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1B25" w:rsidRPr="00C64AC9" w:rsidRDefault="00FD1B25" w:rsidP="00FD1B25">
      <w:pPr>
        <w:jc w:val="center"/>
        <w:rPr>
          <w:b/>
          <w:color w:val="FF0000"/>
          <w:lang w:eastAsia="en-US"/>
        </w:rPr>
      </w:pPr>
    </w:p>
    <w:p w:rsidR="00FD1B25" w:rsidRPr="00C64AC9" w:rsidRDefault="00FD1B25" w:rsidP="00FD1B25">
      <w:pPr>
        <w:jc w:val="center"/>
        <w:rPr>
          <w:b/>
          <w:color w:val="FF0000"/>
          <w:lang w:eastAsia="en-US"/>
        </w:rPr>
      </w:pPr>
    </w:p>
    <w:p w:rsidR="00FD1B25" w:rsidRPr="00C64AC9" w:rsidRDefault="00FD1B25" w:rsidP="00FD1B25">
      <w:pPr>
        <w:jc w:val="center"/>
        <w:rPr>
          <w:b/>
          <w:color w:val="FF0000"/>
          <w:lang w:eastAsia="en-US"/>
        </w:rPr>
      </w:pPr>
    </w:p>
    <w:p w:rsidR="00B06C17" w:rsidRPr="002515C5" w:rsidRDefault="00FD1B25" w:rsidP="00FD1B25">
      <w:pPr>
        <w:jc w:val="center"/>
        <w:rPr>
          <w:b/>
          <w:color w:val="FF0000"/>
          <w:sz w:val="28"/>
          <w:szCs w:val="28"/>
          <w:lang w:eastAsia="en-US"/>
        </w:rPr>
      </w:pPr>
      <w:r w:rsidRPr="002515C5">
        <w:rPr>
          <w:b/>
          <w:color w:val="FF0000"/>
          <w:sz w:val="28"/>
          <w:szCs w:val="28"/>
          <w:lang w:eastAsia="en-US"/>
        </w:rPr>
        <w:t>HET BOEK RUT</w:t>
      </w:r>
      <w:r w:rsidR="005279BC" w:rsidRPr="002515C5">
        <w:rPr>
          <w:b/>
          <w:color w:val="FF0000"/>
          <w:sz w:val="28"/>
          <w:szCs w:val="28"/>
          <w:lang w:eastAsia="en-US"/>
        </w:rPr>
        <w:t>H</w:t>
      </w:r>
    </w:p>
    <w:p w:rsidR="00FD1B25" w:rsidRPr="002515C5" w:rsidRDefault="00FD1B25" w:rsidP="00FD1B25">
      <w:pPr>
        <w:jc w:val="center"/>
        <w:rPr>
          <w:b/>
          <w:color w:val="0000FF"/>
          <w:sz w:val="28"/>
          <w:szCs w:val="28"/>
          <w:lang w:eastAsia="en-US"/>
        </w:rPr>
      </w:pPr>
    </w:p>
    <w:p w:rsidR="00B06C17" w:rsidRPr="002515C5" w:rsidRDefault="00B06C17" w:rsidP="00FD1B25">
      <w:pPr>
        <w:jc w:val="center"/>
        <w:rPr>
          <w:b/>
          <w:color w:val="0000FF"/>
          <w:sz w:val="28"/>
          <w:szCs w:val="28"/>
          <w:lang w:eastAsia="en-US"/>
        </w:rPr>
      </w:pPr>
      <w:r w:rsidRPr="002515C5">
        <w:rPr>
          <w:b/>
          <w:color w:val="0000FF"/>
          <w:sz w:val="28"/>
          <w:szCs w:val="28"/>
          <w:lang w:eastAsia="en-US"/>
        </w:rPr>
        <w:t>IN</w:t>
      </w:r>
    </w:p>
    <w:p w:rsidR="00FD1B25" w:rsidRPr="002515C5" w:rsidRDefault="00FD1B25" w:rsidP="00FD1B25">
      <w:pPr>
        <w:jc w:val="center"/>
        <w:rPr>
          <w:b/>
          <w:color w:val="0000FF"/>
          <w:sz w:val="28"/>
          <w:szCs w:val="28"/>
          <w:lang w:eastAsia="en-US"/>
        </w:rPr>
      </w:pPr>
    </w:p>
    <w:p w:rsidR="00B06C17" w:rsidRPr="002515C5" w:rsidRDefault="00102B20" w:rsidP="00FD1B25">
      <w:pPr>
        <w:jc w:val="center"/>
        <w:rPr>
          <w:b/>
          <w:color w:val="0000FF"/>
          <w:sz w:val="28"/>
          <w:szCs w:val="28"/>
          <w:lang w:eastAsia="en-US"/>
        </w:rPr>
      </w:pPr>
      <w:r w:rsidRPr="002515C5">
        <w:rPr>
          <w:b/>
          <w:color w:val="0000FF"/>
          <w:sz w:val="28"/>
          <w:szCs w:val="28"/>
          <w:lang w:eastAsia="en-US"/>
        </w:rPr>
        <w:t>BIJBEL</w:t>
      </w:r>
      <w:r w:rsidR="00B06C17" w:rsidRPr="002515C5">
        <w:rPr>
          <w:b/>
          <w:color w:val="0000FF"/>
          <w:sz w:val="28"/>
          <w:szCs w:val="28"/>
          <w:lang w:eastAsia="en-US"/>
        </w:rPr>
        <w:t>LEZINGEN VOOR HET VOLK,</w:t>
      </w:r>
    </w:p>
    <w:p w:rsidR="00FD1B25" w:rsidRPr="00C64AC9" w:rsidRDefault="00FD1B25" w:rsidP="00FD1B25">
      <w:pPr>
        <w:jc w:val="center"/>
        <w:rPr>
          <w:b/>
          <w:color w:val="0000FF"/>
          <w:lang w:eastAsia="en-US"/>
        </w:rPr>
      </w:pPr>
    </w:p>
    <w:p w:rsidR="00FD1B25" w:rsidRPr="00C64AC9" w:rsidRDefault="00FD1B25" w:rsidP="00FD1B25">
      <w:pPr>
        <w:jc w:val="center"/>
        <w:rPr>
          <w:b/>
          <w:color w:val="0000FF"/>
          <w:lang w:eastAsia="en-US"/>
        </w:rPr>
      </w:pPr>
    </w:p>
    <w:p w:rsidR="00FD1B25" w:rsidRPr="00C64AC9" w:rsidRDefault="00FD1B25" w:rsidP="00FD1B25">
      <w:pPr>
        <w:jc w:val="center"/>
        <w:rPr>
          <w:b/>
          <w:color w:val="0000FF"/>
          <w:lang w:eastAsia="en-US"/>
        </w:rPr>
      </w:pPr>
    </w:p>
    <w:p w:rsidR="00FD1B25" w:rsidRPr="00C64AC9" w:rsidRDefault="00FD1B25" w:rsidP="00FD1B25">
      <w:pPr>
        <w:jc w:val="center"/>
        <w:rPr>
          <w:b/>
          <w:color w:val="0000FF"/>
          <w:lang w:eastAsia="en-US"/>
        </w:rPr>
      </w:pPr>
    </w:p>
    <w:p w:rsidR="00FD1B25" w:rsidRPr="00C64AC9" w:rsidRDefault="00FD1B25" w:rsidP="00FD1B25">
      <w:pPr>
        <w:jc w:val="center"/>
        <w:rPr>
          <w:b/>
          <w:color w:val="0000FF"/>
          <w:lang w:eastAsia="en-US"/>
        </w:rPr>
      </w:pPr>
    </w:p>
    <w:p w:rsidR="00B06C17" w:rsidRPr="00C64AC9" w:rsidRDefault="00B06C17" w:rsidP="00FD1B25">
      <w:pPr>
        <w:jc w:val="center"/>
        <w:rPr>
          <w:b/>
          <w:color w:val="0000FF"/>
          <w:lang w:eastAsia="en-US"/>
        </w:rPr>
      </w:pPr>
      <w:r w:rsidRPr="00C64AC9">
        <w:rPr>
          <w:b/>
          <w:color w:val="0000FF"/>
          <w:lang w:eastAsia="en-US"/>
        </w:rPr>
        <w:t>DOOR</w:t>
      </w:r>
    </w:p>
    <w:p w:rsidR="00FD1B25" w:rsidRPr="00C64AC9" w:rsidRDefault="00FD1B25" w:rsidP="00FD1B25">
      <w:pPr>
        <w:jc w:val="center"/>
        <w:rPr>
          <w:b/>
          <w:color w:val="0000FF"/>
          <w:lang w:eastAsia="en-US"/>
        </w:rPr>
      </w:pPr>
    </w:p>
    <w:p w:rsidR="00B06C17" w:rsidRPr="00C64AC9" w:rsidRDefault="00C50F1B" w:rsidP="00FD1B25">
      <w:pPr>
        <w:jc w:val="center"/>
        <w:rPr>
          <w:b/>
          <w:color w:val="0000FF"/>
          <w:lang w:eastAsia="en-US"/>
        </w:rPr>
      </w:pPr>
      <w:r>
        <w:rPr>
          <w:b/>
          <w:color w:val="0000FF"/>
          <w:lang w:eastAsia="en-US"/>
        </w:rPr>
        <w:t>DR. PH</w:t>
      </w:r>
      <w:r w:rsidR="003D411D" w:rsidRPr="00C64AC9">
        <w:rPr>
          <w:b/>
          <w:color w:val="0000FF"/>
          <w:lang w:eastAsia="en-US"/>
        </w:rPr>
        <w:t>IL</w:t>
      </w:r>
      <w:r>
        <w:rPr>
          <w:b/>
          <w:color w:val="0000FF"/>
          <w:lang w:eastAsia="en-US"/>
        </w:rPr>
        <w:t>IP</w:t>
      </w:r>
      <w:r w:rsidR="00FD1B25" w:rsidRPr="00C64AC9">
        <w:rPr>
          <w:b/>
          <w:color w:val="0000FF"/>
          <w:lang w:eastAsia="en-US"/>
        </w:rPr>
        <w:t xml:space="preserve"> S. VAN RONKEL</w:t>
      </w:r>
    </w:p>
    <w:p w:rsidR="00FD1B25" w:rsidRPr="00C64AC9" w:rsidRDefault="00FD1B25" w:rsidP="00FD1B25">
      <w:pPr>
        <w:jc w:val="center"/>
        <w:rPr>
          <w:b/>
          <w:color w:val="0000FF"/>
          <w:lang w:eastAsia="en-US"/>
        </w:rPr>
      </w:pPr>
    </w:p>
    <w:p w:rsidR="00FD1B25" w:rsidRPr="00C64AC9" w:rsidRDefault="00FD1B25" w:rsidP="00FD1B25">
      <w:pPr>
        <w:jc w:val="center"/>
        <w:rPr>
          <w:b/>
          <w:color w:val="0000FF"/>
          <w:lang w:eastAsia="en-US"/>
        </w:rPr>
      </w:pPr>
    </w:p>
    <w:p w:rsidR="00B06C17" w:rsidRPr="00C64AC9" w:rsidRDefault="00FD1B25" w:rsidP="00FD1B25">
      <w:pPr>
        <w:jc w:val="center"/>
        <w:rPr>
          <w:b/>
          <w:color w:val="0000FF"/>
          <w:lang w:eastAsia="en-US"/>
        </w:rPr>
      </w:pPr>
      <w:r w:rsidRPr="00C64AC9">
        <w:rPr>
          <w:b/>
          <w:color w:val="0000FF"/>
          <w:lang w:eastAsia="en-US"/>
        </w:rPr>
        <w:t>PRED. TE LEIDEN</w:t>
      </w:r>
    </w:p>
    <w:p w:rsidR="00FD1B25" w:rsidRPr="00C64AC9" w:rsidRDefault="00FD1B25" w:rsidP="00FD1B25">
      <w:pPr>
        <w:jc w:val="center"/>
        <w:rPr>
          <w:b/>
          <w:color w:val="0000FF"/>
          <w:lang w:eastAsia="en-US"/>
        </w:rPr>
      </w:pPr>
    </w:p>
    <w:p w:rsidR="00FD1B25" w:rsidRPr="00C64AC9" w:rsidRDefault="00FD1B25" w:rsidP="00FD1B25">
      <w:pPr>
        <w:jc w:val="center"/>
        <w:rPr>
          <w:b/>
          <w:color w:val="0000FF"/>
          <w:lang w:eastAsia="en-US"/>
        </w:rPr>
      </w:pPr>
    </w:p>
    <w:p w:rsidR="00FD1B25" w:rsidRPr="00C64AC9" w:rsidRDefault="00FD1B25" w:rsidP="00FD1B25">
      <w:pPr>
        <w:jc w:val="center"/>
        <w:rPr>
          <w:b/>
          <w:color w:val="0000FF"/>
          <w:lang w:eastAsia="en-US"/>
        </w:rPr>
      </w:pPr>
    </w:p>
    <w:p w:rsidR="00FD1B25" w:rsidRPr="00C64AC9" w:rsidRDefault="00FD1B25" w:rsidP="00FD1B25">
      <w:pPr>
        <w:jc w:val="center"/>
        <w:rPr>
          <w:b/>
          <w:color w:val="0000FF"/>
          <w:lang w:eastAsia="en-US"/>
        </w:rPr>
      </w:pPr>
    </w:p>
    <w:p w:rsidR="00FD1B25" w:rsidRPr="00C64AC9" w:rsidRDefault="00FD1B25" w:rsidP="00FD1B25">
      <w:pPr>
        <w:jc w:val="center"/>
        <w:rPr>
          <w:b/>
          <w:color w:val="0000FF"/>
          <w:lang w:eastAsia="en-US"/>
        </w:rPr>
      </w:pPr>
    </w:p>
    <w:p w:rsidR="00FD1B25" w:rsidRPr="00C64AC9" w:rsidRDefault="00FD1B25" w:rsidP="00FD1B25">
      <w:pPr>
        <w:jc w:val="center"/>
        <w:rPr>
          <w:b/>
          <w:color w:val="0000FF"/>
          <w:lang w:eastAsia="en-US"/>
        </w:rPr>
      </w:pPr>
    </w:p>
    <w:p w:rsidR="00FD1B25" w:rsidRPr="00C64AC9" w:rsidRDefault="00FD1B25" w:rsidP="00FD1B25">
      <w:pPr>
        <w:jc w:val="center"/>
        <w:rPr>
          <w:b/>
          <w:color w:val="0000FF"/>
          <w:lang w:eastAsia="en-US"/>
        </w:rPr>
      </w:pPr>
    </w:p>
    <w:p w:rsidR="00FD1B25" w:rsidRPr="00C64AC9" w:rsidRDefault="00FD1B25" w:rsidP="00FD1B25">
      <w:pPr>
        <w:jc w:val="center"/>
        <w:rPr>
          <w:b/>
          <w:color w:val="0000FF"/>
          <w:lang w:eastAsia="en-US"/>
        </w:rPr>
      </w:pPr>
    </w:p>
    <w:p w:rsidR="00FD1B25" w:rsidRPr="00C64AC9" w:rsidRDefault="00FD1B25" w:rsidP="00FD1B25">
      <w:pPr>
        <w:jc w:val="center"/>
        <w:rPr>
          <w:b/>
          <w:color w:val="0000FF"/>
          <w:lang w:eastAsia="en-US"/>
        </w:rPr>
      </w:pPr>
    </w:p>
    <w:p w:rsidR="00FD1B25" w:rsidRPr="00C64AC9" w:rsidRDefault="00FD1B25" w:rsidP="00FD1B25">
      <w:pPr>
        <w:jc w:val="center"/>
        <w:rPr>
          <w:b/>
          <w:color w:val="0000FF"/>
          <w:lang w:eastAsia="en-US"/>
        </w:rPr>
      </w:pPr>
    </w:p>
    <w:p w:rsidR="00FD1B25" w:rsidRPr="00C64AC9" w:rsidRDefault="00FD1B25" w:rsidP="00FD1B25">
      <w:pPr>
        <w:jc w:val="center"/>
        <w:rPr>
          <w:b/>
          <w:color w:val="0000FF"/>
          <w:lang w:eastAsia="en-US"/>
        </w:rPr>
      </w:pPr>
    </w:p>
    <w:p w:rsidR="00FD1B25" w:rsidRPr="00C64AC9" w:rsidRDefault="00FD1B25" w:rsidP="00FD1B25">
      <w:pPr>
        <w:jc w:val="center"/>
        <w:rPr>
          <w:b/>
          <w:color w:val="0000FF"/>
          <w:lang w:eastAsia="en-US"/>
        </w:rPr>
      </w:pPr>
    </w:p>
    <w:p w:rsidR="00FD1B25" w:rsidRPr="00C64AC9" w:rsidRDefault="00FD1B25" w:rsidP="00FD1B25">
      <w:pPr>
        <w:jc w:val="center"/>
        <w:rPr>
          <w:b/>
          <w:color w:val="0000FF"/>
          <w:lang w:eastAsia="en-US"/>
        </w:rPr>
      </w:pPr>
    </w:p>
    <w:p w:rsidR="00FD1B25" w:rsidRPr="00C64AC9" w:rsidRDefault="00FD1B25" w:rsidP="00FD1B25">
      <w:pPr>
        <w:jc w:val="center"/>
        <w:rPr>
          <w:b/>
          <w:color w:val="0000FF"/>
          <w:lang w:eastAsia="en-US"/>
        </w:rPr>
      </w:pPr>
    </w:p>
    <w:p w:rsidR="00FD1B25" w:rsidRPr="00C64AC9" w:rsidRDefault="00FD1B25" w:rsidP="00FD1B25">
      <w:pPr>
        <w:jc w:val="center"/>
        <w:rPr>
          <w:b/>
          <w:color w:val="0000FF"/>
          <w:lang w:eastAsia="en-US"/>
        </w:rPr>
      </w:pPr>
    </w:p>
    <w:p w:rsidR="00FD1B25" w:rsidRPr="00C64AC9" w:rsidRDefault="00FD1B25" w:rsidP="00FD1B25">
      <w:pPr>
        <w:jc w:val="center"/>
        <w:rPr>
          <w:b/>
          <w:color w:val="0000FF"/>
          <w:lang w:eastAsia="en-US"/>
        </w:rPr>
      </w:pPr>
    </w:p>
    <w:p w:rsidR="00B06C17" w:rsidRPr="00C64AC9" w:rsidRDefault="00B06C17" w:rsidP="00FD1B25">
      <w:pPr>
        <w:jc w:val="center"/>
        <w:rPr>
          <w:b/>
          <w:color w:val="0000FF"/>
          <w:lang w:eastAsia="en-US"/>
        </w:rPr>
      </w:pPr>
      <w:r w:rsidRPr="00C64AC9">
        <w:rPr>
          <w:b/>
          <w:color w:val="0000FF"/>
          <w:lang w:eastAsia="en-US"/>
        </w:rPr>
        <w:t>AMSTERDAM,</w:t>
      </w:r>
    </w:p>
    <w:p w:rsidR="00FD1B25" w:rsidRPr="00C64AC9" w:rsidRDefault="00FD1B25" w:rsidP="00FD1B25">
      <w:pPr>
        <w:jc w:val="center"/>
        <w:rPr>
          <w:b/>
          <w:color w:val="0000FF"/>
          <w:lang w:eastAsia="en-US"/>
        </w:rPr>
      </w:pPr>
    </w:p>
    <w:p w:rsidR="00B06C17" w:rsidRPr="00C64AC9" w:rsidRDefault="00B06C17" w:rsidP="00FD1B25">
      <w:pPr>
        <w:jc w:val="center"/>
        <w:rPr>
          <w:b/>
          <w:color w:val="0000FF"/>
          <w:lang w:eastAsia="en-US"/>
        </w:rPr>
      </w:pPr>
      <w:r w:rsidRPr="00C64AC9">
        <w:rPr>
          <w:b/>
          <w:color w:val="0000FF"/>
          <w:lang w:eastAsia="en-US"/>
        </w:rPr>
        <w:t>H</w:t>
      </w:r>
      <w:r w:rsidR="00FD1B25" w:rsidRPr="00C64AC9">
        <w:rPr>
          <w:b/>
          <w:color w:val="0000FF"/>
          <w:lang w:eastAsia="en-US"/>
        </w:rPr>
        <w:t>Ö</w:t>
      </w:r>
      <w:r w:rsidRPr="00C64AC9">
        <w:rPr>
          <w:b/>
          <w:color w:val="0000FF"/>
          <w:lang w:eastAsia="en-US"/>
        </w:rPr>
        <w:t>VEKER</w:t>
      </w:r>
      <w:r w:rsidR="00FD1B25" w:rsidRPr="00C64AC9">
        <w:rPr>
          <w:b/>
          <w:color w:val="0000FF"/>
          <w:lang w:eastAsia="en-US"/>
        </w:rPr>
        <w:t xml:space="preserve"> EN ZOON</w:t>
      </w:r>
    </w:p>
    <w:p w:rsidR="00FD1B25" w:rsidRPr="00C64AC9" w:rsidRDefault="00FD1B25" w:rsidP="00102B20">
      <w:pPr>
        <w:jc w:val="both"/>
        <w:rPr>
          <w:color w:val="0000FF"/>
          <w:lang w:eastAsia="en-US"/>
        </w:rPr>
      </w:pPr>
    </w:p>
    <w:p w:rsidR="00FD1B25" w:rsidRPr="00C64AC9" w:rsidRDefault="00FD1B25" w:rsidP="00102B20">
      <w:pPr>
        <w:jc w:val="both"/>
        <w:rPr>
          <w:color w:val="0000FF"/>
          <w:lang w:eastAsia="en-US"/>
        </w:rPr>
      </w:pPr>
    </w:p>
    <w:p w:rsidR="00FD1B25" w:rsidRPr="00C64AC9" w:rsidRDefault="00FD1B25" w:rsidP="00FD1B25">
      <w:pPr>
        <w:jc w:val="center"/>
        <w:rPr>
          <w:b/>
          <w:color w:val="0000FF"/>
          <w:lang w:eastAsia="en-US"/>
        </w:rPr>
      </w:pPr>
    </w:p>
    <w:p w:rsidR="00FD1B25" w:rsidRPr="00C64AC9" w:rsidRDefault="00FD1B25" w:rsidP="00FD1B25">
      <w:pPr>
        <w:jc w:val="center"/>
        <w:rPr>
          <w:b/>
          <w:color w:val="0000FF"/>
          <w:lang w:eastAsia="en-US"/>
        </w:rPr>
      </w:pPr>
    </w:p>
    <w:p w:rsidR="00FD1B25" w:rsidRPr="00C64AC9" w:rsidRDefault="00FD1B25" w:rsidP="00FD1B25">
      <w:pPr>
        <w:jc w:val="center"/>
        <w:rPr>
          <w:b/>
          <w:color w:val="0000FF"/>
          <w:lang w:eastAsia="en-US"/>
        </w:rPr>
      </w:pPr>
      <w:r w:rsidRPr="00C64AC9">
        <w:rPr>
          <w:b/>
          <w:color w:val="0000FF"/>
          <w:lang w:eastAsia="en-US"/>
        </w:rPr>
        <w:t>STICHTING DE GIHONBRON</w:t>
      </w:r>
    </w:p>
    <w:p w:rsidR="00FD1B25" w:rsidRPr="00C64AC9" w:rsidRDefault="00FD1B25" w:rsidP="00FD1B25">
      <w:pPr>
        <w:jc w:val="center"/>
        <w:rPr>
          <w:b/>
          <w:color w:val="0000FF"/>
          <w:lang w:eastAsia="en-US"/>
        </w:rPr>
      </w:pPr>
      <w:r w:rsidRPr="00C64AC9">
        <w:rPr>
          <w:b/>
          <w:color w:val="0000FF"/>
          <w:lang w:eastAsia="en-US"/>
        </w:rPr>
        <w:t>MIDDELBURG</w:t>
      </w:r>
    </w:p>
    <w:p w:rsidR="00FD1B25" w:rsidRPr="00C64AC9" w:rsidRDefault="00FD1B25" w:rsidP="00FD1B25">
      <w:pPr>
        <w:jc w:val="center"/>
        <w:rPr>
          <w:b/>
          <w:color w:val="0000FF"/>
          <w:lang w:eastAsia="en-US"/>
        </w:rPr>
      </w:pPr>
      <w:r w:rsidRPr="00C64AC9">
        <w:rPr>
          <w:b/>
          <w:color w:val="0000FF"/>
          <w:lang w:eastAsia="en-US"/>
        </w:rPr>
        <w:t>2013</w:t>
      </w:r>
    </w:p>
    <w:p w:rsidR="00FD1B25" w:rsidRPr="00C64AC9" w:rsidRDefault="00FD1B25" w:rsidP="00102B20">
      <w:pPr>
        <w:jc w:val="both"/>
        <w:rPr>
          <w:color w:val="0000FF"/>
          <w:lang w:eastAsia="en-US"/>
        </w:rPr>
      </w:pPr>
    </w:p>
    <w:p w:rsidR="00FD1B25" w:rsidRPr="00C64AC9" w:rsidRDefault="00FD1B25" w:rsidP="00102B20">
      <w:pPr>
        <w:jc w:val="both"/>
        <w:rPr>
          <w:lang w:eastAsia="en-US"/>
        </w:rPr>
      </w:pPr>
    </w:p>
    <w:p w:rsidR="00B06C17" w:rsidRPr="00C64AC9" w:rsidRDefault="00FD1B25" w:rsidP="00102B20">
      <w:pPr>
        <w:jc w:val="both"/>
        <w:rPr>
          <w:b/>
          <w:lang w:eastAsia="en-US"/>
        </w:rPr>
      </w:pPr>
      <w:r w:rsidRPr="00C64AC9">
        <w:rPr>
          <w:lang w:eastAsia="en-US"/>
        </w:rPr>
        <w:br w:type="page"/>
      </w:r>
      <w:r w:rsidR="00B06C17" w:rsidRPr="00C64AC9">
        <w:rPr>
          <w:b/>
          <w:lang w:eastAsia="en-US"/>
        </w:rPr>
        <w:lastRenderedPageBreak/>
        <w:t>VOORWOO</w:t>
      </w:r>
      <w:r w:rsidRPr="00C64AC9">
        <w:rPr>
          <w:b/>
          <w:lang w:eastAsia="en-US"/>
        </w:rPr>
        <w:t>R</w:t>
      </w:r>
      <w:r w:rsidR="00B06C17" w:rsidRPr="00C64AC9">
        <w:rPr>
          <w:b/>
          <w:lang w:eastAsia="en-US"/>
        </w:rPr>
        <w:t>D.</w:t>
      </w:r>
    </w:p>
    <w:p w:rsidR="00FD1B25" w:rsidRPr="00C64AC9" w:rsidRDefault="00FD1B25" w:rsidP="00102B20">
      <w:pPr>
        <w:jc w:val="both"/>
        <w:rPr>
          <w:lang w:eastAsia="en-US"/>
        </w:rPr>
      </w:pPr>
    </w:p>
    <w:p w:rsidR="00B06C17" w:rsidRPr="00C64AC9" w:rsidRDefault="00B06C17" w:rsidP="00102B20">
      <w:pPr>
        <w:jc w:val="both"/>
        <w:rPr>
          <w:lang w:eastAsia="en-US"/>
        </w:rPr>
      </w:pPr>
      <w:r w:rsidRPr="00C64AC9">
        <w:rPr>
          <w:lang w:eastAsia="en-US"/>
        </w:rPr>
        <w:t>Dat dit boekwerk</w:t>
      </w:r>
      <w:r w:rsidR="00941D23" w:rsidRPr="00C64AC9">
        <w:rPr>
          <w:lang w:eastAsia="en-US"/>
        </w:rPr>
        <w:t xml:space="preserve"> zo </w:t>
      </w:r>
      <w:r w:rsidRPr="00C64AC9">
        <w:rPr>
          <w:lang w:eastAsia="en-US"/>
        </w:rPr>
        <w:t>laat in het licht komt, smart</w:t>
      </w:r>
      <w:r w:rsidR="00941D23" w:rsidRPr="00C64AC9">
        <w:rPr>
          <w:lang w:eastAsia="en-US"/>
        </w:rPr>
        <w:t xml:space="preserve"> de </w:t>
      </w:r>
      <w:r w:rsidRPr="00C64AC9">
        <w:rPr>
          <w:lang w:eastAsia="en-US"/>
        </w:rPr>
        <w:t>Schrijver zeer</w:t>
      </w:r>
      <w:r w:rsidR="00102B20" w:rsidRPr="00C64AC9">
        <w:rPr>
          <w:lang w:eastAsia="en-US"/>
        </w:rPr>
        <w:t>;</w:t>
      </w:r>
      <w:r w:rsidRPr="00C64AC9">
        <w:rPr>
          <w:lang w:eastAsia="en-US"/>
        </w:rPr>
        <w:t xml:space="preserve"> maar hij zelf, wiens </w:t>
      </w:r>
      <w:r w:rsidR="00C50F1B" w:rsidRPr="00C64AC9">
        <w:rPr>
          <w:lang w:eastAsia="en-US"/>
        </w:rPr>
        <w:t>kopie</w:t>
      </w:r>
      <w:r w:rsidRPr="00C64AC9">
        <w:rPr>
          <w:lang w:eastAsia="en-US"/>
        </w:rPr>
        <w:t xml:space="preserve"> reeds anderhalf jaar geleden afgewerkt was, is niet de oorzaak</w:t>
      </w:r>
      <w:r w:rsidR="00941D23" w:rsidRPr="00C64AC9">
        <w:rPr>
          <w:lang w:eastAsia="en-US"/>
        </w:rPr>
        <w:t xml:space="preserve"> van de </w:t>
      </w:r>
      <w:r w:rsidRPr="00C64AC9">
        <w:rPr>
          <w:lang w:eastAsia="en-US"/>
        </w:rPr>
        <w:t>vertraging van de uitgave. Evenmin is dit de uitgever, wiens voort</w:t>
      </w:r>
      <w:r w:rsidRPr="00C64AC9">
        <w:rPr>
          <w:lang w:eastAsia="en-US"/>
        </w:rPr>
        <w:softHyphen/>
        <w:t>varendheid en ijver genoeg bekend zijn. Onvoorziene om</w:t>
      </w:r>
      <w:r w:rsidRPr="00C64AC9">
        <w:rPr>
          <w:lang w:eastAsia="en-US"/>
        </w:rPr>
        <w:softHyphen/>
        <w:t>standigheden bij het drukken hielden de uitgave op. Moge het werk evenwel daardoor zijn loop niet verder vertragen, maar in zijn gang</w:t>
      </w:r>
      <w:r w:rsidR="00941D23" w:rsidRPr="00C64AC9">
        <w:rPr>
          <w:lang w:eastAsia="en-US"/>
        </w:rPr>
        <w:t xml:space="preserve"> deze </w:t>
      </w:r>
      <w:r w:rsidRPr="00C64AC9">
        <w:rPr>
          <w:lang w:eastAsia="en-US"/>
        </w:rPr>
        <w:t>of</w:t>
      </w:r>
      <w:r w:rsidR="00941D23" w:rsidRPr="00C64AC9">
        <w:rPr>
          <w:lang w:eastAsia="en-US"/>
        </w:rPr>
        <w:t xml:space="preserve"> gene </w:t>
      </w:r>
      <w:r w:rsidRPr="00C64AC9">
        <w:rPr>
          <w:lang w:eastAsia="en-US"/>
        </w:rPr>
        <w:t>ten zegen zijn.</w:t>
      </w:r>
    </w:p>
    <w:p w:rsidR="00B06C17" w:rsidRPr="00BC4E07" w:rsidRDefault="00B06C17" w:rsidP="00BC4E07">
      <w:pPr>
        <w:jc w:val="both"/>
      </w:pPr>
    </w:p>
    <w:p w:rsidR="00BC4E07" w:rsidRPr="00BC4E07" w:rsidRDefault="00BC4E07" w:rsidP="00BC4E07">
      <w:pPr>
        <w:jc w:val="both"/>
        <w:rPr>
          <w:b/>
          <w:bCs/>
        </w:rPr>
      </w:pPr>
    </w:p>
    <w:p w:rsidR="007B01A2" w:rsidRDefault="00BC4E07" w:rsidP="00BC4E07">
      <w:pPr>
        <w:jc w:val="both"/>
        <w:rPr>
          <w:b/>
          <w:bCs/>
        </w:rPr>
      </w:pPr>
      <w:r w:rsidRPr="00BC4E07">
        <w:rPr>
          <w:b/>
          <w:bCs/>
        </w:rPr>
        <w:t xml:space="preserve">Zie over </w:t>
      </w:r>
      <w:r>
        <w:rPr>
          <w:b/>
          <w:bCs/>
        </w:rPr>
        <w:t>Ph. S. van Ronkel</w:t>
      </w:r>
      <w:r w:rsidRPr="00BC4E07">
        <w:rPr>
          <w:b/>
          <w:bCs/>
        </w:rPr>
        <w:t xml:space="preserve">: </w:t>
      </w:r>
      <w:r w:rsidRPr="00BC4E07">
        <w:rPr>
          <w:b/>
          <w:bCs/>
          <w:lang w:eastAsia="en-US"/>
        </w:rPr>
        <w:t xml:space="preserve">MESSIASBELIJDENDE JODEN IN </w:t>
      </w:r>
      <w:r w:rsidRPr="00BC4E07">
        <w:rPr>
          <w:b/>
          <w:bCs/>
        </w:rPr>
        <w:t xml:space="preserve">NEDERLAND, EUROPA EN ISRAËL. </w:t>
      </w:r>
    </w:p>
    <w:p w:rsidR="007B01A2" w:rsidRDefault="00BC4E07" w:rsidP="00BC4E07">
      <w:pPr>
        <w:jc w:val="both"/>
        <w:rPr>
          <w:b/>
          <w:bCs/>
        </w:rPr>
      </w:pPr>
      <w:r w:rsidRPr="00BC4E07">
        <w:rPr>
          <w:b/>
          <w:bCs/>
        </w:rPr>
        <w:t xml:space="preserve">18 korte levensschetsen van Joden die de Messias hadden aangenomen, onder wie diverse missionairs waarvan hun zendingswerk beschreven wordt. </w:t>
      </w:r>
    </w:p>
    <w:p w:rsidR="00BC4E07" w:rsidRPr="00BC4E07" w:rsidRDefault="00BC4E07" w:rsidP="00BC4E07">
      <w:pPr>
        <w:jc w:val="both"/>
        <w:rPr>
          <w:b/>
          <w:bCs/>
        </w:rPr>
      </w:pPr>
      <w:r w:rsidRPr="00BC4E07">
        <w:rPr>
          <w:b/>
          <w:bCs/>
        </w:rPr>
        <w:t xml:space="preserve">Door W. Westerbeke. </w:t>
      </w:r>
      <w:hyperlink r:id="rId7" w:history="1">
        <w:r w:rsidRPr="00BC4E07">
          <w:rPr>
            <w:rStyle w:val="Hyperlink"/>
            <w:b/>
            <w:bCs/>
            <w:color w:val="auto"/>
          </w:rPr>
          <w:t>www.theologienet.nl</w:t>
        </w:r>
      </w:hyperlink>
    </w:p>
    <w:p w:rsidR="00BC4E07" w:rsidRPr="00BC4E07" w:rsidRDefault="00BC4E07" w:rsidP="00BC4E07">
      <w:pPr>
        <w:jc w:val="both"/>
        <w:rPr>
          <w:b/>
          <w:bCs/>
        </w:rPr>
      </w:pPr>
    </w:p>
    <w:p w:rsidR="00BC4E07" w:rsidRPr="00BC4E07" w:rsidRDefault="00BC4E07" w:rsidP="00BC4E07">
      <w:pPr>
        <w:jc w:val="both"/>
        <w:rPr>
          <w:b/>
          <w:bCs/>
        </w:rPr>
      </w:pPr>
    </w:p>
    <w:p w:rsidR="00FD1B25" w:rsidRPr="00BC4E07" w:rsidRDefault="00FD1B25" w:rsidP="00BC4E07">
      <w:pPr>
        <w:jc w:val="both"/>
        <w:rPr>
          <w:lang w:eastAsia="en-US"/>
        </w:rPr>
      </w:pPr>
    </w:p>
    <w:p w:rsidR="00FD1B25" w:rsidRPr="00C64AC9" w:rsidRDefault="00FD1B25" w:rsidP="00102B20">
      <w:pPr>
        <w:jc w:val="both"/>
        <w:rPr>
          <w:lang w:eastAsia="en-US"/>
        </w:rPr>
      </w:pPr>
    </w:p>
    <w:p w:rsidR="00B06C17" w:rsidRPr="00C64AC9" w:rsidRDefault="00B06C17" w:rsidP="00102B20">
      <w:pPr>
        <w:jc w:val="both"/>
        <w:rPr>
          <w:b/>
          <w:lang w:eastAsia="en-US"/>
        </w:rPr>
      </w:pPr>
      <w:r w:rsidRPr="00C64AC9">
        <w:rPr>
          <w:b/>
          <w:lang w:eastAsia="en-US"/>
        </w:rPr>
        <w:t>INHOUDSOPGAVE.</w:t>
      </w:r>
    </w:p>
    <w:p w:rsidR="00FD1B25" w:rsidRPr="00C64AC9" w:rsidRDefault="00FD1B25" w:rsidP="00102B20">
      <w:pPr>
        <w:jc w:val="both"/>
        <w:rPr>
          <w:lang w:eastAsia="en-US"/>
        </w:rPr>
      </w:pPr>
    </w:p>
    <w:p w:rsidR="00FD1B25" w:rsidRDefault="00B06C17" w:rsidP="00102B20">
      <w:pPr>
        <w:jc w:val="both"/>
        <w:rPr>
          <w:lang w:eastAsia="en-US"/>
        </w:rPr>
      </w:pPr>
      <w:r w:rsidRPr="00C64AC9">
        <w:rPr>
          <w:lang w:eastAsia="en-US"/>
        </w:rPr>
        <w:t xml:space="preserve">Ruths geschiedenis </w:t>
      </w:r>
      <w:r w:rsidRPr="00C64AC9">
        <w:rPr>
          <w:lang w:eastAsia="en-US"/>
        </w:rPr>
        <w:tab/>
      </w:r>
    </w:p>
    <w:p w:rsidR="002515C5" w:rsidRPr="00C64AC9" w:rsidRDefault="002515C5" w:rsidP="00102B20">
      <w:pPr>
        <w:jc w:val="both"/>
        <w:rPr>
          <w:lang w:eastAsia="en-US"/>
        </w:rPr>
      </w:pPr>
    </w:p>
    <w:p w:rsidR="00B06C17" w:rsidRPr="00C64AC9" w:rsidRDefault="00B06C17" w:rsidP="00102B20">
      <w:pPr>
        <w:jc w:val="both"/>
        <w:rPr>
          <w:b/>
          <w:lang w:eastAsia="en-US"/>
        </w:rPr>
      </w:pPr>
      <w:r w:rsidRPr="00C64AC9">
        <w:rPr>
          <w:b/>
          <w:lang w:eastAsia="en-US"/>
        </w:rPr>
        <w:t>HOOFDSTUK I.</w:t>
      </w:r>
    </w:p>
    <w:p w:rsidR="00B06C17" w:rsidRPr="00C64AC9" w:rsidRDefault="00B06C17" w:rsidP="00102B20">
      <w:pPr>
        <w:jc w:val="both"/>
        <w:rPr>
          <w:lang w:eastAsia="en-US"/>
        </w:rPr>
      </w:pPr>
      <w:r w:rsidRPr="00C64AC9">
        <w:rPr>
          <w:lang w:eastAsia="en-US"/>
        </w:rPr>
        <w:t>I. Het vrijwillig vertrek uit</w:t>
      </w:r>
      <w:r w:rsidR="00941D23" w:rsidRPr="00C64AC9">
        <w:rPr>
          <w:lang w:eastAsia="en-US"/>
        </w:rPr>
        <w:t xml:space="preserve"> Kanaän</w:t>
      </w:r>
      <w:r w:rsidRPr="00C64AC9">
        <w:rPr>
          <w:lang w:eastAsia="en-US"/>
        </w:rPr>
        <w:t>.</w:t>
      </w:r>
      <w:r w:rsidR="00FD1B25" w:rsidRPr="00C64AC9">
        <w:rPr>
          <w:lang w:eastAsia="en-US"/>
        </w:rPr>
        <w:tab/>
      </w:r>
      <w:r w:rsidR="00FD1B25" w:rsidRPr="00C64AC9">
        <w:rPr>
          <w:lang w:eastAsia="en-US"/>
        </w:rPr>
        <w:tab/>
      </w:r>
      <w:r w:rsidRPr="00C64AC9">
        <w:rPr>
          <w:lang w:eastAsia="en-US"/>
        </w:rPr>
        <w:tab/>
        <w:t xml:space="preserve">Ruth </w:t>
      </w:r>
      <w:r w:rsidR="003D411D" w:rsidRPr="00C64AC9">
        <w:rPr>
          <w:lang w:eastAsia="en-US"/>
        </w:rPr>
        <w:t>1</w:t>
      </w:r>
      <w:r w:rsidR="00102B20" w:rsidRPr="00C64AC9">
        <w:rPr>
          <w:lang w:eastAsia="en-US"/>
        </w:rPr>
        <w:t>:</w:t>
      </w:r>
      <w:r w:rsidRPr="00C64AC9">
        <w:rPr>
          <w:lang w:eastAsia="en-US"/>
        </w:rPr>
        <w:t xml:space="preserve"> 1 </w:t>
      </w:r>
      <w:r w:rsidR="002515C5">
        <w:rPr>
          <w:lang w:eastAsia="en-US"/>
        </w:rPr>
        <w:t>-</w:t>
      </w:r>
      <w:r w:rsidRPr="00C64AC9">
        <w:rPr>
          <w:lang w:eastAsia="en-US"/>
        </w:rPr>
        <w:t>5.</w:t>
      </w:r>
      <w:r w:rsidRPr="00C64AC9">
        <w:rPr>
          <w:lang w:eastAsia="en-US"/>
        </w:rPr>
        <w:tab/>
      </w:r>
      <w:r w:rsidR="002515C5">
        <w:rPr>
          <w:lang w:eastAsia="en-US"/>
        </w:rPr>
        <w:t xml:space="preserve">blz. </w:t>
      </w:r>
      <w:r w:rsidRPr="00C64AC9">
        <w:rPr>
          <w:lang w:eastAsia="en-US"/>
        </w:rPr>
        <w:t xml:space="preserve">4 </w:t>
      </w:r>
      <w:r w:rsidR="005622A3" w:rsidRPr="00C64AC9">
        <w:rPr>
          <w:lang w:eastAsia="en-US"/>
        </w:rPr>
        <w:t>-</w:t>
      </w:r>
      <w:r w:rsidRPr="00C64AC9">
        <w:rPr>
          <w:lang w:eastAsia="en-US"/>
        </w:rPr>
        <w:t xml:space="preserve"> 35</w:t>
      </w:r>
    </w:p>
    <w:p w:rsidR="00B06C17" w:rsidRPr="00C64AC9" w:rsidRDefault="00B06C17" w:rsidP="00102B20">
      <w:pPr>
        <w:jc w:val="both"/>
        <w:rPr>
          <w:lang w:eastAsia="en-US"/>
        </w:rPr>
      </w:pPr>
      <w:r w:rsidRPr="00C64AC9">
        <w:rPr>
          <w:lang w:eastAsia="en-US"/>
        </w:rPr>
        <w:t>II. De gedwongen terugkeer naar</w:t>
      </w:r>
      <w:r w:rsidR="00941D23" w:rsidRPr="00C64AC9">
        <w:rPr>
          <w:lang w:eastAsia="en-US"/>
        </w:rPr>
        <w:t xml:space="preserve"> Kanaän</w:t>
      </w:r>
      <w:r w:rsidRPr="00C64AC9">
        <w:rPr>
          <w:lang w:eastAsia="en-US"/>
        </w:rPr>
        <w:t>.</w:t>
      </w:r>
      <w:r w:rsidR="00FD1B25" w:rsidRPr="00C64AC9">
        <w:rPr>
          <w:lang w:eastAsia="en-US"/>
        </w:rPr>
        <w:tab/>
      </w:r>
      <w:r w:rsidRPr="00C64AC9">
        <w:rPr>
          <w:lang w:eastAsia="en-US"/>
        </w:rPr>
        <w:tab/>
        <w:t xml:space="preserve">Ruth </w:t>
      </w:r>
      <w:r w:rsidR="003D411D" w:rsidRPr="00C64AC9">
        <w:rPr>
          <w:lang w:eastAsia="en-US"/>
        </w:rPr>
        <w:t>1</w:t>
      </w:r>
      <w:r w:rsidR="00102B20" w:rsidRPr="00C64AC9">
        <w:rPr>
          <w:lang w:eastAsia="en-US"/>
        </w:rPr>
        <w:t>:</w:t>
      </w:r>
      <w:r w:rsidRPr="00C64AC9">
        <w:rPr>
          <w:lang w:eastAsia="en-US"/>
        </w:rPr>
        <w:t xml:space="preserve"> 6-14.</w:t>
      </w:r>
      <w:r w:rsidRPr="00C64AC9">
        <w:rPr>
          <w:lang w:eastAsia="en-US"/>
        </w:rPr>
        <w:tab/>
        <w:t>36</w:t>
      </w:r>
      <w:r w:rsidR="005622A3" w:rsidRPr="00C64AC9">
        <w:rPr>
          <w:lang w:eastAsia="en-US"/>
        </w:rPr>
        <w:t>-</w:t>
      </w:r>
      <w:r w:rsidRPr="00C64AC9">
        <w:rPr>
          <w:lang w:eastAsia="en-US"/>
        </w:rPr>
        <w:t xml:space="preserve"> 63</w:t>
      </w:r>
    </w:p>
    <w:p w:rsidR="00B06C17" w:rsidRPr="00C64AC9" w:rsidRDefault="00B06C17" w:rsidP="00102B20">
      <w:pPr>
        <w:jc w:val="both"/>
        <w:rPr>
          <w:lang w:eastAsia="en-US"/>
        </w:rPr>
      </w:pPr>
      <w:r w:rsidRPr="00C64AC9">
        <w:rPr>
          <w:lang w:eastAsia="en-US"/>
        </w:rPr>
        <w:t>III. De behouden aankomst in</w:t>
      </w:r>
      <w:r w:rsidR="00941D23" w:rsidRPr="00C64AC9">
        <w:rPr>
          <w:lang w:eastAsia="en-US"/>
        </w:rPr>
        <w:t xml:space="preserve"> Kanaän</w:t>
      </w:r>
      <w:r w:rsidRPr="00C64AC9">
        <w:rPr>
          <w:lang w:eastAsia="en-US"/>
        </w:rPr>
        <w:t>.</w:t>
      </w:r>
      <w:r w:rsidR="00FD1B25" w:rsidRPr="00C64AC9">
        <w:rPr>
          <w:lang w:eastAsia="en-US"/>
        </w:rPr>
        <w:tab/>
      </w:r>
      <w:r w:rsidRPr="00C64AC9">
        <w:rPr>
          <w:lang w:eastAsia="en-US"/>
        </w:rPr>
        <w:tab/>
        <w:t xml:space="preserve">Ruth </w:t>
      </w:r>
      <w:r w:rsidR="003D411D" w:rsidRPr="00C64AC9">
        <w:rPr>
          <w:lang w:eastAsia="en-US"/>
        </w:rPr>
        <w:t>1</w:t>
      </w:r>
      <w:r w:rsidR="00102B20" w:rsidRPr="00C64AC9">
        <w:rPr>
          <w:lang w:eastAsia="en-US"/>
        </w:rPr>
        <w:t>:</w:t>
      </w:r>
      <w:r w:rsidRPr="00C64AC9">
        <w:rPr>
          <w:lang w:eastAsia="en-US"/>
        </w:rPr>
        <w:t xml:space="preserve"> 15 </w:t>
      </w:r>
      <w:r w:rsidR="005622A3" w:rsidRPr="00C64AC9">
        <w:rPr>
          <w:lang w:eastAsia="en-US"/>
        </w:rPr>
        <w:t>-</w:t>
      </w:r>
      <w:r w:rsidRPr="00C64AC9">
        <w:rPr>
          <w:lang w:eastAsia="en-US"/>
        </w:rPr>
        <w:t xml:space="preserve"> 22.</w:t>
      </w:r>
      <w:r w:rsidRPr="00C64AC9">
        <w:rPr>
          <w:lang w:eastAsia="en-US"/>
        </w:rPr>
        <w:tab/>
      </w:r>
      <w:r w:rsidR="002515C5">
        <w:rPr>
          <w:lang w:eastAsia="en-US"/>
        </w:rPr>
        <w:t>64</w:t>
      </w:r>
      <w:r w:rsidR="005622A3" w:rsidRPr="00C64AC9">
        <w:rPr>
          <w:lang w:eastAsia="en-US"/>
        </w:rPr>
        <w:t>-</w:t>
      </w:r>
      <w:r w:rsidRPr="00C64AC9">
        <w:rPr>
          <w:lang w:eastAsia="en-US"/>
        </w:rPr>
        <w:t xml:space="preserve"> 96</w:t>
      </w:r>
    </w:p>
    <w:p w:rsidR="00FD1B25" w:rsidRPr="00C64AC9" w:rsidRDefault="00FD1B25" w:rsidP="00102B20">
      <w:pPr>
        <w:jc w:val="both"/>
        <w:rPr>
          <w:lang w:eastAsia="en-US"/>
        </w:rPr>
      </w:pPr>
    </w:p>
    <w:p w:rsidR="00B06C17" w:rsidRPr="00C64AC9" w:rsidRDefault="00B06C17" w:rsidP="00102B20">
      <w:pPr>
        <w:jc w:val="both"/>
        <w:rPr>
          <w:b/>
          <w:lang w:eastAsia="en-US"/>
        </w:rPr>
      </w:pPr>
      <w:r w:rsidRPr="00C64AC9">
        <w:rPr>
          <w:b/>
          <w:lang w:eastAsia="en-US"/>
        </w:rPr>
        <w:t>HOOFDSTUK II.</w:t>
      </w:r>
    </w:p>
    <w:p w:rsidR="00B06C17" w:rsidRPr="00C64AC9" w:rsidRDefault="00B06C17" w:rsidP="00102B20">
      <w:pPr>
        <w:jc w:val="both"/>
        <w:rPr>
          <w:lang w:eastAsia="en-US"/>
        </w:rPr>
      </w:pPr>
      <w:r w:rsidRPr="00C64AC9">
        <w:rPr>
          <w:lang w:eastAsia="en-US"/>
        </w:rPr>
        <w:t>IV. De eerste ontmoeting van Boaz en Ruth.</w:t>
      </w:r>
      <w:r w:rsidR="00FD1B25" w:rsidRPr="00C64AC9">
        <w:rPr>
          <w:lang w:eastAsia="en-US"/>
        </w:rPr>
        <w:tab/>
      </w:r>
      <w:r w:rsidRPr="00C64AC9">
        <w:rPr>
          <w:lang w:eastAsia="en-US"/>
        </w:rPr>
        <w:tab/>
        <w:t xml:space="preserve">Ruth </w:t>
      </w:r>
      <w:r w:rsidR="003D411D" w:rsidRPr="00C64AC9">
        <w:rPr>
          <w:lang w:eastAsia="en-US"/>
        </w:rPr>
        <w:t>2</w:t>
      </w:r>
      <w:r w:rsidR="00102B20" w:rsidRPr="00C64AC9">
        <w:rPr>
          <w:lang w:eastAsia="en-US"/>
        </w:rPr>
        <w:t>:</w:t>
      </w:r>
      <w:r w:rsidRPr="00C64AC9">
        <w:rPr>
          <w:lang w:eastAsia="en-US"/>
        </w:rPr>
        <w:t xml:space="preserve"> 1-7.</w:t>
      </w:r>
      <w:r w:rsidRPr="00C64AC9">
        <w:rPr>
          <w:lang w:eastAsia="en-US"/>
        </w:rPr>
        <w:tab/>
        <w:t xml:space="preserve">98 </w:t>
      </w:r>
      <w:r w:rsidR="005622A3" w:rsidRPr="00C64AC9">
        <w:rPr>
          <w:lang w:eastAsia="en-US"/>
        </w:rPr>
        <w:t>-</w:t>
      </w:r>
      <w:r w:rsidRPr="00C64AC9">
        <w:rPr>
          <w:lang w:eastAsia="en-US"/>
        </w:rPr>
        <w:t xml:space="preserve"> 131</w:t>
      </w:r>
    </w:p>
    <w:p w:rsidR="00B06C17" w:rsidRPr="00C64AC9" w:rsidRDefault="00B06C17" w:rsidP="00102B20">
      <w:pPr>
        <w:jc w:val="both"/>
        <w:rPr>
          <w:lang w:eastAsia="en-US"/>
        </w:rPr>
      </w:pPr>
      <w:r w:rsidRPr="00C64AC9">
        <w:rPr>
          <w:lang w:eastAsia="en-US"/>
        </w:rPr>
        <w:t>V. De eerste begroeting van Ruth door Boaz.</w:t>
      </w:r>
      <w:r w:rsidR="00FD1B25" w:rsidRPr="00C64AC9">
        <w:rPr>
          <w:lang w:eastAsia="en-US"/>
        </w:rPr>
        <w:t xml:space="preserve"> </w:t>
      </w:r>
      <w:r w:rsidRPr="00C64AC9">
        <w:rPr>
          <w:lang w:eastAsia="en-US"/>
        </w:rPr>
        <w:tab/>
        <w:t xml:space="preserve">Ruth </w:t>
      </w:r>
      <w:r w:rsidR="003D411D" w:rsidRPr="00C64AC9">
        <w:rPr>
          <w:lang w:eastAsia="en-US"/>
        </w:rPr>
        <w:t>2</w:t>
      </w:r>
      <w:r w:rsidR="00102B20" w:rsidRPr="00C64AC9">
        <w:rPr>
          <w:lang w:eastAsia="en-US"/>
        </w:rPr>
        <w:t>:</w:t>
      </w:r>
      <w:r w:rsidRPr="00C64AC9">
        <w:rPr>
          <w:lang w:eastAsia="en-US"/>
        </w:rPr>
        <w:t xml:space="preserve"> 8-13.</w:t>
      </w:r>
      <w:r w:rsidRPr="00C64AC9">
        <w:rPr>
          <w:lang w:eastAsia="en-US"/>
        </w:rPr>
        <w:tab/>
        <w:t xml:space="preserve">132 </w:t>
      </w:r>
      <w:r w:rsidR="005622A3" w:rsidRPr="00C64AC9">
        <w:rPr>
          <w:lang w:eastAsia="en-US"/>
        </w:rPr>
        <w:t>-</w:t>
      </w:r>
      <w:r w:rsidRPr="00C64AC9">
        <w:rPr>
          <w:lang w:eastAsia="en-US"/>
        </w:rPr>
        <w:t xml:space="preserve"> 162</w:t>
      </w:r>
    </w:p>
    <w:p w:rsidR="00B06C17" w:rsidRPr="00C64AC9" w:rsidRDefault="00B06C17" w:rsidP="00102B20">
      <w:pPr>
        <w:jc w:val="both"/>
        <w:rPr>
          <w:lang w:eastAsia="en-US"/>
        </w:rPr>
      </w:pPr>
      <w:r w:rsidRPr="00C64AC9">
        <w:rPr>
          <w:lang w:eastAsia="en-US"/>
        </w:rPr>
        <w:t>VI. Ruths</w:t>
      </w:r>
      <w:r w:rsidR="00102B20" w:rsidRPr="00C64AC9">
        <w:rPr>
          <w:lang w:eastAsia="en-US"/>
        </w:rPr>
        <w:t xml:space="preserve"> </w:t>
      </w:r>
      <w:r w:rsidRPr="00C64AC9">
        <w:rPr>
          <w:lang w:eastAsia="en-US"/>
        </w:rPr>
        <w:t>eerste aanzitting aan</w:t>
      </w:r>
      <w:r w:rsidR="00941D23" w:rsidRPr="00C64AC9">
        <w:rPr>
          <w:lang w:eastAsia="en-US"/>
        </w:rPr>
        <w:t xml:space="preserve"> de dis</w:t>
      </w:r>
      <w:r w:rsidR="00FD1B25" w:rsidRPr="00C64AC9">
        <w:rPr>
          <w:lang w:eastAsia="en-US"/>
        </w:rPr>
        <w:t xml:space="preserve"> </w:t>
      </w:r>
      <w:r w:rsidRPr="00C64AC9">
        <w:rPr>
          <w:lang w:eastAsia="en-US"/>
        </w:rPr>
        <w:t>van Boaz.</w:t>
      </w:r>
      <w:r w:rsidRPr="00C64AC9">
        <w:rPr>
          <w:lang w:eastAsia="en-US"/>
        </w:rPr>
        <w:tab/>
        <w:t xml:space="preserve">Ruth </w:t>
      </w:r>
      <w:r w:rsidR="003D411D" w:rsidRPr="00C64AC9">
        <w:rPr>
          <w:lang w:eastAsia="en-US"/>
        </w:rPr>
        <w:t>2</w:t>
      </w:r>
      <w:r w:rsidR="00102B20" w:rsidRPr="00C64AC9">
        <w:rPr>
          <w:lang w:eastAsia="en-US"/>
        </w:rPr>
        <w:t>:</w:t>
      </w:r>
      <w:r w:rsidRPr="00C64AC9">
        <w:rPr>
          <w:lang w:eastAsia="en-US"/>
        </w:rPr>
        <w:t xml:space="preserve"> 14 </w:t>
      </w:r>
      <w:r w:rsidR="005622A3" w:rsidRPr="00C64AC9">
        <w:rPr>
          <w:lang w:eastAsia="en-US"/>
        </w:rPr>
        <w:t>-</w:t>
      </w:r>
      <w:r w:rsidRPr="00C64AC9">
        <w:rPr>
          <w:lang w:eastAsia="en-US"/>
        </w:rPr>
        <w:t>18.</w:t>
      </w:r>
      <w:r w:rsidRPr="00C64AC9">
        <w:rPr>
          <w:lang w:eastAsia="en-US"/>
        </w:rPr>
        <w:tab/>
      </w:r>
      <w:r w:rsidR="001B3EF4">
        <w:rPr>
          <w:lang w:eastAsia="en-US"/>
        </w:rPr>
        <w:t>"</w:t>
      </w:r>
      <w:r w:rsidRPr="00C64AC9">
        <w:rPr>
          <w:lang w:eastAsia="en-US"/>
        </w:rPr>
        <w:t xml:space="preserve"> 163</w:t>
      </w:r>
      <w:r w:rsidR="005622A3" w:rsidRPr="00C64AC9">
        <w:rPr>
          <w:lang w:eastAsia="en-US"/>
        </w:rPr>
        <w:t>-</w:t>
      </w:r>
      <w:r w:rsidRPr="00C64AC9">
        <w:rPr>
          <w:lang w:eastAsia="en-US"/>
        </w:rPr>
        <w:t>191</w:t>
      </w:r>
    </w:p>
    <w:p w:rsidR="00B06C17" w:rsidRPr="00C64AC9" w:rsidRDefault="00B06C17" w:rsidP="00102B20">
      <w:pPr>
        <w:jc w:val="both"/>
        <w:rPr>
          <w:lang w:eastAsia="en-US"/>
        </w:rPr>
      </w:pPr>
      <w:r w:rsidRPr="00C64AC9">
        <w:rPr>
          <w:lang w:eastAsia="en-US"/>
        </w:rPr>
        <w:t>VII. De aan</w:t>
      </w:r>
      <w:r w:rsidR="00FD1B25" w:rsidRPr="00C64AC9">
        <w:rPr>
          <w:lang w:eastAsia="en-US"/>
        </w:rPr>
        <w:t>vankelijke oplossing van een ge</w:t>
      </w:r>
      <w:r w:rsidRPr="00C64AC9">
        <w:rPr>
          <w:lang w:eastAsia="en-US"/>
        </w:rPr>
        <w:t>heim.</w:t>
      </w:r>
      <w:r w:rsidRPr="00C64AC9">
        <w:rPr>
          <w:lang w:eastAsia="en-US"/>
        </w:rPr>
        <w:tab/>
        <w:t xml:space="preserve">Ruth </w:t>
      </w:r>
      <w:r w:rsidR="003D411D" w:rsidRPr="00C64AC9">
        <w:rPr>
          <w:lang w:eastAsia="en-US"/>
        </w:rPr>
        <w:t>2</w:t>
      </w:r>
      <w:r w:rsidR="00102B20" w:rsidRPr="00C64AC9">
        <w:rPr>
          <w:lang w:eastAsia="en-US"/>
        </w:rPr>
        <w:t>:</w:t>
      </w:r>
      <w:r w:rsidRPr="00C64AC9">
        <w:rPr>
          <w:lang w:eastAsia="en-US"/>
        </w:rPr>
        <w:t xml:space="preserve"> 19 </w:t>
      </w:r>
      <w:r w:rsidR="005622A3" w:rsidRPr="00C64AC9">
        <w:rPr>
          <w:lang w:eastAsia="en-US"/>
        </w:rPr>
        <w:t>-</w:t>
      </w:r>
      <w:r w:rsidRPr="00C64AC9">
        <w:rPr>
          <w:lang w:eastAsia="en-US"/>
        </w:rPr>
        <w:t xml:space="preserve"> 23.</w:t>
      </w:r>
      <w:r w:rsidRPr="00C64AC9">
        <w:rPr>
          <w:lang w:eastAsia="en-US"/>
        </w:rPr>
        <w:tab/>
      </w:r>
      <w:r w:rsidR="001B3EF4">
        <w:rPr>
          <w:lang w:eastAsia="en-US"/>
        </w:rPr>
        <w:t>"</w:t>
      </w:r>
      <w:r w:rsidRPr="00C64AC9">
        <w:rPr>
          <w:lang w:eastAsia="en-US"/>
        </w:rPr>
        <w:t xml:space="preserve"> 192-219</w:t>
      </w:r>
    </w:p>
    <w:p w:rsidR="00FD1B25" w:rsidRPr="00C64AC9" w:rsidRDefault="00FD1B25" w:rsidP="00102B20">
      <w:pPr>
        <w:jc w:val="both"/>
        <w:rPr>
          <w:b/>
          <w:lang w:eastAsia="en-US"/>
        </w:rPr>
      </w:pPr>
    </w:p>
    <w:p w:rsidR="00B06C17" w:rsidRPr="00C64AC9" w:rsidRDefault="00B06C17" w:rsidP="00102B20">
      <w:pPr>
        <w:jc w:val="both"/>
        <w:rPr>
          <w:b/>
          <w:lang w:eastAsia="en-US"/>
        </w:rPr>
      </w:pPr>
      <w:r w:rsidRPr="00C64AC9">
        <w:rPr>
          <w:b/>
          <w:lang w:eastAsia="en-US"/>
        </w:rPr>
        <w:t>HOOFDSTUK III.</w:t>
      </w:r>
    </w:p>
    <w:p w:rsidR="00B06C17" w:rsidRPr="00C64AC9" w:rsidRDefault="00FD1B25" w:rsidP="00102B20">
      <w:pPr>
        <w:jc w:val="both"/>
        <w:rPr>
          <w:lang w:eastAsia="en-US"/>
        </w:rPr>
      </w:pPr>
      <w:r w:rsidRPr="00C64AC9">
        <w:rPr>
          <w:lang w:eastAsia="en-US"/>
        </w:rPr>
        <w:t xml:space="preserve">VIII. </w:t>
      </w:r>
      <w:r w:rsidR="00B06C17" w:rsidRPr="00C64AC9">
        <w:rPr>
          <w:lang w:eastAsia="en-US"/>
        </w:rPr>
        <w:t>Ruths zware gang naar Boaz.</w:t>
      </w:r>
      <w:r w:rsidRPr="00C64AC9">
        <w:rPr>
          <w:lang w:eastAsia="en-US"/>
        </w:rPr>
        <w:tab/>
      </w:r>
      <w:r w:rsidRPr="00C64AC9">
        <w:rPr>
          <w:lang w:eastAsia="en-US"/>
        </w:rPr>
        <w:tab/>
      </w:r>
      <w:r w:rsidRPr="00C64AC9">
        <w:rPr>
          <w:lang w:eastAsia="en-US"/>
        </w:rPr>
        <w:tab/>
      </w:r>
      <w:r w:rsidR="00B06C17" w:rsidRPr="00C64AC9">
        <w:rPr>
          <w:lang w:eastAsia="en-US"/>
        </w:rPr>
        <w:t xml:space="preserve">Ruth </w:t>
      </w:r>
      <w:r w:rsidR="003D411D" w:rsidRPr="00C64AC9">
        <w:rPr>
          <w:lang w:eastAsia="en-US"/>
        </w:rPr>
        <w:t>3</w:t>
      </w:r>
      <w:r w:rsidR="00102B20" w:rsidRPr="00C64AC9">
        <w:rPr>
          <w:lang w:eastAsia="en-US"/>
        </w:rPr>
        <w:t>:</w:t>
      </w:r>
      <w:r w:rsidR="00B06C17" w:rsidRPr="00C64AC9">
        <w:rPr>
          <w:lang w:eastAsia="en-US"/>
        </w:rPr>
        <w:t xml:space="preserve"> 1 </w:t>
      </w:r>
      <w:r w:rsidR="005622A3" w:rsidRPr="00C64AC9">
        <w:rPr>
          <w:lang w:eastAsia="en-US"/>
        </w:rPr>
        <w:t>-</w:t>
      </w:r>
      <w:r w:rsidR="00B06C17" w:rsidRPr="00C64AC9">
        <w:rPr>
          <w:lang w:eastAsia="en-US"/>
        </w:rPr>
        <w:t xml:space="preserve"> 11. Blz. 221 </w:t>
      </w:r>
      <w:r w:rsidR="005622A3" w:rsidRPr="00C64AC9">
        <w:rPr>
          <w:lang w:eastAsia="en-US"/>
        </w:rPr>
        <w:t>-</w:t>
      </w:r>
      <w:r w:rsidR="00B06C17" w:rsidRPr="00C64AC9">
        <w:rPr>
          <w:lang w:eastAsia="en-US"/>
        </w:rPr>
        <w:t xml:space="preserve"> 251</w:t>
      </w:r>
    </w:p>
    <w:p w:rsidR="00B06C17" w:rsidRPr="00C64AC9" w:rsidRDefault="00FD1B25" w:rsidP="00102B20">
      <w:pPr>
        <w:jc w:val="both"/>
        <w:rPr>
          <w:lang w:eastAsia="en-US"/>
        </w:rPr>
      </w:pPr>
      <w:r w:rsidRPr="00C64AC9">
        <w:rPr>
          <w:lang w:eastAsia="en-US"/>
        </w:rPr>
        <w:t xml:space="preserve">IX. </w:t>
      </w:r>
      <w:r w:rsidR="00B06C17" w:rsidRPr="00C64AC9">
        <w:rPr>
          <w:lang w:eastAsia="en-US"/>
        </w:rPr>
        <w:t>Het karakter van Boaz, Ruths lo</w:t>
      </w:r>
      <w:r w:rsidR="00941D23" w:rsidRPr="00C64AC9">
        <w:rPr>
          <w:lang w:eastAsia="en-US"/>
        </w:rPr>
        <w:t>s</w:t>
      </w:r>
      <w:r w:rsidR="00B06C17" w:rsidRPr="00C64AC9">
        <w:rPr>
          <w:lang w:eastAsia="en-US"/>
        </w:rPr>
        <w:t>ser.</w:t>
      </w:r>
      <w:r w:rsidRPr="00C64AC9">
        <w:rPr>
          <w:lang w:eastAsia="en-US"/>
        </w:rPr>
        <w:tab/>
      </w:r>
      <w:r w:rsidRPr="00C64AC9">
        <w:rPr>
          <w:lang w:eastAsia="en-US"/>
        </w:rPr>
        <w:tab/>
      </w:r>
      <w:r w:rsidR="00B06C17" w:rsidRPr="00C64AC9">
        <w:rPr>
          <w:lang w:eastAsia="en-US"/>
        </w:rPr>
        <w:t xml:space="preserve">Ruth </w:t>
      </w:r>
      <w:r w:rsidR="003D411D" w:rsidRPr="00C64AC9">
        <w:rPr>
          <w:lang w:eastAsia="en-US"/>
        </w:rPr>
        <w:t>3</w:t>
      </w:r>
      <w:r w:rsidR="00102B20" w:rsidRPr="00C64AC9">
        <w:rPr>
          <w:lang w:eastAsia="en-US"/>
        </w:rPr>
        <w:t>:</w:t>
      </w:r>
      <w:r w:rsidR="00B06C17" w:rsidRPr="00C64AC9">
        <w:rPr>
          <w:lang w:eastAsia="en-US"/>
        </w:rPr>
        <w:t xml:space="preserve"> 12 </w:t>
      </w:r>
      <w:r w:rsidR="005622A3" w:rsidRPr="00C64AC9">
        <w:rPr>
          <w:lang w:eastAsia="en-US"/>
        </w:rPr>
        <w:t>-</w:t>
      </w:r>
      <w:r w:rsidR="00B06C17" w:rsidRPr="00C64AC9">
        <w:rPr>
          <w:lang w:eastAsia="en-US"/>
        </w:rPr>
        <w:t xml:space="preserve"> 18.</w:t>
      </w:r>
      <w:r w:rsidR="00B06C17" w:rsidRPr="00C64AC9">
        <w:rPr>
          <w:lang w:eastAsia="en-US"/>
        </w:rPr>
        <w:tab/>
        <w:t xml:space="preserve"> 252</w:t>
      </w:r>
      <w:r w:rsidR="005622A3" w:rsidRPr="00C64AC9">
        <w:rPr>
          <w:lang w:eastAsia="en-US"/>
        </w:rPr>
        <w:t>-</w:t>
      </w:r>
      <w:r w:rsidR="00B06C17" w:rsidRPr="00C64AC9">
        <w:rPr>
          <w:lang w:eastAsia="en-US"/>
        </w:rPr>
        <w:t xml:space="preserve"> 296</w:t>
      </w:r>
    </w:p>
    <w:p w:rsidR="00FD1B25" w:rsidRPr="00C64AC9" w:rsidRDefault="00FD1B25" w:rsidP="00102B20">
      <w:pPr>
        <w:jc w:val="both"/>
        <w:rPr>
          <w:lang w:eastAsia="en-US"/>
        </w:rPr>
      </w:pPr>
    </w:p>
    <w:p w:rsidR="00FD1B25" w:rsidRPr="00C64AC9" w:rsidRDefault="00FD1B25" w:rsidP="00102B20">
      <w:pPr>
        <w:jc w:val="both"/>
        <w:rPr>
          <w:b/>
          <w:lang w:eastAsia="en-US"/>
        </w:rPr>
      </w:pPr>
      <w:r w:rsidRPr="00C64AC9">
        <w:rPr>
          <w:b/>
          <w:lang w:eastAsia="en-US"/>
        </w:rPr>
        <w:t>HOOFDSTUK I</w:t>
      </w:r>
      <w:r w:rsidR="00B06C17" w:rsidRPr="00C64AC9">
        <w:rPr>
          <w:b/>
          <w:lang w:eastAsia="en-US"/>
        </w:rPr>
        <w:t xml:space="preserve">V. </w:t>
      </w:r>
    </w:p>
    <w:p w:rsidR="00B06C17" w:rsidRPr="00C64AC9" w:rsidRDefault="00FD1B25" w:rsidP="00102B20">
      <w:pPr>
        <w:jc w:val="both"/>
        <w:rPr>
          <w:lang w:eastAsia="en-US"/>
        </w:rPr>
      </w:pPr>
      <w:r w:rsidRPr="00C64AC9">
        <w:rPr>
          <w:lang w:eastAsia="en-US"/>
        </w:rPr>
        <w:t xml:space="preserve">X. </w:t>
      </w:r>
      <w:r w:rsidR="00B06C17" w:rsidRPr="00C64AC9">
        <w:rPr>
          <w:lang w:eastAsia="en-US"/>
        </w:rPr>
        <w:t>De openbare lossing.</w:t>
      </w:r>
      <w:r w:rsidRPr="00C64AC9">
        <w:rPr>
          <w:lang w:eastAsia="en-US"/>
        </w:rPr>
        <w:t xml:space="preserve"> </w:t>
      </w:r>
      <w:r w:rsidRPr="00C64AC9">
        <w:rPr>
          <w:lang w:eastAsia="en-US"/>
        </w:rPr>
        <w:tab/>
      </w:r>
      <w:r w:rsidRPr="00C64AC9">
        <w:rPr>
          <w:lang w:eastAsia="en-US"/>
        </w:rPr>
        <w:tab/>
      </w:r>
      <w:r w:rsidRPr="00C64AC9">
        <w:rPr>
          <w:lang w:eastAsia="en-US"/>
        </w:rPr>
        <w:tab/>
      </w:r>
      <w:r w:rsidRPr="00C64AC9">
        <w:rPr>
          <w:lang w:eastAsia="en-US"/>
        </w:rPr>
        <w:tab/>
        <w:t>Ruth 4: 1 - 10. Blz. 298--341</w:t>
      </w:r>
    </w:p>
    <w:p w:rsidR="00B06C17" w:rsidRPr="00C64AC9" w:rsidRDefault="00B06C17" w:rsidP="00102B20">
      <w:pPr>
        <w:jc w:val="both"/>
        <w:rPr>
          <w:lang w:eastAsia="en-US"/>
        </w:rPr>
      </w:pPr>
      <w:r w:rsidRPr="00C64AC9">
        <w:rPr>
          <w:lang w:eastAsia="en-US"/>
        </w:rPr>
        <w:t>X</w:t>
      </w:r>
      <w:r w:rsidR="00FD1B25" w:rsidRPr="00C64AC9">
        <w:rPr>
          <w:lang w:eastAsia="en-US"/>
        </w:rPr>
        <w:t>I</w:t>
      </w:r>
      <w:r w:rsidRPr="00C64AC9">
        <w:rPr>
          <w:lang w:eastAsia="en-US"/>
        </w:rPr>
        <w:t>. De lijn</w:t>
      </w:r>
      <w:r w:rsidR="00941D23" w:rsidRPr="00C64AC9">
        <w:rPr>
          <w:lang w:eastAsia="en-US"/>
        </w:rPr>
        <w:t xml:space="preserve"> van de </w:t>
      </w:r>
      <w:r w:rsidRPr="00C64AC9">
        <w:rPr>
          <w:lang w:eastAsia="en-US"/>
        </w:rPr>
        <w:t>genade.</w:t>
      </w:r>
      <w:r w:rsidR="00FD1B25" w:rsidRPr="00C64AC9">
        <w:rPr>
          <w:lang w:eastAsia="en-US"/>
        </w:rPr>
        <w:t xml:space="preserve"> </w:t>
      </w:r>
      <w:r w:rsidR="00FD1B25" w:rsidRPr="00C64AC9">
        <w:rPr>
          <w:lang w:eastAsia="en-US"/>
        </w:rPr>
        <w:tab/>
      </w:r>
      <w:r w:rsidR="00FD1B25" w:rsidRPr="00C64AC9">
        <w:rPr>
          <w:lang w:eastAsia="en-US"/>
        </w:rPr>
        <w:tab/>
      </w:r>
      <w:r w:rsidR="00FD1B25" w:rsidRPr="00C64AC9">
        <w:rPr>
          <w:lang w:eastAsia="en-US"/>
        </w:rPr>
        <w:tab/>
      </w:r>
      <w:r w:rsidR="00FD1B25" w:rsidRPr="00C64AC9">
        <w:rPr>
          <w:lang w:eastAsia="en-US"/>
        </w:rPr>
        <w:tab/>
        <w:t xml:space="preserve">Ruth 4: 11 </w:t>
      </w:r>
      <w:r w:rsidR="005622A3" w:rsidRPr="00C64AC9">
        <w:rPr>
          <w:lang w:eastAsia="en-US"/>
        </w:rPr>
        <w:t>-</w:t>
      </w:r>
      <w:r w:rsidR="00FD1B25" w:rsidRPr="00C64AC9">
        <w:rPr>
          <w:lang w:eastAsia="en-US"/>
        </w:rPr>
        <w:t xml:space="preserve"> 13. blz 342 </w:t>
      </w:r>
      <w:r w:rsidR="005622A3" w:rsidRPr="00C64AC9">
        <w:rPr>
          <w:lang w:eastAsia="en-US"/>
        </w:rPr>
        <w:t>-</w:t>
      </w:r>
      <w:r w:rsidR="00FD1B25" w:rsidRPr="00C64AC9">
        <w:rPr>
          <w:lang w:eastAsia="en-US"/>
        </w:rPr>
        <w:t>395</w:t>
      </w:r>
    </w:p>
    <w:p w:rsidR="00B06C17" w:rsidRPr="00C64AC9" w:rsidRDefault="00FD1B25" w:rsidP="00102B20">
      <w:pPr>
        <w:jc w:val="both"/>
        <w:rPr>
          <w:lang w:eastAsia="en-US"/>
        </w:rPr>
      </w:pPr>
      <w:r w:rsidRPr="00C64AC9">
        <w:rPr>
          <w:lang w:eastAsia="en-US"/>
        </w:rPr>
        <w:t xml:space="preserve">XII. </w:t>
      </w:r>
      <w:r w:rsidR="00B06C17" w:rsidRPr="00C64AC9">
        <w:rPr>
          <w:lang w:eastAsia="en-US"/>
        </w:rPr>
        <w:t>De openbare echtverbintenis.</w:t>
      </w:r>
      <w:r w:rsidRPr="00C64AC9">
        <w:rPr>
          <w:lang w:eastAsia="en-US"/>
        </w:rPr>
        <w:tab/>
      </w:r>
      <w:r w:rsidRPr="00C64AC9">
        <w:rPr>
          <w:lang w:eastAsia="en-US"/>
        </w:rPr>
        <w:tab/>
      </w:r>
      <w:r w:rsidRPr="00C64AC9">
        <w:rPr>
          <w:lang w:eastAsia="en-US"/>
        </w:rPr>
        <w:tab/>
        <w:t xml:space="preserve">Ruth 4: 14 </w:t>
      </w:r>
      <w:r w:rsidR="005622A3" w:rsidRPr="00C64AC9">
        <w:rPr>
          <w:lang w:eastAsia="en-US"/>
        </w:rPr>
        <w:t>-</w:t>
      </w:r>
      <w:r w:rsidRPr="00C64AC9">
        <w:rPr>
          <w:lang w:eastAsia="en-US"/>
        </w:rPr>
        <w:t>17. blz. 396</w:t>
      </w:r>
      <w:r w:rsidR="005622A3" w:rsidRPr="00C64AC9">
        <w:rPr>
          <w:lang w:eastAsia="en-US"/>
        </w:rPr>
        <w:t>-</w:t>
      </w:r>
      <w:r w:rsidRPr="00C64AC9">
        <w:rPr>
          <w:lang w:eastAsia="en-US"/>
        </w:rPr>
        <w:t xml:space="preserve"> 441</w:t>
      </w:r>
    </w:p>
    <w:p w:rsidR="00FD1B25" w:rsidRPr="00C64AC9" w:rsidRDefault="00FD1B25" w:rsidP="00FD1B25">
      <w:pPr>
        <w:jc w:val="both"/>
        <w:rPr>
          <w:lang w:eastAsia="en-US"/>
        </w:rPr>
      </w:pPr>
      <w:r w:rsidRPr="00C64AC9">
        <w:rPr>
          <w:lang w:eastAsia="en-US"/>
        </w:rPr>
        <w:t xml:space="preserve">XIII. </w:t>
      </w:r>
      <w:r w:rsidR="00B06C17" w:rsidRPr="00C64AC9">
        <w:rPr>
          <w:lang w:eastAsia="en-US"/>
        </w:rPr>
        <w:t>Het kind in het godzalig gezin.</w:t>
      </w:r>
      <w:r w:rsidRPr="00C64AC9">
        <w:rPr>
          <w:lang w:eastAsia="en-US"/>
        </w:rPr>
        <w:tab/>
      </w:r>
      <w:r w:rsidRPr="00C64AC9">
        <w:rPr>
          <w:lang w:eastAsia="en-US"/>
        </w:rPr>
        <w:tab/>
      </w:r>
      <w:r w:rsidRPr="00C64AC9">
        <w:rPr>
          <w:lang w:eastAsia="en-US"/>
        </w:rPr>
        <w:tab/>
      </w:r>
      <w:r w:rsidR="00B06C17" w:rsidRPr="00C64AC9">
        <w:rPr>
          <w:lang w:eastAsia="en-US"/>
        </w:rPr>
        <w:t xml:space="preserve">Ruth </w:t>
      </w:r>
      <w:r w:rsidR="003D411D" w:rsidRPr="00C64AC9">
        <w:rPr>
          <w:lang w:eastAsia="en-US"/>
        </w:rPr>
        <w:t>4</w:t>
      </w:r>
      <w:r w:rsidR="00102B20" w:rsidRPr="00C64AC9">
        <w:rPr>
          <w:lang w:eastAsia="en-US"/>
        </w:rPr>
        <w:t>:</w:t>
      </w:r>
      <w:r w:rsidR="00B06C17" w:rsidRPr="00C64AC9">
        <w:rPr>
          <w:lang w:eastAsia="en-US"/>
        </w:rPr>
        <w:t xml:space="preserve"> 17 </w:t>
      </w:r>
      <w:r w:rsidR="005622A3" w:rsidRPr="00C64AC9">
        <w:rPr>
          <w:lang w:eastAsia="en-US"/>
        </w:rPr>
        <w:t>-</w:t>
      </w:r>
      <w:r w:rsidR="00B06C17" w:rsidRPr="00C64AC9">
        <w:rPr>
          <w:lang w:eastAsia="en-US"/>
        </w:rPr>
        <w:t xml:space="preserve"> 22.</w:t>
      </w:r>
      <w:r w:rsidRPr="00C64AC9">
        <w:rPr>
          <w:lang w:eastAsia="en-US"/>
        </w:rPr>
        <w:t xml:space="preserve"> blz. 442 -- 480</w:t>
      </w:r>
    </w:p>
    <w:p w:rsidR="00B06C17" w:rsidRPr="00C64AC9" w:rsidRDefault="00B06C17" w:rsidP="00102B20">
      <w:pPr>
        <w:jc w:val="both"/>
        <w:rPr>
          <w:lang w:eastAsia="en-US"/>
        </w:rPr>
      </w:pPr>
    </w:p>
    <w:p w:rsidR="00FD1B25" w:rsidRPr="00C64AC9" w:rsidRDefault="00FD1B25" w:rsidP="00102B20">
      <w:pPr>
        <w:jc w:val="both"/>
        <w:rPr>
          <w:lang w:eastAsia="en-US"/>
        </w:rPr>
      </w:pPr>
    </w:p>
    <w:p w:rsidR="005622A3" w:rsidRPr="00C64AC9" w:rsidRDefault="00FD1B25" w:rsidP="00102B20">
      <w:pPr>
        <w:jc w:val="both"/>
        <w:rPr>
          <w:b/>
          <w:lang w:eastAsia="en-US"/>
        </w:rPr>
      </w:pPr>
      <w:r w:rsidRPr="00C64AC9">
        <w:rPr>
          <w:lang w:eastAsia="en-US"/>
        </w:rPr>
        <w:br w:type="page"/>
      </w:r>
      <w:r w:rsidR="005622A3" w:rsidRPr="00C64AC9">
        <w:rPr>
          <w:b/>
          <w:lang w:eastAsia="en-US"/>
        </w:rPr>
        <w:lastRenderedPageBreak/>
        <w:t>INLEIDING</w:t>
      </w:r>
    </w:p>
    <w:p w:rsidR="005622A3" w:rsidRPr="00C64AC9" w:rsidRDefault="005622A3" w:rsidP="00102B20">
      <w:pPr>
        <w:jc w:val="both"/>
        <w:rPr>
          <w:lang w:eastAsia="en-US"/>
        </w:rPr>
      </w:pPr>
    </w:p>
    <w:p w:rsidR="00B06C17" w:rsidRPr="00C64AC9" w:rsidRDefault="00B06C17" w:rsidP="00102B20">
      <w:pPr>
        <w:jc w:val="both"/>
        <w:rPr>
          <w:lang w:eastAsia="en-US"/>
        </w:rPr>
      </w:pPr>
      <w:r w:rsidRPr="00C64AC9">
        <w:rPr>
          <w:lang w:eastAsia="en-US"/>
        </w:rPr>
        <w:t>Het boek Ruth biedt ons de geschiedenis van</w:t>
      </w:r>
      <w:r w:rsidR="00941D23" w:rsidRPr="00C64AC9">
        <w:rPr>
          <w:lang w:eastAsia="en-US"/>
        </w:rPr>
        <w:t xml:space="preserve"> een </w:t>
      </w:r>
      <w:r w:rsidRPr="00C64AC9">
        <w:rPr>
          <w:lang w:eastAsia="en-US"/>
        </w:rPr>
        <w:t>we</w:t>
      </w:r>
      <w:r w:rsidRPr="00C64AC9">
        <w:rPr>
          <w:lang w:eastAsia="en-US"/>
        </w:rPr>
        <w:softHyphen/>
        <w:t>duwe uit de heidenen, die</w:t>
      </w:r>
      <w:r w:rsidR="00102B20" w:rsidRPr="00C64AC9">
        <w:rPr>
          <w:lang w:eastAsia="en-US"/>
        </w:rPr>
        <w:t xml:space="preserve"> haar </w:t>
      </w:r>
      <w:r w:rsidRPr="00C64AC9">
        <w:rPr>
          <w:lang w:eastAsia="en-US"/>
        </w:rPr>
        <w:t>toevlucht komt nemen onder de vleugelen van</w:t>
      </w:r>
      <w:r w:rsidR="00941D23" w:rsidRPr="00C64AC9">
        <w:rPr>
          <w:lang w:eastAsia="en-US"/>
        </w:rPr>
        <w:t xml:space="preserve"> de </w:t>
      </w:r>
      <w:r w:rsidRPr="00C64AC9">
        <w:rPr>
          <w:lang w:eastAsia="en-US"/>
        </w:rPr>
        <w:t xml:space="preserve">God. </w:t>
      </w:r>
      <w:r w:rsidR="00102B20" w:rsidRPr="00C64AC9">
        <w:rPr>
          <w:lang w:eastAsia="en-US"/>
        </w:rPr>
        <w:t>Israël</w:t>
      </w:r>
      <w:r w:rsidRPr="00C64AC9">
        <w:rPr>
          <w:lang w:eastAsia="en-US"/>
        </w:rPr>
        <w:t>s. Als</w:t>
      </w:r>
      <w:r w:rsidR="00941D23" w:rsidRPr="00C64AC9">
        <w:rPr>
          <w:lang w:eastAsia="en-US"/>
        </w:rPr>
        <w:t xml:space="preserve"> zod</w:t>
      </w:r>
      <w:r w:rsidRPr="00C64AC9">
        <w:rPr>
          <w:lang w:eastAsia="en-US"/>
        </w:rPr>
        <w:t>anig is</w:t>
      </w:r>
      <w:r w:rsidR="00181CE8" w:rsidRPr="00C64AC9">
        <w:rPr>
          <w:lang w:eastAsia="en-US"/>
        </w:rPr>
        <w:t xml:space="preserve"> ze</w:t>
      </w:r>
      <w:r w:rsidR="00F158FC" w:rsidRPr="00C64AC9">
        <w:rPr>
          <w:lang w:eastAsia="en-US"/>
        </w:rPr>
        <w:t xml:space="preserve"> </w:t>
      </w:r>
      <w:r w:rsidRPr="00C64AC9">
        <w:rPr>
          <w:lang w:eastAsia="en-US"/>
        </w:rPr>
        <w:t>een voorloopster en type van de toebrenging</w:t>
      </w:r>
      <w:r w:rsidR="00941D23" w:rsidRPr="00C64AC9">
        <w:rPr>
          <w:lang w:eastAsia="en-US"/>
        </w:rPr>
        <w:t xml:space="preserve"> van de </w:t>
      </w:r>
      <w:r w:rsidRPr="00C64AC9">
        <w:rPr>
          <w:lang w:eastAsia="en-US"/>
        </w:rPr>
        <w:t>volkeren tot</w:t>
      </w:r>
      <w:r w:rsidR="00941D23" w:rsidRPr="00C64AC9">
        <w:rPr>
          <w:lang w:eastAsia="en-US"/>
        </w:rPr>
        <w:t xml:space="preserve"> de </w:t>
      </w:r>
      <w:r w:rsidRPr="00C64AC9">
        <w:rPr>
          <w:lang w:eastAsia="en-US"/>
        </w:rPr>
        <w:t>Christus</w:t>
      </w:r>
      <w:r w:rsidR="00941D23" w:rsidRPr="00C64AC9">
        <w:rPr>
          <w:lang w:eastAsia="en-US"/>
        </w:rPr>
        <w:t xml:space="preserve"> van God</w:t>
      </w:r>
      <w:r w:rsidRPr="00C64AC9">
        <w:rPr>
          <w:lang w:eastAsia="en-US"/>
        </w:rPr>
        <w:t>,</w:t>
      </w:r>
      <w:r w:rsidR="00941D23" w:rsidRPr="00C64AC9">
        <w:rPr>
          <w:lang w:eastAsia="en-US"/>
        </w:rPr>
        <w:t xml:space="preserve"> de </w:t>
      </w:r>
      <w:r w:rsidRPr="00C64AC9">
        <w:rPr>
          <w:lang w:eastAsia="en-US"/>
        </w:rPr>
        <w:t xml:space="preserve">Koning </w:t>
      </w:r>
      <w:r w:rsidR="00102B20" w:rsidRPr="00C64AC9">
        <w:rPr>
          <w:lang w:eastAsia="en-US"/>
        </w:rPr>
        <w:t>Israël</w:t>
      </w:r>
      <w:r w:rsidRPr="00C64AC9">
        <w:rPr>
          <w:lang w:eastAsia="en-US"/>
        </w:rPr>
        <w:t>s.</w:t>
      </w:r>
    </w:p>
    <w:p w:rsidR="00B06C17" w:rsidRPr="00C64AC9" w:rsidRDefault="00B06C17" w:rsidP="00102B20">
      <w:pPr>
        <w:jc w:val="both"/>
        <w:rPr>
          <w:lang w:eastAsia="en-US"/>
        </w:rPr>
      </w:pPr>
      <w:r w:rsidRPr="00C64AC9">
        <w:rPr>
          <w:lang w:eastAsia="en-US"/>
        </w:rPr>
        <w:t xml:space="preserve">Zij </w:t>
      </w:r>
      <w:r w:rsidR="00102B20" w:rsidRPr="00C64AC9">
        <w:rPr>
          <w:lang w:eastAsia="en-US"/>
        </w:rPr>
        <w:t>zelf</w:t>
      </w:r>
      <w:r w:rsidRPr="00C64AC9">
        <w:rPr>
          <w:lang w:eastAsia="en-US"/>
        </w:rPr>
        <w:t xml:space="preserve">, door </w:t>
      </w:r>
      <w:r w:rsidR="00102B20" w:rsidRPr="00C64AC9">
        <w:rPr>
          <w:lang w:eastAsia="en-US"/>
        </w:rPr>
        <w:t>Israël</w:t>
      </w:r>
      <w:r w:rsidRPr="00C64AC9">
        <w:rPr>
          <w:lang w:eastAsia="en-US"/>
        </w:rPr>
        <w:t>, dat in Naomi afgebeeld wordt, gelokt en meegetroond, werd eerst</w:t>
      </w:r>
      <w:r w:rsidR="00941D23" w:rsidRPr="00C64AC9">
        <w:rPr>
          <w:lang w:eastAsia="en-US"/>
        </w:rPr>
        <w:t xml:space="preserve"> burgeres</w:t>
      </w:r>
      <w:r w:rsidRPr="00C64AC9">
        <w:rPr>
          <w:lang w:eastAsia="en-US"/>
        </w:rPr>
        <w:t xml:space="preserve"> onder </w:t>
      </w:r>
      <w:r w:rsidR="00102B20" w:rsidRPr="00C64AC9">
        <w:rPr>
          <w:lang w:eastAsia="en-US"/>
        </w:rPr>
        <w:t>Israël</w:t>
      </w:r>
      <w:r w:rsidRPr="00C64AC9">
        <w:rPr>
          <w:lang w:eastAsia="en-US"/>
        </w:rPr>
        <w:t>, nadat</w:t>
      </w:r>
      <w:r w:rsidR="00181CE8" w:rsidRPr="00C64AC9">
        <w:rPr>
          <w:lang w:eastAsia="en-US"/>
        </w:rPr>
        <w:t xml:space="preserve"> ze</w:t>
      </w:r>
      <w:r w:rsidR="00F158FC" w:rsidRPr="00C64AC9">
        <w:rPr>
          <w:lang w:eastAsia="en-US"/>
        </w:rPr>
        <w:t xml:space="preserve"> </w:t>
      </w:r>
      <w:r w:rsidRPr="00C64AC9">
        <w:rPr>
          <w:lang w:eastAsia="en-US"/>
        </w:rPr>
        <w:t>door het huwelijk met Boaz was verbonden. Door hem ook is</w:t>
      </w:r>
      <w:r w:rsidR="00181CE8" w:rsidRPr="00C64AC9">
        <w:rPr>
          <w:lang w:eastAsia="en-US"/>
        </w:rPr>
        <w:t xml:space="preserve"> ze</w:t>
      </w:r>
      <w:r w:rsidR="00F158FC" w:rsidRPr="00C64AC9">
        <w:rPr>
          <w:lang w:eastAsia="en-US"/>
        </w:rPr>
        <w:t xml:space="preserve"> </w:t>
      </w:r>
      <w:r w:rsidR="00941D23" w:rsidRPr="00C64AC9">
        <w:rPr>
          <w:lang w:eastAsia="en-US"/>
        </w:rPr>
        <w:t xml:space="preserve">een van de </w:t>
      </w:r>
      <w:r w:rsidRPr="00C64AC9">
        <w:rPr>
          <w:lang w:eastAsia="en-US"/>
        </w:rPr>
        <w:t>voormoeder</w:t>
      </w:r>
      <w:r w:rsidR="003D411D" w:rsidRPr="00C64AC9">
        <w:rPr>
          <w:lang w:eastAsia="en-US"/>
        </w:rPr>
        <w:t>s</w:t>
      </w:r>
      <w:r w:rsidRPr="00C64AC9">
        <w:rPr>
          <w:lang w:eastAsia="en-US"/>
        </w:rPr>
        <w:t xml:space="preserve"> van</w:t>
      </w:r>
      <w:r w:rsidR="00941D23" w:rsidRPr="00C64AC9">
        <w:rPr>
          <w:lang w:eastAsia="en-US"/>
        </w:rPr>
        <w:t xml:space="preserve"> de </w:t>
      </w:r>
      <w:r w:rsidRPr="00C64AC9">
        <w:rPr>
          <w:lang w:eastAsia="en-US"/>
        </w:rPr>
        <w:t>Christus.</w:t>
      </w:r>
    </w:p>
    <w:p w:rsidR="00B06C17" w:rsidRPr="00C64AC9" w:rsidRDefault="00B06C17" w:rsidP="00102B20">
      <w:pPr>
        <w:jc w:val="both"/>
        <w:rPr>
          <w:lang w:eastAsia="en-US"/>
        </w:rPr>
      </w:pPr>
      <w:r w:rsidRPr="00C64AC9">
        <w:rPr>
          <w:lang w:eastAsia="en-US"/>
        </w:rPr>
        <w:t>Om dat te kunnen worden, moet</w:t>
      </w:r>
      <w:r w:rsidR="00181CE8" w:rsidRPr="00C64AC9">
        <w:rPr>
          <w:lang w:eastAsia="en-US"/>
        </w:rPr>
        <w:t xml:space="preserve"> ze</w:t>
      </w:r>
      <w:r w:rsidR="00F158FC" w:rsidRPr="00C64AC9">
        <w:rPr>
          <w:lang w:eastAsia="en-US"/>
        </w:rPr>
        <w:t xml:space="preserve"> </w:t>
      </w:r>
      <w:r w:rsidRPr="00C64AC9">
        <w:rPr>
          <w:lang w:eastAsia="en-US"/>
        </w:rPr>
        <w:t>eerst gelost worden. Er zijn twee lossers. De losser, die het is door verwant</w:t>
      </w:r>
      <w:r w:rsidRPr="00C64AC9">
        <w:rPr>
          <w:lang w:eastAsia="en-US"/>
        </w:rPr>
        <w:softHyphen/>
        <w:t xml:space="preserve">schap van bloed en </w:t>
      </w:r>
      <w:r w:rsidR="00941D23" w:rsidRPr="00C64AC9">
        <w:rPr>
          <w:lang w:eastAsia="en-US"/>
        </w:rPr>
        <w:t>vlees</w:t>
      </w:r>
      <w:r w:rsidRPr="00C64AC9">
        <w:rPr>
          <w:lang w:eastAsia="en-US"/>
        </w:rPr>
        <w:t>, kon Ruth niet lossen. Maar Boaz vermag dit, hij, die haar daartoe ten huwelijk neemt; die aldus door de daad toont en leert: dat niet het Verbond</w:t>
      </w:r>
      <w:r w:rsidR="00941D23" w:rsidRPr="00C64AC9">
        <w:rPr>
          <w:lang w:eastAsia="en-US"/>
        </w:rPr>
        <w:t xml:space="preserve"> van de </w:t>
      </w:r>
      <w:r w:rsidRPr="00C64AC9">
        <w:rPr>
          <w:lang w:eastAsia="en-US"/>
        </w:rPr>
        <w:t xml:space="preserve">Werken, dat niet de Wet, maar wel het </w:t>
      </w:r>
      <w:r w:rsidR="00941D23" w:rsidRPr="00C64AC9">
        <w:rPr>
          <w:lang w:eastAsia="en-US"/>
        </w:rPr>
        <w:t>Verbond van Genade</w:t>
      </w:r>
      <w:r w:rsidRPr="00C64AC9">
        <w:rPr>
          <w:lang w:eastAsia="en-US"/>
        </w:rPr>
        <w:t>, door het Evangelie, de onmisbare lossing en verlos</w:t>
      </w:r>
      <w:r w:rsidRPr="00C64AC9">
        <w:rPr>
          <w:lang w:eastAsia="en-US"/>
        </w:rPr>
        <w:softHyphen/>
        <w:t>sing biedt en werkt.</w:t>
      </w:r>
    </w:p>
    <w:p w:rsidR="00B06C17" w:rsidRPr="00C64AC9" w:rsidRDefault="00B06C17" w:rsidP="00102B20">
      <w:pPr>
        <w:jc w:val="both"/>
        <w:rPr>
          <w:lang w:eastAsia="en-US"/>
        </w:rPr>
      </w:pPr>
      <w:r w:rsidRPr="00C64AC9">
        <w:rPr>
          <w:lang w:eastAsia="en-US"/>
        </w:rPr>
        <w:t>Boaz en Ruth staan tot elkander als de Kerk en de</w:t>
      </w:r>
      <w:r w:rsidR="005622A3" w:rsidRPr="00C64AC9">
        <w:rPr>
          <w:lang w:eastAsia="en-US"/>
        </w:rPr>
        <w:t xml:space="preserve"> </w:t>
      </w:r>
      <w:r w:rsidRPr="00C64AC9">
        <w:rPr>
          <w:lang w:eastAsia="en-US"/>
        </w:rPr>
        <w:t>Christus, de bruid en de bruidegom</w:t>
      </w:r>
      <w:r w:rsidR="003D4E0F">
        <w:rPr>
          <w:lang w:eastAsia="en-US"/>
        </w:rPr>
        <w:t>. Zo</w:t>
      </w:r>
      <w:r w:rsidR="00941D23" w:rsidRPr="00C64AC9">
        <w:rPr>
          <w:lang w:eastAsia="en-US"/>
        </w:rPr>
        <w:t xml:space="preserve"> </w:t>
      </w:r>
      <w:r w:rsidRPr="00C64AC9">
        <w:rPr>
          <w:lang w:eastAsia="en-US"/>
        </w:rPr>
        <w:t>is Boaz de type van</w:t>
      </w:r>
      <w:r w:rsidR="00941D23" w:rsidRPr="00C64AC9">
        <w:rPr>
          <w:lang w:eastAsia="en-US"/>
        </w:rPr>
        <w:t xml:space="preserve"> de </w:t>
      </w:r>
      <w:r w:rsidRPr="00C64AC9">
        <w:rPr>
          <w:lang w:eastAsia="en-US"/>
        </w:rPr>
        <w:t>Christus, Ruth die</w:t>
      </w:r>
      <w:r w:rsidR="00941D23" w:rsidRPr="00C64AC9">
        <w:rPr>
          <w:lang w:eastAsia="en-US"/>
        </w:rPr>
        <w:t xml:space="preserve"> van de </w:t>
      </w:r>
      <w:r w:rsidRPr="00C64AC9">
        <w:rPr>
          <w:lang w:eastAsia="en-US"/>
        </w:rPr>
        <w:t xml:space="preserve">bruidskerk. Er is </w:t>
      </w:r>
      <w:r w:rsidR="00941D23" w:rsidRPr="00C64AC9">
        <w:rPr>
          <w:lang w:eastAsia="en-US"/>
        </w:rPr>
        <w:t xml:space="preserve">geen </w:t>
      </w:r>
      <w:r w:rsidRPr="00C64AC9">
        <w:rPr>
          <w:lang w:eastAsia="en-US"/>
        </w:rPr>
        <w:t xml:space="preserve">blijvende opneming in het bondsvolk, er is </w:t>
      </w:r>
      <w:r w:rsidR="00941D23" w:rsidRPr="00C64AC9">
        <w:rPr>
          <w:lang w:eastAsia="en-US"/>
        </w:rPr>
        <w:t xml:space="preserve">geen </w:t>
      </w:r>
      <w:r w:rsidRPr="00C64AC9">
        <w:rPr>
          <w:lang w:eastAsia="en-US"/>
        </w:rPr>
        <w:t>aanneming door en in</w:t>
      </w:r>
      <w:r w:rsidR="00941D23" w:rsidRPr="00C64AC9">
        <w:rPr>
          <w:lang w:eastAsia="en-US"/>
        </w:rPr>
        <w:t xml:space="preserve"> de </w:t>
      </w:r>
      <w:r w:rsidRPr="00C64AC9">
        <w:rPr>
          <w:lang w:eastAsia="en-US"/>
        </w:rPr>
        <w:t>Christus zonder voor</w:t>
      </w:r>
      <w:r w:rsidR="005622A3" w:rsidRPr="00C64AC9">
        <w:rPr>
          <w:lang w:eastAsia="en-US"/>
        </w:rPr>
        <w:t>afgaande l</w:t>
      </w:r>
      <w:r w:rsidRPr="00C64AC9">
        <w:rPr>
          <w:lang w:eastAsia="en-US"/>
        </w:rPr>
        <w:t>os</w:t>
      </w:r>
      <w:r w:rsidRPr="00C64AC9">
        <w:rPr>
          <w:lang w:eastAsia="en-US"/>
        </w:rPr>
        <w:softHyphen/>
        <w:t xml:space="preserve">sing. </w:t>
      </w:r>
      <w:r w:rsidR="005622A3" w:rsidRPr="00C64AC9">
        <w:rPr>
          <w:lang w:eastAsia="en-US"/>
        </w:rPr>
        <w:t>-</w:t>
      </w:r>
      <w:r w:rsidRPr="00C64AC9">
        <w:rPr>
          <w:lang w:eastAsia="en-US"/>
        </w:rPr>
        <w:t xml:space="preserve"> Dat </w:t>
      </w:r>
      <w:r w:rsidR="00941D23" w:rsidRPr="00C64AC9">
        <w:rPr>
          <w:lang w:eastAsia="en-US"/>
        </w:rPr>
        <w:t>eis</w:t>
      </w:r>
      <w:r w:rsidRPr="00C64AC9">
        <w:rPr>
          <w:lang w:eastAsia="en-US"/>
        </w:rPr>
        <w:t>t de heiligheid van het Recht en der</w:t>
      </w:r>
      <w:r w:rsidR="005622A3" w:rsidRPr="00C64AC9">
        <w:rPr>
          <w:lang w:eastAsia="en-US"/>
        </w:rPr>
        <w:t xml:space="preserve"> </w:t>
      </w:r>
      <w:r w:rsidRPr="00C64AC9">
        <w:rPr>
          <w:lang w:eastAsia="en-US"/>
        </w:rPr>
        <w:t>Wet</w:t>
      </w:r>
      <w:r w:rsidR="00941D23" w:rsidRPr="00C64AC9">
        <w:rPr>
          <w:lang w:eastAsia="en-US"/>
        </w:rPr>
        <w:t xml:space="preserve"> van God</w:t>
      </w:r>
      <w:r w:rsidRPr="00C64AC9">
        <w:rPr>
          <w:lang w:eastAsia="en-US"/>
        </w:rPr>
        <w:t>.</w:t>
      </w:r>
    </w:p>
    <w:p w:rsidR="00B06C17" w:rsidRPr="00C64AC9" w:rsidRDefault="00B06C17" w:rsidP="00102B20">
      <w:pPr>
        <w:jc w:val="both"/>
        <w:rPr>
          <w:lang w:eastAsia="en-US"/>
        </w:rPr>
      </w:pPr>
      <w:r w:rsidRPr="00C64AC9">
        <w:rPr>
          <w:lang w:eastAsia="en-US"/>
        </w:rPr>
        <w:t>Dit is mede de h</w:t>
      </w:r>
      <w:r w:rsidR="00941D23" w:rsidRPr="00C64AC9">
        <w:rPr>
          <w:lang w:eastAsia="en-US"/>
        </w:rPr>
        <w:t>oge</w:t>
      </w:r>
      <w:r w:rsidRPr="00C64AC9">
        <w:rPr>
          <w:lang w:eastAsia="en-US"/>
        </w:rPr>
        <w:t xml:space="preserve"> bet</w:t>
      </w:r>
      <w:r w:rsidR="00941D23" w:rsidRPr="00C64AC9">
        <w:rPr>
          <w:lang w:eastAsia="en-US"/>
        </w:rPr>
        <w:t>eke</w:t>
      </w:r>
      <w:r w:rsidR="00F974FE">
        <w:rPr>
          <w:lang w:eastAsia="en-US"/>
        </w:rPr>
        <w:t>nis van het Leviraats</w:t>
      </w:r>
      <w:r w:rsidRPr="00C64AC9">
        <w:rPr>
          <w:lang w:eastAsia="en-US"/>
        </w:rPr>
        <w:t>huwelijk in Ruths geschiedenis, dat de Christus, nog in de lendenen van Boaz zijnde, alle gerechtigheid</w:t>
      </w:r>
      <w:r w:rsidR="00941D23" w:rsidRPr="00C64AC9">
        <w:rPr>
          <w:lang w:eastAsia="en-US"/>
        </w:rPr>
        <w:t xml:space="preserve"> van de </w:t>
      </w:r>
      <w:r w:rsidRPr="00C64AC9">
        <w:rPr>
          <w:lang w:eastAsia="en-US"/>
        </w:rPr>
        <w:t>wet reeds heeft vervuld (M</w:t>
      </w:r>
      <w:r w:rsidR="003D411D" w:rsidRPr="00C64AC9">
        <w:rPr>
          <w:lang w:eastAsia="en-US"/>
        </w:rPr>
        <w:t>a</w:t>
      </w:r>
      <w:r w:rsidRPr="00C64AC9">
        <w:rPr>
          <w:lang w:eastAsia="en-US"/>
        </w:rPr>
        <w:t>t</w:t>
      </w:r>
      <w:r w:rsidR="003D411D" w:rsidRPr="00C64AC9">
        <w:rPr>
          <w:lang w:eastAsia="en-US"/>
        </w:rPr>
        <w:t>th</w:t>
      </w:r>
      <w:r w:rsidRPr="00C64AC9">
        <w:rPr>
          <w:lang w:eastAsia="en-US"/>
        </w:rPr>
        <w:t>.</w:t>
      </w:r>
      <w:r w:rsidR="003D411D" w:rsidRPr="00C64AC9">
        <w:rPr>
          <w:lang w:eastAsia="en-US"/>
        </w:rPr>
        <w:t xml:space="preserve"> 3: </w:t>
      </w:r>
      <w:r w:rsidRPr="00C64AC9">
        <w:rPr>
          <w:lang w:eastAsia="en-US"/>
        </w:rPr>
        <w:t>15). Op geestelijk gebied geldt bovendien geen kindschap, dat is uit</w:t>
      </w:r>
      <w:r w:rsidR="00941D23" w:rsidRPr="00C64AC9">
        <w:rPr>
          <w:lang w:eastAsia="en-US"/>
        </w:rPr>
        <w:t xml:space="preserve"> de </w:t>
      </w:r>
      <w:r w:rsidRPr="00C64AC9">
        <w:rPr>
          <w:lang w:eastAsia="en-US"/>
        </w:rPr>
        <w:t>wil des mans,</w:t>
      </w:r>
      <w:r w:rsidR="00102B20" w:rsidRPr="00C64AC9">
        <w:rPr>
          <w:lang w:eastAsia="en-US"/>
        </w:rPr>
        <w:t xml:space="preserve"> </w:t>
      </w:r>
      <w:r w:rsidRPr="00C64AC9">
        <w:rPr>
          <w:lang w:eastAsia="en-US"/>
        </w:rPr>
        <w:t>maar dat is uit en naar</w:t>
      </w:r>
      <w:r w:rsidR="00941D23" w:rsidRPr="00C64AC9">
        <w:rPr>
          <w:lang w:eastAsia="en-US"/>
        </w:rPr>
        <w:t xml:space="preserve"> de </w:t>
      </w:r>
      <w:r w:rsidRPr="00C64AC9">
        <w:rPr>
          <w:lang w:eastAsia="en-US"/>
        </w:rPr>
        <w:t>Wil</w:t>
      </w:r>
      <w:r w:rsidR="00941D23" w:rsidRPr="00C64AC9">
        <w:rPr>
          <w:lang w:eastAsia="en-US"/>
        </w:rPr>
        <w:t xml:space="preserve"> van God</w:t>
      </w:r>
      <w:r w:rsidRPr="00C64AC9">
        <w:rPr>
          <w:lang w:eastAsia="en-US"/>
        </w:rPr>
        <w:t xml:space="preserve"> (Joh.</w:t>
      </w:r>
      <w:r w:rsidR="003D411D" w:rsidRPr="00C64AC9">
        <w:rPr>
          <w:lang w:eastAsia="en-US"/>
        </w:rPr>
        <w:t xml:space="preserve"> 1: </w:t>
      </w:r>
      <w:r w:rsidRPr="00C64AC9">
        <w:rPr>
          <w:lang w:eastAsia="en-US"/>
        </w:rPr>
        <w:t>13). Dit wordt reeds openbaar in Obed (dienstknecht), die, naar het recht</w:t>
      </w:r>
      <w:r w:rsidR="00941D23" w:rsidRPr="00C64AC9">
        <w:rPr>
          <w:lang w:eastAsia="en-US"/>
        </w:rPr>
        <w:t xml:space="preserve"> van de </w:t>
      </w:r>
      <w:r w:rsidRPr="00C64AC9">
        <w:rPr>
          <w:lang w:eastAsia="en-US"/>
        </w:rPr>
        <w:t>Wet (Gal.</w:t>
      </w:r>
      <w:r w:rsidR="003D411D" w:rsidRPr="00C64AC9">
        <w:rPr>
          <w:lang w:eastAsia="en-US"/>
        </w:rPr>
        <w:t xml:space="preserve"> 4: </w:t>
      </w:r>
      <w:r w:rsidR="005622A3" w:rsidRPr="00C64AC9">
        <w:rPr>
          <w:lang w:eastAsia="en-US"/>
        </w:rPr>
        <w:t xml:space="preserve">4), geboren werd te </w:t>
      </w:r>
      <w:r w:rsidR="00E33485" w:rsidRPr="00C64AC9">
        <w:rPr>
          <w:lang w:eastAsia="en-US"/>
        </w:rPr>
        <w:t>Bethlehem</w:t>
      </w:r>
      <w:r w:rsidRPr="00C64AC9">
        <w:rPr>
          <w:lang w:eastAsia="en-US"/>
        </w:rPr>
        <w:t xml:space="preserve"> (Luk.</w:t>
      </w:r>
      <w:r w:rsidR="003D411D" w:rsidRPr="00C64AC9">
        <w:rPr>
          <w:lang w:eastAsia="en-US"/>
        </w:rPr>
        <w:t xml:space="preserve"> 2: </w:t>
      </w:r>
      <w:r w:rsidRPr="00C64AC9">
        <w:rPr>
          <w:lang w:eastAsia="en-US"/>
        </w:rPr>
        <w:t>4). Deze is de Stamvader van</w:t>
      </w:r>
      <w:r w:rsidR="00941D23" w:rsidRPr="00C64AC9">
        <w:rPr>
          <w:lang w:eastAsia="en-US"/>
        </w:rPr>
        <w:t xml:space="preserve"> de </w:t>
      </w:r>
      <w:r w:rsidRPr="00C64AC9">
        <w:rPr>
          <w:lang w:eastAsia="en-US"/>
        </w:rPr>
        <w:t>Christus,</w:t>
      </w:r>
      <w:r w:rsidR="00941D23" w:rsidRPr="00C64AC9">
        <w:rPr>
          <w:lang w:eastAsia="en-US"/>
        </w:rPr>
        <w:t xml:space="preserve"> de </w:t>
      </w:r>
      <w:r w:rsidRPr="00C64AC9">
        <w:rPr>
          <w:lang w:eastAsia="en-US"/>
        </w:rPr>
        <w:t>knecht (Obed)</w:t>
      </w:r>
      <w:r w:rsidR="00941D23" w:rsidRPr="00C64AC9">
        <w:rPr>
          <w:lang w:eastAsia="en-US"/>
        </w:rPr>
        <w:t xml:space="preserve"> van God</w:t>
      </w:r>
      <w:r w:rsidRPr="00C64AC9">
        <w:rPr>
          <w:lang w:eastAsia="en-US"/>
        </w:rPr>
        <w:t xml:space="preserve"> (</w:t>
      </w:r>
      <w:r w:rsidR="003D411D" w:rsidRPr="00C64AC9">
        <w:rPr>
          <w:lang w:eastAsia="en-US"/>
        </w:rPr>
        <w:t xml:space="preserve">Fil. 2: </w:t>
      </w:r>
      <w:r w:rsidRPr="00C64AC9">
        <w:rPr>
          <w:lang w:eastAsia="en-US"/>
        </w:rPr>
        <w:t>7).</w:t>
      </w:r>
    </w:p>
    <w:p w:rsidR="00B06C17" w:rsidRPr="00C64AC9" w:rsidRDefault="005622A3" w:rsidP="005622A3">
      <w:pPr>
        <w:jc w:val="center"/>
        <w:rPr>
          <w:b/>
          <w:lang w:eastAsia="en-US"/>
        </w:rPr>
      </w:pPr>
      <w:r w:rsidRPr="00C64AC9">
        <w:rPr>
          <w:lang w:eastAsia="en-US"/>
        </w:rPr>
        <w:br w:type="page"/>
      </w:r>
      <w:r w:rsidR="00B06C17" w:rsidRPr="00C64AC9">
        <w:rPr>
          <w:b/>
          <w:lang w:eastAsia="en-US"/>
        </w:rPr>
        <w:t>RUTH</w:t>
      </w:r>
      <w:r w:rsidR="003D411D" w:rsidRPr="00C64AC9">
        <w:rPr>
          <w:b/>
          <w:lang w:eastAsia="en-US"/>
        </w:rPr>
        <w:t xml:space="preserve"> 1: </w:t>
      </w:r>
      <w:r w:rsidR="00B06C17" w:rsidRPr="00C64AC9">
        <w:rPr>
          <w:b/>
          <w:lang w:eastAsia="en-US"/>
        </w:rPr>
        <w:t>1-22.</w:t>
      </w:r>
    </w:p>
    <w:p w:rsidR="005622A3" w:rsidRPr="00C64AC9" w:rsidRDefault="005622A3" w:rsidP="005622A3">
      <w:pPr>
        <w:jc w:val="center"/>
        <w:rPr>
          <w:b/>
          <w:lang w:eastAsia="en-US"/>
        </w:rPr>
      </w:pPr>
    </w:p>
    <w:p w:rsidR="00B06C17" w:rsidRPr="00C64AC9" w:rsidRDefault="00B06C17" w:rsidP="005622A3">
      <w:pPr>
        <w:jc w:val="center"/>
        <w:rPr>
          <w:b/>
          <w:lang w:eastAsia="en-US"/>
        </w:rPr>
      </w:pPr>
      <w:r w:rsidRPr="00C64AC9">
        <w:rPr>
          <w:b/>
          <w:lang w:eastAsia="en-US"/>
        </w:rPr>
        <w:t>NAOMI EN DE DADEN OP EEN EIGENWILLIGEN WEG.</w:t>
      </w:r>
    </w:p>
    <w:p w:rsidR="005622A3" w:rsidRPr="00C64AC9" w:rsidRDefault="005622A3" w:rsidP="00102B20">
      <w:pPr>
        <w:jc w:val="both"/>
        <w:rPr>
          <w:lang w:eastAsia="en-US"/>
        </w:rPr>
      </w:pPr>
    </w:p>
    <w:p w:rsidR="00B06C17" w:rsidRPr="00C64AC9" w:rsidRDefault="00B06C17" w:rsidP="00102B20">
      <w:pPr>
        <w:jc w:val="both"/>
        <w:rPr>
          <w:lang w:eastAsia="en-US"/>
        </w:rPr>
      </w:pPr>
      <w:r w:rsidRPr="00C64AC9">
        <w:rPr>
          <w:lang w:eastAsia="en-US"/>
        </w:rPr>
        <w:t>Gelijk in Abrahams en Jakobs geschiedenis, is ook in die van Ruth het land</w:t>
      </w:r>
      <w:r w:rsidR="00941D23" w:rsidRPr="00C64AC9">
        <w:rPr>
          <w:lang w:eastAsia="en-US"/>
        </w:rPr>
        <w:t xml:space="preserve"> Kanaän</w:t>
      </w:r>
      <w:r w:rsidRPr="00C64AC9">
        <w:rPr>
          <w:lang w:eastAsia="en-US"/>
        </w:rPr>
        <w:t xml:space="preserve">, als voorafbeelding van het </w:t>
      </w:r>
      <w:r w:rsidR="00941D23" w:rsidRPr="00C64AC9">
        <w:rPr>
          <w:lang w:eastAsia="en-US"/>
        </w:rPr>
        <w:t>Hemels</w:t>
      </w:r>
      <w:r w:rsidRPr="00C64AC9">
        <w:rPr>
          <w:lang w:eastAsia="en-US"/>
        </w:rPr>
        <w:t>e</w:t>
      </w:r>
      <w:r w:rsidR="00941D23" w:rsidRPr="00C64AC9">
        <w:rPr>
          <w:lang w:eastAsia="en-US"/>
        </w:rPr>
        <w:t xml:space="preserve"> Kanaän</w:t>
      </w:r>
      <w:r w:rsidRPr="00C64AC9">
        <w:rPr>
          <w:lang w:eastAsia="en-US"/>
        </w:rPr>
        <w:t xml:space="preserve"> en als beloofd en verkregen erfland van het bondsvolk, schouwt</w:t>
      </w:r>
      <w:r w:rsidR="006943E0" w:rsidRPr="00C64AC9">
        <w:rPr>
          <w:lang w:eastAsia="en-US"/>
        </w:rPr>
        <w:t>one</w:t>
      </w:r>
      <w:r w:rsidRPr="00C64AC9">
        <w:rPr>
          <w:lang w:eastAsia="en-US"/>
        </w:rPr>
        <w:t>el en middelpunt</w:t>
      </w:r>
      <w:r w:rsidR="00941D23" w:rsidRPr="00C64AC9">
        <w:rPr>
          <w:lang w:eastAsia="en-US"/>
        </w:rPr>
        <w:t xml:space="preserve"> van de </w:t>
      </w:r>
      <w:r w:rsidRPr="00C64AC9">
        <w:rPr>
          <w:lang w:eastAsia="en-US"/>
        </w:rPr>
        <w:t>geh</w:t>
      </w:r>
      <w:r w:rsidR="00102B20" w:rsidRPr="00C64AC9">
        <w:rPr>
          <w:lang w:eastAsia="en-US"/>
        </w:rPr>
        <w:t>ele</w:t>
      </w:r>
      <w:r w:rsidRPr="00C64AC9">
        <w:rPr>
          <w:lang w:eastAsia="en-US"/>
        </w:rPr>
        <w:t xml:space="preserve"> handeling van het boek.</w:t>
      </w:r>
    </w:p>
    <w:p w:rsidR="00B06C17" w:rsidRPr="00C64AC9" w:rsidRDefault="00B06C17" w:rsidP="00102B20">
      <w:pPr>
        <w:jc w:val="both"/>
        <w:rPr>
          <w:lang w:eastAsia="en-US"/>
        </w:rPr>
      </w:pPr>
      <w:r w:rsidRPr="00C64AC9">
        <w:rPr>
          <w:lang w:eastAsia="en-US"/>
        </w:rPr>
        <w:t>Door Na</w:t>
      </w:r>
      <w:r w:rsidR="005622A3" w:rsidRPr="00C64AC9">
        <w:rPr>
          <w:lang w:eastAsia="en-US"/>
        </w:rPr>
        <w:t>o</w:t>
      </w:r>
      <w:r w:rsidRPr="00C64AC9">
        <w:rPr>
          <w:lang w:eastAsia="en-US"/>
        </w:rPr>
        <w:t>mi wordt het verlaten, door Orpa versmaad, door Ruth gezocht. De eerste is het beeld van het afge</w:t>
      </w:r>
      <w:r w:rsidRPr="00C64AC9">
        <w:rPr>
          <w:lang w:eastAsia="en-US"/>
        </w:rPr>
        <w:softHyphen/>
        <w:t>zworven maar terugk</w:t>
      </w:r>
      <w:r w:rsidR="00D80FDC" w:rsidRPr="00C64AC9">
        <w:rPr>
          <w:lang w:eastAsia="en-US"/>
        </w:rPr>
        <w:t>ere</w:t>
      </w:r>
      <w:r w:rsidRPr="00C64AC9">
        <w:rPr>
          <w:lang w:eastAsia="en-US"/>
        </w:rPr>
        <w:t xml:space="preserve">nd volk des </w:t>
      </w:r>
      <w:r w:rsidR="00D80FDC" w:rsidRPr="00C64AC9">
        <w:rPr>
          <w:lang w:eastAsia="en-US"/>
        </w:rPr>
        <w:t>Heere</w:t>
      </w:r>
      <w:r w:rsidRPr="00C64AC9">
        <w:rPr>
          <w:lang w:eastAsia="en-US"/>
        </w:rPr>
        <w:t xml:space="preserve">n; de </w:t>
      </w:r>
      <w:r w:rsidR="005622A3" w:rsidRPr="00C64AC9">
        <w:rPr>
          <w:lang w:eastAsia="en-US"/>
        </w:rPr>
        <w:t>tweede</w:t>
      </w:r>
      <w:r w:rsidRPr="00C64AC9">
        <w:rPr>
          <w:lang w:eastAsia="en-US"/>
        </w:rPr>
        <w:t xml:space="preserve"> dat</w:t>
      </w:r>
      <w:r w:rsidR="00941D23" w:rsidRPr="00C64AC9">
        <w:rPr>
          <w:lang w:eastAsia="en-US"/>
        </w:rPr>
        <w:t xml:space="preserve"> van de </w:t>
      </w:r>
      <w:r w:rsidRPr="00C64AC9">
        <w:rPr>
          <w:lang w:eastAsia="en-US"/>
        </w:rPr>
        <w:t>van</w:t>
      </w:r>
      <w:r w:rsidR="00941D23" w:rsidRPr="00C64AC9">
        <w:rPr>
          <w:lang w:eastAsia="en-US"/>
        </w:rPr>
        <w:t xml:space="preserve"> Kanaän</w:t>
      </w:r>
      <w:r w:rsidRPr="00C64AC9">
        <w:rPr>
          <w:lang w:eastAsia="en-US"/>
        </w:rPr>
        <w:t xml:space="preserve"> zich scheidende wereld; terwijl Ruth de zoekende en naderende ziel voorstelt.</w:t>
      </w:r>
    </w:p>
    <w:p w:rsidR="00B06C17" w:rsidRPr="00C64AC9" w:rsidRDefault="00B06C17" w:rsidP="00102B20">
      <w:pPr>
        <w:jc w:val="both"/>
        <w:rPr>
          <w:lang w:eastAsia="en-US"/>
        </w:rPr>
      </w:pPr>
      <w:r w:rsidRPr="00C64AC9">
        <w:rPr>
          <w:lang w:eastAsia="en-US"/>
        </w:rPr>
        <w:t>Het geh</w:t>
      </w:r>
      <w:r w:rsidR="00102B20" w:rsidRPr="00C64AC9">
        <w:rPr>
          <w:lang w:eastAsia="en-US"/>
        </w:rPr>
        <w:t>ele</w:t>
      </w:r>
      <w:r w:rsidRPr="00C64AC9">
        <w:rPr>
          <w:lang w:eastAsia="en-US"/>
        </w:rPr>
        <w:t xml:space="preserve"> hoofdstuk vervalt in drie d</w:t>
      </w:r>
      <w:r w:rsidR="00102B20" w:rsidRPr="00C64AC9">
        <w:rPr>
          <w:lang w:eastAsia="en-US"/>
        </w:rPr>
        <w:t>ele</w:t>
      </w:r>
      <w:r w:rsidRPr="00C64AC9">
        <w:rPr>
          <w:lang w:eastAsia="en-US"/>
        </w:rPr>
        <w:t>n:</w:t>
      </w:r>
      <w:r w:rsidR="003D411D" w:rsidRPr="00C64AC9">
        <w:rPr>
          <w:lang w:eastAsia="en-US"/>
        </w:rPr>
        <w:t xml:space="preserve"> 1. </w:t>
      </w:r>
      <w:r w:rsidRPr="00C64AC9">
        <w:rPr>
          <w:lang w:eastAsia="en-US"/>
        </w:rPr>
        <w:t>het vrij</w:t>
      </w:r>
      <w:r w:rsidRPr="00C64AC9">
        <w:rPr>
          <w:lang w:eastAsia="en-US"/>
        </w:rPr>
        <w:softHyphen/>
        <w:t>willig vertrek uit</w:t>
      </w:r>
      <w:r w:rsidR="00941D23" w:rsidRPr="00C64AC9">
        <w:rPr>
          <w:lang w:eastAsia="en-US"/>
        </w:rPr>
        <w:t xml:space="preserve"> Kanaän</w:t>
      </w:r>
      <w:r w:rsidRPr="00C64AC9">
        <w:rPr>
          <w:lang w:eastAsia="en-US"/>
        </w:rPr>
        <w:t>, het verkregen erfland (vs. 1-5);</w:t>
      </w:r>
      <w:r w:rsidR="003D411D" w:rsidRPr="00C64AC9">
        <w:rPr>
          <w:lang w:eastAsia="en-US"/>
        </w:rPr>
        <w:t xml:space="preserve"> 2. </w:t>
      </w:r>
      <w:r w:rsidRPr="00C64AC9">
        <w:rPr>
          <w:lang w:eastAsia="en-US"/>
        </w:rPr>
        <w:t>de gedwongen terugkeer naar datzelfde</w:t>
      </w:r>
      <w:r w:rsidR="00941D23" w:rsidRPr="00C64AC9">
        <w:rPr>
          <w:lang w:eastAsia="en-US"/>
        </w:rPr>
        <w:t xml:space="preserve"> Kanaän</w:t>
      </w:r>
      <w:r w:rsidRPr="00C64AC9">
        <w:rPr>
          <w:lang w:eastAsia="en-US"/>
        </w:rPr>
        <w:t xml:space="preserve"> (vs. 6-14), en</w:t>
      </w:r>
      <w:r w:rsidR="003D411D" w:rsidRPr="00C64AC9">
        <w:rPr>
          <w:lang w:eastAsia="en-US"/>
        </w:rPr>
        <w:t xml:space="preserve"> 3. </w:t>
      </w:r>
      <w:r w:rsidRPr="00C64AC9">
        <w:rPr>
          <w:lang w:eastAsia="en-US"/>
        </w:rPr>
        <w:t>de behouden aankomst in</w:t>
      </w:r>
      <w:r w:rsidR="00941D23" w:rsidRPr="00C64AC9">
        <w:rPr>
          <w:lang w:eastAsia="en-US"/>
        </w:rPr>
        <w:t xml:space="preserve"> Kanaän</w:t>
      </w:r>
      <w:r w:rsidRPr="00C64AC9">
        <w:rPr>
          <w:lang w:eastAsia="en-US"/>
        </w:rPr>
        <w:t xml:space="preserve"> (vs. 15-23).</w:t>
      </w:r>
    </w:p>
    <w:p w:rsidR="00B06C17" w:rsidRPr="00C64AC9" w:rsidRDefault="00B06C17" w:rsidP="00102B20">
      <w:pPr>
        <w:jc w:val="both"/>
        <w:rPr>
          <w:lang w:eastAsia="en-US"/>
        </w:rPr>
      </w:pPr>
      <w:r w:rsidRPr="00C64AC9">
        <w:rPr>
          <w:lang w:eastAsia="en-US"/>
        </w:rPr>
        <w:t>Bij dit alles weet en verneemt niemand nog iets van</w:t>
      </w:r>
      <w:r w:rsidR="00941D23" w:rsidRPr="00C64AC9">
        <w:rPr>
          <w:lang w:eastAsia="en-US"/>
        </w:rPr>
        <w:t xml:space="preserve"> de </w:t>
      </w:r>
      <w:r w:rsidRPr="00C64AC9">
        <w:rPr>
          <w:lang w:eastAsia="en-US"/>
        </w:rPr>
        <w:t>Losser, van Boaz, die inmiddels woont en blijft in</w:t>
      </w:r>
      <w:r w:rsidR="00941D23" w:rsidRPr="00C64AC9">
        <w:rPr>
          <w:lang w:eastAsia="en-US"/>
        </w:rPr>
        <w:t xml:space="preserve"> Kanaän</w:t>
      </w:r>
      <w:r w:rsidRPr="00C64AC9">
        <w:rPr>
          <w:lang w:eastAsia="en-US"/>
        </w:rPr>
        <w:t xml:space="preserve">. </w:t>
      </w:r>
      <w:r w:rsidR="005622A3" w:rsidRPr="00C64AC9">
        <w:rPr>
          <w:lang w:eastAsia="en-US"/>
        </w:rPr>
        <w:t>-</w:t>
      </w:r>
      <w:r w:rsidRPr="00C64AC9">
        <w:rPr>
          <w:lang w:eastAsia="en-US"/>
        </w:rPr>
        <w:t xml:space="preserve"> Maar toch leidt de </w:t>
      </w:r>
      <w:r w:rsidR="00D80FDC" w:rsidRPr="00C64AC9">
        <w:rPr>
          <w:lang w:eastAsia="en-US"/>
        </w:rPr>
        <w:t>Heere</w:t>
      </w:r>
      <w:r w:rsidRPr="00C64AC9">
        <w:rPr>
          <w:lang w:eastAsia="en-US"/>
        </w:rPr>
        <w:t xml:space="preserve"> God de wegen reeds zoo, dat</w:t>
      </w:r>
      <w:r w:rsidR="00181CE8" w:rsidRPr="00C64AC9">
        <w:rPr>
          <w:lang w:eastAsia="en-US"/>
        </w:rPr>
        <w:t xml:space="preserve"> ze</w:t>
      </w:r>
      <w:r w:rsidR="00F158FC" w:rsidRPr="00C64AC9">
        <w:rPr>
          <w:lang w:eastAsia="en-US"/>
        </w:rPr>
        <w:t xml:space="preserve"> </w:t>
      </w:r>
      <w:r w:rsidRPr="00C64AC9">
        <w:rPr>
          <w:lang w:eastAsia="en-US"/>
        </w:rPr>
        <w:t xml:space="preserve">moeten </w:t>
      </w:r>
      <w:r w:rsidR="00102B20" w:rsidRPr="00C64AC9">
        <w:rPr>
          <w:lang w:eastAsia="en-US"/>
        </w:rPr>
        <w:t>heen</w:t>
      </w:r>
      <w:r w:rsidRPr="00C64AC9">
        <w:rPr>
          <w:lang w:eastAsia="en-US"/>
        </w:rPr>
        <w:t>leiden eerst naar</w:t>
      </w:r>
      <w:r w:rsidR="00941D23" w:rsidRPr="00C64AC9">
        <w:rPr>
          <w:lang w:eastAsia="en-US"/>
        </w:rPr>
        <w:t xml:space="preserve"> Kanaän</w:t>
      </w:r>
      <w:r w:rsidRPr="00C64AC9">
        <w:rPr>
          <w:lang w:eastAsia="en-US"/>
        </w:rPr>
        <w:t>, straks naar Boaz,</w:t>
      </w:r>
      <w:r w:rsidR="00941D23" w:rsidRPr="00C64AC9">
        <w:rPr>
          <w:lang w:eastAsia="en-US"/>
        </w:rPr>
        <w:t xml:space="preserve"> de </w:t>
      </w:r>
      <w:r w:rsidRPr="00C64AC9">
        <w:rPr>
          <w:lang w:eastAsia="en-US"/>
        </w:rPr>
        <w:t>losser</w:t>
      </w:r>
      <w:r w:rsidR="00941D23" w:rsidRPr="00C64AC9">
        <w:rPr>
          <w:lang w:eastAsia="en-US"/>
        </w:rPr>
        <w:t xml:space="preserve"> van de </w:t>
      </w:r>
      <w:r w:rsidRPr="00C64AC9">
        <w:rPr>
          <w:lang w:eastAsia="en-US"/>
        </w:rPr>
        <w:t>weduwe en van haar erfgrond.</w:t>
      </w:r>
    </w:p>
    <w:p w:rsidR="005622A3" w:rsidRPr="00C64AC9" w:rsidRDefault="005622A3" w:rsidP="00102B20">
      <w:pPr>
        <w:jc w:val="both"/>
        <w:rPr>
          <w:lang w:eastAsia="en-US"/>
        </w:rPr>
      </w:pPr>
    </w:p>
    <w:p w:rsidR="00B06C17" w:rsidRPr="00C64AC9" w:rsidRDefault="00B06C17" w:rsidP="005622A3">
      <w:pPr>
        <w:jc w:val="center"/>
        <w:rPr>
          <w:b/>
          <w:lang w:eastAsia="en-US"/>
        </w:rPr>
      </w:pPr>
      <w:r w:rsidRPr="00C64AC9">
        <w:rPr>
          <w:b/>
          <w:lang w:eastAsia="en-US"/>
        </w:rPr>
        <w:t>I.</w:t>
      </w:r>
      <w:r w:rsidRPr="00C64AC9">
        <w:rPr>
          <w:b/>
          <w:lang w:eastAsia="en-US"/>
        </w:rPr>
        <w:br/>
        <w:t>HET VRIJWILLIG VERTREK UIT</w:t>
      </w:r>
      <w:r w:rsidR="00941D23" w:rsidRPr="00C64AC9">
        <w:rPr>
          <w:b/>
          <w:lang w:eastAsia="en-US"/>
        </w:rPr>
        <w:t xml:space="preserve"> Kanaän</w:t>
      </w:r>
      <w:r w:rsidRPr="00C64AC9">
        <w:rPr>
          <w:b/>
          <w:lang w:eastAsia="en-US"/>
        </w:rPr>
        <w:t>.</w:t>
      </w:r>
      <w:r w:rsidRPr="00C64AC9">
        <w:rPr>
          <w:b/>
          <w:lang w:eastAsia="en-US"/>
        </w:rPr>
        <w:br/>
        <w:t>Ruth 1: 1-5.</w:t>
      </w:r>
    </w:p>
    <w:p w:rsidR="005622A3" w:rsidRPr="00C64AC9" w:rsidRDefault="00B06C17" w:rsidP="00102B20">
      <w:pPr>
        <w:jc w:val="both"/>
        <w:rPr>
          <w:lang w:eastAsia="en-US"/>
        </w:rPr>
      </w:pPr>
      <w:r w:rsidRPr="00C64AC9">
        <w:rPr>
          <w:lang w:eastAsia="en-US"/>
        </w:rPr>
        <w:t>I</w:t>
      </w:r>
      <w:r w:rsidR="005622A3" w:rsidRPr="00C64AC9">
        <w:rPr>
          <w:lang w:eastAsia="en-US"/>
        </w:rPr>
        <w:t>nhoud</w:t>
      </w:r>
      <w:r w:rsidR="00102B20" w:rsidRPr="00C64AC9">
        <w:rPr>
          <w:lang w:eastAsia="en-US"/>
        </w:rPr>
        <w:t>:</w:t>
      </w:r>
      <w:r w:rsidRPr="00C64AC9">
        <w:rPr>
          <w:lang w:eastAsia="en-US"/>
        </w:rPr>
        <w:t xml:space="preserve"> </w:t>
      </w:r>
    </w:p>
    <w:p w:rsidR="00B06C17" w:rsidRPr="00C64AC9" w:rsidRDefault="00B06C17" w:rsidP="00102B20">
      <w:pPr>
        <w:jc w:val="both"/>
        <w:rPr>
          <w:lang w:eastAsia="en-US"/>
        </w:rPr>
      </w:pPr>
      <w:r w:rsidRPr="00C64AC9">
        <w:rPr>
          <w:lang w:eastAsia="en-US"/>
        </w:rPr>
        <w:t xml:space="preserve">Inl.: De roeping </w:t>
      </w:r>
      <w:r w:rsidR="005622A3" w:rsidRPr="00C64AC9">
        <w:rPr>
          <w:lang w:eastAsia="en-US"/>
        </w:rPr>
        <w:t>van het heidendom</w:t>
      </w:r>
      <w:r w:rsidRPr="00C64AC9">
        <w:rPr>
          <w:lang w:eastAsia="en-US"/>
        </w:rPr>
        <w:t>, ook naar de psalmen;</w:t>
      </w:r>
      <w:r w:rsidR="00181CE8" w:rsidRPr="00C64AC9">
        <w:rPr>
          <w:lang w:eastAsia="en-US"/>
        </w:rPr>
        <w:t xml:space="preserve"> ze</w:t>
      </w:r>
      <w:r w:rsidR="00F158FC" w:rsidRPr="00C64AC9">
        <w:rPr>
          <w:lang w:eastAsia="en-US"/>
        </w:rPr>
        <w:t xml:space="preserve"> </w:t>
      </w:r>
      <w:r w:rsidRPr="00C64AC9">
        <w:rPr>
          <w:lang w:eastAsia="en-US"/>
        </w:rPr>
        <w:t>is de za</w:t>
      </w:r>
      <w:r w:rsidRPr="00C64AC9">
        <w:rPr>
          <w:lang w:eastAsia="en-US"/>
        </w:rPr>
        <w:softHyphen/>
        <w:t>lige verwachting</w:t>
      </w:r>
      <w:r w:rsidR="00941D23" w:rsidRPr="00C64AC9">
        <w:rPr>
          <w:lang w:eastAsia="en-US"/>
        </w:rPr>
        <w:t xml:space="preserve"> van de </w:t>
      </w:r>
      <w:r w:rsidR="00102B20" w:rsidRPr="00C64AC9">
        <w:rPr>
          <w:lang w:eastAsia="en-US"/>
        </w:rPr>
        <w:t>Bijbel</w:t>
      </w:r>
      <w:r w:rsidRPr="00C64AC9">
        <w:rPr>
          <w:lang w:eastAsia="en-US"/>
        </w:rPr>
        <w:t>heiligen onder Oud- en Nieuw Verbond</w:t>
      </w:r>
      <w:r w:rsidR="00102B20" w:rsidRPr="00C64AC9">
        <w:rPr>
          <w:lang w:eastAsia="en-US"/>
        </w:rPr>
        <w:t>;</w:t>
      </w:r>
      <w:r w:rsidRPr="00C64AC9">
        <w:rPr>
          <w:lang w:eastAsia="en-US"/>
        </w:rPr>
        <w:t xml:space="preserve"> de belofte</w:t>
      </w:r>
      <w:r w:rsidR="00941D23" w:rsidRPr="00C64AC9">
        <w:rPr>
          <w:lang w:eastAsia="en-US"/>
        </w:rPr>
        <w:t xml:space="preserve"> van God</w:t>
      </w:r>
      <w:r w:rsidRPr="00C64AC9">
        <w:rPr>
          <w:lang w:eastAsia="en-US"/>
        </w:rPr>
        <w:t xml:space="preserve"> onderpand</w:t>
      </w:r>
      <w:r w:rsidR="00941D23" w:rsidRPr="00C64AC9">
        <w:rPr>
          <w:lang w:eastAsia="en-US"/>
        </w:rPr>
        <w:t xml:space="preserve"> van de </w:t>
      </w:r>
      <w:r w:rsidRPr="00C64AC9">
        <w:rPr>
          <w:lang w:eastAsia="en-US"/>
        </w:rPr>
        <w:t>vervulling</w:t>
      </w:r>
      <w:r w:rsidR="00102B20" w:rsidRPr="00C64AC9">
        <w:rPr>
          <w:lang w:eastAsia="en-US"/>
        </w:rPr>
        <w:t>;</w:t>
      </w:r>
      <w:r w:rsidRPr="00C64AC9">
        <w:rPr>
          <w:lang w:eastAsia="en-US"/>
        </w:rPr>
        <w:t xml:space="preserve"> de geschiedenis ook in dit opzicht bevestiging van de waarheid</w:t>
      </w:r>
      <w:r w:rsidR="00941D23" w:rsidRPr="00C64AC9">
        <w:rPr>
          <w:lang w:eastAsia="en-US"/>
        </w:rPr>
        <w:t xml:space="preserve"> van de </w:t>
      </w:r>
      <w:r w:rsidRPr="00C64AC9">
        <w:rPr>
          <w:lang w:eastAsia="en-US"/>
        </w:rPr>
        <w:t xml:space="preserve">belofte; aanraking van </w:t>
      </w:r>
      <w:r w:rsidR="00102B20" w:rsidRPr="00C64AC9">
        <w:rPr>
          <w:lang w:eastAsia="en-US"/>
        </w:rPr>
        <w:t>Israël</w:t>
      </w:r>
      <w:r w:rsidRPr="00C64AC9">
        <w:rPr>
          <w:lang w:eastAsia="en-US"/>
        </w:rPr>
        <w:t xml:space="preserve"> en de volken</w:t>
      </w:r>
      <w:r w:rsidR="00102B20" w:rsidRPr="00C64AC9">
        <w:rPr>
          <w:lang w:eastAsia="en-US"/>
        </w:rPr>
        <w:t>;</w:t>
      </w:r>
      <w:r w:rsidRPr="00C64AC9">
        <w:rPr>
          <w:lang w:eastAsia="en-US"/>
        </w:rPr>
        <w:t xml:space="preserve"> </w:t>
      </w:r>
      <w:r w:rsidR="00102B20" w:rsidRPr="00C64AC9">
        <w:rPr>
          <w:lang w:eastAsia="en-US"/>
        </w:rPr>
        <w:t>Israël</w:t>
      </w:r>
      <w:r w:rsidRPr="00C64AC9">
        <w:rPr>
          <w:lang w:eastAsia="en-US"/>
        </w:rPr>
        <w:t xml:space="preserve"> tot de volken ge</w:t>
      </w:r>
      <w:r w:rsidRPr="00C64AC9">
        <w:rPr>
          <w:lang w:eastAsia="en-US"/>
        </w:rPr>
        <w:softHyphen/>
        <w:t xml:space="preserve">zonden; uit de heidenen tot </w:t>
      </w:r>
      <w:r w:rsidR="00102B20" w:rsidRPr="00C64AC9">
        <w:rPr>
          <w:lang w:eastAsia="en-US"/>
        </w:rPr>
        <w:t>Israël</w:t>
      </w:r>
      <w:r w:rsidRPr="00C64AC9">
        <w:rPr>
          <w:lang w:eastAsia="en-US"/>
        </w:rPr>
        <w:t xml:space="preserve"> gekomenen; Ruth.</w:t>
      </w:r>
    </w:p>
    <w:p w:rsidR="00B06C17" w:rsidRPr="00C64AC9" w:rsidRDefault="00B06C17" w:rsidP="00102B20">
      <w:pPr>
        <w:jc w:val="both"/>
        <w:rPr>
          <w:lang w:eastAsia="en-US"/>
        </w:rPr>
      </w:pPr>
      <w:r w:rsidRPr="00C64AC9">
        <w:rPr>
          <w:lang w:eastAsia="en-US"/>
        </w:rPr>
        <w:t>Voorafgaande opmerkingen: de hoofdpersoon en de nevenfiguren dezer ge</w:t>
      </w:r>
      <w:r w:rsidRPr="00C64AC9">
        <w:rPr>
          <w:lang w:eastAsia="en-US"/>
        </w:rPr>
        <w:softHyphen/>
        <w:t>schiedenis; de aanleg van het boek</w:t>
      </w:r>
      <w:r w:rsidR="00102B20" w:rsidRPr="00C64AC9">
        <w:rPr>
          <w:lang w:eastAsia="en-US"/>
        </w:rPr>
        <w:t>;</w:t>
      </w:r>
      <w:r w:rsidRPr="00C64AC9">
        <w:rPr>
          <w:lang w:eastAsia="en-US"/>
        </w:rPr>
        <w:t xml:space="preserve"> de naam, de tijd van vervaardiging; de bet</w:t>
      </w:r>
      <w:r w:rsidR="00941D23" w:rsidRPr="00C64AC9">
        <w:rPr>
          <w:lang w:eastAsia="en-US"/>
        </w:rPr>
        <w:t>eke</w:t>
      </w:r>
      <w:r w:rsidR="003D411D" w:rsidRPr="00C64AC9">
        <w:rPr>
          <w:lang w:eastAsia="en-US"/>
        </w:rPr>
        <w:t>nis van het boek in historische, esthetische, morele en dog</w:t>
      </w:r>
      <w:r w:rsidR="003D411D" w:rsidRPr="00C64AC9">
        <w:rPr>
          <w:lang w:eastAsia="en-US"/>
        </w:rPr>
        <w:softHyphen/>
        <w:t>matis</w:t>
      </w:r>
      <w:r w:rsidRPr="00C64AC9">
        <w:rPr>
          <w:lang w:eastAsia="en-US"/>
        </w:rPr>
        <w:t>ch</w:t>
      </w:r>
      <w:r w:rsidR="003D411D" w:rsidRPr="00C64AC9">
        <w:rPr>
          <w:lang w:eastAsia="en-US"/>
        </w:rPr>
        <w:t>e</w:t>
      </w:r>
      <w:r w:rsidRPr="00C64AC9">
        <w:rPr>
          <w:lang w:eastAsia="en-US"/>
        </w:rPr>
        <w:t xml:space="preserve"> zin. </w:t>
      </w:r>
      <w:r w:rsidR="005622A3" w:rsidRPr="00C64AC9">
        <w:rPr>
          <w:lang w:eastAsia="en-US"/>
        </w:rPr>
        <w:t>-</w:t>
      </w:r>
      <w:r w:rsidRPr="00C64AC9">
        <w:rPr>
          <w:lang w:eastAsia="en-US"/>
        </w:rPr>
        <w:t xml:space="preserve"> Ruth een oud familiestuk uit een oud familie-archief van Bethlehem; betrekking tot David</w:t>
      </w:r>
      <w:r w:rsidR="00102B20" w:rsidRPr="00C64AC9">
        <w:rPr>
          <w:lang w:eastAsia="en-US"/>
        </w:rPr>
        <w:t xml:space="preserve"> </w:t>
      </w:r>
      <w:r w:rsidRPr="00C64AC9">
        <w:rPr>
          <w:lang w:eastAsia="en-US"/>
        </w:rPr>
        <w:t>en zijn tijd, jonger dan Salomo</w:t>
      </w:r>
      <w:r w:rsidR="00102B20" w:rsidRPr="00C64AC9">
        <w:rPr>
          <w:lang w:eastAsia="en-US"/>
        </w:rPr>
        <w:t>;</w:t>
      </w:r>
      <w:r w:rsidRPr="00C64AC9">
        <w:rPr>
          <w:lang w:eastAsia="en-US"/>
        </w:rPr>
        <w:t xml:space="preserve"> verklaring van Davids verhouding tot de volkeren. </w:t>
      </w:r>
      <w:r w:rsidR="005622A3" w:rsidRPr="00C64AC9">
        <w:rPr>
          <w:lang w:eastAsia="en-US"/>
        </w:rPr>
        <w:t>-</w:t>
      </w:r>
      <w:r w:rsidRPr="00C64AC9">
        <w:rPr>
          <w:lang w:eastAsia="en-US"/>
        </w:rPr>
        <w:t xml:space="preserve"> David door eigen persoon,</w:t>
      </w:r>
      <w:r w:rsidR="00102B20" w:rsidRPr="00C64AC9">
        <w:rPr>
          <w:lang w:eastAsia="en-US"/>
        </w:rPr>
        <w:t xml:space="preserve"> </w:t>
      </w:r>
      <w:r w:rsidRPr="00C64AC9">
        <w:rPr>
          <w:lang w:eastAsia="en-US"/>
        </w:rPr>
        <w:t>rege</w:t>
      </w:r>
      <w:r w:rsidR="003D411D" w:rsidRPr="00C64AC9">
        <w:rPr>
          <w:lang w:eastAsia="en-US"/>
        </w:rPr>
        <w:t>r</w:t>
      </w:r>
      <w:r w:rsidRPr="00C64AC9">
        <w:rPr>
          <w:lang w:eastAsia="en-US"/>
        </w:rPr>
        <w:t>ing en psalmen</w:t>
      </w:r>
      <w:r w:rsidR="00102B20" w:rsidRPr="00C64AC9">
        <w:rPr>
          <w:lang w:eastAsia="en-US"/>
        </w:rPr>
        <w:t xml:space="preserve"> </w:t>
      </w:r>
      <w:r w:rsidRPr="00C64AC9">
        <w:rPr>
          <w:lang w:eastAsia="en-US"/>
        </w:rPr>
        <w:t>gelijkelijk profeet en profetie van</w:t>
      </w:r>
      <w:r w:rsidR="00941D23" w:rsidRPr="00C64AC9">
        <w:rPr>
          <w:lang w:eastAsia="en-US"/>
        </w:rPr>
        <w:t xml:space="preserve"> de </w:t>
      </w:r>
      <w:r w:rsidRPr="00C64AC9">
        <w:rPr>
          <w:lang w:eastAsia="en-US"/>
        </w:rPr>
        <w:t xml:space="preserve">Christus. </w:t>
      </w:r>
      <w:r w:rsidR="005622A3" w:rsidRPr="00C64AC9">
        <w:rPr>
          <w:lang w:eastAsia="en-US"/>
        </w:rPr>
        <w:t>-</w:t>
      </w:r>
      <w:r w:rsidRPr="00C64AC9">
        <w:rPr>
          <w:lang w:eastAsia="en-US"/>
        </w:rPr>
        <w:t xml:space="preserve"> Ruth na het tijdvak</w:t>
      </w:r>
      <w:r w:rsidR="00941D23" w:rsidRPr="00C64AC9">
        <w:rPr>
          <w:lang w:eastAsia="en-US"/>
        </w:rPr>
        <w:t xml:space="preserve"> van de </w:t>
      </w:r>
      <w:r w:rsidR="003D411D" w:rsidRPr="00C64AC9">
        <w:rPr>
          <w:lang w:eastAsia="en-US"/>
        </w:rPr>
        <w:t>Richters</w:t>
      </w:r>
      <w:r w:rsidRPr="00C64AC9">
        <w:rPr>
          <w:lang w:eastAsia="en-US"/>
        </w:rPr>
        <w:t>, onder David, vóór Salomo geschreven.</w:t>
      </w:r>
    </w:p>
    <w:p w:rsidR="005622A3" w:rsidRPr="00C64AC9" w:rsidRDefault="005622A3" w:rsidP="00102B20">
      <w:pPr>
        <w:jc w:val="both"/>
        <w:rPr>
          <w:lang w:eastAsia="en-US"/>
        </w:rPr>
      </w:pPr>
    </w:p>
    <w:p w:rsidR="005279BC" w:rsidRPr="00C64AC9" w:rsidRDefault="00B06C17" w:rsidP="00102B20">
      <w:pPr>
        <w:jc w:val="both"/>
        <w:rPr>
          <w:lang w:eastAsia="en-US"/>
        </w:rPr>
      </w:pPr>
      <w:r w:rsidRPr="00C64AC9">
        <w:rPr>
          <w:lang w:eastAsia="en-US"/>
        </w:rPr>
        <w:t>Het onderwerp en de verd</w:t>
      </w:r>
      <w:r w:rsidR="00102B20" w:rsidRPr="00C64AC9">
        <w:rPr>
          <w:lang w:eastAsia="en-US"/>
        </w:rPr>
        <w:t>eli</w:t>
      </w:r>
      <w:r w:rsidRPr="00C64AC9">
        <w:rPr>
          <w:lang w:eastAsia="en-US"/>
        </w:rPr>
        <w:t>ng</w:t>
      </w:r>
      <w:r w:rsidR="00102B20" w:rsidRPr="00C64AC9">
        <w:rPr>
          <w:lang w:eastAsia="en-US"/>
        </w:rPr>
        <w:t>:</w:t>
      </w:r>
      <w:r w:rsidR="003D411D" w:rsidRPr="00C64AC9">
        <w:rPr>
          <w:lang w:eastAsia="en-US"/>
        </w:rPr>
        <w:t xml:space="preserve"> </w:t>
      </w:r>
    </w:p>
    <w:p w:rsidR="00B06C17" w:rsidRPr="00C64AC9" w:rsidRDefault="003D411D" w:rsidP="00102B20">
      <w:pPr>
        <w:jc w:val="both"/>
        <w:rPr>
          <w:lang w:eastAsia="en-US"/>
        </w:rPr>
      </w:pPr>
      <w:r w:rsidRPr="00C64AC9">
        <w:rPr>
          <w:lang w:eastAsia="en-US"/>
        </w:rPr>
        <w:t xml:space="preserve">1. </w:t>
      </w:r>
      <w:r w:rsidR="005279BC" w:rsidRPr="00C64AC9">
        <w:rPr>
          <w:lang w:eastAsia="en-US"/>
        </w:rPr>
        <w:t>Het vrij</w:t>
      </w:r>
      <w:r w:rsidR="00B06C17" w:rsidRPr="00C64AC9">
        <w:rPr>
          <w:lang w:eastAsia="en-US"/>
        </w:rPr>
        <w:t>willig vertrek uit Ka</w:t>
      </w:r>
      <w:r w:rsidR="00B06C17" w:rsidRPr="00C64AC9">
        <w:rPr>
          <w:lang w:eastAsia="en-US"/>
        </w:rPr>
        <w:softHyphen/>
        <w:t>n</w:t>
      </w:r>
      <w:r w:rsidRPr="00C64AC9">
        <w:rPr>
          <w:lang w:eastAsia="en-US"/>
        </w:rPr>
        <w:t>aä</w:t>
      </w:r>
      <w:r w:rsidR="00B06C17" w:rsidRPr="00C64AC9">
        <w:rPr>
          <w:lang w:eastAsia="en-US"/>
        </w:rPr>
        <w:t>n: de treurige oorzaken, de dwaze volharding, de jammerlijke gevol</w:t>
      </w:r>
      <w:r w:rsidR="00B06C17" w:rsidRPr="00C64AC9">
        <w:rPr>
          <w:lang w:eastAsia="en-US"/>
        </w:rPr>
        <w:softHyphen/>
        <w:t>gen (vs. 1-5).</w:t>
      </w:r>
    </w:p>
    <w:p w:rsidR="005622A3" w:rsidRPr="00C64AC9" w:rsidRDefault="005622A3" w:rsidP="00102B20">
      <w:pPr>
        <w:jc w:val="both"/>
        <w:rPr>
          <w:lang w:eastAsia="en-US"/>
        </w:rPr>
      </w:pPr>
    </w:p>
    <w:p w:rsidR="00B06C17" w:rsidRPr="00C64AC9" w:rsidRDefault="00B06C17" w:rsidP="00102B20">
      <w:pPr>
        <w:jc w:val="both"/>
        <w:rPr>
          <w:lang w:eastAsia="en-US"/>
        </w:rPr>
      </w:pPr>
      <w:r w:rsidRPr="00C64AC9">
        <w:rPr>
          <w:lang w:eastAsia="en-US"/>
        </w:rPr>
        <w:t>I. De geschiedenis</w:t>
      </w:r>
      <w:r w:rsidR="00941D23" w:rsidRPr="00C64AC9">
        <w:rPr>
          <w:lang w:eastAsia="en-US"/>
        </w:rPr>
        <w:t xml:space="preserve"> van de </w:t>
      </w:r>
      <w:r w:rsidRPr="00C64AC9">
        <w:rPr>
          <w:lang w:eastAsia="en-US"/>
        </w:rPr>
        <w:t>aan zich</w:t>
      </w:r>
      <w:r w:rsidR="00102B20" w:rsidRPr="00C64AC9">
        <w:rPr>
          <w:lang w:eastAsia="en-US"/>
        </w:rPr>
        <w:t>zelf</w:t>
      </w:r>
      <w:r w:rsidRPr="00C64AC9">
        <w:rPr>
          <w:lang w:eastAsia="en-US"/>
        </w:rPr>
        <w:t xml:space="preserve"> overgelaten</w:t>
      </w:r>
      <w:r w:rsidR="00941D23" w:rsidRPr="00C64AC9">
        <w:rPr>
          <w:lang w:eastAsia="en-US"/>
        </w:rPr>
        <w:t xml:space="preserve"> mens</w:t>
      </w:r>
      <w:r w:rsidRPr="00C64AC9">
        <w:rPr>
          <w:lang w:eastAsia="en-US"/>
        </w:rPr>
        <w:t>heid de voortzetting van Adams val, een gaan uit</w:t>
      </w:r>
      <w:r w:rsidR="00941D23" w:rsidRPr="00C64AC9">
        <w:rPr>
          <w:lang w:eastAsia="en-US"/>
        </w:rPr>
        <w:t xml:space="preserve"> de </w:t>
      </w:r>
      <w:r w:rsidRPr="00C64AC9">
        <w:rPr>
          <w:lang w:eastAsia="en-US"/>
        </w:rPr>
        <w:t>weg; aanleiding en oorzaak</w:t>
      </w:r>
      <w:r w:rsidR="00102B20" w:rsidRPr="00C64AC9">
        <w:rPr>
          <w:lang w:eastAsia="en-US"/>
        </w:rPr>
        <w:t>;</w:t>
      </w:r>
      <w:r w:rsidRPr="00C64AC9">
        <w:rPr>
          <w:lang w:eastAsia="en-US"/>
        </w:rPr>
        <w:t xml:space="preserve"> beider onderscheid</w:t>
      </w:r>
      <w:r w:rsidR="00102B20" w:rsidRPr="00C64AC9">
        <w:rPr>
          <w:lang w:eastAsia="en-US"/>
        </w:rPr>
        <w:t>:</w:t>
      </w:r>
      <w:r w:rsidRPr="00C64AC9">
        <w:rPr>
          <w:lang w:eastAsia="en-US"/>
        </w:rPr>
        <w:t xml:space="preserve"> deze ontspringt uit de genegenheid, gene uit de gelegenheid; gewone verwar</w:t>
      </w:r>
      <w:r w:rsidRPr="00C64AC9">
        <w:rPr>
          <w:lang w:eastAsia="en-US"/>
        </w:rPr>
        <w:softHyphen/>
        <w:t>ring van beide</w:t>
      </w:r>
      <w:r w:rsidR="00102B20" w:rsidRPr="00C64AC9">
        <w:rPr>
          <w:lang w:eastAsia="en-US"/>
        </w:rPr>
        <w:t>;</w:t>
      </w:r>
      <w:r w:rsidRPr="00C64AC9">
        <w:rPr>
          <w:lang w:eastAsia="en-US"/>
        </w:rPr>
        <w:t xml:space="preserve"> menigeen is goed, omdat hij</w:t>
      </w:r>
      <w:r w:rsidR="00941D23" w:rsidRPr="00C64AC9">
        <w:rPr>
          <w:lang w:eastAsia="en-US"/>
        </w:rPr>
        <w:t xml:space="preserve"> de </w:t>
      </w:r>
      <w:r w:rsidRPr="00C64AC9">
        <w:rPr>
          <w:lang w:eastAsia="en-US"/>
        </w:rPr>
        <w:t>moed mist, om slecht te zijn. De tijd</w:t>
      </w:r>
      <w:r w:rsidR="00941D23" w:rsidRPr="00C64AC9">
        <w:rPr>
          <w:lang w:eastAsia="en-US"/>
        </w:rPr>
        <w:t xml:space="preserve"> van de </w:t>
      </w:r>
      <w:r w:rsidR="003D411D" w:rsidRPr="00C64AC9">
        <w:rPr>
          <w:lang w:eastAsia="en-US"/>
        </w:rPr>
        <w:t>R</w:t>
      </w:r>
      <w:r w:rsidRPr="00C64AC9">
        <w:rPr>
          <w:lang w:eastAsia="en-US"/>
        </w:rPr>
        <w:t>ichter</w:t>
      </w:r>
      <w:r w:rsidR="003D411D" w:rsidRPr="00C64AC9">
        <w:rPr>
          <w:lang w:eastAsia="en-US"/>
        </w:rPr>
        <w:t>s</w:t>
      </w:r>
      <w:r w:rsidR="00102B20" w:rsidRPr="00C64AC9">
        <w:rPr>
          <w:lang w:eastAsia="en-US"/>
        </w:rPr>
        <w:t>;</w:t>
      </w:r>
      <w:r w:rsidRPr="00C64AC9">
        <w:rPr>
          <w:lang w:eastAsia="en-US"/>
        </w:rPr>
        <w:t xml:space="preserve"> de scherpe en kenmerkende tegenstellingen; de helden- of ridder</w:t>
      </w:r>
      <w:r w:rsidRPr="00C64AC9">
        <w:rPr>
          <w:lang w:eastAsia="en-US"/>
        </w:rPr>
        <w:softHyphen/>
        <w:t>tijd</w:t>
      </w:r>
      <w:r w:rsidR="00102B20" w:rsidRPr="00C64AC9">
        <w:rPr>
          <w:lang w:eastAsia="en-US"/>
        </w:rPr>
        <w:t>;</w:t>
      </w:r>
      <w:r w:rsidRPr="00C64AC9">
        <w:rPr>
          <w:lang w:eastAsia="en-US"/>
        </w:rPr>
        <w:t xml:space="preserve"> invloed van het kwade</w:t>
      </w:r>
      <w:r w:rsidR="00102B20" w:rsidRPr="00C64AC9">
        <w:rPr>
          <w:lang w:eastAsia="en-US"/>
        </w:rPr>
        <w:t>;</w:t>
      </w:r>
      <w:r w:rsidRPr="00C64AC9">
        <w:rPr>
          <w:lang w:eastAsia="en-US"/>
        </w:rPr>
        <w:t xml:space="preserve"> Elimelech en zijn gezin bij hongersnood</w:t>
      </w:r>
      <w:r w:rsidR="00102B20" w:rsidRPr="00C64AC9">
        <w:rPr>
          <w:lang w:eastAsia="en-US"/>
        </w:rPr>
        <w:t>;</w:t>
      </w:r>
      <w:r w:rsidRPr="00C64AC9">
        <w:rPr>
          <w:lang w:eastAsia="en-US"/>
        </w:rPr>
        <w:t xml:space="preserve"> land- kerkverlating</w:t>
      </w:r>
      <w:r w:rsidR="00102B20" w:rsidRPr="00C64AC9">
        <w:rPr>
          <w:lang w:eastAsia="en-US"/>
        </w:rPr>
        <w:t>;</w:t>
      </w:r>
      <w:r w:rsidRPr="00C64AC9">
        <w:rPr>
          <w:lang w:eastAsia="en-US"/>
        </w:rPr>
        <w:t xml:space="preserve"> land- en volksverhuizing; wanneer geoorloofd</w:t>
      </w:r>
      <w:r w:rsidR="00102B20" w:rsidRPr="00C64AC9">
        <w:rPr>
          <w:lang w:eastAsia="en-US"/>
        </w:rPr>
        <w:t>;</w:t>
      </w:r>
      <w:r w:rsidRPr="00C64AC9">
        <w:rPr>
          <w:lang w:eastAsia="en-US"/>
        </w:rPr>
        <w:t xml:space="preserve"> buiten eigen land en huis schadelijk voor karaktervorming; uitspanningsreizen over 't geheel finan</w:t>
      </w:r>
      <w:r w:rsidR="00102B20" w:rsidRPr="00C64AC9">
        <w:rPr>
          <w:lang w:eastAsia="en-US"/>
        </w:rPr>
        <w:t>ci</w:t>
      </w:r>
      <w:r w:rsidRPr="00C64AC9">
        <w:rPr>
          <w:lang w:eastAsia="en-US"/>
        </w:rPr>
        <w:t>eel en moreel schadelijk</w:t>
      </w:r>
      <w:r w:rsidR="00102B20" w:rsidRPr="00C64AC9">
        <w:rPr>
          <w:lang w:eastAsia="en-US"/>
        </w:rPr>
        <w:t>;</w:t>
      </w:r>
      <w:r w:rsidRPr="00C64AC9">
        <w:rPr>
          <w:lang w:eastAsia="en-US"/>
        </w:rPr>
        <w:t xml:space="preserve"> geluk in eigen huis het liefelijkst</w:t>
      </w:r>
      <w:r w:rsidR="00102B20" w:rsidRPr="00C64AC9">
        <w:rPr>
          <w:lang w:eastAsia="en-US"/>
        </w:rPr>
        <w:t>;</w:t>
      </w:r>
      <w:r w:rsidRPr="00C64AC9">
        <w:rPr>
          <w:lang w:eastAsia="en-US"/>
        </w:rPr>
        <w:t xml:space="preserve"> stil genot</w:t>
      </w:r>
      <w:r w:rsidR="00102B20" w:rsidRPr="00C64AC9">
        <w:rPr>
          <w:lang w:eastAsia="en-US"/>
        </w:rPr>
        <w:t>;</w:t>
      </w:r>
      <w:r w:rsidRPr="00C64AC9">
        <w:rPr>
          <w:lang w:eastAsia="en-US"/>
        </w:rPr>
        <w:t xml:space="preserve"> Elime</w:t>
      </w:r>
      <w:r w:rsidRPr="00C64AC9">
        <w:rPr>
          <w:lang w:eastAsia="en-US"/>
        </w:rPr>
        <w:softHyphen/>
        <w:t>lechs kwaad voorbeeld</w:t>
      </w:r>
      <w:r w:rsidR="00102B20" w:rsidRPr="00C64AC9">
        <w:rPr>
          <w:lang w:eastAsia="en-US"/>
        </w:rPr>
        <w:t>;</w:t>
      </w:r>
      <w:r w:rsidRPr="00C64AC9">
        <w:rPr>
          <w:lang w:eastAsia="en-US"/>
        </w:rPr>
        <w:t xml:space="preserve"> verzoekingen</w:t>
      </w:r>
      <w:r w:rsidR="00102B20" w:rsidRPr="00C64AC9">
        <w:rPr>
          <w:lang w:eastAsia="en-US"/>
        </w:rPr>
        <w:t>;</w:t>
      </w:r>
      <w:r w:rsidRPr="00C64AC9">
        <w:rPr>
          <w:lang w:eastAsia="en-US"/>
        </w:rPr>
        <w:t xml:space="preserve"> de verzoekers, ons eigen hart.</w:t>
      </w:r>
    </w:p>
    <w:p w:rsidR="005622A3" w:rsidRPr="00C64AC9" w:rsidRDefault="005622A3" w:rsidP="00102B20">
      <w:pPr>
        <w:jc w:val="both"/>
        <w:rPr>
          <w:lang w:eastAsia="en-US"/>
        </w:rPr>
      </w:pPr>
    </w:p>
    <w:p w:rsidR="00B06C17" w:rsidRPr="00C64AC9" w:rsidRDefault="00B06C17" w:rsidP="00102B20">
      <w:pPr>
        <w:jc w:val="both"/>
        <w:rPr>
          <w:lang w:eastAsia="en-US"/>
        </w:rPr>
      </w:pPr>
      <w:r w:rsidRPr="00C64AC9">
        <w:rPr>
          <w:lang w:eastAsia="en-US"/>
        </w:rPr>
        <w:t xml:space="preserve">II. De dwaze volharding blijkbaar in </w:t>
      </w:r>
      <w:r w:rsidR="00102B20" w:rsidRPr="00C64AC9">
        <w:rPr>
          <w:lang w:eastAsia="en-US"/>
        </w:rPr>
        <w:t>bedrieglijk</w:t>
      </w:r>
      <w:r w:rsidRPr="00C64AC9">
        <w:rPr>
          <w:lang w:eastAsia="en-US"/>
        </w:rPr>
        <w:t>e verontschuldiging, in on</w:t>
      </w:r>
      <w:r w:rsidRPr="00C64AC9">
        <w:rPr>
          <w:lang w:eastAsia="en-US"/>
        </w:rPr>
        <w:softHyphen/>
        <w:t xml:space="preserve">opgemerkte </w:t>
      </w:r>
      <w:r w:rsidR="00C2620C" w:rsidRPr="00C64AC9">
        <w:rPr>
          <w:lang w:eastAsia="en-US"/>
        </w:rPr>
        <w:t>waarschu</w:t>
      </w:r>
      <w:r w:rsidRPr="00C64AC9">
        <w:rPr>
          <w:lang w:eastAsia="en-US"/>
        </w:rPr>
        <w:t xml:space="preserve">wing en in toenemende ontwikkeling. </w:t>
      </w:r>
      <w:r w:rsidR="005622A3" w:rsidRPr="00C64AC9">
        <w:rPr>
          <w:lang w:eastAsia="en-US"/>
        </w:rPr>
        <w:t>-</w:t>
      </w:r>
      <w:r w:rsidRPr="00C64AC9">
        <w:rPr>
          <w:lang w:eastAsia="en-US"/>
        </w:rPr>
        <w:t xml:space="preserve"> </w:t>
      </w:r>
      <w:r w:rsidR="00102B20" w:rsidRPr="00C64AC9">
        <w:rPr>
          <w:lang w:eastAsia="en-US"/>
        </w:rPr>
        <w:t>h</w:t>
      </w:r>
      <w:r w:rsidRPr="00C64AC9">
        <w:rPr>
          <w:lang w:eastAsia="en-US"/>
        </w:rPr>
        <w:t>et beroep op</w:t>
      </w:r>
      <w:r w:rsidR="00941D23" w:rsidRPr="00C64AC9">
        <w:rPr>
          <w:lang w:eastAsia="en-US"/>
        </w:rPr>
        <w:t xml:space="preserve"> de </w:t>
      </w:r>
      <w:r w:rsidRPr="00C64AC9">
        <w:rPr>
          <w:lang w:eastAsia="en-US"/>
        </w:rPr>
        <w:t>algem</w:t>
      </w:r>
      <w:r w:rsidR="00102B20" w:rsidRPr="00C64AC9">
        <w:rPr>
          <w:lang w:eastAsia="en-US"/>
        </w:rPr>
        <w:t xml:space="preserve">een </w:t>
      </w:r>
      <w:r w:rsidRPr="00C64AC9">
        <w:rPr>
          <w:lang w:eastAsia="en-US"/>
        </w:rPr>
        <w:t xml:space="preserve">nood, op de behoefte onzer kinderen, op aanvankelijk welslagen. </w:t>
      </w:r>
      <w:r w:rsidR="005622A3" w:rsidRPr="00C64AC9">
        <w:rPr>
          <w:lang w:eastAsia="en-US"/>
        </w:rPr>
        <w:t>-</w:t>
      </w:r>
      <w:r w:rsidR="00181CE8" w:rsidRPr="00C64AC9">
        <w:rPr>
          <w:lang w:eastAsia="en-US"/>
        </w:rPr>
        <w:t xml:space="preserve"> we</w:t>
      </w:r>
      <w:r w:rsidR="00F158FC" w:rsidRPr="00C64AC9">
        <w:rPr>
          <w:lang w:eastAsia="en-US"/>
        </w:rPr>
        <w:t xml:space="preserve"> </w:t>
      </w:r>
      <w:r w:rsidRPr="00C64AC9">
        <w:rPr>
          <w:lang w:eastAsia="en-US"/>
        </w:rPr>
        <w:t>zeggen voor vrouw en kroost te sparen, terwijl</w:t>
      </w:r>
      <w:r w:rsidR="00181CE8" w:rsidRPr="00C64AC9">
        <w:rPr>
          <w:lang w:eastAsia="en-US"/>
        </w:rPr>
        <w:t xml:space="preserve"> we</w:t>
      </w:r>
      <w:r w:rsidR="00F158FC" w:rsidRPr="00C64AC9">
        <w:rPr>
          <w:lang w:eastAsia="en-US"/>
        </w:rPr>
        <w:t xml:space="preserve"> </w:t>
      </w:r>
      <w:r w:rsidRPr="00C64AC9">
        <w:rPr>
          <w:lang w:eastAsia="en-US"/>
        </w:rPr>
        <w:t>ons</w:t>
      </w:r>
      <w:r w:rsidR="003D411D" w:rsidRPr="00C64AC9">
        <w:rPr>
          <w:lang w:eastAsia="en-US"/>
        </w:rPr>
        <w:t>zelf</w:t>
      </w:r>
      <w:r w:rsidRPr="00C64AC9">
        <w:rPr>
          <w:lang w:eastAsia="en-US"/>
        </w:rPr>
        <w:t xml:space="preserve"> bedoelen. </w:t>
      </w:r>
      <w:r w:rsidR="005622A3" w:rsidRPr="00C64AC9">
        <w:rPr>
          <w:lang w:eastAsia="en-US"/>
        </w:rPr>
        <w:t>-</w:t>
      </w:r>
      <w:r w:rsidRPr="00C64AC9">
        <w:rPr>
          <w:lang w:eastAsia="en-US"/>
        </w:rPr>
        <w:t xml:space="preserve"> Omzichtig vooruitzien is beter dan angstig omzien</w:t>
      </w:r>
      <w:r w:rsidR="00102B20" w:rsidRPr="00C64AC9">
        <w:rPr>
          <w:lang w:eastAsia="en-US"/>
        </w:rPr>
        <w:t>;</w:t>
      </w:r>
      <w:r w:rsidRPr="00C64AC9">
        <w:rPr>
          <w:lang w:eastAsia="en-US"/>
        </w:rPr>
        <w:t xml:space="preserve"> gemakkelijke gelegenheid leidt vaak in ongelegenheid. Niet getelde </w:t>
      </w:r>
      <w:r w:rsidR="00C2620C" w:rsidRPr="00C64AC9">
        <w:rPr>
          <w:lang w:eastAsia="en-US"/>
        </w:rPr>
        <w:t>waarschu</w:t>
      </w:r>
      <w:r w:rsidRPr="00C64AC9">
        <w:rPr>
          <w:lang w:eastAsia="en-US"/>
        </w:rPr>
        <w:t>wingen, door</w:t>
      </w:r>
      <w:r w:rsidR="00941D23" w:rsidRPr="00C64AC9">
        <w:rPr>
          <w:lang w:eastAsia="en-US"/>
        </w:rPr>
        <w:t xml:space="preserve"> de </w:t>
      </w:r>
      <w:r w:rsidRPr="00C64AC9">
        <w:rPr>
          <w:lang w:eastAsia="en-US"/>
        </w:rPr>
        <w:t>dood</w:t>
      </w:r>
      <w:r w:rsidR="00941D23" w:rsidRPr="00C64AC9">
        <w:rPr>
          <w:lang w:eastAsia="en-US"/>
        </w:rPr>
        <w:t xml:space="preserve"> van de </w:t>
      </w:r>
      <w:r w:rsidRPr="00C64AC9">
        <w:rPr>
          <w:lang w:eastAsia="en-US"/>
        </w:rPr>
        <w:t>onzen tot ons gekomen; de dood dikwijls na vervulde</w:t>
      </w:r>
      <w:r w:rsidR="00941D23" w:rsidRPr="00C64AC9">
        <w:rPr>
          <w:lang w:eastAsia="en-US"/>
        </w:rPr>
        <w:t xml:space="preserve"> wens</w:t>
      </w:r>
      <w:r w:rsidRPr="00C64AC9">
        <w:rPr>
          <w:lang w:eastAsia="en-US"/>
        </w:rPr>
        <w:t xml:space="preserve">en. </w:t>
      </w:r>
      <w:r w:rsidR="005622A3" w:rsidRPr="00C64AC9">
        <w:rPr>
          <w:lang w:eastAsia="en-US"/>
        </w:rPr>
        <w:t>-</w:t>
      </w:r>
      <w:r w:rsidRPr="00C64AC9">
        <w:rPr>
          <w:lang w:eastAsia="en-US"/>
        </w:rPr>
        <w:t xml:space="preserve"> E</w:t>
      </w:r>
      <w:r w:rsidR="005622A3" w:rsidRPr="00C64AC9">
        <w:rPr>
          <w:lang w:eastAsia="en-US"/>
        </w:rPr>
        <w:t>li</w:t>
      </w:r>
      <w:r w:rsidRPr="00C64AC9">
        <w:rPr>
          <w:lang w:eastAsia="en-US"/>
        </w:rPr>
        <w:t>melechs dood; te</w:t>
      </w:r>
      <w:r w:rsidRPr="00C64AC9">
        <w:rPr>
          <w:lang w:eastAsia="en-US"/>
        </w:rPr>
        <w:softHyphen/>
        <w:t>vergeefs ge</w:t>
      </w:r>
      <w:r w:rsidR="00C2620C" w:rsidRPr="00C64AC9">
        <w:rPr>
          <w:lang w:eastAsia="en-US"/>
        </w:rPr>
        <w:t>waarschu</w:t>
      </w:r>
      <w:r w:rsidRPr="00C64AC9">
        <w:rPr>
          <w:lang w:eastAsia="en-US"/>
        </w:rPr>
        <w:t xml:space="preserve">wd. </w:t>
      </w:r>
      <w:r w:rsidR="005622A3" w:rsidRPr="00C64AC9">
        <w:rPr>
          <w:lang w:eastAsia="en-US"/>
        </w:rPr>
        <w:t>-</w:t>
      </w:r>
      <w:r w:rsidRPr="00C64AC9">
        <w:rPr>
          <w:lang w:eastAsia="en-US"/>
        </w:rPr>
        <w:t xml:space="preserve"> Het huwelijk van Machlon en Chiijon met Moabietische vro</w:t>
      </w:r>
      <w:r w:rsidR="005622A3" w:rsidRPr="00C64AC9">
        <w:rPr>
          <w:lang w:eastAsia="en-US"/>
        </w:rPr>
        <w:t>uw</w:t>
      </w:r>
      <w:r w:rsidR="00102B20" w:rsidRPr="00C64AC9">
        <w:rPr>
          <w:lang w:eastAsia="en-US"/>
        </w:rPr>
        <w:t>;</w:t>
      </w:r>
      <w:r w:rsidRPr="00C64AC9">
        <w:rPr>
          <w:lang w:eastAsia="en-US"/>
        </w:rPr>
        <w:t xml:space="preserve"> oorspronkelijk voornemen verijdeld</w:t>
      </w:r>
      <w:r w:rsidR="00102B20" w:rsidRPr="00C64AC9">
        <w:rPr>
          <w:lang w:eastAsia="en-US"/>
        </w:rPr>
        <w:t>;</w:t>
      </w:r>
      <w:r w:rsidRPr="00C64AC9">
        <w:rPr>
          <w:lang w:eastAsia="en-US"/>
        </w:rPr>
        <w:t xml:space="preserve"> vreemdelingen die tien jaren blij</w:t>
      </w:r>
      <w:r w:rsidRPr="00C64AC9">
        <w:rPr>
          <w:lang w:eastAsia="en-US"/>
        </w:rPr>
        <w:softHyphen/>
        <w:t>ven</w:t>
      </w:r>
      <w:r w:rsidR="00102B20" w:rsidRPr="00C64AC9">
        <w:rPr>
          <w:lang w:eastAsia="en-US"/>
        </w:rPr>
        <w:t>;</w:t>
      </w:r>
      <w:r w:rsidRPr="00C64AC9">
        <w:rPr>
          <w:lang w:eastAsia="en-US"/>
        </w:rPr>
        <w:t xml:space="preserve"> geleidelijke voortgang van het kwade</w:t>
      </w:r>
      <w:r w:rsidR="00102B20" w:rsidRPr="00C64AC9">
        <w:rPr>
          <w:lang w:eastAsia="en-US"/>
        </w:rPr>
        <w:t>;</w:t>
      </w:r>
      <w:r w:rsidR="00941D23" w:rsidRPr="00C64AC9">
        <w:rPr>
          <w:lang w:eastAsia="en-US"/>
        </w:rPr>
        <w:t xml:space="preserve"> vals</w:t>
      </w:r>
      <w:r w:rsidRPr="00C64AC9">
        <w:rPr>
          <w:lang w:eastAsia="en-US"/>
        </w:rPr>
        <w:t>e gerustheid; het huwelijk met ongel</w:t>
      </w:r>
      <w:r w:rsidR="00941D23" w:rsidRPr="00C64AC9">
        <w:rPr>
          <w:lang w:eastAsia="en-US"/>
        </w:rPr>
        <w:t>ovi</w:t>
      </w:r>
      <w:r w:rsidRPr="00C64AC9">
        <w:rPr>
          <w:lang w:eastAsia="en-US"/>
        </w:rPr>
        <w:t>gen</w:t>
      </w:r>
      <w:r w:rsidR="00102B20" w:rsidRPr="00C64AC9">
        <w:rPr>
          <w:lang w:eastAsia="en-US"/>
        </w:rPr>
        <w:t>;</w:t>
      </w:r>
      <w:r w:rsidRPr="00C64AC9">
        <w:rPr>
          <w:lang w:eastAsia="en-US"/>
        </w:rPr>
        <w:t xml:space="preserve"> oorsprong en bestemming van het Christelijk huwelijk</w:t>
      </w:r>
      <w:r w:rsidR="00102B20" w:rsidRPr="00C64AC9">
        <w:rPr>
          <w:lang w:eastAsia="en-US"/>
        </w:rPr>
        <w:t>;</w:t>
      </w:r>
      <w:r w:rsidRPr="00C64AC9">
        <w:rPr>
          <w:lang w:eastAsia="en-US"/>
        </w:rPr>
        <w:t xml:space="preserve"> de weg des kwaads.</w:t>
      </w:r>
    </w:p>
    <w:p w:rsidR="005622A3" w:rsidRPr="00C64AC9" w:rsidRDefault="005622A3" w:rsidP="00102B20">
      <w:pPr>
        <w:jc w:val="both"/>
        <w:rPr>
          <w:lang w:eastAsia="en-US"/>
        </w:rPr>
      </w:pPr>
    </w:p>
    <w:p w:rsidR="00B06C17" w:rsidRPr="00C64AC9" w:rsidRDefault="00B06C17" w:rsidP="00102B20">
      <w:pPr>
        <w:jc w:val="both"/>
        <w:rPr>
          <w:lang w:eastAsia="en-US"/>
        </w:rPr>
      </w:pPr>
      <w:r w:rsidRPr="00C64AC9">
        <w:rPr>
          <w:lang w:eastAsia="en-US"/>
        </w:rPr>
        <w:t>III. Jammerlijke gevolgen</w:t>
      </w:r>
      <w:r w:rsidR="00941D23" w:rsidRPr="00C64AC9">
        <w:rPr>
          <w:lang w:eastAsia="en-US"/>
        </w:rPr>
        <w:t xml:space="preserve"> van de </w:t>
      </w:r>
      <w:r w:rsidRPr="00C64AC9">
        <w:rPr>
          <w:lang w:eastAsia="en-US"/>
        </w:rPr>
        <w:t>zonde</w:t>
      </w:r>
      <w:r w:rsidR="00102B20" w:rsidRPr="00C64AC9">
        <w:rPr>
          <w:lang w:eastAsia="en-US"/>
        </w:rPr>
        <w:t>:</w:t>
      </w:r>
      <w:r w:rsidRPr="00C64AC9">
        <w:rPr>
          <w:lang w:eastAsia="en-US"/>
        </w:rPr>
        <w:t xml:space="preserve"> de dood in</w:t>
      </w:r>
      <w:r w:rsidR="00941D23" w:rsidRPr="00C64AC9">
        <w:rPr>
          <w:lang w:eastAsia="en-US"/>
        </w:rPr>
        <w:t xml:space="preserve"> de </w:t>
      </w:r>
      <w:r w:rsidRPr="00C64AC9">
        <w:rPr>
          <w:lang w:eastAsia="en-US"/>
        </w:rPr>
        <w:t>vreemde</w:t>
      </w:r>
      <w:r w:rsidR="00102B20" w:rsidRPr="00C64AC9">
        <w:rPr>
          <w:lang w:eastAsia="en-US"/>
        </w:rPr>
        <w:t>;</w:t>
      </w:r>
      <w:r w:rsidRPr="00C64AC9">
        <w:rPr>
          <w:lang w:eastAsia="en-US"/>
        </w:rPr>
        <w:t xml:space="preserve"> de verlaten toestand; kwade verbintenissen. </w:t>
      </w:r>
      <w:r w:rsidR="005622A3" w:rsidRPr="00C64AC9">
        <w:rPr>
          <w:lang w:eastAsia="en-US"/>
        </w:rPr>
        <w:t>-</w:t>
      </w:r>
      <w:r w:rsidRPr="00C64AC9">
        <w:rPr>
          <w:lang w:eastAsia="en-US"/>
        </w:rPr>
        <w:t xml:space="preserve"> Reeds bij Adams val in 't paradijs</w:t>
      </w:r>
      <w:r w:rsidR="00102B20" w:rsidRPr="00C64AC9">
        <w:rPr>
          <w:lang w:eastAsia="en-US"/>
        </w:rPr>
        <w:t>;</w:t>
      </w:r>
      <w:r w:rsidRPr="00C64AC9">
        <w:rPr>
          <w:lang w:eastAsia="en-US"/>
        </w:rPr>
        <w:t xml:space="preserve"> Adam sterft in</w:t>
      </w:r>
      <w:r w:rsidR="00941D23" w:rsidRPr="00C64AC9">
        <w:rPr>
          <w:lang w:eastAsia="en-US"/>
        </w:rPr>
        <w:t xml:space="preserve"> de </w:t>
      </w:r>
      <w:r w:rsidRPr="00C64AC9">
        <w:rPr>
          <w:lang w:eastAsia="en-US"/>
        </w:rPr>
        <w:t>vreemde; wat is</w:t>
      </w:r>
      <w:r w:rsidR="00102B20" w:rsidRPr="00C64AC9">
        <w:rPr>
          <w:lang w:eastAsia="en-US"/>
        </w:rPr>
        <w:t>:</w:t>
      </w:r>
      <w:r w:rsidRPr="00C64AC9">
        <w:rPr>
          <w:lang w:eastAsia="en-US"/>
        </w:rPr>
        <w:t xml:space="preserve"> </w:t>
      </w:r>
      <w:r w:rsidR="005622A3" w:rsidRPr="00C64AC9">
        <w:rPr>
          <w:lang w:eastAsia="en-US"/>
        </w:rPr>
        <w:t>'</w:t>
      </w:r>
      <w:r w:rsidRPr="00C64AC9">
        <w:rPr>
          <w:lang w:eastAsia="en-US"/>
        </w:rPr>
        <w:t>in</w:t>
      </w:r>
      <w:r w:rsidR="00941D23" w:rsidRPr="00C64AC9">
        <w:rPr>
          <w:lang w:eastAsia="en-US"/>
        </w:rPr>
        <w:t xml:space="preserve"> de </w:t>
      </w:r>
      <w:r w:rsidRPr="00C64AC9">
        <w:rPr>
          <w:lang w:eastAsia="en-US"/>
        </w:rPr>
        <w:t>vreemde?" Somber sterven in</w:t>
      </w:r>
      <w:r w:rsidR="00941D23" w:rsidRPr="00C64AC9">
        <w:rPr>
          <w:lang w:eastAsia="en-US"/>
        </w:rPr>
        <w:t xml:space="preserve"> de </w:t>
      </w:r>
      <w:r w:rsidR="005622A3" w:rsidRPr="00C64AC9">
        <w:rPr>
          <w:lang w:eastAsia="en-US"/>
        </w:rPr>
        <w:t>vreemde; Eli</w:t>
      </w:r>
      <w:r w:rsidRPr="00C64AC9">
        <w:rPr>
          <w:lang w:eastAsia="en-US"/>
        </w:rPr>
        <w:t>melech en</w:t>
      </w:r>
      <w:r w:rsidR="00102B20" w:rsidRPr="00C64AC9">
        <w:rPr>
          <w:lang w:eastAsia="en-US"/>
        </w:rPr>
        <w:t xml:space="preserve"> zijn </w:t>
      </w:r>
      <w:r w:rsidRPr="00C64AC9">
        <w:rPr>
          <w:lang w:eastAsia="en-US"/>
        </w:rPr>
        <w:t>zonen in Moab gestorven; het sterven des gel</w:t>
      </w:r>
      <w:r w:rsidR="00941D23" w:rsidRPr="00C64AC9">
        <w:rPr>
          <w:lang w:eastAsia="en-US"/>
        </w:rPr>
        <w:t>ovi</w:t>
      </w:r>
      <w:r w:rsidRPr="00C64AC9">
        <w:rPr>
          <w:lang w:eastAsia="en-US"/>
        </w:rPr>
        <w:t>gen</w:t>
      </w:r>
      <w:r w:rsidR="00102B20" w:rsidRPr="00C64AC9">
        <w:rPr>
          <w:lang w:eastAsia="en-US"/>
        </w:rPr>
        <w:t>;</w:t>
      </w:r>
      <w:r w:rsidRPr="00C64AC9">
        <w:rPr>
          <w:lang w:eastAsia="en-US"/>
        </w:rPr>
        <w:t xml:space="preserve"> gerustheid en </w:t>
      </w:r>
      <w:r w:rsidR="008502FF" w:rsidRPr="00C64AC9">
        <w:rPr>
          <w:lang w:eastAsia="en-US"/>
        </w:rPr>
        <w:t xml:space="preserve">vertrouwen </w:t>
      </w:r>
      <w:r w:rsidRPr="00C64AC9">
        <w:rPr>
          <w:lang w:eastAsia="en-US"/>
        </w:rPr>
        <w:t>tegenover wantro</w:t>
      </w:r>
      <w:r w:rsidR="005622A3" w:rsidRPr="00C64AC9">
        <w:rPr>
          <w:lang w:eastAsia="en-US"/>
        </w:rPr>
        <w:t>uw</w:t>
      </w:r>
      <w:r w:rsidRPr="00C64AC9">
        <w:rPr>
          <w:lang w:eastAsia="en-US"/>
        </w:rPr>
        <w:t xml:space="preserve"> en zorg voor de achtergeblevenen; Naomi verlaten achtergebleven; 't gevaar van</w:t>
      </w:r>
      <w:r w:rsidR="00941D23" w:rsidRPr="00C64AC9">
        <w:rPr>
          <w:lang w:eastAsia="en-US"/>
        </w:rPr>
        <w:t xml:space="preserve"> de </w:t>
      </w:r>
      <w:r w:rsidRPr="00C64AC9">
        <w:rPr>
          <w:lang w:eastAsia="en-US"/>
        </w:rPr>
        <w:t>vroegere kring te verlaten; kinderen die buiten</w:t>
      </w:r>
      <w:r w:rsidR="00941D23" w:rsidRPr="00C64AC9">
        <w:rPr>
          <w:lang w:eastAsia="en-US"/>
        </w:rPr>
        <w:t xml:space="preserve"> de </w:t>
      </w:r>
      <w:r w:rsidRPr="00C64AC9">
        <w:rPr>
          <w:lang w:eastAsia="en-US"/>
        </w:rPr>
        <w:t>invloed van gel</w:t>
      </w:r>
      <w:r w:rsidR="00941D23" w:rsidRPr="00C64AC9">
        <w:rPr>
          <w:lang w:eastAsia="en-US"/>
        </w:rPr>
        <w:t>ovi</w:t>
      </w:r>
      <w:r w:rsidRPr="00C64AC9">
        <w:rPr>
          <w:lang w:eastAsia="en-US"/>
        </w:rPr>
        <w:t>ge ouders komen, Elimelech gaat naar Moab</w:t>
      </w:r>
      <w:r w:rsidR="00102B20" w:rsidRPr="00C64AC9">
        <w:rPr>
          <w:lang w:eastAsia="en-US"/>
        </w:rPr>
        <w:t>;</w:t>
      </w:r>
      <w:r w:rsidRPr="00C64AC9">
        <w:rPr>
          <w:lang w:eastAsia="en-US"/>
        </w:rPr>
        <w:t xml:space="preserve"> maar reeds</w:t>
      </w:r>
      <w:r w:rsidR="00102B20" w:rsidRPr="00C64AC9">
        <w:rPr>
          <w:lang w:eastAsia="en-US"/>
        </w:rPr>
        <w:t xml:space="preserve"> zijn </w:t>
      </w:r>
      <w:r w:rsidRPr="00C64AC9">
        <w:rPr>
          <w:lang w:eastAsia="en-US"/>
        </w:rPr>
        <w:t>zonen tro</w:t>
      </w:r>
      <w:r w:rsidR="005622A3" w:rsidRPr="00C64AC9">
        <w:rPr>
          <w:lang w:eastAsia="en-US"/>
        </w:rPr>
        <w:t>uw</w:t>
      </w:r>
      <w:r w:rsidRPr="00C64AC9">
        <w:rPr>
          <w:lang w:eastAsia="en-US"/>
        </w:rPr>
        <w:t xml:space="preserve"> er</w:t>
      </w:r>
      <w:r w:rsidR="00102B20" w:rsidRPr="00C64AC9">
        <w:rPr>
          <w:lang w:eastAsia="en-US"/>
        </w:rPr>
        <w:t>;</w:t>
      </w:r>
      <w:r w:rsidRPr="00C64AC9">
        <w:rPr>
          <w:lang w:eastAsia="en-US"/>
        </w:rPr>
        <w:t xml:space="preserve"> opwekking aan ouders. </w:t>
      </w:r>
      <w:r w:rsidR="005622A3" w:rsidRPr="00C64AC9">
        <w:rPr>
          <w:lang w:eastAsia="en-US"/>
        </w:rPr>
        <w:t>-</w:t>
      </w:r>
      <w:r w:rsidRPr="00C64AC9">
        <w:rPr>
          <w:lang w:eastAsia="en-US"/>
        </w:rPr>
        <w:t xml:space="preserve"> Een viertal wenken in </w:t>
      </w:r>
      <w:r w:rsidR="00102B20" w:rsidRPr="00C64AC9">
        <w:rPr>
          <w:lang w:eastAsia="en-US"/>
        </w:rPr>
        <w:t xml:space="preserve">een </w:t>
      </w:r>
      <w:r w:rsidRPr="00C64AC9">
        <w:rPr>
          <w:lang w:eastAsia="en-US"/>
        </w:rPr>
        <w:t xml:space="preserve">enkelen </w:t>
      </w:r>
      <w:r w:rsidR="00E749C2" w:rsidRPr="00C64AC9">
        <w:rPr>
          <w:lang w:eastAsia="en-US"/>
        </w:rPr>
        <w:t>samen gevat</w:t>
      </w:r>
      <w:r w:rsidR="00102B20" w:rsidRPr="00C64AC9">
        <w:rPr>
          <w:lang w:eastAsia="en-US"/>
        </w:rPr>
        <w:t>:</w:t>
      </w:r>
      <w:r w:rsidRPr="00C64AC9">
        <w:rPr>
          <w:lang w:eastAsia="en-US"/>
        </w:rPr>
        <w:t xml:space="preserve"> houd </w:t>
      </w:r>
      <w:r w:rsidR="005622A3" w:rsidRPr="00C64AC9">
        <w:rPr>
          <w:lang w:eastAsia="en-US"/>
        </w:rPr>
        <w:t>uw</w:t>
      </w:r>
      <w:r w:rsidRPr="00C64AC9">
        <w:rPr>
          <w:lang w:eastAsia="en-US"/>
        </w:rPr>
        <w:t xml:space="preserve"> </w:t>
      </w:r>
      <w:r w:rsidR="00102B20" w:rsidRPr="00C64AC9">
        <w:rPr>
          <w:lang w:eastAsia="en-US"/>
        </w:rPr>
        <w:t>Bijbel</w:t>
      </w:r>
      <w:r w:rsidRPr="00C64AC9">
        <w:rPr>
          <w:lang w:eastAsia="en-US"/>
        </w:rPr>
        <w:t xml:space="preserve"> in waarde, want hij is</w:t>
      </w:r>
      <w:r w:rsidR="00941D23" w:rsidRPr="00C64AC9">
        <w:rPr>
          <w:lang w:eastAsia="en-US"/>
        </w:rPr>
        <w:t xml:space="preserve"> van God</w:t>
      </w:r>
      <w:r w:rsidRPr="00C64AC9">
        <w:rPr>
          <w:lang w:eastAsia="en-US"/>
        </w:rPr>
        <w:t xml:space="preserve"> Woord. Hij leert ons de geschiedenis kennen, ook van ons eigen hart</w:t>
      </w:r>
      <w:r w:rsidR="00102B20" w:rsidRPr="00C64AC9">
        <w:rPr>
          <w:lang w:eastAsia="en-US"/>
        </w:rPr>
        <w:t>;</w:t>
      </w:r>
      <w:r w:rsidRPr="00C64AC9">
        <w:rPr>
          <w:lang w:eastAsia="en-US"/>
        </w:rPr>
        <w:t xml:space="preserve"> hij vormt</w:t>
      </w:r>
      <w:r w:rsidR="00941D23" w:rsidRPr="00C64AC9">
        <w:rPr>
          <w:lang w:eastAsia="en-US"/>
        </w:rPr>
        <w:t xml:space="preserve"> de </w:t>
      </w:r>
      <w:r w:rsidRPr="00C64AC9">
        <w:rPr>
          <w:lang w:eastAsia="en-US"/>
        </w:rPr>
        <w:t>gezonden en goeden smaak; hij biedt de reine beginselen van het zedelijke leven; hij leidt in de geheimen van het Verbond</w:t>
      </w:r>
      <w:r w:rsidR="00941D23" w:rsidRPr="00C64AC9">
        <w:rPr>
          <w:lang w:eastAsia="en-US"/>
        </w:rPr>
        <w:t xml:space="preserve"> van God</w:t>
      </w:r>
      <w:r w:rsidRPr="00C64AC9">
        <w:rPr>
          <w:lang w:eastAsia="en-US"/>
        </w:rPr>
        <w:t xml:space="preserve"> in. Geen Elimelech in naam maar in we</w:t>
      </w:r>
      <w:r w:rsidRPr="00C64AC9">
        <w:rPr>
          <w:lang w:eastAsia="en-US"/>
        </w:rPr>
        <w:softHyphen/>
        <w:t>zen, geen naam-, maar daad-Christen. Elim</w:t>
      </w:r>
      <w:r w:rsidR="005622A3" w:rsidRPr="00C64AC9">
        <w:rPr>
          <w:lang w:eastAsia="en-US"/>
        </w:rPr>
        <w:t>e</w:t>
      </w:r>
      <w:r w:rsidRPr="00C64AC9">
        <w:rPr>
          <w:lang w:eastAsia="en-US"/>
        </w:rPr>
        <w:t>lech en Micha.</w:t>
      </w:r>
    </w:p>
    <w:p w:rsidR="00B06C17" w:rsidRPr="00C64AC9" w:rsidRDefault="00B06C17" w:rsidP="00102B20">
      <w:pPr>
        <w:jc w:val="both"/>
        <w:rPr>
          <w:lang w:eastAsia="en-US"/>
        </w:rPr>
      </w:pPr>
      <w:r w:rsidRPr="00C64AC9">
        <w:rPr>
          <w:lang w:eastAsia="en-US"/>
        </w:rPr>
        <w:t>Ps. 72</w:t>
      </w:r>
      <w:r w:rsidR="00102B20" w:rsidRPr="00C64AC9">
        <w:rPr>
          <w:lang w:eastAsia="en-US"/>
        </w:rPr>
        <w:t>:</w:t>
      </w:r>
      <w:r w:rsidRPr="00C64AC9">
        <w:rPr>
          <w:lang w:eastAsia="en-US"/>
        </w:rPr>
        <w:t xml:space="preserve"> 6.</w:t>
      </w:r>
      <w:r w:rsidR="005622A3" w:rsidRPr="00C64AC9">
        <w:rPr>
          <w:lang w:eastAsia="en-US"/>
        </w:rPr>
        <w:t xml:space="preserve"> </w:t>
      </w:r>
      <w:r w:rsidRPr="00C64AC9">
        <w:rPr>
          <w:lang w:eastAsia="en-US"/>
        </w:rPr>
        <w:t xml:space="preserve">Ja, </w:t>
      </w:r>
      <w:r w:rsidR="00D80FDC" w:rsidRPr="00C64AC9">
        <w:rPr>
          <w:lang w:eastAsia="en-US"/>
        </w:rPr>
        <w:t>"</w:t>
      </w:r>
      <w:r w:rsidRPr="00C64AC9">
        <w:rPr>
          <w:lang w:eastAsia="en-US"/>
        </w:rPr>
        <w:t>alle koningen z</w:t>
      </w:r>
      <w:r w:rsidR="005279BC" w:rsidRPr="00C64AC9">
        <w:rPr>
          <w:lang w:eastAsia="en-US"/>
        </w:rPr>
        <w:t>ullen zich voor</w:t>
      </w:r>
      <w:r w:rsidR="003D411D" w:rsidRPr="00C64AC9">
        <w:rPr>
          <w:lang w:eastAsia="en-US"/>
        </w:rPr>
        <w:t xml:space="preserve"> Hem ne</w:t>
      </w:r>
      <w:r w:rsidRPr="00C64AC9">
        <w:rPr>
          <w:lang w:eastAsia="en-US"/>
        </w:rPr>
        <w:t>erbuigen; alle heidenen zullen Hem</w:t>
      </w:r>
      <w:r w:rsidR="003D411D" w:rsidRPr="00C64AC9">
        <w:rPr>
          <w:lang w:eastAsia="en-US"/>
        </w:rPr>
        <w:t xml:space="preserve"> dienen." Van een gewoon aards</w:t>
      </w:r>
      <w:r w:rsidRPr="00C64AC9">
        <w:rPr>
          <w:lang w:eastAsia="en-US"/>
        </w:rPr>
        <w:t xml:space="preserve"> koning, die Davids troon beklom, kan in</w:t>
      </w:r>
      <w:r w:rsidR="00941D23" w:rsidRPr="00C64AC9">
        <w:rPr>
          <w:lang w:eastAsia="en-US"/>
        </w:rPr>
        <w:t xml:space="preserve"> deze </w:t>
      </w:r>
      <w:r w:rsidRPr="00C64AC9">
        <w:rPr>
          <w:lang w:eastAsia="en-US"/>
        </w:rPr>
        <w:t>hooggestem</w:t>
      </w:r>
      <w:r w:rsidR="00941D23" w:rsidRPr="00C64AC9">
        <w:rPr>
          <w:lang w:eastAsia="en-US"/>
        </w:rPr>
        <w:t xml:space="preserve">de </w:t>
      </w:r>
      <w:r w:rsidRPr="00C64AC9">
        <w:rPr>
          <w:lang w:eastAsia="en-US"/>
        </w:rPr>
        <w:t xml:space="preserve">koningspsalm voorzeker </w:t>
      </w:r>
      <w:r w:rsidR="00941D23" w:rsidRPr="00C64AC9">
        <w:rPr>
          <w:lang w:eastAsia="en-US"/>
        </w:rPr>
        <w:t xml:space="preserve">geen </w:t>
      </w:r>
      <w:r w:rsidRPr="00C64AC9">
        <w:rPr>
          <w:lang w:eastAsia="en-US"/>
        </w:rPr>
        <w:t>sprake zijn. De gewijde zanger doelt hier op</w:t>
      </w:r>
      <w:r w:rsidR="00941D23" w:rsidRPr="00C64AC9">
        <w:rPr>
          <w:lang w:eastAsia="en-US"/>
        </w:rPr>
        <w:t xml:space="preserve"> de </w:t>
      </w:r>
      <w:r w:rsidRPr="00C64AC9">
        <w:rPr>
          <w:lang w:eastAsia="en-US"/>
        </w:rPr>
        <w:t>lang beloofden, van eeuwigheid gezalfden Koni</w:t>
      </w:r>
      <w:r w:rsidR="003D411D" w:rsidRPr="00C64AC9">
        <w:rPr>
          <w:lang w:eastAsia="en-US"/>
        </w:rPr>
        <w:t>ng Sions (Ps. 2: 7)</w:t>
      </w:r>
      <w:r w:rsidR="001B3EF4">
        <w:rPr>
          <w:lang w:eastAsia="en-US"/>
        </w:rPr>
        <w:t>"</w:t>
      </w:r>
      <w:r w:rsidR="003D411D" w:rsidRPr="00C64AC9">
        <w:rPr>
          <w:lang w:eastAsia="en-US"/>
        </w:rPr>
        <w:t xml:space="preserve"> die heers</w:t>
      </w:r>
      <w:r w:rsidRPr="00C64AC9">
        <w:rPr>
          <w:lang w:eastAsia="en-US"/>
        </w:rPr>
        <w:t>en zal, ver</w:t>
      </w:r>
      <w:r w:rsidRPr="00C64AC9">
        <w:rPr>
          <w:lang w:eastAsia="en-US"/>
        </w:rPr>
        <w:softHyphen/>
        <w:t xml:space="preserve">der dan ooit </w:t>
      </w:r>
      <w:r w:rsidR="00C2620C" w:rsidRPr="00C64AC9">
        <w:rPr>
          <w:lang w:eastAsia="en-US"/>
        </w:rPr>
        <w:t>eni</w:t>
      </w:r>
      <w:r w:rsidRPr="00C64AC9">
        <w:rPr>
          <w:lang w:eastAsia="en-US"/>
        </w:rPr>
        <w:t>g</w:t>
      </w:r>
      <w:r w:rsidR="00941D23" w:rsidRPr="00C64AC9">
        <w:rPr>
          <w:lang w:eastAsia="en-US"/>
        </w:rPr>
        <w:t xml:space="preserve"> mens</w:t>
      </w:r>
      <w:r w:rsidRPr="00C64AC9">
        <w:rPr>
          <w:lang w:eastAsia="en-US"/>
        </w:rPr>
        <w:t>enkind dit vermocht, van de rivier tot de einden</w:t>
      </w:r>
      <w:r w:rsidR="00941D23" w:rsidRPr="00C64AC9">
        <w:rPr>
          <w:lang w:eastAsia="en-US"/>
        </w:rPr>
        <w:t xml:space="preserve"> van de </w:t>
      </w:r>
      <w:r w:rsidRPr="00C64AC9">
        <w:rPr>
          <w:lang w:eastAsia="en-US"/>
        </w:rPr>
        <w:t xml:space="preserve">aarde (Ps. 72: 8); tot </w:t>
      </w:r>
      <w:r w:rsidR="005622A3" w:rsidRPr="00C64AC9">
        <w:rPr>
          <w:lang w:eastAsia="en-US"/>
        </w:rPr>
        <w:t>W</w:t>
      </w:r>
      <w:r w:rsidRPr="00C64AC9">
        <w:rPr>
          <w:lang w:eastAsia="en-US"/>
        </w:rPr>
        <w:t>ie ook de heide</w:t>
      </w:r>
      <w:r w:rsidRPr="00C64AC9">
        <w:rPr>
          <w:lang w:eastAsia="en-US"/>
        </w:rPr>
        <w:softHyphen/>
        <w:t>nen zullen komen, om</w:t>
      </w:r>
      <w:r w:rsidR="00941D23" w:rsidRPr="00C64AC9">
        <w:rPr>
          <w:lang w:eastAsia="en-US"/>
        </w:rPr>
        <w:t xml:space="preserve"> deze </w:t>
      </w:r>
      <w:r w:rsidRPr="00C64AC9">
        <w:rPr>
          <w:lang w:eastAsia="en-US"/>
        </w:rPr>
        <w:t>Koning te aanbidden (Ps. 22).</w:t>
      </w:r>
    </w:p>
    <w:p w:rsidR="00B06C17" w:rsidRPr="00C64AC9" w:rsidRDefault="00B06C17" w:rsidP="00102B20">
      <w:pPr>
        <w:jc w:val="both"/>
        <w:rPr>
          <w:lang w:eastAsia="en-US"/>
        </w:rPr>
      </w:pPr>
      <w:r w:rsidRPr="00C64AC9">
        <w:rPr>
          <w:lang w:eastAsia="en-US"/>
        </w:rPr>
        <w:t>'t Was steeds de liefelijke verwachting</w:t>
      </w:r>
      <w:r w:rsidR="00941D23" w:rsidRPr="00C64AC9">
        <w:rPr>
          <w:lang w:eastAsia="en-US"/>
        </w:rPr>
        <w:t xml:space="preserve"> van de </w:t>
      </w:r>
      <w:r w:rsidRPr="00C64AC9">
        <w:rPr>
          <w:lang w:eastAsia="en-US"/>
        </w:rPr>
        <w:t>kinderen</w:t>
      </w:r>
      <w:r w:rsidR="00941D23" w:rsidRPr="00C64AC9">
        <w:rPr>
          <w:lang w:eastAsia="en-US"/>
        </w:rPr>
        <w:t xml:space="preserve"> van God</w:t>
      </w:r>
      <w:r w:rsidRPr="00C64AC9">
        <w:rPr>
          <w:lang w:eastAsia="en-US"/>
        </w:rPr>
        <w:t>, ook in de dagen des: Ouden Verbonds, dat eenmaal ook de verre eilanden, ook de blinde heidenen zouden komen en zich scharen rondom</w:t>
      </w:r>
      <w:r w:rsidR="00941D23" w:rsidRPr="00C64AC9">
        <w:rPr>
          <w:lang w:eastAsia="en-US"/>
        </w:rPr>
        <w:t xml:space="preserve"> de </w:t>
      </w:r>
      <w:r w:rsidRPr="00C64AC9">
        <w:rPr>
          <w:lang w:eastAsia="en-US"/>
        </w:rPr>
        <w:t>Christus en de heilsbanier, door Hem opgeworpen en hoog gehouden</w:t>
      </w:r>
      <w:r w:rsidR="003D4E0F">
        <w:rPr>
          <w:lang w:eastAsia="en-US"/>
        </w:rPr>
        <w:t>. Zo</w:t>
      </w:r>
      <w:r w:rsidR="00E749C2" w:rsidRPr="00C64AC9">
        <w:rPr>
          <w:lang w:eastAsia="en-US"/>
        </w:rPr>
        <w:t>wel</w:t>
      </w:r>
      <w:r w:rsidRPr="00C64AC9">
        <w:rPr>
          <w:lang w:eastAsia="en-US"/>
        </w:rPr>
        <w:t xml:space="preserve"> een Jesaja als een Zacharia, een Ezechiël en een Jeremia profet</w:t>
      </w:r>
      <w:r w:rsidR="00D80FDC" w:rsidRPr="00C64AC9">
        <w:rPr>
          <w:lang w:eastAsia="en-US"/>
        </w:rPr>
        <w:t>ere</w:t>
      </w:r>
      <w:r w:rsidRPr="00C64AC9">
        <w:rPr>
          <w:lang w:eastAsia="en-US"/>
        </w:rPr>
        <w:t>n van dat toekomstig: heil, waarop ook de psalmen doen hopen en in het geloof doen staren.</w:t>
      </w:r>
    </w:p>
    <w:p w:rsidR="00B06C17" w:rsidRPr="00C64AC9" w:rsidRDefault="00B06C17" w:rsidP="00102B20">
      <w:pPr>
        <w:jc w:val="both"/>
        <w:rPr>
          <w:lang w:eastAsia="en-US"/>
        </w:rPr>
      </w:pPr>
      <w:r w:rsidRPr="00C64AC9">
        <w:rPr>
          <w:lang w:eastAsia="en-US"/>
        </w:rPr>
        <w:t>Hoe kon dit anders</w:t>
      </w:r>
      <w:r w:rsidR="00F158FC" w:rsidRPr="00C64AC9">
        <w:rPr>
          <w:lang w:eastAsia="en-US"/>
        </w:rPr>
        <w:t>?</w:t>
      </w:r>
      <w:r w:rsidRPr="00C64AC9">
        <w:rPr>
          <w:lang w:eastAsia="en-US"/>
        </w:rPr>
        <w:t xml:space="preserve"> Reeds de moederbelofte, aanstonds na</w:t>
      </w:r>
      <w:r w:rsidR="00941D23" w:rsidRPr="00C64AC9">
        <w:rPr>
          <w:lang w:eastAsia="en-US"/>
        </w:rPr>
        <w:t xml:space="preserve"> de </w:t>
      </w:r>
      <w:r w:rsidRPr="00C64AC9">
        <w:rPr>
          <w:lang w:eastAsia="en-US"/>
        </w:rPr>
        <w:t xml:space="preserve">val, nog in het Paradijs, door des </w:t>
      </w:r>
      <w:r w:rsidR="00D80FDC" w:rsidRPr="00C64AC9">
        <w:rPr>
          <w:lang w:eastAsia="en-US"/>
        </w:rPr>
        <w:t>Heere</w:t>
      </w:r>
      <w:r w:rsidRPr="00C64AC9">
        <w:rPr>
          <w:lang w:eastAsia="en-US"/>
        </w:rPr>
        <w:t>n eigen</w:t>
      </w:r>
      <w:r w:rsidR="005622A3" w:rsidRPr="00C64AC9">
        <w:rPr>
          <w:lang w:eastAsia="en-US"/>
        </w:rPr>
        <w:t xml:space="preserve"> </w:t>
      </w:r>
      <w:r w:rsidRPr="00C64AC9">
        <w:rPr>
          <w:lang w:eastAsia="en-US"/>
        </w:rPr>
        <w:t>mond gespr</w:t>
      </w:r>
      <w:r w:rsidR="003D411D" w:rsidRPr="00C64AC9">
        <w:rPr>
          <w:lang w:eastAsia="en-US"/>
        </w:rPr>
        <w:t>oken; reeds de toezegging van dezelfde</w:t>
      </w:r>
      <w:r w:rsidRPr="00C64AC9">
        <w:rPr>
          <w:lang w:eastAsia="en-US"/>
        </w:rPr>
        <w:t xml:space="preserve"> God aan</w:t>
      </w:r>
      <w:r w:rsidR="00941D23" w:rsidRPr="00C64AC9">
        <w:rPr>
          <w:lang w:eastAsia="en-US"/>
        </w:rPr>
        <w:t xml:space="preserve"> de </w:t>
      </w:r>
      <w:r w:rsidRPr="00C64AC9">
        <w:rPr>
          <w:lang w:eastAsia="en-US"/>
        </w:rPr>
        <w:t>Vader</w:t>
      </w:r>
      <w:r w:rsidR="00941D23" w:rsidRPr="00C64AC9">
        <w:rPr>
          <w:lang w:eastAsia="en-US"/>
        </w:rPr>
        <w:t xml:space="preserve"> van de </w:t>
      </w:r>
      <w:r w:rsidRPr="00C64AC9">
        <w:rPr>
          <w:lang w:eastAsia="en-US"/>
        </w:rPr>
        <w:t>gel</w:t>
      </w:r>
      <w:r w:rsidR="00941D23" w:rsidRPr="00C64AC9">
        <w:rPr>
          <w:lang w:eastAsia="en-US"/>
        </w:rPr>
        <w:t>ovi</w:t>
      </w:r>
      <w:r w:rsidR="00F158FC" w:rsidRPr="00C64AC9">
        <w:rPr>
          <w:lang w:eastAsia="en-US"/>
        </w:rPr>
        <w:t>gen, in Wie</w:t>
      </w:r>
      <w:r w:rsidRPr="00C64AC9">
        <w:rPr>
          <w:lang w:eastAsia="en-US"/>
        </w:rPr>
        <w:t xml:space="preserve"> alle volkeren zou</w:t>
      </w:r>
      <w:r w:rsidRPr="00C64AC9">
        <w:rPr>
          <w:lang w:eastAsia="en-US"/>
        </w:rPr>
        <w:softHyphen/>
        <w:t>den gezegend worden, deed met vrijmoedigheid, ook voor het heidend</w:t>
      </w:r>
      <w:r w:rsidR="00F158FC" w:rsidRPr="00C64AC9">
        <w:rPr>
          <w:lang w:eastAsia="en-US"/>
        </w:rPr>
        <w:t>om, de eindelijke komst van die</w:t>
      </w:r>
      <w:r w:rsidRPr="00C64AC9">
        <w:rPr>
          <w:lang w:eastAsia="en-US"/>
        </w:rPr>
        <w:t xml:space="preserve"> afgebeden zegen verwachten. Immers de trouw van</w:t>
      </w:r>
      <w:r w:rsidR="00941D23" w:rsidRPr="00C64AC9">
        <w:rPr>
          <w:lang w:eastAsia="en-US"/>
        </w:rPr>
        <w:t xml:space="preserve"> God</w:t>
      </w:r>
      <w:r w:rsidR="003D411D" w:rsidRPr="00C64AC9">
        <w:rPr>
          <w:lang w:eastAsia="en-US"/>
        </w:rPr>
        <w:t>s</w:t>
      </w:r>
      <w:r w:rsidRPr="00C64AC9">
        <w:rPr>
          <w:lang w:eastAsia="en-US"/>
        </w:rPr>
        <w:t xml:space="preserve"> heilig Woord waar</w:t>
      </w:r>
      <w:r w:rsidRPr="00C64AC9">
        <w:rPr>
          <w:lang w:eastAsia="en-US"/>
        </w:rPr>
        <w:softHyphen/>
        <w:t>borgt voor het hart de zekerheid</w:t>
      </w:r>
      <w:r w:rsidR="00941D23" w:rsidRPr="00C64AC9">
        <w:rPr>
          <w:lang w:eastAsia="en-US"/>
        </w:rPr>
        <w:t xml:space="preserve"> van de </w:t>
      </w:r>
      <w:r w:rsidRPr="00C64AC9">
        <w:rPr>
          <w:lang w:eastAsia="en-US"/>
        </w:rPr>
        <w:t>vervulling.</w:t>
      </w:r>
    </w:p>
    <w:p w:rsidR="00B06C17" w:rsidRPr="00C64AC9" w:rsidRDefault="00B06C17" w:rsidP="00102B20">
      <w:pPr>
        <w:jc w:val="both"/>
        <w:rPr>
          <w:lang w:eastAsia="en-US"/>
        </w:rPr>
      </w:pPr>
      <w:r w:rsidRPr="00C64AC9">
        <w:rPr>
          <w:lang w:eastAsia="en-US"/>
        </w:rPr>
        <w:t>En wat aldus de belofte had verkondigd door het Woord, werd in</w:t>
      </w:r>
      <w:r w:rsidR="00941D23" w:rsidRPr="00C64AC9">
        <w:rPr>
          <w:lang w:eastAsia="en-US"/>
        </w:rPr>
        <w:t xml:space="preserve"> de </w:t>
      </w:r>
      <w:r w:rsidRPr="00C64AC9">
        <w:rPr>
          <w:lang w:eastAsia="en-US"/>
        </w:rPr>
        <w:t>loop</w:t>
      </w:r>
      <w:r w:rsidR="00941D23" w:rsidRPr="00C64AC9">
        <w:rPr>
          <w:lang w:eastAsia="en-US"/>
        </w:rPr>
        <w:t xml:space="preserve"> van de </w:t>
      </w:r>
      <w:r w:rsidRPr="00C64AC9">
        <w:rPr>
          <w:lang w:eastAsia="en-US"/>
        </w:rPr>
        <w:t>ee</w:t>
      </w:r>
      <w:r w:rsidR="005622A3" w:rsidRPr="00C64AC9">
        <w:rPr>
          <w:lang w:eastAsia="en-US"/>
        </w:rPr>
        <w:t>uw</w:t>
      </w:r>
      <w:r w:rsidRPr="00C64AC9">
        <w:rPr>
          <w:lang w:eastAsia="en-US"/>
        </w:rPr>
        <w:t xml:space="preserve"> bevestigd door</w:t>
      </w:r>
      <w:r w:rsidR="00941D23" w:rsidRPr="00C64AC9">
        <w:rPr>
          <w:lang w:eastAsia="en-US"/>
        </w:rPr>
        <w:t xml:space="preserve"> de </w:t>
      </w:r>
      <w:r w:rsidR="00102B20" w:rsidRPr="00C64AC9">
        <w:rPr>
          <w:lang w:eastAsia="en-US"/>
        </w:rPr>
        <w:t>stillen en statige</w:t>
      </w:r>
      <w:r w:rsidRPr="00C64AC9">
        <w:rPr>
          <w:lang w:eastAsia="en-US"/>
        </w:rPr>
        <w:t xml:space="preserve"> gang</w:t>
      </w:r>
      <w:r w:rsidR="00941D23" w:rsidRPr="00C64AC9">
        <w:rPr>
          <w:lang w:eastAsia="en-US"/>
        </w:rPr>
        <w:t xml:space="preserve"> van de </w:t>
      </w:r>
      <w:r w:rsidRPr="00C64AC9">
        <w:rPr>
          <w:lang w:eastAsia="en-US"/>
        </w:rPr>
        <w:t>geschiedenis</w:t>
      </w:r>
      <w:r w:rsidR="003D4E0F">
        <w:rPr>
          <w:lang w:eastAsia="en-US"/>
        </w:rPr>
        <w:t>. Zo</w:t>
      </w:r>
      <w:r w:rsidR="00941D23" w:rsidRPr="00C64AC9">
        <w:rPr>
          <w:lang w:eastAsia="en-US"/>
        </w:rPr>
        <w:t xml:space="preserve"> </w:t>
      </w:r>
      <w:r w:rsidRPr="00C64AC9">
        <w:rPr>
          <w:lang w:eastAsia="en-US"/>
        </w:rPr>
        <w:t>zullen de gebeurtenissen des tijds steeds het onwraakbaar zegel</w:t>
      </w:r>
      <w:r w:rsidR="00941D23" w:rsidRPr="00C64AC9">
        <w:rPr>
          <w:lang w:eastAsia="en-US"/>
        </w:rPr>
        <w:t xml:space="preserve"> van de </w:t>
      </w:r>
      <w:r w:rsidRPr="00C64AC9">
        <w:rPr>
          <w:lang w:eastAsia="en-US"/>
        </w:rPr>
        <w:t>waarheid komen zetten op het gesproken Woord van</w:t>
      </w:r>
      <w:r w:rsidR="00941D23" w:rsidRPr="00C64AC9">
        <w:rPr>
          <w:lang w:eastAsia="en-US"/>
        </w:rPr>
        <w:t xml:space="preserve"> de </w:t>
      </w:r>
      <w:r w:rsidRPr="00C64AC9">
        <w:rPr>
          <w:lang w:eastAsia="en-US"/>
        </w:rPr>
        <w:t>God</w:t>
      </w:r>
      <w:r w:rsidR="00941D23" w:rsidRPr="00C64AC9">
        <w:rPr>
          <w:lang w:eastAsia="en-US"/>
        </w:rPr>
        <w:t xml:space="preserve"> van de </w:t>
      </w:r>
      <w:r w:rsidRPr="00C64AC9">
        <w:rPr>
          <w:lang w:eastAsia="en-US"/>
        </w:rPr>
        <w:t>waarheid. Het volgend feit, de daad</w:t>
      </w:r>
      <w:r w:rsidR="00941D23" w:rsidRPr="00C64AC9">
        <w:rPr>
          <w:lang w:eastAsia="en-US"/>
        </w:rPr>
        <w:t xml:space="preserve"> van God</w:t>
      </w:r>
      <w:r w:rsidRPr="00C64AC9">
        <w:rPr>
          <w:lang w:eastAsia="en-US"/>
        </w:rPr>
        <w:t>, is steeds de onweerspreke</w:t>
      </w:r>
      <w:r w:rsidRPr="00C64AC9">
        <w:rPr>
          <w:lang w:eastAsia="en-US"/>
        </w:rPr>
        <w:softHyphen/>
        <w:t>lijke bevestiging van het voorafgegaan Woord</w:t>
      </w:r>
      <w:r w:rsidR="00941D23" w:rsidRPr="00C64AC9">
        <w:rPr>
          <w:lang w:eastAsia="en-US"/>
        </w:rPr>
        <w:t xml:space="preserve"> van God</w:t>
      </w:r>
      <w:r w:rsidR="003D4E0F">
        <w:rPr>
          <w:lang w:eastAsia="en-US"/>
        </w:rPr>
        <w:t>. Zo</w:t>
      </w:r>
      <w:r w:rsidR="00941D23" w:rsidRPr="00C64AC9">
        <w:rPr>
          <w:lang w:eastAsia="en-US"/>
        </w:rPr>
        <w:t xml:space="preserve"> </w:t>
      </w:r>
      <w:r w:rsidRPr="00C64AC9">
        <w:rPr>
          <w:lang w:eastAsia="en-US"/>
        </w:rPr>
        <w:t>hebben</w:t>
      </w:r>
      <w:r w:rsidR="00181CE8" w:rsidRPr="00C64AC9">
        <w:rPr>
          <w:lang w:eastAsia="en-US"/>
        </w:rPr>
        <w:t xml:space="preserve"> we</w:t>
      </w:r>
      <w:r w:rsidR="00F158FC" w:rsidRPr="00C64AC9">
        <w:rPr>
          <w:lang w:eastAsia="en-US"/>
        </w:rPr>
        <w:t xml:space="preserve"> </w:t>
      </w:r>
      <w:r w:rsidRPr="00C64AC9">
        <w:rPr>
          <w:lang w:eastAsia="en-US"/>
        </w:rPr>
        <w:t xml:space="preserve">de verschillende aanrakingen van </w:t>
      </w:r>
      <w:r w:rsidR="00102B20" w:rsidRPr="00C64AC9">
        <w:rPr>
          <w:lang w:eastAsia="en-US"/>
        </w:rPr>
        <w:t>Israël</w:t>
      </w:r>
      <w:r w:rsidRPr="00C64AC9">
        <w:rPr>
          <w:lang w:eastAsia="en-US"/>
        </w:rPr>
        <w:t xml:space="preserve"> met de volken te verklaren;</w:t>
      </w:r>
      <w:r w:rsidR="00941D23" w:rsidRPr="00C64AC9">
        <w:rPr>
          <w:lang w:eastAsia="en-US"/>
        </w:rPr>
        <w:t xml:space="preserve"> zo </w:t>
      </w:r>
      <w:r w:rsidRPr="00C64AC9">
        <w:rPr>
          <w:lang w:eastAsia="en-US"/>
        </w:rPr>
        <w:t>ook de komst van een Jethro en Naman</w:t>
      </w:r>
      <w:r w:rsidR="00941D23" w:rsidRPr="00C64AC9">
        <w:rPr>
          <w:lang w:eastAsia="en-US"/>
        </w:rPr>
        <w:t xml:space="preserve"> de </w:t>
      </w:r>
      <w:r w:rsidR="00102B20" w:rsidRPr="00C64AC9">
        <w:rPr>
          <w:lang w:eastAsia="en-US"/>
        </w:rPr>
        <w:t>Syriër</w:t>
      </w:r>
      <w:r w:rsidRPr="00C64AC9">
        <w:rPr>
          <w:lang w:eastAsia="en-US"/>
        </w:rPr>
        <w:t xml:space="preserve"> tot</w:t>
      </w:r>
      <w:r w:rsidR="00941D23" w:rsidRPr="00C64AC9">
        <w:rPr>
          <w:lang w:eastAsia="en-US"/>
        </w:rPr>
        <w:t xml:space="preserve"> de </w:t>
      </w:r>
      <w:r w:rsidRPr="00C64AC9">
        <w:rPr>
          <w:lang w:eastAsia="en-US"/>
        </w:rPr>
        <w:t xml:space="preserve">God en dienst van </w:t>
      </w:r>
      <w:r w:rsidR="00102B20" w:rsidRPr="00C64AC9">
        <w:rPr>
          <w:lang w:eastAsia="en-US"/>
        </w:rPr>
        <w:t>Israël</w:t>
      </w:r>
      <w:r w:rsidRPr="00C64AC9">
        <w:rPr>
          <w:lang w:eastAsia="en-US"/>
        </w:rPr>
        <w:t>.</w:t>
      </w:r>
    </w:p>
    <w:p w:rsidR="00B06C17" w:rsidRPr="00C64AC9" w:rsidRDefault="00B06C17" w:rsidP="00102B20">
      <w:pPr>
        <w:jc w:val="both"/>
        <w:rPr>
          <w:lang w:eastAsia="en-US"/>
        </w:rPr>
      </w:pPr>
      <w:r w:rsidRPr="00C64AC9">
        <w:rPr>
          <w:lang w:eastAsia="en-US"/>
        </w:rPr>
        <w:t xml:space="preserve">Die enkele eerstelingen </w:t>
      </w:r>
      <w:r w:rsidR="005622A3" w:rsidRPr="00C64AC9">
        <w:rPr>
          <w:lang w:eastAsia="en-US"/>
        </w:rPr>
        <w:t>van het heidendom</w:t>
      </w:r>
      <w:r w:rsidRPr="00C64AC9">
        <w:rPr>
          <w:lang w:eastAsia="en-US"/>
        </w:rPr>
        <w:t>, die tot</w:t>
      </w:r>
      <w:r w:rsidR="00941D23" w:rsidRPr="00C64AC9">
        <w:rPr>
          <w:lang w:eastAsia="en-US"/>
        </w:rPr>
        <w:t xml:space="preserve"> de </w:t>
      </w:r>
      <w:r w:rsidRPr="00C64AC9">
        <w:rPr>
          <w:lang w:eastAsia="en-US"/>
        </w:rPr>
        <w:t xml:space="preserve">God </w:t>
      </w:r>
      <w:r w:rsidR="00102B20" w:rsidRPr="00C64AC9">
        <w:rPr>
          <w:lang w:eastAsia="en-US"/>
        </w:rPr>
        <w:t>Israël</w:t>
      </w:r>
      <w:r w:rsidRPr="00C64AC9">
        <w:rPr>
          <w:lang w:eastAsia="en-US"/>
        </w:rPr>
        <w:t xml:space="preserve">s zijn genaderd, zijn als </w:t>
      </w:r>
      <w:r w:rsidR="005622A3" w:rsidRPr="00C64AC9">
        <w:rPr>
          <w:lang w:eastAsia="en-US"/>
        </w:rPr>
        <w:t>zoveel</w:t>
      </w:r>
      <w:r w:rsidRPr="00C64AC9">
        <w:rPr>
          <w:lang w:eastAsia="en-US"/>
        </w:rPr>
        <w:t xml:space="preserve"> voorl</w:t>
      </w:r>
      <w:r w:rsidR="00102B20" w:rsidRPr="00C64AC9">
        <w:rPr>
          <w:lang w:eastAsia="en-US"/>
        </w:rPr>
        <w:t>ope</w:t>
      </w:r>
      <w:r w:rsidRPr="00C64AC9">
        <w:rPr>
          <w:lang w:eastAsia="en-US"/>
        </w:rPr>
        <w:t>rs en waar</w:t>
      </w:r>
      <w:r w:rsidRPr="00C64AC9">
        <w:rPr>
          <w:lang w:eastAsia="en-US"/>
        </w:rPr>
        <w:softHyphen/>
        <w:t>borgen, zijn typen en voorspellingen van de eindelijke komst tot</w:t>
      </w:r>
      <w:r w:rsidR="00941D23" w:rsidRPr="00C64AC9">
        <w:rPr>
          <w:lang w:eastAsia="en-US"/>
        </w:rPr>
        <w:t xml:space="preserve"> de </w:t>
      </w:r>
      <w:r w:rsidRPr="00C64AC9">
        <w:rPr>
          <w:lang w:eastAsia="en-US"/>
        </w:rPr>
        <w:t>Christus van dat heidendom, welks volheid eenmaal zal zijn ingegaan. Van uit ditzelfde oogpunt</w:t>
      </w:r>
      <w:r w:rsidR="00941D23" w:rsidRPr="00C64AC9">
        <w:rPr>
          <w:lang w:eastAsia="en-US"/>
        </w:rPr>
        <w:t xml:space="preserve"> wens</w:t>
      </w:r>
      <w:r w:rsidRPr="00C64AC9">
        <w:rPr>
          <w:lang w:eastAsia="en-US"/>
        </w:rPr>
        <w:t>en</w:t>
      </w:r>
      <w:r w:rsidR="00181CE8" w:rsidRPr="00C64AC9">
        <w:rPr>
          <w:lang w:eastAsia="en-US"/>
        </w:rPr>
        <w:t xml:space="preserve"> we</w:t>
      </w:r>
      <w:r w:rsidR="00F158FC" w:rsidRPr="00C64AC9">
        <w:rPr>
          <w:lang w:eastAsia="en-US"/>
        </w:rPr>
        <w:t xml:space="preserve"> </w:t>
      </w:r>
      <w:r w:rsidRPr="00C64AC9">
        <w:rPr>
          <w:lang w:eastAsia="en-US"/>
        </w:rPr>
        <w:t xml:space="preserve">de geschiedenis van Ruth te </w:t>
      </w:r>
      <w:r w:rsidR="008E272E">
        <w:rPr>
          <w:lang w:eastAsia="en-US"/>
        </w:rPr>
        <w:t>beschouwen</w:t>
      </w:r>
      <w:r w:rsidR="001B7AED">
        <w:rPr>
          <w:lang w:eastAsia="en-US"/>
        </w:rPr>
        <w:t>. W</w:t>
      </w:r>
      <w:r w:rsidR="00181CE8" w:rsidRPr="00C64AC9">
        <w:rPr>
          <w:lang w:eastAsia="en-US"/>
        </w:rPr>
        <w:t>e</w:t>
      </w:r>
      <w:r w:rsidR="00F158FC" w:rsidRPr="00C64AC9">
        <w:rPr>
          <w:lang w:eastAsia="en-US"/>
        </w:rPr>
        <w:t xml:space="preserve"> </w:t>
      </w:r>
      <w:r w:rsidR="00941D23" w:rsidRPr="00C64AC9">
        <w:rPr>
          <w:lang w:eastAsia="en-US"/>
        </w:rPr>
        <w:t>wens</w:t>
      </w:r>
      <w:r w:rsidRPr="00C64AC9">
        <w:rPr>
          <w:lang w:eastAsia="en-US"/>
        </w:rPr>
        <w:t>en deze Moabietische vrouw en weduwe u voor te stellen als</w:t>
      </w:r>
      <w:r w:rsidR="00102B20" w:rsidRPr="00C64AC9">
        <w:rPr>
          <w:lang w:eastAsia="en-US"/>
        </w:rPr>
        <w:t xml:space="preserve"> "</w:t>
      </w:r>
      <w:r w:rsidRPr="00C64AC9">
        <w:rPr>
          <w:lang w:eastAsia="en-US"/>
        </w:rPr>
        <w:t>de gekomene uit de heidenen, die toevlucht zocht en v</w:t>
      </w:r>
      <w:r w:rsidR="00102B20" w:rsidRPr="00C64AC9">
        <w:rPr>
          <w:lang w:eastAsia="en-US"/>
        </w:rPr>
        <w:t>o</w:t>
      </w:r>
      <w:r w:rsidRPr="00C64AC9">
        <w:rPr>
          <w:lang w:eastAsia="en-US"/>
        </w:rPr>
        <w:t>nd onder de vleugelen van</w:t>
      </w:r>
      <w:r w:rsidR="00941D23" w:rsidRPr="00C64AC9">
        <w:rPr>
          <w:lang w:eastAsia="en-US"/>
        </w:rPr>
        <w:t xml:space="preserve"> de </w:t>
      </w:r>
      <w:r w:rsidRPr="00C64AC9">
        <w:rPr>
          <w:lang w:eastAsia="en-US"/>
        </w:rPr>
        <w:t xml:space="preserve">Bondsgod. </w:t>
      </w:r>
      <w:r w:rsidR="00102B20" w:rsidRPr="00C64AC9">
        <w:rPr>
          <w:lang w:eastAsia="en-US"/>
        </w:rPr>
        <w:t>Israël</w:t>
      </w:r>
      <w:r w:rsidRPr="00C64AC9">
        <w:rPr>
          <w:lang w:eastAsia="en-US"/>
        </w:rPr>
        <w:t>s."</w:t>
      </w:r>
    </w:p>
    <w:p w:rsidR="00B06C17" w:rsidRPr="00C64AC9" w:rsidRDefault="00B06C17" w:rsidP="00102B20">
      <w:pPr>
        <w:jc w:val="both"/>
        <w:rPr>
          <w:lang w:eastAsia="en-US"/>
        </w:rPr>
      </w:pPr>
      <w:r w:rsidRPr="00C64AC9">
        <w:rPr>
          <w:lang w:eastAsia="en-US"/>
        </w:rPr>
        <w:t>Alleen onder dat licht komt de volle en rijke bet</w:t>
      </w:r>
      <w:r w:rsidR="00941D23" w:rsidRPr="00C64AC9">
        <w:rPr>
          <w:lang w:eastAsia="en-US"/>
        </w:rPr>
        <w:t>eke</w:t>
      </w:r>
      <w:r w:rsidRPr="00C64AC9">
        <w:rPr>
          <w:lang w:eastAsia="en-US"/>
        </w:rPr>
        <w:t>nis van</w:t>
      </w:r>
      <w:r w:rsidR="00102B20" w:rsidRPr="00C64AC9">
        <w:rPr>
          <w:lang w:eastAsia="en-US"/>
        </w:rPr>
        <w:t xml:space="preserve"> haar </w:t>
      </w:r>
      <w:r w:rsidRPr="00C64AC9">
        <w:rPr>
          <w:lang w:eastAsia="en-US"/>
        </w:rPr>
        <w:t>verschijning en optreding op het schoonst uit</w:t>
      </w:r>
      <w:r w:rsidR="00C64AC9" w:rsidRPr="00C64AC9">
        <w:rPr>
          <w:lang w:eastAsia="en-US"/>
        </w:rPr>
        <w:t>. Zij</w:t>
      </w:r>
      <w:r w:rsidR="00F158FC" w:rsidRPr="00C64AC9">
        <w:rPr>
          <w:lang w:eastAsia="en-US"/>
        </w:rPr>
        <w:t xml:space="preserve"> </w:t>
      </w:r>
      <w:r w:rsidRPr="00C64AC9">
        <w:rPr>
          <w:lang w:eastAsia="en-US"/>
        </w:rPr>
        <w:t xml:space="preserve">is de type van de heidenwereld die, door </w:t>
      </w:r>
      <w:r w:rsidR="00102B20" w:rsidRPr="00C64AC9">
        <w:rPr>
          <w:lang w:eastAsia="en-US"/>
        </w:rPr>
        <w:t>Israël</w:t>
      </w:r>
      <w:r w:rsidRPr="00C64AC9">
        <w:rPr>
          <w:lang w:eastAsia="en-US"/>
        </w:rPr>
        <w:t xml:space="preserve"> aangelokt en meegetroond, tot</w:t>
      </w:r>
      <w:r w:rsidR="00941D23" w:rsidRPr="00C64AC9">
        <w:rPr>
          <w:lang w:eastAsia="en-US"/>
        </w:rPr>
        <w:t xml:space="preserve"> de </w:t>
      </w:r>
      <w:r w:rsidRPr="00C64AC9">
        <w:rPr>
          <w:lang w:eastAsia="en-US"/>
        </w:rPr>
        <w:t xml:space="preserve">God </w:t>
      </w:r>
      <w:r w:rsidR="00102B20" w:rsidRPr="00C64AC9">
        <w:rPr>
          <w:lang w:eastAsia="en-US"/>
        </w:rPr>
        <w:t>Israël</w:t>
      </w:r>
      <w:r w:rsidRPr="00C64AC9">
        <w:rPr>
          <w:lang w:eastAsia="en-US"/>
        </w:rPr>
        <w:t xml:space="preserve">s </w:t>
      </w:r>
      <w:r w:rsidR="00135DFB">
        <w:rPr>
          <w:lang w:eastAsia="en-US"/>
        </w:rPr>
        <w:t>komt</w:t>
      </w:r>
      <w:r w:rsidR="00D009AB">
        <w:rPr>
          <w:lang w:eastAsia="en-US"/>
        </w:rPr>
        <w:t>.</w:t>
      </w:r>
      <w:r w:rsidRPr="00C64AC9">
        <w:rPr>
          <w:lang w:eastAsia="en-US"/>
        </w:rPr>
        <w:t xml:space="preserve"> Maar aldus is</w:t>
      </w:r>
      <w:r w:rsidR="00181CE8" w:rsidRPr="00C64AC9">
        <w:rPr>
          <w:lang w:eastAsia="en-US"/>
        </w:rPr>
        <w:t xml:space="preserve"> ze</w:t>
      </w:r>
      <w:r w:rsidR="00F158FC" w:rsidRPr="00C64AC9">
        <w:rPr>
          <w:lang w:eastAsia="en-US"/>
        </w:rPr>
        <w:t xml:space="preserve"> </w:t>
      </w:r>
      <w:r w:rsidRPr="00C64AC9">
        <w:rPr>
          <w:lang w:eastAsia="en-US"/>
        </w:rPr>
        <w:t>ook het voorbeeld van elke eenzame en matte ziel, die uit de velden Moabs optrekt naar Bethlehem, om</w:t>
      </w:r>
      <w:r w:rsidR="00941D23" w:rsidRPr="00C64AC9">
        <w:rPr>
          <w:lang w:eastAsia="en-US"/>
        </w:rPr>
        <w:t xml:space="preserve"> de </w:t>
      </w:r>
      <w:r w:rsidRPr="00C64AC9">
        <w:rPr>
          <w:lang w:eastAsia="en-US"/>
        </w:rPr>
        <w:t>Chris</w:t>
      </w:r>
      <w:r w:rsidRPr="00C64AC9">
        <w:rPr>
          <w:lang w:eastAsia="en-US"/>
        </w:rPr>
        <w:softHyphen/>
        <w:t>tus</w:t>
      </w:r>
      <w:r w:rsidR="00941D23" w:rsidRPr="00C64AC9">
        <w:rPr>
          <w:lang w:eastAsia="en-US"/>
        </w:rPr>
        <w:t xml:space="preserve"> van God</w:t>
      </w:r>
      <w:r w:rsidRPr="00C64AC9">
        <w:rPr>
          <w:lang w:eastAsia="en-US"/>
        </w:rPr>
        <w:t xml:space="preserve"> te zoeken en te vinden. En is het dan niet mede ook daartoe, namelijk tot l</w:t>
      </w:r>
      <w:r w:rsidR="00102B20" w:rsidRPr="00C64AC9">
        <w:rPr>
          <w:lang w:eastAsia="en-US"/>
        </w:rPr>
        <w:t>eri</w:t>
      </w:r>
      <w:r w:rsidRPr="00C64AC9">
        <w:rPr>
          <w:lang w:eastAsia="en-US"/>
        </w:rPr>
        <w:t>ng en leiding, tot bestiering en vertroosting</w:t>
      </w:r>
      <w:r w:rsidR="00941D23" w:rsidRPr="00C64AC9">
        <w:rPr>
          <w:lang w:eastAsia="en-US"/>
        </w:rPr>
        <w:t xml:space="preserve"> van de </w:t>
      </w:r>
      <w:r w:rsidRPr="00C64AC9">
        <w:rPr>
          <w:lang w:eastAsia="en-US"/>
        </w:rPr>
        <w:t>enkele ziel</w:t>
      </w:r>
      <w:r w:rsidR="00102B20" w:rsidRPr="00C64AC9">
        <w:rPr>
          <w:lang w:eastAsia="en-US"/>
        </w:rPr>
        <w:t>en, dat deze heerlijke geschie</w:t>
      </w:r>
      <w:r w:rsidR="00102B20" w:rsidRPr="00C64AC9">
        <w:rPr>
          <w:lang w:eastAsia="en-US"/>
        </w:rPr>
        <w:softHyphen/>
      </w:r>
      <w:r w:rsidRPr="00C64AC9">
        <w:rPr>
          <w:lang w:eastAsia="en-US"/>
        </w:rPr>
        <w:t>denis is beschreven in het kleine maar</w:t>
      </w:r>
      <w:r w:rsidR="00941D23" w:rsidRPr="00C64AC9">
        <w:rPr>
          <w:lang w:eastAsia="en-US"/>
        </w:rPr>
        <w:t xml:space="preserve"> zo </w:t>
      </w:r>
      <w:r w:rsidRPr="00C64AC9">
        <w:rPr>
          <w:lang w:eastAsia="en-US"/>
        </w:rPr>
        <w:t>gewichtige boek, dat naar haar</w:t>
      </w:r>
      <w:r w:rsidR="00941D23" w:rsidRPr="00C64AC9">
        <w:rPr>
          <w:lang w:eastAsia="en-US"/>
        </w:rPr>
        <w:t xml:space="preserve"> de </w:t>
      </w:r>
      <w:r w:rsidRPr="00C64AC9">
        <w:rPr>
          <w:lang w:eastAsia="en-US"/>
        </w:rPr>
        <w:t>naam heeft van HET BOEK RUTH</w:t>
      </w:r>
      <w:r w:rsidR="00F158FC" w:rsidRPr="00C64AC9">
        <w:rPr>
          <w:lang w:eastAsia="en-US"/>
        </w:rPr>
        <w:t>?</w:t>
      </w:r>
    </w:p>
    <w:p w:rsidR="00B06C17" w:rsidRPr="00C64AC9" w:rsidRDefault="00B06C17" w:rsidP="00102B20">
      <w:pPr>
        <w:jc w:val="both"/>
        <w:rPr>
          <w:lang w:eastAsia="en-US"/>
        </w:rPr>
      </w:pPr>
      <w:r w:rsidRPr="00C64AC9">
        <w:rPr>
          <w:lang w:eastAsia="en-US"/>
        </w:rPr>
        <w:t>Wel terecht draagt dat zelfstandige boek haar naam</w:t>
      </w:r>
      <w:r w:rsidR="00C64AC9" w:rsidRPr="00C64AC9">
        <w:rPr>
          <w:lang w:eastAsia="en-US"/>
        </w:rPr>
        <w:t>. Zij</w:t>
      </w:r>
      <w:r w:rsidR="00F158FC" w:rsidRPr="00C64AC9">
        <w:rPr>
          <w:lang w:eastAsia="en-US"/>
        </w:rPr>
        <w:t xml:space="preserve"> </w:t>
      </w:r>
      <w:r w:rsidRPr="00C64AC9">
        <w:rPr>
          <w:lang w:eastAsia="en-US"/>
        </w:rPr>
        <w:t>is daarin de hoofdfiguur, de vriendelijke en aanminnige gestalte, rondom wie al de andere personen van dit verhaal zich als in een kring scharen</w:t>
      </w:r>
      <w:r w:rsidR="00C64AC9" w:rsidRPr="00C64AC9">
        <w:rPr>
          <w:lang w:eastAsia="en-US"/>
        </w:rPr>
        <w:t>. Zij</w:t>
      </w:r>
      <w:r w:rsidRPr="00C64AC9">
        <w:rPr>
          <w:lang w:eastAsia="en-US"/>
        </w:rPr>
        <w:t>er zeker draagt het boek niet haar naam, omdat</w:t>
      </w:r>
      <w:r w:rsidR="00181CE8" w:rsidRPr="00C64AC9">
        <w:rPr>
          <w:lang w:eastAsia="en-US"/>
        </w:rPr>
        <w:t xml:space="preserve"> ze</w:t>
      </w:r>
      <w:r w:rsidR="00F158FC" w:rsidRPr="00C64AC9">
        <w:rPr>
          <w:lang w:eastAsia="en-US"/>
        </w:rPr>
        <w:t xml:space="preserve"> </w:t>
      </w:r>
      <w:r w:rsidRPr="00C64AC9">
        <w:rPr>
          <w:lang w:eastAsia="en-US"/>
        </w:rPr>
        <w:t xml:space="preserve">daarvan de schrijfster is. De opsteller van het boek, die volgens de </w:t>
      </w:r>
      <w:r w:rsidR="005622A3" w:rsidRPr="00C64AC9">
        <w:rPr>
          <w:lang w:eastAsia="en-US"/>
        </w:rPr>
        <w:t>Joods</w:t>
      </w:r>
      <w:r w:rsidRPr="00C64AC9">
        <w:rPr>
          <w:lang w:eastAsia="en-US"/>
        </w:rPr>
        <w:t xml:space="preserve"> overlevering Samuel de profeet was, moet onder de tijdgen</w:t>
      </w:r>
      <w:r w:rsidR="00102B20" w:rsidRPr="00C64AC9">
        <w:rPr>
          <w:lang w:eastAsia="en-US"/>
        </w:rPr>
        <w:t>ote</w:t>
      </w:r>
      <w:r w:rsidRPr="00C64AC9">
        <w:rPr>
          <w:lang w:eastAsia="en-US"/>
        </w:rPr>
        <w:t>n van Davids laatste levensjaren gezocht worden. De naam evenwel bleef onbekend, en dat is goed ook</w:t>
      </w:r>
      <w:r w:rsidR="001B7AED">
        <w:rPr>
          <w:lang w:eastAsia="en-US"/>
        </w:rPr>
        <w:t>. W</w:t>
      </w:r>
      <w:r w:rsidRPr="00C64AC9">
        <w:rPr>
          <w:lang w:eastAsia="en-US"/>
        </w:rPr>
        <w:t xml:space="preserve">ant bij de </w:t>
      </w:r>
      <w:r w:rsidR="00102B20" w:rsidRPr="00C64AC9">
        <w:rPr>
          <w:lang w:eastAsia="en-US"/>
        </w:rPr>
        <w:t>Bijbel</w:t>
      </w:r>
      <w:r w:rsidRPr="00C64AC9">
        <w:rPr>
          <w:lang w:eastAsia="en-US"/>
        </w:rPr>
        <w:t>boe</w:t>
      </w:r>
      <w:r w:rsidRPr="00C64AC9">
        <w:rPr>
          <w:lang w:eastAsia="en-US"/>
        </w:rPr>
        <w:softHyphen/>
        <w:t>ken hebben</w:t>
      </w:r>
      <w:r w:rsidR="00181CE8" w:rsidRPr="00C64AC9">
        <w:rPr>
          <w:lang w:eastAsia="en-US"/>
        </w:rPr>
        <w:t xml:space="preserve"> we</w:t>
      </w:r>
      <w:r w:rsidR="00F158FC" w:rsidRPr="00C64AC9">
        <w:rPr>
          <w:lang w:eastAsia="en-US"/>
        </w:rPr>
        <w:t xml:space="preserve"> </w:t>
      </w:r>
      <w:r w:rsidR="00102B20" w:rsidRPr="00C64AC9">
        <w:rPr>
          <w:lang w:eastAsia="en-US"/>
        </w:rPr>
        <w:t>eigenlijk slechts met één enkele</w:t>
      </w:r>
      <w:r w:rsidRPr="00C64AC9">
        <w:rPr>
          <w:lang w:eastAsia="en-US"/>
        </w:rPr>
        <w:t xml:space="preserve"> Auteur te doen, namelijk met</w:t>
      </w:r>
      <w:r w:rsidR="00941D23" w:rsidRPr="00C64AC9">
        <w:rPr>
          <w:lang w:eastAsia="en-US"/>
        </w:rPr>
        <w:t xml:space="preserve"> de </w:t>
      </w:r>
      <w:r w:rsidRPr="00C64AC9">
        <w:rPr>
          <w:lang w:eastAsia="en-US"/>
        </w:rPr>
        <w:t>Heiligen Geest, die ze heeft inge</w:t>
      </w:r>
      <w:r w:rsidRPr="00C64AC9">
        <w:rPr>
          <w:lang w:eastAsia="en-US"/>
        </w:rPr>
        <w:softHyphen/>
        <w:t>geven. Vandaar die h</w:t>
      </w:r>
      <w:r w:rsidR="00941D23" w:rsidRPr="00C64AC9">
        <w:rPr>
          <w:lang w:eastAsia="en-US"/>
        </w:rPr>
        <w:t>oge</w:t>
      </w:r>
      <w:r w:rsidRPr="00C64AC9">
        <w:rPr>
          <w:lang w:eastAsia="en-US"/>
        </w:rPr>
        <w:t xml:space="preserve"> en heilige eenheid</w:t>
      </w:r>
      <w:r w:rsidR="00941D23" w:rsidRPr="00C64AC9">
        <w:rPr>
          <w:lang w:eastAsia="en-US"/>
        </w:rPr>
        <w:t xml:space="preserve"> van de </w:t>
      </w:r>
      <w:r w:rsidRPr="00C64AC9">
        <w:rPr>
          <w:lang w:eastAsia="en-US"/>
        </w:rPr>
        <w:t>Schrift bij het bestaan van de Schriften, als d</w:t>
      </w:r>
      <w:r w:rsidR="00102B20" w:rsidRPr="00C64AC9">
        <w:rPr>
          <w:lang w:eastAsia="en-US"/>
        </w:rPr>
        <w:t>ele</w:t>
      </w:r>
      <w:r w:rsidRPr="00C64AC9">
        <w:rPr>
          <w:lang w:eastAsia="en-US"/>
        </w:rPr>
        <w:t xml:space="preserve">n of liever </w:t>
      </w:r>
      <w:r w:rsidR="00102B20" w:rsidRPr="00C64AC9">
        <w:rPr>
          <w:lang w:eastAsia="en-US"/>
        </w:rPr>
        <w:t>le</w:t>
      </w:r>
      <w:r w:rsidRPr="00C64AC9">
        <w:rPr>
          <w:lang w:eastAsia="en-US"/>
        </w:rPr>
        <w:t xml:space="preserve">den van een en </w:t>
      </w:r>
      <w:r w:rsidR="00102B20" w:rsidRPr="00C64AC9">
        <w:rPr>
          <w:lang w:eastAsia="en-US"/>
        </w:rPr>
        <w:t>dezelfde</w:t>
      </w:r>
      <w:r w:rsidRPr="00C64AC9">
        <w:rPr>
          <w:lang w:eastAsia="en-US"/>
        </w:rPr>
        <w:t xml:space="preserve"> </w:t>
      </w:r>
      <w:r w:rsidR="00102B20" w:rsidRPr="00C64AC9">
        <w:rPr>
          <w:lang w:eastAsia="en-US"/>
        </w:rPr>
        <w:t>Bijbel</w:t>
      </w:r>
      <w:r w:rsidR="005622A3" w:rsidRPr="00C64AC9">
        <w:rPr>
          <w:lang w:eastAsia="en-US"/>
        </w:rPr>
        <w:t>, van dat levend en eeuwig-</w:t>
      </w:r>
      <w:r w:rsidRPr="00C64AC9">
        <w:rPr>
          <w:lang w:eastAsia="en-US"/>
        </w:rPr>
        <w:t>blijvend Woord, dat in vele woorden is ingegeven en uit</w:t>
      </w:r>
      <w:r w:rsidRPr="00C64AC9">
        <w:rPr>
          <w:lang w:eastAsia="en-US"/>
        </w:rPr>
        <w:softHyphen/>
        <w:t>gesproken en op schrift gesteld.</w:t>
      </w:r>
    </w:p>
    <w:p w:rsidR="00B06C17" w:rsidRPr="00C64AC9" w:rsidRDefault="00B06C17" w:rsidP="00102B20">
      <w:pPr>
        <w:jc w:val="both"/>
        <w:rPr>
          <w:lang w:eastAsia="en-US"/>
        </w:rPr>
      </w:pPr>
      <w:r w:rsidRPr="00C64AC9">
        <w:rPr>
          <w:lang w:eastAsia="en-US"/>
        </w:rPr>
        <w:t>Maar waarom</w:t>
      </w:r>
      <w:r w:rsidR="00181CE8" w:rsidRPr="00C64AC9">
        <w:rPr>
          <w:lang w:eastAsia="en-US"/>
        </w:rPr>
        <w:t xml:space="preserve"> we</w:t>
      </w:r>
      <w:r w:rsidR="00F158FC" w:rsidRPr="00C64AC9">
        <w:rPr>
          <w:lang w:eastAsia="en-US"/>
        </w:rPr>
        <w:t xml:space="preserve"> </w:t>
      </w:r>
      <w:r w:rsidR="00941D23" w:rsidRPr="00C64AC9">
        <w:rPr>
          <w:lang w:eastAsia="en-US"/>
        </w:rPr>
        <w:t xml:space="preserve">de </w:t>
      </w:r>
      <w:r w:rsidR="00102B20" w:rsidRPr="00C64AC9">
        <w:rPr>
          <w:lang w:eastAsia="en-US"/>
        </w:rPr>
        <w:t>onbekende</w:t>
      </w:r>
      <w:r w:rsidRPr="00C64AC9">
        <w:rPr>
          <w:lang w:eastAsia="en-US"/>
        </w:rPr>
        <w:t xml:space="preserve"> schrijver onder Davids latere tijdgen</w:t>
      </w:r>
      <w:r w:rsidR="00102B20" w:rsidRPr="00C64AC9">
        <w:rPr>
          <w:lang w:eastAsia="en-US"/>
        </w:rPr>
        <w:t>ote</w:t>
      </w:r>
      <w:r w:rsidRPr="00C64AC9">
        <w:rPr>
          <w:lang w:eastAsia="en-US"/>
        </w:rPr>
        <w:t>n zoeken? Het antwoord op deze vraag zal het gevoeglijkst gegeven worden, als</w:t>
      </w:r>
      <w:r w:rsidR="00181CE8" w:rsidRPr="00C64AC9">
        <w:rPr>
          <w:lang w:eastAsia="en-US"/>
        </w:rPr>
        <w:t xml:space="preserve"> we</w:t>
      </w:r>
      <w:r w:rsidR="00F158FC" w:rsidRPr="00C64AC9">
        <w:rPr>
          <w:lang w:eastAsia="en-US"/>
        </w:rPr>
        <w:t xml:space="preserve"> </w:t>
      </w:r>
      <w:r w:rsidRPr="00C64AC9">
        <w:rPr>
          <w:lang w:eastAsia="en-US"/>
        </w:rPr>
        <w:t>in weinige en groot</w:t>
      </w:r>
      <w:r w:rsidR="00102B20" w:rsidRPr="00C64AC9">
        <w:rPr>
          <w:lang w:eastAsia="en-US"/>
        </w:rPr>
        <w:t>se</w:t>
      </w:r>
      <w:r w:rsidRPr="00C64AC9">
        <w:rPr>
          <w:lang w:eastAsia="en-US"/>
        </w:rPr>
        <w:t xml:space="preserve"> trekken de bet</w:t>
      </w:r>
      <w:r w:rsidR="00941D23" w:rsidRPr="00C64AC9">
        <w:rPr>
          <w:lang w:eastAsia="en-US"/>
        </w:rPr>
        <w:t>eke</w:t>
      </w:r>
      <w:r w:rsidRPr="00C64AC9">
        <w:rPr>
          <w:lang w:eastAsia="en-US"/>
        </w:rPr>
        <w:t xml:space="preserve">nis van het boek zelf nagaan. Deze is </w:t>
      </w:r>
      <w:r w:rsidR="00E749C2" w:rsidRPr="00C64AC9">
        <w:rPr>
          <w:lang w:eastAsia="en-US"/>
        </w:rPr>
        <w:t>zowel</w:t>
      </w:r>
      <w:r w:rsidRPr="00C64AC9">
        <w:rPr>
          <w:lang w:eastAsia="en-US"/>
        </w:rPr>
        <w:t xml:space="preserve"> voor de geschiedenis van </w:t>
      </w:r>
      <w:r w:rsidR="00102B20" w:rsidRPr="00C64AC9">
        <w:rPr>
          <w:lang w:eastAsia="en-US"/>
        </w:rPr>
        <w:t>Israël</w:t>
      </w:r>
      <w:r w:rsidRPr="00C64AC9">
        <w:rPr>
          <w:lang w:eastAsia="en-US"/>
        </w:rPr>
        <w:t xml:space="preserve"> </w:t>
      </w:r>
      <w:r w:rsidR="00102B20" w:rsidRPr="00C64AC9">
        <w:rPr>
          <w:lang w:eastAsia="en-US"/>
        </w:rPr>
        <w:t>zelf</w:t>
      </w:r>
      <w:r w:rsidRPr="00C64AC9">
        <w:rPr>
          <w:lang w:eastAsia="en-US"/>
        </w:rPr>
        <w:t xml:space="preserve"> als voor</w:t>
      </w:r>
      <w:r w:rsidR="00941D23" w:rsidRPr="00C64AC9">
        <w:rPr>
          <w:lang w:eastAsia="en-US"/>
        </w:rPr>
        <w:t xml:space="preserve"> de </w:t>
      </w:r>
      <w:r w:rsidRPr="00C64AC9">
        <w:rPr>
          <w:lang w:eastAsia="en-US"/>
        </w:rPr>
        <w:t>waren kunstvorm van groot gewicht, en heeft voor het diep zedelijke en voor het echt</w:t>
      </w:r>
      <w:r w:rsidR="00941D23" w:rsidRPr="00C64AC9">
        <w:rPr>
          <w:lang w:eastAsia="en-US"/>
        </w:rPr>
        <w:t xml:space="preserve"> van God</w:t>
      </w:r>
      <w:r w:rsidRPr="00C64AC9">
        <w:rPr>
          <w:lang w:eastAsia="en-US"/>
        </w:rPr>
        <w:t>dienstige ka</w:t>
      </w:r>
      <w:r w:rsidRPr="00C64AC9">
        <w:rPr>
          <w:lang w:eastAsia="en-US"/>
        </w:rPr>
        <w:softHyphen/>
        <w:t>rakter</w:t>
      </w:r>
      <w:r w:rsidR="00941D23" w:rsidRPr="00C64AC9">
        <w:rPr>
          <w:lang w:eastAsia="en-US"/>
        </w:rPr>
        <w:t xml:space="preserve"> van de </w:t>
      </w:r>
      <w:r w:rsidR="00102B20" w:rsidRPr="00C64AC9">
        <w:rPr>
          <w:lang w:eastAsia="en-US"/>
        </w:rPr>
        <w:t>Bijbel</w:t>
      </w:r>
      <w:r w:rsidRPr="00C64AC9">
        <w:rPr>
          <w:lang w:eastAsia="en-US"/>
        </w:rPr>
        <w:t>waarheid -ons veel te zeggen. Een enkel woord ga dan vooraf over het boek Ruth, in betrekking tot geschiedenis, kunstvorm, zede</w:t>
      </w:r>
      <w:r w:rsidR="00102B20" w:rsidRPr="00C64AC9">
        <w:rPr>
          <w:lang w:eastAsia="en-US"/>
        </w:rPr>
        <w:t>n</w:t>
      </w:r>
      <w:r w:rsidRPr="00C64AC9">
        <w:rPr>
          <w:lang w:eastAsia="en-US"/>
        </w:rPr>
        <w:t>kunde en Christelijke geloofsleer.</w:t>
      </w:r>
    </w:p>
    <w:p w:rsidR="00B06C17" w:rsidRPr="00C64AC9" w:rsidRDefault="00102B20" w:rsidP="00102B20">
      <w:pPr>
        <w:jc w:val="both"/>
        <w:rPr>
          <w:lang w:eastAsia="en-US"/>
        </w:rPr>
      </w:pPr>
      <w:r w:rsidRPr="00C64AC9">
        <w:rPr>
          <w:lang w:eastAsia="en-US"/>
        </w:rPr>
        <w:t>Door eenvoud, sobere stijl en ongekunstelde</w:t>
      </w:r>
      <w:r w:rsidR="00B06C17" w:rsidRPr="00C64AC9">
        <w:rPr>
          <w:lang w:eastAsia="en-US"/>
        </w:rPr>
        <w:t xml:space="preserve"> verhaal</w:t>
      </w:r>
      <w:r w:rsidR="00B06C17" w:rsidRPr="00C64AC9">
        <w:rPr>
          <w:lang w:eastAsia="en-US"/>
        </w:rPr>
        <w:softHyphen/>
        <w:t>trant maakt het kleine, maar voor de geschiedenis van Juda's koningshuis</w:t>
      </w:r>
      <w:r w:rsidR="00941D23" w:rsidRPr="00C64AC9">
        <w:rPr>
          <w:lang w:eastAsia="en-US"/>
        </w:rPr>
        <w:t xml:space="preserve"> zo </w:t>
      </w:r>
      <w:r w:rsidRPr="00C64AC9">
        <w:rPr>
          <w:lang w:eastAsia="en-US"/>
        </w:rPr>
        <w:t>gewichtige, hoekske</w:t>
      </w:r>
      <w:r w:rsidR="00B06C17" w:rsidRPr="00C64AC9">
        <w:rPr>
          <w:lang w:eastAsia="en-US"/>
        </w:rPr>
        <w:t xml:space="preserve"> op</w:t>
      </w:r>
      <w:r w:rsidR="00941D23" w:rsidRPr="00C64AC9">
        <w:rPr>
          <w:lang w:eastAsia="en-US"/>
        </w:rPr>
        <w:t xml:space="preserve"> de </w:t>
      </w:r>
      <w:r w:rsidRPr="00C64AC9">
        <w:rPr>
          <w:lang w:eastAsia="en-US"/>
        </w:rPr>
        <w:t>onpartijdige</w:t>
      </w:r>
      <w:r w:rsidR="00B06C17" w:rsidRPr="00C64AC9">
        <w:rPr>
          <w:lang w:eastAsia="en-US"/>
        </w:rPr>
        <w:t xml:space="preserve"> lezer</w:t>
      </w:r>
      <w:r w:rsidR="00941D23" w:rsidRPr="00C64AC9">
        <w:rPr>
          <w:lang w:eastAsia="en-US"/>
        </w:rPr>
        <w:t xml:space="preserve"> de </w:t>
      </w:r>
      <w:r w:rsidR="00B06C17" w:rsidRPr="00C64AC9">
        <w:rPr>
          <w:lang w:eastAsia="en-US"/>
        </w:rPr>
        <w:t>indruk van</w:t>
      </w:r>
      <w:r w:rsidR="00941D23" w:rsidRPr="00C64AC9">
        <w:rPr>
          <w:lang w:eastAsia="en-US"/>
        </w:rPr>
        <w:t xml:space="preserve"> een </w:t>
      </w:r>
      <w:r w:rsidR="00B06C17" w:rsidRPr="00C64AC9">
        <w:rPr>
          <w:lang w:eastAsia="en-US"/>
        </w:rPr>
        <w:t>dier oude, kunstel</w:t>
      </w:r>
      <w:r w:rsidR="006943E0" w:rsidRPr="00C64AC9">
        <w:rPr>
          <w:lang w:eastAsia="en-US"/>
        </w:rPr>
        <w:t>oze</w:t>
      </w:r>
      <w:r w:rsidR="00B06C17" w:rsidRPr="00C64AC9">
        <w:rPr>
          <w:lang w:eastAsia="en-US"/>
        </w:rPr>
        <w:t xml:space="preserve"> kronieken,</w:t>
      </w:r>
      <w:r w:rsidR="00B93F5A" w:rsidRPr="00C64AC9">
        <w:rPr>
          <w:lang w:eastAsia="en-US"/>
        </w:rPr>
        <w:t xml:space="preserve"> </w:t>
      </w:r>
      <w:r w:rsidR="00B06C17" w:rsidRPr="00C64AC9">
        <w:rPr>
          <w:lang w:eastAsia="en-US"/>
        </w:rPr>
        <w:t>die, onder de familie-gedenkschriften van een of ander ge</w:t>
      </w:r>
      <w:r w:rsidR="00B06C17" w:rsidRPr="00C64AC9">
        <w:rPr>
          <w:lang w:eastAsia="en-US"/>
        </w:rPr>
        <w:softHyphen/>
        <w:t xml:space="preserve">slacht lang verborgen, eensklaps, hetzij dan met een bewust doel, hetzij bij argeloos onderzoek in die oude papieren en </w:t>
      </w:r>
      <w:r w:rsidRPr="00C64AC9">
        <w:rPr>
          <w:lang w:eastAsia="en-US"/>
        </w:rPr>
        <w:t>perkamenten</w:t>
      </w:r>
      <w:r w:rsidR="00B06C17" w:rsidRPr="00C64AC9">
        <w:rPr>
          <w:lang w:eastAsia="en-US"/>
        </w:rPr>
        <w:t>, aan het licht treden</w:t>
      </w:r>
      <w:r w:rsidR="001B7AED">
        <w:rPr>
          <w:lang w:eastAsia="en-US"/>
        </w:rPr>
        <w:t>. W</w:t>
      </w:r>
      <w:r w:rsidR="00B06C17" w:rsidRPr="00C64AC9">
        <w:rPr>
          <w:lang w:eastAsia="en-US"/>
        </w:rPr>
        <w:t>anneer men een bepaald doel daarbij veronderstelt, zal de eerste vraag wel deze moeten zijn</w:t>
      </w:r>
      <w:r w:rsidRPr="00C64AC9">
        <w:rPr>
          <w:lang w:eastAsia="en-US"/>
        </w:rPr>
        <w:t>:</w:t>
      </w:r>
      <w:r w:rsidR="00B06C17" w:rsidRPr="00C64AC9">
        <w:rPr>
          <w:lang w:eastAsia="en-US"/>
        </w:rPr>
        <w:t xml:space="preserve"> wat men dan wel met het nasporen van dit familiestuk</w:t>
      </w:r>
      <w:r w:rsidR="00941D23" w:rsidRPr="00C64AC9">
        <w:rPr>
          <w:lang w:eastAsia="en-US"/>
        </w:rPr>
        <w:t xml:space="preserve"> van de </w:t>
      </w:r>
      <w:r w:rsidR="00B06C17" w:rsidRPr="00C64AC9">
        <w:rPr>
          <w:lang w:eastAsia="en-US"/>
        </w:rPr>
        <w:t>oudheid bedoelde en welke personen daarbij het meest belang hadden?</w:t>
      </w:r>
    </w:p>
    <w:p w:rsidR="00B06C17" w:rsidRPr="00C64AC9" w:rsidRDefault="00B06C17" w:rsidP="00102B20">
      <w:pPr>
        <w:jc w:val="both"/>
        <w:rPr>
          <w:lang w:eastAsia="en-US"/>
        </w:rPr>
      </w:pPr>
      <w:r w:rsidRPr="00C64AC9">
        <w:rPr>
          <w:lang w:eastAsia="en-US"/>
        </w:rPr>
        <w:t>Wat nu het boek Ruth betreft, ligt het antwoord voor de hand. Immers leert het u duidelijk de gesl</w:t>
      </w:r>
      <w:r w:rsidR="00102B20" w:rsidRPr="00C64AC9">
        <w:rPr>
          <w:lang w:eastAsia="en-US"/>
        </w:rPr>
        <w:t>achtslijn en het stamoord van J</w:t>
      </w:r>
      <w:r w:rsidR="008E272E">
        <w:rPr>
          <w:lang w:eastAsia="en-US"/>
        </w:rPr>
        <w:t>uda's eerste</w:t>
      </w:r>
      <w:r w:rsidRPr="00C64AC9">
        <w:rPr>
          <w:lang w:eastAsia="en-US"/>
        </w:rPr>
        <w:t xml:space="preserve"> koning David kennen, en werpt licht op menig, anders moeilijk te verklaren, verschijnsel in Davids leven en zijn. De geschiedenis van Ruth, die uit Moab was, verklaart ons, waarom haar achterkleinzoon, in dagen van bittere vervolging en strijd, zijn vader en moeder tot</w:t>
      </w:r>
      <w:r w:rsidR="00941D23" w:rsidRPr="00C64AC9">
        <w:rPr>
          <w:lang w:eastAsia="en-US"/>
        </w:rPr>
        <w:t xml:space="preserve"> de </w:t>
      </w:r>
      <w:r w:rsidRPr="00C64AC9">
        <w:rPr>
          <w:lang w:eastAsia="en-US"/>
        </w:rPr>
        <w:t>koning Moabs in veiligheid zond. (1 Sam. 22: 3). Evenzeer zien</w:t>
      </w:r>
      <w:r w:rsidR="00181CE8" w:rsidRPr="00C64AC9">
        <w:rPr>
          <w:lang w:eastAsia="en-US"/>
        </w:rPr>
        <w:t xml:space="preserve"> we</w:t>
      </w:r>
      <w:r w:rsidR="00F158FC" w:rsidRPr="00C64AC9">
        <w:rPr>
          <w:lang w:eastAsia="en-US"/>
        </w:rPr>
        <w:t xml:space="preserve"> </w:t>
      </w:r>
      <w:r w:rsidRPr="00C64AC9">
        <w:rPr>
          <w:lang w:eastAsia="en-US"/>
        </w:rPr>
        <w:t>hier, hoe Bethlehem E</w:t>
      </w:r>
      <w:r w:rsidR="00102B20" w:rsidRPr="00C64AC9">
        <w:rPr>
          <w:lang w:eastAsia="en-US"/>
        </w:rPr>
        <w:t>f</w:t>
      </w:r>
      <w:r w:rsidRPr="00C64AC9">
        <w:rPr>
          <w:lang w:eastAsia="en-US"/>
        </w:rPr>
        <w:t>ratha het stamoord èn van David èn van</w:t>
      </w:r>
      <w:r w:rsidR="00941D23" w:rsidRPr="00C64AC9">
        <w:rPr>
          <w:lang w:eastAsia="en-US"/>
        </w:rPr>
        <w:t xml:space="preserve"> de </w:t>
      </w:r>
      <w:r w:rsidRPr="00C64AC9">
        <w:rPr>
          <w:lang w:eastAsia="en-US"/>
        </w:rPr>
        <w:t>Christus werd, door</w:t>
      </w:r>
      <w:r w:rsidR="00941D23" w:rsidRPr="00C64AC9">
        <w:rPr>
          <w:lang w:eastAsia="en-US"/>
        </w:rPr>
        <w:t xml:space="preserve"> de </w:t>
      </w:r>
      <w:r w:rsidR="00102B20" w:rsidRPr="00C64AC9">
        <w:rPr>
          <w:lang w:eastAsia="en-US"/>
        </w:rPr>
        <w:t>aloude</w:t>
      </w:r>
      <w:r w:rsidRPr="00C64AC9">
        <w:rPr>
          <w:lang w:eastAsia="en-US"/>
        </w:rPr>
        <w:t xml:space="preserve"> eigen</w:t>
      </w:r>
      <w:r w:rsidRPr="00C64AC9">
        <w:rPr>
          <w:lang w:eastAsia="en-US"/>
        </w:rPr>
        <w:softHyphen/>
        <w:t>dom van Boaz, Ruths echtvriend, Davids stamvader.</w:t>
      </w:r>
    </w:p>
    <w:p w:rsidR="00B06C17" w:rsidRPr="00C64AC9" w:rsidRDefault="00B06C17" w:rsidP="00102B20">
      <w:pPr>
        <w:jc w:val="both"/>
        <w:rPr>
          <w:lang w:eastAsia="en-US"/>
        </w:rPr>
      </w:pPr>
      <w:r w:rsidRPr="00C64AC9">
        <w:rPr>
          <w:lang w:eastAsia="en-US"/>
        </w:rPr>
        <w:t xml:space="preserve">In Davids aderen vloeide mede vreemd, </w:t>
      </w:r>
      <w:r w:rsidR="00102B20" w:rsidRPr="00C64AC9">
        <w:rPr>
          <w:lang w:eastAsia="en-US"/>
        </w:rPr>
        <w:t>niet-Israëlitisch, Moabie</w:t>
      </w:r>
      <w:r w:rsidRPr="00C64AC9">
        <w:rPr>
          <w:lang w:eastAsia="en-US"/>
        </w:rPr>
        <w:t>tisch bloed. Vandaar mede wellicht</w:t>
      </w:r>
      <w:r w:rsidR="00102B20" w:rsidRPr="00C64AC9">
        <w:rPr>
          <w:lang w:eastAsia="en-US"/>
        </w:rPr>
        <w:t xml:space="preserve"> zijn blijkbare voorliefde voor </w:t>
      </w:r>
      <w:r w:rsidR="00B93F5A" w:rsidRPr="00C64AC9">
        <w:rPr>
          <w:lang w:eastAsia="en-US"/>
        </w:rPr>
        <w:t>zoveel</w:t>
      </w:r>
      <w:r w:rsidR="00102B20" w:rsidRPr="00C64AC9">
        <w:rPr>
          <w:lang w:eastAsia="en-US"/>
        </w:rPr>
        <w:t xml:space="preserve"> van zijn </w:t>
      </w:r>
      <w:r w:rsidRPr="00C64AC9">
        <w:rPr>
          <w:lang w:eastAsia="en-US"/>
        </w:rPr>
        <w:t xml:space="preserve">vrienden en veldoversten, die dikwerf niet uit </w:t>
      </w:r>
      <w:r w:rsidR="00102B20" w:rsidRPr="00C64AC9">
        <w:rPr>
          <w:lang w:eastAsia="en-US"/>
        </w:rPr>
        <w:t>Israël</w:t>
      </w:r>
      <w:r w:rsidRPr="00C64AC9">
        <w:rPr>
          <w:lang w:eastAsia="en-US"/>
        </w:rPr>
        <w:t xml:space="preserve"> waren. Niemand, men heeft</w:t>
      </w:r>
      <w:r w:rsidR="00B93F5A" w:rsidRPr="00C64AC9">
        <w:rPr>
          <w:lang w:eastAsia="en-US"/>
        </w:rPr>
        <w:t xml:space="preserve"> het </w:t>
      </w:r>
      <w:r w:rsidRPr="00C64AC9">
        <w:rPr>
          <w:lang w:eastAsia="en-US"/>
        </w:rPr>
        <w:t xml:space="preserve">terecht opgemerkt, niemand uit </w:t>
      </w:r>
      <w:r w:rsidR="00102B20" w:rsidRPr="00C64AC9">
        <w:rPr>
          <w:lang w:eastAsia="en-US"/>
        </w:rPr>
        <w:t>Israël</w:t>
      </w:r>
      <w:r w:rsidRPr="00C64AC9">
        <w:rPr>
          <w:lang w:eastAsia="en-US"/>
        </w:rPr>
        <w:t xml:space="preserve"> is, als krijgsheld en staatkundig vorst, ooit z</w:t>
      </w:r>
      <w:r w:rsidR="006943E0" w:rsidRPr="00C64AC9">
        <w:rPr>
          <w:lang w:eastAsia="en-US"/>
        </w:rPr>
        <w:t>oze</w:t>
      </w:r>
      <w:r w:rsidRPr="00C64AC9">
        <w:rPr>
          <w:lang w:eastAsia="en-US"/>
        </w:rPr>
        <w:t xml:space="preserve">er met de </w:t>
      </w:r>
      <w:r w:rsidR="00102B20" w:rsidRPr="00C64AC9">
        <w:rPr>
          <w:lang w:eastAsia="en-US"/>
        </w:rPr>
        <w:t>heidens</w:t>
      </w:r>
      <w:r w:rsidRPr="00C64AC9">
        <w:rPr>
          <w:lang w:eastAsia="en-US"/>
        </w:rPr>
        <w:t>e vol</w:t>
      </w:r>
      <w:r w:rsidRPr="00C64AC9">
        <w:rPr>
          <w:lang w:eastAsia="en-US"/>
        </w:rPr>
        <w:softHyphen/>
        <w:t>keren in aanraking geweest, als juist deze David. (Ps. 18: 44; 22: 28)</w:t>
      </w:r>
      <w:r w:rsidR="001B7AED">
        <w:rPr>
          <w:lang w:eastAsia="en-US"/>
        </w:rPr>
        <w:t>. W</w:t>
      </w:r>
      <w:r w:rsidRPr="00C64AC9">
        <w:rPr>
          <w:lang w:eastAsia="en-US"/>
        </w:rPr>
        <w:t xml:space="preserve">aarom dan </w:t>
      </w:r>
      <w:r w:rsidR="00F158FC" w:rsidRPr="00C64AC9">
        <w:rPr>
          <w:lang w:eastAsia="en-US"/>
        </w:rPr>
        <w:t>ook met evenveel recht werd verwo</w:t>
      </w:r>
      <w:r w:rsidRPr="00C64AC9">
        <w:rPr>
          <w:lang w:eastAsia="en-US"/>
        </w:rPr>
        <w:t>ord, dat David door zijn perso</w:t>
      </w:r>
      <w:r w:rsidR="00B93F5A" w:rsidRPr="00C64AC9">
        <w:rPr>
          <w:lang w:eastAsia="en-US"/>
        </w:rPr>
        <w:t>o</w:t>
      </w:r>
      <w:r w:rsidRPr="00C64AC9">
        <w:rPr>
          <w:lang w:eastAsia="en-US"/>
        </w:rPr>
        <w:t xml:space="preserve">n en regering </w:t>
      </w:r>
      <w:r w:rsidR="00102B20" w:rsidRPr="00C64AC9">
        <w:rPr>
          <w:lang w:eastAsia="en-US"/>
        </w:rPr>
        <w:t>zelf</w:t>
      </w:r>
      <w:r w:rsidRPr="00C64AC9">
        <w:rPr>
          <w:lang w:eastAsia="en-US"/>
        </w:rPr>
        <w:t xml:space="preserve"> van</w:t>
      </w:r>
      <w:r w:rsidR="00941D23" w:rsidRPr="00C64AC9">
        <w:rPr>
          <w:lang w:eastAsia="en-US"/>
        </w:rPr>
        <w:t xml:space="preserve"> de </w:t>
      </w:r>
      <w:r w:rsidR="00102B20" w:rsidRPr="00C64AC9">
        <w:rPr>
          <w:lang w:eastAsia="en-US"/>
        </w:rPr>
        <w:t>komende</w:t>
      </w:r>
      <w:r w:rsidRPr="00C64AC9">
        <w:rPr>
          <w:lang w:eastAsia="en-US"/>
        </w:rPr>
        <w:t xml:space="preserve"> Christus de type was; niet minder dan</w:t>
      </w:r>
      <w:r w:rsidR="00B93F5A" w:rsidRPr="00C64AC9">
        <w:rPr>
          <w:lang w:eastAsia="en-US"/>
        </w:rPr>
        <w:t xml:space="preserve"> h</w:t>
      </w:r>
      <w:r w:rsidRPr="00C64AC9">
        <w:rPr>
          <w:lang w:eastAsia="en-US"/>
        </w:rPr>
        <w:t>ij, en wel</w:t>
      </w:r>
      <w:r w:rsidR="003D411D" w:rsidRPr="00C64AC9">
        <w:rPr>
          <w:lang w:eastAsia="en-US"/>
        </w:rPr>
        <w:t xml:space="preserve"> door zijn heerlijke Messiaans</w:t>
      </w:r>
      <w:r w:rsidRPr="00C64AC9">
        <w:rPr>
          <w:lang w:eastAsia="en-US"/>
        </w:rPr>
        <w:t>e psalmen, als pro</w:t>
      </w:r>
      <w:r w:rsidR="00B93F5A" w:rsidRPr="00C64AC9">
        <w:rPr>
          <w:lang w:eastAsia="en-US"/>
        </w:rPr>
        <w:t>feet;</w:t>
      </w:r>
      <w:r w:rsidR="00941D23" w:rsidRPr="00C64AC9">
        <w:rPr>
          <w:lang w:eastAsia="en-US"/>
        </w:rPr>
        <w:t xml:space="preserve"> deze </w:t>
      </w:r>
      <w:r w:rsidRPr="00C64AC9">
        <w:rPr>
          <w:lang w:eastAsia="en-US"/>
        </w:rPr>
        <w:t>heeft voorspeld en aangekondigd.</w:t>
      </w:r>
    </w:p>
    <w:p w:rsidR="00B06C17" w:rsidRPr="00C64AC9" w:rsidRDefault="00B93F5A" w:rsidP="00102B20">
      <w:pPr>
        <w:jc w:val="both"/>
        <w:rPr>
          <w:lang w:eastAsia="en-US"/>
        </w:rPr>
      </w:pPr>
      <w:r w:rsidRPr="00C64AC9">
        <w:rPr>
          <w:lang w:eastAsia="en-US"/>
        </w:rPr>
        <w:t>O</w:t>
      </w:r>
      <w:r w:rsidR="00B06C17" w:rsidRPr="00C64AC9">
        <w:rPr>
          <w:lang w:eastAsia="en-US"/>
        </w:rPr>
        <w:t>ver geen stamhuis en reg</w:t>
      </w:r>
      <w:r w:rsidR="00102B20" w:rsidRPr="00C64AC9">
        <w:rPr>
          <w:lang w:eastAsia="en-US"/>
        </w:rPr>
        <w:t>eri</w:t>
      </w:r>
      <w:r w:rsidR="00B06C17" w:rsidRPr="00C64AC9">
        <w:rPr>
          <w:lang w:eastAsia="en-US"/>
        </w:rPr>
        <w:t xml:space="preserve">ngstijdvak van </w:t>
      </w:r>
      <w:r w:rsidR="00102B20" w:rsidRPr="00C64AC9">
        <w:rPr>
          <w:lang w:eastAsia="en-US"/>
        </w:rPr>
        <w:t>Israël</w:t>
      </w:r>
      <w:r w:rsidR="00B06C17" w:rsidRPr="00C64AC9">
        <w:rPr>
          <w:lang w:eastAsia="en-US"/>
        </w:rPr>
        <w:t xml:space="preserve"> laat het </w:t>
      </w:r>
      <w:r w:rsidRPr="00C64AC9">
        <w:rPr>
          <w:lang w:eastAsia="en-US"/>
        </w:rPr>
        <w:t>woord</w:t>
      </w:r>
      <w:r w:rsidR="00B06C17" w:rsidRPr="00C64AC9">
        <w:rPr>
          <w:lang w:eastAsia="en-US"/>
        </w:rPr>
        <w:t xml:space="preserve"> meer licht vallen dan juist over Davids tijd. Is </w:t>
      </w:r>
      <w:r w:rsidRPr="00C64AC9">
        <w:rPr>
          <w:lang w:eastAsia="en-US"/>
        </w:rPr>
        <w:t>h</w:t>
      </w:r>
      <w:r w:rsidR="00B06C17" w:rsidRPr="00C64AC9">
        <w:rPr>
          <w:lang w:eastAsia="en-US"/>
        </w:rPr>
        <w:t xml:space="preserve">et </w:t>
      </w:r>
      <w:r w:rsidRPr="00C64AC9">
        <w:rPr>
          <w:lang w:eastAsia="en-US"/>
        </w:rPr>
        <w:t>ge</w:t>
      </w:r>
      <w:r w:rsidR="00B06C17" w:rsidRPr="00C64AC9">
        <w:rPr>
          <w:lang w:eastAsia="en-US"/>
        </w:rPr>
        <w:t>waagd om te veronderstell</w:t>
      </w:r>
      <w:r w:rsidRPr="00C64AC9">
        <w:rPr>
          <w:lang w:eastAsia="en-US"/>
        </w:rPr>
        <w:t xml:space="preserve">en, dat juist deze koning, als </w:t>
      </w:r>
      <w:r w:rsidR="00B06C17" w:rsidRPr="00C64AC9">
        <w:rPr>
          <w:lang w:eastAsia="en-US"/>
        </w:rPr>
        <w:t>hij vr</w:t>
      </w:r>
      <w:r w:rsidRPr="00C64AC9">
        <w:rPr>
          <w:lang w:eastAsia="en-US"/>
        </w:rPr>
        <w:t>ede genoot, rustig in zijn oude</w:t>
      </w:r>
      <w:r w:rsidR="00B06C17" w:rsidRPr="00C64AC9">
        <w:rPr>
          <w:lang w:eastAsia="en-US"/>
        </w:rPr>
        <w:t xml:space="preserve"> dag de oude geslachts</w:t>
      </w:r>
      <w:r w:rsidR="00B06C17" w:rsidRPr="00C64AC9">
        <w:rPr>
          <w:lang w:eastAsia="en-US"/>
        </w:rPr>
        <w:softHyphen/>
        <w:t>lijsten</w:t>
      </w:r>
      <w:r w:rsidR="00102B20" w:rsidRPr="00C64AC9">
        <w:rPr>
          <w:lang w:eastAsia="en-US"/>
        </w:rPr>
        <w:t xml:space="preserve"> van zijn </w:t>
      </w:r>
      <w:r w:rsidR="00B06C17" w:rsidRPr="00C64AC9">
        <w:rPr>
          <w:lang w:eastAsia="en-US"/>
        </w:rPr>
        <w:t>afstamming te Bethlehem heeft laten na</w:t>
      </w:r>
      <w:r w:rsidRPr="00C64AC9">
        <w:rPr>
          <w:lang w:eastAsia="en-US"/>
        </w:rPr>
        <w:t>vorsen, en toen dit kleine boekske</w:t>
      </w:r>
      <w:r w:rsidR="00B06C17" w:rsidRPr="00C64AC9">
        <w:rPr>
          <w:lang w:eastAsia="en-US"/>
        </w:rPr>
        <w:t>, eenmaal uit het oud familie</w:t>
      </w:r>
      <w:r w:rsidR="00B06C17" w:rsidRPr="00C64AC9">
        <w:rPr>
          <w:lang w:eastAsia="en-US"/>
        </w:rPr>
        <w:softHyphen/>
        <w:t xml:space="preserve">archief opgedolven, bij </w:t>
      </w:r>
      <w:r w:rsidRPr="00C64AC9">
        <w:rPr>
          <w:lang w:eastAsia="en-US"/>
        </w:rPr>
        <w:t>geschrift</w:t>
      </w:r>
      <w:r w:rsidR="00B06C17" w:rsidRPr="00C64AC9">
        <w:rPr>
          <w:lang w:eastAsia="en-US"/>
        </w:rPr>
        <w:t xml:space="preserve"> doen stellen? Indien het onder Salomo ware opgesteld,</w:t>
      </w:r>
      <w:r w:rsidR="006D0BB6">
        <w:rPr>
          <w:lang w:eastAsia="en-US"/>
        </w:rPr>
        <w:t xml:space="preserve"> zou </w:t>
      </w:r>
      <w:r w:rsidR="00B06C17" w:rsidRPr="00C64AC9">
        <w:rPr>
          <w:lang w:eastAsia="en-US"/>
        </w:rPr>
        <w:t>de geslachtslijst aan het einde des boeks, niet met David, maar met Salomo eindigen. Toch moet het nu het tijdvak</w:t>
      </w:r>
      <w:r w:rsidR="00941D23" w:rsidRPr="00C64AC9">
        <w:rPr>
          <w:lang w:eastAsia="en-US"/>
        </w:rPr>
        <w:t xml:space="preserve"> van de </w:t>
      </w:r>
      <w:r w:rsidR="00B06C17" w:rsidRPr="00C64AC9">
        <w:rPr>
          <w:lang w:eastAsia="en-US"/>
        </w:rPr>
        <w:t>Richteren geschreven zijn. Dat bewijst de aanhef van het boek</w:t>
      </w:r>
      <w:r w:rsidR="00102B20" w:rsidRPr="00C64AC9">
        <w:rPr>
          <w:lang w:eastAsia="en-US"/>
        </w:rPr>
        <w:t>:</w:t>
      </w:r>
      <w:r w:rsidRPr="00C64AC9">
        <w:rPr>
          <w:lang w:eastAsia="en-US"/>
        </w:rPr>
        <w:t xml:space="preserve"> 'toen de richteren richtten.'</w:t>
      </w:r>
      <w:r w:rsidR="00B06C17" w:rsidRPr="00C64AC9">
        <w:rPr>
          <w:lang w:eastAsia="en-US"/>
        </w:rPr>
        <w:t xml:space="preserve"> Het geschiedde dus in een tijd, toen dit tijdperk reeds tot</w:t>
      </w:r>
      <w:r w:rsidRPr="00C64AC9">
        <w:rPr>
          <w:lang w:eastAsia="en-US"/>
        </w:rPr>
        <w:t xml:space="preserve"> het </w:t>
      </w:r>
      <w:r w:rsidR="00B06C17" w:rsidRPr="00C64AC9">
        <w:rPr>
          <w:lang w:eastAsia="en-US"/>
        </w:rPr>
        <w:t>verleden behoorde.</w:t>
      </w:r>
    </w:p>
    <w:p w:rsidR="00B06C17" w:rsidRPr="00C64AC9" w:rsidRDefault="00B06C17" w:rsidP="00102B20">
      <w:pPr>
        <w:jc w:val="both"/>
        <w:rPr>
          <w:lang w:eastAsia="en-US"/>
        </w:rPr>
      </w:pPr>
      <w:r w:rsidRPr="00C64AC9">
        <w:rPr>
          <w:lang w:eastAsia="en-US"/>
        </w:rPr>
        <w:t xml:space="preserve">Dit alles doet ons duidelijk zien, van hoe groot gewicht het boek Ruth voor </w:t>
      </w:r>
      <w:r w:rsidR="00102B20" w:rsidRPr="00C64AC9">
        <w:rPr>
          <w:lang w:eastAsia="en-US"/>
        </w:rPr>
        <w:t>Israël</w:t>
      </w:r>
      <w:r w:rsidRPr="00C64AC9">
        <w:rPr>
          <w:lang w:eastAsia="en-US"/>
        </w:rPr>
        <w:t>s en Davids geschiedenis blijft</w:t>
      </w:r>
      <w:r w:rsidR="001B7AED">
        <w:rPr>
          <w:lang w:eastAsia="en-US"/>
        </w:rPr>
        <w:t>. W</w:t>
      </w:r>
      <w:r w:rsidR="00181CE8" w:rsidRPr="00C64AC9">
        <w:rPr>
          <w:lang w:eastAsia="en-US"/>
        </w:rPr>
        <w:t>e</w:t>
      </w:r>
      <w:r w:rsidR="00F158FC" w:rsidRPr="00C64AC9">
        <w:rPr>
          <w:lang w:eastAsia="en-US"/>
        </w:rPr>
        <w:t xml:space="preserve"> </w:t>
      </w:r>
      <w:r w:rsidRPr="00C64AC9">
        <w:rPr>
          <w:lang w:eastAsia="en-US"/>
        </w:rPr>
        <w:t>zwijgen nu nog van</w:t>
      </w:r>
      <w:r w:rsidR="00941D23" w:rsidRPr="00C64AC9">
        <w:rPr>
          <w:lang w:eastAsia="en-US"/>
        </w:rPr>
        <w:t xml:space="preserve"> zo </w:t>
      </w:r>
      <w:r w:rsidRPr="00C64AC9">
        <w:rPr>
          <w:lang w:eastAsia="en-US"/>
        </w:rPr>
        <w:t>menige oudheidkundige ophel</w:t>
      </w:r>
      <w:r w:rsidRPr="00C64AC9">
        <w:rPr>
          <w:lang w:eastAsia="en-US"/>
        </w:rPr>
        <w:softHyphen/>
        <w:t xml:space="preserve">dering over de burgerlijke rechtspleging van het toenmalige </w:t>
      </w:r>
      <w:r w:rsidR="00102B20" w:rsidRPr="00C64AC9">
        <w:rPr>
          <w:lang w:eastAsia="en-US"/>
        </w:rPr>
        <w:t>Israël</w:t>
      </w:r>
      <w:r w:rsidRPr="00C64AC9">
        <w:rPr>
          <w:lang w:eastAsia="en-US"/>
        </w:rPr>
        <w:t>; over de kracht</w:t>
      </w:r>
      <w:r w:rsidR="00941D23" w:rsidRPr="00C64AC9">
        <w:rPr>
          <w:lang w:eastAsia="en-US"/>
        </w:rPr>
        <w:t xml:space="preserve"> van de </w:t>
      </w:r>
      <w:r w:rsidRPr="00C64AC9">
        <w:rPr>
          <w:lang w:eastAsia="en-US"/>
        </w:rPr>
        <w:t>onderhandeling met</w:t>
      </w:r>
      <w:r w:rsidR="00941D23" w:rsidRPr="00C64AC9">
        <w:rPr>
          <w:lang w:eastAsia="en-US"/>
        </w:rPr>
        <w:t xml:space="preserve"> de </w:t>
      </w:r>
      <w:r w:rsidRPr="00C64AC9">
        <w:rPr>
          <w:lang w:eastAsia="en-US"/>
        </w:rPr>
        <w:t>schoen; over</w:t>
      </w:r>
      <w:r w:rsidR="00941D23" w:rsidRPr="00C64AC9">
        <w:rPr>
          <w:lang w:eastAsia="en-US"/>
        </w:rPr>
        <w:t xml:space="preserve"> de </w:t>
      </w:r>
      <w:r w:rsidRPr="00C64AC9">
        <w:rPr>
          <w:lang w:eastAsia="en-US"/>
        </w:rPr>
        <w:t>wenk aangaande de bet</w:t>
      </w:r>
      <w:r w:rsidR="00941D23" w:rsidRPr="00C64AC9">
        <w:rPr>
          <w:lang w:eastAsia="en-US"/>
        </w:rPr>
        <w:t>eke</w:t>
      </w:r>
      <w:r w:rsidRPr="00C64AC9">
        <w:rPr>
          <w:lang w:eastAsia="en-US"/>
        </w:rPr>
        <w:t>nis van het leviraats</w:t>
      </w:r>
      <w:r w:rsidRPr="00C64AC9">
        <w:rPr>
          <w:lang w:eastAsia="en-US"/>
        </w:rPr>
        <w:softHyphen/>
        <w:t xml:space="preserve">huwelijk en over </w:t>
      </w:r>
      <w:r w:rsidR="005622A3" w:rsidRPr="00C64AC9">
        <w:rPr>
          <w:lang w:eastAsia="en-US"/>
        </w:rPr>
        <w:t>zoveel</w:t>
      </w:r>
      <w:r w:rsidRPr="00C64AC9">
        <w:rPr>
          <w:lang w:eastAsia="en-US"/>
        </w:rPr>
        <w:t xml:space="preserve"> bijzonderheden meer uit de oudheid, aangaande het huiselijk en maatschappelijk leven van het </w:t>
      </w:r>
      <w:r w:rsidR="008E272E">
        <w:rPr>
          <w:lang w:eastAsia="en-US"/>
        </w:rPr>
        <w:t>R</w:t>
      </w:r>
      <w:r w:rsidRPr="00C64AC9">
        <w:rPr>
          <w:lang w:eastAsia="en-US"/>
        </w:rPr>
        <w:t>ichterlijk tijdvak, ons in Ruth geschetst.</w:t>
      </w:r>
    </w:p>
    <w:p w:rsidR="00B06C17" w:rsidRPr="00C64AC9" w:rsidRDefault="00B06C17" w:rsidP="00102B20">
      <w:pPr>
        <w:jc w:val="both"/>
        <w:rPr>
          <w:lang w:eastAsia="en-US"/>
        </w:rPr>
      </w:pPr>
      <w:r w:rsidRPr="00C64AC9">
        <w:rPr>
          <w:lang w:eastAsia="en-US"/>
        </w:rPr>
        <w:t>Wat rijkdom, zegt</w:t>
      </w:r>
      <w:r w:rsidR="006943E0" w:rsidRPr="00C64AC9">
        <w:rPr>
          <w:lang w:eastAsia="en-US"/>
        </w:rPr>
        <w:t xml:space="preserve"> u, </w:t>
      </w:r>
      <w:r w:rsidRPr="00C64AC9">
        <w:rPr>
          <w:lang w:eastAsia="en-US"/>
        </w:rPr>
        <w:t>van wenken en opmerkingen, van feiten en gegevens, van personen en karaktert</w:t>
      </w:r>
      <w:r w:rsidR="00941D23" w:rsidRPr="00C64AC9">
        <w:rPr>
          <w:lang w:eastAsia="en-US"/>
        </w:rPr>
        <w:t>eke</w:t>
      </w:r>
      <w:r w:rsidRPr="00C64AC9">
        <w:rPr>
          <w:lang w:eastAsia="en-US"/>
        </w:rPr>
        <w:t>ning' in</w:t>
      </w:r>
      <w:r w:rsidR="00941D23" w:rsidRPr="00C64AC9">
        <w:rPr>
          <w:lang w:eastAsia="en-US"/>
        </w:rPr>
        <w:t xml:space="preserve"> zo </w:t>
      </w:r>
      <w:r w:rsidRPr="00C64AC9">
        <w:rPr>
          <w:lang w:eastAsia="en-US"/>
        </w:rPr>
        <w:t>kort bestek van vier</w:t>
      </w:r>
      <w:r w:rsidR="00B93F5A" w:rsidRPr="00C64AC9">
        <w:rPr>
          <w:lang w:eastAsia="en-US"/>
        </w:rPr>
        <w:t xml:space="preserve"> kleine hoofdstukken, van zeven</w:t>
      </w:r>
      <w:r w:rsidRPr="00C64AC9">
        <w:rPr>
          <w:lang w:eastAsia="en-US"/>
        </w:rPr>
        <w:t>en</w:t>
      </w:r>
      <w:r w:rsidRPr="00C64AC9">
        <w:rPr>
          <w:lang w:eastAsia="en-US"/>
        </w:rPr>
        <w:softHyphen/>
        <w:t>vijftig niet al te gr</w:t>
      </w:r>
      <w:r w:rsidR="00102B20" w:rsidRPr="00C64AC9">
        <w:rPr>
          <w:lang w:eastAsia="en-US"/>
        </w:rPr>
        <w:t>ote</w:t>
      </w:r>
      <w:r w:rsidRPr="00C64AC9">
        <w:rPr>
          <w:lang w:eastAsia="en-US"/>
        </w:rPr>
        <w:t xml:space="preserve"> verzen. Voorzeker is dat kleine boek Ruth ook daarom</w:t>
      </w:r>
      <w:r w:rsidR="00941D23" w:rsidRPr="00C64AC9">
        <w:rPr>
          <w:lang w:eastAsia="en-US"/>
        </w:rPr>
        <w:t xml:space="preserve"> zo </w:t>
      </w:r>
      <w:r w:rsidRPr="00C64AC9">
        <w:rPr>
          <w:lang w:eastAsia="en-US"/>
        </w:rPr>
        <w:t>bewonderenswaardig, dat het binnen</w:t>
      </w:r>
      <w:r w:rsidR="00941D23" w:rsidRPr="00C64AC9">
        <w:rPr>
          <w:lang w:eastAsia="en-US"/>
        </w:rPr>
        <w:t xml:space="preserve"> zo </w:t>
      </w:r>
      <w:r w:rsidRPr="00C64AC9">
        <w:rPr>
          <w:lang w:eastAsia="en-US"/>
        </w:rPr>
        <w:t>beperkte omvang</w:t>
      </w:r>
      <w:r w:rsidR="00941D23" w:rsidRPr="00C64AC9">
        <w:rPr>
          <w:lang w:eastAsia="en-US"/>
        </w:rPr>
        <w:t xml:space="preserve"> zo </w:t>
      </w:r>
      <w:r w:rsidR="00F158FC" w:rsidRPr="00C64AC9">
        <w:rPr>
          <w:lang w:eastAsia="en-US"/>
        </w:rPr>
        <w:t>rijke</w:t>
      </w:r>
      <w:r w:rsidRPr="00C64AC9">
        <w:rPr>
          <w:lang w:eastAsia="en-US"/>
        </w:rPr>
        <w:t xml:space="preserve"> inhoud biedt. Maar h</w:t>
      </w:r>
      <w:r w:rsidR="00941D23" w:rsidRPr="00C64AC9">
        <w:rPr>
          <w:lang w:eastAsia="en-US"/>
        </w:rPr>
        <w:t>oge</w:t>
      </w:r>
      <w:r w:rsidRPr="00C64AC9">
        <w:rPr>
          <w:lang w:eastAsia="en-US"/>
        </w:rPr>
        <w:t>r klimt de bewondering, wanneer</w:t>
      </w:r>
      <w:r w:rsidR="00181CE8" w:rsidRPr="00C64AC9">
        <w:rPr>
          <w:lang w:eastAsia="en-US"/>
        </w:rPr>
        <w:t xml:space="preserve"> we</w:t>
      </w:r>
      <w:r w:rsidR="00F158FC" w:rsidRPr="00C64AC9">
        <w:rPr>
          <w:lang w:eastAsia="en-US"/>
        </w:rPr>
        <w:t xml:space="preserve"> </w:t>
      </w:r>
      <w:r w:rsidRPr="00C64AC9">
        <w:rPr>
          <w:lang w:eastAsia="en-US"/>
        </w:rPr>
        <w:t>daarbij te</w:t>
      </w:r>
      <w:r w:rsidR="00102B20" w:rsidRPr="00C64AC9">
        <w:rPr>
          <w:lang w:eastAsia="en-US"/>
        </w:rPr>
        <w:t>vens acht geven op het kunstelo</w:t>
      </w:r>
      <w:r w:rsidRPr="00C64AC9">
        <w:rPr>
          <w:lang w:eastAsia="en-US"/>
        </w:rPr>
        <w:t>ze van</w:t>
      </w:r>
      <w:r w:rsidR="00941D23" w:rsidRPr="00C64AC9">
        <w:rPr>
          <w:lang w:eastAsia="en-US"/>
        </w:rPr>
        <w:t xml:space="preserve"> de </w:t>
      </w:r>
      <w:r w:rsidRPr="00C64AC9">
        <w:rPr>
          <w:lang w:eastAsia="en-US"/>
        </w:rPr>
        <w:t>stijl, de levendig</w:t>
      </w:r>
      <w:r w:rsidRPr="00C64AC9">
        <w:rPr>
          <w:lang w:eastAsia="en-US"/>
        </w:rPr>
        <w:softHyphen/>
        <w:t>heid</w:t>
      </w:r>
      <w:r w:rsidR="00941D23" w:rsidRPr="00C64AC9">
        <w:rPr>
          <w:lang w:eastAsia="en-US"/>
        </w:rPr>
        <w:t xml:space="preserve"> van de </w:t>
      </w:r>
      <w:r w:rsidRPr="00C64AC9">
        <w:rPr>
          <w:lang w:eastAsia="en-US"/>
        </w:rPr>
        <w:t>voorstelling en de juistheid</w:t>
      </w:r>
      <w:r w:rsidR="00941D23" w:rsidRPr="00C64AC9">
        <w:rPr>
          <w:lang w:eastAsia="en-US"/>
        </w:rPr>
        <w:t xml:space="preserve"> van de </w:t>
      </w:r>
      <w:r w:rsidRPr="00C64AC9">
        <w:rPr>
          <w:lang w:eastAsia="en-US"/>
        </w:rPr>
        <w:t>karaktert</w:t>
      </w:r>
      <w:r w:rsidR="00941D23" w:rsidRPr="00C64AC9">
        <w:rPr>
          <w:lang w:eastAsia="en-US"/>
        </w:rPr>
        <w:t>eke</w:t>
      </w:r>
      <w:r w:rsidRPr="00C64AC9">
        <w:rPr>
          <w:lang w:eastAsia="en-US"/>
        </w:rPr>
        <w:softHyphen/>
        <w:t>ning, in tal van aandoenlijke schilderingen en aangrijpende tafer</w:t>
      </w:r>
      <w:r w:rsidR="00102B20" w:rsidRPr="00C64AC9">
        <w:rPr>
          <w:lang w:eastAsia="en-US"/>
        </w:rPr>
        <w:t>ele</w:t>
      </w:r>
      <w:r w:rsidRPr="00C64AC9">
        <w:rPr>
          <w:lang w:eastAsia="en-US"/>
        </w:rPr>
        <w:t>n uitkomende.</w:t>
      </w:r>
    </w:p>
    <w:p w:rsidR="00B06C17" w:rsidRPr="00C64AC9" w:rsidRDefault="00B06C17" w:rsidP="00102B20">
      <w:pPr>
        <w:jc w:val="both"/>
        <w:rPr>
          <w:lang w:eastAsia="en-US"/>
        </w:rPr>
      </w:pPr>
      <w:r w:rsidRPr="00C64AC9">
        <w:rPr>
          <w:lang w:eastAsia="en-US"/>
        </w:rPr>
        <w:t>Alles is</w:t>
      </w:r>
      <w:r w:rsidR="00941D23" w:rsidRPr="00C64AC9">
        <w:rPr>
          <w:lang w:eastAsia="en-US"/>
        </w:rPr>
        <w:t xml:space="preserve"> zo </w:t>
      </w:r>
      <w:r w:rsidRPr="00C64AC9">
        <w:rPr>
          <w:lang w:eastAsia="en-US"/>
        </w:rPr>
        <w:t>eenvoudig en ongekunsteld,</w:t>
      </w:r>
      <w:r w:rsidR="00941D23" w:rsidRPr="00C64AC9">
        <w:rPr>
          <w:lang w:eastAsia="en-US"/>
        </w:rPr>
        <w:t xml:space="preserve"> zo </w:t>
      </w:r>
      <w:r w:rsidRPr="00C64AC9">
        <w:rPr>
          <w:lang w:eastAsia="en-US"/>
        </w:rPr>
        <w:t>ordelijk en geregeld,</w:t>
      </w:r>
      <w:r w:rsidR="00941D23" w:rsidRPr="00C64AC9">
        <w:rPr>
          <w:lang w:eastAsia="en-US"/>
        </w:rPr>
        <w:t xml:space="preserve"> zo </w:t>
      </w:r>
      <w:r w:rsidR="006943E0" w:rsidRPr="00C64AC9">
        <w:rPr>
          <w:lang w:eastAsia="en-US"/>
        </w:rPr>
        <w:t>fris</w:t>
      </w:r>
      <w:r w:rsidRPr="00C64AC9">
        <w:rPr>
          <w:lang w:eastAsia="en-US"/>
        </w:rPr>
        <w:t xml:space="preserve"> en natuurlijk verhaald, dat men bij de lezing </w:t>
      </w:r>
      <w:r w:rsidR="009331A1">
        <w:rPr>
          <w:lang w:eastAsia="en-US"/>
        </w:rPr>
        <w:t>bijna</w:t>
      </w:r>
      <w:r w:rsidRPr="00C64AC9">
        <w:rPr>
          <w:lang w:eastAsia="en-US"/>
        </w:rPr>
        <w:t xml:space="preserve"> de zachte en warme ademhaling van het kalme</w:t>
      </w:r>
      <w:r w:rsidR="00B93F5A" w:rsidRPr="00C64AC9">
        <w:rPr>
          <w:lang w:eastAsia="en-US"/>
        </w:rPr>
        <w:t xml:space="preserve"> </w:t>
      </w:r>
      <w:r w:rsidRPr="00C64AC9">
        <w:rPr>
          <w:lang w:eastAsia="en-US"/>
        </w:rPr>
        <w:t>en gezonde leven zelf meent te bespeuren. Een enkel woord is soms genoeg, om de diepste aandoening</w:t>
      </w:r>
      <w:r w:rsidR="00941D23" w:rsidRPr="00C64AC9">
        <w:rPr>
          <w:lang w:eastAsia="en-US"/>
        </w:rPr>
        <w:t xml:space="preserve"> van de </w:t>
      </w:r>
      <w:r w:rsidR="003D411D" w:rsidRPr="00C64AC9">
        <w:rPr>
          <w:lang w:eastAsia="en-US"/>
        </w:rPr>
        <w:t>ziel te t</w:t>
      </w:r>
      <w:r w:rsidRPr="00C64AC9">
        <w:rPr>
          <w:lang w:eastAsia="en-US"/>
        </w:rPr>
        <w:t>eke</w:t>
      </w:r>
      <w:r w:rsidRPr="00C64AC9">
        <w:rPr>
          <w:lang w:eastAsia="en-US"/>
        </w:rPr>
        <w:softHyphen/>
        <w:t>nen. De t</w:t>
      </w:r>
      <w:r w:rsidR="006943E0" w:rsidRPr="00C64AC9">
        <w:rPr>
          <w:lang w:eastAsia="en-US"/>
        </w:rPr>
        <w:t>ede</w:t>
      </w:r>
      <w:r w:rsidRPr="00C64AC9">
        <w:rPr>
          <w:lang w:eastAsia="en-US"/>
        </w:rPr>
        <w:t>rste gevoelens en gewaarwordingen des harten worden in dit boek</w:t>
      </w:r>
      <w:r w:rsidR="00941D23" w:rsidRPr="00C64AC9">
        <w:rPr>
          <w:lang w:eastAsia="en-US"/>
        </w:rPr>
        <w:t xml:space="preserve"> zo </w:t>
      </w:r>
      <w:r w:rsidRPr="00C64AC9">
        <w:rPr>
          <w:lang w:eastAsia="en-US"/>
        </w:rPr>
        <w:t>aangrijpend en ongezocht medege</w:t>
      </w:r>
      <w:r w:rsidRPr="00C64AC9">
        <w:rPr>
          <w:lang w:eastAsia="en-US"/>
        </w:rPr>
        <w:softHyphen/>
        <w:t>deeld, dat</w:t>
      </w:r>
      <w:r w:rsidR="00B93F5A" w:rsidRPr="00C64AC9">
        <w:rPr>
          <w:lang w:eastAsia="en-US"/>
        </w:rPr>
        <w:t xml:space="preserve"> ge u onwillekeurig geroerd en me</w:t>
      </w:r>
      <w:r w:rsidRPr="00C64AC9">
        <w:rPr>
          <w:lang w:eastAsia="en-US"/>
        </w:rPr>
        <w:t>egesleept ge</w:t>
      </w:r>
      <w:r w:rsidRPr="00C64AC9">
        <w:rPr>
          <w:lang w:eastAsia="en-US"/>
        </w:rPr>
        <w:softHyphen/>
        <w:t>voelt, eer</w:t>
      </w:r>
      <w:r w:rsidR="006943E0" w:rsidRPr="00C64AC9">
        <w:rPr>
          <w:lang w:eastAsia="en-US"/>
        </w:rPr>
        <w:t xml:space="preserve"> u </w:t>
      </w:r>
      <w:r w:rsidRPr="00C64AC9">
        <w:rPr>
          <w:lang w:eastAsia="en-US"/>
        </w:rPr>
        <w:t>er zelfs nog om dacht.</w:t>
      </w:r>
    </w:p>
    <w:p w:rsidR="00B06C17" w:rsidRPr="00C64AC9" w:rsidRDefault="00B06C17" w:rsidP="00102B20">
      <w:pPr>
        <w:jc w:val="both"/>
        <w:rPr>
          <w:lang w:eastAsia="en-US"/>
        </w:rPr>
      </w:pPr>
      <w:r w:rsidRPr="00C64AC9">
        <w:rPr>
          <w:lang w:eastAsia="en-US"/>
        </w:rPr>
        <w:t>Het lan</w:t>
      </w:r>
      <w:r w:rsidR="00B93F5A" w:rsidRPr="00C64AC9">
        <w:rPr>
          <w:lang w:eastAsia="en-US"/>
        </w:rPr>
        <w:t>dleven met zijn stille</w:t>
      </w:r>
      <w:r w:rsidRPr="00C64AC9">
        <w:rPr>
          <w:lang w:eastAsia="en-US"/>
        </w:rPr>
        <w:t xml:space="preserve"> toon</w:t>
      </w:r>
      <w:r w:rsidR="00B93F5A" w:rsidRPr="00C64AC9">
        <w:rPr>
          <w:lang w:eastAsia="en-US"/>
        </w:rPr>
        <w:t>, zijn vredig karakter en rijke</w:t>
      </w:r>
      <w:r w:rsidRPr="00C64AC9">
        <w:rPr>
          <w:lang w:eastAsia="en-US"/>
        </w:rPr>
        <w:t xml:space="preserve"> zegen wordt</w:t>
      </w:r>
      <w:r w:rsidR="00941D23" w:rsidRPr="00C64AC9">
        <w:rPr>
          <w:lang w:eastAsia="en-US"/>
        </w:rPr>
        <w:t xml:space="preserve"> zo </w:t>
      </w:r>
      <w:r w:rsidRPr="00C64AC9">
        <w:rPr>
          <w:lang w:eastAsia="en-US"/>
        </w:rPr>
        <w:t>natuurlijk get</w:t>
      </w:r>
      <w:r w:rsidR="00941D23" w:rsidRPr="00C64AC9">
        <w:rPr>
          <w:lang w:eastAsia="en-US"/>
        </w:rPr>
        <w:t>eke</w:t>
      </w:r>
      <w:r w:rsidRPr="00C64AC9">
        <w:rPr>
          <w:lang w:eastAsia="en-US"/>
        </w:rPr>
        <w:t>nd, dat</w:t>
      </w:r>
      <w:r w:rsidR="00181CE8" w:rsidRPr="00C64AC9">
        <w:rPr>
          <w:lang w:eastAsia="en-US"/>
        </w:rPr>
        <w:t xml:space="preserve"> u </w:t>
      </w:r>
      <w:r w:rsidRPr="00C64AC9">
        <w:rPr>
          <w:lang w:eastAsia="en-US"/>
        </w:rPr>
        <w:t>bijna meent het gele gra</w:t>
      </w:r>
      <w:r w:rsidR="003D411D" w:rsidRPr="00C64AC9">
        <w:rPr>
          <w:lang w:eastAsia="en-US"/>
        </w:rPr>
        <w:t>an daar te zien wuiven en te ho</w:t>
      </w:r>
      <w:r w:rsidR="00B93F5A" w:rsidRPr="00C64AC9">
        <w:rPr>
          <w:lang w:eastAsia="en-US"/>
        </w:rPr>
        <w:softHyphen/>
        <w:t>ren ruis</w:t>
      </w:r>
      <w:r w:rsidRPr="00C64AC9">
        <w:rPr>
          <w:lang w:eastAsia="en-US"/>
        </w:rPr>
        <w:t xml:space="preserve">en, als de scherpe zeis of zicht des maaiers daarin vaart. Het huiselijk leven en het maatschappelijk verkeer dier dagen leeft weer op voor </w:t>
      </w:r>
      <w:r w:rsidR="005622A3" w:rsidRPr="00C64AC9">
        <w:rPr>
          <w:lang w:eastAsia="en-US"/>
        </w:rPr>
        <w:t>uw</w:t>
      </w:r>
      <w:r w:rsidRPr="00C64AC9">
        <w:rPr>
          <w:lang w:eastAsia="en-US"/>
        </w:rPr>
        <w:t xml:space="preserve"> geest, wanneer</w:t>
      </w:r>
      <w:r w:rsidR="00181CE8" w:rsidRPr="00C64AC9">
        <w:rPr>
          <w:lang w:eastAsia="en-US"/>
        </w:rPr>
        <w:t xml:space="preserve"> u </w:t>
      </w:r>
      <w:r w:rsidR="00941D23" w:rsidRPr="00C64AC9">
        <w:rPr>
          <w:lang w:eastAsia="en-US"/>
        </w:rPr>
        <w:t xml:space="preserve">de </w:t>
      </w:r>
      <w:r w:rsidRPr="00C64AC9">
        <w:rPr>
          <w:lang w:eastAsia="en-US"/>
        </w:rPr>
        <w:t>wederk</w:t>
      </w:r>
      <w:r w:rsidR="00102B20" w:rsidRPr="00C64AC9">
        <w:rPr>
          <w:lang w:eastAsia="en-US"/>
        </w:rPr>
        <w:t>eri</w:t>
      </w:r>
      <w:r w:rsidR="006943E0" w:rsidRPr="00C64AC9">
        <w:rPr>
          <w:lang w:eastAsia="en-US"/>
        </w:rPr>
        <w:t>ge</w:t>
      </w:r>
      <w:r w:rsidRPr="00C64AC9">
        <w:rPr>
          <w:lang w:eastAsia="en-US"/>
        </w:rPr>
        <w:t xml:space="preserve"> morgengroet van heer en arbeider vernee</w:t>
      </w:r>
      <w:r w:rsidR="008E272E">
        <w:rPr>
          <w:lang w:eastAsia="en-US"/>
        </w:rPr>
        <w:t>m</w:t>
      </w:r>
      <w:r w:rsidR="00D009AB">
        <w:rPr>
          <w:lang w:eastAsia="en-US"/>
        </w:rPr>
        <w:t>t.</w:t>
      </w:r>
    </w:p>
    <w:p w:rsidR="00B06C17" w:rsidRPr="00C64AC9" w:rsidRDefault="00B06C17" w:rsidP="00102B20">
      <w:pPr>
        <w:jc w:val="both"/>
        <w:rPr>
          <w:lang w:eastAsia="en-US"/>
        </w:rPr>
      </w:pPr>
      <w:r w:rsidRPr="00C64AC9">
        <w:rPr>
          <w:lang w:eastAsia="en-US"/>
        </w:rPr>
        <w:t>Daarbij is er een t</w:t>
      </w:r>
      <w:r w:rsidR="006943E0" w:rsidRPr="00C64AC9">
        <w:rPr>
          <w:lang w:eastAsia="en-US"/>
        </w:rPr>
        <w:t>ede</w:t>
      </w:r>
      <w:r w:rsidRPr="00C64AC9">
        <w:rPr>
          <w:lang w:eastAsia="en-US"/>
        </w:rPr>
        <w:t xml:space="preserve">rheid </w:t>
      </w:r>
      <w:r w:rsidR="006943E0" w:rsidRPr="00C64AC9">
        <w:rPr>
          <w:lang w:eastAsia="en-US"/>
        </w:rPr>
        <w:t>van</w:t>
      </w:r>
      <w:r w:rsidRPr="00C64AC9">
        <w:rPr>
          <w:lang w:eastAsia="en-US"/>
        </w:rPr>
        <w:t xml:space="preserve"> gevoel, een droeve weeklacht</w:t>
      </w:r>
      <w:r w:rsidR="00941D23" w:rsidRPr="00C64AC9">
        <w:rPr>
          <w:lang w:eastAsia="en-US"/>
        </w:rPr>
        <w:t xml:space="preserve"> van de </w:t>
      </w:r>
      <w:r w:rsidRPr="00C64AC9">
        <w:rPr>
          <w:lang w:eastAsia="en-US"/>
        </w:rPr>
        <w:t>smart, een roerende aanhankelijkheid en maagdelijke schuchterheid van het stil en vroom gemoed, een gulle gastvrijheid van</w:t>
      </w:r>
      <w:r w:rsidR="00941D23" w:rsidRPr="00C64AC9">
        <w:rPr>
          <w:lang w:eastAsia="en-US"/>
        </w:rPr>
        <w:t xml:space="preserve"> de </w:t>
      </w:r>
      <w:r w:rsidR="006943E0" w:rsidRPr="00C64AC9">
        <w:rPr>
          <w:lang w:eastAsia="en-US"/>
        </w:rPr>
        <w:t>vermogende</w:t>
      </w:r>
      <w:r w:rsidRPr="00C64AC9">
        <w:rPr>
          <w:lang w:eastAsia="en-US"/>
        </w:rPr>
        <w:t xml:space="preserve"> landheer, die</w:t>
      </w:r>
      <w:r w:rsidR="006943E0" w:rsidRPr="00C64AC9">
        <w:rPr>
          <w:lang w:eastAsia="en-US"/>
        </w:rPr>
        <w:t xml:space="preserve"> u </w:t>
      </w:r>
      <w:r w:rsidRPr="00C64AC9">
        <w:rPr>
          <w:lang w:eastAsia="en-US"/>
        </w:rPr>
        <w:t>nergens levendiger en aanschouw</w:t>
      </w:r>
      <w:r w:rsidR="008E272E">
        <w:rPr>
          <w:lang w:eastAsia="en-US"/>
        </w:rPr>
        <w:t>e</w:t>
      </w:r>
      <w:r w:rsidRPr="00C64AC9">
        <w:rPr>
          <w:lang w:eastAsia="en-US"/>
        </w:rPr>
        <w:t>lijker beschreven vindt. In een woord,</w:t>
      </w:r>
      <w:r w:rsidR="00181CE8" w:rsidRPr="00C64AC9">
        <w:rPr>
          <w:lang w:eastAsia="en-US"/>
        </w:rPr>
        <w:t xml:space="preserve"> u </w:t>
      </w:r>
      <w:r w:rsidRPr="00C64AC9">
        <w:rPr>
          <w:lang w:eastAsia="en-US"/>
        </w:rPr>
        <w:t>hebt in het boek Ruth een h</w:t>
      </w:r>
      <w:r w:rsidR="00941D23" w:rsidRPr="00C64AC9">
        <w:rPr>
          <w:lang w:eastAsia="en-US"/>
        </w:rPr>
        <w:t>oge</w:t>
      </w:r>
      <w:r w:rsidRPr="00C64AC9">
        <w:rPr>
          <w:lang w:eastAsia="en-US"/>
        </w:rPr>
        <w:t>n kunst</w:t>
      </w:r>
      <w:r w:rsidRPr="00C64AC9">
        <w:rPr>
          <w:lang w:eastAsia="en-US"/>
        </w:rPr>
        <w:softHyphen/>
        <w:t xml:space="preserve">vorm, die </w:t>
      </w:r>
      <w:r w:rsidR="009331A1">
        <w:rPr>
          <w:lang w:eastAsia="en-US"/>
        </w:rPr>
        <w:t>bijna</w:t>
      </w:r>
      <w:r w:rsidRPr="00C64AC9">
        <w:rPr>
          <w:lang w:eastAsia="en-US"/>
        </w:rPr>
        <w:t xml:space="preserve"> in geen enkel kunstgewrocht</w:t>
      </w:r>
      <w:r w:rsidR="00941D23" w:rsidRPr="00C64AC9">
        <w:rPr>
          <w:lang w:eastAsia="en-US"/>
        </w:rPr>
        <w:t xml:space="preserve"> van de </w:t>
      </w:r>
      <w:r w:rsidRPr="00C64AC9">
        <w:rPr>
          <w:lang w:eastAsia="en-US"/>
        </w:rPr>
        <w:t>oudheid of</w:t>
      </w:r>
      <w:r w:rsidR="00941D23" w:rsidRPr="00C64AC9">
        <w:rPr>
          <w:lang w:eastAsia="en-US"/>
        </w:rPr>
        <w:t xml:space="preserve"> van de </w:t>
      </w:r>
      <w:r w:rsidRPr="00C64AC9">
        <w:rPr>
          <w:lang w:eastAsia="en-US"/>
        </w:rPr>
        <w:t>nieuwere tijden de wedergade, zeker niet zijn meer</w:t>
      </w:r>
      <w:r w:rsidRPr="00C64AC9">
        <w:rPr>
          <w:lang w:eastAsia="en-US"/>
        </w:rPr>
        <w:softHyphen/>
        <w:t>dere vindt.</w:t>
      </w:r>
    </w:p>
    <w:p w:rsidR="00B06C17" w:rsidRPr="00C64AC9" w:rsidRDefault="00B06C17" w:rsidP="00102B20">
      <w:pPr>
        <w:jc w:val="both"/>
        <w:rPr>
          <w:lang w:eastAsia="en-US"/>
        </w:rPr>
      </w:pPr>
      <w:r w:rsidRPr="00C64AC9">
        <w:rPr>
          <w:lang w:eastAsia="en-US"/>
        </w:rPr>
        <w:t>'t Is aldus dat de Heilige Geest weet te scheppen, te doordringen en te bezielen. Indien</w:t>
      </w:r>
      <w:r w:rsidR="00181CE8" w:rsidRPr="00C64AC9">
        <w:rPr>
          <w:lang w:eastAsia="en-US"/>
        </w:rPr>
        <w:t xml:space="preserve"> u </w:t>
      </w:r>
      <w:r w:rsidR="00B93F5A" w:rsidRPr="00C64AC9">
        <w:rPr>
          <w:lang w:eastAsia="en-US"/>
        </w:rPr>
        <w:t>dit dieper inzag</w:t>
      </w:r>
      <w:r w:rsidRPr="00C64AC9">
        <w:rPr>
          <w:lang w:eastAsia="en-US"/>
        </w:rPr>
        <w:t>, zou</w:t>
      </w:r>
      <w:r w:rsidR="00B93F5A" w:rsidRPr="00C64AC9">
        <w:rPr>
          <w:lang w:eastAsia="en-US"/>
        </w:rPr>
        <w:t xml:space="preserve"> </w:t>
      </w:r>
      <w:r w:rsidRPr="00C64AC9">
        <w:rPr>
          <w:lang w:eastAsia="en-US"/>
        </w:rPr>
        <w:t xml:space="preserve">ook </w:t>
      </w:r>
      <w:r w:rsidR="00B93F5A" w:rsidRPr="00C64AC9">
        <w:rPr>
          <w:lang w:eastAsia="en-US"/>
        </w:rPr>
        <w:t>u</w:t>
      </w:r>
      <w:r w:rsidRPr="00C64AC9">
        <w:rPr>
          <w:lang w:eastAsia="en-US"/>
        </w:rPr>
        <w:t>, geestdriftige bewonderaar van het sch</w:t>
      </w:r>
      <w:r w:rsidR="006943E0" w:rsidRPr="00C64AC9">
        <w:rPr>
          <w:lang w:eastAsia="en-US"/>
        </w:rPr>
        <w:t>one</w:t>
      </w:r>
      <w:r w:rsidRPr="00C64AC9">
        <w:rPr>
          <w:lang w:eastAsia="en-US"/>
        </w:rPr>
        <w:t xml:space="preserve"> eer en meer naar</w:t>
      </w:r>
      <w:r w:rsidR="00941D23" w:rsidRPr="00C64AC9">
        <w:rPr>
          <w:lang w:eastAsia="en-US"/>
        </w:rPr>
        <w:t xml:space="preserve"> de </w:t>
      </w:r>
      <w:r w:rsidR="00102B20" w:rsidRPr="00C64AC9">
        <w:rPr>
          <w:lang w:eastAsia="en-US"/>
        </w:rPr>
        <w:t>Bijbel</w:t>
      </w:r>
      <w:r w:rsidRPr="00C64AC9">
        <w:rPr>
          <w:lang w:eastAsia="en-US"/>
        </w:rPr>
        <w:t xml:space="preserve"> grijpen, die nu menigmaal door u achteloos wordt voorbij gegaan of met minachting op</w:t>
      </w:r>
      <w:r w:rsidR="00181CE8" w:rsidRPr="00C64AC9">
        <w:rPr>
          <w:lang w:eastAsia="en-US"/>
        </w:rPr>
        <w:t xml:space="preserve"> ze</w:t>
      </w:r>
      <w:r w:rsidR="00F158FC" w:rsidRPr="00C64AC9">
        <w:rPr>
          <w:lang w:eastAsia="en-US"/>
        </w:rPr>
        <w:t xml:space="preserve"> </w:t>
      </w:r>
      <w:r w:rsidRPr="00C64AC9">
        <w:rPr>
          <w:lang w:eastAsia="en-US"/>
        </w:rPr>
        <w:t>gelegd, terwijl</w:t>
      </w:r>
      <w:r w:rsidR="00181CE8" w:rsidRPr="00C64AC9">
        <w:rPr>
          <w:lang w:eastAsia="en-US"/>
        </w:rPr>
        <w:t xml:space="preserve"> u </w:t>
      </w:r>
      <w:r w:rsidRPr="00C64AC9">
        <w:rPr>
          <w:lang w:eastAsia="en-US"/>
        </w:rPr>
        <w:t>de geopende hand gretig naar een of ander boek van oneindig minder gehalte in koortsig ver langen uitstrekt. Lees een Ruth en zeg me, of</w:t>
      </w:r>
      <w:r w:rsidR="006943E0" w:rsidRPr="00C64AC9">
        <w:rPr>
          <w:lang w:eastAsia="en-US"/>
        </w:rPr>
        <w:t xml:space="preserve"> u </w:t>
      </w:r>
      <w:r w:rsidRPr="00C64AC9">
        <w:rPr>
          <w:lang w:eastAsia="en-US"/>
        </w:rPr>
        <w:t>smaak</w:t>
      </w:r>
      <w:r w:rsidRPr="00C64AC9">
        <w:rPr>
          <w:lang w:eastAsia="en-US"/>
        </w:rPr>
        <w:softHyphen/>
        <w:t>voller kunstgewrocht kent, dan dit zuiver juweel van gezonden eenvoud en toch hartverheffende kracht</w:t>
      </w:r>
      <w:r w:rsidR="001B7AED">
        <w:rPr>
          <w:lang w:eastAsia="en-US"/>
        </w:rPr>
        <w:t>. W</w:t>
      </w:r>
      <w:r w:rsidRPr="00C64AC9">
        <w:rPr>
          <w:lang w:eastAsia="en-US"/>
        </w:rPr>
        <w:t>elke verhevenheid en majesteit</w:t>
      </w:r>
      <w:r w:rsidR="00941D23" w:rsidRPr="00C64AC9">
        <w:rPr>
          <w:lang w:eastAsia="en-US"/>
        </w:rPr>
        <w:t xml:space="preserve"> van de </w:t>
      </w:r>
      <w:r w:rsidRPr="00C64AC9">
        <w:rPr>
          <w:lang w:eastAsia="en-US"/>
        </w:rPr>
        <w:t>gedachte, bij eenvoud</w:t>
      </w:r>
      <w:r w:rsidR="00941D23" w:rsidRPr="00C64AC9">
        <w:rPr>
          <w:lang w:eastAsia="en-US"/>
        </w:rPr>
        <w:t xml:space="preserve"> van de </w:t>
      </w:r>
      <w:r w:rsidR="00F158FC" w:rsidRPr="00C64AC9">
        <w:rPr>
          <w:lang w:eastAsia="en-US"/>
        </w:rPr>
        <w:t>woorden en stille</w:t>
      </w:r>
      <w:r w:rsidRPr="00C64AC9">
        <w:rPr>
          <w:lang w:eastAsia="en-US"/>
        </w:rPr>
        <w:t xml:space="preserve"> gang</w:t>
      </w:r>
      <w:r w:rsidR="00941D23" w:rsidRPr="00C64AC9">
        <w:rPr>
          <w:lang w:eastAsia="en-US"/>
        </w:rPr>
        <w:t xml:space="preserve"> van de </w:t>
      </w:r>
      <w:r w:rsidRPr="00C64AC9">
        <w:rPr>
          <w:lang w:eastAsia="en-US"/>
        </w:rPr>
        <w:t>gele</w:t>
      </w:r>
      <w:r w:rsidR="00B93F5A" w:rsidRPr="00C64AC9">
        <w:rPr>
          <w:lang w:eastAsia="en-US"/>
        </w:rPr>
        <w:t>idelijke ontwikkeling</w:t>
      </w:r>
      <w:r w:rsidR="005279BC" w:rsidRPr="00C64AC9">
        <w:rPr>
          <w:lang w:eastAsia="en-US"/>
        </w:rPr>
        <w:t>!</w:t>
      </w:r>
      <w:r w:rsidR="00B93F5A" w:rsidRPr="00C64AC9">
        <w:rPr>
          <w:lang w:eastAsia="en-US"/>
        </w:rPr>
        <w:t xml:space="preserve"> 't Is </w:t>
      </w:r>
      <w:r w:rsidRPr="00C64AC9">
        <w:rPr>
          <w:lang w:eastAsia="en-US"/>
        </w:rPr>
        <w:t>ook hier</w:t>
      </w:r>
      <w:r w:rsidR="00102B20" w:rsidRPr="00C64AC9">
        <w:rPr>
          <w:lang w:eastAsia="en-US"/>
        </w:rPr>
        <w:t>:</w:t>
      </w:r>
      <w:r w:rsidRPr="00C64AC9">
        <w:rPr>
          <w:lang w:eastAsia="en-US"/>
        </w:rPr>
        <w:t xml:space="preserve"> </w:t>
      </w:r>
      <w:r w:rsidRPr="00C64AC9">
        <w:rPr>
          <w:i/>
          <w:lang w:eastAsia="en-US"/>
        </w:rPr>
        <w:t xml:space="preserve">God is groot in </w:t>
      </w:r>
      <w:r w:rsidR="00B93F5A" w:rsidRPr="00C64AC9">
        <w:rPr>
          <w:i/>
          <w:lang w:eastAsia="en-US"/>
        </w:rPr>
        <w:t>h</w:t>
      </w:r>
      <w:r w:rsidRPr="00C64AC9">
        <w:rPr>
          <w:i/>
          <w:lang w:eastAsia="en-US"/>
        </w:rPr>
        <w:t>et kleine, God is</w:t>
      </w:r>
      <w:r w:rsidR="00941D23" w:rsidRPr="00C64AC9">
        <w:rPr>
          <w:i/>
          <w:lang w:eastAsia="en-US"/>
        </w:rPr>
        <w:t xml:space="preserve"> zo </w:t>
      </w:r>
      <w:r w:rsidRPr="00C64AC9">
        <w:rPr>
          <w:i/>
          <w:lang w:eastAsia="en-US"/>
        </w:rPr>
        <w:t>heerlijk ook in de natuur.</w:t>
      </w:r>
    </w:p>
    <w:p w:rsidR="00B06C17" w:rsidRPr="00C64AC9" w:rsidRDefault="00B06C17" w:rsidP="00102B20">
      <w:pPr>
        <w:jc w:val="both"/>
        <w:rPr>
          <w:lang w:eastAsia="en-US"/>
        </w:rPr>
      </w:pPr>
      <w:r w:rsidRPr="00C64AC9">
        <w:rPr>
          <w:lang w:eastAsia="en-US"/>
        </w:rPr>
        <w:t>Weet</w:t>
      </w:r>
      <w:r w:rsidR="006943E0" w:rsidRPr="00C64AC9">
        <w:rPr>
          <w:lang w:eastAsia="en-US"/>
        </w:rPr>
        <w:t xml:space="preserve"> u, </w:t>
      </w:r>
      <w:r w:rsidRPr="00C64AC9">
        <w:rPr>
          <w:lang w:eastAsia="en-US"/>
        </w:rPr>
        <w:t xml:space="preserve">waarom die </w:t>
      </w:r>
      <w:r w:rsidR="00102B20" w:rsidRPr="00C64AC9">
        <w:rPr>
          <w:lang w:eastAsia="en-US"/>
        </w:rPr>
        <w:t>Bijbel</w:t>
      </w:r>
      <w:r w:rsidR="00941D23" w:rsidRPr="00C64AC9">
        <w:rPr>
          <w:lang w:eastAsia="en-US"/>
        </w:rPr>
        <w:t xml:space="preserve"> van God zo </w:t>
      </w:r>
      <w:r w:rsidRPr="00C64AC9">
        <w:rPr>
          <w:lang w:eastAsia="en-US"/>
        </w:rPr>
        <w:t>oneindig schoon is? Omdat het van</w:t>
      </w:r>
      <w:r w:rsidR="00941D23" w:rsidRPr="00C64AC9">
        <w:rPr>
          <w:lang w:eastAsia="en-US"/>
        </w:rPr>
        <w:t xml:space="preserve"> deze </w:t>
      </w:r>
      <w:r w:rsidRPr="00C64AC9">
        <w:rPr>
          <w:lang w:eastAsia="en-US"/>
        </w:rPr>
        <w:t>z</w:t>
      </w:r>
      <w:r w:rsidR="006943E0" w:rsidRPr="00C64AC9">
        <w:rPr>
          <w:lang w:eastAsia="en-US"/>
        </w:rPr>
        <w:t>oze</w:t>
      </w:r>
      <w:r w:rsidRPr="00C64AC9">
        <w:rPr>
          <w:lang w:eastAsia="en-US"/>
        </w:rPr>
        <w:t>er geldt</w:t>
      </w:r>
      <w:r w:rsidR="00102B20" w:rsidRPr="00C64AC9">
        <w:rPr>
          <w:lang w:eastAsia="en-US"/>
        </w:rPr>
        <w:t>:</w:t>
      </w:r>
      <w:r w:rsidRPr="00C64AC9">
        <w:rPr>
          <w:lang w:eastAsia="en-US"/>
        </w:rPr>
        <w:t xml:space="preserve"> alleen het ware</w:t>
      </w:r>
      <w:r w:rsidR="00102B20" w:rsidRPr="00C64AC9">
        <w:rPr>
          <w:lang w:eastAsia="en-US"/>
        </w:rPr>
        <w:t xml:space="preserve"> </w:t>
      </w:r>
      <w:r w:rsidR="00F158FC" w:rsidRPr="00C64AC9">
        <w:rPr>
          <w:lang w:eastAsia="en-US"/>
        </w:rPr>
        <w:t>is waarlijk sc</w:t>
      </w:r>
      <w:r w:rsidRPr="00C64AC9">
        <w:rPr>
          <w:lang w:eastAsia="en-US"/>
        </w:rPr>
        <w:t>hoon. Maar dan is het ook goed,</w:t>
      </w:r>
      <w:r w:rsidR="00102B20" w:rsidRPr="00C64AC9">
        <w:rPr>
          <w:lang w:eastAsia="en-US"/>
        </w:rPr>
        <w:t xml:space="preserve"> </w:t>
      </w:r>
      <w:r w:rsidRPr="00C64AC9">
        <w:rPr>
          <w:lang w:eastAsia="en-US"/>
        </w:rPr>
        <w:t>zedelijk goed. Juist daarom trekt het boek Ruth</w:t>
      </w:r>
      <w:r w:rsidR="00941D23" w:rsidRPr="00C64AC9">
        <w:rPr>
          <w:lang w:eastAsia="en-US"/>
        </w:rPr>
        <w:t xml:space="preserve"> de </w:t>
      </w:r>
      <w:r w:rsidR="00D80FDC" w:rsidRPr="00C64AC9">
        <w:rPr>
          <w:lang w:eastAsia="en-US"/>
        </w:rPr>
        <w:t>oprechten en onpar</w:t>
      </w:r>
      <w:r w:rsidR="00D80FDC" w:rsidRPr="00C64AC9">
        <w:rPr>
          <w:lang w:eastAsia="en-US"/>
        </w:rPr>
        <w:softHyphen/>
        <w:t>tijdige</w:t>
      </w:r>
      <w:r w:rsidRPr="00C64AC9">
        <w:rPr>
          <w:lang w:eastAsia="en-US"/>
        </w:rPr>
        <w:t xml:space="preserve"> lezer met</w:t>
      </w:r>
      <w:r w:rsidR="00941D23" w:rsidRPr="00C64AC9">
        <w:rPr>
          <w:lang w:eastAsia="en-US"/>
        </w:rPr>
        <w:t xml:space="preserve"> zo </w:t>
      </w:r>
      <w:r w:rsidRPr="00C64AC9">
        <w:rPr>
          <w:lang w:eastAsia="en-US"/>
        </w:rPr>
        <w:t>onweerstaanbare kracht aan, omdat</w:t>
      </w:r>
      <w:r w:rsidR="00B93F5A" w:rsidRPr="00C64AC9">
        <w:rPr>
          <w:lang w:eastAsia="en-US"/>
        </w:rPr>
        <w:t xml:space="preserve"> het </w:t>
      </w:r>
      <w:r w:rsidR="00941D23" w:rsidRPr="00C64AC9">
        <w:rPr>
          <w:lang w:eastAsia="en-US"/>
        </w:rPr>
        <w:t xml:space="preserve">zo </w:t>
      </w:r>
      <w:r w:rsidR="00D80FDC" w:rsidRPr="00C64AC9">
        <w:rPr>
          <w:lang w:eastAsia="en-US"/>
        </w:rPr>
        <w:t>innig goed en in zedelijke</w:t>
      </w:r>
      <w:r w:rsidRPr="00C64AC9">
        <w:rPr>
          <w:lang w:eastAsia="en-US"/>
        </w:rPr>
        <w:t xml:space="preserve"> zin</w:t>
      </w:r>
      <w:r w:rsidR="00941D23" w:rsidRPr="00C64AC9">
        <w:rPr>
          <w:lang w:eastAsia="en-US"/>
        </w:rPr>
        <w:t xml:space="preserve"> zo </w:t>
      </w:r>
      <w:r w:rsidR="00F158FC" w:rsidRPr="00C64AC9">
        <w:rPr>
          <w:lang w:eastAsia="en-US"/>
        </w:rPr>
        <w:t>kern</w:t>
      </w:r>
      <w:r w:rsidRPr="00C64AC9">
        <w:rPr>
          <w:lang w:eastAsia="en-US"/>
        </w:rPr>
        <w:t>gezond is. Noem de br</w:t>
      </w:r>
      <w:r w:rsidR="006943E0" w:rsidRPr="00C64AC9">
        <w:rPr>
          <w:lang w:eastAsia="en-US"/>
        </w:rPr>
        <w:t>ede</w:t>
      </w:r>
      <w:r w:rsidRPr="00C64AC9">
        <w:rPr>
          <w:lang w:eastAsia="en-US"/>
        </w:rPr>
        <w:t xml:space="preserve"> rij</w:t>
      </w:r>
      <w:r w:rsidR="00941D23" w:rsidRPr="00C64AC9">
        <w:rPr>
          <w:lang w:eastAsia="en-US"/>
        </w:rPr>
        <w:t xml:space="preserve"> van de </w:t>
      </w:r>
      <w:r w:rsidRPr="00C64AC9">
        <w:rPr>
          <w:lang w:eastAsia="en-US"/>
        </w:rPr>
        <w:t>z</w:t>
      </w:r>
      <w:r w:rsidR="00941D23" w:rsidRPr="00C64AC9">
        <w:rPr>
          <w:lang w:eastAsia="en-US"/>
        </w:rPr>
        <w:t>oge</w:t>
      </w:r>
      <w:r w:rsidRPr="00C64AC9">
        <w:rPr>
          <w:lang w:eastAsia="en-US"/>
        </w:rPr>
        <w:t>naamde</w:t>
      </w:r>
      <w:r w:rsidR="00941D23" w:rsidRPr="00C64AC9">
        <w:rPr>
          <w:lang w:eastAsia="en-US"/>
        </w:rPr>
        <w:t xml:space="preserve"> mens</w:t>
      </w:r>
      <w:r w:rsidRPr="00C64AC9">
        <w:rPr>
          <w:lang w:eastAsia="en-US"/>
        </w:rPr>
        <w:t>elijke deugden en gaven, die daarin of in het voorbijgaan worden genoemd of uitdrukkelijk op</w:t>
      </w:r>
      <w:r w:rsidR="00941D23" w:rsidRPr="00C64AC9">
        <w:rPr>
          <w:lang w:eastAsia="en-US"/>
        </w:rPr>
        <w:t xml:space="preserve"> de </w:t>
      </w:r>
      <w:r w:rsidRPr="00C64AC9">
        <w:rPr>
          <w:lang w:eastAsia="en-US"/>
        </w:rPr>
        <w:t>voorgrond worden gesteld, en</w:t>
      </w:r>
      <w:r w:rsidR="00181CE8" w:rsidRPr="00C64AC9">
        <w:rPr>
          <w:lang w:eastAsia="en-US"/>
        </w:rPr>
        <w:t xml:space="preserve"> u </w:t>
      </w:r>
      <w:r w:rsidRPr="00C64AC9">
        <w:rPr>
          <w:lang w:eastAsia="en-US"/>
        </w:rPr>
        <w:t>vindt juist die eigenschappen en karaktertrekken, die het</w:t>
      </w:r>
      <w:r w:rsidR="00941D23" w:rsidRPr="00C64AC9">
        <w:rPr>
          <w:lang w:eastAsia="en-US"/>
        </w:rPr>
        <w:t xml:space="preserve"> mens</w:t>
      </w:r>
      <w:r w:rsidRPr="00C64AC9">
        <w:rPr>
          <w:lang w:eastAsia="en-US"/>
        </w:rPr>
        <w:t xml:space="preserve">elijke hart het meest sieren en </w:t>
      </w:r>
      <w:r w:rsidR="00D80FDC" w:rsidRPr="00C64AC9">
        <w:rPr>
          <w:lang w:eastAsia="en-US"/>
        </w:rPr>
        <w:t>ere</w:t>
      </w:r>
      <w:r w:rsidRPr="00C64AC9">
        <w:rPr>
          <w:lang w:eastAsia="en-US"/>
        </w:rPr>
        <w:t>n</w:t>
      </w:r>
      <w:r w:rsidR="00102B20" w:rsidRPr="00C64AC9">
        <w:rPr>
          <w:lang w:eastAsia="en-US"/>
        </w:rPr>
        <w:t>;</w:t>
      </w:r>
      <w:r w:rsidRPr="00C64AC9">
        <w:rPr>
          <w:lang w:eastAsia="en-US"/>
        </w:rPr>
        <w:t xml:space="preserve"> die de edelste gestalten vormen</w:t>
      </w:r>
      <w:r w:rsidR="00941D23" w:rsidRPr="00C64AC9">
        <w:rPr>
          <w:lang w:eastAsia="en-US"/>
        </w:rPr>
        <w:t xml:space="preserve"> van de </w:t>
      </w:r>
      <w:r w:rsidRPr="00C64AC9">
        <w:rPr>
          <w:lang w:eastAsia="en-US"/>
        </w:rPr>
        <w:t>ziele, namelijk</w:t>
      </w:r>
      <w:r w:rsidR="00102B20" w:rsidRPr="00C64AC9">
        <w:rPr>
          <w:lang w:eastAsia="en-US"/>
        </w:rPr>
        <w:t>:</w:t>
      </w:r>
      <w:r w:rsidRPr="00C64AC9">
        <w:rPr>
          <w:lang w:eastAsia="en-US"/>
        </w:rPr>
        <w:t xml:space="preserve"> ootmoed, liefde, wel</w:t>
      </w:r>
      <w:r w:rsidRPr="00C64AC9">
        <w:rPr>
          <w:lang w:eastAsia="en-US"/>
        </w:rPr>
        <w:softHyphen/>
        <w:t>dadigheid, dankbare toewijding.</w:t>
      </w:r>
    </w:p>
    <w:p w:rsidR="00B06C17" w:rsidRPr="00C64AC9" w:rsidRDefault="00B06C17" w:rsidP="00102B20">
      <w:pPr>
        <w:jc w:val="both"/>
        <w:rPr>
          <w:lang w:eastAsia="en-US"/>
        </w:rPr>
      </w:pPr>
      <w:r w:rsidRPr="00C64AC9">
        <w:rPr>
          <w:lang w:eastAsia="en-US"/>
        </w:rPr>
        <w:t>Beschouw de onbaatzuchtige toegevendheid van</w:t>
      </w:r>
      <w:r w:rsidR="00941D23" w:rsidRPr="00C64AC9">
        <w:rPr>
          <w:lang w:eastAsia="en-US"/>
        </w:rPr>
        <w:t xml:space="preserve"> een </w:t>
      </w:r>
      <w:r w:rsidRPr="00C64AC9">
        <w:rPr>
          <w:lang w:eastAsia="en-US"/>
        </w:rPr>
        <w:t>Na</w:t>
      </w:r>
      <w:r w:rsidR="00F158FC" w:rsidRPr="00C64AC9">
        <w:rPr>
          <w:lang w:eastAsia="en-US"/>
        </w:rPr>
        <w:t xml:space="preserve">omi </w:t>
      </w:r>
      <w:r w:rsidRPr="00C64AC9">
        <w:rPr>
          <w:lang w:eastAsia="en-US"/>
        </w:rPr>
        <w:t>en daartegenover de belangel</w:t>
      </w:r>
      <w:r w:rsidR="006943E0" w:rsidRPr="00C64AC9">
        <w:rPr>
          <w:lang w:eastAsia="en-US"/>
        </w:rPr>
        <w:t>oze</w:t>
      </w:r>
      <w:r w:rsidRPr="00C64AC9">
        <w:rPr>
          <w:lang w:eastAsia="en-US"/>
        </w:rPr>
        <w:t xml:space="preserve"> liefde en kinderlijke toewijding van</w:t>
      </w:r>
      <w:r w:rsidR="00941D23" w:rsidRPr="00C64AC9">
        <w:rPr>
          <w:lang w:eastAsia="en-US"/>
        </w:rPr>
        <w:t xml:space="preserve"> een </w:t>
      </w:r>
      <w:r w:rsidRPr="00C64AC9">
        <w:rPr>
          <w:lang w:eastAsia="en-US"/>
        </w:rPr>
        <w:t>Ruth, aan</w:t>
      </w:r>
      <w:r w:rsidR="00102B20" w:rsidRPr="00C64AC9">
        <w:rPr>
          <w:lang w:eastAsia="en-US"/>
        </w:rPr>
        <w:t xml:space="preserve"> haar </w:t>
      </w:r>
      <w:r w:rsidRPr="00C64AC9">
        <w:rPr>
          <w:lang w:eastAsia="en-US"/>
        </w:rPr>
        <w:t>vreemde schoonmoeder geheel overgegeven. Geef acht op</w:t>
      </w:r>
      <w:r w:rsidR="00941D23" w:rsidRPr="00C64AC9">
        <w:rPr>
          <w:lang w:eastAsia="en-US"/>
        </w:rPr>
        <w:t xml:space="preserve"> de </w:t>
      </w:r>
      <w:r w:rsidRPr="00C64AC9">
        <w:rPr>
          <w:lang w:eastAsia="en-US"/>
        </w:rPr>
        <w:t>diepe ootmoed, de stille houding, de vrome arbeidzaamheid van diezelfde Ruth, gepaard aan onderworpen zin, dankbare waard</w:t>
      </w:r>
      <w:r w:rsidR="00102B20" w:rsidRPr="00C64AC9">
        <w:rPr>
          <w:lang w:eastAsia="en-US"/>
        </w:rPr>
        <w:t>eri</w:t>
      </w:r>
      <w:r w:rsidRPr="00C64AC9">
        <w:rPr>
          <w:lang w:eastAsia="en-US"/>
        </w:rPr>
        <w:t>ng en nederige belijdenis. Let op Boaz, dien rijken gr</w:t>
      </w:r>
      <w:r w:rsidR="003D411D" w:rsidRPr="00C64AC9">
        <w:rPr>
          <w:lang w:eastAsia="en-US"/>
        </w:rPr>
        <w:t>ondbezitter, en tevens ijverige en nauw toeziende</w:t>
      </w:r>
      <w:r w:rsidRPr="00C64AC9">
        <w:rPr>
          <w:lang w:eastAsia="en-US"/>
        </w:rPr>
        <w:t xml:space="preserve"> heer en meester; overweeg wel zijn strikte eerlijkheid, wijze voorzichtigheid, ruime weldadigheid, vrien</w:t>
      </w:r>
      <w:r w:rsidR="003D411D" w:rsidRPr="00C64AC9">
        <w:rPr>
          <w:lang w:eastAsia="en-US"/>
        </w:rPr>
        <w:t>delijke voorzorg en volhardende</w:t>
      </w:r>
      <w:r w:rsidRPr="00C64AC9">
        <w:rPr>
          <w:lang w:eastAsia="en-US"/>
        </w:rPr>
        <w:t xml:space="preserve"> ijver, als hij voor het recht van weduwe en wees optreedt. Vergeet daarbij geenszins de macht</w:t>
      </w:r>
      <w:r w:rsidR="00102B20" w:rsidRPr="00C64AC9">
        <w:rPr>
          <w:lang w:eastAsia="en-US"/>
        </w:rPr>
        <w:t xml:space="preserve"> van zijn </w:t>
      </w:r>
      <w:r w:rsidRPr="00C64AC9">
        <w:rPr>
          <w:lang w:eastAsia="en-US"/>
        </w:rPr>
        <w:t>zelfbe</w:t>
      </w:r>
      <w:r w:rsidR="003D411D" w:rsidRPr="00C64AC9">
        <w:rPr>
          <w:lang w:eastAsia="en-US"/>
        </w:rPr>
        <w:t>heers</w:t>
      </w:r>
      <w:r w:rsidRPr="00C64AC9">
        <w:rPr>
          <w:lang w:eastAsia="en-US"/>
        </w:rPr>
        <w:t>ing, de ingetogenheid van zijn wandel, de soberheid van zijn le</w:t>
      </w:r>
      <w:r w:rsidRPr="00C64AC9">
        <w:rPr>
          <w:lang w:eastAsia="en-US"/>
        </w:rPr>
        <w:softHyphen/>
        <w:t>ven en de tucht, die hij in zijn huis en hof handhaaft; en zeg me dan, of</w:t>
      </w:r>
      <w:r w:rsidR="00B93F5A" w:rsidRPr="00C64AC9">
        <w:rPr>
          <w:lang w:eastAsia="en-US"/>
        </w:rPr>
        <w:t xml:space="preserve"> ge u </w:t>
      </w:r>
      <w:r w:rsidRPr="00C64AC9">
        <w:rPr>
          <w:lang w:eastAsia="en-US"/>
        </w:rPr>
        <w:t>reiner beelden van zedelijk leven en burgerlijke deugd onder</w:t>
      </w:r>
      <w:r w:rsidR="00941D23" w:rsidRPr="00C64AC9">
        <w:rPr>
          <w:lang w:eastAsia="en-US"/>
        </w:rPr>
        <w:t xml:space="preserve"> mens</w:t>
      </w:r>
      <w:r w:rsidRPr="00C64AC9">
        <w:rPr>
          <w:lang w:eastAsia="en-US"/>
        </w:rPr>
        <w:t>en kunt denken, dan ons in dit kleine boek get</w:t>
      </w:r>
      <w:r w:rsidR="00941D23" w:rsidRPr="00C64AC9">
        <w:rPr>
          <w:lang w:eastAsia="en-US"/>
        </w:rPr>
        <w:t>eke</w:t>
      </w:r>
      <w:r w:rsidRPr="00C64AC9">
        <w:rPr>
          <w:lang w:eastAsia="en-US"/>
        </w:rPr>
        <w:t>nd worden.</w:t>
      </w:r>
    </w:p>
    <w:p w:rsidR="00B06C17" w:rsidRPr="00C64AC9" w:rsidRDefault="00B06C17" w:rsidP="00102B20">
      <w:pPr>
        <w:jc w:val="both"/>
        <w:rPr>
          <w:lang w:eastAsia="en-US"/>
        </w:rPr>
      </w:pPr>
      <w:r w:rsidRPr="00C64AC9">
        <w:rPr>
          <w:lang w:eastAsia="en-US"/>
        </w:rPr>
        <w:t>Zie dan toe, hoe</w:t>
      </w:r>
      <w:r w:rsidR="00B93F5A" w:rsidRPr="00C64AC9">
        <w:rPr>
          <w:lang w:eastAsia="en-US"/>
        </w:rPr>
        <w:t xml:space="preserve"> het </w:t>
      </w:r>
      <w:r w:rsidRPr="00C64AC9">
        <w:rPr>
          <w:lang w:eastAsia="en-US"/>
        </w:rPr>
        <w:t>goede reeds hier bij God het loon</w:t>
      </w:r>
      <w:r w:rsidR="00F158FC" w:rsidRPr="00C64AC9">
        <w:rPr>
          <w:lang w:eastAsia="en-US"/>
        </w:rPr>
        <w:t xml:space="preserve"> </w:t>
      </w:r>
      <w:r w:rsidRPr="00C64AC9">
        <w:rPr>
          <w:lang w:eastAsia="en-US"/>
        </w:rPr>
        <w:t xml:space="preserve">der genade vindt. Merk op hoe de liefde </w:t>
      </w:r>
      <w:r w:rsidR="00102B20" w:rsidRPr="00C64AC9">
        <w:rPr>
          <w:lang w:eastAsia="en-US"/>
        </w:rPr>
        <w:t>zelf</w:t>
      </w:r>
      <w:r w:rsidRPr="00C64AC9">
        <w:rPr>
          <w:lang w:eastAsia="en-US"/>
        </w:rPr>
        <w:t xml:space="preserve">, om rein en waar, machtig en overwinnend te zijn, van al het baatzuchtige, al het </w:t>
      </w:r>
      <w:r w:rsidR="00941D23" w:rsidRPr="00C64AC9">
        <w:rPr>
          <w:lang w:eastAsia="en-US"/>
        </w:rPr>
        <w:t>vlees</w:t>
      </w:r>
      <w:r w:rsidRPr="00C64AC9">
        <w:rPr>
          <w:lang w:eastAsia="en-US"/>
        </w:rPr>
        <w:t>- en zinlijke moet ontdaan wezen, om in zelfverloochening en vergeten van zichzelf geheel op te gaan. Geen armoede of bange kommer is dan in staat</w:t>
      </w:r>
      <w:r w:rsidR="00941D23" w:rsidRPr="00C64AC9">
        <w:rPr>
          <w:lang w:eastAsia="en-US"/>
        </w:rPr>
        <w:t xml:space="preserve"> de </w:t>
      </w:r>
      <w:r w:rsidRPr="00C64AC9">
        <w:rPr>
          <w:lang w:eastAsia="en-US"/>
        </w:rPr>
        <w:t>adel des geestes te d</w:t>
      </w:r>
      <w:r w:rsidR="003D411D" w:rsidRPr="00C64AC9">
        <w:rPr>
          <w:lang w:eastAsia="en-US"/>
        </w:rPr>
        <w:t>oden of te do</w:t>
      </w:r>
      <w:r w:rsidRPr="00C64AC9">
        <w:rPr>
          <w:lang w:eastAsia="en-US"/>
        </w:rPr>
        <w:t>ven. Dat l</w:t>
      </w:r>
      <w:r w:rsidR="00D80FDC" w:rsidRPr="00C64AC9">
        <w:rPr>
          <w:lang w:eastAsia="en-US"/>
        </w:rPr>
        <w:t>ere</w:t>
      </w:r>
      <w:r w:rsidRPr="00C64AC9">
        <w:rPr>
          <w:lang w:eastAsia="en-US"/>
        </w:rPr>
        <w:t>n ons Naomi en Ruth.</w:t>
      </w:r>
    </w:p>
    <w:p w:rsidR="00B06C17" w:rsidRPr="00C64AC9" w:rsidRDefault="00B06C17" w:rsidP="00102B20">
      <w:pPr>
        <w:jc w:val="both"/>
        <w:rPr>
          <w:lang w:eastAsia="en-US"/>
        </w:rPr>
      </w:pPr>
      <w:r w:rsidRPr="00C64AC9">
        <w:rPr>
          <w:lang w:eastAsia="en-US"/>
        </w:rPr>
        <w:t>Maar ook geen eigen kracht of eigenwillige vermetelheid in het pogen om zijn bestaa</w:t>
      </w:r>
      <w:r w:rsidR="00F158FC" w:rsidRPr="00C64AC9">
        <w:rPr>
          <w:lang w:eastAsia="en-US"/>
        </w:rPr>
        <w:t>n te verbeteren zullen een Eli</w:t>
      </w:r>
      <w:r w:rsidRPr="00C64AC9">
        <w:rPr>
          <w:lang w:eastAsia="en-US"/>
        </w:rPr>
        <w:t>melech en diens zonen kunnen redden. Als het vaderland lijdt en in nood is, verlaat het niet, laat het dan niet aan zich zelf over; dat predikt ons hun weg en einde. Daar bui</w:t>
      </w:r>
      <w:r w:rsidRPr="00C64AC9">
        <w:rPr>
          <w:lang w:eastAsia="en-US"/>
        </w:rPr>
        <w:softHyphen/>
        <w:t>ten vindt</w:t>
      </w:r>
      <w:r w:rsidR="006943E0" w:rsidRPr="00C64AC9">
        <w:rPr>
          <w:lang w:eastAsia="en-US"/>
        </w:rPr>
        <w:t xml:space="preserve"> u </w:t>
      </w:r>
      <w:r w:rsidRPr="00C64AC9">
        <w:rPr>
          <w:lang w:eastAsia="en-US"/>
        </w:rPr>
        <w:t>niet de verwachte overdaad, maar wel</w:t>
      </w:r>
      <w:r w:rsidR="00941D23" w:rsidRPr="00C64AC9">
        <w:rPr>
          <w:lang w:eastAsia="en-US"/>
        </w:rPr>
        <w:t xml:space="preserve"> de </w:t>
      </w:r>
      <w:r w:rsidRPr="00C64AC9">
        <w:rPr>
          <w:lang w:eastAsia="en-US"/>
        </w:rPr>
        <w:t>niet verwachten dood. Vroomheid,</w:t>
      </w:r>
      <w:r w:rsidR="00941D23" w:rsidRPr="00C64AC9">
        <w:rPr>
          <w:lang w:eastAsia="en-US"/>
        </w:rPr>
        <w:t xml:space="preserve"> van God</w:t>
      </w:r>
      <w:r w:rsidRPr="00C64AC9">
        <w:rPr>
          <w:lang w:eastAsia="en-US"/>
        </w:rPr>
        <w:t xml:space="preserve">dienstzin, noeste vlijt en nederige voorkomendheid brengen het loon van </w:t>
      </w:r>
      <w:r w:rsidR="00102B20" w:rsidRPr="00C64AC9">
        <w:rPr>
          <w:lang w:eastAsia="en-US"/>
        </w:rPr>
        <w:t>zelf</w:t>
      </w:r>
      <w:r w:rsidR="003D411D" w:rsidRPr="00C64AC9">
        <w:rPr>
          <w:lang w:eastAsia="en-US"/>
        </w:rPr>
        <w:t xml:space="preserve"> met zich mede. Ziedaar </w:t>
      </w:r>
      <w:r w:rsidR="005622A3" w:rsidRPr="00C64AC9">
        <w:rPr>
          <w:lang w:eastAsia="en-US"/>
        </w:rPr>
        <w:t>zoveel</w:t>
      </w:r>
      <w:r w:rsidRPr="00C64AC9">
        <w:rPr>
          <w:lang w:eastAsia="en-US"/>
        </w:rPr>
        <w:t xml:space="preserve"> zedelijke grondstellingen, die als</w:t>
      </w:r>
      <w:r w:rsidR="00941D23" w:rsidRPr="00C64AC9">
        <w:rPr>
          <w:lang w:eastAsia="en-US"/>
        </w:rPr>
        <w:t xml:space="preserve"> de </w:t>
      </w:r>
      <w:r w:rsidRPr="00C64AC9">
        <w:rPr>
          <w:lang w:eastAsia="en-US"/>
        </w:rPr>
        <w:t>achterg</w:t>
      </w:r>
      <w:r w:rsidR="003D411D" w:rsidRPr="00C64AC9">
        <w:rPr>
          <w:lang w:eastAsia="en-US"/>
        </w:rPr>
        <w:t>rond van dit kostelijke boekske vormen, en het als een reuk</w:t>
      </w:r>
      <w:r w:rsidR="00941D23" w:rsidRPr="00C64AC9">
        <w:rPr>
          <w:lang w:eastAsia="en-US"/>
        </w:rPr>
        <w:t xml:space="preserve"> van de </w:t>
      </w:r>
      <w:r w:rsidRPr="00C64AC9">
        <w:rPr>
          <w:lang w:eastAsia="en-US"/>
        </w:rPr>
        <w:t>zedelijke reinheid en heiligheid verl</w:t>
      </w:r>
      <w:r w:rsidR="00C2620C" w:rsidRPr="00C64AC9">
        <w:rPr>
          <w:lang w:eastAsia="en-US"/>
        </w:rPr>
        <w:t>ene</w:t>
      </w:r>
      <w:r w:rsidRPr="00C64AC9">
        <w:rPr>
          <w:lang w:eastAsia="en-US"/>
        </w:rPr>
        <w:t>n.</w:t>
      </w:r>
    </w:p>
    <w:p w:rsidR="00B06C17" w:rsidRPr="00C64AC9" w:rsidRDefault="00B06C17" w:rsidP="00102B20">
      <w:pPr>
        <w:jc w:val="both"/>
        <w:rPr>
          <w:lang w:eastAsia="en-US"/>
        </w:rPr>
      </w:pPr>
      <w:r w:rsidRPr="00C64AC9">
        <w:rPr>
          <w:lang w:eastAsia="en-US"/>
        </w:rPr>
        <w:t>Zonde dan, aldus opgevat, de griffie des Heiligen Gees</w:t>
      </w:r>
      <w:r w:rsidRPr="00C64AC9">
        <w:rPr>
          <w:lang w:eastAsia="en-US"/>
        </w:rPr>
        <w:softHyphen/>
        <w:t xml:space="preserve">tes ons in het boek Ruth misschien </w:t>
      </w:r>
      <w:r w:rsidR="00C2620C" w:rsidRPr="00C64AC9">
        <w:rPr>
          <w:lang w:eastAsia="en-US"/>
        </w:rPr>
        <w:t>eni</w:t>
      </w:r>
      <w:r w:rsidRPr="00C64AC9">
        <w:rPr>
          <w:lang w:eastAsia="en-US"/>
        </w:rPr>
        <w:t>g zedekundig hand</w:t>
      </w:r>
      <w:r w:rsidRPr="00C64AC9">
        <w:rPr>
          <w:lang w:eastAsia="en-US"/>
        </w:rPr>
        <w:softHyphen/>
        <w:t>boek in treffende en leerrijke voorbeelden, wenken en voor</w:t>
      </w:r>
      <w:r w:rsidRPr="00C64AC9">
        <w:rPr>
          <w:lang w:eastAsia="en-US"/>
        </w:rPr>
        <w:softHyphen/>
        <w:t>schriften hebben beschreven?</w:t>
      </w:r>
      <w:r w:rsidR="00181CE8" w:rsidRPr="00C64AC9">
        <w:rPr>
          <w:lang w:eastAsia="en-US"/>
        </w:rPr>
        <w:t xml:space="preserve"> u </w:t>
      </w:r>
      <w:r w:rsidRPr="00C64AC9">
        <w:rPr>
          <w:lang w:eastAsia="en-US"/>
        </w:rPr>
        <w:t>weet wel beter. Het Woord</w:t>
      </w:r>
      <w:r w:rsidR="00941D23" w:rsidRPr="00C64AC9">
        <w:rPr>
          <w:lang w:eastAsia="en-US"/>
        </w:rPr>
        <w:t xml:space="preserve"> van God</w:t>
      </w:r>
      <w:r w:rsidRPr="00C64AC9">
        <w:rPr>
          <w:lang w:eastAsia="en-US"/>
        </w:rPr>
        <w:t xml:space="preserve"> gaat dieper en h</w:t>
      </w:r>
      <w:r w:rsidR="00941D23" w:rsidRPr="00C64AC9">
        <w:rPr>
          <w:lang w:eastAsia="en-US"/>
        </w:rPr>
        <w:t>oge</w:t>
      </w:r>
      <w:r w:rsidRPr="00C64AC9">
        <w:rPr>
          <w:lang w:eastAsia="en-US"/>
        </w:rPr>
        <w:t>r dan de oppervlakkige zedelijk</w:t>
      </w:r>
      <w:r w:rsidRPr="00C64AC9">
        <w:rPr>
          <w:lang w:eastAsia="en-US"/>
        </w:rPr>
        <w:softHyphen/>
        <w:t>heidsleer, die tevreden is met brave</w:t>
      </w:r>
      <w:r w:rsidR="00941D23" w:rsidRPr="00C64AC9">
        <w:rPr>
          <w:lang w:eastAsia="en-US"/>
        </w:rPr>
        <w:t xml:space="preserve"> mens</w:t>
      </w:r>
      <w:r w:rsidRPr="00C64AC9">
        <w:rPr>
          <w:lang w:eastAsia="en-US"/>
        </w:rPr>
        <w:t>en te vormen, gelijk</w:t>
      </w:r>
      <w:r w:rsidR="00181CE8" w:rsidRPr="00C64AC9">
        <w:rPr>
          <w:lang w:eastAsia="en-US"/>
        </w:rPr>
        <w:t xml:space="preserve"> ze</w:t>
      </w:r>
      <w:r w:rsidR="00F158FC" w:rsidRPr="00C64AC9">
        <w:rPr>
          <w:lang w:eastAsia="en-US"/>
        </w:rPr>
        <w:t xml:space="preserve"> </w:t>
      </w:r>
      <w:r w:rsidR="00102B20" w:rsidRPr="00C64AC9">
        <w:rPr>
          <w:lang w:eastAsia="en-US"/>
        </w:rPr>
        <w:t>zelf</w:t>
      </w:r>
      <w:r w:rsidRPr="00C64AC9">
        <w:rPr>
          <w:lang w:eastAsia="en-US"/>
        </w:rPr>
        <w:t xml:space="preserve"> slechts op een zuiver</w:t>
      </w:r>
      <w:r w:rsidR="00941D23" w:rsidRPr="00C64AC9">
        <w:rPr>
          <w:lang w:eastAsia="en-US"/>
        </w:rPr>
        <w:t xml:space="preserve"> mens</w:t>
      </w:r>
      <w:r w:rsidR="003D411D" w:rsidRPr="00C64AC9">
        <w:rPr>
          <w:lang w:eastAsia="en-US"/>
        </w:rPr>
        <w:t>elijke</w:t>
      </w:r>
      <w:r w:rsidRPr="00C64AC9">
        <w:rPr>
          <w:lang w:eastAsia="en-US"/>
        </w:rPr>
        <w:t xml:space="preserve"> grond</w:t>
      </w:r>
      <w:r w:rsidRPr="00C64AC9">
        <w:rPr>
          <w:lang w:eastAsia="en-US"/>
        </w:rPr>
        <w:softHyphen/>
        <w:t>slag rust.</w:t>
      </w:r>
    </w:p>
    <w:p w:rsidR="00B06C17" w:rsidRPr="00C64AC9" w:rsidRDefault="00B06C17" w:rsidP="00102B20">
      <w:pPr>
        <w:jc w:val="both"/>
        <w:rPr>
          <w:lang w:eastAsia="en-US"/>
        </w:rPr>
      </w:pPr>
      <w:r w:rsidRPr="00C64AC9">
        <w:rPr>
          <w:lang w:eastAsia="en-US"/>
        </w:rPr>
        <w:t xml:space="preserve">De </w:t>
      </w:r>
      <w:r w:rsidR="00102B20" w:rsidRPr="00C64AC9">
        <w:rPr>
          <w:lang w:eastAsia="en-US"/>
        </w:rPr>
        <w:t>Bijbel</w:t>
      </w:r>
      <w:r w:rsidRPr="00C64AC9">
        <w:rPr>
          <w:lang w:eastAsia="en-US"/>
        </w:rPr>
        <w:t>, die heerlijke openbaring</w:t>
      </w:r>
      <w:r w:rsidR="00941D23" w:rsidRPr="00C64AC9">
        <w:rPr>
          <w:lang w:eastAsia="en-US"/>
        </w:rPr>
        <w:t xml:space="preserve"> van de </w:t>
      </w:r>
      <w:r w:rsidRPr="00C64AC9">
        <w:rPr>
          <w:lang w:eastAsia="en-US"/>
        </w:rPr>
        <w:t>machtige</w:t>
      </w:r>
      <w:r w:rsidR="00941D23" w:rsidRPr="00C64AC9">
        <w:rPr>
          <w:lang w:eastAsia="en-US"/>
        </w:rPr>
        <w:t xml:space="preserve"> van God</w:t>
      </w:r>
      <w:r w:rsidRPr="00C64AC9">
        <w:rPr>
          <w:lang w:eastAsia="en-US"/>
        </w:rPr>
        <w:softHyphen/>
        <w:t xml:space="preserve">gedachte, die des </w:t>
      </w:r>
      <w:r w:rsidR="00D80FDC" w:rsidRPr="00C64AC9">
        <w:rPr>
          <w:lang w:eastAsia="en-US"/>
        </w:rPr>
        <w:t>Heere</w:t>
      </w:r>
      <w:r w:rsidRPr="00C64AC9">
        <w:rPr>
          <w:lang w:eastAsia="en-US"/>
        </w:rPr>
        <w:t>n Raad</w:t>
      </w:r>
      <w:r w:rsidR="00941D23" w:rsidRPr="00C64AC9">
        <w:rPr>
          <w:lang w:eastAsia="en-US"/>
        </w:rPr>
        <w:t xml:space="preserve"> van de </w:t>
      </w:r>
      <w:r w:rsidRPr="00C64AC9">
        <w:rPr>
          <w:lang w:eastAsia="en-US"/>
        </w:rPr>
        <w:t>M</w:t>
      </w:r>
      <w:r w:rsidR="00D80FDC" w:rsidRPr="00C64AC9">
        <w:rPr>
          <w:lang w:eastAsia="en-US"/>
        </w:rPr>
        <w:t>ajesteit, heilige</w:t>
      </w:r>
      <w:r w:rsidRPr="00C64AC9">
        <w:rPr>
          <w:lang w:eastAsia="en-US"/>
        </w:rPr>
        <w:t xml:space="preserve"> Wil en de daden</w:t>
      </w:r>
      <w:r w:rsidR="00102B20" w:rsidRPr="00C64AC9">
        <w:rPr>
          <w:lang w:eastAsia="en-US"/>
        </w:rPr>
        <w:t xml:space="preserve"> van </w:t>
      </w:r>
      <w:r w:rsidR="00D80FDC" w:rsidRPr="00C64AC9">
        <w:rPr>
          <w:lang w:eastAsia="en-US"/>
        </w:rPr>
        <w:t>Z</w:t>
      </w:r>
      <w:r w:rsidR="00102B20" w:rsidRPr="00C64AC9">
        <w:rPr>
          <w:lang w:eastAsia="en-US"/>
        </w:rPr>
        <w:t xml:space="preserve">ijn </w:t>
      </w:r>
      <w:r w:rsidRPr="00C64AC9">
        <w:rPr>
          <w:lang w:eastAsia="en-US"/>
        </w:rPr>
        <w:t>wonderdoende Almacht ons komt ont</w:t>
      </w:r>
      <w:r w:rsidRPr="00C64AC9">
        <w:rPr>
          <w:lang w:eastAsia="en-US"/>
        </w:rPr>
        <w:softHyphen/>
        <w:t xml:space="preserve">plooien, kent </w:t>
      </w:r>
      <w:r w:rsidR="00941D23" w:rsidRPr="00C64AC9">
        <w:rPr>
          <w:lang w:eastAsia="en-US"/>
        </w:rPr>
        <w:t xml:space="preserve">geen </w:t>
      </w:r>
      <w:r w:rsidRPr="00C64AC9">
        <w:rPr>
          <w:lang w:eastAsia="en-US"/>
        </w:rPr>
        <w:t>andere loutere zedelijkheid, dan die uit de reine bron</w:t>
      </w:r>
      <w:r w:rsidR="00941D23" w:rsidRPr="00C64AC9">
        <w:rPr>
          <w:lang w:eastAsia="en-US"/>
        </w:rPr>
        <w:t xml:space="preserve"> van de </w:t>
      </w:r>
      <w:r w:rsidRPr="00C64AC9">
        <w:rPr>
          <w:lang w:eastAsia="en-US"/>
        </w:rPr>
        <w:t>wedergeboorte ontspringt, die uit</w:t>
      </w:r>
      <w:r w:rsidR="00941D23" w:rsidRPr="00C64AC9">
        <w:rPr>
          <w:lang w:eastAsia="en-US"/>
        </w:rPr>
        <w:t xml:space="preserve"> de </w:t>
      </w:r>
      <w:r w:rsidRPr="00C64AC9">
        <w:rPr>
          <w:lang w:eastAsia="en-US"/>
        </w:rPr>
        <w:t>wor</w:t>
      </w:r>
      <w:r w:rsidRPr="00C64AC9">
        <w:rPr>
          <w:lang w:eastAsia="en-US"/>
        </w:rPr>
        <w:softHyphen/>
        <w:t>tel van het nieuwe lev</w:t>
      </w:r>
      <w:r w:rsidR="00D80FDC" w:rsidRPr="00C64AC9">
        <w:rPr>
          <w:lang w:eastAsia="en-US"/>
        </w:rPr>
        <w:t>en stamt, en gewrocht is door d</w:t>
      </w:r>
      <w:r w:rsidRPr="00C64AC9">
        <w:rPr>
          <w:lang w:eastAsia="en-US"/>
        </w:rPr>
        <w:t>e</w:t>
      </w:r>
      <w:r w:rsidR="00D80FDC" w:rsidRPr="00C64AC9">
        <w:rPr>
          <w:lang w:eastAsia="en-US"/>
        </w:rPr>
        <w:t xml:space="preserve"> Heilige</w:t>
      </w:r>
      <w:r w:rsidRPr="00C64AC9">
        <w:rPr>
          <w:lang w:eastAsia="en-US"/>
        </w:rPr>
        <w:t xml:space="preserve"> Geest, die in </w:t>
      </w:r>
      <w:r w:rsidR="00D80FDC" w:rsidRPr="00C64AC9">
        <w:rPr>
          <w:lang w:eastAsia="en-US"/>
        </w:rPr>
        <w:t>'</w:t>
      </w:r>
      <w:r w:rsidRPr="00C64AC9">
        <w:rPr>
          <w:lang w:eastAsia="en-US"/>
        </w:rPr>
        <w:t>s</w:t>
      </w:r>
      <w:r w:rsidR="00941D23" w:rsidRPr="00C64AC9">
        <w:rPr>
          <w:lang w:eastAsia="en-US"/>
        </w:rPr>
        <w:t xml:space="preserve"> mens</w:t>
      </w:r>
      <w:r w:rsidRPr="00C64AC9">
        <w:rPr>
          <w:lang w:eastAsia="en-US"/>
        </w:rPr>
        <w:t>en hart het geloof en de bek</w:t>
      </w:r>
      <w:r w:rsidR="00102B20" w:rsidRPr="00C64AC9">
        <w:rPr>
          <w:lang w:eastAsia="en-US"/>
        </w:rPr>
        <w:t>eri</w:t>
      </w:r>
      <w:r w:rsidRPr="00C64AC9">
        <w:rPr>
          <w:lang w:eastAsia="en-US"/>
        </w:rPr>
        <w:t>ng werkt.</w:t>
      </w:r>
    </w:p>
    <w:p w:rsidR="00B06C17" w:rsidRPr="00C64AC9" w:rsidRDefault="00D80FDC" w:rsidP="00102B20">
      <w:pPr>
        <w:jc w:val="both"/>
        <w:rPr>
          <w:lang w:eastAsia="en-US"/>
        </w:rPr>
      </w:pPr>
      <w:r w:rsidRPr="00C64AC9">
        <w:rPr>
          <w:lang w:eastAsia="en-US"/>
        </w:rPr>
        <w:t>Z</w:t>
      </w:r>
      <w:r w:rsidR="00B06C17" w:rsidRPr="00C64AC9">
        <w:rPr>
          <w:lang w:eastAsia="en-US"/>
        </w:rPr>
        <w:t>o is het ook met die t</w:t>
      </w:r>
      <w:r w:rsidR="006943E0" w:rsidRPr="00C64AC9">
        <w:rPr>
          <w:lang w:eastAsia="en-US"/>
        </w:rPr>
        <w:t>ede</w:t>
      </w:r>
      <w:r w:rsidR="00B06C17" w:rsidRPr="00C64AC9">
        <w:rPr>
          <w:lang w:eastAsia="en-US"/>
        </w:rPr>
        <w:t xml:space="preserve">re deugden in het boek Ruth en met haar </w:t>
      </w:r>
      <w:r w:rsidR="00102B20" w:rsidRPr="00C64AC9">
        <w:rPr>
          <w:lang w:eastAsia="en-US"/>
        </w:rPr>
        <w:t>zelf</w:t>
      </w:r>
      <w:r w:rsidR="00B06C17" w:rsidRPr="00C64AC9">
        <w:rPr>
          <w:lang w:eastAsia="en-US"/>
        </w:rPr>
        <w:t>, van wie het boek</w:t>
      </w:r>
      <w:r w:rsidR="00941D23" w:rsidRPr="00C64AC9">
        <w:rPr>
          <w:lang w:eastAsia="en-US"/>
        </w:rPr>
        <w:t xml:space="preserve"> de </w:t>
      </w:r>
      <w:r w:rsidR="00B06C17" w:rsidRPr="00C64AC9">
        <w:rPr>
          <w:lang w:eastAsia="en-US"/>
        </w:rPr>
        <w:t>naam draagt. Im</w:t>
      </w:r>
      <w:r w:rsidR="00B06C17" w:rsidRPr="00C64AC9">
        <w:rPr>
          <w:lang w:eastAsia="en-US"/>
        </w:rPr>
        <w:softHyphen/>
        <w:t>mers wordt de geschiedenis van Ruth slechts geboekt, om heen te wijzen op</w:t>
      </w:r>
      <w:r w:rsidR="00941D23" w:rsidRPr="00C64AC9">
        <w:rPr>
          <w:lang w:eastAsia="en-US"/>
        </w:rPr>
        <w:t xml:space="preserve"> de </w:t>
      </w:r>
      <w:r w:rsidR="00B06C17" w:rsidRPr="00C64AC9">
        <w:rPr>
          <w:lang w:eastAsia="en-US"/>
        </w:rPr>
        <w:t>Christus, die uit haar, maar ook voor haar werd geboren</w:t>
      </w:r>
      <w:r w:rsidR="00C64AC9" w:rsidRPr="00C64AC9">
        <w:rPr>
          <w:lang w:eastAsia="en-US"/>
        </w:rPr>
        <w:t>. Zij</w:t>
      </w:r>
      <w:r w:rsidR="00F158FC" w:rsidRPr="00C64AC9">
        <w:rPr>
          <w:lang w:eastAsia="en-US"/>
        </w:rPr>
        <w:t xml:space="preserve"> </w:t>
      </w:r>
      <w:r w:rsidR="00102B20" w:rsidRPr="00C64AC9">
        <w:rPr>
          <w:lang w:eastAsia="en-US"/>
        </w:rPr>
        <w:t>zelf</w:t>
      </w:r>
      <w:r w:rsidR="00B06C17" w:rsidRPr="00C64AC9">
        <w:rPr>
          <w:lang w:eastAsia="en-US"/>
        </w:rPr>
        <w:t xml:space="preserve"> </w:t>
      </w:r>
      <w:r w:rsidRPr="00C64AC9">
        <w:rPr>
          <w:lang w:eastAsia="en-US"/>
        </w:rPr>
        <w:t>is er slechts, uit Moab uitgel</w:t>
      </w:r>
      <w:r w:rsidR="00B06C17" w:rsidRPr="00C64AC9">
        <w:rPr>
          <w:lang w:eastAsia="en-US"/>
        </w:rPr>
        <w:t>eid, om met</w:t>
      </w:r>
      <w:r w:rsidR="00941D23" w:rsidRPr="00C64AC9">
        <w:rPr>
          <w:lang w:eastAsia="en-US"/>
        </w:rPr>
        <w:t xml:space="preserve"> een </w:t>
      </w:r>
      <w:r w:rsidR="00B06C17" w:rsidRPr="00C64AC9">
        <w:rPr>
          <w:lang w:eastAsia="en-US"/>
        </w:rPr>
        <w:t>Thamar,</w:t>
      </w:r>
      <w:r w:rsidR="00941D23" w:rsidRPr="00C64AC9">
        <w:rPr>
          <w:lang w:eastAsia="en-US"/>
        </w:rPr>
        <w:t xml:space="preserve"> een </w:t>
      </w:r>
      <w:r w:rsidR="00B06C17" w:rsidRPr="00C64AC9">
        <w:rPr>
          <w:lang w:eastAsia="en-US"/>
        </w:rPr>
        <w:t>plaats in te nemen onder de rij</w:t>
      </w:r>
      <w:r w:rsidR="00941D23" w:rsidRPr="00C64AC9">
        <w:rPr>
          <w:lang w:eastAsia="en-US"/>
        </w:rPr>
        <w:t xml:space="preserve"> van de </w:t>
      </w:r>
      <w:r w:rsidR="00B06C17" w:rsidRPr="00C64AC9">
        <w:rPr>
          <w:lang w:eastAsia="en-US"/>
        </w:rPr>
        <w:t>voormoederen van dien Christus, die</w:t>
      </w:r>
      <w:r w:rsidR="00185B59" w:rsidRPr="00C64AC9">
        <w:rPr>
          <w:lang w:eastAsia="en-US"/>
        </w:rPr>
        <w:t xml:space="preserve"> zou </w:t>
      </w:r>
      <w:r w:rsidR="00B06C17" w:rsidRPr="00C64AC9">
        <w:rPr>
          <w:lang w:eastAsia="en-US"/>
        </w:rPr>
        <w:t>ver</w:t>
      </w:r>
      <w:r w:rsidR="00B06C17" w:rsidRPr="00C64AC9">
        <w:rPr>
          <w:lang w:eastAsia="en-US"/>
        </w:rPr>
        <w:softHyphen/>
        <w:t>schijnen ook als een licht tot verlichting dier heidenen, waar</w:t>
      </w:r>
      <w:r w:rsidR="00B06C17" w:rsidRPr="00C64AC9">
        <w:rPr>
          <w:lang w:eastAsia="en-US"/>
        </w:rPr>
        <w:softHyphen/>
        <w:t>toe mede Ruth door</w:t>
      </w:r>
      <w:r w:rsidR="00102B20" w:rsidRPr="00C64AC9">
        <w:rPr>
          <w:lang w:eastAsia="en-US"/>
        </w:rPr>
        <w:t xml:space="preserve"> haar </w:t>
      </w:r>
      <w:r w:rsidR="00B06C17" w:rsidRPr="00C64AC9">
        <w:rPr>
          <w:lang w:eastAsia="en-US"/>
        </w:rPr>
        <w:t>afstamming behoorde.</w:t>
      </w:r>
    </w:p>
    <w:p w:rsidR="00B06C17" w:rsidRPr="00C64AC9" w:rsidRDefault="00B06C17" w:rsidP="00102B20">
      <w:pPr>
        <w:jc w:val="both"/>
        <w:rPr>
          <w:lang w:eastAsia="en-US"/>
        </w:rPr>
      </w:pPr>
      <w:r w:rsidRPr="00C64AC9">
        <w:rPr>
          <w:lang w:eastAsia="en-US"/>
        </w:rPr>
        <w:t>Gelijk tot Maria een engel van</w:t>
      </w:r>
      <w:r w:rsidR="00941D23" w:rsidRPr="00C64AC9">
        <w:rPr>
          <w:lang w:eastAsia="en-US"/>
        </w:rPr>
        <w:t xml:space="preserve"> de </w:t>
      </w:r>
      <w:r w:rsidRPr="00C64AC9">
        <w:rPr>
          <w:lang w:eastAsia="en-US"/>
        </w:rPr>
        <w:t>hemel moest dalen, om haar het verrassend heil, dat komen zonde, aan te kon</w:t>
      </w:r>
      <w:r w:rsidRPr="00C64AC9">
        <w:rPr>
          <w:lang w:eastAsia="en-US"/>
        </w:rPr>
        <w:softHyphen/>
        <w:t>digen;</w:t>
      </w:r>
      <w:r w:rsidR="00941D23" w:rsidRPr="00C64AC9">
        <w:rPr>
          <w:lang w:eastAsia="en-US"/>
        </w:rPr>
        <w:t xml:space="preserve"> zo </w:t>
      </w:r>
      <w:r w:rsidRPr="00C64AC9">
        <w:rPr>
          <w:lang w:eastAsia="en-US"/>
        </w:rPr>
        <w:t>kwam ook tot Ruth</w:t>
      </w:r>
      <w:r w:rsidR="00941D23" w:rsidRPr="00C64AC9">
        <w:rPr>
          <w:lang w:eastAsia="en-US"/>
        </w:rPr>
        <w:t xml:space="preserve"> een </w:t>
      </w:r>
      <w:r w:rsidRPr="00C64AC9">
        <w:rPr>
          <w:lang w:eastAsia="en-US"/>
        </w:rPr>
        <w:t>bode</w:t>
      </w:r>
      <w:r w:rsidR="00941D23" w:rsidRPr="00C64AC9">
        <w:rPr>
          <w:lang w:eastAsia="en-US"/>
        </w:rPr>
        <w:t xml:space="preserve"> van God</w:t>
      </w:r>
      <w:r w:rsidRPr="00C64AC9">
        <w:rPr>
          <w:lang w:eastAsia="en-US"/>
        </w:rPr>
        <w:t>,</w:t>
      </w:r>
      <w:r w:rsidR="00941D23" w:rsidRPr="00C64AC9">
        <w:rPr>
          <w:lang w:eastAsia="en-US"/>
        </w:rPr>
        <w:t xml:space="preserve"> een </w:t>
      </w:r>
      <w:r w:rsidRPr="00C64AC9">
        <w:rPr>
          <w:lang w:eastAsia="en-US"/>
        </w:rPr>
        <w:t xml:space="preserve">Naomi uit </w:t>
      </w:r>
      <w:r w:rsidR="00102B20" w:rsidRPr="00C64AC9">
        <w:rPr>
          <w:lang w:eastAsia="en-US"/>
        </w:rPr>
        <w:t>Israël</w:t>
      </w:r>
      <w:r w:rsidRPr="00C64AC9">
        <w:rPr>
          <w:lang w:eastAsia="en-US"/>
        </w:rPr>
        <w:t>, om haar tot</w:t>
      </w:r>
      <w:r w:rsidR="00941D23" w:rsidRPr="00C64AC9">
        <w:rPr>
          <w:lang w:eastAsia="en-US"/>
        </w:rPr>
        <w:t xml:space="preserve"> de </w:t>
      </w:r>
      <w:r w:rsidRPr="00C64AC9">
        <w:rPr>
          <w:lang w:eastAsia="en-US"/>
        </w:rPr>
        <w:t xml:space="preserve">zegen </w:t>
      </w:r>
      <w:r w:rsidR="00102B20" w:rsidRPr="00C64AC9">
        <w:rPr>
          <w:lang w:eastAsia="en-US"/>
        </w:rPr>
        <w:t>Israël</w:t>
      </w:r>
      <w:r w:rsidRPr="00C64AC9">
        <w:rPr>
          <w:lang w:eastAsia="en-US"/>
        </w:rPr>
        <w:t>s heen te leiden. De liefelijke Ruth zou naar</w:t>
      </w:r>
      <w:r w:rsidR="00941D23" w:rsidRPr="00C64AC9">
        <w:rPr>
          <w:lang w:eastAsia="en-US"/>
        </w:rPr>
        <w:t xml:space="preserve"> de </w:t>
      </w:r>
      <w:r w:rsidRPr="00C64AC9">
        <w:rPr>
          <w:lang w:eastAsia="en-US"/>
        </w:rPr>
        <w:t xml:space="preserve">God </w:t>
      </w:r>
      <w:r w:rsidR="00102B20" w:rsidRPr="00C64AC9">
        <w:rPr>
          <w:lang w:eastAsia="en-US"/>
        </w:rPr>
        <w:t>Israël</w:t>
      </w:r>
      <w:r w:rsidRPr="00C64AC9">
        <w:rPr>
          <w:lang w:eastAsia="en-US"/>
        </w:rPr>
        <w:t>s niet hebben ge</w:t>
      </w:r>
      <w:r w:rsidRPr="00C64AC9">
        <w:rPr>
          <w:lang w:eastAsia="en-US"/>
        </w:rPr>
        <w:softHyphen/>
        <w:t xml:space="preserve">vraagd, indien Deze niet eerst haar in de velden </w:t>
      </w:r>
      <w:r w:rsidR="003D411D" w:rsidRPr="00C64AC9">
        <w:rPr>
          <w:lang w:eastAsia="en-US"/>
        </w:rPr>
        <w:t xml:space="preserve">van </w:t>
      </w:r>
      <w:r w:rsidRPr="00C64AC9">
        <w:rPr>
          <w:lang w:eastAsia="en-US"/>
        </w:rPr>
        <w:t>Moab door Naomi had opgezocht, om haar met deze naar Kana</w:t>
      </w:r>
      <w:r w:rsidR="00F158FC" w:rsidRPr="00C64AC9">
        <w:rPr>
          <w:lang w:eastAsia="en-US"/>
        </w:rPr>
        <w:t>ä</w:t>
      </w:r>
      <w:r w:rsidRPr="00C64AC9">
        <w:rPr>
          <w:lang w:eastAsia="en-US"/>
        </w:rPr>
        <w:t>n te leiden. Maar zelfs in dat beloofde land, ja in Bethlehem zelf,</w:t>
      </w:r>
      <w:r w:rsidR="00185B59" w:rsidRPr="00C64AC9">
        <w:rPr>
          <w:lang w:eastAsia="en-US"/>
        </w:rPr>
        <w:t xml:space="preserve"> zou </w:t>
      </w:r>
      <w:r w:rsidR="00181CE8" w:rsidRPr="00C64AC9">
        <w:rPr>
          <w:lang w:eastAsia="en-US"/>
        </w:rPr>
        <w:t xml:space="preserve">ze </w:t>
      </w:r>
      <w:r w:rsidRPr="00C64AC9">
        <w:rPr>
          <w:lang w:eastAsia="en-US"/>
        </w:rPr>
        <w:t>van honger en kommer zijn omgekomen, indien Boaz haar niet tot</w:t>
      </w:r>
      <w:r w:rsidR="00102B20" w:rsidRPr="00C64AC9">
        <w:rPr>
          <w:lang w:eastAsia="en-US"/>
        </w:rPr>
        <w:t xml:space="preserve"> zijn </w:t>
      </w:r>
      <w:r w:rsidRPr="00C64AC9">
        <w:rPr>
          <w:lang w:eastAsia="en-US"/>
        </w:rPr>
        <w:t>bruid en vrouw had verheven.</w:t>
      </w:r>
    </w:p>
    <w:p w:rsidR="00B06C17" w:rsidRPr="00C64AC9" w:rsidRDefault="00B06C17" w:rsidP="00102B20">
      <w:pPr>
        <w:jc w:val="both"/>
        <w:rPr>
          <w:lang w:eastAsia="en-US"/>
        </w:rPr>
      </w:pPr>
      <w:r w:rsidRPr="00C64AC9">
        <w:rPr>
          <w:lang w:eastAsia="en-US"/>
        </w:rPr>
        <w:t>Geen natuurlijke. losser, d.</w:t>
      </w:r>
      <w:r w:rsidR="003D411D" w:rsidRPr="00C64AC9">
        <w:rPr>
          <w:lang w:eastAsia="en-US"/>
        </w:rPr>
        <w:t xml:space="preserve"> </w:t>
      </w:r>
      <w:r w:rsidR="00F158FC" w:rsidRPr="00C64AC9">
        <w:rPr>
          <w:lang w:eastAsia="en-US"/>
        </w:rPr>
        <w:t>i</w:t>
      </w:r>
      <w:r w:rsidR="003D411D" w:rsidRPr="00C64AC9">
        <w:rPr>
          <w:lang w:eastAsia="en-US"/>
        </w:rPr>
        <w:t xml:space="preserve">. </w:t>
      </w:r>
      <w:r w:rsidRPr="00C64AC9">
        <w:rPr>
          <w:lang w:eastAsia="en-US"/>
        </w:rPr>
        <w:t>geen Wet of Werkverbond, kon Ruth verlossen, omdat die</w:t>
      </w:r>
      <w:r w:rsidR="00941D23" w:rsidRPr="00C64AC9">
        <w:rPr>
          <w:lang w:eastAsia="en-US"/>
        </w:rPr>
        <w:t xml:space="preserve"> de </w:t>
      </w:r>
      <w:r w:rsidRPr="00C64AC9">
        <w:rPr>
          <w:lang w:eastAsia="en-US"/>
        </w:rPr>
        <w:t xml:space="preserve">persoon </w:t>
      </w:r>
      <w:r w:rsidR="003D411D" w:rsidRPr="00C64AC9">
        <w:rPr>
          <w:lang w:eastAsia="en-US"/>
        </w:rPr>
        <w:t>zelf</w:t>
      </w:r>
      <w:r w:rsidRPr="00C64AC9">
        <w:rPr>
          <w:lang w:eastAsia="en-US"/>
        </w:rPr>
        <w:t xml:space="preserve"> niet kon lossen. Dat vermocht slechts Boaz, de ware Verlosser</w:t>
      </w:r>
      <w:r w:rsidR="00941D23" w:rsidRPr="00C64AC9">
        <w:rPr>
          <w:lang w:eastAsia="en-US"/>
        </w:rPr>
        <w:t xml:space="preserve"> van de </w:t>
      </w:r>
      <w:r w:rsidRPr="00C64AC9">
        <w:rPr>
          <w:lang w:eastAsia="en-US"/>
        </w:rPr>
        <w:t>eenzame verlatene weduwe, omdat hij de ware Losser</w:t>
      </w:r>
      <w:r w:rsidR="00102B20" w:rsidRPr="00C64AC9">
        <w:rPr>
          <w:lang w:eastAsia="en-US"/>
        </w:rPr>
        <w:t xml:space="preserve"> </w:t>
      </w:r>
      <w:r w:rsidRPr="00C64AC9">
        <w:rPr>
          <w:lang w:eastAsia="en-US"/>
        </w:rPr>
        <w:t>is. Geen verlossing zonder lossing; geen verzoening zonder vol</w:t>
      </w:r>
      <w:r w:rsidRPr="00C64AC9">
        <w:rPr>
          <w:lang w:eastAsia="en-US"/>
        </w:rPr>
        <w:softHyphen/>
        <w:t xml:space="preserve">doening. </w:t>
      </w:r>
      <w:r w:rsidR="005622A3" w:rsidRPr="00C64AC9">
        <w:rPr>
          <w:lang w:eastAsia="en-US"/>
        </w:rPr>
        <w:t>-</w:t>
      </w:r>
      <w:r w:rsidRPr="00C64AC9">
        <w:rPr>
          <w:lang w:eastAsia="en-US"/>
        </w:rPr>
        <w:t xml:space="preserve"> Boaz bet</w:t>
      </w:r>
      <w:r w:rsidR="00941D23" w:rsidRPr="00C64AC9">
        <w:rPr>
          <w:lang w:eastAsia="en-US"/>
        </w:rPr>
        <w:t>eke</w:t>
      </w:r>
      <w:r w:rsidRPr="00C64AC9">
        <w:rPr>
          <w:lang w:eastAsia="en-US"/>
        </w:rPr>
        <w:t>nt, naar de kracht van 't oorspron</w:t>
      </w:r>
      <w:r w:rsidRPr="00C64AC9">
        <w:rPr>
          <w:lang w:eastAsia="en-US"/>
        </w:rPr>
        <w:softHyphen/>
        <w:t>kelijke woord</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 xml:space="preserve">in hem is kracht." En is nu niet Christus zelf die sterke Held, die met kracht is omgord, die ook </w:t>
      </w:r>
      <w:r w:rsidR="00D80FDC" w:rsidRPr="00C64AC9">
        <w:rPr>
          <w:lang w:eastAsia="en-US"/>
        </w:rPr>
        <w:t>"</w:t>
      </w:r>
      <w:r w:rsidRPr="00C64AC9">
        <w:rPr>
          <w:lang w:eastAsia="en-US"/>
        </w:rPr>
        <w:t>sterke God" wordt genoemd</w:t>
      </w:r>
      <w:r w:rsidR="00F158FC" w:rsidRPr="00C64AC9">
        <w:rPr>
          <w:lang w:eastAsia="en-US"/>
        </w:rPr>
        <w:t>?</w:t>
      </w:r>
    </w:p>
    <w:p w:rsidR="00B06C17" w:rsidRPr="00C64AC9" w:rsidRDefault="005279BC" w:rsidP="00102B20">
      <w:pPr>
        <w:jc w:val="both"/>
        <w:rPr>
          <w:lang w:eastAsia="en-US"/>
        </w:rPr>
      </w:pPr>
      <w:r w:rsidRPr="00C64AC9">
        <w:rPr>
          <w:lang w:eastAsia="en-US"/>
        </w:rPr>
        <w:t xml:space="preserve">Zo </w:t>
      </w:r>
      <w:r w:rsidR="00B06C17" w:rsidRPr="00C64AC9">
        <w:rPr>
          <w:lang w:eastAsia="en-US"/>
        </w:rPr>
        <w:t>ziet</w:t>
      </w:r>
      <w:r w:rsidR="006943E0" w:rsidRPr="00C64AC9">
        <w:rPr>
          <w:lang w:eastAsia="en-US"/>
        </w:rPr>
        <w:t xml:space="preserve"> u, </w:t>
      </w:r>
      <w:r w:rsidR="00B06C17" w:rsidRPr="00C64AC9">
        <w:rPr>
          <w:lang w:eastAsia="en-US"/>
        </w:rPr>
        <w:t>dat alles in Ruths aangrijpend verhaal heen- wijst op</w:t>
      </w:r>
      <w:r w:rsidR="00941D23" w:rsidRPr="00C64AC9">
        <w:rPr>
          <w:lang w:eastAsia="en-US"/>
        </w:rPr>
        <w:t xml:space="preserve"> de </w:t>
      </w:r>
      <w:r w:rsidR="00B06C17" w:rsidRPr="00C64AC9">
        <w:rPr>
          <w:lang w:eastAsia="en-US"/>
        </w:rPr>
        <w:t>Christus</w:t>
      </w:r>
      <w:r w:rsidR="00941D23" w:rsidRPr="00C64AC9">
        <w:rPr>
          <w:lang w:eastAsia="en-US"/>
        </w:rPr>
        <w:t xml:space="preserve"> van God</w:t>
      </w:r>
      <w:r w:rsidR="00B06C17" w:rsidRPr="00C64AC9">
        <w:rPr>
          <w:lang w:eastAsia="en-US"/>
        </w:rPr>
        <w:t>, door Boaz voorafgebeeld. Deze Christus is meer dan de h</w:t>
      </w:r>
      <w:r w:rsidR="00941D23" w:rsidRPr="00C64AC9">
        <w:rPr>
          <w:lang w:eastAsia="en-US"/>
        </w:rPr>
        <w:t>oge</w:t>
      </w:r>
      <w:r w:rsidR="00B06C17" w:rsidRPr="00C64AC9">
        <w:rPr>
          <w:lang w:eastAsia="en-US"/>
        </w:rPr>
        <w:t xml:space="preserve"> tempelzuil. Hij is die pilaar</w:t>
      </w:r>
      <w:r w:rsidR="00941D23" w:rsidRPr="00C64AC9">
        <w:rPr>
          <w:lang w:eastAsia="en-US"/>
        </w:rPr>
        <w:t xml:space="preserve"> van de </w:t>
      </w:r>
      <w:r w:rsidR="00B06C17" w:rsidRPr="00C64AC9">
        <w:rPr>
          <w:lang w:eastAsia="en-US"/>
        </w:rPr>
        <w:t>vastigheid, die de zijnen heeft verlost, door ze te lossen; niet door vergankelijke dingen, maar door zijn eigen dier</w:t>
      </w:r>
      <w:r w:rsidR="00B06C17" w:rsidRPr="00C64AC9">
        <w:rPr>
          <w:lang w:eastAsia="en-US"/>
        </w:rPr>
        <w:softHyphen/>
        <w:t xml:space="preserve">baar </w:t>
      </w:r>
      <w:r w:rsidR="003D411D" w:rsidRPr="00C64AC9">
        <w:rPr>
          <w:lang w:eastAsia="en-US"/>
        </w:rPr>
        <w:t>O</w:t>
      </w:r>
      <w:r w:rsidR="00B06C17" w:rsidRPr="00C64AC9">
        <w:rPr>
          <w:lang w:eastAsia="en-US"/>
        </w:rPr>
        <w:t>bed.</w:t>
      </w:r>
    </w:p>
    <w:p w:rsidR="00B06C17" w:rsidRPr="00C64AC9" w:rsidRDefault="00B06C17" w:rsidP="00102B20">
      <w:pPr>
        <w:jc w:val="both"/>
        <w:rPr>
          <w:lang w:eastAsia="en-US"/>
        </w:rPr>
      </w:pPr>
      <w:r w:rsidRPr="00C64AC9">
        <w:rPr>
          <w:lang w:eastAsia="en-US"/>
        </w:rPr>
        <w:t>Maar,</w:t>
      </w:r>
      <w:r w:rsidR="00941D23" w:rsidRPr="00C64AC9">
        <w:rPr>
          <w:lang w:eastAsia="en-US"/>
        </w:rPr>
        <w:t xml:space="preserve"> zo </w:t>
      </w:r>
      <w:r w:rsidRPr="00C64AC9">
        <w:rPr>
          <w:lang w:eastAsia="en-US"/>
        </w:rPr>
        <w:t xml:space="preserve">vraagt ge; niet zonder reden </w:t>
      </w:r>
      <w:r w:rsidR="00C2620C" w:rsidRPr="00C64AC9">
        <w:rPr>
          <w:lang w:eastAsia="en-US"/>
        </w:rPr>
        <w:t>eni</w:t>
      </w:r>
      <w:r w:rsidRPr="00C64AC9">
        <w:rPr>
          <w:lang w:eastAsia="en-US"/>
        </w:rPr>
        <w:t>gszins onge</w:t>
      </w:r>
      <w:r w:rsidRPr="00C64AC9">
        <w:rPr>
          <w:lang w:eastAsia="en-US"/>
        </w:rPr>
        <w:softHyphen/>
        <w:t>duldig geworden, door al die inleidende omhaal; waartoe dit alles vooraf</w:t>
      </w:r>
      <w:r w:rsidR="00F158FC" w:rsidRPr="00C64AC9">
        <w:rPr>
          <w:lang w:eastAsia="en-US"/>
        </w:rPr>
        <w:t xml:space="preserve"> </w:t>
      </w:r>
      <w:r w:rsidRPr="00C64AC9">
        <w:rPr>
          <w:lang w:eastAsia="en-US"/>
        </w:rPr>
        <w:t xml:space="preserve">gezonden, daar het toch in de verklaring </w:t>
      </w:r>
      <w:r w:rsidR="00F158FC" w:rsidRPr="00C64AC9">
        <w:rPr>
          <w:lang w:eastAsia="en-US"/>
        </w:rPr>
        <w:t xml:space="preserve">van </w:t>
      </w:r>
      <w:r w:rsidR="00C2620C" w:rsidRPr="00C64AC9">
        <w:rPr>
          <w:lang w:eastAsia="en-US"/>
        </w:rPr>
        <w:t>Gods Woord</w:t>
      </w:r>
      <w:r w:rsidR="00F158FC" w:rsidRPr="00C64AC9">
        <w:rPr>
          <w:lang w:eastAsia="en-US"/>
        </w:rPr>
        <w:t xml:space="preserve"> </w:t>
      </w:r>
      <w:r w:rsidRPr="00C64AC9">
        <w:rPr>
          <w:lang w:eastAsia="en-US"/>
        </w:rPr>
        <w:t xml:space="preserve">als van </w:t>
      </w:r>
      <w:r w:rsidR="00102B20" w:rsidRPr="00C64AC9">
        <w:rPr>
          <w:lang w:eastAsia="en-US"/>
        </w:rPr>
        <w:t>zelf</w:t>
      </w:r>
      <w:r w:rsidRPr="00C64AC9">
        <w:rPr>
          <w:lang w:eastAsia="en-US"/>
        </w:rPr>
        <w:t xml:space="preserve"> op</w:t>
      </w:r>
      <w:r w:rsidR="00102B20" w:rsidRPr="00C64AC9">
        <w:rPr>
          <w:lang w:eastAsia="en-US"/>
        </w:rPr>
        <w:t xml:space="preserve"> zijn </w:t>
      </w:r>
      <w:r w:rsidRPr="00C64AC9">
        <w:rPr>
          <w:lang w:eastAsia="en-US"/>
        </w:rPr>
        <w:t>plaats zal worden toe</w:t>
      </w:r>
      <w:r w:rsidRPr="00C64AC9">
        <w:rPr>
          <w:lang w:eastAsia="en-US"/>
        </w:rPr>
        <w:softHyphen/>
        <w:t xml:space="preserve">gelicht, en, geeft de </w:t>
      </w:r>
      <w:r w:rsidR="00D80FDC" w:rsidRPr="00C64AC9">
        <w:rPr>
          <w:lang w:eastAsia="en-US"/>
        </w:rPr>
        <w:t>Heere</w:t>
      </w:r>
      <w:r w:rsidRPr="00C64AC9">
        <w:rPr>
          <w:lang w:eastAsia="en-US"/>
        </w:rPr>
        <w:t xml:space="preserve"> het n</w:t>
      </w:r>
      <w:r w:rsidR="00C2620C" w:rsidRPr="00C64AC9">
        <w:rPr>
          <w:lang w:eastAsia="en-US"/>
        </w:rPr>
        <w:t>odi</w:t>
      </w:r>
      <w:r w:rsidRPr="00C64AC9">
        <w:rPr>
          <w:lang w:eastAsia="en-US"/>
        </w:rPr>
        <w:t xml:space="preserve">ge licht, tot zijn recht zal komen? </w:t>
      </w:r>
      <w:r w:rsidR="005622A3" w:rsidRPr="00C64AC9">
        <w:rPr>
          <w:lang w:eastAsia="en-US"/>
        </w:rPr>
        <w:t>-</w:t>
      </w:r>
      <w:r w:rsidRPr="00C64AC9">
        <w:rPr>
          <w:lang w:eastAsia="en-US"/>
        </w:rPr>
        <w:t xml:space="preserve"> Moge die </w:t>
      </w:r>
      <w:r w:rsidR="00D80FDC" w:rsidRPr="00C64AC9">
        <w:rPr>
          <w:lang w:eastAsia="en-US"/>
        </w:rPr>
        <w:t>Heere</w:t>
      </w:r>
      <w:r w:rsidRPr="00C64AC9">
        <w:rPr>
          <w:lang w:eastAsia="en-US"/>
        </w:rPr>
        <w:t xml:space="preserve"> en God ons allen dan met Zijn Heiligen Geest nabij zijn, nu</w:t>
      </w:r>
      <w:r w:rsidR="00181CE8" w:rsidRPr="00C64AC9">
        <w:rPr>
          <w:lang w:eastAsia="en-US"/>
        </w:rPr>
        <w:t xml:space="preserve"> we</w:t>
      </w:r>
      <w:r w:rsidR="00F158FC" w:rsidRPr="00C64AC9">
        <w:rPr>
          <w:lang w:eastAsia="en-US"/>
        </w:rPr>
        <w:t xml:space="preserve"> </w:t>
      </w:r>
      <w:r w:rsidRPr="00C64AC9">
        <w:rPr>
          <w:lang w:eastAsia="en-US"/>
        </w:rPr>
        <w:t>met de verklaring van het boek Ruth zelf een aanvang gaan maken.</w:t>
      </w:r>
    </w:p>
    <w:p w:rsidR="00B06C17" w:rsidRPr="00C64AC9" w:rsidRDefault="00B06C17" w:rsidP="00102B20">
      <w:pPr>
        <w:jc w:val="both"/>
        <w:rPr>
          <w:lang w:eastAsia="en-US"/>
        </w:rPr>
      </w:pPr>
      <w:r w:rsidRPr="00C64AC9">
        <w:rPr>
          <w:lang w:eastAsia="en-US"/>
        </w:rPr>
        <w:t>Het eerste hoofdstuk; omvattende de geschiedenis van Naomi en de haren op, benevens haar</w:t>
      </w:r>
      <w:r w:rsidR="00D80FDC" w:rsidRPr="00C64AC9">
        <w:rPr>
          <w:lang w:eastAsia="en-US"/>
        </w:rPr>
        <w:t xml:space="preserve"> terugkeer van een eigenwillige</w:t>
      </w:r>
      <w:r w:rsidRPr="00C64AC9">
        <w:rPr>
          <w:lang w:eastAsia="en-US"/>
        </w:rPr>
        <w:t xml:space="preserve"> weg</w:t>
      </w:r>
      <w:r w:rsidR="00102B20" w:rsidRPr="00C64AC9">
        <w:rPr>
          <w:lang w:eastAsia="en-US"/>
        </w:rPr>
        <w:t>;</w:t>
      </w:r>
      <w:r w:rsidRPr="00C64AC9">
        <w:rPr>
          <w:lang w:eastAsia="en-US"/>
        </w:rPr>
        <w:t xml:space="preserve"> dat eerste hoofdstuk ligt reeds voor ons opgeslagen en</w:t>
      </w:r>
      <w:r w:rsidR="00181CE8" w:rsidRPr="00C64AC9">
        <w:rPr>
          <w:lang w:eastAsia="en-US"/>
        </w:rPr>
        <w:t xml:space="preserve"> we</w:t>
      </w:r>
      <w:r w:rsidR="00F158FC" w:rsidRPr="00C64AC9">
        <w:rPr>
          <w:lang w:eastAsia="en-US"/>
        </w:rPr>
        <w:t xml:space="preserve"> </w:t>
      </w:r>
      <w:r w:rsidRPr="00C64AC9">
        <w:rPr>
          <w:lang w:eastAsia="en-US"/>
        </w:rPr>
        <w:t>bepalen</w:t>
      </w:r>
      <w:r w:rsidR="005279BC" w:rsidRPr="00C64AC9">
        <w:rPr>
          <w:lang w:eastAsia="en-US"/>
        </w:rPr>
        <w:t xml:space="preserve"> uw </w:t>
      </w:r>
      <w:r w:rsidRPr="00C64AC9">
        <w:rPr>
          <w:lang w:eastAsia="en-US"/>
        </w:rPr>
        <w:t>aandacht bij het eerste vijf</w:t>
      </w:r>
      <w:r w:rsidRPr="00C64AC9">
        <w:rPr>
          <w:lang w:eastAsia="en-US"/>
        </w:rPr>
        <w:softHyphen/>
        <w:t>tal verzen</w:t>
      </w:r>
      <w:r w:rsidR="00E31795" w:rsidRPr="00C64AC9">
        <w:rPr>
          <w:lang w:eastAsia="en-US"/>
        </w:rPr>
        <w:t xml:space="preserve">. U </w:t>
      </w:r>
      <w:r w:rsidRPr="00C64AC9">
        <w:rPr>
          <w:lang w:eastAsia="en-US"/>
        </w:rPr>
        <w:t>hebt tegelijk reeds opgemerkt, dat ook</w:t>
      </w:r>
      <w:r w:rsidR="00941D23" w:rsidRPr="00C64AC9">
        <w:rPr>
          <w:lang w:eastAsia="en-US"/>
        </w:rPr>
        <w:t xml:space="preserve"> </w:t>
      </w:r>
      <w:r w:rsidR="00C2620C" w:rsidRPr="00C64AC9">
        <w:rPr>
          <w:lang w:eastAsia="en-US"/>
        </w:rPr>
        <w:t>van Gods Woord</w:t>
      </w:r>
      <w:r w:rsidRPr="00C64AC9">
        <w:rPr>
          <w:lang w:eastAsia="en-US"/>
        </w:rPr>
        <w:t>niet onmiddellijk</w:t>
      </w:r>
      <w:r w:rsidR="00941D23" w:rsidRPr="00C64AC9">
        <w:rPr>
          <w:lang w:eastAsia="en-US"/>
        </w:rPr>
        <w:t xml:space="preserve"> de </w:t>
      </w:r>
      <w:r w:rsidRPr="00C64AC9">
        <w:rPr>
          <w:lang w:eastAsia="en-US"/>
        </w:rPr>
        <w:t>hoofdpersoon</w:t>
      </w:r>
      <w:r w:rsidR="00941D23" w:rsidRPr="00C64AC9">
        <w:rPr>
          <w:lang w:eastAsia="en-US"/>
        </w:rPr>
        <w:t xml:space="preserve"> van de </w:t>
      </w:r>
      <w:r w:rsidRPr="00C64AC9">
        <w:rPr>
          <w:lang w:eastAsia="en-US"/>
        </w:rPr>
        <w:t>geschiedenis voorop zet, maar als tot inleiding ons allereerst bij het huis</w:t>
      </w:r>
      <w:r w:rsidRPr="00C64AC9">
        <w:rPr>
          <w:lang w:eastAsia="en-US"/>
        </w:rPr>
        <w:softHyphen/>
        <w:t>gezin van Elimelech bepaalt</w:t>
      </w:r>
      <w:r w:rsidR="001B7AED">
        <w:rPr>
          <w:lang w:eastAsia="en-US"/>
        </w:rPr>
        <w:t>. W</w:t>
      </w:r>
      <w:r w:rsidRPr="00C64AC9">
        <w:rPr>
          <w:lang w:eastAsia="en-US"/>
        </w:rPr>
        <w:t>ellicht is dit zoo, om ons duidelijk te maken, hoe ook de</w:t>
      </w:r>
      <w:r w:rsidR="006D0BB6">
        <w:rPr>
          <w:lang w:eastAsia="en-US"/>
        </w:rPr>
        <w:t xml:space="preserve"> zou </w:t>
      </w:r>
      <w:r w:rsidR="00102B20" w:rsidRPr="00C64AC9">
        <w:rPr>
          <w:lang w:eastAsia="en-US"/>
        </w:rPr>
        <w:t>zelf</w:t>
      </w:r>
      <w:r w:rsidRPr="00C64AC9">
        <w:rPr>
          <w:lang w:eastAsia="en-US"/>
        </w:rPr>
        <w:t xml:space="preserve"> in</w:t>
      </w:r>
      <w:r w:rsidR="00941D23" w:rsidRPr="00C64AC9">
        <w:rPr>
          <w:lang w:eastAsia="en-US"/>
        </w:rPr>
        <w:t xml:space="preserve"> van God</w:t>
      </w:r>
      <w:r w:rsidRPr="00C64AC9">
        <w:rPr>
          <w:lang w:eastAsia="en-US"/>
        </w:rPr>
        <w:t xml:space="preserve"> hand moet medewerken, om Zijn Raad te volbrengen en</w:t>
      </w:r>
      <w:r w:rsidR="00941D23" w:rsidRPr="00C64AC9">
        <w:rPr>
          <w:lang w:eastAsia="en-US"/>
        </w:rPr>
        <w:t xml:space="preserve"> de </w:t>
      </w:r>
      <w:r w:rsidRPr="00C64AC9">
        <w:rPr>
          <w:lang w:eastAsia="en-US"/>
        </w:rPr>
        <w:t>uit</w:t>
      </w:r>
      <w:r w:rsidRPr="00C64AC9">
        <w:rPr>
          <w:lang w:eastAsia="en-US"/>
        </w:rPr>
        <w:softHyphen/>
        <w:t>verkoren gel</w:t>
      </w:r>
      <w:r w:rsidR="00941D23" w:rsidRPr="00C64AC9">
        <w:rPr>
          <w:lang w:eastAsia="en-US"/>
        </w:rPr>
        <w:t>ovi</w:t>
      </w:r>
      <w:r w:rsidRPr="00C64AC9">
        <w:rPr>
          <w:lang w:eastAsia="en-US"/>
        </w:rPr>
        <w:t>ge tot Hem te brengen.</w:t>
      </w:r>
    </w:p>
    <w:p w:rsidR="00B06C17" w:rsidRPr="00C64AC9" w:rsidRDefault="00B06C17" w:rsidP="00102B20">
      <w:pPr>
        <w:jc w:val="both"/>
        <w:rPr>
          <w:lang w:eastAsia="en-US"/>
        </w:rPr>
      </w:pPr>
      <w:r w:rsidRPr="00C64AC9">
        <w:rPr>
          <w:lang w:eastAsia="en-US"/>
        </w:rPr>
        <w:t>Het geh</w:t>
      </w:r>
      <w:r w:rsidR="00102B20" w:rsidRPr="00C64AC9">
        <w:rPr>
          <w:lang w:eastAsia="en-US"/>
        </w:rPr>
        <w:t>ele</w:t>
      </w:r>
      <w:r w:rsidRPr="00C64AC9">
        <w:rPr>
          <w:lang w:eastAsia="en-US"/>
        </w:rPr>
        <w:t xml:space="preserve"> hoofdstuk bestaat uit drie d</w:t>
      </w:r>
      <w:r w:rsidR="00102B20" w:rsidRPr="00C64AC9">
        <w:rPr>
          <w:lang w:eastAsia="en-US"/>
        </w:rPr>
        <w:t>ele</w:t>
      </w:r>
      <w:r w:rsidRPr="00C64AC9">
        <w:rPr>
          <w:lang w:eastAsia="en-US"/>
        </w:rPr>
        <w:t>n, die teza</w:t>
      </w:r>
      <w:r w:rsidRPr="00C64AC9">
        <w:rPr>
          <w:lang w:eastAsia="en-US"/>
        </w:rPr>
        <w:softHyphen/>
        <w:t>men ons Naomi en de haren t</w:t>
      </w:r>
      <w:r w:rsidR="00941D23" w:rsidRPr="00C64AC9">
        <w:rPr>
          <w:lang w:eastAsia="en-US"/>
        </w:rPr>
        <w:t>eke</w:t>
      </w:r>
      <w:r w:rsidRPr="00C64AC9">
        <w:rPr>
          <w:lang w:eastAsia="en-US"/>
        </w:rPr>
        <w:t xml:space="preserve">nen, </w:t>
      </w:r>
      <w:r w:rsidR="00C2620C" w:rsidRPr="00C64AC9">
        <w:rPr>
          <w:lang w:eastAsia="en-US"/>
        </w:rPr>
        <w:t>zoals</w:t>
      </w:r>
      <w:r w:rsidR="00181CE8" w:rsidRPr="00C64AC9">
        <w:rPr>
          <w:lang w:eastAsia="en-US"/>
        </w:rPr>
        <w:t xml:space="preserve"> ze</w:t>
      </w:r>
      <w:r w:rsidR="00F158FC" w:rsidRPr="00C64AC9">
        <w:rPr>
          <w:lang w:eastAsia="en-US"/>
        </w:rPr>
        <w:t xml:space="preserve"> </w:t>
      </w:r>
      <w:r w:rsidR="00102B20" w:rsidRPr="00C64AC9">
        <w:rPr>
          <w:lang w:eastAsia="en-US"/>
        </w:rPr>
        <w:t>zelf</w:t>
      </w:r>
      <w:r w:rsidR="003D411D" w:rsidRPr="00C64AC9">
        <w:rPr>
          <w:lang w:eastAsia="en-US"/>
        </w:rPr>
        <w:t>, op een eigenwillige</w:t>
      </w:r>
      <w:r w:rsidRPr="00C64AC9">
        <w:rPr>
          <w:lang w:eastAsia="en-US"/>
        </w:rPr>
        <w:t xml:space="preserve"> weg gekomen, daarvan door God is terug</w:t>
      </w:r>
      <w:r w:rsidRPr="00C64AC9">
        <w:rPr>
          <w:lang w:eastAsia="en-US"/>
        </w:rPr>
        <w:softHyphen/>
        <w:t>geleid. Eerst wordt ons het droevig verlaten van</w:t>
      </w:r>
      <w:r w:rsidR="00941D23" w:rsidRPr="00C64AC9">
        <w:rPr>
          <w:lang w:eastAsia="en-US"/>
        </w:rPr>
        <w:t xml:space="preserve"> Kanaän</w:t>
      </w:r>
      <w:r w:rsidRPr="00C64AC9">
        <w:rPr>
          <w:lang w:eastAsia="en-US"/>
        </w:rPr>
        <w:t xml:space="preserve"> geschetst (Ruth</w:t>
      </w:r>
      <w:r w:rsidR="003D411D" w:rsidRPr="00C64AC9">
        <w:rPr>
          <w:lang w:eastAsia="en-US"/>
        </w:rPr>
        <w:t xml:space="preserve"> 1: </w:t>
      </w:r>
      <w:r w:rsidRPr="00C64AC9">
        <w:rPr>
          <w:lang w:eastAsia="en-US"/>
        </w:rPr>
        <w:t>1-5), daarna de gedwongen terugkeer naar</w:t>
      </w:r>
      <w:r w:rsidR="00941D23" w:rsidRPr="00C64AC9">
        <w:rPr>
          <w:lang w:eastAsia="en-US"/>
        </w:rPr>
        <w:t xml:space="preserve"> Kanaän</w:t>
      </w:r>
      <w:r w:rsidRPr="00C64AC9">
        <w:rPr>
          <w:lang w:eastAsia="en-US"/>
        </w:rPr>
        <w:t xml:space="preserve"> beschreven (vs. 6-14), straks de behouden aankomst in Kana</w:t>
      </w:r>
      <w:r w:rsidR="00C2620C" w:rsidRPr="00C64AC9">
        <w:rPr>
          <w:lang w:eastAsia="en-US"/>
        </w:rPr>
        <w:t>än</w:t>
      </w:r>
      <w:r w:rsidRPr="00C64AC9">
        <w:rPr>
          <w:lang w:eastAsia="en-US"/>
        </w:rPr>
        <w:t xml:space="preserve"> vermeld (vs. 15-22)</w:t>
      </w:r>
      <w:r w:rsidR="001B7AED">
        <w:rPr>
          <w:lang w:eastAsia="en-US"/>
        </w:rPr>
        <w:t>. W</w:t>
      </w:r>
      <w:r w:rsidRPr="00C64AC9">
        <w:rPr>
          <w:lang w:eastAsia="en-US"/>
        </w:rPr>
        <w:t>at nu allereerst onze aandacht vergt is de overpeinzing van dat droevig verlaten van</w:t>
      </w:r>
      <w:r w:rsidR="00941D23" w:rsidRPr="00C64AC9">
        <w:rPr>
          <w:lang w:eastAsia="en-US"/>
        </w:rPr>
        <w:t xml:space="preserve"> de </w:t>
      </w:r>
      <w:r w:rsidRPr="00C64AC9">
        <w:rPr>
          <w:lang w:eastAsia="en-US"/>
        </w:rPr>
        <w:t xml:space="preserve">weg des </w:t>
      </w:r>
      <w:r w:rsidR="00D80FDC" w:rsidRPr="00C64AC9">
        <w:rPr>
          <w:lang w:eastAsia="en-US"/>
        </w:rPr>
        <w:t>Heere</w:t>
      </w:r>
      <w:r w:rsidRPr="00C64AC9">
        <w:rPr>
          <w:lang w:eastAsia="en-US"/>
        </w:rPr>
        <w:t>n, afgebeeld door het vrijwillig vertrek uit</w:t>
      </w:r>
      <w:r w:rsidR="00941D23" w:rsidRPr="00C64AC9">
        <w:rPr>
          <w:lang w:eastAsia="en-US"/>
        </w:rPr>
        <w:t xml:space="preserve"> Kanaän</w:t>
      </w:r>
      <w:r w:rsidRPr="00C64AC9">
        <w:rPr>
          <w:lang w:eastAsia="en-US"/>
        </w:rPr>
        <w:t>, in deszelfs treurige oorzaken, dwaze volharding en jammer</w:t>
      </w:r>
      <w:r w:rsidRPr="00C64AC9">
        <w:rPr>
          <w:lang w:eastAsia="en-US"/>
        </w:rPr>
        <w:softHyphen/>
        <w:t>lijke gevolgen (Rilth</w:t>
      </w:r>
      <w:r w:rsidR="003D411D" w:rsidRPr="00C64AC9">
        <w:rPr>
          <w:lang w:eastAsia="en-US"/>
        </w:rPr>
        <w:t xml:space="preserve"> 1: </w:t>
      </w:r>
      <w:r w:rsidRPr="00C64AC9">
        <w:rPr>
          <w:lang w:eastAsia="en-US"/>
        </w:rPr>
        <w:t>1-5.)</w:t>
      </w:r>
    </w:p>
    <w:p w:rsidR="00B06C17" w:rsidRPr="00C64AC9" w:rsidRDefault="00F158FC" w:rsidP="00102B20">
      <w:pPr>
        <w:jc w:val="both"/>
        <w:rPr>
          <w:lang w:eastAsia="en-US"/>
        </w:rPr>
      </w:pPr>
      <w:r w:rsidRPr="00C64AC9">
        <w:rPr>
          <w:lang w:eastAsia="en-US"/>
        </w:rPr>
        <w:br w:type="page"/>
      </w:r>
      <w:r w:rsidR="00B06C17" w:rsidRPr="00C64AC9">
        <w:rPr>
          <w:lang w:eastAsia="en-US"/>
        </w:rPr>
        <w:t>I.</w:t>
      </w:r>
    </w:p>
    <w:p w:rsidR="00B06C17" w:rsidRPr="00C64AC9" w:rsidRDefault="00B06C17" w:rsidP="00102B20">
      <w:pPr>
        <w:jc w:val="both"/>
        <w:rPr>
          <w:lang w:eastAsia="en-US"/>
        </w:rPr>
      </w:pPr>
      <w:r w:rsidRPr="00C64AC9">
        <w:rPr>
          <w:lang w:eastAsia="en-US"/>
        </w:rPr>
        <w:t xml:space="preserve">'t Is een treurig, maar niet te miskennen feit, </w:t>
      </w:r>
      <w:r w:rsidR="00F158FC" w:rsidRPr="00C64AC9">
        <w:rPr>
          <w:lang w:eastAsia="en-US"/>
        </w:rPr>
        <w:t>dat de ge</w:t>
      </w:r>
      <w:r w:rsidRPr="00C64AC9">
        <w:rPr>
          <w:lang w:eastAsia="en-US"/>
        </w:rPr>
        <w:t>schiedenis</w:t>
      </w:r>
      <w:r w:rsidR="00941D23" w:rsidRPr="00C64AC9">
        <w:rPr>
          <w:lang w:eastAsia="en-US"/>
        </w:rPr>
        <w:t xml:space="preserve"> van de mens</w:t>
      </w:r>
      <w:r w:rsidRPr="00C64AC9">
        <w:rPr>
          <w:lang w:eastAsia="en-US"/>
        </w:rPr>
        <w:t>heid, die aan zich</w:t>
      </w:r>
      <w:r w:rsidR="00102B20" w:rsidRPr="00C64AC9">
        <w:rPr>
          <w:lang w:eastAsia="en-US"/>
        </w:rPr>
        <w:t>zelf</w:t>
      </w:r>
      <w:r w:rsidRPr="00C64AC9">
        <w:rPr>
          <w:lang w:eastAsia="en-US"/>
        </w:rPr>
        <w:t xml:space="preserve"> voor een tijd wordt overgelaten en uit eigen vrijwillige aandrift mag han</w:t>
      </w:r>
      <w:r w:rsidRPr="00C64AC9">
        <w:rPr>
          <w:lang w:eastAsia="en-US"/>
        </w:rPr>
        <w:softHyphen/>
        <w:t>delen, door alle ee</w:t>
      </w:r>
      <w:r w:rsidR="005622A3" w:rsidRPr="00C64AC9">
        <w:rPr>
          <w:lang w:eastAsia="en-US"/>
        </w:rPr>
        <w:t>uw</w:t>
      </w:r>
      <w:r w:rsidRPr="00C64AC9">
        <w:rPr>
          <w:lang w:eastAsia="en-US"/>
        </w:rPr>
        <w:t xml:space="preserve"> heen, helaas</w:t>
      </w:r>
      <w:r w:rsidR="005279BC" w:rsidRPr="00C64AC9">
        <w:rPr>
          <w:lang w:eastAsia="en-US"/>
        </w:rPr>
        <w:t>!</w:t>
      </w:r>
      <w:r w:rsidRPr="00C64AC9">
        <w:rPr>
          <w:lang w:eastAsia="en-US"/>
        </w:rPr>
        <w:t xml:space="preserve"> de voortzetting is van Adams val en afval. De geschiedenis van het</w:t>
      </w:r>
      <w:r w:rsidR="00941D23" w:rsidRPr="00C64AC9">
        <w:rPr>
          <w:lang w:eastAsia="en-US"/>
        </w:rPr>
        <w:t xml:space="preserve"> mens</w:t>
      </w:r>
      <w:r w:rsidRPr="00C64AC9">
        <w:rPr>
          <w:lang w:eastAsia="en-US"/>
        </w:rPr>
        <w:t xml:space="preserve">elijk geslacht, buiten en zonder God, op eigen gekozen banen voortwandelende, is de </w:t>
      </w:r>
      <w:r w:rsidR="003D411D" w:rsidRPr="00C64AC9">
        <w:rPr>
          <w:lang w:eastAsia="en-US"/>
        </w:rPr>
        <w:t>geschiedenis</w:t>
      </w:r>
      <w:r w:rsidRPr="00C64AC9">
        <w:rPr>
          <w:lang w:eastAsia="en-US"/>
        </w:rPr>
        <w:t xml:space="preserve"> van deszelfs treurige af</w:t>
      </w:r>
      <w:r w:rsidRPr="00C64AC9">
        <w:rPr>
          <w:lang w:eastAsia="en-US"/>
        </w:rPr>
        <w:softHyphen/>
        <w:t>dwalingen en zondige verlating van God. 't Is de onafge</w:t>
      </w:r>
      <w:r w:rsidRPr="00C64AC9">
        <w:rPr>
          <w:lang w:eastAsia="en-US"/>
        </w:rPr>
        <w:softHyphen/>
        <w:t>broken, als in 't oneindige voortgezette, herhaling van Adams zonde: het verlaten van</w:t>
      </w:r>
      <w:r w:rsidR="00941D23" w:rsidRPr="00C64AC9">
        <w:rPr>
          <w:lang w:eastAsia="en-US"/>
        </w:rPr>
        <w:t xml:space="preserve"> de </w:t>
      </w:r>
      <w:r w:rsidRPr="00C64AC9">
        <w:rPr>
          <w:lang w:eastAsia="en-US"/>
        </w:rPr>
        <w:t xml:space="preserve">weg des </w:t>
      </w:r>
      <w:r w:rsidR="00D80FDC" w:rsidRPr="00C64AC9">
        <w:rPr>
          <w:lang w:eastAsia="en-US"/>
        </w:rPr>
        <w:t>Heere</w:t>
      </w:r>
      <w:r w:rsidRPr="00C64AC9">
        <w:rPr>
          <w:lang w:eastAsia="en-US"/>
        </w:rPr>
        <w:t>n, om op eigen paden te gaan.</w:t>
      </w:r>
    </w:p>
    <w:p w:rsidR="00B06C17" w:rsidRPr="00C64AC9" w:rsidRDefault="00B06C17" w:rsidP="00102B20">
      <w:pPr>
        <w:jc w:val="both"/>
        <w:rPr>
          <w:lang w:eastAsia="en-US"/>
        </w:rPr>
      </w:pPr>
      <w:r w:rsidRPr="00C64AC9">
        <w:rPr>
          <w:lang w:eastAsia="en-US"/>
        </w:rPr>
        <w:t xml:space="preserve">Aldus was het ook met Elimelech en zijn huisgezin, waarvan ons de </w:t>
      </w:r>
      <w:r w:rsidR="00102B20" w:rsidRPr="00C64AC9">
        <w:rPr>
          <w:lang w:eastAsia="en-US"/>
        </w:rPr>
        <w:t>Bijbel</w:t>
      </w:r>
      <w:r w:rsidRPr="00C64AC9">
        <w:rPr>
          <w:lang w:eastAsia="en-US"/>
        </w:rPr>
        <w:t xml:space="preserve">, in het eerste vijftal verzen van het boek Ruth, het getrouw verhaal geeft. Eerst wordt de aan </w:t>
      </w:r>
      <w:r w:rsidR="00F158FC" w:rsidRPr="00C64AC9">
        <w:rPr>
          <w:lang w:eastAsia="en-US"/>
        </w:rPr>
        <w:t>leid</w:t>
      </w:r>
      <w:r w:rsidRPr="00C64AC9">
        <w:rPr>
          <w:lang w:eastAsia="en-US"/>
        </w:rPr>
        <w:t>ing tot die zondige handeling genoemd, in verband met</w:t>
      </w:r>
      <w:r w:rsidR="00941D23" w:rsidRPr="00C64AC9">
        <w:rPr>
          <w:lang w:eastAsia="en-US"/>
        </w:rPr>
        <w:t xml:space="preserve"> de </w:t>
      </w:r>
      <w:r w:rsidRPr="00C64AC9">
        <w:rPr>
          <w:lang w:eastAsia="en-US"/>
        </w:rPr>
        <w:t>tij d, waarin</w:t>
      </w:r>
      <w:r w:rsidR="00181CE8" w:rsidRPr="00C64AC9">
        <w:rPr>
          <w:lang w:eastAsia="en-US"/>
        </w:rPr>
        <w:t xml:space="preserve"> ze</w:t>
      </w:r>
      <w:r w:rsidR="00F158FC" w:rsidRPr="00C64AC9">
        <w:rPr>
          <w:lang w:eastAsia="en-US"/>
        </w:rPr>
        <w:t xml:space="preserve"> </w:t>
      </w:r>
      <w:r w:rsidRPr="00C64AC9">
        <w:rPr>
          <w:lang w:eastAsia="en-US"/>
        </w:rPr>
        <w:t xml:space="preserve">plaats en </w:t>
      </w:r>
      <w:r w:rsidR="00C2620C" w:rsidRPr="00C64AC9">
        <w:rPr>
          <w:lang w:eastAsia="en-US"/>
        </w:rPr>
        <w:t>eni</w:t>
      </w:r>
      <w:r w:rsidRPr="00C64AC9">
        <w:rPr>
          <w:lang w:eastAsia="en-US"/>
        </w:rPr>
        <w:t>gszins verkl</w:t>
      </w:r>
      <w:r w:rsidR="00F158FC" w:rsidRPr="00C64AC9">
        <w:rPr>
          <w:lang w:eastAsia="en-US"/>
        </w:rPr>
        <w:t xml:space="preserve">aring vond. De oorzaak evenwel </w:t>
      </w:r>
      <w:r w:rsidRPr="00C64AC9">
        <w:rPr>
          <w:lang w:eastAsia="en-US"/>
        </w:rPr>
        <w:t>ligt dieper dan in de omstandigheden des tijds</w:t>
      </w:r>
      <w:r w:rsidR="00C64AC9" w:rsidRPr="00C64AC9">
        <w:rPr>
          <w:lang w:eastAsia="en-US"/>
        </w:rPr>
        <w:t>. Zij</w:t>
      </w:r>
      <w:r w:rsidR="00F158FC" w:rsidRPr="00C64AC9">
        <w:rPr>
          <w:lang w:eastAsia="en-US"/>
        </w:rPr>
        <w:t xml:space="preserve"> </w:t>
      </w:r>
      <w:r w:rsidRPr="00C64AC9">
        <w:rPr>
          <w:lang w:eastAsia="en-US"/>
        </w:rPr>
        <w:t>zetelt in het b</w:t>
      </w:r>
      <w:r w:rsidR="006943E0" w:rsidRPr="00C64AC9">
        <w:rPr>
          <w:lang w:eastAsia="en-US"/>
        </w:rPr>
        <w:t>oze</w:t>
      </w:r>
      <w:r w:rsidRPr="00C64AC9">
        <w:rPr>
          <w:lang w:eastAsia="en-US"/>
        </w:rPr>
        <w:t xml:space="preserve"> hart</w:t>
      </w:r>
      <w:r w:rsidR="00941D23" w:rsidRPr="00C64AC9">
        <w:rPr>
          <w:lang w:eastAsia="en-US"/>
        </w:rPr>
        <w:t xml:space="preserve"> van de </w:t>
      </w:r>
      <w:r w:rsidRPr="00C64AC9">
        <w:rPr>
          <w:lang w:eastAsia="en-US"/>
        </w:rPr>
        <w:t>personen, die zich schuldig maakten; spruit voort uit de zelfzucht, die hen voortdreef, en die straks bleek een zeer verderfelijke</w:t>
      </w:r>
      <w:r w:rsidR="00B57809">
        <w:rPr>
          <w:lang w:eastAsia="en-US"/>
        </w:rPr>
        <w:t xml:space="preserve"> u </w:t>
      </w:r>
      <w:r w:rsidRPr="00C64AC9">
        <w:rPr>
          <w:lang w:eastAsia="en-US"/>
        </w:rPr>
        <w:t>invloed op de geh</w:t>
      </w:r>
      <w:r w:rsidR="00102B20" w:rsidRPr="00C64AC9">
        <w:rPr>
          <w:lang w:eastAsia="en-US"/>
        </w:rPr>
        <w:t>ele</w:t>
      </w:r>
      <w:r w:rsidRPr="00C64AC9">
        <w:rPr>
          <w:lang w:eastAsia="en-US"/>
        </w:rPr>
        <w:t xml:space="preserve"> omgeving uit te oefenen.</w:t>
      </w:r>
    </w:p>
    <w:p w:rsidR="00B06C17" w:rsidRPr="00C64AC9" w:rsidRDefault="00181CE8" w:rsidP="00F158FC">
      <w:pPr>
        <w:jc w:val="both"/>
        <w:rPr>
          <w:lang w:eastAsia="en-US"/>
        </w:rPr>
      </w:pPr>
      <w:r w:rsidRPr="00C64AC9">
        <w:rPr>
          <w:lang w:eastAsia="en-US"/>
        </w:rPr>
        <w:t>Tussen</w:t>
      </w:r>
      <w:r w:rsidR="00B06C17" w:rsidRPr="00C64AC9">
        <w:rPr>
          <w:lang w:eastAsia="en-US"/>
        </w:rPr>
        <w:t xml:space="preserve"> oorzaak van en aanleiding tot iets is wel</w:t>
      </w:r>
      <w:r w:rsidR="00F158FC" w:rsidRPr="00C64AC9">
        <w:rPr>
          <w:lang w:eastAsia="en-US"/>
        </w:rPr>
        <w:t xml:space="preserve"> </w:t>
      </w:r>
      <w:r w:rsidR="00B06C17" w:rsidRPr="00C64AC9">
        <w:rPr>
          <w:lang w:eastAsia="en-US"/>
        </w:rPr>
        <w:t>degelijk onderscheid. Deze toch biedt de welko</w:t>
      </w:r>
      <w:r w:rsidR="00F158FC" w:rsidRPr="00C64AC9">
        <w:rPr>
          <w:lang w:eastAsia="en-US"/>
        </w:rPr>
        <w:t>me gel</w:t>
      </w:r>
      <w:r w:rsidR="00C2620C" w:rsidRPr="00C64AC9">
        <w:rPr>
          <w:lang w:eastAsia="en-US"/>
        </w:rPr>
        <w:t>egenheid</w:t>
      </w:r>
      <w:r w:rsidR="00B06C17" w:rsidRPr="00C64AC9">
        <w:rPr>
          <w:lang w:eastAsia="en-US"/>
        </w:rPr>
        <w:t>; gene ontspringt uit de zondige genegenheid. Maar</w:t>
      </w:r>
      <w:r w:rsidR="00F158FC" w:rsidRPr="00C64AC9">
        <w:rPr>
          <w:lang w:eastAsia="en-US"/>
        </w:rPr>
        <w:t xml:space="preserve"> </w:t>
      </w:r>
      <w:r w:rsidR="00B06C17" w:rsidRPr="00C64AC9">
        <w:rPr>
          <w:lang w:eastAsia="en-US"/>
        </w:rPr>
        <w:t xml:space="preserve">al te </w:t>
      </w:r>
      <w:r w:rsidR="00F158FC" w:rsidRPr="00C64AC9">
        <w:rPr>
          <w:lang w:eastAsia="en-US"/>
        </w:rPr>
        <w:t>d</w:t>
      </w:r>
      <w:r w:rsidR="00B06C17" w:rsidRPr="00C64AC9">
        <w:rPr>
          <w:lang w:eastAsia="en-US"/>
        </w:rPr>
        <w:t>ikwerf wordt voor eig</w:t>
      </w:r>
      <w:r w:rsidR="00F158FC" w:rsidRPr="00C64AC9">
        <w:rPr>
          <w:lang w:eastAsia="en-US"/>
        </w:rPr>
        <w:t>en bewustzijn aanleiding en oor</w:t>
      </w:r>
      <w:r w:rsidR="00B06C17" w:rsidRPr="00C64AC9">
        <w:rPr>
          <w:lang w:eastAsia="en-US"/>
        </w:rPr>
        <w:t xml:space="preserve">zaak verward. Nooit mag de aanleiding tot </w:t>
      </w:r>
      <w:r w:rsidR="00C2620C" w:rsidRPr="00C64AC9">
        <w:rPr>
          <w:lang w:eastAsia="en-US"/>
        </w:rPr>
        <w:t>eni</w:t>
      </w:r>
      <w:r w:rsidR="00B06C17" w:rsidRPr="00C64AC9">
        <w:rPr>
          <w:lang w:eastAsia="en-US"/>
        </w:rPr>
        <w:t>g kwaad, hoe</w:t>
      </w:r>
      <w:r w:rsidR="00F158FC" w:rsidRPr="00C64AC9">
        <w:rPr>
          <w:lang w:eastAsia="en-US"/>
        </w:rPr>
        <w:t xml:space="preserve"> </w:t>
      </w:r>
      <w:r w:rsidR="00B06C17" w:rsidRPr="00C64AC9">
        <w:rPr>
          <w:lang w:eastAsia="en-US"/>
        </w:rPr>
        <w:t xml:space="preserve">verklaarbaar en onschuldig deze op zich </w:t>
      </w:r>
      <w:r w:rsidR="00102B20" w:rsidRPr="00C64AC9">
        <w:rPr>
          <w:lang w:eastAsia="en-US"/>
        </w:rPr>
        <w:t>zelf</w:t>
      </w:r>
      <w:r w:rsidR="00B06C17" w:rsidRPr="00C64AC9">
        <w:rPr>
          <w:lang w:eastAsia="en-US"/>
        </w:rPr>
        <w:t xml:space="preserve"> ook schijn</w:t>
      </w:r>
      <w:r w:rsidR="00F158FC" w:rsidRPr="00C64AC9">
        <w:rPr>
          <w:lang w:eastAsia="en-US"/>
        </w:rPr>
        <w:t>t</w:t>
      </w:r>
      <w:r w:rsidR="00B06C17" w:rsidRPr="00C64AC9">
        <w:rPr>
          <w:lang w:eastAsia="en-US"/>
        </w:rPr>
        <w:t>, als</w:t>
      </w:r>
      <w:r w:rsidR="00F158FC" w:rsidRPr="00C64AC9">
        <w:rPr>
          <w:lang w:eastAsia="en-US"/>
        </w:rPr>
        <w:t xml:space="preserve"> </w:t>
      </w:r>
      <w:r w:rsidR="00B06C17" w:rsidRPr="00C64AC9">
        <w:rPr>
          <w:lang w:eastAsia="en-US"/>
        </w:rPr>
        <w:t>dekmantel over het bedreven kwaad zelf worden geworpen.</w:t>
      </w:r>
      <w:r w:rsidR="00F158FC" w:rsidRPr="00C64AC9">
        <w:rPr>
          <w:lang w:eastAsia="en-US"/>
        </w:rPr>
        <w:t xml:space="preserve"> </w:t>
      </w:r>
      <w:r w:rsidR="00B06C17" w:rsidRPr="00C64AC9">
        <w:rPr>
          <w:lang w:eastAsia="en-US"/>
        </w:rPr>
        <w:t>Evenmin kan</w:t>
      </w:r>
      <w:r w:rsidRPr="00C64AC9">
        <w:rPr>
          <w:lang w:eastAsia="en-US"/>
        </w:rPr>
        <w:t xml:space="preserve"> ze</w:t>
      </w:r>
      <w:r w:rsidR="00F158FC" w:rsidRPr="00C64AC9">
        <w:rPr>
          <w:lang w:eastAsia="en-US"/>
        </w:rPr>
        <w:t xml:space="preserve"> </w:t>
      </w:r>
      <w:r w:rsidR="00B06C17" w:rsidRPr="00C64AC9">
        <w:rPr>
          <w:lang w:eastAsia="en-US"/>
        </w:rPr>
        <w:t>tot verontschuldiging van de zondige oorzaak</w:t>
      </w:r>
      <w:r w:rsidR="00F158FC" w:rsidRPr="00C64AC9">
        <w:rPr>
          <w:lang w:eastAsia="en-US"/>
        </w:rPr>
        <w:t xml:space="preserve"> </w:t>
      </w:r>
      <w:r w:rsidR="00102B20" w:rsidRPr="00C64AC9">
        <w:rPr>
          <w:lang w:eastAsia="en-US"/>
        </w:rPr>
        <w:t>zelf</w:t>
      </w:r>
      <w:r w:rsidR="00B06C17" w:rsidRPr="00C64AC9">
        <w:rPr>
          <w:lang w:eastAsia="en-US"/>
        </w:rPr>
        <w:t xml:space="preserve"> strekken, daar deze juist door en in haar openbaar wordt.</w:t>
      </w:r>
      <w:r w:rsidR="00F158FC" w:rsidRPr="00C64AC9">
        <w:rPr>
          <w:lang w:eastAsia="en-US"/>
        </w:rPr>
        <w:t xml:space="preserve"> </w:t>
      </w:r>
      <w:r w:rsidR="00B06C17" w:rsidRPr="00C64AC9">
        <w:rPr>
          <w:lang w:eastAsia="en-US"/>
        </w:rPr>
        <w:t>De zondige maar verborg</w:t>
      </w:r>
      <w:r w:rsidR="00F158FC" w:rsidRPr="00C64AC9">
        <w:rPr>
          <w:lang w:eastAsia="en-US"/>
        </w:rPr>
        <w:t>en aandrift heeft slechts de be</w:t>
      </w:r>
      <w:r w:rsidR="00B06C17" w:rsidRPr="00C64AC9">
        <w:rPr>
          <w:lang w:eastAsia="en-US"/>
        </w:rPr>
        <w:t>kwame gelegenheid n</w:t>
      </w:r>
      <w:r w:rsidR="00C2620C" w:rsidRPr="00C64AC9">
        <w:rPr>
          <w:lang w:eastAsia="en-US"/>
        </w:rPr>
        <w:t>odi</w:t>
      </w:r>
      <w:r w:rsidR="00B06C17" w:rsidRPr="00C64AC9">
        <w:rPr>
          <w:lang w:eastAsia="en-US"/>
        </w:rPr>
        <w:t>g, om naar buiten uit te breken en</w:t>
      </w:r>
      <w:r w:rsidR="00F158FC" w:rsidRPr="00C64AC9">
        <w:rPr>
          <w:lang w:eastAsia="en-US"/>
        </w:rPr>
        <w:t xml:space="preserve"> </w:t>
      </w:r>
      <w:r w:rsidR="00B06C17" w:rsidRPr="00C64AC9">
        <w:rPr>
          <w:lang w:eastAsia="en-US"/>
        </w:rPr>
        <w:t>als dadelijke zonde openbaar te worden. Hoe menigeen</w:t>
      </w:r>
      <w:r w:rsidR="00F158FC" w:rsidRPr="00C64AC9">
        <w:rPr>
          <w:lang w:eastAsia="en-US"/>
        </w:rPr>
        <w:t xml:space="preserve"> </w:t>
      </w:r>
      <w:r w:rsidR="00B06C17" w:rsidRPr="00C64AC9">
        <w:rPr>
          <w:lang w:eastAsia="en-US"/>
        </w:rPr>
        <w:t>werd juist daarom geen openbaar zondaar, omdat hem de</w:t>
      </w:r>
      <w:r w:rsidR="00F158FC" w:rsidRPr="00C64AC9">
        <w:rPr>
          <w:lang w:eastAsia="en-US"/>
        </w:rPr>
        <w:t xml:space="preserve"> </w:t>
      </w:r>
      <w:r w:rsidR="00B06C17" w:rsidRPr="00C64AC9">
        <w:rPr>
          <w:lang w:eastAsia="en-US"/>
        </w:rPr>
        <w:t>moed en de goede gelegenheid faalden, om de aangeboren</w:t>
      </w:r>
      <w:r w:rsidR="00F158FC" w:rsidRPr="00C64AC9">
        <w:rPr>
          <w:lang w:eastAsia="en-US"/>
        </w:rPr>
        <w:t xml:space="preserve"> </w:t>
      </w:r>
      <w:r w:rsidR="00B06C17" w:rsidRPr="00C64AC9">
        <w:rPr>
          <w:lang w:eastAsia="en-US"/>
        </w:rPr>
        <w:t>en inwonende zonde tot dadelijke te doen overgaan</w:t>
      </w:r>
      <w:r w:rsidR="00F158FC" w:rsidRPr="00C64AC9">
        <w:rPr>
          <w:lang w:eastAsia="en-US"/>
        </w:rPr>
        <w:t>?</w:t>
      </w:r>
      <w:r w:rsidR="00B06C17" w:rsidRPr="00C64AC9">
        <w:rPr>
          <w:lang w:eastAsia="en-US"/>
        </w:rPr>
        <w:t xml:space="preserve"> Beroep u dan nooit op</w:t>
      </w:r>
      <w:r w:rsidR="00941D23" w:rsidRPr="00C64AC9">
        <w:rPr>
          <w:lang w:eastAsia="en-US"/>
        </w:rPr>
        <w:t xml:space="preserve"> de </w:t>
      </w:r>
      <w:r w:rsidR="005279BC" w:rsidRPr="00C64AC9">
        <w:rPr>
          <w:lang w:eastAsia="en-US"/>
        </w:rPr>
        <w:t>kwade</w:t>
      </w:r>
      <w:r w:rsidR="00B06C17" w:rsidRPr="00C64AC9">
        <w:rPr>
          <w:lang w:eastAsia="en-US"/>
        </w:rPr>
        <w:t xml:space="preserve"> tijd en de zorgvolle omstandig</w:t>
      </w:r>
      <w:r w:rsidR="00B06C17" w:rsidRPr="00C64AC9">
        <w:rPr>
          <w:lang w:eastAsia="en-US"/>
        </w:rPr>
        <w:softHyphen/>
        <w:t>heden, om uw kwaad voor eigen geweten en voor</w:t>
      </w:r>
      <w:r w:rsidR="00B93F5A" w:rsidRPr="00C64AC9">
        <w:rPr>
          <w:lang w:eastAsia="en-US"/>
        </w:rPr>
        <w:t xml:space="preserve"> het </w:t>
      </w:r>
      <w:r w:rsidR="00B06C17" w:rsidRPr="00C64AC9">
        <w:rPr>
          <w:lang w:eastAsia="en-US"/>
        </w:rPr>
        <w:t>hei</w:t>
      </w:r>
      <w:r w:rsidR="00B06C17" w:rsidRPr="00C64AC9">
        <w:rPr>
          <w:lang w:eastAsia="en-US"/>
        </w:rPr>
        <w:softHyphen/>
        <w:t>lig oog van een alwetend God, die op het harte ziet, te be</w:t>
      </w:r>
      <w:r w:rsidR="00B06C17" w:rsidRPr="00C64AC9">
        <w:rPr>
          <w:lang w:eastAsia="en-US"/>
        </w:rPr>
        <w:softHyphen/>
        <w:t>dekken en te verontschuldigen. Maar roem evenmin op</w:t>
      </w:r>
      <w:r w:rsidR="005279BC" w:rsidRPr="00C64AC9">
        <w:rPr>
          <w:lang w:eastAsia="en-US"/>
        </w:rPr>
        <w:t xml:space="preserve"> uw </w:t>
      </w:r>
      <w:r w:rsidR="00B06C17" w:rsidRPr="00C64AC9">
        <w:rPr>
          <w:lang w:eastAsia="en-US"/>
        </w:rPr>
        <w:t>deugd, als u de moed of plaats ontbraken om slecht te zijn.</w:t>
      </w:r>
    </w:p>
    <w:p w:rsidR="00F158FC" w:rsidRPr="00C64AC9" w:rsidRDefault="00B06C17" w:rsidP="00102B20">
      <w:pPr>
        <w:jc w:val="both"/>
        <w:rPr>
          <w:lang w:eastAsia="en-US"/>
        </w:rPr>
      </w:pPr>
      <w:r w:rsidRPr="00C64AC9">
        <w:rPr>
          <w:lang w:eastAsia="en-US"/>
        </w:rPr>
        <w:t>Het .moet erkend worden, dat de tijden waarin Ruths ge</w:t>
      </w:r>
      <w:r w:rsidRPr="00C64AC9">
        <w:rPr>
          <w:lang w:eastAsia="en-US"/>
        </w:rPr>
        <w:softHyphen/>
        <w:t>schiedenis voorvalt, uitermate donker en treurig waren, zoo- wel wat</w:t>
      </w:r>
      <w:r w:rsidR="00941D23" w:rsidRPr="00C64AC9">
        <w:rPr>
          <w:lang w:eastAsia="en-US"/>
        </w:rPr>
        <w:t xml:space="preserve"> de </w:t>
      </w:r>
      <w:r w:rsidRPr="00C64AC9">
        <w:rPr>
          <w:lang w:eastAsia="en-US"/>
        </w:rPr>
        <w:t>burgerlijken en maatschappelijke, als wat</w:t>
      </w:r>
      <w:r w:rsidR="00941D23" w:rsidRPr="00C64AC9">
        <w:rPr>
          <w:lang w:eastAsia="en-US"/>
        </w:rPr>
        <w:t xml:space="preserve"> de </w:t>
      </w:r>
      <w:r w:rsidR="00C2620C" w:rsidRPr="00C64AC9">
        <w:rPr>
          <w:lang w:eastAsia="en-US"/>
        </w:rPr>
        <w:t>zedelijke</w:t>
      </w:r>
      <w:r w:rsidRPr="00C64AC9">
        <w:rPr>
          <w:lang w:eastAsia="en-US"/>
        </w:rPr>
        <w:t xml:space="preserve"> en</w:t>
      </w:r>
      <w:r w:rsidR="00941D23" w:rsidRPr="00C64AC9">
        <w:rPr>
          <w:lang w:eastAsia="en-US"/>
        </w:rPr>
        <w:t xml:space="preserve"> van God</w:t>
      </w:r>
      <w:r w:rsidR="00C2620C" w:rsidRPr="00C64AC9">
        <w:rPr>
          <w:lang w:eastAsia="en-US"/>
        </w:rPr>
        <w:t>dienstige</w:t>
      </w:r>
      <w:r w:rsidRPr="00C64AC9">
        <w:rPr>
          <w:lang w:eastAsia="en-US"/>
        </w:rPr>
        <w:t xml:space="preserve"> toestand van het volk </w:t>
      </w:r>
      <w:r w:rsidR="00102B20" w:rsidRPr="00C64AC9">
        <w:rPr>
          <w:lang w:eastAsia="en-US"/>
        </w:rPr>
        <w:t>Israël</w:t>
      </w:r>
      <w:r w:rsidRPr="00C64AC9">
        <w:rPr>
          <w:lang w:eastAsia="en-US"/>
        </w:rPr>
        <w:t xml:space="preserve">s dier dagen betreft. 't Was, </w:t>
      </w:r>
      <w:r w:rsidR="00C2620C" w:rsidRPr="00C64AC9">
        <w:rPr>
          <w:lang w:eastAsia="en-US"/>
        </w:rPr>
        <w:t>zoals</w:t>
      </w:r>
      <w:r w:rsidRPr="00C64AC9">
        <w:rPr>
          <w:lang w:eastAsia="en-US"/>
        </w:rPr>
        <w:t xml:space="preserve"> de </w:t>
      </w:r>
      <w:r w:rsidR="00102B20" w:rsidRPr="00C64AC9">
        <w:rPr>
          <w:lang w:eastAsia="en-US"/>
        </w:rPr>
        <w:t>Bijbel</w:t>
      </w:r>
      <w:r w:rsidRPr="00C64AC9">
        <w:rPr>
          <w:lang w:eastAsia="en-US"/>
        </w:rPr>
        <w:t xml:space="preserve"> </w:t>
      </w:r>
      <w:r w:rsidR="00C2620C" w:rsidRPr="00C64AC9">
        <w:rPr>
          <w:lang w:eastAsia="en-US"/>
        </w:rPr>
        <w:t>nauw</w:t>
      </w:r>
      <w:r w:rsidRPr="00C64AC9">
        <w:rPr>
          <w:lang w:eastAsia="en-US"/>
        </w:rPr>
        <w:t xml:space="preserve">keurig en fijn aangeeft en dadelijk vooropstelt </w:t>
      </w:r>
      <w:r w:rsidR="00D80FDC" w:rsidRPr="00C64AC9">
        <w:rPr>
          <w:lang w:eastAsia="en-US"/>
        </w:rPr>
        <w:t>"</w:t>
      </w:r>
      <w:r w:rsidRPr="00C64AC9">
        <w:rPr>
          <w:lang w:eastAsia="en-US"/>
        </w:rPr>
        <w:t xml:space="preserve">in de dagen als de richters richtten." </w:t>
      </w:r>
    </w:p>
    <w:p w:rsidR="00B06C17" w:rsidRPr="00C64AC9" w:rsidRDefault="00B06C17" w:rsidP="00102B20">
      <w:pPr>
        <w:jc w:val="both"/>
        <w:rPr>
          <w:lang w:eastAsia="en-US"/>
        </w:rPr>
      </w:pPr>
      <w:r w:rsidRPr="00C64AC9">
        <w:rPr>
          <w:lang w:eastAsia="en-US"/>
        </w:rPr>
        <w:t>Toen Ruths geschiedenis voorviel, was er nog geen koning; toen</w:t>
      </w:r>
      <w:r w:rsidR="00181CE8" w:rsidRPr="00C64AC9">
        <w:rPr>
          <w:lang w:eastAsia="en-US"/>
        </w:rPr>
        <w:t xml:space="preserve"> ze</w:t>
      </w:r>
      <w:r w:rsidR="00F158FC" w:rsidRPr="00C64AC9">
        <w:rPr>
          <w:lang w:eastAsia="en-US"/>
        </w:rPr>
        <w:t xml:space="preserve"> </w:t>
      </w:r>
      <w:r w:rsidRPr="00C64AC9">
        <w:rPr>
          <w:lang w:eastAsia="en-US"/>
        </w:rPr>
        <w:t>beschreven werd, was er reeds een koning. Het tijdvak</w:t>
      </w:r>
      <w:r w:rsidR="00941D23" w:rsidRPr="00C64AC9">
        <w:rPr>
          <w:lang w:eastAsia="en-US"/>
        </w:rPr>
        <w:t xml:space="preserve"> van de </w:t>
      </w:r>
      <w:r w:rsidRPr="00C64AC9">
        <w:rPr>
          <w:lang w:eastAsia="en-US"/>
        </w:rPr>
        <w:t xml:space="preserve">richters was voor </w:t>
      </w:r>
      <w:r w:rsidR="00102B20" w:rsidRPr="00C64AC9">
        <w:rPr>
          <w:lang w:eastAsia="en-US"/>
        </w:rPr>
        <w:t>Israël</w:t>
      </w:r>
      <w:r w:rsidRPr="00C64AC9">
        <w:rPr>
          <w:lang w:eastAsia="en-US"/>
        </w:rPr>
        <w:t xml:space="preserve"> wat de middenee</w:t>
      </w:r>
      <w:r w:rsidR="005622A3" w:rsidRPr="00C64AC9">
        <w:rPr>
          <w:lang w:eastAsia="en-US"/>
        </w:rPr>
        <w:t>uw</w:t>
      </w:r>
      <w:r w:rsidRPr="00C64AC9">
        <w:rPr>
          <w:lang w:eastAsia="en-US"/>
        </w:rPr>
        <w:t xml:space="preserve"> met de kruistochten voor ons werelddeel - waren en werden</w:t>
      </w:r>
      <w:r w:rsidR="00102B20" w:rsidRPr="00C64AC9">
        <w:rPr>
          <w:lang w:eastAsia="en-US"/>
        </w:rPr>
        <w:t>:</w:t>
      </w:r>
      <w:r w:rsidRPr="00C64AC9">
        <w:rPr>
          <w:lang w:eastAsia="en-US"/>
        </w:rPr>
        <w:t xml:space="preserve"> een tijd van overgang uit</w:t>
      </w:r>
      <w:r w:rsidR="00941D23" w:rsidRPr="00C64AC9">
        <w:rPr>
          <w:lang w:eastAsia="en-US"/>
        </w:rPr>
        <w:t xml:space="preserve"> de </w:t>
      </w:r>
      <w:r w:rsidR="00C2620C" w:rsidRPr="00C64AC9">
        <w:rPr>
          <w:lang w:eastAsia="en-US"/>
        </w:rPr>
        <w:t>ongeor</w:t>
      </w:r>
      <w:r w:rsidR="00C2620C" w:rsidRPr="00C64AC9">
        <w:rPr>
          <w:lang w:eastAsia="en-US"/>
        </w:rPr>
        <w:softHyphen/>
        <w:t>dende en woelende</w:t>
      </w:r>
      <w:r w:rsidRPr="00C64AC9">
        <w:rPr>
          <w:lang w:eastAsia="en-US"/>
        </w:rPr>
        <w:t xml:space="preserve"> toestand</w:t>
      </w:r>
      <w:r w:rsidR="00941D23" w:rsidRPr="00C64AC9">
        <w:rPr>
          <w:lang w:eastAsia="en-US"/>
        </w:rPr>
        <w:t xml:space="preserve"> van de </w:t>
      </w:r>
      <w:r w:rsidRPr="00C64AC9">
        <w:rPr>
          <w:lang w:eastAsia="en-US"/>
        </w:rPr>
        <w:t xml:space="preserve">volkswording tot het meer geregeld, door wet en tucht geordend </w:t>
      </w:r>
      <w:r w:rsidR="00F158FC" w:rsidRPr="00C64AC9">
        <w:rPr>
          <w:lang w:eastAsia="en-US"/>
        </w:rPr>
        <w:t>en afgerond volksbe</w:t>
      </w:r>
      <w:r w:rsidRPr="00C64AC9">
        <w:rPr>
          <w:lang w:eastAsia="en-US"/>
        </w:rPr>
        <w:t>staan.</w:t>
      </w:r>
    </w:p>
    <w:p w:rsidR="00B06C17" w:rsidRPr="00C64AC9" w:rsidRDefault="00B06C17" w:rsidP="00102B20">
      <w:pPr>
        <w:jc w:val="both"/>
        <w:rPr>
          <w:lang w:eastAsia="en-US"/>
        </w:rPr>
      </w:pPr>
      <w:r w:rsidRPr="00C64AC9">
        <w:rPr>
          <w:lang w:eastAsia="en-US"/>
        </w:rPr>
        <w:t>De meest tegenstrijdige deugden en ondeugden dingen dan om</w:t>
      </w:r>
      <w:r w:rsidR="00941D23" w:rsidRPr="00C64AC9">
        <w:rPr>
          <w:lang w:eastAsia="en-US"/>
        </w:rPr>
        <w:t xml:space="preserve"> de </w:t>
      </w:r>
      <w:r w:rsidR="00F158FC" w:rsidRPr="00C64AC9">
        <w:rPr>
          <w:lang w:eastAsia="en-US"/>
        </w:rPr>
        <w:t xml:space="preserve">voorrang: opbruisende heldenmoed en </w:t>
      </w:r>
      <w:r w:rsidRPr="00C64AC9">
        <w:rPr>
          <w:lang w:eastAsia="en-US"/>
        </w:rPr>
        <w:t>wegslui</w:t>
      </w:r>
      <w:r w:rsidRPr="00C64AC9">
        <w:rPr>
          <w:lang w:eastAsia="en-US"/>
        </w:rPr>
        <w:softHyphen/>
        <w:t>pende lafhartigheid; edele vaderlandsliefde, die alles waagt en eigen leven willig op het spel zet, en kleinzielige eigen</w:t>
      </w:r>
      <w:r w:rsidRPr="00C64AC9">
        <w:rPr>
          <w:lang w:eastAsia="en-US"/>
        </w:rPr>
        <w:softHyphen/>
        <w:t>baat, die alleen om zich</w:t>
      </w:r>
      <w:r w:rsidR="00102B20" w:rsidRPr="00C64AC9">
        <w:rPr>
          <w:lang w:eastAsia="en-US"/>
        </w:rPr>
        <w:t>zelf</w:t>
      </w:r>
      <w:r w:rsidRPr="00C64AC9">
        <w:rPr>
          <w:lang w:eastAsia="en-US"/>
        </w:rPr>
        <w:t xml:space="preserve"> en eigen kleine belangen denkt. 't Is een mengeling van geestesadel, </w:t>
      </w:r>
      <w:r w:rsidR="00F158FC" w:rsidRPr="00C64AC9">
        <w:rPr>
          <w:lang w:eastAsia="en-US"/>
        </w:rPr>
        <w:t>die kampt voor</w:t>
      </w:r>
      <w:r w:rsidR="00082346">
        <w:rPr>
          <w:lang w:eastAsia="en-US"/>
        </w:rPr>
        <w:t xml:space="preserve"> elke </w:t>
      </w:r>
      <w:r w:rsidR="00F158FC" w:rsidRPr="00C64AC9">
        <w:rPr>
          <w:lang w:eastAsia="en-US"/>
        </w:rPr>
        <w:t>duim grond</w:t>
      </w:r>
      <w:r w:rsidRPr="00C64AC9">
        <w:rPr>
          <w:lang w:eastAsia="en-US"/>
        </w:rPr>
        <w:t xml:space="preserve"> van het dierbaar vaderland, en van vadsige gemakzucht, die slechts aan eigen </w:t>
      </w:r>
      <w:r w:rsidR="00941D23" w:rsidRPr="00C64AC9">
        <w:rPr>
          <w:lang w:eastAsia="en-US"/>
        </w:rPr>
        <w:t>vlees</w:t>
      </w:r>
      <w:r w:rsidRPr="00C64AC9">
        <w:rPr>
          <w:lang w:eastAsia="en-US"/>
        </w:rPr>
        <w:t xml:space="preserve"> en genot denkt, en daaraan geheel het lage leven wijdt. Vandaar die mach</w:t>
      </w:r>
      <w:r w:rsidRPr="00C64AC9">
        <w:rPr>
          <w:lang w:eastAsia="en-US"/>
        </w:rPr>
        <w:softHyphen/>
        <w:t>tige tegenstellingen, die in dergelijk tijdperk te gelijk de aandacht trekken en verstand en verbeelding treffen. 't Is als</w:t>
      </w:r>
      <w:r w:rsidR="00941D23" w:rsidRPr="00C64AC9">
        <w:rPr>
          <w:lang w:eastAsia="en-US"/>
        </w:rPr>
        <w:t xml:space="preserve"> een </w:t>
      </w:r>
      <w:r w:rsidRPr="00C64AC9">
        <w:rPr>
          <w:lang w:eastAsia="en-US"/>
        </w:rPr>
        <w:t>gistende d</w:t>
      </w:r>
      <w:r w:rsidR="00181CE8" w:rsidRPr="00C64AC9">
        <w:rPr>
          <w:lang w:eastAsia="en-US"/>
        </w:rPr>
        <w:t>o</w:t>
      </w:r>
      <w:r w:rsidR="00F158FC" w:rsidRPr="00C64AC9">
        <w:rPr>
          <w:lang w:eastAsia="en-US"/>
        </w:rPr>
        <w:t>o</w:t>
      </w:r>
      <w:r w:rsidR="00181CE8" w:rsidRPr="00C64AC9">
        <w:rPr>
          <w:lang w:eastAsia="en-US"/>
        </w:rPr>
        <w:t>re</w:t>
      </w:r>
      <w:r w:rsidRPr="00C64AC9">
        <w:rPr>
          <w:lang w:eastAsia="en-US"/>
        </w:rPr>
        <w:t>en</w:t>
      </w:r>
      <w:r w:rsidR="00F158FC" w:rsidRPr="00C64AC9">
        <w:rPr>
          <w:lang w:eastAsia="en-US"/>
        </w:rPr>
        <w:t xml:space="preserve"> </w:t>
      </w:r>
      <w:r w:rsidRPr="00C64AC9">
        <w:rPr>
          <w:lang w:eastAsia="en-US"/>
        </w:rPr>
        <w:t>menging van hetgeen</w:t>
      </w:r>
      <w:r w:rsidR="00181CE8" w:rsidRPr="00C64AC9">
        <w:rPr>
          <w:lang w:eastAsia="en-US"/>
        </w:rPr>
        <w:t xml:space="preserve"> we</w:t>
      </w:r>
      <w:r w:rsidR="00F158FC" w:rsidRPr="00C64AC9">
        <w:rPr>
          <w:lang w:eastAsia="en-US"/>
        </w:rPr>
        <w:t xml:space="preserve"> </w:t>
      </w:r>
      <w:r w:rsidR="00941D23" w:rsidRPr="00C64AC9">
        <w:rPr>
          <w:lang w:eastAsia="en-US"/>
        </w:rPr>
        <w:t>mens</w:t>
      </w:r>
      <w:r w:rsidRPr="00C64AC9">
        <w:rPr>
          <w:lang w:eastAsia="en-US"/>
        </w:rPr>
        <w:t>en goed en kwaad plegen te noemen.</w:t>
      </w:r>
    </w:p>
    <w:p w:rsidR="00B06C17" w:rsidRPr="00C64AC9" w:rsidRDefault="00F158FC" w:rsidP="00102B20">
      <w:pPr>
        <w:jc w:val="both"/>
        <w:rPr>
          <w:lang w:eastAsia="en-US"/>
        </w:rPr>
      </w:pPr>
      <w:r w:rsidRPr="00C64AC9">
        <w:rPr>
          <w:lang w:eastAsia="en-US"/>
        </w:rPr>
        <w:t>Z</w:t>
      </w:r>
      <w:r w:rsidR="00B06C17" w:rsidRPr="00C64AC9">
        <w:rPr>
          <w:lang w:eastAsia="en-US"/>
        </w:rPr>
        <w:t xml:space="preserve">o is het in het Richteren-tijdvak. </w:t>
      </w:r>
      <w:r w:rsidR="00C2620C" w:rsidRPr="00C64AC9">
        <w:rPr>
          <w:lang w:eastAsia="en-US"/>
        </w:rPr>
        <w:t>E</w:t>
      </w:r>
      <w:r w:rsidRPr="00C64AC9">
        <w:rPr>
          <w:lang w:eastAsia="en-US"/>
        </w:rPr>
        <w:t>e</w:t>
      </w:r>
      <w:r w:rsidR="00C2620C" w:rsidRPr="00C64AC9">
        <w:rPr>
          <w:lang w:eastAsia="en-US"/>
        </w:rPr>
        <w:t>n</w:t>
      </w:r>
      <w:r w:rsidR="00B06C17" w:rsidRPr="00C64AC9">
        <w:rPr>
          <w:lang w:eastAsia="en-US"/>
        </w:rPr>
        <w:t xml:space="preserve">, </w:t>
      </w:r>
      <w:r w:rsidR="009331A1">
        <w:rPr>
          <w:lang w:eastAsia="en-US"/>
        </w:rPr>
        <w:t>bijna</w:t>
      </w:r>
      <w:r w:rsidR="00B06C17" w:rsidRPr="00C64AC9">
        <w:rPr>
          <w:lang w:eastAsia="en-US"/>
        </w:rPr>
        <w:t xml:space="preserve"> onafge</w:t>
      </w:r>
      <w:r w:rsidR="00B06C17" w:rsidRPr="00C64AC9">
        <w:rPr>
          <w:lang w:eastAsia="en-US"/>
        </w:rPr>
        <w:softHyphen/>
        <w:t>broken reeks van opvolgende oorlogshelden en kr</w:t>
      </w:r>
      <w:r w:rsidRPr="00C64AC9">
        <w:rPr>
          <w:lang w:eastAsia="en-US"/>
        </w:rPr>
        <w:t>ijgsbedrij</w:t>
      </w:r>
      <w:r w:rsidRPr="00C64AC9">
        <w:rPr>
          <w:lang w:eastAsia="en-US"/>
        </w:rPr>
        <w:softHyphen/>
        <w:t>ven doet ons de buitenzijd</w:t>
      </w:r>
      <w:r w:rsidR="00B06C17" w:rsidRPr="00C64AC9">
        <w:rPr>
          <w:lang w:eastAsia="en-US"/>
        </w:rPr>
        <w:t xml:space="preserve">e van het wordend </w:t>
      </w:r>
      <w:r w:rsidR="00E749C2" w:rsidRPr="00C64AC9">
        <w:rPr>
          <w:lang w:eastAsia="en-US"/>
        </w:rPr>
        <w:t>Israëlitisch</w:t>
      </w:r>
      <w:r w:rsidR="00B06C17" w:rsidRPr="00C64AC9">
        <w:rPr>
          <w:lang w:eastAsia="en-US"/>
        </w:rPr>
        <w:t xml:space="preserve"> volks- en staatsleven zien. Enkele trekken in Gideons, Je</w:t>
      </w:r>
      <w:r w:rsidR="005279BC" w:rsidRPr="00C64AC9">
        <w:rPr>
          <w:lang w:eastAsia="en-US"/>
        </w:rPr>
        <w:t>f</w:t>
      </w:r>
      <w:r w:rsidR="00B06C17" w:rsidRPr="00C64AC9">
        <w:rPr>
          <w:lang w:eastAsia="en-US"/>
        </w:rPr>
        <w:t>tha's en Simsons geschiedenis doen vermoeden, dat er in datzelfde woelige tijdvak, oo</w:t>
      </w:r>
      <w:r w:rsidR="00C2620C" w:rsidRPr="00C64AC9">
        <w:rPr>
          <w:lang w:eastAsia="en-US"/>
        </w:rPr>
        <w:t>k nog een rustiger en stiller binn</w:t>
      </w:r>
      <w:r w:rsidRPr="00C64AC9">
        <w:rPr>
          <w:lang w:eastAsia="en-US"/>
        </w:rPr>
        <w:t>enkant van het burgerlijk</w:t>
      </w:r>
      <w:r w:rsidR="00B06C17" w:rsidRPr="00C64AC9">
        <w:rPr>
          <w:lang w:eastAsia="en-US"/>
        </w:rPr>
        <w:t xml:space="preserve"> leven is, dan ons get</w:t>
      </w:r>
      <w:r w:rsidR="00941D23" w:rsidRPr="00C64AC9">
        <w:rPr>
          <w:lang w:eastAsia="en-US"/>
        </w:rPr>
        <w:t>eke</w:t>
      </w:r>
      <w:r w:rsidR="00B06C17" w:rsidRPr="00C64AC9">
        <w:rPr>
          <w:lang w:eastAsia="en-US"/>
        </w:rPr>
        <w:t>nd wordt in het boek</w:t>
      </w:r>
      <w:r w:rsidR="00941D23" w:rsidRPr="00C64AC9">
        <w:rPr>
          <w:lang w:eastAsia="en-US"/>
        </w:rPr>
        <w:t xml:space="preserve"> van de </w:t>
      </w:r>
      <w:r w:rsidR="00B06C17" w:rsidRPr="00C64AC9">
        <w:rPr>
          <w:lang w:eastAsia="en-US"/>
        </w:rPr>
        <w:t>Richteren. Dáár is alles krijgs</w:t>
      </w:r>
      <w:r w:rsidR="00B06C17" w:rsidRPr="00C64AC9">
        <w:rPr>
          <w:lang w:eastAsia="en-US"/>
        </w:rPr>
        <w:softHyphen/>
        <w:t>rumoer en wilde oorlogskreet, daar treedt de vorst en red</w:t>
      </w:r>
      <w:r w:rsidR="00B06C17" w:rsidRPr="00C64AC9">
        <w:rPr>
          <w:lang w:eastAsia="en-US"/>
        </w:rPr>
        <w:softHyphen/>
        <w:t>dende held vóór alles op. In het boek Ruth daarentegen wordt die andere zijde van 't volksleven openbaar. 't Is een lande</w:t>
      </w:r>
      <w:r w:rsidR="00B06C17" w:rsidRPr="00C64AC9">
        <w:rPr>
          <w:lang w:eastAsia="en-US"/>
        </w:rPr>
        <w:softHyphen/>
        <w:t>lijk stilleven,</w:t>
      </w:r>
      <w:r w:rsidR="00941D23" w:rsidRPr="00C64AC9">
        <w:rPr>
          <w:lang w:eastAsia="en-US"/>
        </w:rPr>
        <w:t xml:space="preserve"> een </w:t>
      </w:r>
      <w:r w:rsidR="00B06C17" w:rsidRPr="00C64AC9">
        <w:rPr>
          <w:lang w:eastAsia="en-US"/>
        </w:rPr>
        <w:t>eenvoudige dorpsgeschiedenis uit dit tijd</w:t>
      </w:r>
      <w:r w:rsidR="00B06C17" w:rsidRPr="00C64AC9">
        <w:rPr>
          <w:lang w:eastAsia="en-US"/>
        </w:rPr>
        <w:softHyphen/>
        <w:t>vak. 't Is een huiselijk tafereel met al de aandoenlijke smart, al de machtige liefde en al de wisselende ervaringen van een gel</w:t>
      </w:r>
      <w:r w:rsidR="00941D23" w:rsidRPr="00C64AC9">
        <w:rPr>
          <w:lang w:eastAsia="en-US"/>
        </w:rPr>
        <w:t>ovi</w:t>
      </w:r>
      <w:r w:rsidR="00B06C17" w:rsidRPr="00C64AC9">
        <w:rPr>
          <w:lang w:eastAsia="en-US"/>
        </w:rPr>
        <w:t>g gezin uit dien tijd.</w:t>
      </w:r>
    </w:p>
    <w:p w:rsidR="00B06C17" w:rsidRPr="00C64AC9" w:rsidRDefault="00E749C2" w:rsidP="00102B20">
      <w:pPr>
        <w:jc w:val="both"/>
        <w:rPr>
          <w:lang w:eastAsia="en-US"/>
        </w:rPr>
      </w:pPr>
      <w:r w:rsidRPr="00C64AC9">
        <w:rPr>
          <w:lang w:eastAsia="en-US"/>
        </w:rPr>
        <w:t>Dat Elimelechs gezin die</w:t>
      </w:r>
      <w:r w:rsidR="00B06C17" w:rsidRPr="00C64AC9">
        <w:rPr>
          <w:lang w:eastAsia="en-US"/>
        </w:rPr>
        <w:t xml:space="preserve"> naam verdiende, zal uit het ver</w:t>
      </w:r>
      <w:r w:rsidR="00B06C17" w:rsidRPr="00C64AC9">
        <w:rPr>
          <w:lang w:eastAsia="en-US"/>
        </w:rPr>
        <w:softHyphen/>
        <w:t>volg dezer geschiedenis genoegzaam blijken</w:t>
      </w:r>
      <w:r w:rsidR="001B7AED">
        <w:rPr>
          <w:lang w:eastAsia="en-US"/>
        </w:rPr>
        <w:t>. W</w:t>
      </w:r>
      <w:r w:rsidR="00B06C17" w:rsidRPr="00C64AC9">
        <w:rPr>
          <w:lang w:eastAsia="en-US"/>
        </w:rPr>
        <w:t>erp ons niet te</w:t>
      </w:r>
      <w:r w:rsidR="00B06C17" w:rsidRPr="00C64AC9">
        <w:rPr>
          <w:lang w:eastAsia="en-US"/>
        </w:rPr>
        <w:softHyphen/>
        <w:t>gen, dat de eerste daad, die ons van dit huisgezin vermeld wordt, daartegen pleit</w:t>
      </w:r>
      <w:r w:rsidR="001B7AED">
        <w:rPr>
          <w:lang w:eastAsia="en-US"/>
        </w:rPr>
        <w:t>. W</w:t>
      </w:r>
      <w:r w:rsidR="00B06C17" w:rsidRPr="00C64AC9">
        <w:rPr>
          <w:lang w:eastAsia="en-US"/>
        </w:rPr>
        <w:t xml:space="preserve">il nooit </w:t>
      </w:r>
      <w:r w:rsidR="00C2620C" w:rsidRPr="00C64AC9">
        <w:rPr>
          <w:lang w:eastAsia="en-US"/>
        </w:rPr>
        <w:t>eni</w:t>
      </w:r>
      <w:r w:rsidR="00B06C17" w:rsidRPr="00C64AC9">
        <w:rPr>
          <w:lang w:eastAsia="en-US"/>
        </w:rPr>
        <w:t>g</w:t>
      </w:r>
      <w:r w:rsidR="00941D23" w:rsidRPr="00C64AC9">
        <w:rPr>
          <w:lang w:eastAsia="en-US"/>
        </w:rPr>
        <w:t xml:space="preserve"> mens</w:t>
      </w:r>
      <w:r w:rsidR="00B06C17" w:rsidRPr="00C64AC9">
        <w:rPr>
          <w:lang w:eastAsia="en-US"/>
        </w:rPr>
        <w:t xml:space="preserve"> en evenmin </w:t>
      </w:r>
      <w:r w:rsidR="00C2620C" w:rsidRPr="00C64AC9">
        <w:rPr>
          <w:lang w:eastAsia="en-US"/>
        </w:rPr>
        <w:t>eni</w:t>
      </w:r>
      <w:r w:rsidR="00B06C17" w:rsidRPr="00C64AC9">
        <w:rPr>
          <w:lang w:eastAsia="en-US"/>
        </w:rPr>
        <w:t>g huisgezin naar</w:t>
      </w:r>
      <w:r w:rsidR="00941D23" w:rsidRPr="00C64AC9">
        <w:rPr>
          <w:lang w:eastAsia="en-US"/>
        </w:rPr>
        <w:t xml:space="preserve"> een </w:t>
      </w:r>
      <w:r w:rsidR="00B06C17" w:rsidRPr="00C64AC9">
        <w:rPr>
          <w:lang w:eastAsia="en-US"/>
        </w:rPr>
        <w:t>enkele, dikwijls onoverdachte, daad be</w:t>
      </w:r>
      <w:r w:rsidR="00B06C17" w:rsidRPr="00C64AC9">
        <w:rPr>
          <w:lang w:eastAsia="en-US"/>
        </w:rPr>
        <w:softHyphen/>
        <w:t>oord</w:t>
      </w:r>
      <w:r w:rsidR="00102B20" w:rsidRPr="00C64AC9">
        <w:rPr>
          <w:lang w:eastAsia="en-US"/>
        </w:rPr>
        <w:t>ele</w:t>
      </w:r>
      <w:r w:rsidR="00B06C17" w:rsidRPr="00C64AC9">
        <w:rPr>
          <w:lang w:eastAsia="en-US"/>
        </w:rPr>
        <w:t>n</w:t>
      </w:r>
      <w:r w:rsidR="005279BC" w:rsidRPr="00C64AC9">
        <w:rPr>
          <w:lang w:eastAsia="en-US"/>
        </w:rPr>
        <w:t>,</w:t>
      </w:r>
      <w:r w:rsidR="00B06C17" w:rsidRPr="00C64AC9">
        <w:rPr>
          <w:lang w:eastAsia="en-US"/>
        </w:rPr>
        <w:t xml:space="preserve"> waar de geh</w:t>
      </w:r>
      <w:r w:rsidR="00102B20" w:rsidRPr="00C64AC9">
        <w:rPr>
          <w:lang w:eastAsia="en-US"/>
        </w:rPr>
        <w:t>ele</w:t>
      </w:r>
      <w:r w:rsidR="00B06C17" w:rsidRPr="00C64AC9">
        <w:rPr>
          <w:lang w:eastAsia="en-US"/>
        </w:rPr>
        <w:t xml:space="preserve"> gang en houding </w:t>
      </w:r>
      <w:r w:rsidR="004C214A">
        <w:rPr>
          <w:lang w:eastAsia="en-US"/>
        </w:rPr>
        <w:t>van het leven</w:t>
      </w:r>
      <w:r w:rsidR="00B06C17" w:rsidRPr="00C64AC9">
        <w:rPr>
          <w:lang w:eastAsia="en-US"/>
        </w:rPr>
        <w:t xml:space="preserve"> iets anders doet hopen en laat blijken. Tro</w:t>
      </w:r>
      <w:r w:rsidR="005622A3" w:rsidRPr="00C64AC9">
        <w:rPr>
          <w:lang w:eastAsia="en-US"/>
        </w:rPr>
        <w:t>uw</w:t>
      </w:r>
      <w:r w:rsidR="00B06C17" w:rsidRPr="00C64AC9">
        <w:rPr>
          <w:lang w:eastAsia="en-US"/>
        </w:rPr>
        <w:t>s, waar is het</w:t>
      </w:r>
      <w:r w:rsidR="00941D23" w:rsidRPr="00C64AC9">
        <w:rPr>
          <w:lang w:eastAsia="en-US"/>
        </w:rPr>
        <w:t xml:space="preserve"> mens</w:t>
      </w:r>
      <w:r w:rsidR="00B06C17" w:rsidRPr="00C64AC9">
        <w:rPr>
          <w:lang w:eastAsia="en-US"/>
        </w:rPr>
        <w:t>elijke hart, waar ook het huisgezin, dat in allen d</w:t>
      </w:r>
      <w:r w:rsidR="00102B20" w:rsidRPr="00C64AC9">
        <w:rPr>
          <w:lang w:eastAsia="en-US"/>
        </w:rPr>
        <w:t>ele</w:t>
      </w:r>
      <w:r w:rsidR="00B06C17" w:rsidRPr="00C64AC9">
        <w:rPr>
          <w:lang w:eastAsia="en-US"/>
        </w:rPr>
        <w:t xml:space="preserve"> volmaakt is en niet</w:t>
      </w:r>
      <w:r w:rsidR="00102B20" w:rsidRPr="00C64AC9">
        <w:rPr>
          <w:lang w:eastAsia="en-US"/>
        </w:rPr>
        <w:t xml:space="preserve"> zijn </w:t>
      </w:r>
      <w:r w:rsidR="00B06C17" w:rsidRPr="00C64AC9">
        <w:rPr>
          <w:lang w:eastAsia="en-US"/>
        </w:rPr>
        <w:t xml:space="preserve">fouten heeft? </w:t>
      </w:r>
      <w:r w:rsidR="00F158FC" w:rsidRPr="00C64AC9">
        <w:rPr>
          <w:lang w:eastAsia="en-US"/>
        </w:rPr>
        <w:t>Ben</w:t>
      </w:r>
      <w:r w:rsidR="00B06C17" w:rsidRPr="00C64AC9">
        <w:rPr>
          <w:lang w:eastAsia="en-US"/>
        </w:rPr>
        <w:t>t</w:t>
      </w:r>
      <w:r w:rsidR="00181CE8" w:rsidRPr="00C64AC9">
        <w:rPr>
          <w:lang w:eastAsia="en-US"/>
        </w:rPr>
        <w:t xml:space="preserve"> u </w:t>
      </w:r>
      <w:r w:rsidR="00B06C17" w:rsidRPr="00C64AC9">
        <w:rPr>
          <w:lang w:eastAsia="en-US"/>
        </w:rPr>
        <w:t>dit wellicht, of is 't uw huislijke kring?</w:t>
      </w:r>
      <w:r w:rsidR="00181CE8" w:rsidRPr="00C64AC9">
        <w:rPr>
          <w:lang w:eastAsia="en-US"/>
        </w:rPr>
        <w:t xml:space="preserve"> </w:t>
      </w:r>
      <w:r w:rsidR="00F158FC" w:rsidRPr="00C64AC9">
        <w:rPr>
          <w:lang w:eastAsia="en-US"/>
        </w:rPr>
        <w:t>U</w:t>
      </w:r>
      <w:r w:rsidR="00181CE8" w:rsidRPr="00C64AC9">
        <w:rPr>
          <w:lang w:eastAsia="en-US"/>
        </w:rPr>
        <w:t xml:space="preserve"> </w:t>
      </w:r>
      <w:r w:rsidR="00B06C17" w:rsidRPr="00C64AC9">
        <w:rPr>
          <w:lang w:eastAsia="en-US"/>
        </w:rPr>
        <w:t>weet wel beter.</w:t>
      </w:r>
    </w:p>
    <w:p w:rsidR="00B06C17" w:rsidRPr="00C64AC9" w:rsidRDefault="00B06C17" w:rsidP="00102B20">
      <w:pPr>
        <w:jc w:val="both"/>
        <w:rPr>
          <w:lang w:eastAsia="en-US"/>
        </w:rPr>
      </w:pPr>
      <w:r w:rsidRPr="00C64AC9">
        <w:rPr>
          <w:lang w:eastAsia="en-US"/>
        </w:rPr>
        <w:t>Oordeel dan ook niet aanstonds</w:t>
      </w:r>
      <w:r w:rsidR="00941D23" w:rsidRPr="00C64AC9">
        <w:rPr>
          <w:lang w:eastAsia="en-US"/>
        </w:rPr>
        <w:t xml:space="preserve"> zo </w:t>
      </w:r>
      <w:r w:rsidRPr="00C64AC9">
        <w:rPr>
          <w:lang w:eastAsia="en-US"/>
        </w:rPr>
        <w:t>hard over Elimelech, die zijn vaderli</w:t>
      </w:r>
      <w:r w:rsidR="00F158FC" w:rsidRPr="00C64AC9">
        <w:rPr>
          <w:lang w:eastAsia="en-US"/>
        </w:rPr>
        <w:t>jken erfgrond, dien hij in Beth</w:t>
      </w:r>
      <w:r w:rsidRPr="00C64AC9">
        <w:rPr>
          <w:lang w:eastAsia="en-US"/>
        </w:rPr>
        <w:t>lehem E</w:t>
      </w:r>
      <w:r w:rsidR="00F158FC" w:rsidRPr="00C64AC9">
        <w:rPr>
          <w:lang w:eastAsia="en-US"/>
        </w:rPr>
        <w:t>f</w:t>
      </w:r>
      <w:r w:rsidRPr="00C64AC9">
        <w:rPr>
          <w:lang w:eastAsia="en-US"/>
        </w:rPr>
        <w:t xml:space="preserve">ratha bezat, niet heeft verkocht; maar die dan ook toonde, dat het niet zijn voornemen was, om zijn vaderland voor goed, voor altijd te verlaten. Het was zijn doel om in Moab </w:t>
      </w:r>
      <w:r w:rsidR="00D80FDC" w:rsidRPr="00C64AC9">
        <w:rPr>
          <w:lang w:eastAsia="en-US"/>
        </w:rPr>
        <w:t>"</w:t>
      </w:r>
      <w:r w:rsidRPr="00C64AC9">
        <w:rPr>
          <w:lang w:eastAsia="en-US"/>
        </w:rPr>
        <w:t>als vreem</w:t>
      </w:r>
      <w:r w:rsidRPr="00C64AC9">
        <w:rPr>
          <w:lang w:eastAsia="en-US"/>
        </w:rPr>
        <w:softHyphen/>
        <w:t>deling te verk</w:t>
      </w:r>
      <w:r w:rsidR="00D80FDC" w:rsidRPr="00C64AC9">
        <w:rPr>
          <w:lang w:eastAsia="en-US"/>
        </w:rPr>
        <w:t>ere</w:t>
      </w:r>
      <w:r w:rsidRPr="00C64AC9">
        <w:rPr>
          <w:lang w:eastAsia="en-US"/>
        </w:rPr>
        <w:t>n." Dat voornemen scheen goed, gelijk</w:t>
      </w:r>
      <w:r w:rsidR="00941D23" w:rsidRPr="00C64AC9">
        <w:rPr>
          <w:lang w:eastAsia="en-US"/>
        </w:rPr>
        <w:t xml:space="preserve"> zo </w:t>
      </w:r>
      <w:r w:rsidRPr="00C64AC9">
        <w:rPr>
          <w:lang w:eastAsia="en-US"/>
        </w:rPr>
        <w:t xml:space="preserve">menig ander voornemen ook bij ons. Maar de vraag is steeds, niet of het voornemen op zichzelf goed is, maar of het door de aanleiding </w:t>
      </w:r>
      <w:r w:rsidR="00102B20" w:rsidRPr="00C64AC9">
        <w:rPr>
          <w:lang w:eastAsia="en-US"/>
        </w:rPr>
        <w:t>zelf</w:t>
      </w:r>
      <w:r w:rsidRPr="00C64AC9">
        <w:rPr>
          <w:lang w:eastAsia="en-US"/>
        </w:rPr>
        <w:t xml:space="preserve"> genoegzaam is gerechtvaardigd, en of er</w:t>
      </w:r>
      <w:r w:rsidR="00F158FC" w:rsidRPr="00C64AC9">
        <w:rPr>
          <w:lang w:eastAsia="en-US"/>
        </w:rPr>
        <w:t xml:space="preserve"> </w:t>
      </w:r>
      <w:r w:rsidRPr="00C64AC9">
        <w:rPr>
          <w:lang w:eastAsia="en-US"/>
        </w:rPr>
        <w:t>kans bestaat op mogelijkheid t</w:t>
      </w:r>
      <w:r w:rsidR="00F158FC" w:rsidRPr="00C64AC9">
        <w:rPr>
          <w:lang w:eastAsia="en-US"/>
        </w:rPr>
        <w:t>ot</w:t>
      </w:r>
      <w:r w:rsidRPr="00C64AC9">
        <w:rPr>
          <w:lang w:eastAsia="en-US"/>
        </w:rPr>
        <w:t xml:space="preserve"> verwerkelijking, die dan ook tevens goed kan h</w:t>
      </w:r>
      <w:r w:rsidR="00C2620C" w:rsidRPr="00C64AC9">
        <w:rPr>
          <w:lang w:eastAsia="en-US"/>
        </w:rPr>
        <w:t>ete</w:t>
      </w:r>
      <w:r w:rsidRPr="00C64AC9">
        <w:rPr>
          <w:lang w:eastAsia="en-US"/>
        </w:rPr>
        <w:t>n. Anders wordt het schijnbaar goede voornemen zelf ons tot een strik en tot een struikelblok, dat straks pijn en teleurstelling werkt. Geen voornemen is goed, dat niet met en in</w:t>
      </w:r>
      <w:r w:rsidR="00941D23" w:rsidRPr="00C64AC9">
        <w:rPr>
          <w:lang w:eastAsia="en-US"/>
        </w:rPr>
        <w:t xml:space="preserve"> de </w:t>
      </w:r>
      <w:r w:rsidR="00D80FDC" w:rsidRPr="00C64AC9">
        <w:rPr>
          <w:lang w:eastAsia="en-US"/>
        </w:rPr>
        <w:t>Heere</w:t>
      </w:r>
      <w:r w:rsidR="00F158FC" w:rsidRPr="00C64AC9">
        <w:rPr>
          <w:lang w:eastAsia="en-US"/>
        </w:rPr>
        <w:t xml:space="preserve"> is genomen, en welks volvoe</w:t>
      </w:r>
      <w:r w:rsidRPr="00C64AC9">
        <w:rPr>
          <w:lang w:eastAsia="en-US"/>
        </w:rPr>
        <w:t>ring ons niet nader tot</w:t>
      </w:r>
      <w:r w:rsidR="00941D23" w:rsidRPr="00C64AC9">
        <w:rPr>
          <w:lang w:eastAsia="en-US"/>
        </w:rPr>
        <w:t xml:space="preserve"> de </w:t>
      </w:r>
      <w:r w:rsidR="00D80FDC" w:rsidRPr="00C64AC9">
        <w:rPr>
          <w:lang w:eastAsia="en-US"/>
        </w:rPr>
        <w:t>Heere</w:t>
      </w:r>
      <w:r w:rsidRPr="00C64AC9">
        <w:rPr>
          <w:lang w:eastAsia="en-US"/>
        </w:rPr>
        <w:t xml:space="preserve"> brengt.</w:t>
      </w:r>
    </w:p>
    <w:p w:rsidR="00B06C17" w:rsidRPr="00C64AC9" w:rsidRDefault="00B06C17" w:rsidP="00102B20">
      <w:pPr>
        <w:jc w:val="both"/>
        <w:rPr>
          <w:lang w:eastAsia="en-US"/>
        </w:rPr>
      </w:pPr>
      <w:r w:rsidRPr="00C64AC9">
        <w:rPr>
          <w:lang w:eastAsia="en-US"/>
        </w:rPr>
        <w:t xml:space="preserve">Voor Elimelech bestond de aanleiding daarin, </w:t>
      </w:r>
      <w:r w:rsidR="00D80FDC" w:rsidRPr="00C64AC9">
        <w:rPr>
          <w:lang w:eastAsia="en-US"/>
        </w:rPr>
        <w:t>"</w:t>
      </w:r>
      <w:r w:rsidRPr="00C64AC9">
        <w:rPr>
          <w:lang w:eastAsia="en-US"/>
        </w:rPr>
        <w:t>dat er honger in het land was."</w:t>
      </w:r>
      <w:r w:rsidR="00181CE8" w:rsidRPr="00C64AC9">
        <w:rPr>
          <w:lang w:eastAsia="en-US"/>
        </w:rPr>
        <w:t xml:space="preserve"> we</w:t>
      </w:r>
      <w:r w:rsidR="00F158FC" w:rsidRPr="00C64AC9">
        <w:rPr>
          <w:lang w:eastAsia="en-US"/>
        </w:rPr>
        <w:t xml:space="preserve"> </w:t>
      </w:r>
      <w:r w:rsidRPr="00C64AC9">
        <w:rPr>
          <w:lang w:eastAsia="en-US"/>
        </w:rPr>
        <w:t>zouden zeggen, dat de toenmalige hon</w:t>
      </w:r>
      <w:r w:rsidRPr="00C64AC9">
        <w:rPr>
          <w:lang w:eastAsia="en-US"/>
        </w:rPr>
        <w:softHyphen/>
        <w:t xml:space="preserve">gersnood </w:t>
      </w:r>
      <w:r w:rsidR="00181CE8" w:rsidRPr="00C64AC9">
        <w:rPr>
          <w:lang w:eastAsia="en-US"/>
        </w:rPr>
        <w:t>waarschijn</w:t>
      </w:r>
      <w:r w:rsidRPr="00C64AC9">
        <w:rPr>
          <w:lang w:eastAsia="en-US"/>
        </w:rPr>
        <w:t>lijk geen gevolg was van een dier menig</w:t>
      </w:r>
      <w:r w:rsidRPr="00C64AC9">
        <w:rPr>
          <w:lang w:eastAsia="en-US"/>
        </w:rPr>
        <w:softHyphen/>
        <w:t>vuldige invallen en strooptochten of</w:t>
      </w:r>
      <w:r w:rsidR="00941D23" w:rsidRPr="00C64AC9">
        <w:rPr>
          <w:lang w:eastAsia="en-US"/>
        </w:rPr>
        <w:t xml:space="preserve"> van de </w:t>
      </w:r>
      <w:r w:rsidRPr="00C64AC9">
        <w:rPr>
          <w:lang w:eastAsia="en-US"/>
        </w:rPr>
        <w:t>Midianieten of</w:t>
      </w:r>
      <w:r w:rsidR="00941D23" w:rsidRPr="00C64AC9">
        <w:rPr>
          <w:lang w:eastAsia="en-US"/>
        </w:rPr>
        <w:t xml:space="preserve"> van de </w:t>
      </w:r>
      <w:r w:rsidR="00C2620C" w:rsidRPr="00C64AC9">
        <w:rPr>
          <w:lang w:eastAsia="en-US"/>
        </w:rPr>
        <w:t>Filist</w:t>
      </w:r>
      <w:r w:rsidRPr="00C64AC9">
        <w:rPr>
          <w:lang w:eastAsia="en-US"/>
        </w:rPr>
        <w:t>ijnen, gelijk er in het richterlijk tijdvak</w:t>
      </w:r>
      <w:r w:rsidR="00941D23" w:rsidRPr="00C64AC9">
        <w:rPr>
          <w:lang w:eastAsia="en-US"/>
        </w:rPr>
        <w:t xml:space="preserve"> zo </w:t>
      </w:r>
      <w:r w:rsidRPr="00C64AC9">
        <w:rPr>
          <w:lang w:eastAsia="en-US"/>
        </w:rPr>
        <w:t xml:space="preserve">vele waren. Veel eer zal het ook nu geschied zijn, dat de </w:t>
      </w:r>
      <w:r w:rsidR="00D80FDC" w:rsidRPr="00C64AC9">
        <w:rPr>
          <w:lang w:eastAsia="en-US"/>
        </w:rPr>
        <w:t>Heere</w:t>
      </w:r>
      <w:r w:rsidRPr="00C64AC9">
        <w:rPr>
          <w:lang w:eastAsia="en-US"/>
        </w:rPr>
        <w:t xml:space="preserve"> God, om wille van de zonde </w:t>
      </w:r>
      <w:r w:rsidR="00830D7B">
        <w:rPr>
          <w:lang w:eastAsia="en-US"/>
        </w:rPr>
        <w:t>van het volk</w:t>
      </w:r>
      <w:r w:rsidRPr="00C64AC9">
        <w:rPr>
          <w:lang w:eastAsia="en-US"/>
        </w:rPr>
        <w:t>,</w:t>
      </w:r>
      <w:r w:rsidR="00941D23" w:rsidRPr="00C64AC9">
        <w:rPr>
          <w:lang w:eastAsia="en-US"/>
        </w:rPr>
        <w:t xml:space="preserve"> de </w:t>
      </w:r>
      <w:r w:rsidRPr="00C64AC9">
        <w:rPr>
          <w:lang w:eastAsia="en-US"/>
        </w:rPr>
        <w:t>staf des broods ge</w:t>
      </w:r>
      <w:r w:rsidRPr="00C64AC9">
        <w:rPr>
          <w:lang w:eastAsia="en-US"/>
        </w:rPr>
        <w:softHyphen/>
        <w:t>broken had, en</w:t>
      </w:r>
      <w:r w:rsidR="00941D23" w:rsidRPr="00C64AC9">
        <w:rPr>
          <w:lang w:eastAsia="en-US"/>
        </w:rPr>
        <w:t xml:space="preserve"> zo </w:t>
      </w:r>
      <w:r w:rsidRPr="00C64AC9">
        <w:rPr>
          <w:lang w:eastAsia="en-US"/>
        </w:rPr>
        <w:t>gr</w:t>
      </w:r>
      <w:r w:rsidR="00102B20" w:rsidRPr="00C64AC9">
        <w:rPr>
          <w:lang w:eastAsia="en-US"/>
        </w:rPr>
        <w:t>ote</w:t>
      </w:r>
      <w:r w:rsidRPr="00C64AC9">
        <w:rPr>
          <w:lang w:eastAsia="en-US"/>
        </w:rPr>
        <w:t xml:space="preserve"> sch</w:t>
      </w:r>
      <w:r w:rsidR="00C2620C" w:rsidRPr="00C64AC9">
        <w:rPr>
          <w:lang w:eastAsia="en-US"/>
        </w:rPr>
        <w:t>aars</w:t>
      </w:r>
      <w:r w:rsidRPr="00C64AC9">
        <w:rPr>
          <w:lang w:eastAsia="en-US"/>
        </w:rPr>
        <w:t>te, en duurte</w:t>
      </w:r>
      <w:r w:rsidR="00941D23" w:rsidRPr="00C64AC9">
        <w:rPr>
          <w:lang w:eastAsia="en-US"/>
        </w:rPr>
        <w:t xml:space="preserve"> van de </w:t>
      </w:r>
      <w:r w:rsidRPr="00C64AC9">
        <w:rPr>
          <w:lang w:eastAsia="en-US"/>
        </w:rPr>
        <w:t>nood</w:t>
      </w:r>
      <w:r w:rsidRPr="00C64AC9">
        <w:rPr>
          <w:lang w:eastAsia="en-US"/>
        </w:rPr>
        <w:softHyphen/>
        <w:t xml:space="preserve">zakelijkste voedingsmiddelen over </w:t>
      </w:r>
      <w:r w:rsidR="00102B20" w:rsidRPr="00C64AC9">
        <w:rPr>
          <w:lang w:eastAsia="en-US"/>
        </w:rPr>
        <w:t>Israël</w:t>
      </w:r>
      <w:r w:rsidRPr="00C64AC9">
        <w:rPr>
          <w:lang w:eastAsia="en-US"/>
        </w:rPr>
        <w:t xml:space="preserve"> had doen komen, dat zelfs de plek, die, om de buitengewone vruchtbaarheid van</w:t>
      </w:r>
      <w:r w:rsidR="00941D23" w:rsidRPr="00C64AC9">
        <w:rPr>
          <w:lang w:eastAsia="en-US"/>
        </w:rPr>
        <w:t xml:space="preserve"> de </w:t>
      </w:r>
      <w:r w:rsidRPr="00C64AC9">
        <w:rPr>
          <w:lang w:eastAsia="en-US"/>
        </w:rPr>
        <w:t>bodem, he</w:t>
      </w:r>
      <w:r w:rsidR="00F158FC" w:rsidRPr="00C64AC9">
        <w:rPr>
          <w:lang w:eastAsia="en-US"/>
        </w:rPr>
        <w:t>t vruchtbare broodhuis (Bethlehem Ef</w:t>
      </w:r>
      <w:r w:rsidRPr="00C64AC9">
        <w:rPr>
          <w:lang w:eastAsia="en-US"/>
        </w:rPr>
        <w:t>rata) heette, mede in</w:t>
      </w:r>
      <w:r w:rsidR="00941D23" w:rsidRPr="00C64AC9">
        <w:rPr>
          <w:lang w:eastAsia="en-US"/>
        </w:rPr>
        <w:t xml:space="preserve"> de </w:t>
      </w:r>
      <w:r w:rsidRPr="00C64AC9">
        <w:rPr>
          <w:lang w:eastAsia="en-US"/>
        </w:rPr>
        <w:t>algem</w:t>
      </w:r>
      <w:r w:rsidR="00F158FC" w:rsidRPr="00C64AC9">
        <w:rPr>
          <w:lang w:eastAsia="en-US"/>
        </w:rPr>
        <w:t>e</w:t>
      </w:r>
      <w:r w:rsidR="00102B20" w:rsidRPr="00C64AC9">
        <w:rPr>
          <w:lang w:eastAsia="en-US"/>
        </w:rPr>
        <w:t>n</w:t>
      </w:r>
      <w:r w:rsidR="00F158FC" w:rsidRPr="00C64AC9">
        <w:rPr>
          <w:lang w:eastAsia="en-US"/>
        </w:rPr>
        <w:t>e</w:t>
      </w:r>
      <w:r w:rsidR="00102B20" w:rsidRPr="00C64AC9">
        <w:rPr>
          <w:lang w:eastAsia="en-US"/>
        </w:rPr>
        <w:t xml:space="preserve"> </w:t>
      </w:r>
      <w:r w:rsidRPr="00C64AC9">
        <w:rPr>
          <w:lang w:eastAsia="en-US"/>
        </w:rPr>
        <w:t>nood</w:t>
      </w:r>
      <w:r w:rsidR="00F158FC" w:rsidRPr="00C64AC9">
        <w:rPr>
          <w:lang w:eastAsia="en-US"/>
        </w:rPr>
        <w:t xml:space="preserve"> en g</w:t>
      </w:r>
      <w:r w:rsidRPr="00C64AC9">
        <w:rPr>
          <w:lang w:eastAsia="en-US"/>
        </w:rPr>
        <w:t>ebrek deelde. Dat Bethlehem in Juda moet wel onderscheiden worden van dat andere Bethlehem, hetwelk in</w:t>
      </w:r>
      <w:r w:rsidR="00941D23" w:rsidRPr="00C64AC9">
        <w:rPr>
          <w:lang w:eastAsia="en-US"/>
        </w:rPr>
        <w:t xml:space="preserve"> de </w:t>
      </w:r>
      <w:r w:rsidRPr="00C64AC9">
        <w:rPr>
          <w:lang w:eastAsia="en-US"/>
        </w:rPr>
        <w:t>stam Simeons lag.</w:t>
      </w:r>
    </w:p>
    <w:p w:rsidR="00B06C17" w:rsidRPr="00C64AC9" w:rsidRDefault="00B06C17" w:rsidP="00102B20">
      <w:pPr>
        <w:jc w:val="both"/>
        <w:rPr>
          <w:lang w:eastAsia="en-US"/>
        </w:rPr>
      </w:pPr>
      <w:r w:rsidRPr="00C64AC9">
        <w:rPr>
          <w:lang w:eastAsia="en-US"/>
        </w:rPr>
        <w:t>Niet de rijkdom van Moabs kopermijnen en rijke bergwer</w:t>
      </w:r>
      <w:r w:rsidRPr="00C64AC9">
        <w:rPr>
          <w:lang w:eastAsia="en-US"/>
        </w:rPr>
        <w:softHyphen/>
        <w:t>ken, niet de aantrek</w:t>
      </w:r>
      <w:r w:rsidR="00F158FC" w:rsidRPr="00C64AC9">
        <w:rPr>
          <w:lang w:eastAsia="en-US"/>
        </w:rPr>
        <w:t>ke</w:t>
      </w:r>
      <w:r w:rsidRPr="00C64AC9">
        <w:rPr>
          <w:lang w:eastAsia="en-US"/>
        </w:rPr>
        <w:t>lijkheid van Moabs bevolking of van zijn god Kamos, maar de nood in eigen land en omgeving be</w:t>
      </w:r>
      <w:r w:rsidRPr="00C64AC9">
        <w:rPr>
          <w:lang w:eastAsia="en-US"/>
        </w:rPr>
        <w:softHyphen/>
        <w:t>woog Elimelech, om, voor een wijle, daarheen te trekken en een landverhuizer te worden, met stellig voornemen om later naar eigen land en erf terug te keuren. Ziedaar wat gewoon</w:t>
      </w:r>
      <w:r w:rsidRPr="00C64AC9">
        <w:rPr>
          <w:lang w:eastAsia="en-US"/>
        </w:rPr>
        <w:softHyphen/>
        <w:t>lijk tot niet altijd goed te keuren landverhuizing aanleiding geeft: overbevolking, sch</w:t>
      </w:r>
      <w:r w:rsidR="00C2620C" w:rsidRPr="00C64AC9">
        <w:rPr>
          <w:lang w:eastAsia="en-US"/>
        </w:rPr>
        <w:t>aars</w:t>
      </w:r>
      <w:r w:rsidRPr="00C64AC9">
        <w:rPr>
          <w:lang w:eastAsia="en-US"/>
        </w:rPr>
        <w:t>te van werk, duurte</w:t>
      </w:r>
      <w:r w:rsidR="00941D23" w:rsidRPr="00C64AC9">
        <w:rPr>
          <w:lang w:eastAsia="en-US"/>
        </w:rPr>
        <w:t xml:space="preserve"> van de </w:t>
      </w:r>
      <w:r w:rsidRPr="00C64AC9">
        <w:rPr>
          <w:lang w:eastAsia="en-US"/>
        </w:rPr>
        <w:t>n</w:t>
      </w:r>
      <w:r w:rsidR="00C2620C" w:rsidRPr="00C64AC9">
        <w:rPr>
          <w:lang w:eastAsia="en-US"/>
        </w:rPr>
        <w:t>odi</w:t>
      </w:r>
      <w:r w:rsidRPr="00C64AC9">
        <w:rPr>
          <w:lang w:eastAsia="en-US"/>
        </w:rPr>
        <w:t>g</w:t>
      </w:r>
      <w:r w:rsidRPr="00C64AC9">
        <w:rPr>
          <w:lang w:eastAsia="en-US"/>
        </w:rPr>
        <w:softHyphen/>
        <w:t>ste levensbehoeften in de naaste omgeving. Dat alles moge aan</w:t>
      </w:r>
      <w:r w:rsidR="00F158FC" w:rsidRPr="00C64AC9">
        <w:rPr>
          <w:lang w:eastAsia="en-US"/>
        </w:rPr>
        <w:t>l</w:t>
      </w:r>
      <w:r w:rsidRPr="00C64AC9">
        <w:rPr>
          <w:lang w:eastAsia="en-US"/>
        </w:rPr>
        <w:t>eiding zijn tot het nemen van het besluit voor</w:t>
      </w:r>
      <w:r w:rsidR="00941D23" w:rsidRPr="00C64AC9">
        <w:rPr>
          <w:lang w:eastAsia="en-US"/>
        </w:rPr>
        <w:t xml:space="preserve"> zo </w:t>
      </w:r>
      <w:r w:rsidRPr="00C64AC9">
        <w:rPr>
          <w:lang w:eastAsia="en-US"/>
        </w:rPr>
        <w:t>gewichtige en dikwijls even roekel</w:t>
      </w:r>
      <w:r w:rsidR="006943E0" w:rsidRPr="00C64AC9">
        <w:rPr>
          <w:lang w:eastAsia="en-US"/>
        </w:rPr>
        <w:t>oze</w:t>
      </w:r>
      <w:r w:rsidRPr="00C64AC9">
        <w:rPr>
          <w:lang w:eastAsia="en-US"/>
        </w:rPr>
        <w:t xml:space="preserve"> als zondige onderne</w:t>
      </w:r>
      <w:r w:rsidRPr="00C64AC9">
        <w:rPr>
          <w:lang w:eastAsia="en-US"/>
        </w:rPr>
        <w:softHyphen/>
        <w:t xml:space="preserve">ming; de oorzaak </w:t>
      </w:r>
      <w:r w:rsidR="00102B20" w:rsidRPr="00C64AC9">
        <w:rPr>
          <w:lang w:eastAsia="en-US"/>
        </w:rPr>
        <w:t>zelf</w:t>
      </w:r>
      <w:r w:rsidRPr="00C64AC9">
        <w:rPr>
          <w:lang w:eastAsia="en-US"/>
        </w:rPr>
        <w:t xml:space="preserve"> ligt dieper en is veel meer zondig, en te gevaarlijker, naarmate</w:t>
      </w:r>
      <w:r w:rsidR="00181CE8" w:rsidRPr="00C64AC9">
        <w:rPr>
          <w:lang w:eastAsia="en-US"/>
        </w:rPr>
        <w:t xml:space="preserve"> ze</w:t>
      </w:r>
      <w:r w:rsidR="00F158FC" w:rsidRPr="00C64AC9">
        <w:rPr>
          <w:lang w:eastAsia="en-US"/>
        </w:rPr>
        <w:t xml:space="preserve"> </w:t>
      </w:r>
      <w:r w:rsidRPr="00C64AC9">
        <w:rPr>
          <w:lang w:eastAsia="en-US"/>
        </w:rPr>
        <w:t>minder juist gezien wordt.</w:t>
      </w:r>
    </w:p>
    <w:p w:rsidR="00B06C17" w:rsidRPr="00C64AC9" w:rsidRDefault="00B06C17" w:rsidP="00102B20">
      <w:pPr>
        <w:jc w:val="both"/>
        <w:rPr>
          <w:lang w:eastAsia="en-US"/>
        </w:rPr>
      </w:pPr>
      <w:r w:rsidRPr="00C64AC9">
        <w:rPr>
          <w:lang w:eastAsia="en-US"/>
        </w:rPr>
        <w:t>'t Is de zucht om, in eigen weg en door eigen pogen,</w:t>
      </w:r>
      <w:r w:rsidR="00F158FC" w:rsidRPr="00C64AC9">
        <w:rPr>
          <w:lang w:eastAsia="en-US"/>
        </w:rPr>
        <w:t xml:space="preserve"> </w:t>
      </w:r>
      <w:r w:rsidRPr="00C64AC9">
        <w:rPr>
          <w:lang w:eastAsia="en-US"/>
        </w:rPr>
        <w:t xml:space="preserve">de toestand, waaronder men en voor </w:t>
      </w:r>
      <w:r w:rsidR="00C2620C" w:rsidRPr="00C64AC9">
        <w:rPr>
          <w:lang w:eastAsia="en-US"/>
        </w:rPr>
        <w:t>zichzelf</w:t>
      </w:r>
      <w:r w:rsidRPr="00C64AC9">
        <w:rPr>
          <w:lang w:eastAsia="en-US"/>
        </w:rPr>
        <w:t xml:space="preserve"> en voor zijn gezin gebukt gaat, en </w:t>
      </w:r>
      <w:r w:rsidR="001221AB">
        <w:rPr>
          <w:lang w:eastAsia="en-US"/>
        </w:rPr>
        <w:t>waarmee</w:t>
      </w:r>
      <w:r w:rsidRPr="00C64AC9">
        <w:rPr>
          <w:lang w:eastAsia="en-US"/>
        </w:rPr>
        <w:t xml:space="preserve"> men niet langer vrede heeft, door verandering van woonplaats en vaderland te gaan verbeteren. Maar is dat zonde?</w:t>
      </w:r>
      <w:r w:rsidR="00941D23" w:rsidRPr="00C64AC9">
        <w:rPr>
          <w:lang w:eastAsia="en-US"/>
        </w:rPr>
        <w:t xml:space="preserve"> zo </w:t>
      </w:r>
      <w:r w:rsidRPr="00C64AC9">
        <w:rPr>
          <w:lang w:eastAsia="en-US"/>
        </w:rPr>
        <w:t>vraagt ge. Het kan er naar zijn. Algem</w:t>
      </w:r>
      <w:r w:rsidR="00C2620C" w:rsidRPr="00C64AC9">
        <w:rPr>
          <w:lang w:eastAsia="en-US"/>
        </w:rPr>
        <w:t>ene</w:t>
      </w:r>
      <w:r w:rsidRPr="00C64AC9">
        <w:rPr>
          <w:lang w:eastAsia="en-US"/>
        </w:rPr>
        <w:t xml:space="preserve"> volksrampen, </w:t>
      </w:r>
      <w:r w:rsidR="00C2620C" w:rsidRPr="00C64AC9">
        <w:rPr>
          <w:lang w:eastAsia="en-US"/>
        </w:rPr>
        <w:t>zoals</w:t>
      </w:r>
      <w:r w:rsidRPr="00C64AC9">
        <w:rPr>
          <w:lang w:eastAsia="en-US"/>
        </w:rPr>
        <w:t xml:space="preserve"> hongersnood, alge</w:t>
      </w:r>
      <w:r w:rsidRPr="00C64AC9">
        <w:rPr>
          <w:lang w:eastAsia="en-US"/>
        </w:rPr>
        <w:softHyphen/>
        <w:t>m</w:t>
      </w:r>
      <w:r w:rsidR="00C2620C" w:rsidRPr="00C64AC9">
        <w:rPr>
          <w:lang w:eastAsia="en-US"/>
        </w:rPr>
        <w:t>ene</w:t>
      </w:r>
      <w:r w:rsidRPr="00C64AC9">
        <w:rPr>
          <w:lang w:eastAsia="en-US"/>
        </w:rPr>
        <w:t xml:space="preserve"> druk, allerwege </w:t>
      </w:r>
      <w:r w:rsidR="003D411D" w:rsidRPr="00C64AC9">
        <w:rPr>
          <w:lang w:eastAsia="en-US"/>
        </w:rPr>
        <w:t>heers</w:t>
      </w:r>
      <w:r w:rsidRPr="00C64AC9">
        <w:rPr>
          <w:lang w:eastAsia="en-US"/>
        </w:rPr>
        <w:t xml:space="preserve">ende </w:t>
      </w:r>
      <w:r w:rsidR="00F158FC" w:rsidRPr="00C64AC9">
        <w:rPr>
          <w:lang w:eastAsia="en-US"/>
        </w:rPr>
        <w:t>zie</w:t>
      </w:r>
      <w:r w:rsidRPr="00C64AC9">
        <w:rPr>
          <w:lang w:eastAsia="en-US"/>
        </w:rPr>
        <w:t>kten, zijn het ant</w:t>
      </w:r>
      <w:r w:rsidRPr="00C64AC9">
        <w:rPr>
          <w:lang w:eastAsia="en-US"/>
        </w:rPr>
        <w:softHyphen/>
        <w:t>woord van een heilig en rechtvaardig God op algem</w:t>
      </w:r>
      <w:r w:rsidR="00C2620C" w:rsidRPr="00C64AC9">
        <w:rPr>
          <w:lang w:eastAsia="en-US"/>
        </w:rPr>
        <w:t>ene</w:t>
      </w:r>
      <w:r w:rsidRPr="00C64AC9">
        <w:rPr>
          <w:lang w:eastAsia="en-US"/>
        </w:rPr>
        <w:t xml:space="preserve"> volkszonden. Daaraan hebben</w:t>
      </w:r>
      <w:r w:rsidR="00181CE8" w:rsidRPr="00C64AC9">
        <w:rPr>
          <w:lang w:eastAsia="en-US"/>
        </w:rPr>
        <w:t xml:space="preserve"> we</w:t>
      </w:r>
      <w:r w:rsidR="00F158FC" w:rsidRPr="00C64AC9">
        <w:rPr>
          <w:lang w:eastAsia="en-US"/>
        </w:rPr>
        <w:t xml:space="preserve"> </w:t>
      </w:r>
      <w:r w:rsidRPr="00C64AC9">
        <w:rPr>
          <w:lang w:eastAsia="en-US"/>
        </w:rPr>
        <w:t>allen ons deel</w:t>
      </w:r>
      <w:r w:rsidR="00941D23" w:rsidRPr="00C64AC9">
        <w:rPr>
          <w:lang w:eastAsia="en-US"/>
        </w:rPr>
        <w:t xml:space="preserve"> van de </w:t>
      </w:r>
      <w:r w:rsidRPr="00C64AC9">
        <w:rPr>
          <w:lang w:eastAsia="en-US"/>
        </w:rPr>
        <w:t>schuld, doordien</w:t>
      </w:r>
      <w:r w:rsidR="00181CE8" w:rsidRPr="00C64AC9">
        <w:rPr>
          <w:lang w:eastAsia="en-US"/>
        </w:rPr>
        <w:t xml:space="preserve"> we</w:t>
      </w:r>
      <w:r w:rsidR="00F158FC" w:rsidRPr="00C64AC9">
        <w:rPr>
          <w:lang w:eastAsia="en-US"/>
        </w:rPr>
        <w:t xml:space="preserve"> </w:t>
      </w:r>
      <w:r w:rsidRPr="00C64AC9">
        <w:rPr>
          <w:lang w:eastAsia="en-US"/>
        </w:rPr>
        <w:t>niet hebben gewaakt in het goede, niet heb</w:t>
      </w:r>
      <w:r w:rsidRPr="00C64AC9">
        <w:rPr>
          <w:lang w:eastAsia="en-US"/>
        </w:rPr>
        <w:softHyphen/>
        <w:t>ben gestreden en gebeden.</w:t>
      </w:r>
    </w:p>
    <w:p w:rsidR="00B06C17" w:rsidRPr="00C64AC9" w:rsidRDefault="00B06C17" w:rsidP="00102B20">
      <w:pPr>
        <w:jc w:val="both"/>
        <w:rPr>
          <w:lang w:eastAsia="en-US"/>
        </w:rPr>
      </w:pPr>
      <w:r w:rsidRPr="00C64AC9">
        <w:rPr>
          <w:lang w:eastAsia="en-US"/>
        </w:rPr>
        <w:t>Zullen</w:t>
      </w:r>
      <w:r w:rsidR="00181CE8" w:rsidRPr="00C64AC9">
        <w:rPr>
          <w:lang w:eastAsia="en-US"/>
        </w:rPr>
        <w:t xml:space="preserve"> we</w:t>
      </w:r>
      <w:r w:rsidR="00F158FC" w:rsidRPr="00C64AC9">
        <w:rPr>
          <w:lang w:eastAsia="en-US"/>
        </w:rPr>
        <w:t xml:space="preserve"> </w:t>
      </w:r>
      <w:r w:rsidRPr="00C64AC9">
        <w:rPr>
          <w:lang w:eastAsia="en-US"/>
        </w:rPr>
        <w:t>dan wel ons deel aan de algem</w:t>
      </w:r>
      <w:r w:rsidR="00C2620C" w:rsidRPr="00C64AC9">
        <w:rPr>
          <w:lang w:eastAsia="en-US"/>
        </w:rPr>
        <w:t>ene</w:t>
      </w:r>
      <w:r w:rsidRPr="00C64AC9">
        <w:rPr>
          <w:lang w:eastAsia="en-US"/>
        </w:rPr>
        <w:t xml:space="preserve"> schuld wil</w:t>
      </w:r>
      <w:r w:rsidRPr="00C64AC9">
        <w:rPr>
          <w:lang w:eastAsia="en-US"/>
        </w:rPr>
        <w:softHyphen/>
        <w:t>len erkennen, maar niet ons deel van</w:t>
      </w:r>
      <w:r w:rsidR="00941D23" w:rsidRPr="00C64AC9">
        <w:rPr>
          <w:lang w:eastAsia="en-US"/>
        </w:rPr>
        <w:t xml:space="preserve"> de </w:t>
      </w:r>
      <w:r w:rsidR="00F158FC" w:rsidRPr="00C64AC9">
        <w:rPr>
          <w:lang w:eastAsia="en-US"/>
        </w:rPr>
        <w:t>daarop volgende</w:t>
      </w:r>
      <w:r w:rsidRPr="00C64AC9">
        <w:rPr>
          <w:lang w:eastAsia="en-US"/>
        </w:rPr>
        <w:t xml:space="preserve"> algem</w:t>
      </w:r>
      <w:r w:rsidR="00102B20" w:rsidRPr="00C64AC9">
        <w:rPr>
          <w:lang w:eastAsia="en-US"/>
        </w:rPr>
        <w:t xml:space="preserve">een </w:t>
      </w:r>
      <w:r w:rsidRPr="00C64AC9">
        <w:rPr>
          <w:lang w:eastAsia="en-US"/>
        </w:rPr>
        <w:t>last willen dragen? Zullen</w:t>
      </w:r>
      <w:r w:rsidR="00181CE8" w:rsidRPr="00C64AC9">
        <w:rPr>
          <w:lang w:eastAsia="en-US"/>
        </w:rPr>
        <w:t xml:space="preserve"> we</w:t>
      </w:r>
      <w:r w:rsidR="00F158FC" w:rsidRPr="00C64AC9">
        <w:rPr>
          <w:lang w:eastAsia="en-US"/>
        </w:rPr>
        <w:t xml:space="preserve"> </w:t>
      </w:r>
      <w:r w:rsidRPr="00C64AC9">
        <w:rPr>
          <w:lang w:eastAsia="en-US"/>
        </w:rPr>
        <w:t>dien last eigenwillig en zelfzuchtig van eigen schouderen willen werpen, om dien te zwaarder op an</w:t>
      </w:r>
      <w:r w:rsidR="00F158FC" w:rsidRPr="00C64AC9">
        <w:rPr>
          <w:lang w:eastAsia="en-US"/>
        </w:rPr>
        <w:t>dere schouders te laten drukken.</w:t>
      </w:r>
      <w:r w:rsidRPr="00C64AC9">
        <w:rPr>
          <w:lang w:eastAsia="en-US"/>
        </w:rPr>
        <w:t xml:space="preserve"> Dat mag niet. Dat is om </w:t>
      </w:r>
      <w:r w:rsidR="00C2620C" w:rsidRPr="00C64AC9">
        <w:rPr>
          <w:lang w:eastAsia="en-US"/>
        </w:rPr>
        <w:t>zichzelf</w:t>
      </w:r>
      <w:r w:rsidRPr="00C64AC9">
        <w:rPr>
          <w:lang w:eastAsia="en-US"/>
        </w:rPr>
        <w:t xml:space="preserve"> alleen denken en eigenbaat tot beginsel en richtsnoer </w:t>
      </w:r>
      <w:r w:rsidR="004C214A">
        <w:rPr>
          <w:lang w:eastAsia="en-US"/>
        </w:rPr>
        <w:t>van het leven</w:t>
      </w:r>
      <w:r w:rsidRPr="00C64AC9">
        <w:rPr>
          <w:lang w:eastAsia="en-US"/>
        </w:rPr>
        <w:t xml:space="preserve"> stellen. Als</w:t>
      </w:r>
      <w:r w:rsidR="006943E0" w:rsidRPr="00C64AC9">
        <w:rPr>
          <w:lang w:eastAsia="en-US"/>
        </w:rPr>
        <w:t xml:space="preserve"> u </w:t>
      </w:r>
      <w:r w:rsidRPr="00C64AC9">
        <w:rPr>
          <w:lang w:eastAsia="en-US"/>
        </w:rPr>
        <w:t xml:space="preserve">naar de dieperliggende oorzaken dier veelvuldige landverhuizing of ook wel kerkverlating </w:t>
      </w:r>
      <w:r w:rsidR="00C2620C" w:rsidRPr="00C64AC9">
        <w:rPr>
          <w:lang w:eastAsia="en-US"/>
        </w:rPr>
        <w:t>vors</w:t>
      </w:r>
      <w:r w:rsidRPr="00C64AC9">
        <w:rPr>
          <w:lang w:eastAsia="en-US"/>
        </w:rPr>
        <w:t>t, zult</w:t>
      </w:r>
      <w:r w:rsidR="006943E0" w:rsidRPr="00C64AC9">
        <w:rPr>
          <w:lang w:eastAsia="en-US"/>
        </w:rPr>
        <w:t xml:space="preserve"> u </w:t>
      </w:r>
      <w:r w:rsidRPr="00C64AC9">
        <w:rPr>
          <w:lang w:eastAsia="en-US"/>
        </w:rPr>
        <w:t>steeds de oorzaak vin</w:t>
      </w:r>
      <w:r w:rsidRPr="00C64AC9">
        <w:rPr>
          <w:lang w:eastAsia="en-US"/>
        </w:rPr>
        <w:softHyphen/>
        <w:t xml:space="preserve">den in </w:t>
      </w:r>
      <w:r w:rsidR="00C2620C" w:rsidRPr="00C64AC9">
        <w:rPr>
          <w:lang w:eastAsia="en-US"/>
        </w:rPr>
        <w:t>eni</w:t>
      </w:r>
      <w:r w:rsidRPr="00C64AC9">
        <w:rPr>
          <w:lang w:eastAsia="en-US"/>
        </w:rPr>
        <w:t xml:space="preserve">ge zelfzuchtige bedoeling, in </w:t>
      </w:r>
      <w:r w:rsidR="00C2620C" w:rsidRPr="00C64AC9">
        <w:rPr>
          <w:lang w:eastAsia="en-US"/>
        </w:rPr>
        <w:t>eni</w:t>
      </w:r>
      <w:r w:rsidRPr="00C64AC9">
        <w:rPr>
          <w:lang w:eastAsia="en-US"/>
        </w:rPr>
        <w:t>ge vooropge</w:t>
      </w:r>
      <w:r w:rsidRPr="00C64AC9">
        <w:rPr>
          <w:lang w:eastAsia="en-US"/>
        </w:rPr>
        <w:softHyphen/>
        <w:t xml:space="preserve">stelde nevenzaak. Deze ontspringt meestal of uit geprikkelde hoogmoed, of uit weelderige genotzucht, of uit het verlangen naar meerdere vrijheid van eigenwillige beweging. Vader.- land of kerk in </w:t>
      </w:r>
      <w:r w:rsidR="00C2620C" w:rsidRPr="00C64AC9">
        <w:rPr>
          <w:lang w:eastAsia="en-US"/>
        </w:rPr>
        <w:t>eni</w:t>
      </w:r>
      <w:r w:rsidRPr="00C64AC9">
        <w:rPr>
          <w:lang w:eastAsia="en-US"/>
        </w:rPr>
        <w:t>gen algem</w:t>
      </w:r>
      <w:r w:rsidR="00102B20" w:rsidRPr="00C64AC9">
        <w:rPr>
          <w:lang w:eastAsia="en-US"/>
        </w:rPr>
        <w:t xml:space="preserve">een </w:t>
      </w:r>
      <w:r w:rsidRPr="00C64AC9">
        <w:rPr>
          <w:lang w:eastAsia="en-US"/>
        </w:rPr>
        <w:t>no</w:t>
      </w:r>
      <w:r w:rsidR="00C2620C" w:rsidRPr="00C64AC9">
        <w:rPr>
          <w:lang w:eastAsia="en-US"/>
        </w:rPr>
        <w:t>od, die dikwijls van tijdelijke</w:t>
      </w:r>
      <w:r w:rsidRPr="00C64AC9">
        <w:rPr>
          <w:lang w:eastAsia="en-US"/>
        </w:rPr>
        <w:t xml:space="preserve"> aard kan zijn, te verlaten en aan de ellende weerl</w:t>
      </w:r>
      <w:r w:rsidR="005279BC" w:rsidRPr="00C64AC9">
        <w:rPr>
          <w:lang w:eastAsia="en-US"/>
        </w:rPr>
        <w:t>o</w:t>
      </w:r>
      <w:r w:rsidRPr="00C64AC9">
        <w:rPr>
          <w:lang w:eastAsia="en-US"/>
        </w:rPr>
        <w:t>os prijs te geven is ongeoorloofd. Daartoe heeft nie</w:t>
      </w:r>
      <w:r w:rsidRPr="00C64AC9">
        <w:rPr>
          <w:lang w:eastAsia="en-US"/>
        </w:rPr>
        <w:softHyphen/>
        <w:t>mand zedelijk het recht</w:t>
      </w:r>
      <w:r w:rsidR="001B7AED">
        <w:rPr>
          <w:lang w:eastAsia="en-US"/>
        </w:rPr>
        <w:t>. W</w:t>
      </w:r>
      <w:r w:rsidRPr="00C64AC9">
        <w:rPr>
          <w:lang w:eastAsia="en-US"/>
        </w:rPr>
        <w:t>ie de schuld mede heeft ge</w:t>
      </w:r>
      <w:r w:rsidRPr="00C64AC9">
        <w:rPr>
          <w:lang w:eastAsia="en-US"/>
        </w:rPr>
        <w:softHyphen/>
        <w:t xml:space="preserve">maakt, drage </w:t>
      </w:r>
      <w:r w:rsidR="005279BC" w:rsidRPr="00C64AC9">
        <w:rPr>
          <w:lang w:eastAsia="en-US"/>
        </w:rPr>
        <w:t>ook</w:t>
      </w:r>
      <w:r w:rsidRPr="00C64AC9">
        <w:rPr>
          <w:lang w:eastAsia="en-US"/>
        </w:rPr>
        <w:t xml:space="preserve"> bij aan</w:t>
      </w:r>
      <w:r w:rsidR="00941D23" w:rsidRPr="00C64AC9">
        <w:rPr>
          <w:lang w:eastAsia="en-US"/>
        </w:rPr>
        <w:t xml:space="preserve"> de </w:t>
      </w:r>
      <w:r w:rsidRPr="00C64AC9">
        <w:rPr>
          <w:lang w:eastAsia="en-US"/>
        </w:rPr>
        <w:t>last, en tot de voldoening dier schuld.</w:t>
      </w:r>
    </w:p>
    <w:p w:rsidR="00B06C17" w:rsidRPr="00C64AC9" w:rsidRDefault="00B06C17" w:rsidP="00102B20">
      <w:pPr>
        <w:jc w:val="both"/>
        <w:rPr>
          <w:lang w:eastAsia="en-US"/>
        </w:rPr>
      </w:pPr>
      <w:r w:rsidRPr="00C64AC9">
        <w:rPr>
          <w:lang w:eastAsia="en-US"/>
        </w:rPr>
        <w:t>Algem</w:t>
      </w:r>
      <w:r w:rsidR="00C2620C" w:rsidRPr="00C64AC9">
        <w:rPr>
          <w:lang w:eastAsia="en-US"/>
        </w:rPr>
        <w:t>ene</w:t>
      </w:r>
      <w:r w:rsidRPr="00C64AC9">
        <w:rPr>
          <w:lang w:eastAsia="en-US"/>
        </w:rPr>
        <w:t>, steeds toenemende landverhuizing is altijd een veeg t</w:t>
      </w:r>
      <w:r w:rsidR="00941D23" w:rsidRPr="00C64AC9">
        <w:rPr>
          <w:lang w:eastAsia="en-US"/>
        </w:rPr>
        <w:t>eke</w:t>
      </w:r>
      <w:r w:rsidRPr="00C64AC9">
        <w:rPr>
          <w:lang w:eastAsia="en-US"/>
        </w:rPr>
        <w:t>n, èn voor het land en voor het volk. Voor het land, omdat</w:t>
      </w:r>
      <w:r w:rsidR="00181CE8" w:rsidRPr="00C64AC9">
        <w:rPr>
          <w:lang w:eastAsia="en-US"/>
        </w:rPr>
        <w:t xml:space="preserve"> ze</w:t>
      </w:r>
      <w:r w:rsidR="00F158FC" w:rsidRPr="00C64AC9">
        <w:rPr>
          <w:lang w:eastAsia="en-US"/>
        </w:rPr>
        <w:t xml:space="preserve"> </w:t>
      </w:r>
      <w:r w:rsidRPr="00C64AC9">
        <w:rPr>
          <w:lang w:eastAsia="en-US"/>
        </w:rPr>
        <w:t>getuigt van verarming, van uitputting, maar dan ook mede van verwaarl</w:t>
      </w:r>
      <w:r w:rsidR="00C2620C" w:rsidRPr="00C64AC9">
        <w:rPr>
          <w:lang w:eastAsia="en-US"/>
        </w:rPr>
        <w:t>ozing en gestadige</w:t>
      </w:r>
      <w:r w:rsidRPr="00C64AC9">
        <w:rPr>
          <w:lang w:eastAsia="en-US"/>
        </w:rPr>
        <w:t xml:space="preserve"> achteruitgang van landbouw, nijverheid, handel en scheepvaart. Maar dan</w:t>
      </w:r>
      <w:r w:rsidR="005279BC" w:rsidRPr="00C64AC9">
        <w:rPr>
          <w:lang w:eastAsia="en-US"/>
        </w:rPr>
        <w:t xml:space="preserve"> </w:t>
      </w:r>
      <w:r w:rsidRPr="00C64AC9">
        <w:rPr>
          <w:lang w:eastAsia="en-US"/>
        </w:rPr>
        <w:t>blijkt daaruit tevens, dat het volk zelf de vroegere veerkracht heeft verloren en ingeboet, door welke zondige reden het daar</w:t>
      </w:r>
      <w:r w:rsidRPr="00C64AC9">
        <w:rPr>
          <w:lang w:eastAsia="en-US"/>
        </w:rPr>
        <w:softHyphen/>
        <w:t>toe dan. ook is gekomen. Meestal is 't dat men door over</w:t>
      </w:r>
      <w:r w:rsidRPr="00C64AC9">
        <w:rPr>
          <w:lang w:eastAsia="en-US"/>
        </w:rPr>
        <w:softHyphen/>
        <w:t>gr</w:t>
      </w:r>
      <w:r w:rsidR="00102B20" w:rsidRPr="00C64AC9">
        <w:rPr>
          <w:lang w:eastAsia="en-US"/>
        </w:rPr>
        <w:t>ote</w:t>
      </w:r>
      <w:r w:rsidRPr="00C64AC9">
        <w:rPr>
          <w:lang w:eastAsia="en-US"/>
        </w:rPr>
        <w:t xml:space="preserve"> welvaart, in langduriger tijd van vrede genoten en misbruikt, verwend en verw</w:t>
      </w:r>
      <w:r w:rsidR="00941D23" w:rsidRPr="00C64AC9">
        <w:rPr>
          <w:lang w:eastAsia="en-US"/>
        </w:rPr>
        <w:t>eke</w:t>
      </w:r>
      <w:r w:rsidRPr="00C64AC9">
        <w:rPr>
          <w:lang w:eastAsia="en-US"/>
        </w:rPr>
        <w:t>lijkt, straks verwilderd werd; dat men</w:t>
      </w:r>
      <w:r w:rsidR="00941D23" w:rsidRPr="00C64AC9">
        <w:rPr>
          <w:lang w:eastAsia="en-US"/>
        </w:rPr>
        <w:t xml:space="preserve"> de </w:t>
      </w:r>
      <w:r w:rsidR="00C2620C" w:rsidRPr="00C64AC9">
        <w:rPr>
          <w:lang w:eastAsia="en-US"/>
        </w:rPr>
        <w:t>oorspronkelijke</w:t>
      </w:r>
      <w:r w:rsidRPr="00C64AC9">
        <w:rPr>
          <w:lang w:eastAsia="en-US"/>
        </w:rPr>
        <w:t xml:space="preserve"> eenvoud en burgerzin</w:t>
      </w:r>
      <w:r w:rsidR="00B93F5A" w:rsidRPr="00C64AC9">
        <w:rPr>
          <w:lang w:eastAsia="en-US"/>
        </w:rPr>
        <w:t xml:space="preserve"> het </w:t>
      </w:r>
      <w:r w:rsidRPr="00C64AC9">
        <w:rPr>
          <w:lang w:eastAsia="en-US"/>
        </w:rPr>
        <w:t>varen en de voorvaderlijke</w:t>
      </w:r>
      <w:r w:rsidR="00941D23" w:rsidRPr="00C64AC9">
        <w:rPr>
          <w:lang w:eastAsia="en-US"/>
        </w:rPr>
        <w:t xml:space="preserve"> van God</w:t>
      </w:r>
      <w:r w:rsidRPr="00C64AC9">
        <w:rPr>
          <w:lang w:eastAsia="en-US"/>
        </w:rPr>
        <w:t>vrucht prijs gaf</w:t>
      </w:r>
      <w:r w:rsidR="001B7AED">
        <w:rPr>
          <w:lang w:eastAsia="en-US"/>
        </w:rPr>
        <w:t>. W</w:t>
      </w:r>
      <w:r w:rsidRPr="00C64AC9">
        <w:rPr>
          <w:lang w:eastAsia="en-US"/>
        </w:rPr>
        <w:t>aar men zijn</w:t>
      </w:r>
      <w:r w:rsidR="00941D23" w:rsidRPr="00C64AC9">
        <w:rPr>
          <w:lang w:eastAsia="en-US"/>
        </w:rPr>
        <w:t xml:space="preserve"> van God</w:t>
      </w:r>
      <w:r w:rsidRPr="00C64AC9">
        <w:rPr>
          <w:lang w:eastAsia="en-US"/>
        </w:rPr>
        <w:t xml:space="preserve">dienst en zijn </w:t>
      </w:r>
      <w:r w:rsidR="00102B20" w:rsidRPr="00C64AC9">
        <w:rPr>
          <w:lang w:eastAsia="en-US"/>
        </w:rPr>
        <w:t>Bijbel</w:t>
      </w:r>
      <w:r w:rsidRPr="00C64AC9">
        <w:rPr>
          <w:lang w:eastAsia="en-US"/>
        </w:rPr>
        <w:t xml:space="preserve"> niet meer in </w:t>
      </w:r>
      <w:r w:rsidR="00D80FDC" w:rsidRPr="00C64AC9">
        <w:rPr>
          <w:lang w:eastAsia="en-US"/>
        </w:rPr>
        <w:t>ere</w:t>
      </w:r>
      <w:r w:rsidRPr="00C64AC9">
        <w:rPr>
          <w:lang w:eastAsia="en-US"/>
        </w:rPr>
        <w:t xml:space="preserve"> houdt, hecht men aan zijn volk en vaderland straks ook niet meer.</w:t>
      </w:r>
    </w:p>
    <w:p w:rsidR="00B06C17" w:rsidRPr="00C64AC9" w:rsidRDefault="00C2620C" w:rsidP="00102B20">
      <w:pPr>
        <w:jc w:val="both"/>
        <w:rPr>
          <w:lang w:eastAsia="en-US"/>
        </w:rPr>
      </w:pPr>
      <w:r w:rsidRPr="00C64AC9">
        <w:rPr>
          <w:lang w:eastAsia="en-US"/>
        </w:rPr>
        <w:t>Slechts één</w:t>
      </w:r>
      <w:r w:rsidR="00B06C17" w:rsidRPr="00C64AC9">
        <w:rPr>
          <w:lang w:eastAsia="en-US"/>
        </w:rPr>
        <w:t xml:space="preserve"> enkele oorzaak van landverhuizing kan zich voor de onpartijdige rechtbank van zedelijkheid en</w:t>
      </w:r>
      <w:r w:rsidR="00941D23" w:rsidRPr="00C64AC9">
        <w:rPr>
          <w:lang w:eastAsia="en-US"/>
        </w:rPr>
        <w:t xml:space="preserve"> van God</w:t>
      </w:r>
      <w:r w:rsidR="00B06C17" w:rsidRPr="00C64AC9">
        <w:rPr>
          <w:lang w:eastAsia="en-US"/>
        </w:rPr>
        <w:t>dienst vrijpleiten van onedele drijfv</w:t>
      </w:r>
      <w:r w:rsidR="00D80FDC" w:rsidRPr="00C64AC9">
        <w:rPr>
          <w:lang w:eastAsia="en-US"/>
        </w:rPr>
        <w:t>ere</w:t>
      </w:r>
      <w:r w:rsidR="00B06C17" w:rsidRPr="00C64AC9">
        <w:rPr>
          <w:lang w:eastAsia="en-US"/>
        </w:rPr>
        <w:t>n</w:t>
      </w:r>
      <w:r w:rsidR="00941D23" w:rsidRPr="00C64AC9">
        <w:rPr>
          <w:lang w:eastAsia="en-US"/>
        </w:rPr>
        <w:t xml:space="preserve"> van de </w:t>
      </w:r>
      <w:r w:rsidR="00B06C17" w:rsidRPr="00C64AC9">
        <w:rPr>
          <w:lang w:eastAsia="en-US"/>
        </w:rPr>
        <w:t>verlagende zelfzucht, Indien</w:t>
      </w:r>
      <w:r w:rsidR="00181CE8" w:rsidRPr="00C64AC9">
        <w:rPr>
          <w:lang w:eastAsia="en-US"/>
        </w:rPr>
        <w:t xml:space="preserve"> ze</w:t>
      </w:r>
      <w:r w:rsidR="00F158FC" w:rsidRPr="00C64AC9">
        <w:rPr>
          <w:lang w:eastAsia="en-US"/>
        </w:rPr>
        <w:t xml:space="preserve"> </w:t>
      </w:r>
      <w:r w:rsidR="00B06C17" w:rsidRPr="00C64AC9">
        <w:rPr>
          <w:lang w:eastAsia="en-US"/>
        </w:rPr>
        <w:t>namelijk het gevolg is van</w:t>
      </w:r>
      <w:r w:rsidR="00941D23" w:rsidRPr="00C64AC9">
        <w:rPr>
          <w:lang w:eastAsia="en-US"/>
        </w:rPr>
        <w:t xml:space="preserve"> God</w:t>
      </w:r>
      <w:r w:rsidR="00B06C17" w:rsidRPr="00C64AC9">
        <w:rPr>
          <w:lang w:eastAsia="en-US"/>
        </w:rPr>
        <w:t>dienstvervolging; indien men met de oude gel</w:t>
      </w:r>
      <w:r w:rsidR="00941D23" w:rsidRPr="00C64AC9">
        <w:rPr>
          <w:lang w:eastAsia="en-US"/>
        </w:rPr>
        <w:t>ovi</w:t>
      </w:r>
      <w:r w:rsidR="00B06C17" w:rsidRPr="00C64AC9">
        <w:rPr>
          <w:lang w:eastAsia="en-US"/>
        </w:rPr>
        <w:t>gen uitwijkt, om wille</w:t>
      </w:r>
      <w:r w:rsidR="00941D23" w:rsidRPr="00C64AC9">
        <w:rPr>
          <w:lang w:eastAsia="en-US"/>
        </w:rPr>
        <w:t xml:space="preserve"> van de </w:t>
      </w:r>
      <w:r w:rsidR="00D80FDC" w:rsidRPr="00C64AC9">
        <w:rPr>
          <w:lang w:eastAsia="en-US"/>
        </w:rPr>
        <w:t>ere</w:t>
      </w:r>
      <w:r w:rsidR="00941D23" w:rsidRPr="00C64AC9">
        <w:rPr>
          <w:lang w:eastAsia="en-US"/>
        </w:rPr>
        <w:t xml:space="preserve"> van God</w:t>
      </w:r>
      <w:r w:rsidR="00B06C17" w:rsidRPr="00C64AC9">
        <w:rPr>
          <w:lang w:eastAsia="en-US"/>
        </w:rPr>
        <w:t xml:space="preserve">, en niet om voordeel, genot of </w:t>
      </w:r>
      <w:r w:rsidR="00D80FDC" w:rsidRPr="00C64AC9">
        <w:rPr>
          <w:lang w:eastAsia="en-US"/>
        </w:rPr>
        <w:t>ere</w:t>
      </w:r>
      <w:r w:rsidR="00B06C17" w:rsidRPr="00C64AC9">
        <w:rPr>
          <w:lang w:eastAsia="en-US"/>
        </w:rPr>
        <w:t xml:space="preserve"> voor </w:t>
      </w:r>
      <w:r w:rsidRPr="00C64AC9">
        <w:rPr>
          <w:lang w:eastAsia="en-US"/>
        </w:rPr>
        <w:t>zichzelf</w:t>
      </w:r>
      <w:r w:rsidR="00B06C17" w:rsidRPr="00C64AC9">
        <w:rPr>
          <w:lang w:eastAsia="en-US"/>
        </w:rPr>
        <w:t xml:space="preserve"> en voor de zijnen te zoeken. Dan neem</w:t>
      </w:r>
      <w:r w:rsidRPr="00C64AC9">
        <w:rPr>
          <w:lang w:eastAsia="en-US"/>
        </w:rPr>
        <w:t>t de land</w:t>
      </w:r>
      <w:r w:rsidRPr="00C64AC9">
        <w:rPr>
          <w:lang w:eastAsia="en-US"/>
        </w:rPr>
        <w:softHyphen/>
        <w:t>verhuizing de groots</w:t>
      </w:r>
      <w:r w:rsidR="00B06C17" w:rsidRPr="00C64AC9">
        <w:rPr>
          <w:lang w:eastAsia="en-US"/>
        </w:rPr>
        <w:t xml:space="preserve">er afmetingen </w:t>
      </w:r>
      <w:r w:rsidRPr="00C64AC9">
        <w:rPr>
          <w:lang w:eastAsia="en-US"/>
        </w:rPr>
        <w:t>ene</w:t>
      </w:r>
      <w:r w:rsidR="00B06C17" w:rsidRPr="00C64AC9">
        <w:rPr>
          <w:lang w:eastAsia="en-US"/>
        </w:rPr>
        <w:t>r volksverhuizing aan</w:t>
      </w:r>
      <w:r w:rsidR="003D4E0F">
        <w:rPr>
          <w:lang w:eastAsia="en-US"/>
        </w:rPr>
        <w:t>. Zo</w:t>
      </w:r>
      <w:r w:rsidR="00941D23" w:rsidRPr="00C64AC9">
        <w:rPr>
          <w:lang w:eastAsia="en-US"/>
        </w:rPr>
        <w:t xml:space="preserve"> </w:t>
      </w:r>
      <w:r w:rsidR="00B06C17" w:rsidRPr="00C64AC9">
        <w:rPr>
          <w:lang w:eastAsia="en-US"/>
        </w:rPr>
        <w:t>deden het, in bange dagen, onze eigen voorvade</w:t>
      </w:r>
      <w:r w:rsidR="00B06C17" w:rsidRPr="00C64AC9">
        <w:rPr>
          <w:lang w:eastAsia="en-US"/>
        </w:rPr>
        <w:softHyphen/>
        <w:t>ren en al die vluchtelingen om</w:t>
      </w:r>
      <w:r w:rsidR="00941D23" w:rsidRPr="00C64AC9">
        <w:rPr>
          <w:lang w:eastAsia="en-US"/>
        </w:rPr>
        <w:t xml:space="preserve"> van de </w:t>
      </w:r>
      <w:r w:rsidR="00B06C17" w:rsidRPr="00C64AC9">
        <w:rPr>
          <w:lang w:eastAsia="en-US"/>
        </w:rPr>
        <w:t>geloofs wille, die liever have en goed prijs gaven, dan hun God en hun dierbaar ge</w:t>
      </w:r>
      <w:r w:rsidR="00B06C17" w:rsidRPr="00C64AC9">
        <w:rPr>
          <w:lang w:eastAsia="en-US"/>
        </w:rPr>
        <w:softHyphen/>
        <w:t>loof te laten varen.</w:t>
      </w:r>
    </w:p>
    <w:p w:rsidR="00B06C17" w:rsidRPr="00C64AC9" w:rsidRDefault="00B06C17" w:rsidP="00102B20">
      <w:pPr>
        <w:jc w:val="both"/>
        <w:rPr>
          <w:lang w:eastAsia="en-US"/>
        </w:rPr>
      </w:pPr>
      <w:r w:rsidRPr="00C64AC9">
        <w:rPr>
          <w:lang w:eastAsia="en-US"/>
        </w:rPr>
        <w:t xml:space="preserve">Bij elke </w:t>
      </w:r>
      <w:r w:rsidRPr="00C64AC9">
        <w:rPr>
          <w:b/>
          <w:i/>
          <w:lang w:eastAsia="en-US"/>
        </w:rPr>
        <w:t>land- of kerkverlating</w:t>
      </w:r>
      <w:r w:rsidRPr="00C64AC9">
        <w:rPr>
          <w:lang w:eastAsia="en-US"/>
        </w:rPr>
        <w:t xml:space="preserve"> beslist de vraag over recht</w:t>
      </w:r>
      <w:r w:rsidRPr="00C64AC9">
        <w:rPr>
          <w:lang w:eastAsia="en-US"/>
        </w:rPr>
        <w:softHyphen/>
        <w:t>matigheid of onrechtmatigheid, of</w:t>
      </w:r>
      <w:r w:rsidR="00181CE8" w:rsidRPr="00C64AC9">
        <w:rPr>
          <w:lang w:eastAsia="en-US"/>
        </w:rPr>
        <w:t xml:space="preserve"> ze</w:t>
      </w:r>
      <w:r w:rsidR="00F158FC" w:rsidRPr="00C64AC9">
        <w:rPr>
          <w:lang w:eastAsia="en-US"/>
        </w:rPr>
        <w:t xml:space="preserve"> </w:t>
      </w:r>
      <w:r w:rsidRPr="00C64AC9">
        <w:rPr>
          <w:lang w:eastAsia="en-US"/>
        </w:rPr>
        <w:t>om</w:t>
      </w:r>
      <w:r w:rsidR="00941D23" w:rsidRPr="00C64AC9">
        <w:rPr>
          <w:lang w:eastAsia="en-US"/>
        </w:rPr>
        <w:t xml:space="preserve"> de </w:t>
      </w:r>
      <w:r w:rsidR="00D80FDC" w:rsidRPr="00C64AC9">
        <w:rPr>
          <w:lang w:eastAsia="en-US"/>
        </w:rPr>
        <w:t>Heere</w:t>
      </w:r>
      <w:r w:rsidRPr="00C64AC9">
        <w:rPr>
          <w:lang w:eastAsia="en-US"/>
        </w:rPr>
        <w:t xml:space="preserve"> of om ons zelfs wille geschiedt; of er</w:t>
      </w:r>
      <w:r w:rsidR="00941D23" w:rsidRPr="00C64AC9">
        <w:rPr>
          <w:lang w:eastAsia="en-US"/>
        </w:rPr>
        <w:t xml:space="preserve"> een </w:t>
      </w:r>
      <w:r w:rsidRPr="00C64AC9">
        <w:rPr>
          <w:lang w:eastAsia="en-US"/>
        </w:rPr>
        <w:t>bijkomstige aanleiding of wel</w:t>
      </w:r>
      <w:r w:rsidR="00941D23" w:rsidRPr="00C64AC9">
        <w:rPr>
          <w:lang w:eastAsia="en-US"/>
        </w:rPr>
        <w:t xml:space="preserve"> een </w:t>
      </w:r>
      <w:r w:rsidRPr="00C64AC9">
        <w:rPr>
          <w:lang w:eastAsia="en-US"/>
        </w:rPr>
        <w:t>dieper liggende oorzaak vooropstaat</w:t>
      </w:r>
      <w:r w:rsidR="001B7AED">
        <w:rPr>
          <w:lang w:eastAsia="en-US"/>
        </w:rPr>
        <w:t>. W</w:t>
      </w:r>
      <w:r w:rsidRPr="00C64AC9">
        <w:rPr>
          <w:lang w:eastAsia="en-US"/>
        </w:rPr>
        <w:t xml:space="preserve">at was het dat Elimelech dreef, om zijn vaderland te verlaten? Hoe schoon ook zijn naam klinkt: </w:t>
      </w:r>
      <w:r w:rsidR="00B93F5A" w:rsidRPr="00C64AC9">
        <w:rPr>
          <w:lang w:eastAsia="en-US"/>
        </w:rPr>
        <w:t>"</w:t>
      </w:r>
      <w:r w:rsidRPr="00C64AC9">
        <w:rPr>
          <w:lang w:eastAsia="en-US"/>
        </w:rPr>
        <w:t>mijn God is koning," toch toont hij niet steeds dien God als zijn Koning in zijn leven te huldi</w:t>
      </w:r>
      <w:r w:rsidRPr="00C64AC9">
        <w:rPr>
          <w:lang w:eastAsia="en-US"/>
        </w:rPr>
        <w:softHyphen/>
        <w:t>gen. V</w:t>
      </w:r>
      <w:r w:rsidR="00C2620C" w:rsidRPr="00C64AC9">
        <w:rPr>
          <w:lang w:eastAsia="en-US"/>
        </w:rPr>
        <w:t>e</w:t>
      </w:r>
      <w:r w:rsidR="00102B20" w:rsidRPr="00C64AC9">
        <w:rPr>
          <w:lang w:eastAsia="en-US"/>
        </w:rPr>
        <w:t>ele</w:t>
      </w:r>
      <w:r w:rsidR="00C2620C" w:rsidRPr="00C64AC9">
        <w:rPr>
          <w:lang w:eastAsia="en-US"/>
        </w:rPr>
        <w:t>er ziet hij in aardse</w:t>
      </w:r>
      <w:r w:rsidRPr="00C64AC9">
        <w:rPr>
          <w:lang w:eastAsia="en-US"/>
        </w:rPr>
        <w:t xml:space="preserve"> welstand en tijdelijke wel</w:t>
      </w:r>
      <w:r w:rsidRPr="00C64AC9">
        <w:rPr>
          <w:lang w:eastAsia="en-US"/>
        </w:rPr>
        <w:softHyphen/>
        <w:t>vaart, in he</w:t>
      </w:r>
      <w:r w:rsidR="00C2620C" w:rsidRPr="00C64AC9">
        <w:rPr>
          <w:lang w:eastAsia="en-US"/>
        </w:rPr>
        <w:t>t verkrijgen van het dagelijks</w:t>
      </w:r>
      <w:r w:rsidRPr="00C64AC9">
        <w:rPr>
          <w:lang w:eastAsia="en-US"/>
        </w:rPr>
        <w:t xml:space="preserve"> stuk brood voor </w:t>
      </w:r>
      <w:r w:rsidR="00C2620C" w:rsidRPr="00C64AC9">
        <w:rPr>
          <w:lang w:eastAsia="en-US"/>
        </w:rPr>
        <w:t>zichzelf</w:t>
      </w:r>
      <w:r w:rsidRPr="00C64AC9">
        <w:rPr>
          <w:lang w:eastAsia="en-US"/>
        </w:rPr>
        <w:t xml:space="preserve"> en voor zijn gezin</w:t>
      </w:r>
      <w:r w:rsidR="00941D23" w:rsidRPr="00C64AC9">
        <w:rPr>
          <w:lang w:eastAsia="en-US"/>
        </w:rPr>
        <w:t xml:space="preserve"> de </w:t>
      </w:r>
      <w:r w:rsidRPr="00C64AC9">
        <w:rPr>
          <w:lang w:eastAsia="en-US"/>
        </w:rPr>
        <w:t>god, dien hij schuldig is te dienen en te volgen. Het gaat hem daarbij als menigeen onzer: op ongeoorloofde wegen voor vrouw en kind het n</w:t>
      </w:r>
      <w:r w:rsidR="00C2620C" w:rsidRPr="00C64AC9">
        <w:rPr>
          <w:lang w:eastAsia="en-US"/>
        </w:rPr>
        <w:t>odi</w:t>
      </w:r>
      <w:r w:rsidRPr="00C64AC9">
        <w:rPr>
          <w:lang w:eastAsia="en-US"/>
        </w:rPr>
        <w:t>ge stuk brood zoekende, worden</w:t>
      </w:r>
      <w:r w:rsidR="00181CE8" w:rsidRPr="00C64AC9">
        <w:rPr>
          <w:lang w:eastAsia="en-US"/>
        </w:rPr>
        <w:t xml:space="preserve"> we</w:t>
      </w:r>
      <w:r w:rsidR="00F158FC" w:rsidRPr="00C64AC9">
        <w:rPr>
          <w:lang w:eastAsia="en-US"/>
        </w:rPr>
        <w:t xml:space="preserve"> </w:t>
      </w:r>
      <w:r w:rsidRPr="00C64AC9">
        <w:rPr>
          <w:lang w:eastAsia="en-US"/>
        </w:rPr>
        <w:t>voor</w:t>
      </w:r>
      <w:r w:rsidR="00941D23" w:rsidRPr="00C64AC9">
        <w:rPr>
          <w:lang w:eastAsia="en-US"/>
        </w:rPr>
        <w:t xml:space="preserve"> deze </w:t>
      </w:r>
      <w:r w:rsidR="005279BC" w:rsidRPr="00C64AC9">
        <w:rPr>
          <w:lang w:eastAsia="en-US"/>
        </w:rPr>
        <w:t xml:space="preserve">juist de oorzaak </w:t>
      </w:r>
      <w:r w:rsidRPr="00C64AC9">
        <w:rPr>
          <w:lang w:eastAsia="en-US"/>
        </w:rPr>
        <w:t xml:space="preserve">van veel armoede en ellende, </w:t>
      </w:r>
      <w:r w:rsidR="00C2620C" w:rsidRPr="00C64AC9">
        <w:rPr>
          <w:lang w:eastAsia="en-US"/>
        </w:rPr>
        <w:t>en oefenen</w:t>
      </w:r>
      <w:r w:rsidR="00181CE8" w:rsidRPr="00C64AC9">
        <w:rPr>
          <w:lang w:eastAsia="en-US"/>
        </w:rPr>
        <w:t xml:space="preserve"> we</w:t>
      </w:r>
      <w:r w:rsidR="00F158FC" w:rsidRPr="00C64AC9">
        <w:rPr>
          <w:lang w:eastAsia="en-US"/>
        </w:rPr>
        <w:t xml:space="preserve"> </w:t>
      </w:r>
      <w:r w:rsidR="00C2620C" w:rsidRPr="00C64AC9">
        <w:rPr>
          <w:lang w:eastAsia="en-US"/>
        </w:rPr>
        <w:t>een jammer</w:t>
      </w:r>
      <w:r w:rsidR="00C2620C" w:rsidRPr="00C64AC9">
        <w:rPr>
          <w:lang w:eastAsia="en-US"/>
        </w:rPr>
        <w:softHyphen/>
        <w:t>lijke</w:t>
      </w:r>
      <w:r w:rsidRPr="00C64AC9">
        <w:rPr>
          <w:lang w:eastAsia="en-US"/>
        </w:rPr>
        <w:t xml:space="preserve"> invloed op hen uit.</w:t>
      </w:r>
    </w:p>
    <w:p w:rsidR="00B06C17" w:rsidRPr="00C64AC9" w:rsidRDefault="00B06C17" w:rsidP="00102B20">
      <w:pPr>
        <w:jc w:val="both"/>
        <w:rPr>
          <w:lang w:eastAsia="en-US"/>
        </w:rPr>
      </w:pPr>
      <w:r w:rsidRPr="00C64AC9">
        <w:rPr>
          <w:lang w:eastAsia="en-US"/>
        </w:rPr>
        <w:t>Elke zondige daad oefent een zekeren invloed ten kwade uit, niet alleen op eigen hart, maar ook op</w:t>
      </w:r>
      <w:r w:rsidR="00941D23" w:rsidRPr="00C64AC9">
        <w:rPr>
          <w:lang w:eastAsia="en-US"/>
        </w:rPr>
        <w:t xml:space="preserve"> de </w:t>
      </w:r>
      <w:r w:rsidRPr="00C64AC9">
        <w:rPr>
          <w:lang w:eastAsia="en-US"/>
        </w:rPr>
        <w:t>naasten, licht verleidbare kring van het huisgezin, waarin men gezag heeft en achting, geniet. Nog verder en op wijdere omgeving strekt die invloed zich uit, door het ontmoedigend en ver</w:t>
      </w:r>
      <w:r w:rsidRPr="00C64AC9">
        <w:rPr>
          <w:lang w:eastAsia="en-US"/>
        </w:rPr>
        <w:softHyphen/>
        <w:t>slappend voorbeeld dat</w:t>
      </w:r>
      <w:r w:rsidR="00181CE8" w:rsidRPr="00C64AC9">
        <w:rPr>
          <w:lang w:eastAsia="en-US"/>
        </w:rPr>
        <w:t xml:space="preserve"> we</w:t>
      </w:r>
      <w:r w:rsidR="00F158FC" w:rsidRPr="00C64AC9">
        <w:rPr>
          <w:lang w:eastAsia="en-US"/>
        </w:rPr>
        <w:t xml:space="preserve"> </w:t>
      </w:r>
      <w:r w:rsidRPr="00C64AC9">
        <w:rPr>
          <w:lang w:eastAsia="en-US"/>
        </w:rPr>
        <w:t>geven. Jammerlijk is onmiddel</w:t>
      </w:r>
      <w:r w:rsidRPr="00C64AC9">
        <w:rPr>
          <w:lang w:eastAsia="en-US"/>
        </w:rPr>
        <w:softHyphen/>
        <w:t>lijk Elimelechs invloed op</w:t>
      </w:r>
      <w:r w:rsidR="00102B20" w:rsidRPr="00C64AC9">
        <w:rPr>
          <w:lang w:eastAsia="en-US"/>
        </w:rPr>
        <w:t xml:space="preserve"> zijn </w:t>
      </w:r>
      <w:r w:rsidRPr="00C64AC9">
        <w:rPr>
          <w:lang w:eastAsia="en-US"/>
        </w:rPr>
        <w:t>vrouw Naomi en</w:t>
      </w:r>
      <w:r w:rsidR="00102B20" w:rsidRPr="00C64AC9">
        <w:rPr>
          <w:lang w:eastAsia="en-US"/>
        </w:rPr>
        <w:t xml:space="preserve"> zijn </w:t>
      </w:r>
      <w:r w:rsidRPr="00C64AC9">
        <w:rPr>
          <w:lang w:eastAsia="en-US"/>
        </w:rPr>
        <w:t>twee zonen Machlon en Chiljon, die hij dwingt, op zijn zwerftocht naar het vreemde land, met hem mede te trekken.</w:t>
      </w:r>
    </w:p>
    <w:p w:rsidR="00B06C17" w:rsidRPr="00C64AC9" w:rsidRDefault="00B06C17" w:rsidP="00102B20">
      <w:pPr>
        <w:jc w:val="both"/>
        <w:rPr>
          <w:lang w:eastAsia="en-US"/>
        </w:rPr>
      </w:pPr>
      <w:r w:rsidRPr="00C64AC9">
        <w:rPr>
          <w:lang w:eastAsia="en-US"/>
        </w:rPr>
        <w:t>Ook</w:t>
      </w:r>
      <w:r w:rsidR="00181CE8" w:rsidRPr="00C64AC9">
        <w:rPr>
          <w:lang w:eastAsia="en-US"/>
        </w:rPr>
        <w:t xml:space="preserve"> z</w:t>
      </w:r>
      <w:r w:rsidR="005279BC" w:rsidRPr="00C64AC9">
        <w:rPr>
          <w:lang w:eastAsia="en-US"/>
        </w:rPr>
        <w:t>ij</w:t>
      </w:r>
      <w:r w:rsidR="00F158FC" w:rsidRPr="00C64AC9">
        <w:rPr>
          <w:lang w:eastAsia="en-US"/>
        </w:rPr>
        <w:t xml:space="preserve"> </w:t>
      </w:r>
      <w:r w:rsidR="00C2620C" w:rsidRPr="00C64AC9">
        <w:rPr>
          <w:lang w:eastAsia="en-US"/>
        </w:rPr>
        <w:t>moeten vaderland en huiselijke</w:t>
      </w:r>
      <w:r w:rsidRPr="00C64AC9">
        <w:rPr>
          <w:lang w:eastAsia="en-US"/>
        </w:rPr>
        <w:t xml:space="preserve"> aard vaarwel zeg</w:t>
      </w:r>
      <w:r w:rsidRPr="00C64AC9">
        <w:rPr>
          <w:lang w:eastAsia="en-US"/>
        </w:rPr>
        <w:softHyphen/>
        <w:t xml:space="preserve">gen, en </w:t>
      </w:r>
      <w:r w:rsidR="00C2620C" w:rsidRPr="00C64AC9">
        <w:rPr>
          <w:lang w:eastAsia="en-US"/>
        </w:rPr>
        <w:t>aldus, voor kortere of langere</w:t>
      </w:r>
      <w:r w:rsidRPr="00C64AC9">
        <w:rPr>
          <w:lang w:eastAsia="en-US"/>
        </w:rPr>
        <w:t xml:space="preserve"> tijd,</w:t>
      </w:r>
      <w:r w:rsidR="00941D23" w:rsidRPr="00C64AC9">
        <w:rPr>
          <w:lang w:eastAsia="en-US"/>
        </w:rPr>
        <w:t xml:space="preserve"> de </w:t>
      </w:r>
      <w:r w:rsidR="00C2620C" w:rsidRPr="00C64AC9">
        <w:rPr>
          <w:lang w:eastAsia="en-US"/>
        </w:rPr>
        <w:t>gezellige huiselijke</w:t>
      </w:r>
      <w:r w:rsidRPr="00C64AC9">
        <w:rPr>
          <w:lang w:eastAsia="en-US"/>
        </w:rPr>
        <w:t xml:space="preserve"> omgang, de vriendelijke huiselijke</w:t>
      </w:r>
      <w:r w:rsidR="00941D23" w:rsidRPr="00C64AC9">
        <w:rPr>
          <w:lang w:eastAsia="en-US"/>
        </w:rPr>
        <w:t xml:space="preserve"> van God</w:t>
      </w:r>
      <w:r w:rsidRPr="00C64AC9">
        <w:rPr>
          <w:lang w:eastAsia="en-US"/>
        </w:rPr>
        <w:t>dienstoefe</w:t>
      </w:r>
      <w:r w:rsidRPr="00C64AC9">
        <w:rPr>
          <w:lang w:eastAsia="en-US"/>
        </w:rPr>
        <w:softHyphen/>
        <w:t>ningen,</w:t>
      </w:r>
      <w:r w:rsidR="00941D23" w:rsidRPr="00C64AC9">
        <w:rPr>
          <w:lang w:eastAsia="en-US"/>
        </w:rPr>
        <w:t xml:space="preserve"> de </w:t>
      </w:r>
      <w:r w:rsidR="00C2620C" w:rsidRPr="00C64AC9">
        <w:rPr>
          <w:lang w:eastAsia="en-US"/>
        </w:rPr>
        <w:t>gezamenlijke</w:t>
      </w:r>
      <w:r w:rsidRPr="00C64AC9">
        <w:rPr>
          <w:lang w:eastAsia="en-US"/>
        </w:rPr>
        <w:t xml:space="preserve"> opgang naar des </w:t>
      </w:r>
      <w:r w:rsidR="00D80FDC" w:rsidRPr="00C64AC9">
        <w:rPr>
          <w:lang w:eastAsia="en-US"/>
        </w:rPr>
        <w:t>Heere</w:t>
      </w:r>
      <w:r w:rsidRPr="00C64AC9">
        <w:rPr>
          <w:lang w:eastAsia="en-US"/>
        </w:rPr>
        <w:t>n heilig</w:t>
      </w:r>
      <w:r w:rsidRPr="00C64AC9">
        <w:rPr>
          <w:lang w:eastAsia="en-US"/>
        </w:rPr>
        <w:softHyphen/>
        <w:t xml:space="preserve">dom prijs geven. Dat zegt veel en </w:t>
      </w:r>
      <w:r w:rsidR="005279BC" w:rsidRPr="00C64AC9">
        <w:rPr>
          <w:lang w:eastAsia="en-US"/>
        </w:rPr>
        <w:t>voor</w:t>
      </w:r>
      <w:r w:rsidRPr="00C64AC9">
        <w:rPr>
          <w:lang w:eastAsia="en-US"/>
        </w:rPr>
        <w:t>spelt gr</w:t>
      </w:r>
      <w:r w:rsidR="00102B20" w:rsidRPr="00C64AC9">
        <w:rPr>
          <w:lang w:eastAsia="en-US"/>
        </w:rPr>
        <w:t>ote</w:t>
      </w:r>
      <w:r w:rsidRPr="00C64AC9">
        <w:rPr>
          <w:lang w:eastAsia="en-US"/>
        </w:rPr>
        <w:t xml:space="preserve"> schade,</w:t>
      </w:r>
      <w:r w:rsidR="00941D23" w:rsidRPr="00C64AC9">
        <w:rPr>
          <w:lang w:eastAsia="en-US"/>
        </w:rPr>
        <w:t xml:space="preserve"> zo </w:t>
      </w:r>
      <w:r w:rsidRPr="00C64AC9">
        <w:rPr>
          <w:lang w:eastAsia="en-US"/>
        </w:rPr>
        <w:t>voor de eigene ziel als voor de vorming van karakters, die in het op</w:t>
      </w:r>
      <w:r w:rsidR="005279BC" w:rsidRPr="00C64AC9">
        <w:rPr>
          <w:lang w:eastAsia="en-US"/>
        </w:rPr>
        <w:t>ge</w:t>
      </w:r>
      <w:r w:rsidRPr="00C64AC9">
        <w:rPr>
          <w:lang w:eastAsia="en-US"/>
        </w:rPr>
        <w:t>bo</w:t>
      </w:r>
      <w:r w:rsidR="005622A3" w:rsidRPr="00C64AC9">
        <w:rPr>
          <w:lang w:eastAsia="en-US"/>
        </w:rPr>
        <w:t>uw</w:t>
      </w:r>
      <w:r w:rsidRPr="00C64AC9">
        <w:rPr>
          <w:lang w:eastAsia="en-US"/>
        </w:rPr>
        <w:t>d te</w:t>
      </w:r>
      <w:r w:rsidR="005279BC" w:rsidRPr="00C64AC9">
        <w:rPr>
          <w:lang w:eastAsia="en-US"/>
        </w:rPr>
        <w:t>h</w:t>
      </w:r>
      <w:r w:rsidRPr="00C64AC9">
        <w:rPr>
          <w:lang w:eastAsia="en-US"/>
        </w:rPr>
        <w:t xml:space="preserve">uis zeer zeker </w:t>
      </w:r>
      <w:r w:rsidR="00C2620C" w:rsidRPr="00C64AC9">
        <w:rPr>
          <w:lang w:eastAsia="en-US"/>
        </w:rPr>
        <w:t>h</w:t>
      </w:r>
      <w:r w:rsidRPr="00C64AC9">
        <w:rPr>
          <w:lang w:eastAsia="en-US"/>
        </w:rPr>
        <w:t>et best gedijt.</w:t>
      </w:r>
    </w:p>
    <w:p w:rsidR="00B06C17" w:rsidRPr="00C64AC9" w:rsidRDefault="00B06C17" w:rsidP="00102B20">
      <w:pPr>
        <w:jc w:val="both"/>
        <w:rPr>
          <w:lang w:eastAsia="en-US"/>
        </w:rPr>
      </w:pPr>
      <w:r w:rsidRPr="00C64AC9">
        <w:rPr>
          <w:lang w:eastAsia="en-US"/>
        </w:rPr>
        <w:t>Men weet niet, hoezeer men zich aan zijn gezin en aan de karaktervorming</w:t>
      </w:r>
      <w:r w:rsidR="00941D23" w:rsidRPr="00C64AC9">
        <w:rPr>
          <w:lang w:eastAsia="en-US"/>
        </w:rPr>
        <w:t xml:space="preserve"> van de </w:t>
      </w:r>
      <w:r w:rsidR="005279BC" w:rsidRPr="00C64AC9">
        <w:rPr>
          <w:lang w:eastAsia="en-US"/>
        </w:rPr>
        <w:t xml:space="preserve">zijnen schuldig maakt, </w:t>
      </w:r>
      <w:r w:rsidRPr="00C64AC9">
        <w:rPr>
          <w:lang w:eastAsia="en-US"/>
        </w:rPr>
        <w:t>door zich aan uithuizigheid over te geven of aan een trekkend en reizend leven te zeer zich te gewennen. Misschien moet veel van de euvelen dezes tijds ook aan de gemakkelijkheid</w:t>
      </w:r>
      <w:r w:rsidR="00941D23" w:rsidRPr="00C64AC9">
        <w:rPr>
          <w:lang w:eastAsia="en-US"/>
        </w:rPr>
        <w:t xml:space="preserve"> van de </w:t>
      </w:r>
      <w:r w:rsidRPr="00C64AC9">
        <w:rPr>
          <w:lang w:eastAsia="en-US"/>
        </w:rPr>
        <w:t>tegenwoor</w:t>
      </w:r>
      <w:r w:rsidRPr="00C64AC9">
        <w:rPr>
          <w:lang w:eastAsia="en-US"/>
        </w:rPr>
        <w:softHyphen/>
        <w:t>dige reisgelegenheden en het veelvuldig gebruik daarvan, vooral ook door de hoofden</w:t>
      </w:r>
      <w:r w:rsidR="00941D23" w:rsidRPr="00C64AC9">
        <w:rPr>
          <w:lang w:eastAsia="en-US"/>
        </w:rPr>
        <w:t xml:space="preserve"> van de </w:t>
      </w:r>
      <w:r w:rsidRPr="00C64AC9">
        <w:rPr>
          <w:lang w:eastAsia="en-US"/>
        </w:rPr>
        <w:t>huisgezinnen, worden toege</w:t>
      </w:r>
      <w:r w:rsidRPr="00C64AC9">
        <w:rPr>
          <w:lang w:eastAsia="en-US"/>
        </w:rPr>
        <w:softHyphen/>
        <w:t>schreven.</w:t>
      </w:r>
    </w:p>
    <w:p w:rsidR="00B06C17" w:rsidRPr="00C64AC9" w:rsidRDefault="00B06C17" w:rsidP="00102B20">
      <w:pPr>
        <w:jc w:val="both"/>
        <w:rPr>
          <w:lang w:eastAsia="en-US"/>
        </w:rPr>
      </w:pPr>
      <w:r w:rsidRPr="00C64AC9">
        <w:rPr>
          <w:lang w:eastAsia="en-US"/>
        </w:rPr>
        <w:t xml:space="preserve">Neem uw </w:t>
      </w:r>
      <w:r w:rsidR="00C2620C" w:rsidRPr="00C64AC9">
        <w:rPr>
          <w:lang w:eastAsia="en-US"/>
        </w:rPr>
        <w:t>gans</w:t>
      </w:r>
      <w:r w:rsidR="005279BC" w:rsidRPr="00C64AC9">
        <w:rPr>
          <w:lang w:eastAsia="en-US"/>
        </w:rPr>
        <w:t>e gezin in de zomermaanden me</w:t>
      </w:r>
      <w:r w:rsidRPr="00C64AC9">
        <w:rPr>
          <w:lang w:eastAsia="en-US"/>
        </w:rPr>
        <w:t>e op de reis ter ontspanning, en in</w:t>
      </w:r>
      <w:r w:rsidR="00941D23" w:rsidRPr="00C64AC9">
        <w:rPr>
          <w:lang w:eastAsia="en-US"/>
        </w:rPr>
        <w:t xml:space="preserve"> de </w:t>
      </w:r>
      <w:r w:rsidR="00C2620C" w:rsidRPr="00C64AC9">
        <w:rPr>
          <w:lang w:eastAsia="en-US"/>
        </w:rPr>
        <w:t>volgende</w:t>
      </w:r>
      <w:r w:rsidRPr="00C64AC9">
        <w:rPr>
          <w:lang w:eastAsia="en-US"/>
        </w:rPr>
        <w:t xml:space="preserve"> winter is het min</w:t>
      </w:r>
      <w:r w:rsidRPr="00C64AC9">
        <w:rPr>
          <w:lang w:eastAsia="en-US"/>
        </w:rPr>
        <w:softHyphen/>
        <w:t>der geschikt voor n</w:t>
      </w:r>
      <w:r w:rsidR="00C2620C" w:rsidRPr="00C64AC9">
        <w:rPr>
          <w:lang w:eastAsia="en-US"/>
        </w:rPr>
        <w:t>odi</w:t>
      </w:r>
      <w:r w:rsidRPr="00C64AC9">
        <w:rPr>
          <w:lang w:eastAsia="en-US"/>
        </w:rPr>
        <w:t>ge inspanning. Elke onn</w:t>
      </w:r>
      <w:r w:rsidR="00C2620C" w:rsidRPr="00C64AC9">
        <w:rPr>
          <w:lang w:eastAsia="en-US"/>
        </w:rPr>
        <w:t>odi</w:t>
      </w:r>
      <w:r w:rsidRPr="00C64AC9">
        <w:rPr>
          <w:lang w:eastAsia="en-US"/>
        </w:rPr>
        <w:t>ge, lang</w:t>
      </w:r>
      <w:r w:rsidRPr="00C64AC9">
        <w:rPr>
          <w:lang w:eastAsia="en-US"/>
        </w:rPr>
        <w:softHyphen/>
        <w:t>duriger verwijdering van huis maakt ons minder vatbaar voor 't genot van een blijvend tehuis. Toch ligt daarin het ge</w:t>
      </w:r>
      <w:r w:rsidRPr="00C64AC9">
        <w:rPr>
          <w:lang w:eastAsia="en-US"/>
        </w:rPr>
        <w:softHyphen/>
        <w:t>heim van 't waar en stil, van 't vredig huiselijk geluk. Is men niet langer aan eigen huis gewend, men is dra ook aan</w:t>
      </w:r>
      <w:r w:rsidR="00941D23" w:rsidRPr="00C64AC9">
        <w:rPr>
          <w:lang w:eastAsia="en-US"/>
        </w:rPr>
        <w:t xml:space="preserve"> van God</w:t>
      </w:r>
      <w:r w:rsidRPr="00C64AC9">
        <w:rPr>
          <w:lang w:eastAsia="en-US"/>
        </w:rPr>
        <w:t xml:space="preserve"> huis ontwend.</w:t>
      </w:r>
    </w:p>
    <w:p w:rsidR="00B06C17" w:rsidRPr="00C64AC9" w:rsidRDefault="00B06C17" w:rsidP="00102B20">
      <w:pPr>
        <w:jc w:val="both"/>
        <w:rPr>
          <w:lang w:eastAsia="en-US"/>
        </w:rPr>
      </w:pPr>
      <w:r w:rsidRPr="00C64AC9">
        <w:rPr>
          <w:lang w:eastAsia="en-US"/>
        </w:rPr>
        <w:t>'t Is waar, met een schat van merkwaardige herinnerin</w:t>
      </w:r>
      <w:r w:rsidRPr="00C64AC9">
        <w:rPr>
          <w:lang w:eastAsia="en-US"/>
        </w:rPr>
        <w:softHyphen/>
        <w:t>gen en een rijkdom van nieuwe indrukken keert</w:t>
      </w:r>
      <w:r w:rsidR="00181CE8" w:rsidRPr="00C64AC9">
        <w:rPr>
          <w:lang w:eastAsia="en-US"/>
        </w:rPr>
        <w:t xml:space="preserve"> u </w:t>
      </w:r>
      <w:r w:rsidRPr="00C64AC9">
        <w:rPr>
          <w:lang w:eastAsia="en-US"/>
        </w:rPr>
        <w:t>uit</w:t>
      </w:r>
      <w:r w:rsidR="00941D23" w:rsidRPr="00C64AC9">
        <w:rPr>
          <w:lang w:eastAsia="en-US"/>
        </w:rPr>
        <w:t xml:space="preserve"> de </w:t>
      </w:r>
      <w:r w:rsidRPr="00C64AC9">
        <w:rPr>
          <w:lang w:eastAsia="en-US"/>
        </w:rPr>
        <w:t>vreemde terug, om ze</w:t>
      </w:r>
      <w:r w:rsidR="00941D23" w:rsidRPr="00C64AC9">
        <w:rPr>
          <w:lang w:eastAsia="en-US"/>
        </w:rPr>
        <w:t xml:space="preserve"> de </w:t>
      </w:r>
      <w:r w:rsidRPr="00C64AC9">
        <w:rPr>
          <w:lang w:eastAsia="en-US"/>
        </w:rPr>
        <w:t>achtergeblevenen mede te d</w:t>
      </w:r>
      <w:r w:rsidR="00102B20" w:rsidRPr="00C64AC9">
        <w:rPr>
          <w:lang w:eastAsia="en-US"/>
        </w:rPr>
        <w:t>ele</w:t>
      </w:r>
      <w:r w:rsidRPr="00C64AC9">
        <w:rPr>
          <w:lang w:eastAsia="en-US"/>
        </w:rPr>
        <w:t>n</w:t>
      </w:r>
      <w:r w:rsidR="003D4E0F">
        <w:rPr>
          <w:lang w:eastAsia="en-US"/>
        </w:rPr>
        <w:t>. Zo</w:t>
      </w:r>
      <w:r w:rsidR="00941D23" w:rsidRPr="00C64AC9">
        <w:rPr>
          <w:lang w:eastAsia="en-US"/>
        </w:rPr>
        <w:t xml:space="preserve"> </w:t>
      </w:r>
      <w:r w:rsidRPr="00C64AC9">
        <w:rPr>
          <w:lang w:eastAsia="en-US"/>
        </w:rPr>
        <w:t>moet dan blijken, dat door u geld en tijd, moeite en opoffe</w:t>
      </w:r>
      <w:r w:rsidRPr="00C64AC9">
        <w:rPr>
          <w:lang w:eastAsia="en-US"/>
        </w:rPr>
        <w:softHyphen/>
        <w:t>ring wel besteed zijn. Maanweet</w:t>
      </w:r>
      <w:r w:rsidR="006943E0" w:rsidRPr="00C64AC9">
        <w:rPr>
          <w:lang w:eastAsia="en-US"/>
        </w:rPr>
        <w:t xml:space="preserve"> u </w:t>
      </w:r>
      <w:r w:rsidRPr="00C64AC9">
        <w:rPr>
          <w:lang w:eastAsia="en-US"/>
        </w:rPr>
        <w:t>dan niet, dat</w:t>
      </w:r>
      <w:r w:rsidR="006943E0" w:rsidRPr="00C64AC9">
        <w:rPr>
          <w:lang w:eastAsia="en-US"/>
        </w:rPr>
        <w:t xml:space="preserve"> u, </w:t>
      </w:r>
      <w:r w:rsidRPr="00C64AC9">
        <w:rPr>
          <w:lang w:eastAsia="en-US"/>
        </w:rPr>
        <w:t>van eigen genot aldus gewagende, in</w:t>
      </w:r>
      <w:r w:rsidR="005279BC" w:rsidRPr="00C64AC9">
        <w:rPr>
          <w:lang w:eastAsia="en-US"/>
        </w:rPr>
        <w:t xml:space="preserve"> uw </w:t>
      </w:r>
      <w:r w:rsidRPr="00C64AC9">
        <w:rPr>
          <w:lang w:eastAsia="en-US"/>
        </w:rPr>
        <w:t>zelfzuchtige vervoering de begeerte ook van anderen, van hen, die minder met tijdelijk goed bedeeld zijn, opwekt, en dat</w:t>
      </w:r>
      <w:r w:rsidR="00181CE8" w:rsidRPr="00C64AC9">
        <w:rPr>
          <w:lang w:eastAsia="en-US"/>
        </w:rPr>
        <w:t xml:space="preserve"> u </w:t>
      </w:r>
      <w:r w:rsidRPr="00C64AC9">
        <w:rPr>
          <w:lang w:eastAsia="en-US"/>
        </w:rPr>
        <w:t>aldus nijd en afgunst, ontevredenheid en morrend gevoel bij anderen kweekt? Ook daarin openbaart zich de verderfelijke invloed van iets, dat op zichzelf niet goed is. Het kwade voorbeeld stijft het reeds kwade hart nog meer in het kwade, en roept daarin de be</w:t>
      </w:r>
      <w:r w:rsidRPr="00C64AC9">
        <w:rPr>
          <w:lang w:eastAsia="en-US"/>
        </w:rPr>
        <w:softHyphen/>
        <w:t>geerte tot nog gr</w:t>
      </w:r>
      <w:r w:rsidR="00102B20" w:rsidRPr="00C64AC9">
        <w:rPr>
          <w:lang w:eastAsia="en-US"/>
        </w:rPr>
        <w:t>ote</w:t>
      </w:r>
      <w:r w:rsidR="005279BC" w:rsidRPr="00C64AC9">
        <w:rPr>
          <w:lang w:eastAsia="en-US"/>
        </w:rPr>
        <w:t>r</w:t>
      </w:r>
      <w:r w:rsidRPr="00C64AC9">
        <w:rPr>
          <w:lang w:eastAsia="en-US"/>
        </w:rPr>
        <w:t xml:space="preserve"> en nog ander kwaad steeds meer op.</w:t>
      </w:r>
    </w:p>
    <w:p w:rsidR="00B06C17" w:rsidRPr="00C64AC9" w:rsidRDefault="005279BC" w:rsidP="00102B20">
      <w:pPr>
        <w:jc w:val="both"/>
        <w:rPr>
          <w:lang w:eastAsia="en-US"/>
        </w:rPr>
      </w:pPr>
      <w:r w:rsidRPr="00C64AC9">
        <w:rPr>
          <w:lang w:eastAsia="en-US"/>
        </w:rPr>
        <w:t>Zo</w:t>
      </w:r>
      <w:r w:rsidR="00B06C17" w:rsidRPr="00C64AC9">
        <w:rPr>
          <w:lang w:eastAsia="en-US"/>
        </w:rPr>
        <w:t xml:space="preserve"> wordt, ook door het voorbeeld</w:t>
      </w:r>
      <w:r w:rsidR="00C2620C" w:rsidRPr="00C64AC9">
        <w:rPr>
          <w:lang w:eastAsia="en-US"/>
        </w:rPr>
        <w:t xml:space="preserve"> van Elimelech en de zijnen, de</w:t>
      </w:r>
      <w:r w:rsidR="00B06C17" w:rsidRPr="00C64AC9">
        <w:rPr>
          <w:lang w:eastAsia="en-US"/>
        </w:rPr>
        <w:t xml:space="preserve"> waarheid van</w:t>
      </w:r>
      <w:r w:rsidR="00941D23" w:rsidRPr="00C64AC9">
        <w:rPr>
          <w:lang w:eastAsia="en-US"/>
        </w:rPr>
        <w:t xml:space="preserve"> </w:t>
      </w:r>
      <w:r w:rsidR="00C2620C" w:rsidRPr="00C64AC9">
        <w:rPr>
          <w:lang w:eastAsia="en-US"/>
        </w:rPr>
        <w:t xml:space="preserve">Gods Woord </w:t>
      </w:r>
      <w:r w:rsidR="00B06C17" w:rsidRPr="00C64AC9">
        <w:rPr>
          <w:lang w:eastAsia="en-US"/>
        </w:rPr>
        <w:t>andermaal bevestigd</w:t>
      </w:r>
      <w:r w:rsidR="001B7AED">
        <w:rPr>
          <w:lang w:eastAsia="en-US"/>
        </w:rPr>
        <w:t>. W</w:t>
      </w:r>
      <w:r w:rsidR="00B06C17" w:rsidRPr="00C64AC9">
        <w:rPr>
          <w:lang w:eastAsia="en-US"/>
        </w:rPr>
        <w:t>el blijkt</w:t>
      </w:r>
      <w:r w:rsidR="00B93F5A" w:rsidRPr="00C64AC9">
        <w:rPr>
          <w:lang w:eastAsia="en-US"/>
        </w:rPr>
        <w:t xml:space="preserve"> het </w:t>
      </w:r>
      <w:r w:rsidR="00B06C17" w:rsidRPr="00C64AC9">
        <w:rPr>
          <w:lang w:eastAsia="en-US"/>
        </w:rPr>
        <w:t xml:space="preserve">ook in hem, </w:t>
      </w:r>
      <w:r w:rsidR="00D80FDC" w:rsidRPr="00C64AC9">
        <w:rPr>
          <w:lang w:eastAsia="en-US"/>
        </w:rPr>
        <w:t>"</w:t>
      </w:r>
      <w:r w:rsidR="00B06C17" w:rsidRPr="00C64AC9">
        <w:rPr>
          <w:lang w:eastAsia="en-US"/>
        </w:rPr>
        <w:t>dat een iegelijk wordt verzocht, als hij van</w:t>
      </w:r>
      <w:r w:rsidR="00102B20" w:rsidRPr="00C64AC9">
        <w:rPr>
          <w:lang w:eastAsia="en-US"/>
        </w:rPr>
        <w:t xml:space="preserve"> zijn </w:t>
      </w:r>
      <w:r w:rsidR="00B06C17" w:rsidRPr="00C64AC9">
        <w:rPr>
          <w:lang w:eastAsia="en-US"/>
        </w:rPr>
        <w:t>eigene begeerlijkheid afgetrokken en ver</w:t>
      </w:r>
      <w:r w:rsidR="00B06C17" w:rsidRPr="00C64AC9">
        <w:rPr>
          <w:lang w:eastAsia="en-US"/>
        </w:rPr>
        <w:softHyphen/>
        <w:t>lokt wordt. Daarna de begeerlijkheid ontvangen hebbende baart zonde" (Jac.</w:t>
      </w:r>
      <w:r w:rsidR="003D411D" w:rsidRPr="00C64AC9">
        <w:rPr>
          <w:lang w:eastAsia="en-US"/>
        </w:rPr>
        <w:t xml:space="preserve"> 1. </w:t>
      </w:r>
      <w:r w:rsidR="00B06C17" w:rsidRPr="00C64AC9">
        <w:rPr>
          <w:lang w:eastAsia="en-US"/>
        </w:rPr>
        <w:t xml:space="preserve">14, 15). Daarom </w:t>
      </w:r>
      <w:r w:rsidR="00C2620C" w:rsidRPr="00C64AC9">
        <w:rPr>
          <w:lang w:eastAsia="en-US"/>
        </w:rPr>
        <w:t>waarschu</w:t>
      </w:r>
      <w:r w:rsidR="00B06C17" w:rsidRPr="00C64AC9">
        <w:rPr>
          <w:lang w:eastAsia="en-US"/>
        </w:rPr>
        <w:t xml:space="preserve">wde de </w:t>
      </w:r>
      <w:r w:rsidR="00D80FDC" w:rsidRPr="00C64AC9">
        <w:rPr>
          <w:lang w:eastAsia="en-US"/>
        </w:rPr>
        <w:t>Heere</w:t>
      </w:r>
      <w:r w:rsidR="00B06C17" w:rsidRPr="00C64AC9">
        <w:rPr>
          <w:lang w:eastAsia="en-US"/>
        </w:rPr>
        <w:t xml:space="preserve"> Jezus</w:t>
      </w:r>
      <w:r w:rsidR="00102B20" w:rsidRPr="00C64AC9">
        <w:rPr>
          <w:lang w:eastAsia="en-US"/>
        </w:rPr>
        <w:t xml:space="preserve"> </w:t>
      </w:r>
      <w:r w:rsidR="00C2620C" w:rsidRPr="00C64AC9">
        <w:rPr>
          <w:lang w:eastAsia="en-US"/>
        </w:rPr>
        <w:t>Z</w:t>
      </w:r>
      <w:r w:rsidR="00102B20" w:rsidRPr="00C64AC9">
        <w:rPr>
          <w:lang w:eastAsia="en-US"/>
        </w:rPr>
        <w:t xml:space="preserve">ijn </w:t>
      </w:r>
      <w:r w:rsidR="00B06C17" w:rsidRPr="00C64AC9">
        <w:rPr>
          <w:lang w:eastAsia="en-US"/>
        </w:rPr>
        <w:t>jongeren ook</w:t>
      </w:r>
      <w:r w:rsidR="00941D23" w:rsidRPr="00C64AC9">
        <w:rPr>
          <w:lang w:eastAsia="en-US"/>
        </w:rPr>
        <w:t xml:space="preserve"> zo </w:t>
      </w:r>
      <w:r w:rsidR="00B06C17" w:rsidRPr="00C64AC9">
        <w:rPr>
          <w:lang w:eastAsia="en-US"/>
        </w:rPr>
        <w:t xml:space="preserve">ernstig: </w:t>
      </w:r>
      <w:r w:rsidR="00B93F5A" w:rsidRPr="00C64AC9">
        <w:rPr>
          <w:lang w:eastAsia="en-US"/>
        </w:rPr>
        <w:t>"</w:t>
      </w:r>
      <w:r w:rsidR="00B06C17" w:rsidRPr="00C64AC9">
        <w:rPr>
          <w:lang w:eastAsia="en-US"/>
        </w:rPr>
        <w:t>bidt dat</w:t>
      </w:r>
      <w:r w:rsidR="00181CE8" w:rsidRPr="00C64AC9">
        <w:rPr>
          <w:lang w:eastAsia="en-US"/>
        </w:rPr>
        <w:t xml:space="preserve"> u </w:t>
      </w:r>
      <w:r w:rsidR="00B06C17" w:rsidRPr="00C64AC9">
        <w:rPr>
          <w:lang w:eastAsia="en-US"/>
        </w:rPr>
        <w:t xml:space="preserve">niet in verzoeking komt" (Luk. 17: 5), ja, leerde Hij zelf hun bidden: </w:t>
      </w:r>
      <w:r w:rsidR="00B93F5A" w:rsidRPr="00C64AC9">
        <w:rPr>
          <w:lang w:eastAsia="en-US"/>
        </w:rPr>
        <w:t>"</w:t>
      </w:r>
      <w:r w:rsidR="00B06C17" w:rsidRPr="00C64AC9">
        <w:rPr>
          <w:lang w:eastAsia="en-US"/>
        </w:rPr>
        <w:t>Leid ons niet in verzoeking."</w:t>
      </w:r>
    </w:p>
    <w:p w:rsidR="00B06C17" w:rsidRPr="00C64AC9" w:rsidRDefault="00B06C17" w:rsidP="00102B20">
      <w:pPr>
        <w:jc w:val="both"/>
        <w:rPr>
          <w:lang w:eastAsia="en-US"/>
        </w:rPr>
      </w:pPr>
      <w:r w:rsidRPr="00C64AC9">
        <w:rPr>
          <w:lang w:eastAsia="en-US"/>
        </w:rPr>
        <w:t>Verzoekingen zijn die vele aanleidingen en gelegen</w:t>
      </w:r>
      <w:r w:rsidRPr="00C64AC9">
        <w:rPr>
          <w:lang w:eastAsia="en-US"/>
        </w:rPr>
        <w:softHyphen/>
        <w:t>heden tot zondigen, gelijk</w:t>
      </w:r>
      <w:r w:rsidR="00181CE8" w:rsidRPr="00C64AC9">
        <w:rPr>
          <w:lang w:eastAsia="en-US"/>
        </w:rPr>
        <w:t xml:space="preserve"> we</w:t>
      </w:r>
      <w:r w:rsidR="00F158FC" w:rsidRPr="00C64AC9">
        <w:rPr>
          <w:lang w:eastAsia="en-US"/>
        </w:rPr>
        <w:t xml:space="preserve"> </w:t>
      </w:r>
      <w:r w:rsidRPr="00C64AC9">
        <w:rPr>
          <w:lang w:eastAsia="en-US"/>
        </w:rPr>
        <w:t>deze</w:t>
      </w:r>
      <w:r w:rsidR="00941D23" w:rsidRPr="00C64AC9">
        <w:rPr>
          <w:lang w:eastAsia="en-US"/>
        </w:rPr>
        <w:t xml:space="preserve"> zo </w:t>
      </w:r>
      <w:r w:rsidRPr="00C64AC9">
        <w:rPr>
          <w:lang w:eastAsia="en-US"/>
        </w:rPr>
        <w:t>pas hebben omschre</w:t>
      </w:r>
      <w:r w:rsidRPr="00C64AC9">
        <w:rPr>
          <w:lang w:eastAsia="en-US"/>
        </w:rPr>
        <w:softHyphen/>
        <w:t>ven, als die de poort</w:t>
      </w:r>
      <w:r w:rsidR="00941D23" w:rsidRPr="00C64AC9">
        <w:rPr>
          <w:lang w:eastAsia="en-US"/>
        </w:rPr>
        <w:t xml:space="preserve"> zo </w:t>
      </w:r>
      <w:r w:rsidRPr="00C64AC9">
        <w:rPr>
          <w:lang w:eastAsia="en-US"/>
        </w:rPr>
        <w:t>wijd en</w:t>
      </w:r>
      <w:r w:rsidR="00941D23" w:rsidRPr="00C64AC9">
        <w:rPr>
          <w:lang w:eastAsia="en-US"/>
        </w:rPr>
        <w:t xml:space="preserve"> de </w:t>
      </w:r>
      <w:r w:rsidRPr="00C64AC9">
        <w:rPr>
          <w:lang w:eastAsia="en-US"/>
        </w:rPr>
        <w:t>weg des verderfs</w:t>
      </w:r>
      <w:r w:rsidR="00941D23" w:rsidRPr="00C64AC9">
        <w:rPr>
          <w:lang w:eastAsia="en-US"/>
        </w:rPr>
        <w:t xml:space="preserve"> zo </w:t>
      </w:r>
      <w:r w:rsidRPr="00C64AC9">
        <w:rPr>
          <w:lang w:eastAsia="en-US"/>
        </w:rPr>
        <w:t>breed en gemakkelijk maken. De duivel, de wereld en ons eigen hart, die gr</w:t>
      </w:r>
      <w:r w:rsidR="00102B20" w:rsidRPr="00C64AC9">
        <w:rPr>
          <w:lang w:eastAsia="en-US"/>
        </w:rPr>
        <w:t>ote</w:t>
      </w:r>
      <w:r w:rsidRPr="00C64AC9">
        <w:rPr>
          <w:lang w:eastAsia="en-US"/>
        </w:rPr>
        <w:t xml:space="preserve"> vijanden van ons waarachtig geluk, leggen het er steeds op toe, om die aanleidingen te verme</w:t>
      </w:r>
      <w:r w:rsidRPr="00C64AC9">
        <w:rPr>
          <w:lang w:eastAsia="en-US"/>
        </w:rPr>
        <w:softHyphen/>
        <w:t>nigvuldigen en te zoeken. En waar de zonde aan de deur ligt, biedt het hart zelf ger</w:t>
      </w:r>
      <w:r w:rsidR="006943E0" w:rsidRPr="00C64AC9">
        <w:rPr>
          <w:lang w:eastAsia="en-US"/>
        </w:rPr>
        <w:t>ede</w:t>
      </w:r>
      <w:r w:rsidRPr="00C64AC9">
        <w:rPr>
          <w:lang w:eastAsia="en-US"/>
        </w:rPr>
        <w:t xml:space="preserve"> oorzaak en drangreden tot die zonde. Het heeft deze in de begeerlijkheid, die het in eigen binnenste voedt en koestert, en die, straks uitbottende en doorbrekende, tot verderf voor eigen hart en voor an</w:t>
      </w:r>
      <w:r w:rsidRPr="00C64AC9">
        <w:rPr>
          <w:lang w:eastAsia="en-US"/>
        </w:rPr>
        <w:softHyphen/>
        <w:t>deren is</w:t>
      </w:r>
      <w:r w:rsidR="001B7AED">
        <w:rPr>
          <w:lang w:eastAsia="en-US"/>
        </w:rPr>
        <w:t>. W</w:t>
      </w:r>
      <w:r w:rsidRPr="00C64AC9">
        <w:rPr>
          <w:lang w:eastAsia="en-US"/>
        </w:rPr>
        <w:t>aakt dan en ziet toe.</w:t>
      </w:r>
    </w:p>
    <w:p w:rsidR="005279BC" w:rsidRPr="00C64AC9" w:rsidRDefault="005279BC" w:rsidP="00102B20">
      <w:pPr>
        <w:jc w:val="both"/>
        <w:rPr>
          <w:lang w:eastAsia="en-US"/>
        </w:rPr>
      </w:pPr>
    </w:p>
    <w:p w:rsidR="00B06C17" w:rsidRPr="00C64AC9" w:rsidRDefault="00B06C17" w:rsidP="00102B20">
      <w:pPr>
        <w:jc w:val="both"/>
        <w:rPr>
          <w:lang w:eastAsia="en-US"/>
        </w:rPr>
      </w:pPr>
      <w:r w:rsidRPr="00C64AC9">
        <w:rPr>
          <w:lang w:eastAsia="en-US"/>
        </w:rPr>
        <w:t>II.</w:t>
      </w:r>
      <w:r w:rsidR="005279BC" w:rsidRPr="00C64AC9">
        <w:rPr>
          <w:lang w:eastAsia="en-US"/>
        </w:rPr>
        <w:t xml:space="preserve"> </w:t>
      </w:r>
      <w:r w:rsidRPr="00C64AC9">
        <w:rPr>
          <w:lang w:eastAsia="en-US"/>
        </w:rPr>
        <w:t>De gevolgen van het verlaten van</w:t>
      </w:r>
      <w:r w:rsidR="00941D23" w:rsidRPr="00C64AC9">
        <w:rPr>
          <w:lang w:eastAsia="en-US"/>
        </w:rPr>
        <w:t xml:space="preserve"> de </w:t>
      </w:r>
      <w:r w:rsidRPr="00C64AC9">
        <w:rPr>
          <w:lang w:eastAsia="en-US"/>
        </w:rPr>
        <w:t xml:space="preserve">weg des </w:t>
      </w:r>
      <w:r w:rsidR="00D80FDC" w:rsidRPr="00C64AC9">
        <w:rPr>
          <w:lang w:eastAsia="en-US"/>
        </w:rPr>
        <w:t>Heere</w:t>
      </w:r>
      <w:r w:rsidRPr="00C64AC9">
        <w:rPr>
          <w:lang w:eastAsia="en-US"/>
        </w:rPr>
        <w:t xml:space="preserve">n blijven nooit uit, maar nemen steeds toe in verraderlijke kracht </w:t>
      </w:r>
      <w:r w:rsidR="00C2620C" w:rsidRPr="00C64AC9">
        <w:rPr>
          <w:lang w:eastAsia="en-US"/>
        </w:rPr>
        <w:t>en verdervende</w:t>
      </w:r>
      <w:r w:rsidRPr="00C64AC9">
        <w:rPr>
          <w:lang w:eastAsia="en-US"/>
        </w:rPr>
        <w:t xml:space="preserve"> omvang</w:t>
      </w:r>
      <w:r w:rsidR="001B7AED">
        <w:rPr>
          <w:lang w:eastAsia="en-US"/>
        </w:rPr>
        <w:t>. W</w:t>
      </w:r>
      <w:r w:rsidRPr="00C64AC9">
        <w:rPr>
          <w:lang w:eastAsia="en-US"/>
        </w:rPr>
        <w:t>ant dit is ook wel het jammerlijk karakter</w:t>
      </w:r>
      <w:r w:rsidR="00941D23" w:rsidRPr="00C64AC9">
        <w:rPr>
          <w:lang w:eastAsia="en-US"/>
        </w:rPr>
        <w:t xml:space="preserve"> van de </w:t>
      </w:r>
      <w:r w:rsidRPr="00C64AC9">
        <w:rPr>
          <w:lang w:eastAsia="en-US"/>
        </w:rPr>
        <w:t>zonde, dat</w:t>
      </w:r>
      <w:r w:rsidR="00181CE8" w:rsidRPr="00C64AC9">
        <w:rPr>
          <w:lang w:eastAsia="en-US"/>
        </w:rPr>
        <w:t xml:space="preserve"> ze</w:t>
      </w:r>
      <w:r w:rsidR="00F158FC" w:rsidRPr="00C64AC9">
        <w:rPr>
          <w:lang w:eastAsia="en-US"/>
        </w:rPr>
        <w:t xml:space="preserve"> </w:t>
      </w:r>
      <w:r w:rsidR="005279BC" w:rsidRPr="00C64AC9">
        <w:rPr>
          <w:lang w:eastAsia="en-US"/>
        </w:rPr>
        <w:t>aan- en vasthoudt met dwaze volhardin</w:t>
      </w:r>
      <w:r w:rsidRPr="00C64AC9">
        <w:rPr>
          <w:lang w:eastAsia="en-US"/>
        </w:rPr>
        <w:t>g; gelijk de bloedgierige vampier zich vastklemt aan</w:t>
      </w:r>
      <w:r w:rsidR="00102B20" w:rsidRPr="00C64AC9">
        <w:rPr>
          <w:lang w:eastAsia="en-US"/>
        </w:rPr>
        <w:t xml:space="preserve"> zijn </w:t>
      </w:r>
      <w:r w:rsidRPr="00C64AC9">
        <w:rPr>
          <w:lang w:eastAsia="en-US"/>
        </w:rPr>
        <w:t xml:space="preserve">levende prooi, </w:t>
      </w:r>
      <w:r w:rsidR="005279BC" w:rsidRPr="00C64AC9">
        <w:rPr>
          <w:lang w:eastAsia="en-US"/>
        </w:rPr>
        <w:t>zola</w:t>
      </w:r>
      <w:r w:rsidRPr="00C64AC9">
        <w:rPr>
          <w:lang w:eastAsia="en-US"/>
        </w:rPr>
        <w:t>ng totdat er geen bloed, geen leven en geen warmte meer in is</w:t>
      </w:r>
      <w:r w:rsidR="001B7AED">
        <w:rPr>
          <w:lang w:eastAsia="en-US"/>
        </w:rPr>
        <w:t>. W</w:t>
      </w:r>
      <w:r w:rsidR="00181CE8" w:rsidRPr="00C64AC9">
        <w:rPr>
          <w:lang w:eastAsia="en-US"/>
        </w:rPr>
        <w:t>e</w:t>
      </w:r>
      <w:r w:rsidR="00F158FC" w:rsidRPr="00C64AC9">
        <w:rPr>
          <w:lang w:eastAsia="en-US"/>
        </w:rPr>
        <w:t xml:space="preserve"> </w:t>
      </w:r>
      <w:r w:rsidRPr="00C64AC9">
        <w:rPr>
          <w:lang w:eastAsia="en-US"/>
        </w:rPr>
        <w:t>merken deze gevolgen ook bij Elimelech en de zijnen op. En, gelijk bij hen, kunt</w:t>
      </w:r>
      <w:r w:rsidR="00181CE8" w:rsidRPr="00C64AC9">
        <w:rPr>
          <w:lang w:eastAsia="en-US"/>
        </w:rPr>
        <w:t xml:space="preserve"> u </w:t>
      </w:r>
      <w:r w:rsidRPr="00C64AC9">
        <w:rPr>
          <w:lang w:eastAsia="en-US"/>
        </w:rPr>
        <w:t xml:space="preserve">datzelfde treurig verschijnsel ook in u </w:t>
      </w:r>
      <w:r w:rsidR="00102B20" w:rsidRPr="00C64AC9">
        <w:rPr>
          <w:lang w:eastAsia="en-US"/>
        </w:rPr>
        <w:t>zelf</w:t>
      </w:r>
      <w:r w:rsidRPr="00C64AC9">
        <w:rPr>
          <w:lang w:eastAsia="en-US"/>
        </w:rPr>
        <w:t xml:space="preserve"> waarnemen.</w:t>
      </w:r>
    </w:p>
    <w:p w:rsidR="00B06C17" w:rsidRPr="00C64AC9" w:rsidRDefault="00B06C17" w:rsidP="00102B20">
      <w:pPr>
        <w:jc w:val="both"/>
        <w:rPr>
          <w:lang w:eastAsia="en-US"/>
        </w:rPr>
      </w:pPr>
      <w:r w:rsidRPr="00C64AC9">
        <w:rPr>
          <w:lang w:eastAsia="en-US"/>
        </w:rPr>
        <w:t xml:space="preserve">Bij </w:t>
      </w:r>
      <w:r w:rsidR="00102B20" w:rsidRPr="00C64AC9">
        <w:rPr>
          <w:lang w:eastAsia="en-US"/>
        </w:rPr>
        <w:t>bedrieglijk</w:t>
      </w:r>
      <w:r w:rsidRPr="00C64AC9">
        <w:rPr>
          <w:lang w:eastAsia="en-US"/>
        </w:rPr>
        <w:t>e verontschuldiging van eigen hart, dat voortgaat in weerwil</w:t>
      </w:r>
      <w:r w:rsidR="00941D23" w:rsidRPr="00C64AC9">
        <w:rPr>
          <w:lang w:eastAsia="en-US"/>
        </w:rPr>
        <w:t xml:space="preserve"> van de </w:t>
      </w:r>
      <w:r w:rsidRPr="00C64AC9">
        <w:rPr>
          <w:lang w:eastAsia="en-US"/>
        </w:rPr>
        <w:t>ernstige w</w:t>
      </w:r>
      <w:r w:rsidR="00C2620C" w:rsidRPr="00C64AC9">
        <w:rPr>
          <w:lang w:eastAsia="en-US"/>
        </w:rPr>
        <w:t>aar</w:t>
      </w:r>
      <w:r w:rsidRPr="00C64AC9">
        <w:rPr>
          <w:lang w:eastAsia="en-US"/>
        </w:rPr>
        <w:t>schu</w:t>
      </w:r>
      <w:r w:rsidRPr="00C64AC9">
        <w:rPr>
          <w:lang w:eastAsia="en-US"/>
        </w:rPr>
        <w:softHyphen/>
        <w:t xml:space="preserve">wing van de omstandigheden </w:t>
      </w:r>
      <w:r w:rsidR="00102B20" w:rsidRPr="00C64AC9">
        <w:rPr>
          <w:lang w:eastAsia="en-US"/>
        </w:rPr>
        <w:t>zelf</w:t>
      </w:r>
      <w:r w:rsidR="005279BC" w:rsidRPr="00C64AC9">
        <w:rPr>
          <w:lang w:eastAsia="en-US"/>
        </w:rPr>
        <w:t>,</w:t>
      </w:r>
      <w:r w:rsidRPr="00C64AC9">
        <w:rPr>
          <w:lang w:eastAsia="en-US"/>
        </w:rPr>
        <w:t xml:space="preserve"> komt bovendien</w:t>
      </w:r>
      <w:r w:rsidR="00941D23" w:rsidRPr="00C64AC9">
        <w:rPr>
          <w:lang w:eastAsia="en-US"/>
        </w:rPr>
        <w:t xml:space="preserve"> een </w:t>
      </w:r>
      <w:r w:rsidRPr="00C64AC9">
        <w:rPr>
          <w:lang w:eastAsia="en-US"/>
        </w:rPr>
        <w:t>toenemende ontwikkeling van het kwade. Letten wij, om dit in te zien en, kon dit, met toepassing op ons eigen leven en doen aan te wenden, op hetgeen het boek Ruth ons verder verhaalt van Elimelechs pogen en welsla</w:t>
      </w:r>
      <w:r w:rsidRPr="00C64AC9">
        <w:rPr>
          <w:lang w:eastAsia="en-US"/>
        </w:rPr>
        <w:softHyphen/>
        <w:t xml:space="preserve">gen, als hij eigen vaderland verliet, om voor </w:t>
      </w:r>
      <w:r w:rsidR="00102B20" w:rsidRPr="00C64AC9">
        <w:rPr>
          <w:lang w:eastAsia="en-US"/>
        </w:rPr>
        <w:t xml:space="preserve">een </w:t>
      </w:r>
      <w:r w:rsidRPr="00C64AC9">
        <w:rPr>
          <w:lang w:eastAsia="en-US"/>
        </w:rPr>
        <w:t>tijd te gaan verk</w:t>
      </w:r>
      <w:r w:rsidR="00D80FDC" w:rsidRPr="00C64AC9">
        <w:rPr>
          <w:lang w:eastAsia="en-US"/>
        </w:rPr>
        <w:t>ere</w:t>
      </w:r>
      <w:r w:rsidRPr="00C64AC9">
        <w:rPr>
          <w:lang w:eastAsia="en-US"/>
        </w:rPr>
        <w:t>n in het land</w:t>
      </w:r>
      <w:r w:rsidR="00941D23" w:rsidRPr="00C64AC9">
        <w:rPr>
          <w:lang w:eastAsia="en-US"/>
        </w:rPr>
        <w:t xml:space="preserve"> van de </w:t>
      </w:r>
      <w:r w:rsidRPr="00C64AC9">
        <w:rPr>
          <w:lang w:eastAsia="en-US"/>
        </w:rPr>
        <w:t>afgoderij. Deze laatste zocht hij</w:t>
      </w:r>
      <w:r w:rsidR="005279BC" w:rsidRPr="00C64AC9">
        <w:rPr>
          <w:lang w:eastAsia="en-US"/>
        </w:rPr>
        <w:t>,</w:t>
      </w:r>
      <w:r w:rsidRPr="00C64AC9">
        <w:rPr>
          <w:lang w:eastAsia="en-US"/>
        </w:rPr>
        <w:t xml:space="preserve"> bedoelde hij wel niet; maar toch vergat hij</w:t>
      </w:r>
      <w:r w:rsidR="005279BC" w:rsidRPr="00C64AC9">
        <w:rPr>
          <w:lang w:eastAsia="en-US"/>
        </w:rPr>
        <w:t>,</w:t>
      </w:r>
      <w:r w:rsidRPr="00C64AC9">
        <w:rPr>
          <w:lang w:eastAsia="en-US"/>
        </w:rPr>
        <w:t xml:space="preserve"> dat ook de rok moet worden gehaat waarvan het </w:t>
      </w:r>
      <w:r w:rsidR="00941D23" w:rsidRPr="00C64AC9">
        <w:rPr>
          <w:lang w:eastAsia="en-US"/>
        </w:rPr>
        <w:t>vlees</w:t>
      </w:r>
      <w:r w:rsidR="005279BC" w:rsidRPr="00C64AC9">
        <w:rPr>
          <w:lang w:eastAsia="en-US"/>
        </w:rPr>
        <w:t xml:space="preserve"> bevlekt is (Judas</w:t>
      </w:r>
      <w:r w:rsidRPr="00C64AC9">
        <w:rPr>
          <w:lang w:eastAsia="en-US"/>
        </w:rPr>
        <w:t xml:space="preserve"> 23). Ook vergat hij, dat kwade samensprekingen en kwaad ge</w:t>
      </w:r>
      <w:r w:rsidRPr="00C64AC9">
        <w:rPr>
          <w:lang w:eastAsia="en-US"/>
        </w:rPr>
        <w:softHyphen/>
        <w:t>zelschap ook goede zeden en goede karakters kunnen bederven.</w:t>
      </w:r>
    </w:p>
    <w:p w:rsidR="00B06C17" w:rsidRPr="00C64AC9" w:rsidRDefault="00B06C17" w:rsidP="00102B20">
      <w:pPr>
        <w:jc w:val="both"/>
        <w:rPr>
          <w:lang w:eastAsia="en-US"/>
        </w:rPr>
      </w:pPr>
      <w:r w:rsidRPr="00C64AC9">
        <w:rPr>
          <w:lang w:eastAsia="en-US"/>
        </w:rPr>
        <w:t xml:space="preserve">Gewis zal Elimelech voor eigen </w:t>
      </w:r>
      <w:r w:rsidR="00C2620C" w:rsidRPr="00C64AC9">
        <w:rPr>
          <w:lang w:eastAsia="en-US"/>
        </w:rPr>
        <w:t>consciëntie</w:t>
      </w:r>
      <w:r w:rsidRPr="00C64AC9">
        <w:rPr>
          <w:lang w:eastAsia="en-US"/>
        </w:rPr>
        <w:t>, tegenover het oordeel van anderen, getracht hebben zich te verontschul</w:t>
      </w:r>
      <w:r w:rsidRPr="00C64AC9">
        <w:rPr>
          <w:lang w:eastAsia="en-US"/>
        </w:rPr>
        <w:softHyphen/>
        <w:t>digen. Hij zal zich misschien hebben beroepen op</w:t>
      </w:r>
      <w:r w:rsidR="00941D23" w:rsidRPr="00C64AC9">
        <w:rPr>
          <w:lang w:eastAsia="en-US"/>
        </w:rPr>
        <w:t xml:space="preserve"> de </w:t>
      </w:r>
      <w:r w:rsidRPr="00C64AC9">
        <w:rPr>
          <w:lang w:eastAsia="en-US"/>
        </w:rPr>
        <w:t>alge</w:t>
      </w:r>
      <w:r w:rsidRPr="00C64AC9">
        <w:rPr>
          <w:lang w:eastAsia="en-US"/>
        </w:rPr>
        <w:softHyphen/>
        <w:t>m</w:t>
      </w:r>
      <w:r w:rsidR="00102B20" w:rsidRPr="00C64AC9">
        <w:rPr>
          <w:lang w:eastAsia="en-US"/>
        </w:rPr>
        <w:t xml:space="preserve">een </w:t>
      </w:r>
      <w:r w:rsidRPr="00C64AC9">
        <w:rPr>
          <w:lang w:eastAsia="en-US"/>
        </w:rPr>
        <w:t>nood</w:t>
      </w:r>
      <w:r w:rsidR="00941D23" w:rsidRPr="00C64AC9">
        <w:rPr>
          <w:lang w:eastAsia="en-US"/>
        </w:rPr>
        <w:t xml:space="preserve"> van de </w:t>
      </w:r>
      <w:r w:rsidRPr="00C64AC9">
        <w:rPr>
          <w:lang w:eastAsia="en-US"/>
        </w:rPr>
        <w:t>tijden, op dien geweldigen hongersnood, dien</w:t>
      </w:r>
      <w:r w:rsidR="00181CE8" w:rsidRPr="00C64AC9">
        <w:rPr>
          <w:lang w:eastAsia="en-US"/>
        </w:rPr>
        <w:t xml:space="preserve"> we</w:t>
      </w:r>
      <w:r w:rsidR="00F158FC" w:rsidRPr="00C64AC9">
        <w:rPr>
          <w:lang w:eastAsia="en-US"/>
        </w:rPr>
        <w:t xml:space="preserve"> </w:t>
      </w:r>
      <w:r w:rsidRPr="00C64AC9">
        <w:rPr>
          <w:lang w:eastAsia="en-US"/>
        </w:rPr>
        <w:t>u reeds als aanleiding tot</w:t>
      </w:r>
      <w:r w:rsidR="00102B20" w:rsidRPr="00C64AC9">
        <w:rPr>
          <w:lang w:eastAsia="en-US"/>
        </w:rPr>
        <w:t xml:space="preserve"> zijn </w:t>
      </w:r>
      <w:r w:rsidRPr="00C64AC9">
        <w:rPr>
          <w:lang w:eastAsia="en-US"/>
        </w:rPr>
        <w:t>onderneming hebben genoemd. Misschien wees hij ook op de behoefte</w:t>
      </w:r>
      <w:r w:rsidR="00102B20" w:rsidRPr="00C64AC9">
        <w:rPr>
          <w:lang w:eastAsia="en-US"/>
        </w:rPr>
        <w:t xml:space="preserve"> van zijn </w:t>
      </w:r>
      <w:r w:rsidRPr="00C64AC9">
        <w:rPr>
          <w:lang w:eastAsia="en-US"/>
        </w:rPr>
        <w:t>beide zonen Machlón en Chi</w:t>
      </w:r>
      <w:r w:rsidR="005279BC" w:rsidRPr="00C64AC9">
        <w:rPr>
          <w:lang w:eastAsia="en-US"/>
        </w:rPr>
        <w:t>l</w:t>
      </w:r>
      <w:r w:rsidRPr="00C64AC9">
        <w:rPr>
          <w:lang w:eastAsia="en-US"/>
        </w:rPr>
        <w:t>jön</w:t>
      </w:r>
      <w:r w:rsidR="005279BC" w:rsidRPr="00C64AC9">
        <w:rPr>
          <w:lang w:eastAsia="en-US"/>
        </w:rPr>
        <w:t>,</w:t>
      </w:r>
      <w:r w:rsidRPr="00C64AC9">
        <w:rPr>
          <w:lang w:eastAsia="en-US"/>
        </w:rPr>
        <w:t xml:space="preserve"> wier </w:t>
      </w:r>
      <w:r w:rsidR="00C2620C" w:rsidRPr="00C64AC9">
        <w:rPr>
          <w:lang w:eastAsia="en-US"/>
        </w:rPr>
        <w:t>namen '</w:t>
      </w:r>
      <w:r w:rsidR="005279BC" w:rsidRPr="00C64AC9">
        <w:rPr>
          <w:lang w:eastAsia="en-US"/>
        </w:rPr>
        <w:t>zie</w:t>
      </w:r>
      <w:r w:rsidRPr="00C64AC9">
        <w:rPr>
          <w:lang w:eastAsia="en-US"/>
        </w:rPr>
        <w:t>kte en tering</w:t>
      </w:r>
      <w:r w:rsidR="00C2620C" w:rsidRPr="00C64AC9">
        <w:rPr>
          <w:lang w:eastAsia="en-US"/>
        </w:rPr>
        <w:t>'</w:t>
      </w:r>
      <w:r w:rsidRPr="00C64AC9">
        <w:rPr>
          <w:lang w:eastAsia="en-US"/>
        </w:rPr>
        <w:t xml:space="preserve"> op gr</w:t>
      </w:r>
      <w:r w:rsidR="00102B20" w:rsidRPr="00C64AC9">
        <w:rPr>
          <w:lang w:eastAsia="en-US"/>
        </w:rPr>
        <w:t>ote</w:t>
      </w:r>
      <w:r w:rsidRPr="00C64AC9">
        <w:rPr>
          <w:lang w:eastAsia="en-US"/>
        </w:rPr>
        <w:t>, wellicht aangeboren, lichamelijke zwakte duiden. Maar niet het minst zal hij gewezen hebben op zijn</w:t>
      </w:r>
      <w:r w:rsidR="005279BC" w:rsidRPr="00C64AC9">
        <w:rPr>
          <w:lang w:eastAsia="en-US"/>
        </w:rPr>
        <w:t xml:space="preserve"> </w:t>
      </w:r>
      <w:r w:rsidRPr="00C64AC9">
        <w:rPr>
          <w:lang w:eastAsia="en-US"/>
        </w:rPr>
        <w:t>aanvankelijk welslagen, als bewijs</w:t>
      </w:r>
      <w:r w:rsidR="00941D23" w:rsidRPr="00C64AC9">
        <w:rPr>
          <w:lang w:eastAsia="en-US"/>
        </w:rPr>
        <w:t xml:space="preserve"> van de </w:t>
      </w:r>
      <w:r w:rsidR="00C2620C" w:rsidRPr="00C64AC9">
        <w:rPr>
          <w:lang w:eastAsia="en-US"/>
        </w:rPr>
        <w:t>goedkeuring</w:t>
      </w:r>
      <w:r w:rsidR="00941D23" w:rsidRPr="00C64AC9">
        <w:rPr>
          <w:lang w:eastAsia="en-US"/>
        </w:rPr>
        <w:t xml:space="preserve"> van God</w:t>
      </w:r>
      <w:r w:rsidRPr="00C64AC9">
        <w:rPr>
          <w:lang w:eastAsia="en-US"/>
        </w:rPr>
        <w:t xml:space="preserve"> op zijn pogen.</w:t>
      </w:r>
    </w:p>
    <w:p w:rsidR="00B06C17" w:rsidRPr="00C64AC9" w:rsidRDefault="00B06C17" w:rsidP="00102B20">
      <w:pPr>
        <w:jc w:val="both"/>
        <w:rPr>
          <w:lang w:eastAsia="en-US"/>
        </w:rPr>
      </w:pPr>
      <w:r w:rsidRPr="00C64AC9">
        <w:rPr>
          <w:lang w:eastAsia="en-US"/>
        </w:rPr>
        <w:t>Want o, ons arglistig hart weet overal gezochte veront</w:t>
      </w:r>
      <w:r w:rsidRPr="00C64AC9">
        <w:rPr>
          <w:lang w:eastAsia="en-US"/>
        </w:rPr>
        <w:softHyphen/>
        <w:t>schuldigingen uit</w:t>
      </w:r>
      <w:r w:rsidR="00102B20" w:rsidRPr="00C64AC9">
        <w:rPr>
          <w:lang w:eastAsia="en-US"/>
        </w:rPr>
        <w:t xml:space="preserve"> zijn </w:t>
      </w:r>
      <w:r w:rsidRPr="00C64AC9">
        <w:rPr>
          <w:lang w:eastAsia="en-US"/>
        </w:rPr>
        <w:t>d</w:t>
      </w:r>
      <w:r w:rsidR="003D411D" w:rsidRPr="00C64AC9">
        <w:rPr>
          <w:lang w:eastAsia="en-US"/>
        </w:rPr>
        <w:t>ode</w:t>
      </w:r>
      <w:r w:rsidRPr="00C64AC9">
        <w:rPr>
          <w:lang w:eastAsia="en-US"/>
        </w:rPr>
        <w:t>lijke diepten op te delven, om daarmede eigen dwaasheden en verkeerdheden te vergoelijken en te bedekken. Indien</w:t>
      </w:r>
      <w:r w:rsidR="00181CE8" w:rsidRPr="00C64AC9">
        <w:rPr>
          <w:lang w:eastAsia="en-US"/>
        </w:rPr>
        <w:t xml:space="preserve"> we</w:t>
      </w:r>
      <w:r w:rsidR="00F158FC" w:rsidRPr="00C64AC9">
        <w:rPr>
          <w:lang w:eastAsia="en-US"/>
        </w:rPr>
        <w:t xml:space="preserve"> </w:t>
      </w:r>
      <w:r w:rsidR="00941D23" w:rsidRPr="00C64AC9">
        <w:rPr>
          <w:lang w:eastAsia="en-US"/>
        </w:rPr>
        <w:t xml:space="preserve">de </w:t>
      </w:r>
      <w:r w:rsidRPr="00C64AC9">
        <w:rPr>
          <w:lang w:eastAsia="en-US"/>
        </w:rPr>
        <w:t>zomertocht ter uitspanning elders of, andere gelegenheden van uitspanning hier zoeken, dan maken</w:t>
      </w:r>
      <w:r w:rsidR="00181CE8" w:rsidRPr="00C64AC9">
        <w:rPr>
          <w:lang w:eastAsia="en-US"/>
        </w:rPr>
        <w:t xml:space="preserve"> we</w:t>
      </w:r>
      <w:r w:rsidR="00F158FC" w:rsidRPr="00C64AC9">
        <w:rPr>
          <w:lang w:eastAsia="en-US"/>
        </w:rPr>
        <w:t xml:space="preserve"> </w:t>
      </w:r>
      <w:r w:rsidRPr="00C64AC9">
        <w:rPr>
          <w:lang w:eastAsia="en-US"/>
        </w:rPr>
        <w:t>ons diets, dat</w:t>
      </w:r>
      <w:r w:rsidR="00941D23" w:rsidRPr="00C64AC9">
        <w:rPr>
          <w:lang w:eastAsia="en-US"/>
        </w:rPr>
        <w:t xml:space="preserve"> zo</w:t>
      </w:r>
      <w:r w:rsidR="00181CE8" w:rsidRPr="00C64AC9">
        <w:rPr>
          <w:lang w:eastAsia="en-US"/>
        </w:rPr>
        <w:t xml:space="preserve"> we</w:t>
      </w:r>
      <w:r w:rsidR="00F158FC" w:rsidRPr="00C64AC9">
        <w:rPr>
          <w:lang w:eastAsia="en-US"/>
        </w:rPr>
        <w:t xml:space="preserve"> </w:t>
      </w:r>
      <w:r w:rsidRPr="00C64AC9">
        <w:rPr>
          <w:lang w:eastAsia="en-US"/>
        </w:rPr>
        <w:t xml:space="preserve">het al niet voor ons </w:t>
      </w:r>
      <w:r w:rsidR="003D411D" w:rsidRPr="00C64AC9">
        <w:rPr>
          <w:lang w:eastAsia="en-US"/>
        </w:rPr>
        <w:t>zelf</w:t>
      </w:r>
      <w:r w:rsidRPr="00C64AC9">
        <w:rPr>
          <w:lang w:eastAsia="en-US"/>
        </w:rPr>
        <w:t xml:space="preserve"> behoeven, dit toch zeer zeker goed is voor vrouw en kinderen, die afleiding en afwisseling n</w:t>
      </w:r>
      <w:r w:rsidR="00C2620C" w:rsidRPr="00C64AC9">
        <w:rPr>
          <w:lang w:eastAsia="en-US"/>
        </w:rPr>
        <w:t>odi</w:t>
      </w:r>
      <w:r w:rsidRPr="00C64AC9">
        <w:rPr>
          <w:lang w:eastAsia="en-US"/>
        </w:rPr>
        <w:t>g hebben, tot behoud hun</w:t>
      </w:r>
      <w:r w:rsidRPr="00C64AC9">
        <w:rPr>
          <w:lang w:eastAsia="en-US"/>
        </w:rPr>
        <w:softHyphen/>
        <w:t>ner krachten en tot herstel hunner gezondheid. Terwijl</w:t>
      </w:r>
      <w:r w:rsidR="00181CE8" w:rsidRPr="00C64AC9">
        <w:rPr>
          <w:lang w:eastAsia="en-US"/>
        </w:rPr>
        <w:t xml:space="preserve"> we</w:t>
      </w:r>
      <w:r w:rsidR="00F158FC" w:rsidRPr="00C64AC9">
        <w:rPr>
          <w:lang w:eastAsia="en-US"/>
        </w:rPr>
        <w:t xml:space="preserve"> </w:t>
      </w:r>
      <w:r w:rsidRPr="00C64AC9">
        <w:rPr>
          <w:lang w:eastAsia="en-US"/>
        </w:rPr>
        <w:t>van die gelegenheid dan tevens mede gebruik maken, dik</w:t>
      </w:r>
      <w:r w:rsidRPr="00C64AC9">
        <w:rPr>
          <w:lang w:eastAsia="en-US"/>
        </w:rPr>
        <w:softHyphen/>
        <w:t>wijls om er het meest van te genieten.</w:t>
      </w:r>
    </w:p>
    <w:p w:rsidR="00B06C17" w:rsidRPr="00C64AC9" w:rsidRDefault="00D80FDC" w:rsidP="00102B20">
      <w:pPr>
        <w:jc w:val="both"/>
        <w:rPr>
          <w:lang w:eastAsia="en-US"/>
        </w:rPr>
      </w:pPr>
      <w:r w:rsidRPr="00C64AC9">
        <w:rPr>
          <w:lang w:eastAsia="en-US"/>
        </w:rPr>
        <w:t>"</w:t>
      </w:r>
      <w:r w:rsidR="00B06C17" w:rsidRPr="00C64AC9">
        <w:rPr>
          <w:lang w:eastAsia="en-US"/>
        </w:rPr>
        <w:t>En waarom zouden</w:t>
      </w:r>
      <w:r w:rsidR="00181CE8" w:rsidRPr="00C64AC9">
        <w:rPr>
          <w:lang w:eastAsia="en-US"/>
        </w:rPr>
        <w:t xml:space="preserve"> we</w:t>
      </w:r>
      <w:r w:rsidR="00F158FC" w:rsidRPr="00C64AC9">
        <w:rPr>
          <w:lang w:eastAsia="en-US"/>
        </w:rPr>
        <w:t xml:space="preserve"> </w:t>
      </w:r>
      <w:r w:rsidR="00B06C17" w:rsidRPr="00C64AC9">
        <w:rPr>
          <w:lang w:eastAsia="en-US"/>
        </w:rPr>
        <w:t>het niet doen</w:t>
      </w:r>
      <w:r w:rsidR="00F158FC" w:rsidRPr="00C64AC9">
        <w:rPr>
          <w:lang w:eastAsia="en-US"/>
        </w:rPr>
        <w:t>?</w:t>
      </w:r>
      <w:r w:rsidR="00B06C17" w:rsidRPr="00C64AC9">
        <w:rPr>
          <w:lang w:eastAsia="en-US"/>
        </w:rPr>
        <w:t xml:space="preserve"> De </w:t>
      </w:r>
      <w:r w:rsidRPr="00C64AC9">
        <w:rPr>
          <w:lang w:eastAsia="en-US"/>
        </w:rPr>
        <w:t>Heere</w:t>
      </w:r>
      <w:r w:rsidR="00B06C17" w:rsidRPr="00C64AC9">
        <w:rPr>
          <w:lang w:eastAsia="en-US"/>
        </w:rPr>
        <w:t xml:space="preserve"> God schonk ons immers daartoe</w:t>
      </w:r>
      <w:r w:rsidR="00941D23" w:rsidRPr="00C64AC9">
        <w:rPr>
          <w:lang w:eastAsia="en-US"/>
        </w:rPr>
        <w:t xml:space="preserve"> de </w:t>
      </w:r>
      <w:r w:rsidR="00B06C17" w:rsidRPr="00C64AC9">
        <w:rPr>
          <w:lang w:eastAsia="en-US"/>
        </w:rPr>
        <w:t>lust en de middelen."</w:t>
      </w:r>
      <w:r w:rsidR="00941D23" w:rsidRPr="00C64AC9">
        <w:rPr>
          <w:lang w:eastAsia="en-US"/>
        </w:rPr>
        <w:t xml:space="preserve"> de </w:t>
      </w:r>
      <w:r w:rsidR="00B06C17" w:rsidRPr="00C64AC9">
        <w:rPr>
          <w:lang w:eastAsia="en-US"/>
        </w:rPr>
        <w:t>lust zoeken</w:t>
      </w:r>
      <w:r w:rsidR="00181CE8" w:rsidRPr="00C64AC9">
        <w:rPr>
          <w:lang w:eastAsia="en-US"/>
        </w:rPr>
        <w:t xml:space="preserve"> we</w:t>
      </w:r>
      <w:r w:rsidR="00F158FC" w:rsidRPr="00C64AC9">
        <w:rPr>
          <w:lang w:eastAsia="en-US"/>
        </w:rPr>
        <w:t xml:space="preserve"> </w:t>
      </w:r>
      <w:r w:rsidR="003D411D" w:rsidRPr="00C64AC9">
        <w:rPr>
          <w:lang w:eastAsia="en-US"/>
        </w:rPr>
        <w:t>zelf</w:t>
      </w:r>
      <w:r w:rsidR="00B06C17" w:rsidRPr="00C64AC9">
        <w:rPr>
          <w:lang w:eastAsia="en-US"/>
        </w:rPr>
        <w:t xml:space="preserve"> in eigen ongestadigheid, in de zucht ter navolging van anderen of ook wel in de begeerte om te schitteren, vinden</w:t>
      </w:r>
      <w:r w:rsidR="00181CE8" w:rsidRPr="00C64AC9">
        <w:rPr>
          <w:lang w:eastAsia="en-US"/>
        </w:rPr>
        <w:t xml:space="preserve"> we</w:t>
      </w:r>
      <w:r w:rsidR="00F158FC" w:rsidRPr="00C64AC9">
        <w:rPr>
          <w:lang w:eastAsia="en-US"/>
        </w:rPr>
        <w:t xml:space="preserve"> </w:t>
      </w:r>
      <w:r w:rsidR="00B06C17" w:rsidRPr="00C64AC9">
        <w:rPr>
          <w:lang w:eastAsia="en-US"/>
        </w:rPr>
        <w:t xml:space="preserve">in de ontevredenheid met ons </w:t>
      </w:r>
      <w:r w:rsidR="003D411D" w:rsidRPr="00C64AC9">
        <w:rPr>
          <w:lang w:eastAsia="en-US"/>
        </w:rPr>
        <w:t>zelf</w:t>
      </w:r>
      <w:r w:rsidR="00B06C17" w:rsidRPr="00C64AC9">
        <w:rPr>
          <w:lang w:eastAsia="en-US"/>
        </w:rPr>
        <w:t xml:space="preserve"> en eigene omgeving. Laat ons dus</w:t>
      </w:r>
      <w:r w:rsidR="00941D23" w:rsidRPr="00C64AC9">
        <w:rPr>
          <w:lang w:eastAsia="en-US"/>
        </w:rPr>
        <w:t xml:space="preserve"> deze </w:t>
      </w:r>
      <w:r w:rsidR="00B06C17" w:rsidRPr="00C64AC9">
        <w:rPr>
          <w:lang w:eastAsia="en-US"/>
        </w:rPr>
        <w:t>lust niet aan</w:t>
      </w:r>
      <w:r w:rsidR="00941D23" w:rsidRPr="00C64AC9">
        <w:rPr>
          <w:lang w:eastAsia="en-US"/>
        </w:rPr>
        <w:t xml:space="preserve"> de </w:t>
      </w:r>
      <w:r w:rsidRPr="00C64AC9">
        <w:rPr>
          <w:lang w:eastAsia="en-US"/>
        </w:rPr>
        <w:t>Heere</w:t>
      </w:r>
      <w:r w:rsidR="00B06C17" w:rsidRPr="00C64AC9">
        <w:rPr>
          <w:lang w:eastAsia="en-US"/>
        </w:rPr>
        <w:t xml:space="preserve"> toeschrijven; want God verzoekt niemand (Jak.</w:t>
      </w:r>
      <w:r w:rsidR="003D411D" w:rsidRPr="00C64AC9">
        <w:rPr>
          <w:lang w:eastAsia="en-US"/>
        </w:rPr>
        <w:t xml:space="preserve"> 1: </w:t>
      </w:r>
      <w:r w:rsidR="00B06C17" w:rsidRPr="00C64AC9">
        <w:rPr>
          <w:lang w:eastAsia="en-US"/>
        </w:rPr>
        <w:t>13). En die zucht om telkens te reizen en te trekken is</w:t>
      </w:r>
      <w:r w:rsidR="00941D23" w:rsidRPr="00C64AC9">
        <w:rPr>
          <w:lang w:eastAsia="en-US"/>
        </w:rPr>
        <w:t xml:space="preserve"> een </w:t>
      </w:r>
      <w:r w:rsidR="00B06C17" w:rsidRPr="00C64AC9">
        <w:rPr>
          <w:lang w:eastAsia="en-US"/>
        </w:rPr>
        <w:t>ver</w:t>
      </w:r>
      <w:r w:rsidR="00B06C17" w:rsidRPr="00C64AC9">
        <w:rPr>
          <w:lang w:eastAsia="en-US"/>
        </w:rPr>
        <w:softHyphen/>
        <w:t>zoeking, en</w:t>
      </w:r>
      <w:r w:rsidR="00181CE8" w:rsidRPr="00C64AC9">
        <w:rPr>
          <w:lang w:eastAsia="en-US"/>
        </w:rPr>
        <w:t xml:space="preserve"> ze</w:t>
      </w:r>
      <w:r w:rsidR="00F158FC" w:rsidRPr="00C64AC9">
        <w:rPr>
          <w:lang w:eastAsia="en-US"/>
        </w:rPr>
        <w:t xml:space="preserve"> </w:t>
      </w:r>
      <w:r w:rsidR="00B06C17" w:rsidRPr="00C64AC9">
        <w:rPr>
          <w:lang w:eastAsia="en-US"/>
        </w:rPr>
        <w:t>wordt dit steeds meer en in steeds sterkere mate.</w:t>
      </w:r>
    </w:p>
    <w:p w:rsidR="00B06C17" w:rsidRPr="00C64AC9" w:rsidRDefault="00B06C17" w:rsidP="00102B20">
      <w:pPr>
        <w:jc w:val="both"/>
        <w:rPr>
          <w:lang w:eastAsia="en-US"/>
        </w:rPr>
      </w:pPr>
      <w:r w:rsidRPr="00C64AC9">
        <w:rPr>
          <w:lang w:eastAsia="en-US"/>
        </w:rPr>
        <w:t>Wat</w:t>
      </w:r>
      <w:r w:rsidR="005279BC" w:rsidRPr="00C64AC9">
        <w:rPr>
          <w:lang w:eastAsia="en-US"/>
        </w:rPr>
        <w:t xml:space="preserve"> uw </w:t>
      </w:r>
      <w:r w:rsidRPr="00C64AC9">
        <w:rPr>
          <w:lang w:eastAsia="en-US"/>
        </w:rPr>
        <w:t>middelen aangaat, daarover kunt</w:t>
      </w:r>
      <w:r w:rsidR="00181CE8" w:rsidRPr="00C64AC9">
        <w:rPr>
          <w:lang w:eastAsia="en-US"/>
        </w:rPr>
        <w:t xml:space="preserve"> u </w:t>
      </w:r>
      <w:r w:rsidR="005279BC" w:rsidRPr="00C64AC9">
        <w:rPr>
          <w:lang w:eastAsia="en-US"/>
        </w:rPr>
        <w:t xml:space="preserve">zelf het best </w:t>
      </w:r>
      <w:r w:rsidRPr="00C64AC9">
        <w:rPr>
          <w:lang w:eastAsia="en-US"/>
        </w:rPr>
        <w:t>oord</w:t>
      </w:r>
      <w:r w:rsidR="00102B20" w:rsidRPr="00C64AC9">
        <w:rPr>
          <w:lang w:eastAsia="en-US"/>
        </w:rPr>
        <w:t>ele</w:t>
      </w:r>
      <w:r w:rsidRPr="00C64AC9">
        <w:rPr>
          <w:lang w:eastAsia="en-US"/>
        </w:rPr>
        <w:t>n. Soms geschiedt de inwilliging uwer lusten, ook in dit opzicht, niet dan ten koste van gr</w:t>
      </w:r>
      <w:r w:rsidR="00102B20" w:rsidRPr="00C64AC9">
        <w:rPr>
          <w:lang w:eastAsia="en-US"/>
        </w:rPr>
        <w:t>ote</w:t>
      </w:r>
      <w:r w:rsidRPr="00C64AC9">
        <w:rPr>
          <w:lang w:eastAsia="en-US"/>
        </w:rPr>
        <w:t xml:space="preserve"> opofferingen voor het </w:t>
      </w:r>
      <w:r w:rsidR="00941D23" w:rsidRPr="00C64AC9">
        <w:rPr>
          <w:lang w:eastAsia="en-US"/>
        </w:rPr>
        <w:t>oge</w:t>
      </w:r>
      <w:r w:rsidRPr="00C64AC9">
        <w:rPr>
          <w:lang w:eastAsia="en-US"/>
        </w:rPr>
        <w:t>nblik en nog gr</w:t>
      </w:r>
      <w:r w:rsidR="00102B20" w:rsidRPr="00C64AC9">
        <w:rPr>
          <w:lang w:eastAsia="en-US"/>
        </w:rPr>
        <w:t>ote</w:t>
      </w:r>
      <w:r w:rsidRPr="00C64AC9">
        <w:rPr>
          <w:lang w:eastAsia="en-US"/>
        </w:rPr>
        <w:t xml:space="preserve"> ontberingen in het huislijk leven daarna; en dit dikwerf alleen uit modezucht of zondig verlan</w:t>
      </w:r>
      <w:r w:rsidRPr="00C64AC9">
        <w:rPr>
          <w:lang w:eastAsia="en-US"/>
        </w:rPr>
        <w:softHyphen/>
        <w:t>gen naar ongeoorloofd genot</w:t>
      </w:r>
      <w:r w:rsidR="005279BC" w:rsidRPr="00C64AC9">
        <w:rPr>
          <w:lang w:eastAsia="en-US"/>
        </w:rPr>
        <w:t>!</w:t>
      </w:r>
      <w:r w:rsidRPr="00C64AC9">
        <w:rPr>
          <w:lang w:eastAsia="en-US"/>
        </w:rPr>
        <w:t xml:space="preserve"> Daartoe heeft de </w:t>
      </w:r>
      <w:r w:rsidR="00D80FDC" w:rsidRPr="00C64AC9">
        <w:rPr>
          <w:lang w:eastAsia="en-US"/>
        </w:rPr>
        <w:t>Heere</w:t>
      </w:r>
      <w:r w:rsidRPr="00C64AC9">
        <w:rPr>
          <w:lang w:eastAsia="en-US"/>
        </w:rPr>
        <w:t xml:space="preserve"> u de ruime middelen gewis niet gegeven, om</w:t>
      </w:r>
      <w:r w:rsidR="00941D23" w:rsidRPr="00C64AC9">
        <w:rPr>
          <w:lang w:eastAsia="en-US"/>
        </w:rPr>
        <w:t xml:space="preserve"> van de </w:t>
      </w:r>
      <w:r w:rsidRPr="00C64AC9">
        <w:rPr>
          <w:lang w:eastAsia="en-US"/>
        </w:rPr>
        <w:t>zonde te dienen; maar om vrouw en kroost te onderhouden en daar benevens iets te hebben</w:t>
      </w:r>
      <w:r w:rsidR="005279BC" w:rsidRPr="00C64AC9">
        <w:rPr>
          <w:lang w:eastAsia="en-US"/>
        </w:rPr>
        <w:t>,</w:t>
      </w:r>
      <w:r w:rsidRPr="00C64AC9">
        <w:rPr>
          <w:lang w:eastAsia="en-US"/>
        </w:rPr>
        <w:t xml:space="preserve"> om aan armen</w:t>
      </w:r>
      <w:r w:rsidR="005279BC" w:rsidRPr="00C64AC9">
        <w:rPr>
          <w:lang w:eastAsia="en-US"/>
        </w:rPr>
        <w:t>,</w:t>
      </w:r>
      <w:r w:rsidRPr="00C64AC9">
        <w:rPr>
          <w:lang w:eastAsia="en-US"/>
        </w:rPr>
        <w:t xml:space="preserve"> school en kerk uit te reiken. Hebben</w:t>
      </w:r>
      <w:r w:rsidR="00181CE8" w:rsidRPr="00C64AC9">
        <w:rPr>
          <w:lang w:eastAsia="en-US"/>
        </w:rPr>
        <w:t xml:space="preserve"> we</w:t>
      </w:r>
      <w:r w:rsidR="00F158FC" w:rsidRPr="00C64AC9">
        <w:rPr>
          <w:lang w:eastAsia="en-US"/>
        </w:rPr>
        <w:t xml:space="preserve"> </w:t>
      </w:r>
      <w:r w:rsidRPr="00C64AC9">
        <w:rPr>
          <w:lang w:eastAsia="en-US"/>
        </w:rPr>
        <w:t>aan deze laatsten dan reeds genoeg gedaan? Voor vrouw en kind zeggen</w:t>
      </w:r>
      <w:r w:rsidR="00181CE8" w:rsidRPr="00C64AC9">
        <w:rPr>
          <w:lang w:eastAsia="en-US"/>
        </w:rPr>
        <w:t xml:space="preserve"> we</w:t>
      </w:r>
      <w:r w:rsidR="00F158FC" w:rsidRPr="00C64AC9">
        <w:rPr>
          <w:lang w:eastAsia="en-US"/>
        </w:rPr>
        <w:t xml:space="preserve"> </w:t>
      </w:r>
      <w:r w:rsidRPr="00C64AC9">
        <w:rPr>
          <w:lang w:eastAsia="en-US"/>
        </w:rPr>
        <w:t>op te sparen; en</w:t>
      </w:r>
      <w:r w:rsidR="00181CE8" w:rsidRPr="00C64AC9">
        <w:rPr>
          <w:lang w:eastAsia="en-US"/>
        </w:rPr>
        <w:t xml:space="preserve"> we</w:t>
      </w:r>
      <w:r w:rsidR="00F158FC" w:rsidRPr="00C64AC9">
        <w:rPr>
          <w:lang w:eastAsia="en-US"/>
        </w:rPr>
        <w:t xml:space="preserve"> </w:t>
      </w:r>
      <w:r w:rsidRPr="00C64AC9">
        <w:rPr>
          <w:lang w:eastAsia="en-US"/>
        </w:rPr>
        <w:t>bedoe</w:t>
      </w:r>
      <w:r w:rsidRPr="00C64AC9">
        <w:rPr>
          <w:lang w:eastAsia="en-US"/>
        </w:rPr>
        <w:softHyphen/>
        <w:t xml:space="preserve">len bij dit alles onbewust ons </w:t>
      </w:r>
      <w:r w:rsidR="003D411D" w:rsidRPr="00C64AC9">
        <w:rPr>
          <w:lang w:eastAsia="en-US"/>
        </w:rPr>
        <w:t>zelf</w:t>
      </w:r>
      <w:r w:rsidR="005279BC" w:rsidRPr="00C64AC9">
        <w:rPr>
          <w:lang w:eastAsia="en-US"/>
        </w:rPr>
        <w:t xml:space="preserve"> en ons eigen genot. </w:t>
      </w:r>
    </w:p>
    <w:p w:rsidR="00B06C17" w:rsidRPr="00C64AC9" w:rsidRDefault="00D80FDC" w:rsidP="00102B20">
      <w:pPr>
        <w:jc w:val="both"/>
        <w:rPr>
          <w:lang w:eastAsia="en-US"/>
        </w:rPr>
      </w:pPr>
      <w:r w:rsidRPr="00C64AC9">
        <w:rPr>
          <w:lang w:eastAsia="en-US"/>
        </w:rPr>
        <w:t>"</w:t>
      </w:r>
      <w:r w:rsidR="00B06C17" w:rsidRPr="00C64AC9">
        <w:rPr>
          <w:lang w:eastAsia="en-US"/>
        </w:rPr>
        <w:t xml:space="preserve">Maar de </w:t>
      </w:r>
      <w:r w:rsidRPr="00C64AC9">
        <w:rPr>
          <w:lang w:eastAsia="en-US"/>
        </w:rPr>
        <w:t>Heere</w:t>
      </w:r>
      <w:r w:rsidR="00B06C17" w:rsidRPr="00C64AC9">
        <w:rPr>
          <w:lang w:eastAsia="en-US"/>
        </w:rPr>
        <w:t xml:space="preserve"> gunt ons dat klein of groot genot, door het niet alleen toe te laten, maar ook voor ons aangenaam te maken door vriendel</w:t>
      </w:r>
      <w:r w:rsidR="005279BC" w:rsidRPr="00C64AC9">
        <w:rPr>
          <w:lang w:eastAsia="en-US"/>
        </w:rPr>
        <w:t>ijke</w:t>
      </w:r>
      <w:r w:rsidR="00B06C17" w:rsidRPr="00C64AC9">
        <w:rPr>
          <w:lang w:eastAsia="en-US"/>
        </w:rPr>
        <w:t xml:space="preserve"> zonneschijn en koesterende zomerwarmte." Alsof ooit het aanvankelijk of gedeeltelijk welslagen van ons doen bewijs kon zijn voor</w:t>
      </w:r>
      <w:r w:rsidR="00B93F5A" w:rsidRPr="00C64AC9">
        <w:rPr>
          <w:lang w:eastAsia="en-US"/>
        </w:rPr>
        <w:t xml:space="preserve"> het </w:t>
      </w:r>
      <w:r w:rsidR="00B06C17" w:rsidRPr="00C64AC9">
        <w:rPr>
          <w:lang w:eastAsia="en-US"/>
        </w:rPr>
        <w:t xml:space="preserve">Gode welgevallige daarvan. Ook Elimelech </w:t>
      </w:r>
      <w:r w:rsidR="00B93F5A" w:rsidRPr="00C64AC9">
        <w:rPr>
          <w:lang w:eastAsia="en-US"/>
        </w:rPr>
        <w:t>"</w:t>
      </w:r>
      <w:r w:rsidR="00B06C17" w:rsidRPr="00C64AC9">
        <w:rPr>
          <w:lang w:eastAsia="en-US"/>
        </w:rPr>
        <w:t xml:space="preserve">kwam met vrouw en kroost in de velden Moabs"; maar, ach, hoewel het voornemen eerst was, om er als </w:t>
      </w:r>
      <w:r w:rsidRPr="00C64AC9">
        <w:rPr>
          <w:lang w:eastAsia="en-US"/>
        </w:rPr>
        <w:t>"</w:t>
      </w:r>
      <w:r w:rsidR="00B06C17" w:rsidRPr="00C64AC9">
        <w:rPr>
          <w:lang w:eastAsia="en-US"/>
        </w:rPr>
        <w:t>vreemdelingen te verk</w:t>
      </w:r>
      <w:r w:rsidRPr="00C64AC9">
        <w:rPr>
          <w:lang w:eastAsia="en-US"/>
        </w:rPr>
        <w:t>ere</w:t>
      </w:r>
      <w:r w:rsidR="00B06C17" w:rsidRPr="00C64AC9">
        <w:rPr>
          <w:lang w:eastAsia="en-US"/>
        </w:rPr>
        <w:t>n", weldra richtten</w:t>
      </w:r>
      <w:r w:rsidR="00181CE8" w:rsidRPr="00C64AC9">
        <w:rPr>
          <w:lang w:eastAsia="en-US"/>
        </w:rPr>
        <w:t xml:space="preserve"> ze</w:t>
      </w:r>
      <w:r w:rsidR="00F158FC" w:rsidRPr="00C64AC9">
        <w:rPr>
          <w:lang w:eastAsia="en-US"/>
        </w:rPr>
        <w:t xml:space="preserve"> </w:t>
      </w:r>
      <w:r w:rsidR="00B06C17" w:rsidRPr="00C64AC9">
        <w:rPr>
          <w:lang w:eastAsia="en-US"/>
        </w:rPr>
        <w:t xml:space="preserve">er zich geheel op in, om daar te blijven. </w:t>
      </w:r>
      <w:r w:rsidRPr="00C64AC9">
        <w:rPr>
          <w:lang w:eastAsia="en-US"/>
        </w:rPr>
        <w:t>"</w:t>
      </w:r>
      <w:r w:rsidR="00B06C17" w:rsidRPr="00C64AC9">
        <w:rPr>
          <w:lang w:eastAsia="en-US"/>
        </w:rPr>
        <w:t>Zij bleven aldaar."</w:t>
      </w:r>
    </w:p>
    <w:p w:rsidR="00B06C17" w:rsidRPr="00C64AC9" w:rsidRDefault="005279BC" w:rsidP="00102B20">
      <w:pPr>
        <w:jc w:val="both"/>
        <w:rPr>
          <w:lang w:eastAsia="en-US"/>
        </w:rPr>
      </w:pPr>
      <w:r w:rsidRPr="00C64AC9">
        <w:rPr>
          <w:lang w:eastAsia="en-US"/>
        </w:rPr>
        <w:t xml:space="preserve">Zo </w:t>
      </w:r>
      <w:r w:rsidR="00B06C17" w:rsidRPr="00C64AC9">
        <w:rPr>
          <w:lang w:eastAsia="en-US"/>
        </w:rPr>
        <w:t>zal meestal het goede en voorzichtige, dat er nog in ons voornemen was, op</w:t>
      </w:r>
      <w:r w:rsidR="00941D23" w:rsidRPr="00C64AC9">
        <w:rPr>
          <w:lang w:eastAsia="en-US"/>
        </w:rPr>
        <w:t xml:space="preserve"> de </w:t>
      </w:r>
      <w:r w:rsidR="00B06C17" w:rsidRPr="00C64AC9">
        <w:rPr>
          <w:lang w:eastAsia="en-US"/>
        </w:rPr>
        <w:t>duur onbestand blijken, bij het volvoeren</w:t>
      </w:r>
      <w:r w:rsidR="00941D23" w:rsidRPr="00C64AC9">
        <w:rPr>
          <w:lang w:eastAsia="en-US"/>
        </w:rPr>
        <w:t xml:space="preserve"> van de </w:t>
      </w:r>
      <w:r w:rsidR="00B06C17" w:rsidRPr="00C64AC9">
        <w:rPr>
          <w:lang w:eastAsia="en-US"/>
        </w:rPr>
        <w:t xml:space="preserve">daad </w:t>
      </w:r>
      <w:r w:rsidR="00102B20" w:rsidRPr="00C64AC9">
        <w:rPr>
          <w:lang w:eastAsia="en-US"/>
        </w:rPr>
        <w:t>zelf</w:t>
      </w:r>
      <w:r w:rsidR="00B06C17" w:rsidRPr="00C64AC9">
        <w:rPr>
          <w:lang w:eastAsia="en-US"/>
        </w:rPr>
        <w:t xml:space="preserve">. Omdat wij, in weerwil van ons </w:t>
      </w:r>
      <w:r w:rsidR="003D411D" w:rsidRPr="00C64AC9">
        <w:rPr>
          <w:lang w:eastAsia="en-US"/>
        </w:rPr>
        <w:t>zelf</w:t>
      </w:r>
      <w:r w:rsidR="00B06C17" w:rsidRPr="00C64AC9">
        <w:rPr>
          <w:lang w:eastAsia="en-US"/>
        </w:rPr>
        <w:t xml:space="preserve"> en al onze wijze maatregelen van voorzorg, door de omstandigheden </w:t>
      </w:r>
      <w:r w:rsidR="00102B20" w:rsidRPr="00C64AC9">
        <w:rPr>
          <w:lang w:eastAsia="en-US"/>
        </w:rPr>
        <w:t>zelf</w:t>
      </w:r>
      <w:r w:rsidR="00B06C17" w:rsidRPr="00C64AC9">
        <w:rPr>
          <w:lang w:eastAsia="en-US"/>
        </w:rPr>
        <w:t xml:space="preserve"> worden meegesleept, die gewoonlijk sterker zijn, dan</w:t>
      </w:r>
      <w:r w:rsidR="00181CE8" w:rsidRPr="00C64AC9">
        <w:rPr>
          <w:lang w:eastAsia="en-US"/>
        </w:rPr>
        <w:t xml:space="preserve"> we</w:t>
      </w:r>
      <w:r w:rsidR="00F158FC" w:rsidRPr="00C64AC9">
        <w:rPr>
          <w:lang w:eastAsia="en-US"/>
        </w:rPr>
        <w:t xml:space="preserve"> </w:t>
      </w:r>
      <w:r w:rsidR="00B06C17" w:rsidRPr="00C64AC9">
        <w:rPr>
          <w:lang w:eastAsia="en-US"/>
        </w:rPr>
        <w:t>die achten of dan</w:t>
      </w:r>
      <w:r w:rsidR="00181CE8" w:rsidRPr="00C64AC9">
        <w:rPr>
          <w:lang w:eastAsia="en-US"/>
        </w:rPr>
        <w:t xml:space="preserve"> we</w:t>
      </w:r>
      <w:r w:rsidR="00F158FC" w:rsidRPr="00C64AC9">
        <w:rPr>
          <w:lang w:eastAsia="en-US"/>
        </w:rPr>
        <w:t xml:space="preserve"> </w:t>
      </w:r>
      <w:r w:rsidR="003D411D" w:rsidRPr="00C64AC9">
        <w:rPr>
          <w:lang w:eastAsia="en-US"/>
        </w:rPr>
        <w:t>zelf</w:t>
      </w:r>
      <w:r w:rsidR="00B06C17" w:rsidRPr="00C64AC9">
        <w:rPr>
          <w:lang w:eastAsia="en-US"/>
        </w:rPr>
        <w:t xml:space="preserve"> zijn</w:t>
      </w:r>
      <w:r w:rsidR="001B7AED">
        <w:rPr>
          <w:lang w:eastAsia="en-US"/>
        </w:rPr>
        <w:t>. W</w:t>
      </w:r>
      <w:r w:rsidR="00181CE8" w:rsidRPr="00C64AC9">
        <w:rPr>
          <w:lang w:eastAsia="en-US"/>
        </w:rPr>
        <w:t>e</w:t>
      </w:r>
      <w:r w:rsidR="00F158FC" w:rsidRPr="00C64AC9">
        <w:rPr>
          <w:lang w:eastAsia="en-US"/>
        </w:rPr>
        <w:t xml:space="preserve"> </w:t>
      </w:r>
      <w:r w:rsidR="00B06C17" w:rsidRPr="00C64AC9">
        <w:rPr>
          <w:lang w:eastAsia="en-US"/>
        </w:rPr>
        <w:t>worden gedwongen, om in het kwade dwaselijk te volharden</w:t>
      </w:r>
      <w:r w:rsidR="001B7AED">
        <w:rPr>
          <w:lang w:eastAsia="en-US"/>
        </w:rPr>
        <w:t>. W</w:t>
      </w:r>
      <w:r w:rsidR="00181CE8" w:rsidRPr="00C64AC9">
        <w:rPr>
          <w:lang w:eastAsia="en-US"/>
        </w:rPr>
        <w:t>e</w:t>
      </w:r>
      <w:r w:rsidR="00F158FC" w:rsidRPr="00C64AC9">
        <w:rPr>
          <w:lang w:eastAsia="en-US"/>
        </w:rPr>
        <w:t xml:space="preserve"> </w:t>
      </w:r>
      <w:r w:rsidR="00B06C17" w:rsidRPr="00C64AC9">
        <w:rPr>
          <w:lang w:eastAsia="en-US"/>
        </w:rPr>
        <w:t xml:space="preserve">gevoelen dit dikwerf </w:t>
      </w:r>
      <w:r w:rsidR="003D411D" w:rsidRPr="00C64AC9">
        <w:rPr>
          <w:lang w:eastAsia="en-US"/>
        </w:rPr>
        <w:t>zelf</w:t>
      </w:r>
      <w:r w:rsidR="00B06C17" w:rsidRPr="00C64AC9">
        <w:rPr>
          <w:lang w:eastAsia="en-US"/>
        </w:rPr>
        <w:t>, maar kunnen tegen</w:t>
      </w:r>
      <w:r w:rsidR="00941D23" w:rsidRPr="00C64AC9">
        <w:rPr>
          <w:lang w:eastAsia="en-US"/>
        </w:rPr>
        <w:t xml:space="preserve"> de eis van de </w:t>
      </w:r>
      <w:r w:rsidR="00B06C17" w:rsidRPr="00C64AC9">
        <w:rPr>
          <w:lang w:eastAsia="en-US"/>
        </w:rPr>
        <w:t>omstandigheden, van stand en fatsoen niet opworstelen, en</w:t>
      </w:r>
      <w:r w:rsidR="00181CE8" w:rsidRPr="00C64AC9">
        <w:rPr>
          <w:lang w:eastAsia="en-US"/>
        </w:rPr>
        <w:t xml:space="preserve"> we</w:t>
      </w:r>
      <w:r w:rsidR="00F158FC" w:rsidRPr="00C64AC9">
        <w:rPr>
          <w:lang w:eastAsia="en-US"/>
        </w:rPr>
        <w:t xml:space="preserve"> </w:t>
      </w:r>
      <w:r w:rsidR="00B06C17" w:rsidRPr="00C64AC9">
        <w:rPr>
          <w:lang w:eastAsia="en-US"/>
        </w:rPr>
        <w:t xml:space="preserve">bezwijken en geven toe; doende aldus het </w:t>
      </w:r>
      <w:r w:rsidR="00102B20" w:rsidRPr="00C64AC9">
        <w:rPr>
          <w:lang w:eastAsia="en-US"/>
        </w:rPr>
        <w:t>bedrieglijk</w:t>
      </w:r>
      <w:r w:rsidR="00B06C17" w:rsidRPr="00C64AC9">
        <w:rPr>
          <w:lang w:eastAsia="en-US"/>
        </w:rPr>
        <w:t>e van onze vroegere verontschuldigingen te helderder uitkomen.</w:t>
      </w:r>
    </w:p>
    <w:p w:rsidR="00B06C17" w:rsidRPr="00C64AC9" w:rsidRDefault="00B06C17" w:rsidP="00102B20">
      <w:pPr>
        <w:jc w:val="both"/>
        <w:rPr>
          <w:lang w:eastAsia="en-US"/>
        </w:rPr>
      </w:pPr>
      <w:r w:rsidRPr="00C64AC9">
        <w:rPr>
          <w:lang w:eastAsia="en-US"/>
        </w:rPr>
        <w:t>Voorzichtig toezien en omzichtig vooruitzien, eer</w:t>
      </w:r>
      <w:r w:rsidR="00181CE8" w:rsidRPr="00C64AC9">
        <w:rPr>
          <w:lang w:eastAsia="en-US"/>
        </w:rPr>
        <w:t xml:space="preserve"> we</w:t>
      </w:r>
      <w:r w:rsidR="00F158FC" w:rsidRPr="00C64AC9">
        <w:rPr>
          <w:lang w:eastAsia="en-US"/>
        </w:rPr>
        <w:t xml:space="preserve"> </w:t>
      </w:r>
      <w:r w:rsidRPr="00C64AC9">
        <w:rPr>
          <w:lang w:eastAsia="en-US"/>
        </w:rPr>
        <w:t>in de gezochte gelegenheid zijn, is duizendwerf beter dan angstig omzien en bedachtzaam terugzien, als</w:t>
      </w:r>
      <w:r w:rsidR="00181CE8" w:rsidRPr="00C64AC9">
        <w:rPr>
          <w:lang w:eastAsia="en-US"/>
        </w:rPr>
        <w:t xml:space="preserve"> we</w:t>
      </w:r>
      <w:r w:rsidR="00F158FC" w:rsidRPr="00C64AC9">
        <w:rPr>
          <w:lang w:eastAsia="en-US"/>
        </w:rPr>
        <w:t xml:space="preserve"> </w:t>
      </w:r>
      <w:r w:rsidRPr="00C64AC9">
        <w:rPr>
          <w:lang w:eastAsia="en-US"/>
        </w:rPr>
        <w:t>eenmaal in de on</w:t>
      </w:r>
      <w:r w:rsidRPr="00C64AC9">
        <w:rPr>
          <w:lang w:eastAsia="en-US"/>
        </w:rPr>
        <w:softHyphen/>
        <w:t>gelegenheid zijn geraakt. Indien dit eerste meer geschiedde,</w:t>
      </w:r>
      <w:r w:rsidR="00185B59" w:rsidRPr="00C64AC9">
        <w:rPr>
          <w:lang w:eastAsia="en-US"/>
        </w:rPr>
        <w:t xml:space="preserve"> zou </w:t>
      </w:r>
      <w:r w:rsidRPr="00C64AC9">
        <w:rPr>
          <w:lang w:eastAsia="en-US"/>
        </w:rPr>
        <w:t>het laatste minder n</w:t>
      </w:r>
      <w:r w:rsidR="00C2620C" w:rsidRPr="00C64AC9">
        <w:rPr>
          <w:lang w:eastAsia="en-US"/>
        </w:rPr>
        <w:t>odi</w:t>
      </w:r>
      <w:r w:rsidRPr="00C64AC9">
        <w:rPr>
          <w:lang w:eastAsia="en-US"/>
        </w:rPr>
        <w:t>g zijn</w:t>
      </w:r>
      <w:r w:rsidR="001B7AED">
        <w:rPr>
          <w:lang w:eastAsia="en-US"/>
        </w:rPr>
        <w:t>. W</w:t>
      </w:r>
      <w:r w:rsidRPr="00C64AC9">
        <w:rPr>
          <w:lang w:eastAsia="en-US"/>
        </w:rPr>
        <w:t>ant menige gemak</w:t>
      </w:r>
      <w:r w:rsidRPr="00C64AC9">
        <w:rPr>
          <w:lang w:eastAsia="en-US"/>
        </w:rPr>
        <w:softHyphen/>
        <w:t>kelijke gelegenheid brengt ons juist in ongelegenheid; en dan komt het omzien dikwijls te laat. Dan blijft men dik</w:t>
      </w:r>
      <w:r w:rsidRPr="00C64AC9">
        <w:rPr>
          <w:lang w:eastAsia="en-US"/>
        </w:rPr>
        <w:softHyphen/>
        <w:t>wijls bij</w:t>
      </w:r>
      <w:r w:rsidR="00102B20" w:rsidRPr="00C64AC9">
        <w:rPr>
          <w:lang w:eastAsia="en-US"/>
        </w:rPr>
        <w:t xml:space="preserve"> zijn </w:t>
      </w:r>
      <w:r w:rsidRPr="00C64AC9">
        <w:rPr>
          <w:lang w:eastAsia="en-US"/>
        </w:rPr>
        <w:t>dwaasheid volharden, ook tegen de ernstig</w:t>
      </w:r>
      <w:r w:rsidRPr="00C64AC9">
        <w:rPr>
          <w:lang w:eastAsia="en-US"/>
        </w:rPr>
        <w:softHyphen/>
        <w:t xml:space="preserve">s te </w:t>
      </w:r>
      <w:r w:rsidR="00C2620C" w:rsidRPr="00C64AC9">
        <w:rPr>
          <w:lang w:eastAsia="en-US"/>
        </w:rPr>
        <w:t>waarschu</w:t>
      </w:r>
      <w:r w:rsidRPr="00C64AC9">
        <w:rPr>
          <w:lang w:eastAsia="en-US"/>
        </w:rPr>
        <w:t>wingen</w:t>
      </w:r>
      <w:r w:rsidR="00102B20" w:rsidRPr="00C64AC9">
        <w:rPr>
          <w:lang w:eastAsia="en-US"/>
        </w:rPr>
        <w:t xml:space="preserve"> </w:t>
      </w:r>
      <w:r w:rsidRPr="00C64AC9">
        <w:rPr>
          <w:lang w:eastAsia="en-US"/>
        </w:rPr>
        <w:t xml:space="preserve">in, zelfs tegen diegene, die van de zijde des </w:t>
      </w:r>
      <w:r w:rsidR="00D80FDC" w:rsidRPr="00C64AC9">
        <w:rPr>
          <w:lang w:eastAsia="en-US"/>
        </w:rPr>
        <w:t>Heere</w:t>
      </w:r>
      <w:r w:rsidRPr="00C64AC9">
        <w:rPr>
          <w:lang w:eastAsia="en-US"/>
        </w:rPr>
        <w:t>n tot ons komen.</w:t>
      </w:r>
    </w:p>
    <w:p w:rsidR="00B06C17" w:rsidRPr="00C64AC9" w:rsidRDefault="00B06C17" w:rsidP="00102B20">
      <w:pPr>
        <w:jc w:val="both"/>
        <w:rPr>
          <w:lang w:eastAsia="en-US"/>
        </w:rPr>
      </w:pPr>
      <w:r w:rsidRPr="00C64AC9">
        <w:rPr>
          <w:lang w:eastAsia="en-US"/>
        </w:rPr>
        <w:t>Daaraan ontbrak het Elimelechs gezin voorzeker niet</w:t>
      </w:r>
      <w:r w:rsidR="001B7AED">
        <w:rPr>
          <w:lang w:eastAsia="en-US"/>
        </w:rPr>
        <w:t>. W</w:t>
      </w:r>
      <w:r w:rsidRPr="00C64AC9">
        <w:rPr>
          <w:lang w:eastAsia="en-US"/>
        </w:rPr>
        <w:t xml:space="preserve">ant </w:t>
      </w:r>
      <w:r w:rsidR="00181CE8" w:rsidRPr="00C64AC9">
        <w:rPr>
          <w:lang w:eastAsia="en-US"/>
        </w:rPr>
        <w:t>waarschijn</w:t>
      </w:r>
      <w:r w:rsidRPr="00C64AC9">
        <w:rPr>
          <w:lang w:eastAsia="en-US"/>
        </w:rPr>
        <w:t>lijk waren</w:t>
      </w:r>
      <w:r w:rsidR="00181CE8" w:rsidRPr="00C64AC9">
        <w:rPr>
          <w:lang w:eastAsia="en-US"/>
        </w:rPr>
        <w:t xml:space="preserve"> ze</w:t>
      </w:r>
      <w:r w:rsidR="00F158FC" w:rsidRPr="00C64AC9">
        <w:rPr>
          <w:lang w:eastAsia="en-US"/>
        </w:rPr>
        <w:t xml:space="preserve"> </w:t>
      </w:r>
      <w:r w:rsidRPr="00C64AC9">
        <w:rPr>
          <w:lang w:eastAsia="en-US"/>
        </w:rPr>
        <w:t>nog niet lang in Moabs velden ge</w:t>
      </w:r>
      <w:r w:rsidRPr="00C64AC9">
        <w:rPr>
          <w:lang w:eastAsia="en-US"/>
        </w:rPr>
        <w:softHyphen/>
        <w:t>weest, of de zorgende huisvader werd door</w:t>
      </w:r>
      <w:r w:rsidR="00941D23" w:rsidRPr="00C64AC9">
        <w:rPr>
          <w:lang w:eastAsia="en-US"/>
        </w:rPr>
        <w:t xml:space="preserve"> de </w:t>
      </w:r>
      <w:r w:rsidR="005279BC" w:rsidRPr="00C64AC9">
        <w:rPr>
          <w:lang w:eastAsia="en-US"/>
        </w:rPr>
        <w:t>dood afge</w:t>
      </w:r>
      <w:r w:rsidRPr="00C64AC9">
        <w:rPr>
          <w:lang w:eastAsia="en-US"/>
        </w:rPr>
        <w:t>roepen, om voor</w:t>
      </w:r>
      <w:r w:rsidR="00941D23" w:rsidRPr="00C64AC9">
        <w:rPr>
          <w:lang w:eastAsia="en-US"/>
        </w:rPr>
        <w:t xml:space="preserve"> de </w:t>
      </w:r>
      <w:r w:rsidRPr="00C64AC9">
        <w:rPr>
          <w:lang w:eastAsia="en-US"/>
        </w:rPr>
        <w:t>rechterstoel</w:t>
      </w:r>
      <w:r w:rsidR="00941D23" w:rsidRPr="00C64AC9">
        <w:rPr>
          <w:lang w:eastAsia="en-US"/>
        </w:rPr>
        <w:t xml:space="preserve"> van God</w:t>
      </w:r>
      <w:r w:rsidRPr="00C64AC9">
        <w:rPr>
          <w:lang w:eastAsia="en-US"/>
        </w:rPr>
        <w:t xml:space="preserve"> te verschijnen; terwijl hij nog midden op</w:t>
      </w:r>
      <w:r w:rsidR="00941D23" w:rsidRPr="00C64AC9">
        <w:rPr>
          <w:lang w:eastAsia="en-US"/>
        </w:rPr>
        <w:t xml:space="preserve"> de </w:t>
      </w:r>
      <w:r w:rsidRPr="00C64AC9">
        <w:rPr>
          <w:lang w:eastAsia="en-US"/>
        </w:rPr>
        <w:t>weg</w:t>
      </w:r>
      <w:r w:rsidR="00941D23" w:rsidRPr="00C64AC9">
        <w:rPr>
          <w:lang w:eastAsia="en-US"/>
        </w:rPr>
        <w:t xml:space="preserve"> van de </w:t>
      </w:r>
      <w:r w:rsidRPr="00C64AC9">
        <w:rPr>
          <w:lang w:eastAsia="en-US"/>
        </w:rPr>
        <w:t>Godverlating, midden in</w:t>
      </w:r>
      <w:r w:rsidR="00102B20" w:rsidRPr="00C64AC9">
        <w:rPr>
          <w:lang w:eastAsia="en-US"/>
        </w:rPr>
        <w:t xml:space="preserve"> zijn </w:t>
      </w:r>
      <w:r w:rsidRPr="00C64AC9">
        <w:rPr>
          <w:lang w:eastAsia="en-US"/>
        </w:rPr>
        <w:t xml:space="preserve">zondige afdwaling was. Ach, de </w:t>
      </w:r>
      <w:r w:rsidR="00102B20" w:rsidRPr="00C64AC9">
        <w:rPr>
          <w:lang w:eastAsia="en-US"/>
        </w:rPr>
        <w:t>Bijbel</w:t>
      </w:r>
      <w:r w:rsidR="005279BC" w:rsidRPr="00C64AC9">
        <w:rPr>
          <w:lang w:eastAsia="en-US"/>
        </w:rPr>
        <w:t xml:space="preserve"> verhaalt het in zijn roerende</w:t>
      </w:r>
      <w:r w:rsidRPr="00C64AC9">
        <w:rPr>
          <w:lang w:eastAsia="en-US"/>
        </w:rPr>
        <w:t xml:space="preserve"> eenvoud</w:t>
      </w:r>
      <w:r w:rsidR="00941D23" w:rsidRPr="00C64AC9">
        <w:rPr>
          <w:lang w:eastAsia="en-US"/>
        </w:rPr>
        <w:t xml:space="preserve"> zo </w:t>
      </w:r>
      <w:r w:rsidRPr="00C64AC9">
        <w:rPr>
          <w:lang w:eastAsia="en-US"/>
        </w:rPr>
        <w:t xml:space="preserve">onnavolgbaar schoon. Dat korte doodsbericht treft. </w:t>
      </w:r>
      <w:r w:rsidR="00B93F5A" w:rsidRPr="00C64AC9">
        <w:rPr>
          <w:lang w:eastAsia="en-US"/>
        </w:rPr>
        <w:t>"</w:t>
      </w:r>
      <w:r w:rsidRPr="00C64AC9">
        <w:rPr>
          <w:lang w:eastAsia="en-US"/>
        </w:rPr>
        <w:t>En Elimelech, de man van Naomi stierf; maar</w:t>
      </w:r>
      <w:r w:rsidR="00181CE8" w:rsidRPr="00C64AC9">
        <w:rPr>
          <w:lang w:eastAsia="en-US"/>
        </w:rPr>
        <w:t xml:space="preserve"> ze</w:t>
      </w:r>
      <w:r w:rsidR="00F158FC" w:rsidRPr="00C64AC9">
        <w:rPr>
          <w:lang w:eastAsia="en-US"/>
        </w:rPr>
        <w:t xml:space="preserve"> </w:t>
      </w:r>
      <w:r w:rsidRPr="00C64AC9">
        <w:rPr>
          <w:lang w:eastAsia="en-US"/>
        </w:rPr>
        <w:t>werd overgelaten met</w:t>
      </w:r>
      <w:r w:rsidR="00102B20" w:rsidRPr="00C64AC9">
        <w:rPr>
          <w:lang w:eastAsia="en-US"/>
        </w:rPr>
        <w:t xml:space="preserve"> haar </w:t>
      </w:r>
      <w:r w:rsidRPr="00C64AC9">
        <w:rPr>
          <w:lang w:eastAsia="en-US"/>
        </w:rPr>
        <w:t>twee zonen."</w:t>
      </w:r>
    </w:p>
    <w:p w:rsidR="00B06C17" w:rsidRPr="00C64AC9" w:rsidRDefault="00B06C17" w:rsidP="00102B20">
      <w:pPr>
        <w:jc w:val="both"/>
        <w:rPr>
          <w:lang w:eastAsia="en-US"/>
        </w:rPr>
      </w:pPr>
      <w:r w:rsidRPr="00C64AC9">
        <w:rPr>
          <w:lang w:eastAsia="en-US"/>
        </w:rPr>
        <w:t>Hoe mengmalen ziet men niet juist dan</w:t>
      </w:r>
      <w:r w:rsidR="00941D23" w:rsidRPr="00C64AC9">
        <w:rPr>
          <w:lang w:eastAsia="en-US"/>
        </w:rPr>
        <w:t xml:space="preserve"> de </w:t>
      </w:r>
      <w:r w:rsidRPr="00C64AC9">
        <w:rPr>
          <w:lang w:eastAsia="en-US"/>
        </w:rPr>
        <w:t xml:space="preserve">dood komen, wanneer het doel, waarnaar men </w:t>
      </w:r>
      <w:r w:rsidR="005279BC" w:rsidRPr="00C64AC9">
        <w:rPr>
          <w:lang w:eastAsia="en-US"/>
        </w:rPr>
        <w:t>zola</w:t>
      </w:r>
      <w:r w:rsidRPr="00C64AC9">
        <w:rPr>
          <w:lang w:eastAsia="en-US"/>
        </w:rPr>
        <w:t>ng met inspanning gestreefd heeft, eindelijk scheen bereikt</w:t>
      </w:r>
      <w:r w:rsidR="001B7AED">
        <w:rPr>
          <w:lang w:eastAsia="en-US"/>
        </w:rPr>
        <w:t>. W</w:t>
      </w:r>
      <w:r w:rsidRPr="00C64AC9">
        <w:rPr>
          <w:lang w:eastAsia="en-US"/>
        </w:rPr>
        <w:t>anneer men de nieuwe gr</w:t>
      </w:r>
      <w:r w:rsidR="00102B20" w:rsidRPr="00C64AC9">
        <w:rPr>
          <w:lang w:eastAsia="en-US"/>
        </w:rPr>
        <w:t>ote</w:t>
      </w:r>
      <w:r w:rsidRPr="00C64AC9">
        <w:rPr>
          <w:lang w:eastAsia="en-US"/>
        </w:rPr>
        <w:t>re woning morgen of overmorgen dacht te gaan betrekken, het vurig begeerde ambt</w:t>
      </w:r>
      <w:r w:rsidR="006D0BB6">
        <w:rPr>
          <w:lang w:eastAsia="en-US"/>
        </w:rPr>
        <w:t xml:space="preserve"> zou </w:t>
      </w:r>
      <w:r w:rsidRPr="00C64AC9">
        <w:rPr>
          <w:lang w:eastAsia="en-US"/>
        </w:rPr>
        <w:t>gaan bekl</w:t>
      </w:r>
      <w:r w:rsidR="006943E0" w:rsidRPr="00C64AC9">
        <w:rPr>
          <w:lang w:eastAsia="en-US"/>
        </w:rPr>
        <w:t>ede</w:t>
      </w:r>
      <w:r w:rsidRPr="00C64AC9">
        <w:rPr>
          <w:lang w:eastAsia="en-US"/>
        </w:rPr>
        <w:t xml:space="preserve">n; zie, toen kwam de dood, en rukte of ons </w:t>
      </w:r>
      <w:r w:rsidR="003D411D" w:rsidRPr="00C64AC9">
        <w:rPr>
          <w:lang w:eastAsia="en-US"/>
        </w:rPr>
        <w:t>zelf</w:t>
      </w:r>
      <w:r w:rsidRPr="00C64AC9">
        <w:rPr>
          <w:lang w:eastAsia="en-US"/>
        </w:rPr>
        <w:t>, of vrouw of kind, voor wie</w:t>
      </w:r>
      <w:r w:rsidR="00181CE8" w:rsidRPr="00C64AC9">
        <w:rPr>
          <w:lang w:eastAsia="en-US"/>
        </w:rPr>
        <w:t xml:space="preserve"> we</w:t>
      </w:r>
      <w:r w:rsidR="00F158FC" w:rsidRPr="00C64AC9">
        <w:rPr>
          <w:lang w:eastAsia="en-US"/>
        </w:rPr>
        <w:t xml:space="preserve"> </w:t>
      </w:r>
      <w:r w:rsidRPr="00C64AC9">
        <w:rPr>
          <w:lang w:eastAsia="en-US"/>
        </w:rPr>
        <w:t>het</w:t>
      </w:r>
      <w:r w:rsidR="00941D23" w:rsidRPr="00C64AC9">
        <w:rPr>
          <w:lang w:eastAsia="en-US"/>
        </w:rPr>
        <w:t xml:space="preserve"> zo </w:t>
      </w:r>
      <w:r w:rsidRPr="00C64AC9">
        <w:rPr>
          <w:lang w:eastAsia="en-US"/>
        </w:rPr>
        <w:t>vurig</w:t>
      </w:r>
      <w:r w:rsidR="00941D23" w:rsidRPr="00C64AC9">
        <w:rPr>
          <w:lang w:eastAsia="en-US"/>
        </w:rPr>
        <w:t xml:space="preserve"> wens</w:t>
      </w:r>
      <w:r w:rsidRPr="00C64AC9">
        <w:rPr>
          <w:lang w:eastAsia="en-US"/>
        </w:rPr>
        <w:t>ten, van onze zijde weg</w:t>
      </w:r>
      <w:r w:rsidR="001B7AED">
        <w:rPr>
          <w:lang w:eastAsia="en-US"/>
        </w:rPr>
        <w:t>. W</w:t>
      </w:r>
      <w:r w:rsidRPr="00C64AC9">
        <w:rPr>
          <w:lang w:eastAsia="en-US"/>
        </w:rPr>
        <w:t xml:space="preserve">aren dit ook </w:t>
      </w:r>
      <w:r w:rsidR="00C2620C" w:rsidRPr="00C64AC9">
        <w:rPr>
          <w:lang w:eastAsia="en-US"/>
        </w:rPr>
        <w:t>waarschu</w:t>
      </w:r>
      <w:r w:rsidRPr="00C64AC9">
        <w:rPr>
          <w:lang w:eastAsia="en-US"/>
        </w:rPr>
        <w:t>wingen en wenken</w:t>
      </w:r>
      <w:r w:rsidR="00941D23" w:rsidRPr="00C64AC9">
        <w:rPr>
          <w:lang w:eastAsia="en-US"/>
        </w:rPr>
        <w:t xml:space="preserve"> van God</w:t>
      </w:r>
      <w:r w:rsidRPr="00C64AC9">
        <w:rPr>
          <w:lang w:eastAsia="en-US"/>
        </w:rPr>
        <w:t>, voor ons en voor anderen, om het hart aan deze dingen niet te zeer te hechten</w:t>
      </w:r>
      <w:r w:rsidR="00F158FC" w:rsidRPr="00C64AC9">
        <w:rPr>
          <w:lang w:eastAsia="en-US"/>
        </w:rPr>
        <w:t>?</w:t>
      </w:r>
    </w:p>
    <w:p w:rsidR="00B06C17" w:rsidRPr="00C64AC9" w:rsidRDefault="00B06C17" w:rsidP="00102B20">
      <w:pPr>
        <w:jc w:val="both"/>
        <w:rPr>
          <w:lang w:eastAsia="en-US"/>
        </w:rPr>
      </w:pPr>
      <w:r w:rsidRPr="00C64AC9">
        <w:rPr>
          <w:lang w:eastAsia="en-US"/>
        </w:rPr>
        <w:t>Arme, beklagenswaardige Elime</w:t>
      </w:r>
      <w:r w:rsidR="005279BC" w:rsidRPr="00C64AC9">
        <w:rPr>
          <w:lang w:eastAsia="en-US"/>
        </w:rPr>
        <w:t>lech! Vaderland en vader</w:t>
      </w:r>
      <w:r w:rsidR="005279BC" w:rsidRPr="00C64AC9">
        <w:rPr>
          <w:lang w:eastAsia="en-US"/>
        </w:rPr>
        <w:softHyphen/>
        <w:t>landse</w:t>
      </w:r>
      <w:r w:rsidRPr="00C64AC9">
        <w:rPr>
          <w:lang w:eastAsia="en-US"/>
        </w:rPr>
        <w:t xml:space="preserve"> </w:t>
      </w:r>
      <w:r w:rsidR="00D80FDC" w:rsidRPr="00C64AC9">
        <w:rPr>
          <w:lang w:eastAsia="en-US"/>
        </w:rPr>
        <w:t>ere</w:t>
      </w:r>
      <w:r w:rsidRPr="00C64AC9">
        <w:rPr>
          <w:lang w:eastAsia="en-US"/>
        </w:rPr>
        <w:t>dienst, huis en hof had hij verlaten om een stuk brood te vinden. En in</w:t>
      </w:r>
      <w:r w:rsidR="00941D23" w:rsidRPr="00C64AC9">
        <w:rPr>
          <w:lang w:eastAsia="en-US"/>
        </w:rPr>
        <w:t xml:space="preserve"> de </w:t>
      </w:r>
      <w:r w:rsidRPr="00C64AC9">
        <w:rPr>
          <w:lang w:eastAsia="en-US"/>
        </w:rPr>
        <w:t>vreemde, ver van eigen erfdeel en grond, vond hij niets dan</w:t>
      </w:r>
      <w:r w:rsidR="00941D23" w:rsidRPr="00C64AC9">
        <w:rPr>
          <w:lang w:eastAsia="en-US"/>
        </w:rPr>
        <w:t xml:space="preserve"> de </w:t>
      </w:r>
      <w:r w:rsidRPr="00C64AC9">
        <w:rPr>
          <w:lang w:eastAsia="en-US"/>
        </w:rPr>
        <w:t>dood. Gelijk</w:t>
      </w:r>
      <w:r w:rsidR="00941D23" w:rsidRPr="00C64AC9">
        <w:rPr>
          <w:lang w:eastAsia="en-US"/>
        </w:rPr>
        <w:t xml:space="preserve"> zo </w:t>
      </w:r>
      <w:r w:rsidRPr="00C64AC9">
        <w:rPr>
          <w:lang w:eastAsia="en-US"/>
        </w:rPr>
        <w:t xml:space="preserve">menigeen aan vreemde badplaatsen begin van genezing zoekt en het einde </w:t>
      </w:r>
      <w:r w:rsidR="004C214A">
        <w:rPr>
          <w:lang w:eastAsia="en-US"/>
        </w:rPr>
        <w:t>van het leven</w:t>
      </w:r>
      <w:r w:rsidRPr="00C64AC9">
        <w:rPr>
          <w:lang w:eastAsia="en-US"/>
        </w:rPr>
        <w:t xml:space="preserve"> vindt.</w:t>
      </w:r>
      <w:r w:rsidR="00941D23" w:rsidRPr="00C64AC9">
        <w:rPr>
          <w:lang w:eastAsia="en-US"/>
        </w:rPr>
        <w:t xml:space="preserve"> de </w:t>
      </w:r>
      <w:r w:rsidRPr="00C64AC9">
        <w:rPr>
          <w:lang w:eastAsia="en-US"/>
        </w:rPr>
        <w:t>honger wil hij ontvluchten in Moab, om daar</w:t>
      </w:r>
      <w:r w:rsidR="00B93F5A" w:rsidRPr="00C64AC9">
        <w:rPr>
          <w:lang w:eastAsia="en-US"/>
        </w:rPr>
        <w:t xml:space="preserve"> het </w:t>
      </w:r>
      <w:r w:rsidR="005279BC" w:rsidRPr="00C64AC9">
        <w:rPr>
          <w:lang w:eastAsia="en-US"/>
        </w:rPr>
        <w:t>armzalig</w:t>
      </w:r>
      <w:r w:rsidRPr="00C64AC9">
        <w:rPr>
          <w:lang w:eastAsia="en-US"/>
        </w:rPr>
        <w:t xml:space="preserve"> leven te redden en te rekken; en daar juist ontzinkt he</w:t>
      </w:r>
      <w:r w:rsidR="005279BC" w:rsidRPr="00C64AC9">
        <w:rPr>
          <w:lang w:eastAsia="en-US"/>
        </w:rPr>
        <w:t>m</w:t>
      </w:r>
      <w:r w:rsidRPr="00C64AC9">
        <w:rPr>
          <w:lang w:eastAsia="en-US"/>
        </w:rPr>
        <w:t xml:space="preserve"> het leven en raapt de dood hem weg. Daar wil hij voor vrouw en kinderen werken en leven; en daar laat hij ze onverzorgd achter, de arme weduwe en nu vader</w:t>
      </w:r>
      <w:r w:rsidRPr="00C64AC9">
        <w:rPr>
          <w:lang w:eastAsia="en-US"/>
        </w:rPr>
        <w:softHyphen/>
        <w:t>l</w:t>
      </w:r>
      <w:r w:rsidR="006943E0" w:rsidRPr="00C64AC9">
        <w:rPr>
          <w:lang w:eastAsia="en-US"/>
        </w:rPr>
        <w:t>oze</w:t>
      </w:r>
      <w:r w:rsidRPr="00C64AC9">
        <w:rPr>
          <w:lang w:eastAsia="en-US"/>
        </w:rPr>
        <w:t xml:space="preserve"> zonen</w:t>
      </w:r>
      <w:r w:rsidR="005279BC" w:rsidRPr="00C64AC9">
        <w:rPr>
          <w:lang w:eastAsia="en-US"/>
        </w:rPr>
        <w:t>!</w:t>
      </w:r>
      <w:r w:rsidRPr="00C64AC9">
        <w:rPr>
          <w:lang w:eastAsia="en-US"/>
        </w:rPr>
        <w:t xml:space="preserve"> Zullen deze achtergeblevenen dit nu ter harte nemen en zullen</w:t>
      </w:r>
      <w:r w:rsidR="00181CE8" w:rsidRPr="00C64AC9">
        <w:rPr>
          <w:lang w:eastAsia="en-US"/>
        </w:rPr>
        <w:t xml:space="preserve"> ze</w:t>
      </w:r>
      <w:r w:rsidR="00F158FC" w:rsidRPr="00C64AC9">
        <w:rPr>
          <w:lang w:eastAsia="en-US"/>
        </w:rPr>
        <w:t xml:space="preserve"> </w:t>
      </w:r>
      <w:r w:rsidRPr="00C64AC9">
        <w:rPr>
          <w:lang w:eastAsia="en-US"/>
        </w:rPr>
        <w:t xml:space="preserve">de </w:t>
      </w:r>
      <w:r w:rsidR="00C2620C" w:rsidRPr="00C64AC9">
        <w:rPr>
          <w:lang w:eastAsia="en-US"/>
        </w:rPr>
        <w:t>waarschu</w:t>
      </w:r>
      <w:r w:rsidRPr="00C64AC9">
        <w:rPr>
          <w:lang w:eastAsia="en-US"/>
        </w:rPr>
        <w:t xml:space="preserve">wing des </w:t>
      </w:r>
      <w:r w:rsidR="00D80FDC" w:rsidRPr="00C64AC9">
        <w:rPr>
          <w:lang w:eastAsia="en-US"/>
        </w:rPr>
        <w:t>Heere</w:t>
      </w:r>
      <w:r w:rsidRPr="00C64AC9">
        <w:rPr>
          <w:lang w:eastAsia="en-US"/>
        </w:rPr>
        <w:t>n verstaan</w:t>
      </w:r>
      <w:r w:rsidR="00F158FC" w:rsidRPr="00C64AC9">
        <w:rPr>
          <w:lang w:eastAsia="en-US"/>
        </w:rPr>
        <w:t>?</w:t>
      </w:r>
    </w:p>
    <w:p w:rsidR="00B06C17" w:rsidRPr="00C64AC9" w:rsidRDefault="00B06C17" w:rsidP="00102B20">
      <w:pPr>
        <w:jc w:val="both"/>
        <w:rPr>
          <w:lang w:eastAsia="en-US"/>
        </w:rPr>
      </w:pPr>
      <w:r w:rsidRPr="00C64AC9">
        <w:rPr>
          <w:lang w:eastAsia="en-US"/>
        </w:rPr>
        <w:t>Met</w:t>
      </w:r>
      <w:r w:rsidR="00941D23" w:rsidRPr="00C64AC9">
        <w:rPr>
          <w:lang w:eastAsia="en-US"/>
        </w:rPr>
        <w:t xml:space="preserve"> de </w:t>
      </w:r>
      <w:r w:rsidRPr="00C64AC9">
        <w:rPr>
          <w:lang w:eastAsia="en-US"/>
        </w:rPr>
        <w:t>vader hebben ook</w:t>
      </w:r>
      <w:r w:rsidR="00181CE8" w:rsidRPr="00C64AC9">
        <w:rPr>
          <w:lang w:eastAsia="en-US"/>
        </w:rPr>
        <w:t xml:space="preserve"> ze</w:t>
      </w:r>
      <w:r w:rsidR="00F158FC" w:rsidRPr="00C64AC9">
        <w:rPr>
          <w:lang w:eastAsia="en-US"/>
        </w:rPr>
        <w:t xml:space="preserve"> </w:t>
      </w:r>
      <w:r w:rsidRPr="00C64AC9">
        <w:rPr>
          <w:lang w:eastAsia="en-US"/>
        </w:rPr>
        <w:t>wellicht gewanhoopt aan de mogelijkheid, om de n</w:t>
      </w:r>
      <w:r w:rsidR="00C2620C" w:rsidRPr="00C64AC9">
        <w:rPr>
          <w:lang w:eastAsia="en-US"/>
        </w:rPr>
        <w:t>odi</w:t>
      </w:r>
      <w:r w:rsidRPr="00C64AC9">
        <w:rPr>
          <w:lang w:eastAsia="en-US"/>
        </w:rPr>
        <w:t>ge bete broods te vinden in het door hongersnood geteisterde vaderland. Door</w:t>
      </w:r>
      <w:r w:rsidR="005279BC" w:rsidRPr="00C64AC9">
        <w:rPr>
          <w:lang w:eastAsia="en-US"/>
        </w:rPr>
        <w:t xml:space="preserve"> hun </w:t>
      </w:r>
      <w:r w:rsidRPr="00C64AC9">
        <w:rPr>
          <w:lang w:eastAsia="en-US"/>
        </w:rPr>
        <w:t>geh</w:t>
      </w:r>
      <w:r w:rsidR="00102B20" w:rsidRPr="00C64AC9">
        <w:rPr>
          <w:lang w:eastAsia="en-US"/>
        </w:rPr>
        <w:t>ele</w:t>
      </w:r>
      <w:r w:rsidRPr="00C64AC9">
        <w:rPr>
          <w:lang w:eastAsia="en-US"/>
        </w:rPr>
        <w:t xml:space="preserve"> hou</w:t>
      </w:r>
      <w:r w:rsidRPr="00C64AC9">
        <w:rPr>
          <w:lang w:eastAsia="en-US"/>
        </w:rPr>
        <w:softHyphen/>
        <w:t>ding, na diens onverwacht overlijden, toonden</w:t>
      </w:r>
      <w:r w:rsidR="00181CE8" w:rsidRPr="00C64AC9">
        <w:rPr>
          <w:lang w:eastAsia="en-US"/>
        </w:rPr>
        <w:t xml:space="preserve"> ze</w:t>
      </w:r>
      <w:r w:rsidR="00F158FC" w:rsidRPr="00C64AC9">
        <w:rPr>
          <w:lang w:eastAsia="en-US"/>
        </w:rPr>
        <w:t xml:space="preserve"> </w:t>
      </w:r>
      <w:r w:rsidRPr="00C64AC9">
        <w:rPr>
          <w:lang w:eastAsia="en-US"/>
        </w:rPr>
        <w:t>wel, dat</w:t>
      </w:r>
      <w:r w:rsidR="00181CE8" w:rsidRPr="00C64AC9">
        <w:rPr>
          <w:lang w:eastAsia="en-US"/>
        </w:rPr>
        <w:t xml:space="preserve"> ze</w:t>
      </w:r>
      <w:r w:rsidR="00F158FC" w:rsidRPr="00C64AC9">
        <w:rPr>
          <w:lang w:eastAsia="en-US"/>
        </w:rPr>
        <w:t xml:space="preserve"> </w:t>
      </w:r>
      <w:r w:rsidRPr="00C64AC9">
        <w:rPr>
          <w:lang w:eastAsia="en-US"/>
        </w:rPr>
        <w:t>met hun vader hadden ingestemd</w:t>
      </w:r>
      <w:r w:rsidR="005279BC" w:rsidRPr="00C64AC9">
        <w:rPr>
          <w:lang w:eastAsia="en-US"/>
        </w:rPr>
        <w:t>,</w:t>
      </w:r>
      <w:r w:rsidRPr="00C64AC9">
        <w:rPr>
          <w:lang w:eastAsia="en-US"/>
        </w:rPr>
        <w:t xml:space="preserve"> om die nood</w:t>
      </w:r>
      <w:r w:rsidR="00941D23" w:rsidRPr="00C64AC9">
        <w:rPr>
          <w:lang w:eastAsia="en-US"/>
        </w:rPr>
        <w:t xml:space="preserve"> van de </w:t>
      </w:r>
      <w:r w:rsidRPr="00C64AC9">
        <w:rPr>
          <w:lang w:eastAsia="en-US"/>
        </w:rPr>
        <w:t>broede</w:t>
      </w:r>
      <w:r w:rsidRPr="00C64AC9">
        <w:rPr>
          <w:lang w:eastAsia="en-US"/>
        </w:rPr>
        <w:softHyphen/>
        <w:t>ren in</w:t>
      </w:r>
      <w:r w:rsidR="00941D23" w:rsidRPr="00C64AC9">
        <w:rPr>
          <w:lang w:eastAsia="en-US"/>
        </w:rPr>
        <w:t xml:space="preserve"> Kanaän</w:t>
      </w:r>
      <w:r w:rsidRPr="00C64AC9">
        <w:rPr>
          <w:lang w:eastAsia="en-US"/>
        </w:rPr>
        <w:t xml:space="preserve"> met die broederen niet langer gezamenlijk te</w:t>
      </w:r>
      <w:r w:rsidR="005279BC" w:rsidRPr="00C64AC9">
        <w:rPr>
          <w:lang w:eastAsia="en-US"/>
        </w:rPr>
        <w:t xml:space="preserve"> </w:t>
      </w:r>
      <w:r w:rsidRPr="00C64AC9">
        <w:rPr>
          <w:lang w:eastAsia="en-US"/>
        </w:rPr>
        <w:t>dragen, maar liever uitkomst te gaan zoeken in het vreemde land</w:t>
      </w:r>
      <w:r w:rsidR="00941D23" w:rsidRPr="00C64AC9">
        <w:rPr>
          <w:lang w:eastAsia="en-US"/>
        </w:rPr>
        <w:t xml:space="preserve"> van de </w:t>
      </w:r>
      <w:r w:rsidRPr="00C64AC9">
        <w:rPr>
          <w:lang w:eastAsia="en-US"/>
        </w:rPr>
        <w:t>afgoderij. Zullen</w:t>
      </w:r>
      <w:r w:rsidR="00181CE8" w:rsidRPr="00C64AC9">
        <w:rPr>
          <w:lang w:eastAsia="en-US"/>
        </w:rPr>
        <w:t xml:space="preserve"> ze</w:t>
      </w:r>
      <w:r w:rsidR="00F158FC" w:rsidRPr="00C64AC9">
        <w:rPr>
          <w:lang w:eastAsia="en-US"/>
        </w:rPr>
        <w:t xml:space="preserve"> </w:t>
      </w:r>
      <w:r w:rsidRPr="00C64AC9">
        <w:rPr>
          <w:lang w:eastAsia="en-US"/>
        </w:rPr>
        <w:t>nu</w:t>
      </w:r>
      <w:r w:rsidR="005279BC" w:rsidRPr="00C64AC9">
        <w:rPr>
          <w:lang w:eastAsia="en-US"/>
        </w:rPr>
        <w:t>,</w:t>
      </w:r>
      <w:r w:rsidRPr="00C64AC9">
        <w:rPr>
          <w:lang w:eastAsia="en-US"/>
        </w:rPr>
        <w:t xml:space="preserve"> door de eerste droeve uit</w:t>
      </w:r>
      <w:r w:rsidRPr="00C64AC9">
        <w:rPr>
          <w:lang w:eastAsia="en-US"/>
        </w:rPr>
        <w:softHyphen/>
        <w:t>komst geleerd, van</w:t>
      </w:r>
      <w:r w:rsidR="00941D23" w:rsidRPr="00C64AC9">
        <w:rPr>
          <w:lang w:eastAsia="en-US"/>
        </w:rPr>
        <w:t xml:space="preserve"> de </w:t>
      </w:r>
      <w:r w:rsidRPr="00C64AC9">
        <w:rPr>
          <w:lang w:eastAsia="en-US"/>
        </w:rPr>
        <w:t>verkeerden weg terugkomen en huiswaarts k</w:t>
      </w:r>
      <w:r w:rsidR="00D80FDC" w:rsidRPr="00C64AC9">
        <w:rPr>
          <w:lang w:eastAsia="en-US"/>
        </w:rPr>
        <w:t>ere</w:t>
      </w:r>
      <w:r w:rsidRPr="00C64AC9">
        <w:rPr>
          <w:lang w:eastAsia="en-US"/>
        </w:rPr>
        <w:t>n?</w:t>
      </w:r>
    </w:p>
    <w:p w:rsidR="00B06C17" w:rsidRPr="00C64AC9" w:rsidRDefault="00B93F5A" w:rsidP="00102B20">
      <w:pPr>
        <w:jc w:val="both"/>
        <w:rPr>
          <w:lang w:eastAsia="en-US"/>
        </w:rPr>
      </w:pPr>
      <w:r w:rsidRPr="00C64AC9">
        <w:rPr>
          <w:lang w:eastAsia="en-US"/>
        </w:rPr>
        <w:t>"</w:t>
      </w:r>
      <w:r w:rsidR="00B06C17" w:rsidRPr="00C64AC9">
        <w:rPr>
          <w:lang w:eastAsia="en-US"/>
        </w:rPr>
        <w:t>Die namen zich Moabietische vro</w:t>
      </w:r>
      <w:r w:rsidR="005622A3" w:rsidRPr="00C64AC9">
        <w:rPr>
          <w:lang w:eastAsia="en-US"/>
        </w:rPr>
        <w:t>uw</w:t>
      </w:r>
      <w:r w:rsidR="00102B20" w:rsidRPr="00C64AC9">
        <w:rPr>
          <w:lang w:eastAsia="en-US"/>
        </w:rPr>
        <w:t>;</w:t>
      </w:r>
      <w:r w:rsidR="00B06C17" w:rsidRPr="00C64AC9">
        <w:rPr>
          <w:lang w:eastAsia="en-US"/>
        </w:rPr>
        <w:t>" de naam</w:t>
      </w:r>
      <w:r w:rsidR="00941D23" w:rsidRPr="00C64AC9">
        <w:rPr>
          <w:lang w:eastAsia="en-US"/>
        </w:rPr>
        <w:t xml:space="preserve"> van de een </w:t>
      </w:r>
      <w:r w:rsidR="00B06C17" w:rsidRPr="00C64AC9">
        <w:rPr>
          <w:lang w:eastAsia="en-US"/>
        </w:rPr>
        <w:t>was Orpa en de naam</w:t>
      </w:r>
      <w:r w:rsidR="00941D23" w:rsidRPr="00C64AC9">
        <w:rPr>
          <w:lang w:eastAsia="en-US"/>
        </w:rPr>
        <w:t xml:space="preserve"> van de </w:t>
      </w:r>
      <w:r w:rsidR="00B06C17" w:rsidRPr="00C64AC9">
        <w:rPr>
          <w:lang w:eastAsia="en-US"/>
        </w:rPr>
        <w:t>andere was Ruth, en</w:t>
      </w:r>
      <w:r w:rsidR="00181CE8" w:rsidRPr="00C64AC9">
        <w:rPr>
          <w:lang w:eastAsia="en-US"/>
        </w:rPr>
        <w:t xml:space="preserve"> ze</w:t>
      </w:r>
      <w:r w:rsidR="00F158FC" w:rsidRPr="00C64AC9">
        <w:rPr>
          <w:lang w:eastAsia="en-US"/>
        </w:rPr>
        <w:t xml:space="preserve"> </w:t>
      </w:r>
      <w:r w:rsidR="00B06C17" w:rsidRPr="00C64AC9">
        <w:rPr>
          <w:lang w:eastAsia="en-US"/>
        </w:rPr>
        <w:t xml:space="preserve">bleven aldaar omtrent tien jaren." Ziedaar het treurig antwoord, dat de </w:t>
      </w:r>
      <w:r w:rsidR="00102B20" w:rsidRPr="00C64AC9">
        <w:rPr>
          <w:lang w:eastAsia="en-US"/>
        </w:rPr>
        <w:t>Bijbel</w:t>
      </w:r>
      <w:r w:rsidR="00B06C17" w:rsidRPr="00C64AC9">
        <w:rPr>
          <w:lang w:eastAsia="en-US"/>
        </w:rPr>
        <w:t xml:space="preserve"> ons hier op de vorige vraag geeft. In de vasthoudend</w:t>
      </w:r>
      <w:r w:rsidR="00B06C17" w:rsidRPr="00C64AC9">
        <w:rPr>
          <w:lang w:eastAsia="en-US"/>
        </w:rPr>
        <w:softHyphen/>
        <w:t>heid</w:t>
      </w:r>
      <w:r w:rsidR="00941D23" w:rsidRPr="00C64AC9">
        <w:rPr>
          <w:lang w:eastAsia="en-US"/>
        </w:rPr>
        <w:t xml:space="preserve"> van de </w:t>
      </w:r>
      <w:r w:rsidR="00B06C17" w:rsidRPr="00C64AC9">
        <w:rPr>
          <w:lang w:eastAsia="en-US"/>
        </w:rPr>
        <w:t>zonde is niet alleen een taaie weerkracht en onver</w:t>
      </w:r>
      <w:r w:rsidR="00B06C17" w:rsidRPr="00C64AC9">
        <w:rPr>
          <w:lang w:eastAsia="en-US"/>
        </w:rPr>
        <w:softHyphen/>
        <w:t>biddelijke macht</w:t>
      </w:r>
      <w:r w:rsidR="00941D23" w:rsidRPr="00C64AC9">
        <w:rPr>
          <w:lang w:eastAsia="en-US"/>
        </w:rPr>
        <w:t xml:space="preserve"> van de </w:t>
      </w:r>
      <w:r w:rsidR="00B06C17" w:rsidRPr="00C64AC9">
        <w:rPr>
          <w:lang w:eastAsia="en-US"/>
        </w:rPr>
        <w:t>logge traagheid op te merken, maar tevens</w:t>
      </w:r>
      <w:r w:rsidR="005279BC" w:rsidRPr="00C64AC9">
        <w:rPr>
          <w:lang w:eastAsia="en-US"/>
        </w:rPr>
        <w:t>,</w:t>
      </w:r>
      <w:r w:rsidR="00B06C17" w:rsidRPr="00C64AC9">
        <w:rPr>
          <w:lang w:eastAsia="en-US"/>
        </w:rPr>
        <w:t xml:space="preserve"> wat nog pijnlijker aandoet</w:t>
      </w:r>
      <w:r w:rsidR="005279BC" w:rsidRPr="00C64AC9">
        <w:rPr>
          <w:lang w:eastAsia="en-US"/>
        </w:rPr>
        <w:t>,</w:t>
      </w:r>
      <w:r w:rsidR="00941D23" w:rsidRPr="00C64AC9">
        <w:rPr>
          <w:lang w:eastAsia="en-US"/>
        </w:rPr>
        <w:t xml:space="preserve"> een </w:t>
      </w:r>
      <w:r w:rsidR="00B06C17" w:rsidRPr="00C64AC9">
        <w:rPr>
          <w:lang w:eastAsia="en-US"/>
        </w:rPr>
        <w:t>gestadige ont</w:t>
      </w:r>
      <w:r w:rsidR="00B06C17" w:rsidRPr="00C64AC9">
        <w:rPr>
          <w:lang w:eastAsia="en-US"/>
        </w:rPr>
        <w:softHyphen/>
        <w:t>wikkeling van kwaad tot erger</w:t>
      </w:r>
      <w:r w:rsidR="003D4E0F">
        <w:rPr>
          <w:lang w:eastAsia="en-US"/>
        </w:rPr>
        <w:t>. Zo</w:t>
      </w:r>
      <w:r w:rsidR="00941D23" w:rsidRPr="00C64AC9">
        <w:rPr>
          <w:lang w:eastAsia="en-US"/>
        </w:rPr>
        <w:t xml:space="preserve"> </w:t>
      </w:r>
      <w:r w:rsidR="00B06C17" w:rsidRPr="00C64AC9">
        <w:rPr>
          <w:lang w:eastAsia="en-US"/>
        </w:rPr>
        <w:t>is het met elke zonde</w:t>
      </w:r>
      <w:r w:rsidR="005279BC" w:rsidRPr="00C64AC9">
        <w:rPr>
          <w:lang w:eastAsia="en-US"/>
        </w:rPr>
        <w:t>,</w:t>
      </w:r>
      <w:r w:rsidR="00B06C17" w:rsidRPr="00C64AC9">
        <w:rPr>
          <w:lang w:eastAsia="en-US"/>
        </w:rPr>
        <w:t xml:space="preserve"> elke ongeregeldheid, elke afwijking</w:t>
      </w:r>
      <w:r w:rsidR="005279BC" w:rsidRPr="00C64AC9">
        <w:rPr>
          <w:lang w:eastAsia="en-US"/>
        </w:rPr>
        <w:t>,</w:t>
      </w:r>
      <w:r w:rsidR="00B06C17" w:rsidRPr="00C64AC9">
        <w:rPr>
          <w:lang w:eastAsia="en-US"/>
        </w:rPr>
        <w:t xml:space="preserve"> indien de </w:t>
      </w:r>
      <w:r w:rsidR="00D80FDC" w:rsidRPr="00C64AC9">
        <w:rPr>
          <w:lang w:eastAsia="en-US"/>
        </w:rPr>
        <w:t>Heere</w:t>
      </w:r>
      <w:r w:rsidR="00B06C17" w:rsidRPr="00C64AC9">
        <w:rPr>
          <w:lang w:eastAsia="en-US"/>
        </w:rPr>
        <w:t xml:space="preserve"> ons niet van de dwaasheid van onzen weg, door licht des Geestes, overtuigt en ons bekeert.</w:t>
      </w:r>
    </w:p>
    <w:p w:rsidR="00B06C17" w:rsidRPr="00C64AC9" w:rsidRDefault="00B06C17" w:rsidP="00102B20">
      <w:pPr>
        <w:jc w:val="both"/>
        <w:rPr>
          <w:lang w:eastAsia="en-US"/>
        </w:rPr>
      </w:pPr>
      <w:r w:rsidRPr="00C64AC9">
        <w:rPr>
          <w:lang w:eastAsia="en-US"/>
        </w:rPr>
        <w:t xml:space="preserve">Eerst was er het voornemen om slechts, </w:t>
      </w:r>
      <w:r w:rsidR="005279BC" w:rsidRPr="00C64AC9">
        <w:rPr>
          <w:lang w:eastAsia="en-US"/>
        </w:rPr>
        <w:t>en dit gewis voor korte</w:t>
      </w:r>
      <w:r w:rsidRPr="00C64AC9">
        <w:rPr>
          <w:lang w:eastAsia="en-US"/>
        </w:rPr>
        <w:t xml:space="preserve"> tijd, </w:t>
      </w:r>
      <w:r w:rsidR="00D80FDC" w:rsidRPr="00C64AC9">
        <w:rPr>
          <w:lang w:eastAsia="en-US"/>
        </w:rPr>
        <w:t>"</w:t>
      </w:r>
      <w:r w:rsidRPr="00C64AC9">
        <w:rPr>
          <w:lang w:eastAsia="en-US"/>
        </w:rPr>
        <w:t>als vreemdelingen in het land Moab te ver</w:t>
      </w:r>
      <w:r w:rsidRPr="00C64AC9">
        <w:rPr>
          <w:lang w:eastAsia="en-US"/>
        </w:rPr>
        <w:softHyphen/>
        <w:t>k</w:t>
      </w:r>
      <w:r w:rsidR="00D80FDC" w:rsidRPr="00C64AC9">
        <w:rPr>
          <w:lang w:eastAsia="en-US"/>
        </w:rPr>
        <w:t>ere</w:t>
      </w:r>
      <w:r w:rsidRPr="00C64AC9">
        <w:rPr>
          <w:lang w:eastAsia="en-US"/>
        </w:rPr>
        <w:t xml:space="preserve">n." Spoedig werd dit een beslist </w:t>
      </w:r>
      <w:r w:rsidR="00D80FDC" w:rsidRPr="00C64AC9">
        <w:rPr>
          <w:lang w:eastAsia="en-US"/>
        </w:rPr>
        <w:t>"</w:t>
      </w:r>
      <w:r w:rsidRPr="00C64AC9">
        <w:rPr>
          <w:lang w:eastAsia="en-US"/>
        </w:rPr>
        <w:t>blijven aldaar." En na</w:t>
      </w:r>
      <w:r w:rsidR="00941D23" w:rsidRPr="00C64AC9">
        <w:rPr>
          <w:lang w:eastAsia="en-US"/>
        </w:rPr>
        <w:t xml:space="preserve"> de </w:t>
      </w:r>
      <w:r w:rsidRPr="00C64AC9">
        <w:rPr>
          <w:lang w:eastAsia="en-US"/>
        </w:rPr>
        <w:t>ernstig</w:t>
      </w:r>
      <w:r w:rsidR="005279BC" w:rsidRPr="00C64AC9">
        <w:rPr>
          <w:lang w:eastAsia="en-US"/>
        </w:rPr>
        <w:t>e</w:t>
      </w:r>
      <w:r w:rsidRPr="00C64AC9">
        <w:rPr>
          <w:lang w:eastAsia="en-US"/>
        </w:rPr>
        <w:t xml:space="preserve"> wenk, in Elimelechs dood aan Naomi en haren zonen gegeven, k</w:t>
      </w:r>
      <w:r w:rsidR="00D80FDC" w:rsidRPr="00C64AC9">
        <w:rPr>
          <w:lang w:eastAsia="en-US"/>
        </w:rPr>
        <w:t>ere</w:t>
      </w:r>
      <w:r w:rsidRPr="00C64AC9">
        <w:rPr>
          <w:lang w:eastAsia="en-US"/>
        </w:rPr>
        <w:t>n</w:t>
      </w:r>
      <w:r w:rsidR="00181CE8" w:rsidRPr="00C64AC9">
        <w:rPr>
          <w:lang w:eastAsia="en-US"/>
        </w:rPr>
        <w:t xml:space="preserve"> ze</w:t>
      </w:r>
      <w:r w:rsidR="00F158FC" w:rsidRPr="00C64AC9">
        <w:rPr>
          <w:lang w:eastAsia="en-US"/>
        </w:rPr>
        <w:t xml:space="preserve"> </w:t>
      </w:r>
      <w:r w:rsidRPr="00C64AC9">
        <w:rPr>
          <w:lang w:eastAsia="en-US"/>
        </w:rPr>
        <w:t>nog niet van hun weg</w:t>
      </w:r>
      <w:r w:rsidR="00941D23" w:rsidRPr="00C64AC9">
        <w:rPr>
          <w:lang w:eastAsia="en-US"/>
        </w:rPr>
        <w:t xml:space="preserve"> van de </w:t>
      </w:r>
      <w:r w:rsidRPr="00C64AC9">
        <w:rPr>
          <w:lang w:eastAsia="en-US"/>
        </w:rPr>
        <w:t>dwaasheid terug, maar bleven</w:t>
      </w:r>
      <w:r w:rsidR="00181CE8" w:rsidRPr="00C64AC9">
        <w:rPr>
          <w:lang w:eastAsia="en-US"/>
        </w:rPr>
        <w:t xml:space="preserve"> ze</w:t>
      </w:r>
      <w:r w:rsidR="00F158FC" w:rsidRPr="00C64AC9">
        <w:rPr>
          <w:lang w:eastAsia="en-US"/>
        </w:rPr>
        <w:t xml:space="preserve"> </w:t>
      </w:r>
      <w:r w:rsidRPr="00C64AC9">
        <w:rPr>
          <w:lang w:eastAsia="en-US"/>
        </w:rPr>
        <w:t>nog sterker daarin volhar</w:t>
      </w:r>
      <w:r w:rsidRPr="00C64AC9">
        <w:rPr>
          <w:lang w:eastAsia="en-US"/>
        </w:rPr>
        <w:softHyphen/>
        <w:t>den, door de banden van aan- en bloedverwantschap, die</w:t>
      </w:r>
      <w:r w:rsidR="00181CE8" w:rsidRPr="00C64AC9">
        <w:rPr>
          <w:lang w:eastAsia="en-US"/>
        </w:rPr>
        <w:t xml:space="preserve"> ze</w:t>
      </w:r>
      <w:r w:rsidR="00F158FC" w:rsidRPr="00C64AC9">
        <w:rPr>
          <w:lang w:eastAsia="en-US"/>
        </w:rPr>
        <w:t xml:space="preserve"> </w:t>
      </w:r>
      <w:r w:rsidRPr="00C64AC9">
        <w:rPr>
          <w:lang w:eastAsia="en-US"/>
        </w:rPr>
        <w:t>met de Moabieten gingen aankn</w:t>
      </w:r>
      <w:r w:rsidR="00102B20" w:rsidRPr="00C64AC9">
        <w:rPr>
          <w:lang w:eastAsia="en-US"/>
        </w:rPr>
        <w:t>ope</w:t>
      </w:r>
      <w:r w:rsidR="005279BC" w:rsidRPr="00C64AC9">
        <w:rPr>
          <w:lang w:eastAsia="en-US"/>
        </w:rPr>
        <w:t xml:space="preserve">n. </w:t>
      </w:r>
      <w:r w:rsidR="00DB4682">
        <w:rPr>
          <w:lang w:eastAsia="en-US"/>
        </w:rPr>
        <w:t>Alzo</w:t>
      </w:r>
      <w:r w:rsidRPr="00C64AC9">
        <w:rPr>
          <w:lang w:eastAsia="en-US"/>
        </w:rPr>
        <w:t xml:space="preserve"> dan </w:t>
      </w:r>
      <w:r w:rsidR="00D80FDC" w:rsidRPr="00C64AC9">
        <w:rPr>
          <w:lang w:eastAsia="en-US"/>
        </w:rPr>
        <w:t>"</w:t>
      </w:r>
      <w:r w:rsidRPr="00C64AC9">
        <w:rPr>
          <w:lang w:eastAsia="en-US"/>
        </w:rPr>
        <w:t xml:space="preserve">bleven zij," aldus nog </w:t>
      </w:r>
      <w:r w:rsidR="00B93F5A" w:rsidRPr="00C64AC9">
        <w:rPr>
          <w:lang w:eastAsia="en-US"/>
        </w:rPr>
        <w:t>"</w:t>
      </w:r>
      <w:r w:rsidRPr="00C64AC9">
        <w:rPr>
          <w:lang w:eastAsia="en-US"/>
        </w:rPr>
        <w:t>omtrent tien jaren</w:t>
      </w:r>
      <w:r w:rsidR="00102B20" w:rsidRPr="00C64AC9">
        <w:rPr>
          <w:lang w:eastAsia="en-US"/>
        </w:rPr>
        <w:t>;</w:t>
      </w:r>
      <w:r w:rsidRPr="00C64AC9">
        <w:rPr>
          <w:lang w:eastAsia="en-US"/>
        </w:rPr>
        <w:t>" dat is tot aan</w:t>
      </w:r>
      <w:r w:rsidR="00941D23" w:rsidRPr="00C64AC9">
        <w:rPr>
          <w:lang w:eastAsia="en-US"/>
        </w:rPr>
        <w:t xml:space="preserve"> de </w:t>
      </w:r>
      <w:r w:rsidRPr="00C64AC9">
        <w:rPr>
          <w:lang w:eastAsia="en-US"/>
        </w:rPr>
        <w:t>dood</w:t>
      </w:r>
      <w:r w:rsidR="00941D23" w:rsidRPr="00C64AC9">
        <w:rPr>
          <w:lang w:eastAsia="en-US"/>
        </w:rPr>
        <w:t xml:space="preserve"> van de </w:t>
      </w:r>
      <w:r w:rsidRPr="00C64AC9">
        <w:rPr>
          <w:lang w:eastAsia="en-US"/>
        </w:rPr>
        <w:t>beide zonen.</w:t>
      </w:r>
    </w:p>
    <w:p w:rsidR="00B06C17" w:rsidRPr="00C64AC9" w:rsidRDefault="00B06C17" w:rsidP="00102B20">
      <w:pPr>
        <w:jc w:val="both"/>
        <w:rPr>
          <w:lang w:eastAsia="en-US"/>
        </w:rPr>
      </w:pPr>
      <w:r w:rsidRPr="00C64AC9">
        <w:rPr>
          <w:lang w:eastAsia="en-US"/>
        </w:rPr>
        <w:t>Gewis is er ook in 't kwade geleidelijke, schoon onbewuste, ontwikkeling op te merken. Maar juist dat onbewuste van oenig gevaar maakt het dubbel gevaarlijk</w:t>
      </w:r>
      <w:r w:rsidR="001B7AED">
        <w:rPr>
          <w:lang w:eastAsia="en-US"/>
        </w:rPr>
        <w:t>. W</w:t>
      </w:r>
      <w:r w:rsidRPr="00C64AC9">
        <w:rPr>
          <w:lang w:eastAsia="en-US"/>
        </w:rPr>
        <w:t>ant onbewust maakt ons gerust; terwijl weldadige ongerustheid</w:t>
      </w:r>
      <w:r w:rsidR="00941D23" w:rsidRPr="00C64AC9">
        <w:rPr>
          <w:lang w:eastAsia="en-US"/>
        </w:rPr>
        <w:t xml:space="preserve"> zo </w:t>
      </w:r>
      <w:r w:rsidRPr="00C64AC9">
        <w:rPr>
          <w:lang w:eastAsia="en-US"/>
        </w:rPr>
        <w:t>n</w:t>
      </w:r>
      <w:r w:rsidR="00C2620C" w:rsidRPr="00C64AC9">
        <w:rPr>
          <w:lang w:eastAsia="en-US"/>
        </w:rPr>
        <w:t>odi</w:t>
      </w:r>
      <w:r w:rsidRPr="00C64AC9">
        <w:rPr>
          <w:lang w:eastAsia="en-US"/>
        </w:rPr>
        <w:t>g is, opdat men te midden van 't gevaar niet roepe</w:t>
      </w:r>
      <w:r w:rsidR="00102B20" w:rsidRPr="00C64AC9">
        <w:rPr>
          <w:lang w:eastAsia="en-US"/>
        </w:rPr>
        <w:t>:</w:t>
      </w:r>
      <w:r w:rsidRPr="00C64AC9">
        <w:rPr>
          <w:lang w:eastAsia="en-US"/>
        </w:rPr>
        <w:t xml:space="preserve"> Vrede, vrede en geen gevaar (Jer. 6: 14, 8: 11). Daarvan geldt dit woord</w:t>
      </w:r>
      <w:r w:rsidR="00941D23" w:rsidRPr="00C64AC9">
        <w:rPr>
          <w:lang w:eastAsia="en-US"/>
        </w:rPr>
        <w:t xml:space="preserve"> van de </w:t>
      </w:r>
      <w:r w:rsidRPr="00C64AC9">
        <w:rPr>
          <w:lang w:eastAsia="en-US"/>
        </w:rPr>
        <w:t>Schrift</w:t>
      </w:r>
      <w:r w:rsidR="00102B20" w:rsidRPr="00C64AC9">
        <w:rPr>
          <w:lang w:eastAsia="en-US"/>
        </w:rPr>
        <w:t>:</w:t>
      </w:r>
      <w:r w:rsidRPr="00C64AC9">
        <w:rPr>
          <w:lang w:eastAsia="en-US"/>
        </w:rPr>
        <w:t xml:space="preserve"> Wee</w:t>
      </w:r>
      <w:r w:rsidR="00941D23" w:rsidRPr="00C64AC9">
        <w:rPr>
          <w:lang w:eastAsia="en-US"/>
        </w:rPr>
        <w:t xml:space="preserve"> de </w:t>
      </w:r>
      <w:r w:rsidRPr="00C64AC9">
        <w:rPr>
          <w:lang w:eastAsia="en-US"/>
        </w:rPr>
        <w:t xml:space="preserve">Berusten in </w:t>
      </w:r>
      <w:r w:rsidR="005279BC" w:rsidRPr="00C64AC9">
        <w:rPr>
          <w:lang w:eastAsia="en-US"/>
        </w:rPr>
        <w:t>Sion</w:t>
      </w:r>
      <w:r w:rsidRPr="00C64AC9">
        <w:rPr>
          <w:lang w:eastAsia="en-US"/>
        </w:rPr>
        <w:t>; dat zeer ze</w:t>
      </w:r>
      <w:r w:rsidRPr="00C64AC9">
        <w:rPr>
          <w:lang w:eastAsia="en-US"/>
        </w:rPr>
        <w:softHyphen/>
        <w:t xml:space="preserve">ker nog veel meer hen geldt, die buiten </w:t>
      </w:r>
      <w:r w:rsidR="005279BC" w:rsidRPr="00C64AC9">
        <w:rPr>
          <w:lang w:eastAsia="en-US"/>
        </w:rPr>
        <w:t>Sion</w:t>
      </w:r>
      <w:r w:rsidRPr="00C64AC9">
        <w:rPr>
          <w:lang w:eastAsia="en-US"/>
        </w:rPr>
        <w:t xml:space="preserve"> zijn. Spoedig</w:t>
      </w:r>
      <w:r w:rsidR="005279BC" w:rsidRPr="00C64AC9">
        <w:rPr>
          <w:lang w:eastAsia="en-US"/>
        </w:rPr>
        <w:t xml:space="preserve"> </w:t>
      </w:r>
      <w:r w:rsidRPr="00C64AC9">
        <w:rPr>
          <w:lang w:eastAsia="en-US"/>
        </w:rPr>
        <w:t>gerust is ras gesust; maar op zijn tijd ongerust geeft menig</w:t>
      </w:r>
      <w:r w:rsidRPr="00C64AC9">
        <w:rPr>
          <w:lang w:eastAsia="en-US"/>
        </w:rPr>
        <w:softHyphen/>
        <w:t>een in de eeuwigheid rust.</w:t>
      </w:r>
    </w:p>
    <w:p w:rsidR="00B06C17" w:rsidRPr="00C64AC9" w:rsidRDefault="00B06C17" w:rsidP="00102B20">
      <w:pPr>
        <w:jc w:val="both"/>
        <w:rPr>
          <w:lang w:eastAsia="en-US"/>
        </w:rPr>
      </w:pPr>
      <w:r w:rsidRPr="00C64AC9">
        <w:rPr>
          <w:lang w:eastAsia="en-US"/>
        </w:rPr>
        <w:t>Met die</w:t>
      </w:r>
      <w:r w:rsidR="00941D23" w:rsidRPr="00C64AC9">
        <w:rPr>
          <w:lang w:eastAsia="en-US"/>
        </w:rPr>
        <w:t xml:space="preserve"> vals</w:t>
      </w:r>
      <w:r w:rsidRPr="00C64AC9">
        <w:rPr>
          <w:lang w:eastAsia="en-US"/>
        </w:rPr>
        <w:t>e gerustheid, als vorm</w:t>
      </w:r>
      <w:r w:rsidR="00941D23" w:rsidRPr="00C64AC9">
        <w:rPr>
          <w:lang w:eastAsia="en-US"/>
        </w:rPr>
        <w:t xml:space="preserve"> van de </w:t>
      </w:r>
      <w:r w:rsidRPr="00C64AC9">
        <w:rPr>
          <w:lang w:eastAsia="en-US"/>
        </w:rPr>
        <w:t>ontwikkeling van</w:t>
      </w:r>
      <w:r w:rsidR="00941D23" w:rsidRPr="00C64AC9">
        <w:rPr>
          <w:lang w:eastAsia="en-US"/>
        </w:rPr>
        <w:t xml:space="preserve"> een </w:t>
      </w:r>
      <w:r w:rsidRPr="00C64AC9">
        <w:rPr>
          <w:lang w:eastAsia="en-US"/>
        </w:rPr>
        <w:t>zondige dwaasheid, handelt men al zeer licht, gedachte</w:t>
      </w:r>
      <w:r w:rsidRPr="00C64AC9">
        <w:rPr>
          <w:lang w:eastAsia="en-US"/>
        </w:rPr>
        <w:softHyphen/>
        <w:t>loos en onnadenkend tegen God en Zijn gebod</w:t>
      </w:r>
      <w:r w:rsidR="003D4E0F">
        <w:rPr>
          <w:lang w:eastAsia="en-US"/>
        </w:rPr>
        <w:t>. Zo</w:t>
      </w:r>
      <w:r w:rsidR="00941D23" w:rsidRPr="00C64AC9">
        <w:rPr>
          <w:lang w:eastAsia="en-US"/>
        </w:rPr>
        <w:t xml:space="preserve"> </w:t>
      </w:r>
      <w:r w:rsidRPr="00C64AC9">
        <w:rPr>
          <w:lang w:eastAsia="en-US"/>
        </w:rPr>
        <w:t>deden het Machlon en Chiljon; als</w:t>
      </w:r>
      <w:r w:rsidR="00181CE8" w:rsidRPr="00C64AC9">
        <w:rPr>
          <w:lang w:eastAsia="en-US"/>
        </w:rPr>
        <w:t xml:space="preserve"> ze</w:t>
      </w:r>
      <w:r w:rsidR="00F158FC" w:rsidRPr="00C64AC9">
        <w:rPr>
          <w:lang w:eastAsia="en-US"/>
        </w:rPr>
        <w:t xml:space="preserve"> </w:t>
      </w:r>
      <w:r w:rsidRPr="00C64AC9">
        <w:rPr>
          <w:lang w:eastAsia="en-US"/>
        </w:rPr>
        <w:t>met de Moabietische dochteren huwden. 't Is waar, dat</w:t>
      </w:r>
      <w:r w:rsidR="00181CE8" w:rsidRPr="00C64AC9">
        <w:rPr>
          <w:lang w:eastAsia="en-US"/>
        </w:rPr>
        <w:t xml:space="preserve"> we</w:t>
      </w:r>
      <w:r w:rsidR="00F158FC" w:rsidRPr="00C64AC9">
        <w:rPr>
          <w:lang w:eastAsia="en-US"/>
        </w:rPr>
        <w:t xml:space="preserve"> </w:t>
      </w:r>
      <w:r w:rsidRPr="00C64AC9">
        <w:rPr>
          <w:lang w:eastAsia="en-US"/>
        </w:rPr>
        <w:t xml:space="preserve">met de </w:t>
      </w:r>
      <w:r w:rsidR="005622A3" w:rsidRPr="00C64AC9">
        <w:rPr>
          <w:lang w:eastAsia="en-US"/>
        </w:rPr>
        <w:t>Joods</w:t>
      </w:r>
      <w:r w:rsidRPr="00C64AC9">
        <w:rPr>
          <w:lang w:eastAsia="en-US"/>
        </w:rPr>
        <w:t xml:space="preserve"> geleerden hebben te erkennen, dat van Ruth en Orpa .niet geldt</w:t>
      </w:r>
      <w:r w:rsidR="00B93F5A" w:rsidRPr="00C64AC9">
        <w:rPr>
          <w:lang w:eastAsia="en-US"/>
        </w:rPr>
        <w:t xml:space="preserve"> het </w:t>
      </w:r>
      <w:r w:rsidRPr="00C64AC9">
        <w:rPr>
          <w:lang w:eastAsia="en-US"/>
        </w:rPr>
        <w:t xml:space="preserve">verbod des </w:t>
      </w:r>
      <w:r w:rsidR="00D80FDC" w:rsidRPr="00C64AC9">
        <w:rPr>
          <w:lang w:eastAsia="en-US"/>
        </w:rPr>
        <w:t>Heere</w:t>
      </w:r>
      <w:r w:rsidRPr="00C64AC9">
        <w:rPr>
          <w:lang w:eastAsia="en-US"/>
        </w:rPr>
        <w:t xml:space="preserve">n aan </w:t>
      </w:r>
      <w:r w:rsidR="00102B20" w:rsidRPr="00C64AC9">
        <w:rPr>
          <w:lang w:eastAsia="en-US"/>
        </w:rPr>
        <w:t>Israël</w:t>
      </w:r>
      <w:r w:rsidRPr="00C64AC9">
        <w:rPr>
          <w:lang w:eastAsia="en-US"/>
        </w:rPr>
        <w:t xml:space="preserve"> (Deut. 23: 3): </w:t>
      </w:r>
      <w:r w:rsidR="00B93F5A" w:rsidRPr="00C64AC9">
        <w:rPr>
          <w:lang w:eastAsia="en-US"/>
        </w:rPr>
        <w:t>"</w:t>
      </w:r>
      <w:r w:rsidRPr="00C64AC9">
        <w:rPr>
          <w:lang w:eastAsia="en-US"/>
        </w:rPr>
        <w:t>Geen Moabiet noch Ammo</w:t>
      </w:r>
      <w:r w:rsidRPr="00C64AC9">
        <w:rPr>
          <w:lang w:eastAsia="en-US"/>
        </w:rPr>
        <w:softHyphen/>
        <w:t>biet</w:t>
      </w:r>
      <w:r w:rsidR="005279BC" w:rsidRPr="00C64AC9">
        <w:rPr>
          <w:lang w:eastAsia="en-US"/>
        </w:rPr>
        <w:t>,</w:t>
      </w:r>
      <w:r w:rsidRPr="00C64AC9">
        <w:rPr>
          <w:lang w:eastAsia="en-US"/>
        </w:rPr>
        <w:t xml:space="preserve"> zal in de vergadering des </w:t>
      </w:r>
      <w:r w:rsidR="00D80FDC" w:rsidRPr="00C64AC9">
        <w:rPr>
          <w:lang w:eastAsia="en-US"/>
        </w:rPr>
        <w:t>Heere</w:t>
      </w:r>
      <w:r w:rsidRPr="00C64AC9">
        <w:rPr>
          <w:lang w:eastAsia="en-US"/>
        </w:rPr>
        <w:t>n komen</w:t>
      </w:r>
      <w:r w:rsidR="005279BC" w:rsidRPr="00C64AC9">
        <w:rPr>
          <w:lang w:eastAsia="en-US"/>
        </w:rPr>
        <w:t>,</w:t>
      </w:r>
      <w:r w:rsidRPr="00C64AC9">
        <w:rPr>
          <w:lang w:eastAsia="en-US"/>
        </w:rPr>
        <w:t xml:space="preserve"> zelfs niet tot hun tiende geslacht." Want dat betrof de mannen, niet de vro</w:t>
      </w:r>
      <w:r w:rsidR="005622A3" w:rsidRPr="00C64AC9">
        <w:rPr>
          <w:lang w:eastAsia="en-US"/>
        </w:rPr>
        <w:t>uw</w:t>
      </w:r>
      <w:r w:rsidRPr="00C64AC9">
        <w:rPr>
          <w:lang w:eastAsia="en-US"/>
        </w:rPr>
        <w:t>.</w:t>
      </w:r>
    </w:p>
    <w:p w:rsidR="00B06C17" w:rsidRPr="00C64AC9" w:rsidRDefault="00B06C17" w:rsidP="00102B20">
      <w:pPr>
        <w:jc w:val="both"/>
        <w:rPr>
          <w:lang w:eastAsia="en-US"/>
        </w:rPr>
      </w:pPr>
      <w:r w:rsidRPr="00C64AC9">
        <w:rPr>
          <w:lang w:eastAsia="en-US"/>
        </w:rPr>
        <w:t>Maar</w:t>
      </w:r>
      <w:r w:rsidR="00181CE8" w:rsidRPr="00C64AC9">
        <w:rPr>
          <w:lang w:eastAsia="en-US"/>
        </w:rPr>
        <w:t xml:space="preserve"> ze</w:t>
      </w:r>
      <w:r w:rsidR="00F158FC" w:rsidRPr="00C64AC9">
        <w:rPr>
          <w:lang w:eastAsia="en-US"/>
        </w:rPr>
        <w:t xml:space="preserve"> </w:t>
      </w:r>
      <w:r w:rsidRPr="00C64AC9">
        <w:rPr>
          <w:lang w:eastAsia="en-US"/>
        </w:rPr>
        <w:t>kunnen ook van</w:t>
      </w:r>
      <w:r w:rsidR="005279BC" w:rsidRPr="00C64AC9">
        <w:rPr>
          <w:lang w:eastAsia="en-US"/>
        </w:rPr>
        <w:t xml:space="preserve"> hun </w:t>
      </w:r>
      <w:r w:rsidRPr="00C64AC9">
        <w:rPr>
          <w:lang w:eastAsia="en-US"/>
        </w:rPr>
        <w:t xml:space="preserve">zijde niet ontkennen, dat Deut. 7: 3, </w:t>
      </w:r>
      <w:r w:rsidR="00E749C2" w:rsidRPr="00C64AC9">
        <w:rPr>
          <w:lang w:eastAsia="en-US"/>
        </w:rPr>
        <w:t>zowel</w:t>
      </w:r>
      <w:r w:rsidRPr="00C64AC9">
        <w:rPr>
          <w:lang w:eastAsia="en-US"/>
        </w:rPr>
        <w:t xml:space="preserve"> het huwelijk van </w:t>
      </w:r>
      <w:r w:rsidR="00102B20" w:rsidRPr="00C64AC9">
        <w:rPr>
          <w:lang w:eastAsia="en-US"/>
        </w:rPr>
        <w:t>Israël</w:t>
      </w:r>
      <w:r w:rsidRPr="00C64AC9">
        <w:rPr>
          <w:lang w:eastAsia="en-US"/>
        </w:rPr>
        <w:t>ieten met Moabie</w:t>
      </w:r>
      <w:r w:rsidRPr="00C64AC9">
        <w:rPr>
          <w:lang w:eastAsia="en-US"/>
        </w:rPr>
        <w:softHyphen/>
        <w:t>tische vro</w:t>
      </w:r>
      <w:r w:rsidR="005622A3" w:rsidRPr="00C64AC9">
        <w:rPr>
          <w:lang w:eastAsia="en-US"/>
        </w:rPr>
        <w:t>uw</w:t>
      </w:r>
      <w:r w:rsidRPr="00C64AC9">
        <w:rPr>
          <w:lang w:eastAsia="en-US"/>
        </w:rPr>
        <w:t xml:space="preserve"> uitsloot, als dat met de dochteren van andere </w:t>
      </w:r>
      <w:r w:rsidR="00102B20" w:rsidRPr="00C64AC9">
        <w:rPr>
          <w:lang w:eastAsia="en-US"/>
        </w:rPr>
        <w:t>heidens</w:t>
      </w:r>
      <w:r w:rsidRPr="00C64AC9">
        <w:rPr>
          <w:lang w:eastAsia="en-US"/>
        </w:rPr>
        <w:t>e volkeren. Al worden de Ammonieten en Moabie</w:t>
      </w:r>
      <w:r w:rsidRPr="00C64AC9">
        <w:rPr>
          <w:lang w:eastAsia="en-US"/>
        </w:rPr>
        <w:softHyphen/>
        <w:t xml:space="preserve">ten daar ook niet met name genoemd, toch wordt de nauwere gemeenschap met dat </w:t>
      </w:r>
      <w:r w:rsidR="00102B20" w:rsidRPr="00C64AC9">
        <w:rPr>
          <w:lang w:eastAsia="en-US"/>
        </w:rPr>
        <w:t>heidens</w:t>
      </w:r>
      <w:r w:rsidRPr="00C64AC9">
        <w:rPr>
          <w:lang w:eastAsia="en-US"/>
        </w:rPr>
        <w:t xml:space="preserve"> volk elders duidelijk ver</w:t>
      </w:r>
      <w:r w:rsidRPr="00C64AC9">
        <w:rPr>
          <w:lang w:eastAsia="en-US"/>
        </w:rPr>
        <w:softHyphen/>
        <w:t>boden (Richt. 10: 6). Op dit alles komen</w:t>
      </w:r>
      <w:r w:rsidR="00181CE8" w:rsidRPr="00C64AC9">
        <w:rPr>
          <w:lang w:eastAsia="en-US"/>
        </w:rPr>
        <w:t xml:space="preserve"> we</w:t>
      </w:r>
      <w:r w:rsidR="00F158FC" w:rsidRPr="00C64AC9">
        <w:rPr>
          <w:lang w:eastAsia="en-US"/>
        </w:rPr>
        <w:t xml:space="preserve"> </w:t>
      </w:r>
      <w:r w:rsidRPr="00C64AC9">
        <w:rPr>
          <w:lang w:eastAsia="en-US"/>
        </w:rPr>
        <w:t>later uitvoe</w:t>
      </w:r>
      <w:r w:rsidRPr="00C64AC9">
        <w:rPr>
          <w:lang w:eastAsia="en-US"/>
        </w:rPr>
        <w:softHyphen/>
        <w:t>riger terug, vooral om het ongeschiedkundige aan te t</w:t>
      </w:r>
      <w:r w:rsidR="006943E0" w:rsidRPr="00C64AC9">
        <w:rPr>
          <w:lang w:eastAsia="en-US"/>
        </w:rPr>
        <w:t>one</w:t>
      </w:r>
      <w:r w:rsidRPr="00C64AC9">
        <w:rPr>
          <w:lang w:eastAsia="en-US"/>
        </w:rPr>
        <w:t>n in het be</w:t>
      </w:r>
      <w:r w:rsidR="005279BC" w:rsidRPr="00C64AC9">
        <w:rPr>
          <w:lang w:eastAsia="en-US"/>
        </w:rPr>
        <w:t>weren van zeker buitenlands</w:t>
      </w:r>
      <w:r w:rsidRPr="00C64AC9">
        <w:rPr>
          <w:lang w:eastAsia="en-US"/>
        </w:rPr>
        <w:t xml:space="preserve"> geleerde, die in ons vaderland maar al te gretig wordt nagesproken in</w:t>
      </w:r>
      <w:r w:rsidR="00102B20" w:rsidRPr="00C64AC9">
        <w:rPr>
          <w:lang w:eastAsia="en-US"/>
        </w:rPr>
        <w:t xml:space="preserve"> zijn </w:t>
      </w:r>
      <w:r w:rsidRPr="00C64AC9">
        <w:rPr>
          <w:lang w:eastAsia="en-US"/>
        </w:rPr>
        <w:t>op</w:t>
      </w:r>
      <w:r w:rsidRPr="00C64AC9">
        <w:rPr>
          <w:lang w:eastAsia="en-US"/>
        </w:rPr>
        <w:softHyphen/>
        <w:t xml:space="preserve">vatting van </w:t>
      </w:r>
      <w:r w:rsidR="00102B20" w:rsidRPr="00C64AC9">
        <w:rPr>
          <w:lang w:eastAsia="en-US"/>
        </w:rPr>
        <w:t>Israël</w:t>
      </w:r>
      <w:r w:rsidRPr="00C64AC9">
        <w:rPr>
          <w:lang w:eastAsia="en-US"/>
        </w:rPr>
        <w:t>s wording en geschiedenis.</w:t>
      </w:r>
    </w:p>
    <w:p w:rsidR="00B06C17" w:rsidRPr="00C64AC9" w:rsidRDefault="00B06C17" w:rsidP="00102B20">
      <w:pPr>
        <w:jc w:val="both"/>
        <w:rPr>
          <w:lang w:eastAsia="en-US"/>
        </w:rPr>
      </w:pPr>
      <w:r w:rsidRPr="00C64AC9">
        <w:rPr>
          <w:lang w:eastAsia="en-US"/>
        </w:rPr>
        <w:t>Tro</w:t>
      </w:r>
      <w:r w:rsidR="005622A3" w:rsidRPr="00C64AC9">
        <w:rPr>
          <w:lang w:eastAsia="en-US"/>
        </w:rPr>
        <w:t>uw</w:t>
      </w:r>
      <w:r w:rsidRPr="00C64AC9">
        <w:rPr>
          <w:lang w:eastAsia="en-US"/>
        </w:rPr>
        <w:t>s is het huwelijk buitendien ook</w:t>
      </w:r>
      <w:r w:rsidR="00941D23" w:rsidRPr="00C64AC9">
        <w:rPr>
          <w:lang w:eastAsia="en-US"/>
        </w:rPr>
        <w:t xml:space="preserve"> zo </w:t>
      </w:r>
      <w:r w:rsidRPr="00C64AC9">
        <w:rPr>
          <w:lang w:eastAsia="en-US"/>
        </w:rPr>
        <w:t>heilige band</w:t>
      </w:r>
      <w:r w:rsidR="00941D23" w:rsidRPr="00C64AC9">
        <w:rPr>
          <w:lang w:eastAsia="en-US"/>
        </w:rPr>
        <w:t xml:space="preserve"> van de </w:t>
      </w:r>
      <w:r w:rsidR="005279BC" w:rsidRPr="00C64AC9">
        <w:rPr>
          <w:lang w:eastAsia="en-US"/>
        </w:rPr>
        <w:t>gemeenschap, dat God zelf die</w:t>
      </w:r>
      <w:r w:rsidRPr="00C64AC9">
        <w:rPr>
          <w:lang w:eastAsia="en-US"/>
        </w:rPr>
        <w:t xml:space="preserve"> verordend heeft (Matt. 19: 4-6), om in het gewone leven op aarde,</w:t>
      </w:r>
      <w:r w:rsidR="00941D23" w:rsidRPr="00C64AC9">
        <w:rPr>
          <w:lang w:eastAsia="en-US"/>
        </w:rPr>
        <w:t xml:space="preserve"> een </w:t>
      </w:r>
      <w:r w:rsidRPr="00C64AC9">
        <w:rPr>
          <w:lang w:eastAsia="en-US"/>
        </w:rPr>
        <w:t>afbeelding te zijn van de heilige gemeenschap</w:t>
      </w:r>
      <w:r w:rsidR="00941D23" w:rsidRPr="00C64AC9">
        <w:rPr>
          <w:lang w:eastAsia="en-US"/>
        </w:rPr>
        <w:t xml:space="preserve"> van de </w:t>
      </w:r>
      <w:r w:rsidRPr="00C64AC9">
        <w:rPr>
          <w:lang w:eastAsia="en-US"/>
        </w:rPr>
        <w:t>bruidskerk met haren heerlijken Bruidegom Jezus Christus in</w:t>
      </w:r>
      <w:r w:rsidR="00941D23" w:rsidRPr="00C64AC9">
        <w:rPr>
          <w:lang w:eastAsia="en-US"/>
        </w:rPr>
        <w:t xml:space="preserve"> de </w:t>
      </w:r>
      <w:r w:rsidRPr="00C64AC9">
        <w:rPr>
          <w:lang w:eastAsia="en-US"/>
        </w:rPr>
        <w:t xml:space="preserve">hemel (2 Cor. 11: 2; Eph. 5: 23-32; Openb. 19: 7). </w:t>
      </w:r>
      <w:r w:rsidR="00181CE8" w:rsidRPr="00C64AC9">
        <w:rPr>
          <w:lang w:eastAsia="en-US"/>
        </w:rPr>
        <w:t>Tussen</w:t>
      </w:r>
      <w:r w:rsidRPr="00C64AC9">
        <w:rPr>
          <w:lang w:eastAsia="en-US"/>
        </w:rPr>
        <w:t xml:space="preserve"> de gel</w:t>
      </w:r>
      <w:r w:rsidR="00941D23" w:rsidRPr="00C64AC9">
        <w:rPr>
          <w:lang w:eastAsia="en-US"/>
        </w:rPr>
        <w:t>ovi</w:t>
      </w:r>
      <w:r w:rsidRPr="00C64AC9">
        <w:rPr>
          <w:lang w:eastAsia="en-US"/>
        </w:rPr>
        <w:t>gen en ongel</w:t>
      </w:r>
      <w:r w:rsidR="00941D23" w:rsidRPr="00C64AC9">
        <w:rPr>
          <w:lang w:eastAsia="en-US"/>
        </w:rPr>
        <w:t>ovi</w:t>
      </w:r>
      <w:r w:rsidRPr="00C64AC9">
        <w:rPr>
          <w:lang w:eastAsia="en-US"/>
        </w:rPr>
        <w:t xml:space="preserve">gen is </w:t>
      </w:r>
      <w:r w:rsidR="00941D23" w:rsidRPr="00C64AC9">
        <w:rPr>
          <w:lang w:eastAsia="en-US"/>
        </w:rPr>
        <w:t xml:space="preserve">geen </w:t>
      </w:r>
      <w:r w:rsidRPr="00C64AC9">
        <w:rPr>
          <w:lang w:eastAsia="en-US"/>
        </w:rPr>
        <w:t>gemeens</w:t>
      </w:r>
      <w:r w:rsidR="005279BC" w:rsidRPr="00C64AC9">
        <w:rPr>
          <w:lang w:eastAsia="en-US"/>
        </w:rPr>
        <w:t>chap denkbaar dan in werelds</w:t>
      </w:r>
      <w:r w:rsidRPr="00C64AC9">
        <w:rPr>
          <w:lang w:eastAsia="en-US"/>
        </w:rPr>
        <w:t xml:space="preserve">e, </w:t>
      </w:r>
      <w:r w:rsidR="00941D23" w:rsidRPr="00C64AC9">
        <w:rPr>
          <w:lang w:eastAsia="en-US"/>
        </w:rPr>
        <w:t>vlees</w:t>
      </w:r>
      <w:r w:rsidR="005279BC" w:rsidRPr="00C64AC9">
        <w:rPr>
          <w:lang w:eastAsia="en-US"/>
        </w:rPr>
        <w:t>lijke zin; en deze mag</w:t>
      </w:r>
      <w:r w:rsidRPr="00C64AC9">
        <w:rPr>
          <w:lang w:eastAsia="en-US"/>
        </w:rPr>
        <w:t xml:space="preserve"> van</w:t>
      </w:r>
      <w:r w:rsidR="00941D23" w:rsidRPr="00C64AC9">
        <w:rPr>
          <w:lang w:eastAsia="en-US"/>
        </w:rPr>
        <w:t xml:space="preserve"> de </w:t>
      </w:r>
      <w:r w:rsidR="005279BC" w:rsidRPr="00C64AC9">
        <w:rPr>
          <w:lang w:eastAsia="en-US"/>
        </w:rPr>
        <w:t>christelijke</w:t>
      </w:r>
      <w:r w:rsidRPr="00C64AC9">
        <w:rPr>
          <w:lang w:eastAsia="en-US"/>
        </w:rPr>
        <w:t xml:space="preserve"> echt zeer zeker de grondslag niet zijn. Vandaar</w:t>
      </w:r>
      <w:r w:rsidR="00B93F5A" w:rsidRPr="00C64AC9">
        <w:rPr>
          <w:lang w:eastAsia="en-US"/>
        </w:rPr>
        <w:t xml:space="preserve"> het </w:t>
      </w:r>
      <w:r w:rsidRPr="00C64AC9">
        <w:rPr>
          <w:lang w:eastAsia="en-US"/>
        </w:rPr>
        <w:t>verbod</w:t>
      </w:r>
      <w:r w:rsidR="00941D23" w:rsidRPr="00C64AC9">
        <w:rPr>
          <w:lang w:eastAsia="en-US"/>
        </w:rPr>
        <w:t xml:space="preserve"> van de </w:t>
      </w:r>
      <w:r w:rsidRPr="00C64AC9">
        <w:rPr>
          <w:lang w:eastAsia="en-US"/>
        </w:rPr>
        <w:t>echtver</w:t>
      </w:r>
      <w:r w:rsidR="00C2620C" w:rsidRPr="00C64AC9">
        <w:rPr>
          <w:lang w:eastAsia="en-US"/>
        </w:rPr>
        <w:t>eni</w:t>
      </w:r>
      <w:r w:rsidRPr="00C64AC9">
        <w:rPr>
          <w:lang w:eastAsia="en-US"/>
        </w:rPr>
        <w:t>ging van gel</w:t>
      </w:r>
      <w:r w:rsidR="00941D23" w:rsidRPr="00C64AC9">
        <w:rPr>
          <w:lang w:eastAsia="en-US"/>
        </w:rPr>
        <w:t>ovi</w:t>
      </w:r>
      <w:r w:rsidRPr="00C64AC9">
        <w:rPr>
          <w:lang w:eastAsia="en-US"/>
        </w:rPr>
        <w:t>gen en ongel</w:t>
      </w:r>
      <w:r w:rsidR="00941D23" w:rsidRPr="00C64AC9">
        <w:rPr>
          <w:lang w:eastAsia="en-US"/>
        </w:rPr>
        <w:t>ovi</w:t>
      </w:r>
      <w:r w:rsidRPr="00C64AC9">
        <w:rPr>
          <w:lang w:eastAsia="en-US"/>
        </w:rPr>
        <w:t>gen, (Deut. 7: 3, Jes. 23 12; Ezra 10</w:t>
      </w:r>
      <w:r w:rsidR="00102B20" w:rsidRPr="00C64AC9">
        <w:rPr>
          <w:lang w:eastAsia="en-US"/>
        </w:rPr>
        <w:t>:</w:t>
      </w:r>
      <w:r w:rsidRPr="00C64AC9">
        <w:rPr>
          <w:lang w:eastAsia="en-US"/>
        </w:rPr>
        <w:t xml:space="preserve"> 10; 1 Cor. 7: 39).</w:t>
      </w:r>
    </w:p>
    <w:p w:rsidR="00B06C17" w:rsidRPr="00C64AC9" w:rsidRDefault="005279BC" w:rsidP="00102B20">
      <w:pPr>
        <w:jc w:val="both"/>
        <w:rPr>
          <w:lang w:eastAsia="en-US"/>
        </w:rPr>
      </w:pPr>
      <w:r w:rsidRPr="00C64AC9">
        <w:rPr>
          <w:lang w:eastAsia="en-US"/>
        </w:rPr>
        <w:t xml:space="preserve">Zo </w:t>
      </w:r>
      <w:r w:rsidR="00B06C17" w:rsidRPr="00C64AC9">
        <w:rPr>
          <w:lang w:eastAsia="en-US"/>
        </w:rPr>
        <w:t xml:space="preserve">bracht dan de </w:t>
      </w:r>
      <w:r w:rsidR="00102B20" w:rsidRPr="00C64AC9">
        <w:rPr>
          <w:lang w:eastAsia="en-US"/>
        </w:rPr>
        <w:t>bedrieglijk</w:t>
      </w:r>
      <w:r w:rsidR="00B06C17" w:rsidRPr="00C64AC9">
        <w:rPr>
          <w:lang w:eastAsia="en-US"/>
        </w:rPr>
        <w:t>e ver</w:t>
      </w:r>
      <w:r w:rsidRPr="00C64AC9">
        <w:rPr>
          <w:lang w:eastAsia="en-US"/>
        </w:rPr>
        <w:t>ontschuldiging het eerst op die</w:t>
      </w:r>
      <w:r w:rsidR="00B06C17" w:rsidRPr="00C64AC9">
        <w:rPr>
          <w:lang w:eastAsia="en-US"/>
        </w:rPr>
        <w:t xml:space="preserve"> b</w:t>
      </w:r>
      <w:r w:rsidR="006943E0" w:rsidRPr="00C64AC9">
        <w:rPr>
          <w:lang w:eastAsia="en-US"/>
        </w:rPr>
        <w:t>oze</w:t>
      </w:r>
      <w:r w:rsidR="00B06C17" w:rsidRPr="00C64AC9">
        <w:rPr>
          <w:lang w:eastAsia="en-US"/>
        </w:rPr>
        <w:t>n weg</w:t>
      </w:r>
      <w:r w:rsidR="00941D23" w:rsidRPr="00C64AC9">
        <w:rPr>
          <w:lang w:eastAsia="en-US"/>
        </w:rPr>
        <w:t xml:space="preserve"> van de </w:t>
      </w:r>
      <w:r w:rsidR="00B06C17" w:rsidRPr="00C64AC9">
        <w:rPr>
          <w:lang w:eastAsia="en-US"/>
        </w:rPr>
        <w:t>dwaze volharding</w:t>
      </w:r>
      <w:r w:rsidR="00C64AC9" w:rsidRPr="00C64AC9">
        <w:rPr>
          <w:lang w:eastAsia="en-US"/>
        </w:rPr>
        <w:t xml:space="preserve">. </w:t>
      </w:r>
      <w:r w:rsidR="004A7FE9">
        <w:rPr>
          <w:lang w:eastAsia="en-US"/>
        </w:rPr>
        <w:t>Zelfs</w:t>
      </w:r>
      <w:r w:rsidR="00B06C17" w:rsidRPr="00C64AC9">
        <w:rPr>
          <w:lang w:eastAsia="en-US"/>
        </w:rPr>
        <w:t xml:space="preserve"> de ernstig</w:t>
      </w:r>
      <w:r w:rsidR="00B06C17" w:rsidRPr="00C64AC9">
        <w:rPr>
          <w:lang w:eastAsia="en-US"/>
        </w:rPr>
        <w:softHyphen/>
        <w:t xml:space="preserve">ste </w:t>
      </w:r>
      <w:r w:rsidR="00C2620C" w:rsidRPr="00C64AC9">
        <w:rPr>
          <w:lang w:eastAsia="en-US"/>
        </w:rPr>
        <w:t>waarschu</w:t>
      </w:r>
      <w:r w:rsidR="00B06C17" w:rsidRPr="00C64AC9">
        <w:rPr>
          <w:lang w:eastAsia="en-US"/>
        </w:rPr>
        <w:t xml:space="preserve">wingen van </w:t>
      </w:r>
      <w:r w:rsidR="000E57E7">
        <w:rPr>
          <w:lang w:eastAsia="en-US"/>
        </w:rPr>
        <w:t>ziek</w:t>
      </w:r>
      <w:r w:rsidR="00B06C17" w:rsidRPr="00C64AC9">
        <w:rPr>
          <w:lang w:eastAsia="en-US"/>
        </w:rPr>
        <w:t>te, tegenspoed en dood bleken niet bij machte, om hen, die van</w:t>
      </w:r>
      <w:r w:rsidR="00941D23" w:rsidRPr="00C64AC9">
        <w:rPr>
          <w:lang w:eastAsia="en-US"/>
        </w:rPr>
        <w:t xml:space="preserve"> de </w:t>
      </w:r>
      <w:r w:rsidR="00B06C17" w:rsidRPr="00C64AC9">
        <w:rPr>
          <w:lang w:eastAsia="en-US"/>
        </w:rPr>
        <w:t xml:space="preserve">goeden weg eens waren afgeweken, daarop weer terug te brengen. </w:t>
      </w:r>
      <w:r w:rsidRPr="00C64AC9">
        <w:rPr>
          <w:lang w:eastAsia="en-US"/>
        </w:rPr>
        <w:t>Veeleer</w:t>
      </w:r>
      <w:r w:rsidR="00B06C17" w:rsidRPr="00C64AC9">
        <w:rPr>
          <w:lang w:eastAsia="en-US"/>
        </w:rPr>
        <w:t xml:space="preserve"> </w:t>
      </w:r>
      <w:r w:rsidR="005622A3" w:rsidRPr="00C64AC9">
        <w:rPr>
          <w:lang w:eastAsia="en-US"/>
        </w:rPr>
        <w:t>-</w:t>
      </w:r>
      <w:r w:rsidR="00B06C17" w:rsidRPr="00C64AC9">
        <w:rPr>
          <w:lang w:eastAsia="en-US"/>
        </w:rPr>
        <w:t xml:space="preserve"> en dit</w:t>
      </w:r>
      <w:r w:rsidR="00181CE8" w:rsidRPr="00C64AC9">
        <w:rPr>
          <w:lang w:eastAsia="en-US"/>
        </w:rPr>
        <w:t xml:space="preserve"> ze</w:t>
      </w:r>
      <w:r w:rsidR="00F158FC" w:rsidRPr="00C64AC9">
        <w:rPr>
          <w:lang w:eastAsia="en-US"/>
        </w:rPr>
        <w:t xml:space="preserve"> </w:t>
      </w:r>
      <w:r w:rsidR="00B06C17" w:rsidRPr="00C64AC9">
        <w:rPr>
          <w:lang w:eastAsia="en-US"/>
        </w:rPr>
        <w:t xml:space="preserve">ons allen tot </w:t>
      </w:r>
      <w:r w:rsidR="00C2620C" w:rsidRPr="00C64AC9">
        <w:rPr>
          <w:lang w:eastAsia="en-US"/>
        </w:rPr>
        <w:t>waarschu</w:t>
      </w:r>
      <w:r w:rsidR="00B06C17" w:rsidRPr="00C64AC9">
        <w:rPr>
          <w:lang w:eastAsia="en-US"/>
        </w:rPr>
        <w:t xml:space="preserve">wing </w:t>
      </w:r>
      <w:r w:rsidR="005622A3" w:rsidRPr="00C64AC9">
        <w:rPr>
          <w:lang w:eastAsia="en-US"/>
        </w:rPr>
        <w:t>-</w:t>
      </w:r>
      <w:r w:rsidR="00B06C17" w:rsidRPr="00C64AC9">
        <w:rPr>
          <w:lang w:eastAsia="en-US"/>
        </w:rPr>
        <w:t xml:space="preserve"> </w:t>
      </w:r>
      <w:r w:rsidRPr="00C64AC9">
        <w:rPr>
          <w:lang w:eastAsia="en-US"/>
        </w:rPr>
        <w:t>veeleer</w:t>
      </w:r>
      <w:r w:rsidR="00B06C17" w:rsidRPr="00C64AC9">
        <w:rPr>
          <w:lang w:eastAsia="en-US"/>
        </w:rPr>
        <w:t xml:space="preserve"> is er</w:t>
      </w:r>
      <w:r w:rsidR="00941D23" w:rsidRPr="00C64AC9">
        <w:rPr>
          <w:lang w:eastAsia="en-US"/>
        </w:rPr>
        <w:t xml:space="preserve"> een </w:t>
      </w:r>
      <w:r w:rsidR="00B06C17" w:rsidRPr="00C64AC9">
        <w:rPr>
          <w:lang w:eastAsia="en-US"/>
        </w:rPr>
        <w:t>ge</w:t>
      </w:r>
      <w:r w:rsidR="00B06C17" w:rsidRPr="00C64AC9">
        <w:rPr>
          <w:lang w:eastAsia="en-US"/>
        </w:rPr>
        <w:softHyphen/>
        <w:t>stadige toeneming en een bestendige voortgang in de afwij</w:t>
      </w:r>
      <w:r w:rsidR="00B06C17" w:rsidRPr="00C64AC9">
        <w:rPr>
          <w:lang w:eastAsia="en-US"/>
        </w:rPr>
        <w:softHyphen/>
        <w:t>king</w:t>
      </w:r>
      <w:r w:rsidR="003D4E0F">
        <w:rPr>
          <w:lang w:eastAsia="en-US"/>
        </w:rPr>
        <w:t>. Zo</w:t>
      </w:r>
      <w:r w:rsidR="00941D23" w:rsidRPr="00C64AC9">
        <w:rPr>
          <w:lang w:eastAsia="en-US"/>
        </w:rPr>
        <w:t xml:space="preserve"> </w:t>
      </w:r>
      <w:r w:rsidR="00B06C17" w:rsidRPr="00C64AC9">
        <w:rPr>
          <w:lang w:eastAsia="en-US"/>
        </w:rPr>
        <w:t>leert het niet alleen Elimelechs voorbeeld, maar de geh</w:t>
      </w:r>
      <w:r w:rsidR="00102B20" w:rsidRPr="00C64AC9">
        <w:rPr>
          <w:lang w:eastAsia="en-US"/>
        </w:rPr>
        <w:t>ele</w:t>
      </w:r>
      <w:r w:rsidR="00B06C17" w:rsidRPr="00C64AC9">
        <w:rPr>
          <w:lang w:eastAsia="en-US"/>
        </w:rPr>
        <w:t xml:space="preserve"> </w:t>
      </w:r>
      <w:r w:rsidR="00102B20" w:rsidRPr="00C64AC9">
        <w:rPr>
          <w:lang w:eastAsia="en-US"/>
        </w:rPr>
        <w:t>Bijbel</w:t>
      </w:r>
      <w:r w:rsidR="00B06C17" w:rsidRPr="00C64AC9">
        <w:rPr>
          <w:lang w:eastAsia="en-US"/>
        </w:rPr>
        <w:t xml:space="preserve"> predikt deze waarheid. Ernstig en getrouw wijst deze ons dan ook op de vele jammerlijke gevolgen, die noodzakelijk daaruit moeten voortvloeien.</w:t>
      </w:r>
    </w:p>
    <w:p w:rsidR="005279BC" w:rsidRPr="00C64AC9" w:rsidRDefault="005279BC" w:rsidP="00102B20">
      <w:pPr>
        <w:jc w:val="both"/>
        <w:rPr>
          <w:lang w:eastAsia="en-US"/>
        </w:rPr>
      </w:pPr>
    </w:p>
    <w:p w:rsidR="00B06C17" w:rsidRPr="00C64AC9" w:rsidRDefault="00B06C17" w:rsidP="00102B20">
      <w:pPr>
        <w:jc w:val="both"/>
        <w:rPr>
          <w:lang w:eastAsia="en-US"/>
        </w:rPr>
      </w:pPr>
      <w:r w:rsidRPr="00C64AC9">
        <w:rPr>
          <w:lang w:eastAsia="en-US"/>
        </w:rPr>
        <w:t>III</w:t>
      </w:r>
      <w:r w:rsidR="001B7AED">
        <w:rPr>
          <w:lang w:eastAsia="en-US"/>
        </w:rPr>
        <w:t>. W</w:t>
      </w:r>
      <w:r w:rsidRPr="00C64AC9">
        <w:rPr>
          <w:lang w:eastAsia="en-US"/>
        </w:rPr>
        <w:t>el wijst ons</w:t>
      </w:r>
      <w:r w:rsidR="00941D23" w:rsidRPr="00C64AC9">
        <w:rPr>
          <w:lang w:eastAsia="en-US"/>
        </w:rPr>
        <w:t xml:space="preserve"> </w:t>
      </w:r>
      <w:r w:rsidR="00C2620C" w:rsidRPr="00C64AC9">
        <w:rPr>
          <w:lang w:eastAsia="en-US"/>
        </w:rPr>
        <w:t>van Gods Woord</w:t>
      </w:r>
      <w:r w:rsidR="00E749C2" w:rsidRPr="00C64AC9">
        <w:rPr>
          <w:lang w:eastAsia="en-US"/>
        </w:rPr>
        <w:t>onweersprekelijk op die j</w:t>
      </w:r>
      <w:r w:rsidRPr="00C64AC9">
        <w:rPr>
          <w:lang w:eastAsia="en-US"/>
        </w:rPr>
        <w:t>a</w:t>
      </w:r>
      <w:r w:rsidR="00E749C2" w:rsidRPr="00C64AC9">
        <w:rPr>
          <w:lang w:eastAsia="en-US"/>
        </w:rPr>
        <w:t>m</w:t>
      </w:r>
      <w:r w:rsidRPr="00C64AC9">
        <w:rPr>
          <w:lang w:eastAsia="en-US"/>
        </w:rPr>
        <w:softHyphen/>
        <w:t>merlijke gevolgen, die zich aankondigen als</w:t>
      </w:r>
      <w:r w:rsidR="00102B20" w:rsidRPr="00C64AC9">
        <w:rPr>
          <w:lang w:eastAsia="en-US"/>
        </w:rPr>
        <w:t>:</w:t>
      </w:r>
      <w:r w:rsidRPr="00C64AC9">
        <w:rPr>
          <w:lang w:eastAsia="en-US"/>
        </w:rPr>
        <w:t xml:space="preserve"> de dood in</w:t>
      </w:r>
      <w:r w:rsidR="00941D23" w:rsidRPr="00C64AC9">
        <w:rPr>
          <w:lang w:eastAsia="en-US"/>
        </w:rPr>
        <w:t xml:space="preserve"> de </w:t>
      </w:r>
      <w:r w:rsidRPr="00C64AC9">
        <w:rPr>
          <w:lang w:eastAsia="en-US"/>
        </w:rPr>
        <w:t>vreemde, de verlaten</w:t>
      </w:r>
      <w:r w:rsidR="00E749C2" w:rsidRPr="00C64AC9">
        <w:rPr>
          <w:lang w:eastAsia="en-US"/>
        </w:rPr>
        <w:t xml:space="preserve"> toestand, de kwade verbinteniss</w:t>
      </w:r>
      <w:r w:rsidRPr="00C64AC9">
        <w:rPr>
          <w:lang w:eastAsia="en-US"/>
        </w:rPr>
        <w:t xml:space="preserve">en. 't Is niet zonder goede en weloverdachte oorzaak, dat onze trouwe </w:t>
      </w:r>
      <w:r w:rsidR="00102B20" w:rsidRPr="00C64AC9">
        <w:rPr>
          <w:lang w:eastAsia="en-US"/>
        </w:rPr>
        <w:t>Bijbel</w:t>
      </w:r>
      <w:r w:rsidR="00941D23" w:rsidRPr="00C64AC9">
        <w:rPr>
          <w:lang w:eastAsia="en-US"/>
        </w:rPr>
        <w:t xml:space="preserve"> de </w:t>
      </w:r>
      <w:r w:rsidRPr="00C64AC9">
        <w:rPr>
          <w:lang w:eastAsia="en-US"/>
        </w:rPr>
        <w:t>dood. van Elimelech en van</w:t>
      </w:r>
      <w:r w:rsidR="00102B20" w:rsidRPr="00C64AC9">
        <w:rPr>
          <w:lang w:eastAsia="en-US"/>
        </w:rPr>
        <w:t xml:space="preserve"> zijn </w:t>
      </w:r>
      <w:r w:rsidRPr="00C64AC9">
        <w:rPr>
          <w:lang w:eastAsia="en-US"/>
        </w:rPr>
        <w:t>beide zonen</w:t>
      </w:r>
      <w:r w:rsidR="00941D23" w:rsidRPr="00C64AC9">
        <w:rPr>
          <w:lang w:eastAsia="en-US"/>
        </w:rPr>
        <w:t xml:space="preserve"> zo </w:t>
      </w:r>
      <w:r w:rsidRPr="00C64AC9">
        <w:rPr>
          <w:lang w:eastAsia="en-US"/>
        </w:rPr>
        <w:t>nadrukkelijk,</w:t>
      </w:r>
      <w:r w:rsidR="00941D23" w:rsidRPr="00C64AC9">
        <w:rPr>
          <w:lang w:eastAsia="en-US"/>
        </w:rPr>
        <w:t xml:space="preserve"> zo </w:t>
      </w:r>
      <w:r w:rsidRPr="00C64AC9">
        <w:rPr>
          <w:lang w:eastAsia="en-US"/>
        </w:rPr>
        <w:t>telkens met her</w:t>
      </w:r>
      <w:r w:rsidRPr="00C64AC9">
        <w:rPr>
          <w:lang w:eastAsia="en-US"/>
        </w:rPr>
        <w:softHyphen/>
        <w:t>haling</w:t>
      </w:r>
      <w:r w:rsidR="00941D23" w:rsidRPr="00C64AC9">
        <w:rPr>
          <w:lang w:eastAsia="en-US"/>
        </w:rPr>
        <w:t xml:space="preserve"> van de </w:t>
      </w:r>
      <w:r w:rsidRPr="00C64AC9">
        <w:rPr>
          <w:lang w:eastAsia="en-US"/>
        </w:rPr>
        <w:t>namen, vermeldt (vs. 3</w:t>
      </w:r>
      <w:r w:rsidR="005279BC" w:rsidRPr="00C64AC9">
        <w:rPr>
          <w:lang w:eastAsia="en-US"/>
        </w:rPr>
        <w:t>,</w:t>
      </w:r>
      <w:r w:rsidRPr="00C64AC9">
        <w:rPr>
          <w:lang w:eastAsia="en-US"/>
        </w:rPr>
        <w:t xml:space="preserve"> 5). Evenmin geschiedt het zonder reden, dat</w:t>
      </w:r>
      <w:r w:rsidR="00181CE8" w:rsidRPr="00C64AC9">
        <w:rPr>
          <w:lang w:eastAsia="en-US"/>
        </w:rPr>
        <w:t xml:space="preserve"> we</w:t>
      </w:r>
      <w:r w:rsidR="00F158FC" w:rsidRPr="00C64AC9">
        <w:rPr>
          <w:lang w:eastAsia="en-US"/>
        </w:rPr>
        <w:t xml:space="preserve"> </w:t>
      </w:r>
      <w:r w:rsidRPr="00C64AC9">
        <w:rPr>
          <w:lang w:eastAsia="en-US"/>
        </w:rPr>
        <w:t>tot tweemalen toe herinnerd wor</w:t>
      </w:r>
      <w:r w:rsidRPr="00C64AC9">
        <w:rPr>
          <w:lang w:eastAsia="en-US"/>
        </w:rPr>
        <w:softHyphen/>
        <w:t>den aan het achterblijven van Naomi, eerst als weduwe, daarna als kinderl</w:t>
      </w:r>
      <w:r w:rsidR="006943E0" w:rsidRPr="00C64AC9">
        <w:rPr>
          <w:lang w:eastAsia="en-US"/>
        </w:rPr>
        <w:t>oze</w:t>
      </w:r>
      <w:r w:rsidRPr="00C64AC9">
        <w:rPr>
          <w:lang w:eastAsia="en-US"/>
        </w:rPr>
        <w:t xml:space="preserve"> moeder</w:t>
      </w:r>
      <w:r w:rsidR="003D4E0F">
        <w:rPr>
          <w:lang w:eastAsia="en-US"/>
        </w:rPr>
        <w:t>. Zo</w:t>
      </w:r>
      <w:r w:rsidR="00941D23" w:rsidRPr="00C64AC9">
        <w:rPr>
          <w:lang w:eastAsia="en-US"/>
        </w:rPr>
        <w:t xml:space="preserve"> </w:t>
      </w:r>
      <w:r w:rsidRPr="00C64AC9">
        <w:rPr>
          <w:lang w:eastAsia="en-US"/>
        </w:rPr>
        <w:t>wordt ook met nadruk gewezen op het huwelijk</w:t>
      </w:r>
      <w:r w:rsidR="00941D23" w:rsidRPr="00C64AC9">
        <w:rPr>
          <w:lang w:eastAsia="en-US"/>
        </w:rPr>
        <w:t xml:space="preserve"> van de </w:t>
      </w:r>
      <w:r w:rsidRPr="00C64AC9">
        <w:rPr>
          <w:lang w:eastAsia="en-US"/>
        </w:rPr>
        <w:t>zonen met Moabietische doch</w:t>
      </w:r>
      <w:r w:rsidRPr="00C64AC9">
        <w:rPr>
          <w:lang w:eastAsia="en-US"/>
        </w:rPr>
        <w:softHyphen/>
        <w:t>teren des lands (vs. 4).</w:t>
      </w:r>
    </w:p>
    <w:p w:rsidR="00B06C17" w:rsidRPr="00C64AC9" w:rsidRDefault="00B06C17" w:rsidP="00102B20">
      <w:pPr>
        <w:jc w:val="both"/>
        <w:rPr>
          <w:lang w:eastAsia="en-US"/>
        </w:rPr>
      </w:pPr>
      <w:r w:rsidRPr="00C64AC9">
        <w:rPr>
          <w:lang w:eastAsia="en-US"/>
        </w:rPr>
        <w:t>Eens woonde de eerste</w:t>
      </w:r>
      <w:r w:rsidR="00941D23" w:rsidRPr="00C64AC9">
        <w:rPr>
          <w:lang w:eastAsia="en-US"/>
        </w:rPr>
        <w:t xml:space="preserve"> mens</w:t>
      </w:r>
      <w:r w:rsidRPr="00C64AC9">
        <w:rPr>
          <w:lang w:eastAsia="en-US"/>
        </w:rPr>
        <w:t>, de reine Adam in de dagen</w:t>
      </w:r>
      <w:r w:rsidR="00102B20" w:rsidRPr="00C64AC9">
        <w:rPr>
          <w:lang w:eastAsia="en-US"/>
        </w:rPr>
        <w:t xml:space="preserve"> van zijn </w:t>
      </w:r>
      <w:r w:rsidRPr="00C64AC9">
        <w:rPr>
          <w:lang w:eastAsia="en-US"/>
        </w:rPr>
        <w:t>onschuld in Edens heerlijken lusthof. In</w:t>
      </w:r>
      <w:r w:rsidR="00941D23" w:rsidRPr="00C64AC9">
        <w:rPr>
          <w:lang w:eastAsia="en-US"/>
        </w:rPr>
        <w:t xml:space="preserve"> de </w:t>
      </w:r>
      <w:r w:rsidRPr="00C64AC9">
        <w:rPr>
          <w:lang w:eastAsia="en-US"/>
        </w:rPr>
        <w:t>staat</w:t>
      </w:r>
      <w:r w:rsidR="00941D23" w:rsidRPr="00C64AC9">
        <w:rPr>
          <w:lang w:eastAsia="en-US"/>
        </w:rPr>
        <w:t xml:space="preserve"> van de </w:t>
      </w:r>
      <w:r w:rsidRPr="00C64AC9">
        <w:rPr>
          <w:lang w:eastAsia="en-US"/>
        </w:rPr>
        <w:t>Rechtheid dacht hij gewis om geen dood of sterven</w:t>
      </w:r>
      <w:r w:rsidR="005279BC" w:rsidRPr="00C64AC9">
        <w:rPr>
          <w:lang w:eastAsia="en-US"/>
        </w:rPr>
        <w:t>,</w:t>
      </w:r>
      <w:r w:rsidRPr="00C64AC9">
        <w:rPr>
          <w:lang w:eastAsia="en-US"/>
        </w:rPr>
        <w:t xml:space="preserve"> dat hij nie</w:t>
      </w:r>
      <w:r w:rsidR="00E749C2" w:rsidRPr="00C64AC9">
        <w:rPr>
          <w:lang w:eastAsia="en-US"/>
        </w:rPr>
        <w:t>t kende en niet behoefde te vre</w:t>
      </w:r>
      <w:r w:rsidRPr="00C64AC9">
        <w:rPr>
          <w:lang w:eastAsia="en-US"/>
        </w:rPr>
        <w:t>zen</w:t>
      </w:r>
      <w:r w:rsidR="005279BC" w:rsidRPr="00C64AC9">
        <w:rPr>
          <w:lang w:eastAsia="en-US"/>
        </w:rPr>
        <w:t>,</w:t>
      </w:r>
      <w:r w:rsidRPr="00C64AC9">
        <w:rPr>
          <w:lang w:eastAsia="en-US"/>
        </w:rPr>
        <w:t xml:space="preserve"> hij die ten eeuwigen leven was geschapen. Maar de zonde kwam, Adam viel en nu moest hij niet alleen</w:t>
      </w:r>
      <w:r w:rsidR="00941D23" w:rsidRPr="00C64AC9">
        <w:rPr>
          <w:lang w:eastAsia="en-US"/>
        </w:rPr>
        <w:t xml:space="preserve"> de </w:t>
      </w:r>
      <w:r w:rsidRPr="00C64AC9">
        <w:rPr>
          <w:lang w:eastAsia="en-US"/>
        </w:rPr>
        <w:t>dood sterven, maar</w:t>
      </w:r>
      <w:r w:rsidR="00941D23" w:rsidRPr="00C64AC9">
        <w:rPr>
          <w:lang w:eastAsia="en-US"/>
        </w:rPr>
        <w:t xml:space="preserve"> deze </w:t>
      </w:r>
      <w:r w:rsidRPr="00C64AC9">
        <w:rPr>
          <w:lang w:eastAsia="en-US"/>
        </w:rPr>
        <w:t>sterven buiten het paradijs, in</w:t>
      </w:r>
      <w:r w:rsidR="00941D23" w:rsidRPr="00C64AC9">
        <w:rPr>
          <w:lang w:eastAsia="en-US"/>
        </w:rPr>
        <w:t xml:space="preserve"> de </w:t>
      </w:r>
      <w:r w:rsidRPr="00C64AC9">
        <w:rPr>
          <w:lang w:eastAsia="en-US"/>
        </w:rPr>
        <w:t>vreemde</w:t>
      </w:r>
      <w:r w:rsidR="001B7AED">
        <w:rPr>
          <w:lang w:eastAsia="en-US"/>
        </w:rPr>
        <w:t>. W</w:t>
      </w:r>
      <w:r w:rsidRPr="00C64AC9">
        <w:rPr>
          <w:lang w:eastAsia="en-US"/>
        </w:rPr>
        <w:t>ant het paradijs zelf was de plaats</w:t>
      </w:r>
      <w:r w:rsidR="00102B20" w:rsidRPr="00C64AC9">
        <w:rPr>
          <w:lang w:eastAsia="en-US"/>
        </w:rPr>
        <w:t xml:space="preserve"> van zijn </w:t>
      </w:r>
      <w:r w:rsidRPr="00C64AC9">
        <w:rPr>
          <w:lang w:eastAsia="en-US"/>
        </w:rPr>
        <w:t>schepping; daar had hij het eerst</w:t>
      </w:r>
      <w:r w:rsidR="00102B20" w:rsidRPr="00C64AC9">
        <w:rPr>
          <w:lang w:eastAsia="en-US"/>
        </w:rPr>
        <w:t xml:space="preserve"> zijn </w:t>
      </w:r>
      <w:r w:rsidRPr="00C64AC9">
        <w:rPr>
          <w:lang w:eastAsia="en-US"/>
        </w:rPr>
        <w:t>gade gezien en erkend; daar</w:t>
      </w:r>
      <w:r w:rsidR="00102B20" w:rsidRPr="00C64AC9">
        <w:rPr>
          <w:lang w:eastAsia="en-US"/>
        </w:rPr>
        <w:t xml:space="preserve"> zijn </w:t>
      </w:r>
      <w:r w:rsidRPr="00C64AC9">
        <w:rPr>
          <w:lang w:eastAsia="en-US"/>
        </w:rPr>
        <w:t>eerste rijke jeugd doorleefd, de</w:t>
      </w:r>
      <w:r w:rsidR="00E749C2" w:rsidRPr="00C64AC9">
        <w:rPr>
          <w:lang w:eastAsia="en-US"/>
        </w:rPr>
        <w:t xml:space="preserve"> </w:t>
      </w:r>
      <w:r w:rsidRPr="00C64AC9">
        <w:rPr>
          <w:lang w:eastAsia="en-US"/>
        </w:rPr>
        <w:t>gemeenschap met zijn Go</w:t>
      </w:r>
      <w:r w:rsidR="00E749C2" w:rsidRPr="00C64AC9">
        <w:rPr>
          <w:lang w:eastAsia="en-US"/>
        </w:rPr>
        <w:t>d</w:t>
      </w:r>
      <w:r w:rsidRPr="00C64AC9">
        <w:rPr>
          <w:lang w:eastAsia="en-US"/>
        </w:rPr>
        <w:t xml:space="preserve"> genoten. Daar was hij</w:t>
      </w:r>
      <w:r w:rsidR="00941D23" w:rsidRPr="00C64AC9">
        <w:rPr>
          <w:lang w:eastAsia="en-US"/>
        </w:rPr>
        <w:t xml:space="preserve"> zo </w:t>
      </w:r>
      <w:r w:rsidRPr="00C64AC9">
        <w:rPr>
          <w:lang w:eastAsia="en-US"/>
        </w:rPr>
        <w:t>recht,</w:t>
      </w:r>
      <w:r w:rsidR="00941D23" w:rsidRPr="00C64AC9">
        <w:rPr>
          <w:lang w:eastAsia="en-US"/>
        </w:rPr>
        <w:t xml:space="preserve"> zo </w:t>
      </w:r>
      <w:r w:rsidRPr="00C64AC9">
        <w:rPr>
          <w:lang w:eastAsia="en-US"/>
        </w:rPr>
        <w:t xml:space="preserve">rein gelukkig geweest. Al wat buiten dit paradijs lag was voor Adam een </w:t>
      </w:r>
      <w:r w:rsidR="00B93F5A" w:rsidRPr="00C64AC9">
        <w:rPr>
          <w:lang w:eastAsia="en-US"/>
        </w:rPr>
        <w:t>"</w:t>
      </w:r>
      <w:r w:rsidRPr="00C64AC9">
        <w:rPr>
          <w:lang w:eastAsia="en-US"/>
        </w:rPr>
        <w:t>in</w:t>
      </w:r>
      <w:r w:rsidR="00941D23" w:rsidRPr="00C64AC9">
        <w:rPr>
          <w:lang w:eastAsia="en-US"/>
        </w:rPr>
        <w:t xml:space="preserve"> de </w:t>
      </w:r>
      <w:r w:rsidRPr="00C64AC9">
        <w:rPr>
          <w:lang w:eastAsia="en-US"/>
        </w:rPr>
        <w:t>vreemde."</w:t>
      </w:r>
    </w:p>
    <w:p w:rsidR="00B06C17" w:rsidRPr="00C64AC9" w:rsidRDefault="00B06C17" w:rsidP="00102B20">
      <w:pPr>
        <w:jc w:val="both"/>
        <w:rPr>
          <w:lang w:eastAsia="en-US"/>
        </w:rPr>
      </w:pPr>
      <w:r w:rsidRPr="00C64AC9">
        <w:rPr>
          <w:lang w:eastAsia="en-US"/>
        </w:rPr>
        <w:t>Hoe zal hij in zijn stervensuur verlangd hebben, ware het met nog een enkelen blik, dat heerlijk lustoord vóór zijn ver</w:t>
      </w:r>
      <w:r w:rsidRPr="00C64AC9">
        <w:rPr>
          <w:lang w:eastAsia="en-US"/>
        </w:rPr>
        <w:softHyphen/>
        <w:t>scheiden nog eens te mogen aanscho</w:t>
      </w:r>
      <w:r w:rsidR="005622A3" w:rsidRPr="00C64AC9">
        <w:rPr>
          <w:lang w:eastAsia="en-US"/>
        </w:rPr>
        <w:t>uw</w:t>
      </w:r>
      <w:r w:rsidRPr="00C64AC9">
        <w:rPr>
          <w:lang w:eastAsia="en-US"/>
        </w:rPr>
        <w:t>. Het mocht en kon niet; want hij had gezondigd. Elke plaats, die door God zelf niet als geboortegrond of blijvende woonstede ons is aangewezen, blijft in</w:t>
      </w:r>
      <w:r w:rsidR="00941D23" w:rsidRPr="00C64AC9">
        <w:rPr>
          <w:lang w:eastAsia="en-US"/>
        </w:rPr>
        <w:t xml:space="preserve"> de </w:t>
      </w:r>
      <w:r w:rsidRPr="00C64AC9">
        <w:rPr>
          <w:lang w:eastAsia="en-US"/>
        </w:rPr>
        <w:t>grond ons vreemd. Overdierbare herinneringen en liefelijke beelden voeren onze gedachten steeds terug naar dat verleden, dat dan misschien zorg- en kommervol was; maar dat dan toch ook een vaderland, een</w:t>
      </w:r>
      <w:r w:rsidR="00941D23" w:rsidRPr="00C64AC9">
        <w:rPr>
          <w:lang w:eastAsia="en-US"/>
        </w:rPr>
        <w:t xml:space="preserve"> van God</w:t>
      </w:r>
      <w:r w:rsidRPr="00C64AC9">
        <w:rPr>
          <w:lang w:eastAsia="en-US"/>
        </w:rPr>
        <w:t xml:space="preserve">dienst, een </w:t>
      </w:r>
      <w:r w:rsidR="00B93F5A" w:rsidRPr="00C64AC9">
        <w:rPr>
          <w:lang w:eastAsia="en-US"/>
        </w:rPr>
        <w:t>vrolijk</w:t>
      </w:r>
      <w:r w:rsidRPr="00C64AC9">
        <w:rPr>
          <w:lang w:eastAsia="en-US"/>
        </w:rPr>
        <w:t>e jeugd en een schat van herinneringen bood.</w:t>
      </w:r>
    </w:p>
    <w:p w:rsidR="00B06C17" w:rsidRPr="00C64AC9" w:rsidRDefault="00B06C17" w:rsidP="00102B20">
      <w:pPr>
        <w:jc w:val="both"/>
        <w:rPr>
          <w:lang w:eastAsia="en-US"/>
        </w:rPr>
      </w:pPr>
      <w:r w:rsidRPr="00C64AC9">
        <w:rPr>
          <w:lang w:eastAsia="en-US"/>
        </w:rPr>
        <w:t>Wat moet het zijn, in</w:t>
      </w:r>
      <w:r w:rsidR="00941D23" w:rsidRPr="00C64AC9">
        <w:rPr>
          <w:lang w:eastAsia="en-US"/>
        </w:rPr>
        <w:t xml:space="preserve"> de </w:t>
      </w:r>
      <w:r w:rsidRPr="00C64AC9">
        <w:rPr>
          <w:lang w:eastAsia="en-US"/>
        </w:rPr>
        <w:t>vreemde, ver van zijn geboor</w:t>
      </w:r>
      <w:r w:rsidRPr="00C64AC9">
        <w:rPr>
          <w:lang w:eastAsia="en-US"/>
        </w:rPr>
        <w:softHyphen/>
        <w:t>tegrond, ver van het lief vaderland, in</w:t>
      </w:r>
      <w:r w:rsidR="00941D23" w:rsidRPr="00C64AC9">
        <w:rPr>
          <w:lang w:eastAsia="en-US"/>
        </w:rPr>
        <w:t xml:space="preserve"> de </w:t>
      </w:r>
      <w:r w:rsidRPr="00C64AC9">
        <w:rPr>
          <w:lang w:eastAsia="en-US"/>
        </w:rPr>
        <w:t>vreemde te ster</w:t>
      </w:r>
      <w:r w:rsidRPr="00C64AC9">
        <w:rPr>
          <w:lang w:eastAsia="en-US"/>
        </w:rPr>
        <w:softHyphen/>
        <w:t>ven; indien men eigenwillig, om bijkomstige en onderge</w:t>
      </w:r>
      <w:r w:rsidRPr="00C64AC9">
        <w:rPr>
          <w:lang w:eastAsia="en-US"/>
        </w:rPr>
        <w:softHyphen/>
        <w:t>schikte redenen, dat vaderland prijs gaf en voor een vreemd en onbekend oord inr</w:t>
      </w:r>
      <w:r w:rsidR="00E749C2" w:rsidRPr="00C64AC9">
        <w:rPr>
          <w:lang w:eastAsia="en-US"/>
        </w:rPr>
        <w:t>uilde. Indien dit op mannelijke, op meer gevorderde</w:t>
      </w:r>
      <w:r w:rsidRPr="00C64AC9">
        <w:rPr>
          <w:lang w:eastAsia="en-US"/>
        </w:rPr>
        <w:t xml:space="preserve"> leeftijd geschiedt, blijft ook het schoonste oord ons vreemd en laat de </w:t>
      </w:r>
      <w:r w:rsidR="00E749C2" w:rsidRPr="00C64AC9">
        <w:rPr>
          <w:lang w:eastAsia="en-US"/>
        </w:rPr>
        <w:t>be</w:t>
      </w:r>
      <w:r w:rsidRPr="00C64AC9">
        <w:rPr>
          <w:lang w:eastAsia="en-US"/>
        </w:rPr>
        <w:t>minn</w:t>
      </w:r>
      <w:r w:rsidR="00E749C2" w:rsidRPr="00C64AC9">
        <w:rPr>
          <w:lang w:eastAsia="en-US"/>
        </w:rPr>
        <w:t>elijkste</w:t>
      </w:r>
      <w:r w:rsidRPr="00C64AC9">
        <w:rPr>
          <w:lang w:eastAsia="en-US"/>
        </w:rPr>
        <w:t xml:space="preserve"> landstreek ons koud. En dat moeten Elimelech, Machlon en Chiljon ge</w:t>
      </w:r>
      <w:r w:rsidRPr="00C64AC9">
        <w:rPr>
          <w:lang w:eastAsia="en-US"/>
        </w:rPr>
        <w:softHyphen/>
        <w:t>voeld hebben, als</w:t>
      </w:r>
      <w:r w:rsidR="00181CE8" w:rsidRPr="00C64AC9">
        <w:rPr>
          <w:lang w:eastAsia="en-US"/>
        </w:rPr>
        <w:t xml:space="preserve"> ze</w:t>
      </w:r>
      <w:r w:rsidR="00F158FC" w:rsidRPr="00C64AC9">
        <w:rPr>
          <w:lang w:eastAsia="en-US"/>
        </w:rPr>
        <w:t xml:space="preserve"> </w:t>
      </w:r>
      <w:r w:rsidRPr="00C64AC9">
        <w:rPr>
          <w:lang w:eastAsia="en-US"/>
        </w:rPr>
        <w:t>daar onder</w:t>
      </w:r>
      <w:r w:rsidR="00941D23" w:rsidRPr="00C64AC9">
        <w:rPr>
          <w:lang w:eastAsia="en-US"/>
        </w:rPr>
        <w:t xml:space="preserve"> mens</w:t>
      </w:r>
      <w:r w:rsidRPr="00C64AC9">
        <w:rPr>
          <w:lang w:eastAsia="en-US"/>
        </w:rPr>
        <w:t>en</w:t>
      </w:r>
      <w:r w:rsidR="005279BC" w:rsidRPr="00C64AC9">
        <w:rPr>
          <w:lang w:eastAsia="en-US"/>
        </w:rPr>
        <w:t>,</w:t>
      </w:r>
      <w:r w:rsidRPr="00C64AC9">
        <w:rPr>
          <w:lang w:eastAsia="en-US"/>
        </w:rPr>
        <w:t xml:space="preserve"> die hun</w:t>
      </w:r>
      <w:r w:rsidR="00941D23" w:rsidRPr="00C64AC9">
        <w:rPr>
          <w:lang w:eastAsia="en-US"/>
        </w:rPr>
        <w:t xml:space="preserve"> van God</w:t>
      </w:r>
      <w:r w:rsidRPr="00C64AC9">
        <w:rPr>
          <w:lang w:eastAsia="en-US"/>
        </w:rPr>
        <w:softHyphen/>
        <w:t>dienst niet kenden, niet verstonden, ver van vrienden en ver</w:t>
      </w:r>
      <w:r w:rsidRPr="00C64AC9">
        <w:rPr>
          <w:lang w:eastAsia="en-US"/>
        </w:rPr>
        <w:softHyphen/>
        <w:t>wanten, in het vreemde land de d</w:t>
      </w:r>
      <w:r w:rsidR="003D411D" w:rsidRPr="00C64AC9">
        <w:rPr>
          <w:lang w:eastAsia="en-US"/>
        </w:rPr>
        <w:t>ode</w:t>
      </w:r>
      <w:r w:rsidRPr="00C64AC9">
        <w:rPr>
          <w:lang w:eastAsia="en-US"/>
        </w:rPr>
        <w:t>nvallei betraden.</w:t>
      </w:r>
    </w:p>
    <w:p w:rsidR="00B06C17" w:rsidRPr="00C64AC9" w:rsidRDefault="00B06C17" w:rsidP="00102B20">
      <w:pPr>
        <w:jc w:val="both"/>
        <w:rPr>
          <w:lang w:eastAsia="en-US"/>
        </w:rPr>
      </w:pPr>
      <w:r w:rsidRPr="00C64AC9">
        <w:rPr>
          <w:lang w:eastAsia="en-US"/>
        </w:rPr>
        <w:t>Toen zullen</w:t>
      </w:r>
      <w:r w:rsidR="00181CE8" w:rsidRPr="00C64AC9">
        <w:rPr>
          <w:lang w:eastAsia="en-US"/>
        </w:rPr>
        <w:t xml:space="preserve"> ze</w:t>
      </w:r>
      <w:r w:rsidR="00F158FC" w:rsidRPr="00C64AC9">
        <w:rPr>
          <w:lang w:eastAsia="en-US"/>
        </w:rPr>
        <w:t xml:space="preserve"> </w:t>
      </w:r>
      <w:r w:rsidRPr="00C64AC9">
        <w:rPr>
          <w:lang w:eastAsia="en-US"/>
        </w:rPr>
        <w:t>eerst recht gevoeld hebben, wat het in</w:t>
      </w:r>
      <w:r w:rsidR="00E749C2" w:rsidRPr="00C64AC9">
        <w:rPr>
          <w:lang w:eastAsia="en-US"/>
        </w:rPr>
        <w:t xml:space="preserve"> </w:t>
      </w:r>
      <w:r w:rsidRPr="00C64AC9">
        <w:rPr>
          <w:lang w:eastAsia="en-US"/>
        </w:rPr>
        <w:t>had,</w:t>
      </w:r>
      <w:r w:rsidR="00941D23" w:rsidRPr="00C64AC9">
        <w:rPr>
          <w:lang w:eastAsia="en-US"/>
        </w:rPr>
        <w:t xml:space="preserve"> Kanaän</w:t>
      </w:r>
      <w:r w:rsidRPr="00C64AC9">
        <w:rPr>
          <w:lang w:eastAsia="en-US"/>
        </w:rPr>
        <w:t>, hun gebo</w:t>
      </w:r>
      <w:r w:rsidR="00E749C2" w:rsidRPr="00C64AC9">
        <w:rPr>
          <w:lang w:eastAsia="en-US"/>
        </w:rPr>
        <w:t>ortegrond, het beloofd en van Go</w:t>
      </w:r>
      <w:r w:rsidRPr="00C64AC9">
        <w:rPr>
          <w:lang w:eastAsia="en-US"/>
        </w:rPr>
        <w:t>d ver</w:t>
      </w:r>
      <w:r w:rsidRPr="00C64AC9">
        <w:rPr>
          <w:lang w:eastAsia="en-US"/>
        </w:rPr>
        <w:softHyphen/>
        <w:t xml:space="preserve">kregen land, eigendunkelijk te verlaten. Dat stond gelijk met het opgeven van </w:t>
      </w:r>
      <w:r w:rsidR="005279BC" w:rsidRPr="00C64AC9">
        <w:rPr>
          <w:lang w:eastAsia="en-US"/>
        </w:rPr>
        <w:t>Sion</w:t>
      </w:r>
      <w:r w:rsidRPr="00C64AC9">
        <w:rPr>
          <w:lang w:eastAsia="en-US"/>
        </w:rPr>
        <w:t xml:space="preserve"> en van</w:t>
      </w:r>
      <w:r w:rsidR="00941D23" w:rsidRPr="00C64AC9">
        <w:rPr>
          <w:lang w:eastAsia="en-US"/>
        </w:rPr>
        <w:t xml:space="preserve"> de </w:t>
      </w:r>
      <w:r w:rsidRPr="00C64AC9">
        <w:rPr>
          <w:lang w:eastAsia="en-US"/>
        </w:rPr>
        <w:t>tabernakeldienst. Dat was verraad plegen aan eigen, nu dubbel beminde, stamver</w:t>
      </w:r>
      <w:r w:rsidRPr="00C64AC9">
        <w:rPr>
          <w:lang w:eastAsia="en-US"/>
        </w:rPr>
        <w:softHyphen/>
        <w:t xml:space="preserve">wanten, verraad aan eigene ziel, in die laatste </w:t>
      </w:r>
      <w:r w:rsidR="00941D23" w:rsidRPr="00C64AC9">
        <w:rPr>
          <w:lang w:eastAsia="en-US"/>
        </w:rPr>
        <w:t>oge</w:t>
      </w:r>
      <w:r w:rsidRPr="00C64AC9">
        <w:rPr>
          <w:lang w:eastAsia="en-US"/>
        </w:rPr>
        <w:t xml:space="preserve">nblikken </w:t>
      </w:r>
      <w:r w:rsidR="004C214A">
        <w:rPr>
          <w:lang w:eastAsia="en-US"/>
        </w:rPr>
        <w:t>van het leven</w:t>
      </w:r>
      <w:r w:rsidRPr="00C64AC9">
        <w:rPr>
          <w:lang w:eastAsia="en-US"/>
        </w:rPr>
        <w:t xml:space="preserve"> van alle</w:t>
      </w:r>
      <w:r w:rsidR="00941D23" w:rsidRPr="00C64AC9">
        <w:rPr>
          <w:lang w:eastAsia="en-US"/>
        </w:rPr>
        <w:t xml:space="preserve"> van God</w:t>
      </w:r>
      <w:r w:rsidRPr="00C64AC9">
        <w:rPr>
          <w:lang w:eastAsia="en-US"/>
        </w:rPr>
        <w:t>dienstige toespraak verstoken</w:t>
      </w:r>
      <w:r w:rsidR="001B7AED">
        <w:rPr>
          <w:lang w:eastAsia="en-US"/>
        </w:rPr>
        <w:t>. W</w:t>
      </w:r>
      <w:r w:rsidRPr="00C64AC9">
        <w:rPr>
          <w:lang w:eastAsia="en-US"/>
        </w:rPr>
        <w:t>at baat het hun nu, of</w:t>
      </w:r>
      <w:r w:rsidR="00181CE8" w:rsidRPr="00C64AC9">
        <w:rPr>
          <w:lang w:eastAsia="en-US"/>
        </w:rPr>
        <w:t xml:space="preserve"> ze</w:t>
      </w:r>
      <w:r w:rsidR="00F158FC" w:rsidRPr="00C64AC9">
        <w:rPr>
          <w:lang w:eastAsia="en-US"/>
        </w:rPr>
        <w:t xml:space="preserve"> </w:t>
      </w:r>
      <w:r w:rsidRPr="00C64AC9">
        <w:rPr>
          <w:lang w:eastAsia="en-US"/>
        </w:rPr>
        <w:t>al in Moab het sober stuk brood vonden, nu</w:t>
      </w:r>
      <w:r w:rsidR="00181CE8" w:rsidRPr="00C64AC9">
        <w:rPr>
          <w:lang w:eastAsia="en-US"/>
        </w:rPr>
        <w:t xml:space="preserve"> ze</w:t>
      </w:r>
      <w:r w:rsidR="00F158FC" w:rsidRPr="00C64AC9">
        <w:rPr>
          <w:lang w:eastAsia="en-US"/>
        </w:rPr>
        <w:t xml:space="preserve"> </w:t>
      </w:r>
      <w:r w:rsidR="005279BC" w:rsidRPr="00C64AC9">
        <w:rPr>
          <w:lang w:eastAsia="en-US"/>
        </w:rPr>
        <w:t>Sion</w:t>
      </w:r>
      <w:r w:rsidRPr="00C64AC9">
        <w:rPr>
          <w:lang w:eastAsia="en-US"/>
        </w:rPr>
        <w:t xml:space="preserve"> en 's </w:t>
      </w:r>
      <w:r w:rsidR="00D80FDC" w:rsidRPr="00C64AC9">
        <w:rPr>
          <w:lang w:eastAsia="en-US"/>
        </w:rPr>
        <w:t>Heere</w:t>
      </w:r>
      <w:r w:rsidRPr="00C64AC9">
        <w:rPr>
          <w:lang w:eastAsia="en-US"/>
        </w:rPr>
        <w:t>n Woord daar moesten missim?</w:t>
      </w:r>
    </w:p>
    <w:p w:rsidR="00B06C17" w:rsidRPr="00C64AC9" w:rsidRDefault="00B93F5A" w:rsidP="00102B20">
      <w:pPr>
        <w:jc w:val="both"/>
        <w:rPr>
          <w:lang w:eastAsia="en-US"/>
        </w:rPr>
      </w:pPr>
      <w:r w:rsidRPr="00C64AC9">
        <w:rPr>
          <w:lang w:eastAsia="en-US"/>
        </w:rPr>
        <w:t>O,</w:t>
      </w:r>
      <w:r w:rsidR="00B06C17" w:rsidRPr="00C64AC9">
        <w:rPr>
          <w:lang w:eastAsia="en-US"/>
        </w:rPr>
        <w:t xml:space="preserve"> indien men nog zijn God heeft, Wien men alles zeggen kan en durft, wat het hart bang maakten wat</w:t>
      </w:r>
      <w:r w:rsidR="00941D23" w:rsidRPr="00C64AC9">
        <w:rPr>
          <w:lang w:eastAsia="en-US"/>
        </w:rPr>
        <w:t xml:space="preserve"> zo </w:t>
      </w:r>
      <w:r w:rsidR="00B06C17" w:rsidRPr="00C64AC9">
        <w:rPr>
          <w:lang w:eastAsia="en-US"/>
        </w:rPr>
        <w:t>zwaar op de scheidende ziel drukt. Maar die God hadden zij, door hun gaan naar Moabs velden, juist ge</w:t>
      </w:r>
      <w:r w:rsidR="00B06C17" w:rsidRPr="00C64AC9">
        <w:rPr>
          <w:lang w:eastAsia="en-US"/>
        </w:rPr>
        <w:softHyphen/>
        <w:t>toond niet te vertro</w:t>
      </w:r>
      <w:r w:rsidR="005622A3" w:rsidRPr="00C64AC9">
        <w:rPr>
          <w:lang w:eastAsia="en-US"/>
        </w:rPr>
        <w:t>uw</w:t>
      </w:r>
      <w:r w:rsidR="00E749C2" w:rsidRPr="00C64AC9">
        <w:rPr>
          <w:lang w:eastAsia="en-US"/>
        </w:rPr>
        <w:t>. Ja, als men die</w:t>
      </w:r>
      <w:r w:rsidR="00B06C17" w:rsidRPr="00C64AC9">
        <w:rPr>
          <w:lang w:eastAsia="en-US"/>
        </w:rPr>
        <w:t xml:space="preserve"> God heeft, dan kan men ook in</w:t>
      </w:r>
      <w:r w:rsidR="00941D23" w:rsidRPr="00C64AC9">
        <w:rPr>
          <w:lang w:eastAsia="en-US"/>
        </w:rPr>
        <w:t xml:space="preserve"> de </w:t>
      </w:r>
      <w:r w:rsidR="00B06C17" w:rsidRPr="00C64AC9">
        <w:rPr>
          <w:lang w:eastAsia="en-US"/>
        </w:rPr>
        <w:t>verre vreemde, bij zijn laatsten levens</w:t>
      </w:r>
      <w:r w:rsidR="00B06C17" w:rsidRPr="00C64AC9">
        <w:rPr>
          <w:lang w:eastAsia="en-US"/>
        </w:rPr>
        <w:softHyphen/>
        <w:t>snik, nog het zware en moede hoofd vertro</w:t>
      </w:r>
      <w:r w:rsidR="005622A3" w:rsidRPr="00C64AC9">
        <w:rPr>
          <w:lang w:eastAsia="en-US"/>
        </w:rPr>
        <w:t>uw</w:t>
      </w:r>
      <w:r w:rsidR="00E749C2" w:rsidRPr="00C64AC9">
        <w:rPr>
          <w:lang w:eastAsia="en-US"/>
        </w:rPr>
        <w:t>d aan Zijn hart ne</w:t>
      </w:r>
      <w:r w:rsidR="00B06C17" w:rsidRPr="00C64AC9">
        <w:rPr>
          <w:lang w:eastAsia="en-US"/>
        </w:rPr>
        <w:t>erleggen. Maar</w:t>
      </w:r>
      <w:r w:rsidR="00181CE8" w:rsidRPr="00C64AC9">
        <w:rPr>
          <w:lang w:eastAsia="en-US"/>
        </w:rPr>
        <w:t xml:space="preserve"> ze</w:t>
      </w:r>
      <w:r w:rsidR="00F158FC" w:rsidRPr="00C64AC9">
        <w:rPr>
          <w:lang w:eastAsia="en-US"/>
        </w:rPr>
        <w:t xml:space="preserve"> </w:t>
      </w:r>
      <w:r w:rsidR="00B06C17" w:rsidRPr="00C64AC9">
        <w:rPr>
          <w:lang w:eastAsia="en-US"/>
        </w:rPr>
        <w:t>waren moedwillig uit</w:t>
      </w:r>
      <w:r w:rsidR="00941D23" w:rsidRPr="00C64AC9">
        <w:rPr>
          <w:lang w:eastAsia="en-US"/>
        </w:rPr>
        <w:t xml:space="preserve"> de </w:t>
      </w:r>
      <w:r w:rsidR="00B06C17" w:rsidRPr="00C64AC9">
        <w:rPr>
          <w:lang w:eastAsia="en-US"/>
        </w:rPr>
        <w:t>weg van die God gel</w:t>
      </w:r>
      <w:r w:rsidR="00102B20" w:rsidRPr="00C64AC9">
        <w:rPr>
          <w:lang w:eastAsia="en-US"/>
        </w:rPr>
        <w:t>ope</w:t>
      </w:r>
      <w:r w:rsidR="00B06C17" w:rsidRPr="00C64AC9">
        <w:rPr>
          <w:lang w:eastAsia="en-US"/>
        </w:rPr>
        <w:t>n. Hadden</w:t>
      </w:r>
      <w:r w:rsidR="00181CE8" w:rsidRPr="00C64AC9">
        <w:rPr>
          <w:lang w:eastAsia="en-US"/>
        </w:rPr>
        <w:t xml:space="preserve"> ze</w:t>
      </w:r>
      <w:r w:rsidR="00F158FC" w:rsidRPr="00C64AC9">
        <w:rPr>
          <w:lang w:eastAsia="en-US"/>
        </w:rPr>
        <w:t xml:space="preserve"> </w:t>
      </w:r>
      <w:r w:rsidR="00B06C17" w:rsidRPr="00C64AC9">
        <w:rPr>
          <w:lang w:eastAsia="en-US"/>
        </w:rPr>
        <w:t xml:space="preserve">'t nog ter wille van dien God </w:t>
      </w:r>
      <w:r w:rsidR="00102B20" w:rsidRPr="00C64AC9">
        <w:rPr>
          <w:lang w:eastAsia="en-US"/>
        </w:rPr>
        <w:t>Israël</w:t>
      </w:r>
      <w:r w:rsidR="00B06C17" w:rsidRPr="00C64AC9">
        <w:rPr>
          <w:lang w:eastAsia="en-US"/>
        </w:rPr>
        <w:t>s of met Hem gedaan</w:t>
      </w:r>
      <w:r w:rsidR="005279BC" w:rsidRPr="00C64AC9">
        <w:rPr>
          <w:lang w:eastAsia="en-US"/>
        </w:rPr>
        <w:t>!</w:t>
      </w:r>
      <w:r w:rsidR="00B06C17" w:rsidRPr="00C64AC9">
        <w:rPr>
          <w:lang w:eastAsia="en-US"/>
        </w:rPr>
        <w:t xml:space="preserve"> Dan zou de laatste stonde nog niet</w:t>
      </w:r>
      <w:r w:rsidR="00941D23" w:rsidRPr="00C64AC9">
        <w:rPr>
          <w:lang w:eastAsia="en-US"/>
        </w:rPr>
        <w:t xml:space="preserve"> zo </w:t>
      </w:r>
      <w:r w:rsidR="00B06C17" w:rsidRPr="00C64AC9">
        <w:rPr>
          <w:lang w:eastAsia="en-US"/>
        </w:rPr>
        <w:t>bang wezen, bij de angstige gedachte van hetgeen</w:t>
      </w:r>
      <w:r w:rsidR="00181CE8" w:rsidRPr="00C64AC9">
        <w:rPr>
          <w:lang w:eastAsia="en-US"/>
        </w:rPr>
        <w:t xml:space="preserve"> ze</w:t>
      </w:r>
      <w:r w:rsidR="00F158FC" w:rsidRPr="00C64AC9">
        <w:rPr>
          <w:lang w:eastAsia="en-US"/>
        </w:rPr>
        <w:t xml:space="preserve"> </w:t>
      </w:r>
      <w:r w:rsidR="00B06C17" w:rsidRPr="00C64AC9">
        <w:rPr>
          <w:lang w:eastAsia="en-US"/>
        </w:rPr>
        <w:t>daar onverzorgd en weerloos in het vreemde land achterlieten.</w:t>
      </w:r>
    </w:p>
    <w:p w:rsidR="00B06C17" w:rsidRPr="00C64AC9" w:rsidRDefault="00B06C17" w:rsidP="00102B20">
      <w:pPr>
        <w:jc w:val="both"/>
        <w:rPr>
          <w:lang w:eastAsia="en-US"/>
        </w:rPr>
      </w:pPr>
      <w:r w:rsidRPr="00C64AC9">
        <w:rPr>
          <w:lang w:eastAsia="en-US"/>
        </w:rPr>
        <w:t>Het gel</w:t>
      </w:r>
      <w:r w:rsidR="00941D23" w:rsidRPr="00C64AC9">
        <w:rPr>
          <w:lang w:eastAsia="en-US"/>
        </w:rPr>
        <w:t>ovi</w:t>
      </w:r>
      <w:r w:rsidRPr="00C64AC9">
        <w:rPr>
          <w:lang w:eastAsia="en-US"/>
        </w:rPr>
        <w:t>g kind</w:t>
      </w:r>
      <w:r w:rsidR="00941D23" w:rsidRPr="00C64AC9">
        <w:rPr>
          <w:lang w:eastAsia="en-US"/>
        </w:rPr>
        <w:t xml:space="preserve"> van God</w:t>
      </w:r>
      <w:r w:rsidRPr="00C64AC9">
        <w:rPr>
          <w:lang w:eastAsia="en-US"/>
        </w:rPr>
        <w:t xml:space="preserve"> kan ook daarop gerust uit het leven gaan, dat hij weet, dat er een Man</w:t>
      </w:r>
      <w:r w:rsidR="00941D23" w:rsidRPr="00C64AC9">
        <w:rPr>
          <w:lang w:eastAsia="en-US"/>
        </w:rPr>
        <w:t xml:space="preserve"> van de </w:t>
      </w:r>
      <w:r w:rsidRPr="00C64AC9">
        <w:rPr>
          <w:lang w:eastAsia="en-US"/>
        </w:rPr>
        <w:t>wed</w:t>
      </w:r>
      <w:r w:rsidR="005622A3" w:rsidRPr="00C64AC9">
        <w:rPr>
          <w:lang w:eastAsia="en-US"/>
        </w:rPr>
        <w:t>uw</w:t>
      </w:r>
      <w:r w:rsidR="00E749C2" w:rsidRPr="00C64AC9">
        <w:rPr>
          <w:lang w:eastAsia="en-US"/>
        </w:rPr>
        <w:t>e</w:t>
      </w:r>
      <w:r w:rsidRPr="00C64AC9">
        <w:rPr>
          <w:lang w:eastAsia="en-US"/>
        </w:rPr>
        <w:t xml:space="preserve"> en een Vader</w:t>
      </w:r>
      <w:r w:rsidR="00941D23" w:rsidRPr="00C64AC9">
        <w:rPr>
          <w:lang w:eastAsia="en-US"/>
        </w:rPr>
        <w:t xml:space="preserve"> van de </w:t>
      </w:r>
      <w:r w:rsidR="00E749C2" w:rsidRPr="00C64AC9">
        <w:rPr>
          <w:lang w:eastAsia="en-US"/>
        </w:rPr>
        <w:t>w</w:t>
      </w:r>
      <w:r w:rsidRPr="00C64AC9">
        <w:rPr>
          <w:lang w:eastAsia="en-US"/>
        </w:rPr>
        <w:t>ezen is, die ook voor</w:t>
      </w:r>
      <w:r w:rsidR="00102B20" w:rsidRPr="00C64AC9">
        <w:rPr>
          <w:lang w:eastAsia="en-US"/>
        </w:rPr>
        <w:t xml:space="preserve"> zijn </w:t>
      </w:r>
      <w:r w:rsidRPr="00C64AC9">
        <w:rPr>
          <w:lang w:eastAsia="en-US"/>
        </w:rPr>
        <w:t>achtergeblevenen zal zorgen. Maar dit hoopvol en moedgevend vertro</w:t>
      </w:r>
      <w:r w:rsidR="005622A3" w:rsidRPr="00C64AC9">
        <w:rPr>
          <w:lang w:eastAsia="en-US"/>
        </w:rPr>
        <w:t>uw</w:t>
      </w:r>
      <w:r w:rsidRPr="00C64AC9">
        <w:rPr>
          <w:lang w:eastAsia="en-US"/>
        </w:rPr>
        <w:t>, dat de stervensu</w:t>
      </w:r>
      <w:r w:rsidR="00E749C2" w:rsidRPr="00C64AC9">
        <w:rPr>
          <w:lang w:eastAsia="en-US"/>
        </w:rPr>
        <w:t>u</w:t>
      </w:r>
      <w:r w:rsidRPr="00C64AC9">
        <w:rPr>
          <w:lang w:eastAsia="en-US"/>
        </w:rPr>
        <w:t>r dikwijls kalm en rustig maakt, zal er zelden zijn, als de dood ons overvalt op</w:t>
      </w:r>
      <w:r w:rsidR="00941D23" w:rsidRPr="00C64AC9">
        <w:rPr>
          <w:lang w:eastAsia="en-US"/>
        </w:rPr>
        <w:t xml:space="preserve"> een </w:t>
      </w:r>
      <w:r w:rsidRPr="00C64AC9">
        <w:rPr>
          <w:lang w:eastAsia="en-US"/>
        </w:rPr>
        <w:t xml:space="preserve">plaats en op </w:t>
      </w:r>
      <w:r w:rsidR="00102B20" w:rsidRPr="00C64AC9">
        <w:rPr>
          <w:lang w:eastAsia="en-US"/>
        </w:rPr>
        <w:t xml:space="preserve">een </w:t>
      </w:r>
      <w:r w:rsidRPr="00C64AC9">
        <w:rPr>
          <w:lang w:eastAsia="en-US"/>
        </w:rPr>
        <w:t>tijd, waar alles ons aanklaagt van wege ons wantro</w:t>
      </w:r>
      <w:r w:rsidR="005622A3" w:rsidRPr="00C64AC9">
        <w:rPr>
          <w:lang w:eastAsia="en-US"/>
        </w:rPr>
        <w:t>uw</w:t>
      </w:r>
      <w:r w:rsidRPr="00C64AC9">
        <w:rPr>
          <w:lang w:eastAsia="en-US"/>
        </w:rPr>
        <w:t xml:space="preserve"> tegen dien God en Diens altijd heilige, schoon soms donkere leidingen.</w:t>
      </w:r>
    </w:p>
    <w:p w:rsidR="00B06C17" w:rsidRPr="00C64AC9" w:rsidRDefault="00B06C17" w:rsidP="00102B20">
      <w:pPr>
        <w:jc w:val="both"/>
        <w:rPr>
          <w:lang w:eastAsia="en-US"/>
        </w:rPr>
      </w:pPr>
      <w:r w:rsidRPr="00C64AC9">
        <w:rPr>
          <w:lang w:eastAsia="en-US"/>
        </w:rPr>
        <w:t xml:space="preserve">Ja, God de </w:t>
      </w:r>
      <w:r w:rsidR="00D80FDC" w:rsidRPr="00C64AC9">
        <w:rPr>
          <w:lang w:eastAsia="en-US"/>
        </w:rPr>
        <w:t>Heere</w:t>
      </w:r>
      <w:r w:rsidR="006D0BB6">
        <w:rPr>
          <w:lang w:eastAsia="en-US"/>
        </w:rPr>
        <w:t xml:space="preserve"> zou </w:t>
      </w:r>
      <w:r w:rsidRPr="00C64AC9">
        <w:rPr>
          <w:lang w:eastAsia="en-US"/>
        </w:rPr>
        <w:t>voor Naomi en de haren zorgen. Maar dorsten Elimelech en</w:t>
      </w:r>
      <w:r w:rsidR="00102B20" w:rsidRPr="00C64AC9">
        <w:rPr>
          <w:lang w:eastAsia="en-US"/>
        </w:rPr>
        <w:t xml:space="preserve"> zijn </w:t>
      </w:r>
      <w:r w:rsidRPr="00C64AC9">
        <w:rPr>
          <w:lang w:eastAsia="en-US"/>
        </w:rPr>
        <w:t>zonen dit gel</w:t>
      </w:r>
      <w:r w:rsidR="00941D23" w:rsidRPr="00C64AC9">
        <w:rPr>
          <w:lang w:eastAsia="en-US"/>
        </w:rPr>
        <w:t>ovi</w:t>
      </w:r>
      <w:r w:rsidRPr="00C64AC9">
        <w:rPr>
          <w:lang w:eastAsia="en-US"/>
        </w:rPr>
        <w:t>g aanne</w:t>
      </w:r>
      <w:r w:rsidRPr="00C64AC9">
        <w:rPr>
          <w:lang w:eastAsia="en-US"/>
        </w:rPr>
        <w:softHyphen/>
        <w:t>men? Ach, 't is tevens een</w:t>
      </w:r>
      <w:r w:rsidR="00941D23" w:rsidRPr="00C64AC9">
        <w:rPr>
          <w:lang w:eastAsia="en-US"/>
        </w:rPr>
        <w:t xml:space="preserve"> van de </w:t>
      </w:r>
      <w:r w:rsidRPr="00C64AC9">
        <w:rPr>
          <w:lang w:eastAsia="en-US"/>
        </w:rPr>
        <w:t>droevige gevolgen van het gaan uit</w:t>
      </w:r>
      <w:r w:rsidR="00941D23" w:rsidRPr="00C64AC9">
        <w:rPr>
          <w:lang w:eastAsia="en-US"/>
        </w:rPr>
        <w:t xml:space="preserve"> de </w:t>
      </w:r>
      <w:r w:rsidRPr="00C64AC9">
        <w:rPr>
          <w:lang w:eastAsia="en-US"/>
        </w:rPr>
        <w:t xml:space="preserve">weg des </w:t>
      </w:r>
      <w:r w:rsidR="00D80FDC" w:rsidRPr="00C64AC9">
        <w:rPr>
          <w:lang w:eastAsia="en-US"/>
        </w:rPr>
        <w:t>Heere</w:t>
      </w:r>
      <w:r w:rsidRPr="00C64AC9">
        <w:rPr>
          <w:lang w:eastAsia="en-US"/>
        </w:rPr>
        <w:t>n en van het dwaselijk volhar</w:t>
      </w:r>
      <w:r w:rsidRPr="00C64AC9">
        <w:rPr>
          <w:lang w:eastAsia="en-US"/>
        </w:rPr>
        <w:softHyphen/>
        <w:t xml:space="preserve">den daarin, dat men ten leste </w:t>
      </w:r>
      <w:r w:rsidR="009331A1">
        <w:rPr>
          <w:lang w:eastAsia="en-US"/>
        </w:rPr>
        <w:t>bijna</w:t>
      </w:r>
      <w:r w:rsidRPr="00C64AC9">
        <w:rPr>
          <w:lang w:eastAsia="en-US"/>
        </w:rPr>
        <w:t xml:space="preserve"> niet meer durft hopen, ook niet voor degenen, die onverzorgd in verlaten toestand achterblijven. Vooral dan veel minder, wanneer die verla</w:t>
      </w:r>
      <w:r w:rsidRPr="00C64AC9">
        <w:rPr>
          <w:lang w:eastAsia="en-US"/>
        </w:rPr>
        <w:softHyphen/>
        <w:t>ten toestand</w:t>
      </w:r>
      <w:r w:rsidR="00941D23" w:rsidRPr="00C64AC9">
        <w:rPr>
          <w:lang w:eastAsia="en-US"/>
        </w:rPr>
        <w:t xml:space="preserve"> van de </w:t>
      </w:r>
      <w:r w:rsidRPr="00C64AC9">
        <w:rPr>
          <w:lang w:eastAsia="en-US"/>
        </w:rPr>
        <w:t>onzen blijkbaar het gevolg is van onze eigene, kwalijk berekende, maar ook kwalijk berekenende misvatting en schuld. En dat was het geval met Naomi en ook met</w:t>
      </w:r>
      <w:r w:rsidR="00102B20" w:rsidRPr="00C64AC9">
        <w:rPr>
          <w:lang w:eastAsia="en-US"/>
        </w:rPr>
        <w:t xml:space="preserve"> haar </w:t>
      </w:r>
      <w:r w:rsidRPr="00C64AC9">
        <w:rPr>
          <w:lang w:eastAsia="en-US"/>
        </w:rPr>
        <w:t>twee schoondochters, achtergelaten te mid</w:t>
      </w:r>
      <w:r w:rsidRPr="00C64AC9">
        <w:rPr>
          <w:lang w:eastAsia="en-US"/>
        </w:rPr>
        <w:softHyphen/>
        <w:t xml:space="preserve">den van </w:t>
      </w:r>
      <w:r w:rsidR="00C2620C" w:rsidRPr="00C64AC9">
        <w:rPr>
          <w:lang w:eastAsia="en-US"/>
        </w:rPr>
        <w:t>ene</w:t>
      </w:r>
      <w:r w:rsidRPr="00C64AC9">
        <w:rPr>
          <w:lang w:eastAsia="en-US"/>
        </w:rPr>
        <w:t>, deels vreemde, deels vijandige bevolking.</w:t>
      </w:r>
    </w:p>
    <w:p w:rsidR="00B06C17" w:rsidRPr="00C64AC9" w:rsidRDefault="00B06C17" w:rsidP="00102B20">
      <w:pPr>
        <w:jc w:val="both"/>
        <w:rPr>
          <w:lang w:eastAsia="en-US"/>
        </w:rPr>
      </w:pPr>
      <w:r w:rsidRPr="00C64AC9">
        <w:rPr>
          <w:lang w:eastAsia="en-US"/>
        </w:rPr>
        <w:t>Het verlaten van</w:t>
      </w:r>
      <w:r w:rsidR="00941D23" w:rsidRPr="00C64AC9">
        <w:rPr>
          <w:lang w:eastAsia="en-US"/>
        </w:rPr>
        <w:t xml:space="preserve"> de </w:t>
      </w:r>
      <w:r w:rsidRPr="00C64AC9">
        <w:rPr>
          <w:lang w:eastAsia="en-US"/>
        </w:rPr>
        <w:t>kring, waarin</w:t>
      </w:r>
      <w:r w:rsidR="00181CE8" w:rsidRPr="00C64AC9">
        <w:rPr>
          <w:lang w:eastAsia="en-US"/>
        </w:rPr>
        <w:t xml:space="preserve"> we</w:t>
      </w:r>
      <w:r w:rsidR="00F158FC" w:rsidRPr="00C64AC9">
        <w:rPr>
          <w:lang w:eastAsia="en-US"/>
        </w:rPr>
        <w:t xml:space="preserve"> </w:t>
      </w:r>
      <w:r w:rsidRPr="00C64AC9">
        <w:rPr>
          <w:lang w:eastAsia="en-US"/>
        </w:rPr>
        <w:t>groot gebracht</w:t>
      </w:r>
      <w:r w:rsidR="00E749C2" w:rsidRPr="00C64AC9">
        <w:rPr>
          <w:lang w:eastAsia="en-US"/>
        </w:rPr>
        <w:t xml:space="preserve"> </w:t>
      </w:r>
      <w:r w:rsidRPr="00C64AC9">
        <w:rPr>
          <w:lang w:eastAsia="en-US"/>
        </w:rPr>
        <w:t>zijn, brengt steeds</w:t>
      </w:r>
      <w:r w:rsidR="00102B20" w:rsidRPr="00C64AC9">
        <w:rPr>
          <w:lang w:eastAsia="en-US"/>
        </w:rPr>
        <w:t xml:space="preserve"> zijn </w:t>
      </w:r>
      <w:r w:rsidRPr="00C64AC9">
        <w:rPr>
          <w:lang w:eastAsia="en-US"/>
        </w:rPr>
        <w:t>minder aangename gevolgen met zich. Maar bepaald gevaarlijk worden deze, indien de kring dien we verlaten, een</w:t>
      </w:r>
      <w:r w:rsidR="00941D23" w:rsidRPr="00C64AC9">
        <w:rPr>
          <w:lang w:eastAsia="en-US"/>
        </w:rPr>
        <w:t xml:space="preserve"> zod</w:t>
      </w:r>
      <w:r w:rsidRPr="00C64AC9">
        <w:rPr>
          <w:lang w:eastAsia="en-US"/>
        </w:rPr>
        <w:t xml:space="preserve">anige is, waarin, als </w:t>
      </w:r>
      <w:r w:rsidR="009331A1">
        <w:rPr>
          <w:lang w:eastAsia="en-US"/>
        </w:rPr>
        <w:t>bijna</w:t>
      </w:r>
      <w:r w:rsidRPr="00C64AC9">
        <w:rPr>
          <w:lang w:eastAsia="en-US"/>
        </w:rPr>
        <w:t xml:space="preserve"> alleen, God wordt gekend en gediend. Dat deed L</w:t>
      </w:r>
      <w:r w:rsidR="00E749C2" w:rsidRPr="00C64AC9">
        <w:rPr>
          <w:lang w:eastAsia="en-US"/>
        </w:rPr>
        <w:t>o</w:t>
      </w:r>
      <w:r w:rsidRPr="00C64AC9">
        <w:rPr>
          <w:lang w:eastAsia="en-US"/>
        </w:rPr>
        <w:t>th, als hij Abrahams huis en omgeving verruilde voor Sodoms weelderige lando</w:t>
      </w:r>
      <w:r w:rsidR="005622A3" w:rsidRPr="00C64AC9">
        <w:rPr>
          <w:lang w:eastAsia="en-US"/>
        </w:rPr>
        <w:t>uw</w:t>
      </w:r>
      <w:r w:rsidRPr="00C64AC9">
        <w:rPr>
          <w:lang w:eastAsia="en-US"/>
        </w:rPr>
        <w:t>. Maar dat deed ook Elimelech, als hij,</w:t>
      </w:r>
      <w:r w:rsidR="00181CE8" w:rsidRPr="00C64AC9">
        <w:rPr>
          <w:lang w:eastAsia="en-US"/>
        </w:rPr>
        <w:t xml:space="preserve"> ze</w:t>
      </w:r>
      <w:r w:rsidR="00F158FC" w:rsidRPr="00C64AC9">
        <w:rPr>
          <w:lang w:eastAsia="en-US"/>
        </w:rPr>
        <w:t xml:space="preserve"> </w:t>
      </w:r>
      <w:r w:rsidRPr="00C64AC9">
        <w:rPr>
          <w:lang w:eastAsia="en-US"/>
        </w:rPr>
        <w:t xml:space="preserve">'t in dagen van nood, </w:t>
      </w:r>
      <w:r w:rsidR="00102B20" w:rsidRPr="00C64AC9">
        <w:rPr>
          <w:lang w:eastAsia="en-US"/>
        </w:rPr>
        <w:t>Israël</w:t>
      </w:r>
      <w:r w:rsidRPr="00C64AC9">
        <w:rPr>
          <w:lang w:eastAsia="en-US"/>
        </w:rPr>
        <w:t xml:space="preserve"> en zijn voorrecht van</w:t>
      </w:r>
      <w:r w:rsidR="00941D23" w:rsidRPr="00C64AC9">
        <w:rPr>
          <w:lang w:eastAsia="en-US"/>
        </w:rPr>
        <w:t xml:space="preserve"> de </w:t>
      </w:r>
      <w:r w:rsidR="00E749C2" w:rsidRPr="00C64AC9">
        <w:rPr>
          <w:lang w:eastAsia="en-US"/>
        </w:rPr>
        <w:t>geopenbaarde</w:t>
      </w:r>
      <w:r w:rsidRPr="00C64AC9">
        <w:rPr>
          <w:lang w:eastAsia="en-US"/>
        </w:rPr>
        <w:t xml:space="preserve"> </w:t>
      </w:r>
      <w:r w:rsidR="00D80FDC" w:rsidRPr="00C64AC9">
        <w:rPr>
          <w:lang w:eastAsia="en-US"/>
        </w:rPr>
        <w:t>ere</w:t>
      </w:r>
      <w:r w:rsidRPr="00C64AC9">
        <w:rPr>
          <w:lang w:eastAsia="en-US"/>
        </w:rPr>
        <w:softHyphen/>
        <w:t>dienst prijs gaf voor Moabs gehoopte overvloed.</w:t>
      </w:r>
    </w:p>
    <w:p w:rsidR="00B06C17" w:rsidRPr="00C64AC9" w:rsidRDefault="00B06C17" w:rsidP="00102B20">
      <w:pPr>
        <w:jc w:val="both"/>
        <w:rPr>
          <w:lang w:eastAsia="en-US"/>
        </w:rPr>
      </w:pPr>
      <w:r w:rsidRPr="00C64AC9">
        <w:rPr>
          <w:lang w:eastAsia="en-US"/>
        </w:rPr>
        <w:t xml:space="preserve">Al is dat gevaar niet aanstonds voor hem </w:t>
      </w:r>
      <w:r w:rsidR="003D411D" w:rsidRPr="00C64AC9">
        <w:rPr>
          <w:lang w:eastAsia="en-US"/>
        </w:rPr>
        <w:t>zelf</w:t>
      </w:r>
      <w:r w:rsidR="00941D23" w:rsidRPr="00C64AC9">
        <w:rPr>
          <w:lang w:eastAsia="en-US"/>
        </w:rPr>
        <w:t xml:space="preserve"> zo </w:t>
      </w:r>
      <w:r w:rsidRPr="00C64AC9">
        <w:rPr>
          <w:lang w:eastAsia="en-US"/>
        </w:rPr>
        <w:t>merk</w:t>
      </w:r>
      <w:r w:rsidRPr="00C64AC9">
        <w:rPr>
          <w:lang w:eastAsia="en-US"/>
        </w:rPr>
        <w:softHyphen/>
        <w:t>baar, duidelijker treedt het op in de kinderen; die daar, bui</w:t>
      </w:r>
      <w:r w:rsidRPr="00C64AC9">
        <w:rPr>
          <w:lang w:eastAsia="en-US"/>
        </w:rPr>
        <w:softHyphen/>
        <w:t>ten</w:t>
      </w:r>
      <w:r w:rsidR="00941D23" w:rsidRPr="00C64AC9">
        <w:rPr>
          <w:lang w:eastAsia="en-US"/>
        </w:rPr>
        <w:t xml:space="preserve"> de </w:t>
      </w:r>
      <w:r w:rsidRPr="00C64AC9">
        <w:rPr>
          <w:lang w:eastAsia="en-US"/>
        </w:rPr>
        <w:t>kring</w:t>
      </w:r>
      <w:r w:rsidR="00941D23" w:rsidRPr="00C64AC9">
        <w:rPr>
          <w:lang w:eastAsia="en-US"/>
        </w:rPr>
        <w:t xml:space="preserve"> van de </w:t>
      </w:r>
      <w:r w:rsidRPr="00C64AC9">
        <w:rPr>
          <w:lang w:eastAsia="en-US"/>
        </w:rPr>
        <w:t>gel</w:t>
      </w:r>
      <w:r w:rsidR="00941D23" w:rsidRPr="00C64AC9">
        <w:rPr>
          <w:lang w:eastAsia="en-US"/>
        </w:rPr>
        <w:t>ovi</w:t>
      </w:r>
      <w:r w:rsidRPr="00C64AC9">
        <w:rPr>
          <w:lang w:eastAsia="en-US"/>
        </w:rPr>
        <w:t>gen, kwade verbintenissen aangaan. Ook daarin merkt</w:t>
      </w:r>
      <w:r w:rsidR="00181CE8" w:rsidRPr="00C64AC9">
        <w:rPr>
          <w:lang w:eastAsia="en-US"/>
        </w:rPr>
        <w:t xml:space="preserve"> u </w:t>
      </w:r>
      <w:r w:rsidRPr="00C64AC9">
        <w:rPr>
          <w:lang w:eastAsia="en-US"/>
        </w:rPr>
        <w:t>de ontwikkeling van het kwade. Van ouders, die onzeker en onbeslist in hun geloof en geloofs</w:t>
      </w:r>
      <w:r w:rsidRPr="00C64AC9">
        <w:rPr>
          <w:lang w:eastAsia="en-US"/>
        </w:rPr>
        <w:softHyphen/>
        <w:t>uiting zijn, ziet</w:t>
      </w:r>
      <w:r w:rsidR="006943E0" w:rsidRPr="00C64AC9">
        <w:rPr>
          <w:lang w:eastAsia="en-US"/>
        </w:rPr>
        <w:t xml:space="preserve"> u </w:t>
      </w:r>
      <w:r w:rsidRPr="00C64AC9">
        <w:rPr>
          <w:lang w:eastAsia="en-US"/>
        </w:rPr>
        <w:t>dikwerf beslist ongel</w:t>
      </w:r>
      <w:r w:rsidR="00941D23" w:rsidRPr="00C64AC9">
        <w:rPr>
          <w:lang w:eastAsia="en-US"/>
        </w:rPr>
        <w:t>ovi</w:t>
      </w:r>
      <w:r w:rsidRPr="00C64AC9">
        <w:rPr>
          <w:lang w:eastAsia="en-US"/>
        </w:rPr>
        <w:t>ge kinderen voortkom</w:t>
      </w:r>
      <w:r w:rsidR="00E749C2" w:rsidRPr="00C64AC9">
        <w:rPr>
          <w:lang w:eastAsia="en-US"/>
        </w:rPr>
        <w:t>en. Zie, terwijl de ouders nog</w:t>
      </w:r>
      <w:r w:rsidRPr="00C64AC9">
        <w:rPr>
          <w:lang w:eastAsia="en-US"/>
        </w:rPr>
        <w:t xml:space="preserve"> maar half</w:t>
      </w:r>
      <w:r w:rsidR="00E749C2" w:rsidRPr="00C64AC9">
        <w:rPr>
          <w:lang w:eastAsia="en-US"/>
        </w:rPr>
        <w:t xml:space="preserve"> de wereld zochten, geven hun </w:t>
      </w:r>
      <w:r w:rsidRPr="00C64AC9">
        <w:rPr>
          <w:lang w:eastAsia="en-US"/>
        </w:rPr>
        <w:t>kinderen</w:t>
      </w:r>
      <w:r w:rsidR="00E749C2" w:rsidRPr="00C64AC9">
        <w:rPr>
          <w:lang w:eastAsia="en-US"/>
        </w:rPr>
        <w:t xml:space="preserve"> er zich geheel aan over. Eli</w:t>
      </w:r>
      <w:r w:rsidRPr="00C64AC9">
        <w:rPr>
          <w:lang w:eastAsia="en-US"/>
        </w:rPr>
        <w:t>melech ging naar Moab; maar, na diens dood, huwden</w:t>
      </w:r>
      <w:r w:rsidR="00102B20" w:rsidRPr="00C64AC9">
        <w:rPr>
          <w:lang w:eastAsia="en-US"/>
        </w:rPr>
        <w:t xml:space="preserve"> zijn </w:t>
      </w:r>
      <w:r w:rsidRPr="00C64AC9">
        <w:rPr>
          <w:lang w:eastAsia="en-US"/>
        </w:rPr>
        <w:t>zonen Moabs vro</w:t>
      </w:r>
      <w:r w:rsidR="005622A3" w:rsidRPr="00C64AC9">
        <w:rPr>
          <w:lang w:eastAsia="en-US"/>
        </w:rPr>
        <w:t>uw</w:t>
      </w:r>
      <w:r w:rsidRPr="00C64AC9">
        <w:rPr>
          <w:lang w:eastAsia="en-US"/>
        </w:rPr>
        <w:t>.</w:t>
      </w:r>
    </w:p>
    <w:p w:rsidR="00B06C17" w:rsidRPr="00C64AC9" w:rsidRDefault="00B93F5A" w:rsidP="00102B20">
      <w:pPr>
        <w:jc w:val="both"/>
        <w:rPr>
          <w:lang w:eastAsia="en-US"/>
        </w:rPr>
      </w:pPr>
      <w:r w:rsidRPr="00C64AC9">
        <w:rPr>
          <w:lang w:eastAsia="en-US"/>
        </w:rPr>
        <w:t>O,</w:t>
      </w:r>
      <w:r w:rsidR="00181CE8" w:rsidRPr="00C64AC9">
        <w:rPr>
          <w:lang w:eastAsia="en-US"/>
        </w:rPr>
        <w:t xml:space="preserve"> </w:t>
      </w:r>
      <w:r w:rsidR="00B06C17" w:rsidRPr="00C64AC9">
        <w:rPr>
          <w:lang w:eastAsia="en-US"/>
        </w:rPr>
        <w:t>Christen-ouders</w:t>
      </w:r>
      <w:r w:rsidR="005279BC" w:rsidRPr="00C64AC9">
        <w:rPr>
          <w:lang w:eastAsia="en-US"/>
        </w:rPr>
        <w:t>!</w:t>
      </w:r>
      <w:r w:rsidR="00B06C17" w:rsidRPr="00C64AC9">
        <w:rPr>
          <w:lang w:eastAsia="en-US"/>
        </w:rPr>
        <w:t xml:space="preserve"> die, om welke reden dan ook,</w:t>
      </w:r>
      <w:r w:rsidR="005279BC" w:rsidRPr="00C64AC9">
        <w:rPr>
          <w:lang w:eastAsia="en-US"/>
        </w:rPr>
        <w:t xml:space="preserve"> uw </w:t>
      </w:r>
      <w:r w:rsidR="00B06C17" w:rsidRPr="00C64AC9">
        <w:rPr>
          <w:lang w:eastAsia="en-US"/>
        </w:rPr>
        <w:t>kinderen in de kringen</w:t>
      </w:r>
      <w:r w:rsidR="00941D23" w:rsidRPr="00C64AC9">
        <w:rPr>
          <w:lang w:eastAsia="en-US"/>
        </w:rPr>
        <w:t xml:space="preserve"> van de </w:t>
      </w:r>
      <w:r w:rsidR="00B06C17" w:rsidRPr="00C64AC9">
        <w:rPr>
          <w:lang w:eastAsia="en-US"/>
        </w:rPr>
        <w:t>wereld binnenleidt, weet toch wel, dat</w:t>
      </w:r>
      <w:r w:rsidR="00181CE8" w:rsidRPr="00C64AC9">
        <w:rPr>
          <w:lang w:eastAsia="en-US"/>
        </w:rPr>
        <w:t xml:space="preserve"> u </w:t>
      </w:r>
      <w:r w:rsidR="00B06C17" w:rsidRPr="00C64AC9">
        <w:rPr>
          <w:lang w:eastAsia="en-US"/>
        </w:rPr>
        <w:t>hen aldus op allerlei wijze aan het gevaar van kwade verbinteni</w:t>
      </w:r>
      <w:r w:rsidR="00E749C2" w:rsidRPr="00C64AC9">
        <w:rPr>
          <w:lang w:eastAsia="en-US"/>
        </w:rPr>
        <w:t>ssen bloot stelt. In dagelijks</w:t>
      </w:r>
      <w:r w:rsidR="00B06C17" w:rsidRPr="00C64AC9">
        <w:rPr>
          <w:lang w:eastAsia="en-US"/>
        </w:rPr>
        <w:t>e aan</w:t>
      </w:r>
      <w:r w:rsidR="00B06C17" w:rsidRPr="00C64AC9">
        <w:rPr>
          <w:lang w:eastAsia="en-US"/>
        </w:rPr>
        <w:softHyphen/>
        <w:t>raking met de kinderen</w:t>
      </w:r>
      <w:r w:rsidR="00941D23" w:rsidRPr="00C64AC9">
        <w:rPr>
          <w:lang w:eastAsia="en-US"/>
        </w:rPr>
        <w:t xml:space="preserve"> van de </w:t>
      </w:r>
      <w:r w:rsidR="00B06C17" w:rsidRPr="00C64AC9">
        <w:rPr>
          <w:lang w:eastAsia="en-US"/>
        </w:rPr>
        <w:t>ijdelheid en</w:t>
      </w:r>
      <w:r w:rsidR="00941D23" w:rsidRPr="00C64AC9">
        <w:rPr>
          <w:lang w:eastAsia="en-US"/>
        </w:rPr>
        <w:t xml:space="preserve"> van de </w:t>
      </w:r>
      <w:r w:rsidR="00B06C17" w:rsidRPr="00C64AC9">
        <w:rPr>
          <w:lang w:eastAsia="en-US"/>
        </w:rPr>
        <w:t>oppervlakkigheid. raken</w:t>
      </w:r>
      <w:r w:rsidR="00181CE8" w:rsidRPr="00C64AC9">
        <w:rPr>
          <w:lang w:eastAsia="en-US"/>
        </w:rPr>
        <w:t xml:space="preserve"> ze</w:t>
      </w:r>
      <w:r w:rsidR="00F158FC" w:rsidRPr="00C64AC9">
        <w:rPr>
          <w:lang w:eastAsia="en-US"/>
        </w:rPr>
        <w:t xml:space="preserve"> </w:t>
      </w:r>
      <w:r w:rsidR="00B06C17" w:rsidRPr="00C64AC9">
        <w:rPr>
          <w:lang w:eastAsia="en-US"/>
        </w:rPr>
        <w:t>aan dit alles</w:t>
      </w:r>
      <w:r w:rsidR="00941D23" w:rsidRPr="00C64AC9">
        <w:rPr>
          <w:lang w:eastAsia="en-US"/>
        </w:rPr>
        <w:t xml:space="preserve"> zo </w:t>
      </w:r>
      <w:r w:rsidR="00B06C17" w:rsidRPr="00C64AC9">
        <w:rPr>
          <w:lang w:eastAsia="en-US"/>
        </w:rPr>
        <w:t>gewoon, dat</w:t>
      </w:r>
      <w:r w:rsidR="00181CE8" w:rsidRPr="00C64AC9">
        <w:rPr>
          <w:lang w:eastAsia="en-US"/>
        </w:rPr>
        <w:t xml:space="preserve"> ze</w:t>
      </w:r>
      <w:r w:rsidR="00F158FC" w:rsidRPr="00C64AC9">
        <w:rPr>
          <w:lang w:eastAsia="en-US"/>
        </w:rPr>
        <w:t xml:space="preserve"> </w:t>
      </w:r>
      <w:r w:rsidR="00B06C17" w:rsidRPr="00C64AC9">
        <w:rPr>
          <w:lang w:eastAsia="en-US"/>
        </w:rPr>
        <w:t xml:space="preserve">er niets kwaads meer in zien. De vrome indrukken en de ernstige opvatting, uit de ouderlijke woning medegebracht, gaan spoedig heen, worden </w:t>
      </w:r>
      <w:r w:rsidR="00C2620C" w:rsidRPr="00C64AC9">
        <w:rPr>
          <w:lang w:eastAsia="en-US"/>
        </w:rPr>
        <w:t>gans</w:t>
      </w:r>
      <w:r w:rsidR="00E749C2" w:rsidRPr="00C64AC9">
        <w:rPr>
          <w:lang w:eastAsia="en-US"/>
        </w:rPr>
        <w:t>elijk uitgewis</w:t>
      </w:r>
      <w:r w:rsidR="00B06C17" w:rsidRPr="00C64AC9">
        <w:rPr>
          <w:lang w:eastAsia="en-US"/>
        </w:rPr>
        <w:t>t door</w:t>
      </w:r>
      <w:r w:rsidR="00941D23" w:rsidRPr="00C64AC9">
        <w:rPr>
          <w:lang w:eastAsia="en-US"/>
        </w:rPr>
        <w:t xml:space="preserve"> de </w:t>
      </w:r>
      <w:r w:rsidR="00B06C17" w:rsidRPr="00C64AC9">
        <w:rPr>
          <w:lang w:eastAsia="en-US"/>
        </w:rPr>
        <w:t>g</w:t>
      </w:r>
      <w:r w:rsidR="00E749C2" w:rsidRPr="00C64AC9">
        <w:rPr>
          <w:lang w:eastAsia="en-US"/>
        </w:rPr>
        <w:t>ewone omgang</w:t>
      </w:r>
      <w:r w:rsidR="00E749C2" w:rsidRPr="00C64AC9">
        <w:rPr>
          <w:lang w:eastAsia="en-US"/>
        </w:rPr>
        <w:softHyphen/>
        <w:t xml:space="preserve"> het dagelijks</w:t>
      </w:r>
      <w:r w:rsidR="00B06C17" w:rsidRPr="00C64AC9">
        <w:rPr>
          <w:lang w:eastAsia="en-US"/>
        </w:rPr>
        <w:t xml:space="preserve"> verkeer met ee</w:t>
      </w:r>
      <w:r w:rsidR="00E749C2" w:rsidRPr="00C64AC9">
        <w:rPr>
          <w:lang w:eastAsia="en-US"/>
        </w:rPr>
        <w:t>n</w:t>
      </w:r>
      <w:r w:rsidR="00B06C17" w:rsidRPr="00C64AC9">
        <w:rPr>
          <w:lang w:eastAsia="en-US"/>
        </w:rPr>
        <w:t xml:space="preserve"> wereld, die</w:t>
      </w:r>
      <w:r w:rsidR="00E749C2" w:rsidRPr="00C64AC9">
        <w:rPr>
          <w:lang w:eastAsia="en-US"/>
        </w:rPr>
        <w:t xml:space="preserve"> niet ophoudt haar voortdurende</w:t>
      </w:r>
      <w:r w:rsidR="00B06C17" w:rsidRPr="00C64AC9">
        <w:rPr>
          <w:lang w:eastAsia="en-US"/>
        </w:rPr>
        <w:t xml:space="preserve"> invloed op hen uit</w:t>
      </w:r>
      <w:r w:rsidR="00E749C2" w:rsidRPr="00C64AC9">
        <w:rPr>
          <w:lang w:eastAsia="en-US"/>
        </w:rPr>
        <w:t xml:space="preserve"> </w:t>
      </w:r>
      <w:r w:rsidR="00B06C17" w:rsidRPr="00C64AC9">
        <w:rPr>
          <w:lang w:eastAsia="en-US"/>
        </w:rPr>
        <w:t>te</w:t>
      </w:r>
      <w:r w:rsidR="00E749C2" w:rsidRPr="00C64AC9">
        <w:rPr>
          <w:lang w:eastAsia="en-US"/>
        </w:rPr>
        <w:t xml:space="preserve"> </w:t>
      </w:r>
      <w:r w:rsidR="00B06C17" w:rsidRPr="00C64AC9">
        <w:rPr>
          <w:lang w:eastAsia="en-US"/>
        </w:rPr>
        <w:t>oefenen.</w:t>
      </w:r>
    </w:p>
    <w:p w:rsidR="00B06C17" w:rsidRPr="00C64AC9" w:rsidRDefault="00B06C17" w:rsidP="00102B20">
      <w:pPr>
        <w:jc w:val="both"/>
        <w:rPr>
          <w:lang w:eastAsia="en-US"/>
        </w:rPr>
      </w:pPr>
      <w:r w:rsidRPr="00C64AC9">
        <w:rPr>
          <w:lang w:eastAsia="en-US"/>
        </w:rPr>
        <w:t>Zij 't mij na nog vergund, het tot dusver overpeinsde in een viertal wenken en opmerkingen, ter toepassing en recht ge</w:t>
      </w:r>
      <w:r w:rsidRPr="00C64AC9">
        <w:rPr>
          <w:lang w:eastAsia="en-US"/>
        </w:rPr>
        <w:softHyphen/>
        <w:t>bruik, u voor</w:t>
      </w:r>
      <w:r w:rsidR="00E749C2" w:rsidRPr="00C64AC9">
        <w:rPr>
          <w:lang w:eastAsia="en-US"/>
        </w:rPr>
        <w:t xml:space="preserve"> </w:t>
      </w:r>
      <w:r w:rsidRPr="00C64AC9">
        <w:rPr>
          <w:lang w:eastAsia="en-US"/>
        </w:rPr>
        <w:t>te</w:t>
      </w:r>
      <w:r w:rsidR="00E749C2" w:rsidRPr="00C64AC9">
        <w:rPr>
          <w:lang w:eastAsia="en-US"/>
        </w:rPr>
        <w:t xml:space="preserve"> </w:t>
      </w:r>
      <w:r w:rsidRPr="00C64AC9">
        <w:rPr>
          <w:lang w:eastAsia="en-US"/>
        </w:rPr>
        <w:t>stellen. 't Zijn een viertal wenken, die gevoe</w:t>
      </w:r>
      <w:r w:rsidRPr="00C64AC9">
        <w:rPr>
          <w:lang w:eastAsia="en-US"/>
        </w:rPr>
        <w:softHyphen/>
        <w:t xml:space="preserve">glijkst in één enkelen kunnen worden </w:t>
      </w:r>
      <w:r w:rsidR="00E749C2" w:rsidRPr="00C64AC9">
        <w:rPr>
          <w:lang w:eastAsia="en-US"/>
        </w:rPr>
        <w:t>samen gevat</w:t>
      </w:r>
      <w:r w:rsidRPr="00C64AC9">
        <w:rPr>
          <w:lang w:eastAsia="en-US"/>
        </w:rPr>
        <w:t>, en wel aldus</w:t>
      </w:r>
      <w:r w:rsidR="00102B20" w:rsidRPr="00C64AC9">
        <w:rPr>
          <w:lang w:eastAsia="en-US"/>
        </w:rPr>
        <w:t>:</w:t>
      </w:r>
      <w:r w:rsidRPr="00C64AC9">
        <w:rPr>
          <w:lang w:eastAsia="en-US"/>
        </w:rPr>
        <w:t xml:space="preserve"> houd </w:t>
      </w:r>
      <w:r w:rsidR="005622A3" w:rsidRPr="00C64AC9">
        <w:rPr>
          <w:lang w:eastAsia="en-US"/>
        </w:rPr>
        <w:t>uw</w:t>
      </w:r>
      <w:r w:rsidRPr="00C64AC9">
        <w:rPr>
          <w:lang w:eastAsia="en-US"/>
        </w:rPr>
        <w:t xml:space="preserve"> </w:t>
      </w:r>
      <w:r w:rsidR="00102B20" w:rsidRPr="00C64AC9">
        <w:rPr>
          <w:lang w:eastAsia="en-US"/>
        </w:rPr>
        <w:t>Bijbel</w:t>
      </w:r>
      <w:r w:rsidRPr="00C64AC9">
        <w:rPr>
          <w:lang w:eastAsia="en-US"/>
        </w:rPr>
        <w:t xml:space="preserve"> in waarde, want hij is</w:t>
      </w:r>
      <w:r w:rsidR="00941D23" w:rsidRPr="00C64AC9">
        <w:rPr>
          <w:lang w:eastAsia="en-US"/>
        </w:rPr>
        <w:t xml:space="preserve"> van God</w:t>
      </w:r>
      <w:r w:rsidRPr="00C64AC9">
        <w:rPr>
          <w:lang w:eastAsia="en-US"/>
        </w:rPr>
        <w:t xml:space="preserve"> woord. Reeds dat leert ons de aanhef van</w:t>
      </w:r>
      <w:r w:rsidR="00B93F5A" w:rsidRPr="00C64AC9">
        <w:rPr>
          <w:lang w:eastAsia="en-US"/>
        </w:rPr>
        <w:t xml:space="preserve"> het </w:t>
      </w:r>
      <w:r w:rsidRPr="00C64AC9">
        <w:rPr>
          <w:lang w:eastAsia="en-US"/>
        </w:rPr>
        <w:t xml:space="preserve">kleine boek Ruth, </w:t>
      </w:r>
      <w:r w:rsidR="00E749C2" w:rsidRPr="00C64AC9">
        <w:rPr>
          <w:lang w:eastAsia="en-US"/>
        </w:rPr>
        <w:t>zowel</w:t>
      </w:r>
      <w:r w:rsidRPr="00C64AC9">
        <w:rPr>
          <w:lang w:eastAsia="en-US"/>
        </w:rPr>
        <w:t xml:space="preserve"> als het geh</w:t>
      </w:r>
      <w:r w:rsidR="00102B20" w:rsidRPr="00C64AC9">
        <w:rPr>
          <w:lang w:eastAsia="en-US"/>
        </w:rPr>
        <w:t>ele</w:t>
      </w:r>
      <w:r w:rsidRPr="00C64AC9">
        <w:rPr>
          <w:lang w:eastAsia="en-US"/>
        </w:rPr>
        <w:t xml:space="preserve"> boek dit doet. De </w:t>
      </w:r>
      <w:r w:rsidR="00102B20" w:rsidRPr="00C64AC9">
        <w:rPr>
          <w:lang w:eastAsia="en-US"/>
        </w:rPr>
        <w:t>Bijbel</w:t>
      </w:r>
      <w:r w:rsidRPr="00C64AC9">
        <w:rPr>
          <w:lang w:eastAsia="en-US"/>
        </w:rPr>
        <w:t xml:space="preserve"> is een bron</w:t>
      </w:r>
      <w:r w:rsidRPr="00C64AC9">
        <w:rPr>
          <w:lang w:eastAsia="en-US"/>
        </w:rPr>
        <w:softHyphen/>
        <w:t>wel van zuivere kennis en een schijnende fakkel op ons le</w:t>
      </w:r>
      <w:r w:rsidRPr="00C64AC9">
        <w:rPr>
          <w:lang w:eastAsia="en-US"/>
        </w:rPr>
        <w:softHyphen/>
        <w:t>venspad.</w:t>
      </w:r>
    </w:p>
    <w:p w:rsidR="00B06C17" w:rsidRPr="00C64AC9" w:rsidRDefault="00B06C17" w:rsidP="00102B20">
      <w:pPr>
        <w:jc w:val="both"/>
        <w:rPr>
          <w:lang w:eastAsia="en-US"/>
        </w:rPr>
      </w:pPr>
      <w:r w:rsidRPr="00C64AC9">
        <w:rPr>
          <w:lang w:eastAsia="en-US"/>
        </w:rPr>
        <w:t>Wanneer het u om geschiedkundige kennis te doen is, kan de bet</w:t>
      </w:r>
      <w:r w:rsidR="00941D23" w:rsidRPr="00C64AC9">
        <w:rPr>
          <w:lang w:eastAsia="en-US"/>
        </w:rPr>
        <w:t>eke</w:t>
      </w:r>
      <w:r w:rsidRPr="00C64AC9">
        <w:rPr>
          <w:lang w:eastAsia="en-US"/>
        </w:rPr>
        <w:t>nis van het boek Ruth, ook in dit opzicht, juist doen zien, hoe</w:t>
      </w:r>
      <w:r w:rsidR="00181CE8" w:rsidRPr="00C64AC9">
        <w:rPr>
          <w:lang w:eastAsia="en-US"/>
        </w:rPr>
        <w:t xml:space="preserve"> we</w:t>
      </w:r>
      <w:r w:rsidR="00F158FC" w:rsidRPr="00C64AC9">
        <w:rPr>
          <w:lang w:eastAsia="en-US"/>
        </w:rPr>
        <w:t xml:space="preserve"> </w:t>
      </w:r>
      <w:r w:rsidRPr="00C64AC9">
        <w:rPr>
          <w:lang w:eastAsia="en-US"/>
        </w:rPr>
        <w:t>in</w:t>
      </w:r>
      <w:r w:rsidR="00941D23" w:rsidRPr="00C64AC9">
        <w:rPr>
          <w:lang w:eastAsia="en-US"/>
        </w:rPr>
        <w:t xml:space="preserve"> de </w:t>
      </w:r>
      <w:r w:rsidR="00102B20" w:rsidRPr="00C64AC9">
        <w:rPr>
          <w:lang w:eastAsia="en-US"/>
        </w:rPr>
        <w:t>Bijbel</w:t>
      </w:r>
      <w:r w:rsidRPr="00C64AC9">
        <w:rPr>
          <w:lang w:eastAsia="en-US"/>
        </w:rPr>
        <w:t xml:space="preserve"> de goddelijke oor</w:t>
      </w:r>
      <w:r w:rsidRPr="00C64AC9">
        <w:rPr>
          <w:lang w:eastAsia="en-US"/>
        </w:rPr>
        <w:softHyphen/>
        <w:t>konde</w:t>
      </w:r>
      <w:r w:rsidR="00941D23" w:rsidRPr="00C64AC9">
        <w:rPr>
          <w:lang w:eastAsia="en-US"/>
        </w:rPr>
        <w:t xml:space="preserve"> van de </w:t>
      </w:r>
      <w:r w:rsidR="00C2620C" w:rsidRPr="00C64AC9">
        <w:rPr>
          <w:lang w:eastAsia="en-US"/>
        </w:rPr>
        <w:t>gans</w:t>
      </w:r>
      <w:r w:rsidRPr="00C64AC9">
        <w:rPr>
          <w:lang w:eastAsia="en-US"/>
        </w:rPr>
        <w:t xml:space="preserve">e geschiedenis bezitten. Deze </w:t>
      </w:r>
      <w:r w:rsidR="00102B20" w:rsidRPr="00C64AC9">
        <w:rPr>
          <w:lang w:eastAsia="en-US"/>
        </w:rPr>
        <w:t>Bijbel</w:t>
      </w:r>
      <w:r w:rsidRPr="00C64AC9">
        <w:rPr>
          <w:lang w:eastAsia="en-US"/>
        </w:rPr>
        <w:t xml:space="preserve"> leert ons, om </w:t>
      </w:r>
      <w:r w:rsidR="00E749C2" w:rsidRPr="00C64AC9">
        <w:rPr>
          <w:lang w:eastAsia="en-US"/>
        </w:rPr>
        <w:t>zowel</w:t>
      </w:r>
      <w:r w:rsidRPr="00C64AC9">
        <w:rPr>
          <w:lang w:eastAsia="en-US"/>
        </w:rPr>
        <w:t xml:space="preserve"> in het kleine als in het gr</w:t>
      </w:r>
      <w:r w:rsidR="00102B20" w:rsidRPr="00C64AC9">
        <w:rPr>
          <w:lang w:eastAsia="en-US"/>
        </w:rPr>
        <w:t>ote</w:t>
      </w:r>
      <w:r w:rsidR="00E749C2" w:rsidRPr="00C64AC9">
        <w:rPr>
          <w:lang w:eastAsia="en-US"/>
        </w:rPr>
        <w:t>, de oorsprong</w:t>
      </w:r>
      <w:r w:rsidR="00941D23" w:rsidRPr="00C64AC9">
        <w:rPr>
          <w:lang w:eastAsia="en-US"/>
        </w:rPr>
        <w:t xml:space="preserve"> van de </w:t>
      </w:r>
      <w:r w:rsidR="00E749C2" w:rsidRPr="00C64AC9">
        <w:rPr>
          <w:lang w:eastAsia="en-US"/>
        </w:rPr>
        <w:t xml:space="preserve">geschiedenis </w:t>
      </w:r>
      <w:r w:rsidR="00102B20" w:rsidRPr="00C64AC9">
        <w:rPr>
          <w:lang w:eastAsia="en-US"/>
        </w:rPr>
        <w:t>zelf</w:t>
      </w:r>
      <w:r w:rsidRPr="00C64AC9">
        <w:rPr>
          <w:lang w:eastAsia="en-US"/>
        </w:rPr>
        <w:t xml:space="preserve"> in God te zoeken; terwijl ook de oorsprongen van de haar leidende beginselen wel in</w:t>
      </w:r>
      <w:r w:rsidR="00B93F5A" w:rsidRPr="00C64AC9">
        <w:rPr>
          <w:lang w:eastAsia="en-US"/>
        </w:rPr>
        <w:t xml:space="preserve"> het </w:t>
      </w:r>
      <w:r w:rsidR="00941D23" w:rsidRPr="00C64AC9">
        <w:rPr>
          <w:lang w:eastAsia="en-US"/>
        </w:rPr>
        <w:t>mens</w:t>
      </w:r>
      <w:r w:rsidRPr="00C64AC9">
        <w:rPr>
          <w:lang w:eastAsia="en-US"/>
        </w:rPr>
        <w:t>elijke hart schijnen te liggen; maar kennelijk Godes zijn.</w:t>
      </w:r>
    </w:p>
    <w:p w:rsidR="00B06C17" w:rsidRPr="00C64AC9" w:rsidRDefault="00B06C17" w:rsidP="00102B20">
      <w:pPr>
        <w:jc w:val="both"/>
        <w:rPr>
          <w:lang w:eastAsia="en-US"/>
        </w:rPr>
      </w:pPr>
      <w:r w:rsidRPr="00C64AC9">
        <w:rPr>
          <w:lang w:eastAsia="en-US"/>
        </w:rPr>
        <w:t xml:space="preserve">Maar misschien is het u meer te doen om de </w:t>
      </w:r>
      <w:r w:rsidR="00941D23" w:rsidRPr="00C64AC9">
        <w:rPr>
          <w:lang w:eastAsia="en-US"/>
        </w:rPr>
        <w:t>eis</w:t>
      </w:r>
      <w:r w:rsidRPr="00C64AC9">
        <w:rPr>
          <w:lang w:eastAsia="en-US"/>
        </w:rPr>
        <w:t xml:space="preserve"> van</w:t>
      </w:r>
      <w:r w:rsidR="00941D23" w:rsidRPr="00C64AC9">
        <w:rPr>
          <w:lang w:eastAsia="en-US"/>
        </w:rPr>
        <w:t xml:space="preserve"> de </w:t>
      </w:r>
      <w:r w:rsidR="00E749C2" w:rsidRPr="00C64AC9">
        <w:rPr>
          <w:lang w:eastAsia="en-US"/>
        </w:rPr>
        <w:t>goede</w:t>
      </w:r>
      <w:r w:rsidRPr="00C64AC9">
        <w:rPr>
          <w:lang w:eastAsia="en-US"/>
        </w:rPr>
        <w:t xml:space="preserve"> smaak</w:t>
      </w:r>
      <w:r w:rsidR="005279BC" w:rsidRPr="00C64AC9">
        <w:rPr>
          <w:lang w:eastAsia="en-US"/>
        </w:rPr>
        <w:t>,</w:t>
      </w:r>
      <w:r w:rsidRPr="00C64AC9">
        <w:rPr>
          <w:lang w:eastAsia="en-US"/>
        </w:rPr>
        <w:t xml:space="preserve"> die door de beoefening van het sch</w:t>
      </w:r>
      <w:r w:rsidR="006943E0" w:rsidRPr="00C64AC9">
        <w:rPr>
          <w:lang w:eastAsia="en-US"/>
        </w:rPr>
        <w:t>one</w:t>
      </w:r>
      <w:r w:rsidRPr="00C64AC9">
        <w:rPr>
          <w:lang w:eastAsia="en-US"/>
        </w:rPr>
        <w:t xml:space="preserve"> en doo</w:t>
      </w:r>
      <w:r w:rsidR="00E749C2" w:rsidRPr="00C64AC9">
        <w:rPr>
          <w:lang w:eastAsia="en-US"/>
        </w:rPr>
        <w:t>r de kw</w:t>
      </w:r>
      <w:r w:rsidRPr="00C64AC9">
        <w:rPr>
          <w:lang w:eastAsia="en-US"/>
        </w:rPr>
        <w:t>eking van</w:t>
      </w:r>
      <w:r w:rsidR="00941D23" w:rsidRPr="00C64AC9">
        <w:rPr>
          <w:lang w:eastAsia="en-US"/>
        </w:rPr>
        <w:t xml:space="preserve"> de </w:t>
      </w:r>
      <w:r w:rsidR="00E749C2" w:rsidRPr="00C64AC9">
        <w:rPr>
          <w:lang w:eastAsia="en-US"/>
        </w:rPr>
        <w:t>kunstzin wordt gevormd</w:t>
      </w:r>
      <w:r w:rsidR="001B7AED">
        <w:rPr>
          <w:lang w:eastAsia="en-US"/>
        </w:rPr>
        <w:t>. W</w:t>
      </w:r>
      <w:r w:rsidR="00E749C2" w:rsidRPr="00C64AC9">
        <w:rPr>
          <w:lang w:eastAsia="en-US"/>
        </w:rPr>
        <w:t>el</w:t>
      </w:r>
      <w:r w:rsidRPr="00C64AC9">
        <w:rPr>
          <w:lang w:eastAsia="en-US"/>
        </w:rPr>
        <w:t xml:space="preserve">nu, neem wederom </w:t>
      </w:r>
      <w:r w:rsidR="005622A3" w:rsidRPr="00C64AC9">
        <w:rPr>
          <w:lang w:eastAsia="en-US"/>
        </w:rPr>
        <w:t>uw</w:t>
      </w:r>
      <w:r w:rsidR="00E749C2" w:rsidRPr="00C64AC9">
        <w:rPr>
          <w:lang w:eastAsia="en-US"/>
        </w:rPr>
        <w:t xml:space="preserve"> </w:t>
      </w:r>
      <w:r w:rsidR="00102B20" w:rsidRPr="00C64AC9">
        <w:rPr>
          <w:lang w:eastAsia="en-US"/>
        </w:rPr>
        <w:t>Bijbel</w:t>
      </w:r>
      <w:r w:rsidRPr="00C64AC9">
        <w:rPr>
          <w:lang w:eastAsia="en-US"/>
        </w:rPr>
        <w:t xml:space="preserve"> op en lees en herlees dat kleine boek Ruth,</w:t>
      </w:r>
      <w:r w:rsidR="00941D23" w:rsidRPr="00C64AC9">
        <w:rPr>
          <w:lang w:eastAsia="en-US"/>
        </w:rPr>
        <w:t xml:space="preserve"> zo </w:t>
      </w:r>
      <w:r w:rsidRPr="00C64AC9">
        <w:rPr>
          <w:lang w:eastAsia="en-US"/>
        </w:rPr>
        <w:t>vol van rein en innig gevoel,</w:t>
      </w:r>
      <w:r w:rsidR="00941D23" w:rsidRPr="00C64AC9">
        <w:rPr>
          <w:lang w:eastAsia="en-US"/>
        </w:rPr>
        <w:t xml:space="preserve"> zo </w:t>
      </w:r>
      <w:r w:rsidRPr="00C64AC9">
        <w:rPr>
          <w:lang w:eastAsia="en-US"/>
        </w:rPr>
        <w:t>zuiver van t</w:t>
      </w:r>
      <w:r w:rsidR="00941D23" w:rsidRPr="00C64AC9">
        <w:rPr>
          <w:lang w:eastAsia="en-US"/>
        </w:rPr>
        <w:t>eke</w:t>
      </w:r>
      <w:r w:rsidRPr="00C64AC9">
        <w:rPr>
          <w:lang w:eastAsia="en-US"/>
        </w:rPr>
        <w:t>ning</w:t>
      </w:r>
      <w:r w:rsidR="00941D23" w:rsidRPr="00C64AC9">
        <w:rPr>
          <w:lang w:eastAsia="en-US"/>
        </w:rPr>
        <w:t xml:space="preserve"> van de </w:t>
      </w:r>
      <w:r w:rsidRPr="00C64AC9">
        <w:rPr>
          <w:lang w:eastAsia="en-US"/>
        </w:rPr>
        <w:t>t</w:t>
      </w:r>
      <w:r w:rsidR="006943E0" w:rsidRPr="00C64AC9">
        <w:rPr>
          <w:lang w:eastAsia="en-US"/>
        </w:rPr>
        <w:t>ede</w:t>
      </w:r>
      <w:r w:rsidRPr="00C64AC9">
        <w:rPr>
          <w:lang w:eastAsia="en-US"/>
        </w:rPr>
        <w:t>rste aandoeningen, en</w:t>
      </w:r>
      <w:r w:rsidR="00941D23" w:rsidRPr="00C64AC9">
        <w:rPr>
          <w:lang w:eastAsia="en-US"/>
        </w:rPr>
        <w:t xml:space="preserve"> zo </w:t>
      </w:r>
      <w:r w:rsidRPr="00C64AC9">
        <w:rPr>
          <w:lang w:eastAsia="en-US"/>
        </w:rPr>
        <w:t>rijk in schilderingen van landelijke en maatschappelijke toestan</w:t>
      </w:r>
      <w:r w:rsidRPr="00C64AC9">
        <w:rPr>
          <w:lang w:eastAsia="en-US"/>
        </w:rPr>
        <w:softHyphen/>
        <w:t>den en tafer</w:t>
      </w:r>
      <w:r w:rsidR="00102B20" w:rsidRPr="00C64AC9">
        <w:rPr>
          <w:lang w:eastAsia="en-US"/>
        </w:rPr>
        <w:t>ele</w:t>
      </w:r>
      <w:r w:rsidRPr="00C64AC9">
        <w:rPr>
          <w:lang w:eastAsia="en-US"/>
        </w:rPr>
        <w:t>n.</w:t>
      </w:r>
    </w:p>
    <w:p w:rsidR="00E749C2" w:rsidRPr="00C64AC9" w:rsidRDefault="00E749C2" w:rsidP="00102B20">
      <w:pPr>
        <w:jc w:val="both"/>
        <w:rPr>
          <w:lang w:eastAsia="en-US"/>
        </w:rPr>
      </w:pPr>
      <w:r w:rsidRPr="00C64AC9">
        <w:rPr>
          <w:lang w:eastAsia="en-US"/>
        </w:rPr>
        <w:t>Maar nee</w:t>
      </w:r>
      <w:r w:rsidR="00B06C17" w:rsidRPr="00C64AC9">
        <w:rPr>
          <w:lang w:eastAsia="en-US"/>
        </w:rPr>
        <w:t>, zegt</w:t>
      </w:r>
      <w:r w:rsidR="006943E0" w:rsidRPr="00C64AC9">
        <w:rPr>
          <w:lang w:eastAsia="en-US"/>
        </w:rPr>
        <w:t xml:space="preserve"> u, </w:t>
      </w:r>
      <w:r w:rsidR="00B06C17" w:rsidRPr="00C64AC9">
        <w:rPr>
          <w:lang w:eastAsia="en-US"/>
        </w:rPr>
        <w:t>'t is u om</w:t>
      </w:r>
      <w:r w:rsidR="00B93F5A" w:rsidRPr="00C64AC9">
        <w:rPr>
          <w:lang w:eastAsia="en-US"/>
        </w:rPr>
        <w:t xml:space="preserve"> het </w:t>
      </w:r>
      <w:r w:rsidRPr="00C64AC9">
        <w:rPr>
          <w:lang w:eastAsia="en-US"/>
        </w:rPr>
        <w:t>z</w:t>
      </w:r>
      <w:r w:rsidR="00B06C17" w:rsidRPr="00C64AC9">
        <w:rPr>
          <w:lang w:eastAsia="en-US"/>
        </w:rPr>
        <w:t>edel</w:t>
      </w:r>
      <w:r w:rsidRPr="00C64AC9">
        <w:rPr>
          <w:lang w:eastAsia="en-US"/>
        </w:rPr>
        <w:t xml:space="preserve">iik karakter van dit </w:t>
      </w:r>
      <w:r w:rsidR="00B06C17" w:rsidRPr="00C64AC9">
        <w:rPr>
          <w:lang w:eastAsia="en-US"/>
        </w:rPr>
        <w:t xml:space="preserve">alles te doen. </w:t>
      </w:r>
    </w:p>
    <w:p w:rsidR="00B06C17" w:rsidRPr="00C64AC9" w:rsidRDefault="00B06C17" w:rsidP="00102B20">
      <w:pPr>
        <w:jc w:val="both"/>
        <w:rPr>
          <w:lang w:eastAsia="en-US"/>
        </w:rPr>
      </w:pPr>
      <w:r w:rsidRPr="00C64AC9">
        <w:rPr>
          <w:lang w:eastAsia="en-US"/>
        </w:rPr>
        <w:t xml:space="preserve">Welnu, reeds het kleine boek </w:t>
      </w:r>
      <w:r w:rsidR="00757995">
        <w:rPr>
          <w:lang w:eastAsia="en-US"/>
        </w:rPr>
        <w:t>Ruth</w:t>
      </w:r>
      <w:r w:rsidRPr="00C64AC9">
        <w:rPr>
          <w:lang w:eastAsia="en-US"/>
        </w:rPr>
        <w:t xml:space="preserve"> kan u, ook in dit opzicht, wederom onderricht geven</w:t>
      </w:r>
      <w:r w:rsidR="001B7AED">
        <w:rPr>
          <w:lang w:eastAsia="en-US"/>
        </w:rPr>
        <w:t>. W</w:t>
      </w:r>
      <w:r w:rsidRPr="00C64AC9">
        <w:rPr>
          <w:lang w:eastAsia="en-US"/>
        </w:rPr>
        <w:t>aar vindt</w:t>
      </w:r>
      <w:r w:rsidR="006943E0" w:rsidRPr="00C64AC9">
        <w:rPr>
          <w:lang w:eastAsia="en-US"/>
        </w:rPr>
        <w:t xml:space="preserve"> u </w:t>
      </w:r>
      <w:r w:rsidRPr="00C64AC9">
        <w:rPr>
          <w:lang w:eastAsia="en-US"/>
        </w:rPr>
        <w:t>edeler voorschriften, reiner zede</w:t>
      </w:r>
      <w:r w:rsidR="00E749C2" w:rsidRPr="00C64AC9">
        <w:rPr>
          <w:lang w:eastAsia="en-US"/>
        </w:rPr>
        <w:t>n</w:t>
      </w:r>
      <w:r w:rsidRPr="00C64AC9">
        <w:rPr>
          <w:lang w:eastAsia="en-US"/>
        </w:rPr>
        <w:t>leer op</w:t>
      </w:r>
      <w:r w:rsidR="00941D23" w:rsidRPr="00C64AC9">
        <w:rPr>
          <w:lang w:eastAsia="en-US"/>
        </w:rPr>
        <w:t xml:space="preserve"> de </w:t>
      </w:r>
      <w:r w:rsidRPr="00C64AC9">
        <w:rPr>
          <w:lang w:eastAsia="en-US"/>
        </w:rPr>
        <w:t>voor</w:t>
      </w:r>
      <w:r w:rsidRPr="00C64AC9">
        <w:rPr>
          <w:lang w:eastAsia="en-US"/>
        </w:rPr>
        <w:softHyphen/>
        <w:t>grond en aldus in het volle licht geplaatst? Reeds het eerste vijftal verzen predikt u deze l</w:t>
      </w:r>
      <w:r w:rsidR="00102B20" w:rsidRPr="00C64AC9">
        <w:rPr>
          <w:lang w:eastAsia="en-US"/>
        </w:rPr>
        <w:t>eri</w:t>
      </w:r>
      <w:r w:rsidRPr="00C64AC9">
        <w:rPr>
          <w:lang w:eastAsia="en-US"/>
        </w:rPr>
        <w:t xml:space="preserve">ngen </w:t>
      </w:r>
      <w:r w:rsidR="00E749C2" w:rsidRPr="00C64AC9">
        <w:rPr>
          <w:lang w:eastAsia="en-US"/>
        </w:rPr>
        <w:t>u</w:t>
      </w:r>
      <w:r w:rsidRPr="00C64AC9">
        <w:rPr>
          <w:lang w:eastAsia="en-US"/>
        </w:rPr>
        <w:t>w vaderland heeft de eerste en heiligste rechten op u. Verlaat het om wille van een stuk brood, en in de</w:t>
      </w:r>
      <w:r w:rsidR="00E749C2" w:rsidRPr="00C64AC9">
        <w:rPr>
          <w:lang w:eastAsia="en-US"/>
        </w:rPr>
        <w:t xml:space="preserve"> v</w:t>
      </w:r>
      <w:r w:rsidRPr="00C64AC9">
        <w:rPr>
          <w:lang w:eastAsia="en-US"/>
        </w:rPr>
        <w:t>reemde vindt</w:t>
      </w:r>
      <w:r w:rsidR="006943E0" w:rsidRPr="00C64AC9">
        <w:rPr>
          <w:lang w:eastAsia="en-US"/>
        </w:rPr>
        <w:t xml:space="preserve"> u </w:t>
      </w:r>
      <w:r w:rsidR="00941D23" w:rsidRPr="00C64AC9">
        <w:rPr>
          <w:lang w:eastAsia="en-US"/>
        </w:rPr>
        <w:t xml:space="preserve">de </w:t>
      </w:r>
      <w:r w:rsidRPr="00C64AC9">
        <w:rPr>
          <w:lang w:eastAsia="en-US"/>
        </w:rPr>
        <w:t>dood; in natuurli</w:t>
      </w:r>
      <w:r w:rsidR="00E749C2" w:rsidRPr="00C64AC9">
        <w:rPr>
          <w:lang w:eastAsia="en-US"/>
        </w:rPr>
        <w:t>jke en figuurlijke</w:t>
      </w:r>
      <w:r w:rsidRPr="00C64AC9">
        <w:rPr>
          <w:lang w:eastAsia="en-US"/>
        </w:rPr>
        <w:t xml:space="preserve"> zin. Het kwade straft steeds zichzelf; en de vrucht</w:t>
      </w:r>
      <w:r w:rsidR="00941D23" w:rsidRPr="00C64AC9">
        <w:rPr>
          <w:lang w:eastAsia="en-US"/>
        </w:rPr>
        <w:t xml:space="preserve"> van de </w:t>
      </w:r>
      <w:r w:rsidRPr="00C64AC9">
        <w:rPr>
          <w:lang w:eastAsia="en-US"/>
        </w:rPr>
        <w:t xml:space="preserve">zonde is </w:t>
      </w:r>
      <w:r w:rsidR="005622A3" w:rsidRPr="00C64AC9">
        <w:rPr>
          <w:lang w:eastAsia="en-US"/>
        </w:rPr>
        <w:t>-</w:t>
      </w:r>
      <w:r w:rsidRPr="00C64AC9">
        <w:rPr>
          <w:lang w:eastAsia="en-US"/>
        </w:rPr>
        <w:t xml:space="preserve"> zonde.</w:t>
      </w:r>
    </w:p>
    <w:p w:rsidR="00B06C17" w:rsidRPr="00C64AC9" w:rsidRDefault="00B06C17" w:rsidP="00102B20">
      <w:pPr>
        <w:jc w:val="both"/>
        <w:rPr>
          <w:lang w:eastAsia="en-US"/>
        </w:rPr>
      </w:pPr>
      <w:r w:rsidRPr="00C64AC9">
        <w:rPr>
          <w:lang w:eastAsia="en-US"/>
        </w:rPr>
        <w:t>Maar bovenal kunt</w:t>
      </w:r>
      <w:r w:rsidR="00181CE8" w:rsidRPr="00C64AC9">
        <w:rPr>
          <w:lang w:eastAsia="en-US"/>
        </w:rPr>
        <w:t xml:space="preserve"> u </w:t>
      </w:r>
      <w:r w:rsidRPr="00C64AC9">
        <w:rPr>
          <w:lang w:eastAsia="en-US"/>
        </w:rPr>
        <w:t>op het gebied, dat op zuiver</w:t>
      </w:r>
      <w:r w:rsidR="00941D23" w:rsidRPr="00C64AC9">
        <w:rPr>
          <w:lang w:eastAsia="en-US"/>
        </w:rPr>
        <w:t xml:space="preserve"> van God</w:t>
      </w:r>
      <w:r w:rsidR="00E749C2" w:rsidRPr="00C64AC9">
        <w:rPr>
          <w:lang w:eastAsia="en-US"/>
        </w:rPr>
        <w:t>dienstige</w:t>
      </w:r>
      <w:r w:rsidRPr="00C64AC9">
        <w:rPr>
          <w:lang w:eastAsia="en-US"/>
        </w:rPr>
        <w:t xml:space="preserve"> grondslag rust, de kra</w:t>
      </w:r>
      <w:r w:rsidR="00E749C2" w:rsidRPr="00C64AC9">
        <w:rPr>
          <w:lang w:eastAsia="en-US"/>
        </w:rPr>
        <w:t>cht en denheiligen, op wekkende</w:t>
      </w:r>
      <w:r w:rsidRPr="00C64AC9">
        <w:rPr>
          <w:lang w:eastAsia="en-US"/>
        </w:rPr>
        <w:t xml:space="preserve"> invloed </w:t>
      </w:r>
      <w:r w:rsidR="00E749C2" w:rsidRPr="00C64AC9">
        <w:rPr>
          <w:lang w:eastAsia="en-US"/>
        </w:rPr>
        <w:t xml:space="preserve">van </w:t>
      </w:r>
      <w:r w:rsidRPr="00C64AC9">
        <w:rPr>
          <w:lang w:eastAsia="en-US"/>
        </w:rPr>
        <w:t xml:space="preserve">de </w:t>
      </w:r>
      <w:r w:rsidR="00102B20" w:rsidRPr="00C64AC9">
        <w:rPr>
          <w:lang w:eastAsia="en-US"/>
        </w:rPr>
        <w:t>Bijbel</w:t>
      </w:r>
      <w:r w:rsidRPr="00C64AC9">
        <w:rPr>
          <w:lang w:eastAsia="en-US"/>
        </w:rPr>
        <w:t xml:space="preserve"> waarnemen, ook wat betreft</w:t>
      </w:r>
    </w:p>
    <w:p w:rsidR="00E749C2" w:rsidRPr="00C64AC9" w:rsidRDefault="00B06C17" w:rsidP="00102B20">
      <w:pPr>
        <w:jc w:val="both"/>
        <w:rPr>
          <w:lang w:eastAsia="en-US"/>
        </w:rPr>
      </w:pPr>
      <w:r w:rsidRPr="00C64AC9">
        <w:rPr>
          <w:lang w:eastAsia="en-US"/>
        </w:rPr>
        <w:t>de uitoefening van</w:t>
      </w:r>
      <w:r w:rsidR="00941D23" w:rsidRPr="00C64AC9">
        <w:rPr>
          <w:lang w:eastAsia="en-US"/>
        </w:rPr>
        <w:t xml:space="preserve"> de van God</w:t>
      </w:r>
      <w:r w:rsidRPr="00C64AC9">
        <w:rPr>
          <w:lang w:eastAsia="en-US"/>
        </w:rPr>
        <w:t>dienstige zin en van deszelfs rechte opvatting,</w:t>
      </w:r>
      <w:r w:rsidR="00941D23" w:rsidRPr="00C64AC9">
        <w:rPr>
          <w:lang w:eastAsia="en-US"/>
        </w:rPr>
        <w:t xml:space="preserve"> zo </w:t>
      </w:r>
      <w:r w:rsidRPr="00C64AC9">
        <w:rPr>
          <w:lang w:eastAsia="en-US"/>
        </w:rPr>
        <w:t>voor het kerkelijk leven als voor het zuiver kerkbewustzijn. Is 't niet alsof Elimelechs naam ons reeds predikt? Geen sch</w:t>
      </w:r>
      <w:r w:rsidR="006943E0" w:rsidRPr="00C64AC9">
        <w:rPr>
          <w:lang w:eastAsia="en-US"/>
        </w:rPr>
        <w:t>one</w:t>
      </w:r>
      <w:r w:rsidRPr="00C64AC9">
        <w:rPr>
          <w:lang w:eastAsia="en-US"/>
        </w:rPr>
        <w:t xml:space="preserve"> vorm of naam baat, waar het wezen zelf niet wordt gevonden. </w:t>
      </w:r>
    </w:p>
    <w:p w:rsidR="00B06C17" w:rsidRPr="00C64AC9" w:rsidRDefault="00B06C17" w:rsidP="00102B20">
      <w:pPr>
        <w:jc w:val="both"/>
        <w:rPr>
          <w:lang w:eastAsia="en-US"/>
        </w:rPr>
      </w:pPr>
      <w:r w:rsidRPr="00C64AC9">
        <w:rPr>
          <w:lang w:eastAsia="en-US"/>
        </w:rPr>
        <w:t xml:space="preserve">Zeg niet: </w:t>
      </w:r>
      <w:r w:rsidR="00B93F5A" w:rsidRPr="00C64AC9">
        <w:rPr>
          <w:lang w:eastAsia="en-US"/>
        </w:rPr>
        <w:t>"</w:t>
      </w:r>
      <w:r w:rsidRPr="00C64AC9">
        <w:rPr>
          <w:lang w:eastAsia="en-US"/>
        </w:rPr>
        <w:t>God is mijn koning", maar toon dit in uw leven, door stil en lijdzaam geloofsver</w:t>
      </w:r>
      <w:r w:rsidRPr="00C64AC9">
        <w:rPr>
          <w:lang w:eastAsia="en-US"/>
        </w:rPr>
        <w:softHyphen/>
        <w:t>tro</w:t>
      </w:r>
      <w:r w:rsidR="005622A3" w:rsidRPr="00C64AC9">
        <w:rPr>
          <w:lang w:eastAsia="en-US"/>
        </w:rPr>
        <w:t>uw</w:t>
      </w:r>
      <w:r w:rsidR="00E749C2" w:rsidRPr="00C64AC9">
        <w:rPr>
          <w:lang w:eastAsia="en-US"/>
        </w:rPr>
        <w:t>end</w:t>
      </w:r>
      <w:r w:rsidRPr="00C64AC9">
        <w:rPr>
          <w:lang w:eastAsia="en-US"/>
        </w:rPr>
        <w:t xml:space="preserve"> Christen te h</w:t>
      </w:r>
      <w:r w:rsidR="00C2620C" w:rsidRPr="00C64AC9">
        <w:rPr>
          <w:lang w:eastAsia="en-US"/>
        </w:rPr>
        <w:t>ete</w:t>
      </w:r>
      <w:r w:rsidRPr="00C64AC9">
        <w:rPr>
          <w:lang w:eastAsia="en-US"/>
        </w:rPr>
        <w:t>n zegt niet veel, maar christen te zijn, dat is alles. Dat moet dan ook blijken in tijden van nood voor land en kerk. Dan zal men nameli</w:t>
      </w:r>
      <w:r w:rsidR="00E749C2" w:rsidRPr="00C64AC9">
        <w:rPr>
          <w:lang w:eastAsia="en-US"/>
        </w:rPr>
        <w:t>jk, met de broederen en zusters</w:t>
      </w:r>
      <w:r w:rsidRPr="00C64AC9">
        <w:rPr>
          <w:lang w:eastAsia="en-US"/>
        </w:rPr>
        <w:t xml:space="preserve"> lijdzaam,</w:t>
      </w:r>
      <w:r w:rsidR="00941D23" w:rsidRPr="00C64AC9">
        <w:rPr>
          <w:lang w:eastAsia="en-US"/>
        </w:rPr>
        <w:t xml:space="preserve"> de </w:t>
      </w:r>
      <w:r w:rsidRPr="00C64AC9">
        <w:rPr>
          <w:lang w:eastAsia="en-US"/>
        </w:rPr>
        <w:t>toorn</w:t>
      </w:r>
      <w:r w:rsidR="00941D23" w:rsidRPr="00C64AC9">
        <w:rPr>
          <w:lang w:eastAsia="en-US"/>
        </w:rPr>
        <w:t xml:space="preserve"> van God</w:t>
      </w:r>
      <w:r w:rsidR="00E749C2" w:rsidRPr="00C64AC9">
        <w:rPr>
          <w:lang w:eastAsia="en-US"/>
        </w:rPr>
        <w:t>, bij tijdelij</w:t>
      </w:r>
      <w:r w:rsidR="00E749C2" w:rsidRPr="00C64AC9">
        <w:rPr>
          <w:lang w:eastAsia="en-US"/>
        </w:rPr>
        <w:softHyphen/>
        <w:t>ke</w:t>
      </w:r>
      <w:r w:rsidRPr="00C64AC9">
        <w:rPr>
          <w:lang w:eastAsia="en-US"/>
        </w:rPr>
        <w:t xml:space="preserve"> ongunst en bij hongersnood, ook het gemis van 't Woord</w:t>
      </w:r>
      <w:r w:rsidR="00941D23" w:rsidRPr="00C64AC9">
        <w:rPr>
          <w:lang w:eastAsia="en-US"/>
        </w:rPr>
        <w:t xml:space="preserve"> van God</w:t>
      </w:r>
      <w:r w:rsidRPr="00C64AC9">
        <w:rPr>
          <w:lang w:eastAsia="en-US"/>
        </w:rPr>
        <w:t xml:space="preserve"> in land of kerk, stil en onderworpen willen dragen.</w:t>
      </w:r>
    </w:p>
    <w:p w:rsidR="00B06C17" w:rsidRPr="00C64AC9" w:rsidRDefault="00B06C17" w:rsidP="00102B20">
      <w:pPr>
        <w:jc w:val="both"/>
        <w:rPr>
          <w:lang w:eastAsia="en-US"/>
        </w:rPr>
      </w:pPr>
      <w:r w:rsidRPr="00C64AC9">
        <w:rPr>
          <w:lang w:eastAsia="en-US"/>
        </w:rPr>
        <w:t>Wat</w:t>
      </w:r>
      <w:r w:rsidR="00181CE8" w:rsidRPr="00C64AC9">
        <w:rPr>
          <w:lang w:eastAsia="en-US"/>
        </w:rPr>
        <w:t xml:space="preserve"> we</w:t>
      </w:r>
      <w:r w:rsidR="00F158FC" w:rsidRPr="00C64AC9">
        <w:rPr>
          <w:lang w:eastAsia="en-US"/>
        </w:rPr>
        <w:t xml:space="preserve"> </w:t>
      </w:r>
      <w:r w:rsidRPr="00C64AC9">
        <w:rPr>
          <w:lang w:eastAsia="en-US"/>
        </w:rPr>
        <w:t>aldus reeds boven, in het algemeen, aangaande het karakter van het boek Ruth, in br</w:t>
      </w:r>
      <w:r w:rsidR="006943E0" w:rsidRPr="00C64AC9">
        <w:rPr>
          <w:lang w:eastAsia="en-US"/>
        </w:rPr>
        <w:t>ede</w:t>
      </w:r>
      <w:r w:rsidRPr="00C64AC9">
        <w:rPr>
          <w:lang w:eastAsia="en-US"/>
        </w:rPr>
        <w:t xml:space="preserve"> trekken hebben uiteengezet, ditzelfde zagen</w:t>
      </w:r>
      <w:r w:rsidR="00181CE8" w:rsidRPr="00C64AC9">
        <w:rPr>
          <w:lang w:eastAsia="en-US"/>
        </w:rPr>
        <w:t xml:space="preserve"> we</w:t>
      </w:r>
      <w:r w:rsidR="00F158FC" w:rsidRPr="00C64AC9">
        <w:rPr>
          <w:lang w:eastAsia="en-US"/>
        </w:rPr>
        <w:t xml:space="preserve"> </w:t>
      </w:r>
      <w:r w:rsidRPr="00C64AC9">
        <w:rPr>
          <w:lang w:eastAsia="en-US"/>
        </w:rPr>
        <w:t>reeds nu ook door</w:t>
      </w:r>
      <w:r w:rsidR="00941D23" w:rsidRPr="00C64AC9">
        <w:rPr>
          <w:lang w:eastAsia="en-US"/>
        </w:rPr>
        <w:t xml:space="preserve"> de </w:t>
      </w:r>
      <w:r w:rsidRPr="00C64AC9">
        <w:rPr>
          <w:lang w:eastAsia="en-US"/>
        </w:rPr>
        <w:t>aan</w:t>
      </w:r>
      <w:r w:rsidRPr="00C64AC9">
        <w:rPr>
          <w:lang w:eastAsia="en-US"/>
        </w:rPr>
        <w:softHyphen/>
        <w:t>vang van dit kleine,maar uitnemende, boek ruimschoots be</w:t>
      </w:r>
      <w:r w:rsidRPr="00C64AC9">
        <w:rPr>
          <w:lang w:eastAsia="en-US"/>
        </w:rPr>
        <w:softHyphen/>
        <w:t>vestigd. Schijn en wezen worden nauwkeurig uiteen gehou</w:t>
      </w:r>
      <w:r w:rsidRPr="00C64AC9">
        <w:rPr>
          <w:lang w:eastAsia="en-US"/>
        </w:rPr>
        <w:softHyphen/>
        <w:t>den. Naam en faam beslissen op het gebied van het zedelijk en</w:t>
      </w:r>
      <w:r w:rsidR="00941D23" w:rsidRPr="00C64AC9">
        <w:rPr>
          <w:lang w:eastAsia="en-US"/>
        </w:rPr>
        <w:t xml:space="preserve"> van God</w:t>
      </w:r>
      <w:r w:rsidRPr="00C64AC9">
        <w:rPr>
          <w:lang w:eastAsia="en-US"/>
        </w:rPr>
        <w:t>dienstig leven niets; maar zaak en daad. In één woord</w:t>
      </w:r>
      <w:r w:rsidR="00102B20" w:rsidRPr="00C64AC9">
        <w:rPr>
          <w:lang w:eastAsia="en-US"/>
        </w:rPr>
        <w:t>:</w:t>
      </w:r>
      <w:r w:rsidRPr="00C64AC9">
        <w:rPr>
          <w:lang w:eastAsia="en-US"/>
        </w:rPr>
        <w:t xml:space="preserve"> waarheid in</w:t>
      </w:r>
      <w:r w:rsidR="00941D23" w:rsidRPr="00C64AC9">
        <w:rPr>
          <w:lang w:eastAsia="en-US"/>
        </w:rPr>
        <w:t xml:space="preserve"> de </w:t>
      </w:r>
      <w:r w:rsidR="00E749C2" w:rsidRPr="00C64AC9">
        <w:rPr>
          <w:lang w:eastAsia="en-US"/>
        </w:rPr>
        <w:t>persoon en in diens optrede</w:t>
      </w:r>
      <w:r w:rsidRPr="00C64AC9">
        <w:rPr>
          <w:lang w:eastAsia="en-US"/>
        </w:rPr>
        <w:t xml:space="preserve">n en leven doen hier alles af. Daar moet overeenstemming zijn, ook bij u, </w:t>
      </w:r>
      <w:r w:rsidR="00181CE8" w:rsidRPr="00C64AC9">
        <w:rPr>
          <w:lang w:eastAsia="en-US"/>
        </w:rPr>
        <w:t>tussen</w:t>
      </w:r>
      <w:r w:rsidRPr="00C64AC9">
        <w:rPr>
          <w:lang w:eastAsia="en-US"/>
        </w:rPr>
        <w:t xml:space="preserve"> naam en daad, schijn en zijn.</w:t>
      </w:r>
    </w:p>
    <w:p w:rsidR="00B06C17" w:rsidRPr="00C64AC9" w:rsidRDefault="00B06C17" w:rsidP="00102B20">
      <w:pPr>
        <w:jc w:val="both"/>
        <w:rPr>
          <w:lang w:eastAsia="en-US"/>
        </w:rPr>
      </w:pPr>
      <w:r w:rsidRPr="00C64AC9">
        <w:rPr>
          <w:lang w:eastAsia="en-US"/>
        </w:rPr>
        <w:t>Eli</w:t>
      </w:r>
      <w:r w:rsidR="00E749C2" w:rsidRPr="00C64AC9">
        <w:rPr>
          <w:lang w:eastAsia="en-US"/>
        </w:rPr>
        <w:t>melech, met zijn veel belovende</w:t>
      </w:r>
      <w:r w:rsidRPr="00C64AC9">
        <w:rPr>
          <w:lang w:eastAsia="en-US"/>
        </w:rPr>
        <w:t xml:space="preserve"> naam, wil zulks niet, en hij verlaat zijn land en zijn volk. Micha de profeet betuigt: </w:t>
      </w:r>
      <w:r w:rsidR="00B93F5A" w:rsidRPr="00C64AC9">
        <w:rPr>
          <w:lang w:eastAsia="en-US"/>
        </w:rPr>
        <w:t>"</w:t>
      </w:r>
      <w:r w:rsidRPr="00C64AC9">
        <w:rPr>
          <w:lang w:eastAsia="en-US"/>
        </w:rPr>
        <w:t xml:space="preserve">ik zal desa </w:t>
      </w:r>
      <w:r w:rsidR="00D80FDC" w:rsidRPr="00C64AC9">
        <w:rPr>
          <w:lang w:eastAsia="en-US"/>
        </w:rPr>
        <w:t>Heere</w:t>
      </w:r>
      <w:r w:rsidRPr="00C64AC9">
        <w:rPr>
          <w:lang w:eastAsia="en-US"/>
        </w:rPr>
        <w:t xml:space="preserve">n gramschap dragen, want ik heb tegen </w:t>
      </w:r>
      <w:r w:rsidR="002D3869">
        <w:rPr>
          <w:lang w:eastAsia="en-US"/>
        </w:rPr>
        <w:t>Hem</w:t>
      </w:r>
      <w:r w:rsidRPr="00C64AC9">
        <w:rPr>
          <w:lang w:eastAsia="en-US"/>
        </w:rPr>
        <w:t xml:space="preserve"> gezondigd, totdat Hij mijnen twist twiste en mijn recht uitvoere" (Micha 7: 9a). Elimelech trachtte zelf zich te helpen en kwam daarbij om. De gel</w:t>
      </w:r>
      <w:r w:rsidR="00941D23" w:rsidRPr="00C64AC9">
        <w:rPr>
          <w:lang w:eastAsia="en-US"/>
        </w:rPr>
        <w:t>ovi</w:t>
      </w:r>
      <w:r w:rsidRPr="00C64AC9">
        <w:rPr>
          <w:lang w:eastAsia="en-US"/>
        </w:rPr>
        <w:t>ge wacht op zijnen God en zal zijn lust zien aan</w:t>
      </w:r>
      <w:r w:rsidR="00941D23" w:rsidRPr="00C64AC9">
        <w:rPr>
          <w:lang w:eastAsia="en-US"/>
        </w:rPr>
        <w:t xml:space="preserve"> van God</w:t>
      </w:r>
      <w:r w:rsidRPr="00C64AC9">
        <w:rPr>
          <w:lang w:eastAsia="en-US"/>
        </w:rPr>
        <w:t xml:space="preserve"> gerechtigheid. (Micha 7: 9b). God zal he</w:t>
      </w:r>
      <w:r w:rsidR="00E749C2" w:rsidRPr="00C64AC9">
        <w:rPr>
          <w:lang w:eastAsia="en-US"/>
        </w:rPr>
        <w:t>m</w:t>
      </w:r>
      <w:r w:rsidRPr="00C64AC9">
        <w:rPr>
          <w:lang w:eastAsia="en-US"/>
        </w:rPr>
        <w:t xml:space="preserve"> uitbrengen aan het licht.</w:t>
      </w:r>
    </w:p>
    <w:p w:rsidR="00B06C17" w:rsidRPr="00C64AC9" w:rsidRDefault="00B06C17" w:rsidP="00102B20">
      <w:pPr>
        <w:jc w:val="both"/>
        <w:rPr>
          <w:lang w:eastAsia="en-US"/>
        </w:rPr>
      </w:pPr>
      <w:r w:rsidRPr="00C64AC9">
        <w:rPr>
          <w:lang w:eastAsia="en-US"/>
        </w:rPr>
        <w:t xml:space="preserve">Ziedaar het </w:t>
      </w:r>
      <w:r w:rsidR="00C2620C" w:rsidRPr="00C64AC9">
        <w:rPr>
          <w:lang w:eastAsia="en-US"/>
        </w:rPr>
        <w:t>gans</w:t>
      </w:r>
      <w:r w:rsidRPr="00C64AC9">
        <w:rPr>
          <w:lang w:eastAsia="en-US"/>
        </w:rPr>
        <w:t>e verschil</w:t>
      </w:r>
      <w:r w:rsidR="00102B20" w:rsidRPr="00C64AC9">
        <w:rPr>
          <w:lang w:eastAsia="en-US"/>
        </w:rPr>
        <w:t>:</w:t>
      </w:r>
      <w:r w:rsidR="00E749C2" w:rsidRPr="00C64AC9">
        <w:rPr>
          <w:lang w:eastAsia="en-US"/>
        </w:rPr>
        <w:t xml:space="preserve"> </w:t>
      </w:r>
      <w:r w:rsidRPr="00C64AC9">
        <w:rPr>
          <w:lang w:eastAsia="en-US"/>
        </w:rPr>
        <w:t>men verlaat met Elime</w:t>
      </w:r>
      <w:r w:rsidRPr="00C64AC9">
        <w:rPr>
          <w:lang w:eastAsia="en-US"/>
        </w:rPr>
        <w:softHyphen/>
        <w:t>lech zijn naam, zijn God, volk en zaak, en gaat aldus uit</w:t>
      </w:r>
      <w:r w:rsidR="00941D23" w:rsidRPr="00C64AC9">
        <w:rPr>
          <w:lang w:eastAsia="en-US"/>
        </w:rPr>
        <w:t xml:space="preserve"> de </w:t>
      </w:r>
      <w:r w:rsidRPr="00C64AC9">
        <w:rPr>
          <w:lang w:eastAsia="en-US"/>
        </w:rPr>
        <w:t xml:space="preserve">weg des </w:t>
      </w:r>
      <w:r w:rsidR="00D80FDC" w:rsidRPr="00C64AC9">
        <w:rPr>
          <w:lang w:eastAsia="en-US"/>
        </w:rPr>
        <w:t>Heere</w:t>
      </w:r>
      <w:r w:rsidRPr="00C64AC9">
        <w:rPr>
          <w:lang w:eastAsia="en-US"/>
        </w:rPr>
        <w:t xml:space="preserve">n; </w:t>
      </w:r>
      <w:r w:rsidR="00E33485" w:rsidRPr="00C64AC9">
        <w:rPr>
          <w:lang w:eastAsia="en-US"/>
        </w:rPr>
        <w:t>ó</w:t>
      </w:r>
      <w:r w:rsidRPr="00C64AC9">
        <w:rPr>
          <w:lang w:eastAsia="en-US"/>
        </w:rPr>
        <w:t>f wel men volgt zijn God en wacht op Hem, en blijft aldus in</w:t>
      </w:r>
      <w:r w:rsidR="00941D23" w:rsidRPr="00C64AC9">
        <w:rPr>
          <w:lang w:eastAsia="en-US"/>
        </w:rPr>
        <w:t xml:space="preserve"> de </w:t>
      </w:r>
      <w:r w:rsidRPr="00C64AC9">
        <w:rPr>
          <w:lang w:eastAsia="en-US"/>
        </w:rPr>
        <w:t>weg.</w:t>
      </w:r>
      <w:r w:rsidR="00E33485" w:rsidRPr="00C64AC9">
        <w:rPr>
          <w:lang w:eastAsia="en-US"/>
        </w:rPr>
        <w:t xml:space="preserve"> </w:t>
      </w:r>
      <w:r w:rsidRPr="00C64AC9">
        <w:rPr>
          <w:lang w:eastAsia="en-US"/>
        </w:rPr>
        <w:t>Voor hoe menigeen werd dit eigenwillig gaan uit</w:t>
      </w:r>
      <w:r w:rsidR="00941D23" w:rsidRPr="00C64AC9">
        <w:rPr>
          <w:lang w:eastAsia="en-US"/>
        </w:rPr>
        <w:t xml:space="preserve"> de </w:t>
      </w:r>
      <w:r w:rsidRPr="00C64AC9">
        <w:rPr>
          <w:lang w:eastAsia="en-US"/>
        </w:rPr>
        <w:t>weg</w:t>
      </w:r>
      <w:r w:rsidR="00941D23" w:rsidRPr="00C64AC9">
        <w:rPr>
          <w:lang w:eastAsia="en-US"/>
        </w:rPr>
        <w:t xml:space="preserve"> van God</w:t>
      </w:r>
      <w:r w:rsidRPr="00C64AC9">
        <w:rPr>
          <w:lang w:eastAsia="en-US"/>
        </w:rPr>
        <w:t xml:space="preserve"> een bittere bron van rouw en ellende en bleek later</w:t>
      </w:r>
      <w:r w:rsidR="00941D23" w:rsidRPr="00C64AC9">
        <w:rPr>
          <w:lang w:eastAsia="en-US"/>
        </w:rPr>
        <w:t xml:space="preserve"> een </w:t>
      </w:r>
      <w:r w:rsidRPr="00C64AC9">
        <w:rPr>
          <w:lang w:eastAsia="en-US"/>
        </w:rPr>
        <w:t>daad van roekeloos ingrijpen in en onbedacht vooruit</w:t>
      </w:r>
      <w:r w:rsidRPr="00C64AC9">
        <w:rPr>
          <w:lang w:eastAsia="en-US"/>
        </w:rPr>
        <w:softHyphen/>
        <w:t>l</w:t>
      </w:r>
      <w:r w:rsidR="00102B20" w:rsidRPr="00C64AC9">
        <w:rPr>
          <w:lang w:eastAsia="en-US"/>
        </w:rPr>
        <w:t>ope</w:t>
      </w:r>
      <w:r w:rsidRPr="00C64AC9">
        <w:rPr>
          <w:lang w:eastAsia="en-US"/>
        </w:rPr>
        <w:t>n op</w:t>
      </w:r>
      <w:r w:rsidR="00941D23" w:rsidRPr="00C64AC9">
        <w:rPr>
          <w:lang w:eastAsia="en-US"/>
        </w:rPr>
        <w:t xml:space="preserve"> de </w:t>
      </w:r>
      <w:r w:rsidRPr="00C64AC9">
        <w:rPr>
          <w:lang w:eastAsia="en-US"/>
        </w:rPr>
        <w:t>Raad</w:t>
      </w:r>
      <w:r w:rsidR="00941D23" w:rsidRPr="00C64AC9">
        <w:rPr>
          <w:lang w:eastAsia="en-US"/>
        </w:rPr>
        <w:t xml:space="preserve"> van God</w:t>
      </w:r>
      <w:r w:rsidRPr="00C64AC9">
        <w:rPr>
          <w:lang w:eastAsia="en-US"/>
        </w:rPr>
        <w:t>. God alleen kan ons in</w:t>
      </w:r>
      <w:r w:rsidR="00941D23" w:rsidRPr="00C64AC9">
        <w:rPr>
          <w:lang w:eastAsia="en-US"/>
        </w:rPr>
        <w:t xml:space="preserve"> de </w:t>
      </w:r>
      <w:r w:rsidRPr="00C64AC9">
        <w:rPr>
          <w:lang w:eastAsia="en-US"/>
        </w:rPr>
        <w:t>goede</w:t>
      </w:r>
      <w:r w:rsidR="00E33485" w:rsidRPr="00C64AC9">
        <w:rPr>
          <w:lang w:eastAsia="en-US"/>
        </w:rPr>
        <w:t xml:space="preserve"> en rechte</w:t>
      </w:r>
      <w:r w:rsidRPr="00C64AC9">
        <w:rPr>
          <w:lang w:eastAsia="en-US"/>
        </w:rPr>
        <w:t xml:space="preserve"> weg houden; gelijk Hij alleen ons daarop kan terugleiden. </w:t>
      </w:r>
      <w:r w:rsidR="00E33485" w:rsidRPr="00C64AC9">
        <w:rPr>
          <w:lang w:eastAsia="en-US"/>
        </w:rPr>
        <w:t>Ben</w:t>
      </w:r>
      <w:r w:rsidRPr="00C64AC9">
        <w:rPr>
          <w:lang w:eastAsia="en-US"/>
        </w:rPr>
        <w:t>t</w:t>
      </w:r>
      <w:r w:rsidR="00181CE8" w:rsidRPr="00C64AC9">
        <w:rPr>
          <w:lang w:eastAsia="en-US"/>
        </w:rPr>
        <w:t xml:space="preserve"> u </w:t>
      </w:r>
      <w:r w:rsidRPr="00C64AC9">
        <w:rPr>
          <w:lang w:eastAsia="en-US"/>
        </w:rPr>
        <w:t>afgedwaald, o bid dan met Ps. 119: 88.</w:t>
      </w:r>
    </w:p>
    <w:p w:rsidR="00E33485" w:rsidRPr="00C64AC9" w:rsidRDefault="00B06C17" w:rsidP="00E33485">
      <w:pPr>
        <w:ind w:left="720"/>
        <w:jc w:val="both"/>
        <w:rPr>
          <w:i/>
          <w:lang w:eastAsia="en-US"/>
        </w:rPr>
      </w:pPr>
      <w:r w:rsidRPr="00C64AC9">
        <w:rPr>
          <w:i/>
          <w:lang w:eastAsia="en-US"/>
        </w:rPr>
        <w:t xml:space="preserve">Gun leven aan mijn ziel, dan looft mijn mond </w:t>
      </w:r>
    </w:p>
    <w:p w:rsidR="00B06C17" w:rsidRPr="00C64AC9" w:rsidRDefault="00B06C17" w:rsidP="00E33485">
      <w:pPr>
        <w:ind w:left="720"/>
        <w:jc w:val="both"/>
        <w:rPr>
          <w:i/>
          <w:lang w:eastAsia="en-US"/>
        </w:rPr>
      </w:pPr>
      <w:r w:rsidRPr="00C64AC9">
        <w:rPr>
          <w:i/>
          <w:lang w:eastAsia="en-US"/>
        </w:rPr>
        <w:t>Uw trouwe hulp, stier mij in rechte sporen.</w:t>
      </w:r>
    </w:p>
    <w:p w:rsidR="00E33485" w:rsidRPr="00C64AC9" w:rsidRDefault="00B06C17" w:rsidP="00E33485">
      <w:pPr>
        <w:ind w:left="720"/>
        <w:jc w:val="both"/>
        <w:rPr>
          <w:i/>
          <w:lang w:eastAsia="en-US"/>
        </w:rPr>
      </w:pPr>
      <w:r w:rsidRPr="00C64AC9">
        <w:rPr>
          <w:i/>
          <w:lang w:eastAsia="en-US"/>
        </w:rPr>
        <w:t xml:space="preserve">Gelijk een schaap heb ik gedwaald in 't rond, </w:t>
      </w:r>
    </w:p>
    <w:p w:rsidR="00B06C17" w:rsidRPr="00C64AC9" w:rsidRDefault="00B06C17" w:rsidP="00E33485">
      <w:pPr>
        <w:ind w:left="720"/>
        <w:jc w:val="both"/>
        <w:rPr>
          <w:i/>
          <w:lang w:eastAsia="en-US"/>
        </w:rPr>
      </w:pPr>
      <w:r w:rsidRPr="00C64AC9">
        <w:rPr>
          <w:i/>
          <w:lang w:eastAsia="en-US"/>
        </w:rPr>
        <w:t>Dat, onbedacht, zijn' herder heeft verloren!</w:t>
      </w:r>
    </w:p>
    <w:p w:rsidR="00B06C17" w:rsidRPr="00C64AC9" w:rsidRDefault="00B06C17" w:rsidP="00E33485">
      <w:pPr>
        <w:ind w:left="720"/>
        <w:jc w:val="both"/>
        <w:rPr>
          <w:i/>
          <w:lang w:eastAsia="en-US"/>
        </w:rPr>
      </w:pPr>
      <w:r w:rsidRPr="00C64AC9">
        <w:rPr>
          <w:i/>
          <w:lang w:eastAsia="en-US"/>
        </w:rPr>
        <w:t>Ai! zoek Uw' knecht, schoon hij Uw wetten schond,</w:t>
      </w:r>
    </w:p>
    <w:p w:rsidR="00B06C17" w:rsidRPr="00C64AC9" w:rsidRDefault="00B06C17" w:rsidP="00E33485">
      <w:pPr>
        <w:ind w:left="720"/>
        <w:jc w:val="both"/>
        <w:rPr>
          <w:i/>
          <w:lang w:eastAsia="en-US"/>
        </w:rPr>
      </w:pPr>
      <w:r w:rsidRPr="00C64AC9">
        <w:rPr>
          <w:i/>
          <w:lang w:eastAsia="en-US"/>
        </w:rPr>
        <w:t>Want hij volhardt naar Uw geboón te horen!</w:t>
      </w:r>
    </w:p>
    <w:p w:rsidR="00B06C17" w:rsidRPr="00C64AC9" w:rsidRDefault="00B93F5A" w:rsidP="00B93F5A">
      <w:pPr>
        <w:jc w:val="center"/>
        <w:rPr>
          <w:b/>
          <w:lang w:eastAsia="en-US"/>
        </w:rPr>
      </w:pPr>
      <w:r w:rsidRPr="00C64AC9">
        <w:rPr>
          <w:lang w:eastAsia="en-US"/>
        </w:rPr>
        <w:br w:type="page"/>
      </w:r>
      <w:r w:rsidR="00B06C17" w:rsidRPr="00C64AC9">
        <w:rPr>
          <w:b/>
          <w:lang w:eastAsia="en-US"/>
        </w:rPr>
        <w:t>II.</w:t>
      </w:r>
      <w:r w:rsidR="00B06C17" w:rsidRPr="00C64AC9">
        <w:rPr>
          <w:b/>
          <w:lang w:eastAsia="en-US"/>
        </w:rPr>
        <w:br/>
        <w:t>DE GEDWONGEN TERUGKEER NAAR</w:t>
      </w:r>
      <w:r w:rsidR="00941D23" w:rsidRPr="00C64AC9">
        <w:rPr>
          <w:b/>
          <w:lang w:eastAsia="en-US"/>
        </w:rPr>
        <w:t xml:space="preserve"> K</w:t>
      </w:r>
      <w:r w:rsidRPr="00C64AC9">
        <w:rPr>
          <w:b/>
          <w:lang w:eastAsia="en-US"/>
        </w:rPr>
        <w:t>ANAÄN</w:t>
      </w:r>
      <w:r w:rsidR="00B06C17" w:rsidRPr="00C64AC9">
        <w:rPr>
          <w:b/>
          <w:lang w:eastAsia="en-US"/>
        </w:rPr>
        <w:t>.</w:t>
      </w:r>
    </w:p>
    <w:p w:rsidR="00B06C17" w:rsidRPr="00C64AC9" w:rsidRDefault="00B06C17" w:rsidP="00B93F5A">
      <w:pPr>
        <w:jc w:val="center"/>
        <w:rPr>
          <w:b/>
          <w:lang w:eastAsia="en-US"/>
        </w:rPr>
      </w:pPr>
      <w:r w:rsidRPr="00C64AC9">
        <w:rPr>
          <w:b/>
          <w:lang w:eastAsia="en-US"/>
        </w:rPr>
        <w:t>Ruth 1: 6-14.</w:t>
      </w:r>
    </w:p>
    <w:p w:rsidR="00E33485" w:rsidRPr="00C64AC9" w:rsidRDefault="00E33485" w:rsidP="00102B20">
      <w:pPr>
        <w:jc w:val="both"/>
        <w:rPr>
          <w:lang w:eastAsia="en-US"/>
        </w:rPr>
      </w:pPr>
    </w:p>
    <w:p w:rsidR="00B06C17" w:rsidRPr="00C64AC9" w:rsidRDefault="00B06C17" w:rsidP="00102B20">
      <w:pPr>
        <w:jc w:val="both"/>
        <w:rPr>
          <w:lang w:eastAsia="en-US"/>
        </w:rPr>
      </w:pPr>
      <w:r w:rsidRPr="00C64AC9">
        <w:rPr>
          <w:lang w:eastAsia="en-US"/>
        </w:rPr>
        <w:t>INHOUD: Inl.</w:t>
      </w:r>
      <w:r w:rsidR="00102B20" w:rsidRPr="00C64AC9">
        <w:rPr>
          <w:lang w:eastAsia="en-US"/>
        </w:rPr>
        <w:t>:</w:t>
      </w:r>
      <w:r w:rsidRPr="00C64AC9">
        <w:rPr>
          <w:lang w:eastAsia="en-US"/>
        </w:rPr>
        <w:t xml:space="preserve"> De bet</w:t>
      </w:r>
      <w:r w:rsidR="00941D23" w:rsidRPr="00C64AC9">
        <w:rPr>
          <w:lang w:eastAsia="en-US"/>
        </w:rPr>
        <w:t>eke</w:t>
      </w:r>
      <w:r w:rsidRPr="00C64AC9">
        <w:rPr>
          <w:lang w:eastAsia="en-US"/>
        </w:rPr>
        <w:t>nis</w:t>
      </w:r>
      <w:r w:rsidR="00941D23" w:rsidRPr="00C64AC9">
        <w:rPr>
          <w:lang w:eastAsia="en-US"/>
        </w:rPr>
        <w:t xml:space="preserve"> van de </w:t>
      </w:r>
      <w:r w:rsidRPr="00C64AC9">
        <w:rPr>
          <w:lang w:eastAsia="en-US"/>
        </w:rPr>
        <w:t>weduwe in</w:t>
      </w:r>
      <w:r w:rsidR="00941D23" w:rsidRPr="00C64AC9">
        <w:rPr>
          <w:lang w:eastAsia="en-US"/>
        </w:rPr>
        <w:t xml:space="preserve"> de </w:t>
      </w:r>
      <w:r w:rsidR="00102B20" w:rsidRPr="00C64AC9">
        <w:rPr>
          <w:lang w:eastAsia="en-US"/>
        </w:rPr>
        <w:t>Bijbel</w:t>
      </w:r>
      <w:r w:rsidRPr="00C64AC9">
        <w:rPr>
          <w:lang w:eastAsia="en-US"/>
        </w:rPr>
        <w:t>; de weduwe, beeld</w:t>
      </w:r>
      <w:r w:rsidR="00941D23" w:rsidRPr="00C64AC9">
        <w:rPr>
          <w:lang w:eastAsia="en-US"/>
        </w:rPr>
        <w:t xml:space="preserve"> van de </w:t>
      </w:r>
      <w:r w:rsidRPr="00C64AC9">
        <w:rPr>
          <w:lang w:eastAsia="en-US"/>
        </w:rPr>
        <w:t>lijdende en strijdende kerk</w:t>
      </w:r>
      <w:r w:rsidR="00102B20" w:rsidRPr="00C64AC9">
        <w:rPr>
          <w:lang w:eastAsia="en-US"/>
        </w:rPr>
        <w:t>;</w:t>
      </w:r>
      <w:r w:rsidRPr="00C64AC9">
        <w:rPr>
          <w:lang w:eastAsia="en-US"/>
        </w:rPr>
        <w:t xml:space="preserve"> God zelf, maar door Mozes en de profeten des </w:t>
      </w:r>
      <w:r w:rsidR="00E33485" w:rsidRPr="00C64AC9">
        <w:rPr>
          <w:lang w:eastAsia="en-US"/>
        </w:rPr>
        <w:t>Ouden</w:t>
      </w:r>
      <w:r w:rsidRPr="00C64AC9">
        <w:rPr>
          <w:lang w:eastAsia="en-US"/>
        </w:rPr>
        <w:t xml:space="preserve"> en des Nie</w:t>
      </w:r>
      <w:r w:rsidR="005622A3" w:rsidRPr="00C64AC9">
        <w:rPr>
          <w:lang w:eastAsia="en-US"/>
        </w:rPr>
        <w:t>uw</w:t>
      </w:r>
      <w:r w:rsidR="00E33485" w:rsidRPr="00C64AC9">
        <w:rPr>
          <w:lang w:eastAsia="en-US"/>
        </w:rPr>
        <w:t>en</w:t>
      </w:r>
      <w:r w:rsidRPr="00C64AC9">
        <w:rPr>
          <w:lang w:eastAsia="en-US"/>
        </w:rPr>
        <w:t xml:space="preserve"> Verbonds, zorgde voor de wed</w:t>
      </w:r>
      <w:r w:rsidR="005622A3" w:rsidRPr="00C64AC9">
        <w:rPr>
          <w:lang w:eastAsia="en-US"/>
        </w:rPr>
        <w:t>uw</w:t>
      </w:r>
      <w:r w:rsidR="00E33485" w:rsidRPr="00C64AC9">
        <w:rPr>
          <w:lang w:eastAsia="en-US"/>
        </w:rPr>
        <w:t>e</w:t>
      </w:r>
      <w:r w:rsidRPr="00C64AC9">
        <w:rPr>
          <w:lang w:eastAsia="en-US"/>
        </w:rPr>
        <w:t>; de weduwe als zwakke vrouw tegenover</w:t>
      </w:r>
      <w:r w:rsidR="00941D23" w:rsidRPr="00C64AC9">
        <w:rPr>
          <w:lang w:eastAsia="en-US"/>
        </w:rPr>
        <w:t xml:space="preserve"> een </w:t>
      </w:r>
      <w:r w:rsidRPr="00C64AC9">
        <w:rPr>
          <w:lang w:eastAsia="en-US"/>
        </w:rPr>
        <w:t>listige wereld</w:t>
      </w:r>
      <w:r w:rsidR="00102B20" w:rsidRPr="00C64AC9">
        <w:rPr>
          <w:lang w:eastAsia="en-US"/>
        </w:rPr>
        <w:t>;</w:t>
      </w:r>
      <w:r w:rsidRPr="00C64AC9">
        <w:rPr>
          <w:lang w:eastAsia="en-US"/>
        </w:rPr>
        <w:t xml:space="preserve"> de vrouw als bruid, vrouw of weduwe steeds beeld</w:t>
      </w:r>
      <w:r w:rsidR="00941D23" w:rsidRPr="00C64AC9">
        <w:rPr>
          <w:lang w:eastAsia="en-US"/>
        </w:rPr>
        <w:t xml:space="preserve"> van de </w:t>
      </w:r>
      <w:r w:rsidRPr="00C64AC9">
        <w:rPr>
          <w:lang w:eastAsia="en-US"/>
        </w:rPr>
        <w:t>worstelende kerk; juiste opvatting van Naomi als weduwe.</w:t>
      </w:r>
    </w:p>
    <w:p w:rsidR="00B06C17" w:rsidRPr="00C64AC9" w:rsidRDefault="00B06C17" w:rsidP="00102B20">
      <w:pPr>
        <w:jc w:val="both"/>
        <w:rPr>
          <w:lang w:eastAsia="en-US"/>
        </w:rPr>
      </w:pPr>
      <w:r w:rsidRPr="00C64AC9">
        <w:rPr>
          <w:lang w:eastAsia="en-US"/>
        </w:rPr>
        <w:t>Het onderwerp en deszelfs verd</w:t>
      </w:r>
      <w:r w:rsidR="00102B20" w:rsidRPr="00C64AC9">
        <w:rPr>
          <w:lang w:eastAsia="en-US"/>
        </w:rPr>
        <w:t>eli</w:t>
      </w:r>
      <w:r w:rsidRPr="00C64AC9">
        <w:rPr>
          <w:lang w:eastAsia="en-US"/>
        </w:rPr>
        <w:t>ng: De gedwongen terugkeer naar</w:t>
      </w:r>
      <w:r w:rsidR="00941D23" w:rsidRPr="00C64AC9">
        <w:rPr>
          <w:lang w:eastAsia="en-US"/>
        </w:rPr>
        <w:t xml:space="preserve"> Kanaän</w:t>
      </w:r>
      <w:r w:rsidRPr="00C64AC9">
        <w:rPr>
          <w:lang w:eastAsia="en-US"/>
        </w:rPr>
        <w:t xml:space="preserve"> (vs. 6</w:t>
      </w:r>
      <w:r w:rsidR="005622A3" w:rsidRPr="00C64AC9">
        <w:rPr>
          <w:lang w:eastAsia="en-US"/>
        </w:rPr>
        <w:t>-</w:t>
      </w:r>
      <w:r w:rsidRPr="00C64AC9">
        <w:rPr>
          <w:lang w:eastAsia="en-US"/>
        </w:rPr>
        <w:t xml:space="preserve"> 14); de onverwachte aanleiding (vs. 6); de trouwe zelfverlooche</w:t>
      </w:r>
      <w:r w:rsidRPr="00C64AC9">
        <w:rPr>
          <w:lang w:eastAsia="en-US"/>
        </w:rPr>
        <w:softHyphen/>
        <w:t>ning (vs. 7-9a); de beantwoording</w:t>
      </w:r>
      <w:r w:rsidR="00941D23" w:rsidRPr="00C64AC9">
        <w:rPr>
          <w:lang w:eastAsia="en-US"/>
        </w:rPr>
        <w:t xml:space="preserve"> van de </w:t>
      </w:r>
      <w:r w:rsidR="00E33485" w:rsidRPr="00C64AC9">
        <w:rPr>
          <w:lang w:eastAsia="en-US"/>
        </w:rPr>
        <w:t>trouw (vs. 9</w:t>
      </w:r>
      <w:r w:rsidRPr="00C64AC9">
        <w:rPr>
          <w:lang w:eastAsia="en-US"/>
        </w:rPr>
        <w:t>-10); de smartelijke beproe</w:t>
      </w:r>
      <w:r w:rsidRPr="00C64AC9">
        <w:rPr>
          <w:lang w:eastAsia="en-US"/>
        </w:rPr>
        <w:softHyphen/>
        <w:t>ving (vs. 11-13); de besliste scheiding (vs. 14).</w:t>
      </w:r>
    </w:p>
    <w:p w:rsidR="00E33485" w:rsidRPr="00C64AC9" w:rsidRDefault="00B06C17" w:rsidP="00102B20">
      <w:pPr>
        <w:jc w:val="both"/>
        <w:rPr>
          <w:lang w:eastAsia="en-US"/>
        </w:rPr>
      </w:pPr>
      <w:r w:rsidRPr="00C64AC9">
        <w:rPr>
          <w:lang w:eastAsia="en-US"/>
        </w:rPr>
        <w:t>I. De onverwachte aanleiding:</w:t>
      </w:r>
      <w:r w:rsidR="00102B20" w:rsidRPr="00C64AC9">
        <w:rPr>
          <w:lang w:eastAsia="en-US"/>
        </w:rPr>
        <w:t xml:space="preserve"> </w:t>
      </w:r>
      <w:r w:rsidRPr="00C64AC9">
        <w:rPr>
          <w:lang w:eastAsia="en-US"/>
        </w:rPr>
        <w:t>van</w:t>
      </w:r>
      <w:r w:rsidR="00941D23" w:rsidRPr="00C64AC9">
        <w:rPr>
          <w:lang w:eastAsia="en-US"/>
        </w:rPr>
        <w:t xml:space="preserve"> de </w:t>
      </w:r>
      <w:r w:rsidR="00D80FDC" w:rsidRPr="00C64AC9">
        <w:rPr>
          <w:lang w:eastAsia="en-US"/>
        </w:rPr>
        <w:t>Heere</w:t>
      </w:r>
      <w:r w:rsidRPr="00C64AC9">
        <w:rPr>
          <w:lang w:eastAsia="en-US"/>
        </w:rPr>
        <w:t xml:space="preserve"> gegeven, ernstig opge</w:t>
      </w:r>
      <w:r w:rsidRPr="00C64AC9">
        <w:rPr>
          <w:lang w:eastAsia="en-US"/>
        </w:rPr>
        <w:softHyphen/>
        <w:t xml:space="preserve">vat, invloedrijk gebleken. </w:t>
      </w:r>
      <w:r w:rsidR="005622A3" w:rsidRPr="00C64AC9">
        <w:rPr>
          <w:lang w:eastAsia="en-US"/>
        </w:rPr>
        <w:t>-</w:t>
      </w:r>
      <w:r w:rsidRPr="00C64AC9">
        <w:rPr>
          <w:lang w:eastAsia="en-US"/>
        </w:rPr>
        <w:t xml:space="preserve"> Terugblik</w:t>
      </w:r>
      <w:r w:rsidR="00102B20" w:rsidRPr="00C64AC9">
        <w:rPr>
          <w:lang w:eastAsia="en-US"/>
        </w:rPr>
        <w:t>;</w:t>
      </w:r>
      <w:r w:rsidR="00B93F5A" w:rsidRPr="00C64AC9">
        <w:rPr>
          <w:lang w:eastAsia="en-US"/>
        </w:rPr>
        <w:t xml:space="preserve"> het </w:t>
      </w:r>
      <w:r w:rsidRPr="00C64AC9">
        <w:rPr>
          <w:lang w:eastAsia="en-US"/>
        </w:rPr>
        <w:t>gedenken</w:t>
      </w:r>
      <w:r w:rsidR="00941D23" w:rsidRPr="00C64AC9">
        <w:rPr>
          <w:lang w:eastAsia="en-US"/>
        </w:rPr>
        <w:t xml:space="preserve"> van God</w:t>
      </w:r>
      <w:r w:rsidRPr="00C64AC9">
        <w:rPr>
          <w:lang w:eastAsia="en-US"/>
        </w:rPr>
        <w:t xml:space="preserve">; </w:t>
      </w:r>
      <w:r w:rsidR="00B93F5A" w:rsidRPr="00C64AC9">
        <w:rPr>
          <w:lang w:eastAsia="en-US"/>
        </w:rPr>
        <w:t>"</w:t>
      </w:r>
      <w:r w:rsidRPr="00C64AC9">
        <w:rPr>
          <w:lang w:eastAsia="en-US"/>
        </w:rPr>
        <w:t>phakad"</w:t>
      </w:r>
      <w:r w:rsidR="00102B20" w:rsidRPr="00C64AC9">
        <w:rPr>
          <w:lang w:eastAsia="en-US"/>
        </w:rPr>
        <w:t>;</w:t>
      </w:r>
      <w:r w:rsidRPr="00C64AC9">
        <w:rPr>
          <w:lang w:eastAsia="en-US"/>
        </w:rPr>
        <w:t xml:space="preserve"> gedenken en bezoeken; het goede voornemen in het hart door God gewerkt; nauwkeurigheid des </w:t>
      </w:r>
      <w:r w:rsidR="00102B20" w:rsidRPr="00C64AC9">
        <w:rPr>
          <w:lang w:eastAsia="en-US"/>
        </w:rPr>
        <w:t>Bijbel</w:t>
      </w:r>
      <w:r w:rsidRPr="00C64AC9">
        <w:rPr>
          <w:lang w:eastAsia="en-US"/>
        </w:rPr>
        <w:t xml:space="preserve">s; </w:t>
      </w:r>
      <w:r w:rsidR="00B93F5A" w:rsidRPr="00C64AC9">
        <w:rPr>
          <w:lang w:eastAsia="en-US"/>
        </w:rPr>
        <w:t>"</w:t>
      </w:r>
      <w:r w:rsidRPr="00C64AC9">
        <w:rPr>
          <w:lang w:eastAsia="en-US"/>
        </w:rPr>
        <w:t>want"; ons voornemen ten goede blijkt en blijft afhankelijk van het Evangelie</w:t>
      </w:r>
      <w:r w:rsidR="00941D23" w:rsidRPr="00C64AC9">
        <w:rPr>
          <w:lang w:eastAsia="en-US"/>
        </w:rPr>
        <w:t xml:space="preserve"> van God</w:t>
      </w:r>
      <w:r w:rsidRPr="00C64AC9">
        <w:rPr>
          <w:lang w:eastAsia="en-US"/>
        </w:rPr>
        <w:t>, de boodschap van het goede</w:t>
      </w:r>
      <w:r w:rsidR="00102B20" w:rsidRPr="00C64AC9">
        <w:rPr>
          <w:lang w:eastAsia="en-US"/>
        </w:rPr>
        <w:t>;</w:t>
      </w:r>
      <w:r w:rsidRPr="00C64AC9">
        <w:rPr>
          <w:lang w:eastAsia="en-US"/>
        </w:rPr>
        <w:t xml:space="preserve"> dat Evangelie is geen</w:t>
      </w:r>
      <w:r w:rsidR="00941D23" w:rsidRPr="00C64AC9">
        <w:rPr>
          <w:lang w:eastAsia="en-US"/>
        </w:rPr>
        <w:t xml:space="preserve"> mens</w:t>
      </w:r>
      <w:r w:rsidRPr="00C64AC9">
        <w:rPr>
          <w:lang w:eastAsia="en-US"/>
        </w:rPr>
        <w:t>en</w:t>
      </w:r>
      <w:r w:rsidRPr="00C64AC9">
        <w:rPr>
          <w:lang w:eastAsia="en-US"/>
        </w:rPr>
        <w:softHyphen/>
        <w:t>vond</w:t>
      </w:r>
      <w:r w:rsidR="00102B20" w:rsidRPr="00C64AC9">
        <w:rPr>
          <w:lang w:eastAsia="en-US"/>
        </w:rPr>
        <w:t>;</w:t>
      </w:r>
      <w:r w:rsidRPr="00C64AC9">
        <w:rPr>
          <w:lang w:eastAsia="en-US"/>
        </w:rPr>
        <w:t xml:space="preserve"> God ook daarin de Eerste. </w:t>
      </w:r>
    </w:p>
    <w:p w:rsidR="00E33485" w:rsidRPr="00C64AC9" w:rsidRDefault="00B06C17" w:rsidP="00102B20">
      <w:pPr>
        <w:jc w:val="both"/>
        <w:rPr>
          <w:lang w:eastAsia="en-US"/>
        </w:rPr>
      </w:pPr>
      <w:r w:rsidRPr="00C64AC9">
        <w:rPr>
          <w:lang w:eastAsia="en-US"/>
        </w:rPr>
        <w:t>Kerststof en kerstprediking en kerstvreugde even</w:t>
      </w:r>
      <w:r w:rsidRPr="00C64AC9">
        <w:rPr>
          <w:lang w:eastAsia="en-US"/>
        </w:rPr>
        <w:softHyphen/>
        <w:t>zeer en gelijkelijk genadegaven</w:t>
      </w:r>
      <w:r w:rsidR="00941D23" w:rsidRPr="00C64AC9">
        <w:rPr>
          <w:lang w:eastAsia="en-US"/>
        </w:rPr>
        <w:t xml:space="preserve"> van God</w:t>
      </w:r>
      <w:r w:rsidRPr="00C64AC9">
        <w:rPr>
          <w:lang w:eastAsia="en-US"/>
        </w:rPr>
        <w:t>. Maar door</w:t>
      </w:r>
      <w:r w:rsidR="00941D23" w:rsidRPr="00C64AC9">
        <w:rPr>
          <w:lang w:eastAsia="en-US"/>
        </w:rPr>
        <w:t xml:space="preserve"> de mens</w:t>
      </w:r>
      <w:r w:rsidRPr="00C64AC9">
        <w:rPr>
          <w:lang w:eastAsia="en-US"/>
        </w:rPr>
        <w:t xml:space="preserve"> gel</w:t>
      </w:r>
      <w:r w:rsidR="00941D23" w:rsidRPr="00C64AC9">
        <w:rPr>
          <w:lang w:eastAsia="en-US"/>
        </w:rPr>
        <w:t>ovi</w:t>
      </w:r>
      <w:r w:rsidRPr="00C64AC9">
        <w:rPr>
          <w:lang w:eastAsia="en-US"/>
        </w:rPr>
        <w:t xml:space="preserve">g aan te nemen; door de herders in, door Naomi buiten </w:t>
      </w:r>
      <w:r w:rsidR="00E33485" w:rsidRPr="00C64AC9">
        <w:rPr>
          <w:lang w:eastAsia="en-US"/>
        </w:rPr>
        <w:t>Bethlehem</w:t>
      </w:r>
      <w:r w:rsidRPr="00C64AC9">
        <w:rPr>
          <w:lang w:eastAsia="en-US"/>
        </w:rPr>
        <w:t>. Het obje</w:t>
      </w:r>
      <w:r w:rsidR="00E33485" w:rsidRPr="00C64AC9">
        <w:rPr>
          <w:lang w:eastAsia="en-US"/>
        </w:rPr>
        <w:t>ctie</w:t>
      </w:r>
      <w:r w:rsidRPr="00C64AC9">
        <w:rPr>
          <w:lang w:eastAsia="en-US"/>
        </w:rPr>
        <w:t>ve heil wordt subjectief zegen, en dit langs</w:t>
      </w:r>
      <w:r w:rsidR="00941D23" w:rsidRPr="00C64AC9">
        <w:rPr>
          <w:lang w:eastAsia="en-US"/>
        </w:rPr>
        <w:t xml:space="preserve"> de </w:t>
      </w:r>
      <w:r w:rsidRPr="00C64AC9">
        <w:rPr>
          <w:lang w:eastAsia="en-US"/>
        </w:rPr>
        <w:t>weg des geloofs</w:t>
      </w:r>
      <w:r w:rsidR="00102B20" w:rsidRPr="00C64AC9">
        <w:rPr>
          <w:lang w:eastAsia="en-US"/>
        </w:rPr>
        <w:t>;</w:t>
      </w:r>
      <w:r w:rsidRPr="00C64AC9">
        <w:rPr>
          <w:lang w:eastAsia="en-US"/>
        </w:rPr>
        <w:t xml:space="preserve"> het geloof een werk</w:t>
      </w:r>
      <w:r w:rsidR="00941D23" w:rsidRPr="00C64AC9">
        <w:rPr>
          <w:lang w:eastAsia="en-US"/>
        </w:rPr>
        <w:t xml:space="preserve"> van God</w:t>
      </w:r>
      <w:r w:rsidRPr="00C64AC9">
        <w:rPr>
          <w:lang w:eastAsia="en-US"/>
        </w:rPr>
        <w:t>; Lydia en Naorni</w:t>
      </w:r>
      <w:r w:rsidR="00102B20" w:rsidRPr="00C64AC9">
        <w:rPr>
          <w:lang w:eastAsia="en-US"/>
        </w:rPr>
        <w:t>;</w:t>
      </w:r>
      <w:r w:rsidRPr="00C64AC9">
        <w:rPr>
          <w:lang w:eastAsia="en-US"/>
        </w:rPr>
        <w:t xml:space="preserve"> de herders, de wijzen van het Oosten en Naomi prediken</w:t>
      </w:r>
      <w:r w:rsidR="00941D23" w:rsidRPr="00C64AC9">
        <w:rPr>
          <w:lang w:eastAsia="en-US"/>
        </w:rPr>
        <w:t xml:space="preserve"> de </w:t>
      </w:r>
      <w:r w:rsidR="00E33485" w:rsidRPr="00C64AC9">
        <w:rPr>
          <w:lang w:eastAsia="en-US"/>
        </w:rPr>
        <w:t>zegenrijke</w:t>
      </w:r>
      <w:r w:rsidRPr="00C64AC9">
        <w:rPr>
          <w:lang w:eastAsia="en-US"/>
        </w:rPr>
        <w:t xml:space="preserve"> invloed des Evangelies. </w:t>
      </w:r>
    </w:p>
    <w:p w:rsidR="00E33485" w:rsidRPr="00C64AC9" w:rsidRDefault="00B06C17" w:rsidP="00102B20">
      <w:pPr>
        <w:jc w:val="both"/>
        <w:rPr>
          <w:lang w:eastAsia="en-US"/>
        </w:rPr>
      </w:pPr>
      <w:r w:rsidRPr="00C64AC9">
        <w:rPr>
          <w:lang w:eastAsia="en-US"/>
        </w:rPr>
        <w:t xml:space="preserve">'t </w:t>
      </w:r>
      <w:r w:rsidR="00B93F5A" w:rsidRPr="00C64AC9">
        <w:rPr>
          <w:lang w:eastAsia="en-US"/>
        </w:rPr>
        <w:t>"</w:t>
      </w:r>
      <w:r w:rsidRPr="00C64AC9">
        <w:rPr>
          <w:lang w:eastAsia="en-US"/>
        </w:rPr>
        <w:t>Zich opmaken" van Naomi en Jona, onder</w:t>
      </w:r>
      <w:r w:rsidRPr="00C64AC9">
        <w:rPr>
          <w:lang w:eastAsia="en-US"/>
        </w:rPr>
        <w:softHyphen/>
        <w:t xml:space="preserve">scheiden van Elimelechs dadelijk </w:t>
      </w:r>
      <w:r w:rsidR="00B93F5A" w:rsidRPr="00C64AC9">
        <w:rPr>
          <w:lang w:eastAsia="en-US"/>
        </w:rPr>
        <w:t>"</w:t>
      </w:r>
      <w:r w:rsidRPr="00C64AC9">
        <w:rPr>
          <w:lang w:eastAsia="en-US"/>
        </w:rPr>
        <w:t xml:space="preserve">voorttrekken." De verloren zoon en Naomi. </w:t>
      </w:r>
    </w:p>
    <w:p w:rsidR="00B06C17" w:rsidRPr="00C64AC9" w:rsidRDefault="00B06C17" w:rsidP="00102B20">
      <w:pPr>
        <w:jc w:val="both"/>
        <w:rPr>
          <w:lang w:eastAsia="en-US"/>
        </w:rPr>
      </w:pPr>
      <w:r w:rsidRPr="00C64AC9">
        <w:rPr>
          <w:lang w:eastAsia="en-US"/>
        </w:rPr>
        <w:t>Tweeërlei reden van gaan</w:t>
      </w:r>
      <w:r w:rsidR="00102B20" w:rsidRPr="00C64AC9">
        <w:rPr>
          <w:lang w:eastAsia="en-US"/>
        </w:rPr>
        <w:t>:</w:t>
      </w:r>
      <w:r w:rsidRPr="00C64AC9">
        <w:rPr>
          <w:lang w:eastAsia="en-US"/>
        </w:rPr>
        <w:t xml:space="preserve"> de kwelling </w:t>
      </w:r>
      <w:r w:rsidR="003D411D" w:rsidRPr="00C64AC9">
        <w:rPr>
          <w:lang w:eastAsia="en-US"/>
        </w:rPr>
        <w:t>van honger</w:t>
      </w:r>
      <w:r w:rsidRPr="00C64AC9">
        <w:rPr>
          <w:lang w:eastAsia="en-US"/>
        </w:rPr>
        <w:t xml:space="preserve"> of de verwachtingen </w:t>
      </w:r>
      <w:r w:rsidR="003D411D" w:rsidRPr="00C64AC9">
        <w:rPr>
          <w:lang w:eastAsia="en-US"/>
        </w:rPr>
        <w:t>van overvloed</w:t>
      </w:r>
      <w:r w:rsidRPr="00C64AC9">
        <w:rPr>
          <w:lang w:eastAsia="en-US"/>
        </w:rPr>
        <w:t>; angst des doods, of lust des hemels</w:t>
      </w:r>
      <w:r w:rsidR="001B7AED">
        <w:rPr>
          <w:lang w:eastAsia="en-US"/>
        </w:rPr>
        <w:t>. W</w:t>
      </w:r>
      <w:r w:rsidRPr="00C64AC9">
        <w:rPr>
          <w:lang w:eastAsia="en-US"/>
        </w:rPr>
        <w:t>anneer is honger weldadig? Les</w:t>
      </w:r>
      <w:r w:rsidRPr="00C64AC9">
        <w:rPr>
          <w:lang w:eastAsia="en-US"/>
        </w:rPr>
        <w:softHyphen/>
        <w:t>s</w:t>
      </w:r>
      <w:r w:rsidR="00E33485" w:rsidRPr="00C64AC9">
        <w:rPr>
          <w:lang w:eastAsia="en-US"/>
        </w:rPr>
        <w:t>en is een</w:t>
      </w:r>
      <w:r w:rsidRPr="00C64AC9">
        <w:rPr>
          <w:lang w:eastAsia="en-US"/>
        </w:rPr>
        <w:t xml:space="preserve"> onjuist woord</w:t>
      </w:r>
      <w:r w:rsidR="00102B20" w:rsidRPr="00C64AC9">
        <w:rPr>
          <w:lang w:eastAsia="en-US"/>
        </w:rPr>
        <w:t>;</w:t>
      </w:r>
      <w:r w:rsidRPr="00C64AC9">
        <w:rPr>
          <w:lang w:eastAsia="en-US"/>
        </w:rPr>
        <w:t xml:space="preserve"> niet het verlangen naar, maar het bezit en genot van de waarheid stilt honger en dorst.</w:t>
      </w:r>
    </w:p>
    <w:p w:rsidR="003D411D" w:rsidRPr="00C64AC9" w:rsidRDefault="003D411D" w:rsidP="00102B20">
      <w:pPr>
        <w:jc w:val="both"/>
        <w:rPr>
          <w:lang w:eastAsia="en-US"/>
        </w:rPr>
      </w:pPr>
    </w:p>
    <w:p w:rsidR="00B06C17" w:rsidRPr="00C64AC9" w:rsidRDefault="00B06C17" w:rsidP="00102B20">
      <w:pPr>
        <w:jc w:val="both"/>
        <w:rPr>
          <w:lang w:eastAsia="en-US"/>
        </w:rPr>
      </w:pPr>
      <w:r w:rsidRPr="00C64AC9">
        <w:rPr>
          <w:lang w:eastAsia="en-US"/>
        </w:rPr>
        <w:t>II. De trouwe zelfverloochening:</w:t>
      </w:r>
      <w:r w:rsidR="00102B20" w:rsidRPr="00C64AC9">
        <w:rPr>
          <w:lang w:eastAsia="en-US"/>
        </w:rPr>
        <w:t xml:space="preserve"> </w:t>
      </w:r>
      <w:r w:rsidRPr="00C64AC9">
        <w:rPr>
          <w:lang w:eastAsia="en-US"/>
        </w:rPr>
        <w:t>geopenbaard in gewillige opoffering, waard</w:t>
      </w:r>
      <w:r w:rsidR="00D80FDC" w:rsidRPr="00C64AC9">
        <w:rPr>
          <w:lang w:eastAsia="en-US"/>
        </w:rPr>
        <w:t>ere</w:t>
      </w:r>
      <w:r w:rsidRPr="00C64AC9">
        <w:rPr>
          <w:lang w:eastAsia="en-US"/>
        </w:rPr>
        <w:t xml:space="preserve">nde erkenning en onzelfzuchtige bedoeling. Naomi, Orpa en Ruth op weg naar </w:t>
      </w:r>
      <w:r w:rsidR="00E33485" w:rsidRPr="00C64AC9">
        <w:rPr>
          <w:lang w:eastAsia="en-US"/>
        </w:rPr>
        <w:t>Kanaän</w:t>
      </w:r>
      <w:r w:rsidR="00102B20" w:rsidRPr="00C64AC9">
        <w:rPr>
          <w:lang w:eastAsia="en-US"/>
        </w:rPr>
        <w:t>;</w:t>
      </w:r>
      <w:r w:rsidRPr="00C64AC9">
        <w:rPr>
          <w:lang w:eastAsia="en-US"/>
        </w:rPr>
        <w:t xml:space="preserve"> onvermoede voornemens</w:t>
      </w:r>
      <w:r w:rsidR="00102B20" w:rsidRPr="00C64AC9">
        <w:rPr>
          <w:lang w:eastAsia="en-US"/>
        </w:rPr>
        <w:t>;</w:t>
      </w:r>
      <w:r w:rsidRPr="00C64AC9">
        <w:rPr>
          <w:lang w:eastAsia="en-US"/>
        </w:rPr>
        <w:t xml:space="preserve"> Ruth en Orpa </w:t>
      </w:r>
      <w:r w:rsidR="00941D23" w:rsidRPr="00C64AC9">
        <w:rPr>
          <w:lang w:eastAsia="en-US"/>
        </w:rPr>
        <w:t xml:space="preserve">geen </w:t>
      </w:r>
      <w:r w:rsidRPr="00C64AC9">
        <w:rPr>
          <w:lang w:eastAsia="en-US"/>
        </w:rPr>
        <w:t xml:space="preserve">zusters; </w:t>
      </w:r>
      <w:r w:rsidR="00B93F5A" w:rsidRPr="00C64AC9">
        <w:rPr>
          <w:lang w:eastAsia="en-US"/>
        </w:rPr>
        <w:t>"</w:t>
      </w:r>
      <w:r w:rsidRPr="00C64AC9">
        <w:rPr>
          <w:lang w:eastAsia="en-US"/>
        </w:rPr>
        <w:t>moeders huis"</w:t>
      </w:r>
      <w:r w:rsidR="00102B20" w:rsidRPr="00C64AC9">
        <w:rPr>
          <w:lang w:eastAsia="en-US"/>
        </w:rPr>
        <w:t>;</w:t>
      </w:r>
      <w:r w:rsidRPr="00C64AC9">
        <w:rPr>
          <w:lang w:eastAsia="en-US"/>
        </w:rPr>
        <w:t xml:space="preserve"> moeder gaat boven schoonmoeder</w:t>
      </w:r>
      <w:r w:rsidR="00102B20" w:rsidRPr="00C64AC9">
        <w:rPr>
          <w:lang w:eastAsia="en-US"/>
        </w:rPr>
        <w:t>;</w:t>
      </w:r>
      <w:r w:rsidRPr="00C64AC9">
        <w:rPr>
          <w:lang w:eastAsia="en-US"/>
        </w:rPr>
        <w:t xml:space="preserve"> dankbare herdenking; zegen</w:t>
      </w:r>
      <w:r w:rsidRPr="00C64AC9">
        <w:rPr>
          <w:lang w:eastAsia="en-US"/>
        </w:rPr>
        <w:softHyphen/>
        <w:t>bede Naomi's. Als de d</w:t>
      </w:r>
      <w:r w:rsidR="003D411D" w:rsidRPr="00C64AC9">
        <w:rPr>
          <w:lang w:eastAsia="en-US"/>
        </w:rPr>
        <w:t>ode</w:t>
      </w:r>
      <w:r w:rsidRPr="00C64AC9">
        <w:rPr>
          <w:lang w:eastAsia="en-US"/>
        </w:rPr>
        <w:t>n niet meer kunnen danken, doen</w:t>
      </w:r>
      <w:r w:rsidR="00B93F5A" w:rsidRPr="00C64AC9">
        <w:rPr>
          <w:lang w:eastAsia="en-US"/>
        </w:rPr>
        <w:t xml:space="preserve"> het </w:t>
      </w:r>
      <w:r w:rsidRPr="00C64AC9">
        <w:rPr>
          <w:lang w:eastAsia="en-US"/>
        </w:rPr>
        <w:t>de nagelaten levende betrekkingen</w:t>
      </w:r>
      <w:r w:rsidR="00102B20" w:rsidRPr="00C64AC9">
        <w:rPr>
          <w:lang w:eastAsia="en-US"/>
        </w:rPr>
        <w:t>;</w:t>
      </w:r>
      <w:r w:rsidRPr="00C64AC9">
        <w:rPr>
          <w:lang w:eastAsia="en-US"/>
        </w:rPr>
        <w:t xml:space="preserve"> rechte verhouding van aangehuwde moeders en dochters. Alleen mogelijk bij weder</w:t>
      </w:r>
      <w:r w:rsidR="00E33485" w:rsidRPr="00C64AC9">
        <w:rPr>
          <w:lang w:eastAsia="en-US"/>
        </w:rPr>
        <w:t>zijds</w:t>
      </w:r>
      <w:r w:rsidRPr="00C64AC9">
        <w:rPr>
          <w:lang w:eastAsia="en-US"/>
        </w:rPr>
        <w:t>e en onzelfzuchtige bedoelingen</w:t>
      </w:r>
      <w:r w:rsidR="00102B20" w:rsidRPr="00C64AC9">
        <w:rPr>
          <w:lang w:eastAsia="en-US"/>
        </w:rPr>
        <w:t>;</w:t>
      </w:r>
      <w:r w:rsidRPr="00C64AC9">
        <w:rPr>
          <w:lang w:eastAsia="en-US"/>
        </w:rPr>
        <w:t xml:space="preserve"> Naomi's juist in</w:t>
      </w:r>
      <w:r w:rsidRPr="00C64AC9">
        <w:rPr>
          <w:lang w:eastAsia="en-US"/>
        </w:rPr>
        <w:softHyphen/>
        <w:t>zicht in de roeping</w:t>
      </w:r>
      <w:r w:rsidR="00941D23" w:rsidRPr="00C64AC9">
        <w:rPr>
          <w:lang w:eastAsia="en-US"/>
        </w:rPr>
        <w:t xml:space="preserve"> van de </w:t>
      </w:r>
      <w:r w:rsidRPr="00C64AC9">
        <w:rPr>
          <w:lang w:eastAsia="en-US"/>
        </w:rPr>
        <w:t>vrouw,</w:t>
      </w:r>
      <w:r w:rsidR="00941D23" w:rsidRPr="00C64AC9">
        <w:rPr>
          <w:lang w:eastAsia="en-US"/>
        </w:rPr>
        <w:t xml:space="preserve"> de </w:t>
      </w:r>
      <w:r w:rsidRPr="00C64AC9">
        <w:rPr>
          <w:lang w:eastAsia="en-US"/>
        </w:rPr>
        <w:t xml:space="preserve">aard </w:t>
      </w:r>
      <w:r w:rsidR="00E33485" w:rsidRPr="00C64AC9">
        <w:rPr>
          <w:lang w:eastAsia="en-US"/>
        </w:rPr>
        <w:t>van het huislijk geluk en de br</w:t>
      </w:r>
      <w:r w:rsidRPr="00C64AC9">
        <w:rPr>
          <w:lang w:eastAsia="en-US"/>
        </w:rPr>
        <w:t>on van zegen</w:t>
      </w:r>
      <w:r w:rsidR="001B7AED">
        <w:rPr>
          <w:lang w:eastAsia="en-US"/>
        </w:rPr>
        <w:t>. W</w:t>
      </w:r>
      <w:r w:rsidRPr="00C64AC9">
        <w:rPr>
          <w:lang w:eastAsia="en-US"/>
        </w:rPr>
        <w:t>at moeten onze dochters worden</w:t>
      </w:r>
      <w:r w:rsidR="00E33485" w:rsidRPr="00C64AC9">
        <w:rPr>
          <w:lang w:eastAsia="en-US"/>
        </w:rPr>
        <w:t>? le</w:t>
      </w:r>
      <w:r w:rsidRPr="00C64AC9">
        <w:rPr>
          <w:lang w:eastAsia="en-US"/>
        </w:rPr>
        <w:t>raressen of huishoudsters</w:t>
      </w:r>
      <w:r w:rsidR="00F158FC" w:rsidRPr="00C64AC9">
        <w:rPr>
          <w:lang w:eastAsia="en-US"/>
        </w:rPr>
        <w:t>?</w:t>
      </w:r>
      <w:r w:rsidRPr="00C64AC9">
        <w:rPr>
          <w:lang w:eastAsia="en-US"/>
        </w:rPr>
        <w:t xml:space="preserve"> Stil geluk en gezegende invloed</w:t>
      </w:r>
      <w:r w:rsidR="00941D23" w:rsidRPr="00C64AC9">
        <w:rPr>
          <w:lang w:eastAsia="en-US"/>
        </w:rPr>
        <w:t xml:space="preserve"> van de </w:t>
      </w:r>
      <w:r w:rsidRPr="00C64AC9">
        <w:rPr>
          <w:lang w:eastAsia="en-US"/>
        </w:rPr>
        <w:t xml:space="preserve">vrouw, als gade en moeder des heizes; haar waarde en waarheid. </w:t>
      </w:r>
      <w:r w:rsidR="00B93F5A" w:rsidRPr="00C64AC9">
        <w:rPr>
          <w:lang w:eastAsia="en-US"/>
        </w:rPr>
        <w:t>"</w:t>
      </w:r>
      <w:r w:rsidRPr="00C64AC9">
        <w:rPr>
          <w:lang w:eastAsia="en-US"/>
        </w:rPr>
        <w:t>Rust in huis".</w:t>
      </w:r>
    </w:p>
    <w:p w:rsidR="00E33485" w:rsidRPr="00C64AC9" w:rsidRDefault="00E33485" w:rsidP="00102B20">
      <w:pPr>
        <w:jc w:val="both"/>
        <w:rPr>
          <w:lang w:eastAsia="en-US"/>
        </w:rPr>
      </w:pPr>
    </w:p>
    <w:p w:rsidR="00B06C17" w:rsidRPr="00C64AC9" w:rsidRDefault="00B06C17" w:rsidP="00102B20">
      <w:pPr>
        <w:jc w:val="both"/>
        <w:rPr>
          <w:lang w:eastAsia="en-US"/>
        </w:rPr>
      </w:pPr>
      <w:r w:rsidRPr="00C64AC9">
        <w:rPr>
          <w:lang w:eastAsia="en-US"/>
        </w:rPr>
        <w:t>III. De beantwoording</w:t>
      </w:r>
      <w:r w:rsidR="00102B20" w:rsidRPr="00C64AC9">
        <w:rPr>
          <w:lang w:eastAsia="en-US"/>
        </w:rPr>
        <w:t xml:space="preserve"> </w:t>
      </w:r>
      <w:r w:rsidR="00941D23" w:rsidRPr="00C64AC9">
        <w:rPr>
          <w:lang w:eastAsia="en-US"/>
        </w:rPr>
        <w:t xml:space="preserve">van de </w:t>
      </w:r>
      <w:r w:rsidRPr="00C64AC9">
        <w:rPr>
          <w:lang w:eastAsia="en-US"/>
        </w:rPr>
        <w:t>tr</w:t>
      </w:r>
      <w:r w:rsidR="00E33485" w:rsidRPr="00C64AC9">
        <w:rPr>
          <w:lang w:eastAsia="en-US"/>
        </w:rPr>
        <w:t>ouw: gedeelde smart, onderling</w:t>
      </w:r>
      <w:r w:rsidR="003D411D" w:rsidRPr="00C64AC9">
        <w:rPr>
          <w:lang w:eastAsia="en-US"/>
        </w:rPr>
        <w:t>; wederzijds</w:t>
      </w:r>
      <w:r w:rsidRPr="00C64AC9">
        <w:rPr>
          <w:lang w:eastAsia="en-US"/>
        </w:rPr>
        <w:t xml:space="preserve"> doel. Liefde </w:t>
      </w:r>
      <w:r w:rsidR="00E33485" w:rsidRPr="00C64AC9">
        <w:rPr>
          <w:lang w:eastAsia="en-US"/>
        </w:rPr>
        <w:t xml:space="preserve">is </w:t>
      </w:r>
      <w:r w:rsidRPr="00C64AC9">
        <w:rPr>
          <w:lang w:eastAsia="en-US"/>
        </w:rPr>
        <w:t xml:space="preserve">liefde's wetsteen. Zuiverheid van het volgend verhaal; rein waas </w:t>
      </w:r>
      <w:r w:rsidR="00E33485" w:rsidRPr="00C64AC9">
        <w:rPr>
          <w:lang w:eastAsia="en-US"/>
        </w:rPr>
        <w:t>van e</w:t>
      </w:r>
      <w:r w:rsidR="00C2620C" w:rsidRPr="00C64AC9">
        <w:rPr>
          <w:lang w:eastAsia="en-US"/>
        </w:rPr>
        <w:t>en</w:t>
      </w:r>
      <w:r w:rsidRPr="00C64AC9">
        <w:rPr>
          <w:lang w:eastAsia="en-US"/>
        </w:rPr>
        <w:t xml:space="preserve"> schoonheid, die zelfs bij de minste aanraking schade lijdt</w:t>
      </w:r>
      <w:r w:rsidR="00102B20" w:rsidRPr="00C64AC9">
        <w:rPr>
          <w:lang w:eastAsia="en-US"/>
        </w:rPr>
        <w:t>;</w:t>
      </w:r>
      <w:r w:rsidRPr="00C64AC9">
        <w:rPr>
          <w:lang w:eastAsia="en-US"/>
        </w:rPr>
        <w:t xml:space="preserve"> onnavolgbaar edel. Zwijgende smart die in</w:t>
      </w:r>
      <w:r w:rsidR="00941D23" w:rsidRPr="00C64AC9">
        <w:rPr>
          <w:lang w:eastAsia="en-US"/>
        </w:rPr>
        <w:t xml:space="preserve"> de </w:t>
      </w:r>
      <w:r w:rsidR="00E33485" w:rsidRPr="00C64AC9">
        <w:rPr>
          <w:lang w:eastAsia="en-US"/>
        </w:rPr>
        <w:t>stillen traan zich uit; é</w:t>
      </w:r>
      <w:r w:rsidRPr="00C64AC9">
        <w:rPr>
          <w:lang w:eastAsia="en-US"/>
        </w:rPr>
        <w:t>ne liefde verbindt de drie harten onderling; gevoeld bij dreigende scheiding; de ware rust te zoeken, niet in het huis des mans, maar in het huis</w:t>
      </w:r>
      <w:r w:rsidR="00941D23" w:rsidRPr="00C64AC9">
        <w:rPr>
          <w:lang w:eastAsia="en-US"/>
        </w:rPr>
        <w:t xml:space="preserve"> van God</w:t>
      </w:r>
      <w:r w:rsidRPr="00C64AC9">
        <w:rPr>
          <w:lang w:eastAsia="en-US"/>
        </w:rPr>
        <w:t xml:space="preserve"> en onder het volk</w:t>
      </w:r>
      <w:r w:rsidR="00941D23" w:rsidRPr="00C64AC9">
        <w:rPr>
          <w:lang w:eastAsia="en-US"/>
        </w:rPr>
        <w:t xml:space="preserve"> van God</w:t>
      </w:r>
      <w:r w:rsidRPr="00C64AC9">
        <w:rPr>
          <w:lang w:eastAsia="en-US"/>
        </w:rPr>
        <w:t>; bewijs voor Naomi's</w:t>
      </w:r>
      <w:r w:rsidR="00941D23" w:rsidRPr="00C64AC9">
        <w:rPr>
          <w:lang w:eastAsia="en-US"/>
        </w:rPr>
        <w:t xml:space="preserve"> van God</w:t>
      </w:r>
      <w:r w:rsidRPr="00C64AC9">
        <w:rPr>
          <w:lang w:eastAsia="en-US"/>
        </w:rPr>
        <w:t>dienstig huislijk leven; weldadige invloed van vrome gesprekken in huis, op het w</w:t>
      </w:r>
      <w:r w:rsidR="00941D23" w:rsidRPr="00C64AC9">
        <w:rPr>
          <w:lang w:eastAsia="en-US"/>
        </w:rPr>
        <w:t>eke</w:t>
      </w:r>
      <w:r w:rsidRPr="00C64AC9">
        <w:rPr>
          <w:lang w:eastAsia="en-US"/>
        </w:rPr>
        <w:t xml:space="preserve"> kinderhart; roeping</w:t>
      </w:r>
      <w:r w:rsidR="00941D23" w:rsidRPr="00C64AC9">
        <w:rPr>
          <w:lang w:eastAsia="en-US"/>
        </w:rPr>
        <w:t xml:space="preserve"> van de </w:t>
      </w:r>
      <w:r w:rsidRPr="00C64AC9">
        <w:rPr>
          <w:lang w:eastAsia="en-US"/>
        </w:rPr>
        <w:t>ouders in dit opzicht niet over te laten aan Christelijke- en aan Zondagscholen; de rust die aan</w:t>
      </w:r>
      <w:r w:rsidR="00941D23" w:rsidRPr="00C64AC9">
        <w:rPr>
          <w:lang w:eastAsia="en-US"/>
        </w:rPr>
        <w:t xml:space="preserve"> van God</w:t>
      </w:r>
      <w:r w:rsidRPr="00C64AC9">
        <w:rPr>
          <w:lang w:eastAsia="en-US"/>
        </w:rPr>
        <w:t xml:space="preserve"> volk is toegezegd en door</w:t>
      </w:r>
      <w:r w:rsidR="00941D23" w:rsidRPr="00C64AC9">
        <w:rPr>
          <w:lang w:eastAsia="en-US"/>
        </w:rPr>
        <w:t xml:space="preserve"> van God</w:t>
      </w:r>
      <w:r w:rsidRPr="00C64AC9">
        <w:rPr>
          <w:lang w:eastAsia="en-US"/>
        </w:rPr>
        <w:t xml:space="preserve"> volk wordt gezocht, wordt Oor</w:t>
      </w:r>
      <w:r w:rsidR="00941D23" w:rsidRPr="00C64AC9">
        <w:rPr>
          <w:lang w:eastAsia="en-US"/>
        </w:rPr>
        <w:t xml:space="preserve"> van God</w:t>
      </w:r>
      <w:r w:rsidRPr="00C64AC9">
        <w:rPr>
          <w:lang w:eastAsia="en-US"/>
        </w:rPr>
        <w:t xml:space="preserve"> volk alleen in Christus gevonden</w:t>
      </w:r>
      <w:r w:rsidR="001B7AED">
        <w:rPr>
          <w:lang w:eastAsia="en-US"/>
        </w:rPr>
        <w:t>. W</w:t>
      </w:r>
      <w:r w:rsidRPr="00C64AC9">
        <w:rPr>
          <w:lang w:eastAsia="en-US"/>
        </w:rPr>
        <w:t>at daartoe n</w:t>
      </w:r>
      <w:r w:rsidR="00C2620C" w:rsidRPr="00C64AC9">
        <w:rPr>
          <w:lang w:eastAsia="en-US"/>
        </w:rPr>
        <w:t>odi</w:t>
      </w:r>
      <w:r w:rsidRPr="00C64AC9">
        <w:rPr>
          <w:lang w:eastAsia="en-US"/>
        </w:rPr>
        <w:t>g is.</w:t>
      </w:r>
    </w:p>
    <w:p w:rsidR="00E33485" w:rsidRPr="00C64AC9" w:rsidRDefault="00E33485" w:rsidP="00102B20">
      <w:pPr>
        <w:jc w:val="both"/>
        <w:rPr>
          <w:lang w:eastAsia="en-US"/>
        </w:rPr>
      </w:pPr>
    </w:p>
    <w:p w:rsidR="00B06C17" w:rsidRPr="00C64AC9" w:rsidRDefault="00B06C17" w:rsidP="00102B20">
      <w:pPr>
        <w:jc w:val="both"/>
        <w:rPr>
          <w:lang w:eastAsia="en-US"/>
        </w:rPr>
      </w:pPr>
      <w:r w:rsidRPr="00C64AC9">
        <w:rPr>
          <w:lang w:eastAsia="en-US"/>
        </w:rPr>
        <w:t>IV. De Smartelijke beproeving: aandrang tot vertrek, zekere teleur</w:t>
      </w:r>
      <w:r w:rsidRPr="00C64AC9">
        <w:rPr>
          <w:lang w:eastAsia="en-US"/>
        </w:rPr>
        <w:softHyphen/>
        <w:t xml:space="preserve">stelling, bitter leed. </w:t>
      </w:r>
      <w:r w:rsidR="005622A3" w:rsidRPr="00C64AC9">
        <w:rPr>
          <w:lang w:eastAsia="en-US"/>
        </w:rPr>
        <w:t>-</w:t>
      </w:r>
      <w:r w:rsidRPr="00C64AC9">
        <w:rPr>
          <w:lang w:eastAsia="en-US"/>
        </w:rPr>
        <w:t xml:space="preserve"> Naomi wil alleen het leed dragen;</w:t>
      </w:r>
      <w:r w:rsidR="00102B20" w:rsidRPr="00C64AC9">
        <w:rPr>
          <w:lang w:eastAsia="en-US"/>
        </w:rPr>
        <w:t xml:space="preserve"> haar </w:t>
      </w:r>
      <w:r w:rsidRPr="00C64AC9">
        <w:rPr>
          <w:lang w:eastAsia="en-US"/>
        </w:rPr>
        <w:t>dochters willen mede haar deel van dat lijden; edele wedijver</w:t>
      </w:r>
      <w:r w:rsidR="00102B20" w:rsidRPr="00C64AC9">
        <w:rPr>
          <w:lang w:eastAsia="en-US"/>
        </w:rPr>
        <w:t>;</w:t>
      </w:r>
      <w:r w:rsidRPr="00C64AC9">
        <w:rPr>
          <w:lang w:eastAsia="en-US"/>
        </w:rPr>
        <w:t xml:space="preserve"> verzoek en bevel</w:t>
      </w:r>
      <w:r w:rsidR="00102B20" w:rsidRPr="00C64AC9">
        <w:rPr>
          <w:lang w:eastAsia="en-US"/>
        </w:rPr>
        <w:t>;</w:t>
      </w:r>
      <w:r w:rsidRPr="00C64AC9">
        <w:rPr>
          <w:lang w:eastAsia="en-US"/>
        </w:rPr>
        <w:t xml:space="preserve"> het verzoek niet toegestaan, wordt dra omgezet in een </w:t>
      </w:r>
      <w:r w:rsidR="00941D23" w:rsidRPr="00C64AC9">
        <w:rPr>
          <w:lang w:eastAsia="en-US"/>
        </w:rPr>
        <w:t>eis</w:t>
      </w:r>
      <w:r w:rsidR="00102B20" w:rsidRPr="00C64AC9">
        <w:rPr>
          <w:lang w:eastAsia="en-US"/>
        </w:rPr>
        <w:t>;</w:t>
      </w:r>
      <w:r w:rsidRPr="00C64AC9">
        <w:rPr>
          <w:lang w:eastAsia="en-US"/>
        </w:rPr>
        <w:t xml:space="preserve"> een pijnlijke teleurstelling in liefde te willen voorkomen geeft dikwijls</w:t>
      </w:r>
      <w:r w:rsidR="00941D23" w:rsidRPr="00C64AC9">
        <w:rPr>
          <w:lang w:eastAsia="en-US"/>
        </w:rPr>
        <w:t xml:space="preserve"> de </w:t>
      </w:r>
      <w:r w:rsidRPr="00C64AC9">
        <w:rPr>
          <w:lang w:eastAsia="en-US"/>
        </w:rPr>
        <w:t xml:space="preserve">schijn van hardheid. </w:t>
      </w:r>
      <w:r w:rsidR="005622A3" w:rsidRPr="00C64AC9">
        <w:rPr>
          <w:lang w:eastAsia="en-US"/>
        </w:rPr>
        <w:t>-</w:t>
      </w:r>
      <w:r w:rsidRPr="00C64AC9">
        <w:rPr>
          <w:lang w:eastAsia="en-US"/>
        </w:rPr>
        <w:t xml:space="preserve"> Het Leviraatshuwe</w:t>
      </w:r>
      <w:r w:rsidRPr="00C64AC9">
        <w:rPr>
          <w:lang w:eastAsia="en-US"/>
        </w:rPr>
        <w:softHyphen/>
        <w:t>lijk; Thamar</w:t>
      </w:r>
      <w:r w:rsidR="00102B20" w:rsidRPr="00C64AC9">
        <w:rPr>
          <w:lang w:eastAsia="en-US"/>
        </w:rPr>
        <w:t>;</w:t>
      </w:r>
      <w:r w:rsidRPr="00C64AC9">
        <w:rPr>
          <w:lang w:eastAsia="en-US"/>
        </w:rPr>
        <w:t xml:space="preserve"> het leviraatshuwelijk is noch bewijs voor, noch verklaard door het Matriarchaat; Matriarchaat in plaats van pa</w:t>
      </w:r>
      <w:r w:rsidR="00E33485" w:rsidRPr="00C64AC9">
        <w:rPr>
          <w:lang w:eastAsia="en-US"/>
        </w:rPr>
        <w:t>triarchaat? valse</w:t>
      </w:r>
      <w:r w:rsidRPr="00C64AC9">
        <w:rPr>
          <w:lang w:eastAsia="en-US"/>
        </w:rPr>
        <w:t xml:space="preserve"> genaamde wetenschap</w:t>
      </w:r>
      <w:r w:rsidR="00102B20" w:rsidRPr="00C64AC9">
        <w:rPr>
          <w:lang w:eastAsia="en-US"/>
        </w:rPr>
        <w:t>;</w:t>
      </w:r>
      <w:r w:rsidRPr="00C64AC9">
        <w:rPr>
          <w:lang w:eastAsia="en-US"/>
        </w:rPr>
        <w:t xml:space="preserve"> Wellhausens verkeerde inzichten; verwantschap </w:t>
      </w:r>
      <w:r w:rsidR="00181CE8" w:rsidRPr="00C64AC9">
        <w:rPr>
          <w:lang w:eastAsia="en-US"/>
        </w:rPr>
        <w:t>tussen</w:t>
      </w:r>
      <w:r w:rsidRPr="00C64AC9">
        <w:rPr>
          <w:lang w:eastAsia="en-US"/>
        </w:rPr>
        <w:t xml:space="preserve"> haar en Rome; Maria en Christus</w:t>
      </w:r>
      <w:r w:rsidR="00102B20" w:rsidRPr="00C64AC9">
        <w:rPr>
          <w:lang w:eastAsia="en-US"/>
        </w:rPr>
        <w:t>;</w:t>
      </w:r>
      <w:r w:rsidRPr="00C64AC9">
        <w:rPr>
          <w:lang w:eastAsia="en-US"/>
        </w:rPr>
        <w:t xml:space="preserve"> medegevoel, geen onrein nevendoel drijft Ruth</w:t>
      </w:r>
      <w:r w:rsidR="00102B20" w:rsidRPr="00C64AC9">
        <w:rPr>
          <w:lang w:eastAsia="en-US"/>
        </w:rPr>
        <w:t>;</w:t>
      </w:r>
      <w:r w:rsidR="00E33485" w:rsidRPr="00C64AC9">
        <w:rPr>
          <w:lang w:eastAsia="en-US"/>
        </w:rPr>
        <w:t xml:space="preserve"> Na</w:t>
      </w:r>
      <w:r w:rsidR="00E33485" w:rsidRPr="00C64AC9">
        <w:rPr>
          <w:lang w:eastAsia="en-US"/>
        </w:rPr>
        <w:softHyphen/>
        <w:t>omi's klacht, één</w:t>
      </w:r>
      <w:r w:rsidRPr="00C64AC9">
        <w:rPr>
          <w:lang w:eastAsia="en-US"/>
        </w:rPr>
        <w:t xml:space="preserve"> belijdenis van stille berusting.</w:t>
      </w:r>
    </w:p>
    <w:p w:rsidR="00E33485" w:rsidRPr="00C64AC9" w:rsidRDefault="00E33485" w:rsidP="00102B20">
      <w:pPr>
        <w:jc w:val="both"/>
        <w:rPr>
          <w:lang w:eastAsia="en-US"/>
        </w:rPr>
      </w:pPr>
    </w:p>
    <w:p w:rsidR="00E33485" w:rsidRPr="00C64AC9" w:rsidRDefault="00B06C17" w:rsidP="00102B20">
      <w:pPr>
        <w:jc w:val="both"/>
        <w:rPr>
          <w:lang w:eastAsia="en-US"/>
        </w:rPr>
      </w:pPr>
      <w:r w:rsidRPr="00C64AC9">
        <w:rPr>
          <w:lang w:eastAsia="en-US"/>
        </w:rPr>
        <w:t>V. De besliste scheiding</w:t>
      </w:r>
      <w:r w:rsidR="00102B20" w:rsidRPr="00C64AC9">
        <w:rPr>
          <w:lang w:eastAsia="en-US"/>
        </w:rPr>
        <w:t>:</w:t>
      </w:r>
      <w:r w:rsidRPr="00C64AC9">
        <w:rPr>
          <w:lang w:eastAsia="en-US"/>
        </w:rPr>
        <w:t xml:space="preserve"> drie vro</w:t>
      </w:r>
      <w:r w:rsidR="005622A3" w:rsidRPr="00C64AC9">
        <w:rPr>
          <w:lang w:eastAsia="en-US"/>
        </w:rPr>
        <w:t>uw</w:t>
      </w:r>
      <w:r w:rsidRPr="00C64AC9">
        <w:rPr>
          <w:lang w:eastAsia="en-US"/>
        </w:rPr>
        <w:t>gestalten op het scheidingspunt van twee uiteen l</w:t>
      </w:r>
      <w:r w:rsidR="00102B20" w:rsidRPr="00C64AC9">
        <w:rPr>
          <w:lang w:eastAsia="en-US"/>
        </w:rPr>
        <w:t>ope</w:t>
      </w:r>
      <w:r w:rsidRPr="00C64AC9">
        <w:rPr>
          <w:lang w:eastAsia="en-US"/>
        </w:rPr>
        <w:t>nde wegen. Orpa, Naomi en Ruth, beeld</w:t>
      </w:r>
      <w:r w:rsidR="00941D23" w:rsidRPr="00C64AC9">
        <w:rPr>
          <w:lang w:eastAsia="en-US"/>
        </w:rPr>
        <w:t xml:space="preserve"> van de </w:t>
      </w:r>
      <w:r w:rsidRPr="00C64AC9">
        <w:rPr>
          <w:lang w:eastAsia="en-US"/>
        </w:rPr>
        <w:t>van</w:t>
      </w:r>
      <w:r w:rsidR="00E33485" w:rsidRPr="00C64AC9">
        <w:rPr>
          <w:lang w:eastAsia="en-US"/>
        </w:rPr>
        <w:t xml:space="preserve"> God scheidende, tot God wederk</w:t>
      </w:r>
      <w:r w:rsidR="00D80FDC" w:rsidRPr="00C64AC9">
        <w:rPr>
          <w:lang w:eastAsia="en-US"/>
        </w:rPr>
        <w:t>ere</w:t>
      </w:r>
      <w:r w:rsidRPr="00C64AC9">
        <w:rPr>
          <w:lang w:eastAsia="en-US"/>
        </w:rPr>
        <w:t>nde, naar God naderende ziel; de drie merkwaardige vro</w:t>
      </w:r>
      <w:r w:rsidR="005622A3" w:rsidRPr="00C64AC9">
        <w:rPr>
          <w:lang w:eastAsia="en-US"/>
        </w:rPr>
        <w:t>uw</w:t>
      </w:r>
      <w:r w:rsidRPr="00C64AC9">
        <w:rPr>
          <w:lang w:eastAsia="en-US"/>
        </w:rPr>
        <w:t>gestalten</w:t>
      </w:r>
      <w:r w:rsidR="00102B20" w:rsidRPr="00C64AC9">
        <w:rPr>
          <w:lang w:eastAsia="en-US"/>
        </w:rPr>
        <w:t>:</w:t>
      </w:r>
      <w:r w:rsidRPr="00C64AC9">
        <w:rPr>
          <w:lang w:eastAsia="en-US"/>
        </w:rPr>
        <w:t xml:space="preserve"> Naomi de liefelijke, Orpa de gazelle, Ruth de beminde; Orpa beeld</w:t>
      </w:r>
      <w:r w:rsidR="00941D23" w:rsidRPr="00C64AC9">
        <w:rPr>
          <w:lang w:eastAsia="en-US"/>
        </w:rPr>
        <w:t xml:space="preserve"> van de </w:t>
      </w:r>
      <w:r w:rsidRPr="00C64AC9">
        <w:rPr>
          <w:lang w:eastAsia="en-US"/>
        </w:rPr>
        <w:t>gevoelvolle gemoedelijke wereld, Naomi</w:t>
      </w:r>
      <w:r w:rsidR="00941D23" w:rsidRPr="00C64AC9">
        <w:rPr>
          <w:lang w:eastAsia="en-US"/>
        </w:rPr>
        <w:t xml:space="preserve"> van de </w:t>
      </w:r>
      <w:r w:rsidRPr="00C64AC9">
        <w:rPr>
          <w:lang w:eastAsia="en-US"/>
        </w:rPr>
        <w:t>berouwheb</w:t>
      </w:r>
      <w:r w:rsidRPr="00C64AC9">
        <w:rPr>
          <w:lang w:eastAsia="en-US"/>
        </w:rPr>
        <w:softHyphen/>
        <w:t>bende zondaars en zondaressen</w:t>
      </w:r>
      <w:r w:rsidR="00102B20" w:rsidRPr="00C64AC9">
        <w:rPr>
          <w:lang w:eastAsia="en-US"/>
        </w:rPr>
        <w:t>;</w:t>
      </w:r>
      <w:r w:rsidRPr="00C64AC9">
        <w:rPr>
          <w:lang w:eastAsia="en-US"/>
        </w:rPr>
        <w:t xml:space="preserve"> Ruth</w:t>
      </w:r>
      <w:r w:rsidR="00941D23" w:rsidRPr="00C64AC9">
        <w:rPr>
          <w:lang w:eastAsia="en-US"/>
        </w:rPr>
        <w:t xml:space="preserve"> van de </w:t>
      </w:r>
      <w:r w:rsidRPr="00C64AC9">
        <w:rPr>
          <w:lang w:eastAsia="en-US"/>
        </w:rPr>
        <w:t>zoekende harten. Besliste keuze openbaart zich niet in woorden maar in daden, d.i in de geh</w:t>
      </w:r>
      <w:r w:rsidR="00102B20" w:rsidRPr="00C64AC9">
        <w:rPr>
          <w:lang w:eastAsia="en-US"/>
        </w:rPr>
        <w:t>ele</w:t>
      </w:r>
      <w:r w:rsidRPr="00C64AC9">
        <w:rPr>
          <w:lang w:eastAsia="en-US"/>
        </w:rPr>
        <w:t xml:space="preserve"> houding en richting </w:t>
      </w:r>
      <w:r w:rsidR="004C214A">
        <w:rPr>
          <w:lang w:eastAsia="en-US"/>
        </w:rPr>
        <w:t>van het leven</w:t>
      </w:r>
      <w:r w:rsidR="00E33485" w:rsidRPr="00C64AC9">
        <w:rPr>
          <w:lang w:eastAsia="en-US"/>
        </w:rPr>
        <w:t xml:space="preserve">. </w:t>
      </w:r>
    </w:p>
    <w:p w:rsidR="00E33485" w:rsidRPr="00C64AC9" w:rsidRDefault="00B06C17" w:rsidP="00102B20">
      <w:pPr>
        <w:jc w:val="both"/>
        <w:rPr>
          <w:lang w:eastAsia="en-US"/>
        </w:rPr>
      </w:pPr>
      <w:r w:rsidRPr="00C64AC9">
        <w:rPr>
          <w:lang w:eastAsia="en-US"/>
        </w:rPr>
        <w:t>Scheiden</w:t>
      </w:r>
      <w:r w:rsidR="00E33485" w:rsidRPr="00C64AC9">
        <w:rPr>
          <w:lang w:eastAsia="en-US"/>
        </w:rPr>
        <w:t xml:space="preserve"> van Moab is niet genoeg, op me</w:t>
      </w:r>
      <w:r w:rsidRPr="00C64AC9">
        <w:rPr>
          <w:lang w:eastAsia="en-US"/>
        </w:rPr>
        <w:t xml:space="preserve">egaan naar </w:t>
      </w:r>
      <w:r w:rsidR="00E33485" w:rsidRPr="00C64AC9">
        <w:rPr>
          <w:lang w:eastAsia="en-US"/>
        </w:rPr>
        <w:t>K</w:t>
      </w:r>
      <w:r w:rsidRPr="00C64AC9">
        <w:rPr>
          <w:lang w:eastAsia="en-US"/>
        </w:rPr>
        <w:t>ana</w:t>
      </w:r>
      <w:r w:rsidR="00E33485" w:rsidRPr="00C64AC9">
        <w:rPr>
          <w:lang w:eastAsia="en-US"/>
        </w:rPr>
        <w:t>ä</w:t>
      </w:r>
      <w:r w:rsidRPr="00C64AC9">
        <w:rPr>
          <w:lang w:eastAsia="en-US"/>
        </w:rPr>
        <w:t>n komt het aan. Tranen drogen spoedig op en laten weinig spoor na, ook woorden wijken, maar da</w:t>
      </w:r>
      <w:r w:rsidRPr="00C64AC9">
        <w:rPr>
          <w:lang w:eastAsia="en-US"/>
        </w:rPr>
        <w:softHyphen/>
        <w:t xml:space="preserve">den blijven. Aan het einde van Ruths weg wacht Boaz. </w:t>
      </w:r>
      <w:r w:rsidR="005622A3" w:rsidRPr="00C64AC9">
        <w:rPr>
          <w:lang w:eastAsia="en-US"/>
        </w:rPr>
        <w:t>-</w:t>
      </w:r>
      <w:r w:rsidR="00E33485" w:rsidRPr="00C64AC9">
        <w:rPr>
          <w:lang w:eastAsia="en-US"/>
        </w:rPr>
        <w:t xml:space="preserve"> </w:t>
      </w:r>
      <w:r w:rsidRPr="00C64AC9">
        <w:rPr>
          <w:lang w:eastAsia="en-US"/>
        </w:rPr>
        <w:t>Naomi's van</w:t>
      </w:r>
      <w:r w:rsidR="00941D23" w:rsidRPr="00C64AC9">
        <w:rPr>
          <w:lang w:eastAsia="en-US"/>
        </w:rPr>
        <w:t xml:space="preserve"> de </w:t>
      </w:r>
      <w:r w:rsidR="003D411D" w:rsidRPr="00C64AC9">
        <w:rPr>
          <w:lang w:eastAsia="en-US"/>
        </w:rPr>
        <w:t>tegenwoordige</w:t>
      </w:r>
      <w:r w:rsidRPr="00C64AC9">
        <w:rPr>
          <w:lang w:eastAsia="en-US"/>
        </w:rPr>
        <w:t xml:space="preserve"> tijd! God heeft in Zijn kerk weer brood gegeven! </w:t>
      </w:r>
      <w:r w:rsidR="005622A3" w:rsidRPr="00C64AC9">
        <w:rPr>
          <w:lang w:eastAsia="en-US"/>
        </w:rPr>
        <w:t>-</w:t>
      </w:r>
      <w:r w:rsidRPr="00C64AC9">
        <w:rPr>
          <w:lang w:eastAsia="en-US"/>
        </w:rPr>
        <w:t xml:space="preserve"> Komt en keert we</w:t>
      </w:r>
      <w:r w:rsidR="00E33485" w:rsidRPr="00C64AC9">
        <w:rPr>
          <w:lang w:eastAsia="en-US"/>
        </w:rPr>
        <w:t>der en brengt de Ruths met u me</w:t>
      </w:r>
      <w:r w:rsidRPr="00C64AC9">
        <w:rPr>
          <w:lang w:eastAsia="en-US"/>
        </w:rPr>
        <w:t>e.</w:t>
      </w:r>
      <w:r w:rsidR="00E33485" w:rsidRPr="00C64AC9">
        <w:rPr>
          <w:lang w:eastAsia="en-US"/>
        </w:rPr>
        <w:t xml:space="preserve"> </w:t>
      </w:r>
    </w:p>
    <w:p w:rsidR="00E33485" w:rsidRPr="00C64AC9" w:rsidRDefault="00E33485" w:rsidP="00102B20">
      <w:pPr>
        <w:jc w:val="both"/>
        <w:rPr>
          <w:lang w:eastAsia="en-US"/>
        </w:rPr>
      </w:pPr>
    </w:p>
    <w:p w:rsidR="00B06C17" w:rsidRPr="00C64AC9" w:rsidRDefault="00E33485" w:rsidP="00102B20">
      <w:pPr>
        <w:jc w:val="both"/>
        <w:rPr>
          <w:lang w:eastAsia="en-US"/>
        </w:rPr>
      </w:pPr>
      <w:r w:rsidRPr="00C64AC9">
        <w:rPr>
          <w:lang w:eastAsia="en-US"/>
        </w:rPr>
        <w:t xml:space="preserve">Psalm </w:t>
      </w:r>
      <w:r w:rsidR="00B06C17" w:rsidRPr="00C64AC9">
        <w:rPr>
          <w:lang w:eastAsia="en-US"/>
        </w:rPr>
        <w:t>146: 7.</w:t>
      </w:r>
      <w:r w:rsidRPr="00C64AC9">
        <w:rPr>
          <w:lang w:eastAsia="en-US"/>
        </w:rPr>
        <w:t xml:space="preserve"> </w:t>
      </w:r>
      <w:r w:rsidR="00B06C17" w:rsidRPr="00C64AC9">
        <w:rPr>
          <w:lang w:eastAsia="en-US"/>
        </w:rPr>
        <w:t>Opmerkelijk is de bijzondere plaats, die de weduwe in</w:t>
      </w:r>
      <w:r w:rsidR="00941D23" w:rsidRPr="00C64AC9">
        <w:rPr>
          <w:lang w:eastAsia="en-US"/>
        </w:rPr>
        <w:t xml:space="preserve"> van God</w:t>
      </w:r>
      <w:r w:rsidR="00B06C17" w:rsidRPr="00C64AC9">
        <w:rPr>
          <w:lang w:eastAsia="en-US"/>
        </w:rPr>
        <w:t xml:space="preserve"> heilig woord in</w:t>
      </w:r>
      <w:r w:rsidR="00D70ACF">
        <w:rPr>
          <w:lang w:eastAsia="en-US"/>
        </w:rPr>
        <w:t>neemt</w:t>
      </w:r>
      <w:r w:rsidR="00D009AB">
        <w:rPr>
          <w:lang w:eastAsia="en-US"/>
        </w:rPr>
        <w:t>.</w:t>
      </w:r>
      <w:r w:rsidR="001B7AED">
        <w:rPr>
          <w:lang w:eastAsia="en-US"/>
        </w:rPr>
        <w:t xml:space="preserve"> W</w:t>
      </w:r>
      <w:r w:rsidR="00B06C17" w:rsidRPr="00C64AC9">
        <w:rPr>
          <w:lang w:eastAsia="en-US"/>
        </w:rPr>
        <w:t>el is het waar, dat</w:t>
      </w:r>
      <w:r w:rsidR="00181CE8" w:rsidRPr="00C64AC9">
        <w:rPr>
          <w:lang w:eastAsia="en-US"/>
        </w:rPr>
        <w:t xml:space="preserve"> ze</w:t>
      </w:r>
      <w:r w:rsidR="00F158FC" w:rsidRPr="00C64AC9">
        <w:rPr>
          <w:lang w:eastAsia="en-US"/>
        </w:rPr>
        <w:t xml:space="preserve"> </w:t>
      </w:r>
      <w:r w:rsidR="00B06C17" w:rsidRPr="00C64AC9">
        <w:rPr>
          <w:lang w:eastAsia="en-US"/>
        </w:rPr>
        <w:t>dik</w:t>
      </w:r>
      <w:r w:rsidR="00B06C17" w:rsidRPr="00C64AC9">
        <w:rPr>
          <w:lang w:eastAsia="en-US"/>
        </w:rPr>
        <w:softHyphen/>
        <w:t>wijls, tegelijk met</w:t>
      </w:r>
      <w:r w:rsidR="00941D23" w:rsidRPr="00C64AC9">
        <w:rPr>
          <w:lang w:eastAsia="en-US"/>
        </w:rPr>
        <w:t xml:space="preserve"> de </w:t>
      </w:r>
      <w:r w:rsidR="00B06C17" w:rsidRPr="00C64AC9">
        <w:rPr>
          <w:lang w:eastAsia="en-US"/>
        </w:rPr>
        <w:t>wees, gelijk hier in</w:t>
      </w:r>
      <w:r w:rsidR="00941D23" w:rsidRPr="00C64AC9">
        <w:rPr>
          <w:lang w:eastAsia="en-US"/>
        </w:rPr>
        <w:t xml:space="preserve"> de </w:t>
      </w:r>
      <w:r w:rsidR="00B06C17" w:rsidRPr="00C64AC9">
        <w:rPr>
          <w:lang w:eastAsia="en-US"/>
        </w:rPr>
        <w:t>146</w:t>
      </w:r>
      <w:r w:rsidR="00B06C17" w:rsidRPr="00C64AC9">
        <w:rPr>
          <w:vertAlign w:val="superscript"/>
          <w:lang w:eastAsia="en-US"/>
        </w:rPr>
        <w:t>ste</w:t>
      </w:r>
      <w:r w:rsidRPr="00C64AC9">
        <w:rPr>
          <w:lang w:eastAsia="en-US"/>
        </w:rPr>
        <w:t xml:space="preserve"> P</w:t>
      </w:r>
      <w:r w:rsidR="00B06C17" w:rsidRPr="00C64AC9">
        <w:rPr>
          <w:lang w:eastAsia="en-US"/>
        </w:rPr>
        <w:t>salm, voorkomt als het zwakke en onbeschermde, dat, verlaten en hulpeloos, tegenover het onrecht en</w:t>
      </w:r>
      <w:r w:rsidR="00941D23" w:rsidRPr="00C64AC9">
        <w:rPr>
          <w:lang w:eastAsia="en-US"/>
        </w:rPr>
        <w:t xml:space="preserve"> de </w:t>
      </w:r>
      <w:r w:rsidR="00B06C17" w:rsidRPr="00C64AC9">
        <w:rPr>
          <w:lang w:eastAsia="en-US"/>
        </w:rPr>
        <w:t>moedwil van velen</w:t>
      </w:r>
      <w:r w:rsidRPr="00C64AC9">
        <w:rPr>
          <w:lang w:eastAsia="en-US"/>
        </w:rPr>
        <w:t xml:space="preserve"> </w:t>
      </w:r>
      <w:r w:rsidR="00B06C17" w:rsidRPr="00C64AC9">
        <w:rPr>
          <w:lang w:eastAsia="en-US"/>
        </w:rPr>
        <w:t xml:space="preserve">steun en hulp behoeft. Maar ook wordt die weduwe menig- malen als alleenstaande en nooddruftig voorgesteld, zonder dat daarbij van wees of andere verlatenen </w:t>
      </w:r>
      <w:r w:rsidR="00C2620C" w:rsidRPr="00C64AC9">
        <w:rPr>
          <w:lang w:eastAsia="en-US"/>
        </w:rPr>
        <w:t>eni</w:t>
      </w:r>
      <w:r w:rsidR="00B06C17" w:rsidRPr="00C64AC9">
        <w:rPr>
          <w:lang w:eastAsia="en-US"/>
        </w:rPr>
        <w:t>gszins sprake is.</w:t>
      </w:r>
    </w:p>
    <w:p w:rsidR="00B06C17" w:rsidRPr="00C64AC9" w:rsidRDefault="00B06C17" w:rsidP="00102B20">
      <w:pPr>
        <w:jc w:val="both"/>
        <w:rPr>
          <w:lang w:eastAsia="en-US"/>
        </w:rPr>
      </w:pPr>
      <w:r w:rsidRPr="00C64AC9">
        <w:rPr>
          <w:lang w:eastAsia="en-US"/>
        </w:rPr>
        <w:t>De weduwe is de zwakke vrouw, die bovenal bescher</w:t>
      </w:r>
      <w:r w:rsidRPr="00C64AC9">
        <w:rPr>
          <w:lang w:eastAsia="en-US"/>
        </w:rPr>
        <w:softHyphen/>
        <w:t>ming n</w:t>
      </w:r>
      <w:r w:rsidR="00C2620C" w:rsidRPr="00C64AC9">
        <w:rPr>
          <w:lang w:eastAsia="en-US"/>
        </w:rPr>
        <w:t>odi</w:t>
      </w:r>
      <w:r w:rsidRPr="00C64AC9">
        <w:rPr>
          <w:lang w:eastAsia="en-US"/>
        </w:rPr>
        <w:t>g heeft. Ook als</w:t>
      </w:r>
      <w:r w:rsidR="00181CE8" w:rsidRPr="00C64AC9">
        <w:rPr>
          <w:lang w:eastAsia="en-US"/>
        </w:rPr>
        <w:t xml:space="preserve"> ze</w:t>
      </w:r>
      <w:r w:rsidR="00F158FC" w:rsidRPr="00C64AC9">
        <w:rPr>
          <w:lang w:eastAsia="en-US"/>
        </w:rPr>
        <w:t xml:space="preserve"> </w:t>
      </w:r>
      <w:r w:rsidRPr="00C64AC9">
        <w:rPr>
          <w:lang w:eastAsia="en-US"/>
        </w:rPr>
        <w:t>rijk en met kinderen geze</w:t>
      </w:r>
      <w:r w:rsidRPr="00C64AC9">
        <w:rPr>
          <w:lang w:eastAsia="en-US"/>
        </w:rPr>
        <w:softHyphen/>
        <w:t>gend wordt achtergelaten, blijft</w:t>
      </w:r>
      <w:r w:rsidR="00181CE8" w:rsidRPr="00C64AC9">
        <w:rPr>
          <w:lang w:eastAsia="en-US"/>
        </w:rPr>
        <w:t xml:space="preserve"> ze</w:t>
      </w:r>
      <w:r w:rsidR="00F158FC" w:rsidRPr="00C64AC9">
        <w:rPr>
          <w:lang w:eastAsia="en-US"/>
        </w:rPr>
        <w:t xml:space="preserve"> </w:t>
      </w:r>
      <w:r w:rsidRPr="00C64AC9">
        <w:rPr>
          <w:lang w:eastAsia="en-US"/>
        </w:rPr>
        <w:t xml:space="preserve">evenwel het voorwerp van veler medelijden. Immers is voor haar zwakkere krachten en schuchtere natuur de strijd </w:t>
      </w:r>
      <w:r w:rsidR="004C214A">
        <w:rPr>
          <w:lang w:eastAsia="en-US"/>
        </w:rPr>
        <w:t>van het leven</w:t>
      </w:r>
      <w:r w:rsidR="003D411D" w:rsidRPr="00C64AC9">
        <w:rPr>
          <w:lang w:eastAsia="en-US"/>
        </w:rPr>
        <w:t xml:space="preserve"> en de kamp om door dit moeil</w:t>
      </w:r>
      <w:r w:rsidRPr="00C64AC9">
        <w:rPr>
          <w:lang w:eastAsia="en-US"/>
        </w:rPr>
        <w:t xml:space="preserve">ijk leven met </w:t>
      </w:r>
      <w:r w:rsidR="00D80FDC" w:rsidRPr="00C64AC9">
        <w:rPr>
          <w:lang w:eastAsia="en-US"/>
        </w:rPr>
        <w:t>ere</w:t>
      </w:r>
      <w:r w:rsidRPr="00C64AC9">
        <w:rPr>
          <w:lang w:eastAsia="en-US"/>
        </w:rPr>
        <w:t xml:space="preserve"> heen te komen altijd veel moeilijker dan voor</w:t>
      </w:r>
      <w:r w:rsidR="00941D23" w:rsidRPr="00C64AC9">
        <w:rPr>
          <w:lang w:eastAsia="en-US"/>
        </w:rPr>
        <w:t xml:space="preserve"> de </w:t>
      </w:r>
      <w:r w:rsidR="00E33485" w:rsidRPr="00C64AC9">
        <w:rPr>
          <w:lang w:eastAsia="en-US"/>
        </w:rPr>
        <w:t>sterkere</w:t>
      </w:r>
      <w:r w:rsidRPr="00C64AC9">
        <w:rPr>
          <w:lang w:eastAsia="en-US"/>
        </w:rPr>
        <w:t xml:space="preserve"> man. Loodzwaar drukken de zorgen voor haar kroost, voor haar zonen bovenal, haar op de t</w:t>
      </w:r>
      <w:r w:rsidR="006943E0" w:rsidRPr="00C64AC9">
        <w:rPr>
          <w:lang w:eastAsia="en-US"/>
        </w:rPr>
        <w:t>ede</w:t>
      </w:r>
      <w:r w:rsidRPr="00C64AC9">
        <w:rPr>
          <w:lang w:eastAsia="en-US"/>
        </w:rPr>
        <w:t>re ziel. En door de overmaat van haar gestadige vrees, bij het besef van haar mindere kracht, wordt</w:t>
      </w:r>
      <w:r w:rsidR="00181CE8" w:rsidRPr="00C64AC9">
        <w:rPr>
          <w:lang w:eastAsia="en-US"/>
        </w:rPr>
        <w:t xml:space="preserve"> ze</w:t>
      </w:r>
      <w:r w:rsidR="00F158FC" w:rsidRPr="00C64AC9">
        <w:rPr>
          <w:lang w:eastAsia="en-US"/>
        </w:rPr>
        <w:t xml:space="preserve"> </w:t>
      </w:r>
      <w:r w:rsidRPr="00C64AC9">
        <w:rPr>
          <w:lang w:eastAsia="en-US"/>
        </w:rPr>
        <w:t>te eer en</w:t>
      </w:r>
      <w:r w:rsidR="00941D23" w:rsidRPr="00C64AC9">
        <w:rPr>
          <w:lang w:eastAsia="en-US"/>
        </w:rPr>
        <w:t xml:space="preserve"> zo </w:t>
      </w:r>
      <w:r w:rsidR="003D411D" w:rsidRPr="00C64AC9">
        <w:rPr>
          <w:lang w:eastAsia="en-US"/>
        </w:rPr>
        <w:t>licht de prooi van behendige</w:t>
      </w:r>
      <w:r w:rsidRPr="00C64AC9">
        <w:rPr>
          <w:lang w:eastAsia="en-US"/>
        </w:rPr>
        <w:t xml:space="preserve"> eigenbaat en van listig overleg</w:t>
      </w:r>
      <w:r w:rsidR="00C64AC9" w:rsidRPr="00C64AC9">
        <w:rPr>
          <w:lang w:eastAsia="en-US"/>
        </w:rPr>
        <w:t>. Zij</w:t>
      </w:r>
      <w:r w:rsidR="00F158FC" w:rsidRPr="00C64AC9">
        <w:rPr>
          <w:lang w:eastAsia="en-US"/>
        </w:rPr>
        <w:t xml:space="preserve"> </w:t>
      </w:r>
      <w:r w:rsidRPr="00C64AC9">
        <w:rPr>
          <w:lang w:eastAsia="en-US"/>
        </w:rPr>
        <w:t>weet dit en ducht daarom te meer.</w:t>
      </w:r>
    </w:p>
    <w:p w:rsidR="00B06C17" w:rsidRPr="00C64AC9" w:rsidRDefault="00B06C17" w:rsidP="00102B20">
      <w:pPr>
        <w:jc w:val="both"/>
        <w:rPr>
          <w:lang w:eastAsia="en-US"/>
        </w:rPr>
      </w:pPr>
      <w:r w:rsidRPr="00C64AC9">
        <w:rPr>
          <w:lang w:eastAsia="en-US"/>
        </w:rPr>
        <w:t>God, die zich over het zwakke ontfermt, heeft daarom ook tal van geboden en voorschriften in</w:t>
      </w:r>
      <w:r w:rsidR="00941D23" w:rsidRPr="00C64AC9">
        <w:rPr>
          <w:lang w:eastAsia="en-US"/>
        </w:rPr>
        <w:t xml:space="preserve"> de </w:t>
      </w:r>
      <w:r w:rsidR="00102B20" w:rsidRPr="00C64AC9">
        <w:rPr>
          <w:lang w:eastAsia="en-US"/>
        </w:rPr>
        <w:t>Bijbel</w:t>
      </w:r>
      <w:r w:rsidRPr="00C64AC9">
        <w:rPr>
          <w:lang w:eastAsia="en-US"/>
        </w:rPr>
        <w:t xml:space="preserve"> gegeven, die</w:t>
      </w:r>
      <w:r w:rsidR="00941D23" w:rsidRPr="00C64AC9">
        <w:rPr>
          <w:lang w:eastAsia="en-US"/>
        </w:rPr>
        <w:t xml:space="preserve"> een </w:t>
      </w:r>
      <w:r w:rsidRPr="00C64AC9">
        <w:rPr>
          <w:lang w:eastAsia="en-US"/>
        </w:rPr>
        <w:t>uiterst t</w:t>
      </w:r>
      <w:r w:rsidR="006943E0" w:rsidRPr="00C64AC9">
        <w:rPr>
          <w:lang w:eastAsia="en-US"/>
        </w:rPr>
        <w:t>ede</w:t>
      </w:r>
      <w:r w:rsidRPr="00C64AC9">
        <w:rPr>
          <w:lang w:eastAsia="en-US"/>
        </w:rPr>
        <w:t>re voorzorg voor de arme wed</w:t>
      </w:r>
      <w:r w:rsidR="005622A3" w:rsidRPr="00C64AC9">
        <w:rPr>
          <w:lang w:eastAsia="en-US"/>
        </w:rPr>
        <w:t>uw</w:t>
      </w:r>
      <w:r w:rsidR="00E33485" w:rsidRPr="00C64AC9">
        <w:rPr>
          <w:lang w:eastAsia="en-US"/>
        </w:rPr>
        <w:t>e</w:t>
      </w:r>
      <w:r w:rsidRPr="00C64AC9">
        <w:rPr>
          <w:lang w:eastAsia="en-US"/>
        </w:rPr>
        <w:t xml:space="preserve"> ademen. (Ex. 22: 22; Deut. 14: 29; 16: 11, 14; 26: 12; 27: 19 enz.) Ook de profeten Jesaja (1: 17), Jeremia (7: 6), Ezechiël (22: 7), Zacharia (7: 10), en Maleachi (3: 5),</w:t>
      </w:r>
      <w:r w:rsidR="003D411D" w:rsidRPr="00C64AC9">
        <w:rPr>
          <w:lang w:eastAsia="en-US"/>
        </w:rPr>
        <w:t xml:space="preserve"> wijzen en op deze bescherming</w:t>
      </w:r>
      <w:r w:rsidR="00941D23" w:rsidRPr="00C64AC9">
        <w:rPr>
          <w:lang w:eastAsia="en-US"/>
        </w:rPr>
        <w:t xml:space="preserve"> van God</w:t>
      </w:r>
      <w:r w:rsidRPr="00C64AC9">
        <w:rPr>
          <w:lang w:eastAsia="en-US"/>
        </w:rPr>
        <w:t xml:space="preserve"> en op onze roeping, die daaruit voort</w:t>
      </w:r>
      <w:r w:rsidRPr="00C64AC9">
        <w:rPr>
          <w:lang w:eastAsia="en-US"/>
        </w:rPr>
        <w:softHyphen/>
        <w:t>vloeit</w:t>
      </w:r>
      <w:r w:rsidR="003D4E0F">
        <w:rPr>
          <w:lang w:eastAsia="en-US"/>
        </w:rPr>
        <w:t>. Zo</w:t>
      </w:r>
      <w:r w:rsidR="00941D23" w:rsidRPr="00C64AC9">
        <w:rPr>
          <w:lang w:eastAsia="en-US"/>
        </w:rPr>
        <w:t xml:space="preserve"> </w:t>
      </w:r>
      <w:r w:rsidR="00E33485" w:rsidRPr="00C64AC9">
        <w:rPr>
          <w:lang w:eastAsia="en-US"/>
        </w:rPr>
        <w:t>doen het ook overal d</w:t>
      </w:r>
      <w:r w:rsidRPr="00C64AC9">
        <w:rPr>
          <w:lang w:eastAsia="en-US"/>
        </w:rPr>
        <w:t xml:space="preserve">e Schriften </w:t>
      </w:r>
      <w:r w:rsidR="00E33485" w:rsidRPr="00C64AC9">
        <w:rPr>
          <w:lang w:eastAsia="en-US"/>
        </w:rPr>
        <w:t>van het Nieuwe Verbond</w:t>
      </w:r>
      <w:r w:rsidRPr="00C64AC9">
        <w:rPr>
          <w:lang w:eastAsia="en-US"/>
        </w:rPr>
        <w:t>. (Hand. 6: 9; Jac. 1: 27; 1 Tim. 5: 9, 16).</w:t>
      </w:r>
    </w:p>
    <w:p w:rsidR="00B06C17" w:rsidRPr="00C64AC9" w:rsidRDefault="00B06C17" w:rsidP="00102B20">
      <w:pPr>
        <w:jc w:val="both"/>
        <w:rPr>
          <w:lang w:eastAsia="en-US"/>
        </w:rPr>
      </w:pPr>
      <w:r w:rsidRPr="00C64AC9">
        <w:rPr>
          <w:lang w:eastAsia="en-US"/>
        </w:rPr>
        <w:t>Maar wat de weduwe in het oog des gel</w:t>
      </w:r>
      <w:r w:rsidR="00941D23" w:rsidRPr="00C64AC9">
        <w:rPr>
          <w:lang w:eastAsia="en-US"/>
        </w:rPr>
        <w:t>ovi</w:t>
      </w:r>
      <w:r w:rsidRPr="00C64AC9">
        <w:rPr>
          <w:lang w:eastAsia="en-US"/>
        </w:rPr>
        <w:t>gen bovenal belangwekkend maakt is wel, dat</w:t>
      </w:r>
      <w:r w:rsidR="00181CE8" w:rsidRPr="00C64AC9">
        <w:rPr>
          <w:lang w:eastAsia="en-US"/>
        </w:rPr>
        <w:t xml:space="preserve"> ze</w:t>
      </w:r>
      <w:r w:rsidR="00F158FC" w:rsidRPr="00C64AC9">
        <w:rPr>
          <w:lang w:eastAsia="en-US"/>
        </w:rPr>
        <w:t xml:space="preserve"> </w:t>
      </w:r>
      <w:r w:rsidRPr="00C64AC9">
        <w:rPr>
          <w:lang w:eastAsia="en-US"/>
        </w:rPr>
        <w:t>optreedt als het beeld</w:t>
      </w:r>
      <w:r w:rsidR="00941D23" w:rsidRPr="00C64AC9">
        <w:rPr>
          <w:lang w:eastAsia="en-US"/>
        </w:rPr>
        <w:t xml:space="preserve"> van de </w:t>
      </w:r>
      <w:r w:rsidRPr="00C64AC9">
        <w:rPr>
          <w:lang w:eastAsia="en-US"/>
        </w:rPr>
        <w:t>vervolgde,</w:t>
      </w:r>
      <w:r w:rsidR="00941D23" w:rsidRPr="00C64AC9">
        <w:rPr>
          <w:lang w:eastAsia="en-US"/>
        </w:rPr>
        <w:t xml:space="preserve"> van de </w:t>
      </w:r>
      <w:r w:rsidRPr="00C64AC9">
        <w:rPr>
          <w:lang w:eastAsia="en-US"/>
        </w:rPr>
        <w:t>lijdende en strijdende kerk op aarde. Ook in de Openbaringen (Openb. 12) is de Vrouw het beeld</w:t>
      </w:r>
      <w:r w:rsidR="00941D23" w:rsidRPr="00C64AC9">
        <w:rPr>
          <w:lang w:eastAsia="en-US"/>
        </w:rPr>
        <w:t xml:space="preserve"> van de </w:t>
      </w:r>
      <w:r w:rsidRPr="00C64AC9">
        <w:rPr>
          <w:lang w:eastAsia="en-US"/>
        </w:rPr>
        <w:t>Gemeente</w:t>
      </w:r>
      <w:r w:rsidR="00941D23" w:rsidRPr="00C64AC9">
        <w:rPr>
          <w:lang w:eastAsia="en-US"/>
        </w:rPr>
        <w:t xml:space="preserve"> van God</w:t>
      </w:r>
      <w:r w:rsidRPr="00C64AC9">
        <w:rPr>
          <w:lang w:eastAsia="en-US"/>
        </w:rPr>
        <w:t xml:space="preserve"> op aarde. Nu kan deze onder drie vormen optreden, als bruid, als gade en als weduwe; al naardat het verhul gen naar, het genot in of het gemis van</w:t>
      </w:r>
      <w:r w:rsidR="00941D23" w:rsidRPr="00C64AC9">
        <w:rPr>
          <w:lang w:eastAsia="en-US"/>
        </w:rPr>
        <w:t xml:space="preserve"> de </w:t>
      </w:r>
      <w:r w:rsidRPr="00C64AC9">
        <w:rPr>
          <w:lang w:eastAsia="en-US"/>
        </w:rPr>
        <w:t>man sterker wordt gevoeld en meer op</w:t>
      </w:r>
      <w:r w:rsidR="00941D23" w:rsidRPr="00C64AC9">
        <w:rPr>
          <w:lang w:eastAsia="en-US"/>
        </w:rPr>
        <w:t xml:space="preserve"> de </w:t>
      </w:r>
      <w:r w:rsidRPr="00C64AC9">
        <w:rPr>
          <w:lang w:eastAsia="en-US"/>
        </w:rPr>
        <w:t>voorgrond treedt. De vrouw is, als andere helft</w:t>
      </w:r>
      <w:r w:rsidR="00941D23" w:rsidRPr="00C64AC9">
        <w:rPr>
          <w:lang w:eastAsia="en-US"/>
        </w:rPr>
        <w:t xml:space="preserve"> van de mens</w:t>
      </w:r>
      <w:r w:rsidRPr="00C64AC9">
        <w:rPr>
          <w:lang w:eastAsia="en-US"/>
        </w:rPr>
        <w:t>heid tegenover</w:t>
      </w:r>
      <w:r w:rsidR="00941D23" w:rsidRPr="00C64AC9">
        <w:rPr>
          <w:lang w:eastAsia="en-US"/>
        </w:rPr>
        <w:t xml:space="preserve"> de </w:t>
      </w:r>
      <w:r w:rsidRPr="00C64AC9">
        <w:rPr>
          <w:lang w:eastAsia="en-US"/>
        </w:rPr>
        <w:t>man, het ontvangende en lij</w:t>
      </w:r>
      <w:r w:rsidR="00E33485" w:rsidRPr="00C64AC9">
        <w:rPr>
          <w:lang w:eastAsia="en-US"/>
        </w:rPr>
        <w:t xml:space="preserve">dende deel en, juist daardoor </w:t>
      </w:r>
      <w:r w:rsidRPr="00C64AC9">
        <w:rPr>
          <w:lang w:eastAsia="en-US"/>
        </w:rPr>
        <w:t>mede, de juiste uitdrukking van de verhouding</w:t>
      </w:r>
      <w:r w:rsidR="00941D23" w:rsidRPr="00C64AC9">
        <w:rPr>
          <w:lang w:eastAsia="en-US"/>
        </w:rPr>
        <w:t xml:space="preserve"> van de </w:t>
      </w:r>
      <w:r w:rsidRPr="00C64AC9">
        <w:rPr>
          <w:lang w:eastAsia="en-US"/>
        </w:rPr>
        <w:t>bruids</w:t>
      </w:r>
      <w:r w:rsidRPr="00C64AC9">
        <w:rPr>
          <w:lang w:eastAsia="en-US"/>
        </w:rPr>
        <w:softHyphen/>
        <w:t>kerk tot ha</w:t>
      </w:r>
      <w:r w:rsidR="00E33485" w:rsidRPr="00C64AC9">
        <w:rPr>
          <w:lang w:eastAsia="en-US"/>
        </w:rPr>
        <w:t>a</w:t>
      </w:r>
      <w:r w:rsidRPr="00C64AC9">
        <w:rPr>
          <w:lang w:eastAsia="en-US"/>
        </w:rPr>
        <w:t xml:space="preserve">r Bruidegom en </w:t>
      </w:r>
      <w:r w:rsidR="00D80FDC" w:rsidRPr="00C64AC9">
        <w:rPr>
          <w:lang w:eastAsia="en-US"/>
        </w:rPr>
        <w:t>Heere</w:t>
      </w:r>
      <w:r w:rsidRPr="00C64AC9">
        <w:rPr>
          <w:lang w:eastAsia="en-US"/>
        </w:rPr>
        <w:t xml:space="preserve"> Jezus Christus.</w:t>
      </w:r>
    </w:p>
    <w:p w:rsidR="00B06C17" w:rsidRPr="00C64AC9" w:rsidRDefault="00B06C17" w:rsidP="00102B20">
      <w:pPr>
        <w:jc w:val="both"/>
        <w:rPr>
          <w:lang w:eastAsia="en-US"/>
        </w:rPr>
      </w:pPr>
      <w:r w:rsidRPr="00C64AC9">
        <w:rPr>
          <w:lang w:eastAsia="en-US"/>
        </w:rPr>
        <w:t xml:space="preserve">In de gelijkenis des </w:t>
      </w:r>
      <w:r w:rsidR="00D80FDC" w:rsidRPr="00C64AC9">
        <w:rPr>
          <w:lang w:eastAsia="en-US"/>
        </w:rPr>
        <w:t>Heere</w:t>
      </w:r>
      <w:r w:rsidRPr="00C64AC9">
        <w:rPr>
          <w:lang w:eastAsia="en-US"/>
        </w:rPr>
        <w:t xml:space="preserve">n is de weduwe </w:t>
      </w:r>
      <w:r w:rsidR="003D411D" w:rsidRPr="00C64AC9">
        <w:rPr>
          <w:lang w:eastAsia="en-US"/>
        </w:rPr>
        <w:t>tegenover</w:t>
      </w:r>
      <w:r w:rsidR="00941D23" w:rsidRPr="00C64AC9">
        <w:rPr>
          <w:lang w:eastAsia="en-US"/>
        </w:rPr>
        <w:t xml:space="preserve"> de </w:t>
      </w:r>
      <w:r w:rsidR="00E33485" w:rsidRPr="00C64AC9">
        <w:rPr>
          <w:lang w:eastAsia="en-US"/>
        </w:rPr>
        <w:t>onrechtvaardige</w:t>
      </w:r>
      <w:r w:rsidRPr="00C64AC9">
        <w:rPr>
          <w:lang w:eastAsia="en-US"/>
        </w:rPr>
        <w:t xml:space="preserve"> rechter de vertegenwoordigster</w:t>
      </w:r>
      <w:r w:rsidR="00941D23" w:rsidRPr="00C64AC9">
        <w:rPr>
          <w:lang w:eastAsia="en-US"/>
        </w:rPr>
        <w:t xml:space="preserve"> van de </w:t>
      </w:r>
      <w:r w:rsidRPr="00C64AC9">
        <w:rPr>
          <w:lang w:eastAsia="en-US"/>
        </w:rPr>
        <w:t>kerk in haren strijd tegenover</w:t>
      </w:r>
      <w:r w:rsidR="00941D23" w:rsidRPr="00C64AC9">
        <w:rPr>
          <w:lang w:eastAsia="en-US"/>
        </w:rPr>
        <w:t xml:space="preserve"> een </w:t>
      </w:r>
      <w:r w:rsidRPr="00C64AC9">
        <w:rPr>
          <w:lang w:eastAsia="en-US"/>
        </w:rPr>
        <w:t>vijandige wereld. Ook in de roerende t</w:t>
      </w:r>
      <w:r w:rsidR="00941D23" w:rsidRPr="00C64AC9">
        <w:rPr>
          <w:lang w:eastAsia="en-US"/>
        </w:rPr>
        <w:t>eke</w:t>
      </w:r>
      <w:r w:rsidRPr="00C64AC9">
        <w:rPr>
          <w:lang w:eastAsia="en-US"/>
        </w:rPr>
        <w:t>ning, die Jeremia geeft van de arme, verlatene weduwe (Klaagl.</w:t>
      </w:r>
      <w:r w:rsidR="003D411D" w:rsidRPr="00C64AC9">
        <w:rPr>
          <w:lang w:eastAsia="en-US"/>
        </w:rPr>
        <w:t xml:space="preserve"> 1: </w:t>
      </w:r>
      <w:r w:rsidRPr="00C64AC9">
        <w:rPr>
          <w:lang w:eastAsia="en-US"/>
        </w:rPr>
        <w:t xml:space="preserve">1-2), is deze het aandoenlijk beeld van het treurende </w:t>
      </w:r>
      <w:r w:rsidR="005279BC" w:rsidRPr="00C64AC9">
        <w:rPr>
          <w:lang w:eastAsia="en-US"/>
        </w:rPr>
        <w:t>Sion</w:t>
      </w:r>
      <w:r w:rsidR="003D4E0F">
        <w:rPr>
          <w:lang w:eastAsia="en-US"/>
        </w:rPr>
        <w:t>. Zo</w:t>
      </w:r>
      <w:r w:rsidR="00941D23" w:rsidRPr="00C64AC9">
        <w:rPr>
          <w:lang w:eastAsia="en-US"/>
        </w:rPr>
        <w:t xml:space="preserve"> </w:t>
      </w:r>
      <w:r w:rsidRPr="00C64AC9">
        <w:rPr>
          <w:lang w:eastAsia="en-US"/>
        </w:rPr>
        <w:t>is het steeds. Maar</w:t>
      </w:r>
      <w:r w:rsidR="00941D23" w:rsidRPr="00C64AC9">
        <w:rPr>
          <w:lang w:eastAsia="en-US"/>
        </w:rPr>
        <w:t xml:space="preserve"> zo </w:t>
      </w:r>
      <w:r w:rsidRPr="00C64AC9">
        <w:rPr>
          <w:lang w:eastAsia="en-US"/>
        </w:rPr>
        <w:t>ook moet Naomi opgevat worden, als de zinrijke voorafbeelding van de</w:t>
      </w:r>
      <w:r w:rsidR="00B422F4">
        <w:rPr>
          <w:lang w:eastAsia="en-US"/>
        </w:rPr>
        <w:t xml:space="preserve"> kerk</w:t>
      </w:r>
      <w:r w:rsidR="008E272E">
        <w:rPr>
          <w:lang w:eastAsia="en-US"/>
        </w:rPr>
        <w:t xml:space="preserve"> </w:t>
      </w:r>
      <w:r w:rsidR="00941D23" w:rsidRPr="00C64AC9">
        <w:rPr>
          <w:lang w:eastAsia="en-US"/>
        </w:rPr>
        <w:t>van God</w:t>
      </w:r>
      <w:r w:rsidRPr="00C64AC9">
        <w:rPr>
          <w:lang w:eastAsia="en-US"/>
        </w:rPr>
        <w:t>, die uit de vrijwillige of gedwongen balling</w:t>
      </w:r>
      <w:r w:rsidRPr="00C64AC9">
        <w:rPr>
          <w:lang w:eastAsia="en-US"/>
        </w:rPr>
        <w:softHyphen/>
        <w:t>schap en verwijdering terugkeert naar haar erve, haar land en haar God</w:t>
      </w:r>
      <w:r w:rsidR="003D4E0F">
        <w:rPr>
          <w:lang w:eastAsia="en-US"/>
        </w:rPr>
        <w:t>. Zo</w:t>
      </w:r>
      <w:r w:rsidR="00941D23" w:rsidRPr="00C64AC9">
        <w:rPr>
          <w:lang w:eastAsia="en-US"/>
        </w:rPr>
        <w:t xml:space="preserve"> wens</w:t>
      </w:r>
      <w:r w:rsidRPr="00C64AC9">
        <w:rPr>
          <w:lang w:eastAsia="en-US"/>
        </w:rPr>
        <w:t>en</w:t>
      </w:r>
      <w:r w:rsidR="00181CE8" w:rsidRPr="00C64AC9">
        <w:rPr>
          <w:lang w:eastAsia="en-US"/>
        </w:rPr>
        <w:t xml:space="preserve"> we</w:t>
      </w:r>
      <w:r w:rsidR="00F158FC" w:rsidRPr="00C64AC9">
        <w:rPr>
          <w:lang w:eastAsia="en-US"/>
        </w:rPr>
        <w:t xml:space="preserve"> </w:t>
      </w:r>
      <w:r w:rsidRPr="00C64AC9">
        <w:rPr>
          <w:lang w:eastAsia="en-US"/>
        </w:rPr>
        <w:t>Naomi's gedwongen terugkeer naar Kana</w:t>
      </w:r>
      <w:r w:rsidR="00E33485" w:rsidRPr="00C64AC9">
        <w:rPr>
          <w:lang w:eastAsia="en-US"/>
        </w:rPr>
        <w:t>än</w:t>
      </w:r>
      <w:r w:rsidRPr="00C64AC9">
        <w:rPr>
          <w:lang w:eastAsia="en-US"/>
        </w:rPr>
        <w:t xml:space="preserve"> te </w:t>
      </w:r>
      <w:r w:rsidR="008E272E">
        <w:rPr>
          <w:lang w:eastAsia="en-US"/>
        </w:rPr>
        <w:t>beschouwen</w:t>
      </w:r>
      <w:r w:rsidRPr="00C64AC9">
        <w:rPr>
          <w:lang w:eastAsia="en-US"/>
        </w:rPr>
        <w:t>, naar aanleiding van Ruth 6-14.</w:t>
      </w:r>
    </w:p>
    <w:p w:rsidR="00B06C17" w:rsidRPr="00C64AC9" w:rsidRDefault="00B06C17" w:rsidP="00102B20">
      <w:pPr>
        <w:jc w:val="both"/>
        <w:rPr>
          <w:lang w:eastAsia="en-US"/>
        </w:rPr>
      </w:pPr>
      <w:r w:rsidRPr="00C64AC9">
        <w:rPr>
          <w:lang w:eastAsia="en-US"/>
        </w:rPr>
        <w:t xml:space="preserve">Wij wijzen </w:t>
      </w:r>
      <w:r w:rsidR="00E33485" w:rsidRPr="00C64AC9">
        <w:rPr>
          <w:lang w:eastAsia="en-US"/>
        </w:rPr>
        <w:t>u</w:t>
      </w:r>
      <w:r w:rsidRPr="00C64AC9">
        <w:rPr>
          <w:lang w:eastAsia="en-US"/>
        </w:rPr>
        <w:t xml:space="preserve"> daarbij eerst op de onverwachte aan</w:t>
      </w:r>
      <w:r w:rsidRPr="00C64AC9">
        <w:rPr>
          <w:lang w:eastAsia="en-US"/>
        </w:rPr>
        <w:softHyphen/>
        <w:t>leiding, die van boven komt, (vs. 6); daarna op de trouwe zelfverloochening, die van des</w:t>
      </w:r>
      <w:r w:rsidR="00941D23" w:rsidRPr="00C64AC9">
        <w:rPr>
          <w:lang w:eastAsia="en-US"/>
        </w:rPr>
        <w:t xml:space="preserve"> mens</w:t>
      </w:r>
      <w:r w:rsidRPr="00C64AC9">
        <w:rPr>
          <w:lang w:eastAsia="en-US"/>
        </w:rPr>
        <w:t>en zijde daarop het antwoord geeft (vs. 7-9a); straks op de beantwoor</w:t>
      </w:r>
      <w:r w:rsidRPr="00C64AC9">
        <w:rPr>
          <w:lang w:eastAsia="en-US"/>
        </w:rPr>
        <w:softHyphen/>
        <w:t>ding</w:t>
      </w:r>
      <w:r w:rsidR="00941D23" w:rsidRPr="00C64AC9">
        <w:rPr>
          <w:lang w:eastAsia="en-US"/>
        </w:rPr>
        <w:t xml:space="preserve"> van de </w:t>
      </w:r>
      <w:r w:rsidRPr="00C64AC9">
        <w:rPr>
          <w:lang w:eastAsia="en-US"/>
        </w:rPr>
        <w:t xml:space="preserve">trouw, </w:t>
      </w:r>
      <w:r w:rsidR="00E33485" w:rsidRPr="00C64AC9">
        <w:rPr>
          <w:lang w:eastAsia="en-US"/>
        </w:rPr>
        <w:t>die med</w:t>
      </w:r>
      <w:r w:rsidRPr="00C64AC9">
        <w:rPr>
          <w:lang w:eastAsia="en-US"/>
        </w:rPr>
        <w:t>e moet aanwezig zijn (vs. 911-10); maar die vervolgens door smartelijke beproeving moet heengaan (vs. 11-13), en ten laatste in de besliste schei</w:t>
      </w:r>
      <w:r w:rsidRPr="00C64AC9">
        <w:rPr>
          <w:lang w:eastAsia="en-US"/>
        </w:rPr>
        <w:softHyphen/>
        <w:t>ding zich uitspreekt (vs. 14).</w:t>
      </w:r>
    </w:p>
    <w:p w:rsidR="00E33485" w:rsidRPr="00C64AC9" w:rsidRDefault="00E33485" w:rsidP="00102B20">
      <w:pPr>
        <w:jc w:val="both"/>
        <w:rPr>
          <w:lang w:eastAsia="en-US"/>
        </w:rPr>
      </w:pPr>
    </w:p>
    <w:p w:rsidR="00B06C17" w:rsidRPr="00C64AC9" w:rsidRDefault="00B06C17" w:rsidP="00102B20">
      <w:pPr>
        <w:jc w:val="both"/>
        <w:rPr>
          <w:lang w:eastAsia="en-US"/>
        </w:rPr>
      </w:pPr>
      <w:r w:rsidRPr="00C64AC9">
        <w:rPr>
          <w:lang w:eastAsia="en-US"/>
        </w:rPr>
        <w:t>I.</w:t>
      </w:r>
    </w:p>
    <w:p w:rsidR="00B06C17" w:rsidRPr="00C64AC9" w:rsidRDefault="00B06C17" w:rsidP="00102B20">
      <w:pPr>
        <w:jc w:val="both"/>
        <w:rPr>
          <w:lang w:eastAsia="en-US"/>
        </w:rPr>
      </w:pPr>
      <w:r w:rsidRPr="00C64AC9">
        <w:rPr>
          <w:lang w:eastAsia="en-US"/>
        </w:rPr>
        <w:t>Dat was dan het einde geweest van</w:t>
      </w:r>
      <w:r w:rsidR="00941D23" w:rsidRPr="00C64AC9">
        <w:rPr>
          <w:lang w:eastAsia="en-US"/>
        </w:rPr>
        <w:t xml:space="preserve"> de </w:t>
      </w:r>
      <w:r w:rsidR="00E33485" w:rsidRPr="00C64AC9">
        <w:rPr>
          <w:lang w:eastAsia="en-US"/>
        </w:rPr>
        <w:t>tocht door Eli</w:t>
      </w:r>
      <w:r w:rsidRPr="00C64AC9">
        <w:rPr>
          <w:lang w:eastAsia="en-US"/>
        </w:rPr>
        <w:t>melech met de zijnen met</w:t>
      </w:r>
      <w:r w:rsidR="00E33485" w:rsidRPr="00C64AC9">
        <w:rPr>
          <w:lang w:eastAsia="en-US"/>
        </w:rPr>
        <w:t xml:space="preserve"> zo</w:t>
      </w:r>
      <w:r w:rsidRPr="00C64AC9">
        <w:rPr>
          <w:lang w:eastAsia="en-US"/>
        </w:rPr>
        <w:t>veel moed en hoop naar het vreemde land ondernomen. Een grafspelonk in Moabs een</w:t>
      </w:r>
      <w:r w:rsidRPr="00C64AC9">
        <w:rPr>
          <w:lang w:eastAsia="en-US"/>
        </w:rPr>
        <w:softHyphen/>
        <w:t>zame velden borg thans</w:t>
      </w:r>
      <w:r w:rsidR="00B93F5A" w:rsidRPr="00C64AC9">
        <w:rPr>
          <w:lang w:eastAsia="en-US"/>
        </w:rPr>
        <w:t xml:space="preserve"> het </w:t>
      </w:r>
      <w:r w:rsidRPr="00C64AC9">
        <w:rPr>
          <w:lang w:eastAsia="en-US"/>
        </w:rPr>
        <w:t>overschot van</w:t>
      </w:r>
      <w:r w:rsidR="00941D23" w:rsidRPr="00C64AC9">
        <w:rPr>
          <w:lang w:eastAsia="en-US"/>
        </w:rPr>
        <w:t xml:space="preserve"> de </w:t>
      </w:r>
      <w:r w:rsidRPr="00C64AC9">
        <w:rPr>
          <w:lang w:eastAsia="en-US"/>
        </w:rPr>
        <w:t>vader en diens twee zonen. En na een tiental jaren was van het moe</w:t>
      </w:r>
      <w:r w:rsidRPr="00C64AC9">
        <w:rPr>
          <w:lang w:eastAsia="en-US"/>
        </w:rPr>
        <w:softHyphen/>
        <w:t>dig viertal, dat</w:t>
      </w:r>
      <w:r w:rsidR="00941D23" w:rsidRPr="00C64AC9">
        <w:rPr>
          <w:lang w:eastAsia="en-US"/>
        </w:rPr>
        <w:t xml:space="preserve"> de </w:t>
      </w:r>
      <w:r w:rsidRPr="00C64AC9">
        <w:rPr>
          <w:lang w:eastAsia="en-US"/>
        </w:rPr>
        <w:t xml:space="preserve">hongersnood in </w:t>
      </w:r>
      <w:r w:rsidR="00E33485" w:rsidRPr="00C64AC9">
        <w:rPr>
          <w:lang w:eastAsia="en-US"/>
        </w:rPr>
        <w:t>Kanaän</w:t>
      </w:r>
      <w:r w:rsidRPr="00C64AC9">
        <w:rPr>
          <w:lang w:eastAsia="en-US"/>
        </w:rPr>
        <w:t xml:space="preserve"> wilde ontvluch</w:t>
      </w:r>
      <w:r w:rsidRPr="00C64AC9">
        <w:rPr>
          <w:lang w:eastAsia="en-US"/>
        </w:rPr>
        <w:softHyphen/>
        <w:t>ten, Naomi alleen nog maar overgebleven. En nu was</w:t>
      </w:r>
      <w:r w:rsidR="00181CE8" w:rsidRPr="00C64AC9">
        <w:rPr>
          <w:lang w:eastAsia="en-US"/>
        </w:rPr>
        <w:t xml:space="preserve"> ze</w:t>
      </w:r>
      <w:r w:rsidR="00F158FC" w:rsidRPr="00C64AC9">
        <w:rPr>
          <w:lang w:eastAsia="en-US"/>
        </w:rPr>
        <w:t xml:space="preserve"> </w:t>
      </w:r>
      <w:r w:rsidR="00941D23" w:rsidRPr="00C64AC9">
        <w:rPr>
          <w:lang w:eastAsia="en-US"/>
        </w:rPr>
        <w:t xml:space="preserve">een </w:t>
      </w:r>
      <w:r w:rsidRPr="00C64AC9">
        <w:rPr>
          <w:lang w:eastAsia="en-US"/>
        </w:rPr>
        <w:t>arme en verlatene weduwe, in een vreemd land, ver van vrienden en betrekkingen des bloeds; bovendien nog bezwaard met de zorg voor twee andere nog</w:t>
      </w:r>
      <w:r w:rsidR="00941D23" w:rsidRPr="00C64AC9">
        <w:rPr>
          <w:lang w:eastAsia="en-US"/>
        </w:rPr>
        <w:t xml:space="preserve"> zo </w:t>
      </w:r>
      <w:r w:rsidRPr="00C64AC9">
        <w:rPr>
          <w:lang w:eastAsia="en-US"/>
        </w:rPr>
        <w:t>jeugdige</w:t>
      </w:r>
      <w:r w:rsidR="00E33485" w:rsidRPr="00C64AC9">
        <w:rPr>
          <w:lang w:eastAsia="en-US"/>
        </w:rPr>
        <w:t xml:space="preserve"> </w:t>
      </w:r>
      <w:r w:rsidRPr="00C64AC9">
        <w:rPr>
          <w:lang w:eastAsia="en-US"/>
        </w:rPr>
        <w:t>wed</w:t>
      </w:r>
      <w:r w:rsidR="005622A3" w:rsidRPr="00C64AC9">
        <w:rPr>
          <w:lang w:eastAsia="en-US"/>
        </w:rPr>
        <w:t>uw</w:t>
      </w:r>
      <w:r w:rsidR="00E33485" w:rsidRPr="00C64AC9">
        <w:rPr>
          <w:lang w:eastAsia="en-US"/>
        </w:rPr>
        <w:t>e</w:t>
      </w:r>
      <w:r w:rsidRPr="00C64AC9">
        <w:rPr>
          <w:lang w:eastAsia="en-US"/>
        </w:rPr>
        <w:t>, Orpa en With, die met</w:t>
      </w:r>
      <w:r w:rsidR="00102B20" w:rsidRPr="00C64AC9">
        <w:rPr>
          <w:lang w:eastAsia="en-US"/>
        </w:rPr>
        <w:t xml:space="preserve"> haar </w:t>
      </w:r>
      <w:r w:rsidRPr="00C64AC9">
        <w:rPr>
          <w:lang w:eastAsia="en-US"/>
        </w:rPr>
        <w:t>twee zonen gehuwd waren geweest.</w:t>
      </w:r>
    </w:p>
    <w:p w:rsidR="00B06C17" w:rsidRPr="00C64AC9" w:rsidRDefault="00B06C17" w:rsidP="00102B20">
      <w:pPr>
        <w:jc w:val="both"/>
        <w:rPr>
          <w:lang w:eastAsia="en-US"/>
        </w:rPr>
      </w:pPr>
      <w:r w:rsidRPr="00C64AC9">
        <w:rPr>
          <w:lang w:eastAsia="en-US"/>
        </w:rPr>
        <w:t>Zie</w:t>
      </w:r>
      <w:r w:rsidR="00E33485" w:rsidRPr="00C64AC9">
        <w:rPr>
          <w:lang w:eastAsia="en-US"/>
        </w:rPr>
        <w:t>d</w:t>
      </w:r>
      <w:r w:rsidRPr="00C64AC9">
        <w:rPr>
          <w:lang w:eastAsia="en-US"/>
        </w:rPr>
        <w:t>aar dan de uitkomsten van eigen gekozen wegen, uitkomsten, die men zich</w:t>
      </w:r>
      <w:r w:rsidR="00941D23" w:rsidRPr="00C64AC9">
        <w:rPr>
          <w:lang w:eastAsia="en-US"/>
        </w:rPr>
        <w:t xml:space="preserve"> zo </w:t>
      </w:r>
      <w:r w:rsidR="00181CE8" w:rsidRPr="00C64AC9">
        <w:rPr>
          <w:lang w:eastAsia="en-US"/>
        </w:rPr>
        <w:t>geheel anders had voorge</w:t>
      </w:r>
      <w:r w:rsidRPr="00C64AC9">
        <w:rPr>
          <w:lang w:eastAsia="en-US"/>
        </w:rPr>
        <w:t>steld. Maar</w:t>
      </w:r>
      <w:r w:rsidR="00941D23" w:rsidRPr="00C64AC9">
        <w:rPr>
          <w:lang w:eastAsia="en-US"/>
        </w:rPr>
        <w:t xml:space="preserve"> zo </w:t>
      </w:r>
      <w:r w:rsidRPr="00C64AC9">
        <w:rPr>
          <w:lang w:eastAsia="en-US"/>
        </w:rPr>
        <w:t>kon het niet blijven</w:t>
      </w:r>
      <w:r w:rsidR="001B7AED">
        <w:rPr>
          <w:lang w:eastAsia="en-US"/>
        </w:rPr>
        <w:t>. W</w:t>
      </w:r>
      <w:r w:rsidRPr="00C64AC9">
        <w:rPr>
          <w:lang w:eastAsia="en-US"/>
        </w:rPr>
        <w:t>at moest de deer</w:t>
      </w:r>
      <w:r w:rsidRPr="00C64AC9">
        <w:rPr>
          <w:lang w:eastAsia="en-US"/>
        </w:rPr>
        <w:softHyphen/>
        <w:t>niswaardige Naomi langer doen in het vreemde, onherberg</w:t>
      </w:r>
      <w:r w:rsidRPr="00C64AC9">
        <w:rPr>
          <w:lang w:eastAsia="en-US"/>
        </w:rPr>
        <w:softHyphen/>
        <w:t>zame land. Alles herinnerde haar daar</w:t>
      </w:r>
      <w:r w:rsidR="00941D23" w:rsidRPr="00C64AC9">
        <w:rPr>
          <w:lang w:eastAsia="en-US"/>
        </w:rPr>
        <w:t xml:space="preserve"> zo </w:t>
      </w:r>
      <w:r w:rsidRPr="00C64AC9">
        <w:rPr>
          <w:lang w:eastAsia="en-US"/>
        </w:rPr>
        <w:t xml:space="preserve">smartelijk aan haar pas geleden dubbel verlies van man en zonen; alles dreigde haar </w:t>
      </w:r>
      <w:r w:rsidR="00102B20" w:rsidRPr="00C64AC9">
        <w:rPr>
          <w:lang w:eastAsia="en-US"/>
        </w:rPr>
        <w:t>zelf</w:t>
      </w:r>
      <w:r w:rsidRPr="00C64AC9">
        <w:rPr>
          <w:lang w:eastAsia="en-US"/>
        </w:rPr>
        <w:t xml:space="preserve"> voor de</w:t>
      </w:r>
      <w:r w:rsidR="00E33485" w:rsidRPr="00C64AC9">
        <w:rPr>
          <w:lang w:eastAsia="en-US"/>
        </w:rPr>
        <w:t xml:space="preserve"> toekomst met nog zwaarder leed</w:t>
      </w:r>
      <w:r w:rsidR="00181CE8" w:rsidRPr="00C64AC9">
        <w:rPr>
          <w:lang w:eastAsia="en-US"/>
        </w:rPr>
        <w:t xml:space="preserve"> ze</w:t>
      </w:r>
      <w:r w:rsidR="00F158FC" w:rsidRPr="00C64AC9">
        <w:rPr>
          <w:lang w:eastAsia="en-US"/>
        </w:rPr>
        <w:t xml:space="preserve"> </w:t>
      </w:r>
      <w:r w:rsidRPr="00C64AC9">
        <w:rPr>
          <w:lang w:eastAsia="en-US"/>
        </w:rPr>
        <w:t xml:space="preserve">moest heen. </w:t>
      </w:r>
      <w:r w:rsidR="00D80FDC" w:rsidRPr="00C64AC9">
        <w:rPr>
          <w:lang w:eastAsia="en-US"/>
        </w:rPr>
        <w:t>"</w:t>
      </w:r>
      <w:r w:rsidRPr="00C64AC9">
        <w:rPr>
          <w:lang w:eastAsia="en-US"/>
        </w:rPr>
        <w:t>Toen maakte</w:t>
      </w:r>
      <w:r w:rsidR="00181CE8" w:rsidRPr="00C64AC9">
        <w:rPr>
          <w:lang w:eastAsia="en-US"/>
        </w:rPr>
        <w:t xml:space="preserve"> ze</w:t>
      </w:r>
      <w:r w:rsidR="00F158FC" w:rsidRPr="00C64AC9">
        <w:rPr>
          <w:lang w:eastAsia="en-US"/>
        </w:rPr>
        <w:t xml:space="preserve"> </w:t>
      </w:r>
      <w:r w:rsidRPr="00C64AC9">
        <w:rPr>
          <w:lang w:eastAsia="en-US"/>
        </w:rPr>
        <w:t>zich op met</w:t>
      </w:r>
      <w:r w:rsidR="00102B20" w:rsidRPr="00C64AC9">
        <w:rPr>
          <w:lang w:eastAsia="en-US"/>
        </w:rPr>
        <w:t xml:space="preserve"> haar </w:t>
      </w:r>
      <w:r w:rsidRPr="00C64AC9">
        <w:rPr>
          <w:lang w:eastAsia="en-US"/>
        </w:rPr>
        <w:t>schoon</w:t>
      </w:r>
      <w:r w:rsidRPr="00C64AC9">
        <w:rPr>
          <w:lang w:eastAsia="en-US"/>
        </w:rPr>
        <w:softHyphen/>
        <w:t>dochters en keerde weder uit de velden van Moab; want</w:t>
      </w:r>
      <w:r w:rsidR="00181CE8" w:rsidRPr="00C64AC9">
        <w:rPr>
          <w:lang w:eastAsia="en-US"/>
        </w:rPr>
        <w:t xml:space="preserve"> ze</w:t>
      </w:r>
      <w:r w:rsidR="00F158FC" w:rsidRPr="00C64AC9">
        <w:rPr>
          <w:lang w:eastAsia="en-US"/>
        </w:rPr>
        <w:t xml:space="preserve"> </w:t>
      </w:r>
      <w:r w:rsidRPr="00C64AC9">
        <w:rPr>
          <w:lang w:eastAsia="en-US"/>
        </w:rPr>
        <w:t xml:space="preserve">had gehoord in het land van Moab, dat de </w:t>
      </w:r>
      <w:r w:rsidR="00D80FDC" w:rsidRPr="00C64AC9">
        <w:rPr>
          <w:lang w:eastAsia="en-US"/>
        </w:rPr>
        <w:t>Heere</w:t>
      </w:r>
      <w:r w:rsidRPr="00C64AC9">
        <w:rPr>
          <w:lang w:eastAsia="en-US"/>
        </w:rPr>
        <w:t xml:space="preserve"> Zijn volk bezocht had, gevende hun brood."</w:t>
      </w:r>
    </w:p>
    <w:p w:rsidR="00B06C17" w:rsidRPr="00C64AC9" w:rsidRDefault="005279BC" w:rsidP="00102B20">
      <w:pPr>
        <w:jc w:val="both"/>
        <w:rPr>
          <w:lang w:eastAsia="en-US"/>
        </w:rPr>
      </w:pPr>
      <w:r w:rsidRPr="00C64AC9">
        <w:rPr>
          <w:lang w:eastAsia="en-US"/>
        </w:rPr>
        <w:t xml:space="preserve">Zo </w:t>
      </w:r>
      <w:r w:rsidR="00B06C17" w:rsidRPr="00C64AC9">
        <w:rPr>
          <w:lang w:eastAsia="en-US"/>
        </w:rPr>
        <w:t>worden dan de eerste toebereidselen tot</w:t>
      </w:r>
      <w:r w:rsidR="00941D23" w:rsidRPr="00C64AC9">
        <w:rPr>
          <w:lang w:eastAsia="en-US"/>
        </w:rPr>
        <w:t xml:space="preserve"> de </w:t>
      </w:r>
      <w:r w:rsidR="00B06C17" w:rsidRPr="00C64AC9">
        <w:rPr>
          <w:lang w:eastAsia="en-US"/>
        </w:rPr>
        <w:t>terug</w:t>
      </w:r>
      <w:r w:rsidR="00B06C17" w:rsidRPr="00C64AC9">
        <w:rPr>
          <w:lang w:eastAsia="en-US"/>
        </w:rPr>
        <w:softHyphen/>
        <w:t xml:space="preserve">tocht naar eigen vaderland door Naomi gemaakt, en dit wel naar </w:t>
      </w:r>
      <w:r w:rsidR="00E33485" w:rsidRPr="00C64AC9">
        <w:rPr>
          <w:lang w:eastAsia="en-US"/>
        </w:rPr>
        <w:t>een</w:t>
      </w:r>
      <w:r w:rsidR="00B06C17" w:rsidRPr="00C64AC9">
        <w:rPr>
          <w:lang w:eastAsia="en-US"/>
        </w:rPr>
        <w:t xml:space="preserve"> zeer onverwachte aanleiding, die, laat ons dit wel opmerken, van</w:t>
      </w:r>
      <w:r w:rsidR="00941D23" w:rsidRPr="00C64AC9">
        <w:rPr>
          <w:lang w:eastAsia="en-US"/>
        </w:rPr>
        <w:t xml:space="preserve"> de </w:t>
      </w:r>
      <w:r w:rsidR="00D80FDC" w:rsidRPr="00C64AC9">
        <w:rPr>
          <w:lang w:eastAsia="en-US"/>
        </w:rPr>
        <w:t>Heere</w:t>
      </w:r>
      <w:r w:rsidR="00B06C17" w:rsidRPr="00C64AC9">
        <w:rPr>
          <w:lang w:eastAsia="en-US"/>
        </w:rPr>
        <w:t xml:space="preserve"> werd gegeven, en door Naomi ernstig opgevat, straks invloedrijk bleek voor geheel het leven Immers, dat de aanleiding om uit Moabs velden weder te k</w:t>
      </w:r>
      <w:r w:rsidR="00D80FDC" w:rsidRPr="00C64AC9">
        <w:rPr>
          <w:lang w:eastAsia="en-US"/>
        </w:rPr>
        <w:t>ere</w:t>
      </w:r>
      <w:r w:rsidR="00B06C17" w:rsidRPr="00C64AC9">
        <w:rPr>
          <w:lang w:eastAsia="en-US"/>
        </w:rPr>
        <w:t>n voor Naomi van buiten of liever van boven kwam, stemt</w:t>
      </w:r>
      <w:r w:rsidR="00181CE8" w:rsidRPr="00C64AC9">
        <w:rPr>
          <w:lang w:eastAsia="en-US"/>
        </w:rPr>
        <w:t xml:space="preserve"> u </w:t>
      </w:r>
      <w:r w:rsidR="00B06C17" w:rsidRPr="00C64AC9">
        <w:rPr>
          <w:lang w:eastAsia="en-US"/>
        </w:rPr>
        <w:t>aanstonds toe, als</w:t>
      </w:r>
      <w:r w:rsidR="00181CE8" w:rsidRPr="00C64AC9">
        <w:rPr>
          <w:lang w:eastAsia="en-US"/>
        </w:rPr>
        <w:t xml:space="preserve"> u </w:t>
      </w:r>
      <w:r w:rsidR="00B06C17" w:rsidRPr="00C64AC9">
        <w:rPr>
          <w:lang w:eastAsia="en-US"/>
        </w:rPr>
        <w:t>acht geeft op de mare, die op Naomi inwerkte en haar tot weg</w:t>
      </w:r>
      <w:r w:rsidR="00B06C17" w:rsidRPr="00C64AC9">
        <w:rPr>
          <w:lang w:eastAsia="en-US"/>
        </w:rPr>
        <w:softHyphen/>
        <w:t>gaan bewoog.</w:t>
      </w:r>
    </w:p>
    <w:p w:rsidR="00B06C17" w:rsidRPr="00C64AC9" w:rsidRDefault="00B06C17" w:rsidP="00102B20">
      <w:pPr>
        <w:jc w:val="both"/>
        <w:rPr>
          <w:lang w:eastAsia="en-US"/>
        </w:rPr>
      </w:pPr>
      <w:r w:rsidRPr="00C64AC9">
        <w:rPr>
          <w:lang w:eastAsia="en-US"/>
        </w:rPr>
        <w:t>Nog in het land Moab zijnde, had</w:t>
      </w:r>
      <w:r w:rsidR="00181CE8" w:rsidRPr="00C64AC9">
        <w:rPr>
          <w:lang w:eastAsia="en-US"/>
        </w:rPr>
        <w:t xml:space="preserve"> ze</w:t>
      </w:r>
      <w:r w:rsidR="00F158FC" w:rsidRPr="00C64AC9">
        <w:rPr>
          <w:lang w:eastAsia="en-US"/>
        </w:rPr>
        <w:t xml:space="preserve"> </w:t>
      </w:r>
      <w:r w:rsidRPr="00C64AC9">
        <w:rPr>
          <w:lang w:eastAsia="en-US"/>
        </w:rPr>
        <w:t xml:space="preserve">het goede gehoord, dat de </w:t>
      </w:r>
      <w:r w:rsidR="00D80FDC" w:rsidRPr="00C64AC9">
        <w:rPr>
          <w:lang w:eastAsia="en-US"/>
        </w:rPr>
        <w:t>Heere</w:t>
      </w:r>
      <w:r w:rsidRPr="00C64AC9">
        <w:rPr>
          <w:lang w:eastAsia="en-US"/>
        </w:rPr>
        <w:t xml:space="preserve"> God Zijn volk gedaan had. Hi</w:t>
      </w:r>
      <w:r w:rsidR="00E33485" w:rsidRPr="00C64AC9">
        <w:rPr>
          <w:lang w:eastAsia="en-US"/>
        </w:rPr>
        <w:t xml:space="preserve">j had aan Zijn volk wederom in </w:t>
      </w:r>
      <w:r w:rsidRPr="00C64AC9">
        <w:rPr>
          <w:lang w:eastAsia="en-US"/>
        </w:rPr>
        <w:t xml:space="preserve">gunst en genade gedacht (phakad) en het met zegen bezocht, door het wederom brood te geven. Ook hier is bij dat </w:t>
      </w:r>
      <w:r w:rsidR="00B93F5A" w:rsidRPr="00C64AC9">
        <w:rPr>
          <w:lang w:eastAsia="en-US"/>
        </w:rPr>
        <w:t>"</w:t>
      </w:r>
      <w:r w:rsidRPr="00C64AC9">
        <w:rPr>
          <w:lang w:eastAsia="en-US"/>
        </w:rPr>
        <w:t>denken</w:t>
      </w:r>
      <w:r w:rsidR="00941D23" w:rsidRPr="00C64AC9">
        <w:rPr>
          <w:lang w:eastAsia="en-US"/>
        </w:rPr>
        <w:t xml:space="preserve"> van God</w:t>
      </w:r>
      <w:r w:rsidRPr="00C64AC9">
        <w:rPr>
          <w:lang w:eastAsia="en-US"/>
        </w:rPr>
        <w:t xml:space="preserve">," dat </w:t>
      </w:r>
      <w:r w:rsidR="00B93F5A" w:rsidRPr="00C64AC9">
        <w:rPr>
          <w:lang w:eastAsia="en-US"/>
        </w:rPr>
        <w:t>"</w:t>
      </w:r>
      <w:r w:rsidRPr="00C64AC9">
        <w:rPr>
          <w:lang w:eastAsia="en-US"/>
        </w:rPr>
        <w:t>bezoeken van Zijn volk" ten goede, even als elders, sprake van dat krachtdadig en in zegening gedenken</w:t>
      </w:r>
      <w:r w:rsidR="00941D23" w:rsidRPr="00C64AC9">
        <w:rPr>
          <w:lang w:eastAsia="en-US"/>
        </w:rPr>
        <w:t xml:space="preserve"> van God</w:t>
      </w:r>
      <w:r w:rsidRPr="00C64AC9">
        <w:rPr>
          <w:lang w:eastAsia="en-US"/>
        </w:rPr>
        <w:t>, waardoor Hij toont, dat Hij Zijn volk, hoewel Hij het van wege deszelfs zonde ook met de roede heeft bezocht, nog niet heeft vergeten</w:t>
      </w:r>
      <w:r w:rsidR="003D4E0F">
        <w:rPr>
          <w:lang w:eastAsia="en-US"/>
        </w:rPr>
        <w:t>. Zo</w:t>
      </w:r>
      <w:r w:rsidR="00941D23" w:rsidRPr="00C64AC9">
        <w:rPr>
          <w:lang w:eastAsia="en-US"/>
        </w:rPr>
        <w:t xml:space="preserve"> </w:t>
      </w:r>
      <w:r w:rsidRPr="00C64AC9">
        <w:rPr>
          <w:lang w:eastAsia="en-US"/>
        </w:rPr>
        <w:t>gedacht Hij weleer Zijn volk in Egypte en ook bij andere gelegen</w:t>
      </w:r>
      <w:r w:rsidRPr="00C64AC9">
        <w:rPr>
          <w:lang w:eastAsia="en-US"/>
        </w:rPr>
        <w:softHyphen/>
        <w:t>heden (Ex. 2: 24.) 41</w:t>
      </w:r>
    </w:p>
    <w:p w:rsidR="00B06C17" w:rsidRPr="00C64AC9" w:rsidRDefault="00B06C17" w:rsidP="00102B20">
      <w:pPr>
        <w:jc w:val="both"/>
        <w:rPr>
          <w:lang w:eastAsia="en-US"/>
        </w:rPr>
      </w:pPr>
      <w:r w:rsidRPr="00C64AC9">
        <w:rPr>
          <w:lang w:eastAsia="en-US"/>
        </w:rPr>
        <w:t xml:space="preserve">De </w:t>
      </w:r>
      <w:r w:rsidR="00102B20" w:rsidRPr="00C64AC9">
        <w:rPr>
          <w:lang w:eastAsia="en-US"/>
        </w:rPr>
        <w:t>Bijbel</w:t>
      </w:r>
      <w:r w:rsidRPr="00C64AC9">
        <w:rPr>
          <w:lang w:eastAsia="en-US"/>
        </w:rPr>
        <w:t xml:space="preserve"> zelf wil, door keuze en schikking</w:t>
      </w:r>
      <w:r w:rsidR="00941D23" w:rsidRPr="00C64AC9">
        <w:rPr>
          <w:lang w:eastAsia="en-US"/>
        </w:rPr>
        <w:t xml:space="preserve"> van de </w:t>
      </w:r>
      <w:r w:rsidRPr="00C64AC9">
        <w:rPr>
          <w:lang w:eastAsia="en-US"/>
        </w:rPr>
        <w:t>woor</w:t>
      </w:r>
      <w:r w:rsidRPr="00C64AC9">
        <w:rPr>
          <w:lang w:eastAsia="en-US"/>
        </w:rPr>
        <w:softHyphen/>
        <w:t>den, treffend doen uitkomen, hoe het voornemen in Naomi's hart niet haar eigen, maar</w:t>
      </w:r>
      <w:r w:rsidR="00941D23" w:rsidRPr="00C64AC9">
        <w:rPr>
          <w:lang w:eastAsia="en-US"/>
        </w:rPr>
        <w:t xml:space="preserve"> van God</w:t>
      </w:r>
      <w:r w:rsidRPr="00C64AC9">
        <w:rPr>
          <w:lang w:eastAsia="en-US"/>
        </w:rPr>
        <w:t xml:space="preserve"> werk was.</w:t>
      </w:r>
      <w:r w:rsidR="00181CE8" w:rsidRPr="00C64AC9">
        <w:rPr>
          <w:lang w:eastAsia="en-US"/>
        </w:rPr>
        <w:t xml:space="preserve"> Door het rede- gevend woordeke</w:t>
      </w:r>
      <w:r w:rsidRPr="00C64AC9">
        <w:rPr>
          <w:lang w:eastAsia="en-US"/>
        </w:rPr>
        <w:t xml:space="preserve"> </w:t>
      </w:r>
      <w:r w:rsidR="00D80FDC" w:rsidRPr="00C64AC9">
        <w:rPr>
          <w:lang w:eastAsia="en-US"/>
        </w:rPr>
        <w:t>"</w:t>
      </w:r>
      <w:r w:rsidRPr="00C64AC9">
        <w:rPr>
          <w:lang w:eastAsia="en-US"/>
        </w:rPr>
        <w:t>want" wordt duidelijk aangewezen, dat d</w:t>
      </w:r>
      <w:r w:rsidR="00181CE8" w:rsidRPr="00C64AC9">
        <w:rPr>
          <w:lang w:eastAsia="en-US"/>
        </w:rPr>
        <w:t>e eerste gedachte aan mogelijke</w:t>
      </w:r>
      <w:r w:rsidRPr="00C64AC9">
        <w:rPr>
          <w:lang w:eastAsia="en-US"/>
        </w:rPr>
        <w:t xml:space="preserve"> terugkeer uit Moabs vel</w:t>
      </w:r>
      <w:r w:rsidRPr="00C64AC9">
        <w:rPr>
          <w:lang w:eastAsia="en-US"/>
        </w:rPr>
        <w:softHyphen/>
        <w:t>den bij Naomi door</w:t>
      </w:r>
      <w:r w:rsidR="00941D23" w:rsidRPr="00C64AC9">
        <w:rPr>
          <w:lang w:eastAsia="en-US"/>
        </w:rPr>
        <w:t xml:space="preserve"> een </w:t>
      </w:r>
      <w:r w:rsidRPr="00C64AC9">
        <w:rPr>
          <w:lang w:eastAsia="en-US"/>
        </w:rPr>
        <w:t>voorafgaande werkzaamheid</w:t>
      </w:r>
      <w:r w:rsidR="00941D23" w:rsidRPr="00C64AC9">
        <w:rPr>
          <w:lang w:eastAsia="en-US"/>
        </w:rPr>
        <w:t xml:space="preserve"> van God</w:t>
      </w:r>
      <w:r w:rsidRPr="00C64AC9">
        <w:rPr>
          <w:lang w:eastAsia="en-US"/>
        </w:rPr>
        <w:t xml:space="preserve"> was opgekomen. Eerst als</w:t>
      </w:r>
      <w:r w:rsidR="00181CE8" w:rsidRPr="00C64AC9">
        <w:rPr>
          <w:lang w:eastAsia="en-US"/>
        </w:rPr>
        <w:t xml:space="preserve"> ze</w:t>
      </w:r>
      <w:r w:rsidR="00F158FC" w:rsidRPr="00C64AC9">
        <w:rPr>
          <w:lang w:eastAsia="en-US"/>
        </w:rPr>
        <w:t xml:space="preserve"> </w:t>
      </w:r>
      <w:r w:rsidRPr="00C64AC9">
        <w:rPr>
          <w:lang w:eastAsia="en-US"/>
        </w:rPr>
        <w:t>gehoord had, dat God Zijn volk in zegening had gedacht, besloot</w:t>
      </w:r>
      <w:r w:rsidR="00181CE8" w:rsidRPr="00C64AC9">
        <w:rPr>
          <w:lang w:eastAsia="en-US"/>
        </w:rPr>
        <w:t xml:space="preserve"> ze</w:t>
      </w:r>
      <w:r w:rsidR="00F158FC" w:rsidRPr="00C64AC9">
        <w:rPr>
          <w:lang w:eastAsia="en-US"/>
        </w:rPr>
        <w:t xml:space="preserve"> </w:t>
      </w:r>
      <w:r w:rsidRPr="00C64AC9">
        <w:rPr>
          <w:lang w:eastAsia="en-US"/>
        </w:rPr>
        <w:t>terug te k</w:t>
      </w:r>
      <w:r w:rsidR="00D80FDC" w:rsidRPr="00C64AC9">
        <w:rPr>
          <w:lang w:eastAsia="en-US"/>
        </w:rPr>
        <w:t>ere</w:t>
      </w:r>
      <w:r w:rsidRPr="00C64AC9">
        <w:rPr>
          <w:lang w:eastAsia="en-US"/>
        </w:rPr>
        <w:t>n.</w:t>
      </w:r>
    </w:p>
    <w:p w:rsidR="00B06C17" w:rsidRPr="00C64AC9" w:rsidRDefault="00E33485" w:rsidP="00102B20">
      <w:pPr>
        <w:jc w:val="both"/>
        <w:rPr>
          <w:lang w:eastAsia="en-US"/>
        </w:rPr>
      </w:pPr>
      <w:r w:rsidRPr="00C64AC9">
        <w:rPr>
          <w:lang w:eastAsia="en-US"/>
        </w:rPr>
        <w:t>Mijn</w:t>
      </w:r>
      <w:r w:rsidR="00B06C17" w:rsidRPr="00C64AC9">
        <w:rPr>
          <w:lang w:eastAsia="en-US"/>
        </w:rPr>
        <w:t xml:space="preserve"> lieven! wil daarop wel nauwlettend acht geven. Het voornemen om uit Moab naar</w:t>
      </w:r>
      <w:r w:rsidR="00941D23" w:rsidRPr="00C64AC9">
        <w:rPr>
          <w:lang w:eastAsia="en-US"/>
        </w:rPr>
        <w:t xml:space="preserve"> Kanaän</w:t>
      </w:r>
      <w:r w:rsidR="00B06C17" w:rsidRPr="00C64AC9">
        <w:rPr>
          <w:lang w:eastAsia="en-US"/>
        </w:rPr>
        <w:t xml:space="preserve"> terug te k</w:t>
      </w:r>
      <w:r w:rsidR="00D80FDC" w:rsidRPr="00C64AC9">
        <w:rPr>
          <w:lang w:eastAsia="en-US"/>
        </w:rPr>
        <w:t>ere</w:t>
      </w:r>
      <w:r w:rsidR="00B06C17" w:rsidRPr="00C64AC9">
        <w:rPr>
          <w:lang w:eastAsia="en-US"/>
        </w:rPr>
        <w:t>n, kan dan eerst niet kracht in de ziel opkomen en doorwerken, als de mare des heils eerst tot ons is gekomen en in ons heeft doorgewerkt. Laat de</w:t>
      </w:r>
      <w:r w:rsidR="004A7FE9">
        <w:rPr>
          <w:lang w:eastAsia="en-US"/>
        </w:rPr>
        <w:t xml:space="preserve"> ziel </w:t>
      </w:r>
      <w:r w:rsidR="00B06C17" w:rsidRPr="00C64AC9">
        <w:rPr>
          <w:lang w:eastAsia="en-US"/>
        </w:rPr>
        <w:t>vernemen, dat God in genade gedacht heeft aan een jammervol</w:t>
      </w:r>
      <w:r w:rsidR="00941D23" w:rsidRPr="00C64AC9">
        <w:rPr>
          <w:lang w:eastAsia="en-US"/>
        </w:rPr>
        <w:t xml:space="preserve"> mens</w:t>
      </w:r>
      <w:r w:rsidR="00B06C17" w:rsidRPr="00C64AC9">
        <w:rPr>
          <w:lang w:eastAsia="en-US"/>
        </w:rPr>
        <w:t>engeslacht</w:t>
      </w:r>
      <w:r w:rsidR="00941D23" w:rsidRPr="00C64AC9">
        <w:rPr>
          <w:lang w:eastAsia="en-US"/>
        </w:rPr>
        <w:t xml:space="preserve"> van de </w:t>
      </w:r>
      <w:r w:rsidR="00B06C17" w:rsidRPr="00C64AC9">
        <w:rPr>
          <w:lang w:eastAsia="en-US"/>
        </w:rPr>
        <w:t>el</w:t>
      </w:r>
      <w:r w:rsidR="00B06C17" w:rsidRPr="00C64AC9">
        <w:rPr>
          <w:lang w:eastAsia="en-US"/>
        </w:rPr>
        <w:softHyphen/>
        <w:t xml:space="preserve">lende., dat ver van Hem is afgedwaald, en voor hetwelk Hij evenwel het brood </w:t>
      </w:r>
      <w:r w:rsidR="004C214A">
        <w:rPr>
          <w:lang w:eastAsia="en-US"/>
        </w:rPr>
        <w:t>van het leven</w:t>
      </w:r>
      <w:r w:rsidR="00B06C17" w:rsidRPr="00C64AC9">
        <w:rPr>
          <w:lang w:eastAsia="en-US"/>
        </w:rPr>
        <w:t xml:space="preserve"> heeft gegeven van</w:t>
      </w:r>
      <w:r w:rsidR="00941D23" w:rsidRPr="00C64AC9">
        <w:rPr>
          <w:lang w:eastAsia="en-US"/>
        </w:rPr>
        <w:t xml:space="preserve"> de </w:t>
      </w:r>
      <w:r w:rsidR="00B06C17" w:rsidRPr="00C64AC9">
        <w:rPr>
          <w:lang w:eastAsia="en-US"/>
        </w:rPr>
        <w:t>hemel. Dan kan de begeerte in de ziel opwellen, om da</w:t>
      </w:r>
      <w:r w:rsidR="00181CE8" w:rsidRPr="00C64AC9">
        <w:rPr>
          <w:lang w:eastAsia="en-US"/>
        </w:rPr>
        <w:t>arheen uit te gaan, nu ze</w:t>
      </w:r>
      <w:r w:rsidR="00F158FC" w:rsidRPr="00C64AC9">
        <w:rPr>
          <w:lang w:eastAsia="en-US"/>
        </w:rPr>
        <w:t xml:space="preserve"> </w:t>
      </w:r>
      <w:r w:rsidR="00181CE8" w:rsidRPr="00C64AC9">
        <w:rPr>
          <w:lang w:eastAsia="en-US"/>
        </w:rPr>
        <w:t>gelo</w:t>
      </w:r>
      <w:r w:rsidR="00B06C17" w:rsidRPr="00C64AC9">
        <w:rPr>
          <w:lang w:eastAsia="en-US"/>
        </w:rPr>
        <w:t xml:space="preserve">ven mag, dat er voor haar nog hope op levensbehoud, op ontkoming en </w:t>
      </w:r>
      <w:r w:rsidRPr="00C64AC9">
        <w:rPr>
          <w:lang w:eastAsia="en-US"/>
        </w:rPr>
        <w:t>eindelijke</w:t>
      </w:r>
      <w:r w:rsidR="00B06C17" w:rsidRPr="00C64AC9">
        <w:rPr>
          <w:lang w:eastAsia="en-US"/>
        </w:rPr>
        <w:t xml:space="preserve"> redding is.</w:t>
      </w:r>
    </w:p>
    <w:p w:rsidR="00B06C17" w:rsidRPr="00C64AC9" w:rsidRDefault="00B06C17" w:rsidP="00102B20">
      <w:pPr>
        <w:jc w:val="both"/>
        <w:rPr>
          <w:lang w:eastAsia="en-US"/>
        </w:rPr>
      </w:pPr>
      <w:r w:rsidRPr="00C64AC9">
        <w:rPr>
          <w:lang w:eastAsia="en-US"/>
        </w:rPr>
        <w:t>Maar de heilsmare, dat God Zijn volk in gunst gedacht, moet niet uit en in ons eigen hart oprijzen, of door</w:t>
      </w:r>
      <w:r w:rsidR="00941D23" w:rsidRPr="00C64AC9">
        <w:rPr>
          <w:lang w:eastAsia="en-US"/>
        </w:rPr>
        <w:t xml:space="preserve"> mens</w:t>
      </w:r>
      <w:r w:rsidRPr="00C64AC9">
        <w:rPr>
          <w:lang w:eastAsia="en-US"/>
        </w:rPr>
        <w:t>enverstand zijn uitgedacht</w:t>
      </w:r>
      <w:r w:rsidR="00C64AC9" w:rsidRPr="00C64AC9">
        <w:rPr>
          <w:lang w:eastAsia="en-US"/>
        </w:rPr>
        <w:t>. Zij</w:t>
      </w:r>
      <w:r w:rsidR="00F158FC" w:rsidRPr="00C64AC9">
        <w:rPr>
          <w:lang w:eastAsia="en-US"/>
        </w:rPr>
        <w:t xml:space="preserve"> </w:t>
      </w:r>
      <w:r w:rsidRPr="00C64AC9">
        <w:rPr>
          <w:lang w:eastAsia="en-US"/>
        </w:rPr>
        <w:t xml:space="preserve">moet, om waarlijk boodschap des heils, waarlijk Evangelie te kunnen zijn, van dien </w:t>
      </w:r>
      <w:r w:rsidR="00D80FDC" w:rsidRPr="00C64AC9">
        <w:rPr>
          <w:lang w:eastAsia="en-US"/>
        </w:rPr>
        <w:t>Heere</w:t>
      </w:r>
      <w:r w:rsidR="00E33485" w:rsidRPr="00C64AC9">
        <w:rPr>
          <w:lang w:eastAsia="en-US"/>
        </w:rPr>
        <w:t xml:space="preserve"> komen, die de werkelij</w:t>
      </w:r>
      <w:r w:rsidRPr="00C64AC9">
        <w:rPr>
          <w:lang w:eastAsia="en-US"/>
        </w:rPr>
        <w:t>kheid heeft aangebracht, en deze tot achtergrond en grondslag</w:t>
      </w:r>
      <w:r w:rsidR="00941D23" w:rsidRPr="00C64AC9">
        <w:rPr>
          <w:lang w:eastAsia="en-US"/>
        </w:rPr>
        <w:t xml:space="preserve"> zo</w:t>
      </w:r>
      <w:r w:rsidR="00E33485" w:rsidRPr="00C64AC9">
        <w:rPr>
          <w:lang w:eastAsia="en-US"/>
        </w:rPr>
        <w:t>wel</w:t>
      </w:r>
      <w:r w:rsidRPr="00C64AC9">
        <w:rPr>
          <w:lang w:eastAsia="en-US"/>
        </w:rPr>
        <w:t xml:space="preserve"> heil als</w:t>
      </w:r>
      <w:r w:rsidR="00941D23" w:rsidRPr="00C64AC9">
        <w:rPr>
          <w:lang w:eastAsia="en-US"/>
        </w:rPr>
        <w:t xml:space="preserve"> van de </w:t>
      </w:r>
      <w:r w:rsidRPr="00C64AC9">
        <w:rPr>
          <w:lang w:eastAsia="en-US"/>
        </w:rPr>
        <w:t>waarheid maakte. Aldus blijkt God wederom de Eerste te zijn in al datgene, wat</w:t>
      </w:r>
      <w:r w:rsidR="00941D23" w:rsidRPr="00C64AC9">
        <w:rPr>
          <w:lang w:eastAsia="en-US"/>
        </w:rPr>
        <w:t xml:space="preserve"> de </w:t>
      </w:r>
      <w:r w:rsidRPr="00C64AC9">
        <w:rPr>
          <w:lang w:eastAsia="en-US"/>
        </w:rPr>
        <w:t>terugkeer op</w:t>
      </w:r>
      <w:r w:rsidR="00941D23" w:rsidRPr="00C64AC9">
        <w:rPr>
          <w:lang w:eastAsia="en-US"/>
        </w:rPr>
        <w:t xml:space="preserve"> de </w:t>
      </w:r>
      <w:r w:rsidRPr="00C64AC9">
        <w:rPr>
          <w:lang w:eastAsia="en-US"/>
        </w:rPr>
        <w:t xml:space="preserve">weg </w:t>
      </w:r>
      <w:r w:rsidR="00E33485" w:rsidRPr="00C64AC9">
        <w:rPr>
          <w:lang w:eastAsia="en-US"/>
        </w:rPr>
        <w:t>van</w:t>
      </w:r>
      <w:r w:rsidRPr="00C64AC9">
        <w:rPr>
          <w:lang w:eastAsia="en-US"/>
        </w:rPr>
        <w:t xml:space="preserve"> beho</w:t>
      </w:r>
      <w:r w:rsidR="00E33485" w:rsidRPr="00C64AC9">
        <w:rPr>
          <w:lang w:eastAsia="en-US"/>
        </w:rPr>
        <w:t>u</w:t>
      </w:r>
      <w:r w:rsidRPr="00C64AC9">
        <w:rPr>
          <w:lang w:eastAsia="en-US"/>
        </w:rPr>
        <w:t>d, of, wilt</w:t>
      </w:r>
      <w:r w:rsidR="006943E0" w:rsidRPr="00C64AC9">
        <w:rPr>
          <w:lang w:eastAsia="en-US"/>
        </w:rPr>
        <w:t xml:space="preserve"> u, </w:t>
      </w:r>
      <w:r w:rsidR="00941D23" w:rsidRPr="00C64AC9">
        <w:rPr>
          <w:lang w:eastAsia="en-US"/>
        </w:rPr>
        <w:t xml:space="preserve">van de </w:t>
      </w:r>
      <w:r w:rsidRPr="00C64AC9">
        <w:rPr>
          <w:lang w:eastAsia="en-US"/>
        </w:rPr>
        <w:t>bek</w:t>
      </w:r>
      <w:r w:rsidR="00102B20" w:rsidRPr="00C64AC9">
        <w:rPr>
          <w:lang w:eastAsia="en-US"/>
        </w:rPr>
        <w:t>eri</w:t>
      </w:r>
      <w:r w:rsidRPr="00C64AC9">
        <w:rPr>
          <w:lang w:eastAsia="en-US"/>
        </w:rPr>
        <w:t>ng betreft.</w:t>
      </w:r>
    </w:p>
    <w:p w:rsidR="00E31795" w:rsidRPr="00C64AC9" w:rsidRDefault="00E31795" w:rsidP="00102B20">
      <w:pPr>
        <w:jc w:val="both"/>
        <w:rPr>
          <w:lang w:eastAsia="en-US"/>
        </w:rPr>
      </w:pPr>
    </w:p>
    <w:p w:rsidR="00B06C17" w:rsidRPr="00C64AC9" w:rsidRDefault="00B06C17" w:rsidP="00102B20">
      <w:pPr>
        <w:jc w:val="both"/>
        <w:rPr>
          <w:lang w:eastAsia="en-US"/>
        </w:rPr>
      </w:pPr>
      <w:r w:rsidRPr="00C64AC9">
        <w:rPr>
          <w:lang w:eastAsia="en-US"/>
        </w:rPr>
        <w:t>Ja, de blijmare</w:t>
      </w:r>
      <w:r w:rsidR="00181CE8" w:rsidRPr="00C64AC9">
        <w:rPr>
          <w:lang w:eastAsia="en-US"/>
        </w:rPr>
        <w:t xml:space="preserve"> van</w:t>
      </w:r>
      <w:r w:rsidRPr="00C64AC9">
        <w:rPr>
          <w:lang w:eastAsia="en-US"/>
        </w:rPr>
        <w:t xml:space="preserve"> de zeg</w:t>
      </w:r>
      <w:r w:rsidR="00E31795" w:rsidRPr="00C64AC9">
        <w:rPr>
          <w:lang w:eastAsia="en-US"/>
        </w:rPr>
        <w:t>en</w:t>
      </w:r>
      <w:r w:rsidRPr="00C64AC9">
        <w:rPr>
          <w:lang w:eastAsia="en-US"/>
        </w:rPr>
        <w:t xml:space="preserve"> in </w:t>
      </w:r>
      <w:r w:rsidR="00E33485" w:rsidRPr="00C64AC9">
        <w:rPr>
          <w:lang w:eastAsia="en-US"/>
        </w:rPr>
        <w:t>Bethlehem</w:t>
      </w:r>
      <w:r w:rsidRPr="00C64AC9">
        <w:rPr>
          <w:lang w:eastAsia="en-US"/>
        </w:rPr>
        <w:t>s velden neer</w:t>
      </w:r>
      <w:r w:rsidRPr="00C64AC9">
        <w:rPr>
          <w:lang w:eastAsia="en-US"/>
        </w:rPr>
        <w:softHyphen/>
        <w:t xml:space="preserve">gedaald, kan </w:t>
      </w:r>
      <w:r w:rsidR="00E31795" w:rsidRPr="00C64AC9">
        <w:rPr>
          <w:lang w:eastAsia="en-US"/>
        </w:rPr>
        <w:t>u</w:t>
      </w:r>
      <w:r w:rsidRPr="00C64AC9">
        <w:rPr>
          <w:lang w:eastAsia="en-US"/>
        </w:rPr>
        <w:t xml:space="preserve"> redden. Maar, zeg me, Wie zond eerst</w:t>
      </w:r>
      <w:r w:rsidR="00941D23" w:rsidRPr="00C64AC9">
        <w:rPr>
          <w:lang w:eastAsia="en-US"/>
        </w:rPr>
        <w:t xml:space="preserve"> de </w:t>
      </w:r>
      <w:r w:rsidRPr="00C64AC9">
        <w:rPr>
          <w:lang w:eastAsia="en-US"/>
        </w:rPr>
        <w:t xml:space="preserve">zegen en daarna de boodschap des zegens? 't Is de </w:t>
      </w:r>
      <w:r w:rsidR="00D80FDC" w:rsidRPr="00C64AC9">
        <w:rPr>
          <w:lang w:eastAsia="en-US"/>
        </w:rPr>
        <w:t>Heere</w:t>
      </w:r>
      <w:r w:rsidRPr="00C64AC9">
        <w:rPr>
          <w:lang w:eastAsia="en-US"/>
        </w:rPr>
        <w:t xml:space="preserve"> God die eerst het heil moet werken, en daarna nog de he</w:t>
      </w:r>
      <w:r w:rsidR="00E31795" w:rsidRPr="00C64AC9">
        <w:rPr>
          <w:lang w:eastAsia="en-US"/>
        </w:rPr>
        <w:t>u</w:t>
      </w:r>
      <w:r w:rsidRPr="00C64AC9">
        <w:rPr>
          <w:lang w:eastAsia="en-US"/>
        </w:rPr>
        <w:softHyphen/>
        <w:t>chelijke tijding daarvan tot u moet zenden. Anders zou</w:t>
      </w:r>
      <w:r w:rsidR="00E31795" w:rsidRPr="00C64AC9">
        <w:rPr>
          <w:lang w:eastAsia="en-US"/>
        </w:rPr>
        <w:t xml:space="preserve"> u</w:t>
      </w:r>
      <w:r w:rsidRPr="00C64AC9">
        <w:rPr>
          <w:lang w:eastAsia="en-US"/>
        </w:rPr>
        <w:t xml:space="preserve"> bij 't bestaan des he</w:t>
      </w:r>
      <w:r w:rsidR="00E31795" w:rsidRPr="00C64AC9">
        <w:rPr>
          <w:lang w:eastAsia="en-US"/>
        </w:rPr>
        <w:t>ils, nog omkomen door eigen on</w:t>
      </w:r>
      <w:r w:rsidRPr="00C64AC9">
        <w:rPr>
          <w:lang w:eastAsia="en-US"/>
        </w:rPr>
        <w:t>kunde. Niet alleen</w:t>
      </w:r>
      <w:r w:rsidR="00941D23" w:rsidRPr="00C64AC9">
        <w:rPr>
          <w:lang w:eastAsia="en-US"/>
        </w:rPr>
        <w:t xml:space="preserve"> de </w:t>
      </w:r>
      <w:r w:rsidRPr="00C64AC9">
        <w:rPr>
          <w:lang w:eastAsia="en-US"/>
        </w:rPr>
        <w:t xml:space="preserve">kerstdag gaf de </w:t>
      </w:r>
      <w:r w:rsidR="00D80FDC" w:rsidRPr="00C64AC9">
        <w:rPr>
          <w:lang w:eastAsia="en-US"/>
        </w:rPr>
        <w:t>Heere</w:t>
      </w:r>
      <w:r w:rsidRPr="00C64AC9">
        <w:rPr>
          <w:lang w:eastAsia="en-US"/>
        </w:rPr>
        <w:t>, maar ook de kerstdag-prediking en daardoor en daarna de kerstvreugde. De</w:t>
      </w:r>
      <w:r w:rsidR="00941D23" w:rsidRPr="00C64AC9">
        <w:rPr>
          <w:lang w:eastAsia="en-US"/>
        </w:rPr>
        <w:t xml:space="preserve"> mens</w:t>
      </w:r>
      <w:r w:rsidRPr="00C64AC9">
        <w:rPr>
          <w:lang w:eastAsia="en-US"/>
        </w:rPr>
        <w:t xml:space="preserve"> zelf kan daartoe niets doen, evenmin als Naomi dit kon, wat betreft de eerste aanleiding tot haren terugkeer uit Moab naar </w:t>
      </w:r>
      <w:r w:rsidR="00E33485" w:rsidRPr="00C64AC9">
        <w:rPr>
          <w:lang w:eastAsia="en-US"/>
        </w:rPr>
        <w:t>Kanaän</w:t>
      </w:r>
      <w:r w:rsidRPr="00C64AC9">
        <w:rPr>
          <w:lang w:eastAsia="en-US"/>
        </w:rPr>
        <w:t>.</w:t>
      </w:r>
    </w:p>
    <w:p w:rsidR="00B06C17" w:rsidRPr="00C64AC9" w:rsidRDefault="00B06C17" w:rsidP="00102B20">
      <w:pPr>
        <w:jc w:val="both"/>
        <w:rPr>
          <w:lang w:eastAsia="en-US"/>
        </w:rPr>
      </w:pPr>
      <w:r w:rsidRPr="00C64AC9">
        <w:rPr>
          <w:lang w:eastAsia="en-US"/>
        </w:rPr>
        <w:t>Wat</w:t>
      </w:r>
      <w:r w:rsidR="00181CE8" w:rsidRPr="00C64AC9">
        <w:rPr>
          <w:lang w:eastAsia="en-US"/>
        </w:rPr>
        <w:t xml:space="preserve"> ze</w:t>
      </w:r>
      <w:r w:rsidR="00F158FC" w:rsidRPr="00C64AC9">
        <w:rPr>
          <w:lang w:eastAsia="en-US"/>
        </w:rPr>
        <w:t xml:space="preserve"> </w:t>
      </w:r>
      <w:r w:rsidRPr="00C64AC9">
        <w:rPr>
          <w:lang w:eastAsia="en-US"/>
        </w:rPr>
        <w:t>evenwel kon en moest, indien</w:t>
      </w:r>
      <w:r w:rsidR="00181CE8" w:rsidRPr="00C64AC9">
        <w:rPr>
          <w:lang w:eastAsia="en-US"/>
        </w:rPr>
        <w:t xml:space="preserve"> ze</w:t>
      </w:r>
      <w:r w:rsidR="00F158FC" w:rsidRPr="00C64AC9">
        <w:rPr>
          <w:lang w:eastAsia="en-US"/>
        </w:rPr>
        <w:t xml:space="preserve"> </w:t>
      </w:r>
      <w:r w:rsidRPr="00C64AC9">
        <w:rPr>
          <w:lang w:eastAsia="en-US"/>
        </w:rPr>
        <w:t>niet evenals haar man en zonen in</w:t>
      </w:r>
      <w:r w:rsidR="00941D23" w:rsidRPr="00C64AC9">
        <w:rPr>
          <w:lang w:eastAsia="en-US"/>
        </w:rPr>
        <w:t xml:space="preserve"> de </w:t>
      </w:r>
      <w:r w:rsidRPr="00C64AC9">
        <w:rPr>
          <w:lang w:eastAsia="en-US"/>
        </w:rPr>
        <w:t>vreemde</w:t>
      </w:r>
      <w:r w:rsidR="006D0BB6">
        <w:rPr>
          <w:lang w:eastAsia="en-US"/>
        </w:rPr>
        <w:t xml:space="preserve"> zou </w:t>
      </w:r>
      <w:r w:rsidRPr="00C64AC9">
        <w:rPr>
          <w:lang w:eastAsia="en-US"/>
        </w:rPr>
        <w:t>omkomen?</w:t>
      </w:r>
      <w:r w:rsidR="00181CE8" w:rsidRPr="00C64AC9">
        <w:rPr>
          <w:lang w:eastAsia="en-US"/>
        </w:rPr>
        <w:t xml:space="preserve"> ze</w:t>
      </w:r>
      <w:r w:rsidR="00F158FC" w:rsidRPr="00C64AC9">
        <w:rPr>
          <w:lang w:eastAsia="en-US"/>
        </w:rPr>
        <w:t xml:space="preserve"> </w:t>
      </w:r>
      <w:r w:rsidRPr="00C64AC9">
        <w:rPr>
          <w:lang w:eastAsia="en-US"/>
        </w:rPr>
        <w:t>heeft de goede tijding ernstig op te vat ten en gel</w:t>
      </w:r>
      <w:r w:rsidR="00941D23" w:rsidRPr="00C64AC9">
        <w:rPr>
          <w:lang w:eastAsia="en-US"/>
        </w:rPr>
        <w:t>ovi</w:t>
      </w:r>
      <w:r w:rsidRPr="00C64AC9">
        <w:rPr>
          <w:lang w:eastAsia="en-US"/>
        </w:rPr>
        <w:t>g te aan</w:t>
      </w:r>
      <w:r w:rsidRPr="00C64AC9">
        <w:rPr>
          <w:lang w:eastAsia="en-US"/>
        </w:rPr>
        <w:softHyphen/>
        <w:t>vaarden</w:t>
      </w:r>
      <w:r w:rsidR="001B7AED">
        <w:rPr>
          <w:lang w:eastAsia="en-US"/>
        </w:rPr>
        <w:t>. W</w:t>
      </w:r>
      <w:r w:rsidRPr="00C64AC9">
        <w:rPr>
          <w:lang w:eastAsia="en-US"/>
        </w:rPr>
        <w:t>ant het is niet genoeg dat er een zegen van</w:t>
      </w:r>
      <w:r w:rsidR="00941D23" w:rsidRPr="00C64AC9">
        <w:rPr>
          <w:lang w:eastAsia="en-US"/>
        </w:rPr>
        <w:t xml:space="preserve"> de </w:t>
      </w:r>
      <w:r w:rsidR="00D80FDC" w:rsidRPr="00C64AC9">
        <w:rPr>
          <w:lang w:eastAsia="en-US"/>
        </w:rPr>
        <w:t>Heere</w:t>
      </w:r>
      <w:r w:rsidRPr="00C64AC9">
        <w:rPr>
          <w:lang w:eastAsia="en-US"/>
        </w:rPr>
        <w:t xml:space="preserve"> is gewrocht, dat de boodschap van dien zegen tot ons is gekomen;</w:t>
      </w:r>
      <w:r w:rsidR="00181CE8" w:rsidRPr="00C64AC9">
        <w:rPr>
          <w:lang w:eastAsia="en-US"/>
        </w:rPr>
        <w:t xml:space="preserve"> we</w:t>
      </w:r>
      <w:r w:rsidR="00F158FC" w:rsidRPr="00C64AC9">
        <w:rPr>
          <w:lang w:eastAsia="en-US"/>
        </w:rPr>
        <w:t xml:space="preserve"> </w:t>
      </w:r>
      <w:r w:rsidRPr="00C64AC9">
        <w:rPr>
          <w:lang w:eastAsia="en-US"/>
        </w:rPr>
        <w:t>hebben deze aan te nemen, en op ons hart en leven haar heilza</w:t>
      </w:r>
      <w:r w:rsidR="00E31795" w:rsidRPr="00C64AC9">
        <w:rPr>
          <w:lang w:eastAsia="en-US"/>
        </w:rPr>
        <w:t>me</w:t>
      </w:r>
      <w:r w:rsidRPr="00C64AC9">
        <w:rPr>
          <w:lang w:eastAsia="en-US"/>
        </w:rPr>
        <w:t xml:space="preserve"> invloed te laten inwerken</w:t>
      </w:r>
      <w:r w:rsidR="001B7AED">
        <w:rPr>
          <w:lang w:eastAsia="en-US"/>
        </w:rPr>
        <w:t>. W</w:t>
      </w:r>
      <w:r w:rsidRPr="00C64AC9">
        <w:rPr>
          <w:lang w:eastAsia="en-US"/>
        </w:rPr>
        <w:t>at baatte het</w:t>
      </w:r>
      <w:r w:rsidR="00941D23" w:rsidRPr="00C64AC9">
        <w:rPr>
          <w:lang w:eastAsia="en-US"/>
        </w:rPr>
        <w:t xml:space="preserve"> de </w:t>
      </w:r>
      <w:r w:rsidRPr="00C64AC9">
        <w:rPr>
          <w:lang w:eastAsia="en-US"/>
        </w:rPr>
        <w:t>ongel</w:t>
      </w:r>
      <w:r w:rsidR="00941D23" w:rsidRPr="00C64AC9">
        <w:rPr>
          <w:lang w:eastAsia="en-US"/>
        </w:rPr>
        <w:t>ovi</w:t>
      </w:r>
      <w:r w:rsidRPr="00C64AC9">
        <w:rPr>
          <w:lang w:eastAsia="en-US"/>
        </w:rPr>
        <w:t>gen tijdgen</w:t>
      </w:r>
      <w:r w:rsidR="00E31795" w:rsidRPr="00C64AC9">
        <w:rPr>
          <w:lang w:eastAsia="en-US"/>
        </w:rPr>
        <w:t>o</w:t>
      </w:r>
      <w:r w:rsidR="00102B20" w:rsidRPr="00C64AC9">
        <w:rPr>
          <w:lang w:eastAsia="en-US"/>
        </w:rPr>
        <w:t>te</w:t>
      </w:r>
      <w:r w:rsidRPr="00C64AC9">
        <w:rPr>
          <w:lang w:eastAsia="en-US"/>
        </w:rPr>
        <w:t xml:space="preserve">n van 's </w:t>
      </w:r>
      <w:r w:rsidR="00D80FDC" w:rsidRPr="00C64AC9">
        <w:rPr>
          <w:lang w:eastAsia="en-US"/>
        </w:rPr>
        <w:t>Heere</w:t>
      </w:r>
      <w:r w:rsidRPr="00C64AC9">
        <w:rPr>
          <w:lang w:eastAsia="en-US"/>
        </w:rPr>
        <w:t>n geboorte, dat een kind ons is gegeven en een Zoon ons is geboren te Bethlehem, indien</w:t>
      </w:r>
      <w:r w:rsidR="00181CE8" w:rsidRPr="00C64AC9">
        <w:rPr>
          <w:lang w:eastAsia="en-US"/>
        </w:rPr>
        <w:t xml:space="preserve"> ze</w:t>
      </w:r>
      <w:r w:rsidR="00F158FC" w:rsidRPr="00C64AC9">
        <w:rPr>
          <w:lang w:eastAsia="en-US"/>
        </w:rPr>
        <w:t xml:space="preserve"> </w:t>
      </w:r>
      <w:r w:rsidRPr="00C64AC9">
        <w:rPr>
          <w:lang w:eastAsia="en-US"/>
        </w:rPr>
        <w:t>het niet willen gel</w:t>
      </w:r>
      <w:r w:rsidR="00181CE8" w:rsidRPr="00C64AC9">
        <w:rPr>
          <w:lang w:eastAsia="en-US"/>
        </w:rPr>
        <w:t>ove</w:t>
      </w:r>
      <w:r w:rsidRPr="00C64AC9">
        <w:rPr>
          <w:lang w:eastAsia="en-US"/>
        </w:rPr>
        <w:t>n?</w:t>
      </w:r>
    </w:p>
    <w:p w:rsidR="00B06C17" w:rsidRPr="00C64AC9" w:rsidRDefault="00B06C17" w:rsidP="00102B20">
      <w:pPr>
        <w:jc w:val="both"/>
        <w:rPr>
          <w:lang w:eastAsia="en-US"/>
        </w:rPr>
      </w:pPr>
      <w:r w:rsidRPr="00C64AC9">
        <w:rPr>
          <w:lang w:eastAsia="en-US"/>
        </w:rPr>
        <w:t>Even weinig</w:t>
      </w:r>
      <w:r w:rsidR="00185B59" w:rsidRPr="00C64AC9">
        <w:rPr>
          <w:lang w:eastAsia="en-US"/>
        </w:rPr>
        <w:t xml:space="preserve"> zou </w:t>
      </w:r>
      <w:r w:rsidRPr="00C64AC9">
        <w:rPr>
          <w:lang w:eastAsia="en-US"/>
        </w:rPr>
        <w:t>het Naomi gebaat hebben, dat er weer brood was in Bethlehem, indien</w:t>
      </w:r>
      <w:r w:rsidR="00181CE8" w:rsidRPr="00C64AC9">
        <w:rPr>
          <w:lang w:eastAsia="en-US"/>
        </w:rPr>
        <w:t xml:space="preserve"> ze</w:t>
      </w:r>
      <w:r w:rsidR="00F158FC" w:rsidRPr="00C64AC9">
        <w:rPr>
          <w:lang w:eastAsia="en-US"/>
        </w:rPr>
        <w:t xml:space="preserve"> </w:t>
      </w:r>
      <w:r w:rsidRPr="00C64AC9">
        <w:rPr>
          <w:lang w:eastAsia="en-US"/>
        </w:rPr>
        <w:t>de goede tijding van het goede niet gel</w:t>
      </w:r>
      <w:r w:rsidR="00941D23" w:rsidRPr="00C64AC9">
        <w:rPr>
          <w:lang w:eastAsia="en-US"/>
        </w:rPr>
        <w:t>ovi</w:t>
      </w:r>
      <w:r w:rsidRPr="00C64AC9">
        <w:rPr>
          <w:lang w:eastAsia="en-US"/>
        </w:rPr>
        <w:t>g had aangenomen. Neen ge</w:t>
      </w:r>
      <w:r w:rsidRPr="00C64AC9">
        <w:rPr>
          <w:lang w:eastAsia="en-US"/>
        </w:rPr>
        <w:softHyphen/>
        <w:t>schaad</w:t>
      </w:r>
      <w:r w:rsidR="006D0BB6">
        <w:rPr>
          <w:lang w:eastAsia="en-US"/>
        </w:rPr>
        <w:t xml:space="preserve"> zou </w:t>
      </w:r>
      <w:r w:rsidRPr="00C64AC9">
        <w:rPr>
          <w:lang w:eastAsia="en-US"/>
        </w:rPr>
        <w:t>het hebben, in stee van gebaat</w:t>
      </w:r>
      <w:r w:rsidR="001B7AED">
        <w:rPr>
          <w:lang w:eastAsia="en-US"/>
        </w:rPr>
        <w:t>. W</w:t>
      </w:r>
      <w:r w:rsidRPr="00C64AC9">
        <w:rPr>
          <w:lang w:eastAsia="en-US"/>
        </w:rPr>
        <w:t>ant juist door haar ongeloof</w:t>
      </w:r>
      <w:r w:rsidR="00185B59" w:rsidRPr="00C64AC9">
        <w:rPr>
          <w:lang w:eastAsia="en-US"/>
        </w:rPr>
        <w:t xml:space="preserve"> zou </w:t>
      </w:r>
      <w:r w:rsidR="00181CE8" w:rsidRPr="00C64AC9">
        <w:rPr>
          <w:lang w:eastAsia="en-US"/>
        </w:rPr>
        <w:t>ze</w:t>
      </w:r>
      <w:r w:rsidR="00F158FC" w:rsidRPr="00C64AC9">
        <w:rPr>
          <w:lang w:eastAsia="en-US"/>
        </w:rPr>
        <w:t xml:space="preserve"> </w:t>
      </w:r>
      <w:r w:rsidRPr="00C64AC9">
        <w:rPr>
          <w:lang w:eastAsia="en-US"/>
        </w:rPr>
        <w:t>schuldig geworden zijn èn aan eigen le</w:t>
      </w:r>
      <w:r w:rsidR="00E31795" w:rsidRPr="00C64AC9">
        <w:rPr>
          <w:lang w:eastAsia="en-US"/>
        </w:rPr>
        <w:t>v</w:t>
      </w:r>
      <w:r w:rsidRPr="00C64AC9">
        <w:rPr>
          <w:lang w:eastAsia="en-US"/>
        </w:rPr>
        <w:t>en èn aan dat van</w:t>
      </w:r>
      <w:r w:rsidR="00102B20" w:rsidRPr="00C64AC9">
        <w:rPr>
          <w:lang w:eastAsia="en-US"/>
        </w:rPr>
        <w:t xml:space="preserve"> haar </w:t>
      </w:r>
      <w:r w:rsidRPr="00C64AC9">
        <w:rPr>
          <w:lang w:eastAsia="en-US"/>
        </w:rPr>
        <w:t>beide schoondochters</w:t>
      </w:r>
      <w:r w:rsidR="00E31795" w:rsidRPr="00C64AC9">
        <w:rPr>
          <w:lang w:eastAsia="en-US"/>
        </w:rPr>
        <w:t xml:space="preserve">. U </w:t>
      </w:r>
      <w:r w:rsidRPr="00C64AC9">
        <w:rPr>
          <w:lang w:eastAsia="en-US"/>
        </w:rPr>
        <w:t>ziet het,</w:t>
      </w:r>
      <w:r w:rsidR="00185B59" w:rsidRPr="00C64AC9">
        <w:rPr>
          <w:lang w:eastAsia="en-US"/>
        </w:rPr>
        <w:t xml:space="preserve"> mijn </w:t>
      </w:r>
      <w:r w:rsidRPr="00C64AC9">
        <w:rPr>
          <w:lang w:eastAsia="en-US"/>
        </w:rPr>
        <w:t>vrienden! Voor</w:t>
      </w:r>
      <w:r w:rsidR="00941D23" w:rsidRPr="00C64AC9">
        <w:rPr>
          <w:lang w:eastAsia="en-US"/>
        </w:rPr>
        <w:t xml:space="preserve"> een </w:t>
      </w:r>
      <w:r w:rsidRPr="00C64AC9">
        <w:rPr>
          <w:lang w:eastAsia="en-US"/>
        </w:rPr>
        <w:t>Naomi, voor u en voor mij en voor niemand is het reeds genoeg, dat er een zegen</w:t>
      </w:r>
      <w:r w:rsidR="00941D23" w:rsidRPr="00C64AC9">
        <w:rPr>
          <w:lang w:eastAsia="en-US"/>
        </w:rPr>
        <w:t xml:space="preserve"> van God</w:t>
      </w:r>
      <w:r w:rsidRPr="00C64AC9">
        <w:rPr>
          <w:lang w:eastAsia="en-US"/>
        </w:rPr>
        <w:t xml:space="preserve"> is, dat de boodschap daarvan tot o</w:t>
      </w:r>
      <w:r w:rsidR="00E31795" w:rsidRPr="00C64AC9">
        <w:rPr>
          <w:lang w:eastAsia="en-US"/>
        </w:rPr>
        <w:t>ns kwam, indien het niet door g</w:t>
      </w:r>
      <w:r w:rsidRPr="00C64AC9">
        <w:rPr>
          <w:lang w:eastAsia="en-US"/>
        </w:rPr>
        <w:t>eloof wordt toegeëigend; indien niet aldus de zegen buit en ons wordt tot een zegen voor en in ons.</w:t>
      </w:r>
    </w:p>
    <w:p w:rsidR="00B06C17" w:rsidRPr="00C64AC9" w:rsidRDefault="00B06C17" w:rsidP="00102B20">
      <w:pPr>
        <w:jc w:val="both"/>
        <w:rPr>
          <w:lang w:eastAsia="en-US"/>
        </w:rPr>
      </w:pPr>
      <w:r w:rsidRPr="00C64AC9">
        <w:rPr>
          <w:lang w:eastAsia="en-US"/>
        </w:rPr>
        <w:t>Aan een Evangelie van Christus zonder het geloof in</w:t>
      </w:r>
      <w:r w:rsidR="00941D23" w:rsidRPr="00C64AC9">
        <w:rPr>
          <w:lang w:eastAsia="en-US"/>
        </w:rPr>
        <w:t xml:space="preserve"> de </w:t>
      </w:r>
      <w:r w:rsidRPr="00C64AC9">
        <w:rPr>
          <w:lang w:eastAsia="en-US"/>
        </w:rPr>
        <w:t>Christus hebt</w:t>
      </w:r>
      <w:r w:rsidR="006943E0" w:rsidRPr="00C64AC9">
        <w:rPr>
          <w:lang w:eastAsia="en-US"/>
        </w:rPr>
        <w:t xml:space="preserve"> u </w:t>
      </w:r>
      <w:r w:rsidRPr="00C64AC9">
        <w:rPr>
          <w:lang w:eastAsia="en-US"/>
        </w:rPr>
        <w:t xml:space="preserve">niets. Maar die God, die het heil schonk, die de blijmare des heils ook tot Naomi zond, is dezelfde, </w:t>
      </w:r>
      <w:r w:rsidR="00E31795" w:rsidRPr="00C64AC9">
        <w:rPr>
          <w:lang w:eastAsia="en-US"/>
        </w:rPr>
        <w:t>die ook het geloof in haar ziel</w:t>
      </w:r>
      <w:r w:rsidRPr="00C64AC9">
        <w:rPr>
          <w:lang w:eastAsia="en-US"/>
        </w:rPr>
        <w:t xml:space="preserve"> wrocht. Immers</w:t>
      </w:r>
      <w:r w:rsidR="00941D23" w:rsidRPr="00C64AC9">
        <w:rPr>
          <w:lang w:eastAsia="en-US"/>
        </w:rPr>
        <w:t xml:space="preserve"> zo </w:t>
      </w:r>
      <w:r w:rsidRPr="00C64AC9">
        <w:rPr>
          <w:lang w:eastAsia="en-US"/>
        </w:rPr>
        <w:t xml:space="preserve">leert ons de </w:t>
      </w:r>
      <w:r w:rsidR="00D80FDC" w:rsidRPr="00C64AC9">
        <w:rPr>
          <w:lang w:eastAsia="en-US"/>
        </w:rPr>
        <w:t>Heere</w:t>
      </w:r>
      <w:r w:rsidRPr="00C64AC9">
        <w:rPr>
          <w:lang w:eastAsia="en-US"/>
        </w:rPr>
        <w:t xml:space="preserve"> Jezus: </w:t>
      </w:r>
      <w:r w:rsidR="00D80FDC" w:rsidRPr="00C64AC9">
        <w:rPr>
          <w:lang w:eastAsia="en-US"/>
        </w:rPr>
        <w:t>"</w:t>
      </w:r>
      <w:r w:rsidRPr="00C64AC9">
        <w:rPr>
          <w:lang w:eastAsia="en-US"/>
        </w:rPr>
        <w:t>dat is het werk</w:t>
      </w:r>
      <w:r w:rsidR="00941D23" w:rsidRPr="00C64AC9">
        <w:rPr>
          <w:lang w:eastAsia="en-US"/>
        </w:rPr>
        <w:t xml:space="preserve"> van God</w:t>
      </w:r>
      <w:r w:rsidRPr="00C64AC9">
        <w:rPr>
          <w:lang w:eastAsia="en-US"/>
        </w:rPr>
        <w:t>, dat</w:t>
      </w:r>
      <w:r w:rsidR="00181CE8" w:rsidRPr="00C64AC9">
        <w:rPr>
          <w:lang w:eastAsia="en-US"/>
        </w:rPr>
        <w:t xml:space="preserve"> u </w:t>
      </w:r>
      <w:r w:rsidRPr="00C64AC9">
        <w:rPr>
          <w:lang w:eastAsia="en-US"/>
        </w:rPr>
        <w:t xml:space="preserve">gelooft in Hem, dien Hij gezonden heeft" (Joh. 6: 29). God zelf werkt het heil; </w:t>
      </w:r>
      <w:r w:rsidR="00E31795" w:rsidRPr="00C64AC9">
        <w:rPr>
          <w:lang w:eastAsia="en-US"/>
        </w:rPr>
        <w:t>de boodschappers des vredes ver</w:t>
      </w:r>
      <w:r w:rsidRPr="00C64AC9">
        <w:rPr>
          <w:lang w:eastAsia="en-US"/>
        </w:rPr>
        <w:t xml:space="preserve">kondigen dit; maar 't is de </w:t>
      </w:r>
      <w:r w:rsidR="00181CE8" w:rsidRPr="00C64AC9">
        <w:rPr>
          <w:lang w:eastAsia="en-US"/>
        </w:rPr>
        <w:t>Heilige Geest</w:t>
      </w:r>
      <w:r w:rsidRPr="00C64AC9">
        <w:rPr>
          <w:lang w:eastAsia="en-US"/>
        </w:rPr>
        <w:t>, die Lydia's en zeker ook Na</w:t>
      </w:r>
      <w:r w:rsidR="00E31795" w:rsidRPr="00C64AC9">
        <w:rPr>
          <w:lang w:eastAsia="en-US"/>
        </w:rPr>
        <w:t>o</w:t>
      </w:r>
      <w:r w:rsidRPr="00C64AC9">
        <w:rPr>
          <w:lang w:eastAsia="en-US"/>
        </w:rPr>
        <w:t>mi's hart opende, dat</w:t>
      </w:r>
      <w:r w:rsidR="00181CE8" w:rsidRPr="00C64AC9">
        <w:rPr>
          <w:lang w:eastAsia="en-US"/>
        </w:rPr>
        <w:t xml:space="preserve"> ze</w:t>
      </w:r>
      <w:r w:rsidR="00F158FC" w:rsidRPr="00C64AC9">
        <w:rPr>
          <w:lang w:eastAsia="en-US"/>
        </w:rPr>
        <w:t xml:space="preserve"> </w:t>
      </w:r>
      <w:r w:rsidRPr="00C64AC9">
        <w:rPr>
          <w:lang w:eastAsia="en-US"/>
        </w:rPr>
        <w:t>acht nam op hetgeen aan</w:t>
      </w:r>
      <w:r w:rsidRPr="00C64AC9">
        <w:rPr>
          <w:lang w:eastAsia="en-US"/>
        </w:rPr>
        <w:softHyphen/>
        <w:t>gaande het heil gesproken werd (Hand. 16: 14.)</w:t>
      </w:r>
    </w:p>
    <w:p w:rsidR="00B06C17" w:rsidRPr="00C64AC9" w:rsidRDefault="00B06C17" w:rsidP="00102B20">
      <w:pPr>
        <w:jc w:val="both"/>
        <w:rPr>
          <w:lang w:eastAsia="en-US"/>
        </w:rPr>
      </w:pPr>
      <w:r w:rsidRPr="00C64AC9">
        <w:rPr>
          <w:lang w:eastAsia="en-US"/>
        </w:rPr>
        <w:t>Waar geloof is in het hart, is ook kracht en moed in de ziel; daar wordt de zegenrijke invloed van</w:t>
      </w:r>
      <w:r w:rsidR="00941D23" w:rsidRPr="00C64AC9">
        <w:rPr>
          <w:lang w:eastAsia="en-US"/>
        </w:rPr>
        <w:t xml:space="preserve"> de </w:t>
      </w:r>
      <w:r w:rsidRPr="00C64AC9">
        <w:rPr>
          <w:lang w:eastAsia="en-US"/>
        </w:rPr>
        <w:t>zegen op ons leven en doen ras o</w:t>
      </w:r>
      <w:r w:rsidR="00E31795" w:rsidRPr="00C64AC9">
        <w:rPr>
          <w:lang w:eastAsia="en-US"/>
        </w:rPr>
        <w:t>penbaar. Even als de wijzen van</w:t>
      </w:r>
      <w:r w:rsidRPr="00C64AC9">
        <w:rPr>
          <w:lang w:eastAsia="en-US"/>
        </w:rPr>
        <w:t xml:space="preserve"> het O</w:t>
      </w:r>
      <w:r w:rsidR="00E31795" w:rsidRPr="00C64AC9">
        <w:rPr>
          <w:lang w:eastAsia="en-US"/>
        </w:rPr>
        <w:t>osten bij het zien van de ster</w:t>
      </w:r>
      <w:r w:rsidRPr="00C64AC9">
        <w:rPr>
          <w:lang w:eastAsia="en-US"/>
        </w:rPr>
        <w:t xml:space="preserve"> van</w:t>
      </w:r>
      <w:r w:rsidR="00941D23" w:rsidRPr="00C64AC9">
        <w:rPr>
          <w:lang w:eastAsia="en-US"/>
        </w:rPr>
        <w:t xml:space="preserve"> de </w:t>
      </w:r>
      <w:r w:rsidRPr="00C64AC9">
        <w:rPr>
          <w:lang w:eastAsia="en-US"/>
        </w:rPr>
        <w:t>geboren Koning</w:t>
      </w:r>
      <w:r w:rsidR="00941D23" w:rsidRPr="00C64AC9">
        <w:rPr>
          <w:lang w:eastAsia="en-US"/>
        </w:rPr>
        <w:t xml:space="preserve"> van de </w:t>
      </w:r>
      <w:r w:rsidR="002515C5">
        <w:rPr>
          <w:lang w:eastAsia="en-US"/>
        </w:rPr>
        <w:t>Joden</w:t>
      </w:r>
      <w:r w:rsidR="005279BC" w:rsidRPr="00C64AC9">
        <w:rPr>
          <w:lang w:eastAsia="en-US"/>
        </w:rPr>
        <w:t>,</w:t>
      </w:r>
      <w:r w:rsidRPr="00C64AC9">
        <w:rPr>
          <w:lang w:eastAsia="en-US"/>
        </w:rPr>
        <w:t xml:space="preserve"> zich aanstonds opmaakten</w:t>
      </w:r>
      <w:r w:rsidR="005279BC" w:rsidRPr="00C64AC9">
        <w:rPr>
          <w:lang w:eastAsia="en-US"/>
        </w:rPr>
        <w:t>,</w:t>
      </w:r>
      <w:r w:rsidR="00E31795" w:rsidRPr="00C64AC9">
        <w:rPr>
          <w:lang w:eastAsia="en-US"/>
        </w:rPr>
        <w:t xml:space="preserve"> om naar het verge</w:t>
      </w:r>
      <w:r w:rsidRPr="00C64AC9">
        <w:rPr>
          <w:lang w:eastAsia="en-US"/>
        </w:rPr>
        <w:t>legen Kana</w:t>
      </w:r>
      <w:r w:rsidR="00E31795" w:rsidRPr="00C64AC9">
        <w:rPr>
          <w:lang w:eastAsia="en-US"/>
        </w:rPr>
        <w:t>än</w:t>
      </w:r>
      <w:r w:rsidRPr="00C64AC9">
        <w:rPr>
          <w:lang w:eastAsia="en-US"/>
        </w:rPr>
        <w:t xml:space="preserve"> te trekken (Mat. 2</w:t>
      </w:r>
      <w:r w:rsidR="00102B20" w:rsidRPr="00C64AC9">
        <w:rPr>
          <w:lang w:eastAsia="en-US"/>
        </w:rPr>
        <w:t>:</w:t>
      </w:r>
      <w:r w:rsidRPr="00C64AC9">
        <w:rPr>
          <w:lang w:eastAsia="en-US"/>
        </w:rPr>
        <w:t xml:space="preserve"> 2); evenals de herders in Bethlehems velden, na de blijmare des heils, van</w:t>
      </w:r>
      <w:r w:rsidR="00941D23" w:rsidRPr="00C64AC9">
        <w:rPr>
          <w:lang w:eastAsia="en-US"/>
        </w:rPr>
        <w:t xml:space="preserve"> de </w:t>
      </w:r>
      <w:r w:rsidRPr="00C64AC9">
        <w:rPr>
          <w:lang w:eastAsia="en-US"/>
        </w:rPr>
        <w:t>engel</w:t>
      </w:r>
      <w:r w:rsidR="00941D23" w:rsidRPr="00C64AC9">
        <w:rPr>
          <w:lang w:eastAsia="en-US"/>
        </w:rPr>
        <w:t xml:space="preserve"> van God</w:t>
      </w:r>
      <w:r w:rsidRPr="00C64AC9">
        <w:rPr>
          <w:lang w:eastAsia="en-US"/>
        </w:rPr>
        <w:t xml:space="preserve"> vernomen, aanstonds zeiden</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Laat ons dan heengaan naar Bethlehem" (Luk. 2</w:t>
      </w:r>
      <w:r w:rsidR="00102B20" w:rsidRPr="00C64AC9">
        <w:rPr>
          <w:lang w:eastAsia="en-US"/>
        </w:rPr>
        <w:t>:</w:t>
      </w:r>
      <w:r w:rsidRPr="00C64AC9">
        <w:rPr>
          <w:lang w:eastAsia="en-US"/>
        </w:rPr>
        <w:t xml:space="preserve"> 15);</w:t>
      </w:r>
      <w:r w:rsidR="00941D23" w:rsidRPr="00C64AC9">
        <w:rPr>
          <w:lang w:eastAsia="en-US"/>
        </w:rPr>
        <w:t xml:space="preserve"> zo </w:t>
      </w:r>
      <w:r w:rsidRPr="00C64AC9">
        <w:rPr>
          <w:lang w:eastAsia="en-US"/>
        </w:rPr>
        <w:t>ook maakte Naomi zich, op het h</w:t>
      </w:r>
      <w:r w:rsidR="00181CE8" w:rsidRPr="00C64AC9">
        <w:rPr>
          <w:lang w:eastAsia="en-US"/>
        </w:rPr>
        <w:t>ore</w:t>
      </w:r>
      <w:r w:rsidRPr="00C64AC9">
        <w:rPr>
          <w:lang w:eastAsia="en-US"/>
        </w:rPr>
        <w:t>n</w:t>
      </w:r>
      <w:r w:rsidR="00941D23" w:rsidRPr="00C64AC9">
        <w:rPr>
          <w:lang w:eastAsia="en-US"/>
        </w:rPr>
        <w:t xml:space="preserve"> van de </w:t>
      </w:r>
      <w:r w:rsidRPr="00C64AC9">
        <w:rPr>
          <w:lang w:eastAsia="en-US"/>
        </w:rPr>
        <w:t xml:space="preserve">goede tijding, aanstonds gereed, om naar Kanaal" </w:t>
      </w:r>
      <w:r w:rsidR="00D80FDC" w:rsidRPr="00C64AC9">
        <w:rPr>
          <w:lang w:eastAsia="en-US"/>
        </w:rPr>
        <w:t>"</w:t>
      </w:r>
      <w:r w:rsidRPr="00C64AC9">
        <w:rPr>
          <w:lang w:eastAsia="en-US"/>
        </w:rPr>
        <w:t>naar Bethlehem te gaan, en te zien het woord dat er geschied is."</w:t>
      </w:r>
    </w:p>
    <w:p w:rsidR="00B06C17" w:rsidRPr="00C64AC9" w:rsidRDefault="00B06C17" w:rsidP="00102B20">
      <w:pPr>
        <w:jc w:val="both"/>
        <w:rPr>
          <w:lang w:eastAsia="en-US"/>
        </w:rPr>
      </w:pPr>
      <w:r w:rsidRPr="00C64AC9">
        <w:rPr>
          <w:lang w:eastAsia="en-US"/>
        </w:rPr>
        <w:t xml:space="preserve">Immers nog niet het vertrek zelf, maar de toerusting en de toebereidselen tot het vertrek worden ons door het </w:t>
      </w:r>
      <w:r w:rsidR="00102B20" w:rsidRPr="00C64AC9">
        <w:rPr>
          <w:lang w:eastAsia="en-US"/>
        </w:rPr>
        <w:t>Bijbel</w:t>
      </w:r>
      <w:r w:rsidRPr="00C64AC9">
        <w:rPr>
          <w:lang w:eastAsia="en-US"/>
        </w:rPr>
        <w:softHyphen/>
        <w:t xml:space="preserve">woord </w:t>
      </w:r>
      <w:r w:rsidR="00D80FDC" w:rsidRPr="00C64AC9">
        <w:rPr>
          <w:lang w:eastAsia="en-US"/>
        </w:rPr>
        <w:t>"</w:t>
      </w:r>
      <w:r w:rsidRPr="00C64AC9">
        <w:rPr>
          <w:lang w:eastAsia="en-US"/>
        </w:rPr>
        <w:t>zich opmaken" aangeduid; gelijk het hier in vs. 6 luidt, evenals bij Jona, waar God</w:t>
      </w:r>
      <w:r w:rsidR="00941D23" w:rsidRPr="00C64AC9">
        <w:rPr>
          <w:lang w:eastAsia="en-US"/>
        </w:rPr>
        <w:t xml:space="preserve"> deze </w:t>
      </w:r>
      <w:r w:rsidRPr="00C64AC9">
        <w:rPr>
          <w:lang w:eastAsia="en-US"/>
        </w:rPr>
        <w:t xml:space="preserve">gebiedt </w:t>
      </w:r>
      <w:r w:rsidR="00D80FDC" w:rsidRPr="00C64AC9">
        <w:rPr>
          <w:lang w:eastAsia="en-US"/>
        </w:rPr>
        <w:t>"</w:t>
      </w:r>
      <w:r w:rsidRPr="00C64AC9">
        <w:rPr>
          <w:lang w:eastAsia="en-US"/>
        </w:rPr>
        <w:t xml:space="preserve">zich op te maken." Het vertrek wordt eerst in het volgende vers (vs. 7) vermeld. Eer het tot de daad </w:t>
      </w:r>
      <w:r w:rsidR="00102B20" w:rsidRPr="00C64AC9">
        <w:rPr>
          <w:lang w:eastAsia="en-US"/>
        </w:rPr>
        <w:t>zelf</w:t>
      </w:r>
      <w:r w:rsidRPr="00C64AC9">
        <w:rPr>
          <w:lang w:eastAsia="en-US"/>
        </w:rPr>
        <w:t xml:space="preserve"> komt, moet er het weloverwogen en weloverlegde voornemen zijn. Anders volgt er een gedachteloos doen, dat het loon</w:t>
      </w:r>
      <w:r w:rsidR="00941D23" w:rsidRPr="00C64AC9">
        <w:rPr>
          <w:lang w:eastAsia="en-US"/>
        </w:rPr>
        <w:t xml:space="preserve"> van de </w:t>
      </w:r>
      <w:r w:rsidRPr="00C64AC9">
        <w:rPr>
          <w:lang w:eastAsia="en-US"/>
        </w:rPr>
        <w:t>onnadenkend</w:t>
      </w:r>
      <w:r w:rsidRPr="00C64AC9">
        <w:rPr>
          <w:lang w:eastAsia="en-US"/>
        </w:rPr>
        <w:softHyphen/>
        <w:t>heid, dat is de teleurstelling, in zijn dadelijk gevolg heeft.</w:t>
      </w:r>
    </w:p>
    <w:p w:rsidR="00B06C17" w:rsidRPr="00C64AC9" w:rsidRDefault="00B06C17" w:rsidP="00102B20">
      <w:pPr>
        <w:jc w:val="both"/>
        <w:rPr>
          <w:lang w:eastAsia="en-US"/>
        </w:rPr>
      </w:pPr>
      <w:r w:rsidRPr="00C64AC9">
        <w:rPr>
          <w:lang w:eastAsia="en-US"/>
        </w:rPr>
        <w:t xml:space="preserve">Wat onderscheid wordt reeds hier gezien </w:t>
      </w:r>
      <w:r w:rsidR="00181CE8" w:rsidRPr="00C64AC9">
        <w:rPr>
          <w:lang w:eastAsia="en-US"/>
        </w:rPr>
        <w:t>tussen</w:t>
      </w:r>
      <w:r w:rsidRPr="00C64AC9">
        <w:rPr>
          <w:lang w:eastAsia="en-US"/>
        </w:rPr>
        <w:t xml:space="preserve"> deze Naomi, type van de tot God uit de verwijdering wederk</w:t>
      </w:r>
      <w:r w:rsidR="00D80FDC" w:rsidRPr="00C64AC9">
        <w:rPr>
          <w:lang w:eastAsia="en-US"/>
        </w:rPr>
        <w:t>ere</w:t>
      </w:r>
      <w:r w:rsidRPr="00C64AC9">
        <w:rPr>
          <w:lang w:eastAsia="en-US"/>
        </w:rPr>
        <w:t>nde kerk, en haar man Elimelech</w:t>
      </w:r>
      <w:r w:rsidR="005279BC" w:rsidRPr="00C64AC9">
        <w:rPr>
          <w:lang w:eastAsia="en-US"/>
        </w:rPr>
        <w:t>,</w:t>
      </w:r>
      <w:r w:rsidRPr="00C64AC9">
        <w:rPr>
          <w:lang w:eastAsia="en-US"/>
        </w:rPr>
        <w:t xml:space="preserve"> uitdrukking voor het vrijwillig en eigendunkelijk verlaten van des </w:t>
      </w:r>
      <w:r w:rsidR="00D80FDC" w:rsidRPr="00C64AC9">
        <w:rPr>
          <w:lang w:eastAsia="en-US"/>
        </w:rPr>
        <w:t>Heere</w:t>
      </w:r>
      <w:r w:rsidRPr="00C64AC9">
        <w:rPr>
          <w:lang w:eastAsia="en-US"/>
        </w:rPr>
        <w:t>n weg en omgeving. Bij dezen,</w:t>
      </w:r>
      <w:r w:rsidR="00941D23" w:rsidRPr="00C64AC9">
        <w:rPr>
          <w:lang w:eastAsia="en-US"/>
        </w:rPr>
        <w:t xml:space="preserve"> zo </w:t>
      </w:r>
      <w:r w:rsidRPr="00C64AC9">
        <w:rPr>
          <w:lang w:eastAsia="en-US"/>
        </w:rPr>
        <w:t>zagen</w:t>
      </w:r>
      <w:r w:rsidR="00181CE8" w:rsidRPr="00C64AC9">
        <w:rPr>
          <w:lang w:eastAsia="en-US"/>
        </w:rPr>
        <w:t xml:space="preserve"> we</w:t>
      </w:r>
      <w:r w:rsidR="00F158FC" w:rsidRPr="00C64AC9">
        <w:rPr>
          <w:lang w:eastAsia="en-US"/>
        </w:rPr>
        <w:t xml:space="preserve"> </w:t>
      </w:r>
      <w:r w:rsidRPr="00C64AC9">
        <w:rPr>
          <w:lang w:eastAsia="en-US"/>
        </w:rPr>
        <w:t>het, sproten de aanleidingen tot het vertrek uit</w:t>
      </w:r>
      <w:r w:rsidR="00941D23" w:rsidRPr="00C64AC9">
        <w:rPr>
          <w:lang w:eastAsia="en-US"/>
        </w:rPr>
        <w:t xml:space="preserve"> de </w:t>
      </w:r>
      <w:r w:rsidRPr="00C64AC9">
        <w:rPr>
          <w:lang w:eastAsia="en-US"/>
        </w:rPr>
        <w:t>tijdelijke</w:t>
      </w:r>
      <w:r w:rsidR="00E31795" w:rsidRPr="00C64AC9">
        <w:rPr>
          <w:lang w:eastAsia="en-US"/>
        </w:rPr>
        <w:t xml:space="preserve"> aardse</w:t>
      </w:r>
      <w:r w:rsidRPr="00C64AC9">
        <w:rPr>
          <w:lang w:eastAsia="en-US"/>
        </w:rPr>
        <w:t xml:space="preserve"> nood, waren dus uit de aarde </w:t>
      </w:r>
      <w:r w:rsidR="00E31795" w:rsidRPr="00C64AC9">
        <w:rPr>
          <w:lang w:eastAsia="en-US"/>
        </w:rPr>
        <w:t>aards</w:t>
      </w:r>
      <w:r w:rsidRPr="00C64AC9">
        <w:rPr>
          <w:lang w:eastAsia="en-US"/>
        </w:rPr>
        <w:t>. Bij Naomi komen de aan</w:t>
      </w:r>
      <w:r w:rsidRPr="00C64AC9">
        <w:rPr>
          <w:lang w:eastAsia="en-US"/>
        </w:rPr>
        <w:softHyphen/>
        <w:t xml:space="preserve">leidingen van buiten, van boven, van God </w:t>
      </w:r>
      <w:r w:rsidR="003D411D" w:rsidRPr="00C64AC9">
        <w:rPr>
          <w:lang w:eastAsia="en-US"/>
        </w:rPr>
        <w:t>zelf</w:t>
      </w:r>
      <w:r w:rsidRPr="00C64AC9">
        <w:rPr>
          <w:lang w:eastAsia="en-US"/>
        </w:rPr>
        <w:t>. Daarom zijn er bij haar ook de ern</w:t>
      </w:r>
      <w:r w:rsidR="00E31795" w:rsidRPr="00C64AC9">
        <w:rPr>
          <w:lang w:eastAsia="en-US"/>
        </w:rPr>
        <w:t>stige overwegingen en voorberei</w:t>
      </w:r>
      <w:r w:rsidRPr="00C64AC9">
        <w:rPr>
          <w:lang w:eastAsia="en-US"/>
        </w:rPr>
        <w:t xml:space="preserve">dende toerustingen; terwijl bij Elimelechs onberaden doen van deze laatste geen sprake is. Hij </w:t>
      </w:r>
      <w:r w:rsidR="00B93F5A" w:rsidRPr="00C64AC9">
        <w:rPr>
          <w:lang w:eastAsia="en-US"/>
        </w:rPr>
        <w:t>"</w:t>
      </w:r>
      <w:r w:rsidRPr="00C64AC9">
        <w:rPr>
          <w:lang w:eastAsia="en-US"/>
        </w:rPr>
        <w:t xml:space="preserve">toog" onmiddellijk voort </w:t>
      </w:r>
      <w:r w:rsidR="00D80FDC" w:rsidRPr="00C64AC9">
        <w:rPr>
          <w:lang w:eastAsia="en-US"/>
        </w:rPr>
        <w:t>"</w:t>
      </w:r>
      <w:r w:rsidRPr="00C64AC9">
        <w:rPr>
          <w:lang w:eastAsia="en-US"/>
        </w:rPr>
        <w:t>om</w:t>
      </w:r>
      <w:r w:rsidR="00941D23" w:rsidRPr="00C64AC9">
        <w:rPr>
          <w:lang w:eastAsia="en-US"/>
        </w:rPr>
        <w:t xml:space="preserve"> de </w:t>
      </w:r>
      <w:r w:rsidRPr="00C64AC9">
        <w:rPr>
          <w:lang w:eastAsia="en-US"/>
        </w:rPr>
        <w:t xml:space="preserve">honger" (Ruth 1: 1); Naomi </w:t>
      </w:r>
      <w:r w:rsidR="00D80FDC" w:rsidRPr="00C64AC9">
        <w:rPr>
          <w:lang w:eastAsia="en-US"/>
        </w:rPr>
        <w:t>"</w:t>
      </w:r>
      <w:r w:rsidRPr="00C64AC9">
        <w:rPr>
          <w:lang w:eastAsia="en-US"/>
        </w:rPr>
        <w:t>maakte zich eerst op," gedrongen door de tijding van overvloed.</w:t>
      </w:r>
    </w:p>
    <w:p w:rsidR="00B06C17" w:rsidRPr="00C64AC9" w:rsidRDefault="00B06C17" w:rsidP="00102B20">
      <w:pPr>
        <w:jc w:val="both"/>
        <w:rPr>
          <w:lang w:eastAsia="en-US"/>
        </w:rPr>
      </w:pPr>
      <w:r w:rsidRPr="00C64AC9">
        <w:rPr>
          <w:lang w:eastAsia="en-US"/>
        </w:rPr>
        <w:t>Ziedaar het kenmerkend verschil</w:t>
      </w:r>
      <w:r w:rsidR="00941D23" w:rsidRPr="00C64AC9">
        <w:rPr>
          <w:lang w:eastAsia="en-US"/>
        </w:rPr>
        <w:t xml:space="preserve"> van de </w:t>
      </w:r>
      <w:r w:rsidRPr="00C64AC9">
        <w:rPr>
          <w:lang w:eastAsia="en-US"/>
        </w:rPr>
        <w:t>beweegredenen en</w:t>
      </w:r>
      <w:r w:rsidR="00941D23" w:rsidRPr="00C64AC9">
        <w:rPr>
          <w:lang w:eastAsia="en-US"/>
        </w:rPr>
        <w:t xml:space="preserve"> van de </w:t>
      </w:r>
      <w:r w:rsidRPr="00C64AC9">
        <w:rPr>
          <w:lang w:eastAsia="en-US"/>
        </w:rPr>
        <w:t>prikkels bij</w:t>
      </w:r>
      <w:r w:rsidR="00941D23" w:rsidRPr="00C64AC9">
        <w:rPr>
          <w:lang w:eastAsia="en-US"/>
        </w:rPr>
        <w:t xml:space="preserve"> de </w:t>
      </w:r>
      <w:r w:rsidR="00E31795" w:rsidRPr="00C64AC9">
        <w:rPr>
          <w:lang w:eastAsia="en-US"/>
        </w:rPr>
        <w:t>vluchtende</w:t>
      </w:r>
      <w:r w:rsidRPr="00C64AC9">
        <w:rPr>
          <w:lang w:eastAsia="en-US"/>
        </w:rPr>
        <w:t xml:space="preserve"> wereldling en bij</w:t>
      </w:r>
      <w:r w:rsidR="00B93F5A" w:rsidRPr="00C64AC9">
        <w:rPr>
          <w:lang w:eastAsia="en-US"/>
        </w:rPr>
        <w:t xml:space="preserve"> het </w:t>
      </w:r>
      <w:r w:rsidR="00E31795" w:rsidRPr="00C64AC9">
        <w:rPr>
          <w:lang w:eastAsia="en-US"/>
        </w:rPr>
        <w:t>terug</w:t>
      </w:r>
      <w:r w:rsidRPr="00C64AC9">
        <w:rPr>
          <w:lang w:eastAsia="en-US"/>
        </w:rPr>
        <w:t>k</w:t>
      </w:r>
      <w:r w:rsidR="00D80FDC" w:rsidRPr="00C64AC9">
        <w:rPr>
          <w:lang w:eastAsia="en-US"/>
        </w:rPr>
        <w:t>ere</w:t>
      </w:r>
      <w:r w:rsidRPr="00C64AC9">
        <w:rPr>
          <w:lang w:eastAsia="en-US"/>
        </w:rPr>
        <w:t>nd kind</w:t>
      </w:r>
      <w:r w:rsidR="00941D23" w:rsidRPr="00C64AC9">
        <w:rPr>
          <w:lang w:eastAsia="en-US"/>
        </w:rPr>
        <w:t xml:space="preserve"> van God</w:t>
      </w:r>
      <w:r w:rsidRPr="00C64AC9">
        <w:rPr>
          <w:lang w:eastAsia="en-US"/>
        </w:rPr>
        <w:t>. Bij</w:t>
      </w:r>
      <w:r w:rsidR="00941D23" w:rsidRPr="00C64AC9">
        <w:rPr>
          <w:lang w:eastAsia="en-US"/>
        </w:rPr>
        <w:t xml:space="preserve"> de </w:t>
      </w:r>
      <w:r w:rsidRPr="00C64AC9">
        <w:rPr>
          <w:lang w:eastAsia="en-US"/>
        </w:rPr>
        <w:t>een is het de angst des doods, bij</w:t>
      </w:r>
      <w:r w:rsidR="00941D23" w:rsidRPr="00C64AC9">
        <w:rPr>
          <w:lang w:eastAsia="en-US"/>
        </w:rPr>
        <w:t xml:space="preserve"> de </w:t>
      </w:r>
      <w:r w:rsidRPr="00C64AC9">
        <w:rPr>
          <w:lang w:eastAsia="en-US"/>
        </w:rPr>
        <w:t>ander de lust des hemels. Terwijl deze met</w:t>
      </w:r>
      <w:r w:rsidR="00941D23" w:rsidRPr="00C64AC9">
        <w:rPr>
          <w:lang w:eastAsia="en-US"/>
        </w:rPr>
        <w:t xml:space="preserve"> de </w:t>
      </w:r>
      <w:r w:rsidRPr="00C64AC9">
        <w:rPr>
          <w:lang w:eastAsia="en-US"/>
        </w:rPr>
        <w:t>verloren zoon en Naomi verlangend uitziet naar</w:t>
      </w:r>
      <w:r w:rsidR="00941D23" w:rsidRPr="00C64AC9">
        <w:rPr>
          <w:lang w:eastAsia="en-US"/>
        </w:rPr>
        <w:t xml:space="preserve"> de </w:t>
      </w:r>
      <w:r w:rsidRPr="00C64AC9">
        <w:rPr>
          <w:lang w:eastAsia="en-US"/>
        </w:rPr>
        <w:t>overvloed van brood in vaders huis en erfdeel; voelt gene slechts de beten en ellende van</w:t>
      </w:r>
      <w:r w:rsidR="00941D23" w:rsidRPr="00C64AC9">
        <w:rPr>
          <w:lang w:eastAsia="en-US"/>
        </w:rPr>
        <w:t xml:space="preserve"> de </w:t>
      </w:r>
      <w:r w:rsidRPr="00C64AC9">
        <w:rPr>
          <w:lang w:eastAsia="en-US"/>
        </w:rPr>
        <w:t>knag</w:t>
      </w:r>
      <w:r w:rsidR="00E31795" w:rsidRPr="00C64AC9">
        <w:rPr>
          <w:lang w:eastAsia="en-US"/>
        </w:rPr>
        <w:t>ende</w:t>
      </w:r>
      <w:r w:rsidRPr="00C64AC9">
        <w:rPr>
          <w:lang w:eastAsia="en-US"/>
        </w:rPr>
        <w:t xml:space="preserve"> honger, en wacht ver</w:t>
      </w:r>
      <w:r w:rsidRPr="00C64AC9">
        <w:rPr>
          <w:lang w:eastAsia="en-US"/>
        </w:rPr>
        <w:softHyphen/>
        <w:t>troosting en verzadiging van Moab</w:t>
      </w:r>
      <w:r w:rsidR="005279BC" w:rsidRPr="00C64AC9">
        <w:rPr>
          <w:lang w:eastAsia="en-US"/>
        </w:rPr>
        <w:t>,</w:t>
      </w:r>
      <w:r w:rsidRPr="00C64AC9">
        <w:rPr>
          <w:lang w:eastAsia="en-US"/>
        </w:rPr>
        <w:t xml:space="preserve"> van het van God. ver</w:t>
      </w:r>
      <w:r w:rsidRPr="00C64AC9">
        <w:rPr>
          <w:lang w:eastAsia="en-US"/>
        </w:rPr>
        <w:softHyphen/>
        <w:t>vreemde, van de wereld.</w:t>
      </w:r>
    </w:p>
    <w:p w:rsidR="00B06C17" w:rsidRPr="00C64AC9" w:rsidRDefault="00B06C17" w:rsidP="00102B20">
      <w:pPr>
        <w:jc w:val="both"/>
        <w:rPr>
          <w:lang w:eastAsia="en-US"/>
        </w:rPr>
      </w:pPr>
      <w:r w:rsidRPr="00C64AC9">
        <w:rPr>
          <w:lang w:eastAsia="en-US"/>
        </w:rPr>
        <w:t xml:space="preserve">Alleen dan zijn </w:t>
      </w:r>
      <w:r w:rsidRPr="00C64AC9">
        <w:rPr>
          <w:i/>
          <w:lang w:eastAsia="en-US"/>
        </w:rPr>
        <w:t>de hongerenden</w:t>
      </w:r>
      <w:r w:rsidRPr="00C64AC9">
        <w:rPr>
          <w:lang w:eastAsia="en-US"/>
        </w:rPr>
        <w:t xml:space="preserve"> zalig te noemen</w:t>
      </w:r>
      <w:r w:rsidR="005279BC" w:rsidRPr="00C64AC9">
        <w:rPr>
          <w:lang w:eastAsia="en-US"/>
        </w:rPr>
        <w:t>,</w:t>
      </w:r>
      <w:r w:rsidRPr="00C64AC9">
        <w:rPr>
          <w:lang w:eastAsia="en-US"/>
        </w:rPr>
        <w:t xml:space="preserve"> als</w:t>
      </w:r>
      <w:r w:rsidR="00181CE8" w:rsidRPr="00C64AC9">
        <w:rPr>
          <w:lang w:eastAsia="en-US"/>
        </w:rPr>
        <w:t xml:space="preserve"> ze</w:t>
      </w:r>
      <w:r w:rsidR="00F158FC" w:rsidRPr="00C64AC9">
        <w:rPr>
          <w:lang w:eastAsia="en-US"/>
        </w:rPr>
        <w:t xml:space="preserve"> </w:t>
      </w:r>
      <w:r w:rsidRPr="00C64AC9">
        <w:rPr>
          <w:lang w:eastAsia="en-US"/>
        </w:rPr>
        <w:t>uitzien naar</w:t>
      </w:r>
      <w:r w:rsidR="00941D23" w:rsidRPr="00C64AC9">
        <w:rPr>
          <w:lang w:eastAsia="en-US"/>
        </w:rPr>
        <w:t xml:space="preserve"> de </w:t>
      </w:r>
      <w:r w:rsidRPr="00C64AC9">
        <w:rPr>
          <w:lang w:eastAsia="en-US"/>
        </w:rPr>
        <w:t>overvloed van brood in 's Vaders huis en erf, en dien van 's Vaders goedheid z</w:t>
      </w:r>
      <w:r w:rsidR="00E31795" w:rsidRPr="00C64AC9">
        <w:rPr>
          <w:lang w:eastAsia="en-US"/>
        </w:rPr>
        <w:t>eker verwachten. Hon</w:t>
      </w:r>
      <w:r w:rsidRPr="00C64AC9">
        <w:rPr>
          <w:lang w:eastAsia="en-US"/>
        </w:rPr>
        <w:t>ger op zichzelf is niets dan ellende, ook als prikkel tot werk</w:t>
      </w:r>
      <w:r w:rsidRPr="00C64AC9">
        <w:rPr>
          <w:lang w:eastAsia="en-US"/>
        </w:rPr>
        <w:softHyphen/>
        <w:t>zaamheid en inspanning beschouwd</w:t>
      </w:r>
      <w:r w:rsidR="003D4E0F">
        <w:rPr>
          <w:lang w:eastAsia="en-US"/>
        </w:rPr>
        <w:t>. Zo</w:t>
      </w:r>
      <w:r w:rsidR="00941D23" w:rsidRPr="00C64AC9">
        <w:rPr>
          <w:lang w:eastAsia="en-US"/>
        </w:rPr>
        <w:t xml:space="preserve"> </w:t>
      </w:r>
      <w:r w:rsidRPr="00C64AC9">
        <w:rPr>
          <w:lang w:eastAsia="en-US"/>
        </w:rPr>
        <w:t>w</w:t>
      </w:r>
      <w:r w:rsidR="00E31795" w:rsidRPr="00C64AC9">
        <w:rPr>
          <w:lang w:eastAsia="en-US"/>
        </w:rPr>
        <w:t>einig waar is het woord van die</w:t>
      </w:r>
      <w:r w:rsidRPr="00C64AC9">
        <w:rPr>
          <w:lang w:eastAsia="en-US"/>
        </w:rPr>
        <w:t xml:space="preserve"> Wijsgeer, die liever</w:t>
      </w:r>
      <w:r w:rsidR="00941D23" w:rsidRPr="00C64AC9">
        <w:rPr>
          <w:lang w:eastAsia="en-US"/>
        </w:rPr>
        <w:t xml:space="preserve"> wens</w:t>
      </w:r>
      <w:r w:rsidRPr="00C64AC9">
        <w:rPr>
          <w:lang w:eastAsia="en-US"/>
        </w:rPr>
        <w:t>te</w:t>
      </w:r>
      <w:r w:rsidR="00941D23" w:rsidRPr="00C64AC9">
        <w:rPr>
          <w:lang w:eastAsia="en-US"/>
        </w:rPr>
        <w:t xml:space="preserve"> de </w:t>
      </w:r>
      <w:r w:rsidRPr="00C64AC9">
        <w:rPr>
          <w:lang w:eastAsia="en-US"/>
        </w:rPr>
        <w:t>dorst naar, dan hij het bezit zelf</w:t>
      </w:r>
      <w:r w:rsidR="00941D23" w:rsidRPr="00C64AC9">
        <w:rPr>
          <w:lang w:eastAsia="en-US"/>
        </w:rPr>
        <w:t xml:space="preserve"> van de </w:t>
      </w:r>
      <w:r w:rsidRPr="00C64AC9">
        <w:rPr>
          <w:lang w:eastAsia="en-US"/>
        </w:rPr>
        <w:t>waarheid voor zich verlangde. 't Is waarlijk niet de honger, die</w:t>
      </w:r>
      <w:r w:rsidR="00941D23" w:rsidRPr="00C64AC9">
        <w:rPr>
          <w:lang w:eastAsia="en-US"/>
        </w:rPr>
        <w:t xml:space="preserve"> de </w:t>
      </w:r>
      <w:r w:rsidRPr="00C64AC9">
        <w:rPr>
          <w:lang w:eastAsia="en-US"/>
        </w:rPr>
        <w:t>moed staalt en de hoop ver</w:t>
      </w:r>
      <w:r w:rsidRPr="00C64AC9">
        <w:rPr>
          <w:lang w:eastAsia="en-US"/>
        </w:rPr>
        <w:softHyphen/>
        <w:t>levendigt. Het verlangen op zichzelf mat de ziel af</w:t>
      </w:r>
      <w:r w:rsidR="001B7AED">
        <w:rPr>
          <w:lang w:eastAsia="en-US"/>
        </w:rPr>
        <w:t>. W</w:t>
      </w:r>
      <w:r w:rsidRPr="00C64AC9">
        <w:rPr>
          <w:lang w:eastAsia="en-US"/>
        </w:rPr>
        <w:t>at opwekt en tot inspanning oproept is alleen de honger naar het brood</w:t>
      </w:r>
      <w:r w:rsidR="00941D23" w:rsidRPr="00C64AC9">
        <w:rPr>
          <w:lang w:eastAsia="en-US"/>
        </w:rPr>
        <w:t xml:space="preserve"> van de </w:t>
      </w:r>
      <w:r w:rsidRPr="00C64AC9">
        <w:rPr>
          <w:lang w:eastAsia="en-US"/>
        </w:rPr>
        <w:t>waarheid, waaraan men gelooft, waarop men hoopt en dat men van God</w:t>
      </w:r>
      <w:r w:rsidR="006943E0" w:rsidRPr="00C64AC9">
        <w:rPr>
          <w:lang w:eastAsia="en-US"/>
        </w:rPr>
        <w:t xml:space="preserve"> </w:t>
      </w:r>
      <w:r w:rsidR="00E31795" w:rsidRPr="00C64AC9">
        <w:rPr>
          <w:lang w:eastAsia="en-US"/>
        </w:rPr>
        <w:t>ge</w:t>
      </w:r>
      <w:r w:rsidRPr="00C64AC9">
        <w:rPr>
          <w:lang w:eastAsia="en-US"/>
        </w:rPr>
        <w:t>wis verwacht.</w:t>
      </w:r>
    </w:p>
    <w:p w:rsidR="00B06C17" w:rsidRPr="00C64AC9" w:rsidRDefault="00B06C17" w:rsidP="00102B20">
      <w:pPr>
        <w:jc w:val="both"/>
        <w:rPr>
          <w:lang w:eastAsia="en-US"/>
        </w:rPr>
      </w:pPr>
      <w:r w:rsidRPr="00C64AC9">
        <w:rPr>
          <w:lang w:eastAsia="en-US"/>
        </w:rPr>
        <w:t>Bij dergelijk machtig verlangen naar</w:t>
      </w:r>
      <w:r w:rsidR="00941D23" w:rsidRPr="00C64AC9">
        <w:rPr>
          <w:lang w:eastAsia="en-US"/>
        </w:rPr>
        <w:t xml:space="preserve"> de </w:t>
      </w:r>
      <w:r w:rsidRPr="00C64AC9">
        <w:rPr>
          <w:lang w:eastAsia="en-US"/>
        </w:rPr>
        <w:t xml:space="preserve">overvloed uit 's Vaders hand en huis, bij 't gevoelen tevens van de nijpende kwelling </w:t>
      </w:r>
      <w:r w:rsidR="00E31795" w:rsidRPr="00C64AC9">
        <w:rPr>
          <w:lang w:eastAsia="en-US"/>
        </w:rPr>
        <w:t>van honger</w:t>
      </w:r>
      <w:r w:rsidRPr="00C64AC9">
        <w:rPr>
          <w:lang w:eastAsia="en-US"/>
        </w:rPr>
        <w:t xml:space="preserve"> in Moab</w:t>
      </w:r>
      <w:r w:rsidR="005279BC" w:rsidRPr="00C64AC9">
        <w:rPr>
          <w:lang w:eastAsia="en-US"/>
        </w:rPr>
        <w:t>,</w:t>
      </w:r>
      <w:r w:rsidRPr="00C64AC9">
        <w:rPr>
          <w:lang w:eastAsia="en-US"/>
        </w:rPr>
        <w:t xml:space="preserve"> is er niet slechts de opwek</w:t>
      </w:r>
      <w:r w:rsidRPr="00C64AC9">
        <w:rPr>
          <w:lang w:eastAsia="en-US"/>
        </w:rPr>
        <w:softHyphen/>
        <w:t xml:space="preserve">king en prikkel tot de daad, maar tevens al datgene wat de handeling </w:t>
      </w:r>
      <w:r w:rsidR="00102B20" w:rsidRPr="00C64AC9">
        <w:rPr>
          <w:lang w:eastAsia="en-US"/>
        </w:rPr>
        <w:t>zelf</w:t>
      </w:r>
      <w:r w:rsidRPr="00C64AC9">
        <w:rPr>
          <w:lang w:eastAsia="en-US"/>
        </w:rPr>
        <w:t xml:space="preserve"> uit het slijk van laagheid en eigenbaat opheft en haar</w:t>
      </w:r>
      <w:r w:rsidR="00941D23" w:rsidRPr="00C64AC9">
        <w:rPr>
          <w:lang w:eastAsia="en-US"/>
        </w:rPr>
        <w:t xml:space="preserve"> de </w:t>
      </w:r>
      <w:r w:rsidR="00E31795" w:rsidRPr="00C64AC9">
        <w:rPr>
          <w:lang w:eastAsia="en-US"/>
        </w:rPr>
        <w:t>reine</w:t>
      </w:r>
      <w:r w:rsidRPr="00C64AC9">
        <w:rPr>
          <w:lang w:eastAsia="en-US"/>
        </w:rPr>
        <w:t xml:space="preserve"> adel</w:t>
      </w:r>
      <w:r w:rsidR="00941D23" w:rsidRPr="00C64AC9">
        <w:rPr>
          <w:lang w:eastAsia="en-US"/>
        </w:rPr>
        <w:t xml:space="preserve"> van de </w:t>
      </w:r>
      <w:r w:rsidRPr="00C64AC9">
        <w:rPr>
          <w:lang w:eastAsia="en-US"/>
        </w:rPr>
        <w:t>zuivere</w:t>
      </w:r>
      <w:r w:rsidR="00E31795" w:rsidRPr="00C64AC9">
        <w:rPr>
          <w:lang w:eastAsia="en-US"/>
        </w:rPr>
        <w:t xml:space="preserve"> beginselen verleent. Dan is er</w:t>
      </w:r>
      <w:r w:rsidRPr="00C64AC9">
        <w:rPr>
          <w:lang w:eastAsia="en-US"/>
        </w:rPr>
        <w:t xml:space="preserve"> gelijk bij</w:t>
      </w:r>
      <w:r w:rsidR="00941D23" w:rsidRPr="00C64AC9">
        <w:rPr>
          <w:lang w:eastAsia="en-US"/>
        </w:rPr>
        <w:t xml:space="preserve"> een </w:t>
      </w:r>
      <w:r w:rsidRPr="00C64AC9">
        <w:rPr>
          <w:lang w:eastAsia="en-US"/>
        </w:rPr>
        <w:t>Naomi, vóór en bij de daad, de macht</w:t>
      </w:r>
      <w:r w:rsidR="00941D23" w:rsidRPr="00C64AC9">
        <w:rPr>
          <w:lang w:eastAsia="en-US"/>
        </w:rPr>
        <w:t xml:space="preserve"> van de </w:t>
      </w:r>
      <w:r w:rsidRPr="00C64AC9">
        <w:rPr>
          <w:lang w:eastAsia="en-US"/>
        </w:rPr>
        <w:t>trouwe zelfverloochening. Deze openbaart zich in de gewil</w:t>
      </w:r>
      <w:r w:rsidRPr="00C64AC9">
        <w:rPr>
          <w:lang w:eastAsia="en-US"/>
        </w:rPr>
        <w:softHyphen/>
        <w:t>lige opoffering, in de waard</w:t>
      </w:r>
      <w:r w:rsidR="00D80FDC" w:rsidRPr="00C64AC9">
        <w:rPr>
          <w:lang w:eastAsia="en-US"/>
        </w:rPr>
        <w:t>ere</w:t>
      </w:r>
      <w:r w:rsidRPr="00C64AC9">
        <w:rPr>
          <w:lang w:eastAsia="en-US"/>
        </w:rPr>
        <w:t>nde erkenning en in de onzelfzuchtige bedoeling (vs. 7-9a).</w:t>
      </w:r>
    </w:p>
    <w:p w:rsidR="00B06C17" w:rsidRPr="00C64AC9" w:rsidRDefault="00B06C17" w:rsidP="00102B20">
      <w:pPr>
        <w:jc w:val="both"/>
        <w:rPr>
          <w:lang w:eastAsia="en-US"/>
        </w:rPr>
      </w:pPr>
      <w:r w:rsidRPr="00C64AC9">
        <w:rPr>
          <w:lang w:eastAsia="en-US"/>
        </w:rPr>
        <w:t>Nu eenmaal bij Naomi het plan vast stond om Moab te verlaten en naar</w:t>
      </w:r>
      <w:r w:rsidR="00941D23" w:rsidRPr="00C64AC9">
        <w:rPr>
          <w:lang w:eastAsia="en-US"/>
        </w:rPr>
        <w:t xml:space="preserve"> Kanaän</w:t>
      </w:r>
      <w:r w:rsidRPr="00C64AC9">
        <w:rPr>
          <w:lang w:eastAsia="en-US"/>
        </w:rPr>
        <w:t xml:space="preserve"> terug te k</w:t>
      </w:r>
      <w:r w:rsidR="00D80FDC" w:rsidRPr="00C64AC9">
        <w:rPr>
          <w:lang w:eastAsia="en-US"/>
        </w:rPr>
        <w:t>ere</w:t>
      </w:r>
      <w:r w:rsidRPr="00C64AC9">
        <w:rPr>
          <w:lang w:eastAsia="en-US"/>
        </w:rPr>
        <w:t>n</w:t>
      </w:r>
      <w:r w:rsidR="005279BC" w:rsidRPr="00C64AC9">
        <w:rPr>
          <w:lang w:eastAsia="en-US"/>
        </w:rPr>
        <w:t>,</w:t>
      </w:r>
      <w:r w:rsidRPr="00C64AC9">
        <w:rPr>
          <w:lang w:eastAsia="en-US"/>
        </w:rPr>
        <w:t xml:space="preserve"> </w:t>
      </w:r>
      <w:r w:rsidR="00D80FDC" w:rsidRPr="00C64AC9">
        <w:rPr>
          <w:lang w:eastAsia="en-US"/>
        </w:rPr>
        <w:t>"</w:t>
      </w:r>
      <w:r w:rsidRPr="00C64AC9">
        <w:rPr>
          <w:lang w:eastAsia="en-US"/>
        </w:rPr>
        <w:t>ging</w:t>
      </w:r>
      <w:r w:rsidR="00181CE8" w:rsidRPr="00C64AC9">
        <w:rPr>
          <w:lang w:eastAsia="en-US"/>
        </w:rPr>
        <w:t xml:space="preserve"> ze</w:t>
      </w:r>
      <w:r w:rsidR="00F158FC" w:rsidRPr="00C64AC9">
        <w:rPr>
          <w:lang w:eastAsia="en-US"/>
        </w:rPr>
        <w:t xml:space="preserve"> </w:t>
      </w:r>
      <w:r w:rsidRPr="00C64AC9">
        <w:rPr>
          <w:lang w:eastAsia="en-US"/>
        </w:rPr>
        <w:t>ook wel</w:t>
      </w:r>
      <w:r w:rsidRPr="00C64AC9">
        <w:rPr>
          <w:lang w:eastAsia="en-US"/>
        </w:rPr>
        <w:softHyphen/>
        <w:t>dra uit de plaats", waar</w:t>
      </w:r>
      <w:r w:rsidR="00181CE8" w:rsidRPr="00C64AC9">
        <w:rPr>
          <w:lang w:eastAsia="en-US"/>
        </w:rPr>
        <w:t xml:space="preserve"> ze</w:t>
      </w:r>
      <w:r w:rsidR="00F158FC" w:rsidRPr="00C64AC9">
        <w:rPr>
          <w:lang w:eastAsia="en-US"/>
        </w:rPr>
        <w:t xml:space="preserve"> </w:t>
      </w:r>
      <w:r w:rsidRPr="00C64AC9">
        <w:rPr>
          <w:lang w:eastAsia="en-US"/>
        </w:rPr>
        <w:t>tot dusver geweest was en waar</w:t>
      </w:r>
      <w:r w:rsidR="00181CE8" w:rsidRPr="00C64AC9">
        <w:rPr>
          <w:lang w:eastAsia="en-US"/>
        </w:rPr>
        <w:t xml:space="preserve"> ze</w:t>
      </w:r>
      <w:r w:rsidR="00F158FC" w:rsidRPr="00C64AC9">
        <w:rPr>
          <w:lang w:eastAsia="en-US"/>
        </w:rPr>
        <w:t xml:space="preserve"> </w:t>
      </w:r>
      <w:r w:rsidRPr="00C64AC9">
        <w:rPr>
          <w:lang w:eastAsia="en-US"/>
        </w:rPr>
        <w:t>de graven van</w:t>
      </w:r>
      <w:r w:rsidR="00102B20" w:rsidRPr="00C64AC9">
        <w:rPr>
          <w:lang w:eastAsia="en-US"/>
        </w:rPr>
        <w:t xml:space="preserve"> haar </w:t>
      </w:r>
      <w:r w:rsidRPr="00C64AC9">
        <w:rPr>
          <w:lang w:eastAsia="en-US"/>
        </w:rPr>
        <w:t xml:space="preserve">dierbaren achterliet. </w:t>
      </w:r>
      <w:r w:rsidR="00D80FDC" w:rsidRPr="00C64AC9">
        <w:rPr>
          <w:lang w:eastAsia="en-US"/>
        </w:rPr>
        <w:t>"</w:t>
      </w:r>
      <w:r w:rsidR="00102B20" w:rsidRPr="00C64AC9">
        <w:rPr>
          <w:lang w:eastAsia="en-US"/>
        </w:rPr>
        <w:t xml:space="preserve">haar </w:t>
      </w:r>
      <w:r w:rsidRPr="00C64AC9">
        <w:rPr>
          <w:lang w:eastAsia="en-US"/>
        </w:rPr>
        <w:t>schoon</w:t>
      </w:r>
      <w:r w:rsidRPr="00C64AC9">
        <w:rPr>
          <w:lang w:eastAsia="en-US"/>
        </w:rPr>
        <w:softHyphen/>
        <w:t>dochters gingen met haar"; gelijk Naomi meende, om haar een eindweg uitgele</w:t>
      </w:r>
      <w:r w:rsidR="00E31795" w:rsidRPr="00C64AC9">
        <w:rPr>
          <w:lang w:eastAsia="en-US"/>
        </w:rPr>
        <w:t>ide te doen en dan voor goed af</w:t>
      </w:r>
      <w:r w:rsidRPr="00C64AC9">
        <w:rPr>
          <w:lang w:eastAsia="en-US"/>
        </w:rPr>
        <w:t>scheid van haar te nemen. Zie, daar gaan zij, de drie we</w:t>
      </w:r>
      <w:r w:rsidRPr="00C64AC9">
        <w:rPr>
          <w:lang w:eastAsia="en-US"/>
        </w:rPr>
        <w:softHyphen/>
        <w:t>d</w:t>
      </w:r>
      <w:r w:rsidR="005622A3" w:rsidRPr="00C64AC9">
        <w:rPr>
          <w:lang w:eastAsia="en-US"/>
        </w:rPr>
        <w:t>uw</w:t>
      </w:r>
      <w:r w:rsidR="00E31795" w:rsidRPr="00C64AC9">
        <w:rPr>
          <w:lang w:eastAsia="en-US"/>
        </w:rPr>
        <w:t>en</w:t>
      </w:r>
      <w:r w:rsidRPr="00C64AC9">
        <w:rPr>
          <w:lang w:eastAsia="en-US"/>
        </w:rPr>
        <w:t>. Nog is het nacht, tegen</w:t>
      </w:r>
      <w:r w:rsidR="00941D23" w:rsidRPr="00C64AC9">
        <w:rPr>
          <w:lang w:eastAsia="en-US"/>
        </w:rPr>
        <w:t xml:space="preserve"> de </w:t>
      </w:r>
      <w:r w:rsidRPr="00C64AC9">
        <w:rPr>
          <w:lang w:eastAsia="en-US"/>
        </w:rPr>
        <w:t>vroegen morgen moeten</w:t>
      </w:r>
      <w:r w:rsidR="00181CE8" w:rsidRPr="00C64AC9">
        <w:rPr>
          <w:lang w:eastAsia="en-US"/>
        </w:rPr>
        <w:t xml:space="preserve"> ze</w:t>
      </w:r>
      <w:r w:rsidR="00F158FC" w:rsidRPr="00C64AC9">
        <w:rPr>
          <w:lang w:eastAsia="en-US"/>
        </w:rPr>
        <w:t xml:space="preserve"> </w:t>
      </w:r>
      <w:r w:rsidRPr="00C64AC9">
        <w:rPr>
          <w:lang w:eastAsia="en-US"/>
        </w:rPr>
        <w:t>op de heirbaan zijn, die van uit Moab naar het Heilige land leidde. Daar is reeds de grens, het scheidingspunt</w:t>
      </w:r>
      <w:r w:rsidR="00941D23" w:rsidRPr="00C64AC9">
        <w:rPr>
          <w:lang w:eastAsia="en-US"/>
        </w:rPr>
        <w:t xml:space="preserve"> van de </w:t>
      </w:r>
      <w:r w:rsidRPr="00C64AC9">
        <w:rPr>
          <w:lang w:eastAsia="en-US"/>
        </w:rPr>
        <w:t xml:space="preserve">twee wegen. </w:t>
      </w:r>
      <w:r w:rsidR="005622A3" w:rsidRPr="00C64AC9">
        <w:rPr>
          <w:lang w:eastAsia="en-US"/>
        </w:rPr>
        <w:t>-</w:t>
      </w:r>
      <w:r w:rsidRPr="00C64AC9">
        <w:rPr>
          <w:lang w:eastAsia="en-US"/>
        </w:rPr>
        <w:t xml:space="preserve"> De beide schoondochters blijven evenwel nog steeds aan Naomi's zijde;</w:t>
      </w:r>
      <w:r w:rsidR="00181CE8" w:rsidRPr="00C64AC9">
        <w:rPr>
          <w:lang w:eastAsia="en-US"/>
        </w:rPr>
        <w:t xml:space="preserve"> ze</w:t>
      </w:r>
      <w:r w:rsidR="00F158FC" w:rsidRPr="00C64AC9">
        <w:rPr>
          <w:lang w:eastAsia="en-US"/>
        </w:rPr>
        <w:t xml:space="preserve"> </w:t>
      </w:r>
      <w:r w:rsidRPr="00C64AC9">
        <w:rPr>
          <w:lang w:eastAsia="en-US"/>
        </w:rPr>
        <w:t>vergezellen haar nog steeds en sc</w:t>
      </w:r>
      <w:r w:rsidR="00102B20" w:rsidRPr="00C64AC9">
        <w:rPr>
          <w:lang w:eastAsia="en-US"/>
        </w:rPr>
        <w:t>heen</w:t>
      </w:r>
      <w:r w:rsidRPr="00C64AC9">
        <w:rPr>
          <w:lang w:eastAsia="en-US"/>
        </w:rPr>
        <w:t xml:space="preserve"> aan terugkeer naar Moab niet te denken.</w:t>
      </w:r>
    </w:p>
    <w:p w:rsidR="00B06C17" w:rsidRPr="00C64AC9" w:rsidRDefault="00B06C17" w:rsidP="00102B20">
      <w:pPr>
        <w:jc w:val="both"/>
        <w:rPr>
          <w:lang w:eastAsia="en-US"/>
        </w:rPr>
      </w:pPr>
      <w:r w:rsidRPr="00C64AC9">
        <w:rPr>
          <w:lang w:eastAsia="en-US"/>
        </w:rPr>
        <w:t>Nu eerst begreep de edele schoonmoeder de geheime, niet uitgesproken, bedoeling</w:t>
      </w:r>
      <w:r w:rsidR="00941D23" w:rsidRPr="00C64AC9">
        <w:rPr>
          <w:lang w:eastAsia="en-US"/>
        </w:rPr>
        <w:t xml:space="preserve"> van de </w:t>
      </w:r>
      <w:r w:rsidRPr="00C64AC9">
        <w:rPr>
          <w:lang w:eastAsia="en-US"/>
        </w:rPr>
        <w:t>beide schoondochters. Dat mag</w:t>
      </w:r>
      <w:r w:rsidR="00181CE8" w:rsidRPr="00C64AC9">
        <w:rPr>
          <w:lang w:eastAsia="en-US"/>
        </w:rPr>
        <w:t xml:space="preserve"> ze</w:t>
      </w:r>
      <w:r w:rsidR="00F158FC" w:rsidRPr="00C64AC9">
        <w:rPr>
          <w:lang w:eastAsia="en-US"/>
        </w:rPr>
        <w:t xml:space="preserve"> </w:t>
      </w:r>
      <w:r w:rsidRPr="00C64AC9">
        <w:rPr>
          <w:lang w:eastAsia="en-US"/>
        </w:rPr>
        <w:t>niet toelaten,</w:t>
      </w:r>
      <w:r w:rsidR="00941D23" w:rsidRPr="00C64AC9">
        <w:rPr>
          <w:lang w:eastAsia="en-US"/>
        </w:rPr>
        <w:t xml:space="preserve"> zo </w:t>
      </w:r>
      <w:r w:rsidRPr="00C64AC9">
        <w:rPr>
          <w:lang w:eastAsia="en-US"/>
        </w:rPr>
        <w:t>groot offer</w:t>
      </w:r>
      <w:r w:rsidR="00941D23" w:rsidRPr="00C64AC9">
        <w:rPr>
          <w:lang w:eastAsia="en-US"/>
        </w:rPr>
        <w:t xml:space="preserve"> van de </w:t>
      </w:r>
      <w:r w:rsidRPr="00C64AC9">
        <w:rPr>
          <w:lang w:eastAsia="en-US"/>
        </w:rPr>
        <w:t>toewijdende liefde en kinderlijke aanhankelijkheid mag</w:t>
      </w:r>
      <w:r w:rsidR="00181CE8" w:rsidRPr="00C64AC9">
        <w:rPr>
          <w:lang w:eastAsia="en-US"/>
        </w:rPr>
        <w:t xml:space="preserve"> ze</w:t>
      </w:r>
      <w:r w:rsidR="00F158FC" w:rsidRPr="00C64AC9">
        <w:rPr>
          <w:lang w:eastAsia="en-US"/>
        </w:rPr>
        <w:t xml:space="preserve"> </w:t>
      </w:r>
      <w:r w:rsidRPr="00C64AC9">
        <w:rPr>
          <w:lang w:eastAsia="en-US"/>
        </w:rPr>
        <w:t>voor zich niet aanvaar</w:t>
      </w:r>
      <w:r w:rsidRPr="00C64AC9">
        <w:rPr>
          <w:lang w:eastAsia="en-US"/>
        </w:rPr>
        <w:softHyphen/>
        <w:t>den; al beloofde deze haar voor de toekomst, bij het klim</w:t>
      </w:r>
      <w:r w:rsidRPr="00C64AC9">
        <w:rPr>
          <w:lang w:eastAsia="en-US"/>
        </w:rPr>
        <w:softHyphen/>
        <w:t>men van haar jaren, een zeer groot gemak, en al beroofde het gemis daarvan haar ook van een groot genot</w:t>
      </w:r>
      <w:r w:rsidR="00941D23" w:rsidRPr="00C64AC9">
        <w:rPr>
          <w:lang w:eastAsia="en-US"/>
        </w:rPr>
        <w:t xml:space="preserve"> van de </w:t>
      </w:r>
      <w:r w:rsidRPr="00C64AC9">
        <w:rPr>
          <w:lang w:eastAsia="en-US"/>
        </w:rPr>
        <w:t>lief gewor</w:t>
      </w:r>
      <w:r w:rsidRPr="00C64AC9">
        <w:rPr>
          <w:lang w:eastAsia="en-US"/>
        </w:rPr>
        <w:softHyphen/>
        <w:t>den gezelligheid in</w:t>
      </w:r>
      <w:r w:rsidR="00941D23" w:rsidRPr="00C64AC9">
        <w:rPr>
          <w:lang w:eastAsia="en-US"/>
        </w:rPr>
        <w:t xml:space="preserve"> de </w:t>
      </w:r>
      <w:r w:rsidRPr="00C64AC9">
        <w:rPr>
          <w:lang w:eastAsia="en-US"/>
        </w:rPr>
        <w:t>vriende</w:t>
      </w:r>
      <w:r w:rsidR="00E31795" w:rsidRPr="00C64AC9">
        <w:rPr>
          <w:lang w:eastAsia="en-US"/>
        </w:rPr>
        <w:t>lijke</w:t>
      </w:r>
      <w:r w:rsidRPr="00C64AC9">
        <w:rPr>
          <w:lang w:eastAsia="en-US"/>
        </w:rPr>
        <w:t xml:space="preserve"> omgang met elkander.</w:t>
      </w:r>
    </w:p>
    <w:p w:rsidR="00B06C17" w:rsidRPr="00C64AC9" w:rsidRDefault="00B93F5A" w:rsidP="00102B20">
      <w:pPr>
        <w:jc w:val="both"/>
        <w:rPr>
          <w:lang w:eastAsia="en-US"/>
        </w:rPr>
      </w:pPr>
      <w:r w:rsidRPr="00C64AC9">
        <w:rPr>
          <w:lang w:eastAsia="en-US"/>
        </w:rPr>
        <w:t>"</w:t>
      </w:r>
      <w:r w:rsidR="005279BC" w:rsidRPr="00C64AC9">
        <w:rPr>
          <w:lang w:eastAsia="en-US"/>
        </w:rPr>
        <w:t xml:space="preserve">Zo </w:t>
      </w:r>
      <w:r w:rsidR="00B06C17" w:rsidRPr="00C64AC9">
        <w:rPr>
          <w:lang w:eastAsia="en-US"/>
        </w:rPr>
        <w:t>zeide Naomi tot</w:t>
      </w:r>
      <w:r w:rsidR="00102B20" w:rsidRPr="00C64AC9">
        <w:rPr>
          <w:lang w:eastAsia="en-US"/>
        </w:rPr>
        <w:t xml:space="preserve"> haar </w:t>
      </w:r>
      <w:r w:rsidR="00B06C17" w:rsidRPr="00C64AC9">
        <w:rPr>
          <w:lang w:eastAsia="en-US"/>
        </w:rPr>
        <w:t>twee schoondochters: gaat heen, keert weder, een iegelijk tot het huis van</w:t>
      </w:r>
      <w:r w:rsidR="00102B20" w:rsidRPr="00C64AC9">
        <w:rPr>
          <w:lang w:eastAsia="en-US"/>
        </w:rPr>
        <w:t xml:space="preserve"> haar </w:t>
      </w:r>
      <w:r w:rsidR="00B06C17" w:rsidRPr="00C64AC9">
        <w:rPr>
          <w:lang w:eastAsia="en-US"/>
        </w:rPr>
        <w:t xml:space="preserve">moeder". Ruth en Orpa waren dus </w:t>
      </w:r>
      <w:r w:rsidR="00941D23" w:rsidRPr="00C64AC9">
        <w:rPr>
          <w:lang w:eastAsia="en-US"/>
        </w:rPr>
        <w:t xml:space="preserve">geen </w:t>
      </w:r>
      <w:r w:rsidR="00B06C17" w:rsidRPr="00C64AC9">
        <w:rPr>
          <w:lang w:eastAsia="en-US"/>
        </w:rPr>
        <w:t>zusters</w:t>
      </w:r>
      <w:r w:rsidR="005279BC" w:rsidRPr="00C64AC9">
        <w:rPr>
          <w:lang w:eastAsia="en-US"/>
        </w:rPr>
        <w:t>,</w:t>
      </w:r>
      <w:r w:rsidR="00B06C17" w:rsidRPr="00C64AC9">
        <w:rPr>
          <w:lang w:eastAsia="en-US"/>
        </w:rPr>
        <w:t xml:space="preserve"> gelijk Machlon en Chiljon broeders waren. Uit Naomi's woorden blijkt duidelijk dat</w:t>
      </w:r>
      <w:r w:rsidR="00181CE8" w:rsidRPr="00C64AC9">
        <w:rPr>
          <w:lang w:eastAsia="en-US"/>
        </w:rPr>
        <w:t xml:space="preserve"> ze</w:t>
      </w:r>
      <w:r w:rsidR="00F158FC" w:rsidRPr="00C64AC9">
        <w:rPr>
          <w:lang w:eastAsia="en-US"/>
        </w:rPr>
        <w:t xml:space="preserve"> </w:t>
      </w:r>
      <w:r w:rsidR="00B06C17" w:rsidRPr="00C64AC9">
        <w:rPr>
          <w:lang w:eastAsia="en-US"/>
        </w:rPr>
        <w:t>uit twee onderscheiden gezinnen waren. Immers</w:t>
      </w:r>
      <w:r w:rsidR="00185B59" w:rsidRPr="00C64AC9">
        <w:rPr>
          <w:lang w:eastAsia="en-US"/>
        </w:rPr>
        <w:t xml:space="preserve"> zou </w:t>
      </w:r>
      <w:r w:rsidR="00B06C17" w:rsidRPr="00C64AC9">
        <w:rPr>
          <w:lang w:eastAsia="en-US"/>
        </w:rPr>
        <w:t>op aanraden</w:t>
      </w:r>
      <w:r w:rsidR="00941D23" w:rsidRPr="00C64AC9">
        <w:rPr>
          <w:lang w:eastAsia="en-US"/>
        </w:rPr>
        <w:t xml:space="preserve"> van de </w:t>
      </w:r>
      <w:r w:rsidR="00B06C17" w:rsidRPr="00C64AC9">
        <w:rPr>
          <w:lang w:eastAsia="en-US"/>
        </w:rPr>
        <w:t>schoonmoeder, ieder</w:t>
      </w:r>
      <w:r w:rsidR="00941D23" w:rsidRPr="00C64AC9">
        <w:rPr>
          <w:lang w:eastAsia="en-US"/>
        </w:rPr>
        <w:t xml:space="preserve"> van de </w:t>
      </w:r>
      <w:r w:rsidR="00B06C17" w:rsidRPr="00C64AC9">
        <w:rPr>
          <w:lang w:eastAsia="en-US"/>
        </w:rPr>
        <w:t>dochters naar het huis van</w:t>
      </w:r>
      <w:r w:rsidR="00102B20" w:rsidRPr="00C64AC9">
        <w:rPr>
          <w:lang w:eastAsia="en-US"/>
        </w:rPr>
        <w:t xml:space="preserve"> haar </w:t>
      </w:r>
      <w:r w:rsidR="00B06C17" w:rsidRPr="00C64AC9">
        <w:rPr>
          <w:lang w:eastAsia="en-US"/>
        </w:rPr>
        <w:t>eigene moeder, dat is gewis, naar het gebruik van het Oosten, naar het vroegere vro</w:t>
      </w:r>
      <w:r w:rsidR="005622A3" w:rsidRPr="00C64AC9">
        <w:rPr>
          <w:lang w:eastAsia="en-US"/>
        </w:rPr>
        <w:t>uw</w:t>
      </w:r>
      <w:r w:rsidR="00B06C17" w:rsidRPr="00C64AC9">
        <w:rPr>
          <w:lang w:eastAsia="en-US"/>
        </w:rPr>
        <w:t>verblijf wederk</w:t>
      </w:r>
      <w:r w:rsidR="00D80FDC" w:rsidRPr="00C64AC9">
        <w:rPr>
          <w:lang w:eastAsia="en-US"/>
        </w:rPr>
        <w:t>ere</w:t>
      </w:r>
      <w:r w:rsidR="00E31795" w:rsidRPr="00C64AC9">
        <w:rPr>
          <w:lang w:eastAsia="en-US"/>
        </w:rPr>
        <w:t xml:space="preserve">n. </w:t>
      </w:r>
      <w:r w:rsidR="00B06C17" w:rsidRPr="00C64AC9">
        <w:rPr>
          <w:lang w:eastAsia="en-US"/>
        </w:rPr>
        <w:t xml:space="preserve">Zij hadden dat laatste ook eerst voor </w:t>
      </w:r>
      <w:r w:rsidR="00181CE8" w:rsidRPr="00C64AC9">
        <w:rPr>
          <w:lang w:eastAsia="en-US"/>
        </w:rPr>
        <w:t>h</w:t>
      </w:r>
      <w:r w:rsidR="00B06C17" w:rsidRPr="00C64AC9">
        <w:rPr>
          <w:lang w:eastAsia="en-US"/>
        </w:rPr>
        <w:t>et huis van</w:t>
      </w:r>
      <w:r w:rsidR="00941D23" w:rsidRPr="00C64AC9">
        <w:rPr>
          <w:lang w:eastAsia="en-US"/>
        </w:rPr>
        <w:t xml:space="preserve"> de </w:t>
      </w:r>
      <w:r w:rsidR="00B06C17" w:rsidRPr="00C64AC9">
        <w:rPr>
          <w:lang w:eastAsia="en-US"/>
        </w:rPr>
        <w:t>echt</w:t>
      </w:r>
      <w:r w:rsidR="00B06C17" w:rsidRPr="00C64AC9">
        <w:rPr>
          <w:lang w:eastAsia="en-US"/>
        </w:rPr>
        <w:softHyphen/>
        <w:t>genoot verwisseld en verlaten.</w:t>
      </w:r>
    </w:p>
    <w:p w:rsidR="00B06C17" w:rsidRPr="00C64AC9" w:rsidRDefault="00B06C17" w:rsidP="00102B20">
      <w:pPr>
        <w:jc w:val="both"/>
        <w:rPr>
          <w:lang w:eastAsia="en-US"/>
        </w:rPr>
      </w:pPr>
      <w:r w:rsidRPr="00C64AC9">
        <w:rPr>
          <w:lang w:eastAsia="en-US"/>
        </w:rPr>
        <w:t>Zij mochten, dat is de zin en bedoeling van Naomi's woorden,</w:t>
      </w:r>
      <w:r w:rsidR="00181CE8" w:rsidRPr="00C64AC9">
        <w:rPr>
          <w:lang w:eastAsia="en-US"/>
        </w:rPr>
        <w:t xml:space="preserve"> ze</w:t>
      </w:r>
      <w:r w:rsidR="00F158FC" w:rsidRPr="00C64AC9">
        <w:rPr>
          <w:lang w:eastAsia="en-US"/>
        </w:rPr>
        <w:t xml:space="preserve"> </w:t>
      </w:r>
      <w:r w:rsidRPr="00C64AC9">
        <w:rPr>
          <w:lang w:eastAsia="en-US"/>
        </w:rPr>
        <w:t xml:space="preserve">mochten deze </w:t>
      </w:r>
      <w:r w:rsidR="00181CE8" w:rsidRPr="00C64AC9">
        <w:rPr>
          <w:lang w:eastAsia="en-US"/>
        </w:rPr>
        <w:t>haar</w:t>
      </w:r>
      <w:r w:rsidR="00F158FC" w:rsidRPr="00C64AC9">
        <w:rPr>
          <w:lang w:eastAsia="en-US"/>
        </w:rPr>
        <w:t xml:space="preserve"> </w:t>
      </w:r>
      <w:r w:rsidRPr="00C64AC9">
        <w:rPr>
          <w:lang w:eastAsia="en-US"/>
        </w:rPr>
        <w:t xml:space="preserve">schoonmoeder niet als de eigenlijke moeder </w:t>
      </w:r>
      <w:r w:rsidR="008E272E">
        <w:rPr>
          <w:lang w:eastAsia="en-US"/>
        </w:rPr>
        <w:t>beschouwen</w:t>
      </w:r>
      <w:r w:rsidRPr="00C64AC9">
        <w:rPr>
          <w:lang w:eastAsia="en-US"/>
        </w:rPr>
        <w:t>, waar beiden nog</w:t>
      </w:r>
      <w:r w:rsidR="00941D23" w:rsidRPr="00C64AC9">
        <w:rPr>
          <w:lang w:eastAsia="en-US"/>
        </w:rPr>
        <w:t xml:space="preserve"> een </w:t>
      </w:r>
      <w:r w:rsidRPr="00C64AC9">
        <w:rPr>
          <w:lang w:eastAsia="en-US"/>
        </w:rPr>
        <w:t>moe</w:t>
      </w:r>
      <w:r w:rsidRPr="00C64AC9">
        <w:rPr>
          <w:lang w:eastAsia="en-US"/>
        </w:rPr>
        <w:softHyphen/>
        <w:t xml:space="preserve">der hadden. Moet Naomi door </w:t>
      </w:r>
      <w:r w:rsidR="00181CE8" w:rsidRPr="00C64AC9">
        <w:rPr>
          <w:lang w:eastAsia="en-US"/>
        </w:rPr>
        <w:t>haar</w:t>
      </w:r>
      <w:r w:rsidR="00F158FC" w:rsidRPr="00C64AC9">
        <w:rPr>
          <w:lang w:eastAsia="en-US"/>
        </w:rPr>
        <w:t xml:space="preserve"> </w:t>
      </w:r>
      <w:r w:rsidRPr="00C64AC9">
        <w:rPr>
          <w:lang w:eastAsia="en-US"/>
        </w:rPr>
        <w:t xml:space="preserve">vertrek ook veel missen van aangenaamheid en gemak </w:t>
      </w:r>
      <w:r w:rsidR="004C214A">
        <w:rPr>
          <w:lang w:eastAsia="en-US"/>
        </w:rPr>
        <w:t>van het leven</w:t>
      </w:r>
      <w:r w:rsidR="00102B20" w:rsidRPr="00C64AC9">
        <w:rPr>
          <w:lang w:eastAsia="en-US"/>
        </w:rPr>
        <w:t>;</w:t>
      </w:r>
      <w:r w:rsidRPr="00C64AC9">
        <w:rPr>
          <w:lang w:eastAsia="en-US"/>
        </w:rPr>
        <w:t xml:space="preserve"> nu</w:t>
      </w:r>
      <w:r w:rsidR="00181CE8" w:rsidRPr="00C64AC9">
        <w:rPr>
          <w:lang w:eastAsia="en-US"/>
        </w:rPr>
        <w:t xml:space="preserve"> ze</w:t>
      </w:r>
      <w:r w:rsidR="00F158FC" w:rsidRPr="00C64AC9">
        <w:rPr>
          <w:lang w:eastAsia="en-US"/>
        </w:rPr>
        <w:t xml:space="preserve"> </w:t>
      </w:r>
      <w:r w:rsidRPr="00C64AC9">
        <w:rPr>
          <w:lang w:eastAsia="en-US"/>
        </w:rPr>
        <w:t>het ge</w:t>
      </w:r>
      <w:r w:rsidRPr="00C64AC9">
        <w:rPr>
          <w:lang w:eastAsia="en-US"/>
        </w:rPr>
        <w:softHyphen/>
        <w:t>boorteland</w:t>
      </w:r>
      <w:r w:rsidR="00941D23" w:rsidRPr="00C64AC9">
        <w:rPr>
          <w:lang w:eastAsia="en-US"/>
        </w:rPr>
        <w:t xml:space="preserve"> van de </w:t>
      </w:r>
      <w:r w:rsidRPr="00C64AC9">
        <w:rPr>
          <w:lang w:eastAsia="en-US"/>
        </w:rPr>
        <w:t>beide schoondochters gaat verlaten, heeft de eigene moeder de eerste en heiligste rechten op de aan</w:t>
      </w:r>
      <w:r w:rsidRPr="00C64AC9">
        <w:rPr>
          <w:lang w:eastAsia="en-US"/>
        </w:rPr>
        <w:softHyphen/>
        <w:t>hankelijkheid en liefde van deze twee dochters.</w:t>
      </w:r>
    </w:p>
    <w:p w:rsidR="00B06C17" w:rsidRPr="00C64AC9" w:rsidRDefault="00B06C17" w:rsidP="00102B20">
      <w:pPr>
        <w:jc w:val="both"/>
        <w:rPr>
          <w:lang w:eastAsia="en-US"/>
        </w:rPr>
      </w:pPr>
      <w:r w:rsidRPr="00C64AC9">
        <w:rPr>
          <w:lang w:eastAsia="en-US"/>
        </w:rPr>
        <w:t>Met weemoed en dankbare waard</w:t>
      </w:r>
      <w:r w:rsidR="00102B20" w:rsidRPr="00C64AC9">
        <w:rPr>
          <w:lang w:eastAsia="en-US"/>
        </w:rPr>
        <w:t>eri</w:t>
      </w:r>
      <w:r w:rsidRPr="00C64AC9">
        <w:rPr>
          <w:lang w:eastAsia="en-US"/>
        </w:rPr>
        <w:t>ng van genoten zege</w:t>
      </w:r>
      <w:r w:rsidRPr="00C64AC9">
        <w:rPr>
          <w:lang w:eastAsia="en-US"/>
        </w:rPr>
        <w:softHyphen/>
        <w:t>ningen herdenkt de diep ontroerde Naomi tevens, hoeveel liefde</w:t>
      </w:r>
      <w:r w:rsidR="00181CE8" w:rsidRPr="00C64AC9">
        <w:rPr>
          <w:lang w:eastAsia="en-US"/>
        </w:rPr>
        <w:t xml:space="preserve"> ze</w:t>
      </w:r>
      <w:r w:rsidR="00F158FC" w:rsidRPr="00C64AC9">
        <w:rPr>
          <w:lang w:eastAsia="en-US"/>
        </w:rPr>
        <w:t xml:space="preserve"> </w:t>
      </w:r>
      <w:r w:rsidRPr="00C64AC9">
        <w:rPr>
          <w:lang w:eastAsia="en-US"/>
        </w:rPr>
        <w:t>reeds van dit tweetal, die haar met kinderlijke liefde aanhingen, had ontvangen. Het wordt haar daarbij week om het hart, en 't is alsof er tranen van het t</w:t>
      </w:r>
      <w:r w:rsidR="006943E0" w:rsidRPr="00C64AC9">
        <w:rPr>
          <w:lang w:eastAsia="en-US"/>
        </w:rPr>
        <w:t>ede</w:t>
      </w:r>
      <w:r w:rsidRPr="00C64AC9">
        <w:rPr>
          <w:lang w:eastAsia="en-US"/>
        </w:rPr>
        <w:t>rst gevoel klinken in</w:t>
      </w:r>
      <w:r w:rsidR="00102B20" w:rsidRPr="00C64AC9">
        <w:rPr>
          <w:lang w:eastAsia="en-US"/>
        </w:rPr>
        <w:t xml:space="preserve"> haar </w:t>
      </w:r>
      <w:r w:rsidRPr="00C64AC9">
        <w:rPr>
          <w:lang w:eastAsia="en-US"/>
        </w:rPr>
        <w:t>stem, als zij, tot laatst vaarwel,</w:t>
      </w:r>
      <w:r w:rsidR="00941D23" w:rsidRPr="00C64AC9">
        <w:rPr>
          <w:lang w:eastAsia="en-US"/>
        </w:rPr>
        <w:t xml:space="preserve"> de </w:t>
      </w:r>
      <w:r w:rsidRPr="00C64AC9">
        <w:rPr>
          <w:lang w:eastAsia="en-US"/>
        </w:rPr>
        <w:t>zegen</w:t>
      </w:r>
      <w:r w:rsidR="00941D23" w:rsidRPr="00C64AC9">
        <w:rPr>
          <w:lang w:eastAsia="en-US"/>
        </w:rPr>
        <w:t xml:space="preserve"> van God</w:t>
      </w:r>
      <w:r w:rsidRPr="00C64AC9">
        <w:rPr>
          <w:lang w:eastAsia="en-US"/>
        </w:rPr>
        <w:t xml:space="preserve"> afsmeekt over het gebogen hoofd dier lieve dochters, die</w:t>
      </w:r>
      <w:r w:rsidR="00181CE8" w:rsidRPr="00C64AC9">
        <w:rPr>
          <w:lang w:eastAsia="en-US"/>
        </w:rPr>
        <w:t xml:space="preserve"> ze</w:t>
      </w:r>
      <w:r w:rsidR="00F158FC" w:rsidRPr="00C64AC9">
        <w:rPr>
          <w:lang w:eastAsia="en-US"/>
        </w:rPr>
        <w:t xml:space="preserve"> </w:t>
      </w:r>
      <w:r w:rsidRPr="00C64AC9">
        <w:rPr>
          <w:lang w:eastAsia="en-US"/>
        </w:rPr>
        <w:t xml:space="preserve">niet langer bij zich mag houden. </w:t>
      </w:r>
      <w:r w:rsidR="00D80FDC" w:rsidRPr="00C64AC9">
        <w:rPr>
          <w:lang w:eastAsia="en-US"/>
        </w:rPr>
        <w:t>"</w:t>
      </w:r>
      <w:r w:rsidRPr="00C64AC9">
        <w:rPr>
          <w:lang w:eastAsia="en-US"/>
        </w:rPr>
        <w:t xml:space="preserve">De </w:t>
      </w:r>
      <w:r w:rsidR="00D80FDC" w:rsidRPr="00C64AC9">
        <w:rPr>
          <w:lang w:eastAsia="en-US"/>
        </w:rPr>
        <w:t>Heere</w:t>
      </w:r>
      <w:r w:rsidRPr="00C64AC9">
        <w:rPr>
          <w:lang w:eastAsia="en-US"/>
        </w:rPr>
        <w:t xml:space="preserve"> doe bij u wel</w:t>
      </w:r>
      <w:r w:rsidRPr="00C64AC9">
        <w:rPr>
          <w:lang w:eastAsia="en-US"/>
        </w:rPr>
        <w:softHyphen/>
        <w:t>dadigheid, gelijk als</w:t>
      </w:r>
      <w:r w:rsidR="00181CE8" w:rsidRPr="00C64AC9">
        <w:rPr>
          <w:lang w:eastAsia="en-US"/>
        </w:rPr>
        <w:t xml:space="preserve"> u </w:t>
      </w:r>
      <w:r w:rsidRPr="00C64AC9">
        <w:rPr>
          <w:lang w:eastAsia="en-US"/>
        </w:rPr>
        <w:t>gedaan hebt bij de d</w:t>
      </w:r>
      <w:r w:rsidR="003D411D" w:rsidRPr="00C64AC9">
        <w:rPr>
          <w:lang w:eastAsia="en-US"/>
        </w:rPr>
        <w:t>ode</w:t>
      </w:r>
      <w:r w:rsidRPr="00C64AC9">
        <w:rPr>
          <w:lang w:eastAsia="en-US"/>
        </w:rPr>
        <w:t>n en bij mij".</w:t>
      </w:r>
    </w:p>
    <w:p w:rsidR="00B06C17" w:rsidRPr="00C64AC9" w:rsidRDefault="00B06C17" w:rsidP="00102B20">
      <w:pPr>
        <w:jc w:val="both"/>
        <w:rPr>
          <w:lang w:eastAsia="en-US"/>
        </w:rPr>
      </w:pPr>
      <w:r w:rsidRPr="00C64AC9">
        <w:rPr>
          <w:lang w:eastAsia="en-US"/>
        </w:rPr>
        <w:t>Met waarderende erkenning van de vriendelijk</w:t>
      </w:r>
      <w:r w:rsidRPr="00C64AC9">
        <w:rPr>
          <w:lang w:eastAsia="en-US"/>
        </w:rPr>
        <w:softHyphen/>
        <w:t>heid en voorkomende bejegening, steeds van Ruth en Orpa ondervonden</w:t>
      </w:r>
      <w:r w:rsidR="005279BC" w:rsidRPr="00C64AC9">
        <w:rPr>
          <w:lang w:eastAsia="en-US"/>
        </w:rPr>
        <w:t>,</w:t>
      </w:r>
      <w:r w:rsidRPr="00C64AC9">
        <w:rPr>
          <w:lang w:eastAsia="en-US"/>
        </w:rPr>
        <w:t xml:space="preserve"> herinnert</w:t>
      </w:r>
      <w:r w:rsidR="00181CE8" w:rsidRPr="00C64AC9">
        <w:rPr>
          <w:lang w:eastAsia="en-US"/>
        </w:rPr>
        <w:t xml:space="preserve"> ze</w:t>
      </w:r>
      <w:r w:rsidR="00F158FC" w:rsidRPr="00C64AC9">
        <w:rPr>
          <w:lang w:eastAsia="en-US"/>
        </w:rPr>
        <w:t xml:space="preserve"> </w:t>
      </w:r>
      <w:r w:rsidRPr="00C64AC9">
        <w:rPr>
          <w:lang w:eastAsia="en-US"/>
        </w:rPr>
        <w:t>onder zegenbede nogmaals, voor dat</w:t>
      </w:r>
      <w:r w:rsidR="00181CE8" w:rsidRPr="00C64AC9">
        <w:rPr>
          <w:lang w:eastAsia="en-US"/>
        </w:rPr>
        <w:t xml:space="preserve"> ze</w:t>
      </w:r>
      <w:r w:rsidR="00F158FC" w:rsidRPr="00C64AC9">
        <w:rPr>
          <w:lang w:eastAsia="en-US"/>
        </w:rPr>
        <w:t xml:space="preserve"> </w:t>
      </w:r>
      <w:r w:rsidRPr="00C64AC9">
        <w:rPr>
          <w:lang w:eastAsia="en-US"/>
        </w:rPr>
        <w:t>voor goed uiteen gaan</w:t>
      </w:r>
      <w:r w:rsidR="005279BC" w:rsidRPr="00C64AC9">
        <w:rPr>
          <w:lang w:eastAsia="en-US"/>
        </w:rPr>
        <w:t>,</w:t>
      </w:r>
      <w:r w:rsidRPr="00C64AC9">
        <w:rPr>
          <w:lang w:eastAsia="en-US"/>
        </w:rPr>
        <w:t xml:space="preserve"> wat deze twee niet alleen voor haar, maar ook voor de reeds overleden echtvrienden ge</w:t>
      </w:r>
      <w:r w:rsidRPr="00C64AC9">
        <w:rPr>
          <w:lang w:eastAsia="en-US"/>
        </w:rPr>
        <w:softHyphen/>
        <w:t xml:space="preserve">weest zijn. Kies gevoel gebiedt haar bovendien te spreken, </w:t>
      </w:r>
      <w:r w:rsidR="00C2620C" w:rsidRPr="00C64AC9">
        <w:rPr>
          <w:lang w:eastAsia="en-US"/>
        </w:rPr>
        <w:t>zoals</w:t>
      </w:r>
      <w:r w:rsidR="00181CE8" w:rsidRPr="00C64AC9">
        <w:rPr>
          <w:lang w:eastAsia="en-US"/>
        </w:rPr>
        <w:t xml:space="preserve"> ze</w:t>
      </w:r>
      <w:r w:rsidR="00F158FC" w:rsidRPr="00C64AC9">
        <w:rPr>
          <w:lang w:eastAsia="en-US"/>
        </w:rPr>
        <w:t xml:space="preserve"> </w:t>
      </w:r>
      <w:r w:rsidRPr="00C64AC9">
        <w:rPr>
          <w:lang w:eastAsia="en-US"/>
        </w:rPr>
        <w:t>doet; opdat</w:t>
      </w:r>
      <w:r w:rsidR="00102B20" w:rsidRPr="00C64AC9">
        <w:rPr>
          <w:lang w:eastAsia="en-US"/>
        </w:rPr>
        <w:t xml:space="preserve"> haar </w:t>
      </w:r>
      <w:r w:rsidRPr="00C64AC9">
        <w:rPr>
          <w:lang w:eastAsia="en-US"/>
        </w:rPr>
        <w:t>schoondochters niet voor onhartelijk</w:t>
      </w:r>
      <w:r w:rsidRPr="00C64AC9">
        <w:rPr>
          <w:lang w:eastAsia="en-US"/>
        </w:rPr>
        <w:softHyphen/>
        <w:t>heid mogen aanzien, wat zij, in loutere toegenegenheid des harten en uit belangel</w:t>
      </w:r>
      <w:r w:rsidR="006943E0" w:rsidRPr="00C64AC9">
        <w:rPr>
          <w:lang w:eastAsia="en-US"/>
        </w:rPr>
        <w:t>oze</w:t>
      </w:r>
      <w:r w:rsidRPr="00C64AC9">
        <w:rPr>
          <w:lang w:eastAsia="en-US"/>
        </w:rPr>
        <w:t xml:space="preserve"> zorg, voor die twee bedoelt. Boven</w:t>
      </w:r>
      <w:r w:rsidRPr="00C64AC9">
        <w:rPr>
          <w:lang w:eastAsia="en-US"/>
        </w:rPr>
        <w:softHyphen/>
        <w:t>dien gevoelt</w:t>
      </w:r>
      <w:r w:rsidR="00181CE8" w:rsidRPr="00C64AC9">
        <w:rPr>
          <w:lang w:eastAsia="en-US"/>
        </w:rPr>
        <w:t xml:space="preserve"> ze</w:t>
      </w:r>
      <w:r w:rsidR="00F158FC" w:rsidRPr="00C64AC9">
        <w:rPr>
          <w:lang w:eastAsia="en-US"/>
        </w:rPr>
        <w:t xml:space="preserve"> </w:t>
      </w:r>
      <w:r w:rsidRPr="00C64AC9">
        <w:rPr>
          <w:lang w:eastAsia="en-US"/>
        </w:rPr>
        <w:t>de behoefte, nu de d</w:t>
      </w:r>
      <w:r w:rsidR="003D411D" w:rsidRPr="00C64AC9">
        <w:rPr>
          <w:lang w:eastAsia="en-US"/>
        </w:rPr>
        <w:t>ode</w:t>
      </w:r>
      <w:r w:rsidRPr="00C64AC9">
        <w:rPr>
          <w:lang w:eastAsia="en-US"/>
        </w:rPr>
        <w:t>n niet meer kunnen dan</w:t>
      </w:r>
      <w:r w:rsidRPr="00C64AC9">
        <w:rPr>
          <w:lang w:eastAsia="en-US"/>
        </w:rPr>
        <w:softHyphen/>
        <w:t>ken, als nagelaten betrekking dit voor</w:t>
      </w:r>
      <w:r w:rsidR="00941D23" w:rsidRPr="00C64AC9">
        <w:rPr>
          <w:lang w:eastAsia="en-US"/>
        </w:rPr>
        <w:t xml:space="preserve"> deze </w:t>
      </w:r>
      <w:r w:rsidRPr="00C64AC9">
        <w:rPr>
          <w:lang w:eastAsia="en-US"/>
        </w:rPr>
        <w:t>te moeten doen.</w:t>
      </w:r>
    </w:p>
    <w:p w:rsidR="00B06C17" w:rsidRPr="00C64AC9" w:rsidRDefault="00E31795" w:rsidP="00102B20">
      <w:pPr>
        <w:jc w:val="both"/>
        <w:rPr>
          <w:lang w:eastAsia="en-US"/>
        </w:rPr>
      </w:pPr>
      <w:r w:rsidRPr="00C64AC9">
        <w:rPr>
          <w:lang w:eastAsia="en-US"/>
        </w:rPr>
        <w:t>O</w:t>
      </w:r>
      <w:r w:rsidR="00B06C17" w:rsidRPr="00C64AC9">
        <w:rPr>
          <w:lang w:eastAsia="en-US"/>
        </w:rPr>
        <w:t xml:space="preserve"> 't is heerlijk als schoonouders en schoonkinderen aldus van en tot elkander spreken kunnen. Hoe zelden ziet men zulks, en hoe menigmaal gebeurt niet juist het tegendeel. Daar moet, naar</w:t>
      </w:r>
      <w:r w:rsidR="00941D23" w:rsidRPr="00C64AC9">
        <w:rPr>
          <w:lang w:eastAsia="en-US"/>
        </w:rPr>
        <w:t xml:space="preserve"> de </w:t>
      </w:r>
      <w:r w:rsidR="00B06C17" w:rsidRPr="00C64AC9">
        <w:rPr>
          <w:lang w:eastAsia="en-US"/>
        </w:rPr>
        <w:t>natuurlijken aanleg, in schoonmoeder en schoondochters evenzeer, een z</w:t>
      </w:r>
      <w:r w:rsidRPr="00C64AC9">
        <w:rPr>
          <w:lang w:eastAsia="en-US"/>
        </w:rPr>
        <w:t xml:space="preserve">achte inborst en vriendelijke </w:t>
      </w:r>
      <w:r w:rsidR="00B06C17" w:rsidRPr="00C64AC9">
        <w:rPr>
          <w:lang w:eastAsia="en-US"/>
        </w:rPr>
        <w:t>toegevendheid geweest zijn, om</w:t>
      </w:r>
      <w:r w:rsidR="00941D23" w:rsidRPr="00C64AC9">
        <w:rPr>
          <w:lang w:eastAsia="en-US"/>
        </w:rPr>
        <w:t xml:space="preserve"> zo </w:t>
      </w:r>
      <w:r w:rsidR="00B06C17" w:rsidRPr="00C64AC9">
        <w:rPr>
          <w:lang w:eastAsia="en-US"/>
        </w:rPr>
        <w:t>met elkander te kunnen leven, dat</w:t>
      </w:r>
      <w:r w:rsidR="00181CE8" w:rsidRPr="00C64AC9">
        <w:rPr>
          <w:lang w:eastAsia="en-US"/>
        </w:rPr>
        <w:t xml:space="preserve"> ze</w:t>
      </w:r>
      <w:r w:rsidR="00F158FC" w:rsidRPr="00C64AC9">
        <w:rPr>
          <w:lang w:eastAsia="en-US"/>
        </w:rPr>
        <w:t xml:space="preserve"> </w:t>
      </w:r>
      <w:r w:rsidR="00941D23" w:rsidRPr="00C64AC9">
        <w:rPr>
          <w:lang w:eastAsia="en-US"/>
        </w:rPr>
        <w:t xml:space="preserve">zo </w:t>
      </w:r>
      <w:r w:rsidR="00B06C17" w:rsidRPr="00C64AC9">
        <w:rPr>
          <w:lang w:eastAsia="en-US"/>
        </w:rPr>
        <w:t>konden scheiden. Och, dat</w:t>
      </w:r>
      <w:r w:rsidR="00181CE8" w:rsidRPr="00C64AC9">
        <w:rPr>
          <w:lang w:eastAsia="en-US"/>
        </w:rPr>
        <w:t xml:space="preserve"> we</w:t>
      </w:r>
      <w:r w:rsidR="00F158FC" w:rsidRPr="00C64AC9">
        <w:rPr>
          <w:lang w:eastAsia="en-US"/>
        </w:rPr>
        <w:t xml:space="preserve"> </w:t>
      </w:r>
      <w:r w:rsidR="00B06C17" w:rsidRPr="00C64AC9">
        <w:rPr>
          <w:lang w:eastAsia="en-US"/>
        </w:rPr>
        <w:t>steeds</w:t>
      </w:r>
      <w:r w:rsidR="00941D23" w:rsidRPr="00C64AC9">
        <w:rPr>
          <w:lang w:eastAsia="en-US"/>
        </w:rPr>
        <w:t xml:space="preserve"> zo </w:t>
      </w:r>
      <w:r w:rsidR="00B06C17" w:rsidRPr="00C64AC9">
        <w:rPr>
          <w:lang w:eastAsia="en-US"/>
        </w:rPr>
        <w:t>bijeen waren, dat</w:t>
      </w:r>
      <w:r w:rsidR="00181CE8" w:rsidRPr="00C64AC9">
        <w:rPr>
          <w:lang w:eastAsia="en-US"/>
        </w:rPr>
        <w:t xml:space="preserve"> we</w:t>
      </w:r>
      <w:r w:rsidR="00F158FC" w:rsidRPr="00C64AC9">
        <w:rPr>
          <w:lang w:eastAsia="en-US"/>
        </w:rPr>
        <w:t xml:space="preserve"> </w:t>
      </w:r>
      <w:r w:rsidR="00B06C17" w:rsidRPr="00C64AC9">
        <w:rPr>
          <w:lang w:eastAsia="en-US"/>
        </w:rPr>
        <w:t xml:space="preserve">bij het scheiden elkaar niets hebben te verwijten, maar veel te danken. Dat zal dan alleen kunnen geschieden, als men, gelijk een Naomi hier, voor elkaar weet te bidden tot </w:t>
      </w:r>
      <w:r w:rsidR="00102B20" w:rsidRPr="00C64AC9">
        <w:rPr>
          <w:lang w:eastAsia="en-US"/>
        </w:rPr>
        <w:t xml:space="preserve">een </w:t>
      </w:r>
      <w:r w:rsidR="00D80FDC" w:rsidRPr="00C64AC9">
        <w:rPr>
          <w:lang w:eastAsia="en-US"/>
        </w:rPr>
        <w:t>Heere</w:t>
      </w:r>
      <w:r w:rsidR="00B06C17" w:rsidRPr="00C64AC9">
        <w:rPr>
          <w:lang w:eastAsia="en-US"/>
        </w:rPr>
        <w:t>, die bewezen weldadigheid gade</w:t>
      </w:r>
      <w:r w:rsidR="00B06C17" w:rsidRPr="00C64AC9">
        <w:rPr>
          <w:lang w:eastAsia="en-US"/>
        </w:rPr>
        <w:softHyphen/>
        <w:t>sloeg, en die zelf gr</w:t>
      </w:r>
      <w:r w:rsidR="00102B20" w:rsidRPr="00C64AC9">
        <w:rPr>
          <w:lang w:eastAsia="en-US"/>
        </w:rPr>
        <w:t>ote</w:t>
      </w:r>
      <w:r w:rsidR="00B06C17" w:rsidRPr="00C64AC9">
        <w:rPr>
          <w:lang w:eastAsia="en-US"/>
        </w:rPr>
        <w:t>re weldadigheid bewijzen kan en zal.</w:t>
      </w:r>
    </w:p>
    <w:p w:rsidR="00B06C17" w:rsidRPr="00C64AC9" w:rsidRDefault="00B06C17" w:rsidP="00102B20">
      <w:pPr>
        <w:jc w:val="both"/>
        <w:rPr>
          <w:lang w:eastAsia="en-US"/>
        </w:rPr>
      </w:pPr>
      <w:r w:rsidRPr="00C64AC9">
        <w:rPr>
          <w:lang w:eastAsia="en-US"/>
        </w:rPr>
        <w:t>Dán kan dit</w:t>
      </w:r>
      <w:r w:rsidR="00941D23" w:rsidRPr="00C64AC9">
        <w:rPr>
          <w:lang w:eastAsia="en-US"/>
        </w:rPr>
        <w:t xml:space="preserve"> zo </w:t>
      </w:r>
      <w:r w:rsidRPr="00C64AC9">
        <w:rPr>
          <w:lang w:eastAsia="en-US"/>
        </w:rPr>
        <w:t>zijn, als men niet, boven alles, zijn eigen genot en geluk zoekt, maar veel meer dat</w:t>
      </w:r>
      <w:r w:rsidR="00941D23" w:rsidRPr="00C64AC9">
        <w:rPr>
          <w:lang w:eastAsia="en-US"/>
        </w:rPr>
        <w:t xml:space="preserve"> van de </w:t>
      </w:r>
      <w:r w:rsidRPr="00C64AC9">
        <w:rPr>
          <w:lang w:eastAsia="en-US"/>
        </w:rPr>
        <w:t xml:space="preserve">anderen op het oog heeft. Het bederft menigmaal </w:t>
      </w:r>
      <w:r w:rsidR="00E749C2" w:rsidRPr="00C64AC9">
        <w:rPr>
          <w:lang w:eastAsia="en-US"/>
        </w:rPr>
        <w:t>zowel</w:t>
      </w:r>
      <w:r w:rsidRPr="00C64AC9">
        <w:rPr>
          <w:lang w:eastAsia="en-US"/>
        </w:rPr>
        <w:t xml:space="preserve"> de wederk</w:t>
      </w:r>
      <w:r w:rsidR="00102B20" w:rsidRPr="00C64AC9">
        <w:rPr>
          <w:lang w:eastAsia="en-US"/>
        </w:rPr>
        <w:t>eri</w:t>
      </w:r>
      <w:r w:rsidRPr="00C64AC9">
        <w:rPr>
          <w:lang w:eastAsia="en-US"/>
        </w:rPr>
        <w:t xml:space="preserve">ge vriendschap </w:t>
      </w:r>
      <w:r w:rsidR="00E31795" w:rsidRPr="00C64AC9">
        <w:rPr>
          <w:lang w:eastAsia="en-US"/>
        </w:rPr>
        <w:t>als het genoegen des huiselijke leven</w:t>
      </w:r>
      <w:r w:rsidRPr="00C64AC9">
        <w:rPr>
          <w:lang w:eastAsia="en-US"/>
        </w:rPr>
        <w:t>, wan</w:t>
      </w:r>
      <w:r w:rsidRPr="00C64AC9">
        <w:rPr>
          <w:lang w:eastAsia="en-US"/>
        </w:rPr>
        <w:softHyphen/>
        <w:t xml:space="preserve">neer ieder voor zich </w:t>
      </w:r>
      <w:r w:rsidR="003D411D" w:rsidRPr="00C64AC9">
        <w:rPr>
          <w:lang w:eastAsia="en-US"/>
        </w:rPr>
        <w:t>zelf</w:t>
      </w:r>
      <w:r w:rsidRPr="00C64AC9">
        <w:rPr>
          <w:lang w:eastAsia="en-US"/>
        </w:rPr>
        <w:t xml:space="preserve"> dit van</w:t>
      </w:r>
      <w:r w:rsidR="00941D23" w:rsidRPr="00C64AC9">
        <w:rPr>
          <w:lang w:eastAsia="en-US"/>
        </w:rPr>
        <w:t xml:space="preserve"> de </w:t>
      </w:r>
      <w:r w:rsidRPr="00C64AC9">
        <w:rPr>
          <w:lang w:eastAsia="en-US"/>
        </w:rPr>
        <w:t>ander zoekt en wil, wat men eerder en liever voor dien anderen zelf kan en moet zoeken. Naomi zocht, zoekt, met onzelfzuchtige</w:t>
      </w:r>
      <w:r w:rsidR="00102B20" w:rsidRPr="00C64AC9">
        <w:rPr>
          <w:lang w:eastAsia="en-US"/>
        </w:rPr>
        <w:t xml:space="preserve"> </w:t>
      </w:r>
      <w:r w:rsidRPr="00C64AC9">
        <w:rPr>
          <w:lang w:eastAsia="en-US"/>
        </w:rPr>
        <w:t>bedoeling, niet eigen geluk, maar het welzijn</w:t>
      </w:r>
      <w:r w:rsidR="00941D23" w:rsidRPr="00C64AC9">
        <w:rPr>
          <w:lang w:eastAsia="en-US"/>
        </w:rPr>
        <w:t xml:space="preserve"> van de </w:t>
      </w:r>
      <w:r w:rsidRPr="00C64AC9">
        <w:rPr>
          <w:lang w:eastAsia="en-US"/>
        </w:rPr>
        <w:t>schoon</w:t>
      </w:r>
      <w:r w:rsidRPr="00C64AC9">
        <w:rPr>
          <w:lang w:eastAsia="en-US"/>
        </w:rPr>
        <w:softHyphen/>
        <w:t>dochters, die onder haar dak toeven en aan haar</w:t>
      </w:r>
      <w:r w:rsidR="00941D23" w:rsidRPr="00C64AC9">
        <w:rPr>
          <w:lang w:eastAsia="en-US"/>
        </w:rPr>
        <w:t xml:space="preserve"> dis</w:t>
      </w:r>
      <w:r w:rsidRPr="00C64AC9">
        <w:rPr>
          <w:lang w:eastAsia="en-US"/>
        </w:rPr>
        <w:t xml:space="preserve"> neer</w:t>
      </w:r>
      <w:r w:rsidRPr="00C64AC9">
        <w:rPr>
          <w:lang w:eastAsia="en-US"/>
        </w:rPr>
        <w:softHyphen/>
        <w:t>zitten.</w:t>
      </w:r>
    </w:p>
    <w:p w:rsidR="00B06C17" w:rsidRPr="00C64AC9" w:rsidRDefault="00B06C17" w:rsidP="00102B20">
      <w:pPr>
        <w:jc w:val="both"/>
        <w:rPr>
          <w:lang w:eastAsia="en-US"/>
        </w:rPr>
      </w:pPr>
      <w:r w:rsidRPr="00C64AC9">
        <w:rPr>
          <w:lang w:eastAsia="en-US"/>
        </w:rPr>
        <w:t>Dat getuigt ook nu wederom haar roerende toespraak</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 xml:space="preserve">de </w:t>
      </w:r>
      <w:r w:rsidR="00D80FDC" w:rsidRPr="00C64AC9">
        <w:rPr>
          <w:lang w:eastAsia="en-US"/>
        </w:rPr>
        <w:t>Heere</w:t>
      </w:r>
      <w:r w:rsidRPr="00C64AC9">
        <w:rPr>
          <w:lang w:eastAsia="en-US"/>
        </w:rPr>
        <w:t xml:space="preserve"> geve u, dat</w:t>
      </w:r>
      <w:r w:rsidR="00181CE8" w:rsidRPr="00C64AC9">
        <w:rPr>
          <w:lang w:eastAsia="en-US"/>
        </w:rPr>
        <w:t xml:space="preserve"> u </w:t>
      </w:r>
      <w:r w:rsidRPr="00C64AC9">
        <w:rPr>
          <w:lang w:eastAsia="en-US"/>
        </w:rPr>
        <w:t>roste vindt, een iegelijk in het huis van ha</w:t>
      </w:r>
      <w:r w:rsidR="00E31795" w:rsidRPr="00C64AC9">
        <w:rPr>
          <w:lang w:eastAsia="en-US"/>
        </w:rPr>
        <w:t>a</w:t>
      </w:r>
      <w:r w:rsidRPr="00C64AC9">
        <w:rPr>
          <w:lang w:eastAsia="en-US"/>
        </w:rPr>
        <w:t>r man." Deze woorden kenschetsen geheel zowel haar zelfverlooc</w:t>
      </w:r>
      <w:r w:rsidR="00E31795" w:rsidRPr="00C64AC9">
        <w:rPr>
          <w:lang w:eastAsia="en-US"/>
        </w:rPr>
        <w:t>h</w:t>
      </w:r>
      <w:r w:rsidR="00102B20" w:rsidRPr="00C64AC9">
        <w:rPr>
          <w:lang w:eastAsia="en-US"/>
        </w:rPr>
        <w:t>en</w:t>
      </w:r>
      <w:r w:rsidRPr="00C64AC9">
        <w:rPr>
          <w:lang w:eastAsia="en-US"/>
        </w:rPr>
        <w:t>d karakter als haar juiste opvatting aangaande de dingen dezes levens</w:t>
      </w:r>
      <w:r w:rsidR="001B7AED">
        <w:rPr>
          <w:lang w:eastAsia="en-US"/>
        </w:rPr>
        <w:t>. W</w:t>
      </w:r>
      <w:r w:rsidRPr="00C64AC9">
        <w:rPr>
          <w:lang w:eastAsia="en-US"/>
        </w:rPr>
        <w:t xml:space="preserve">aarlijk, die beminnelijke vrouw droeg haren naam Naomi of liefelijke, </w:t>
      </w:r>
      <w:r w:rsidR="00C2620C" w:rsidRPr="00C64AC9">
        <w:rPr>
          <w:lang w:eastAsia="en-US"/>
        </w:rPr>
        <w:t>zoals</w:t>
      </w:r>
      <w:r w:rsidRPr="00C64AC9">
        <w:rPr>
          <w:lang w:eastAsia="en-US"/>
        </w:rPr>
        <w:t xml:space="preserve"> uit alles blijkt, niet te vergeefs</w:t>
      </w:r>
      <w:r w:rsidR="00C64AC9" w:rsidRPr="00C64AC9">
        <w:rPr>
          <w:lang w:eastAsia="en-US"/>
        </w:rPr>
        <w:t>. Zij</w:t>
      </w:r>
      <w:r w:rsidR="00F158FC" w:rsidRPr="00C64AC9">
        <w:rPr>
          <w:lang w:eastAsia="en-US"/>
        </w:rPr>
        <w:t xml:space="preserve"> </w:t>
      </w:r>
      <w:r w:rsidR="00102B20" w:rsidRPr="00C64AC9">
        <w:rPr>
          <w:lang w:eastAsia="en-US"/>
        </w:rPr>
        <w:t>zelf</w:t>
      </w:r>
      <w:r w:rsidRPr="00C64AC9">
        <w:rPr>
          <w:lang w:eastAsia="en-US"/>
        </w:rPr>
        <w:t xml:space="preserve"> gaat een moeilijk le</w:t>
      </w:r>
      <w:r w:rsidR="00E31795" w:rsidRPr="00C64AC9">
        <w:rPr>
          <w:lang w:eastAsia="en-US"/>
        </w:rPr>
        <w:t>ven te</w:t>
      </w:r>
      <w:r w:rsidRPr="00C64AC9">
        <w:rPr>
          <w:lang w:eastAsia="en-US"/>
        </w:rPr>
        <w:t>gemoet</w:t>
      </w:r>
      <w:r w:rsidR="005279BC" w:rsidRPr="00C64AC9">
        <w:rPr>
          <w:lang w:eastAsia="en-US"/>
        </w:rPr>
        <w:t>,</w:t>
      </w:r>
      <w:r w:rsidRPr="00C64AC9">
        <w:rPr>
          <w:lang w:eastAsia="en-US"/>
        </w:rPr>
        <w:t xml:space="preserve"> dat haar met ellende en ontbering in het eigen vader</w:t>
      </w:r>
      <w:r w:rsidRPr="00C64AC9">
        <w:rPr>
          <w:lang w:eastAsia="en-US"/>
        </w:rPr>
        <w:softHyphen/>
        <w:t>land dreigt, waar</w:t>
      </w:r>
      <w:r w:rsidR="00181CE8" w:rsidRPr="00C64AC9">
        <w:rPr>
          <w:lang w:eastAsia="en-US"/>
        </w:rPr>
        <w:t xml:space="preserve"> ze</w:t>
      </w:r>
      <w:r w:rsidR="00F158FC" w:rsidRPr="00C64AC9">
        <w:rPr>
          <w:lang w:eastAsia="en-US"/>
        </w:rPr>
        <w:t xml:space="preserve"> </w:t>
      </w:r>
      <w:r w:rsidRPr="00C64AC9">
        <w:rPr>
          <w:lang w:eastAsia="en-US"/>
        </w:rPr>
        <w:t>alleen en verlaten zal staan. Toch wil</w:t>
      </w:r>
      <w:r w:rsidR="00181CE8" w:rsidRPr="00C64AC9">
        <w:rPr>
          <w:lang w:eastAsia="en-US"/>
        </w:rPr>
        <w:t xml:space="preserve"> ze</w:t>
      </w:r>
      <w:r w:rsidR="00F158FC" w:rsidRPr="00C64AC9">
        <w:rPr>
          <w:lang w:eastAsia="en-US"/>
        </w:rPr>
        <w:t xml:space="preserve"> </w:t>
      </w:r>
      <w:r w:rsidRPr="00C64AC9">
        <w:rPr>
          <w:lang w:eastAsia="en-US"/>
        </w:rPr>
        <w:t>niet, dat</w:t>
      </w:r>
      <w:r w:rsidR="00102B20" w:rsidRPr="00C64AC9">
        <w:rPr>
          <w:lang w:eastAsia="en-US"/>
        </w:rPr>
        <w:t xml:space="preserve"> haar </w:t>
      </w:r>
      <w:r w:rsidRPr="00C64AC9">
        <w:rPr>
          <w:lang w:eastAsia="en-US"/>
        </w:rPr>
        <w:t>schoondochters, die, veel jonger dan zij, haar tot steun konden wezen, mede gaan om haar hulp te bieden.</w:t>
      </w:r>
    </w:p>
    <w:p w:rsidR="00B06C17" w:rsidRPr="00C64AC9" w:rsidRDefault="00B06C17" w:rsidP="00102B20">
      <w:pPr>
        <w:jc w:val="both"/>
        <w:rPr>
          <w:lang w:eastAsia="en-US"/>
        </w:rPr>
      </w:pPr>
      <w:r w:rsidRPr="00C64AC9">
        <w:rPr>
          <w:lang w:eastAsia="en-US"/>
        </w:rPr>
        <w:t>Zij beoogt alleen het geluk van Ruth en Orpa, die</w:t>
      </w:r>
      <w:r w:rsidR="00181CE8" w:rsidRPr="00C64AC9">
        <w:rPr>
          <w:lang w:eastAsia="en-US"/>
        </w:rPr>
        <w:t xml:space="preserve"> ze</w:t>
      </w:r>
      <w:r w:rsidR="00F158FC" w:rsidRPr="00C64AC9">
        <w:rPr>
          <w:lang w:eastAsia="en-US"/>
        </w:rPr>
        <w:t xml:space="preserve"> </w:t>
      </w:r>
      <w:r w:rsidRPr="00C64AC9">
        <w:rPr>
          <w:lang w:eastAsia="en-US"/>
        </w:rPr>
        <w:t>voor veel ontvangen liefde dank heeft te weten. Daarbij toont</w:t>
      </w:r>
      <w:r w:rsidR="00181CE8" w:rsidRPr="00C64AC9">
        <w:rPr>
          <w:lang w:eastAsia="en-US"/>
        </w:rPr>
        <w:t xml:space="preserve"> ze</w:t>
      </w:r>
      <w:r w:rsidR="00F158FC" w:rsidRPr="00C64AC9">
        <w:rPr>
          <w:lang w:eastAsia="en-US"/>
        </w:rPr>
        <w:t xml:space="preserve"> </w:t>
      </w:r>
      <w:r w:rsidRPr="00C64AC9">
        <w:rPr>
          <w:lang w:eastAsia="en-US"/>
        </w:rPr>
        <w:t>het rechte inzicht in de roeping</w:t>
      </w:r>
      <w:r w:rsidR="00941D23" w:rsidRPr="00C64AC9">
        <w:rPr>
          <w:lang w:eastAsia="en-US"/>
        </w:rPr>
        <w:t xml:space="preserve"> van de </w:t>
      </w:r>
      <w:r w:rsidRPr="00C64AC9">
        <w:rPr>
          <w:lang w:eastAsia="en-US"/>
        </w:rPr>
        <w:t>vrouw,</w:t>
      </w:r>
      <w:r w:rsidR="00941D23" w:rsidRPr="00C64AC9">
        <w:rPr>
          <w:lang w:eastAsia="en-US"/>
        </w:rPr>
        <w:t xml:space="preserve"> de </w:t>
      </w:r>
      <w:r w:rsidRPr="00C64AC9">
        <w:rPr>
          <w:lang w:eastAsia="en-US"/>
        </w:rPr>
        <w:t>aard van het huisli</w:t>
      </w:r>
      <w:r w:rsidR="00E31795" w:rsidRPr="00C64AC9">
        <w:rPr>
          <w:lang w:eastAsia="en-US"/>
        </w:rPr>
        <w:t>jk geluk en de bron van alle z</w:t>
      </w:r>
      <w:r w:rsidRPr="00C64AC9">
        <w:rPr>
          <w:lang w:eastAsia="en-US"/>
        </w:rPr>
        <w:t>ege</w:t>
      </w:r>
      <w:r w:rsidR="00E31795" w:rsidRPr="00C64AC9">
        <w:rPr>
          <w:lang w:eastAsia="en-US"/>
        </w:rPr>
        <w:t>n</w:t>
      </w:r>
      <w:r w:rsidRPr="00C64AC9">
        <w:rPr>
          <w:lang w:eastAsia="en-US"/>
        </w:rPr>
        <w:t>. 't Is de roeping</w:t>
      </w:r>
      <w:r w:rsidR="00941D23" w:rsidRPr="00C64AC9">
        <w:rPr>
          <w:lang w:eastAsia="en-US"/>
        </w:rPr>
        <w:t xml:space="preserve"> van de </w:t>
      </w:r>
      <w:r w:rsidRPr="00C64AC9">
        <w:rPr>
          <w:lang w:eastAsia="en-US"/>
        </w:rPr>
        <w:t>vrouw om te zijn</w:t>
      </w:r>
      <w:r w:rsidR="00102B20" w:rsidRPr="00C64AC9">
        <w:rPr>
          <w:lang w:eastAsia="en-US"/>
        </w:rPr>
        <w:t>:</w:t>
      </w:r>
      <w:r w:rsidR="00181CE8" w:rsidRPr="00C64AC9">
        <w:rPr>
          <w:lang w:eastAsia="en-US"/>
        </w:rPr>
        <w:t xml:space="preserve"> een hulp</w:t>
      </w:r>
      <w:r w:rsidR="00E31795" w:rsidRPr="00C64AC9">
        <w:rPr>
          <w:lang w:eastAsia="en-US"/>
        </w:rPr>
        <w:t xml:space="preserve"> </w:t>
      </w:r>
      <w:r w:rsidRPr="00C64AC9">
        <w:rPr>
          <w:lang w:eastAsia="en-US"/>
        </w:rPr>
        <w:t>tegenover</w:t>
      </w:r>
      <w:r w:rsidR="00941D23" w:rsidRPr="00C64AC9">
        <w:rPr>
          <w:lang w:eastAsia="en-US"/>
        </w:rPr>
        <w:t xml:space="preserve"> de </w:t>
      </w:r>
      <w:r w:rsidRPr="00C64AC9">
        <w:rPr>
          <w:lang w:eastAsia="en-US"/>
        </w:rPr>
        <w:t xml:space="preserve">man, in het huis van haar man. Hier spreekt zich niet de </w:t>
      </w:r>
      <w:r w:rsidR="00E31795" w:rsidRPr="00C64AC9">
        <w:rPr>
          <w:lang w:eastAsia="en-US"/>
        </w:rPr>
        <w:t>Oosterse</w:t>
      </w:r>
      <w:r w:rsidRPr="00C64AC9">
        <w:rPr>
          <w:lang w:eastAsia="en-US"/>
        </w:rPr>
        <w:t xml:space="preserve"> of </w:t>
      </w:r>
      <w:r w:rsidR="00E31795" w:rsidRPr="00C64AC9">
        <w:rPr>
          <w:lang w:eastAsia="en-US"/>
        </w:rPr>
        <w:t>Israëlitische</w:t>
      </w:r>
      <w:r w:rsidR="005279BC" w:rsidRPr="00C64AC9">
        <w:rPr>
          <w:lang w:eastAsia="en-US"/>
        </w:rPr>
        <w:t>,</w:t>
      </w:r>
      <w:r w:rsidRPr="00C64AC9">
        <w:rPr>
          <w:lang w:eastAsia="en-US"/>
        </w:rPr>
        <w:t xml:space="preserve"> maar de </w:t>
      </w:r>
      <w:r w:rsidR="00E31795" w:rsidRPr="00C64AC9">
        <w:rPr>
          <w:lang w:eastAsia="en-US"/>
        </w:rPr>
        <w:t>Bijbelse</w:t>
      </w:r>
      <w:r w:rsidRPr="00C64AC9">
        <w:rPr>
          <w:lang w:eastAsia="en-US"/>
        </w:rPr>
        <w:t xml:space="preserve"> opvatting uit, aangaande de roeping</w:t>
      </w:r>
      <w:r w:rsidR="00941D23" w:rsidRPr="00C64AC9">
        <w:rPr>
          <w:lang w:eastAsia="en-US"/>
        </w:rPr>
        <w:t xml:space="preserve"> van de </w:t>
      </w:r>
      <w:r w:rsidRPr="00C64AC9">
        <w:rPr>
          <w:lang w:eastAsia="en-US"/>
        </w:rPr>
        <w:t>vrouw voor het huwe</w:t>
      </w:r>
      <w:r w:rsidRPr="00C64AC9">
        <w:rPr>
          <w:lang w:eastAsia="en-US"/>
        </w:rPr>
        <w:softHyphen/>
        <w:t>lijksleven. Reeds Genesis gewaagt er van bij de wording</w:t>
      </w:r>
      <w:r w:rsidR="00941D23" w:rsidRPr="00C64AC9">
        <w:rPr>
          <w:lang w:eastAsia="en-US"/>
        </w:rPr>
        <w:t xml:space="preserve"> van de </w:t>
      </w:r>
      <w:r w:rsidR="00E31795" w:rsidRPr="00C64AC9">
        <w:rPr>
          <w:lang w:eastAsia="en-US"/>
        </w:rPr>
        <w:t>vrouw uit de rib</w:t>
      </w:r>
      <w:r w:rsidRPr="00C64AC9">
        <w:rPr>
          <w:lang w:eastAsia="en-US"/>
        </w:rPr>
        <w:t xml:space="preserve"> </w:t>
      </w:r>
      <w:r w:rsidR="00E31795" w:rsidRPr="00C64AC9">
        <w:rPr>
          <w:lang w:eastAsia="en-US"/>
        </w:rPr>
        <w:t xml:space="preserve">van </w:t>
      </w:r>
      <w:r w:rsidRPr="00C64AC9">
        <w:rPr>
          <w:lang w:eastAsia="en-US"/>
        </w:rPr>
        <w:t xml:space="preserve">de man (Gen. 2: 24); en Paulus wil dat de jonge </w:t>
      </w:r>
      <w:r w:rsidR="00E33485" w:rsidRPr="00C64AC9">
        <w:rPr>
          <w:lang w:eastAsia="en-US"/>
        </w:rPr>
        <w:t xml:space="preserve">weduwe </w:t>
      </w:r>
      <w:r w:rsidRPr="00C64AC9">
        <w:rPr>
          <w:lang w:eastAsia="en-US"/>
        </w:rPr>
        <w:t>hertro</w:t>
      </w:r>
      <w:r w:rsidR="005622A3" w:rsidRPr="00C64AC9">
        <w:rPr>
          <w:lang w:eastAsia="en-US"/>
        </w:rPr>
        <w:t>uw</w:t>
      </w:r>
      <w:r w:rsidR="00E31795" w:rsidRPr="00C64AC9">
        <w:rPr>
          <w:lang w:eastAsia="en-US"/>
        </w:rPr>
        <w:t>en</w:t>
      </w:r>
      <w:r w:rsidRPr="00C64AC9">
        <w:rPr>
          <w:lang w:eastAsia="en-US"/>
        </w:rPr>
        <w:t xml:space="preserve"> (1 Tim. 5: 11-14).</w:t>
      </w:r>
    </w:p>
    <w:p w:rsidR="00B06C17" w:rsidRPr="00C64AC9" w:rsidRDefault="00B06C17" w:rsidP="00102B20">
      <w:pPr>
        <w:jc w:val="both"/>
        <w:rPr>
          <w:lang w:eastAsia="en-US"/>
        </w:rPr>
      </w:pPr>
      <w:r w:rsidRPr="00C64AC9">
        <w:rPr>
          <w:lang w:eastAsia="en-US"/>
        </w:rPr>
        <w:t>In die dagen had men nog niet die wijze raadsvergade</w:t>
      </w:r>
      <w:r w:rsidRPr="00C64AC9">
        <w:rPr>
          <w:lang w:eastAsia="en-US"/>
        </w:rPr>
        <w:softHyphen/>
        <w:t>ringen en bijeenkomsten van afgevaardigde geleerde man</w:t>
      </w:r>
      <w:r w:rsidRPr="00C64AC9">
        <w:rPr>
          <w:lang w:eastAsia="en-US"/>
        </w:rPr>
        <w:softHyphen/>
        <w:t>nen, voor wie jonge dochteren onbeschroomd versc</w:t>
      </w:r>
      <w:r w:rsidR="00102B20" w:rsidRPr="00C64AC9">
        <w:rPr>
          <w:lang w:eastAsia="en-US"/>
        </w:rPr>
        <w:t>heen</w:t>
      </w:r>
      <w:r w:rsidRPr="00C64AC9">
        <w:rPr>
          <w:lang w:eastAsia="en-US"/>
        </w:rPr>
        <w:t>, om een onderzoek naar</w:t>
      </w:r>
      <w:r w:rsidR="00102B20" w:rsidRPr="00C64AC9">
        <w:rPr>
          <w:lang w:eastAsia="en-US"/>
        </w:rPr>
        <w:t xml:space="preserve"> haar </w:t>
      </w:r>
      <w:r w:rsidRPr="00C64AC9">
        <w:rPr>
          <w:lang w:eastAsia="en-US"/>
        </w:rPr>
        <w:t>vermeende kundigheden te doen instellen; opdat</w:t>
      </w:r>
      <w:r w:rsidR="00181CE8" w:rsidRPr="00C64AC9">
        <w:rPr>
          <w:lang w:eastAsia="en-US"/>
        </w:rPr>
        <w:t xml:space="preserve"> ze</w:t>
      </w:r>
      <w:r w:rsidR="00F158FC" w:rsidRPr="00C64AC9">
        <w:rPr>
          <w:lang w:eastAsia="en-US"/>
        </w:rPr>
        <w:t xml:space="preserve"> </w:t>
      </w:r>
      <w:r w:rsidRPr="00C64AC9">
        <w:rPr>
          <w:lang w:eastAsia="en-US"/>
        </w:rPr>
        <w:t>straks aan deze of gene inrichting van Jager of meer uitgebreid onderwijs konden geplaatst w</w:t>
      </w:r>
      <w:r w:rsidR="00E31795" w:rsidRPr="00C64AC9">
        <w:rPr>
          <w:lang w:eastAsia="en-US"/>
        </w:rPr>
        <w:t>or</w:t>
      </w:r>
      <w:r w:rsidR="00E31795" w:rsidRPr="00C64AC9">
        <w:rPr>
          <w:lang w:eastAsia="en-US"/>
        </w:rPr>
        <w:softHyphen/>
        <w:t>den, als onderwijzeres of le</w:t>
      </w:r>
      <w:r w:rsidRPr="00C64AC9">
        <w:rPr>
          <w:lang w:eastAsia="en-US"/>
        </w:rPr>
        <w:t>rares. Van die vrouwelijke be</w:t>
      </w:r>
      <w:r w:rsidRPr="00C64AC9">
        <w:rPr>
          <w:lang w:eastAsia="en-US"/>
        </w:rPr>
        <w:softHyphen/>
        <w:t xml:space="preserve">trekkingen weet de </w:t>
      </w:r>
      <w:r w:rsidR="00102B20" w:rsidRPr="00C64AC9">
        <w:rPr>
          <w:lang w:eastAsia="en-US"/>
        </w:rPr>
        <w:t>Bijbel</w:t>
      </w:r>
      <w:r w:rsidRPr="00C64AC9">
        <w:rPr>
          <w:lang w:eastAsia="en-US"/>
        </w:rPr>
        <w:t xml:space="preserve"> niets, wel van vro</w:t>
      </w:r>
      <w:r w:rsidR="005622A3" w:rsidRPr="00C64AC9">
        <w:rPr>
          <w:lang w:eastAsia="en-US"/>
        </w:rPr>
        <w:t>uw</w:t>
      </w:r>
      <w:r w:rsidRPr="00C64AC9">
        <w:rPr>
          <w:lang w:eastAsia="en-US"/>
        </w:rPr>
        <w:t xml:space="preserve"> als apo</w:t>
      </w:r>
      <w:r w:rsidRPr="00C64AC9">
        <w:rPr>
          <w:lang w:eastAsia="en-US"/>
        </w:rPr>
        <w:softHyphen/>
        <w:t>thekeressen of specerijen-mengsters, van keukenmaagden of huishoudsters, en van baksters, die allerlei n</w:t>
      </w:r>
      <w:r w:rsidR="00C2620C" w:rsidRPr="00C64AC9">
        <w:rPr>
          <w:lang w:eastAsia="en-US"/>
        </w:rPr>
        <w:t>odi</w:t>
      </w:r>
      <w:r w:rsidRPr="00C64AC9">
        <w:rPr>
          <w:lang w:eastAsia="en-US"/>
        </w:rPr>
        <w:t>ge en nut</w:t>
      </w:r>
      <w:r w:rsidRPr="00C64AC9">
        <w:rPr>
          <w:lang w:eastAsia="en-US"/>
        </w:rPr>
        <w:softHyphen/>
        <w:t>tige gerechten wisten te bereiden, (I Sam. 8: 13), en die dus met echt huislijke bezigheden zich inlieten.</w:t>
      </w:r>
    </w:p>
    <w:p w:rsidR="00B06C17" w:rsidRPr="00C64AC9" w:rsidRDefault="00B06C17" w:rsidP="00102B20">
      <w:pPr>
        <w:jc w:val="both"/>
        <w:rPr>
          <w:lang w:eastAsia="en-US"/>
        </w:rPr>
      </w:pPr>
      <w:r w:rsidRPr="00C64AC9">
        <w:rPr>
          <w:lang w:eastAsia="en-US"/>
        </w:rPr>
        <w:t>In</w:t>
      </w:r>
      <w:r w:rsidR="00181CE8" w:rsidRPr="00C64AC9">
        <w:rPr>
          <w:lang w:eastAsia="en-US"/>
        </w:rPr>
        <w:t xml:space="preserve"> dien weg en met dien huislijke</w:t>
      </w:r>
      <w:r w:rsidRPr="00C64AC9">
        <w:rPr>
          <w:lang w:eastAsia="en-US"/>
        </w:rPr>
        <w:t xml:space="preserve"> arbeid, gepaard aan het zalig gevoel </w:t>
      </w:r>
      <w:r w:rsidR="00E31795" w:rsidRPr="00C64AC9">
        <w:rPr>
          <w:lang w:eastAsia="en-US"/>
        </w:rPr>
        <w:t xml:space="preserve">van een </w:t>
      </w:r>
      <w:r w:rsidRPr="00C64AC9">
        <w:rPr>
          <w:lang w:eastAsia="en-US"/>
        </w:rPr>
        <w:t>godvruchtige opvoeding van haar af</w:t>
      </w:r>
      <w:r w:rsidRPr="00C64AC9">
        <w:rPr>
          <w:lang w:eastAsia="en-US"/>
        </w:rPr>
        <w:softHyphen/>
        <w:t xml:space="preserve">gebeden kroost, zal de vrouw en moeder huislijken vrede en weldadige </w:t>
      </w:r>
      <w:r w:rsidR="00B93F5A" w:rsidRPr="00C64AC9">
        <w:rPr>
          <w:lang w:eastAsia="en-US"/>
        </w:rPr>
        <w:t>"</w:t>
      </w:r>
      <w:r w:rsidRPr="00C64AC9">
        <w:rPr>
          <w:lang w:eastAsia="en-US"/>
        </w:rPr>
        <w:t>rust" vinden en genieten, in de stille en kalme omgeving</w:t>
      </w:r>
      <w:r w:rsidR="00941D23" w:rsidRPr="00C64AC9">
        <w:rPr>
          <w:lang w:eastAsia="en-US"/>
        </w:rPr>
        <w:t xml:space="preserve"> van de </w:t>
      </w:r>
      <w:r w:rsidRPr="00C64AC9">
        <w:rPr>
          <w:lang w:eastAsia="en-US"/>
        </w:rPr>
        <w:t xml:space="preserve">echtelijke woning, in </w:t>
      </w:r>
      <w:r w:rsidR="00B93F5A" w:rsidRPr="00C64AC9">
        <w:rPr>
          <w:lang w:eastAsia="en-US"/>
        </w:rPr>
        <w:t>"</w:t>
      </w:r>
      <w:r w:rsidRPr="00C64AC9">
        <w:rPr>
          <w:lang w:eastAsia="en-US"/>
        </w:rPr>
        <w:t>liet huis van haren man." In dat bescheidene, nederige en teruggetrok</w:t>
      </w:r>
      <w:r w:rsidRPr="00C64AC9">
        <w:rPr>
          <w:lang w:eastAsia="en-US"/>
        </w:rPr>
        <w:softHyphen/>
        <w:t>kene, in dat kalme en vredige</w:t>
      </w:r>
      <w:r w:rsidR="00941D23" w:rsidRPr="00C64AC9">
        <w:rPr>
          <w:lang w:eastAsia="en-US"/>
        </w:rPr>
        <w:t xml:space="preserve"> van de </w:t>
      </w:r>
      <w:r w:rsidRPr="00C64AC9">
        <w:rPr>
          <w:lang w:eastAsia="en-US"/>
        </w:rPr>
        <w:t>bezige en arbeidzame huisvrouw, die stil haar vromen gang gaat, is juist de aard van het huislijk en echtelijk, geluk get</w:t>
      </w:r>
      <w:r w:rsidR="00941D23" w:rsidRPr="00C64AC9">
        <w:rPr>
          <w:lang w:eastAsia="en-US"/>
        </w:rPr>
        <w:t>eke</w:t>
      </w:r>
      <w:r w:rsidRPr="00C64AC9">
        <w:rPr>
          <w:lang w:eastAsia="en-US"/>
        </w:rPr>
        <w:t>nd. Een zoo- danige huismoeder oefent een onbeschrijfelijk grootgin en gezegenden invloed uit op haar huis, haar man, haar kroost en haar. geh</w:t>
      </w:r>
      <w:r w:rsidR="00102B20" w:rsidRPr="00C64AC9">
        <w:rPr>
          <w:lang w:eastAsia="en-US"/>
        </w:rPr>
        <w:t>ele</w:t>
      </w:r>
      <w:r w:rsidRPr="00C64AC9">
        <w:rPr>
          <w:lang w:eastAsia="en-US"/>
        </w:rPr>
        <w:t xml:space="preserve"> omgeving.</w:t>
      </w:r>
    </w:p>
    <w:p w:rsidR="00B06C17" w:rsidRPr="00C64AC9" w:rsidRDefault="00B06C17" w:rsidP="00102B20">
      <w:pPr>
        <w:jc w:val="both"/>
        <w:rPr>
          <w:lang w:eastAsia="en-US"/>
        </w:rPr>
      </w:pPr>
      <w:r w:rsidRPr="00C64AC9">
        <w:rPr>
          <w:lang w:eastAsia="en-US"/>
        </w:rPr>
        <w:t>Maar indien Naomi dit voor</w:t>
      </w:r>
      <w:r w:rsidR="00102B20" w:rsidRPr="00C64AC9">
        <w:rPr>
          <w:lang w:eastAsia="en-US"/>
        </w:rPr>
        <w:t xml:space="preserve"> haar </w:t>
      </w:r>
      <w:r w:rsidRPr="00C64AC9">
        <w:rPr>
          <w:lang w:eastAsia="en-US"/>
        </w:rPr>
        <w:t>schoondochters</w:t>
      </w:r>
      <w:r w:rsidR="00941D23" w:rsidRPr="00C64AC9">
        <w:rPr>
          <w:lang w:eastAsia="en-US"/>
        </w:rPr>
        <w:t xml:space="preserve"> wens</w:t>
      </w:r>
      <w:r w:rsidRPr="00C64AC9">
        <w:rPr>
          <w:lang w:eastAsia="en-US"/>
        </w:rPr>
        <w:t>t, noemt</w:t>
      </w:r>
      <w:r w:rsidR="00181CE8" w:rsidRPr="00C64AC9">
        <w:rPr>
          <w:lang w:eastAsia="en-US"/>
        </w:rPr>
        <w:t xml:space="preserve"> ze</w:t>
      </w:r>
      <w:r w:rsidR="00F158FC" w:rsidRPr="00C64AC9">
        <w:rPr>
          <w:lang w:eastAsia="en-US"/>
        </w:rPr>
        <w:t xml:space="preserve"> </w:t>
      </w:r>
      <w:r w:rsidRPr="00C64AC9">
        <w:rPr>
          <w:lang w:eastAsia="en-US"/>
        </w:rPr>
        <w:t>u ook de reine bron, waaruit voor haar dat ge</w:t>
      </w:r>
      <w:r w:rsidRPr="00C64AC9">
        <w:rPr>
          <w:lang w:eastAsia="en-US"/>
        </w:rPr>
        <w:softHyphen/>
        <w:t>luk moet ontspringen, zal het heil, zal het zegen mogen h</w:t>
      </w:r>
      <w:r w:rsidR="00C2620C" w:rsidRPr="00C64AC9">
        <w:rPr>
          <w:lang w:eastAsia="en-US"/>
        </w:rPr>
        <w:t>ete</w:t>
      </w:r>
      <w:r w:rsidRPr="00C64AC9">
        <w:rPr>
          <w:lang w:eastAsia="en-US"/>
        </w:rPr>
        <w:t xml:space="preserve">n. Daarom zegt zij: </w:t>
      </w:r>
      <w:r w:rsidR="00D80FDC" w:rsidRPr="00C64AC9">
        <w:rPr>
          <w:lang w:eastAsia="en-US"/>
        </w:rPr>
        <w:t>"</w:t>
      </w:r>
      <w:r w:rsidRPr="00C64AC9">
        <w:rPr>
          <w:lang w:eastAsia="en-US"/>
        </w:rPr>
        <w:t xml:space="preserve">de </w:t>
      </w:r>
      <w:r w:rsidR="00D80FDC" w:rsidRPr="00C64AC9">
        <w:rPr>
          <w:lang w:eastAsia="en-US"/>
        </w:rPr>
        <w:t>Heere</w:t>
      </w:r>
      <w:r w:rsidRPr="00C64AC9">
        <w:rPr>
          <w:lang w:eastAsia="en-US"/>
        </w:rPr>
        <w:t xml:space="preserve"> geve u." 't Is </w:t>
      </w:r>
      <w:r w:rsidR="00E31795" w:rsidRPr="00C64AC9">
        <w:rPr>
          <w:lang w:eastAsia="en-US"/>
        </w:rPr>
        <w:t xml:space="preserve">een </w:t>
      </w:r>
      <w:r w:rsidRPr="00C64AC9">
        <w:rPr>
          <w:lang w:eastAsia="en-US"/>
        </w:rPr>
        <w:t>genadegave</w:t>
      </w:r>
      <w:r w:rsidR="00941D23" w:rsidRPr="00C64AC9">
        <w:rPr>
          <w:lang w:eastAsia="en-US"/>
        </w:rPr>
        <w:t xml:space="preserve"> van God</w:t>
      </w:r>
      <w:r w:rsidR="001B7AED">
        <w:rPr>
          <w:lang w:eastAsia="en-US"/>
        </w:rPr>
        <w:t>. W</w:t>
      </w:r>
      <w:r w:rsidRPr="00C64AC9">
        <w:rPr>
          <w:lang w:eastAsia="en-US"/>
        </w:rPr>
        <w:t>aar het aldus in huis toegaat, waar de vrouw is, gelijk de Spreukendichter haar t</w:t>
      </w:r>
      <w:r w:rsidR="00941D23" w:rsidRPr="00C64AC9">
        <w:rPr>
          <w:lang w:eastAsia="en-US"/>
        </w:rPr>
        <w:t>eke</w:t>
      </w:r>
      <w:r w:rsidRPr="00C64AC9">
        <w:rPr>
          <w:lang w:eastAsia="en-US"/>
        </w:rPr>
        <w:t xml:space="preserve">nt (Spr. 31: 10-31), daar is deze </w:t>
      </w:r>
      <w:r w:rsidR="00D80FDC" w:rsidRPr="00C64AC9">
        <w:rPr>
          <w:lang w:eastAsia="en-US"/>
        </w:rPr>
        <w:t>"</w:t>
      </w:r>
      <w:r w:rsidRPr="00C64AC9">
        <w:rPr>
          <w:lang w:eastAsia="en-US"/>
        </w:rPr>
        <w:t>de vrouw die</w:t>
      </w:r>
      <w:r w:rsidR="00941D23" w:rsidRPr="00C64AC9">
        <w:rPr>
          <w:lang w:eastAsia="en-US"/>
        </w:rPr>
        <w:t xml:space="preserve"> de </w:t>
      </w:r>
      <w:r w:rsidR="00D80FDC" w:rsidRPr="00C64AC9">
        <w:rPr>
          <w:lang w:eastAsia="en-US"/>
        </w:rPr>
        <w:t>Heere</w:t>
      </w:r>
      <w:r w:rsidRPr="00C64AC9">
        <w:rPr>
          <w:lang w:eastAsia="en-US"/>
        </w:rPr>
        <w:t xml:space="preserve"> vreest, die geprezen wordt."</w:t>
      </w:r>
      <w:r w:rsidR="00941D23" w:rsidRPr="00C64AC9">
        <w:rPr>
          <w:lang w:eastAsia="en-US"/>
        </w:rPr>
        <w:t xml:space="preserve"> een </w:t>
      </w:r>
      <w:r w:rsidRPr="00C64AC9">
        <w:rPr>
          <w:lang w:eastAsia="en-US"/>
        </w:rPr>
        <w:t xml:space="preserve">dergelijke kloeke huisvrouw is de kroon haars mans (Spr. 12: 4). Geen </w:t>
      </w:r>
      <w:r w:rsidR="00E31795" w:rsidRPr="00C64AC9">
        <w:rPr>
          <w:lang w:eastAsia="en-US"/>
        </w:rPr>
        <w:t>werelds</w:t>
      </w:r>
      <w:r w:rsidRPr="00C64AC9">
        <w:rPr>
          <w:lang w:eastAsia="en-US"/>
        </w:rPr>
        <w:t>e pracht, geen</w:t>
      </w:r>
      <w:r w:rsidR="00E31795" w:rsidRPr="00C64AC9">
        <w:rPr>
          <w:lang w:eastAsia="en-US"/>
        </w:rPr>
        <w:t xml:space="preserve"> blinkende tooi, geen vlechting</w:t>
      </w:r>
      <w:r w:rsidRPr="00C64AC9">
        <w:rPr>
          <w:lang w:eastAsia="en-US"/>
        </w:rPr>
        <w:t xml:space="preserve"> des haars is het sie</w:t>
      </w:r>
      <w:r w:rsidRPr="00C64AC9">
        <w:rPr>
          <w:lang w:eastAsia="en-US"/>
        </w:rPr>
        <w:softHyphen/>
        <w:t>raad van</w:t>
      </w:r>
      <w:r w:rsidR="00941D23" w:rsidRPr="00C64AC9">
        <w:rPr>
          <w:lang w:eastAsia="en-US"/>
        </w:rPr>
        <w:t xml:space="preserve"> zod</w:t>
      </w:r>
      <w:r w:rsidRPr="00C64AC9">
        <w:rPr>
          <w:lang w:eastAsia="en-US"/>
        </w:rPr>
        <w:t>anige vrouw; maar die stille en zachtmoedige geest (1 Tim. 2: 9), die in waarheid en ten volle een waar</w:t>
      </w:r>
      <w:r w:rsidRPr="00C64AC9">
        <w:rPr>
          <w:lang w:eastAsia="en-US"/>
        </w:rPr>
        <w:softHyphen/>
        <w:t>borg van huislijken vrede is, en veel meer nog</w:t>
      </w:r>
      <w:r w:rsidR="00941D23" w:rsidRPr="00C64AC9">
        <w:rPr>
          <w:lang w:eastAsia="en-US"/>
        </w:rPr>
        <w:t xml:space="preserve"> een </w:t>
      </w:r>
      <w:r w:rsidRPr="00C64AC9">
        <w:rPr>
          <w:lang w:eastAsia="en-US"/>
        </w:rPr>
        <w:t>gave</w:t>
      </w:r>
      <w:r w:rsidR="00941D23" w:rsidRPr="00C64AC9">
        <w:rPr>
          <w:lang w:eastAsia="en-US"/>
        </w:rPr>
        <w:t xml:space="preserve"> van God</w:t>
      </w:r>
      <w:r w:rsidRPr="00C64AC9">
        <w:rPr>
          <w:lang w:eastAsia="en-US"/>
        </w:rPr>
        <w:t>. En</w:t>
      </w:r>
      <w:r w:rsidR="00941D23" w:rsidRPr="00C64AC9">
        <w:rPr>
          <w:lang w:eastAsia="en-US"/>
        </w:rPr>
        <w:t xml:space="preserve"> deze </w:t>
      </w:r>
      <w:r w:rsidRPr="00C64AC9">
        <w:rPr>
          <w:lang w:eastAsia="en-US"/>
        </w:rPr>
        <w:t>God erkent</w:t>
      </w:r>
      <w:r w:rsidR="00181CE8" w:rsidRPr="00C64AC9">
        <w:rPr>
          <w:lang w:eastAsia="en-US"/>
        </w:rPr>
        <w:t xml:space="preserve"> ze</w:t>
      </w:r>
      <w:r w:rsidR="00F158FC" w:rsidRPr="00C64AC9">
        <w:rPr>
          <w:lang w:eastAsia="en-US"/>
        </w:rPr>
        <w:t xml:space="preserve"> </w:t>
      </w:r>
      <w:r w:rsidRPr="00C64AC9">
        <w:rPr>
          <w:lang w:eastAsia="en-US"/>
        </w:rPr>
        <w:t xml:space="preserve">dan ook als de </w:t>
      </w:r>
      <w:r w:rsidR="00C2620C" w:rsidRPr="00C64AC9">
        <w:rPr>
          <w:lang w:eastAsia="en-US"/>
        </w:rPr>
        <w:t>eni</w:t>
      </w:r>
      <w:r w:rsidRPr="00C64AC9">
        <w:rPr>
          <w:lang w:eastAsia="en-US"/>
        </w:rPr>
        <w:t>ge bron van dien rijken zegen.</w:t>
      </w:r>
    </w:p>
    <w:p w:rsidR="00E31795" w:rsidRPr="00C64AC9" w:rsidRDefault="00E31795" w:rsidP="00102B20">
      <w:pPr>
        <w:jc w:val="both"/>
        <w:rPr>
          <w:lang w:eastAsia="en-US"/>
        </w:rPr>
      </w:pPr>
    </w:p>
    <w:p w:rsidR="00B06C17" w:rsidRPr="00C64AC9" w:rsidRDefault="00B06C17" w:rsidP="00102B20">
      <w:pPr>
        <w:jc w:val="both"/>
        <w:rPr>
          <w:lang w:eastAsia="en-US"/>
        </w:rPr>
      </w:pPr>
      <w:r w:rsidRPr="00C64AC9">
        <w:rPr>
          <w:lang w:eastAsia="en-US"/>
        </w:rPr>
        <w:t>III.</w:t>
      </w:r>
      <w:r w:rsidR="00E31795" w:rsidRPr="00C64AC9">
        <w:rPr>
          <w:lang w:eastAsia="en-US"/>
        </w:rPr>
        <w:t xml:space="preserve"> </w:t>
      </w:r>
      <w:r w:rsidRPr="00C64AC9">
        <w:rPr>
          <w:lang w:eastAsia="en-US"/>
        </w:rPr>
        <w:t>Voor z</w:t>
      </w:r>
      <w:r w:rsidR="00181CE8" w:rsidRPr="00C64AC9">
        <w:rPr>
          <w:lang w:eastAsia="en-US"/>
        </w:rPr>
        <w:t>ove</w:t>
      </w:r>
      <w:r w:rsidRPr="00C64AC9">
        <w:rPr>
          <w:lang w:eastAsia="en-US"/>
        </w:rPr>
        <w:t xml:space="preserve">el trouwe zelfverloochening </w:t>
      </w:r>
      <w:r w:rsidR="00C2620C" w:rsidRPr="00C64AC9">
        <w:rPr>
          <w:lang w:eastAsia="en-US"/>
        </w:rPr>
        <w:t>ene</w:t>
      </w:r>
      <w:r w:rsidRPr="00C64AC9">
        <w:rPr>
          <w:lang w:eastAsia="en-US"/>
        </w:rPr>
        <w:t>rzijds vindt</w:t>
      </w:r>
      <w:r w:rsidR="006943E0" w:rsidRPr="00C64AC9">
        <w:rPr>
          <w:lang w:eastAsia="en-US"/>
        </w:rPr>
        <w:t xml:space="preserve"> u, </w:t>
      </w:r>
      <w:r w:rsidRPr="00C64AC9">
        <w:rPr>
          <w:lang w:eastAsia="en-US"/>
        </w:rPr>
        <w:t>aan de andere zijde, bij de schoondochters ook even aan</w:t>
      </w:r>
      <w:r w:rsidRPr="00C64AC9">
        <w:rPr>
          <w:lang w:eastAsia="en-US"/>
        </w:rPr>
        <w:softHyphen/>
        <w:t>doenlijke beantwoording</w:t>
      </w:r>
      <w:r w:rsidR="00941D23" w:rsidRPr="00C64AC9">
        <w:rPr>
          <w:lang w:eastAsia="en-US"/>
        </w:rPr>
        <w:t xml:space="preserve"> van de </w:t>
      </w:r>
      <w:r w:rsidRPr="00C64AC9">
        <w:rPr>
          <w:lang w:eastAsia="en-US"/>
        </w:rPr>
        <w:t xml:space="preserve">trouw (vs. 9, 10). Deze uit zich in </w:t>
      </w:r>
      <w:r w:rsidR="00B93F5A" w:rsidRPr="00C64AC9">
        <w:rPr>
          <w:lang w:eastAsia="en-US"/>
        </w:rPr>
        <w:t>samen</w:t>
      </w:r>
      <w:r w:rsidRPr="00C64AC9">
        <w:rPr>
          <w:lang w:eastAsia="en-US"/>
        </w:rPr>
        <w:t xml:space="preserve"> gedeelde smart, in de nauwe onder</w:t>
      </w:r>
      <w:r w:rsidRPr="00C64AC9">
        <w:rPr>
          <w:lang w:eastAsia="en-US"/>
        </w:rPr>
        <w:softHyphen/>
        <w:t>linge aansluiting en in het voorgestelde doel. Hier ook is liet</w:t>
      </w:r>
      <w:r w:rsidR="00102B20" w:rsidRPr="00C64AC9">
        <w:rPr>
          <w:lang w:eastAsia="en-US"/>
        </w:rPr>
        <w:t>:</w:t>
      </w:r>
      <w:r w:rsidRPr="00C64AC9">
        <w:rPr>
          <w:lang w:eastAsia="en-US"/>
        </w:rPr>
        <w:t xml:space="preserve"> liefde wekt liefde en lokt de trouwe aanhankelijkheid. Klaagt</w:t>
      </w:r>
      <w:r w:rsidR="00181CE8" w:rsidRPr="00C64AC9">
        <w:rPr>
          <w:lang w:eastAsia="en-US"/>
        </w:rPr>
        <w:t xml:space="preserve"> u </w:t>
      </w:r>
      <w:r w:rsidRPr="00C64AC9">
        <w:rPr>
          <w:lang w:eastAsia="en-US"/>
        </w:rPr>
        <w:t>er soms over, dat</w:t>
      </w:r>
      <w:r w:rsidR="00181CE8" w:rsidRPr="00C64AC9">
        <w:rPr>
          <w:lang w:eastAsia="en-US"/>
        </w:rPr>
        <w:t xml:space="preserve"> u </w:t>
      </w:r>
      <w:r w:rsidRPr="00C64AC9">
        <w:rPr>
          <w:lang w:eastAsia="en-US"/>
        </w:rPr>
        <w:t>weinig liefde ondervindt, kan dit ook</w:t>
      </w:r>
      <w:r w:rsidR="00941D23" w:rsidRPr="00C64AC9">
        <w:rPr>
          <w:lang w:eastAsia="en-US"/>
        </w:rPr>
        <w:t xml:space="preserve"> zo </w:t>
      </w:r>
      <w:r w:rsidRPr="00C64AC9">
        <w:rPr>
          <w:lang w:eastAsia="en-US"/>
        </w:rPr>
        <w:t>zijn, omdat</w:t>
      </w:r>
      <w:r w:rsidR="00181CE8" w:rsidRPr="00C64AC9">
        <w:rPr>
          <w:lang w:eastAsia="en-US"/>
        </w:rPr>
        <w:t xml:space="preserve"> u </w:t>
      </w:r>
      <w:r w:rsidRPr="00C64AC9">
        <w:rPr>
          <w:lang w:eastAsia="en-US"/>
        </w:rPr>
        <w:t>weinig liefde bewijst?</w:t>
      </w:r>
      <w:r w:rsidR="00941D23" w:rsidRPr="00C64AC9">
        <w:rPr>
          <w:lang w:eastAsia="en-US"/>
        </w:rPr>
        <w:t xml:space="preserve"> een </w:t>
      </w:r>
      <w:r w:rsidRPr="00C64AC9">
        <w:rPr>
          <w:lang w:eastAsia="en-US"/>
        </w:rPr>
        <w:t>lief</w:t>
      </w:r>
      <w:r w:rsidRPr="00C64AC9">
        <w:rPr>
          <w:lang w:eastAsia="en-US"/>
        </w:rPr>
        <w:softHyphen/>
        <w:t>hebbende Naomi vindt en wint liefhebbende harten. En hoe innig en sterk die wederk</w:t>
      </w:r>
      <w:r w:rsidR="00102B20" w:rsidRPr="00C64AC9">
        <w:rPr>
          <w:lang w:eastAsia="en-US"/>
        </w:rPr>
        <w:t>eri</w:t>
      </w:r>
      <w:r w:rsidRPr="00C64AC9">
        <w:rPr>
          <w:lang w:eastAsia="en-US"/>
        </w:rPr>
        <w:t>ge liefde van oprecht minnende harten soms is, leert ons het vervolg van dit treffend schoon verhaal. Ook hier geldt dit ander en oude woord: liefde is liefdes wetsteen.</w:t>
      </w:r>
    </w:p>
    <w:p w:rsidR="00B06C17" w:rsidRPr="00C64AC9" w:rsidRDefault="00B06C17" w:rsidP="00102B20">
      <w:pPr>
        <w:jc w:val="both"/>
        <w:rPr>
          <w:lang w:eastAsia="en-US"/>
        </w:rPr>
      </w:pPr>
      <w:r w:rsidRPr="00C64AC9">
        <w:rPr>
          <w:lang w:eastAsia="en-US"/>
        </w:rPr>
        <w:t>Gelijk men</w:t>
      </w:r>
      <w:r w:rsidR="00941D23" w:rsidRPr="00C64AC9">
        <w:rPr>
          <w:lang w:eastAsia="en-US"/>
        </w:rPr>
        <w:t xml:space="preserve"> de </w:t>
      </w:r>
      <w:r w:rsidRPr="00C64AC9">
        <w:rPr>
          <w:lang w:eastAsia="en-US"/>
        </w:rPr>
        <w:t>adem inhoudt, om met ademl</w:t>
      </w:r>
      <w:r w:rsidR="006943E0" w:rsidRPr="00C64AC9">
        <w:rPr>
          <w:lang w:eastAsia="en-US"/>
        </w:rPr>
        <w:t>oze</w:t>
      </w:r>
      <w:r w:rsidRPr="00C64AC9">
        <w:rPr>
          <w:lang w:eastAsia="en-US"/>
        </w:rPr>
        <w:t xml:space="preserve"> stilte te luiste</w:t>
      </w:r>
      <w:r w:rsidR="00E31795" w:rsidRPr="00C64AC9">
        <w:rPr>
          <w:lang w:eastAsia="en-US"/>
        </w:rPr>
        <w:t>ren naar gindse welsprekende</w:t>
      </w:r>
      <w:r w:rsidRPr="00C64AC9">
        <w:rPr>
          <w:lang w:eastAsia="en-US"/>
        </w:rPr>
        <w:t xml:space="preserve"> redenaar en zijne. aangrijpende schilderingen; gelijk men de uitgestoken hand terugtrekt, om het goudstof op de t</w:t>
      </w:r>
      <w:r w:rsidR="00D80FDC" w:rsidRPr="00C64AC9">
        <w:rPr>
          <w:lang w:eastAsia="en-US"/>
        </w:rPr>
        <w:t>ere</w:t>
      </w:r>
      <w:r w:rsidRPr="00C64AC9">
        <w:rPr>
          <w:lang w:eastAsia="en-US"/>
        </w:rPr>
        <w:t xml:space="preserve"> vlinderwiek niet te beschadigen;</w:t>
      </w:r>
      <w:r w:rsidR="00941D23" w:rsidRPr="00C64AC9">
        <w:rPr>
          <w:lang w:eastAsia="en-US"/>
        </w:rPr>
        <w:t xml:space="preserve"> zo </w:t>
      </w:r>
      <w:r w:rsidRPr="00C64AC9">
        <w:rPr>
          <w:lang w:eastAsia="en-US"/>
        </w:rPr>
        <w:t>gaat het ons met het verklarend en uitbrei</w:t>
      </w:r>
      <w:r w:rsidRPr="00C64AC9">
        <w:rPr>
          <w:lang w:eastAsia="en-US"/>
        </w:rPr>
        <w:softHyphen/>
        <w:t>dend woord, nu</w:t>
      </w:r>
      <w:r w:rsidR="00181CE8" w:rsidRPr="00C64AC9">
        <w:rPr>
          <w:lang w:eastAsia="en-US"/>
        </w:rPr>
        <w:t xml:space="preserve"> we</w:t>
      </w:r>
      <w:r w:rsidR="00F158FC" w:rsidRPr="00C64AC9">
        <w:rPr>
          <w:lang w:eastAsia="en-US"/>
        </w:rPr>
        <w:t xml:space="preserve"> </w:t>
      </w:r>
      <w:r w:rsidRPr="00C64AC9">
        <w:rPr>
          <w:lang w:eastAsia="en-US"/>
        </w:rPr>
        <w:t>aan dit roerend deel van Ruth's en Naoini's geschiedenis zijn genaderd</w:t>
      </w:r>
      <w:r w:rsidR="001B7AED">
        <w:rPr>
          <w:lang w:eastAsia="en-US"/>
        </w:rPr>
        <w:t>. W</w:t>
      </w:r>
      <w:r w:rsidR="00E31795" w:rsidRPr="00C64AC9">
        <w:rPr>
          <w:lang w:eastAsia="en-US"/>
        </w:rPr>
        <w:t>ij</w:t>
      </w:r>
      <w:r w:rsidR="00F158FC" w:rsidRPr="00C64AC9">
        <w:rPr>
          <w:lang w:eastAsia="en-US"/>
        </w:rPr>
        <w:t xml:space="preserve"> </w:t>
      </w:r>
      <w:r w:rsidRPr="00C64AC9">
        <w:rPr>
          <w:lang w:eastAsia="en-US"/>
        </w:rPr>
        <w:t>vrezen zeer, door</w:t>
      </w:r>
      <w:r w:rsidR="00E31795" w:rsidRPr="00C64AC9">
        <w:rPr>
          <w:lang w:eastAsia="en-US"/>
        </w:rPr>
        <w:t xml:space="preserve"> e</w:t>
      </w:r>
      <w:r w:rsidR="00C2620C" w:rsidRPr="00C64AC9">
        <w:rPr>
          <w:lang w:eastAsia="en-US"/>
        </w:rPr>
        <w:t>ni</w:t>
      </w:r>
      <w:r w:rsidRPr="00C64AC9">
        <w:rPr>
          <w:lang w:eastAsia="en-US"/>
        </w:rPr>
        <w:t>ge verklaring of uitweiding het t</w:t>
      </w:r>
      <w:r w:rsidR="00D80FDC" w:rsidRPr="00C64AC9">
        <w:rPr>
          <w:lang w:eastAsia="en-US"/>
        </w:rPr>
        <w:t>ere</w:t>
      </w:r>
      <w:r w:rsidRPr="00C64AC9">
        <w:rPr>
          <w:lang w:eastAsia="en-US"/>
        </w:rPr>
        <w:t xml:space="preserve"> waas van deze uitstorting van het vrouwelijk gevoel te na te komen.</w:t>
      </w:r>
    </w:p>
    <w:p w:rsidR="00E31795" w:rsidRPr="00C64AC9" w:rsidRDefault="00B06C17" w:rsidP="00102B20">
      <w:pPr>
        <w:jc w:val="both"/>
        <w:rPr>
          <w:lang w:eastAsia="en-US"/>
        </w:rPr>
      </w:pPr>
      <w:r w:rsidRPr="00C64AC9">
        <w:rPr>
          <w:lang w:eastAsia="en-US"/>
        </w:rPr>
        <w:t>Hier is alles</w:t>
      </w:r>
      <w:r w:rsidR="00941D23" w:rsidRPr="00C64AC9">
        <w:rPr>
          <w:lang w:eastAsia="en-US"/>
        </w:rPr>
        <w:t xml:space="preserve"> zo </w:t>
      </w:r>
      <w:r w:rsidRPr="00C64AC9">
        <w:rPr>
          <w:lang w:eastAsia="en-US"/>
        </w:rPr>
        <w:t>rein en diep gevoeld, alles getuigt van</w:t>
      </w:r>
      <w:r w:rsidR="00941D23" w:rsidRPr="00C64AC9">
        <w:rPr>
          <w:lang w:eastAsia="en-US"/>
        </w:rPr>
        <w:t xml:space="preserve"> zo </w:t>
      </w:r>
      <w:r w:rsidRPr="00C64AC9">
        <w:rPr>
          <w:lang w:eastAsia="en-US"/>
        </w:rPr>
        <w:t>week en innig gemoedsleven, dat elke trek, die daar</w:t>
      </w:r>
      <w:r w:rsidRPr="00C64AC9">
        <w:rPr>
          <w:lang w:eastAsia="en-US"/>
        </w:rPr>
        <w:softHyphen/>
        <w:t>aan wordt toegevoegd, schade zou doen aan</w:t>
      </w:r>
      <w:r w:rsidR="00941D23" w:rsidRPr="00C64AC9">
        <w:rPr>
          <w:lang w:eastAsia="en-US"/>
        </w:rPr>
        <w:t xml:space="preserve"> de </w:t>
      </w:r>
      <w:r w:rsidRPr="00C64AC9">
        <w:rPr>
          <w:lang w:eastAsia="en-US"/>
        </w:rPr>
        <w:t>eenvoud des geheels. Hoe treft u niet, aanstonds na Naomi's woorden, die zwijgende smart, die te groot en te diep is, om het rechte woord te vinden en volkom</w:t>
      </w:r>
      <w:r w:rsidR="00E31795" w:rsidRPr="00C64AC9">
        <w:rPr>
          <w:lang w:eastAsia="en-US"/>
        </w:rPr>
        <w:t>en uiting te geven aan het ziels</w:t>
      </w:r>
      <w:r w:rsidRPr="00C64AC9">
        <w:rPr>
          <w:lang w:eastAsia="en-US"/>
        </w:rPr>
        <w:t xml:space="preserve">leed, dat op dit </w:t>
      </w:r>
      <w:r w:rsidR="00941D23" w:rsidRPr="00C64AC9">
        <w:rPr>
          <w:lang w:eastAsia="en-US"/>
        </w:rPr>
        <w:t>oge</w:t>
      </w:r>
      <w:r w:rsidRPr="00C64AC9">
        <w:rPr>
          <w:lang w:eastAsia="en-US"/>
        </w:rPr>
        <w:t>nblik deze drie vro</w:t>
      </w:r>
      <w:r w:rsidR="005622A3" w:rsidRPr="00C64AC9">
        <w:rPr>
          <w:lang w:eastAsia="en-US"/>
        </w:rPr>
        <w:t>uw</w:t>
      </w:r>
      <w:r w:rsidRPr="00C64AC9">
        <w:rPr>
          <w:lang w:eastAsia="en-US"/>
        </w:rPr>
        <w:t xml:space="preserve"> het hart</w:t>
      </w:r>
      <w:r w:rsidR="00941D23" w:rsidRPr="00C64AC9">
        <w:rPr>
          <w:lang w:eastAsia="en-US"/>
        </w:rPr>
        <w:t xml:space="preserve"> zo </w:t>
      </w:r>
      <w:r w:rsidR="00E31795" w:rsidRPr="00C64AC9">
        <w:rPr>
          <w:lang w:eastAsia="en-US"/>
        </w:rPr>
        <w:t xml:space="preserve">vol maakt. </w:t>
      </w:r>
      <w:r w:rsidRPr="00C64AC9">
        <w:rPr>
          <w:lang w:eastAsia="en-US"/>
        </w:rPr>
        <w:t>Zij kunnen niets dan schreien, van weemoed en droefheid</w:t>
      </w:r>
      <w:r w:rsidR="001B7AED">
        <w:rPr>
          <w:lang w:eastAsia="en-US"/>
        </w:rPr>
        <w:t>. W</w:t>
      </w:r>
      <w:r w:rsidR="00C2620C" w:rsidRPr="00C64AC9">
        <w:rPr>
          <w:lang w:eastAsia="en-US"/>
        </w:rPr>
        <w:t>ene</w:t>
      </w:r>
      <w:r w:rsidRPr="00C64AC9">
        <w:rPr>
          <w:lang w:eastAsia="en-US"/>
        </w:rPr>
        <w:t>nde vallen</w:t>
      </w:r>
      <w:r w:rsidR="00181CE8" w:rsidRPr="00C64AC9">
        <w:rPr>
          <w:lang w:eastAsia="en-US"/>
        </w:rPr>
        <w:t xml:space="preserve"> ze</w:t>
      </w:r>
      <w:r w:rsidR="00F158FC" w:rsidRPr="00C64AC9">
        <w:rPr>
          <w:lang w:eastAsia="en-US"/>
        </w:rPr>
        <w:t xml:space="preserve"> </w:t>
      </w:r>
      <w:r w:rsidRPr="00C64AC9">
        <w:rPr>
          <w:lang w:eastAsia="en-US"/>
        </w:rPr>
        <w:t xml:space="preserve">in elkaars armen. </w:t>
      </w:r>
    </w:p>
    <w:p w:rsidR="00B06C17" w:rsidRPr="00C64AC9" w:rsidRDefault="00B93F5A" w:rsidP="00102B20">
      <w:pPr>
        <w:jc w:val="both"/>
        <w:rPr>
          <w:lang w:eastAsia="en-US"/>
        </w:rPr>
      </w:pPr>
      <w:r w:rsidRPr="00C64AC9">
        <w:rPr>
          <w:lang w:eastAsia="en-US"/>
        </w:rPr>
        <w:t>"</w:t>
      </w:r>
      <w:r w:rsidR="00B06C17" w:rsidRPr="00C64AC9">
        <w:rPr>
          <w:lang w:eastAsia="en-US"/>
        </w:rPr>
        <w:t>En als</w:t>
      </w:r>
      <w:r w:rsidR="00181CE8" w:rsidRPr="00C64AC9">
        <w:rPr>
          <w:lang w:eastAsia="en-US"/>
        </w:rPr>
        <w:t xml:space="preserve"> ze</w:t>
      </w:r>
      <w:r w:rsidR="00F158FC" w:rsidRPr="00C64AC9">
        <w:rPr>
          <w:lang w:eastAsia="en-US"/>
        </w:rPr>
        <w:t xml:space="preserve"> </w:t>
      </w:r>
      <w:r w:rsidR="00B06C17" w:rsidRPr="00C64AC9">
        <w:rPr>
          <w:lang w:eastAsia="en-US"/>
        </w:rPr>
        <w:t>(Naomi) haar kuste, hieven</w:t>
      </w:r>
      <w:r w:rsidR="00181CE8" w:rsidRPr="00C64AC9">
        <w:rPr>
          <w:lang w:eastAsia="en-US"/>
        </w:rPr>
        <w:t xml:space="preserve"> ze</w:t>
      </w:r>
      <w:r w:rsidR="00F158FC" w:rsidRPr="00C64AC9">
        <w:rPr>
          <w:lang w:eastAsia="en-US"/>
        </w:rPr>
        <w:t xml:space="preserve"> </w:t>
      </w:r>
      <w:r w:rsidR="00102B20" w:rsidRPr="00C64AC9">
        <w:rPr>
          <w:lang w:eastAsia="en-US"/>
        </w:rPr>
        <w:t xml:space="preserve">haar </w:t>
      </w:r>
      <w:r w:rsidR="00B06C17" w:rsidRPr="00C64AC9">
        <w:rPr>
          <w:lang w:eastAsia="en-US"/>
        </w:rPr>
        <w:t>stem op en weenden". Een enkele kreet eerst wordt ge</w:t>
      </w:r>
      <w:r w:rsidR="00B06C17" w:rsidRPr="00C64AC9">
        <w:rPr>
          <w:lang w:eastAsia="en-US"/>
        </w:rPr>
        <w:softHyphen/>
        <w:t>hoord en daarna het nokken en snikken</w:t>
      </w:r>
      <w:r w:rsidR="00941D23" w:rsidRPr="00C64AC9">
        <w:rPr>
          <w:lang w:eastAsia="en-US"/>
        </w:rPr>
        <w:t xml:space="preserve"> van de </w:t>
      </w:r>
      <w:r w:rsidR="00B06C17" w:rsidRPr="00C64AC9">
        <w:rPr>
          <w:lang w:eastAsia="en-US"/>
        </w:rPr>
        <w:t>schreiende vro</w:t>
      </w:r>
      <w:r w:rsidR="005622A3" w:rsidRPr="00C64AC9">
        <w:rPr>
          <w:lang w:eastAsia="en-US"/>
        </w:rPr>
        <w:t>uw</w:t>
      </w:r>
      <w:r w:rsidR="00B06C17" w:rsidRPr="00C64AC9">
        <w:rPr>
          <w:lang w:eastAsia="en-US"/>
        </w:rPr>
        <w:t>, die, alle drie wed</w:t>
      </w:r>
      <w:r w:rsidR="005622A3" w:rsidRPr="00C64AC9">
        <w:rPr>
          <w:lang w:eastAsia="en-US"/>
        </w:rPr>
        <w:t>uw</w:t>
      </w:r>
      <w:r w:rsidR="00E31795" w:rsidRPr="00C64AC9">
        <w:rPr>
          <w:lang w:eastAsia="en-US"/>
        </w:rPr>
        <w:t>en</w:t>
      </w:r>
      <w:r w:rsidR="00B06C17" w:rsidRPr="00C64AC9">
        <w:rPr>
          <w:lang w:eastAsia="en-US"/>
        </w:rPr>
        <w:t>, elkanders zorg en smart</w:t>
      </w:r>
      <w:r w:rsidR="00941D23" w:rsidRPr="00C64AC9">
        <w:rPr>
          <w:lang w:eastAsia="en-US"/>
        </w:rPr>
        <w:t xml:space="preserve"> zo </w:t>
      </w:r>
      <w:r w:rsidR="00B06C17" w:rsidRPr="00C64AC9">
        <w:rPr>
          <w:lang w:eastAsia="en-US"/>
        </w:rPr>
        <w:t>goed verstaan.</w:t>
      </w:r>
    </w:p>
    <w:p w:rsidR="00B06C17" w:rsidRPr="00C64AC9" w:rsidRDefault="00185B59" w:rsidP="00102B20">
      <w:pPr>
        <w:jc w:val="both"/>
        <w:rPr>
          <w:lang w:eastAsia="en-US"/>
        </w:rPr>
      </w:pPr>
      <w:r w:rsidRPr="00C64AC9">
        <w:rPr>
          <w:lang w:eastAsia="en-US"/>
        </w:rPr>
        <w:t xml:space="preserve">Zo, met de </w:t>
      </w:r>
      <w:r w:rsidR="00B06C17" w:rsidRPr="00C64AC9">
        <w:rPr>
          <w:lang w:eastAsia="en-US"/>
        </w:rPr>
        <w:t>armen elkaar omslingerd houdende, stil w</w:t>
      </w:r>
      <w:r w:rsidR="00C2620C" w:rsidRPr="00C64AC9">
        <w:rPr>
          <w:lang w:eastAsia="en-US"/>
        </w:rPr>
        <w:t>ene</w:t>
      </w:r>
      <w:r w:rsidR="00B06C17" w:rsidRPr="00C64AC9">
        <w:rPr>
          <w:lang w:eastAsia="en-US"/>
        </w:rPr>
        <w:t>nde, aan elkanders hals hangende, stonden</w:t>
      </w:r>
      <w:r w:rsidR="00181CE8" w:rsidRPr="00C64AC9">
        <w:rPr>
          <w:lang w:eastAsia="en-US"/>
        </w:rPr>
        <w:t xml:space="preserve"> ze</w:t>
      </w:r>
      <w:r w:rsidR="00F158FC" w:rsidRPr="00C64AC9">
        <w:rPr>
          <w:lang w:eastAsia="en-US"/>
        </w:rPr>
        <w:t xml:space="preserve"> </w:t>
      </w:r>
      <w:r w:rsidR="00941D23" w:rsidRPr="00C64AC9">
        <w:rPr>
          <w:lang w:eastAsia="en-US"/>
        </w:rPr>
        <w:t xml:space="preserve">een </w:t>
      </w:r>
      <w:r w:rsidR="00B06C17" w:rsidRPr="00C64AC9">
        <w:rPr>
          <w:lang w:eastAsia="en-US"/>
        </w:rPr>
        <w:t>wijle met nat</w:t>
      </w:r>
      <w:r w:rsidR="00E31795" w:rsidRPr="00C64AC9">
        <w:rPr>
          <w:lang w:eastAsia="en-US"/>
        </w:rPr>
        <w:t>geweende</w:t>
      </w:r>
      <w:r w:rsidR="00B06C17" w:rsidRPr="00C64AC9">
        <w:rPr>
          <w:lang w:eastAsia="en-US"/>
        </w:rPr>
        <w:t xml:space="preserve"> wang, diep en innig bedroefd, nu</w:t>
      </w:r>
      <w:r w:rsidR="00181CE8" w:rsidRPr="00C64AC9">
        <w:rPr>
          <w:lang w:eastAsia="en-US"/>
        </w:rPr>
        <w:t xml:space="preserve"> ze</w:t>
      </w:r>
      <w:r w:rsidR="00F158FC" w:rsidRPr="00C64AC9">
        <w:rPr>
          <w:lang w:eastAsia="en-US"/>
        </w:rPr>
        <w:t xml:space="preserve"> </w:t>
      </w:r>
      <w:r w:rsidR="00B06C17" w:rsidRPr="00C64AC9">
        <w:rPr>
          <w:lang w:eastAsia="en-US"/>
        </w:rPr>
        <w:t xml:space="preserve">gaan gevoelen, dat het </w:t>
      </w:r>
      <w:r w:rsidR="00941D23" w:rsidRPr="00C64AC9">
        <w:rPr>
          <w:lang w:eastAsia="en-US"/>
        </w:rPr>
        <w:t>oge</w:t>
      </w:r>
      <w:r w:rsidR="00B06C17" w:rsidRPr="00C64AC9">
        <w:rPr>
          <w:lang w:eastAsia="en-US"/>
        </w:rPr>
        <w:t>nblik van scheiding voor goed is gekomen. Scheiden</w:t>
      </w:r>
      <w:r w:rsidR="00F158FC" w:rsidRPr="00C64AC9">
        <w:rPr>
          <w:lang w:eastAsia="en-US"/>
        </w:rPr>
        <w:t>?</w:t>
      </w:r>
      <w:r w:rsidR="00B06C17" w:rsidRPr="00C64AC9">
        <w:rPr>
          <w:lang w:eastAsia="en-US"/>
        </w:rPr>
        <w:t>... Neen, dat kunnen, dat willen</w:t>
      </w:r>
      <w:r w:rsidR="00181CE8" w:rsidRPr="00C64AC9">
        <w:rPr>
          <w:lang w:eastAsia="en-US"/>
        </w:rPr>
        <w:t xml:space="preserve"> ze</w:t>
      </w:r>
      <w:r w:rsidR="00F158FC" w:rsidRPr="00C64AC9">
        <w:rPr>
          <w:lang w:eastAsia="en-US"/>
        </w:rPr>
        <w:t xml:space="preserve"> </w:t>
      </w:r>
      <w:r w:rsidR="00B06C17" w:rsidRPr="00C64AC9">
        <w:rPr>
          <w:lang w:eastAsia="en-US"/>
        </w:rPr>
        <w:t>niet</w:t>
      </w:r>
      <w:r w:rsidR="00C64AC9" w:rsidRPr="00C64AC9">
        <w:rPr>
          <w:lang w:eastAsia="en-US"/>
        </w:rPr>
        <w:t>. Zij</w:t>
      </w:r>
      <w:r w:rsidR="00F158FC" w:rsidRPr="00C64AC9">
        <w:rPr>
          <w:lang w:eastAsia="en-US"/>
        </w:rPr>
        <w:t xml:space="preserve"> </w:t>
      </w:r>
      <w:r w:rsidR="00B06C17" w:rsidRPr="00C64AC9">
        <w:rPr>
          <w:lang w:eastAsia="en-US"/>
        </w:rPr>
        <w:t>kunnen</w:t>
      </w:r>
      <w:r w:rsidR="00941D23" w:rsidRPr="00C64AC9">
        <w:rPr>
          <w:lang w:eastAsia="en-US"/>
        </w:rPr>
        <w:t xml:space="preserve"> zo </w:t>
      </w:r>
      <w:r w:rsidR="00B06C17" w:rsidRPr="00C64AC9">
        <w:rPr>
          <w:lang w:eastAsia="en-US"/>
        </w:rPr>
        <w:t>goede moeder niet verlaten, niet alleen laten bij</w:t>
      </w:r>
      <w:r w:rsidR="00941D23" w:rsidRPr="00C64AC9">
        <w:rPr>
          <w:lang w:eastAsia="en-US"/>
        </w:rPr>
        <w:t xml:space="preserve"> de </w:t>
      </w:r>
      <w:r w:rsidR="00E31795" w:rsidRPr="00C64AC9">
        <w:rPr>
          <w:lang w:eastAsia="en-US"/>
        </w:rPr>
        <w:t>bange</w:t>
      </w:r>
      <w:r w:rsidR="00B06C17" w:rsidRPr="00C64AC9">
        <w:rPr>
          <w:lang w:eastAsia="en-US"/>
        </w:rPr>
        <w:t xml:space="preserve"> kommer, die haar nu reeds de ziel verwondde en later nog banger haar staat te wachten</w:t>
      </w:r>
      <w:r w:rsidR="001B7AED">
        <w:rPr>
          <w:lang w:eastAsia="en-US"/>
        </w:rPr>
        <w:t>. W</w:t>
      </w:r>
      <w:r w:rsidR="00B06C17" w:rsidRPr="00C64AC9">
        <w:rPr>
          <w:lang w:eastAsia="en-US"/>
        </w:rPr>
        <w:t>ant armoede dreigt van nabij, en verachting en bespotting, die voor Naomi onder haar eigen volk zeer zeker zijn weggelegd.</w:t>
      </w:r>
    </w:p>
    <w:p w:rsidR="00B06C17" w:rsidRPr="00C64AC9" w:rsidRDefault="00B06C17" w:rsidP="00102B20">
      <w:pPr>
        <w:jc w:val="both"/>
        <w:rPr>
          <w:lang w:eastAsia="en-US"/>
        </w:rPr>
      </w:pPr>
      <w:r w:rsidRPr="00C64AC9">
        <w:rPr>
          <w:lang w:eastAsia="en-US"/>
        </w:rPr>
        <w:t>Wie zal de lieve vrouw, die reeds niet jong meer is, dan steunen, troosten en helpen? Op wie rust eerder die taak dan op die twee schoondochters</w:t>
      </w:r>
      <w:r w:rsidR="005279BC" w:rsidRPr="00C64AC9">
        <w:rPr>
          <w:lang w:eastAsia="en-US"/>
        </w:rPr>
        <w:t>,</w:t>
      </w:r>
      <w:r w:rsidRPr="00C64AC9">
        <w:rPr>
          <w:lang w:eastAsia="en-US"/>
        </w:rPr>
        <w:t xml:space="preserve"> die </w:t>
      </w:r>
      <w:r w:rsidR="005622A3" w:rsidRPr="00C64AC9">
        <w:rPr>
          <w:lang w:eastAsia="en-US"/>
        </w:rPr>
        <w:t>-</w:t>
      </w:r>
      <w:r w:rsidR="00181CE8" w:rsidRPr="00C64AC9">
        <w:rPr>
          <w:lang w:eastAsia="en-US"/>
        </w:rPr>
        <w:t xml:space="preserve"> ze</w:t>
      </w:r>
      <w:r w:rsidR="00F158FC" w:rsidRPr="00C64AC9">
        <w:rPr>
          <w:lang w:eastAsia="en-US"/>
        </w:rPr>
        <w:t xml:space="preserve"> </w:t>
      </w:r>
      <w:r w:rsidRPr="00C64AC9">
        <w:rPr>
          <w:lang w:eastAsia="en-US"/>
        </w:rPr>
        <w:t>gevoelen het in deze ure</w:t>
      </w:r>
      <w:r w:rsidR="00941D23" w:rsidRPr="00C64AC9">
        <w:rPr>
          <w:lang w:eastAsia="en-US"/>
        </w:rPr>
        <w:t xml:space="preserve"> van de </w:t>
      </w:r>
      <w:r w:rsidRPr="00C64AC9">
        <w:rPr>
          <w:lang w:eastAsia="en-US"/>
        </w:rPr>
        <w:t xml:space="preserve">naderende scheiding nog te dieper </w:t>
      </w:r>
      <w:r w:rsidR="005622A3" w:rsidRPr="00C64AC9">
        <w:rPr>
          <w:lang w:eastAsia="en-US"/>
        </w:rPr>
        <w:t>-</w:t>
      </w:r>
      <w:r w:rsidRPr="00C64AC9">
        <w:rPr>
          <w:lang w:eastAsia="en-US"/>
        </w:rPr>
        <w:t xml:space="preserve"> die zoveel voorkomende liefde van haar, de t</w:t>
      </w:r>
      <w:r w:rsidR="006943E0" w:rsidRPr="00C64AC9">
        <w:rPr>
          <w:lang w:eastAsia="en-US"/>
        </w:rPr>
        <w:t>ede</w:t>
      </w:r>
      <w:r w:rsidRPr="00C64AC9">
        <w:rPr>
          <w:lang w:eastAsia="en-US"/>
        </w:rPr>
        <w:t>re moeder, heb</w:t>
      </w:r>
      <w:r w:rsidRPr="00C64AC9">
        <w:rPr>
          <w:lang w:eastAsia="en-US"/>
        </w:rPr>
        <w:softHyphen/>
        <w:t>ben ontvangen? En daarom, uit twee harten welt, van beider lippen snelt</w:t>
      </w:r>
      <w:r w:rsidR="00941D23" w:rsidRPr="00C64AC9">
        <w:rPr>
          <w:lang w:eastAsia="en-US"/>
        </w:rPr>
        <w:t xml:space="preserve"> een </w:t>
      </w:r>
      <w:r w:rsidRPr="00C64AC9">
        <w:rPr>
          <w:lang w:eastAsia="en-US"/>
        </w:rPr>
        <w:t>en dezelfde betuiging</w:t>
      </w:r>
      <w:r w:rsidR="00941D23" w:rsidRPr="00C64AC9">
        <w:rPr>
          <w:lang w:eastAsia="en-US"/>
        </w:rPr>
        <w:t xml:space="preserve"> van de </w:t>
      </w:r>
      <w:r w:rsidRPr="00C64AC9">
        <w:rPr>
          <w:lang w:eastAsia="en-US"/>
        </w:rPr>
        <w:t>liefde en</w:t>
      </w:r>
      <w:r w:rsidR="00941D23" w:rsidRPr="00C64AC9">
        <w:rPr>
          <w:lang w:eastAsia="en-US"/>
        </w:rPr>
        <w:t xml:space="preserve"> van de </w:t>
      </w:r>
      <w:r w:rsidR="00E31795" w:rsidRPr="00C64AC9">
        <w:rPr>
          <w:lang w:eastAsia="en-US"/>
        </w:rPr>
        <w:t>weder</w:t>
      </w:r>
      <w:r w:rsidRPr="00C64AC9">
        <w:rPr>
          <w:lang w:eastAsia="en-US"/>
        </w:rPr>
        <w:t>k</w:t>
      </w:r>
      <w:r w:rsidR="00102B20" w:rsidRPr="00C64AC9">
        <w:rPr>
          <w:lang w:eastAsia="en-US"/>
        </w:rPr>
        <w:t>eri</w:t>
      </w:r>
      <w:r w:rsidRPr="00C64AC9">
        <w:rPr>
          <w:lang w:eastAsia="en-US"/>
        </w:rPr>
        <w:t>ge trouw voor beider schoonmoeder</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Wij zullen zeker</w:t>
      </w:r>
      <w:r w:rsidRPr="00C64AC9">
        <w:rPr>
          <w:lang w:eastAsia="en-US"/>
        </w:rPr>
        <w:softHyphen/>
        <w:t>lijk met u wederk</w:t>
      </w:r>
      <w:r w:rsidR="00D80FDC" w:rsidRPr="00C64AC9">
        <w:rPr>
          <w:lang w:eastAsia="en-US"/>
        </w:rPr>
        <w:t>ere</w:t>
      </w:r>
      <w:r w:rsidRPr="00C64AC9">
        <w:rPr>
          <w:lang w:eastAsia="en-US"/>
        </w:rPr>
        <w:t>n tot uw volk."</w:t>
      </w:r>
    </w:p>
    <w:p w:rsidR="00E31795" w:rsidRPr="00C64AC9" w:rsidRDefault="00B06C17" w:rsidP="00102B20">
      <w:pPr>
        <w:jc w:val="both"/>
        <w:rPr>
          <w:lang w:eastAsia="en-US"/>
        </w:rPr>
      </w:pPr>
      <w:r w:rsidRPr="00C64AC9">
        <w:rPr>
          <w:lang w:eastAsia="en-US"/>
        </w:rPr>
        <w:t>Had de zegenbede</w:t>
      </w:r>
      <w:r w:rsidR="00E31795" w:rsidRPr="00C64AC9">
        <w:rPr>
          <w:lang w:eastAsia="en-US"/>
        </w:rPr>
        <w:t xml:space="preserve"> van</w:t>
      </w:r>
      <w:r w:rsidRPr="00C64AC9">
        <w:rPr>
          <w:lang w:eastAsia="en-US"/>
        </w:rPr>
        <w:t xml:space="preserve"> Naomi om </w:t>
      </w:r>
      <w:r w:rsidR="00D80FDC" w:rsidRPr="00C64AC9">
        <w:rPr>
          <w:lang w:eastAsia="en-US"/>
        </w:rPr>
        <w:t>"</w:t>
      </w:r>
      <w:r w:rsidRPr="00C64AC9">
        <w:rPr>
          <w:lang w:eastAsia="en-US"/>
        </w:rPr>
        <w:t>rust voor haar in huis," misschien</w:t>
      </w:r>
      <w:r w:rsidR="00941D23" w:rsidRPr="00C64AC9">
        <w:rPr>
          <w:lang w:eastAsia="en-US"/>
        </w:rPr>
        <w:t xml:space="preserve"> een </w:t>
      </w:r>
      <w:r w:rsidRPr="00C64AC9">
        <w:rPr>
          <w:lang w:eastAsia="en-US"/>
        </w:rPr>
        <w:t>zekere richting aan beider overlegging ge</w:t>
      </w:r>
      <w:r w:rsidRPr="00C64AC9">
        <w:rPr>
          <w:lang w:eastAsia="en-US"/>
        </w:rPr>
        <w:softHyphen/>
        <w:t>geven en toefden</w:t>
      </w:r>
      <w:r w:rsidR="00181CE8" w:rsidRPr="00C64AC9">
        <w:rPr>
          <w:lang w:eastAsia="en-US"/>
        </w:rPr>
        <w:t xml:space="preserve"> ze</w:t>
      </w:r>
      <w:r w:rsidR="005279BC" w:rsidRPr="00C64AC9">
        <w:rPr>
          <w:lang w:eastAsia="en-US"/>
        </w:rPr>
        <w:t>,</w:t>
      </w:r>
      <w:r w:rsidRPr="00C64AC9">
        <w:rPr>
          <w:lang w:eastAsia="en-US"/>
        </w:rPr>
        <w:t xml:space="preserve"> een </w:t>
      </w:r>
      <w:r w:rsidR="00941D23" w:rsidRPr="00C64AC9">
        <w:rPr>
          <w:lang w:eastAsia="en-US"/>
        </w:rPr>
        <w:t>oge</w:t>
      </w:r>
      <w:r w:rsidRPr="00C64AC9">
        <w:rPr>
          <w:lang w:eastAsia="en-US"/>
        </w:rPr>
        <w:t>nblik stil peinzende, met de gedachte bij deze uitnemende zaak</w:t>
      </w:r>
      <w:r w:rsidR="00102B20" w:rsidRPr="00C64AC9">
        <w:rPr>
          <w:lang w:eastAsia="en-US"/>
        </w:rPr>
        <w:t>:</w:t>
      </w:r>
      <w:r w:rsidRPr="00C64AC9">
        <w:rPr>
          <w:lang w:eastAsia="en-US"/>
        </w:rPr>
        <w:t xml:space="preserve"> rust in huis? </w:t>
      </w:r>
      <w:r w:rsidR="005622A3" w:rsidRPr="00C64AC9">
        <w:rPr>
          <w:lang w:eastAsia="en-US"/>
        </w:rPr>
        <w:t>-</w:t>
      </w:r>
      <w:r w:rsidRPr="00C64AC9">
        <w:rPr>
          <w:lang w:eastAsia="en-US"/>
        </w:rPr>
        <w:t xml:space="preserve"> Waar ter wereld konden</w:t>
      </w:r>
      <w:r w:rsidR="00181CE8" w:rsidRPr="00C64AC9">
        <w:rPr>
          <w:lang w:eastAsia="en-US"/>
        </w:rPr>
        <w:t xml:space="preserve"> ze</w:t>
      </w:r>
      <w:r w:rsidR="00F158FC" w:rsidRPr="00C64AC9">
        <w:rPr>
          <w:lang w:eastAsia="en-US"/>
        </w:rPr>
        <w:t xml:space="preserve"> </w:t>
      </w:r>
      <w:r w:rsidRPr="00C64AC9">
        <w:rPr>
          <w:lang w:eastAsia="en-US"/>
        </w:rPr>
        <w:t xml:space="preserve">deze vinden, waar. </w:t>
      </w:r>
      <w:r w:rsidR="00181CE8" w:rsidRPr="00C64AC9">
        <w:rPr>
          <w:lang w:eastAsia="en-US"/>
        </w:rPr>
        <w:t>haar</w:t>
      </w:r>
      <w:r w:rsidR="00F158FC" w:rsidRPr="00C64AC9">
        <w:rPr>
          <w:lang w:eastAsia="en-US"/>
        </w:rPr>
        <w:t xml:space="preserve"> </w:t>
      </w:r>
      <w:r w:rsidRPr="00C64AC9">
        <w:rPr>
          <w:lang w:eastAsia="en-US"/>
        </w:rPr>
        <w:t>lieve Naomi niet</w:t>
      </w:r>
      <w:r w:rsidR="00851419">
        <w:rPr>
          <w:lang w:eastAsia="en-US"/>
        </w:rPr>
        <w:t xml:space="preserve"> </w:t>
      </w:r>
      <w:r w:rsidRPr="00C64AC9">
        <w:rPr>
          <w:lang w:eastAsia="en-US"/>
        </w:rPr>
        <w:t>bij haar zou zijn</w:t>
      </w:r>
      <w:r w:rsidR="00F158FC" w:rsidRPr="00C64AC9">
        <w:rPr>
          <w:lang w:eastAsia="en-US"/>
        </w:rPr>
        <w:t>?</w:t>
      </w:r>
      <w:r w:rsidRPr="00C64AC9">
        <w:rPr>
          <w:lang w:eastAsia="en-US"/>
        </w:rPr>
        <w:t xml:space="preserve"> Als</w:t>
      </w:r>
      <w:r w:rsidR="00181CE8" w:rsidRPr="00C64AC9">
        <w:rPr>
          <w:lang w:eastAsia="en-US"/>
        </w:rPr>
        <w:t xml:space="preserve"> ze</w:t>
      </w:r>
      <w:r w:rsidR="00F158FC" w:rsidRPr="00C64AC9">
        <w:rPr>
          <w:lang w:eastAsia="en-US"/>
        </w:rPr>
        <w:t xml:space="preserve"> </w:t>
      </w:r>
      <w:r w:rsidRPr="00C64AC9">
        <w:rPr>
          <w:lang w:eastAsia="en-US"/>
        </w:rPr>
        <w:t xml:space="preserve">over deze voortdurend ongerust waren? </w:t>
      </w:r>
    </w:p>
    <w:p w:rsidR="00B06C17" w:rsidRPr="00C64AC9" w:rsidRDefault="00B06C17" w:rsidP="00102B20">
      <w:pPr>
        <w:jc w:val="both"/>
        <w:rPr>
          <w:lang w:eastAsia="en-US"/>
        </w:rPr>
      </w:pPr>
      <w:r w:rsidRPr="00C64AC9">
        <w:rPr>
          <w:lang w:eastAsia="en-US"/>
        </w:rPr>
        <w:t>Ja, naar rust verlangden</w:t>
      </w:r>
      <w:r w:rsidR="00181CE8" w:rsidRPr="00C64AC9">
        <w:rPr>
          <w:lang w:eastAsia="en-US"/>
        </w:rPr>
        <w:t xml:space="preserve"> ze</w:t>
      </w:r>
      <w:r w:rsidR="00F158FC" w:rsidRPr="00C64AC9">
        <w:rPr>
          <w:lang w:eastAsia="en-US"/>
        </w:rPr>
        <w:t xml:space="preserve"> </w:t>
      </w:r>
      <w:r w:rsidRPr="00C64AC9">
        <w:rPr>
          <w:lang w:eastAsia="en-US"/>
        </w:rPr>
        <w:t>ook, beiden evenzeer; maar buiten Naomi en buiten Naomi's huis kunnen</w:t>
      </w:r>
      <w:r w:rsidR="00181CE8" w:rsidRPr="00C64AC9">
        <w:rPr>
          <w:lang w:eastAsia="en-US"/>
        </w:rPr>
        <w:t xml:space="preserve"> ze</w:t>
      </w:r>
      <w:r w:rsidR="00F158FC" w:rsidRPr="00C64AC9">
        <w:rPr>
          <w:lang w:eastAsia="en-US"/>
        </w:rPr>
        <w:t xml:space="preserve"> </w:t>
      </w:r>
      <w:r w:rsidRPr="00C64AC9">
        <w:rPr>
          <w:lang w:eastAsia="en-US"/>
        </w:rPr>
        <w:t xml:space="preserve">zich dit begeerlijke goed niet denken voor </w:t>
      </w:r>
      <w:r w:rsidR="00181CE8" w:rsidRPr="00C64AC9">
        <w:rPr>
          <w:lang w:eastAsia="en-US"/>
        </w:rPr>
        <w:t>haar</w:t>
      </w:r>
      <w:r w:rsidR="00F158FC" w:rsidRPr="00C64AC9">
        <w:rPr>
          <w:lang w:eastAsia="en-US"/>
        </w:rPr>
        <w:t xml:space="preserve"> </w:t>
      </w:r>
      <w:r w:rsidRPr="00C64AC9">
        <w:rPr>
          <w:lang w:eastAsia="en-US"/>
        </w:rPr>
        <w:t>arm hart. Met Naomi hebben</w:t>
      </w:r>
      <w:r w:rsidR="00181CE8" w:rsidRPr="00C64AC9">
        <w:rPr>
          <w:lang w:eastAsia="en-US"/>
        </w:rPr>
        <w:t xml:space="preserve"> ze</w:t>
      </w:r>
      <w:r w:rsidR="00F158FC" w:rsidRPr="00C64AC9">
        <w:rPr>
          <w:lang w:eastAsia="en-US"/>
        </w:rPr>
        <w:t xml:space="preserve"> </w:t>
      </w:r>
      <w:r w:rsidRPr="00C64AC9">
        <w:rPr>
          <w:lang w:eastAsia="en-US"/>
        </w:rPr>
        <w:t>rust, want</w:t>
      </w:r>
      <w:r w:rsidR="00181CE8" w:rsidRPr="00C64AC9">
        <w:rPr>
          <w:lang w:eastAsia="en-US"/>
        </w:rPr>
        <w:t xml:space="preserve"> ze</w:t>
      </w:r>
      <w:r w:rsidR="00F158FC" w:rsidRPr="00C64AC9">
        <w:rPr>
          <w:lang w:eastAsia="en-US"/>
        </w:rPr>
        <w:t xml:space="preserve"> </w:t>
      </w:r>
      <w:r w:rsidRPr="00C64AC9">
        <w:rPr>
          <w:lang w:eastAsia="en-US"/>
        </w:rPr>
        <w:t>wisten dan, waar deze was en</w:t>
      </w:r>
      <w:r w:rsidR="00181CE8" w:rsidRPr="00C64AC9">
        <w:rPr>
          <w:lang w:eastAsia="en-US"/>
        </w:rPr>
        <w:t xml:space="preserve"> ze</w:t>
      </w:r>
      <w:r w:rsidR="00F158FC" w:rsidRPr="00C64AC9">
        <w:rPr>
          <w:lang w:eastAsia="en-US"/>
        </w:rPr>
        <w:t xml:space="preserve"> </w:t>
      </w:r>
      <w:r w:rsidRPr="00C64AC9">
        <w:rPr>
          <w:lang w:eastAsia="en-US"/>
        </w:rPr>
        <w:t>konden dan d</w:t>
      </w:r>
      <w:r w:rsidR="00102B20" w:rsidRPr="00C64AC9">
        <w:rPr>
          <w:lang w:eastAsia="en-US"/>
        </w:rPr>
        <w:t>ele</w:t>
      </w:r>
      <w:r w:rsidRPr="00C64AC9">
        <w:rPr>
          <w:lang w:eastAsia="en-US"/>
        </w:rPr>
        <w:t>n in</w:t>
      </w:r>
      <w:r w:rsidR="00102B20" w:rsidRPr="00C64AC9">
        <w:rPr>
          <w:lang w:eastAsia="en-US"/>
        </w:rPr>
        <w:t xml:space="preserve"> haar </w:t>
      </w:r>
      <w:r w:rsidRPr="00C64AC9">
        <w:rPr>
          <w:lang w:eastAsia="en-US"/>
        </w:rPr>
        <w:t>smart en in</w:t>
      </w:r>
      <w:r w:rsidR="00102B20" w:rsidRPr="00C64AC9">
        <w:rPr>
          <w:lang w:eastAsia="en-US"/>
        </w:rPr>
        <w:t xml:space="preserve"> haar </w:t>
      </w:r>
      <w:r w:rsidRPr="00C64AC9">
        <w:rPr>
          <w:lang w:eastAsia="en-US"/>
        </w:rPr>
        <w:t>vreugd.</w:t>
      </w:r>
    </w:p>
    <w:p w:rsidR="00B06C17" w:rsidRPr="00C64AC9" w:rsidRDefault="00B06C17" w:rsidP="00102B20">
      <w:pPr>
        <w:jc w:val="both"/>
        <w:rPr>
          <w:lang w:eastAsia="en-US"/>
        </w:rPr>
      </w:pPr>
      <w:r w:rsidRPr="00C64AC9">
        <w:rPr>
          <w:lang w:eastAsia="en-US"/>
        </w:rPr>
        <w:t>Als</w:t>
      </w:r>
      <w:r w:rsidR="00181CE8" w:rsidRPr="00C64AC9">
        <w:rPr>
          <w:lang w:eastAsia="en-US"/>
        </w:rPr>
        <w:t xml:space="preserve"> ze</w:t>
      </w:r>
      <w:r w:rsidR="00F158FC" w:rsidRPr="00C64AC9">
        <w:rPr>
          <w:lang w:eastAsia="en-US"/>
        </w:rPr>
        <w:t xml:space="preserve"> </w:t>
      </w:r>
      <w:r w:rsidRPr="00C64AC9">
        <w:rPr>
          <w:lang w:eastAsia="en-US"/>
        </w:rPr>
        <w:t>niet met en bij Naomi waren, zouden</w:t>
      </w:r>
      <w:r w:rsidR="00181CE8" w:rsidRPr="00C64AC9">
        <w:rPr>
          <w:lang w:eastAsia="en-US"/>
        </w:rPr>
        <w:t xml:space="preserve"> ze</w:t>
      </w:r>
      <w:r w:rsidR="00F158FC" w:rsidRPr="00C64AC9">
        <w:rPr>
          <w:lang w:eastAsia="en-US"/>
        </w:rPr>
        <w:t xml:space="preserve"> </w:t>
      </w:r>
      <w:r w:rsidRPr="00C64AC9">
        <w:rPr>
          <w:lang w:eastAsia="en-US"/>
        </w:rPr>
        <w:t>voortdu</w:t>
      </w:r>
      <w:r w:rsidRPr="00C64AC9">
        <w:rPr>
          <w:lang w:eastAsia="en-US"/>
        </w:rPr>
        <w:softHyphen/>
        <w:t>rend ongerust wezen, ook in het huis van</w:t>
      </w:r>
      <w:r w:rsidR="00941D23" w:rsidRPr="00C64AC9">
        <w:rPr>
          <w:lang w:eastAsia="en-US"/>
        </w:rPr>
        <w:t xml:space="preserve"> de </w:t>
      </w:r>
      <w:r w:rsidRPr="00C64AC9">
        <w:rPr>
          <w:lang w:eastAsia="en-US"/>
        </w:rPr>
        <w:t xml:space="preserve">echtgenoot, dien deze lieve schoonmoeder </w:t>
      </w:r>
      <w:r w:rsidR="00E31795" w:rsidRPr="00C64AC9">
        <w:rPr>
          <w:lang w:eastAsia="en-US"/>
        </w:rPr>
        <w:t>haa</w:t>
      </w:r>
      <w:r w:rsidRPr="00C64AC9">
        <w:rPr>
          <w:lang w:eastAsia="en-US"/>
        </w:rPr>
        <w:t>r toewenste. Ook</w:t>
      </w:r>
      <w:r w:rsidR="00181CE8" w:rsidRPr="00C64AC9">
        <w:rPr>
          <w:lang w:eastAsia="en-US"/>
        </w:rPr>
        <w:t xml:space="preserve"> z</w:t>
      </w:r>
      <w:r w:rsidR="00185B59" w:rsidRPr="00C64AC9">
        <w:rPr>
          <w:lang w:eastAsia="en-US"/>
        </w:rPr>
        <w:t>ij</w:t>
      </w:r>
      <w:r w:rsidR="00F158FC" w:rsidRPr="00C64AC9">
        <w:rPr>
          <w:lang w:eastAsia="en-US"/>
        </w:rPr>
        <w:t xml:space="preserve"> </w:t>
      </w:r>
      <w:r w:rsidR="00941D23" w:rsidRPr="00C64AC9">
        <w:rPr>
          <w:lang w:eastAsia="en-US"/>
        </w:rPr>
        <w:t>wens</w:t>
      </w:r>
      <w:r w:rsidRPr="00C64AC9">
        <w:rPr>
          <w:lang w:eastAsia="en-US"/>
        </w:rPr>
        <w:t xml:space="preserve">en rust, rust in </w:t>
      </w:r>
      <w:r w:rsidR="00181CE8" w:rsidRPr="00C64AC9">
        <w:rPr>
          <w:lang w:eastAsia="en-US"/>
        </w:rPr>
        <w:t>haar</w:t>
      </w:r>
      <w:r w:rsidR="00F158FC" w:rsidRPr="00C64AC9">
        <w:rPr>
          <w:lang w:eastAsia="en-US"/>
        </w:rPr>
        <w:t xml:space="preserve"> </w:t>
      </w:r>
      <w:r w:rsidRPr="00C64AC9">
        <w:rPr>
          <w:lang w:eastAsia="en-US"/>
        </w:rPr>
        <w:t>leven, rust voor haar ziel. Maar juist daarom willen</w:t>
      </w:r>
      <w:r w:rsidR="00181CE8" w:rsidRPr="00C64AC9">
        <w:rPr>
          <w:lang w:eastAsia="en-US"/>
        </w:rPr>
        <w:t xml:space="preserve"> ze</w:t>
      </w:r>
      <w:r w:rsidR="00F158FC" w:rsidRPr="00C64AC9">
        <w:rPr>
          <w:lang w:eastAsia="en-US"/>
        </w:rPr>
        <w:t xml:space="preserve"> </w:t>
      </w:r>
      <w:r w:rsidRPr="00C64AC9">
        <w:rPr>
          <w:lang w:eastAsia="en-US"/>
        </w:rPr>
        <w:t>met Naomi wederk</w:t>
      </w:r>
      <w:r w:rsidR="00D80FDC" w:rsidRPr="00C64AC9">
        <w:rPr>
          <w:lang w:eastAsia="en-US"/>
        </w:rPr>
        <w:t>ere</w:t>
      </w:r>
      <w:r w:rsidRPr="00C64AC9">
        <w:rPr>
          <w:lang w:eastAsia="en-US"/>
        </w:rPr>
        <w:t xml:space="preserve">n naar </w:t>
      </w:r>
      <w:r w:rsidR="00D80FDC" w:rsidRPr="00C64AC9">
        <w:rPr>
          <w:lang w:eastAsia="en-US"/>
        </w:rPr>
        <w:t>"</w:t>
      </w:r>
      <w:r w:rsidRPr="00C64AC9">
        <w:rPr>
          <w:lang w:eastAsia="en-US"/>
        </w:rPr>
        <w:t xml:space="preserve">haar volk." Dat is dan ten laatste het uitgesproken doel: rust te zoeken, maar niet gelijk Naomi deze voorstelt, in de echtelijke woning; maar gelijk Naomi </w:t>
      </w:r>
      <w:r w:rsidR="00102B20" w:rsidRPr="00C64AC9">
        <w:rPr>
          <w:lang w:eastAsia="en-US"/>
        </w:rPr>
        <w:t>zelf</w:t>
      </w:r>
      <w:r w:rsidRPr="00C64AC9">
        <w:rPr>
          <w:lang w:eastAsia="en-US"/>
        </w:rPr>
        <w:t xml:space="preserve"> deze wil en zoekt, onder haar volk, het volk des </w:t>
      </w:r>
      <w:r w:rsidR="00D80FDC" w:rsidRPr="00C64AC9">
        <w:rPr>
          <w:lang w:eastAsia="en-US"/>
        </w:rPr>
        <w:t>Heere</w:t>
      </w:r>
      <w:r w:rsidRPr="00C64AC9">
        <w:rPr>
          <w:lang w:eastAsia="en-US"/>
        </w:rPr>
        <w:t>n; niet in 't huis van haar mannen, maar in 't huis van haar God.</w:t>
      </w:r>
    </w:p>
    <w:p w:rsidR="00B06C17" w:rsidRPr="00C64AC9" w:rsidRDefault="00B06C17" w:rsidP="00102B20">
      <w:pPr>
        <w:jc w:val="both"/>
        <w:rPr>
          <w:lang w:eastAsia="en-US"/>
        </w:rPr>
      </w:pPr>
      <w:r w:rsidRPr="00C64AC9">
        <w:rPr>
          <w:lang w:eastAsia="en-US"/>
        </w:rPr>
        <w:t>Gelijk mede de latere houding van</w:t>
      </w:r>
      <w:r w:rsidR="00941D23" w:rsidRPr="00C64AC9">
        <w:rPr>
          <w:lang w:eastAsia="en-US"/>
        </w:rPr>
        <w:t xml:space="preserve"> een </w:t>
      </w:r>
      <w:r w:rsidRPr="00C64AC9">
        <w:rPr>
          <w:lang w:eastAsia="en-US"/>
        </w:rPr>
        <w:t>Ruth,</w:t>
      </w:r>
      <w:r w:rsidR="00941D23" w:rsidRPr="00C64AC9">
        <w:rPr>
          <w:lang w:eastAsia="en-US"/>
        </w:rPr>
        <w:t xml:space="preserve"> zo </w:t>
      </w:r>
      <w:r w:rsidRPr="00C64AC9">
        <w:rPr>
          <w:lang w:eastAsia="en-US"/>
        </w:rPr>
        <w:t>geeft reeds hier deze uiting</w:t>
      </w:r>
      <w:r w:rsidR="00941D23" w:rsidRPr="00C64AC9">
        <w:rPr>
          <w:lang w:eastAsia="en-US"/>
        </w:rPr>
        <w:t xml:space="preserve"> van de </w:t>
      </w:r>
      <w:r w:rsidRPr="00C64AC9">
        <w:rPr>
          <w:lang w:eastAsia="en-US"/>
        </w:rPr>
        <w:t xml:space="preserve">schoondochters ons </w:t>
      </w:r>
      <w:r w:rsidR="00C2620C" w:rsidRPr="00C64AC9">
        <w:rPr>
          <w:lang w:eastAsia="en-US"/>
        </w:rPr>
        <w:t>eni</w:t>
      </w:r>
      <w:r w:rsidRPr="00C64AC9">
        <w:rPr>
          <w:lang w:eastAsia="en-US"/>
        </w:rPr>
        <w:t>gszins te ver</w:t>
      </w:r>
      <w:r w:rsidRPr="00C64AC9">
        <w:rPr>
          <w:lang w:eastAsia="en-US"/>
        </w:rPr>
        <w:softHyphen/>
        <w:t>moeden, van welken aard de gesprekken waren, die in Naomi's huis</w:t>
      </w:r>
      <w:r w:rsidR="00941D23" w:rsidRPr="00C64AC9">
        <w:rPr>
          <w:lang w:eastAsia="en-US"/>
        </w:rPr>
        <w:t xml:space="preserve"> de </w:t>
      </w:r>
      <w:r w:rsidRPr="00C64AC9">
        <w:rPr>
          <w:lang w:eastAsia="en-US"/>
        </w:rPr>
        <w:t>boventoon hadden</w:t>
      </w:r>
      <w:r w:rsidR="00C64AC9" w:rsidRPr="00C64AC9">
        <w:rPr>
          <w:lang w:eastAsia="en-US"/>
        </w:rPr>
        <w:t>. Zij</w:t>
      </w:r>
      <w:r w:rsidR="00F158FC" w:rsidRPr="00C64AC9">
        <w:rPr>
          <w:lang w:eastAsia="en-US"/>
        </w:rPr>
        <w:t xml:space="preserve"> </w:t>
      </w:r>
      <w:r w:rsidRPr="00C64AC9">
        <w:rPr>
          <w:lang w:eastAsia="en-US"/>
        </w:rPr>
        <w:t>zal veel gewaagd hebben van haar volk en deszelfs wonderbare leidingen door</w:t>
      </w:r>
      <w:r w:rsidR="00941D23" w:rsidRPr="00C64AC9">
        <w:rPr>
          <w:lang w:eastAsia="en-US"/>
        </w:rPr>
        <w:t xml:space="preserve"> de </w:t>
      </w:r>
      <w:r w:rsidR="00D80FDC" w:rsidRPr="00C64AC9">
        <w:rPr>
          <w:lang w:eastAsia="en-US"/>
        </w:rPr>
        <w:t>Heere</w:t>
      </w:r>
      <w:r w:rsidRPr="00C64AC9">
        <w:rPr>
          <w:lang w:eastAsia="en-US"/>
        </w:rPr>
        <w:t xml:space="preserve">, Israëls God. </w:t>
      </w:r>
      <w:r w:rsidR="00181CE8" w:rsidRPr="00C64AC9">
        <w:rPr>
          <w:lang w:eastAsia="en-US"/>
        </w:rPr>
        <w:t>Immers was het van dien God het</w:t>
      </w:r>
      <w:r w:rsidRPr="00C64AC9">
        <w:rPr>
          <w:lang w:eastAsia="en-US"/>
        </w:rPr>
        <w:t xml:space="preserve"> eigen gebod, dat de ouders</w:t>
      </w:r>
      <w:r w:rsidR="005279BC" w:rsidRPr="00C64AC9">
        <w:rPr>
          <w:lang w:eastAsia="en-US"/>
        </w:rPr>
        <w:t xml:space="preserve"> hun </w:t>
      </w:r>
      <w:r w:rsidRPr="00C64AC9">
        <w:rPr>
          <w:lang w:eastAsia="en-US"/>
        </w:rPr>
        <w:t>kinderen daarvan onderrichten zouden (Ex. 12</w:t>
      </w:r>
      <w:r w:rsidR="00102B20" w:rsidRPr="00C64AC9">
        <w:rPr>
          <w:lang w:eastAsia="en-US"/>
        </w:rPr>
        <w:t>:</w:t>
      </w:r>
      <w:r w:rsidRPr="00C64AC9">
        <w:rPr>
          <w:lang w:eastAsia="en-US"/>
        </w:rPr>
        <w:t xml:space="preserve"> 26, 27).</w:t>
      </w:r>
      <w:r w:rsidR="00941D23" w:rsidRPr="00C64AC9">
        <w:rPr>
          <w:lang w:eastAsia="en-US"/>
        </w:rPr>
        <w:t xml:space="preserve"> van God</w:t>
      </w:r>
      <w:r w:rsidRPr="00C64AC9">
        <w:rPr>
          <w:lang w:eastAsia="en-US"/>
        </w:rPr>
        <w:t xml:space="preserve"> leidingen met zijn volk</w:t>
      </w:r>
      <w:r w:rsidR="00941D23" w:rsidRPr="00C64AC9">
        <w:rPr>
          <w:lang w:eastAsia="en-US"/>
        </w:rPr>
        <w:t xml:space="preserve"> de </w:t>
      </w:r>
      <w:r w:rsidRPr="00C64AC9">
        <w:rPr>
          <w:lang w:eastAsia="en-US"/>
        </w:rPr>
        <w:t>kinderen voor te houden is</w:t>
      </w:r>
      <w:r w:rsidR="00941D23" w:rsidRPr="00C64AC9">
        <w:rPr>
          <w:lang w:eastAsia="en-US"/>
        </w:rPr>
        <w:t xml:space="preserve"> een </w:t>
      </w:r>
      <w:r w:rsidRPr="00C64AC9">
        <w:rPr>
          <w:lang w:eastAsia="en-US"/>
        </w:rPr>
        <w:t>heilige roeping</w:t>
      </w:r>
      <w:r w:rsidR="00941D23" w:rsidRPr="00C64AC9">
        <w:rPr>
          <w:lang w:eastAsia="en-US"/>
        </w:rPr>
        <w:t xml:space="preserve"> van de </w:t>
      </w:r>
      <w:r w:rsidR="00185B59" w:rsidRPr="00C64AC9">
        <w:rPr>
          <w:lang w:eastAsia="en-US"/>
        </w:rPr>
        <w:t>ouders en een voor</w:t>
      </w:r>
      <w:r w:rsidRPr="00C64AC9">
        <w:rPr>
          <w:lang w:eastAsia="en-US"/>
        </w:rPr>
        <w:t>naam deel</w:t>
      </w:r>
      <w:r w:rsidR="00941D23" w:rsidRPr="00C64AC9">
        <w:rPr>
          <w:lang w:eastAsia="en-US"/>
        </w:rPr>
        <w:t xml:space="preserve"> van de </w:t>
      </w:r>
      <w:r w:rsidR="00185B59" w:rsidRPr="00C64AC9">
        <w:rPr>
          <w:lang w:eastAsia="en-US"/>
        </w:rPr>
        <w:t>Christelijke</w:t>
      </w:r>
      <w:r w:rsidRPr="00C64AC9">
        <w:rPr>
          <w:lang w:eastAsia="en-US"/>
        </w:rPr>
        <w:t xml:space="preserve"> opvoeding in huis, die zelfs door en op de Christelijke scholen niet in genoegzame mate ver</w:t>
      </w:r>
      <w:r w:rsidRPr="00C64AC9">
        <w:rPr>
          <w:lang w:eastAsia="en-US"/>
        </w:rPr>
        <w:softHyphen/>
        <w:t>vangen kan worden.</w:t>
      </w:r>
    </w:p>
    <w:p w:rsidR="00B06C17" w:rsidRPr="00C64AC9" w:rsidRDefault="00B06C17" w:rsidP="00102B20">
      <w:pPr>
        <w:jc w:val="both"/>
        <w:rPr>
          <w:lang w:eastAsia="en-US"/>
        </w:rPr>
      </w:pPr>
      <w:r w:rsidRPr="00C64AC9">
        <w:rPr>
          <w:lang w:eastAsia="en-US"/>
        </w:rPr>
        <w:t>Dergelijke gesprekken en l</w:t>
      </w:r>
      <w:r w:rsidR="00102B20" w:rsidRPr="00C64AC9">
        <w:rPr>
          <w:lang w:eastAsia="en-US"/>
        </w:rPr>
        <w:t>eri</w:t>
      </w:r>
      <w:r w:rsidR="00185B59" w:rsidRPr="00C64AC9">
        <w:rPr>
          <w:lang w:eastAsia="en-US"/>
        </w:rPr>
        <w:t>ngen oefenen een blijven</w:t>
      </w:r>
      <w:r w:rsidR="00941D23" w:rsidRPr="00C64AC9">
        <w:rPr>
          <w:lang w:eastAsia="en-US"/>
        </w:rPr>
        <w:t xml:space="preserve">de </w:t>
      </w:r>
      <w:r w:rsidR="00181CE8" w:rsidRPr="00C64AC9">
        <w:rPr>
          <w:lang w:eastAsia="en-US"/>
        </w:rPr>
        <w:t>en weldadige</w:t>
      </w:r>
      <w:r w:rsidRPr="00C64AC9">
        <w:rPr>
          <w:lang w:eastAsia="en-US"/>
        </w:rPr>
        <w:t xml:space="preserve"> invloed op het indruk</w:t>
      </w:r>
      <w:r w:rsidR="00185B59" w:rsidRPr="00C64AC9">
        <w:rPr>
          <w:lang w:eastAsia="en-US"/>
        </w:rPr>
        <w:t xml:space="preserve"> vatbaar</w:t>
      </w:r>
      <w:r w:rsidRPr="00C64AC9">
        <w:rPr>
          <w:lang w:eastAsia="en-US"/>
        </w:rPr>
        <w:t xml:space="preserve"> en ontvankelijk kinderhart</w:t>
      </w:r>
      <w:r w:rsidR="00C64AC9" w:rsidRPr="00C64AC9">
        <w:rPr>
          <w:lang w:eastAsia="en-US"/>
        </w:rPr>
        <w:t xml:space="preserve">. </w:t>
      </w:r>
      <w:r w:rsidR="004A7FE9">
        <w:rPr>
          <w:lang w:eastAsia="en-US"/>
        </w:rPr>
        <w:t>Zelfs</w:t>
      </w:r>
      <w:r w:rsidRPr="00C64AC9">
        <w:rPr>
          <w:lang w:eastAsia="en-US"/>
        </w:rPr>
        <w:t xml:space="preserve"> een Ruth en Orpa ondervonden de kracht daarvan. Immers</w:t>
      </w:r>
      <w:r w:rsidR="00181CE8" w:rsidRPr="00C64AC9">
        <w:rPr>
          <w:lang w:eastAsia="en-US"/>
        </w:rPr>
        <w:t xml:space="preserve"> ze</w:t>
      </w:r>
      <w:r w:rsidR="00F158FC" w:rsidRPr="00C64AC9">
        <w:rPr>
          <w:lang w:eastAsia="en-US"/>
        </w:rPr>
        <w:t xml:space="preserve"> </w:t>
      </w:r>
      <w:r w:rsidRPr="00C64AC9">
        <w:rPr>
          <w:lang w:eastAsia="en-US"/>
        </w:rPr>
        <w:t>kenden</w:t>
      </w:r>
      <w:r w:rsidR="00B93F5A" w:rsidRPr="00C64AC9">
        <w:rPr>
          <w:lang w:eastAsia="en-US"/>
        </w:rPr>
        <w:t xml:space="preserve"> het </w:t>
      </w:r>
      <w:r w:rsidRPr="00C64AC9">
        <w:rPr>
          <w:lang w:eastAsia="en-US"/>
        </w:rPr>
        <w:t>volk, waarheen Naomi dacht terug te k</w:t>
      </w:r>
      <w:r w:rsidR="00D80FDC" w:rsidRPr="00C64AC9">
        <w:rPr>
          <w:lang w:eastAsia="en-US"/>
        </w:rPr>
        <w:t>ere</w:t>
      </w:r>
      <w:r w:rsidRPr="00C64AC9">
        <w:rPr>
          <w:lang w:eastAsia="en-US"/>
        </w:rPr>
        <w:t>n en dat zij, uit</w:t>
      </w:r>
      <w:r w:rsidR="00941D23" w:rsidRPr="00C64AC9">
        <w:rPr>
          <w:lang w:eastAsia="en-US"/>
        </w:rPr>
        <w:t xml:space="preserve"> de </w:t>
      </w:r>
      <w:r w:rsidRPr="00C64AC9">
        <w:rPr>
          <w:lang w:eastAsia="en-US"/>
        </w:rPr>
        <w:t>omgang met deze</w:t>
      </w:r>
      <w:r w:rsidR="00941D23" w:rsidRPr="00C64AC9">
        <w:rPr>
          <w:lang w:eastAsia="en-US"/>
        </w:rPr>
        <w:t xml:space="preserve"> zo </w:t>
      </w:r>
      <w:r w:rsidRPr="00C64AC9">
        <w:rPr>
          <w:lang w:eastAsia="en-US"/>
        </w:rPr>
        <w:t>vrome als vriendelijke schoonmoeder, van</w:t>
      </w:r>
      <w:r w:rsidR="00941D23" w:rsidRPr="00C64AC9">
        <w:rPr>
          <w:lang w:eastAsia="en-US"/>
        </w:rPr>
        <w:t xml:space="preserve"> zo </w:t>
      </w:r>
      <w:r w:rsidRPr="00C64AC9">
        <w:rPr>
          <w:lang w:eastAsia="en-US"/>
        </w:rPr>
        <w:t>gunstige zijde hadden l</w:t>
      </w:r>
      <w:r w:rsidR="00D80FDC" w:rsidRPr="00C64AC9">
        <w:rPr>
          <w:lang w:eastAsia="en-US"/>
        </w:rPr>
        <w:t>ere</w:t>
      </w:r>
      <w:r w:rsidR="00181CE8" w:rsidRPr="00C64AC9">
        <w:rPr>
          <w:lang w:eastAsia="en-US"/>
        </w:rPr>
        <w:t>n</w:t>
      </w:r>
      <w:r w:rsidRPr="00C64AC9">
        <w:rPr>
          <w:lang w:eastAsia="en-US"/>
        </w:rPr>
        <w:t xml:space="preserve"> </w:t>
      </w:r>
      <w:r w:rsidR="008E272E">
        <w:rPr>
          <w:lang w:eastAsia="en-US"/>
        </w:rPr>
        <w:t>beschouwen</w:t>
      </w:r>
      <w:r w:rsidRPr="00C64AC9">
        <w:rPr>
          <w:lang w:eastAsia="en-US"/>
        </w:rPr>
        <w:t>. Een volk, waaronder zulke karakters ge</w:t>
      </w:r>
      <w:r w:rsidRPr="00C64AC9">
        <w:rPr>
          <w:lang w:eastAsia="en-US"/>
        </w:rPr>
        <w:softHyphen/>
        <w:t>vormd werden, die</w:t>
      </w:r>
      <w:r w:rsidR="00941D23" w:rsidRPr="00C64AC9">
        <w:rPr>
          <w:lang w:eastAsia="en-US"/>
        </w:rPr>
        <w:t xml:space="preserve"> zo </w:t>
      </w:r>
      <w:r w:rsidRPr="00C64AC9">
        <w:rPr>
          <w:lang w:eastAsia="en-US"/>
        </w:rPr>
        <w:t>alles wisten toe te schrijven aan de macht en</w:t>
      </w:r>
      <w:r w:rsidR="00941D23" w:rsidRPr="00C64AC9">
        <w:rPr>
          <w:lang w:eastAsia="en-US"/>
        </w:rPr>
        <w:t xml:space="preserve"> de </w:t>
      </w:r>
      <w:r w:rsidR="00185B59" w:rsidRPr="00C64AC9">
        <w:rPr>
          <w:lang w:eastAsia="en-US"/>
        </w:rPr>
        <w:t>zegen van die God, Wie</w:t>
      </w:r>
      <w:r w:rsidR="00181CE8" w:rsidRPr="00C64AC9">
        <w:rPr>
          <w:lang w:eastAsia="en-US"/>
        </w:rPr>
        <w:t xml:space="preserve"> ze</w:t>
      </w:r>
      <w:r w:rsidR="00F158FC" w:rsidRPr="00C64AC9">
        <w:rPr>
          <w:lang w:eastAsia="en-US"/>
        </w:rPr>
        <w:t xml:space="preserve"> </w:t>
      </w:r>
      <w:r w:rsidR="00185B59" w:rsidRPr="00C64AC9">
        <w:rPr>
          <w:lang w:eastAsia="en-US"/>
        </w:rPr>
        <w:t>volkomen</w:t>
      </w:r>
      <w:r w:rsidRPr="00C64AC9">
        <w:rPr>
          <w:lang w:eastAsia="en-US"/>
        </w:rPr>
        <w:t xml:space="preserve"> vertrouwden;</w:t>
      </w:r>
      <w:r w:rsidR="00941D23" w:rsidRPr="00C64AC9">
        <w:rPr>
          <w:lang w:eastAsia="en-US"/>
        </w:rPr>
        <w:t xml:space="preserve"> zod</w:t>
      </w:r>
      <w:r w:rsidRPr="00C64AC9">
        <w:rPr>
          <w:lang w:eastAsia="en-US"/>
        </w:rPr>
        <w:t>anig volk moest wel een eigenaardig, een bijzonder, een uitverkoren volk zijn.</w:t>
      </w:r>
    </w:p>
    <w:p w:rsidR="00B06C17" w:rsidRPr="00C64AC9" w:rsidRDefault="005279BC" w:rsidP="00102B20">
      <w:pPr>
        <w:jc w:val="both"/>
        <w:rPr>
          <w:lang w:eastAsia="en-US"/>
        </w:rPr>
      </w:pPr>
      <w:r w:rsidRPr="00C64AC9">
        <w:rPr>
          <w:lang w:eastAsia="en-US"/>
        </w:rPr>
        <w:t xml:space="preserve">Zo </w:t>
      </w:r>
      <w:r w:rsidR="00B06C17" w:rsidRPr="00C64AC9">
        <w:rPr>
          <w:lang w:eastAsia="en-US"/>
        </w:rPr>
        <w:t>stelde Naomi het in</w:t>
      </w:r>
      <w:r w:rsidR="00102B20" w:rsidRPr="00C64AC9">
        <w:rPr>
          <w:lang w:eastAsia="en-US"/>
        </w:rPr>
        <w:t xml:space="preserve"> haar </w:t>
      </w:r>
      <w:r w:rsidR="00B06C17" w:rsidRPr="00C64AC9">
        <w:rPr>
          <w:lang w:eastAsia="en-US"/>
        </w:rPr>
        <w:t>beschrijving voorzeker voor, en</w:t>
      </w:r>
      <w:r w:rsidR="00941D23" w:rsidRPr="00C64AC9">
        <w:rPr>
          <w:lang w:eastAsia="en-US"/>
        </w:rPr>
        <w:t xml:space="preserve"> zo </w:t>
      </w:r>
      <w:r w:rsidR="00B06C17" w:rsidRPr="00C64AC9">
        <w:rPr>
          <w:lang w:eastAsia="en-US"/>
        </w:rPr>
        <w:t>bleek het in haar eigen toewijdend leven van huislijke deugd en</w:t>
      </w:r>
      <w:r w:rsidR="00941D23" w:rsidRPr="00C64AC9">
        <w:rPr>
          <w:lang w:eastAsia="en-US"/>
        </w:rPr>
        <w:t xml:space="preserve"> van God</w:t>
      </w:r>
      <w:r w:rsidR="00B06C17" w:rsidRPr="00C64AC9">
        <w:rPr>
          <w:lang w:eastAsia="en-US"/>
        </w:rPr>
        <w:t>dienstige zin. En nu Naomi haar voornemen had bekend gemaakt om daarheen terug te k</w:t>
      </w:r>
      <w:r w:rsidR="00D80FDC" w:rsidRPr="00C64AC9">
        <w:rPr>
          <w:lang w:eastAsia="en-US"/>
        </w:rPr>
        <w:t>ere</w:t>
      </w:r>
      <w:r w:rsidR="00B06C17" w:rsidRPr="00C64AC9">
        <w:rPr>
          <w:lang w:eastAsia="en-US"/>
        </w:rPr>
        <w:t>n, gevoelden Ruth en Orpa zich</w:t>
      </w:r>
      <w:r w:rsidR="00941D23" w:rsidRPr="00C64AC9">
        <w:rPr>
          <w:lang w:eastAsia="en-US"/>
        </w:rPr>
        <w:t xml:space="preserve"> zo </w:t>
      </w:r>
      <w:r w:rsidR="00B06C17" w:rsidRPr="00C64AC9">
        <w:rPr>
          <w:lang w:eastAsia="en-US"/>
        </w:rPr>
        <w:t>geheel met haar ver</w:t>
      </w:r>
      <w:r w:rsidR="00C2620C" w:rsidRPr="00C64AC9">
        <w:rPr>
          <w:lang w:eastAsia="en-US"/>
        </w:rPr>
        <w:t>eni</w:t>
      </w:r>
      <w:r w:rsidR="00B06C17" w:rsidRPr="00C64AC9">
        <w:rPr>
          <w:lang w:eastAsia="en-US"/>
        </w:rPr>
        <w:t>gd, dat</w:t>
      </w:r>
      <w:r w:rsidR="00181CE8" w:rsidRPr="00C64AC9">
        <w:rPr>
          <w:lang w:eastAsia="en-US"/>
        </w:rPr>
        <w:t xml:space="preserve"> ze</w:t>
      </w:r>
      <w:r w:rsidR="00F158FC" w:rsidRPr="00C64AC9">
        <w:rPr>
          <w:lang w:eastAsia="en-US"/>
        </w:rPr>
        <w:t xml:space="preserve"> </w:t>
      </w:r>
      <w:r w:rsidR="00B06C17" w:rsidRPr="00C64AC9">
        <w:rPr>
          <w:lang w:eastAsia="en-US"/>
        </w:rPr>
        <w:t>van een gezamenlijk wederk</w:t>
      </w:r>
      <w:r w:rsidR="00D80FDC" w:rsidRPr="00C64AC9">
        <w:rPr>
          <w:lang w:eastAsia="en-US"/>
        </w:rPr>
        <w:t>ere</w:t>
      </w:r>
      <w:r w:rsidR="00B06C17" w:rsidRPr="00C64AC9">
        <w:rPr>
          <w:lang w:eastAsia="en-US"/>
        </w:rPr>
        <w:t>n spreken, alsof</w:t>
      </w:r>
      <w:r w:rsidR="00181CE8" w:rsidRPr="00C64AC9">
        <w:rPr>
          <w:lang w:eastAsia="en-US"/>
        </w:rPr>
        <w:t xml:space="preserve"> ze</w:t>
      </w:r>
      <w:r w:rsidR="00F158FC" w:rsidRPr="00C64AC9">
        <w:rPr>
          <w:lang w:eastAsia="en-US"/>
        </w:rPr>
        <w:t xml:space="preserve"> </w:t>
      </w:r>
      <w:r w:rsidR="00B06C17" w:rsidRPr="00C64AC9">
        <w:rPr>
          <w:lang w:eastAsia="en-US"/>
        </w:rPr>
        <w:t>vroeger, gelijk</w:t>
      </w:r>
      <w:r w:rsidR="00941D23" w:rsidRPr="00C64AC9">
        <w:rPr>
          <w:lang w:eastAsia="en-US"/>
        </w:rPr>
        <w:t xml:space="preserve"> een </w:t>
      </w:r>
      <w:r w:rsidR="00B06C17" w:rsidRPr="00C64AC9">
        <w:rPr>
          <w:lang w:eastAsia="en-US"/>
        </w:rPr>
        <w:t>Naomi, daaronder gewoond en verkeerd hadden.</w:t>
      </w:r>
    </w:p>
    <w:p w:rsidR="00B06C17" w:rsidRPr="00C64AC9" w:rsidRDefault="00B06C17" w:rsidP="00102B20">
      <w:pPr>
        <w:jc w:val="both"/>
        <w:rPr>
          <w:lang w:eastAsia="en-US"/>
        </w:rPr>
      </w:pPr>
      <w:r w:rsidRPr="00C64AC9">
        <w:rPr>
          <w:lang w:eastAsia="en-US"/>
        </w:rPr>
        <w:t xml:space="preserve">Nu was het van dit afgezonderde volk een bijzondere en van andere volkeren onderscheidende karaktertrek, dat het steeds </w:t>
      </w:r>
      <w:r w:rsidR="00B93F5A" w:rsidRPr="00C64AC9">
        <w:rPr>
          <w:lang w:eastAsia="en-US"/>
        </w:rPr>
        <w:t>"</w:t>
      </w:r>
      <w:r w:rsidR="00185B59" w:rsidRPr="00C64AC9">
        <w:rPr>
          <w:lang w:eastAsia="en-US"/>
        </w:rPr>
        <w:t>ru</w:t>
      </w:r>
      <w:r w:rsidRPr="00C64AC9">
        <w:rPr>
          <w:lang w:eastAsia="en-US"/>
        </w:rPr>
        <w:t xml:space="preserve">st" zocht; </w:t>
      </w:r>
      <w:r w:rsidR="00C2620C" w:rsidRPr="00C64AC9">
        <w:rPr>
          <w:lang w:eastAsia="en-US"/>
        </w:rPr>
        <w:t>zoals</w:t>
      </w:r>
      <w:r w:rsidRPr="00C64AC9">
        <w:rPr>
          <w:lang w:eastAsia="en-US"/>
        </w:rPr>
        <w:t xml:space="preserve"> het dan ook de rust in de belofte was toe</w:t>
      </w:r>
      <w:r w:rsidRPr="00C64AC9">
        <w:rPr>
          <w:lang w:eastAsia="en-US"/>
        </w:rPr>
        <w:softHyphen/>
        <w:t>gezegd. Het had elke week</w:t>
      </w:r>
      <w:r w:rsidR="00941D23" w:rsidRPr="00C64AC9">
        <w:rPr>
          <w:lang w:eastAsia="en-US"/>
        </w:rPr>
        <w:t xml:space="preserve"> de </w:t>
      </w:r>
      <w:r w:rsidRPr="00C64AC9">
        <w:rPr>
          <w:lang w:eastAsia="en-US"/>
        </w:rPr>
        <w:t>rust- o</w:t>
      </w:r>
      <w:r w:rsidR="00181CE8" w:rsidRPr="00C64AC9">
        <w:rPr>
          <w:lang w:eastAsia="en-US"/>
        </w:rPr>
        <w:t>f Sabbatdag, het had de Sabbat</w:t>
      </w:r>
      <w:r w:rsidR="00185B59" w:rsidRPr="00C64AC9">
        <w:rPr>
          <w:lang w:eastAsia="en-US"/>
        </w:rPr>
        <w:t xml:space="preserve"> of rustjaren, als </w:t>
      </w:r>
      <w:r w:rsidRPr="00C64AC9">
        <w:rPr>
          <w:lang w:eastAsia="en-US"/>
        </w:rPr>
        <w:t>vooraf</w:t>
      </w:r>
      <w:r w:rsidR="00181CE8" w:rsidRPr="00C64AC9">
        <w:rPr>
          <w:lang w:eastAsia="en-US"/>
        </w:rPr>
        <w:t>beelding</w:t>
      </w:r>
      <w:r w:rsidR="00941D23" w:rsidRPr="00C64AC9">
        <w:rPr>
          <w:lang w:eastAsia="en-US"/>
        </w:rPr>
        <w:t xml:space="preserve"> van de </w:t>
      </w:r>
      <w:r w:rsidRPr="00C64AC9">
        <w:rPr>
          <w:lang w:eastAsia="en-US"/>
        </w:rPr>
        <w:t>geestelijke rust, die komen zoude. Alleen dat volk wachtte de eigenlijke en h</w:t>
      </w:r>
      <w:r w:rsidR="00941D23" w:rsidRPr="00C64AC9">
        <w:rPr>
          <w:lang w:eastAsia="en-US"/>
        </w:rPr>
        <w:t>oge</w:t>
      </w:r>
      <w:r w:rsidRPr="00C64AC9">
        <w:rPr>
          <w:lang w:eastAsia="en-US"/>
        </w:rPr>
        <w:t xml:space="preserve"> rust</w:t>
      </w:r>
      <w:r w:rsidR="001B7AED">
        <w:rPr>
          <w:lang w:eastAsia="en-US"/>
        </w:rPr>
        <w:t>. W</w:t>
      </w:r>
      <w:r w:rsidRPr="00C64AC9">
        <w:rPr>
          <w:lang w:eastAsia="en-US"/>
        </w:rPr>
        <w:t>el mocht Mozes, bijna aan het einde</w:t>
      </w:r>
      <w:r w:rsidR="00941D23" w:rsidRPr="00C64AC9">
        <w:rPr>
          <w:lang w:eastAsia="en-US"/>
        </w:rPr>
        <w:t xml:space="preserve"> van de </w:t>
      </w:r>
      <w:r w:rsidRPr="00C64AC9">
        <w:rPr>
          <w:lang w:eastAsia="en-US"/>
        </w:rPr>
        <w:t xml:space="preserve">zwerftochten door de woestijn, tot Israël zeggen: dat het </w:t>
      </w:r>
      <w:r w:rsidR="00D80FDC" w:rsidRPr="00C64AC9">
        <w:rPr>
          <w:lang w:eastAsia="en-US"/>
        </w:rPr>
        <w:t>"</w:t>
      </w:r>
      <w:r w:rsidRPr="00C64AC9">
        <w:rPr>
          <w:lang w:eastAsia="en-US"/>
        </w:rPr>
        <w:t xml:space="preserve">tot nu toe nog niet in de rust gekomen was" (Deut. </w:t>
      </w:r>
      <w:r w:rsidR="00185B59" w:rsidRPr="00C64AC9">
        <w:rPr>
          <w:lang w:eastAsia="en-US"/>
        </w:rPr>
        <w:t>1</w:t>
      </w:r>
      <w:r w:rsidRPr="00C64AC9">
        <w:rPr>
          <w:lang w:eastAsia="en-US"/>
        </w:rPr>
        <w:t xml:space="preserve">2: 9). Het verwachtte toch de rust van en in Hem, van </w:t>
      </w:r>
      <w:r w:rsidR="00185B59" w:rsidRPr="00C64AC9">
        <w:rPr>
          <w:lang w:eastAsia="en-US"/>
        </w:rPr>
        <w:t xml:space="preserve">Wie </w:t>
      </w:r>
      <w:r w:rsidRPr="00C64AC9">
        <w:rPr>
          <w:lang w:eastAsia="en-US"/>
        </w:rPr>
        <w:t xml:space="preserve">Jesaja later getuigde, dat </w:t>
      </w:r>
      <w:r w:rsidR="00B93F5A" w:rsidRPr="00C64AC9">
        <w:rPr>
          <w:lang w:eastAsia="en-US"/>
        </w:rPr>
        <w:t>"</w:t>
      </w:r>
      <w:r w:rsidR="00185B59" w:rsidRPr="00C64AC9">
        <w:rPr>
          <w:lang w:eastAsia="en-US"/>
        </w:rPr>
        <w:t>Zijn rust heerlijk zou</w:t>
      </w:r>
      <w:r w:rsidRPr="00C64AC9">
        <w:rPr>
          <w:lang w:eastAsia="en-US"/>
        </w:rPr>
        <w:t xml:space="preserve"> zijn" (Jes. 11: 10); en die zelf het ook gesproken heeft: Ik zal u ruste geven (M</w:t>
      </w:r>
      <w:r w:rsidR="00181CE8" w:rsidRPr="00C64AC9">
        <w:rPr>
          <w:lang w:eastAsia="en-US"/>
        </w:rPr>
        <w:t>a</w:t>
      </w:r>
      <w:r w:rsidRPr="00C64AC9">
        <w:rPr>
          <w:lang w:eastAsia="en-US"/>
        </w:rPr>
        <w:t>t</w:t>
      </w:r>
      <w:r w:rsidR="00181CE8" w:rsidRPr="00C64AC9">
        <w:rPr>
          <w:lang w:eastAsia="en-US"/>
        </w:rPr>
        <w:t>th</w:t>
      </w:r>
      <w:r w:rsidRPr="00C64AC9">
        <w:rPr>
          <w:lang w:eastAsia="en-US"/>
        </w:rPr>
        <w:t>. 11: 29).</w:t>
      </w:r>
    </w:p>
    <w:p w:rsidR="00185B59" w:rsidRPr="00C64AC9" w:rsidRDefault="00B06C17" w:rsidP="00102B20">
      <w:pPr>
        <w:jc w:val="both"/>
        <w:rPr>
          <w:lang w:eastAsia="en-US"/>
        </w:rPr>
      </w:pPr>
      <w:r w:rsidRPr="00C64AC9">
        <w:rPr>
          <w:lang w:eastAsia="en-US"/>
        </w:rPr>
        <w:t>Indien het dan Naomi om rust voor</w:t>
      </w:r>
      <w:r w:rsidR="00102B20" w:rsidRPr="00C64AC9">
        <w:rPr>
          <w:lang w:eastAsia="en-US"/>
        </w:rPr>
        <w:t xml:space="preserve"> haar </w:t>
      </w:r>
      <w:r w:rsidRPr="00C64AC9">
        <w:rPr>
          <w:lang w:eastAsia="en-US"/>
        </w:rPr>
        <w:t>schoondochters</w:t>
      </w:r>
      <w:r w:rsidR="00185B59" w:rsidRPr="00C64AC9">
        <w:rPr>
          <w:lang w:eastAsia="en-US"/>
        </w:rPr>
        <w:t xml:space="preserve"> </w:t>
      </w:r>
      <w:r w:rsidRPr="00C64AC9">
        <w:rPr>
          <w:lang w:eastAsia="en-US"/>
        </w:rPr>
        <w:t>te doen was; welnu</w:t>
      </w:r>
      <w:r w:rsidR="00181CE8" w:rsidRPr="00C64AC9">
        <w:rPr>
          <w:lang w:eastAsia="en-US"/>
        </w:rPr>
        <w:t xml:space="preserve"> ze</w:t>
      </w:r>
      <w:r w:rsidR="00F158FC" w:rsidRPr="00C64AC9">
        <w:rPr>
          <w:lang w:eastAsia="en-US"/>
        </w:rPr>
        <w:t xml:space="preserve"> </w:t>
      </w:r>
      <w:r w:rsidRPr="00C64AC9">
        <w:rPr>
          <w:lang w:eastAsia="en-US"/>
        </w:rPr>
        <w:t>zullen met haar wederk</w:t>
      </w:r>
      <w:r w:rsidR="00D80FDC" w:rsidRPr="00C64AC9">
        <w:rPr>
          <w:lang w:eastAsia="en-US"/>
        </w:rPr>
        <w:t>ere</w:t>
      </w:r>
      <w:r w:rsidRPr="00C64AC9">
        <w:rPr>
          <w:lang w:eastAsia="en-US"/>
        </w:rPr>
        <w:t xml:space="preserve">n tot dat volk, dat de hoogste rust wachtte. </w:t>
      </w:r>
    </w:p>
    <w:p w:rsidR="00B06C17" w:rsidRPr="00C64AC9" w:rsidRDefault="00B06C17" w:rsidP="00102B20">
      <w:pPr>
        <w:jc w:val="both"/>
        <w:rPr>
          <w:lang w:eastAsia="en-US"/>
        </w:rPr>
      </w:pPr>
      <w:r w:rsidRPr="00C64AC9">
        <w:rPr>
          <w:lang w:eastAsia="en-US"/>
        </w:rPr>
        <w:t>Och, of het ons allen om die rust te doen mocht zijn, die overblijft voor het gees</w:t>
      </w:r>
      <w:r w:rsidRPr="00C64AC9">
        <w:rPr>
          <w:lang w:eastAsia="en-US"/>
        </w:rPr>
        <w:softHyphen/>
        <w:t>telijk Israël. 't Is hier het land</w:t>
      </w:r>
      <w:r w:rsidR="00941D23" w:rsidRPr="00C64AC9">
        <w:rPr>
          <w:lang w:eastAsia="en-US"/>
        </w:rPr>
        <w:t xml:space="preserve"> van de </w:t>
      </w:r>
      <w:r w:rsidRPr="00C64AC9">
        <w:rPr>
          <w:lang w:eastAsia="en-US"/>
        </w:rPr>
        <w:t>ruste niet; maar er blijft</w:t>
      </w:r>
      <w:r w:rsidR="00941D23" w:rsidRPr="00C64AC9">
        <w:rPr>
          <w:lang w:eastAsia="en-US"/>
        </w:rPr>
        <w:t xml:space="preserve"> een </w:t>
      </w:r>
      <w:r w:rsidRPr="00C64AC9">
        <w:rPr>
          <w:lang w:eastAsia="en-US"/>
        </w:rPr>
        <w:t>rust over voor het volk</w:t>
      </w:r>
      <w:r w:rsidR="00941D23" w:rsidRPr="00C64AC9">
        <w:rPr>
          <w:lang w:eastAsia="en-US"/>
        </w:rPr>
        <w:t xml:space="preserve"> van God</w:t>
      </w:r>
      <w:r w:rsidRPr="00C64AC9">
        <w:rPr>
          <w:lang w:eastAsia="en-US"/>
        </w:rPr>
        <w:t>. Maar dan moeten</w:t>
      </w:r>
      <w:r w:rsidR="00181CE8" w:rsidRPr="00C64AC9">
        <w:rPr>
          <w:lang w:eastAsia="en-US"/>
        </w:rPr>
        <w:t xml:space="preserve"> we</w:t>
      </w:r>
      <w:r w:rsidR="00F158FC" w:rsidRPr="00C64AC9">
        <w:rPr>
          <w:lang w:eastAsia="en-US"/>
        </w:rPr>
        <w:t xml:space="preserve"> </w:t>
      </w:r>
      <w:r w:rsidRPr="00C64AC9">
        <w:rPr>
          <w:lang w:eastAsia="en-US"/>
        </w:rPr>
        <w:t>ook met dat volk</w:t>
      </w:r>
      <w:r w:rsidR="00941D23" w:rsidRPr="00C64AC9">
        <w:rPr>
          <w:lang w:eastAsia="en-US"/>
        </w:rPr>
        <w:t xml:space="preserve"> van God</w:t>
      </w:r>
      <w:r w:rsidRPr="00C64AC9">
        <w:rPr>
          <w:lang w:eastAsia="en-US"/>
        </w:rPr>
        <w:t xml:space="preserve"> uit Moab door de woestijn willen op</w:t>
      </w:r>
      <w:r w:rsidRPr="00C64AC9">
        <w:rPr>
          <w:lang w:eastAsia="en-US"/>
        </w:rPr>
        <w:softHyphen/>
        <w:t>trekken, om weder te k</w:t>
      </w:r>
      <w:r w:rsidR="00D80FDC" w:rsidRPr="00C64AC9">
        <w:rPr>
          <w:lang w:eastAsia="en-US"/>
        </w:rPr>
        <w:t>ere</w:t>
      </w:r>
      <w:r w:rsidRPr="00C64AC9">
        <w:rPr>
          <w:lang w:eastAsia="en-US"/>
        </w:rPr>
        <w:t xml:space="preserve">n naar het verlaten, bekende of onbekende </w:t>
      </w:r>
      <w:r w:rsidR="00E33485" w:rsidRPr="00C64AC9">
        <w:rPr>
          <w:lang w:eastAsia="en-US"/>
        </w:rPr>
        <w:t>Kanaän</w:t>
      </w:r>
      <w:r w:rsidRPr="00C64AC9">
        <w:rPr>
          <w:lang w:eastAsia="en-US"/>
        </w:rPr>
        <w:t>.</w:t>
      </w:r>
    </w:p>
    <w:p w:rsidR="00185B59" w:rsidRPr="00C64AC9" w:rsidRDefault="00185B59" w:rsidP="00102B20">
      <w:pPr>
        <w:jc w:val="both"/>
        <w:rPr>
          <w:lang w:eastAsia="en-US"/>
        </w:rPr>
      </w:pPr>
    </w:p>
    <w:p w:rsidR="00B06C17" w:rsidRPr="00C64AC9" w:rsidRDefault="00185B59" w:rsidP="00102B20">
      <w:pPr>
        <w:jc w:val="both"/>
        <w:rPr>
          <w:lang w:eastAsia="en-US"/>
        </w:rPr>
      </w:pPr>
      <w:r w:rsidRPr="00C64AC9">
        <w:rPr>
          <w:lang w:eastAsia="en-US"/>
        </w:rPr>
        <w:t>I</w:t>
      </w:r>
      <w:r w:rsidR="00B06C17" w:rsidRPr="00C64AC9">
        <w:rPr>
          <w:lang w:eastAsia="en-US"/>
        </w:rPr>
        <w:t>V.</w:t>
      </w:r>
      <w:r w:rsidRPr="00C64AC9">
        <w:rPr>
          <w:lang w:eastAsia="en-US"/>
        </w:rPr>
        <w:t xml:space="preserve"> </w:t>
      </w:r>
      <w:r w:rsidR="00B93F5A" w:rsidRPr="00C64AC9">
        <w:rPr>
          <w:lang w:eastAsia="en-US"/>
        </w:rPr>
        <w:t>O,</w:t>
      </w:r>
      <w:r w:rsidR="00181CE8" w:rsidRPr="00C64AC9">
        <w:rPr>
          <w:lang w:eastAsia="en-US"/>
        </w:rPr>
        <w:t xml:space="preserve"> u </w:t>
      </w:r>
      <w:r w:rsidR="00B06C17" w:rsidRPr="00C64AC9">
        <w:rPr>
          <w:lang w:eastAsia="en-US"/>
        </w:rPr>
        <w:t>zult die h</w:t>
      </w:r>
      <w:r w:rsidR="00941D23" w:rsidRPr="00C64AC9">
        <w:rPr>
          <w:lang w:eastAsia="en-US"/>
        </w:rPr>
        <w:t>oge</w:t>
      </w:r>
      <w:r w:rsidR="00B06C17" w:rsidRPr="00C64AC9">
        <w:rPr>
          <w:lang w:eastAsia="en-US"/>
        </w:rPr>
        <w:t>re rust hierna nooit kunnen smaken, zonder dat</w:t>
      </w:r>
      <w:r w:rsidR="00181CE8" w:rsidRPr="00C64AC9">
        <w:rPr>
          <w:lang w:eastAsia="en-US"/>
        </w:rPr>
        <w:t xml:space="preserve"> u </w:t>
      </w:r>
      <w:r w:rsidR="00B06C17" w:rsidRPr="00C64AC9">
        <w:rPr>
          <w:lang w:eastAsia="en-US"/>
        </w:rPr>
        <w:t>hier beneden de voorbereidende en toeleidende beproevingen mede doorworsteld hebt. Daarvan kan ook</w:t>
      </w:r>
      <w:r w:rsidR="00941D23" w:rsidRPr="00C64AC9">
        <w:rPr>
          <w:lang w:eastAsia="en-US"/>
        </w:rPr>
        <w:t xml:space="preserve"> een </w:t>
      </w:r>
      <w:r w:rsidR="00B06C17" w:rsidRPr="00C64AC9">
        <w:rPr>
          <w:lang w:eastAsia="en-US"/>
        </w:rPr>
        <w:t>Naomi getuigen, en daarop mede heeft</w:t>
      </w:r>
      <w:r w:rsidR="00181CE8" w:rsidRPr="00C64AC9">
        <w:rPr>
          <w:lang w:eastAsia="en-US"/>
        </w:rPr>
        <w:t xml:space="preserve"> ze</w:t>
      </w:r>
      <w:r w:rsidR="00F158FC" w:rsidRPr="00C64AC9">
        <w:rPr>
          <w:lang w:eastAsia="en-US"/>
        </w:rPr>
        <w:t xml:space="preserve"> </w:t>
      </w:r>
      <w:r w:rsidR="00B06C17" w:rsidRPr="00C64AC9">
        <w:rPr>
          <w:lang w:eastAsia="en-US"/>
        </w:rPr>
        <w:t>zeer ernstig te wijzen. Opdat men het nooit</w:t>
      </w:r>
      <w:r w:rsidR="00941D23" w:rsidRPr="00C64AC9">
        <w:rPr>
          <w:lang w:eastAsia="en-US"/>
        </w:rPr>
        <w:t xml:space="preserve"> van de </w:t>
      </w:r>
      <w:r w:rsidR="00B06C17" w:rsidRPr="00C64AC9">
        <w:rPr>
          <w:lang w:eastAsia="en-US"/>
        </w:rPr>
        <w:t>waakzame en liefderijke schoonmoeder kunne wijten, wanneer later voor de beide Moabietische vro</w:t>
      </w:r>
      <w:r w:rsidR="005622A3" w:rsidRPr="00C64AC9">
        <w:rPr>
          <w:lang w:eastAsia="en-US"/>
        </w:rPr>
        <w:t>uw</w:t>
      </w:r>
      <w:r w:rsidR="00B06C17" w:rsidRPr="00C64AC9">
        <w:rPr>
          <w:lang w:eastAsia="en-US"/>
        </w:rPr>
        <w:t xml:space="preserve"> teleurstelling mocht komen uit volge</w:t>
      </w:r>
      <w:r w:rsidR="00B06C17" w:rsidRPr="00C64AC9">
        <w:rPr>
          <w:lang w:eastAsia="en-US"/>
        </w:rPr>
        <w:softHyphen/>
        <w:t>houden en ook volvoerd voornemen. Daarom spreekt</w:t>
      </w:r>
      <w:r w:rsidR="00181CE8" w:rsidRPr="00C64AC9">
        <w:rPr>
          <w:lang w:eastAsia="en-US"/>
        </w:rPr>
        <w:t xml:space="preserve"> ze</w:t>
      </w:r>
      <w:r w:rsidR="00F158FC" w:rsidRPr="00C64AC9">
        <w:rPr>
          <w:lang w:eastAsia="en-US"/>
        </w:rPr>
        <w:t xml:space="preserve"> </w:t>
      </w:r>
      <w:r w:rsidR="00102B20" w:rsidRPr="00C64AC9">
        <w:rPr>
          <w:lang w:eastAsia="en-US"/>
        </w:rPr>
        <w:t>zelf</w:t>
      </w:r>
      <w:r w:rsidR="00B06C17" w:rsidRPr="00C64AC9">
        <w:rPr>
          <w:lang w:eastAsia="en-US"/>
        </w:rPr>
        <w:t xml:space="preserve"> van die smartelijke beproeving (vs. 11-13). Daartoe ver</w:t>
      </w:r>
      <w:r w:rsidR="00B06C17" w:rsidRPr="00C64AC9">
        <w:rPr>
          <w:lang w:eastAsia="en-US"/>
        </w:rPr>
        <w:softHyphen/>
        <w:t>dubbelt</w:t>
      </w:r>
      <w:r w:rsidR="00181CE8" w:rsidRPr="00C64AC9">
        <w:rPr>
          <w:lang w:eastAsia="en-US"/>
        </w:rPr>
        <w:t xml:space="preserve"> ze</w:t>
      </w:r>
      <w:r w:rsidR="00F158FC" w:rsidRPr="00C64AC9">
        <w:rPr>
          <w:lang w:eastAsia="en-US"/>
        </w:rPr>
        <w:t xml:space="preserve"> </w:t>
      </w:r>
      <w:r w:rsidR="00941D23" w:rsidRPr="00C64AC9">
        <w:rPr>
          <w:lang w:eastAsia="en-US"/>
        </w:rPr>
        <w:t xml:space="preserve">de </w:t>
      </w:r>
      <w:r w:rsidR="00B06C17" w:rsidRPr="00C64AC9">
        <w:rPr>
          <w:lang w:eastAsia="en-US"/>
        </w:rPr>
        <w:t>aan drang tot vertrek, gewaagt</w:t>
      </w:r>
      <w:r w:rsidR="00181CE8" w:rsidRPr="00C64AC9">
        <w:rPr>
          <w:lang w:eastAsia="en-US"/>
        </w:rPr>
        <w:t xml:space="preserve"> ze</w:t>
      </w:r>
      <w:r w:rsidR="00F158FC" w:rsidRPr="00C64AC9">
        <w:rPr>
          <w:lang w:eastAsia="en-US"/>
        </w:rPr>
        <w:t xml:space="preserve"> </w:t>
      </w:r>
      <w:r w:rsidR="00B06C17" w:rsidRPr="00C64AC9">
        <w:rPr>
          <w:lang w:eastAsia="en-US"/>
        </w:rPr>
        <w:t>van zekere teleurstelling, en herinnert</w:t>
      </w:r>
      <w:r w:rsidR="00181CE8" w:rsidRPr="00C64AC9">
        <w:rPr>
          <w:lang w:eastAsia="en-US"/>
        </w:rPr>
        <w:t xml:space="preserve"> ze</w:t>
      </w:r>
      <w:r w:rsidR="00F158FC" w:rsidRPr="00C64AC9">
        <w:rPr>
          <w:lang w:eastAsia="en-US"/>
        </w:rPr>
        <w:t xml:space="preserve"> </w:t>
      </w:r>
      <w:r w:rsidR="00B06C17" w:rsidRPr="00C64AC9">
        <w:rPr>
          <w:lang w:eastAsia="en-US"/>
        </w:rPr>
        <w:t>aan eigen bit</w:t>
      </w:r>
      <w:r w:rsidR="00B06C17" w:rsidRPr="00C64AC9">
        <w:rPr>
          <w:lang w:eastAsia="en-US"/>
        </w:rPr>
        <w:softHyphen/>
        <w:t>ter leed.</w:t>
      </w:r>
    </w:p>
    <w:p w:rsidR="00B06C17" w:rsidRPr="00C64AC9" w:rsidRDefault="00B06C17" w:rsidP="00102B20">
      <w:pPr>
        <w:jc w:val="both"/>
        <w:rPr>
          <w:lang w:eastAsia="en-US"/>
        </w:rPr>
      </w:pPr>
      <w:r w:rsidRPr="00C64AC9">
        <w:rPr>
          <w:lang w:eastAsia="en-US"/>
        </w:rPr>
        <w:t>Tot tweemalen toe roept</w:t>
      </w:r>
      <w:r w:rsidR="00181CE8" w:rsidRPr="00C64AC9">
        <w:rPr>
          <w:lang w:eastAsia="en-US"/>
        </w:rPr>
        <w:t xml:space="preserve"> ze</w:t>
      </w:r>
      <w:r w:rsidR="00F158FC" w:rsidRPr="00C64AC9">
        <w:rPr>
          <w:lang w:eastAsia="en-US"/>
        </w:rPr>
        <w:t xml:space="preserve"> </w:t>
      </w:r>
      <w:r w:rsidR="00102B20" w:rsidRPr="00C64AC9">
        <w:rPr>
          <w:lang w:eastAsia="en-US"/>
        </w:rPr>
        <w:t xml:space="preserve">haar </w:t>
      </w:r>
      <w:r w:rsidRPr="00C64AC9">
        <w:rPr>
          <w:lang w:eastAsia="en-US"/>
        </w:rPr>
        <w:t>schoondochters toe, dat</w:t>
      </w:r>
      <w:r w:rsidR="00181CE8" w:rsidRPr="00C64AC9">
        <w:rPr>
          <w:lang w:eastAsia="en-US"/>
        </w:rPr>
        <w:t xml:space="preserve"> ze</w:t>
      </w:r>
      <w:r w:rsidR="00F158FC" w:rsidRPr="00C64AC9">
        <w:rPr>
          <w:lang w:eastAsia="en-US"/>
        </w:rPr>
        <w:t xml:space="preserve"> </w:t>
      </w:r>
      <w:r w:rsidRPr="00C64AC9">
        <w:rPr>
          <w:lang w:eastAsia="en-US"/>
        </w:rPr>
        <w:t xml:space="preserve">tot haar eigen geboorteland zouden teruggaan. </w:t>
      </w:r>
      <w:r w:rsidR="00D80FDC" w:rsidRPr="00C64AC9">
        <w:rPr>
          <w:lang w:eastAsia="en-US"/>
        </w:rPr>
        <w:t>"</w:t>
      </w:r>
      <w:r w:rsidRPr="00C64AC9">
        <w:rPr>
          <w:lang w:eastAsia="en-US"/>
        </w:rPr>
        <w:t>Keert weder,</w:t>
      </w:r>
      <w:r w:rsidR="00185B59" w:rsidRPr="00C64AC9">
        <w:rPr>
          <w:lang w:eastAsia="en-US"/>
        </w:rPr>
        <w:t xml:space="preserve"> mijn </w:t>
      </w:r>
      <w:r w:rsidRPr="00C64AC9">
        <w:rPr>
          <w:lang w:eastAsia="en-US"/>
        </w:rPr>
        <w:t>dochters,"</w:t>
      </w:r>
      <w:r w:rsidR="00941D23" w:rsidRPr="00C64AC9">
        <w:rPr>
          <w:lang w:eastAsia="en-US"/>
        </w:rPr>
        <w:t xml:space="preserve"> zo </w:t>
      </w:r>
      <w:r w:rsidRPr="00C64AC9">
        <w:rPr>
          <w:lang w:eastAsia="en-US"/>
        </w:rPr>
        <w:t>krijt</w:t>
      </w:r>
      <w:r w:rsidR="00181CE8" w:rsidRPr="00C64AC9">
        <w:rPr>
          <w:lang w:eastAsia="en-US"/>
        </w:rPr>
        <w:t xml:space="preserve"> ze</w:t>
      </w:r>
      <w:r w:rsidR="00F158FC" w:rsidRPr="00C64AC9">
        <w:rPr>
          <w:lang w:eastAsia="en-US"/>
        </w:rPr>
        <w:t xml:space="preserve"> </w:t>
      </w:r>
      <w:r w:rsidRPr="00C64AC9">
        <w:rPr>
          <w:lang w:eastAsia="en-US"/>
        </w:rPr>
        <w:t>met vriendelijk woord en vergeet daarbij v</w:t>
      </w:r>
      <w:r w:rsidR="00181CE8" w:rsidRPr="00C64AC9">
        <w:rPr>
          <w:lang w:eastAsia="en-US"/>
        </w:rPr>
        <w:t>oorbedacht</w:t>
      </w:r>
      <w:r w:rsidRPr="00C64AC9">
        <w:rPr>
          <w:lang w:eastAsia="en-US"/>
        </w:rPr>
        <w:t>, dat Ruth en Orpa niet</w:t>
      </w:r>
      <w:r w:rsidR="00102B20" w:rsidRPr="00C64AC9">
        <w:rPr>
          <w:lang w:eastAsia="en-US"/>
        </w:rPr>
        <w:t xml:space="preserve"> haar </w:t>
      </w:r>
      <w:r w:rsidRPr="00C64AC9">
        <w:rPr>
          <w:lang w:eastAsia="en-US"/>
        </w:rPr>
        <w:t>dochters, maar</w:t>
      </w:r>
      <w:r w:rsidR="00102B20" w:rsidRPr="00C64AC9">
        <w:rPr>
          <w:lang w:eastAsia="en-US"/>
        </w:rPr>
        <w:t xml:space="preserve"> haar </w:t>
      </w:r>
      <w:r w:rsidRPr="00C64AC9">
        <w:rPr>
          <w:lang w:eastAsia="en-US"/>
        </w:rPr>
        <w:t>schoondochters zijn Immers had</w:t>
      </w:r>
      <w:r w:rsidR="00181CE8" w:rsidRPr="00C64AC9">
        <w:rPr>
          <w:lang w:eastAsia="en-US"/>
        </w:rPr>
        <w:t xml:space="preserve"> ze</w:t>
      </w:r>
      <w:r w:rsidR="00F158FC" w:rsidRPr="00C64AC9">
        <w:rPr>
          <w:lang w:eastAsia="en-US"/>
        </w:rPr>
        <w:t xml:space="preserve"> </w:t>
      </w:r>
      <w:r w:rsidRPr="00C64AC9">
        <w:rPr>
          <w:lang w:eastAsia="en-US"/>
        </w:rPr>
        <w:t xml:space="preserve">die beiden ook lief gelijk een echte, eigene moeder anders slechts lief kan hebben. </w:t>
      </w:r>
      <w:r w:rsidR="00D80FDC" w:rsidRPr="00C64AC9">
        <w:rPr>
          <w:lang w:eastAsia="en-US"/>
        </w:rPr>
        <w:t>"</w:t>
      </w:r>
      <w:r w:rsidR="00185B59" w:rsidRPr="00C64AC9">
        <w:rPr>
          <w:lang w:eastAsia="en-US"/>
        </w:rPr>
        <w:t>Keert weder, mijn</w:t>
      </w:r>
      <w:r w:rsidRPr="00C64AC9">
        <w:rPr>
          <w:lang w:eastAsia="en-US"/>
        </w:rPr>
        <w:t xml:space="preserve"> dochters!" waarom</w:t>
      </w:r>
      <w:r w:rsidR="00095AE0">
        <w:rPr>
          <w:lang w:eastAsia="en-US"/>
        </w:rPr>
        <w:t xml:space="preserve"> zou </w:t>
      </w:r>
      <w:r w:rsidR="00185B59" w:rsidRPr="00C64AC9">
        <w:rPr>
          <w:lang w:eastAsia="en-US"/>
        </w:rPr>
        <w:t>ge</w:t>
      </w:r>
      <w:r w:rsidR="00181CE8" w:rsidRPr="00C64AC9">
        <w:rPr>
          <w:lang w:eastAsia="en-US"/>
        </w:rPr>
        <w:t xml:space="preserve"> met mij me</w:t>
      </w:r>
      <w:r w:rsidRPr="00C64AC9">
        <w:rPr>
          <w:lang w:eastAsia="en-US"/>
        </w:rPr>
        <w:t>egaan</w:t>
      </w:r>
      <w:r w:rsidR="00F158FC" w:rsidRPr="00C64AC9">
        <w:rPr>
          <w:lang w:eastAsia="en-US"/>
        </w:rPr>
        <w:t>?</w:t>
      </w:r>
      <w:r w:rsidRPr="00C64AC9">
        <w:rPr>
          <w:lang w:eastAsia="en-US"/>
        </w:rPr>
        <w:t>" Alleen wil</w:t>
      </w:r>
      <w:r w:rsidR="00181CE8" w:rsidRPr="00C64AC9">
        <w:rPr>
          <w:lang w:eastAsia="en-US"/>
        </w:rPr>
        <w:t xml:space="preserve"> ze</w:t>
      </w:r>
      <w:r w:rsidR="00F158FC" w:rsidRPr="00C64AC9">
        <w:rPr>
          <w:lang w:eastAsia="en-US"/>
        </w:rPr>
        <w:t xml:space="preserve"> </w:t>
      </w:r>
      <w:r w:rsidRPr="00C64AC9">
        <w:rPr>
          <w:lang w:eastAsia="en-US"/>
        </w:rPr>
        <w:t xml:space="preserve">het leed </w:t>
      </w:r>
      <w:r w:rsidR="004C214A">
        <w:rPr>
          <w:lang w:eastAsia="en-US"/>
        </w:rPr>
        <w:t>van het leven</w:t>
      </w:r>
      <w:r w:rsidRPr="00C64AC9">
        <w:rPr>
          <w:lang w:eastAsia="en-US"/>
        </w:rPr>
        <w:t xml:space="preserve"> en de zware zorgen, alleen</w:t>
      </w:r>
      <w:r w:rsidR="00941D23" w:rsidRPr="00C64AC9">
        <w:rPr>
          <w:lang w:eastAsia="en-US"/>
        </w:rPr>
        <w:t xml:space="preserve"> de </w:t>
      </w:r>
      <w:r w:rsidRPr="00C64AC9">
        <w:rPr>
          <w:lang w:eastAsia="en-US"/>
        </w:rPr>
        <w:t>r</w:t>
      </w:r>
      <w:r w:rsidR="005622A3" w:rsidRPr="00C64AC9">
        <w:rPr>
          <w:lang w:eastAsia="en-US"/>
        </w:rPr>
        <w:t>uw</w:t>
      </w:r>
      <w:r w:rsidRPr="00C64AC9">
        <w:rPr>
          <w:lang w:eastAsia="en-US"/>
        </w:rPr>
        <w:t xml:space="preserve"> storm van het naderend gevaar tegemoet treden</w:t>
      </w:r>
      <w:r w:rsidR="00C64AC9" w:rsidRPr="00C64AC9">
        <w:rPr>
          <w:lang w:eastAsia="en-US"/>
        </w:rPr>
        <w:t>. Zij</w:t>
      </w:r>
      <w:r w:rsidR="00F158FC" w:rsidRPr="00C64AC9">
        <w:rPr>
          <w:lang w:eastAsia="en-US"/>
        </w:rPr>
        <w:t xml:space="preserve"> </w:t>
      </w:r>
      <w:r w:rsidRPr="00C64AC9">
        <w:rPr>
          <w:lang w:eastAsia="en-US"/>
        </w:rPr>
        <w:t>wil niet, dat deze t</w:t>
      </w:r>
      <w:r w:rsidR="006943E0" w:rsidRPr="00C64AC9">
        <w:rPr>
          <w:lang w:eastAsia="en-US"/>
        </w:rPr>
        <w:t>ede</w:t>
      </w:r>
      <w:r w:rsidRPr="00C64AC9">
        <w:rPr>
          <w:lang w:eastAsia="en-US"/>
        </w:rPr>
        <w:t>re, nog</w:t>
      </w:r>
      <w:r w:rsidR="00941D23" w:rsidRPr="00C64AC9">
        <w:rPr>
          <w:lang w:eastAsia="en-US"/>
        </w:rPr>
        <w:t xml:space="preserve"> zo </w:t>
      </w:r>
      <w:r w:rsidRPr="00C64AC9">
        <w:rPr>
          <w:lang w:eastAsia="en-US"/>
        </w:rPr>
        <w:t>jeugdige vro</w:t>
      </w:r>
      <w:r w:rsidR="005622A3" w:rsidRPr="00C64AC9">
        <w:rPr>
          <w:lang w:eastAsia="en-US"/>
        </w:rPr>
        <w:t>uw</w:t>
      </w:r>
      <w:r w:rsidRPr="00C64AC9">
        <w:rPr>
          <w:lang w:eastAsia="en-US"/>
        </w:rPr>
        <w:t xml:space="preserve"> om harentwille en met haar</w:t>
      </w:r>
      <w:r w:rsidR="00941D23" w:rsidRPr="00C64AC9">
        <w:rPr>
          <w:lang w:eastAsia="en-US"/>
        </w:rPr>
        <w:t xml:space="preserve"> zo </w:t>
      </w:r>
      <w:r w:rsidRPr="00C64AC9">
        <w:rPr>
          <w:lang w:eastAsia="en-US"/>
        </w:rPr>
        <w:t>vroeg reeds</w:t>
      </w:r>
      <w:r w:rsidR="00941D23" w:rsidRPr="00C64AC9">
        <w:rPr>
          <w:lang w:eastAsia="en-US"/>
        </w:rPr>
        <w:t xml:space="preserve"> zo </w:t>
      </w:r>
      <w:r w:rsidRPr="00C64AC9">
        <w:rPr>
          <w:lang w:eastAsia="en-US"/>
        </w:rPr>
        <w:t>bange toekomst tegemoet gaan.</w:t>
      </w:r>
      <w:r w:rsidR="00185B59" w:rsidRPr="00C64AC9">
        <w:rPr>
          <w:lang w:eastAsia="en-US"/>
        </w:rPr>
        <w:t xml:space="preserve"> </w:t>
      </w:r>
    </w:p>
    <w:p w:rsidR="00185B59" w:rsidRPr="00C64AC9" w:rsidRDefault="00B06C17" w:rsidP="00102B20">
      <w:pPr>
        <w:jc w:val="both"/>
        <w:rPr>
          <w:lang w:eastAsia="en-US"/>
        </w:rPr>
      </w:pPr>
      <w:r w:rsidRPr="00C64AC9">
        <w:rPr>
          <w:lang w:eastAsia="en-US"/>
        </w:rPr>
        <w:t>Als</w:t>
      </w:r>
      <w:r w:rsidR="00181CE8" w:rsidRPr="00C64AC9">
        <w:rPr>
          <w:lang w:eastAsia="en-US"/>
        </w:rPr>
        <w:t xml:space="preserve"> ze</w:t>
      </w:r>
      <w:r w:rsidR="00F158FC" w:rsidRPr="00C64AC9">
        <w:rPr>
          <w:lang w:eastAsia="en-US"/>
        </w:rPr>
        <w:t xml:space="preserve"> </w:t>
      </w:r>
      <w:r w:rsidRPr="00C64AC9">
        <w:rPr>
          <w:lang w:eastAsia="en-US"/>
        </w:rPr>
        <w:t>nu merkt, dat</w:t>
      </w:r>
      <w:r w:rsidR="00941D23" w:rsidRPr="00C64AC9">
        <w:rPr>
          <w:lang w:eastAsia="en-US"/>
        </w:rPr>
        <w:t xml:space="preserve"> deze </w:t>
      </w:r>
      <w:r w:rsidRPr="00C64AC9">
        <w:rPr>
          <w:lang w:eastAsia="en-US"/>
        </w:rPr>
        <w:t xml:space="preserve">onveranderd bij </w:t>
      </w:r>
      <w:r w:rsidR="00181CE8" w:rsidRPr="00C64AC9">
        <w:rPr>
          <w:lang w:eastAsia="en-US"/>
        </w:rPr>
        <w:t>haar</w:t>
      </w:r>
      <w:r w:rsidR="00F158FC" w:rsidRPr="00C64AC9">
        <w:rPr>
          <w:lang w:eastAsia="en-US"/>
        </w:rPr>
        <w:t xml:space="preserve"> </w:t>
      </w:r>
      <w:r w:rsidRPr="00C64AC9">
        <w:rPr>
          <w:lang w:eastAsia="en-US"/>
        </w:rPr>
        <w:t>voor</w:t>
      </w:r>
      <w:r w:rsidRPr="00C64AC9">
        <w:rPr>
          <w:lang w:eastAsia="en-US"/>
        </w:rPr>
        <w:softHyphen/>
        <w:t>nemen blijven, om met haar te gaan, en dat</w:t>
      </w:r>
      <w:r w:rsidR="00181CE8" w:rsidRPr="00C64AC9">
        <w:rPr>
          <w:lang w:eastAsia="en-US"/>
        </w:rPr>
        <w:t xml:space="preserve"> ze</w:t>
      </w:r>
      <w:r w:rsidR="00F158FC" w:rsidRPr="00C64AC9">
        <w:rPr>
          <w:lang w:eastAsia="en-US"/>
        </w:rPr>
        <w:t xml:space="preserve"> </w:t>
      </w:r>
      <w:r w:rsidRPr="00C64AC9">
        <w:rPr>
          <w:lang w:eastAsia="en-US"/>
        </w:rPr>
        <w:t>volstrekt in niets t</w:t>
      </w:r>
      <w:r w:rsidR="006943E0" w:rsidRPr="00C64AC9">
        <w:rPr>
          <w:lang w:eastAsia="en-US"/>
        </w:rPr>
        <w:t>one</w:t>
      </w:r>
      <w:r w:rsidRPr="00C64AC9">
        <w:rPr>
          <w:lang w:eastAsia="en-US"/>
        </w:rPr>
        <w:t>n haar te willen verlaten, herhaalt</w:t>
      </w:r>
      <w:r w:rsidR="00181CE8" w:rsidRPr="00C64AC9">
        <w:rPr>
          <w:lang w:eastAsia="en-US"/>
        </w:rPr>
        <w:t xml:space="preserve"> ze</w:t>
      </w:r>
      <w:r w:rsidR="00F158FC" w:rsidRPr="00C64AC9">
        <w:rPr>
          <w:lang w:eastAsia="en-US"/>
        </w:rPr>
        <w:t xml:space="preserve"> </w:t>
      </w:r>
      <w:r w:rsidRPr="00C64AC9">
        <w:rPr>
          <w:lang w:eastAsia="en-US"/>
        </w:rPr>
        <w:t>met nog sterkeren aandrang en met nog krachtiger aanbinding</w:t>
      </w:r>
      <w:r w:rsidR="00941D23" w:rsidRPr="00C64AC9">
        <w:rPr>
          <w:lang w:eastAsia="en-US"/>
        </w:rPr>
        <w:t xml:space="preserve"> van de </w:t>
      </w:r>
      <w:r w:rsidRPr="00C64AC9">
        <w:rPr>
          <w:lang w:eastAsia="en-US"/>
        </w:rPr>
        <w:t>beweegrede</w:t>
      </w:r>
      <w:r w:rsidRPr="00C64AC9">
        <w:rPr>
          <w:lang w:eastAsia="en-US"/>
        </w:rPr>
        <w:softHyphen/>
        <w:t>nen, haar ernstige vermaning en moederlijken raad. Als</w:t>
      </w:r>
      <w:r w:rsidR="00941D23" w:rsidRPr="00C64AC9">
        <w:rPr>
          <w:lang w:eastAsia="en-US"/>
        </w:rPr>
        <w:t xml:space="preserve"> een </w:t>
      </w:r>
      <w:r w:rsidRPr="00C64AC9">
        <w:rPr>
          <w:lang w:eastAsia="en-US"/>
        </w:rPr>
        <w:t xml:space="preserve">roerende bede klinkt het ons in de </w:t>
      </w:r>
      <w:r w:rsidR="00181CE8" w:rsidRPr="00C64AC9">
        <w:rPr>
          <w:lang w:eastAsia="en-US"/>
        </w:rPr>
        <w:t>ore</w:t>
      </w:r>
      <w:r w:rsidRPr="00C64AC9">
        <w:rPr>
          <w:lang w:eastAsia="en-US"/>
        </w:rPr>
        <w:t>n, wanneer</w:t>
      </w:r>
      <w:r w:rsidR="00181CE8" w:rsidRPr="00C64AC9">
        <w:rPr>
          <w:lang w:eastAsia="en-US"/>
        </w:rPr>
        <w:t xml:space="preserve"> ze</w:t>
      </w:r>
      <w:r w:rsidR="00F158FC" w:rsidRPr="00C64AC9">
        <w:rPr>
          <w:lang w:eastAsia="en-US"/>
        </w:rPr>
        <w:t xml:space="preserve"> </w:t>
      </w:r>
      <w:r w:rsidRPr="00C64AC9">
        <w:rPr>
          <w:lang w:eastAsia="en-US"/>
        </w:rPr>
        <w:t xml:space="preserve">andermaal zegt: </w:t>
      </w:r>
      <w:r w:rsidR="00B93F5A" w:rsidRPr="00C64AC9">
        <w:rPr>
          <w:lang w:eastAsia="en-US"/>
        </w:rPr>
        <w:t>"</w:t>
      </w:r>
      <w:r w:rsidRPr="00C64AC9">
        <w:rPr>
          <w:lang w:eastAsia="en-US"/>
        </w:rPr>
        <w:t>keert weder,</w:t>
      </w:r>
      <w:r w:rsidR="00185B59" w:rsidRPr="00C64AC9">
        <w:rPr>
          <w:lang w:eastAsia="en-US"/>
        </w:rPr>
        <w:t xml:space="preserve"> mijn </w:t>
      </w:r>
      <w:r w:rsidRPr="00C64AC9">
        <w:rPr>
          <w:lang w:eastAsia="en-US"/>
        </w:rPr>
        <w:t xml:space="preserve">dochters! gaat heen!" </w:t>
      </w:r>
      <w:r w:rsidR="00185B59" w:rsidRPr="00C64AC9">
        <w:rPr>
          <w:lang w:eastAsia="en-US"/>
        </w:rPr>
        <w:t>–</w:t>
      </w:r>
      <w:r w:rsidRPr="00C64AC9">
        <w:rPr>
          <w:lang w:eastAsia="en-US"/>
        </w:rPr>
        <w:t xml:space="preserve"> </w:t>
      </w:r>
    </w:p>
    <w:p w:rsidR="00B06C17" w:rsidRPr="00C64AC9" w:rsidRDefault="00B06C17" w:rsidP="00102B20">
      <w:pPr>
        <w:jc w:val="both"/>
        <w:rPr>
          <w:lang w:eastAsia="en-US"/>
        </w:rPr>
      </w:pPr>
      <w:r w:rsidRPr="00C64AC9">
        <w:rPr>
          <w:lang w:eastAsia="en-US"/>
        </w:rPr>
        <w:t>'t Is</w:t>
      </w:r>
      <w:r w:rsidR="00185B59" w:rsidRPr="00C64AC9">
        <w:rPr>
          <w:lang w:eastAsia="en-US"/>
        </w:rPr>
        <w:t xml:space="preserve"> </w:t>
      </w:r>
      <w:r w:rsidRPr="00C64AC9">
        <w:rPr>
          <w:lang w:eastAsia="en-US"/>
        </w:rPr>
        <w:t xml:space="preserve">niet meer de aandoenlijke vraag: </w:t>
      </w:r>
      <w:r w:rsidR="00B93F5A" w:rsidRPr="00C64AC9">
        <w:rPr>
          <w:lang w:eastAsia="en-US"/>
        </w:rPr>
        <w:t>"</w:t>
      </w:r>
      <w:r w:rsidR="00185B59" w:rsidRPr="00C64AC9">
        <w:rPr>
          <w:lang w:eastAsia="en-US"/>
        </w:rPr>
        <w:t>waarom zou</w:t>
      </w:r>
      <w:r w:rsidR="00181CE8" w:rsidRPr="00C64AC9">
        <w:rPr>
          <w:lang w:eastAsia="en-US"/>
        </w:rPr>
        <w:t xml:space="preserve"> u </w:t>
      </w:r>
      <w:r w:rsidRPr="00C64AC9">
        <w:rPr>
          <w:lang w:eastAsia="en-US"/>
        </w:rPr>
        <w:t xml:space="preserve">met mij gaan? </w:t>
      </w:r>
      <w:r w:rsidR="00C2620C" w:rsidRPr="00C64AC9">
        <w:rPr>
          <w:lang w:eastAsia="en-US"/>
        </w:rPr>
        <w:t>zoals</w:t>
      </w:r>
      <w:r w:rsidRPr="00C64AC9">
        <w:rPr>
          <w:lang w:eastAsia="en-US"/>
        </w:rPr>
        <w:t xml:space="preserve"> in het voorgaande vers (vs. 11). Met schijnbare hardheid en voorgewende moederlijke gestrengheid sprak</w:t>
      </w:r>
      <w:r w:rsidR="00181CE8" w:rsidRPr="00C64AC9">
        <w:rPr>
          <w:lang w:eastAsia="en-US"/>
        </w:rPr>
        <w:t xml:space="preserve"> ze</w:t>
      </w:r>
      <w:r w:rsidR="00F158FC" w:rsidRPr="00C64AC9">
        <w:rPr>
          <w:lang w:eastAsia="en-US"/>
        </w:rPr>
        <w:t xml:space="preserve"> </w:t>
      </w:r>
      <w:r w:rsidRPr="00C64AC9">
        <w:rPr>
          <w:lang w:eastAsia="en-US"/>
        </w:rPr>
        <w:t xml:space="preserve">het bevel: </w:t>
      </w:r>
      <w:r w:rsidR="00B93F5A" w:rsidRPr="00C64AC9">
        <w:rPr>
          <w:lang w:eastAsia="en-US"/>
        </w:rPr>
        <w:t>"</w:t>
      </w:r>
      <w:r w:rsidRPr="00C64AC9">
        <w:rPr>
          <w:lang w:eastAsia="en-US"/>
        </w:rPr>
        <w:t>gaat heen!"</w:t>
      </w:r>
    </w:p>
    <w:p w:rsidR="00B06C17" w:rsidRPr="00C64AC9" w:rsidRDefault="005279BC" w:rsidP="00102B20">
      <w:pPr>
        <w:jc w:val="both"/>
        <w:rPr>
          <w:lang w:eastAsia="en-US"/>
        </w:rPr>
      </w:pPr>
      <w:r w:rsidRPr="00C64AC9">
        <w:rPr>
          <w:lang w:eastAsia="en-US"/>
        </w:rPr>
        <w:t xml:space="preserve">Zo </w:t>
      </w:r>
      <w:r w:rsidR="00B06C17" w:rsidRPr="00C64AC9">
        <w:rPr>
          <w:lang w:eastAsia="en-US"/>
        </w:rPr>
        <w:t>komt menigma</w:t>
      </w:r>
      <w:r w:rsidR="00185B59" w:rsidRPr="00C64AC9">
        <w:rPr>
          <w:lang w:eastAsia="en-US"/>
        </w:rPr>
        <w:t>a</w:t>
      </w:r>
      <w:r w:rsidR="00B06C17" w:rsidRPr="00C64AC9">
        <w:rPr>
          <w:lang w:eastAsia="en-US"/>
        </w:rPr>
        <w:t>l het woord</w:t>
      </w:r>
      <w:r w:rsidR="00185B59" w:rsidRPr="00C64AC9">
        <w:rPr>
          <w:lang w:eastAsia="en-US"/>
        </w:rPr>
        <w:t xml:space="preserve"> van e</w:t>
      </w:r>
      <w:r w:rsidR="00C2620C" w:rsidRPr="00C64AC9">
        <w:rPr>
          <w:lang w:eastAsia="en-US"/>
        </w:rPr>
        <w:t>en</w:t>
      </w:r>
      <w:r w:rsidR="00B06C17" w:rsidRPr="00C64AC9">
        <w:rPr>
          <w:lang w:eastAsia="en-US"/>
        </w:rPr>
        <w:t xml:space="preserve"> moeder in</w:t>
      </w:r>
      <w:r w:rsidR="00941D23" w:rsidRPr="00C64AC9">
        <w:rPr>
          <w:lang w:eastAsia="en-US"/>
        </w:rPr>
        <w:t xml:space="preserve"> de </w:t>
      </w:r>
      <w:r w:rsidR="00B06C17" w:rsidRPr="00C64AC9">
        <w:rPr>
          <w:lang w:eastAsia="en-US"/>
        </w:rPr>
        <w:t>vorm van een kort en streng bevel tot haar kind</w:t>
      </w:r>
      <w:r w:rsidR="003D4E0F">
        <w:rPr>
          <w:lang w:eastAsia="en-US"/>
        </w:rPr>
        <w:t>. Zo</w:t>
      </w:r>
      <w:r w:rsidR="00941D23" w:rsidRPr="00C64AC9">
        <w:rPr>
          <w:lang w:eastAsia="en-US"/>
        </w:rPr>
        <w:t xml:space="preserve"> </w:t>
      </w:r>
      <w:r w:rsidR="00B06C17" w:rsidRPr="00C64AC9">
        <w:rPr>
          <w:lang w:eastAsia="en-US"/>
        </w:rPr>
        <w:t>komt dikwijls hét woord van onzen God in</w:t>
      </w:r>
      <w:r w:rsidR="00941D23" w:rsidRPr="00C64AC9">
        <w:rPr>
          <w:lang w:eastAsia="en-US"/>
        </w:rPr>
        <w:t xml:space="preserve"> de </w:t>
      </w:r>
      <w:r w:rsidR="00B06C17" w:rsidRPr="00C64AC9">
        <w:rPr>
          <w:lang w:eastAsia="en-US"/>
        </w:rPr>
        <w:t xml:space="preserve">vorm van hooggin </w:t>
      </w:r>
      <w:r w:rsidR="00941D23" w:rsidRPr="00C64AC9">
        <w:rPr>
          <w:lang w:eastAsia="en-US"/>
        </w:rPr>
        <w:t>eis</w:t>
      </w:r>
      <w:r w:rsidR="00B06C17" w:rsidRPr="00C64AC9">
        <w:rPr>
          <w:lang w:eastAsia="en-US"/>
        </w:rPr>
        <w:t xml:space="preserve"> en streng gebod tot ons</w:t>
      </w:r>
      <w:r w:rsidR="00941D23" w:rsidRPr="00C64AC9">
        <w:rPr>
          <w:lang w:eastAsia="en-US"/>
        </w:rPr>
        <w:t xml:space="preserve"> mens</w:t>
      </w:r>
      <w:r w:rsidR="00B06C17" w:rsidRPr="00C64AC9">
        <w:rPr>
          <w:lang w:eastAsia="en-US"/>
        </w:rPr>
        <w:t>enkinderen; terwijl</w:t>
      </w:r>
      <w:r w:rsidR="00181CE8" w:rsidRPr="00C64AC9">
        <w:rPr>
          <w:lang w:eastAsia="en-US"/>
        </w:rPr>
        <w:t xml:space="preserve"> we</w:t>
      </w:r>
      <w:r w:rsidR="00F158FC" w:rsidRPr="00C64AC9">
        <w:rPr>
          <w:lang w:eastAsia="en-US"/>
        </w:rPr>
        <w:t xml:space="preserve"> </w:t>
      </w:r>
      <w:r w:rsidR="00B06C17" w:rsidRPr="00C64AC9">
        <w:rPr>
          <w:lang w:eastAsia="en-US"/>
        </w:rPr>
        <w:t>zelfs niet vermoeden, dat de te</w:t>
      </w:r>
      <w:r w:rsidR="00185B59" w:rsidRPr="00C64AC9">
        <w:rPr>
          <w:lang w:eastAsia="en-US"/>
        </w:rPr>
        <w:t>d</w:t>
      </w:r>
      <w:r w:rsidR="00B06C17" w:rsidRPr="00C64AC9">
        <w:rPr>
          <w:lang w:eastAsia="en-US"/>
        </w:rPr>
        <w:t>erste liefde en zorg zich daarach</w:t>
      </w:r>
      <w:r w:rsidR="00B06C17" w:rsidRPr="00C64AC9">
        <w:rPr>
          <w:lang w:eastAsia="en-US"/>
        </w:rPr>
        <w:softHyphen/>
        <w:t>ter verbergen</w:t>
      </w:r>
      <w:r w:rsidR="001B7AED">
        <w:rPr>
          <w:lang w:eastAsia="en-US"/>
        </w:rPr>
        <w:t>. W</w:t>
      </w:r>
      <w:r w:rsidR="00B06C17" w:rsidRPr="00C64AC9">
        <w:rPr>
          <w:lang w:eastAsia="en-US"/>
        </w:rPr>
        <w:t>aar vraag en bede niet baten, komen straks de zoete dwang en het heilig gebod</w:t>
      </w:r>
      <w:r w:rsidR="001B7AED">
        <w:rPr>
          <w:lang w:eastAsia="en-US"/>
        </w:rPr>
        <w:t>. W</w:t>
      </w:r>
      <w:r w:rsidR="00B06C17" w:rsidRPr="00C64AC9">
        <w:rPr>
          <w:lang w:eastAsia="en-US"/>
        </w:rPr>
        <w:t>at is b. v. het vierde gebod aangaande de Sabbathsrust anders, dan het vriendelijk voorschrift dier voorzorg</w:t>
      </w:r>
      <w:r w:rsidR="00941D23" w:rsidRPr="00C64AC9">
        <w:rPr>
          <w:lang w:eastAsia="en-US"/>
        </w:rPr>
        <w:t xml:space="preserve"> van God</w:t>
      </w:r>
      <w:r w:rsidR="00B06C17" w:rsidRPr="00C64AC9">
        <w:rPr>
          <w:lang w:eastAsia="en-US"/>
        </w:rPr>
        <w:t>, die waakt voor</w:t>
      </w:r>
      <w:r w:rsidR="00941D23" w:rsidRPr="00C64AC9">
        <w:rPr>
          <w:lang w:eastAsia="en-US"/>
        </w:rPr>
        <w:t xml:space="preserve"> de mens</w:t>
      </w:r>
      <w:r w:rsidR="00B06C17" w:rsidRPr="00C64AC9">
        <w:rPr>
          <w:lang w:eastAsia="en-US"/>
        </w:rPr>
        <w:t>, terwijl deze zelf dit maar al te l</w:t>
      </w:r>
      <w:r w:rsidR="00185B59" w:rsidRPr="00C64AC9">
        <w:rPr>
          <w:lang w:eastAsia="en-US"/>
        </w:rPr>
        <w:t>icht vergeten of verzuimen zou</w:t>
      </w:r>
      <w:r w:rsidR="00B06C17" w:rsidRPr="00C64AC9">
        <w:rPr>
          <w:lang w:eastAsia="en-US"/>
        </w:rPr>
        <w:t>.</w:t>
      </w:r>
    </w:p>
    <w:p w:rsidR="00185B59" w:rsidRPr="00C64AC9" w:rsidRDefault="00B06C17" w:rsidP="00185B59">
      <w:pPr>
        <w:jc w:val="both"/>
        <w:rPr>
          <w:lang w:eastAsia="en-US"/>
        </w:rPr>
      </w:pPr>
      <w:r w:rsidRPr="00C64AC9">
        <w:rPr>
          <w:lang w:eastAsia="en-US"/>
        </w:rPr>
        <w:t xml:space="preserve">Niet altijd schemert de eigenlijke drangreden </w:t>
      </w:r>
      <w:r w:rsidR="00181CE8" w:rsidRPr="00C64AC9">
        <w:rPr>
          <w:lang w:eastAsia="en-US"/>
        </w:rPr>
        <w:t>van het</w:t>
      </w:r>
      <w:r w:rsidRPr="00C64AC9">
        <w:rPr>
          <w:lang w:eastAsia="en-US"/>
        </w:rPr>
        <w:t xml:space="preserve"> verzoek</w:t>
      </w:r>
      <w:r w:rsidR="00181CE8" w:rsidRPr="00C64AC9">
        <w:rPr>
          <w:lang w:eastAsia="en-US"/>
        </w:rPr>
        <w:t xml:space="preserve"> </w:t>
      </w:r>
      <w:r w:rsidRPr="00C64AC9">
        <w:rPr>
          <w:lang w:eastAsia="en-US"/>
        </w:rPr>
        <w:t>of bevel</w:t>
      </w:r>
      <w:r w:rsidR="00941D23" w:rsidRPr="00C64AC9">
        <w:rPr>
          <w:lang w:eastAsia="en-US"/>
        </w:rPr>
        <w:t xml:space="preserve"> zo </w:t>
      </w:r>
      <w:r w:rsidRPr="00C64AC9">
        <w:rPr>
          <w:lang w:eastAsia="en-US"/>
        </w:rPr>
        <w:t>duidelijk door. Hier, bij Naomi, blijkt</w:t>
      </w:r>
      <w:r w:rsidR="00185B59" w:rsidRPr="00C64AC9">
        <w:rPr>
          <w:lang w:eastAsia="en-US"/>
        </w:rPr>
        <w:t xml:space="preserve"> </w:t>
      </w:r>
      <w:r w:rsidRPr="00C64AC9">
        <w:rPr>
          <w:lang w:eastAsia="en-US"/>
        </w:rPr>
        <w:t>duidelijk, dat</w:t>
      </w:r>
      <w:r w:rsidR="00181CE8" w:rsidRPr="00C64AC9">
        <w:rPr>
          <w:lang w:eastAsia="en-US"/>
        </w:rPr>
        <w:t xml:space="preserve"> ze</w:t>
      </w:r>
      <w:r w:rsidR="00F158FC" w:rsidRPr="00C64AC9">
        <w:rPr>
          <w:lang w:eastAsia="en-US"/>
        </w:rPr>
        <w:t xml:space="preserve"> </w:t>
      </w:r>
      <w:r w:rsidR="00102B20" w:rsidRPr="00C64AC9">
        <w:rPr>
          <w:lang w:eastAsia="en-US"/>
        </w:rPr>
        <w:t xml:space="preserve">haar </w:t>
      </w:r>
      <w:r w:rsidRPr="00C64AC9">
        <w:rPr>
          <w:lang w:eastAsia="en-US"/>
        </w:rPr>
        <w:t>dochters</w:t>
      </w:r>
      <w:r w:rsidR="00941D23" w:rsidRPr="00C64AC9">
        <w:rPr>
          <w:lang w:eastAsia="en-US"/>
        </w:rPr>
        <w:t xml:space="preserve"> een </w:t>
      </w:r>
      <w:r w:rsidR="00185B59" w:rsidRPr="00C64AC9">
        <w:rPr>
          <w:lang w:eastAsia="en-US"/>
        </w:rPr>
        <w:t>pijnlijke teleurstel</w:t>
      </w:r>
      <w:r w:rsidRPr="00C64AC9">
        <w:rPr>
          <w:lang w:eastAsia="en-US"/>
        </w:rPr>
        <w:t>ling wil sparen</w:t>
      </w:r>
      <w:r w:rsidR="001B7AED">
        <w:rPr>
          <w:lang w:eastAsia="en-US"/>
        </w:rPr>
        <w:t>. W</w:t>
      </w:r>
      <w:r w:rsidRPr="00C64AC9">
        <w:rPr>
          <w:lang w:eastAsia="en-US"/>
        </w:rPr>
        <w:t>elke</w:t>
      </w:r>
      <w:r w:rsidR="00185B59" w:rsidRPr="00C64AC9">
        <w:rPr>
          <w:lang w:eastAsia="en-US"/>
        </w:rPr>
        <w:t xml:space="preserve"> is de zin en bedoeling van haar </w:t>
      </w:r>
      <w:r w:rsidRPr="00C64AC9">
        <w:rPr>
          <w:lang w:eastAsia="en-US"/>
        </w:rPr>
        <w:t>woorden, die bij oppervlakkige lezing</w:t>
      </w:r>
      <w:r w:rsidR="00941D23" w:rsidRPr="00C64AC9">
        <w:rPr>
          <w:lang w:eastAsia="en-US"/>
        </w:rPr>
        <w:t xml:space="preserve"> zo </w:t>
      </w:r>
      <w:r w:rsidRPr="00C64AC9">
        <w:rPr>
          <w:lang w:eastAsia="en-US"/>
        </w:rPr>
        <w:t>moeilijk schijnen,</w:t>
      </w:r>
      <w:r w:rsidR="00185B59" w:rsidRPr="00C64AC9">
        <w:rPr>
          <w:lang w:eastAsia="en-US"/>
        </w:rPr>
        <w:t xml:space="preserve"> </w:t>
      </w:r>
      <w:r w:rsidRPr="00C64AC9">
        <w:rPr>
          <w:lang w:eastAsia="en-US"/>
        </w:rPr>
        <w:t xml:space="preserve">maar bij </w:t>
      </w:r>
      <w:r w:rsidR="00C2620C" w:rsidRPr="00C64AC9">
        <w:rPr>
          <w:lang w:eastAsia="en-US"/>
        </w:rPr>
        <w:t>eni</w:t>
      </w:r>
      <w:r w:rsidRPr="00C64AC9">
        <w:rPr>
          <w:lang w:eastAsia="en-US"/>
        </w:rPr>
        <w:t>ge kennis</w:t>
      </w:r>
      <w:r w:rsidR="00941D23" w:rsidRPr="00C64AC9">
        <w:rPr>
          <w:lang w:eastAsia="en-US"/>
        </w:rPr>
        <w:t xml:space="preserve"> van de </w:t>
      </w:r>
      <w:r w:rsidR="00102B20" w:rsidRPr="00C64AC9">
        <w:rPr>
          <w:lang w:eastAsia="en-US"/>
        </w:rPr>
        <w:t>Bijbel</w:t>
      </w:r>
      <w:r w:rsidR="00185B59" w:rsidRPr="00C64AC9">
        <w:rPr>
          <w:lang w:eastAsia="en-US"/>
        </w:rPr>
        <w:t>se voorschriften en toe</w:t>
      </w:r>
      <w:r w:rsidRPr="00C64AC9">
        <w:rPr>
          <w:lang w:eastAsia="en-US"/>
        </w:rPr>
        <w:t>standen,</w:t>
      </w:r>
      <w:r w:rsidR="00941D23" w:rsidRPr="00C64AC9">
        <w:rPr>
          <w:lang w:eastAsia="en-US"/>
        </w:rPr>
        <w:t xml:space="preserve"> zo </w:t>
      </w:r>
      <w:r w:rsidRPr="00C64AC9">
        <w:rPr>
          <w:lang w:eastAsia="en-US"/>
        </w:rPr>
        <w:t>diepe en wijdstrekkende bet</w:t>
      </w:r>
      <w:r w:rsidR="00941D23" w:rsidRPr="00C64AC9">
        <w:rPr>
          <w:lang w:eastAsia="en-US"/>
        </w:rPr>
        <w:t>eke</w:t>
      </w:r>
      <w:r w:rsidRPr="00C64AC9">
        <w:rPr>
          <w:lang w:eastAsia="en-US"/>
        </w:rPr>
        <w:t>nis ontvangen?</w:t>
      </w:r>
    </w:p>
    <w:p w:rsidR="00B06C17" w:rsidRPr="00C64AC9" w:rsidRDefault="00B06C17" w:rsidP="00185B59">
      <w:pPr>
        <w:jc w:val="both"/>
        <w:rPr>
          <w:lang w:eastAsia="en-US"/>
        </w:rPr>
      </w:pPr>
      <w:r w:rsidRPr="00C64AC9">
        <w:rPr>
          <w:lang w:eastAsia="en-US"/>
        </w:rPr>
        <w:t>Om</w:t>
      </w:r>
      <w:r w:rsidR="00102B20" w:rsidRPr="00C64AC9">
        <w:rPr>
          <w:lang w:eastAsia="en-US"/>
        </w:rPr>
        <w:t xml:space="preserve"> haar </w:t>
      </w:r>
      <w:r w:rsidRPr="00C64AC9">
        <w:rPr>
          <w:lang w:eastAsia="en-US"/>
        </w:rPr>
        <w:t>schoondochters te eerder tot volgzaam heengaan</w:t>
      </w:r>
      <w:r w:rsidR="00185B59" w:rsidRPr="00C64AC9">
        <w:rPr>
          <w:lang w:eastAsia="en-US"/>
        </w:rPr>
        <w:t xml:space="preserve"> </w:t>
      </w:r>
      <w:r w:rsidRPr="00C64AC9">
        <w:rPr>
          <w:lang w:eastAsia="en-US"/>
        </w:rPr>
        <w:t>te bewegen, verzekert Naomi</w:t>
      </w:r>
      <w:r w:rsidR="00941D23" w:rsidRPr="00C64AC9">
        <w:rPr>
          <w:lang w:eastAsia="en-US"/>
        </w:rPr>
        <w:t xml:space="preserve"> deze </w:t>
      </w:r>
      <w:r w:rsidRPr="00C64AC9">
        <w:rPr>
          <w:lang w:eastAsia="en-US"/>
        </w:rPr>
        <w:t>van de onloochenbare</w:t>
      </w:r>
      <w:r w:rsidR="00185B59" w:rsidRPr="00C64AC9">
        <w:rPr>
          <w:lang w:eastAsia="en-US"/>
        </w:rPr>
        <w:t xml:space="preserve"> </w:t>
      </w:r>
      <w:r w:rsidRPr="00C64AC9">
        <w:rPr>
          <w:lang w:eastAsia="en-US"/>
        </w:rPr>
        <w:t>waarheid, dat</w:t>
      </w:r>
      <w:r w:rsidR="00181CE8" w:rsidRPr="00C64AC9">
        <w:rPr>
          <w:lang w:eastAsia="en-US"/>
        </w:rPr>
        <w:t xml:space="preserve"> ze</w:t>
      </w:r>
      <w:r w:rsidR="00F158FC" w:rsidRPr="00C64AC9">
        <w:rPr>
          <w:lang w:eastAsia="en-US"/>
        </w:rPr>
        <w:t xml:space="preserve"> </w:t>
      </w:r>
      <w:r w:rsidRPr="00C64AC9">
        <w:rPr>
          <w:lang w:eastAsia="en-US"/>
        </w:rPr>
        <w:t>geen anderen zoon meer heeft, om</w:t>
      </w:r>
      <w:r w:rsidR="00941D23" w:rsidRPr="00C64AC9">
        <w:rPr>
          <w:lang w:eastAsia="en-US"/>
        </w:rPr>
        <w:t xml:space="preserve"> deze </w:t>
      </w:r>
      <w:r w:rsidRPr="00C64AC9">
        <w:rPr>
          <w:lang w:eastAsia="en-US"/>
        </w:rPr>
        <w:t>aan</w:t>
      </w:r>
      <w:r w:rsidR="00185B59" w:rsidRPr="00C64AC9">
        <w:rPr>
          <w:lang w:eastAsia="en-US"/>
        </w:rPr>
        <w:t xml:space="preserve"> </w:t>
      </w:r>
      <w:r w:rsidRPr="00C64AC9">
        <w:rPr>
          <w:lang w:eastAsia="en-US"/>
        </w:rPr>
        <w:t xml:space="preserve">hare weduwlijke schoondochters ten huwelijk te geven. </w:t>
      </w:r>
    </w:p>
    <w:p w:rsidR="00B06C17" w:rsidRPr="00C64AC9" w:rsidRDefault="00B06C17" w:rsidP="00102B20">
      <w:pPr>
        <w:jc w:val="both"/>
        <w:rPr>
          <w:lang w:eastAsia="en-US"/>
        </w:rPr>
      </w:pPr>
      <w:r w:rsidRPr="00C64AC9">
        <w:rPr>
          <w:lang w:eastAsia="en-US"/>
        </w:rPr>
        <w:t>Ook is</w:t>
      </w:r>
      <w:r w:rsidR="00181CE8" w:rsidRPr="00C64AC9">
        <w:rPr>
          <w:lang w:eastAsia="en-US"/>
        </w:rPr>
        <w:t xml:space="preserve"> ze</w:t>
      </w:r>
      <w:r w:rsidR="00F158FC" w:rsidRPr="00C64AC9">
        <w:rPr>
          <w:lang w:eastAsia="en-US"/>
        </w:rPr>
        <w:t xml:space="preserve"> </w:t>
      </w:r>
      <w:r w:rsidR="00102B20" w:rsidRPr="00C64AC9">
        <w:rPr>
          <w:lang w:eastAsia="en-US"/>
        </w:rPr>
        <w:t>zelf</w:t>
      </w:r>
      <w:r w:rsidRPr="00C64AC9">
        <w:rPr>
          <w:lang w:eastAsia="en-US"/>
        </w:rPr>
        <w:t xml:space="preserve"> er reeds te oud voor, om zich nog in het huwelijk te begeven en aldus ooit nog een eigen kind aan het hart te mogen drukken. En, verondersteld dat dit </w:t>
      </w:r>
      <w:r w:rsidR="00181CE8" w:rsidRPr="00C64AC9">
        <w:rPr>
          <w:lang w:eastAsia="en-US"/>
        </w:rPr>
        <w:t>waarschijn</w:t>
      </w:r>
      <w:r w:rsidRPr="00C64AC9">
        <w:rPr>
          <w:lang w:eastAsia="en-US"/>
        </w:rPr>
        <w:t>lijk was, hoe lang zouden Ruth en Orpa nog niet moeten wachten, eer een dergelijke zoon, zelfs in dien zelfden nacht, waarin</w:t>
      </w:r>
      <w:r w:rsidR="00181CE8" w:rsidRPr="00C64AC9">
        <w:rPr>
          <w:lang w:eastAsia="en-US"/>
        </w:rPr>
        <w:t xml:space="preserve"> ze</w:t>
      </w:r>
      <w:r w:rsidR="00F158FC" w:rsidRPr="00C64AC9">
        <w:rPr>
          <w:lang w:eastAsia="en-US"/>
        </w:rPr>
        <w:t xml:space="preserve"> </w:t>
      </w:r>
      <w:r w:rsidRPr="00C64AC9">
        <w:rPr>
          <w:lang w:eastAsia="en-US"/>
        </w:rPr>
        <w:t>nu op reis waren, geboren,</w:t>
      </w:r>
      <w:r w:rsidR="00185B59" w:rsidRPr="00C64AC9">
        <w:rPr>
          <w:lang w:eastAsia="en-US"/>
        </w:rPr>
        <w:t xml:space="preserve"> zou </w:t>
      </w:r>
      <w:r w:rsidRPr="00C64AC9">
        <w:rPr>
          <w:lang w:eastAsia="en-US"/>
        </w:rPr>
        <w:t>volwassen en huwbaar zijn.</w:t>
      </w:r>
    </w:p>
    <w:p w:rsidR="00B06C17" w:rsidRPr="00C64AC9" w:rsidRDefault="00B06C17" w:rsidP="00102B20">
      <w:pPr>
        <w:jc w:val="both"/>
        <w:rPr>
          <w:lang w:eastAsia="en-US"/>
        </w:rPr>
      </w:pPr>
      <w:r w:rsidRPr="00C64AC9">
        <w:rPr>
          <w:lang w:eastAsia="en-US"/>
        </w:rPr>
        <w:t>Gij herinnert u onmiddellijk de geschiedenis van Thamar, die, weduwe geworden van Er, eerst op Onan wachtte en</w:t>
      </w:r>
      <w:r w:rsidR="00185B59" w:rsidRPr="00C64AC9">
        <w:rPr>
          <w:lang w:eastAsia="en-US"/>
        </w:rPr>
        <w:t>, andermaal weduwe ook van deze</w:t>
      </w:r>
      <w:r w:rsidRPr="00C64AC9">
        <w:rPr>
          <w:lang w:eastAsia="en-US"/>
        </w:rPr>
        <w:t>, wachtte tot de derde zoon van Juda, tot dat Sela groot genoeg geworden</w:t>
      </w:r>
      <w:r w:rsidR="00185B59" w:rsidRPr="00C64AC9">
        <w:rPr>
          <w:lang w:eastAsia="en-US"/>
        </w:rPr>
        <w:t xml:space="preserve"> zou </w:t>
      </w:r>
      <w:r w:rsidRPr="00C64AC9">
        <w:rPr>
          <w:lang w:eastAsia="en-US"/>
        </w:rPr>
        <w:t>zijn, om haar ten huwelijk te geven Dat waren de rech</w:t>
      </w:r>
      <w:r w:rsidRPr="00C64AC9">
        <w:rPr>
          <w:lang w:eastAsia="en-US"/>
        </w:rPr>
        <w:softHyphen/>
        <w:t xml:space="preserve">ten en </w:t>
      </w:r>
      <w:r w:rsidR="00941D23" w:rsidRPr="00C64AC9">
        <w:rPr>
          <w:lang w:eastAsia="en-US"/>
        </w:rPr>
        <w:t>eis</w:t>
      </w:r>
      <w:r w:rsidRPr="00C64AC9">
        <w:rPr>
          <w:lang w:eastAsia="en-US"/>
        </w:rPr>
        <w:t>e</w:t>
      </w:r>
      <w:r w:rsidR="00185B59" w:rsidRPr="00C64AC9">
        <w:rPr>
          <w:lang w:eastAsia="en-US"/>
        </w:rPr>
        <w:t>n</w:t>
      </w:r>
      <w:r w:rsidRPr="00C64AC9">
        <w:rPr>
          <w:lang w:eastAsia="en-US"/>
        </w:rPr>
        <w:t xml:space="preserve"> van het Leviraats- of zwagerhuwelijk, dat we later, bij gelegenheid van hoofdst</w:t>
      </w:r>
      <w:r w:rsidR="00185B59" w:rsidRPr="00C64AC9">
        <w:rPr>
          <w:lang w:eastAsia="en-US"/>
        </w:rPr>
        <w:t>uk</w:t>
      </w:r>
      <w:r w:rsidRPr="00C64AC9">
        <w:rPr>
          <w:lang w:eastAsia="en-US"/>
        </w:rPr>
        <w:t xml:space="preserve"> 4, zullen hebben te verklaren, als Ruth door Boaz werd gelost en ten huwelijk genomen.</w:t>
      </w:r>
    </w:p>
    <w:p w:rsidR="00B06C17" w:rsidRPr="00C64AC9" w:rsidRDefault="00B06C17" w:rsidP="00102B20">
      <w:pPr>
        <w:jc w:val="both"/>
        <w:rPr>
          <w:lang w:eastAsia="en-US"/>
        </w:rPr>
      </w:pPr>
      <w:r w:rsidRPr="00C64AC9">
        <w:rPr>
          <w:lang w:eastAsia="en-US"/>
        </w:rPr>
        <w:t>Dit</w:t>
      </w:r>
      <w:r w:rsidR="00941D23" w:rsidRPr="00C64AC9">
        <w:rPr>
          <w:lang w:eastAsia="en-US"/>
        </w:rPr>
        <w:t xml:space="preserve"> wens</w:t>
      </w:r>
      <w:r w:rsidRPr="00C64AC9">
        <w:rPr>
          <w:lang w:eastAsia="en-US"/>
        </w:rPr>
        <w:t>en</w:t>
      </w:r>
      <w:r w:rsidR="00181CE8" w:rsidRPr="00C64AC9">
        <w:rPr>
          <w:lang w:eastAsia="en-US"/>
        </w:rPr>
        <w:t xml:space="preserve"> we</w:t>
      </w:r>
      <w:r w:rsidR="00F158FC" w:rsidRPr="00C64AC9">
        <w:rPr>
          <w:lang w:eastAsia="en-US"/>
        </w:rPr>
        <w:t xml:space="preserve"> </w:t>
      </w:r>
      <w:r w:rsidRPr="00C64AC9">
        <w:rPr>
          <w:lang w:eastAsia="en-US"/>
        </w:rPr>
        <w:t>evenwel reeds hier in 't voorbijgaan op te merken</w:t>
      </w:r>
      <w:r w:rsidR="00102B20" w:rsidRPr="00C64AC9">
        <w:rPr>
          <w:lang w:eastAsia="en-US"/>
        </w:rPr>
        <w:t>:</w:t>
      </w:r>
      <w:r w:rsidRPr="00C64AC9">
        <w:rPr>
          <w:lang w:eastAsia="en-US"/>
        </w:rPr>
        <w:t xml:space="preserve"> deze aloude instelling van het leviraatshu</w:t>
      </w:r>
      <w:r w:rsidRPr="00C64AC9">
        <w:rPr>
          <w:lang w:eastAsia="en-US"/>
        </w:rPr>
        <w:softHyphen/>
        <w:t>welijk is noch bewijs voor, noch wordt verklaard door de m</w:t>
      </w:r>
      <w:r w:rsidR="00C2620C" w:rsidRPr="00C64AC9">
        <w:rPr>
          <w:lang w:eastAsia="en-US"/>
        </w:rPr>
        <w:t>eni</w:t>
      </w:r>
      <w:r w:rsidRPr="00C64AC9">
        <w:rPr>
          <w:lang w:eastAsia="en-US"/>
        </w:rPr>
        <w:t>ng, die men tegenwoordig zonder genoegzame gronden hier en daar voorstaat, namelijk</w:t>
      </w:r>
      <w:r w:rsidR="00102B20" w:rsidRPr="00C64AC9">
        <w:rPr>
          <w:lang w:eastAsia="en-US"/>
        </w:rPr>
        <w:t>:</w:t>
      </w:r>
      <w:r w:rsidRPr="00C64AC9">
        <w:rPr>
          <w:lang w:eastAsia="en-US"/>
        </w:rPr>
        <w:t xml:space="preserve"> dat bij vele volkeren het moederlijk gezag ging boven h</w:t>
      </w:r>
      <w:r w:rsidR="00185B59" w:rsidRPr="00C64AC9">
        <w:rPr>
          <w:lang w:eastAsia="en-US"/>
        </w:rPr>
        <w:t>et vaderlijke, en dat het aan</w:t>
      </w:r>
      <w:r w:rsidRPr="00C64AC9">
        <w:rPr>
          <w:lang w:eastAsia="en-US"/>
        </w:rPr>
        <w:t>zien en de invloed</w:t>
      </w:r>
      <w:r w:rsidR="00941D23" w:rsidRPr="00C64AC9">
        <w:rPr>
          <w:lang w:eastAsia="en-US"/>
        </w:rPr>
        <w:t xml:space="preserve"> van de </w:t>
      </w:r>
      <w:r w:rsidRPr="00C64AC9">
        <w:rPr>
          <w:lang w:eastAsia="en-US"/>
        </w:rPr>
        <w:t xml:space="preserve">vrouw en moeder meer golden dan die </w:t>
      </w:r>
      <w:r w:rsidR="00185B59" w:rsidRPr="00C64AC9">
        <w:rPr>
          <w:lang w:eastAsia="en-US"/>
        </w:rPr>
        <w:t xml:space="preserve">van </w:t>
      </w:r>
      <w:r w:rsidRPr="00C64AC9">
        <w:rPr>
          <w:lang w:eastAsia="en-US"/>
        </w:rPr>
        <w:t>de</w:t>
      </w:r>
      <w:r w:rsidR="00185B59" w:rsidRPr="00C64AC9">
        <w:rPr>
          <w:lang w:eastAsia="en-US"/>
        </w:rPr>
        <w:t xml:space="preserve"> man</w:t>
      </w:r>
      <w:r w:rsidRPr="00C64AC9">
        <w:rPr>
          <w:lang w:eastAsia="en-US"/>
        </w:rPr>
        <w:t xml:space="preserve"> en vader. Er is aldus verwantschap </w:t>
      </w:r>
      <w:r w:rsidR="00181CE8" w:rsidRPr="00C64AC9">
        <w:rPr>
          <w:lang w:eastAsia="en-US"/>
        </w:rPr>
        <w:t>tussen</w:t>
      </w:r>
      <w:r w:rsidRPr="00C64AC9">
        <w:rPr>
          <w:lang w:eastAsia="en-US"/>
        </w:rPr>
        <w:t xml:space="preserve"> Rome en de Wetenschap van</w:t>
      </w:r>
      <w:r w:rsidR="00941D23" w:rsidRPr="00C64AC9">
        <w:rPr>
          <w:lang w:eastAsia="en-US"/>
        </w:rPr>
        <w:t xml:space="preserve"> de </w:t>
      </w:r>
      <w:r w:rsidRPr="00C64AC9">
        <w:rPr>
          <w:lang w:eastAsia="en-US"/>
        </w:rPr>
        <w:t xml:space="preserve">dag. Ook Rome huldigt </w:t>
      </w:r>
      <w:r w:rsidR="00C2620C" w:rsidRPr="00C64AC9">
        <w:rPr>
          <w:lang w:eastAsia="en-US"/>
        </w:rPr>
        <w:t>eni</w:t>
      </w:r>
      <w:r w:rsidRPr="00C64AC9">
        <w:rPr>
          <w:lang w:eastAsia="en-US"/>
        </w:rPr>
        <w:t>gszins het matriarchaat en plaatst Maria boven</w:t>
      </w:r>
      <w:r w:rsidR="00941D23" w:rsidRPr="00C64AC9">
        <w:rPr>
          <w:lang w:eastAsia="en-US"/>
        </w:rPr>
        <w:t xml:space="preserve"> de </w:t>
      </w:r>
      <w:r w:rsidRPr="00C64AC9">
        <w:rPr>
          <w:lang w:eastAsia="en-US"/>
        </w:rPr>
        <w:t>Christus.</w:t>
      </w:r>
    </w:p>
    <w:p w:rsidR="00B06C17" w:rsidRPr="00C64AC9" w:rsidRDefault="00B06C17" w:rsidP="00102B20">
      <w:pPr>
        <w:jc w:val="both"/>
        <w:rPr>
          <w:lang w:eastAsia="en-US"/>
        </w:rPr>
      </w:pPr>
      <w:r w:rsidRPr="00C64AC9">
        <w:rPr>
          <w:lang w:eastAsia="en-US"/>
        </w:rPr>
        <w:t xml:space="preserve">Volgens het </w:t>
      </w:r>
      <w:r w:rsidR="00102B20" w:rsidRPr="00C64AC9">
        <w:rPr>
          <w:lang w:eastAsia="en-US"/>
        </w:rPr>
        <w:t>Bijbel</w:t>
      </w:r>
      <w:r w:rsidR="00185B59" w:rsidRPr="00C64AC9">
        <w:rPr>
          <w:lang w:eastAsia="en-US"/>
        </w:rPr>
        <w:t>s</w:t>
      </w:r>
      <w:r w:rsidRPr="00C64AC9">
        <w:rPr>
          <w:lang w:eastAsia="en-US"/>
        </w:rPr>
        <w:t xml:space="preserve"> leviraatsrecht moest de weduwe van</w:t>
      </w:r>
      <w:r w:rsidR="00941D23" w:rsidRPr="00C64AC9">
        <w:rPr>
          <w:lang w:eastAsia="en-US"/>
        </w:rPr>
        <w:t xml:space="preserve"> de </w:t>
      </w:r>
      <w:r w:rsidRPr="00C64AC9">
        <w:rPr>
          <w:lang w:eastAsia="en-US"/>
        </w:rPr>
        <w:t xml:space="preserve">man, die kinderloos was komen te overlijden, ten huwelijk worden genomen door een harer zwagers, naar volgorde </w:t>
      </w:r>
      <w:r w:rsidR="00185B59" w:rsidRPr="00C64AC9">
        <w:rPr>
          <w:lang w:eastAsia="en-US"/>
        </w:rPr>
        <w:t>van</w:t>
      </w:r>
      <w:r w:rsidRPr="00C64AC9">
        <w:rPr>
          <w:lang w:eastAsia="en-US"/>
        </w:rPr>
        <w:t xml:space="preserve"> ouderdom. Van</w:t>
      </w:r>
      <w:r w:rsidR="00102B20" w:rsidRPr="00C64AC9">
        <w:rPr>
          <w:lang w:eastAsia="en-US"/>
        </w:rPr>
        <w:t xml:space="preserve"> haar </w:t>
      </w:r>
      <w:r w:rsidRPr="00C64AC9">
        <w:rPr>
          <w:lang w:eastAsia="en-US"/>
        </w:rPr>
        <w:t>zijde moest de kinder</w:t>
      </w:r>
      <w:r w:rsidRPr="00C64AC9">
        <w:rPr>
          <w:lang w:eastAsia="en-US"/>
        </w:rPr>
        <w:softHyphen/>
        <w:t>loos achtergebleven weduwe wachten op</w:t>
      </w:r>
      <w:r w:rsidR="00941D23" w:rsidRPr="00C64AC9">
        <w:rPr>
          <w:lang w:eastAsia="en-US"/>
        </w:rPr>
        <w:t xml:space="preserve"> de </w:t>
      </w:r>
      <w:r w:rsidRPr="00C64AC9">
        <w:rPr>
          <w:lang w:eastAsia="en-US"/>
        </w:rPr>
        <w:t>broeder van</w:t>
      </w:r>
      <w:r w:rsidR="00941D23" w:rsidRPr="00C64AC9">
        <w:rPr>
          <w:lang w:eastAsia="en-US"/>
        </w:rPr>
        <w:t xml:space="preserve"> de </w:t>
      </w:r>
      <w:r w:rsidRPr="00C64AC9">
        <w:rPr>
          <w:lang w:eastAsia="en-US"/>
        </w:rPr>
        <w:t>overleden man of op diens naasten mannelijke bloedverwant, opdat de naam en het erfdeel van</w:t>
      </w:r>
      <w:r w:rsidR="00941D23" w:rsidRPr="00C64AC9">
        <w:rPr>
          <w:lang w:eastAsia="en-US"/>
        </w:rPr>
        <w:t xml:space="preserve"> de </w:t>
      </w:r>
      <w:r w:rsidR="00185B59" w:rsidRPr="00C64AC9">
        <w:rPr>
          <w:lang w:eastAsia="en-US"/>
        </w:rPr>
        <w:t>eerste</w:t>
      </w:r>
      <w:r w:rsidRPr="00C64AC9">
        <w:rPr>
          <w:lang w:eastAsia="en-US"/>
        </w:rPr>
        <w:t xml:space="preserve"> man niet zou</w:t>
      </w:r>
      <w:r w:rsidR="00185B59" w:rsidRPr="00C64AC9">
        <w:rPr>
          <w:lang w:eastAsia="en-US"/>
        </w:rPr>
        <w:t xml:space="preserve"> </w:t>
      </w:r>
      <w:r w:rsidRPr="00C64AC9">
        <w:rPr>
          <w:lang w:eastAsia="en-US"/>
        </w:rPr>
        <w:t>verloren gaan. Deze wet en deze</w:t>
      </w:r>
      <w:r w:rsidR="00102B20" w:rsidRPr="00C64AC9">
        <w:rPr>
          <w:lang w:eastAsia="en-US"/>
        </w:rPr>
        <w:t xml:space="preserve"> haar </w:t>
      </w:r>
      <w:r w:rsidRPr="00C64AC9">
        <w:rPr>
          <w:lang w:eastAsia="en-US"/>
        </w:rPr>
        <w:t>bedoeling pleiten dus wel zeer tegen boven aangevoerde, z</w:t>
      </w:r>
      <w:r w:rsidR="00941D23" w:rsidRPr="00C64AC9">
        <w:rPr>
          <w:lang w:eastAsia="en-US"/>
        </w:rPr>
        <w:t>oge</w:t>
      </w:r>
      <w:r w:rsidRPr="00C64AC9">
        <w:rPr>
          <w:lang w:eastAsia="en-US"/>
        </w:rPr>
        <w:t>naamd wetenschap</w:t>
      </w:r>
      <w:r w:rsidR="00185B59" w:rsidRPr="00C64AC9">
        <w:rPr>
          <w:lang w:eastAsia="en-US"/>
        </w:rPr>
        <w:t>pe</w:t>
      </w:r>
      <w:r w:rsidRPr="00C64AC9">
        <w:rPr>
          <w:lang w:eastAsia="en-US"/>
        </w:rPr>
        <w:t>lijke gissing. Al wat maar nieuw is heet tegenwoordig ook aanstonds wetenschap</w:t>
      </w:r>
      <w:r w:rsidR="00185B59" w:rsidRPr="00C64AC9">
        <w:rPr>
          <w:lang w:eastAsia="en-US"/>
        </w:rPr>
        <w:t>pe</w:t>
      </w:r>
      <w:r w:rsidRPr="00C64AC9">
        <w:rPr>
          <w:lang w:eastAsia="en-US"/>
        </w:rPr>
        <w:t>lijk. Bij het versmaden</w:t>
      </w:r>
      <w:r w:rsidR="00941D23" w:rsidRPr="00C64AC9">
        <w:rPr>
          <w:lang w:eastAsia="en-US"/>
        </w:rPr>
        <w:t xml:space="preserve"> van de </w:t>
      </w:r>
      <w:r w:rsidRPr="00C64AC9">
        <w:rPr>
          <w:lang w:eastAsia="en-US"/>
        </w:rPr>
        <w:t>goedkeu</w:t>
      </w:r>
      <w:r w:rsidRPr="00C64AC9">
        <w:rPr>
          <w:lang w:eastAsia="en-US"/>
        </w:rPr>
        <w:softHyphen/>
        <w:t>ring van of</w:t>
      </w:r>
      <w:r w:rsidR="00941D23" w:rsidRPr="00C64AC9">
        <w:rPr>
          <w:lang w:eastAsia="en-US"/>
        </w:rPr>
        <w:t xml:space="preserve"> van de </w:t>
      </w:r>
      <w:r w:rsidRPr="00C64AC9">
        <w:rPr>
          <w:lang w:eastAsia="en-US"/>
        </w:rPr>
        <w:t>overeenstemming met</w:t>
      </w:r>
      <w:r w:rsidR="00941D23" w:rsidRPr="00C64AC9">
        <w:rPr>
          <w:lang w:eastAsia="en-US"/>
        </w:rPr>
        <w:t xml:space="preserve"> de </w:t>
      </w:r>
      <w:r w:rsidR="00102B20" w:rsidRPr="00C64AC9">
        <w:rPr>
          <w:lang w:eastAsia="en-US"/>
        </w:rPr>
        <w:t>Bijbel</w:t>
      </w:r>
      <w:r w:rsidRPr="00C64AC9">
        <w:rPr>
          <w:lang w:eastAsia="en-US"/>
        </w:rPr>
        <w:t>, bedelt men om een lonk van die hooggevierde wetenschap, die dan</w:t>
      </w:r>
      <w:r w:rsidR="00941D23" w:rsidRPr="00C64AC9">
        <w:rPr>
          <w:lang w:eastAsia="en-US"/>
        </w:rPr>
        <w:t xml:space="preserve"> zo </w:t>
      </w:r>
      <w:r w:rsidRPr="00C64AC9">
        <w:rPr>
          <w:lang w:eastAsia="en-US"/>
        </w:rPr>
        <w:t>licht tot dwaling leidt.</w:t>
      </w:r>
    </w:p>
    <w:p w:rsidR="00185B59" w:rsidRPr="00C64AC9" w:rsidRDefault="00B06C17" w:rsidP="00102B20">
      <w:pPr>
        <w:jc w:val="both"/>
        <w:rPr>
          <w:lang w:eastAsia="en-US"/>
        </w:rPr>
      </w:pPr>
      <w:r w:rsidRPr="00C64AC9">
        <w:rPr>
          <w:lang w:eastAsia="en-US"/>
        </w:rPr>
        <w:t>Een zeer treffend bewijs hiervoor vindt</w:t>
      </w:r>
      <w:r w:rsidR="006943E0" w:rsidRPr="00C64AC9">
        <w:rPr>
          <w:lang w:eastAsia="en-US"/>
        </w:rPr>
        <w:t xml:space="preserve"> u </w:t>
      </w:r>
      <w:r w:rsidRPr="00C64AC9">
        <w:rPr>
          <w:lang w:eastAsia="en-US"/>
        </w:rPr>
        <w:t>in ditzelfde boek Ruth, dat, in weerwil van</w:t>
      </w:r>
      <w:r w:rsidR="00941D23" w:rsidRPr="00C64AC9">
        <w:rPr>
          <w:lang w:eastAsia="en-US"/>
        </w:rPr>
        <w:t xml:space="preserve"> de </w:t>
      </w:r>
      <w:r w:rsidRPr="00C64AC9">
        <w:rPr>
          <w:lang w:eastAsia="en-US"/>
        </w:rPr>
        <w:t>kleinen omvang, reeds daardoor voor</w:t>
      </w:r>
      <w:r w:rsidR="00941D23" w:rsidRPr="00C64AC9">
        <w:rPr>
          <w:lang w:eastAsia="en-US"/>
        </w:rPr>
        <w:t xml:space="preserve"> de </w:t>
      </w:r>
      <w:r w:rsidR="00185B59" w:rsidRPr="00C64AC9">
        <w:rPr>
          <w:lang w:eastAsia="en-US"/>
        </w:rPr>
        <w:t>ernstige</w:t>
      </w:r>
      <w:r w:rsidRPr="00C64AC9">
        <w:rPr>
          <w:lang w:eastAsia="en-US"/>
        </w:rPr>
        <w:t xml:space="preserve"> geschied</w:t>
      </w:r>
      <w:r w:rsidR="00B93F5A" w:rsidRPr="00C64AC9">
        <w:rPr>
          <w:lang w:eastAsia="en-US"/>
        </w:rPr>
        <w:t>vors</w:t>
      </w:r>
      <w:r w:rsidRPr="00C64AC9">
        <w:rPr>
          <w:lang w:eastAsia="en-US"/>
        </w:rPr>
        <w:t>er van zeer gr</w:t>
      </w:r>
      <w:r w:rsidR="00102B20" w:rsidRPr="00C64AC9">
        <w:rPr>
          <w:lang w:eastAsia="en-US"/>
        </w:rPr>
        <w:t>ote</w:t>
      </w:r>
      <w:r w:rsidRPr="00C64AC9">
        <w:rPr>
          <w:lang w:eastAsia="en-US"/>
        </w:rPr>
        <w:t xml:space="preserve"> bet</w:t>
      </w:r>
      <w:r w:rsidR="00941D23" w:rsidRPr="00C64AC9">
        <w:rPr>
          <w:lang w:eastAsia="en-US"/>
        </w:rPr>
        <w:t>eke</w:t>
      </w:r>
      <w:r w:rsidRPr="00C64AC9">
        <w:rPr>
          <w:lang w:eastAsia="en-US"/>
        </w:rPr>
        <w:t xml:space="preserve">nis is. </w:t>
      </w:r>
    </w:p>
    <w:p w:rsidR="00185B59" w:rsidRPr="00C64AC9" w:rsidRDefault="00B06C17" w:rsidP="00102B20">
      <w:pPr>
        <w:jc w:val="both"/>
        <w:rPr>
          <w:lang w:eastAsia="en-US"/>
        </w:rPr>
      </w:pPr>
      <w:r w:rsidRPr="00C64AC9">
        <w:rPr>
          <w:lang w:eastAsia="en-US"/>
        </w:rPr>
        <w:t>Een zeker buiten</w:t>
      </w:r>
      <w:r w:rsidR="00185B59" w:rsidRPr="00C64AC9">
        <w:rPr>
          <w:lang w:eastAsia="en-US"/>
        </w:rPr>
        <w:t>lands geleerde, wie de meeste</w:t>
      </w:r>
      <w:r w:rsidRPr="00C64AC9">
        <w:rPr>
          <w:lang w:eastAsia="en-US"/>
        </w:rPr>
        <w:t xml:space="preserve"> onzer geleerden eenvoudig naspreken, legt tot een</w:t>
      </w:r>
      <w:r w:rsidR="00941D23" w:rsidRPr="00C64AC9">
        <w:rPr>
          <w:lang w:eastAsia="en-US"/>
        </w:rPr>
        <w:t xml:space="preserve"> van de </w:t>
      </w:r>
      <w:r w:rsidRPr="00C64AC9">
        <w:rPr>
          <w:lang w:eastAsia="en-US"/>
        </w:rPr>
        <w:t>grond</w:t>
      </w:r>
      <w:r w:rsidRPr="00C64AC9">
        <w:rPr>
          <w:lang w:eastAsia="en-US"/>
        </w:rPr>
        <w:softHyphen/>
        <w:t>slagen</w:t>
      </w:r>
      <w:r w:rsidR="00102B20" w:rsidRPr="00C64AC9">
        <w:rPr>
          <w:lang w:eastAsia="en-US"/>
        </w:rPr>
        <w:t xml:space="preserve"> van zijn </w:t>
      </w:r>
      <w:r w:rsidRPr="00C64AC9">
        <w:rPr>
          <w:lang w:eastAsia="en-US"/>
        </w:rPr>
        <w:t>beschouwing van Israëls geschiedenis en letter</w:t>
      </w:r>
      <w:r w:rsidRPr="00C64AC9">
        <w:rPr>
          <w:lang w:eastAsia="en-US"/>
        </w:rPr>
        <w:softHyphen/>
        <w:t>kunde de stoute bewering, dat Israël, nog in de Woestijn zijnde, nog vóór dat</w:t>
      </w:r>
      <w:r w:rsidR="00102B20" w:rsidRPr="00C64AC9">
        <w:rPr>
          <w:lang w:eastAsia="en-US"/>
        </w:rPr>
        <w:t xml:space="preserve"> </w:t>
      </w:r>
      <w:r w:rsidRPr="00C64AC9">
        <w:rPr>
          <w:lang w:eastAsia="en-US"/>
        </w:rPr>
        <w:t>het in</w:t>
      </w:r>
      <w:r w:rsidR="00941D23" w:rsidRPr="00C64AC9">
        <w:rPr>
          <w:lang w:eastAsia="en-US"/>
        </w:rPr>
        <w:t xml:space="preserve"> Kanaän</w:t>
      </w:r>
      <w:r w:rsidRPr="00C64AC9">
        <w:rPr>
          <w:lang w:eastAsia="en-US"/>
        </w:rPr>
        <w:t xml:space="preserve"> kwam, zich geheel met Moab verbroederd had en tot één volk was geworden. Uit deze ver</w:t>
      </w:r>
      <w:r w:rsidR="00C2620C" w:rsidRPr="00C64AC9">
        <w:rPr>
          <w:lang w:eastAsia="en-US"/>
        </w:rPr>
        <w:t>eni</w:t>
      </w:r>
      <w:r w:rsidRPr="00C64AC9">
        <w:rPr>
          <w:lang w:eastAsia="en-US"/>
        </w:rPr>
        <w:t>ging</w:t>
      </w:r>
      <w:r w:rsidR="00185B59" w:rsidRPr="00C64AC9">
        <w:rPr>
          <w:lang w:eastAsia="en-US"/>
        </w:rPr>
        <w:t xml:space="preserve"> </w:t>
      </w:r>
      <w:r w:rsidRPr="00C64AC9">
        <w:rPr>
          <w:lang w:eastAsia="en-US"/>
        </w:rPr>
        <w:t xml:space="preserve">verklaart hij dan </w:t>
      </w:r>
      <w:r w:rsidR="00185B59" w:rsidRPr="00C64AC9">
        <w:rPr>
          <w:lang w:eastAsia="en-US"/>
        </w:rPr>
        <w:t>Israëls buitengewone krachtsont</w:t>
      </w:r>
      <w:r w:rsidRPr="00C64AC9">
        <w:rPr>
          <w:lang w:eastAsia="en-US"/>
        </w:rPr>
        <w:t xml:space="preserve">wikkeling. </w:t>
      </w:r>
    </w:p>
    <w:p w:rsidR="00B06C17" w:rsidRPr="00C64AC9" w:rsidRDefault="00B06C17" w:rsidP="00102B20">
      <w:pPr>
        <w:jc w:val="both"/>
        <w:rPr>
          <w:lang w:eastAsia="en-US"/>
        </w:rPr>
      </w:pPr>
      <w:r w:rsidRPr="00C64AC9">
        <w:rPr>
          <w:lang w:eastAsia="en-US"/>
        </w:rPr>
        <w:t xml:space="preserve">Hoe wordt nu aan deze </w:t>
      </w:r>
      <w:r w:rsidR="00C2620C" w:rsidRPr="00C64AC9">
        <w:rPr>
          <w:lang w:eastAsia="en-US"/>
        </w:rPr>
        <w:t>gans</w:t>
      </w:r>
      <w:r w:rsidRPr="00C64AC9">
        <w:rPr>
          <w:lang w:eastAsia="en-US"/>
        </w:rPr>
        <w:t>e reden</w:t>
      </w:r>
      <w:r w:rsidR="00102B20" w:rsidRPr="00C64AC9">
        <w:rPr>
          <w:lang w:eastAsia="en-US"/>
        </w:rPr>
        <w:t>eri</w:t>
      </w:r>
      <w:r w:rsidRPr="00C64AC9">
        <w:rPr>
          <w:lang w:eastAsia="en-US"/>
        </w:rPr>
        <w:t>ng de bodem</w:t>
      </w:r>
      <w:r w:rsidR="00102B20" w:rsidRPr="00C64AC9">
        <w:rPr>
          <w:lang w:eastAsia="en-US"/>
        </w:rPr>
        <w:t xml:space="preserve"> </w:t>
      </w:r>
      <w:r w:rsidRPr="00C64AC9">
        <w:rPr>
          <w:lang w:eastAsia="en-US"/>
        </w:rPr>
        <w:t>ingeslagen door de scherpe tegenstelling, die Naomi en</w:t>
      </w:r>
      <w:r w:rsidR="00102B20" w:rsidRPr="00C64AC9">
        <w:rPr>
          <w:lang w:eastAsia="en-US"/>
        </w:rPr>
        <w:t xml:space="preserve"> haar </w:t>
      </w:r>
      <w:r w:rsidRPr="00C64AC9">
        <w:rPr>
          <w:lang w:eastAsia="en-US"/>
        </w:rPr>
        <w:t xml:space="preserve">schoondochters steeds maken </w:t>
      </w:r>
      <w:r w:rsidR="00181CE8" w:rsidRPr="00C64AC9">
        <w:rPr>
          <w:lang w:eastAsia="en-US"/>
        </w:rPr>
        <w:t>tussen</w:t>
      </w:r>
      <w:r w:rsidRPr="00C64AC9">
        <w:rPr>
          <w:lang w:eastAsia="en-US"/>
        </w:rPr>
        <w:t xml:space="preserve"> volk en volk, </w:t>
      </w:r>
      <w:r w:rsidR="00181CE8" w:rsidRPr="00C64AC9">
        <w:rPr>
          <w:lang w:eastAsia="en-US"/>
        </w:rPr>
        <w:t>tussen</w:t>
      </w:r>
      <w:r w:rsidRPr="00C64AC9">
        <w:rPr>
          <w:lang w:eastAsia="en-US"/>
        </w:rPr>
        <w:t xml:space="preserve"> Moab en Israël. Hoe blijkt die wetenschap opper</w:t>
      </w:r>
      <w:r w:rsidRPr="00C64AC9">
        <w:rPr>
          <w:lang w:eastAsia="en-US"/>
        </w:rPr>
        <w:softHyphen/>
        <w:t>vlakkig, hoe baart</w:t>
      </w:r>
      <w:r w:rsidR="00181CE8" w:rsidRPr="00C64AC9">
        <w:rPr>
          <w:lang w:eastAsia="en-US"/>
        </w:rPr>
        <w:t xml:space="preserve"> ze</w:t>
      </w:r>
      <w:r w:rsidR="00F158FC" w:rsidRPr="00C64AC9">
        <w:rPr>
          <w:lang w:eastAsia="en-US"/>
        </w:rPr>
        <w:t xml:space="preserve"> </w:t>
      </w:r>
      <w:r w:rsidRPr="00C64AC9">
        <w:rPr>
          <w:lang w:eastAsia="en-US"/>
        </w:rPr>
        <w:t>haren beoefenaren steeds teleurstelling!</w:t>
      </w:r>
    </w:p>
    <w:p w:rsidR="00B06C17" w:rsidRPr="00C64AC9" w:rsidRDefault="00B06C17" w:rsidP="00102B20">
      <w:pPr>
        <w:jc w:val="both"/>
        <w:rPr>
          <w:lang w:eastAsia="en-US"/>
        </w:rPr>
      </w:pPr>
      <w:r w:rsidRPr="00C64AC9">
        <w:rPr>
          <w:lang w:eastAsia="en-US"/>
        </w:rPr>
        <w:t>Voor teleurstelling wil Naomi</w:t>
      </w:r>
      <w:r w:rsidR="00102B20" w:rsidRPr="00C64AC9">
        <w:rPr>
          <w:lang w:eastAsia="en-US"/>
        </w:rPr>
        <w:t xml:space="preserve"> haar </w:t>
      </w:r>
      <w:r w:rsidRPr="00C64AC9">
        <w:rPr>
          <w:lang w:eastAsia="en-US"/>
        </w:rPr>
        <w:t>schoondochters bewaren, indien</w:t>
      </w:r>
      <w:r w:rsidR="00941D23" w:rsidRPr="00C64AC9">
        <w:rPr>
          <w:lang w:eastAsia="en-US"/>
        </w:rPr>
        <w:t xml:space="preserve"> deze </w:t>
      </w:r>
      <w:r w:rsidRPr="00C64AC9">
        <w:rPr>
          <w:lang w:eastAsia="en-US"/>
        </w:rPr>
        <w:t>namelijk op</w:t>
      </w:r>
      <w:r w:rsidR="00941D23" w:rsidRPr="00C64AC9">
        <w:rPr>
          <w:lang w:eastAsia="en-US"/>
        </w:rPr>
        <w:t xml:space="preserve"> vals</w:t>
      </w:r>
      <w:r w:rsidRPr="00C64AC9">
        <w:rPr>
          <w:lang w:eastAsia="en-US"/>
        </w:rPr>
        <w:t>e gronden wanen, dat</w:t>
      </w:r>
      <w:r w:rsidR="00181CE8" w:rsidRPr="00C64AC9">
        <w:rPr>
          <w:lang w:eastAsia="en-US"/>
        </w:rPr>
        <w:t xml:space="preserve"> ze</w:t>
      </w:r>
      <w:r w:rsidR="00F158FC" w:rsidRPr="00C64AC9">
        <w:rPr>
          <w:lang w:eastAsia="en-US"/>
        </w:rPr>
        <w:t xml:space="preserve"> </w:t>
      </w:r>
      <w:r w:rsidRPr="00C64AC9">
        <w:rPr>
          <w:lang w:eastAsia="en-US"/>
        </w:rPr>
        <w:t>nog in de maagschap van Naomi door aanhuwelijking kunnen treden. Tro</w:t>
      </w:r>
      <w:r w:rsidR="005622A3" w:rsidRPr="00C64AC9">
        <w:rPr>
          <w:lang w:eastAsia="en-US"/>
        </w:rPr>
        <w:t>uw</w:t>
      </w:r>
      <w:r w:rsidRPr="00C64AC9">
        <w:rPr>
          <w:lang w:eastAsia="en-US"/>
        </w:rPr>
        <w:t xml:space="preserve">s Naomi begrijpt </w:t>
      </w:r>
      <w:r w:rsidR="00102B20" w:rsidRPr="00C64AC9">
        <w:rPr>
          <w:lang w:eastAsia="en-US"/>
        </w:rPr>
        <w:t>zelf</w:t>
      </w:r>
      <w:r w:rsidRPr="00C64AC9">
        <w:rPr>
          <w:lang w:eastAsia="en-US"/>
        </w:rPr>
        <w:t xml:space="preserve"> wel, dat</w:t>
      </w:r>
      <w:r w:rsidR="00941D23" w:rsidRPr="00C64AC9">
        <w:rPr>
          <w:lang w:eastAsia="en-US"/>
        </w:rPr>
        <w:t xml:space="preserve"> zo </w:t>
      </w:r>
      <w:r w:rsidRPr="00C64AC9">
        <w:rPr>
          <w:lang w:eastAsia="en-US"/>
        </w:rPr>
        <w:t>iets in het hart van</w:t>
      </w:r>
      <w:r w:rsidR="00102B20" w:rsidRPr="00C64AC9">
        <w:rPr>
          <w:lang w:eastAsia="en-US"/>
        </w:rPr>
        <w:t xml:space="preserve"> haar </w:t>
      </w:r>
      <w:r w:rsidRPr="00C64AC9">
        <w:rPr>
          <w:lang w:eastAsia="en-US"/>
        </w:rPr>
        <w:t>dochters nauwelijks kon opkomen; maar ook weet zij, dat des</w:t>
      </w:r>
      <w:r w:rsidR="00941D23" w:rsidRPr="00C64AC9">
        <w:rPr>
          <w:lang w:eastAsia="en-US"/>
        </w:rPr>
        <w:t xml:space="preserve"> mens</w:t>
      </w:r>
      <w:r w:rsidRPr="00C64AC9">
        <w:rPr>
          <w:lang w:eastAsia="en-US"/>
        </w:rPr>
        <w:t>en hart arglistig en tot alle b</w:t>
      </w:r>
      <w:r w:rsidR="006943E0" w:rsidRPr="00C64AC9">
        <w:rPr>
          <w:lang w:eastAsia="en-US"/>
        </w:rPr>
        <w:t>oze</w:t>
      </w:r>
      <w:r w:rsidRPr="00C64AC9">
        <w:rPr>
          <w:lang w:eastAsia="en-US"/>
        </w:rPr>
        <w:t xml:space="preserve"> gedachten en</w:t>
      </w:r>
      <w:r w:rsidR="00941D23" w:rsidRPr="00C64AC9">
        <w:rPr>
          <w:lang w:eastAsia="en-US"/>
        </w:rPr>
        <w:t xml:space="preserve"> vals</w:t>
      </w:r>
      <w:r w:rsidRPr="00C64AC9">
        <w:rPr>
          <w:lang w:eastAsia="en-US"/>
        </w:rPr>
        <w:t>e vermoedens in staat is. Daarom moet</w:t>
      </w:r>
      <w:r w:rsidR="00181CE8" w:rsidRPr="00C64AC9">
        <w:rPr>
          <w:lang w:eastAsia="en-US"/>
        </w:rPr>
        <w:t xml:space="preserve"> ze</w:t>
      </w:r>
      <w:r w:rsidR="00F158FC" w:rsidRPr="00C64AC9">
        <w:rPr>
          <w:lang w:eastAsia="en-US"/>
        </w:rPr>
        <w:t xml:space="preserve"> </w:t>
      </w:r>
      <w:r w:rsidRPr="00C64AC9">
        <w:rPr>
          <w:lang w:eastAsia="en-US"/>
        </w:rPr>
        <w:t xml:space="preserve">ook deze </w:t>
      </w:r>
      <w:r w:rsidR="00C2620C" w:rsidRPr="00C64AC9">
        <w:rPr>
          <w:lang w:eastAsia="en-US"/>
        </w:rPr>
        <w:t>waarschu</w:t>
      </w:r>
      <w:r w:rsidRPr="00C64AC9">
        <w:rPr>
          <w:lang w:eastAsia="en-US"/>
        </w:rPr>
        <w:t>wing tot</w:t>
      </w:r>
      <w:r w:rsidR="00102B20" w:rsidRPr="00C64AC9">
        <w:rPr>
          <w:lang w:eastAsia="en-US"/>
        </w:rPr>
        <w:t xml:space="preserve"> haar </w:t>
      </w:r>
      <w:r w:rsidR="00185B59" w:rsidRPr="00C64AC9">
        <w:rPr>
          <w:lang w:eastAsia="en-US"/>
        </w:rPr>
        <w:t xml:space="preserve">dochters richten. </w:t>
      </w:r>
    </w:p>
    <w:p w:rsidR="00B06C17" w:rsidRPr="00C64AC9" w:rsidRDefault="00B06C17" w:rsidP="00102B20">
      <w:pPr>
        <w:jc w:val="both"/>
        <w:rPr>
          <w:lang w:eastAsia="en-US"/>
        </w:rPr>
      </w:pPr>
      <w:r w:rsidRPr="00C64AC9">
        <w:rPr>
          <w:lang w:eastAsia="en-US"/>
        </w:rPr>
        <w:t>zelfs maar te veronderstellen, waartoe</w:t>
      </w:r>
      <w:r w:rsidR="00181CE8" w:rsidRPr="00C64AC9">
        <w:rPr>
          <w:lang w:eastAsia="en-US"/>
        </w:rPr>
        <w:t xml:space="preserve"> ze</w:t>
      </w:r>
      <w:r w:rsidR="00F158FC" w:rsidRPr="00C64AC9">
        <w:rPr>
          <w:lang w:eastAsia="en-US"/>
        </w:rPr>
        <w:t xml:space="preserve"> </w:t>
      </w:r>
      <w:r w:rsidRPr="00C64AC9">
        <w:rPr>
          <w:lang w:eastAsia="en-US"/>
        </w:rPr>
        <w:t>zeker niet in staat zijn. Louter liefde en medegevoel, geen nevendoel be</w:t>
      </w:r>
      <w:r w:rsidRPr="00C64AC9">
        <w:rPr>
          <w:lang w:eastAsia="en-US"/>
        </w:rPr>
        <w:softHyphen/>
        <w:t>weegt ze, om met Naomi naar het vreemde land mede te trekken</w:t>
      </w:r>
      <w:r w:rsidR="003D4E0F">
        <w:rPr>
          <w:lang w:eastAsia="en-US"/>
        </w:rPr>
        <w:t>. Zo</w:t>
      </w:r>
      <w:r w:rsidR="00185B59" w:rsidRPr="00C64AC9">
        <w:rPr>
          <w:lang w:eastAsia="en-US"/>
        </w:rPr>
        <w:t xml:space="preserve">u </w:t>
      </w:r>
      <w:r w:rsidRPr="00C64AC9">
        <w:rPr>
          <w:lang w:eastAsia="en-US"/>
        </w:rPr>
        <w:t>Naomi die lieve en t</w:t>
      </w:r>
      <w:r w:rsidR="006943E0" w:rsidRPr="00C64AC9">
        <w:rPr>
          <w:lang w:eastAsia="en-US"/>
        </w:rPr>
        <w:t>ede</w:t>
      </w:r>
      <w:r w:rsidRPr="00C64AC9">
        <w:rPr>
          <w:lang w:eastAsia="en-US"/>
        </w:rPr>
        <w:t>re harten ook met</w:t>
      </w:r>
      <w:r w:rsidR="00102B20" w:rsidRPr="00C64AC9">
        <w:rPr>
          <w:lang w:eastAsia="en-US"/>
        </w:rPr>
        <w:t xml:space="preserve"> haar </w:t>
      </w:r>
      <w:r w:rsidRPr="00C64AC9">
        <w:rPr>
          <w:lang w:eastAsia="en-US"/>
        </w:rPr>
        <w:t>woorden zeer gedaan hebben? Daarom gewaagt</w:t>
      </w:r>
      <w:r w:rsidR="00181CE8" w:rsidRPr="00C64AC9">
        <w:rPr>
          <w:lang w:eastAsia="en-US"/>
        </w:rPr>
        <w:t xml:space="preserve"> ze</w:t>
      </w:r>
      <w:r w:rsidR="00F158FC" w:rsidRPr="00C64AC9">
        <w:rPr>
          <w:lang w:eastAsia="en-US"/>
        </w:rPr>
        <w:t xml:space="preserve"> </w:t>
      </w:r>
      <w:r w:rsidRPr="00C64AC9">
        <w:rPr>
          <w:lang w:eastAsia="en-US"/>
        </w:rPr>
        <w:t>nu van eigen bitter leed, en hoe</w:t>
      </w:r>
      <w:r w:rsidR="00181CE8" w:rsidRPr="00C64AC9">
        <w:rPr>
          <w:lang w:eastAsia="en-US"/>
        </w:rPr>
        <w:t xml:space="preserve"> ze</w:t>
      </w:r>
      <w:r w:rsidR="00F158FC" w:rsidRPr="00C64AC9">
        <w:rPr>
          <w:lang w:eastAsia="en-US"/>
        </w:rPr>
        <w:t xml:space="preserve"> </w:t>
      </w:r>
      <w:r w:rsidRPr="00C64AC9">
        <w:rPr>
          <w:lang w:eastAsia="en-US"/>
        </w:rPr>
        <w:t>aldus sprak, door eigen droevige teleurstelling geleerd.</w:t>
      </w:r>
    </w:p>
    <w:p w:rsidR="00B06C17" w:rsidRPr="00C64AC9" w:rsidRDefault="00B93F5A" w:rsidP="00102B20">
      <w:pPr>
        <w:jc w:val="both"/>
        <w:rPr>
          <w:lang w:eastAsia="en-US"/>
        </w:rPr>
      </w:pPr>
      <w:r w:rsidRPr="00C64AC9">
        <w:rPr>
          <w:lang w:eastAsia="en-US"/>
        </w:rPr>
        <w:t>"</w:t>
      </w:r>
      <w:r w:rsidR="00B06C17" w:rsidRPr="00C64AC9">
        <w:rPr>
          <w:lang w:eastAsia="en-US"/>
        </w:rPr>
        <w:t>Niet," neen, o neen!</w:t>
      </w:r>
      <w:r w:rsidR="00185B59" w:rsidRPr="00C64AC9">
        <w:rPr>
          <w:lang w:eastAsia="en-US"/>
        </w:rPr>
        <w:t xml:space="preserve"> mijn </w:t>
      </w:r>
      <w:r w:rsidR="00B06C17" w:rsidRPr="00C64AC9">
        <w:rPr>
          <w:lang w:eastAsia="en-US"/>
        </w:rPr>
        <w:t xml:space="preserve">dochters! </w:t>
      </w:r>
      <w:r w:rsidR="005622A3" w:rsidRPr="00C64AC9">
        <w:rPr>
          <w:lang w:eastAsia="en-US"/>
        </w:rPr>
        <w:t>-</w:t>
      </w:r>
      <w:r w:rsidR="00B06C17" w:rsidRPr="00C64AC9">
        <w:rPr>
          <w:lang w:eastAsia="en-US"/>
        </w:rPr>
        <w:t xml:space="preserve"> al wederom die t</w:t>
      </w:r>
      <w:r w:rsidR="006943E0" w:rsidRPr="00C64AC9">
        <w:rPr>
          <w:lang w:eastAsia="en-US"/>
        </w:rPr>
        <w:t>ede</w:t>
      </w:r>
      <w:r w:rsidR="00B06C17" w:rsidRPr="00C64AC9">
        <w:rPr>
          <w:lang w:eastAsia="en-US"/>
        </w:rPr>
        <w:t xml:space="preserve">re toespraak </w:t>
      </w:r>
      <w:r w:rsidR="005622A3" w:rsidRPr="00C64AC9">
        <w:rPr>
          <w:lang w:eastAsia="en-US"/>
        </w:rPr>
        <w:t>-</w:t>
      </w:r>
      <w:r w:rsidR="00B06C17" w:rsidRPr="00C64AC9">
        <w:rPr>
          <w:lang w:eastAsia="en-US"/>
        </w:rPr>
        <w:t xml:space="preserve"> neen, dat meende ik niet. Maar in de overmaat</w:t>
      </w:r>
      <w:r w:rsidR="00941D23" w:rsidRPr="00C64AC9">
        <w:rPr>
          <w:lang w:eastAsia="en-US"/>
        </w:rPr>
        <w:t xml:space="preserve"> van de </w:t>
      </w:r>
      <w:r w:rsidR="00B06C17" w:rsidRPr="00C64AC9">
        <w:rPr>
          <w:lang w:eastAsia="en-US"/>
        </w:rPr>
        <w:t xml:space="preserve">smart spreek ik aldus tot u. </w:t>
      </w:r>
      <w:r w:rsidR="00D80FDC" w:rsidRPr="00C64AC9">
        <w:rPr>
          <w:lang w:eastAsia="en-US"/>
        </w:rPr>
        <w:t>"</w:t>
      </w:r>
      <w:r w:rsidR="00B06C17" w:rsidRPr="00C64AC9">
        <w:rPr>
          <w:lang w:eastAsia="en-US"/>
        </w:rPr>
        <w:t>Want 't is mij veel bitterder dan u." Immers,</w:t>
      </w:r>
      <w:r w:rsidR="00181CE8" w:rsidRPr="00C64AC9">
        <w:rPr>
          <w:lang w:eastAsia="en-US"/>
        </w:rPr>
        <w:t xml:space="preserve"> ze</w:t>
      </w:r>
      <w:r w:rsidR="00F158FC" w:rsidRPr="00C64AC9">
        <w:rPr>
          <w:lang w:eastAsia="en-US"/>
        </w:rPr>
        <w:t xml:space="preserve"> </w:t>
      </w:r>
      <w:r w:rsidR="00B06C17" w:rsidRPr="00C64AC9">
        <w:rPr>
          <w:lang w:eastAsia="en-US"/>
        </w:rPr>
        <w:t xml:space="preserve">is evenzeer weduwe, en bovendien oud en arm en kinderloos. Vergeet </w:t>
      </w:r>
      <w:r w:rsidR="00683E17">
        <w:rPr>
          <w:lang w:eastAsia="en-US"/>
        </w:rPr>
        <w:t>ni</w:t>
      </w:r>
      <w:r w:rsidR="00B06C17" w:rsidRPr="00C64AC9">
        <w:rPr>
          <w:lang w:eastAsia="en-US"/>
        </w:rPr>
        <w:t>et, dat</w:t>
      </w:r>
      <w:r w:rsidR="00181CE8" w:rsidRPr="00C64AC9">
        <w:rPr>
          <w:lang w:eastAsia="en-US"/>
        </w:rPr>
        <w:t xml:space="preserve"> ze</w:t>
      </w:r>
      <w:r w:rsidR="00F158FC" w:rsidRPr="00C64AC9">
        <w:rPr>
          <w:lang w:eastAsia="en-US"/>
        </w:rPr>
        <w:t xml:space="preserve"> </w:t>
      </w:r>
      <w:r w:rsidR="00B06C17" w:rsidRPr="00C64AC9">
        <w:rPr>
          <w:lang w:eastAsia="en-US"/>
        </w:rPr>
        <w:t>door</w:t>
      </w:r>
      <w:r w:rsidR="00941D23" w:rsidRPr="00C64AC9">
        <w:rPr>
          <w:lang w:eastAsia="en-US"/>
        </w:rPr>
        <w:t xml:space="preserve"> de </w:t>
      </w:r>
      <w:r w:rsidR="00B06C17" w:rsidRPr="00C64AC9">
        <w:rPr>
          <w:lang w:eastAsia="en-US"/>
        </w:rPr>
        <w:t>dood van haar man en beide zonen evenzeer het recht op het erfdeel in</w:t>
      </w:r>
      <w:r w:rsidR="00941D23" w:rsidRPr="00C64AC9">
        <w:rPr>
          <w:lang w:eastAsia="en-US"/>
        </w:rPr>
        <w:t xml:space="preserve"> de </w:t>
      </w:r>
      <w:r w:rsidR="00B06C17" w:rsidRPr="00C64AC9">
        <w:rPr>
          <w:lang w:eastAsia="en-US"/>
        </w:rPr>
        <w:t>stam verloren heeft. En op het recht van lossing heeft</w:t>
      </w:r>
      <w:r w:rsidR="00181CE8" w:rsidRPr="00C64AC9">
        <w:rPr>
          <w:lang w:eastAsia="en-US"/>
        </w:rPr>
        <w:t xml:space="preserve"> ze</w:t>
      </w:r>
      <w:r w:rsidR="00F158FC" w:rsidRPr="00C64AC9">
        <w:rPr>
          <w:lang w:eastAsia="en-US"/>
        </w:rPr>
        <w:t xml:space="preserve"> </w:t>
      </w:r>
      <w:r w:rsidR="00941D23" w:rsidRPr="00C64AC9">
        <w:rPr>
          <w:lang w:eastAsia="en-US"/>
        </w:rPr>
        <w:t xml:space="preserve">geen </w:t>
      </w:r>
      <w:r w:rsidR="00B06C17" w:rsidRPr="00C64AC9">
        <w:rPr>
          <w:lang w:eastAsia="en-US"/>
        </w:rPr>
        <w:t>enkele aanspraak meer. Daarvoor is</w:t>
      </w:r>
      <w:r w:rsidR="00181CE8" w:rsidRPr="00C64AC9">
        <w:rPr>
          <w:lang w:eastAsia="en-US"/>
        </w:rPr>
        <w:t xml:space="preserve"> ze</w:t>
      </w:r>
      <w:r w:rsidR="00F158FC" w:rsidRPr="00C64AC9">
        <w:rPr>
          <w:lang w:eastAsia="en-US"/>
        </w:rPr>
        <w:t xml:space="preserve"> </w:t>
      </w:r>
      <w:r w:rsidR="00B06C17" w:rsidRPr="00C64AC9">
        <w:rPr>
          <w:lang w:eastAsia="en-US"/>
        </w:rPr>
        <w:t>te oud geworden.</w:t>
      </w:r>
    </w:p>
    <w:p w:rsidR="00B06C17" w:rsidRPr="00C64AC9" w:rsidRDefault="00B06C17" w:rsidP="00102B20">
      <w:pPr>
        <w:jc w:val="both"/>
        <w:rPr>
          <w:lang w:eastAsia="en-US"/>
        </w:rPr>
      </w:pPr>
      <w:r w:rsidRPr="00C64AC9">
        <w:rPr>
          <w:lang w:eastAsia="en-US"/>
        </w:rPr>
        <w:t>Zal</w:t>
      </w:r>
      <w:r w:rsidR="00181CE8" w:rsidRPr="00C64AC9">
        <w:rPr>
          <w:lang w:eastAsia="en-US"/>
        </w:rPr>
        <w:t xml:space="preserve"> ze</w:t>
      </w:r>
      <w:r w:rsidR="00F158FC" w:rsidRPr="00C64AC9">
        <w:rPr>
          <w:lang w:eastAsia="en-US"/>
        </w:rPr>
        <w:t xml:space="preserve"> </w:t>
      </w:r>
      <w:r w:rsidRPr="00C64AC9">
        <w:rPr>
          <w:lang w:eastAsia="en-US"/>
        </w:rPr>
        <w:t>daarom morren, in opstand komen tegen God en eigen wegen gaan bewandelen? Gewisselijk neen. In dat alles juist herkent</w:t>
      </w:r>
      <w:r w:rsidR="00181CE8" w:rsidRPr="00C64AC9">
        <w:rPr>
          <w:lang w:eastAsia="en-US"/>
        </w:rPr>
        <w:t xml:space="preserve"> ze</w:t>
      </w:r>
      <w:r w:rsidR="00F158FC" w:rsidRPr="00C64AC9">
        <w:rPr>
          <w:lang w:eastAsia="en-US"/>
        </w:rPr>
        <w:t xml:space="preserve"> </w:t>
      </w:r>
      <w:r w:rsidRPr="00C64AC9">
        <w:rPr>
          <w:lang w:eastAsia="en-US"/>
        </w:rPr>
        <w:t>de heilige hand van een rechtvaardig en straf</w:t>
      </w:r>
      <w:r w:rsidR="00941D23" w:rsidRPr="00C64AC9">
        <w:rPr>
          <w:lang w:eastAsia="en-US"/>
        </w:rPr>
        <w:t>eis</w:t>
      </w:r>
      <w:r w:rsidRPr="00C64AC9">
        <w:rPr>
          <w:lang w:eastAsia="en-US"/>
        </w:rPr>
        <w:t>end God</w:t>
      </w:r>
      <w:r w:rsidR="00C64AC9" w:rsidRPr="00C64AC9">
        <w:rPr>
          <w:lang w:eastAsia="en-US"/>
        </w:rPr>
        <w:t>. Zij</w:t>
      </w:r>
      <w:r w:rsidR="00F158FC" w:rsidRPr="00C64AC9">
        <w:rPr>
          <w:lang w:eastAsia="en-US"/>
        </w:rPr>
        <w:t xml:space="preserve"> </w:t>
      </w:r>
      <w:r w:rsidRPr="00C64AC9">
        <w:rPr>
          <w:lang w:eastAsia="en-US"/>
        </w:rPr>
        <w:t>heeft dit lot verdiend door eigen</w:t>
      </w:r>
      <w:r w:rsidRPr="00C64AC9">
        <w:rPr>
          <w:lang w:eastAsia="en-US"/>
        </w:rPr>
        <w:softHyphen/>
        <w:t>willig haar land en volk te verlaten. Dat belijdt</w:t>
      </w:r>
      <w:r w:rsidR="00181CE8" w:rsidRPr="00C64AC9">
        <w:rPr>
          <w:lang w:eastAsia="en-US"/>
        </w:rPr>
        <w:t xml:space="preserve"> ze</w:t>
      </w:r>
      <w:r w:rsidR="00F158FC" w:rsidRPr="00C64AC9">
        <w:rPr>
          <w:lang w:eastAsia="en-US"/>
        </w:rPr>
        <w:t xml:space="preserve"> </w:t>
      </w:r>
      <w:r w:rsidRPr="00C64AC9">
        <w:rPr>
          <w:lang w:eastAsia="en-US"/>
        </w:rPr>
        <w:t>als</w:t>
      </w:r>
      <w:r w:rsidR="00181CE8" w:rsidRPr="00C64AC9">
        <w:rPr>
          <w:lang w:eastAsia="en-US"/>
        </w:rPr>
        <w:t xml:space="preserve"> ze</w:t>
      </w:r>
      <w:r w:rsidR="00F158FC" w:rsidRPr="00C64AC9">
        <w:rPr>
          <w:lang w:eastAsia="en-US"/>
        </w:rPr>
        <w:t xml:space="preserve"> </w:t>
      </w:r>
      <w:r w:rsidRPr="00C64AC9">
        <w:rPr>
          <w:lang w:eastAsia="en-US"/>
        </w:rPr>
        <w:t>spreekt</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 xml:space="preserve">maar de hand des </w:t>
      </w:r>
      <w:r w:rsidR="00D80FDC" w:rsidRPr="00C64AC9">
        <w:rPr>
          <w:lang w:eastAsia="en-US"/>
        </w:rPr>
        <w:t>Heere</w:t>
      </w:r>
      <w:r w:rsidRPr="00C64AC9">
        <w:rPr>
          <w:lang w:eastAsia="en-US"/>
        </w:rPr>
        <w:t>n is tegen m</w:t>
      </w:r>
      <w:r w:rsidR="00683E17">
        <w:rPr>
          <w:lang w:eastAsia="en-US"/>
        </w:rPr>
        <w:t>ij uitge</w:t>
      </w:r>
      <w:r w:rsidR="00683E17">
        <w:rPr>
          <w:lang w:eastAsia="en-US"/>
        </w:rPr>
        <w:softHyphen/>
        <w:t xml:space="preserve">gaan." Deze klacht </w:t>
      </w:r>
      <w:r w:rsidRPr="00C64AC9">
        <w:rPr>
          <w:lang w:eastAsia="en-US"/>
        </w:rPr>
        <w:t xml:space="preserve">van Naomi is </w:t>
      </w:r>
      <w:r w:rsidR="00E749C2" w:rsidRPr="00C64AC9">
        <w:rPr>
          <w:lang w:eastAsia="en-US"/>
        </w:rPr>
        <w:t>zowel</w:t>
      </w:r>
      <w:r w:rsidR="00941D23" w:rsidRPr="00C64AC9">
        <w:rPr>
          <w:lang w:eastAsia="en-US"/>
        </w:rPr>
        <w:t xml:space="preserve"> een </w:t>
      </w:r>
      <w:r w:rsidRPr="00C64AC9">
        <w:rPr>
          <w:lang w:eastAsia="en-US"/>
        </w:rPr>
        <w:t>belijdenis van eigen schuld als van stille berusting in</w:t>
      </w:r>
      <w:r w:rsidR="00941D23" w:rsidRPr="00C64AC9">
        <w:rPr>
          <w:lang w:eastAsia="en-US"/>
        </w:rPr>
        <w:t xml:space="preserve"> van God</w:t>
      </w:r>
      <w:r w:rsidRPr="00C64AC9">
        <w:rPr>
          <w:lang w:eastAsia="en-US"/>
        </w:rPr>
        <w:t xml:space="preserve"> wil.</w:t>
      </w:r>
    </w:p>
    <w:p w:rsidR="00B06C17" w:rsidRPr="00C64AC9" w:rsidRDefault="00B06C17" w:rsidP="00102B20">
      <w:pPr>
        <w:jc w:val="both"/>
        <w:rPr>
          <w:lang w:eastAsia="en-US"/>
        </w:rPr>
      </w:pPr>
      <w:r w:rsidRPr="00C64AC9">
        <w:rPr>
          <w:lang w:eastAsia="en-US"/>
        </w:rPr>
        <w:t>Zodra</w:t>
      </w:r>
      <w:r w:rsidR="00181CE8" w:rsidRPr="00C64AC9">
        <w:rPr>
          <w:lang w:eastAsia="en-US"/>
        </w:rPr>
        <w:t xml:space="preserve"> we</w:t>
      </w:r>
      <w:r w:rsidR="00F158FC" w:rsidRPr="00C64AC9">
        <w:rPr>
          <w:lang w:eastAsia="en-US"/>
        </w:rPr>
        <w:t xml:space="preserve"> </w:t>
      </w:r>
      <w:r w:rsidRPr="00C64AC9">
        <w:rPr>
          <w:lang w:eastAsia="en-US"/>
        </w:rPr>
        <w:t>maar in leidingen van ons leven de hand van een rechtvaardig God erkend hebben, z</w:t>
      </w:r>
      <w:r w:rsidR="00683E17">
        <w:rPr>
          <w:lang w:eastAsia="en-US"/>
        </w:rPr>
        <w:t>al dit ons tot zachter oordeel,</w:t>
      </w:r>
      <w:r w:rsidRPr="00C64AC9">
        <w:rPr>
          <w:lang w:eastAsia="en-US"/>
        </w:rPr>
        <w:t xml:space="preserve">-billijker </w:t>
      </w:r>
      <w:r w:rsidR="00683E17">
        <w:rPr>
          <w:lang w:eastAsia="en-US"/>
        </w:rPr>
        <w:t>klacht en stillere</w:t>
      </w:r>
      <w:r w:rsidRPr="00C64AC9">
        <w:rPr>
          <w:lang w:eastAsia="en-US"/>
        </w:rPr>
        <w:t xml:space="preserve"> geest stemmen. 't Wordt dan Eli's en Rehabeams woord: </w:t>
      </w:r>
      <w:r w:rsidR="00B93F5A" w:rsidRPr="00C64AC9">
        <w:rPr>
          <w:lang w:eastAsia="en-US"/>
        </w:rPr>
        <w:t>"</w:t>
      </w:r>
      <w:r w:rsidRPr="00C64AC9">
        <w:rPr>
          <w:lang w:eastAsia="en-US"/>
        </w:rPr>
        <w:t xml:space="preserve">De </w:t>
      </w:r>
      <w:r w:rsidR="00D80FDC" w:rsidRPr="00C64AC9">
        <w:rPr>
          <w:lang w:eastAsia="en-US"/>
        </w:rPr>
        <w:t>Heere</w:t>
      </w:r>
      <w:r w:rsidRPr="00C64AC9">
        <w:rPr>
          <w:lang w:eastAsia="en-US"/>
        </w:rPr>
        <w:t xml:space="preserve"> is rechtvaardig; Hij doe wat goed is in</w:t>
      </w:r>
      <w:r w:rsidR="00102B20" w:rsidRPr="00C64AC9">
        <w:rPr>
          <w:lang w:eastAsia="en-US"/>
        </w:rPr>
        <w:t xml:space="preserve"> zijn </w:t>
      </w:r>
      <w:r w:rsidR="00683E17">
        <w:rPr>
          <w:lang w:eastAsia="en-US"/>
        </w:rPr>
        <w:t>og</w:t>
      </w:r>
      <w:r w:rsidRPr="00C64AC9">
        <w:rPr>
          <w:lang w:eastAsia="en-US"/>
        </w:rPr>
        <w:t>en."</w:t>
      </w:r>
    </w:p>
    <w:p w:rsidR="00185B59" w:rsidRPr="00C64AC9" w:rsidRDefault="00185B59" w:rsidP="00102B20">
      <w:pPr>
        <w:jc w:val="both"/>
        <w:rPr>
          <w:lang w:eastAsia="en-US"/>
        </w:rPr>
      </w:pPr>
    </w:p>
    <w:p w:rsidR="00683E17" w:rsidRDefault="00B06C17" w:rsidP="00102B20">
      <w:pPr>
        <w:jc w:val="both"/>
        <w:rPr>
          <w:lang w:eastAsia="en-US"/>
        </w:rPr>
      </w:pPr>
      <w:r w:rsidRPr="00C64AC9">
        <w:rPr>
          <w:lang w:eastAsia="en-US"/>
        </w:rPr>
        <w:t>V</w:t>
      </w:r>
      <w:r w:rsidR="003D4E0F">
        <w:rPr>
          <w:lang w:eastAsia="en-US"/>
        </w:rPr>
        <w:t xml:space="preserve">. </w:t>
      </w:r>
    </w:p>
    <w:p w:rsidR="00B06C17" w:rsidRPr="00C64AC9" w:rsidRDefault="003D4E0F" w:rsidP="00102B20">
      <w:pPr>
        <w:jc w:val="both"/>
        <w:rPr>
          <w:lang w:eastAsia="en-US"/>
        </w:rPr>
      </w:pPr>
      <w:r>
        <w:rPr>
          <w:lang w:eastAsia="en-US"/>
        </w:rPr>
        <w:t>Zo</w:t>
      </w:r>
      <w:r w:rsidR="005279BC" w:rsidRPr="00C64AC9">
        <w:rPr>
          <w:lang w:eastAsia="en-US"/>
        </w:rPr>
        <w:t xml:space="preserve"> </w:t>
      </w:r>
      <w:r w:rsidR="00B06C17" w:rsidRPr="00C64AC9">
        <w:rPr>
          <w:lang w:eastAsia="en-US"/>
        </w:rPr>
        <w:t>sprekende, vreest Naomi, geleid door haar fijn en</w:t>
      </w:r>
      <w:r w:rsidR="00185B59" w:rsidRPr="00C64AC9">
        <w:rPr>
          <w:lang w:eastAsia="en-US"/>
        </w:rPr>
        <w:t xml:space="preserve"> kies gevoel, dat ze misschien haar dochters nog meer pijn gedaan heeft De bedroefde </w:t>
      </w:r>
      <w:r w:rsidR="00B06C17" w:rsidRPr="00C64AC9">
        <w:rPr>
          <w:lang w:eastAsia="en-US"/>
        </w:rPr>
        <w:t xml:space="preserve">Naomi gevoelt </w:t>
      </w:r>
      <w:r w:rsidR="00185B59" w:rsidRPr="00C64AC9">
        <w:rPr>
          <w:lang w:eastAsia="en-US"/>
        </w:rPr>
        <w:t>h</w:t>
      </w:r>
      <w:r w:rsidR="00B06C17" w:rsidRPr="00C64AC9">
        <w:rPr>
          <w:lang w:eastAsia="en-US"/>
        </w:rPr>
        <w:t>et</w:t>
      </w:r>
      <w:r w:rsidR="00C64AC9" w:rsidRPr="00C64AC9">
        <w:rPr>
          <w:lang w:eastAsia="en-US"/>
        </w:rPr>
        <w:t>. Zij</w:t>
      </w:r>
      <w:r w:rsidR="00F158FC" w:rsidRPr="00C64AC9">
        <w:rPr>
          <w:lang w:eastAsia="en-US"/>
        </w:rPr>
        <w:t xml:space="preserve"> </w:t>
      </w:r>
      <w:r w:rsidR="00B06C17" w:rsidRPr="00C64AC9">
        <w:rPr>
          <w:lang w:eastAsia="en-US"/>
        </w:rPr>
        <w:t>kan niet meer. Haar ziel is in</w:t>
      </w:r>
      <w:r w:rsidR="00185B59" w:rsidRPr="00C64AC9">
        <w:rPr>
          <w:lang w:eastAsia="en-US"/>
        </w:rPr>
        <w:t xml:space="preserve"> </w:t>
      </w:r>
      <w:r w:rsidR="00B06C17" w:rsidRPr="00C64AC9">
        <w:rPr>
          <w:lang w:eastAsia="en-US"/>
        </w:rPr>
        <w:t>haar overstelpt. Geen woord komt er meer over haar lippen</w:t>
      </w:r>
      <w:r w:rsidR="001B7AED">
        <w:rPr>
          <w:lang w:eastAsia="en-US"/>
        </w:rPr>
        <w:t>. W</w:t>
      </w:r>
      <w:r w:rsidR="00B06C17" w:rsidRPr="00C64AC9">
        <w:rPr>
          <w:lang w:eastAsia="en-US"/>
        </w:rPr>
        <w:t>at</w:t>
      </w:r>
      <w:r w:rsidR="00181CE8" w:rsidRPr="00C64AC9">
        <w:rPr>
          <w:lang w:eastAsia="en-US"/>
        </w:rPr>
        <w:t xml:space="preserve"> ze</w:t>
      </w:r>
      <w:r w:rsidR="00F158FC" w:rsidRPr="00C64AC9">
        <w:rPr>
          <w:lang w:eastAsia="en-US"/>
        </w:rPr>
        <w:t xml:space="preserve"> </w:t>
      </w:r>
      <w:r w:rsidR="00B06C17" w:rsidRPr="00C64AC9">
        <w:rPr>
          <w:lang w:eastAsia="en-US"/>
        </w:rPr>
        <w:t>nog kan is schreien; en luid snikt</w:t>
      </w:r>
      <w:r w:rsidR="00181CE8" w:rsidRPr="00C64AC9">
        <w:rPr>
          <w:lang w:eastAsia="en-US"/>
        </w:rPr>
        <w:t xml:space="preserve"> ze</w:t>
      </w:r>
      <w:r w:rsidR="00F158FC" w:rsidRPr="00C64AC9">
        <w:rPr>
          <w:lang w:eastAsia="en-US"/>
        </w:rPr>
        <w:t xml:space="preserve"> </w:t>
      </w:r>
      <w:r w:rsidR="00185B59" w:rsidRPr="00C64AC9">
        <w:rPr>
          <w:lang w:eastAsia="en-US"/>
        </w:rPr>
        <w:t xml:space="preserve">en weent zo </w:t>
      </w:r>
      <w:r w:rsidR="00B06C17" w:rsidRPr="00C64AC9">
        <w:rPr>
          <w:lang w:eastAsia="en-US"/>
        </w:rPr>
        <w:t>bitterlijk. En ook Orpa en Ruth,</w:t>
      </w:r>
      <w:r w:rsidR="00181CE8" w:rsidRPr="00C64AC9">
        <w:rPr>
          <w:lang w:eastAsia="en-US"/>
        </w:rPr>
        <w:t xml:space="preserve"> ze</w:t>
      </w:r>
      <w:r w:rsidR="00F158FC" w:rsidRPr="00C64AC9">
        <w:rPr>
          <w:lang w:eastAsia="en-US"/>
        </w:rPr>
        <w:t xml:space="preserve"> </w:t>
      </w:r>
      <w:r w:rsidR="00B06C17" w:rsidRPr="00C64AC9">
        <w:rPr>
          <w:lang w:eastAsia="en-US"/>
        </w:rPr>
        <w:t xml:space="preserve">zwijgen en schreien. Allen gevoelen het: de ure </w:t>
      </w:r>
      <w:r w:rsidR="00185B59" w:rsidRPr="00C64AC9">
        <w:rPr>
          <w:lang w:eastAsia="en-US"/>
        </w:rPr>
        <w:t>van</w:t>
      </w:r>
      <w:r w:rsidR="00851419">
        <w:rPr>
          <w:lang w:eastAsia="en-US"/>
        </w:rPr>
        <w:t xml:space="preserve"> </w:t>
      </w:r>
      <w:r w:rsidR="00185B59" w:rsidRPr="00C64AC9">
        <w:rPr>
          <w:lang w:eastAsia="en-US"/>
        </w:rPr>
        <w:t>ee</w:t>
      </w:r>
      <w:r w:rsidR="00C2620C" w:rsidRPr="00C64AC9">
        <w:rPr>
          <w:lang w:eastAsia="en-US"/>
        </w:rPr>
        <w:t>n</w:t>
      </w:r>
      <w:r w:rsidR="00B06C17" w:rsidRPr="00C64AC9">
        <w:rPr>
          <w:lang w:eastAsia="en-US"/>
        </w:rPr>
        <w:t xml:space="preserve"> besliste scheiding is gekomen. Eer de zon opgaat moeten</w:t>
      </w:r>
      <w:r w:rsidR="00181CE8" w:rsidRPr="00C64AC9">
        <w:rPr>
          <w:lang w:eastAsia="en-US"/>
        </w:rPr>
        <w:t xml:space="preserve"> ze</w:t>
      </w:r>
      <w:r w:rsidR="00F158FC" w:rsidRPr="00C64AC9">
        <w:rPr>
          <w:lang w:eastAsia="en-US"/>
        </w:rPr>
        <w:t xml:space="preserve"> </w:t>
      </w:r>
      <w:r w:rsidR="00B06C17" w:rsidRPr="00C64AC9">
        <w:rPr>
          <w:lang w:eastAsia="en-US"/>
        </w:rPr>
        <w:t>besloten hebben</w:t>
      </w:r>
      <w:r w:rsidR="00102B20" w:rsidRPr="00C64AC9">
        <w:rPr>
          <w:lang w:eastAsia="en-US"/>
        </w:rPr>
        <w:t>;</w:t>
      </w:r>
      <w:r w:rsidR="00B06C17" w:rsidRPr="00C64AC9">
        <w:rPr>
          <w:lang w:eastAsia="en-US"/>
        </w:rPr>
        <w:t xml:space="preserve"> anders</w:t>
      </w:r>
      <w:r w:rsidR="00185B59" w:rsidRPr="00C64AC9">
        <w:rPr>
          <w:lang w:eastAsia="en-US"/>
        </w:rPr>
        <w:t xml:space="preserve"> zou </w:t>
      </w:r>
      <w:r w:rsidR="00B06C17" w:rsidRPr="00C64AC9">
        <w:rPr>
          <w:lang w:eastAsia="en-US"/>
        </w:rPr>
        <w:t>de zon te fel en te heet op</w:t>
      </w:r>
      <w:r w:rsidR="00941D23" w:rsidRPr="00C64AC9">
        <w:rPr>
          <w:lang w:eastAsia="en-US"/>
        </w:rPr>
        <w:t xml:space="preserve"> de </w:t>
      </w:r>
      <w:r w:rsidR="00B06C17" w:rsidRPr="00C64AC9">
        <w:rPr>
          <w:lang w:eastAsia="en-US"/>
        </w:rPr>
        <w:t>weg van</w:t>
      </w:r>
      <w:r w:rsidR="00941D23" w:rsidRPr="00C64AC9">
        <w:rPr>
          <w:lang w:eastAsia="en-US"/>
        </w:rPr>
        <w:t xml:space="preserve"> de </w:t>
      </w:r>
      <w:r w:rsidR="00B06C17" w:rsidRPr="00C64AC9">
        <w:rPr>
          <w:lang w:eastAsia="en-US"/>
        </w:rPr>
        <w:t>terugtocht</w:t>
      </w:r>
      <w:r w:rsidR="005279BC" w:rsidRPr="00C64AC9">
        <w:rPr>
          <w:lang w:eastAsia="en-US"/>
        </w:rPr>
        <w:t>!</w:t>
      </w:r>
    </w:p>
    <w:p w:rsidR="00185B59" w:rsidRPr="00C64AC9" w:rsidRDefault="00B06C17" w:rsidP="00102B20">
      <w:pPr>
        <w:jc w:val="both"/>
        <w:rPr>
          <w:lang w:eastAsia="en-US"/>
        </w:rPr>
      </w:pPr>
      <w:r w:rsidRPr="00C64AC9">
        <w:rPr>
          <w:lang w:eastAsia="en-US"/>
        </w:rPr>
        <w:t>Zij moeten scheiden. Daar treedt Orpa vooruit, ten laatsten vaarwel. Maak het kort, Orpa! want</w:t>
      </w:r>
      <w:r w:rsidR="005279BC" w:rsidRPr="00C64AC9">
        <w:rPr>
          <w:lang w:eastAsia="en-US"/>
        </w:rPr>
        <w:t xml:space="preserve"> uw </w:t>
      </w:r>
      <w:r w:rsidRPr="00C64AC9">
        <w:rPr>
          <w:lang w:eastAsia="en-US"/>
        </w:rPr>
        <w:t>lieve moeder</w:t>
      </w:r>
      <w:r w:rsidR="00185B59" w:rsidRPr="00C64AC9">
        <w:rPr>
          <w:lang w:eastAsia="en-US"/>
        </w:rPr>
        <w:t xml:space="preserve"> zou </w:t>
      </w:r>
      <w:r w:rsidRPr="00C64AC9">
        <w:rPr>
          <w:lang w:eastAsia="en-US"/>
        </w:rPr>
        <w:t>er onder bezwijken.</w:t>
      </w:r>
      <w:r w:rsidR="00102B20" w:rsidRPr="00C64AC9">
        <w:rPr>
          <w:lang w:eastAsia="en-US"/>
        </w:rPr>
        <w:t xml:space="preserve"> haar </w:t>
      </w:r>
      <w:r w:rsidRPr="00C64AC9">
        <w:rPr>
          <w:lang w:eastAsia="en-US"/>
        </w:rPr>
        <w:t xml:space="preserve">lippen raakten de lippen van Naomi aan. </w:t>
      </w:r>
    </w:p>
    <w:p w:rsidR="00185B59" w:rsidRPr="00C64AC9" w:rsidRDefault="00B06C17" w:rsidP="00102B20">
      <w:pPr>
        <w:jc w:val="both"/>
        <w:rPr>
          <w:lang w:eastAsia="en-US"/>
        </w:rPr>
      </w:pPr>
      <w:r w:rsidRPr="00C64AC9">
        <w:rPr>
          <w:lang w:eastAsia="en-US"/>
        </w:rPr>
        <w:t xml:space="preserve">Vaarwel, vaarwel, dierbare moeder! Daar gaat zij, maar alleen. </w:t>
      </w:r>
      <w:r w:rsidR="00D80FDC" w:rsidRPr="00C64AC9">
        <w:rPr>
          <w:lang w:eastAsia="en-US"/>
        </w:rPr>
        <w:t>"</w:t>
      </w:r>
      <w:r w:rsidRPr="00C64AC9">
        <w:rPr>
          <w:lang w:eastAsia="en-US"/>
        </w:rPr>
        <w:t>Want Ruth kleefde haar moeder aan", klemde zich zwijgend en schreiend aan haar vast</w:t>
      </w:r>
      <w:r w:rsidR="00C64AC9" w:rsidRPr="00C64AC9">
        <w:rPr>
          <w:lang w:eastAsia="en-US"/>
        </w:rPr>
        <w:t>. Zij</w:t>
      </w:r>
      <w:r w:rsidR="00F158FC" w:rsidRPr="00C64AC9">
        <w:rPr>
          <w:lang w:eastAsia="en-US"/>
        </w:rPr>
        <w:t xml:space="preserve"> </w:t>
      </w:r>
      <w:r w:rsidRPr="00C64AC9">
        <w:rPr>
          <w:lang w:eastAsia="en-US"/>
        </w:rPr>
        <w:t xml:space="preserve">kan en wil niet scheiden. Orpa gaat. </w:t>
      </w:r>
    </w:p>
    <w:p w:rsidR="00B06C17" w:rsidRPr="00C64AC9" w:rsidRDefault="00B06C17" w:rsidP="00102B20">
      <w:pPr>
        <w:jc w:val="both"/>
        <w:rPr>
          <w:lang w:eastAsia="en-US"/>
        </w:rPr>
      </w:pPr>
      <w:r w:rsidRPr="00C64AC9">
        <w:rPr>
          <w:lang w:eastAsia="en-US"/>
        </w:rPr>
        <w:t>Maar laat ons; eer</w:t>
      </w:r>
      <w:r w:rsidR="00181CE8" w:rsidRPr="00C64AC9">
        <w:rPr>
          <w:lang w:eastAsia="en-US"/>
        </w:rPr>
        <w:t xml:space="preserve"> ze</w:t>
      </w:r>
      <w:r w:rsidR="00F158FC" w:rsidRPr="00C64AC9">
        <w:rPr>
          <w:lang w:eastAsia="en-US"/>
        </w:rPr>
        <w:t xml:space="preserve"> </w:t>
      </w:r>
      <w:r w:rsidRPr="00C64AC9">
        <w:rPr>
          <w:lang w:eastAsia="en-US"/>
        </w:rPr>
        <w:t>voor goed is heengegaan en moeder en schoonzuster</w:t>
      </w:r>
      <w:r w:rsidR="00941D23" w:rsidRPr="00C64AC9">
        <w:rPr>
          <w:lang w:eastAsia="en-US"/>
        </w:rPr>
        <w:t xml:space="preserve"> de </w:t>
      </w:r>
      <w:r w:rsidRPr="00C64AC9">
        <w:rPr>
          <w:lang w:eastAsia="en-US"/>
        </w:rPr>
        <w:t>rug heeft toegewend, om,</w:t>
      </w:r>
      <w:r w:rsidR="00181CE8" w:rsidRPr="00C64AC9">
        <w:rPr>
          <w:lang w:eastAsia="en-US"/>
        </w:rPr>
        <w:t xml:space="preserve"> ze</w:t>
      </w:r>
      <w:r w:rsidR="00F158FC" w:rsidRPr="00C64AC9">
        <w:rPr>
          <w:lang w:eastAsia="en-US"/>
        </w:rPr>
        <w:t xml:space="preserve"> </w:t>
      </w:r>
      <w:r w:rsidRPr="00C64AC9">
        <w:rPr>
          <w:lang w:eastAsia="en-US"/>
        </w:rPr>
        <w:t>'t schreiende, naar Moab terug te k</w:t>
      </w:r>
      <w:r w:rsidR="00D80FDC" w:rsidRPr="00C64AC9">
        <w:rPr>
          <w:lang w:eastAsia="en-US"/>
        </w:rPr>
        <w:t>ere</w:t>
      </w:r>
      <w:r w:rsidRPr="00C64AC9">
        <w:rPr>
          <w:lang w:eastAsia="en-US"/>
        </w:rPr>
        <w:t>n; laat ons nog eenmaal</w:t>
      </w:r>
      <w:r w:rsidR="00941D23" w:rsidRPr="00C64AC9">
        <w:rPr>
          <w:lang w:eastAsia="en-US"/>
        </w:rPr>
        <w:t xml:space="preserve"> de </w:t>
      </w:r>
      <w:r w:rsidRPr="00C64AC9">
        <w:rPr>
          <w:lang w:eastAsia="en-US"/>
        </w:rPr>
        <w:t>blik slaan op deze drie vro</w:t>
      </w:r>
      <w:r w:rsidR="005622A3" w:rsidRPr="00C64AC9">
        <w:rPr>
          <w:lang w:eastAsia="en-US"/>
        </w:rPr>
        <w:t>uw</w:t>
      </w:r>
      <w:r w:rsidRPr="00C64AC9">
        <w:rPr>
          <w:lang w:eastAsia="en-US"/>
        </w:rPr>
        <w:t xml:space="preserve">gestalten, </w:t>
      </w:r>
      <w:r w:rsidR="00C2620C" w:rsidRPr="00C64AC9">
        <w:rPr>
          <w:lang w:eastAsia="en-US"/>
        </w:rPr>
        <w:t>zoals</w:t>
      </w:r>
      <w:r w:rsidR="00181CE8" w:rsidRPr="00C64AC9">
        <w:rPr>
          <w:lang w:eastAsia="en-US"/>
        </w:rPr>
        <w:t xml:space="preserve"> ze</w:t>
      </w:r>
      <w:r w:rsidR="00F158FC" w:rsidRPr="00C64AC9">
        <w:rPr>
          <w:lang w:eastAsia="en-US"/>
        </w:rPr>
        <w:t xml:space="preserve"> </w:t>
      </w:r>
      <w:r w:rsidRPr="00C64AC9">
        <w:rPr>
          <w:lang w:eastAsia="en-US"/>
        </w:rPr>
        <w:t>daar, op het scheidingspunt van twee uiteenl</w:t>
      </w:r>
      <w:r w:rsidR="00102B20" w:rsidRPr="00C64AC9">
        <w:rPr>
          <w:lang w:eastAsia="en-US"/>
        </w:rPr>
        <w:t>ope</w:t>
      </w:r>
      <w:r w:rsidRPr="00C64AC9">
        <w:rPr>
          <w:lang w:eastAsia="en-US"/>
        </w:rPr>
        <w:t>nde wegen, voor het laatst bijeen zijn. In Naomi herkent</w:t>
      </w:r>
      <w:r w:rsidR="00181CE8" w:rsidRPr="00C64AC9">
        <w:rPr>
          <w:lang w:eastAsia="en-US"/>
        </w:rPr>
        <w:t xml:space="preserve"> u </w:t>
      </w:r>
      <w:r w:rsidRPr="00C64AC9">
        <w:rPr>
          <w:lang w:eastAsia="en-US"/>
        </w:rPr>
        <w:t>het beeld</w:t>
      </w:r>
      <w:r w:rsidR="00941D23" w:rsidRPr="00C64AC9">
        <w:rPr>
          <w:lang w:eastAsia="en-US"/>
        </w:rPr>
        <w:t xml:space="preserve"> van de </w:t>
      </w:r>
      <w:r w:rsidRPr="00C64AC9">
        <w:rPr>
          <w:lang w:eastAsia="en-US"/>
        </w:rPr>
        <w:t xml:space="preserve">tot haar God </w:t>
      </w:r>
      <w:r w:rsidR="00185B59" w:rsidRPr="00C64AC9">
        <w:rPr>
          <w:lang w:eastAsia="en-US"/>
        </w:rPr>
        <w:t>terugkerende</w:t>
      </w:r>
      <w:r w:rsidRPr="00C64AC9">
        <w:rPr>
          <w:lang w:eastAsia="en-US"/>
        </w:rPr>
        <w:t xml:space="preserve"> ziel, in Orpa dat</w:t>
      </w:r>
      <w:r w:rsidR="00941D23" w:rsidRPr="00C64AC9">
        <w:rPr>
          <w:lang w:eastAsia="en-US"/>
        </w:rPr>
        <w:t xml:space="preserve"> van de </w:t>
      </w:r>
      <w:r w:rsidRPr="00C64AC9">
        <w:rPr>
          <w:lang w:eastAsia="en-US"/>
        </w:rPr>
        <w:t>van God zich scheidende ziel, in Ruth daarentegen dat</w:t>
      </w:r>
      <w:r w:rsidR="00941D23" w:rsidRPr="00C64AC9">
        <w:rPr>
          <w:lang w:eastAsia="en-US"/>
        </w:rPr>
        <w:t xml:space="preserve"> van de </w:t>
      </w:r>
      <w:r w:rsidRPr="00C64AC9">
        <w:rPr>
          <w:lang w:eastAsia="en-US"/>
        </w:rPr>
        <w:t>tot God naderende ziel.</w:t>
      </w:r>
    </w:p>
    <w:p w:rsidR="00B06C17" w:rsidRPr="00C64AC9" w:rsidRDefault="00B06C17" w:rsidP="00102B20">
      <w:pPr>
        <w:jc w:val="both"/>
        <w:rPr>
          <w:lang w:eastAsia="en-US"/>
        </w:rPr>
      </w:pPr>
      <w:r w:rsidRPr="00C64AC9">
        <w:rPr>
          <w:lang w:eastAsia="en-US"/>
        </w:rPr>
        <w:t>Daar staan</w:t>
      </w:r>
      <w:r w:rsidR="00181CE8" w:rsidRPr="00C64AC9">
        <w:rPr>
          <w:lang w:eastAsia="en-US"/>
        </w:rPr>
        <w:t xml:space="preserve"> ze</w:t>
      </w:r>
      <w:r w:rsidR="00F158FC" w:rsidRPr="00C64AC9">
        <w:rPr>
          <w:lang w:eastAsia="en-US"/>
        </w:rPr>
        <w:t xml:space="preserve"> </w:t>
      </w:r>
      <w:r w:rsidRPr="00C64AC9">
        <w:rPr>
          <w:lang w:eastAsia="en-US"/>
        </w:rPr>
        <w:t>nog bijeen, de drie vro</w:t>
      </w:r>
      <w:r w:rsidR="005622A3" w:rsidRPr="00C64AC9">
        <w:rPr>
          <w:lang w:eastAsia="en-US"/>
        </w:rPr>
        <w:t>uw</w:t>
      </w:r>
      <w:r w:rsidR="00185B59" w:rsidRPr="00C64AC9">
        <w:rPr>
          <w:lang w:eastAsia="en-US"/>
        </w:rPr>
        <w:t>en</w:t>
      </w:r>
      <w:r w:rsidRPr="00C64AC9">
        <w:rPr>
          <w:lang w:eastAsia="en-US"/>
        </w:rPr>
        <w:t xml:space="preserve">, de moeder Naomi met en </w:t>
      </w:r>
      <w:r w:rsidR="00181CE8" w:rsidRPr="00C64AC9">
        <w:rPr>
          <w:lang w:eastAsia="en-US"/>
        </w:rPr>
        <w:t>tussen</w:t>
      </w:r>
      <w:r w:rsidR="00102B20" w:rsidRPr="00C64AC9">
        <w:rPr>
          <w:lang w:eastAsia="en-US"/>
        </w:rPr>
        <w:t xml:space="preserve"> haar </w:t>
      </w:r>
      <w:r w:rsidRPr="00C64AC9">
        <w:rPr>
          <w:lang w:eastAsia="en-US"/>
        </w:rPr>
        <w:t>twee schoondochters, Orpa en Ruth. Aller oog ziet droef en is vol tranen. Een pijnlijk en weemoedig zwijgen, nu en dan afgebroken door een met moeite bedwongen snik, getuigt van aller onuitsprekelijke zielesmart. Het scheiden valt</w:t>
      </w:r>
      <w:r w:rsidR="00941D23" w:rsidRPr="00C64AC9">
        <w:rPr>
          <w:lang w:eastAsia="en-US"/>
        </w:rPr>
        <w:t xml:space="preserve"> zo </w:t>
      </w:r>
      <w:r w:rsidRPr="00C64AC9">
        <w:rPr>
          <w:lang w:eastAsia="en-US"/>
        </w:rPr>
        <w:t>uitermate zwaar. Toch moet dit. Di</w:t>
      </w:r>
      <w:r w:rsidR="00185B59" w:rsidRPr="00C64AC9">
        <w:rPr>
          <w:lang w:eastAsia="en-US"/>
        </w:rPr>
        <w:t>t</w:t>
      </w:r>
      <w:r w:rsidRPr="00C64AC9">
        <w:rPr>
          <w:lang w:eastAsia="en-US"/>
        </w:rPr>
        <w:t xml:space="preserve"> leidt de weg naar Juda naar het Noord</w:t>
      </w:r>
      <w:r w:rsidRPr="00C64AC9">
        <w:rPr>
          <w:lang w:eastAsia="en-US"/>
        </w:rPr>
        <w:softHyphen/>
        <w:t>westen, en ginds Zuidoostelijk glinstert de heirbaan die naar Moab terugvoert</w:t>
      </w:r>
      <w:r w:rsidR="001B7AED">
        <w:rPr>
          <w:lang w:eastAsia="en-US"/>
        </w:rPr>
        <w:t>. W</w:t>
      </w:r>
      <w:r w:rsidRPr="00C64AC9">
        <w:rPr>
          <w:lang w:eastAsia="en-US"/>
        </w:rPr>
        <w:t>at moeten die twee jeugdige schoon</w:t>
      </w:r>
      <w:r w:rsidRPr="00C64AC9">
        <w:rPr>
          <w:lang w:eastAsia="en-US"/>
        </w:rPr>
        <w:softHyphen/>
        <w:t>dochters?</w:t>
      </w:r>
    </w:p>
    <w:p w:rsidR="00B06C17" w:rsidRPr="00C64AC9" w:rsidRDefault="00B06C17" w:rsidP="00102B20">
      <w:pPr>
        <w:jc w:val="both"/>
        <w:rPr>
          <w:lang w:eastAsia="en-US"/>
        </w:rPr>
      </w:pPr>
      <w:r w:rsidRPr="00C64AC9">
        <w:rPr>
          <w:lang w:eastAsia="en-US"/>
        </w:rPr>
        <w:t>Is 't niet als of de blik van het betraande oog</w:t>
      </w:r>
      <w:r w:rsidR="00941D23" w:rsidRPr="00C64AC9">
        <w:rPr>
          <w:lang w:eastAsia="en-US"/>
        </w:rPr>
        <w:t xml:space="preserve"> van de </w:t>
      </w:r>
      <w:r w:rsidR="00C2620C" w:rsidRPr="00C64AC9">
        <w:rPr>
          <w:lang w:eastAsia="en-US"/>
        </w:rPr>
        <w:t>ene</w:t>
      </w:r>
      <w:r w:rsidRPr="00C64AC9">
        <w:rPr>
          <w:lang w:eastAsia="en-US"/>
        </w:rPr>
        <w:t>, door de vochtige wimpers heen, nu en dan steelsgewijs en onwillekeurig afdwaalt naar</w:t>
      </w:r>
      <w:r w:rsidR="00941D23" w:rsidRPr="00C64AC9">
        <w:rPr>
          <w:lang w:eastAsia="en-US"/>
        </w:rPr>
        <w:t xml:space="preserve"> de </w:t>
      </w:r>
      <w:r w:rsidRPr="00C64AC9">
        <w:rPr>
          <w:lang w:eastAsia="en-US"/>
        </w:rPr>
        <w:t xml:space="preserve">kant van Moab heen? 't Is Orpa, die haar welluidende naam van </w:t>
      </w:r>
      <w:r w:rsidR="00B93F5A" w:rsidRPr="00C64AC9">
        <w:rPr>
          <w:lang w:eastAsia="en-US"/>
        </w:rPr>
        <w:t>"</w:t>
      </w:r>
      <w:r w:rsidR="008502FF" w:rsidRPr="00C64AC9">
        <w:rPr>
          <w:lang w:eastAsia="en-US"/>
        </w:rPr>
        <w:t>gazelle" niet te</w:t>
      </w:r>
      <w:r w:rsidRPr="00C64AC9">
        <w:rPr>
          <w:lang w:eastAsia="en-US"/>
        </w:rPr>
        <w:t>vergeefs draagt. Schuchter en schichtig als de ree wendt</w:t>
      </w:r>
      <w:r w:rsidR="00181CE8" w:rsidRPr="00C64AC9">
        <w:rPr>
          <w:lang w:eastAsia="en-US"/>
        </w:rPr>
        <w:t xml:space="preserve"> ze</w:t>
      </w:r>
      <w:r w:rsidR="00F158FC" w:rsidRPr="00C64AC9">
        <w:rPr>
          <w:lang w:eastAsia="en-US"/>
        </w:rPr>
        <w:t xml:space="preserve"> </w:t>
      </w:r>
      <w:r w:rsidRPr="00C64AC9">
        <w:rPr>
          <w:lang w:eastAsia="en-US"/>
        </w:rPr>
        <w:t>zich telkens om en af. Vlug en levendig als dat ranke dier des woud</w:t>
      </w:r>
      <w:r w:rsidR="008502FF" w:rsidRPr="00C64AC9">
        <w:rPr>
          <w:lang w:eastAsia="en-US"/>
        </w:rPr>
        <w:t>s, met zijn bruin oog en snelle</w:t>
      </w:r>
      <w:r w:rsidRPr="00C64AC9">
        <w:rPr>
          <w:lang w:eastAsia="en-US"/>
        </w:rPr>
        <w:t xml:space="preserve"> blik, dat daar over de vlakte huppelt, is ook zij. Snel en ras is haar indruk</w:t>
      </w:r>
      <w:r w:rsidR="005279BC" w:rsidRPr="00C64AC9">
        <w:rPr>
          <w:lang w:eastAsia="en-US"/>
        </w:rPr>
        <w:t>,</w:t>
      </w:r>
      <w:r w:rsidRPr="00C64AC9">
        <w:rPr>
          <w:lang w:eastAsia="en-US"/>
        </w:rPr>
        <w:t xml:space="preserve"> bewegelijk en wisselend haar gevoel.</w:t>
      </w:r>
    </w:p>
    <w:p w:rsidR="00B06C17" w:rsidRPr="00C64AC9" w:rsidRDefault="00B06C17" w:rsidP="00102B20">
      <w:pPr>
        <w:jc w:val="both"/>
        <w:rPr>
          <w:lang w:eastAsia="en-US"/>
        </w:rPr>
      </w:pPr>
      <w:r w:rsidRPr="00C64AC9">
        <w:rPr>
          <w:lang w:eastAsia="en-US"/>
        </w:rPr>
        <w:t>Als</w:t>
      </w:r>
      <w:r w:rsidR="00181CE8" w:rsidRPr="00C64AC9">
        <w:rPr>
          <w:lang w:eastAsia="en-US"/>
        </w:rPr>
        <w:t xml:space="preserve"> ze</w:t>
      </w:r>
      <w:r w:rsidR="00F158FC" w:rsidRPr="00C64AC9">
        <w:rPr>
          <w:lang w:eastAsia="en-US"/>
        </w:rPr>
        <w:t xml:space="preserve"> </w:t>
      </w:r>
      <w:r w:rsidRPr="00C64AC9">
        <w:rPr>
          <w:lang w:eastAsia="en-US"/>
        </w:rPr>
        <w:t>eerst haar lieve schoonmoeder hoort gewagen van haar voorgenomen vertrek en ook Ruth zich ziet gereed maken, om</w:t>
      </w:r>
      <w:r w:rsidR="008502FF" w:rsidRPr="00C64AC9">
        <w:rPr>
          <w:lang w:eastAsia="en-US"/>
        </w:rPr>
        <w:t xml:space="preserve"> deze te volgen en voor goed me</w:t>
      </w:r>
      <w:r w:rsidRPr="00C64AC9">
        <w:rPr>
          <w:lang w:eastAsia="en-US"/>
        </w:rPr>
        <w:t>egaan, besluit ook</w:t>
      </w:r>
      <w:r w:rsidR="00181CE8" w:rsidRPr="00C64AC9">
        <w:rPr>
          <w:lang w:eastAsia="en-US"/>
        </w:rPr>
        <w:t xml:space="preserve"> ze</w:t>
      </w:r>
      <w:r w:rsidR="00F158FC" w:rsidRPr="00C64AC9">
        <w:rPr>
          <w:lang w:eastAsia="en-US"/>
        </w:rPr>
        <w:t xml:space="preserve"> </w:t>
      </w:r>
      <w:r w:rsidRPr="00C64AC9">
        <w:rPr>
          <w:lang w:eastAsia="en-US"/>
        </w:rPr>
        <w:t>zich aan die twee aan te sluiten. 't Is van deze Ruth</w:t>
      </w:r>
      <w:r w:rsidR="00941D23" w:rsidRPr="00C64AC9">
        <w:rPr>
          <w:lang w:eastAsia="en-US"/>
        </w:rPr>
        <w:t xml:space="preserve"> zo </w:t>
      </w:r>
      <w:r w:rsidRPr="00C64AC9">
        <w:rPr>
          <w:lang w:eastAsia="en-US"/>
        </w:rPr>
        <w:t>goed en</w:t>
      </w:r>
      <w:r w:rsidR="00941D23" w:rsidRPr="00C64AC9">
        <w:rPr>
          <w:lang w:eastAsia="en-US"/>
        </w:rPr>
        <w:t xml:space="preserve"> zo </w:t>
      </w:r>
      <w:r w:rsidRPr="00C64AC9">
        <w:rPr>
          <w:lang w:eastAsia="en-US"/>
        </w:rPr>
        <w:t>edel;</w:t>
      </w:r>
      <w:r w:rsidR="00941D23" w:rsidRPr="00C64AC9">
        <w:rPr>
          <w:lang w:eastAsia="en-US"/>
        </w:rPr>
        <w:t xml:space="preserve"> zo </w:t>
      </w:r>
      <w:r w:rsidRPr="00C64AC9">
        <w:rPr>
          <w:lang w:eastAsia="en-US"/>
        </w:rPr>
        <w:t>wil</w:t>
      </w:r>
      <w:r w:rsidR="00181CE8" w:rsidRPr="00C64AC9">
        <w:rPr>
          <w:lang w:eastAsia="en-US"/>
        </w:rPr>
        <w:t xml:space="preserve"> ze</w:t>
      </w:r>
      <w:r w:rsidR="00F158FC" w:rsidRPr="00C64AC9">
        <w:rPr>
          <w:lang w:eastAsia="en-US"/>
        </w:rPr>
        <w:t xml:space="preserve"> </w:t>
      </w:r>
      <w:r w:rsidRPr="00C64AC9">
        <w:rPr>
          <w:lang w:eastAsia="en-US"/>
        </w:rPr>
        <w:t>ook zijn, ook worden;</w:t>
      </w:r>
      <w:r w:rsidR="00181CE8" w:rsidRPr="00C64AC9">
        <w:rPr>
          <w:lang w:eastAsia="en-US"/>
        </w:rPr>
        <w:t xml:space="preserve"> ze</w:t>
      </w:r>
      <w:r w:rsidR="00F158FC" w:rsidRPr="00C64AC9">
        <w:rPr>
          <w:lang w:eastAsia="en-US"/>
        </w:rPr>
        <w:t xml:space="preserve"> </w:t>
      </w:r>
      <w:r w:rsidRPr="00C64AC9">
        <w:rPr>
          <w:lang w:eastAsia="en-US"/>
        </w:rPr>
        <w:t>gaat ook mee. Maar als Naomi haar wijst op al de gevaren en teleurstellingen op</w:t>
      </w:r>
      <w:r w:rsidR="00941D23" w:rsidRPr="00C64AC9">
        <w:rPr>
          <w:lang w:eastAsia="en-US"/>
        </w:rPr>
        <w:t xml:space="preserve"> de </w:t>
      </w:r>
      <w:r w:rsidRPr="00C64AC9">
        <w:rPr>
          <w:lang w:eastAsia="en-US"/>
        </w:rPr>
        <w:t>weg en die nog in de toekomst wachten, siddert</w:t>
      </w:r>
      <w:r w:rsidR="00102B20" w:rsidRPr="00C64AC9">
        <w:rPr>
          <w:lang w:eastAsia="en-US"/>
        </w:rPr>
        <w:t xml:space="preserve"> haar </w:t>
      </w:r>
      <w:r w:rsidRPr="00C64AC9">
        <w:rPr>
          <w:lang w:eastAsia="en-US"/>
        </w:rPr>
        <w:t>t</w:t>
      </w:r>
      <w:r w:rsidR="006943E0" w:rsidRPr="00C64AC9">
        <w:rPr>
          <w:lang w:eastAsia="en-US"/>
        </w:rPr>
        <w:t>ede</w:t>
      </w:r>
      <w:r w:rsidR="008502FF" w:rsidRPr="00C64AC9">
        <w:rPr>
          <w:lang w:eastAsia="en-US"/>
        </w:rPr>
        <w:t xml:space="preserve">re en zwakke ziel. Moeder </w:t>
      </w:r>
      <w:r w:rsidRPr="00C64AC9">
        <w:rPr>
          <w:lang w:eastAsia="en-US"/>
        </w:rPr>
        <w:t>ge</w:t>
      </w:r>
      <w:r w:rsidRPr="00C64AC9">
        <w:rPr>
          <w:lang w:eastAsia="en-US"/>
        </w:rPr>
        <w:softHyphen/>
        <w:t>biedt</w:t>
      </w:r>
      <w:r w:rsidR="00B93F5A" w:rsidRPr="00C64AC9">
        <w:rPr>
          <w:lang w:eastAsia="en-US"/>
        </w:rPr>
        <w:t xml:space="preserve"> het </w:t>
      </w:r>
      <w:r w:rsidRPr="00C64AC9">
        <w:rPr>
          <w:lang w:eastAsia="en-US"/>
        </w:rPr>
        <w:t>immers;</w:t>
      </w:r>
      <w:r w:rsidR="00181CE8" w:rsidRPr="00C64AC9">
        <w:rPr>
          <w:lang w:eastAsia="en-US"/>
        </w:rPr>
        <w:t xml:space="preserve"> ze</w:t>
      </w:r>
      <w:r w:rsidR="00F158FC" w:rsidRPr="00C64AC9">
        <w:rPr>
          <w:lang w:eastAsia="en-US"/>
        </w:rPr>
        <w:t xml:space="preserve"> </w:t>
      </w:r>
      <w:r w:rsidRPr="00C64AC9">
        <w:rPr>
          <w:lang w:eastAsia="en-US"/>
        </w:rPr>
        <w:t>moet,</w:t>
      </w:r>
      <w:r w:rsidR="00181CE8" w:rsidRPr="00C64AC9">
        <w:rPr>
          <w:lang w:eastAsia="en-US"/>
        </w:rPr>
        <w:t xml:space="preserve"> ze</w:t>
      </w:r>
      <w:r w:rsidR="00F158FC" w:rsidRPr="00C64AC9">
        <w:rPr>
          <w:lang w:eastAsia="en-US"/>
        </w:rPr>
        <w:t xml:space="preserve"> </w:t>
      </w:r>
      <w:r w:rsidRPr="00C64AC9">
        <w:rPr>
          <w:lang w:eastAsia="en-US"/>
        </w:rPr>
        <w:t xml:space="preserve">gaat terug. Met een traan in het oog, met een zucht in het hart, met een aandoenlijk vaarwel op de lippen gaat zij; maar toch, </w:t>
      </w:r>
      <w:r w:rsidR="00181CE8" w:rsidRPr="00C64AC9">
        <w:rPr>
          <w:lang w:eastAsia="en-US"/>
        </w:rPr>
        <w:t>ze</w:t>
      </w:r>
      <w:r w:rsidR="00F158FC" w:rsidRPr="00C64AC9">
        <w:rPr>
          <w:lang w:eastAsia="en-US"/>
        </w:rPr>
        <w:t xml:space="preserve"> </w:t>
      </w:r>
      <w:r w:rsidRPr="00C64AC9">
        <w:rPr>
          <w:lang w:eastAsia="en-US"/>
        </w:rPr>
        <w:t>gaat en scheidt van Naomi en Ruth.</w:t>
      </w:r>
    </w:p>
    <w:p w:rsidR="008502FF" w:rsidRPr="00C64AC9" w:rsidRDefault="00B06C17" w:rsidP="00102B20">
      <w:pPr>
        <w:jc w:val="both"/>
        <w:rPr>
          <w:lang w:eastAsia="en-US"/>
        </w:rPr>
      </w:pPr>
      <w:r w:rsidRPr="00C64AC9">
        <w:rPr>
          <w:lang w:eastAsia="en-US"/>
        </w:rPr>
        <w:t>Ziedaar het treffend beeld dier wereld en dier zielen, die indrukke</w:t>
      </w:r>
      <w:r w:rsidR="008502FF" w:rsidRPr="00C64AC9">
        <w:rPr>
          <w:lang w:eastAsia="en-US"/>
        </w:rPr>
        <w:t>nd</w:t>
      </w:r>
      <w:r w:rsidRPr="00C64AC9">
        <w:rPr>
          <w:lang w:eastAsia="en-US"/>
        </w:rPr>
        <w:t xml:space="preserve"> en gemoedelijk, eerst en in ernst zich voornamen, om met een Naomi zich bij het volk</w:t>
      </w:r>
      <w:r w:rsidR="00941D23" w:rsidRPr="00C64AC9">
        <w:rPr>
          <w:lang w:eastAsia="en-US"/>
        </w:rPr>
        <w:t xml:space="preserve"> van God</w:t>
      </w:r>
      <w:r w:rsidRPr="00C64AC9">
        <w:rPr>
          <w:lang w:eastAsia="en-US"/>
        </w:rPr>
        <w:t xml:space="preserve"> te gaan voegen</w:t>
      </w:r>
      <w:r w:rsidR="00C64AC9" w:rsidRPr="00C64AC9">
        <w:rPr>
          <w:lang w:eastAsia="en-US"/>
        </w:rPr>
        <w:t>. Zij</w:t>
      </w:r>
      <w:r w:rsidR="00F158FC" w:rsidRPr="00C64AC9">
        <w:rPr>
          <w:lang w:eastAsia="en-US"/>
        </w:rPr>
        <w:t xml:space="preserve"> </w:t>
      </w:r>
      <w:r w:rsidRPr="00C64AC9">
        <w:rPr>
          <w:lang w:eastAsia="en-US"/>
        </w:rPr>
        <w:t>meenden het</w:t>
      </w:r>
      <w:r w:rsidR="00941D23" w:rsidRPr="00C64AC9">
        <w:rPr>
          <w:lang w:eastAsia="en-US"/>
        </w:rPr>
        <w:t xml:space="preserve"> zo </w:t>
      </w:r>
      <w:r w:rsidRPr="00C64AC9">
        <w:rPr>
          <w:lang w:eastAsia="en-US"/>
        </w:rPr>
        <w:t>oprecht, als</w:t>
      </w:r>
      <w:r w:rsidR="00181CE8" w:rsidRPr="00C64AC9">
        <w:rPr>
          <w:lang w:eastAsia="en-US"/>
        </w:rPr>
        <w:t xml:space="preserve"> ze</w:t>
      </w:r>
      <w:r w:rsidR="00F158FC" w:rsidRPr="00C64AC9">
        <w:rPr>
          <w:lang w:eastAsia="en-US"/>
        </w:rPr>
        <w:t xml:space="preserve"> </w:t>
      </w:r>
      <w:r w:rsidRPr="00C64AC9">
        <w:rPr>
          <w:lang w:eastAsia="en-US"/>
        </w:rPr>
        <w:t>tot de gemeente toetraden en in de plechtige ure</w:t>
      </w:r>
      <w:r w:rsidR="00941D23" w:rsidRPr="00C64AC9">
        <w:rPr>
          <w:lang w:eastAsia="en-US"/>
        </w:rPr>
        <w:t xml:space="preserve"> van de </w:t>
      </w:r>
      <w:r w:rsidRPr="00C64AC9">
        <w:rPr>
          <w:lang w:eastAsia="en-US"/>
        </w:rPr>
        <w:t>belijdenis zich aan</w:t>
      </w:r>
      <w:r w:rsidR="008502FF" w:rsidRPr="00C64AC9">
        <w:rPr>
          <w:lang w:eastAsia="en-US"/>
        </w:rPr>
        <w:t xml:space="preserve"> </w:t>
      </w:r>
      <w:r w:rsidRPr="00C64AC9">
        <w:rPr>
          <w:lang w:eastAsia="en-US"/>
        </w:rPr>
        <w:t>de Kerk ver</w:t>
      </w:r>
      <w:r w:rsidRPr="00C64AC9">
        <w:rPr>
          <w:lang w:eastAsia="en-US"/>
        </w:rPr>
        <w:softHyphen/>
        <w:t xml:space="preserve">bonden, met het woord van Orpa: </w:t>
      </w:r>
      <w:r w:rsidR="00B93F5A" w:rsidRPr="00C64AC9">
        <w:rPr>
          <w:lang w:eastAsia="en-US"/>
        </w:rPr>
        <w:t>"</w:t>
      </w:r>
      <w:r w:rsidRPr="00C64AC9">
        <w:rPr>
          <w:lang w:eastAsia="en-US"/>
        </w:rPr>
        <w:t xml:space="preserve">ik zal </w:t>
      </w:r>
      <w:r w:rsidR="008502FF" w:rsidRPr="00C64AC9">
        <w:rPr>
          <w:lang w:eastAsia="en-US"/>
        </w:rPr>
        <w:t>zeker</w:t>
      </w:r>
      <w:r w:rsidRPr="00C64AC9">
        <w:rPr>
          <w:lang w:eastAsia="en-US"/>
        </w:rPr>
        <w:t xml:space="preserve"> met u gaan tot uw volk." </w:t>
      </w:r>
    </w:p>
    <w:p w:rsidR="00B06C17" w:rsidRPr="00C64AC9" w:rsidRDefault="00B06C17" w:rsidP="00102B20">
      <w:pPr>
        <w:jc w:val="both"/>
        <w:rPr>
          <w:lang w:eastAsia="en-US"/>
        </w:rPr>
      </w:pPr>
      <w:r w:rsidRPr="00C64AC9">
        <w:rPr>
          <w:lang w:eastAsia="en-US"/>
        </w:rPr>
        <w:t>Toen kwamen de bezwaren, de drei</w:t>
      </w:r>
      <w:r w:rsidRPr="00C64AC9">
        <w:rPr>
          <w:lang w:eastAsia="en-US"/>
        </w:rPr>
        <w:softHyphen/>
        <w:t>gende n</w:t>
      </w:r>
      <w:r w:rsidR="003D411D" w:rsidRPr="00C64AC9">
        <w:rPr>
          <w:lang w:eastAsia="en-US"/>
        </w:rPr>
        <w:t>ode</w:t>
      </w:r>
      <w:r w:rsidR="008502FF" w:rsidRPr="00C64AC9">
        <w:rPr>
          <w:lang w:eastAsia="en-US"/>
        </w:rPr>
        <w:t>n</w:t>
      </w:r>
      <w:r w:rsidRPr="00C64AC9">
        <w:rPr>
          <w:lang w:eastAsia="en-US"/>
        </w:rPr>
        <w:t>, de somberste voorstellingen van hetgeen kome</w:t>
      </w:r>
      <w:r w:rsidR="008502FF" w:rsidRPr="00C64AC9">
        <w:rPr>
          <w:lang w:eastAsia="en-US"/>
        </w:rPr>
        <w:t>n kon</w:t>
      </w:r>
      <w:r w:rsidRPr="00C64AC9">
        <w:rPr>
          <w:lang w:eastAsia="en-US"/>
        </w:rPr>
        <w:t xml:space="preserve">. De tegenstelling </w:t>
      </w:r>
      <w:r w:rsidR="00181CE8" w:rsidRPr="00C64AC9">
        <w:rPr>
          <w:lang w:eastAsia="en-US"/>
        </w:rPr>
        <w:t>tussen</w:t>
      </w:r>
      <w:r w:rsidRPr="00C64AC9">
        <w:rPr>
          <w:lang w:eastAsia="en-US"/>
        </w:rPr>
        <w:t xml:space="preserve"> het</w:t>
      </w:r>
      <w:r w:rsidR="00941D23" w:rsidRPr="00C64AC9">
        <w:rPr>
          <w:lang w:eastAsia="en-US"/>
        </w:rPr>
        <w:t xml:space="preserve"> zo </w:t>
      </w:r>
      <w:r w:rsidRPr="00C64AC9">
        <w:rPr>
          <w:lang w:eastAsia="en-US"/>
        </w:rPr>
        <w:t>welbekende en lachende Moab, met zijn weelde en vele vrienden en vrien</w:t>
      </w:r>
      <w:r w:rsidRPr="00C64AC9">
        <w:rPr>
          <w:lang w:eastAsia="en-US"/>
        </w:rPr>
        <w:softHyphen/>
        <w:t xml:space="preserve">dinnen, en </w:t>
      </w:r>
      <w:r w:rsidR="00181CE8" w:rsidRPr="00C64AC9">
        <w:rPr>
          <w:lang w:eastAsia="en-US"/>
        </w:rPr>
        <w:t>tussen</w:t>
      </w:r>
      <w:r w:rsidRPr="00C64AC9">
        <w:rPr>
          <w:lang w:eastAsia="en-US"/>
        </w:rPr>
        <w:t xml:space="preserve"> dat onbekende Juda, waar alles haar nog vreemd was, trof pijnlijk de ziel, als</w:t>
      </w:r>
      <w:r w:rsidR="00181CE8" w:rsidRPr="00C64AC9">
        <w:rPr>
          <w:lang w:eastAsia="en-US"/>
        </w:rPr>
        <w:t xml:space="preserve"> ze</w:t>
      </w:r>
      <w:r w:rsidR="00F158FC" w:rsidRPr="00C64AC9">
        <w:rPr>
          <w:lang w:eastAsia="en-US"/>
        </w:rPr>
        <w:t xml:space="preserve"> </w:t>
      </w:r>
      <w:r w:rsidRPr="00C64AC9">
        <w:rPr>
          <w:lang w:eastAsia="en-US"/>
        </w:rPr>
        <w:t>schrei</w:t>
      </w:r>
      <w:r w:rsidR="008502FF" w:rsidRPr="00C64AC9">
        <w:rPr>
          <w:lang w:eastAsia="en-US"/>
        </w:rPr>
        <w:t>end om</w:t>
      </w:r>
      <w:r w:rsidR="008502FF" w:rsidRPr="00C64AC9">
        <w:rPr>
          <w:lang w:eastAsia="en-US"/>
        </w:rPr>
        <w:softHyphen/>
        <w:t>keerde, snikkend wegging;</w:t>
      </w:r>
      <w:r w:rsidRPr="00C64AC9">
        <w:rPr>
          <w:lang w:eastAsia="en-US"/>
        </w:rPr>
        <w:t xml:space="preserve"> maar, ach, </w:t>
      </w:r>
      <w:r w:rsidR="005622A3" w:rsidRPr="00C64AC9">
        <w:rPr>
          <w:lang w:eastAsia="en-US"/>
        </w:rPr>
        <w:t>-</w:t>
      </w:r>
      <w:r w:rsidRPr="00C64AC9">
        <w:rPr>
          <w:lang w:eastAsia="en-US"/>
        </w:rPr>
        <w:t xml:space="preserve"> toch wegging, en dat voor goed.</w:t>
      </w:r>
    </w:p>
    <w:p w:rsidR="00B06C17" w:rsidRPr="00C64AC9" w:rsidRDefault="00B06C17" w:rsidP="00102B20">
      <w:pPr>
        <w:jc w:val="both"/>
        <w:rPr>
          <w:lang w:eastAsia="en-US"/>
        </w:rPr>
      </w:pPr>
      <w:r w:rsidRPr="00C64AC9">
        <w:rPr>
          <w:lang w:eastAsia="en-US"/>
        </w:rPr>
        <w:t>Waan niet, dat het</w:t>
      </w:r>
      <w:r w:rsidR="00941D23" w:rsidRPr="00C64AC9">
        <w:rPr>
          <w:lang w:eastAsia="en-US"/>
        </w:rPr>
        <w:t xml:space="preserve"> van de </w:t>
      </w:r>
      <w:r w:rsidRPr="00C64AC9">
        <w:rPr>
          <w:lang w:eastAsia="en-US"/>
        </w:rPr>
        <w:t>wereld,</w:t>
      </w:r>
      <w:r w:rsidR="00941D23" w:rsidRPr="00C64AC9">
        <w:rPr>
          <w:lang w:eastAsia="en-US"/>
        </w:rPr>
        <w:t xml:space="preserve"> van de </w:t>
      </w:r>
      <w:r w:rsidRPr="00C64AC9">
        <w:rPr>
          <w:lang w:eastAsia="en-US"/>
        </w:rPr>
        <w:t>ziel, die zich van</w:t>
      </w:r>
      <w:r w:rsidR="00941D23" w:rsidRPr="00C64AC9">
        <w:rPr>
          <w:lang w:eastAsia="en-US"/>
        </w:rPr>
        <w:t xml:space="preserve"> de </w:t>
      </w:r>
      <w:r w:rsidRPr="00C64AC9">
        <w:rPr>
          <w:lang w:eastAsia="en-US"/>
        </w:rPr>
        <w:t>Christus met bewustheid scheidt, geen traan en geen bange zucht</w:t>
      </w:r>
      <w:r w:rsidR="006D0BB6">
        <w:rPr>
          <w:lang w:eastAsia="en-US"/>
        </w:rPr>
        <w:t xml:space="preserve"> zou </w:t>
      </w:r>
      <w:r w:rsidRPr="00C64AC9">
        <w:rPr>
          <w:lang w:eastAsia="en-US"/>
        </w:rPr>
        <w:t>kosten, wanneer</w:t>
      </w:r>
      <w:r w:rsidR="00181CE8" w:rsidRPr="00C64AC9">
        <w:rPr>
          <w:lang w:eastAsia="en-US"/>
        </w:rPr>
        <w:t xml:space="preserve"> ze</w:t>
      </w:r>
      <w:r w:rsidR="00F158FC" w:rsidRPr="00C64AC9">
        <w:rPr>
          <w:lang w:eastAsia="en-US"/>
        </w:rPr>
        <w:t xml:space="preserve"> </w:t>
      </w:r>
      <w:r w:rsidR="008502FF" w:rsidRPr="00C64AC9">
        <w:rPr>
          <w:lang w:eastAsia="en-US"/>
        </w:rPr>
        <w:t>van de Kerk en van de lieve</w:t>
      </w:r>
      <w:r w:rsidRPr="00C64AC9">
        <w:rPr>
          <w:lang w:eastAsia="en-US"/>
        </w:rPr>
        <w:t xml:space="preserve"> Jezus zich gaan verwijderen. Ook hun week gemoed trilt en schreit, hij de gedachte aan al het liefelijke, reeds in de jeugd en vele jaren daarna </w:t>
      </w:r>
      <w:r w:rsidR="00F158FC" w:rsidRPr="00C64AC9">
        <w:rPr>
          <w:lang w:eastAsia="en-US"/>
        </w:rPr>
        <w:t xml:space="preserve">van </w:t>
      </w:r>
      <w:r w:rsidR="00941D23" w:rsidRPr="00C64AC9">
        <w:rPr>
          <w:lang w:eastAsia="en-US"/>
        </w:rPr>
        <w:t>God</w:t>
      </w:r>
      <w:r w:rsidRPr="00C64AC9">
        <w:rPr>
          <w:lang w:eastAsia="en-US"/>
        </w:rPr>
        <w:t xml:space="preserve"> kerk genoten. 't Is niet altijd koude onverschilligheid, maar meest zwakheid van karakter, wuftheid van zin en ingebeelde vrees voor een al te ernstig en moeilijk leven</w:t>
      </w:r>
      <w:r w:rsidR="00941D23" w:rsidRPr="00C64AC9">
        <w:rPr>
          <w:lang w:eastAsia="en-US"/>
        </w:rPr>
        <w:t xml:space="preserve"> van de </w:t>
      </w:r>
      <w:r w:rsidRPr="00C64AC9">
        <w:rPr>
          <w:lang w:eastAsia="en-US"/>
        </w:rPr>
        <w:t>toewijding, waardoor zij, anders</w:t>
      </w:r>
      <w:r w:rsidR="00941D23" w:rsidRPr="00C64AC9">
        <w:rPr>
          <w:lang w:eastAsia="en-US"/>
        </w:rPr>
        <w:t xml:space="preserve"> zo </w:t>
      </w:r>
      <w:r w:rsidRPr="00C64AC9">
        <w:rPr>
          <w:lang w:eastAsia="en-US"/>
        </w:rPr>
        <w:t>gemoedelijk en uitwendig</w:t>
      </w:r>
      <w:r w:rsidR="00941D23" w:rsidRPr="00C64AC9">
        <w:rPr>
          <w:lang w:eastAsia="en-US"/>
        </w:rPr>
        <w:t xml:space="preserve"> van God</w:t>
      </w:r>
      <w:r w:rsidRPr="00C64AC9">
        <w:rPr>
          <w:lang w:eastAsia="en-US"/>
        </w:rPr>
        <w:t>dienstig, nu tot</w:t>
      </w:r>
      <w:r w:rsidR="00941D23" w:rsidRPr="00C64AC9">
        <w:rPr>
          <w:lang w:eastAsia="en-US"/>
        </w:rPr>
        <w:t xml:space="preserve"> een </w:t>
      </w:r>
      <w:r w:rsidRPr="00C64AC9">
        <w:rPr>
          <w:lang w:eastAsia="en-US"/>
        </w:rPr>
        <w:t xml:space="preserve">en beslissende scheiding op het keerpunt </w:t>
      </w:r>
      <w:r w:rsidR="004C214A">
        <w:rPr>
          <w:lang w:eastAsia="en-US"/>
        </w:rPr>
        <w:t>van het leven</w:t>
      </w:r>
      <w:r w:rsidRPr="00C64AC9">
        <w:rPr>
          <w:lang w:eastAsia="en-US"/>
        </w:rPr>
        <w:t xml:space="preserve"> geko</w:t>
      </w:r>
      <w:r w:rsidRPr="00C64AC9">
        <w:rPr>
          <w:lang w:eastAsia="en-US"/>
        </w:rPr>
        <w:softHyphen/>
        <w:t>men, w</w:t>
      </w:r>
      <w:r w:rsidR="00C2620C" w:rsidRPr="00C64AC9">
        <w:rPr>
          <w:lang w:eastAsia="en-US"/>
        </w:rPr>
        <w:t>ene</w:t>
      </w:r>
      <w:r w:rsidRPr="00C64AC9">
        <w:rPr>
          <w:lang w:eastAsia="en-US"/>
        </w:rPr>
        <w:t>nd Moab kiezen en Bethlehem</w:t>
      </w:r>
      <w:r w:rsidR="00941D23" w:rsidRPr="00C64AC9">
        <w:rPr>
          <w:lang w:eastAsia="en-US"/>
        </w:rPr>
        <w:t xml:space="preserve"> de </w:t>
      </w:r>
      <w:r w:rsidRPr="00C64AC9">
        <w:rPr>
          <w:lang w:eastAsia="en-US"/>
        </w:rPr>
        <w:t>rug k</w:t>
      </w:r>
      <w:r w:rsidR="00D80FDC" w:rsidRPr="00C64AC9">
        <w:rPr>
          <w:lang w:eastAsia="en-US"/>
        </w:rPr>
        <w:t>ere</w:t>
      </w:r>
      <w:r w:rsidRPr="00C64AC9">
        <w:rPr>
          <w:lang w:eastAsia="en-US"/>
        </w:rPr>
        <w:t>n.</w:t>
      </w:r>
    </w:p>
    <w:p w:rsidR="00B06C17" w:rsidRPr="00C64AC9" w:rsidRDefault="00B06C17" w:rsidP="00102B20">
      <w:pPr>
        <w:jc w:val="both"/>
        <w:rPr>
          <w:lang w:eastAsia="en-US"/>
        </w:rPr>
      </w:pPr>
      <w:r w:rsidRPr="00C64AC9">
        <w:rPr>
          <w:lang w:eastAsia="en-US"/>
        </w:rPr>
        <w:t>Hoe geheel anders is Orpa's terugwijken van Juda's dre</w:t>
      </w:r>
      <w:r w:rsidRPr="00C64AC9">
        <w:rPr>
          <w:lang w:eastAsia="en-US"/>
        </w:rPr>
        <w:softHyphen/>
        <w:t>ven, dan het vroegere van Naomi, toen deze Juda verliet, om met gade en kroost voor</w:t>
      </w:r>
      <w:r w:rsidR="00941D23" w:rsidRPr="00C64AC9">
        <w:rPr>
          <w:lang w:eastAsia="en-US"/>
        </w:rPr>
        <w:t xml:space="preserve"> een </w:t>
      </w:r>
      <w:r w:rsidRPr="00C64AC9">
        <w:rPr>
          <w:lang w:eastAsia="en-US"/>
        </w:rPr>
        <w:t>wijle als vreemdeling te verk</w:t>
      </w:r>
      <w:r w:rsidR="00D80FDC" w:rsidRPr="00C64AC9">
        <w:rPr>
          <w:lang w:eastAsia="en-US"/>
        </w:rPr>
        <w:t>ere</w:t>
      </w:r>
      <w:r w:rsidRPr="00C64AC9">
        <w:rPr>
          <w:lang w:eastAsia="en-US"/>
        </w:rPr>
        <w:t>n in Moabs velden. Daar dacht</w:t>
      </w:r>
      <w:r w:rsidR="00181CE8" w:rsidRPr="00C64AC9">
        <w:rPr>
          <w:lang w:eastAsia="en-US"/>
        </w:rPr>
        <w:t xml:space="preserve"> ze</w:t>
      </w:r>
      <w:r w:rsidR="00F158FC" w:rsidRPr="00C64AC9">
        <w:rPr>
          <w:lang w:eastAsia="en-US"/>
        </w:rPr>
        <w:t xml:space="preserve"> </w:t>
      </w:r>
      <w:r w:rsidRPr="00C64AC9">
        <w:rPr>
          <w:lang w:eastAsia="en-US"/>
        </w:rPr>
        <w:t>toen tijdelijk brood te vinden in</w:t>
      </w:r>
      <w:r w:rsidR="00941D23" w:rsidRPr="00C64AC9">
        <w:rPr>
          <w:lang w:eastAsia="en-US"/>
        </w:rPr>
        <w:t xml:space="preserve"> de </w:t>
      </w:r>
      <w:r w:rsidRPr="00C64AC9">
        <w:rPr>
          <w:lang w:eastAsia="en-US"/>
        </w:rPr>
        <w:t>nood</w:t>
      </w:r>
      <w:r w:rsidR="00941D23" w:rsidRPr="00C64AC9">
        <w:rPr>
          <w:lang w:eastAsia="en-US"/>
        </w:rPr>
        <w:t xml:space="preserve"> van de </w:t>
      </w:r>
      <w:r w:rsidRPr="00C64AC9">
        <w:rPr>
          <w:lang w:eastAsia="en-US"/>
        </w:rPr>
        <w:t>tijden, die over</w:t>
      </w:r>
      <w:r w:rsidR="00941D23" w:rsidRPr="00C64AC9">
        <w:rPr>
          <w:lang w:eastAsia="en-US"/>
        </w:rPr>
        <w:t xml:space="preserve"> van God</w:t>
      </w:r>
      <w:r w:rsidRPr="00C64AC9">
        <w:rPr>
          <w:lang w:eastAsia="en-US"/>
        </w:rPr>
        <w:t xml:space="preserve"> volk en erve was gekomen. Daarna wilde</w:t>
      </w:r>
      <w:r w:rsidR="00181CE8" w:rsidRPr="00C64AC9">
        <w:rPr>
          <w:lang w:eastAsia="en-US"/>
        </w:rPr>
        <w:t xml:space="preserve"> ze</w:t>
      </w:r>
      <w:r w:rsidR="00F158FC" w:rsidRPr="00C64AC9">
        <w:rPr>
          <w:lang w:eastAsia="en-US"/>
        </w:rPr>
        <w:t xml:space="preserve"> </w:t>
      </w:r>
      <w:r w:rsidRPr="00C64AC9">
        <w:rPr>
          <w:lang w:eastAsia="en-US"/>
        </w:rPr>
        <w:t>terugk</w:t>
      </w:r>
      <w:r w:rsidR="00D80FDC" w:rsidRPr="00C64AC9">
        <w:rPr>
          <w:lang w:eastAsia="en-US"/>
        </w:rPr>
        <w:t>ere</w:t>
      </w:r>
      <w:r w:rsidRPr="00C64AC9">
        <w:rPr>
          <w:lang w:eastAsia="en-US"/>
        </w:rPr>
        <w:t>n. Bij haar be</w:t>
      </w:r>
      <w:r w:rsidRPr="00C64AC9">
        <w:rPr>
          <w:lang w:eastAsia="en-US"/>
        </w:rPr>
        <w:softHyphen/>
        <w:t xml:space="preserve">stond dus niet, gelijk bij Orpa op dit </w:t>
      </w:r>
      <w:r w:rsidR="00941D23" w:rsidRPr="00C64AC9">
        <w:rPr>
          <w:lang w:eastAsia="en-US"/>
        </w:rPr>
        <w:t>oge</w:t>
      </w:r>
      <w:r w:rsidRPr="00C64AC9">
        <w:rPr>
          <w:lang w:eastAsia="en-US"/>
        </w:rPr>
        <w:t>nblik</w:t>
      </w:r>
      <w:r w:rsidR="00941D23" w:rsidRPr="00C64AC9">
        <w:rPr>
          <w:lang w:eastAsia="en-US"/>
        </w:rPr>
        <w:t xml:space="preserve"> van de </w:t>
      </w:r>
      <w:r w:rsidRPr="00C64AC9">
        <w:rPr>
          <w:lang w:eastAsia="en-US"/>
        </w:rPr>
        <w:t xml:space="preserve">scheiding, het besliste voornemen </w:t>
      </w:r>
      <w:r w:rsidR="00C2620C" w:rsidRPr="00C64AC9">
        <w:rPr>
          <w:lang w:eastAsia="en-US"/>
        </w:rPr>
        <w:t>ene</w:t>
      </w:r>
      <w:r w:rsidRPr="00C64AC9">
        <w:rPr>
          <w:lang w:eastAsia="en-US"/>
        </w:rPr>
        <w:t>r blijvende verwijdering. Immers is</w:t>
      </w:r>
      <w:r w:rsidR="00181CE8" w:rsidRPr="00C64AC9">
        <w:rPr>
          <w:lang w:eastAsia="en-US"/>
        </w:rPr>
        <w:t xml:space="preserve"> ze</w:t>
      </w:r>
      <w:r w:rsidR="00F158FC" w:rsidRPr="00C64AC9">
        <w:rPr>
          <w:lang w:eastAsia="en-US"/>
        </w:rPr>
        <w:t xml:space="preserve"> </w:t>
      </w:r>
      <w:r w:rsidRPr="00C64AC9">
        <w:rPr>
          <w:lang w:eastAsia="en-US"/>
        </w:rPr>
        <w:t>het juiste beeld</w:t>
      </w:r>
      <w:r w:rsidR="00941D23" w:rsidRPr="00C64AC9">
        <w:rPr>
          <w:lang w:eastAsia="en-US"/>
        </w:rPr>
        <w:t xml:space="preserve"> van de </w:t>
      </w:r>
      <w:r w:rsidRPr="00C64AC9">
        <w:rPr>
          <w:lang w:eastAsia="en-US"/>
        </w:rPr>
        <w:t>in boete en berouw, met tranen en verootmoediging, tot</w:t>
      </w:r>
      <w:r w:rsidR="008502FF" w:rsidRPr="00C64AC9">
        <w:rPr>
          <w:lang w:eastAsia="en-US"/>
        </w:rPr>
        <w:t xml:space="preserve"> God uit de verwijdering wederk</w:t>
      </w:r>
      <w:r w:rsidRPr="00C64AC9">
        <w:rPr>
          <w:lang w:eastAsia="en-US"/>
        </w:rPr>
        <w:t>e</w:t>
      </w:r>
      <w:r w:rsidRPr="00C64AC9">
        <w:rPr>
          <w:lang w:eastAsia="en-US"/>
        </w:rPr>
        <w:softHyphen/>
        <w:t>rende ziel.</w:t>
      </w:r>
    </w:p>
    <w:p w:rsidR="00B06C17" w:rsidRPr="00C64AC9" w:rsidRDefault="00B06C17" w:rsidP="00102B20">
      <w:pPr>
        <w:jc w:val="both"/>
        <w:rPr>
          <w:lang w:eastAsia="en-US"/>
        </w:rPr>
      </w:pPr>
      <w:r w:rsidRPr="00C64AC9">
        <w:rPr>
          <w:lang w:eastAsia="en-US"/>
        </w:rPr>
        <w:t>Dubbel verdient</w:t>
      </w:r>
      <w:r w:rsidR="00181CE8" w:rsidRPr="00C64AC9">
        <w:rPr>
          <w:lang w:eastAsia="en-US"/>
        </w:rPr>
        <w:t xml:space="preserve"> ze</w:t>
      </w:r>
      <w:r w:rsidR="00F158FC" w:rsidRPr="00C64AC9">
        <w:rPr>
          <w:lang w:eastAsia="en-US"/>
        </w:rPr>
        <w:t xml:space="preserve"> </w:t>
      </w:r>
      <w:r w:rsidRPr="00C64AC9">
        <w:rPr>
          <w:lang w:eastAsia="en-US"/>
        </w:rPr>
        <w:t>nu</w:t>
      </w:r>
      <w:r w:rsidR="00941D23" w:rsidRPr="00C64AC9">
        <w:rPr>
          <w:lang w:eastAsia="en-US"/>
        </w:rPr>
        <w:t xml:space="preserve"> de </w:t>
      </w:r>
      <w:r w:rsidRPr="00C64AC9">
        <w:rPr>
          <w:lang w:eastAsia="en-US"/>
        </w:rPr>
        <w:t>naam, die de</w:t>
      </w:r>
      <w:r w:rsidR="00102B20" w:rsidRPr="00C64AC9">
        <w:rPr>
          <w:lang w:eastAsia="en-US"/>
        </w:rPr>
        <w:t xml:space="preserve"> haar </w:t>
      </w:r>
      <w:r w:rsidRPr="00C64AC9">
        <w:rPr>
          <w:lang w:eastAsia="en-US"/>
        </w:rPr>
        <w:t>is, de naam van liefelijke en bevallige</w:t>
      </w:r>
      <w:r w:rsidR="001B7AED">
        <w:rPr>
          <w:lang w:eastAsia="en-US"/>
        </w:rPr>
        <w:t>. W</w:t>
      </w:r>
      <w:r w:rsidRPr="00C64AC9">
        <w:rPr>
          <w:lang w:eastAsia="en-US"/>
        </w:rPr>
        <w:t>ant daar is geen aanlok</w:t>
      </w:r>
      <w:r w:rsidRPr="00C64AC9">
        <w:rPr>
          <w:lang w:eastAsia="en-US"/>
        </w:rPr>
        <w:softHyphen/>
        <w:t>kelijker schouwspel</w:t>
      </w:r>
      <w:r w:rsidR="005279BC" w:rsidRPr="00C64AC9">
        <w:rPr>
          <w:lang w:eastAsia="en-US"/>
        </w:rPr>
        <w:t>,</w:t>
      </w:r>
      <w:r w:rsidRPr="00C64AC9">
        <w:rPr>
          <w:lang w:eastAsia="en-US"/>
        </w:rPr>
        <w:t xml:space="preserve"> geen roerender aanblik dan die van</w:t>
      </w:r>
      <w:r w:rsidR="00941D23" w:rsidRPr="00C64AC9">
        <w:rPr>
          <w:lang w:eastAsia="en-US"/>
        </w:rPr>
        <w:t xml:space="preserve"> een </w:t>
      </w:r>
      <w:r w:rsidRPr="00C64AC9">
        <w:rPr>
          <w:lang w:eastAsia="en-US"/>
        </w:rPr>
        <w:t>ziel, die, gebogen en verslagen, met oprechte belijdenis des harten tot haar God wederkeert. Daarover verblijden zich zelfs de engelen in</w:t>
      </w:r>
      <w:r w:rsidR="00941D23" w:rsidRPr="00C64AC9">
        <w:rPr>
          <w:lang w:eastAsia="en-US"/>
        </w:rPr>
        <w:t xml:space="preserve"> de </w:t>
      </w:r>
      <w:r w:rsidRPr="00C64AC9">
        <w:rPr>
          <w:lang w:eastAsia="en-US"/>
        </w:rPr>
        <w:t xml:space="preserve">hemel (Luk. </w:t>
      </w:r>
      <w:r w:rsidR="008502FF" w:rsidRPr="00C64AC9">
        <w:rPr>
          <w:lang w:eastAsia="en-US"/>
        </w:rPr>
        <w:t>15</w:t>
      </w:r>
      <w:r w:rsidR="00102B20" w:rsidRPr="00C64AC9">
        <w:rPr>
          <w:lang w:eastAsia="en-US"/>
        </w:rPr>
        <w:t>:</w:t>
      </w:r>
      <w:r w:rsidRPr="00C64AC9">
        <w:rPr>
          <w:lang w:eastAsia="en-US"/>
        </w:rPr>
        <w:t xml:space="preserve"> 10). Kent</w:t>
      </w:r>
      <w:r w:rsidR="00181CE8" w:rsidRPr="00C64AC9">
        <w:rPr>
          <w:lang w:eastAsia="en-US"/>
        </w:rPr>
        <w:t xml:space="preserve"> u </w:t>
      </w:r>
      <w:r w:rsidRPr="00C64AC9">
        <w:rPr>
          <w:lang w:eastAsia="en-US"/>
        </w:rPr>
        <w:t>liefelijker zedelijke gestalten dan die van</w:t>
      </w:r>
      <w:r w:rsidR="00941D23" w:rsidRPr="00C64AC9">
        <w:rPr>
          <w:lang w:eastAsia="en-US"/>
        </w:rPr>
        <w:t xml:space="preserve"> de </w:t>
      </w:r>
      <w:r w:rsidRPr="00C64AC9">
        <w:rPr>
          <w:lang w:eastAsia="en-US"/>
        </w:rPr>
        <w:t>Verloren Zoon en van</w:t>
      </w:r>
      <w:r w:rsidR="00941D23" w:rsidRPr="00C64AC9">
        <w:rPr>
          <w:lang w:eastAsia="en-US"/>
        </w:rPr>
        <w:t xml:space="preserve"> de </w:t>
      </w:r>
      <w:r w:rsidRPr="00C64AC9">
        <w:rPr>
          <w:lang w:eastAsia="en-US"/>
        </w:rPr>
        <w:t>armen Tollenaar? En hier hebt</w:t>
      </w:r>
      <w:r w:rsidR="00181CE8" w:rsidRPr="00C64AC9">
        <w:rPr>
          <w:lang w:eastAsia="en-US"/>
        </w:rPr>
        <w:t xml:space="preserve"> u </w:t>
      </w:r>
      <w:r w:rsidRPr="00C64AC9">
        <w:rPr>
          <w:lang w:eastAsia="en-US"/>
        </w:rPr>
        <w:t>nu in deze schreiende Naomi, in de werkelijkheid</w:t>
      </w:r>
      <w:r w:rsidR="00941D23" w:rsidRPr="00C64AC9">
        <w:rPr>
          <w:lang w:eastAsia="en-US"/>
        </w:rPr>
        <w:t xml:space="preserve"> van de </w:t>
      </w:r>
      <w:r w:rsidRPr="00C64AC9">
        <w:rPr>
          <w:lang w:eastAsia="en-US"/>
        </w:rPr>
        <w:t>geschiedenis, dergelijke aandoenlijke figuur:</w:t>
      </w:r>
      <w:r w:rsidR="00941D23" w:rsidRPr="00C64AC9">
        <w:rPr>
          <w:lang w:eastAsia="en-US"/>
        </w:rPr>
        <w:t xml:space="preserve"> een </w:t>
      </w:r>
      <w:r w:rsidRPr="00C64AC9">
        <w:rPr>
          <w:lang w:eastAsia="en-US"/>
        </w:rPr>
        <w:t>t</w:t>
      </w:r>
      <w:r w:rsidR="006943E0" w:rsidRPr="00C64AC9">
        <w:rPr>
          <w:lang w:eastAsia="en-US"/>
        </w:rPr>
        <w:t>ede</w:t>
      </w:r>
      <w:r w:rsidRPr="00C64AC9">
        <w:rPr>
          <w:lang w:eastAsia="en-US"/>
        </w:rPr>
        <w:t>re vrouw, die, be</w:t>
      </w:r>
      <w:r w:rsidRPr="00C64AC9">
        <w:rPr>
          <w:lang w:eastAsia="en-US"/>
        </w:rPr>
        <w:softHyphen/>
        <w:t>rouwhebbend, haar zonde belijdt en be</w:t>
      </w:r>
      <w:r w:rsidR="008502FF" w:rsidRPr="00C64AC9">
        <w:rPr>
          <w:lang w:eastAsia="en-US"/>
        </w:rPr>
        <w:t>weend</w:t>
      </w:r>
      <w:r w:rsidRPr="00C64AC9">
        <w:rPr>
          <w:lang w:eastAsia="en-US"/>
        </w:rPr>
        <w:t xml:space="preserve"> en die uit de vreemdelingschap wederkeert tot haar volk en God.</w:t>
      </w:r>
    </w:p>
    <w:p w:rsidR="00B06C17" w:rsidRPr="00C64AC9" w:rsidRDefault="008502FF" w:rsidP="00102B20">
      <w:pPr>
        <w:jc w:val="both"/>
        <w:rPr>
          <w:lang w:eastAsia="en-US"/>
        </w:rPr>
      </w:pPr>
      <w:r w:rsidRPr="00C64AC9">
        <w:rPr>
          <w:lang w:eastAsia="en-US"/>
        </w:rPr>
        <w:t>W</w:t>
      </w:r>
      <w:r w:rsidR="00B06C17" w:rsidRPr="00C64AC9">
        <w:rPr>
          <w:lang w:eastAsia="en-US"/>
        </w:rPr>
        <w:t>ij begrijpen</w:t>
      </w:r>
      <w:r w:rsidR="00B93F5A" w:rsidRPr="00C64AC9">
        <w:rPr>
          <w:lang w:eastAsia="en-US"/>
        </w:rPr>
        <w:t xml:space="preserve"> het </w:t>
      </w:r>
      <w:r w:rsidR="00B06C17" w:rsidRPr="00C64AC9">
        <w:rPr>
          <w:lang w:eastAsia="en-US"/>
        </w:rPr>
        <w:t>ons lichtelijk, dat men door</w:t>
      </w:r>
      <w:r w:rsidR="00941D23" w:rsidRPr="00C64AC9">
        <w:rPr>
          <w:lang w:eastAsia="en-US"/>
        </w:rPr>
        <w:t xml:space="preserve"> de </w:t>
      </w:r>
      <w:r w:rsidRPr="00C64AC9">
        <w:rPr>
          <w:lang w:eastAsia="en-US"/>
        </w:rPr>
        <w:t>tijd</w:t>
      </w:r>
      <w:r w:rsidR="00B06C17" w:rsidRPr="00C64AC9">
        <w:rPr>
          <w:lang w:eastAsia="en-US"/>
        </w:rPr>
        <w:t>elijke nood van land of kerk getroffen, door</w:t>
      </w:r>
      <w:r w:rsidR="00941D23" w:rsidRPr="00C64AC9">
        <w:rPr>
          <w:lang w:eastAsia="en-US"/>
        </w:rPr>
        <w:t xml:space="preserve"> de </w:t>
      </w:r>
      <w:r w:rsidR="00B06C17" w:rsidRPr="00C64AC9">
        <w:rPr>
          <w:lang w:eastAsia="en-US"/>
        </w:rPr>
        <w:t>honger naar brood wordt uitgedreven, om dit elders te zoeken; dat men, door verkeerd inzicht geleid, de t</w:t>
      </w:r>
      <w:r w:rsidR="00941D23" w:rsidRPr="00C64AC9">
        <w:rPr>
          <w:lang w:eastAsia="en-US"/>
        </w:rPr>
        <w:t>eke</w:t>
      </w:r>
      <w:r w:rsidR="00B06C17" w:rsidRPr="00C64AC9">
        <w:rPr>
          <w:lang w:eastAsia="en-US"/>
        </w:rPr>
        <w:t xml:space="preserve">nen en blijken </w:t>
      </w:r>
      <w:r w:rsidR="00F158FC" w:rsidRPr="00C64AC9">
        <w:rPr>
          <w:lang w:eastAsia="en-US"/>
        </w:rPr>
        <w:t xml:space="preserve">van </w:t>
      </w:r>
      <w:r w:rsidR="00941D23" w:rsidRPr="00C64AC9">
        <w:rPr>
          <w:lang w:eastAsia="en-US"/>
        </w:rPr>
        <w:t>God</w:t>
      </w:r>
      <w:r w:rsidR="00B06C17" w:rsidRPr="00C64AC9">
        <w:rPr>
          <w:lang w:eastAsia="en-US"/>
        </w:rPr>
        <w:t xml:space="preserve"> tijdelijke ongunst over zijn volk en kerk gaat verwarren met</w:t>
      </w:r>
      <w:r w:rsidR="00102B20" w:rsidRPr="00C64AC9">
        <w:rPr>
          <w:lang w:eastAsia="en-US"/>
        </w:rPr>
        <w:t xml:space="preserve"> zijn </w:t>
      </w:r>
      <w:r w:rsidR="00B06C17" w:rsidRPr="00C64AC9">
        <w:rPr>
          <w:lang w:eastAsia="en-US"/>
        </w:rPr>
        <w:t>eeuwige gedachten en onverande</w:t>
      </w:r>
      <w:r w:rsidRPr="00C64AC9">
        <w:rPr>
          <w:lang w:eastAsia="en-US"/>
        </w:rPr>
        <w:t>r</w:t>
      </w:r>
      <w:r w:rsidRPr="00C64AC9">
        <w:rPr>
          <w:lang w:eastAsia="en-US"/>
        </w:rPr>
        <w:softHyphen/>
        <w:t>l</w:t>
      </w:r>
      <w:r w:rsidR="00B06C17" w:rsidRPr="00C64AC9">
        <w:rPr>
          <w:lang w:eastAsia="en-US"/>
        </w:rPr>
        <w:t>ijk besluit des welbehagens. Daarin kunnen</w:t>
      </w:r>
      <w:r w:rsidR="00181CE8" w:rsidRPr="00C64AC9">
        <w:rPr>
          <w:lang w:eastAsia="en-US"/>
        </w:rPr>
        <w:t xml:space="preserve"> we</w:t>
      </w:r>
      <w:r w:rsidR="00F158FC" w:rsidRPr="00C64AC9">
        <w:rPr>
          <w:lang w:eastAsia="en-US"/>
        </w:rPr>
        <w:t xml:space="preserve"> </w:t>
      </w:r>
      <w:r w:rsidR="00B06C17" w:rsidRPr="00C64AC9">
        <w:rPr>
          <w:lang w:eastAsia="en-US"/>
        </w:rPr>
        <w:t>komen, dat men soms zich gedrongen gevoelt, tijdelijk met Naomi naar Moab uit te wijken. Als men dan nog maar met haar wederkeert en niet met Elimelech en</w:t>
      </w:r>
      <w:r w:rsidR="00102B20" w:rsidRPr="00C64AC9">
        <w:rPr>
          <w:lang w:eastAsia="en-US"/>
        </w:rPr>
        <w:t xml:space="preserve"> zijn </w:t>
      </w:r>
      <w:r w:rsidR="00B06C17" w:rsidRPr="00C64AC9">
        <w:rPr>
          <w:lang w:eastAsia="en-US"/>
        </w:rPr>
        <w:t>zonen in Moab komt te sterven.</w:t>
      </w:r>
    </w:p>
    <w:p w:rsidR="00B06C17" w:rsidRPr="00C64AC9" w:rsidRDefault="00B06C17" w:rsidP="00102B20">
      <w:pPr>
        <w:jc w:val="both"/>
        <w:rPr>
          <w:lang w:eastAsia="en-US"/>
        </w:rPr>
      </w:pPr>
      <w:r w:rsidRPr="00C64AC9">
        <w:rPr>
          <w:lang w:eastAsia="en-US"/>
        </w:rPr>
        <w:t>Misschien leidt men dan nog</w:t>
      </w:r>
      <w:r w:rsidR="00941D23" w:rsidRPr="00C64AC9">
        <w:rPr>
          <w:lang w:eastAsia="en-US"/>
        </w:rPr>
        <w:t xml:space="preserve"> een </w:t>
      </w:r>
      <w:r w:rsidRPr="00C64AC9">
        <w:rPr>
          <w:lang w:eastAsia="en-US"/>
        </w:rPr>
        <w:t>t</w:t>
      </w:r>
      <w:r w:rsidR="006943E0" w:rsidRPr="00C64AC9">
        <w:rPr>
          <w:lang w:eastAsia="en-US"/>
        </w:rPr>
        <w:t>ede</w:t>
      </w:r>
      <w:r w:rsidRPr="00C64AC9">
        <w:rPr>
          <w:lang w:eastAsia="en-US"/>
        </w:rPr>
        <w:t>re Ruth uit Moab naar het beloofde land mede</w:t>
      </w:r>
      <w:r w:rsidR="001B7AED">
        <w:rPr>
          <w:lang w:eastAsia="en-US"/>
        </w:rPr>
        <w:t>. W</w:t>
      </w:r>
      <w:r w:rsidRPr="00C64AC9">
        <w:rPr>
          <w:lang w:eastAsia="en-US"/>
        </w:rPr>
        <w:t>el mag deze als het beeld</w:t>
      </w:r>
      <w:r w:rsidR="00941D23" w:rsidRPr="00C64AC9">
        <w:rPr>
          <w:lang w:eastAsia="en-US"/>
        </w:rPr>
        <w:t xml:space="preserve"> van de </w:t>
      </w:r>
      <w:r w:rsidRPr="00C64AC9">
        <w:rPr>
          <w:lang w:eastAsia="en-US"/>
        </w:rPr>
        <w:t>tot God naderende ziel optreden,</w:t>
      </w:r>
      <w:r w:rsidR="00181CE8" w:rsidRPr="00C64AC9">
        <w:rPr>
          <w:lang w:eastAsia="en-US"/>
        </w:rPr>
        <w:t xml:space="preserve"> ze</w:t>
      </w:r>
      <w:r w:rsidR="00F158FC" w:rsidRPr="00C64AC9">
        <w:rPr>
          <w:lang w:eastAsia="en-US"/>
        </w:rPr>
        <w:t xml:space="preserve"> </w:t>
      </w:r>
      <w:r w:rsidRPr="00C64AC9">
        <w:rPr>
          <w:lang w:eastAsia="en-US"/>
        </w:rPr>
        <w:t xml:space="preserve">die Naomi aankleeft, die aan het volk des </w:t>
      </w:r>
      <w:r w:rsidR="00D80FDC" w:rsidRPr="00C64AC9">
        <w:rPr>
          <w:lang w:eastAsia="en-US"/>
        </w:rPr>
        <w:t>Heere</w:t>
      </w:r>
      <w:r w:rsidRPr="00C64AC9">
        <w:rPr>
          <w:lang w:eastAsia="en-US"/>
        </w:rPr>
        <w:t>n ook geesteli</w:t>
      </w:r>
      <w:r w:rsidR="008502FF" w:rsidRPr="00C64AC9">
        <w:rPr>
          <w:lang w:eastAsia="en-US"/>
        </w:rPr>
        <w:t>jk zich hecht, naar dat volk me</w:t>
      </w:r>
      <w:r w:rsidRPr="00C64AC9">
        <w:rPr>
          <w:lang w:eastAsia="en-US"/>
        </w:rPr>
        <w:t>etrekt, omdat</w:t>
      </w:r>
      <w:r w:rsidR="00181CE8" w:rsidRPr="00C64AC9">
        <w:rPr>
          <w:lang w:eastAsia="en-US"/>
        </w:rPr>
        <w:t xml:space="preserve"> ze</w:t>
      </w:r>
      <w:r w:rsidR="00F158FC" w:rsidRPr="00C64AC9">
        <w:rPr>
          <w:lang w:eastAsia="en-US"/>
        </w:rPr>
        <w:t xml:space="preserve"> </w:t>
      </w:r>
      <w:r w:rsidR="00941D23" w:rsidRPr="00C64AC9">
        <w:rPr>
          <w:lang w:eastAsia="en-US"/>
        </w:rPr>
        <w:t xml:space="preserve">de </w:t>
      </w:r>
      <w:r w:rsidRPr="00C64AC9">
        <w:rPr>
          <w:lang w:eastAsia="en-US"/>
        </w:rPr>
        <w:t>God van dat volk met</w:t>
      </w:r>
      <w:r w:rsidR="00102B20" w:rsidRPr="00C64AC9">
        <w:rPr>
          <w:lang w:eastAsia="en-US"/>
        </w:rPr>
        <w:t xml:space="preserve"> haar </w:t>
      </w:r>
      <w:r w:rsidRPr="00C64AC9">
        <w:rPr>
          <w:lang w:eastAsia="en-US"/>
        </w:rPr>
        <w:t>geh</w:t>
      </w:r>
      <w:r w:rsidR="00102B20" w:rsidRPr="00C64AC9">
        <w:rPr>
          <w:lang w:eastAsia="en-US"/>
        </w:rPr>
        <w:t>ele</w:t>
      </w:r>
      <w:r w:rsidRPr="00C64AC9">
        <w:rPr>
          <w:lang w:eastAsia="en-US"/>
        </w:rPr>
        <w:t xml:space="preserve"> ziel heeft liefgekregen.</w:t>
      </w:r>
      <w:r w:rsidR="00941D23" w:rsidRPr="00C64AC9">
        <w:rPr>
          <w:lang w:eastAsia="en-US"/>
        </w:rPr>
        <w:t xml:space="preserve"> een </w:t>
      </w:r>
      <w:r w:rsidRPr="00C64AC9">
        <w:rPr>
          <w:lang w:eastAsia="en-US"/>
        </w:rPr>
        <w:t>roos</w:t>
      </w:r>
      <w:r w:rsidR="00941D23" w:rsidRPr="00C64AC9">
        <w:rPr>
          <w:lang w:eastAsia="en-US"/>
        </w:rPr>
        <w:t xml:space="preserve"> van de </w:t>
      </w:r>
      <w:r w:rsidRPr="00C64AC9">
        <w:rPr>
          <w:lang w:eastAsia="en-US"/>
        </w:rPr>
        <w:t>woestijn,</w:t>
      </w:r>
      <w:r w:rsidR="00941D23" w:rsidRPr="00C64AC9">
        <w:rPr>
          <w:lang w:eastAsia="en-US"/>
        </w:rPr>
        <w:t xml:space="preserve"> zo </w:t>
      </w:r>
      <w:r w:rsidRPr="00C64AC9">
        <w:rPr>
          <w:lang w:eastAsia="en-US"/>
        </w:rPr>
        <w:t>heeft men</w:t>
      </w:r>
      <w:r w:rsidR="00941D23" w:rsidRPr="00C64AC9">
        <w:rPr>
          <w:lang w:eastAsia="en-US"/>
        </w:rPr>
        <w:t xml:space="preserve"> de </w:t>
      </w:r>
      <w:r w:rsidRPr="00C64AC9">
        <w:rPr>
          <w:lang w:eastAsia="en-US"/>
        </w:rPr>
        <w:t>naam van Ruth in onze taal, dichterlijk maar minder waar, willen wedergeven.</w:t>
      </w:r>
      <w:r w:rsidR="00941D23" w:rsidRPr="00C64AC9">
        <w:rPr>
          <w:lang w:eastAsia="en-US"/>
        </w:rPr>
        <w:t xml:space="preserve"> een </w:t>
      </w:r>
      <w:r w:rsidRPr="00C64AC9">
        <w:rPr>
          <w:lang w:eastAsia="en-US"/>
        </w:rPr>
        <w:t>beminde,</w:t>
      </w:r>
      <w:r w:rsidR="00941D23" w:rsidRPr="00C64AC9">
        <w:rPr>
          <w:lang w:eastAsia="en-US"/>
        </w:rPr>
        <w:t xml:space="preserve"> een </w:t>
      </w:r>
      <w:r w:rsidR="008502FF" w:rsidRPr="00C64AC9">
        <w:rPr>
          <w:lang w:eastAsia="en-US"/>
        </w:rPr>
        <w:t>vriendin</w:t>
      </w:r>
      <w:r w:rsidRPr="00C64AC9">
        <w:rPr>
          <w:lang w:eastAsia="en-US"/>
        </w:rPr>
        <w:t xml:space="preserve"> bet</w:t>
      </w:r>
      <w:r w:rsidR="00941D23" w:rsidRPr="00C64AC9">
        <w:rPr>
          <w:lang w:eastAsia="en-US"/>
        </w:rPr>
        <w:t>eke</w:t>
      </w:r>
      <w:r w:rsidRPr="00C64AC9">
        <w:rPr>
          <w:lang w:eastAsia="en-US"/>
        </w:rPr>
        <w:t>nt het woord Ruth</w:t>
      </w:r>
      <w:r w:rsidR="00102B20" w:rsidRPr="00C64AC9">
        <w:rPr>
          <w:lang w:eastAsia="en-US"/>
        </w:rPr>
        <w:t>;</w:t>
      </w:r>
      <w:r w:rsidRPr="00C64AC9">
        <w:rPr>
          <w:lang w:eastAsia="en-US"/>
        </w:rPr>
        <w:t xml:space="preserve"> en</w:t>
      </w:r>
      <w:r w:rsidR="00941D23" w:rsidRPr="00C64AC9">
        <w:rPr>
          <w:lang w:eastAsia="en-US"/>
        </w:rPr>
        <w:t xml:space="preserve"> een </w:t>
      </w:r>
      <w:r w:rsidR="008502FF" w:rsidRPr="00C64AC9">
        <w:rPr>
          <w:lang w:eastAsia="en-US"/>
        </w:rPr>
        <w:t>beminde en minnende vriendin</w:t>
      </w:r>
      <w:r w:rsidRPr="00C64AC9">
        <w:rPr>
          <w:lang w:eastAsia="en-US"/>
        </w:rPr>
        <w:t xml:space="preserve"> bleek</w:t>
      </w:r>
      <w:r w:rsidR="00181CE8" w:rsidRPr="00C64AC9">
        <w:rPr>
          <w:lang w:eastAsia="en-US"/>
        </w:rPr>
        <w:t xml:space="preserve"> ze</w:t>
      </w:r>
      <w:r w:rsidR="00F158FC" w:rsidRPr="00C64AC9">
        <w:rPr>
          <w:lang w:eastAsia="en-US"/>
        </w:rPr>
        <w:t xml:space="preserve"> </w:t>
      </w:r>
      <w:r w:rsidRPr="00C64AC9">
        <w:rPr>
          <w:lang w:eastAsia="en-US"/>
        </w:rPr>
        <w:t>voor</w:t>
      </w:r>
      <w:r w:rsidR="00941D23" w:rsidRPr="00C64AC9">
        <w:rPr>
          <w:lang w:eastAsia="en-US"/>
        </w:rPr>
        <w:t xml:space="preserve"> een </w:t>
      </w:r>
      <w:r w:rsidRPr="00C64AC9">
        <w:rPr>
          <w:lang w:eastAsia="en-US"/>
        </w:rPr>
        <w:t>Naomi en voor</w:t>
      </w:r>
      <w:r w:rsidR="008502FF" w:rsidRPr="00C64AC9">
        <w:rPr>
          <w:lang w:eastAsia="en-US"/>
        </w:rPr>
        <w:t xml:space="preserve"> </w:t>
      </w:r>
      <w:r w:rsidRPr="00C64AC9">
        <w:rPr>
          <w:lang w:eastAsia="en-US"/>
        </w:rPr>
        <w:t>ha</w:t>
      </w:r>
      <w:r w:rsidR="008502FF" w:rsidRPr="00C64AC9">
        <w:rPr>
          <w:lang w:eastAsia="en-US"/>
        </w:rPr>
        <w:t>a</w:t>
      </w:r>
      <w:r w:rsidRPr="00C64AC9">
        <w:rPr>
          <w:lang w:eastAsia="en-US"/>
        </w:rPr>
        <w:t>r God.</w:t>
      </w:r>
    </w:p>
    <w:p w:rsidR="00B06C17" w:rsidRPr="00C64AC9" w:rsidRDefault="00B06C17" w:rsidP="00102B20">
      <w:pPr>
        <w:jc w:val="both"/>
        <w:rPr>
          <w:lang w:eastAsia="en-US"/>
        </w:rPr>
      </w:pPr>
      <w:r w:rsidRPr="00C64AC9">
        <w:rPr>
          <w:lang w:eastAsia="en-US"/>
        </w:rPr>
        <w:t>Ook</w:t>
      </w:r>
      <w:r w:rsidR="00181CE8" w:rsidRPr="00C64AC9">
        <w:rPr>
          <w:lang w:eastAsia="en-US"/>
        </w:rPr>
        <w:t xml:space="preserve"> ze</w:t>
      </w:r>
      <w:r w:rsidR="00F158FC" w:rsidRPr="00C64AC9">
        <w:rPr>
          <w:lang w:eastAsia="en-US"/>
        </w:rPr>
        <w:t xml:space="preserve"> </w:t>
      </w:r>
      <w:r w:rsidRPr="00C64AC9">
        <w:rPr>
          <w:lang w:eastAsia="en-US"/>
        </w:rPr>
        <w:t xml:space="preserve">staat in dit </w:t>
      </w:r>
      <w:r w:rsidR="00941D23" w:rsidRPr="00C64AC9">
        <w:rPr>
          <w:lang w:eastAsia="en-US"/>
        </w:rPr>
        <w:t>oge</w:t>
      </w:r>
      <w:r w:rsidRPr="00C64AC9">
        <w:rPr>
          <w:lang w:eastAsia="en-US"/>
        </w:rPr>
        <w:t>nblik op het beslissend keerpunt</w:t>
      </w:r>
      <w:r w:rsidR="00941D23" w:rsidRPr="00C64AC9">
        <w:rPr>
          <w:lang w:eastAsia="en-US"/>
        </w:rPr>
        <w:t xml:space="preserve"> van de </w:t>
      </w:r>
      <w:r w:rsidRPr="00C64AC9">
        <w:rPr>
          <w:lang w:eastAsia="en-US"/>
        </w:rPr>
        <w:t>scheiding, waar de twee wegen, die naar</w:t>
      </w:r>
      <w:r w:rsidR="00941D23" w:rsidRPr="00C64AC9">
        <w:rPr>
          <w:lang w:eastAsia="en-US"/>
        </w:rPr>
        <w:t xml:space="preserve"> Kanaän</w:t>
      </w:r>
      <w:r w:rsidRPr="00C64AC9">
        <w:rPr>
          <w:lang w:eastAsia="en-US"/>
        </w:rPr>
        <w:t xml:space="preserve"> en Moab gaan, uiteenwijken en voor goed zich van elkander verwijderen. Hebt</w:t>
      </w:r>
      <w:r w:rsidR="00181CE8" w:rsidRPr="00C64AC9">
        <w:rPr>
          <w:lang w:eastAsia="en-US"/>
        </w:rPr>
        <w:t xml:space="preserve"> u </w:t>
      </w:r>
      <w:r w:rsidRPr="00C64AC9">
        <w:rPr>
          <w:lang w:eastAsia="en-US"/>
        </w:rPr>
        <w:t>het niet bespeurd, dat onder Naomi's spreken, toen Orpa's blik gedurig naar Moabs zijde afgleed, het oog van Ruth, als met een heilig heimwee en smach</w:t>
      </w:r>
      <w:r w:rsidRPr="00C64AC9">
        <w:rPr>
          <w:lang w:eastAsia="en-US"/>
        </w:rPr>
        <w:softHyphen/>
        <w:t>tend verlangen, voortdurend in de richting van het heilige land en daarheen scheen uit te zien?</w:t>
      </w:r>
      <w:r w:rsidR="00181CE8" w:rsidRPr="00C64AC9">
        <w:rPr>
          <w:lang w:eastAsia="en-US"/>
        </w:rPr>
        <w:t xml:space="preserve"> we</w:t>
      </w:r>
      <w:r w:rsidR="00F158FC" w:rsidRPr="00C64AC9">
        <w:rPr>
          <w:lang w:eastAsia="en-US"/>
        </w:rPr>
        <w:t xml:space="preserve"> </w:t>
      </w:r>
      <w:r w:rsidRPr="00C64AC9">
        <w:rPr>
          <w:lang w:eastAsia="en-US"/>
        </w:rPr>
        <w:t>zagen dit wel even</w:t>
      </w:r>
      <w:r w:rsidRPr="00C64AC9">
        <w:rPr>
          <w:lang w:eastAsia="en-US"/>
        </w:rPr>
        <w:softHyphen/>
        <w:t>min, maar</w:t>
      </w:r>
      <w:r w:rsidR="00181CE8" w:rsidRPr="00C64AC9">
        <w:rPr>
          <w:lang w:eastAsia="en-US"/>
        </w:rPr>
        <w:t xml:space="preserve"> we</w:t>
      </w:r>
      <w:r w:rsidR="00F158FC" w:rsidRPr="00C64AC9">
        <w:rPr>
          <w:lang w:eastAsia="en-US"/>
        </w:rPr>
        <w:t xml:space="preserve"> </w:t>
      </w:r>
      <w:r w:rsidRPr="00C64AC9">
        <w:rPr>
          <w:lang w:eastAsia="en-US"/>
        </w:rPr>
        <w:t>mogen dit evenwel opmaken uit haar geh</w:t>
      </w:r>
      <w:r w:rsidR="00102B20" w:rsidRPr="00C64AC9">
        <w:rPr>
          <w:lang w:eastAsia="en-US"/>
        </w:rPr>
        <w:t>ele</w:t>
      </w:r>
      <w:r w:rsidRPr="00C64AC9">
        <w:rPr>
          <w:lang w:eastAsia="en-US"/>
        </w:rPr>
        <w:t xml:space="preserve"> houding en zwijgende handeling</w:t>
      </w:r>
      <w:r w:rsidR="005279BC" w:rsidRPr="00C64AC9">
        <w:rPr>
          <w:lang w:eastAsia="en-US"/>
        </w:rPr>
        <w:t>,</w:t>
      </w:r>
      <w:r w:rsidRPr="00C64AC9">
        <w:rPr>
          <w:lang w:eastAsia="en-US"/>
        </w:rPr>
        <w:t xml:space="preserve"> die weldra volgde.</w:t>
      </w:r>
    </w:p>
    <w:p w:rsidR="00B06C17" w:rsidRPr="00C64AC9" w:rsidRDefault="00B06C17" w:rsidP="00102B20">
      <w:pPr>
        <w:jc w:val="both"/>
        <w:rPr>
          <w:lang w:eastAsia="en-US"/>
        </w:rPr>
      </w:pPr>
      <w:r w:rsidRPr="00C64AC9">
        <w:rPr>
          <w:lang w:eastAsia="en-US"/>
        </w:rPr>
        <w:t>Wat</w:t>
      </w:r>
      <w:r w:rsidR="00181CE8" w:rsidRPr="00C64AC9">
        <w:rPr>
          <w:lang w:eastAsia="en-US"/>
        </w:rPr>
        <w:t xml:space="preserve"> we</w:t>
      </w:r>
      <w:r w:rsidR="00F158FC" w:rsidRPr="00C64AC9">
        <w:rPr>
          <w:lang w:eastAsia="en-US"/>
        </w:rPr>
        <w:t xml:space="preserve"> </w:t>
      </w:r>
      <w:r w:rsidRPr="00C64AC9">
        <w:rPr>
          <w:lang w:eastAsia="en-US"/>
        </w:rPr>
        <w:t xml:space="preserve">op het </w:t>
      </w:r>
      <w:r w:rsidR="00941D23" w:rsidRPr="00C64AC9">
        <w:rPr>
          <w:lang w:eastAsia="en-US"/>
        </w:rPr>
        <w:t>oge</w:t>
      </w:r>
      <w:r w:rsidRPr="00C64AC9">
        <w:rPr>
          <w:lang w:eastAsia="en-US"/>
        </w:rPr>
        <w:t>nblik</w:t>
      </w:r>
      <w:r w:rsidR="00941D23" w:rsidRPr="00C64AC9">
        <w:rPr>
          <w:lang w:eastAsia="en-US"/>
        </w:rPr>
        <w:t xml:space="preserve"> van de </w:t>
      </w:r>
      <w:r w:rsidRPr="00C64AC9">
        <w:rPr>
          <w:lang w:eastAsia="en-US"/>
        </w:rPr>
        <w:t xml:space="preserve">scheiding </w:t>
      </w:r>
      <w:r w:rsidR="00102B20" w:rsidRPr="00C64AC9">
        <w:rPr>
          <w:lang w:eastAsia="en-US"/>
        </w:rPr>
        <w:t>zelf</w:t>
      </w:r>
      <w:r w:rsidRPr="00C64AC9">
        <w:rPr>
          <w:lang w:eastAsia="en-US"/>
        </w:rPr>
        <w:t>, als zij, door</w:t>
      </w:r>
      <w:r w:rsidR="00941D23" w:rsidRPr="00C64AC9">
        <w:rPr>
          <w:lang w:eastAsia="en-US"/>
        </w:rPr>
        <w:t xml:space="preserve"> een </w:t>
      </w:r>
      <w:r w:rsidRPr="00C64AC9">
        <w:rPr>
          <w:lang w:eastAsia="en-US"/>
        </w:rPr>
        <w:t xml:space="preserve">daad, voor goed de keuze </w:t>
      </w:r>
      <w:r w:rsidR="004C214A">
        <w:rPr>
          <w:lang w:eastAsia="en-US"/>
        </w:rPr>
        <w:t>van het leven</w:t>
      </w:r>
      <w:r w:rsidRPr="00C64AC9">
        <w:rPr>
          <w:lang w:eastAsia="en-US"/>
        </w:rPr>
        <w:t xml:space="preserve"> doet, van haar</w:t>
      </w:r>
      <w:r w:rsidR="008502FF" w:rsidRPr="00C64AC9">
        <w:rPr>
          <w:lang w:eastAsia="en-US"/>
        </w:rPr>
        <w:t xml:space="preserve"> </w:t>
      </w:r>
      <w:r w:rsidRPr="00C64AC9">
        <w:rPr>
          <w:lang w:eastAsia="en-US"/>
        </w:rPr>
        <w:t>vernemen, is nog zeer weinig</w:t>
      </w:r>
      <w:r w:rsidR="001B7AED">
        <w:rPr>
          <w:lang w:eastAsia="en-US"/>
        </w:rPr>
        <w:t>. W</w:t>
      </w:r>
      <w:r w:rsidR="00181CE8" w:rsidRPr="00C64AC9">
        <w:rPr>
          <w:lang w:eastAsia="en-US"/>
        </w:rPr>
        <w:t>e</w:t>
      </w:r>
      <w:r w:rsidR="00F158FC" w:rsidRPr="00C64AC9">
        <w:rPr>
          <w:lang w:eastAsia="en-US"/>
        </w:rPr>
        <w:t xml:space="preserve"> </w:t>
      </w:r>
      <w:r w:rsidRPr="00C64AC9">
        <w:rPr>
          <w:lang w:eastAsia="en-US"/>
        </w:rPr>
        <w:t xml:space="preserve">zien haar slechts in tranen badende, </w:t>
      </w:r>
      <w:r w:rsidR="00C2620C" w:rsidRPr="00C64AC9">
        <w:rPr>
          <w:lang w:eastAsia="en-US"/>
        </w:rPr>
        <w:t>zoals</w:t>
      </w:r>
      <w:r w:rsidR="00181CE8" w:rsidRPr="00C64AC9">
        <w:rPr>
          <w:lang w:eastAsia="en-US"/>
        </w:rPr>
        <w:t xml:space="preserve"> ze</w:t>
      </w:r>
      <w:r w:rsidR="00F158FC" w:rsidRPr="00C64AC9">
        <w:rPr>
          <w:lang w:eastAsia="en-US"/>
        </w:rPr>
        <w:t xml:space="preserve"> </w:t>
      </w:r>
      <w:r w:rsidRPr="00C64AC9">
        <w:rPr>
          <w:lang w:eastAsia="en-US"/>
        </w:rPr>
        <w:t>liefelijk leunt tegen</w:t>
      </w:r>
      <w:r w:rsidR="00102B20" w:rsidRPr="00C64AC9">
        <w:rPr>
          <w:lang w:eastAsia="en-US"/>
        </w:rPr>
        <w:t xml:space="preserve"> haar </w:t>
      </w:r>
      <w:r w:rsidRPr="00C64AC9">
        <w:rPr>
          <w:lang w:eastAsia="en-US"/>
        </w:rPr>
        <w:t>moeder, aan deze zich vastklemt en haar met</w:t>
      </w:r>
      <w:r w:rsidR="00102B20" w:rsidRPr="00C64AC9">
        <w:rPr>
          <w:lang w:eastAsia="en-US"/>
        </w:rPr>
        <w:t xml:space="preserve"> haar </w:t>
      </w:r>
      <w:r w:rsidRPr="00C64AC9">
        <w:rPr>
          <w:lang w:eastAsia="en-US"/>
        </w:rPr>
        <w:t>armen omslin</w:t>
      </w:r>
      <w:r w:rsidRPr="00C64AC9">
        <w:rPr>
          <w:lang w:eastAsia="en-US"/>
        </w:rPr>
        <w:softHyphen/>
        <w:t>gert. Straks zullen</w:t>
      </w:r>
      <w:r w:rsidR="00181CE8" w:rsidRPr="00C64AC9">
        <w:rPr>
          <w:lang w:eastAsia="en-US"/>
        </w:rPr>
        <w:t xml:space="preserve"> we</w:t>
      </w:r>
      <w:r w:rsidR="00F158FC" w:rsidRPr="00C64AC9">
        <w:rPr>
          <w:lang w:eastAsia="en-US"/>
        </w:rPr>
        <w:t xml:space="preserve"> </w:t>
      </w:r>
      <w:r w:rsidRPr="00C64AC9">
        <w:rPr>
          <w:lang w:eastAsia="en-US"/>
        </w:rPr>
        <w:t>meer van haar h</w:t>
      </w:r>
      <w:r w:rsidR="00181CE8" w:rsidRPr="00C64AC9">
        <w:rPr>
          <w:lang w:eastAsia="en-US"/>
        </w:rPr>
        <w:t>ore</w:t>
      </w:r>
      <w:r w:rsidRPr="00C64AC9">
        <w:rPr>
          <w:lang w:eastAsia="en-US"/>
        </w:rPr>
        <w:t xml:space="preserve">n. In dat eerste heilige en plechtige </w:t>
      </w:r>
      <w:r w:rsidR="00941D23" w:rsidRPr="00C64AC9">
        <w:rPr>
          <w:lang w:eastAsia="en-US"/>
        </w:rPr>
        <w:t>oge</w:t>
      </w:r>
      <w:r w:rsidRPr="00C64AC9">
        <w:rPr>
          <w:lang w:eastAsia="en-US"/>
        </w:rPr>
        <w:t>nblik</w:t>
      </w:r>
      <w:r w:rsidR="00941D23" w:rsidRPr="00C64AC9">
        <w:rPr>
          <w:lang w:eastAsia="en-US"/>
        </w:rPr>
        <w:t xml:space="preserve"> van de </w:t>
      </w:r>
      <w:r w:rsidRPr="00C64AC9">
        <w:rPr>
          <w:lang w:eastAsia="en-US"/>
        </w:rPr>
        <w:t xml:space="preserve">besliste keuze </w:t>
      </w:r>
      <w:r w:rsidR="00102B20" w:rsidRPr="00C64AC9">
        <w:rPr>
          <w:lang w:eastAsia="en-US"/>
        </w:rPr>
        <w:t>zelf</w:t>
      </w:r>
      <w:r w:rsidRPr="00C64AC9">
        <w:rPr>
          <w:lang w:eastAsia="en-US"/>
        </w:rPr>
        <w:t>, komt geen woord over</w:t>
      </w:r>
      <w:r w:rsidR="00102B20" w:rsidRPr="00C64AC9">
        <w:rPr>
          <w:lang w:eastAsia="en-US"/>
        </w:rPr>
        <w:t xml:space="preserve"> haar </w:t>
      </w:r>
      <w:r w:rsidRPr="00C64AC9">
        <w:rPr>
          <w:lang w:eastAsia="en-US"/>
        </w:rPr>
        <w:t>bevende lippen. Haar gemoed is te vol</w:t>
      </w:r>
      <w:r w:rsidR="00102B20" w:rsidRPr="00C64AC9">
        <w:rPr>
          <w:lang w:eastAsia="en-US"/>
        </w:rPr>
        <w:t>;</w:t>
      </w:r>
      <w:r w:rsidR="00181CE8" w:rsidRPr="00C64AC9">
        <w:rPr>
          <w:lang w:eastAsia="en-US"/>
        </w:rPr>
        <w:t xml:space="preserve"> ze</w:t>
      </w:r>
      <w:r w:rsidR="00F158FC" w:rsidRPr="00C64AC9">
        <w:rPr>
          <w:lang w:eastAsia="en-US"/>
        </w:rPr>
        <w:t xml:space="preserve"> </w:t>
      </w:r>
      <w:r w:rsidRPr="00C64AC9">
        <w:rPr>
          <w:lang w:eastAsia="en-US"/>
        </w:rPr>
        <w:t>kan niet spreken</w:t>
      </w:r>
      <w:r w:rsidR="00102B20" w:rsidRPr="00C64AC9">
        <w:rPr>
          <w:lang w:eastAsia="en-US"/>
        </w:rPr>
        <w:t>:</w:t>
      </w:r>
      <w:r w:rsidRPr="00C64AC9">
        <w:rPr>
          <w:lang w:eastAsia="en-US"/>
        </w:rPr>
        <w:t xml:space="preserve"> noch een verwijt tegenover Orpa, die zich van haar keert, als 't beeld</w:t>
      </w:r>
      <w:r w:rsidR="00941D23" w:rsidRPr="00C64AC9">
        <w:rPr>
          <w:lang w:eastAsia="en-US"/>
        </w:rPr>
        <w:t xml:space="preserve"> van de </w:t>
      </w:r>
      <w:r w:rsidRPr="00C64AC9">
        <w:rPr>
          <w:lang w:eastAsia="en-US"/>
        </w:rPr>
        <w:t>scheidende we</w:t>
      </w:r>
      <w:r w:rsidRPr="00C64AC9">
        <w:rPr>
          <w:lang w:eastAsia="en-US"/>
        </w:rPr>
        <w:softHyphen/>
        <w:t>reld; noch</w:t>
      </w:r>
      <w:r w:rsidR="00941D23" w:rsidRPr="00C64AC9">
        <w:rPr>
          <w:lang w:eastAsia="en-US"/>
        </w:rPr>
        <w:t xml:space="preserve"> een </w:t>
      </w:r>
      <w:r w:rsidRPr="00C64AC9">
        <w:rPr>
          <w:lang w:eastAsia="en-US"/>
        </w:rPr>
        <w:t>instemming voor Naomi, de naar haar volk wederk</w:t>
      </w:r>
      <w:r w:rsidR="00D80FDC" w:rsidRPr="00C64AC9">
        <w:rPr>
          <w:lang w:eastAsia="en-US"/>
        </w:rPr>
        <w:t>ere</w:t>
      </w:r>
      <w:r w:rsidRPr="00C64AC9">
        <w:rPr>
          <w:lang w:eastAsia="en-US"/>
        </w:rPr>
        <w:t>nde, met wie ook</w:t>
      </w:r>
      <w:r w:rsidR="00181CE8" w:rsidRPr="00C64AC9">
        <w:rPr>
          <w:lang w:eastAsia="en-US"/>
        </w:rPr>
        <w:t xml:space="preserve"> ze</w:t>
      </w:r>
      <w:r w:rsidR="00F158FC" w:rsidRPr="00C64AC9">
        <w:rPr>
          <w:lang w:eastAsia="en-US"/>
        </w:rPr>
        <w:t xml:space="preserve"> </w:t>
      </w:r>
      <w:r w:rsidRPr="00C64AC9">
        <w:rPr>
          <w:lang w:eastAsia="en-US"/>
        </w:rPr>
        <w:t xml:space="preserve">eenmaal het heiligdom des </w:t>
      </w:r>
      <w:r w:rsidR="00D80FDC" w:rsidRPr="00C64AC9">
        <w:rPr>
          <w:lang w:eastAsia="en-US"/>
        </w:rPr>
        <w:t>Heere</w:t>
      </w:r>
      <w:r w:rsidRPr="00C64AC9">
        <w:rPr>
          <w:lang w:eastAsia="en-US"/>
        </w:rPr>
        <w:t>n hoopt te naderen.</w:t>
      </w:r>
    </w:p>
    <w:p w:rsidR="00B06C17" w:rsidRPr="00C64AC9" w:rsidRDefault="00B06C17" w:rsidP="00102B20">
      <w:pPr>
        <w:jc w:val="both"/>
        <w:rPr>
          <w:lang w:eastAsia="en-US"/>
        </w:rPr>
      </w:pPr>
      <w:r w:rsidRPr="00C64AC9">
        <w:rPr>
          <w:lang w:eastAsia="en-US"/>
        </w:rPr>
        <w:t>Een enkele stille traan, de trilling</w:t>
      </w:r>
      <w:r w:rsidR="00941D23" w:rsidRPr="00C64AC9">
        <w:rPr>
          <w:lang w:eastAsia="en-US"/>
        </w:rPr>
        <w:t xml:space="preserve"> van de </w:t>
      </w:r>
      <w:r w:rsidRPr="00C64AC9">
        <w:rPr>
          <w:lang w:eastAsia="en-US"/>
        </w:rPr>
        <w:t>bevende lippen,</w:t>
      </w:r>
      <w:r w:rsidR="008502FF" w:rsidRPr="00C64AC9">
        <w:rPr>
          <w:lang w:eastAsia="en-US"/>
        </w:rPr>
        <w:t xml:space="preserve"> </w:t>
      </w:r>
      <w:r w:rsidRPr="00C64AC9">
        <w:rPr>
          <w:lang w:eastAsia="en-US"/>
        </w:rPr>
        <w:t xml:space="preserve">de innigheid van het getoonde gevoel, de aanwijzing van een bepaalde richting </w:t>
      </w:r>
      <w:r w:rsidR="004C214A">
        <w:rPr>
          <w:lang w:eastAsia="en-US"/>
        </w:rPr>
        <w:t>van het leven</w:t>
      </w:r>
      <w:r w:rsidRPr="00C64AC9">
        <w:rPr>
          <w:lang w:eastAsia="en-US"/>
        </w:rPr>
        <w:t xml:space="preserve">, het zoeken van en het willen gaan met het volk des </w:t>
      </w:r>
      <w:r w:rsidR="00D80FDC" w:rsidRPr="00C64AC9">
        <w:rPr>
          <w:lang w:eastAsia="en-US"/>
        </w:rPr>
        <w:t>Heere</w:t>
      </w:r>
      <w:r w:rsidRPr="00C64AC9">
        <w:rPr>
          <w:lang w:eastAsia="en-US"/>
        </w:rPr>
        <w:t xml:space="preserve">n de verkleefdheid des harten aan datzelfde volk, </w:t>
      </w:r>
      <w:r w:rsidR="008502FF" w:rsidRPr="00C64AC9">
        <w:rPr>
          <w:lang w:eastAsia="en-US"/>
        </w:rPr>
        <w:t>hoe oud en arm het ook zij; zie</w:t>
      </w:r>
      <w:r w:rsidRPr="00C64AC9">
        <w:rPr>
          <w:lang w:eastAsia="en-US"/>
        </w:rPr>
        <w:t>daar de eerste kenmerken, waaraan</w:t>
      </w:r>
      <w:r w:rsidR="00181CE8" w:rsidRPr="00C64AC9">
        <w:rPr>
          <w:lang w:eastAsia="en-US"/>
        </w:rPr>
        <w:t xml:space="preserve"> u </w:t>
      </w:r>
      <w:r w:rsidRPr="00C64AC9">
        <w:rPr>
          <w:lang w:eastAsia="en-US"/>
        </w:rPr>
        <w:t>de stille naderende ziel onder</w:t>
      </w:r>
      <w:r w:rsidRPr="00C64AC9">
        <w:rPr>
          <w:lang w:eastAsia="en-US"/>
        </w:rPr>
        <w:softHyphen/>
        <w:t xml:space="preserve">kent. </w:t>
      </w:r>
      <w:r w:rsidR="00941D23" w:rsidRPr="00C64AC9">
        <w:rPr>
          <w:lang w:eastAsia="en-US"/>
        </w:rPr>
        <w:t xml:space="preserve">Geen </w:t>
      </w:r>
      <w:r w:rsidRPr="00C64AC9">
        <w:rPr>
          <w:lang w:eastAsia="en-US"/>
        </w:rPr>
        <w:t>luidruchtigheid, niet vele woorden, evenmin luide betuigingen</w:t>
      </w:r>
      <w:r w:rsidR="005279BC" w:rsidRPr="00C64AC9">
        <w:rPr>
          <w:lang w:eastAsia="en-US"/>
        </w:rPr>
        <w:t>,</w:t>
      </w:r>
      <w:r w:rsidR="008502FF" w:rsidRPr="00C64AC9">
        <w:rPr>
          <w:lang w:eastAsia="en-US"/>
        </w:rPr>
        <w:t xml:space="preserve"> maar één</w:t>
      </w:r>
      <w:r w:rsidRPr="00C64AC9">
        <w:rPr>
          <w:lang w:eastAsia="en-US"/>
        </w:rPr>
        <w:t xml:space="preserve"> enkele daad, die het keerpunt </w:t>
      </w:r>
      <w:r w:rsidR="004C214A">
        <w:rPr>
          <w:lang w:eastAsia="en-US"/>
        </w:rPr>
        <w:t>van het leven</w:t>
      </w:r>
      <w:r w:rsidRPr="00C64AC9">
        <w:rPr>
          <w:lang w:eastAsia="en-US"/>
        </w:rPr>
        <w:t xml:space="preserve"> aanwijst en bewijst</w:t>
      </w:r>
      <w:r w:rsidR="00102B20" w:rsidRPr="00C64AC9">
        <w:rPr>
          <w:lang w:eastAsia="en-US"/>
        </w:rPr>
        <w:t>:</w:t>
      </w:r>
      <w:r w:rsidRPr="00C64AC9">
        <w:rPr>
          <w:lang w:eastAsia="en-US"/>
        </w:rPr>
        <w:t xml:space="preserve"> het beslist scheiden van de wereld, om te gaan met het volk</w:t>
      </w:r>
      <w:r w:rsidR="00941D23" w:rsidRPr="00C64AC9">
        <w:rPr>
          <w:lang w:eastAsia="en-US"/>
        </w:rPr>
        <w:t xml:space="preserve"> van God</w:t>
      </w:r>
      <w:r w:rsidRPr="00C64AC9">
        <w:rPr>
          <w:lang w:eastAsia="en-US"/>
        </w:rPr>
        <w:t>.</w:t>
      </w:r>
    </w:p>
    <w:p w:rsidR="00B06C17" w:rsidRPr="00C64AC9" w:rsidRDefault="00B06C17" w:rsidP="00102B20">
      <w:pPr>
        <w:jc w:val="both"/>
        <w:rPr>
          <w:lang w:eastAsia="en-US"/>
        </w:rPr>
      </w:pPr>
      <w:r w:rsidRPr="00C64AC9">
        <w:rPr>
          <w:lang w:eastAsia="en-US"/>
        </w:rPr>
        <w:t>Want scheiding van Moab</w:t>
      </w:r>
      <w:r w:rsidR="005279BC" w:rsidRPr="00C64AC9">
        <w:rPr>
          <w:lang w:eastAsia="en-US"/>
        </w:rPr>
        <w:t>,</w:t>
      </w:r>
      <w:r w:rsidRPr="00C64AC9">
        <w:rPr>
          <w:lang w:eastAsia="en-US"/>
        </w:rPr>
        <w:t xml:space="preserve"> van de weelderige en stuitend afgodische wereld zegt op zich zelf nog niet veel, indien men niet mede naar</w:t>
      </w:r>
      <w:r w:rsidR="00941D23" w:rsidRPr="00C64AC9">
        <w:rPr>
          <w:lang w:eastAsia="en-US"/>
        </w:rPr>
        <w:t xml:space="preserve"> Kanaän</w:t>
      </w:r>
      <w:r w:rsidRPr="00C64AC9">
        <w:rPr>
          <w:lang w:eastAsia="en-US"/>
        </w:rPr>
        <w:t xml:space="preserve"> wil gaan. Door levenszatheid, door tal van teleurstellingen, door prikkelbaarheid </w:t>
      </w:r>
      <w:r w:rsidR="008502FF" w:rsidRPr="00C64AC9">
        <w:rPr>
          <w:lang w:eastAsia="en-US"/>
        </w:rPr>
        <w:t>van</w:t>
      </w:r>
      <w:r w:rsidRPr="00C64AC9">
        <w:rPr>
          <w:lang w:eastAsia="en-US"/>
        </w:rPr>
        <w:t xml:space="preserve"> gevoel, door zekere aangeboren ingetogenheid, kan men iets tegen die woelige en luidruchtige wereld hebben,</w:t>
      </w:r>
      <w:r w:rsidR="00941D23" w:rsidRPr="00C64AC9">
        <w:rPr>
          <w:lang w:eastAsia="en-US"/>
        </w:rPr>
        <w:t xml:space="preserve"> zod</w:t>
      </w:r>
      <w:r w:rsidRPr="00C64AC9">
        <w:rPr>
          <w:lang w:eastAsia="en-US"/>
        </w:rPr>
        <w:t>at men, door een natuurlijken aanleg, er zich niet thuis voelt. Indien Ruth alleen Moab had verlaten en niets meer, ware</w:t>
      </w:r>
      <w:r w:rsidR="00181CE8" w:rsidRPr="00C64AC9">
        <w:rPr>
          <w:lang w:eastAsia="en-US"/>
        </w:rPr>
        <w:t xml:space="preserve"> ze</w:t>
      </w:r>
      <w:r w:rsidR="00F158FC" w:rsidRPr="00C64AC9">
        <w:rPr>
          <w:lang w:eastAsia="en-US"/>
        </w:rPr>
        <w:t xml:space="preserve"> </w:t>
      </w:r>
      <w:r w:rsidRPr="00C64AC9">
        <w:rPr>
          <w:lang w:eastAsia="en-US"/>
        </w:rPr>
        <w:t>mis</w:t>
      </w:r>
      <w:r w:rsidRPr="00C64AC9">
        <w:rPr>
          <w:lang w:eastAsia="en-US"/>
        </w:rPr>
        <w:softHyphen/>
        <w:t>schien op de grenzen daarvan blijven omzwerven, om nu en dan verlangende blikken daarheen te richten. Om Moab voor goed te verlaten en steeds daar buiten te blijven, moet</w:t>
      </w:r>
      <w:r w:rsidR="00181CE8" w:rsidRPr="00C64AC9">
        <w:rPr>
          <w:lang w:eastAsia="en-US"/>
        </w:rPr>
        <w:t xml:space="preserve"> ze</w:t>
      </w:r>
      <w:r w:rsidR="00F158FC" w:rsidRPr="00C64AC9">
        <w:rPr>
          <w:lang w:eastAsia="en-US"/>
        </w:rPr>
        <w:t xml:space="preserve"> </w:t>
      </w:r>
      <w:r w:rsidRPr="00C64AC9">
        <w:rPr>
          <w:lang w:eastAsia="en-US"/>
        </w:rPr>
        <w:t>aan Naomi zich aansluiten,</w:t>
      </w:r>
      <w:r w:rsidR="00941D23" w:rsidRPr="00C64AC9">
        <w:rPr>
          <w:lang w:eastAsia="en-US"/>
        </w:rPr>
        <w:t xml:space="preserve"> de </w:t>
      </w:r>
      <w:r w:rsidRPr="00C64AC9">
        <w:rPr>
          <w:lang w:eastAsia="en-US"/>
        </w:rPr>
        <w:t>weg van deze kiezen en met haar mede gaan. Dat beslist,</w:t>
      </w:r>
    </w:p>
    <w:p w:rsidR="00B06C17" w:rsidRPr="00C64AC9" w:rsidRDefault="00B93F5A" w:rsidP="00102B20">
      <w:pPr>
        <w:jc w:val="both"/>
        <w:rPr>
          <w:lang w:eastAsia="en-US"/>
        </w:rPr>
      </w:pPr>
      <w:r w:rsidRPr="00C64AC9">
        <w:rPr>
          <w:lang w:eastAsia="en-US"/>
        </w:rPr>
        <w:t>O,</w:t>
      </w:r>
      <w:r w:rsidR="008502FF" w:rsidRPr="00C64AC9">
        <w:rPr>
          <w:lang w:eastAsia="en-US"/>
        </w:rPr>
        <w:t xml:space="preserve"> </w:t>
      </w:r>
      <w:r w:rsidR="00B06C17" w:rsidRPr="00C64AC9">
        <w:rPr>
          <w:lang w:eastAsia="en-US"/>
        </w:rPr>
        <w:t>Orpa's in ons midden! verwacht toch niets van uw gevoelig en medelijdend hart, van de levendigheid uwer indrukken</w:t>
      </w:r>
      <w:r w:rsidR="005279BC" w:rsidRPr="00C64AC9">
        <w:rPr>
          <w:lang w:eastAsia="en-US"/>
        </w:rPr>
        <w:t>,</w:t>
      </w:r>
      <w:r w:rsidR="00B06C17" w:rsidRPr="00C64AC9">
        <w:rPr>
          <w:lang w:eastAsia="en-US"/>
        </w:rPr>
        <w:t xml:space="preserve"> van de aandoenlijkheid </w:t>
      </w:r>
      <w:r w:rsidR="008502FF" w:rsidRPr="00C64AC9">
        <w:rPr>
          <w:lang w:eastAsia="en-US"/>
        </w:rPr>
        <w:t xml:space="preserve">van </w:t>
      </w:r>
      <w:r w:rsidR="00B06C17" w:rsidRPr="00C64AC9">
        <w:rPr>
          <w:lang w:eastAsia="en-US"/>
        </w:rPr>
        <w:t>uw gemoed, van die gemoedelijkheid, die u</w:t>
      </w:r>
      <w:r w:rsidR="00941D23" w:rsidRPr="00C64AC9">
        <w:rPr>
          <w:lang w:eastAsia="en-US"/>
        </w:rPr>
        <w:t xml:space="preserve"> zo </w:t>
      </w:r>
      <w:r w:rsidR="00B06C17" w:rsidRPr="00C64AC9">
        <w:rPr>
          <w:lang w:eastAsia="en-US"/>
        </w:rPr>
        <w:t>bijzonder eigen is. De vraag is en blijft, of, indien het tot</w:t>
      </w:r>
      <w:r w:rsidR="00941D23" w:rsidRPr="00C64AC9">
        <w:rPr>
          <w:lang w:eastAsia="en-US"/>
        </w:rPr>
        <w:t xml:space="preserve"> een </w:t>
      </w:r>
      <w:r w:rsidR="00B06C17" w:rsidRPr="00C64AC9">
        <w:rPr>
          <w:lang w:eastAsia="en-US"/>
        </w:rPr>
        <w:t>beslissende scheiding komt, of</w:t>
      </w:r>
      <w:r w:rsidR="00683E17">
        <w:rPr>
          <w:lang w:eastAsia="en-US"/>
        </w:rPr>
        <w:t xml:space="preserve"> u</w:t>
      </w:r>
      <w:r w:rsidR="00E31795" w:rsidRPr="00C64AC9">
        <w:rPr>
          <w:lang w:eastAsia="en-US"/>
        </w:rPr>
        <w:t xml:space="preserve"> </w:t>
      </w:r>
      <w:r w:rsidR="00B06C17" w:rsidRPr="00C64AC9">
        <w:rPr>
          <w:lang w:eastAsia="en-US"/>
        </w:rPr>
        <w:t>Moab of Naomi kiest. In Moab moet</w:t>
      </w:r>
      <w:r w:rsidR="00181CE8" w:rsidRPr="00C64AC9">
        <w:rPr>
          <w:lang w:eastAsia="en-US"/>
        </w:rPr>
        <w:t xml:space="preserve"> u </w:t>
      </w:r>
      <w:r w:rsidR="00B06C17" w:rsidRPr="00C64AC9">
        <w:rPr>
          <w:lang w:eastAsia="en-US"/>
        </w:rPr>
        <w:t>omkomen.</w:t>
      </w:r>
    </w:p>
    <w:p w:rsidR="00B06C17" w:rsidRPr="00C64AC9" w:rsidRDefault="00B06C17" w:rsidP="00102B20">
      <w:pPr>
        <w:jc w:val="both"/>
        <w:rPr>
          <w:lang w:eastAsia="en-US"/>
        </w:rPr>
      </w:pPr>
      <w:r w:rsidRPr="00C64AC9">
        <w:rPr>
          <w:lang w:eastAsia="en-US"/>
        </w:rPr>
        <w:t>Met Naomi gaat</w:t>
      </w:r>
      <w:r w:rsidR="00181CE8" w:rsidRPr="00C64AC9">
        <w:rPr>
          <w:lang w:eastAsia="en-US"/>
        </w:rPr>
        <w:t xml:space="preserve"> u </w:t>
      </w:r>
      <w:r w:rsidRPr="00C64AC9">
        <w:rPr>
          <w:lang w:eastAsia="en-US"/>
        </w:rPr>
        <w:t>misschien ve</w:t>
      </w:r>
      <w:r w:rsidR="008502FF" w:rsidRPr="00C64AC9">
        <w:rPr>
          <w:lang w:eastAsia="en-US"/>
        </w:rPr>
        <w:t>el zorg en lijden te</w:t>
      </w:r>
      <w:r w:rsidRPr="00C64AC9">
        <w:rPr>
          <w:lang w:eastAsia="en-US"/>
        </w:rPr>
        <w:t>gemoet, maar vindt</w:t>
      </w:r>
      <w:r w:rsidR="00181CE8" w:rsidRPr="00C64AC9">
        <w:rPr>
          <w:lang w:eastAsia="en-US"/>
        </w:rPr>
        <w:t xml:space="preserve"> u </w:t>
      </w:r>
      <w:r w:rsidRPr="00C64AC9">
        <w:rPr>
          <w:lang w:eastAsia="en-US"/>
        </w:rPr>
        <w:t>toch ook</w:t>
      </w:r>
      <w:r w:rsidR="00941D23" w:rsidRPr="00C64AC9">
        <w:rPr>
          <w:lang w:eastAsia="en-US"/>
        </w:rPr>
        <w:t xml:space="preserve"> de </w:t>
      </w:r>
      <w:r w:rsidRPr="00C64AC9">
        <w:rPr>
          <w:lang w:eastAsia="en-US"/>
        </w:rPr>
        <w:t>Boaz,</w:t>
      </w:r>
      <w:r w:rsidR="00941D23" w:rsidRPr="00C64AC9">
        <w:rPr>
          <w:lang w:eastAsia="en-US"/>
        </w:rPr>
        <w:t xml:space="preserve"> de </w:t>
      </w:r>
      <w:r w:rsidRPr="00C64AC9">
        <w:rPr>
          <w:lang w:eastAsia="en-US"/>
        </w:rPr>
        <w:t>Christus. Tranen drogen spoedig op en laten geen spoor na, woorden sterven weg in de ijle lucht, daden blijven.</w:t>
      </w:r>
    </w:p>
    <w:p w:rsidR="00B06C17" w:rsidRPr="00C64AC9" w:rsidRDefault="00B06C17" w:rsidP="00102B20">
      <w:pPr>
        <w:jc w:val="both"/>
        <w:rPr>
          <w:lang w:eastAsia="en-US"/>
        </w:rPr>
      </w:pPr>
      <w:r w:rsidRPr="00C64AC9">
        <w:rPr>
          <w:lang w:eastAsia="en-US"/>
        </w:rPr>
        <w:t>En</w:t>
      </w:r>
      <w:r w:rsidR="008502FF" w:rsidRPr="00C64AC9">
        <w:rPr>
          <w:lang w:eastAsia="en-US"/>
        </w:rPr>
        <w:t xml:space="preserve"> </w:t>
      </w:r>
      <w:r w:rsidRPr="00C64AC9">
        <w:rPr>
          <w:lang w:eastAsia="en-US"/>
        </w:rPr>
        <w:t>Naomi's, die</w:t>
      </w:r>
      <w:r w:rsidR="00941D23" w:rsidRPr="00C64AC9">
        <w:rPr>
          <w:lang w:eastAsia="en-US"/>
        </w:rPr>
        <w:t xml:space="preserve"> de </w:t>
      </w:r>
      <w:r w:rsidR="00D80FDC" w:rsidRPr="00C64AC9">
        <w:rPr>
          <w:lang w:eastAsia="en-US"/>
        </w:rPr>
        <w:t>Heere</w:t>
      </w:r>
      <w:r w:rsidR="008502FF" w:rsidRPr="00C64AC9">
        <w:rPr>
          <w:lang w:eastAsia="en-US"/>
        </w:rPr>
        <w:t xml:space="preserve"> en Zijn Kerk had verlaten voor een bete brood</w:t>
      </w:r>
      <w:r w:rsidRPr="00C64AC9">
        <w:rPr>
          <w:lang w:eastAsia="en-US"/>
        </w:rPr>
        <w:t xml:space="preserve"> of door de ongunst</w:t>
      </w:r>
      <w:r w:rsidR="00941D23" w:rsidRPr="00C64AC9">
        <w:rPr>
          <w:lang w:eastAsia="en-US"/>
        </w:rPr>
        <w:t xml:space="preserve"> van de </w:t>
      </w:r>
      <w:r w:rsidRPr="00C64AC9">
        <w:rPr>
          <w:lang w:eastAsia="en-US"/>
        </w:rPr>
        <w:t>tijden, in</w:t>
      </w:r>
      <w:r w:rsidR="00941D23" w:rsidRPr="00C64AC9">
        <w:rPr>
          <w:lang w:eastAsia="en-US"/>
        </w:rPr>
        <w:t xml:space="preserve"> van God</w:t>
      </w:r>
      <w:r w:rsidRPr="00C64AC9">
        <w:rPr>
          <w:lang w:eastAsia="en-US"/>
        </w:rPr>
        <w:t xml:space="preserve"> toorn over</w:t>
      </w:r>
      <w:r w:rsidR="00102B20" w:rsidRPr="00C64AC9">
        <w:rPr>
          <w:lang w:eastAsia="en-US"/>
        </w:rPr>
        <w:t xml:space="preserve"> zijn </w:t>
      </w:r>
      <w:r w:rsidRPr="00C64AC9">
        <w:rPr>
          <w:lang w:eastAsia="en-US"/>
        </w:rPr>
        <w:t>Kerk gekomen, och, of</w:t>
      </w:r>
      <w:r w:rsidR="00181CE8" w:rsidRPr="00C64AC9">
        <w:rPr>
          <w:lang w:eastAsia="en-US"/>
        </w:rPr>
        <w:t xml:space="preserve"> u </w:t>
      </w:r>
      <w:r w:rsidRPr="00C64AC9">
        <w:rPr>
          <w:lang w:eastAsia="en-US"/>
        </w:rPr>
        <w:t>nog in deze ure u mocht opmaken, om naar dat Bethlehem en dat broodhuis weder te k</w:t>
      </w:r>
      <w:r w:rsidR="00D80FDC" w:rsidRPr="00C64AC9">
        <w:rPr>
          <w:lang w:eastAsia="en-US"/>
        </w:rPr>
        <w:t>ere</w:t>
      </w:r>
      <w:r w:rsidRPr="00C64AC9">
        <w:rPr>
          <w:lang w:eastAsia="en-US"/>
        </w:rPr>
        <w:t xml:space="preserve">n, hetwelk de </w:t>
      </w:r>
      <w:r w:rsidR="00D80FDC" w:rsidRPr="00C64AC9">
        <w:rPr>
          <w:lang w:eastAsia="en-US"/>
        </w:rPr>
        <w:t>Heere</w:t>
      </w:r>
      <w:r w:rsidRPr="00C64AC9">
        <w:rPr>
          <w:lang w:eastAsia="en-US"/>
        </w:rPr>
        <w:t xml:space="preserve"> toch weer in gunst heeft gedacht, om het brood te geven</w:t>
      </w:r>
      <w:r w:rsidR="001B7AED">
        <w:rPr>
          <w:lang w:eastAsia="en-US"/>
        </w:rPr>
        <w:t>. W</w:t>
      </w:r>
      <w:r w:rsidRPr="00C64AC9">
        <w:rPr>
          <w:lang w:eastAsia="en-US"/>
        </w:rPr>
        <w:t>at toeft</w:t>
      </w:r>
      <w:r w:rsidR="00181CE8" w:rsidRPr="00C64AC9">
        <w:rPr>
          <w:lang w:eastAsia="en-US"/>
        </w:rPr>
        <w:t xml:space="preserve"> u </w:t>
      </w:r>
      <w:r w:rsidRPr="00C64AC9">
        <w:rPr>
          <w:lang w:eastAsia="en-US"/>
        </w:rPr>
        <w:t>dan nog? Laat</w:t>
      </w:r>
      <w:r w:rsidR="00941D23" w:rsidRPr="00C64AC9">
        <w:rPr>
          <w:lang w:eastAsia="en-US"/>
        </w:rPr>
        <w:t xml:space="preserve"> vals</w:t>
      </w:r>
      <w:r w:rsidRPr="00C64AC9">
        <w:rPr>
          <w:lang w:eastAsia="en-US"/>
        </w:rPr>
        <w:t>e schaamte u niet van</w:t>
      </w:r>
      <w:r w:rsidR="00941D23" w:rsidRPr="00C64AC9">
        <w:rPr>
          <w:lang w:eastAsia="en-US"/>
        </w:rPr>
        <w:t xml:space="preserve"> de </w:t>
      </w:r>
      <w:r w:rsidRPr="00C64AC9">
        <w:rPr>
          <w:lang w:eastAsia="en-US"/>
        </w:rPr>
        <w:t>terugkeer weerhouden. God heeft en geeft weer brood voor Zijn volk in</w:t>
      </w:r>
      <w:r w:rsidR="00102B20" w:rsidRPr="00C64AC9">
        <w:rPr>
          <w:lang w:eastAsia="en-US"/>
        </w:rPr>
        <w:t xml:space="preserve"> zijn </w:t>
      </w:r>
      <w:r w:rsidRPr="00C64AC9">
        <w:rPr>
          <w:lang w:eastAsia="en-US"/>
        </w:rPr>
        <w:t>Kerk.</w:t>
      </w:r>
    </w:p>
    <w:p w:rsidR="00B06C17" w:rsidRPr="00C64AC9" w:rsidRDefault="008502FF" w:rsidP="00102B20">
      <w:pPr>
        <w:jc w:val="both"/>
        <w:rPr>
          <w:lang w:eastAsia="en-US"/>
        </w:rPr>
      </w:pPr>
      <w:r w:rsidRPr="00C64AC9">
        <w:rPr>
          <w:lang w:eastAsia="en-US"/>
        </w:rPr>
        <w:t>Gaat dan me</w:t>
      </w:r>
      <w:r w:rsidR="00B06C17" w:rsidRPr="00C64AC9">
        <w:rPr>
          <w:lang w:eastAsia="en-US"/>
        </w:rPr>
        <w:t>e met de Naomi's,</w:t>
      </w:r>
      <w:r w:rsidRPr="00C64AC9">
        <w:rPr>
          <w:lang w:eastAsia="en-US"/>
        </w:rPr>
        <w:t xml:space="preserve"> </w:t>
      </w:r>
      <w:r w:rsidR="00B06C17" w:rsidRPr="00C64AC9">
        <w:rPr>
          <w:lang w:eastAsia="en-US"/>
        </w:rPr>
        <w:t>t</w:t>
      </w:r>
      <w:r w:rsidR="006943E0" w:rsidRPr="00C64AC9">
        <w:rPr>
          <w:lang w:eastAsia="en-US"/>
        </w:rPr>
        <w:t>ede</w:t>
      </w:r>
      <w:r w:rsidR="00B06C17" w:rsidRPr="00C64AC9">
        <w:rPr>
          <w:lang w:eastAsia="en-US"/>
        </w:rPr>
        <w:t>re Ruths</w:t>
      </w:r>
      <w:r w:rsidR="005279BC" w:rsidRPr="00C64AC9">
        <w:rPr>
          <w:lang w:eastAsia="en-US"/>
        </w:rPr>
        <w:t>!</w:t>
      </w:r>
      <w:r w:rsidR="00B06C17" w:rsidRPr="00C64AC9">
        <w:rPr>
          <w:lang w:eastAsia="en-US"/>
        </w:rPr>
        <w:t xml:space="preserve"> De </w:t>
      </w:r>
      <w:r w:rsidR="00D80FDC" w:rsidRPr="00C64AC9">
        <w:rPr>
          <w:lang w:eastAsia="en-US"/>
        </w:rPr>
        <w:t>Heere</w:t>
      </w:r>
      <w:r w:rsidR="00B06C17" w:rsidRPr="00C64AC9">
        <w:rPr>
          <w:lang w:eastAsia="en-US"/>
        </w:rPr>
        <w:t xml:space="preserve"> zelf zal u geleiden. En hebt</w:t>
      </w:r>
      <w:r w:rsidR="00181CE8" w:rsidRPr="00C64AC9">
        <w:rPr>
          <w:lang w:eastAsia="en-US"/>
        </w:rPr>
        <w:t xml:space="preserve"> u </w:t>
      </w:r>
      <w:r w:rsidR="00B06C17" w:rsidRPr="00C64AC9">
        <w:rPr>
          <w:lang w:eastAsia="en-US"/>
        </w:rPr>
        <w:t>dan ook niet vele woorden en klinkende betuigingen;</w:t>
      </w:r>
      <w:r w:rsidR="00181CE8" w:rsidRPr="00C64AC9">
        <w:rPr>
          <w:lang w:eastAsia="en-US"/>
        </w:rPr>
        <w:t xml:space="preserve"> ze</w:t>
      </w:r>
      <w:r w:rsidR="00F158FC" w:rsidRPr="00C64AC9">
        <w:rPr>
          <w:lang w:eastAsia="en-US"/>
        </w:rPr>
        <w:t xml:space="preserve"> </w:t>
      </w:r>
      <w:r w:rsidR="00B06C17" w:rsidRPr="00C64AC9">
        <w:rPr>
          <w:lang w:eastAsia="en-US"/>
        </w:rPr>
        <w:t>slechts uw oog naar</w:t>
      </w:r>
      <w:r w:rsidR="00941D23" w:rsidRPr="00C64AC9">
        <w:rPr>
          <w:lang w:eastAsia="en-US"/>
        </w:rPr>
        <w:t xml:space="preserve"> Kanaän</w:t>
      </w:r>
      <w:r w:rsidR="00B06C17" w:rsidRPr="00C64AC9">
        <w:rPr>
          <w:lang w:eastAsia="en-US"/>
        </w:rPr>
        <w:t xml:space="preserve"> gericht. Gaat met</w:t>
      </w:r>
      <w:r w:rsidR="00941D23" w:rsidRPr="00C64AC9">
        <w:rPr>
          <w:lang w:eastAsia="en-US"/>
        </w:rPr>
        <w:t xml:space="preserve"> van God</w:t>
      </w:r>
      <w:r w:rsidR="00B06C17" w:rsidRPr="00C64AC9">
        <w:rPr>
          <w:lang w:eastAsia="en-US"/>
        </w:rPr>
        <w:t xml:space="preserve"> volk op</w:t>
      </w:r>
      <w:r w:rsidR="00941D23" w:rsidRPr="00C64AC9">
        <w:rPr>
          <w:lang w:eastAsia="en-US"/>
        </w:rPr>
        <w:t xml:space="preserve"> van God</w:t>
      </w:r>
      <w:r w:rsidR="00B06C17" w:rsidRPr="00C64AC9">
        <w:rPr>
          <w:lang w:eastAsia="en-US"/>
        </w:rPr>
        <w:t xml:space="preserve"> weg, betuigt deze keuze door de opofferende en toewijdende daad uwer liefde en </w:t>
      </w:r>
      <w:r w:rsidR="004C214A">
        <w:rPr>
          <w:lang w:eastAsia="en-US"/>
        </w:rPr>
        <w:t>van het leven</w:t>
      </w:r>
      <w:r w:rsidR="00B06C17" w:rsidRPr="00C64AC9">
        <w:rPr>
          <w:lang w:eastAsia="en-US"/>
        </w:rPr>
        <w:t>. Aan het einde moogt ook</w:t>
      </w:r>
      <w:r w:rsidR="00181CE8" w:rsidRPr="00C64AC9">
        <w:rPr>
          <w:lang w:eastAsia="en-US"/>
        </w:rPr>
        <w:t xml:space="preserve"> u </w:t>
      </w:r>
      <w:r w:rsidR="00B06C17" w:rsidRPr="00C64AC9">
        <w:rPr>
          <w:lang w:eastAsia="en-US"/>
        </w:rPr>
        <w:t>in</w:t>
      </w:r>
      <w:r w:rsidR="00941D23" w:rsidRPr="00C64AC9">
        <w:rPr>
          <w:lang w:eastAsia="en-US"/>
        </w:rPr>
        <w:t xml:space="preserve"> de </w:t>
      </w:r>
      <w:r w:rsidR="00B06C17" w:rsidRPr="00C64AC9">
        <w:rPr>
          <w:lang w:eastAsia="en-US"/>
        </w:rPr>
        <w:t>waren Boaz, voorheen u onbekend, Hem aanscho</w:t>
      </w:r>
      <w:r w:rsidR="005622A3" w:rsidRPr="00C64AC9">
        <w:rPr>
          <w:lang w:eastAsia="en-US"/>
        </w:rPr>
        <w:t>uw</w:t>
      </w:r>
      <w:r w:rsidR="00B06C17" w:rsidRPr="00C64AC9">
        <w:rPr>
          <w:lang w:eastAsia="en-US"/>
        </w:rPr>
        <w:t xml:space="preserve"> en herkenne</w:t>
      </w:r>
      <w:r w:rsidRPr="00C64AC9">
        <w:rPr>
          <w:lang w:eastAsia="en-US"/>
        </w:rPr>
        <w:t xml:space="preserve">n die is de Bruidegom van uw </w:t>
      </w:r>
      <w:r w:rsidR="00B06C17" w:rsidRPr="00C64AC9">
        <w:rPr>
          <w:lang w:eastAsia="en-US"/>
        </w:rPr>
        <w:t>ziel. Amen.</w:t>
      </w:r>
    </w:p>
    <w:p w:rsidR="008502FF" w:rsidRPr="00C64AC9" w:rsidRDefault="00B06C17" w:rsidP="008502FF">
      <w:pPr>
        <w:jc w:val="both"/>
        <w:rPr>
          <w:lang w:eastAsia="en-US"/>
        </w:rPr>
      </w:pPr>
      <w:r w:rsidRPr="00C64AC9">
        <w:rPr>
          <w:lang w:eastAsia="en-US"/>
        </w:rPr>
        <w:t>Leid mij, Heer, ik zou in 't stijgen</w:t>
      </w:r>
      <w:r w:rsidR="008502FF" w:rsidRPr="00C64AC9">
        <w:rPr>
          <w:lang w:eastAsia="en-US"/>
        </w:rPr>
        <w:t>, enz. Ps. 61: 2.</w:t>
      </w:r>
    </w:p>
    <w:p w:rsidR="00B06C17" w:rsidRPr="00C64AC9" w:rsidRDefault="00B06C17" w:rsidP="008502FF">
      <w:pPr>
        <w:jc w:val="center"/>
        <w:rPr>
          <w:b/>
          <w:lang w:eastAsia="en-US"/>
        </w:rPr>
      </w:pPr>
    </w:p>
    <w:p w:rsidR="00B06C17" w:rsidRPr="00C64AC9" w:rsidRDefault="008502FF" w:rsidP="008502FF">
      <w:pPr>
        <w:jc w:val="center"/>
        <w:rPr>
          <w:b/>
          <w:lang w:eastAsia="en-US"/>
        </w:rPr>
      </w:pPr>
      <w:r w:rsidRPr="00C64AC9">
        <w:rPr>
          <w:b/>
          <w:lang w:eastAsia="en-US"/>
        </w:rPr>
        <w:t>III</w:t>
      </w:r>
      <w:r w:rsidR="00B06C17" w:rsidRPr="00C64AC9">
        <w:rPr>
          <w:b/>
          <w:lang w:eastAsia="en-US"/>
        </w:rPr>
        <w:t>.</w:t>
      </w:r>
      <w:r w:rsidRPr="00C64AC9">
        <w:rPr>
          <w:b/>
          <w:lang w:eastAsia="en-US"/>
        </w:rPr>
        <w:t xml:space="preserve"> DE BEHOUDEN</w:t>
      </w:r>
      <w:r w:rsidR="00B06C17" w:rsidRPr="00C64AC9">
        <w:rPr>
          <w:b/>
          <w:lang w:eastAsia="en-US"/>
        </w:rPr>
        <w:t xml:space="preserve"> AANKOMST TOT</w:t>
      </w:r>
      <w:r w:rsidRPr="00C64AC9">
        <w:rPr>
          <w:b/>
          <w:lang w:eastAsia="en-US"/>
        </w:rPr>
        <w:t xml:space="preserve"> </w:t>
      </w:r>
      <w:r w:rsidR="00B06C17" w:rsidRPr="00C64AC9">
        <w:rPr>
          <w:b/>
          <w:lang w:eastAsia="en-US"/>
        </w:rPr>
        <w:t>KANA</w:t>
      </w:r>
      <w:r w:rsidRPr="00C64AC9">
        <w:rPr>
          <w:b/>
          <w:lang w:eastAsia="en-US"/>
        </w:rPr>
        <w:t>Ä</w:t>
      </w:r>
      <w:r w:rsidR="00B06C17" w:rsidRPr="00C64AC9">
        <w:rPr>
          <w:b/>
          <w:lang w:eastAsia="en-US"/>
        </w:rPr>
        <w:t>N</w:t>
      </w:r>
    </w:p>
    <w:p w:rsidR="008502FF" w:rsidRPr="00C64AC9" w:rsidRDefault="008502FF" w:rsidP="008502FF">
      <w:pPr>
        <w:jc w:val="center"/>
        <w:rPr>
          <w:b/>
          <w:lang w:eastAsia="en-US"/>
        </w:rPr>
      </w:pPr>
    </w:p>
    <w:p w:rsidR="00B06C17" w:rsidRPr="00C64AC9" w:rsidRDefault="00B06C17" w:rsidP="008502FF">
      <w:pPr>
        <w:jc w:val="center"/>
        <w:rPr>
          <w:b/>
          <w:lang w:eastAsia="en-US"/>
        </w:rPr>
      </w:pPr>
      <w:r w:rsidRPr="00C64AC9">
        <w:rPr>
          <w:b/>
          <w:lang w:eastAsia="en-US"/>
        </w:rPr>
        <w:t>Rut</w:t>
      </w:r>
      <w:r w:rsidR="008502FF" w:rsidRPr="00C64AC9">
        <w:rPr>
          <w:b/>
          <w:lang w:eastAsia="en-US"/>
        </w:rPr>
        <w:t>h</w:t>
      </w:r>
      <w:r w:rsidRPr="00C64AC9">
        <w:rPr>
          <w:b/>
          <w:lang w:eastAsia="en-US"/>
        </w:rPr>
        <w:t xml:space="preserve"> 1: 15</w:t>
      </w:r>
      <w:r w:rsidR="005622A3" w:rsidRPr="00C64AC9">
        <w:rPr>
          <w:b/>
          <w:lang w:eastAsia="en-US"/>
        </w:rPr>
        <w:t>-</w:t>
      </w:r>
      <w:r w:rsidRPr="00C64AC9">
        <w:rPr>
          <w:b/>
          <w:lang w:eastAsia="en-US"/>
        </w:rPr>
        <w:t xml:space="preserve"> 22.</w:t>
      </w:r>
    </w:p>
    <w:p w:rsidR="008502FF" w:rsidRPr="00C64AC9" w:rsidRDefault="008502FF" w:rsidP="00102B20">
      <w:pPr>
        <w:jc w:val="both"/>
        <w:rPr>
          <w:lang w:eastAsia="en-US"/>
        </w:rPr>
      </w:pPr>
    </w:p>
    <w:p w:rsidR="008502FF" w:rsidRPr="00C64AC9" w:rsidRDefault="00B06C17" w:rsidP="00102B20">
      <w:pPr>
        <w:jc w:val="both"/>
        <w:rPr>
          <w:lang w:eastAsia="en-US"/>
        </w:rPr>
      </w:pPr>
      <w:r w:rsidRPr="00C64AC9">
        <w:rPr>
          <w:lang w:eastAsia="en-US"/>
        </w:rPr>
        <w:t>IN</w:t>
      </w:r>
      <w:r w:rsidR="008502FF" w:rsidRPr="00C64AC9">
        <w:rPr>
          <w:lang w:eastAsia="en-US"/>
        </w:rPr>
        <w:t>HOUD</w:t>
      </w:r>
      <w:r w:rsidR="00683E17">
        <w:rPr>
          <w:lang w:eastAsia="en-US"/>
        </w:rPr>
        <w:t>: Inl.</w:t>
      </w:r>
      <w:r w:rsidR="00941D23" w:rsidRPr="00C64AC9">
        <w:rPr>
          <w:lang w:eastAsia="en-US"/>
        </w:rPr>
        <w:t xml:space="preserve"> van God</w:t>
      </w:r>
      <w:r w:rsidRPr="00C64AC9">
        <w:rPr>
          <w:lang w:eastAsia="en-US"/>
        </w:rPr>
        <w:t xml:space="preserve"> trouw en des</w:t>
      </w:r>
      <w:r w:rsidR="00941D23" w:rsidRPr="00C64AC9">
        <w:rPr>
          <w:lang w:eastAsia="en-US"/>
        </w:rPr>
        <w:t xml:space="preserve"> mens</w:t>
      </w:r>
      <w:r w:rsidRPr="00C64AC9">
        <w:rPr>
          <w:lang w:eastAsia="en-US"/>
        </w:rPr>
        <w:t>en ontrouw; het kind</w:t>
      </w:r>
      <w:r w:rsidR="00941D23" w:rsidRPr="00C64AC9">
        <w:rPr>
          <w:lang w:eastAsia="en-US"/>
        </w:rPr>
        <w:t xml:space="preserve"> van God</w:t>
      </w:r>
      <w:r w:rsidRPr="00C64AC9">
        <w:rPr>
          <w:lang w:eastAsia="en-US"/>
        </w:rPr>
        <w:t xml:space="preserve"> beoordeelt God naar </w:t>
      </w:r>
      <w:r w:rsidR="00C2620C" w:rsidRPr="00C64AC9">
        <w:rPr>
          <w:lang w:eastAsia="en-US"/>
        </w:rPr>
        <w:t>zichzelf</w:t>
      </w:r>
      <w:r w:rsidRPr="00C64AC9">
        <w:rPr>
          <w:lang w:eastAsia="en-US"/>
        </w:rPr>
        <w:t>; Elimelechs voorbeeld</w:t>
      </w:r>
      <w:r w:rsidR="00102B20" w:rsidRPr="00C64AC9">
        <w:rPr>
          <w:lang w:eastAsia="en-US"/>
        </w:rPr>
        <w:t>;</w:t>
      </w:r>
      <w:r w:rsidRPr="00C64AC9">
        <w:rPr>
          <w:lang w:eastAsia="en-US"/>
        </w:rPr>
        <w:t xml:space="preserve"> verrassende zegen voor een kind</w:t>
      </w:r>
      <w:r w:rsidR="00941D23" w:rsidRPr="00C64AC9">
        <w:rPr>
          <w:lang w:eastAsia="en-US"/>
        </w:rPr>
        <w:t xml:space="preserve"> van God</w:t>
      </w:r>
      <w:r w:rsidRPr="00C64AC9">
        <w:rPr>
          <w:lang w:eastAsia="en-US"/>
        </w:rPr>
        <w:t xml:space="preserve"> in</w:t>
      </w:r>
      <w:r w:rsidR="00941D23" w:rsidRPr="00C64AC9">
        <w:rPr>
          <w:lang w:eastAsia="en-US"/>
        </w:rPr>
        <w:t xml:space="preserve"> de </w:t>
      </w:r>
      <w:r w:rsidRPr="00C64AC9">
        <w:rPr>
          <w:lang w:eastAsia="en-US"/>
        </w:rPr>
        <w:t>vreemde; op eigenwillige scheiding volgt pijnlijke scheiding</w:t>
      </w:r>
      <w:r w:rsidR="00102B20" w:rsidRPr="00C64AC9">
        <w:rPr>
          <w:lang w:eastAsia="en-US"/>
        </w:rPr>
        <w:t>;</w:t>
      </w:r>
      <w:r w:rsidRPr="00C64AC9">
        <w:rPr>
          <w:lang w:eastAsia="en-US"/>
        </w:rPr>
        <w:t xml:space="preserve"> opgewekt verlangen</w:t>
      </w:r>
      <w:r w:rsidR="00102B20" w:rsidRPr="00C64AC9">
        <w:rPr>
          <w:lang w:eastAsia="en-US"/>
        </w:rPr>
        <w:t>;</w:t>
      </w:r>
      <w:r w:rsidRPr="00C64AC9">
        <w:rPr>
          <w:lang w:eastAsia="en-US"/>
        </w:rPr>
        <w:t xml:space="preserve"> begeerte </w:t>
      </w:r>
      <w:r w:rsidR="00C2620C" w:rsidRPr="00C64AC9">
        <w:rPr>
          <w:lang w:eastAsia="en-US"/>
        </w:rPr>
        <w:t>ene</w:t>
      </w:r>
      <w:r w:rsidRPr="00C64AC9">
        <w:rPr>
          <w:lang w:eastAsia="en-US"/>
        </w:rPr>
        <w:t>r tot God wederk</w:t>
      </w:r>
      <w:r w:rsidR="00D80FDC" w:rsidRPr="00C64AC9">
        <w:rPr>
          <w:lang w:eastAsia="en-US"/>
        </w:rPr>
        <w:t>ere</w:t>
      </w:r>
      <w:r w:rsidRPr="00C64AC9">
        <w:rPr>
          <w:lang w:eastAsia="en-US"/>
        </w:rPr>
        <w:t xml:space="preserve">nde ziel; werk en weg des </w:t>
      </w:r>
      <w:r w:rsidR="00D80FDC" w:rsidRPr="00C64AC9">
        <w:rPr>
          <w:lang w:eastAsia="en-US"/>
        </w:rPr>
        <w:t>Heere</w:t>
      </w:r>
      <w:r w:rsidRPr="00C64AC9">
        <w:rPr>
          <w:lang w:eastAsia="en-US"/>
        </w:rPr>
        <w:t xml:space="preserve">n daaromtrent; Jesaja's belofte ook voor Naomi? </w:t>
      </w:r>
      <w:r w:rsidR="008502FF" w:rsidRPr="00C64AC9">
        <w:rPr>
          <w:lang w:eastAsia="en-US"/>
        </w:rPr>
        <w:t>–</w:t>
      </w:r>
      <w:r w:rsidRPr="00C64AC9">
        <w:rPr>
          <w:lang w:eastAsia="en-US"/>
        </w:rPr>
        <w:t xml:space="preserve"> </w:t>
      </w:r>
    </w:p>
    <w:p w:rsidR="00B06C17" w:rsidRPr="00C64AC9" w:rsidRDefault="00B06C17" w:rsidP="00102B20">
      <w:pPr>
        <w:jc w:val="both"/>
        <w:rPr>
          <w:lang w:eastAsia="en-US"/>
        </w:rPr>
      </w:pPr>
      <w:r w:rsidRPr="00C64AC9">
        <w:rPr>
          <w:lang w:eastAsia="en-US"/>
        </w:rPr>
        <w:t>Het onderwerp en deszelfs verd</w:t>
      </w:r>
      <w:r w:rsidR="00102B20" w:rsidRPr="00C64AC9">
        <w:rPr>
          <w:lang w:eastAsia="en-US"/>
        </w:rPr>
        <w:t>eli</w:t>
      </w:r>
      <w:r w:rsidRPr="00C64AC9">
        <w:rPr>
          <w:lang w:eastAsia="en-US"/>
        </w:rPr>
        <w:t>ng; de laatste proef doorstaan; de laatste vernedering door</w:t>
      </w:r>
      <w:r w:rsidRPr="00C64AC9">
        <w:rPr>
          <w:lang w:eastAsia="en-US"/>
        </w:rPr>
        <w:softHyphen/>
        <w:t>worsteld; het eerste vergezicht geopend.</w:t>
      </w:r>
    </w:p>
    <w:p w:rsidR="008502FF" w:rsidRPr="00C64AC9" w:rsidRDefault="00B06C17" w:rsidP="00102B20">
      <w:pPr>
        <w:jc w:val="both"/>
        <w:rPr>
          <w:lang w:eastAsia="en-US"/>
        </w:rPr>
      </w:pPr>
      <w:r w:rsidRPr="00C64AC9">
        <w:rPr>
          <w:lang w:eastAsia="en-US"/>
        </w:rPr>
        <w:t>I. De laatste proef doorstaan (vs. 15-18); een pijnlijk voorstel (vs. 15), een waardig antwoord (vs. 16, 1</w:t>
      </w:r>
      <w:r w:rsidR="008502FF" w:rsidRPr="00C64AC9">
        <w:rPr>
          <w:lang w:eastAsia="en-US"/>
        </w:rPr>
        <w:t>7), een besliste zege (vs. 18).</w:t>
      </w:r>
      <w:r w:rsidRPr="00C64AC9">
        <w:rPr>
          <w:lang w:eastAsia="en-US"/>
        </w:rPr>
        <w:t xml:space="preserve"> Een pijnlijk voorstel; de aanleiding; de zware proef; de keuze; voorstel ter aansluiting aan </w:t>
      </w:r>
      <w:r w:rsidR="00C2620C" w:rsidRPr="00C64AC9">
        <w:rPr>
          <w:lang w:eastAsia="en-US"/>
        </w:rPr>
        <w:t>eni</w:t>
      </w:r>
      <w:r w:rsidRPr="00C64AC9">
        <w:rPr>
          <w:lang w:eastAsia="en-US"/>
        </w:rPr>
        <w:t>ge partij dikwerf een verholen hatelijkheid; gewicht</w:t>
      </w:r>
      <w:r w:rsidR="00941D23" w:rsidRPr="00C64AC9">
        <w:rPr>
          <w:lang w:eastAsia="en-US"/>
        </w:rPr>
        <w:t xml:space="preserve"> van de </w:t>
      </w:r>
      <w:r w:rsidRPr="00C64AC9">
        <w:rPr>
          <w:lang w:eastAsia="en-US"/>
        </w:rPr>
        <w:t>keuze nooit te verhelen; zwaarte</w:t>
      </w:r>
      <w:r w:rsidR="00941D23" w:rsidRPr="00C64AC9">
        <w:rPr>
          <w:lang w:eastAsia="en-US"/>
        </w:rPr>
        <w:t xml:space="preserve"> van de </w:t>
      </w:r>
      <w:r w:rsidRPr="00C64AC9">
        <w:rPr>
          <w:lang w:eastAsia="en-US"/>
        </w:rPr>
        <w:t xml:space="preserve">taak. </w:t>
      </w:r>
      <w:r w:rsidR="005622A3" w:rsidRPr="00C64AC9">
        <w:rPr>
          <w:lang w:eastAsia="en-US"/>
        </w:rPr>
        <w:t>-</w:t>
      </w:r>
      <w:r w:rsidRPr="00C64AC9">
        <w:rPr>
          <w:lang w:eastAsia="en-US"/>
        </w:rPr>
        <w:t xml:space="preserve"> Een w</w:t>
      </w:r>
      <w:r w:rsidR="008502FF" w:rsidRPr="00C64AC9">
        <w:rPr>
          <w:lang w:eastAsia="en-US"/>
        </w:rPr>
        <w:t xml:space="preserve">aardig antwoord (vs. 16-1.7); </w:t>
      </w:r>
      <w:r w:rsidRPr="00C64AC9">
        <w:rPr>
          <w:lang w:eastAsia="en-US"/>
        </w:rPr>
        <w:t>eigenlijke strekking</w:t>
      </w:r>
      <w:r w:rsidR="00941D23" w:rsidRPr="00C64AC9">
        <w:rPr>
          <w:lang w:eastAsia="en-US"/>
        </w:rPr>
        <w:t xml:space="preserve"> van de </w:t>
      </w:r>
      <w:r w:rsidRPr="00C64AC9">
        <w:rPr>
          <w:lang w:eastAsia="en-US"/>
        </w:rPr>
        <w:t>keuze, bepaalde begeerte Ruths, de diepe grond daar</w:t>
      </w:r>
      <w:r w:rsidRPr="00C64AC9">
        <w:rPr>
          <w:lang w:eastAsia="en-US"/>
        </w:rPr>
        <w:softHyphen/>
        <w:t>van</w:t>
      </w:r>
      <w:r w:rsidR="005279BC" w:rsidRPr="00C64AC9">
        <w:rPr>
          <w:lang w:eastAsia="en-US"/>
        </w:rPr>
        <w:t>,</w:t>
      </w:r>
      <w:r w:rsidRPr="00C64AC9">
        <w:rPr>
          <w:lang w:eastAsia="en-US"/>
        </w:rPr>
        <w:t xml:space="preserve"> de liefste keuze, de plechtige bevestiging, de zekere verwachting. Ruths antwoord beeld van haar </w:t>
      </w:r>
      <w:r w:rsidR="00102B20" w:rsidRPr="00C64AC9">
        <w:rPr>
          <w:lang w:eastAsia="en-US"/>
        </w:rPr>
        <w:t>zelf</w:t>
      </w:r>
      <w:r w:rsidRPr="00C64AC9">
        <w:rPr>
          <w:lang w:eastAsia="en-US"/>
        </w:rPr>
        <w:t xml:space="preserve"> en juiste schets van haar karakter, verwachting en liefde. </w:t>
      </w:r>
      <w:r w:rsidR="005622A3" w:rsidRPr="00C64AC9">
        <w:rPr>
          <w:lang w:eastAsia="en-US"/>
        </w:rPr>
        <w:t>-</w:t>
      </w:r>
      <w:r w:rsidRPr="00C64AC9">
        <w:rPr>
          <w:lang w:eastAsia="en-US"/>
        </w:rPr>
        <w:t xml:space="preserve"> </w:t>
      </w:r>
    </w:p>
    <w:p w:rsidR="00B06C17" w:rsidRPr="00C64AC9" w:rsidRDefault="008502FF" w:rsidP="00102B20">
      <w:pPr>
        <w:jc w:val="both"/>
        <w:rPr>
          <w:lang w:eastAsia="en-US"/>
        </w:rPr>
      </w:pPr>
      <w:r w:rsidRPr="00C64AC9">
        <w:rPr>
          <w:lang w:eastAsia="en-US"/>
        </w:rPr>
        <w:t>Vierderlei wo</w:t>
      </w:r>
      <w:r w:rsidR="00B06C17" w:rsidRPr="00C64AC9">
        <w:rPr>
          <w:lang w:eastAsia="en-US"/>
        </w:rPr>
        <w:t>rtel</w:t>
      </w:r>
      <w:r w:rsidR="00941D23" w:rsidRPr="00C64AC9">
        <w:rPr>
          <w:lang w:eastAsia="en-US"/>
        </w:rPr>
        <w:t xml:space="preserve"> van de </w:t>
      </w:r>
      <w:r w:rsidR="00B06C17" w:rsidRPr="00C64AC9">
        <w:rPr>
          <w:lang w:eastAsia="en-US"/>
        </w:rPr>
        <w:t>gehechtheid: eigen ik, persoonlijke toegenegenheid, volksverwantschap, gemeenschap des geloofs. De gemeenschap</w:t>
      </w:r>
      <w:r w:rsidR="00941D23" w:rsidRPr="00C64AC9">
        <w:rPr>
          <w:lang w:eastAsia="en-US"/>
        </w:rPr>
        <w:t xml:space="preserve"> van de </w:t>
      </w:r>
      <w:r w:rsidR="00B06C17" w:rsidRPr="00C64AC9">
        <w:rPr>
          <w:lang w:eastAsia="en-US"/>
        </w:rPr>
        <w:t>heiligen. De besliste zege, van harte gegund</w:t>
      </w:r>
      <w:r w:rsidR="00102B20" w:rsidRPr="00C64AC9">
        <w:rPr>
          <w:lang w:eastAsia="en-US"/>
        </w:rPr>
        <w:t>:</w:t>
      </w:r>
      <w:r w:rsidR="00B06C17" w:rsidRPr="00C64AC9">
        <w:rPr>
          <w:lang w:eastAsia="en-US"/>
        </w:rPr>
        <w:t xml:space="preserve"> overtuig door daden niet door woorden;</w:t>
      </w:r>
      <w:r w:rsidR="00181CE8" w:rsidRPr="00C64AC9">
        <w:rPr>
          <w:lang w:eastAsia="en-US"/>
        </w:rPr>
        <w:t xml:space="preserve"> ze</w:t>
      </w:r>
      <w:r w:rsidR="00F158FC" w:rsidRPr="00C64AC9">
        <w:rPr>
          <w:lang w:eastAsia="en-US"/>
        </w:rPr>
        <w:t xml:space="preserve"> </w:t>
      </w:r>
      <w:r w:rsidR="00B06C17" w:rsidRPr="00C64AC9">
        <w:rPr>
          <w:lang w:eastAsia="en-US"/>
        </w:rPr>
        <w:t>het u niet om 't laatste woord te doen; pleit niet voor eigen welsprekendheid, maar voor de waarheid</w:t>
      </w:r>
      <w:r w:rsidR="00941D23" w:rsidRPr="00C64AC9">
        <w:rPr>
          <w:lang w:eastAsia="en-US"/>
        </w:rPr>
        <w:t xml:space="preserve"> van de </w:t>
      </w:r>
      <w:r w:rsidR="00B06C17" w:rsidRPr="00C64AC9">
        <w:rPr>
          <w:lang w:eastAsia="en-US"/>
        </w:rPr>
        <w:t>zaak; de besliste zege, hulde aan vastheid van overtuiging, waard</w:t>
      </w:r>
      <w:r w:rsidR="00102B20" w:rsidRPr="00C64AC9">
        <w:rPr>
          <w:lang w:eastAsia="en-US"/>
        </w:rPr>
        <w:t>eri</w:t>
      </w:r>
      <w:r w:rsidR="00B06C17" w:rsidRPr="00C64AC9">
        <w:rPr>
          <w:lang w:eastAsia="en-US"/>
        </w:rPr>
        <w:t>ng</w:t>
      </w:r>
      <w:r w:rsidR="00941D23" w:rsidRPr="00C64AC9">
        <w:rPr>
          <w:lang w:eastAsia="en-US"/>
        </w:rPr>
        <w:t xml:space="preserve"> van de </w:t>
      </w:r>
      <w:r w:rsidR="00B06C17" w:rsidRPr="00C64AC9">
        <w:rPr>
          <w:lang w:eastAsia="en-US"/>
        </w:rPr>
        <w:t>oprechtheid, aanvaarding</w:t>
      </w:r>
      <w:r w:rsidR="00941D23" w:rsidRPr="00C64AC9">
        <w:rPr>
          <w:lang w:eastAsia="en-US"/>
        </w:rPr>
        <w:t xml:space="preserve"> van de </w:t>
      </w:r>
      <w:r w:rsidR="00B06C17" w:rsidRPr="00C64AC9">
        <w:rPr>
          <w:lang w:eastAsia="en-US"/>
        </w:rPr>
        <w:t>toewijding; hoe verworven; handen opleggen of terugtrekken</w:t>
      </w:r>
      <w:r w:rsidR="00102B20" w:rsidRPr="00C64AC9">
        <w:rPr>
          <w:lang w:eastAsia="en-US"/>
        </w:rPr>
        <w:t>;</w:t>
      </w:r>
      <w:r w:rsidR="00B06C17" w:rsidRPr="00C64AC9">
        <w:rPr>
          <w:lang w:eastAsia="en-US"/>
        </w:rPr>
        <w:t xml:space="preserve"> zege en zegen; de Heer of eigen eer.</w:t>
      </w:r>
    </w:p>
    <w:p w:rsidR="008502FF" w:rsidRPr="00C64AC9" w:rsidRDefault="008502FF" w:rsidP="00102B20">
      <w:pPr>
        <w:jc w:val="both"/>
        <w:rPr>
          <w:lang w:eastAsia="en-US"/>
        </w:rPr>
      </w:pPr>
    </w:p>
    <w:p w:rsidR="00B06C17" w:rsidRPr="00C64AC9" w:rsidRDefault="00B06C17" w:rsidP="00102B20">
      <w:pPr>
        <w:jc w:val="both"/>
        <w:rPr>
          <w:lang w:eastAsia="en-US"/>
        </w:rPr>
      </w:pPr>
      <w:r w:rsidRPr="00C64AC9">
        <w:rPr>
          <w:lang w:eastAsia="en-US"/>
        </w:rPr>
        <w:t>II. De laatste vernedering doorworstel d; (vs. 19-21); verklaar</w:t>
      </w:r>
      <w:r w:rsidRPr="00C64AC9">
        <w:rPr>
          <w:lang w:eastAsia="en-US"/>
        </w:rPr>
        <w:softHyphen/>
        <w:t xml:space="preserve">bare ontroering (vs. 19), eerlijke verklaring (vs. 20), oprechte belijdenis (vs. 20). </w:t>
      </w:r>
      <w:r w:rsidR="005622A3" w:rsidRPr="00C64AC9">
        <w:rPr>
          <w:lang w:eastAsia="en-US"/>
        </w:rPr>
        <w:t>-</w:t>
      </w:r>
      <w:r w:rsidRPr="00C64AC9">
        <w:rPr>
          <w:lang w:eastAsia="en-US"/>
        </w:rPr>
        <w:t xml:space="preserve"> Naomi beeld</w:t>
      </w:r>
      <w:r w:rsidR="00941D23" w:rsidRPr="00C64AC9">
        <w:rPr>
          <w:lang w:eastAsia="en-US"/>
        </w:rPr>
        <w:t xml:space="preserve"> van de </w:t>
      </w:r>
      <w:r w:rsidRPr="00C64AC9">
        <w:rPr>
          <w:lang w:eastAsia="en-US"/>
        </w:rPr>
        <w:t>tot God in diepe ellende wederk</w:t>
      </w:r>
      <w:r w:rsidR="00D80FDC" w:rsidRPr="00C64AC9">
        <w:rPr>
          <w:lang w:eastAsia="en-US"/>
        </w:rPr>
        <w:t>ere</w:t>
      </w:r>
      <w:r w:rsidRPr="00C64AC9">
        <w:rPr>
          <w:lang w:eastAsia="en-US"/>
        </w:rPr>
        <w:t xml:space="preserve">nde ziel. Niet alleen in Moab, ook nog in 't </w:t>
      </w:r>
      <w:r w:rsidR="00E33485" w:rsidRPr="00C64AC9">
        <w:rPr>
          <w:lang w:eastAsia="en-US"/>
        </w:rPr>
        <w:t>Kanaän</w:t>
      </w:r>
      <w:r w:rsidR="00941D23" w:rsidRPr="00C64AC9">
        <w:rPr>
          <w:lang w:eastAsia="en-US"/>
        </w:rPr>
        <w:t xml:space="preserve"> van de </w:t>
      </w:r>
      <w:r w:rsidRPr="00C64AC9">
        <w:rPr>
          <w:lang w:eastAsia="en-US"/>
        </w:rPr>
        <w:t>aarde wacht</w:t>
      </w:r>
      <w:r w:rsidR="00941D23" w:rsidRPr="00C64AC9">
        <w:rPr>
          <w:lang w:eastAsia="en-US"/>
        </w:rPr>
        <w:t xml:space="preserve"> de </w:t>
      </w:r>
      <w:r w:rsidRPr="00C64AC9">
        <w:rPr>
          <w:lang w:eastAsia="en-US"/>
        </w:rPr>
        <w:t>gel</w:t>
      </w:r>
      <w:r w:rsidR="00941D23" w:rsidRPr="00C64AC9">
        <w:rPr>
          <w:lang w:eastAsia="en-US"/>
        </w:rPr>
        <w:t>ovi</w:t>
      </w:r>
      <w:r w:rsidRPr="00C64AC9">
        <w:rPr>
          <w:lang w:eastAsia="en-US"/>
        </w:rPr>
        <w:t>ge beproe</w:t>
      </w:r>
      <w:r w:rsidRPr="00C64AC9">
        <w:rPr>
          <w:lang w:eastAsia="en-US"/>
        </w:rPr>
        <w:softHyphen/>
        <w:t>vend leed</w:t>
      </w:r>
      <w:r w:rsidR="00102B20" w:rsidRPr="00C64AC9">
        <w:rPr>
          <w:lang w:eastAsia="en-US"/>
        </w:rPr>
        <w:t>;</w:t>
      </w:r>
      <w:r w:rsidRPr="00C64AC9">
        <w:rPr>
          <w:lang w:eastAsia="en-US"/>
        </w:rPr>
        <w:t xml:space="preserve"> door eigene en door de zonde van anderen; scherpe blik</w:t>
      </w:r>
      <w:r w:rsidR="00941D23" w:rsidRPr="00C64AC9">
        <w:rPr>
          <w:lang w:eastAsia="en-US"/>
        </w:rPr>
        <w:t xml:space="preserve"> van de </w:t>
      </w:r>
      <w:r w:rsidRPr="00C64AC9">
        <w:rPr>
          <w:lang w:eastAsia="en-US"/>
        </w:rPr>
        <w:t>wereld; kleine zielen zien scherp kleine zonden</w:t>
      </w:r>
      <w:r w:rsidR="00102B20" w:rsidRPr="00C64AC9">
        <w:rPr>
          <w:lang w:eastAsia="en-US"/>
        </w:rPr>
        <w:t>;</w:t>
      </w:r>
      <w:r w:rsidRPr="00C64AC9">
        <w:rPr>
          <w:lang w:eastAsia="en-US"/>
        </w:rPr>
        <w:t xml:space="preserve"> zucht om anderen te gispen, ter ver</w:t>
      </w:r>
      <w:r w:rsidRPr="00C64AC9">
        <w:rPr>
          <w:lang w:eastAsia="en-US"/>
        </w:rPr>
        <w:softHyphen/>
        <w:t xml:space="preserve">troosting van </w:t>
      </w:r>
      <w:r w:rsidR="00C2620C" w:rsidRPr="00C64AC9">
        <w:rPr>
          <w:lang w:eastAsia="en-US"/>
        </w:rPr>
        <w:t>zichzelf</w:t>
      </w:r>
      <w:r w:rsidRPr="00C64AC9">
        <w:rPr>
          <w:lang w:eastAsia="en-US"/>
        </w:rPr>
        <w:t>; kenmerk</w:t>
      </w:r>
      <w:r w:rsidR="00941D23" w:rsidRPr="00C64AC9">
        <w:rPr>
          <w:lang w:eastAsia="en-US"/>
        </w:rPr>
        <w:t xml:space="preserve"> van de </w:t>
      </w:r>
      <w:r w:rsidRPr="00C64AC9">
        <w:rPr>
          <w:lang w:eastAsia="en-US"/>
        </w:rPr>
        <w:t>ware vriendschap; Nao</w:t>
      </w:r>
      <w:r w:rsidR="008502FF" w:rsidRPr="00C64AC9">
        <w:rPr>
          <w:lang w:eastAsia="en-US"/>
        </w:rPr>
        <w:t>m</w:t>
      </w:r>
      <w:r w:rsidRPr="00C64AC9">
        <w:rPr>
          <w:lang w:eastAsia="en-US"/>
        </w:rPr>
        <w:t>i en Ruth op weg; aankomst te Bethlehem; algem</w:t>
      </w:r>
      <w:r w:rsidR="00C2620C" w:rsidRPr="00C64AC9">
        <w:rPr>
          <w:lang w:eastAsia="en-US"/>
        </w:rPr>
        <w:t>ene</w:t>
      </w:r>
      <w:r w:rsidRPr="00C64AC9">
        <w:rPr>
          <w:lang w:eastAsia="en-US"/>
        </w:rPr>
        <w:t xml:space="preserve"> ontroering; droeve aanblik </w:t>
      </w:r>
      <w:r w:rsidR="008502FF" w:rsidRPr="00C64AC9">
        <w:rPr>
          <w:lang w:eastAsia="en-US"/>
        </w:rPr>
        <w:t xml:space="preserve">van </w:t>
      </w:r>
      <w:r w:rsidRPr="00C64AC9">
        <w:rPr>
          <w:lang w:eastAsia="en-US"/>
        </w:rPr>
        <w:t>Na</w:t>
      </w:r>
      <w:r w:rsidR="008502FF" w:rsidRPr="00C64AC9">
        <w:rPr>
          <w:lang w:eastAsia="en-US"/>
        </w:rPr>
        <w:t>om</w:t>
      </w:r>
      <w:r w:rsidRPr="00C64AC9">
        <w:rPr>
          <w:lang w:eastAsia="en-US"/>
        </w:rPr>
        <w:t>i. De eerlijke verklaring; Naomi en Mara; 't is geen schande arm te zijn, wel is 't schande zic</w:t>
      </w:r>
      <w:r w:rsidR="00683E17">
        <w:rPr>
          <w:lang w:eastAsia="en-US"/>
        </w:rPr>
        <w:t xml:space="preserve">h er voor te </w:t>
      </w:r>
      <w:r w:rsidR="008502FF" w:rsidRPr="00C64AC9">
        <w:rPr>
          <w:lang w:eastAsia="en-US"/>
        </w:rPr>
        <w:t>schamen; de vals</w:t>
      </w:r>
      <w:r w:rsidRPr="00C64AC9">
        <w:rPr>
          <w:lang w:eastAsia="en-US"/>
        </w:rPr>
        <w:t xml:space="preserve">e schaamte maakt nog armer, is zwaarder juk dan de armoede </w:t>
      </w:r>
      <w:r w:rsidR="00102B20" w:rsidRPr="00C64AC9">
        <w:rPr>
          <w:lang w:eastAsia="en-US"/>
        </w:rPr>
        <w:t>zelf</w:t>
      </w:r>
      <w:r w:rsidRPr="00C64AC9">
        <w:rPr>
          <w:lang w:eastAsia="en-US"/>
        </w:rPr>
        <w:t>; gevolgen daarvan; een heilig God en niet het toeval Bewerker</w:t>
      </w:r>
      <w:r w:rsidR="00941D23" w:rsidRPr="00C64AC9">
        <w:rPr>
          <w:lang w:eastAsia="en-US"/>
        </w:rPr>
        <w:t xml:space="preserve"> van de </w:t>
      </w:r>
      <w:r w:rsidRPr="00C64AC9">
        <w:rPr>
          <w:lang w:eastAsia="en-US"/>
        </w:rPr>
        <w:t>ellende; Naomi vol en ledig: vóór en na</w:t>
      </w:r>
      <w:r w:rsidR="00941D23" w:rsidRPr="00C64AC9">
        <w:rPr>
          <w:lang w:eastAsia="en-US"/>
        </w:rPr>
        <w:t xml:space="preserve"> de </w:t>
      </w:r>
      <w:r w:rsidRPr="00C64AC9">
        <w:rPr>
          <w:lang w:eastAsia="en-US"/>
        </w:rPr>
        <w:t>val; Naomi in dit opzicht wijzer dan veel</w:t>
      </w:r>
      <w:r w:rsidR="00941D23" w:rsidRPr="00C64AC9">
        <w:rPr>
          <w:lang w:eastAsia="en-US"/>
        </w:rPr>
        <w:t xml:space="preserve"> mens</w:t>
      </w:r>
      <w:r w:rsidRPr="00C64AC9">
        <w:rPr>
          <w:lang w:eastAsia="en-US"/>
        </w:rPr>
        <w:t>en.</w:t>
      </w:r>
      <w:r w:rsidRPr="00C64AC9">
        <w:rPr>
          <w:lang w:eastAsia="en-US"/>
        </w:rPr>
        <w:tab/>
        <w:t>Onze onmacht moet onze</w:t>
      </w:r>
      <w:r w:rsidR="008502FF" w:rsidRPr="00C64AC9">
        <w:rPr>
          <w:lang w:eastAsia="en-US"/>
        </w:rPr>
        <w:t xml:space="preserve"> </w:t>
      </w:r>
      <w:r w:rsidRPr="00C64AC9">
        <w:rPr>
          <w:lang w:eastAsia="en-US"/>
        </w:rPr>
        <w:t>schuld worden; oprechte belijdenis; de</w:t>
      </w:r>
      <w:r w:rsidR="00941D23" w:rsidRPr="00C64AC9">
        <w:rPr>
          <w:lang w:eastAsia="en-US"/>
        </w:rPr>
        <w:t xml:space="preserve"> mens</w:t>
      </w:r>
      <w:r w:rsidRPr="00C64AC9">
        <w:rPr>
          <w:lang w:eastAsia="en-US"/>
        </w:rPr>
        <w:t xml:space="preserve"> de werker</w:t>
      </w:r>
      <w:r w:rsidR="00941D23" w:rsidRPr="00C64AC9">
        <w:rPr>
          <w:lang w:eastAsia="en-US"/>
        </w:rPr>
        <w:t xml:space="preserve"> van de </w:t>
      </w:r>
      <w:r w:rsidRPr="00C64AC9">
        <w:rPr>
          <w:lang w:eastAsia="en-US"/>
        </w:rPr>
        <w:t>zonde, God de wreker door de ellende</w:t>
      </w:r>
      <w:r w:rsidR="00102B20" w:rsidRPr="00C64AC9">
        <w:rPr>
          <w:lang w:eastAsia="en-US"/>
        </w:rPr>
        <w:t>;</w:t>
      </w:r>
      <w:r w:rsidRPr="00C64AC9">
        <w:rPr>
          <w:lang w:eastAsia="en-US"/>
        </w:rPr>
        <w:t xml:space="preserve"> de bet</w:t>
      </w:r>
      <w:r w:rsidR="00941D23" w:rsidRPr="00C64AC9">
        <w:rPr>
          <w:lang w:eastAsia="en-US"/>
        </w:rPr>
        <w:t>eke</w:t>
      </w:r>
      <w:r w:rsidRPr="00C64AC9">
        <w:rPr>
          <w:lang w:eastAsia="en-US"/>
        </w:rPr>
        <w:t>nis van</w:t>
      </w:r>
      <w:r w:rsidR="00941D23" w:rsidRPr="00C64AC9">
        <w:rPr>
          <w:lang w:eastAsia="en-US"/>
        </w:rPr>
        <w:t xml:space="preserve"> de </w:t>
      </w:r>
      <w:r w:rsidRPr="00C64AC9">
        <w:rPr>
          <w:lang w:eastAsia="en-US"/>
        </w:rPr>
        <w:t>Naam</w:t>
      </w:r>
      <w:r w:rsidR="00941D23" w:rsidRPr="00C64AC9">
        <w:rPr>
          <w:lang w:eastAsia="en-US"/>
        </w:rPr>
        <w:t xml:space="preserve"> van God</w:t>
      </w:r>
      <w:r w:rsidRPr="00C64AC9">
        <w:rPr>
          <w:lang w:eastAsia="en-US"/>
        </w:rPr>
        <w:t xml:space="preserve"> </w:t>
      </w:r>
      <w:r w:rsidR="00B93F5A" w:rsidRPr="00C64AC9">
        <w:rPr>
          <w:lang w:eastAsia="en-US"/>
        </w:rPr>
        <w:t>"</w:t>
      </w:r>
      <w:r w:rsidRPr="00C64AC9">
        <w:rPr>
          <w:lang w:eastAsia="en-US"/>
        </w:rPr>
        <w:t xml:space="preserve">Almachtige," bij Naomi, Abraham, </w:t>
      </w:r>
      <w:r w:rsidR="008502FF" w:rsidRPr="00C64AC9">
        <w:rPr>
          <w:lang w:eastAsia="en-US"/>
        </w:rPr>
        <w:t xml:space="preserve">Job, Jesaja, Joël, Johannes. </w:t>
      </w:r>
      <w:r w:rsidRPr="00C64AC9">
        <w:rPr>
          <w:lang w:eastAsia="en-US"/>
        </w:rPr>
        <w:t>De geduchte wreker</w:t>
      </w:r>
      <w:r w:rsidR="00941D23" w:rsidRPr="00C64AC9">
        <w:rPr>
          <w:lang w:eastAsia="en-US"/>
        </w:rPr>
        <w:t xml:space="preserve"> van de </w:t>
      </w:r>
      <w:r w:rsidRPr="00C64AC9">
        <w:rPr>
          <w:lang w:eastAsia="en-US"/>
        </w:rPr>
        <w:t>ongerechtigheden</w:t>
      </w:r>
      <w:r w:rsidR="00941D23" w:rsidRPr="00C64AC9">
        <w:rPr>
          <w:lang w:eastAsia="en-US"/>
        </w:rPr>
        <w:t xml:space="preserve"> van de mens</w:t>
      </w:r>
      <w:r w:rsidRPr="00C64AC9">
        <w:rPr>
          <w:lang w:eastAsia="en-US"/>
        </w:rPr>
        <w:t>en; wat Naomi en wat God deed; fijne onder</w:t>
      </w:r>
      <w:r w:rsidRPr="00C64AC9">
        <w:rPr>
          <w:lang w:eastAsia="en-US"/>
        </w:rPr>
        <w:softHyphen/>
        <w:t xml:space="preserve">scheiding; trouw des </w:t>
      </w:r>
      <w:r w:rsidR="00102B20" w:rsidRPr="00C64AC9">
        <w:rPr>
          <w:lang w:eastAsia="en-US"/>
        </w:rPr>
        <w:t>Bijbel</w:t>
      </w:r>
      <w:r w:rsidR="008502FF" w:rsidRPr="00C64AC9">
        <w:rPr>
          <w:lang w:eastAsia="en-US"/>
        </w:rPr>
        <w:t>s. Inhoud onzer belijdenis:</w:t>
      </w:r>
      <w:r w:rsidRPr="00C64AC9">
        <w:rPr>
          <w:lang w:eastAsia="en-US"/>
        </w:rPr>
        <w:t xml:space="preserve"> een ledig, arm zondaar, een volle rijke Christus.</w:t>
      </w:r>
    </w:p>
    <w:p w:rsidR="008502FF" w:rsidRPr="00C64AC9" w:rsidRDefault="008502FF" w:rsidP="00102B20">
      <w:pPr>
        <w:jc w:val="both"/>
        <w:rPr>
          <w:lang w:eastAsia="en-US"/>
        </w:rPr>
      </w:pPr>
    </w:p>
    <w:p w:rsidR="00B06C17" w:rsidRPr="00C64AC9" w:rsidRDefault="00B06C17" w:rsidP="00102B20">
      <w:pPr>
        <w:jc w:val="both"/>
        <w:rPr>
          <w:lang w:eastAsia="en-US"/>
        </w:rPr>
      </w:pPr>
      <w:r w:rsidRPr="00C64AC9">
        <w:rPr>
          <w:lang w:eastAsia="en-US"/>
        </w:rPr>
        <w:t xml:space="preserve">III. Een liefelijk vooruitzicht geopend: eindelijk terug, liefelijk vergezelschapt, aanvankelijk vol hoop. Eindelijk terug; de terugkomst is de vrucht </w:t>
      </w:r>
      <w:r w:rsidR="00F158FC" w:rsidRPr="00C64AC9">
        <w:rPr>
          <w:lang w:eastAsia="en-US"/>
        </w:rPr>
        <w:t xml:space="preserve">van </w:t>
      </w:r>
      <w:r w:rsidR="00941D23" w:rsidRPr="00C64AC9">
        <w:rPr>
          <w:lang w:eastAsia="en-US"/>
        </w:rPr>
        <w:t>God</w:t>
      </w:r>
      <w:r w:rsidRPr="00C64AC9">
        <w:rPr>
          <w:lang w:eastAsia="en-US"/>
        </w:rPr>
        <w:t xml:space="preserve"> trouw; de wijze waarop is 't bewijs</w:t>
      </w:r>
      <w:r w:rsidR="00102B20" w:rsidRPr="00C64AC9">
        <w:rPr>
          <w:lang w:eastAsia="en-US"/>
        </w:rPr>
        <w:t xml:space="preserve"> van zijn </w:t>
      </w:r>
      <w:r w:rsidRPr="00C64AC9">
        <w:rPr>
          <w:lang w:eastAsia="en-US"/>
        </w:rPr>
        <w:t>gerechtigheid;</w:t>
      </w:r>
      <w:r w:rsidR="00102B20" w:rsidRPr="00C64AC9">
        <w:rPr>
          <w:lang w:eastAsia="en-US"/>
        </w:rPr>
        <w:t xml:space="preserve"> </w:t>
      </w:r>
      <w:r w:rsidR="00B93F5A" w:rsidRPr="00C64AC9">
        <w:rPr>
          <w:lang w:eastAsia="en-US"/>
        </w:rPr>
        <w:t>"</w:t>
      </w:r>
      <w:r w:rsidRPr="00C64AC9">
        <w:rPr>
          <w:lang w:eastAsia="en-US"/>
        </w:rPr>
        <w:t xml:space="preserve">wat" en </w:t>
      </w:r>
      <w:r w:rsidR="00B93F5A" w:rsidRPr="00C64AC9">
        <w:rPr>
          <w:lang w:eastAsia="en-US"/>
        </w:rPr>
        <w:t>"</w:t>
      </w:r>
      <w:r w:rsidRPr="00C64AC9">
        <w:rPr>
          <w:lang w:eastAsia="en-US"/>
        </w:rPr>
        <w:t>hoe"</w:t>
      </w:r>
      <w:r w:rsidR="00102B20" w:rsidRPr="00C64AC9">
        <w:rPr>
          <w:lang w:eastAsia="en-US"/>
        </w:rPr>
        <w:t>;</w:t>
      </w:r>
      <w:r w:rsidR="008502FF" w:rsidRPr="00C64AC9">
        <w:rPr>
          <w:lang w:eastAsia="en-US"/>
        </w:rPr>
        <w:t xml:space="preserve"> </w:t>
      </w:r>
      <w:r w:rsidR="00DB4682">
        <w:rPr>
          <w:lang w:eastAsia="en-US"/>
        </w:rPr>
        <w:t>Alzo</w:t>
      </w:r>
      <w:r w:rsidRPr="00C64AC9">
        <w:rPr>
          <w:lang w:eastAsia="en-US"/>
        </w:rPr>
        <w:t>"; toch dezelfde Naomi</w:t>
      </w:r>
      <w:r w:rsidR="00102B20" w:rsidRPr="00C64AC9">
        <w:rPr>
          <w:lang w:eastAsia="en-US"/>
        </w:rPr>
        <w:t>;</w:t>
      </w:r>
      <w:r w:rsidRPr="00C64AC9">
        <w:rPr>
          <w:lang w:eastAsia="en-US"/>
        </w:rPr>
        <w:t xml:space="preserve"> invloed</w:t>
      </w:r>
      <w:r w:rsidR="00941D23" w:rsidRPr="00C64AC9">
        <w:rPr>
          <w:lang w:eastAsia="en-US"/>
        </w:rPr>
        <w:t xml:space="preserve"> van de </w:t>
      </w:r>
      <w:r w:rsidRPr="00C64AC9">
        <w:rPr>
          <w:lang w:eastAsia="en-US"/>
        </w:rPr>
        <w:t>tegenspoeden op het humeur; bitterheid in 't leven maakt ons hart dikwijls bitter en onze tong scherp; waarom bij Naomi en wanneer bij ons niet; vallen, ontvallen, tegenval</w:t>
      </w:r>
      <w:r w:rsidRPr="00C64AC9">
        <w:rPr>
          <w:lang w:eastAsia="en-US"/>
        </w:rPr>
        <w:softHyphen/>
        <w:t xml:space="preserve">len, vervallen. </w:t>
      </w:r>
      <w:r w:rsidR="005622A3" w:rsidRPr="00C64AC9">
        <w:rPr>
          <w:lang w:eastAsia="en-US"/>
        </w:rPr>
        <w:t>-</w:t>
      </w:r>
      <w:r w:rsidRPr="00C64AC9">
        <w:rPr>
          <w:lang w:eastAsia="en-US"/>
        </w:rPr>
        <w:t xml:space="preserve"> Nooit is het geh</w:t>
      </w:r>
      <w:r w:rsidR="00102B20" w:rsidRPr="00C64AC9">
        <w:rPr>
          <w:lang w:eastAsia="en-US"/>
        </w:rPr>
        <w:t>ele</w:t>
      </w:r>
      <w:r w:rsidRPr="00C64AC9">
        <w:rPr>
          <w:lang w:eastAsia="en-US"/>
        </w:rPr>
        <w:t xml:space="preserve"> leven zonder een enkele zonnestraal; twee aan twee; liefelijk vergezeld</w:t>
      </w:r>
      <w:r w:rsidR="00102B20" w:rsidRPr="00C64AC9">
        <w:rPr>
          <w:lang w:eastAsia="en-US"/>
        </w:rPr>
        <w:t>;</w:t>
      </w:r>
      <w:r w:rsidRPr="00C64AC9">
        <w:rPr>
          <w:lang w:eastAsia="en-US"/>
        </w:rPr>
        <w:t xml:space="preserve"> wanneer alleen gelaten; fijnheid en keurigheid des </w:t>
      </w:r>
      <w:r w:rsidR="00102B20" w:rsidRPr="00C64AC9">
        <w:rPr>
          <w:lang w:eastAsia="en-US"/>
        </w:rPr>
        <w:t>Bijbel</w:t>
      </w:r>
      <w:r w:rsidRPr="00C64AC9">
        <w:rPr>
          <w:lang w:eastAsia="en-US"/>
        </w:rPr>
        <w:t xml:space="preserve">s; Naomi en Ruth één; </w:t>
      </w:r>
      <w:r w:rsidR="00B93F5A" w:rsidRPr="00C64AC9">
        <w:rPr>
          <w:lang w:eastAsia="en-US"/>
        </w:rPr>
        <w:t>"</w:t>
      </w:r>
      <w:r w:rsidRPr="00C64AC9">
        <w:rPr>
          <w:lang w:eastAsia="en-US"/>
        </w:rPr>
        <w:t xml:space="preserve">de </w:t>
      </w:r>
      <w:r w:rsidR="008502FF" w:rsidRPr="00C64AC9">
        <w:rPr>
          <w:lang w:eastAsia="en-US"/>
        </w:rPr>
        <w:t>M</w:t>
      </w:r>
      <w:r w:rsidRPr="00C64AC9">
        <w:rPr>
          <w:lang w:eastAsia="en-US"/>
        </w:rPr>
        <w:t>oabietische"; profetie, in Christus de vervulling; Ruths gezelschap voor Naomi een genot; het goede</w:t>
      </w:r>
      <w:r w:rsidR="00941D23" w:rsidRPr="00C64AC9">
        <w:rPr>
          <w:lang w:eastAsia="en-US"/>
        </w:rPr>
        <w:t xml:space="preserve"> van de </w:t>
      </w:r>
      <w:r w:rsidRPr="00C64AC9">
        <w:rPr>
          <w:lang w:eastAsia="en-US"/>
        </w:rPr>
        <w:t>gezellig</w:t>
      </w:r>
      <w:r w:rsidRPr="00C64AC9">
        <w:rPr>
          <w:lang w:eastAsia="en-US"/>
        </w:rPr>
        <w:softHyphen/>
        <w:t>heid; wat daartoe n</w:t>
      </w:r>
      <w:r w:rsidR="00C2620C" w:rsidRPr="00C64AC9">
        <w:rPr>
          <w:lang w:eastAsia="en-US"/>
        </w:rPr>
        <w:t>odi</w:t>
      </w:r>
      <w:r w:rsidRPr="00C64AC9">
        <w:rPr>
          <w:lang w:eastAsia="en-US"/>
        </w:rPr>
        <w:t xml:space="preserve">g, is. </w:t>
      </w:r>
      <w:r w:rsidR="005622A3" w:rsidRPr="00C64AC9">
        <w:rPr>
          <w:lang w:eastAsia="en-US"/>
        </w:rPr>
        <w:t>-</w:t>
      </w:r>
      <w:r w:rsidRPr="00C64AC9">
        <w:rPr>
          <w:lang w:eastAsia="en-US"/>
        </w:rPr>
        <w:t xml:space="preserve"> Het hoopvol vooruitzicht; een vriendelijk </w:t>
      </w:r>
      <w:r w:rsidR="00185B59" w:rsidRPr="00C64AC9">
        <w:rPr>
          <w:lang w:eastAsia="en-US"/>
        </w:rPr>
        <w:t>lands</w:t>
      </w:r>
      <w:r w:rsidRPr="00C64AC9">
        <w:rPr>
          <w:lang w:eastAsia="en-US"/>
        </w:rPr>
        <w:t>ap; een veelbelovend jaargetijde</w:t>
      </w:r>
      <w:r w:rsidR="00102B20" w:rsidRPr="00C64AC9">
        <w:rPr>
          <w:lang w:eastAsia="en-US"/>
        </w:rPr>
        <w:t>;</w:t>
      </w:r>
      <w:r w:rsidRPr="00C64AC9">
        <w:rPr>
          <w:lang w:eastAsia="en-US"/>
        </w:rPr>
        <w:t xml:space="preserve"> een blik des verlangens naar de toekomst heen.</w:t>
      </w:r>
    </w:p>
    <w:p w:rsidR="008502FF" w:rsidRPr="00C64AC9" w:rsidRDefault="00B06C17" w:rsidP="00102B20">
      <w:pPr>
        <w:jc w:val="both"/>
        <w:rPr>
          <w:lang w:eastAsia="en-US"/>
        </w:rPr>
      </w:pPr>
      <w:r w:rsidRPr="00C64AC9">
        <w:rPr>
          <w:lang w:eastAsia="en-US"/>
        </w:rPr>
        <w:t xml:space="preserve">BESLUIT: Het </w:t>
      </w:r>
      <w:r w:rsidR="008502FF" w:rsidRPr="00C64AC9">
        <w:rPr>
          <w:lang w:eastAsia="en-US"/>
        </w:rPr>
        <w:t>hoofdstuk in betrekking tot God</w:t>
      </w:r>
      <w:r w:rsidRPr="00C64AC9">
        <w:rPr>
          <w:lang w:eastAsia="en-US"/>
        </w:rPr>
        <w:t xml:space="preserve"> en </w:t>
      </w:r>
      <w:r w:rsidR="008502FF" w:rsidRPr="00C64AC9">
        <w:rPr>
          <w:lang w:eastAsia="en-US"/>
        </w:rPr>
        <w:t xml:space="preserve">'s mensen </w:t>
      </w:r>
      <w:r w:rsidRPr="00C64AC9">
        <w:rPr>
          <w:lang w:eastAsia="en-US"/>
        </w:rPr>
        <w:t>hei</w:t>
      </w:r>
      <w:r w:rsidR="008502FF" w:rsidRPr="00C64AC9">
        <w:rPr>
          <w:lang w:eastAsia="en-US"/>
        </w:rPr>
        <w:t>l</w:t>
      </w:r>
      <w:r w:rsidRPr="00C64AC9">
        <w:rPr>
          <w:lang w:eastAsia="en-US"/>
        </w:rPr>
        <w:t xml:space="preserve">. </w:t>
      </w:r>
      <w:r w:rsidR="00941D23" w:rsidRPr="00C64AC9">
        <w:rPr>
          <w:lang w:eastAsia="en-US"/>
        </w:rPr>
        <w:t>God</w:t>
      </w:r>
      <w:r w:rsidR="008502FF" w:rsidRPr="00C64AC9">
        <w:rPr>
          <w:lang w:eastAsia="en-US"/>
        </w:rPr>
        <w:t>s</w:t>
      </w:r>
      <w:r w:rsidRPr="00C64AC9">
        <w:rPr>
          <w:lang w:eastAsia="en-US"/>
        </w:rPr>
        <w:t xml:space="preserve"> heilige gerechtigheid, genaderijke liefde, voorzienige zorg</w:t>
      </w:r>
      <w:r w:rsidR="00102B20" w:rsidRPr="00C64AC9">
        <w:rPr>
          <w:lang w:eastAsia="en-US"/>
        </w:rPr>
        <w:t>;</w:t>
      </w:r>
      <w:r w:rsidRPr="00C64AC9">
        <w:rPr>
          <w:lang w:eastAsia="en-US"/>
        </w:rPr>
        <w:t xml:space="preserve"> </w:t>
      </w:r>
      <w:r w:rsidR="005622A3" w:rsidRPr="00C64AC9">
        <w:rPr>
          <w:lang w:eastAsia="en-US"/>
        </w:rPr>
        <w:t>-</w:t>
      </w:r>
      <w:r w:rsidRPr="00C64AC9">
        <w:rPr>
          <w:lang w:eastAsia="en-US"/>
        </w:rPr>
        <w:t xml:space="preserve"> God te vr</w:t>
      </w:r>
      <w:r w:rsidR="008502FF" w:rsidRPr="00C64AC9">
        <w:rPr>
          <w:lang w:eastAsia="en-US"/>
        </w:rPr>
        <w:t>ezen, op Hem</w:t>
      </w:r>
      <w:r w:rsidRPr="00C64AC9">
        <w:rPr>
          <w:lang w:eastAsia="en-US"/>
        </w:rPr>
        <w:t xml:space="preserve"> te hopen, te vertro</w:t>
      </w:r>
      <w:r w:rsidR="005622A3" w:rsidRPr="00C64AC9">
        <w:rPr>
          <w:lang w:eastAsia="en-US"/>
        </w:rPr>
        <w:t>uw</w:t>
      </w:r>
      <w:r w:rsidRPr="00C64AC9">
        <w:rPr>
          <w:lang w:eastAsia="en-US"/>
        </w:rPr>
        <w:t xml:space="preserve">. De </w:t>
      </w:r>
      <w:r w:rsidR="008502FF" w:rsidRPr="00C64AC9">
        <w:rPr>
          <w:lang w:eastAsia="en-US"/>
        </w:rPr>
        <w:t>mens</w:t>
      </w:r>
      <w:r w:rsidRPr="00C64AC9">
        <w:rPr>
          <w:lang w:eastAsia="en-US"/>
        </w:rPr>
        <w:t xml:space="preserve"> in drie toestanden: God verlatend, tot God wederk</w:t>
      </w:r>
      <w:r w:rsidR="00D80FDC" w:rsidRPr="00C64AC9">
        <w:rPr>
          <w:lang w:eastAsia="en-US"/>
        </w:rPr>
        <w:t>ere</w:t>
      </w:r>
      <w:r w:rsidRPr="00C64AC9">
        <w:rPr>
          <w:lang w:eastAsia="en-US"/>
        </w:rPr>
        <w:t>nd</w:t>
      </w:r>
      <w:r w:rsidR="005279BC" w:rsidRPr="00C64AC9">
        <w:rPr>
          <w:lang w:eastAsia="en-US"/>
        </w:rPr>
        <w:t>,</w:t>
      </w:r>
      <w:r w:rsidR="008502FF" w:rsidRPr="00C64AC9">
        <w:rPr>
          <w:lang w:eastAsia="en-US"/>
        </w:rPr>
        <w:t xml:space="preserve"> </w:t>
      </w:r>
      <w:r w:rsidRPr="00C64AC9">
        <w:rPr>
          <w:lang w:eastAsia="en-US"/>
        </w:rPr>
        <w:t>tot God naderend; Elimelech, Naomi, Ruth</w:t>
      </w:r>
      <w:r w:rsidR="00102B20" w:rsidRPr="00C64AC9">
        <w:rPr>
          <w:lang w:eastAsia="en-US"/>
        </w:rPr>
        <w:t>;</w:t>
      </w:r>
      <w:r w:rsidR="008502FF" w:rsidRPr="00C64AC9">
        <w:rPr>
          <w:lang w:eastAsia="en-US"/>
        </w:rPr>
        <w:t xml:space="preserve"> waartoe behoort gij? </w:t>
      </w:r>
    </w:p>
    <w:p w:rsidR="00B06C17" w:rsidRPr="00C64AC9" w:rsidRDefault="00E33485" w:rsidP="00102B20">
      <w:pPr>
        <w:jc w:val="both"/>
        <w:rPr>
          <w:lang w:eastAsia="en-US"/>
        </w:rPr>
      </w:pPr>
      <w:r w:rsidRPr="00C64AC9">
        <w:rPr>
          <w:lang w:eastAsia="en-US"/>
        </w:rPr>
        <w:t>Kanaän</w:t>
      </w:r>
      <w:r w:rsidR="00B06C17" w:rsidRPr="00C64AC9">
        <w:rPr>
          <w:lang w:eastAsia="en-US"/>
        </w:rPr>
        <w:t xml:space="preserve"> beeld van het </w:t>
      </w:r>
      <w:r w:rsidR="00941D23" w:rsidRPr="00C64AC9">
        <w:rPr>
          <w:lang w:eastAsia="en-US"/>
        </w:rPr>
        <w:t>hemels</w:t>
      </w:r>
      <w:r w:rsidR="00B06C17" w:rsidRPr="00C64AC9">
        <w:rPr>
          <w:lang w:eastAsia="en-US"/>
        </w:rPr>
        <w:t xml:space="preserve"> Jeruzalem, het eeuwig erfdeel</w:t>
      </w:r>
      <w:r w:rsidR="00102B20" w:rsidRPr="00C64AC9">
        <w:rPr>
          <w:lang w:eastAsia="en-US"/>
        </w:rPr>
        <w:t>;</w:t>
      </w:r>
      <w:r w:rsidR="00B06C17" w:rsidRPr="00C64AC9">
        <w:rPr>
          <w:lang w:eastAsia="en-US"/>
        </w:rPr>
        <w:t xml:space="preserve"> het erfdeel zelf, de wereld daarbuiten, de komst tot dit erfdeel. Ruth, geroepene uit de heidenen, een waarborg van de roeping</w:t>
      </w:r>
      <w:r w:rsidR="00941D23" w:rsidRPr="00C64AC9">
        <w:rPr>
          <w:lang w:eastAsia="en-US"/>
        </w:rPr>
        <w:t xml:space="preserve"> van de </w:t>
      </w:r>
      <w:r w:rsidR="00B06C17" w:rsidRPr="00C64AC9">
        <w:rPr>
          <w:lang w:eastAsia="en-US"/>
        </w:rPr>
        <w:t>heidenen.</w:t>
      </w:r>
    </w:p>
    <w:p w:rsidR="008502FF" w:rsidRPr="00C64AC9" w:rsidRDefault="008502FF" w:rsidP="00102B20">
      <w:pPr>
        <w:jc w:val="both"/>
        <w:rPr>
          <w:lang w:eastAsia="en-US"/>
        </w:rPr>
      </w:pPr>
    </w:p>
    <w:p w:rsidR="00B06C17" w:rsidRPr="00C64AC9" w:rsidRDefault="00B06C17" w:rsidP="00102B20">
      <w:pPr>
        <w:jc w:val="both"/>
        <w:rPr>
          <w:lang w:eastAsia="en-US"/>
        </w:rPr>
      </w:pPr>
      <w:r w:rsidRPr="00C64AC9">
        <w:rPr>
          <w:lang w:eastAsia="en-US"/>
        </w:rPr>
        <w:t>Ps</w:t>
      </w:r>
      <w:r w:rsidR="008502FF" w:rsidRPr="00C64AC9">
        <w:rPr>
          <w:lang w:eastAsia="en-US"/>
        </w:rPr>
        <w:t>alm</w:t>
      </w:r>
      <w:r w:rsidRPr="00C64AC9">
        <w:rPr>
          <w:lang w:eastAsia="en-US"/>
        </w:rPr>
        <w:t xml:space="preserve"> 33: 10.</w:t>
      </w:r>
      <w:r w:rsidR="008502FF" w:rsidRPr="00C64AC9">
        <w:rPr>
          <w:lang w:eastAsia="en-US"/>
        </w:rPr>
        <w:t xml:space="preserve"> </w:t>
      </w:r>
      <w:r w:rsidRPr="00C64AC9">
        <w:rPr>
          <w:i/>
          <w:lang w:eastAsia="en-US"/>
        </w:rPr>
        <w:t>God zal Zijn eigen volk wel nimmer om doen komen, in duren tijd of hongersnood.</w:t>
      </w:r>
      <w:r w:rsidRPr="00C64AC9">
        <w:rPr>
          <w:lang w:eastAsia="en-US"/>
        </w:rPr>
        <w:t xml:space="preserve"> Hoewel</w:t>
      </w:r>
      <w:r w:rsidR="00941D23" w:rsidRPr="00C64AC9">
        <w:rPr>
          <w:lang w:eastAsia="en-US"/>
        </w:rPr>
        <w:t xml:space="preserve"> van God</w:t>
      </w:r>
      <w:r w:rsidRPr="00C64AC9">
        <w:rPr>
          <w:lang w:eastAsia="en-US"/>
        </w:rPr>
        <w:t xml:space="preserve"> volk dit zeer goed weet, vreest het toch menigma</w:t>
      </w:r>
      <w:r w:rsidR="008502FF" w:rsidRPr="00C64AC9">
        <w:rPr>
          <w:lang w:eastAsia="en-US"/>
        </w:rPr>
        <w:t>a</w:t>
      </w:r>
      <w:r w:rsidRPr="00C64AC9">
        <w:rPr>
          <w:lang w:eastAsia="en-US"/>
        </w:rPr>
        <w:t>l z</w:t>
      </w:r>
      <w:r w:rsidR="006943E0" w:rsidRPr="00C64AC9">
        <w:rPr>
          <w:lang w:eastAsia="en-US"/>
        </w:rPr>
        <w:t>oze</w:t>
      </w:r>
      <w:r w:rsidRPr="00C64AC9">
        <w:rPr>
          <w:lang w:eastAsia="en-US"/>
        </w:rPr>
        <w:t xml:space="preserve">er, alsof het dit </w:t>
      </w:r>
      <w:r w:rsidR="00C2620C" w:rsidRPr="00C64AC9">
        <w:rPr>
          <w:lang w:eastAsia="en-US"/>
        </w:rPr>
        <w:t>gans</w:t>
      </w:r>
      <w:r w:rsidRPr="00C64AC9">
        <w:rPr>
          <w:lang w:eastAsia="en-US"/>
        </w:rPr>
        <w:t xml:space="preserve"> niet weet. Och, of het volk des </w:t>
      </w:r>
      <w:r w:rsidR="00D80FDC" w:rsidRPr="00C64AC9">
        <w:rPr>
          <w:lang w:eastAsia="en-US"/>
        </w:rPr>
        <w:t>Heere</w:t>
      </w:r>
      <w:r w:rsidRPr="00C64AC9">
        <w:rPr>
          <w:lang w:eastAsia="en-US"/>
        </w:rPr>
        <w:t xml:space="preserve">n daaraan toch altijd dacht, even trouw als God steeds Zijns volks gedacht. </w:t>
      </w:r>
      <w:r w:rsidR="00102B20" w:rsidRPr="00C64AC9">
        <w:rPr>
          <w:lang w:eastAsia="en-US"/>
        </w:rPr>
        <w:t>Israël</w:t>
      </w:r>
      <w:r w:rsidRPr="00C64AC9">
        <w:rPr>
          <w:lang w:eastAsia="en-US"/>
        </w:rPr>
        <w:t xml:space="preserve"> in Egypte en in de woestijn, de aartsvaders Abraham en Jakob reeds vroeger, op</w:t>
      </w:r>
      <w:r w:rsidR="005279BC" w:rsidRPr="00C64AC9">
        <w:rPr>
          <w:lang w:eastAsia="en-US"/>
        </w:rPr>
        <w:t xml:space="preserve"> hun </w:t>
      </w:r>
      <w:r w:rsidRPr="00C64AC9">
        <w:rPr>
          <w:lang w:eastAsia="en-US"/>
        </w:rPr>
        <w:t>zwerftochten, hadden van die trouw</w:t>
      </w:r>
      <w:r w:rsidR="00941D23" w:rsidRPr="00C64AC9">
        <w:rPr>
          <w:lang w:eastAsia="en-US"/>
        </w:rPr>
        <w:t xml:space="preserve"> van God</w:t>
      </w:r>
      <w:r w:rsidRPr="00C64AC9">
        <w:rPr>
          <w:lang w:eastAsia="en-US"/>
        </w:rPr>
        <w:t xml:space="preserve"> de meest bemoedigende ondervinding.</w:t>
      </w:r>
    </w:p>
    <w:p w:rsidR="00B06C17" w:rsidRPr="00C64AC9" w:rsidRDefault="00B06C17" w:rsidP="00102B20">
      <w:pPr>
        <w:jc w:val="both"/>
        <w:rPr>
          <w:lang w:eastAsia="en-US"/>
        </w:rPr>
      </w:pPr>
      <w:r w:rsidRPr="00C64AC9">
        <w:rPr>
          <w:lang w:eastAsia="en-US"/>
        </w:rPr>
        <w:t xml:space="preserve">Hoe </w:t>
      </w:r>
      <w:r w:rsidR="00C2620C" w:rsidRPr="00C64AC9">
        <w:rPr>
          <w:lang w:eastAsia="en-US"/>
        </w:rPr>
        <w:t>gans</w:t>
      </w:r>
      <w:r w:rsidRPr="00C64AC9">
        <w:rPr>
          <w:lang w:eastAsia="en-US"/>
        </w:rPr>
        <w:t xml:space="preserve"> anders is het volk des </w:t>
      </w:r>
      <w:r w:rsidR="00D80FDC" w:rsidRPr="00C64AC9">
        <w:rPr>
          <w:lang w:eastAsia="en-US"/>
        </w:rPr>
        <w:t>Heere</w:t>
      </w:r>
      <w:r w:rsidRPr="00C64AC9">
        <w:rPr>
          <w:lang w:eastAsia="en-US"/>
        </w:rPr>
        <w:t>n tegenover</w:t>
      </w:r>
      <w:r w:rsidR="00941D23" w:rsidRPr="00C64AC9">
        <w:rPr>
          <w:lang w:eastAsia="en-US"/>
        </w:rPr>
        <w:t xml:space="preserve"> de </w:t>
      </w:r>
      <w:r w:rsidR="00D80FDC" w:rsidRPr="00C64AC9">
        <w:rPr>
          <w:lang w:eastAsia="en-US"/>
        </w:rPr>
        <w:t>Heere</w:t>
      </w:r>
      <w:r w:rsidRPr="00C64AC9">
        <w:rPr>
          <w:lang w:eastAsia="en-US"/>
        </w:rPr>
        <w:t xml:space="preserve">, dan de </w:t>
      </w:r>
      <w:r w:rsidR="00D80FDC" w:rsidRPr="00C64AC9">
        <w:rPr>
          <w:lang w:eastAsia="en-US"/>
        </w:rPr>
        <w:t>Heere</w:t>
      </w:r>
      <w:r w:rsidRPr="00C64AC9">
        <w:rPr>
          <w:lang w:eastAsia="en-US"/>
        </w:rPr>
        <w:t xml:space="preserve"> </w:t>
      </w:r>
      <w:r w:rsidR="00830D7B">
        <w:rPr>
          <w:lang w:eastAsia="en-US"/>
        </w:rPr>
        <w:t>van het volk</w:t>
      </w:r>
      <w:r w:rsidRPr="00C64AC9">
        <w:rPr>
          <w:lang w:eastAsia="en-US"/>
        </w:rPr>
        <w:t xml:space="preserve"> zelf is tegenover dat volk. Elk kind</w:t>
      </w:r>
      <w:r w:rsidR="00941D23" w:rsidRPr="00C64AC9">
        <w:rPr>
          <w:lang w:eastAsia="en-US"/>
        </w:rPr>
        <w:t xml:space="preserve"> van God</w:t>
      </w:r>
      <w:r w:rsidRPr="00C64AC9">
        <w:rPr>
          <w:lang w:eastAsia="en-US"/>
        </w:rPr>
        <w:t xml:space="preserve"> kan gewagen van uitkomsten tegen nood en dood, die er zijn bij God; en evenwel is er</w:t>
      </w:r>
      <w:r w:rsidR="00941D23" w:rsidRPr="00C64AC9">
        <w:rPr>
          <w:lang w:eastAsia="en-US"/>
        </w:rPr>
        <w:t xml:space="preserve"> zo </w:t>
      </w:r>
      <w:r w:rsidR="008502FF" w:rsidRPr="00C64AC9">
        <w:rPr>
          <w:lang w:eastAsia="en-US"/>
        </w:rPr>
        <w:t>zelden kin</w:t>
      </w:r>
      <w:r w:rsidRPr="00C64AC9">
        <w:rPr>
          <w:lang w:eastAsia="en-US"/>
        </w:rPr>
        <w:t>derlijk vertro</w:t>
      </w:r>
      <w:r w:rsidR="005622A3" w:rsidRPr="00C64AC9">
        <w:rPr>
          <w:lang w:eastAsia="en-US"/>
        </w:rPr>
        <w:t>uw</w:t>
      </w:r>
      <w:r w:rsidR="008502FF" w:rsidRPr="00C64AC9">
        <w:rPr>
          <w:lang w:eastAsia="en-US"/>
        </w:rPr>
        <w:t>en</w:t>
      </w:r>
      <w:r w:rsidRPr="00C64AC9">
        <w:rPr>
          <w:lang w:eastAsia="en-US"/>
        </w:rPr>
        <w:t>, bij afwachtend gelo</w:t>
      </w:r>
      <w:r w:rsidR="00683E17">
        <w:rPr>
          <w:lang w:eastAsia="en-US"/>
        </w:rPr>
        <w:t>of, tegenover die</w:t>
      </w:r>
      <w:r w:rsidRPr="00C64AC9">
        <w:rPr>
          <w:lang w:eastAsia="en-US"/>
        </w:rPr>
        <w:t xml:space="preserve"> God. Omdat</w:t>
      </w:r>
      <w:r w:rsidR="00941D23" w:rsidRPr="00C64AC9">
        <w:rPr>
          <w:lang w:eastAsia="en-US"/>
        </w:rPr>
        <w:t xml:space="preserve"> van God</w:t>
      </w:r>
      <w:r w:rsidRPr="00C64AC9">
        <w:rPr>
          <w:lang w:eastAsia="en-US"/>
        </w:rPr>
        <w:t xml:space="preserve"> kinderen Hem</w:t>
      </w:r>
      <w:r w:rsidR="00941D23" w:rsidRPr="00C64AC9">
        <w:rPr>
          <w:lang w:eastAsia="en-US"/>
        </w:rPr>
        <w:t xml:space="preserve"> zo </w:t>
      </w:r>
      <w:r w:rsidRPr="00C64AC9">
        <w:rPr>
          <w:lang w:eastAsia="en-US"/>
        </w:rPr>
        <w:t>menigm</w:t>
      </w:r>
      <w:r w:rsidR="008502FF" w:rsidRPr="00C64AC9">
        <w:rPr>
          <w:lang w:eastAsia="en-US"/>
        </w:rPr>
        <w:t>a</w:t>
      </w:r>
      <w:r w:rsidRPr="00C64AC9">
        <w:rPr>
          <w:lang w:eastAsia="en-US"/>
        </w:rPr>
        <w:t>al vergeten, wanen zij, dat Hij, de Waarachtige, is als zij, en evenzeer hen kan of wil vergeten. Dat zagen we weer bij Elimelech en de zijnen, die, om</w:t>
      </w:r>
      <w:r w:rsidR="00941D23" w:rsidRPr="00C64AC9">
        <w:rPr>
          <w:lang w:eastAsia="en-US"/>
        </w:rPr>
        <w:t xml:space="preserve"> de </w:t>
      </w:r>
      <w:r w:rsidRPr="00C64AC9">
        <w:rPr>
          <w:lang w:eastAsia="en-US"/>
        </w:rPr>
        <w:t xml:space="preserve">honger, </w:t>
      </w:r>
      <w:r w:rsidR="00E33485" w:rsidRPr="00C64AC9">
        <w:rPr>
          <w:lang w:eastAsia="en-US"/>
        </w:rPr>
        <w:t>Kanaän</w:t>
      </w:r>
      <w:r w:rsidR="00683E17">
        <w:rPr>
          <w:lang w:eastAsia="en-US"/>
        </w:rPr>
        <w:t>s heilige</w:t>
      </w:r>
      <w:r w:rsidRPr="00C64AC9">
        <w:rPr>
          <w:lang w:eastAsia="en-US"/>
        </w:rPr>
        <w:t xml:space="preserve"> erfgrond gaan verlaten, om voor een </w:t>
      </w:r>
      <w:r w:rsidR="00C64AC9" w:rsidRPr="00C64AC9">
        <w:rPr>
          <w:lang w:eastAsia="en-US"/>
        </w:rPr>
        <w:t>poosje</w:t>
      </w:r>
      <w:r w:rsidRPr="00C64AC9">
        <w:rPr>
          <w:lang w:eastAsia="en-US"/>
        </w:rPr>
        <w:t xml:space="preserve"> in Moabs rijke lando</w:t>
      </w:r>
      <w:r w:rsidR="005622A3" w:rsidRPr="00C64AC9">
        <w:rPr>
          <w:lang w:eastAsia="en-US"/>
        </w:rPr>
        <w:t>uw</w:t>
      </w:r>
      <w:r w:rsidRPr="00C64AC9">
        <w:rPr>
          <w:lang w:eastAsia="en-US"/>
        </w:rPr>
        <w:t xml:space="preserve"> overvloed te vinden.</w:t>
      </w:r>
    </w:p>
    <w:p w:rsidR="00B06C17" w:rsidRPr="00C64AC9" w:rsidRDefault="00B06C17" w:rsidP="00102B20">
      <w:pPr>
        <w:jc w:val="both"/>
        <w:rPr>
          <w:lang w:eastAsia="en-US"/>
        </w:rPr>
      </w:pPr>
      <w:r w:rsidRPr="00C64AC9">
        <w:rPr>
          <w:lang w:eastAsia="en-US"/>
        </w:rPr>
        <w:t>En terwijl Elimelech en zijn beide zonen in Moab ster</w:t>
      </w:r>
      <w:r w:rsidRPr="00C64AC9">
        <w:rPr>
          <w:lang w:eastAsia="en-US"/>
        </w:rPr>
        <w:softHyphen/>
        <w:t>ven, terwijl</w:t>
      </w:r>
      <w:r w:rsidR="005279BC" w:rsidRPr="00C64AC9">
        <w:rPr>
          <w:lang w:eastAsia="en-US"/>
        </w:rPr>
        <w:t xml:space="preserve"> hun </w:t>
      </w:r>
      <w:r w:rsidR="00E33485" w:rsidRPr="00C64AC9">
        <w:rPr>
          <w:lang w:eastAsia="en-US"/>
        </w:rPr>
        <w:t xml:space="preserve">weduwe </w:t>
      </w:r>
      <w:r w:rsidRPr="00C64AC9">
        <w:rPr>
          <w:lang w:eastAsia="en-US"/>
        </w:rPr>
        <w:t xml:space="preserve">daar verlaten en kommervol achterblijven, gedacht de </w:t>
      </w:r>
      <w:r w:rsidR="00D80FDC" w:rsidRPr="00C64AC9">
        <w:rPr>
          <w:lang w:eastAsia="en-US"/>
        </w:rPr>
        <w:t>Heere</w:t>
      </w:r>
      <w:r w:rsidRPr="00C64AC9">
        <w:rPr>
          <w:lang w:eastAsia="en-US"/>
        </w:rPr>
        <w:t xml:space="preserve"> God weer, even trouw als altijd, Zijn oude volk en gaf het overvloedig brood</w:t>
      </w:r>
      <w:r w:rsidR="003D4E0F">
        <w:rPr>
          <w:lang w:eastAsia="en-US"/>
        </w:rPr>
        <w:t>. Zo</w:t>
      </w:r>
      <w:r w:rsidR="00941D23" w:rsidRPr="00C64AC9">
        <w:rPr>
          <w:lang w:eastAsia="en-US"/>
        </w:rPr>
        <w:t xml:space="preserve"> </w:t>
      </w:r>
      <w:r w:rsidRPr="00C64AC9">
        <w:rPr>
          <w:lang w:eastAsia="en-US"/>
        </w:rPr>
        <w:t xml:space="preserve">beschaamt de </w:t>
      </w:r>
      <w:r w:rsidR="00D80FDC" w:rsidRPr="00C64AC9">
        <w:rPr>
          <w:lang w:eastAsia="en-US"/>
        </w:rPr>
        <w:t>Heere</w:t>
      </w:r>
      <w:r w:rsidRPr="00C64AC9">
        <w:rPr>
          <w:lang w:eastAsia="en-US"/>
        </w:rPr>
        <w:t xml:space="preserve"> door verrassende zegeningen het afdwa</w:t>
      </w:r>
      <w:r w:rsidRPr="00C64AC9">
        <w:rPr>
          <w:lang w:eastAsia="en-US"/>
        </w:rPr>
        <w:softHyphen/>
        <w:t>lend hart en afwijkend gemoed, dat op die plaats, onder dat volk, op dien zegen niet meer had durven hopen. Dan komt er in de t</w:t>
      </w:r>
      <w:r w:rsidR="006943E0" w:rsidRPr="00C64AC9">
        <w:rPr>
          <w:lang w:eastAsia="en-US"/>
        </w:rPr>
        <w:t>ede</w:t>
      </w:r>
      <w:r w:rsidRPr="00C64AC9">
        <w:rPr>
          <w:lang w:eastAsia="en-US"/>
        </w:rPr>
        <w:t>re ziel een ongedacht verlangen op naar de vroegere gemeenschap, die men eigenwillig, door eigen</w:t>
      </w:r>
      <w:r w:rsidRPr="00C64AC9">
        <w:rPr>
          <w:lang w:eastAsia="en-US"/>
        </w:rPr>
        <w:softHyphen/>
        <w:t xml:space="preserve">machtige scheiding </w:t>
      </w:r>
      <w:r w:rsidR="00F158FC" w:rsidRPr="00C64AC9">
        <w:rPr>
          <w:lang w:eastAsia="en-US"/>
        </w:rPr>
        <w:t xml:space="preserve">van </w:t>
      </w:r>
      <w:r w:rsidR="00941D23" w:rsidRPr="00C64AC9">
        <w:rPr>
          <w:lang w:eastAsia="en-US"/>
        </w:rPr>
        <w:t>God</w:t>
      </w:r>
      <w:r w:rsidRPr="00C64AC9">
        <w:rPr>
          <w:lang w:eastAsia="en-US"/>
        </w:rPr>
        <w:t xml:space="preserve"> volk,</w:t>
      </w:r>
      <w:r w:rsidR="00941D23" w:rsidRPr="00C64AC9">
        <w:rPr>
          <w:lang w:eastAsia="en-US"/>
        </w:rPr>
        <w:t xml:space="preserve"> zo </w:t>
      </w:r>
      <w:r w:rsidRPr="00C64AC9">
        <w:rPr>
          <w:lang w:eastAsia="en-US"/>
        </w:rPr>
        <w:t>lang moest missen.</w:t>
      </w:r>
    </w:p>
    <w:p w:rsidR="00B06C17" w:rsidRPr="00C64AC9" w:rsidRDefault="00B06C17" w:rsidP="00102B20">
      <w:pPr>
        <w:jc w:val="both"/>
        <w:rPr>
          <w:lang w:eastAsia="en-US"/>
        </w:rPr>
      </w:pPr>
      <w:r w:rsidRPr="00C64AC9">
        <w:rPr>
          <w:lang w:eastAsia="en-US"/>
        </w:rPr>
        <w:t>Dat verlangen evenwel</w:t>
      </w:r>
      <w:r w:rsidR="006D0BB6">
        <w:rPr>
          <w:lang w:eastAsia="en-US"/>
        </w:rPr>
        <w:t xml:space="preserve"> zou </w:t>
      </w:r>
      <w:r w:rsidRPr="00C64AC9">
        <w:rPr>
          <w:lang w:eastAsia="en-US"/>
        </w:rPr>
        <w:t>werkeloos blijven en on</w:t>
      </w:r>
      <w:r w:rsidRPr="00C64AC9">
        <w:rPr>
          <w:lang w:eastAsia="en-US"/>
        </w:rPr>
        <w:softHyphen/>
        <w:t xml:space="preserve">vruchtbaar blijken, indien de </w:t>
      </w:r>
      <w:r w:rsidR="00D80FDC" w:rsidRPr="00C64AC9">
        <w:rPr>
          <w:lang w:eastAsia="en-US"/>
        </w:rPr>
        <w:t>Heere</w:t>
      </w:r>
      <w:r w:rsidRPr="00C64AC9">
        <w:rPr>
          <w:lang w:eastAsia="en-US"/>
        </w:rPr>
        <w:t xml:space="preserve"> zelf het niet gaande hield, aanwakkerde en werkzaam maakte. Maar dan gaat het door nieuwe en pijnlijke scheidingen heen. Dat ondervond Naomi, toen</w:t>
      </w:r>
      <w:r w:rsidR="00181CE8" w:rsidRPr="00C64AC9">
        <w:rPr>
          <w:lang w:eastAsia="en-US"/>
        </w:rPr>
        <w:t xml:space="preserve"> ze</w:t>
      </w:r>
      <w:r w:rsidR="00F158FC" w:rsidRPr="00C64AC9">
        <w:rPr>
          <w:lang w:eastAsia="en-US"/>
        </w:rPr>
        <w:t xml:space="preserve"> </w:t>
      </w:r>
      <w:r w:rsidRPr="00C64AC9">
        <w:rPr>
          <w:lang w:eastAsia="en-US"/>
        </w:rPr>
        <w:t>uit Moab naar</w:t>
      </w:r>
      <w:r w:rsidR="00941D23" w:rsidRPr="00C64AC9">
        <w:rPr>
          <w:lang w:eastAsia="en-US"/>
        </w:rPr>
        <w:t xml:space="preserve"> Kanaän</w:t>
      </w:r>
      <w:r w:rsidRPr="00C64AC9">
        <w:rPr>
          <w:lang w:eastAsia="en-US"/>
        </w:rPr>
        <w:t xml:space="preserve"> dacht terug te k</w:t>
      </w:r>
      <w:r w:rsidR="00D80FDC" w:rsidRPr="00C64AC9">
        <w:rPr>
          <w:lang w:eastAsia="en-US"/>
        </w:rPr>
        <w:t>ere</w:t>
      </w:r>
      <w:r w:rsidRPr="00C64AC9">
        <w:rPr>
          <w:lang w:eastAsia="en-US"/>
        </w:rPr>
        <w:t>n. Haar man en zonen waren door</w:t>
      </w:r>
      <w:r w:rsidR="00941D23" w:rsidRPr="00C64AC9">
        <w:rPr>
          <w:lang w:eastAsia="en-US"/>
        </w:rPr>
        <w:t xml:space="preserve"> de </w:t>
      </w:r>
      <w:r w:rsidRPr="00C64AC9">
        <w:rPr>
          <w:lang w:eastAsia="en-US"/>
        </w:rPr>
        <w:t xml:space="preserve">dood, Orpa haar schoondochter door </w:t>
      </w:r>
      <w:r w:rsidR="00941D23" w:rsidRPr="00C64AC9">
        <w:rPr>
          <w:lang w:eastAsia="en-US"/>
        </w:rPr>
        <w:t>vlees</w:t>
      </w:r>
      <w:r w:rsidR="00683E17">
        <w:rPr>
          <w:lang w:eastAsia="en-US"/>
        </w:rPr>
        <w:t>lijke</w:t>
      </w:r>
      <w:r w:rsidRPr="00C64AC9">
        <w:rPr>
          <w:lang w:eastAsia="en-US"/>
        </w:rPr>
        <w:t xml:space="preserve"> lust van haar gescheiden. Zij, de naar </w:t>
      </w:r>
      <w:r w:rsidR="00102B20" w:rsidRPr="00C64AC9">
        <w:rPr>
          <w:lang w:eastAsia="en-US"/>
        </w:rPr>
        <w:t>Israël</w:t>
      </w:r>
      <w:r w:rsidRPr="00C64AC9">
        <w:rPr>
          <w:lang w:eastAsia="en-US"/>
        </w:rPr>
        <w:t>s God terugk</w:t>
      </w:r>
      <w:r w:rsidR="00D80FDC" w:rsidRPr="00C64AC9">
        <w:rPr>
          <w:lang w:eastAsia="en-US"/>
        </w:rPr>
        <w:t>ere</w:t>
      </w:r>
      <w:r w:rsidRPr="00C64AC9">
        <w:rPr>
          <w:lang w:eastAsia="en-US"/>
        </w:rPr>
        <w:t>nde ziel, had wellicht gehoopt, dat zij, ware het één enkele ziel, met zich uit</w:t>
      </w:r>
      <w:r w:rsidR="00941D23" w:rsidRPr="00C64AC9">
        <w:rPr>
          <w:lang w:eastAsia="en-US"/>
        </w:rPr>
        <w:t xml:space="preserve"> de </w:t>
      </w:r>
      <w:r w:rsidRPr="00C64AC9">
        <w:rPr>
          <w:lang w:eastAsia="en-US"/>
        </w:rPr>
        <w:t>vreemde mocht doen naderen tot haar God en Diens gemeenschap. Dat was aan vader Abraham gegu</w:t>
      </w:r>
      <w:r w:rsidR="00C64AC9" w:rsidRPr="00C64AC9">
        <w:rPr>
          <w:lang w:eastAsia="en-US"/>
        </w:rPr>
        <w:t>nd, als hij uit Egypte Hagar me</w:t>
      </w:r>
      <w:r w:rsidRPr="00C64AC9">
        <w:rPr>
          <w:lang w:eastAsia="en-US"/>
        </w:rPr>
        <w:t>ebracht; aan vader Jakob, die Rachel en Lea naar</w:t>
      </w:r>
      <w:r w:rsidR="00941D23" w:rsidRPr="00C64AC9">
        <w:rPr>
          <w:lang w:eastAsia="en-US"/>
        </w:rPr>
        <w:t xml:space="preserve"> de </w:t>
      </w:r>
      <w:r w:rsidRPr="00C64AC9">
        <w:rPr>
          <w:lang w:eastAsia="en-US"/>
        </w:rPr>
        <w:t>beloofden erfgrond mede terugleidde.</w:t>
      </w:r>
    </w:p>
    <w:p w:rsidR="00B06C17" w:rsidRPr="00C64AC9" w:rsidRDefault="00B06C17" w:rsidP="00102B20">
      <w:pPr>
        <w:jc w:val="both"/>
        <w:rPr>
          <w:lang w:eastAsia="en-US"/>
        </w:rPr>
      </w:pPr>
      <w:r w:rsidRPr="00C64AC9">
        <w:rPr>
          <w:lang w:eastAsia="en-US"/>
        </w:rPr>
        <w:t>Was al wat Naomi tot dusverre had ondervonden mis</w:t>
      </w:r>
      <w:r w:rsidRPr="00C64AC9">
        <w:rPr>
          <w:lang w:eastAsia="en-US"/>
        </w:rPr>
        <w:softHyphen/>
        <w:t xml:space="preserve">schien de weg des </w:t>
      </w:r>
      <w:r w:rsidR="00D80FDC" w:rsidRPr="00C64AC9">
        <w:rPr>
          <w:lang w:eastAsia="en-US"/>
        </w:rPr>
        <w:t>Heere</w:t>
      </w:r>
      <w:r w:rsidRPr="00C64AC9">
        <w:rPr>
          <w:lang w:eastAsia="en-US"/>
        </w:rPr>
        <w:t>n, om</w:t>
      </w:r>
      <w:r w:rsidR="00941D23" w:rsidRPr="00C64AC9">
        <w:rPr>
          <w:lang w:eastAsia="en-US"/>
        </w:rPr>
        <w:t xml:space="preserve"> van de </w:t>
      </w:r>
      <w:r w:rsidRPr="00C64AC9">
        <w:rPr>
          <w:lang w:eastAsia="en-US"/>
        </w:rPr>
        <w:t>terugk</w:t>
      </w:r>
      <w:r w:rsidR="00D80FDC" w:rsidRPr="00C64AC9">
        <w:rPr>
          <w:lang w:eastAsia="en-US"/>
        </w:rPr>
        <w:t>ere</w:t>
      </w:r>
      <w:r w:rsidRPr="00C64AC9">
        <w:rPr>
          <w:lang w:eastAsia="en-US"/>
        </w:rPr>
        <w:t>nde ziel, op haar terugtocht uit</w:t>
      </w:r>
      <w:r w:rsidR="00941D23" w:rsidRPr="00C64AC9">
        <w:rPr>
          <w:lang w:eastAsia="en-US"/>
        </w:rPr>
        <w:t xml:space="preserve"> de </w:t>
      </w:r>
      <w:r w:rsidRPr="00C64AC9">
        <w:rPr>
          <w:lang w:eastAsia="en-US"/>
        </w:rPr>
        <w:t>vreemde, aldus</w:t>
      </w:r>
      <w:r w:rsidR="00941D23" w:rsidRPr="00C64AC9">
        <w:rPr>
          <w:lang w:eastAsia="en-US"/>
        </w:rPr>
        <w:t xml:space="preserve"> een </w:t>
      </w:r>
      <w:r w:rsidRPr="00C64AC9">
        <w:rPr>
          <w:lang w:eastAsia="en-US"/>
        </w:rPr>
        <w:t>nade</w:t>
      </w:r>
      <w:r w:rsidRPr="00C64AC9">
        <w:rPr>
          <w:lang w:eastAsia="en-US"/>
        </w:rPr>
        <w:softHyphen/>
        <w:t>rende ziel mede te geven</w:t>
      </w:r>
      <w:r w:rsidR="00F158FC" w:rsidRPr="00C64AC9">
        <w:rPr>
          <w:lang w:eastAsia="en-US"/>
        </w:rPr>
        <w:t>?</w:t>
      </w:r>
      <w:r w:rsidRPr="00C64AC9">
        <w:rPr>
          <w:lang w:eastAsia="en-US"/>
        </w:rPr>
        <w:t xml:space="preserve"> Wat</w:t>
      </w:r>
      <w:r w:rsidR="00185B59" w:rsidRPr="00C64AC9">
        <w:rPr>
          <w:lang w:eastAsia="en-US"/>
        </w:rPr>
        <w:t xml:space="preserve"> zou </w:t>
      </w:r>
      <w:r w:rsidRPr="00C64AC9">
        <w:rPr>
          <w:lang w:eastAsia="en-US"/>
        </w:rPr>
        <w:t>Ruth in dit ge</w:t>
      </w:r>
      <w:r w:rsidRPr="00C64AC9">
        <w:rPr>
          <w:lang w:eastAsia="en-US"/>
        </w:rPr>
        <w:softHyphen/>
        <w:t xml:space="preserve">val doen? Immers kon de </w:t>
      </w:r>
      <w:r w:rsidR="00D80FDC" w:rsidRPr="00C64AC9">
        <w:rPr>
          <w:lang w:eastAsia="en-US"/>
        </w:rPr>
        <w:t>Heere</w:t>
      </w:r>
      <w:r w:rsidR="00C64AC9" w:rsidRPr="00C64AC9">
        <w:rPr>
          <w:lang w:eastAsia="en-US"/>
        </w:rPr>
        <w:t xml:space="preserve"> God, die in alles zo </w:t>
      </w:r>
      <w:r w:rsidRPr="00C64AC9">
        <w:rPr>
          <w:lang w:eastAsia="en-US"/>
        </w:rPr>
        <w:t>rijk en heerlijk is, dit in haar hart leggen, dat</w:t>
      </w:r>
      <w:r w:rsidR="00181CE8" w:rsidRPr="00C64AC9">
        <w:rPr>
          <w:lang w:eastAsia="en-US"/>
        </w:rPr>
        <w:t xml:space="preserve"> ze</w:t>
      </w:r>
      <w:r w:rsidR="00F158FC" w:rsidRPr="00C64AC9">
        <w:rPr>
          <w:lang w:eastAsia="en-US"/>
        </w:rPr>
        <w:t xml:space="preserve"> </w:t>
      </w:r>
      <w:r w:rsidR="00C64AC9" w:rsidRPr="00C64AC9">
        <w:rPr>
          <w:lang w:eastAsia="en-US"/>
        </w:rPr>
        <w:t>me</w:t>
      </w:r>
      <w:r w:rsidRPr="00C64AC9">
        <w:rPr>
          <w:lang w:eastAsia="en-US"/>
        </w:rPr>
        <w:t xml:space="preserve">eging. Als God Zijn </w:t>
      </w:r>
      <w:r w:rsidR="005279BC" w:rsidRPr="00C64AC9">
        <w:rPr>
          <w:lang w:eastAsia="en-US"/>
        </w:rPr>
        <w:t>Sion</w:t>
      </w:r>
      <w:r w:rsidRPr="00C64AC9">
        <w:rPr>
          <w:lang w:eastAsia="en-US"/>
        </w:rPr>
        <w:t xml:space="preserve"> troost, doet Hij het dubbel, gelijk Hij 't van</w:t>
      </w:r>
      <w:r w:rsidR="00102B20" w:rsidRPr="00C64AC9">
        <w:rPr>
          <w:lang w:eastAsia="en-US"/>
        </w:rPr>
        <w:t xml:space="preserve"> zijn </w:t>
      </w:r>
      <w:r w:rsidRPr="00C64AC9">
        <w:rPr>
          <w:lang w:eastAsia="en-US"/>
        </w:rPr>
        <w:t>hand voor</w:t>
      </w:r>
      <w:r w:rsidR="00102B20" w:rsidRPr="00C64AC9">
        <w:rPr>
          <w:lang w:eastAsia="en-US"/>
        </w:rPr>
        <w:t xml:space="preserve"> haar </w:t>
      </w:r>
      <w:r w:rsidRPr="00C64AC9">
        <w:rPr>
          <w:lang w:eastAsia="en-US"/>
        </w:rPr>
        <w:t>zonde dubbel deed ontvangen (Jes. 40: 42). 't Is</w:t>
      </w:r>
      <w:r w:rsidR="00941D23" w:rsidRPr="00C64AC9">
        <w:rPr>
          <w:lang w:eastAsia="en-US"/>
        </w:rPr>
        <w:t xml:space="preserve"> zo </w:t>
      </w:r>
      <w:r w:rsidRPr="00C64AC9">
        <w:rPr>
          <w:lang w:eastAsia="en-US"/>
        </w:rPr>
        <w:t>liefelijk, wanneer</w:t>
      </w:r>
      <w:r w:rsidR="00181CE8" w:rsidRPr="00C64AC9">
        <w:rPr>
          <w:lang w:eastAsia="en-US"/>
        </w:rPr>
        <w:t xml:space="preserve"> we</w:t>
      </w:r>
      <w:r w:rsidR="00F158FC" w:rsidRPr="00C64AC9">
        <w:rPr>
          <w:lang w:eastAsia="en-US"/>
        </w:rPr>
        <w:t xml:space="preserve"> </w:t>
      </w:r>
      <w:r w:rsidR="00941D23" w:rsidRPr="00C64AC9">
        <w:rPr>
          <w:lang w:eastAsia="en-US"/>
        </w:rPr>
        <w:t xml:space="preserve">de </w:t>
      </w:r>
      <w:r w:rsidR="00D80FDC" w:rsidRPr="00C64AC9">
        <w:rPr>
          <w:lang w:eastAsia="en-US"/>
        </w:rPr>
        <w:t>Heere</w:t>
      </w:r>
      <w:r w:rsidRPr="00C64AC9">
        <w:rPr>
          <w:lang w:eastAsia="en-US"/>
        </w:rPr>
        <w:t xml:space="preserve"> mogen verwachten en in</w:t>
      </w:r>
      <w:r w:rsidR="00102B20" w:rsidRPr="00C64AC9">
        <w:rPr>
          <w:lang w:eastAsia="en-US"/>
        </w:rPr>
        <w:t xml:space="preserve"> zijn </w:t>
      </w:r>
      <w:r w:rsidRPr="00C64AC9">
        <w:rPr>
          <w:lang w:eastAsia="en-US"/>
        </w:rPr>
        <w:t>kracht mogen optrekken, om</w:t>
      </w:r>
      <w:r w:rsidR="00941D23" w:rsidRPr="00C64AC9">
        <w:rPr>
          <w:lang w:eastAsia="en-US"/>
        </w:rPr>
        <w:t xml:space="preserve"> zo </w:t>
      </w:r>
      <w:r w:rsidRPr="00C64AC9">
        <w:rPr>
          <w:lang w:eastAsia="en-US"/>
        </w:rPr>
        <w:t>tot Hem weder te koeren, dat</w:t>
      </w:r>
      <w:r w:rsidR="00181CE8" w:rsidRPr="00C64AC9">
        <w:rPr>
          <w:lang w:eastAsia="en-US"/>
        </w:rPr>
        <w:t xml:space="preserve"> we</w:t>
      </w:r>
      <w:r w:rsidR="00F158FC" w:rsidRPr="00C64AC9">
        <w:rPr>
          <w:lang w:eastAsia="en-US"/>
        </w:rPr>
        <w:t xml:space="preserve"> </w:t>
      </w:r>
      <w:r w:rsidRPr="00C64AC9">
        <w:rPr>
          <w:lang w:eastAsia="en-US"/>
        </w:rPr>
        <w:t>dan ook met</w:t>
      </w:r>
      <w:r w:rsidR="00941D23" w:rsidRPr="00C64AC9">
        <w:rPr>
          <w:lang w:eastAsia="en-US"/>
        </w:rPr>
        <w:t xml:space="preserve"> de </w:t>
      </w:r>
      <w:r w:rsidRPr="00C64AC9">
        <w:rPr>
          <w:lang w:eastAsia="en-US"/>
        </w:rPr>
        <w:t xml:space="preserve">profeet in dit opzicht kunnen zeggen: </w:t>
      </w:r>
      <w:r w:rsidR="00D80FDC" w:rsidRPr="00C64AC9">
        <w:rPr>
          <w:lang w:eastAsia="en-US"/>
        </w:rPr>
        <w:t>"</w:t>
      </w:r>
      <w:r w:rsidRPr="00C64AC9">
        <w:rPr>
          <w:lang w:eastAsia="en-US"/>
        </w:rPr>
        <w:t xml:space="preserve">Ziet, ik en de kinderen, die mij de </w:t>
      </w:r>
      <w:r w:rsidR="00D80FDC" w:rsidRPr="00C64AC9">
        <w:rPr>
          <w:lang w:eastAsia="en-US"/>
        </w:rPr>
        <w:t>Heere</w:t>
      </w:r>
      <w:r w:rsidRPr="00C64AC9">
        <w:rPr>
          <w:lang w:eastAsia="en-US"/>
        </w:rPr>
        <w:t xml:space="preserve"> gegeven heeft, zijn tot t</w:t>
      </w:r>
      <w:r w:rsidR="00941D23" w:rsidRPr="00C64AC9">
        <w:rPr>
          <w:lang w:eastAsia="en-US"/>
        </w:rPr>
        <w:t>eke</w:t>
      </w:r>
      <w:r w:rsidRPr="00C64AC9">
        <w:rPr>
          <w:lang w:eastAsia="en-US"/>
        </w:rPr>
        <w:t xml:space="preserve">nen en wonderen in </w:t>
      </w:r>
      <w:r w:rsidR="00102B20" w:rsidRPr="00C64AC9">
        <w:rPr>
          <w:lang w:eastAsia="en-US"/>
        </w:rPr>
        <w:t>Israël</w:t>
      </w:r>
      <w:r w:rsidRPr="00C64AC9">
        <w:rPr>
          <w:lang w:eastAsia="en-US"/>
        </w:rPr>
        <w:t>, van</w:t>
      </w:r>
      <w:r w:rsidR="00941D23" w:rsidRPr="00C64AC9">
        <w:rPr>
          <w:lang w:eastAsia="en-US"/>
        </w:rPr>
        <w:t xml:space="preserve"> de </w:t>
      </w:r>
      <w:r w:rsidR="00D80FDC" w:rsidRPr="00C64AC9">
        <w:rPr>
          <w:lang w:eastAsia="en-US"/>
        </w:rPr>
        <w:t>Heere</w:t>
      </w:r>
      <w:r w:rsidR="00941D23" w:rsidRPr="00C64AC9">
        <w:rPr>
          <w:lang w:eastAsia="en-US"/>
        </w:rPr>
        <w:t xml:space="preserve"> van de </w:t>
      </w:r>
      <w:r w:rsidRPr="00C64AC9">
        <w:rPr>
          <w:lang w:eastAsia="en-US"/>
        </w:rPr>
        <w:t>heirscharen, die op</w:t>
      </w:r>
      <w:r w:rsidR="00941D23" w:rsidRPr="00C64AC9">
        <w:rPr>
          <w:lang w:eastAsia="en-US"/>
        </w:rPr>
        <w:t xml:space="preserve"> de </w:t>
      </w:r>
      <w:r w:rsidRPr="00C64AC9">
        <w:rPr>
          <w:lang w:eastAsia="en-US"/>
        </w:rPr>
        <w:t xml:space="preserve">berg </w:t>
      </w:r>
      <w:r w:rsidR="005279BC" w:rsidRPr="00C64AC9">
        <w:rPr>
          <w:lang w:eastAsia="en-US"/>
        </w:rPr>
        <w:t>Sion</w:t>
      </w:r>
      <w:r w:rsidRPr="00C64AC9">
        <w:rPr>
          <w:lang w:eastAsia="en-US"/>
        </w:rPr>
        <w:t xml:space="preserve"> woont" (Jes. 19: 18).</w:t>
      </w:r>
    </w:p>
    <w:p w:rsidR="00B06C17" w:rsidRPr="00C64AC9" w:rsidRDefault="00B06C17" w:rsidP="00102B20">
      <w:pPr>
        <w:jc w:val="both"/>
        <w:rPr>
          <w:lang w:eastAsia="en-US"/>
        </w:rPr>
      </w:pPr>
      <w:r w:rsidRPr="00C64AC9">
        <w:rPr>
          <w:lang w:eastAsia="en-US"/>
        </w:rPr>
        <w:t>Ja, dergelijk voorrecht wacht Naomi bij</w:t>
      </w:r>
      <w:r w:rsidR="00102B20" w:rsidRPr="00C64AC9">
        <w:rPr>
          <w:lang w:eastAsia="en-US"/>
        </w:rPr>
        <w:t xml:space="preserve"> haar </w:t>
      </w:r>
      <w:r w:rsidRPr="00C64AC9">
        <w:rPr>
          <w:lang w:eastAsia="en-US"/>
        </w:rPr>
        <w:t xml:space="preserve">aankomst in </w:t>
      </w:r>
      <w:r w:rsidR="00E33485" w:rsidRPr="00C64AC9">
        <w:rPr>
          <w:lang w:eastAsia="en-US"/>
        </w:rPr>
        <w:t>Kanaän</w:t>
      </w:r>
      <w:r w:rsidRPr="00C64AC9">
        <w:rPr>
          <w:lang w:eastAsia="en-US"/>
        </w:rPr>
        <w:t>. Het verhaal van deze behouden aankomst in</w:t>
      </w:r>
      <w:r w:rsidR="00941D23" w:rsidRPr="00C64AC9">
        <w:rPr>
          <w:lang w:eastAsia="en-US"/>
        </w:rPr>
        <w:t xml:space="preserve"> Kanaän</w:t>
      </w:r>
      <w:r w:rsidRPr="00C64AC9">
        <w:rPr>
          <w:lang w:eastAsia="en-US"/>
        </w:rPr>
        <w:t xml:space="preserve"> vormt het derde deel van Ruths eerste hoofdstuk (vs. 15-22)</w:t>
      </w:r>
      <w:r w:rsidR="001B7AED">
        <w:rPr>
          <w:lang w:eastAsia="en-US"/>
        </w:rPr>
        <w:t>. W</w:t>
      </w:r>
      <w:r w:rsidR="00181CE8" w:rsidRPr="00C64AC9">
        <w:rPr>
          <w:lang w:eastAsia="en-US"/>
        </w:rPr>
        <w:t>e</w:t>
      </w:r>
      <w:r w:rsidR="00F158FC" w:rsidRPr="00C64AC9">
        <w:rPr>
          <w:lang w:eastAsia="en-US"/>
        </w:rPr>
        <w:t xml:space="preserve"> </w:t>
      </w:r>
      <w:r w:rsidRPr="00C64AC9">
        <w:rPr>
          <w:lang w:eastAsia="en-US"/>
        </w:rPr>
        <w:t>wete</w:t>
      </w:r>
      <w:r w:rsidR="00C64AC9" w:rsidRPr="00C64AC9">
        <w:rPr>
          <w:lang w:eastAsia="en-US"/>
        </w:rPr>
        <w:t>n reeds, dat de twee voorgaande</w:t>
      </w:r>
      <w:r w:rsidRPr="00C64AC9">
        <w:rPr>
          <w:lang w:eastAsia="en-US"/>
        </w:rPr>
        <w:t xml:space="preserve"> ons bepaalden, eerst bij het vertrek uit (vs. 1-5), daarna bij</w:t>
      </w:r>
      <w:r w:rsidR="00941D23" w:rsidRPr="00C64AC9">
        <w:rPr>
          <w:lang w:eastAsia="en-US"/>
        </w:rPr>
        <w:t xml:space="preserve"> de </w:t>
      </w:r>
      <w:r w:rsidRPr="00C64AC9">
        <w:rPr>
          <w:lang w:eastAsia="en-US"/>
        </w:rPr>
        <w:t>terugkeer naar (vs. 6-14) dat land</w:t>
      </w:r>
      <w:r w:rsidR="00941D23" w:rsidRPr="00C64AC9">
        <w:rPr>
          <w:lang w:eastAsia="en-US"/>
        </w:rPr>
        <w:t xml:space="preserve"> van de </w:t>
      </w:r>
      <w:r w:rsidRPr="00C64AC9">
        <w:rPr>
          <w:lang w:eastAsia="en-US"/>
        </w:rPr>
        <w:t>beloften en</w:t>
      </w:r>
      <w:r w:rsidR="00941D23" w:rsidRPr="00C64AC9">
        <w:rPr>
          <w:lang w:eastAsia="en-US"/>
        </w:rPr>
        <w:t xml:space="preserve"> van de </w:t>
      </w:r>
      <w:r w:rsidRPr="00C64AC9">
        <w:rPr>
          <w:lang w:eastAsia="en-US"/>
        </w:rPr>
        <w:t xml:space="preserve">heiligheden des </w:t>
      </w:r>
      <w:r w:rsidR="00D80FDC" w:rsidRPr="00C64AC9">
        <w:rPr>
          <w:lang w:eastAsia="en-US"/>
        </w:rPr>
        <w:t>Heere</w:t>
      </w:r>
      <w:r w:rsidRPr="00C64AC9">
        <w:rPr>
          <w:lang w:eastAsia="en-US"/>
        </w:rPr>
        <w:t>n.</w:t>
      </w:r>
    </w:p>
    <w:p w:rsidR="00C64AC9" w:rsidRPr="00C64AC9" w:rsidRDefault="00B06C17" w:rsidP="00102B20">
      <w:pPr>
        <w:jc w:val="both"/>
        <w:rPr>
          <w:lang w:eastAsia="en-US"/>
        </w:rPr>
      </w:pPr>
      <w:r w:rsidRPr="00C64AC9">
        <w:rPr>
          <w:lang w:eastAsia="en-US"/>
        </w:rPr>
        <w:t>De behouden aankomst geschiedt evenwel, gelijk dit steeds bij het volk d</w:t>
      </w:r>
      <w:r w:rsidR="00C64AC9" w:rsidRPr="00C64AC9">
        <w:rPr>
          <w:lang w:eastAsia="en-US"/>
        </w:rPr>
        <w:t xml:space="preserve">es Hoeren gaat, langs een bange en </w:t>
      </w:r>
      <w:r w:rsidR="00C64AC9">
        <w:rPr>
          <w:lang w:eastAsia="en-US"/>
        </w:rPr>
        <w:t>moeilijk</w:t>
      </w:r>
      <w:r w:rsidR="00C64AC9" w:rsidRPr="00C64AC9">
        <w:rPr>
          <w:lang w:eastAsia="en-US"/>
        </w:rPr>
        <w:t>e</w:t>
      </w:r>
      <w:r w:rsidRPr="00C64AC9">
        <w:rPr>
          <w:lang w:eastAsia="en-US"/>
        </w:rPr>
        <w:t xml:space="preserve"> weg. Als</w:t>
      </w:r>
      <w:r w:rsidR="00181CE8" w:rsidRPr="00C64AC9">
        <w:rPr>
          <w:lang w:eastAsia="en-US"/>
        </w:rPr>
        <w:t xml:space="preserve"> we</w:t>
      </w:r>
      <w:r w:rsidR="00F158FC" w:rsidRPr="00C64AC9">
        <w:rPr>
          <w:lang w:eastAsia="en-US"/>
        </w:rPr>
        <w:t xml:space="preserve"> </w:t>
      </w:r>
      <w:r w:rsidRPr="00C64AC9">
        <w:rPr>
          <w:lang w:eastAsia="en-US"/>
        </w:rPr>
        <w:t>dan nog maar eindelijk aankomen mogen, licht toch in de verte voor het geloofsoog de liefelijke aanblik</w:t>
      </w:r>
      <w:r w:rsidR="00941D23" w:rsidRPr="00C64AC9">
        <w:rPr>
          <w:lang w:eastAsia="en-US"/>
        </w:rPr>
        <w:t xml:space="preserve"> van de </w:t>
      </w:r>
      <w:r w:rsidRPr="00C64AC9">
        <w:rPr>
          <w:lang w:eastAsia="en-US"/>
        </w:rPr>
        <w:t>schoonste verwachting, die het zoekend harte aan</w:t>
      </w:r>
      <w:r w:rsidRPr="00C64AC9">
        <w:rPr>
          <w:lang w:eastAsia="en-US"/>
        </w:rPr>
        <w:softHyphen/>
        <w:t>stonds sterkt en nog meer bemoedigt. Oo</w:t>
      </w:r>
      <w:r w:rsidR="00C64AC9" w:rsidRPr="00C64AC9">
        <w:rPr>
          <w:lang w:eastAsia="en-US"/>
        </w:rPr>
        <w:t xml:space="preserve">k bij Naomi en Ruth is dit waar </w:t>
      </w:r>
      <w:r w:rsidR="00181CE8" w:rsidRPr="00C64AC9">
        <w:rPr>
          <w:lang w:eastAsia="en-US"/>
        </w:rPr>
        <w:t>we</w:t>
      </w:r>
      <w:r w:rsidR="00F158FC" w:rsidRPr="00C64AC9">
        <w:rPr>
          <w:lang w:eastAsia="en-US"/>
        </w:rPr>
        <w:t xml:space="preserve"> </w:t>
      </w:r>
      <w:r w:rsidRPr="00C64AC9">
        <w:rPr>
          <w:lang w:eastAsia="en-US"/>
        </w:rPr>
        <w:t>zien in haar</w:t>
      </w:r>
      <w:r w:rsidR="00102B20" w:rsidRPr="00C64AC9">
        <w:rPr>
          <w:lang w:eastAsia="en-US"/>
        </w:rPr>
        <w:t>:</w:t>
      </w:r>
      <w:r w:rsidR="003D411D" w:rsidRPr="00C64AC9">
        <w:rPr>
          <w:lang w:eastAsia="en-US"/>
        </w:rPr>
        <w:t xml:space="preserve"> </w:t>
      </w:r>
    </w:p>
    <w:p w:rsidR="00C64AC9" w:rsidRPr="00C64AC9" w:rsidRDefault="003D411D" w:rsidP="00102B20">
      <w:pPr>
        <w:jc w:val="both"/>
        <w:rPr>
          <w:lang w:eastAsia="en-US"/>
        </w:rPr>
      </w:pPr>
      <w:r w:rsidRPr="00C64AC9">
        <w:rPr>
          <w:lang w:eastAsia="en-US"/>
        </w:rPr>
        <w:t xml:space="preserve">1. </w:t>
      </w:r>
      <w:r w:rsidR="00C64AC9" w:rsidRPr="00C64AC9">
        <w:rPr>
          <w:lang w:eastAsia="en-US"/>
        </w:rPr>
        <w:t>de laatste proef doors</w:t>
      </w:r>
      <w:r w:rsidR="00B06C17" w:rsidRPr="00C64AC9">
        <w:rPr>
          <w:lang w:eastAsia="en-US"/>
        </w:rPr>
        <w:t>taan (vs. 15 18);</w:t>
      </w:r>
      <w:r w:rsidRPr="00C64AC9">
        <w:rPr>
          <w:lang w:eastAsia="en-US"/>
        </w:rPr>
        <w:t xml:space="preserve"> </w:t>
      </w:r>
    </w:p>
    <w:p w:rsidR="00C64AC9" w:rsidRPr="00C64AC9" w:rsidRDefault="003D411D" w:rsidP="00102B20">
      <w:pPr>
        <w:jc w:val="both"/>
        <w:rPr>
          <w:lang w:eastAsia="en-US"/>
        </w:rPr>
      </w:pPr>
      <w:r w:rsidRPr="00C64AC9">
        <w:rPr>
          <w:lang w:eastAsia="en-US"/>
        </w:rPr>
        <w:t xml:space="preserve">2. </w:t>
      </w:r>
      <w:r w:rsidR="00B06C17" w:rsidRPr="00C64AC9">
        <w:rPr>
          <w:lang w:eastAsia="en-US"/>
        </w:rPr>
        <w:t>de laatste vernedering door</w:t>
      </w:r>
      <w:r w:rsidR="00B06C17" w:rsidRPr="00C64AC9">
        <w:rPr>
          <w:lang w:eastAsia="en-US"/>
        </w:rPr>
        <w:softHyphen/>
        <w:t>worsteld (vs. 19-21);</w:t>
      </w:r>
      <w:r w:rsidRPr="00C64AC9">
        <w:rPr>
          <w:lang w:eastAsia="en-US"/>
        </w:rPr>
        <w:t xml:space="preserve"> </w:t>
      </w:r>
    </w:p>
    <w:p w:rsidR="00B06C17" w:rsidRPr="00C64AC9" w:rsidRDefault="003D411D" w:rsidP="00102B20">
      <w:pPr>
        <w:jc w:val="both"/>
        <w:rPr>
          <w:lang w:eastAsia="en-US"/>
        </w:rPr>
      </w:pPr>
      <w:r w:rsidRPr="00C64AC9">
        <w:rPr>
          <w:lang w:eastAsia="en-US"/>
        </w:rPr>
        <w:t xml:space="preserve">3. </w:t>
      </w:r>
      <w:r w:rsidR="00B06C17" w:rsidRPr="00C64AC9">
        <w:rPr>
          <w:lang w:eastAsia="en-US"/>
        </w:rPr>
        <w:t>een liefelijk vergezicht geopend (vs. 22.)</w:t>
      </w:r>
    </w:p>
    <w:p w:rsidR="00C64AC9" w:rsidRPr="00C64AC9" w:rsidRDefault="00C64AC9" w:rsidP="00102B20">
      <w:pPr>
        <w:jc w:val="both"/>
        <w:rPr>
          <w:lang w:eastAsia="en-US"/>
        </w:rPr>
      </w:pPr>
    </w:p>
    <w:p w:rsidR="00B06C17" w:rsidRPr="00C64AC9" w:rsidRDefault="00B06C17" w:rsidP="00102B20">
      <w:pPr>
        <w:jc w:val="both"/>
        <w:rPr>
          <w:lang w:eastAsia="en-US"/>
        </w:rPr>
      </w:pPr>
      <w:r w:rsidRPr="00C64AC9">
        <w:rPr>
          <w:lang w:eastAsia="en-US"/>
        </w:rPr>
        <w:t>I.</w:t>
      </w:r>
    </w:p>
    <w:p w:rsidR="00B06C17" w:rsidRPr="00C64AC9" w:rsidRDefault="00B06C17" w:rsidP="00102B20">
      <w:pPr>
        <w:jc w:val="both"/>
        <w:rPr>
          <w:lang w:eastAsia="en-US"/>
        </w:rPr>
      </w:pPr>
      <w:r w:rsidRPr="00C64AC9">
        <w:rPr>
          <w:lang w:eastAsia="en-US"/>
        </w:rPr>
        <w:t>Van de drie opmerkelijke vro</w:t>
      </w:r>
      <w:r w:rsidR="005622A3" w:rsidRPr="00C64AC9">
        <w:rPr>
          <w:lang w:eastAsia="en-US"/>
        </w:rPr>
        <w:t>uw</w:t>
      </w:r>
      <w:r w:rsidRPr="00C64AC9">
        <w:rPr>
          <w:lang w:eastAsia="en-US"/>
        </w:rPr>
        <w:t>gestalten, die</w:t>
      </w:r>
      <w:r w:rsidR="00181CE8" w:rsidRPr="00C64AC9">
        <w:rPr>
          <w:lang w:eastAsia="en-US"/>
        </w:rPr>
        <w:t xml:space="preserve"> we</w:t>
      </w:r>
      <w:r w:rsidR="00C64AC9" w:rsidRPr="00C64AC9">
        <w:rPr>
          <w:lang w:eastAsia="en-US"/>
        </w:rPr>
        <w:t xml:space="preserve"> o</w:t>
      </w:r>
      <w:r w:rsidRPr="00C64AC9">
        <w:rPr>
          <w:lang w:eastAsia="en-US"/>
        </w:rPr>
        <w:t>p ginds</w:t>
      </w:r>
      <w:r w:rsidR="00C64AC9" w:rsidRPr="00C64AC9">
        <w:rPr>
          <w:lang w:eastAsia="en-US"/>
        </w:rPr>
        <w:t>e</w:t>
      </w:r>
      <w:r w:rsidRPr="00C64AC9">
        <w:rPr>
          <w:lang w:eastAsia="en-US"/>
        </w:rPr>
        <w:t xml:space="preserve"> scheidingspunt van de wegen naar Moab en</w:t>
      </w:r>
      <w:r w:rsidR="00941D23" w:rsidRPr="00C64AC9">
        <w:rPr>
          <w:lang w:eastAsia="en-US"/>
        </w:rPr>
        <w:t xml:space="preserve"> Kanaän</w:t>
      </w:r>
      <w:r w:rsidRPr="00C64AC9">
        <w:rPr>
          <w:lang w:eastAsia="en-US"/>
        </w:rPr>
        <w:t xml:space="preserve"> voor een </w:t>
      </w:r>
      <w:r w:rsidR="00941D23" w:rsidRPr="00C64AC9">
        <w:rPr>
          <w:lang w:eastAsia="en-US"/>
        </w:rPr>
        <w:t>oge</w:t>
      </w:r>
      <w:r w:rsidRPr="00C64AC9">
        <w:rPr>
          <w:lang w:eastAsia="en-US"/>
        </w:rPr>
        <w:t>nblik bijeen zagen, zijn er nu slechts nog twee over. De derde, Orpa, de gazelle, die treffende uitdrukking van het bewegelijke gevoel, dat in tranen wegsmelt en met trillende stem</w:t>
      </w:r>
      <w:r w:rsidR="00941D23" w:rsidRPr="00C64AC9">
        <w:rPr>
          <w:lang w:eastAsia="en-US"/>
        </w:rPr>
        <w:t xml:space="preserve"> van de</w:t>
      </w:r>
      <w:r w:rsidR="00B422F4">
        <w:rPr>
          <w:lang w:eastAsia="en-US"/>
        </w:rPr>
        <w:t xml:space="preserve"> kerk</w:t>
      </w:r>
      <w:r w:rsidR="008E272E">
        <w:rPr>
          <w:lang w:eastAsia="en-US"/>
        </w:rPr>
        <w:t xml:space="preserve"> </w:t>
      </w:r>
      <w:r w:rsidR="00941D23" w:rsidRPr="00C64AC9">
        <w:rPr>
          <w:lang w:eastAsia="en-US"/>
        </w:rPr>
        <w:t>van God</w:t>
      </w:r>
      <w:r w:rsidRPr="00C64AC9">
        <w:rPr>
          <w:lang w:eastAsia="en-US"/>
        </w:rPr>
        <w:t xml:space="preserve"> het vaarwel toeroept, om</w:t>
      </w:r>
      <w:r w:rsidR="00C64AC9" w:rsidRPr="00C64AC9">
        <w:rPr>
          <w:lang w:eastAsia="en-US"/>
        </w:rPr>
        <w:t xml:space="preserve"> </w:t>
      </w:r>
      <w:r w:rsidRPr="00C64AC9">
        <w:rPr>
          <w:lang w:eastAsia="en-US"/>
        </w:rPr>
        <w:t>naar Moab terug te k</w:t>
      </w:r>
      <w:r w:rsidR="00D80FDC" w:rsidRPr="00C64AC9">
        <w:rPr>
          <w:lang w:eastAsia="en-US"/>
        </w:rPr>
        <w:t>ere</w:t>
      </w:r>
      <w:r w:rsidRPr="00C64AC9">
        <w:rPr>
          <w:lang w:eastAsia="en-US"/>
        </w:rPr>
        <w:t xml:space="preserve">n; zij, het juiste beeld </w:t>
      </w:r>
      <w:r w:rsidR="00C2620C" w:rsidRPr="00C64AC9">
        <w:rPr>
          <w:lang w:eastAsia="en-US"/>
        </w:rPr>
        <w:t>ee</w:t>
      </w:r>
      <w:r w:rsidR="00C64AC9" w:rsidRPr="00C64AC9">
        <w:rPr>
          <w:lang w:eastAsia="en-US"/>
        </w:rPr>
        <w:t>n</w:t>
      </w:r>
      <w:r w:rsidRPr="00C64AC9">
        <w:rPr>
          <w:lang w:eastAsia="en-US"/>
        </w:rPr>
        <w:t xml:space="preserve"> op</w:t>
      </w:r>
      <w:r w:rsidR="00C64AC9" w:rsidRPr="00C64AC9">
        <w:rPr>
          <w:lang w:eastAsia="en-US"/>
        </w:rPr>
        <w:t>ge</w:t>
      </w:r>
      <w:r w:rsidRPr="00C64AC9">
        <w:rPr>
          <w:lang w:eastAsia="en-US"/>
        </w:rPr>
        <w:t>schroefde gemoedelijkheid en opgewonden weekhartigheid, die t</w:t>
      </w:r>
      <w:r w:rsidR="006943E0" w:rsidRPr="00C64AC9">
        <w:rPr>
          <w:lang w:eastAsia="en-US"/>
        </w:rPr>
        <w:t>ede</w:t>
      </w:r>
      <w:r w:rsidRPr="00C64AC9">
        <w:rPr>
          <w:lang w:eastAsia="en-US"/>
        </w:rPr>
        <w:t>r wil schijnen en alle ernst in de veelheid</w:t>
      </w:r>
      <w:r w:rsidR="00941D23" w:rsidRPr="00C64AC9">
        <w:rPr>
          <w:lang w:eastAsia="en-US"/>
        </w:rPr>
        <w:t xml:space="preserve"> van de </w:t>
      </w:r>
      <w:r w:rsidRPr="00C64AC9">
        <w:rPr>
          <w:lang w:eastAsia="en-US"/>
        </w:rPr>
        <w:t>tranen zoekt;</w:t>
      </w:r>
      <w:r w:rsidR="00181CE8" w:rsidRPr="00C64AC9">
        <w:rPr>
          <w:lang w:eastAsia="en-US"/>
        </w:rPr>
        <w:t xml:space="preserve"> ze</w:t>
      </w:r>
      <w:r w:rsidR="00F158FC" w:rsidRPr="00C64AC9">
        <w:rPr>
          <w:lang w:eastAsia="en-US"/>
        </w:rPr>
        <w:t xml:space="preserve"> </w:t>
      </w:r>
      <w:r w:rsidRPr="00C64AC9">
        <w:rPr>
          <w:lang w:eastAsia="en-US"/>
        </w:rPr>
        <w:t>had zich nu van Naomi voor goed gescheiden.</w:t>
      </w:r>
    </w:p>
    <w:p w:rsidR="00B06C17" w:rsidRPr="00C64AC9" w:rsidRDefault="00B06C17" w:rsidP="00102B20">
      <w:pPr>
        <w:jc w:val="both"/>
        <w:rPr>
          <w:lang w:eastAsia="en-US"/>
        </w:rPr>
      </w:pPr>
      <w:r w:rsidRPr="00C64AC9">
        <w:rPr>
          <w:lang w:eastAsia="en-US"/>
        </w:rPr>
        <w:t>Wat zal Naomi's andere schoondochter, wat zal Ruth nu doen? Gewis,</w:t>
      </w:r>
      <w:r w:rsidR="00181CE8" w:rsidRPr="00C64AC9">
        <w:rPr>
          <w:lang w:eastAsia="en-US"/>
        </w:rPr>
        <w:t xml:space="preserve"> ze</w:t>
      </w:r>
      <w:r w:rsidR="00F158FC" w:rsidRPr="00C64AC9">
        <w:rPr>
          <w:lang w:eastAsia="en-US"/>
        </w:rPr>
        <w:t xml:space="preserve"> </w:t>
      </w:r>
      <w:r w:rsidRPr="00C64AC9">
        <w:rPr>
          <w:lang w:eastAsia="en-US"/>
        </w:rPr>
        <w:t>was een fijngevoelende, t</w:t>
      </w:r>
      <w:r w:rsidR="006943E0" w:rsidRPr="00C64AC9">
        <w:rPr>
          <w:lang w:eastAsia="en-US"/>
        </w:rPr>
        <w:t>e</w:t>
      </w:r>
      <w:r w:rsidRPr="00C64AC9">
        <w:rPr>
          <w:lang w:eastAsia="en-US"/>
        </w:rPr>
        <w:t>re en aan</w:t>
      </w:r>
      <w:r w:rsidRPr="00C64AC9">
        <w:rPr>
          <w:lang w:eastAsia="en-US"/>
        </w:rPr>
        <w:softHyphen/>
        <w:t>hankelijke ziel</w:t>
      </w:r>
      <w:r w:rsidR="00C64AC9" w:rsidRPr="00C64AC9">
        <w:rPr>
          <w:lang w:eastAsia="en-US"/>
        </w:rPr>
        <w:t>. Zij</w:t>
      </w:r>
      <w:r w:rsidR="00F158FC" w:rsidRPr="00C64AC9">
        <w:rPr>
          <w:lang w:eastAsia="en-US"/>
        </w:rPr>
        <w:t xml:space="preserve"> </w:t>
      </w:r>
      <w:r w:rsidRPr="00C64AC9">
        <w:rPr>
          <w:lang w:eastAsia="en-US"/>
        </w:rPr>
        <w:t>had dat innige en medegevoelende, dat het vrouwelijk gemoed z</w:t>
      </w:r>
      <w:r w:rsidR="006943E0" w:rsidRPr="00C64AC9">
        <w:rPr>
          <w:lang w:eastAsia="en-US"/>
        </w:rPr>
        <w:t>oze</w:t>
      </w:r>
      <w:r w:rsidRPr="00C64AC9">
        <w:rPr>
          <w:lang w:eastAsia="en-US"/>
        </w:rPr>
        <w:t>er kenmerkt. Maar</w:t>
      </w:r>
      <w:r w:rsidR="00185B59" w:rsidRPr="00C64AC9">
        <w:rPr>
          <w:lang w:eastAsia="en-US"/>
        </w:rPr>
        <w:t xml:space="preserve"> zou </w:t>
      </w:r>
      <w:r w:rsidR="00181CE8" w:rsidRPr="00C64AC9">
        <w:rPr>
          <w:lang w:eastAsia="en-US"/>
        </w:rPr>
        <w:t>ze</w:t>
      </w:r>
      <w:r w:rsidR="00F158FC" w:rsidRPr="00C64AC9">
        <w:rPr>
          <w:lang w:eastAsia="en-US"/>
        </w:rPr>
        <w:t xml:space="preserve"> </w:t>
      </w:r>
      <w:r w:rsidR="00941D23" w:rsidRPr="00C64AC9">
        <w:rPr>
          <w:lang w:eastAsia="en-US"/>
        </w:rPr>
        <w:t xml:space="preserve">de </w:t>
      </w:r>
      <w:r w:rsidR="00683E17">
        <w:rPr>
          <w:lang w:eastAsia="en-US"/>
        </w:rPr>
        <w:t>ongewone</w:t>
      </w:r>
      <w:r w:rsidRPr="00C64AC9">
        <w:rPr>
          <w:lang w:eastAsia="en-US"/>
        </w:rPr>
        <w:t xml:space="preserve"> moed hebben, om, als een Abraham, land en maagschap en vaderhuis te verlaten, en met</w:t>
      </w:r>
      <w:r w:rsidR="00102B20" w:rsidRPr="00C64AC9">
        <w:rPr>
          <w:lang w:eastAsia="en-US"/>
        </w:rPr>
        <w:t xml:space="preserve"> haar </w:t>
      </w:r>
      <w:r w:rsidRPr="00C64AC9">
        <w:rPr>
          <w:lang w:eastAsia="en-US"/>
        </w:rPr>
        <w:t>schoon</w:t>
      </w:r>
      <w:r w:rsidRPr="00C64AC9">
        <w:rPr>
          <w:lang w:eastAsia="en-US"/>
        </w:rPr>
        <w:softHyphen/>
        <w:t>moeder mede te gaan naar een land, dat</w:t>
      </w:r>
      <w:r w:rsidR="00181CE8" w:rsidRPr="00C64AC9">
        <w:rPr>
          <w:lang w:eastAsia="en-US"/>
        </w:rPr>
        <w:t xml:space="preserve"> ze</w:t>
      </w:r>
      <w:r w:rsidR="00F158FC" w:rsidRPr="00C64AC9">
        <w:rPr>
          <w:lang w:eastAsia="en-US"/>
        </w:rPr>
        <w:t xml:space="preserve"> </w:t>
      </w:r>
      <w:r w:rsidRPr="00C64AC9">
        <w:rPr>
          <w:lang w:eastAsia="en-US"/>
        </w:rPr>
        <w:t>nog niet kende?</w:t>
      </w:r>
      <w:r w:rsidR="00683E17">
        <w:rPr>
          <w:lang w:eastAsia="en-US"/>
        </w:rPr>
        <w:t xml:space="preserve"> En indien door haar veelvuldige</w:t>
      </w:r>
      <w:r w:rsidRPr="00C64AC9">
        <w:rPr>
          <w:lang w:eastAsia="en-US"/>
        </w:rPr>
        <w:t xml:space="preserve"> omgang en de leerrijke gesprekken met Naomi iets in haar hart was ontwaakt van liefde voor</w:t>
      </w:r>
      <w:r w:rsidR="00941D23" w:rsidRPr="00C64AC9">
        <w:rPr>
          <w:lang w:eastAsia="en-US"/>
        </w:rPr>
        <w:t xml:space="preserve"> de </w:t>
      </w:r>
      <w:r w:rsidRPr="00C64AC9">
        <w:rPr>
          <w:lang w:eastAsia="en-US"/>
        </w:rPr>
        <w:t xml:space="preserve">God </w:t>
      </w:r>
      <w:r w:rsidR="00102B20" w:rsidRPr="00C64AC9">
        <w:rPr>
          <w:lang w:eastAsia="en-US"/>
        </w:rPr>
        <w:t>Israël</w:t>
      </w:r>
      <w:r w:rsidRPr="00C64AC9">
        <w:rPr>
          <w:lang w:eastAsia="en-US"/>
        </w:rPr>
        <w:t>s;</w:t>
      </w:r>
      <w:r w:rsidR="006D0BB6">
        <w:rPr>
          <w:lang w:eastAsia="en-US"/>
        </w:rPr>
        <w:t xml:space="preserve"> zou </w:t>
      </w:r>
      <w:r w:rsidR="00181CE8" w:rsidRPr="00C64AC9">
        <w:rPr>
          <w:lang w:eastAsia="en-US"/>
        </w:rPr>
        <w:t>ze</w:t>
      </w:r>
      <w:r w:rsidR="00F158FC" w:rsidRPr="00C64AC9">
        <w:rPr>
          <w:lang w:eastAsia="en-US"/>
        </w:rPr>
        <w:t xml:space="preserve"> </w:t>
      </w:r>
      <w:r w:rsidRPr="00C64AC9">
        <w:rPr>
          <w:lang w:eastAsia="en-US"/>
        </w:rPr>
        <w:t>dan daarom reeds kunnen bestaan, wat de Heer later van</w:t>
      </w:r>
      <w:r w:rsidR="00102B20" w:rsidRPr="00C64AC9">
        <w:rPr>
          <w:lang w:eastAsia="en-US"/>
        </w:rPr>
        <w:t xml:space="preserve"> zijn </w:t>
      </w:r>
      <w:r w:rsidRPr="00C64AC9">
        <w:rPr>
          <w:lang w:eastAsia="en-US"/>
        </w:rPr>
        <w:t xml:space="preserve">discipelen </w:t>
      </w:r>
      <w:r w:rsidR="00941D23" w:rsidRPr="00C64AC9">
        <w:rPr>
          <w:lang w:eastAsia="en-US"/>
        </w:rPr>
        <w:t>eis</w:t>
      </w:r>
      <w:r w:rsidRPr="00C64AC9">
        <w:rPr>
          <w:lang w:eastAsia="en-US"/>
        </w:rPr>
        <w:t>te</w:t>
      </w:r>
      <w:r w:rsidR="00102B20" w:rsidRPr="00C64AC9">
        <w:rPr>
          <w:lang w:eastAsia="en-US"/>
        </w:rPr>
        <w:t>:</w:t>
      </w:r>
      <w:r w:rsidRPr="00C64AC9">
        <w:rPr>
          <w:lang w:eastAsia="en-US"/>
        </w:rPr>
        <w:t xml:space="preserve"> vader en moeder te verlaten?</w:t>
      </w:r>
    </w:p>
    <w:p w:rsidR="00B06C17" w:rsidRPr="00C64AC9" w:rsidRDefault="00B06C17" w:rsidP="00102B20">
      <w:pPr>
        <w:jc w:val="both"/>
        <w:rPr>
          <w:lang w:eastAsia="en-US"/>
        </w:rPr>
      </w:pPr>
      <w:r w:rsidRPr="00C64AC9">
        <w:rPr>
          <w:lang w:eastAsia="en-US"/>
        </w:rPr>
        <w:t>Maar wat mart de angstige schoonmoeder. De proef worde genomen en make een einde aan</w:t>
      </w:r>
      <w:r w:rsidR="00102B20" w:rsidRPr="00C64AC9">
        <w:rPr>
          <w:lang w:eastAsia="en-US"/>
        </w:rPr>
        <w:t xml:space="preserve"> haar </w:t>
      </w:r>
      <w:r w:rsidRPr="00C64AC9">
        <w:rPr>
          <w:lang w:eastAsia="en-US"/>
        </w:rPr>
        <w:t>onzekerheid. Er komt van Naomi's zijde een pijn</w:t>
      </w:r>
      <w:r w:rsidR="00C64AC9">
        <w:rPr>
          <w:lang w:eastAsia="en-US"/>
        </w:rPr>
        <w:t>l</w:t>
      </w:r>
      <w:r w:rsidRPr="00C64AC9">
        <w:rPr>
          <w:lang w:eastAsia="en-US"/>
        </w:rPr>
        <w:t>ijk voorstel, waar</w:t>
      </w:r>
      <w:r w:rsidRPr="00C64AC9">
        <w:rPr>
          <w:lang w:eastAsia="en-US"/>
        </w:rPr>
        <w:softHyphen/>
        <w:t>op een groot en kloek, een edel en waardig antwoord volgt van de diepbedroefde, tot het innigst van</w:t>
      </w:r>
      <w:r w:rsidR="00102B20" w:rsidRPr="00C64AC9">
        <w:rPr>
          <w:lang w:eastAsia="en-US"/>
        </w:rPr>
        <w:t xml:space="preserve"> haar</w:t>
      </w:r>
      <w:r w:rsidR="004A7FE9">
        <w:rPr>
          <w:lang w:eastAsia="en-US"/>
        </w:rPr>
        <w:t xml:space="preserve"> ziel </w:t>
      </w:r>
      <w:r w:rsidR="00941D23" w:rsidRPr="00C64AC9">
        <w:rPr>
          <w:lang w:eastAsia="en-US"/>
        </w:rPr>
        <w:t xml:space="preserve">zo </w:t>
      </w:r>
      <w:r w:rsidRPr="00C64AC9">
        <w:rPr>
          <w:lang w:eastAsia="en-US"/>
        </w:rPr>
        <w:t>t</w:t>
      </w:r>
      <w:r w:rsidR="006943E0" w:rsidRPr="00C64AC9">
        <w:rPr>
          <w:lang w:eastAsia="en-US"/>
        </w:rPr>
        <w:t>ede</w:t>
      </w:r>
      <w:r w:rsidRPr="00C64AC9">
        <w:rPr>
          <w:lang w:eastAsia="en-US"/>
        </w:rPr>
        <w:t>r minnende Ruth (vs. 16, 17)</w:t>
      </w:r>
      <w:r w:rsidR="001B7AED">
        <w:rPr>
          <w:lang w:eastAsia="en-US"/>
        </w:rPr>
        <w:t>. W</w:t>
      </w:r>
      <w:r w:rsidRPr="00C64AC9">
        <w:rPr>
          <w:lang w:eastAsia="en-US"/>
        </w:rPr>
        <w:t>eldra bewijst het zwijgen</w:t>
      </w:r>
      <w:r w:rsidR="00941D23" w:rsidRPr="00C64AC9">
        <w:rPr>
          <w:lang w:eastAsia="en-US"/>
        </w:rPr>
        <w:t xml:space="preserve"> van de </w:t>
      </w:r>
      <w:r w:rsidRPr="00C64AC9">
        <w:rPr>
          <w:lang w:eastAsia="en-US"/>
        </w:rPr>
        <w:t>schoonmoeder, dat aan de schoondochter, bij</w:t>
      </w:r>
      <w:r w:rsidR="00941D23" w:rsidRPr="00C64AC9">
        <w:rPr>
          <w:lang w:eastAsia="en-US"/>
        </w:rPr>
        <w:t xml:space="preserve"> deze </w:t>
      </w:r>
      <w:r w:rsidRPr="00C64AC9">
        <w:rPr>
          <w:lang w:eastAsia="en-US"/>
        </w:rPr>
        <w:t>edelen kamp om het goede</w:t>
      </w:r>
      <w:r w:rsidR="00C64AC9">
        <w:rPr>
          <w:lang w:eastAsia="en-US"/>
        </w:rPr>
        <w:t xml:space="preserve">, </w:t>
      </w:r>
      <w:r w:rsidRPr="00C64AC9">
        <w:rPr>
          <w:lang w:eastAsia="en-US"/>
        </w:rPr>
        <w:t>de besliste zege is</w:t>
      </w:r>
      <w:r w:rsidR="00C64AC9">
        <w:rPr>
          <w:lang w:eastAsia="en-US"/>
        </w:rPr>
        <w:t xml:space="preserve"> gebleven in die</w:t>
      </w:r>
      <w:r w:rsidRPr="00C64AC9">
        <w:rPr>
          <w:lang w:eastAsia="en-US"/>
        </w:rPr>
        <w:t xml:space="preserve"> belangel</w:t>
      </w:r>
      <w:r w:rsidR="006943E0" w:rsidRPr="00C64AC9">
        <w:rPr>
          <w:lang w:eastAsia="en-US"/>
        </w:rPr>
        <w:t>oze</w:t>
      </w:r>
      <w:r w:rsidRPr="00C64AC9">
        <w:rPr>
          <w:lang w:eastAsia="en-US"/>
        </w:rPr>
        <w:t xml:space="preserve"> wedijver</w:t>
      </w:r>
      <w:r w:rsidR="00941D23" w:rsidRPr="00C64AC9">
        <w:rPr>
          <w:lang w:eastAsia="en-US"/>
        </w:rPr>
        <w:t xml:space="preserve"> van de </w:t>
      </w:r>
      <w:r w:rsidRPr="00C64AC9">
        <w:rPr>
          <w:lang w:eastAsia="en-US"/>
        </w:rPr>
        <w:t>grootmoedigheid (vs. 18).</w:t>
      </w:r>
    </w:p>
    <w:p w:rsidR="00B06C17" w:rsidRPr="00C64AC9" w:rsidRDefault="00B06C17" w:rsidP="00102B20">
      <w:pPr>
        <w:jc w:val="both"/>
        <w:rPr>
          <w:lang w:eastAsia="en-US"/>
        </w:rPr>
      </w:pPr>
      <w:r w:rsidRPr="00C64AC9">
        <w:rPr>
          <w:lang w:eastAsia="en-US"/>
        </w:rPr>
        <w:t>Ongetwijfeld was er diepe ernst in Naomi's ziel en meende</w:t>
      </w:r>
      <w:r w:rsidR="00181CE8" w:rsidRPr="00C64AC9">
        <w:rPr>
          <w:lang w:eastAsia="en-US"/>
        </w:rPr>
        <w:t xml:space="preserve"> ze</w:t>
      </w:r>
      <w:r w:rsidR="00F158FC" w:rsidRPr="00C64AC9">
        <w:rPr>
          <w:lang w:eastAsia="en-US"/>
        </w:rPr>
        <w:t xml:space="preserve"> </w:t>
      </w:r>
      <w:r w:rsidRPr="00C64AC9">
        <w:rPr>
          <w:lang w:eastAsia="en-US"/>
        </w:rPr>
        <w:t>het oprecht, als</w:t>
      </w:r>
      <w:r w:rsidR="00181CE8" w:rsidRPr="00C64AC9">
        <w:rPr>
          <w:lang w:eastAsia="en-US"/>
        </w:rPr>
        <w:t xml:space="preserve"> ze</w:t>
      </w:r>
      <w:r w:rsidR="00F158FC" w:rsidRPr="00C64AC9">
        <w:rPr>
          <w:lang w:eastAsia="en-US"/>
        </w:rPr>
        <w:t xml:space="preserve"> </w:t>
      </w:r>
      <w:r w:rsidRPr="00C64AC9">
        <w:rPr>
          <w:lang w:eastAsia="en-US"/>
        </w:rPr>
        <w:t>haar pijnlijk voorstel aan</w:t>
      </w:r>
      <w:r w:rsidR="00102B20" w:rsidRPr="00C64AC9">
        <w:rPr>
          <w:lang w:eastAsia="en-US"/>
        </w:rPr>
        <w:t xml:space="preserve"> haar </w:t>
      </w:r>
      <w:r w:rsidRPr="00C64AC9">
        <w:rPr>
          <w:lang w:eastAsia="en-US"/>
        </w:rPr>
        <w:t>schoon</w:t>
      </w:r>
      <w:r w:rsidRPr="00C64AC9">
        <w:rPr>
          <w:lang w:eastAsia="en-US"/>
        </w:rPr>
        <w:softHyphen/>
        <w:t xml:space="preserve">dochter deed: </w:t>
      </w:r>
      <w:r w:rsidR="00B93F5A" w:rsidRPr="00C64AC9">
        <w:rPr>
          <w:lang w:eastAsia="en-US"/>
        </w:rPr>
        <w:t>"</w:t>
      </w:r>
      <w:r w:rsidRPr="00C64AC9">
        <w:rPr>
          <w:lang w:eastAsia="en-US"/>
        </w:rPr>
        <w:t>Zie</w:t>
      </w:r>
      <w:r w:rsidR="005279BC" w:rsidRPr="00C64AC9">
        <w:rPr>
          <w:lang w:eastAsia="en-US"/>
        </w:rPr>
        <w:t xml:space="preserve"> uw </w:t>
      </w:r>
      <w:r w:rsidRPr="00C64AC9">
        <w:rPr>
          <w:lang w:eastAsia="en-US"/>
        </w:rPr>
        <w:t>zwagerin is wedergekeerd tot haar volk en</w:t>
      </w:r>
      <w:r w:rsidR="00102B20" w:rsidRPr="00C64AC9">
        <w:rPr>
          <w:lang w:eastAsia="en-US"/>
        </w:rPr>
        <w:t xml:space="preserve"> haar </w:t>
      </w:r>
      <w:r w:rsidRPr="00C64AC9">
        <w:rPr>
          <w:lang w:eastAsia="en-US"/>
        </w:rPr>
        <w:t>goden, keer</w:t>
      </w:r>
      <w:r w:rsidR="00181CE8" w:rsidRPr="00C64AC9">
        <w:rPr>
          <w:lang w:eastAsia="en-US"/>
        </w:rPr>
        <w:t xml:space="preserve"> u </w:t>
      </w:r>
      <w:r w:rsidRPr="00C64AC9">
        <w:rPr>
          <w:lang w:eastAsia="en-US"/>
        </w:rPr>
        <w:t>ook weder</w:t>
      </w:r>
      <w:r w:rsidR="005279BC" w:rsidRPr="00C64AC9">
        <w:rPr>
          <w:lang w:eastAsia="en-US"/>
        </w:rPr>
        <w:t xml:space="preserve"> uw </w:t>
      </w:r>
      <w:r w:rsidRPr="00C64AC9">
        <w:rPr>
          <w:lang w:eastAsia="en-US"/>
        </w:rPr>
        <w:t>zwagerin na." Er klinkt in deze droeve woorden iets door van de smarte</w:t>
      </w:r>
      <w:r w:rsidRPr="00C64AC9">
        <w:rPr>
          <w:lang w:eastAsia="en-US"/>
        </w:rPr>
        <w:softHyphen/>
        <w:t>lijke teleurstelling, haar door Orpa's heengaan berokkend en waaronder</w:t>
      </w:r>
      <w:r w:rsidR="00102B20" w:rsidRPr="00C64AC9">
        <w:rPr>
          <w:lang w:eastAsia="en-US"/>
        </w:rPr>
        <w:t xml:space="preserve"> haar </w:t>
      </w:r>
      <w:r w:rsidRPr="00C64AC9">
        <w:rPr>
          <w:lang w:eastAsia="en-US"/>
        </w:rPr>
        <w:t>ziel nog leed,</w:t>
      </w:r>
      <w:r w:rsidR="00941D23" w:rsidRPr="00C64AC9">
        <w:rPr>
          <w:lang w:eastAsia="en-US"/>
        </w:rPr>
        <w:t xml:space="preserve"> zod</w:t>
      </w:r>
      <w:r w:rsidRPr="00C64AC9">
        <w:rPr>
          <w:lang w:eastAsia="en-US"/>
        </w:rPr>
        <w:t>at</w:t>
      </w:r>
      <w:r w:rsidR="00181CE8" w:rsidRPr="00C64AC9">
        <w:rPr>
          <w:lang w:eastAsia="en-US"/>
        </w:rPr>
        <w:t xml:space="preserve"> ze</w:t>
      </w:r>
      <w:r w:rsidR="00F158FC" w:rsidRPr="00C64AC9">
        <w:rPr>
          <w:lang w:eastAsia="en-US"/>
        </w:rPr>
        <w:t xml:space="preserve"> </w:t>
      </w:r>
      <w:r w:rsidRPr="00C64AC9">
        <w:rPr>
          <w:lang w:eastAsia="en-US"/>
        </w:rPr>
        <w:t xml:space="preserve">haar naam liefst niet meer </w:t>
      </w:r>
      <w:r w:rsidR="00683E17">
        <w:rPr>
          <w:lang w:eastAsia="en-US"/>
        </w:rPr>
        <w:t>noemt</w:t>
      </w:r>
      <w:r w:rsidR="00D009AB">
        <w:rPr>
          <w:lang w:eastAsia="en-US"/>
        </w:rPr>
        <w:t>.</w:t>
      </w:r>
      <w:r w:rsidRPr="00C64AC9">
        <w:rPr>
          <w:lang w:eastAsia="en-US"/>
        </w:rPr>
        <w:t xml:space="preserve"> alsof</w:t>
      </w:r>
      <w:r w:rsidR="00181CE8" w:rsidRPr="00C64AC9">
        <w:rPr>
          <w:lang w:eastAsia="en-US"/>
        </w:rPr>
        <w:t xml:space="preserve"> ze</w:t>
      </w:r>
      <w:r w:rsidR="00F158FC" w:rsidRPr="00C64AC9">
        <w:rPr>
          <w:lang w:eastAsia="en-US"/>
        </w:rPr>
        <w:t xml:space="preserve"> </w:t>
      </w:r>
      <w:r w:rsidRPr="00C64AC9">
        <w:rPr>
          <w:lang w:eastAsia="en-US"/>
        </w:rPr>
        <w:t>hetzelfde nu ook van Ruth ducht.</w:t>
      </w:r>
    </w:p>
    <w:p w:rsidR="00B06C17" w:rsidRPr="00C64AC9" w:rsidRDefault="00B06C17" w:rsidP="00102B20">
      <w:pPr>
        <w:jc w:val="both"/>
        <w:rPr>
          <w:lang w:eastAsia="en-US"/>
        </w:rPr>
      </w:pPr>
      <w:r w:rsidRPr="00C64AC9">
        <w:rPr>
          <w:lang w:eastAsia="en-US"/>
        </w:rPr>
        <w:t>'t Is</w:t>
      </w:r>
      <w:r w:rsidR="00941D23" w:rsidRPr="00C64AC9">
        <w:rPr>
          <w:lang w:eastAsia="en-US"/>
        </w:rPr>
        <w:t xml:space="preserve"> een </w:t>
      </w:r>
      <w:r w:rsidRPr="00C64AC9">
        <w:rPr>
          <w:lang w:eastAsia="en-US"/>
        </w:rPr>
        <w:t>mengeling van hoop én vrees, van wreed tel</w:t>
      </w:r>
      <w:r w:rsidR="00C64AC9">
        <w:rPr>
          <w:lang w:eastAsia="en-US"/>
        </w:rPr>
        <w:t>eur</w:t>
      </w:r>
      <w:r w:rsidR="00C64AC9">
        <w:rPr>
          <w:lang w:eastAsia="en-US"/>
        </w:rPr>
        <w:softHyphen/>
        <w:t>gestelde hoop en diepe ziels</w:t>
      </w:r>
      <w:r w:rsidRPr="00C64AC9">
        <w:rPr>
          <w:lang w:eastAsia="en-US"/>
        </w:rPr>
        <w:t>smart, die haar Orpa's naam doet verzwijgen en haar</w:t>
      </w:r>
      <w:r w:rsidR="00941D23" w:rsidRPr="00C64AC9">
        <w:rPr>
          <w:lang w:eastAsia="en-US"/>
        </w:rPr>
        <w:t xml:space="preserve"> zo </w:t>
      </w:r>
      <w:r w:rsidRPr="00C64AC9">
        <w:rPr>
          <w:lang w:eastAsia="en-US"/>
        </w:rPr>
        <w:t>met nadruk er op doet wijzen, dat deze naar</w:t>
      </w:r>
      <w:r w:rsidR="00102B20" w:rsidRPr="00C64AC9">
        <w:rPr>
          <w:lang w:eastAsia="en-US"/>
        </w:rPr>
        <w:t xml:space="preserve"> haar </w:t>
      </w:r>
      <w:r w:rsidR="00941D23" w:rsidRPr="00C64AC9">
        <w:rPr>
          <w:lang w:eastAsia="en-US"/>
        </w:rPr>
        <w:t>vals</w:t>
      </w:r>
      <w:r w:rsidRPr="00C64AC9">
        <w:rPr>
          <w:lang w:eastAsia="en-US"/>
        </w:rPr>
        <w:t xml:space="preserve">e </w:t>
      </w:r>
      <w:r w:rsidR="00B93F5A" w:rsidRPr="00C64AC9">
        <w:rPr>
          <w:lang w:eastAsia="en-US"/>
        </w:rPr>
        <w:t>"</w:t>
      </w:r>
      <w:r w:rsidRPr="00C64AC9">
        <w:rPr>
          <w:lang w:eastAsia="en-US"/>
        </w:rPr>
        <w:t>goden" terugging.</w:t>
      </w:r>
    </w:p>
    <w:p w:rsidR="00B06C17" w:rsidRPr="00C64AC9" w:rsidRDefault="00B06C17" w:rsidP="00102B20">
      <w:pPr>
        <w:jc w:val="both"/>
        <w:rPr>
          <w:lang w:eastAsia="en-US"/>
        </w:rPr>
      </w:pPr>
      <w:r w:rsidRPr="00C64AC9">
        <w:rPr>
          <w:lang w:eastAsia="en-US"/>
        </w:rPr>
        <w:t>Ach,</w:t>
      </w:r>
      <w:r w:rsidR="00181CE8" w:rsidRPr="00C64AC9">
        <w:rPr>
          <w:lang w:eastAsia="en-US"/>
        </w:rPr>
        <w:t xml:space="preserve"> ze</w:t>
      </w:r>
      <w:r w:rsidR="00F158FC" w:rsidRPr="00C64AC9">
        <w:rPr>
          <w:lang w:eastAsia="en-US"/>
        </w:rPr>
        <w:t xml:space="preserve"> </w:t>
      </w:r>
      <w:r w:rsidRPr="00C64AC9">
        <w:rPr>
          <w:lang w:eastAsia="en-US"/>
        </w:rPr>
        <w:t>had ook dat kind</w:t>
      </w:r>
      <w:r w:rsidR="00941D23" w:rsidRPr="00C64AC9">
        <w:rPr>
          <w:lang w:eastAsia="en-US"/>
        </w:rPr>
        <w:t xml:space="preserve"> zo </w:t>
      </w:r>
      <w:r w:rsidR="00E347F8">
        <w:rPr>
          <w:lang w:eastAsia="en-US"/>
        </w:rPr>
        <w:t>graag</w:t>
      </w:r>
      <w:r w:rsidRPr="00C64AC9">
        <w:rPr>
          <w:lang w:eastAsia="en-US"/>
        </w:rPr>
        <w:t xml:space="preserve"> voor </w:t>
      </w:r>
      <w:r w:rsidR="00102B20" w:rsidRPr="00C64AC9">
        <w:rPr>
          <w:lang w:eastAsia="en-US"/>
        </w:rPr>
        <w:t>Israël</w:t>
      </w:r>
      <w:r w:rsidRPr="00C64AC9">
        <w:rPr>
          <w:lang w:eastAsia="en-US"/>
        </w:rPr>
        <w:t>s God willen behouden. Al was</w:t>
      </w:r>
      <w:r w:rsidR="00181CE8" w:rsidRPr="00C64AC9">
        <w:rPr>
          <w:lang w:eastAsia="en-US"/>
        </w:rPr>
        <w:t xml:space="preserve"> ze</w:t>
      </w:r>
      <w:r w:rsidR="00F158FC" w:rsidRPr="00C64AC9">
        <w:rPr>
          <w:lang w:eastAsia="en-US"/>
        </w:rPr>
        <w:t xml:space="preserve"> </w:t>
      </w:r>
      <w:r w:rsidRPr="00C64AC9">
        <w:rPr>
          <w:lang w:eastAsia="en-US"/>
        </w:rPr>
        <w:t>niet haar eigen bloed;</w:t>
      </w:r>
      <w:r w:rsidR="00181CE8" w:rsidRPr="00C64AC9">
        <w:rPr>
          <w:lang w:eastAsia="en-US"/>
        </w:rPr>
        <w:t xml:space="preserve"> ze</w:t>
      </w:r>
      <w:r w:rsidR="00F158FC" w:rsidRPr="00C64AC9">
        <w:rPr>
          <w:lang w:eastAsia="en-US"/>
        </w:rPr>
        <w:t xml:space="preserve"> </w:t>
      </w:r>
      <w:r w:rsidRPr="00C64AC9">
        <w:rPr>
          <w:lang w:eastAsia="en-US"/>
        </w:rPr>
        <w:t>had haar lief als de gade van haren zoon. Ook voor haar had</w:t>
      </w:r>
      <w:r w:rsidR="00181CE8" w:rsidRPr="00C64AC9">
        <w:rPr>
          <w:lang w:eastAsia="en-US"/>
        </w:rPr>
        <w:t xml:space="preserve"> ze</w:t>
      </w:r>
      <w:r w:rsidR="00F158FC" w:rsidRPr="00C64AC9">
        <w:rPr>
          <w:lang w:eastAsia="en-US"/>
        </w:rPr>
        <w:t xml:space="preserve"> </w:t>
      </w:r>
      <w:r w:rsidRPr="00C64AC9">
        <w:rPr>
          <w:lang w:eastAsia="en-US"/>
        </w:rPr>
        <w:t>gewis gebeden, gelijk</w:t>
      </w:r>
      <w:r w:rsidR="00941D23" w:rsidRPr="00C64AC9">
        <w:rPr>
          <w:lang w:eastAsia="en-US"/>
        </w:rPr>
        <w:t xml:space="preserve"> zo </w:t>
      </w:r>
      <w:r w:rsidRPr="00C64AC9">
        <w:rPr>
          <w:lang w:eastAsia="en-US"/>
        </w:rPr>
        <w:t>menig schoonmoeder dit nog doet voor</w:t>
      </w:r>
      <w:r w:rsidR="00102B20" w:rsidRPr="00C64AC9">
        <w:rPr>
          <w:lang w:eastAsia="en-US"/>
        </w:rPr>
        <w:t xml:space="preserve"> haar </w:t>
      </w:r>
      <w:r w:rsidRPr="00C64AC9">
        <w:rPr>
          <w:lang w:eastAsia="en-US"/>
        </w:rPr>
        <w:t>aangehuwde dochters of zonen, die de wereld nog aanhangen, en die door alles t</w:t>
      </w:r>
      <w:r w:rsidR="006943E0" w:rsidRPr="00C64AC9">
        <w:rPr>
          <w:lang w:eastAsia="en-US"/>
        </w:rPr>
        <w:t>one</w:t>
      </w:r>
      <w:r w:rsidRPr="00C64AC9">
        <w:rPr>
          <w:lang w:eastAsia="en-US"/>
        </w:rPr>
        <w:t>n, dat hun hart daar</w:t>
      </w:r>
      <w:r w:rsidRPr="00C64AC9">
        <w:rPr>
          <w:lang w:eastAsia="en-US"/>
        </w:rPr>
        <w:softHyphen/>
        <w:t xml:space="preserve">naar nog altijd uitgaat, ja er </w:t>
      </w:r>
      <w:r w:rsidR="009331A1">
        <w:rPr>
          <w:lang w:eastAsia="en-US"/>
        </w:rPr>
        <w:t>bijna</w:t>
      </w:r>
      <w:r w:rsidRPr="00C64AC9">
        <w:rPr>
          <w:lang w:eastAsia="en-US"/>
        </w:rPr>
        <w:t xml:space="preserve"> geheel in opgaat</w:t>
      </w:r>
      <w:r w:rsidR="001B7AED">
        <w:rPr>
          <w:lang w:eastAsia="en-US"/>
        </w:rPr>
        <w:t>. W</w:t>
      </w:r>
      <w:r w:rsidRPr="00C64AC9">
        <w:rPr>
          <w:lang w:eastAsia="en-US"/>
        </w:rPr>
        <w:t>at bezielde nu Ruth? Was</w:t>
      </w:r>
      <w:r w:rsidR="00181CE8" w:rsidRPr="00C64AC9">
        <w:rPr>
          <w:lang w:eastAsia="en-US"/>
        </w:rPr>
        <w:t xml:space="preserve"> ze</w:t>
      </w:r>
      <w:r w:rsidR="00F158FC" w:rsidRPr="00C64AC9">
        <w:rPr>
          <w:lang w:eastAsia="en-US"/>
        </w:rPr>
        <w:t xml:space="preserve"> </w:t>
      </w:r>
      <w:r w:rsidRPr="00C64AC9">
        <w:rPr>
          <w:lang w:eastAsia="en-US"/>
        </w:rPr>
        <w:t>eens geestes met</w:t>
      </w:r>
      <w:r w:rsidR="00102B20" w:rsidRPr="00C64AC9">
        <w:rPr>
          <w:lang w:eastAsia="en-US"/>
        </w:rPr>
        <w:t xml:space="preserve"> haar </w:t>
      </w:r>
      <w:r w:rsidR="00B93F5A" w:rsidRPr="00C64AC9">
        <w:rPr>
          <w:lang w:eastAsia="en-US"/>
        </w:rPr>
        <w:t>"</w:t>
      </w:r>
      <w:r w:rsidRPr="00C64AC9">
        <w:rPr>
          <w:lang w:eastAsia="en-US"/>
        </w:rPr>
        <w:t>zwage</w:t>
      </w:r>
      <w:r w:rsidRPr="00C64AC9">
        <w:rPr>
          <w:lang w:eastAsia="en-US"/>
        </w:rPr>
        <w:softHyphen/>
        <w:t>rin" e</w:t>
      </w:r>
      <w:r w:rsidR="00683E17">
        <w:rPr>
          <w:lang w:eastAsia="en-US"/>
        </w:rPr>
        <w:t>n</w:t>
      </w:r>
      <w:r w:rsidRPr="00C64AC9">
        <w:rPr>
          <w:lang w:eastAsia="en-US"/>
        </w:rPr>
        <w:t xml:space="preserve"> zocht</w:t>
      </w:r>
      <w:r w:rsidR="00181CE8" w:rsidRPr="00C64AC9">
        <w:rPr>
          <w:lang w:eastAsia="en-US"/>
        </w:rPr>
        <w:t xml:space="preserve"> ze</w:t>
      </w:r>
      <w:r w:rsidR="00F158FC" w:rsidRPr="00C64AC9">
        <w:rPr>
          <w:lang w:eastAsia="en-US"/>
        </w:rPr>
        <w:t xml:space="preserve"> </w:t>
      </w:r>
      <w:r w:rsidRPr="00C64AC9">
        <w:rPr>
          <w:lang w:eastAsia="en-US"/>
        </w:rPr>
        <w:t>ditzelfde? Weer doet Naomi dit door de keuze van bare woorden scherp uitkomen, door te gewa</w:t>
      </w:r>
      <w:r w:rsidRPr="00C64AC9">
        <w:rPr>
          <w:lang w:eastAsia="en-US"/>
        </w:rPr>
        <w:softHyphen/>
        <w:t xml:space="preserve">gen van Ruths </w:t>
      </w:r>
      <w:r w:rsidR="00D80FDC" w:rsidRPr="00C64AC9">
        <w:rPr>
          <w:lang w:eastAsia="en-US"/>
        </w:rPr>
        <w:t>"</w:t>
      </w:r>
      <w:r w:rsidRPr="00C64AC9">
        <w:rPr>
          <w:lang w:eastAsia="en-US"/>
        </w:rPr>
        <w:t>zwagerin."</w:t>
      </w:r>
    </w:p>
    <w:p w:rsidR="00B06C17" w:rsidRPr="00C64AC9" w:rsidRDefault="00B06C17" w:rsidP="00102B20">
      <w:pPr>
        <w:jc w:val="both"/>
        <w:rPr>
          <w:lang w:eastAsia="en-US"/>
        </w:rPr>
      </w:pPr>
      <w:r w:rsidRPr="00C64AC9">
        <w:rPr>
          <w:lang w:eastAsia="en-US"/>
        </w:rPr>
        <w:t>Dat was wel een hard en grievend voorstel, te bitterder voor</w:t>
      </w:r>
      <w:r w:rsidR="00941D23" w:rsidRPr="00C64AC9">
        <w:rPr>
          <w:lang w:eastAsia="en-US"/>
        </w:rPr>
        <w:t xml:space="preserve"> een </w:t>
      </w:r>
      <w:r w:rsidRPr="00C64AC9">
        <w:rPr>
          <w:lang w:eastAsia="en-US"/>
        </w:rPr>
        <w:t>ziel, naarmate deze meer en</w:t>
      </w:r>
      <w:r w:rsidR="00941D23" w:rsidRPr="00C64AC9">
        <w:rPr>
          <w:lang w:eastAsia="en-US"/>
        </w:rPr>
        <w:t xml:space="preserve"> zo </w:t>
      </w:r>
      <w:r w:rsidRPr="00C64AC9">
        <w:rPr>
          <w:lang w:eastAsia="en-US"/>
        </w:rPr>
        <w:t>kon liefhebben, als dit later van Ruth bleek, die dit bovendien nog uit</w:t>
      </w:r>
      <w:r w:rsidR="00941D23" w:rsidRPr="00C64AC9">
        <w:rPr>
          <w:lang w:eastAsia="en-US"/>
        </w:rPr>
        <w:t xml:space="preserve"> zo </w:t>
      </w:r>
      <w:r w:rsidRPr="00C64AC9">
        <w:rPr>
          <w:lang w:eastAsia="en-US"/>
        </w:rPr>
        <w:t xml:space="preserve">rein en edel beginsel deed. Naomi stelde haar </w:t>
      </w:r>
      <w:r w:rsidR="00181CE8" w:rsidRPr="00C64AC9">
        <w:rPr>
          <w:lang w:eastAsia="en-US"/>
        </w:rPr>
        <w:t>tussen</w:t>
      </w:r>
      <w:r w:rsidRPr="00C64AC9">
        <w:rPr>
          <w:lang w:eastAsia="en-US"/>
        </w:rPr>
        <w:t xml:space="preserve"> de keuze van</w:t>
      </w:r>
      <w:r w:rsidR="00941D23" w:rsidRPr="00C64AC9">
        <w:rPr>
          <w:lang w:eastAsia="en-US"/>
        </w:rPr>
        <w:t xml:space="preserve"> een </w:t>
      </w:r>
      <w:r w:rsidRPr="00C64AC9">
        <w:rPr>
          <w:lang w:eastAsia="en-US"/>
        </w:rPr>
        <w:t>schoonmoeder, die naar haar God</w:t>
      </w:r>
      <w:r w:rsidR="00941D23" w:rsidRPr="00C64AC9">
        <w:rPr>
          <w:lang w:eastAsia="en-US"/>
        </w:rPr>
        <w:t xml:space="preserve"> wens</w:t>
      </w:r>
      <w:r w:rsidRPr="00C64AC9">
        <w:rPr>
          <w:lang w:eastAsia="en-US"/>
        </w:rPr>
        <w:t>te terug te k</w:t>
      </w:r>
      <w:r w:rsidR="00D80FDC" w:rsidRPr="00C64AC9">
        <w:rPr>
          <w:lang w:eastAsia="en-US"/>
        </w:rPr>
        <w:t>ere</w:t>
      </w:r>
      <w:r w:rsidRPr="00C64AC9">
        <w:rPr>
          <w:lang w:eastAsia="en-US"/>
        </w:rPr>
        <w:t xml:space="preserve">n, en </w:t>
      </w:r>
      <w:r w:rsidR="00181CE8" w:rsidRPr="00C64AC9">
        <w:rPr>
          <w:lang w:eastAsia="en-US"/>
        </w:rPr>
        <w:t>tussen</w:t>
      </w:r>
      <w:r w:rsidRPr="00C64AC9">
        <w:rPr>
          <w:lang w:eastAsia="en-US"/>
        </w:rPr>
        <w:t xml:space="preserve"> die van</w:t>
      </w:r>
      <w:r w:rsidR="00941D23" w:rsidRPr="00C64AC9">
        <w:rPr>
          <w:lang w:eastAsia="en-US"/>
        </w:rPr>
        <w:t xml:space="preserve"> een </w:t>
      </w:r>
      <w:r w:rsidRPr="00C64AC9">
        <w:rPr>
          <w:lang w:eastAsia="en-US"/>
        </w:rPr>
        <w:t xml:space="preserve">zwagerin, die van dien- zelfden God met beslistheid ging scheiden. Neen, de keuze was niet </w:t>
      </w:r>
      <w:r w:rsidR="00C64AC9" w:rsidRPr="00C64AC9">
        <w:rPr>
          <w:lang w:eastAsia="en-US"/>
        </w:rPr>
        <w:t>moeilijk</w:t>
      </w:r>
      <w:r w:rsidR="00C64AC9">
        <w:rPr>
          <w:lang w:eastAsia="en-US"/>
        </w:rPr>
        <w:t>.</w:t>
      </w:r>
      <w:r w:rsidRPr="00C64AC9">
        <w:rPr>
          <w:lang w:eastAsia="en-US"/>
        </w:rPr>
        <w:t xml:space="preserve"> Maar dat er aan haar nog een </w:t>
      </w:r>
      <w:r w:rsidR="00941D23" w:rsidRPr="00C64AC9">
        <w:rPr>
          <w:lang w:eastAsia="en-US"/>
        </w:rPr>
        <w:t>oge</w:t>
      </w:r>
      <w:r w:rsidRPr="00C64AC9">
        <w:rPr>
          <w:lang w:eastAsia="en-US"/>
        </w:rPr>
        <w:t>n</w:t>
      </w:r>
      <w:r w:rsidRPr="00C64AC9">
        <w:rPr>
          <w:lang w:eastAsia="en-US"/>
        </w:rPr>
        <w:softHyphen/>
        <w:t>blik kon getwijfeld worden, of</w:t>
      </w:r>
      <w:r w:rsidR="00181CE8" w:rsidRPr="00C64AC9">
        <w:rPr>
          <w:lang w:eastAsia="en-US"/>
        </w:rPr>
        <w:t xml:space="preserve"> ze</w:t>
      </w:r>
      <w:r w:rsidR="00F158FC" w:rsidRPr="00C64AC9">
        <w:rPr>
          <w:lang w:eastAsia="en-US"/>
        </w:rPr>
        <w:t xml:space="preserve"> </w:t>
      </w:r>
      <w:r w:rsidRPr="00C64AC9">
        <w:rPr>
          <w:lang w:eastAsia="en-US"/>
        </w:rPr>
        <w:t xml:space="preserve">bij deze keuze nog </w:t>
      </w:r>
      <w:r w:rsidR="00C2620C" w:rsidRPr="00C64AC9">
        <w:rPr>
          <w:lang w:eastAsia="en-US"/>
        </w:rPr>
        <w:t>eni</w:t>
      </w:r>
      <w:r w:rsidRPr="00C64AC9">
        <w:rPr>
          <w:lang w:eastAsia="en-US"/>
        </w:rPr>
        <w:t>gs</w:t>
      </w:r>
      <w:r w:rsidRPr="00C64AC9">
        <w:rPr>
          <w:lang w:eastAsia="en-US"/>
        </w:rPr>
        <w:softHyphen/>
        <w:t>zins kon aarzelen, dat reeds moest haar fijngevoelend en vrouwelijk hart zeer doen.</w:t>
      </w:r>
    </w:p>
    <w:p w:rsidR="00B06C17" w:rsidRPr="00C64AC9" w:rsidRDefault="00B06C17" w:rsidP="00102B20">
      <w:pPr>
        <w:jc w:val="both"/>
        <w:rPr>
          <w:lang w:eastAsia="en-US"/>
        </w:rPr>
      </w:pPr>
      <w:r w:rsidRPr="00C64AC9">
        <w:rPr>
          <w:lang w:eastAsia="en-US"/>
        </w:rPr>
        <w:t>Hoe</w:t>
      </w:r>
      <w:r w:rsidR="006D0BB6">
        <w:rPr>
          <w:lang w:eastAsia="en-US"/>
        </w:rPr>
        <w:t xml:space="preserve"> zou </w:t>
      </w:r>
      <w:r w:rsidRPr="00C64AC9">
        <w:rPr>
          <w:lang w:eastAsia="en-US"/>
        </w:rPr>
        <w:t>Ruth zich kunnen aansluiten bij Orpa, die door</w:t>
      </w:r>
      <w:r w:rsidR="00941D23" w:rsidRPr="00C64AC9">
        <w:rPr>
          <w:lang w:eastAsia="en-US"/>
        </w:rPr>
        <w:t xml:space="preserve"> zo </w:t>
      </w:r>
      <w:r w:rsidRPr="00C64AC9">
        <w:rPr>
          <w:lang w:eastAsia="en-US"/>
        </w:rPr>
        <w:t xml:space="preserve">geheel andere beginselen geleid werd? Blijvende aansluiting is immers slechts </w:t>
      </w:r>
      <w:r w:rsidR="00C64AC9">
        <w:rPr>
          <w:lang w:eastAsia="en-US"/>
        </w:rPr>
        <w:t>b</w:t>
      </w:r>
      <w:r w:rsidRPr="00C64AC9">
        <w:rPr>
          <w:lang w:eastAsia="en-US"/>
        </w:rPr>
        <w:t>ij gelijkgezinden</w:t>
      </w:r>
      <w:r w:rsidR="00C64AC9">
        <w:rPr>
          <w:lang w:eastAsia="en-US"/>
        </w:rPr>
        <w:t xml:space="preserve"> </w:t>
      </w:r>
      <w:r w:rsidRPr="00C64AC9">
        <w:rPr>
          <w:lang w:eastAsia="en-US"/>
        </w:rPr>
        <w:t>denkbaar. Elk voorstel dat tot ons komt, en, schijnbaar in goede trouw, ons aansluiting aan deze of gene partij</w:t>
      </w:r>
      <w:r w:rsidR="00941D23" w:rsidRPr="00C64AC9">
        <w:rPr>
          <w:lang w:eastAsia="en-US"/>
        </w:rPr>
        <w:t xml:space="preserve"> van de </w:t>
      </w:r>
      <w:r w:rsidRPr="00C64AC9">
        <w:rPr>
          <w:lang w:eastAsia="en-US"/>
        </w:rPr>
        <w:t>onbeslistheid aanraadt, is</w:t>
      </w:r>
      <w:r w:rsidR="00941D23" w:rsidRPr="00C64AC9">
        <w:rPr>
          <w:lang w:eastAsia="en-US"/>
        </w:rPr>
        <w:t xml:space="preserve"> een </w:t>
      </w:r>
      <w:r w:rsidR="00C64AC9">
        <w:rPr>
          <w:lang w:eastAsia="en-US"/>
        </w:rPr>
        <w:t>bel</w:t>
      </w:r>
      <w:r w:rsidRPr="00C64AC9">
        <w:rPr>
          <w:lang w:eastAsia="en-US"/>
        </w:rPr>
        <w:t xml:space="preserve">ediging voor ons gevoel, indien de voorsteller weet, dat onze geest in </w:t>
      </w:r>
      <w:r w:rsidR="00C2620C" w:rsidRPr="00C64AC9">
        <w:rPr>
          <w:lang w:eastAsia="en-US"/>
        </w:rPr>
        <w:t>gans</w:t>
      </w:r>
      <w:r w:rsidRPr="00C64AC9">
        <w:rPr>
          <w:lang w:eastAsia="en-US"/>
        </w:rPr>
        <w:t xml:space="preserve"> andere richting uitgaat. Toch</w:t>
      </w:r>
      <w:r w:rsidR="00C64AC9">
        <w:rPr>
          <w:lang w:eastAsia="en-US"/>
        </w:rPr>
        <w:t xml:space="preserve"> </w:t>
      </w:r>
      <w:r w:rsidRPr="00C64AC9">
        <w:rPr>
          <w:lang w:eastAsia="en-US"/>
        </w:rPr>
        <w:t>geschiedt dit menigmaal, óf om</w:t>
      </w:r>
      <w:r w:rsidR="00941D23" w:rsidRPr="00C64AC9">
        <w:rPr>
          <w:lang w:eastAsia="en-US"/>
        </w:rPr>
        <w:t xml:space="preserve"> een </w:t>
      </w:r>
      <w:r w:rsidRPr="00C64AC9">
        <w:rPr>
          <w:lang w:eastAsia="en-US"/>
        </w:rPr>
        <w:t>hatelijkheid te zeg</w:t>
      </w:r>
      <w:r w:rsidRPr="00C64AC9">
        <w:rPr>
          <w:lang w:eastAsia="en-US"/>
        </w:rPr>
        <w:softHyphen/>
        <w:t xml:space="preserve">gen, </w:t>
      </w:r>
      <w:r w:rsidR="00C64AC9">
        <w:rPr>
          <w:lang w:eastAsia="en-US"/>
        </w:rPr>
        <w:t>of om onze voornemens op slinks</w:t>
      </w:r>
      <w:r w:rsidRPr="00C64AC9">
        <w:rPr>
          <w:lang w:eastAsia="en-US"/>
        </w:rPr>
        <w:t>e wijze te l</w:t>
      </w:r>
      <w:r w:rsidR="00D80FDC" w:rsidRPr="00C64AC9">
        <w:rPr>
          <w:lang w:eastAsia="en-US"/>
        </w:rPr>
        <w:t>ere</w:t>
      </w:r>
      <w:r w:rsidRPr="00C64AC9">
        <w:rPr>
          <w:lang w:eastAsia="en-US"/>
        </w:rPr>
        <w:t>n kennen, of om onze diepste gedachten aldus te peilen. Men</w:t>
      </w:r>
      <w:r w:rsidR="00181CE8" w:rsidRPr="00C64AC9">
        <w:rPr>
          <w:lang w:eastAsia="en-US"/>
        </w:rPr>
        <w:t xml:space="preserve"> ze</w:t>
      </w:r>
      <w:r w:rsidR="00F158FC" w:rsidRPr="00C64AC9">
        <w:rPr>
          <w:lang w:eastAsia="en-US"/>
        </w:rPr>
        <w:t xml:space="preserve"> </w:t>
      </w:r>
      <w:r w:rsidRPr="00C64AC9">
        <w:rPr>
          <w:lang w:eastAsia="en-US"/>
        </w:rPr>
        <w:t>bij dergelijk voorstel steeds op zijn hoede.</w:t>
      </w:r>
    </w:p>
    <w:p w:rsidR="00B06C17" w:rsidRPr="00C64AC9" w:rsidRDefault="00C64AC9" w:rsidP="00102B20">
      <w:pPr>
        <w:jc w:val="both"/>
        <w:rPr>
          <w:lang w:eastAsia="en-US"/>
        </w:rPr>
      </w:pPr>
      <w:r>
        <w:rPr>
          <w:lang w:eastAsia="en-US"/>
        </w:rPr>
        <w:t>Zo</w:t>
      </w:r>
      <w:r w:rsidR="00B06C17" w:rsidRPr="00C64AC9">
        <w:rPr>
          <w:lang w:eastAsia="en-US"/>
        </w:rPr>
        <w:t>danig voorstel strekt</w:t>
      </w:r>
      <w:r w:rsidR="00941D23" w:rsidRPr="00C64AC9">
        <w:rPr>
          <w:lang w:eastAsia="en-US"/>
        </w:rPr>
        <w:t xml:space="preserve"> de </w:t>
      </w:r>
      <w:r w:rsidR="00B06C17" w:rsidRPr="00C64AC9">
        <w:rPr>
          <w:lang w:eastAsia="en-US"/>
        </w:rPr>
        <w:t xml:space="preserve">voorsteller </w:t>
      </w:r>
      <w:r w:rsidR="003D411D" w:rsidRPr="00C64AC9">
        <w:rPr>
          <w:lang w:eastAsia="en-US"/>
        </w:rPr>
        <w:t>zelf</w:t>
      </w:r>
      <w:r w:rsidR="00B06C17" w:rsidRPr="00C64AC9">
        <w:rPr>
          <w:lang w:eastAsia="en-US"/>
        </w:rPr>
        <w:t xml:space="preserve"> het meest tot oneer, terwijl het</w:t>
      </w:r>
      <w:r w:rsidR="00941D23" w:rsidRPr="00C64AC9">
        <w:rPr>
          <w:lang w:eastAsia="en-US"/>
        </w:rPr>
        <w:t xml:space="preserve"> de </w:t>
      </w:r>
      <w:r>
        <w:rPr>
          <w:lang w:eastAsia="en-US"/>
        </w:rPr>
        <w:t>persoon, wie</w:t>
      </w:r>
      <w:r w:rsidR="00B06C17" w:rsidRPr="00C64AC9">
        <w:rPr>
          <w:lang w:eastAsia="en-US"/>
        </w:rPr>
        <w:t xml:space="preserve"> het geldt, moge</w:t>
      </w:r>
      <w:r w:rsidR="00B06C17" w:rsidRPr="00C64AC9">
        <w:rPr>
          <w:lang w:eastAsia="en-US"/>
        </w:rPr>
        <w:softHyphen/>
        <w:t>lijk pijn doet, maar zeker niet onteert, wel diep kwetst maar niet verne</w:t>
      </w:r>
      <w:r>
        <w:rPr>
          <w:lang w:eastAsia="en-US"/>
        </w:rPr>
        <w:t>d</w:t>
      </w:r>
      <w:r w:rsidR="00B06C17" w:rsidRPr="00C64AC9">
        <w:rPr>
          <w:lang w:eastAsia="en-US"/>
        </w:rPr>
        <w:t>ert. Gewis meende Naomi het met haar voorstel aan Ruth zeer ernstig. Indien deze toch</w:t>
      </w:r>
      <w:r w:rsidR="00941D23" w:rsidRPr="00C64AC9">
        <w:rPr>
          <w:lang w:eastAsia="en-US"/>
        </w:rPr>
        <w:t xml:space="preserve"> de </w:t>
      </w:r>
      <w:r>
        <w:rPr>
          <w:lang w:eastAsia="en-US"/>
        </w:rPr>
        <w:t>moeilijk</w:t>
      </w:r>
      <w:r w:rsidR="00B06C17" w:rsidRPr="00C64AC9">
        <w:rPr>
          <w:lang w:eastAsia="en-US"/>
        </w:rPr>
        <w:t xml:space="preserve">en tocht met haar naar </w:t>
      </w:r>
      <w:r w:rsidR="00E33485" w:rsidRPr="00C64AC9">
        <w:rPr>
          <w:lang w:eastAsia="en-US"/>
        </w:rPr>
        <w:t>Kanaän</w:t>
      </w:r>
      <w:r w:rsidR="00B06C17" w:rsidRPr="00C64AC9">
        <w:rPr>
          <w:lang w:eastAsia="en-US"/>
        </w:rPr>
        <w:t xml:space="preserve"> zou kunnen mede maken, dan moest</w:t>
      </w:r>
      <w:r w:rsidR="00181CE8" w:rsidRPr="00C64AC9">
        <w:rPr>
          <w:lang w:eastAsia="en-US"/>
        </w:rPr>
        <w:t xml:space="preserve"> ze</w:t>
      </w:r>
      <w:r w:rsidR="00F158FC" w:rsidRPr="00C64AC9">
        <w:rPr>
          <w:lang w:eastAsia="en-US"/>
        </w:rPr>
        <w:t xml:space="preserve"> </w:t>
      </w:r>
      <w:r w:rsidR="00102B20" w:rsidRPr="00C64AC9">
        <w:rPr>
          <w:lang w:eastAsia="en-US"/>
        </w:rPr>
        <w:t>zelf</w:t>
      </w:r>
      <w:r w:rsidR="00B06C17" w:rsidRPr="00C64AC9">
        <w:rPr>
          <w:lang w:eastAsia="en-US"/>
        </w:rPr>
        <w:t xml:space="preserve"> zich ook bewust zijn van al het bezwarende, dat</w:t>
      </w:r>
      <w:r w:rsidR="00102B20" w:rsidRPr="00C64AC9">
        <w:rPr>
          <w:lang w:eastAsia="en-US"/>
        </w:rPr>
        <w:t xml:space="preserve"> haar </w:t>
      </w:r>
      <w:r w:rsidR="00B06C17" w:rsidRPr="00C64AC9">
        <w:rPr>
          <w:lang w:eastAsia="en-US"/>
        </w:rPr>
        <w:t>keuze inhield. Stel ook</w:t>
      </w:r>
      <w:r w:rsidR="00181CE8" w:rsidRPr="00C64AC9">
        <w:rPr>
          <w:lang w:eastAsia="en-US"/>
        </w:rPr>
        <w:t xml:space="preserve"> u </w:t>
      </w:r>
      <w:r w:rsidR="00B06C17" w:rsidRPr="00C64AC9">
        <w:rPr>
          <w:lang w:eastAsia="en-US"/>
        </w:rPr>
        <w:t xml:space="preserve">de goede keuze ten leven, om samen op te gaan naar het </w:t>
      </w:r>
      <w:r w:rsidR="00941D23" w:rsidRPr="00C64AC9">
        <w:rPr>
          <w:lang w:eastAsia="en-US"/>
        </w:rPr>
        <w:t>hemels</w:t>
      </w:r>
      <w:r w:rsidR="00B06C17" w:rsidRPr="00C64AC9">
        <w:rPr>
          <w:lang w:eastAsia="en-US"/>
        </w:rPr>
        <w:t xml:space="preserve"> </w:t>
      </w:r>
      <w:r w:rsidR="00E33485" w:rsidRPr="00C64AC9">
        <w:rPr>
          <w:lang w:eastAsia="en-US"/>
        </w:rPr>
        <w:t>Kanaän</w:t>
      </w:r>
      <w:r w:rsidR="00B06C17" w:rsidRPr="00C64AC9">
        <w:rPr>
          <w:lang w:eastAsia="en-US"/>
        </w:rPr>
        <w:t xml:space="preserve">, nooit en niemand te licht voor. Ook dan moet er evenzeer gekozen worden </w:t>
      </w:r>
      <w:r w:rsidR="00181CE8" w:rsidRPr="00C64AC9">
        <w:rPr>
          <w:lang w:eastAsia="en-US"/>
        </w:rPr>
        <w:t>tussen</w:t>
      </w:r>
      <w:r w:rsidR="00941D23" w:rsidRPr="00C64AC9">
        <w:rPr>
          <w:lang w:eastAsia="en-US"/>
        </w:rPr>
        <w:t xml:space="preserve"> een </w:t>
      </w:r>
      <w:r w:rsidR="00B06C17" w:rsidRPr="00C64AC9">
        <w:rPr>
          <w:lang w:eastAsia="en-US"/>
        </w:rPr>
        <w:t>Naomi en</w:t>
      </w:r>
      <w:r w:rsidR="00941D23" w:rsidRPr="00C64AC9">
        <w:rPr>
          <w:lang w:eastAsia="en-US"/>
        </w:rPr>
        <w:t xml:space="preserve"> een </w:t>
      </w:r>
      <w:r w:rsidR="00B06C17" w:rsidRPr="00C64AC9">
        <w:rPr>
          <w:lang w:eastAsia="en-US"/>
        </w:rPr>
        <w:t>Orpa. Van deze keuze moeten</w:t>
      </w:r>
      <w:r w:rsidR="00181CE8" w:rsidRPr="00C64AC9">
        <w:rPr>
          <w:lang w:eastAsia="en-US"/>
        </w:rPr>
        <w:t xml:space="preserve"> we</w:t>
      </w:r>
      <w:r w:rsidR="00F158FC" w:rsidRPr="00C64AC9">
        <w:rPr>
          <w:lang w:eastAsia="en-US"/>
        </w:rPr>
        <w:t xml:space="preserve"> </w:t>
      </w:r>
      <w:r w:rsidR="00B06C17" w:rsidRPr="00C64AC9">
        <w:rPr>
          <w:lang w:eastAsia="en-US"/>
        </w:rPr>
        <w:t xml:space="preserve">bovendien ons </w:t>
      </w:r>
      <w:r w:rsidR="003D411D" w:rsidRPr="00C64AC9">
        <w:rPr>
          <w:lang w:eastAsia="en-US"/>
        </w:rPr>
        <w:t>zelf</w:t>
      </w:r>
      <w:r w:rsidR="00B06C17" w:rsidRPr="00C64AC9">
        <w:rPr>
          <w:lang w:eastAsia="en-US"/>
        </w:rPr>
        <w:t xml:space="preserve"> helder bewust zijn.</w:t>
      </w:r>
    </w:p>
    <w:p w:rsidR="00B06C17" w:rsidRPr="00C64AC9" w:rsidRDefault="00B06C17" w:rsidP="00102B20">
      <w:pPr>
        <w:jc w:val="both"/>
        <w:rPr>
          <w:lang w:eastAsia="en-US"/>
        </w:rPr>
      </w:pPr>
      <w:r w:rsidRPr="00C64AC9">
        <w:rPr>
          <w:lang w:eastAsia="en-US"/>
        </w:rPr>
        <w:t xml:space="preserve">Er spreekt wel </w:t>
      </w:r>
      <w:r w:rsidR="00941D23" w:rsidRPr="00C64AC9">
        <w:rPr>
          <w:lang w:eastAsia="en-US"/>
        </w:rPr>
        <w:t xml:space="preserve">geen </w:t>
      </w:r>
      <w:r w:rsidRPr="00C64AC9">
        <w:rPr>
          <w:lang w:eastAsia="en-US"/>
        </w:rPr>
        <w:t xml:space="preserve">verontwaardiging, zeer zeker </w:t>
      </w:r>
      <w:r w:rsidR="00941D23" w:rsidRPr="00C64AC9">
        <w:rPr>
          <w:lang w:eastAsia="en-US"/>
        </w:rPr>
        <w:t xml:space="preserve">geen </w:t>
      </w:r>
      <w:r w:rsidRPr="00C64AC9">
        <w:rPr>
          <w:lang w:eastAsia="en-US"/>
        </w:rPr>
        <w:t>bitterheid, maar toch een kleine gevoeligheid zich uit in het waardig antwoord, dat Ruth</w:t>
      </w:r>
      <w:r w:rsidR="00102B20" w:rsidRPr="00C64AC9">
        <w:rPr>
          <w:lang w:eastAsia="en-US"/>
        </w:rPr>
        <w:t xml:space="preserve"> haar </w:t>
      </w:r>
      <w:r w:rsidRPr="00C64AC9">
        <w:rPr>
          <w:lang w:eastAsia="en-US"/>
        </w:rPr>
        <w:t>schoonmoeder geeft op haar pijnlijk voorstel. Eerst wijst</w:t>
      </w:r>
      <w:r w:rsidR="00181CE8" w:rsidRPr="00C64AC9">
        <w:rPr>
          <w:lang w:eastAsia="en-US"/>
        </w:rPr>
        <w:t xml:space="preserve"> ze</w:t>
      </w:r>
      <w:r w:rsidR="00F158FC" w:rsidRPr="00C64AC9">
        <w:rPr>
          <w:lang w:eastAsia="en-US"/>
        </w:rPr>
        <w:t xml:space="preserve"> </w:t>
      </w:r>
      <w:r w:rsidRPr="00C64AC9">
        <w:rPr>
          <w:lang w:eastAsia="en-US"/>
        </w:rPr>
        <w:t>de eigenlijke strekking daarvan aan. Deze is niet Orpa te volgen, maar Naomi te verlaten. Men kan niet met de wereld medegaan, of men offert tegelijk het volk</w:t>
      </w:r>
      <w:r w:rsidR="00941D23" w:rsidRPr="00C64AC9">
        <w:rPr>
          <w:lang w:eastAsia="en-US"/>
        </w:rPr>
        <w:t xml:space="preserve"> van God</w:t>
      </w:r>
      <w:r w:rsidRPr="00C64AC9">
        <w:rPr>
          <w:lang w:eastAsia="en-US"/>
        </w:rPr>
        <w:t xml:space="preserve"> daarvoor op. Daarna maakt</w:t>
      </w:r>
      <w:r w:rsidR="00181CE8" w:rsidRPr="00C64AC9">
        <w:rPr>
          <w:lang w:eastAsia="en-US"/>
        </w:rPr>
        <w:t xml:space="preserve"> ze</w:t>
      </w:r>
      <w:r w:rsidR="00F158FC" w:rsidRPr="00C64AC9">
        <w:rPr>
          <w:lang w:eastAsia="en-US"/>
        </w:rPr>
        <w:t xml:space="preserve"> </w:t>
      </w:r>
      <w:r w:rsidR="00102B20" w:rsidRPr="00C64AC9">
        <w:rPr>
          <w:lang w:eastAsia="en-US"/>
        </w:rPr>
        <w:t xml:space="preserve">haar </w:t>
      </w:r>
      <w:r w:rsidRPr="00C64AC9">
        <w:rPr>
          <w:lang w:eastAsia="en-US"/>
        </w:rPr>
        <w:t>eigene bepaalde begeerte bekend, om met Naomi te zijn en te blijven. Straks wijst</w:t>
      </w:r>
      <w:r w:rsidR="00181CE8" w:rsidRPr="00C64AC9">
        <w:rPr>
          <w:lang w:eastAsia="en-US"/>
        </w:rPr>
        <w:t xml:space="preserve"> ze</w:t>
      </w:r>
      <w:r w:rsidR="00F158FC" w:rsidRPr="00C64AC9">
        <w:rPr>
          <w:lang w:eastAsia="en-US"/>
        </w:rPr>
        <w:t xml:space="preserve"> </w:t>
      </w:r>
      <w:r w:rsidRPr="00C64AC9">
        <w:rPr>
          <w:lang w:eastAsia="en-US"/>
        </w:rPr>
        <w:t>ook</w:t>
      </w:r>
      <w:r w:rsidR="00941D23" w:rsidRPr="00C64AC9">
        <w:rPr>
          <w:lang w:eastAsia="en-US"/>
        </w:rPr>
        <w:t xml:space="preserve"> de </w:t>
      </w:r>
      <w:r w:rsidRPr="00C64AC9">
        <w:rPr>
          <w:lang w:eastAsia="en-US"/>
        </w:rPr>
        <w:t>diepen grond daarvan aan: omdat</w:t>
      </w:r>
      <w:r w:rsidR="00181CE8" w:rsidRPr="00C64AC9">
        <w:rPr>
          <w:lang w:eastAsia="en-US"/>
        </w:rPr>
        <w:t xml:space="preserve"> ze</w:t>
      </w:r>
      <w:r w:rsidR="00F158FC" w:rsidRPr="00C64AC9">
        <w:rPr>
          <w:lang w:eastAsia="en-US"/>
        </w:rPr>
        <w:t xml:space="preserve"> </w:t>
      </w:r>
      <w:r w:rsidRPr="00C64AC9">
        <w:rPr>
          <w:lang w:eastAsia="en-US"/>
        </w:rPr>
        <w:t xml:space="preserve">met Naomi zich geestelijk verwant en een gevoelt. Naomi's </w:t>
      </w:r>
      <w:r w:rsidR="00B93F5A" w:rsidRPr="00C64AC9">
        <w:rPr>
          <w:lang w:eastAsia="en-US"/>
        </w:rPr>
        <w:t>"</w:t>
      </w:r>
      <w:r w:rsidRPr="00C64AC9">
        <w:rPr>
          <w:lang w:eastAsia="en-US"/>
        </w:rPr>
        <w:t>volk en God" zijn ook de hare. (vs. 16.)</w:t>
      </w:r>
    </w:p>
    <w:p w:rsidR="00B06C17" w:rsidRPr="00C64AC9" w:rsidRDefault="00B06C17" w:rsidP="00102B20">
      <w:pPr>
        <w:jc w:val="both"/>
        <w:rPr>
          <w:lang w:eastAsia="en-US"/>
        </w:rPr>
      </w:pPr>
      <w:r w:rsidRPr="00C64AC9">
        <w:rPr>
          <w:lang w:eastAsia="en-US"/>
        </w:rPr>
        <w:t>Na deze uitstorting van het rein gevoel, openbaart</w:t>
      </w:r>
      <w:r w:rsidR="00181CE8" w:rsidRPr="00C64AC9">
        <w:rPr>
          <w:lang w:eastAsia="en-US"/>
        </w:rPr>
        <w:t xml:space="preserve"> ze</w:t>
      </w:r>
      <w:r w:rsidR="00F158FC" w:rsidRPr="00C64AC9">
        <w:rPr>
          <w:lang w:eastAsia="en-US"/>
        </w:rPr>
        <w:t xml:space="preserve"> </w:t>
      </w:r>
      <w:r w:rsidRPr="00C64AC9">
        <w:rPr>
          <w:lang w:eastAsia="en-US"/>
        </w:rPr>
        <w:t>nog veel meer de h</w:t>
      </w:r>
      <w:r w:rsidR="00941D23" w:rsidRPr="00C64AC9">
        <w:rPr>
          <w:lang w:eastAsia="en-US"/>
        </w:rPr>
        <w:t>oge</w:t>
      </w:r>
      <w:r w:rsidRPr="00C64AC9">
        <w:rPr>
          <w:lang w:eastAsia="en-US"/>
        </w:rPr>
        <w:t xml:space="preserve"> macht</w:t>
      </w:r>
      <w:r w:rsidR="00941D23" w:rsidRPr="00C64AC9">
        <w:rPr>
          <w:lang w:eastAsia="en-US"/>
        </w:rPr>
        <w:t xml:space="preserve"> van de </w:t>
      </w:r>
      <w:r w:rsidRPr="00C64AC9">
        <w:rPr>
          <w:lang w:eastAsia="en-US"/>
        </w:rPr>
        <w:t>t</w:t>
      </w:r>
      <w:r w:rsidR="006943E0" w:rsidRPr="00C64AC9">
        <w:rPr>
          <w:lang w:eastAsia="en-US"/>
        </w:rPr>
        <w:t>ede</w:t>
      </w:r>
      <w:r w:rsidRPr="00C64AC9">
        <w:rPr>
          <w:lang w:eastAsia="en-US"/>
        </w:rPr>
        <w:t>rste liefde, die</w:t>
      </w:r>
      <w:r w:rsidR="00181CE8" w:rsidRPr="00C64AC9">
        <w:rPr>
          <w:lang w:eastAsia="en-US"/>
        </w:rPr>
        <w:t xml:space="preserve"> ze</w:t>
      </w:r>
      <w:r w:rsidR="00F158FC" w:rsidRPr="00C64AC9">
        <w:rPr>
          <w:lang w:eastAsia="en-US"/>
        </w:rPr>
        <w:t xml:space="preserve"> </w:t>
      </w:r>
      <w:r w:rsidRPr="00C64AC9">
        <w:rPr>
          <w:lang w:eastAsia="en-US"/>
        </w:rPr>
        <w:t>in haar vroom hart omdraagt. Met gedempte stem, door aandoening bijna onderdrukt, spreekt</w:t>
      </w:r>
      <w:r w:rsidR="00181CE8" w:rsidRPr="00C64AC9">
        <w:rPr>
          <w:lang w:eastAsia="en-US"/>
        </w:rPr>
        <w:t xml:space="preserve"> ze</w:t>
      </w:r>
      <w:r w:rsidR="00F158FC" w:rsidRPr="00C64AC9">
        <w:rPr>
          <w:lang w:eastAsia="en-US"/>
        </w:rPr>
        <w:t xml:space="preserve"> </w:t>
      </w:r>
      <w:r w:rsidR="00102B20" w:rsidRPr="00C64AC9">
        <w:rPr>
          <w:lang w:eastAsia="en-US"/>
        </w:rPr>
        <w:t xml:space="preserve">haar </w:t>
      </w:r>
      <w:r w:rsidRPr="00C64AC9">
        <w:rPr>
          <w:lang w:eastAsia="en-US"/>
        </w:rPr>
        <w:t xml:space="preserve">liefst e keuze voor haar </w:t>
      </w:r>
      <w:r w:rsidR="00E31795" w:rsidRPr="00C64AC9">
        <w:rPr>
          <w:lang w:eastAsia="en-US"/>
        </w:rPr>
        <w:t>aards</w:t>
      </w:r>
      <w:r w:rsidRPr="00C64AC9">
        <w:rPr>
          <w:lang w:eastAsia="en-US"/>
        </w:rPr>
        <w:t xml:space="preserve">e toekomst als in </w:t>
      </w:r>
      <w:r w:rsidR="00102B20" w:rsidRPr="00C64AC9">
        <w:rPr>
          <w:lang w:eastAsia="en-US"/>
        </w:rPr>
        <w:t xml:space="preserve">een </w:t>
      </w:r>
      <w:r w:rsidRPr="00C64AC9">
        <w:rPr>
          <w:lang w:eastAsia="en-US"/>
        </w:rPr>
        <w:t>adem uit</w:t>
      </w:r>
      <w:r w:rsidR="00102B20" w:rsidRPr="00C64AC9">
        <w:rPr>
          <w:lang w:eastAsia="en-US"/>
        </w:rPr>
        <w:t>:</w:t>
      </w:r>
      <w:r w:rsidRPr="00C64AC9">
        <w:rPr>
          <w:lang w:eastAsia="en-US"/>
        </w:rPr>
        <w:t xml:space="preserve"> </w:t>
      </w:r>
      <w:r w:rsidRPr="00C64AC9">
        <w:rPr>
          <w:i/>
          <w:lang w:eastAsia="en-US"/>
        </w:rPr>
        <w:t>met</w:t>
      </w:r>
      <w:r w:rsidR="00C64AC9" w:rsidRPr="00C64AC9">
        <w:rPr>
          <w:i/>
          <w:lang w:eastAsia="en-US"/>
        </w:rPr>
        <w:t xml:space="preserve"> </w:t>
      </w:r>
      <w:r w:rsidRPr="00C64AC9">
        <w:rPr>
          <w:i/>
          <w:lang w:eastAsia="en-US"/>
        </w:rPr>
        <w:t>Naomi verbonden te blijven in nood en dood, tot in de laatste rustplaats toe</w:t>
      </w:r>
      <w:r w:rsidR="001B7AED">
        <w:rPr>
          <w:i/>
          <w:lang w:eastAsia="en-US"/>
        </w:rPr>
        <w:t>. W</w:t>
      </w:r>
      <w:r w:rsidRPr="00C64AC9">
        <w:rPr>
          <w:lang w:eastAsia="en-US"/>
        </w:rPr>
        <w:t>aar Naomi sterft, wil</w:t>
      </w:r>
      <w:r w:rsidR="00181CE8" w:rsidRPr="00C64AC9">
        <w:rPr>
          <w:lang w:eastAsia="en-US"/>
        </w:rPr>
        <w:t xml:space="preserve"> ze</w:t>
      </w:r>
      <w:r w:rsidR="00F158FC" w:rsidRPr="00C64AC9">
        <w:rPr>
          <w:lang w:eastAsia="en-US"/>
        </w:rPr>
        <w:t xml:space="preserve"> </w:t>
      </w:r>
      <w:r w:rsidRPr="00C64AC9">
        <w:rPr>
          <w:lang w:eastAsia="en-US"/>
        </w:rPr>
        <w:t>dit ook en in de grafspelonk, die Naomi's laatste stoffelijk over schot bergt, wil ook</w:t>
      </w:r>
      <w:r w:rsidR="00181CE8" w:rsidRPr="00C64AC9">
        <w:rPr>
          <w:lang w:eastAsia="en-US"/>
        </w:rPr>
        <w:t xml:space="preserve"> ze</w:t>
      </w:r>
      <w:r w:rsidR="00F158FC" w:rsidRPr="00C64AC9">
        <w:rPr>
          <w:lang w:eastAsia="en-US"/>
        </w:rPr>
        <w:t xml:space="preserve"> </w:t>
      </w:r>
      <w:r w:rsidRPr="00C64AC9">
        <w:rPr>
          <w:lang w:eastAsia="en-US"/>
        </w:rPr>
        <w:t>begraven worden</w:t>
      </w:r>
      <w:r w:rsidR="003D4E0F">
        <w:rPr>
          <w:lang w:eastAsia="en-US"/>
        </w:rPr>
        <w:t>. Zo</w:t>
      </w:r>
      <w:r w:rsidR="00941D23" w:rsidRPr="00C64AC9">
        <w:rPr>
          <w:lang w:eastAsia="en-US"/>
        </w:rPr>
        <w:t xml:space="preserve"> </w:t>
      </w:r>
      <w:r w:rsidRPr="00C64AC9">
        <w:rPr>
          <w:lang w:eastAsia="en-US"/>
        </w:rPr>
        <w:t>toont</w:t>
      </w:r>
      <w:r w:rsidR="00181CE8" w:rsidRPr="00C64AC9">
        <w:rPr>
          <w:lang w:eastAsia="en-US"/>
        </w:rPr>
        <w:t xml:space="preserve"> ze</w:t>
      </w:r>
      <w:r w:rsidR="00F158FC" w:rsidRPr="00C64AC9">
        <w:rPr>
          <w:lang w:eastAsia="en-US"/>
        </w:rPr>
        <w:t xml:space="preserve"> </w:t>
      </w:r>
      <w:r w:rsidRPr="00C64AC9">
        <w:rPr>
          <w:lang w:eastAsia="en-US"/>
        </w:rPr>
        <w:t>nu reeds te weten, wat van leed haar wellicht wacht, maar dat</w:t>
      </w:r>
      <w:r w:rsidR="00181CE8" w:rsidRPr="00C64AC9">
        <w:rPr>
          <w:lang w:eastAsia="en-US"/>
        </w:rPr>
        <w:t xml:space="preserve"> ze</w:t>
      </w:r>
      <w:r w:rsidR="00F158FC" w:rsidRPr="00C64AC9">
        <w:rPr>
          <w:lang w:eastAsia="en-US"/>
        </w:rPr>
        <w:t xml:space="preserve"> </w:t>
      </w:r>
      <w:r w:rsidRPr="00C64AC9">
        <w:rPr>
          <w:lang w:eastAsia="en-US"/>
        </w:rPr>
        <w:t>evenwel daarom niet vreest</w:t>
      </w:r>
      <w:r w:rsidR="00C64AC9" w:rsidRPr="00C64AC9">
        <w:rPr>
          <w:lang w:eastAsia="en-US"/>
        </w:rPr>
        <w:t>. Zij</w:t>
      </w:r>
      <w:r w:rsidR="00F158FC" w:rsidRPr="00C64AC9">
        <w:rPr>
          <w:lang w:eastAsia="en-US"/>
        </w:rPr>
        <w:t xml:space="preserve"> </w:t>
      </w:r>
      <w:r w:rsidRPr="00C64AC9">
        <w:rPr>
          <w:lang w:eastAsia="en-US"/>
        </w:rPr>
        <w:t>durft om</w:t>
      </w:r>
      <w:r w:rsidR="00941D23" w:rsidRPr="00C64AC9">
        <w:rPr>
          <w:lang w:eastAsia="en-US"/>
        </w:rPr>
        <w:t xml:space="preserve"> de </w:t>
      </w:r>
      <w:r w:rsidRPr="00C64AC9">
        <w:rPr>
          <w:lang w:eastAsia="en-US"/>
        </w:rPr>
        <w:t>dood zonder vrees denken bij haar leven, omdat</w:t>
      </w:r>
      <w:r w:rsidR="00181CE8" w:rsidRPr="00C64AC9">
        <w:rPr>
          <w:lang w:eastAsia="en-US"/>
        </w:rPr>
        <w:t xml:space="preserve"> ze</w:t>
      </w:r>
      <w:r w:rsidR="00F158FC" w:rsidRPr="00C64AC9">
        <w:rPr>
          <w:lang w:eastAsia="en-US"/>
        </w:rPr>
        <w:t xml:space="preserve"> </w:t>
      </w:r>
      <w:r w:rsidRPr="00C64AC9">
        <w:rPr>
          <w:lang w:eastAsia="en-US"/>
        </w:rPr>
        <w:t>van dien dood niets heeft te vr</w:t>
      </w:r>
      <w:r w:rsidR="00C64AC9">
        <w:rPr>
          <w:lang w:eastAsia="en-US"/>
        </w:rPr>
        <w:t>eze</w:t>
      </w:r>
      <w:r w:rsidRPr="00C64AC9">
        <w:rPr>
          <w:lang w:eastAsia="en-US"/>
        </w:rPr>
        <w:t>n na dit leven. Immers meer dan Naomi dit vermoedt, kent</w:t>
      </w:r>
      <w:r w:rsidR="00181CE8" w:rsidRPr="00C64AC9">
        <w:rPr>
          <w:lang w:eastAsia="en-US"/>
        </w:rPr>
        <w:t xml:space="preserve"> ze</w:t>
      </w:r>
      <w:r w:rsidR="00F158FC" w:rsidRPr="00C64AC9">
        <w:rPr>
          <w:lang w:eastAsia="en-US"/>
        </w:rPr>
        <w:t xml:space="preserve"> </w:t>
      </w:r>
      <w:r w:rsidR="00941D23" w:rsidRPr="00C64AC9">
        <w:rPr>
          <w:lang w:eastAsia="en-US"/>
        </w:rPr>
        <w:t xml:space="preserve">de </w:t>
      </w:r>
      <w:r w:rsidR="00D80FDC" w:rsidRPr="00C64AC9">
        <w:rPr>
          <w:lang w:eastAsia="en-US"/>
        </w:rPr>
        <w:t>Heere</w:t>
      </w:r>
      <w:r w:rsidRPr="00C64AC9">
        <w:rPr>
          <w:lang w:eastAsia="en-US"/>
        </w:rPr>
        <w:t>,</w:t>
      </w:r>
      <w:r w:rsidR="00941D23" w:rsidRPr="00C64AC9">
        <w:rPr>
          <w:lang w:eastAsia="en-US"/>
        </w:rPr>
        <w:t xml:space="preserve"> de </w:t>
      </w:r>
      <w:r w:rsidRPr="00C64AC9">
        <w:rPr>
          <w:lang w:eastAsia="en-US"/>
        </w:rPr>
        <w:t>levenden God.</w:t>
      </w:r>
    </w:p>
    <w:p w:rsidR="00B06C17" w:rsidRPr="00C64AC9" w:rsidRDefault="00B06C17" w:rsidP="00102B20">
      <w:pPr>
        <w:jc w:val="both"/>
        <w:rPr>
          <w:lang w:eastAsia="en-US"/>
        </w:rPr>
      </w:pPr>
      <w:r w:rsidRPr="00C64AC9">
        <w:rPr>
          <w:lang w:eastAsia="en-US"/>
        </w:rPr>
        <w:t>In plechtige bevestiging van haar edel voornemen door eedzwering, roept</w:t>
      </w:r>
      <w:r w:rsidR="00181CE8" w:rsidRPr="00C64AC9">
        <w:rPr>
          <w:lang w:eastAsia="en-US"/>
        </w:rPr>
        <w:t xml:space="preserve"> ze</w:t>
      </w:r>
      <w:r w:rsidR="00F158FC" w:rsidRPr="00C64AC9">
        <w:rPr>
          <w:lang w:eastAsia="en-US"/>
        </w:rPr>
        <w:t xml:space="preserve"> </w:t>
      </w:r>
      <w:r w:rsidRPr="00C64AC9">
        <w:rPr>
          <w:lang w:eastAsia="en-US"/>
        </w:rPr>
        <w:t xml:space="preserve">dien </w:t>
      </w:r>
      <w:r w:rsidR="00D80FDC" w:rsidRPr="00C64AC9">
        <w:rPr>
          <w:lang w:eastAsia="en-US"/>
        </w:rPr>
        <w:t>Heere</w:t>
      </w:r>
      <w:r w:rsidRPr="00C64AC9">
        <w:rPr>
          <w:lang w:eastAsia="en-US"/>
        </w:rPr>
        <w:t xml:space="preserve"> tot een getuige aan, daarbij tevens Diens almachtige hulp afsm</w:t>
      </w:r>
      <w:r w:rsidR="00941D23" w:rsidRPr="00C64AC9">
        <w:rPr>
          <w:lang w:eastAsia="en-US"/>
        </w:rPr>
        <w:t>eke</w:t>
      </w:r>
      <w:r w:rsidRPr="00C64AC9">
        <w:rPr>
          <w:lang w:eastAsia="en-US"/>
        </w:rPr>
        <w:t>nde. Hij alleen kon dat haar doen gelukken, wat</w:t>
      </w:r>
      <w:r w:rsidR="00181CE8" w:rsidRPr="00C64AC9">
        <w:rPr>
          <w:lang w:eastAsia="en-US"/>
        </w:rPr>
        <w:t xml:space="preserve"> ze</w:t>
      </w:r>
      <w:r w:rsidR="00F158FC" w:rsidRPr="00C64AC9">
        <w:rPr>
          <w:lang w:eastAsia="en-US"/>
        </w:rPr>
        <w:t xml:space="preserve"> </w:t>
      </w:r>
      <w:r w:rsidRPr="00C64AC9">
        <w:rPr>
          <w:lang w:eastAsia="en-US"/>
        </w:rPr>
        <w:t xml:space="preserve">reeds sinds lang in haar hart zich had voorgenomen. </w:t>
      </w:r>
      <w:r w:rsidR="00D80FDC" w:rsidRPr="00C64AC9">
        <w:rPr>
          <w:lang w:eastAsia="en-US"/>
        </w:rPr>
        <w:t>"</w:t>
      </w:r>
      <w:r w:rsidR="00DB4682">
        <w:rPr>
          <w:lang w:eastAsia="en-US"/>
        </w:rPr>
        <w:t>Alzo</w:t>
      </w:r>
      <w:r w:rsidR="005279BC" w:rsidRPr="00C64AC9">
        <w:rPr>
          <w:lang w:eastAsia="en-US"/>
        </w:rPr>
        <w:t xml:space="preserve"> </w:t>
      </w:r>
      <w:r w:rsidRPr="00C64AC9">
        <w:rPr>
          <w:lang w:eastAsia="en-US"/>
        </w:rPr>
        <w:t xml:space="preserve">doe mij de </w:t>
      </w:r>
      <w:r w:rsidR="00D80FDC" w:rsidRPr="00C64AC9">
        <w:rPr>
          <w:lang w:eastAsia="en-US"/>
        </w:rPr>
        <w:t>Heere</w:t>
      </w:r>
      <w:r w:rsidRPr="00C64AC9">
        <w:rPr>
          <w:lang w:eastAsia="en-US"/>
        </w:rPr>
        <w:t xml:space="preserve"> en </w:t>
      </w:r>
      <w:r w:rsidR="00DB4682">
        <w:rPr>
          <w:lang w:eastAsia="en-US"/>
        </w:rPr>
        <w:t>Alzo</w:t>
      </w:r>
      <w:r w:rsidR="005279BC" w:rsidRPr="00C64AC9">
        <w:rPr>
          <w:lang w:eastAsia="en-US"/>
        </w:rPr>
        <w:t xml:space="preserve"> </w:t>
      </w:r>
      <w:r w:rsidRPr="00C64AC9">
        <w:rPr>
          <w:lang w:eastAsia="en-US"/>
        </w:rPr>
        <w:t>doe Hij daartoe;"</w:t>
      </w:r>
      <w:r w:rsidR="00941D23" w:rsidRPr="00C64AC9">
        <w:rPr>
          <w:lang w:eastAsia="en-US"/>
        </w:rPr>
        <w:t xml:space="preserve"> zo </w:t>
      </w:r>
      <w:r w:rsidRPr="00C64AC9">
        <w:rPr>
          <w:lang w:eastAsia="en-US"/>
        </w:rPr>
        <w:t>luidt haar heilige eed, waarbij</w:t>
      </w:r>
      <w:r w:rsidR="00181CE8" w:rsidRPr="00C64AC9">
        <w:rPr>
          <w:lang w:eastAsia="en-US"/>
        </w:rPr>
        <w:t xml:space="preserve"> ze</w:t>
      </w:r>
      <w:r w:rsidR="00F158FC" w:rsidRPr="00C64AC9">
        <w:rPr>
          <w:lang w:eastAsia="en-US"/>
        </w:rPr>
        <w:t xml:space="preserve"> </w:t>
      </w:r>
      <w:r w:rsidR="00B93F5A" w:rsidRPr="00C64AC9">
        <w:rPr>
          <w:lang w:eastAsia="en-US"/>
        </w:rPr>
        <w:t xml:space="preserve">het </w:t>
      </w:r>
      <w:r w:rsidRPr="00C64AC9">
        <w:rPr>
          <w:lang w:eastAsia="en-US"/>
        </w:rPr>
        <w:t>betraande oog naar</w:t>
      </w:r>
      <w:r w:rsidR="00941D23" w:rsidRPr="00C64AC9">
        <w:rPr>
          <w:lang w:eastAsia="en-US"/>
        </w:rPr>
        <w:t xml:space="preserve"> de </w:t>
      </w:r>
      <w:r w:rsidRPr="00C64AC9">
        <w:rPr>
          <w:lang w:eastAsia="en-US"/>
        </w:rPr>
        <w:t>hemel opheft</w:t>
      </w:r>
      <w:r w:rsidR="003D4E0F">
        <w:rPr>
          <w:lang w:eastAsia="en-US"/>
        </w:rPr>
        <w:t>. Zo</w:t>
      </w:r>
      <w:r w:rsidR="00941D23" w:rsidRPr="00C64AC9">
        <w:rPr>
          <w:lang w:eastAsia="en-US"/>
        </w:rPr>
        <w:t xml:space="preserve"> </w:t>
      </w:r>
      <w:r w:rsidRPr="00C64AC9">
        <w:rPr>
          <w:lang w:eastAsia="en-US"/>
        </w:rPr>
        <w:t>zeker is</w:t>
      </w:r>
      <w:r w:rsidR="00181CE8" w:rsidRPr="00C64AC9">
        <w:rPr>
          <w:lang w:eastAsia="en-US"/>
        </w:rPr>
        <w:t xml:space="preserve"> ze</w:t>
      </w:r>
      <w:r w:rsidR="00F158FC" w:rsidRPr="00C64AC9">
        <w:rPr>
          <w:lang w:eastAsia="en-US"/>
        </w:rPr>
        <w:t xml:space="preserve"> </w:t>
      </w:r>
      <w:r w:rsidRPr="00C64AC9">
        <w:rPr>
          <w:lang w:eastAsia="en-US"/>
        </w:rPr>
        <w:t>v</w:t>
      </w:r>
      <w:r w:rsidR="00C64AC9">
        <w:rPr>
          <w:lang w:eastAsia="en-US"/>
        </w:rPr>
        <w:t>an Diens goedkeuring en gewisse</w:t>
      </w:r>
      <w:r w:rsidRPr="00C64AC9">
        <w:rPr>
          <w:lang w:eastAsia="en-US"/>
        </w:rPr>
        <w:t xml:space="preserve"> bijstand, dat de zekere verwachting bij haar leeft, dat niets dan de dood twee</w:t>
      </w:r>
      <w:r w:rsidR="00941D23" w:rsidRPr="00C64AC9">
        <w:rPr>
          <w:lang w:eastAsia="en-US"/>
        </w:rPr>
        <w:t xml:space="preserve"> zo </w:t>
      </w:r>
      <w:r w:rsidRPr="00C64AC9">
        <w:rPr>
          <w:lang w:eastAsia="en-US"/>
        </w:rPr>
        <w:t>verwante,</w:t>
      </w:r>
      <w:r w:rsidR="00941D23" w:rsidRPr="00C64AC9">
        <w:rPr>
          <w:lang w:eastAsia="en-US"/>
        </w:rPr>
        <w:t xml:space="preserve"> zo </w:t>
      </w:r>
      <w:r w:rsidRPr="00C64AC9">
        <w:rPr>
          <w:lang w:eastAsia="en-US"/>
        </w:rPr>
        <w:t>verbonden zielen hier op aarde kon scheiden. (vs. 17)</w:t>
      </w:r>
    </w:p>
    <w:p w:rsidR="00B06C17" w:rsidRPr="00C64AC9" w:rsidRDefault="00B06C17" w:rsidP="00102B20">
      <w:pPr>
        <w:jc w:val="both"/>
        <w:rPr>
          <w:lang w:eastAsia="en-US"/>
        </w:rPr>
      </w:pPr>
      <w:r w:rsidRPr="00C64AC9">
        <w:rPr>
          <w:lang w:eastAsia="en-US"/>
        </w:rPr>
        <w:t>Dat antwoord Ruths kenmerkt haar geheel in haar in</w:t>
      </w:r>
      <w:r w:rsidRPr="00C64AC9">
        <w:rPr>
          <w:lang w:eastAsia="en-US"/>
        </w:rPr>
        <w:softHyphen/>
        <w:t>nigheid, diepte des gevoels, juistheid van blik en reinheid</w:t>
      </w:r>
      <w:r w:rsidR="00941D23" w:rsidRPr="00C64AC9">
        <w:rPr>
          <w:lang w:eastAsia="en-US"/>
        </w:rPr>
        <w:t xml:space="preserve"> van de </w:t>
      </w:r>
      <w:r w:rsidRPr="00C64AC9">
        <w:rPr>
          <w:lang w:eastAsia="en-US"/>
        </w:rPr>
        <w:t xml:space="preserve">liefde, In dat antwoord leeft geheel de edele spreekster </w:t>
      </w:r>
      <w:r w:rsidR="00102B20" w:rsidRPr="00C64AC9">
        <w:rPr>
          <w:lang w:eastAsia="en-US"/>
        </w:rPr>
        <w:t>zelf</w:t>
      </w:r>
      <w:r w:rsidRPr="00C64AC9">
        <w:rPr>
          <w:lang w:eastAsia="en-US"/>
        </w:rPr>
        <w:t xml:space="preserve"> en wordt haar beeld ons treffend juist weergegeven</w:t>
      </w:r>
      <w:r w:rsidR="001B7AED">
        <w:rPr>
          <w:lang w:eastAsia="en-US"/>
        </w:rPr>
        <w:t>. W</w:t>
      </w:r>
      <w:r w:rsidRPr="00C64AC9">
        <w:rPr>
          <w:lang w:eastAsia="en-US"/>
        </w:rPr>
        <w:t>at ernstige opvatting van het gewicht, bij helderheid van inzicht in</w:t>
      </w:r>
      <w:r w:rsidR="00B93F5A" w:rsidRPr="00C64AC9">
        <w:rPr>
          <w:lang w:eastAsia="en-US"/>
        </w:rPr>
        <w:t xml:space="preserve"> het </w:t>
      </w:r>
      <w:r w:rsidRPr="00C64AC9">
        <w:rPr>
          <w:lang w:eastAsia="en-US"/>
        </w:rPr>
        <w:t>eigenlijk wezen</w:t>
      </w:r>
      <w:r w:rsidR="00941D23" w:rsidRPr="00C64AC9">
        <w:rPr>
          <w:lang w:eastAsia="en-US"/>
        </w:rPr>
        <w:t xml:space="preserve"> van de </w:t>
      </w:r>
      <w:r w:rsidRPr="00C64AC9">
        <w:rPr>
          <w:lang w:eastAsia="en-US"/>
        </w:rPr>
        <w:t xml:space="preserve">keuze ontdekt ons dat woord, </w:t>
      </w:r>
      <w:r w:rsidR="001221AB">
        <w:rPr>
          <w:lang w:eastAsia="en-US"/>
        </w:rPr>
        <w:t>waarmee</w:t>
      </w:r>
      <w:r w:rsidR="00181CE8" w:rsidRPr="00C64AC9">
        <w:rPr>
          <w:lang w:eastAsia="en-US"/>
        </w:rPr>
        <w:t xml:space="preserve"> ze</w:t>
      </w:r>
      <w:r w:rsidR="00F158FC" w:rsidRPr="00C64AC9">
        <w:rPr>
          <w:lang w:eastAsia="en-US"/>
        </w:rPr>
        <w:t xml:space="preserve"> </w:t>
      </w:r>
      <w:r w:rsidRPr="00C64AC9">
        <w:rPr>
          <w:lang w:eastAsia="en-US"/>
        </w:rPr>
        <w:t xml:space="preserve">betuigt, Orpa niet te mogen, niet te willen volgen. Immers zou dit laatste </w:t>
      </w:r>
      <w:r w:rsidR="00941D23" w:rsidRPr="00C64AC9">
        <w:rPr>
          <w:lang w:eastAsia="en-US"/>
        </w:rPr>
        <w:t>eis</w:t>
      </w:r>
      <w:r w:rsidRPr="00C64AC9">
        <w:rPr>
          <w:lang w:eastAsia="en-US"/>
        </w:rPr>
        <w:t>en</w:t>
      </w:r>
      <w:r w:rsidR="005279BC" w:rsidRPr="00C64AC9">
        <w:rPr>
          <w:lang w:eastAsia="en-US"/>
        </w:rPr>
        <w:t>,</w:t>
      </w:r>
      <w:r w:rsidRPr="00C64AC9">
        <w:rPr>
          <w:lang w:eastAsia="en-US"/>
        </w:rPr>
        <w:t xml:space="preserve"> Naomi te verlaten, terwijl deze Naomi juist naar </w:t>
      </w:r>
      <w:r w:rsidR="00102B20" w:rsidRPr="00C64AC9">
        <w:rPr>
          <w:lang w:eastAsia="en-US"/>
        </w:rPr>
        <w:t>Israël</w:t>
      </w:r>
      <w:r w:rsidRPr="00C64AC9">
        <w:rPr>
          <w:lang w:eastAsia="en-US"/>
        </w:rPr>
        <w:t xml:space="preserve"> en </w:t>
      </w:r>
      <w:r w:rsidR="00102B20" w:rsidRPr="00C64AC9">
        <w:rPr>
          <w:lang w:eastAsia="en-US"/>
        </w:rPr>
        <w:t>Israël</w:t>
      </w:r>
      <w:r w:rsidRPr="00C64AC9">
        <w:rPr>
          <w:lang w:eastAsia="en-US"/>
        </w:rPr>
        <w:t>s God opgaat.</w:t>
      </w:r>
    </w:p>
    <w:p w:rsidR="00B06C17" w:rsidRPr="00C64AC9" w:rsidRDefault="00B06C17" w:rsidP="00102B20">
      <w:pPr>
        <w:jc w:val="both"/>
        <w:rPr>
          <w:lang w:eastAsia="en-US"/>
        </w:rPr>
      </w:pPr>
      <w:r w:rsidRPr="00C64AC9">
        <w:rPr>
          <w:lang w:eastAsia="en-US"/>
        </w:rPr>
        <w:t>Hoe gevoelt Ruth, dat</w:t>
      </w:r>
      <w:r w:rsidR="00181CE8" w:rsidRPr="00C64AC9">
        <w:rPr>
          <w:lang w:eastAsia="en-US"/>
        </w:rPr>
        <w:t xml:space="preserve"> ze</w:t>
      </w:r>
      <w:r w:rsidR="00F158FC" w:rsidRPr="00C64AC9">
        <w:rPr>
          <w:lang w:eastAsia="en-US"/>
        </w:rPr>
        <w:t xml:space="preserve"> </w:t>
      </w:r>
      <w:r w:rsidRPr="00C64AC9">
        <w:rPr>
          <w:lang w:eastAsia="en-US"/>
        </w:rPr>
        <w:t>n</w:t>
      </w:r>
      <w:r w:rsidR="00C2620C" w:rsidRPr="00C64AC9">
        <w:rPr>
          <w:lang w:eastAsia="en-US"/>
        </w:rPr>
        <w:t>odi</w:t>
      </w:r>
      <w:r w:rsidRPr="00C64AC9">
        <w:rPr>
          <w:lang w:eastAsia="en-US"/>
        </w:rPr>
        <w:t xml:space="preserve">g heeft daarheen te gaan, zij, die in zich </w:t>
      </w:r>
      <w:r w:rsidR="00102B20" w:rsidRPr="00C64AC9">
        <w:rPr>
          <w:lang w:eastAsia="en-US"/>
        </w:rPr>
        <w:t>zelf</w:t>
      </w:r>
      <w:r w:rsidRPr="00C64AC9">
        <w:rPr>
          <w:lang w:eastAsia="en-US"/>
        </w:rPr>
        <w:t xml:space="preserve"> nog</w:t>
      </w:r>
      <w:r w:rsidR="00941D23" w:rsidRPr="00C64AC9">
        <w:rPr>
          <w:lang w:eastAsia="en-US"/>
        </w:rPr>
        <w:t xml:space="preserve"> zo </w:t>
      </w:r>
      <w:r w:rsidRPr="00C64AC9">
        <w:rPr>
          <w:lang w:eastAsia="en-US"/>
        </w:rPr>
        <w:t>zwak is!</w:t>
      </w:r>
      <w:r w:rsidR="00181CE8" w:rsidRPr="00C64AC9">
        <w:rPr>
          <w:lang w:eastAsia="en-US"/>
        </w:rPr>
        <w:t xml:space="preserve"> </w:t>
      </w:r>
      <w:r w:rsidR="00C64AC9">
        <w:rPr>
          <w:lang w:eastAsia="en-US"/>
        </w:rPr>
        <w:t>Z</w:t>
      </w:r>
      <w:r w:rsidR="00181CE8" w:rsidRPr="00C64AC9">
        <w:rPr>
          <w:lang w:eastAsia="en-US"/>
        </w:rPr>
        <w:t>e</w:t>
      </w:r>
      <w:r w:rsidR="00F158FC" w:rsidRPr="00C64AC9">
        <w:rPr>
          <w:lang w:eastAsia="en-US"/>
        </w:rPr>
        <w:t xml:space="preserve"> </w:t>
      </w:r>
      <w:r w:rsidRPr="00C64AC9">
        <w:rPr>
          <w:lang w:eastAsia="en-US"/>
        </w:rPr>
        <w:t xml:space="preserve">belijdt dit </w:t>
      </w:r>
      <w:r w:rsidR="00102B20" w:rsidRPr="00C64AC9">
        <w:rPr>
          <w:lang w:eastAsia="en-US"/>
        </w:rPr>
        <w:t>zelf</w:t>
      </w:r>
      <w:r w:rsidRPr="00C64AC9">
        <w:rPr>
          <w:lang w:eastAsia="en-US"/>
        </w:rPr>
        <w:t>, als</w:t>
      </w:r>
      <w:r w:rsidR="00181CE8" w:rsidRPr="00C64AC9">
        <w:rPr>
          <w:lang w:eastAsia="en-US"/>
        </w:rPr>
        <w:t xml:space="preserve"> ze</w:t>
      </w:r>
      <w:r w:rsidR="00F158FC" w:rsidRPr="00C64AC9">
        <w:rPr>
          <w:lang w:eastAsia="en-US"/>
        </w:rPr>
        <w:t xml:space="preserve"> </w:t>
      </w:r>
      <w:r w:rsidRPr="00C64AC9">
        <w:rPr>
          <w:lang w:eastAsia="en-US"/>
        </w:rPr>
        <w:t xml:space="preserve">Naomi smeekt haar toch niet </w:t>
      </w:r>
      <w:r w:rsidR="00B93F5A" w:rsidRPr="00C64AC9">
        <w:rPr>
          <w:lang w:eastAsia="en-US"/>
        </w:rPr>
        <w:t>"</w:t>
      </w:r>
      <w:r w:rsidRPr="00C64AC9">
        <w:rPr>
          <w:lang w:eastAsia="en-US"/>
        </w:rPr>
        <w:t>hard te vallen," niet al te zeer hij haar aan te dringen. Maar ook wat week en zacht gevoel ademt deze bede, een gevoel, dat door Naomi's</w:t>
      </w:r>
      <w:r w:rsidR="00C64AC9">
        <w:rPr>
          <w:lang w:eastAsia="en-US"/>
        </w:rPr>
        <w:t xml:space="preserve"> </w:t>
      </w:r>
      <w:r w:rsidRPr="00C64AC9">
        <w:rPr>
          <w:lang w:eastAsia="en-US"/>
        </w:rPr>
        <w:t>aandringen, ach,</w:t>
      </w:r>
      <w:r w:rsidR="00941D23" w:rsidRPr="00C64AC9">
        <w:rPr>
          <w:lang w:eastAsia="en-US"/>
        </w:rPr>
        <w:t xml:space="preserve"> zo </w:t>
      </w:r>
      <w:r w:rsidRPr="00C64AC9">
        <w:rPr>
          <w:lang w:eastAsia="en-US"/>
        </w:rPr>
        <w:t>diep gekwetst en pijnlijk gewond</w:t>
      </w:r>
      <w:r w:rsidR="006D0BB6">
        <w:rPr>
          <w:lang w:eastAsia="en-US"/>
        </w:rPr>
        <w:t xml:space="preserve"> zou </w:t>
      </w:r>
      <w:r w:rsidRPr="00C64AC9">
        <w:rPr>
          <w:lang w:eastAsia="en-US"/>
        </w:rPr>
        <w:t xml:space="preserve">worden. Alles in en aan deze </w:t>
      </w:r>
      <w:r w:rsidR="00102B20" w:rsidRPr="00C64AC9">
        <w:rPr>
          <w:lang w:eastAsia="en-US"/>
        </w:rPr>
        <w:t>heidens</w:t>
      </w:r>
      <w:r w:rsidRPr="00C64AC9">
        <w:rPr>
          <w:lang w:eastAsia="en-US"/>
        </w:rPr>
        <w:t>e Moabsdochter, die tot</w:t>
      </w:r>
      <w:r w:rsidR="00941D23" w:rsidRPr="00C64AC9">
        <w:rPr>
          <w:lang w:eastAsia="en-US"/>
        </w:rPr>
        <w:t xml:space="preserve"> de </w:t>
      </w:r>
      <w:r w:rsidRPr="00C64AC9">
        <w:rPr>
          <w:lang w:eastAsia="en-US"/>
        </w:rPr>
        <w:t xml:space="preserve">God </w:t>
      </w:r>
      <w:r w:rsidR="00102B20" w:rsidRPr="00C64AC9">
        <w:rPr>
          <w:lang w:eastAsia="en-US"/>
        </w:rPr>
        <w:t>Israël</w:t>
      </w:r>
      <w:r w:rsidRPr="00C64AC9">
        <w:rPr>
          <w:lang w:eastAsia="en-US"/>
        </w:rPr>
        <w:t>s</w:t>
      </w:r>
      <w:r w:rsidR="00941D23" w:rsidRPr="00C64AC9">
        <w:rPr>
          <w:lang w:eastAsia="en-US"/>
        </w:rPr>
        <w:t xml:space="preserve"> wens</w:t>
      </w:r>
      <w:r w:rsidRPr="00C64AC9">
        <w:rPr>
          <w:lang w:eastAsia="en-US"/>
        </w:rPr>
        <w:t xml:space="preserve">t te naderen, verraadt een zacht en week gemoed bij diepte </w:t>
      </w:r>
      <w:r w:rsidR="00C64AC9">
        <w:rPr>
          <w:lang w:eastAsia="en-US"/>
        </w:rPr>
        <w:t>van</w:t>
      </w:r>
      <w:r w:rsidRPr="00C64AC9">
        <w:rPr>
          <w:lang w:eastAsia="en-US"/>
        </w:rPr>
        <w:t xml:space="preserve"> gevoel en juist besef van hetgeen waar en goed is.</w:t>
      </w:r>
    </w:p>
    <w:p w:rsidR="00B06C17" w:rsidRPr="00C64AC9" w:rsidRDefault="00B06C17" w:rsidP="00102B20">
      <w:pPr>
        <w:jc w:val="both"/>
        <w:rPr>
          <w:lang w:eastAsia="en-US"/>
        </w:rPr>
      </w:pPr>
      <w:r w:rsidRPr="00C64AC9">
        <w:rPr>
          <w:lang w:eastAsia="en-US"/>
        </w:rPr>
        <w:t>Hoe rein t</w:t>
      </w:r>
      <w:r w:rsidR="00941D23" w:rsidRPr="00C64AC9">
        <w:rPr>
          <w:lang w:eastAsia="en-US"/>
        </w:rPr>
        <w:t>eke</w:t>
      </w:r>
      <w:r w:rsidRPr="00C64AC9">
        <w:rPr>
          <w:lang w:eastAsia="en-US"/>
        </w:rPr>
        <w:t>nt</w:t>
      </w:r>
      <w:r w:rsidR="00181CE8" w:rsidRPr="00C64AC9">
        <w:rPr>
          <w:lang w:eastAsia="en-US"/>
        </w:rPr>
        <w:t xml:space="preserve"> ze</w:t>
      </w:r>
      <w:r w:rsidR="00F158FC" w:rsidRPr="00C64AC9">
        <w:rPr>
          <w:lang w:eastAsia="en-US"/>
        </w:rPr>
        <w:t xml:space="preserve"> </w:t>
      </w:r>
      <w:r w:rsidR="00102B20" w:rsidRPr="00C64AC9">
        <w:rPr>
          <w:lang w:eastAsia="en-US"/>
        </w:rPr>
        <w:t>zelf</w:t>
      </w:r>
      <w:r w:rsidRPr="00C64AC9">
        <w:rPr>
          <w:lang w:eastAsia="en-US"/>
        </w:rPr>
        <w:t xml:space="preserve"> ons</w:t>
      </w:r>
      <w:r w:rsidR="00941D23" w:rsidRPr="00C64AC9">
        <w:rPr>
          <w:lang w:eastAsia="en-US"/>
        </w:rPr>
        <w:t xml:space="preserve"> de </w:t>
      </w:r>
      <w:r w:rsidRPr="00C64AC9">
        <w:rPr>
          <w:lang w:eastAsia="en-US"/>
        </w:rPr>
        <w:t>aard en het karakter van haar liefde, haar verlangen en</w:t>
      </w:r>
      <w:r w:rsidR="00102B20" w:rsidRPr="00C64AC9">
        <w:rPr>
          <w:lang w:eastAsia="en-US"/>
        </w:rPr>
        <w:t xml:space="preserve"> haar </w:t>
      </w:r>
      <w:r w:rsidRPr="00C64AC9">
        <w:rPr>
          <w:lang w:eastAsia="en-US"/>
        </w:rPr>
        <w:t>verwachtingen</w:t>
      </w:r>
      <w:r w:rsidR="00C64AC9" w:rsidRPr="00C64AC9">
        <w:rPr>
          <w:lang w:eastAsia="en-US"/>
        </w:rPr>
        <w:t>. Zij</w:t>
      </w:r>
      <w:r w:rsidR="00F158FC" w:rsidRPr="00C64AC9">
        <w:rPr>
          <w:lang w:eastAsia="en-US"/>
        </w:rPr>
        <w:t xml:space="preserve"> </w:t>
      </w:r>
      <w:r w:rsidRPr="00C64AC9">
        <w:rPr>
          <w:lang w:eastAsia="en-US"/>
        </w:rPr>
        <w:t>kleeft Naomi aan, omdat</w:t>
      </w:r>
      <w:r w:rsidR="00181CE8" w:rsidRPr="00C64AC9">
        <w:rPr>
          <w:lang w:eastAsia="en-US"/>
        </w:rPr>
        <w:t xml:space="preserve"> ze</w:t>
      </w:r>
      <w:r w:rsidR="00F158FC" w:rsidRPr="00C64AC9">
        <w:rPr>
          <w:lang w:eastAsia="en-US"/>
        </w:rPr>
        <w:t xml:space="preserve"> </w:t>
      </w:r>
      <w:r w:rsidRPr="00C64AC9">
        <w:rPr>
          <w:lang w:eastAsia="en-US"/>
        </w:rPr>
        <w:t xml:space="preserve">met Naomi's volk zich reeds een gevoelt, daarmede geestelijk verwant is: </w:t>
      </w:r>
      <w:r w:rsidR="00B93F5A" w:rsidRPr="00C64AC9">
        <w:rPr>
          <w:lang w:eastAsia="en-US"/>
        </w:rPr>
        <w:t>"</w:t>
      </w:r>
      <w:r w:rsidRPr="00C64AC9">
        <w:rPr>
          <w:lang w:eastAsia="en-US"/>
        </w:rPr>
        <w:t>Naomi's volk is haar volk. En dat volk zoekt</w:t>
      </w:r>
      <w:r w:rsidR="00181CE8" w:rsidRPr="00C64AC9">
        <w:rPr>
          <w:lang w:eastAsia="en-US"/>
        </w:rPr>
        <w:t xml:space="preserve"> ze</w:t>
      </w:r>
      <w:r w:rsidR="005279BC" w:rsidRPr="00C64AC9">
        <w:rPr>
          <w:lang w:eastAsia="en-US"/>
        </w:rPr>
        <w:t>,</w:t>
      </w:r>
      <w:r w:rsidRPr="00C64AC9">
        <w:rPr>
          <w:lang w:eastAsia="en-US"/>
        </w:rPr>
        <w:t xml:space="preserve"> omdat</w:t>
      </w:r>
      <w:r w:rsidR="00181CE8" w:rsidRPr="00C64AC9">
        <w:rPr>
          <w:lang w:eastAsia="en-US"/>
        </w:rPr>
        <w:t xml:space="preserve"> ze</w:t>
      </w:r>
      <w:r w:rsidR="00F158FC" w:rsidRPr="00C64AC9">
        <w:rPr>
          <w:lang w:eastAsia="en-US"/>
        </w:rPr>
        <w:t xml:space="preserve"> </w:t>
      </w:r>
      <w:r w:rsidR="00941D23" w:rsidRPr="00C64AC9">
        <w:rPr>
          <w:lang w:eastAsia="en-US"/>
        </w:rPr>
        <w:t xml:space="preserve">de </w:t>
      </w:r>
      <w:r w:rsidRPr="00C64AC9">
        <w:rPr>
          <w:lang w:eastAsia="en-US"/>
        </w:rPr>
        <w:t xml:space="preserve">God van dat volk zoekt: </w:t>
      </w:r>
      <w:r w:rsidR="00B93F5A" w:rsidRPr="00C64AC9">
        <w:rPr>
          <w:lang w:eastAsia="en-US"/>
        </w:rPr>
        <w:t>"</w:t>
      </w:r>
      <w:r w:rsidRPr="00C64AC9">
        <w:rPr>
          <w:lang w:eastAsia="en-US"/>
        </w:rPr>
        <w:t>Uw God is mijn God." De liefde voor God is voor haar de reine bron van</w:t>
      </w:r>
      <w:r w:rsidR="00102B20" w:rsidRPr="00C64AC9">
        <w:rPr>
          <w:lang w:eastAsia="en-US"/>
        </w:rPr>
        <w:t xml:space="preserve"> haar </w:t>
      </w:r>
      <w:r w:rsidRPr="00C64AC9">
        <w:rPr>
          <w:lang w:eastAsia="en-US"/>
        </w:rPr>
        <w:t>liefde voor</w:t>
      </w:r>
      <w:r w:rsidR="00941D23" w:rsidRPr="00C64AC9">
        <w:rPr>
          <w:lang w:eastAsia="en-US"/>
        </w:rPr>
        <w:t xml:space="preserve"> van God</w:t>
      </w:r>
      <w:r w:rsidRPr="00C64AC9">
        <w:rPr>
          <w:lang w:eastAsia="en-US"/>
        </w:rPr>
        <w:t xml:space="preserve"> volk; en deze liefde wederom verbindt haar persoonlijk</w:t>
      </w:r>
      <w:r w:rsidR="00941D23" w:rsidRPr="00C64AC9">
        <w:rPr>
          <w:lang w:eastAsia="en-US"/>
        </w:rPr>
        <w:t xml:space="preserve"> zo </w:t>
      </w:r>
      <w:r w:rsidRPr="00C64AC9">
        <w:rPr>
          <w:lang w:eastAsia="en-US"/>
        </w:rPr>
        <w:t>sterk aan Naomi, een kind van dat volk.</w:t>
      </w:r>
    </w:p>
    <w:p w:rsidR="00B06C17" w:rsidRPr="00C64AC9" w:rsidRDefault="00B06C17" w:rsidP="00102B20">
      <w:pPr>
        <w:jc w:val="both"/>
        <w:rPr>
          <w:lang w:eastAsia="en-US"/>
        </w:rPr>
      </w:pPr>
      <w:r w:rsidRPr="00C64AC9">
        <w:rPr>
          <w:lang w:eastAsia="en-US"/>
        </w:rPr>
        <w:t>Van de velerlei oorzaken, die aan de</w:t>
      </w:r>
      <w:r w:rsidR="00941D23" w:rsidRPr="00C64AC9">
        <w:rPr>
          <w:lang w:eastAsia="en-US"/>
        </w:rPr>
        <w:t xml:space="preserve"> mens</w:t>
      </w:r>
      <w:r w:rsidRPr="00C64AC9">
        <w:rPr>
          <w:lang w:eastAsia="en-US"/>
        </w:rPr>
        <w:t>elijke liefde over het geheel ten grondslag liggen, is alleen de liefde, die Ruth vervulde en tot daden spoorde, de reine en zuivere, die tegen elke proef bestand is, die volhardt tot</w:t>
      </w:r>
      <w:r w:rsidR="00941D23" w:rsidRPr="00C64AC9">
        <w:rPr>
          <w:lang w:eastAsia="en-US"/>
        </w:rPr>
        <w:t xml:space="preserve"> de </w:t>
      </w:r>
      <w:r w:rsidRPr="00C64AC9">
        <w:rPr>
          <w:lang w:eastAsia="en-US"/>
        </w:rPr>
        <w:t>einde toe, die door niets wordt teruggedrongen, die sterker is dan de dood, die tot over het graf heenreikt, om te blijven in eeuwig</w:t>
      </w:r>
      <w:r w:rsidRPr="00C64AC9">
        <w:rPr>
          <w:lang w:eastAsia="en-US"/>
        </w:rPr>
        <w:softHyphen/>
        <w:t xml:space="preserve">heid. Hier is meer dan </w:t>
      </w:r>
      <w:r w:rsidR="00E31795" w:rsidRPr="00C64AC9">
        <w:rPr>
          <w:lang w:eastAsia="en-US"/>
        </w:rPr>
        <w:t>aards</w:t>
      </w:r>
      <w:r w:rsidRPr="00C64AC9">
        <w:rPr>
          <w:lang w:eastAsia="en-US"/>
        </w:rPr>
        <w:t>e gehechtheid en hartstoch</w:t>
      </w:r>
      <w:r w:rsidRPr="00C64AC9">
        <w:rPr>
          <w:lang w:eastAsia="en-US"/>
        </w:rPr>
        <w:softHyphen/>
        <w:t>telijke min.</w:t>
      </w:r>
    </w:p>
    <w:p w:rsidR="00B06C17" w:rsidRPr="00C64AC9" w:rsidRDefault="00B06C17" w:rsidP="00102B20">
      <w:pPr>
        <w:jc w:val="both"/>
        <w:rPr>
          <w:lang w:eastAsia="en-US"/>
        </w:rPr>
      </w:pPr>
      <w:r w:rsidRPr="00C64AC9">
        <w:rPr>
          <w:lang w:eastAsia="en-US"/>
        </w:rPr>
        <w:t>De persoonlijke gehechtheid van de</w:t>
      </w:r>
      <w:r w:rsidR="00941D23" w:rsidRPr="00C64AC9">
        <w:rPr>
          <w:lang w:eastAsia="en-US"/>
        </w:rPr>
        <w:t xml:space="preserve"> mens</w:t>
      </w:r>
      <w:r w:rsidRPr="00C64AC9">
        <w:rPr>
          <w:lang w:eastAsia="en-US"/>
        </w:rPr>
        <w:t xml:space="preserve">en ouderling kan uit </w:t>
      </w:r>
      <w:r w:rsidR="00C64AC9">
        <w:rPr>
          <w:lang w:eastAsia="en-US"/>
        </w:rPr>
        <w:t>vierderlei</w:t>
      </w:r>
      <w:r w:rsidRPr="00C64AC9">
        <w:rPr>
          <w:lang w:eastAsia="en-US"/>
        </w:rPr>
        <w:t xml:space="preserve"> wortel ontspruiten: uit zelfzuchtige berekening of onwillekeurige werking van het </w:t>
      </w:r>
      <w:r w:rsidRPr="00C64AC9">
        <w:rPr>
          <w:i/>
          <w:lang w:eastAsia="en-US"/>
        </w:rPr>
        <w:t>eigen ik</w:t>
      </w:r>
      <w:r w:rsidRPr="00C64AC9">
        <w:rPr>
          <w:lang w:eastAsia="en-US"/>
        </w:rPr>
        <w:t xml:space="preserve"> ten eerste. Deze is de laagste vorm</w:t>
      </w:r>
      <w:r w:rsidR="00941D23" w:rsidRPr="00C64AC9">
        <w:rPr>
          <w:lang w:eastAsia="en-US"/>
        </w:rPr>
        <w:t xml:space="preserve"> van de </w:t>
      </w:r>
      <w:r w:rsidRPr="00C64AC9">
        <w:rPr>
          <w:lang w:eastAsia="en-US"/>
        </w:rPr>
        <w:t>schijnbaar sterkste verkleefdheid, die er evenwel slechts is voor een tijd, en wegsterft,</w:t>
      </w:r>
      <w:r w:rsidR="00941D23" w:rsidRPr="00C64AC9">
        <w:rPr>
          <w:lang w:eastAsia="en-US"/>
        </w:rPr>
        <w:t xml:space="preserve"> zod</w:t>
      </w:r>
      <w:r w:rsidRPr="00C64AC9">
        <w:rPr>
          <w:lang w:eastAsia="en-US"/>
        </w:rPr>
        <w:t>ra eigenbelang en voordeel, laag gewin of persoonlijke bedoeling ni</w:t>
      </w:r>
      <w:r w:rsidR="00C64AC9">
        <w:rPr>
          <w:lang w:eastAsia="en-US"/>
        </w:rPr>
        <w:t xml:space="preserve">et langer prikkel en drijfveer </w:t>
      </w:r>
      <w:r w:rsidRPr="00C64AC9">
        <w:rPr>
          <w:lang w:eastAsia="en-US"/>
        </w:rPr>
        <w:t>be</w:t>
      </w:r>
      <w:r w:rsidRPr="00C64AC9">
        <w:rPr>
          <w:lang w:eastAsia="en-US"/>
        </w:rPr>
        <w:softHyphen/>
        <w:t>hoeven te zijn</w:t>
      </w:r>
      <w:r w:rsidR="003D4E0F">
        <w:rPr>
          <w:lang w:eastAsia="en-US"/>
        </w:rPr>
        <w:t>. Zo</w:t>
      </w:r>
      <w:r w:rsidR="00941D23" w:rsidRPr="00C64AC9">
        <w:rPr>
          <w:lang w:eastAsia="en-US"/>
        </w:rPr>
        <w:t xml:space="preserve"> </w:t>
      </w:r>
      <w:r w:rsidRPr="00C64AC9">
        <w:rPr>
          <w:lang w:eastAsia="en-US"/>
        </w:rPr>
        <w:t xml:space="preserve">is de gehechtheid van een Judas, die daarom nog niet altijd gehuicheld behoeft te wezen, maar toch weldra </w:t>
      </w:r>
      <w:r w:rsidR="00C2620C" w:rsidRPr="00C64AC9">
        <w:rPr>
          <w:lang w:eastAsia="en-US"/>
        </w:rPr>
        <w:t>eni</w:t>
      </w:r>
      <w:r w:rsidRPr="00C64AC9">
        <w:rPr>
          <w:lang w:eastAsia="en-US"/>
        </w:rPr>
        <w:t>g masker en veel opwinding toont n</w:t>
      </w:r>
      <w:r w:rsidR="00C2620C" w:rsidRPr="00C64AC9">
        <w:rPr>
          <w:lang w:eastAsia="en-US"/>
        </w:rPr>
        <w:t>odi</w:t>
      </w:r>
      <w:r w:rsidRPr="00C64AC9">
        <w:rPr>
          <w:lang w:eastAsia="en-US"/>
        </w:rPr>
        <w:t>g te hebben.</w:t>
      </w:r>
    </w:p>
    <w:p w:rsidR="00B06C17" w:rsidRPr="00C64AC9" w:rsidRDefault="00B06C17" w:rsidP="00102B20">
      <w:pPr>
        <w:jc w:val="both"/>
        <w:rPr>
          <w:lang w:eastAsia="en-US"/>
        </w:rPr>
      </w:pPr>
      <w:r w:rsidRPr="00C64AC9">
        <w:rPr>
          <w:lang w:eastAsia="en-US"/>
        </w:rPr>
        <w:t xml:space="preserve">Er is een </w:t>
      </w:r>
      <w:r w:rsidR="005622A3" w:rsidRPr="00C64AC9">
        <w:rPr>
          <w:lang w:eastAsia="en-US"/>
        </w:rPr>
        <w:t>tweede</w:t>
      </w:r>
      <w:r w:rsidRPr="00C64AC9">
        <w:rPr>
          <w:lang w:eastAsia="en-US"/>
        </w:rPr>
        <w:t xml:space="preserve"> oorzaak, die reeds edeler is, </w:t>
      </w:r>
      <w:r w:rsidR="00C64AC9">
        <w:rPr>
          <w:lang w:eastAsia="en-US"/>
        </w:rPr>
        <w:t xml:space="preserve">hoewel </w:t>
      </w:r>
      <w:r w:rsidRPr="00C64AC9">
        <w:rPr>
          <w:lang w:eastAsia="en-US"/>
        </w:rPr>
        <w:t>zij louter uit</w:t>
      </w:r>
      <w:r w:rsidR="00C64AC9">
        <w:rPr>
          <w:lang w:eastAsia="en-US"/>
        </w:rPr>
        <w:t xml:space="preserve"> bewuste of onbewuste</w:t>
      </w:r>
      <w:r w:rsidRPr="00C64AC9">
        <w:rPr>
          <w:lang w:eastAsia="en-US"/>
        </w:rPr>
        <w:t xml:space="preserve"> hartstocht ontspringt; zonder dat</w:t>
      </w:r>
      <w:r w:rsidR="00181CE8" w:rsidRPr="00C64AC9">
        <w:rPr>
          <w:lang w:eastAsia="en-US"/>
        </w:rPr>
        <w:t xml:space="preserve"> ze</w:t>
      </w:r>
      <w:r w:rsidR="00F158FC" w:rsidRPr="00C64AC9">
        <w:rPr>
          <w:lang w:eastAsia="en-US"/>
        </w:rPr>
        <w:t xml:space="preserve"> </w:t>
      </w:r>
      <w:r w:rsidRPr="00C64AC9">
        <w:rPr>
          <w:lang w:eastAsia="en-US"/>
        </w:rPr>
        <w:t xml:space="preserve">zich </w:t>
      </w:r>
      <w:r w:rsidR="00102B20" w:rsidRPr="00C64AC9">
        <w:rPr>
          <w:lang w:eastAsia="en-US"/>
        </w:rPr>
        <w:t>zelf</w:t>
      </w:r>
      <w:r w:rsidRPr="00C64AC9">
        <w:rPr>
          <w:lang w:eastAsia="en-US"/>
        </w:rPr>
        <w:t xml:space="preserve"> altijd van haar bestaan rekenschap weet te geven</w:t>
      </w:r>
      <w:r w:rsidR="00C64AC9" w:rsidRPr="00C64AC9">
        <w:rPr>
          <w:lang w:eastAsia="en-US"/>
        </w:rPr>
        <w:t>. Zij</w:t>
      </w:r>
      <w:r w:rsidR="00F158FC" w:rsidRPr="00C64AC9">
        <w:rPr>
          <w:lang w:eastAsia="en-US"/>
        </w:rPr>
        <w:t xml:space="preserve"> </w:t>
      </w:r>
      <w:r w:rsidRPr="00C64AC9">
        <w:rPr>
          <w:lang w:eastAsia="en-US"/>
        </w:rPr>
        <w:t>is het naast verwant aan de dierlijke gehecht</w:t>
      </w:r>
      <w:r w:rsidRPr="00C64AC9">
        <w:rPr>
          <w:lang w:eastAsia="en-US"/>
        </w:rPr>
        <w:softHyphen/>
        <w:t>heid; ofschoon</w:t>
      </w:r>
      <w:r w:rsidR="00181CE8" w:rsidRPr="00C64AC9">
        <w:rPr>
          <w:lang w:eastAsia="en-US"/>
        </w:rPr>
        <w:t xml:space="preserve"> ze</w:t>
      </w:r>
      <w:r w:rsidR="00F158FC" w:rsidRPr="00C64AC9">
        <w:rPr>
          <w:lang w:eastAsia="en-US"/>
        </w:rPr>
        <w:t xml:space="preserve"> </w:t>
      </w:r>
      <w:r w:rsidRPr="00C64AC9">
        <w:rPr>
          <w:lang w:eastAsia="en-US"/>
        </w:rPr>
        <w:t>deze, niet in kracht</w:t>
      </w:r>
      <w:r w:rsidR="00941D23" w:rsidRPr="00C64AC9">
        <w:rPr>
          <w:lang w:eastAsia="en-US"/>
        </w:rPr>
        <w:t xml:space="preserve"> van de </w:t>
      </w:r>
      <w:r w:rsidRPr="00C64AC9">
        <w:rPr>
          <w:lang w:eastAsia="en-US"/>
        </w:rPr>
        <w:t>trouw, maar in rein</w:t>
      </w:r>
      <w:r w:rsidRPr="00C64AC9">
        <w:rPr>
          <w:lang w:eastAsia="en-US"/>
        </w:rPr>
        <w:softHyphen/>
        <w:t>heid van oorsprong, verre overtreft. 't Is de persoonlijk</w:t>
      </w:r>
      <w:r w:rsidR="00102B20" w:rsidRPr="00C64AC9">
        <w:rPr>
          <w:lang w:eastAsia="en-US"/>
        </w:rPr>
        <w:t xml:space="preserve"> </w:t>
      </w:r>
      <w:r w:rsidRPr="00C64AC9">
        <w:rPr>
          <w:lang w:eastAsia="en-US"/>
        </w:rPr>
        <w:t>e toegenegenheid, die dikwijls</w:t>
      </w:r>
      <w:r w:rsidR="00941D23" w:rsidRPr="00C64AC9">
        <w:rPr>
          <w:lang w:eastAsia="en-US"/>
        </w:rPr>
        <w:t xml:space="preserve"> zo </w:t>
      </w:r>
      <w:r w:rsidRPr="00C64AC9">
        <w:rPr>
          <w:lang w:eastAsia="en-US"/>
        </w:rPr>
        <w:t xml:space="preserve">onverklaarbaar is en meestal stamt, </w:t>
      </w:r>
      <w:r w:rsidR="00C64AC9">
        <w:rPr>
          <w:lang w:eastAsia="en-US"/>
        </w:rPr>
        <w:t>ó</w:t>
      </w:r>
      <w:r w:rsidRPr="00C64AC9">
        <w:rPr>
          <w:lang w:eastAsia="en-US"/>
        </w:rPr>
        <w:t>f uit de overeenkomst van neigingen en begeer</w:t>
      </w:r>
      <w:r w:rsidRPr="00C64AC9">
        <w:rPr>
          <w:lang w:eastAsia="en-US"/>
        </w:rPr>
        <w:softHyphen/>
        <w:t xml:space="preserve">ten die zich aan elkander verwant gevoelen, </w:t>
      </w:r>
      <w:r w:rsidR="00C64AC9">
        <w:rPr>
          <w:lang w:eastAsia="en-US"/>
        </w:rPr>
        <w:t>ó</w:t>
      </w:r>
      <w:r w:rsidRPr="00C64AC9">
        <w:rPr>
          <w:lang w:eastAsia="en-US"/>
        </w:rPr>
        <w:t>f ook wel juist uit het verschil van deze, maar die onwillekeurig elkaar</w:t>
      </w:r>
      <w:r w:rsidR="00941D23" w:rsidRPr="00C64AC9">
        <w:rPr>
          <w:lang w:eastAsia="en-US"/>
        </w:rPr>
        <w:t xml:space="preserve"> wens</w:t>
      </w:r>
      <w:r w:rsidRPr="00C64AC9">
        <w:rPr>
          <w:lang w:eastAsia="en-US"/>
        </w:rPr>
        <w:t>en aan te vullen</w:t>
      </w:r>
      <w:r w:rsidR="003D4E0F">
        <w:rPr>
          <w:lang w:eastAsia="en-US"/>
        </w:rPr>
        <w:t>. Zo</w:t>
      </w:r>
      <w:r w:rsidR="00941D23" w:rsidRPr="00C64AC9">
        <w:rPr>
          <w:lang w:eastAsia="en-US"/>
        </w:rPr>
        <w:t xml:space="preserve"> </w:t>
      </w:r>
      <w:r w:rsidRPr="00C64AC9">
        <w:rPr>
          <w:lang w:eastAsia="en-US"/>
        </w:rPr>
        <w:t xml:space="preserve">is </w:t>
      </w:r>
      <w:r w:rsidR="00C64AC9">
        <w:rPr>
          <w:lang w:eastAsia="en-US"/>
        </w:rPr>
        <w:t>Sauls liefde voor David, harts</w:t>
      </w:r>
      <w:r w:rsidRPr="00C64AC9">
        <w:rPr>
          <w:lang w:eastAsia="en-US"/>
        </w:rPr>
        <w:t>tochtelijk, overdreven, straks wreed en in haat omgezet.</w:t>
      </w:r>
    </w:p>
    <w:p w:rsidR="00B06C17" w:rsidRPr="00C64AC9" w:rsidRDefault="00B06C17" w:rsidP="00102B20">
      <w:pPr>
        <w:jc w:val="both"/>
        <w:rPr>
          <w:lang w:eastAsia="en-US"/>
        </w:rPr>
      </w:pPr>
      <w:r w:rsidRPr="00C64AC9">
        <w:rPr>
          <w:lang w:eastAsia="en-US"/>
        </w:rPr>
        <w:t>H</w:t>
      </w:r>
      <w:r w:rsidR="00941D23" w:rsidRPr="00C64AC9">
        <w:rPr>
          <w:lang w:eastAsia="en-US"/>
        </w:rPr>
        <w:t>oge</w:t>
      </w:r>
      <w:r w:rsidRPr="00C64AC9">
        <w:rPr>
          <w:lang w:eastAsia="en-US"/>
        </w:rPr>
        <w:t>r dan deze, minder aan zekeren tijd en wisselende omstandigheden gebonden, staat de derde vorm</w:t>
      </w:r>
      <w:r w:rsidR="00941D23" w:rsidRPr="00C64AC9">
        <w:rPr>
          <w:lang w:eastAsia="en-US"/>
        </w:rPr>
        <w:t xml:space="preserve"> van de </w:t>
      </w:r>
      <w:r w:rsidRPr="00C64AC9">
        <w:rPr>
          <w:lang w:eastAsia="en-US"/>
        </w:rPr>
        <w:t>liefde, die aan volksverwantschap</w:t>
      </w:r>
      <w:r w:rsidR="00102B20" w:rsidRPr="00C64AC9">
        <w:rPr>
          <w:lang w:eastAsia="en-US"/>
        </w:rPr>
        <w:t xml:space="preserve"> </w:t>
      </w:r>
      <w:r w:rsidRPr="00C64AC9">
        <w:rPr>
          <w:lang w:eastAsia="en-US"/>
        </w:rPr>
        <w:t>haar oorsprong dankt. Daaruit ontstaat soms die alles wagende, eigen leven opof</w:t>
      </w:r>
      <w:r w:rsidRPr="00C64AC9">
        <w:rPr>
          <w:lang w:eastAsia="en-US"/>
        </w:rPr>
        <w:softHyphen/>
        <w:t>ferende vaderlandsliefde. Tot gr</w:t>
      </w:r>
      <w:r w:rsidR="00102B20" w:rsidRPr="00C64AC9">
        <w:rPr>
          <w:lang w:eastAsia="en-US"/>
        </w:rPr>
        <w:t>ote</w:t>
      </w:r>
      <w:r w:rsidRPr="00C64AC9">
        <w:rPr>
          <w:lang w:eastAsia="en-US"/>
        </w:rPr>
        <w:t xml:space="preserve"> en </w:t>
      </w:r>
      <w:r w:rsidR="006D6088">
        <w:rPr>
          <w:lang w:eastAsia="en-US"/>
        </w:rPr>
        <w:t>groots</w:t>
      </w:r>
      <w:r w:rsidR="00683E17">
        <w:rPr>
          <w:lang w:eastAsia="en-US"/>
        </w:rPr>
        <w:t>e</w:t>
      </w:r>
      <w:r w:rsidRPr="00C64AC9">
        <w:rPr>
          <w:lang w:eastAsia="en-US"/>
        </w:rPr>
        <w:t xml:space="preserve"> daden roept</w:t>
      </w:r>
      <w:r w:rsidR="00181CE8" w:rsidRPr="00C64AC9">
        <w:rPr>
          <w:lang w:eastAsia="en-US"/>
        </w:rPr>
        <w:t xml:space="preserve"> ze</w:t>
      </w:r>
      <w:r w:rsidR="00F158FC" w:rsidRPr="00C64AC9">
        <w:rPr>
          <w:lang w:eastAsia="en-US"/>
        </w:rPr>
        <w:t xml:space="preserve"> </w:t>
      </w:r>
      <w:r w:rsidRPr="00C64AC9">
        <w:rPr>
          <w:lang w:eastAsia="en-US"/>
        </w:rPr>
        <w:t>de edelste zielen op. Van lafaards maakt</w:t>
      </w:r>
      <w:r w:rsidR="00181CE8" w:rsidRPr="00C64AC9">
        <w:rPr>
          <w:lang w:eastAsia="en-US"/>
        </w:rPr>
        <w:t xml:space="preserve"> ze</w:t>
      </w:r>
      <w:r w:rsidR="00F158FC" w:rsidRPr="00C64AC9">
        <w:rPr>
          <w:lang w:eastAsia="en-US"/>
        </w:rPr>
        <w:t xml:space="preserve"> </w:t>
      </w:r>
      <w:r w:rsidR="00C64AC9">
        <w:rPr>
          <w:lang w:eastAsia="en-US"/>
        </w:rPr>
        <w:t>dik</w:t>
      </w:r>
      <w:r w:rsidRPr="00C64AC9">
        <w:rPr>
          <w:lang w:eastAsia="en-US"/>
        </w:rPr>
        <w:t>werf helden, en zwakke knapen schept</w:t>
      </w:r>
      <w:r w:rsidR="00181CE8" w:rsidRPr="00C64AC9">
        <w:rPr>
          <w:lang w:eastAsia="en-US"/>
        </w:rPr>
        <w:t xml:space="preserve"> ze</w:t>
      </w:r>
      <w:r w:rsidR="00F158FC" w:rsidRPr="00C64AC9">
        <w:rPr>
          <w:lang w:eastAsia="en-US"/>
        </w:rPr>
        <w:t xml:space="preserve"> </w:t>
      </w:r>
      <w:r w:rsidRPr="00C64AC9">
        <w:rPr>
          <w:lang w:eastAsia="en-US"/>
        </w:rPr>
        <w:t>soms in dappere mannen om. Vro</w:t>
      </w:r>
      <w:r w:rsidR="005622A3" w:rsidRPr="00C64AC9">
        <w:rPr>
          <w:lang w:eastAsia="en-US"/>
        </w:rPr>
        <w:t>uw</w:t>
      </w:r>
      <w:r w:rsidR="00C64AC9">
        <w:rPr>
          <w:lang w:eastAsia="en-US"/>
        </w:rPr>
        <w:t>en</w:t>
      </w:r>
      <w:r w:rsidRPr="00C64AC9">
        <w:rPr>
          <w:lang w:eastAsia="en-US"/>
        </w:rPr>
        <w:t>, door haar voortgestuwd, vergeten de zwakheid en schuchterheid</w:t>
      </w:r>
      <w:r w:rsidR="00941D23" w:rsidRPr="00C64AC9">
        <w:rPr>
          <w:lang w:eastAsia="en-US"/>
        </w:rPr>
        <w:t xml:space="preserve"> van de </w:t>
      </w:r>
      <w:r w:rsidRPr="00C64AC9">
        <w:rPr>
          <w:lang w:eastAsia="en-US"/>
        </w:rPr>
        <w:t>eigene sexe en zwaaien in de t</w:t>
      </w:r>
      <w:r w:rsidR="006943E0" w:rsidRPr="00C64AC9">
        <w:rPr>
          <w:lang w:eastAsia="en-US"/>
        </w:rPr>
        <w:t>ede</w:t>
      </w:r>
      <w:r w:rsidRPr="00C64AC9">
        <w:rPr>
          <w:lang w:eastAsia="en-US"/>
        </w:rPr>
        <w:t>re vuist met mannenkracht het heldenzwaard</w:t>
      </w:r>
      <w:r w:rsidR="00C64AC9" w:rsidRPr="00C64AC9">
        <w:rPr>
          <w:lang w:eastAsia="en-US"/>
        </w:rPr>
        <w:t>. Zij</w:t>
      </w:r>
      <w:r w:rsidR="00F158FC" w:rsidRPr="00C64AC9">
        <w:rPr>
          <w:lang w:eastAsia="en-US"/>
        </w:rPr>
        <w:t xml:space="preserve"> </w:t>
      </w:r>
      <w:r w:rsidRPr="00C64AC9">
        <w:rPr>
          <w:lang w:eastAsia="en-US"/>
        </w:rPr>
        <w:t>vormt de Baraks en Deborah's, maar ook de Joabs en de Jaëls.</w:t>
      </w:r>
    </w:p>
    <w:p w:rsidR="00B06C17" w:rsidRPr="00C64AC9" w:rsidRDefault="00B06C17" w:rsidP="00102B20">
      <w:pPr>
        <w:jc w:val="both"/>
        <w:rPr>
          <w:lang w:eastAsia="en-US"/>
        </w:rPr>
      </w:pPr>
      <w:r w:rsidRPr="00C64AC9">
        <w:rPr>
          <w:lang w:eastAsia="en-US"/>
        </w:rPr>
        <w:t>Hoogst en heiligst evenwel, rein en louter, t</w:t>
      </w:r>
      <w:r w:rsidR="006943E0" w:rsidRPr="00C64AC9">
        <w:rPr>
          <w:lang w:eastAsia="en-US"/>
        </w:rPr>
        <w:t>ede</w:t>
      </w:r>
      <w:r w:rsidRPr="00C64AC9">
        <w:rPr>
          <w:lang w:eastAsia="en-US"/>
        </w:rPr>
        <w:t>rst en toch machtigst is slechts die liefde ten laatste, die uit de reinste bron ontspringt, uit de geme</w:t>
      </w:r>
      <w:r w:rsidR="00C64AC9">
        <w:rPr>
          <w:lang w:eastAsia="en-US"/>
        </w:rPr>
        <w:t>enschappelijke liefde voor één</w:t>
      </w:r>
      <w:r w:rsidRPr="00C64AC9">
        <w:rPr>
          <w:lang w:eastAsia="en-US"/>
        </w:rPr>
        <w:t xml:space="preserve"> en </w:t>
      </w:r>
      <w:r w:rsidR="00102B20" w:rsidRPr="00C64AC9">
        <w:rPr>
          <w:lang w:eastAsia="en-US"/>
        </w:rPr>
        <w:t>dezelfde</w:t>
      </w:r>
      <w:r w:rsidRPr="00C64AC9">
        <w:rPr>
          <w:lang w:eastAsia="en-US"/>
        </w:rPr>
        <w:t xml:space="preserve"> God. D</w:t>
      </w:r>
      <w:r w:rsidR="00C64AC9">
        <w:rPr>
          <w:lang w:eastAsia="en-US"/>
        </w:rPr>
        <w:t>á</w:t>
      </w:r>
      <w:r w:rsidRPr="00C64AC9">
        <w:rPr>
          <w:lang w:eastAsia="en-US"/>
        </w:rPr>
        <w:t>ár is gemeenschap van geloofsovertuiging, da</w:t>
      </w:r>
      <w:r w:rsidR="00C64AC9">
        <w:rPr>
          <w:lang w:eastAsia="en-US"/>
        </w:rPr>
        <w:t>a</w:t>
      </w:r>
      <w:r w:rsidRPr="00C64AC9">
        <w:rPr>
          <w:lang w:eastAsia="en-US"/>
        </w:rPr>
        <w:t xml:space="preserve">r eenheid des geestes. Eén geloof, ééne hoop, éen en dezelfde zalige verwachting bindt met zoete en onlosmakelijke banden aan het lieve volk des </w:t>
      </w:r>
      <w:r w:rsidR="00D80FDC" w:rsidRPr="00C64AC9">
        <w:rPr>
          <w:lang w:eastAsia="en-US"/>
        </w:rPr>
        <w:t>Heere</w:t>
      </w:r>
      <w:r w:rsidRPr="00C64AC9">
        <w:rPr>
          <w:lang w:eastAsia="en-US"/>
        </w:rPr>
        <w:t>n.</w:t>
      </w:r>
    </w:p>
    <w:p w:rsidR="00B06C17" w:rsidRPr="00C64AC9" w:rsidRDefault="00B06C17" w:rsidP="00102B20">
      <w:pPr>
        <w:jc w:val="both"/>
        <w:rPr>
          <w:lang w:eastAsia="en-US"/>
        </w:rPr>
      </w:pPr>
      <w:r w:rsidRPr="00C64AC9">
        <w:rPr>
          <w:lang w:eastAsia="en-US"/>
        </w:rPr>
        <w:t>Dat is de liefde van een David en Jonathan, die sterker is dan de dood; dat de liefde, die een Daniel en</w:t>
      </w:r>
      <w:r w:rsidR="00102B20" w:rsidRPr="00C64AC9">
        <w:rPr>
          <w:lang w:eastAsia="en-US"/>
        </w:rPr>
        <w:t xml:space="preserve"> zijn </w:t>
      </w:r>
      <w:r w:rsidRPr="00C64AC9">
        <w:rPr>
          <w:lang w:eastAsia="en-US"/>
        </w:rPr>
        <w:t>drie vrienden met</w:t>
      </w:r>
      <w:r w:rsidR="00941D23" w:rsidRPr="00C64AC9">
        <w:rPr>
          <w:lang w:eastAsia="en-US"/>
        </w:rPr>
        <w:t xml:space="preserve"> een </w:t>
      </w:r>
      <w:r w:rsidRPr="00C64AC9">
        <w:rPr>
          <w:lang w:eastAsia="en-US"/>
        </w:rPr>
        <w:t xml:space="preserve">en dezelfde heilige geestdrift voor God, en Zijn volk vervulde. Dat is </w:t>
      </w:r>
      <w:r w:rsidR="00D80FDC" w:rsidRPr="00C64AC9">
        <w:rPr>
          <w:lang w:eastAsia="en-US"/>
        </w:rPr>
        <w:t>"</w:t>
      </w:r>
      <w:r w:rsidRPr="00C64AC9">
        <w:rPr>
          <w:lang w:eastAsia="en-US"/>
        </w:rPr>
        <w:t>de liefde, die lankmoedig en</w:t>
      </w:r>
      <w:r w:rsidR="00C64AC9">
        <w:rPr>
          <w:lang w:eastAsia="en-US"/>
        </w:rPr>
        <w:t xml:space="preserve"> </w:t>
      </w:r>
      <w:r w:rsidRPr="00C64AC9">
        <w:rPr>
          <w:lang w:eastAsia="en-US"/>
        </w:rPr>
        <w:t>goedertieren is, die niet zich</w:t>
      </w:r>
      <w:r w:rsidR="00102B20" w:rsidRPr="00C64AC9">
        <w:rPr>
          <w:lang w:eastAsia="en-US"/>
        </w:rPr>
        <w:t>zelf</w:t>
      </w:r>
      <w:r w:rsidRPr="00C64AC9">
        <w:rPr>
          <w:lang w:eastAsia="en-US"/>
        </w:rPr>
        <w:t xml:space="preserve"> zoekt, niet verbitterd wordt en geen kwaad denkt; die alle dingen bedekt, alle dingen gelooft, alle dingen verdraagt." (1 Cor. 13.)</w:t>
      </w:r>
    </w:p>
    <w:p w:rsidR="00B06C17" w:rsidRPr="00C64AC9" w:rsidRDefault="00B06C17" w:rsidP="00102B20">
      <w:pPr>
        <w:jc w:val="both"/>
        <w:rPr>
          <w:lang w:eastAsia="en-US"/>
        </w:rPr>
      </w:pPr>
      <w:r w:rsidRPr="00C64AC9">
        <w:rPr>
          <w:lang w:eastAsia="en-US"/>
        </w:rPr>
        <w:t>Dat is die liefde, die een Ruth aan</w:t>
      </w:r>
      <w:r w:rsidR="00941D23" w:rsidRPr="00C64AC9">
        <w:rPr>
          <w:lang w:eastAsia="en-US"/>
        </w:rPr>
        <w:t xml:space="preserve"> een </w:t>
      </w:r>
      <w:r w:rsidRPr="00C64AC9">
        <w:rPr>
          <w:lang w:eastAsia="en-US"/>
        </w:rPr>
        <w:t>Naomi verbindt</w:t>
      </w:r>
      <w:r w:rsidR="00C64AC9" w:rsidRPr="00C64AC9">
        <w:rPr>
          <w:lang w:eastAsia="en-US"/>
        </w:rPr>
        <w:t>. Zij</w:t>
      </w:r>
      <w:r w:rsidR="00F158FC" w:rsidRPr="00C64AC9">
        <w:rPr>
          <w:lang w:eastAsia="en-US"/>
        </w:rPr>
        <w:t xml:space="preserve"> </w:t>
      </w:r>
      <w:r w:rsidR="00102B20" w:rsidRPr="00C64AC9">
        <w:rPr>
          <w:lang w:eastAsia="en-US"/>
        </w:rPr>
        <w:t>zelf</w:t>
      </w:r>
      <w:r w:rsidRPr="00C64AC9">
        <w:rPr>
          <w:lang w:eastAsia="en-US"/>
        </w:rPr>
        <w:t xml:space="preserve"> weet dit en spreekt het uit. Beiden hebben</w:t>
      </w:r>
      <w:r w:rsidR="00181CE8" w:rsidRPr="00C64AC9">
        <w:rPr>
          <w:lang w:eastAsia="en-US"/>
        </w:rPr>
        <w:t xml:space="preserve"> ze</w:t>
      </w:r>
      <w:r w:rsidR="00F158FC" w:rsidRPr="00C64AC9">
        <w:rPr>
          <w:lang w:eastAsia="en-US"/>
        </w:rPr>
        <w:t xml:space="preserve"> </w:t>
      </w:r>
      <w:r w:rsidR="00C64AC9">
        <w:rPr>
          <w:lang w:eastAsia="en-US"/>
        </w:rPr>
        <w:t>één</w:t>
      </w:r>
      <w:r w:rsidRPr="00C64AC9">
        <w:rPr>
          <w:lang w:eastAsia="en-US"/>
        </w:rPr>
        <w:t xml:space="preserve"> God; Naomi's God is haar God; daarom zal Naomi's volk haar volk zijn. Door deze prikkelen </w:t>
      </w:r>
      <w:r w:rsidR="00C2620C" w:rsidRPr="00C64AC9">
        <w:rPr>
          <w:lang w:eastAsia="en-US"/>
        </w:rPr>
        <w:t>ene</w:t>
      </w:r>
      <w:r w:rsidRPr="00C64AC9">
        <w:rPr>
          <w:lang w:eastAsia="en-US"/>
        </w:rPr>
        <w:t>r heilige ge</w:t>
      </w:r>
      <w:r w:rsidRPr="00C64AC9">
        <w:rPr>
          <w:lang w:eastAsia="en-US"/>
        </w:rPr>
        <w:softHyphen/>
        <w:t>negenheid geleid, gevoelt</w:t>
      </w:r>
      <w:r w:rsidR="00181CE8" w:rsidRPr="00C64AC9">
        <w:rPr>
          <w:lang w:eastAsia="en-US"/>
        </w:rPr>
        <w:t xml:space="preserve"> ze</w:t>
      </w:r>
      <w:r w:rsidR="00F158FC" w:rsidRPr="00C64AC9">
        <w:rPr>
          <w:lang w:eastAsia="en-US"/>
        </w:rPr>
        <w:t xml:space="preserve"> </w:t>
      </w:r>
      <w:r w:rsidR="00941D23" w:rsidRPr="00C64AC9">
        <w:rPr>
          <w:lang w:eastAsia="en-US"/>
        </w:rPr>
        <w:t xml:space="preserve">zo </w:t>
      </w:r>
      <w:r w:rsidRPr="00C64AC9">
        <w:rPr>
          <w:lang w:eastAsia="en-US"/>
        </w:rPr>
        <w:t>sterke aankleving aan</w:t>
      </w:r>
      <w:r w:rsidR="00102B20" w:rsidRPr="00C64AC9">
        <w:rPr>
          <w:lang w:eastAsia="en-US"/>
        </w:rPr>
        <w:t xml:space="preserve"> haar </w:t>
      </w:r>
      <w:r w:rsidRPr="00C64AC9">
        <w:rPr>
          <w:lang w:eastAsia="en-US"/>
        </w:rPr>
        <w:t>schoonmoeder, niet door de banden</w:t>
      </w:r>
      <w:r w:rsidR="00941D23" w:rsidRPr="00C64AC9">
        <w:rPr>
          <w:lang w:eastAsia="en-US"/>
        </w:rPr>
        <w:t xml:space="preserve"> van de </w:t>
      </w:r>
      <w:r w:rsidRPr="00C64AC9">
        <w:rPr>
          <w:lang w:eastAsia="en-US"/>
        </w:rPr>
        <w:t>aanverwantschap, die door Machlons dood lang reeds waren losgemaakt. De ban</w:t>
      </w:r>
      <w:r w:rsidRPr="00C64AC9">
        <w:rPr>
          <w:lang w:eastAsia="en-US"/>
        </w:rPr>
        <w:softHyphen/>
        <w:t>den</w:t>
      </w:r>
      <w:r w:rsidR="00941D23" w:rsidRPr="00C64AC9">
        <w:rPr>
          <w:lang w:eastAsia="en-US"/>
        </w:rPr>
        <w:t xml:space="preserve"> van de </w:t>
      </w:r>
      <w:r w:rsidRPr="00C64AC9">
        <w:rPr>
          <w:lang w:eastAsia="en-US"/>
        </w:rPr>
        <w:t>liefde, die haar binden, zijn sterker dan de dood, verduren de eeuwigheid.</w:t>
      </w:r>
    </w:p>
    <w:p w:rsidR="00B06C17" w:rsidRPr="00C64AC9" w:rsidRDefault="00B06C17" w:rsidP="00102B20">
      <w:pPr>
        <w:jc w:val="both"/>
        <w:rPr>
          <w:lang w:eastAsia="en-US"/>
        </w:rPr>
      </w:pPr>
      <w:r w:rsidRPr="00C64AC9">
        <w:rPr>
          <w:lang w:eastAsia="en-US"/>
        </w:rPr>
        <w:t>Haar liefde zal niet vergaan. 't Is die liefde, die de</w:t>
      </w:r>
      <w:r w:rsidR="00B422F4">
        <w:rPr>
          <w:lang w:eastAsia="en-US"/>
        </w:rPr>
        <w:t xml:space="preserve"> kerk</w:t>
      </w:r>
      <w:r w:rsidR="008E272E">
        <w:rPr>
          <w:lang w:eastAsia="en-US"/>
        </w:rPr>
        <w:t xml:space="preserve"> </w:t>
      </w:r>
      <w:r w:rsidR="00941D23" w:rsidRPr="00C64AC9">
        <w:rPr>
          <w:lang w:eastAsia="en-US"/>
        </w:rPr>
        <w:t>van God</w:t>
      </w:r>
      <w:r w:rsidRPr="00C64AC9">
        <w:rPr>
          <w:lang w:eastAsia="en-US"/>
        </w:rPr>
        <w:t xml:space="preserve">, de Gemeente des </w:t>
      </w:r>
      <w:r w:rsidR="00D80FDC" w:rsidRPr="00C64AC9">
        <w:rPr>
          <w:lang w:eastAsia="en-US"/>
        </w:rPr>
        <w:t>Heere</w:t>
      </w:r>
      <w:r w:rsidRPr="00C64AC9">
        <w:rPr>
          <w:lang w:eastAsia="en-US"/>
        </w:rPr>
        <w:t xml:space="preserve">n bijeen houdt; die hier op aarde reeds èn voorsmaak, èn afbeelding, èn </w:t>
      </w:r>
      <w:r w:rsidR="00C64AC9">
        <w:rPr>
          <w:lang w:eastAsia="en-US"/>
        </w:rPr>
        <w:t>waarborg is van die onuitbluss</w:t>
      </w:r>
      <w:r w:rsidRPr="00C64AC9">
        <w:rPr>
          <w:lang w:eastAsia="en-US"/>
        </w:rPr>
        <w:t>elijke liefde</w:t>
      </w:r>
      <w:r w:rsidR="00941D23" w:rsidRPr="00C64AC9">
        <w:rPr>
          <w:lang w:eastAsia="en-US"/>
        </w:rPr>
        <w:t xml:space="preserve"> van de </w:t>
      </w:r>
      <w:r w:rsidRPr="00C64AC9">
        <w:rPr>
          <w:lang w:eastAsia="en-US"/>
        </w:rPr>
        <w:t>heiligen onderling in</w:t>
      </w:r>
      <w:r w:rsidR="00941D23" w:rsidRPr="00C64AC9">
        <w:rPr>
          <w:lang w:eastAsia="en-US"/>
        </w:rPr>
        <w:t xml:space="preserve"> de </w:t>
      </w:r>
      <w:r w:rsidRPr="00C64AC9">
        <w:rPr>
          <w:lang w:eastAsia="en-US"/>
        </w:rPr>
        <w:t>hemel, in hun Hoofd Christus, door</w:t>
      </w:r>
      <w:r w:rsidR="00941D23" w:rsidRPr="00C64AC9">
        <w:rPr>
          <w:lang w:eastAsia="en-US"/>
        </w:rPr>
        <w:t xml:space="preserve"> de </w:t>
      </w:r>
      <w:r w:rsidR="00C64AC9">
        <w:rPr>
          <w:lang w:eastAsia="en-US"/>
        </w:rPr>
        <w:t>Heilige</w:t>
      </w:r>
      <w:r w:rsidRPr="00C64AC9">
        <w:rPr>
          <w:lang w:eastAsia="en-US"/>
        </w:rPr>
        <w:t xml:space="preserve"> Geest, die daar wrocht en schenkt de </w:t>
      </w:r>
      <w:r w:rsidRPr="00C64AC9">
        <w:rPr>
          <w:i/>
          <w:lang w:eastAsia="en-US"/>
        </w:rPr>
        <w:t>Gemeenschap</w:t>
      </w:r>
      <w:r w:rsidR="00941D23" w:rsidRPr="00C64AC9">
        <w:rPr>
          <w:i/>
          <w:lang w:eastAsia="en-US"/>
        </w:rPr>
        <w:t xml:space="preserve"> van de </w:t>
      </w:r>
      <w:r w:rsidRPr="00C64AC9">
        <w:rPr>
          <w:i/>
          <w:lang w:eastAsia="en-US"/>
        </w:rPr>
        <w:t>heiligen.</w:t>
      </w:r>
    </w:p>
    <w:p w:rsidR="00B06C17" w:rsidRPr="00C64AC9" w:rsidRDefault="00B06C17" w:rsidP="00102B20">
      <w:pPr>
        <w:jc w:val="both"/>
        <w:rPr>
          <w:lang w:eastAsia="en-US"/>
        </w:rPr>
      </w:pPr>
      <w:r w:rsidRPr="00C64AC9">
        <w:rPr>
          <w:lang w:eastAsia="en-US"/>
        </w:rPr>
        <w:t>Ook Naomi gevoelde in eigen hart</w:t>
      </w:r>
      <w:r w:rsidR="00941D23" w:rsidRPr="00C64AC9">
        <w:rPr>
          <w:lang w:eastAsia="en-US"/>
        </w:rPr>
        <w:t xml:space="preserve"> de </w:t>
      </w:r>
      <w:r w:rsidR="00C64AC9">
        <w:rPr>
          <w:lang w:eastAsia="en-US"/>
        </w:rPr>
        <w:t>koesterende</w:t>
      </w:r>
      <w:r w:rsidRPr="00C64AC9">
        <w:rPr>
          <w:lang w:eastAsia="en-US"/>
        </w:rPr>
        <w:t xml:space="preserve"> weerschijn, de reine macht van deze heilige en brandende liefde. Eén zon</w:t>
      </w:r>
      <w:r w:rsidR="00941D23" w:rsidRPr="00C64AC9">
        <w:rPr>
          <w:lang w:eastAsia="en-US"/>
        </w:rPr>
        <w:t xml:space="preserve"> van de </w:t>
      </w:r>
      <w:r w:rsidRPr="00C64AC9">
        <w:rPr>
          <w:lang w:eastAsia="en-US"/>
        </w:rPr>
        <w:t>Gerechtigheid, één Bron van licht en liefde straalde op beiden af en weerkaatste het licht en de warmte in beider ziel. Daarom gunt</w:t>
      </w:r>
      <w:r w:rsidR="00181CE8" w:rsidRPr="00C64AC9">
        <w:rPr>
          <w:lang w:eastAsia="en-US"/>
        </w:rPr>
        <w:t xml:space="preserve"> ze</w:t>
      </w:r>
      <w:r w:rsidR="00F158FC" w:rsidRPr="00C64AC9">
        <w:rPr>
          <w:lang w:eastAsia="en-US"/>
        </w:rPr>
        <w:t xml:space="preserve"> </w:t>
      </w:r>
      <w:r w:rsidR="00102B20" w:rsidRPr="00C64AC9">
        <w:rPr>
          <w:lang w:eastAsia="en-US"/>
        </w:rPr>
        <w:t xml:space="preserve">haar </w:t>
      </w:r>
      <w:r w:rsidRPr="00C64AC9">
        <w:rPr>
          <w:lang w:eastAsia="en-US"/>
        </w:rPr>
        <w:t xml:space="preserve">schoondochter ook met blijdschap en zonder </w:t>
      </w:r>
      <w:r w:rsidR="00C2620C" w:rsidRPr="00C64AC9">
        <w:rPr>
          <w:lang w:eastAsia="en-US"/>
        </w:rPr>
        <w:t>eni</w:t>
      </w:r>
      <w:r w:rsidRPr="00C64AC9">
        <w:rPr>
          <w:lang w:eastAsia="en-US"/>
        </w:rPr>
        <w:t>ge afgunst</w:t>
      </w:r>
      <w:r w:rsidR="00941D23" w:rsidRPr="00C64AC9">
        <w:rPr>
          <w:lang w:eastAsia="en-US"/>
        </w:rPr>
        <w:t xml:space="preserve"> een </w:t>
      </w:r>
      <w:r w:rsidRPr="00C64AC9">
        <w:rPr>
          <w:lang w:eastAsia="en-US"/>
        </w:rPr>
        <w:t xml:space="preserve">besliste </w:t>
      </w:r>
      <w:r w:rsidR="00C64AC9">
        <w:rPr>
          <w:lang w:eastAsia="en-US"/>
        </w:rPr>
        <w:t>keus.</w:t>
      </w:r>
      <w:r w:rsidRPr="00C64AC9">
        <w:rPr>
          <w:lang w:eastAsia="en-US"/>
        </w:rPr>
        <w:t xml:space="preserve"> </w:t>
      </w:r>
      <w:r w:rsidR="00B93F5A" w:rsidRPr="00C64AC9">
        <w:rPr>
          <w:lang w:eastAsia="en-US"/>
        </w:rPr>
        <w:t>"</w:t>
      </w:r>
      <w:r w:rsidRPr="00C64AC9">
        <w:rPr>
          <w:lang w:eastAsia="en-US"/>
        </w:rPr>
        <w:t>Als</w:t>
      </w:r>
      <w:r w:rsidR="00181CE8" w:rsidRPr="00C64AC9">
        <w:rPr>
          <w:lang w:eastAsia="en-US"/>
        </w:rPr>
        <w:t xml:space="preserve"> ze</w:t>
      </w:r>
      <w:r w:rsidR="00F158FC" w:rsidRPr="00C64AC9">
        <w:rPr>
          <w:lang w:eastAsia="en-US"/>
        </w:rPr>
        <w:t xml:space="preserve"> </w:t>
      </w:r>
      <w:r w:rsidRPr="00C64AC9">
        <w:rPr>
          <w:lang w:eastAsia="en-US"/>
        </w:rPr>
        <w:t>nu zag, dat</w:t>
      </w:r>
      <w:r w:rsidR="00181CE8" w:rsidRPr="00C64AC9">
        <w:rPr>
          <w:lang w:eastAsia="en-US"/>
        </w:rPr>
        <w:t xml:space="preserve"> ze</w:t>
      </w:r>
      <w:r w:rsidR="00F158FC" w:rsidRPr="00C64AC9">
        <w:rPr>
          <w:lang w:eastAsia="en-US"/>
        </w:rPr>
        <w:t xml:space="preserve"> </w:t>
      </w:r>
      <w:r w:rsidR="00C64AC9">
        <w:rPr>
          <w:lang w:eastAsia="en-US"/>
        </w:rPr>
        <w:t>vast</w:t>
      </w:r>
      <w:r w:rsidRPr="00C64AC9">
        <w:rPr>
          <w:lang w:eastAsia="en-US"/>
        </w:rPr>
        <w:t xml:space="preserve"> voorgenomen had met haar te gaan,</w:t>
      </w:r>
      <w:r w:rsidR="00941D23" w:rsidRPr="00C64AC9">
        <w:rPr>
          <w:lang w:eastAsia="en-US"/>
        </w:rPr>
        <w:t xml:space="preserve"> zo </w:t>
      </w:r>
      <w:r w:rsidRPr="00C64AC9">
        <w:rPr>
          <w:lang w:eastAsia="en-US"/>
        </w:rPr>
        <w:t>hield</w:t>
      </w:r>
      <w:r w:rsidR="00181CE8" w:rsidRPr="00C64AC9">
        <w:rPr>
          <w:lang w:eastAsia="en-US"/>
        </w:rPr>
        <w:t xml:space="preserve"> ze</w:t>
      </w:r>
      <w:r w:rsidR="00F158FC" w:rsidRPr="00C64AC9">
        <w:rPr>
          <w:lang w:eastAsia="en-US"/>
        </w:rPr>
        <w:t xml:space="preserve"> </w:t>
      </w:r>
      <w:r w:rsidRPr="00C64AC9">
        <w:rPr>
          <w:lang w:eastAsia="en-US"/>
        </w:rPr>
        <w:t>op tot haar te spreken."</w:t>
      </w:r>
    </w:p>
    <w:p w:rsidR="00B06C17" w:rsidRPr="00C64AC9" w:rsidRDefault="00B93F5A" w:rsidP="00102B20">
      <w:pPr>
        <w:jc w:val="both"/>
        <w:rPr>
          <w:lang w:eastAsia="en-US"/>
        </w:rPr>
      </w:pPr>
      <w:r w:rsidRPr="00C64AC9">
        <w:rPr>
          <w:lang w:eastAsia="en-US"/>
        </w:rPr>
        <w:t>O,</w:t>
      </w:r>
      <w:r w:rsidR="00185B59" w:rsidRPr="00C64AC9">
        <w:rPr>
          <w:lang w:eastAsia="en-US"/>
        </w:rPr>
        <w:t xml:space="preserve"> mijn </w:t>
      </w:r>
      <w:r w:rsidR="00B06C17" w:rsidRPr="00C64AC9">
        <w:rPr>
          <w:lang w:eastAsia="en-US"/>
        </w:rPr>
        <w:t>lieven! wilt</w:t>
      </w:r>
      <w:r w:rsidR="00181CE8" w:rsidRPr="00C64AC9">
        <w:rPr>
          <w:lang w:eastAsia="en-US"/>
        </w:rPr>
        <w:t xml:space="preserve"> u</w:t>
      </w:r>
      <w:r w:rsidR="005279BC" w:rsidRPr="00C64AC9">
        <w:rPr>
          <w:lang w:eastAsia="en-US"/>
        </w:rPr>
        <w:t xml:space="preserve"> uw </w:t>
      </w:r>
      <w:r w:rsidR="00C64AC9">
        <w:rPr>
          <w:lang w:eastAsia="en-US"/>
        </w:rPr>
        <w:t>oprechte tegenpartij</w:t>
      </w:r>
      <w:r w:rsidR="00B06C17" w:rsidRPr="00C64AC9">
        <w:rPr>
          <w:lang w:eastAsia="en-US"/>
        </w:rPr>
        <w:t xml:space="preserve"> die evenwel met </w:t>
      </w:r>
      <w:r w:rsidR="00C64AC9">
        <w:rPr>
          <w:lang w:eastAsia="en-US"/>
        </w:rPr>
        <w:t>d</w:t>
      </w:r>
      <w:r w:rsidR="00B06C17" w:rsidRPr="00C64AC9">
        <w:rPr>
          <w:lang w:eastAsia="en-US"/>
        </w:rPr>
        <w:t xml:space="preserve">ezelfde </w:t>
      </w:r>
      <w:r w:rsidR="00C64AC9">
        <w:rPr>
          <w:lang w:eastAsia="en-US"/>
        </w:rPr>
        <w:t>overtuigingen deelt en als op éé</w:t>
      </w:r>
      <w:r w:rsidR="00B06C17" w:rsidRPr="00C64AC9">
        <w:rPr>
          <w:lang w:eastAsia="en-US"/>
        </w:rPr>
        <w:t>n bodem des geloofs met u staat, bij tijdelijk opgerezen ver</w:t>
      </w:r>
      <w:r w:rsidR="00B06C17" w:rsidRPr="00C64AC9">
        <w:rPr>
          <w:lang w:eastAsia="en-US"/>
        </w:rPr>
        <w:softHyphen/>
        <w:t xml:space="preserve">schil met </w:t>
      </w:r>
      <w:r w:rsidR="00D80FDC" w:rsidRPr="00C64AC9">
        <w:rPr>
          <w:lang w:eastAsia="en-US"/>
        </w:rPr>
        <w:t>ere</w:t>
      </w:r>
      <w:r w:rsidR="00B06C17" w:rsidRPr="00C64AC9">
        <w:rPr>
          <w:lang w:eastAsia="en-US"/>
        </w:rPr>
        <w:t xml:space="preserve"> tot zwijgen brengen; breng dan tegenover</w:t>
      </w:r>
      <w:r w:rsidR="00102B20" w:rsidRPr="00C64AC9">
        <w:rPr>
          <w:lang w:eastAsia="en-US"/>
        </w:rPr>
        <w:t xml:space="preserve"> zijn </w:t>
      </w:r>
      <w:r w:rsidR="00B06C17" w:rsidRPr="00C64AC9">
        <w:rPr>
          <w:lang w:eastAsia="en-US"/>
        </w:rPr>
        <w:t>verdenking geen hol klinkende volzinnen en hoogdra</w:t>
      </w:r>
      <w:r w:rsidR="00B06C17" w:rsidRPr="00C64AC9">
        <w:rPr>
          <w:lang w:eastAsia="en-US"/>
        </w:rPr>
        <w:softHyphen/>
        <w:t>vende woorden in; maar weerleg hem door de daad der</w:t>
      </w:r>
      <w:r w:rsidR="00C64AC9">
        <w:rPr>
          <w:lang w:eastAsia="en-US"/>
        </w:rPr>
        <w:t xml:space="preserve"> </w:t>
      </w:r>
      <w:r w:rsidR="00B06C17" w:rsidRPr="00C64AC9">
        <w:rPr>
          <w:lang w:eastAsia="en-US"/>
        </w:rPr>
        <w:t>zelfverlooc</w:t>
      </w:r>
      <w:r w:rsidR="00C64AC9">
        <w:rPr>
          <w:lang w:eastAsia="en-US"/>
        </w:rPr>
        <w:t>he</w:t>
      </w:r>
      <w:r w:rsidR="00102B20" w:rsidRPr="00C64AC9">
        <w:rPr>
          <w:lang w:eastAsia="en-US"/>
        </w:rPr>
        <w:t>n</w:t>
      </w:r>
      <w:r w:rsidR="00B06C17" w:rsidRPr="00C64AC9">
        <w:rPr>
          <w:lang w:eastAsia="en-US"/>
        </w:rPr>
        <w:t xml:space="preserve">de liefde, die voor zich </w:t>
      </w:r>
      <w:r w:rsidR="00102B20" w:rsidRPr="00C64AC9">
        <w:rPr>
          <w:lang w:eastAsia="en-US"/>
        </w:rPr>
        <w:t>zelf</w:t>
      </w:r>
      <w:r w:rsidR="00B06C17" w:rsidRPr="00C64AC9">
        <w:rPr>
          <w:lang w:eastAsia="en-US"/>
        </w:rPr>
        <w:t xml:space="preserve"> spreekt</w:t>
      </w:r>
      <w:r w:rsidR="003D4E0F">
        <w:rPr>
          <w:lang w:eastAsia="en-US"/>
        </w:rPr>
        <w:t>. Zo</w:t>
      </w:r>
      <w:r w:rsidR="00941D23" w:rsidRPr="00C64AC9">
        <w:rPr>
          <w:lang w:eastAsia="en-US"/>
        </w:rPr>
        <w:t xml:space="preserve"> </w:t>
      </w:r>
      <w:r w:rsidR="00B06C17" w:rsidRPr="00C64AC9">
        <w:rPr>
          <w:lang w:eastAsia="en-US"/>
        </w:rPr>
        <w:t>won Ruth ha</w:t>
      </w:r>
      <w:r w:rsidR="00C64AC9">
        <w:rPr>
          <w:lang w:eastAsia="en-US"/>
        </w:rPr>
        <w:t xml:space="preserve">ar edel pleit tegenover Naomi. </w:t>
      </w:r>
    </w:p>
    <w:p w:rsidR="00B06C17" w:rsidRPr="00C64AC9" w:rsidRDefault="00B06C17" w:rsidP="00102B20">
      <w:pPr>
        <w:jc w:val="both"/>
        <w:rPr>
          <w:lang w:eastAsia="en-US"/>
        </w:rPr>
      </w:pPr>
      <w:r w:rsidRPr="00C64AC9">
        <w:rPr>
          <w:lang w:eastAsia="en-US"/>
        </w:rPr>
        <w:t>Maar van de andere zijde, indien</w:t>
      </w:r>
      <w:r w:rsidR="00181CE8" w:rsidRPr="00C64AC9">
        <w:rPr>
          <w:lang w:eastAsia="en-US"/>
        </w:rPr>
        <w:t xml:space="preserve"> u </w:t>
      </w:r>
      <w:r w:rsidRPr="00C64AC9">
        <w:rPr>
          <w:lang w:eastAsia="en-US"/>
        </w:rPr>
        <w:t xml:space="preserve">overtuigd </w:t>
      </w:r>
      <w:r w:rsidR="00C64AC9">
        <w:rPr>
          <w:lang w:eastAsia="en-US"/>
        </w:rPr>
        <w:t>ben</w:t>
      </w:r>
      <w:r w:rsidRPr="00C64AC9">
        <w:rPr>
          <w:lang w:eastAsia="en-US"/>
        </w:rPr>
        <w:t>t ge</w:t>
      </w:r>
      <w:r w:rsidRPr="00C64AC9">
        <w:rPr>
          <w:lang w:eastAsia="en-US"/>
        </w:rPr>
        <w:softHyphen/>
        <w:t>worden in het binnenste van uw hart, en</w:t>
      </w:r>
      <w:r w:rsidR="005279BC" w:rsidRPr="00C64AC9">
        <w:rPr>
          <w:lang w:eastAsia="en-US"/>
        </w:rPr>
        <w:t xml:space="preserve"> uw </w:t>
      </w:r>
      <w:r w:rsidR="00C64AC9" w:rsidRPr="00C64AC9">
        <w:rPr>
          <w:lang w:eastAsia="en-US"/>
        </w:rPr>
        <w:t>consciëntie</w:t>
      </w:r>
      <w:r w:rsidRPr="00C64AC9">
        <w:rPr>
          <w:lang w:eastAsia="en-US"/>
        </w:rPr>
        <w:t xml:space="preserve"> </w:t>
      </w:r>
      <w:r w:rsidR="00102B20" w:rsidRPr="00C64AC9">
        <w:rPr>
          <w:lang w:eastAsia="en-US"/>
        </w:rPr>
        <w:t>zelf</w:t>
      </w:r>
      <w:r w:rsidR="00C64AC9">
        <w:rPr>
          <w:lang w:eastAsia="en-US"/>
        </w:rPr>
        <w:t xml:space="preserve"> </w:t>
      </w:r>
      <w:r w:rsidRPr="00C64AC9">
        <w:rPr>
          <w:lang w:eastAsia="en-US"/>
        </w:rPr>
        <w:t xml:space="preserve">innerlijk in het ongelijk stelt; laat u dan door </w:t>
      </w:r>
      <w:r w:rsidR="005622A3" w:rsidRPr="00C64AC9">
        <w:rPr>
          <w:lang w:eastAsia="en-US"/>
        </w:rPr>
        <w:t>uw</w:t>
      </w:r>
      <w:r w:rsidR="00C64AC9">
        <w:rPr>
          <w:lang w:eastAsia="en-US"/>
        </w:rPr>
        <w:t xml:space="preserve"> hoog</w:t>
      </w:r>
      <w:r w:rsidRPr="00C64AC9">
        <w:rPr>
          <w:lang w:eastAsia="en-US"/>
        </w:rPr>
        <w:t>moed en door</w:t>
      </w:r>
      <w:r w:rsidR="005279BC" w:rsidRPr="00C64AC9">
        <w:rPr>
          <w:lang w:eastAsia="en-US"/>
        </w:rPr>
        <w:t xml:space="preserve"> uw </w:t>
      </w:r>
      <w:r w:rsidRPr="00C64AC9">
        <w:rPr>
          <w:lang w:eastAsia="en-US"/>
        </w:rPr>
        <w:t>eigenliefde niet verleiden, om evenwel met spreken voort te gaan, om de eer en de voldoening van het laatste woord te hebben. Menigeen waant dat dit juist een eer</w:t>
      </w:r>
      <w:r w:rsidR="00C64AC9">
        <w:rPr>
          <w:lang w:eastAsia="en-US"/>
        </w:rPr>
        <w:t xml:space="preserve">volle terugtocht </w:t>
      </w:r>
      <w:r w:rsidRPr="00C64AC9">
        <w:rPr>
          <w:lang w:eastAsia="en-US"/>
        </w:rPr>
        <w:t>is en een overblijfsel van kracht ver</w:t>
      </w:r>
      <w:r w:rsidRPr="00C64AC9">
        <w:rPr>
          <w:lang w:eastAsia="en-US"/>
        </w:rPr>
        <w:softHyphen/>
        <w:t>toont; terwijl</w:t>
      </w:r>
      <w:r w:rsidR="00B93F5A" w:rsidRPr="00C64AC9">
        <w:rPr>
          <w:lang w:eastAsia="en-US"/>
        </w:rPr>
        <w:t xml:space="preserve"> het </w:t>
      </w:r>
      <w:r w:rsidRPr="00C64AC9">
        <w:rPr>
          <w:lang w:eastAsia="en-US"/>
        </w:rPr>
        <w:t>in</w:t>
      </w:r>
      <w:r w:rsidR="00941D23" w:rsidRPr="00C64AC9">
        <w:rPr>
          <w:lang w:eastAsia="en-US"/>
        </w:rPr>
        <w:t xml:space="preserve"> de </w:t>
      </w:r>
      <w:r w:rsidRPr="00C64AC9">
        <w:rPr>
          <w:lang w:eastAsia="en-US"/>
        </w:rPr>
        <w:t>grond</w:t>
      </w:r>
      <w:r w:rsidR="00941D23" w:rsidRPr="00C64AC9">
        <w:rPr>
          <w:lang w:eastAsia="en-US"/>
        </w:rPr>
        <w:t xml:space="preserve"> van de </w:t>
      </w:r>
      <w:r w:rsidRPr="00C64AC9">
        <w:rPr>
          <w:lang w:eastAsia="en-US"/>
        </w:rPr>
        <w:t>zaak op een zwak en met zich zelf ingenomen karakter wijst, dat niet voor</w:t>
      </w:r>
      <w:r w:rsidR="00941D23" w:rsidRPr="00C64AC9">
        <w:rPr>
          <w:lang w:eastAsia="en-US"/>
        </w:rPr>
        <w:t xml:space="preserve"> de </w:t>
      </w:r>
      <w:r w:rsidR="00D80FDC" w:rsidRPr="00C64AC9">
        <w:rPr>
          <w:lang w:eastAsia="en-US"/>
        </w:rPr>
        <w:t>Heere</w:t>
      </w:r>
      <w:r w:rsidRPr="00C64AC9">
        <w:rPr>
          <w:lang w:eastAsia="en-US"/>
        </w:rPr>
        <w:t xml:space="preserve"> en</w:t>
      </w:r>
      <w:r w:rsidR="00102B20" w:rsidRPr="00C64AC9">
        <w:rPr>
          <w:lang w:eastAsia="en-US"/>
        </w:rPr>
        <w:t xml:space="preserve"> zijn </w:t>
      </w:r>
      <w:r w:rsidRPr="00C64AC9">
        <w:rPr>
          <w:lang w:eastAsia="en-US"/>
        </w:rPr>
        <w:t>waarheid, maar voor eigen zaak in</w:t>
      </w:r>
      <w:r w:rsidR="00B93F5A" w:rsidRPr="00C64AC9">
        <w:rPr>
          <w:lang w:eastAsia="en-US"/>
        </w:rPr>
        <w:t xml:space="preserve"> het </w:t>
      </w:r>
      <w:r w:rsidRPr="00C64AC9">
        <w:rPr>
          <w:lang w:eastAsia="en-US"/>
        </w:rPr>
        <w:t>krijt treedt. Als Naomi niets meer heeft in te brengen, spreekt</w:t>
      </w:r>
      <w:r w:rsidR="00181CE8" w:rsidRPr="00C64AC9">
        <w:rPr>
          <w:lang w:eastAsia="en-US"/>
        </w:rPr>
        <w:t xml:space="preserve"> ze</w:t>
      </w:r>
      <w:r w:rsidR="00F158FC" w:rsidRPr="00C64AC9">
        <w:rPr>
          <w:lang w:eastAsia="en-US"/>
        </w:rPr>
        <w:t xml:space="preserve"> </w:t>
      </w:r>
      <w:r w:rsidRPr="00C64AC9">
        <w:rPr>
          <w:lang w:eastAsia="en-US"/>
        </w:rPr>
        <w:t>niet langer</w:t>
      </w:r>
      <w:r w:rsidR="001B7AED">
        <w:rPr>
          <w:lang w:eastAsia="en-US"/>
        </w:rPr>
        <w:t>. W</w:t>
      </w:r>
      <w:r w:rsidRPr="00C64AC9">
        <w:rPr>
          <w:lang w:eastAsia="en-US"/>
        </w:rPr>
        <w:t>ijze les voor menigeen.</w:t>
      </w:r>
    </w:p>
    <w:p w:rsidR="00B06C17" w:rsidRPr="00C64AC9" w:rsidRDefault="00B06C17" w:rsidP="00102B20">
      <w:pPr>
        <w:jc w:val="both"/>
        <w:rPr>
          <w:lang w:eastAsia="en-US"/>
        </w:rPr>
      </w:pPr>
      <w:r w:rsidRPr="00C64AC9">
        <w:rPr>
          <w:lang w:eastAsia="en-US"/>
        </w:rPr>
        <w:t>Overigens, wanneer</w:t>
      </w:r>
      <w:r w:rsidR="00181CE8" w:rsidRPr="00C64AC9">
        <w:rPr>
          <w:lang w:eastAsia="en-US"/>
        </w:rPr>
        <w:t xml:space="preserve"> u </w:t>
      </w:r>
      <w:r w:rsidRPr="00C64AC9">
        <w:rPr>
          <w:lang w:eastAsia="en-US"/>
        </w:rPr>
        <w:t>hebt kunnen opmerken, dat</w:t>
      </w:r>
      <w:r w:rsidR="005279BC" w:rsidRPr="00C64AC9">
        <w:rPr>
          <w:lang w:eastAsia="en-US"/>
        </w:rPr>
        <w:t xml:space="preserve"> uw </w:t>
      </w:r>
      <w:r w:rsidRPr="00C64AC9">
        <w:rPr>
          <w:lang w:eastAsia="en-US"/>
        </w:rPr>
        <w:t>redenen tegenover de vastheid</w:t>
      </w:r>
      <w:r w:rsidR="00941D23" w:rsidRPr="00C64AC9">
        <w:rPr>
          <w:lang w:eastAsia="en-US"/>
        </w:rPr>
        <w:t xml:space="preserve"> van de </w:t>
      </w:r>
      <w:r w:rsidRPr="00C64AC9">
        <w:rPr>
          <w:lang w:eastAsia="en-US"/>
        </w:rPr>
        <w:t>overtuiging bij anderen niets meer vermogen, houd dan de vele woorden en lange redenen terug, die tot niets meer baten. Maar menigeen spreekt dringend en redekavelt streng, niet om anderen van de waarheid</w:t>
      </w:r>
      <w:r w:rsidR="00941D23" w:rsidRPr="00C64AC9">
        <w:rPr>
          <w:lang w:eastAsia="en-US"/>
        </w:rPr>
        <w:t xml:space="preserve"> van de </w:t>
      </w:r>
      <w:r w:rsidRPr="00C64AC9">
        <w:rPr>
          <w:lang w:eastAsia="en-US"/>
        </w:rPr>
        <w:t>goede zaak, maar van de gr</w:t>
      </w:r>
      <w:r w:rsidR="00102B20" w:rsidRPr="00C64AC9">
        <w:rPr>
          <w:lang w:eastAsia="en-US"/>
        </w:rPr>
        <w:t>ote</w:t>
      </w:r>
      <w:r w:rsidRPr="00C64AC9">
        <w:rPr>
          <w:lang w:eastAsia="en-US"/>
        </w:rPr>
        <w:t xml:space="preserve"> gaven van eigen welsprekendheid te overtuigen. Hoe veel minder</w:t>
      </w:r>
      <w:r w:rsidR="00185B59" w:rsidRPr="00C64AC9">
        <w:rPr>
          <w:lang w:eastAsia="en-US"/>
        </w:rPr>
        <w:t xml:space="preserve"> zou </w:t>
      </w:r>
      <w:r w:rsidRPr="00C64AC9">
        <w:rPr>
          <w:lang w:eastAsia="en-US"/>
        </w:rPr>
        <w:t>er anders gesproken worden in de raadzalen en krin</w:t>
      </w:r>
      <w:r w:rsidRPr="00C64AC9">
        <w:rPr>
          <w:lang w:eastAsia="en-US"/>
        </w:rPr>
        <w:softHyphen/>
        <w:t>gen of van de Kerk of van</w:t>
      </w:r>
      <w:r w:rsidR="00941D23" w:rsidRPr="00C64AC9">
        <w:rPr>
          <w:lang w:eastAsia="en-US"/>
        </w:rPr>
        <w:t xml:space="preserve"> de </w:t>
      </w:r>
      <w:r w:rsidRPr="00C64AC9">
        <w:rPr>
          <w:lang w:eastAsia="en-US"/>
        </w:rPr>
        <w:t>Staat.</w:t>
      </w:r>
    </w:p>
    <w:p w:rsidR="00B06C17" w:rsidRPr="00C64AC9" w:rsidRDefault="00B06C17" w:rsidP="00102B20">
      <w:pPr>
        <w:jc w:val="both"/>
        <w:rPr>
          <w:lang w:eastAsia="en-US"/>
        </w:rPr>
      </w:pPr>
      <w:r w:rsidRPr="00C64AC9">
        <w:rPr>
          <w:lang w:eastAsia="en-US"/>
        </w:rPr>
        <w:t>Naomi spreekt niet meer tot Ruth, om haar tot heengaan te bewegen</w:t>
      </w:r>
      <w:r w:rsidR="00C64AC9" w:rsidRPr="00C64AC9">
        <w:rPr>
          <w:lang w:eastAsia="en-US"/>
        </w:rPr>
        <w:t>. Zij</w:t>
      </w:r>
      <w:r w:rsidR="00F158FC" w:rsidRPr="00C64AC9">
        <w:rPr>
          <w:lang w:eastAsia="en-US"/>
        </w:rPr>
        <w:t xml:space="preserve"> </w:t>
      </w:r>
      <w:r w:rsidRPr="00C64AC9">
        <w:rPr>
          <w:lang w:eastAsia="en-US"/>
        </w:rPr>
        <w:t>laat</w:t>
      </w:r>
      <w:r w:rsidR="00102B20" w:rsidRPr="00C64AC9">
        <w:rPr>
          <w:lang w:eastAsia="en-US"/>
        </w:rPr>
        <w:t xml:space="preserve"> haar </w:t>
      </w:r>
      <w:r w:rsidRPr="00C64AC9">
        <w:rPr>
          <w:lang w:eastAsia="en-US"/>
        </w:rPr>
        <w:t>schoondochter</w:t>
      </w:r>
      <w:r w:rsidR="00941D23" w:rsidRPr="00C64AC9">
        <w:rPr>
          <w:lang w:eastAsia="en-US"/>
        </w:rPr>
        <w:t xml:space="preserve"> een </w:t>
      </w:r>
      <w:r w:rsidRPr="00C64AC9">
        <w:rPr>
          <w:lang w:eastAsia="en-US"/>
        </w:rPr>
        <w:t>besliste zege. Daarmede brengt</w:t>
      </w:r>
      <w:r w:rsidR="00181CE8" w:rsidRPr="00C64AC9">
        <w:rPr>
          <w:lang w:eastAsia="en-US"/>
        </w:rPr>
        <w:t xml:space="preserve"> ze</w:t>
      </w:r>
      <w:r w:rsidR="00F158FC" w:rsidRPr="00C64AC9">
        <w:rPr>
          <w:lang w:eastAsia="en-US"/>
        </w:rPr>
        <w:t xml:space="preserve"> </w:t>
      </w:r>
      <w:r w:rsidRPr="00C64AC9">
        <w:rPr>
          <w:lang w:eastAsia="en-US"/>
        </w:rPr>
        <w:t>hulde aan</w:t>
      </w:r>
      <w:r w:rsidR="00102B20" w:rsidRPr="00C64AC9">
        <w:rPr>
          <w:lang w:eastAsia="en-US"/>
        </w:rPr>
        <w:t xml:space="preserve"> haar </w:t>
      </w:r>
      <w:r w:rsidRPr="00C64AC9">
        <w:rPr>
          <w:lang w:eastAsia="en-US"/>
        </w:rPr>
        <w:t>overtuiging; daar</w:t>
      </w:r>
      <w:r w:rsidRPr="00C64AC9">
        <w:rPr>
          <w:lang w:eastAsia="en-US"/>
        </w:rPr>
        <w:softHyphen/>
        <w:t>mede spreekt</w:t>
      </w:r>
      <w:r w:rsidR="00181CE8" w:rsidRPr="00C64AC9">
        <w:rPr>
          <w:lang w:eastAsia="en-US"/>
        </w:rPr>
        <w:t xml:space="preserve"> ze</w:t>
      </w:r>
      <w:r w:rsidR="00F158FC" w:rsidRPr="00C64AC9">
        <w:rPr>
          <w:lang w:eastAsia="en-US"/>
        </w:rPr>
        <w:t xml:space="preserve"> </w:t>
      </w:r>
      <w:r w:rsidRPr="00C64AC9">
        <w:rPr>
          <w:lang w:eastAsia="en-US"/>
        </w:rPr>
        <w:t xml:space="preserve">haar </w:t>
      </w:r>
      <w:r w:rsidR="008502FF" w:rsidRPr="00C64AC9">
        <w:rPr>
          <w:lang w:eastAsia="en-US"/>
        </w:rPr>
        <w:t>vertrouwen</w:t>
      </w:r>
      <w:r w:rsidR="00C64AC9">
        <w:rPr>
          <w:lang w:eastAsia="en-US"/>
        </w:rPr>
        <w:t xml:space="preserve"> op Ruth</w:t>
      </w:r>
      <w:r w:rsidRPr="00C64AC9">
        <w:rPr>
          <w:lang w:eastAsia="en-US"/>
        </w:rPr>
        <w:t>s oprechtheid uit, daarmede aanvaardt</w:t>
      </w:r>
      <w:r w:rsidR="00181CE8" w:rsidRPr="00C64AC9">
        <w:rPr>
          <w:lang w:eastAsia="en-US"/>
        </w:rPr>
        <w:t xml:space="preserve"> ze</w:t>
      </w:r>
      <w:r w:rsidR="00F158FC" w:rsidRPr="00C64AC9">
        <w:rPr>
          <w:lang w:eastAsia="en-US"/>
        </w:rPr>
        <w:t xml:space="preserve"> </w:t>
      </w:r>
      <w:r w:rsidR="00C64AC9">
        <w:rPr>
          <w:lang w:eastAsia="en-US"/>
        </w:rPr>
        <w:t>de aangebodene toewij</w:t>
      </w:r>
      <w:r w:rsidRPr="00C64AC9">
        <w:rPr>
          <w:lang w:eastAsia="en-US"/>
        </w:rPr>
        <w:t xml:space="preserve">ding </w:t>
      </w:r>
      <w:r w:rsidR="004C214A">
        <w:rPr>
          <w:lang w:eastAsia="en-US"/>
        </w:rPr>
        <w:t>van het leven</w:t>
      </w:r>
      <w:r w:rsidRPr="00C64AC9">
        <w:rPr>
          <w:lang w:eastAsia="en-US"/>
        </w:rPr>
        <w:t>. En juist dit is het wat</w:t>
      </w:r>
      <w:r w:rsidR="00941D23" w:rsidRPr="00C64AC9">
        <w:rPr>
          <w:lang w:eastAsia="en-US"/>
        </w:rPr>
        <w:t xml:space="preserve"> een </w:t>
      </w:r>
      <w:r w:rsidRPr="00C64AC9">
        <w:rPr>
          <w:lang w:eastAsia="en-US"/>
        </w:rPr>
        <w:t xml:space="preserve">naderende ziel van de meer gevorderde het meest behoeft: bevestiging van haar geloof, </w:t>
      </w:r>
      <w:r w:rsidR="008502FF" w:rsidRPr="00C64AC9">
        <w:rPr>
          <w:lang w:eastAsia="en-US"/>
        </w:rPr>
        <w:t>vertrouwen</w:t>
      </w:r>
      <w:r w:rsidRPr="00C64AC9">
        <w:rPr>
          <w:lang w:eastAsia="en-US"/>
        </w:rPr>
        <w:t xml:space="preserve"> in haar welgemeende en belangel</w:t>
      </w:r>
      <w:r w:rsidR="006943E0" w:rsidRPr="00C64AC9">
        <w:rPr>
          <w:lang w:eastAsia="en-US"/>
        </w:rPr>
        <w:t>oze</w:t>
      </w:r>
      <w:r w:rsidRPr="00C64AC9">
        <w:rPr>
          <w:lang w:eastAsia="en-US"/>
        </w:rPr>
        <w:t xml:space="preserve"> oprechtheid</w:t>
      </w:r>
      <w:r w:rsidR="00941D23" w:rsidRPr="00C64AC9">
        <w:rPr>
          <w:lang w:eastAsia="en-US"/>
        </w:rPr>
        <w:t xml:space="preserve"> van de </w:t>
      </w:r>
      <w:r w:rsidRPr="00C64AC9">
        <w:rPr>
          <w:lang w:eastAsia="en-US"/>
        </w:rPr>
        <w:t>belijdenis, en ten laatste het aannemen van de toegestoken hand</w:t>
      </w:r>
      <w:r w:rsidR="00941D23" w:rsidRPr="00C64AC9">
        <w:rPr>
          <w:lang w:eastAsia="en-US"/>
        </w:rPr>
        <w:t xml:space="preserve"> van de </w:t>
      </w:r>
      <w:r w:rsidRPr="00C64AC9">
        <w:rPr>
          <w:lang w:eastAsia="en-US"/>
        </w:rPr>
        <w:t>vriendschap.</w:t>
      </w:r>
    </w:p>
    <w:p w:rsidR="00B06C17" w:rsidRPr="00C64AC9" w:rsidRDefault="00B93F5A" w:rsidP="00102B20">
      <w:pPr>
        <w:jc w:val="both"/>
        <w:rPr>
          <w:lang w:eastAsia="en-US"/>
        </w:rPr>
      </w:pPr>
      <w:r w:rsidRPr="00C64AC9">
        <w:rPr>
          <w:lang w:eastAsia="en-US"/>
        </w:rPr>
        <w:t>O,</w:t>
      </w:r>
      <w:r w:rsidR="00B06C17" w:rsidRPr="00C64AC9">
        <w:rPr>
          <w:lang w:eastAsia="en-US"/>
        </w:rPr>
        <w:t xml:space="preserve"> laat ons niet al te zacht</w:t>
      </w:r>
      <w:r w:rsidR="00C64AC9">
        <w:rPr>
          <w:lang w:eastAsia="en-US"/>
        </w:rPr>
        <w:t>je</w:t>
      </w:r>
      <w:r w:rsidR="00B06C17" w:rsidRPr="00C64AC9">
        <w:rPr>
          <w:lang w:eastAsia="en-US"/>
        </w:rPr>
        <w:t>s, maar toch vooral ook niet al te hard omgaan met t</w:t>
      </w:r>
      <w:r w:rsidR="006943E0" w:rsidRPr="00C64AC9">
        <w:rPr>
          <w:lang w:eastAsia="en-US"/>
        </w:rPr>
        <w:t>ede</w:t>
      </w:r>
      <w:r w:rsidR="00B06C17" w:rsidRPr="00C64AC9">
        <w:rPr>
          <w:lang w:eastAsia="en-US"/>
        </w:rPr>
        <w:t>re en pas ontluikende ge</w:t>
      </w:r>
      <w:r w:rsidR="00B06C17" w:rsidRPr="00C64AC9">
        <w:rPr>
          <w:lang w:eastAsia="en-US"/>
        </w:rPr>
        <w:softHyphen/>
        <w:t xml:space="preserve">loofstoestanden </w:t>
      </w:r>
      <w:r w:rsidR="00C2620C" w:rsidRPr="00C64AC9">
        <w:rPr>
          <w:lang w:eastAsia="en-US"/>
        </w:rPr>
        <w:t>ene</w:t>
      </w:r>
      <w:r w:rsidR="00B06C17" w:rsidRPr="00C64AC9">
        <w:rPr>
          <w:lang w:eastAsia="en-US"/>
        </w:rPr>
        <w:t>r naderende ziel, die, argeloos, tot ons, als oudere gel</w:t>
      </w:r>
      <w:r w:rsidR="00941D23" w:rsidRPr="00C64AC9">
        <w:rPr>
          <w:lang w:eastAsia="en-US"/>
        </w:rPr>
        <w:t>ovi</w:t>
      </w:r>
      <w:r w:rsidR="00B06C17" w:rsidRPr="00C64AC9">
        <w:rPr>
          <w:lang w:eastAsia="en-US"/>
        </w:rPr>
        <w:t>gen, komt, zich aan ons wil aansluiten, en met ons in onzen arbeid en in onze zorgen wil d</w:t>
      </w:r>
      <w:r w:rsidR="00102B20" w:rsidRPr="00C64AC9">
        <w:rPr>
          <w:lang w:eastAsia="en-US"/>
        </w:rPr>
        <w:t>ele</w:t>
      </w:r>
      <w:r w:rsidR="00B06C17" w:rsidRPr="00C64AC9">
        <w:rPr>
          <w:lang w:eastAsia="en-US"/>
        </w:rPr>
        <w:t>n. Neen, men moet</w:t>
      </w:r>
      <w:r w:rsidR="00941D23" w:rsidRPr="00C64AC9">
        <w:rPr>
          <w:lang w:eastAsia="en-US"/>
        </w:rPr>
        <w:t xml:space="preserve"> de </w:t>
      </w:r>
      <w:r w:rsidR="00B06C17" w:rsidRPr="00C64AC9">
        <w:rPr>
          <w:lang w:eastAsia="en-US"/>
        </w:rPr>
        <w:t xml:space="preserve">pas bekeerden niet te spoedig de handen opleggen, gelijk men wel zegt; maar toch vooral ook niet de hand er geheel van aftrekken, of de toegestoken hand koud en ruw terugwijzen; veel minder uit de hoogte doen, als of men de aangeboden hand niet zag. Vouw liever de handen </w:t>
      </w:r>
      <w:r w:rsidR="00C64AC9">
        <w:rPr>
          <w:lang w:eastAsia="en-US"/>
        </w:rPr>
        <w:t>i</w:t>
      </w:r>
      <w:r w:rsidR="00B06C17" w:rsidRPr="00C64AC9">
        <w:rPr>
          <w:lang w:eastAsia="en-US"/>
        </w:rPr>
        <w:t>n gebed</w:t>
      </w:r>
      <w:r w:rsidR="00C64AC9">
        <w:rPr>
          <w:lang w:eastAsia="en-US"/>
        </w:rPr>
        <w:t>.</w:t>
      </w:r>
      <w:r w:rsidR="00B06C17" w:rsidRPr="00C64AC9">
        <w:rPr>
          <w:lang w:eastAsia="en-US"/>
        </w:rPr>
        <w:t xml:space="preserve"> of, o</w:t>
      </w:r>
      <w:r w:rsidR="00181CE8" w:rsidRPr="00C64AC9">
        <w:rPr>
          <w:lang w:eastAsia="en-US"/>
        </w:rPr>
        <w:t xml:space="preserve"> </w:t>
      </w:r>
      <w:r w:rsidR="00B06C17" w:rsidRPr="00C64AC9">
        <w:rPr>
          <w:lang w:eastAsia="en-US"/>
        </w:rPr>
        <w:t>vader in het geloof, leg ze zegenend op dat jeugdige hoofd.</w:t>
      </w:r>
    </w:p>
    <w:p w:rsidR="00B06C17" w:rsidRPr="00C64AC9" w:rsidRDefault="00B06C17" w:rsidP="00102B20">
      <w:pPr>
        <w:jc w:val="both"/>
        <w:rPr>
          <w:lang w:eastAsia="en-US"/>
        </w:rPr>
      </w:pPr>
      <w:r w:rsidRPr="00C64AC9">
        <w:rPr>
          <w:lang w:eastAsia="en-US"/>
        </w:rPr>
        <w:t>Niet langer mag of wil Naomi zich aankanten tegen</w:t>
      </w:r>
      <w:r w:rsidR="00941D23" w:rsidRPr="00C64AC9">
        <w:rPr>
          <w:lang w:eastAsia="en-US"/>
        </w:rPr>
        <w:t xml:space="preserve"> een </w:t>
      </w:r>
      <w:r w:rsidRPr="00C64AC9">
        <w:rPr>
          <w:lang w:eastAsia="en-US"/>
        </w:rPr>
        <w:t>overtuiging, die</w:t>
      </w:r>
      <w:r w:rsidR="00941D23" w:rsidRPr="00C64AC9">
        <w:rPr>
          <w:lang w:eastAsia="en-US"/>
        </w:rPr>
        <w:t xml:space="preserve"> zo </w:t>
      </w:r>
      <w:r w:rsidRPr="00C64AC9">
        <w:rPr>
          <w:lang w:eastAsia="en-US"/>
        </w:rPr>
        <w:t>diep geworteld schijnt en waaraan</w:t>
      </w:r>
      <w:r w:rsidR="00181CE8" w:rsidRPr="00C64AC9">
        <w:rPr>
          <w:lang w:eastAsia="en-US"/>
        </w:rPr>
        <w:t xml:space="preserve"> ze</w:t>
      </w:r>
      <w:r w:rsidR="00F158FC" w:rsidRPr="00C64AC9">
        <w:rPr>
          <w:lang w:eastAsia="en-US"/>
        </w:rPr>
        <w:t xml:space="preserve"> </w:t>
      </w:r>
      <w:r w:rsidRPr="00C64AC9">
        <w:rPr>
          <w:lang w:eastAsia="en-US"/>
        </w:rPr>
        <w:t>onwillekeurig in haar hart hulde moet toebrengen Immers is deze in juiste overeenstemming met haar eigen lang ge</w:t>
      </w:r>
      <w:r w:rsidRPr="00C64AC9">
        <w:rPr>
          <w:lang w:eastAsia="en-US"/>
        </w:rPr>
        <w:softHyphen/>
        <w:t>koesterde</w:t>
      </w:r>
      <w:r w:rsidR="00941D23" w:rsidRPr="00C64AC9">
        <w:rPr>
          <w:lang w:eastAsia="en-US"/>
        </w:rPr>
        <w:t xml:space="preserve"> wens</w:t>
      </w:r>
      <w:r w:rsidRPr="00C64AC9">
        <w:rPr>
          <w:lang w:eastAsia="en-US"/>
        </w:rPr>
        <w:t>en en met</w:t>
      </w:r>
      <w:r w:rsidR="00941D23" w:rsidRPr="00C64AC9">
        <w:rPr>
          <w:lang w:eastAsia="en-US"/>
        </w:rPr>
        <w:t xml:space="preserve"> de </w:t>
      </w:r>
      <w:r w:rsidRPr="00C64AC9">
        <w:rPr>
          <w:lang w:eastAsia="en-US"/>
        </w:rPr>
        <w:t>wil van dien God, Wien ook</w:t>
      </w:r>
      <w:r w:rsidR="00181CE8" w:rsidRPr="00C64AC9">
        <w:rPr>
          <w:lang w:eastAsia="en-US"/>
        </w:rPr>
        <w:t xml:space="preserve"> ze</w:t>
      </w:r>
      <w:r w:rsidR="00F158FC" w:rsidRPr="00C64AC9">
        <w:rPr>
          <w:lang w:eastAsia="en-US"/>
        </w:rPr>
        <w:t xml:space="preserve"> </w:t>
      </w:r>
      <w:r w:rsidRPr="00C64AC9">
        <w:rPr>
          <w:lang w:eastAsia="en-US"/>
        </w:rPr>
        <w:t>zoekt en dient</w:t>
      </w:r>
      <w:r w:rsidR="00C64AC9" w:rsidRPr="00C64AC9">
        <w:rPr>
          <w:lang w:eastAsia="en-US"/>
        </w:rPr>
        <w:t>. Zij</w:t>
      </w:r>
      <w:r w:rsidR="00F158FC" w:rsidRPr="00C64AC9">
        <w:rPr>
          <w:lang w:eastAsia="en-US"/>
        </w:rPr>
        <w:t xml:space="preserve"> </w:t>
      </w:r>
      <w:r w:rsidRPr="00C64AC9">
        <w:rPr>
          <w:lang w:eastAsia="en-US"/>
        </w:rPr>
        <w:t>gevoelt en erkent, door haar onmid</w:t>
      </w:r>
      <w:r w:rsidRPr="00C64AC9">
        <w:rPr>
          <w:lang w:eastAsia="en-US"/>
        </w:rPr>
        <w:softHyphen/>
        <w:t>dellijk aflaten van alle verdere tegenspraak, dat wat Ruth getuigt, in allen eenvoud en oprechtheid is gesproken en ook in volle oprechtheid wordt gemeend.</w:t>
      </w:r>
    </w:p>
    <w:p w:rsidR="00B06C17" w:rsidRPr="00C64AC9" w:rsidRDefault="00B06C17" w:rsidP="00102B20">
      <w:pPr>
        <w:jc w:val="both"/>
        <w:rPr>
          <w:lang w:eastAsia="en-US"/>
        </w:rPr>
      </w:pPr>
      <w:r w:rsidRPr="00C64AC9">
        <w:rPr>
          <w:lang w:eastAsia="en-US"/>
        </w:rPr>
        <w:t xml:space="preserve">Dat waarborgt haar de ernstige stemming van het </w:t>
      </w:r>
      <w:r w:rsidR="00941D23" w:rsidRPr="00C64AC9">
        <w:rPr>
          <w:lang w:eastAsia="en-US"/>
        </w:rPr>
        <w:t>oge</w:t>
      </w:r>
      <w:r w:rsidRPr="00C64AC9">
        <w:rPr>
          <w:lang w:eastAsia="en-US"/>
        </w:rPr>
        <w:t>n</w:t>
      </w:r>
      <w:r w:rsidRPr="00C64AC9">
        <w:rPr>
          <w:lang w:eastAsia="en-US"/>
        </w:rPr>
        <w:softHyphen/>
        <w:t>blik, de waardige houding van haar schoondochter en de gloed</w:t>
      </w:r>
      <w:r w:rsidR="00941D23" w:rsidRPr="00C64AC9">
        <w:rPr>
          <w:lang w:eastAsia="en-US"/>
        </w:rPr>
        <w:t xml:space="preserve"> van de </w:t>
      </w:r>
      <w:r w:rsidRPr="00C64AC9">
        <w:rPr>
          <w:lang w:eastAsia="en-US"/>
        </w:rPr>
        <w:t>ongekunstelde woorden, die ze spreekt. Alles spelt bij haar ongeveinsde natuur en onopgesmukt gevoel. En dit is het, wat Naomi door haar zwijgen toont te waard</w:t>
      </w:r>
      <w:r w:rsidR="00D80FDC" w:rsidRPr="00C64AC9">
        <w:rPr>
          <w:lang w:eastAsia="en-US"/>
        </w:rPr>
        <w:t>ere</w:t>
      </w:r>
      <w:r w:rsidRPr="00C64AC9">
        <w:rPr>
          <w:lang w:eastAsia="en-US"/>
        </w:rPr>
        <w:t>n. Ook als Ruth, argeloos en toch welbewust, haar geheel vol</w:t>
      </w:r>
      <w:r w:rsidRPr="00C64AC9">
        <w:rPr>
          <w:lang w:eastAsia="en-US"/>
        </w:rPr>
        <w:softHyphen/>
        <w:t>gend leven ten offer biedt, meent</w:t>
      </w:r>
      <w:r w:rsidR="00181CE8" w:rsidRPr="00C64AC9">
        <w:rPr>
          <w:lang w:eastAsia="en-US"/>
        </w:rPr>
        <w:t xml:space="preserve"> ze</w:t>
      </w:r>
      <w:r w:rsidR="00F158FC" w:rsidRPr="00C64AC9">
        <w:rPr>
          <w:lang w:eastAsia="en-US"/>
        </w:rPr>
        <w:t xml:space="preserve"> </w:t>
      </w:r>
      <w:r w:rsidRPr="00C64AC9">
        <w:rPr>
          <w:lang w:eastAsia="en-US"/>
        </w:rPr>
        <w:t>dit in allen eenvoud. Daarom juist kon Naomi met gerust geweten en blijmoedig hart die toewijding aannemen. En</w:t>
      </w:r>
      <w:r w:rsidR="00181CE8" w:rsidRPr="00C64AC9">
        <w:rPr>
          <w:lang w:eastAsia="en-US"/>
        </w:rPr>
        <w:t xml:space="preserve"> ze</w:t>
      </w:r>
      <w:r w:rsidR="00F158FC" w:rsidRPr="00C64AC9">
        <w:rPr>
          <w:lang w:eastAsia="en-US"/>
        </w:rPr>
        <w:t xml:space="preserve"> </w:t>
      </w:r>
      <w:r w:rsidRPr="00C64AC9">
        <w:rPr>
          <w:lang w:eastAsia="en-US"/>
        </w:rPr>
        <w:t>toont dit, door zich met Ruth ten verderen tocht gereed te maken.</w:t>
      </w:r>
    </w:p>
    <w:p w:rsidR="00B06C17" w:rsidRPr="00C64AC9" w:rsidRDefault="00B06C17" w:rsidP="00102B20">
      <w:pPr>
        <w:jc w:val="both"/>
        <w:rPr>
          <w:lang w:eastAsia="en-US"/>
        </w:rPr>
      </w:pPr>
      <w:r w:rsidRPr="00C64AC9">
        <w:rPr>
          <w:lang w:eastAsia="en-US"/>
        </w:rPr>
        <w:t>Ja,</w:t>
      </w:r>
      <w:r w:rsidR="00941D23" w:rsidRPr="00C64AC9">
        <w:rPr>
          <w:lang w:eastAsia="en-US"/>
        </w:rPr>
        <w:t xml:space="preserve"> zo </w:t>
      </w:r>
      <w:r w:rsidRPr="00C64AC9">
        <w:rPr>
          <w:lang w:eastAsia="en-US"/>
        </w:rPr>
        <w:t>bleef</w:t>
      </w:r>
      <w:r w:rsidR="00941D23" w:rsidRPr="00C64AC9">
        <w:rPr>
          <w:lang w:eastAsia="en-US"/>
        </w:rPr>
        <w:t xml:space="preserve"> van de </w:t>
      </w:r>
      <w:r w:rsidRPr="00C64AC9">
        <w:rPr>
          <w:lang w:eastAsia="en-US"/>
        </w:rPr>
        <w:t>zelfverlooc</w:t>
      </w:r>
      <w:r w:rsidR="001B7AED">
        <w:rPr>
          <w:lang w:eastAsia="en-US"/>
        </w:rPr>
        <w:t>h</w:t>
      </w:r>
      <w:r w:rsidR="00102B20" w:rsidRPr="00C64AC9">
        <w:rPr>
          <w:lang w:eastAsia="en-US"/>
        </w:rPr>
        <w:t>en</w:t>
      </w:r>
      <w:r w:rsidRPr="00C64AC9">
        <w:rPr>
          <w:lang w:eastAsia="en-US"/>
        </w:rPr>
        <w:t>de liefde ten laatste de besliste zege. Maar vergeet daarbij niet, dat het was na langdurige worsteling, na op</w:t>
      </w:r>
      <w:r w:rsidR="001B7AED">
        <w:rPr>
          <w:lang w:eastAsia="en-US"/>
        </w:rPr>
        <w:t>rechte belijdenis, na vrome vol</w:t>
      </w:r>
      <w:r w:rsidRPr="00C64AC9">
        <w:rPr>
          <w:lang w:eastAsia="en-US"/>
        </w:rPr>
        <w:t>harding, met opoffering van eigen levensgemak en weelde</w:t>
      </w:r>
      <w:r w:rsidR="00941D23" w:rsidRPr="00C64AC9">
        <w:rPr>
          <w:lang w:eastAsia="en-US"/>
        </w:rPr>
        <w:t xml:space="preserve"> van de </w:t>
      </w:r>
      <w:r w:rsidRPr="00C64AC9">
        <w:rPr>
          <w:lang w:eastAsia="en-US"/>
        </w:rPr>
        <w:t>wereld; dat het was met het oog niet op winst en voordeel, die straks zouden worden behaald, maar met de vaste overtuiging van daardoor veel kommer en zorg tegemoet te zullen gaan.</w:t>
      </w:r>
    </w:p>
    <w:p w:rsidR="00B06C17" w:rsidRPr="00C64AC9" w:rsidRDefault="00B06C17" w:rsidP="00102B20">
      <w:pPr>
        <w:jc w:val="both"/>
        <w:rPr>
          <w:lang w:eastAsia="en-US"/>
        </w:rPr>
      </w:pPr>
      <w:r w:rsidRPr="00C64AC9">
        <w:rPr>
          <w:lang w:eastAsia="en-US"/>
        </w:rPr>
        <w:t>Aldus is de zege een zegen, wanneer</w:t>
      </w:r>
      <w:r w:rsidR="00181CE8" w:rsidRPr="00C64AC9">
        <w:rPr>
          <w:lang w:eastAsia="en-US"/>
        </w:rPr>
        <w:t xml:space="preserve"> ze</w:t>
      </w:r>
      <w:r w:rsidR="00F158FC" w:rsidRPr="00C64AC9">
        <w:rPr>
          <w:lang w:eastAsia="en-US"/>
        </w:rPr>
        <w:t xml:space="preserve"> </w:t>
      </w:r>
      <w:r w:rsidRPr="00C64AC9">
        <w:rPr>
          <w:lang w:eastAsia="en-US"/>
        </w:rPr>
        <w:t>wordt gezocht en verworven om en in</w:t>
      </w:r>
      <w:r w:rsidR="00941D23" w:rsidRPr="00C64AC9">
        <w:rPr>
          <w:lang w:eastAsia="en-US"/>
        </w:rPr>
        <w:t xml:space="preserve"> de </w:t>
      </w:r>
      <w:r w:rsidR="00D80FDC" w:rsidRPr="00C64AC9">
        <w:rPr>
          <w:lang w:eastAsia="en-US"/>
        </w:rPr>
        <w:t>Heere</w:t>
      </w:r>
      <w:r w:rsidRPr="00C64AC9">
        <w:rPr>
          <w:lang w:eastAsia="en-US"/>
        </w:rPr>
        <w:t xml:space="preserve"> en niet voor eigen leven. Dan ook is deze zege dikwerf het einde van de vele beproe</w:t>
      </w:r>
      <w:r w:rsidRPr="00C64AC9">
        <w:rPr>
          <w:lang w:eastAsia="en-US"/>
        </w:rPr>
        <w:softHyphen/>
        <w:t>vingen in Moab doorworsteld. Eer ook</w:t>
      </w:r>
      <w:r w:rsidR="00181CE8" w:rsidRPr="00C64AC9">
        <w:rPr>
          <w:lang w:eastAsia="en-US"/>
        </w:rPr>
        <w:t xml:space="preserve"> we</w:t>
      </w:r>
      <w:r w:rsidR="00F158FC" w:rsidRPr="00C64AC9">
        <w:rPr>
          <w:lang w:eastAsia="en-US"/>
        </w:rPr>
        <w:t xml:space="preserve"> </w:t>
      </w:r>
      <w:r w:rsidRPr="00C64AC9">
        <w:rPr>
          <w:lang w:eastAsia="en-US"/>
        </w:rPr>
        <w:t>uit Moab in</w:t>
      </w:r>
      <w:r w:rsidR="00941D23" w:rsidRPr="00C64AC9">
        <w:rPr>
          <w:lang w:eastAsia="en-US"/>
        </w:rPr>
        <w:t xml:space="preserve"> Kanaän</w:t>
      </w:r>
      <w:r w:rsidRPr="00C64AC9">
        <w:rPr>
          <w:lang w:eastAsia="en-US"/>
        </w:rPr>
        <w:t xml:space="preserve"> komen, moet door ons deze laatste proef worden doorstaan, deze zege worden behaald.</w:t>
      </w:r>
    </w:p>
    <w:p w:rsidR="001B7AED" w:rsidRDefault="001B7AED" w:rsidP="00102B20">
      <w:pPr>
        <w:jc w:val="both"/>
        <w:rPr>
          <w:lang w:eastAsia="en-US"/>
        </w:rPr>
      </w:pPr>
    </w:p>
    <w:p w:rsidR="00B06C17" w:rsidRPr="00C64AC9" w:rsidRDefault="00B06C17" w:rsidP="00102B20">
      <w:pPr>
        <w:jc w:val="both"/>
        <w:rPr>
          <w:lang w:eastAsia="en-US"/>
        </w:rPr>
      </w:pPr>
      <w:r w:rsidRPr="00C64AC9">
        <w:rPr>
          <w:lang w:eastAsia="en-US"/>
        </w:rPr>
        <w:t>II.</w:t>
      </w:r>
    </w:p>
    <w:p w:rsidR="00B06C17" w:rsidRPr="00C64AC9" w:rsidRDefault="00B06C17" w:rsidP="00102B20">
      <w:pPr>
        <w:jc w:val="both"/>
        <w:rPr>
          <w:lang w:eastAsia="en-US"/>
        </w:rPr>
      </w:pPr>
      <w:r w:rsidRPr="00C64AC9">
        <w:rPr>
          <w:lang w:eastAsia="en-US"/>
        </w:rPr>
        <w:t>Eer het kind</w:t>
      </w:r>
      <w:r w:rsidR="00941D23" w:rsidRPr="00C64AC9">
        <w:rPr>
          <w:lang w:eastAsia="en-US"/>
        </w:rPr>
        <w:t xml:space="preserve"> van God</w:t>
      </w:r>
      <w:r w:rsidRPr="00C64AC9">
        <w:rPr>
          <w:lang w:eastAsia="en-US"/>
        </w:rPr>
        <w:t xml:space="preserve"> uit dit Moab</w:t>
      </w:r>
      <w:r w:rsidR="00941D23" w:rsidRPr="00C64AC9">
        <w:rPr>
          <w:lang w:eastAsia="en-US"/>
        </w:rPr>
        <w:t xml:space="preserve"> van de </w:t>
      </w:r>
      <w:r w:rsidRPr="00C64AC9">
        <w:rPr>
          <w:lang w:eastAsia="en-US"/>
        </w:rPr>
        <w:t>vervreemding en van</w:t>
      </w:r>
      <w:r w:rsidR="00941D23" w:rsidRPr="00C64AC9">
        <w:rPr>
          <w:lang w:eastAsia="en-US"/>
        </w:rPr>
        <w:t xml:space="preserve"> de </w:t>
      </w:r>
      <w:r w:rsidRPr="00C64AC9">
        <w:rPr>
          <w:lang w:eastAsia="en-US"/>
        </w:rPr>
        <w:t xml:space="preserve">afgodendienst in </w:t>
      </w:r>
      <w:r w:rsidR="00E33485" w:rsidRPr="00C64AC9">
        <w:rPr>
          <w:lang w:eastAsia="en-US"/>
        </w:rPr>
        <w:t>Kanaän</w:t>
      </w:r>
      <w:r w:rsidRPr="00C64AC9">
        <w:rPr>
          <w:lang w:eastAsia="en-US"/>
        </w:rPr>
        <w:t xml:space="preserve"> behouden is aangekomen, ja, reeds op</w:t>
      </w:r>
      <w:r w:rsidR="00941D23" w:rsidRPr="00C64AC9">
        <w:rPr>
          <w:lang w:eastAsia="en-US"/>
        </w:rPr>
        <w:t xml:space="preserve"> de </w:t>
      </w:r>
      <w:r w:rsidRPr="00C64AC9">
        <w:rPr>
          <w:lang w:eastAsia="en-US"/>
        </w:rPr>
        <w:t>weg daarheen moet er wel vooraf veel ge</w:t>
      </w:r>
      <w:r w:rsidRPr="00C64AC9">
        <w:rPr>
          <w:lang w:eastAsia="en-US"/>
        </w:rPr>
        <w:softHyphen/>
        <w:t xml:space="preserve">leden, veel gestreden zijn. Tot onze eigene oefening wordt ons </w:t>
      </w:r>
      <w:r w:rsidR="009331A1">
        <w:rPr>
          <w:lang w:eastAsia="en-US"/>
        </w:rPr>
        <w:t>bijna</w:t>
      </w:r>
      <w:r w:rsidR="001B7AED">
        <w:rPr>
          <w:lang w:eastAsia="en-US"/>
        </w:rPr>
        <w:t xml:space="preserve"> geen enkele vorm van ziels</w:t>
      </w:r>
      <w:r w:rsidRPr="00C64AC9">
        <w:rPr>
          <w:lang w:eastAsia="en-US"/>
        </w:rPr>
        <w:t>smart en karteleed gespaard. Van lieve vrienden moeten</w:t>
      </w:r>
      <w:r w:rsidR="00181CE8" w:rsidRPr="00C64AC9">
        <w:rPr>
          <w:lang w:eastAsia="en-US"/>
        </w:rPr>
        <w:t xml:space="preserve"> we</w:t>
      </w:r>
      <w:r w:rsidR="00F158FC" w:rsidRPr="00C64AC9">
        <w:rPr>
          <w:lang w:eastAsia="en-US"/>
        </w:rPr>
        <w:t xml:space="preserve"> </w:t>
      </w:r>
      <w:r w:rsidRPr="00C64AC9">
        <w:rPr>
          <w:lang w:eastAsia="en-US"/>
        </w:rPr>
        <w:t xml:space="preserve">ons </w:t>
      </w:r>
      <w:r w:rsidR="001B7AED">
        <w:rPr>
          <w:lang w:eastAsia="en-US"/>
        </w:rPr>
        <w:t>menigmaal</w:t>
      </w:r>
      <w:r w:rsidRPr="00C64AC9">
        <w:rPr>
          <w:lang w:eastAsia="en-US"/>
        </w:rPr>
        <w:t xml:space="preserve"> losrukken; en dat geschiedt niet zonder sc</w:t>
      </w:r>
      <w:r w:rsidR="00181CE8" w:rsidRPr="00C64AC9">
        <w:rPr>
          <w:lang w:eastAsia="en-US"/>
        </w:rPr>
        <w:t>h</w:t>
      </w:r>
      <w:r w:rsidR="001B7AED">
        <w:rPr>
          <w:lang w:eastAsia="en-US"/>
        </w:rPr>
        <w:t>eiding</w:t>
      </w:r>
      <w:r w:rsidRPr="00C64AC9">
        <w:rPr>
          <w:lang w:eastAsia="en-US"/>
        </w:rPr>
        <w:t xml:space="preserve"> van </w:t>
      </w:r>
      <w:r w:rsidR="00941D23" w:rsidRPr="00C64AC9">
        <w:rPr>
          <w:lang w:eastAsia="en-US"/>
        </w:rPr>
        <w:t>vlees</w:t>
      </w:r>
      <w:r w:rsidRPr="00C64AC9">
        <w:rPr>
          <w:lang w:eastAsia="en-US"/>
        </w:rPr>
        <w:t xml:space="preserve"> en hart</w:t>
      </w:r>
      <w:r w:rsidR="001B7AED">
        <w:rPr>
          <w:lang w:eastAsia="en-US"/>
        </w:rPr>
        <w:t>. W</w:t>
      </w:r>
      <w:r w:rsidR="00181CE8" w:rsidRPr="00C64AC9">
        <w:rPr>
          <w:lang w:eastAsia="en-US"/>
        </w:rPr>
        <w:t>e</w:t>
      </w:r>
      <w:r w:rsidR="00F158FC" w:rsidRPr="00C64AC9">
        <w:rPr>
          <w:lang w:eastAsia="en-US"/>
        </w:rPr>
        <w:t xml:space="preserve"> </w:t>
      </w:r>
      <w:r w:rsidRPr="00C64AC9">
        <w:rPr>
          <w:lang w:eastAsia="en-US"/>
        </w:rPr>
        <w:t>zien verwanten en betrekkingen van ons zich scheiden; en ook dat doet</w:t>
      </w:r>
      <w:r w:rsidR="00941D23" w:rsidRPr="00C64AC9">
        <w:rPr>
          <w:lang w:eastAsia="en-US"/>
        </w:rPr>
        <w:t xml:space="preserve"> van de</w:t>
      </w:r>
      <w:r w:rsidR="004A7FE9">
        <w:rPr>
          <w:lang w:eastAsia="en-US"/>
        </w:rPr>
        <w:t xml:space="preserve"> ziel </w:t>
      </w:r>
      <w:r w:rsidRPr="00C64AC9">
        <w:rPr>
          <w:lang w:eastAsia="en-US"/>
        </w:rPr>
        <w:t>zeer. Evenwel is dat alles n</w:t>
      </w:r>
      <w:r w:rsidR="00C2620C" w:rsidRPr="00C64AC9">
        <w:rPr>
          <w:lang w:eastAsia="en-US"/>
        </w:rPr>
        <w:t>odi</w:t>
      </w:r>
      <w:r w:rsidRPr="00C64AC9">
        <w:rPr>
          <w:lang w:eastAsia="en-US"/>
        </w:rPr>
        <w:t>g. Ook hier geldt dit woord</w:t>
      </w:r>
      <w:r w:rsidRPr="001B7AED">
        <w:rPr>
          <w:i/>
          <w:lang w:eastAsia="en-US"/>
        </w:rPr>
        <w:t>: laat los en</w:t>
      </w:r>
      <w:r w:rsidR="00181CE8" w:rsidRPr="001B7AED">
        <w:rPr>
          <w:i/>
          <w:lang w:eastAsia="en-US"/>
        </w:rPr>
        <w:t xml:space="preserve"> u </w:t>
      </w:r>
      <w:r w:rsidRPr="001B7AED">
        <w:rPr>
          <w:i/>
          <w:lang w:eastAsia="en-US"/>
        </w:rPr>
        <w:t>zult losgelaten worden.</w:t>
      </w:r>
      <w:r w:rsidRPr="00C64AC9">
        <w:rPr>
          <w:lang w:eastAsia="en-US"/>
        </w:rPr>
        <w:t xml:space="preserve"> En terwijl</w:t>
      </w:r>
      <w:r w:rsidR="00941D23" w:rsidRPr="00C64AC9">
        <w:rPr>
          <w:lang w:eastAsia="en-US"/>
        </w:rPr>
        <w:t xml:space="preserve"> mens</w:t>
      </w:r>
      <w:r w:rsidRPr="00C64AC9">
        <w:rPr>
          <w:lang w:eastAsia="en-US"/>
        </w:rPr>
        <w:t xml:space="preserve">en u loslaten, houdt de </w:t>
      </w:r>
      <w:r w:rsidR="00D80FDC" w:rsidRPr="00C64AC9">
        <w:rPr>
          <w:lang w:eastAsia="en-US"/>
        </w:rPr>
        <w:t>Heere</w:t>
      </w:r>
      <w:r w:rsidRPr="00C64AC9">
        <w:rPr>
          <w:lang w:eastAsia="en-US"/>
        </w:rPr>
        <w:t xml:space="preserve"> u vast en laat</w:t>
      </w:r>
      <w:r w:rsidR="00102B20" w:rsidRPr="00C64AC9">
        <w:rPr>
          <w:lang w:eastAsia="en-US"/>
        </w:rPr>
        <w:t xml:space="preserve"> zijn </w:t>
      </w:r>
      <w:r w:rsidRPr="00C64AC9">
        <w:rPr>
          <w:lang w:eastAsia="en-US"/>
        </w:rPr>
        <w:t>trouw niet varen.</w:t>
      </w:r>
    </w:p>
    <w:p w:rsidR="00B06C17" w:rsidRPr="00C64AC9" w:rsidRDefault="00B06C17" w:rsidP="00102B20">
      <w:pPr>
        <w:jc w:val="both"/>
        <w:rPr>
          <w:lang w:eastAsia="en-US"/>
        </w:rPr>
      </w:pPr>
      <w:r w:rsidRPr="00C64AC9">
        <w:rPr>
          <w:lang w:eastAsia="en-US"/>
        </w:rPr>
        <w:t>Waan evenwel niet, dat, als in Moab en op</w:t>
      </w:r>
      <w:r w:rsidR="00941D23" w:rsidRPr="00C64AC9">
        <w:rPr>
          <w:lang w:eastAsia="en-US"/>
        </w:rPr>
        <w:t xml:space="preserve"> de </w:t>
      </w:r>
      <w:r w:rsidRPr="00C64AC9">
        <w:rPr>
          <w:lang w:eastAsia="en-US"/>
        </w:rPr>
        <w:t>weg naar</w:t>
      </w:r>
      <w:r w:rsidR="00941D23" w:rsidRPr="00C64AC9">
        <w:rPr>
          <w:lang w:eastAsia="en-US"/>
        </w:rPr>
        <w:t xml:space="preserve"> Kanaän</w:t>
      </w:r>
      <w:r w:rsidRPr="00C64AC9">
        <w:rPr>
          <w:lang w:eastAsia="en-US"/>
        </w:rPr>
        <w:t xml:space="preserve"> de vele en bittere beproevingen u het voorne</w:t>
      </w:r>
      <w:r w:rsidRPr="00C64AC9">
        <w:rPr>
          <w:lang w:eastAsia="en-US"/>
        </w:rPr>
        <w:softHyphen/>
        <w:t>men tot en de uitvoering van het opgaan naar</w:t>
      </w:r>
      <w:r w:rsidR="00941D23" w:rsidRPr="00C64AC9">
        <w:rPr>
          <w:lang w:eastAsia="en-US"/>
        </w:rPr>
        <w:t xml:space="preserve"> Kanaän zo </w:t>
      </w:r>
      <w:r w:rsidRPr="00C64AC9">
        <w:rPr>
          <w:lang w:eastAsia="en-US"/>
        </w:rPr>
        <w:t>zwaar en moeilijk maakten, dat</w:t>
      </w:r>
      <w:r w:rsidR="00181CE8" w:rsidRPr="00C64AC9">
        <w:rPr>
          <w:lang w:eastAsia="en-US"/>
        </w:rPr>
        <w:t xml:space="preserve"> u </w:t>
      </w:r>
      <w:r w:rsidRPr="00C64AC9">
        <w:rPr>
          <w:lang w:eastAsia="en-US"/>
        </w:rPr>
        <w:t xml:space="preserve">nu, bij de eerste schreden </w:t>
      </w:r>
      <w:r w:rsidR="001B7AED">
        <w:rPr>
          <w:lang w:eastAsia="en-US"/>
        </w:rPr>
        <w:t>in</w:t>
      </w:r>
      <w:r w:rsidRPr="00C64AC9">
        <w:rPr>
          <w:lang w:eastAsia="en-US"/>
        </w:rPr>
        <w:t xml:space="preserve"> dat begeerde land, u aanstonds van alle bezwaren en ge</w:t>
      </w:r>
      <w:r w:rsidRPr="00C64AC9">
        <w:rPr>
          <w:lang w:eastAsia="en-US"/>
        </w:rPr>
        <w:softHyphen/>
        <w:t xml:space="preserve">varen ontheven zult zien. </w:t>
      </w:r>
      <w:r w:rsidR="00102B20" w:rsidRPr="00C64AC9">
        <w:rPr>
          <w:lang w:eastAsia="en-US"/>
        </w:rPr>
        <w:t>Israël</w:t>
      </w:r>
      <w:r w:rsidRPr="00C64AC9">
        <w:rPr>
          <w:lang w:eastAsia="en-US"/>
        </w:rPr>
        <w:t>, dat uit Egypte door de woestijn naar</w:t>
      </w:r>
      <w:r w:rsidR="00941D23" w:rsidRPr="00C64AC9">
        <w:rPr>
          <w:lang w:eastAsia="en-US"/>
        </w:rPr>
        <w:t xml:space="preserve"> Kanaän</w:t>
      </w:r>
      <w:r w:rsidRPr="00C64AC9">
        <w:rPr>
          <w:lang w:eastAsia="en-US"/>
        </w:rPr>
        <w:t xml:space="preserve"> kwam, ondervond dit wel anders. Niet in het </w:t>
      </w:r>
      <w:r w:rsidR="00E31795" w:rsidRPr="00C64AC9">
        <w:rPr>
          <w:lang w:eastAsia="en-US"/>
        </w:rPr>
        <w:t>aards</w:t>
      </w:r>
      <w:r w:rsidRPr="00C64AC9">
        <w:rPr>
          <w:lang w:eastAsia="en-US"/>
        </w:rPr>
        <w:t xml:space="preserve">e, maar in het </w:t>
      </w:r>
      <w:r w:rsidR="00941D23" w:rsidRPr="00C64AC9">
        <w:rPr>
          <w:lang w:eastAsia="en-US"/>
        </w:rPr>
        <w:t>hemels</w:t>
      </w:r>
      <w:r w:rsidRPr="00C64AC9">
        <w:rPr>
          <w:lang w:eastAsia="en-US"/>
        </w:rPr>
        <w:t>e Kana</w:t>
      </w:r>
      <w:r w:rsidR="001B7AED">
        <w:rPr>
          <w:lang w:eastAsia="en-US"/>
        </w:rPr>
        <w:t>ä</w:t>
      </w:r>
      <w:r w:rsidRPr="00C64AC9">
        <w:rPr>
          <w:lang w:eastAsia="en-US"/>
        </w:rPr>
        <w:t>n wordt eerst, recht en ten volle de rust gesmaakt. Bij de aankomst</w:t>
      </w:r>
      <w:r w:rsidR="001B7AED">
        <w:rPr>
          <w:lang w:eastAsia="en-US"/>
        </w:rPr>
        <w:t xml:space="preserve"> </w:t>
      </w:r>
      <w:r w:rsidRPr="00C64AC9">
        <w:rPr>
          <w:lang w:eastAsia="en-US"/>
        </w:rPr>
        <w:t>in het Kan</w:t>
      </w:r>
      <w:r w:rsidR="001B7AED">
        <w:rPr>
          <w:lang w:eastAsia="en-US"/>
        </w:rPr>
        <w:t>aä</w:t>
      </w:r>
      <w:r w:rsidRPr="00C64AC9">
        <w:rPr>
          <w:lang w:eastAsia="en-US"/>
        </w:rPr>
        <w:t>n hier op aarde begint m</w:t>
      </w:r>
      <w:r w:rsidR="00683E17">
        <w:rPr>
          <w:lang w:eastAsia="en-US"/>
        </w:rPr>
        <w:t>enigmaal eerst recht de grievend</w:t>
      </w:r>
      <w:r w:rsidRPr="00C64AC9">
        <w:rPr>
          <w:lang w:eastAsia="en-US"/>
        </w:rPr>
        <w:t>ste smart</w:t>
      </w:r>
      <w:r w:rsidR="00941D23" w:rsidRPr="00C64AC9">
        <w:rPr>
          <w:lang w:eastAsia="en-US"/>
        </w:rPr>
        <w:t xml:space="preserve"> van de </w:t>
      </w:r>
      <w:r w:rsidRPr="00C64AC9">
        <w:rPr>
          <w:lang w:eastAsia="en-US"/>
        </w:rPr>
        <w:t>ziele, die op het diepst vernederd wordt.</w:t>
      </w:r>
    </w:p>
    <w:p w:rsidR="001B7AED" w:rsidRDefault="00B06C17" w:rsidP="00102B20">
      <w:pPr>
        <w:jc w:val="both"/>
        <w:rPr>
          <w:lang w:eastAsia="en-US"/>
        </w:rPr>
      </w:pPr>
      <w:r w:rsidRPr="00C64AC9">
        <w:rPr>
          <w:lang w:eastAsia="en-US"/>
        </w:rPr>
        <w:t>Dat ondervonden ook Naomi en Ruth, de beide reizig</w:t>
      </w:r>
      <w:r w:rsidRPr="00C64AC9">
        <w:rPr>
          <w:lang w:eastAsia="en-US"/>
        </w:rPr>
        <w:softHyphen/>
        <w:t>sters naar het beloofde land, als</w:t>
      </w:r>
      <w:r w:rsidR="00181CE8" w:rsidRPr="00C64AC9">
        <w:rPr>
          <w:lang w:eastAsia="en-US"/>
        </w:rPr>
        <w:t xml:space="preserve"> ze</w:t>
      </w:r>
      <w:r w:rsidR="00F158FC" w:rsidRPr="00C64AC9">
        <w:rPr>
          <w:lang w:eastAsia="en-US"/>
        </w:rPr>
        <w:t xml:space="preserve"> </w:t>
      </w:r>
      <w:r w:rsidRPr="00C64AC9">
        <w:rPr>
          <w:lang w:eastAsia="en-US"/>
        </w:rPr>
        <w:t>de eerste voetstappen op</w:t>
      </w:r>
      <w:r w:rsidR="00941D23" w:rsidRPr="00C64AC9">
        <w:rPr>
          <w:lang w:eastAsia="en-US"/>
        </w:rPr>
        <w:t xml:space="preserve"> de </w:t>
      </w:r>
      <w:r w:rsidR="001B7AED">
        <w:rPr>
          <w:lang w:eastAsia="en-US"/>
        </w:rPr>
        <w:t>gewijde</w:t>
      </w:r>
      <w:r w:rsidRPr="00C64AC9">
        <w:rPr>
          <w:lang w:eastAsia="en-US"/>
        </w:rPr>
        <w:t xml:space="preserve"> bodem zetten. Maar ook dit konden</w:t>
      </w:r>
      <w:r w:rsidR="00181CE8" w:rsidRPr="00C64AC9">
        <w:rPr>
          <w:lang w:eastAsia="en-US"/>
        </w:rPr>
        <w:t xml:space="preserve"> ze</w:t>
      </w:r>
      <w:r w:rsidR="00F158FC" w:rsidRPr="00C64AC9">
        <w:rPr>
          <w:lang w:eastAsia="en-US"/>
        </w:rPr>
        <w:t xml:space="preserve"> </w:t>
      </w:r>
      <w:r w:rsidRPr="00C64AC9">
        <w:rPr>
          <w:lang w:eastAsia="en-US"/>
        </w:rPr>
        <w:t>later betuigen</w:t>
      </w:r>
      <w:r w:rsidR="00102B20" w:rsidRPr="00C64AC9">
        <w:rPr>
          <w:lang w:eastAsia="en-US"/>
        </w:rPr>
        <w:t>:</w:t>
      </w:r>
      <w:r w:rsidRPr="00C64AC9">
        <w:rPr>
          <w:lang w:eastAsia="en-US"/>
        </w:rPr>
        <w:t xml:space="preserve"> daar en toen werd de laatste vernedering doorworstel</w:t>
      </w:r>
      <w:r w:rsidR="001B7AED">
        <w:rPr>
          <w:lang w:eastAsia="en-US"/>
        </w:rPr>
        <w:t>d</w:t>
      </w:r>
      <w:r w:rsidRPr="00C64AC9">
        <w:rPr>
          <w:lang w:eastAsia="en-US"/>
        </w:rPr>
        <w:t xml:space="preserve">. </w:t>
      </w:r>
    </w:p>
    <w:p w:rsidR="001B7AED" w:rsidRDefault="001B7AED" w:rsidP="00102B20">
      <w:pPr>
        <w:jc w:val="both"/>
        <w:rPr>
          <w:lang w:eastAsia="en-US"/>
        </w:rPr>
      </w:pPr>
    </w:p>
    <w:p w:rsidR="00B06C17" w:rsidRPr="00C64AC9" w:rsidRDefault="00B06C17" w:rsidP="00102B20">
      <w:pPr>
        <w:jc w:val="both"/>
        <w:rPr>
          <w:lang w:eastAsia="en-US"/>
        </w:rPr>
      </w:pPr>
      <w:r w:rsidRPr="00C64AC9">
        <w:rPr>
          <w:lang w:eastAsia="en-US"/>
        </w:rPr>
        <w:t>Volgen</w:t>
      </w:r>
      <w:r w:rsidR="00181CE8" w:rsidRPr="00C64AC9">
        <w:rPr>
          <w:lang w:eastAsia="en-US"/>
        </w:rPr>
        <w:t xml:space="preserve"> we</w:t>
      </w:r>
      <w:r w:rsidR="00F158FC" w:rsidRPr="00C64AC9">
        <w:rPr>
          <w:lang w:eastAsia="en-US"/>
        </w:rPr>
        <w:t xml:space="preserve"> </w:t>
      </w:r>
      <w:r w:rsidRPr="00C64AC9">
        <w:rPr>
          <w:lang w:eastAsia="en-US"/>
        </w:rPr>
        <w:t>de twee arme vro</w:t>
      </w:r>
      <w:r w:rsidR="005622A3" w:rsidRPr="00C64AC9">
        <w:rPr>
          <w:lang w:eastAsia="en-US"/>
        </w:rPr>
        <w:t>uw</w:t>
      </w:r>
      <w:r w:rsidRPr="00C64AC9">
        <w:rPr>
          <w:lang w:eastAsia="en-US"/>
        </w:rPr>
        <w:t xml:space="preserve"> en</w:t>
      </w:r>
      <w:r w:rsidR="00181CE8" w:rsidRPr="00C64AC9">
        <w:rPr>
          <w:lang w:eastAsia="en-US"/>
        </w:rPr>
        <w:t xml:space="preserve"> we</w:t>
      </w:r>
      <w:r w:rsidR="00F158FC" w:rsidRPr="00C64AC9">
        <w:rPr>
          <w:lang w:eastAsia="en-US"/>
        </w:rPr>
        <w:t xml:space="preserve"> </w:t>
      </w:r>
      <w:r w:rsidRPr="00C64AC9">
        <w:rPr>
          <w:lang w:eastAsia="en-US"/>
        </w:rPr>
        <w:t>worden de getuigen van de verklaarbare ontroering (vs. 19), de eerlijke verklaring (vs. 20) en op</w:t>
      </w:r>
      <w:r w:rsidRPr="00C64AC9">
        <w:rPr>
          <w:lang w:eastAsia="en-US"/>
        </w:rPr>
        <w:softHyphen/>
        <w:t>rechte belij</w:t>
      </w:r>
      <w:r w:rsidR="001B7AED">
        <w:rPr>
          <w:lang w:eastAsia="en-US"/>
        </w:rPr>
        <w:t xml:space="preserve">denis (vs. 21) </w:t>
      </w:r>
      <w:r w:rsidR="00941D23" w:rsidRPr="00C64AC9">
        <w:rPr>
          <w:lang w:eastAsia="en-US"/>
        </w:rPr>
        <w:t xml:space="preserve">van de </w:t>
      </w:r>
      <w:r w:rsidRPr="00C64AC9">
        <w:rPr>
          <w:lang w:eastAsia="en-US"/>
        </w:rPr>
        <w:t>oudere.</w:t>
      </w:r>
    </w:p>
    <w:p w:rsidR="00B06C17" w:rsidRPr="00C64AC9" w:rsidRDefault="00B06C17" w:rsidP="00102B20">
      <w:pPr>
        <w:jc w:val="both"/>
        <w:rPr>
          <w:lang w:eastAsia="en-US"/>
        </w:rPr>
      </w:pPr>
      <w:r w:rsidRPr="00C64AC9">
        <w:rPr>
          <w:lang w:eastAsia="en-US"/>
        </w:rPr>
        <w:t>Hit de omzwerving in</w:t>
      </w:r>
      <w:r w:rsidR="00941D23" w:rsidRPr="00C64AC9">
        <w:rPr>
          <w:lang w:eastAsia="en-US"/>
        </w:rPr>
        <w:t xml:space="preserve"> de </w:t>
      </w:r>
      <w:r w:rsidRPr="00C64AC9">
        <w:rPr>
          <w:lang w:eastAsia="en-US"/>
        </w:rPr>
        <w:t>vreemde tot haar God terug</w:t>
      </w:r>
      <w:r w:rsidRPr="00C64AC9">
        <w:rPr>
          <w:lang w:eastAsia="en-US"/>
        </w:rPr>
        <w:softHyphen/>
        <w:t>komende, leert Naomi ons aldus, in welken toestand van armoede en ellende, van smart en vernedering verk</w:t>
      </w:r>
      <w:r w:rsidR="00D80FDC" w:rsidRPr="00C64AC9">
        <w:rPr>
          <w:lang w:eastAsia="en-US"/>
        </w:rPr>
        <w:t>ere</w:t>
      </w:r>
      <w:r w:rsidRPr="00C64AC9">
        <w:rPr>
          <w:lang w:eastAsia="en-US"/>
        </w:rPr>
        <w:t>nde, de als ver</w:t>
      </w:r>
      <w:r w:rsidRPr="00C64AC9">
        <w:rPr>
          <w:lang w:eastAsia="en-US"/>
        </w:rPr>
        <w:softHyphen/>
        <w:t>sc</w:t>
      </w:r>
      <w:r w:rsidR="00181CE8" w:rsidRPr="00C64AC9">
        <w:rPr>
          <w:lang w:eastAsia="en-US"/>
        </w:rPr>
        <w:t xml:space="preserve">haar </w:t>
      </w:r>
      <w:r w:rsidRPr="00C64AC9">
        <w:rPr>
          <w:lang w:eastAsia="en-US"/>
        </w:rPr>
        <w:t>de ziel, met</w:t>
      </w:r>
      <w:r w:rsidR="00941D23" w:rsidRPr="00C64AC9">
        <w:rPr>
          <w:lang w:eastAsia="en-US"/>
        </w:rPr>
        <w:t xml:space="preserve"> de </w:t>
      </w:r>
      <w:r w:rsidRPr="00C64AC9">
        <w:rPr>
          <w:lang w:eastAsia="en-US"/>
        </w:rPr>
        <w:t>verloren zoon en</w:t>
      </w:r>
      <w:r w:rsidR="00941D23" w:rsidRPr="00C64AC9">
        <w:rPr>
          <w:lang w:eastAsia="en-US"/>
        </w:rPr>
        <w:t xml:space="preserve"> de </w:t>
      </w:r>
      <w:r w:rsidRPr="00C64AC9">
        <w:rPr>
          <w:lang w:eastAsia="en-US"/>
        </w:rPr>
        <w:t xml:space="preserve">armen tollenaar, zich </w:t>
      </w:r>
      <w:r w:rsidR="00102B20" w:rsidRPr="00C64AC9">
        <w:rPr>
          <w:lang w:eastAsia="en-US"/>
        </w:rPr>
        <w:t>zelf</w:t>
      </w:r>
      <w:r w:rsidRPr="00C64AC9">
        <w:rPr>
          <w:lang w:eastAsia="en-US"/>
        </w:rPr>
        <w:t xml:space="preserve"> en eigen schuld voor God en</w:t>
      </w:r>
      <w:r w:rsidR="00941D23" w:rsidRPr="00C64AC9">
        <w:rPr>
          <w:lang w:eastAsia="en-US"/>
        </w:rPr>
        <w:t xml:space="preserve"> mens</w:t>
      </w:r>
      <w:r w:rsidRPr="00C64AC9">
        <w:rPr>
          <w:lang w:eastAsia="en-US"/>
        </w:rPr>
        <w:t>en h</w:t>
      </w:r>
      <w:r w:rsidR="001B7AED">
        <w:rPr>
          <w:lang w:eastAsia="en-US"/>
        </w:rPr>
        <w:t>eeft aan te klagen. Haar vorige</w:t>
      </w:r>
      <w:r w:rsidRPr="00C64AC9">
        <w:rPr>
          <w:lang w:eastAsia="en-US"/>
        </w:rPr>
        <w:t xml:space="preserve"> rijkdom en uitnemende gaven heeft</w:t>
      </w:r>
      <w:r w:rsidR="00181CE8" w:rsidRPr="00C64AC9">
        <w:rPr>
          <w:lang w:eastAsia="en-US"/>
        </w:rPr>
        <w:t xml:space="preserve"> ze</w:t>
      </w:r>
      <w:r w:rsidR="00F158FC" w:rsidRPr="00C64AC9">
        <w:rPr>
          <w:lang w:eastAsia="en-US"/>
        </w:rPr>
        <w:t xml:space="preserve"> </w:t>
      </w:r>
      <w:r w:rsidRPr="00C64AC9">
        <w:rPr>
          <w:lang w:eastAsia="en-US"/>
        </w:rPr>
        <w:t>op</w:t>
      </w:r>
      <w:r w:rsidR="00941D23" w:rsidRPr="00C64AC9">
        <w:rPr>
          <w:lang w:eastAsia="en-US"/>
        </w:rPr>
        <w:t xml:space="preserve"> de </w:t>
      </w:r>
      <w:r w:rsidRPr="00C64AC9">
        <w:rPr>
          <w:lang w:eastAsia="en-US"/>
        </w:rPr>
        <w:t>zw</w:t>
      </w:r>
      <w:r w:rsidR="001B7AED">
        <w:rPr>
          <w:lang w:eastAsia="en-US"/>
        </w:rPr>
        <w:t>erftocht verloren, het opgeëis</w:t>
      </w:r>
      <w:r w:rsidRPr="00C64AC9">
        <w:rPr>
          <w:lang w:eastAsia="en-US"/>
        </w:rPr>
        <w:t>te erfdeel er bij ingeboet. Bijna ontoonbaar en ternauwernood herken</w:t>
      </w:r>
      <w:r w:rsidRPr="00C64AC9">
        <w:rPr>
          <w:lang w:eastAsia="en-US"/>
        </w:rPr>
        <w:softHyphen/>
        <w:t>baar, van alles ontbloot; doodarm, tot stervens toe uitgeput, verschijnt</w:t>
      </w:r>
      <w:r w:rsidR="00181CE8" w:rsidRPr="00C64AC9">
        <w:rPr>
          <w:lang w:eastAsia="en-US"/>
        </w:rPr>
        <w:t xml:space="preserve"> ze</w:t>
      </w:r>
      <w:r w:rsidR="00F158FC" w:rsidRPr="00C64AC9">
        <w:rPr>
          <w:lang w:eastAsia="en-US"/>
        </w:rPr>
        <w:t xml:space="preserve"> </w:t>
      </w:r>
      <w:r w:rsidRPr="00C64AC9">
        <w:rPr>
          <w:lang w:eastAsia="en-US"/>
        </w:rPr>
        <w:t>bij</w:t>
      </w:r>
      <w:r w:rsidR="00102B20" w:rsidRPr="00C64AC9">
        <w:rPr>
          <w:lang w:eastAsia="en-US"/>
        </w:rPr>
        <w:t xml:space="preserve"> haar </w:t>
      </w:r>
      <w:r w:rsidRPr="00C64AC9">
        <w:rPr>
          <w:lang w:eastAsia="en-US"/>
        </w:rPr>
        <w:t>eerste intrede in</w:t>
      </w:r>
      <w:r w:rsidR="00941D23" w:rsidRPr="00C64AC9">
        <w:rPr>
          <w:lang w:eastAsia="en-US"/>
        </w:rPr>
        <w:t xml:space="preserve"> Kanaän</w:t>
      </w:r>
      <w:r w:rsidRPr="00C64AC9">
        <w:rPr>
          <w:lang w:eastAsia="en-US"/>
        </w:rPr>
        <w:t xml:space="preserve">. </w:t>
      </w:r>
      <w:r w:rsidR="001B7AED">
        <w:rPr>
          <w:lang w:eastAsia="en-US"/>
        </w:rPr>
        <w:t>O</w:t>
      </w:r>
      <w:r w:rsidRPr="00C64AC9">
        <w:rPr>
          <w:lang w:eastAsia="en-US"/>
        </w:rPr>
        <w:t xml:space="preserve"> ziel, hebt</w:t>
      </w:r>
      <w:r w:rsidR="00181CE8" w:rsidRPr="00C64AC9">
        <w:rPr>
          <w:lang w:eastAsia="en-US"/>
        </w:rPr>
        <w:t xml:space="preserve"> u </w:t>
      </w:r>
      <w:r w:rsidRPr="00C64AC9">
        <w:rPr>
          <w:lang w:eastAsia="en-US"/>
        </w:rPr>
        <w:t>uw beeld daarin gezien en herkend? Maar hebt</w:t>
      </w:r>
      <w:r w:rsidR="00181CE8" w:rsidRPr="00C64AC9">
        <w:rPr>
          <w:lang w:eastAsia="en-US"/>
        </w:rPr>
        <w:t xml:space="preserve"> u </w:t>
      </w:r>
      <w:r w:rsidRPr="00C64AC9">
        <w:rPr>
          <w:lang w:eastAsia="en-US"/>
        </w:rPr>
        <w:t>dit bovendien ook erkend, met schaamte openlijk beleden, al was het met diep ontroerde, om eigen leed nog schreiende ziel?</w:t>
      </w:r>
    </w:p>
    <w:p w:rsidR="00B06C17" w:rsidRPr="00C64AC9" w:rsidRDefault="00B06C17" w:rsidP="00102B20">
      <w:pPr>
        <w:jc w:val="both"/>
        <w:rPr>
          <w:lang w:eastAsia="en-US"/>
        </w:rPr>
      </w:pPr>
      <w:r w:rsidRPr="00C64AC9">
        <w:rPr>
          <w:lang w:eastAsia="en-US"/>
        </w:rPr>
        <w:t>Als</w:t>
      </w:r>
      <w:r w:rsidR="00181CE8" w:rsidRPr="00C64AC9">
        <w:rPr>
          <w:lang w:eastAsia="en-US"/>
        </w:rPr>
        <w:t xml:space="preserve"> u </w:t>
      </w:r>
      <w:r w:rsidRPr="00C64AC9">
        <w:rPr>
          <w:lang w:eastAsia="en-US"/>
        </w:rPr>
        <w:t>het zelf niet wilt of kunt zien, zullen anderen wel zorgen, dat</w:t>
      </w:r>
      <w:r w:rsidR="00181CE8" w:rsidRPr="00C64AC9">
        <w:rPr>
          <w:lang w:eastAsia="en-US"/>
        </w:rPr>
        <w:t xml:space="preserve"> u </w:t>
      </w:r>
      <w:r w:rsidRPr="00C64AC9">
        <w:rPr>
          <w:lang w:eastAsia="en-US"/>
        </w:rPr>
        <w:t>het moet zien</w:t>
      </w:r>
      <w:r w:rsidR="001B7AED">
        <w:rPr>
          <w:lang w:eastAsia="en-US"/>
        </w:rPr>
        <w:t>. W</w:t>
      </w:r>
      <w:r w:rsidRPr="00C64AC9">
        <w:rPr>
          <w:lang w:eastAsia="en-US"/>
        </w:rPr>
        <w:t>ant weet, dat de mensen over 't geheel zeer onbarmhartig zijn en u voorzeker de aanmerkingen, die u zeer kunnen doen, niet zullen sparen; ook dan niet, als zij, misschien juist omdat</w:t>
      </w:r>
      <w:r w:rsidR="00181CE8" w:rsidRPr="00C64AC9">
        <w:rPr>
          <w:lang w:eastAsia="en-US"/>
        </w:rPr>
        <w:t xml:space="preserve"> ze</w:t>
      </w:r>
      <w:r w:rsidR="00F158FC" w:rsidRPr="00C64AC9">
        <w:rPr>
          <w:lang w:eastAsia="en-US"/>
        </w:rPr>
        <w:t xml:space="preserve"> </w:t>
      </w:r>
      <w:r w:rsidRPr="00C64AC9">
        <w:rPr>
          <w:lang w:eastAsia="en-US"/>
        </w:rPr>
        <w:t>dit weten, dat uw gevoel daardoor te pijnlijker wordt gewond. 't Is alsof de eigenliefde des</w:t>
      </w:r>
      <w:r w:rsidR="00941D23" w:rsidRPr="00C64AC9">
        <w:rPr>
          <w:lang w:eastAsia="en-US"/>
        </w:rPr>
        <w:t xml:space="preserve"> mens</w:t>
      </w:r>
      <w:r w:rsidRPr="00C64AC9">
        <w:rPr>
          <w:lang w:eastAsia="en-US"/>
        </w:rPr>
        <w:t>en zich over eigen ondervonden leed zoekt te wreken, door bij anderen het leed scherper te zien en desnoods het te veroorzaken.</w:t>
      </w:r>
    </w:p>
    <w:p w:rsidR="00B06C17" w:rsidRPr="00C64AC9" w:rsidRDefault="00B06C17" w:rsidP="00102B20">
      <w:pPr>
        <w:jc w:val="both"/>
        <w:rPr>
          <w:lang w:eastAsia="en-US"/>
        </w:rPr>
      </w:pPr>
      <w:r w:rsidRPr="00C64AC9">
        <w:rPr>
          <w:lang w:eastAsia="en-US"/>
        </w:rPr>
        <w:t>Aldus past men de spreuk</w:t>
      </w:r>
      <w:r w:rsidR="00941D23" w:rsidRPr="00C64AC9">
        <w:rPr>
          <w:lang w:eastAsia="en-US"/>
        </w:rPr>
        <w:t xml:space="preserve"> van de </w:t>
      </w:r>
      <w:r w:rsidRPr="00C64AC9">
        <w:rPr>
          <w:lang w:eastAsia="en-US"/>
        </w:rPr>
        <w:t>ouden toe: dat het voor</w:t>
      </w:r>
      <w:r w:rsidR="001B7AED">
        <w:rPr>
          <w:lang w:eastAsia="en-US"/>
        </w:rPr>
        <w:t xml:space="preserve"> </w:t>
      </w:r>
      <w:r w:rsidRPr="00C64AC9">
        <w:rPr>
          <w:lang w:eastAsia="en-US"/>
        </w:rPr>
        <w:t>ongelukkigen</w:t>
      </w:r>
      <w:r w:rsidR="00941D23" w:rsidRPr="00C64AC9">
        <w:rPr>
          <w:lang w:eastAsia="en-US"/>
        </w:rPr>
        <w:t xml:space="preserve"> een </w:t>
      </w:r>
      <w:r w:rsidRPr="00C64AC9">
        <w:rPr>
          <w:lang w:eastAsia="en-US"/>
        </w:rPr>
        <w:t>vertroosting onder het lijden is, deelge</w:t>
      </w:r>
      <w:r w:rsidRPr="00C64AC9">
        <w:rPr>
          <w:lang w:eastAsia="en-US"/>
        </w:rPr>
        <w:softHyphen/>
        <w:t>n</w:t>
      </w:r>
      <w:r w:rsidR="00102B20" w:rsidRPr="00C64AC9">
        <w:rPr>
          <w:lang w:eastAsia="en-US"/>
        </w:rPr>
        <w:t>ote</w:t>
      </w:r>
      <w:r w:rsidRPr="00C64AC9">
        <w:rPr>
          <w:lang w:eastAsia="en-US"/>
        </w:rPr>
        <w:t>n in het lijden te hebben of</w:t>
      </w:r>
      <w:r w:rsidR="003D411D" w:rsidRPr="00C64AC9">
        <w:rPr>
          <w:lang w:eastAsia="en-US"/>
        </w:rPr>
        <w:t xml:space="preserve"> </w:t>
      </w:r>
      <w:r w:rsidRPr="00C64AC9">
        <w:rPr>
          <w:lang w:eastAsia="en-US"/>
        </w:rPr>
        <w:t>te maken. Veel eerder dan</w:t>
      </w:r>
      <w:r w:rsidR="00181CE8" w:rsidRPr="00C64AC9">
        <w:rPr>
          <w:lang w:eastAsia="en-US"/>
        </w:rPr>
        <w:t xml:space="preserve"> u </w:t>
      </w:r>
      <w:r w:rsidR="001B7AED">
        <w:rPr>
          <w:lang w:eastAsia="en-US"/>
        </w:rPr>
        <w:t>zelf dit</w:t>
      </w:r>
      <w:r w:rsidRPr="00C64AC9">
        <w:rPr>
          <w:lang w:eastAsia="en-US"/>
        </w:rPr>
        <w:t xml:space="preserve"> vermocht, ziet een ander de sc</w:t>
      </w:r>
      <w:r w:rsidR="00181CE8" w:rsidRPr="00C64AC9">
        <w:rPr>
          <w:lang w:eastAsia="en-US"/>
        </w:rPr>
        <w:t>haar</w:t>
      </w:r>
      <w:r w:rsidR="00F158FC" w:rsidRPr="00C64AC9">
        <w:rPr>
          <w:lang w:eastAsia="en-US"/>
        </w:rPr>
        <w:t xml:space="preserve"> </w:t>
      </w:r>
      <w:r w:rsidRPr="00C64AC9">
        <w:rPr>
          <w:lang w:eastAsia="en-US"/>
        </w:rPr>
        <w:t>in uw kleed en zegt u dit schijnbaar</w:t>
      </w:r>
      <w:r w:rsidR="00941D23" w:rsidRPr="00C64AC9">
        <w:rPr>
          <w:lang w:eastAsia="en-US"/>
        </w:rPr>
        <w:t xml:space="preserve"> zo </w:t>
      </w:r>
      <w:r w:rsidRPr="00C64AC9">
        <w:rPr>
          <w:lang w:eastAsia="en-US"/>
        </w:rPr>
        <w:t>goedig. Eer</w:t>
      </w:r>
      <w:r w:rsidR="00181CE8" w:rsidRPr="00C64AC9">
        <w:rPr>
          <w:lang w:eastAsia="en-US"/>
        </w:rPr>
        <w:t xml:space="preserve"> u </w:t>
      </w:r>
      <w:r w:rsidR="001B7AED">
        <w:rPr>
          <w:lang w:eastAsia="en-US"/>
        </w:rPr>
        <w:t xml:space="preserve">het had </w:t>
      </w:r>
      <w:r w:rsidRPr="00C64AC9">
        <w:rPr>
          <w:lang w:eastAsia="en-US"/>
        </w:rPr>
        <w:t>opgemerkt, heeft reeds een ander op uw gr</w:t>
      </w:r>
      <w:r w:rsidR="00102B20" w:rsidRPr="00C64AC9">
        <w:rPr>
          <w:lang w:eastAsia="en-US"/>
        </w:rPr>
        <w:t>ote</w:t>
      </w:r>
      <w:r w:rsidRPr="00C64AC9">
        <w:rPr>
          <w:lang w:eastAsia="en-US"/>
        </w:rPr>
        <w:t>r of kleiner lichaamsgebrek u opme</w:t>
      </w:r>
      <w:r w:rsidR="001B7AED">
        <w:rPr>
          <w:lang w:eastAsia="en-US"/>
        </w:rPr>
        <w:t>rkzaam gemaakt. Op vriendelijke</w:t>
      </w:r>
      <w:r w:rsidRPr="00C64AC9">
        <w:rPr>
          <w:lang w:eastAsia="en-US"/>
        </w:rPr>
        <w:t xml:space="preserve"> toon misschien werd het u gezegd; maar de vriendelijke zin werd er niet in gelegd, noch ook bij u daardoor opgewekt. En </w:t>
      </w:r>
      <w:r w:rsidR="001B7AED">
        <w:rPr>
          <w:lang w:eastAsia="en-US"/>
        </w:rPr>
        <w:t>u</w:t>
      </w:r>
      <w:r w:rsidRPr="00C64AC9">
        <w:rPr>
          <w:lang w:eastAsia="en-US"/>
        </w:rPr>
        <w:t>, wat beklaagt</w:t>
      </w:r>
      <w:r w:rsidR="00B93F5A" w:rsidRPr="00C64AC9">
        <w:rPr>
          <w:lang w:eastAsia="en-US"/>
        </w:rPr>
        <w:t xml:space="preserve"> ge u</w:t>
      </w:r>
      <w:r w:rsidR="00F158FC" w:rsidRPr="00C64AC9">
        <w:rPr>
          <w:lang w:eastAsia="en-US"/>
        </w:rPr>
        <w:t>?</w:t>
      </w:r>
      <w:r w:rsidRPr="00C64AC9">
        <w:rPr>
          <w:lang w:eastAsia="en-US"/>
        </w:rPr>
        <w:t xml:space="preserve"> Doet</w:t>
      </w:r>
      <w:r w:rsidR="00181CE8" w:rsidRPr="00C64AC9">
        <w:rPr>
          <w:lang w:eastAsia="en-US"/>
        </w:rPr>
        <w:t xml:space="preserve"> u </w:t>
      </w:r>
      <w:r w:rsidR="001B7AED">
        <w:rPr>
          <w:lang w:eastAsia="en-US"/>
        </w:rPr>
        <w:t>niet evenz</w:t>
      </w:r>
      <w:r w:rsidRPr="00C64AC9">
        <w:rPr>
          <w:lang w:eastAsia="en-US"/>
        </w:rPr>
        <w:t>o, zelfs tegenover vrienden</w:t>
      </w:r>
      <w:r w:rsidR="00F158FC" w:rsidRPr="00C64AC9">
        <w:rPr>
          <w:lang w:eastAsia="en-US"/>
        </w:rPr>
        <w:t>?</w:t>
      </w:r>
    </w:p>
    <w:p w:rsidR="00B06C17" w:rsidRPr="00C64AC9" w:rsidRDefault="00B06C17" w:rsidP="00102B20">
      <w:pPr>
        <w:jc w:val="both"/>
        <w:rPr>
          <w:lang w:eastAsia="en-US"/>
        </w:rPr>
      </w:pPr>
      <w:r w:rsidRPr="00C64AC9">
        <w:rPr>
          <w:lang w:eastAsia="en-US"/>
        </w:rPr>
        <w:t>Daaraan kunt</w:t>
      </w:r>
      <w:r w:rsidR="006943E0" w:rsidRPr="00C64AC9">
        <w:rPr>
          <w:lang w:eastAsia="en-US"/>
        </w:rPr>
        <w:t xml:space="preserve"> u </w:t>
      </w:r>
      <w:r w:rsidRPr="00C64AC9">
        <w:rPr>
          <w:lang w:eastAsia="en-US"/>
        </w:rPr>
        <w:t>steeds de ware en echte vriendschap onderkennen</w:t>
      </w:r>
      <w:r w:rsidR="00C64AC9" w:rsidRPr="00C64AC9">
        <w:rPr>
          <w:lang w:eastAsia="en-US"/>
        </w:rPr>
        <w:t>. Zij</w:t>
      </w:r>
      <w:r w:rsidR="00F158FC" w:rsidRPr="00C64AC9">
        <w:rPr>
          <w:lang w:eastAsia="en-US"/>
        </w:rPr>
        <w:t xml:space="preserve"> </w:t>
      </w:r>
      <w:r w:rsidRPr="00C64AC9">
        <w:rPr>
          <w:lang w:eastAsia="en-US"/>
        </w:rPr>
        <w:t>verstaat het, u die kleine spelde</w:t>
      </w:r>
      <w:r w:rsidR="001B7AED">
        <w:rPr>
          <w:lang w:eastAsia="en-US"/>
        </w:rPr>
        <w:t>n</w:t>
      </w:r>
      <w:r w:rsidRPr="00C64AC9">
        <w:rPr>
          <w:lang w:eastAsia="en-US"/>
        </w:rPr>
        <w:t>prikk</w:t>
      </w:r>
      <w:r w:rsidR="001B7AED">
        <w:rPr>
          <w:lang w:eastAsia="en-US"/>
        </w:rPr>
        <w:t>en te sparen en aldus met kies</w:t>
      </w:r>
      <w:r w:rsidRPr="00C64AC9">
        <w:rPr>
          <w:lang w:eastAsia="en-US"/>
        </w:rPr>
        <w:t xml:space="preserve"> gevoel u te ontzien. Tro</w:t>
      </w:r>
      <w:r w:rsidR="005622A3" w:rsidRPr="00C64AC9">
        <w:rPr>
          <w:lang w:eastAsia="en-US"/>
        </w:rPr>
        <w:t>uw</w:t>
      </w:r>
      <w:r w:rsidRPr="00C64AC9">
        <w:rPr>
          <w:lang w:eastAsia="en-US"/>
        </w:rPr>
        <w:t>s weinigen zijn anders</w:t>
      </w:r>
      <w:r w:rsidR="00941D23" w:rsidRPr="00C64AC9">
        <w:rPr>
          <w:lang w:eastAsia="en-US"/>
        </w:rPr>
        <w:t xml:space="preserve"> zo </w:t>
      </w:r>
      <w:r w:rsidRPr="00C64AC9">
        <w:rPr>
          <w:lang w:eastAsia="en-US"/>
        </w:rPr>
        <w:t xml:space="preserve">fijngevoelig. Niemand weet beter kleine gebreken in het oog te doen vallen dan kleine zielen; en niemand weet beter van kleine gebreken met veel ophef te spreken en ze als iets groots voor te stellen, dan de naijverige en afgunstige zielen. Beproef u </w:t>
      </w:r>
      <w:r w:rsidR="003D411D" w:rsidRPr="00C64AC9">
        <w:rPr>
          <w:lang w:eastAsia="en-US"/>
        </w:rPr>
        <w:t>zelf</w:t>
      </w:r>
      <w:r w:rsidRPr="00C64AC9">
        <w:rPr>
          <w:lang w:eastAsia="en-US"/>
        </w:rPr>
        <w:t xml:space="preserve"> hierin, of</w:t>
      </w:r>
      <w:r w:rsidR="00181CE8" w:rsidRPr="00C64AC9">
        <w:rPr>
          <w:lang w:eastAsia="en-US"/>
        </w:rPr>
        <w:t xml:space="preserve"> u </w:t>
      </w:r>
      <w:r w:rsidRPr="00C64AC9">
        <w:rPr>
          <w:lang w:eastAsia="en-US"/>
        </w:rPr>
        <w:t xml:space="preserve">ook niet </w:t>
      </w:r>
      <w:r w:rsidR="001B7AED">
        <w:rPr>
          <w:lang w:eastAsia="en-US"/>
        </w:rPr>
        <w:t>het liefst valt op al wat in kleding, houding of lichamelijke</w:t>
      </w:r>
      <w:r w:rsidRPr="00C64AC9">
        <w:rPr>
          <w:lang w:eastAsia="en-US"/>
        </w:rPr>
        <w:t xml:space="preserve"> toestand is te berispen, liever dan dat</w:t>
      </w:r>
      <w:r w:rsidR="00181CE8" w:rsidRPr="00C64AC9">
        <w:rPr>
          <w:lang w:eastAsia="en-US"/>
        </w:rPr>
        <w:t xml:space="preserve"> u </w:t>
      </w:r>
      <w:r w:rsidRPr="00C64AC9">
        <w:rPr>
          <w:lang w:eastAsia="en-US"/>
        </w:rPr>
        <w:t>wijst op zedelijke en geestelijke tekortkomingen.</w:t>
      </w:r>
    </w:p>
    <w:p w:rsidR="001B7AED" w:rsidRDefault="00B06C17" w:rsidP="00102B20">
      <w:pPr>
        <w:jc w:val="both"/>
        <w:rPr>
          <w:lang w:eastAsia="en-US"/>
        </w:rPr>
      </w:pPr>
      <w:r w:rsidRPr="00C64AC9">
        <w:rPr>
          <w:lang w:eastAsia="en-US"/>
        </w:rPr>
        <w:t>Ware vrienden zullen niet vergeten elkaar op deze op</w:t>
      </w:r>
      <w:r w:rsidRPr="00C64AC9">
        <w:rPr>
          <w:lang w:eastAsia="en-US"/>
        </w:rPr>
        <w:softHyphen/>
        <w:t>merkzaam te maken, niet om wijselijk te gispen ter ver</w:t>
      </w:r>
      <w:r w:rsidRPr="00C64AC9">
        <w:rPr>
          <w:lang w:eastAsia="en-US"/>
        </w:rPr>
        <w:softHyphen/>
        <w:t xml:space="preserve">troosting van zich </w:t>
      </w:r>
      <w:r w:rsidR="003D411D" w:rsidRPr="00C64AC9">
        <w:rPr>
          <w:lang w:eastAsia="en-US"/>
        </w:rPr>
        <w:t>zelf</w:t>
      </w:r>
      <w:r w:rsidRPr="00C64AC9">
        <w:rPr>
          <w:lang w:eastAsia="en-US"/>
        </w:rPr>
        <w:t>, of meesterlijk te berispen en aldus in eigen oog beter te schijnen; niet ten verwijt, maar ter genezing en verbetering</w:t>
      </w:r>
      <w:r w:rsidR="003D4E0F">
        <w:rPr>
          <w:lang w:eastAsia="en-US"/>
        </w:rPr>
        <w:t>. Zo</w:t>
      </w:r>
      <w:r w:rsidR="00941D23" w:rsidRPr="00C64AC9">
        <w:rPr>
          <w:lang w:eastAsia="en-US"/>
        </w:rPr>
        <w:t xml:space="preserve"> </w:t>
      </w:r>
      <w:r w:rsidRPr="00C64AC9">
        <w:rPr>
          <w:lang w:eastAsia="en-US"/>
        </w:rPr>
        <w:t xml:space="preserve">zal ook Naomi het Ruth hebben gedaan als </w:t>
      </w:r>
      <w:r w:rsidR="00B93F5A" w:rsidRPr="00C64AC9">
        <w:rPr>
          <w:lang w:eastAsia="en-US"/>
        </w:rPr>
        <w:t>"</w:t>
      </w:r>
      <w:r w:rsidRPr="00C64AC9">
        <w:rPr>
          <w:lang w:eastAsia="en-US"/>
        </w:rPr>
        <w:t xml:space="preserve">die beiden </w:t>
      </w:r>
      <w:r w:rsidR="00DB4682">
        <w:rPr>
          <w:lang w:eastAsia="en-US"/>
        </w:rPr>
        <w:t>Alzo</w:t>
      </w:r>
      <w:r w:rsidR="005279BC" w:rsidRPr="00C64AC9">
        <w:rPr>
          <w:lang w:eastAsia="en-US"/>
        </w:rPr>
        <w:t xml:space="preserve"> </w:t>
      </w:r>
      <w:r w:rsidR="00B93F5A" w:rsidRPr="00C64AC9">
        <w:rPr>
          <w:lang w:eastAsia="en-US"/>
        </w:rPr>
        <w:t>samen</w:t>
      </w:r>
      <w:r w:rsidRPr="00C64AC9">
        <w:rPr>
          <w:lang w:eastAsia="en-US"/>
        </w:rPr>
        <w:t xml:space="preserve"> gingen op</w:t>
      </w:r>
      <w:r w:rsidR="00941D23" w:rsidRPr="00C64AC9">
        <w:rPr>
          <w:lang w:eastAsia="en-US"/>
        </w:rPr>
        <w:t xml:space="preserve"> de </w:t>
      </w:r>
      <w:r w:rsidRPr="00C64AC9">
        <w:rPr>
          <w:lang w:eastAsia="en-US"/>
        </w:rPr>
        <w:t xml:space="preserve">weg"; soms misschien onwillekeurig hand aan hand, somtijds zwijgende en in elkanders bijzijn zich verheugende, en stil genietende voortwandelende. </w:t>
      </w:r>
    </w:p>
    <w:p w:rsidR="00B06C17" w:rsidRPr="00C64AC9" w:rsidRDefault="00B06C17" w:rsidP="00102B20">
      <w:pPr>
        <w:jc w:val="both"/>
        <w:rPr>
          <w:lang w:eastAsia="en-US"/>
        </w:rPr>
      </w:pPr>
      <w:r w:rsidRPr="00C64AC9">
        <w:rPr>
          <w:lang w:eastAsia="en-US"/>
        </w:rPr>
        <w:t>Een andere maal wederom zullen</w:t>
      </w:r>
      <w:r w:rsidR="00181CE8" w:rsidRPr="00C64AC9">
        <w:rPr>
          <w:lang w:eastAsia="en-US"/>
        </w:rPr>
        <w:t xml:space="preserve"> ze</w:t>
      </w:r>
      <w:r w:rsidR="00F158FC" w:rsidRPr="00C64AC9">
        <w:rPr>
          <w:lang w:eastAsia="en-US"/>
        </w:rPr>
        <w:t xml:space="preserve"> </w:t>
      </w:r>
      <w:r w:rsidRPr="00C64AC9">
        <w:rPr>
          <w:lang w:eastAsia="en-US"/>
        </w:rPr>
        <w:t>gezellig gesproken hebben, gewagende van het pijnlijk verleden, van de trouwe</w:t>
      </w:r>
      <w:r w:rsidR="00941D23" w:rsidRPr="00C64AC9">
        <w:rPr>
          <w:lang w:eastAsia="en-US"/>
        </w:rPr>
        <w:t xml:space="preserve"> van God</w:t>
      </w:r>
      <w:r w:rsidRPr="00C64AC9">
        <w:rPr>
          <w:lang w:eastAsia="en-US"/>
        </w:rPr>
        <w:t xml:space="preserve"> en van hetgeen</w:t>
      </w:r>
      <w:r w:rsidR="00181CE8" w:rsidRPr="00C64AC9">
        <w:rPr>
          <w:lang w:eastAsia="en-US"/>
        </w:rPr>
        <w:t xml:space="preserve"> ze</w:t>
      </w:r>
      <w:r w:rsidR="00F158FC" w:rsidRPr="00C64AC9">
        <w:rPr>
          <w:lang w:eastAsia="en-US"/>
        </w:rPr>
        <w:t xml:space="preserve"> </w:t>
      </w:r>
      <w:r w:rsidRPr="00C64AC9">
        <w:rPr>
          <w:lang w:eastAsia="en-US"/>
        </w:rPr>
        <w:t>van deze verwachtten</w:t>
      </w:r>
      <w:r w:rsidR="003D4E0F">
        <w:rPr>
          <w:lang w:eastAsia="en-US"/>
        </w:rPr>
        <w:t>. Zo</w:t>
      </w:r>
      <w:r w:rsidR="00941D23" w:rsidRPr="00C64AC9">
        <w:rPr>
          <w:lang w:eastAsia="en-US"/>
        </w:rPr>
        <w:t xml:space="preserve"> </w:t>
      </w:r>
      <w:r w:rsidR="00B93F5A" w:rsidRPr="00C64AC9">
        <w:rPr>
          <w:lang w:eastAsia="en-US"/>
        </w:rPr>
        <w:t>"</w:t>
      </w:r>
      <w:r w:rsidRPr="00C64AC9">
        <w:rPr>
          <w:lang w:eastAsia="en-US"/>
        </w:rPr>
        <w:t>kwamen</w:t>
      </w:r>
      <w:r w:rsidR="00181CE8" w:rsidRPr="00C64AC9">
        <w:rPr>
          <w:lang w:eastAsia="en-US"/>
        </w:rPr>
        <w:t xml:space="preserve"> ze</w:t>
      </w:r>
      <w:r w:rsidR="00F158FC" w:rsidRPr="00C64AC9">
        <w:rPr>
          <w:lang w:eastAsia="en-US"/>
        </w:rPr>
        <w:t xml:space="preserve"> </w:t>
      </w:r>
      <w:r w:rsidRPr="00C64AC9">
        <w:rPr>
          <w:lang w:eastAsia="en-US"/>
        </w:rPr>
        <w:t>te Bethlehem". Daar wachtte aanstonds de vernedering.</w:t>
      </w:r>
    </w:p>
    <w:p w:rsidR="00B06C17" w:rsidRPr="00C64AC9" w:rsidRDefault="00D80FDC" w:rsidP="00102B20">
      <w:pPr>
        <w:jc w:val="both"/>
        <w:rPr>
          <w:lang w:eastAsia="en-US"/>
        </w:rPr>
      </w:pPr>
      <w:r w:rsidRPr="00C64AC9">
        <w:rPr>
          <w:lang w:eastAsia="en-US"/>
        </w:rPr>
        <w:t>"</w:t>
      </w:r>
      <w:r w:rsidR="00B06C17" w:rsidRPr="00C64AC9">
        <w:rPr>
          <w:lang w:eastAsia="en-US"/>
        </w:rPr>
        <w:t>En het geschiedde, als</w:t>
      </w:r>
      <w:r w:rsidR="00181CE8" w:rsidRPr="00C64AC9">
        <w:rPr>
          <w:lang w:eastAsia="en-US"/>
        </w:rPr>
        <w:t xml:space="preserve"> ze</w:t>
      </w:r>
      <w:r w:rsidR="00F158FC" w:rsidRPr="00C64AC9">
        <w:rPr>
          <w:lang w:eastAsia="en-US"/>
        </w:rPr>
        <w:t xml:space="preserve"> </w:t>
      </w:r>
      <w:r w:rsidR="00B06C17" w:rsidRPr="00C64AC9">
        <w:rPr>
          <w:lang w:eastAsia="en-US"/>
        </w:rPr>
        <w:t xml:space="preserve">te </w:t>
      </w:r>
      <w:r w:rsidR="00E33485" w:rsidRPr="00C64AC9">
        <w:rPr>
          <w:lang w:eastAsia="en-US"/>
        </w:rPr>
        <w:t>Bethlehem</w:t>
      </w:r>
      <w:r w:rsidR="00B06C17" w:rsidRPr="00C64AC9">
        <w:rPr>
          <w:lang w:eastAsia="en-US"/>
        </w:rPr>
        <w:t xml:space="preserve"> inkwamen, dat de </w:t>
      </w:r>
      <w:r w:rsidR="00C2620C" w:rsidRPr="00C64AC9">
        <w:rPr>
          <w:lang w:eastAsia="en-US"/>
        </w:rPr>
        <w:t>gans</w:t>
      </w:r>
      <w:r w:rsidR="00B06C17" w:rsidRPr="00C64AC9">
        <w:rPr>
          <w:lang w:eastAsia="en-US"/>
        </w:rPr>
        <w:t>e stad over haar ontroerd werd en</w:t>
      </w:r>
      <w:r w:rsidR="00181CE8" w:rsidRPr="00C64AC9">
        <w:rPr>
          <w:lang w:eastAsia="en-US"/>
        </w:rPr>
        <w:t xml:space="preserve"> ze</w:t>
      </w:r>
      <w:r w:rsidR="00F158FC" w:rsidRPr="00C64AC9">
        <w:rPr>
          <w:lang w:eastAsia="en-US"/>
        </w:rPr>
        <w:t xml:space="preserve"> </w:t>
      </w:r>
      <w:r w:rsidR="00B06C17" w:rsidRPr="00C64AC9">
        <w:rPr>
          <w:lang w:eastAsia="en-US"/>
        </w:rPr>
        <w:t>zeiden</w:t>
      </w:r>
      <w:r w:rsidR="00102B20" w:rsidRPr="00C64AC9">
        <w:rPr>
          <w:lang w:eastAsia="en-US"/>
        </w:rPr>
        <w:t>:</w:t>
      </w:r>
      <w:r w:rsidR="00B06C17" w:rsidRPr="00C64AC9">
        <w:rPr>
          <w:lang w:eastAsia="en-US"/>
        </w:rPr>
        <w:t xml:space="preserve"> is dit Naomi?" </w:t>
      </w:r>
      <w:r w:rsidR="005622A3" w:rsidRPr="00C64AC9">
        <w:rPr>
          <w:lang w:eastAsia="en-US"/>
        </w:rPr>
        <w:t>-</w:t>
      </w:r>
      <w:r w:rsidR="00B06C17" w:rsidRPr="00C64AC9">
        <w:rPr>
          <w:lang w:eastAsia="en-US"/>
        </w:rPr>
        <w:t xml:space="preserve"> Dat kon in </w:t>
      </w:r>
      <w:r w:rsidR="00E33485" w:rsidRPr="00C64AC9">
        <w:rPr>
          <w:lang w:eastAsia="en-US"/>
        </w:rPr>
        <w:t>Bethlehem</w:t>
      </w:r>
      <w:r w:rsidR="00B06C17" w:rsidRPr="00C64AC9">
        <w:rPr>
          <w:lang w:eastAsia="en-US"/>
        </w:rPr>
        <w:t xml:space="preserve"> gemakkelijk geschie</w:t>
      </w:r>
      <w:r w:rsidR="00B06C17" w:rsidRPr="00C64AC9">
        <w:rPr>
          <w:lang w:eastAsia="en-US"/>
        </w:rPr>
        <w:softHyphen/>
        <w:t>den; want dat stedeken (Micha 5: 1) was</w:t>
      </w:r>
      <w:r w:rsidR="00941D23" w:rsidRPr="00C64AC9">
        <w:rPr>
          <w:lang w:eastAsia="en-US"/>
        </w:rPr>
        <w:t xml:space="preserve"> zo </w:t>
      </w:r>
      <w:r w:rsidR="00B06C17" w:rsidRPr="00C64AC9">
        <w:rPr>
          <w:lang w:eastAsia="en-US"/>
        </w:rPr>
        <w:t>groot niet. Er mag in die algem</w:t>
      </w:r>
      <w:r w:rsidR="00C2620C" w:rsidRPr="00C64AC9">
        <w:rPr>
          <w:lang w:eastAsia="en-US"/>
        </w:rPr>
        <w:t>ene</w:t>
      </w:r>
      <w:r w:rsidR="00B06C17" w:rsidRPr="00C64AC9">
        <w:rPr>
          <w:lang w:eastAsia="en-US"/>
        </w:rPr>
        <w:t xml:space="preserve"> ontroering, gelijk het meestal bij dergelijke gelegenheden gaat, veel gekunstelds en voorgewends geweest zijn; toch moest er in het armelijke en vervallene van Naomi's uiterlijk en houding iets gemerkt zijn, dat de aandacht bijzonder trok.</w:t>
      </w:r>
    </w:p>
    <w:p w:rsidR="00B06C17" w:rsidRPr="00C64AC9" w:rsidRDefault="00B06C17" w:rsidP="00102B20">
      <w:pPr>
        <w:jc w:val="both"/>
        <w:rPr>
          <w:lang w:eastAsia="en-US"/>
        </w:rPr>
      </w:pPr>
      <w:r w:rsidRPr="00C64AC9">
        <w:rPr>
          <w:lang w:eastAsia="en-US"/>
        </w:rPr>
        <w:t>Misschien was het nog minder het havel</w:t>
      </w:r>
      <w:r w:rsidR="006943E0" w:rsidRPr="00C64AC9">
        <w:rPr>
          <w:lang w:eastAsia="en-US"/>
        </w:rPr>
        <w:t>oze</w:t>
      </w:r>
      <w:r w:rsidRPr="00C64AC9">
        <w:rPr>
          <w:lang w:eastAsia="en-US"/>
        </w:rPr>
        <w:t xml:space="preserve"> in haar toestand, dan de lijdenstrek en geheel dat lijdende in haar uitzicht en voorkomen</w:t>
      </w:r>
      <w:r w:rsidR="00C64AC9" w:rsidRPr="00C64AC9">
        <w:rPr>
          <w:lang w:eastAsia="en-US"/>
        </w:rPr>
        <w:t>. Zij</w:t>
      </w:r>
      <w:r w:rsidR="00F158FC" w:rsidRPr="00C64AC9">
        <w:rPr>
          <w:lang w:eastAsia="en-US"/>
        </w:rPr>
        <w:t xml:space="preserve"> </w:t>
      </w:r>
      <w:r w:rsidRPr="00C64AC9">
        <w:rPr>
          <w:lang w:eastAsia="en-US"/>
        </w:rPr>
        <w:t>had waarlijk veel geleden; en die ontroering nu bij vroegere vrienden en bekenden moet haar een nieuw lijden berokkend hebben</w:t>
      </w:r>
      <w:r w:rsidR="001B7AED">
        <w:rPr>
          <w:lang w:eastAsia="en-US"/>
        </w:rPr>
        <w:t>. W</w:t>
      </w:r>
      <w:r w:rsidRPr="00C64AC9">
        <w:rPr>
          <w:lang w:eastAsia="en-US"/>
        </w:rPr>
        <w:t>ant gewis; dat verwachtte de menigte wel zeer zeker; want gewis moest die algem</w:t>
      </w:r>
      <w:r w:rsidR="00C2620C" w:rsidRPr="00C64AC9">
        <w:rPr>
          <w:lang w:eastAsia="en-US"/>
        </w:rPr>
        <w:t>ene</w:t>
      </w:r>
      <w:r w:rsidRPr="00C64AC9">
        <w:rPr>
          <w:lang w:eastAsia="en-US"/>
        </w:rPr>
        <w:t xml:space="preserve"> ontroering haar diep beschamen en nog pijnlijker doen lijden. Is het niet alsof</w:t>
      </w:r>
      <w:r w:rsidR="00181CE8" w:rsidRPr="00C64AC9">
        <w:rPr>
          <w:lang w:eastAsia="en-US"/>
        </w:rPr>
        <w:t xml:space="preserve"> ze</w:t>
      </w:r>
      <w:r w:rsidR="00F158FC" w:rsidRPr="00C64AC9">
        <w:rPr>
          <w:lang w:eastAsia="en-US"/>
        </w:rPr>
        <w:t xml:space="preserve"> </w:t>
      </w:r>
      <w:r w:rsidRPr="00C64AC9">
        <w:rPr>
          <w:lang w:eastAsia="en-US"/>
        </w:rPr>
        <w:t>zich aan de onbe</w:t>
      </w:r>
      <w:r w:rsidRPr="00C64AC9">
        <w:rPr>
          <w:lang w:eastAsia="en-US"/>
        </w:rPr>
        <w:softHyphen/>
        <w:t>schaamd glurende blikken beschroomd en verlegen zoekt te onttrekken, achter haar aanminnige schoondochter wegschui</w:t>
      </w:r>
      <w:r w:rsidRPr="00C64AC9">
        <w:rPr>
          <w:lang w:eastAsia="en-US"/>
        </w:rPr>
        <w:softHyphen/>
        <w:t>lende?</w:t>
      </w:r>
      <w:r w:rsidR="00941D23" w:rsidRPr="00C64AC9">
        <w:rPr>
          <w:lang w:eastAsia="en-US"/>
        </w:rPr>
        <w:t xml:space="preserve"> zo</w:t>
      </w:r>
      <w:r w:rsidR="00185B59" w:rsidRPr="00C64AC9">
        <w:rPr>
          <w:lang w:eastAsia="en-US"/>
        </w:rPr>
        <w:t xml:space="preserve"> zou </w:t>
      </w:r>
      <w:r w:rsidRPr="00C64AC9">
        <w:rPr>
          <w:lang w:eastAsia="en-US"/>
        </w:rPr>
        <w:t>de wereld doen; maar</w:t>
      </w:r>
      <w:r w:rsidR="00941D23" w:rsidRPr="00C64AC9">
        <w:rPr>
          <w:lang w:eastAsia="en-US"/>
        </w:rPr>
        <w:t xml:space="preserve"> zo </w:t>
      </w:r>
      <w:r w:rsidRPr="00C64AC9">
        <w:rPr>
          <w:lang w:eastAsia="en-US"/>
        </w:rPr>
        <w:t>te handelen is beneden Naomi.</w:t>
      </w:r>
    </w:p>
    <w:p w:rsidR="00B06C17" w:rsidRPr="00C64AC9" w:rsidRDefault="00C2620C" w:rsidP="00102B20">
      <w:pPr>
        <w:jc w:val="both"/>
        <w:rPr>
          <w:lang w:eastAsia="en-US"/>
        </w:rPr>
      </w:pPr>
      <w:r w:rsidRPr="00C64AC9">
        <w:rPr>
          <w:lang w:eastAsia="en-US"/>
        </w:rPr>
        <w:t>Ene</w:t>
      </w:r>
      <w:r w:rsidR="001B7AED">
        <w:rPr>
          <w:lang w:eastAsia="en-US"/>
        </w:rPr>
        <w:t xml:space="preserve"> eerl</w:t>
      </w:r>
      <w:r w:rsidR="00B06C17" w:rsidRPr="00C64AC9">
        <w:rPr>
          <w:lang w:eastAsia="en-US"/>
        </w:rPr>
        <w:t>ij</w:t>
      </w:r>
      <w:r w:rsidR="001B7AED">
        <w:rPr>
          <w:lang w:eastAsia="en-US"/>
        </w:rPr>
        <w:t>k</w:t>
      </w:r>
      <w:r w:rsidR="00B06C17" w:rsidRPr="00C64AC9">
        <w:rPr>
          <w:lang w:eastAsia="en-US"/>
        </w:rPr>
        <w:t>e verklaring, wel met diep ontroerde ziel en bewogen stem, maar toch waar en waardig gegeven, is Naomi's antwoord op die algem</w:t>
      </w:r>
      <w:r w:rsidRPr="00C64AC9">
        <w:rPr>
          <w:lang w:eastAsia="en-US"/>
        </w:rPr>
        <w:t>ene</w:t>
      </w:r>
      <w:r w:rsidR="00B06C17" w:rsidRPr="00C64AC9">
        <w:rPr>
          <w:lang w:eastAsia="en-US"/>
        </w:rPr>
        <w:t xml:space="preserve"> ontroering, die haar eigenlijk verpletteren moest. </w:t>
      </w:r>
      <w:r w:rsidR="00B93F5A" w:rsidRPr="00C64AC9">
        <w:rPr>
          <w:lang w:eastAsia="en-US"/>
        </w:rPr>
        <w:t>"</w:t>
      </w:r>
      <w:r w:rsidR="00B06C17" w:rsidRPr="00C64AC9">
        <w:rPr>
          <w:lang w:eastAsia="en-US"/>
        </w:rPr>
        <w:t>Noemt mij niet Naomi,"</w:t>
      </w:r>
      <w:r w:rsidR="00941D23" w:rsidRPr="00C64AC9">
        <w:rPr>
          <w:lang w:eastAsia="en-US"/>
        </w:rPr>
        <w:t xml:space="preserve"> zo </w:t>
      </w:r>
      <w:r w:rsidR="00B06C17" w:rsidRPr="00C64AC9">
        <w:rPr>
          <w:lang w:eastAsia="en-US"/>
        </w:rPr>
        <w:t xml:space="preserve">spreekt zij, </w:t>
      </w:r>
      <w:r w:rsidR="00D80FDC" w:rsidRPr="00C64AC9">
        <w:rPr>
          <w:lang w:eastAsia="en-US"/>
        </w:rPr>
        <w:t>"</w:t>
      </w:r>
      <w:r w:rsidR="00B06C17" w:rsidRPr="00C64AC9">
        <w:rPr>
          <w:lang w:eastAsia="en-US"/>
        </w:rPr>
        <w:t xml:space="preserve">noemt mij Mara; want de Almachtige heeft mij </w:t>
      </w:r>
      <w:r w:rsidR="00D80FDC" w:rsidRPr="00C64AC9">
        <w:rPr>
          <w:lang w:eastAsia="en-US"/>
        </w:rPr>
        <w:t>"</w:t>
      </w:r>
      <w:r w:rsidR="00B06C17" w:rsidRPr="00C64AC9">
        <w:rPr>
          <w:lang w:eastAsia="en-US"/>
        </w:rPr>
        <w:t>gr</w:t>
      </w:r>
      <w:r w:rsidR="00102B20" w:rsidRPr="00C64AC9">
        <w:rPr>
          <w:lang w:eastAsia="en-US"/>
        </w:rPr>
        <w:t>ote</w:t>
      </w:r>
      <w:r w:rsidR="00B06C17" w:rsidRPr="00C64AC9">
        <w:rPr>
          <w:lang w:eastAsia="en-US"/>
        </w:rPr>
        <w:t xml:space="preserve"> bitterheid aangedaan. Vol toog ik weg; maar ledig </w:t>
      </w:r>
      <w:r w:rsidR="00B93F5A" w:rsidRPr="00C64AC9">
        <w:rPr>
          <w:lang w:eastAsia="en-US"/>
        </w:rPr>
        <w:t>"</w:t>
      </w:r>
      <w:r w:rsidR="00B06C17" w:rsidRPr="00C64AC9">
        <w:rPr>
          <w:lang w:eastAsia="en-US"/>
        </w:rPr>
        <w:t xml:space="preserve">heeft mij de </w:t>
      </w:r>
      <w:r w:rsidR="00D80FDC" w:rsidRPr="00C64AC9">
        <w:rPr>
          <w:lang w:eastAsia="en-US"/>
        </w:rPr>
        <w:t>Heere</w:t>
      </w:r>
      <w:r w:rsidR="00B06C17" w:rsidRPr="00C64AC9">
        <w:rPr>
          <w:lang w:eastAsia="en-US"/>
        </w:rPr>
        <w:t xml:space="preserve"> doen wederk</w:t>
      </w:r>
      <w:r w:rsidR="00D80FDC" w:rsidRPr="00C64AC9">
        <w:rPr>
          <w:lang w:eastAsia="en-US"/>
        </w:rPr>
        <w:t>ere</w:t>
      </w:r>
      <w:r w:rsidR="00B06C17" w:rsidRPr="00C64AC9">
        <w:rPr>
          <w:lang w:eastAsia="en-US"/>
        </w:rPr>
        <w:t>n</w:t>
      </w:r>
      <w:r w:rsidR="001B7AED">
        <w:rPr>
          <w:lang w:eastAsia="en-US"/>
        </w:rPr>
        <w:t>. W</w:t>
      </w:r>
      <w:r w:rsidR="00B06C17" w:rsidRPr="00C64AC9">
        <w:rPr>
          <w:lang w:eastAsia="en-US"/>
        </w:rPr>
        <w:t>aarom</w:t>
      </w:r>
      <w:r w:rsidR="00095AE0">
        <w:rPr>
          <w:lang w:eastAsia="en-US"/>
        </w:rPr>
        <w:t xml:space="preserve"> zou </w:t>
      </w:r>
      <w:r w:rsidR="00181CE8" w:rsidRPr="00C64AC9">
        <w:rPr>
          <w:lang w:eastAsia="en-US"/>
        </w:rPr>
        <w:t xml:space="preserve">u </w:t>
      </w:r>
      <w:r w:rsidR="00D80FDC" w:rsidRPr="00C64AC9">
        <w:rPr>
          <w:lang w:eastAsia="en-US"/>
        </w:rPr>
        <w:t>"</w:t>
      </w:r>
      <w:r w:rsidR="00B06C17" w:rsidRPr="00C64AC9">
        <w:rPr>
          <w:lang w:eastAsia="en-US"/>
        </w:rPr>
        <w:t xml:space="preserve">mij Naomi noemen; daar de </w:t>
      </w:r>
      <w:r w:rsidR="00D80FDC" w:rsidRPr="00C64AC9">
        <w:rPr>
          <w:lang w:eastAsia="en-US"/>
        </w:rPr>
        <w:t>Heere</w:t>
      </w:r>
      <w:r w:rsidR="00B06C17" w:rsidRPr="00C64AC9">
        <w:rPr>
          <w:lang w:eastAsia="en-US"/>
        </w:rPr>
        <w:t xml:space="preserve"> tegen mij getuigt en </w:t>
      </w:r>
      <w:r w:rsidR="00B93F5A" w:rsidRPr="00C64AC9">
        <w:rPr>
          <w:lang w:eastAsia="en-US"/>
        </w:rPr>
        <w:t>"</w:t>
      </w:r>
      <w:r w:rsidR="00B06C17" w:rsidRPr="00C64AC9">
        <w:rPr>
          <w:lang w:eastAsia="en-US"/>
        </w:rPr>
        <w:t xml:space="preserve">de Almachtige mij kwaad aangedaan heeft." </w:t>
      </w:r>
      <w:r w:rsidR="005622A3" w:rsidRPr="00C64AC9">
        <w:rPr>
          <w:lang w:eastAsia="en-US"/>
        </w:rPr>
        <w:t>-</w:t>
      </w:r>
      <w:r w:rsidR="00B06C17" w:rsidRPr="00C64AC9">
        <w:rPr>
          <w:lang w:eastAsia="en-US"/>
        </w:rPr>
        <w:t xml:space="preserve"> Deze woor</w:t>
      </w:r>
      <w:r w:rsidR="00941D23" w:rsidRPr="00C64AC9">
        <w:rPr>
          <w:lang w:eastAsia="en-US"/>
        </w:rPr>
        <w:t>de</w:t>
      </w:r>
      <w:r w:rsidR="001B7AED">
        <w:rPr>
          <w:lang w:eastAsia="en-US"/>
        </w:rPr>
        <w:t>n</w:t>
      </w:r>
      <w:r w:rsidR="00941D23" w:rsidRPr="00C64AC9">
        <w:rPr>
          <w:lang w:eastAsia="en-US"/>
        </w:rPr>
        <w:t xml:space="preserve"> </w:t>
      </w:r>
      <w:r w:rsidR="00B06C17" w:rsidRPr="00C64AC9">
        <w:rPr>
          <w:lang w:eastAsia="en-US"/>
        </w:rPr>
        <w:t xml:space="preserve">bevatten </w:t>
      </w:r>
      <w:r w:rsidR="00E749C2" w:rsidRPr="00C64AC9">
        <w:rPr>
          <w:lang w:eastAsia="en-US"/>
        </w:rPr>
        <w:t>zowel</w:t>
      </w:r>
      <w:r w:rsidR="00941D23" w:rsidRPr="00C64AC9">
        <w:rPr>
          <w:lang w:eastAsia="en-US"/>
        </w:rPr>
        <w:t xml:space="preserve"> een </w:t>
      </w:r>
      <w:r w:rsidR="00B06C17" w:rsidRPr="00C64AC9">
        <w:rPr>
          <w:lang w:eastAsia="en-US"/>
        </w:rPr>
        <w:t>eerlijke verklaring als</w:t>
      </w:r>
      <w:r w:rsidR="00941D23" w:rsidRPr="00C64AC9">
        <w:rPr>
          <w:lang w:eastAsia="en-US"/>
        </w:rPr>
        <w:t xml:space="preserve"> een </w:t>
      </w:r>
      <w:r w:rsidR="00B06C17" w:rsidRPr="00C64AC9">
        <w:rPr>
          <w:lang w:eastAsia="en-US"/>
        </w:rPr>
        <w:t>oprechte belijdenis.</w:t>
      </w:r>
    </w:p>
    <w:p w:rsidR="001B7AED" w:rsidRDefault="00B06C17" w:rsidP="00102B20">
      <w:pPr>
        <w:jc w:val="both"/>
        <w:rPr>
          <w:lang w:eastAsia="en-US"/>
        </w:rPr>
      </w:pPr>
      <w:r w:rsidRPr="00C64AC9">
        <w:rPr>
          <w:lang w:eastAsia="en-US"/>
        </w:rPr>
        <w:t>Eerlijk en open komt</w:t>
      </w:r>
      <w:r w:rsidR="00181CE8" w:rsidRPr="00C64AC9">
        <w:rPr>
          <w:lang w:eastAsia="en-US"/>
        </w:rPr>
        <w:t xml:space="preserve"> ze</w:t>
      </w:r>
      <w:r w:rsidR="00F158FC" w:rsidRPr="00C64AC9">
        <w:rPr>
          <w:lang w:eastAsia="en-US"/>
        </w:rPr>
        <w:t xml:space="preserve"> </w:t>
      </w:r>
      <w:r w:rsidR="001B7AED">
        <w:rPr>
          <w:lang w:eastAsia="en-US"/>
        </w:rPr>
        <w:t xml:space="preserve">voor haar werkelijke toestand </w:t>
      </w:r>
      <w:r w:rsidRPr="00C64AC9">
        <w:rPr>
          <w:lang w:eastAsia="en-US"/>
        </w:rPr>
        <w:t>van armoede en ellende uit</w:t>
      </w:r>
      <w:r w:rsidR="00C64AC9" w:rsidRPr="00C64AC9">
        <w:rPr>
          <w:lang w:eastAsia="en-US"/>
        </w:rPr>
        <w:t>. Z</w:t>
      </w:r>
      <w:r w:rsidR="001B7AED">
        <w:rPr>
          <w:lang w:eastAsia="en-US"/>
        </w:rPr>
        <w:t>e</w:t>
      </w:r>
      <w:r w:rsidRPr="00C64AC9">
        <w:rPr>
          <w:lang w:eastAsia="en-US"/>
        </w:rPr>
        <w:t xml:space="preserve">lfs haar naam </w:t>
      </w:r>
      <w:r w:rsidR="00B93F5A" w:rsidRPr="00C64AC9">
        <w:rPr>
          <w:lang w:eastAsia="en-US"/>
        </w:rPr>
        <w:t>"</w:t>
      </w:r>
      <w:r w:rsidRPr="00C64AC9">
        <w:rPr>
          <w:lang w:eastAsia="en-US"/>
        </w:rPr>
        <w:t xml:space="preserve">Naomi", die </w:t>
      </w:r>
      <w:r w:rsidR="00B93F5A" w:rsidRPr="00C64AC9">
        <w:rPr>
          <w:lang w:eastAsia="en-US"/>
        </w:rPr>
        <w:t>"</w:t>
      </w:r>
      <w:r w:rsidRPr="00C64AC9">
        <w:rPr>
          <w:lang w:eastAsia="en-US"/>
        </w:rPr>
        <w:t>liefelijkheid" bet</w:t>
      </w:r>
      <w:r w:rsidR="00941D23" w:rsidRPr="00C64AC9">
        <w:rPr>
          <w:lang w:eastAsia="en-US"/>
        </w:rPr>
        <w:t>eke</w:t>
      </w:r>
      <w:r w:rsidRPr="00C64AC9">
        <w:rPr>
          <w:lang w:eastAsia="en-US"/>
        </w:rPr>
        <w:t xml:space="preserve">nt, is in snijdende tegenstelling met de werkelijkheid. </w:t>
      </w:r>
      <w:r w:rsidR="00D80FDC" w:rsidRPr="00C64AC9">
        <w:rPr>
          <w:lang w:eastAsia="en-US"/>
        </w:rPr>
        <w:t>"</w:t>
      </w:r>
      <w:r w:rsidRPr="00C64AC9">
        <w:rPr>
          <w:lang w:eastAsia="en-US"/>
        </w:rPr>
        <w:t xml:space="preserve">Mara", dat is </w:t>
      </w:r>
      <w:r w:rsidR="00D80FDC" w:rsidRPr="00C64AC9">
        <w:rPr>
          <w:lang w:eastAsia="en-US"/>
        </w:rPr>
        <w:t>"</w:t>
      </w:r>
      <w:r w:rsidRPr="00C64AC9">
        <w:rPr>
          <w:lang w:eastAsia="en-US"/>
        </w:rPr>
        <w:t>bitterheid" moet men haar noemen. Dat past beter bij</w:t>
      </w:r>
      <w:r w:rsidR="00941D23" w:rsidRPr="00C64AC9">
        <w:rPr>
          <w:lang w:eastAsia="en-US"/>
        </w:rPr>
        <w:t xml:space="preserve"> de </w:t>
      </w:r>
      <w:r w:rsidRPr="00C64AC9">
        <w:rPr>
          <w:lang w:eastAsia="en-US"/>
        </w:rPr>
        <w:t>toestand, waarin</w:t>
      </w:r>
      <w:r w:rsidR="00181CE8" w:rsidRPr="00C64AC9">
        <w:rPr>
          <w:lang w:eastAsia="en-US"/>
        </w:rPr>
        <w:t xml:space="preserve"> ze</w:t>
      </w:r>
      <w:r w:rsidR="00F158FC" w:rsidRPr="00C64AC9">
        <w:rPr>
          <w:lang w:eastAsia="en-US"/>
        </w:rPr>
        <w:t xml:space="preserve"> </w:t>
      </w:r>
      <w:r w:rsidRPr="00C64AC9">
        <w:rPr>
          <w:lang w:eastAsia="en-US"/>
        </w:rPr>
        <w:t>v</w:t>
      </w:r>
      <w:r w:rsidR="001B7AED">
        <w:rPr>
          <w:lang w:eastAsia="en-US"/>
        </w:rPr>
        <w:t>oor het tegenwoordige verkeert.</w:t>
      </w:r>
      <w:r w:rsidRPr="00C64AC9">
        <w:rPr>
          <w:lang w:eastAsia="en-US"/>
        </w:rPr>
        <w:t xml:space="preserve"> </w:t>
      </w:r>
    </w:p>
    <w:p w:rsidR="00B06C17" w:rsidRPr="00C64AC9" w:rsidRDefault="00B06C17" w:rsidP="00102B20">
      <w:pPr>
        <w:jc w:val="both"/>
        <w:rPr>
          <w:lang w:eastAsia="en-US"/>
        </w:rPr>
      </w:pPr>
      <w:r w:rsidRPr="00C64AC9">
        <w:rPr>
          <w:lang w:eastAsia="en-US"/>
        </w:rPr>
        <w:t>Zich voor</w:t>
      </w:r>
      <w:r w:rsidR="00102B20" w:rsidRPr="00C64AC9">
        <w:rPr>
          <w:lang w:eastAsia="en-US"/>
        </w:rPr>
        <w:t xml:space="preserve"> zijn </w:t>
      </w:r>
      <w:r w:rsidRPr="00C64AC9">
        <w:rPr>
          <w:lang w:eastAsia="en-US"/>
        </w:rPr>
        <w:t>armoede niet te schamen is een toeken van</w:t>
      </w:r>
      <w:r w:rsidR="00941D23" w:rsidRPr="00C64AC9">
        <w:rPr>
          <w:lang w:eastAsia="en-US"/>
        </w:rPr>
        <w:t xml:space="preserve"> een </w:t>
      </w:r>
      <w:r w:rsidRPr="00C64AC9">
        <w:rPr>
          <w:lang w:eastAsia="en-US"/>
        </w:rPr>
        <w:t>rijke ziel, van een edel en fier karakter. Hoe menigeen gaat boven</w:t>
      </w:r>
      <w:r w:rsidR="00102B20" w:rsidRPr="00C64AC9">
        <w:rPr>
          <w:lang w:eastAsia="en-US"/>
        </w:rPr>
        <w:t xml:space="preserve"> zijn </w:t>
      </w:r>
      <w:r w:rsidRPr="00C64AC9">
        <w:rPr>
          <w:lang w:eastAsia="en-US"/>
        </w:rPr>
        <w:t>krachten en zijn vermogen, omdat hij zich schaamt voor zijn armoede of on</w:t>
      </w:r>
      <w:r w:rsidRPr="00C64AC9">
        <w:rPr>
          <w:lang w:eastAsia="en-US"/>
        </w:rPr>
        <w:softHyphen/>
        <w:t>vermogen uit te komen. En daardoor juist wordt hij des te armer.</w:t>
      </w:r>
    </w:p>
    <w:p w:rsidR="00B06C17" w:rsidRPr="00C64AC9" w:rsidRDefault="00B06C17" w:rsidP="00102B20">
      <w:pPr>
        <w:jc w:val="both"/>
        <w:rPr>
          <w:lang w:eastAsia="en-US"/>
        </w:rPr>
      </w:pPr>
      <w:r w:rsidRPr="00C64AC9">
        <w:rPr>
          <w:lang w:eastAsia="en-US"/>
        </w:rPr>
        <w:t xml:space="preserve">Hoe menigeen lijdt binnenshuis kommer en armelijke ontbering, om maar buitenshuis rijk te kunnen schijnen en zich voornaam voor te doen. Men beroept zich daarbij op de </w:t>
      </w:r>
      <w:r w:rsidR="00941D23" w:rsidRPr="00C64AC9">
        <w:rPr>
          <w:lang w:eastAsia="en-US"/>
        </w:rPr>
        <w:t>eis</w:t>
      </w:r>
      <w:r w:rsidRPr="00C64AC9">
        <w:rPr>
          <w:lang w:eastAsia="en-US"/>
        </w:rPr>
        <w:t>en van stand en fatsoen; alsof deze van</w:t>
      </w:r>
      <w:r w:rsidR="00941D23" w:rsidRPr="00C64AC9">
        <w:rPr>
          <w:lang w:eastAsia="en-US"/>
        </w:rPr>
        <w:t xml:space="preserve"> een </w:t>
      </w:r>
      <w:r w:rsidR="001B7AED">
        <w:rPr>
          <w:lang w:eastAsia="en-US"/>
        </w:rPr>
        <w:t>bepaalde somma geld</w:t>
      </w:r>
      <w:r w:rsidRPr="00C64AC9">
        <w:rPr>
          <w:lang w:eastAsia="en-US"/>
        </w:rPr>
        <w:t>, van een zekere hoevee</w:t>
      </w:r>
      <w:r w:rsidR="001B7AED">
        <w:rPr>
          <w:lang w:eastAsia="en-US"/>
        </w:rPr>
        <w:t>lheid zilvers</w:t>
      </w:r>
      <w:r w:rsidRPr="00C64AC9">
        <w:rPr>
          <w:lang w:eastAsia="en-US"/>
        </w:rPr>
        <w:t xml:space="preserve">of van </w:t>
      </w:r>
      <w:r w:rsidR="00C2620C" w:rsidRPr="00C64AC9">
        <w:rPr>
          <w:lang w:eastAsia="en-US"/>
        </w:rPr>
        <w:t>eni</w:t>
      </w:r>
      <w:r w:rsidRPr="00C64AC9">
        <w:rPr>
          <w:lang w:eastAsia="en-US"/>
        </w:rPr>
        <w:t>g kostbaar kleed afhankelijk waren</w:t>
      </w:r>
      <w:r w:rsidR="001B7AED">
        <w:rPr>
          <w:lang w:eastAsia="en-US"/>
        </w:rPr>
        <w:t>. W</w:t>
      </w:r>
      <w:r w:rsidRPr="00C64AC9">
        <w:rPr>
          <w:lang w:eastAsia="en-US"/>
        </w:rPr>
        <w:t>eet</w:t>
      </w:r>
      <w:r w:rsidR="00181CE8" w:rsidRPr="00C64AC9">
        <w:rPr>
          <w:lang w:eastAsia="en-US"/>
        </w:rPr>
        <w:t xml:space="preserve"> u </w:t>
      </w:r>
      <w:r w:rsidRPr="00C64AC9">
        <w:rPr>
          <w:lang w:eastAsia="en-US"/>
        </w:rPr>
        <w:t>wel, dat uw blinkend zilver veel minder innerlijke waarde aan edel metaal heeft, dan de kosten van fatsoen, gelijk men dit noemt, hebben verslonden</w:t>
      </w:r>
      <w:r w:rsidR="00F158FC" w:rsidRPr="00C64AC9">
        <w:rPr>
          <w:lang w:eastAsia="en-US"/>
        </w:rPr>
        <w:t>?</w:t>
      </w:r>
      <w:r w:rsidR="00941D23" w:rsidRPr="00C64AC9">
        <w:rPr>
          <w:lang w:eastAsia="en-US"/>
        </w:rPr>
        <w:t xml:space="preserve"> zo </w:t>
      </w:r>
      <w:r w:rsidRPr="00C64AC9">
        <w:rPr>
          <w:lang w:eastAsia="en-US"/>
        </w:rPr>
        <w:t>zal dan ook uw fatsoen meer moeten gelden dan uw innerlijke waarde?</w:t>
      </w:r>
    </w:p>
    <w:p w:rsidR="00B06C17" w:rsidRPr="00C64AC9" w:rsidRDefault="00B06C17" w:rsidP="00102B20">
      <w:pPr>
        <w:jc w:val="both"/>
        <w:rPr>
          <w:lang w:eastAsia="en-US"/>
        </w:rPr>
      </w:pPr>
      <w:r w:rsidRPr="00C64AC9">
        <w:rPr>
          <w:lang w:eastAsia="en-US"/>
        </w:rPr>
        <w:t>Naomi heeft</w:t>
      </w:r>
      <w:r w:rsidR="00941D23" w:rsidRPr="00C64AC9">
        <w:rPr>
          <w:lang w:eastAsia="en-US"/>
        </w:rPr>
        <w:t xml:space="preserve"> de </w:t>
      </w:r>
      <w:r w:rsidRPr="00C64AC9">
        <w:rPr>
          <w:lang w:eastAsia="en-US"/>
        </w:rPr>
        <w:t>moed om voor haar armoede openlijk uit te komen. Als</w:t>
      </w:r>
      <w:r w:rsidR="00181CE8" w:rsidRPr="00C64AC9">
        <w:rPr>
          <w:lang w:eastAsia="en-US"/>
        </w:rPr>
        <w:t xml:space="preserve"> u </w:t>
      </w:r>
      <w:r w:rsidRPr="00C64AC9">
        <w:rPr>
          <w:lang w:eastAsia="en-US"/>
        </w:rPr>
        <w:t xml:space="preserve">dien moed evenzeer bezat, zouden de </w:t>
      </w:r>
      <w:r w:rsidR="00941D23" w:rsidRPr="00C64AC9">
        <w:rPr>
          <w:lang w:eastAsia="en-US"/>
        </w:rPr>
        <w:t>eis</w:t>
      </w:r>
      <w:r w:rsidRPr="00C64AC9">
        <w:rPr>
          <w:lang w:eastAsia="en-US"/>
        </w:rPr>
        <w:t xml:space="preserve">en </w:t>
      </w:r>
      <w:r w:rsidR="004C214A">
        <w:rPr>
          <w:lang w:eastAsia="en-US"/>
        </w:rPr>
        <w:t>van het leven</w:t>
      </w:r>
      <w:r w:rsidRPr="00C64AC9">
        <w:rPr>
          <w:lang w:eastAsia="en-US"/>
        </w:rPr>
        <w:t xml:space="preserve"> u veel minder zwaar vallen, o</w:t>
      </w:r>
      <w:r w:rsidR="001B7AED">
        <w:rPr>
          <w:lang w:eastAsia="en-US"/>
        </w:rPr>
        <w:t>ok omdat er minder van u geëis</w:t>
      </w:r>
      <w:r w:rsidRPr="00C64AC9">
        <w:rPr>
          <w:lang w:eastAsia="en-US"/>
        </w:rPr>
        <w:t>t zo</w:t>
      </w:r>
      <w:r w:rsidR="001B7AED">
        <w:rPr>
          <w:lang w:eastAsia="en-US"/>
        </w:rPr>
        <w:t>u</w:t>
      </w:r>
      <w:r w:rsidRPr="00C64AC9">
        <w:rPr>
          <w:lang w:eastAsia="en-US"/>
        </w:rPr>
        <w:t xml:space="preserve"> worden. Nu wilt</w:t>
      </w:r>
      <w:r w:rsidR="00181CE8" w:rsidRPr="00C64AC9">
        <w:rPr>
          <w:lang w:eastAsia="en-US"/>
        </w:rPr>
        <w:t xml:space="preserve"> u </w:t>
      </w:r>
      <w:r w:rsidRPr="00C64AC9">
        <w:rPr>
          <w:lang w:eastAsia="en-US"/>
        </w:rPr>
        <w:t>voor rijk gehouden worden; verwonder u dan ook niet, dat men van u als van</w:t>
      </w:r>
      <w:r w:rsidR="00941D23" w:rsidRPr="00C64AC9">
        <w:rPr>
          <w:lang w:eastAsia="en-US"/>
        </w:rPr>
        <w:t xml:space="preserve"> de </w:t>
      </w:r>
      <w:r w:rsidRPr="00C64AC9">
        <w:rPr>
          <w:lang w:eastAsia="en-US"/>
        </w:rPr>
        <w:t>rijke veel verwacht. Een arme, die zich voor</w:t>
      </w:r>
      <w:r w:rsidR="00102B20" w:rsidRPr="00C64AC9">
        <w:rPr>
          <w:lang w:eastAsia="en-US"/>
        </w:rPr>
        <w:t xml:space="preserve"> zijn </w:t>
      </w:r>
      <w:r w:rsidRPr="00C64AC9">
        <w:rPr>
          <w:lang w:eastAsia="en-US"/>
        </w:rPr>
        <w:t xml:space="preserve">armoede schaamt, is dubbel arm; en nog armer, omdat men van hem vergt, wat de rijke slechts kan opbrengen. En terwijl hij zelf daarover klaagt, zal niemand anders hem beklagen. Arm. te zijn is </w:t>
      </w:r>
      <w:r w:rsidR="00941D23" w:rsidRPr="00C64AC9">
        <w:rPr>
          <w:lang w:eastAsia="en-US"/>
        </w:rPr>
        <w:t xml:space="preserve">geen </w:t>
      </w:r>
      <w:r w:rsidRPr="00C64AC9">
        <w:rPr>
          <w:lang w:eastAsia="en-US"/>
        </w:rPr>
        <w:t>schande; wel is het schande, zich voor eer</w:t>
      </w:r>
      <w:r w:rsidRPr="00C64AC9">
        <w:rPr>
          <w:lang w:eastAsia="en-US"/>
        </w:rPr>
        <w:softHyphen/>
        <w:t>lijke armoede te schamen; en deze</w:t>
      </w:r>
      <w:r w:rsidR="00941D23" w:rsidRPr="00C64AC9">
        <w:rPr>
          <w:lang w:eastAsia="en-US"/>
        </w:rPr>
        <w:t xml:space="preserve"> vals</w:t>
      </w:r>
      <w:r w:rsidRPr="00C64AC9">
        <w:rPr>
          <w:lang w:eastAsia="en-US"/>
        </w:rPr>
        <w:t>e schaamte is zwaar</w:t>
      </w:r>
      <w:r w:rsidRPr="00C64AC9">
        <w:rPr>
          <w:lang w:eastAsia="en-US"/>
        </w:rPr>
        <w:softHyphen/>
        <w:t xml:space="preserve">der juk dan de armoede </w:t>
      </w:r>
      <w:r w:rsidR="00102B20" w:rsidRPr="00C64AC9">
        <w:rPr>
          <w:lang w:eastAsia="en-US"/>
        </w:rPr>
        <w:t>zelf</w:t>
      </w:r>
      <w:r w:rsidRPr="00C64AC9">
        <w:rPr>
          <w:lang w:eastAsia="en-US"/>
        </w:rPr>
        <w:t>.</w:t>
      </w:r>
    </w:p>
    <w:p w:rsidR="00B06C17" w:rsidRPr="00C64AC9" w:rsidRDefault="00B06C17" w:rsidP="00102B20">
      <w:pPr>
        <w:jc w:val="both"/>
        <w:rPr>
          <w:lang w:eastAsia="en-US"/>
        </w:rPr>
      </w:pPr>
      <w:r w:rsidRPr="00C64AC9">
        <w:rPr>
          <w:lang w:eastAsia="en-US"/>
        </w:rPr>
        <w:t>Ook Naomi klaagt, maar in die klacht ligt geen beklag, veel minder</w:t>
      </w:r>
      <w:r w:rsidR="00941D23" w:rsidRPr="00C64AC9">
        <w:rPr>
          <w:lang w:eastAsia="en-US"/>
        </w:rPr>
        <w:t xml:space="preserve"> een </w:t>
      </w:r>
      <w:r w:rsidRPr="00C64AC9">
        <w:rPr>
          <w:lang w:eastAsia="en-US"/>
        </w:rPr>
        <w:t>aanklacht tegen</w:t>
      </w:r>
      <w:r w:rsidR="00941D23" w:rsidRPr="00C64AC9">
        <w:rPr>
          <w:lang w:eastAsia="en-US"/>
        </w:rPr>
        <w:t xml:space="preserve"> de </w:t>
      </w:r>
      <w:r w:rsidRPr="00C64AC9">
        <w:rPr>
          <w:lang w:eastAsia="en-US"/>
        </w:rPr>
        <w:t>Almachtigen God, door</w:t>
      </w:r>
      <w:r w:rsidR="001B7AED">
        <w:rPr>
          <w:lang w:eastAsia="en-US"/>
        </w:rPr>
        <w:t xml:space="preserve"> </w:t>
      </w:r>
      <w:r w:rsidRPr="00C64AC9">
        <w:rPr>
          <w:lang w:eastAsia="en-US"/>
        </w:rPr>
        <w:t>Wie haar gr</w:t>
      </w:r>
      <w:r w:rsidR="00102B20" w:rsidRPr="00C64AC9">
        <w:rPr>
          <w:lang w:eastAsia="en-US"/>
        </w:rPr>
        <w:t>ote</w:t>
      </w:r>
      <w:r w:rsidRPr="00C64AC9">
        <w:rPr>
          <w:lang w:eastAsia="en-US"/>
        </w:rPr>
        <w:t xml:space="preserve"> bitterheid is aangedaan. Straks zal het blijken, dat</w:t>
      </w:r>
      <w:r w:rsidR="00181CE8" w:rsidRPr="00C64AC9">
        <w:rPr>
          <w:lang w:eastAsia="en-US"/>
        </w:rPr>
        <w:t xml:space="preserve"> ze</w:t>
      </w:r>
      <w:r w:rsidR="00F158FC" w:rsidRPr="00C64AC9">
        <w:rPr>
          <w:lang w:eastAsia="en-US"/>
        </w:rPr>
        <w:t xml:space="preserve"> </w:t>
      </w:r>
      <w:r w:rsidRPr="00C64AC9">
        <w:rPr>
          <w:lang w:eastAsia="en-US"/>
        </w:rPr>
        <w:t>daarin een getuigenis des heiligen</w:t>
      </w:r>
      <w:r w:rsidR="00941D23" w:rsidRPr="00C64AC9">
        <w:rPr>
          <w:lang w:eastAsia="en-US"/>
        </w:rPr>
        <w:t xml:space="preserve"> van God</w:t>
      </w:r>
      <w:r w:rsidRPr="00C64AC9">
        <w:rPr>
          <w:lang w:eastAsia="en-US"/>
        </w:rPr>
        <w:t xml:space="preserve"> tegen haar </w:t>
      </w:r>
      <w:r w:rsidR="00102B20" w:rsidRPr="00C64AC9">
        <w:rPr>
          <w:lang w:eastAsia="en-US"/>
        </w:rPr>
        <w:t>zelf</w:t>
      </w:r>
      <w:r w:rsidRPr="00C64AC9">
        <w:rPr>
          <w:lang w:eastAsia="en-US"/>
        </w:rPr>
        <w:t xml:space="preserve"> en eigen zondig pogen ziet. Nu wil</w:t>
      </w:r>
      <w:r w:rsidR="00181CE8" w:rsidRPr="00C64AC9">
        <w:rPr>
          <w:lang w:eastAsia="en-US"/>
        </w:rPr>
        <w:t xml:space="preserve"> ze</w:t>
      </w:r>
      <w:r w:rsidR="00F158FC" w:rsidRPr="00C64AC9">
        <w:rPr>
          <w:lang w:eastAsia="en-US"/>
        </w:rPr>
        <w:t xml:space="preserve"> </w:t>
      </w:r>
      <w:r w:rsidRPr="00C64AC9">
        <w:rPr>
          <w:lang w:eastAsia="en-US"/>
        </w:rPr>
        <w:t xml:space="preserve">er slechts op wijzen, dat haar bitter leed het werk is van God </w:t>
      </w:r>
      <w:r w:rsidR="003D411D" w:rsidRPr="00C64AC9">
        <w:rPr>
          <w:lang w:eastAsia="en-US"/>
        </w:rPr>
        <w:t>zelf</w:t>
      </w:r>
      <w:r w:rsidRPr="00C64AC9">
        <w:rPr>
          <w:lang w:eastAsia="en-US"/>
        </w:rPr>
        <w:t>, en niet aan het toeval of bijkomstige omstandigheden moet geweten worden. God zelf is de werker van</w:t>
      </w:r>
      <w:r w:rsidR="00102B20" w:rsidRPr="00C64AC9">
        <w:rPr>
          <w:lang w:eastAsia="en-US"/>
        </w:rPr>
        <w:t xml:space="preserve"> haar </w:t>
      </w:r>
      <w:r w:rsidRPr="00C64AC9">
        <w:rPr>
          <w:lang w:eastAsia="en-US"/>
        </w:rPr>
        <w:t xml:space="preserve">ellende. Zijn doen is louter Majesteit en heiligheid. De </w:t>
      </w:r>
      <w:r w:rsidR="00D80FDC" w:rsidRPr="00C64AC9">
        <w:rPr>
          <w:lang w:eastAsia="en-US"/>
        </w:rPr>
        <w:t>Heere</w:t>
      </w:r>
      <w:r w:rsidRPr="00C64AC9">
        <w:rPr>
          <w:lang w:eastAsia="en-US"/>
        </w:rPr>
        <w:t xml:space="preserve"> maakt arm en maakt rijk (1 Sam. 2: 7, Luk, 1: 53). Verhef u dan niet op </w:t>
      </w:r>
      <w:r w:rsidR="005622A3" w:rsidRPr="00C64AC9">
        <w:rPr>
          <w:lang w:eastAsia="en-US"/>
        </w:rPr>
        <w:t>uw</w:t>
      </w:r>
      <w:r w:rsidRPr="00C64AC9">
        <w:rPr>
          <w:lang w:eastAsia="en-US"/>
        </w:rPr>
        <w:t xml:space="preserve"> rijkdom en heb eerbied voor eerlijke armoede. God de </w:t>
      </w:r>
      <w:r w:rsidR="00D80FDC" w:rsidRPr="00C64AC9">
        <w:rPr>
          <w:lang w:eastAsia="en-US"/>
        </w:rPr>
        <w:t>Heere</w:t>
      </w:r>
      <w:r w:rsidRPr="00C64AC9">
        <w:rPr>
          <w:lang w:eastAsia="en-US"/>
        </w:rPr>
        <w:t xml:space="preserve"> heeft ook met deze</w:t>
      </w:r>
      <w:r w:rsidR="00102B20" w:rsidRPr="00C64AC9">
        <w:rPr>
          <w:lang w:eastAsia="en-US"/>
        </w:rPr>
        <w:t xml:space="preserve"> zijn </w:t>
      </w:r>
      <w:r w:rsidRPr="00C64AC9">
        <w:rPr>
          <w:lang w:eastAsia="en-US"/>
        </w:rPr>
        <w:t>heilige bedoelingen.</w:t>
      </w:r>
    </w:p>
    <w:p w:rsidR="00B06C17" w:rsidRPr="00C64AC9" w:rsidRDefault="005279BC" w:rsidP="00102B20">
      <w:pPr>
        <w:jc w:val="both"/>
        <w:rPr>
          <w:lang w:eastAsia="en-US"/>
        </w:rPr>
      </w:pPr>
      <w:r w:rsidRPr="00C64AC9">
        <w:rPr>
          <w:lang w:eastAsia="en-US"/>
        </w:rPr>
        <w:t xml:space="preserve">Zo </w:t>
      </w:r>
      <w:r w:rsidR="00B06C17" w:rsidRPr="00C64AC9">
        <w:rPr>
          <w:lang w:eastAsia="en-US"/>
        </w:rPr>
        <w:t>als</w:t>
      </w:r>
      <w:r w:rsidR="00181CE8" w:rsidRPr="00C64AC9">
        <w:rPr>
          <w:lang w:eastAsia="en-US"/>
        </w:rPr>
        <w:t xml:space="preserve"> ze</w:t>
      </w:r>
      <w:r w:rsidR="00F158FC" w:rsidRPr="00C64AC9">
        <w:rPr>
          <w:lang w:eastAsia="en-US"/>
        </w:rPr>
        <w:t xml:space="preserve"> </w:t>
      </w:r>
      <w:r w:rsidR="00B06C17" w:rsidRPr="00C64AC9">
        <w:rPr>
          <w:lang w:eastAsia="en-US"/>
        </w:rPr>
        <w:t>nu is, was</w:t>
      </w:r>
      <w:r w:rsidR="00181CE8" w:rsidRPr="00C64AC9">
        <w:rPr>
          <w:lang w:eastAsia="en-US"/>
        </w:rPr>
        <w:t xml:space="preserve"> ze</w:t>
      </w:r>
      <w:r w:rsidR="00F158FC" w:rsidRPr="00C64AC9">
        <w:rPr>
          <w:lang w:eastAsia="en-US"/>
        </w:rPr>
        <w:t xml:space="preserve"> </w:t>
      </w:r>
      <w:r w:rsidR="00B06C17" w:rsidRPr="00C64AC9">
        <w:rPr>
          <w:lang w:eastAsia="en-US"/>
        </w:rPr>
        <w:t>niet altijd geweest. Ook</w:t>
      </w:r>
      <w:r w:rsidR="00181CE8" w:rsidRPr="00C64AC9">
        <w:rPr>
          <w:lang w:eastAsia="en-US"/>
        </w:rPr>
        <w:t xml:space="preserve"> ze</w:t>
      </w:r>
      <w:r w:rsidR="00F158FC" w:rsidRPr="00C64AC9">
        <w:rPr>
          <w:lang w:eastAsia="en-US"/>
        </w:rPr>
        <w:t xml:space="preserve"> </w:t>
      </w:r>
      <w:r w:rsidR="00B06C17" w:rsidRPr="00C64AC9">
        <w:rPr>
          <w:lang w:eastAsia="en-US"/>
        </w:rPr>
        <w:t>was eenmaal rijk. Toen</w:t>
      </w:r>
      <w:r w:rsidR="00181CE8" w:rsidRPr="00C64AC9">
        <w:rPr>
          <w:lang w:eastAsia="en-US"/>
        </w:rPr>
        <w:t xml:space="preserve"> ze</w:t>
      </w:r>
      <w:r w:rsidR="00F158FC" w:rsidRPr="00C64AC9">
        <w:rPr>
          <w:lang w:eastAsia="en-US"/>
        </w:rPr>
        <w:t xml:space="preserve"> </w:t>
      </w:r>
      <w:r w:rsidR="00B06C17" w:rsidRPr="00C64AC9">
        <w:rPr>
          <w:lang w:eastAsia="en-US"/>
        </w:rPr>
        <w:t>uit</w:t>
      </w:r>
      <w:r w:rsidR="00941D23" w:rsidRPr="00C64AC9">
        <w:rPr>
          <w:lang w:eastAsia="en-US"/>
        </w:rPr>
        <w:t xml:space="preserve"> Kanaän</w:t>
      </w:r>
      <w:r w:rsidR="00B06C17" w:rsidRPr="00C64AC9">
        <w:rPr>
          <w:lang w:eastAsia="en-US"/>
        </w:rPr>
        <w:t xml:space="preserve"> heen ging, was</w:t>
      </w:r>
      <w:r w:rsidR="00181CE8" w:rsidRPr="00C64AC9">
        <w:rPr>
          <w:lang w:eastAsia="en-US"/>
        </w:rPr>
        <w:t xml:space="preserve"> ze</w:t>
      </w:r>
      <w:r w:rsidR="00F158FC" w:rsidRPr="00C64AC9">
        <w:rPr>
          <w:lang w:eastAsia="en-US"/>
        </w:rPr>
        <w:t xml:space="preserve"> </w:t>
      </w:r>
      <w:r w:rsidR="00D80FDC" w:rsidRPr="00C64AC9">
        <w:rPr>
          <w:lang w:eastAsia="en-US"/>
        </w:rPr>
        <w:t>"</w:t>
      </w:r>
      <w:r w:rsidR="00B06C17" w:rsidRPr="00C64AC9">
        <w:rPr>
          <w:lang w:eastAsia="en-US"/>
        </w:rPr>
        <w:t xml:space="preserve">vol" van </w:t>
      </w:r>
      <w:r w:rsidR="00E31795" w:rsidRPr="00C64AC9">
        <w:rPr>
          <w:lang w:eastAsia="en-US"/>
        </w:rPr>
        <w:t>aards</w:t>
      </w:r>
      <w:r w:rsidR="00B06C17" w:rsidRPr="00C64AC9">
        <w:rPr>
          <w:lang w:eastAsia="en-US"/>
        </w:rPr>
        <w:t>e goederen en lichamelijke gaven. Nu</w:t>
      </w:r>
      <w:r w:rsidR="00181CE8" w:rsidRPr="00C64AC9">
        <w:rPr>
          <w:lang w:eastAsia="en-US"/>
        </w:rPr>
        <w:t xml:space="preserve"> ze</w:t>
      </w:r>
      <w:r w:rsidR="00F158FC" w:rsidRPr="00C64AC9">
        <w:rPr>
          <w:lang w:eastAsia="en-US"/>
        </w:rPr>
        <w:t xml:space="preserve"> </w:t>
      </w:r>
      <w:r w:rsidR="00B06C17" w:rsidRPr="00C64AC9">
        <w:rPr>
          <w:lang w:eastAsia="en-US"/>
        </w:rPr>
        <w:t>terug</w:t>
      </w:r>
      <w:r w:rsidR="00B06C17" w:rsidRPr="00C64AC9">
        <w:rPr>
          <w:lang w:eastAsia="en-US"/>
        </w:rPr>
        <w:softHyphen/>
        <w:t>komt, is</w:t>
      </w:r>
      <w:r w:rsidR="00181CE8" w:rsidRPr="00C64AC9">
        <w:rPr>
          <w:lang w:eastAsia="en-US"/>
        </w:rPr>
        <w:t xml:space="preserve"> ze</w:t>
      </w:r>
      <w:r w:rsidR="00F158FC" w:rsidRPr="00C64AC9">
        <w:rPr>
          <w:lang w:eastAsia="en-US"/>
        </w:rPr>
        <w:t xml:space="preserve"> </w:t>
      </w:r>
      <w:r w:rsidR="00B93F5A" w:rsidRPr="00C64AC9">
        <w:rPr>
          <w:lang w:eastAsia="en-US"/>
        </w:rPr>
        <w:t>"</w:t>
      </w:r>
      <w:r w:rsidR="00B06C17" w:rsidRPr="00C64AC9">
        <w:rPr>
          <w:lang w:eastAsia="en-US"/>
        </w:rPr>
        <w:t>ledig" wedergekeerd, beroofd van alles</w:t>
      </w:r>
      <w:r w:rsidR="003D4E0F">
        <w:rPr>
          <w:lang w:eastAsia="en-US"/>
        </w:rPr>
        <w:t>. Zo</w:t>
      </w:r>
      <w:r w:rsidR="00941D23" w:rsidRPr="00C64AC9">
        <w:rPr>
          <w:lang w:eastAsia="en-US"/>
        </w:rPr>
        <w:t xml:space="preserve"> </w:t>
      </w:r>
      <w:r w:rsidR="00B06C17" w:rsidRPr="00C64AC9">
        <w:rPr>
          <w:lang w:eastAsia="en-US"/>
        </w:rPr>
        <w:t>is</w:t>
      </w:r>
      <w:r w:rsidR="00181CE8" w:rsidRPr="00C64AC9">
        <w:rPr>
          <w:lang w:eastAsia="en-US"/>
        </w:rPr>
        <w:t xml:space="preserve"> ze</w:t>
      </w:r>
      <w:r w:rsidR="00851419">
        <w:rPr>
          <w:lang w:eastAsia="en-US"/>
        </w:rPr>
        <w:t xml:space="preserve"> het </w:t>
      </w:r>
      <w:r w:rsidR="00B06C17" w:rsidRPr="00C64AC9">
        <w:rPr>
          <w:lang w:eastAsia="en-US"/>
        </w:rPr>
        <w:t>treffend beeld wederom van hetgeen de</w:t>
      </w:r>
      <w:r w:rsidR="00941D23" w:rsidRPr="00C64AC9">
        <w:rPr>
          <w:lang w:eastAsia="en-US"/>
        </w:rPr>
        <w:t xml:space="preserve"> mens</w:t>
      </w:r>
      <w:r w:rsidR="00B06C17" w:rsidRPr="00C64AC9">
        <w:rPr>
          <w:lang w:eastAsia="en-US"/>
        </w:rPr>
        <w:t xml:space="preserve"> was en is vóór en na</w:t>
      </w:r>
      <w:r w:rsidR="00941D23" w:rsidRPr="00C64AC9">
        <w:rPr>
          <w:lang w:eastAsia="en-US"/>
        </w:rPr>
        <w:t xml:space="preserve"> de </w:t>
      </w:r>
      <w:r w:rsidR="00B06C17" w:rsidRPr="00C64AC9">
        <w:rPr>
          <w:lang w:eastAsia="en-US"/>
        </w:rPr>
        <w:t>val. Vol van de uitnemendste gaven naar verstand, hart en wil kwam hij uit de hand zijns Scheppers; maar toen hij</w:t>
      </w:r>
      <w:r w:rsidR="00941D23" w:rsidRPr="00C64AC9">
        <w:rPr>
          <w:lang w:eastAsia="en-US"/>
        </w:rPr>
        <w:t xml:space="preserve"> deze </w:t>
      </w:r>
      <w:r w:rsidR="00B06C17" w:rsidRPr="00C64AC9">
        <w:rPr>
          <w:lang w:eastAsia="en-US"/>
        </w:rPr>
        <w:t>verliet, verloor hij alles en bleef staan, naakt, arm, ellendig, ledig e</w:t>
      </w:r>
      <w:r w:rsidR="001B7AED">
        <w:rPr>
          <w:lang w:eastAsia="en-US"/>
        </w:rPr>
        <w:t>n</w:t>
      </w:r>
      <w:r w:rsidR="00B06C17" w:rsidRPr="00C64AC9">
        <w:rPr>
          <w:lang w:eastAsia="en-US"/>
        </w:rPr>
        <w:t xml:space="preserve"> ontbloot van alle goed.</w:t>
      </w:r>
    </w:p>
    <w:p w:rsidR="00B06C17" w:rsidRPr="00C64AC9" w:rsidRDefault="00B06C17" w:rsidP="00102B20">
      <w:pPr>
        <w:jc w:val="both"/>
        <w:rPr>
          <w:lang w:eastAsia="en-US"/>
        </w:rPr>
      </w:pPr>
      <w:r w:rsidRPr="00C64AC9">
        <w:rPr>
          <w:lang w:eastAsia="en-US"/>
        </w:rPr>
        <w:t>Naomi wil het weten en eerlijk erkennen, wat de meeste</w:t>
      </w:r>
      <w:r w:rsidR="00941D23" w:rsidRPr="00C64AC9">
        <w:rPr>
          <w:lang w:eastAsia="en-US"/>
        </w:rPr>
        <w:t xml:space="preserve"> mens</w:t>
      </w:r>
      <w:r w:rsidRPr="00C64AC9">
        <w:rPr>
          <w:lang w:eastAsia="en-US"/>
        </w:rPr>
        <w:t>en nog altijd in hun geestelijke verblindheid of zede</w:t>
      </w:r>
      <w:r w:rsidRPr="00C64AC9">
        <w:rPr>
          <w:lang w:eastAsia="en-US"/>
        </w:rPr>
        <w:softHyphen/>
        <w:t>lijke verstomping driest looc</w:t>
      </w:r>
      <w:r w:rsidR="00102B20" w:rsidRPr="00C64AC9">
        <w:rPr>
          <w:lang w:eastAsia="en-US"/>
        </w:rPr>
        <w:t>he</w:t>
      </w:r>
      <w:r w:rsidR="001B7AED">
        <w:rPr>
          <w:lang w:eastAsia="en-US"/>
        </w:rPr>
        <w:t>n</w:t>
      </w:r>
      <w:r w:rsidR="00102B20" w:rsidRPr="00C64AC9">
        <w:rPr>
          <w:lang w:eastAsia="en-US"/>
        </w:rPr>
        <w:t>en</w:t>
      </w:r>
      <w:r w:rsidRPr="00C64AC9">
        <w:rPr>
          <w:lang w:eastAsia="en-US"/>
        </w:rPr>
        <w:t>; omdat</w:t>
      </w:r>
      <w:r w:rsidR="00181CE8" w:rsidRPr="00C64AC9">
        <w:rPr>
          <w:lang w:eastAsia="en-US"/>
        </w:rPr>
        <w:t xml:space="preserve"> ze</w:t>
      </w:r>
      <w:r w:rsidR="00F158FC" w:rsidRPr="00C64AC9">
        <w:rPr>
          <w:lang w:eastAsia="en-US"/>
        </w:rPr>
        <w:t xml:space="preserve"> </w:t>
      </w:r>
      <w:r w:rsidRPr="00C64AC9">
        <w:rPr>
          <w:lang w:eastAsia="en-US"/>
        </w:rPr>
        <w:t>hun zedelijke en geestelijke armoede en hulpbehoevendheid of niet willen, of, wat nog erger is, niet meer kunnen zien. Dan zegt men</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ik ben rijk en verrijkt en heb geens dings gebrek" (Openb. 3: 17). Aldus toont men jui</w:t>
      </w:r>
      <w:r w:rsidR="001B7AED">
        <w:rPr>
          <w:lang w:eastAsia="en-US"/>
        </w:rPr>
        <w:t>st het één</w:t>
      </w:r>
      <w:r w:rsidRPr="00C64AC9">
        <w:rPr>
          <w:lang w:eastAsia="en-US"/>
        </w:rPr>
        <w:t xml:space="preserve"> n</w:t>
      </w:r>
      <w:r w:rsidR="00C2620C" w:rsidRPr="00C64AC9">
        <w:rPr>
          <w:lang w:eastAsia="en-US"/>
        </w:rPr>
        <w:t>odi</w:t>
      </w:r>
      <w:r w:rsidRPr="00C64AC9">
        <w:rPr>
          <w:lang w:eastAsia="en-US"/>
        </w:rPr>
        <w:t>ge te missen en dat gemis, helaas</w:t>
      </w:r>
      <w:r w:rsidR="005279BC" w:rsidRPr="00C64AC9">
        <w:rPr>
          <w:lang w:eastAsia="en-US"/>
        </w:rPr>
        <w:t>!</w:t>
      </w:r>
      <w:r w:rsidRPr="00C64AC9">
        <w:rPr>
          <w:lang w:eastAsia="en-US"/>
        </w:rPr>
        <w:t xml:space="preserve"> niet te gevoelen.</w:t>
      </w:r>
    </w:p>
    <w:p w:rsidR="00B06C17" w:rsidRPr="00C64AC9" w:rsidRDefault="00B06C17" w:rsidP="00102B20">
      <w:pPr>
        <w:jc w:val="both"/>
        <w:rPr>
          <w:lang w:eastAsia="en-US"/>
        </w:rPr>
      </w:pPr>
      <w:r w:rsidRPr="00C64AC9">
        <w:rPr>
          <w:lang w:eastAsia="en-US"/>
        </w:rPr>
        <w:t>'t Is</w:t>
      </w:r>
      <w:r w:rsidR="00941D23" w:rsidRPr="00C64AC9">
        <w:rPr>
          <w:lang w:eastAsia="en-US"/>
        </w:rPr>
        <w:t xml:space="preserve"> zo </w:t>
      </w:r>
      <w:r w:rsidRPr="00C64AC9">
        <w:rPr>
          <w:lang w:eastAsia="en-US"/>
        </w:rPr>
        <w:t>uitnemend voorrecht als men</w:t>
      </w:r>
      <w:r w:rsidR="00102B20" w:rsidRPr="00C64AC9">
        <w:rPr>
          <w:lang w:eastAsia="en-US"/>
        </w:rPr>
        <w:t xml:space="preserve"> zijn </w:t>
      </w:r>
      <w:r w:rsidRPr="00C64AC9">
        <w:rPr>
          <w:lang w:eastAsia="en-US"/>
        </w:rPr>
        <w:t>armoede kent, daarvoor durft uitkomen en op</w:t>
      </w:r>
      <w:r w:rsidR="00941D23" w:rsidRPr="00C64AC9">
        <w:rPr>
          <w:lang w:eastAsia="en-US"/>
        </w:rPr>
        <w:t xml:space="preserve"> de </w:t>
      </w:r>
      <w:r w:rsidR="00D80FDC" w:rsidRPr="00C64AC9">
        <w:rPr>
          <w:lang w:eastAsia="en-US"/>
        </w:rPr>
        <w:t>Heere</w:t>
      </w:r>
      <w:r w:rsidRPr="00C64AC9">
        <w:rPr>
          <w:lang w:eastAsia="en-US"/>
        </w:rPr>
        <w:t xml:space="preserve"> God kan wijzen als op</w:t>
      </w:r>
      <w:r w:rsidR="00941D23" w:rsidRPr="00C64AC9">
        <w:rPr>
          <w:lang w:eastAsia="en-US"/>
        </w:rPr>
        <w:t xml:space="preserve"> de </w:t>
      </w:r>
      <w:r w:rsidRPr="00C64AC9">
        <w:rPr>
          <w:lang w:eastAsia="en-US"/>
        </w:rPr>
        <w:t>Bewerker dier ellende; en bovenal van het oot</w:t>
      </w:r>
      <w:r w:rsidRPr="00C64AC9">
        <w:rPr>
          <w:lang w:eastAsia="en-US"/>
        </w:rPr>
        <w:softHyphen/>
        <w:t xml:space="preserve">moedig zien dier ellende. Te gevoelen, te weten, </w:t>
      </w:r>
      <w:r w:rsidR="001B7AED">
        <w:rPr>
          <w:lang w:eastAsia="en-US"/>
        </w:rPr>
        <w:t>u</w:t>
      </w:r>
      <w:r w:rsidRPr="00C64AC9">
        <w:rPr>
          <w:lang w:eastAsia="en-US"/>
        </w:rPr>
        <w:t>it te spreken, dat</w:t>
      </w:r>
      <w:r w:rsidR="00181CE8" w:rsidRPr="00C64AC9">
        <w:rPr>
          <w:lang w:eastAsia="en-US"/>
        </w:rPr>
        <w:t xml:space="preserve"> we</w:t>
      </w:r>
      <w:r w:rsidR="00F158FC" w:rsidRPr="00C64AC9">
        <w:rPr>
          <w:lang w:eastAsia="en-US"/>
        </w:rPr>
        <w:t xml:space="preserve"> </w:t>
      </w:r>
      <w:r w:rsidRPr="00C64AC9">
        <w:rPr>
          <w:lang w:eastAsia="en-US"/>
        </w:rPr>
        <w:t>op elk geb</w:t>
      </w:r>
      <w:r w:rsidR="001B7AED">
        <w:rPr>
          <w:lang w:eastAsia="en-US"/>
        </w:rPr>
        <w:t xml:space="preserve">ied </w:t>
      </w:r>
      <w:r w:rsidR="004C214A">
        <w:rPr>
          <w:lang w:eastAsia="en-US"/>
        </w:rPr>
        <w:t>van het leven</w:t>
      </w:r>
      <w:r w:rsidR="001B7AED">
        <w:rPr>
          <w:lang w:eastAsia="en-US"/>
        </w:rPr>
        <w:t xml:space="preserve">, uitgenomen de </w:t>
      </w:r>
      <w:r w:rsidRPr="00C64AC9">
        <w:rPr>
          <w:lang w:eastAsia="en-US"/>
        </w:rPr>
        <w:t xml:space="preserve">zonde, </w:t>
      </w:r>
      <w:r w:rsidR="00C2620C" w:rsidRPr="00C64AC9">
        <w:rPr>
          <w:lang w:eastAsia="en-US"/>
        </w:rPr>
        <w:t>gans</w:t>
      </w:r>
      <w:r w:rsidRPr="00C64AC9">
        <w:rPr>
          <w:lang w:eastAsia="en-US"/>
        </w:rPr>
        <w:t xml:space="preserve"> onmachtig en onbekwaam zijn ten goede, en dat daarin onze zedelijke ellende, onze geestelijke onmacht bestaat, is goed en n</w:t>
      </w:r>
      <w:r w:rsidR="00C2620C" w:rsidRPr="00C64AC9">
        <w:rPr>
          <w:lang w:eastAsia="en-US"/>
        </w:rPr>
        <w:t>odi</w:t>
      </w:r>
      <w:r w:rsidRPr="00C64AC9">
        <w:rPr>
          <w:lang w:eastAsia="en-US"/>
        </w:rPr>
        <w:t xml:space="preserve">g. Dan namelijk, als dit uitspreken niet onverschillig, koud en gevoelloos geschiedt; maar </w:t>
      </w:r>
      <w:r w:rsidR="001B7AED">
        <w:rPr>
          <w:lang w:eastAsia="en-US"/>
        </w:rPr>
        <w:t>zó</w:t>
      </w:r>
      <w:r w:rsidRPr="00C64AC9">
        <w:rPr>
          <w:lang w:eastAsia="en-US"/>
        </w:rPr>
        <w:t>, dat het blijkt, dat onze onmacht ons tot schuld is geworden, en tegen ons en ons onrecht getuigt, maar</w:t>
      </w:r>
      <w:r w:rsidR="00941D23" w:rsidRPr="00C64AC9">
        <w:rPr>
          <w:lang w:eastAsia="en-US"/>
        </w:rPr>
        <w:t xml:space="preserve"> de </w:t>
      </w:r>
      <w:r w:rsidR="00D80FDC" w:rsidRPr="00C64AC9">
        <w:rPr>
          <w:lang w:eastAsia="en-US"/>
        </w:rPr>
        <w:t>Heere</w:t>
      </w:r>
      <w:r w:rsidRPr="00C64AC9">
        <w:rPr>
          <w:lang w:eastAsia="en-US"/>
        </w:rPr>
        <w:t xml:space="preserve"> en Zijn heilig Recht in het gelijk stelt.</w:t>
      </w:r>
    </w:p>
    <w:p w:rsidR="00B06C17" w:rsidRPr="00C64AC9" w:rsidRDefault="00B06C17" w:rsidP="00102B20">
      <w:pPr>
        <w:jc w:val="both"/>
        <w:rPr>
          <w:lang w:eastAsia="en-US"/>
        </w:rPr>
      </w:pPr>
      <w:r w:rsidRPr="00C64AC9">
        <w:rPr>
          <w:lang w:eastAsia="en-US"/>
        </w:rPr>
        <w:t>Dan wordt die eerlijke verklaring</w:t>
      </w:r>
      <w:r w:rsidR="00941D23" w:rsidRPr="00C64AC9">
        <w:rPr>
          <w:lang w:eastAsia="en-US"/>
        </w:rPr>
        <w:t xml:space="preserve"> een </w:t>
      </w:r>
      <w:r w:rsidRPr="00C64AC9">
        <w:rPr>
          <w:lang w:eastAsia="en-US"/>
        </w:rPr>
        <w:t>opre</w:t>
      </w:r>
      <w:r w:rsidR="001B7AED">
        <w:rPr>
          <w:lang w:eastAsia="en-US"/>
        </w:rPr>
        <w:t>ch</w:t>
      </w:r>
      <w:r w:rsidRPr="00C64AC9">
        <w:rPr>
          <w:lang w:eastAsia="en-US"/>
        </w:rPr>
        <w:t>te belij</w:t>
      </w:r>
      <w:r w:rsidR="001B7AED">
        <w:rPr>
          <w:lang w:eastAsia="en-US"/>
        </w:rPr>
        <w:t>denis voor God en voor mens</w:t>
      </w:r>
      <w:r w:rsidRPr="00C64AC9">
        <w:rPr>
          <w:lang w:eastAsia="en-US"/>
        </w:rPr>
        <w:t>en</w:t>
      </w:r>
      <w:r w:rsidR="003D4E0F">
        <w:rPr>
          <w:lang w:eastAsia="en-US"/>
        </w:rPr>
        <w:t>. Zo</w:t>
      </w:r>
      <w:r w:rsidR="00941D23" w:rsidRPr="00C64AC9">
        <w:rPr>
          <w:lang w:eastAsia="en-US"/>
        </w:rPr>
        <w:t xml:space="preserve"> </w:t>
      </w:r>
      <w:r w:rsidRPr="00C64AC9">
        <w:rPr>
          <w:lang w:eastAsia="en-US"/>
        </w:rPr>
        <w:t xml:space="preserve">was het bij Naomi, als zij, zich </w:t>
      </w:r>
      <w:r w:rsidR="00102B20" w:rsidRPr="00C64AC9">
        <w:rPr>
          <w:lang w:eastAsia="en-US"/>
        </w:rPr>
        <w:t>zelf</w:t>
      </w:r>
      <w:r w:rsidRPr="00C64AC9">
        <w:rPr>
          <w:lang w:eastAsia="en-US"/>
        </w:rPr>
        <w:t xml:space="preserve"> beschuldigende, vraagt: </w:t>
      </w:r>
      <w:r w:rsidR="00B93F5A" w:rsidRPr="00C64AC9">
        <w:rPr>
          <w:lang w:eastAsia="en-US"/>
        </w:rPr>
        <w:t>"</w:t>
      </w:r>
      <w:r w:rsidRPr="00C64AC9">
        <w:rPr>
          <w:lang w:eastAsia="en-US"/>
        </w:rPr>
        <w:t>waarom</w:t>
      </w:r>
      <w:r w:rsidR="00095AE0">
        <w:rPr>
          <w:lang w:eastAsia="en-US"/>
        </w:rPr>
        <w:t xml:space="preserve"> zou </w:t>
      </w:r>
      <w:r w:rsidR="001B7AED">
        <w:rPr>
          <w:lang w:eastAsia="en-US"/>
        </w:rPr>
        <w:t>gij</w:t>
      </w:r>
      <w:r w:rsidR="00181CE8" w:rsidRPr="00C64AC9">
        <w:rPr>
          <w:lang w:eastAsia="en-US"/>
        </w:rPr>
        <w:t xml:space="preserve"> </w:t>
      </w:r>
      <w:r w:rsidRPr="00C64AC9">
        <w:rPr>
          <w:lang w:eastAsia="en-US"/>
        </w:rPr>
        <w:t xml:space="preserve">mij nog langer </w:t>
      </w:r>
      <w:r w:rsidR="00B93F5A" w:rsidRPr="00C64AC9">
        <w:rPr>
          <w:lang w:eastAsia="en-US"/>
        </w:rPr>
        <w:t>"</w:t>
      </w:r>
      <w:r w:rsidRPr="00C64AC9">
        <w:rPr>
          <w:lang w:eastAsia="en-US"/>
        </w:rPr>
        <w:t xml:space="preserve">Naomi", de liefelijke noemen"; </w:t>
      </w:r>
      <w:r w:rsidR="00D80FDC" w:rsidRPr="00C64AC9">
        <w:rPr>
          <w:lang w:eastAsia="en-US"/>
        </w:rPr>
        <w:t>"</w:t>
      </w:r>
      <w:r w:rsidRPr="00C64AC9">
        <w:rPr>
          <w:lang w:eastAsia="en-US"/>
        </w:rPr>
        <w:t xml:space="preserve">daar de </w:t>
      </w:r>
      <w:r w:rsidR="00D80FDC" w:rsidRPr="00C64AC9">
        <w:rPr>
          <w:lang w:eastAsia="en-US"/>
        </w:rPr>
        <w:t>Heere</w:t>
      </w:r>
      <w:r w:rsidRPr="00C64AC9">
        <w:rPr>
          <w:lang w:eastAsia="en-US"/>
        </w:rPr>
        <w:t xml:space="preserve">", in de leidingen mijns levens en uitkomsten van mijn pogen, </w:t>
      </w:r>
      <w:r w:rsidR="00B93F5A" w:rsidRPr="00C64AC9">
        <w:rPr>
          <w:lang w:eastAsia="en-US"/>
        </w:rPr>
        <w:t>"</w:t>
      </w:r>
      <w:r w:rsidRPr="00C64AC9">
        <w:rPr>
          <w:lang w:eastAsia="en-US"/>
        </w:rPr>
        <w:t>tegen mij getuigt"? Gelijk de latere profeet Micha, wil ook</w:t>
      </w:r>
      <w:r w:rsidR="00181CE8" w:rsidRPr="00C64AC9">
        <w:rPr>
          <w:lang w:eastAsia="en-US"/>
        </w:rPr>
        <w:t xml:space="preserve"> ze</w:t>
      </w:r>
      <w:r w:rsidR="00F158FC" w:rsidRPr="00C64AC9">
        <w:rPr>
          <w:lang w:eastAsia="en-US"/>
        </w:rPr>
        <w:t xml:space="preserve"> </w:t>
      </w:r>
      <w:r w:rsidRPr="00C64AC9">
        <w:rPr>
          <w:lang w:eastAsia="en-US"/>
        </w:rPr>
        <w:t xml:space="preserve">des </w:t>
      </w:r>
      <w:r w:rsidR="00D80FDC" w:rsidRPr="00C64AC9">
        <w:rPr>
          <w:lang w:eastAsia="en-US"/>
        </w:rPr>
        <w:t>Heere</w:t>
      </w:r>
      <w:r w:rsidRPr="00C64AC9">
        <w:rPr>
          <w:lang w:eastAsia="en-US"/>
        </w:rPr>
        <w:t>n gramschap dragen</w:t>
      </w:r>
      <w:r w:rsidR="001B7AED">
        <w:rPr>
          <w:lang w:eastAsia="en-US"/>
        </w:rPr>
        <w:t>. W</w:t>
      </w:r>
      <w:r w:rsidRPr="00C64AC9">
        <w:rPr>
          <w:lang w:eastAsia="en-US"/>
        </w:rPr>
        <w:t>ant</w:t>
      </w:r>
      <w:r w:rsidR="00181CE8" w:rsidRPr="00C64AC9">
        <w:rPr>
          <w:lang w:eastAsia="en-US"/>
        </w:rPr>
        <w:t xml:space="preserve"> ze</w:t>
      </w:r>
      <w:r w:rsidR="00F158FC" w:rsidRPr="00C64AC9">
        <w:rPr>
          <w:lang w:eastAsia="en-US"/>
        </w:rPr>
        <w:t xml:space="preserve"> </w:t>
      </w:r>
      <w:r w:rsidRPr="00C64AC9">
        <w:rPr>
          <w:lang w:eastAsia="en-US"/>
        </w:rPr>
        <w:t>weet, dat</w:t>
      </w:r>
      <w:r w:rsidR="00181CE8" w:rsidRPr="00C64AC9">
        <w:rPr>
          <w:lang w:eastAsia="en-US"/>
        </w:rPr>
        <w:t xml:space="preserve"> ze</w:t>
      </w:r>
      <w:r w:rsidR="00F158FC" w:rsidRPr="00C64AC9">
        <w:rPr>
          <w:lang w:eastAsia="en-US"/>
        </w:rPr>
        <w:t xml:space="preserve"> </w:t>
      </w:r>
      <w:r w:rsidRPr="00C64AC9">
        <w:rPr>
          <w:lang w:eastAsia="en-US"/>
        </w:rPr>
        <w:t>tegen Hem gezondigd heeft en dat Hij tegen haar getuigt, door</w:t>
      </w:r>
      <w:r w:rsidR="00102B20" w:rsidRPr="00C64AC9">
        <w:rPr>
          <w:lang w:eastAsia="en-US"/>
        </w:rPr>
        <w:t xml:space="preserve"> zijn </w:t>
      </w:r>
      <w:r w:rsidRPr="00C64AC9">
        <w:rPr>
          <w:lang w:eastAsia="en-US"/>
        </w:rPr>
        <w:t>straffende hand gevoelig op haar te doen nederdalen.</w:t>
      </w:r>
    </w:p>
    <w:p w:rsidR="00B06C17" w:rsidRPr="00C64AC9" w:rsidRDefault="001B7AED" w:rsidP="00102B20">
      <w:pPr>
        <w:jc w:val="both"/>
        <w:rPr>
          <w:lang w:eastAsia="en-US"/>
        </w:rPr>
      </w:pPr>
      <w:r>
        <w:rPr>
          <w:lang w:eastAsia="en-US"/>
        </w:rPr>
        <w:t>Nee</w:t>
      </w:r>
      <w:r w:rsidR="00B06C17" w:rsidRPr="00C64AC9">
        <w:rPr>
          <w:lang w:eastAsia="en-US"/>
        </w:rPr>
        <w:t xml:space="preserve">, de </w:t>
      </w:r>
      <w:r w:rsidR="00D80FDC" w:rsidRPr="00C64AC9">
        <w:rPr>
          <w:lang w:eastAsia="en-US"/>
        </w:rPr>
        <w:t>Heere</w:t>
      </w:r>
      <w:r w:rsidR="00B06C17" w:rsidRPr="00C64AC9">
        <w:rPr>
          <w:lang w:eastAsia="en-US"/>
        </w:rPr>
        <w:t xml:space="preserve"> God is gewis geen Werker maar Wreker</w:t>
      </w:r>
      <w:r w:rsidR="00941D23" w:rsidRPr="00C64AC9">
        <w:rPr>
          <w:lang w:eastAsia="en-US"/>
        </w:rPr>
        <w:t xml:space="preserve"> van de </w:t>
      </w:r>
      <w:r w:rsidR="00B06C17" w:rsidRPr="00C64AC9">
        <w:rPr>
          <w:lang w:eastAsia="en-US"/>
        </w:rPr>
        <w:t>zonde, al scheen Hij deze ook eerst toe te laten. In de jam</w:t>
      </w:r>
      <w:r w:rsidR="00B06C17" w:rsidRPr="00C64AC9">
        <w:rPr>
          <w:lang w:eastAsia="en-US"/>
        </w:rPr>
        <w:softHyphen/>
        <w:t>mervolle ellende, die Hij haar achterna zond, toont Hij het wel, hoezeer Hij die zonde, ook bij de Zijnen, haat en verafschuwt. In de uitkomsten uwer daden en in de teleurstelling bij</w:t>
      </w:r>
      <w:r w:rsidR="005279BC" w:rsidRPr="00C64AC9">
        <w:rPr>
          <w:lang w:eastAsia="en-US"/>
        </w:rPr>
        <w:t xml:space="preserve"> uw </w:t>
      </w:r>
      <w:r w:rsidR="00B06C17" w:rsidRPr="00C64AC9">
        <w:rPr>
          <w:lang w:eastAsia="en-US"/>
        </w:rPr>
        <w:t>voornemens, kunt</w:t>
      </w:r>
      <w:r w:rsidR="00181CE8" w:rsidRPr="00C64AC9">
        <w:rPr>
          <w:lang w:eastAsia="en-US"/>
        </w:rPr>
        <w:t xml:space="preserve"> u </w:t>
      </w:r>
      <w:r w:rsidR="00B06C17" w:rsidRPr="00C64AC9">
        <w:rPr>
          <w:lang w:eastAsia="en-US"/>
        </w:rPr>
        <w:t>(Jer. 2</w:t>
      </w:r>
      <w:r w:rsidR="00102B20" w:rsidRPr="00C64AC9">
        <w:rPr>
          <w:lang w:eastAsia="en-US"/>
        </w:rPr>
        <w:t>:</w:t>
      </w:r>
      <w:r w:rsidR="00B06C17" w:rsidRPr="00C64AC9">
        <w:rPr>
          <w:lang w:eastAsia="en-US"/>
        </w:rPr>
        <w:t xml:space="preserve"> 19)</w:t>
      </w:r>
      <w:r w:rsidR="005279BC" w:rsidRPr="00C64AC9">
        <w:rPr>
          <w:lang w:eastAsia="en-US"/>
        </w:rPr>
        <w:t xml:space="preserve"> uw </w:t>
      </w:r>
      <w:r>
        <w:rPr>
          <w:lang w:eastAsia="en-US"/>
        </w:rPr>
        <w:t>eigen</w:t>
      </w:r>
      <w:r w:rsidR="00B06C17" w:rsidRPr="00C64AC9">
        <w:rPr>
          <w:lang w:eastAsia="en-US"/>
        </w:rPr>
        <w:t xml:space="preserve"> zonden vinden, als</w:t>
      </w:r>
      <w:r w:rsidR="00941D23" w:rsidRPr="00C64AC9">
        <w:rPr>
          <w:lang w:eastAsia="en-US"/>
        </w:rPr>
        <w:t xml:space="preserve"> de </w:t>
      </w:r>
      <w:r w:rsidR="00B06C17" w:rsidRPr="00C64AC9">
        <w:rPr>
          <w:lang w:eastAsia="en-US"/>
        </w:rPr>
        <w:t xml:space="preserve">wortel van het kwaad, dat over u is gekomen. Naomi weet, dat </w:t>
      </w:r>
      <w:r w:rsidR="00D80FDC" w:rsidRPr="00C64AC9">
        <w:rPr>
          <w:lang w:eastAsia="en-US"/>
        </w:rPr>
        <w:t>"</w:t>
      </w:r>
      <w:r w:rsidR="00B06C17" w:rsidRPr="00C64AC9">
        <w:rPr>
          <w:lang w:eastAsia="en-US"/>
        </w:rPr>
        <w:t>de Almachtige haar dit kwaad aangedaan heeft"</w:t>
      </w:r>
      <w:r w:rsidR="00102B20" w:rsidRPr="00C64AC9">
        <w:rPr>
          <w:lang w:eastAsia="en-US"/>
        </w:rPr>
        <w:t>;</w:t>
      </w:r>
      <w:r w:rsidR="00B06C17" w:rsidRPr="00C64AC9">
        <w:rPr>
          <w:lang w:eastAsia="en-US"/>
        </w:rPr>
        <w:t xml:space="preserve"> en daarom heeft</w:t>
      </w:r>
      <w:r w:rsidR="00181CE8" w:rsidRPr="00C64AC9">
        <w:rPr>
          <w:lang w:eastAsia="en-US"/>
        </w:rPr>
        <w:t xml:space="preserve"> ze</w:t>
      </w:r>
      <w:r w:rsidR="00F158FC" w:rsidRPr="00C64AC9">
        <w:rPr>
          <w:lang w:eastAsia="en-US"/>
        </w:rPr>
        <w:t xml:space="preserve"> </w:t>
      </w:r>
      <w:r w:rsidR="00B06C17" w:rsidRPr="00C64AC9">
        <w:rPr>
          <w:lang w:eastAsia="en-US"/>
        </w:rPr>
        <w:t>geen recht van klagen, maar legge</w:t>
      </w:r>
      <w:r w:rsidR="00181CE8" w:rsidRPr="00C64AC9">
        <w:rPr>
          <w:lang w:eastAsia="en-US"/>
        </w:rPr>
        <w:t xml:space="preserve"> ze</w:t>
      </w:r>
      <w:r w:rsidR="00F158FC" w:rsidRPr="00C64AC9">
        <w:rPr>
          <w:lang w:eastAsia="en-US"/>
        </w:rPr>
        <w:t xml:space="preserve"> </w:t>
      </w:r>
      <w:r w:rsidR="00B06C17" w:rsidRPr="00C64AC9">
        <w:rPr>
          <w:lang w:eastAsia="en-US"/>
        </w:rPr>
        <w:t>de hand op</w:t>
      </w:r>
      <w:r w:rsidR="00941D23" w:rsidRPr="00C64AC9">
        <w:rPr>
          <w:lang w:eastAsia="en-US"/>
        </w:rPr>
        <w:t xml:space="preserve"> de </w:t>
      </w:r>
      <w:r w:rsidR="00B06C17" w:rsidRPr="00C64AC9">
        <w:rPr>
          <w:lang w:eastAsia="en-US"/>
        </w:rPr>
        <w:t xml:space="preserve">mond. Hier wordt door Naomi hetzelfde woord </w:t>
      </w:r>
      <w:r w:rsidR="00B93F5A" w:rsidRPr="00C64AC9">
        <w:rPr>
          <w:lang w:eastAsia="en-US"/>
        </w:rPr>
        <w:t>"</w:t>
      </w:r>
      <w:r w:rsidR="00B06C17" w:rsidRPr="00C64AC9">
        <w:rPr>
          <w:lang w:eastAsia="en-US"/>
        </w:rPr>
        <w:t>kwaad aandoen" (hérang) gebruikt, dat ook Jo</w:t>
      </w:r>
      <w:r>
        <w:rPr>
          <w:lang w:eastAsia="en-US"/>
        </w:rPr>
        <w:t>z</w:t>
      </w:r>
      <w:r w:rsidR="00B06C17" w:rsidRPr="00C64AC9">
        <w:rPr>
          <w:lang w:eastAsia="en-US"/>
        </w:rPr>
        <w:t>ua tegen Israël bezigt, als hij hun bedreigt, dat God hun kwaad zal aandoen, wanneer het volk tegen Hem zondigt (Jo</w:t>
      </w:r>
      <w:r>
        <w:rPr>
          <w:lang w:eastAsia="en-US"/>
        </w:rPr>
        <w:t>zua</w:t>
      </w:r>
      <w:r w:rsidR="00B06C17" w:rsidRPr="00C64AC9">
        <w:rPr>
          <w:lang w:eastAsia="en-US"/>
        </w:rPr>
        <w:t xml:space="preserve"> 24: 20).</w:t>
      </w:r>
    </w:p>
    <w:p w:rsidR="00B06C17" w:rsidRPr="00C64AC9" w:rsidRDefault="00B06C17" w:rsidP="00102B20">
      <w:pPr>
        <w:jc w:val="both"/>
        <w:rPr>
          <w:lang w:eastAsia="en-US"/>
        </w:rPr>
      </w:pPr>
      <w:r w:rsidRPr="00C64AC9">
        <w:rPr>
          <w:lang w:eastAsia="en-US"/>
        </w:rPr>
        <w:t>Wij moeten hier niet voorbij zien, dat Naomi telkens, wanneer</w:t>
      </w:r>
      <w:r w:rsidR="00181CE8" w:rsidRPr="00C64AC9">
        <w:rPr>
          <w:lang w:eastAsia="en-US"/>
        </w:rPr>
        <w:t xml:space="preserve"> ze</w:t>
      </w:r>
      <w:r w:rsidR="00F158FC" w:rsidRPr="00C64AC9">
        <w:rPr>
          <w:lang w:eastAsia="en-US"/>
        </w:rPr>
        <w:t xml:space="preserve"> </w:t>
      </w:r>
      <w:r w:rsidRPr="00C64AC9">
        <w:rPr>
          <w:lang w:eastAsia="en-US"/>
        </w:rPr>
        <w:t xml:space="preserve">van des </w:t>
      </w:r>
      <w:r w:rsidR="00D80FDC" w:rsidRPr="00C64AC9">
        <w:rPr>
          <w:lang w:eastAsia="en-US"/>
        </w:rPr>
        <w:t>Heere</w:t>
      </w:r>
      <w:r w:rsidRPr="00C64AC9">
        <w:rPr>
          <w:lang w:eastAsia="en-US"/>
        </w:rPr>
        <w:t>n straffende gerechtigheid gewaagt,</w:t>
      </w:r>
      <w:r w:rsidR="00941D23" w:rsidRPr="00C64AC9">
        <w:rPr>
          <w:lang w:eastAsia="en-US"/>
        </w:rPr>
        <w:t xml:space="preserve"> deze </w:t>
      </w:r>
      <w:r w:rsidR="00D80FDC" w:rsidRPr="00C64AC9">
        <w:rPr>
          <w:lang w:eastAsia="en-US"/>
        </w:rPr>
        <w:t>"</w:t>
      </w:r>
      <w:r w:rsidR="00941D23" w:rsidRPr="00C64AC9">
        <w:rPr>
          <w:lang w:eastAsia="en-US"/>
        </w:rPr>
        <w:t xml:space="preserve">de </w:t>
      </w:r>
      <w:r w:rsidRPr="00C64AC9">
        <w:rPr>
          <w:lang w:eastAsia="en-US"/>
        </w:rPr>
        <w:t>Almachtige" noemt (Schaddai). Terwijl</w:t>
      </w:r>
      <w:r w:rsidR="00181CE8" w:rsidRPr="00C64AC9">
        <w:rPr>
          <w:lang w:eastAsia="en-US"/>
        </w:rPr>
        <w:t xml:space="preserve"> ze</w:t>
      </w:r>
      <w:r w:rsidR="00F158FC" w:rsidRPr="00C64AC9">
        <w:rPr>
          <w:lang w:eastAsia="en-US"/>
        </w:rPr>
        <w:t xml:space="preserve"> </w:t>
      </w:r>
      <w:r w:rsidRPr="00C64AC9">
        <w:rPr>
          <w:lang w:eastAsia="en-US"/>
        </w:rPr>
        <w:t>daaren</w:t>
      </w:r>
      <w:r w:rsidRPr="00C64AC9">
        <w:rPr>
          <w:lang w:eastAsia="en-US"/>
        </w:rPr>
        <w:softHyphen/>
        <w:t xml:space="preserve">tegen, </w:t>
      </w:r>
      <w:r w:rsidR="001B7AED">
        <w:rPr>
          <w:lang w:eastAsia="en-US"/>
        </w:rPr>
        <w:t>om</w:t>
      </w:r>
      <w:r w:rsidR="00181CE8" w:rsidRPr="00C64AC9">
        <w:rPr>
          <w:lang w:eastAsia="en-US"/>
        </w:rPr>
        <w:t xml:space="preserve"> ze</w:t>
      </w:r>
      <w:r w:rsidR="00F158FC" w:rsidRPr="00C64AC9">
        <w:rPr>
          <w:lang w:eastAsia="en-US"/>
        </w:rPr>
        <w:t xml:space="preserve"> </w:t>
      </w:r>
      <w:r w:rsidRPr="00C64AC9">
        <w:rPr>
          <w:lang w:eastAsia="en-US"/>
        </w:rPr>
        <w:t>Diens vrije gunst en weldadigheid</w:t>
      </w:r>
      <w:r w:rsidR="001B7AED">
        <w:rPr>
          <w:lang w:eastAsia="en-US"/>
        </w:rPr>
        <w:t>,</w:t>
      </w:r>
      <w:r w:rsidRPr="00C64AC9">
        <w:rPr>
          <w:lang w:eastAsia="en-US"/>
        </w:rPr>
        <w:t xml:space="preserve"> Hem met</w:t>
      </w:r>
      <w:r w:rsidR="00941D23" w:rsidRPr="00C64AC9">
        <w:rPr>
          <w:lang w:eastAsia="en-US"/>
        </w:rPr>
        <w:t xml:space="preserve"> de </w:t>
      </w:r>
      <w:r w:rsidRPr="00C64AC9">
        <w:rPr>
          <w:lang w:eastAsia="en-US"/>
        </w:rPr>
        <w:t xml:space="preserve">naam van </w:t>
      </w:r>
      <w:r w:rsidR="00D80FDC" w:rsidRPr="00C64AC9">
        <w:rPr>
          <w:lang w:eastAsia="en-US"/>
        </w:rPr>
        <w:t>"Heere</w:t>
      </w:r>
      <w:r w:rsidRPr="00C64AC9">
        <w:rPr>
          <w:lang w:eastAsia="en-US"/>
        </w:rPr>
        <w:t xml:space="preserve">" (Jehovah) aanduidt. De </w:t>
      </w:r>
      <w:r w:rsidR="00D80FDC" w:rsidRPr="00C64AC9">
        <w:rPr>
          <w:lang w:eastAsia="en-US"/>
        </w:rPr>
        <w:t>"</w:t>
      </w:r>
      <w:r w:rsidR="001B7AED">
        <w:rPr>
          <w:lang w:eastAsia="en-US"/>
        </w:rPr>
        <w:t>Almachtig</w:t>
      </w:r>
      <w:r w:rsidRPr="00C64AC9">
        <w:rPr>
          <w:lang w:eastAsia="en-US"/>
        </w:rPr>
        <w:t>e" heeft, het kwaad over haar doen komen, heeft haar bitterheid aangedaan (vs. 2</w:t>
      </w:r>
      <w:r w:rsidR="001B7AED">
        <w:rPr>
          <w:lang w:eastAsia="en-US"/>
        </w:rPr>
        <w:t>0</w:t>
      </w:r>
      <w:r w:rsidR="00B93F5A" w:rsidRPr="00C64AC9">
        <w:rPr>
          <w:lang w:eastAsia="en-US"/>
        </w:rPr>
        <w:t>,</w:t>
      </w:r>
      <w:r w:rsidRPr="00C64AC9">
        <w:rPr>
          <w:lang w:eastAsia="en-US"/>
        </w:rPr>
        <w:t xml:space="preserve"> 21); maar </w:t>
      </w:r>
      <w:r w:rsidR="00B93F5A" w:rsidRPr="00C64AC9">
        <w:rPr>
          <w:lang w:eastAsia="en-US"/>
        </w:rPr>
        <w:t>"</w:t>
      </w:r>
      <w:r w:rsidRPr="00C64AC9">
        <w:rPr>
          <w:lang w:eastAsia="en-US"/>
        </w:rPr>
        <w:t>de Heere" deed haar,</w:t>
      </w:r>
      <w:r w:rsidR="00181CE8" w:rsidRPr="00C64AC9">
        <w:rPr>
          <w:lang w:eastAsia="en-US"/>
        </w:rPr>
        <w:t xml:space="preserve"> ze</w:t>
      </w:r>
      <w:r w:rsidR="00F158FC" w:rsidRPr="00C64AC9">
        <w:rPr>
          <w:lang w:eastAsia="en-US"/>
        </w:rPr>
        <w:t xml:space="preserve"> </w:t>
      </w:r>
      <w:r w:rsidR="001B7AED">
        <w:rPr>
          <w:lang w:eastAsia="en-US"/>
        </w:rPr>
        <w:t>h</w:t>
      </w:r>
      <w:r w:rsidRPr="00C64AC9">
        <w:rPr>
          <w:lang w:eastAsia="en-US"/>
        </w:rPr>
        <w:t>et ledig</w:t>
      </w:r>
      <w:r w:rsidR="005279BC" w:rsidRPr="00C64AC9">
        <w:rPr>
          <w:lang w:eastAsia="en-US"/>
        </w:rPr>
        <w:t>,</w:t>
      </w:r>
      <w:r w:rsidRPr="00C64AC9">
        <w:rPr>
          <w:lang w:eastAsia="en-US"/>
        </w:rPr>
        <w:t xml:space="preserve"> toch wederk</w:t>
      </w:r>
      <w:r w:rsidR="00D80FDC" w:rsidRPr="00C64AC9">
        <w:rPr>
          <w:lang w:eastAsia="en-US"/>
        </w:rPr>
        <w:t>ere</w:t>
      </w:r>
      <w:r w:rsidR="00DB4682">
        <w:rPr>
          <w:lang w:eastAsia="en-US"/>
        </w:rPr>
        <w:t>n; d</w:t>
      </w:r>
      <w:r w:rsidRPr="00C64AC9">
        <w:rPr>
          <w:lang w:eastAsia="en-US"/>
        </w:rPr>
        <w:t xml:space="preserve">e </w:t>
      </w:r>
      <w:r w:rsidR="00DB4682">
        <w:rPr>
          <w:lang w:eastAsia="en-US"/>
        </w:rPr>
        <w:t>He</w:t>
      </w:r>
      <w:r w:rsidR="00D80FDC" w:rsidRPr="00C64AC9">
        <w:rPr>
          <w:lang w:eastAsia="en-US"/>
        </w:rPr>
        <w:t>ere</w:t>
      </w:r>
      <w:r w:rsidRPr="00C64AC9">
        <w:rPr>
          <w:lang w:eastAsia="en-US"/>
        </w:rPr>
        <w:t xml:space="preserve"> ge</w:t>
      </w:r>
      <w:r w:rsidRPr="00C64AC9">
        <w:rPr>
          <w:lang w:eastAsia="en-US"/>
        </w:rPr>
        <w:softHyphen/>
        <w:t>tuigt tegen haar.</w:t>
      </w:r>
    </w:p>
    <w:p w:rsidR="00B06C17" w:rsidRPr="00C64AC9" w:rsidRDefault="00B06C17" w:rsidP="00102B20">
      <w:pPr>
        <w:jc w:val="both"/>
        <w:rPr>
          <w:lang w:eastAsia="en-US"/>
        </w:rPr>
      </w:pPr>
      <w:r w:rsidRPr="00C64AC9">
        <w:rPr>
          <w:lang w:eastAsia="en-US"/>
        </w:rPr>
        <w:t>Men</w:t>
      </w:r>
      <w:r w:rsidR="00185B59" w:rsidRPr="00C64AC9">
        <w:rPr>
          <w:lang w:eastAsia="en-US"/>
        </w:rPr>
        <w:t xml:space="preserve"> zou </w:t>
      </w:r>
      <w:r w:rsidRPr="00C64AC9">
        <w:rPr>
          <w:lang w:eastAsia="en-US"/>
        </w:rPr>
        <w:t>daaruit opmaken, dat</w:t>
      </w:r>
      <w:r w:rsidR="00181CE8" w:rsidRPr="00C64AC9">
        <w:rPr>
          <w:lang w:eastAsia="en-US"/>
        </w:rPr>
        <w:t xml:space="preserve"> ze</w:t>
      </w:r>
      <w:r w:rsidR="00F158FC" w:rsidRPr="00C64AC9">
        <w:rPr>
          <w:lang w:eastAsia="en-US"/>
        </w:rPr>
        <w:t xml:space="preserve"> </w:t>
      </w:r>
      <w:r w:rsidRPr="00C64AC9">
        <w:rPr>
          <w:lang w:eastAsia="en-US"/>
        </w:rPr>
        <w:t>de vergelding van het kwade aan de geweldige en hoor kracht</w:t>
      </w:r>
      <w:r w:rsidR="00941D23" w:rsidRPr="00C64AC9">
        <w:rPr>
          <w:lang w:eastAsia="en-US"/>
        </w:rPr>
        <w:t xml:space="preserve"> van de </w:t>
      </w:r>
      <w:r w:rsidRPr="00C64AC9">
        <w:rPr>
          <w:lang w:eastAsia="en-US"/>
        </w:rPr>
        <w:t>Majesteit</w:t>
      </w:r>
      <w:r w:rsidR="00941D23" w:rsidRPr="00C64AC9">
        <w:rPr>
          <w:lang w:eastAsia="en-US"/>
        </w:rPr>
        <w:t xml:space="preserve"> van God</w:t>
      </w:r>
      <w:r w:rsidRPr="00C64AC9">
        <w:rPr>
          <w:lang w:eastAsia="en-US"/>
        </w:rPr>
        <w:t xml:space="preserve"> .toeschrijft; terwijl</w:t>
      </w:r>
      <w:r w:rsidR="00181CE8" w:rsidRPr="00C64AC9">
        <w:rPr>
          <w:lang w:eastAsia="en-US"/>
        </w:rPr>
        <w:t xml:space="preserve"> ze</w:t>
      </w:r>
      <w:r w:rsidR="00F158FC" w:rsidRPr="00C64AC9">
        <w:rPr>
          <w:lang w:eastAsia="en-US"/>
        </w:rPr>
        <w:t xml:space="preserve"> </w:t>
      </w:r>
      <w:r w:rsidRPr="00C64AC9">
        <w:rPr>
          <w:lang w:eastAsia="en-US"/>
        </w:rPr>
        <w:t>daarentegen het goede en liefe</w:t>
      </w:r>
      <w:r w:rsidRPr="00C64AC9">
        <w:rPr>
          <w:lang w:eastAsia="en-US"/>
        </w:rPr>
        <w:softHyphen/>
        <w:t>lijke in het leven en op</w:t>
      </w:r>
      <w:r w:rsidR="00941D23" w:rsidRPr="00C64AC9">
        <w:rPr>
          <w:lang w:eastAsia="en-US"/>
        </w:rPr>
        <w:t xml:space="preserve"> de </w:t>
      </w:r>
      <w:r w:rsidRPr="00C64AC9">
        <w:rPr>
          <w:lang w:eastAsia="en-US"/>
        </w:rPr>
        <w:t xml:space="preserve">geloofsweg aan des </w:t>
      </w:r>
      <w:r w:rsidR="00D80FDC" w:rsidRPr="00C64AC9">
        <w:rPr>
          <w:lang w:eastAsia="en-US"/>
        </w:rPr>
        <w:t>Heere</w:t>
      </w:r>
      <w:r w:rsidRPr="00C64AC9">
        <w:rPr>
          <w:lang w:eastAsia="en-US"/>
        </w:rPr>
        <w:t>n eeuwige Bondstrouw wijt. Ook in Gen. 17 treedt God als de Almachtige Op, en maakt zich onder dien naam aan Abraham bekend (Gen. 17</w:t>
      </w:r>
      <w:r w:rsidR="00102B20" w:rsidRPr="00C64AC9">
        <w:rPr>
          <w:lang w:eastAsia="en-US"/>
        </w:rPr>
        <w:t>:</w:t>
      </w:r>
      <w:r w:rsidRPr="00C64AC9">
        <w:rPr>
          <w:lang w:eastAsia="en-US"/>
        </w:rPr>
        <w:t xml:space="preserve"> 1). Maar daar ook geschiedt dit in verband met</w:t>
      </w:r>
      <w:r w:rsidR="00941D23" w:rsidRPr="00C64AC9">
        <w:rPr>
          <w:lang w:eastAsia="en-US"/>
        </w:rPr>
        <w:t xml:space="preserve"> de eis</w:t>
      </w:r>
      <w:r w:rsidRPr="00C64AC9">
        <w:rPr>
          <w:lang w:eastAsia="en-US"/>
        </w:rPr>
        <w:t>, om voortdurend getrouw voor</w:t>
      </w:r>
      <w:r w:rsidR="00941D23" w:rsidRPr="00C64AC9">
        <w:rPr>
          <w:lang w:eastAsia="en-US"/>
        </w:rPr>
        <w:t xml:space="preserve"> van God</w:t>
      </w:r>
      <w:r w:rsidRPr="00C64AC9">
        <w:rPr>
          <w:lang w:eastAsia="en-US"/>
        </w:rPr>
        <w:t xml:space="preserve"> aangezicht te wandelen en vrome oprechtheid te be</w:t>
      </w:r>
      <w:r w:rsidRPr="00C64AC9">
        <w:rPr>
          <w:lang w:eastAsia="en-US"/>
        </w:rPr>
        <w:softHyphen/>
        <w:t>trachten.</w:t>
      </w:r>
    </w:p>
    <w:p w:rsidR="00B06C17" w:rsidRPr="00C64AC9" w:rsidRDefault="00B06C17" w:rsidP="00102B20">
      <w:pPr>
        <w:jc w:val="both"/>
        <w:rPr>
          <w:lang w:eastAsia="en-US"/>
        </w:rPr>
      </w:pPr>
      <w:r w:rsidRPr="00C64AC9">
        <w:rPr>
          <w:lang w:eastAsia="en-US"/>
        </w:rPr>
        <w:t xml:space="preserve">Opmerkelijk is 't wel, dat de </w:t>
      </w:r>
      <w:r w:rsidR="00D80FDC" w:rsidRPr="00C64AC9">
        <w:rPr>
          <w:lang w:eastAsia="en-US"/>
        </w:rPr>
        <w:t>Heere</w:t>
      </w:r>
      <w:r w:rsidRPr="00C64AC9">
        <w:rPr>
          <w:lang w:eastAsia="en-US"/>
        </w:rPr>
        <w:t xml:space="preserve"> zelf later; als Hij, bij de verschijning aan Mozes in het braambos, met Israël het verbond zal oprichten, en het eerst als Jehova </w:t>
      </w:r>
      <w:r w:rsidR="00D80FDC" w:rsidRPr="00C64AC9">
        <w:rPr>
          <w:lang w:eastAsia="en-US"/>
        </w:rPr>
        <w:t>Heere</w:t>
      </w:r>
      <w:r w:rsidRPr="00C64AC9">
        <w:rPr>
          <w:lang w:eastAsia="en-US"/>
        </w:rPr>
        <w:t xml:space="preserve"> zich openbaart; er tevens aan herinnert, dat hij aan Abraham, </w:t>
      </w:r>
      <w:r w:rsidR="00683E17" w:rsidRPr="00C64AC9">
        <w:rPr>
          <w:lang w:eastAsia="en-US"/>
        </w:rPr>
        <w:t>Izak</w:t>
      </w:r>
      <w:r w:rsidRPr="00C64AC9">
        <w:rPr>
          <w:lang w:eastAsia="en-US"/>
        </w:rPr>
        <w:t xml:space="preserve"> en Jakob als God de Almachtige is versc</w:t>
      </w:r>
      <w:r w:rsidR="00102B20" w:rsidRPr="00C64AC9">
        <w:rPr>
          <w:lang w:eastAsia="en-US"/>
        </w:rPr>
        <w:t>heen</w:t>
      </w:r>
      <w:r w:rsidRPr="00C64AC9">
        <w:rPr>
          <w:lang w:eastAsia="en-US"/>
        </w:rPr>
        <w:t xml:space="preserve"> (Ex. 6: 2). Maar niet minder opmerkelijk is, dat ook Job steeds gewaagt van de kastijding (Job 5: 17)</w:t>
      </w:r>
      <w:r w:rsidR="005279BC" w:rsidRPr="00C64AC9">
        <w:rPr>
          <w:lang w:eastAsia="en-US"/>
        </w:rPr>
        <w:t>,</w:t>
      </w:r>
      <w:r w:rsidRPr="00C64AC9">
        <w:rPr>
          <w:lang w:eastAsia="en-US"/>
        </w:rPr>
        <w:t xml:space="preserve"> van de pijlen (Job 6: 14), van de grimmigheid (Job 20</w:t>
      </w:r>
      <w:r w:rsidR="00102B20" w:rsidRPr="00C64AC9">
        <w:rPr>
          <w:lang w:eastAsia="en-US"/>
        </w:rPr>
        <w:t>:</w:t>
      </w:r>
      <w:r w:rsidRPr="00C64AC9">
        <w:rPr>
          <w:lang w:eastAsia="en-US"/>
        </w:rPr>
        <w:t xml:space="preserve"> 21) des Almachtigen. Ook Jesaja en Joel spreken van de verwoesting, die zal komen, </w:t>
      </w:r>
      <w:r w:rsidR="00DB4682">
        <w:rPr>
          <w:lang w:eastAsia="en-US"/>
        </w:rPr>
        <w:t>v</w:t>
      </w:r>
      <w:r w:rsidRPr="00C64AC9">
        <w:rPr>
          <w:lang w:eastAsia="en-US"/>
        </w:rPr>
        <w:t>an</w:t>
      </w:r>
      <w:r w:rsidR="00941D23" w:rsidRPr="00C64AC9">
        <w:rPr>
          <w:lang w:eastAsia="en-US"/>
        </w:rPr>
        <w:t xml:space="preserve"> de </w:t>
      </w:r>
      <w:r w:rsidRPr="00C64AC9">
        <w:rPr>
          <w:lang w:eastAsia="en-US"/>
        </w:rPr>
        <w:t>Almachtige (Jes. 13 6</w:t>
      </w:r>
      <w:r w:rsidR="00102B20" w:rsidRPr="00C64AC9">
        <w:rPr>
          <w:lang w:eastAsia="en-US"/>
        </w:rPr>
        <w:t>:</w:t>
      </w:r>
      <w:r w:rsidRPr="00C64AC9">
        <w:rPr>
          <w:lang w:eastAsia="en-US"/>
        </w:rPr>
        <w:t xml:space="preserve"> Joel 1: 15)</w:t>
      </w:r>
      <w:r w:rsidR="003D4E0F">
        <w:rPr>
          <w:lang w:eastAsia="en-US"/>
        </w:rPr>
        <w:t>. Zo</w:t>
      </w:r>
      <w:r w:rsidR="00941D23" w:rsidRPr="00C64AC9">
        <w:rPr>
          <w:lang w:eastAsia="en-US"/>
        </w:rPr>
        <w:t xml:space="preserve"> </w:t>
      </w:r>
      <w:r w:rsidRPr="00C64AC9">
        <w:rPr>
          <w:lang w:eastAsia="en-US"/>
        </w:rPr>
        <w:t>is het ook in het boek</w:t>
      </w:r>
      <w:r w:rsidR="00941D23" w:rsidRPr="00C64AC9">
        <w:rPr>
          <w:lang w:eastAsia="en-US"/>
        </w:rPr>
        <w:t xml:space="preserve"> van de </w:t>
      </w:r>
      <w:r w:rsidR="00683E17">
        <w:rPr>
          <w:lang w:eastAsia="en-US"/>
        </w:rPr>
        <w:t>Openbaring</w:t>
      </w:r>
      <w:r w:rsidRPr="00C64AC9">
        <w:rPr>
          <w:lang w:eastAsia="en-US"/>
        </w:rPr>
        <w:t xml:space="preserve"> (Openb. 16: 14; 19: 15)</w:t>
      </w:r>
      <w:r w:rsidR="001B7AED">
        <w:rPr>
          <w:lang w:eastAsia="en-US"/>
        </w:rPr>
        <w:t>. W</w:t>
      </w:r>
      <w:r w:rsidR="00181CE8" w:rsidRPr="00C64AC9">
        <w:rPr>
          <w:lang w:eastAsia="en-US"/>
        </w:rPr>
        <w:t>e</w:t>
      </w:r>
      <w:r w:rsidR="00F158FC" w:rsidRPr="00C64AC9">
        <w:rPr>
          <w:lang w:eastAsia="en-US"/>
        </w:rPr>
        <w:t xml:space="preserve"> </w:t>
      </w:r>
      <w:r w:rsidRPr="00C64AC9">
        <w:rPr>
          <w:lang w:eastAsia="en-US"/>
        </w:rPr>
        <w:t>zouden uit dit alles mogen besluiten, dat deze Naam</w:t>
      </w:r>
      <w:r w:rsidR="00941D23" w:rsidRPr="00C64AC9">
        <w:rPr>
          <w:lang w:eastAsia="en-US"/>
        </w:rPr>
        <w:t xml:space="preserve"> van God</w:t>
      </w:r>
      <w:r w:rsidRPr="00C64AC9">
        <w:rPr>
          <w:lang w:eastAsia="en-US"/>
        </w:rPr>
        <w:t>, die ons</w:t>
      </w:r>
      <w:r w:rsidR="00102B20" w:rsidRPr="00C64AC9">
        <w:rPr>
          <w:lang w:eastAsia="en-US"/>
        </w:rPr>
        <w:t xml:space="preserve"> zijn </w:t>
      </w:r>
      <w:r w:rsidRPr="00C64AC9">
        <w:rPr>
          <w:lang w:eastAsia="en-US"/>
        </w:rPr>
        <w:t>Almacht predikt, allermees</w:t>
      </w:r>
      <w:r w:rsidR="00DB4682">
        <w:rPr>
          <w:lang w:eastAsia="en-US"/>
        </w:rPr>
        <w:t>t doelt op die volmaaktheid</w:t>
      </w:r>
      <w:r w:rsidR="00941D23" w:rsidRPr="00C64AC9">
        <w:rPr>
          <w:lang w:eastAsia="en-US"/>
        </w:rPr>
        <w:t xml:space="preserve"> van God</w:t>
      </w:r>
      <w:r w:rsidRPr="00C64AC9">
        <w:rPr>
          <w:lang w:eastAsia="en-US"/>
        </w:rPr>
        <w:t>, waardoor Hij, de almachtige</w:t>
      </w:r>
      <w:r w:rsidR="005279BC" w:rsidRPr="00C64AC9">
        <w:rPr>
          <w:lang w:eastAsia="en-US"/>
        </w:rPr>
        <w:t>,</w:t>
      </w:r>
      <w:r w:rsidRPr="00C64AC9">
        <w:rPr>
          <w:lang w:eastAsia="en-US"/>
        </w:rPr>
        <w:t xml:space="preserve">en hoogmogende </w:t>
      </w:r>
      <w:r w:rsidR="00DB4682" w:rsidRPr="00C64AC9">
        <w:rPr>
          <w:lang w:eastAsia="en-US"/>
        </w:rPr>
        <w:t>soeverein</w:t>
      </w:r>
      <w:r w:rsidRPr="00C64AC9">
        <w:rPr>
          <w:lang w:eastAsia="en-US"/>
        </w:rPr>
        <w:t>,</w:t>
      </w:r>
      <w:r w:rsidR="00102B20" w:rsidRPr="00C64AC9">
        <w:rPr>
          <w:lang w:eastAsia="en-US"/>
        </w:rPr>
        <w:t xml:space="preserve"> zijn </w:t>
      </w:r>
      <w:r w:rsidR="00DB4682">
        <w:rPr>
          <w:lang w:eastAsia="en-US"/>
        </w:rPr>
        <w:t>onwe</w:t>
      </w:r>
      <w:r w:rsidRPr="00C64AC9">
        <w:rPr>
          <w:lang w:eastAsia="en-US"/>
        </w:rPr>
        <w:t>erstaanbare kracht e</w:t>
      </w:r>
      <w:r w:rsidR="00DB4682">
        <w:rPr>
          <w:lang w:eastAsia="en-US"/>
        </w:rPr>
        <w:t xml:space="preserve">n </w:t>
      </w:r>
      <w:r w:rsidRPr="00C64AC9">
        <w:rPr>
          <w:lang w:eastAsia="en-US"/>
        </w:rPr>
        <w:t>sterkte aanwendt, om het kwade te straffen en het b</w:t>
      </w:r>
      <w:r w:rsidR="006943E0" w:rsidRPr="00C64AC9">
        <w:rPr>
          <w:lang w:eastAsia="en-US"/>
        </w:rPr>
        <w:t>oze</w:t>
      </w:r>
      <w:r w:rsidRPr="00C64AC9">
        <w:rPr>
          <w:lang w:eastAsia="en-US"/>
        </w:rPr>
        <w:t xml:space="preserve"> te verdoen.</w:t>
      </w:r>
    </w:p>
    <w:p w:rsidR="00B06C17" w:rsidRPr="00C64AC9" w:rsidRDefault="00B06C17" w:rsidP="00102B20">
      <w:pPr>
        <w:jc w:val="both"/>
        <w:rPr>
          <w:lang w:eastAsia="en-US"/>
        </w:rPr>
      </w:pPr>
      <w:r w:rsidRPr="00C64AC9">
        <w:rPr>
          <w:lang w:eastAsia="en-US"/>
        </w:rPr>
        <w:t>Naomi</w:t>
      </w:r>
      <w:r w:rsidR="00941D23" w:rsidRPr="00C64AC9">
        <w:rPr>
          <w:lang w:eastAsia="en-US"/>
        </w:rPr>
        <w:t xml:space="preserve"> wens</w:t>
      </w:r>
      <w:r w:rsidRPr="00C64AC9">
        <w:rPr>
          <w:lang w:eastAsia="en-US"/>
        </w:rPr>
        <w:t>t stille te zijn en te buigen onder de machtige hand van</w:t>
      </w:r>
      <w:r w:rsidR="00941D23" w:rsidRPr="00C64AC9">
        <w:rPr>
          <w:lang w:eastAsia="en-US"/>
        </w:rPr>
        <w:t xml:space="preserve"> deze </w:t>
      </w:r>
      <w:r w:rsidRPr="00C64AC9">
        <w:rPr>
          <w:lang w:eastAsia="en-US"/>
        </w:rPr>
        <w:t xml:space="preserve">rechtvaardigen God, die het kwade straffende bezoekt en aldus ook tegen haar getuigt. Aan </w:t>
      </w:r>
      <w:r w:rsidR="00DB4682">
        <w:rPr>
          <w:lang w:eastAsia="en-US"/>
        </w:rPr>
        <w:t>deze</w:t>
      </w:r>
      <w:r w:rsidRPr="00C64AC9">
        <w:rPr>
          <w:lang w:eastAsia="en-US"/>
        </w:rPr>
        <w:t xml:space="preserve"> God en Diens lankmoedigheid, aan Zijne, haar ruimschoots gebleken, Barmhartigheid dankt</w:t>
      </w:r>
      <w:r w:rsidR="00181CE8" w:rsidRPr="00C64AC9">
        <w:rPr>
          <w:lang w:eastAsia="en-US"/>
        </w:rPr>
        <w:t xml:space="preserve"> ze</w:t>
      </w:r>
      <w:r w:rsidR="00F158FC" w:rsidRPr="00C64AC9">
        <w:rPr>
          <w:lang w:eastAsia="en-US"/>
        </w:rPr>
        <w:t xml:space="preserve"> </w:t>
      </w:r>
      <w:r w:rsidRPr="00C64AC9">
        <w:rPr>
          <w:lang w:eastAsia="en-US"/>
        </w:rPr>
        <w:t>toch al het goede, dat</w:t>
      </w:r>
      <w:r w:rsidR="00181CE8" w:rsidRPr="00C64AC9">
        <w:rPr>
          <w:lang w:eastAsia="en-US"/>
        </w:rPr>
        <w:t xml:space="preserve"> ze</w:t>
      </w:r>
      <w:r w:rsidR="00F158FC" w:rsidRPr="00C64AC9">
        <w:rPr>
          <w:lang w:eastAsia="en-US"/>
        </w:rPr>
        <w:t xml:space="preserve"> </w:t>
      </w:r>
      <w:r w:rsidRPr="00C64AC9">
        <w:rPr>
          <w:lang w:eastAsia="en-US"/>
        </w:rPr>
        <w:t>nog bezitten mag. In één woord</w:t>
      </w:r>
      <w:r w:rsidR="00102B20" w:rsidRPr="00C64AC9">
        <w:rPr>
          <w:lang w:eastAsia="en-US"/>
        </w:rPr>
        <w:t>:</w:t>
      </w:r>
      <w:r w:rsidRPr="00C64AC9">
        <w:rPr>
          <w:lang w:eastAsia="en-US"/>
        </w:rPr>
        <w:t xml:space="preserve"> zich </w:t>
      </w:r>
      <w:r w:rsidR="00102B20" w:rsidRPr="00C64AC9">
        <w:rPr>
          <w:lang w:eastAsia="en-US"/>
        </w:rPr>
        <w:t>zelf</w:t>
      </w:r>
      <w:r w:rsidRPr="00C64AC9">
        <w:rPr>
          <w:lang w:eastAsia="en-US"/>
        </w:rPr>
        <w:t xml:space="preserve"> t</w:t>
      </w:r>
      <w:r w:rsidR="00941D23" w:rsidRPr="00C64AC9">
        <w:rPr>
          <w:lang w:eastAsia="en-US"/>
        </w:rPr>
        <w:t>eke</w:t>
      </w:r>
      <w:r w:rsidRPr="00C64AC9">
        <w:rPr>
          <w:lang w:eastAsia="en-US"/>
        </w:rPr>
        <w:t>nt</w:t>
      </w:r>
      <w:r w:rsidR="00181CE8" w:rsidRPr="00C64AC9">
        <w:rPr>
          <w:lang w:eastAsia="en-US"/>
        </w:rPr>
        <w:t xml:space="preserve"> ze</w:t>
      </w:r>
      <w:r w:rsidR="00F158FC" w:rsidRPr="00C64AC9">
        <w:rPr>
          <w:lang w:eastAsia="en-US"/>
        </w:rPr>
        <w:t xml:space="preserve"> </w:t>
      </w:r>
      <w:r w:rsidRPr="00C64AC9">
        <w:rPr>
          <w:lang w:eastAsia="en-US"/>
        </w:rPr>
        <w:t>als de schuldige werkster</w:t>
      </w:r>
      <w:r w:rsidR="00941D23" w:rsidRPr="00C64AC9">
        <w:rPr>
          <w:lang w:eastAsia="en-US"/>
        </w:rPr>
        <w:t xml:space="preserve"> van de </w:t>
      </w:r>
      <w:r w:rsidRPr="00C64AC9">
        <w:rPr>
          <w:lang w:eastAsia="en-US"/>
        </w:rPr>
        <w:t>zonde, God erkent</w:t>
      </w:r>
      <w:r w:rsidR="00181CE8" w:rsidRPr="00C64AC9">
        <w:rPr>
          <w:lang w:eastAsia="en-US"/>
        </w:rPr>
        <w:t xml:space="preserve"> ze</w:t>
      </w:r>
      <w:r w:rsidR="00F158FC" w:rsidRPr="00C64AC9">
        <w:rPr>
          <w:lang w:eastAsia="en-US"/>
        </w:rPr>
        <w:t xml:space="preserve"> </w:t>
      </w:r>
      <w:r w:rsidRPr="00C64AC9">
        <w:rPr>
          <w:lang w:eastAsia="en-US"/>
        </w:rPr>
        <w:t>als</w:t>
      </w:r>
      <w:r w:rsidR="00941D23" w:rsidRPr="00C64AC9">
        <w:rPr>
          <w:lang w:eastAsia="en-US"/>
        </w:rPr>
        <w:t xml:space="preserve"> de </w:t>
      </w:r>
      <w:r w:rsidRPr="00C64AC9">
        <w:rPr>
          <w:lang w:eastAsia="en-US"/>
        </w:rPr>
        <w:t>heiligen Wreker</w:t>
      </w:r>
      <w:r w:rsidR="00941D23" w:rsidRPr="00C64AC9">
        <w:rPr>
          <w:lang w:eastAsia="en-US"/>
        </w:rPr>
        <w:t xml:space="preserve"> van de </w:t>
      </w:r>
      <w:r w:rsidRPr="00C64AC9">
        <w:rPr>
          <w:lang w:eastAsia="en-US"/>
        </w:rPr>
        <w:t>ongerechtigheid. Let er wel op, dat</w:t>
      </w:r>
      <w:r w:rsidR="00181CE8" w:rsidRPr="00C64AC9">
        <w:rPr>
          <w:lang w:eastAsia="en-US"/>
        </w:rPr>
        <w:t xml:space="preserve"> ze</w:t>
      </w:r>
      <w:r w:rsidR="00F158FC" w:rsidRPr="00C64AC9">
        <w:rPr>
          <w:lang w:eastAsia="en-US"/>
        </w:rPr>
        <w:t xml:space="preserve"> </w:t>
      </w:r>
      <w:r w:rsidRPr="00C64AC9">
        <w:rPr>
          <w:lang w:eastAsia="en-US"/>
        </w:rPr>
        <w:t>niet</w:t>
      </w:r>
      <w:r w:rsidR="00941D23" w:rsidRPr="00C64AC9">
        <w:rPr>
          <w:lang w:eastAsia="en-US"/>
        </w:rPr>
        <w:t xml:space="preserve"> de </w:t>
      </w:r>
      <w:r w:rsidR="00D80FDC" w:rsidRPr="00C64AC9">
        <w:rPr>
          <w:lang w:eastAsia="en-US"/>
        </w:rPr>
        <w:t>Heere</w:t>
      </w:r>
      <w:r w:rsidRPr="00C64AC9">
        <w:rPr>
          <w:lang w:eastAsia="en-US"/>
        </w:rPr>
        <w:t xml:space="preserve"> maakt tot de oorzaak van haar weggaan; dat deed</w:t>
      </w:r>
      <w:r w:rsidR="00181CE8" w:rsidRPr="00C64AC9">
        <w:rPr>
          <w:lang w:eastAsia="en-US"/>
        </w:rPr>
        <w:t xml:space="preserve"> ze</w:t>
      </w:r>
      <w:r w:rsidR="00F158FC" w:rsidRPr="00C64AC9">
        <w:rPr>
          <w:lang w:eastAsia="en-US"/>
        </w:rPr>
        <w:t xml:space="preserve"> </w:t>
      </w:r>
      <w:r w:rsidR="00102B20" w:rsidRPr="00C64AC9">
        <w:rPr>
          <w:lang w:eastAsia="en-US"/>
        </w:rPr>
        <w:t>zelf</w:t>
      </w:r>
      <w:r w:rsidRPr="00C64AC9">
        <w:rPr>
          <w:lang w:eastAsia="en-US"/>
        </w:rPr>
        <w:t xml:space="preserve"> eigenwillig. Immers zegt</w:t>
      </w:r>
      <w:r w:rsidR="00181CE8" w:rsidRPr="00C64AC9">
        <w:rPr>
          <w:lang w:eastAsia="en-US"/>
        </w:rPr>
        <w:t xml:space="preserve"> ze</w:t>
      </w:r>
      <w:r w:rsidR="00F158FC" w:rsidRPr="00C64AC9">
        <w:rPr>
          <w:lang w:eastAsia="en-US"/>
        </w:rPr>
        <w:t xml:space="preserve"> </w:t>
      </w:r>
      <w:r w:rsidR="00D80FDC" w:rsidRPr="00C64AC9">
        <w:rPr>
          <w:lang w:eastAsia="en-US"/>
        </w:rPr>
        <w:t>"</w:t>
      </w:r>
      <w:r w:rsidRPr="00C64AC9">
        <w:rPr>
          <w:lang w:eastAsia="en-US"/>
        </w:rPr>
        <w:t xml:space="preserve">vol toog ik weg." Maar de </w:t>
      </w:r>
      <w:r w:rsidR="00D80FDC" w:rsidRPr="00C64AC9">
        <w:rPr>
          <w:lang w:eastAsia="en-US"/>
        </w:rPr>
        <w:t>Heere</w:t>
      </w:r>
      <w:r w:rsidRPr="00C64AC9">
        <w:rPr>
          <w:lang w:eastAsia="en-US"/>
        </w:rPr>
        <w:t xml:space="preserve"> deed haar wederk</w:t>
      </w:r>
      <w:r w:rsidR="00D80FDC" w:rsidRPr="00C64AC9">
        <w:rPr>
          <w:lang w:eastAsia="en-US"/>
        </w:rPr>
        <w:t>ere</w:t>
      </w:r>
      <w:r w:rsidRPr="00C64AC9">
        <w:rPr>
          <w:lang w:eastAsia="en-US"/>
        </w:rPr>
        <w:t>n.</w:t>
      </w:r>
    </w:p>
    <w:p w:rsidR="00B06C17" w:rsidRPr="00C64AC9" w:rsidRDefault="00B06C17" w:rsidP="00102B20">
      <w:pPr>
        <w:jc w:val="both"/>
        <w:rPr>
          <w:lang w:eastAsia="en-US"/>
        </w:rPr>
      </w:pPr>
      <w:r w:rsidRPr="00C64AC9">
        <w:rPr>
          <w:lang w:eastAsia="en-US"/>
        </w:rPr>
        <w:t>Deze fijne onderscheiding in</w:t>
      </w:r>
      <w:r w:rsidR="00102B20" w:rsidRPr="00C64AC9">
        <w:rPr>
          <w:lang w:eastAsia="en-US"/>
        </w:rPr>
        <w:t xml:space="preserve"> haar </w:t>
      </w:r>
      <w:r w:rsidRPr="00C64AC9">
        <w:rPr>
          <w:lang w:eastAsia="en-US"/>
        </w:rPr>
        <w:t>woorden, bewijs van haar juist inzicht en kenmerk van haar edele oprechtheid, mag niet oppervlakkig over het hoofd gezien worden</w:t>
      </w:r>
      <w:r w:rsidR="001B7AED">
        <w:rPr>
          <w:lang w:eastAsia="en-US"/>
        </w:rPr>
        <w:t>. W</w:t>
      </w:r>
      <w:r w:rsidRPr="00C64AC9">
        <w:rPr>
          <w:lang w:eastAsia="en-US"/>
        </w:rPr>
        <w:t>aar</w:t>
      </w:r>
      <w:r w:rsidRPr="00C64AC9">
        <w:rPr>
          <w:lang w:eastAsia="en-US"/>
        </w:rPr>
        <w:softHyphen/>
        <w:t>lijk ook hierin toont</w:t>
      </w:r>
      <w:r w:rsidR="00941D23" w:rsidRPr="00C64AC9">
        <w:rPr>
          <w:lang w:eastAsia="en-US"/>
        </w:rPr>
        <w:t xml:space="preserve"> van God</w:t>
      </w:r>
      <w:r w:rsidRPr="00C64AC9">
        <w:rPr>
          <w:lang w:eastAsia="en-US"/>
        </w:rPr>
        <w:t xml:space="preserve"> heilig Woord ons wederom die on</w:t>
      </w:r>
      <w:r w:rsidRPr="00C64AC9">
        <w:rPr>
          <w:lang w:eastAsia="en-US"/>
        </w:rPr>
        <w:softHyphen/>
        <w:t>navolgbare en argel</w:t>
      </w:r>
      <w:r w:rsidR="006943E0" w:rsidRPr="00C64AC9">
        <w:rPr>
          <w:lang w:eastAsia="en-US"/>
        </w:rPr>
        <w:t>oze</w:t>
      </w:r>
      <w:r w:rsidRPr="00C64AC9">
        <w:rPr>
          <w:lang w:eastAsia="en-US"/>
        </w:rPr>
        <w:t xml:space="preserve"> trouw, die, zonder dit opzettelijk te bedoelen, van onkreukbare geloofwaardigheid getuigenis geeft. Hier spreekt die Heilige Geest, die</w:t>
      </w:r>
      <w:r w:rsidR="00941D23" w:rsidRPr="00C64AC9">
        <w:rPr>
          <w:lang w:eastAsia="en-US"/>
        </w:rPr>
        <w:t xml:space="preserve"> de </w:t>
      </w:r>
      <w:r w:rsidR="00DB4682">
        <w:rPr>
          <w:lang w:eastAsia="en-US"/>
        </w:rPr>
        <w:t>geestelijke</w:t>
      </w:r>
      <w:r w:rsidRPr="00C64AC9">
        <w:rPr>
          <w:lang w:eastAsia="en-US"/>
        </w:rPr>
        <w:t xml:space="preserve"> mens heeft geleerd, alle dingen te onderscheiden (1 Cor. 2: 15), door de gewoonheid de zinnen geoefend hebbende, ter on</w:t>
      </w:r>
      <w:r w:rsidRPr="00C64AC9">
        <w:rPr>
          <w:lang w:eastAsia="en-US"/>
        </w:rPr>
        <w:softHyphen/>
        <w:t>derscheiding beide des goeds en des kwaads (Hebr. 5</w:t>
      </w:r>
      <w:r w:rsidR="00102B20" w:rsidRPr="00C64AC9">
        <w:rPr>
          <w:lang w:eastAsia="en-US"/>
        </w:rPr>
        <w:t>:</w:t>
      </w:r>
      <w:r w:rsidRPr="00C64AC9">
        <w:rPr>
          <w:lang w:eastAsia="en-US"/>
        </w:rPr>
        <w:t xml:space="preserve"> 14).</w:t>
      </w:r>
    </w:p>
    <w:p w:rsidR="00B06C17" w:rsidRPr="00C64AC9" w:rsidRDefault="00B06C17" w:rsidP="00102B20">
      <w:pPr>
        <w:jc w:val="both"/>
        <w:rPr>
          <w:lang w:eastAsia="en-US"/>
        </w:rPr>
      </w:pPr>
      <w:r w:rsidRPr="00C64AC9">
        <w:rPr>
          <w:lang w:eastAsia="en-US"/>
        </w:rPr>
        <w:t>Ziedaar</w:t>
      </w:r>
      <w:r w:rsidR="00941D23" w:rsidRPr="00C64AC9">
        <w:rPr>
          <w:lang w:eastAsia="en-US"/>
        </w:rPr>
        <w:t xml:space="preserve"> de </w:t>
      </w:r>
      <w:r w:rsidRPr="00C64AC9">
        <w:rPr>
          <w:lang w:eastAsia="en-US"/>
        </w:rPr>
        <w:t>inhoud onzer belijdenis naar Naomi's voor</w:t>
      </w:r>
      <w:r w:rsidRPr="00C64AC9">
        <w:rPr>
          <w:lang w:eastAsia="en-US"/>
        </w:rPr>
        <w:softHyphen/>
        <w:t xml:space="preserve">beeld. De </w:t>
      </w:r>
      <w:r w:rsidR="00DB4682">
        <w:rPr>
          <w:lang w:eastAsia="en-US"/>
        </w:rPr>
        <w:t>m</w:t>
      </w:r>
      <w:r w:rsidRPr="00C64AC9">
        <w:rPr>
          <w:lang w:eastAsia="en-US"/>
        </w:rPr>
        <w:t>ens van nature, buiten Eden, is na</w:t>
      </w:r>
      <w:r w:rsidR="00941D23" w:rsidRPr="00C64AC9">
        <w:rPr>
          <w:lang w:eastAsia="en-US"/>
        </w:rPr>
        <w:t xml:space="preserve"> de </w:t>
      </w:r>
      <w:r w:rsidRPr="00C64AC9">
        <w:rPr>
          <w:lang w:eastAsia="en-US"/>
        </w:rPr>
        <w:t xml:space="preserve">val jammerlijk, naakt, ellendig, </w:t>
      </w:r>
      <w:r w:rsidR="00B93F5A" w:rsidRPr="00C64AC9">
        <w:rPr>
          <w:lang w:eastAsia="en-US"/>
        </w:rPr>
        <w:t>"</w:t>
      </w:r>
      <w:r w:rsidRPr="00C64AC9">
        <w:rPr>
          <w:lang w:eastAsia="en-US"/>
        </w:rPr>
        <w:t>ledig" van alle goed. Dat is zijn eigen schuld</w:t>
      </w:r>
      <w:r w:rsidR="001B7AED">
        <w:rPr>
          <w:lang w:eastAsia="en-US"/>
        </w:rPr>
        <w:t>. W</w:t>
      </w:r>
      <w:r w:rsidRPr="00C64AC9">
        <w:rPr>
          <w:lang w:eastAsia="en-US"/>
        </w:rPr>
        <w:t>ant toen hij in</w:t>
      </w:r>
      <w:r w:rsidR="00941D23" w:rsidRPr="00C64AC9">
        <w:rPr>
          <w:lang w:eastAsia="en-US"/>
        </w:rPr>
        <w:t xml:space="preserve"> de </w:t>
      </w:r>
      <w:r w:rsidRPr="00C64AC9">
        <w:rPr>
          <w:lang w:eastAsia="en-US"/>
        </w:rPr>
        <w:t>Staat</w:t>
      </w:r>
      <w:r w:rsidR="00941D23" w:rsidRPr="00C64AC9">
        <w:rPr>
          <w:lang w:eastAsia="en-US"/>
        </w:rPr>
        <w:t xml:space="preserve"> van de </w:t>
      </w:r>
      <w:r w:rsidRPr="00C64AC9">
        <w:rPr>
          <w:lang w:eastAsia="en-US"/>
        </w:rPr>
        <w:t>Recht</w:t>
      </w:r>
      <w:r w:rsidRPr="00C64AC9">
        <w:rPr>
          <w:lang w:eastAsia="en-US"/>
        </w:rPr>
        <w:softHyphen/>
        <w:t xml:space="preserve">heid was, eer hij </w:t>
      </w:r>
      <w:r w:rsidR="00D80FDC" w:rsidRPr="00C64AC9">
        <w:rPr>
          <w:lang w:eastAsia="en-US"/>
        </w:rPr>
        <w:t>"</w:t>
      </w:r>
      <w:r w:rsidRPr="00C64AC9">
        <w:rPr>
          <w:lang w:eastAsia="en-US"/>
        </w:rPr>
        <w:t>wegtoog", was hij vol van God en</w:t>
      </w:r>
      <w:r w:rsidR="00941D23" w:rsidRPr="00C64AC9">
        <w:rPr>
          <w:lang w:eastAsia="en-US"/>
        </w:rPr>
        <w:t xml:space="preserve"> van God</w:t>
      </w:r>
      <w:r w:rsidRPr="00C64AC9">
        <w:rPr>
          <w:lang w:eastAsia="en-US"/>
        </w:rPr>
        <w:t xml:space="preserve"> gunst, toegerust </w:t>
      </w:r>
      <w:r w:rsidR="00B93F5A" w:rsidRPr="00C64AC9">
        <w:rPr>
          <w:lang w:eastAsia="en-US"/>
        </w:rPr>
        <w:t>"</w:t>
      </w:r>
      <w:r w:rsidRPr="00C64AC9">
        <w:rPr>
          <w:lang w:eastAsia="en-US"/>
        </w:rPr>
        <w:t xml:space="preserve">net alle geestelijke gaven. Nu </w:t>
      </w:r>
      <w:r w:rsidR="00D80FDC" w:rsidRPr="00C64AC9">
        <w:rPr>
          <w:lang w:eastAsia="en-US"/>
        </w:rPr>
        <w:t>"</w:t>
      </w:r>
      <w:r w:rsidRPr="00C64AC9">
        <w:rPr>
          <w:lang w:eastAsia="en-US"/>
        </w:rPr>
        <w:t>getuigt God tegen hem; in de heilige Wet, door de stem</w:t>
      </w:r>
      <w:r w:rsidR="00941D23" w:rsidRPr="00C64AC9">
        <w:rPr>
          <w:lang w:eastAsia="en-US"/>
        </w:rPr>
        <w:t xml:space="preserve"> van de </w:t>
      </w:r>
      <w:r w:rsidR="00DB4682">
        <w:rPr>
          <w:lang w:eastAsia="en-US"/>
        </w:rPr>
        <w:t>c</w:t>
      </w:r>
      <w:r w:rsidR="00DB4682" w:rsidRPr="00C64AC9">
        <w:rPr>
          <w:lang w:eastAsia="en-US"/>
        </w:rPr>
        <w:t>onsciëntie</w:t>
      </w:r>
      <w:r w:rsidRPr="00C64AC9">
        <w:rPr>
          <w:lang w:eastAsia="en-US"/>
        </w:rPr>
        <w:t>, door de opgelegde straf. Deze</w:t>
      </w:r>
      <w:r w:rsidR="00941D23" w:rsidRPr="00C64AC9">
        <w:rPr>
          <w:lang w:eastAsia="en-US"/>
        </w:rPr>
        <w:t xml:space="preserve"> mens</w:t>
      </w:r>
      <w:r w:rsidRPr="00C64AC9">
        <w:rPr>
          <w:lang w:eastAsia="en-US"/>
        </w:rPr>
        <w:t xml:space="preserve"> is ellen</w:t>
      </w:r>
      <w:r w:rsidRPr="00C64AC9">
        <w:rPr>
          <w:lang w:eastAsia="en-US"/>
        </w:rPr>
        <w:softHyphen/>
        <w:t>dig, liggende onder</w:t>
      </w:r>
      <w:r w:rsidR="00941D23" w:rsidRPr="00C64AC9">
        <w:rPr>
          <w:lang w:eastAsia="en-US"/>
        </w:rPr>
        <w:t xml:space="preserve"> de </w:t>
      </w:r>
      <w:r w:rsidRPr="00C64AC9">
        <w:rPr>
          <w:lang w:eastAsia="en-US"/>
        </w:rPr>
        <w:t>vloek</w:t>
      </w:r>
      <w:r w:rsidR="00941D23" w:rsidRPr="00C64AC9">
        <w:rPr>
          <w:lang w:eastAsia="en-US"/>
        </w:rPr>
        <w:t xml:space="preserve"> van de </w:t>
      </w:r>
      <w:r w:rsidRPr="00C64AC9">
        <w:rPr>
          <w:lang w:eastAsia="en-US"/>
        </w:rPr>
        <w:t>Wet en</w:t>
      </w:r>
      <w:r w:rsidR="00941D23" w:rsidRPr="00C64AC9">
        <w:rPr>
          <w:lang w:eastAsia="en-US"/>
        </w:rPr>
        <w:t xml:space="preserve"> de </w:t>
      </w:r>
      <w:r w:rsidRPr="00C64AC9">
        <w:rPr>
          <w:lang w:eastAsia="en-US"/>
        </w:rPr>
        <w:t>toorn des Almachtigen.</w:t>
      </w:r>
    </w:p>
    <w:p w:rsidR="00B06C17" w:rsidRDefault="00B06C17" w:rsidP="00102B20">
      <w:pPr>
        <w:jc w:val="both"/>
        <w:rPr>
          <w:lang w:eastAsia="en-US"/>
        </w:rPr>
      </w:pPr>
      <w:r w:rsidRPr="00C64AC9">
        <w:rPr>
          <w:lang w:eastAsia="en-US"/>
        </w:rPr>
        <w:t>En onder en tegenover dit alles staat God en blijft de Almachtige, de Heilige en Rechtvaardige, die</w:t>
      </w:r>
      <w:r w:rsidR="00941D23" w:rsidRPr="00C64AC9">
        <w:rPr>
          <w:lang w:eastAsia="en-US"/>
        </w:rPr>
        <w:t xml:space="preserve"> de </w:t>
      </w:r>
      <w:r w:rsidRPr="00C64AC9">
        <w:rPr>
          <w:lang w:eastAsia="en-US"/>
        </w:rPr>
        <w:t>schuldige niet onschuldig zal houden; en die evenwel, uit louter barm</w:t>
      </w:r>
      <w:r w:rsidRPr="00C64AC9">
        <w:rPr>
          <w:lang w:eastAsia="en-US"/>
        </w:rPr>
        <w:softHyphen/>
        <w:t>hartigheid, in vrije genade,</w:t>
      </w:r>
      <w:r w:rsidR="00941D23" w:rsidRPr="00C64AC9">
        <w:rPr>
          <w:lang w:eastAsia="en-US"/>
        </w:rPr>
        <w:t xml:space="preserve"> de </w:t>
      </w:r>
      <w:r w:rsidRPr="00C64AC9">
        <w:rPr>
          <w:lang w:eastAsia="en-US"/>
        </w:rPr>
        <w:t>zwerveling op de paden</w:t>
      </w:r>
      <w:r w:rsidR="00941D23" w:rsidRPr="00C64AC9">
        <w:rPr>
          <w:lang w:eastAsia="en-US"/>
        </w:rPr>
        <w:t xml:space="preserve"> van de </w:t>
      </w:r>
      <w:r w:rsidRPr="00C64AC9">
        <w:rPr>
          <w:lang w:eastAsia="en-US"/>
        </w:rPr>
        <w:t>zonde van daar doet wederk</w:t>
      </w:r>
      <w:r w:rsidR="00D80FDC" w:rsidRPr="00C64AC9">
        <w:rPr>
          <w:lang w:eastAsia="en-US"/>
        </w:rPr>
        <w:t>ere</w:t>
      </w:r>
      <w:r w:rsidRPr="00C64AC9">
        <w:rPr>
          <w:lang w:eastAsia="en-US"/>
        </w:rPr>
        <w:t>n naar</w:t>
      </w:r>
      <w:r w:rsidR="00941D23" w:rsidRPr="00C64AC9">
        <w:rPr>
          <w:lang w:eastAsia="en-US"/>
        </w:rPr>
        <w:t xml:space="preserve"> Kanaän</w:t>
      </w:r>
      <w:r w:rsidRPr="00C64AC9">
        <w:rPr>
          <w:lang w:eastAsia="en-US"/>
        </w:rPr>
        <w:t xml:space="preserve">; wel nu nog </w:t>
      </w:r>
      <w:r w:rsidR="00B93F5A" w:rsidRPr="00C64AC9">
        <w:rPr>
          <w:lang w:eastAsia="en-US"/>
        </w:rPr>
        <w:t>"</w:t>
      </w:r>
      <w:r w:rsidR="00DB4682">
        <w:rPr>
          <w:lang w:eastAsia="en-US"/>
        </w:rPr>
        <w:t>lee</w:t>
      </w:r>
      <w:r w:rsidRPr="00C64AC9">
        <w:rPr>
          <w:lang w:eastAsia="en-US"/>
        </w:rPr>
        <w:t>g," maar om straks met alle goed vervuld te worden</w:t>
      </w:r>
      <w:r w:rsidR="00DB4682">
        <w:rPr>
          <w:lang w:eastAsia="en-US"/>
        </w:rPr>
        <w:t xml:space="preserve"> </w:t>
      </w:r>
      <w:r w:rsidRPr="00C64AC9">
        <w:rPr>
          <w:lang w:eastAsia="en-US"/>
        </w:rPr>
        <w:t>door</w:t>
      </w:r>
      <w:r w:rsidR="00941D23" w:rsidRPr="00C64AC9">
        <w:rPr>
          <w:lang w:eastAsia="en-US"/>
        </w:rPr>
        <w:t xml:space="preserve"> de </w:t>
      </w:r>
      <w:r w:rsidRPr="00C64AC9">
        <w:rPr>
          <w:lang w:eastAsia="en-US"/>
        </w:rPr>
        <w:t>rijkdom van en in Christus. Een arme, ledige</w:t>
      </w:r>
      <w:r w:rsidR="00941D23" w:rsidRPr="00C64AC9">
        <w:rPr>
          <w:lang w:eastAsia="en-US"/>
        </w:rPr>
        <w:t xml:space="preserve"> mens</w:t>
      </w:r>
      <w:r w:rsidRPr="00C64AC9">
        <w:rPr>
          <w:lang w:eastAsia="en-US"/>
        </w:rPr>
        <w:t xml:space="preserve"> en een rijke, volle Christus, ziedaar de belijdenis!</w:t>
      </w:r>
    </w:p>
    <w:p w:rsidR="00DB4682" w:rsidRPr="00C64AC9" w:rsidRDefault="00DB4682" w:rsidP="00102B20">
      <w:pPr>
        <w:jc w:val="both"/>
        <w:rPr>
          <w:lang w:eastAsia="en-US"/>
        </w:rPr>
      </w:pPr>
    </w:p>
    <w:p w:rsidR="00B06C17" w:rsidRPr="00C64AC9" w:rsidRDefault="00B06C17" w:rsidP="00102B20">
      <w:pPr>
        <w:jc w:val="both"/>
        <w:rPr>
          <w:lang w:eastAsia="en-US"/>
        </w:rPr>
      </w:pPr>
      <w:r w:rsidRPr="00C64AC9">
        <w:rPr>
          <w:lang w:eastAsia="en-US"/>
        </w:rPr>
        <w:t>II</w:t>
      </w:r>
      <w:r w:rsidR="00DB4682">
        <w:rPr>
          <w:lang w:eastAsia="en-US"/>
        </w:rPr>
        <w:t>I</w:t>
      </w:r>
    </w:p>
    <w:p w:rsidR="00B06C17" w:rsidRPr="00C64AC9" w:rsidRDefault="00B06C17" w:rsidP="00102B20">
      <w:pPr>
        <w:jc w:val="both"/>
        <w:rPr>
          <w:lang w:eastAsia="en-US"/>
        </w:rPr>
      </w:pPr>
      <w:r w:rsidRPr="00C64AC9">
        <w:rPr>
          <w:lang w:eastAsia="en-US"/>
        </w:rPr>
        <w:t xml:space="preserve">Reeds begint iets van die toekomstige volheid, al is deze nog niet de hare, Naomi en Ruth, in Bethlehem eenmaal aangekomen, uit de verte toe te lachen. Na tien lange, bange jaren wordt, op het </w:t>
      </w:r>
      <w:r w:rsidR="00941D23" w:rsidRPr="00C64AC9">
        <w:rPr>
          <w:lang w:eastAsia="en-US"/>
        </w:rPr>
        <w:t>oge</w:t>
      </w:r>
      <w:r w:rsidRPr="00C64AC9">
        <w:rPr>
          <w:lang w:eastAsia="en-US"/>
        </w:rPr>
        <w:t>nblik zelf</w:t>
      </w:r>
      <w:r w:rsidR="00941D23" w:rsidRPr="00C64AC9">
        <w:rPr>
          <w:lang w:eastAsia="en-US"/>
        </w:rPr>
        <w:t xml:space="preserve"> van de </w:t>
      </w:r>
      <w:r w:rsidRPr="00C64AC9">
        <w:rPr>
          <w:lang w:eastAsia="en-US"/>
        </w:rPr>
        <w:t>diepste ver</w:t>
      </w:r>
      <w:r w:rsidRPr="00C64AC9">
        <w:rPr>
          <w:lang w:eastAsia="en-US"/>
        </w:rPr>
        <w:softHyphen/>
        <w:t>nedering en na de eerlijke en oprechte belijdenis van eigene hulpel</w:t>
      </w:r>
      <w:r w:rsidR="006943E0" w:rsidRPr="00C64AC9">
        <w:rPr>
          <w:lang w:eastAsia="en-US"/>
        </w:rPr>
        <w:t>oze</w:t>
      </w:r>
      <w:r w:rsidRPr="00C64AC9">
        <w:rPr>
          <w:lang w:eastAsia="en-US"/>
        </w:rPr>
        <w:t xml:space="preserve"> armoede, een liefelijk vooruitzicht geopend. Immers dat mogen</w:t>
      </w:r>
      <w:r w:rsidR="00181CE8" w:rsidRPr="00C64AC9">
        <w:rPr>
          <w:lang w:eastAsia="en-US"/>
        </w:rPr>
        <w:t xml:space="preserve"> we</w:t>
      </w:r>
      <w:r w:rsidR="00F158FC" w:rsidRPr="00C64AC9">
        <w:rPr>
          <w:lang w:eastAsia="en-US"/>
        </w:rPr>
        <w:t xml:space="preserve"> </w:t>
      </w:r>
      <w:r w:rsidRPr="00C64AC9">
        <w:rPr>
          <w:lang w:eastAsia="en-US"/>
        </w:rPr>
        <w:t>nu reeds in haar gadeslaan, wat ook Naomi niet klein zal geacht hebben, en waarop</w:t>
      </w:r>
      <w:r w:rsidR="00941D23" w:rsidRPr="00C64AC9">
        <w:rPr>
          <w:lang w:eastAsia="en-US"/>
        </w:rPr>
        <w:t xml:space="preserve"> </w:t>
      </w:r>
      <w:r w:rsidR="00C2620C" w:rsidRPr="00C64AC9">
        <w:rPr>
          <w:lang w:eastAsia="en-US"/>
        </w:rPr>
        <w:t>van Gods Woord</w:t>
      </w:r>
      <w:r w:rsidR="00DB4682">
        <w:rPr>
          <w:lang w:eastAsia="en-US"/>
        </w:rPr>
        <w:t xml:space="preserve"> </w:t>
      </w:r>
      <w:r w:rsidRPr="00C64AC9">
        <w:rPr>
          <w:lang w:eastAsia="en-US"/>
        </w:rPr>
        <w:t>ons nadrukkelijk wijst (vs. 22)</w:t>
      </w:r>
      <w:r w:rsidR="001B7AED">
        <w:rPr>
          <w:lang w:eastAsia="en-US"/>
        </w:rPr>
        <w:t>. W</w:t>
      </w:r>
      <w:r w:rsidR="00181CE8" w:rsidRPr="00C64AC9">
        <w:rPr>
          <w:lang w:eastAsia="en-US"/>
        </w:rPr>
        <w:t>e</w:t>
      </w:r>
      <w:r w:rsidR="00F158FC" w:rsidRPr="00C64AC9">
        <w:rPr>
          <w:lang w:eastAsia="en-US"/>
        </w:rPr>
        <w:t xml:space="preserve"> </w:t>
      </w:r>
      <w:r w:rsidRPr="00C64AC9">
        <w:rPr>
          <w:lang w:eastAsia="en-US"/>
        </w:rPr>
        <w:t>zien haar ein</w:t>
      </w:r>
      <w:r w:rsidRPr="00C64AC9">
        <w:rPr>
          <w:lang w:eastAsia="en-US"/>
        </w:rPr>
        <w:softHyphen/>
        <w:t>delijk terug in</w:t>
      </w:r>
      <w:r w:rsidR="00941D23" w:rsidRPr="00C64AC9">
        <w:rPr>
          <w:lang w:eastAsia="en-US"/>
        </w:rPr>
        <w:t xml:space="preserve"> Kanaän</w:t>
      </w:r>
      <w:r w:rsidRPr="00C64AC9">
        <w:rPr>
          <w:lang w:eastAsia="en-US"/>
        </w:rPr>
        <w:t xml:space="preserve"> (22a), liefelijk daar ver</w:t>
      </w:r>
      <w:r w:rsidRPr="00C64AC9">
        <w:rPr>
          <w:lang w:eastAsia="en-US"/>
        </w:rPr>
        <w:softHyphen/>
        <w:t>gezelschapt (vs. 22b), met een hoopvol vergezicht in 't verschiet (vs. 22e).</w:t>
      </w:r>
    </w:p>
    <w:p w:rsidR="00B06C17" w:rsidRPr="00C64AC9" w:rsidRDefault="00B06C17" w:rsidP="00102B20">
      <w:pPr>
        <w:jc w:val="both"/>
        <w:rPr>
          <w:lang w:eastAsia="en-US"/>
        </w:rPr>
      </w:pPr>
      <w:r w:rsidRPr="00C64AC9">
        <w:rPr>
          <w:lang w:eastAsia="en-US"/>
        </w:rPr>
        <w:t>Na menige beproeving, na velerlei geleden smart, in ha</w:t>
      </w:r>
      <w:r w:rsidRPr="00C64AC9">
        <w:rPr>
          <w:lang w:eastAsia="en-US"/>
        </w:rPr>
        <w:softHyphen/>
        <w:t>veloos gewaad, niet de diepe wond nog in</w:t>
      </w:r>
      <w:r w:rsidR="00102B20" w:rsidRPr="00C64AC9">
        <w:rPr>
          <w:lang w:eastAsia="en-US"/>
        </w:rPr>
        <w:t xml:space="preserve"> haar </w:t>
      </w:r>
      <w:r w:rsidRPr="00C64AC9">
        <w:rPr>
          <w:lang w:eastAsia="en-US"/>
        </w:rPr>
        <w:t>ziel, was Naomi dan weergekeerd, en mocht haar voet</w:t>
      </w:r>
      <w:r w:rsidR="00941D23" w:rsidRPr="00C64AC9">
        <w:rPr>
          <w:lang w:eastAsia="en-US"/>
        </w:rPr>
        <w:t xml:space="preserve"> de </w:t>
      </w:r>
      <w:r w:rsidRPr="00C64AC9">
        <w:rPr>
          <w:lang w:eastAsia="en-US"/>
        </w:rPr>
        <w:t>haar</w:t>
      </w:r>
      <w:r w:rsidR="00941D23" w:rsidRPr="00C64AC9">
        <w:rPr>
          <w:lang w:eastAsia="en-US"/>
        </w:rPr>
        <w:t xml:space="preserve"> zo </w:t>
      </w:r>
      <w:r w:rsidRPr="00C64AC9">
        <w:rPr>
          <w:lang w:eastAsia="en-US"/>
        </w:rPr>
        <w:t>dierbaren grond van het lieve vaderland weer betreden. Hoeveel had</w:t>
      </w:r>
      <w:r w:rsidR="00181CE8" w:rsidRPr="00C64AC9">
        <w:rPr>
          <w:lang w:eastAsia="en-US"/>
        </w:rPr>
        <w:t xml:space="preserve"> ze</w:t>
      </w:r>
      <w:r w:rsidR="00F158FC" w:rsidRPr="00C64AC9">
        <w:rPr>
          <w:lang w:eastAsia="en-US"/>
        </w:rPr>
        <w:t xml:space="preserve"> </w:t>
      </w:r>
      <w:r w:rsidRPr="00C64AC9">
        <w:rPr>
          <w:lang w:eastAsia="en-US"/>
        </w:rPr>
        <w:t>in die tien jaren van</w:t>
      </w:r>
      <w:r w:rsidR="00102B20" w:rsidRPr="00C64AC9">
        <w:rPr>
          <w:lang w:eastAsia="en-US"/>
        </w:rPr>
        <w:t xml:space="preserve"> haar </w:t>
      </w:r>
      <w:r w:rsidRPr="00C64AC9">
        <w:rPr>
          <w:lang w:eastAsia="en-US"/>
        </w:rPr>
        <w:t>vrijwillige bal</w:t>
      </w:r>
      <w:r w:rsidRPr="00C64AC9">
        <w:rPr>
          <w:lang w:eastAsia="en-US"/>
        </w:rPr>
        <w:softHyphen/>
        <w:t>lingschap niet geleden! Man en zonen zag</w:t>
      </w:r>
      <w:r w:rsidR="00181CE8" w:rsidRPr="00C64AC9">
        <w:rPr>
          <w:lang w:eastAsia="en-US"/>
        </w:rPr>
        <w:t xml:space="preserve"> ze</w:t>
      </w:r>
      <w:r w:rsidR="00F158FC" w:rsidRPr="00C64AC9">
        <w:rPr>
          <w:lang w:eastAsia="en-US"/>
        </w:rPr>
        <w:t xml:space="preserve"> </w:t>
      </w:r>
      <w:r w:rsidRPr="00C64AC9">
        <w:rPr>
          <w:lang w:eastAsia="en-US"/>
        </w:rPr>
        <w:t>door</w:t>
      </w:r>
      <w:r w:rsidR="00941D23" w:rsidRPr="00C64AC9">
        <w:rPr>
          <w:lang w:eastAsia="en-US"/>
        </w:rPr>
        <w:t xml:space="preserve"> de </w:t>
      </w:r>
      <w:r w:rsidRPr="00C64AC9">
        <w:rPr>
          <w:lang w:eastAsia="en-US"/>
        </w:rPr>
        <w:t>dood zich ontnomen. En het zeide</w:t>
      </w:r>
      <w:r w:rsidR="00941D23" w:rsidRPr="00C64AC9">
        <w:rPr>
          <w:lang w:eastAsia="en-US"/>
        </w:rPr>
        <w:t xml:space="preserve"> zo </w:t>
      </w:r>
      <w:r w:rsidRPr="00C64AC9">
        <w:rPr>
          <w:lang w:eastAsia="en-US"/>
        </w:rPr>
        <w:t>nameloos veel voor de al</w:t>
      </w:r>
      <w:r w:rsidRPr="00C64AC9">
        <w:rPr>
          <w:lang w:eastAsia="en-US"/>
        </w:rPr>
        <w:softHyphen/>
        <w:t>leen staande vrouw, als weduwe in het vreemde land onder vreemdelingen achter gelaten te zijn.</w:t>
      </w:r>
    </w:p>
    <w:p w:rsidR="00B06C17" w:rsidRPr="00C64AC9" w:rsidRDefault="00B06C17" w:rsidP="00102B20">
      <w:pPr>
        <w:jc w:val="both"/>
        <w:rPr>
          <w:lang w:eastAsia="en-US"/>
        </w:rPr>
      </w:pPr>
      <w:r w:rsidRPr="00C64AC9">
        <w:rPr>
          <w:lang w:eastAsia="en-US"/>
        </w:rPr>
        <w:t>Maar nu, eindelijk was</w:t>
      </w:r>
      <w:r w:rsidR="00181CE8" w:rsidRPr="00C64AC9">
        <w:rPr>
          <w:lang w:eastAsia="en-US"/>
        </w:rPr>
        <w:t xml:space="preserve"> ze</w:t>
      </w:r>
      <w:r w:rsidR="00F158FC" w:rsidRPr="00C64AC9">
        <w:rPr>
          <w:lang w:eastAsia="en-US"/>
        </w:rPr>
        <w:t xml:space="preserve"> </w:t>
      </w:r>
      <w:r w:rsidRPr="00C64AC9">
        <w:rPr>
          <w:lang w:eastAsia="en-US"/>
        </w:rPr>
        <w:t xml:space="preserve">terug. </w:t>
      </w:r>
      <w:r w:rsidR="00D80FDC" w:rsidRPr="00C64AC9">
        <w:rPr>
          <w:lang w:eastAsia="en-US"/>
        </w:rPr>
        <w:t>"</w:t>
      </w:r>
      <w:r w:rsidR="00DB4682">
        <w:rPr>
          <w:lang w:eastAsia="en-US"/>
        </w:rPr>
        <w:t>Alzo</w:t>
      </w:r>
      <w:r w:rsidR="005279BC" w:rsidRPr="00C64AC9">
        <w:rPr>
          <w:lang w:eastAsia="en-US"/>
        </w:rPr>
        <w:t xml:space="preserve"> </w:t>
      </w:r>
      <w:r w:rsidRPr="00C64AC9">
        <w:rPr>
          <w:lang w:eastAsia="en-US"/>
        </w:rPr>
        <w:t>kwam Naomi</w:t>
      </w:r>
      <w:r w:rsidR="00DB4682">
        <w:rPr>
          <w:lang w:eastAsia="en-US"/>
        </w:rPr>
        <w:t xml:space="preserve"> </w:t>
      </w:r>
      <w:r w:rsidRPr="00C64AC9">
        <w:rPr>
          <w:lang w:eastAsia="en-US"/>
        </w:rPr>
        <w:t xml:space="preserve">weder," zegt ons het </w:t>
      </w:r>
      <w:r w:rsidR="00102B20" w:rsidRPr="00C64AC9">
        <w:rPr>
          <w:lang w:eastAsia="en-US"/>
        </w:rPr>
        <w:t>Bijbel</w:t>
      </w:r>
      <w:r w:rsidRPr="00C64AC9">
        <w:rPr>
          <w:lang w:eastAsia="en-US"/>
        </w:rPr>
        <w:t>woord</w:t>
      </w:r>
      <w:r w:rsidR="00941D23" w:rsidRPr="00C64AC9">
        <w:rPr>
          <w:lang w:eastAsia="en-US"/>
        </w:rPr>
        <w:t xml:space="preserve"> zo </w:t>
      </w:r>
      <w:r w:rsidRPr="00C64AC9">
        <w:rPr>
          <w:lang w:eastAsia="en-US"/>
        </w:rPr>
        <w:t>eenvoudig en daarom</w:t>
      </w:r>
      <w:r w:rsidR="00DB4682">
        <w:rPr>
          <w:lang w:eastAsia="en-US"/>
        </w:rPr>
        <w:t xml:space="preserve"> z</w:t>
      </w:r>
      <w:r w:rsidR="005279BC" w:rsidRPr="00C64AC9">
        <w:rPr>
          <w:lang w:eastAsia="en-US"/>
        </w:rPr>
        <w:t xml:space="preserve">o </w:t>
      </w:r>
      <w:r w:rsidRPr="00C64AC9">
        <w:rPr>
          <w:lang w:eastAsia="en-US"/>
        </w:rPr>
        <w:t>roerend schoon. Niet alleen dat</w:t>
      </w:r>
      <w:r w:rsidR="00181CE8" w:rsidRPr="00C64AC9">
        <w:rPr>
          <w:lang w:eastAsia="en-US"/>
        </w:rPr>
        <w:t xml:space="preserve"> ze</w:t>
      </w:r>
      <w:r w:rsidR="00F158FC" w:rsidRPr="00C64AC9">
        <w:rPr>
          <w:lang w:eastAsia="en-US"/>
        </w:rPr>
        <w:t xml:space="preserve"> </w:t>
      </w:r>
      <w:r w:rsidR="00DB4682">
        <w:rPr>
          <w:lang w:eastAsia="en-US"/>
        </w:rPr>
        <w:t xml:space="preserve">ten leste terugkwam </w:t>
      </w:r>
      <w:r w:rsidRPr="00C64AC9">
        <w:rPr>
          <w:lang w:eastAsia="en-US"/>
        </w:rPr>
        <w:t>wordt</w:t>
      </w:r>
      <w:r w:rsidR="00DB4682">
        <w:rPr>
          <w:lang w:eastAsia="en-US"/>
        </w:rPr>
        <w:t xml:space="preserve"> </w:t>
      </w:r>
      <w:r w:rsidRPr="00C64AC9">
        <w:rPr>
          <w:lang w:eastAsia="en-US"/>
        </w:rPr>
        <w:t xml:space="preserve">ons aldus herinnerd, </w:t>
      </w:r>
      <w:r w:rsidR="00DB4682">
        <w:rPr>
          <w:lang w:eastAsia="en-US"/>
        </w:rPr>
        <w:t>maar ook hoe en in welke toe</w:t>
      </w:r>
      <w:r w:rsidRPr="00C64AC9">
        <w:rPr>
          <w:lang w:eastAsia="en-US"/>
        </w:rPr>
        <w:t>stand dit geschiedde. Daar benevens wordt er de aandacht</w:t>
      </w:r>
      <w:r w:rsidR="00DB4682">
        <w:rPr>
          <w:lang w:eastAsia="en-US"/>
        </w:rPr>
        <w:t xml:space="preserve"> </w:t>
      </w:r>
      <w:r w:rsidRPr="00C64AC9">
        <w:rPr>
          <w:lang w:eastAsia="en-US"/>
        </w:rPr>
        <w:t xml:space="preserve">nogmaals op gevestigd wie er </w:t>
      </w:r>
      <w:r w:rsidR="00DB4682">
        <w:rPr>
          <w:lang w:eastAsia="en-US"/>
        </w:rPr>
        <w:t>Alzo</w:t>
      </w:r>
      <w:r w:rsidR="005279BC" w:rsidRPr="00C64AC9">
        <w:rPr>
          <w:lang w:eastAsia="en-US"/>
        </w:rPr>
        <w:t xml:space="preserve"> </w:t>
      </w:r>
      <w:r w:rsidRPr="00C64AC9">
        <w:rPr>
          <w:lang w:eastAsia="en-US"/>
        </w:rPr>
        <w:t>terugkwam</w:t>
      </w:r>
      <w:r w:rsidR="00C64AC9" w:rsidRPr="00C64AC9">
        <w:rPr>
          <w:lang w:eastAsia="en-US"/>
        </w:rPr>
        <w:t>. Zij</w:t>
      </w:r>
      <w:r w:rsidR="00F158FC" w:rsidRPr="00C64AC9">
        <w:rPr>
          <w:lang w:eastAsia="en-US"/>
        </w:rPr>
        <w:t xml:space="preserve"> </w:t>
      </w:r>
      <w:r w:rsidR="00102B20" w:rsidRPr="00C64AC9">
        <w:rPr>
          <w:lang w:eastAsia="en-US"/>
        </w:rPr>
        <w:t>zelf</w:t>
      </w:r>
      <w:r w:rsidR="00DB4682">
        <w:rPr>
          <w:lang w:eastAsia="en-US"/>
        </w:rPr>
        <w:t xml:space="preserve"> </w:t>
      </w:r>
      <w:r w:rsidRPr="00C64AC9">
        <w:rPr>
          <w:lang w:eastAsia="en-US"/>
        </w:rPr>
        <w:t>wilde Mara h</w:t>
      </w:r>
      <w:r w:rsidR="00C2620C" w:rsidRPr="00C64AC9">
        <w:rPr>
          <w:lang w:eastAsia="en-US"/>
        </w:rPr>
        <w:t>ete</w:t>
      </w:r>
      <w:r w:rsidRPr="00C64AC9">
        <w:rPr>
          <w:lang w:eastAsia="en-US"/>
        </w:rPr>
        <w:t>n, toch bleef</w:t>
      </w:r>
      <w:r w:rsidR="00181CE8" w:rsidRPr="00C64AC9">
        <w:rPr>
          <w:lang w:eastAsia="en-US"/>
        </w:rPr>
        <w:t xml:space="preserve"> ze</w:t>
      </w:r>
      <w:r w:rsidR="00F158FC" w:rsidRPr="00C64AC9">
        <w:rPr>
          <w:lang w:eastAsia="en-US"/>
        </w:rPr>
        <w:t xml:space="preserve"> </w:t>
      </w:r>
      <w:r w:rsidRPr="00C64AC9">
        <w:rPr>
          <w:lang w:eastAsia="en-US"/>
        </w:rPr>
        <w:t>en werd steeds meer Naomi.</w:t>
      </w:r>
      <w:r w:rsidRPr="00C64AC9">
        <w:rPr>
          <w:lang w:eastAsia="en-US"/>
        </w:rPr>
        <w:br/>
        <w:t>Ta,</w:t>
      </w:r>
      <w:r w:rsidR="00181CE8" w:rsidRPr="00C64AC9">
        <w:rPr>
          <w:lang w:eastAsia="en-US"/>
        </w:rPr>
        <w:t xml:space="preserve"> ze</w:t>
      </w:r>
      <w:r w:rsidR="00F158FC" w:rsidRPr="00C64AC9">
        <w:rPr>
          <w:lang w:eastAsia="en-US"/>
        </w:rPr>
        <w:t xml:space="preserve"> </w:t>
      </w:r>
      <w:r w:rsidRPr="00C64AC9">
        <w:rPr>
          <w:lang w:eastAsia="en-US"/>
        </w:rPr>
        <w:t>kwam terug u</w:t>
      </w:r>
      <w:r w:rsidR="00DB4682">
        <w:rPr>
          <w:lang w:eastAsia="en-US"/>
        </w:rPr>
        <w:t>it het verre vreemde land, waar</w:t>
      </w:r>
      <w:r w:rsidRPr="00C64AC9">
        <w:rPr>
          <w:lang w:eastAsia="en-US"/>
        </w:rPr>
        <w:t>heen</w:t>
      </w:r>
      <w:r w:rsidR="00181CE8" w:rsidRPr="00C64AC9">
        <w:rPr>
          <w:lang w:eastAsia="en-US"/>
        </w:rPr>
        <w:t xml:space="preserve"> ze</w:t>
      </w:r>
      <w:r w:rsidR="00F158FC" w:rsidRPr="00C64AC9">
        <w:rPr>
          <w:lang w:eastAsia="en-US"/>
        </w:rPr>
        <w:t xml:space="preserve"> </w:t>
      </w:r>
      <w:r w:rsidRPr="00C64AC9">
        <w:rPr>
          <w:lang w:eastAsia="en-US"/>
        </w:rPr>
        <w:t>met haar man en beide zonen was heengetogen,</w:t>
      </w:r>
      <w:r w:rsidR="00DB4682">
        <w:rPr>
          <w:lang w:eastAsia="en-US"/>
        </w:rPr>
        <w:t xml:space="preserve"> </w:t>
      </w:r>
      <w:r w:rsidRPr="00C64AC9">
        <w:rPr>
          <w:lang w:eastAsia="en-US"/>
        </w:rPr>
        <w:t>om een overvloediger stuk brood te vinden; maar waar</w:t>
      </w:r>
      <w:r w:rsidR="00181CE8" w:rsidRPr="00C64AC9">
        <w:rPr>
          <w:lang w:eastAsia="en-US"/>
        </w:rPr>
        <w:t xml:space="preserve"> ze</w:t>
      </w:r>
      <w:r w:rsidR="00F158FC" w:rsidRPr="00C64AC9">
        <w:rPr>
          <w:lang w:eastAsia="en-US"/>
        </w:rPr>
        <w:t xml:space="preserve"> </w:t>
      </w:r>
      <w:r w:rsidRPr="00C64AC9">
        <w:rPr>
          <w:lang w:eastAsia="en-US"/>
        </w:rPr>
        <w:t>honger had geleden en meestal een vreugdeloos leven had geleid</w:t>
      </w:r>
      <w:r w:rsidR="00C64AC9" w:rsidRPr="00C64AC9">
        <w:rPr>
          <w:lang w:eastAsia="en-US"/>
        </w:rPr>
        <w:t>. Zij</w:t>
      </w:r>
      <w:r w:rsidR="00F158FC" w:rsidRPr="00C64AC9">
        <w:rPr>
          <w:lang w:eastAsia="en-US"/>
        </w:rPr>
        <w:t xml:space="preserve"> </w:t>
      </w:r>
      <w:r w:rsidRPr="00C64AC9">
        <w:rPr>
          <w:lang w:eastAsia="en-US"/>
        </w:rPr>
        <w:t>kwam terug, nu ten laatste in eigen vader</w:t>
      </w:r>
      <w:r w:rsidRPr="00C64AC9">
        <w:rPr>
          <w:lang w:eastAsia="en-US"/>
        </w:rPr>
        <w:softHyphen/>
        <w:t>land, onder vrienden en welbekende magen weergekeerd. Dat had</w:t>
      </w:r>
      <w:r w:rsidR="00181CE8" w:rsidRPr="00C64AC9">
        <w:rPr>
          <w:lang w:eastAsia="en-US"/>
        </w:rPr>
        <w:t xml:space="preserve"> ze</w:t>
      </w:r>
      <w:r w:rsidR="00F158FC" w:rsidRPr="00C64AC9">
        <w:rPr>
          <w:lang w:eastAsia="en-US"/>
        </w:rPr>
        <w:t xml:space="preserve"> </w:t>
      </w:r>
      <w:r w:rsidR="00102B20" w:rsidRPr="00C64AC9">
        <w:rPr>
          <w:lang w:eastAsia="en-US"/>
        </w:rPr>
        <w:t>zelf</w:t>
      </w:r>
      <w:r w:rsidRPr="00C64AC9">
        <w:rPr>
          <w:lang w:eastAsia="en-US"/>
        </w:rPr>
        <w:t xml:space="preserve">, de moeder en vergrijsde zwervelinge </w:t>
      </w:r>
      <w:r w:rsidR="009331A1">
        <w:rPr>
          <w:lang w:eastAsia="en-US"/>
        </w:rPr>
        <w:t>bijna</w:t>
      </w:r>
      <w:r w:rsidRPr="00C64AC9">
        <w:rPr>
          <w:lang w:eastAsia="en-US"/>
        </w:rPr>
        <w:t xml:space="preserve"> niet meer durven hopen. Daar wachtte haar</w:t>
      </w:r>
      <w:r w:rsidR="00941D23" w:rsidRPr="00C64AC9">
        <w:rPr>
          <w:lang w:eastAsia="en-US"/>
        </w:rPr>
        <w:t xml:space="preserve"> zo </w:t>
      </w:r>
      <w:r w:rsidRPr="00C64AC9">
        <w:rPr>
          <w:lang w:eastAsia="en-US"/>
        </w:rPr>
        <w:t>lange,</w:t>
      </w:r>
      <w:r w:rsidR="00941D23" w:rsidRPr="00C64AC9">
        <w:rPr>
          <w:lang w:eastAsia="en-US"/>
        </w:rPr>
        <w:t xml:space="preserve"> zo </w:t>
      </w:r>
      <w:r w:rsidR="00C64AC9">
        <w:rPr>
          <w:lang w:eastAsia="en-US"/>
        </w:rPr>
        <w:t>moeilijk</w:t>
      </w:r>
      <w:r w:rsidRPr="00C64AC9">
        <w:rPr>
          <w:lang w:eastAsia="en-US"/>
        </w:rPr>
        <w:t>e en gevaarvolle tocht van uit Moab naar Kana</w:t>
      </w:r>
      <w:r w:rsidR="00DB4682">
        <w:rPr>
          <w:lang w:eastAsia="en-US"/>
        </w:rPr>
        <w:t>ä</w:t>
      </w:r>
      <w:r w:rsidRPr="00C64AC9">
        <w:rPr>
          <w:lang w:eastAsia="en-US"/>
        </w:rPr>
        <w:t>n</w:t>
      </w:r>
      <w:r w:rsidR="00C64AC9" w:rsidRPr="00C64AC9">
        <w:rPr>
          <w:lang w:eastAsia="en-US"/>
        </w:rPr>
        <w:t>. Zij</w:t>
      </w:r>
      <w:r w:rsidR="00F158FC" w:rsidRPr="00C64AC9">
        <w:rPr>
          <w:lang w:eastAsia="en-US"/>
        </w:rPr>
        <w:t xml:space="preserve"> </w:t>
      </w:r>
      <w:r w:rsidRPr="00C64AC9">
        <w:rPr>
          <w:lang w:eastAsia="en-US"/>
        </w:rPr>
        <w:t>ging als vrouw alleen</w:t>
      </w:r>
      <w:r w:rsidR="003D4E0F">
        <w:rPr>
          <w:lang w:eastAsia="en-US"/>
        </w:rPr>
        <w:t>. Zo</w:t>
      </w:r>
      <w:r w:rsidR="00185B59" w:rsidRPr="00C64AC9">
        <w:rPr>
          <w:lang w:eastAsia="en-US"/>
        </w:rPr>
        <w:t xml:space="preserve">u </w:t>
      </w:r>
      <w:r w:rsidR="00181CE8" w:rsidRPr="00C64AC9">
        <w:rPr>
          <w:lang w:eastAsia="en-US"/>
        </w:rPr>
        <w:t>ze</w:t>
      </w:r>
      <w:r w:rsidR="00F158FC" w:rsidRPr="00C64AC9">
        <w:rPr>
          <w:lang w:eastAsia="en-US"/>
        </w:rPr>
        <w:t xml:space="preserve"> </w:t>
      </w:r>
      <w:r w:rsidRPr="00C64AC9">
        <w:rPr>
          <w:lang w:eastAsia="en-US"/>
        </w:rPr>
        <w:t xml:space="preserve">ooit het doel bereiken? God de </w:t>
      </w:r>
      <w:r w:rsidR="00D80FDC" w:rsidRPr="00C64AC9">
        <w:rPr>
          <w:lang w:eastAsia="en-US"/>
        </w:rPr>
        <w:t>Heere</w:t>
      </w:r>
      <w:r w:rsidRPr="00C64AC9">
        <w:rPr>
          <w:lang w:eastAsia="en-US"/>
        </w:rPr>
        <w:t xml:space="preserve"> deed haar behouden we</w:t>
      </w:r>
      <w:r w:rsidRPr="00C64AC9">
        <w:rPr>
          <w:lang w:eastAsia="en-US"/>
        </w:rPr>
        <w:softHyphen/>
        <w:t>derk</w:t>
      </w:r>
      <w:r w:rsidR="00D80FDC" w:rsidRPr="00C64AC9">
        <w:rPr>
          <w:lang w:eastAsia="en-US"/>
        </w:rPr>
        <w:t>ere</w:t>
      </w:r>
      <w:r w:rsidRPr="00C64AC9">
        <w:rPr>
          <w:lang w:eastAsia="en-US"/>
        </w:rPr>
        <w:t>n; dat gevoelde en beleed</w:t>
      </w:r>
      <w:r w:rsidR="00181CE8" w:rsidRPr="00C64AC9">
        <w:rPr>
          <w:lang w:eastAsia="en-US"/>
        </w:rPr>
        <w:t xml:space="preserve"> ze</w:t>
      </w:r>
      <w:r w:rsidR="00F158FC" w:rsidRPr="00C64AC9">
        <w:rPr>
          <w:lang w:eastAsia="en-US"/>
        </w:rPr>
        <w:t xml:space="preserve"> </w:t>
      </w:r>
      <w:r w:rsidR="00102B20" w:rsidRPr="00C64AC9">
        <w:rPr>
          <w:lang w:eastAsia="en-US"/>
        </w:rPr>
        <w:t>zelf</w:t>
      </w:r>
      <w:r w:rsidRPr="00C64AC9">
        <w:rPr>
          <w:lang w:eastAsia="en-US"/>
        </w:rPr>
        <w:t>. En dat zegt ons ook die zinrijke vermelding, die als</w:t>
      </w:r>
      <w:r w:rsidR="00941D23" w:rsidRPr="00C64AC9">
        <w:rPr>
          <w:lang w:eastAsia="en-US"/>
        </w:rPr>
        <w:t xml:space="preserve"> een </w:t>
      </w:r>
      <w:r w:rsidRPr="00C64AC9">
        <w:rPr>
          <w:lang w:eastAsia="en-US"/>
        </w:rPr>
        <w:t>herhaling schijnt, maar juist op dat feit</w:t>
      </w:r>
      <w:r w:rsidR="00941D23" w:rsidRPr="00C64AC9">
        <w:rPr>
          <w:lang w:eastAsia="en-US"/>
        </w:rPr>
        <w:t xml:space="preserve"> van de </w:t>
      </w:r>
      <w:r w:rsidRPr="00C64AC9">
        <w:rPr>
          <w:lang w:eastAsia="en-US"/>
        </w:rPr>
        <w:t xml:space="preserve">behouden terugkomst wil wijzen. </w:t>
      </w:r>
      <w:r w:rsidR="00D80FDC" w:rsidRPr="00C64AC9">
        <w:rPr>
          <w:lang w:eastAsia="en-US"/>
        </w:rPr>
        <w:t>"</w:t>
      </w:r>
      <w:r w:rsidR="00DB4682">
        <w:rPr>
          <w:lang w:eastAsia="en-US"/>
        </w:rPr>
        <w:t>Alzo</w:t>
      </w:r>
      <w:r w:rsidR="005279BC" w:rsidRPr="00C64AC9">
        <w:rPr>
          <w:lang w:eastAsia="en-US"/>
        </w:rPr>
        <w:t xml:space="preserve"> </w:t>
      </w:r>
      <w:r w:rsidRPr="00C64AC9">
        <w:rPr>
          <w:lang w:eastAsia="en-US"/>
        </w:rPr>
        <w:t>kwam</w:t>
      </w:r>
      <w:r w:rsidR="00181CE8" w:rsidRPr="00C64AC9">
        <w:rPr>
          <w:lang w:eastAsia="en-US"/>
        </w:rPr>
        <w:t xml:space="preserve"> ze</w:t>
      </w:r>
      <w:r w:rsidR="00F158FC" w:rsidRPr="00C64AC9">
        <w:rPr>
          <w:lang w:eastAsia="en-US"/>
        </w:rPr>
        <w:t xml:space="preserve"> </w:t>
      </w:r>
      <w:r w:rsidRPr="00C64AC9">
        <w:rPr>
          <w:lang w:eastAsia="en-US"/>
        </w:rPr>
        <w:t>terug."</w:t>
      </w:r>
    </w:p>
    <w:p w:rsidR="00B06C17" w:rsidRPr="00C64AC9" w:rsidRDefault="00B06C17" w:rsidP="00102B20">
      <w:pPr>
        <w:jc w:val="both"/>
        <w:rPr>
          <w:lang w:eastAsia="en-US"/>
        </w:rPr>
      </w:pPr>
      <w:r w:rsidRPr="00C64AC9">
        <w:rPr>
          <w:lang w:eastAsia="en-US"/>
        </w:rPr>
        <w:t>Hoe</w:t>
      </w:r>
      <w:r w:rsidR="00181CE8" w:rsidRPr="00C64AC9">
        <w:rPr>
          <w:lang w:eastAsia="en-US"/>
        </w:rPr>
        <w:t xml:space="preserve"> ze</w:t>
      </w:r>
      <w:r w:rsidR="00F158FC" w:rsidRPr="00C64AC9">
        <w:rPr>
          <w:lang w:eastAsia="en-US"/>
        </w:rPr>
        <w:t xml:space="preserve"> </w:t>
      </w:r>
      <w:r w:rsidRPr="00C64AC9">
        <w:rPr>
          <w:lang w:eastAsia="en-US"/>
        </w:rPr>
        <w:t>terugkwam, in welken toestand</w:t>
      </w:r>
      <w:r w:rsidR="00941D23" w:rsidRPr="00C64AC9">
        <w:rPr>
          <w:lang w:eastAsia="en-US"/>
        </w:rPr>
        <w:t xml:space="preserve"> van de </w:t>
      </w:r>
      <w:r w:rsidRPr="00C64AC9">
        <w:rPr>
          <w:lang w:eastAsia="en-US"/>
        </w:rPr>
        <w:t>verlatenheid en</w:t>
      </w:r>
      <w:r w:rsidR="00941D23" w:rsidRPr="00C64AC9">
        <w:rPr>
          <w:lang w:eastAsia="en-US"/>
        </w:rPr>
        <w:t xml:space="preserve"> van de </w:t>
      </w:r>
      <w:r w:rsidRPr="00C64AC9">
        <w:rPr>
          <w:lang w:eastAsia="en-US"/>
        </w:rPr>
        <w:t>armoede is niet de eerste en voornaamste vraag; evenmin als het bij de komst van Nicodemus het belang</w:t>
      </w:r>
      <w:r w:rsidRPr="00C64AC9">
        <w:rPr>
          <w:lang w:eastAsia="en-US"/>
        </w:rPr>
        <w:softHyphen/>
        <w:t xml:space="preserve">rijkste is, dat hij </w:t>
      </w:r>
      <w:r w:rsidR="00D80FDC" w:rsidRPr="00C64AC9">
        <w:rPr>
          <w:lang w:eastAsia="en-US"/>
        </w:rPr>
        <w:t>"</w:t>
      </w:r>
      <w:r w:rsidRPr="00C64AC9">
        <w:rPr>
          <w:lang w:eastAsia="en-US"/>
        </w:rPr>
        <w:t>des nachts" tot Jezus kwam (Joh. 3. 2). Niet hoe en wanneer</w:t>
      </w:r>
      <w:r w:rsidR="00181CE8" w:rsidRPr="00C64AC9">
        <w:rPr>
          <w:lang w:eastAsia="en-US"/>
        </w:rPr>
        <w:t xml:space="preserve"> u </w:t>
      </w:r>
      <w:r w:rsidRPr="00C64AC9">
        <w:rPr>
          <w:lang w:eastAsia="en-US"/>
        </w:rPr>
        <w:t>komt tot</w:t>
      </w:r>
      <w:r w:rsidR="00941D23" w:rsidRPr="00C64AC9">
        <w:rPr>
          <w:lang w:eastAsia="en-US"/>
        </w:rPr>
        <w:t xml:space="preserve"> de </w:t>
      </w:r>
      <w:r w:rsidR="00D80FDC" w:rsidRPr="00C64AC9">
        <w:rPr>
          <w:lang w:eastAsia="en-US"/>
        </w:rPr>
        <w:t>Heere</w:t>
      </w:r>
      <w:r w:rsidRPr="00C64AC9">
        <w:rPr>
          <w:lang w:eastAsia="en-US"/>
        </w:rPr>
        <w:t xml:space="preserve"> is het beslis</w:t>
      </w:r>
      <w:r w:rsidRPr="00C64AC9">
        <w:rPr>
          <w:lang w:eastAsia="en-US"/>
        </w:rPr>
        <w:softHyphen/>
        <w:t>send feit; maar d at</w:t>
      </w:r>
      <w:r w:rsidR="00181CE8" w:rsidRPr="00C64AC9">
        <w:rPr>
          <w:lang w:eastAsia="en-US"/>
        </w:rPr>
        <w:t xml:space="preserve"> u </w:t>
      </w:r>
      <w:r w:rsidRPr="00C64AC9">
        <w:rPr>
          <w:lang w:eastAsia="en-US"/>
        </w:rPr>
        <w:t>komt, al is</w:t>
      </w:r>
      <w:r w:rsidR="00B93F5A" w:rsidRPr="00C64AC9">
        <w:rPr>
          <w:lang w:eastAsia="en-US"/>
        </w:rPr>
        <w:t xml:space="preserve"> het </w:t>
      </w:r>
      <w:r w:rsidRPr="00C64AC9">
        <w:rPr>
          <w:lang w:eastAsia="en-US"/>
        </w:rPr>
        <w:t>des nachts;</w:t>
      </w:r>
      <w:r w:rsidR="00181CE8" w:rsidRPr="00C64AC9">
        <w:rPr>
          <w:lang w:eastAsia="en-US"/>
        </w:rPr>
        <w:t xml:space="preserve"> ze</w:t>
      </w:r>
      <w:r w:rsidR="00F158FC" w:rsidRPr="00C64AC9">
        <w:rPr>
          <w:lang w:eastAsia="en-US"/>
        </w:rPr>
        <w:t xml:space="preserve"> </w:t>
      </w:r>
      <w:r w:rsidRPr="00C64AC9">
        <w:rPr>
          <w:lang w:eastAsia="en-US"/>
        </w:rPr>
        <w:t>het nog heden. Eenmaal gekomen, moogt</w:t>
      </w:r>
      <w:r w:rsidR="00181CE8" w:rsidRPr="00C64AC9">
        <w:rPr>
          <w:lang w:eastAsia="en-US"/>
        </w:rPr>
        <w:t xml:space="preserve"> u </w:t>
      </w:r>
      <w:r w:rsidRPr="00C64AC9">
        <w:rPr>
          <w:lang w:eastAsia="en-US"/>
        </w:rPr>
        <w:t>overdenken, hoe</w:t>
      </w:r>
      <w:r w:rsidR="00181CE8" w:rsidRPr="00C64AC9">
        <w:rPr>
          <w:lang w:eastAsia="en-US"/>
        </w:rPr>
        <w:t xml:space="preserve"> u </w:t>
      </w:r>
      <w:r w:rsidRPr="00C64AC9">
        <w:rPr>
          <w:lang w:eastAsia="en-US"/>
        </w:rPr>
        <w:t>daartoe zijt gekomen, en hoe</w:t>
      </w:r>
      <w:r w:rsidR="00181CE8" w:rsidRPr="00C64AC9">
        <w:rPr>
          <w:lang w:eastAsia="en-US"/>
        </w:rPr>
        <w:t xml:space="preserve"> u </w:t>
      </w:r>
      <w:r w:rsidRPr="00C64AC9">
        <w:rPr>
          <w:lang w:eastAsia="en-US"/>
        </w:rPr>
        <w:t>eigenlijk zijt aangeko</w:t>
      </w:r>
      <w:r w:rsidRPr="00C64AC9">
        <w:rPr>
          <w:lang w:eastAsia="en-US"/>
        </w:rPr>
        <w:softHyphen/>
        <w:t>men. Indien</w:t>
      </w:r>
      <w:r w:rsidR="00181CE8" w:rsidRPr="00C64AC9">
        <w:rPr>
          <w:lang w:eastAsia="en-US"/>
        </w:rPr>
        <w:t xml:space="preserve"> u </w:t>
      </w:r>
      <w:r w:rsidRPr="00C64AC9">
        <w:rPr>
          <w:lang w:eastAsia="en-US"/>
        </w:rPr>
        <w:t>daarover vooraf te lang peinst, zult</w:t>
      </w:r>
      <w:r w:rsidR="00181CE8" w:rsidRPr="00C64AC9">
        <w:rPr>
          <w:lang w:eastAsia="en-US"/>
        </w:rPr>
        <w:t xml:space="preserve"> u </w:t>
      </w:r>
      <w:r w:rsidRPr="00C64AC9">
        <w:rPr>
          <w:lang w:eastAsia="en-US"/>
        </w:rPr>
        <w:t>misschien nooit komen; zal de dood eer tot u, dan</w:t>
      </w:r>
      <w:r w:rsidR="00181CE8" w:rsidRPr="00C64AC9">
        <w:rPr>
          <w:lang w:eastAsia="en-US"/>
        </w:rPr>
        <w:t xml:space="preserve"> u </w:t>
      </w:r>
      <w:r w:rsidRPr="00C64AC9">
        <w:rPr>
          <w:lang w:eastAsia="en-US"/>
        </w:rPr>
        <w:t>tot</w:t>
      </w:r>
      <w:r w:rsidR="00941D23" w:rsidRPr="00C64AC9">
        <w:rPr>
          <w:lang w:eastAsia="en-US"/>
        </w:rPr>
        <w:t xml:space="preserve"> de </w:t>
      </w:r>
      <w:r w:rsidRPr="00C64AC9">
        <w:rPr>
          <w:lang w:eastAsia="en-US"/>
        </w:rPr>
        <w:t>Christus zijn gekomen.</w:t>
      </w:r>
    </w:p>
    <w:p w:rsidR="00B06C17" w:rsidRPr="00C64AC9" w:rsidRDefault="00B06C17" w:rsidP="00102B20">
      <w:pPr>
        <w:jc w:val="both"/>
        <w:rPr>
          <w:lang w:eastAsia="en-US"/>
        </w:rPr>
      </w:pPr>
      <w:r w:rsidRPr="00C64AC9">
        <w:rPr>
          <w:lang w:eastAsia="en-US"/>
        </w:rPr>
        <w:t xml:space="preserve">Ook wordt dit </w:t>
      </w:r>
      <w:r w:rsidR="00D80FDC" w:rsidRPr="00C64AC9">
        <w:rPr>
          <w:lang w:eastAsia="en-US"/>
        </w:rPr>
        <w:t>"</w:t>
      </w:r>
      <w:r w:rsidR="00DB4682">
        <w:rPr>
          <w:lang w:eastAsia="en-US"/>
        </w:rPr>
        <w:t>Alz</w:t>
      </w:r>
      <w:r w:rsidRPr="00C64AC9">
        <w:rPr>
          <w:lang w:eastAsia="en-US"/>
        </w:rPr>
        <w:t>o" hier niet</w:t>
      </w:r>
      <w:r w:rsidR="00941D23" w:rsidRPr="00C64AC9">
        <w:rPr>
          <w:lang w:eastAsia="en-US"/>
        </w:rPr>
        <w:t xml:space="preserve"> zo </w:t>
      </w:r>
      <w:r w:rsidRPr="00C64AC9">
        <w:rPr>
          <w:lang w:eastAsia="en-US"/>
        </w:rPr>
        <w:t>bepaald in</w:t>
      </w:r>
      <w:r w:rsidR="00941D23" w:rsidRPr="00C64AC9">
        <w:rPr>
          <w:lang w:eastAsia="en-US"/>
        </w:rPr>
        <w:t xml:space="preserve"> de </w:t>
      </w:r>
      <w:r w:rsidRPr="00C64AC9">
        <w:rPr>
          <w:lang w:eastAsia="en-US"/>
        </w:rPr>
        <w:t>grondtekst gevonden. Evenwel hebben onze nauwkeurige Statenvertalers het niet doelloos aangegeven. Maar aldus moeten</w:t>
      </w:r>
      <w:r w:rsidR="00181CE8" w:rsidRPr="00C64AC9">
        <w:rPr>
          <w:lang w:eastAsia="en-US"/>
        </w:rPr>
        <w:t xml:space="preserve"> we</w:t>
      </w:r>
      <w:r w:rsidR="00F158FC" w:rsidRPr="00C64AC9">
        <w:rPr>
          <w:lang w:eastAsia="en-US"/>
        </w:rPr>
        <w:t xml:space="preserve"> </w:t>
      </w:r>
      <w:r w:rsidRPr="00C64AC9">
        <w:rPr>
          <w:lang w:eastAsia="en-US"/>
        </w:rPr>
        <w:t>nogmaals terug denken aan Naomi's toestand</w:t>
      </w:r>
      <w:r w:rsidR="00941D23" w:rsidRPr="00C64AC9">
        <w:rPr>
          <w:lang w:eastAsia="en-US"/>
        </w:rPr>
        <w:t xml:space="preserve"> van de </w:t>
      </w:r>
      <w:r w:rsidRPr="00C64AC9">
        <w:rPr>
          <w:lang w:eastAsia="en-US"/>
        </w:rPr>
        <w:t>jammerlijkste ellende bij haar intrede in Bethlehem. Denk nog eens terug aan</w:t>
      </w:r>
      <w:r w:rsidR="00102B20" w:rsidRPr="00C64AC9">
        <w:rPr>
          <w:lang w:eastAsia="en-US"/>
        </w:rPr>
        <w:t xml:space="preserve"> haar </w:t>
      </w:r>
      <w:r w:rsidRPr="00C64AC9">
        <w:rPr>
          <w:lang w:eastAsia="en-US"/>
        </w:rPr>
        <w:t>beschaming, haar diepe vernedering, haar bange zielsontroering, als haar vroegere vrienden en vriendinnen zich bij</w:t>
      </w:r>
      <w:r w:rsidR="00102B20" w:rsidRPr="00C64AC9">
        <w:rPr>
          <w:lang w:eastAsia="en-US"/>
        </w:rPr>
        <w:t xml:space="preserve"> haar </w:t>
      </w:r>
      <w:r w:rsidRPr="00C64AC9">
        <w:rPr>
          <w:lang w:eastAsia="en-US"/>
        </w:rPr>
        <w:t>komst</w:t>
      </w:r>
      <w:r w:rsidR="00941D23" w:rsidRPr="00C64AC9">
        <w:rPr>
          <w:lang w:eastAsia="en-US"/>
        </w:rPr>
        <w:t xml:space="preserve"> zo </w:t>
      </w:r>
      <w:r w:rsidRPr="00C64AC9">
        <w:rPr>
          <w:lang w:eastAsia="en-US"/>
        </w:rPr>
        <w:t>verbaasd, ontroerd en verschrikt toonden. Maar vergeet daarbij niet haar moed</w:t>
      </w:r>
      <w:r w:rsidR="00941D23" w:rsidRPr="00C64AC9">
        <w:rPr>
          <w:lang w:eastAsia="en-US"/>
        </w:rPr>
        <w:t xml:space="preserve"> van de </w:t>
      </w:r>
      <w:r w:rsidRPr="00C64AC9">
        <w:rPr>
          <w:lang w:eastAsia="en-US"/>
        </w:rPr>
        <w:t>eerlijkheid, haar oprechte belijdenis. Dan zult</w:t>
      </w:r>
      <w:r w:rsidR="00181CE8" w:rsidRPr="00C64AC9">
        <w:rPr>
          <w:lang w:eastAsia="en-US"/>
        </w:rPr>
        <w:t xml:space="preserve"> u </w:t>
      </w:r>
      <w:r w:rsidRPr="00C64AC9">
        <w:rPr>
          <w:lang w:eastAsia="en-US"/>
        </w:rPr>
        <w:t>een juist</w:t>
      </w:r>
      <w:r w:rsidR="003B24CB">
        <w:rPr>
          <w:lang w:eastAsia="en-US"/>
        </w:rPr>
        <w:t xml:space="preserve"> </w:t>
      </w:r>
      <w:r w:rsidRPr="00C64AC9">
        <w:rPr>
          <w:lang w:eastAsia="en-US"/>
        </w:rPr>
        <w:t xml:space="preserve">beeld u kunnen vormen van de teruggekeerde vrouw en weduwe, op het </w:t>
      </w:r>
      <w:r w:rsidR="00941D23" w:rsidRPr="00C64AC9">
        <w:rPr>
          <w:lang w:eastAsia="en-US"/>
        </w:rPr>
        <w:t>oge</w:t>
      </w:r>
      <w:r w:rsidRPr="00C64AC9">
        <w:rPr>
          <w:lang w:eastAsia="en-US"/>
        </w:rPr>
        <w:t>nblik zelf, waarin</w:t>
      </w:r>
      <w:r w:rsidR="00181CE8" w:rsidRPr="00C64AC9">
        <w:rPr>
          <w:lang w:eastAsia="en-US"/>
        </w:rPr>
        <w:t xml:space="preserve"> ze</w:t>
      </w:r>
      <w:r w:rsidR="00F158FC" w:rsidRPr="00C64AC9">
        <w:rPr>
          <w:lang w:eastAsia="en-US"/>
        </w:rPr>
        <w:t xml:space="preserve"> </w:t>
      </w:r>
      <w:r w:rsidRPr="00C64AC9">
        <w:rPr>
          <w:lang w:eastAsia="en-US"/>
        </w:rPr>
        <w:t>de ouderlijke woning wederzag.</w:t>
      </w:r>
    </w:p>
    <w:p w:rsidR="00B06C17" w:rsidRPr="00C64AC9" w:rsidRDefault="00B06C17" w:rsidP="00102B20">
      <w:pPr>
        <w:jc w:val="both"/>
        <w:rPr>
          <w:lang w:eastAsia="en-US"/>
        </w:rPr>
      </w:pPr>
      <w:r w:rsidRPr="00C64AC9">
        <w:rPr>
          <w:lang w:eastAsia="en-US"/>
        </w:rPr>
        <w:t>Toch was en bleef</w:t>
      </w:r>
      <w:r w:rsidR="00181CE8" w:rsidRPr="00C64AC9">
        <w:rPr>
          <w:lang w:eastAsia="en-US"/>
        </w:rPr>
        <w:t xml:space="preserve"> ze</w:t>
      </w:r>
      <w:r w:rsidR="00F158FC" w:rsidRPr="00C64AC9">
        <w:rPr>
          <w:lang w:eastAsia="en-US"/>
        </w:rPr>
        <w:t xml:space="preserve"> </w:t>
      </w:r>
      <w:r w:rsidRPr="00C64AC9">
        <w:rPr>
          <w:lang w:eastAsia="en-US"/>
        </w:rPr>
        <w:t xml:space="preserve">dezelfde Naomi. Al waren de omstandigheden voor haar </w:t>
      </w:r>
      <w:r w:rsidR="00C2620C" w:rsidRPr="00C64AC9">
        <w:rPr>
          <w:lang w:eastAsia="en-US"/>
        </w:rPr>
        <w:t>gans</w:t>
      </w:r>
      <w:r w:rsidRPr="00C64AC9">
        <w:rPr>
          <w:lang w:eastAsia="en-US"/>
        </w:rPr>
        <w:t>elijk veranderd en haar zeer ongunstig geworden. Al wilden velen, die er in haar vorige welstand zich een genoegen en eer van maakten haar te bezoeken, haar, nu</w:t>
      </w:r>
      <w:r w:rsidR="00181CE8" w:rsidRPr="00C64AC9">
        <w:rPr>
          <w:lang w:eastAsia="en-US"/>
        </w:rPr>
        <w:t xml:space="preserve"> ze</w:t>
      </w:r>
      <w:r w:rsidR="00F158FC" w:rsidRPr="00C64AC9">
        <w:rPr>
          <w:lang w:eastAsia="en-US"/>
        </w:rPr>
        <w:t xml:space="preserve"> </w:t>
      </w:r>
      <w:r w:rsidRPr="00C64AC9">
        <w:rPr>
          <w:lang w:eastAsia="en-US"/>
        </w:rPr>
        <w:t>arm was, niet meer herken</w:t>
      </w:r>
      <w:r w:rsidRPr="00C64AC9">
        <w:rPr>
          <w:lang w:eastAsia="en-US"/>
        </w:rPr>
        <w:softHyphen/>
        <w:t>nen, doen alsof</w:t>
      </w:r>
      <w:r w:rsidR="00181CE8" w:rsidRPr="00C64AC9">
        <w:rPr>
          <w:lang w:eastAsia="en-US"/>
        </w:rPr>
        <w:t xml:space="preserve"> ze</w:t>
      </w:r>
      <w:r w:rsidR="00F158FC" w:rsidRPr="00C64AC9">
        <w:rPr>
          <w:lang w:eastAsia="en-US"/>
        </w:rPr>
        <w:t xml:space="preserve"> </w:t>
      </w:r>
      <w:r w:rsidRPr="00C64AC9">
        <w:rPr>
          <w:lang w:eastAsia="en-US"/>
        </w:rPr>
        <w:t xml:space="preserve">haar zelfs niet zagen; toch was het nog altijd dezelfde Naomi, die wederkeerde, wel arm, maar niet veranderd van aard en aanleg; nog altijd, </w:t>
      </w:r>
      <w:r w:rsidR="00C2620C" w:rsidRPr="00C64AC9">
        <w:rPr>
          <w:lang w:eastAsia="en-US"/>
        </w:rPr>
        <w:t>zoals</w:t>
      </w:r>
      <w:r w:rsidRPr="00C64AC9">
        <w:rPr>
          <w:lang w:eastAsia="en-US"/>
        </w:rPr>
        <w:t xml:space="preserve"> haar naam dit aanduidde, liefelijk en bevallig.</w:t>
      </w:r>
    </w:p>
    <w:p w:rsidR="00B06C17" w:rsidRPr="00C64AC9" w:rsidRDefault="003B24CB" w:rsidP="00102B20">
      <w:pPr>
        <w:jc w:val="both"/>
        <w:rPr>
          <w:lang w:eastAsia="en-US"/>
        </w:rPr>
      </w:pPr>
      <w:r>
        <w:rPr>
          <w:lang w:eastAsia="en-US"/>
        </w:rPr>
        <w:t>Dat is iets treurigs, als</w:t>
      </w:r>
      <w:r w:rsidR="00B06C17" w:rsidRPr="00C64AC9">
        <w:rPr>
          <w:lang w:eastAsia="en-US"/>
        </w:rPr>
        <w:t xml:space="preserve"> de omstandigheden, die tegen ons zijn, machtig genoeg waren, om</w:t>
      </w:r>
      <w:r>
        <w:rPr>
          <w:lang w:eastAsia="en-US"/>
        </w:rPr>
        <w:t xml:space="preserve"> niet alleen onze uitwen</w:t>
      </w:r>
      <w:r>
        <w:rPr>
          <w:lang w:eastAsia="en-US"/>
        </w:rPr>
        <w:softHyphen/>
        <w:t>dige</w:t>
      </w:r>
      <w:r w:rsidR="00B06C17" w:rsidRPr="00C64AC9">
        <w:rPr>
          <w:lang w:eastAsia="en-US"/>
        </w:rPr>
        <w:t xml:space="preserve"> toestand, maar ons geheel innerlijk bestaan en karak</w:t>
      </w:r>
      <w:r w:rsidR="00B06C17" w:rsidRPr="00C64AC9">
        <w:rPr>
          <w:lang w:eastAsia="en-US"/>
        </w:rPr>
        <w:softHyphen/>
        <w:t>ter te doen veranderen. Hoe menigeen is er niet, die in welvaart vriendelijk en voorkom</w:t>
      </w:r>
      <w:r>
        <w:rPr>
          <w:lang w:eastAsia="en-US"/>
        </w:rPr>
        <w:t>end, later in tegenspoed, nors</w:t>
      </w:r>
      <w:r w:rsidR="00B06C17" w:rsidRPr="00C64AC9">
        <w:rPr>
          <w:lang w:eastAsia="en-US"/>
        </w:rPr>
        <w:t xml:space="preserve"> én wrevelig wordt. De druk</w:t>
      </w:r>
      <w:r w:rsidR="00941D23" w:rsidRPr="00C64AC9">
        <w:rPr>
          <w:lang w:eastAsia="en-US"/>
        </w:rPr>
        <w:t xml:space="preserve"> van de </w:t>
      </w:r>
      <w:r w:rsidR="00B06C17" w:rsidRPr="00C64AC9">
        <w:rPr>
          <w:lang w:eastAsia="en-US"/>
        </w:rPr>
        <w:t>tijden, die ons het leven verbitterden, maakte dikwerf ook ons hart bitter, onze tong scherp, tegenover onze huisgen</w:t>
      </w:r>
      <w:r w:rsidR="00102B20" w:rsidRPr="00C64AC9">
        <w:rPr>
          <w:lang w:eastAsia="en-US"/>
        </w:rPr>
        <w:t>ote</w:t>
      </w:r>
      <w:r w:rsidR="00B06C17" w:rsidRPr="00C64AC9">
        <w:rPr>
          <w:lang w:eastAsia="en-US"/>
        </w:rPr>
        <w:t>n, onze bekenden, ja onzen geh</w:t>
      </w:r>
      <w:r w:rsidR="00102B20" w:rsidRPr="00C64AC9">
        <w:rPr>
          <w:lang w:eastAsia="en-US"/>
        </w:rPr>
        <w:t>ele</w:t>
      </w:r>
      <w:r w:rsidR="00B06C17" w:rsidRPr="00C64AC9">
        <w:rPr>
          <w:lang w:eastAsia="en-US"/>
        </w:rPr>
        <w:t>n tijd. Er mengt zich gal in ons oordeel.</w:t>
      </w:r>
    </w:p>
    <w:p w:rsidR="00B06C17" w:rsidRPr="00C64AC9" w:rsidRDefault="00B06C17" w:rsidP="00102B20">
      <w:pPr>
        <w:jc w:val="both"/>
        <w:rPr>
          <w:lang w:eastAsia="en-US"/>
        </w:rPr>
      </w:pPr>
      <w:r w:rsidRPr="00C64AC9">
        <w:rPr>
          <w:lang w:eastAsia="en-US"/>
        </w:rPr>
        <w:t xml:space="preserve">Naomi, die Mara wilde genoemd worden, toont evenwel </w:t>
      </w:r>
      <w:r w:rsidR="00102B20" w:rsidRPr="00C64AC9">
        <w:rPr>
          <w:lang w:eastAsia="en-US"/>
        </w:rPr>
        <w:t>zelf</w:t>
      </w:r>
      <w:r w:rsidRPr="00C64AC9">
        <w:rPr>
          <w:lang w:eastAsia="en-US"/>
        </w:rPr>
        <w:t xml:space="preserve"> geen zweem van bitterheid, maar blijft steeds even rus</w:t>
      </w:r>
      <w:r w:rsidRPr="00C64AC9">
        <w:rPr>
          <w:lang w:eastAsia="en-US"/>
        </w:rPr>
        <w:softHyphen/>
        <w:t>tig en waardig. Niets in haar van die snibbigheid, die zich ver</w:t>
      </w:r>
      <w:r w:rsidRPr="00C64AC9">
        <w:rPr>
          <w:lang w:eastAsia="en-US"/>
        </w:rPr>
        <w:softHyphen/>
        <w:t>raadt in het wrevelig en achterdochtig woord, het gesloten karakter en de kort aangebonden drift en kort afgebeten taal. Voor- of tegens</w:t>
      </w:r>
      <w:r w:rsidR="003B24CB">
        <w:rPr>
          <w:lang w:eastAsia="en-US"/>
        </w:rPr>
        <w:t>poed kunnen een machtige</w:t>
      </w:r>
      <w:r w:rsidRPr="00C64AC9">
        <w:rPr>
          <w:lang w:eastAsia="en-US"/>
        </w:rPr>
        <w:t xml:space="preserve"> invloed op ons uitoefenen. Alleen als</w:t>
      </w:r>
      <w:r w:rsidR="00181CE8" w:rsidRPr="00C64AC9">
        <w:rPr>
          <w:lang w:eastAsia="en-US"/>
        </w:rPr>
        <w:t xml:space="preserve"> we</w:t>
      </w:r>
      <w:r w:rsidR="00F158FC" w:rsidRPr="00C64AC9">
        <w:rPr>
          <w:lang w:eastAsia="en-US"/>
        </w:rPr>
        <w:t xml:space="preserve"> </w:t>
      </w:r>
      <w:r w:rsidRPr="00C64AC9">
        <w:rPr>
          <w:lang w:eastAsia="en-US"/>
        </w:rPr>
        <w:t>ook in dit alles, met</w:t>
      </w:r>
      <w:r w:rsidR="00941D23" w:rsidRPr="00C64AC9">
        <w:rPr>
          <w:lang w:eastAsia="en-US"/>
        </w:rPr>
        <w:t xml:space="preserve"> een </w:t>
      </w:r>
      <w:r w:rsidRPr="00C64AC9">
        <w:rPr>
          <w:lang w:eastAsia="en-US"/>
        </w:rPr>
        <w:t>Naomi, de leidingen</w:t>
      </w:r>
      <w:r w:rsidR="00941D23" w:rsidRPr="00C64AC9">
        <w:rPr>
          <w:lang w:eastAsia="en-US"/>
        </w:rPr>
        <w:t xml:space="preserve"> van God</w:t>
      </w:r>
      <w:r w:rsidRPr="00C64AC9">
        <w:rPr>
          <w:lang w:eastAsia="en-US"/>
        </w:rPr>
        <w:t xml:space="preserve"> mogen opmerken, zullen wij, hoe veel ons bitter valle, hoeveel ons tegenvalle</w:t>
      </w:r>
      <w:r w:rsidR="005279BC" w:rsidRPr="00C64AC9">
        <w:rPr>
          <w:lang w:eastAsia="en-US"/>
        </w:rPr>
        <w:t>,</w:t>
      </w:r>
      <w:r w:rsidRPr="00C64AC9">
        <w:rPr>
          <w:lang w:eastAsia="en-US"/>
        </w:rPr>
        <w:t xml:space="preserve"> hoeveel ons ontvalle, evenwel </w:t>
      </w:r>
      <w:r w:rsidR="00102B20" w:rsidRPr="00C64AC9">
        <w:rPr>
          <w:lang w:eastAsia="en-US"/>
        </w:rPr>
        <w:t>zelf</w:t>
      </w:r>
      <w:r w:rsidRPr="00C64AC9">
        <w:rPr>
          <w:lang w:eastAsia="en-US"/>
        </w:rPr>
        <w:t xml:space="preserve"> niet tot bitterheid vervallen. De om</w:t>
      </w:r>
      <w:r w:rsidRPr="00C64AC9">
        <w:rPr>
          <w:lang w:eastAsia="en-US"/>
        </w:rPr>
        <w:softHyphen/>
        <w:t xml:space="preserve">standigheden </w:t>
      </w:r>
      <w:r w:rsidR="00102B20" w:rsidRPr="00C64AC9">
        <w:rPr>
          <w:lang w:eastAsia="en-US"/>
        </w:rPr>
        <w:t>zelf</w:t>
      </w:r>
      <w:r w:rsidRPr="00C64AC9">
        <w:rPr>
          <w:lang w:eastAsia="en-US"/>
        </w:rPr>
        <w:t xml:space="preserve"> mogen ons overmeesteren;</w:t>
      </w:r>
      <w:r w:rsidR="00181CE8" w:rsidRPr="00C64AC9">
        <w:rPr>
          <w:lang w:eastAsia="en-US"/>
        </w:rPr>
        <w:t xml:space="preserve"> we</w:t>
      </w:r>
      <w:r w:rsidR="00F158FC" w:rsidRPr="00C64AC9">
        <w:rPr>
          <w:lang w:eastAsia="en-US"/>
        </w:rPr>
        <w:t xml:space="preserve"> </w:t>
      </w:r>
      <w:r w:rsidRPr="00C64AC9">
        <w:rPr>
          <w:lang w:eastAsia="en-US"/>
        </w:rPr>
        <w:t xml:space="preserve">blijven dan evenwel meester van ons </w:t>
      </w:r>
      <w:r w:rsidR="003D411D" w:rsidRPr="00C64AC9">
        <w:rPr>
          <w:lang w:eastAsia="en-US"/>
        </w:rPr>
        <w:t>zelf</w:t>
      </w:r>
      <w:r w:rsidRPr="00C64AC9">
        <w:rPr>
          <w:lang w:eastAsia="en-US"/>
        </w:rPr>
        <w:t>; omdat</w:t>
      </w:r>
      <w:r w:rsidR="00181CE8" w:rsidRPr="00C64AC9">
        <w:rPr>
          <w:lang w:eastAsia="en-US"/>
        </w:rPr>
        <w:t xml:space="preserve"> we</w:t>
      </w:r>
      <w:r w:rsidR="00F158FC" w:rsidRPr="00C64AC9">
        <w:rPr>
          <w:lang w:eastAsia="en-US"/>
        </w:rPr>
        <w:t xml:space="preserve"> </w:t>
      </w:r>
      <w:r w:rsidRPr="00C64AC9">
        <w:rPr>
          <w:lang w:eastAsia="en-US"/>
        </w:rPr>
        <w:t>daarbij zien op</w:t>
      </w:r>
      <w:r w:rsidR="00941D23" w:rsidRPr="00C64AC9">
        <w:rPr>
          <w:lang w:eastAsia="en-US"/>
        </w:rPr>
        <w:t xml:space="preserve"> de </w:t>
      </w:r>
      <w:r w:rsidR="00C2620C" w:rsidRPr="00C64AC9">
        <w:rPr>
          <w:lang w:eastAsia="en-US"/>
        </w:rPr>
        <w:t>eni</w:t>
      </w:r>
      <w:r w:rsidR="003B24CB">
        <w:rPr>
          <w:lang w:eastAsia="en-US"/>
        </w:rPr>
        <w:t>ge</w:t>
      </w:r>
      <w:r w:rsidRPr="00C64AC9">
        <w:rPr>
          <w:lang w:eastAsia="en-US"/>
        </w:rPr>
        <w:t xml:space="preserve"> Meester</w:t>
      </w:r>
      <w:r w:rsidR="00102B20" w:rsidRPr="00C64AC9">
        <w:rPr>
          <w:lang w:eastAsia="en-US"/>
        </w:rPr>
        <w:t>:</w:t>
      </w:r>
      <w:r w:rsidR="003B24CB">
        <w:rPr>
          <w:lang w:eastAsia="en-US"/>
        </w:rPr>
        <w:t xml:space="preserve"> Jezus Christus. </w:t>
      </w:r>
    </w:p>
    <w:p w:rsidR="00B06C17" w:rsidRPr="00C64AC9" w:rsidRDefault="00B06C17" w:rsidP="00102B20">
      <w:pPr>
        <w:jc w:val="both"/>
        <w:rPr>
          <w:lang w:eastAsia="en-US"/>
        </w:rPr>
      </w:pPr>
      <w:r w:rsidRPr="00C64AC9">
        <w:rPr>
          <w:lang w:eastAsia="en-US"/>
        </w:rPr>
        <w:t xml:space="preserve">En deze zorgt, dat er. onder alle bitterheid </w:t>
      </w:r>
      <w:r w:rsidR="004C214A">
        <w:rPr>
          <w:lang w:eastAsia="en-US"/>
        </w:rPr>
        <w:t>van het leven</w:t>
      </w:r>
      <w:r w:rsidR="003B24CB">
        <w:rPr>
          <w:lang w:eastAsia="en-US"/>
        </w:rPr>
        <w:t>, toch altijd iets nog is, dat</w:t>
      </w:r>
      <w:r w:rsidRPr="00C64AC9">
        <w:rPr>
          <w:lang w:eastAsia="en-US"/>
        </w:rPr>
        <w:t xml:space="preserve"> lief en liefelijk, als bewijs</w:t>
      </w:r>
      <w:r w:rsidR="00102B20" w:rsidRPr="00C64AC9">
        <w:rPr>
          <w:lang w:eastAsia="en-US"/>
        </w:rPr>
        <w:t xml:space="preserve"> van zijn </w:t>
      </w:r>
      <w:r w:rsidRPr="00C64AC9">
        <w:rPr>
          <w:lang w:eastAsia="en-US"/>
        </w:rPr>
        <w:t>trouwe goedheid ons bijblijft, als</w:t>
      </w:r>
      <w:r w:rsidR="00181CE8" w:rsidRPr="00C64AC9">
        <w:rPr>
          <w:lang w:eastAsia="en-US"/>
        </w:rPr>
        <w:t xml:space="preserve"> we</w:t>
      </w:r>
      <w:r w:rsidR="00F158FC" w:rsidRPr="00C64AC9">
        <w:rPr>
          <w:lang w:eastAsia="en-US"/>
        </w:rPr>
        <w:t xml:space="preserve"> </w:t>
      </w:r>
      <w:r w:rsidRPr="00C64AC9">
        <w:rPr>
          <w:lang w:eastAsia="en-US"/>
        </w:rPr>
        <w:t>het maar mogen opmerken. Al</w:t>
      </w:r>
      <w:r w:rsidR="006D0BB6">
        <w:rPr>
          <w:lang w:eastAsia="en-US"/>
        </w:rPr>
        <w:t xml:space="preserve"> zou </w:t>
      </w:r>
      <w:r w:rsidRPr="00C64AC9">
        <w:rPr>
          <w:lang w:eastAsia="en-US"/>
        </w:rPr>
        <w:t>'t ook het licht van Zijn vriendelijk aanschijn wezen, dat trooste</w:t>
      </w:r>
      <w:r w:rsidR="003B24CB">
        <w:rPr>
          <w:lang w:eastAsia="en-US"/>
        </w:rPr>
        <w:t>nd met ons als met een Mozes me</w:t>
      </w:r>
      <w:r w:rsidRPr="00C64AC9">
        <w:rPr>
          <w:lang w:eastAsia="en-US"/>
        </w:rPr>
        <w:t>etrekt. Geheel verlaten en onver</w:t>
      </w:r>
      <w:r w:rsidR="003B24CB">
        <w:rPr>
          <w:lang w:eastAsia="en-US"/>
        </w:rPr>
        <w:t>ge</w:t>
      </w:r>
      <w:r w:rsidRPr="00C64AC9">
        <w:rPr>
          <w:lang w:eastAsia="en-US"/>
        </w:rPr>
        <w:t xml:space="preserve">zeld laat de </w:t>
      </w:r>
      <w:r w:rsidR="00D80FDC" w:rsidRPr="00C64AC9">
        <w:rPr>
          <w:lang w:eastAsia="en-US"/>
        </w:rPr>
        <w:t>Heere</w:t>
      </w:r>
      <w:r w:rsidRPr="00C64AC9">
        <w:rPr>
          <w:lang w:eastAsia="en-US"/>
        </w:rPr>
        <w:t xml:space="preserve"> toch meestal de Zijnen op</w:t>
      </w:r>
      <w:r w:rsidR="00941D23" w:rsidRPr="00C64AC9">
        <w:rPr>
          <w:lang w:eastAsia="en-US"/>
        </w:rPr>
        <w:t xml:space="preserve"> de </w:t>
      </w:r>
      <w:r w:rsidR="003B24CB">
        <w:rPr>
          <w:lang w:eastAsia="en-US"/>
        </w:rPr>
        <w:t>smalle en eenzame</w:t>
      </w:r>
      <w:r w:rsidRPr="00C64AC9">
        <w:rPr>
          <w:lang w:eastAsia="en-US"/>
        </w:rPr>
        <w:t xml:space="preserve"> weg des heils gewis niet blijvend voortgaan. Twee aan twee zond de </w:t>
      </w:r>
      <w:r w:rsidR="00D80FDC" w:rsidRPr="00C64AC9">
        <w:rPr>
          <w:lang w:eastAsia="en-US"/>
        </w:rPr>
        <w:t>Heere</w:t>
      </w:r>
      <w:r w:rsidRPr="00C64AC9">
        <w:rPr>
          <w:lang w:eastAsia="en-US"/>
        </w:rPr>
        <w:t xml:space="preserve"> Jezus</w:t>
      </w:r>
      <w:r w:rsidR="00102B20" w:rsidRPr="00C64AC9">
        <w:rPr>
          <w:lang w:eastAsia="en-US"/>
        </w:rPr>
        <w:t xml:space="preserve"> zijn </w:t>
      </w:r>
      <w:r w:rsidRPr="00C64AC9">
        <w:rPr>
          <w:lang w:eastAsia="en-US"/>
        </w:rPr>
        <w:t>jongeren uit; en al licht zet Hij ook</w:t>
      </w:r>
      <w:r w:rsidR="00941D23" w:rsidRPr="00C64AC9">
        <w:rPr>
          <w:lang w:eastAsia="en-US"/>
        </w:rPr>
        <w:t xml:space="preserve"> de </w:t>
      </w:r>
      <w:r w:rsidRPr="00C64AC9">
        <w:rPr>
          <w:lang w:eastAsia="en-US"/>
        </w:rPr>
        <w:t xml:space="preserve">een of ander, die met </w:t>
      </w:r>
      <w:r w:rsidR="003B24CB">
        <w:rPr>
          <w:lang w:eastAsia="en-US"/>
        </w:rPr>
        <w:t>u</w:t>
      </w:r>
      <w:r w:rsidRPr="00C64AC9">
        <w:rPr>
          <w:lang w:eastAsia="en-US"/>
        </w:rPr>
        <w:t xml:space="preserve"> eensgezind is en doet, u aan de zijde.</w:t>
      </w:r>
    </w:p>
    <w:p w:rsidR="00B06C17" w:rsidRPr="00C64AC9" w:rsidRDefault="005279BC" w:rsidP="00102B20">
      <w:pPr>
        <w:jc w:val="both"/>
        <w:rPr>
          <w:lang w:eastAsia="en-US"/>
        </w:rPr>
      </w:pPr>
      <w:r w:rsidRPr="00C64AC9">
        <w:rPr>
          <w:lang w:eastAsia="en-US"/>
        </w:rPr>
        <w:t xml:space="preserve">Zo </w:t>
      </w:r>
      <w:r w:rsidR="00B06C17" w:rsidRPr="00C64AC9">
        <w:rPr>
          <w:lang w:eastAsia="en-US"/>
        </w:rPr>
        <w:t>was aan Naomi</w:t>
      </w:r>
      <w:r w:rsidR="00941D23" w:rsidRPr="00C64AC9">
        <w:rPr>
          <w:lang w:eastAsia="en-US"/>
        </w:rPr>
        <w:t xml:space="preserve"> een </w:t>
      </w:r>
      <w:r w:rsidR="00B06C17" w:rsidRPr="00C64AC9">
        <w:rPr>
          <w:lang w:eastAsia="en-US"/>
        </w:rPr>
        <w:t>vriendelijke en zoekende Ruth toegevoegd, door wie</w:t>
      </w:r>
      <w:r w:rsidR="00181CE8" w:rsidRPr="00C64AC9">
        <w:rPr>
          <w:lang w:eastAsia="en-US"/>
        </w:rPr>
        <w:t xml:space="preserve"> ze</w:t>
      </w:r>
      <w:r w:rsidR="00F158FC" w:rsidRPr="00C64AC9">
        <w:rPr>
          <w:lang w:eastAsia="en-US"/>
        </w:rPr>
        <w:t xml:space="preserve"> </w:t>
      </w:r>
      <w:r w:rsidR="003B24CB">
        <w:rPr>
          <w:lang w:eastAsia="en-US"/>
        </w:rPr>
        <w:t>op haar terugtocht naar Kanaä</w:t>
      </w:r>
      <w:r w:rsidR="00B06C17" w:rsidRPr="00C64AC9">
        <w:rPr>
          <w:lang w:eastAsia="en-US"/>
        </w:rPr>
        <w:t>n lie</w:t>
      </w:r>
      <w:r w:rsidR="00B06C17" w:rsidRPr="00C64AC9">
        <w:rPr>
          <w:lang w:eastAsia="en-US"/>
        </w:rPr>
        <w:softHyphen/>
        <w:t>felijk was vergezeld.</w:t>
      </w:r>
      <w:r w:rsidR="00102B20" w:rsidRPr="00C64AC9">
        <w:rPr>
          <w:lang w:eastAsia="en-US"/>
        </w:rPr>
        <w:t xml:space="preserve"> </w:t>
      </w:r>
      <w:r w:rsidR="00B93F5A" w:rsidRPr="00C64AC9">
        <w:rPr>
          <w:lang w:eastAsia="en-US"/>
        </w:rPr>
        <w:t>O,</w:t>
      </w:r>
      <w:r w:rsidR="00B06C17" w:rsidRPr="00C64AC9">
        <w:rPr>
          <w:lang w:eastAsia="en-US"/>
        </w:rPr>
        <w:t xml:space="preserve"> de </w:t>
      </w:r>
      <w:r w:rsidR="00D80FDC" w:rsidRPr="00C64AC9">
        <w:rPr>
          <w:lang w:eastAsia="en-US"/>
        </w:rPr>
        <w:t>Heere</w:t>
      </w:r>
      <w:r w:rsidR="00B06C17" w:rsidRPr="00C64AC9">
        <w:rPr>
          <w:lang w:eastAsia="en-US"/>
        </w:rPr>
        <w:t xml:space="preserve"> God weet wat</w:t>
      </w:r>
      <w:r w:rsidR="00181CE8" w:rsidRPr="00C64AC9">
        <w:rPr>
          <w:lang w:eastAsia="en-US"/>
        </w:rPr>
        <w:t xml:space="preserve"> we</w:t>
      </w:r>
      <w:r w:rsidR="00F158FC" w:rsidRPr="00C64AC9">
        <w:rPr>
          <w:lang w:eastAsia="en-US"/>
        </w:rPr>
        <w:t xml:space="preserve"> </w:t>
      </w:r>
      <w:r w:rsidR="00B06C17" w:rsidRPr="00C64AC9">
        <w:rPr>
          <w:lang w:eastAsia="en-US"/>
        </w:rPr>
        <w:t>n</w:t>
      </w:r>
      <w:r w:rsidR="00C2620C" w:rsidRPr="00C64AC9">
        <w:rPr>
          <w:lang w:eastAsia="en-US"/>
        </w:rPr>
        <w:t>odi</w:t>
      </w:r>
      <w:r w:rsidR="00B06C17" w:rsidRPr="00C64AC9">
        <w:rPr>
          <w:lang w:eastAsia="en-US"/>
        </w:rPr>
        <w:t>g hebben, en Hij zorgt wel, dat de weg ten leven ons niet al te bang en al te lang valt. Het geschiedt weinig, dat de gel</w:t>
      </w:r>
      <w:r w:rsidR="00941D23" w:rsidRPr="00C64AC9">
        <w:rPr>
          <w:lang w:eastAsia="en-US"/>
        </w:rPr>
        <w:t>ovi</w:t>
      </w:r>
      <w:r w:rsidR="00B06C17" w:rsidRPr="00C64AC9">
        <w:rPr>
          <w:lang w:eastAsia="en-US"/>
        </w:rPr>
        <w:t xml:space="preserve">ge geheel alleen staat of gaat; tenzij dan in die gewichtige en beslissende ogenblikken </w:t>
      </w:r>
      <w:r w:rsidR="004C214A">
        <w:rPr>
          <w:lang w:eastAsia="en-US"/>
        </w:rPr>
        <w:t>van het leven</w:t>
      </w:r>
      <w:r w:rsidR="00B06C17" w:rsidRPr="00C64AC9">
        <w:rPr>
          <w:lang w:eastAsia="en-US"/>
        </w:rPr>
        <w:t xml:space="preserve">, dat de </w:t>
      </w:r>
      <w:r w:rsidR="00D80FDC" w:rsidRPr="00C64AC9">
        <w:rPr>
          <w:lang w:eastAsia="en-US"/>
        </w:rPr>
        <w:t>Heere</w:t>
      </w:r>
      <w:r w:rsidR="00B06C17" w:rsidRPr="00C64AC9">
        <w:rPr>
          <w:lang w:eastAsia="en-US"/>
        </w:rPr>
        <w:t xml:space="preserve"> zelf hem alleen neemt, omdat Hij hem iets te zeg</w:t>
      </w:r>
      <w:r w:rsidR="00B06C17" w:rsidRPr="00C64AC9">
        <w:rPr>
          <w:lang w:eastAsia="en-US"/>
        </w:rPr>
        <w:softHyphen/>
        <w:t>gen of te l</w:t>
      </w:r>
      <w:r w:rsidR="00D80FDC" w:rsidRPr="00C64AC9">
        <w:rPr>
          <w:lang w:eastAsia="en-US"/>
        </w:rPr>
        <w:t>ere</w:t>
      </w:r>
      <w:r w:rsidR="00B06C17" w:rsidRPr="00C64AC9">
        <w:rPr>
          <w:lang w:eastAsia="en-US"/>
        </w:rPr>
        <w:t>n heeft. Vader Jakob ondervond. dit, toen hij, in de worsteling met God, een Israël moest worden (Gen. 32: 24)</w:t>
      </w:r>
    </w:p>
    <w:p w:rsidR="00B06C17" w:rsidRPr="00C64AC9" w:rsidRDefault="00B06C17" w:rsidP="00102B20">
      <w:pPr>
        <w:jc w:val="both"/>
        <w:rPr>
          <w:lang w:eastAsia="en-US"/>
        </w:rPr>
      </w:pPr>
      <w:r w:rsidRPr="00C64AC9">
        <w:rPr>
          <w:lang w:eastAsia="en-US"/>
        </w:rPr>
        <w:t xml:space="preserve">Opmerkelijk is wederom ook hier de fijnheid en keurigheid van uitdrukking, </w:t>
      </w:r>
      <w:r w:rsidR="001221AB">
        <w:rPr>
          <w:lang w:eastAsia="en-US"/>
        </w:rPr>
        <w:t>waarmee</w:t>
      </w:r>
      <w:r w:rsidRPr="00C64AC9">
        <w:rPr>
          <w:lang w:eastAsia="en-US"/>
        </w:rPr>
        <w:t xml:space="preserve"> de Heilige Schrift in</w:t>
      </w:r>
      <w:r w:rsidR="00B93F5A" w:rsidRPr="00C64AC9">
        <w:rPr>
          <w:lang w:eastAsia="en-US"/>
        </w:rPr>
        <w:t xml:space="preserve"> het </w:t>
      </w:r>
      <w:r w:rsidRPr="00C64AC9">
        <w:rPr>
          <w:lang w:eastAsia="en-US"/>
        </w:rPr>
        <w:t>verhaal zelf laat doorschemeren, dat deze twee vro</w:t>
      </w:r>
      <w:r w:rsidR="005622A3" w:rsidRPr="00C64AC9">
        <w:rPr>
          <w:lang w:eastAsia="en-US"/>
        </w:rPr>
        <w:t>uw</w:t>
      </w:r>
      <w:r w:rsidRPr="00C64AC9">
        <w:rPr>
          <w:lang w:eastAsia="en-US"/>
        </w:rPr>
        <w:t>, Naomi en Ruth, een zielenpaar waren, die als geheel in elkander op</w:t>
      </w:r>
      <w:r w:rsidRPr="00C64AC9">
        <w:rPr>
          <w:lang w:eastAsia="en-US"/>
        </w:rPr>
        <w:softHyphen/>
        <w:t>gingen, die, een van zi</w:t>
      </w:r>
      <w:r w:rsidR="003B24CB">
        <w:rPr>
          <w:lang w:eastAsia="en-US"/>
        </w:rPr>
        <w:t>n en bedoeling, als 't ware één</w:t>
      </w:r>
      <w:r w:rsidRPr="00C64AC9">
        <w:rPr>
          <w:lang w:eastAsia="en-US"/>
        </w:rPr>
        <w:t xml:space="preserve"> ziel vormden. Daar is niets wat de liefdebanden nauwer aan</w:t>
      </w:r>
      <w:r w:rsidRPr="00C64AC9">
        <w:rPr>
          <w:lang w:eastAsia="en-US"/>
        </w:rPr>
        <w:softHyphen/>
        <w:t xml:space="preserve">haalt, wat de zielen inniger aan elkander verknocht maakt, dan saam doorworsteld lijden, dat </w:t>
      </w:r>
      <w:r w:rsidR="005622A3" w:rsidRPr="00C64AC9">
        <w:rPr>
          <w:lang w:eastAsia="en-US"/>
        </w:rPr>
        <w:t>-</w:t>
      </w:r>
      <w:r w:rsidRPr="00C64AC9">
        <w:rPr>
          <w:lang w:eastAsia="en-US"/>
        </w:rPr>
        <w:t xml:space="preserve"> en vergeet dit vooral niet door geloof is geheiligd. Met elkander geleden smart kan ook verbitteren; maar in en met</w:t>
      </w:r>
      <w:r w:rsidR="00941D23" w:rsidRPr="00C64AC9">
        <w:rPr>
          <w:lang w:eastAsia="en-US"/>
        </w:rPr>
        <w:t xml:space="preserve"> de </w:t>
      </w:r>
      <w:r w:rsidR="00D80FDC" w:rsidRPr="00C64AC9">
        <w:rPr>
          <w:lang w:eastAsia="en-US"/>
        </w:rPr>
        <w:t>Heere</w:t>
      </w:r>
      <w:r w:rsidRPr="00C64AC9">
        <w:rPr>
          <w:lang w:eastAsia="en-US"/>
        </w:rPr>
        <w:t xml:space="preserve"> gedragen, doet het de zielen sa</w:t>
      </w:r>
      <w:r w:rsidR="003B24CB">
        <w:rPr>
          <w:lang w:eastAsia="en-US"/>
        </w:rPr>
        <w:t>mensmelten in één gebed, in één</w:t>
      </w:r>
      <w:r w:rsidRPr="00C64AC9">
        <w:rPr>
          <w:lang w:eastAsia="en-US"/>
        </w:rPr>
        <w:t xml:space="preserve"> hoop.</w:t>
      </w:r>
    </w:p>
    <w:p w:rsidR="00B06C17" w:rsidRPr="00C64AC9" w:rsidRDefault="00B06C17" w:rsidP="00102B20">
      <w:pPr>
        <w:jc w:val="both"/>
        <w:rPr>
          <w:lang w:eastAsia="en-US"/>
        </w:rPr>
      </w:pPr>
      <w:r w:rsidRPr="00C64AC9">
        <w:rPr>
          <w:lang w:eastAsia="en-US"/>
        </w:rPr>
        <w:t>Bij deze h</w:t>
      </w:r>
      <w:r w:rsidR="00941D23" w:rsidRPr="00C64AC9">
        <w:rPr>
          <w:lang w:eastAsia="en-US"/>
        </w:rPr>
        <w:t>oge</w:t>
      </w:r>
      <w:r w:rsidRPr="00C64AC9">
        <w:rPr>
          <w:lang w:eastAsia="en-US"/>
        </w:rPr>
        <w:t>re eenheid des geestes valt alle verschil van stand en rang, v</w:t>
      </w:r>
      <w:r w:rsidR="003B24CB">
        <w:rPr>
          <w:lang w:eastAsia="en-US"/>
        </w:rPr>
        <w:t>an volk en land weg. Hier in de</w:t>
      </w:r>
      <w:r w:rsidRPr="00C64AC9">
        <w:rPr>
          <w:lang w:eastAsia="en-US"/>
        </w:rPr>
        <w:t xml:space="preserve"> </w:t>
      </w:r>
      <w:r w:rsidR="00102B20" w:rsidRPr="00C64AC9">
        <w:rPr>
          <w:lang w:eastAsia="en-US"/>
        </w:rPr>
        <w:t>Bijbel</w:t>
      </w:r>
      <w:r w:rsidR="003B24CB">
        <w:rPr>
          <w:lang w:eastAsia="en-US"/>
        </w:rPr>
        <w:t xml:space="preserve"> word Ru</w:t>
      </w:r>
      <w:r w:rsidRPr="00C64AC9">
        <w:rPr>
          <w:lang w:eastAsia="en-US"/>
        </w:rPr>
        <w:t xml:space="preserve">th, uitdrukkelijk op deze plaats, </w:t>
      </w:r>
      <w:r w:rsidR="00D80FDC" w:rsidRPr="00C64AC9">
        <w:rPr>
          <w:lang w:eastAsia="en-US"/>
        </w:rPr>
        <w:t>"</w:t>
      </w:r>
      <w:r w:rsidRPr="00C64AC9">
        <w:rPr>
          <w:lang w:eastAsia="en-US"/>
        </w:rPr>
        <w:t>de Moabietische" genoemd. Maar gewis dacht Naomi er niet aan, dat</w:t>
      </w:r>
      <w:r w:rsidR="00941D23" w:rsidRPr="00C64AC9">
        <w:rPr>
          <w:lang w:eastAsia="en-US"/>
        </w:rPr>
        <w:t xml:space="preserve"> een </w:t>
      </w:r>
      <w:r w:rsidRPr="00C64AC9">
        <w:rPr>
          <w:lang w:eastAsia="en-US"/>
        </w:rPr>
        <w:t>br</w:t>
      </w:r>
      <w:r w:rsidR="006943E0" w:rsidRPr="00C64AC9">
        <w:rPr>
          <w:lang w:eastAsia="en-US"/>
        </w:rPr>
        <w:t>ede</w:t>
      </w:r>
      <w:r w:rsidRPr="00C64AC9">
        <w:rPr>
          <w:lang w:eastAsia="en-US"/>
        </w:rPr>
        <w:t xml:space="preserve"> klove de Moabieten van Israël scheidde. Reeds hier, en steeds waar kinderen</w:t>
      </w:r>
      <w:r w:rsidR="00941D23" w:rsidRPr="00C64AC9">
        <w:rPr>
          <w:lang w:eastAsia="en-US"/>
        </w:rPr>
        <w:t xml:space="preserve"> van God</w:t>
      </w:r>
      <w:r w:rsidRPr="00C64AC9">
        <w:rPr>
          <w:lang w:eastAsia="en-US"/>
        </w:rPr>
        <w:t xml:space="preserve"> </w:t>
      </w:r>
      <w:r w:rsidR="00B93F5A" w:rsidRPr="00C64AC9">
        <w:rPr>
          <w:lang w:eastAsia="en-US"/>
        </w:rPr>
        <w:t>samen</w:t>
      </w:r>
      <w:r w:rsidRPr="00C64AC9">
        <w:rPr>
          <w:lang w:eastAsia="en-US"/>
        </w:rPr>
        <w:t xml:space="preserve"> komen, vindt</w:t>
      </w:r>
      <w:r w:rsidR="00181CE8" w:rsidRPr="00C64AC9">
        <w:rPr>
          <w:lang w:eastAsia="en-US"/>
        </w:rPr>
        <w:t xml:space="preserve"> u </w:t>
      </w:r>
      <w:r w:rsidR="003B24CB">
        <w:rPr>
          <w:lang w:eastAsia="en-US"/>
        </w:rPr>
        <w:t>óf het voorspel tot ó</w:t>
      </w:r>
      <w:r w:rsidRPr="00C64AC9">
        <w:rPr>
          <w:lang w:eastAsia="en-US"/>
        </w:rPr>
        <w:t>f de bevestiging van deze hei</w:t>
      </w:r>
      <w:r w:rsidRPr="00C64AC9">
        <w:rPr>
          <w:lang w:eastAsia="en-US"/>
        </w:rPr>
        <w:softHyphen/>
        <w:t>lige waarheid, dat door het geloof in Christus Jezus, alle middelmuren des afscheidsels zijn weggevallen, die anders volkeren en natiën gescheiden hielden.</w:t>
      </w:r>
    </w:p>
    <w:p w:rsidR="00B06C17" w:rsidRPr="00C64AC9" w:rsidRDefault="003B24CB" w:rsidP="00102B20">
      <w:pPr>
        <w:jc w:val="both"/>
        <w:rPr>
          <w:lang w:eastAsia="en-US"/>
        </w:rPr>
      </w:pPr>
      <w:r>
        <w:rPr>
          <w:lang w:eastAsia="en-US"/>
        </w:rPr>
        <w:t xml:space="preserve">Aldus wordt reeds in </w:t>
      </w:r>
      <w:r w:rsidR="00B06C17" w:rsidRPr="00C64AC9">
        <w:rPr>
          <w:lang w:eastAsia="en-US"/>
        </w:rPr>
        <w:t>Ruths nadering en opgang met Naomi naar Bethlehem bevestigd,</w:t>
      </w:r>
      <w:r>
        <w:rPr>
          <w:lang w:eastAsia="en-US"/>
        </w:rPr>
        <w:t xml:space="preserve"> wat de Apostel later aan de Ef</w:t>
      </w:r>
      <w:r w:rsidRPr="00C64AC9">
        <w:rPr>
          <w:lang w:eastAsia="en-US"/>
        </w:rPr>
        <w:t>eziërs</w:t>
      </w:r>
      <w:r>
        <w:rPr>
          <w:lang w:eastAsia="en-US"/>
        </w:rPr>
        <w:t xml:space="preserve"> schreef</w:t>
      </w:r>
      <w:r w:rsidR="00B06C17" w:rsidRPr="00C64AC9">
        <w:rPr>
          <w:lang w:eastAsia="en-US"/>
        </w:rPr>
        <w:t xml:space="preserve">. </w:t>
      </w:r>
      <w:r w:rsidR="00D80FDC" w:rsidRPr="00C64AC9">
        <w:rPr>
          <w:lang w:eastAsia="en-US"/>
        </w:rPr>
        <w:t>"</w:t>
      </w:r>
      <w:r w:rsidR="00B06C17" w:rsidRPr="00C64AC9">
        <w:rPr>
          <w:lang w:eastAsia="en-US"/>
        </w:rPr>
        <w:t>Maar nu zijt gij, die eertijds verre waart, nabij geworden, door het bloed van Christus</w:t>
      </w:r>
      <w:r w:rsidR="001B7AED">
        <w:rPr>
          <w:lang w:eastAsia="en-US"/>
        </w:rPr>
        <w:t>. W</w:t>
      </w:r>
      <w:r w:rsidR="00B06C17" w:rsidRPr="00C64AC9">
        <w:rPr>
          <w:lang w:eastAsia="en-US"/>
        </w:rPr>
        <w:t>ant Hij is onze vrede, die deze beiden één gemaakt heeft, en</w:t>
      </w:r>
      <w:r w:rsidR="00941D23" w:rsidRPr="00C64AC9">
        <w:rPr>
          <w:lang w:eastAsia="en-US"/>
        </w:rPr>
        <w:t xml:space="preserve"> de </w:t>
      </w:r>
      <w:r w:rsidR="00B06C17" w:rsidRPr="00C64AC9">
        <w:rPr>
          <w:lang w:eastAsia="en-US"/>
        </w:rPr>
        <w:t>middelmuur des afscheidsels gebroken hebbende, heeft Hij, komende, door het Evangelie vrede verkondigd, n. die verre waart, en dien, die nabij waren"</w:t>
      </w:r>
      <w:r w:rsidR="003D4E0F">
        <w:rPr>
          <w:lang w:eastAsia="en-US"/>
        </w:rPr>
        <w:t>. Zo</w:t>
      </w:r>
      <w:r>
        <w:rPr>
          <w:lang w:eastAsia="en-US"/>
        </w:rPr>
        <w:t xml:space="preserve"> ben</w:t>
      </w:r>
      <w:r w:rsidR="00B06C17" w:rsidRPr="00C64AC9">
        <w:rPr>
          <w:lang w:eastAsia="en-US"/>
        </w:rPr>
        <w:t>t</w:t>
      </w:r>
      <w:r w:rsidR="00181CE8" w:rsidRPr="00C64AC9">
        <w:rPr>
          <w:lang w:eastAsia="en-US"/>
        </w:rPr>
        <w:t xml:space="preserve"> u </w:t>
      </w:r>
      <w:r w:rsidR="00B06C17" w:rsidRPr="00C64AC9">
        <w:rPr>
          <w:lang w:eastAsia="en-US"/>
        </w:rPr>
        <w:t>ook, o Ruth! dan niet langer vreemdelinge en bijwoneres</w:t>
      </w:r>
      <w:r>
        <w:rPr>
          <w:lang w:eastAsia="en-US"/>
        </w:rPr>
        <w:t>, maar mede</w:t>
      </w:r>
      <w:r w:rsidR="00941D23" w:rsidRPr="00C64AC9">
        <w:rPr>
          <w:lang w:eastAsia="en-US"/>
        </w:rPr>
        <w:t xml:space="preserve">burgeres van de </w:t>
      </w:r>
      <w:r w:rsidR="00B06C17" w:rsidRPr="00C64AC9">
        <w:rPr>
          <w:lang w:eastAsia="en-US"/>
        </w:rPr>
        <w:t>heiligen en huisgen</w:t>
      </w:r>
      <w:r w:rsidR="00102B20" w:rsidRPr="00C64AC9">
        <w:rPr>
          <w:lang w:eastAsia="en-US"/>
        </w:rPr>
        <w:t>ote</w:t>
      </w:r>
      <w:r w:rsidR="00941D23" w:rsidRPr="00C64AC9">
        <w:rPr>
          <w:lang w:eastAsia="en-US"/>
        </w:rPr>
        <w:t xml:space="preserve"> van God</w:t>
      </w:r>
      <w:r w:rsidR="00B06C17" w:rsidRPr="00C64AC9">
        <w:rPr>
          <w:lang w:eastAsia="en-US"/>
        </w:rPr>
        <w:t xml:space="preserve"> (E</w:t>
      </w:r>
      <w:r>
        <w:rPr>
          <w:lang w:eastAsia="en-US"/>
        </w:rPr>
        <w:t>f</w:t>
      </w:r>
      <w:r w:rsidR="00B06C17" w:rsidRPr="00C64AC9">
        <w:rPr>
          <w:lang w:eastAsia="en-US"/>
        </w:rPr>
        <w:t>. 2</w:t>
      </w:r>
      <w:r w:rsidR="00102B20" w:rsidRPr="00C64AC9">
        <w:rPr>
          <w:lang w:eastAsia="en-US"/>
        </w:rPr>
        <w:t>:</w:t>
      </w:r>
      <w:r w:rsidR="00B06C17" w:rsidRPr="00C64AC9">
        <w:rPr>
          <w:lang w:eastAsia="en-US"/>
        </w:rPr>
        <w:t xml:space="preserve"> 11-19).</w:t>
      </w:r>
    </w:p>
    <w:p w:rsidR="00B06C17" w:rsidRPr="00C64AC9" w:rsidRDefault="00B06C17" w:rsidP="00102B20">
      <w:pPr>
        <w:jc w:val="both"/>
        <w:rPr>
          <w:lang w:eastAsia="en-US"/>
        </w:rPr>
      </w:pPr>
      <w:r w:rsidRPr="00C64AC9">
        <w:rPr>
          <w:lang w:eastAsia="en-US"/>
        </w:rPr>
        <w:t>Dat dit gezelschap Ruths voor Naomi</w:t>
      </w:r>
      <w:r w:rsidR="00941D23" w:rsidRPr="00C64AC9">
        <w:rPr>
          <w:lang w:eastAsia="en-US"/>
        </w:rPr>
        <w:t xml:space="preserve"> een </w:t>
      </w:r>
      <w:r w:rsidRPr="00C64AC9">
        <w:rPr>
          <w:lang w:eastAsia="en-US"/>
        </w:rPr>
        <w:t>verkwikking</w:t>
      </w:r>
      <w:r w:rsidR="00941D23" w:rsidRPr="00C64AC9">
        <w:rPr>
          <w:lang w:eastAsia="en-US"/>
        </w:rPr>
        <w:t xml:space="preserve"> van de </w:t>
      </w:r>
      <w:r w:rsidRPr="00C64AC9">
        <w:rPr>
          <w:lang w:eastAsia="en-US"/>
        </w:rPr>
        <w:t>ziel en aangename vergoeding voor veel leeds moet ge</w:t>
      </w:r>
      <w:r w:rsidRPr="00C64AC9">
        <w:rPr>
          <w:lang w:eastAsia="en-US"/>
        </w:rPr>
        <w:softHyphen/>
        <w:t xml:space="preserve">weest zijn, behoeft waarlijk niet uitvoerig aangetoond te worden. Ieder begrijpt dit als van </w:t>
      </w:r>
      <w:r w:rsidR="00102B20" w:rsidRPr="00C64AC9">
        <w:rPr>
          <w:lang w:eastAsia="en-US"/>
        </w:rPr>
        <w:t>zelf</w:t>
      </w:r>
      <w:r w:rsidRPr="00C64AC9">
        <w:rPr>
          <w:lang w:eastAsia="en-US"/>
        </w:rPr>
        <w:t>, die in zijn leven heeft loeren prijs stellen op goeden en opbo</w:t>
      </w:r>
      <w:r w:rsidR="005622A3" w:rsidRPr="00C64AC9">
        <w:rPr>
          <w:lang w:eastAsia="en-US"/>
        </w:rPr>
        <w:t>uw</w:t>
      </w:r>
      <w:r w:rsidRPr="00C64AC9">
        <w:rPr>
          <w:lang w:eastAsia="en-US"/>
        </w:rPr>
        <w:t>den omgang, en die behoefte blijft gevoelen aan stichtelijke gezelligheid. God zelf heeft het gezin in het aanzijn geroepen, om te zijn een middelpunt van gezellig verkeer. Deze is</w:t>
      </w:r>
      <w:r w:rsidR="00941D23" w:rsidRPr="00C64AC9">
        <w:rPr>
          <w:lang w:eastAsia="en-US"/>
        </w:rPr>
        <w:t xml:space="preserve"> een </w:t>
      </w:r>
      <w:r w:rsidRPr="00C64AC9">
        <w:rPr>
          <w:lang w:eastAsia="en-US"/>
        </w:rPr>
        <w:t xml:space="preserve">rijke bron van aangenaamheid </w:t>
      </w:r>
      <w:r w:rsidR="004C214A">
        <w:rPr>
          <w:lang w:eastAsia="en-US"/>
        </w:rPr>
        <w:t>van het leven</w:t>
      </w:r>
      <w:r w:rsidRPr="00C64AC9">
        <w:rPr>
          <w:lang w:eastAsia="en-US"/>
        </w:rPr>
        <w:t>. Er gaat levenswarmte van uit, die de ziel koestert en verkwikt.</w:t>
      </w:r>
      <w:r w:rsidR="00941D23" w:rsidRPr="00C64AC9">
        <w:rPr>
          <w:lang w:eastAsia="en-US"/>
        </w:rPr>
        <w:t xml:space="preserve"> een </w:t>
      </w:r>
      <w:r w:rsidRPr="00C64AC9">
        <w:rPr>
          <w:lang w:eastAsia="en-US"/>
        </w:rPr>
        <w:t>gezelligheid, die niet sticht, mist zeer zeker wat allereerst n</w:t>
      </w:r>
      <w:r w:rsidR="00C2620C" w:rsidRPr="00C64AC9">
        <w:rPr>
          <w:lang w:eastAsia="en-US"/>
        </w:rPr>
        <w:t>odi</w:t>
      </w:r>
      <w:r w:rsidRPr="00C64AC9">
        <w:rPr>
          <w:lang w:eastAsia="en-US"/>
        </w:rPr>
        <w:t>g is, het Christelijk beginsel. Daar blijft zelfs de huiselijke haard</w:t>
      </w:r>
      <w:r w:rsidR="00941D23" w:rsidRPr="00C64AC9">
        <w:rPr>
          <w:lang w:eastAsia="en-US"/>
        </w:rPr>
        <w:t xml:space="preserve"> zo </w:t>
      </w:r>
      <w:r w:rsidRPr="00C64AC9">
        <w:rPr>
          <w:lang w:eastAsia="en-US"/>
        </w:rPr>
        <w:t>eenzaam en</w:t>
      </w:r>
      <w:r w:rsidR="00941D23" w:rsidRPr="00C64AC9">
        <w:rPr>
          <w:lang w:eastAsia="en-US"/>
        </w:rPr>
        <w:t xml:space="preserve"> zo </w:t>
      </w:r>
      <w:r w:rsidRPr="00C64AC9">
        <w:rPr>
          <w:lang w:eastAsia="en-US"/>
        </w:rPr>
        <w:t>koud, en verveelt men zich, ook te mid</w:t>
      </w:r>
      <w:r w:rsidRPr="00C64AC9">
        <w:rPr>
          <w:lang w:eastAsia="en-US"/>
        </w:rPr>
        <w:softHyphen/>
        <w:t>den van het talrijkst gezin.</w:t>
      </w:r>
    </w:p>
    <w:p w:rsidR="00B06C17" w:rsidRPr="00C64AC9" w:rsidRDefault="00B06C17" w:rsidP="00102B20">
      <w:pPr>
        <w:jc w:val="both"/>
        <w:rPr>
          <w:lang w:eastAsia="en-US"/>
        </w:rPr>
      </w:pPr>
      <w:r w:rsidRPr="00C64AC9">
        <w:rPr>
          <w:lang w:eastAsia="en-US"/>
        </w:rPr>
        <w:t xml:space="preserve">Zelfs een </w:t>
      </w:r>
      <w:r w:rsidR="00102B20" w:rsidRPr="00C64AC9">
        <w:rPr>
          <w:lang w:eastAsia="en-US"/>
        </w:rPr>
        <w:t>heidens</w:t>
      </w:r>
      <w:r w:rsidRPr="00C64AC9">
        <w:rPr>
          <w:lang w:eastAsia="en-US"/>
        </w:rPr>
        <w:t xml:space="preserve"> schrijver getuigt, dat het schoonste ons op</w:t>
      </w:r>
      <w:r w:rsidR="00941D23" w:rsidRPr="00C64AC9">
        <w:rPr>
          <w:lang w:eastAsia="en-US"/>
        </w:rPr>
        <w:t xml:space="preserve"> de </w:t>
      </w:r>
      <w:r w:rsidRPr="00C64AC9">
        <w:rPr>
          <w:lang w:eastAsia="en-US"/>
        </w:rPr>
        <w:t>duur koud laat, indien</w:t>
      </w:r>
      <w:r w:rsidR="00181CE8" w:rsidRPr="00C64AC9">
        <w:rPr>
          <w:lang w:eastAsia="en-US"/>
        </w:rPr>
        <w:t xml:space="preserve"> we</w:t>
      </w:r>
      <w:r w:rsidR="00F158FC" w:rsidRPr="00C64AC9">
        <w:rPr>
          <w:lang w:eastAsia="en-US"/>
        </w:rPr>
        <w:t xml:space="preserve"> </w:t>
      </w:r>
      <w:r w:rsidRPr="00C64AC9">
        <w:rPr>
          <w:lang w:eastAsia="en-US"/>
        </w:rPr>
        <w:t>niet</w:t>
      </w:r>
      <w:r w:rsidR="00941D23" w:rsidRPr="00C64AC9">
        <w:rPr>
          <w:lang w:eastAsia="en-US"/>
        </w:rPr>
        <w:t xml:space="preserve"> een </w:t>
      </w:r>
      <w:r w:rsidRPr="00C64AC9">
        <w:rPr>
          <w:lang w:eastAsia="en-US"/>
        </w:rPr>
        <w:t>verwante</w:t>
      </w:r>
      <w:r w:rsidR="003B24CB">
        <w:rPr>
          <w:lang w:eastAsia="en-US"/>
        </w:rPr>
        <w:t xml:space="preserve"> </w:t>
      </w:r>
      <w:r w:rsidRPr="00C64AC9">
        <w:rPr>
          <w:lang w:eastAsia="en-US"/>
        </w:rPr>
        <w:t>ziel bij ons hebben, met wie</w:t>
      </w:r>
      <w:r w:rsidR="00181CE8" w:rsidRPr="00C64AC9">
        <w:rPr>
          <w:lang w:eastAsia="en-US"/>
        </w:rPr>
        <w:t xml:space="preserve"> we</w:t>
      </w:r>
      <w:r w:rsidR="00F158FC" w:rsidRPr="00C64AC9">
        <w:rPr>
          <w:lang w:eastAsia="en-US"/>
        </w:rPr>
        <w:t xml:space="preserve"> </w:t>
      </w:r>
      <w:r w:rsidRPr="00C64AC9">
        <w:rPr>
          <w:lang w:eastAsia="en-US"/>
        </w:rPr>
        <w:t>onze indrukken kunnen d</w:t>
      </w:r>
      <w:r w:rsidR="00102B20" w:rsidRPr="00C64AC9">
        <w:rPr>
          <w:lang w:eastAsia="en-US"/>
        </w:rPr>
        <w:t>ele</w:t>
      </w:r>
      <w:r w:rsidRPr="00C64AC9">
        <w:rPr>
          <w:lang w:eastAsia="en-US"/>
        </w:rPr>
        <w:t>n</w:t>
      </w:r>
      <w:r w:rsidR="001B7AED">
        <w:rPr>
          <w:lang w:eastAsia="en-US"/>
        </w:rPr>
        <w:t>. W</w:t>
      </w:r>
      <w:r w:rsidRPr="00C64AC9">
        <w:rPr>
          <w:lang w:eastAsia="en-US"/>
        </w:rPr>
        <w:t>at</w:t>
      </w:r>
      <w:r w:rsidR="00941D23" w:rsidRPr="00C64AC9">
        <w:rPr>
          <w:lang w:eastAsia="en-US"/>
        </w:rPr>
        <w:t xml:space="preserve"> de </w:t>
      </w:r>
      <w:r w:rsidRPr="00C64AC9">
        <w:rPr>
          <w:lang w:eastAsia="en-US"/>
        </w:rPr>
        <w:t>hemel</w:t>
      </w:r>
      <w:r w:rsidR="00941D23" w:rsidRPr="00C64AC9">
        <w:rPr>
          <w:lang w:eastAsia="en-US"/>
        </w:rPr>
        <w:t xml:space="preserve"> zo </w:t>
      </w:r>
      <w:r w:rsidRPr="00C64AC9">
        <w:rPr>
          <w:lang w:eastAsia="en-US"/>
        </w:rPr>
        <w:t>heerlijk zal doen zijn is aller</w:t>
      </w:r>
      <w:r w:rsidRPr="00C64AC9">
        <w:rPr>
          <w:lang w:eastAsia="en-US"/>
        </w:rPr>
        <w:softHyphen/>
        <w:t>eerst, dat</w:t>
      </w:r>
      <w:r w:rsidR="00181CE8" w:rsidRPr="00C64AC9">
        <w:rPr>
          <w:lang w:eastAsia="en-US"/>
        </w:rPr>
        <w:t xml:space="preserve"> we</w:t>
      </w:r>
      <w:r w:rsidR="00F158FC" w:rsidRPr="00C64AC9">
        <w:rPr>
          <w:lang w:eastAsia="en-US"/>
        </w:rPr>
        <w:t xml:space="preserve"> </w:t>
      </w:r>
      <w:r w:rsidRPr="00C64AC9">
        <w:rPr>
          <w:lang w:eastAsia="en-US"/>
        </w:rPr>
        <w:t>daar met Jezus zullen zijn. Daarop wijst de Christus ook</w:t>
      </w:r>
      <w:r w:rsidR="00941D23" w:rsidRPr="00C64AC9">
        <w:rPr>
          <w:lang w:eastAsia="en-US"/>
        </w:rPr>
        <w:t xml:space="preserve"> de </w:t>
      </w:r>
      <w:r w:rsidRPr="00C64AC9">
        <w:rPr>
          <w:lang w:eastAsia="en-US"/>
        </w:rPr>
        <w:t>moordenaar aan</w:t>
      </w:r>
      <w:r w:rsidR="00B93F5A" w:rsidRPr="00C64AC9">
        <w:rPr>
          <w:lang w:eastAsia="en-US"/>
        </w:rPr>
        <w:t xml:space="preserve"> het </w:t>
      </w:r>
      <w:r w:rsidRPr="00C64AC9">
        <w:rPr>
          <w:lang w:eastAsia="en-US"/>
        </w:rPr>
        <w:t>kruis (Luk. 23: 43). Maar dan zal bovendien de heilige vreugde verhoogd wor</w:t>
      </w:r>
      <w:r w:rsidRPr="00C64AC9">
        <w:rPr>
          <w:lang w:eastAsia="en-US"/>
        </w:rPr>
        <w:softHyphen/>
        <w:t>den, doordien</w:t>
      </w:r>
      <w:r w:rsidR="00181CE8" w:rsidRPr="00C64AC9">
        <w:rPr>
          <w:lang w:eastAsia="en-US"/>
        </w:rPr>
        <w:t xml:space="preserve"> we</w:t>
      </w:r>
      <w:r w:rsidR="00F158FC" w:rsidRPr="00C64AC9">
        <w:rPr>
          <w:lang w:eastAsia="en-US"/>
        </w:rPr>
        <w:t xml:space="preserve"> </w:t>
      </w:r>
      <w:r w:rsidRPr="00C64AC9">
        <w:rPr>
          <w:lang w:eastAsia="en-US"/>
        </w:rPr>
        <w:t>daar met de vele vrienden en heiligen zul</w:t>
      </w:r>
      <w:r w:rsidRPr="00C64AC9">
        <w:rPr>
          <w:lang w:eastAsia="en-US"/>
        </w:rPr>
        <w:softHyphen/>
        <w:t xml:space="preserve">len wezen, en </w:t>
      </w:r>
      <w:r w:rsidR="00B93F5A" w:rsidRPr="00C64AC9">
        <w:rPr>
          <w:lang w:eastAsia="en-US"/>
        </w:rPr>
        <w:t>samen</w:t>
      </w:r>
      <w:r w:rsidR="00102B20" w:rsidRPr="00C64AC9">
        <w:rPr>
          <w:lang w:eastAsia="en-US"/>
        </w:rPr>
        <w:t xml:space="preserve"> </w:t>
      </w:r>
      <w:r w:rsidR="00941D23" w:rsidRPr="00C64AC9">
        <w:rPr>
          <w:lang w:eastAsia="en-US"/>
        </w:rPr>
        <w:t xml:space="preserve">de </w:t>
      </w:r>
      <w:r w:rsidR="00D80FDC" w:rsidRPr="00C64AC9">
        <w:rPr>
          <w:lang w:eastAsia="en-US"/>
        </w:rPr>
        <w:t>Heere</w:t>
      </w:r>
      <w:r w:rsidRPr="00C64AC9">
        <w:rPr>
          <w:lang w:eastAsia="en-US"/>
        </w:rPr>
        <w:t xml:space="preserve"> zullen zingen en prijzen.</w:t>
      </w:r>
    </w:p>
    <w:p w:rsidR="00B06C17" w:rsidRPr="00C64AC9" w:rsidRDefault="00B06C17" w:rsidP="00102B20">
      <w:pPr>
        <w:jc w:val="both"/>
        <w:rPr>
          <w:lang w:eastAsia="en-US"/>
        </w:rPr>
      </w:pPr>
      <w:r w:rsidRPr="00C64AC9">
        <w:rPr>
          <w:lang w:eastAsia="en-US"/>
        </w:rPr>
        <w:t>'t Is alsof er over het, reeds op zich zelf reeds</w:t>
      </w:r>
      <w:r w:rsidR="00941D23" w:rsidRPr="00C64AC9">
        <w:rPr>
          <w:lang w:eastAsia="en-US"/>
        </w:rPr>
        <w:t xml:space="preserve"> zo </w:t>
      </w:r>
      <w:r w:rsidRPr="00C64AC9">
        <w:rPr>
          <w:lang w:eastAsia="en-US"/>
        </w:rPr>
        <w:t>liefelijke, een verhoogde glans van liefelijkheid en aantrekkelijk genot voor ons wordt gespreid, indien</w:t>
      </w:r>
      <w:r w:rsidR="00181CE8" w:rsidRPr="00C64AC9">
        <w:rPr>
          <w:lang w:eastAsia="en-US"/>
        </w:rPr>
        <w:t xml:space="preserve"> we</w:t>
      </w:r>
      <w:r w:rsidR="00F158FC" w:rsidRPr="00C64AC9">
        <w:rPr>
          <w:lang w:eastAsia="en-US"/>
        </w:rPr>
        <w:t xml:space="preserve"> </w:t>
      </w:r>
      <w:r w:rsidRPr="00C64AC9">
        <w:rPr>
          <w:lang w:eastAsia="en-US"/>
        </w:rPr>
        <w:t>een gevoelvol hart naast ons hebben, waaraan</w:t>
      </w:r>
      <w:r w:rsidR="00181CE8" w:rsidRPr="00C64AC9">
        <w:rPr>
          <w:lang w:eastAsia="en-US"/>
        </w:rPr>
        <w:t xml:space="preserve"> we</w:t>
      </w:r>
      <w:r w:rsidR="00F158FC" w:rsidRPr="00C64AC9">
        <w:rPr>
          <w:lang w:eastAsia="en-US"/>
        </w:rPr>
        <w:t xml:space="preserve"> </w:t>
      </w:r>
      <w:r w:rsidRPr="00C64AC9">
        <w:rPr>
          <w:lang w:eastAsia="en-US"/>
        </w:rPr>
        <w:t>onze blijdschap kunnen t</w:t>
      </w:r>
      <w:r w:rsidR="006943E0" w:rsidRPr="00C64AC9">
        <w:rPr>
          <w:lang w:eastAsia="en-US"/>
        </w:rPr>
        <w:t>one</w:t>
      </w:r>
      <w:r w:rsidRPr="00C64AC9">
        <w:rPr>
          <w:lang w:eastAsia="en-US"/>
        </w:rPr>
        <w:t>n en meded</w:t>
      </w:r>
      <w:r w:rsidR="00102B20" w:rsidRPr="00C64AC9">
        <w:rPr>
          <w:lang w:eastAsia="en-US"/>
        </w:rPr>
        <w:t>ele</w:t>
      </w:r>
      <w:r w:rsidRPr="00C64AC9">
        <w:rPr>
          <w:lang w:eastAsia="en-US"/>
        </w:rPr>
        <w:t>n</w:t>
      </w:r>
      <w:r w:rsidR="003D4E0F">
        <w:rPr>
          <w:lang w:eastAsia="en-US"/>
        </w:rPr>
        <w:t>. Zo</w:t>
      </w:r>
      <w:r w:rsidR="00941D23" w:rsidRPr="00C64AC9">
        <w:rPr>
          <w:lang w:eastAsia="en-US"/>
        </w:rPr>
        <w:t xml:space="preserve"> </w:t>
      </w:r>
      <w:r w:rsidRPr="00C64AC9">
        <w:rPr>
          <w:lang w:eastAsia="en-US"/>
        </w:rPr>
        <w:t>zal het Naomi en Ruth gegaan zijn bij</w:t>
      </w:r>
      <w:r w:rsidR="00941D23" w:rsidRPr="00C64AC9">
        <w:rPr>
          <w:lang w:eastAsia="en-US"/>
        </w:rPr>
        <w:t xml:space="preserve"> de </w:t>
      </w:r>
      <w:r w:rsidRPr="00C64AC9">
        <w:rPr>
          <w:lang w:eastAsia="en-US"/>
        </w:rPr>
        <w:t>blik, dien</w:t>
      </w:r>
      <w:r w:rsidR="00181CE8" w:rsidRPr="00C64AC9">
        <w:rPr>
          <w:lang w:eastAsia="en-US"/>
        </w:rPr>
        <w:t xml:space="preserve"> ze</w:t>
      </w:r>
      <w:r w:rsidR="00F158FC" w:rsidRPr="00C64AC9">
        <w:rPr>
          <w:lang w:eastAsia="en-US"/>
        </w:rPr>
        <w:t xml:space="preserve"> </w:t>
      </w:r>
      <w:r w:rsidRPr="00C64AC9">
        <w:rPr>
          <w:lang w:eastAsia="en-US"/>
        </w:rPr>
        <w:t>op het liefelijk vergezicht mochten slaan, en dat</w:t>
      </w:r>
      <w:r w:rsidR="00941D23" w:rsidRPr="00C64AC9">
        <w:rPr>
          <w:lang w:eastAsia="en-US"/>
        </w:rPr>
        <w:t xml:space="preserve"> van de </w:t>
      </w:r>
      <w:r w:rsidRPr="00C64AC9">
        <w:rPr>
          <w:lang w:eastAsia="en-US"/>
        </w:rPr>
        <w:t>arme vro</w:t>
      </w:r>
      <w:r w:rsidR="005622A3" w:rsidRPr="00C64AC9">
        <w:rPr>
          <w:lang w:eastAsia="en-US"/>
        </w:rPr>
        <w:t>uw</w:t>
      </w:r>
      <w:r w:rsidRPr="00C64AC9">
        <w:rPr>
          <w:lang w:eastAsia="en-US"/>
        </w:rPr>
        <w:t xml:space="preserve"> een vriendelijker vooruitzicht scheen te openen. Een aanvankelij</w:t>
      </w:r>
      <w:r w:rsidR="003B24CB">
        <w:rPr>
          <w:lang w:eastAsia="en-US"/>
        </w:rPr>
        <w:t>k</w:t>
      </w:r>
      <w:r w:rsidRPr="00C64AC9">
        <w:rPr>
          <w:lang w:eastAsia="en-US"/>
        </w:rPr>
        <w:t>e hoop vervulde de ziel, bij hetgeen</w:t>
      </w:r>
      <w:r w:rsidR="00102B20" w:rsidRPr="00C64AC9">
        <w:rPr>
          <w:lang w:eastAsia="en-US"/>
        </w:rPr>
        <w:t xml:space="preserve"> haar </w:t>
      </w:r>
      <w:r w:rsidR="00941D23" w:rsidRPr="00C64AC9">
        <w:rPr>
          <w:lang w:eastAsia="en-US"/>
        </w:rPr>
        <w:t>oge</w:t>
      </w:r>
      <w:r w:rsidRPr="00C64AC9">
        <w:rPr>
          <w:lang w:eastAsia="en-US"/>
        </w:rPr>
        <w:t>n bij Bethlehem nu mochten aanscho</w:t>
      </w:r>
      <w:r w:rsidR="005622A3" w:rsidRPr="00C64AC9">
        <w:rPr>
          <w:lang w:eastAsia="en-US"/>
        </w:rPr>
        <w:t>uw</w:t>
      </w:r>
      <w:r w:rsidR="005279BC" w:rsidRPr="00C64AC9">
        <w:rPr>
          <w:lang w:eastAsia="en-US"/>
        </w:rPr>
        <w:t>,</w:t>
      </w:r>
      <w:r w:rsidRPr="00C64AC9">
        <w:rPr>
          <w:lang w:eastAsia="en-US"/>
        </w:rPr>
        <w:t xml:space="preserve"> als </w:t>
      </w:r>
      <w:r w:rsidR="00D80FDC" w:rsidRPr="00C64AC9">
        <w:rPr>
          <w:lang w:eastAsia="en-US"/>
        </w:rPr>
        <w:t>"</w:t>
      </w:r>
      <w:r w:rsidRPr="00C64AC9">
        <w:rPr>
          <w:lang w:eastAsia="en-US"/>
        </w:rPr>
        <w:t>zij te Bethlehem kwamen</w:t>
      </w:r>
      <w:r w:rsidR="005279BC" w:rsidRPr="00C64AC9">
        <w:rPr>
          <w:lang w:eastAsia="en-US"/>
        </w:rPr>
        <w:t>,</w:t>
      </w:r>
      <w:r w:rsidRPr="00C64AC9">
        <w:rPr>
          <w:lang w:eastAsia="en-US"/>
        </w:rPr>
        <w:t xml:space="preserve"> in het begin van</w:t>
      </w:r>
      <w:r w:rsidR="00941D23" w:rsidRPr="00C64AC9">
        <w:rPr>
          <w:lang w:eastAsia="en-US"/>
        </w:rPr>
        <w:t xml:space="preserve"> de </w:t>
      </w:r>
      <w:r w:rsidRPr="00C64AC9">
        <w:rPr>
          <w:lang w:eastAsia="en-US"/>
        </w:rPr>
        <w:t>gersteoogst" (vs. 22).</w:t>
      </w:r>
    </w:p>
    <w:p w:rsidR="00B06C17" w:rsidRPr="00C64AC9" w:rsidRDefault="00B06C17" w:rsidP="00102B20">
      <w:pPr>
        <w:jc w:val="both"/>
        <w:rPr>
          <w:lang w:eastAsia="en-US"/>
        </w:rPr>
      </w:pPr>
      <w:r w:rsidRPr="00C64AC9">
        <w:rPr>
          <w:lang w:eastAsia="en-US"/>
        </w:rPr>
        <w:t>Heerlijk breidden daar de bekoorlijke lando</w:t>
      </w:r>
      <w:r w:rsidR="005622A3" w:rsidRPr="00C64AC9">
        <w:rPr>
          <w:lang w:eastAsia="en-US"/>
        </w:rPr>
        <w:t>uw</w:t>
      </w:r>
      <w:r w:rsidRPr="00C64AC9">
        <w:rPr>
          <w:lang w:eastAsia="en-US"/>
        </w:rPr>
        <w:t xml:space="preserve"> en beemden van Bethlehem </w:t>
      </w:r>
      <w:r w:rsidR="003B24CB">
        <w:rPr>
          <w:lang w:eastAsia="en-US"/>
        </w:rPr>
        <w:t>Efratha</w:t>
      </w:r>
      <w:r w:rsidRPr="00C64AC9">
        <w:rPr>
          <w:lang w:eastAsia="en-US"/>
        </w:rPr>
        <w:t>s omgeving en heuvelglooi</w:t>
      </w:r>
      <w:r w:rsidRPr="00C64AC9">
        <w:rPr>
          <w:lang w:eastAsia="en-US"/>
        </w:rPr>
        <w:softHyphen/>
        <w:t>ingen zich voor</w:t>
      </w:r>
      <w:r w:rsidR="00B93F5A" w:rsidRPr="00C64AC9">
        <w:rPr>
          <w:lang w:eastAsia="en-US"/>
        </w:rPr>
        <w:t xml:space="preserve"> het </w:t>
      </w:r>
      <w:r w:rsidRPr="00C64AC9">
        <w:rPr>
          <w:lang w:eastAsia="en-US"/>
        </w:rPr>
        <w:t>starend oog uit. Hier blonk</w:t>
      </w:r>
      <w:r w:rsidR="00B93F5A" w:rsidRPr="00C64AC9">
        <w:rPr>
          <w:lang w:eastAsia="en-US"/>
        </w:rPr>
        <w:t xml:space="preserve"> het </w:t>
      </w:r>
      <w:r w:rsidRPr="00C64AC9">
        <w:rPr>
          <w:lang w:eastAsia="en-US"/>
        </w:rPr>
        <w:t xml:space="preserve">zachte en doorschijnend groen van de nog niet gerijpte tarwe in het </w:t>
      </w:r>
      <w:r w:rsidR="00B93F5A" w:rsidRPr="00C64AC9">
        <w:rPr>
          <w:lang w:eastAsia="en-US"/>
        </w:rPr>
        <w:t>vrolijk</w:t>
      </w:r>
      <w:r w:rsidRPr="00C64AC9">
        <w:rPr>
          <w:lang w:eastAsia="en-US"/>
        </w:rPr>
        <w:t xml:space="preserve"> licht</w:t>
      </w:r>
      <w:r w:rsidR="00941D23" w:rsidRPr="00C64AC9">
        <w:rPr>
          <w:lang w:eastAsia="en-US"/>
        </w:rPr>
        <w:t xml:space="preserve"> van de </w:t>
      </w:r>
      <w:r w:rsidRPr="00C64AC9">
        <w:rPr>
          <w:lang w:eastAsia="en-US"/>
        </w:rPr>
        <w:t>oostermorgenzon</w:t>
      </w:r>
      <w:r w:rsidR="00102B20" w:rsidRPr="00C64AC9">
        <w:rPr>
          <w:lang w:eastAsia="en-US"/>
        </w:rPr>
        <w:t>;</w:t>
      </w:r>
      <w:r w:rsidRPr="00C64AC9">
        <w:rPr>
          <w:lang w:eastAsia="en-US"/>
        </w:rPr>
        <w:t xml:space="preserve"> daar ginter verre was het reeds als de gouden glans van</w:t>
      </w:r>
      <w:r w:rsidR="00B93F5A" w:rsidRPr="00C64AC9">
        <w:rPr>
          <w:lang w:eastAsia="en-US"/>
        </w:rPr>
        <w:t xml:space="preserve"> het </w:t>
      </w:r>
      <w:r w:rsidR="003B24CB">
        <w:rPr>
          <w:lang w:eastAsia="en-US"/>
        </w:rPr>
        <w:t>vroeg</w:t>
      </w:r>
      <w:r w:rsidRPr="00C64AC9">
        <w:rPr>
          <w:lang w:eastAsia="en-US"/>
        </w:rPr>
        <w:t>r</w:t>
      </w:r>
      <w:r w:rsidR="00B93F5A" w:rsidRPr="00C64AC9">
        <w:rPr>
          <w:lang w:eastAsia="en-US"/>
        </w:rPr>
        <w:t>ijpe graan, dat door het windje</w:t>
      </w:r>
      <w:r w:rsidRPr="00C64AC9">
        <w:rPr>
          <w:lang w:eastAsia="en-US"/>
        </w:rPr>
        <w:t xml:space="preserve"> gekust en bewogen, </w:t>
      </w:r>
      <w:r w:rsidR="00B93F5A" w:rsidRPr="00C64AC9">
        <w:rPr>
          <w:lang w:eastAsia="en-US"/>
        </w:rPr>
        <w:t>vrolijk</w:t>
      </w:r>
      <w:r w:rsidRPr="00C64AC9">
        <w:rPr>
          <w:lang w:eastAsia="en-US"/>
        </w:rPr>
        <w:t xml:space="preserve"> de volle </w:t>
      </w:r>
      <w:r w:rsidR="00B93F5A" w:rsidRPr="00C64AC9">
        <w:rPr>
          <w:lang w:eastAsia="en-US"/>
        </w:rPr>
        <w:t>aren</w:t>
      </w:r>
      <w:r w:rsidRPr="00C64AC9">
        <w:rPr>
          <w:lang w:eastAsia="en-US"/>
        </w:rPr>
        <w:t xml:space="preserve"> heen en weer bewoog en als met de pluimen</w:t>
      </w:r>
      <w:r w:rsidR="00941D23" w:rsidRPr="00C64AC9">
        <w:rPr>
          <w:lang w:eastAsia="en-US"/>
        </w:rPr>
        <w:t xml:space="preserve"> de </w:t>
      </w:r>
      <w:r w:rsidR="003B24CB">
        <w:rPr>
          <w:lang w:eastAsia="en-US"/>
        </w:rPr>
        <w:t>wandelaar een vriendelijke</w:t>
      </w:r>
      <w:r w:rsidRPr="00C64AC9">
        <w:rPr>
          <w:lang w:eastAsia="en-US"/>
        </w:rPr>
        <w:t xml:space="preserve"> groet toewuifde. Tus</w:t>
      </w:r>
      <w:r w:rsidR="00B93F5A" w:rsidRPr="00C64AC9">
        <w:rPr>
          <w:lang w:eastAsia="en-US"/>
        </w:rPr>
        <w:t>s</w:t>
      </w:r>
      <w:r w:rsidRPr="00C64AC9">
        <w:rPr>
          <w:lang w:eastAsia="en-US"/>
        </w:rPr>
        <w:t>en beide in slingerden zich de w</w:t>
      </w:r>
      <w:r w:rsidR="00941D23" w:rsidRPr="00C64AC9">
        <w:rPr>
          <w:lang w:eastAsia="en-US"/>
        </w:rPr>
        <w:t>eke</w:t>
      </w:r>
      <w:r w:rsidRPr="00C64AC9">
        <w:rPr>
          <w:lang w:eastAsia="en-US"/>
        </w:rPr>
        <w:t xml:space="preserve"> en zachtgrijze tinten, die, als van mat zilver, van de rijpende en rijpe gerst een rui</w:t>
      </w:r>
      <w:r w:rsidRPr="00C64AC9">
        <w:rPr>
          <w:lang w:eastAsia="en-US"/>
        </w:rPr>
        <w:softHyphen/>
        <w:t>men en rijken oogst beloofden</w:t>
      </w:r>
      <w:r w:rsidR="001B7AED">
        <w:rPr>
          <w:lang w:eastAsia="en-US"/>
        </w:rPr>
        <w:t>. W</w:t>
      </w:r>
      <w:r w:rsidRPr="00C64AC9">
        <w:rPr>
          <w:lang w:eastAsia="en-US"/>
        </w:rPr>
        <w:t xml:space="preserve">ant </w:t>
      </w:r>
      <w:r w:rsidR="00B93F5A" w:rsidRPr="00C64AC9">
        <w:rPr>
          <w:lang w:eastAsia="en-US"/>
        </w:rPr>
        <w:t>"</w:t>
      </w:r>
      <w:r w:rsidRPr="00C64AC9">
        <w:rPr>
          <w:lang w:eastAsia="en-US"/>
        </w:rPr>
        <w:t>het was in het begin van</w:t>
      </w:r>
      <w:r w:rsidR="00941D23" w:rsidRPr="00C64AC9">
        <w:rPr>
          <w:lang w:eastAsia="en-US"/>
        </w:rPr>
        <w:t xml:space="preserve"> de </w:t>
      </w:r>
      <w:r w:rsidR="003B24CB">
        <w:rPr>
          <w:lang w:eastAsia="en-US"/>
        </w:rPr>
        <w:t>gerste-</w:t>
      </w:r>
      <w:r w:rsidRPr="00C64AC9">
        <w:rPr>
          <w:lang w:eastAsia="en-US"/>
        </w:rPr>
        <w:t>oogst." 't Was</w:t>
      </w:r>
      <w:r w:rsidR="00B93F5A" w:rsidRPr="00C64AC9">
        <w:rPr>
          <w:lang w:eastAsia="en-US"/>
        </w:rPr>
        <w:t xml:space="preserve"> het </w:t>
      </w:r>
      <w:r w:rsidRPr="00C64AC9">
        <w:rPr>
          <w:lang w:eastAsia="en-US"/>
        </w:rPr>
        <w:t xml:space="preserve">bekoorlijkste </w:t>
      </w:r>
      <w:r w:rsidR="00185B59" w:rsidRPr="00C64AC9">
        <w:rPr>
          <w:lang w:eastAsia="en-US"/>
        </w:rPr>
        <w:t>lands</w:t>
      </w:r>
      <w:r w:rsidRPr="00C64AC9">
        <w:rPr>
          <w:lang w:eastAsia="en-US"/>
        </w:rPr>
        <w:t>ap in het vriendelijkst jaargetijde.</w:t>
      </w:r>
    </w:p>
    <w:p w:rsidR="00B06C17" w:rsidRPr="00C64AC9" w:rsidRDefault="00B93F5A" w:rsidP="00102B20">
      <w:pPr>
        <w:jc w:val="both"/>
        <w:rPr>
          <w:lang w:eastAsia="en-US"/>
        </w:rPr>
      </w:pPr>
      <w:r w:rsidRPr="00C64AC9">
        <w:rPr>
          <w:lang w:eastAsia="en-US"/>
        </w:rPr>
        <w:t>O,</w:t>
      </w:r>
      <w:r w:rsidR="00B06C17" w:rsidRPr="00C64AC9">
        <w:rPr>
          <w:lang w:eastAsia="en-US"/>
        </w:rPr>
        <w:t xml:space="preserve"> dat lachende en weelderige </w:t>
      </w:r>
      <w:r w:rsidR="00185B59" w:rsidRPr="00C64AC9">
        <w:rPr>
          <w:lang w:eastAsia="en-US"/>
        </w:rPr>
        <w:t>lands</w:t>
      </w:r>
      <w:r w:rsidR="003B24CB">
        <w:rPr>
          <w:lang w:eastAsia="en-US"/>
        </w:rPr>
        <w:t>ch</w:t>
      </w:r>
      <w:r w:rsidR="00B06C17" w:rsidRPr="00C64AC9">
        <w:rPr>
          <w:lang w:eastAsia="en-US"/>
        </w:rPr>
        <w:t>ap beloofde Naomi reeds veel voor de toekomst, al kon</w:t>
      </w:r>
      <w:r w:rsidR="00181CE8" w:rsidRPr="00C64AC9">
        <w:rPr>
          <w:lang w:eastAsia="en-US"/>
        </w:rPr>
        <w:t xml:space="preserve"> ze</w:t>
      </w:r>
      <w:r w:rsidR="00F158FC" w:rsidRPr="00C64AC9">
        <w:rPr>
          <w:lang w:eastAsia="en-US"/>
        </w:rPr>
        <w:t xml:space="preserve"> </w:t>
      </w:r>
      <w:r w:rsidR="00B06C17" w:rsidRPr="00C64AC9">
        <w:rPr>
          <w:lang w:eastAsia="en-US"/>
        </w:rPr>
        <w:t>voor het ogenblik</w:t>
      </w:r>
      <w:r w:rsidR="003B24CB">
        <w:rPr>
          <w:lang w:eastAsia="en-US"/>
        </w:rPr>
        <w:t xml:space="preserve"> </w:t>
      </w:r>
      <w:r w:rsidR="00B06C17" w:rsidRPr="00C64AC9">
        <w:rPr>
          <w:lang w:eastAsia="en-US"/>
        </w:rPr>
        <w:t>er ook niet meer dan</w:t>
      </w:r>
      <w:r w:rsidR="00941D23" w:rsidRPr="00C64AC9">
        <w:rPr>
          <w:lang w:eastAsia="en-US"/>
        </w:rPr>
        <w:t xml:space="preserve"> de </w:t>
      </w:r>
      <w:r w:rsidR="00B06C17" w:rsidRPr="00C64AC9">
        <w:rPr>
          <w:lang w:eastAsia="en-US"/>
        </w:rPr>
        <w:t>sch</w:t>
      </w:r>
      <w:r w:rsidR="006943E0" w:rsidRPr="00C64AC9">
        <w:rPr>
          <w:lang w:eastAsia="en-US"/>
        </w:rPr>
        <w:t>one</w:t>
      </w:r>
      <w:r w:rsidR="00B06C17" w:rsidRPr="00C64AC9">
        <w:rPr>
          <w:lang w:eastAsia="en-US"/>
        </w:rPr>
        <w:t xml:space="preserve"> en verheffender aanblik van genieten</w:t>
      </w:r>
      <w:r w:rsidR="00C64AC9" w:rsidRPr="00C64AC9">
        <w:rPr>
          <w:lang w:eastAsia="en-US"/>
        </w:rPr>
        <w:t>. Zij</w:t>
      </w:r>
      <w:r w:rsidR="00F158FC" w:rsidRPr="00C64AC9">
        <w:rPr>
          <w:lang w:eastAsia="en-US"/>
        </w:rPr>
        <w:t xml:space="preserve"> </w:t>
      </w:r>
      <w:r w:rsidR="00B06C17" w:rsidRPr="00C64AC9">
        <w:rPr>
          <w:lang w:eastAsia="en-US"/>
        </w:rPr>
        <w:t xml:space="preserve">begreep, dat van dien overvloed, naar 's </w:t>
      </w:r>
      <w:r w:rsidR="00D80FDC" w:rsidRPr="00C64AC9">
        <w:rPr>
          <w:lang w:eastAsia="en-US"/>
        </w:rPr>
        <w:t>Heere</w:t>
      </w:r>
      <w:r w:rsidR="00B06C17" w:rsidRPr="00C64AC9">
        <w:rPr>
          <w:lang w:eastAsia="en-US"/>
        </w:rPr>
        <w:t xml:space="preserve">n voorschrift </w:t>
      </w:r>
      <w:r w:rsidR="00683E17">
        <w:rPr>
          <w:lang w:eastAsia="en-US"/>
        </w:rPr>
        <w:t>L</w:t>
      </w:r>
      <w:r w:rsidR="00B57809">
        <w:rPr>
          <w:lang w:eastAsia="en-US"/>
        </w:rPr>
        <w:t>e</w:t>
      </w:r>
      <w:r w:rsidR="00B06C17" w:rsidRPr="00C64AC9">
        <w:rPr>
          <w:lang w:eastAsia="en-US"/>
        </w:rPr>
        <w:t>v. 22: 23), ook haar,</w:t>
      </w:r>
      <w:r w:rsidR="00941D23" w:rsidRPr="00C64AC9">
        <w:rPr>
          <w:lang w:eastAsia="en-US"/>
        </w:rPr>
        <w:t xml:space="preserve"> van de </w:t>
      </w:r>
      <w:r w:rsidR="00B06C17" w:rsidRPr="00C64AC9">
        <w:rPr>
          <w:lang w:eastAsia="en-US"/>
        </w:rPr>
        <w:t>arme we</w:t>
      </w:r>
      <w:r w:rsidR="00B06C17" w:rsidRPr="00C64AC9">
        <w:rPr>
          <w:lang w:eastAsia="en-US"/>
        </w:rPr>
        <w:softHyphen/>
        <w:t>duwe, iets in</w:t>
      </w:r>
      <w:r w:rsidR="00941D23" w:rsidRPr="00C64AC9">
        <w:rPr>
          <w:lang w:eastAsia="en-US"/>
        </w:rPr>
        <w:t xml:space="preserve"> de </w:t>
      </w:r>
      <w:r w:rsidR="00B06C17" w:rsidRPr="00C64AC9">
        <w:rPr>
          <w:lang w:eastAsia="en-US"/>
        </w:rPr>
        <w:t>schoot</w:t>
      </w:r>
      <w:r w:rsidR="006D0BB6">
        <w:rPr>
          <w:lang w:eastAsia="en-US"/>
        </w:rPr>
        <w:t xml:space="preserve"> zou </w:t>
      </w:r>
      <w:r w:rsidR="00B06C17" w:rsidRPr="00C64AC9">
        <w:rPr>
          <w:lang w:eastAsia="en-US"/>
        </w:rPr>
        <w:t>vallen</w:t>
      </w:r>
      <w:r w:rsidR="003D4E0F">
        <w:rPr>
          <w:lang w:eastAsia="en-US"/>
        </w:rPr>
        <w:t>. Zo</w:t>
      </w:r>
      <w:r w:rsidR="00941D23" w:rsidRPr="00C64AC9">
        <w:rPr>
          <w:lang w:eastAsia="en-US"/>
        </w:rPr>
        <w:t xml:space="preserve"> </w:t>
      </w:r>
      <w:r w:rsidR="00B06C17" w:rsidRPr="00C64AC9">
        <w:rPr>
          <w:lang w:eastAsia="en-US"/>
        </w:rPr>
        <w:t xml:space="preserve">gunt de </w:t>
      </w:r>
      <w:r w:rsidR="00D80FDC" w:rsidRPr="00C64AC9">
        <w:rPr>
          <w:lang w:eastAsia="en-US"/>
        </w:rPr>
        <w:t>Heere</w:t>
      </w:r>
      <w:r w:rsidR="00B06C17" w:rsidRPr="00C64AC9">
        <w:rPr>
          <w:lang w:eastAsia="en-US"/>
        </w:rPr>
        <w:t xml:space="preserve"> ons, soms nog in Moab, als van</w:t>
      </w:r>
      <w:r w:rsidR="00941D23" w:rsidRPr="00C64AC9">
        <w:rPr>
          <w:lang w:eastAsia="en-US"/>
        </w:rPr>
        <w:t xml:space="preserve"> de </w:t>
      </w:r>
      <w:r w:rsidR="00B06C17" w:rsidRPr="00C64AC9">
        <w:rPr>
          <w:lang w:eastAsia="en-US"/>
        </w:rPr>
        <w:t>Pisga, een blik te mo</w:t>
      </w:r>
      <w:r w:rsidR="00B06C17" w:rsidRPr="00C64AC9">
        <w:rPr>
          <w:lang w:eastAsia="en-US"/>
        </w:rPr>
        <w:softHyphen/>
        <w:t>gen werpen in het beloofde land (Deut. 34: 1.)</w:t>
      </w:r>
      <w:r w:rsidR="003D4E0F">
        <w:rPr>
          <w:lang w:eastAsia="en-US"/>
        </w:rPr>
        <w:t>. Zo</w:t>
      </w:r>
      <w:r w:rsidR="00941D23" w:rsidRPr="00C64AC9">
        <w:rPr>
          <w:lang w:eastAsia="en-US"/>
        </w:rPr>
        <w:t xml:space="preserve"> </w:t>
      </w:r>
      <w:r w:rsidR="00B06C17" w:rsidRPr="00C64AC9">
        <w:rPr>
          <w:lang w:eastAsia="en-US"/>
        </w:rPr>
        <w:t>mogen ook wij, moede worstelaars, van uit de tranenvallei dezer aarde, soms een blik werpen op de heerlijkheden des hemels die ons wacht. Al mogen</w:t>
      </w:r>
      <w:r w:rsidR="00181CE8" w:rsidRPr="00C64AC9">
        <w:rPr>
          <w:lang w:eastAsia="en-US"/>
        </w:rPr>
        <w:t xml:space="preserve"> we</w:t>
      </w:r>
      <w:r w:rsidR="00F158FC" w:rsidRPr="00C64AC9">
        <w:rPr>
          <w:lang w:eastAsia="en-US"/>
        </w:rPr>
        <w:t xml:space="preserve"> </w:t>
      </w:r>
      <w:r w:rsidR="00B06C17" w:rsidRPr="00C64AC9">
        <w:rPr>
          <w:lang w:eastAsia="en-US"/>
        </w:rPr>
        <w:t>zijn volle zaligheid nu ook nog niet hier ten volle genieten;</w:t>
      </w:r>
      <w:r w:rsidRPr="00C64AC9">
        <w:rPr>
          <w:lang w:eastAsia="en-US"/>
        </w:rPr>
        <w:t xml:space="preserve"> het </w:t>
      </w:r>
      <w:r w:rsidR="00B06C17" w:rsidRPr="00C64AC9">
        <w:rPr>
          <w:lang w:eastAsia="en-US"/>
        </w:rPr>
        <w:t>gezicht van hetgeen komen zal beurt reeds de matte ziel op en versterkt reeds het verfla</w:t>
      </w:r>
      <w:r w:rsidR="005622A3" w:rsidRPr="00C64AC9">
        <w:rPr>
          <w:lang w:eastAsia="en-US"/>
        </w:rPr>
        <w:t>uw</w:t>
      </w:r>
      <w:r w:rsidR="00B06C17" w:rsidRPr="00C64AC9">
        <w:rPr>
          <w:lang w:eastAsia="en-US"/>
        </w:rPr>
        <w:t>de hart.</w:t>
      </w:r>
    </w:p>
    <w:p w:rsidR="00B06C17" w:rsidRPr="00C64AC9" w:rsidRDefault="00B06C17" w:rsidP="00102B20">
      <w:pPr>
        <w:jc w:val="both"/>
        <w:rPr>
          <w:lang w:eastAsia="en-US"/>
        </w:rPr>
      </w:pPr>
      <w:r w:rsidRPr="00C64AC9">
        <w:rPr>
          <w:lang w:eastAsia="en-US"/>
        </w:rPr>
        <w:t>Een enkele lange en vertroostende blik op</w:t>
      </w:r>
      <w:r w:rsidR="00941D23" w:rsidRPr="00C64AC9">
        <w:rPr>
          <w:lang w:eastAsia="en-US"/>
        </w:rPr>
        <w:t xml:space="preserve"> de </w:t>
      </w:r>
      <w:r w:rsidRPr="00C64AC9">
        <w:rPr>
          <w:lang w:eastAsia="en-US"/>
        </w:rPr>
        <w:t>rijkdom</w:t>
      </w:r>
      <w:r w:rsidR="00941D23" w:rsidRPr="00C64AC9">
        <w:rPr>
          <w:lang w:eastAsia="en-US"/>
        </w:rPr>
        <w:t xml:space="preserve"> van de </w:t>
      </w:r>
      <w:r w:rsidRPr="00C64AC9">
        <w:rPr>
          <w:lang w:eastAsia="en-US"/>
        </w:rPr>
        <w:t>zaligheid, die in</w:t>
      </w:r>
      <w:r w:rsidR="00941D23" w:rsidRPr="00C64AC9">
        <w:rPr>
          <w:lang w:eastAsia="en-US"/>
        </w:rPr>
        <w:t xml:space="preserve"> Kanaän van de </w:t>
      </w:r>
      <w:r w:rsidRPr="00C64AC9">
        <w:rPr>
          <w:lang w:eastAsia="en-US"/>
        </w:rPr>
        <w:t>teruggekeerde en nade</w:t>
      </w:r>
      <w:r w:rsidRPr="00C64AC9">
        <w:rPr>
          <w:lang w:eastAsia="en-US"/>
        </w:rPr>
        <w:softHyphen/>
        <w:t>rende ziel wacht, ziedaar het einde van Naomi's tocht uit Moab naar</w:t>
      </w:r>
      <w:r w:rsidR="00941D23" w:rsidRPr="00C64AC9">
        <w:rPr>
          <w:lang w:eastAsia="en-US"/>
        </w:rPr>
        <w:t xml:space="preserve"> Kanaän</w:t>
      </w:r>
      <w:r w:rsidRPr="00C64AC9">
        <w:rPr>
          <w:lang w:eastAsia="en-US"/>
        </w:rPr>
        <w:t>. Dit is het waardig besluit van dit hoofd</w:t>
      </w:r>
      <w:r w:rsidRPr="00C64AC9">
        <w:rPr>
          <w:lang w:eastAsia="en-US"/>
        </w:rPr>
        <w:softHyphen/>
        <w:t xml:space="preserve">stuk uit onzen dierbaren </w:t>
      </w:r>
      <w:r w:rsidR="00102B20" w:rsidRPr="00C64AC9">
        <w:rPr>
          <w:lang w:eastAsia="en-US"/>
        </w:rPr>
        <w:t>Bijbel</w:t>
      </w:r>
      <w:r w:rsidRPr="00C64AC9">
        <w:rPr>
          <w:lang w:eastAsia="en-US"/>
        </w:rPr>
        <w:t>, die ons van</w:t>
      </w:r>
      <w:r w:rsidR="00941D23" w:rsidRPr="00C64AC9">
        <w:rPr>
          <w:lang w:eastAsia="en-US"/>
        </w:rPr>
        <w:t xml:space="preserve"> deze </w:t>
      </w:r>
      <w:r w:rsidRPr="00C64AC9">
        <w:rPr>
          <w:lang w:eastAsia="en-US"/>
        </w:rPr>
        <w:t>tocht het getrouw verhaal biedt</w:t>
      </w:r>
      <w:r w:rsidR="001B7AED">
        <w:rPr>
          <w:lang w:eastAsia="en-US"/>
        </w:rPr>
        <w:t>. W</w:t>
      </w:r>
      <w:r w:rsidRPr="00C64AC9">
        <w:rPr>
          <w:lang w:eastAsia="en-US"/>
        </w:rPr>
        <w:t>at leerde het ons aangaande</w:t>
      </w:r>
      <w:r w:rsidR="00941D23" w:rsidRPr="00C64AC9">
        <w:rPr>
          <w:lang w:eastAsia="en-US"/>
        </w:rPr>
        <w:t xml:space="preserve"> de </w:t>
      </w:r>
      <w:r w:rsidR="00D80FDC" w:rsidRPr="00C64AC9">
        <w:rPr>
          <w:lang w:eastAsia="en-US"/>
        </w:rPr>
        <w:t>Heere</w:t>
      </w:r>
      <w:r w:rsidR="00B93F5A" w:rsidRPr="00C64AC9">
        <w:rPr>
          <w:lang w:eastAsia="en-US"/>
        </w:rPr>
        <w:t xml:space="preserve"> onze</w:t>
      </w:r>
      <w:r w:rsidRPr="00C64AC9">
        <w:rPr>
          <w:lang w:eastAsia="en-US"/>
        </w:rPr>
        <w:t xml:space="preserve"> God? Wat aangaande</w:t>
      </w:r>
      <w:r w:rsidR="00941D23" w:rsidRPr="00C64AC9">
        <w:rPr>
          <w:lang w:eastAsia="en-US"/>
        </w:rPr>
        <w:t xml:space="preserve"> de </w:t>
      </w:r>
      <w:r w:rsidRPr="00C64AC9">
        <w:rPr>
          <w:lang w:eastAsia="en-US"/>
        </w:rPr>
        <w:t>door Hem geschapen</w:t>
      </w:r>
      <w:r w:rsidR="00941D23" w:rsidRPr="00C64AC9">
        <w:rPr>
          <w:lang w:eastAsia="en-US"/>
        </w:rPr>
        <w:t xml:space="preserve"> mens</w:t>
      </w:r>
      <w:r w:rsidRPr="00C64AC9">
        <w:rPr>
          <w:lang w:eastAsia="en-US"/>
        </w:rPr>
        <w:t>? Wat van het voor</w:t>
      </w:r>
      <w:r w:rsidR="00941D23" w:rsidRPr="00C64AC9">
        <w:rPr>
          <w:lang w:eastAsia="en-US"/>
        </w:rPr>
        <w:t xml:space="preserve"> deze </w:t>
      </w:r>
      <w:r w:rsidRPr="00C64AC9">
        <w:rPr>
          <w:lang w:eastAsia="en-US"/>
        </w:rPr>
        <w:t>weggelegde heil?</w:t>
      </w:r>
    </w:p>
    <w:p w:rsidR="00B06C17" w:rsidRPr="00C64AC9" w:rsidRDefault="00B06C17" w:rsidP="00102B20">
      <w:pPr>
        <w:jc w:val="both"/>
        <w:rPr>
          <w:lang w:eastAsia="en-US"/>
        </w:rPr>
      </w:pPr>
      <w:r w:rsidRPr="00C64AC9">
        <w:rPr>
          <w:lang w:eastAsia="en-US"/>
        </w:rPr>
        <w:t>Allereerst blijkt wel</w:t>
      </w:r>
      <w:r w:rsidR="00941D23" w:rsidRPr="00C64AC9">
        <w:rPr>
          <w:lang w:eastAsia="en-US"/>
        </w:rPr>
        <w:t xml:space="preserve"> van God</w:t>
      </w:r>
      <w:r w:rsidRPr="00C64AC9">
        <w:rPr>
          <w:lang w:eastAsia="en-US"/>
        </w:rPr>
        <w:t xml:space="preserve"> heilige gerechtigheid. Im</w:t>
      </w:r>
      <w:r w:rsidRPr="00C64AC9">
        <w:rPr>
          <w:lang w:eastAsia="en-US"/>
        </w:rPr>
        <w:softHyphen/>
        <w:t xml:space="preserve">mers </w:t>
      </w:r>
      <w:r w:rsidR="00E749C2" w:rsidRPr="00C64AC9">
        <w:rPr>
          <w:lang w:eastAsia="en-US"/>
        </w:rPr>
        <w:t>zowel</w:t>
      </w:r>
      <w:r w:rsidRPr="00C64AC9">
        <w:rPr>
          <w:lang w:eastAsia="en-US"/>
        </w:rPr>
        <w:t xml:space="preserve"> in</w:t>
      </w:r>
      <w:r w:rsidR="00941D23" w:rsidRPr="00C64AC9">
        <w:rPr>
          <w:lang w:eastAsia="en-US"/>
        </w:rPr>
        <w:t xml:space="preserve"> de </w:t>
      </w:r>
      <w:r w:rsidRPr="00C64AC9">
        <w:rPr>
          <w:lang w:eastAsia="en-US"/>
        </w:rPr>
        <w:t>hongersnood, die over het beloofde land was gekomen, als in</w:t>
      </w:r>
      <w:r w:rsidR="00941D23" w:rsidRPr="00C64AC9">
        <w:rPr>
          <w:lang w:eastAsia="en-US"/>
        </w:rPr>
        <w:t xml:space="preserve"> de </w:t>
      </w:r>
      <w:r w:rsidRPr="00C64AC9">
        <w:rPr>
          <w:lang w:eastAsia="en-US"/>
        </w:rPr>
        <w:t>vroegen dood, die een Elimelech en</w:t>
      </w:r>
      <w:r w:rsidR="00102B20" w:rsidRPr="00C64AC9">
        <w:rPr>
          <w:lang w:eastAsia="en-US"/>
        </w:rPr>
        <w:t xml:space="preserve"> zijn </w:t>
      </w:r>
      <w:r w:rsidRPr="00C64AC9">
        <w:rPr>
          <w:lang w:eastAsia="en-US"/>
        </w:rPr>
        <w:t>beide zonen, Machlon en Chiljon</w:t>
      </w:r>
      <w:r w:rsidR="003B24CB">
        <w:rPr>
          <w:lang w:eastAsia="en-US"/>
        </w:rPr>
        <w:t>, van de zijde hun</w:t>
      </w:r>
      <w:r w:rsidR="003B24CB">
        <w:rPr>
          <w:lang w:eastAsia="en-US"/>
        </w:rPr>
        <w:softHyphen/>
        <w:t>ner gade weg</w:t>
      </w:r>
      <w:r w:rsidRPr="00C64AC9">
        <w:rPr>
          <w:lang w:eastAsia="en-US"/>
        </w:rPr>
        <w:t>raapte, blijkt ons de straf</w:t>
      </w:r>
      <w:r w:rsidR="00941D23" w:rsidRPr="00C64AC9">
        <w:rPr>
          <w:lang w:eastAsia="en-US"/>
        </w:rPr>
        <w:t>eis</w:t>
      </w:r>
      <w:r w:rsidRPr="00C64AC9">
        <w:rPr>
          <w:lang w:eastAsia="en-US"/>
        </w:rPr>
        <w:t>ende en wre</w:t>
      </w:r>
      <w:r w:rsidRPr="00C64AC9">
        <w:rPr>
          <w:lang w:eastAsia="en-US"/>
        </w:rPr>
        <w:softHyphen/>
        <w:t>kende gerechtigheid van dien God, die niet met zich laat spotten, en die</w:t>
      </w:r>
      <w:r w:rsidR="00B93F5A" w:rsidRPr="00C64AC9">
        <w:rPr>
          <w:lang w:eastAsia="en-US"/>
        </w:rPr>
        <w:t xml:space="preserve"> het </w:t>
      </w:r>
      <w:r w:rsidRPr="00C64AC9">
        <w:rPr>
          <w:lang w:eastAsia="en-US"/>
        </w:rPr>
        <w:t>zondig en eigenwilli</w:t>
      </w:r>
      <w:r w:rsidR="003B24CB">
        <w:rPr>
          <w:lang w:eastAsia="en-US"/>
        </w:rPr>
        <w:t>g doen en pogen des overmoedige en vermetele</w:t>
      </w:r>
      <w:r w:rsidR="00941D23" w:rsidRPr="00C64AC9">
        <w:rPr>
          <w:lang w:eastAsia="en-US"/>
        </w:rPr>
        <w:t xml:space="preserve"> mens</w:t>
      </w:r>
      <w:r w:rsidRPr="00C64AC9">
        <w:rPr>
          <w:lang w:eastAsia="en-US"/>
        </w:rPr>
        <w:t>en niet ongestraft laat.</w:t>
      </w:r>
    </w:p>
    <w:p w:rsidR="00B06C17" w:rsidRPr="00C64AC9" w:rsidRDefault="00B06C17" w:rsidP="00102B20">
      <w:pPr>
        <w:jc w:val="both"/>
        <w:rPr>
          <w:lang w:eastAsia="en-US"/>
        </w:rPr>
      </w:pPr>
      <w:r w:rsidRPr="00C64AC9">
        <w:rPr>
          <w:lang w:eastAsia="en-US"/>
        </w:rPr>
        <w:t>Maar niet minder getuigt alles hier van</w:t>
      </w:r>
      <w:r w:rsidR="00102B20" w:rsidRPr="00C64AC9">
        <w:rPr>
          <w:lang w:eastAsia="en-US"/>
        </w:rPr>
        <w:t xml:space="preserve"> zijn </w:t>
      </w:r>
      <w:r w:rsidRPr="00C64AC9">
        <w:rPr>
          <w:lang w:eastAsia="en-US"/>
        </w:rPr>
        <w:t>genade</w:t>
      </w:r>
      <w:r w:rsidR="003B24CB">
        <w:rPr>
          <w:lang w:eastAsia="en-US"/>
        </w:rPr>
        <w:t>r</w:t>
      </w:r>
      <w:r w:rsidRPr="00C64AC9">
        <w:rPr>
          <w:lang w:eastAsia="en-US"/>
        </w:rPr>
        <w:t>ijke liefde, die</w:t>
      </w:r>
      <w:r w:rsidR="00941D23" w:rsidRPr="00C64AC9">
        <w:rPr>
          <w:lang w:eastAsia="en-US"/>
        </w:rPr>
        <w:t xml:space="preserve"> een </w:t>
      </w:r>
      <w:r w:rsidRPr="00C64AC9">
        <w:rPr>
          <w:lang w:eastAsia="en-US"/>
        </w:rPr>
        <w:t>Naomi, verlaten weduwe in het vreemde land, met de blijmare van het goede opzoekt, om aldus haar te bewegen tot terugkeer naar het eigen lieve en uitverkoren vaderland. Hoewel</w:t>
      </w:r>
      <w:r w:rsidR="00181CE8" w:rsidRPr="00C64AC9">
        <w:rPr>
          <w:lang w:eastAsia="en-US"/>
        </w:rPr>
        <w:t xml:space="preserve"> ze</w:t>
      </w:r>
      <w:r w:rsidR="00F158FC" w:rsidRPr="00C64AC9">
        <w:rPr>
          <w:lang w:eastAsia="en-US"/>
        </w:rPr>
        <w:t xml:space="preserve"> </w:t>
      </w:r>
      <w:r w:rsidR="003B24CB">
        <w:rPr>
          <w:lang w:eastAsia="en-US"/>
        </w:rPr>
        <w:t>toch ook met haren echtvriend was me</w:t>
      </w:r>
      <w:r w:rsidRPr="00C64AC9">
        <w:rPr>
          <w:lang w:eastAsia="en-US"/>
        </w:rPr>
        <w:t xml:space="preserve">egegaan, bezoekt de </w:t>
      </w:r>
      <w:r w:rsidR="00D80FDC" w:rsidRPr="00C64AC9">
        <w:rPr>
          <w:lang w:eastAsia="en-US"/>
        </w:rPr>
        <w:t>Heere</w:t>
      </w:r>
      <w:r w:rsidRPr="00C64AC9">
        <w:rPr>
          <w:lang w:eastAsia="en-US"/>
        </w:rPr>
        <w:t xml:space="preserve"> wel, in de armoede, die over haar gekomen was, kastijdend</w:t>
      </w:r>
      <w:r w:rsidR="00102B20" w:rsidRPr="00C64AC9">
        <w:rPr>
          <w:lang w:eastAsia="en-US"/>
        </w:rPr>
        <w:t xml:space="preserve"> haar </w:t>
      </w:r>
      <w:r w:rsidRPr="00C64AC9">
        <w:rPr>
          <w:lang w:eastAsia="en-US"/>
        </w:rPr>
        <w:t>zonde; maar Hij verlaat en begeeft haar niet geheel, gelijk</w:t>
      </w:r>
      <w:r w:rsidR="00181CE8" w:rsidRPr="00C64AC9">
        <w:rPr>
          <w:lang w:eastAsia="en-US"/>
        </w:rPr>
        <w:t xml:space="preserve"> ze</w:t>
      </w:r>
      <w:r w:rsidR="00F158FC" w:rsidRPr="00C64AC9">
        <w:rPr>
          <w:lang w:eastAsia="en-US"/>
        </w:rPr>
        <w:t xml:space="preserve"> </w:t>
      </w:r>
      <w:r w:rsidRPr="00C64AC9">
        <w:rPr>
          <w:lang w:eastAsia="en-US"/>
        </w:rPr>
        <w:t xml:space="preserve">dit toch van de </w:t>
      </w:r>
      <w:r w:rsidR="00D80FDC" w:rsidRPr="00C64AC9">
        <w:rPr>
          <w:lang w:eastAsia="en-US"/>
        </w:rPr>
        <w:t>Heere</w:t>
      </w:r>
      <w:r w:rsidRPr="00C64AC9">
        <w:rPr>
          <w:lang w:eastAsia="en-US"/>
        </w:rPr>
        <w:t xml:space="preserve"> had verdiend. Hoe trekt</w:t>
      </w:r>
      <w:r w:rsidR="00102B20" w:rsidRPr="00C64AC9">
        <w:rPr>
          <w:lang w:eastAsia="en-US"/>
        </w:rPr>
        <w:t xml:space="preserve"> zijn </w:t>
      </w:r>
      <w:r w:rsidRPr="00C64AC9">
        <w:rPr>
          <w:lang w:eastAsia="en-US"/>
        </w:rPr>
        <w:t xml:space="preserve">almachtige liefde die </w:t>
      </w:r>
      <w:r w:rsidR="00102B20" w:rsidRPr="00C64AC9">
        <w:rPr>
          <w:lang w:eastAsia="en-US"/>
        </w:rPr>
        <w:t>heidens</w:t>
      </w:r>
      <w:r w:rsidRPr="00C64AC9">
        <w:rPr>
          <w:lang w:eastAsia="en-US"/>
        </w:rPr>
        <w:t xml:space="preserve">e Ruth niet tevens mede uit het land </w:t>
      </w:r>
      <w:r w:rsidR="005622A3" w:rsidRPr="00C64AC9">
        <w:rPr>
          <w:lang w:eastAsia="en-US"/>
        </w:rPr>
        <w:t>van het heidendom</w:t>
      </w:r>
      <w:r w:rsidRPr="00C64AC9">
        <w:rPr>
          <w:lang w:eastAsia="en-US"/>
        </w:rPr>
        <w:t xml:space="preserve"> en</w:t>
      </w:r>
      <w:r w:rsidR="00941D23" w:rsidRPr="00C64AC9">
        <w:rPr>
          <w:lang w:eastAsia="en-US"/>
        </w:rPr>
        <w:t xml:space="preserve"> van de </w:t>
      </w:r>
      <w:r w:rsidRPr="00C64AC9">
        <w:rPr>
          <w:lang w:eastAsia="en-US"/>
        </w:rPr>
        <w:t>afgoderij, om niet Naomi mede te tr</w:t>
      </w:r>
      <w:r w:rsidR="003B24CB">
        <w:rPr>
          <w:lang w:eastAsia="en-US"/>
        </w:rPr>
        <w:t>ekken en straks één</w:t>
      </w:r>
      <w:r w:rsidR="00941D23" w:rsidRPr="00C64AC9">
        <w:rPr>
          <w:lang w:eastAsia="en-US"/>
        </w:rPr>
        <w:t xml:space="preserve"> van de </w:t>
      </w:r>
      <w:r w:rsidRPr="00C64AC9">
        <w:rPr>
          <w:lang w:eastAsia="en-US"/>
        </w:rPr>
        <w:t>voormoederen van</w:t>
      </w:r>
      <w:r w:rsidR="00941D23" w:rsidRPr="00C64AC9">
        <w:rPr>
          <w:lang w:eastAsia="en-US"/>
        </w:rPr>
        <w:t xml:space="preserve"> de </w:t>
      </w:r>
      <w:r w:rsidRPr="00C64AC9">
        <w:rPr>
          <w:lang w:eastAsia="en-US"/>
        </w:rPr>
        <w:t>Christus te worden.</w:t>
      </w:r>
    </w:p>
    <w:p w:rsidR="00B06C17" w:rsidRPr="00C64AC9" w:rsidRDefault="00B06C17" w:rsidP="00102B20">
      <w:pPr>
        <w:jc w:val="both"/>
        <w:rPr>
          <w:lang w:eastAsia="en-US"/>
        </w:rPr>
      </w:pPr>
      <w:r w:rsidRPr="00C64AC9">
        <w:rPr>
          <w:lang w:eastAsia="en-US"/>
        </w:rPr>
        <w:t>En evenzeer getuigt alles in de geschiedenis dezer twee belangwekkende vro</w:t>
      </w:r>
      <w:r w:rsidR="005622A3" w:rsidRPr="00C64AC9">
        <w:rPr>
          <w:lang w:eastAsia="en-US"/>
        </w:rPr>
        <w:t>uw</w:t>
      </w:r>
      <w:r w:rsidRPr="00C64AC9">
        <w:rPr>
          <w:lang w:eastAsia="en-US"/>
        </w:rPr>
        <w:t xml:space="preserve"> van 's</w:t>
      </w:r>
      <w:r w:rsidR="003B24CB">
        <w:rPr>
          <w:lang w:eastAsia="en-US"/>
        </w:rPr>
        <w:t xml:space="preserve"> </w:t>
      </w:r>
      <w:r w:rsidR="00D80FDC" w:rsidRPr="00C64AC9">
        <w:rPr>
          <w:lang w:eastAsia="en-US"/>
        </w:rPr>
        <w:t>Heere</w:t>
      </w:r>
      <w:r w:rsidRPr="00C64AC9">
        <w:rPr>
          <w:lang w:eastAsia="en-US"/>
        </w:rPr>
        <w:t>n Voorzienige Zorg</w:t>
      </w:r>
      <w:r w:rsidR="001B7AED">
        <w:rPr>
          <w:lang w:eastAsia="en-US"/>
        </w:rPr>
        <w:t>. W</w:t>
      </w:r>
      <w:r w:rsidRPr="00C64AC9">
        <w:rPr>
          <w:lang w:eastAsia="en-US"/>
        </w:rPr>
        <w:t>at Abraham op Moria had gesproken werd ook in Naomi's leven</w:t>
      </w:r>
      <w:r w:rsidR="00941D23" w:rsidRPr="00C64AC9">
        <w:rPr>
          <w:lang w:eastAsia="en-US"/>
        </w:rPr>
        <w:t xml:space="preserve"> zo </w:t>
      </w:r>
      <w:r w:rsidRPr="00C64AC9">
        <w:rPr>
          <w:lang w:eastAsia="en-US"/>
        </w:rPr>
        <w:t xml:space="preserve">krachtig bevestigd: </w:t>
      </w:r>
      <w:r w:rsidR="00D80FDC" w:rsidRPr="00C64AC9">
        <w:rPr>
          <w:lang w:eastAsia="en-US"/>
        </w:rPr>
        <w:t>"</w:t>
      </w:r>
      <w:r w:rsidRPr="00C64AC9">
        <w:rPr>
          <w:lang w:eastAsia="en-US"/>
        </w:rPr>
        <w:t xml:space="preserve">de </w:t>
      </w:r>
      <w:r w:rsidR="00D80FDC" w:rsidRPr="00C64AC9">
        <w:rPr>
          <w:lang w:eastAsia="en-US"/>
        </w:rPr>
        <w:t>Heere</w:t>
      </w:r>
      <w:r w:rsidRPr="00C64AC9">
        <w:rPr>
          <w:lang w:eastAsia="en-US"/>
        </w:rPr>
        <w:t xml:space="preserve"> zal voorzien." Hoe leidt</w:t>
      </w:r>
      <w:r w:rsidR="00102B20" w:rsidRPr="00C64AC9">
        <w:rPr>
          <w:lang w:eastAsia="en-US"/>
        </w:rPr>
        <w:t xml:space="preserve"> </w:t>
      </w:r>
      <w:r w:rsidR="003B24CB">
        <w:rPr>
          <w:lang w:eastAsia="en-US"/>
        </w:rPr>
        <w:t>Z</w:t>
      </w:r>
      <w:r w:rsidR="00102B20" w:rsidRPr="00C64AC9">
        <w:rPr>
          <w:lang w:eastAsia="en-US"/>
        </w:rPr>
        <w:t xml:space="preserve">ijn </w:t>
      </w:r>
      <w:r w:rsidRPr="00C64AC9">
        <w:rPr>
          <w:lang w:eastAsia="en-US"/>
        </w:rPr>
        <w:t>trouwe hand de zwakke vro</w:t>
      </w:r>
      <w:r w:rsidR="005622A3" w:rsidRPr="00C64AC9">
        <w:rPr>
          <w:lang w:eastAsia="en-US"/>
        </w:rPr>
        <w:t>uw</w:t>
      </w:r>
      <w:r w:rsidRPr="00C64AC9">
        <w:rPr>
          <w:lang w:eastAsia="en-US"/>
        </w:rPr>
        <w:t xml:space="preserve"> veilig uit en het vreemde land en doet ze behouden in </w:t>
      </w:r>
      <w:r w:rsidR="00E33485" w:rsidRPr="00C64AC9">
        <w:rPr>
          <w:lang w:eastAsia="en-US"/>
        </w:rPr>
        <w:t>Bethlehem</w:t>
      </w:r>
      <w:r w:rsidRPr="00C64AC9">
        <w:rPr>
          <w:lang w:eastAsia="en-US"/>
        </w:rPr>
        <w:t xml:space="preserve"> aankomen! Maar zie, hoe Hij dan nog in</w:t>
      </w:r>
      <w:r w:rsidR="00102B20" w:rsidRPr="00C64AC9">
        <w:rPr>
          <w:lang w:eastAsia="en-US"/>
        </w:rPr>
        <w:t xml:space="preserve"> zijn </w:t>
      </w:r>
      <w:r w:rsidRPr="00C64AC9">
        <w:rPr>
          <w:lang w:eastAsia="en-US"/>
        </w:rPr>
        <w:t>oneindige goedheid toont, ook in 't vervolg voor haar te willen zorgen, als</w:t>
      </w:r>
      <w:r w:rsidR="00181CE8" w:rsidRPr="00C64AC9">
        <w:rPr>
          <w:lang w:eastAsia="en-US"/>
        </w:rPr>
        <w:t xml:space="preserve"> ze</w:t>
      </w:r>
      <w:r w:rsidR="00F158FC" w:rsidRPr="00C64AC9">
        <w:rPr>
          <w:lang w:eastAsia="en-US"/>
        </w:rPr>
        <w:t xml:space="preserve"> </w:t>
      </w:r>
      <w:r w:rsidRPr="00C64AC9">
        <w:rPr>
          <w:lang w:eastAsia="en-US"/>
        </w:rPr>
        <w:t xml:space="preserve">in het land komen, juist </w:t>
      </w:r>
      <w:r w:rsidR="00B93F5A" w:rsidRPr="00C64AC9">
        <w:rPr>
          <w:lang w:eastAsia="en-US"/>
        </w:rPr>
        <w:t>"</w:t>
      </w:r>
      <w:r w:rsidRPr="00C64AC9">
        <w:rPr>
          <w:lang w:eastAsia="en-US"/>
        </w:rPr>
        <w:t>in het begin van</w:t>
      </w:r>
      <w:r w:rsidR="00941D23" w:rsidRPr="00C64AC9">
        <w:rPr>
          <w:lang w:eastAsia="en-US"/>
        </w:rPr>
        <w:t xml:space="preserve"> de </w:t>
      </w:r>
      <w:r w:rsidRPr="00C64AC9">
        <w:rPr>
          <w:lang w:eastAsia="en-US"/>
        </w:rPr>
        <w:t>gerste</w:t>
      </w:r>
      <w:r w:rsidRPr="00C64AC9">
        <w:rPr>
          <w:lang w:eastAsia="en-US"/>
        </w:rPr>
        <w:softHyphen/>
        <w:t>oogst."</w:t>
      </w:r>
    </w:p>
    <w:p w:rsidR="00B06C17" w:rsidRPr="00C64AC9" w:rsidRDefault="005279BC" w:rsidP="00102B20">
      <w:pPr>
        <w:jc w:val="both"/>
        <w:rPr>
          <w:lang w:eastAsia="en-US"/>
        </w:rPr>
      </w:pPr>
      <w:r w:rsidRPr="00C64AC9">
        <w:rPr>
          <w:lang w:eastAsia="en-US"/>
        </w:rPr>
        <w:t xml:space="preserve">Zo </w:t>
      </w:r>
      <w:r w:rsidR="00B06C17" w:rsidRPr="00C64AC9">
        <w:rPr>
          <w:lang w:eastAsia="en-US"/>
        </w:rPr>
        <w:t>leert alles ons hier</w:t>
      </w:r>
      <w:r w:rsidR="00941D23" w:rsidRPr="00C64AC9">
        <w:rPr>
          <w:lang w:eastAsia="en-US"/>
        </w:rPr>
        <w:t xml:space="preserve"> de </w:t>
      </w:r>
      <w:r w:rsidR="00B06C17" w:rsidRPr="00C64AC9">
        <w:rPr>
          <w:lang w:eastAsia="en-US"/>
        </w:rPr>
        <w:t>heiligen God</w:t>
      </w:r>
      <w:r w:rsidR="003B24CB">
        <w:rPr>
          <w:lang w:eastAsia="en-US"/>
        </w:rPr>
        <w:t xml:space="preserve"> van gerechtig</w:t>
      </w:r>
      <w:r w:rsidR="003B24CB">
        <w:rPr>
          <w:lang w:eastAsia="en-US"/>
        </w:rPr>
        <w:softHyphen/>
        <w:t>heid te vr</w:t>
      </w:r>
      <w:r w:rsidR="00B06C17" w:rsidRPr="00C64AC9">
        <w:rPr>
          <w:lang w:eastAsia="en-US"/>
        </w:rPr>
        <w:t>ezen, te er</w:t>
      </w:r>
      <w:r w:rsidR="003B24CB">
        <w:rPr>
          <w:lang w:eastAsia="en-US"/>
        </w:rPr>
        <w:t>e</w:t>
      </w:r>
      <w:r w:rsidR="00B06C17" w:rsidRPr="00C64AC9">
        <w:rPr>
          <w:lang w:eastAsia="en-US"/>
        </w:rPr>
        <w:t>n en te duchten</w:t>
      </w:r>
      <w:r w:rsidR="001B7AED">
        <w:rPr>
          <w:lang w:eastAsia="en-US"/>
        </w:rPr>
        <w:t>. W</w:t>
      </w:r>
      <w:r w:rsidR="003B24CB">
        <w:rPr>
          <w:lang w:eastAsia="en-US"/>
        </w:rPr>
        <w:t>ant Hij zal ook uw kwaad bij u</w:t>
      </w:r>
      <w:r w:rsidR="00B06C17" w:rsidRPr="00C64AC9">
        <w:rPr>
          <w:lang w:eastAsia="en-US"/>
        </w:rPr>
        <w:t xml:space="preserve"> niet ongestraft laten</w:t>
      </w:r>
      <w:r w:rsidR="003D4E0F">
        <w:rPr>
          <w:lang w:eastAsia="en-US"/>
        </w:rPr>
        <w:t>. Zo</w:t>
      </w:r>
      <w:r w:rsidR="00941D23" w:rsidRPr="00C64AC9">
        <w:rPr>
          <w:lang w:eastAsia="en-US"/>
        </w:rPr>
        <w:t xml:space="preserve"> </w:t>
      </w:r>
      <w:r w:rsidR="00B06C17" w:rsidRPr="00C64AC9">
        <w:rPr>
          <w:lang w:eastAsia="en-US"/>
        </w:rPr>
        <w:t>worden</w:t>
      </w:r>
      <w:r w:rsidR="00181CE8" w:rsidRPr="00C64AC9">
        <w:rPr>
          <w:lang w:eastAsia="en-US"/>
        </w:rPr>
        <w:t xml:space="preserve"> we</w:t>
      </w:r>
      <w:r w:rsidR="00F158FC" w:rsidRPr="00C64AC9">
        <w:rPr>
          <w:lang w:eastAsia="en-US"/>
        </w:rPr>
        <w:t xml:space="preserve"> </w:t>
      </w:r>
      <w:r w:rsidR="003B24CB">
        <w:rPr>
          <w:lang w:eastAsia="en-US"/>
        </w:rPr>
        <w:t>ver</w:t>
      </w:r>
      <w:r w:rsidR="00B06C17" w:rsidRPr="00C64AC9">
        <w:rPr>
          <w:lang w:eastAsia="en-US"/>
        </w:rPr>
        <w:t>maand, ook in tijden van donkerheid en rouw, bij droefheid en tegenspoed, bij smartelijk verlies en bittere tegenheden, op</w:t>
      </w:r>
      <w:r w:rsidR="00941D23" w:rsidRPr="00C64AC9">
        <w:rPr>
          <w:lang w:eastAsia="en-US"/>
        </w:rPr>
        <w:t xml:space="preserve"> de </w:t>
      </w:r>
      <w:r w:rsidR="00B06C17" w:rsidRPr="00C64AC9">
        <w:rPr>
          <w:lang w:eastAsia="en-US"/>
        </w:rPr>
        <w:t>God.</w:t>
      </w:r>
      <w:r w:rsidR="00941D23" w:rsidRPr="00C64AC9">
        <w:rPr>
          <w:lang w:eastAsia="en-US"/>
        </w:rPr>
        <w:t xml:space="preserve"> van de </w:t>
      </w:r>
      <w:r w:rsidR="00B06C17" w:rsidRPr="00C64AC9">
        <w:rPr>
          <w:lang w:eastAsia="en-US"/>
        </w:rPr>
        <w:t>genaderijke liefde te blijven hopen. Maar dan ook onder alles op</w:t>
      </w:r>
      <w:r w:rsidR="00102B20" w:rsidRPr="00C64AC9">
        <w:rPr>
          <w:lang w:eastAsia="en-US"/>
        </w:rPr>
        <w:t xml:space="preserve"> zijn </w:t>
      </w:r>
      <w:r w:rsidR="00B06C17" w:rsidRPr="00C64AC9">
        <w:rPr>
          <w:lang w:eastAsia="en-US"/>
        </w:rPr>
        <w:t>Voorzienige zorg en de leidin</w:t>
      </w:r>
      <w:r w:rsidR="00B06C17" w:rsidRPr="00C64AC9">
        <w:rPr>
          <w:lang w:eastAsia="en-US"/>
        </w:rPr>
        <w:softHyphen/>
        <w:t>gen</w:t>
      </w:r>
      <w:r w:rsidR="00102B20" w:rsidRPr="00C64AC9">
        <w:rPr>
          <w:lang w:eastAsia="en-US"/>
        </w:rPr>
        <w:t xml:space="preserve"> van zijn </w:t>
      </w:r>
      <w:r w:rsidR="00B06C17" w:rsidRPr="00C64AC9">
        <w:rPr>
          <w:lang w:eastAsia="en-US"/>
        </w:rPr>
        <w:t xml:space="preserve">almachtige hand </w:t>
      </w:r>
      <w:r w:rsidR="003B24CB">
        <w:rPr>
          <w:lang w:eastAsia="en-US"/>
        </w:rPr>
        <w:t>vast</w:t>
      </w:r>
      <w:r w:rsidR="00B06C17" w:rsidRPr="00C64AC9">
        <w:rPr>
          <w:lang w:eastAsia="en-US"/>
        </w:rPr>
        <w:t xml:space="preserve"> te </w:t>
      </w:r>
      <w:r w:rsidR="008502FF" w:rsidRPr="00C64AC9">
        <w:rPr>
          <w:lang w:eastAsia="en-US"/>
        </w:rPr>
        <w:t>vertrouwen</w:t>
      </w:r>
      <w:r w:rsidR="00B06C17" w:rsidRPr="00C64AC9">
        <w:rPr>
          <w:lang w:eastAsia="en-US"/>
        </w:rPr>
        <w:t xml:space="preserve"> en geheel op Hem te bo</w:t>
      </w:r>
      <w:r w:rsidR="005622A3" w:rsidRPr="00C64AC9">
        <w:rPr>
          <w:lang w:eastAsia="en-US"/>
        </w:rPr>
        <w:t>uw</w:t>
      </w:r>
      <w:r w:rsidR="00B06C17" w:rsidRPr="00C64AC9">
        <w:rPr>
          <w:lang w:eastAsia="en-US"/>
        </w:rPr>
        <w:t>.</w:t>
      </w:r>
    </w:p>
    <w:p w:rsidR="00B06C17" w:rsidRPr="00C64AC9" w:rsidRDefault="00B06C17" w:rsidP="00102B20">
      <w:pPr>
        <w:jc w:val="both"/>
        <w:rPr>
          <w:lang w:eastAsia="en-US"/>
        </w:rPr>
      </w:pPr>
      <w:r w:rsidRPr="00C64AC9">
        <w:rPr>
          <w:lang w:eastAsia="en-US"/>
        </w:rPr>
        <w:t>En wat leert dit hoofdstuk ons nu aangaande</w:t>
      </w:r>
      <w:r w:rsidR="00941D23" w:rsidRPr="00C64AC9">
        <w:rPr>
          <w:lang w:eastAsia="en-US"/>
        </w:rPr>
        <w:t xml:space="preserve"> de mens</w:t>
      </w:r>
      <w:r w:rsidRPr="00C64AC9">
        <w:rPr>
          <w:lang w:eastAsia="en-US"/>
        </w:rPr>
        <w:t xml:space="preserve"> in</w:t>
      </w:r>
      <w:r w:rsidR="00102B20" w:rsidRPr="00C64AC9">
        <w:rPr>
          <w:lang w:eastAsia="en-US"/>
        </w:rPr>
        <w:t xml:space="preserve"> zijn </w:t>
      </w:r>
      <w:r w:rsidRPr="00C64AC9">
        <w:rPr>
          <w:lang w:eastAsia="en-US"/>
        </w:rPr>
        <w:t xml:space="preserve">betrekking tot God en </w:t>
      </w:r>
      <w:r w:rsidR="00B57809">
        <w:rPr>
          <w:lang w:eastAsia="en-US"/>
        </w:rPr>
        <w:t>de</w:t>
      </w:r>
      <w:r w:rsidRPr="00C64AC9">
        <w:rPr>
          <w:lang w:eastAsia="en-US"/>
        </w:rPr>
        <w:t xml:space="preserve"> zaligheid?</w:t>
      </w:r>
      <w:r w:rsidR="00181CE8" w:rsidRPr="00C64AC9">
        <w:rPr>
          <w:lang w:eastAsia="en-US"/>
        </w:rPr>
        <w:t xml:space="preserve"> we</w:t>
      </w:r>
      <w:r w:rsidR="00F158FC" w:rsidRPr="00C64AC9">
        <w:rPr>
          <w:lang w:eastAsia="en-US"/>
        </w:rPr>
        <w:t xml:space="preserve"> </w:t>
      </w:r>
      <w:r w:rsidRPr="00C64AC9">
        <w:rPr>
          <w:lang w:eastAsia="en-US"/>
        </w:rPr>
        <w:t>l</w:t>
      </w:r>
      <w:r w:rsidR="00D80FDC" w:rsidRPr="00C64AC9">
        <w:rPr>
          <w:lang w:eastAsia="en-US"/>
        </w:rPr>
        <w:t>ere</w:t>
      </w:r>
      <w:r w:rsidRPr="00C64AC9">
        <w:rPr>
          <w:lang w:eastAsia="en-US"/>
        </w:rPr>
        <w:t>n er</w:t>
      </w:r>
      <w:r w:rsidR="00941D23" w:rsidRPr="00C64AC9">
        <w:rPr>
          <w:lang w:eastAsia="en-US"/>
        </w:rPr>
        <w:t xml:space="preserve"> de mens</w:t>
      </w:r>
      <w:r w:rsidRPr="00C64AC9">
        <w:rPr>
          <w:lang w:eastAsia="en-US"/>
        </w:rPr>
        <w:t xml:space="preserve"> kennen, die God verlaat;</w:t>
      </w:r>
      <w:r w:rsidR="00941D23" w:rsidRPr="00C64AC9">
        <w:rPr>
          <w:lang w:eastAsia="en-US"/>
        </w:rPr>
        <w:t xml:space="preserve"> de mens</w:t>
      </w:r>
      <w:r w:rsidRPr="00C64AC9">
        <w:rPr>
          <w:lang w:eastAsia="en-US"/>
        </w:rPr>
        <w:t>, die uit de verlating tot zijnen God wederkeerde;</w:t>
      </w:r>
      <w:r w:rsidR="00102B20" w:rsidRPr="00C64AC9">
        <w:rPr>
          <w:lang w:eastAsia="en-US"/>
        </w:rPr>
        <w:t xml:space="preserve"> </w:t>
      </w:r>
      <w:r w:rsidRPr="00C64AC9">
        <w:rPr>
          <w:lang w:eastAsia="en-US"/>
        </w:rPr>
        <w:t>en daarb</w:t>
      </w:r>
      <w:r w:rsidR="003B24CB">
        <w:rPr>
          <w:lang w:eastAsia="en-US"/>
        </w:rPr>
        <w:t xml:space="preserve">ij </w:t>
      </w:r>
      <w:r w:rsidR="00941D23" w:rsidRPr="00C64AC9">
        <w:rPr>
          <w:lang w:eastAsia="en-US"/>
        </w:rPr>
        <w:t>de mens</w:t>
      </w:r>
      <w:r w:rsidRPr="00C64AC9">
        <w:rPr>
          <w:lang w:eastAsia="en-US"/>
        </w:rPr>
        <w:t>, die uit de vervreemding tot God nadert. In Elime</w:t>
      </w:r>
      <w:r w:rsidRPr="00C64AC9">
        <w:rPr>
          <w:lang w:eastAsia="en-US"/>
        </w:rPr>
        <w:softHyphen/>
        <w:t>lech herkennen</w:t>
      </w:r>
      <w:r w:rsidR="00181CE8" w:rsidRPr="00C64AC9">
        <w:rPr>
          <w:lang w:eastAsia="en-US"/>
        </w:rPr>
        <w:t xml:space="preserve"> we</w:t>
      </w:r>
      <w:r w:rsidR="00F158FC" w:rsidRPr="00C64AC9">
        <w:rPr>
          <w:lang w:eastAsia="en-US"/>
        </w:rPr>
        <w:t xml:space="preserve"> </w:t>
      </w:r>
      <w:r w:rsidRPr="00C64AC9">
        <w:rPr>
          <w:lang w:eastAsia="en-US"/>
        </w:rPr>
        <w:t>lichtelijk</w:t>
      </w:r>
      <w:r w:rsidR="00941D23" w:rsidRPr="00C64AC9">
        <w:rPr>
          <w:lang w:eastAsia="en-US"/>
        </w:rPr>
        <w:t xml:space="preserve"> de mens</w:t>
      </w:r>
      <w:r w:rsidRPr="00C64AC9">
        <w:rPr>
          <w:lang w:eastAsia="en-US"/>
        </w:rPr>
        <w:t>, die eigenwillig zich eigen wegen ter bewandeling kiest, die de erve van zijn</w:t>
      </w:r>
      <w:r w:rsidR="003B24CB">
        <w:rPr>
          <w:lang w:eastAsia="en-US"/>
        </w:rPr>
        <w:t xml:space="preserve"> </w:t>
      </w:r>
      <w:r w:rsidRPr="00C64AC9">
        <w:rPr>
          <w:lang w:eastAsia="en-US"/>
        </w:rPr>
        <w:t>God onbedacht verlaat, maar dan ook</w:t>
      </w:r>
      <w:r w:rsidR="00941D23" w:rsidRPr="00C64AC9">
        <w:rPr>
          <w:lang w:eastAsia="en-US"/>
        </w:rPr>
        <w:t xml:space="preserve"> de </w:t>
      </w:r>
      <w:r w:rsidRPr="00C64AC9">
        <w:rPr>
          <w:lang w:eastAsia="en-US"/>
        </w:rPr>
        <w:t>dood vindt. God te verlaten is</w:t>
      </w:r>
      <w:r w:rsidR="00941D23" w:rsidRPr="00C64AC9">
        <w:rPr>
          <w:lang w:eastAsia="en-US"/>
        </w:rPr>
        <w:t xml:space="preserve"> de </w:t>
      </w:r>
      <w:r w:rsidRPr="00C64AC9">
        <w:rPr>
          <w:lang w:eastAsia="en-US"/>
        </w:rPr>
        <w:t>dood zoeken en, bij volharding, dien ook vinden.</w:t>
      </w:r>
    </w:p>
    <w:p w:rsidR="00B06C17" w:rsidRPr="00C64AC9" w:rsidRDefault="00B06C17" w:rsidP="00102B20">
      <w:pPr>
        <w:jc w:val="both"/>
        <w:rPr>
          <w:lang w:eastAsia="en-US"/>
        </w:rPr>
      </w:pPr>
      <w:r w:rsidRPr="00C64AC9">
        <w:rPr>
          <w:lang w:eastAsia="en-US"/>
        </w:rPr>
        <w:t>Naomi,</w:t>
      </w:r>
      <w:r w:rsidR="00181CE8" w:rsidRPr="00C64AC9">
        <w:rPr>
          <w:lang w:eastAsia="en-US"/>
        </w:rPr>
        <w:t xml:space="preserve"> we</w:t>
      </w:r>
      <w:r w:rsidR="00F158FC" w:rsidRPr="00C64AC9">
        <w:rPr>
          <w:lang w:eastAsia="en-US"/>
        </w:rPr>
        <w:t xml:space="preserve"> </w:t>
      </w:r>
      <w:r w:rsidRPr="00C64AC9">
        <w:rPr>
          <w:lang w:eastAsia="en-US"/>
        </w:rPr>
        <w:t>toonden dit meer dan eens aan, is het getrouwe beeld van</w:t>
      </w:r>
      <w:r w:rsidR="00941D23" w:rsidRPr="00C64AC9">
        <w:rPr>
          <w:lang w:eastAsia="en-US"/>
        </w:rPr>
        <w:t xml:space="preserve"> de mens</w:t>
      </w:r>
      <w:r w:rsidRPr="00C64AC9">
        <w:rPr>
          <w:lang w:eastAsia="en-US"/>
        </w:rPr>
        <w:t>, die tot God wederkeert; als de blijmare des heils, dat God in genade Zijn volk en land heeft bedacht en andermaal brood heeft gegeven, geloof in het hart heeft gevonden. Hoe ver ook van God. afgezworven, hoe lang ook in de zondige omzwervingen gebleven; als de</w:t>
      </w:r>
      <w:r w:rsidR="00941D23" w:rsidRPr="00C64AC9">
        <w:rPr>
          <w:lang w:eastAsia="en-US"/>
        </w:rPr>
        <w:t xml:space="preserve"> mens</w:t>
      </w:r>
      <w:r w:rsidRPr="00C64AC9">
        <w:rPr>
          <w:lang w:eastAsia="en-US"/>
        </w:rPr>
        <w:t xml:space="preserve"> dan nog maar eindelijk met</w:t>
      </w:r>
      <w:r w:rsidR="00102B20" w:rsidRPr="00C64AC9">
        <w:rPr>
          <w:lang w:eastAsia="en-US"/>
        </w:rPr>
        <w:t xml:space="preserve"> zijn </w:t>
      </w:r>
      <w:r w:rsidRPr="00C64AC9">
        <w:rPr>
          <w:lang w:eastAsia="en-US"/>
        </w:rPr>
        <w:t>geh</w:t>
      </w:r>
      <w:r w:rsidR="00102B20" w:rsidRPr="00C64AC9">
        <w:rPr>
          <w:lang w:eastAsia="en-US"/>
        </w:rPr>
        <w:t>ele</w:t>
      </w:r>
      <w:r w:rsidRPr="00C64AC9">
        <w:rPr>
          <w:lang w:eastAsia="en-US"/>
        </w:rPr>
        <w:t xml:space="preserve"> z</w:t>
      </w:r>
      <w:r w:rsidR="003B24CB">
        <w:rPr>
          <w:lang w:eastAsia="en-US"/>
        </w:rPr>
        <w:t>iel tot God wederkeert, zal hij</w:t>
      </w:r>
      <w:r w:rsidRPr="00C64AC9">
        <w:rPr>
          <w:lang w:eastAsia="en-US"/>
        </w:rPr>
        <w:t xml:space="preserve"> door God ge</w:t>
      </w:r>
      <w:r w:rsidR="003B24CB">
        <w:rPr>
          <w:lang w:eastAsia="en-US"/>
        </w:rPr>
        <w:t>zocht, ook zijn God wedervinden</w:t>
      </w:r>
      <w:r w:rsidRPr="00C64AC9">
        <w:rPr>
          <w:lang w:eastAsia="en-US"/>
        </w:rPr>
        <w:t xml:space="preserve"> in </w:t>
      </w:r>
      <w:r w:rsidR="00E33485" w:rsidRPr="00C64AC9">
        <w:rPr>
          <w:lang w:eastAsia="en-US"/>
        </w:rPr>
        <w:t>Bethlehem</w:t>
      </w:r>
      <w:r w:rsidRPr="00C64AC9">
        <w:rPr>
          <w:lang w:eastAsia="en-US"/>
        </w:rPr>
        <w:t>.</w:t>
      </w:r>
    </w:p>
    <w:p w:rsidR="00B06C17" w:rsidRPr="00C64AC9" w:rsidRDefault="00B06C17" w:rsidP="00102B20">
      <w:pPr>
        <w:jc w:val="both"/>
        <w:rPr>
          <w:lang w:eastAsia="en-US"/>
        </w:rPr>
      </w:pPr>
      <w:r w:rsidRPr="00C64AC9">
        <w:rPr>
          <w:lang w:eastAsia="en-US"/>
        </w:rPr>
        <w:t>En</w:t>
      </w:r>
      <w:r w:rsidR="00941D23" w:rsidRPr="00C64AC9">
        <w:rPr>
          <w:lang w:eastAsia="en-US"/>
        </w:rPr>
        <w:t xml:space="preserve"> zo </w:t>
      </w:r>
      <w:r w:rsidRPr="00C64AC9">
        <w:rPr>
          <w:lang w:eastAsia="en-US"/>
        </w:rPr>
        <w:t>zal het ook zijn met die vele onkundigen en onmondigen in de waarheid, die, nog niet door het licht des Evangelies bestraald, eindelijk zich opgewekt gevoelen, om naar</w:t>
      </w:r>
      <w:r w:rsidR="00941D23" w:rsidRPr="00C64AC9">
        <w:rPr>
          <w:lang w:eastAsia="en-US"/>
        </w:rPr>
        <w:t xml:space="preserve"> de </w:t>
      </w:r>
      <w:r w:rsidRPr="00C64AC9">
        <w:rPr>
          <w:lang w:eastAsia="en-US"/>
        </w:rPr>
        <w:t>God Israëls te vragen, Hem te zoeken met zoe</w:t>
      </w:r>
      <w:r w:rsidRPr="00C64AC9">
        <w:rPr>
          <w:lang w:eastAsia="en-US"/>
        </w:rPr>
        <w:softHyphen/>
        <w:t>kende en naderende ziel. God zal hen, wanneer het hun met dit zoeken waarlijk ernst is, op die wegen, in die kringen, in die omgeving brengen, waar</w:t>
      </w:r>
      <w:r w:rsidR="00181CE8" w:rsidRPr="00C64AC9">
        <w:rPr>
          <w:lang w:eastAsia="en-US"/>
        </w:rPr>
        <w:t xml:space="preserve"> ze</w:t>
      </w:r>
      <w:r w:rsidR="00F158FC" w:rsidRPr="00C64AC9">
        <w:rPr>
          <w:lang w:eastAsia="en-US"/>
        </w:rPr>
        <w:t xml:space="preserve"> </w:t>
      </w:r>
      <w:r w:rsidR="00941D23" w:rsidRPr="00C64AC9">
        <w:rPr>
          <w:lang w:eastAsia="en-US"/>
        </w:rPr>
        <w:t xml:space="preserve">de </w:t>
      </w:r>
      <w:r w:rsidR="00D80FDC" w:rsidRPr="00C64AC9">
        <w:rPr>
          <w:lang w:eastAsia="en-US"/>
        </w:rPr>
        <w:t>Heere</w:t>
      </w:r>
      <w:r w:rsidRPr="00C64AC9">
        <w:rPr>
          <w:lang w:eastAsia="en-US"/>
        </w:rPr>
        <w:t xml:space="preserve"> zullen ont</w:t>
      </w:r>
      <w:r w:rsidRPr="00C64AC9">
        <w:rPr>
          <w:lang w:eastAsia="en-US"/>
        </w:rPr>
        <w:softHyphen/>
        <w:t>moeten, die reeds tot hen naderde, terwijl</w:t>
      </w:r>
      <w:r w:rsidR="00181CE8" w:rsidRPr="00C64AC9">
        <w:rPr>
          <w:lang w:eastAsia="en-US"/>
        </w:rPr>
        <w:t xml:space="preserve"> ze</w:t>
      </w:r>
      <w:r w:rsidR="00F158FC" w:rsidRPr="00C64AC9">
        <w:rPr>
          <w:lang w:eastAsia="en-US"/>
        </w:rPr>
        <w:t xml:space="preserve"> </w:t>
      </w:r>
      <w:r w:rsidRPr="00C64AC9">
        <w:rPr>
          <w:lang w:eastAsia="en-US"/>
        </w:rPr>
        <w:t>dit niet wisten. Die juist daardoor hen tot Zich deed naderen.</w:t>
      </w:r>
    </w:p>
    <w:p w:rsidR="00B06C17" w:rsidRPr="00C64AC9" w:rsidRDefault="00B06C17" w:rsidP="00102B20">
      <w:pPr>
        <w:jc w:val="both"/>
        <w:rPr>
          <w:lang w:eastAsia="en-US"/>
        </w:rPr>
      </w:pPr>
      <w:r w:rsidRPr="00C64AC9">
        <w:rPr>
          <w:lang w:eastAsia="en-US"/>
        </w:rPr>
        <w:t>Tot een van deze drie geschetste soorten van</w:t>
      </w:r>
      <w:r w:rsidR="00941D23" w:rsidRPr="00C64AC9">
        <w:rPr>
          <w:lang w:eastAsia="en-US"/>
        </w:rPr>
        <w:t xml:space="preserve"> mens</w:t>
      </w:r>
      <w:r w:rsidRPr="00C64AC9">
        <w:rPr>
          <w:lang w:eastAsia="en-US"/>
        </w:rPr>
        <w:t>en behoort ook gij</w:t>
      </w:r>
      <w:r w:rsidR="00E31795" w:rsidRPr="00C64AC9">
        <w:rPr>
          <w:lang w:eastAsia="en-US"/>
        </w:rPr>
        <w:t xml:space="preserve">. U </w:t>
      </w:r>
      <w:r w:rsidRPr="00C64AC9">
        <w:rPr>
          <w:lang w:eastAsia="en-US"/>
        </w:rPr>
        <w:t>behoort tot hen, die bewust of onbewust God hebben verlaten en Zijn dienst hebben opgegeven voor de wereld, voor een ruimer stuk brood, of voor een handvol genot. Of wel,</w:t>
      </w:r>
      <w:r w:rsidR="00181CE8" w:rsidRPr="00C64AC9">
        <w:rPr>
          <w:lang w:eastAsia="en-US"/>
        </w:rPr>
        <w:t xml:space="preserve"> u </w:t>
      </w:r>
      <w:r w:rsidRPr="00C64AC9">
        <w:rPr>
          <w:lang w:eastAsia="en-US"/>
        </w:rPr>
        <w:t xml:space="preserve">zijt van diegenen, hetwelk God de </w:t>
      </w:r>
      <w:r w:rsidR="00D80FDC" w:rsidRPr="00C64AC9">
        <w:rPr>
          <w:lang w:eastAsia="en-US"/>
        </w:rPr>
        <w:t>Heere</w:t>
      </w:r>
      <w:r w:rsidRPr="00C64AC9">
        <w:rPr>
          <w:lang w:eastAsia="en-US"/>
        </w:rPr>
        <w:t xml:space="preserve"> u geve, die</w:t>
      </w:r>
      <w:r w:rsidR="005279BC" w:rsidRPr="00C64AC9">
        <w:rPr>
          <w:lang w:eastAsia="en-US"/>
        </w:rPr>
        <w:t xml:space="preserve"> hun </w:t>
      </w:r>
      <w:r w:rsidRPr="00C64AC9">
        <w:rPr>
          <w:lang w:eastAsia="en-US"/>
        </w:rPr>
        <w:t>afdwalingen en afk</w:t>
      </w:r>
      <w:r w:rsidR="00102B20" w:rsidRPr="00C64AC9">
        <w:rPr>
          <w:lang w:eastAsia="en-US"/>
        </w:rPr>
        <w:t>eri</w:t>
      </w:r>
      <w:r w:rsidRPr="00C64AC9">
        <w:rPr>
          <w:lang w:eastAsia="en-US"/>
        </w:rPr>
        <w:t>gheid hebben ingezien en b</w:t>
      </w:r>
      <w:r w:rsidR="003B24CB">
        <w:rPr>
          <w:lang w:eastAsia="en-US"/>
        </w:rPr>
        <w:t>e</w:t>
      </w:r>
      <w:r w:rsidR="003B24CB">
        <w:rPr>
          <w:lang w:eastAsia="en-US"/>
        </w:rPr>
        <w:softHyphen/>
        <w:t>treurd, en die nu oprecht</w:t>
      </w:r>
      <w:r w:rsidR="00941D23" w:rsidRPr="00C64AC9">
        <w:rPr>
          <w:lang w:eastAsia="en-US"/>
        </w:rPr>
        <w:t xml:space="preserve"> wens</w:t>
      </w:r>
      <w:r w:rsidRPr="00C64AC9">
        <w:rPr>
          <w:lang w:eastAsia="en-US"/>
        </w:rPr>
        <w:t>en tot God weder te k</w:t>
      </w:r>
      <w:r w:rsidR="00D80FDC" w:rsidRPr="00C64AC9">
        <w:rPr>
          <w:lang w:eastAsia="en-US"/>
        </w:rPr>
        <w:t>ere</w:t>
      </w:r>
      <w:r w:rsidRPr="00C64AC9">
        <w:rPr>
          <w:lang w:eastAsia="en-US"/>
        </w:rPr>
        <w:t>n. Of anders kan het wezen, dat</w:t>
      </w:r>
      <w:r w:rsidR="00181CE8" w:rsidRPr="00C64AC9">
        <w:rPr>
          <w:lang w:eastAsia="en-US"/>
        </w:rPr>
        <w:t xml:space="preserve"> u </w:t>
      </w:r>
      <w:r w:rsidR="00941D23" w:rsidRPr="00C64AC9">
        <w:rPr>
          <w:lang w:eastAsia="en-US"/>
        </w:rPr>
        <w:t xml:space="preserve">een </w:t>
      </w:r>
      <w:r w:rsidRPr="00C64AC9">
        <w:rPr>
          <w:lang w:eastAsia="en-US"/>
        </w:rPr>
        <w:t>zoekende ziel zijt gemaakt, die niet rust, voordat</w:t>
      </w:r>
      <w:r w:rsidR="00181CE8" w:rsidRPr="00C64AC9">
        <w:rPr>
          <w:lang w:eastAsia="en-US"/>
        </w:rPr>
        <w:t xml:space="preserve"> ze</w:t>
      </w:r>
      <w:r w:rsidR="00F158FC" w:rsidRPr="00C64AC9">
        <w:rPr>
          <w:lang w:eastAsia="en-US"/>
        </w:rPr>
        <w:t xml:space="preserve"> </w:t>
      </w:r>
      <w:r w:rsidRPr="00C64AC9">
        <w:rPr>
          <w:lang w:eastAsia="en-US"/>
        </w:rPr>
        <w:t>rust gevonden heeft in h</w:t>
      </w:r>
      <w:r w:rsidR="003B24CB">
        <w:rPr>
          <w:lang w:eastAsia="en-US"/>
        </w:rPr>
        <w:t>a</w:t>
      </w:r>
      <w:r w:rsidRPr="00C64AC9">
        <w:rPr>
          <w:lang w:eastAsia="en-US"/>
        </w:rPr>
        <w:t>ar God.</w:t>
      </w:r>
    </w:p>
    <w:p w:rsidR="00B06C17" w:rsidRPr="00C64AC9" w:rsidRDefault="00B06C17" w:rsidP="00102B20">
      <w:pPr>
        <w:jc w:val="both"/>
        <w:rPr>
          <w:lang w:eastAsia="en-US"/>
        </w:rPr>
      </w:pPr>
      <w:r w:rsidRPr="00C64AC9">
        <w:rPr>
          <w:lang w:eastAsia="en-US"/>
        </w:rPr>
        <w:t>Wie God verlaat vindt, als Adam,</w:t>
      </w:r>
      <w:r w:rsidR="00941D23" w:rsidRPr="00C64AC9">
        <w:rPr>
          <w:lang w:eastAsia="en-US"/>
        </w:rPr>
        <w:t xml:space="preserve"> de </w:t>
      </w:r>
      <w:r w:rsidRPr="00C64AC9">
        <w:rPr>
          <w:lang w:eastAsia="en-US"/>
        </w:rPr>
        <w:t xml:space="preserve">dood; wie tot God wederkeert zal het leven zien; </w:t>
      </w:r>
      <w:r w:rsidRPr="00683E17">
        <w:rPr>
          <w:i/>
          <w:lang w:eastAsia="en-US"/>
        </w:rPr>
        <w:t xml:space="preserve">wie God zoekt, </w:t>
      </w:r>
      <w:r w:rsidR="003B24CB" w:rsidRPr="00683E17">
        <w:rPr>
          <w:i/>
          <w:lang w:eastAsia="en-US"/>
        </w:rPr>
        <w:t>zal door Hem gevonden worden.</w:t>
      </w:r>
    </w:p>
    <w:p w:rsidR="00683E17" w:rsidRDefault="00683E17" w:rsidP="00102B20">
      <w:pPr>
        <w:jc w:val="both"/>
        <w:rPr>
          <w:lang w:eastAsia="en-US"/>
        </w:rPr>
      </w:pPr>
    </w:p>
    <w:p w:rsidR="00B06C17" w:rsidRPr="00C64AC9" w:rsidRDefault="00B06C17" w:rsidP="00102B20">
      <w:pPr>
        <w:jc w:val="both"/>
        <w:rPr>
          <w:lang w:eastAsia="en-US"/>
        </w:rPr>
      </w:pPr>
      <w:r w:rsidRPr="00C64AC9">
        <w:rPr>
          <w:lang w:eastAsia="en-US"/>
        </w:rPr>
        <w:t>Maar wat nu leert deze geschiedenis ons ten opzichte</w:t>
      </w:r>
      <w:r w:rsidR="00941D23" w:rsidRPr="00C64AC9">
        <w:rPr>
          <w:lang w:eastAsia="en-US"/>
        </w:rPr>
        <w:t xml:space="preserve"> van de </w:t>
      </w:r>
      <w:r w:rsidRPr="00C64AC9">
        <w:rPr>
          <w:lang w:eastAsia="en-US"/>
        </w:rPr>
        <w:t>heilswaarheid,</w:t>
      </w:r>
      <w:r w:rsidR="00941D23" w:rsidRPr="00C64AC9">
        <w:rPr>
          <w:lang w:eastAsia="en-US"/>
        </w:rPr>
        <w:t xml:space="preserve"> zo </w:t>
      </w:r>
      <w:r w:rsidRPr="00C64AC9">
        <w:rPr>
          <w:lang w:eastAsia="en-US"/>
        </w:rPr>
        <w:t xml:space="preserve">ten opzichte van het erfdeel van het volk des </w:t>
      </w:r>
      <w:r w:rsidR="00D80FDC" w:rsidRPr="00C64AC9">
        <w:rPr>
          <w:lang w:eastAsia="en-US"/>
        </w:rPr>
        <w:t>Heere</w:t>
      </w:r>
      <w:r w:rsidRPr="00C64AC9">
        <w:rPr>
          <w:lang w:eastAsia="en-US"/>
        </w:rPr>
        <w:t>n, als van de wereld,</w:t>
      </w:r>
      <w:r w:rsidR="00102B20" w:rsidRPr="00C64AC9">
        <w:rPr>
          <w:lang w:eastAsia="en-US"/>
        </w:rPr>
        <w:t xml:space="preserve"> </w:t>
      </w:r>
      <w:r w:rsidRPr="00C64AC9">
        <w:rPr>
          <w:lang w:eastAsia="en-US"/>
        </w:rPr>
        <w:t>die daar buiten ligt, en de mogelijke komst</w:t>
      </w:r>
      <w:r w:rsidR="00102B20" w:rsidRPr="00C64AC9">
        <w:rPr>
          <w:lang w:eastAsia="en-US"/>
        </w:rPr>
        <w:t xml:space="preserve"> </w:t>
      </w:r>
      <w:r w:rsidRPr="00C64AC9">
        <w:rPr>
          <w:lang w:eastAsia="en-US"/>
        </w:rPr>
        <w:t>tot dat erfdeel voor hen, die er nu nog buiten staan</w:t>
      </w:r>
      <w:r w:rsidR="00F158FC" w:rsidRPr="00C64AC9">
        <w:rPr>
          <w:lang w:eastAsia="en-US"/>
        </w:rPr>
        <w:t>?</w:t>
      </w:r>
      <w:r w:rsidRPr="00C64AC9">
        <w:rPr>
          <w:lang w:eastAsia="en-US"/>
        </w:rPr>
        <w:t xml:space="preserve"> Ontegenzeggelijk. is het land Kana</w:t>
      </w:r>
      <w:r w:rsidR="003B24CB">
        <w:rPr>
          <w:lang w:eastAsia="en-US"/>
        </w:rPr>
        <w:t>ä</w:t>
      </w:r>
      <w:r w:rsidRPr="00C64AC9">
        <w:rPr>
          <w:lang w:eastAsia="en-US"/>
        </w:rPr>
        <w:t>n, als het uitverkoren en toebedeelde erfdeel van het uitverkoren volk</w:t>
      </w:r>
      <w:r w:rsidR="00941D23" w:rsidRPr="00C64AC9">
        <w:rPr>
          <w:lang w:eastAsia="en-US"/>
        </w:rPr>
        <w:t xml:space="preserve"> van God</w:t>
      </w:r>
      <w:r w:rsidRPr="00C64AC9">
        <w:rPr>
          <w:lang w:eastAsia="en-US"/>
        </w:rPr>
        <w:t>, het voorafschad</w:t>
      </w:r>
      <w:r w:rsidR="005622A3" w:rsidRPr="00C64AC9">
        <w:rPr>
          <w:lang w:eastAsia="en-US"/>
        </w:rPr>
        <w:t>uw</w:t>
      </w:r>
      <w:r w:rsidRPr="00C64AC9">
        <w:rPr>
          <w:lang w:eastAsia="en-US"/>
        </w:rPr>
        <w:t xml:space="preserve">d beeld van de verkregen erfenis en het beloofde erfdeel van het volk des </w:t>
      </w:r>
      <w:r w:rsidR="00D80FDC" w:rsidRPr="00C64AC9">
        <w:rPr>
          <w:lang w:eastAsia="en-US"/>
        </w:rPr>
        <w:t>Heere</w:t>
      </w:r>
      <w:r w:rsidRPr="00C64AC9">
        <w:rPr>
          <w:lang w:eastAsia="en-US"/>
        </w:rPr>
        <w:t>n in</w:t>
      </w:r>
      <w:r w:rsidR="00941D23" w:rsidRPr="00C64AC9">
        <w:rPr>
          <w:lang w:eastAsia="en-US"/>
        </w:rPr>
        <w:t xml:space="preserve"> de </w:t>
      </w:r>
      <w:r w:rsidRPr="00C64AC9">
        <w:rPr>
          <w:lang w:eastAsia="en-US"/>
        </w:rPr>
        <w:t>hemel. De Jo</w:t>
      </w:r>
      <w:r w:rsidR="00683E17">
        <w:rPr>
          <w:lang w:eastAsia="en-US"/>
        </w:rPr>
        <w:t>z</w:t>
      </w:r>
      <w:r w:rsidRPr="00C64AC9">
        <w:rPr>
          <w:lang w:eastAsia="en-US"/>
        </w:rPr>
        <w:t>ua, die het geestelijk Israël daarheen leidt, is Jezus de Christus.</w:t>
      </w:r>
    </w:p>
    <w:p w:rsidR="00B06C17" w:rsidRPr="00C64AC9" w:rsidRDefault="00B06C17" w:rsidP="00102B20">
      <w:pPr>
        <w:jc w:val="both"/>
        <w:rPr>
          <w:lang w:eastAsia="en-US"/>
        </w:rPr>
      </w:pPr>
      <w:r w:rsidRPr="00C64AC9">
        <w:rPr>
          <w:lang w:eastAsia="en-US"/>
        </w:rPr>
        <w:t xml:space="preserve">Nu is men met de Moabieten en andere volkeren, die buiten de openbaring leven, onwillekeurig, </w:t>
      </w:r>
      <w:r w:rsidR="003B24CB">
        <w:rPr>
          <w:lang w:eastAsia="en-US"/>
        </w:rPr>
        <w:t>ó</w:t>
      </w:r>
      <w:r w:rsidRPr="00C64AC9">
        <w:rPr>
          <w:lang w:eastAsia="en-US"/>
        </w:rPr>
        <w:t>f met een Elime</w:t>
      </w:r>
      <w:r w:rsidRPr="00C64AC9">
        <w:rPr>
          <w:lang w:eastAsia="en-US"/>
        </w:rPr>
        <w:softHyphen/>
        <w:t>lech, door eigen wil, buiten dit</w:t>
      </w:r>
      <w:r w:rsidR="00941D23" w:rsidRPr="00C64AC9">
        <w:rPr>
          <w:lang w:eastAsia="en-US"/>
        </w:rPr>
        <w:t xml:space="preserve"> Kanaän</w:t>
      </w:r>
      <w:r w:rsidRPr="00C64AC9">
        <w:rPr>
          <w:lang w:eastAsia="en-US"/>
        </w:rPr>
        <w:t xml:space="preserve">, </w:t>
      </w:r>
      <w:r w:rsidR="003B24CB">
        <w:rPr>
          <w:lang w:eastAsia="en-US"/>
        </w:rPr>
        <w:t>ó</w:t>
      </w:r>
      <w:r w:rsidRPr="00C64AC9">
        <w:rPr>
          <w:lang w:eastAsia="en-US"/>
        </w:rPr>
        <w:t>f wel men is met</w:t>
      </w:r>
      <w:r w:rsidR="00941D23" w:rsidRPr="00C64AC9">
        <w:rPr>
          <w:lang w:eastAsia="en-US"/>
        </w:rPr>
        <w:t xml:space="preserve"> een </w:t>
      </w:r>
      <w:r w:rsidRPr="00C64AC9">
        <w:rPr>
          <w:lang w:eastAsia="en-US"/>
        </w:rPr>
        <w:t>Naomi en Ruth op weg daarheen. 't Is, naar de ind</w:t>
      </w:r>
      <w:r w:rsidR="00102B20" w:rsidRPr="00C64AC9">
        <w:rPr>
          <w:lang w:eastAsia="en-US"/>
        </w:rPr>
        <w:t>eli</w:t>
      </w:r>
      <w:r w:rsidRPr="00C64AC9">
        <w:rPr>
          <w:lang w:eastAsia="en-US"/>
        </w:rPr>
        <w:t>ng van dit hoofdstuk</w:t>
      </w:r>
      <w:r w:rsidR="003B24CB">
        <w:rPr>
          <w:lang w:eastAsia="en-US"/>
        </w:rPr>
        <w:t>. Of buiten, óf op weg naar, ó</w:t>
      </w:r>
      <w:r w:rsidRPr="00C64AC9">
        <w:rPr>
          <w:lang w:eastAsia="en-US"/>
        </w:rPr>
        <w:t>f in</w:t>
      </w:r>
      <w:r w:rsidR="00941D23" w:rsidRPr="00C64AC9">
        <w:rPr>
          <w:lang w:eastAsia="en-US"/>
        </w:rPr>
        <w:t xml:space="preserve"> Kanaän</w:t>
      </w:r>
      <w:r w:rsidRPr="00C64AC9">
        <w:rPr>
          <w:lang w:eastAsia="en-US"/>
        </w:rPr>
        <w:t>. Een ander geval is er niet</w:t>
      </w:r>
      <w:r w:rsidR="001B7AED">
        <w:rPr>
          <w:lang w:eastAsia="en-US"/>
        </w:rPr>
        <w:t>. W</w:t>
      </w:r>
      <w:r w:rsidRPr="00C64AC9">
        <w:rPr>
          <w:lang w:eastAsia="en-US"/>
        </w:rPr>
        <w:t>aartoe behoort</w:t>
      </w:r>
      <w:r w:rsidR="00181CE8" w:rsidRPr="00C64AC9">
        <w:rPr>
          <w:lang w:eastAsia="en-US"/>
        </w:rPr>
        <w:t xml:space="preserve"> u</w:t>
      </w:r>
      <w:r w:rsidR="00F158FC" w:rsidRPr="00C64AC9">
        <w:rPr>
          <w:lang w:eastAsia="en-US"/>
        </w:rPr>
        <w:t>?</w:t>
      </w:r>
      <w:r w:rsidRPr="00C64AC9">
        <w:rPr>
          <w:lang w:eastAsia="en-US"/>
        </w:rPr>
        <w:t xml:space="preserve"> In welke betrekking staat</w:t>
      </w:r>
      <w:r w:rsidR="00181CE8" w:rsidRPr="00C64AC9">
        <w:rPr>
          <w:lang w:eastAsia="en-US"/>
        </w:rPr>
        <w:t xml:space="preserve"> u </w:t>
      </w:r>
      <w:r w:rsidRPr="00C64AC9">
        <w:rPr>
          <w:lang w:eastAsia="en-US"/>
        </w:rPr>
        <w:t>tot die erfenis, die, gelijk de Apostel betuigt, in geestelijken zin, als</w:t>
      </w:r>
      <w:r w:rsidR="00941D23" w:rsidRPr="00C64AC9">
        <w:rPr>
          <w:lang w:eastAsia="en-US"/>
        </w:rPr>
        <w:t xml:space="preserve"> een </w:t>
      </w:r>
      <w:r w:rsidRPr="00C64AC9">
        <w:rPr>
          <w:lang w:eastAsia="en-US"/>
        </w:rPr>
        <w:t>onverderfelijke, onbe</w:t>
      </w:r>
      <w:r w:rsidRPr="00C64AC9">
        <w:rPr>
          <w:lang w:eastAsia="en-US"/>
        </w:rPr>
        <w:softHyphen/>
        <w:t xml:space="preserve">vlekkelijke en onverwelkelijke in de hemelen door God </w:t>
      </w:r>
      <w:r w:rsidR="003D411D" w:rsidRPr="00C64AC9">
        <w:rPr>
          <w:lang w:eastAsia="en-US"/>
        </w:rPr>
        <w:t>zelf</w:t>
      </w:r>
      <w:r w:rsidRPr="00C64AC9">
        <w:rPr>
          <w:lang w:eastAsia="en-US"/>
        </w:rPr>
        <w:t xml:space="preserve"> bewaard wordt voor Zijn volk? (1 Pet. 1: 4).</w:t>
      </w:r>
    </w:p>
    <w:p w:rsidR="00B06C17" w:rsidRPr="00C64AC9" w:rsidRDefault="00B06C17" w:rsidP="00102B20">
      <w:pPr>
        <w:jc w:val="both"/>
        <w:rPr>
          <w:lang w:eastAsia="en-US"/>
        </w:rPr>
      </w:pPr>
      <w:r w:rsidRPr="00C64AC9">
        <w:rPr>
          <w:lang w:eastAsia="en-US"/>
        </w:rPr>
        <w:t>Dat erfdeel zelf kan niet verloren gaan; ook indien het door de eigen kinderen des vaderlands wordt prijs gegeven en ver</w:t>
      </w:r>
      <w:r w:rsidRPr="00C64AC9">
        <w:rPr>
          <w:lang w:eastAsia="en-US"/>
        </w:rPr>
        <w:softHyphen/>
        <w:t xml:space="preserve">laten. De </w:t>
      </w:r>
      <w:r w:rsidR="00D80FDC" w:rsidRPr="00C64AC9">
        <w:rPr>
          <w:lang w:eastAsia="en-US"/>
        </w:rPr>
        <w:t>Heere</w:t>
      </w:r>
      <w:r w:rsidRPr="00C64AC9">
        <w:rPr>
          <w:lang w:eastAsia="en-US"/>
        </w:rPr>
        <w:t xml:space="preserve"> zelf laat het zichtbaar onderpand van zijn verkregen erfdeel niet varen, omdat Israël Zijn volk is. Israël is Zijn erfdeel (Deut. 9: 29; 1 Kon. 8: 51, 73). Het land is er om het volk, niet het volk om het land. En wederom dat volk is er, om wille van Hem, die Zelf het erfdeel is (De</w:t>
      </w:r>
      <w:r w:rsidR="003B24CB">
        <w:rPr>
          <w:lang w:eastAsia="en-US"/>
        </w:rPr>
        <w:t>u</w:t>
      </w:r>
      <w:r w:rsidRPr="00C64AC9">
        <w:rPr>
          <w:lang w:eastAsia="en-US"/>
        </w:rPr>
        <w:t xml:space="preserve">t. 18: 2; </w:t>
      </w:r>
      <w:r w:rsidR="00683E17">
        <w:rPr>
          <w:lang w:eastAsia="en-US"/>
        </w:rPr>
        <w:t>Jozua</w:t>
      </w:r>
      <w:r w:rsidRPr="00C64AC9">
        <w:rPr>
          <w:lang w:eastAsia="en-US"/>
        </w:rPr>
        <w:t xml:space="preserve"> 13: 33).</w:t>
      </w:r>
    </w:p>
    <w:p w:rsidR="00B06C17" w:rsidRPr="00C64AC9" w:rsidRDefault="00B06C17" w:rsidP="00102B20">
      <w:pPr>
        <w:jc w:val="both"/>
        <w:rPr>
          <w:lang w:eastAsia="en-US"/>
        </w:rPr>
      </w:pPr>
      <w:r w:rsidRPr="00C64AC9">
        <w:rPr>
          <w:lang w:eastAsia="en-US"/>
        </w:rPr>
        <w:t>Maar in</w:t>
      </w:r>
      <w:r w:rsidR="00941D23" w:rsidRPr="00C64AC9">
        <w:rPr>
          <w:lang w:eastAsia="en-US"/>
        </w:rPr>
        <w:t xml:space="preserve"> de </w:t>
      </w:r>
      <w:r w:rsidRPr="00C64AC9">
        <w:rPr>
          <w:lang w:eastAsia="en-US"/>
        </w:rPr>
        <w:t xml:space="preserve">Christus zijn ook de heidenen een erfdeel geworden en hebben in Hem een erfdeel verkregen </w:t>
      </w:r>
      <w:r w:rsidR="009331A1">
        <w:rPr>
          <w:lang w:eastAsia="en-US"/>
        </w:rPr>
        <w:t>(Ef.</w:t>
      </w:r>
      <w:r w:rsidRPr="00C64AC9">
        <w:rPr>
          <w:lang w:eastAsia="en-US"/>
        </w:rPr>
        <w:t>1: 11). In</w:t>
      </w:r>
      <w:r w:rsidR="00941D23" w:rsidRPr="00C64AC9">
        <w:rPr>
          <w:lang w:eastAsia="en-US"/>
        </w:rPr>
        <w:t xml:space="preserve"> deze </w:t>
      </w:r>
      <w:r w:rsidRPr="00C64AC9">
        <w:rPr>
          <w:lang w:eastAsia="en-US"/>
        </w:rPr>
        <w:t xml:space="preserve">Christus nu ligt de weg tot het erfdeel des </w:t>
      </w:r>
      <w:r w:rsidR="00D80FDC" w:rsidRPr="00C64AC9">
        <w:rPr>
          <w:lang w:eastAsia="en-US"/>
        </w:rPr>
        <w:t>Heere</w:t>
      </w:r>
      <w:r w:rsidRPr="00C64AC9">
        <w:rPr>
          <w:lang w:eastAsia="en-US"/>
        </w:rPr>
        <w:t>n; want Hem zijn ook de heidenen tot een erfdeel gegeven (Ps. 2: 7). En van dit erfdeel is Ruth als</w:t>
      </w:r>
      <w:r w:rsidR="00941D23" w:rsidRPr="00C64AC9">
        <w:rPr>
          <w:lang w:eastAsia="en-US"/>
        </w:rPr>
        <w:t xml:space="preserve"> een van de </w:t>
      </w:r>
      <w:r w:rsidR="003B24CB">
        <w:rPr>
          <w:lang w:eastAsia="en-US"/>
        </w:rPr>
        <w:t>eerste</w:t>
      </w:r>
      <w:r w:rsidR="003B24CB">
        <w:rPr>
          <w:lang w:eastAsia="en-US"/>
        </w:rPr>
        <w:softHyphen/>
        <w:t>ling van de</w:t>
      </w:r>
      <w:r w:rsidRPr="00C64AC9">
        <w:rPr>
          <w:lang w:eastAsia="en-US"/>
        </w:rPr>
        <w:t xml:space="preserve"> pro</w:t>
      </w:r>
      <w:r w:rsidR="003B24CB">
        <w:rPr>
          <w:lang w:eastAsia="en-US"/>
        </w:rPr>
        <w:t>fet</w:t>
      </w:r>
      <w:r w:rsidRPr="00C64AC9">
        <w:rPr>
          <w:lang w:eastAsia="en-US"/>
        </w:rPr>
        <w:t>ie wordt van de komst</w:t>
      </w:r>
      <w:r w:rsidR="00941D23" w:rsidRPr="00C64AC9">
        <w:rPr>
          <w:lang w:eastAsia="en-US"/>
        </w:rPr>
        <w:t xml:space="preserve"> van de </w:t>
      </w:r>
      <w:r w:rsidR="003B24CB">
        <w:rPr>
          <w:lang w:eastAsia="en-US"/>
        </w:rPr>
        <w:t xml:space="preserve">heidenen tot die </w:t>
      </w:r>
      <w:r w:rsidRPr="00C64AC9">
        <w:rPr>
          <w:lang w:eastAsia="en-US"/>
        </w:rPr>
        <w:t>Christus, die ook deze Ruth onder</w:t>
      </w:r>
      <w:r w:rsidR="003B24CB">
        <w:rPr>
          <w:lang w:eastAsia="en-US"/>
        </w:rPr>
        <w:t xml:space="preserve"> Z</w:t>
      </w:r>
      <w:r w:rsidR="00102B20" w:rsidRPr="00C64AC9">
        <w:rPr>
          <w:lang w:eastAsia="en-US"/>
        </w:rPr>
        <w:t xml:space="preserve">ijn </w:t>
      </w:r>
      <w:r w:rsidR="003B24CB">
        <w:rPr>
          <w:lang w:eastAsia="en-US"/>
        </w:rPr>
        <w:t>voormoeders</w:t>
      </w:r>
      <w:r w:rsidRPr="00C64AC9">
        <w:rPr>
          <w:lang w:eastAsia="en-US"/>
        </w:rPr>
        <w:t xml:space="preserve"> telt.</w:t>
      </w:r>
    </w:p>
    <w:p w:rsidR="00B06C17" w:rsidRPr="00C64AC9" w:rsidRDefault="003B24CB" w:rsidP="00102B20">
      <w:pPr>
        <w:jc w:val="both"/>
        <w:rPr>
          <w:lang w:eastAsia="en-US"/>
        </w:rPr>
      </w:pPr>
      <w:r>
        <w:rPr>
          <w:lang w:eastAsia="en-US"/>
        </w:rPr>
        <w:t>En opdat deze heidin</w:t>
      </w:r>
      <w:r w:rsidR="00B06C17" w:rsidRPr="00C64AC9">
        <w:rPr>
          <w:lang w:eastAsia="en-US"/>
        </w:rPr>
        <w:t xml:space="preserve"> moge worden toegebracht en heen</w:t>
      </w:r>
      <w:r w:rsidR="00B06C17" w:rsidRPr="00C64AC9">
        <w:rPr>
          <w:lang w:eastAsia="en-US"/>
        </w:rPr>
        <w:softHyphen/>
        <w:t xml:space="preserve">geleid naar </w:t>
      </w:r>
      <w:r w:rsidRPr="00C64AC9">
        <w:rPr>
          <w:lang w:eastAsia="en-US"/>
        </w:rPr>
        <w:t>Bethlehem</w:t>
      </w:r>
      <w:r w:rsidR="00B06C17" w:rsidRPr="00C64AC9">
        <w:rPr>
          <w:lang w:eastAsia="en-US"/>
        </w:rPr>
        <w:t>, moet Naomi voor een tijd en wijle het erfland verlaten en met Ruth in aanraking worden ge</w:t>
      </w:r>
      <w:r w:rsidR="00B06C17" w:rsidRPr="00C64AC9">
        <w:rPr>
          <w:lang w:eastAsia="en-US"/>
        </w:rPr>
        <w:softHyphen/>
        <w:t>bracht. Op de eindelijke, toebrenging ook</w:t>
      </w:r>
      <w:r w:rsidR="00941D23" w:rsidRPr="00C64AC9">
        <w:rPr>
          <w:lang w:eastAsia="en-US"/>
        </w:rPr>
        <w:t xml:space="preserve"> van de </w:t>
      </w:r>
      <w:r w:rsidR="00B06C17" w:rsidRPr="00C64AC9">
        <w:rPr>
          <w:lang w:eastAsia="en-US"/>
        </w:rPr>
        <w:t>heidenen doelen niet alleen zove</w:t>
      </w:r>
      <w:r w:rsidR="00683E17">
        <w:rPr>
          <w:lang w:eastAsia="en-US"/>
        </w:rPr>
        <w:t>e</w:t>
      </w:r>
      <w:r w:rsidR="00B06C17" w:rsidRPr="00C64AC9">
        <w:rPr>
          <w:lang w:eastAsia="en-US"/>
        </w:rPr>
        <w:t>l duidelijke voorspellingen, maar ook die velerlei aanrakingen van Israël met de volken.</w:t>
      </w:r>
    </w:p>
    <w:p w:rsidR="00B06C17" w:rsidRPr="00C64AC9" w:rsidRDefault="00B06C17" w:rsidP="00102B20">
      <w:pPr>
        <w:jc w:val="both"/>
        <w:rPr>
          <w:lang w:eastAsia="en-US"/>
        </w:rPr>
      </w:pPr>
      <w:r w:rsidRPr="00C64AC9">
        <w:rPr>
          <w:lang w:eastAsia="en-US"/>
        </w:rPr>
        <w:t>Op de toekomstige toebrenging</w:t>
      </w:r>
      <w:r w:rsidR="00941D23" w:rsidRPr="00C64AC9">
        <w:rPr>
          <w:lang w:eastAsia="en-US"/>
        </w:rPr>
        <w:t xml:space="preserve"> van de </w:t>
      </w:r>
      <w:r w:rsidRPr="00C64AC9">
        <w:rPr>
          <w:lang w:eastAsia="en-US"/>
        </w:rPr>
        <w:t>heidenen doelt ook de geschiedenis van Ruth</w:t>
      </w:r>
      <w:r w:rsidR="001B7AED">
        <w:rPr>
          <w:lang w:eastAsia="en-US"/>
        </w:rPr>
        <w:t>. W</w:t>
      </w:r>
      <w:r w:rsidRPr="00C64AC9">
        <w:rPr>
          <w:lang w:eastAsia="en-US"/>
        </w:rPr>
        <w:t>ant ook dat heidendom zal geen rust kennen, in het huis van welken man ook, voordat</w:t>
      </w:r>
      <w:r w:rsidR="00B93F5A" w:rsidRPr="00C64AC9">
        <w:rPr>
          <w:lang w:eastAsia="en-US"/>
        </w:rPr>
        <w:t xml:space="preserve"> het </w:t>
      </w:r>
      <w:r w:rsidRPr="00C64AC9">
        <w:rPr>
          <w:lang w:eastAsia="en-US"/>
        </w:rPr>
        <w:t>rust heeft gevonden in Bethlehem, in Christus</w:t>
      </w:r>
      <w:r w:rsidR="003D4E0F">
        <w:rPr>
          <w:lang w:eastAsia="en-US"/>
        </w:rPr>
        <w:t>. Zo</w:t>
      </w:r>
      <w:r w:rsidR="00941D23" w:rsidRPr="00C64AC9">
        <w:rPr>
          <w:lang w:eastAsia="en-US"/>
        </w:rPr>
        <w:t xml:space="preserve"> </w:t>
      </w:r>
      <w:r w:rsidRPr="00C64AC9">
        <w:rPr>
          <w:lang w:eastAsia="en-US"/>
        </w:rPr>
        <w:t>is Ruth, de geroepene uit de heidenen, beeld en waarborg van de zekerheid</w:t>
      </w:r>
      <w:r w:rsidR="00941D23" w:rsidRPr="00C64AC9">
        <w:rPr>
          <w:lang w:eastAsia="en-US"/>
        </w:rPr>
        <w:t xml:space="preserve"> van de </w:t>
      </w:r>
      <w:r w:rsidRPr="00C64AC9">
        <w:rPr>
          <w:lang w:eastAsia="en-US"/>
        </w:rPr>
        <w:t>roeping ook van de heidenen, die komen zullen tot</w:t>
      </w:r>
      <w:r w:rsidR="00941D23" w:rsidRPr="00C64AC9">
        <w:rPr>
          <w:lang w:eastAsia="en-US"/>
        </w:rPr>
        <w:t xml:space="preserve"> de </w:t>
      </w:r>
      <w:r w:rsidRPr="00C64AC9">
        <w:rPr>
          <w:lang w:eastAsia="en-US"/>
        </w:rPr>
        <w:t>Christus. Amen.</w:t>
      </w:r>
    </w:p>
    <w:p w:rsidR="00683E17" w:rsidRPr="004A7FE9" w:rsidRDefault="00683E17" w:rsidP="00683E17">
      <w:pPr>
        <w:ind w:left="720"/>
        <w:jc w:val="both"/>
        <w:rPr>
          <w:i/>
          <w:lang w:eastAsia="en-US"/>
        </w:rPr>
      </w:pPr>
      <w:r>
        <w:rPr>
          <w:i/>
          <w:lang w:eastAsia="en-US"/>
        </w:rPr>
        <w:br w:type="page"/>
      </w:r>
      <w:r w:rsidRPr="004A7FE9">
        <w:rPr>
          <w:i/>
          <w:lang w:eastAsia="en-US"/>
        </w:rPr>
        <w:t>Ja! elk van de vorsten zal zich buigen,</w:t>
      </w:r>
    </w:p>
    <w:p w:rsidR="00683E17" w:rsidRPr="004A7FE9" w:rsidRDefault="00683E17" w:rsidP="00683E17">
      <w:pPr>
        <w:ind w:left="720"/>
        <w:jc w:val="both"/>
        <w:rPr>
          <w:i/>
          <w:lang w:eastAsia="en-US"/>
        </w:rPr>
      </w:pPr>
      <w:r w:rsidRPr="004A7FE9">
        <w:rPr>
          <w:i/>
          <w:lang w:eastAsia="en-US"/>
        </w:rPr>
        <w:t>En vallen voor Hem neer;</w:t>
      </w:r>
    </w:p>
    <w:p w:rsidR="00683E17" w:rsidRPr="004A7FE9" w:rsidRDefault="00683E17" w:rsidP="00683E17">
      <w:pPr>
        <w:ind w:left="720"/>
        <w:jc w:val="both"/>
        <w:rPr>
          <w:i/>
          <w:lang w:eastAsia="en-US"/>
        </w:rPr>
      </w:pPr>
      <w:r w:rsidRPr="004A7FE9">
        <w:rPr>
          <w:i/>
          <w:lang w:eastAsia="en-US"/>
        </w:rPr>
        <w:t>Al 't heidendom Zijn' lof getuigen,</w:t>
      </w:r>
    </w:p>
    <w:p w:rsidR="00683E17" w:rsidRPr="004A7FE9" w:rsidRDefault="00683E17" w:rsidP="00683E17">
      <w:pPr>
        <w:ind w:left="720"/>
        <w:jc w:val="both"/>
        <w:rPr>
          <w:i/>
          <w:lang w:eastAsia="en-US"/>
        </w:rPr>
      </w:pPr>
      <w:r w:rsidRPr="004A7FE9">
        <w:rPr>
          <w:i/>
          <w:lang w:eastAsia="en-US"/>
        </w:rPr>
        <w:t>Dienstvaardig tot Zijn eer.</w:t>
      </w:r>
    </w:p>
    <w:p w:rsidR="00683E17" w:rsidRPr="004A7FE9" w:rsidRDefault="00683E17" w:rsidP="00683E17">
      <w:pPr>
        <w:ind w:left="720"/>
        <w:jc w:val="both"/>
        <w:rPr>
          <w:i/>
          <w:lang w:eastAsia="en-US"/>
        </w:rPr>
      </w:pPr>
      <w:r w:rsidRPr="004A7FE9">
        <w:rPr>
          <w:i/>
          <w:lang w:eastAsia="en-US"/>
        </w:rPr>
        <w:t xml:space="preserve">'t Behoeftig volk, in hun noden, </w:t>
      </w:r>
    </w:p>
    <w:p w:rsidR="00683E17" w:rsidRPr="004A7FE9" w:rsidRDefault="00683E17" w:rsidP="00683E17">
      <w:pPr>
        <w:ind w:left="720"/>
        <w:jc w:val="both"/>
        <w:rPr>
          <w:i/>
          <w:lang w:eastAsia="en-US"/>
        </w:rPr>
      </w:pPr>
      <w:r w:rsidRPr="004A7FE9">
        <w:rPr>
          <w:i/>
          <w:lang w:eastAsia="en-US"/>
        </w:rPr>
        <w:t>In hun ellend' en pijn,</w:t>
      </w:r>
    </w:p>
    <w:p w:rsidR="00683E17" w:rsidRPr="004A7FE9" w:rsidRDefault="00683E17" w:rsidP="00683E17">
      <w:pPr>
        <w:ind w:left="720"/>
        <w:jc w:val="both"/>
        <w:rPr>
          <w:i/>
          <w:lang w:eastAsia="en-US"/>
        </w:rPr>
      </w:pPr>
      <w:r w:rsidRPr="004A7FE9">
        <w:rPr>
          <w:i/>
          <w:lang w:eastAsia="en-US"/>
        </w:rPr>
        <w:t xml:space="preserve">Ganse hulpeloos tot Hem gevloden, </w:t>
      </w:r>
    </w:p>
    <w:p w:rsidR="00683E17" w:rsidRDefault="00683E17" w:rsidP="00683E17">
      <w:pPr>
        <w:ind w:left="720"/>
        <w:jc w:val="both"/>
        <w:rPr>
          <w:lang w:eastAsia="en-US"/>
        </w:rPr>
      </w:pPr>
      <w:r w:rsidRPr="004A7FE9">
        <w:rPr>
          <w:i/>
          <w:lang w:eastAsia="en-US"/>
        </w:rPr>
        <w:t>Zal Hij ten Redder zijn.</w:t>
      </w:r>
      <w:r>
        <w:rPr>
          <w:lang w:eastAsia="en-US"/>
        </w:rPr>
        <w:tab/>
      </w:r>
      <w:r>
        <w:rPr>
          <w:lang w:eastAsia="en-US"/>
        </w:rPr>
        <w:tab/>
      </w:r>
      <w:r>
        <w:rPr>
          <w:lang w:eastAsia="en-US"/>
        </w:rPr>
        <w:tab/>
      </w:r>
      <w:r w:rsidRPr="00C64AC9">
        <w:rPr>
          <w:lang w:eastAsia="en-US"/>
        </w:rPr>
        <w:t>P</w:t>
      </w:r>
      <w:r>
        <w:rPr>
          <w:lang w:eastAsia="en-US"/>
        </w:rPr>
        <w:t xml:space="preserve">salm </w:t>
      </w:r>
      <w:r w:rsidRPr="00C64AC9">
        <w:rPr>
          <w:lang w:eastAsia="en-US"/>
        </w:rPr>
        <w:t>72: 6.</w:t>
      </w:r>
    </w:p>
    <w:p w:rsidR="00B06C17" w:rsidRPr="003B24CB" w:rsidRDefault="00683E17" w:rsidP="003B24CB">
      <w:pPr>
        <w:jc w:val="center"/>
        <w:rPr>
          <w:b/>
          <w:lang w:eastAsia="en-US"/>
        </w:rPr>
      </w:pPr>
      <w:r>
        <w:rPr>
          <w:b/>
          <w:lang w:eastAsia="en-US"/>
        </w:rPr>
        <w:br w:type="page"/>
      </w:r>
      <w:r w:rsidR="003B24CB">
        <w:rPr>
          <w:b/>
          <w:lang w:eastAsia="en-US"/>
        </w:rPr>
        <w:t xml:space="preserve">RUTH </w:t>
      </w:r>
      <w:r w:rsidR="00B06C17" w:rsidRPr="003B24CB">
        <w:rPr>
          <w:b/>
          <w:lang w:eastAsia="en-US"/>
        </w:rPr>
        <w:t>HOOFDSTUK II.</w:t>
      </w:r>
    </w:p>
    <w:p w:rsidR="003B24CB" w:rsidRDefault="003B24CB" w:rsidP="00102B20">
      <w:pPr>
        <w:jc w:val="both"/>
        <w:rPr>
          <w:lang w:eastAsia="en-US"/>
        </w:rPr>
      </w:pPr>
    </w:p>
    <w:p w:rsidR="00B06C17" w:rsidRPr="00C64AC9" w:rsidRDefault="00B06C17" w:rsidP="00102B20">
      <w:pPr>
        <w:jc w:val="both"/>
        <w:rPr>
          <w:lang w:eastAsia="en-US"/>
        </w:rPr>
      </w:pPr>
      <w:r w:rsidRPr="00C64AC9">
        <w:rPr>
          <w:lang w:eastAsia="en-US"/>
        </w:rPr>
        <w:t>Het geh</w:t>
      </w:r>
      <w:r w:rsidR="00102B20" w:rsidRPr="00C64AC9">
        <w:rPr>
          <w:lang w:eastAsia="en-US"/>
        </w:rPr>
        <w:t>ele</w:t>
      </w:r>
      <w:r w:rsidRPr="00C64AC9">
        <w:rPr>
          <w:lang w:eastAsia="en-US"/>
        </w:rPr>
        <w:t xml:space="preserve"> hoofdstuk bevat de geschiedenis van de eerste kennismaking van Ruth, van de gel</w:t>
      </w:r>
      <w:r w:rsidR="00941D23" w:rsidRPr="00C64AC9">
        <w:rPr>
          <w:lang w:eastAsia="en-US"/>
        </w:rPr>
        <w:t>ovi</w:t>
      </w:r>
      <w:r w:rsidRPr="00C64AC9">
        <w:rPr>
          <w:lang w:eastAsia="en-US"/>
        </w:rPr>
        <w:t>ge, die uit de heide</w:t>
      </w:r>
      <w:r w:rsidRPr="00C64AC9">
        <w:rPr>
          <w:lang w:eastAsia="en-US"/>
        </w:rPr>
        <w:softHyphen/>
        <w:t>nen is gekomen, met Boaz</w:t>
      </w:r>
      <w:r w:rsidR="00941D23" w:rsidRPr="00C64AC9">
        <w:rPr>
          <w:lang w:eastAsia="en-US"/>
        </w:rPr>
        <w:t xml:space="preserve"> de </w:t>
      </w:r>
      <w:r w:rsidR="004A7FE9">
        <w:rPr>
          <w:lang w:eastAsia="en-US"/>
        </w:rPr>
        <w:t>ware</w:t>
      </w:r>
      <w:r w:rsidRPr="00C64AC9">
        <w:rPr>
          <w:lang w:eastAsia="en-US"/>
        </w:rPr>
        <w:t xml:space="preserve"> losser, hoewel</w:t>
      </w:r>
      <w:r w:rsidR="00181CE8" w:rsidRPr="00C64AC9">
        <w:rPr>
          <w:lang w:eastAsia="en-US"/>
        </w:rPr>
        <w:t xml:space="preserve"> ze</w:t>
      </w:r>
      <w:r w:rsidR="00F158FC" w:rsidRPr="00C64AC9">
        <w:rPr>
          <w:lang w:eastAsia="en-US"/>
        </w:rPr>
        <w:t xml:space="preserve"> </w:t>
      </w:r>
      <w:r w:rsidR="00941D23" w:rsidRPr="00C64AC9">
        <w:rPr>
          <w:lang w:eastAsia="en-US"/>
        </w:rPr>
        <w:t xml:space="preserve">deze </w:t>
      </w:r>
      <w:r w:rsidRPr="00C64AC9">
        <w:rPr>
          <w:lang w:eastAsia="en-US"/>
        </w:rPr>
        <w:t>nog niet, en veel minder als</w:t>
      </w:r>
      <w:r w:rsidR="00941D23" w:rsidRPr="00C64AC9">
        <w:rPr>
          <w:lang w:eastAsia="en-US"/>
        </w:rPr>
        <w:t xml:space="preserve"> zod</w:t>
      </w:r>
      <w:r w:rsidRPr="00C64AC9">
        <w:rPr>
          <w:lang w:eastAsia="en-US"/>
        </w:rPr>
        <w:t>anig kent.</w:t>
      </w:r>
    </w:p>
    <w:p w:rsidR="00B06C17" w:rsidRPr="00C64AC9" w:rsidRDefault="00B06C17" w:rsidP="00102B20">
      <w:pPr>
        <w:jc w:val="both"/>
        <w:rPr>
          <w:lang w:eastAsia="en-US"/>
        </w:rPr>
      </w:pPr>
      <w:r w:rsidRPr="00C64AC9">
        <w:rPr>
          <w:lang w:eastAsia="en-US"/>
        </w:rPr>
        <w:t>Uit vier d</w:t>
      </w:r>
      <w:r w:rsidR="00102B20" w:rsidRPr="00C64AC9">
        <w:rPr>
          <w:lang w:eastAsia="en-US"/>
        </w:rPr>
        <w:t>ele</w:t>
      </w:r>
      <w:r w:rsidRPr="00C64AC9">
        <w:rPr>
          <w:lang w:eastAsia="en-US"/>
        </w:rPr>
        <w:t xml:space="preserve">n bestaat dit hoofdstuk. Het eerste (vs. 1-7) verhaalt de eerste ontmoeting van Ruth en Boaz; het </w:t>
      </w:r>
      <w:r w:rsidR="005622A3" w:rsidRPr="00C64AC9">
        <w:rPr>
          <w:lang w:eastAsia="en-US"/>
        </w:rPr>
        <w:t>tweede</w:t>
      </w:r>
      <w:r w:rsidRPr="00C64AC9">
        <w:rPr>
          <w:lang w:eastAsia="en-US"/>
        </w:rPr>
        <w:t xml:space="preserve"> vermeldt, de eerste begroeting van Ruth door Boaz (vs. 8-13). Het derde bericht ons de eerste a</w:t>
      </w:r>
      <w:r w:rsidR="004A7FE9">
        <w:rPr>
          <w:lang w:eastAsia="en-US"/>
        </w:rPr>
        <w:t>an</w:t>
      </w:r>
      <w:r w:rsidRPr="00C64AC9">
        <w:rPr>
          <w:lang w:eastAsia="en-US"/>
        </w:rPr>
        <w:t>zitting van Ruth bij Boaz (vs. 14-18), en het vierde deel brengt de aanvankelijke oplossing van het geheim</w:t>
      </w:r>
      <w:r w:rsidR="005279BC" w:rsidRPr="00C64AC9">
        <w:rPr>
          <w:lang w:eastAsia="en-US"/>
        </w:rPr>
        <w:t>,</w:t>
      </w:r>
      <w:r w:rsidRPr="00C64AC9">
        <w:rPr>
          <w:lang w:eastAsia="en-US"/>
        </w:rPr>
        <w:t xml:space="preserve"> bij gelegenheid van Ruths eersten terugkeer naar Naomi (vs. 19-23).</w:t>
      </w:r>
    </w:p>
    <w:p w:rsidR="00B06C17" w:rsidRPr="00C64AC9" w:rsidRDefault="00B06C17" w:rsidP="00102B20">
      <w:pPr>
        <w:jc w:val="both"/>
        <w:rPr>
          <w:lang w:eastAsia="en-US"/>
        </w:rPr>
      </w:pPr>
      <w:r w:rsidRPr="00C64AC9">
        <w:rPr>
          <w:lang w:eastAsia="en-US"/>
        </w:rPr>
        <w:t>De</w:t>
      </w:r>
      <w:r w:rsidR="004A7FE9">
        <w:rPr>
          <w:lang w:eastAsia="en-US"/>
        </w:rPr>
        <w:t xml:space="preserve"> ziel </w:t>
      </w:r>
      <w:r w:rsidRPr="00C64AC9">
        <w:rPr>
          <w:lang w:eastAsia="en-US"/>
        </w:rPr>
        <w:t>die een Losser behoeft, moet</w:t>
      </w:r>
      <w:r w:rsidR="00941D23" w:rsidRPr="00C64AC9">
        <w:rPr>
          <w:lang w:eastAsia="en-US"/>
        </w:rPr>
        <w:t xml:space="preserve"> deze </w:t>
      </w:r>
      <w:r w:rsidRPr="00C64AC9">
        <w:rPr>
          <w:lang w:eastAsia="en-US"/>
        </w:rPr>
        <w:t>eerst l</w:t>
      </w:r>
      <w:r w:rsidR="00D80FDC" w:rsidRPr="00C64AC9">
        <w:rPr>
          <w:lang w:eastAsia="en-US"/>
        </w:rPr>
        <w:t>ere</w:t>
      </w:r>
      <w:r w:rsidR="004A7FE9">
        <w:rPr>
          <w:lang w:eastAsia="en-US"/>
        </w:rPr>
        <w:t>n</w:t>
      </w:r>
      <w:r w:rsidRPr="00C64AC9">
        <w:rPr>
          <w:lang w:eastAsia="en-US"/>
        </w:rPr>
        <w:t xml:space="preserve"> kennen. Daartoe moet</w:t>
      </w:r>
      <w:r w:rsidR="00181CE8" w:rsidRPr="00C64AC9">
        <w:rPr>
          <w:lang w:eastAsia="en-US"/>
        </w:rPr>
        <w:t xml:space="preserve"> ze</w:t>
      </w:r>
      <w:r w:rsidR="00F158FC" w:rsidRPr="00C64AC9">
        <w:rPr>
          <w:lang w:eastAsia="en-US"/>
        </w:rPr>
        <w:t xml:space="preserve"> </w:t>
      </w:r>
      <w:r w:rsidR="00102B20" w:rsidRPr="00C64AC9">
        <w:rPr>
          <w:lang w:eastAsia="en-US"/>
        </w:rPr>
        <w:t>zelf</w:t>
      </w:r>
      <w:r w:rsidRPr="00C64AC9">
        <w:rPr>
          <w:lang w:eastAsia="en-US"/>
        </w:rPr>
        <w:t xml:space="preserve"> op de erve des Lossers komen. De </w:t>
      </w:r>
      <w:r w:rsidR="00D80FDC" w:rsidRPr="00C64AC9">
        <w:rPr>
          <w:lang w:eastAsia="en-US"/>
        </w:rPr>
        <w:t>Heere</w:t>
      </w:r>
      <w:r w:rsidRPr="00C64AC9">
        <w:rPr>
          <w:lang w:eastAsia="en-US"/>
        </w:rPr>
        <w:t xml:space="preserve"> zelf moet in</w:t>
      </w:r>
      <w:r w:rsidR="00102B20" w:rsidRPr="00C64AC9">
        <w:rPr>
          <w:lang w:eastAsia="en-US"/>
        </w:rPr>
        <w:t xml:space="preserve"> zijn </w:t>
      </w:r>
      <w:r w:rsidRPr="00C64AC9">
        <w:rPr>
          <w:lang w:eastAsia="en-US"/>
        </w:rPr>
        <w:t xml:space="preserve">leidingen </w:t>
      </w:r>
      <w:r w:rsidR="004C214A">
        <w:rPr>
          <w:lang w:eastAsia="en-US"/>
        </w:rPr>
        <w:t>van het leven</w:t>
      </w:r>
      <w:r w:rsidRPr="00C64AC9">
        <w:rPr>
          <w:lang w:eastAsia="en-US"/>
        </w:rPr>
        <w:t xml:space="preserve"> de schreden </w:t>
      </w:r>
      <w:r w:rsidR="004A7FE9">
        <w:rPr>
          <w:lang w:eastAsia="en-US"/>
        </w:rPr>
        <w:t xml:space="preserve">van </w:t>
      </w:r>
      <w:r w:rsidRPr="00C64AC9">
        <w:rPr>
          <w:lang w:eastAsia="en-US"/>
        </w:rPr>
        <w:t>de</w:t>
      </w:r>
      <w:r w:rsidR="004A7FE9">
        <w:rPr>
          <w:lang w:eastAsia="en-US"/>
        </w:rPr>
        <w:t xml:space="preserve"> komende</w:t>
      </w:r>
      <w:r w:rsidRPr="00C64AC9">
        <w:rPr>
          <w:lang w:eastAsia="en-US"/>
        </w:rPr>
        <w:t xml:space="preserve"> daarheen richten. Het eerste woord moet van</w:t>
      </w:r>
      <w:r w:rsidR="00941D23" w:rsidRPr="00C64AC9">
        <w:rPr>
          <w:lang w:eastAsia="en-US"/>
        </w:rPr>
        <w:t xml:space="preserve"> de </w:t>
      </w:r>
      <w:r w:rsidRPr="00C64AC9">
        <w:rPr>
          <w:lang w:eastAsia="en-US"/>
        </w:rPr>
        <w:t>Losser komen. Hij moet het eerst de ziel toespreken en begroeten, ha</w:t>
      </w:r>
      <w:r w:rsidR="004A7FE9">
        <w:rPr>
          <w:lang w:eastAsia="en-US"/>
        </w:rPr>
        <w:t>ar leiden aan zijn overvloedige</w:t>
      </w:r>
      <w:r w:rsidR="00941D23" w:rsidRPr="00C64AC9">
        <w:rPr>
          <w:lang w:eastAsia="en-US"/>
        </w:rPr>
        <w:t xml:space="preserve"> dis</w:t>
      </w:r>
      <w:r w:rsidRPr="00C64AC9">
        <w:rPr>
          <w:lang w:eastAsia="en-US"/>
        </w:rPr>
        <w:t>.</w:t>
      </w:r>
    </w:p>
    <w:p w:rsidR="00B06C17" w:rsidRPr="00C64AC9" w:rsidRDefault="00B06C17" w:rsidP="00102B20">
      <w:pPr>
        <w:jc w:val="both"/>
        <w:rPr>
          <w:lang w:eastAsia="en-US"/>
        </w:rPr>
      </w:pPr>
      <w:r w:rsidRPr="00C64AC9">
        <w:rPr>
          <w:lang w:eastAsia="en-US"/>
        </w:rPr>
        <w:t>Boaz is de ware losser; Ruth is het beeld</w:t>
      </w:r>
      <w:r w:rsidR="00941D23" w:rsidRPr="00C64AC9">
        <w:rPr>
          <w:lang w:eastAsia="en-US"/>
        </w:rPr>
        <w:t xml:space="preserve"> van de </w:t>
      </w:r>
      <w:r w:rsidR="004A7FE9">
        <w:rPr>
          <w:lang w:eastAsia="en-US"/>
        </w:rPr>
        <w:t>ziel</w:t>
      </w:r>
      <w:r w:rsidRPr="00C64AC9">
        <w:rPr>
          <w:lang w:eastAsia="en-US"/>
        </w:rPr>
        <w:t>, die aan</w:t>
      </w:r>
      <w:r w:rsidR="00941D23" w:rsidRPr="00C64AC9">
        <w:rPr>
          <w:lang w:eastAsia="en-US"/>
        </w:rPr>
        <w:t xml:space="preserve"> de dis</w:t>
      </w:r>
      <w:r w:rsidRPr="00C64AC9">
        <w:rPr>
          <w:lang w:eastAsia="en-US"/>
        </w:rPr>
        <w:t xml:space="preserve"> van</w:t>
      </w:r>
      <w:r w:rsidR="00941D23" w:rsidRPr="00C64AC9">
        <w:rPr>
          <w:lang w:eastAsia="en-US"/>
        </w:rPr>
        <w:t xml:space="preserve"> de </w:t>
      </w:r>
      <w:r w:rsidRPr="00C64AC9">
        <w:rPr>
          <w:lang w:eastAsia="en-US"/>
        </w:rPr>
        <w:t>Losser aanzit en door Hem wordt gezegend.</w:t>
      </w:r>
      <w:r w:rsidR="004A7FE9">
        <w:rPr>
          <w:lang w:eastAsia="en-US"/>
        </w:rPr>
        <w:t xml:space="preserve"> </w:t>
      </w:r>
      <w:r w:rsidRPr="00C64AC9">
        <w:rPr>
          <w:lang w:eastAsia="en-US"/>
        </w:rPr>
        <w:t>Christus, die ook deze Ruth onder</w:t>
      </w:r>
      <w:r w:rsidR="00102B20" w:rsidRPr="00C64AC9">
        <w:rPr>
          <w:lang w:eastAsia="en-US"/>
        </w:rPr>
        <w:t xml:space="preserve"> </w:t>
      </w:r>
      <w:r w:rsidR="004A7FE9">
        <w:rPr>
          <w:lang w:eastAsia="en-US"/>
        </w:rPr>
        <w:t>Z</w:t>
      </w:r>
      <w:r w:rsidR="00102B20" w:rsidRPr="00C64AC9">
        <w:rPr>
          <w:lang w:eastAsia="en-US"/>
        </w:rPr>
        <w:t xml:space="preserve">ijn </w:t>
      </w:r>
      <w:r w:rsidR="004A7FE9">
        <w:rPr>
          <w:lang w:eastAsia="en-US"/>
        </w:rPr>
        <w:t>voormoeders</w:t>
      </w:r>
      <w:r w:rsidRPr="00C64AC9">
        <w:rPr>
          <w:lang w:eastAsia="en-US"/>
        </w:rPr>
        <w:t xml:space="preserve"> telt.</w:t>
      </w:r>
      <w:r w:rsidR="004A7FE9">
        <w:rPr>
          <w:lang w:eastAsia="en-US"/>
        </w:rPr>
        <w:t xml:space="preserve"> </w:t>
      </w:r>
      <w:r w:rsidRPr="00C64AC9">
        <w:rPr>
          <w:lang w:eastAsia="en-US"/>
        </w:rPr>
        <w:t xml:space="preserve">En opdat deze </w:t>
      </w:r>
      <w:r w:rsidR="004A7FE9">
        <w:rPr>
          <w:lang w:eastAsia="en-US"/>
        </w:rPr>
        <w:t xml:space="preserve">heidin </w:t>
      </w:r>
      <w:r w:rsidRPr="00C64AC9">
        <w:rPr>
          <w:lang w:eastAsia="en-US"/>
        </w:rPr>
        <w:t>moge worden toegebracht en heen</w:t>
      </w:r>
      <w:r w:rsidRPr="00C64AC9">
        <w:rPr>
          <w:lang w:eastAsia="en-US"/>
        </w:rPr>
        <w:softHyphen/>
        <w:t xml:space="preserve">geleid naar </w:t>
      </w:r>
      <w:r w:rsidR="00E33485" w:rsidRPr="00C64AC9">
        <w:rPr>
          <w:lang w:eastAsia="en-US"/>
        </w:rPr>
        <w:t>Bethlehem</w:t>
      </w:r>
      <w:r w:rsidRPr="00C64AC9">
        <w:rPr>
          <w:lang w:eastAsia="en-US"/>
        </w:rPr>
        <w:t>, moet Naomi voor een tijd en wijle het erfland verlaten en met Ruth in aanraking worden ge</w:t>
      </w:r>
      <w:r w:rsidRPr="00C64AC9">
        <w:rPr>
          <w:lang w:eastAsia="en-US"/>
        </w:rPr>
        <w:softHyphen/>
        <w:t>bracht. Op de eindelijke toebrenging ook</w:t>
      </w:r>
      <w:r w:rsidR="00941D23" w:rsidRPr="00C64AC9">
        <w:rPr>
          <w:lang w:eastAsia="en-US"/>
        </w:rPr>
        <w:t xml:space="preserve"> van de </w:t>
      </w:r>
      <w:r w:rsidRPr="00C64AC9">
        <w:rPr>
          <w:lang w:eastAsia="en-US"/>
        </w:rPr>
        <w:t xml:space="preserve">heidenen doelen niet alleen </w:t>
      </w:r>
      <w:r w:rsidR="005622A3" w:rsidRPr="00C64AC9">
        <w:rPr>
          <w:lang w:eastAsia="en-US"/>
        </w:rPr>
        <w:t>zoveel</w:t>
      </w:r>
      <w:r w:rsidRPr="00C64AC9">
        <w:rPr>
          <w:lang w:eastAsia="en-US"/>
        </w:rPr>
        <w:t xml:space="preserve"> duidelijke voorspellingen, maar ook die velerlei aanrakingen van Israël met de volken.</w:t>
      </w:r>
    </w:p>
    <w:p w:rsidR="00B06C17" w:rsidRPr="00C64AC9" w:rsidRDefault="00B06C17" w:rsidP="00102B20">
      <w:pPr>
        <w:jc w:val="both"/>
        <w:rPr>
          <w:lang w:eastAsia="en-US"/>
        </w:rPr>
      </w:pPr>
      <w:r w:rsidRPr="00C64AC9">
        <w:rPr>
          <w:lang w:eastAsia="en-US"/>
        </w:rPr>
        <w:t>Op de toekomstige toebrenging</w:t>
      </w:r>
      <w:r w:rsidR="00941D23" w:rsidRPr="00C64AC9">
        <w:rPr>
          <w:lang w:eastAsia="en-US"/>
        </w:rPr>
        <w:t xml:space="preserve"> van de </w:t>
      </w:r>
      <w:r w:rsidRPr="00C64AC9">
        <w:rPr>
          <w:lang w:eastAsia="en-US"/>
        </w:rPr>
        <w:t>heidenen doelt ook de geschiedenis van Ruth</w:t>
      </w:r>
      <w:r w:rsidR="001B7AED">
        <w:rPr>
          <w:lang w:eastAsia="en-US"/>
        </w:rPr>
        <w:t>. W</w:t>
      </w:r>
      <w:r w:rsidRPr="00C64AC9">
        <w:rPr>
          <w:lang w:eastAsia="en-US"/>
        </w:rPr>
        <w:t>ant ook dat heidendom zal geen rust kennen, in</w:t>
      </w:r>
      <w:r w:rsidR="00B93F5A" w:rsidRPr="00C64AC9">
        <w:rPr>
          <w:lang w:eastAsia="en-US"/>
        </w:rPr>
        <w:t xml:space="preserve"> het </w:t>
      </w:r>
      <w:r w:rsidRPr="00C64AC9">
        <w:rPr>
          <w:lang w:eastAsia="en-US"/>
        </w:rPr>
        <w:t>huis van welken man ook, voordat het rust heeft gevonden in Bethlehem, in Christus</w:t>
      </w:r>
      <w:r w:rsidR="003D4E0F">
        <w:rPr>
          <w:lang w:eastAsia="en-US"/>
        </w:rPr>
        <w:t>. Zo</w:t>
      </w:r>
      <w:r w:rsidR="00941D23" w:rsidRPr="00C64AC9">
        <w:rPr>
          <w:lang w:eastAsia="en-US"/>
        </w:rPr>
        <w:t xml:space="preserve"> </w:t>
      </w:r>
      <w:r w:rsidRPr="00C64AC9">
        <w:rPr>
          <w:lang w:eastAsia="en-US"/>
        </w:rPr>
        <w:t>is Ruth, de geroepene uit de heidenen, beeld en waarborg van de zekerheid</w:t>
      </w:r>
      <w:r w:rsidR="00941D23" w:rsidRPr="00C64AC9">
        <w:rPr>
          <w:lang w:eastAsia="en-US"/>
        </w:rPr>
        <w:t xml:space="preserve"> van de </w:t>
      </w:r>
      <w:r w:rsidRPr="00C64AC9">
        <w:rPr>
          <w:lang w:eastAsia="en-US"/>
        </w:rPr>
        <w:t>roeping ook van de heidenen, die komen zullen tot</w:t>
      </w:r>
      <w:r w:rsidR="00941D23" w:rsidRPr="00C64AC9">
        <w:rPr>
          <w:lang w:eastAsia="en-US"/>
        </w:rPr>
        <w:t xml:space="preserve"> de </w:t>
      </w:r>
      <w:r w:rsidRPr="00C64AC9">
        <w:rPr>
          <w:lang w:eastAsia="en-US"/>
        </w:rPr>
        <w:t>Christus. Amen.</w:t>
      </w:r>
    </w:p>
    <w:p w:rsidR="004A7FE9" w:rsidRDefault="004A7FE9" w:rsidP="00102B20">
      <w:pPr>
        <w:jc w:val="both"/>
        <w:rPr>
          <w:lang w:eastAsia="en-US"/>
        </w:rPr>
      </w:pPr>
    </w:p>
    <w:p w:rsidR="004A7FE9" w:rsidRDefault="004A7FE9" w:rsidP="00102B20">
      <w:pPr>
        <w:jc w:val="both"/>
        <w:rPr>
          <w:lang w:eastAsia="en-US"/>
        </w:rPr>
      </w:pPr>
    </w:p>
    <w:p w:rsidR="004A7FE9" w:rsidRPr="00C64AC9" w:rsidRDefault="004A7FE9" w:rsidP="00102B20">
      <w:pPr>
        <w:jc w:val="both"/>
        <w:rPr>
          <w:lang w:eastAsia="en-US"/>
        </w:rPr>
      </w:pPr>
    </w:p>
    <w:p w:rsidR="00B06C17" w:rsidRPr="004A7FE9" w:rsidRDefault="00B06C17" w:rsidP="004A7FE9">
      <w:pPr>
        <w:jc w:val="center"/>
        <w:rPr>
          <w:b/>
          <w:lang w:eastAsia="en-US"/>
        </w:rPr>
      </w:pPr>
      <w:r w:rsidRPr="004A7FE9">
        <w:rPr>
          <w:b/>
          <w:lang w:eastAsia="en-US"/>
        </w:rPr>
        <w:t>DE EERSTE ONTMOETING VAN BOAZ EN RUTH.</w:t>
      </w:r>
    </w:p>
    <w:p w:rsidR="00B06C17" w:rsidRPr="004A7FE9" w:rsidRDefault="00B06C17" w:rsidP="004A7FE9">
      <w:pPr>
        <w:jc w:val="center"/>
        <w:rPr>
          <w:b/>
          <w:lang w:eastAsia="en-US"/>
        </w:rPr>
      </w:pPr>
      <w:r w:rsidRPr="004A7FE9">
        <w:rPr>
          <w:b/>
          <w:lang w:eastAsia="en-US"/>
        </w:rPr>
        <w:t>Ruth 11: 1-7.</w:t>
      </w:r>
    </w:p>
    <w:p w:rsidR="00683E17" w:rsidRDefault="00683E17" w:rsidP="00102B20">
      <w:pPr>
        <w:jc w:val="both"/>
        <w:rPr>
          <w:lang w:eastAsia="en-US"/>
        </w:rPr>
      </w:pPr>
    </w:p>
    <w:p w:rsidR="004A7FE9" w:rsidRDefault="00B06C17" w:rsidP="00102B20">
      <w:pPr>
        <w:jc w:val="both"/>
        <w:rPr>
          <w:lang w:eastAsia="en-US"/>
        </w:rPr>
      </w:pPr>
      <w:r w:rsidRPr="00C64AC9">
        <w:rPr>
          <w:lang w:eastAsia="en-US"/>
        </w:rPr>
        <w:t xml:space="preserve">INHOUD: Een lied </w:t>
      </w:r>
      <w:r w:rsidR="004A7FE9">
        <w:rPr>
          <w:lang w:eastAsia="en-US"/>
        </w:rPr>
        <w:t>H</w:t>
      </w:r>
      <w:r w:rsidRPr="00C64AC9">
        <w:rPr>
          <w:lang w:eastAsia="en-US"/>
        </w:rPr>
        <w:t>amma</w:t>
      </w:r>
      <w:r w:rsidR="004A7FE9">
        <w:rPr>
          <w:lang w:eastAsia="en-US"/>
        </w:rPr>
        <w:t>a</w:t>
      </w:r>
      <w:r w:rsidRPr="00C64AC9">
        <w:rPr>
          <w:lang w:eastAsia="en-US"/>
        </w:rPr>
        <w:t>l</w:t>
      </w:r>
      <w:r w:rsidR="004A7FE9">
        <w:rPr>
          <w:lang w:eastAsia="en-US"/>
        </w:rPr>
        <w:t>o</w:t>
      </w:r>
      <w:r w:rsidRPr="00C64AC9">
        <w:rPr>
          <w:lang w:eastAsia="en-US"/>
        </w:rPr>
        <w:t>th</w:t>
      </w:r>
      <w:r w:rsidR="00102B20" w:rsidRPr="00C64AC9">
        <w:rPr>
          <w:lang w:eastAsia="en-US"/>
        </w:rPr>
        <w:t>;</w:t>
      </w:r>
      <w:r w:rsidRPr="00C64AC9">
        <w:rPr>
          <w:lang w:eastAsia="en-US"/>
        </w:rPr>
        <w:t xml:space="preserve"> </w:t>
      </w:r>
      <w:r w:rsidR="004A7FE9">
        <w:rPr>
          <w:lang w:eastAsia="en-US"/>
        </w:rPr>
        <w:t>I</w:t>
      </w:r>
      <w:r w:rsidRPr="00C64AC9">
        <w:rPr>
          <w:lang w:eastAsia="en-US"/>
        </w:rPr>
        <w:t>sraels optochtsliederen; veldliederen be</w:t>
      </w:r>
      <w:r w:rsidRPr="00C64AC9">
        <w:rPr>
          <w:lang w:eastAsia="en-US"/>
        </w:rPr>
        <w:softHyphen/>
        <w:t>t</w:t>
      </w:r>
      <w:r w:rsidR="00941D23" w:rsidRPr="00C64AC9">
        <w:rPr>
          <w:lang w:eastAsia="en-US"/>
        </w:rPr>
        <w:t>eke</w:t>
      </w:r>
      <w:r w:rsidRPr="00C64AC9">
        <w:rPr>
          <w:lang w:eastAsia="en-US"/>
        </w:rPr>
        <w:t>nis van veld- en v</w:t>
      </w:r>
      <w:r w:rsidR="00C2620C" w:rsidRPr="00C64AC9">
        <w:rPr>
          <w:lang w:eastAsia="en-US"/>
        </w:rPr>
        <w:t>e</w:t>
      </w:r>
      <w:r w:rsidR="004A7FE9">
        <w:rPr>
          <w:lang w:eastAsia="en-US"/>
        </w:rPr>
        <w:t>e</w:t>
      </w:r>
      <w:r w:rsidR="00C2620C" w:rsidRPr="00C64AC9">
        <w:rPr>
          <w:lang w:eastAsia="en-US"/>
        </w:rPr>
        <w:t>te</w:t>
      </w:r>
      <w:r w:rsidRPr="00C64AC9">
        <w:rPr>
          <w:lang w:eastAsia="en-US"/>
        </w:rPr>
        <w:t>elt voor Israël</w:t>
      </w:r>
      <w:r w:rsidR="00102B20" w:rsidRPr="00C64AC9">
        <w:rPr>
          <w:lang w:eastAsia="en-US"/>
        </w:rPr>
        <w:t>;</w:t>
      </w:r>
      <w:r w:rsidRPr="00C64AC9">
        <w:rPr>
          <w:lang w:eastAsia="en-US"/>
        </w:rPr>
        <w:t xml:space="preserve"> het lied van</w:t>
      </w:r>
      <w:r w:rsidR="00941D23" w:rsidRPr="00C64AC9">
        <w:rPr>
          <w:lang w:eastAsia="en-US"/>
        </w:rPr>
        <w:t xml:space="preserve"> de </w:t>
      </w:r>
      <w:r w:rsidRPr="00C64AC9">
        <w:rPr>
          <w:lang w:eastAsia="en-US"/>
        </w:rPr>
        <w:t>Wijngaard; beelden in</w:t>
      </w:r>
      <w:r w:rsidR="00941D23" w:rsidRPr="00C64AC9">
        <w:rPr>
          <w:lang w:eastAsia="en-US"/>
        </w:rPr>
        <w:t xml:space="preserve"> de </w:t>
      </w:r>
      <w:r w:rsidR="00102B20" w:rsidRPr="00C64AC9">
        <w:rPr>
          <w:lang w:eastAsia="en-US"/>
        </w:rPr>
        <w:t>Bijbel</w:t>
      </w:r>
      <w:r w:rsidRPr="00C64AC9">
        <w:rPr>
          <w:lang w:eastAsia="en-US"/>
        </w:rPr>
        <w:t xml:space="preserve">, ontleend aan het landleven en overgebracht op geestelijk gebied. Ruth een </w:t>
      </w:r>
      <w:r w:rsidR="004A7FE9">
        <w:rPr>
          <w:lang w:eastAsia="en-US"/>
        </w:rPr>
        <w:t>P</w:t>
      </w:r>
      <w:r w:rsidRPr="00C64AC9">
        <w:rPr>
          <w:lang w:eastAsia="en-US"/>
        </w:rPr>
        <w:t>inksterboek</w:t>
      </w:r>
      <w:r w:rsidR="00102B20" w:rsidRPr="00C64AC9">
        <w:rPr>
          <w:lang w:eastAsia="en-US"/>
        </w:rPr>
        <w:t>;</w:t>
      </w:r>
      <w:r w:rsidRPr="00C64AC9">
        <w:rPr>
          <w:lang w:eastAsia="en-US"/>
        </w:rPr>
        <w:t xml:space="preserve"> Ruth voorspel en voorspelling. </w:t>
      </w:r>
    </w:p>
    <w:p w:rsidR="00B06C17" w:rsidRPr="00C64AC9" w:rsidRDefault="00B06C17" w:rsidP="00102B20">
      <w:pPr>
        <w:jc w:val="both"/>
        <w:rPr>
          <w:lang w:eastAsia="en-US"/>
        </w:rPr>
      </w:pPr>
      <w:r w:rsidRPr="00C64AC9">
        <w:rPr>
          <w:lang w:eastAsia="en-US"/>
        </w:rPr>
        <w:t>Het onderwerp en deszelfs verd</w:t>
      </w:r>
      <w:r w:rsidR="00102B20" w:rsidRPr="00C64AC9">
        <w:rPr>
          <w:lang w:eastAsia="en-US"/>
        </w:rPr>
        <w:t>eli</w:t>
      </w:r>
      <w:r w:rsidRPr="00C64AC9">
        <w:rPr>
          <w:lang w:eastAsia="en-US"/>
        </w:rPr>
        <w:t>ng: De eerste ontmoeting van Boaz en Ruth.</w:t>
      </w:r>
    </w:p>
    <w:p w:rsidR="00683E17" w:rsidRDefault="00683E17" w:rsidP="00102B20">
      <w:pPr>
        <w:jc w:val="both"/>
        <w:rPr>
          <w:lang w:eastAsia="en-US"/>
        </w:rPr>
      </w:pPr>
    </w:p>
    <w:p w:rsidR="004A7FE9" w:rsidRDefault="00B06C17" w:rsidP="00102B20">
      <w:pPr>
        <w:jc w:val="both"/>
        <w:rPr>
          <w:lang w:eastAsia="en-US"/>
        </w:rPr>
      </w:pPr>
      <w:r w:rsidRPr="00C64AC9">
        <w:rPr>
          <w:lang w:eastAsia="en-US"/>
        </w:rPr>
        <w:t>I. De meewerken de aanleidingen:</w:t>
      </w:r>
      <w:r w:rsidR="00102B20" w:rsidRPr="00C64AC9">
        <w:rPr>
          <w:lang w:eastAsia="en-US"/>
        </w:rPr>
        <w:t xml:space="preserve"> </w:t>
      </w:r>
      <w:r w:rsidRPr="00C64AC9">
        <w:rPr>
          <w:lang w:eastAsia="en-US"/>
        </w:rPr>
        <w:t>het verhaal zelf, inleidende op</w:t>
      </w:r>
      <w:r w:rsidRPr="00C64AC9">
        <w:rPr>
          <w:lang w:eastAsia="en-US"/>
        </w:rPr>
        <w:softHyphen/>
        <w:t>merking aangaande Boaz; bescheiden armoede; fatsoenlijke armoede dubbele ar</w:t>
      </w:r>
      <w:r w:rsidRPr="00C64AC9">
        <w:rPr>
          <w:lang w:eastAsia="en-US"/>
        </w:rPr>
        <w:softHyphen/>
        <w:t>moede</w:t>
      </w:r>
      <w:r w:rsidR="00102B20" w:rsidRPr="00C64AC9">
        <w:rPr>
          <w:lang w:eastAsia="en-US"/>
        </w:rPr>
        <w:t>;</w:t>
      </w:r>
      <w:r w:rsidRPr="00C64AC9">
        <w:rPr>
          <w:lang w:eastAsia="en-US"/>
        </w:rPr>
        <w:t xml:space="preserve"> armoede toetssteen</w:t>
      </w:r>
      <w:r w:rsidR="00941D23" w:rsidRPr="00C64AC9">
        <w:rPr>
          <w:lang w:eastAsia="en-US"/>
        </w:rPr>
        <w:t xml:space="preserve"> van de </w:t>
      </w:r>
      <w:r w:rsidRPr="00C64AC9">
        <w:rPr>
          <w:lang w:eastAsia="en-US"/>
        </w:rPr>
        <w:t>vriendentrouw</w:t>
      </w:r>
      <w:r w:rsidR="00102B20" w:rsidRPr="00C64AC9">
        <w:rPr>
          <w:lang w:eastAsia="en-US"/>
        </w:rPr>
        <w:t>;</w:t>
      </w:r>
      <w:r w:rsidRPr="00C64AC9">
        <w:rPr>
          <w:lang w:eastAsia="en-US"/>
        </w:rPr>
        <w:t xml:space="preserve"> Ruths liefde</w:t>
      </w:r>
      <w:r w:rsidR="00102B20" w:rsidRPr="00C64AC9">
        <w:rPr>
          <w:lang w:eastAsia="en-US"/>
        </w:rPr>
        <w:t>;</w:t>
      </w:r>
      <w:r w:rsidRPr="00C64AC9">
        <w:rPr>
          <w:lang w:eastAsia="en-US"/>
        </w:rPr>
        <w:t xml:space="preserve"> moeder en dochter; toeval en goddelijke Voorzienigheid</w:t>
      </w:r>
      <w:r w:rsidR="00102B20" w:rsidRPr="00C64AC9">
        <w:rPr>
          <w:lang w:eastAsia="en-US"/>
        </w:rPr>
        <w:t>;</w:t>
      </w:r>
      <w:r w:rsidRPr="00C64AC9">
        <w:rPr>
          <w:lang w:eastAsia="en-US"/>
        </w:rPr>
        <w:t xml:space="preserve"> de komst van Boaz</w:t>
      </w:r>
      <w:r w:rsidR="00102B20" w:rsidRPr="00C64AC9">
        <w:rPr>
          <w:lang w:eastAsia="en-US"/>
        </w:rPr>
        <w:t>;</w:t>
      </w:r>
      <w:r w:rsidRPr="00C64AC9">
        <w:rPr>
          <w:lang w:eastAsia="en-US"/>
        </w:rPr>
        <w:t xml:space="preserve"> groet en wedergroet</w:t>
      </w:r>
      <w:r w:rsidR="00102B20" w:rsidRPr="00C64AC9">
        <w:rPr>
          <w:lang w:eastAsia="en-US"/>
        </w:rPr>
        <w:t>;</w:t>
      </w:r>
      <w:r w:rsidRPr="00C64AC9">
        <w:rPr>
          <w:lang w:eastAsia="en-US"/>
        </w:rPr>
        <w:t xml:space="preserve"> vriendelijkheid in het werk scha</w:t>
      </w:r>
      <w:r w:rsidR="004A7FE9">
        <w:rPr>
          <w:lang w:eastAsia="en-US"/>
        </w:rPr>
        <w:t>adt niet, maar baat nauwgezette</w:t>
      </w:r>
      <w:r w:rsidRPr="00C64AC9">
        <w:rPr>
          <w:lang w:eastAsia="en-US"/>
        </w:rPr>
        <w:t xml:space="preserve"> ijver; koste</w:t>
      </w:r>
      <w:r w:rsidRPr="00C64AC9">
        <w:rPr>
          <w:lang w:eastAsia="en-US"/>
        </w:rPr>
        <w:softHyphen/>
        <w:t>lijke inlichtingen</w:t>
      </w:r>
      <w:r w:rsidR="00102B20" w:rsidRPr="00C64AC9">
        <w:rPr>
          <w:lang w:eastAsia="en-US"/>
        </w:rPr>
        <w:t>;</w:t>
      </w:r>
      <w:r w:rsidRPr="00C64AC9">
        <w:rPr>
          <w:lang w:eastAsia="en-US"/>
        </w:rPr>
        <w:t xml:space="preserve"> te huis. </w:t>
      </w:r>
      <w:r w:rsidR="005622A3" w:rsidRPr="00C64AC9">
        <w:rPr>
          <w:lang w:eastAsia="en-US"/>
        </w:rPr>
        <w:t>-</w:t>
      </w:r>
      <w:r w:rsidRPr="00C64AC9">
        <w:rPr>
          <w:lang w:eastAsia="en-US"/>
        </w:rPr>
        <w:t xml:space="preserve"> De banden van het bloed, het g</w:t>
      </w:r>
      <w:r w:rsidR="004A7FE9">
        <w:rPr>
          <w:lang w:eastAsia="en-US"/>
        </w:rPr>
        <w:t>ezin, het bedrijf</w:t>
      </w:r>
      <w:r w:rsidRPr="00C64AC9">
        <w:rPr>
          <w:lang w:eastAsia="en-US"/>
        </w:rPr>
        <w:t xml:space="preserve"> en verblijf en hun invloed. </w:t>
      </w:r>
      <w:r w:rsidR="005622A3" w:rsidRPr="00C64AC9">
        <w:rPr>
          <w:lang w:eastAsia="en-US"/>
        </w:rPr>
        <w:t>-</w:t>
      </w:r>
      <w:r w:rsidRPr="00C64AC9">
        <w:rPr>
          <w:lang w:eastAsia="en-US"/>
        </w:rPr>
        <w:t xml:space="preserve"> F</w:t>
      </w:r>
      <w:r w:rsidR="004A7FE9">
        <w:rPr>
          <w:lang w:eastAsia="en-US"/>
        </w:rPr>
        <w:t>am</w:t>
      </w:r>
      <w:r w:rsidRPr="00C64AC9">
        <w:rPr>
          <w:lang w:eastAsia="en-US"/>
        </w:rPr>
        <w:t xml:space="preserve">ilie of maagschap; </w:t>
      </w:r>
      <w:r w:rsidR="00941D23" w:rsidRPr="00C64AC9">
        <w:rPr>
          <w:lang w:eastAsia="en-US"/>
        </w:rPr>
        <w:t>eis</w:t>
      </w:r>
      <w:r w:rsidRPr="00C64AC9">
        <w:rPr>
          <w:lang w:eastAsia="en-US"/>
        </w:rPr>
        <w:t xml:space="preserve"> aan Abraham; natuurlijke en geestelijke verwantschap</w:t>
      </w:r>
      <w:r w:rsidR="00102B20" w:rsidRPr="00C64AC9">
        <w:rPr>
          <w:lang w:eastAsia="en-US"/>
        </w:rPr>
        <w:t>;</w:t>
      </w:r>
      <w:r w:rsidRPr="00C64AC9">
        <w:rPr>
          <w:lang w:eastAsia="en-US"/>
        </w:rPr>
        <w:t xml:space="preserve"> de eerste en de </w:t>
      </w:r>
      <w:r w:rsidR="005622A3" w:rsidRPr="00C64AC9">
        <w:rPr>
          <w:lang w:eastAsia="en-US"/>
        </w:rPr>
        <w:t>tweede</w:t>
      </w:r>
      <w:r w:rsidRPr="00C64AC9">
        <w:rPr>
          <w:lang w:eastAsia="en-US"/>
        </w:rPr>
        <w:t xml:space="preserve"> Adam</w:t>
      </w:r>
      <w:r w:rsidR="00102B20" w:rsidRPr="00C64AC9">
        <w:rPr>
          <w:lang w:eastAsia="en-US"/>
        </w:rPr>
        <w:t>;</w:t>
      </w:r>
      <w:r w:rsidRPr="00C64AC9">
        <w:rPr>
          <w:lang w:eastAsia="en-US"/>
        </w:rPr>
        <w:t xml:space="preserve"> Stam en familie; stam en tak</w:t>
      </w:r>
      <w:r w:rsidR="00102B20" w:rsidRPr="00C64AC9">
        <w:rPr>
          <w:lang w:eastAsia="en-US"/>
        </w:rPr>
        <w:t>;</w:t>
      </w:r>
      <w:r w:rsidRPr="00C64AC9">
        <w:rPr>
          <w:lang w:eastAsia="en-US"/>
        </w:rPr>
        <w:t xml:space="preserve"> duizenden van Juda, </w:t>
      </w:r>
      <w:r w:rsidR="00E33485" w:rsidRPr="00C64AC9">
        <w:rPr>
          <w:lang w:eastAsia="en-US"/>
        </w:rPr>
        <w:t>Bethlehem</w:t>
      </w:r>
      <w:r w:rsidRPr="00C64AC9">
        <w:rPr>
          <w:lang w:eastAsia="en-US"/>
        </w:rPr>
        <w:t xml:space="preserve">; Boaz een </w:t>
      </w:r>
      <w:r w:rsidR="00B93F5A" w:rsidRPr="00C64AC9">
        <w:rPr>
          <w:lang w:eastAsia="en-US"/>
        </w:rPr>
        <w:t>"</w:t>
      </w:r>
      <w:r w:rsidRPr="00C64AC9">
        <w:rPr>
          <w:lang w:eastAsia="en-US"/>
        </w:rPr>
        <w:t>bloed</w:t>
      </w:r>
      <w:r w:rsidRPr="00C64AC9">
        <w:rPr>
          <w:lang w:eastAsia="en-US"/>
        </w:rPr>
        <w:softHyphen/>
        <w:t>vriend" (moodah); familiebloe</w:t>
      </w:r>
      <w:r w:rsidR="004A7FE9">
        <w:rPr>
          <w:lang w:eastAsia="en-US"/>
        </w:rPr>
        <w:t>d</w:t>
      </w:r>
      <w:r w:rsidRPr="00C64AC9">
        <w:rPr>
          <w:lang w:eastAsia="en-US"/>
        </w:rPr>
        <w:t xml:space="preserve"> en familiegoed gemeenschappelijk familiebelang; naam en eer; een naam, niet een stand. </w:t>
      </w:r>
    </w:p>
    <w:p w:rsidR="004A7FE9" w:rsidRDefault="004A7FE9" w:rsidP="00102B20">
      <w:pPr>
        <w:jc w:val="both"/>
        <w:rPr>
          <w:lang w:eastAsia="en-US"/>
        </w:rPr>
      </w:pPr>
    </w:p>
    <w:p w:rsidR="00B06C17" w:rsidRPr="00C64AC9" w:rsidRDefault="004A7FE9" w:rsidP="00102B20">
      <w:pPr>
        <w:jc w:val="both"/>
        <w:rPr>
          <w:lang w:eastAsia="en-US"/>
        </w:rPr>
      </w:pPr>
      <w:r>
        <w:rPr>
          <w:lang w:eastAsia="en-US"/>
        </w:rPr>
        <w:t xml:space="preserve">II. </w:t>
      </w:r>
      <w:r w:rsidR="00B06C17" w:rsidRPr="00C64AC9">
        <w:rPr>
          <w:lang w:eastAsia="en-US"/>
        </w:rPr>
        <w:t>Het gez</w:t>
      </w:r>
      <w:r>
        <w:rPr>
          <w:lang w:eastAsia="en-US"/>
        </w:rPr>
        <w:t xml:space="preserve">in: oorsprong, uit God; wezen </w:t>
      </w:r>
      <w:r w:rsidR="00B06C17" w:rsidRPr="00C64AC9">
        <w:rPr>
          <w:lang w:eastAsia="en-US"/>
        </w:rPr>
        <w:t>liefde</w:t>
      </w:r>
      <w:r w:rsidR="00102B20" w:rsidRPr="00C64AC9">
        <w:rPr>
          <w:lang w:eastAsia="en-US"/>
        </w:rPr>
        <w:t>;</w:t>
      </w:r>
      <w:r w:rsidR="00B06C17" w:rsidRPr="00C64AC9">
        <w:rPr>
          <w:lang w:eastAsia="en-US"/>
        </w:rPr>
        <w:t xml:space="preserve"> geschiedenis en doel; Naomi en Ruth in één gezin; klein gezin toch een gezin</w:t>
      </w:r>
      <w:r w:rsidR="00102B20" w:rsidRPr="00C64AC9">
        <w:rPr>
          <w:lang w:eastAsia="en-US"/>
        </w:rPr>
        <w:t>;</w:t>
      </w:r>
      <w:r w:rsidR="00B06C17" w:rsidRPr="00C64AC9">
        <w:rPr>
          <w:lang w:eastAsia="en-US"/>
        </w:rPr>
        <w:t xml:space="preserve"> zedelijke grondslagen en voorwaarden </w:t>
      </w:r>
      <w:r>
        <w:rPr>
          <w:lang w:eastAsia="en-US"/>
        </w:rPr>
        <w:t xml:space="preserve">van het </w:t>
      </w:r>
      <w:r w:rsidR="00B06C17" w:rsidRPr="00C64AC9">
        <w:rPr>
          <w:lang w:eastAsia="en-US"/>
        </w:rPr>
        <w:t>gezin; kenmerken van een goed gezin</w:t>
      </w:r>
      <w:r w:rsidR="00102B20" w:rsidRPr="00C64AC9">
        <w:rPr>
          <w:lang w:eastAsia="en-US"/>
        </w:rPr>
        <w:t>;</w:t>
      </w:r>
      <w:r w:rsidR="00B06C17" w:rsidRPr="00C64AC9">
        <w:rPr>
          <w:lang w:eastAsia="en-US"/>
        </w:rPr>
        <w:t xml:space="preserve"> een oud woord door Naomi en Ruth gelogenstraft; wanneer is het goed. </w:t>
      </w:r>
      <w:r w:rsidR="005622A3" w:rsidRPr="00C64AC9">
        <w:rPr>
          <w:lang w:eastAsia="en-US"/>
        </w:rPr>
        <w:t>-</w:t>
      </w:r>
      <w:r w:rsidR="00B06C17" w:rsidRPr="00C64AC9">
        <w:rPr>
          <w:lang w:eastAsia="en-US"/>
        </w:rPr>
        <w:t xml:space="preserve"> Het groot en druk bedrijf </w:t>
      </w:r>
      <w:r>
        <w:rPr>
          <w:lang w:eastAsia="en-US"/>
        </w:rPr>
        <w:t>do</w:t>
      </w:r>
      <w:r w:rsidR="00B06C17" w:rsidRPr="00C64AC9">
        <w:rPr>
          <w:lang w:eastAsia="en-US"/>
        </w:rPr>
        <w:t>or God gewild</w:t>
      </w:r>
      <w:r w:rsidR="00102B20" w:rsidRPr="00C64AC9">
        <w:rPr>
          <w:lang w:eastAsia="en-US"/>
        </w:rPr>
        <w:t>;</w:t>
      </w:r>
      <w:r w:rsidR="00B06C17" w:rsidRPr="00C64AC9">
        <w:rPr>
          <w:lang w:eastAsia="en-US"/>
        </w:rPr>
        <w:t xml:space="preserve"> weder</w:t>
      </w:r>
      <w:r w:rsidR="00E33485" w:rsidRPr="00C64AC9">
        <w:rPr>
          <w:lang w:eastAsia="en-US"/>
        </w:rPr>
        <w:t>zijds</w:t>
      </w:r>
      <w:r w:rsidR="00B06C17" w:rsidRPr="00C64AC9">
        <w:rPr>
          <w:lang w:eastAsia="en-US"/>
        </w:rPr>
        <w:t>e verhouding van meesters en knechten</w:t>
      </w:r>
      <w:r w:rsidR="00102B20" w:rsidRPr="00C64AC9">
        <w:rPr>
          <w:lang w:eastAsia="en-US"/>
        </w:rPr>
        <w:t>;</w:t>
      </w:r>
      <w:r w:rsidR="00B06C17" w:rsidRPr="00C64AC9">
        <w:rPr>
          <w:lang w:eastAsia="en-US"/>
        </w:rPr>
        <w:t xml:space="preserve"> de rechte beschouwing van het beroep</w:t>
      </w:r>
      <w:r w:rsidR="00102B20" w:rsidRPr="00C64AC9">
        <w:rPr>
          <w:lang w:eastAsia="en-US"/>
        </w:rPr>
        <w:t>;</w:t>
      </w:r>
      <w:r w:rsidR="00941D23" w:rsidRPr="00C64AC9">
        <w:rPr>
          <w:lang w:eastAsia="en-US"/>
        </w:rPr>
        <w:t xml:space="preserve"> </w:t>
      </w:r>
      <w:r w:rsidR="00C2620C" w:rsidRPr="00C64AC9">
        <w:rPr>
          <w:lang w:eastAsia="en-US"/>
        </w:rPr>
        <w:t>van Gods Woord</w:t>
      </w:r>
      <w:r>
        <w:rPr>
          <w:lang w:eastAsia="en-US"/>
        </w:rPr>
        <w:t xml:space="preserve"> </w:t>
      </w:r>
      <w:r w:rsidR="00B06C17" w:rsidRPr="00C64AC9">
        <w:rPr>
          <w:lang w:eastAsia="en-US"/>
        </w:rPr>
        <w:t>daaromtrent, gebed, beproeving en vrees onder het bedrijf; be</w:t>
      </w:r>
      <w:r w:rsidR="00B06C17" w:rsidRPr="00C64AC9">
        <w:rPr>
          <w:lang w:eastAsia="en-US"/>
        </w:rPr>
        <w:softHyphen/>
        <w:t>roepskeuze en wijze van beschouwing; ook voor de maatschap</w:t>
      </w:r>
      <w:r>
        <w:rPr>
          <w:lang w:eastAsia="en-US"/>
        </w:rPr>
        <w:t>pelijke ver</w:t>
      </w:r>
      <w:r w:rsidR="00B06C17" w:rsidRPr="00C64AC9">
        <w:rPr>
          <w:lang w:eastAsia="en-US"/>
        </w:rPr>
        <w:t>houdingen en het verkeer</w:t>
      </w:r>
      <w:r w:rsidR="00102B20" w:rsidRPr="00C64AC9">
        <w:rPr>
          <w:lang w:eastAsia="en-US"/>
        </w:rPr>
        <w:t>;</w:t>
      </w:r>
      <w:r w:rsidR="00B06C17" w:rsidRPr="00C64AC9">
        <w:rPr>
          <w:lang w:eastAsia="en-US"/>
        </w:rPr>
        <w:t xml:space="preserve"> invloeden op de keuze van het verblijf; die keuze toetssteen des harten</w:t>
      </w:r>
      <w:r w:rsidR="00102B20" w:rsidRPr="00C64AC9">
        <w:rPr>
          <w:lang w:eastAsia="en-US"/>
        </w:rPr>
        <w:t>;</w:t>
      </w:r>
      <w:r w:rsidR="00B06C17" w:rsidRPr="00C64AC9">
        <w:rPr>
          <w:lang w:eastAsia="en-US"/>
        </w:rPr>
        <w:t xml:space="preserve"> </w:t>
      </w:r>
      <w:r w:rsidR="00941D23" w:rsidRPr="00C64AC9">
        <w:rPr>
          <w:lang w:eastAsia="en-US"/>
        </w:rPr>
        <w:t xml:space="preserve">geen </w:t>
      </w:r>
      <w:r w:rsidR="00B06C17" w:rsidRPr="00C64AC9">
        <w:rPr>
          <w:lang w:eastAsia="en-US"/>
        </w:rPr>
        <w:t>keuze daarin het beste, volgen</w:t>
      </w:r>
      <w:r w:rsidR="00941D23" w:rsidRPr="00C64AC9">
        <w:rPr>
          <w:lang w:eastAsia="en-US"/>
        </w:rPr>
        <w:t xml:space="preserve"> van de </w:t>
      </w:r>
      <w:r w:rsidR="00B06C17" w:rsidRPr="00C64AC9">
        <w:rPr>
          <w:lang w:eastAsia="en-US"/>
        </w:rPr>
        <w:t>leidingen</w:t>
      </w:r>
      <w:r w:rsidR="00941D23" w:rsidRPr="00C64AC9">
        <w:rPr>
          <w:lang w:eastAsia="en-US"/>
        </w:rPr>
        <w:t xml:space="preserve"> van God</w:t>
      </w:r>
      <w:r w:rsidR="00B06C17" w:rsidRPr="00C64AC9">
        <w:rPr>
          <w:lang w:eastAsia="en-US"/>
        </w:rPr>
        <w:t>; uitzicht op het toekomstig eeuwig verblijf in</w:t>
      </w:r>
      <w:r w:rsidR="00941D23" w:rsidRPr="00C64AC9">
        <w:rPr>
          <w:lang w:eastAsia="en-US"/>
        </w:rPr>
        <w:t xml:space="preserve"> de </w:t>
      </w:r>
      <w:r w:rsidR="00B06C17" w:rsidRPr="00C64AC9">
        <w:rPr>
          <w:lang w:eastAsia="en-US"/>
        </w:rPr>
        <w:t>hemel; vreemdelingschap beneden, ook van Ruth.</w:t>
      </w:r>
    </w:p>
    <w:p w:rsidR="004A7FE9" w:rsidRDefault="004A7FE9" w:rsidP="00102B20">
      <w:pPr>
        <w:jc w:val="both"/>
        <w:rPr>
          <w:lang w:eastAsia="en-US"/>
        </w:rPr>
      </w:pPr>
      <w:r>
        <w:rPr>
          <w:lang w:eastAsia="en-US"/>
        </w:rPr>
        <w:t>Ruth de vrome diens</w:t>
      </w:r>
      <w:r w:rsidR="00B06C17" w:rsidRPr="00C64AC9">
        <w:rPr>
          <w:lang w:eastAsia="en-US"/>
        </w:rPr>
        <w:t>tm</w:t>
      </w:r>
      <w:r>
        <w:rPr>
          <w:lang w:eastAsia="en-US"/>
        </w:rPr>
        <w:t>aa</w:t>
      </w:r>
      <w:r w:rsidR="00B06C17" w:rsidRPr="00C64AC9">
        <w:rPr>
          <w:lang w:eastAsia="en-US"/>
        </w:rPr>
        <w:t>gd: door de omstandigheden gedrongen, door moederlijke vergunning opgegaan, door goddelijke leiding bestuurd, bij</w:t>
      </w:r>
      <w:r w:rsidR="00941D23" w:rsidRPr="00C64AC9">
        <w:rPr>
          <w:lang w:eastAsia="en-US"/>
        </w:rPr>
        <w:t xml:space="preserve"> mens</w:t>
      </w:r>
      <w:r w:rsidR="00B06C17" w:rsidRPr="00C64AC9">
        <w:rPr>
          <w:lang w:eastAsia="en-US"/>
        </w:rPr>
        <w:t xml:space="preserve">en gunstig bekend. </w:t>
      </w:r>
      <w:r w:rsidR="005622A3" w:rsidRPr="00C64AC9">
        <w:rPr>
          <w:lang w:eastAsia="en-US"/>
        </w:rPr>
        <w:t>-</w:t>
      </w:r>
      <w:r w:rsidR="00B06C17" w:rsidRPr="00C64AC9">
        <w:rPr>
          <w:lang w:eastAsia="en-US"/>
        </w:rPr>
        <w:t xml:space="preserve"> Ruth </w:t>
      </w:r>
      <w:r>
        <w:rPr>
          <w:lang w:eastAsia="en-US"/>
        </w:rPr>
        <w:t>volgens</w:t>
      </w:r>
      <w:r w:rsidR="00B06C17" w:rsidRPr="00C64AC9">
        <w:rPr>
          <w:lang w:eastAsia="en-US"/>
        </w:rPr>
        <w:t xml:space="preserve"> </w:t>
      </w:r>
      <w:r w:rsidR="00683E17" w:rsidRPr="00C64AC9">
        <w:rPr>
          <w:lang w:eastAsia="en-US"/>
        </w:rPr>
        <w:t>Rabbijnse</w:t>
      </w:r>
      <w:r w:rsidR="00B06C17" w:rsidRPr="00C64AC9">
        <w:rPr>
          <w:lang w:eastAsia="en-US"/>
        </w:rPr>
        <w:t xml:space="preserve"> overlevering; de werkelijke Ruth; haar zelfopofferende. liefde; 'geen gepatenteerde of kerkelijke bedelorde; voorbeeld voor weelderige dochters; roeping van dochters tegenover moeders; waarde</w:t>
      </w:r>
      <w:r w:rsidR="00941D23" w:rsidRPr="00C64AC9">
        <w:rPr>
          <w:lang w:eastAsia="en-US"/>
        </w:rPr>
        <w:t xml:space="preserve"> van de </w:t>
      </w:r>
      <w:r>
        <w:rPr>
          <w:lang w:eastAsia="en-US"/>
        </w:rPr>
        <w:t>gehoorzaamheid; kies</w:t>
      </w:r>
      <w:r w:rsidR="00B06C17" w:rsidRPr="00C64AC9">
        <w:rPr>
          <w:lang w:eastAsia="en-US"/>
        </w:rPr>
        <w:t>heid bij het bewijzen</w:t>
      </w:r>
      <w:r>
        <w:rPr>
          <w:lang w:eastAsia="en-US"/>
        </w:rPr>
        <w:t xml:space="preserve"> van diensten; bij vriendelijke</w:t>
      </w:r>
      <w:r w:rsidR="00B06C17" w:rsidRPr="00C64AC9">
        <w:rPr>
          <w:lang w:eastAsia="en-US"/>
        </w:rPr>
        <w:t xml:space="preserve"> zin ook het vriendelijke woord; goede bedoelingen maar slechte manieren</w:t>
      </w:r>
      <w:r w:rsidR="00102B20" w:rsidRPr="00C64AC9">
        <w:rPr>
          <w:lang w:eastAsia="en-US"/>
        </w:rPr>
        <w:t>;</w:t>
      </w:r>
      <w:r w:rsidR="00B06C17" w:rsidRPr="00C64AC9">
        <w:rPr>
          <w:lang w:eastAsia="en-US"/>
        </w:rPr>
        <w:t xml:space="preserve"> woord en gebaar komen het aanbod te hulp</w:t>
      </w:r>
      <w:r w:rsidR="00102B20" w:rsidRPr="00C64AC9">
        <w:rPr>
          <w:lang w:eastAsia="en-US"/>
        </w:rPr>
        <w:t>;</w:t>
      </w:r>
      <w:r w:rsidR="00B06C17" w:rsidRPr="00C64AC9">
        <w:rPr>
          <w:lang w:eastAsia="en-US"/>
        </w:rPr>
        <w:t xml:space="preserve"> bescheidenheid</w:t>
      </w:r>
      <w:r w:rsidR="00102B20" w:rsidRPr="00C64AC9">
        <w:rPr>
          <w:lang w:eastAsia="en-US"/>
        </w:rPr>
        <w:t>;</w:t>
      </w:r>
      <w:r w:rsidR="00B06C17" w:rsidRPr="00C64AC9">
        <w:rPr>
          <w:lang w:eastAsia="en-US"/>
        </w:rPr>
        <w:t xml:space="preserve"> kleine gedachten van </w:t>
      </w:r>
      <w:r>
        <w:rPr>
          <w:lang w:eastAsia="en-US"/>
        </w:rPr>
        <w:t>zich</w:t>
      </w:r>
      <w:r w:rsidR="003D411D" w:rsidRPr="00C64AC9">
        <w:rPr>
          <w:lang w:eastAsia="en-US"/>
        </w:rPr>
        <w:t>zelf</w:t>
      </w:r>
      <w:r w:rsidR="00B06C17" w:rsidRPr="00C64AC9">
        <w:rPr>
          <w:lang w:eastAsia="en-US"/>
        </w:rPr>
        <w:t xml:space="preserve">. </w:t>
      </w:r>
    </w:p>
    <w:p w:rsidR="00B06C17" w:rsidRPr="00C64AC9" w:rsidRDefault="00B06C17" w:rsidP="00102B20">
      <w:pPr>
        <w:jc w:val="both"/>
        <w:rPr>
          <w:lang w:eastAsia="en-US"/>
        </w:rPr>
      </w:pPr>
      <w:r w:rsidRPr="00C64AC9">
        <w:rPr>
          <w:lang w:eastAsia="en-US"/>
        </w:rPr>
        <w:t>Naar de gevolgen beoordeelde oorzaak</w:t>
      </w:r>
      <w:r w:rsidR="00102B20" w:rsidRPr="00C64AC9">
        <w:rPr>
          <w:lang w:eastAsia="en-US"/>
        </w:rPr>
        <w:t>;</w:t>
      </w:r>
      <w:r w:rsidRPr="00C64AC9">
        <w:rPr>
          <w:lang w:eastAsia="en-US"/>
        </w:rPr>
        <w:t xml:space="preserve"> geval, toe</w:t>
      </w:r>
      <w:r w:rsidRPr="00C64AC9">
        <w:rPr>
          <w:lang w:eastAsia="en-US"/>
        </w:rPr>
        <w:softHyphen/>
        <w:t>val en goddelijke beschikking; verband van toeval en wonder; beider verschil</w:t>
      </w:r>
      <w:r w:rsidR="00102B20" w:rsidRPr="00C64AC9">
        <w:rPr>
          <w:lang w:eastAsia="en-US"/>
        </w:rPr>
        <w:t>;</w:t>
      </w:r>
      <w:r w:rsidRPr="00C64AC9">
        <w:rPr>
          <w:lang w:eastAsia="en-US"/>
        </w:rPr>
        <w:t xml:space="preserve"> middellijke of onmiddellijke leiding</w:t>
      </w:r>
      <w:r w:rsidR="00941D23" w:rsidRPr="00C64AC9">
        <w:rPr>
          <w:lang w:eastAsia="en-US"/>
        </w:rPr>
        <w:t xml:space="preserve"> van God</w:t>
      </w:r>
      <w:r w:rsidRPr="00C64AC9">
        <w:rPr>
          <w:lang w:eastAsia="en-US"/>
        </w:rPr>
        <w:t>; ontmoeten; mikrèh, karah, ge</w:t>
      </w:r>
      <w:r w:rsidRPr="00C64AC9">
        <w:rPr>
          <w:lang w:eastAsia="en-US"/>
        </w:rPr>
        <w:softHyphen/>
        <w:t xml:space="preserve">loof en ongeloof; fatalisme en occasionalisme; </w:t>
      </w:r>
      <w:r w:rsidR="00102B20" w:rsidRPr="00C64AC9">
        <w:rPr>
          <w:lang w:eastAsia="en-US"/>
        </w:rPr>
        <w:t>heidens</w:t>
      </w:r>
      <w:r w:rsidRPr="00C64AC9">
        <w:rPr>
          <w:lang w:eastAsia="en-US"/>
        </w:rPr>
        <w:t xml:space="preserve"> begrip van toeval Gunst bij</w:t>
      </w:r>
      <w:r w:rsidR="00941D23" w:rsidRPr="00C64AC9">
        <w:rPr>
          <w:lang w:eastAsia="en-US"/>
        </w:rPr>
        <w:t xml:space="preserve"> mens</w:t>
      </w:r>
      <w:r w:rsidRPr="00C64AC9">
        <w:rPr>
          <w:lang w:eastAsia="en-US"/>
        </w:rPr>
        <w:t>en niet het hoogste, evenwel een voorrecht; plicht</w:t>
      </w:r>
      <w:r w:rsidR="00941D23" w:rsidRPr="00C64AC9">
        <w:rPr>
          <w:lang w:eastAsia="en-US"/>
        </w:rPr>
        <w:t xml:space="preserve"> van de </w:t>
      </w:r>
      <w:r w:rsidRPr="00C64AC9">
        <w:rPr>
          <w:lang w:eastAsia="en-US"/>
        </w:rPr>
        <w:t>christenen hieruit voortvloeiende</w:t>
      </w:r>
      <w:r w:rsidR="00102B20" w:rsidRPr="00C64AC9">
        <w:rPr>
          <w:lang w:eastAsia="en-US"/>
        </w:rPr>
        <w:t>;</w:t>
      </w:r>
      <w:r w:rsidRPr="00C64AC9">
        <w:rPr>
          <w:lang w:eastAsia="en-US"/>
        </w:rPr>
        <w:t xml:space="preserve"> gunst bij</w:t>
      </w:r>
      <w:r w:rsidR="00941D23" w:rsidRPr="00C64AC9">
        <w:rPr>
          <w:lang w:eastAsia="en-US"/>
        </w:rPr>
        <w:t xml:space="preserve"> mens</w:t>
      </w:r>
      <w:r w:rsidRPr="00C64AC9">
        <w:rPr>
          <w:lang w:eastAsia="en-US"/>
        </w:rPr>
        <w:t>en zoeken een kwaad gunst bij</w:t>
      </w:r>
      <w:r w:rsidR="00941D23" w:rsidRPr="00C64AC9">
        <w:rPr>
          <w:lang w:eastAsia="en-US"/>
        </w:rPr>
        <w:t xml:space="preserve"> mens</w:t>
      </w:r>
      <w:r w:rsidRPr="00C64AC9">
        <w:rPr>
          <w:lang w:eastAsia="en-US"/>
        </w:rPr>
        <w:t>en vinden een goed</w:t>
      </w:r>
      <w:r w:rsidR="00102B20" w:rsidRPr="00C64AC9">
        <w:rPr>
          <w:lang w:eastAsia="en-US"/>
        </w:rPr>
        <w:t>;</w:t>
      </w:r>
      <w:r w:rsidRPr="00C64AC9">
        <w:rPr>
          <w:lang w:eastAsia="en-US"/>
        </w:rPr>
        <w:t xml:space="preserve"> de Moabietische in welken zin; Ruth aan</w:t>
      </w:r>
      <w:r w:rsidR="00941D23" w:rsidRPr="00C64AC9">
        <w:rPr>
          <w:lang w:eastAsia="en-US"/>
        </w:rPr>
        <w:t xml:space="preserve"> de </w:t>
      </w:r>
      <w:r w:rsidRPr="00C64AC9">
        <w:rPr>
          <w:lang w:eastAsia="en-US"/>
        </w:rPr>
        <w:t xml:space="preserve">arbeid; </w:t>
      </w:r>
      <w:r w:rsidR="00B93F5A" w:rsidRPr="00C64AC9">
        <w:rPr>
          <w:lang w:eastAsia="en-US"/>
        </w:rPr>
        <w:t>"</w:t>
      </w:r>
      <w:r w:rsidRPr="00C64AC9">
        <w:rPr>
          <w:lang w:eastAsia="en-US"/>
        </w:rPr>
        <w:t>blijven" zitten of rusten (schibtáh); Ruth voorwerp van aller achting, ook van Boaz.</w:t>
      </w:r>
    </w:p>
    <w:p w:rsidR="004A7FE9" w:rsidRDefault="004A7FE9" w:rsidP="00102B20">
      <w:pPr>
        <w:jc w:val="both"/>
        <w:rPr>
          <w:lang w:eastAsia="en-US"/>
        </w:rPr>
      </w:pPr>
    </w:p>
    <w:p w:rsidR="00B06C17" w:rsidRPr="00C64AC9" w:rsidRDefault="00B06C17" w:rsidP="00102B20">
      <w:pPr>
        <w:jc w:val="both"/>
        <w:rPr>
          <w:lang w:eastAsia="en-US"/>
        </w:rPr>
      </w:pPr>
      <w:r w:rsidRPr="00C64AC9">
        <w:rPr>
          <w:lang w:eastAsia="en-US"/>
        </w:rPr>
        <w:t>III. Boaz niet als losser maar als aanverwant beschouwd: de bloed</w:t>
      </w:r>
      <w:r w:rsidRPr="00C64AC9">
        <w:rPr>
          <w:lang w:eastAsia="en-US"/>
        </w:rPr>
        <w:softHyphen/>
        <w:t>vriend, de grondbezitter, de landheer, de meester. Zijn familie, daad, groet, vraag</w:t>
      </w:r>
      <w:r w:rsidR="00102B20" w:rsidRPr="00C64AC9">
        <w:rPr>
          <w:lang w:eastAsia="en-US"/>
        </w:rPr>
        <w:t>;</w:t>
      </w:r>
      <w:r w:rsidRPr="00C64AC9">
        <w:rPr>
          <w:lang w:eastAsia="en-US"/>
        </w:rPr>
        <w:t xml:space="preserve"> zijn naam; bet</w:t>
      </w:r>
      <w:r w:rsidR="00941D23" w:rsidRPr="00C64AC9">
        <w:rPr>
          <w:lang w:eastAsia="en-US"/>
        </w:rPr>
        <w:t>eke</w:t>
      </w:r>
      <w:r w:rsidRPr="00C64AC9">
        <w:rPr>
          <w:lang w:eastAsia="en-US"/>
        </w:rPr>
        <w:t>nis van Boaz; een vermogend man of dapper held (gibb</w:t>
      </w:r>
      <w:r w:rsidR="004A7FE9">
        <w:rPr>
          <w:lang w:eastAsia="en-US"/>
        </w:rPr>
        <w:t>o</w:t>
      </w:r>
      <w:r w:rsidRPr="00C64AC9">
        <w:rPr>
          <w:lang w:eastAsia="en-US"/>
        </w:rPr>
        <w:t>r</w:t>
      </w:r>
      <w:r w:rsidR="004A7FE9">
        <w:rPr>
          <w:lang w:eastAsia="en-US"/>
        </w:rPr>
        <w:t xml:space="preserve"> </w:t>
      </w:r>
      <w:r w:rsidRPr="00C64AC9">
        <w:rPr>
          <w:lang w:eastAsia="en-US"/>
        </w:rPr>
        <w:softHyphen/>
        <w:t>chajil); Gideon, Kis, David, Christus; bloedverwant Goël</w:t>
      </w:r>
      <w:r w:rsidR="00102B20" w:rsidRPr="00C64AC9">
        <w:rPr>
          <w:lang w:eastAsia="en-US"/>
        </w:rPr>
        <w:t>;</w:t>
      </w:r>
      <w:r w:rsidRPr="00C64AC9">
        <w:rPr>
          <w:lang w:eastAsia="en-US"/>
        </w:rPr>
        <w:t xml:space="preserve"> type van Christus door dit alles; grondeigenaar in Bethlehem, waar Christus werd geboren</w:t>
      </w:r>
      <w:r w:rsidR="00102B20" w:rsidRPr="00C64AC9">
        <w:rPr>
          <w:lang w:eastAsia="en-US"/>
        </w:rPr>
        <w:t>;</w:t>
      </w:r>
      <w:r w:rsidRPr="00C64AC9">
        <w:rPr>
          <w:lang w:eastAsia="en-US"/>
        </w:rPr>
        <w:t xml:space="preserve"> ge</w:t>
      </w:r>
      <w:r w:rsidRPr="00C64AC9">
        <w:rPr>
          <w:lang w:eastAsia="en-US"/>
        </w:rPr>
        <w:softHyphen/>
        <w:t xml:space="preserve">wicht daarvan; </w:t>
      </w:r>
      <w:r w:rsidR="00B93F5A" w:rsidRPr="00C64AC9">
        <w:rPr>
          <w:lang w:eastAsia="en-US"/>
        </w:rPr>
        <w:t>"</w:t>
      </w:r>
      <w:r w:rsidRPr="00C64AC9">
        <w:rPr>
          <w:lang w:eastAsia="en-US"/>
        </w:rPr>
        <w:t>ziet"; reden van grondbezit; God kent en weet alles; morgen</w:t>
      </w:r>
      <w:r w:rsidRPr="00C64AC9">
        <w:rPr>
          <w:lang w:eastAsia="en-US"/>
        </w:rPr>
        <w:softHyphen/>
        <w:t>wandeling; de vriendelijke groet uiting van de vriendelijke stemming des harten</w:t>
      </w:r>
      <w:r w:rsidR="00102B20" w:rsidRPr="00C64AC9">
        <w:rPr>
          <w:lang w:eastAsia="en-US"/>
        </w:rPr>
        <w:t>;</w:t>
      </w:r>
      <w:r w:rsidRPr="00C64AC9">
        <w:rPr>
          <w:lang w:eastAsia="en-US"/>
        </w:rPr>
        <w:t xml:space="preserve"> de ware groet; wederom een landelijke schildering; te vreemder in het rich</w:t>
      </w:r>
      <w:r w:rsidRPr="00C64AC9">
        <w:rPr>
          <w:lang w:eastAsia="en-US"/>
        </w:rPr>
        <w:softHyphen/>
        <w:t>ter tijdvak</w:t>
      </w:r>
      <w:r w:rsidR="00102B20" w:rsidRPr="00C64AC9">
        <w:rPr>
          <w:lang w:eastAsia="en-US"/>
        </w:rPr>
        <w:t>;</w:t>
      </w:r>
      <w:r w:rsidRPr="00C64AC9">
        <w:rPr>
          <w:lang w:eastAsia="en-US"/>
        </w:rPr>
        <w:t xml:space="preserve"> maatschap</w:t>
      </w:r>
      <w:r w:rsidR="004A7FE9">
        <w:rPr>
          <w:lang w:eastAsia="en-US"/>
        </w:rPr>
        <w:t>pe</w:t>
      </w:r>
      <w:r w:rsidRPr="00C64AC9">
        <w:rPr>
          <w:lang w:eastAsia="en-US"/>
        </w:rPr>
        <w:t xml:space="preserve">lijke zijde van </w:t>
      </w:r>
      <w:r w:rsidR="00102B20" w:rsidRPr="00C64AC9">
        <w:rPr>
          <w:lang w:eastAsia="en-US"/>
        </w:rPr>
        <w:t>Israël</w:t>
      </w:r>
      <w:r w:rsidRPr="00C64AC9">
        <w:rPr>
          <w:lang w:eastAsia="en-US"/>
        </w:rPr>
        <w:t>s leven; wenk voor onzen tijd</w:t>
      </w:r>
      <w:r w:rsidR="00102B20" w:rsidRPr="00C64AC9">
        <w:rPr>
          <w:lang w:eastAsia="en-US"/>
        </w:rPr>
        <w:t>;</w:t>
      </w:r>
      <w:r w:rsidRPr="00C64AC9">
        <w:rPr>
          <w:lang w:eastAsia="en-US"/>
        </w:rPr>
        <w:t xml:space="preserve"> voor land</w:t>
      </w:r>
      <w:r w:rsidR="004A7FE9">
        <w:rPr>
          <w:lang w:eastAsia="en-US"/>
        </w:rPr>
        <w:t>h</w:t>
      </w:r>
      <w:r w:rsidR="00D80FDC" w:rsidRPr="00C64AC9">
        <w:rPr>
          <w:lang w:eastAsia="en-US"/>
        </w:rPr>
        <w:t>ere</w:t>
      </w:r>
      <w:r w:rsidRPr="00C64AC9">
        <w:rPr>
          <w:lang w:eastAsia="en-US"/>
        </w:rPr>
        <w:t>n en landbouwers; een vriendelijk woord doet meer dan hoog loon, goede bejegening meer dan ruime bezoldiging; vriendelijkheid heft de nauw</w:t>
      </w:r>
      <w:r w:rsidRPr="00C64AC9">
        <w:rPr>
          <w:lang w:eastAsia="en-US"/>
        </w:rPr>
        <w:softHyphen/>
        <w:t>gezetheid niet op</w:t>
      </w:r>
      <w:r w:rsidR="00102B20" w:rsidRPr="00C64AC9">
        <w:rPr>
          <w:lang w:eastAsia="en-US"/>
        </w:rPr>
        <w:t>;</w:t>
      </w:r>
      <w:r w:rsidRPr="00C64AC9">
        <w:rPr>
          <w:lang w:eastAsia="en-US"/>
        </w:rPr>
        <w:t xml:space="preserve"> deze blijft steeds n</w:t>
      </w:r>
      <w:r w:rsidR="00C2620C" w:rsidRPr="00C64AC9">
        <w:rPr>
          <w:lang w:eastAsia="en-US"/>
        </w:rPr>
        <w:t>odi</w:t>
      </w:r>
      <w:r w:rsidRPr="00C64AC9">
        <w:rPr>
          <w:lang w:eastAsia="en-US"/>
        </w:rPr>
        <w:t>g: geen meesterknecht of onderge</w:t>
      </w:r>
      <w:r w:rsidRPr="00C64AC9">
        <w:rPr>
          <w:lang w:eastAsia="en-US"/>
        </w:rPr>
        <w:softHyphen/>
        <w:t>schikte ambtenaar kan de verantwoordelijkheid des meesters op zich nemen</w:t>
      </w:r>
      <w:r w:rsidR="001B7AED">
        <w:rPr>
          <w:lang w:eastAsia="en-US"/>
        </w:rPr>
        <w:t>. W</w:t>
      </w:r>
      <w:r w:rsidR="00C2620C" w:rsidRPr="00C64AC9">
        <w:rPr>
          <w:lang w:eastAsia="en-US"/>
        </w:rPr>
        <w:t>aarsch</w:t>
      </w:r>
      <w:r w:rsidR="005622A3" w:rsidRPr="00C64AC9">
        <w:rPr>
          <w:lang w:eastAsia="en-US"/>
        </w:rPr>
        <w:t>uw</w:t>
      </w:r>
      <w:r w:rsidR="004A7FE9">
        <w:rPr>
          <w:lang w:eastAsia="en-US"/>
        </w:rPr>
        <w:t>en</w:t>
      </w:r>
      <w:r w:rsidRPr="00C64AC9">
        <w:rPr>
          <w:lang w:eastAsia="en-US"/>
        </w:rPr>
        <w:t>d voorbeeld voor allen; ernstige vermaning voor onzen tijd</w:t>
      </w:r>
      <w:r w:rsidR="00102B20" w:rsidRPr="00C64AC9">
        <w:rPr>
          <w:lang w:eastAsia="en-US"/>
        </w:rPr>
        <w:t>;</w:t>
      </w:r>
      <w:r w:rsidRPr="00C64AC9">
        <w:rPr>
          <w:lang w:eastAsia="en-US"/>
        </w:rPr>
        <w:t xml:space="preserve"> het arbeidersprobleem</w:t>
      </w:r>
      <w:r w:rsidR="00102B20" w:rsidRPr="00C64AC9">
        <w:rPr>
          <w:lang w:eastAsia="en-US"/>
        </w:rPr>
        <w:t>;</w:t>
      </w:r>
      <w:r w:rsidRPr="00C64AC9">
        <w:rPr>
          <w:lang w:eastAsia="en-US"/>
        </w:rPr>
        <w:t xml:space="preserve"> verhouding </w:t>
      </w:r>
      <w:r w:rsidR="00181CE8" w:rsidRPr="00C64AC9">
        <w:rPr>
          <w:lang w:eastAsia="en-US"/>
        </w:rPr>
        <w:t>tussen</w:t>
      </w:r>
      <w:r w:rsidRPr="00C64AC9">
        <w:rPr>
          <w:lang w:eastAsia="en-US"/>
        </w:rPr>
        <w:t xml:space="preserve"> werkgever, arbeider en loon worde gezocht in</w:t>
      </w:r>
      <w:r w:rsidR="00941D23" w:rsidRPr="00C64AC9">
        <w:rPr>
          <w:lang w:eastAsia="en-US"/>
        </w:rPr>
        <w:t xml:space="preserve"> de </w:t>
      </w:r>
      <w:r w:rsidR="00D80FDC" w:rsidRPr="00C64AC9">
        <w:rPr>
          <w:lang w:eastAsia="en-US"/>
        </w:rPr>
        <w:t>Heere</w:t>
      </w:r>
      <w:r w:rsidRPr="00C64AC9">
        <w:rPr>
          <w:lang w:eastAsia="en-US"/>
        </w:rPr>
        <w:t>.</w:t>
      </w:r>
    </w:p>
    <w:p w:rsidR="004A7FE9" w:rsidRDefault="004A7FE9" w:rsidP="00102B20">
      <w:pPr>
        <w:jc w:val="both"/>
        <w:rPr>
          <w:lang w:eastAsia="en-US"/>
        </w:rPr>
      </w:pPr>
    </w:p>
    <w:p w:rsidR="00B06C17" w:rsidRPr="00C64AC9" w:rsidRDefault="00B06C17" w:rsidP="00102B20">
      <w:pPr>
        <w:jc w:val="both"/>
        <w:rPr>
          <w:lang w:eastAsia="en-US"/>
        </w:rPr>
      </w:pPr>
      <w:r w:rsidRPr="00C64AC9">
        <w:rPr>
          <w:lang w:eastAsia="en-US"/>
        </w:rPr>
        <w:t>BESLUIT: Een drietal wenken</w:t>
      </w:r>
      <w:r w:rsidR="00102B20" w:rsidRPr="00C64AC9">
        <w:rPr>
          <w:lang w:eastAsia="en-US"/>
        </w:rPr>
        <w:t>:</w:t>
      </w:r>
      <w:r w:rsidRPr="00C64AC9">
        <w:rPr>
          <w:lang w:eastAsia="en-US"/>
        </w:rPr>
        <w:t xml:space="preserve"> 't is niet genoeg op</w:t>
      </w:r>
      <w:r w:rsidR="00941D23" w:rsidRPr="00C64AC9">
        <w:rPr>
          <w:lang w:eastAsia="en-US"/>
        </w:rPr>
        <w:t xml:space="preserve"> de </w:t>
      </w:r>
      <w:r w:rsidRPr="00C64AC9">
        <w:rPr>
          <w:lang w:eastAsia="en-US"/>
        </w:rPr>
        <w:t>bodem des geloof</w:t>
      </w:r>
      <w:r w:rsidR="004A7FE9">
        <w:rPr>
          <w:lang w:eastAsia="en-US"/>
        </w:rPr>
        <w:t xml:space="preserve">s </w:t>
      </w:r>
      <w:r w:rsidRPr="00C64AC9">
        <w:rPr>
          <w:lang w:eastAsia="en-US"/>
        </w:rPr>
        <w:t>te staan</w:t>
      </w:r>
      <w:r w:rsidR="00102B20" w:rsidRPr="00C64AC9">
        <w:rPr>
          <w:lang w:eastAsia="en-US"/>
        </w:rPr>
        <w:t>;</w:t>
      </w:r>
      <w:r w:rsidRPr="00C64AC9">
        <w:rPr>
          <w:lang w:eastAsia="en-US"/>
        </w:rPr>
        <w:t xml:space="preserve"> men moet met</w:t>
      </w:r>
      <w:r w:rsidR="00941D23" w:rsidRPr="00C64AC9">
        <w:rPr>
          <w:lang w:eastAsia="en-US"/>
        </w:rPr>
        <w:t xml:space="preserve"> de </w:t>
      </w:r>
      <w:r w:rsidR="004A7FE9">
        <w:rPr>
          <w:lang w:eastAsia="en-US"/>
        </w:rPr>
        <w:t>P</w:t>
      </w:r>
      <w:r w:rsidRPr="00C64AC9">
        <w:rPr>
          <w:lang w:eastAsia="en-US"/>
        </w:rPr>
        <w:t>ersoon van</w:t>
      </w:r>
      <w:r w:rsidR="00941D23" w:rsidRPr="00C64AC9">
        <w:rPr>
          <w:lang w:eastAsia="en-US"/>
        </w:rPr>
        <w:t xml:space="preserve"> de </w:t>
      </w:r>
      <w:r w:rsidRPr="00C64AC9">
        <w:rPr>
          <w:lang w:eastAsia="en-US"/>
        </w:rPr>
        <w:t>Christus in persoonlijke aanra</w:t>
      </w:r>
      <w:r w:rsidRPr="00C64AC9">
        <w:rPr>
          <w:lang w:eastAsia="en-US"/>
        </w:rPr>
        <w:softHyphen/>
        <w:t>king komen. God zelf moet die ontmoeting bewerken door</w:t>
      </w:r>
      <w:r w:rsidR="00102B20" w:rsidRPr="00C64AC9">
        <w:rPr>
          <w:lang w:eastAsia="en-US"/>
        </w:rPr>
        <w:t xml:space="preserve"> zijn </w:t>
      </w:r>
      <w:r w:rsidRPr="00C64AC9">
        <w:rPr>
          <w:lang w:eastAsia="en-US"/>
        </w:rPr>
        <w:t xml:space="preserve">almachtige beschikking. De </w:t>
      </w:r>
      <w:r w:rsidR="00D80FDC" w:rsidRPr="00C64AC9">
        <w:rPr>
          <w:lang w:eastAsia="en-US"/>
        </w:rPr>
        <w:t>Heere</w:t>
      </w:r>
      <w:r w:rsidRPr="00C64AC9">
        <w:rPr>
          <w:lang w:eastAsia="en-US"/>
        </w:rPr>
        <w:t xml:space="preserve"> openbaart ook daartoe het verborgen leven; en daarom: </w:t>
      </w:r>
      <w:r w:rsidR="005622A3" w:rsidRPr="00C64AC9">
        <w:rPr>
          <w:lang w:eastAsia="en-US"/>
        </w:rPr>
        <w:t>-</w:t>
      </w:r>
      <w:r w:rsidRPr="00C64AC9">
        <w:rPr>
          <w:lang w:eastAsia="en-US"/>
        </w:rPr>
        <w:t xml:space="preserve"> vreest, hoopt, vertrouwt.</w:t>
      </w:r>
    </w:p>
    <w:p w:rsidR="004A7FE9" w:rsidRDefault="004A7FE9" w:rsidP="00102B20">
      <w:pPr>
        <w:jc w:val="both"/>
        <w:rPr>
          <w:lang w:eastAsia="en-US"/>
        </w:rPr>
      </w:pPr>
    </w:p>
    <w:p w:rsidR="00B06C17" w:rsidRPr="00C64AC9" w:rsidRDefault="00B06C17" w:rsidP="00102B20">
      <w:pPr>
        <w:jc w:val="both"/>
        <w:rPr>
          <w:lang w:eastAsia="en-US"/>
        </w:rPr>
      </w:pPr>
      <w:r w:rsidRPr="00C64AC9">
        <w:rPr>
          <w:lang w:eastAsia="en-US"/>
        </w:rPr>
        <w:t>Ps</w:t>
      </w:r>
      <w:r w:rsidR="004A7FE9">
        <w:rPr>
          <w:lang w:eastAsia="en-US"/>
        </w:rPr>
        <w:t>alm</w:t>
      </w:r>
      <w:r w:rsidRPr="00C64AC9">
        <w:rPr>
          <w:lang w:eastAsia="en-US"/>
        </w:rPr>
        <w:t xml:space="preserve"> 126: 3.</w:t>
      </w:r>
      <w:r w:rsidR="004A7FE9">
        <w:rPr>
          <w:lang w:eastAsia="en-US"/>
        </w:rPr>
        <w:t xml:space="preserve"> </w:t>
      </w:r>
      <w:r w:rsidRPr="004A7FE9">
        <w:rPr>
          <w:i/>
          <w:lang w:eastAsia="en-US"/>
        </w:rPr>
        <w:t>'Die met tranen zaaien, zullen met gejuich maaien"</w:t>
      </w:r>
      <w:r w:rsidR="003D4E0F">
        <w:rPr>
          <w:i/>
          <w:lang w:eastAsia="en-US"/>
        </w:rPr>
        <w:t>. Zo</w:t>
      </w:r>
      <w:r w:rsidR="00941D23" w:rsidRPr="00C64AC9">
        <w:rPr>
          <w:lang w:eastAsia="en-US"/>
        </w:rPr>
        <w:t xml:space="preserve"> </w:t>
      </w:r>
      <w:r w:rsidRPr="00C64AC9">
        <w:rPr>
          <w:lang w:eastAsia="en-US"/>
        </w:rPr>
        <w:t xml:space="preserve">zongen de zonen en dochteren Israëls in hun </w:t>
      </w:r>
      <w:r w:rsidR="00B93F5A" w:rsidRPr="00C64AC9">
        <w:rPr>
          <w:lang w:eastAsia="en-US"/>
        </w:rPr>
        <w:t>"</w:t>
      </w:r>
      <w:r w:rsidRPr="00C64AC9">
        <w:rPr>
          <w:lang w:eastAsia="en-US"/>
        </w:rPr>
        <w:t>optochtslied", als</w:t>
      </w:r>
      <w:r w:rsidR="00181CE8" w:rsidRPr="00C64AC9">
        <w:rPr>
          <w:lang w:eastAsia="en-US"/>
        </w:rPr>
        <w:t xml:space="preserve"> ze</w:t>
      </w:r>
      <w:r w:rsidR="00F158FC" w:rsidRPr="00C64AC9">
        <w:rPr>
          <w:lang w:eastAsia="en-US"/>
        </w:rPr>
        <w:t xml:space="preserve"> </w:t>
      </w:r>
      <w:r w:rsidRPr="00C64AC9">
        <w:rPr>
          <w:lang w:eastAsia="en-US"/>
        </w:rPr>
        <w:t xml:space="preserve">voor 't eerst weder naar Jeruzalems heilige veste mochten opgaan ter feestvreugde. </w:t>
      </w:r>
      <w:r w:rsidR="00B93F5A" w:rsidRPr="00C64AC9">
        <w:rPr>
          <w:lang w:eastAsia="en-US"/>
        </w:rPr>
        <w:t>"</w:t>
      </w:r>
      <w:r w:rsidRPr="00C64AC9">
        <w:rPr>
          <w:lang w:eastAsia="en-US"/>
        </w:rPr>
        <w:t xml:space="preserve">Als de </w:t>
      </w:r>
      <w:r w:rsidR="00D80FDC" w:rsidRPr="00C64AC9">
        <w:rPr>
          <w:lang w:eastAsia="en-US"/>
        </w:rPr>
        <w:t>Heere</w:t>
      </w:r>
      <w:r w:rsidRPr="00C64AC9">
        <w:rPr>
          <w:lang w:eastAsia="en-US"/>
        </w:rPr>
        <w:t xml:space="preserve"> de gevan</w:t>
      </w:r>
      <w:r w:rsidRPr="00C64AC9">
        <w:rPr>
          <w:lang w:eastAsia="en-US"/>
        </w:rPr>
        <w:softHyphen/>
        <w:t xml:space="preserve">genen </w:t>
      </w:r>
      <w:r w:rsidR="005279BC" w:rsidRPr="00C64AC9">
        <w:rPr>
          <w:lang w:eastAsia="en-US"/>
        </w:rPr>
        <w:t>Sion</w:t>
      </w:r>
      <w:r w:rsidRPr="00C64AC9">
        <w:rPr>
          <w:lang w:eastAsia="en-US"/>
        </w:rPr>
        <w:t>s wederbracht, werd hun mond vervuld met lachen en hun tong met gejuich." Als</w:t>
      </w:r>
      <w:r w:rsidR="00181CE8" w:rsidRPr="00C64AC9">
        <w:rPr>
          <w:lang w:eastAsia="en-US"/>
        </w:rPr>
        <w:t xml:space="preserve"> ze</w:t>
      </w:r>
      <w:r w:rsidR="00F158FC" w:rsidRPr="00C64AC9">
        <w:rPr>
          <w:lang w:eastAsia="en-US"/>
        </w:rPr>
        <w:t xml:space="preserve"> </w:t>
      </w:r>
      <w:r w:rsidRPr="00C64AC9">
        <w:rPr>
          <w:lang w:eastAsia="en-US"/>
        </w:rPr>
        <w:t>daar de lachende en bloeiende velden zagen, vervulden</w:t>
      </w:r>
      <w:r w:rsidR="00181CE8" w:rsidRPr="00C64AC9">
        <w:rPr>
          <w:lang w:eastAsia="en-US"/>
        </w:rPr>
        <w:t xml:space="preserve"> ze</w:t>
      </w:r>
      <w:r w:rsidR="00F158FC" w:rsidRPr="00C64AC9">
        <w:rPr>
          <w:lang w:eastAsia="en-US"/>
        </w:rPr>
        <w:t xml:space="preserve"> </w:t>
      </w:r>
      <w:r w:rsidRPr="00C64AC9">
        <w:rPr>
          <w:lang w:eastAsia="en-US"/>
        </w:rPr>
        <w:t xml:space="preserve">wegen en velden met hun lied: </w:t>
      </w:r>
      <w:r w:rsidR="00B93F5A" w:rsidRPr="00C64AC9">
        <w:rPr>
          <w:lang w:eastAsia="en-US"/>
        </w:rPr>
        <w:t>"</w:t>
      </w:r>
      <w:r w:rsidRPr="00C64AC9">
        <w:rPr>
          <w:lang w:eastAsia="en-US"/>
        </w:rPr>
        <w:t>Zie de winter is voorbij, de plasregen is over, de bloemen worden gezien in het land, de zangtijd genaakt</w:t>
      </w:r>
      <w:r w:rsidR="004A7FE9">
        <w:rPr>
          <w:lang w:eastAsia="en-US"/>
        </w:rPr>
        <w:t xml:space="preserve"> </w:t>
      </w:r>
      <w:r w:rsidRPr="00C64AC9">
        <w:rPr>
          <w:lang w:eastAsia="en-US"/>
        </w:rPr>
        <w:t>én de stem</w:t>
      </w:r>
      <w:r w:rsidR="00941D23" w:rsidRPr="00C64AC9">
        <w:rPr>
          <w:lang w:eastAsia="en-US"/>
        </w:rPr>
        <w:t xml:space="preserve"> van de </w:t>
      </w:r>
      <w:r w:rsidRPr="00C64AC9">
        <w:rPr>
          <w:lang w:eastAsia="en-US"/>
        </w:rPr>
        <w:t>tortelduif wordt gehoord in ons land" (Hoogt. 2</w:t>
      </w:r>
      <w:r w:rsidR="00102B20" w:rsidRPr="00C64AC9">
        <w:rPr>
          <w:lang w:eastAsia="en-US"/>
        </w:rPr>
        <w:t>:</w:t>
      </w:r>
      <w:r w:rsidRPr="00C64AC9">
        <w:rPr>
          <w:lang w:eastAsia="en-US"/>
        </w:rPr>
        <w:t xml:space="preserve"> 11, 12).</w:t>
      </w:r>
    </w:p>
    <w:p w:rsidR="00B06C17" w:rsidRPr="00C64AC9" w:rsidRDefault="00B06C17" w:rsidP="00102B20">
      <w:pPr>
        <w:jc w:val="both"/>
        <w:rPr>
          <w:lang w:eastAsia="en-US"/>
        </w:rPr>
      </w:pPr>
      <w:r w:rsidRPr="00C64AC9">
        <w:rPr>
          <w:lang w:eastAsia="en-US"/>
        </w:rPr>
        <w:t>Ja, Israëls kinderen hadden</w:t>
      </w:r>
      <w:r w:rsidR="005279BC" w:rsidRPr="00C64AC9">
        <w:rPr>
          <w:lang w:eastAsia="en-US"/>
        </w:rPr>
        <w:t xml:space="preserve"> hun </w:t>
      </w:r>
      <w:r w:rsidRPr="00C64AC9">
        <w:rPr>
          <w:lang w:eastAsia="en-US"/>
        </w:rPr>
        <w:t>veldliederen gelijk hun gewijde zangen, als</w:t>
      </w:r>
      <w:r w:rsidR="00181CE8" w:rsidRPr="00C64AC9">
        <w:rPr>
          <w:lang w:eastAsia="en-US"/>
        </w:rPr>
        <w:t xml:space="preserve"> ze</w:t>
      </w:r>
      <w:r w:rsidR="00F158FC" w:rsidRPr="00C64AC9">
        <w:rPr>
          <w:lang w:eastAsia="en-US"/>
        </w:rPr>
        <w:t xml:space="preserve"> </w:t>
      </w:r>
      <w:r w:rsidRPr="00C64AC9">
        <w:rPr>
          <w:lang w:eastAsia="en-US"/>
        </w:rPr>
        <w:t>driemalen des jaars optrokken, om feest te vieren in Jeruzalem. Het eenvoudig en</w:t>
      </w:r>
      <w:r w:rsidR="00941D23" w:rsidRPr="00C64AC9">
        <w:rPr>
          <w:lang w:eastAsia="en-US"/>
        </w:rPr>
        <w:t xml:space="preserve"> zo </w:t>
      </w:r>
      <w:r w:rsidRPr="00C64AC9">
        <w:rPr>
          <w:lang w:eastAsia="en-US"/>
        </w:rPr>
        <w:t>bekoor</w:t>
      </w:r>
      <w:r w:rsidRPr="00C64AC9">
        <w:rPr>
          <w:lang w:eastAsia="en-US"/>
        </w:rPr>
        <w:softHyphen/>
        <w:t>lijk landleven heeft ook in Israëls heilig lied</w:t>
      </w:r>
      <w:r w:rsidR="00102B20" w:rsidRPr="00C64AC9">
        <w:rPr>
          <w:lang w:eastAsia="en-US"/>
        </w:rPr>
        <w:t xml:space="preserve"> zijn </w:t>
      </w:r>
      <w:r w:rsidRPr="00C64AC9">
        <w:rPr>
          <w:lang w:eastAsia="en-US"/>
        </w:rPr>
        <w:t>vele spo</w:t>
      </w:r>
      <w:r w:rsidRPr="00C64AC9">
        <w:rPr>
          <w:lang w:eastAsia="en-US"/>
        </w:rPr>
        <w:softHyphen/>
        <w:t>ren nagelaten</w:t>
      </w:r>
      <w:r w:rsidR="004A7FE9">
        <w:rPr>
          <w:lang w:eastAsia="en-US"/>
        </w:rPr>
        <w:t>. Ze</w:t>
      </w:r>
      <w:r w:rsidRPr="00C64AC9">
        <w:rPr>
          <w:lang w:eastAsia="en-US"/>
        </w:rPr>
        <w:t>lfs een Jesaja dicht door</w:t>
      </w:r>
      <w:r w:rsidR="00941D23" w:rsidRPr="00C64AC9">
        <w:rPr>
          <w:lang w:eastAsia="en-US"/>
        </w:rPr>
        <w:t xml:space="preserve"> de </w:t>
      </w:r>
      <w:r w:rsidRPr="00C64AC9">
        <w:rPr>
          <w:lang w:eastAsia="en-US"/>
        </w:rPr>
        <w:t>Geest een heerlijk lied van</w:t>
      </w:r>
      <w:r w:rsidR="00941D23" w:rsidRPr="00C64AC9">
        <w:rPr>
          <w:lang w:eastAsia="en-US"/>
        </w:rPr>
        <w:t xml:space="preserve"> de </w:t>
      </w:r>
      <w:r w:rsidR="004A7FE9">
        <w:rPr>
          <w:lang w:eastAsia="en-US"/>
        </w:rPr>
        <w:t>wijngaard, op die vette</w:t>
      </w:r>
      <w:r w:rsidRPr="00C64AC9">
        <w:rPr>
          <w:lang w:eastAsia="en-US"/>
        </w:rPr>
        <w:t xml:space="preserve"> heuvel, zorgvuldig omtuind en met edele wijnstokken beplant (Jes. 5: 1-7). Snel en onverwacht is dan bij hem de overgang van</w:t>
      </w:r>
      <w:r w:rsidR="00941D23" w:rsidRPr="00C64AC9">
        <w:rPr>
          <w:lang w:eastAsia="en-US"/>
        </w:rPr>
        <w:t xml:space="preserve"> de </w:t>
      </w:r>
      <w:r w:rsidR="00E31795" w:rsidRPr="00C64AC9">
        <w:rPr>
          <w:lang w:eastAsia="en-US"/>
        </w:rPr>
        <w:t>aards</w:t>
      </w:r>
      <w:r w:rsidR="004A7FE9">
        <w:rPr>
          <w:lang w:eastAsia="en-US"/>
        </w:rPr>
        <w:t>e</w:t>
      </w:r>
      <w:r w:rsidRPr="00C64AC9">
        <w:rPr>
          <w:lang w:eastAsia="en-US"/>
        </w:rPr>
        <w:t xml:space="preserve"> wijnga</w:t>
      </w:r>
      <w:r w:rsidR="004A7FE9">
        <w:rPr>
          <w:lang w:eastAsia="en-US"/>
        </w:rPr>
        <w:t>ard tot de geestelijke planting</w:t>
      </w:r>
      <w:r w:rsidR="00941D23" w:rsidRPr="00C64AC9">
        <w:rPr>
          <w:lang w:eastAsia="en-US"/>
        </w:rPr>
        <w:t xml:space="preserve"> van God</w:t>
      </w:r>
      <w:r w:rsidRPr="00C64AC9">
        <w:rPr>
          <w:lang w:eastAsia="en-US"/>
        </w:rPr>
        <w:t xml:space="preserve">, welke is </w:t>
      </w:r>
      <w:r w:rsidR="005279BC" w:rsidRPr="00C64AC9">
        <w:rPr>
          <w:lang w:eastAsia="en-US"/>
        </w:rPr>
        <w:t>Sion</w:t>
      </w:r>
      <w:r w:rsidRPr="00C64AC9">
        <w:rPr>
          <w:lang w:eastAsia="en-US"/>
        </w:rPr>
        <w:t>,</w:t>
      </w:r>
      <w:r w:rsidR="00B93F5A" w:rsidRPr="00C64AC9">
        <w:rPr>
          <w:lang w:eastAsia="en-US"/>
        </w:rPr>
        <w:t xml:space="preserve"> het </w:t>
      </w:r>
      <w:r w:rsidRPr="00C64AC9">
        <w:rPr>
          <w:lang w:eastAsia="en-US"/>
        </w:rPr>
        <w:t xml:space="preserve">volk des </w:t>
      </w:r>
      <w:r w:rsidR="00D80FDC" w:rsidRPr="00C64AC9">
        <w:rPr>
          <w:lang w:eastAsia="en-US"/>
        </w:rPr>
        <w:t>Heere</w:t>
      </w:r>
      <w:r w:rsidRPr="00C64AC9">
        <w:rPr>
          <w:lang w:eastAsia="en-US"/>
        </w:rPr>
        <w:t>n (Jes. 5: 7).</w:t>
      </w:r>
    </w:p>
    <w:p w:rsidR="00B06C17" w:rsidRPr="00C64AC9" w:rsidRDefault="00B06C17" w:rsidP="00102B20">
      <w:pPr>
        <w:jc w:val="both"/>
        <w:rPr>
          <w:lang w:eastAsia="en-US"/>
        </w:rPr>
      </w:pPr>
      <w:r w:rsidRPr="00C64AC9">
        <w:rPr>
          <w:lang w:eastAsia="en-US"/>
        </w:rPr>
        <w:t xml:space="preserve">Ook de </w:t>
      </w:r>
      <w:r w:rsidR="00D80FDC" w:rsidRPr="00C64AC9">
        <w:rPr>
          <w:lang w:eastAsia="en-US"/>
        </w:rPr>
        <w:t>Heere</w:t>
      </w:r>
      <w:r w:rsidRPr="00C64AC9">
        <w:rPr>
          <w:lang w:eastAsia="en-US"/>
        </w:rPr>
        <w:t xml:space="preserve"> Jezus gebruikt telkens het beeld van</w:t>
      </w:r>
      <w:r w:rsidR="00941D23" w:rsidRPr="00C64AC9">
        <w:rPr>
          <w:lang w:eastAsia="en-US"/>
        </w:rPr>
        <w:t xml:space="preserve"> de </w:t>
      </w:r>
      <w:r w:rsidRPr="00C64AC9">
        <w:rPr>
          <w:lang w:eastAsia="en-US"/>
        </w:rPr>
        <w:t>wijngaard of van</w:t>
      </w:r>
      <w:r w:rsidR="00941D23" w:rsidRPr="00C64AC9">
        <w:rPr>
          <w:lang w:eastAsia="en-US"/>
        </w:rPr>
        <w:t xml:space="preserve"> de </w:t>
      </w:r>
      <w:r w:rsidRPr="00C64AC9">
        <w:rPr>
          <w:lang w:eastAsia="en-US"/>
        </w:rPr>
        <w:t>landman, waar Hij</w:t>
      </w:r>
      <w:r w:rsidR="00941D23" w:rsidRPr="00C64AC9">
        <w:rPr>
          <w:lang w:eastAsia="en-US"/>
        </w:rPr>
        <w:t xml:space="preserve"> de </w:t>
      </w:r>
      <w:r w:rsidR="00D80FDC" w:rsidRPr="00C64AC9">
        <w:rPr>
          <w:lang w:eastAsia="en-US"/>
        </w:rPr>
        <w:t>Heere</w:t>
      </w:r>
      <w:r w:rsidRPr="00C64AC9">
        <w:rPr>
          <w:lang w:eastAsia="en-US"/>
        </w:rPr>
        <w:t xml:space="preserve"> God of het heilige erfdeel des </w:t>
      </w:r>
      <w:r w:rsidR="00D80FDC" w:rsidRPr="00C64AC9">
        <w:rPr>
          <w:lang w:eastAsia="en-US"/>
        </w:rPr>
        <w:t>Heere</w:t>
      </w:r>
      <w:r w:rsidRPr="00C64AC9">
        <w:rPr>
          <w:lang w:eastAsia="en-US"/>
        </w:rPr>
        <w:t xml:space="preserve">n op het oog heeft (Matth. 21; Joh. 15 enz.). De </w:t>
      </w:r>
      <w:r w:rsidR="00102B20" w:rsidRPr="00C64AC9">
        <w:rPr>
          <w:lang w:eastAsia="en-US"/>
        </w:rPr>
        <w:t>Bijbel</w:t>
      </w:r>
      <w:r w:rsidRPr="00C64AC9">
        <w:rPr>
          <w:lang w:eastAsia="en-US"/>
        </w:rPr>
        <w:t xml:space="preserve"> is vol van uitdrukkingen en beelden aan het bedrijf van</w:t>
      </w:r>
      <w:r w:rsidR="00941D23" w:rsidRPr="00C64AC9">
        <w:rPr>
          <w:lang w:eastAsia="en-US"/>
        </w:rPr>
        <w:t xml:space="preserve"> de </w:t>
      </w:r>
      <w:r w:rsidRPr="00C64AC9">
        <w:rPr>
          <w:lang w:eastAsia="en-US"/>
        </w:rPr>
        <w:t>landman en herder, aan akkerbouw en v</w:t>
      </w:r>
      <w:r w:rsidR="004A7FE9">
        <w:rPr>
          <w:lang w:eastAsia="en-US"/>
        </w:rPr>
        <w:t>e</w:t>
      </w:r>
      <w:r w:rsidR="00C2620C" w:rsidRPr="00C64AC9">
        <w:rPr>
          <w:lang w:eastAsia="en-US"/>
        </w:rPr>
        <w:t>ete</w:t>
      </w:r>
      <w:r w:rsidRPr="00C64AC9">
        <w:rPr>
          <w:lang w:eastAsia="en-US"/>
        </w:rPr>
        <w:t>elt ontleend. -- Kon dit anders? om een stil en nijver landbo</w:t>
      </w:r>
      <w:r w:rsidR="005622A3" w:rsidRPr="00C64AC9">
        <w:rPr>
          <w:lang w:eastAsia="en-US"/>
        </w:rPr>
        <w:t>uw</w:t>
      </w:r>
      <w:r w:rsidRPr="00C64AC9">
        <w:rPr>
          <w:lang w:eastAsia="en-US"/>
        </w:rPr>
        <w:t xml:space="preserve"> volk te zijn, dat vredig en gelukkig onder wijnstok en vijge</w:t>
      </w:r>
      <w:r w:rsidR="004A7FE9">
        <w:rPr>
          <w:lang w:eastAsia="en-US"/>
        </w:rPr>
        <w:t>n</w:t>
      </w:r>
      <w:r w:rsidRPr="00C64AC9">
        <w:rPr>
          <w:lang w:eastAsia="en-US"/>
        </w:rPr>
        <w:t>boom</w:t>
      </w:r>
      <w:r w:rsidR="006D0BB6">
        <w:rPr>
          <w:lang w:eastAsia="en-US"/>
        </w:rPr>
        <w:t xml:space="preserve"> zou </w:t>
      </w:r>
      <w:r w:rsidRPr="00C64AC9">
        <w:rPr>
          <w:lang w:eastAsia="en-US"/>
        </w:rPr>
        <w:t>wonen en</w:t>
      </w:r>
      <w:r w:rsidR="00941D23" w:rsidRPr="00C64AC9">
        <w:rPr>
          <w:lang w:eastAsia="en-US"/>
        </w:rPr>
        <w:t xml:space="preserve"> de </w:t>
      </w:r>
      <w:r w:rsidR="00D80FDC" w:rsidRPr="00C64AC9">
        <w:rPr>
          <w:lang w:eastAsia="en-US"/>
        </w:rPr>
        <w:t>Heere</w:t>
      </w:r>
      <w:r w:rsidRPr="00C64AC9">
        <w:rPr>
          <w:lang w:eastAsia="en-US"/>
        </w:rPr>
        <w:t xml:space="preserve"> zijn God</w:t>
      </w:r>
      <w:r w:rsidR="00185B59" w:rsidRPr="00C64AC9">
        <w:rPr>
          <w:lang w:eastAsia="en-US"/>
        </w:rPr>
        <w:t xml:space="preserve"> zou </w:t>
      </w:r>
      <w:r w:rsidRPr="00C64AC9">
        <w:rPr>
          <w:lang w:eastAsia="en-US"/>
        </w:rPr>
        <w:t>dienen, was Israël uit Egypte naar</w:t>
      </w:r>
      <w:r w:rsidR="00941D23" w:rsidRPr="00C64AC9">
        <w:rPr>
          <w:lang w:eastAsia="en-US"/>
        </w:rPr>
        <w:t xml:space="preserve"> Kanaän</w:t>
      </w:r>
      <w:r w:rsidRPr="00C64AC9">
        <w:rPr>
          <w:lang w:eastAsia="en-US"/>
        </w:rPr>
        <w:t xml:space="preserve"> geleid.</w:t>
      </w:r>
    </w:p>
    <w:p w:rsidR="00B06C17" w:rsidRPr="00C64AC9" w:rsidRDefault="00B06C17" w:rsidP="00102B20">
      <w:pPr>
        <w:jc w:val="both"/>
        <w:rPr>
          <w:lang w:eastAsia="en-US"/>
        </w:rPr>
      </w:pPr>
      <w:r w:rsidRPr="00C64AC9">
        <w:rPr>
          <w:lang w:eastAsia="en-US"/>
        </w:rPr>
        <w:t>God zelf wilde deze takken van bedrijf als eerste en beste middelen ter voeding en opvoeding van</w:t>
      </w:r>
      <w:r w:rsidR="00941D23" w:rsidRPr="00C64AC9">
        <w:rPr>
          <w:lang w:eastAsia="en-US"/>
        </w:rPr>
        <w:t xml:space="preserve"> de </w:t>
      </w:r>
      <w:r w:rsidR="004A7FE9">
        <w:rPr>
          <w:lang w:eastAsia="en-US"/>
        </w:rPr>
        <w:t>mens</w:t>
      </w:r>
      <w:r w:rsidRPr="00C64AC9">
        <w:rPr>
          <w:lang w:eastAsia="en-US"/>
        </w:rPr>
        <w:t>. Daarom moest reeds Adam de aarde bebo</w:t>
      </w:r>
      <w:r w:rsidR="005622A3" w:rsidRPr="00C64AC9">
        <w:rPr>
          <w:lang w:eastAsia="en-US"/>
        </w:rPr>
        <w:t>uw</w:t>
      </w:r>
      <w:r w:rsidRPr="00C64AC9">
        <w:rPr>
          <w:lang w:eastAsia="en-US"/>
        </w:rPr>
        <w:t xml:space="preserve"> (Gen. 2</w:t>
      </w:r>
      <w:r w:rsidR="00102B20" w:rsidRPr="00C64AC9">
        <w:rPr>
          <w:lang w:eastAsia="en-US"/>
        </w:rPr>
        <w:t>:</w:t>
      </w:r>
      <w:r w:rsidRPr="00C64AC9">
        <w:rPr>
          <w:lang w:eastAsia="en-US"/>
        </w:rPr>
        <w:t xml:space="preserve"> 15). Daarom was reeds het eerste zonenpaar, Kaïn en Abel, landbouwer en schaapherder . (Gen. 4</w:t>
      </w:r>
      <w:r w:rsidR="00102B20" w:rsidRPr="00C64AC9">
        <w:rPr>
          <w:lang w:eastAsia="en-US"/>
        </w:rPr>
        <w:t>:</w:t>
      </w:r>
      <w:r w:rsidRPr="00C64AC9">
        <w:rPr>
          <w:lang w:eastAsia="en-US"/>
        </w:rPr>
        <w:t xml:space="preserve"> 2). Naar zaai- en oogsttijd deelde de </w:t>
      </w:r>
      <w:r w:rsidR="00D80FDC" w:rsidRPr="00C64AC9">
        <w:rPr>
          <w:lang w:eastAsia="en-US"/>
        </w:rPr>
        <w:t>Heere</w:t>
      </w:r>
      <w:r w:rsidRPr="00C64AC9">
        <w:rPr>
          <w:lang w:eastAsia="en-US"/>
        </w:rPr>
        <w:t xml:space="preserve"> de tijdverd</w:t>
      </w:r>
      <w:r w:rsidR="00102B20" w:rsidRPr="00C64AC9">
        <w:rPr>
          <w:lang w:eastAsia="en-US"/>
        </w:rPr>
        <w:t>eli</w:t>
      </w:r>
      <w:r w:rsidR="004A7FE9">
        <w:rPr>
          <w:lang w:eastAsia="en-US"/>
        </w:rPr>
        <w:t>ng in (Gen. 8: 22). Ook Iz</w:t>
      </w:r>
      <w:r w:rsidRPr="00C64AC9">
        <w:rPr>
          <w:lang w:eastAsia="en-US"/>
        </w:rPr>
        <w:t>ak oefende dit bedrijf uit (Gen. 26: 12). Koningen Israëls en Juda's achtten het niet beneden zich. Uzzia was zelf een harts</w:t>
      </w:r>
      <w:r w:rsidRPr="00C64AC9">
        <w:rPr>
          <w:lang w:eastAsia="en-US"/>
        </w:rPr>
        <w:softHyphen/>
        <w:t>tochtelijk voorstander en beoefenaar van</w:t>
      </w:r>
      <w:r w:rsidR="00941D23" w:rsidRPr="00C64AC9">
        <w:rPr>
          <w:lang w:eastAsia="en-US"/>
        </w:rPr>
        <w:t xml:space="preserve"> de </w:t>
      </w:r>
      <w:r w:rsidRPr="00C64AC9">
        <w:rPr>
          <w:lang w:eastAsia="en-US"/>
        </w:rPr>
        <w:t>landbouw (2 Kron. 26: 10)</w:t>
      </w:r>
      <w:r w:rsidR="001B7AED">
        <w:rPr>
          <w:lang w:eastAsia="en-US"/>
        </w:rPr>
        <w:t>. W</w:t>
      </w:r>
      <w:r w:rsidRPr="00C64AC9">
        <w:rPr>
          <w:lang w:eastAsia="en-US"/>
        </w:rPr>
        <w:t>aar zouden</w:t>
      </w:r>
      <w:r w:rsidR="00181CE8" w:rsidRPr="00C64AC9">
        <w:rPr>
          <w:lang w:eastAsia="en-US"/>
        </w:rPr>
        <w:t xml:space="preserve"> we</w:t>
      </w:r>
      <w:r w:rsidR="00F158FC" w:rsidRPr="00C64AC9">
        <w:rPr>
          <w:lang w:eastAsia="en-US"/>
        </w:rPr>
        <w:t xml:space="preserve"> </w:t>
      </w:r>
      <w:r w:rsidRPr="00C64AC9">
        <w:rPr>
          <w:lang w:eastAsia="en-US"/>
        </w:rPr>
        <w:t>beginnen en waar eindigen, indien</w:t>
      </w:r>
      <w:r w:rsidR="00181CE8" w:rsidRPr="00C64AC9">
        <w:rPr>
          <w:lang w:eastAsia="en-US"/>
        </w:rPr>
        <w:t xml:space="preserve"> we</w:t>
      </w:r>
      <w:r w:rsidR="00F158FC" w:rsidRPr="00C64AC9">
        <w:rPr>
          <w:lang w:eastAsia="en-US"/>
        </w:rPr>
        <w:t xml:space="preserve"> </w:t>
      </w:r>
      <w:r w:rsidRPr="00C64AC9">
        <w:rPr>
          <w:lang w:eastAsia="en-US"/>
        </w:rPr>
        <w:t xml:space="preserve">al de schriftuurplaatsen u opnoemden, die met voorliefde het bedrijf </w:t>
      </w:r>
      <w:r w:rsidR="004A7FE9">
        <w:rPr>
          <w:lang w:eastAsia="en-US"/>
        </w:rPr>
        <w:t xml:space="preserve">van </w:t>
      </w:r>
      <w:r w:rsidRPr="00C64AC9">
        <w:rPr>
          <w:lang w:eastAsia="en-US"/>
        </w:rPr>
        <w:t>de</w:t>
      </w:r>
      <w:r w:rsidR="004A7FE9">
        <w:rPr>
          <w:lang w:eastAsia="en-US"/>
        </w:rPr>
        <w:t xml:space="preserve"> akkerman</w:t>
      </w:r>
      <w:r w:rsidRPr="00C64AC9">
        <w:rPr>
          <w:lang w:eastAsia="en-US"/>
        </w:rPr>
        <w:t xml:space="preserve"> vermelden en dit als beeld voor het</w:t>
      </w:r>
      <w:r w:rsidR="00941D23" w:rsidRPr="00C64AC9">
        <w:rPr>
          <w:lang w:eastAsia="en-US"/>
        </w:rPr>
        <w:t xml:space="preserve"> van God</w:t>
      </w:r>
      <w:r w:rsidRPr="00C64AC9">
        <w:rPr>
          <w:lang w:eastAsia="en-US"/>
        </w:rPr>
        <w:t>rijk aanwenden?</w:t>
      </w:r>
    </w:p>
    <w:p w:rsidR="00B06C17" w:rsidRPr="00C64AC9" w:rsidRDefault="00B06C17" w:rsidP="00102B20">
      <w:pPr>
        <w:jc w:val="both"/>
        <w:rPr>
          <w:lang w:eastAsia="en-US"/>
        </w:rPr>
      </w:pPr>
      <w:r w:rsidRPr="00C64AC9">
        <w:rPr>
          <w:lang w:eastAsia="en-US"/>
        </w:rPr>
        <w:t>Liefelijke schilderingen van dat stille en rustige landle</w:t>
      </w:r>
      <w:r w:rsidRPr="00C64AC9">
        <w:rPr>
          <w:lang w:eastAsia="en-US"/>
        </w:rPr>
        <w:softHyphen/>
        <w:t>ven vindt</w:t>
      </w:r>
      <w:r w:rsidR="00181CE8" w:rsidRPr="00C64AC9">
        <w:rPr>
          <w:lang w:eastAsia="en-US"/>
        </w:rPr>
        <w:t xml:space="preserve"> u </w:t>
      </w:r>
      <w:r w:rsidRPr="00C64AC9">
        <w:rPr>
          <w:lang w:eastAsia="en-US"/>
        </w:rPr>
        <w:t xml:space="preserve">hier en daar in de Schrift, maar bovenal en onnavolgbaar schoon in het boek Ruth. Misschien heeft Israël het juist daarom ter voorlezing in de synagoge verordend op het </w:t>
      </w:r>
      <w:r w:rsidR="004A7FE9">
        <w:rPr>
          <w:lang w:eastAsia="en-US"/>
        </w:rPr>
        <w:t>P</w:t>
      </w:r>
      <w:r w:rsidRPr="00C64AC9">
        <w:rPr>
          <w:lang w:eastAsia="en-US"/>
        </w:rPr>
        <w:t>inkster- of wekenfeest, wanneer de bedehuizen van het oude volk</w:t>
      </w:r>
      <w:r w:rsidR="00941D23" w:rsidRPr="00C64AC9">
        <w:rPr>
          <w:lang w:eastAsia="en-US"/>
        </w:rPr>
        <w:t xml:space="preserve"> van God</w:t>
      </w:r>
      <w:r w:rsidRPr="00C64AC9">
        <w:rPr>
          <w:lang w:eastAsia="en-US"/>
        </w:rPr>
        <w:t xml:space="preserve"> met groen en bloemfestoen getooid zijn, ter herdenking van de oogstfeesten in de dagen</w:t>
      </w:r>
      <w:r w:rsidR="00102B20" w:rsidRPr="00C64AC9">
        <w:rPr>
          <w:lang w:eastAsia="en-US"/>
        </w:rPr>
        <w:t xml:space="preserve"> van zijn </w:t>
      </w:r>
      <w:r w:rsidRPr="00C64AC9">
        <w:rPr>
          <w:lang w:eastAsia="en-US"/>
        </w:rPr>
        <w:t>heer</w:t>
      </w:r>
      <w:r w:rsidRPr="00C64AC9">
        <w:rPr>
          <w:lang w:eastAsia="en-US"/>
        </w:rPr>
        <w:softHyphen/>
        <w:t>lijkheid in het erfland</w:t>
      </w:r>
      <w:r w:rsidR="00941D23" w:rsidRPr="00C64AC9">
        <w:rPr>
          <w:lang w:eastAsia="en-US"/>
        </w:rPr>
        <w:t xml:space="preserve"> van de </w:t>
      </w:r>
      <w:r w:rsidRPr="00C64AC9">
        <w:rPr>
          <w:lang w:eastAsia="en-US"/>
        </w:rPr>
        <w:t>vaderen.</w:t>
      </w:r>
    </w:p>
    <w:p w:rsidR="00B06C17" w:rsidRPr="00C64AC9" w:rsidRDefault="00B06C17" w:rsidP="00102B20">
      <w:pPr>
        <w:jc w:val="both"/>
        <w:rPr>
          <w:lang w:eastAsia="en-US"/>
        </w:rPr>
      </w:pPr>
      <w:r w:rsidRPr="00C64AC9">
        <w:rPr>
          <w:lang w:eastAsia="en-US"/>
        </w:rPr>
        <w:t xml:space="preserve">Ook voor ons Christenen mag Ruth als een </w:t>
      </w:r>
      <w:r w:rsidR="004A7FE9">
        <w:rPr>
          <w:lang w:eastAsia="en-US"/>
        </w:rPr>
        <w:t>P</w:t>
      </w:r>
      <w:r w:rsidRPr="00C64AC9">
        <w:rPr>
          <w:lang w:eastAsia="en-US"/>
        </w:rPr>
        <w:t xml:space="preserve">inkster-, niet minder dan een kerstboek zijn. Daarin immers wordt die toebrenging </w:t>
      </w:r>
      <w:r w:rsidR="005622A3" w:rsidRPr="00C64AC9">
        <w:rPr>
          <w:lang w:eastAsia="en-US"/>
        </w:rPr>
        <w:t>van het heidendom</w:t>
      </w:r>
      <w:r w:rsidRPr="00C64AC9">
        <w:rPr>
          <w:lang w:eastAsia="en-US"/>
        </w:rPr>
        <w:t xml:space="preserve"> </w:t>
      </w:r>
      <w:r w:rsidR="004A7FE9">
        <w:rPr>
          <w:lang w:eastAsia="en-US"/>
        </w:rPr>
        <w:t>af</w:t>
      </w:r>
      <w:r w:rsidRPr="00C64AC9">
        <w:rPr>
          <w:lang w:eastAsia="en-US"/>
        </w:rPr>
        <w:t>gebeeld, ingeleid en voorbereid, waarvan het pinksterfeest ons</w:t>
      </w:r>
      <w:r w:rsidR="00941D23" w:rsidRPr="00C64AC9">
        <w:rPr>
          <w:lang w:eastAsia="en-US"/>
        </w:rPr>
        <w:t xml:space="preserve"> de </w:t>
      </w:r>
      <w:r w:rsidRPr="00C64AC9">
        <w:rPr>
          <w:lang w:eastAsia="en-US"/>
        </w:rPr>
        <w:t>eersten gr</w:t>
      </w:r>
      <w:r w:rsidR="00102B20" w:rsidRPr="00C64AC9">
        <w:rPr>
          <w:lang w:eastAsia="en-US"/>
        </w:rPr>
        <w:t>ote</w:t>
      </w:r>
      <w:r w:rsidRPr="00C64AC9">
        <w:rPr>
          <w:lang w:eastAsia="en-US"/>
        </w:rPr>
        <w:t>n oogstdag gaf te aanscho</w:t>
      </w:r>
      <w:r w:rsidR="005622A3" w:rsidRPr="00C64AC9">
        <w:rPr>
          <w:lang w:eastAsia="en-US"/>
        </w:rPr>
        <w:t>uw</w:t>
      </w:r>
      <w:r w:rsidRPr="00C64AC9">
        <w:rPr>
          <w:lang w:eastAsia="en-US"/>
        </w:rPr>
        <w:t>, bij de uitstorting van</w:t>
      </w:r>
      <w:r w:rsidR="00941D23" w:rsidRPr="00C64AC9">
        <w:rPr>
          <w:lang w:eastAsia="en-US"/>
        </w:rPr>
        <w:t xml:space="preserve"> de </w:t>
      </w:r>
      <w:r w:rsidR="004A7FE9">
        <w:rPr>
          <w:lang w:eastAsia="en-US"/>
        </w:rPr>
        <w:t>Heilige Geest ten vijftigste</w:t>
      </w:r>
      <w:r w:rsidRPr="00C64AC9">
        <w:rPr>
          <w:lang w:eastAsia="en-US"/>
        </w:rPr>
        <w:t xml:space="preserve"> dage. Toen werden de eerstelingen in</w:t>
      </w:r>
      <w:r w:rsidRPr="00C64AC9">
        <w:rPr>
          <w:lang w:eastAsia="en-US"/>
        </w:rPr>
        <w:softHyphen/>
        <w:t xml:space="preserve">gezameld van dien oogst, waarvan de </w:t>
      </w:r>
      <w:r w:rsidR="00D80FDC" w:rsidRPr="00C64AC9">
        <w:rPr>
          <w:lang w:eastAsia="en-US"/>
        </w:rPr>
        <w:t>Heere</w:t>
      </w:r>
      <w:r w:rsidRPr="00C64AC9">
        <w:rPr>
          <w:lang w:eastAsia="en-US"/>
        </w:rPr>
        <w:t xml:space="preserve"> Jezus sprak (Joh. 4: 35). 't Is in</w:t>
      </w:r>
      <w:r w:rsidR="00941D23" w:rsidRPr="00C64AC9">
        <w:rPr>
          <w:lang w:eastAsia="en-US"/>
        </w:rPr>
        <w:t xml:space="preserve"> de </w:t>
      </w:r>
      <w:r w:rsidRPr="00C64AC9">
        <w:rPr>
          <w:lang w:eastAsia="en-US"/>
        </w:rPr>
        <w:t>tijd van</w:t>
      </w:r>
      <w:r w:rsidR="00941D23" w:rsidRPr="00C64AC9">
        <w:rPr>
          <w:lang w:eastAsia="en-US"/>
        </w:rPr>
        <w:t xml:space="preserve"> de </w:t>
      </w:r>
      <w:r w:rsidRPr="00C64AC9">
        <w:rPr>
          <w:lang w:eastAsia="en-US"/>
        </w:rPr>
        <w:t>natuurlijken oogst, dat Ruth in</w:t>
      </w:r>
      <w:r w:rsidR="00941D23" w:rsidRPr="00C64AC9">
        <w:rPr>
          <w:lang w:eastAsia="en-US"/>
        </w:rPr>
        <w:t xml:space="preserve"> Kanaän</w:t>
      </w:r>
      <w:r w:rsidRPr="00C64AC9">
        <w:rPr>
          <w:lang w:eastAsia="en-US"/>
        </w:rPr>
        <w:t xml:space="preserve"> komt,</w:t>
      </w:r>
      <w:r w:rsidR="00181CE8" w:rsidRPr="00C64AC9">
        <w:rPr>
          <w:lang w:eastAsia="en-US"/>
        </w:rPr>
        <w:t xml:space="preserve"> ze</w:t>
      </w:r>
      <w:r w:rsidR="00F158FC" w:rsidRPr="00C64AC9">
        <w:rPr>
          <w:lang w:eastAsia="en-US"/>
        </w:rPr>
        <w:t xml:space="preserve"> </w:t>
      </w:r>
      <w:r w:rsidRPr="00C64AC9">
        <w:rPr>
          <w:lang w:eastAsia="en-US"/>
        </w:rPr>
        <w:t>die voorspel en voorspelling werd van z</w:t>
      </w:r>
      <w:r w:rsidR="00181CE8" w:rsidRPr="00C64AC9">
        <w:rPr>
          <w:lang w:eastAsia="en-US"/>
        </w:rPr>
        <w:t>ove</w:t>
      </w:r>
      <w:r w:rsidRPr="00C64AC9">
        <w:rPr>
          <w:lang w:eastAsia="en-US"/>
        </w:rPr>
        <w:t>el hoogoren, van geest</w:t>
      </w:r>
      <w:r w:rsidR="004A7FE9">
        <w:rPr>
          <w:lang w:eastAsia="en-US"/>
        </w:rPr>
        <w:t>el</w:t>
      </w:r>
      <w:r w:rsidRPr="00C64AC9">
        <w:rPr>
          <w:lang w:eastAsia="en-US"/>
        </w:rPr>
        <w:t>ijke oogst.</w:t>
      </w:r>
    </w:p>
    <w:p w:rsidR="00B57809" w:rsidRDefault="00B06C17" w:rsidP="00102B20">
      <w:pPr>
        <w:jc w:val="both"/>
        <w:rPr>
          <w:lang w:eastAsia="en-US"/>
        </w:rPr>
      </w:pPr>
      <w:r w:rsidRPr="00C64AC9">
        <w:rPr>
          <w:lang w:eastAsia="en-US"/>
        </w:rPr>
        <w:t>'t Is ook in</w:t>
      </w:r>
      <w:r w:rsidR="00941D23" w:rsidRPr="00C64AC9">
        <w:rPr>
          <w:lang w:eastAsia="en-US"/>
        </w:rPr>
        <w:t xml:space="preserve"> de </w:t>
      </w:r>
      <w:r w:rsidR="004A7FE9">
        <w:rPr>
          <w:lang w:eastAsia="en-US"/>
        </w:rPr>
        <w:t>oogst dat de heidin</w:t>
      </w:r>
      <w:r w:rsidRPr="00C64AC9">
        <w:rPr>
          <w:lang w:eastAsia="en-US"/>
        </w:rPr>
        <w:t>, die nog gelost moest worden, en de machtige held, die haar lossen zoude, elkander het eerst ontmoetten. Van die eerste ontmo</w:t>
      </w:r>
      <w:r w:rsidR="004A7FE9">
        <w:rPr>
          <w:lang w:eastAsia="en-US"/>
        </w:rPr>
        <w:t>eti</w:t>
      </w:r>
      <w:r w:rsidRPr="00C64AC9">
        <w:rPr>
          <w:lang w:eastAsia="en-US"/>
        </w:rPr>
        <w:t xml:space="preserve">ng, van Boaz en Ruth gewaagt het eerste onderdeel van het </w:t>
      </w:r>
      <w:r w:rsidR="005622A3" w:rsidRPr="00C64AC9">
        <w:rPr>
          <w:lang w:eastAsia="en-US"/>
        </w:rPr>
        <w:t>tweede</w:t>
      </w:r>
      <w:r w:rsidRPr="00C64AC9">
        <w:rPr>
          <w:lang w:eastAsia="en-US"/>
        </w:rPr>
        <w:t xml:space="preserve"> hoofdstuk (Ruth</w:t>
      </w:r>
      <w:r w:rsidR="003D411D" w:rsidRPr="00C64AC9">
        <w:rPr>
          <w:lang w:eastAsia="en-US"/>
        </w:rPr>
        <w:t xml:space="preserve"> 2: </w:t>
      </w:r>
      <w:r w:rsidRPr="00C64AC9">
        <w:rPr>
          <w:lang w:eastAsia="en-US"/>
        </w:rPr>
        <w:t>1-7), dat</w:t>
      </w:r>
      <w:r w:rsidR="00181CE8" w:rsidRPr="00C64AC9">
        <w:rPr>
          <w:lang w:eastAsia="en-US"/>
        </w:rPr>
        <w:t xml:space="preserve"> we</w:t>
      </w:r>
      <w:r w:rsidR="00F158FC" w:rsidRPr="00C64AC9">
        <w:rPr>
          <w:lang w:eastAsia="en-US"/>
        </w:rPr>
        <w:t xml:space="preserve"> </w:t>
      </w:r>
      <w:r w:rsidRPr="00C64AC9">
        <w:rPr>
          <w:lang w:eastAsia="en-US"/>
        </w:rPr>
        <w:t xml:space="preserve">nu </w:t>
      </w:r>
      <w:r w:rsidR="00B93F5A" w:rsidRPr="00C64AC9">
        <w:rPr>
          <w:lang w:eastAsia="en-US"/>
        </w:rPr>
        <w:t>samen</w:t>
      </w:r>
      <w:r w:rsidR="00941D23" w:rsidRPr="00C64AC9">
        <w:rPr>
          <w:lang w:eastAsia="en-US"/>
        </w:rPr>
        <w:t xml:space="preserve"> wens</w:t>
      </w:r>
      <w:r w:rsidRPr="00C64AC9">
        <w:rPr>
          <w:lang w:eastAsia="en-US"/>
        </w:rPr>
        <w:t>en te overpeinzen, om eerst, als in kort overzicht, het verhaal daarvan te h</w:t>
      </w:r>
      <w:r w:rsidR="00181CE8" w:rsidRPr="00C64AC9">
        <w:rPr>
          <w:lang w:eastAsia="en-US"/>
        </w:rPr>
        <w:t>ore</w:t>
      </w:r>
      <w:r w:rsidRPr="00C64AC9">
        <w:rPr>
          <w:lang w:eastAsia="en-US"/>
        </w:rPr>
        <w:t xml:space="preserve">n, en straks die ontmoeting </w:t>
      </w:r>
      <w:r w:rsidR="00102B20" w:rsidRPr="00C64AC9">
        <w:rPr>
          <w:lang w:eastAsia="en-US"/>
        </w:rPr>
        <w:t>zelf</w:t>
      </w:r>
      <w:r w:rsidRPr="00C64AC9">
        <w:rPr>
          <w:lang w:eastAsia="en-US"/>
        </w:rPr>
        <w:t xml:space="preserve"> te </w:t>
      </w:r>
      <w:r w:rsidR="008E272E">
        <w:rPr>
          <w:lang w:eastAsia="en-US"/>
        </w:rPr>
        <w:t>beschouwen</w:t>
      </w:r>
      <w:r w:rsidR="00102B20" w:rsidRPr="00C64AC9">
        <w:rPr>
          <w:lang w:eastAsia="en-US"/>
        </w:rPr>
        <w:t xml:space="preserve">. </w:t>
      </w:r>
    </w:p>
    <w:p w:rsidR="00B57809" w:rsidRDefault="00102B20" w:rsidP="00102B20">
      <w:pPr>
        <w:jc w:val="both"/>
        <w:rPr>
          <w:lang w:eastAsia="en-US"/>
        </w:rPr>
      </w:pPr>
      <w:r w:rsidRPr="00C64AC9">
        <w:rPr>
          <w:lang w:eastAsia="en-US"/>
        </w:rPr>
        <w:t>Zo</w:t>
      </w:r>
      <w:r w:rsidR="00941D23" w:rsidRPr="00C64AC9">
        <w:rPr>
          <w:lang w:eastAsia="en-US"/>
        </w:rPr>
        <w:t xml:space="preserve"> </w:t>
      </w:r>
      <w:r w:rsidR="00B06C17" w:rsidRPr="00C64AC9">
        <w:rPr>
          <w:lang w:eastAsia="en-US"/>
        </w:rPr>
        <w:t>hebben</w:t>
      </w:r>
      <w:r w:rsidR="00181CE8" w:rsidRPr="00C64AC9">
        <w:rPr>
          <w:lang w:eastAsia="en-US"/>
        </w:rPr>
        <w:t xml:space="preserve"> we</w:t>
      </w:r>
      <w:r w:rsidR="00F158FC" w:rsidRPr="00C64AC9">
        <w:rPr>
          <w:lang w:eastAsia="en-US"/>
        </w:rPr>
        <w:t xml:space="preserve"> </w:t>
      </w:r>
      <w:r w:rsidR="00B06C17" w:rsidRPr="00C64AC9">
        <w:rPr>
          <w:lang w:eastAsia="en-US"/>
        </w:rPr>
        <w:t>gelegenheid onze aandacht achtereenvolgens te wijden aan</w:t>
      </w:r>
      <w:r w:rsidR="003D411D" w:rsidRPr="00C64AC9">
        <w:rPr>
          <w:lang w:eastAsia="en-US"/>
        </w:rPr>
        <w:t xml:space="preserve"> 1. </w:t>
      </w:r>
      <w:r w:rsidR="00B57809">
        <w:rPr>
          <w:lang w:eastAsia="en-US"/>
        </w:rPr>
        <w:t>de meewerkende aa</w:t>
      </w:r>
      <w:r w:rsidR="00B06C17" w:rsidRPr="00C64AC9">
        <w:rPr>
          <w:lang w:eastAsia="en-US"/>
        </w:rPr>
        <w:t>n</w:t>
      </w:r>
      <w:r w:rsidR="00B06C17" w:rsidRPr="00C64AC9">
        <w:rPr>
          <w:lang w:eastAsia="en-US"/>
        </w:rPr>
        <w:softHyphen/>
      </w:r>
      <w:r w:rsidR="00B57809">
        <w:rPr>
          <w:lang w:eastAsia="en-US"/>
        </w:rPr>
        <w:t>l</w:t>
      </w:r>
      <w:r w:rsidR="00B06C17" w:rsidRPr="00C64AC9">
        <w:rPr>
          <w:lang w:eastAsia="en-US"/>
        </w:rPr>
        <w:t>eidingen</w:t>
      </w:r>
      <w:r w:rsidR="005279BC" w:rsidRPr="00C64AC9">
        <w:rPr>
          <w:lang w:eastAsia="en-US"/>
        </w:rPr>
        <w:t>,</w:t>
      </w:r>
      <w:r w:rsidR="003D411D" w:rsidRPr="00C64AC9">
        <w:rPr>
          <w:lang w:eastAsia="en-US"/>
        </w:rPr>
        <w:t xml:space="preserve"> </w:t>
      </w:r>
    </w:p>
    <w:p w:rsidR="00B57809" w:rsidRDefault="003D411D" w:rsidP="00102B20">
      <w:pPr>
        <w:jc w:val="both"/>
        <w:rPr>
          <w:lang w:eastAsia="en-US"/>
        </w:rPr>
      </w:pPr>
      <w:r w:rsidRPr="00C64AC9">
        <w:rPr>
          <w:lang w:eastAsia="en-US"/>
        </w:rPr>
        <w:t xml:space="preserve">2. </w:t>
      </w:r>
      <w:r w:rsidR="00B06C17" w:rsidRPr="00C64AC9">
        <w:rPr>
          <w:lang w:eastAsia="en-US"/>
        </w:rPr>
        <w:t>Ruth de vrome dienstmaagd en</w:t>
      </w:r>
      <w:r w:rsidRPr="00C64AC9">
        <w:rPr>
          <w:lang w:eastAsia="en-US"/>
        </w:rPr>
        <w:t xml:space="preserve"> </w:t>
      </w:r>
    </w:p>
    <w:p w:rsidR="00B57809" w:rsidRDefault="003D411D" w:rsidP="00102B20">
      <w:pPr>
        <w:jc w:val="both"/>
        <w:rPr>
          <w:lang w:eastAsia="en-US"/>
        </w:rPr>
      </w:pPr>
      <w:r w:rsidRPr="00C64AC9">
        <w:rPr>
          <w:lang w:eastAsia="en-US"/>
        </w:rPr>
        <w:t xml:space="preserve">3. </w:t>
      </w:r>
      <w:r w:rsidR="00B06C17" w:rsidRPr="00C64AC9">
        <w:rPr>
          <w:lang w:eastAsia="en-US"/>
        </w:rPr>
        <w:t>Boaz</w:t>
      </w:r>
      <w:r w:rsidR="00941D23" w:rsidRPr="00C64AC9">
        <w:rPr>
          <w:lang w:eastAsia="en-US"/>
        </w:rPr>
        <w:t xml:space="preserve"> de </w:t>
      </w:r>
      <w:r w:rsidR="00B57809">
        <w:rPr>
          <w:lang w:eastAsia="en-US"/>
        </w:rPr>
        <w:t>waardige</w:t>
      </w:r>
      <w:r w:rsidR="00B06C17" w:rsidRPr="00C64AC9">
        <w:rPr>
          <w:lang w:eastAsia="en-US"/>
        </w:rPr>
        <w:t xml:space="preserve"> heer des lands. </w:t>
      </w:r>
    </w:p>
    <w:p w:rsidR="00B57809" w:rsidRDefault="00B57809" w:rsidP="00102B20">
      <w:pPr>
        <w:jc w:val="both"/>
        <w:rPr>
          <w:lang w:eastAsia="en-US"/>
        </w:rPr>
      </w:pPr>
    </w:p>
    <w:p w:rsidR="00683E17" w:rsidRDefault="00683E17" w:rsidP="00102B20">
      <w:pPr>
        <w:jc w:val="both"/>
        <w:rPr>
          <w:lang w:eastAsia="en-US"/>
        </w:rPr>
      </w:pPr>
    </w:p>
    <w:p w:rsidR="00B06C17" w:rsidRPr="00C64AC9" w:rsidRDefault="00B06C17" w:rsidP="00102B20">
      <w:pPr>
        <w:jc w:val="both"/>
        <w:rPr>
          <w:lang w:eastAsia="en-US"/>
        </w:rPr>
      </w:pPr>
      <w:r w:rsidRPr="00C64AC9">
        <w:rPr>
          <w:lang w:eastAsia="en-US"/>
        </w:rPr>
        <w:t>Laat ons dan eerst het verhaal h</w:t>
      </w:r>
      <w:r w:rsidR="00181CE8" w:rsidRPr="00C64AC9">
        <w:rPr>
          <w:lang w:eastAsia="en-US"/>
        </w:rPr>
        <w:t>ore</w:t>
      </w:r>
      <w:r w:rsidRPr="00C64AC9">
        <w:rPr>
          <w:lang w:eastAsia="en-US"/>
        </w:rPr>
        <w:t>n.</w:t>
      </w:r>
    </w:p>
    <w:p w:rsidR="00B06C17" w:rsidRPr="00C64AC9" w:rsidRDefault="00B06C17" w:rsidP="00102B20">
      <w:pPr>
        <w:jc w:val="both"/>
        <w:rPr>
          <w:lang w:eastAsia="en-US"/>
        </w:rPr>
      </w:pPr>
      <w:r w:rsidRPr="00C64AC9">
        <w:rPr>
          <w:lang w:eastAsia="en-US"/>
        </w:rPr>
        <w:t>Na</w:t>
      </w:r>
      <w:r w:rsidR="00941D23" w:rsidRPr="00C64AC9">
        <w:rPr>
          <w:lang w:eastAsia="en-US"/>
        </w:rPr>
        <w:t xml:space="preserve"> een </w:t>
      </w:r>
      <w:r w:rsidRPr="00C64AC9">
        <w:rPr>
          <w:lang w:eastAsia="en-US"/>
        </w:rPr>
        <w:t>zeer korte vermelding</w:t>
      </w:r>
      <w:r w:rsidR="00941D23" w:rsidRPr="00C64AC9">
        <w:rPr>
          <w:lang w:eastAsia="en-US"/>
        </w:rPr>
        <w:t xml:space="preserve"> van de </w:t>
      </w:r>
      <w:r w:rsidRPr="00C64AC9">
        <w:rPr>
          <w:lang w:eastAsia="en-US"/>
        </w:rPr>
        <w:t>verre bloedverwant</w:t>
      </w:r>
      <w:r w:rsidRPr="00C64AC9">
        <w:rPr>
          <w:lang w:eastAsia="en-US"/>
        </w:rPr>
        <w:softHyphen/>
        <w:t xml:space="preserve">schap, waarin Boaz door Elimelech tot Naomi en dus ook </w:t>
      </w:r>
      <w:r w:rsidR="00B57809">
        <w:rPr>
          <w:lang w:eastAsia="en-US"/>
        </w:rPr>
        <w:t>R</w:t>
      </w:r>
      <w:r w:rsidRPr="00C64AC9">
        <w:rPr>
          <w:lang w:eastAsia="en-US"/>
        </w:rPr>
        <w:t>ut</w:t>
      </w:r>
      <w:r w:rsidR="00B57809">
        <w:rPr>
          <w:lang w:eastAsia="en-US"/>
        </w:rPr>
        <w:t>h</w:t>
      </w:r>
      <w:r w:rsidRPr="00C64AC9">
        <w:rPr>
          <w:lang w:eastAsia="en-US"/>
        </w:rPr>
        <w:t xml:space="preserve"> stond</w:t>
      </w:r>
      <w:r w:rsidR="00102B20" w:rsidRPr="00C64AC9">
        <w:rPr>
          <w:lang w:eastAsia="en-US"/>
        </w:rPr>
        <w:t>;</w:t>
      </w:r>
      <w:r w:rsidR="00941D23" w:rsidRPr="00C64AC9">
        <w:rPr>
          <w:lang w:eastAsia="en-US"/>
        </w:rPr>
        <w:t xml:space="preserve"> een </w:t>
      </w:r>
      <w:r w:rsidRPr="00C64AC9">
        <w:rPr>
          <w:lang w:eastAsia="en-US"/>
        </w:rPr>
        <w:t>vermelding, die evenwel als inleiding</w:t>
      </w:r>
      <w:r w:rsidR="00B57809">
        <w:rPr>
          <w:lang w:eastAsia="en-US"/>
        </w:rPr>
        <w:t xml:space="preserve"> </w:t>
      </w:r>
      <w:r w:rsidRPr="00C64AC9">
        <w:rPr>
          <w:lang w:eastAsia="en-US"/>
        </w:rPr>
        <w:t>tot en verklaring van al het volgende van zeer groot gewicht is; na</w:t>
      </w:r>
      <w:r w:rsidR="00941D23" w:rsidRPr="00C64AC9">
        <w:rPr>
          <w:lang w:eastAsia="en-US"/>
        </w:rPr>
        <w:t xml:space="preserve"> een </w:t>
      </w:r>
      <w:r w:rsidRPr="00C64AC9">
        <w:rPr>
          <w:lang w:eastAsia="en-US"/>
        </w:rPr>
        <w:t>aanduiding, als ter loops, van Boaz in vs. 1, gaat de heilige geschiedschrijver onmiddellijk verder, met ons van Naomi en Ruth te verhalen.</w:t>
      </w:r>
    </w:p>
    <w:p w:rsidR="00B06C17" w:rsidRPr="00C64AC9" w:rsidRDefault="00B06C17" w:rsidP="00102B20">
      <w:pPr>
        <w:jc w:val="both"/>
        <w:rPr>
          <w:lang w:eastAsia="en-US"/>
        </w:rPr>
      </w:pPr>
      <w:r w:rsidRPr="00C64AC9">
        <w:rPr>
          <w:lang w:eastAsia="en-US"/>
        </w:rPr>
        <w:t xml:space="preserve">Het scheen wel dat de nood bij beide arme </w:t>
      </w:r>
      <w:r w:rsidR="00E33485" w:rsidRPr="00C64AC9">
        <w:rPr>
          <w:lang w:eastAsia="en-US"/>
        </w:rPr>
        <w:t xml:space="preserve">weduwe </w:t>
      </w:r>
      <w:r w:rsidRPr="00C64AC9">
        <w:rPr>
          <w:lang w:eastAsia="en-US"/>
        </w:rPr>
        <w:t>op het hoogst was gerezen en alle hulp, waarop men nog gehoopt had, bleef voortdurend weg</w:t>
      </w:r>
      <w:r w:rsidR="001B7AED">
        <w:rPr>
          <w:lang w:eastAsia="en-US"/>
        </w:rPr>
        <w:t>. W</w:t>
      </w:r>
      <w:r w:rsidRPr="00C64AC9">
        <w:rPr>
          <w:lang w:eastAsia="en-US"/>
        </w:rPr>
        <w:t>ie denkt er ook om twee arme en ver</w:t>
      </w:r>
      <w:r w:rsidRPr="00C64AC9">
        <w:rPr>
          <w:lang w:eastAsia="en-US"/>
        </w:rPr>
        <w:softHyphen/>
        <w:t>laten wed</w:t>
      </w:r>
      <w:r w:rsidR="005622A3" w:rsidRPr="00C64AC9">
        <w:rPr>
          <w:lang w:eastAsia="en-US"/>
        </w:rPr>
        <w:t>uw</w:t>
      </w:r>
      <w:r w:rsidR="00B57809">
        <w:rPr>
          <w:lang w:eastAsia="en-US"/>
        </w:rPr>
        <w:t>e</w:t>
      </w:r>
      <w:r w:rsidRPr="00C64AC9">
        <w:rPr>
          <w:lang w:eastAsia="en-US"/>
        </w:rPr>
        <w:t xml:space="preserve">, die, droevig en noodlijdend, in </w:t>
      </w:r>
      <w:r w:rsidR="00181CE8" w:rsidRPr="00C64AC9">
        <w:rPr>
          <w:lang w:eastAsia="en-US"/>
        </w:rPr>
        <w:t>haar</w:t>
      </w:r>
      <w:r w:rsidR="00F158FC" w:rsidRPr="00C64AC9">
        <w:rPr>
          <w:lang w:eastAsia="en-US"/>
        </w:rPr>
        <w:t xml:space="preserve"> </w:t>
      </w:r>
      <w:r w:rsidR="00B57809">
        <w:rPr>
          <w:lang w:eastAsia="en-US"/>
        </w:rPr>
        <w:t>arm huisje</w:t>
      </w:r>
      <w:r w:rsidRPr="00C64AC9">
        <w:rPr>
          <w:lang w:eastAsia="en-US"/>
        </w:rPr>
        <w:t xml:space="preserve"> zitten en de kunst van luid en driest bedden niet ge</w:t>
      </w:r>
      <w:r w:rsidRPr="00C64AC9">
        <w:rPr>
          <w:lang w:eastAsia="en-US"/>
        </w:rPr>
        <w:softHyphen/>
        <w:t>leerd hebben?</w:t>
      </w:r>
      <w:r w:rsidR="00181CE8" w:rsidRPr="00C64AC9">
        <w:rPr>
          <w:lang w:eastAsia="en-US"/>
        </w:rPr>
        <w:t xml:space="preserve"> ze</w:t>
      </w:r>
      <w:r w:rsidR="00F158FC" w:rsidRPr="00C64AC9">
        <w:rPr>
          <w:lang w:eastAsia="en-US"/>
        </w:rPr>
        <w:t xml:space="preserve"> </w:t>
      </w:r>
      <w:r w:rsidRPr="00C64AC9">
        <w:rPr>
          <w:lang w:eastAsia="en-US"/>
        </w:rPr>
        <w:t>klagen niet,</w:t>
      </w:r>
      <w:r w:rsidR="00181CE8" w:rsidRPr="00C64AC9">
        <w:rPr>
          <w:lang w:eastAsia="en-US"/>
        </w:rPr>
        <w:t xml:space="preserve"> ze</w:t>
      </w:r>
      <w:r w:rsidR="00F158FC" w:rsidRPr="00C64AC9">
        <w:rPr>
          <w:lang w:eastAsia="en-US"/>
        </w:rPr>
        <w:t xml:space="preserve"> </w:t>
      </w:r>
      <w:r w:rsidRPr="00C64AC9">
        <w:rPr>
          <w:lang w:eastAsia="en-US"/>
        </w:rPr>
        <w:t>vragen niets; waarom zou men</w:t>
      </w:r>
      <w:r w:rsidR="00B57809">
        <w:rPr>
          <w:lang w:eastAsia="en-US"/>
        </w:rPr>
        <w:t xml:space="preserve"> ze wat geven? Alsof bescheiden</w:t>
      </w:r>
      <w:r w:rsidRPr="00C64AC9">
        <w:rPr>
          <w:lang w:eastAsia="en-US"/>
        </w:rPr>
        <w:t xml:space="preserve"> en fatsoenlijke armoede niet het zwaarst te dragen was en het meest te lijden had. Bezoek dezulken in hun nood, en wacht niet op hun vragen, dat misschien nooit zal komen. Vergeet no</w:t>
      </w:r>
      <w:r w:rsidR="00B57809">
        <w:rPr>
          <w:lang w:eastAsia="en-US"/>
        </w:rPr>
        <w:t>oit dat beschei</w:t>
      </w:r>
      <w:r w:rsidRPr="00C64AC9">
        <w:rPr>
          <w:lang w:eastAsia="en-US"/>
        </w:rPr>
        <w:t>den en beschroomde armoede dikwerf dubbel zwaar lijdt.</w:t>
      </w:r>
    </w:p>
    <w:p w:rsidR="00B06C17" w:rsidRPr="00C64AC9" w:rsidRDefault="00B06C17" w:rsidP="00102B20">
      <w:pPr>
        <w:jc w:val="both"/>
        <w:rPr>
          <w:lang w:eastAsia="en-US"/>
        </w:rPr>
      </w:pPr>
      <w:r w:rsidRPr="00C64AC9">
        <w:rPr>
          <w:lang w:eastAsia="en-US"/>
        </w:rPr>
        <w:t>In</w:t>
      </w:r>
      <w:r w:rsidR="00941D23" w:rsidRPr="00C64AC9">
        <w:rPr>
          <w:lang w:eastAsia="en-US"/>
        </w:rPr>
        <w:t xml:space="preserve"> de </w:t>
      </w:r>
      <w:r w:rsidRPr="00C64AC9">
        <w:rPr>
          <w:lang w:eastAsia="en-US"/>
        </w:rPr>
        <w:t xml:space="preserve">nood leert men de vrienden kennen en armoede is </w:t>
      </w:r>
      <w:r w:rsidR="001B7AED">
        <w:rPr>
          <w:lang w:eastAsia="en-US"/>
        </w:rPr>
        <w:t>menigmaal</w:t>
      </w:r>
      <w:r w:rsidRPr="00C64AC9">
        <w:rPr>
          <w:lang w:eastAsia="en-US"/>
        </w:rPr>
        <w:t xml:space="preserve"> de beste toetssteen</w:t>
      </w:r>
      <w:r w:rsidR="00941D23" w:rsidRPr="00C64AC9">
        <w:rPr>
          <w:lang w:eastAsia="en-US"/>
        </w:rPr>
        <w:t xml:space="preserve"> van de </w:t>
      </w:r>
      <w:r w:rsidRPr="00C64AC9">
        <w:rPr>
          <w:lang w:eastAsia="en-US"/>
        </w:rPr>
        <w:t>ware en trouwe liefde</w:t>
      </w:r>
      <w:r w:rsidR="003D4E0F">
        <w:rPr>
          <w:lang w:eastAsia="en-US"/>
        </w:rPr>
        <w:t>. Zo</w:t>
      </w:r>
      <w:r w:rsidR="00941D23" w:rsidRPr="00C64AC9">
        <w:rPr>
          <w:lang w:eastAsia="en-US"/>
        </w:rPr>
        <w:t xml:space="preserve"> </w:t>
      </w:r>
      <w:r w:rsidRPr="00C64AC9">
        <w:rPr>
          <w:lang w:eastAsia="en-US"/>
        </w:rPr>
        <w:t>bleek</w:t>
      </w:r>
      <w:r w:rsidR="00B93F5A" w:rsidRPr="00C64AC9">
        <w:rPr>
          <w:lang w:eastAsia="en-US"/>
        </w:rPr>
        <w:t xml:space="preserve"> het </w:t>
      </w:r>
      <w:r w:rsidRPr="00C64AC9">
        <w:rPr>
          <w:lang w:eastAsia="en-US"/>
        </w:rPr>
        <w:t xml:space="preserve">ook bij Ruth, die andermaal hier </w:t>
      </w:r>
      <w:r w:rsidR="00D80FDC" w:rsidRPr="00C64AC9">
        <w:rPr>
          <w:lang w:eastAsia="en-US"/>
        </w:rPr>
        <w:t>"</w:t>
      </w:r>
      <w:r w:rsidRPr="00C64AC9">
        <w:rPr>
          <w:lang w:eastAsia="en-US"/>
        </w:rPr>
        <w:t>de Moabie</w:t>
      </w:r>
      <w:r w:rsidRPr="00C64AC9">
        <w:rPr>
          <w:lang w:eastAsia="en-US"/>
        </w:rPr>
        <w:softHyphen/>
        <w:t>tische" genoemd wordt, maar die in alles toonde, dat</w:t>
      </w:r>
      <w:r w:rsidR="00181CE8" w:rsidRPr="00C64AC9">
        <w:rPr>
          <w:lang w:eastAsia="en-US"/>
        </w:rPr>
        <w:t xml:space="preserve"> ze</w:t>
      </w:r>
      <w:r w:rsidR="00F158FC" w:rsidRPr="00C64AC9">
        <w:rPr>
          <w:lang w:eastAsia="en-US"/>
        </w:rPr>
        <w:t xml:space="preserve"> </w:t>
      </w:r>
      <w:r w:rsidRPr="00C64AC9">
        <w:rPr>
          <w:lang w:eastAsia="en-US"/>
        </w:rPr>
        <w:t xml:space="preserve">zich met haar </w:t>
      </w:r>
      <w:r w:rsidR="00C2620C" w:rsidRPr="00C64AC9">
        <w:rPr>
          <w:lang w:eastAsia="en-US"/>
        </w:rPr>
        <w:t>gans</w:t>
      </w:r>
      <w:r w:rsidRPr="00C64AC9">
        <w:rPr>
          <w:lang w:eastAsia="en-US"/>
        </w:rPr>
        <w:t>e hart aan Naomi en haar volk had aange</w:t>
      </w:r>
      <w:r w:rsidR="00B57809">
        <w:rPr>
          <w:lang w:eastAsia="en-US"/>
        </w:rPr>
        <w:t>s</w:t>
      </w:r>
      <w:r w:rsidRPr="00C64AC9">
        <w:rPr>
          <w:lang w:eastAsia="en-US"/>
        </w:rPr>
        <w:t>loten</w:t>
      </w:r>
      <w:r w:rsidR="00C64AC9" w:rsidRPr="00C64AC9">
        <w:rPr>
          <w:lang w:eastAsia="en-US"/>
        </w:rPr>
        <w:t>. Zij</w:t>
      </w:r>
      <w:r w:rsidR="00F158FC" w:rsidRPr="00C64AC9">
        <w:rPr>
          <w:lang w:eastAsia="en-US"/>
        </w:rPr>
        <w:t xml:space="preserve"> </w:t>
      </w:r>
      <w:r w:rsidRPr="00C64AC9">
        <w:rPr>
          <w:lang w:eastAsia="en-US"/>
        </w:rPr>
        <w:t>vraagt, eerbaar en onderworpen als</w:t>
      </w:r>
      <w:r w:rsidR="00941D23" w:rsidRPr="00C64AC9">
        <w:rPr>
          <w:lang w:eastAsia="en-US"/>
        </w:rPr>
        <w:t xml:space="preserve"> een </w:t>
      </w:r>
      <w:r w:rsidRPr="00C64AC9">
        <w:rPr>
          <w:lang w:eastAsia="en-US"/>
        </w:rPr>
        <w:t>eigene dochter, van</w:t>
      </w:r>
      <w:r w:rsidR="00102B20" w:rsidRPr="00C64AC9">
        <w:rPr>
          <w:lang w:eastAsia="en-US"/>
        </w:rPr>
        <w:t xml:space="preserve"> haar </w:t>
      </w:r>
      <w:r w:rsidRPr="00C64AC9">
        <w:rPr>
          <w:lang w:eastAsia="en-US"/>
        </w:rPr>
        <w:t>schoonmoeder goedkeuring en toe</w:t>
      </w:r>
      <w:r w:rsidRPr="00C64AC9">
        <w:rPr>
          <w:lang w:eastAsia="en-US"/>
        </w:rPr>
        <w:softHyphen/>
        <w:t xml:space="preserve">stemming van haar verzoek, om </w:t>
      </w:r>
      <w:r w:rsidR="00B93F5A" w:rsidRPr="00C64AC9">
        <w:rPr>
          <w:lang w:eastAsia="en-US"/>
        </w:rPr>
        <w:t>"</w:t>
      </w:r>
      <w:r w:rsidRPr="00C64AC9">
        <w:rPr>
          <w:lang w:eastAsia="en-US"/>
        </w:rPr>
        <w:t xml:space="preserve">naar het veld te gaan en van de aren op te lezen achter die, in wiens </w:t>
      </w:r>
      <w:r w:rsidR="00941D23" w:rsidRPr="00C64AC9">
        <w:rPr>
          <w:lang w:eastAsia="en-US"/>
        </w:rPr>
        <w:t>oge</w:t>
      </w:r>
      <w:r w:rsidRPr="00C64AC9">
        <w:rPr>
          <w:lang w:eastAsia="en-US"/>
        </w:rPr>
        <w:t>n</w:t>
      </w:r>
      <w:r w:rsidR="00181CE8" w:rsidRPr="00C64AC9">
        <w:rPr>
          <w:lang w:eastAsia="en-US"/>
        </w:rPr>
        <w:t xml:space="preserve"> ze</w:t>
      </w:r>
      <w:r w:rsidR="00F158FC" w:rsidRPr="00C64AC9">
        <w:rPr>
          <w:lang w:eastAsia="en-US"/>
        </w:rPr>
        <w:t xml:space="preserve"> </w:t>
      </w:r>
      <w:r w:rsidRPr="00C64AC9">
        <w:rPr>
          <w:lang w:eastAsia="en-US"/>
        </w:rPr>
        <w:t>gunst zou vinden."</w:t>
      </w:r>
    </w:p>
    <w:p w:rsidR="00B06C17" w:rsidRPr="00C64AC9" w:rsidRDefault="00B06C17" w:rsidP="00102B20">
      <w:pPr>
        <w:jc w:val="both"/>
        <w:rPr>
          <w:lang w:eastAsia="en-US"/>
        </w:rPr>
      </w:pPr>
      <w:r w:rsidRPr="00C64AC9">
        <w:rPr>
          <w:lang w:eastAsia="en-US"/>
        </w:rPr>
        <w:t>Dat</w:t>
      </w:r>
      <w:r w:rsidR="00185B59" w:rsidRPr="00C64AC9">
        <w:rPr>
          <w:lang w:eastAsia="en-US"/>
        </w:rPr>
        <w:t xml:space="preserve"> zou </w:t>
      </w:r>
      <w:r w:rsidRPr="00C64AC9">
        <w:rPr>
          <w:lang w:eastAsia="en-US"/>
        </w:rPr>
        <w:t>een hachelijke onderneming kunnen worden voor</w:t>
      </w:r>
      <w:r w:rsidR="00941D23" w:rsidRPr="00C64AC9">
        <w:rPr>
          <w:lang w:eastAsia="en-US"/>
        </w:rPr>
        <w:t xml:space="preserve"> een </w:t>
      </w:r>
      <w:r w:rsidRPr="00C64AC9">
        <w:rPr>
          <w:lang w:eastAsia="en-US"/>
        </w:rPr>
        <w:t>jonge en onbeschermde vrouw, in het vreemde land te midden van ruw en schertsend mansvolk. Naomi weet dit, maar</w:t>
      </w:r>
      <w:r w:rsidR="00181CE8" w:rsidRPr="00C64AC9">
        <w:rPr>
          <w:lang w:eastAsia="en-US"/>
        </w:rPr>
        <w:t xml:space="preserve"> ze</w:t>
      </w:r>
      <w:r w:rsidR="00F158FC" w:rsidRPr="00C64AC9">
        <w:rPr>
          <w:lang w:eastAsia="en-US"/>
        </w:rPr>
        <w:t xml:space="preserve"> </w:t>
      </w:r>
      <w:r w:rsidRPr="00C64AC9">
        <w:rPr>
          <w:lang w:eastAsia="en-US"/>
        </w:rPr>
        <w:t>kent ook</w:t>
      </w:r>
      <w:r w:rsidR="00102B20" w:rsidRPr="00C64AC9">
        <w:rPr>
          <w:lang w:eastAsia="en-US"/>
        </w:rPr>
        <w:t xml:space="preserve"> haar </w:t>
      </w:r>
      <w:r w:rsidRPr="00C64AC9">
        <w:rPr>
          <w:lang w:eastAsia="en-US"/>
        </w:rPr>
        <w:t xml:space="preserve">schoondochter. Bovendien de nood is hoog. </w:t>
      </w:r>
      <w:r w:rsidR="00D80FDC" w:rsidRPr="00C64AC9">
        <w:rPr>
          <w:lang w:eastAsia="en-US"/>
        </w:rPr>
        <w:t>"</w:t>
      </w:r>
      <w:r w:rsidRPr="00C64AC9">
        <w:rPr>
          <w:lang w:eastAsia="en-US"/>
        </w:rPr>
        <w:t>Ga heen,</w:t>
      </w:r>
      <w:r w:rsidR="00185B59" w:rsidRPr="00C64AC9">
        <w:rPr>
          <w:lang w:eastAsia="en-US"/>
        </w:rPr>
        <w:t xml:space="preserve"> mijn </w:t>
      </w:r>
      <w:r w:rsidRPr="00C64AC9">
        <w:rPr>
          <w:lang w:eastAsia="en-US"/>
        </w:rPr>
        <w:t>dochter!"</w:t>
      </w:r>
      <w:r w:rsidR="00941D23" w:rsidRPr="00C64AC9">
        <w:rPr>
          <w:lang w:eastAsia="en-US"/>
        </w:rPr>
        <w:t xml:space="preserve"> zo </w:t>
      </w:r>
      <w:r w:rsidRPr="00C64AC9">
        <w:rPr>
          <w:lang w:eastAsia="en-US"/>
        </w:rPr>
        <w:t>klonk het zacht van</w:t>
      </w:r>
      <w:r w:rsidR="00102B20" w:rsidRPr="00C64AC9">
        <w:rPr>
          <w:lang w:eastAsia="en-US"/>
        </w:rPr>
        <w:t xml:space="preserve"> haar </w:t>
      </w:r>
      <w:r w:rsidRPr="00C64AC9">
        <w:rPr>
          <w:lang w:eastAsia="en-US"/>
        </w:rPr>
        <w:t>lippen. En deze vriendelijke en fijngevoe</w:t>
      </w:r>
      <w:r w:rsidRPr="00C64AC9">
        <w:rPr>
          <w:lang w:eastAsia="en-US"/>
        </w:rPr>
        <w:softHyphen/>
        <w:t xml:space="preserve">lende dochter </w:t>
      </w:r>
      <w:r w:rsidR="00D80FDC" w:rsidRPr="00C64AC9">
        <w:rPr>
          <w:lang w:eastAsia="en-US"/>
        </w:rPr>
        <w:t>"</w:t>
      </w:r>
      <w:r w:rsidRPr="00C64AC9">
        <w:rPr>
          <w:lang w:eastAsia="en-US"/>
        </w:rPr>
        <w:t>ging en kwam en las op in het veld, achter de maaiers." Waar</w:t>
      </w:r>
      <w:r w:rsidR="00181CE8" w:rsidRPr="00C64AC9">
        <w:rPr>
          <w:lang w:eastAsia="en-US"/>
        </w:rPr>
        <w:t xml:space="preserve"> ze</w:t>
      </w:r>
      <w:r w:rsidR="00F158FC" w:rsidRPr="00C64AC9">
        <w:rPr>
          <w:lang w:eastAsia="en-US"/>
        </w:rPr>
        <w:t xml:space="preserve"> </w:t>
      </w:r>
      <w:r w:rsidRPr="00C64AC9">
        <w:rPr>
          <w:lang w:eastAsia="en-US"/>
        </w:rPr>
        <w:t>toen was en werkte wist</w:t>
      </w:r>
      <w:r w:rsidR="00181CE8" w:rsidRPr="00C64AC9">
        <w:rPr>
          <w:lang w:eastAsia="en-US"/>
        </w:rPr>
        <w:t xml:space="preserve"> ze</w:t>
      </w:r>
      <w:r w:rsidR="00F158FC" w:rsidRPr="00C64AC9">
        <w:rPr>
          <w:lang w:eastAsia="en-US"/>
        </w:rPr>
        <w:t xml:space="preserve"> </w:t>
      </w:r>
      <w:r w:rsidR="00102B20" w:rsidRPr="00C64AC9">
        <w:rPr>
          <w:lang w:eastAsia="en-US"/>
        </w:rPr>
        <w:t>zelf</w:t>
      </w:r>
      <w:r w:rsidRPr="00C64AC9">
        <w:rPr>
          <w:lang w:eastAsia="en-US"/>
        </w:rPr>
        <w:t xml:space="preserve"> niet; maar gewis ondervond zi</w:t>
      </w:r>
      <w:r w:rsidR="00B57809">
        <w:rPr>
          <w:lang w:eastAsia="en-US"/>
        </w:rPr>
        <w:t xml:space="preserve">j, dat het een zeer zware en </w:t>
      </w:r>
      <w:r w:rsidRPr="00C64AC9">
        <w:rPr>
          <w:lang w:eastAsia="en-US"/>
        </w:rPr>
        <w:t>moeilijke arbeid was, dien</w:t>
      </w:r>
      <w:r w:rsidR="00181CE8" w:rsidRPr="00C64AC9">
        <w:rPr>
          <w:lang w:eastAsia="en-US"/>
        </w:rPr>
        <w:t xml:space="preserve"> ze</w:t>
      </w:r>
      <w:r w:rsidR="00F158FC" w:rsidRPr="00C64AC9">
        <w:rPr>
          <w:lang w:eastAsia="en-US"/>
        </w:rPr>
        <w:t xml:space="preserve"> </w:t>
      </w:r>
      <w:r w:rsidRPr="00C64AC9">
        <w:rPr>
          <w:lang w:eastAsia="en-US"/>
        </w:rPr>
        <w:t>vrijwillig had op zich genomen.</w:t>
      </w:r>
    </w:p>
    <w:p w:rsidR="00B06C17" w:rsidRPr="00C64AC9" w:rsidRDefault="00B06C17" w:rsidP="00102B20">
      <w:pPr>
        <w:jc w:val="both"/>
        <w:rPr>
          <w:lang w:eastAsia="en-US"/>
        </w:rPr>
      </w:pPr>
      <w:r w:rsidRPr="00C64AC9">
        <w:rPr>
          <w:lang w:eastAsia="en-US"/>
        </w:rPr>
        <w:t>Maar haar God had voor haar gezorgd</w:t>
      </w:r>
      <w:r w:rsidR="001B7AED">
        <w:rPr>
          <w:lang w:eastAsia="en-US"/>
        </w:rPr>
        <w:t>. W</w:t>
      </w:r>
      <w:r w:rsidRPr="00C64AC9">
        <w:rPr>
          <w:lang w:eastAsia="en-US"/>
        </w:rPr>
        <w:t>at de mensen toeval noemen, dat is in</w:t>
      </w:r>
      <w:r w:rsidR="00941D23" w:rsidRPr="00C64AC9">
        <w:rPr>
          <w:lang w:eastAsia="en-US"/>
        </w:rPr>
        <w:t xml:space="preserve"> de </w:t>
      </w:r>
      <w:r w:rsidR="00102B20" w:rsidRPr="00C64AC9">
        <w:rPr>
          <w:lang w:eastAsia="en-US"/>
        </w:rPr>
        <w:t>Bijbel</w:t>
      </w:r>
      <w:r w:rsidRPr="00C64AC9">
        <w:rPr>
          <w:lang w:eastAsia="en-US"/>
        </w:rPr>
        <w:t xml:space="preserve"> die raadselachtige en dikwijls onverklaarbare voeging en schikking</w:t>
      </w:r>
      <w:r w:rsidR="00941D23" w:rsidRPr="00C64AC9">
        <w:rPr>
          <w:lang w:eastAsia="en-US"/>
        </w:rPr>
        <w:t xml:space="preserve"> van de </w:t>
      </w:r>
      <w:r w:rsidRPr="00C64AC9">
        <w:rPr>
          <w:lang w:eastAsia="en-US"/>
        </w:rPr>
        <w:t>om</w:t>
      </w:r>
      <w:r w:rsidRPr="00C64AC9">
        <w:rPr>
          <w:lang w:eastAsia="en-US"/>
        </w:rPr>
        <w:softHyphen/>
        <w:t xml:space="preserve">standigheden, waaruit, zonder dat men dit wilde of zocht, </w:t>
      </w:r>
      <w:r w:rsidR="00C2620C" w:rsidRPr="00C64AC9">
        <w:rPr>
          <w:lang w:eastAsia="en-US"/>
        </w:rPr>
        <w:t>eni</w:t>
      </w:r>
      <w:r w:rsidRPr="00C64AC9">
        <w:rPr>
          <w:lang w:eastAsia="en-US"/>
        </w:rPr>
        <w:t xml:space="preserve">g verrassend gevolg als ongedachte uitkomst voortvloeit. Dan blijkt later, dat in die </w:t>
      </w:r>
      <w:r w:rsidR="00D80FDC" w:rsidRPr="00C64AC9">
        <w:rPr>
          <w:lang w:eastAsia="en-US"/>
        </w:rPr>
        <w:t>"</w:t>
      </w:r>
      <w:r w:rsidRPr="00C64AC9">
        <w:rPr>
          <w:lang w:eastAsia="en-US"/>
        </w:rPr>
        <w:t>toevallige" schikking van plaats, tijd</w:t>
      </w:r>
      <w:r w:rsidR="00B57809">
        <w:rPr>
          <w:lang w:eastAsia="en-US"/>
        </w:rPr>
        <w:t xml:space="preserve"> en persoonlijke omstandigheden</w:t>
      </w:r>
      <w:r w:rsidRPr="00C64AC9">
        <w:rPr>
          <w:lang w:eastAsia="en-US"/>
        </w:rPr>
        <w:t xml:space="preserve"> de Voorzienige beschik</w:t>
      </w:r>
      <w:r w:rsidRPr="00C64AC9">
        <w:rPr>
          <w:lang w:eastAsia="en-US"/>
        </w:rPr>
        <w:softHyphen/>
        <w:t>king duidelijk uit</w:t>
      </w:r>
      <w:r w:rsidR="00135DFB">
        <w:rPr>
          <w:lang w:eastAsia="en-US"/>
        </w:rPr>
        <w:t>komt</w:t>
      </w:r>
      <w:r w:rsidR="00D009AB">
        <w:rPr>
          <w:lang w:eastAsia="en-US"/>
        </w:rPr>
        <w:t>.</w:t>
      </w:r>
      <w:r w:rsidRPr="00C64AC9">
        <w:rPr>
          <w:lang w:eastAsia="en-US"/>
        </w:rPr>
        <w:t xml:space="preserve"> </w:t>
      </w:r>
      <w:r w:rsidR="00D80FDC" w:rsidRPr="00C64AC9">
        <w:rPr>
          <w:lang w:eastAsia="en-US"/>
        </w:rPr>
        <w:t>"</w:t>
      </w:r>
      <w:r w:rsidR="00B57809">
        <w:rPr>
          <w:lang w:eastAsia="en-US"/>
        </w:rPr>
        <w:t>Z</w:t>
      </w:r>
      <w:r w:rsidR="00941D23" w:rsidRPr="00C64AC9">
        <w:rPr>
          <w:lang w:eastAsia="en-US"/>
        </w:rPr>
        <w:t xml:space="preserve">o </w:t>
      </w:r>
      <w:r w:rsidRPr="00C64AC9">
        <w:rPr>
          <w:lang w:eastAsia="en-US"/>
        </w:rPr>
        <w:t>viel Ruth bij geval voor een deel van het veld van Boaz, die van</w:t>
      </w:r>
      <w:r w:rsidR="00B93F5A" w:rsidRPr="00C64AC9">
        <w:rPr>
          <w:lang w:eastAsia="en-US"/>
        </w:rPr>
        <w:t xml:space="preserve"> het </w:t>
      </w:r>
      <w:r w:rsidR="00B57809">
        <w:rPr>
          <w:lang w:eastAsia="en-US"/>
        </w:rPr>
        <w:t>geslacht van Eli</w:t>
      </w:r>
      <w:r w:rsidRPr="00C64AC9">
        <w:rPr>
          <w:lang w:eastAsia="en-US"/>
        </w:rPr>
        <w:t>melech was." En Ruth vermoedde van dit alles niets.</w:t>
      </w:r>
    </w:p>
    <w:p w:rsidR="00B06C17" w:rsidRPr="00C64AC9" w:rsidRDefault="00B06C17" w:rsidP="00102B20">
      <w:pPr>
        <w:jc w:val="both"/>
        <w:rPr>
          <w:lang w:eastAsia="en-US"/>
        </w:rPr>
      </w:pPr>
      <w:r w:rsidRPr="00C64AC9">
        <w:rPr>
          <w:lang w:eastAsia="en-US"/>
        </w:rPr>
        <w:t>Zij zag</w:t>
      </w:r>
      <w:r w:rsidR="00B93F5A" w:rsidRPr="00C64AC9">
        <w:rPr>
          <w:lang w:eastAsia="en-US"/>
        </w:rPr>
        <w:t xml:space="preserve"> het </w:t>
      </w:r>
      <w:r w:rsidRPr="00C64AC9">
        <w:rPr>
          <w:lang w:eastAsia="en-US"/>
        </w:rPr>
        <w:t>misschien ook niet, druk als</w:t>
      </w:r>
      <w:r w:rsidR="00181CE8" w:rsidRPr="00C64AC9">
        <w:rPr>
          <w:lang w:eastAsia="en-US"/>
        </w:rPr>
        <w:t xml:space="preserve"> ze</w:t>
      </w:r>
      <w:r w:rsidR="00F158FC" w:rsidRPr="00C64AC9">
        <w:rPr>
          <w:lang w:eastAsia="en-US"/>
        </w:rPr>
        <w:t xml:space="preserve"> </w:t>
      </w:r>
      <w:r w:rsidRPr="00C64AC9">
        <w:rPr>
          <w:lang w:eastAsia="en-US"/>
        </w:rPr>
        <w:t>aan</w:t>
      </w:r>
      <w:r w:rsidR="00941D23" w:rsidRPr="00C64AC9">
        <w:rPr>
          <w:lang w:eastAsia="en-US"/>
        </w:rPr>
        <w:t xml:space="preserve"> de </w:t>
      </w:r>
      <w:r w:rsidRPr="00C64AC9">
        <w:rPr>
          <w:lang w:eastAsia="en-US"/>
        </w:rPr>
        <w:t xml:space="preserve">arbeid was, dat daar ginds van de zijde van </w:t>
      </w:r>
      <w:r w:rsidR="00E33485" w:rsidRPr="00C64AC9">
        <w:rPr>
          <w:lang w:eastAsia="en-US"/>
        </w:rPr>
        <w:t>Bethlehem</w:t>
      </w:r>
      <w:r w:rsidRPr="00C64AC9">
        <w:rPr>
          <w:lang w:eastAsia="en-US"/>
        </w:rPr>
        <w:t xml:space="preserve"> een man kwam, die de heer van dat land was en wiens naam Boaz was. Het ware anders wel</w:t>
      </w:r>
      <w:r w:rsidR="00941D23" w:rsidRPr="00C64AC9">
        <w:rPr>
          <w:lang w:eastAsia="en-US"/>
        </w:rPr>
        <w:t xml:space="preserve"> van de </w:t>
      </w:r>
      <w:r w:rsidRPr="00C64AC9">
        <w:rPr>
          <w:lang w:eastAsia="en-US"/>
        </w:rPr>
        <w:t>moeite waard geweest op de zeld</w:t>
      </w:r>
      <w:r w:rsidRPr="00C64AC9">
        <w:rPr>
          <w:lang w:eastAsia="en-US"/>
        </w:rPr>
        <w:softHyphen/>
        <w:t xml:space="preserve">zaam goede verstandhouding acht te geven, die er </w:t>
      </w:r>
      <w:r w:rsidR="00181CE8" w:rsidRPr="00C64AC9">
        <w:rPr>
          <w:lang w:eastAsia="en-US"/>
        </w:rPr>
        <w:t>tussen</w:t>
      </w:r>
      <w:r w:rsidRPr="00C64AC9">
        <w:rPr>
          <w:lang w:eastAsia="en-US"/>
        </w:rPr>
        <w:t xml:space="preserve"> heer en dienstknecht, werkgever en arbeider op dit landgoed bestond. Vriendelijk kwam de morgengroet des land</w:t>
      </w:r>
      <w:r w:rsidR="00B57809">
        <w:rPr>
          <w:lang w:eastAsia="en-US"/>
        </w:rPr>
        <w:t>h</w:t>
      </w:r>
      <w:r w:rsidR="00D80FDC" w:rsidRPr="00C64AC9">
        <w:rPr>
          <w:lang w:eastAsia="en-US"/>
        </w:rPr>
        <w:t>ere</w:t>
      </w:r>
      <w:r w:rsidRPr="00C64AC9">
        <w:rPr>
          <w:lang w:eastAsia="en-US"/>
        </w:rPr>
        <w:t>n tot de maaiers</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 xml:space="preserve">de </w:t>
      </w:r>
      <w:r w:rsidR="00D80FDC" w:rsidRPr="00C64AC9">
        <w:rPr>
          <w:lang w:eastAsia="en-US"/>
        </w:rPr>
        <w:t>Heere</w:t>
      </w:r>
      <w:r w:rsidR="00181CE8" w:rsidRPr="00C64AC9">
        <w:rPr>
          <w:lang w:eastAsia="en-US"/>
        </w:rPr>
        <w:t xml:space="preserve"> ze</w:t>
      </w:r>
      <w:r w:rsidR="00F158FC" w:rsidRPr="00C64AC9">
        <w:rPr>
          <w:lang w:eastAsia="en-US"/>
        </w:rPr>
        <w:t xml:space="preserve"> </w:t>
      </w:r>
      <w:r w:rsidRPr="00C64AC9">
        <w:rPr>
          <w:lang w:eastAsia="en-US"/>
        </w:rPr>
        <w:t xml:space="preserve">met </w:t>
      </w:r>
      <w:r w:rsidR="00B57809">
        <w:rPr>
          <w:lang w:eastAsia="en-US"/>
        </w:rPr>
        <w:t>u</w:t>
      </w:r>
      <w:r w:rsidRPr="00C64AC9">
        <w:rPr>
          <w:lang w:eastAsia="en-US"/>
        </w:rPr>
        <w:t>lieden"</w:t>
      </w:r>
      <w:r w:rsidR="00102B20" w:rsidRPr="00C64AC9">
        <w:rPr>
          <w:lang w:eastAsia="en-US"/>
        </w:rPr>
        <w:t>;</w:t>
      </w:r>
      <w:r w:rsidRPr="00C64AC9">
        <w:rPr>
          <w:lang w:eastAsia="en-US"/>
        </w:rPr>
        <w:t xml:space="preserve"> en even vrien</w:t>
      </w:r>
      <w:r w:rsidRPr="00C64AC9">
        <w:rPr>
          <w:lang w:eastAsia="en-US"/>
        </w:rPr>
        <w:softHyphen/>
        <w:t>delijk klonk hun wedergroet</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 xml:space="preserve">de </w:t>
      </w:r>
      <w:r w:rsidR="00D80FDC" w:rsidRPr="00C64AC9">
        <w:rPr>
          <w:lang w:eastAsia="en-US"/>
        </w:rPr>
        <w:t>Heere</w:t>
      </w:r>
      <w:r w:rsidRPr="00C64AC9">
        <w:rPr>
          <w:lang w:eastAsia="en-US"/>
        </w:rPr>
        <w:t xml:space="preserve"> zegene u." </w:t>
      </w:r>
      <w:r w:rsidR="005622A3" w:rsidRPr="00C64AC9">
        <w:rPr>
          <w:lang w:eastAsia="en-US"/>
        </w:rPr>
        <w:t>-</w:t>
      </w:r>
      <w:r w:rsidRPr="00C64AC9">
        <w:rPr>
          <w:lang w:eastAsia="en-US"/>
        </w:rPr>
        <w:t xml:space="preserve"> In hoe menig gezin, bedrijf of fabriek l</w:t>
      </w:r>
      <w:r w:rsidR="00102B20" w:rsidRPr="00C64AC9">
        <w:rPr>
          <w:lang w:eastAsia="en-US"/>
        </w:rPr>
        <w:t>ope</w:t>
      </w:r>
      <w:r w:rsidRPr="00C64AC9">
        <w:rPr>
          <w:lang w:eastAsia="en-US"/>
        </w:rPr>
        <w:t>n de</w:t>
      </w:r>
      <w:r w:rsidR="00941D23" w:rsidRPr="00C64AC9">
        <w:rPr>
          <w:lang w:eastAsia="en-US"/>
        </w:rPr>
        <w:t xml:space="preserve"> mens</w:t>
      </w:r>
      <w:r w:rsidRPr="00C64AC9">
        <w:rPr>
          <w:lang w:eastAsia="en-US"/>
        </w:rPr>
        <w:t>en elkander meestal als wildvreemden en zonder groet voorbij! Vooral daar, waar men</w:t>
      </w:r>
      <w:r w:rsidR="00941D23" w:rsidRPr="00C64AC9">
        <w:rPr>
          <w:lang w:eastAsia="en-US"/>
        </w:rPr>
        <w:t xml:space="preserve"> de </w:t>
      </w:r>
      <w:r w:rsidR="00D80FDC" w:rsidRPr="00C64AC9">
        <w:rPr>
          <w:lang w:eastAsia="en-US"/>
        </w:rPr>
        <w:t>Heere</w:t>
      </w:r>
      <w:r w:rsidRPr="00C64AC9">
        <w:rPr>
          <w:lang w:eastAsia="en-US"/>
        </w:rPr>
        <w:t xml:space="preserve"> niet kent en Diens zegen niet als het hoogste beschouwt en</w:t>
      </w:r>
      <w:r w:rsidR="00941D23" w:rsidRPr="00C64AC9">
        <w:rPr>
          <w:lang w:eastAsia="en-US"/>
        </w:rPr>
        <w:t xml:space="preserve"> deze </w:t>
      </w:r>
      <w:r w:rsidRPr="00C64AC9">
        <w:rPr>
          <w:lang w:eastAsia="en-US"/>
        </w:rPr>
        <w:t>elkander wederk</w:t>
      </w:r>
      <w:r w:rsidR="00102B20" w:rsidRPr="00C64AC9">
        <w:rPr>
          <w:lang w:eastAsia="en-US"/>
        </w:rPr>
        <w:t>eri</w:t>
      </w:r>
      <w:r w:rsidR="00B57809">
        <w:rPr>
          <w:lang w:eastAsia="en-US"/>
        </w:rPr>
        <w:t>g toewens</w:t>
      </w:r>
      <w:r w:rsidRPr="00C64AC9">
        <w:rPr>
          <w:lang w:eastAsia="en-US"/>
        </w:rPr>
        <w:t>t als bede van</w:t>
      </w:r>
      <w:r w:rsidR="00941D23" w:rsidRPr="00C64AC9">
        <w:rPr>
          <w:lang w:eastAsia="en-US"/>
        </w:rPr>
        <w:t xml:space="preserve"> de </w:t>
      </w:r>
      <w:r w:rsidRPr="00C64AC9">
        <w:rPr>
          <w:lang w:eastAsia="en-US"/>
        </w:rPr>
        <w:t>dag.</w:t>
      </w:r>
    </w:p>
    <w:p w:rsidR="00B06C17" w:rsidRPr="00C64AC9" w:rsidRDefault="00B06C17" w:rsidP="00102B20">
      <w:pPr>
        <w:jc w:val="both"/>
        <w:rPr>
          <w:lang w:eastAsia="en-US"/>
        </w:rPr>
      </w:pPr>
      <w:r w:rsidRPr="00C64AC9">
        <w:rPr>
          <w:lang w:eastAsia="en-US"/>
        </w:rPr>
        <w:t>En waarlijk, die vriendelijkheid over en weer doet geen schade aan de nauwgezetheid of aan</w:t>
      </w:r>
      <w:r w:rsidR="00941D23" w:rsidRPr="00C64AC9">
        <w:rPr>
          <w:lang w:eastAsia="en-US"/>
        </w:rPr>
        <w:t xml:space="preserve"> de </w:t>
      </w:r>
      <w:r w:rsidRPr="00C64AC9">
        <w:rPr>
          <w:lang w:eastAsia="en-US"/>
        </w:rPr>
        <w:t>ijver in, of wel aan het nauwlettend toezicht over het werk. Beter dan voor</w:t>
      </w:r>
      <w:r w:rsidRPr="00C64AC9">
        <w:rPr>
          <w:lang w:eastAsia="en-US"/>
        </w:rPr>
        <w:softHyphen/>
        <w:t>gespiegeld aandeel i</w:t>
      </w:r>
      <w:r w:rsidR="00B57809">
        <w:rPr>
          <w:lang w:eastAsia="en-US"/>
        </w:rPr>
        <w:t>n mogelijke winsten, bij trots</w:t>
      </w:r>
      <w:r w:rsidRPr="00C64AC9">
        <w:rPr>
          <w:lang w:eastAsia="en-US"/>
        </w:rPr>
        <w:t>e houding en terughouding van</w:t>
      </w:r>
      <w:r w:rsidR="00941D23" w:rsidRPr="00C64AC9">
        <w:rPr>
          <w:lang w:eastAsia="en-US"/>
        </w:rPr>
        <w:t xml:space="preserve"> de </w:t>
      </w:r>
      <w:r w:rsidRPr="00C64AC9">
        <w:rPr>
          <w:lang w:eastAsia="en-US"/>
        </w:rPr>
        <w:t>meester en de vele meerderen, werkt ook in dit opzicht een vriendelijk en tegemoetkomend woord van</w:t>
      </w:r>
      <w:r w:rsidR="00941D23" w:rsidRPr="00C64AC9">
        <w:rPr>
          <w:lang w:eastAsia="en-US"/>
        </w:rPr>
        <w:t xml:space="preserve"> de </w:t>
      </w:r>
      <w:r w:rsidRPr="00C64AC9">
        <w:rPr>
          <w:lang w:eastAsia="en-US"/>
        </w:rPr>
        <w:t>heer en</w:t>
      </w:r>
      <w:r w:rsidR="00941D23" w:rsidRPr="00C64AC9">
        <w:rPr>
          <w:lang w:eastAsia="en-US"/>
        </w:rPr>
        <w:t xml:space="preserve"> de </w:t>
      </w:r>
      <w:r w:rsidRPr="00C64AC9">
        <w:rPr>
          <w:lang w:eastAsia="en-US"/>
        </w:rPr>
        <w:t>eigenaar op</w:t>
      </w:r>
      <w:r w:rsidR="00941D23" w:rsidRPr="00C64AC9">
        <w:rPr>
          <w:lang w:eastAsia="en-US"/>
        </w:rPr>
        <w:t xml:space="preserve"> de </w:t>
      </w:r>
      <w:r w:rsidRPr="00C64AC9">
        <w:rPr>
          <w:lang w:eastAsia="en-US"/>
        </w:rPr>
        <w:t>minderen man, op het dienstdoend werkvolk. Bovenal is dit zo, als deze door eigen arbeidz</w:t>
      </w:r>
      <w:r w:rsidR="00B57809">
        <w:rPr>
          <w:lang w:eastAsia="en-US"/>
        </w:rPr>
        <w:t>aam</w:t>
      </w:r>
      <w:r w:rsidRPr="00C64AC9">
        <w:rPr>
          <w:lang w:eastAsia="en-US"/>
        </w:rPr>
        <w:t>heid en trouwe plichtsbetrachting aan zijn volk het</w:t>
      </w:r>
      <w:r w:rsidR="00B57809">
        <w:rPr>
          <w:lang w:eastAsia="en-US"/>
        </w:rPr>
        <w:t xml:space="preserve"> </w:t>
      </w:r>
      <w:r w:rsidRPr="00C64AC9">
        <w:rPr>
          <w:lang w:eastAsia="en-US"/>
        </w:rPr>
        <w:t>goede voorbeeld geeft. Door vriendelijkheid krijgt</w:t>
      </w:r>
      <w:r w:rsidR="00181CE8" w:rsidRPr="00C64AC9">
        <w:rPr>
          <w:lang w:eastAsia="en-US"/>
        </w:rPr>
        <w:t xml:space="preserve"> u </w:t>
      </w:r>
      <w:r w:rsidRPr="00C64AC9">
        <w:rPr>
          <w:lang w:eastAsia="en-US"/>
        </w:rPr>
        <w:t>meer gedaan dan door geld; en mee aan te vatten geldt bij</w:t>
      </w:r>
      <w:r w:rsidR="00941D23" w:rsidRPr="00C64AC9">
        <w:rPr>
          <w:lang w:eastAsia="en-US"/>
        </w:rPr>
        <w:t xml:space="preserve"> de </w:t>
      </w:r>
      <w:r w:rsidRPr="00C64AC9">
        <w:rPr>
          <w:lang w:eastAsia="en-US"/>
        </w:rPr>
        <w:t>minderen man</w:t>
      </w:r>
      <w:r w:rsidR="00B57809">
        <w:rPr>
          <w:lang w:eastAsia="en-US"/>
        </w:rPr>
        <w:t xml:space="preserve"> zelf meer dan ruime en nors</w:t>
      </w:r>
      <w:r w:rsidRPr="00C64AC9">
        <w:rPr>
          <w:lang w:eastAsia="en-US"/>
        </w:rPr>
        <w:t>e betaling in geld.</w:t>
      </w:r>
    </w:p>
    <w:p w:rsidR="00B06C17" w:rsidRPr="00C64AC9" w:rsidRDefault="005279BC" w:rsidP="00102B20">
      <w:pPr>
        <w:jc w:val="both"/>
        <w:rPr>
          <w:lang w:eastAsia="en-US"/>
        </w:rPr>
      </w:pPr>
      <w:r w:rsidRPr="00C64AC9">
        <w:rPr>
          <w:lang w:eastAsia="en-US"/>
        </w:rPr>
        <w:t xml:space="preserve">Zo </w:t>
      </w:r>
      <w:r w:rsidR="00B06C17" w:rsidRPr="00C64AC9">
        <w:rPr>
          <w:lang w:eastAsia="en-US"/>
        </w:rPr>
        <w:t>was het met Boaz. Aan zijn oog ontgaat niets in huis en hof, op het veld en op</w:t>
      </w:r>
      <w:r w:rsidR="00941D23" w:rsidRPr="00C64AC9">
        <w:rPr>
          <w:lang w:eastAsia="en-US"/>
        </w:rPr>
        <w:t xml:space="preserve"> de </w:t>
      </w:r>
      <w:r w:rsidR="00B06C17" w:rsidRPr="00C64AC9">
        <w:rPr>
          <w:lang w:eastAsia="en-US"/>
        </w:rPr>
        <w:t>akker. Nauwelijks ziet hij daar die vreemde, hem onbekende jonge dochter op zijn land, achter de maaiers, al gaande en bukkende en nu en dan de gevallen aren oprapende, of hij wendt zich tot zijn opzichter,</w:t>
      </w:r>
      <w:r w:rsidR="00941D23" w:rsidRPr="00C64AC9">
        <w:rPr>
          <w:lang w:eastAsia="en-US"/>
        </w:rPr>
        <w:t xml:space="preserve"> de </w:t>
      </w:r>
      <w:r w:rsidR="00B06C17" w:rsidRPr="00C64AC9">
        <w:rPr>
          <w:lang w:eastAsia="en-US"/>
        </w:rPr>
        <w:t xml:space="preserve">jongen, die over de maaiers gezet was, met de vraag: </w:t>
      </w:r>
      <w:r w:rsidR="00D80FDC" w:rsidRPr="00C64AC9">
        <w:rPr>
          <w:lang w:eastAsia="en-US"/>
        </w:rPr>
        <w:t>"</w:t>
      </w:r>
      <w:r w:rsidR="00B06C17" w:rsidRPr="00C64AC9">
        <w:rPr>
          <w:lang w:eastAsia="en-US"/>
        </w:rPr>
        <w:t>Wiens is deze jonge vrouw</w:t>
      </w:r>
      <w:r w:rsidR="00F158FC" w:rsidRPr="00C64AC9">
        <w:rPr>
          <w:lang w:eastAsia="en-US"/>
        </w:rPr>
        <w:t>?</w:t>
      </w:r>
      <w:r w:rsidR="00B06C17" w:rsidRPr="00C64AC9">
        <w:rPr>
          <w:lang w:eastAsia="en-US"/>
        </w:rPr>
        <w:t>" Wien komt</w:t>
      </w:r>
      <w:r w:rsidR="00181CE8" w:rsidRPr="00C64AC9">
        <w:rPr>
          <w:lang w:eastAsia="en-US"/>
        </w:rPr>
        <w:t xml:space="preserve"> ze</w:t>
      </w:r>
      <w:r w:rsidR="00F158FC" w:rsidRPr="00C64AC9">
        <w:rPr>
          <w:lang w:eastAsia="en-US"/>
        </w:rPr>
        <w:t xml:space="preserve"> </w:t>
      </w:r>
      <w:r w:rsidR="00B06C17" w:rsidRPr="00C64AC9">
        <w:rPr>
          <w:lang w:eastAsia="en-US"/>
        </w:rPr>
        <w:t xml:space="preserve">toe, tot wiens gezin behoort zij? </w:t>
      </w:r>
      <w:r w:rsidR="005622A3" w:rsidRPr="00C64AC9">
        <w:rPr>
          <w:lang w:eastAsia="en-US"/>
        </w:rPr>
        <w:t>-</w:t>
      </w:r>
      <w:r w:rsidR="00B06C17" w:rsidRPr="00C64AC9">
        <w:rPr>
          <w:lang w:eastAsia="en-US"/>
        </w:rPr>
        <w:t xml:space="preserve"> Als een goed landheer kende Boaz gewis al</w:t>
      </w:r>
      <w:r w:rsidR="00102B20" w:rsidRPr="00C64AC9">
        <w:rPr>
          <w:lang w:eastAsia="en-US"/>
        </w:rPr>
        <w:t xml:space="preserve"> zijn </w:t>
      </w:r>
      <w:r w:rsidR="00B06C17" w:rsidRPr="00C64AC9">
        <w:rPr>
          <w:lang w:eastAsia="en-US"/>
        </w:rPr>
        <w:t>dorpsgen</w:t>
      </w:r>
      <w:r w:rsidR="00102B20" w:rsidRPr="00C64AC9">
        <w:rPr>
          <w:lang w:eastAsia="en-US"/>
        </w:rPr>
        <w:t>ote</w:t>
      </w:r>
      <w:r w:rsidR="00B06C17" w:rsidRPr="00C64AC9">
        <w:rPr>
          <w:lang w:eastAsia="en-US"/>
        </w:rPr>
        <w:t>n, ook de arbeiders en de arbeidersgezinnen, die op zijn goed waren en die hij voort</w:t>
      </w:r>
      <w:r w:rsidR="00B06C17" w:rsidRPr="00C64AC9">
        <w:rPr>
          <w:lang w:eastAsia="en-US"/>
        </w:rPr>
        <w:softHyphen/>
        <w:t>hielp en begunstigde.</w:t>
      </w:r>
    </w:p>
    <w:p w:rsidR="00B06C17" w:rsidRPr="00C64AC9" w:rsidRDefault="00B06C17" w:rsidP="00102B20">
      <w:pPr>
        <w:jc w:val="both"/>
        <w:rPr>
          <w:lang w:eastAsia="en-US"/>
        </w:rPr>
      </w:pPr>
      <w:r w:rsidRPr="00C64AC9">
        <w:rPr>
          <w:lang w:eastAsia="en-US"/>
        </w:rPr>
        <w:t>Bevredigend luidde de inlichting, die aan Boaz aangaande Ruth door</w:t>
      </w:r>
      <w:r w:rsidR="00941D23" w:rsidRPr="00C64AC9">
        <w:rPr>
          <w:lang w:eastAsia="en-US"/>
        </w:rPr>
        <w:t xml:space="preserve"> de </w:t>
      </w:r>
      <w:r w:rsidRPr="00C64AC9">
        <w:rPr>
          <w:lang w:eastAsia="en-US"/>
        </w:rPr>
        <w:t xml:space="preserve">opzichter kon worden. gegeven. 't Was voor haar een zeer loffelijk getuigenis, wat de opzichter aan Boaz antwoordde: </w:t>
      </w:r>
      <w:r w:rsidR="00D80FDC" w:rsidRPr="00C64AC9">
        <w:rPr>
          <w:lang w:eastAsia="en-US"/>
        </w:rPr>
        <w:t>"</w:t>
      </w:r>
      <w:r w:rsidRPr="00C64AC9">
        <w:rPr>
          <w:lang w:eastAsia="en-US"/>
        </w:rPr>
        <w:t>deze is de Moabietische jonge vrouw, die met Naomi wedergekomen is uit de velden Moabs, en</w:t>
      </w:r>
      <w:r w:rsidR="00181CE8" w:rsidRPr="00C64AC9">
        <w:rPr>
          <w:lang w:eastAsia="en-US"/>
        </w:rPr>
        <w:t xml:space="preserve"> ze</w:t>
      </w:r>
      <w:r w:rsidR="00F158FC" w:rsidRPr="00C64AC9">
        <w:rPr>
          <w:lang w:eastAsia="en-US"/>
        </w:rPr>
        <w:t xml:space="preserve"> </w:t>
      </w:r>
      <w:r w:rsidRPr="00C64AC9">
        <w:rPr>
          <w:lang w:eastAsia="en-US"/>
        </w:rPr>
        <w:t>heeft gezegd</w:t>
      </w:r>
      <w:r w:rsidR="00102B20" w:rsidRPr="00C64AC9">
        <w:rPr>
          <w:lang w:eastAsia="en-US"/>
        </w:rPr>
        <w:t>:</w:t>
      </w:r>
      <w:r w:rsidRPr="00C64AC9">
        <w:rPr>
          <w:lang w:eastAsia="en-US"/>
        </w:rPr>
        <w:t xml:space="preserve"> laat mij toch oplezen en aren bij de garven ver</w:t>
      </w:r>
      <w:r w:rsidRPr="00C64AC9">
        <w:rPr>
          <w:lang w:eastAsia="en-US"/>
        </w:rPr>
        <w:softHyphen/>
        <w:t>zamelen achter de maaiers."</w:t>
      </w:r>
      <w:r w:rsidR="00181CE8" w:rsidRPr="00C64AC9">
        <w:rPr>
          <w:lang w:eastAsia="en-US"/>
        </w:rPr>
        <w:t xml:space="preserve"> </w:t>
      </w:r>
      <w:r w:rsidR="00B57809">
        <w:rPr>
          <w:lang w:eastAsia="en-US"/>
        </w:rPr>
        <w:t>Z</w:t>
      </w:r>
      <w:r w:rsidR="00181CE8" w:rsidRPr="00C64AC9">
        <w:rPr>
          <w:lang w:eastAsia="en-US"/>
        </w:rPr>
        <w:t>e</w:t>
      </w:r>
      <w:r w:rsidR="00F158FC" w:rsidRPr="00C64AC9">
        <w:rPr>
          <w:lang w:eastAsia="en-US"/>
        </w:rPr>
        <w:t xml:space="preserve"> </w:t>
      </w:r>
      <w:r w:rsidRPr="00C64AC9">
        <w:rPr>
          <w:lang w:eastAsia="en-US"/>
        </w:rPr>
        <w:t>kwam niet, voordat</w:t>
      </w:r>
      <w:r w:rsidR="00181CE8" w:rsidRPr="00C64AC9">
        <w:rPr>
          <w:lang w:eastAsia="en-US"/>
        </w:rPr>
        <w:t xml:space="preserve"> ze</w:t>
      </w:r>
      <w:r w:rsidR="00F158FC" w:rsidRPr="00C64AC9">
        <w:rPr>
          <w:lang w:eastAsia="en-US"/>
        </w:rPr>
        <w:t xml:space="preserve"> </w:t>
      </w:r>
      <w:r w:rsidRPr="00C64AC9">
        <w:rPr>
          <w:lang w:eastAsia="en-US"/>
        </w:rPr>
        <w:t>daartoe behoorlijk verlof gevraagd en verkregen had.</w:t>
      </w:r>
    </w:p>
    <w:p w:rsidR="00B06C17" w:rsidRPr="00C64AC9" w:rsidRDefault="00B06C17" w:rsidP="00102B20">
      <w:pPr>
        <w:jc w:val="both"/>
        <w:rPr>
          <w:lang w:eastAsia="en-US"/>
        </w:rPr>
      </w:pPr>
      <w:r w:rsidRPr="00C64AC9">
        <w:rPr>
          <w:lang w:eastAsia="en-US"/>
        </w:rPr>
        <w:t>En groot als</w:t>
      </w:r>
      <w:r w:rsidR="00102B20" w:rsidRPr="00C64AC9">
        <w:rPr>
          <w:lang w:eastAsia="en-US"/>
        </w:rPr>
        <w:t xml:space="preserve"> haar </w:t>
      </w:r>
      <w:r w:rsidRPr="00C64AC9">
        <w:rPr>
          <w:lang w:eastAsia="en-US"/>
        </w:rPr>
        <w:t xml:space="preserve">bescheidenheid is ook haar toewijdende ijver. </w:t>
      </w:r>
      <w:r w:rsidR="00D80FDC" w:rsidRPr="00C64AC9">
        <w:rPr>
          <w:lang w:eastAsia="en-US"/>
        </w:rPr>
        <w:t>"</w:t>
      </w:r>
      <w:r w:rsidRPr="00C64AC9">
        <w:rPr>
          <w:lang w:eastAsia="en-US"/>
        </w:rPr>
        <w:t>Want</w:t>
      </w:r>
      <w:r w:rsidR="00181CE8" w:rsidRPr="00C64AC9">
        <w:rPr>
          <w:lang w:eastAsia="en-US"/>
        </w:rPr>
        <w:t xml:space="preserve"> ze</w:t>
      </w:r>
      <w:r w:rsidR="00F158FC" w:rsidRPr="00C64AC9">
        <w:rPr>
          <w:lang w:eastAsia="en-US"/>
        </w:rPr>
        <w:t xml:space="preserve"> </w:t>
      </w:r>
      <w:r w:rsidRPr="00C64AC9">
        <w:rPr>
          <w:lang w:eastAsia="en-US"/>
        </w:rPr>
        <w:t>is gekomen en heeft gestaan van des mor</w:t>
      </w:r>
      <w:r w:rsidRPr="00C64AC9">
        <w:rPr>
          <w:lang w:eastAsia="en-US"/>
        </w:rPr>
        <w:softHyphen/>
        <w:t>gens vroeg tot nu toe". Slechts zelden maakte</w:t>
      </w:r>
      <w:r w:rsidR="00181CE8" w:rsidRPr="00C64AC9">
        <w:rPr>
          <w:lang w:eastAsia="en-US"/>
        </w:rPr>
        <w:t xml:space="preserve"> ze</w:t>
      </w:r>
      <w:r w:rsidR="00F158FC" w:rsidRPr="00C64AC9">
        <w:rPr>
          <w:lang w:eastAsia="en-US"/>
        </w:rPr>
        <w:t xml:space="preserve"> </w:t>
      </w:r>
      <w:r w:rsidRPr="00C64AC9">
        <w:rPr>
          <w:lang w:eastAsia="en-US"/>
        </w:rPr>
        <w:t>in dien tijd gebruik van de</w:t>
      </w:r>
      <w:r w:rsidR="00B57809">
        <w:rPr>
          <w:lang w:eastAsia="en-US"/>
        </w:rPr>
        <w:t xml:space="preserve"> rust, die ginds</w:t>
      </w:r>
      <w:r w:rsidRPr="00C64AC9">
        <w:rPr>
          <w:lang w:eastAsia="en-US"/>
        </w:rPr>
        <w:t xml:space="preserve"> huis en afdak haar boden</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 xml:space="preserve">nu is haar te huis blijven weinig." Want met dit </w:t>
      </w:r>
      <w:r w:rsidR="00D80FDC" w:rsidRPr="00C64AC9">
        <w:rPr>
          <w:lang w:eastAsia="en-US"/>
        </w:rPr>
        <w:t>"</w:t>
      </w:r>
      <w:r w:rsidRPr="00C64AC9">
        <w:rPr>
          <w:lang w:eastAsia="en-US"/>
        </w:rPr>
        <w:t>te huis" wordt niet Naomi's afgelegen woning, maar Boaz nabijliggend landhuis bedoeld. Dat blijkt genoegzaam</w:t>
      </w:r>
      <w:r w:rsidR="00941D23" w:rsidRPr="00C64AC9">
        <w:rPr>
          <w:lang w:eastAsia="en-US"/>
        </w:rPr>
        <w:t xml:space="preserve"> zo </w:t>
      </w:r>
      <w:r w:rsidRPr="00C64AC9">
        <w:rPr>
          <w:lang w:eastAsia="en-US"/>
        </w:rPr>
        <w:t>uit het zin</w:t>
      </w:r>
      <w:r w:rsidR="00B57809">
        <w:rPr>
          <w:lang w:eastAsia="en-US"/>
        </w:rPr>
        <w:t>s</w:t>
      </w:r>
      <w:r w:rsidRPr="00C64AC9">
        <w:rPr>
          <w:lang w:eastAsia="en-US"/>
        </w:rPr>
        <w:t>verband en</w:t>
      </w:r>
      <w:r w:rsidR="00941D23" w:rsidRPr="00C64AC9">
        <w:rPr>
          <w:lang w:eastAsia="en-US"/>
        </w:rPr>
        <w:t xml:space="preserve"> de </w:t>
      </w:r>
      <w:r w:rsidRPr="00C64AC9">
        <w:rPr>
          <w:lang w:eastAsia="en-US"/>
        </w:rPr>
        <w:t>samenhang</w:t>
      </w:r>
      <w:r w:rsidR="00941D23" w:rsidRPr="00C64AC9">
        <w:rPr>
          <w:lang w:eastAsia="en-US"/>
        </w:rPr>
        <w:t xml:space="preserve"> van de </w:t>
      </w:r>
      <w:r w:rsidRPr="00C64AC9">
        <w:rPr>
          <w:lang w:eastAsia="en-US"/>
        </w:rPr>
        <w:t xml:space="preserve">woorden hier, als uit het vervolg dezer geschiedenis, </w:t>
      </w:r>
      <w:r w:rsidR="00C2620C" w:rsidRPr="00C64AC9">
        <w:rPr>
          <w:lang w:eastAsia="en-US"/>
        </w:rPr>
        <w:t>zoals</w:t>
      </w:r>
      <w:r w:rsidRPr="00C64AC9">
        <w:rPr>
          <w:lang w:eastAsia="en-US"/>
        </w:rPr>
        <w:t xml:space="preserve"> later blijken zal.</w:t>
      </w:r>
    </w:p>
    <w:p w:rsidR="00B57809" w:rsidRDefault="00B57809" w:rsidP="00102B20">
      <w:pPr>
        <w:jc w:val="both"/>
        <w:rPr>
          <w:lang w:eastAsia="en-US"/>
        </w:rPr>
      </w:pPr>
    </w:p>
    <w:p w:rsidR="00B06C17" w:rsidRPr="00C64AC9" w:rsidRDefault="00B06C17" w:rsidP="00102B20">
      <w:pPr>
        <w:jc w:val="both"/>
        <w:rPr>
          <w:lang w:eastAsia="en-US"/>
        </w:rPr>
      </w:pPr>
      <w:r w:rsidRPr="00C64AC9">
        <w:rPr>
          <w:lang w:eastAsia="en-US"/>
        </w:rPr>
        <w:t>I.</w:t>
      </w:r>
    </w:p>
    <w:p w:rsidR="00B06C17" w:rsidRPr="00C64AC9" w:rsidRDefault="00B06C17" w:rsidP="00102B20">
      <w:pPr>
        <w:jc w:val="both"/>
        <w:rPr>
          <w:lang w:eastAsia="en-US"/>
        </w:rPr>
      </w:pPr>
      <w:r w:rsidRPr="00C64AC9">
        <w:rPr>
          <w:lang w:eastAsia="en-US"/>
        </w:rPr>
        <w:t>Het zevental verzen, welks geschiedkundigen inhoud wij</w:t>
      </w:r>
      <w:r w:rsidR="00B57809">
        <w:rPr>
          <w:lang w:eastAsia="en-US"/>
        </w:rPr>
        <w:t xml:space="preserve"> z</w:t>
      </w:r>
      <w:r w:rsidR="005279BC" w:rsidRPr="00C64AC9">
        <w:rPr>
          <w:lang w:eastAsia="en-US"/>
        </w:rPr>
        <w:t>o</w:t>
      </w:r>
      <w:r w:rsidRPr="00C64AC9">
        <w:rPr>
          <w:lang w:eastAsia="en-US"/>
        </w:rPr>
        <w:t>pas vernamen, geeft ons ger</w:t>
      </w:r>
      <w:r w:rsidR="006943E0" w:rsidRPr="00C64AC9">
        <w:rPr>
          <w:lang w:eastAsia="en-US"/>
        </w:rPr>
        <w:t>ede</w:t>
      </w:r>
      <w:r w:rsidRPr="00C64AC9">
        <w:rPr>
          <w:lang w:eastAsia="en-US"/>
        </w:rPr>
        <w:t xml:space="preserve"> aanleiding om, tot beter verstand dezer </w:t>
      </w:r>
      <w:r w:rsidR="00C2620C" w:rsidRPr="00C64AC9">
        <w:rPr>
          <w:lang w:eastAsia="en-US"/>
        </w:rPr>
        <w:t>gans</w:t>
      </w:r>
      <w:r w:rsidRPr="00C64AC9">
        <w:rPr>
          <w:lang w:eastAsia="en-US"/>
        </w:rPr>
        <w:t>e geschiedenis en haar bet</w:t>
      </w:r>
      <w:r w:rsidR="00941D23" w:rsidRPr="00C64AC9">
        <w:rPr>
          <w:lang w:eastAsia="en-US"/>
        </w:rPr>
        <w:t>eke</w:t>
      </w:r>
      <w:r w:rsidRPr="00C64AC9">
        <w:rPr>
          <w:lang w:eastAsia="en-US"/>
        </w:rPr>
        <w:t>nisvol ge</w:t>
      </w:r>
      <w:r w:rsidRPr="00C64AC9">
        <w:rPr>
          <w:lang w:eastAsia="en-US"/>
        </w:rPr>
        <w:softHyphen/>
        <w:t xml:space="preserve">wicht voor de </w:t>
      </w:r>
      <w:r w:rsidR="00C2620C" w:rsidRPr="00C64AC9">
        <w:rPr>
          <w:lang w:eastAsia="en-US"/>
        </w:rPr>
        <w:t>gans</w:t>
      </w:r>
      <w:r w:rsidRPr="00C64AC9">
        <w:rPr>
          <w:lang w:eastAsia="en-US"/>
        </w:rPr>
        <w:t>e</w:t>
      </w:r>
      <w:r w:rsidR="00941D23" w:rsidRPr="00C64AC9">
        <w:rPr>
          <w:lang w:eastAsia="en-US"/>
        </w:rPr>
        <w:t xml:space="preserve"> mens</w:t>
      </w:r>
      <w:r w:rsidRPr="00C64AC9">
        <w:rPr>
          <w:lang w:eastAsia="en-US"/>
        </w:rPr>
        <w:t>heid, de samenstellende d</w:t>
      </w:r>
      <w:r w:rsidR="00102B20" w:rsidRPr="00C64AC9">
        <w:rPr>
          <w:lang w:eastAsia="en-US"/>
        </w:rPr>
        <w:t>ele</w:t>
      </w:r>
      <w:r w:rsidRPr="00C64AC9">
        <w:rPr>
          <w:lang w:eastAsia="en-US"/>
        </w:rPr>
        <w:t xml:space="preserve">n daarvan </w:t>
      </w:r>
      <w:r w:rsidR="00C2620C" w:rsidRPr="00C64AC9">
        <w:rPr>
          <w:lang w:eastAsia="en-US"/>
        </w:rPr>
        <w:t>eni</w:t>
      </w:r>
      <w:r w:rsidRPr="00C64AC9">
        <w:rPr>
          <w:lang w:eastAsia="en-US"/>
        </w:rPr>
        <w:t xml:space="preserve">gszins nader te </w:t>
      </w:r>
      <w:r w:rsidR="008E272E">
        <w:rPr>
          <w:lang w:eastAsia="en-US"/>
        </w:rPr>
        <w:t>beschouwen</w:t>
      </w:r>
      <w:r w:rsidR="001B7AED">
        <w:rPr>
          <w:lang w:eastAsia="en-US"/>
        </w:rPr>
        <w:t>. W</w:t>
      </w:r>
      <w:r w:rsidR="00181CE8" w:rsidRPr="00C64AC9">
        <w:rPr>
          <w:lang w:eastAsia="en-US"/>
        </w:rPr>
        <w:t>e</w:t>
      </w:r>
      <w:r w:rsidR="00F158FC" w:rsidRPr="00C64AC9">
        <w:rPr>
          <w:lang w:eastAsia="en-US"/>
        </w:rPr>
        <w:t xml:space="preserve"> </w:t>
      </w:r>
      <w:r w:rsidRPr="00C64AC9">
        <w:rPr>
          <w:lang w:eastAsia="en-US"/>
        </w:rPr>
        <w:t>worden toch, ter gelegenheid</w:t>
      </w:r>
      <w:r w:rsidR="00941D23" w:rsidRPr="00C64AC9">
        <w:rPr>
          <w:lang w:eastAsia="en-US"/>
        </w:rPr>
        <w:t xml:space="preserve"> van de </w:t>
      </w:r>
      <w:r w:rsidRPr="00C64AC9">
        <w:rPr>
          <w:lang w:eastAsia="en-US"/>
        </w:rPr>
        <w:t xml:space="preserve">eerste ontmoeting van Boaz en Ruth, hier ons geschetst, als van </w:t>
      </w:r>
      <w:r w:rsidR="00102B20" w:rsidRPr="00C64AC9">
        <w:rPr>
          <w:lang w:eastAsia="en-US"/>
        </w:rPr>
        <w:t>zelf</w:t>
      </w:r>
      <w:r w:rsidRPr="00C64AC9">
        <w:rPr>
          <w:lang w:eastAsia="en-US"/>
        </w:rPr>
        <w:t xml:space="preserve"> op een viervoudige invloed, of, wilt</w:t>
      </w:r>
      <w:r w:rsidR="006943E0" w:rsidRPr="00C64AC9">
        <w:rPr>
          <w:lang w:eastAsia="en-US"/>
        </w:rPr>
        <w:t xml:space="preserve"> u </w:t>
      </w:r>
      <w:r w:rsidRPr="00C64AC9">
        <w:rPr>
          <w:lang w:eastAsia="en-US"/>
        </w:rPr>
        <w:t>liever op vierderlei levenskring gewezen, die voor het</w:t>
      </w:r>
      <w:r w:rsidR="00941D23" w:rsidRPr="00C64AC9">
        <w:rPr>
          <w:lang w:eastAsia="en-US"/>
        </w:rPr>
        <w:t xml:space="preserve"> mens</w:t>
      </w:r>
      <w:r w:rsidRPr="00C64AC9">
        <w:rPr>
          <w:lang w:eastAsia="en-US"/>
        </w:rPr>
        <w:t>elijk leven en deszelfs ontwik</w:t>
      </w:r>
      <w:r w:rsidRPr="00C64AC9">
        <w:rPr>
          <w:lang w:eastAsia="en-US"/>
        </w:rPr>
        <w:softHyphen/>
        <w:t>keling in de geschiedenis van het grootste gewicht is: de banden van het bloed,</w:t>
      </w:r>
      <w:r w:rsidR="00B57809">
        <w:rPr>
          <w:lang w:eastAsia="en-US"/>
        </w:rPr>
        <w:t xml:space="preserve"> van het gezin, van het bedrij</w:t>
      </w:r>
      <w:r w:rsidRPr="00C64AC9">
        <w:rPr>
          <w:lang w:eastAsia="en-US"/>
        </w:rPr>
        <w:t>f en het verblijf</w:t>
      </w:r>
      <w:r w:rsidR="003D4E0F">
        <w:rPr>
          <w:lang w:eastAsia="en-US"/>
        </w:rPr>
        <w:t>. Zo</w:t>
      </w:r>
      <w:r w:rsidR="00941D23" w:rsidRPr="00C64AC9">
        <w:rPr>
          <w:lang w:eastAsia="en-US"/>
        </w:rPr>
        <w:t xml:space="preserve"> </w:t>
      </w:r>
      <w:r w:rsidRPr="00C64AC9">
        <w:rPr>
          <w:lang w:eastAsia="en-US"/>
        </w:rPr>
        <w:t>l</w:t>
      </w:r>
      <w:r w:rsidR="00D80FDC" w:rsidRPr="00C64AC9">
        <w:rPr>
          <w:lang w:eastAsia="en-US"/>
        </w:rPr>
        <w:t>ere</w:t>
      </w:r>
      <w:r w:rsidRPr="00C64AC9">
        <w:rPr>
          <w:lang w:eastAsia="en-US"/>
        </w:rPr>
        <w:t>n</w:t>
      </w:r>
      <w:r w:rsidR="00181CE8" w:rsidRPr="00C64AC9">
        <w:rPr>
          <w:lang w:eastAsia="en-US"/>
        </w:rPr>
        <w:t xml:space="preserve"> we</w:t>
      </w:r>
      <w:r w:rsidR="00F158FC" w:rsidRPr="00C64AC9">
        <w:rPr>
          <w:lang w:eastAsia="en-US"/>
        </w:rPr>
        <w:t xml:space="preserve"> </w:t>
      </w:r>
      <w:r w:rsidR="00B57809">
        <w:rPr>
          <w:lang w:eastAsia="en-US"/>
        </w:rPr>
        <w:t>de familie en haar wijde</w:t>
      </w:r>
      <w:r w:rsidRPr="00C64AC9">
        <w:rPr>
          <w:lang w:eastAsia="en-US"/>
        </w:rPr>
        <w:t xml:space="preserve"> omvang, het gezin en zijn na</w:t>
      </w:r>
      <w:r w:rsidR="005622A3" w:rsidRPr="00C64AC9">
        <w:rPr>
          <w:lang w:eastAsia="en-US"/>
        </w:rPr>
        <w:t>uw</w:t>
      </w:r>
      <w:r w:rsidRPr="00C64AC9">
        <w:rPr>
          <w:lang w:eastAsia="en-US"/>
        </w:rPr>
        <w:t xml:space="preserve"> omgang, het bedrijf en zijn onderlinge betrekkingen, de maatschappij en</w:t>
      </w:r>
      <w:r w:rsidR="00102B20" w:rsidRPr="00C64AC9">
        <w:rPr>
          <w:lang w:eastAsia="en-US"/>
        </w:rPr>
        <w:t xml:space="preserve"> haar </w:t>
      </w:r>
      <w:r w:rsidRPr="00C64AC9">
        <w:rPr>
          <w:lang w:eastAsia="en-US"/>
        </w:rPr>
        <w:t>vele vertakkingen te beter kennen.</w:t>
      </w:r>
    </w:p>
    <w:p w:rsidR="00B06C17" w:rsidRPr="00C64AC9" w:rsidRDefault="00B06C17" w:rsidP="00102B20">
      <w:pPr>
        <w:jc w:val="both"/>
        <w:rPr>
          <w:lang w:eastAsia="en-US"/>
        </w:rPr>
      </w:pPr>
      <w:r w:rsidRPr="00C64AC9">
        <w:rPr>
          <w:lang w:eastAsia="en-US"/>
        </w:rPr>
        <w:t>De familie of maagschap, die, onderdeel van het uitge</w:t>
      </w:r>
      <w:r w:rsidRPr="00C64AC9">
        <w:rPr>
          <w:lang w:eastAsia="en-US"/>
        </w:rPr>
        <w:softHyphen/>
        <w:t>strekt geslacht, door bloed- en aanverwantschap, de betrek</w:t>
      </w:r>
      <w:r w:rsidRPr="00C64AC9">
        <w:rPr>
          <w:lang w:eastAsia="en-US"/>
        </w:rPr>
        <w:softHyphen/>
        <w:t xml:space="preserve">kingen </w:t>
      </w:r>
      <w:r w:rsidR="004C214A">
        <w:rPr>
          <w:lang w:eastAsia="en-US"/>
        </w:rPr>
        <w:t>van het leven</w:t>
      </w:r>
      <w:r w:rsidRPr="00C64AC9">
        <w:rPr>
          <w:lang w:eastAsia="en-US"/>
        </w:rPr>
        <w:t xml:space="preserve"> nauwer toehaalt en in kleineren kring </w:t>
      </w:r>
      <w:r w:rsidR="00B93F5A" w:rsidRPr="00C64AC9">
        <w:rPr>
          <w:lang w:eastAsia="en-US"/>
        </w:rPr>
        <w:t>samen</w:t>
      </w:r>
      <w:r w:rsidRPr="00C64AC9">
        <w:rPr>
          <w:lang w:eastAsia="en-US"/>
        </w:rPr>
        <w:t xml:space="preserve"> dringt, is een zeer voornaam bestanddeel in de vor</w:t>
      </w:r>
      <w:r w:rsidRPr="00C64AC9">
        <w:rPr>
          <w:lang w:eastAsia="en-US"/>
        </w:rPr>
        <w:softHyphen/>
        <w:t>ming en opvoeding,</w:t>
      </w:r>
      <w:r w:rsidR="00941D23" w:rsidRPr="00C64AC9">
        <w:rPr>
          <w:lang w:eastAsia="en-US"/>
        </w:rPr>
        <w:t xml:space="preserve"> zo </w:t>
      </w:r>
      <w:r w:rsidRPr="00C64AC9">
        <w:rPr>
          <w:lang w:eastAsia="en-US"/>
        </w:rPr>
        <w:t>van het volk in zijn geheel, als van het gezin als een deel, en</w:t>
      </w:r>
      <w:r w:rsidR="00941D23" w:rsidRPr="00C64AC9">
        <w:rPr>
          <w:lang w:eastAsia="en-US"/>
        </w:rPr>
        <w:t xml:space="preserve"> de </w:t>
      </w:r>
      <w:r w:rsidRPr="00C64AC9">
        <w:rPr>
          <w:lang w:eastAsia="en-US"/>
        </w:rPr>
        <w:t xml:space="preserve">persoon als een enkeling daarin. Niet te vergeefs gebood de </w:t>
      </w:r>
      <w:r w:rsidR="00D80FDC" w:rsidRPr="00C64AC9">
        <w:rPr>
          <w:lang w:eastAsia="en-US"/>
        </w:rPr>
        <w:t>Heere</w:t>
      </w:r>
      <w:r w:rsidRPr="00C64AC9">
        <w:rPr>
          <w:lang w:eastAsia="en-US"/>
        </w:rPr>
        <w:t xml:space="preserve"> God aan Abraham niet alleen zijn land, maar ook zijn maagschap en zijns va</w:t>
      </w:r>
      <w:r w:rsidRPr="00C64AC9">
        <w:rPr>
          <w:lang w:eastAsia="en-US"/>
        </w:rPr>
        <w:softHyphen/>
        <w:t>ders h</w:t>
      </w:r>
      <w:r w:rsidR="00B57809">
        <w:rPr>
          <w:lang w:eastAsia="en-US"/>
        </w:rPr>
        <w:t xml:space="preserve">uis te verlaten. (Gen. 12: 1.) </w:t>
      </w:r>
    </w:p>
    <w:p w:rsidR="00B06C17" w:rsidRPr="00C64AC9" w:rsidRDefault="00B06C17" w:rsidP="00102B20">
      <w:pPr>
        <w:jc w:val="both"/>
        <w:rPr>
          <w:lang w:eastAsia="en-US"/>
        </w:rPr>
      </w:pPr>
      <w:r w:rsidRPr="00C64AC9">
        <w:rPr>
          <w:lang w:eastAsia="en-US"/>
        </w:rPr>
        <w:t>Abraham moest aldus met zijn verleden breken, voor z</w:t>
      </w:r>
      <w:r w:rsidR="00181CE8" w:rsidRPr="00C64AC9">
        <w:rPr>
          <w:lang w:eastAsia="en-US"/>
        </w:rPr>
        <w:t>ove</w:t>
      </w:r>
      <w:r w:rsidRPr="00C64AC9">
        <w:rPr>
          <w:lang w:eastAsia="en-US"/>
        </w:rPr>
        <w:t>rre dit wortelt in</w:t>
      </w:r>
      <w:r w:rsidR="00941D23" w:rsidRPr="00C64AC9">
        <w:rPr>
          <w:lang w:eastAsia="en-US"/>
        </w:rPr>
        <w:t xml:space="preserve"> de </w:t>
      </w:r>
      <w:r w:rsidRPr="00C64AC9">
        <w:rPr>
          <w:lang w:eastAsia="en-US"/>
        </w:rPr>
        <w:t>natuurlijken levensbodem (</w:t>
      </w:r>
      <w:r w:rsidR="00B93F5A" w:rsidRPr="00C64AC9">
        <w:rPr>
          <w:lang w:eastAsia="en-US"/>
        </w:rPr>
        <w:t>"</w:t>
      </w:r>
      <w:r w:rsidRPr="00C64AC9">
        <w:rPr>
          <w:lang w:eastAsia="en-US"/>
        </w:rPr>
        <w:t xml:space="preserve">uw land"), de </w:t>
      </w:r>
      <w:r w:rsidR="00FD6149">
        <w:rPr>
          <w:lang w:eastAsia="en-US"/>
        </w:rPr>
        <w:t>bloedbanden</w:t>
      </w:r>
      <w:r w:rsidRPr="00C64AC9">
        <w:rPr>
          <w:lang w:eastAsia="en-US"/>
        </w:rPr>
        <w:t xml:space="preserve"> (</w:t>
      </w:r>
      <w:r w:rsidR="00B93F5A" w:rsidRPr="00C64AC9">
        <w:rPr>
          <w:lang w:eastAsia="en-US"/>
        </w:rPr>
        <w:t>"</w:t>
      </w:r>
      <w:r w:rsidRPr="00C64AC9">
        <w:rPr>
          <w:lang w:eastAsia="en-US"/>
        </w:rPr>
        <w:t>uw maagschap"), en de ge</w:t>
      </w:r>
      <w:r w:rsidRPr="00C64AC9">
        <w:rPr>
          <w:lang w:eastAsia="en-US"/>
        </w:rPr>
        <w:softHyphen/>
        <w:t>wone huislijke omgeving (</w:t>
      </w:r>
      <w:r w:rsidR="00D80FDC" w:rsidRPr="00C64AC9">
        <w:rPr>
          <w:lang w:eastAsia="en-US"/>
        </w:rPr>
        <w:t>"</w:t>
      </w:r>
      <w:r w:rsidR="00B57809">
        <w:rPr>
          <w:lang w:eastAsia="en-US"/>
        </w:rPr>
        <w:t xml:space="preserve">uws vaders huis"). </w:t>
      </w:r>
      <w:r w:rsidRPr="00C64AC9">
        <w:rPr>
          <w:lang w:eastAsia="en-US"/>
        </w:rPr>
        <w:t xml:space="preserve">Dat zijn de drie onderscheiden levenskringen, de drie banden, </w:t>
      </w:r>
      <w:r w:rsidR="001221AB">
        <w:rPr>
          <w:lang w:eastAsia="en-US"/>
        </w:rPr>
        <w:t>waarmee</w:t>
      </w:r>
      <w:r w:rsidRPr="00C64AC9">
        <w:rPr>
          <w:lang w:eastAsia="en-US"/>
        </w:rPr>
        <w:t xml:space="preserve"> ieder</w:t>
      </w:r>
      <w:r w:rsidR="00941D23" w:rsidRPr="00C64AC9">
        <w:rPr>
          <w:lang w:eastAsia="en-US"/>
        </w:rPr>
        <w:t xml:space="preserve"> mens</w:t>
      </w:r>
      <w:r w:rsidRPr="00C64AC9">
        <w:rPr>
          <w:lang w:eastAsia="en-US"/>
        </w:rPr>
        <w:t xml:space="preserve"> van nature aan het leven is vastgebonden: het vaderland, de familie en het gezin. Daardoor is hij mede de natuurlijke</w:t>
      </w:r>
      <w:r w:rsidR="00941D23" w:rsidRPr="00C64AC9">
        <w:rPr>
          <w:lang w:eastAsia="en-US"/>
        </w:rPr>
        <w:t xml:space="preserve"> mens</w:t>
      </w:r>
      <w:r w:rsidRPr="00C64AC9">
        <w:rPr>
          <w:lang w:eastAsia="en-US"/>
        </w:rPr>
        <w:t>; daaraan dankt hij, in</w:t>
      </w:r>
      <w:r w:rsidR="00941D23" w:rsidRPr="00C64AC9">
        <w:rPr>
          <w:lang w:eastAsia="en-US"/>
        </w:rPr>
        <w:t xml:space="preserve"> de </w:t>
      </w:r>
      <w:r w:rsidRPr="00C64AC9">
        <w:rPr>
          <w:lang w:eastAsia="en-US"/>
        </w:rPr>
        <w:t>weg</w:t>
      </w:r>
      <w:r w:rsidR="00941D23" w:rsidRPr="00C64AC9">
        <w:rPr>
          <w:lang w:eastAsia="en-US"/>
        </w:rPr>
        <w:t xml:space="preserve"> van de </w:t>
      </w:r>
      <w:r w:rsidRPr="00C64AC9">
        <w:rPr>
          <w:lang w:eastAsia="en-US"/>
        </w:rPr>
        <w:t>van God gestelde middelen, aanleg,</w:t>
      </w:r>
      <w:r w:rsidR="005279BC" w:rsidRPr="00C64AC9">
        <w:rPr>
          <w:lang w:eastAsia="en-US"/>
        </w:rPr>
        <w:t>,</w:t>
      </w:r>
      <w:r w:rsidRPr="00C64AC9">
        <w:rPr>
          <w:lang w:eastAsia="en-US"/>
        </w:rPr>
        <w:t xml:space="preserve">karakter, levenstoon en levensrichting, </w:t>
      </w:r>
      <w:r w:rsidR="00C2620C" w:rsidRPr="00C64AC9">
        <w:rPr>
          <w:lang w:eastAsia="en-US"/>
        </w:rPr>
        <w:t>zoals</w:t>
      </w:r>
      <w:r w:rsidRPr="00C64AC9">
        <w:rPr>
          <w:lang w:eastAsia="en-US"/>
        </w:rPr>
        <w:t xml:space="preserve"> deze van nature zijn en zich voordoen.</w:t>
      </w:r>
    </w:p>
    <w:p w:rsidR="00B06C17" w:rsidRPr="00C64AC9" w:rsidRDefault="00B06C17" w:rsidP="00102B20">
      <w:pPr>
        <w:jc w:val="both"/>
        <w:rPr>
          <w:lang w:eastAsia="en-US"/>
        </w:rPr>
      </w:pPr>
      <w:r w:rsidRPr="00C64AC9">
        <w:rPr>
          <w:lang w:eastAsia="en-US"/>
        </w:rPr>
        <w:t xml:space="preserve">Er is </w:t>
      </w:r>
      <w:r w:rsidR="00B57809">
        <w:rPr>
          <w:lang w:eastAsia="en-US"/>
        </w:rPr>
        <w:t>een</w:t>
      </w:r>
      <w:r w:rsidRPr="00C64AC9">
        <w:rPr>
          <w:lang w:eastAsia="en-US"/>
        </w:rPr>
        <w:t xml:space="preserve"> nat</w:t>
      </w:r>
      <w:r w:rsidR="00B57809">
        <w:rPr>
          <w:lang w:eastAsia="en-US"/>
        </w:rPr>
        <w:t>uu</w:t>
      </w:r>
      <w:r w:rsidRPr="00C64AC9">
        <w:rPr>
          <w:lang w:eastAsia="en-US"/>
        </w:rPr>
        <w:t>r</w:t>
      </w:r>
      <w:r w:rsidR="00B57809">
        <w:rPr>
          <w:lang w:eastAsia="en-US"/>
        </w:rPr>
        <w:t xml:space="preserve">lijke </w:t>
      </w:r>
      <w:r w:rsidRPr="00C64AC9">
        <w:rPr>
          <w:lang w:eastAsia="en-US"/>
        </w:rPr>
        <w:t>en</w:t>
      </w:r>
      <w:r w:rsidR="00941D23" w:rsidRPr="00C64AC9">
        <w:rPr>
          <w:lang w:eastAsia="en-US"/>
        </w:rPr>
        <w:t xml:space="preserve"> een </w:t>
      </w:r>
      <w:r w:rsidR="00B57809">
        <w:rPr>
          <w:lang w:eastAsia="en-US"/>
        </w:rPr>
        <w:t>geestelijke verwant</w:t>
      </w:r>
      <w:r w:rsidRPr="00C64AC9">
        <w:rPr>
          <w:lang w:eastAsia="en-US"/>
        </w:rPr>
        <w:t>schap. De eerste is door de gemeenschap des bloeds door afstamming uit</w:t>
      </w:r>
      <w:r w:rsidR="00941D23" w:rsidRPr="00C64AC9">
        <w:rPr>
          <w:lang w:eastAsia="en-US"/>
        </w:rPr>
        <w:t xml:space="preserve"> de </w:t>
      </w:r>
      <w:r w:rsidR="00B57809">
        <w:rPr>
          <w:lang w:eastAsia="en-US"/>
        </w:rPr>
        <w:t>eerste</w:t>
      </w:r>
      <w:r w:rsidRPr="00C64AC9">
        <w:rPr>
          <w:lang w:eastAsia="en-US"/>
        </w:rPr>
        <w:t xml:space="preserve"> Adam; de </w:t>
      </w:r>
      <w:r w:rsidR="005622A3" w:rsidRPr="00C64AC9">
        <w:rPr>
          <w:lang w:eastAsia="en-US"/>
        </w:rPr>
        <w:t>tweede</w:t>
      </w:r>
      <w:r w:rsidRPr="00C64AC9">
        <w:rPr>
          <w:lang w:eastAsia="en-US"/>
        </w:rPr>
        <w:t xml:space="preserve"> is de gemeen</w:t>
      </w:r>
      <w:r w:rsidRPr="00C64AC9">
        <w:rPr>
          <w:lang w:eastAsia="en-US"/>
        </w:rPr>
        <w:softHyphen/>
        <w:t>schap des Geestes, door het geloof in</w:t>
      </w:r>
      <w:r w:rsidR="00941D23" w:rsidRPr="00C64AC9">
        <w:rPr>
          <w:lang w:eastAsia="en-US"/>
        </w:rPr>
        <w:t xml:space="preserve"> de </w:t>
      </w:r>
      <w:r w:rsidR="005622A3" w:rsidRPr="00C64AC9">
        <w:rPr>
          <w:lang w:eastAsia="en-US"/>
        </w:rPr>
        <w:t>tweede</w:t>
      </w:r>
      <w:r w:rsidRPr="00C64AC9">
        <w:rPr>
          <w:lang w:eastAsia="en-US"/>
        </w:rPr>
        <w:t xml:space="preserve"> Adam</w:t>
      </w:r>
      <w:r w:rsidR="005279BC" w:rsidRPr="00C64AC9">
        <w:rPr>
          <w:lang w:eastAsia="en-US"/>
        </w:rPr>
        <w:t>,</w:t>
      </w:r>
      <w:r w:rsidRPr="00C64AC9">
        <w:rPr>
          <w:lang w:eastAsia="en-US"/>
        </w:rPr>
        <w:t xml:space="preserve"> welke is Christus Jezus. Maar deze onderscheiding raakt meer het</w:t>
      </w:r>
      <w:r w:rsidR="00941D23" w:rsidRPr="00C64AC9">
        <w:rPr>
          <w:lang w:eastAsia="en-US"/>
        </w:rPr>
        <w:t xml:space="preserve"> mens</w:t>
      </w:r>
      <w:r w:rsidRPr="00C64AC9">
        <w:rPr>
          <w:lang w:eastAsia="en-US"/>
        </w:rPr>
        <w:t>elijk geslacht in zijn geheel genomen, waar</w:t>
      </w:r>
      <w:r w:rsidRPr="00C64AC9">
        <w:rPr>
          <w:lang w:eastAsia="en-US"/>
        </w:rPr>
        <w:softHyphen/>
        <w:t>toe natuurlijk alle bijzondere geslachten beh</w:t>
      </w:r>
      <w:r w:rsidR="00181CE8" w:rsidRPr="00C64AC9">
        <w:rPr>
          <w:lang w:eastAsia="en-US"/>
        </w:rPr>
        <w:t>ore</w:t>
      </w:r>
      <w:r w:rsidR="00B57809">
        <w:rPr>
          <w:lang w:eastAsia="en-US"/>
        </w:rPr>
        <w:t xml:space="preserve">n. </w:t>
      </w:r>
      <w:r w:rsidRPr="00C64AC9">
        <w:rPr>
          <w:lang w:eastAsia="en-US"/>
        </w:rPr>
        <w:t>Van deze bijzondere geslachten,</w:t>
      </w:r>
      <w:r w:rsidR="00941D23" w:rsidRPr="00C64AC9">
        <w:rPr>
          <w:lang w:eastAsia="en-US"/>
        </w:rPr>
        <w:t xml:space="preserve"> zo </w:t>
      </w:r>
      <w:r w:rsidRPr="00C64AC9">
        <w:rPr>
          <w:lang w:eastAsia="en-US"/>
        </w:rPr>
        <w:t>zeiden wij, is nu de familie of maagschap het kenmerkend en samenstellend onderdeel.</w:t>
      </w:r>
    </w:p>
    <w:p w:rsidR="00B06C17" w:rsidRPr="00C64AC9" w:rsidRDefault="00B06C17" w:rsidP="00102B20">
      <w:pPr>
        <w:jc w:val="both"/>
        <w:rPr>
          <w:lang w:eastAsia="en-US"/>
        </w:rPr>
      </w:pPr>
      <w:r w:rsidRPr="00C64AC9">
        <w:rPr>
          <w:lang w:eastAsia="en-US"/>
        </w:rPr>
        <w:t xml:space="preserve">Er waren onder </w:t>
      </w:r>
      <w:r w:rsidR="00102B20" w:rsidRPr="00C64AC9">
        <w:rPr>
          <w:lang w:eastAsia="en-US"/>
        </w:rPr>
        <w:t>Israël</w:t>
      </w:r>
      <w:r w:rsidRPr="00C64AC9">
        <w:rPr>
          <w:lang w:eastAsia="en-US"/>
        </w:rPr>
        <w:t xml:space="preserve"> maar twaalf stammen (schébatim), maar vele, zeer vele stamhuizen (aloefim), die omstreeks als een duizendtal zielen vormden, die elk wederom</w:t>
      </w:r>
      <w:r w:rsidR="005279BC" w:rsidRPr="00C64AC9">
        <w:rPr>
          <w:lang w:eastAsia="en-US"/>
        </w:rPr>
        <w:t xml:space="preserve"> hun </w:t>
      </w:r>
      <w:r w:rsidRPr="00C64AC9">
        <w:rPr>
          <w:lang w:eastAsia="en-US"/>
        </w:rPr>
        <w:t>hoof</w:t>
      </w:r>
      <w:r w:rsidRPr="00C64AC9">
        <w:rPr>
          <w:lang w:eastAsia="en-US"/>
        </w:rPr>
        <w:softHyphen/>
        <w:t xml:space="preserve">den hadden. Een dergelijk stamhuis of duizendtal wordt ook </w:t>
      </w:r>
      <w:r w:rsidR="00E33485" w:rsidRPr="00C64AC9">
        <w:rPr>
          <w:lang w:eastAsia="en-US"/>
        </w:rPr>
        <w:t>Bethlehem</w:t>
      </w:r>
      <w:r w:rsidRPr="00C64AC9">
        <w:rPr>
          <w:lang w:eastAsia="en-US"/>
        </w:rPr>
        <w:t xml:space="preserve"> genoemd, in die heerlijke profetie van Micha: </w:t>
      </w:r>
      <w:r w:rsidR="00B93F5A" w:rsidRPr="00C64AC9">
        <w:rPr>
          <w:lang w:eastAsia="en-US"/>
        </w:rPr>
        <w:t>"</w:t>
      </w:r>
      <w:r w:rsidRPr="00C64AC9">
        <w:rPr>
          <w:lang w:eastAsia="en-US"/>
        </w:rPr>
        <w:t>En</w:t>
      </w:r>
      <w:r w:rsidR="00181CE8" w:rsidRPr="00C64AC9">
        <w:rPr>
          <w:lang w:eastAsia="en-US"/>
        </w:rPr>
        <w:t xml:space="preserve"> </w:t>
      </w:r>
      <w:r w:rsidR="00B57809">
        <w:rPr>
          <w:lang w:eastAsia="en-US"/>
        </w:rPr>
        <w:t>gij</w:t>
      </w:r>
      <w:r w:rsidR="00181CE8" w:rsidRPr="00C64AC9">
        <w:rPr>
          <w:lang w:eastAsia="en-US"/>
        </w:rPr>
        <w:t xml:space="preserve"> </w:t>
      </w:r>
      <w:r w:rsidR="00E33485" w:rsidRPr="00C64AC9">
        <w:rPr>
          <w:lang w:eastAsia="en-US"/>
        </w:rPr>
        <w:t>Bethlehem</w:t>
      </w:r>
      <w:r w:rsidRPr="00C64AC9">
        <w:rPr>
          <w:lang w:eastAsia="en-US"/>
        </w:rPr>
        <w:t xml:space="preserve"> E</w:t>
      </w:r>
      <w:r w:rsidR="00B57809">
        <w:rPr>
          <w:lang w:eastAsia="en-US"/>
        </w:rPr>
        <w:t>f</w:t>
      </w:r>
      <w:r w:rsidRPr="00C64AC9">
        <w:rPr>
          <w:lang w:eastAsia="en-US"/>
        </w:rPr>
        <w:t>rat</w:t>
      </w:r>
      <w:r w:rsidR="00B57809">
        <w:rPr>
          <w:lang w:eastAsia="en-US"/>
        </w:rPr>
        <w:t>ha</w:t>
      </w:r>
      <w:r w:rsidRPr="00C64AC9">
        <w:rPr>
          <w:lang w:eastAsia="en-US"/>
        </w:rPr>
        <w:t>, zijt</w:t>
      </w:r>
      <w:r w:rsidR="00181CE8" w:rsidRPr="00C64AC9">
        <w:rPr>
          <w:lang w:eastAsia="en-US"/>
        </w:rPr>
        <w:t xml:space="preserve"> </w:t>
      </w:r>
      <w:r w:rsidR="00B57809">
        <w:rPr>
          <w:lang w:eastAsia="en-US"/>
        </w:rPr>
        <w:t>gij</w:t>
      </w:r>
      <w:r w:rsidR="00181CE8" w:rsidRPr="00C64AC9">
        <w:rPr>
          <w:lang w:eastAsia="en-US"/>
        </w:rPr>
        <w:t xml:space="preserve"> </w:t>
      </w:r>
      <w:r w:rsidR="00B57809">
        <w:rPr>
          <w:lang w:eastAsia="en-US"/>
        </w:rPr>
        <w:t>klein onder de d</w:t>
      </w:r>
      <w:r w:rsidRPr="00C64AC9">
        <w:rPr>
          <w:lang w:eastAsia="en-US"/>
        </w:rPr>
        <w:t>uizenden van Juda; uit</w:t>
      </w:r>
      <w:r w:rsidR="00B57809">
        <w:rPr>
          <w:lang w:eastAsia="en-US"/>
        </w:rPr>
        <w:t xml:space="preserve"> u </w:t>
      </w:r>
      <w:r w:rsidRPr="00C64AC9">
        <w:rPr>
          <w:lang w:eastAsia="en-US"/>
        </w:rPr>
        <w:t xml:space="preserve">zal mij voortkomen, die een </w:t>
      </w:r>
      <w:r w:rsidR="003D411D" w:rsidRPr="00C64AC9">
        <w:rPr>
          <w:lang w:eastAsia="en-US"/>
        </w:rPr>
        <w:t>Heers</w:t>
      </w:r>
      <w:r w:rsidRPr="00C64AC9">
        <w:rPr>
          <w:lang w:eastAsia="en-US"/>
        </w:rPr>
        <w:t xml:space="preserve">er zal zijn in </w:t>
      </w:r>
      <w:r w:rsidR="00102B20" w:rsidRPr="00C64AC9">
        <w:rPr>
          <w:lang w:eastAsia="en-US"/>
        </w:rPr>
        <w:t>Israël</w:t>
      </w:r>
      <w:r w:rsidR="00B57809">
        <w:rPr>
          <w:lang w:eastAsia="en-US"/>
        </w:rPr>
        <w:t>" (Micha 5: 1). Zie, bij ditze</w:t>
      </w:r>
      <w:r w:rsidRPr="00C64AC9">
        <w:rPr>
          <w:lang w:eastAsia="en-US"/>
        </w:rPr>
        <w:t>lfde stam</w:t>
      </w:r>
      <w:r w:rsidRPr="00C64AC9">
        <w:rPr>
          <w:lang w:eastAsia="en-US"/>
        </w:rPr>
        <w:softHyphen/>
        <w:t>huis bepaalt ons nu reeds Ruths geschiedenis, als het ons in 2: 1 spreekt van Boaz</w:t>
      </w:r>
      <w:r w:rsidR="00941D23" w:rsidRPr="00C64AC9">
        <w:rPr>
          <w:lang w:eastAsia="en-US"/>
        </w:rPr>
        <w:t xml:space="preserve"> de </w:t>
      </w:r>
      <w:r w:rsidRPr="00C64AC9">
        <w:rPr>
          <w:lang w:eastAsia="en-US"/>
        </w:rPr>
        <w:t>bloedvriend van ha</w:t>
      </w:r>
      <w:r w:rsidR="00B57809">
        <w:rPr>
          <w:lang w:eastAsia="en-US"/>
        </w:rPr>
        <w:t>a</w:t>
      </w:r>
      <w:r w:rsidRPr="00C64AC9">
        <w:rPr>
          <w:lang w:eastAsia="en-US"/>
        </w:rPr>
        <w:t>r man Elimelech.</w:t>
      </w:r>
    </w:p>
    <w:p w:rsidR="00B06C17" w:rsidRPr="00C64AC9" w:rsidRDefault="00B06C17" w:rsidP="00102B20">
      <w:pPr>
        <w:jc w:val="both"/>
        <w:rPr>
          <w:lang w:eastAsia="en-US"/>
        </w:rPr>
      </w:pPr>
      <w:r w:rsidRPr="00C64AC9">
        <w:rPr>
          <w:lang w:eastAsia="en-US"/>
        </w:rPr>
        <w:t>Het woord, dat</w:t>
      </w:r>
      <w:r w:rsidR="00181CE8" w:rsidRPr="00C64AC9">
        <w:rPr>
          <w:lang w:eastAsia="en-US"/>
        </w:rPr>
        <w:t xml:space="preserve"> u </w:t>
      </w:r>
      <w:r w:rsidRPr="00C64AC9">
        <w:rPr>
          <w:lang w:eastAsia="en-US"/>
        </w:rPr>
        <w:t>in 't oorspronkelijke vindt (moodah), wordt, in</w:t>
      </w:r>
      <w:r w:rsidR="00B93F5A" w:rsidRPr="00C64AC9">
        <w:rPr>
          <w:lang w:eastAsia="en-US"/>
        </w:rPr>
        <w:t xml:space="preserve"> het </w:t>
      </w:r>
      <w:r w:rsidRPr="00C64AC9">
        <w:rPr>
          <w:lang w:eastAsia="en-US"/>
        </w:rPr>
        <w:t xml:space="preserve">vrouwelijk geslacht, in het volgende hoofdstuk herhaald, door Naomi </w:t>
      </w:r>
      <w:r w:rsidR="00102B20" w:rsidRPr="00C64AC9">
        <w:rPr>
          <w:lang w:eastAsia="en-US"/>
        </w:rPr>
        <w:t>zelf</w:t>
      </w:r>
      <w:r w:rsidRPr="00C64AC9">
        <w:rPr>
          <w:lang w:eastAsia="en-US"/>
        </w:rPr>
        <w:t xml:space="preserve"> gebezigd, als</w:t>
      </w:r>
      <w:r w:rsidR="00181CE8" w:rsidRPr="00C64AC9">
        <w:rPr>
          <w:lang w:eastAsia="en-US"/>
        </w:rPr>
        <w:t xml:space="preserve"> ze</w:t>
      </w:r>
      <w:r w:rsidR="00F158FC" w:rsidRPr="00C64AC9">
        <w:rPr>
          <w:lang w:eastAsia="en-US"/>
        </w:rPr>
        <w:t xml:space="preserve"> </w:t>
      </w:r>
      <w:r w:rsidRPr="00C64AC9">
        <w:rPr>
          <w:lang w:eastAsia="en-US"/>
        </w:rPr>
        <w:t>de betrekking van Boaz tot haar wil aanduiden (Ruth 3: 2). Het bet</w:t>
      </w:r>
      <w:r w:rsidR="00941D23" w:rsidRPr="00C64AC9">
        <w:rPr>
          <w:lang w:eastAsia="en-US"/>
        </w:rPr>
        <w:t>eke</w:t>
      </w:r>
      <w:r w:rsidRPr="00C64AC9">
        <w:rPr>
          <w:lang w:eastAsia="en-US"/>
        </w:rPr>
        <w:t xml:space="preserve">nt </w:t>
      </w:r>
      <w:r w:rsidR="00C2620C" w:rsidRPr="00C64AC9">
        <w:rPr>
          <w:lang w:eastAsia="en-US"/>
        </w:rPr>
        <w:t>gans</w:t>
      </w:r>
      <w:r w:rsidRPr="00C64AC9">
        <w:rPr>
          <w:lang w:eastAsia="en-US"/>
        </w:rPr>
        <w:t xml:space="preserve"> iets anders dan een, in klank verwant, woord (mejuddah), dat in de psalmen hier en daar gebezigd wordt, en enkel een bekende of ook een innigen vriend aanduidt (Ps. 55: 14; 88</w:t>
      </w:r>
      <w:r w:rsidR="00102B20" w:rsidRPr="00C64AC9">
        <w:rPr>
          <w:lang w:eastAsia="en-US"/>
        </w:rPr>
        <w:t>:</w:t>
      </w:r>
      <w:r w:rsidRPr="00C64AC9">
        <w:rPr>
          <w:lang w:eastAsia="en-US"/>
        </w:rPr>
        <w:t xml:space="preserve"> 9). Ook bij Jehu's woeden tegen Achabs huis en omgeving (2 Kon. 10: 11) wordt dit laatste woord gebezigd</w:t>
      </w:r>
      <w:r w:rsidR="001B7AED">
        <w:rPr>
          <w:lang w:eastAsia="en-US"/>
        </w:rPr>
        <w:t>. W</w:t>
      </w:r>
      <w:r w:rsidR="00181CE8" w:rsidRPr="00C64AC9">
        <w:rPr>
          <w:lang w:eastAsia="en-US"/>
        </w:rPr>
        <w:t>e</w:t>
      </w:r>
      <w:r w:rsidR="00F158FC" w:rsidRPr="00C64AC9">
        <w:rPr>
          <w:lang w:eastAsia="en-US"/>
        </w:rPr>
        <w:t xml:space="preserve"> </w:t>
      </w:r>
      <w:r w:rsidRPr="00C64AC9">
        <w:rPr>
          <w:lang w:eastAsia="en-US"/>
        </w:rPr>
        <w:t>zouden zeggen, dat Boaz hier</w:t>
      </w:r>
      <w:r w:rsidR="00B57809">
        <w:rPr>
          <w:lang w:eastAsia="en-US"/>
        </w:rPr>
        <w:t xml:space="preserve"> met een enkel woord aan</w:t>
      </w:r>
      <w:r w:rsidR="00B57809">
        <w:rPr>
          <w:lang w:eastAsia="en-US"/>
        </w:rPr>
        <w:softHyphen/>
        <w:t>geduid</w:t>
      </w:r>
      <w:r w:rsidRPr="00C64AC9">
        <w:rPr>
          <w:lang w:eastAsia="en-US"/>
        </w:rPr>
        <w:t xml:space="preserve"> wordt als de aanverwant</w:t>
      </w:r>
      <w:r w:rsidR="00102B20" w:rsidRPr="00C64AC9">
        <w:rPr>
          <w:lang w:eastAsia="en-US"/>
        </w:rPr>
        <w:t xml:space="preserve"> </w:t>
      </w:r>
      <w:r w:rsidRPr="00C64AC9">
        <w:rPr>
          <w:lang w:eastAsia="en-US"/>
        </w:rPr>
        <w:t xml:space="preserve">van Naomi, omdat hij van haar man een bloedverwant was. Dat is: hij behoorde tot dien wijden kring van bloedverwanten, aan wie </w:t>
      </w:r>
      <w:r w:rsidR="00E749C2" w:rsidRPr="00C64AC9">
        <w:rPr>
          <w:lang w:eastAsia="en-US"/>
        </w:rPr>
        <w:t>zowel</w:t>
      </w:r>
      <w:r w:rsidRPr="00C64AC9">
        <w:rPr>
          <w:lang w:eastAsia="en-US"/>
        </w:rPr>
        <w:t xml:space="preserve"> de lossing, als de bloedwraak (goël-dam) was opgedragen.</w:t>
      </w:r>
    </w:p>
    <w:p w:rsidR="00B06C17" w:rsidRPr="00C64AC9" w:rsidRDefault="00B06C17" w:rsidP="00102B20">
      <w:pPr>
        <w:jc w:val="both"/>
        <w:rPr>
          <w:lang w:eastAsia="en-US"/>
        </w:rPr>
      </w:pPr>
      <w:r w:rsidRPr="00C64AC9">
        <w:rPr>
          <w:lang w:eastAsia="en-US"/>
        </w:rPr>
        <w:t>Hij behoorde dus tot de familie, in</w:t>
      </w:r>
      <w:r w:rsidR="00941D23" w:rsidRPr="00C64AC9">
        <w:rPr>
          <w:lang w:eastAsia="en-US"/>
        </w:rPr>
        <w:t xml:space="preserve"> de </w:t>
      </w:r>
      <w:r w:rsidR="00B57809">
        <w:rPr>
          <w:lang w:eastAsia="en-US"/>
        </w:rPr>
        <w:t>ruimste</w:t>
      </w:r>
      <w:r w:rsidRPr="00C64AC9">
        <w:rPr>
          <w:lang w:eastAsia="en-US"/>
        </w:rPr>
        <w:t xml:space="preserve"> zin des woords; tot dat gr</w:t>
      </w:r>
      <w:r w:rsidR="00102B20" w:rsidRPr="00C64AC9">
        <w:rPr>
          <w:lang w:eastAsia="en-US"/>
        </w:rPr>
        <w:t>ote</w:t>
      </w:r>
      <w:r w:rsidRPr="00C64AC9">
        <w:rPr>
          <w:lang w:eastAsia="en-US"/>
        </w:rPr>
        <w:t xml:space="preserve"> getal v</w:t>
      </w:r>
      <w:r w:rsidR="00B57809">
        <w:rPr>
          <w:lang w:eastAsia="en-US"/>
        </w:rPr>
        <w:t>an neven en achterneven, dat u</w:t>
      </w:r>
      <w:r w:rsidRPr="00C64AC9">
        <w:rPr>
          <w:lang w:eastAsia="en-US"/>
        </w:rPr>
        <w:t xml:space="preserve"> gewoonlijk bij onverwachte erfenissen in gr</w:t>
      </w:r>
      <w:r w:rsidR="00102B20" w:rsidRPr="00C64AC9">
        <w:rPr>
          <w:lang w:eastAsia="en-US"/>
        </w:rPr>
        <w:t>ote</w:t>
      </w:r>
      <w:r w:rsidRPr="00C64AC9">
        <w:rPr>
          <w:lang w:eastAsia="en-US"/>
        </w:rPr>
        <w:t>n getale ziet opkomen; hoewel</w:t>
      </w:r>
      <w:r w:rsidR="00181CE8" w:rsidRPr="00C64AC9">
        <w:rPr>
          <w:lang w:eastAsia="en-US"/>
        </w:rPr>
        <w:t xml:space="preserve"> ze</w:t>
      </w:r>
      <w:r w:rsidR="00F158FC" w:rsidRPr="00C64AC9">
        <w:rPr>
          <w:lang w:eastAsia="en-US"/>
        </w:rPr>
        <w:t xml:space="preserve"> </w:t>
      </w:r>
      <w:r w:rsidRPr="00C64AC9">
        <w:rPr>
          <w:lang w:eastAsia="en-US"/>
        </w:rPr>
        <w:t>bij het leven en in het verkeer elkander dikwijls of niet kenden, of, bij verschil in stand en vermogen, elkander meestal niet willen kennen; terwijl</w:t>
      </w:r>
      <w:r w:rsidR="00181CE8" w:rsidRPr="00C64AC9">
        <w:rPr>
          <w:lang w:eastAsia="en-US"/>
        </w:rPr>
        <w:t xml:space="preserve"> ze</w:t>
      </w:r>
      <w:r w:rsidR="00F158FC" w:rsidRPr="00C64AC9">
        <w:rPr>
          <w:lang w:eastAsia="en-US"/>
        </w:rPr>
        <w:t xml:space="preserve"> </w:t>
      </w:r>
      <w:r w:rsidRPr="00C64AC9">
        <w:rPr>
          <w:lang w:eastAsia="en-US"/>
        </w:rPr>
        <w:t>door hun voorgewende achteloosheid en opzettelijk verzuim van groet en begroeting, juist hun wetenschap</w:t>
      </w:r>
      <w:r w:rsidR="00941D23" w:rsidRPr="00C64AC9">
        <w:rPr>
          <w:lang w:eastAsia="en-US"/>
        </w:rPr>
        <w:t xml:space="preserve"> van de </w:t>
      </w:r>
      <w:r w:rsidRPr="00C64AC9">
        <w:rPr>
          <w:lang w:eastAsia="en-US"/>
        </w:rPr>
        <w:t>verwantschap verraden</w:t>
      </w:r>
      <w:r w:rsidR="003D4E0F">
        <w:rPr>
          <w:lang w:eastAsia="en-US"/>
        </w:rPr>
        <w:t>. Zo</w:t>
      </w:r>
      <w:r w:rsidR="00941D23" w:rsidRPr="00C64AC9">
        <w:rPr>
          <w:lang w:eastAsia="en-US"/>
        </w:rPr>
        <w:t xml:space="preserve"> </w:t>
      </w:r>
      <w:r w:rsidRPr="00C64AC9">
        <w:rPr>
          <w:lang w:eastAsia="en-US"/>
        </w:rPr>
        <w:t>is het</w:t>
      </w:r>
      <w:r w:rsidR="00C64AC9" w:rsidRPr="00C64AC9">
        <w:rPr>
          <w:lang w:eastAsia="en-US"/>
        </w:rPr>
        <w:t>. Zij</w:t>
      </w:r>
      <w:r w:rsidR="00F158FC" w:rsidRPr="00C64AC9">
        <w:rPr>
          <w:lang w:eastAsia="en-US"/>
        </w:rPr>
        <w:t xml:space="preserve"> </w:t>
      </w:r>
      <w:r w:rsidRPr="00C64AC9">
        <w:rPr>
          <w:lang w:eastAsia="en-US"/>
        </w:rPr>
        <w:t>maken aanspraak op deelgerech</w:t>
      </w:r>
      <w:r w:rsidRPr="00C64AC9">
        <w:rPr>
          <w:lang w:eastAsia="en-US"/>
        </w:rPr>
        <w:softHyphen/>
        <w:t>tigheid in het gemeenschappelijk familiegoed; maar op deelge</w:t>
      </w:r>
      <w:r w:rsidRPr="00C64AC9">
        <w:rPr>
          <w:lang w:eastAsia="en-US"/>
        </w:rPr>
        <w:softHyphen/>
        <w:t>nootschap aan het gemeenschappelijk familiebloed stellen zij, om redenen, geen prijs.</w:t>
      </w:r>
    </w:p>
    <w:p w:rsidR="00B06C17" w:rsidRPr="00C64AC9" w:rsidRDefault="00B06C17" w:rsidP="00102B20">
      <w:pPr>
        <w:jc w:val="both"/>
        <w:rPr>
          <w:lang w:eastAsia="en-US"/>
        </w:rPr>
      </w:pPr>
      <w:r w:rsidRPr="00C64AC9">
        <w:rPr>
          <w:lang w:eastAsia="en-US"/>
        </w:rPr>
        <w:t>Bij de uitgestrektheid</w:t>
      </w:r>
      <w:r w:rsidR="00941D23" w:rsidRPr="00C64AC9">
        <w:rPr>
          <w:lang w:eastAsia="en-US"/>
        </w:rPr>
        <w:t xml:space="preserve"> van de </w:t>
      </w:r>
      <w:r w:rsidRPr="00C64AC9">
        <w:rPr>
          <w:lang w:eastAsia="en-US"/>
        </w:rPr>
        <w:t>familie, verliest</w:t>
      </w:r>
      <w:r w:rsidR="00B93F5A" w:rsidRPr="00C64AC9">
        <w:rPr>
          <w:lang w:eastAsia="en-US"/>
        </w:rPr>
        <w:t xml:space="preserve"> het </w:t>
      </w:r>
      <w:r w:rsidRPr="00C64AC9">
        <w:rPr>
          <w:lang w:eastAsia="en-US"/>
        </w:rPr>
        <w:t>bloed, helaas! langzamerhand en zijn recht en zijn kracht. Dat kan ook niet anders, bij de uiteenrukking en gr</w:t>
      </w:r>
      <w:r w:rsidR="00102B20" w:rsidRPr="00C64AC9">
        <w:rPr>
          <w:lang w:eastAsia="en-US"/>
        </w:rPr>
        <w:t>ote</w:t>
      </w:r>
      <w:r w:rsidRPr="00C64AC9">
        <w:rPr>
          <w:lang w:eastAsia="en-US"/>
        </w:rPr>
        <w:t xml:space="preserve"> afstan</w:t>
      </w:r>
      <w:r w:rsidRPr="00C64AC9">
        <w:rPr>
          <w:lang w:eastAsia="en-US"/>
        </w:rPr>
        <w:softHyphen/>
        <w:t xml:space="preserve">den van de leden </w:t>
      </w:r>
      <w:r w:rsidR="00B57809">
        <w:rPr>
          <w:lang w:eastAsia="en-US"/>
        </w:rPr>
        <w:t xml:space="preserve">van het </w:t>
      </w:r>
      <w:r w:rsidRPr="00C64AC9">
        <w:rPr>
          <w:lang w:eastAsia="en-US"/>
        </w:rPr>
        <w:t>geslacht onderl</w:t>
      </w:r>
      <w:r w:rsidR="00B57809">
        <w:rPr>
          <w:lang w:eastAsia="en-US"/>
        </w:rPr>
        <w:t>ing. Toch dragen deze allen één naam, die</w:t>
      </w:r>
      <w:r w:rsidR="00181CE8" w:rsidRPr="00C64AC9">
        <w:rPr>
          <w:lang w:eastAsia="en-US"/>
        </w:rPr>
        <w:t xml:space="preserve"> ze</w:t>
      </w:r>
      <w:r w:rsidR="00F158FC" w:rsidRPr="00C64AC9">
        <w:rPr>
          <w:lang w:eastAsia="en-US"/>
        </w:rPr>
        <w:t xml:space="preserve"> </w:t>
      </w:r>
      <w:r w:rsidRPr="00C64AC9">
        <w:rPr>
          <w:lang w:eastAsia="en-US"/>
        </w:rPr>
        <w:t xml:space="preserve">in </w:t>
      </w:r>
      <w:r w:rsidR="00D80FDC" w:rsidRPr="00C64AC9">
        <w:rPr>
          <w:lang w:eastAsia="en-US"/>
        </w:rPr>
        <w:t>ere</w:t>
      </w:r>
      <w:r w:rsidRPr="00C64AC9">
        <w:rPr>
          <w:lang w:eastAsia="en-US"/>
        </w:rPr>
        <w:t xml:space="preserve"> hebben te houden</w:t>
      </w:r>
      <w:r w:rsidR="00C64AC9" w:rsidRPr="00C64AC9">
        <w:rPr>
          <w:lang w:eastAsia="en-US"/>
        </w:rPr>
        <w:t>. Zij</w:t>
      </w:r>
      <w:r w:rsidR="00F158FC" w:rsidRPr="00C64AC9">
        <w:rPr>
          <w:lang w:eastAsia="en-US"/>
        </w:rPr>
        <w:t xml:space="preserve"> </w:t>
      </w:r>
      <w:r w:rsidRPr="00C64AC9">
        <w:rPr>
          <w:lang w:eastAsia="en-US"/>
        </w:rPr>
        <w:t xml:space="preserve">allen hebben </w:t>
      </w:r>
      <w:r w:rsidR="00102B20" w:rsidRPr="00C64AC9">
        <w:rPr>
          <w:lang w:eastAsia="en-US"/>
        </w:rPr>
        <w:t xml:space="preserve">een </w:t>
      </w:r>
      <w:r w:rsidR="00B57809">
        <w:rPr>
          <w:lang w:eastAsia="en-US"/>
        </w:rPr>
        <w:t>natuurlijke</w:t>
      </w:r>
      <w:r w:rsidRPr="00C64AC9">
        <w:rPr>
          <w:lang w:eastAsia="en-US"/>
        </w:rPr>
        <w:t xml:space="preserve"> oorsprong, die onwillekeurig verbindt en samentrekt. Dikwijls is er, vooral in ongeordende maatschappijen en wordende staten, een gemeenschappelijk belang van geslacht tegenover geslacht</w:t>
      </w:r>
      <w:r w:rsidR="003D4E0F">
        <w:rPr>
          <w:lang w:eastAsia="en-US"/>
        </w:rPr>
        <w:t>. Zo</w:t>
      </w:r>
      <w:r w:rsidR="00941D23" w:rsidRPr="00C64AC9">
        <w:rPr>
          <w:lang w:eastAsia="en-US"/>
        </w:rPr>
        <w:t xml:space="preserve"> </w:t>
      </w:r>
      <w:r w:rsidRPr="00C64AC9">
        <w:rPr>
          <w:lang w:eastAsia="en-US"/>
        </w:rPr>
        <w:t>wordt er dik</w:t>
      </w:r>
      <w:r w:rsidRPr="00C64AC9">
        <w:rPr>
          <w:lang w:eastAsia="en-US"/>
        </w:rPr>
        <w:softHyphen/>
        <w:t xml:space="preserve">wijls door de familie en familienaam </w:t>
      </w:r>
      <w:r w:rsidR="003D411D" w:rsidRPr="00C64AC9">
        <w:rPr>
          <w:lang w:eastAsia="en-US"/>
        </w:rPr>
        <w:t>zelf</w:t>
      </w:r>
      <w:r w:rsidR="00B57809">
        <w:rPr>
          <w:lang w:eastAsia="en-US"/>
        </w:rPr>
        <w:t xml:space="preserve"> een onmetelijke in</w:t>
      </w:r>
      <w:r w:rsidRPr="00C64AC9">
        <w:rPr>
          <w:lang w:eastAsia="en-US"/>
        </w:rPr>
        <w:t xml:space="preserve">vloed uitgeoefend èn op de ontwikkeling </w:t>
      </w:r>
      <w:r w:rsidR="00830D7B">
        <w:rPr>
          <w:lang w:eastAsia="en-US"/>
        </w:rPr>
        <w:t>van het volk</w:t>
      </w:r>
      <w:r w:rsidRPr="00C64AC9">
        <w:rPr>
          <w:lang w:eastAsia="en-US"/>
        </w:rPr>
        <w:t xml:space="preserve"> èn op het aanzien van</w:t>
      </w:r>
      <w:r w:rsidR="00941D23" w:rsidRPr="00C64AC9">
        <w:rPr>
          <w:lang w:eastAsia="en-US"/>
        </w:rPr>
        <w:t xml:space="preserve"> de </w:t>
      </w:r>
      <w:r w:rsidR="00B57809">
        <w:rPr>
          <w:lang w:eastAsia="en-US"/>
        </w:rPr>
        <w:t>persoon. Uw geëerde</w:t>
      </w:r>
      <w:r w:rsidRPr="00C64AC9">
        <w:rPr>
          <w:lang w:eastAsia="en-US"/>
        </w:rPr>
        <w:t xml:space="preserve"> naam dankt</w:t>
      </w:r>
      <w:r w:rsidR="00181CE8" w:rsidRPr="00C64AC9">
        <w:rPr>
          <w:lang w:eastAsia="en-US"/>
        </w:rPr>
        <w:t xml:space="preserve"> u </w:t>
      </w:r>
      <w:r w:rsidR="00941D23" w:rsidRPr="00C64AC9">
        <w:rPr>
          <w:lang w:eastAsia="en-US"/>
        </w:rPr>
        <w:t xml:space="preserve">van de </w:t>
      </w:r>
      <w:r w:rsidRPr="00C64AC9">
        <w:rPr>
          <w:lang w:eastAsia="en-US"/>
        </w:rPr>
        <w:t>familie, die zich tegenover het vaderland verdienstelijk heeft gemaakt. Aan dien naam dankt gij, onwillekeurig en misschien onbewust, zelf zeer veel van</w:t>
      </w:r>
      <w:r w:rsidR="005279BC" w:rsidRPr="00C64AC9">
        <w:rPr>
          <w:lang w:eastAsia="en-US"/>
        </w:rPr>
        <w:t xml:space="preserve"> uw </w:t>
      </w:r>
      <w:r w:rsidRPr="00C64AC9">
        <w:rPr>
          <w:lang w:eastAsia="en-US"/>
        </w:rPr>
        <w:t>stelling in het maatschappelijk leven</w:t>
      </w:r>
      <w:r w:rsidR="001B7AED">
        <w:rPr>
          <w:lang w:eastAsia="en-US"/>
        </w:rPr>
        <w:t>. W</w:t>
      </w:r>
      <w:r w:rsidRPr="00C64AC9">
        <w:rPr>
          <w:lang w:eastAsia="en-US"/>
        </w:rPr>
        <w:t>at deelt</w:t>
      </w:r>
      <w:r w:rsidR="00181CE8" w:rsidRPr="00C64AC9">
        <w:rPr>
          <w:lang w:eastAsia="en-US"/>
        </w:rPr>
        <w:t xml:space="preserve"> u </w:t>
      </w:r>
      <w:r w:rsidRPr="00C64AC9">
        <w:rPr>
          <w:lang w:eastAsia="en-US"/>
        </w:rPr>
        <w:t xml:space="preserve">nu ter </w:t>
      </w:r>
      <w:r w:rsidR="00D80FDC" w:rsidRPr="00C64AC9">
        <w:rPr>
          <w:lang w:eastAsia="en-US"/>
        </w:rPr>
        <w:t>ere</w:t>
      </w:r>
      <w:r w:rsidRPr="00C64AC9">
        <w:rPr>
          <w:lang w:eastAsia="en-US"/>
        </w:rPr>
        <w:t xml:space="preserve"> van dien naam </w:t>
      </w:r>
      <w:r w:rsidR="003D411D" w:rsidRPr="00C64AC9">
        <w:rPr>
          <w:lang w:eastAsia="en-US"/>
        </w:rPr>
        <w:t>zelf</w:t>
      </w:r>
      <w:r w:rsidRPr="00C64AC9">
        <w:rPr>
          <w:lang w:eastAsia="en-US"/>
        </w:rPr>
        <w:t xml:space="preserve"> of ook voor die eerlijke verarmden onder</w:t>
      </w:r>
      <w:r w:rsidR="005279BC" w:rsidRPr="00C64AC9">
        <w:rPr>
          <w:lang w:eastAsia="en-US"/>
        </w:rPr>
        <w:t xml:space="preserve"> uw </w:t>
      </w:r>
      <w:r w:rsidRPr="00C64AC9">
        <w:rPr>
          <w:lang w:eastAsia="en-US"/>
        </w:rPr>
        <w:t xml:space="preserve">familie, die met u </w:t>
      </w:r>
      <w:r w:rsidR="00102B20" w:rsidRPr="00C64AC9">
        <w:rPr>
          <w:lang w:eastAsia="en-US"/>
        </w:rPr>
        <w:t>dezelfde</w:t>
      </w:r>
      <w:r w:rsidRPr="00C64AC9">
        <w:rPr>
          <w:lang w:eastAsia="en-US"/>
        </w:rPr>
        <w:t xml:space="preserve"> naam, maar niet hetzelfde aanzien deden?</w:t>
      </w:r>
    </w:p>
    <w:p w:rsidR="00B06C17" w:rsidRPr="00C64AC9" w:rsidRDefault="00B06C17" w:rsidP="00102B20">
      <w:pPr>
        <w:jc w:val="both"/>
        <w:rPr>
          <w:lang w:eastAsia="en-US"/>
        </w:rPr>
      </w:pPr>
      <w:r w:rsidRPr="00C64AC9">
        <w:rPr>
          <w:lang w:eastAsia="en-US"/>
        </w:rPr>
        <w:t>Die nauwere en wederk</w:t>
      </w:r>
      <w:r w:rsidR="00102B20" w:rsidRPr="00C64AC9">
        <w:rPr>
          <w:lang w:eastAsia="en-US"/>
        </w:rPr>
        <w:t>eri</w:t>
      </w:r>
      <w:r w:rsidRPr="00C64AC9">
        <w:rPr>
          <w:lang w:eastAsia="en-US"/>
        </w:rPr>
        <w:t>ge betrekking, als gevolg en vrucht van eenzelfde bloed, dat ons in de aderen vloeit, kunt</w:t>
      </w:r>
      <w:r w:rsidR="00181CE8" w:rsidRPr="00C64AC9">
        <w:rPr>
          <w:lang w:eastAsia="en-US"/>
        </w:rPr>
        <w:t xml:space="preserve"> u </w:t>
      </w:r>
      <w:r w:rsidRPr="00C64AC9">
        <w:rPr>
          <w:lang w:eastAsia="en-US"/>
        </w:rPr>
        <w:t>beter gadeslaan in</w:t>
      </w:r>
      <w:r w:rsidR="00941D23" w:rsidRPr="00C64AC9">
        <w:rPr>
          <w:lang w:eastAsia="en-US"/>
        </w:rPr>
        <w:t xml:space="preserve"> de </w:t>
      </w:r>
      <w:r w:rsidR="00B57809">
        <w:rPr>
          <w:lang w:eastAsia="en-US"/>
        </w:rPr>
        <w:t>enge</w:t>
      </w:r>
      <w:r w:rsidRPr="00C64AC9">
        <w:rPr>
          <w:lang w:eastAsia="en-US"/>
        </w:rPr>
        <w:t xml:space="preserve"> kring van het gezin en zijn aanwen omgang. Ook daarop wijst ons het ver</w:t>
      </w:r>
      <w:r w:rsidRPr="00C64AC9">
        <w:rPr>
          <w:lang w:eastAsia="en-US"/>
        </w:rPr>
        <w:softHyphen/>
        <w:t xml:space="preserve">haal </w:t>
      </w:r>
      <w:r w:rsidR="00B57809">
        <w:rPr>
          <w:lang w:eastAsia="en-US"/>
        </w:rPr>
        <w:t>al</w:t>
      </w:r>
      <w:r w:rsidRPr="00C64AC9">
        <w:rPr>
          <w:lang w:eastAsia="en-US"/>
        </w:rPr>
        <w:t>lereerste</w:t>
      </w:r>
      <w:r w:rsidR="00B57809">
        <w:rPr>
          <w:lang w:eastAsia="en-US"/>
        </w:rPr>
        <w:t xml:space="preserve"> op de</w:t>
      </w:r>
      <w:r w:rsidRPr="00C64AC9">
        <w:rPr>
          <w:lang w:eastAsia="en-US"/>
        </w:rPr>
        <w:t xml:space="preserve"> ontmoeting van Boaz en Ruth</w:t>
      </w:r>
      <w:r w:rsidR="00B57809">
        <w:rPr>
          <w:lang w:eastAsia="en-US"/>
        </w:rPr>
        <w:t>,</w:t>
      </w:r>
      <w:r w:rsidR="00941D23" w:rsidRPr="00C64AC9">
        <w:rPr>
          <w:lang w:eastAsia="en-US"/>
        </w:rPr>
        <w:t xml:space="preserve"> zo </w:t>
      </w:r>
      <w:r w:rsidRPr="00C64AC9">
        <w:rPr>
          <w:lang w:eastAsia="en-US"/>
        </w:rPr>
        <w:t>eenvoudig</w:t>
      </w:r>
      <w:r w:rsidR="00B57809">
        <w:rPr>
          <w:lang w:eastAsia="en-US"/>
        </w:rPr>
        <w:t xml:space="preserve"> </w:t>
      </w:r>
      <w:r w:rsidRPr="00C64AC9">
        <w:rPr>
          <w:lang w:eastAsia="en-US"/>
        </w:rPr>
        <w:t>als liefelijk</w:t>
      </w:r>
      <w:r w:rsidR="001B7AED">
        <w:rPr>
          <w:lang w:eastAsia="en-US"/>
        </w:rPr>
        <w:t>. W</w:t>
      </w:r>
      <w:r w:rsidRPr="00C64AC9">
        <w:rPr>
          <w:lang w:eastAsia="en-US"/>
        </w:rPr>
        <w:t xml:space="preserve">at voor een Abraham en voor alle leden </w:t>
      </w:r>
      <w:r w:rsidR="00B57809">
        <w:rPr>
          <w:lang w:eastAsia="en-US"/>
        </w:rPr>
        <w:t xml:space="preserve">van het </w:t>
      </w:r>
      <w:r w:rsidRPr="00C64AC9">
        <w:rPr>
          <w:lang w:eastAsia="en-US"/>
        </w:rPr>
        <w:t xml:space="preserve">gezin </w:t>
      </w:r>
      <w:r w:rsidR="00B93F5A" w:rsidRPr="00C64AC9">
        <w:rPr>
          <w:lang w:eastAsia="en-US"/>
        </w:rPr>
        <w:t>"</w:t>
      </w:r>
      <w:r w:rsidRPr="00C64AC9">
        <w:rPr>
          <w:lang w:eastAsia="en-US"/>
        </w:rPr>
        <w:t>vaders huis" mag h</w:t>
      </w:r>
      <w:r w:rsidR="00C2620C" w:rsidRPr="00C64AC9">
        <w:rPr>
          <w:lang w:eastAsia="en-US"/>
        </w:rPr>
        <w:t>ete</w:t>
      </w:r>
      <w:r w:rsidRPr="00C64AC9">
        <w:rPr>
          <w:lang w:eastAsia="en-US"/>
        </w:rPr>
        <w:t xml:space="preserve">n, is voor een Ruth, wier schoonvader reeds lang was overleden, </w:t>
      </w:r>
      <w:r w:rsidR="00D80FDC" w:rsidRPr="00C64AC9">
        <w:rPr>
          <w:lang w:eastAsia="en-US"/>
        </w:rPr>
        <w:t>"</w:t>
      </w:r>
      <w:r w:rsidRPr="00C64AC9">
        <w:rPr>
          <w:lang w:eastAsia="en-US"/>
        </w:rPr>
        <w:t xml:space="preserve">moeders huis"; al wees Naomi </w:t>
      </w:r>
      <w:r w:rsidR="00102B20" w:rsidRPr="00C64AC9">
        <w:rPr>
          <w:lang w:eastAsia="en-US"/>
        </w:rPr>
        <w:t>zelf</w:t>
      </w:r>
      <w:r w:rsidRPr="00C64AC9">
        <w:rPr>
          <w:lang w:eastAsia="en-US"/>
        </w:rPr>
        <w:t>, met het oog op Ruths eigene moeder,</w:t>
      </w:r>
      <w:r w:rsidR="00102B20" w:rsidRPr="00C64AC9">
        <w:rPr>
          <w:lang w:eastAsia="en-US"/>
        </w:rPr>
        <w:t xml:space="preserve"> haar </w:t>
      </w:r>
      <w:r w:rsidRPr="00C64AC9">
        <w:rPr>
          <w:lang w:eastAsia="en-US"/>
        </w:rPr>
        <w:t>schoondochter vroeger op</w:t>
      </w:r>
      <w:r w:rsidR="00B93F5A" w:rsidRPr="00C64AC9">
        <w:rPr>
          <w:lang w:eastAsia="en-US"/>
        </w:rPr>
        <w:t xml:space="preserve"> het "</w:t>
      </w:r>
      <w:r w:rsidRPr="00C64AC9">
        <w:rPr>
          <w:lang w:eastAsia="en-US"/>
        </w:rPr>
        <w:t>huis van</w:t>
      </w:r>
      <w:r w:rsidR="00102B20" w:rsidRPr="00C64AC9">
        <w:rPr>
          <w:lang w:eastAsia="en-US"/>
        </w:rPr>
        <w:t xml:space="preserve"> haar </w:t>
      </w:r>
      <w:r w:rsidRPr="00C64AC9">
        <w:rPr>
          <w:lang w:eastAsia="en-US"/>
        </w:rPr>
        <w:t>moeder" (Ruth 1: 8).</w:t>
      </w:r>
    </w:p>
    <w:p w:rsidR="00B06C17" w:rsidRPr="00C64AC9" w:rsidRDefault="00B06C17" w:rsidP="00102B20">
      <w:pPr>
        <w:jc w:val="both"/>
        <w:rPr>
          <w:lang w:eastAsia="en-US"/>
        </w:rPr>
      </w:pPr>
      <w:r w:rsidRPr="00C64AC9">
        <w:rPr>
          <w:lang w:eastAsia="en-US"/>
        </w:rPr>
        <w:t xml:space="preserve">Het gezin is naar zijn oorsprong en bestemming een gewrocht des </w:t>
      </w:r>
      <w:r w:rsidR="00D80FDC" w:rsidRPr="00C64AC9">
        <w:rPr>
          <w:lang w:eastAsia="en-US"/>
        </w:rPr>
        <w:t>Heere</w:t>
      </w:r>
      <w:r w:rsidRPr="00C64AC9">
        <w:rPr>
          <w:lang w:eastAsia="en-US"/>
        </w:rPr>
        <w:t>n. Als middel ter opvoeding des mensen heeft God het in</w:t>
      </w:r>
      <w:r w:rsidR="00941D23" w:rsidRPr="00C64AC9">
        <w:rPr>
          <w:lang w:eastAsia="en-US"/>
        </w:rPr>
        <w:t xml:space="preserve"> de </w:t>
      </w:r>
      <w:r w:rsidRPr="00C64AC9">
        <w:rPr>
          <w:lang w:eastAsia="en-US"/>
        </w:rPr>
        <w:t>weg</w:t>
      </w:r>
      <w:r w:rsidR="00102B20" w:rsidRPr="00C64AC9">
        <w:rPr>
          <w:lang w:eastAsia="en-US"/>
        </w:rPr>
        <w:t xml:space="preserve"> van zijn </w:t>
      </w:r>
      <w:r w:rsidRPr="00C64AC9">
        <w:rPr>
          <w:lang w:eastAsia="en-US"/>
        </w:rPr>
        <w:t>ordeningen gewild en gesteld. Dat blijkt reeds uit de heiliging van het hu</w:t>
      </w:r>
      <w:r w:rsidRPr="00C64AC9">
        <w:rPr>
          <w:lang w:eastAsia="en-US"/>
        </w:rPr>
        <w:softHyphen/>
        <w:t>welijk. Hoewel het gezin niet</w:t>
      </w:r>
      <w:r w:rsidR="00102B20" w:rsidRPr="00C64AC9">
        <w:rPr>
          <w:lang w:eastAsia="en-US"/>
        </w:rPr>
        <w:t xml:space="preserve"> </w:t>
      </w:r>
      <w:r w:rsidRPr="00C64AC9">
        <w:rPr>
          <w:lang w:eastAsia="en-US"/>
        </w:rPr>
        <w:t>nu en door</w:t>
      </w:r>
      <w:r w:rsidR="00941D23" w:rsidRPr="00C64AC9">
        <w:rPr>
          <w:lang w:eastAsia="en-US"/>
        </w:rPr>
        <w:t xml:space="preserve"> de </w:t>
      </w:r>
      <w:r w:rsidRPr="00C64AC9">
        <w:rPr>
          <w:lang w:eastAsia="en-US"/>
        </w:rPr>
        <w:t>zondvloed is geworden, is</w:t>
      </w:r>
      <w:r w:rsidR="00B93F5A" w:rsidRPr="00C64AC9">
        <w:rPr>
          <w:lang w:eastAsia="en-US"/>
        </w:rPr>
        <w:t xml:space="preserve"> het </w:t>
      </w:r>
      <w:r w:rsidRPr="00C64AC9">
        <w:rPr>
          <w:lang w:eastAsia="en-US"/>
        </w:rPr>
        <w:t>evenwel daardoor als gevormd, gesteld en geheiligd. God zelf erkende als 't ware eerst toen het gezin in zijn recht van bestaan</w:t>
      </w:r>
      <w:r w:rsidR="001B7AED">
        <w:rPr>
          <w:lang w:eastAsia="en-US"/>
        </w:rPr>
        <w:t>. W</w:t>
      </w:r>
      <w:r w:rsidRPr="00C64AC9">
        <w:rPr>
          <w:lang w:eastAsia="en-US"/>
        </w:rPr>
        <w:t>ant niet met Noach al</w:t>
      </w:r>
      <w:r w:rsidRPr="00C64AC9">
        <w:rPr>
          <w:lang w:eastAsia="en-US"/>
        </w:rPr>
        <w:softHyphen/>
        <w:t>leen, maar ook met diens zonen sloot Hij het verbond. (Gen. 9: 8.)</w:t>
      </w:r>
    </w:p>
    <w:p w:rsidR="00B06C17" w:rsidRPr="00C64AC9" w:rsidRDefault="00B06C17" w:rsidP="00102B20">
      <w:pPr>
        <w:jc w:val="both"/>
        <w:rPr>
          <w:lang w:eastAsia="en-US"/>
        </w:rPr>
      </w:pPr>
      <w:r w:rsidRPr="00C64AC9">
        <w:rPr>
          <w:lang w:eastAsia="en-US"/>
        </w:rPr>
        <w:t xml:space="preserve">Want koorden des bloeds mogen het gezin hebben </w:t>
      </w:r>
      <w:r w:rsidR="00B93F5A" w:rsidRPr="00C64AC9">
        <w:rPr>
          <w:lang w:eastAsia="en-US"/>
        </w:rPr>
        <w:t>samen</w:t>
      </w:r>
      <w:r w:rsidRPr="00C64AC9">
        <w:rPr>
          <w:lang w:eastAsia="en-US"/>
        </w:rPr>
        <w:t xml:space="preserve"> gebracht, daarvan het grondleggend weefsel hebben gevormd; maar de macht</w:t>
      </w:r>
      <w:r w:rsidR="00941D23" w:rsidRPr="00C64AC9">
        <w:rPr>
          <w:lang w:eastAsia="en-US"/>
        </w:rPr>
        <w:t xml:space="preserve"> van de </w:t>
      </w:r>
      <w:r w:rsidRPr="00C64AC9">
        <w:rPr>
          <w:lang w:eastAsia="en-US"/>
        </w:rPr>
        <w:t xml:space="preserve">liefde houdt de koorden bijeen en weeft de bloemen en rijken tooi </w:t>
      </w:r>
      <w:r w:rsidR="004C214A">
        <w:rPr>
          <w:lang w:eastAsia="en-US"/>
        </w:rPr>
        <w:t>van het leven</w:t>
      </w:r>
      <w:r w:rsidRPr="00C64AC9">
        <w:rPr>
          <w:lang w:eastAsia="en-US"/>
        </w:rPr>
        <w:t xml:space="preserve"> te midden van het gezin. </w:t>
      </w:r>
      <w:r w:rsidR="00B93F5A" w:rsidRPr="00C64AC9">
        <w:rPr>
          <w:lang w:eastAsia="en-US"/>
        </w:rPr>
        <w:t>Samen</w:t>
      </w:r>
      <w:r w:rsidRPr="00C64AC9">
        <w:rPr>
          <w:lang w:eastAsia="en-US"/>
        </w:rPr>
        <w:t xml:space="preserve"> doorworsteld lijden, </w:t>
      </w:r>
      <w:r w:rsidR="00B93F5A" w:rsidRPr="00C64AC9">
        <w:rPr>
          <w:lang w:eastAsia="en-US"/>
        </w:rPr>
        <w:t>samen</w:t>
      </w:r>
      <w:r w:rsidRPr="00C64AC9">
        <w:rPr>
          <w:lang w:eastAsia="en-US"/>
        </w:rPr>
        <w:t xml:space="preserve"> gekoes</w:t>
      </w:r>
      <w:r w:rsidRPr="00C64AC9">
        <w:rPr>
          <w:lang w:eastAsia="en-US"/>
        </w:rPr>
        <w:softHyphen/>
        <w:t xml:space="preserve">terde verwachtingen, </w:t>
      </w:r>
      <w:r w:rsidR="00B93F5A" w:rsidRPr="00C64AC9">
        <w:rPr>
          <w:lang w:eastAsia="en-US"/>
        </w:rPr>
        <w:t>samen</w:t>
      </w:r>
      <w:r w:rsidRPr="00C64AC9">
        <w:rPr>
          <w:lang w:eastAsia="en-US"/>
        </w:rPr>
        <w:t xml:space="preserve"> gesmaakte blijdschap, dat is, de uiting en oefening </w:t>
      </w:r>
      <w:r w:rsidR="00C2620C" w:rsidRPr="00C64AC9">
        <w:rPr>
          <w:lang w:eastAsia="en-US"/>
        </w:rPr>
        <w:t>ene</w:t>
      </w:r>
      <w:r w:rsidRPr="00C64AC9">
        <w:rPr>
          <w:lang w:eastAsia="en-US"/>
        </w:rPr>
        <w:t>r zelfde gemeenschap</w:t>
      </w:r>
      <w:r w:rsidR="00B57809">
        <w:rPr>
          <w:lang w:eastAsia="en-US"/>
        </w:rPr>
        <w:t>pe</w:t>
      </w:r>
      <w:r w:rsidRPr="00C64AC9">
        <w:rPr>
          <w:lang w:eastAsia="en-US"/>
        </w:rPr>
        <w:t>lijke liefde, vormt de banden, die het door verwantschap ontstane gezin naar zijn eigenlijk wezen</w:t>
      </w:r>
      <w:r w:rsidR="00102B20" w:rsidRPr="00C64AC9">
        <w:rPr>
          <w:lang w:eastAsia="en-US"/>
        </w:rPr>
        <w:t xml:space="preserve"> </w:t>
      </w:r>
      <w:r w:rsidRPr="00C64AC9">
        <w:rPr>
          <w:lang w:eastAsia="en-US"/>
        </w:rPr>
        <w:t>bijeen houdt.</w:t>
      </w:r>
    </w:p>
    <w:p w:rsidR="00B06C17" w:rsidRPr="00C64AC9" w:rsidRDefault="00B06C17" w:rsidP="00102B20">
      <w:pPr>
        <w:jc w:val="both"/>
        <w:rPr>
          <w:lang w:eastAsia="en-US"/>
        </w:rPr>
      </w:pPr>
      <w:r w:rsidRPr="00C64AC9">
        <w:rPr>
          <w:lang w:eastAsia="en-US"/>
        </w:rPr>
        <w:t>Dan ontvangt het</w:t>
      </w:r>
      <w:r w:rsidR="00941D23" w:rsidRPr="00C64AC9">
        <w:rPr>
          <w:lang w:eastAsia="en-US"/>
        </w:rPr>
        <w:t xml:space="preserve"> een </w:t>
      </w:r>
      <w:r w:rsidRPr="00C64AC9">
        <w:rPr>
          <w:lang w:eastAsia="en-US"/>
        </w:rPr>
        <w:t>geschiedenis, die heenleidt naar de oorspronkelijke bestemming en beantwoordt aan zijn heilig doel: om middel in</w:t>
      </w:r>
      <w:r w:rsidR="00941D23" w:rsidRPr="00C64AC9">
        <w:rPr>
          <w:lang w:eastAsia="en-US"/>
        </w:rPr>
        <w:t xml:space="preserve"> van God</w:t>
      </w:r>
      <w:r w:rsidRPr="00C64AC9">
        <w:rPr>
          <w:lang w:eastAsia="en-US"/>
        </w:rPr>
        <w:t xml:space="preserve"> hand te zijn, ter bereiking</w:t>
      </w:r>
      <w:r w:rsidR="00941D23" w:rsidRPr="00C64AC9">
        <w:rPr>
          <w:lang w:eastAsia="en-US"/>
        </w:rPr>
        <w:t xml:space="preserve"> van de </w:t>
      </w:r>
      <w:r w:rsidRPr="00C64AC9">
        <w:rPr>
          <w:lang w:eastAsia="en-US"/>
        </w:rPr>
        <w:t>schoonste en incest gezegende oogmerken</w:t>
      </w:r>
      <w:r w:rsidR="001B7AED">
        <w:rPr>
          <w:lang w:eastAsia="en-US"/>
        </w:rPr>
        <w:t>. W</w:t>
      </w:r>
      <w:r w:rsidRPr="00C64AC9">
        <w:rPr>
          <w:lang w:eastAsia="en-US"/>
        </w:rPr>
        <w:t xml:space="preserve">aar deze in Christus geheiligde liefde en gemeenschap niet gevonden wordt, is het gezin als doelloos; is het een middelpunt van twist en krakeel, van bitter verwijt </w:t>
      </w:r>
      <w:r w:rsidR="00B57809">
        <w:rPr>
          <w:lang w:eastAsia="en-US"/>
        </w:rPr>
        <w:t>en dagelijks</w:t>
      </w:r>
      <w:r w:rsidRPr="00C64AC9">
        <w:rPr>
          <w:lang w:eastAsia="en-US"/>
        </w:rPr>
        <w:t xml:space="preserve"> verdriet geworden. Daar breekt men af, in </w:t>
      </w:r>
      <w:r w:rsidR="00B57809">
        <w:rPr>
          <w:lang w:eastAsia="en-US"/>
        </w:rPr>
        <w:t>plaats</w:t>
      </w:r>
      <w:r w:rsidRPr="00C64AC9">
        <w:rPr>
          <w:lang w:eastAsia="en-US"/>
        </w:rPr>
        <w:t xml:space="preserve"> van op te bo</w:t>
      </w:r>
      <w:r w:rsidR="005622A3" w:rsidRPr="00C64AC9">
        <w:rPr>
          <w:lang w:eastAsia="en-US"/>
        </w:rPr>
        <w:t>uw</w:t>
      </w:r>
      <w:r w:rsidRPr="00C64AC9">
        <w:rPr>
          <w:lang w:eastAsia="en-US"/>
        </w:rPr>
        <w:t>; het verdeelt en scheidt steeds meer de harten en belangen</w:t>
      </w:r>
      <w:r w:rsidR="00B57809">
        <w:rPr>
          <w:lang w:eastAsia="en-US"/>
        </w:rPr>
        <w:t xml:space="preserve">, </w:t>
      </w:r>
      <w:r w:rsidRPr="00C64AC9">
        <w:rPr>
          <w:lang w:eastAsia="en-US"/>
        </w:rPr>
        <w:t>die het door wederk</w:t>
      </w:r>
      <w:r w:rsidR="00102B20" w:rsidRPr="00C64AC9">
        <w:rPr>
          <w:lang w:eastAsia="en-US"/>
        </w:rPr>
        <w:t>eri</w:t>
      </w:r>
      <w:r w:rsidRPr="00C64AC9">
        <w:rPr>
          <w:lang w:eastAsia="en-US"/>
        </w:rPr>
        <w:t>ge liefde moest winnen en te inniger verbinden.</w:t>
      </w:r>
    </w:p>
    <w:p w:rsidR="00B06C17" w:rsidRPr="00C64AC9" w:rsidRDefault="00B06C17" w:rsidP="00102B20">
      <w:pPr>
        <w:jc w:val="both"/>
        <w:rPr>
          <w:lang w:eastAsia="en-US"/>
        </w:rPr>
      </w:pPr>
      <w:r w:rsidRPr="00C64AC9">
        <w:rPr>
          <w:lang w:eastAsia="en-US"/>
        </w:rPr>
        <w:t>Wederk</w:t>
      </w:r>
      <w:r w:rsidR="00102B20" w:rsidRPr="00C64AC9">
        <w:rPr>
          <w:lang w:eastAsia="en-US"/>
        </w:rPr>
        <w:t>eri</w:t>
      </w:r>
      <w:r w:rsidRPr="00C64AC9">
        <w:rPr>
          <w:lang w:eastAsia="en-US"/>
        </w:rPr>
        <w:t>ge liefde was het bij Naomi en Ruth. Daar vond</w:t>
      </w:r>
      <w:r w:rsidR="006943E0" w:rsidRPr="00C64AC9">
        <w:rPr>
          <w:lang w:eastAsia="en-US"/>
        </w:rPr>
        <w:t xml:space="preserve"> u </w:t>
      </w:r>
      <w:r w:rsidRPr="00C64AC9">
        <w:rPr>
          <w:lang w:eastAsia="en-US"/>
        </w:rPr>
        <w:t>het waarlijk liefhebbend, elkaar dienend gezin, hoe klein het op zich zelf voor 't ogenblik ook mocht wezen. De zedelijke grondslagen en voorwaarden, die het gezin vormen en in stand kunnen houden, waren ruimschoots aanwezig: vroom</w:t>
      </w:r>
      <w:r w:rsidRPr="00C64AC9">
        <w:rPr>
          <w:lang w:eastAsia="en-US"/>
        </w:rPr>
        <w:softHyphen/>
        <w:t>heid,</w:t>
      </w:r>
      <w:r w:rsidR="00941D23" w:rsidRPr="00C64AC9">
        <w:rPr>
          <w:lang w:eastAsia="en-US"/>
        </w:rPr>
        <w:t xml:space="preserve"> van God</w:t>
      </w:r>
      <w:r w:rsidRPr="00C64AC9">
        <w:rPr>
          <w:lang w:eastAsia="en-US"/>
        </w:rPr>
        <w:t>dienstzin, eenheid des geloofs en</w:t>
      </w:r>
      <w:r w:rsidR="00941D23" w:rsidRPr="00C64AC9">
        <w:rPr>
          <w:lang w:eastAsia="en-US"/>
        </w:rPr>
        <w:t xml:space="preserve"> van de </w:t>
      </w:r>
      <w:r w:rsidRPr="00C64AC9">
        <w:rPr>
          <w:lang w:eastAsia="en-US"/>
        </w:rPr>
        <w:t>geloofsover</w:t>
      </w:r>
      <w:r w:rsidRPr="00C64AC9">
        <w:rPr>
          <w:lang w:eastAsia="en-US"/>
        </w:rPr>
        <w:softHyphen/>
        <w:t>tuigingen. Daarop rusten en daaruit groeien op de welwillende gedienstigheid, voorkomende zorg, krachtige toegenegenheid, trouwe aanhankelijkheid en toewijdende, opofferende liefde.</w:t>
      </w:r>
    </w:p>
    <w:p w:rsidR="00B06C17" w:rsidRPr="00C64AC9" w:rsidRDefault="00B06C17" w:rsidP="00102B20">
      <w:pPr>
        <w:jc w:val="both"/>
        <w:rPr>
          <w:lang w:eastAsia="en-US"/>
        </w:rPr>
      </w:pPr>
      <w:r w:rsidRPr="00C64AC9">
        <w:rPr>
          <w:lang w:eastAsia="en-US"/>
        </w:rPr>
        <w:t>Reeds in</w:t>
      </w:r>
      <w:r w:rsidR="00941D23" w:rsidRPr="00C64AC9">
        <w:rPr>
          <w:lang w:eastAsia="en-US"/>
        </w:rPr>
        <w:t xml:space="preserve"> de </w:t>
      </w:r>
      <w:r w:rsidR="00B57809">
        <w:rPr>
          <w:lang w:eastAsia="en-US"/>
        </w:rPr>
        <w:t>vriendelijke</w:t>
      </w:r>
      <w:r w:rsidRPr="00C64AC9">
        <w:rPr>
          <w:lang w:eastAsia="en-US"/>
        </w:rPr>
        <w:t xml:space="preserve"> toon </w:t>
      </w:r>
      <w:r w:rsidR="00B57809">
        <w:rPr>
          <w:lang w:eastAsia="en-US"/>
        </w:rPr>
        <w:t>van morgen- en avond</w:t>
      </w:r>
      <w:r w:rsidR="00B57809">
        <w:rPr>
          <w:lang w:eastAsia="en-US"/>
        </w:rPr>
        <w:softHyphen/>
        <w:t>groet ruis</w:t>
      </w:r>
      <w:r w:rsidRPr="00C64AC9">
        <w:rPr>
          <w:lang w:eastAsia="en-US"/>
        </w:rPr>
        <w:t>t de</w:t>
      </w:r>
      <w:r w:rsidR="00B57809">
        <w:rPr>
          <w:lang w:eastAsia="en-US"/>
        </w:rPr>
        <w:t xml:space="preserve"> zachte adem van een liefelijke</w:t>
      </w:r>
      <w:r w:rsidRPr="00C64AC9">
        <w:rPr>
          <w:lang w:eastAsia="en-US"/>
        </w:rPr>
        <w:t xml:space="preserve"> geest, die in dergelijk gezin u. overal tegen</w:t>
      </w:r>
      <w:r w:rsidR="00135DFB">
        <w:rPr>
          <w:lang w:eastAsia="en-US"/>
        </w:rPr>
        <w:t>komt</w:t>
      </w:r>
      <w:r w:rsidR="00D009AB">
        <w:rPr>
          <w:lang w:eastAsia="en-US"/>
        </w:rPr>
        <w:t>.</w:t>
      </w:r>
      <w:r w:rsidRPr="00C64AC9">
        <w:rPr>
          <w:lang w:eastAsia="en-US"/>
        </w:rPr>
        <w:t xml:space="preserve"> A</w:t>
      </w:r>
      <w:r w:rsidR="00B57809">
        <w:rPr>
          <w:lang w:eastAsia="en-US"/>
        </w:rPr>
        <w:t>lles ademt er ge</w:t>
      </w:r>
      <w:r w:rsidRPr="00C64AC9">
        <w:rPr>
          <w:lang w:eastAsia="en-US"/>
        </w:rPr>
        <w:t>willigheid, toegefelijkheid en waard</w:t>
      </w:r>
      <w:r w:rsidR="00D80FDC" w:rsidRPr="00C64AC9">
        <w:rPr>
          <w:lang w:eastAsia="en-US"/>
        </w:rPr>
        <w:t>ere</w:t>
      </w:r>
      <w:r w:rsidRPr="00C64AC9">
        <w:rPr>
          <w:lang w:eastAsia="en-US"/>
        </w:rPr>
        <w:t xml:space="preserve">nde zachtmoedigheid. Geen scherpe of bittere toon, geen harde woorden krenken daar het gehoor door snijdende </w:t>
      </w:r>
      <w:r w:rsidR="00B57809">
        <w:rPr>
          <w:lang w:eastAsia="en-US"/>
        </w:rPr>
        <w:t>of scheldende taal. Op de vrien</w:t>
      </w:r>
      <w:r w:rsidRPr="00C64AC9">
        <w:rPr>
          <w:lang w:eastAsia="en-US"/>
        </w:rPr>
        <w:t>delijke vraag volgt een vriendelijk antwoord. Uit</w:t>
      </w:r>
      <w:r w:rsidR="00941D23" w:rsidRPr="00C64AC9">
        <w:rPr>
          <w:lang w:eastAsia="en-US"/>
        </w:rPr>
        <w:t xml:space="preserve"> de </w:t>
      </w:r>
      <w:r w:rsidRPr="00C64AC9">
        <w:rPr>
          <w:lang w:eastAsia="en-US"/>
        </w:rPr>
        <w:t>zachte</w:t>
      </w:r>
      <w:r w:rsidR="00B57809">
        <w:rPr>
          <w:lang w:eastAsia="en-US"/>
        </w:rPr>
        <w:t>, gedempte</w:t>
      </w:r>
      <w:r w:rsidRPr="00C64AC9">
        <w:rPr>
          <w:lang w:eastAsia="en-US"/>
        </w:rPr>
        <w:t xml:space="preserve"> klank, die in </w:t>
      </w:r>
      <w:r w:rsidR="00C2620C" w:rsidRPr="00C64AC9">
        <w:rPr>
          <w:lang w:eastAsia="en-US"/>
        </w:rPr>
        <w:t>eni</w:t>
      </w:r>
      <w:r w:rsidRPr="00C64AC9">
        <w:rPr>
          <w:lang w:eastAsia="en-US"/>
        </w:rPr>
        <w:t>g huis</w:t>
      </w:r>
      <w:r w:rsidR="00941D23" w:rsidRPr="00C64AC9">
        <w:rPr>
          <w:lang w:eastAsia="en-US"/>
        </w:rPr>
        <w:t xml:space="preserve"> de </w:t>
      </w:r>
      <w:r w:rsidRPr="00C64AC9">
        <w:rPr>
          <w:lang w:eastAsia="en-US"/>
        </w:rPr>
        <w:t>boventoon heeft, leert</w:t>
      </w:r>
      <w:r w:rsidR="006943E0" w:rsidRPr="00C64AC9">
        <w:rPr>
          <w:lang w:eastAsia="en-US"/>
        </w:rPr>
        <w:t xml:space="preserve"> u </w:t>
      </w:r>
      <w:r w:rsidRPr="00C64AC9">
        <w:rPr>
          <w:lang w:eastAsia="en-US"/>
        </w:rPr>
        <w:t>reeds</w:t>
      </w:r>
      <w:r w:rsidR="00941D23" w:rsidRPr="00C64AC9">
        <w:rPr>
          <w:lang w:eastAsia="en-US"/>
        </w:rPr>
        <w:t xml:space="preserve"> de </w:t>
      </w:r>
      <w:r w:rsidRPr="00C64AC9">
        <w:rPr>
          <w:lang w:eastAsia="en-US"/>
        </w:rPr>
        <w:t xml:space="preserve">geest kennen, die daar gewoonlijk </w:t>
      </w:r>
      <w:r w:rsidR="003D411D" w:rsidRPr="00C64AC9">
        <w:rPr>
          <w:lang w:eastAsia="en-US"/>
        </w:rPr>
        <w:t>heers</w:t>
      </w:r>
      <w:r w:rsidRPr="00C64AC9">
        <w:rPr>
          <w:lang w:eastAsia="en-US"/>
        </w:rPr>
        <w:t>t.</w:t>
      </w:r>
    </w:p>
    <w:p w:rsidR="00B06C17" w:rsidRPr="00C64AC9" w:rsidRDefault="00B06C17" w:rsidP="00102B20">
      <w:pPr>
        <w:jc w:val="both"/>
        <w:rPr>
          <w:lang w:eastAsia="en-US"/>
        </w:rPr>
      </w:pPr>
      <w:r w:rsidRPr="00C64AC9">
        <w:rPr>
          <w:lang w:eastAsia="en-US"/>
        </w:rPr>
        <w:t>Hoe vriendelijke vraag van een Ruth, hoe t</w:t>
      </w:r>
      <w:r w:rsidR="006943E0" w:rsidRPr="00C64AC9">
        <w:rPr>
          <w:lang w:eastAsia="en-US"/>
        </w:rPr>
        <w:t>ede</w:t>
      </w:r>
      <w:r w:rsidRPr="00C64AC9">
        <w:rPr>
          <w:lang w:eastAsia="en-US"/>
        </w:rPr>
        <w:t>r ant</w:t>
      </w:r>
      <w:r w:rsidRPr="00C64AC9">
        <w:rPr>
          <w:lang w:eastAsia="en-US"/>
        </w:rPr>
        <w:softHyphen/>
        <w:t>woord van een Naomi</w:t>
      </w:r>
      <w:r w:rsidR="005279BC" w:rsidRPr="00C64AC9">
        <w:rPr>
          <w:lang w:eastAsia="en-US"/>
        </w:rPr>
        <w:t>!</w:t>
      </w:r>
      <w:r w:rsidRPr="00C64AC9">
        <w:rPr>
          <w:lang w:eastAsia="en-US"/>
        </w:rPr>
        <w:t xml:space="preserve"> Hier ten minste wordt het oude woord tot leugen gemaakt, dat des mans moeder tot</w:t>
      </w:r>
      <w:r w:rsidR="00941D23" w:rsidRPr="00C64AC9">
        <w:rPr>
          <w:lang w:eastAsia="en-US"/>
        </w:rPr>
        <w:t xml:space="preserve"> de </w:t>
      </w:r>
      <w:r w:rsidRPr="00C64AC9">
        <w:rPr>
          <w:lang w:eastAsia="en-US"/>
        </w:rPr>
        <w:t>b</w:t>
      </w:r>
      <w:r w:rsidR="006943E0" w:rsidRPr="00C64AC9">
        <w:rPr>
          <w:lang w:eastAsia="en-US"/>
        </w:rPr>
        <w:t>oze</w:t>
      </w:r>
      <w:r w:rsidRPr="00C64AC9">
        <w:rPr>
          <w:lang w:eastAsia="en-US"/>
        </w:rPr>
        <w:t>n geest des huizen stempelt. Tro</w:t>
      </w:r>
      <w:r w:rsidR="005622A3" w:rsidRPr="00C64AC9">
        <w:rPr>
          <w:lang w:eastAsia="en-US"/>
        </w:rPr>
        <w:t>uw</w:t>
      </w:r>
      <w:r w:rsidRPr="00C64AC9">
        <w:rPr>
          <w:lang w:eastAsia="en-US"/>
        </w:rPr>
        <w:t xml:space="preserve">s het mag zijn, dat de verhouding </w:t>
      </w:r>
      <w:r w:rsidR="00181CE8" w:rsidRPr="00C64AC9">
        <w:rPr>
          <w:lang w:eastAsia="en-US"/>
        </w:rPr>
        <w:t>tussen</w:t>
      </w:r>
      <w:r w:rsidRPr="00C64AC9">
        <w:rPr>
          <w:lang w:eastAsia="en-US"/>
        </w:rPr>
        <w:t xml:space="preserve"> schoon</w:t>
      </w:r>
      <w:r w:rsidR="00B57809">
        <w:rPr>
          <w:lang w:eastAsia="en-US"/>
        </w:rPr>
        <w:t>docht</w:t>
      </w:r>
      <w:r w:rsidRPr="00C64AC9">
        <w:rPr>
          <w:lang w:eastAsia="en-US"/>
        </w:rPr>
        <w:t>er en schoondochter, helaas</w:t>
      </w:r>
      <w:r w:rsidR="005279BC" w:rsidRPr="00C64AC9">
        <w:rPr>
          <w:lang w:eastAsia="en-US"/>
        </w:rPr>
        <w:t>!</w:t>
      </w:r>
      <w:r w:rsidRPr="00C64AC9">
        <w:rPr>
          <w:lang w:eastAsia="en-US"/>
        </w:rPr>
        <w:t xml:space="preserve"> niet overal even goed is; waa</w:t>
      </w:r>
      <w:r w:rsidR="00B57809">
        <w:rPr>
          <w:lang w:eastAsia="en-US"/>
        </w:rPr>
        <w:t>r echter beiden éen geloof; éen hoop, één</w:t>
      </w:r>
      <w:r w:rsidRPr="00C64AC9">
        <w:rPr>
          <w:lang w:eastAsia="en-US"/>
        </w:rPr>
        <w:t xml:space="preserve"> verwachting d</w:t>
      </w:r>
      <w:r w:rsidR="00102B20" w:rsidRPr="00C64AC9">
        <w:rPr>
          <w:lang w:eastAsia="en-US"/>
        </w:rPr>
        <w:t>ele</w:t>
      </w:r>
      <w:r w:rsidRPr="00C64AC9">
        <w:rPr>
          <w:lang w:eastAsia="en-US"/>
        </w:rPr>
        <w:t>n en belijden, daar moet</w:t>
      </w:r>
      <w:r w:rsidR="00B93F5A" w:rsidRPr="00C64AC9">
        <w:rPr>
          <w:lang w:eastAsia="en-US"/>
        </w:rPr>
        <w:t xml:space="preserve"> het </w:t>
      </w:r>
      <w:r w:rsidRPr="00C64AC9">
        <w:rPr>
          <w:lang w:eastAsia="en-US"/>
        </w:rPr>
        <w:t>of goed zijn, of; van heden af, goed worden. Och, niet altijd kunnen</w:t>
      </w:r>
      <w:r w:rsidR="00181CE8" w:rsidRPr="00C64AC9">
        <w:rPr>
          <w:lang w:eastAsia="en-US"/>
        </w:rPr>
        <w:t xml:space="preserve"> ze</w:t>
      </w:r>
      <w:r w:rsidR="00F158FC" w:rsidRPr="00C64AC9">
        <w:rPr>
          <w:lang w:eastAsia="en-US"/>
        </w:rPr>
        <w:t xml:space="preserve"> </w:t>
      </w:r>
      <w:r w:rsidRPr="00C64AC9">
        <w:rPr>
          <w:lang w:eastAsia="en-US"/>
        </w:rPr>
        <w:t>zeggen</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uw volk is mijn volk en uw God is mijn God." Vandaar</w:t>
      </w:r>
      <w:r w:rsidR="00941D23" w:rsidRPr="00C64AC9">
        <w:rPr>
          <w:lang w:eastAsia="en-US"/>
        </w:rPr>
        <w:t xml:space="preserve"> zo </w:t>
      </w:r>
      <w:r w:rsidRPr="00C64AC9">
        <w:rPr>
          <w:lang w:eastAsia="en-US"/>
        </w:rPr>
        <w:t>menige on</w:t>
      </w:r>
      <w:r w:rsidR="00C2620C" w:rsidRPr="00C64AC9">
        <w:rPr>
          <w:lang w:eastAsia="en-US"/>
        </w:rPr>
        <w:t>eni</w:t>
      </w:r>
      <w:r w:rsidRPr="00C64AC9">
        <w:rPr>
          <w:lang w:eastAsia="en-US"/>
        </w:rPr>
        <w:t>gheid; vandaar dat men elkaar</w:t>
      </w:r>
      <w:r w:rsidR="00941D23" w:rsidRPr="00C64AC9">
        <w:rPr>
          <w:lang w:eastAsia="en-US"/>
        </w:rPr>
        <w:t xml:space="preserve"> zo </w:t>
      </w:r>
      <w:r w:rsidRPr="00C64AC9">
        <w:rPr>
          <w:lang w:eastAsia="en-US"/>
        </w:rPr>
        <w:t>slecht verstaat en</w:t>
      </w:r>
      <w:r w:rsidR="00941D23" w:rsidRPr="00C64AC9">
        <w:rPr>
          <w:lang w:eastAsia="en-US"/>
        </w:rPr>
        <w:t xml:space="preserve"> zo </w:t>
      </w:r>
      <w:r w:rsidRPr="00C64AC9">
        <w:rPr>
          <w:lang w:eastAsia="en-US"/>
        </w:rPr>
        <w:t>weinig van elkaar verdraagt.</w:t>
      </w:r>
    </w:p>
    <w:p w:rsidR="00B06C17" w:rsidRPr="00C64AC9" w:rsidRDefault="00B06C17" w:rsidP="00102B20">
      <w:pPr>
        <w:jc w:val="both"/>
        <w:rPr>
          <w:lang w:eastAsia="en-US"/>
        </w:rPr>
      </w:pPr>
      <w:r w:rsidRPr="00C64AC9">
        <w:rPr>
          <w:lang w:eastAsia="en-US"/>
        </w:rPr>
        <w:t>Maar zegt</w:t>
      </w:r>
      <w:r w:rsidR="006943E0" w:rsidRPr="00C64AC9">
        <w:rPr>
          <w:lang w:eastAsia="en-US"/>
        </w:rPr>
        <w:t xml:space="preserve"> u, </w:t>
      </w:r>
      <w:r w:rsidRPr="00C64AC9">
        <w:rPr>
          <w:lang w:eastAsia="en-US"/>
        </w:rPr>
        <w:t>o in</w:t>
      </w:r>
      <w:r w:rsidR="00941D23" w:rsidRPr="00C64AC9">
        <w:rPr>
          <w:lang w:eastAsia="en-US"/>
        </w:rPr>
        <w:t xml:space="preserve"> zo </w:t>
      </w:r>
      <w:r w:rsidRPr="00C64AC9">
        <w:rPr>
          <w:lang w:eastAsia="en-US"/>
        </w:rPr>
        <w:t>klein en stil gezin als dat van</w:t>
      </w:r>
      <w:r w:rsidR="00B57809">
        <w:rPr>
          <w:lang w:eastAsia="en-US"/>
        </w:rPr>
        <w:t xml:space="preserve"> </w:t>
      </w:r>
      <w:r w:rsidRPr="00C64AC9">
        <w:rPr>
          <w:lang w:eastAsia="en-US"/>
        </w:rPr>
        <w:t xml:space="preserve">Naomi, waar men </w:t>
      </w:r>
      <w:r w:rsidR="00B57809">
        <w:rPr>
          <w:lang w:eastAsia="en-US"/>
        </w:rPr>
        <w:t>bijna</w:t>
      </w:r>
      <w:r w:rsidRPr="00C64AC9">
        <w:rPr>
          <w:lang w:eastAsia="en-US"/>
        </w:rPr>
        <w:t xml:space="preserve"> niets om handen heeft, dat uit twee vro</w:t>
      </w:r>
      <w:r w:rsidR="005622A3" w:rsidRPr="00C64AC9">
        <w:rPr>
          <w:lang w:eastAsia="en-US"/>
        </w:rPr>
        <w:t>uw</w:t>
      </w:r>
      <w:r w:rsidRPr="00C64AC9">
        <w:rPr>
          <w:lang w:eastAsia="en-US"/>
        </w:rPr>
        <w:t xml:space="preserve"> bestaat, kan men </w:t>
      </w:r>
      <w:r w:rsidR="00B57809">
        <w:rPr>
          <w:lang w:eastAsia="en-US"/>
        </w:rPr>
        <w:t>gemakkelijk vriendelijk en voor</w:t>
      </w:r>
      <w:r w:rsidRPr="00C64AC9">
        <w:rPr>
          <w:lang w:eastAsia="en-US"/>
        </w:rPr>
        <w:t>komend voor elkaar zijn. Men heeft er al</w:t>
      </w:r>
      <w:r w:rsidR="00941D23" w:rsidRPr="00C64AC9">
        <w:rPr>
          <w:lang w:eastAsia="en-US"/>
        </w:rPr>
        <w:t xml:space="preserve"> de </w:t>
      </w:r>
      <w:r w:rsidRPr="00C64AC9">
        <w:rPr>
          <w:lang w:eastAsia="en-US"/>
        </w:rPr>
        <w:t>tijd voor en wordt noot ontstemd door de zorg van het druk en woelig bedrijf</w:t>
      </w:r>
      <w:r w:rsidR="003D4E0F">
        <w:rPr>
          <w:lang w:eastAsia="en-US"/>
        </w:rPr>
        <w:t>. Zo</w:t>
      </w:r>
      <w:r w:rsidRPr="00C64AC9">
        <w:rPr>
          <w:lang w:eastAsia="en-US"/>
        </w:rPr>
        <w:t>uden dan tijd en bedrijf de be</w:t>
      </w:r>
      <w:r w:rsidR="003D411D" w:rsidRPr="00C64AC9">
        <w:rPr>
          <w:lang w:eastAsia="en-US"/>
        </w:rPr>
        <w:t>heers</w:t>
      </w:r>
      <w:r w:rsidRPr="00C64AC9">
        <w:rPr>
          <w:lang w:eastAsia="en-US"/>
        </w:rPr>
        <w:t>ers van ons hart en de leiders van ons gemoed mogen zijn</w:t>
      </w:r>
      <w:r w:rsidR="00F158FC" w:rsidRPr="00C64AC9">
        <w:rPr>
          <w:lang w:eastAsia="en-US"/>
        </w:rPr>
        <w:t>?</w:t>
      </w:r>
      <w:r w:rsidRPr="00C64AC9">
        <w:rPr>
          <w:lang w:eastAsia="en-US"/>
        </w:rPr>
        <w:t xml:space="preserve"> </w:t>
      </w:r>
      <w:r w:rsidR="00B57809">
        <w:rPr>
          <w:lang w:eastAsia="en-US"/>
        </w:rPr>
        <w:t>Maar, 't is ook niet waar, dat het bedrij</w:t>
      </w:r>
      <w:r w:rsidRPr="00C64AC9">
        <w:rPr>
          <w:lang w:eastAsia="en-US"/>
        </w:rPr>
        <w:t xml:space="preserve">f, welk dit ook zij, </w:t>
      </w:r>
      <w:r w:rsidR="00102B20" w:rsidRPr="00C64AC9">
        <w:rPr>
          <w:lang w:eastAsia="en-US"/>
        </w:rPr>
        <w:t xml:space="preserve">een </w:t>
      </w:r>
      <w:r w:rsidR="00941D23" w:rsidRPr="00C64AC9">
        <w:rPr>
          <w:lang w:eastAsia="en-US"/>
        </w:rPr>
        <w:t xml:space="preserve">zo </w:t>
      </w:r>
      <w:r w:rsidRPr="00C64AC9">
        <w:rPr>
          <w:lang w:eastAsia="en-US"/>
        </w:rPr>
        <w:t>nad</w:t>
      </w:r>
      <w:r w:rsidR="00102B20" w:rsidRPr="00C64AC9">
        <w:rPr>
          <w:lang w:eastAsia="en-US"/>
        </w:rPr>
        <w:t>eli</w:t>
      </w:r>
      <w:r w:rsidR="00B57809">
        <w:rPr>
          <w:lang w:eastAsia="en-US"/>
        </w:rPr>
        <w:t>ge</w:t>
      </w:r>
      <w:r w:rsidRPr="00C64AC9">
        <w:rPr>
          <w:lang w:eastAsia="en-US"/>
        </w:rPr>
        <w:t xml:space="preserve"> invloed behoeft te hebben op ons karakter, onzen omgang en ons </w:t>
      </w:r>
      <w:r w:rsidR="00C2620C" w:rsidRPr="00C64AC9">
        <w:rPr>
          <w:lang w:eastAsia="en-US"/>
        </w:rPr>
        <w:t>gans</w:t>
      </w:r>
      <w:r w:rsidRPr="00C64AC9">
        <w:rPr>
          <w:lang w:eastAsia="en-US"/>
        </w:rPr>
        <w:t>e zijn, als, in onze samenleving en in ons onderling verkeer, in</w:t>
      </w:r>
      <w:r w:rsidR="00941D23" w:rsidRPr="00C64AC9">
        <w:rPr>
          <w:lang w:eastAsia="en-US"/>
        </w:rPr>
        <w:t xml:space="preserve"> de </w:t>
      </w:r>
      <w:r w:rsidRPr="00C64AC9">
        <w:rPr>
          <w:lang w:eastAsia="en-US"/>
        </w:rPr>
        <w:t>toon en de keus onzer woorden, zich</w:t>
      </w:r>
      <w:r w:rsidR="00941D23" w:rsidRPr="00C64AC9">
        <w:rPr>
          <w:lang w:eastAsia="en-US"/>
        </w:rPr>
        <w:t xml:space="preserve"> zo </w:t>
      </w:r>
      <w:r w:rsidRPr="00C64AC9">
        <w:rPr>
          <w:lang w:eastAsia="en-US"/>
        </w:rPr>
        <w:t>dikwijls openbaart.</w:t>
      </w:r>
    </w:p>
    <w:p w:rsidR="00B06C17" w:rsidRPr="00C64AC9" w:rsidRDefault="00B06C17" w:rsidP="00102B20">
      <w:pPr>
        <w:jc w:val="both"/>
        <w:rPr>
          <w:lang w:eastAsia="en-US"/>
        </w:rPr>
      </w:pPr>
      <w:r w:rsidRPr="00C64AC9">
        <w:rPr>
          <w:lang w:eastAsia="en-US"/>
        </w:rPr>
        <w:t xml:space="preserve">Zie dit aan Boaz en </w:t>
      </w:r>
      <w:r w:rsidR="00B57809">
        <w:rPr>
          <w:lang w:eastAsia="en-US"/>
        </w:rPr>
        <w:t>d</w:t>
      </w:r>
      <w:r w:rsidRPr="00C64AC9">
        <w:rPr>
          <w:lang w:eastAsia="en-US"/>
        </w:rPr>
        <w:t>e wijze van zijn omgang met de zijnen. Ook in</w:t>
      </w:r>
      <w:r w:rsidR="00102B20" w:rsidRPr="00C64AC9">
        <w:rPr>
          <w:lang w:eastAsia="en-US"/>
        </w:rPr>
        <w:t xml:space="preserve"> zijn </w:t>
      </w:r>
      <w:r w:rsidRPr="00C64AC9">
        <w:rPr>
          <w:lang w:eastAsia="en-US"/>
        </w:rPr>
        <w:t>omgevin</w:t>
      </w:r>
      <w:r w:rsidR="00B57809">
        <w:rPr>
          <w:lang w:eastAsia="en-US"/>
        </w:rPr>
        <w:t xml:space="preserve">g is alles vriendelijkheid en </w:t>
      </w:r>
      <w:r w:rsidRPr="00C64AC9">
        <w:rPr>
          <w:lang w:eastAsia="en-US"/>
        </w:rPr>
        <w:t>voorkomendheid,</w:t>
      </w:r>
      <w:r w:rsidR="00941D23" w:rsidRPr="00C64AC9">
        <w:rPr>
          <w:lang w:eastAsia="en-US"/>
        </w:rPr>
        <w:t xml:space="preserve"> zo </w:t>
      </w:r>
      <w:r w:rsidRPr="00C64AC9">
        <w:rPr>
          <w:lang w:eastAsia="en-US"/>
        </w:rPr>
        <w:t xml:space="preserve">in </w:t>
      </w:r>
      <w:r w:rsidR="00B57809">
        <w:rPr>
          <w:lang w:eastAsia="en-US"/>
        </w:rPr>
        <w:t>de</w:t>
      </w:r>
      <w:r w:rsidRPr="00C64AC9">
        <w:rPr>
          <w:lang w:eastAsia="en-US"/>
        </w:rPr>
        <w:t xml:space="preserve"> weder</w:t>
      </w:r>
      <w:r w:rsidR="00E33485" w:rsidRPr="00C64AC9">
        <w:rPr>
          <w:lang w:eastAsia="en-US"/>
        </w:rPr>
        <w:t>zijds</w:t>
      </w:r>
      <w:r w:rsidR="00B57809">
        <w:rPr>
          <w:lang w:eastAsia="en-US"/>
        </w:rPr>
        <w:t>e begroeting van</w:t>
      </w:r>
      <w:r w:rsidRPr="00C64AC9">
        <w:rPr>
          <w:lang w:eastAsia="en-US"/>
        </w:rPr>
        <w:t xml:space="preserve"> heer en dienaren, als in het onderhoud van</w:t>
      </w:r>
      <w:r w:rsidR="00941D23" w:rsidRPr="00C64AC9">
        <w:rPr>
          <w:lang w:eastAsia="en-US"/>
        </w:rPr>
        <w:t xml:space="preserve"> de </w:t>
      </w:r>
      <w:r w:rsidRPr="00C64AC9">
        <w:rPr>
          <w:lang w:eastAsia="en-US"/>
        </w:rPr>
        <w:t>landeige</w:t>
      </w:r>
      <w:r w:rsidRPr="00C64AC9">
        <w:rPr>
          <w:lang w:eastAsia="en-US"/>
        </w:rPr>
        <w:softHyphen/>
        <w:t>naar met zijnen opzichter. 't Is niet de aard van het bedrijf zelf, die verdrietig en korzelig maakt en het snel en haastig woord op en over de driftige lippen brengt en jaagt; maar 't is de aard van het karakter van hem of van haar, die dat bedrijf uitoefent en die aldus in het b</w:t>
      </w:r>
      <w:r w:rsidR="006943E0" w:rsidRPr="00C64AC9">
        <w:rPr>
          <w:lang w:eastAsia="en-US"/>
        </w:rPr>
        <w:t>oze</w:t>
      </w:r>
      <w:r w:rsidRPr="00C64AC9">
        <w:rPr>
          <w:lang w:eastAsia="en-US"/>
        </w:rPr>
        <w:t xml:space="preserve"> woord het b</w:t>
      </w:r>
      <w:r w:rsidR="006943E0" w:rsidRPr="00C64AC9">
        <w:rPr>
          <w:lang w:eastAsia="en-US"/>
        </w:rPr>
        <w:t>oze</w:t>
      </w:r>
      <w:r w:rsidRPr="00C64AC9">
        <w:rPr>
          <w:lang w:eastAsia="en-US"/>
        </w:rPr>
        <w:t xml:space="preserve"> hart laat h</w:t>
      </w:r>
      <w:r w:rsidR="00181CE8" w:rsidRPr="00C64AC9">
        <w:rPr>
          <w:lang w:eastAsia="en-US"/>
        </w:rPr>
        <w:t>ore</w:t>
      </w:r>
      <w:r w:rsidRPr="00C64AC9">
        <w:rPr>
          <w:lang w:eastAsia="en-US"/>
        </w:rPr>
        <w:t>n.</w:t>
      </w:r>
    </w:p>
    <w:p w:rsidR="00B06C17" w:rsidRPr="00C64AC9" w:rsidRDefault="00B06C17" w:rsidP="00102B20">
      <w:pPr>
        <w:jc w:val="both"/>
        <w:rPr>
          <w:lang w:eastAsia="en-US"/>
        </w:rPr>
      </w:pPr>
      <w:r w:rsidRPr="00C64AC9">
        <w:rPr>
          <w:lang w:eastAsia="en-US"/>
        </w:rPr>
        <w:t xml:space="preserve">God de </w:t>
      </w:r>
      <w:r w:rsidR="00D80FDC" w:rsidRPr="00C64AC9">
        <w:rPr>
          <w:lang w:eastAsia="en-US"/>
        </w:rPr>
        <w:t>Heere</w:t>
      </w:r>
      <w:r w:rsidRPr="00C64AC9">
        <w:rPr>
          <w:lang w:eastAsia="en-US"/>
        </w:rPr>
        <w:t xml:space="preserve"> heeft voor</w:t>
      </w:r>
      <w:r w:rsidR="00941D23" w:rsidRPr="00C64AC9">
        <w:rPr>
          <w:lang w:eastAsia="en-US"/>
        </w:rPr>
        <w:t xml:space="preserve"> de mens</w:t>
      </w:r>
      <w:r w:rsidRPr="00C64AC9">
        <w:rPr>
          <w:lang w:eastAsia="en-US"/>
        </w:rPr>
        <w:t xml:space="preserve"> ook het bedrijf ver</w:t>
      </w:r>
      <w:r w:rsidRPr="00C64AC9">
        <w:rPr>
          <w:lang w:eastAsia="en-US"/>
        </w:rPr>
        <w:softHyphen/>
        <w:t xml:space="preserve">ordend, als middel ter voorziening in de </w:t>
      </w:r>
      <w:r w:rsidR="00B57809">
        <w:rPr>
          <w:lang w:eastAsia="en-US"/>
        </w:rPr>
        <w:t>dagelijks</w:t>
      </w:r>
      <w:r w:rsidRPr="00C64AC9">
        <w:rPr>
          <w:lang w:eastAsia="en-US"/>
        </w:rPr>
        <w:t>e be</w:t>
      </w:r>
      <w:r w:rsidRPr="00C64AC9">
        <w:rPr>
          <w:lang w:eastAsia="en-US"/>
        </w:rPr>
        <w:softHyphen/>
        <w:t>hoeften van het gezin. 't Is de dagelijks wederk</w:t>
      </w:r>
      <w:r w:rsidR="00D80FDC" w:rsidRPr="00C64AC9">
        <w:rPr>
          <w:lang w:eastAsia="en-US"/>
        </w:rPr>
        <w:t>ere</w:t>
      </w:r>
      <w:r w:rsidRPr="00C64AC9">
        <w:rPr>
          <w:lang w:eastAsia="en-US"/>
        </w:rPr>
        <w:t xml:space="preserve">nde arbeid, het gestelde werk, het gekozen beroep, die telkens verricht of uitgeoefend moet worden, om het onmisbare stuk brood voor zich en de zijnen te vinden. Reeds Adam had een bedrijf van God ontvangen, neen, gewis niet, om daardoor het karakter te misvormen, maar </w:t>
      </w:r>
      <w:r w:rsidR="00B57809">
        <w:rPr>
          <w:lang w:eastAsia="en-US"/>
        </w:rPr>
        <w:t>v</w:t>
      </w:r>
      <w:r w:rsidR="005279BC" w:rsidRPr="00C64AC9">
        <w:rPr>
          <w:lang w:eastAsia="en-US"/>
        </w:rPr>
        <w:t>eeleer</w:t>
      </w:r>
      <w:r w:rsidRPr="00C64AC9">
        <w:rPr>
          <w:lang w:eastAsia="en-US"/>
        </w:rPr>
        <w:t xml:space="preserve"> om dat te leiden en te vormen: Uit twee dingen kan men uw eigenlijk karakter het best beoord</w:t>
      </w:r>
      <w:r w:rsidR="00102B20" w:rsidRPr="00C64AC9">
        <w:rPr>
          <w:lang w:eastAsia="en-US"/>
        </w:rPr>
        <w:t>ele</w:t>
      </w:r>
      <w:r w:rsidRPr="00C64AC9">
        <w:rPr>
          <w:lang w:eastAsia="en-US"/>
        </w:rPr>
        <w:t>n</w:t>
      </w:r>
      <w:r w:rsidR="00102B20" w:rsidRPr="00C64AC9">
        <w:rPr>
          <w:lang w:eastAsia="en-US"/>
        </w:rPr>
        <w:t>:</w:t>
      </w:r>
      <w:r w:rsidRPr="00C64AC9">
        <w:rPr>
          <w:lang w:eastAsia="en-US"/>
        </w:rPr>
        <w:t xml:space="preserve"> uit de vrijwillige keuze van uw beroep en uit de wijze</w:t>
      </w:r>
      <w:r w:rsidR="00102B20" w:rsidRPr="00C64AC9">
        <w:rPr>
          <w:lang w:eastAsia="en-US"/>
        </w:rPr>
        <w:t xml:space="preserve"> </w:t>
      </w:r>
      <w:r w:rsidRPr="00C64AC9">
        <w:rPr>
          <w:lang w:eastAsia="en-US"/>
        </w:rPr>
        <w:t>waarop</w:t>
      </w:r>
      <w:r w:rsidR="00181CE8" w:rsidRPr="00C64AC9">
        <w:rPr>
          <w:lang w:eastAsia="en-US"/>
        </w:rPr>
        <w:t xml:space="preserve"> u </w:t>
      </w:r>
      <w:r w:rsidRPr="00C64AC9">
        <w:rPr>
          <w:lang w:eastAsia="en-US"/>
        </w:rPr>
        <w:t>dit gekozen beroep opvat en uitoefent.</w:t>
      </w:r>
    </w:p>
    <w:p w:rsidR="00B06C17" w:rsidRPr="00C64AC9" w:rsidRDefault="00B06C17" w:rsidP="00102B20">
      <w:pPr>
        <w:jc w:val="both"/>
        <w:rPr>
          <w:lang w:eastAsia="en-US"/>
        </w:rPr>
      </w:pPr>
      <w:r w:rsidRPr="00C64AC9">
        <w:rPr>
          <w:lang w:eastAsia="en-US"/>
        </w:rPr>
        <w:t>De vraag komt, of</w:t>
      </w:r>
      <w:r w:rsidR="00181CE8" w:rsidRPr="00C64AC9">
        <w:rPr>
          <w:lang w:eastAsia="en-US"/>
        </w:rPr>
        <w:t xml:space="preserve"> u </w:t>
      </w:r>
      <w:r w:rsidR="00B57809">
        <w:rPr>
          <w:lang w:eastAsia="en-US"/>
        </w:rPr>
        <w:t xml:space="preserve">uw beroep ook als goddelijk </w:t>
      </w:r>
      <w:r w:rsidRPr="00C64AC9">
        <w:rPr>
          <w:lang w:eastAsia="en-US"/>
        </w:rPr>
        <w:t>beschouwt, dat is, als door God voor u gewild en door de leidingen uws levens van Hem u toebeschikt. Dan wordt het een, ook voor u geschikt, middel ter opvoeding en opleiding voor de eeuwigheid. Maar dan ook gelden op dit gebied de wetten en voor</w:t>
      </w:r>
      <w:r w:rsidR="00B57809">
        <w:rPr>
          <w:lang w:eastAsia="en-US"/>
        </w:rPr>
        <w:t>schriften van dezelfde</w:t>
      </w:r>
      <w:r w:rsidRPr="00C64AC9">
        <w:rPr>
          <w:lang w:eastAsia="en-US"/>
        </w:rPr>
        <w:t xml:space="preserve"> God, die op</w:t>
      </w:r>
      <w:r w:rsidR="00941D23" w:rsidRPr="00C64AC9">
        <w:rPr>
          <w:lang w:eastAsia="en-US"/>
        </w:rPr>
        <w:t xml:space="preserve"> de </w:t>
      </w:r>
      <w:r w:rsidRPr="00C64AC9">
        <w:rPr>
          <w:lang w:eastAsia="en-US"/>
        </w:rPr>
        <w:t>zevenden dag rust van</w:t>
      </w:r>
      <w:r w:rsidR="00941D23" w:rsidRPr="00C64AC9">
        <w:rPr>
          <w:lang w:eastAsia="en-US"/>
        </w:rPr>
        <w:t xml:space="preserve"> de </w:t>
      </w:r>
      <w:r w:rsidRPr="00C64AC9">
        <w:rPr>
          <w:lang w:eastAsia="en-US"/>
        </w:rPr>
        <w:t>arbeid heeft geboden, en in Zijn heilig Woord ook de wederk</w:t>
      </w:r>
      <w:r w:rsidR="00102B20" w:rsidRPr="00C64AC9">
        <w:rPr>
          <w:lang w:eastAsia="en-US"/>
        </w:rPr>
        <w:t>eri</w:t>
      </w:r>
      <w:r w:rsidRPr="00C64AC9">
        <w:rPr>
          <w:lang w:eastAsia="en-US"/>
        </w:rPr>
        <w:t>ge verhoudingen van werk</w:t>
      </w:r>
      <w:r w:rsidRPr="00C64AC9">
        <w:rPr>
          <w:lang w:eastAsia="en-US"/>
        </w:rPr>
        <w:softHyphen/>
        <w:t xml:space="preserve">gever en arbeider heeft omschreven </w:t>
      </w:r>
      <w:r w:rsidR="00B57809">
        <w:rPr>
          <w:lang w:eastAsia="en-US"/>
        </w:rPr>
        <w:t>Le</w:t>
      </w:r>
      <w:r w:rsidRPr="00C64AC9">
        <w:rPr>
          <w:lang w:eastAsia="en-US"/>
        </w:rPr>
        <w:t>v. 19: 13; Deut. 24: 14, 15; Luk. 10: 7; .Jac. 5: 4; 1 Tim. 6: 1, 2 enz.)</w:t>
      </w:r>
    </w:p>
    <w:p w:rsidR="00B06C17" w:rsidRPr="00C64AC9" w:rsidRDefault="00B06C17" w:rsidP="00102B20">
      <w:pPr>
        <w:jc w:val="both"/>
        <w:rPr>
          <w:lang w:eastAsia="en-US"/>
        </w:rPr>
      </w:pPr>
      <w:r w:rsidRPr="00C64AC9">
        <w:rPr>
          <w:lang w:eastAsia="en-US"/>
        </w:rPr>
        <w:t>Dan is er, van meester en knecht beiden, de erkenning</w:t>
      </w:r>
      <w:r w:rsidR="00941D23" w:rsidRPr="00C64AC9">
        <w:rPr>
          <w:lang w:eastAsia="en-US"/>
        </w:rPr>
        <w:t xml:space="preserve"> van God</w:t>
      </w:r>
      <w:r w:rsidRPr="00C64AC9">
        <w:rPr>
          <w:lang w:eastAsia="en-US"/>
        </w:rPr>
        <w:t xml:space="preserve"> in het </w:t>
      </w:r>
      <w:r w:rsidR="00B57809">
        <w:rPr>
          <w:lang w:eastAsia="en-US"/>
        </w:rPr>
        <w:t>dagelijks</w:t>
      </w:r>
      <w:r w:rsidRPr="00C64AC9">
        <w:rPr>
          <w:lang w:eastAsia="en-US"/>
        </w:rPr>
        <w:t xml:space="preserve"> gebed:</w:t>
      </w:r>
      <w:r w:rsidR="00102B20" w:rsidRPr="00C64AC9">
        <w:rPr>
          <w:lang w:eastAsia="en-US"/>
        </w:rPr>
        <w:t xml:space="preserve"> </w:t>
      </w:r>
      <w:r w:rsidR="00B93F5A" w:rsidRPr="00C64AC9">
        <w:rPr>
          <w:lang w:eastAsia="en-US"/>
        </w:rPr>
        <w:t>"</w:t>
      </w:r>
      <w:r w:rsidRPr="00C64AC9">
        <w:rPr>
          <w:lang w:eastAsia="en-US"/>
        </w:rPr>
        <w:t>bevestig</w:t>
      </w:r>
      <w:r w:rsidR="00181CE8" w:rsidRPr="00C64AC9">
        <w:rPr>
          <w:lang w:eastAsia="en-US"/>
        </w:rPr>
        <w:t xml:space="preserve"> u </w:t>
      </w:r>
      <w:r w:rsidRPr="00C64AC9">
        <w:rPr>
          <w:lang w:eastAsia="en-US"/>
        </w:rPr>
        <w:t>het werk onzer handen over ons, ja,</w:t>
      </w:r>
      <w:r w:rsidR="00B93F5A" w:rsidRPr="00C64AC9">
        <w:rPr>
          <w:lang w:eastAsia="en-US"/>
        </w:rPr>
        <w:t xml:space="preserve"> het </w:t>
      </w:r>
      <w:r w:rsidRPr="00C64AC9">
        <w:rPr>
          <w:lang w:eastAsia="en-US"/>
        </w:rPr>
        <w:t>werk onzer handen bevestig dat" (Ps. 90: 17). Daar geldt de gedurige toetsing en beproeving</w:t>
      </w:r>
      <w:r w:rsidR="00102B20" w:rsidRPr="00C64AC9">
        <w:rPr>
          <w:lang w:eastAsia="en-US"/>
        </w:rPr>
        <w:t xml:space="preserve"> </w:t>
      </w:r>
      <w:r w:rsidRPr="00C64AC9">
        <w:rPr>
          <w:lang w:eastAsia="en-US"/>
        </w:rPr>
        <w:t>van eigen werk (Gal. 6: 4); daar vindt</w:t>
      </w:r>
      <w:r w:rsidR="006943E0" w:rsidRPr="00C64AC9">
        <w:rPr>
          <w:lang w:eastAsia="en-US"/>
        </w:rPr>
        <w:t xml:space="preserve"> u </w:t>
      </w:r>
      <w:r w:rsidRPr="00C64AC9">
        <w:rPr>
          <w:lang w:eastAsia="en-US"/>
        </w:rPr>
        <w:t>de gedurige vrees</w:t>
      </w:r>
      <w:r w:rsidR="00102B20" w:rsidRPr="00C64AC9">
        <w:rPr>
          <w:lang w:eastAsia="en-US"/>
        </w:rPr>
        <w:t xml:space="preserve"> </w:t>
      </w:r>
      <w:r w:rsidRPr="00C64AC9">
        <w:rPr>
          <w:lang w:eastAsia="en-US"/>
        </w:rPr>
        <w:t>voor</w:t>
      </w:r>
      <w:r w:rsidR="00B93F5A" w:rsidRPr="00C64AC9">
        <w:rPr>
          <w:lang w:eastAsia="en-US"/>
        </w:rPr>
        <w:t xml:space="preserve"> het </w:t>
      </w:r>
      <w:r w:rsidR="00102B20" w:rsidRPr="00C64AC9">
        <w:rPr>
          <w:lang w:eastAsia="en-US"/>
        </w:rPr>
        <w:t>bedrieglijk</w:t>
      </w:r>
      <w:r w:rsidRPr="00C64AC9">
        <w:rPr>
          <w:lang w:eastAsia="en-US"/>
        </w:rPr>
        <w:t>e werk, dat arm doet worden (Spr. 10: 4). Men werkt dan niet langer alleen om de spijze die vergaat (Joh. 6: 27); maar, als een Paulus in stilheid werkende, om eigen brood te eten (2 Thess. 3: 12),</w:t>
      </w:r>
      <w:r w:rsidR="00941D23" w:rsidRPr="00C64AC9">
        <w:rPr>
          <w:lang w:eastAsia="en-US"/>
        </w:rPr>
        <w:t xml:space="preserve"> wens</w:t>
      </w:r>
      <w:r w:rsidRPr="00C64AC9">
        <w:rPr>
          <w:lang w:eastAsia="en-US"/>
        </w:rPr>
        <w:t>t men ook, als hij, te gelijk eigen zaligheid te werken met vr</w:t>
      </w:r>
      <w:r w:rsidR="00C64AC9">
        <w:rPr>
          <w:lang w:eastAsia="en-US"/>
        </w:rPr>
        <w:t>eze</w:t>
      </w:r>
      <w:r w:rsidRPr="00C64AC9">
        <w:rPr>
          <w:lang w:eastAsia="en-US"/>
        </w:rPr>
        <w:t>n en beven (</w:t>
      </w:r>
      <w:r w:rsidR="003D411D" w:rsidRPr="00C64AC9">
        <w:rPr>
          <w:lang w:eastAsia="en-US"/>
        </w:rPr>
        <w:t>Fil.</w:t>
      </w:r>
      <w:r w:rsidRPr="00C64AC9">
        <w:rPr>
          <w:lang w:eastAsia="en-US"/>
        </w:rPr>
        <w:t xml:space="preserve"> 2</w:t>
      </w:r>
      <w:r w:rsidR="00102B20" w:rsidRPr="00C64AC9">
        <w:rPr>
          <w:lang w:eastAsia="en-US"/>
        </w:rPr>
        <w:t>:</w:t>
      </w:r>
      <w:r w:rsidRPr="00C64AC9">
        <w:rPr>
          <w:lang w:eastAsia="en-US"/>
        </w:rPr>
        <w:t xml:space="preserve"> 12).</w:t>
      </w:r>
    </w:p>
    <w:p w:rsidR="00B06C17" w:rsidRPr="00C64AC9" w:rsidRDefault="00B06C17" w:rsidP="00102B20">
      <w:pPr>
        <w:jc w:val="both"/>
        <w:rPr>
          <w:lang w:eastAsia="en-US"/>
        </w:rPr>
      </w:pPr>
      <w:r w:rsidRPr="00C64AC9">
        <w:rPr>
          <w:lang w:eastAsia="en-US"/>
        </w:rPr>
        <w:t>Daar wordt bevestigd wat de Apostel Paulus betuigt, dat Christelijke dienstbaren</w:t>
      </w:r>
      <w:r w:rsidR="005279BC" w:rsidRPr="00C64AC9">
        <w:rPr>
          <w:lang w:eastAsia="en-US"/>
        </w:rPr>
        <w:t xml:space="preserve"> hun </w:t>
      </w:r>
      <w:r w:rsidR="00D80FDC" w:rsidRPr="00C64AC9">
        <w:rPr>
          <w:lang w:eastAsia="en-US"/>
        </w:rPr>
        <w:t>Heere</w:t>
      </w:r>
      <w:r w:rsidRPr="00C64AC9">
        <w:rPr>
          <w:lang w:eastAsia="en-US"/>
        </w:rPr>
        <w:t>n alle eer waardig achten, opdat de Naam van God en de leer niet gelasterd worden (1 Tim. 6: 1). Beiden,</w:t>
      </w:r>
      <w:r w:rsidR="00941D23" w:rsidRPr="00C64AC9">
        <w:rPr>
          <w:lang w:eastAsia="en-US"/>
        </w:rPr>
        <w:t xml:space="preserve"> zo </w:t>
      </w:r>
      <w:r w:rsidRPr="00C64AC9">
        <w:rPr>
          <w:lang w:eastAsia="en-US"/>
        </w:rPr>
        <w:t>dienstknecht als vrije meester worden op</w:t>
      </w:r>
      <w:r w:rsidR="005279BC" w:rsidRPr="00C64AC9">
        <w:rPr>
          <w:lang w:eastAsia="en-US"/>
        </w:rPr>
        <w:t xml:space="preserve"> hun </w:t>
      </w:r>
      <w:r w:rsidRPr="00C64AC9">
        <w:rPr>
          <w:lang w:eastAsia="en-US"/>
        </w:rPr>
        <w:t>weder</w:t>
      </w:r>
      <w:r w:rsidR="00E33485" w:rsidRPr="00C64AC9">
        <w:rPr>
          <w:lang w:eastAsia="en-US"/>
        </w:rPr>
        <w:t>zijds</w:t>
      </w:r>
      <w:r w:rsidRPr="00C64AC9">
        <w:rPr>
          <w:lang w:eastAsia="en-US"/>
        </w:rPr>
        <w:t>e roeping gewezen (E</w:t>
      </w:r>
      <w:r w:rsidR="00851419">
        <w:rPr>
          <w:lang w:eastAsia="en-US"/>
        </w:rPr>
        <w:t>f</w:t>
      </w:r>
      <w:r w:rsidRPr="00C64AC9">
        <w:rPr>
          <w:lang w:eastAsia="en-US"/>
        </w:rPr>
        <w:t xml:space="preserve">. 6: 5-9), om met goedwilligheid, zonder dreiging, in elkander </w:t>
      </w:r>
      <w:r w:rsidR="00D80FDC" w:rsidRPr="00C64AC9">
        <w:rPr>
          <w:lang w:eastAsia="en-US"/>
        </w:rPr>
        <w:t>"</w:t>
      </w:r>
      <w:r w:rsidR="00941D23" w:rsidRPr="00C64AC9">
        <w:rPr>
          <w:lang w:eastAsia="en-US"/>
        </w:rPr>
        <w:t xml:space="preserve">de </w:t>
      </w:r>
      <w:r w:rsidR="00D80FDC" w:rsidRPr="00C64AC9">
        <w:rPr>
          <w:lang w:eastAsia="en-US"/>
        </w:rPr>
        <w:t>Heere</w:t>
      </w:r>
      <w:r w:rsidRPr="00C64AC9">
        <w:rPr>
          <w:lang w:eastAsia="en-US"/>
        </w:rPr>
        <w:t xml:space="preserve"> te dienen." Aldus is het, dat de groet van een Boaz en</w:t>
      </w:r>
      <w:r w:rsidR="00102B20" w:rsidRPr="00C64AC9">
        <w:rPr>
          <w:lang w:eastAsia="en-US"/>
        </w:rPr>
        <w:t xml:space="preserve"> zijn </w:t>
      </w:r>
      <w:r w:rsidR="00851419">
        <w:rPr>
          <w:lang w:eastAsia="en-US"/>
        </w:rPr>
        <w:t>arbeiders ook tussen de hedendaags</w:t>
      </w:r>
      <w:r w:rsidRPr="00C64AC9">
        <w:rPr>
          <w:lang w:eastAsia="en-US"/>
        </w:rPr>
        <w:t>e</w:t>
      </w:r>
      <w:r w:rsidR="00851419">
        <w:rPr>
          <w:lang w:eastAsia="en-US"/>
        </w:rPr>
        <w:t xml:space="preserve"> </w:t>
      </w:r>
      <w:r w:rsidRPr="00C64AC9">
        <w:rPr>
          <w:lang w:eastAsia="en-US"/>
        </w:rPr>
        <w:t>meesters en dienstbaren gewisseld kan worden</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 xml:space="preserve">de </w:t>
      </w:r>
      <w:r w:rsidR="00D80FDC" w:rsidRPr="00C64AC9">
        <w:rPr>
          <w:lang w:eastAsia="en-US"/>
        </w:rPr>
        <w:t>Heere</w:t>
      </w:r>
      <w:r w:rsidR="00181CE8" w:rsidRPr="00C64AC9">
        <w:rPr>
          <w:lang w:eastAsia="en-US"/>
        </w:rPr>
        <w:t xml:space="preserve"> ze</w:t>
      </w:r>
      <w:r w:rsidR="00F158FC" w:rsidRPr="00C64AC9">
        <w:rPr>
          <w:lang w:eastAsia="en-US"/>
        </w:rPr>
        <w:t xml:space="preserve"> </w:t>
      </w:r>
      <w:r w:rsidRPr="00C64AC9">
        <w:rPr>
          <w:lang w:eastAsia="en-US"/>
        </w:rPr>
        <w:t xml:space="preserve">niet u lieden, de </w:t>
      </w:r>
      <w:r w:rsidR="00D80FDC" w:rsidRPr="00C64AC9">
        <w:rPr>
          <w:lang w:eastAsia="en-US"/>
        </w:rPr>
        <w:t>Heere</w:t>
      </w:r>
      <w:r w:rsidRPr="00C64AC9">
        <w:rPr>
          <w:lang w:eastAsia="en-US"/>
        </w:rPr>
        <w:t xml:space="preserve"> zegene u." Op des </w:t>
      </w:r>
      <w:r w:rsidR="00D80FDC" w:rsidRPr="00C64AC9">
        <w:rPr>
          <w:lang w:eastAsia="en-US"/>
        </w:rPr>
        <w:t>Heere</w:t>
      </w:r>
      <w:r w:rsidRPr="00C64AC9">
        <w:rPr>
          <w:lang w:eastAsia="en-US"/>
        </w:rPr>
        <w:t>n nabijheid en op des 'keren zegen t</w:t>
      </w:r>
      <w:r w:rsidR="006943E0" w:rsidRPr="00C64AC9">
        <w:rPr>
          <w:lang w:eastAsia="en-US"/>
        </w:rPr>
        <w:t>one</w:t>
      </w:r>
      <w:r w:rsidRPr="00C64AC9">
        <w:rPr>
          <w:lang w:eastAsia="en-US"/>
        </w:rPr>
        <w:t>n beiden</w:t>
      </w:r>
      <w:r w:rsidR="00941D23" w:rsidRPr="00C64AC9">
        <w:rPr>
          <w:lang w:eastAsia="en-US"/>
        </w:rPr>
        <w:t xml:space="preserve"> de </w:t>
      </w:r>
      <w:r w:rsidR="00851419">
        <w:rPr>
          <w:lang w:eastAsia="en-US"/>
        </w:rPr>
        <w:t>hoogste</w:t>
      </w:r>
      <w:r w:rsidRPr="00C64AC9">
        <w:rPr>
          <w:lang w:eastAsia="en-US"/>
        </w:rPr>
        <w:t xml:space="preserve"> prijs te stellen. Daarom hoort</w:t>
      </w:r>
      <w:r w:rsidR="006943E0" w:rsidRPr="00C64AC9">
        <w:rPr>
          <w:lang w:eastAsia="en-US"/>
        </w:rPr>
        <w:t xml:space="preserve"> u </w:t>
      </w:r>
      <w:r w:rsidR="00851419">
        <w:rPr>
          <w:lang w:eastAsia="en-US"/>
        </w:rPr>
        <w:t>in dergelijke kring dan ook niet het bars</w:t>
      </w:r>
      <w:r w:rsidRPr="00C64AC9">
        <w:rPr>
          <w:lang w:eastAsia="en-US"/>
        </w:rPr>
        <w:t>e woord en</w:t>
      </w:r>
      <w:r w:rsidR="00941D23" w:rsidRPr="00C64AC9">
        <w:rPr>
          <w:lang w:eastAsia="en-US"/>
        </w:rPr>
        <w:t xml:space="preserve"> de </w:t>
      </w:r>
      <w:r w:rsidRPr="00C64AC9">
        <w:rPr>
          <w:lang w:eastAsia="en-US"/>
        </w:rPr>
        <w:t>r</w:t>
      </w:r>
      <w:r w:rsidR="005622A3" w:rsidRPr="00C64AC9">
        <w:rPr>
          <w:lang w:eastAsia="en-US"/>
        </w:rPr>
        <w:t>uw</w:t>
      </w:r>
      <w:r w:rsidR="00851419">
        <w:rPr>
          <w:lang w:eastAsia="en-US"/>
        </w:rPr>
        <w:t>e</w:t>
      </w:r>
      <w:r w:rsidRPr="00C64AC9">
        <w:rPr>
          <w:lang w:eastAsia="en-US"/>
        </w:rPr>
        <w:t xml:space="preserve"> vloek, maar, onder het druk bedrijf zelf,</w:t>
      </w:r>
      <w:r w:rsidR="00941D23" w:rsidRPr="00C64AC9">
        <w:rPr>
          <w:lang w:eastAsia="en-US"/>
        </w:rPr>
        <w:t xml:space="preserve"> de </w:t>
      </w:r>
      <w:r w:rsidRPr="00C64AC9">
        <w:rPr>
          <w:lang w:eastAsia="en-US"/>
        </w:rPr>
        <w:t>vriendelijke groet en</w:t>
      </w:r>
      <w:r w:rsidR="00941D23" w:rsidRPr="00C64AC9">
        <w:rPr>
          <w:lang w:eastAsia="en-US"/>
        </w:rPr>
        <w:t xml:space="preserve"> de </w:t>
      </w:r>
      <w:r w:rsidRPr="00C64AC9">
        <w:rPr>
          <w:lang w:eastAsia="en-US"/>
        </w:rPr>
        <w:t>toegebeden zegen in en van God.</w:t>
      </w:r>
    </w:p>
    <w:p w:rsidR="00B06C17" w:rsidRPr="00C64AC9" w:rsidRDefault="00B06C17" w:rsidP="00102B20">
      <w:pPr>
        <w:jc w:val="both"/>
        <w:rPr>
          <w:lang w:eastAsia="en-US"/>
        </w:rPr>
      </w:pPr>
      <w:r w:rsidRPr="00C64AC9">
        <w:rPr>
          <w:lang w:eastAsia="en-US"/>
        </w:rPr>
        <w:t xml:space="preserve">Het beroep of bedrijf, aldus opgevat en betracht, wordt in waarheid een middel tot heiliging </w:t>
      </w:r>
      <w:r w:rsidR="004C214A">
        <w:rPr>
          <w:lang w:eastAsia="en-US"/>
        </w:rPr>
        <w:t>van het leven</w:t>
      </w:r>
      <w:r w:rsidRPr="00C64AC9">
        <w:rPr>
          <w:lang w:eastAsia="en-US"/>
        </w:rPr>
        <w:t>. Er blijft een gezonde geest in een gezond lichaam; de door vlijt geoefende hand en tot kracht gespierde arm zamelt straks de vrucht</w:t>
      </w:r>
      <w:r w:rsidR="00941D23" w:rsidRPr="00C64AC9">
        <w:rPr>
          <w:lang w:eastAsia="en-US"/>
        </w:rPr>
        <w:t xml:space="preserve"> van de </w:t>
      </w:r>
      <w:r w:rsidRPr="00C64AC9">
        <w:rPr>
          <w:lang w:eastAsia="en-US"/>
        </w:rPr>
        <w:t xml:space="preserve">zegeningen in. Er </w:t>
      </w:r>
      <w:r w:rsidR="003D411D" w:rsidRPr="00C64AC9">
        <w:rPr>
          <w:lang w:eastAsia="en-US"/>
        </w:rPr>
        <w:t>heers</w:t>
      </w:r>
      <w:r w:rsidRPr="00C64AC9">
        <w:rPr>
          <w:lang w:eastAsia="en-US"/>
        </w:rPr>
        <w:t>t bij dergelijke uitoefening van het bedrijf overal orde en regel, die onmisbare voorwaarden zijn van welvaart en van haar recht gebruik. Geen strengheid, maar gezette ernst voert</w:t>
      </w:r>
      <w:r w:rsidR="00941D23" w:rsidRPr="00C64AC9">
        <w:rPr>
          <w:lang w:eastAsia="en-US"/>
        </w:rPr>
        <w:t xml:space="preserve"> de </w:t>
      </w:r>
      <w:r w:rsidRPr="00C64AC9">
        <w:rPr>
          <w:lang w:eastAsia="en-US"/>
        </w:rPr>
        <w:t>scepter, die niet zwaar valt en niet zwaar drukt.</w:t>
      </w:r>
    </w:p>
    <w:p w:rsidR="00B06C17" w:rsidRPr="00C64AC9" w:rsidRDefault="00B06C17" w:rsidP="00102B20">
      <w:pPr>
        <w:jc w:val="both"/>
        <w:rPr>
          <w:lang w:eastAsia="en-US"/>
        </w:rPr>
      </w:pPr>
      <w:r w:rsidRPr="00C64AC9">
        <w:rPr>
          <w:lang w:eastAsia="en-US"/>
        </w:rPr>
        <w:t xml:space="preserve">Dat is het beeld van het landbouwbedrijf, </w:t>
      </w:r>
      <w:r w:rsidR="00C2620C" w:rsidRPr="00C64AC9">
        <w:rPr>
          <w:lang w:eastAsia="en-US"/>
        </w:rPr>
        <w:t>zoals</w:t>
      </w:r>
      <w:r w:rsidRPr="00C64AC9">
        <w:rPr>
          <w:lang w:eastAsia="en-US"/>
        </w:rPr>
        <w:t xml:space="preserve"> ons de landheer Boaz en zijn dienstvolk ons dit t</w:t>
      </w:r>
      <w:r w:rsidR="006943E0" w:rsidRPr="00C64AC9">
        <w:rPr>
          <w:lang w:eastAsia="en-US"/>
        </w:rPr>
        <w:t>one</w:t>
      </w:r>
      <w:r w:rsidRPr="00C64AC9">
        <w:rPr>
          <w:lang w:eastAsia="en-US"/>
        </w:rPr>
        <w:t>n. En</w:t>
      </w:r>
      <w:r w:rsidR="00941D23" w:rsidRPr="00C64AC9">
        <w:rPr>
          <w:lang w:eastAsia="en-US"/>
        </w:rPr>
        <w:t xml:space="preserve"> zo </w:t>
      </w:r>
      <w:r w:rsidRPr="00C64AC9">
        <w:rPr>
          <w:lang w:eastAsia="en-US"/>
        </w:rPr>
        <w:t>is het met ieder ander beroep of zaak van handel of van nijverheid. Hoe groot of klein de omvang daarvan ook zij,</w:t>
      </w:r>
      <w:r w:rsidR="00181CE8" w:rsidRPr="00C64AC9">
        <w:rPr>
          <w:lang w:eastAsia="en-US"/>
        </w:rPr>
        <w:t xml:space="preserve"> ze</w:t>
      </w:r>
      <w:r w:rsidR="00F158FC" w:rsidRPr="00C64AC9">
        <w:rPr>
          <w:lang w:eastAsia="en-US"/>
        </w:rPr>
        <w:t xml:space="preserve"> </w:t>
      </w:r>
      <w:r w:rsidRPr="00C64AC9">
        <w:rPr>
          <w:lang w:eastAsia="en-US"/>
        </w:rPr>
        <w:t xml:space="preserve">kan des </w:t>
      </w:r>
      <w:r w:rsidR="00851419">
        <w:rPr>
          <w:lang w:eastAsia="en-US"/>
        </w:rPr>
        <w:t>mensen</w:t>
      </w:r>
      <w:r w:rsidRPr="00C64AC9">
        <w:rPr>
          <w:lang w:eastAsia="en-US"/>
        </w:rPr>
        <w:t xml:space="preserve"> karakter groot of klein maken</w:t>
      </w:r>
      <w:r w:rsidR="00102B20" w:rsidRPr="00C64AC9">
        <w:rPr>
          <w:lang w:eastAsia="en-US"/>
        </w:rPr>
        <w:t>;</w:t>
      </w:r>
      <w:r w:rsidRPr="00C64AC9">
        <w:rPr>
          <w:lang w:eastAsia="en-US"/>
        </w:rPr>
        <w:t xml:space="preserve"> al naarmate de gr</w:t>
      </w:r>
      <w:r w:rsidR="00102B20" w:rsidRPr="00C64AC9">
        <w:rPr>
          <w:lang w:eastAsia="en-US"/>
        </w:rPr>
        <w:t>ote</w:t>
      </w:r>
      <w:r w:rsidRPr="00C64AC9">
        <w:rPr>
          <w:lang w:eastAsia="en-US"/>
        </w:rPr>
        <w:t xml:space="preserve"> God of de kleine</w:t>
      </w:r>
      <w:r w:rsidR="00941D23" w:rsidRPr="00C64AC9">
        <w:rPr>
          <w:lang w:eastAsia="en-US"/>
        </w:rPr>
        <w:t xml:space="preserve"> mens</w:t>
      </w:r>
      <w:r w:rsidRPr="00C64AC9">
        <w:rPr>
          <w:lang w:eastAsia="en-US"/>
        </w:rPr>
        <w:t xml:space="preserve"> daarin</w:t>
      </w:r>
      <w:r w:rsidR="00941D23" w:rsidRPr="00C64AC9">
        <w:rPr>
          <w:lang w:eastAsia="en-US"/>
        </w:rPr>
        <w:t xml:space="preserve"> de </w:t>
      </w:r>
      <w:r w:rsidRPr="00C64AC9">
        <w:rPr>
          <w:lang w:eastAsia="en-US"/>
        </w:rPr>
        <w:t>toon aangeeft. Is de zaak of het winstcijfer ons het hoogst,</w:t>
      </w:r>
      <w:r w:rsidR="00181CE8" w:rsidRPr="00C64AC9">
        <w:rPr>
          <w:lang w:eastAsia="en-US"/>
        </w:rPr>
        <w:t xml:space="preserve"> we</w:t>
      </w:r>
      <w:r w:rsidR="00F158FC" w:rsidRPr="00C64AC9">
        <w:rPr>
          <w:lang w:eastAsia="en-US"/>
        </w:rPr>
        <w:t xml:space="preserve"> </w:t>
      </w:r>
      <w:r w:rsidRPr="00C64AC9">
        <w:rPr>
          <w:lang w:eastAsia="en-US"/>
        </w:rPr>
        <w:t>eindigen dan met ge</w:t>
      </w:r>
      <w:r w:rsidRPr="00C64AC9">
        <w:rPr>
          <w:lang w:eastAsia="en-US"/>
        </w:rPr>
        <w:softHyphen/>
        <w:t>heel op te gaan in zaak en cijfer. Menig man van zaken maakt geen anderen indruk dan van een cijfer of zelfs van een nul. Is God ons daarentegen ook daarbij het hoogst, dan worden</w:t>
      </w:r>
      <w:r w:rsidR="00181CE8" w:rsidRPr="00C64AC9">
        <w:rPr>
          <w:lang w:eastAsia="en-US"/>
        </w:rPr>
        <w:t xml:space="preserve"> we</w:t>
      </w:r>
      <w:r w:rsidR="00F158FC" w:rsidRPr="00C64AC9">
        <w:rPr>
          <w:lang w:eastAsia="en-US"/>
        </w:rPr>
        <w:t xml:space="preserve"> </w:t>
      </w:r>
      <w:r w:rsidRPr="00C64AC9">
        <w:rPr>
          <w:lang w:eastAsia="en-US"/>
        </w:rPr>
        <w:t>niets, maar God alles. Dat is de ware zegen, en daaruit vloeit voor u en</w:t>
      </w:r>
      <w:r w:rsidR="005279BC" w:rsidRPr="00C64AC9">
        <w:rPr>
          <w:lang w:eastAsia="en-US"/>
        </w:rPr>
        <w:t xml:space="preserve"> uw </w:t>
      </w:r>
      <w:r w:rsidRPr="00C64AC9">
        <w:rPr>
          <w:lang w:eastAsia="en-US"/>
        </w:rPr>
        <w:t>omgeving, ook in uw huis, ook van</w:t>
      </w:r>
      <w:r w:rsidR="005279BC" w:rsidRPr="00C64AC9">
        <w:rPr>
          <w:lang w:eastAsia="en-US"/>
        </w:rPr>
        <w:t xml:space="preserve"> uw </w:t>
      </w:r>
      <w:r w:rsidRPr="00C64AC9">
        <w:rPr>
          <w:lang w:eastAsia="en-US"/>
        </w:rPr>
        <w:t>lippen, ni</w:t>
      </w:r>
      <w:r w:rsidR="00851419">
        <w:rPr>
          <w:lang w:eastAsia="en-US"/>
        </w:rPr>
        <w:t xml:space="preserve">et de vloek, maar de zegening. </w:t>
      </w:r>
    </w:p>
    <w:p w:rsidR="00B06C17" w:rsidRPr="00C64AC9" w:rsidRDefault="00B06C17" w:rsidP="00102B20">
      <w:pPr>
        <w:jc w:val="both"/>
        <w:rPr>
          <w:lang w:eastAsia="en-US"/>
        </w:rPr>
      </w:pPr>
      <w:r w:rsidRPr="00C64AC9">
        <w:rPr>
          <w:lang w:eastAsia="en-US"/>
        </w:rPr>
        <w:t>God alles, de</w:t>
      </w:r>
      <w:r w:rsidR="00941D23" w:rsidRPr="00C64AC9">
        <w:rPr>
          <w:lang w:eastAsia="en-US"/>
        </w:rPr>
        <w:t xml:space="preserve"> mens</w:t>
      </w:r>
      <w:r w:rsidRPr="00C64AC9">
        <w:rPr>
          <w:lang w:eastAsia="en-US"/>
        </w:rPr>
        <w:t xml:space="preserve"> niets</w:t>
      </w:r>
      <w:r w:rsidR="00102B20" w:rsidRPr="00C64AC9">
        <w:rPr>
          <w:lang w:eastAsia="en-US"/>
        </w:rPr>
        <w:t>;</w:t>
      </w:r>
      <w:r w:rsidRPr="00C64AC9">
        <w:rPr>
          <w:lang w:eastAsia="en-US"/>
        </w:rPr>
        <w:t xml:space="preserve"> God het hoogste doel, de</w:t>
      </w:r>
      <w:r w:rsidR="00941D23" w:rsidRPr="00C64AC9">
        <w:rPr>
          <w:lang w:eastAsia="en-US"/>
        </w:rPr>
        <w:t xml:space="preserve"> mens</w:t>
      </w:r>
      <w:r w:rsidRPr="00C64AC9">
        <w:rPr>
          <w:lang w:eastAsia="en-US"/>
        </w:rPr>
        <w:t xml:space="preserve"> een middel in</w:t>
      </w:r>
      <w:r w:rsidR="00102B20" w:rsidRPr="00C64AC9">
        <w:rPr>
          <w:lang w:eastAsia="en-US"/>
        </w:rPr>
        <w:t xml:space="preserve"> zijn </w:t>
      </w:r>
      <w:r w:rsidRPr="00C64AC9">
        <w:rPr>
          <w:lang w:eastAsia="en-US"/>
        </w:rPr>
        <w:t xml:space="preserve">hand; wanneer deze waarheid het grondleggend beginsel en het leidend richtsnoer ook </w:t>
      </w:r>
      <w:r w:rsidR="00851419">
        <w:rPr>
          <w:lang w:eastAsia="en-US"/>
        </w:rPr>
        <w:t>van het m</w:t>
      </w:r>
      <w:r w:rsidRPr="00C64AC9">
        <w:rPr>
          <w:lang w:eastAsia="en-US"/>
        </w:rPr>
        <w:t>aatschap</w:t>
      </w:r>
      <w:r w:rsidR="00851419">
        <w:rPr>
          <w:lang w:eastAsia="en-US"/>
        </w:rPr>
        <w:t>pe</w:t>
      </w:r>
      <w:r w:rsidRPr="00C64AC9">
        <w:rPr>
          <w:lang w:eastAsia="en-US"/>
        </w:rPr>
        <w:t>lijk leven wordt en blijft; vrees da</w:t>
      </w:r>
      <w:r w:rsidR="00851419">
        <w:rPr>
          <w:lang w:eastAsia="en-US"/>
        </w:rPr>
        <w:t>n niet voor die tijdelijke opho</w:t>
      </w:r>
      <w:r w:rsidRPr="00C64AC9">
        <w:rPr>
          <w:lang w:eastAsia="en-US"/>
        </w:rPr>
        <w:t>pingen</w:t>
      </w:r>
      <w:r w:rsidR="00941D23" w:rsidRPr="00C64AC9">
        <w:rPr>
          <w:lang w:eastAsia="en-US"/>
        </w:rPr>
        <w:t xml:space="preserve"> van de mens</w:t>
      </w:r>
      <w:r w:rsidRPr="00C64AC9">
        <w:rPr>
          <w:lang w:eastAsia="en-US"/>
        </w:rPr>
        <w:t>enkinderen aan</w:t>
      </w:r>
      <w:r w:rsidR="00941D23" w:rsidRPr="00C64AC9">
        <w:rPr>
          <w:lang w:eastAsia="en-US"/>
        </w:rPr>
        <w:t xml:space="preserve"> een </w:t>
      </w:r>
      <w:r w:rsidRPr="00C64AC9">
        <w:rPr>
          <w:lang w:eastAsia="en-US"/>
        </w:rPr>
        <w:t>en dezelfde plaats, of voor het, door</w:t>
      </w:r>
      <w:r w:rsidR="00941D23" w:rsidRPr="00C64AC9">
        <w:rPr>
          <w:lang w:eastAsia="en-US"/>
        </w:rPr>
        <w:t xml:space="preserve"> de </w:t>
      </w:r>
      <w:r w:rsidRPr="00C64AC9">
        <w:rPr>
          <w:lang w:eastAsia="en-US"/>
        </w:rPr>
        <w:t>nood</w:t>
      </w:r>
      <w:r w:rsidR="00941D23" w:rsidRPr="00C64AC9">
        <w:rPr>
          <w:lang w:eastAsia="en-US"/>
        </w:rPr>
        <w:t xml:space="preserve"> van de </w:t>
      </w:r>
      <w:r w:rsidRPr="00C64AC9">
        <w:rPr>
          <w:lang w:eastAsia="en-US"/>
        </w:rPr>
        <w:t>tijden, wisselen van verblijf. Stilstand of bloei van bedrijf oefent invloed uit op n</w:t>
      </w:r>
      <w:r w:rsidR="00C2620C" w:rsidRPr="00C64AC9">
        <w:rPr>
          <w:lang w:eastAsia="en-US"/>
        </w:rPr>
        <w:t>odi</w:t>
      </w:r>
      <w:r w:rsidRPr="00C64AC9">
        <w:rPr>
          <w:lang w:eastAsia="en-US"/>
        </w:rPr>
        <w:t>g geworden keus en op</w:t>
      </w:r>
      <w:r w:rsidR="00941D23" w:rsidRPr="00C64AC9">
        <w:rPr>
          <w:lang w:eastAsia="en-US"/>
        </w:rPr>
        <w:t xml:space="preserve"> de </w:t>
      </w:r>
      <w:r w:rsidRPr="00C64AC9">
        <w:rPr>
          <w:lang w:eastAsia="en-US"/>
        </w:rPr>
        <w:t>duur van verblijf. Maar voor ieder, die</w:t>
      </w:r>
      <w:r w:rsidR="00941D23" w:rsidRPr="00C64AC9">
        <w:rPr>
          <w:lang w:eastAsia="en-US"/>
        </w:rPr>
        <w:t xml:space="preserve"> de </w:t>
      </w:r>
      <w:r w:rsidR="00D80FDC" w:rsidRPr="00C64AC9">
        <w:rPr>
          <w:lang w:eastAsia="en-US"/>
        </w:rPr>
        <w:t>Heere</w:t>
      </w:r>
      <w:r w:rsidRPr="00C64AC9">
        <w:rPr>
          <w:lang w:eastAsia="en-US"/>
        </w:rPr>
        <w:t xml:space="preserve"> vreest, zal de vruchtbare bodem en de dankbare arbeid nog wel een stuk brood of een ha</w:t>
      </w:r>
      <w:r w:rsidR="00851419">
        <w:rPr>
          <w:lang w:eastAsia="en-US"/>
        </w:rPr>
        <w:t xml:space="preserve">ndvol korenaren over hebben. </w:t>
      </w:r>
    </w:p>
    <w:p w:rsidR="00B06C17" w:rsidRPr="00C64AC9" w:rsidRDefault="00B06C17" w:rsidP="00102B20">
      <w:pPr>
        <w:jc w:val="both"/>
        <w:rPr>
          <w:lang w:eastAsia="en-US"/>
        </w:rPr>
      </w:pPr>
      <w:r w:rsidRPr="00C64AC9">
        <w:rPr>
          <w:lang w:eastAsia="en-US"/>
        </w:rPr>
        <w:t>Gelooft</w:t>
      </w:r>
      <w:r w:rsidR="006943E0" w:rsidRPr="00C64AC9">
        <w:rPr>
          <w:lang w:eastAsia="en-US"/>
        </w:rPr>
        <w:t xml:space="preserve"> u </w:t>
      </w:r>
      <w:r w:rsidRPr="00C64AC9">
        <w:rPr>
          <w:lang w:eastAsia="en-US"/>
        </w:rPr>
        <w:t xml:space="preserve">met mij, dat God de </w:t>
      </w:r>
      <w:r w:rsidR="00D80FDC" w:rsidRPr="00C64AC9">
        <w:rPr>
          <w:lang w:eastAsia="en-US"/>
        </w:rPr>
        <w:t>Heere</w:t>
      </w:r>
      <w:r w:rsidRPr="00C64AC9">
        <w:rPr>
          <w:lang w:eastAsia="en-US"/>
        </w:rPr>
        <w:t xml:space="preserve"> </w:t>
      </w:r>
      <w:r w:rsidR="00D80FDC" w:rsidRPr="00C64AC9">
        <w:rPr>
          <w:lang w:eastAsia="en-US"/>
        </w:rPr>
        <w:t>"</w:t>
      </w:r>
      <w:r w:rsidRPr="00C64AC9">
        <w:rPr>
          <w:lang w:eastAsia="en-US"/>
        </w:rPr>
        <w:t>de plaats van ieders woning" heeft bepaald, dan is ons, ook tijdel</w:t>
      </w:r>
      <w:r w:rsidR="00851419">
        <w:rPr>
          <w:lang w:eastAsia="en-US"/>
        </w:rPr>
        <w:t>ijk, ver</w:t>
      </w:r>
      <w:r w:rsidR="00851419">
        <w:rPr>
          <w:lang w:eastAsia="en-US"/>
        </w:rPr>
        <w:softHyphen/>
        <w:t>blijf in betrekkelijke</w:t>
      </w:r>
      <w:r w:rsidRPr="00C64AC9">
        <w:rPr>
          <w:lang w:eastAsia="en-US"/>
        </w:rPr>
        <w:t xml:space="preserve"> zin</w:t>
      </w:r>
      <w:r w:rsidR="00941D23" w:rsidRPr="00C64AC9">
        <w:rPr>
          <w:lang w:eastAsia="en-US"/>
        </w:rPr>
        <w:t xml:space="preserve"> een </w:t>
      </w:r>
      <w:r w:rsidRPr="00C64AC9">
        <w:rPr>
          <w:lang w:eastAsia="en-US"/>
        </w:rPr>
        <w:t>onverschillige, en in zeker opzicht, wederom</w:t>
      </w:r>
      <w:r w:rsidR="00941D23" w:rsidRPr="00C64AC9">
        <w:rPr>
          <w:lang w:eastAsia="en-US"/>
        </w:rPr>
        <w:t xml:space="preserve"> een </w:t>
      </w:r>
      <w:r w:rsidRPr="00C64AC9">
        <w:rPr>
          <w:lang w:eastAsia="en-US"/>
        </w:rPr>
        <w:t>zeer gewichtige omstandigheid</w:t>
      </w:r>
      <w:r w:rsidR="001B7AED">
        <w:rPr>
          <w:lang w:eastAsia="en-US"/>
        </w:rPr>
        <w:t>. W</w:t>
      </w:r>
      <w:r w:rsidRPr="00C64AC9">
        <w:rPr>
          <w:lang w:eastAsia="en-US"/>
        </w:rPr>
        <w:t>ant juist ons verblijf brengt ons in nadere aanraking met een of ander deel</w:t>
      </w:r>
      <w:r w:rsidR="00941D23" w:rsidRPr="00C64AC9">
        <w:rPr>
          <w:lang w:eastAsia="en-US"/>
        </w:rPr>
        <w:t xml:space="preserve"> van de </w:t>
      </w:r>
      <w:r w:rsidRPr="00C64AC9">
        <w:rPr>
          <w:lang w:eastAsia="en-US"/>
        </w:rPr>
        <w:t>maatschappij, dat, door omgang en invloed, voor ons zedelijk en geestelijk leven meer of minder scha</w:t>
      </w:r>
      <w:r w:rsidRPr="00C64AC9">
        <w:rPr>
          <w:lang w:eastAsia="en-US"/>
        </w:rPr>
        <w:softHyphen/>
        <w:t>delijk werken zal.</w:t>
      </w:r>
    </w:p>
    <w:p w:rsidR="00B06C17" w:rsidRPr="00C64AC9" w:rsidRDefault="00B06C17" w:rsidP="00102B20">
      <w:pPr>
        <w:jc w:val="both"/>
        <w:rPr>
          <w:lang w:eastAsia="en-US"/>
        </w:rPr>
      </w:pPr>
      <w:r w:rsidRPr="00C64AC9">
        <w:rPr>
          <w:lang w:eastAsia="en-US"/>
        </w:rPr>
        <w:t xml:space="preserve">Niet te vergeefs </w:t>
      </w:r>
      <w:r w:rsidR="00941D23" w:rsidRPr="00C64AC9">
        <w:rPr>
          <w:lang w:eastAsia="en-US"/>
        </w:rPr>
        <w:t>eis</w:t>
      </w:r>
      <w:r w:rsidRPr="00C64AC9">
        <w:rPr>
          <w:lang w:eastAsia="en-US"/>
        </w:rPr>
        <w:t xml:space="preserve">te de </w:t>
      </w:r>
      <w:r w:rsidR="00D80FDC" w:rsidRPr="00C64AC9">
        <w:rPr>
          <w:lang w:eastAsia="en-US"/>
        </w:rPr>
        <w:t>Heere</w:t>
      </w:r>
      <w:r w:rsidRPr="00C64AC9">
        <w:rPr>
          <w:lang w:eastAsia="en-US"/>
        </w:rPr>
        <w:t xml:space="preserve"> van Abraham, dat hij niet alleen zijns vaders huis en</w:t>
      </w:r>
      <w:r w:rsidR="00102B20" w:rsidRPr="00C64AC9">
        <w:rPr>
          <w:lang w:eastAsia="en-US"/>
        </w:rPr>
        <w:t xml:space="preserve"> zijn </w:t>
      </w:r>
      <w:r w:rsidRPr="00C64AC9">
        <w:rPr>
          <w:lang w:eastAsia="en-US"/>
        </w:rPr>
        <w:t>maagschap, maar ook zijn vaderland, waar men de afgoden diende, verlaten zonde. Hoe gewichtig en van hoe gr</w:t>
      </w:r>
      <w:r w:rsidR="00102B20" w:rsidRPr="00C64AC9">
        <w:rPr>
          <w:lang w:eastAsia="en-US"/>
        </w:rPr>
        <w:t>ote</w:t>
      </w:r>
      <w:r w:rsidRPr="00C64AC9">
        <w:rPr>
          <w:lang w:eastAsia="en-US"/>
        </w:rPr>
        <w:t xml:space="preserve"> bet</w:t>
      </w:r>
      <w:r w:rsidR="00941D23" w:rsidRPr="00C64AC9">
        <w:rPr>
          <w:lang w:eastAsia="en-US"/>
        </w:rPr>
        <w:t>eke</w:t>
      </w:r>
      <w:r w:rsidRPr="00C64AC9">
        <w:rPr>
          <w:lang w:eastAsia="en-US"/>
        </w:rPr>
        <w:t>nis het verblijf voor ieder Adamskind is, blijkt wel daaruit, dat</w:t>
      </w:r>
      <w:r w:rsidR="00941D23" w:rsidRPr="00C64AC9">
        <w:rPr>
          <w:lang w:eastAsia="en-US"/>
        </w:rPr>
        <w:t xml:space="preserve"> de mens</w:t>
      </w:r>
      <w:r w:rsidRPr="00C64AC9">
        <w:rPr>
          <w:lang w:eastAsia="en-US"/>
        </w:rPr>
        <w:t>, nog in</w:t>
      </w:r>
      <w:r w:rsidR="00941D23" w:rsidRPr="00C64AC9">
        <w:rPr>
          <w:lang w:eastAsia="en-US"/>
        </w:rPr>
        <w:t xml:space="preserve"> de </w:t>
      </w:r>
      <w:r w:rsidRPr="00C64AC9">
        <w:rPr>
          <w:lang w:eastAsia="en-US"/>
        </w:rPr>
        <w:t>staat</w:t>
      </w:r>
      <w:r w:rsidR="00941D23" w:rsidRPr="00C64AC9">
        <w:rPr>
          <w:lang w:eastAsia="en-US"/>
        </w:rPr>
        <w:t xml:space="preserve"> van de </w:t>
      </w:r>
      <w:r w:rsidRPr="00C64AC9">
        <w:rPr>
          <w:lang w:eastAsia="en-US"/>
        </w:rPr>
        <w:t xml:space="preserve">Rechtheid zijnde, een bepaald verblijf in Edens hof werd aangewezen. Ook Jakob mocht niet in </w:t>
      </w:r>
      <w:r w:rsidR="00851419" w:rsidRPr="00C64AC9">
        <w:rPr>
          <w:lang w:eastAsia="en-US"/>
        </w:rPr>
        <w:t>Mesopothamië</w:t>
      </w:r>
      <w:r w:rsidRPr="00C64AC9">
        <w:rPr>
          <w:lang w:eastAsia="en-US"/>
        </w:rPr>
        <w:t xml:space="preserve"> blijven, </w:t>
      </w:r>
      <w:r w:rsidR="00102B20" w:rsidRPr="00C64AC9">
        <w:rPr>
          <w:lang w:eastAsia="en-US"/>
        </w:rPr>
        <w:t>Israël</w:t>
      </w:r>
      <w:r w:rsidRPr="00C64AC9">
        <w:rPr>
          <w:lang w:eastAsia="en-US"/>
        </w:rPr>
        <w:t xml:space="preserve"> niet op</w:t>
      </w:r>
      <w:r w:rsidR="00941D23" w:rsidRPr="00C64AC9">
        <w:rPr>
          <w:lang w:eastAsia="en-US"/>
        </w:rPr>
        <w:t xml:space="preserve"> de </w:t>
      </w:r>
      <w:r w:rsidRPr="00C64AC9">
        <w:rPr>
          <w:lang w:eastAsia="en-US"/>
        </w:rPr>
        <w:t xml:space="preserve">duur in Egypte. Door naar Sodom en Gomorra uit te wijken, verloor Loth </w:t>
      </w:r>
      <w:r w:rsidR="00851419">
        <w:rPr>
          <w:lang w:eastAsia="en-US"/>
        </w:rPr>
        <w:t>vrouw</w:t>
      </w:r>
      <w:r w:rsidRPr="00C64AC9">
        <w:rPr>
          <w:lang w:eastAsia="en-US"/>
        </w:rPr>
        <w:t xml:space="preserve"> en zonen</w:t>
      </w:r>
      <w:r w:rsidR="00102B20" w:rsidRPr="00C64AC9">
        <w:rPr>
          <w:lang w:eastAsia="en-US"/>
        </w:rPr>
        <w:t>;</w:t>
      </w:r>
      <w:r w:rsidRPr="00C64AC9">
        <w:rPr>
          <w:lang w:eastAsia="en-US"/>
        </w:rPr>
        <w:t xml:space="preserve"> en door naar Moab te gaan, stierf Elimelech met</w:t>
      </w:r>
      <w:r w:rsidR="00102B20" w:rsidRPr="00C64AC9">
        <w:rPr>
          <w:lang w:eastAsia="en-US"/>
        </w:rPr>
        <w:t xml:space="preserve"> zijn </w:t>
      </w:r>
      <w:r w:rsidRPr="00C64AC9">
        <w:rPr>
          <w:lang w:eastAsia="en-US"/>
        </w:rPr>
        <w:t>beide zonen in</w:t>
      </w:r>
      <w:r w:rsidR="00941D23" w:rsidRPr="00C64AC9">
        <w:rPr>
          <w:lang w:eastAsia="en-US"/>
        </w:rPr>
        <w:t xml:space="preserve"> de </w:t>
      </w:r>
      <w:r w:rsidRPr="00C64AC9">
        <w:rPr>
          <w:lang w:eastAsia="en-US"/>
        </w:rPr>
        <w:t>vreemde en</w:t>
      </w:r>
      <w:r w:rsidR="00B93F5A" w:rsidRPr="00C64AC9">
        <w:rPr>
          <w:lang w:eastAsia="en-US"/>
        </w:rPr>
        <w:t xml:space="preserve"> het </w:t>
      </w:r>
      <w:r w:rsidRPr="00C64AC9">
        <w:rPr>
          <w:lang w:eastAsia="en-US"/>
        </w:rPr>
        <w:t>hij daar</w:t>
      </w:r>
      <w:r w:rsidR="00102B20" w:rsidRPr="00C64AC9">
        <w:rPr>
          <w:lang w:eastAsia="en-US"/>
        </w:rPr>
        <w:t xml:space="preserve"> zijn </w:t>
      </w:r>
      <w:r w:rsidRPr="00C64AC9">
        <w:rPr>
          <w:lang w:eastAsia="en-US"/>
        </w:rPr>
        <w:t>arme gade als verlaten weduwe achter.</w:t>
      </w:r>
    </w:p>
    <w:p w:rsidR="00B06C17" w:rsidRPr="00C64AC9" w:rsidRDefault="00B06C17" w:rsidP="00102B20">
      <w:pPr>
        <w:jc w:val="both"/>
        <w:rPr>
          <w:lang w:eastAsia="en-US"/>
        </w:rPr>
      </w:pPr>
      <w:r w:rsidRPr="00C64AC9">
        <w:rPr>
          <w:lang w:eastAsia="en-US"/>
        </w:rPr>
        <w:t xml:space="preserve">Het best zal hier ook wel zijn, des </w:t>
      </w:r>
      <w:r w:rsidR="00D80FDC" w:rsidRPr="00C64AC9">
        <w:rPr>
          <w:lang w:eastAsia="en-US"/>
        </w:rPr>
        <w:t>Heere</w:t>
      </w:r>
      <w:r w:rsidRPr="00C64AC9">
        <w:rPr>
          <w:lang w:eastAsia="en-US"/>
        </w:rPr>
        <w:t>n leiding en aanwijzingen te volgen, al doen</w:t>
      </w:r>
      <w:r w:rsidR="00181CE8" w:rsidRPr="00C64AC9">
        <w:rPr>
          <w:lang w:eastAsia="en-US"/>
        </w:rPr>
        <w:t xml:space="preserve"> ze</w:t>
      </w:r>
      <w:r w:rsidR="00F158FC" w:rsidRPr="00C64AC9">
        <w:rPr>
          <w:lang w:eastAsia="en-US"/>
        </w:rPr>
        <w:t xml:space="preserve"> </w:t>
      </w:r>
      <w:r w:rsidRPr="00C64AC9">
        <w:rPr>
          <w:lang w:eastAsia="en-US"/>
        </w:rPr>
        <w:t xml:space="preserve">ons ook door de zee en woestijnen voorttrekken. Als het op des </w:t>
      </w:r>
      <w:r w:rsidR="00D80FDC" w:rsidRPr="00C64AC9">
        <w:rPr>
          <w:lang w:eastAsia="en-US"/>
        </w:rPr>
        <w:t>Heere</w:t>
      </w:r>
      <w:r w:rsidRPr="00C64AC9">
        <w:rPr>
          <w:lang w:eastAsia="en-US"/>
        </w:rPr>
        <w:t>n Woord is, zijn</w:t>
      </w:r>
      <w:r w:rsidR="00181CE8" w:rsidRPr="00C64AC9">
        <w:rPr>
          <w:lang w:eastAsia="en-US"/>
        </w:rPr>
        <w:t xml:space="preserve"> we</w:t>
      </w:r>
      <w:r w:rsidR="00F158FC" w:rsidRPr="00C64AC9">
        <w:rPr>
          <w:lang w:eastAsia="en-US"/>
        </w:rPr>
        <w:t xml:space="preserve"> </w:t>
      </w:r>
      <w:r w:rsidRPr="00C64AC9">
        <w:rPr>
          <w:lang w:eastAsia="en-US"/>
        </w:rPr>
        <w:t xml:space="preserve">ook dan veilig, is de </w:t>
      </w:r>
      <w:r w:rsidR="00D80FDC" w:rsidRPr="00C64AC9">
        <w:rPr>
          <w:lang w:eastAsia="en-US"/>
        </w:rPr>
        <w:t>Heere</w:t>
      </w:r>
      <w:r w:rsidRPr="00C64AC9">
        <w:rPr>
          <w:lang w:eastAsia="en-US"/>
        </w:rPr>
        <w:t xml:space="preserve"> ook dan bij en met Zijn volk</w:t>
      </w:r>
      <w:r w:rsidR="001B7AED">
        <w:rPr>
          <w:lang w:eastAsia="en-US"/>
        </w:rPr>
        <w:t>. W</w:t>
      </w:r>
      <w:r w:rsidRPr="00C64AC9">
        <w:rPr>
          <w:lang w:eastAsia="en-US"/>
        </w:rPr>
        <w:t>anneer men met een Naomi opgaat, om naar Bethlehem te trekken en daar te blijven; met een Ruth, omdat ons verlangen naar</w:t>
      </w:r>
      <w:r w:rsidR="00941D23" w:rsidRPr="00C64AC9">
        <w:rPr>
          <w:lang w:eastAsia="en-US"/>
        </w:rPr>
        <w:t xml:space="preserve"> van God</w:t>
      </w:r>
      <w:r w:rsidRPr="00C64AC9">
        <w:rPr>
          <w:lang w:eastAsia="en-US"/>
        </w:rPr>
        <w:t xml:space="preserve"> volk en naar</w:t>
      </w:r>
      <w:r w:rsidR="00941D23" w:rsidRPr="00C64AC9">
        <w:rPr>
          <w:lang w:eastAsia="en-US"/>
        </w:rPr>
        <w:t xml:space="preserve"> de </w:t>
      </w:r>
      <w:r w:rsidRPr="00C64AC9">
        <w:rPr>
          <w:lang w:eastAsia="en-US"/>
        </w:rPr>
        <w:t>God van dit volk ons drijft; dan hebben</w:t>
      </w:r>
      <w:r w:rsidR="00181CE8" w:rsidRPr="00C64AC9">
        <w:rPr>
          <w:lang w:eastAsia="en-US"/>
        </w:rPr>
        <w:t xml:space="preserve"> we</w:t>
      </w:r>
      <w:r w:rsidR="00F158FC" w:rsidRPr="00C64AC9">
        <w:rPr>
          <w:lang w:eastAsia="en-US"/>
        </w:rPr>
        <w:t xml:space="preserve"> </w:t>
      </w:r>
      <w:r w:rsidRPr="00C64AC9">
        <w:rPr>
          <w:lang w:eastAsia="en-US"/>
        </w:rPr>
        <w:t>voorzeker niets van en in ons verblijf te vr</w:t>
      </w:r>
      <w:r w:rsidR="00C64AC9">
        <w:rPr>
          <w:lang w:eastAsia="en-US"/>
        </w:rPr>
        <w:t>eze</w:t>
      </w:r>
      <w:r w:rsidRPr="00C64AC9">
        <w:rPr>
          <w:lang w:eastAsia="en-US"/>
        </w:rPr>
        <w:t>n</w:t>
      </w:r>
      <w:r w:rsidR="001B7AED">
        <w:rPr>
          <w:lang w:eastAsia="en-US"/>
        </w:rPr>
        <w:t>. W</w:t>
      </w:r>
      <w:r w:rsidRPr="00C64AC9">
        <w:rPr>
          <w:lang w:eastAsia="en-US"/>
        </w:rPr>
        <w:t>ant dan gaat</w:t>
      </w:r>
      <w:r w:rsidR="00941D23" w:rsidRPr="00C64AC9">
        <w:rPr>
          <w:lang w:eastAsia="en-US"/>
        </w:rPr>
        <w:t xml:space="preserve"> van God</w:t>
      </w:r>
      <w:r w:rsidRPr="00C64AC9">
        <w:rPr>
          <w:lang w:eastAsia="en-US"/>
        </w:rPr>
        <w:t xml:space="preserve"> vriendelijk aan</w:t>
      </w:r>
      <w:r w:rsidRPr="00C64AC9">
        <w:rPr>
          <w:lang w:eastAsia="en-US"/>
        </w:rPr>
        <w:softHyphen/>
        <w:t>gezicht ons voor en gaat met ons mede.</w:t>
      </w:r>
    </w:p>
    <w:p w:rsidR="00B06C17" w:rsidRPr="00C64AC9" w:rsidRDefault="00B06C17" w:rsidP="00102B20">
      <w:pPr>
        <w:jc w:val="both"/>
        <w:rPr>
          <w:lang w:eastAsia="en-US"/>
        </w:rPr>
      </w:pPr>
      <w:r w:rsidRPr="00C64AC9">
        <w:rPr>
          <w:lang w:eastAsia="en-US"/>
        </w:rPr>
        <w:t xml:space="preserve">Als de </w:t>
      </w:r>
      <w:r w:rsidR="00D80FDC" w:rsidRPr="00C64AC9">
        <w:rPr>
          <w:lang w:eastAsia="en-US"/>
        </w:rPr>
        <w:t>Heere</w:t>
      </w:r>
      <w:r w:rsidRPr="00C64AC9">
        <w:rPr>
          <w:lang w:eastAsia="en-US"/>
        </w:rPr>
        <w:t xml:space="preserve"> God de</w:t>
      </w:r>
      <w:r w:rsidR="00851419">
        <w:rPr>
          <w:lang w:eastAsia="en-US"/>
        </w:rPr>
        <w:t xml:space="preserve"> </w:t>
      </w:r>
      <w:r w:rsidRPr="00C64AC9">
        <w:rPr>
          <w:lang w:eastAsia="en-US"/>
        </w:rPr>
        <w:t>omstandigheden</w:t>
      </w:r>
      <w:r w:rsidR="00941D23" w:rsidRPr="00C64AC9">
        <w:rPr>
          <w:lang w:eastAsia="en-US"/>
        </w:rPr>
        <w:t xml:space="preserve"> zo </w:t>
      </w:r>
      <w:r w:rsidRPr="00C64AC9">
        <w:rPr>
          <w:lang w:eastAsia="en-US"/>
        </w:rPr>
        <w:t>leidt, dat</w:t>
      </w:r>
      <w:r w:rsidR="00181CE8" w:rsidRPr="00C64AC9">
        <w:rPr>
          <w:lang w:eastAsia="en-US"/>
        </w:rPr>
        <w:t xml:space="preserve"> we</w:t>
      </w:r>
      <w:r w:rsidR="00F158FC" w:rsidRPr="00C64AC9">
        <w:rPr>
          <w:lang w:eastAsia="en-US"/>
        </w:rPr>
        <w:t xml:space="preserve"> </w:t>
      </w:r>
      <w:r w:rsidRPr="00C64AC9">
        <w:rPr>
          <w:lang w:eastAsia="en-US"/>
        </w:rPr>
        <w:t>geen keuze van verblijf hebben, zal dit wel het beste zijn</w:t>
      </w:r>
      <w:r w:rsidR="00102B20" w:rsidRPr="00C64AC9">
        <w:rPr>
          <w:lang w:eastAsia="en-US"/>
        </w:rPr>
        <w:t>;</w:t>
      </w:r>
      <w:r w:rsidRPr="00C64AC9">
        <w:rPr>
          <w:lang w:eastAsia="en-US"/>
        </w:rPr>
        <w:t xml:space="preserve"> indien</w:t>
      </w:r>
      <w:r w:rsidR="00181CE8" w:rsidRPr="00C64AC9">
        <w:rPr>
          <w:lang w:eastAsia="en-US"/>
        </w:rPr>
        <w:t xml:space="preserve"> we</w:t>
      </w:r>
      <w:r w:rsidR="00F158FC" w:rsidRPr="00C64AC9">
        <w:rPr>
          <w:lang w:eastAsia="en-US"/>
        </w:rPr>
        <w:t xml:space="preserve"> </w:t>
      </w:r>
      <w:r w:rsidRPr="00C64AC9">
        <w:rPr>
          <w:lang w:eastAsia="en-US"/>
        </w:rPr>
        <w:t xml:space="preserve">dan ook maar met het verblijf, dat Hij ons aanwijst, </w:t>
      </w:r>
      <w:r w:rsidR="00851419">
        <w:rPr>
          <w:lang w:eastAsia="en-US"/>
        </w:rPr>
        <w:t>tevreden zijn</w:t>
      </w:r>
      <w:r w:rsidRPr="00C64AC9">
        <w:rPr>
          <w:lang w:eastAsia="en-US"/>
        </w:rPr>
        <w:t>. Maar overigens, als</w:t>
      </w:r>
      <w:r w:rsidR="006943E0" w:rsidRPr="00C64AC9">
        <w:rPr>
          <w:lang w:eastAsia="en-US"/>
        </w:rPr>
        <w:t xml:space="preserve"> u </w:t>
      </w:r>
      <w:r w:rsidRPr="00C64AC9">
        <w:rPr>
          <w:lang w:eastAsia="en-US"/>
        </w:rPr>
        <w:t>weten wilt, welke</w:t>
      </w:r>
      <w:r w:rsidR="00851419">
        <w:rPr>
          <w:lang w:eastAsia="en-US"/>
        </w:rPr>
        <w:t xml:space="preserve"> </w:t>
      </w:r>
      <w:r w:rsidRPr="00C64AC9">
        <w:rPr>
          <w:lang w:eastAsia="en-US"/>
        </w:rPr>
        <w:t xml:space="preserve">zijde van het veelvertakt maatschappelijk leven u het meest aantrekt, vraag </w:t>
      </w:r>
      <w:r w:rsidR="00851419">
        <w:rPr>
          <w:lang w:eastAsia="en-US"/>
        </w:rPr>
        <w:t>u</w:t>
      </w:r>
      <w:r w:rsidRPr="00C64AC9">
        <w:rPr>
          <w:lang w:eastAsia="en-US"/>
        </w:rPr>
        <w:t xml:space="preserve"> dan af, waar</w:t>
      </w:r>
      <w:r w:rsidR="006943E0" w:rsidRPr="00C64AC9">
        <w:rPr>
          <w:lang w:eastAsia="en-US"/>
        </w:rPr>
        <w:t xml:space="preserve"> u </w:t>
      </w:r>
      <w:r w:rsidRPr="00C64AC9">
        <w:rPr>
          <w:lang w:eastAsia="en-US"/>
        </w:rPr>
        <w:t>het liefst blijvend</w:t>
      </w:r>
      <w:r w:rsidR="00095AE0">
        <w:rPr>
          <w:lang w:eastAsia="en-US"/>
        </w:rPr>
        <w:t xml:space="preserve"> zou </w:t>
      </w:r>
      <w:r w:rsidRPr="00C64AC9">
        <w:rPr>
          <w:lang w:eastAsia="en-US"/>
        </w:rPr>
        <w:t>willen wonen</w:t>
      </w:r>
      <w:r w:rsidR="00102B20" w:rsidRPr="00C64AC9">
        <w:rPr>
          <w:lang w:eastAsia="en-US"/>
        </w:rPr>
        <w:t>:</w:t>
      </w:r>
      <w:r w:rsidRPr="00C64AC9">
        <w:rPr>
          <w:lang w:eastAsia="en-US"/>
        </w:rPr>
        <w:t xml:space="preserve"> of in de woelige stad of op het stille land.</w:t>
      </w:r>
    </w:p>
    <w:p w:rsidR="00B06C17" w:rsidRPr="00C64AC9" w:rsidRDefault="00B06C17" w:rsidP="00102B20">
      <w:pPr>
        <w:jc w:val="both"/>
        <w:rPr>
          <w:lang w:eastAsia="en-US"/>
        </w:rPr>
      </w:pPr>
      <w:r w:rsidRPr="00C64AC9">
        <w:rPr>
          <w:lang w:eastAsia="en-US"/>
        </w:rPr>
        <w:t>Is het de drukte</w:t>
      </w:r>
      <w:r w:rsidR="00941D23" w:rsidRPr="00C64AC9">
        <w:rPr>
          <w:lang w:eastAsia="en-US"/>
        </w:rPr>
        <w:t xml:space="preserve"> van de </w:t>
      </w:r>
      <w:r w:rsidRPr="00C64AC9">
        <w:rPr>
          <w:lang w:eastAsia="en-US"/>
        </w:rPr>
        <w:t>bezige handelswereld, de h</w:t>
      </w:r>
      <w:r w:rsidR="00941D23" w:rsidRPr="00C64AC9">
        <w:rPr>
          <w:lang w:eastAsia="en-US"/>
        </w:rPr>
        <w:t>oge</w:t>
      </w:r>
      <w:r w:rsidRPr="00C64AC9">
        <w:rPr>
          <w:lang w:eastAsia="en-US"/>
        </w:rPr>
        <w:t xml:space="preserve"> vlucht</w:t>
      </w:r>
      <w:r w:rsidR="00941D23" w:rsidRPr="00C64AC9">
        <w:rPr>
          <w:lang w:eastAsia="en-US"/>
        </w:rPr>
        <w:t xml:space="preserve"> van de </w:t>
      </w:r>
      <w:r w:rsidRPr="00C64AC9">
        <w:rPr>
          <w:lang w:eastAsia="en-US"/>
        </w:rPr>
        <w:t>vooruitstrevende nijverheid, die u boeit;</w:t>
      </w:r>
      <w:r w:rsidR="00181CE8" w:rsidRPr="00C64AC9">
        <w:rPr>
          <w:lang w:eastAsia="en-US"/>
        </w:rPr>
        <w:t xml:space="preserve"> u </w:t>
      </w:r>
      <w:r w:rsidRPr="00C64AC9">
        <w:rPr>
          <w:lang w:eastAsia="en-US"/>
        </w:rPr>
        <w:t>zult naar de z</w:t>
      </w:r>
      <w:r w:rsidR="00941D23" w:rsidRPr="00C64AC9">
        <w:rPr>
          <w:lang w:eastAsia="en-US"/>
        </w:rPr>
        <w:t>oge</w:t>
      </w:r>
      <w:r w:rsidRPr="00C64AC9">
        <w:rPr>
          <w:lang w:eastAsia="en-US"/>
        </w:rPr>
        <w:t>naamde middelpunten</w:t>
      </w:r>
      <w:r w:rsidR="00941D23" w:rsidRPr="00C64AC9">
        <w:rPr>
          <w:lang w:eastAsia="en-US"/>
        </w:rPr>
        <w:t xml:space="preserve"> van de </w:t>
      </w:r>
      <w:r w:rsidRPr="00C64AC9">
        <w:rPr>
          <w:lang w:eastAsia="en-US"/>
        </w:rPr>
        <w:t>beschaving, maar die tevens broeinesten</w:t>
      </w:r>
      <w:r w:rsidR="00941D23" w:rsidRPr="00C64AC9">
        <w:rPr>
          <w:lang w:eastAsia="en-US"/>
        </w:rPr>
        <w:t xml:space="preserve"> van de </w:t>
      </w:r>
      <w:r w:rsidRPr="00C64AC9">
        <w:rPr>
          <w:lang w:eastAsia="en-US"/>
        </w:rPr>
        <w:t>weelderigheid en. verleiding zijn, uw ver</w:t>
      </w:r>
      <w:r w:rsidRPr="00C64AC9">
        <w:rPr>
          <w:lang w:eastAsia="en-US"/>
        </w:rPr>
        <w:softHyphen/>
        <w:t>langen uitstrekken. Is het de stille huislijke gezelligheid, die u aanlokt, dan trekt uw hart naar stiller oorden en kalmer plaatsen. Aldus kan</w:t>
      </w:r>
      <w:r w:rsidR="005279BC" w:rsidRPr="00C64AC9">
        <w:rPr>
          <w:lang w:eastAsia="en-US"/>
        </w:rPr>
        <w:t xml:space="preserve"> uw </w:t>
      </w:r>
      <w:r w:rsidRPr="00C64AC9">
        <w:rPr>
          <w:lang w:eastAsia="en-US"/>
        </w:rPr>
        <w:t xml:space="preserve">keus </w:t>
      </w:r>
      <w:r w:rsidR="00851419">
        <w:rPr>
          <w:lang w:eastAsia="en-US"/>
        </w:rPr>
        <w:t>van het</w:t>
      </w:r>
      <w:r w:rsidRPr="00C64AC9">
        <w:rPr>
          <w:lang w:eastAsia="en-US"/>
        </w:rPr>
        <w:t xml:space="preserve"> ver</w:t>
      </w:r>
      <w:r w:rsidR="00851419">
        <w:rPr>
          <w:lang w:eastAsia="en-US"/>
        </w:rPr>
        <w:t>b</w:t>
      </w:r>
      <w:r w:rsidRPr="00C64AC9">
        <w:rPr>
          <w:lang w:eastAsia="en-US"/>
        </w:rPr>
        <w:t>lijf, hoeveel daarbij ook aan indrukken</w:t>
      </w:r>
      <w:r w:rsidR="00941D23" w:rsidRPr="00C64AC9">
        <w:rPr>
          <w:lang w:eastAsia="en-US"/>
        </w:rPr>
        <w:t xml:space="preserve"> van de </w:t>
      </w:r>
      <w:r w:rsidRPr="00C64AC9">
        <w:rPr>
          <w:lang w:eastAsia="en-US"/>
        </w:rPr>
        <w:t>jeugd en</w:t>
      </w:r>
      <w:r w:rsidR="00941D23" w:rsidRPr="00C64AC9">
        <w:rPr>
          <w:lang w:eastAsia="en-US"/>
        </w:rPr>
        <w:t xml:space="preserve"> van de </w:t>
      </w:r>
      <w:r w:rsidRPr="00C64AC9">
        <w:rPr>
          <w:lang w:eastAsia="en-US"/>
        </w:rPr>
        <w:t>opvoeding te wijten is, evenwel</w:t>
      </w:r>
      <w:r w:rsidR="00941D23" w:rsidRPr="00C64AC9">
        <w:rPr>
          <w:lang w:eastAsia="en-US"/>
        </w:rPr>
        <w:t xml:space="preserve"> een </w:t>
      </w:r>
      <w:r w:rsidRPr="00C64AC9">
        <w:rPr>
          <w:lang w:eastAsia="en-US"/>
        </w:rPr>
        <w:t xml:space="preserve">vrij getrouwe aanwijzing geven van de richting </w:t>
      </w:r>
      <w:r w:rsidR="004C214A">
        <w:rPr>
          <w:lang w:eastAsia="en-US"/>
        </w:rPr>
        <w:t>van het leven</w:t>
      </w:r>
      <w:r w:rsidRPr="00C64AC9">
        <w:rPr>
          <w:lang w:eastAsia="en-US"/>
        </w:rPr>
        <w:t>, waarnaar uw hart uitgaat. Gelijk de richti</w:t>
      </w:r>
      <w:r w:rsidR="00851419">
        <w:rPr>
          <w:lang w:eastAsia="en-US"/>
        </w:rPr>
        <w:t xml:space="preserve">ng van de draaiende windvaan </w:t>
      </w:r>
      <w:r w:rsidRPr="00C64AC9">
        <w:rPr>
          <w:lang w:eastAsia="en-US"/>
        </w:rPr>
        <w:t>van</w:t>
      </w:r>
      <w:r w:rsidR="00941D23" w:rsidRPr="00C64AC9">
        <w:rPr>
          <w:lang w:eastAsia="en-US"/>
        </w:rPr>
        <w:t xml:space="preserve"> de </w:t>
      </w:r>
      <w:r w:rsidRPr="00C64AC9">
        <w:rPr>
          <w:lang w:eastAsia="en-US"/>
        </w:rPr>
        <w:t>wind en</w:t>
      </w:r>
      <w:r w:rsidR="00102B20" w:rsidRPr="00C64AC9">
        <w:rPr>
          <w:lang w:eastAsia="en-US"/>
        </w:rPr>
        <w:t xml:space="preserve"> zijn </w:t>
      </w:r>
      <w:r w:rsidR="00851419">
        <w:rPr>
          <w:lang w:eastAsia="en-US"/>
        </w:rPr>
        <w:t>wend</w:t>
      </w:r>
      <w:r w:rsidRPr="00C64AC9">
        <w:rPr>
          <w:lang w:eastAsia="en-US"/>
        </w:rPr>
        <w:t xml:space="preserve">ing leert, </w:t>
      </w:r>
      <w:r w:rsidR="00DB4682">
        <w:rPr>
          <w:lang w:eastAsia="en-US"/>
        </w:rPr>
        <w:t>zo</w:t>
      </w:r>
      <w:r w:rsidR="005279BC" w:rsidRPr="00C64AC9">
        <w:rPr>
          <w:lang w:eastAsia="en-US"/>
        </w:rPr>
        <w:t xml:space="preserve"> </w:t>
      </w:r>
      <w:r w:rsidRPr="00C64AC9">
        <w:rPr>
          <w:lang w:eastAsia="en-US"/>
        </w:rPr>
        <w:t xml:space="preserve">zal de wisselende keus van uw </w:t>
      </w:r>
      <w:r w:rsidR="00851419">
        <w:rPr>
          <w:lang w:eastAsia="en-US"/>
        </w:rPr>
        <w:t>verblijf het u doen aangaande u</w:t>
      </w:r>
      <w:r w:rsidR="003D411D" w:rsidRPr="00C64AC9">
        <w:rPr>
          <w:lang w:eastAsia="en-US"/>
        </w:rPr>
        <w:t>zelf</w:t>
      </w:r>
      <w:r w:rsidRPr="00C64AC9">
        <w:rPr>
          <w:lang w:eastAsia="en-US"/>
        </w:rPr>
        <w:t>.</w:t>
      </w:r>
    </w:p>
    <w:p w:rsidR="00B06C17" w:rsidRPr="00C64AC9" w:rsidRDefault="00B06C17" w:rsidP="00102B20">
      <w:pPr>
        <w:jc w:val="both"/>
        <w:rPr>
          <w:lang w:eastAsia="en-US"/>
        </w:rPr>
      </w:pPr>
      <w:r w:rsidRPr="00C64AC9">
        <w:rPr>
          <w:lang w:eastAsia="en-US"/>
        </w:rPr>
        <w:t>Welzalig zij, die zich hier slechts als vreemdelingen en bijwoners bescho</w:t>
      </w:r>
      <w:r w:rsidR="005622A3" w:rsidRPr="00C64AC9">
        <w:rPr>
          <w:lang w:eastAsia="en-US"/>
        </w:rPr>
        <w:t>uw</w:t>
      </w:r>
      <w:r w:rsidR="00851419">
        <w:rPr>
          <w:lang w:eastAsia="en-US"/>
        </w:rPr>
        <w:t>en</w:t>
      </w:r>
      <w:r w:rsidRPr="00C64AC9">
        <w:rPr>
          <w:lang w:eastAsia="en-US"/>
        </w:rPr>
        <w:t>; die het weten, dat hier het land</w:t>
      </w:r>
      <w:r w:rsidR="00941D23" w:rsidRPr="00C64AC9">
        <w:rPr>
          <w:lang w:eastAsia="en-US"/>
        </w:rPr>
        <w:t xml:space="preserve"> van de </w:t>
      </w:r>
      <w:r w:rsidRPr="00C64AC9">
        <w:rPr>
          <w:lang w:eastAsia="en-US"/>
        </w:rPr>
        <w:t>r</w:t>
      </w:r>
      <w:r w:rsidR="00683E17">
        <w:rPr>
          <w:lang w:eastAsia="en-US"/>
        </w:rPr>
        <w:t>u</w:t>
      </w:r>
      <w:r w:rsidRPr="00C64AC9">
        <w:rPr>
          <w:lang w:eastAsia="en-US"/>
        </w:rPr>
        <w:t>st niet is en dat</w:t>
      </w:r>
      <w:r w:rsidR="00181CE8" w:rsidRPr="00C64AC9">
        <w:rPr>
          <w:lang w:eastAsia="en-US"/>
        </w:rPr>
        <w:t xml:space="preserve"> we</w:t>
      </w:r>
      <w:r w:rsidR="00F158FC" w:rsidRPr="00C64AC9">
        <w:rPr>
          <w:lang w:eastAsia="en-US"/>
        </w:rPr>
        <w:t xml:space="preserve"> </w:t>
      </w:r>
      <w:r w:rsidRPr="00C64AC9">
        <w:rPr>
          <w:lang w:eastAsia="en-US"/>
        </w:rPr>
        <w:t>hier geen blijvende plaats hebben (Heb. 10: 4)</w:t>
      </w:r>
      <w:r w:rsidR="00C64AC9" w:rsidRPr="00C64AC9">
        <w:rPr>
          <w:lang w:eastAsia="en-US"/>
        </w:rPr>
        <w:t>. Zij</w:t>
      </w:r>
      <w:r w:rsidR="00F158FC" w:rsidRPr="00C64AC9">
        <w:rPr>
          <w:lang w:eastAsia="en-US"/>
        </w:rPr>
        <w:t xml:space="preserve"> </w:t>
      </w:r>
      <w:r w:rsidRPr="00C64AC9">
        <w:rPr>
          <w:lang w:eastAsia="en-US"/>
        </w:rPr>
        <w:t>zoeken een beter verblijf en een beter vaderland, in</w:t>
      </w:r>
      <w:r w:rsidR="00941D23" w:rsidRPr="00C64AC9">
        <w:rPr>
          <w:lang w:eastAsia="en-US"/>
        </w:rPr>
        <w:t xml:space="preserve"> de </w:t>
      </w:r>
      <w:r w:rsidRPr="00C64AC9">
        <w:rPr>
          <w:lang w:eastAsia="en-US"/>
        </w:rPr>
        <w:t>hemel daarboven. Voor dezulken zal elk verblijf hier beneden steeds meer worden voor- en toeberei</w:t>
      </w:r>
      <w:r w:rsidRPr="00C64AC9">
        <w:rPr>
          <w:lang w:eastAsia="en-US"/>
        </w:rPr>
        <w:softHyphen/>
        <w:t>ding voor die reine plaats, waar</w:t>
      </w:r>
      <w:r w:rsidR="00181CE8" w:rsidRPr="00C64AC9">
        <w:rPr>
          <w:lang w:eastAsia="en-US"/>
        </w:rPr>
        <w:t xml:space="preserve"> ze</w:t>
      </w:r>
      <w:r w:rsidR="00F158FC" w:rsidRPr="00C64AC9">
        <w:rPr>
          <w:lang w:eastAsia="en-US"/>
        </w:rPr>
        <w:t xml:space="preserve"> </w:t>
      </w:r>
      <w:r w:rsidRPr="00C64AC9">
        <w:rPr>
          <w:lang w:eastAsia="en-US"/>
        </w:rPr>
        <w:t>eeuwig hopen te blijven.</w:t>
      </w:r>
    </w:p>
    <w:p w:rsidR="00B06C17" w:rsidRPr="00C64AC9" w:rsidRDefault="00B06C17" w:rsidP="00102B20">
      <w:pPr>
        <w:jc w:val="both"/>
        <w:rPr>
          <w:lang w:eastAsia="en-US"/>
        </w:rPr>
      </w:pPr>
      <w:r w:rsidRPr="00C64AC9">
        <w:rPr>
          <w:lang w:eastAsia="en-US"/>
        </w:rPr>
        <w:t xml:space="preserve">Moede pelgrims, medereizigers naar de eeuwigheid, och! dat we dan, door dezelfde onbaatzuchtige beginselen geleid, met dezelfde liefde in het hart, met een heilig doel voor </w:t>
      </w:r>
      <w:r w:rsidR="00941D23" w:rsidRPr="00C64AC9">
        <w:rPr>
          <w:lang w:eastAsia="en-US"/>
        </w:rPr>
        <w:t>oge</w:t>
      </w:r>
      <w:r w:rsidRPr="00C64AC9">
        <w:rPr>
          <w:lang w:eastAsia="en-US"/>
        </w:rPr>
        <w:t>n, als</w:t>
      </w:r>
      <w:r w:rsidR="00941D23" w:rsidRPr="00C64AC9">
        <w:rPr>
          <w:lang w:eastAsia="en-US"/>
        </w:rPr>
        <w:t xml:space="preserve"> een </w:t>
      </w:r>
      <w:r w:rsidRPr="00C64AC9">
        <w:rPr>
          <w:lang w:eastAsia="en-US"/>
        </w:rPr>
        <w:t>Ruth ons</w:t>
      </w:r>
      <w:r w:rsidR="00941D23" w:rsidRPr="00C64AC9">
        <w:rPr>
          <w:lang w:eastAsia="en-US"/>
        </w:rPr>
        <w:t xml:space="preserve"> een </w:t>
      </w:r>
      <w:r w:rsidRPr="00C64AC9">
        <w:rPr>
          <w:lang w:eastAsia="en-US"/>
        </w:rPr>
        <w:t>tijdelijke woonplaats kiezen, ver</w:t>
      </w:r>
      <w:r w:rsidR="00851419">
        <w:rPr>
          <w:lang w:eastAsia="en-US"/>
        </w:rPr>
        <w:t xml:space="preserve"> van de wereld en haar gedruis</w:t>
      </w:r>
      <w:r w:rsidRPr="00C64AC9">
        <w:rPr>
          <w:lang w:eastAsia="en-US"/>
        </w:rPr>
        <w:t xml:space="preserve"> en dicht bij God en Zijn volk. Ook</w:t>
      </w:r>
      <w:r w:rsidR="00181CE8" w:rsidRPr="00C64AC9">
        <w:rPr>
          <w:lang w:eastAsia="en-US"/>
        </w:rPr>
        <w:t xml:space="preserve"> we</w:t>
      </w:r>
      <w:r w:rsidR="00F158FC" w:rsidRPr="00C64AC9">
        <w:rPr>
          <w:lang w:eastAsia="en-US"/>
        </w:rPr>
        <w:t xml:space="preserve"> </w:t>
      </w:r>
      <w:r w:rsidRPr="00C64AC9">
        <w:rPr>
          <w:lang w:eastAsia="en-US"/>
        </w:rPr>
        <w:t xml:space="preserve">zullen dan naar </w:t>
      </w:r>
      <w:r w:rsidR="00E33485" w:rsidRPr="00C64AC9">
        <w:rPr>
          <w:lang w:eastAsia="en-US"/>
        </w:rPr>
        <w:t>Bethlehem</w:t>
      </w:r>
      <w:r w:rsidRPr="00C64AC9">
        <w:rPr>
          <w:lang w:eastAsia="en-US"/>
        </w:rPr>
        <w:t xml:space="preserve"> optrekken. Dan, te midden van de bangste maatschappelijke n</w:t>
      </w:r>
      <w:r w:rsidR="003D411D" w:rsidRPr="00C64AC9">
        <w:rPr>
          <w:lang w:eastAsia="en-US"/>
        </w:rPr>
        <w:t>ode</w:t>
      </w:r>
      <w:r w:rsidR="00851419">
        <w:rPr>
          <w:lang w:eastAsia="en-US"/>
        </w:rPr>
        <w:t>n</w:t>
      </w:r>
      <w:r w:rsidRPr="00C64AC9">
        <w:rPr>
          <w:lang w:eastAsia="en-US"/>
        </w:rPr>
        <w:t xml:space="preserve"> en onder de wildste kreten van een tijd, als die</w:t>
      </w:r>
      <w:r w:rsidR="00941D23" w:rsidRPr="00C64AC9">
        <w:rPr>
          <w:lang w:eastAsia="en-US"/>
        </w:rPr>
        <w:t xml:space="preserve"> van de </w:t>
      </w:r>
      <w:r w:rsidR="00683E17">
        <w:rPr>
          <w:lang w:eastAsia="en-US"/>
        </w:rPr>
        <w:t>R</w:t>
      </w:r>
      <w:r w:rsidRPr="00C64AC9">
        <w:rPr>
          <w:lang w:eastAsia="en-US"/>
        </w:rPr>
        <w:t>ichteren, toen er geen koning was en elk deed wat goed was in</w:t>
      </w:r>
      <w:r w:rsidR="00102B20" w:rsidRPr="00C64AC9">
        <w:rPr>
          <w:lang w:eastAsia="en-US"/>
        </w:rPr>
        <w:t xml:space="preserve"> zijn </w:t>
      </w:r>
      <w:r w:rsidR="00941D23" w:rsidRPr="00C64AC9">
        <w:rPr>
          <w:lang w:eastAsia="en-US"/>
        </w:rPr>
        <w:t>oge</w:t>
      </w:r>
      <w:r w:rsidRPr="00C64AC9">
        <w:rPr>
          <w:lang w:eastAsia="en-US"/>
        </w:rPr>
        <w:t>n, dan zullen ook</w:t>
      </w:r>
      <w:r w:rsidR="00181CE8" w:rsidRPr="00C64AC9">
        <w:rPr>
          <w:lang w:eastAsia="en-US"/>
        </w:rPr>
        <w:t xml:space="preserve"> we</w:t>
      </w:r>
      <w:r w:rsidR="00F158FC" w:rsidRPr="00C64AC9">
        <w:rPr>
          <w:lang w:eastAsia="en-US"/>
        </w:rPr>
        <w:t xml:space="preserve"> </w:t>
      </w:r>
      <w:r w:rsidRPr="00C64AC9">
        <w:rPr>
          <w:lang w:eastAsia="en-US"/>
        </w:rPr>
        <w:t xml:space="preserve">kalm en vredig de toekomst kunnen afwachten, </w:t>
      </w:r>
      <w:r w:rsidR="00B93F5A" w:rsidRPr="00C64AC9">
        <w:rPr>
          <w:lang w:eastAsia="en-US"/>
        </w:rPr>
        <w:t>"</w:t>
      </w:r>
      <w:r w:rsidRPr="00C64AC9">
        <w:rPr>
          <w:lang w:eastAsia="en-US"/>
        </w:rPr>
        <w:t>in</w:t>
      </w:r>
      <w:r w:rsidR="00941D23" w:rsidRPr="00C64AC9">
        <w:rPr>
          <w:lang w:eastAsia="en-US"/>
        </w:rPr>
        <w:t xml:space="preserve"> de </w:t>
      </w:r>
      <w:r w:rsidR="00D80FDC" w:rsidRPr="00C64AC9">
        <w:rPr>
          <w:lang w:eastAsia="en-US"/>
        </w:rPr>
        <w:t>Heere</w:t>
      </w:r>
      <w:r w:rsidRPr="00C64AC9">
        <w:rPr>
          <w:lang w:eastAsia="en-US"/>
        </w:rPr>
        <w:t xml:space="preserve"> gerust."</w:t>
      </w:r>
    </w:p>
    <w:p w:rsidR="00851419" w:rsidRDefault="00851419" w:rsidP="00102B20">
      <w:pPr>
        <w:jc w:val="both"/>
        <w:rPr>
          <w:lang w:eastAsia="en-US"/>
        </w:rPr>
      </w:pPr>
    </w:p>
    <w:p w:rsidR="00B06C17" w:rsidRPr="00C64AC9" w:rsidRDefault="00B06C17" w:rsidP="00102B20">
      <w:pPr>
        <w:jc w:val="both"/>
        <w:rPr>
          <w:lang w:eastAsia="en-US"/>
        </w:rPr>
      </w:pPr>
      <w:r w:rsidRPr="00C64AC9">
        <w:rPr>
          <w:lang w:eastAsia="en-US"/>
        </w:rPr>
        <w:t>II.</w:t>
      </w:r>
    </w:p>
    <w:p w:rsidR="00683E17" w:rsidRDefault="00D80FDC" w:rsidP="00102B20">
      <w:pPr>
        <w:jc w:val="both"/>
        <w:rPr>
          <w:lang w:eastAsia="en-US"/>
        </w:rPr>
      </w:pPr>
      <w:r w:rsidRPr="00683E17">
        <w:rPr>
          <w:i/>
          <w:lang w:eastAsia="en-US"/>
        </w:rPr>
        <w:t>"</w:t>
      </w:r>
      <w:r w:rsidR="00B06C17" w:rsidRPr="00683E17">
        <w:rPr>
          <w:i/>
          <w:lang w:eastAsia="en-US"/>
        </w:rPr>
        <w:t>In de grootste smarten blijven onze harten in</w:t>
      </w:r>
      <w:r w:rsidR="00941D23" w:rsidRPr="00683E17">
        <w:rPr>
          <w:i/>
          <w:lang w:eastAsia="en-US"/>
        </w:rPr>
        <w:t xml:space="preserve"> de </w:t>
      </w:r>
      <w:r w:rsidR="00B06C17" w:rsidRPr="00683E17">
        <w:rPr>
          <w:i/>
          <w:lang w:eastAsia="en-US"/>
        </w:rPr>
        <w:t>Heer gerust</w:t>
      </w:r>
      <w:r w:rsidR="00851419" w:rsidRPr="00683E17">
        <w:rPr>
          <w:i/>
          <w:lang w:eastAsia="en-US"/>
        </w:rPr>
        <w:t>.</w:t>
      </w:r>
      <w:r w:rsidR="00B06C17" w:rsidRPr="00683E17">
        <w:rPr>
          <w:i/>
          <w:lang w:eastAsia="en-US"/>
        </w:rPr>
        <w:t>"</w:t>
      </w:r>
      <w:r w:rsidR="00185B59" w:rsidRPr="00C64AC9">
        <w:rPr>
          <w:lang w:eastAsia="en-US"/>
        </w:rPr>
        <w:t xml:space="preserve"> </w:t>
      </w:r>
    </w:p>
    <w:p w:rsidR="00B06C17" w:rsidRPr="00C64AC9" w:rsidRDefault="00851419" w:rsidP="00102B20">
      <w:pPr>
        <w:jc w:val="both"/>
        <w:rPr>
          <w:lang w:eastAsia="en-US"/>
        </w:rPr>
      </w:pPr>
      <w:r>
        <w:rPr>
          <w:lang w:eastAsia="en-US"/>
        </w:rPr>
        <w:t>Z</w:t>
      </w:r>
      <w:r w:rsidR="00185B59" w:rsidRPr="00C64AC9">
        <w:rPr>
          <w:lang w:eastAsia="en-US"/>
        </w:rPr>
        <w:t xml:space="preserve">ou </w:t>
      </w:r>
      <w:r w:rsidR="00B06C17" w:rsidRPr="00C64AC9">
        <w:rPr>
          <w:lang w:eastAsia="en-US"/>
        </w:rPr>
        <w:t>deze stemming</w:t>
      </w:r>
      <w:r w:rsidR="00941D23" w:rsidRPr="00C64AC9">
        <w:rPr>
          <w:lang w:eastAsia="en-US"/>
        </w:rPr>
        <w:t xml:space="preserve"> van de </w:t>
      </w:r>
      <w:r w:rsidR="00B06C17" w:rsidRPr="00C64AC9">
        <w:rPr>
          <w:lang w:eastAsia="en-US"/>
        </w:rPr>
        <w:t>ziel, door</w:t>
      </w:r>
      <w:r w:rsidR="00941D23" w:rsidRPr="00C64AC9">
        <w:rPr>
          <w:lang w:eastAsia="en-US"/>
        </w:rPr>
        <w:t xml:space="preserve"> de </w:t>
      </w:r>
      <w:r w:rsidR="00B06C17" w:rsidRPr="00C64AC9">
        <w:rPr>
          <w:lang w:eastAsia="en-US"/>
        </w:rPr>
        <w:t>psalmist bezongen (Ps. 33), niet ook die van</w:t>
      </w:r>
      <w:r w:rsidR="00941D23" w:rsidRPr="00C64AC9">
        <w:rPr>
          <w:lang w:eastAsia="en-US"/>
        </w:rPr>
        <w:t xml:space="preserve"> een </w:t>
      </w:r>
      <w:r w:rsidR="00B06C17" w:rsidRPr="00C64AC9">
        <w:rPr>
          <w:lang w:eastAsia="en-US"/>
        </w:rPr>
        <w:t>Ruth zijn geweest? Ten minste zouden</w:t>
      </w:r>
      <w:r w:rsidR="00181CE8" w:rsidRPr="00C64AC9">
        <w:rPr>
          <w:lang w:eastAsia="en-US"/>
        </w:rPr>
        <w:t xml:space="preserve"> we</w:t>
      </w:r>
      <w:r w:rsidR="00F158FC" w:rsidRPr="00C64AC9">
        <w:rPr>
          <w:lang w:eastAsia="en-US"/>
        </w:rPr>
        <w:t xml:space="preserve"> </w:t>
      </w:r>
      <w:r w:rsidR="00B06C17" w:rsidRPr="00C64AC9">
        <w:rPr>
          <w:lang w:eastAsia="en-US"/>
        </w:rPr>
        <w:t xml:space="preserve">dit wel zeggen, </w:t>
      </w:r>
      <w:r w:rsidR="00C2620C" w:rsidRPr="00C64AC9">
        <w:rPr>
          <w:lang w:eastAsia="en-US"/>
        </w:rPr>
        <w:t>zoals</w:t>
      </w:r>
      <w:r w:rsidR="00181CE8" w:rsidRPr="00C64AC9">
        <w:rPr>
          <w:lang w:eastAsia="en-US"/>
        </w:rPr>
        <w:t xml:space="preserve"> we</w:t>
      </w:r>
      <w:r w:rsidR="00F158FC" w:rsidRPr="00C64AC9">
        <w:rPr>
          <w:lang w:eastAsia="en-US"/>
        </w:rPr>
        <w:t xml:space="preserve"> </w:t>
      </w:r>
      <w:r w:rsidR="00B06C17" w:rsidRPr="00C64AC9">
        <w:rPr>
          <w:lang w:eastAsia="en-US"/>
        </w:rPr>
        <w:t>haar bij de eerste ontmoeting met Boaz l</w:t>
      </w:r>
      <w:r w:rsidR="00D80FDC" w:rsidRPr="00C64AC9">
        <w:rPr>
          <w:lang w:eastAsia="en-US"/>
        </w:rPr>
        <w:t>ere</w:t>
      </w:r>
      <w:r w:rsidR="00B06C17" w:rsidRPr="00C64AC9">
        <w:rPr>
          <w:lang w:eastAsia="en-US"/>
        </w:rPr>
        <w:t>n kennen en</w:t>
      </w:r>
      <w:r w:rsidR="00181CE8" w:rsidRPr="00C64AC9">
        <w:rPr>
          <w:lang w:eastAsia="en-US"/>
        </w:rPr>
        <w:t xml:space="preserve"> ze</w:t>
      </w:r>
      <w:r w:rsidR="00F158FC" w:rsidRPr="00C64AC9">
        <w:rPr>
          <w:lang w:eastAsia="en-US"/>
        </w:rPr>
        <w:t xml:space="preserve"> </w:t>
      </w:r>
      <w:r w:rsidR="00B06C17" w:rsidRPr="00C64AC9">
        <w:rPr>
          <w:lang w:eastAsia="en-US"/>
        </w:rPr>
        <w:t>ons hier get</w:t>
      </w:r>
      <w:r w:rsidR="00941D23" w:rsidRPr="00C64AC9">
        <w:rPr>
          <w:lang w:eastAsia="en-US"/>
        </w:rPr>
        <w:t>eke</w:t>
      </w:r>
      <w:r w:rsidR="00B06C17" w:rsidRPr="00C64AC9">
        <w:rPr>
          <w:lang w:eastAsia="en-US"/>
        </w:rPr>
        <w:t>nd wordt als Ruth, de vrome dienstmaagd</w:t>
      </w:r>
      <w:r w:rsidR="00C64AC9" w:rsidRPr="00C64AC9">
        <w:rPr>
          <w:lang w:eastAsia="en-US"/>
        </w:rPr>
        <w:t>. Zij</w:t>
      </w:r>
      <w:r w:rsidR="00F158FC" w:rsidRPr="00C64AC9">
        <w:rPr>
          <w:lang w:eastAsia="en-US"/>
        </w:rPr>
        <w:t xml:space="preserve"> </w:t>
      </w:r>
      <w:r w:rsidR="00B06C17" w:rsidRPr="00C64AC9">
        <w:rPr>
          <w:lang w:eastAsia="en-US"/>
        </w:rPr>
        <w:t xml:space="preserve">is dit, door de omstandigheden </w:t>
      </w:r>
      <w:r w:rsidR="00102B20" w:rsidRPr="00C64AC9">
        <w:rPr>
          <w:lang w:eastAsia="en-US"/>
        </w:rPr>
        <w:t>zelf</w:t>
      </w:r>
      <w:r w:rsidR="00B06C17" w:rsidRPr="00C64AC9">
        <w:rPr>
          <w:lang w:eastAsia="en-US"/>
        </w:rPr>
        <w:t xml:space="preserve"> gedron</w:t>
      </w:r>
      <w:r w:rsidR="00B06C17" w:rsidRPr="00C64AC9">
        <w:rPr>
          <w:lang w:eastAsia="en-US"/>
        </w:rPr>
        <w:softHyphen/>
        <w:t>gen, daarbij door moederlijke vergunning opge</w:t>
      </w:r>
      <w:r w:rsidR="00B06C17" w:rsidRPr="00C64AC9">
        <w:rPr>
          <w:lang w:eastAsia="en-US"/>
        </w:rPr>
        <w:softHyphen/>
        <w:t xml:space="preserve">gaan, niet minder door goddelijke leiding </w:t>
      </w:r>
      <w:r w:rsidR="00102B20" w:rsidRPr="00C64AC9">
        <w:rPr>
          <w:lang w:eastAsia="en-US"/>
        </w:rPr>
        <w:t>zelf</w:t>
      </w:r>
      <w:r>
        <w:rPr>
          <w:lang w:eastAsia="en-US"/>
        </w:rPr>
        <w:t xml:space="preserve"> </w:t>
      </w:r>
      <w:r w:rsidR="00B06C17" w:rsidRPr="00C64AC9">
        <w:rPr>
          <w:lang w:eastAsia="en-US"/>
        </w:rPr>
        <w:t>be</w:t>
      </w:r>
      <w:r w:rsidR="00B06C17" w:rsidRPr="00C64AC9">
        <w:rPr>
          <w:lang w:eastAsia="en-US"/>
        </w:rPr>
        <w:softHyphen/>
        <w:t>stuurd, en daarenboven bij de</w:t>
      </w:r>
      <w:r w:rsidR="00941D23" w:rsidRPr="00C64AC9">
        <w:rPr>
          <w:lang w:eastAsia="en-US"/>
        </w:rPr>
        <w:t xml:space="preserve"> mens</w:t>
      </w:r>
      <w:r w:rsidR="00B06C17" w:rsidRPr="00C64AC9">
        <w:rPr>
          <w:lang w:eastAsia="en-US"/>
        </w:rPr>
        <w:t>en reeds gunsti</w:t>
      </w:r>
      <w:r>
        <w:rPr>
          <w:lang w:eastAsia="en-US"/>
        </w:rPr>
        <w:t>g</w:t>
      </w:r>
      <w:r w:rsidR="00B06C17" w:rsidRPr="00C64AC9">
        <w:rPr>
          <w:lang w:eastAsia="en-US"/>
        </w:rPr>
        <w:t xml:space="preserve"> bekend.</w:t>
      </w:r>
    </w:p>
    <w:p w:rsidR="00B06C17" w:rsidRPr="00C64AC9" w:rsidRDefault="00851419" w:rsidP="00102B20">
      <w:pPr>
        <w:jc w:val="both"/>
        <w:rPr>
          <w:lang w:eastAsia="en-US"/>
        </w:rPr>
      </w:pPr>
      <w:r>
        <w:rPr>
          <w:lang w:eastAsia="en-US"/>
        </w:rPr>
        <w:t>De rabbijns</w:t>
      </w:r>
      <w:r w:rsidR="00B06C17" w:rsidRPr="00C64AC9">
        <w:rPr>
          <w:lang w:eastAsia="en-US"/>
        </w:rPr>
        <w:t>e overlevering noemt Ruth naar afkomst</w:t>
      </w:r>
      <w:r w:rsidR="00941D23" w:rsidRPr="00C64AC9">
        <w:rPr>
          <w:lang w:eastAsia="en-US"/>
        </w:rPr>
        <w:t xml:space="preserve"> een </w:t>
      </w:r>
      <w:r w:rsidR="00B06C17" w:rsidRPr="00C64AC9">
        <w:rPr>
          <w:lang w:eastAsia="en-US"/>
        </w:rPr>
        <w:t>edele jonkvrouw van zeer aanzienlijke ouders; maar</w:t>
      </w:r>
      <w:r w:rsidR="00941D23" w:rsidRPr="00C64AC9">
        <w:rPr>
          <w:lang w:eastAsia="en-US"/>
        </w:rPr>
        <w:t xml:space="preserve"> </w:t>
      </w:r>
      <w:r w:rsidR="00C2620C" w:rsidRPr="00C64AC9">
        <w:rPr>
          <w:lang w:eastAsia="en-US"/>
        </w:rPr>
        <w:t>van Gods Woord</w:t>
      </w:r>
      <w:r>
        <w:rPr>
          <w:lang w:eastAsia="en-US"/>
        </w:rPr>
        <w:t xml:space="preserve"> </w:t>
      </w:r>
      <w:r w:rsidR="00B06C17" w:rsidRPr="00C64AC9">
        <w:rPr>
          <w:lang w:eastAsia="en-US"/>
        </w:rPr>
        <w:t>zwijgt daarvan geheel. Daarom ook kunnen en moeten</w:t>
      </w:r>
      <w:r w:rsidR="00181CE8" w:rsidRPr="00C64AC9">
        <w:rPr>
          <w:lang w:eastAsia="en-US"/>
        </w:rPr>
        <w:t xml:space="preserve"> we</w:t>
      </w:r>
      <w:r w:rsidR="00F158FC" w:rsidRPr="00C64AC9">
        <w:rPr>
          <w:lang w:eastAsia="en-US"/>
        </w:rPr>
        <w:t xml:space="preserve"> </w:t>
      </w:r>
      <w:r w:rsidR="00B06C17" w:rsidRPr="00C64AC9">
        <w:rPr>
          <w:lang w:eastAsia="en-US"/>
        </w:rPr>
        <w:t>een dergelijke beschouwing, tegelijk met al die overle</w:t>
      </w:r>
      <w:r w:rsidR="00B06C17" w:rsidRPr="00C64AC9">
        <w:rPr>
          <w:lang w:eastAsia="en-US"/>
        </w:rPr>
        <w:softHyphen/>
        <w:t xml:space="preserve">veringen en verdichtselen </w:t>
      </w:r>
      <w:r w:rsidR="00C2620C" w:rsidRPr="00C64AC9">
        <w:rPr>
          <w:lang w:eastAsia="en-US"/>
        </w:rPr>
        <w:t>ene</w:t>
      </w:r>
      <w:r w:rsidR="00B06C17" w:rsidRPr="00C64AC9">
        <w:rPr>
          <w:lang w:eastAsia="en-US"/>
        </w:rPr>
        <w:t>r opsierende kerk, bepaald verwerpen.</w:t>
      </w:r>
      <w:r w:rsidR="00941D23" w:rsidRPr="00C64AC9">
        <w:rPr>
          <w:lang w:eastAsia="en-US"/>
        </w:rPr>
        <w:t xml:space="preserve"> </w:t>
      </w:r>
      <w:r w:rsidR="00C2620C" w:rsidRPr="00C64AC9">
        <w:rPr>
          <w:lang w:eastAsia="en-US"/>
        </w:rPr>
        <w:t>van Gods Woord</w:t>
      </w:r>
      <w:r w:rsidR="00B06C17" w:rsidRPr="00C64AC9">
        <w:rPr>
          <w:lang w:eastAsia="en-US"/>
        </w:rPr>
        <w:t>. vraagt niet naar afkomst en ge</w:t>
      </w:r>
      <w:r w:rsidR="00B06C17" w:rsidRPr="00C64AC9">
        <w:rPr>
          <w:lang w:eastAsia="en-US"/>
        </w:rPr>
        <w:softHyphen/>
        <w:t>boorte, naar titels en adelbrieven, maar naar geloof en ge</w:t>
      </w:r>
      <w:r w:rsidR="00B06C17" w:rsidRPr="00C64AC9">
        <w:rPr>
          <w:lang w:eastAsia="en-US"/>
        </w:rPr>
        <w:softHyphen/>
        <w:t>boorte uit</w:t>
      </w:r>
      <w:r w:rsidR="00941D23" w:rsidRPr="00C64AC9">
        <w:rPr>
          <w:lang w:eastAsia="en-US"/>
        </w:rPr>
        <w:t xml:space="preserve"> de </w:t>
      </w:r>
      <w:r w:rsidR="00B06C17" w:rsidRPr="00C64AC9">
        <w:rPr>
          <w:lang w:eastAsia="en-US"/>
        </w:rPr>
        <w:t>Heiligen Geest; niet naar rijkdom en armoede volgens het oordeel</w:t>
      </w:r>
      <w:r w:rsidR="00941D23" w:rsidRPr="00C64AC9">
        <w:rPr>
          <w:lang w:eastAsia="en-US"/>
        </w:rPr>
        <w:t xml:space="preserve"> van de </w:t>
      </w:r>
      <w:r w:rsidR="00B06C17" w:rsidRPr="00C64AC9">
        <w:rPr>
          <w:lang w:eastAsia="en-US"/>
        </w:rPr>
        <w:t>wereld, maar om rijk te zijn in God en ar</w:t>
      </w:r>
      <w:r>
        <w:rPr>
          <w:lang w:eastAsia="en-US"/>
        </w:rPr>
        <w:t>m</w:t>
      </w:r>
      <w:r w:rsidR="00B06C17" w:rsidRPr="00C64AC9">
        <w:rPr>
          <w:lang w:eastAsia="en-US"/>
        </w:rPr>
        <w:t xml:space="preserve"> zijn van geest.</w:t>
      </w:r>
    </w:p>
    <w:p w:rsidR="00B06C17" w:rsidRPr="00C64AC9" w:rsidRDefault="00B06C17" w:rsidP="00102B20">
      <w:pPr>
        <w:jc w:val="both"/>
        <w:rPr>
          <w:lang w:eastAsia="en-US"/>
        </w:rPr>
      </w:pPr>
      <w:r w:rsidRPr="00C64AC9">
        <w:rPr>
          <w:lang w:eastAsia="en-US"/>
        </w:rPr>
        <w:t>Maar evenwel schijnt uit alles, dat Ruth tot</w:t>
      </w:r>
      <w:r w:rsidR="00941D23" w:rsidRPr="00C64AC9">
        <w:rPr>
          <w:lang w:eastAsia="en-US"/>
        </w:rPr>
        <w:t xml:space="preserve"> de </w:t>
      </w:r>
      <w:r w:rsidRPr="00C64AC9">
        <w:rPr>
          <w:lang w:eastAsia="en-US"/>
        </w:rPr>
        <w:t>goeden en gegoeden stand heeft behoord. Des te edeler is haar daad, nu zij, louter uit liefde voor</w:t>
      </w:r>
      <w:r w:rsidR="00102B20" w:rsidRPr="00C64AC9">
        <w:rPr>
          <w:lang w:eastAsia="en-US"/>
        </w:rPr>
        <w:t xml:space="preserve"> haar </w:t>
      </w:r>
      <w:r w:rsidRPr="00C64AC9">
        <w:rPr>
          <w:lang w:eastAsia="en-US"/>
        </w:rPr>
        <w:t>moeder, vrijwillig zich op weg begeeft, om, als een arme schooister, wat aren achter de maaiers te gaan o</w:t>
      </w:r>
      <w:r w:rsidR="00851419">
        <w:rPr>
          <w:lang w:eastAsia="en-US"/>
        </w:rPr>
        <w:t>prapen en aldus bedelares</w:t>
      </w:r>
      <w:r w:rsidRPr="00C64AC9">
        <w:rPr>
          <w:lang w:eastAsia="en-US"/>
        </w:rPr>
        <w:t xml:space="preserve"> te gaan worden. Maar wil daarbij niet vergeten, dat</w:t>
      </w:r>
      <w:r w:rsidR="00181CE8" w:rsidRPr="00C64AC9">
        <w:rPr>
          <w:lang w:eastAsia="en-US"/>
        </w:rPr>
        <w:t xml:space="preserve"> ze</w:t>
      </w:r>
      <w:r w:rsidR="00F158FC" w:rsidRPr="00C64AC9">
        <w:rPr>
          <w:lang w:eastAsia="en-US"/>
        </w:rPr>
        <w:t xml:space="preserve"> </w:t>
      </w:r>
      <w:r w:rsidRPr="00C64AC9">
        <w:rPr>
          <w:lang w:eastAsia="en-US"/>
        </w:rPr>
        <w:t>dit deed, door</w:t>
      </w:r>
      <w:r w:rsidR="00941D23" w:rsidRPr="00C64AC9">
        <w:rPr>
          <w:lang w:eastAsia="en-US"/>
        </w:rPr>
        <w:t xml:space="preserve"> de </w:t>
      </w:r>
      <w:r w:rsidRPr="00C64AC9">
        <w:rPr>
          <w:lang w:eastAsia="en-US"/>
        </w:rPr>
        <w:t>nood,</w:t>
      </w:r>
      <w:r w:rsidR="00941D23" w:rsidRPr="00C64AC9">
        <w:rPr>
          <w:lang w:eastAsia="en-US"/>
        </w:rPr>
        <w:t xml:space="preserve"> de </w:t>
      </w:r>
      <w:r w:rsidR="00851419">
        <w:rPr>
          <w:lang w:eastAsia="en-US"/>
        </w:rPr>
        <w:t>werkelijke</w:t>
      </w:r>
      <w:r w:rsidRPr="00C64AC9">
        <w:rPr>
          <w:lang w:eastAsia="en-US"/>
        </w:rPr>
        <w:t xml:space="preserve"> nood gedwongen</w:t>
      </w:r>
      <w:r w:rsidR="00C64AC9" w:rsidRPr="00C64AC9">
        <w:rPr>
          <w:lang w:eastAsia="en-US"/>
        </w:rPr>
        <w:t>. Zij</w:t>
      </w:r>
      <w:r w:rsidR="00F158FC" w:rsidRPr="00C64AC9">
        <w:rPr>
          <w:lang w:eastAsia="en-US"/>
        </w:rPr>
        <w:t xml:space="preserve"> </w:t>
      </w:r>
      <w:r w:rsidRPr="00C64AC9">
        <w:rPr>
          <w:lang w:eastAsia="en-US"/>
        </w:rPr>
        <w:t>en</w:t>
      </w:r>
      <w:r w:rsidR="00102B20" w:rsidRPr="00C64AC9">
        <w:rPr>
          <w:lang w:eastAsia="en-US"/>
        </w:rPr>
        <w:t xml:space="preserve"> haar </w:t>
      </w:r>
      <w:r w:rsidRPr="00C64AC9">
        <w:rPr>
          <w:lang w:eastAsia="en-US"/>
        </w:rPr>
        <w:t>schoonmoeder, door allen verlaten en van Elimelechs erfgrond door diens dood verstoken, en buitendien met schul</w:t>
      </w:r>
      <w:r w:rsidRPr="00C64AC9">
        <w:rPr>
          <w:lang w:eastAsia="en-US"/>
        </w:rPr>
        <w:softHyphen/>
        <w:t>den bezwaard, hadden het gewis</w:t>
      </w:r>
      <w:r w:rsidR="00941D23" w:rsidRPr="00C64AC9">
        <w:rPr>
          <w:lang w:eastAsia="en-US"/>
        </w:rPr>
        <w:t xml:space="preserve"> zo </w:t>
      </w:r>
      <w:r w:rsidRPr="00C64AC9">
        <w:rPr>
          <w:lang w:eastAsia="en-US"/>
        </w:rPr>
        <w:t>bitter arm.</w:t>
      </w:r>
    </w:p>
    <w:p w:rsidR="00B06C17" w:rsidRPr="00C64AC9" w:rsidRDefault="00B06C17" w:rsidP="00102B20">
      <w:pPr>
        <w:jc w:val="both"/>
        <w:rPr>
          <w:lang w:eastAsia="en-US"/>
        </w:rPr>
      </w:pPr>
      <w:r w:rsidRPr="00C64AC9">
        <w:rPr>
          <w:lang w:eastAsia="en-US"/>
        </w:rPr>
        <w:t>Nooit kan of mag dus Ruth tot verontschuldigend voor</w:t>
      </w:r>
      <w:r w:rsidRPr="00C64AC9">
        <w:rPr>
          <w:lang w:eastAsia="en-US"/>
        </w:rPr>
        <w:softHyphen/>
        <w:t>beeld van die vrijwillige armoede gesteld worden, die men</w:t>
      </w:r>
      <w:r w:rsidR="00851419">
        <w:rPr>
          <w:lang w:eastAsia="en-US"/>
        </w:rPr>
        <w:t xml:space="preserve"> </w:t>
      </w:r>
      <w:r w:rsidRPr="00C64AC9">
        <w:rPr>
          <w:lang w:eastAsia="en-US"/>
        </w:rPr>
        <w:t>zoekt in eigenwillige, ingebeelde vroomheid. Nooit kan op haar, als op</w:t>
      </w:r>
      <w:r w:rsidR="00941D23" w:rsidRPr="00C64AC9">
        <w:rPr>
          <w:lang w:eastAsia="en-US"/>
        </w:rPr>
        <w:t xml:space="preserve"> een </w:t>
      </w:r>
      <w:r w:rsidRPr="00C64AC9">
        <w:rPr>
          <w:lang w:eastAsia="en-US"/>
        </w:rPr>
        <w:t>rechtvaardigende voorgangster dier vele bedelorden gewezen worden, die beweren voor</w:t>
      </w:r>
      <w:r w:rsidR="005279BC" w:rsidRPr="00C64AC9">
        <w:rPr>
          <w:lang w:eastAsia="en-US"/>
        </w:rPr>
        <w:t xml:space="preserve"> hun </w:t>
      </w:r>
      <w:r w:rsidRPr="00C64AC9">
        <w:rPr>
          <w:lang w:eastAsia="en-US"/>
        </w:rPr>
        <w:t>moeder de kerk uit te gaan, om aalmoezen en rijke giften te vragen</w:t>
      </w:r>
      <w:r w:rsidR="001B7AED">
        <w:rPr>
          <w:lang w:eastAsia="en-US"/>
        </w:rPr>
        <w:t>. W</w:t>
      </w:r>
      <w:r w:rsidRPr="00C64AC9">
        <w:rPr>
          <w:lang w:eastAsia="en-US"/>
        </w:rPr>
        <w:t>ie er ook voor kerk en school gelden wille opzamelen, nooit doe men het, dan door</w:t>
      </w:r>
      <w:r w:rsidR="00941D23" w:rsidRPr="00C64AC9">
        <w:rPr>
          <w:lang w:eastAsia="en-US"/>
        </w:rPr>
        <w:t xml:space="preserve"> de </w:t>
      </w:r>
      <w:r w:rsidR="00683E17">
        <w:rPr>
          <w:lang w:eastAsia="en-US"/>
        </w:rPr>
        <w:t>uiterste</w:t>
      </w:r>
      <w:r w:rsidRPr="00C64AC9">
        <w:rPr>
          <w:lang w:eastAsia="en-US"/>
        </w:rPr>
        <w:t xml:space="preserve"> nood gedwongen.</w:t>
      </w:r>
    </w:p>
    <w:p w:rsidR="00B06C17" w:rsidRPr="00C64AC9" w:rsidRDefault="00B06C17" w:rsidP="00102B20">
      <w:pPr>
        <w:jc w:val="both"/>
        <w:rPr>
          <w:lang w:eastAsia="en-US"/>
        </w:rPr>
      </w:pPr>
      <w:r w:rsidRPr="00C64AC9">
        <w:rPr>
          <w:lang w:eastAsia="en-US"/>
        </w:rPr>
        <w:t>Wel is deze Ruth een beschamend voorbeeld voor menige jeugdige en krachtige jonge dochter, die, gezond en sterk, het kalm en rustig toeziet, dat</w:t>
      </w:r>
      <w:r w:rsidR="00102B20" w:rsidRPr="00C64AC9">
        <w:rPr>
          <w:lang w:eastAsia="en-US"/>
        </w:rPr>
        <w:t xml:space="preserve"> haar </w:t>
      </w:r>
      <w:r w:rsidRPr="00C64AC9">
        <w:rPr>
          <w:lang w:eastAsia="en-US"/>
        </w:rPr>
        <w:t>z</w:t>
      </w:r>
      <w:r w:rsidR="00181CE8" w:rsidRPr="00C64AC9">
        <w:rPr>
          <w:lang w:eastAsia="en-US"/>
        </w:rPr>
        <w:t>ove</w:t>
      </w:r>
      <w:r w:rsidRPr="00C64AC9">
        <w:rPr>
          <w:lang w:eastAsia="en-US"/>
        </w:rPr>
        <w:t xml:space="preserve">el oudere moeder zich dag aan dag in huis en daarbuiten afslooft en afmat; terwijl de dochter zei ve vadsig en gemakkelijk zich ten uitgang optooit, of wel haar </w:t>
      </w:r>
      <w:r w:rsidR="00851419" w:rsidRPr="00C64AC9">
        <w:rPr>
          <w:lang w:eastAsia="en-US"/>
        </w:rPr>
        <w:t>geliefkoosd</w:t>
      </w:r>
      <w:r w:rsidR="00851419">
        <w:rPr>
          <w:lang w:eastAsia="en-US"/>
        </w:rPr>
        <w:t xml:space="preserve"> </w:t>
      </w:r>
      <w:r w:rsidRPr="00C64AC9">
        <w:rPr>
          <w:lang w:eastAsia="en-US"/>
        </w:rPr>
        <w:t>boek met haastige graagte verslindt</w:t>
      </w:r>
      <w:r w:rsidR="001B7AED">
        <w:rPr>
          <w:lang w:eastAsia="en-US"/>
        </w:rPr>
        <w:t>. W</w:t>
      </w:r>
      <w:r w:rsidRPr="00C64AC9">
        <w:rPr>
          <w:lang w:eastAsia="en-US"/>
        </w:rPr>
        <w:t>el mag menige schoondochter, die</w:t>
      </w:r>
      <w:r w:rsidR="00102B20" w:rsidRPr="00C64AC9">
        <w:rPr>
          <w:lang w:eastAsia="en-US"/>
        </w:rPr>
        <w:t xml:space="preserve"> haar </w:t>
      </w:r>
      <w:r w:rsidRPr="00C64AC9">
        <w:rPr>
          <w:lang w:eastAsia="en-US"/>
        </w:rPr>
        <w:t>arme schoonmoeder ziet gebrek lijden en deze niet te hulp komt, aan Ruth een l</w:t>
      </w:r>
      <w:r w:rsidR="00D80FDC" w:rsidRPr="00C64AC9">
        <w:rPr>
          <w:lang w:eastAsia="en-US"/>
        </w:rPr>
        <w:t>ere</w:t>
      </w:r>
      <w:r w:rsidRPr="00C64AC9">
        <w:rPr>
          <w:lang w:eastAsia="en-US"/>
        </w:rPr>
        <w:t>nd voorbeeld nemen, hoe men te</w:t>
      </w:r>
      <w:r w:rsidR="00102B20" w:rsidRPr="00C64AC9">
        <w:rPr>
          <w:lang w:eastAsia="en-US"/>
        </w:rPr>
        <w:t xml:space="preserve"> van zijn </w:t>
      </w:r>
      <w:r w:rsidRPr="00C64AC9">
        <w:rPr>
          <w:lang w:eastAsia="en-US"/>
        </w:rPr>
        <w:t>tijde</w:t>
      </w:r>
      <w:r w:rsidR="00B93F5A" w:rsidRPr="00C64AC9">
        <w:rPr>
          <w:lang w:eastAsia="en-US"/>
        </w:rPr>
        <w:t xml:space="preserve"> het </w:t>
      </w:r>
      <w:r w:rsidRPr="00C64AC9">
        <w:rPr>
          <w:lang w:eastAsia="en-US"/>
        </w:rPr>
        <w:t>vijfde gebod</w:t>
      </w:r>
      <w:r w:rsidR="00941D23" w:rsidRPr="00C64AC9">
        <w:rPr>
          <w:lang w:eastAsia="en-US"/>
        </w:rPr>
        <w:t xml:space="preserve"> van de </w:t>
      </w:r>
      <w:r w:rsidRPr="00C64AC9">
        <w:rPr>
          <w:lang w:eastAsia="en-US"/>
        </w:rPr>
        <w:t>heilige wet</w:t>
      </w:r>
      <w:r w:rsidR="00941D23" w:rsidRPr="00C64AC9">
        <w:rPr>
          <w:lang w:eastAsia="en-US"/>
        </w:rPr>
        <w:t xml:space="preserve"> van God</w:t>
      </w:r>
      <w:r w:rsidRPr="00C64AC9">
        <w:rPr>
          <w:lang w:eastAsia="en-US"/>
        </w:rPr>
        <w:t xml:space="preserve"> met inspanning en opoffering heeft te betrachten.</w:t>
      </w:r>
    </w:p>
    <w:p w:rsidR="00B06C17" w:rsidRPr="00C64AC9" w:rsidRDefault="00B06C17" w:rsidP="00102B20">
      <w:pPr>
        <w:jc w:val="both"/>
        <w:rPr>
          <w:lang w:eastAsia="en-US"/>
        </w:rPr>
      </w:pPr>
      <w:r w:rsidRPr="00C64AC9">
        <w:rPr>
          <w:lang w:eastAsia="en-US"/>
        </w:rPr>
        <w:t>'t Is</w:t>
      </w:r>
      <w:r w:rsidR="00941D23" w:rsidRPr="00C64AC9">
        <w:rPr>
          <w:lang w:eastAsia="en-US"/>
        </w:rPr>
        <w:t xml:space="preserve"> zo </w:t>
      </w:r>
      <w:r w:rsidRPr="00C64AC9">
        <w:rPr>
          <w:lang w:eastAsia="en-US"/>
        </w:rPr>
        <w:t>goed, o dochter</w:t>
      </w:r>
      <w:r w:rsidR="005279BC" w:rsidRPr="00C64AC9">
        <w:rPr>
          <w:lang w:eastAsia="en-US"/>
        </w:rPr>
        <w:t>!</w:t>
      </w:r>
      <w:r w:rsidR="00941D23" w:rsidRPr="00C64AC9">
        <w:rPr>
          <w:lang w:eastAsia="en-US"/>
        </w:rPr>
        <w:t xml:space="preserve"> van de </w:t>
      </w:r>
      <w:r w:rsidRPr="00C64AC9">
        <w:rPr>
          <w:lang w:eastAsia="en-US"/>
        </w:rPr>
        <w:t>moeder, die ouder begint te worden, het werk, dat voor</w:t>
      </w:r>
      <w:r w:rsidR="00102B20" w:rsidRPr="00C64AC9">
        <w:rPr>
          <w:lang w:eastAsia="en-US"/>
        </w:rPr>
        <w:t xml:space="preserve"> haar </w:t>
      </w:r>
      <w:r w:rsidRPr="00C64AC9">
        <w:rPr>
          <w:lang w:eastAsia="en-US"/>
        </w:rPr>
        <w:t>bevende handen te zwaar</w:t>
      </w:r>
      <w:r w:rsidR="00185B59" w:rsidRPr="00C64AC9">
        <w:rPr>
          <w:lang w:eastAsia="en-US"/>
        </w:rPr>
        <w:t xml:space="preserve"> zou </w:t>
      </w:r>
      <w:r w:rsidRPr="00C64AC9">
        <w:rPr>
          <w:lang w:eastAsia="en-US"/>
        </w:rPr>
        <w:t xml:space="preserve">worden, op </w:t>
      </w:r>
      <w:r w:rsidR="00851419">
        <w:rPr>
          <w:lang w:eastAsia="en-US"/>
        </w:rPr>
        <w:t>kies</w:t>
      </w:r>
      <w:r w:rsidRPr="00C64AC9">
        <w:rPr>
          <w:lang w:eastAsia="en-US"/>
        </w:rPr>
        <w:t>e en vriendelijke wijze over te ne</w:t>
      </w:r>
      <w:r w:rsidRPr="00C64AC9">
        <w:rPr>
          <w:lang w:eastAsia="en-US"/>
        </w:rPr>
        <w:softHyphen/>
        <w:t>men. Hoe menig arme moeder tuurt niet</w:t>
      </w:r>
      <w:r w:rsidR="00102B20" w:rsidRPr="00C64AC9">
        <w:rPr>
          <w:lang w:eastAsia="en-US"/>
        </w:rPr>
        <w:t xml:space="preserve"> haar </w:t>
      </w:r>
      <w:r w:rsidRPr="00C64AC9">
        <w:rPr>
          <w:lang w:eastAsia="en-US"/>
        </w:rPr>
        <w:t xml:space="preserve">oude </w:t>
      </w:r>
      <w:r w:rsidR="00941D23" w:rsidRPr="00C64AC9">
        <w:rPr>
          <w:lang w:eastAsia="en-US"/>
        </w:rPr>
        <w:t>oge</w:t>
      </w:r>
      <w:r w:rsidRPr="00C64AC9">
        <w:rPr>
          <w:lang w:eastAsia="en-US"/>
        </w:rPr>
        <w:t>n half blind, om voor</w:t>
      </w:r>
      <w:r w:rsidR="00102B20" w:rsidRPr="00C64AC9">
        <w:rPr>
          <w:lang w:eastAsia="en-US"/>
        </w:rPr>
        <w:t xml:space="preserve"> haar </w:t>
      </w:r>
      <w:r w:rsidRPr="00C64AC9">
        <w:rPr>
          <w:lang w:eastAsia="en-US"/>
        </w:rPr>
        <w:t xml:space="preserve">dochter te zorgen; terwijl deze </w:t>
      </w:r>
      <w:r w:rsidR="00102B20" w:rsidRPr="00C64AC9">
        <w:rPr>
          <w:lang w:eastAsia="en-US"/>
        </w:rPr>
        <w:t>zelf</w:t>
      </w:r>
      <w:r w:rsidRPr="00C64AC9">
        <w:rPr>
          <w:lang w:eastAsia="en-US"/>
        </w:rPr>
        <w:t xml:space="preserve"> om niets dan om pracht en opschik, om wereld en genot blijkt te denken. </w:t>
      </w:r>
      <w:r w:rsidR="00D80FDC" w:rsidRPr="00C64AC9">
        <w:rPr>
          <w:lang w:eastAsia="en-US"/>
        </w:rPr>
        <w:t>"</w:t>
      </w:r>
      <w:r w:rsidRPr="00C64AC9">
        <w:rPr>
          <w:lang w:eastAsia="en-US"/>
        </w:rPr>
        <w:t>Maar moeder wil het roer niet uit handen geven</w:t>
      </w:r>
      <w:r w:rsidR="00C64AC9" w:rsidRPr="00C64AC9">
        <w:rPr>
          <w:lang w:eastAsia="en-US"/>
        </w:rPr>
        <w:t>. Zij</w:t>
      </w:r>
      <w:r w:rsidR="00F158FC" w:rsidRPr="00C64AC9">
        <w:rPr>
          <w:lang w:eastAsia="en-US"/>
        </w:rPr>
        <w:t xml:space="preserve"> </w:t>
      </w:r>
      <w:r w:rsidRPr="00C64AC9">
        <w:rPr>
          <w:lang w:eastAsia="en-US"/>
        </w:rPr>
        <w:t xml:space="preserve">gevoelt zich nog krachtig en sterk genoeg". Zulke onverstandige moeders zijn er ook; maar is dit niet dikwerf </w:t>
      </w:r>
      <w:r w:rsidR="00683E17">
        <w:rPr>
          <w:lang w:eastAsia="en-US"/>
        </w:rPr>
        <w:t>z</w:t>
      </w:r>
      <w:r w:rsidRPr="00C64AC9">
        <w:rPr>
          <w:lang w:eastAsia="en-US"/>
        </w:rPr>
        <w:t>o, omdat</w:t>
      </w:r>
      <w:r w:rsidR="00181CE8" w:rsidRPr="00C64AC9">
        <w:rPr>
          <w:lang w:eastAsia="en-US"/>
        </w:rPr>
        <w:t xml:space="preserve"> ze</w:t>
      </w:r>
      <w:r w:rsidR="00F158FC" w:rsidRPr="00C64AC9">
        <w:rPr>
          <w:lang w:eastAsia="en-US"/>
        </w:rPr>
        <w:t xml:space="preserve"> </w:t>
      </w:r>
      <w:r w:rsidRPr="00C64AC9">
        <w:rPr>
          <w:lang w:eastAsia="en-US"/>
        </w:rPr>
        <w:t xml:space="preserve">de </w:t>
      </w:r>
      <w:r w:rsidR="003D411D" w:rsidRPr="00C64AC9">
        <w:rPr>
          <w:lang w:eastAsia="en-US"/>
        </w:rPr>
        <w:t>heers</w:t>
      </w:r>
      <w:r w:rsidRPr="00C64AC9">
        <w:rPr>
          <w:lang w:eastAsia="en-US"/>
        </w:rPr>
        <w:t>zucht</w:t>
      </w:r>
      <w:r w:rsidR="00941D23" w:rsidRPr="00C64AC9">
        <w:rPr>
          <w:lang w:eastAsia="en-US"/>
        </w:rPr>
        <w:t xml:space="preserve"> van de </w:t>
      </w:r>
      <w:r w:rsidRPr="00C64AC9">
        <w:rPr>
          <w:lang w:eastAsia="en-US"/>
        </w:rPr>
        <w:t>dochters vr</w:t>
      </w:r>
      <w:r w:rsidR="00C64AC9">
        <w:rPr>
          <w:lang w:eastAsia="en-US"/>
        </w:rPr>
        <w:t>eze</w:t>
      </w:r>
      <w:r w:rsidRPr="00C64AC9">
        <w:rPr>
          <w:lang w:eastAsia="en-US"/>
        </w:rPr>
        <w:t>n</w:t>
      </w:r>
    </w:p>
    <w:p w:rsidR="00B06C17" w:rsidRPr="00C64AC9" w:rsidRDefault="00B06C17" w:rsidP="00102B20">
      <w:pPr>
        <w:jc w:val="both"/>
        <w:rPr>
          <w:lang w:eastAsia="en-US"/>
        </w:rPr>
      </w:pPr>
      <w:r w:rsidRPr="00C64AC9">
        <w:rPr>
          <w:lang w:eastAsia="en-US"/>
        </w:rPr>
        <w:t>Indien men het als kind beproeft gelijk</w:t>
      </w:r>
      <w:r w:rsidR="00941D23" w:rsidRPr="00C64AC9">
        <w:rPr>
          <w:lang w:eastAsia="en-US"/>
        </w:rPr>
        <w:t xml:space="preserve"> een </w:t>
      </w:r>
      <w:r w:rsidRPr="00C64AC9">
        <w:rPr>
          <w:lang w:eastAsia="en-US"/>
        </w:rPr>
        <w:t>Ruth, men zal slagen gelijk</w:t>
      </w:r>
      <w:r w:rsidR="00181CE8" w:rsidRPr="00C64AC9">
        <w:rPr>
          <w:lang w:eastAsia="en-US"/>
        </w:rPr>
        <w:t xml:space="preserve"> ze</w:t>
      </w:r>
      <w:r w:rsidR="00F158FC" w:rsidRPr="00C64AC9">
        <w:rPr>
          <w:lang w:eastAsia="en-US"/>
        </w:rPr>
        <w:t xml:space="preserve"> </w:t>
      </w:r>
      <w:r w:rsidRPr="00C64AC9">
        <w:rPr>
          <w:lang w:eastAsia="en-US"/>
        </w:rPr>
        <w:t xml:space="preserve">dit deed, door in </w:t>
      </w:r>
      <w:r w:rsidR="00683E17">
        <w:rPr>
          <w:lang w:eastAsia="en-US"/>
        </w:rPr>
        <w:t>m</w:t>
      </w:r>
      <w:r w:rsidRPr="00C64AC9">
        <w:rPr>
          <w:lang w:eastAsia="en-US"/>
        </w:rPr>
        <w:t>oede</w:t>
      </w:r>
      <w:r w:rsidR="00683E17">
        <w:rPr>
          <w:lang w:eastAsia="en-US"/>
        </w:rPr>
        <w:t>rl</w:t>
      </w:r>
      <w:r w:rsidRPr="00C64AC9">
        <w:rPr>
          <w:lang w:eastAsia="en-US"/>
        </w:rPr>
        <w:t>ij</w:t>
      </w:r>
      <w:r w:rsidR="00683E17">
        <w:rPr>
          <w:lang w:eastAsia="en-US"/>
        </w:rPr>
        <w:t>k</w:t>
      </w:r>
      <w:r w:rsidRPr="00C64AC9">
        <w:rPr>
          <w:lang w:eastAsia="en-US"/>
        </w:rPr>
        <w:t>e ver</w:t>
      </w:r>
      <w:r w:rsidRPr="00C64AC9">
        <w:rPr>
          <w:lang w:eastAsia="en-US"/>
        </w:rPr>
        <w:softHyphen/>
        <w:t>gunni</w:t>
      </w:r>
      <w:r w:rsidR="00683E17">
        <w:rPr>
          <w:lang w:eastAsia="en-US"/>
        </w:rPr>
        <w:t>n</w:t>
      </w:r>
      <w:r w:rsidRPr="00C64AC9">
        <w:rPr>
          <w:lang w:eastAsia="en-US"/>
        </w:rPr>
        <w:t>g op- en uit gegaan.</w:t>
      </w:r>
      <w:r w:rsidR="00102B20" w:rsidRPr="00C64AC9">
        <w:rPr>
          <w:lang w:eastAsia="en-US"/>
        </w:rPr>
        <w:t xml:space="preserve"> </w:t>
      </w:r>
      <w:r w:rsidRPr="00C64AC9">
        <w:rPr>
          <w:lang w:eastAsia="en-US"/>
        </w:rPr>
        <w:t>Vergeet nooit dat gehoor</w:t>
      </w:r>
      <w:r w:rsidRPr="00C64AC9">
        <w:rPr>
          <w:lang w:eastAsia="en-US"/>
        </w:rPr>
        <w:softHyphen/>
        <w:t xml:space="preserve">zaamheid beter is dan offerande, </w:t>
      </w:r>
      <w:r w:rsidR="00C2620C" w:rsidRPr="00C64AC9">
        <w:rPr>
          <w:lang w:eastAsia="en-US"/>
        </w:rPr>
        <w:t>zoals</w:t>
      </w:r>
      <w:r w:rsidRPr="00C64AC9">
        <w:rPr>
          <w:lang w:eastAsia="en-US"/>
        </w:rPr>
        <w:t xml:space="preserve"> de </w:t>
      </w:r>
      <w:r w:rsidR="00D80FDC" w:rsidRPr="00C64AC9">
        <w:rPr>
          <w:lang w:eastAsia="en-US"/>
        </w:rPr>
        <w:t>Heere</w:t>
      </w:r>
      <w:r w:rsidRPr="00C64AC9">
        <w:rPr>
          <w:lang w:eastAsia="en-US"/>
        </w:rPr>
        <w:t xml:space="preserve"> door Samuël</w:t>
      </w:r>
      <w:r w:rsidR="00941D23" w:rsidRPr="00C64AC9">
        <w:rPr>
          <w:lang w:eastAsia="en-US"/>
        </w:rPr>
        <w:t xml:space="preserve"> de </w:t>
      </w:r>
      <w:r w:rsidRPr="00C64AC9">
        <w:rPr>
          <w:lang w:eastAsia="en-US"/>
        </w:rPr>
        <w:t xml:space="preserve">koning Saul deed weten (1 Sam. 15: 22). </w:t>
      </w:r>
      <w:r w:rsidR="005622A3" w:rsidRPr="00C64AC9">
        <w:rPr>
          <w:lang w:eastAsia="en-US"/>
        </w:rPr>
        <w:t>-</w:t>
      </w:r>
      <w:r w:rsidRPr="00C64AC9">
        <w:rPr>
          <w:lang w:eastAsia="en-US"/>
        </w:rPr>
        <w:t xml:space="preserve"> Vriendelijkheid, weldadigheid, ja de edelste de</w:t>
      </w:r>
      <w:r w:rsidR="00683E17">
        <w:rPr>
          <w:lang w:eastAsia="en-US"/>
        </w:rPr>
        <w:t>ugden ver</w:t>
      </w:r>
      <w:r w:rsidRPr="00C64AC9">
        <w:rPr>
          <w:lang w:eastAsia="en-US"/>
        </w:rPr>
        <w:t xml:space="preserve">liezen </w:t>
      </w:r>
      <w:r w:rsidR="00181CE8" w:rsidRPr="00C64AC9">
        <w:rPr>
          <w:lang w:eastAsia="en-US"/>
        </w:rPr>
        <w:t>haar</w:t>
      </w:r>
      <w:r w:rsidR="00F158FC" w:rsidRPr="00C64AC9">
        <w:rPr>
          <w:lang w:eastAsia="en-US"/>
        </w:rPr>
        <w:t xml:space="preserve"> </w:t>
      </w:r>
      <w:r w:rsidRPr="00C64AC9">
        <w:rPr>
          <w:lang w:eastAsia="en-US"/>
        </w:rPr>
        <w:t>waarde, indien</w:t>
      </w:r>
      <w:r w:rsidR="00181CE8" w:rsidRPr="00C64AC9">
        <w:rPr>
          <w:lang w:eastAsia="en-US"/>
        </w:rPr>
        <w:t xml:space="preserve"> ze</w:t>
      </w:r>
      <w:r w:rsidR="00F158FC" w:rsidRPr="00C64AC9">
        <w:rPr>
          <w:lang w:eastAsia="en-US"/>
        </w:rPr>
        <w:t xml:space="preserve"> </w:t>
      </w:r>
      <w:r w:rsidRPr="00C64AC9">
        <w:rPr>
          <w:lang w:eastAsia="en-US"/>
        </w:rPr>
        <w:t>niet in</w:t>
      </w:r>
      <w:r w:rsidR="00941D23" w:rsidRPr="00C64AC9">
        <w:rPr>
          <w:lang w:eastAsia="en-US"/>
        </w:rPr>
        <w:t xml:space="preserve"> de </w:t>
      </w:r>
      <w:r w:rsidRPr="00C64AC9">
        <w:rPr>
          <w:lang w:eastAsia="en-US"/>
        </w:rPr>
        <w:t>weg</w:t>
      </w:r>
      <w:r w:rsidR="00941D23" w:rsidRPr="00C64AC9">
        <w:rPr>
          <w:lang w:eastAsia="en-US"/>
        </w:rPr>
        <w:t xml:space="preserve"> van de </w:t>
      </w:r>
      <w:r w:rsidRPr="00C64AC9">
        <w:rPr>
          <w:lang w:eastAsia="en-US"/>
        </w:rPr>
        <w:t>gehoor</w:t>
      </w:r>
      <w:r w:rsidRPr="00C64AC9">
        <w:rPr>
          <w:lang w:eastAsia="en-US"/>
        </w:rPr>
        <w:softHyphen/>
        <w:t>zaamheid aan</w:t>
      </w:r>
      <w:r w:rsidR="00941D23" w:rsidRPr="00C64AC9">
        <w:rPr>
          <w:lang w:eastAsia="en-US"/>
        </w:rPr>
        <w:t xml:space="preserve"> </w:t>
      </w:r>
      <w:r w:rsidR="00C2620C" w:rsidRPr="00C64AC9">
        <w:rPr>
          <w:lang w:eastAsia="en-US"/>
        </w:rPr>
        <w:t>van Gods Woord</w:t>
      </w:r>
      <w:r w:rsidR="00683E17">
        <w:rPr>
          <w:lang w:eastAsia="en-US"/>
        </w:rPr>
        <w:t xml:space="preserve"> </w:t>
      </w:r>
      <w:r w:rsidRPr="00C64AC9">
        <w:rPr>
          <w:lang w:eastAsia="en-US"/>
        </w:rPr>
        <w:t xml:space="preserve">beoefend worden. Het worden tienden van dille en komijn, die de </w:t>
      </w:r>
      <w:r w:rsidR="00851419" w:rsidRPr="00C64AC9">
        <w:rPr>
          <w:lang w:eastAsia="en-US"/>
        </w:rPr>
        <w:t>farizeeërs</w:t>
      </w:r>
      <w:r w:rsidRPr="00C64AC9">
        <w:rPr>
          <w:lang w:eastAsia="en-US"/>
        </w:rPr>
        <w:t xml:space="preserve"> brengen;</w:t>
      </w:r>
      <w:r w:rsidR="00181CE8" w:rsidRPr="00C64AC9">
        <w:rPr>
          <w:lang w:eastAsia="en-US"/>
        </w:rPr>
        <w:t xml:space="preserve"> ze</w:t>
      </w:r>
      <w:r w:rsidR="00F158FC" w:rsidRPr="00C64AC9">
        <w:rPr>
          <w:lang w:eastAsia="en-US"/>
        </w:rPr>
        <w:t xml:space="preserve"> </w:t>
      </w:r>
      <w:r w:rsidRPr="00C64AC9">
        <w:rPr>
          <w:lang w:eastAsia="en-US"/>
        </w:rPr>
        <w:t>verl</w:t>
      </w:r>
      <w:r w:rsidR="00102B20" w:rsidRPr="00C64AC9">
        <w:rPr>
          <w:lang w:eastAsia="en-US"/>
        </w:rPr>
        <w:t>ope</w:t>
      </w:r>
      <w:r w:rsidRPr="00C64AC9">
        <w:rPr>
          <w:lang w:eastAsia="en-US"/>
        </w:rPr>
        <w:t xml:space="preserve">n zich in hetgeen de Catechismus noemt </w:t>
      </w:r>
      <w:r w:rsidR="00D80FDC" w:rsidRPr="00C64AC9">
        <w:rPr>
          <w:lang w:eastAsia="en-US"/>
        </w:rPr>
        <w:t>"</w:t>
      </w:r>
      <w:r w:rsidRPr="00C64AC9">
        <w:rPr>
          <w:lang w:eastAsia="en-US"/>
        </w:rPr>
        <w:t>eigen goeddunken en</w:t>
      </w:r>
      <w:r w:rsidR="00941D23" w:rsidRPr="00C64AC9">
        <w:rPr>
          <w:lang w:eastAsia="en-US"/>
        </w:rPr>
        <w:t xml:space="preserve"> mens</w:t>
      </w:r>
      <w:r w:rsidRPr="00C64AC9">
        <w:rPr>
          <w:lang w:eastAsia="en-US"/>
        </w:rPr>
        <w:t>en inzettingen" (vr. 91).</w:t>
      </w:r>
    </w:p>
    <w:p w:rsidR="00B06C17" w:rsidRPr="00C64AC9" w:rsidRDefault="00B06C17" w:rsidP="00102B20">
      <w:pPr>
        <w:jc w:val="both"/>
        <w:rPr>
          <w:lang w:eastAsia="en-US"/>
        </w:rPr>
      </w:pPr>
      <w:r w:rsidRPr="00C64AC9">
        <w:rPr>
          <w:lang w:eastAsia="en-US"/>
        </w:rPr>
        <w:t>Meer nog dan door</w:t>
      </w:r>
      <w:r w:rsidR="00102B20" w:rsidRPr="00C64AC9">
        <w:rPr>
          <w:lang w:eastAsia="en-US"/>
        </w:rPr>
        <w:t xml:space="preserve"> haar </w:t>
      </w:r>
      <w:r w:rsidRPr="00C64AC9">
        <w:rPr>
          <w:lang w:eastAsia="en-US"/>
        </w:rPr>
        <w:t xml:space="preserve">voorkomende vriendelijkheid wordt Ruth door haar </w:t>
      </w:r>
      <w:r w:rsidR="00851419">
        <w:rPr>
          <w:lang w:eastAsia="en-US"/>
        </w:rPr>
        <w:t>kies</w:t>
      </w:r>
      <w:r w:rsidRPr="00C64AC9">
        <w:rPr>
          <w:lang w:eastAsia="en-US"/>
        </w:rPr>
        <w:t xml:space="preserve"> gevoel en door</w:t>
      </w:r>
      <w:r w:rsidR="00102B20" w:rsidRPr="00C64AC9">
        <w:rPr>
          <w:lang w:eastAsia="en-US"/>
        </w:rPr>
        <w:t xml:space="preserve"> haar </w:t>
      </w:r>
      <w:r w:rsidRPr="00C64AC9">
        <w:rPr>
          <w:lang w:eastAsia="en-US"/>
        </w:rPr>
        <w:t>bescheidenheid ge</w:t>
      </w:r>
      <w:r w:rsidRPr="00C64AC9">
        <w:rPr>
          <w:lang w:eastAsia="en-US"/>
        </w:rPr>
        <w:softHyphen/>
        <w:t xml:space="preserve">sierd. Deze leerde haar </w:t>
      </w:r>
      <w:r w:rsidR="00181CE8" w:rsidRPr="00C64AC9">
        <w:rPr>
          <w:lang w:eastAsia="en-US"/>
        </w:rPr>
        <w:t>har</w:t>
      </w:r>
      <w:r w:rsidR="00851419">
        <w:rPr>
          <w:lang w:eastAsia="en-US"/>
        </w:rPr>
        <w:t>e</w:t>
      </w:r>
      <w:r w:rsidR="00F158FC" w:rsidRPr="00C64AC9">
        <w:rPr>
          <w:lang w:eastAsia="en-US"/>
        </w:rPr>
        <w:t xml:space="preserve"> </w:t>
      </w:r>
      <w:r w:rsidRPr="00C64AC9">
        <w:rPr>
          <w:lang w:eastAsia="en-US"/>
        </w:rPr>
        <w:t>moeder</w:t>
      </w:r>
      <w:r w:rsidR="00941D23" w:rsidRPr="00C64AC9">
        <w:rPr>
          <w:lang w:eastAsia="en-US"/>
        </w:rPr>
        <w:t xml:space="preserve"> zo </w:t>
      </w:r>
      <w:r w:rsidRPr="00C64AC9">
        <w:rPr>
          <w:lang w:eastAsia="en-US"/>
        </w:rPr>
        <w:t>te ontzien en geheel als moeder te behandelen</w:t>
      </w:r>
      <w:r w:rsidR="00C64AC9" w:rsidRPr="00C64AC9">
        <w:rPr>
          <w:lang w:eastAsia="en-US"/>
        </w:rPr>
        <w:t>. Zij</w:t>
      </w:r>
      <w:r w:rsidR="00F158FC" w:rsidRPr="00C64AC9">
        <w:rPr>
          <w:lang w:eastAsia="en-US"/>
        </w:rPr>
        <w:t xml:space="preserve"> </w:t>
      </w:r>
      <w:r w:rsidRPr="00C64AC9">
        <w:rPr>
          <w:lang w:eastAsia="en-US"/>
        </w:rPr>
        <w:t>weet; wat de meeste kinderen, gr</w:t>
      </w:r>
      <w:r w:rsidR="00102B20" w:rsidRPr="00C64AC9">
        <w:rPr>
          <w:lang w:eastAsia="en-US"/>
        </w:rPr>
        <w:t>ote</w:t>
      </w:r>
      <w:r w:rsidRPr="00C64AC9">
        <w:rPr>
          <w:lang w:eastAsia="en-US"/>
        </w:rPr>
        <w:t>r en ouder geworden, spoedig schijnen te vergeten;</w:t>
      </w:r>
      <w:r w:rsidR="00181CE8" w:rsidRPr="00C64AC9">
        <w:rPr>
          <w:lang w:eastAsia="en-US"/>
        </w:rPr>
        <w:t xml:space="preserve"> ze</w:t>
      </w:r>
      <w:r w:rsidR="00F158FC" w:rsidRPr="00C64AC9">
        <w:rPr>
          <w:lang w:eastAsia="en-US"/>
        </w:rPr>
        <w:t xml:space="preserve"> </w:t>
      </w:r>
      <w:r w:rsidRPr="00C64AC9">
        <w:rPr>
          <w:lang w:eastAsia="en-US"/>
        </w:rPr>
        <w:t>weet, wat haar, als dochter, tegenover Naomi, als moe</w:t>
      </w:r>
      <w:r w:rsidRPr="00C64AC9">
        <w:rPr>
          <w:lang w:eastAsia="en-US"/>
        </w:rPr>
        <w:softHyphen/>
        <w:t>der, past. Daarom wil</w:t>
      </w:r>
      <w:r w:rsidR="00181CE8" w:rsidRPr="00C64AC9">
        <w:rPr>
          <w:lang w:eastAsia="en-US"/>
        </w:rPr>
        <w:t xml:space="preserve"> ze</w:t>
      </w:r>
      <w:r w:rsidR="00F158FC" w:rsidRPr="00C64AC9">
        <w:rPr>
          <w:lang w:eastAsia="en-US"/>
        </w:rPr>
        <w:t xml:space="preserve"> </w:t>
      </w:r>
      <w:r w:rsidRPr="00C64AC9">
        <w:rPr>
          <w:lang w:eastAsia="en-US"/>
        </w:rPr>
        <w:t>niet gaan, of haar moeder moet haar daartoe eerst de vergunning geven. En deze moeder</w:t>
      </w:r>
      <w:r w:rsidRPr="00C64AC9">
        <w:rPr>
          <w:lang w:eastAsia="en-US"/>
        </w:rPr>
        <w:softHyphen/>
        <w:t>lijke vergunning vraagt</w:t>
      </w:r>
      <w:r w:rsidR="00181CE8" w:rsidRPr="00C64AC9">
        <w:rPr>
          <w:lang w:eastAsia="en-US"/>
        </w:rPr>
        <w:t xml:space="preserve"> ze</w:t>
      </w:r>
      <w:r w:rsidR="00F158FC" w:rsidRPr="00C64AC9">
        <w:rPr>
          <w:lang w:eastAsia="en-US"/>
        </w:rPr>
        <w:t xml:space="preserve"> </w:t>
      </w:r>
      <w:r w:rsidR="00851419">
        <w:rPr>
          <w:lang w:eastAsia="en-US"/>
        </w:rPr>
        <w:t>o</w:t>
      </w:r>
      <w:r w:rsidRPr="00C64AC9">
        <w:rPr>
          <w:lang w:eastAsia="en-US"/>
        </w:rPr>
        <w:t>p</w:t>
      </w:r>
      <w:r w:rsidR="00941D23" w:rsidRPr="00C64AC9">
        <w:rPr>
          <w:lang w:eastAsia="en-US"/>
        </w:rPr>
        <w:t xml:space="preserve"> zo </w:t>
      </w:r>
      <w:r w:rsidRPr="00C64AC9">
        <w:rPr>
          <w:lang w:eastAsia="en-US"/>
        </w:rPr>
        <w:t>lie</w:t>
      </w:r>
      <w:r w:rsidR="00851419">
        <w:rPr>
          <w:lang w:eastAsia="en-US"/>
        </w:rPr>
        <w:t>ve en nederige</w:t>
      </w:r>
      <w:r w:rsidRPr="00C64AC9">
        <w:rPr>
          <w:lang w:eastAsia="en-US"/>
        </w:rPr>
        <w:t xml:space="preserve"> toon, alsof haar een gr</w:t>
      </w:r>
      <w:r w:rsidR="00102B20" w:rsidRPr="00C64AC9">
        <w:rPr>
          <w:lang w:eastAsia="en-US"/>
        </w:rPr>
        <w:t>ote</w:t>
      </w:r>
      <w:r w:rsidRPr="00C64AC9">
        <w:rPr>
          <w:lang w:eastAsia="en-US"/>
        </w:rPr>
        <w:t xml:space="preserve"> dienst moest bewezen worden, niet alsof</w:t>
      </w:r>
      <w:r w:rsidR="00181CE8" w:rsidRPr="00C64AC9">
        <w:rPr>
          <w:lang w:eastAsia="en-US"/>
        </w:rPr>
        <w:t xml:space="preserve"> ze</w:t>
      </w:r>
      <w:r w:rsidR="00F158FC" w:rsidRPr="00C64AC9">
        <w:rPr>
          <w:lang w:eastAsia="en-US"/>
        </w:rPr>
        <w:t xml:space="preserve"> </w:t>
      </w:r>
      <w:r w:rsidRPr="00C64AC9">
        <w:rPr>
          <w:lang w:eastAsia="en-US"/>
        </w:rPr>
        <w:t>zich gereed maakte, om</w:t>
      </w:r>
      <w:r w:rsidR="00102B20" w:rsidRPr="00C64AC9">
        <w:rPr>
          <w:lang w:eastAsia="en-US"/>
        </w:rPr>
        <w:t xml:space="preserve"> haar </w:t>
      </w:r>
      <w:r w:rsidRPr="00C64AC9">
        <w:rPr>
          <w:lang w:eastAsia="en-US"/>
        </w:rPr>
        <w:t>moeder een dienst te gaan bewijzen. Het komt vooral in het oorspro</w:t>
      </w:r>
      <w:r w:rsidR="00851419">
        <w:rPr>
          <w:lang w:eastAsia="en-US"/>
        </w:rPr>
        <w:t>nk</w:t>
      </w:r>
      <w:r w:rsidRPr="00C64AC9">
        <w:rPr>
          <w:lang w:eastAsia="en-US"/>
        </w:rPr>
        <w:t>elijke (ellcha-na)</w:t>
      </w:r>
      <w:r w:rsidR="00941D23" w:rsidRPr="00C64AC9">
        <w:rPr>
          <w:lang w:eastAsia="en-US"/>
        </w:rPr>
        <w:t xml:space="preserve"> zo </w:t>
      </w:r>
      <w:r w:rsidRPr="00C64AC9">
        <w:rPr>
          <w:lang w:eastAsia="en-US"/>
        </w:rPr>
        <w:t>duidelijk uit, dat</w:t>
      </w:r>
      <w:r w:rsidR="00181CE8" w:rsidRPr="00C64AC9">
        <w:rPr>
          <w:lang w:eastAsia="en-US"/>
        </w:rPr>
        <w:t xml:space="preserve"> ze</w:t>
      </w:r>
      <w:r w:rsidR="00F158FC" w:rsidRPr="00C64AC9">
        <w:rPr>
          <w:lang w:eastAsia="en-US"/>
        </w:rPr>
        <w:t xml:space="preserve"> </w:t>
      </w:r>
      <w:r w:rsidRPr="00C64AC9">
        <w:rPr>
          <w:lang w:eastAsia="en-US"/>
        </w:rPr>
        <w:t>ootmoedig daarom smeekt.</w:t>
      </w:r>
    </w:p>
    <w:p w:rsidR="00B06C17" w:rsidRPr="00C64AC9" w:rsidRDefault="00B06C17" w:rsidP="00102B20">
      <w:pPr>
        <w:jc w:val="both"/>
        <w:rPr>
          <w:lang w:eastAsia="en-US"/>
        </w:rPr>
      </w:pPr>
      <w:r w:rsidRPr="00C64AC9">
        <w:rPr>
          <w:lang w:eastAsia="en-US"/>
        </w:rPr>
        <w:t>Menig schijnbaar vriendelijk aanbod wordt bedorven door</w:t>
      </w:r>
      <w:r w:rsidR="00941D23" w:rsidRPr="00C64AC9">
        <w:rPr>
          <w:lang w:eastAsia="en-US"/>
        </w:rPr>
        <w:t xml:space="preserve"> de </w:t>
      </w:r>
      <w:r w:rsidR="00683E17">
        <w:rPr>
          <w:lang w:eastAsia="en-US"/>
        </w:rPr>
        <w:t>onvriendelijke</w:t>
      </w:r>
      <w:r w:rsidRPr="00C64AC9">
        <w:rPr>
          <w:lang w:eastAsia="en-US"/>
        </w:rPr>
        <w:t xml:space="preserve"> toon, waarop</w:t>
      </w:r>
      <w:r w:rsidR="00B93F5A" w:rsidRPr="00C64AC9">
        <w:rPr>
          <w:lang w:eastAsia="en-US"/>
        </w:rPr>
        <w:t xml:space="preserve"> het </w:t>
      </w:r>
      <w:r w:rsidRPr="00C64AC9">
        <w:rPr>
          <w:lang w:eastAsia="en-US"/>
        </w:rPr>
        <w:t xml:space="preserve">wordt gedaan, door de </w:t>
      </w:r>
      <w:r w:rsidR="00851419">
        <w:rPr>
          <w:lang w:eastAsia="en-US"/>
        </w:rPr>
        <w:t>trotse aanmatigende houding</w:t>
      </w:r>
      <w:r w:rsidRPr="00C64AC9">
        <w:rPr>
          <w:lang w:eastAsia="en-US"/>
        </w:rPr>
        <w:t xml:space="preserve"> waarmee het geschiedt. Ook in dit opzicht bederft de vorm dikwijls het wezen. De harde schaal maakt de zoete kern dikwijls ongenietbaar. Immers heeft men niet altijd een steen of' moker in</w:t>
      </w:r>
      <w:r w:rsidR="00941D23" w:rsidRPr="00C64AC9">
        <w:rPr>
          <w:lang w:eastAsia="en-US"/>
        </w:rPr>
        <w:t xml:space="preserve"> de </w:t>
      </w:r>
      <w:r w:rsidR="00851419">
        <w:rPr>
          <w:lang w:eastAsia="en-US"/>
        </w:rPr>
        <w:t>gezellige</w:t>
      </w:r>
      <w:r w:rsidRPr="00C64AC9">
        <w:rPr>
          <w:lang w:eastAsia="en-US"/>
        </w:rPr>
        <w:t xml:space="preserve"> kring, om die schaal te breken</w:t>
      </w:r>
      <w:r w:rsidR="001B7AED">
        <w:rPr>
          <w:lang w:eastAsia="en-US"/>
        </w:rPr>
        <w:t>. W</w:t>
      </w:r>
      <w:r w:rsidRPr="00C64AC9">
        <w:rPr>
          <w:lang w:eastAsia="en-US"/>
        </w:rPr>
        <w:t xml:space="preserve">at rook is voor de </w:t>
      </w:r>
      <w:r w:rsidR="00941D23" w:rsidRPr="00C64AC9">
        <w:rPr>
          <w:lang w:eastAsia="en-US"/>
        </w:rPr>
        <w:t>oge</w:t>
      </w:r>
      <w:r w:rsidRPr="00C64AC9">
        <w:rPr>
          <w:lang w:eastAsia="en-US"/>
        </w:rPr>
        <w:t>n, dat zijn onvriendelijke en on</w:t>
      </w:r>
      <w:r w:rsidR="00851419">
        <w:rPr>
          <w:lang w:eastAsia="en-US"/>
        </w:rPr>
        <w:t>kies</w:t>
      </w:r>
      <w:r w:rsidRPr="00C64AC9">
        <w:rPr>
          <w:lang w:eastAsia="en-US"/>
        </w:rPr>
        <w:t xml:space="preserve">e woorden voor het </w:t>
      </w:r>
      <w:r w:rsidR="00851419">
        <w:rPr>
          <w:lang w:eastAsia="en-US"/>
        </w:rPr>
        <w:t>kies</w:t>
      </w:r>
      <w:r w:rsidRPr="00C64AC9">
        <w:rPr>
          <w:lang w:eastAsia="en-US"/>
        </w:rPr>
        <w:t xml:space="preserve"> gevoel. Het kan, ruw bejegend, het sch</w:t>
      </w:r>
      <w:r w:rsidR="006943E0" w:rsidRPr="00C64AC9">
        <w:rPr>
          <w:lang w:eastAsia="en-US"/>
        </w:rPr>
        <w:t>one</w:t>
      </w:r>
      <w:r w:rsidRPr="00C64AC9">
        <w:rPr>
          <w:lang w:eastAsia="en-US"/>
        </w:rPr>
        <w:t xml:space="preserve"> en goede; dat in </w:t>
      </w:r>
      <w:r w:rsidR="00C2620C" w:rsidRPr="00C64AC9">
        <w:rPr>
          <w:lang w:eastAsia="en-US"/>
        </w:rPr>
        <w:t>eni</w:t>
      </w:r>
      <w:r w:rsidRPr="00C64AC9">
        <w:rPr>
          <w:lang w:eastAsia="en-US"/>
        </w:rPr>
        <w:t>g voorstel mag zijn, ten laatste niet meer onderscheiden</w:t>
      </w:r>
      <w:r w:rsidR="00C64AC9" w:rsidRPr="00C64AC9">
        <w:rPr>
          <w:lang w:eastAsia="en-US"/>
        </w:rPr>
        <w:t>. Zij</w:t>
      </w:r>
      <w:r w:rsidR="00F158FC" w:rsidRPr="00C64AC9">
        <w:rPr>
          <w:lang w:eastAsia="en-US"/>
        </w:rPr>
        <w:t xml:space="preserve"> </w:t>
      </w:r>
      <w:r w:rsidRPr="00C64AC9">
        <w:rPr>
          <w:lang w:eastAsia="en-US"/>
        </w:rPr>
        <w:t>er dan bij u een vriendelijke zin; maar kleedt</w:t>
      </w:r>
      <w:r w:rsidR="00941D23" w:rsidRPr="00C64AC9">
        <w:rPr>
          <w:lang w:eastAsia="en-US"/>
        </w:rPr>
        <w:t xml:space="preserve"> deze </w:t>
      </w:r>
      <w:r w:rsidRPr="00C64AC9">
        <w:rPr>
          <w:lang w:eastAsia="en-US"/>
        </w:rPr>
        <w:t>dan ook vriendelijk in. Is uw bedoeling zacht en goed,</w:t>
      </w:r>
      <w:r w:rsidR="00181CE8" w:rsidRPr="00C64AC9">
        <w:rPr>
          <w:lang w:eastAsia="en-US"/>
        </w:rPr>
        <w:t xml:space="preserve"> ze</w:t>
      </w:r>
      <w:r w:rsidR="00F158FC" w:rsidRPr="00C64AC9">
        <w:rPr>
          <w:lang w:eastAsia="en-US"/>
        </w:rPr>
        <w:t xml:space="preserve"> </w:t>
      </w:r>
      <w:r w:rsidR="00851419">
        <w:rPr>
          <w:lang w:eastAsia="en-US"/>
        </w:rPr>
        <w:t xml:space="preserve">dit dan ook </w:t>
      </w:r>
      <w:r w:rsidRPr="00C64AC9">
        <w:rPr>
          <w:lang w:eastAsia="en-US"/>
        </w:rPr>
        <w:t>uw woord, dat uiting geeft aan 't gemoed</w:t>
      </w:r>
      <w:r w:rsidR="001B7AED">
        <w:rPr>
          <w:lang w:eastAsia="en-US"/>
        </w:rPr>
        <w:t>. W</w:t>
      </w:r>
      <w:r w:rsidRPr="00C64AC9">
        <w:rPr>
          <w:lang w:eastAsia="en-US"/>
        </w:rPr>
        <w:t>el</w:t>
      </w:r>
      <w:r w:rsidRPr="00C64AC9">
        <w:rPr>
          <w:lang w:eastAsia="en-US"/>
        </w:rPr>
        <w:softHyphen/>
        <w:t xml:space="preserve">gemeendheid op zich </w:t>
      </w:r>
      <w:r w:rsidR="00102B20" w:rsidRPr="00C64AC9">
        <w:rPr>
          <w:lang w:eastAsia="en-US"/>
        </w:rPr>
        <w:t>zelf</w:t>
      </w:r>
      <w:r w:rsidRPr="00C64AC9">
        <w:rPr>
          <w:lang w:eastAsia="en-US"/>
        </w:rPr>
        <w:t xml:space="preserve"> is niet genoeg</w:t>
      </w:r>
      <w:r w:rsidR="00C64AC9" w:rsidRPr="00C64AC9">
        <w:rPr>
          <w:lang w:eastAsia="en-US"/>
        </w:rPr>
        <w:t>. Zij</w:t>
      </w:r>
      <w:r w:rsidR="00F158FC" w:rsidRPr="00C64AC9">
        <w:rPr>
          <w:lang w:eastAsia="en-US"/>
        </w:rPr>
        <w:t xml:space="preserve"> </w:t>
      </w:r>
      <w:r w:rsidRPr="00C64AC9">
        <w:rPr>
          <w:lang w:eastAsia="en-US"/>
        </w:rPr>
        <w:t>faalt, als het vriendelijk woord haar faalt.</w:t>
      </w:r>
    </w:p>
    <w:p w:rsidR="00B06C17" w:rsidRPr="00C64AC9" w:rsidRDefault="00B06C17" w:rsidP="00102B20">
      <w:pPr>
        <w:jc w:val="both"/>
        <w:rPr>
          <w:lang w:eastAsia="en-US"/>
        </w:rPr>
      </w:pPr>
      <w:r w:rsidRPr="00C64AC9">
        <w:rPr>
          <w:lang w:eastAsia="en-US"/>
        </w:rPr>
        <w:t>Dat kre</w:t>
      </w:r>
      <w:r w:rsidR="00851419">
        <w:rPr>
          <w:lang w:eastAsia="en-US"/>
        </w:rPr>
        <w:t>nkt het u,</w:t>
      </w:r>
      <w:r w:rsidRPr="00C64AC9">
        <w:rPr>
          <w:lang w:eastAsia="en-US"/>
        </w:rPr>
        <w:t xml:space="preserve"> nietwaar?</w:t>
      </w:r>
      <w:r w:rsidR="00941D23" w:rsidRPr="00C64AC9">
        <w:rPr>
          <w:lang w:eastAsia="en-US"/>
        </w:rPr>
        <w:t xml:space="preserve"> zo </w:t>
      </w:r>
      <w:r w:rsidRPr="00C64AC9">
        <w:rPr>
          <w:lang w:eastAsia="en-US"/>
        </w:rPr>
        <w:t>mengma</w:t>
      </w:r>
      <w:r w:rsidR="00851419">
        <w:rPr>
          <w:lang w:eastAsia="en-US"/>
        </w:rPr>
        <w:t>a</w:t>
      </w:r>
      <w:r w:rsidRPr="00C64AC9">
        <w:rPr>
          <w:lang w:eastAsia="en-US"/>
        </w:rPr>
        <w:t>l dat</w:t>
      </w:r>
      <w:r w:rsidR="00181CE8" w:rsidRPr="00C64AC9">
        <w:rPr>
          <w:lang w:eastAsia="en-US"/>
        </w:rPr>
        <w:t xml:space="preserve"> u </w:t>
      </w:r>
      <w:r w:rsidR="00851419">
        <w:rPr>
          <w:lang w:eastAsia="en-US"/>
        </w:rPr>
        <w:t>zo slecht begrepen werd</w:t>
      </w:r>
      <w:r w:rsidRPr="00C64AC9">
        <w:rPr>
          <w:lang w:eastAsia="en-US"/>
        </w:rPr>
        <w:t>?</w:t>
      </w:r>
      <w:r w:rsidR="005279BC" w:rsidRPr="00C64AC9">
        <w:rPr>
          <w:lang w:eastAsia="en-US"/>
        </w:rPr>
        <w:t xml:space="preserve"> uw </w:t>
      </w:r>
      <w:r w:rsidRPr="00C64AC9">
        <w:rPr>
          <w:lang w:eastAsia="en-US"/>
        </w:rPr>
        <w:t>bedoeling bij deze of gene aan</w:t>
      </w:r>
      <w:r w:rsidRPr="00C64AC9">
        <w:rPr>
          <w:lang w:eastAsia="en-US"/>
        </w:rPr>
        <w:softHyphen/>
        <w:t>bieding was immers</w:t>
      </w:r>
      <w:r w:rsidR="00941D23" w:rsidRPr="00C64AC9">
        <w:rPr>
          <w:lang w:eastAsia="en-US"/>
        </w:rPr>
        <w:t xml:space="preserve"> zo </w:t>
      </w:r>
      <w:r w:rsidRPr="00C64AC9">
        <w:rPr>
          <w:lang w:eastAsia="en-US"/>
        </w:rPr>
        <w:t>goed</w:t>
      </w:r>
      <w:r w:rsidR="00102B20" w:rsidRPr="00C64AC9">
        <w:rPr>
          <w:lang w:eastAsia="en-US"/>
        </w:rPr>
        <w:t>;</w:t>
      </w:r>
      <w:r w:rsidRPr="00C64AC9">
        <w:rPr>
          <w:lang w:eastAsia="en-US"/>
        </w:rPr>
        <w:t xml:space="preserve"> en evenwel werd</w:t>
      </w:r>
      <w:r w:rsidR="00181CE8" w:rsidRPr="00C64AC9">
        <w:rPr>
          <w:lang w:eastAsia="en-US"/>
        </w:rPr>
        <w:t xml:space="preserve"> ze</w:t>
      </w:r>
      <w:r w:rsidR="00F158FC" w:rsidRPr="00C64AC9">
        <w:rPr>
          <w:lang w:eastAsia="en-US"/>
        </w:rPr>
        <w:t xml:space="preserve"> </w:t>
      </w:r>
      <w:r w:rsidRPr="00C64AC9">
        <w:rPr>
          <w:lang w:eastAsia="en-US"/>
        </w:rPr>
        <w:t>euvel opgenomen. Aan wie de schuld? Naar</w:t>
      </w:r>
      <w:r w:rsidR="00B93F5A" w:rsidRPr="00C64AC9">
        <w:rPr>
          <w:lang w:eastAsia="en-US"/>
        </w:rPr>
        <w:t xml:space="preserve"> het </w:t>
      </w:r>
      <w:r w:rsidRPr="00C64AC9">
        <w:rPr>
          <w:lang w:eastAsia="en-US"/>
        </w:rPr>
        <w:t>uitgesproken woord en het uitgedrukt gebaar, voorwaar niet naar de ver</w:t>
      </w:r>
      <w:r w:rsidRPr="00C64AC9">
        <w:rPr>
          <w:lang w:eastAsia="en-US"/>
        </w:rPr>
        <w:softHyphen/>
        <w:t>borgen bedoeling, die met uw woor</w:t>
      </w:r>
      <w:r w:rsidR="00851419">
        <w:rPr>
          <w:lang w:eastAsia="en-US"/>
        </w:rPr>
        <w:t>d of gebaar in strijd was, werd</w:t>
      </w:r>
      <w:r w:rsidR="00181CE8" w:rsidRPr="00C64AC9">
        <w:rPr>
          <w:lang w:eastAsia="en-US"/>
        </w:rPr>
        <w:t xml:space="preserve"> u </w:t>
      </w:r>
      <w:r w:rsidRPr="00C64AC9">
        <w:rPr>
          <w:lang w:eastAsia="en-US"/>
        </w:rPr>
        <w:t>slechts beoordeeld, en daarom te recht ver</w:t>
      </w:r>
      <w:r w:rsidRPr="00C64AC9">
        <w:rPr>
          <w:lang w:eastAsia="en-US"/>
        </w:rPr>
        <w:softHyphen/>
        <w:t>oordeeld</w:t>
      </w:r>
      <w:r w:rsidR="00E31795" w:rsidRPr="00C64AC9">
        <w:rPr>
          <w:lang w:eastAsia="en-US"/>
        </w:rPr>
        <w:t xml:space="preserve">. U </w:t>
      </w:r>
      <w:r w:rsidRPr="00C64AC9">
        <w:rPr>
          <w:lang w:eastAsia="en-US"/>
        </w:rPr>
        <w:t>wilt, dat men op</w:t>
      </w:r>
      <w:r w:rsidR="005279BC" w:rsidRPr="00C64AC9">
        <w:rPr>
          <w:lang w:eastAsia="en-US"/>
        </w:rPr>
        <w:t xml:space="preserve"> uw </w:t>
      </w:r>
      <w:r w:rsidRPr="00C64AC9">
        <w:rPr>
          <w:lang w:eastAsia="en-US"/>
        </w:rPr>
        <w:t>goede bedoeling lette</w:t>
      </w:r>
      <w:r w:rsidR="00851419">
        <w:rPr>
          <w:lang w:eastAsia="en-US"/>
        </w:rPr>
        <w:t>, en deed juist uw bar en bars</w:t>
      </w:r>
      <w:r w:rsidRPr="00C64AC9">
        <w:rPr>
          <w:lang w:eastAsia="en-US"/>
        </w:rPr>
        <w:t xml:space="preserve"> woord strekken, om deze te verbergen. Niet een ander, maar</w:t>
      </w:r>
      <w:r w:rsidR="00181CE8" w:rsidRPr="00C64AC9">
        <w:rPr>
          <w:lang w:eastAsia="en-US"/>
        </w:rPr>
        <w:t xml:space="preserve"> u </w:t>
      </w:r>
      <w:r w:rsidRPr="00C64AC9">
        <w:rPr>
          <w:lang w:eastAsia="en-US"/>
        </w:rPr>
        <w:t>zelf zijt dan de oor</w:t>
      </w:r>
      <w:r w:rsidRPr="00C64AC9">
        <w:rPr>
          <w:lang w:eastAsia="en-US"/>
        </w:rPr>
        <w:softHyphen/>
        <w:t>zaak</w:t>
      </w:r>
      <w:r w:rsidR="00941D23" w:rsidRPr="00C64AC9">
        <w:rPr>
          <w:lang w:eastAsia="en-US"/>
        </w:rPr>
        <w:t xml:space="preserve"> van de </w:t>
      </w:r>
      <w:r w:rsidRPr="00C64AC9">
        <w:rPr>
          <w:lang w:eastAsia="en-US"/>
        </w:rPr>
        <w:t>miskenning, die u zeer doet, maar die</w:t>
      </w:r>
      <w:r w:rsidR="00181CE8" w:rsidRPr="00C64AC9">
        <w:rPr>
          <w:lang w:eastAsia="en-US"/>
        </w:rPr>
        <w:t xml:space="preserve"> u </w:t>
      </w:r>
      <w:r w:rsidRPr="00C64AC9">
        <w:rPr>
          <w:lang w:eastAsia="en-US"/>
        </w:rPr>
        <w:t>zelf hebt ui</w:t>
      </w:r>
      <w:r w:rsidR="00851419">
        <w:rPr>
          <w:lang w:eastAsia="en-US"/>
        </w:rPr>
        <w:t>tgelokt, door uw onvriendelijke</w:t>
      </w:r>
      <w:r w:rsidRPr="00C64AC9">
        <w:rPr>
          <w:lang w:eastAsia="en-US"/>
        </w:rPr>
        <w:t xml:space="preserve"> toon.</w:t>
      </w:r>
    </w:p>
    <w:p w:rsidR="00B06C17" w:rsidRPr="00C64AC9" w:rsidRDefault="00B06C17" w:rsidP="00102B20">
      <w:pPr>
        <w:jc w:val="both"/>
        <w:rPr>
          <w:lang w:eastAsia="en-US"/>
        </w:rPr>
      </w:pPr>
      <w:r w:rsidRPr="00C64AC9">
        <w:rPr>
          <w:lang w:eastAsia="en-US"/>
        </w:rPr>
        <w:t>Daar is in Ruths verzoek aan</w:t>
      </w:r>
      <w:r w:rsidR="00102B20" w:rsidRPr="00C64AC9">
        <w:rPr>
          <w:lang w:eastAsia="en-US"/>
        </w:rPr>
        <w:t xml:space="preserve"> haar </w:t>
      </w:r>
      <w:r w:rsidRPr="00C64AC9">
        <w:rPr>
          <w:lang w:eastAsia="en-US"/>
        </w:rPr>
        <w:t>moeder, om achter de maaiers te mogen gaan ter oplezing,</w:t>
      </w:r>
      <w:r w:rsidR="00941D23" w:rsidRPr="00C64AC9">
        <w:rPr>
          <w:lang w:eastAsia="en-US"/>
        </w:rPr>
        <w:t xml:space="preserve"> van de </w:t>
      </w:r>
      <w:r w:rsidRPr="00C64AC9">
        <w:rPr>
          <w:lang w:eastAsia="en-US"/>
        </w:rPr>
        <w:t>aren, z</w:t>
      </w:r>
      <w:r w:rsidR="00181CE8" w:rsidRPr="00C64AC9">
        <w:rPr>
          <w:lang w:eastAsia="en-US"/>
        </w:rPr>
        <w:t>ove</w:t>
      </w:r>
      <w:r w:rsidRPr="00C64AC9">
        <w:rPr>
          <w:lang w:eastAsia="en-US"/>
        </w:rPr>
        <w:t>el zachte vriendelijkheid, z</w:t>
      </w:r>
      <w:r w:rsidR="00181CE8" w:rsidRPr="00C64AC9">
        <w:rPr>
          <w:lang w:eastAsia="en-US"/>
        </w:rPr>
        <w:t>ove</w:t>
      </w:r>
      <w:r w:rsidRPr="00C64AC9">
        <w:rPr>
          <w:lang w:eastAsia="en-US"/>
        </w:rPr>
        <w:t xml:space="preserve">el ootmoedige bescheidenheid, dat </w:t>
      </w:r>
      <w:r w:rsidR="009331A1">
        <w:rPr>
          <w:lang w:eastAsia="en-US"/>
        </w:rPr>
        <w:t>bijna</w:t>
      </w:r>
      <w:r w:rsidRPr="00C64AC9">
        <w:rPr>
          <w:lang w:eastAsia="en-US"/>
        </w:rPr>
        <w:t xml:space="preserve"> elk woord een edelen trek van haar nederig en lieftallig hart doet uitkomen</w:t>
      </w:r>
      <w:r w:rsidR="00C64AC9" w:rsidRPr="00C64AC9">
        <w:rPr>
          <w:lang w:eastAsia="en-US"/>
        </w:rPr>
        <w:t>. Zij</w:t>
      </w:r>
      <w:r w:rsidR="00F158FC" w:rsidRPr="00C64AC9">
        <w:rPr>
          <w:lang w:eastAsia="en-US"/>
        </w:rPr>
        <w:t xml:space="preserve"> </w:t>
      </w:r>
      <w:r w:rsidRPr="00C64AC9">
        <w:rPr>
          <w:lang w:eastAsia="en-US"/>
        </w:rPr>
        <w:t>kan bijna niet gel</w:t>
      </w:r>
      <w:r w:rsidR="00181CE8" w:rsidRPr="00C64AC9">
        <w:rPr>
          <w:lang w:eastAsia="en-US"/>
        </w:rPr>
        <w:t>ove</w:t>
      </w:r>
      <w:r w:rsidRPr="00C64AC9">
        <w:rPr>
          <w:lang w:eastAsia="en-US"/>
        </w:rPr>
        <w:t>n, dat</w:t>
      </w:r>
      <w:r w:rsidR="00181CE8" w:rsidRPr="00C64AC9">
        <w:rPr>
          <w:lang w:eastAsia="en-US"/>
        </w:rPr>
        <w:t xml:space="preserve"> ze</w:t>
      </w:r>
      <w:r w:rsidR="00F158FC" w:rsidRPr="00C64AC9">
        <w:rPr>
          <w:lang w:eastAsia="en-US"/>
        </w:rPr>
        <w:t xml:space="preserve"> </w:t>
      </w:r>
      <w:r w:rsidRPr="00C64AC9">
        <w:rPr>
          <w:lang w:eastAsia="en-US"/>
        </w:rPr>
        <w:t>è</w:t>
      </w:r>
      <w:r w:rsidR="00851419">
        <w:rPr>
          <w:lang w:eastAsia="en-US"/>
        </w:rPr>
        <w:t>n door uiterlijk èn door zachte</w:t>
      </w:r>
      <w:r w:rsidRPr="00C64AC9">
        <w:rPr>
          <w:lang w:eastAsia="en-US"/>
        </w:rPr>
        <w:t xml:space="preserve"> oogblik het zou kunnen verdienen, dat men haar vriendelijk te ge moet </w:t>
      </w:r>
      <w:r w:rsidR="00135DFB">
        <w:rPr>
          <w:lang w:eastAsia="en-US"/>
        </w:rPr>
        <w:t>komt</w:t>
      </w:r>
      <w:r w:rsidR="00D009AB">
        <w:rPr>
          <w:lang w:eastAsia="en-US"/>
        </w:rPr>
        <w:t>.</w:t>
      </w:r>
      <w:r w:rsidR="00C64AC9" w:rsidRPr="00C64AC9">
        <w:rPr>
          <w:lang w:eastAsia="en-US"/>
        </w:rPr>
        <w:t xml:space="preserve"> Zij</w:t>
      </w:r>
      <w:r w:rsidR="00F158FC" w:rsidRPr="00C64AC9">
        <w:rPr>
          <w:lang w:eastAsia="en-US"/>
        </w:rPr>
        <w:t xml:space="preserve"> </w:t>
      </w:r>
      <w:r w:rsidRPr="00C64AC9">
        <w:rPr>
          <w:lang w:eastAsia="en-US"/>
        </w:rPr>
        <w:t xml:space="preserve">hoopt </w:t>
      </w:r>
      <w:r w:rsidR="00B93F5A" w:rsidRPr="00C64AC9">
        <w:rPr>
          <w:lang w:eastAsia="en-US"/>
        </w:rPr>
        <w:t>"</w:t>
      </w:r>
      <w:r w:rsidRPr="00C64AC9">
        <w:rPr>
          <w:lang w:eastAsia="en-US"/>
        </w:rPr>
        <w:t xml:space="preserve">gunst te mogen vinden" in de </w:t>
      </w:r>
      <w:r w:rsidR="00941D23" w:rsidRPr="00C64AC9">
        <w:rPr>
          <w:lang w:eastAsia="en-US"/>
        </w:rPr>
        <w:t>oge</w:t>
      </w:r>
      <w:r w:rsidRPr="00C64AC9">
        <w:rPr>
          <w:lang w:eastAsia="en-US"/>
        </w:rPr>
        <w:t>n</w:t>
      </w:r>
      <w:r w:rsidR="00941D23" w:rsidRPr="00C64AC9">
        <w:rPr>
          <w:lang w:eastAsia="en-US"/>
        </w:rPr>
        <w:t xml:space="preserve"> van de </w:t>
      </w:r>
      <w:r w:rsidRPr="00C64AC9">
        <w:rPr>
          <w:lang w:eastAsia="en-US"/>
        </w:rPr>
        <w:t>maaiers. Dat is het woord</w:t>
      </w:r>
      <w:r w:rsidR="00941D23" w:rsidRPr="00C64AC9">
        <w:rPr>
          <w:lang w:eastAsia="en-US"/>
        </w:rPr>
        <w:t xml:space="preserve"> van de </w:t>
      </w:r>
      <w:r w:rsidRPr="00C64AC9">
        <w:rPr>
          <w:lang w:eastAsia="en-US"/>
        </w:rPr>
        <w:t xml:space="preserve">vrome dienstmaagd, die zeer zeker gunst had gevonden in de </w:t>
      </w:r>
      <w:r w:rsidR="00941D23" w:rsidRPr="00C64AC9">
        <w:rPr>
          <w:lang w:eastAsia="en-US"/>
        </w:rPr>
        <w:t>oge</w:t>
      </w:r>
      <w:r w:rsidRPr="00C64AC9">
        <w:rPr>
          <w:lang w:eastAsia="en-US"/>
        </w:rPr>
        <w:t xml:space="preserve">n des </w:t>
      </w:r>
      <w:r w:rsidR="00851419">
        <w:rPr>
          <w:lang w:eastAsia="en-US"/>
        </w:rPr>
        <w:t>Heeren, achter Wie</w:t>
      </w:r>
      <w:r w:rsidR="00181CE8" w:rsidRPr="00C64AC9">
        <w:rPr>
          <w:lang w:eastAsia="en-US"/>
        </w:rPr>
        <w:t xml:space="preserve"> ze</w:t>
      </w:r>
      <w:r w:rsidR="00F158FC" w:rsidRPr="00C64AC9">
        <w:rPr>
          <w:lang w:eastAsia="en-US"/>
        </w:rPr>
        <w:t xml:space="preserve"> </w:t>
      </w:r>
      <w:r w:rsidRPr="00C64AC9">
        <w:rPr>
          <w:lang w:eastAsia="en-US"/>
        </w:rPr>
        <w:t>t</w:t>
      </w:r>
      <w:r w:rsidR="006943E0" w:rsidRPr="00C64AC9">
        <w:rPr>
          <w:lang w:eastAsia="en-US"/>
        </w:rPr>
        <w:t>ede</w:t>
      </w:r>
      <w:r w:rsidRPr="00C64AC9">
        <w:rPr>
          <w:lang w:eastAsia="en-US"/>
        </w:rPr>
        <w:t>r en getrouw voortging.</w:t>
      </w:r>
    </w:p>
    <w:p w:rsidR="00B06C17" w:rsidRPr="00C64AC9" w:rsidRDefault="00B06C17" w:rsidP="00102B20">
      <w:pPr>
        <w:jc w:val="both"/>
        <w:rPr>
          <w:lang w:eastAsia="en-US"/>
        </w:rPr>
      </w:pPr>
      <w:r w:rsidRPr="00C64AC9">
        <w:rPr>
          <w:lang w:eastAsia="en-US"/>
        </w:rPr>
        <w:t>Dat blijkt genoegzaam uit</w:t>
      </w:r>
      <w:r w:rsidR="00102B20" w:rsidRPr="00C64AC9">
        <w:rPr>
          <w:lang w:eastAsia="en-US"/>
        </w:rPr>
        <w:t xml:space="preserve"> haar </w:t>
      </w:r>
      <w:r w:rsidRPr="00C64AC9">
        <w:rPr>
          <w:lang w:eastAsia="en-US"/>
        </w:rPr>
        <w:t>ondervinding, bij het ko</w:t>
      </w:r>
      <w:r w:rsidRPr="00C64AC9">
        <w:rPr>
          <w:lang w:eastAsia="en-US"/>
        </w:rPr>
        <w:softHyphen/>
        <w:t>renrapen op het veld van Boaz later opgedaan. Daaruit werd het duidelijk, dat</w:t>
      </w:r>
      <w:r w:rsidR="00181CE8" w:rsidRPr="00C64AC9">
        <w:rPr>
          <w:lang w:eastAsia="en-US"/>
        </w:rPr>
        <w:t xml:space="preserve"> ze</w:t>
      </w:r>
      <w:r w:rsidR="00F158FC" w:rsidRPr="00C64AC9">
        <w:rPr>
          <w:lang w:eastAsia="en-US"/>
        </w:rPr>
        <w:t xml:space="preserve"> </w:t>
      </w:r>
      <w:r w:rsidRPr="00C64AC9">
        <w:rPr>
          <w:lang w:eastAsia="en-US"/>
        </w:rPr>
        <w:t>door goddelijke leiding bestuurd werd</w:t>
      </w:r>
      <w:r w:rsidR="001B7AED">
        <w:rPr>
          <w:lang w:eastAsia="en-US"/>
        </w:rPr>
        <w:t>. W</w:t>
      </w:r>
      <w:r w:rsidRPr="00C64AC9">
        <w:rPr>
          <w:lang w:eastAsia="en-US"/>
        </w:rPr>
        <w:t>ant,</w:t>
      </w:r>
      <w:r w:rsidR="00181CE8" w:rsidRPr="00C64AC9">
        <w:rPr>
          <w:lang w:eastAsia="en-US"/>
        </w:rPr>
        <w:t xml:space="preserve"> we</w:t>
      </w:r>
      <w:r w:rsidR="00F158FC" w:rsidRPr="00C64AC9">
        <w:rPr>
          <w:lang w:eastAsia="en-US"/>
        </w:rPr>
        <w:t xml:space="preserve"> </w:t>
      </w:r>
      <w:r w:rsidRPr="00C64AC9">
        <w:rPr>
          <w:lang w:eastAsia="en-US"/>
        </w:rPr>
        <w:t>zeiden dit reeds, wat de wereld geval of toeval noemt, is voor</w:t>
      </w:r>
      <w:r w:rsidR="00941D23" w:rsidRPr="00C64AC9">
        <w:rPr>
          <w:lang w:eastAsia="en-US"/>
        </w:rPr>
        <w:t xml:space="preserve"> de </w:t>
      </w:r>
      <w:r w:rsidRPr="00C64AC9">
        <w:rPr>
          <w:lang w:eastAsia="en-US"/>
        </w:rPr>
        <w:t>gel</w:t>
      </w:r>
      <w:r w:rsidR="00941D23" w:rsidRPr="00C64AC9">
        <w:rPr>
          <w:lang w:eastAsia="en-US"/>
        </w:rPr>
        <w:t>ovi</w:t>
      </w:r>
      <w:r w:rsidRPr="00C64AC9">
        <w:rPr>
          <w:lang w:eastAsia="en-US"/>
        </w:rPr>
        <w:t>ge de vrucht van goddelijke leiding en blijk van een, vóór</w:t>
      </w:r>
      <w:r w:rsidR="00851419">
        <w:rPr>
          <w:lang w:eastAsia="en-US"/>
        </w:rPr>
        <w:t xml:space="preserve"> </w:t>
      </w:r>
      <w:r w:rsidRPr="00C64AC9">
        <w:rPr>
          <w:lang w:eastAsia="en-US"/>
        </w:rPr>
        <w:t>dezen onopgeme</w:t>
      </w:r>
      <w:r w:rsidR="00851419">
        <w:rPr>
          <w:lang w:eastAsia="en-US"/>
        </w:rPr>
        <w:t>rkt, voorzienig bestuur van die</w:t>
      </w:r>
      <w:r w:rsidRPr="00C64AC9">
        <w:rPr>
          <w:lang w:eastAsia="en-US"/>
        </w:rPr>
        <w:t xml:space="preserve"> God, die </w:t>
      </w:r>
      <w:r w:rsidR="00941D23" w:rsidRPr="00C64AC9">
        <w:rPr>
          <w:lang w:eastAsia="en-US"/>
        </w:rPr>
        <w:t>oge</w:t>
      </w:r>
      <w:r w:rsidRPr="00C64AC9">
        <w:rPr>
          <w:lang w:eastAsia="en-US"/>
        </w:rPr>
        <w:t>n heeft te iedere plaats, en die al zijn welbehagen doet, naar</w:t>
      </w:r>
      <w:r w:rsidR="00941D23" w:rsidRPr="00C64AC9">
        <w:rPr>
          <w:lang w:eastAsia="en-US"/>
        </w:rPr>
        <w:t xml:space="preserve"> de </w:t>
      </w:r>
      <w:r w:rsidRPr="00C64AC9">
        <w:rPr>
          <w:lang w:eastAsia="en-US"/>
        </w:rPr>
        <w:t>raad Zijns willens.</w:t>
      </w:r>
    </w:p>
    <w:p w:rsidR="00B06C17" w:rsidRPr="00C64AC9" w:rsidRDefault="00B06C17" w:rsidP="00102B20">
      <w:pPr>
        <w:jc w:val="both"/>
        <w:rPr>
          <w:lang w:eastAsia="en-US"/>
        </w:rPr>
      </w:pPr>
      <w:r w:rsidRPr="00C64AC9">
        <w:rPr>
          <w:lang w:eastAsia="en-US"/>
        </w:rPr>
        <w:t>Datzelfde moet daar gelden, waar van Ruth in</w:t>
      </w:r>
      <w:r w:rsidR="00941D23" w:rsidRPr="00C64AC9">
        <w:rPr>
          <w:lang w:eastAsia="en-US"/>
        </w:rPr>
        <w:t xml:space="preserve"> </w:t>
      </w:r>
      <w:r w:rsidR="00C2620C" w:rsidRPr="00C64AC9">
        <w:rPr>
          <w:lang w:eastAsia="en-US"/>
        </w:rPr>
        <w:t>van Gods Woord</w:t>
      </w:r>
      <w:r w:rsidR="00851419">
        <w:rPr>
          <w:lang w:eastAsia="en-US"/>
        </w:rPr>
        <w:t xml:space="preserve"> </w:t>
      </w:r>
      <w:r w:rsidRPr="00C64AC9">
        <w:rPr>
          <w:lang w:eastAsia="en-US"/>
        </w:rPr>
        <w:t xml:space="preserve">vermeld staat, dat </w:t>
      </w:r>
      <w:r w:rsidR="00D80FDC" w:rsidRPr="00C64AC9">
        <w:rPr>
          <w:lang w:eastAsia="en-US"/>
        </w:rPr>
        <w:t>"</w:t>
      </w:r>
      <w:r w:rsidRPr="00C64AC9">
        <w:rPr>
          <w:lang w:eastAsia="en-US"/>
        </w:rPr>
        <w:t>haar bij geval een deel van het veld van</w:t>
      </w:r>
      <w:r w:rsidR="00851419">
        <w:rPr>
          <w:lang w:eastAsia="en-US"/>
        </w:rPr>
        <w:t xml:space="preserve"> </w:t>
      </w:r>
      <w:r w:rsidRPr="00C64AC9">
        <w:rPr>
          <w:lang w:eastAsia="en-US"/>
        </w:rPr>
        <w:t>Boaz voorviel". Reeds uit de belangrijke gevolgen, die later uit deze, door God bestuurde, eerste ontmoeting van Ruth en Boaz voortvloeiden en die machtig in de geschiedenis</w:t>
      </w:r>
      <w:r w:rsidR="00941D23" w:rsidRPr="00C64AC9">
        <w:rPr>
          <w:lang w:eastAsia="en-US"/>
        </w:rPr>
        <w:t xml:space="preserve"> van de </w:t>
      </w:r>
      <w:r w:rsidRPr="00C64AC9">
        <w:rPr>
          <w:lang w:eastAsia="en-US"/>
        </w:rPr>
        <w:t>geh</w:t>
      </w:r>
      <w:r w:rsidR="00102B20" w:rsidRPr="00C64AC9">
        <w:rPr>
          <w:lang w:eastAsia="en-US"/>
        </w:rPr>
        <w:t>ele</w:t>
      </w:r>
      <w:r w:rsidR="00941D23" w:rsidRPr="00C64AC9">
        <w:rPr>
          <w:lang w:eastAsia="en-US"/>
        </w:rPr>
        <w:t xml:space="preserve"> mens</w:t>
      </w:r>
      <w:r w:rsidRPr="00C64AC9">
        <w:rPr>
          <w:lang w:eastAsia="en-US"/>
        </w:rPr>
        <w:t xml:space="preserve">heid, </w:t>
      </w:r>
      <w:r w:rsidR="00E749C2" w:rsidRPr="00C64AC9">
        <w:rPr>
          <w:lang w:eastAsia="en-US"/>
        </w:rPr>
        <w:t>zowel</w:t>
      </w:r>
      <w:r w:rsidRPr="00C64AC9">
        <w:rPr>
          <w:lang w:eastAsia="en-US"/>
        </w:rPr>
        <w:t xml:space="preserve"> als in het leven</w:t>
      </w:r>
      <w:r w:rsidR="00941D23" w:rsidRPr="00C64AC9">
        <w:rPr>
          <w:lang w:eastAsia="en-US"/>
        </w:rPr>
        <w:t xml:space="preserve"> van de </w:t>
      </w:r>
      <w:r w:rsidRPr="00C64AC9">
        <w:rPr>
          <w:lang w:eastAsia="en-US"/>
        </w:rPr>
        <w:t>enkele per</w:t>
      </w:r>
      <w:r w:rsidRPr="00C64AC9">
        <w:rPr>
          <w:lang w:eastAsia="en-US"/>
        </w:rPr>
        <w:softHyphen/>
        <w:t>sonen, ingrepen, blijkt ontegenzeggelijk, dat</w:t>
      </w:r>
      <w:r w:rsidR="00181CE8" w:rsidRPr="00C64AC9">
        <w:rPr>
          <w:lang w:eastAsia="en-US"/>
        </w:rPr>
        <w:t xml:space="preserve"> we</w:t>
      </w:r>
      <w:r w:rsidR="00F158FC" w:rsidRPr="00C64AC9">
        <w:rPr>
          <w:lang w:eastAsia="en-US"/>
        </w:rPr>
        <w:t xml:space="preserve"> </w:t>
      </w:r>
      <w:r w:rsidRPr="00C64AC9">
        <w:rPr>
          <w:lang w:eastAsia="en-US"/>
        </w:rPr>
        <w:t>hier met</w:t>
      </w:r>
      <w:r w:rsidR="00941D23" w:rsidRPr="00C64AC9">
        <w:rPr>
          <w:lang w:eastAsia="en-US"/>
        </w:rPr>
        <w:t xml:space="preserve"> een </w:t>
      </w:r>
      <w:r w:rsidRPr="00C64AC9">
        <w:rPr>
          <w:lang w:eastAsia="en-US"/>
        </w:rPr>
        <w:t xml:space="preserve">daad </w:t>
      </w:r>
      <w:r w:rsidR="00F158FC" w:rsidRPr="00C64AC9">
        <w:rPr>
          <w:lang w:eastAsia="en-US"/>
        </w:rPr>
        <w:t xml:space="preserve">van </w:t>
      </w:r>
      <w:r w:rsidR="00941D23" w:rsidRPr="00C64AC9">
        <w:rPr>
          <w:lang w:eastAsia="en-US"/>
        </w:rPr>
        <w:t>God</w:t>
      </w:r>
      <w:r w:rsidRPr="00C64AC9">
        <w:rPr>
          <w:lang w:eastAsia="en-US"/>
        </w:rPr>
        <w:t xml:space="preserve"> bijzondere Voorzienigheid te doen heb</w:t>
      </w:r>
      <w:r w:rsidRPr="00C64AC9">
        <w:rPr>
          <w:lang w:eastAsia="en-US"/>
        </w:rPr>
        <w:softHyphen/>
        <w:t>ben. Meer nog,</w:t>
      </w:r>
      <w:r w:rsidR="00181CE8" w:rsidRPr="00C64AC9">
        <w:rPr>
          <w:lang w:eastAsia="en-US"/>
        </w:rPr>
        <w:t xml:space="preserve"> we</w:t>
      </w:r>
      <w:r w:rsidR="00F158FC" w:rsidRPr="00C64AC9">
        <w:rPr>
          <w:lang w:eastAsia="en-US"/>
        </w:rPr>
        <w:t xml:space="preserve"> </w:t>
      </w:r>
      <w:r w:rsidRPr="00C64AC9">
        <w:rPr>
          <w:lang w:eastAsia="en-US"/>
        </w:rPr>
        <w:t>zouden durven beweren, dat het zoo genaamde toeval steeds tot</w:t>
      </w:r>
      <w:r w:rsidR="00B93F5A" w:rsidRPr="00C64AC9">
        <w:rPr>
          <w:lang w:eastAsia="en-US"/>
        </w:rPr>
        <w:t xml:space="preserve"> het </w:t>
      </w:r>
      <w:r w:rsidRPr="00C64AC9">
        <w:rPr>
          <w:lang w:eastAsia="en-US"/>
        </w:rPr>
        <w:t>gebied</w:t>
      </w:r>
      <w:r w:rsidR="00941D23" w:rsidRPr="00C64AC9">
        <w:rPr>
          <w:lang w:eastAsia="en-US"/>
        </w:rPr>
        <w:t xml:space="preserve"> van de </w:t>
      </w:r>
      <w:r w:rsidRPr="00C64AC9">
        <w:rPr>
          <w:lang w:eastAsia="en-US"/>
        </w:rPr>
        <w:t>bijzo</w:t>
      </w:r>
      <w:r w:rsidR="00851419">
        <w:rPr>
          <w:lang w:eastAsia="en-US"/>
        </w:rPr>
        <w:t>n</w:t>
      </w:r>
      <w:r w:rsidRPr="00C64AC9">
        <w:rPr>
          <w:lang w:eastAsia="en-US"/>
        </w:rPr>
        <w:t>dere Voorzienigheid</w:t>
      </w:r>
      <w:r w:rsidR="00941D23" w:rsidRPr="00C64AC9">
        <w:rPr>
          <w:lang w:eastAsia="en-US"/>
        </w:rPr>
        <w:t xml:space="preserve"> van God</w:t>
      </w:r>
      <w:r w:rsidRPr="00C64AC9">
        <w:rPr>
          <w:lang w:eastAsia="en-US"/>
        </w:rPr>
        <w:t xml:space="preserve"> moet teruggebracht worden. Onze be</w:t>
      </w:r>
      <w:r w:rsidRPr="00C64AC9">
        <w:rPr>
          <w:lang w:eastAsia="en-US"/>
        </w:rPr>
        <w:softHyphen/>
        <w:t>perkte blik ziet dit niet dadelijk</w:t>
      </w:r>
      <w:r w:rsidR="00941D23" w:rsidRPr="00C64AC9">
        <w:rPr>
          <w:lang w:eastAsia="en-US"/>
        </w:rPr>
        <w:t xml:space="preserve"> zo </w:t>
      </w:r>
      <w:r w:rsidRPr="00C64AC9">
        <w:rPr>
          <w:lang w:eastAsia="en-US"/>
        </w:rPr>
        <w:t>in, omdat ons verstand</w:t>
      </w:r>
      <w:r w:rsidR="00941D23" w:rsidRPr="00C64AC9">
        <w:rPr>
          <w:lang w:eastAsia="en-US"/>
        </w:rPr>
        <w:t xml:space="preserve"> de </w:t>
      </w:r>
      <w:r w:rsidRPr="00C64AC9">
        <w:rPr>
          <w:lang w:eastAsia="en-US"/>
        </w:rPr>
        <w:t>samenhang en het verband</w:t>
      </w:r>
      <w:r w:rsidR="00941D23" w:rsidRPr="00C64AC9">
        <w:rPr>
          <w:lang w:eastAsia="en-US"/>
        </w:rPr>
        <w:t xml:space="preserve"> van de </w:t>
      </w:r>
      <w:r w:rsidRPr="00C64AC9">
        <w:rPr>
          <w:lang w:eastAsia="en-US"/>
        </w:rPr>
        <w:t>medewerkende oorzaken, waaruit het geval voortkwam, niet kan waarnemen of vatten.</w:t>
      </w:r>
    </w:p>
    <w:p w:rsidR="00B06C17" w:rsidRPr="00C64AC9" w:rsidRDefault="00B06C17" w:rsidP="00102B20">
      <w:pPr>
        <w:jc w:val="both"/>
        <w:rPr>
          <w:lang w:eastAsia="en-US"/>
        </w:rPr>
      </w:pPr>
      <w:r w:rsidRPr="00C64AC9">
        <w:rPr>
          <w:lang w:eastAsia="en-US"/>
        </w:rPr>
        <w:t>Het woord, dat in 't oorspronkelijke voor geval of toeval gebezigd wordt (mikrèh), bet</w:t>
      </w:r>
      <w:r w:rsidR="00941D23" w:rsidRPr="00C64AC9">
        <w:rPr>
          <w:lang w:eastAsia="en-US"/>
        </w:rPr>
        <w:t>eke</w:t>
      </w:r>
      <w:r w:rsidRPr="00C64AC9">
        <w:rPr>
          <w:lang w:eastAsia="en-US"/>
        </w:rPr>
        <w:t xml:space="preserve">nt eigenlijk: de van God aldus beschikte </w:t>
      </w:r>
      <w:r w:rsidR="00D80FDC" w:rsidRPr="00C64AC9">
        <w:rPr>
          <w:lang w:eastAsia="en-US"/>
        </w:rPr>
        <w:t>"</w:t>
      </w:r>
      <w:r w:rsidRPr="00C64AC9">
        <w:rPr>
          <w:lang w:eastAsia="en-US"/>
        </w:rPr>
        <w:t xml:space="preserve">ontmoeting," </w:t>
      </w:r>
      <w:r w:rsidR="00D80FDC" w:rsidRPr="00C64AC9">
        <w:rPr>
          <w:lang w:eastAsia="en-US"/>
        </w:rPr>
        <w:t>"</w:t>
      </w:r>
      <w:r w:rsidR="002168F3">
        <w:rPr>
          <w:lang w:eastAsia="en-US"/>
        </w:rPr>
        <w:t>te</w:t>
      </w:r>
      <w:r w:rsidRPr="00C64AC9">
        <w:rPr>
          <w:lang w:eastAsia="en-US"/>
        </w:rPr>
        <w:t>gemoetkoming". Het geeft dus slechts de omstandigheid van tijd en plaats aan, waarin twee ge</w:t>
      </w:r>
      <w:r w:rsidRPr="00C64AC9">
        <w:rPr>
          <w:lang w:eastAsia="en-US"/>
        </w:rPr>
        <w:softHyphen/>
        <w:t>beurlijkheden samenvallen. Ook duidt het in het algemeen aan al wat ons overkomt of ontmoet</w:t>
      </w:r>
      <w:r w:rsidR="003D4E0F">
        <w:rPr>
          <w:lang w:eastAsia="en-US"/>
        </w:rPr>
        <w:t>. Zo</w:t>
      </w:r>
      <w:r w:rsidR="00941D23" w:rsidRPr="00C64AC9">
        <w:rPr>
          <w:lang w:eastAsia="en-US"/>
        </w:rPr>
        <w:t xml:space="preserve"> </w:t>
      </w:r>
      <w:r w:rsidRPr="00C64AC9">
        <w:rPr>
          <w:lang w:eastAsia="en-US"/>
        </w:rPr>
        <w:t>is het bij</w:t>
      </w:r>
      <w:r w:rsidR="00941D23" w:rsidRPr="00C64AC9">
        <w:rPr>
          <w:lang w:eastAsia="en-US"/>
        </w:rPr>
        <w:t xml:space="preserve"> de </w:t>
      </w:r>
      <w:r w:rsidR="00851419">
        <w:rPr>
          <w:lang w:eastAsia="en-US"/>
        </w:rPr>
        <w:t>prediker in gebruik (P</w:t>
      </w:r>
      <w:r w:rsidRPr="00C64AC9">
        <w:rPr>
          <w:lang w:eastAsia="en-US"/>
        </w:rPr>
        <w:t>red.</w:t>
      </w:r>
      <w:r w:rsidR="00102B20" w:rsidRPr="00C64AC9">
        <w:rPr>
          <w:lang w:eastAsia="en-US"/>
        </w:rPr>
        <w:t>:</w:t>
      </w:r>
      <w:r w:rsidRPr="00C64AC9">
        <w:rPr>
          <w:lang w:eastAsia="en-US"/>
        </w:rPr>
        <w:t xml:space="preserve"> 14, 15). Het is dan al dat</w:t>
      </w:r>
      <w:r w:rsidRPr="00C64AC9">
        <w:rPr>
          <w:lang w:eastAsia="en-US"/>
        </w:rPr>
        <w:softHyphen/>
        <w:t>gene, wat gebeurt, onafhankelijk van des</w:t>
      </w:r>
      <w:r w:rsidR="00941D23" w:rsidRPr="00C64AC9">
        <w:rPr>
          <w:lang w:eastAsia="en-US"/>
        </w:rPr>
        <w:t xml:space="preserve"> mens</w:t>
      </w:r>
      <w:r w:rsidRPr="00C64AC9">
        <w:rPr>
          <w:lang w:eastAsia="en-US"/>
        </w:rPr>
        <w:t>en wil en buiten diens eigen toedoen.</w:t>
      </w:r>
    </w:p>
    <w:p w:rsidR="00B06C17" w:rsidRPr="00C64AC9" w:rsidRDefault="00B06C17" w:rsidP="00102B20">
      <w:pPr>
        <w:jc w:val="both"/>
        <w:rPr>
          <w:lang w:eastAsia="en-US"/>
        </w:rPr>
      </w:pPr>
      <w:r w:rsidRPr="00C64AC9">
        <w:rPr>
          <w:lang w:eastAsia="en-US"/>
        </w:rPr>
        <w:t xml:space="preserve">En juist hierin wordt de almachtige werkzaamheid </w:t>
      </w:r>
      <w:r w:rsidR="00F158FC" w:rsidRPr="00C64AC9">
        <w:rPr>
          <w:lang w:eastAsia="en-US"/>
        </w:rPr>
        <w:t xml:space="preserve">van </w:t>
      </w:r>
      <w:r w:rsidR="00941D23" w:rsidRPr="00C64AC9">
        <w:rPr>
          <w:lang w:eastAsia="en-US"/>
        </w:rPr>
        <w:t>God</w:t>
      </w:r>
      <w:r w:rsidRPr="00C64AC9">
        <w:rPr>
          <w:lang w:eastAsia="en-US"/>
        </w:rPr>
        <w:t xml:space="preserve"> Voorzienigheid gekend, die in het toeval, langs</w:t>
      </w:r>
      <w:r w:rsidR="00941D23" w:rsidRPr="00C64AC9">
        <w:rPr>
          <w:lang w:eastAsia="en-US"/>
        </w:rPr>
        <w:t xml:space="preserve"> de </w:t>
      </w:r>
      <w:r w:rsidRPr="00C64AC9">
        <w:rPr>
          <w:lang w:eastAsia="en-US"/>
        </w:rPr>
        <w:t>weg van middelen en</w:t>
      </w:r>
      <w:r w:rsidR="00941D23" w:rsidRPr="00C64AC9">
        <w:rPr>
          <w:lang w:eastAsia="en-US"/>
        </w:rPr>
        <w:t xml:space="preserve"> van de </w:t>
      </w:r>
      <w:r w:rsidRPr="00C64AC9">
        <w:rPr>
          <w:lang w:eastAsia="en-US"/>
        </w:rPr>
        <w:t>natuur, hetzelfde doet, wat</w:t>
      </w:r>
      <w:r w:rsidR="00181CE8" w:rsidRPr="00C64AC9">
        <w:rPr>
          <w:lang w:eastAsia="en-US"/>
        </w:rPr>
        <w:t xml:space="preserve"> ze</w:t>
      </w:r>
      <w:r w:rsidR="00F158FC" w:rsidRPr="00C64AC9">
        <w:rPr>
          <w:lang w:eastAsia="en-US"/>
        </w:rPr>
        <w:t xml:space="preserve"> </w:t>
      </w:r>
      <w:r w:rsidRPr="00C64AC9">
        <w:rPr>
          <w:lang w:eastAsia="en-US"/>
        </w:rPr>
        <w:t>bij het wonder onmiddellijk en bovennatuurlijk werkt. Toeval en wonder staan tot e</w:t>
      </w:r>
      <w:r w:rsidR="00851419">
        <w:rPr>
          <w:lang w:eastAsia="en-US"/>
        </w:rPr>
        <w:t>lkander als middellijke en onmi</w:t>
      </w:r>
      <w:r w:rsidRPr="00C64AC9">
        <w:rPr>
          <w:lang w:eastAsia="en-US"/>
        </w:rPr>
        <w:t xml:space="preserve">ddellijke uiting van een en </w:t>
      </w:r>
      <w:r w:rsidR="00102B20" w:rsidRPr="00C64AC9">
        <w:rPr>
          <w:lang w:eastAsia="en-US"/>
        </w:rPr>
        <w:t>dezelfde</w:t>
      </w:r>
      <w:r w:rsidRPr="00C64AC9">
        <w:rPr>
          <w:lang w:eastAsia="en-US"/>
        </w:rPr>
        <w:t xml:space="preserve"> God, die Zijn Raad in</w:t>
      </w:r>
      <w:r w:rsidR="00941D23" w:rsidRPr="00C64AC9">
        <w:rPr>
          <w:lang w:eastAsia="en-US"/>
        </w:rPr>
        <w:t xml:space="preserve"> de </w:t>
      </w:r>
      <w:r w:rsidRPr="00C64AC9">
        <w:rPr>
          <w:lang w:eastAsia="en-US"/>
        </w:rPr>
        <w:t>tijd volvoert</w:t>
      </w:r>
      <w:r w:rsidR="001B7AED">
        <w:rPr>
          <w:lang w:eastAsia="en-US"/>
        </w:rPr>
        <w:t>. W</w:t>
      </w:r>
      <w:r w:rsidRPr="00C64AC9">
        <w:rPr>
          <w:lang w:eastAsia="en-US"/>
        </w:rPr>
        <w:t>aar geloof moet worden gewrocht of het ongeloof beschaamd, daar treedt de zedelijke en geestelijke macht van het wonder op. Als bijzondere leidingen en uit</w:t>
      </w:r>
      <w:r w:rsidRPr="00C64AC9">
        <w:rPr>
          <w:lang w:eastAsia="en-US"/>
        </w:rPr>
        <w:softHyphen/>
        <w:t>werkingen in</w:t>
      </w:r>
      <w:r w:rsidR="00941D23" w:rsidRPr="00C64AC9">
        <w:rPr>
          <w:lang w:eastAsia="en-US"/>
        </w:rPr>
        <w:t xml:space="preserve"> de </w:t>
      </w:r>
      <w:r w:rsidRPr="00C64AC9">
        <w:rPr>
          <w:lang w:eastAsia="en-US"/>
        </w:rPr>
        <w:t>gang</w:t>
      </w:r>
      <w:r w:rsidR="00941D23" w:rsidRPr="00C64AC9">
        <w:rPr>
          <w:lang w:eastAsia="en-US"/>
        </w:rPr>
        <w:t xml:space="preserve"> van de </w:t>
      </w:r>
      <w:r w:rsidRPr="00C64AC9">
        <w:rPr>
          <w:lang w:eastAsia="en-US"/>
        </w:rPr>
        <w:t>gebeurtenissen worden bedoeld, vindt, onder het Albestuur</w:t>
      </w:r>
      <w:r w:rsidR="00941D23" w:rsidRPr="00C64AC9">
        <w:rPr>
          <w:lang w:eastAsia="en-US"/>
        </w:rPr>
        <w:t xml:space="preserve"> van God</w:t>
      </w:r>
      <w:r w:rsidRPr="00C64AC9">
        <w:rPr>
          <w:lang w:eastAsia="en-US"/>
        </w:rPr>
        <w:t>, het toeval plaats. In beide wordt God in</w:t>
      </w:r>
      <w:r w:rsidR="00102B20" w:rsidRPr="00C64AC9">
        <w:rPr>
          <w:lang w:eastAsia="en-US"/>
        </w:rPr>
        <w:t xml:space="preserve"> zijn </w:t>
      </w:r>
      <w:r w:rsidRPr="00C64AC9">
        <w:rPr>
          <w:lang w:eastAsia="en-US"/>
        </w:rPr>
        <w:t>soevereine machtsontplooiing gezien</w:t>
      </w:r>
      <w:r w:rsidR="00C64AC9" w:rsidRPr="00C64AC9">
        <w:rPr>
          <w:lang w:eastAsia="en-US"/>
        </w:rPr>
        <w:t>. Zij</w:t>
      </w:r>
      <w:r w:rsidR="00F158FC" w:rsidRPr="00C64AC9">
        <w:rPr>
          <w:lang w:eastAsia="en-US"/>
        </w:rPr>
        <w:t xml:space="preserve"> </w:t>
      </w:r>
      <w:r w:rsidR="00851419">
        <w:rPr>
          <w:lang w:eastAsia="en-US"/>
        </w:rPr>
        <w:t>h</w:t>
      </w:r>
      <w:r w:rsidRPr="00C64AC9">
        <w:rPr>
          <w:lang w:eastAsia="en-US"/>
        </w:rPr>
        <w:t xml:space="preserve">et dan ook gekend en erkend. Hier dient niet voorbij gezien te worden, dat de </w:t>
      </w:r>
      <w:r w:rsidR="00102B20" w:rsidRPr="00C64AC9">
        <w:rPr>
          <w:lang w:eastAsia="en-US"/>
        </w:rPr>
        <w:t>Bijbel</w:t>
      </w:r>
      <w:r w:rsidRPr="00C64AC9">
        <w:rPr>
          <w:lang w:eastAsia="en-US"/>
        </w:rPr>
        <w:t xml:space="preserve"> bijna altijd </w:t>
      </w:r>
      <w:r w:rsidR="00B93F5A" w:rsidRPr="00C64AC9">
        <w:rPr>
          <w:lang w:eastAsia="en-US"/>
        </w:rPr>
        <w:t>"</w:t>
      </w:r>
      <w:r w:rsidRPr="00C64AC9">
        <w:rPr>
          <w:lang w:eastAsia="en-US"/>
        </w:rPr>
        <w:t>het ontmoeten</w:t>
      </w:r>
      <w:r w:rsidR="00941D23" w:rsidRPr="00C64AC9">
        <w:rPr>
          <w:lang w:eastAsia="en-US"/>
        </w:rPr>
        <w:t xml:space="preserve"> van God</w:t>
      </w:r>
      <w:r w:rsidRPr="00C64AC9">
        <w:rPr>
          <w:lang w:eastAsia="en-US"/>
        </w:rPr>
        <w:t xml:space="preserve">" met hetzelfde woord (karah) aanduidt; ook, gelijk Eliëzer dit doet uitkomen, het door God bestuurde </w:t>
      </w:r>
      <w:r w:rsidR="00B93F5A" w:rsidRPr="00C64AC9">
        <w:rPr>
          <w:lang w:eastAsia="en-US"/>
        </w:rPr>
        <w:t>"</w:t>
      </w:r>
      <w:r w:rsidRPr="00C64AC9">
        <w:rPr>
          <w:lang w:eastAsia="en-US"/>
        </w:rPr>
        <w:t>ontmoe</w:t>
      </w:r>
      <w:r w:rsidRPr="00C64AC9">
        <w:rPr>
          <w:lang w:eastAsia="en-US"/>
        </w:rPr>
        <w:softHyphen/>
        <w:t>ten" van</w:t>
      </w:r>
      <w:r w:rsidR="00941D23" w:rsidRPr="00C64AC9">
        <w:rPr>
          <w:lang w:eastAsia="en-US"/>
        </w:rPr>
        <w:t xml:space="preserve"> mens</w:t>
      </w:r>
      <w:r w:rsidRPr="00C64AC9">
        <w:rPr>
          <w:lang w:eastAsia="en-US"/>
        </w:rPr>
        <w:t>en (Gen. 24: 12; 27</w:t>
      </w:r>
      <w:r w:rsidR="00102B20" w:rsidRPr="00C64AC9">
        <w:rPr>
          <w:lang w:eastAsia="en-US"/>
        </w:rPr>
        <w:t>:</w:t>
      </w:r>
      <w:r w:rsidRPr="00C64AC9">
        <w:rPr>
          <w:lang w:eastAsia="en-US"/>
        </w:rPr>
        <w:t xml:space="preserve"> 20).</w:t>
      </w:r>
    </w:p>
    <w:p w:rsidR="00B06C17" w:rsidRPr="00C64AC9" w:rsidRDefault="00B06C17" w:rsidP="00102B20">
      <w:pPr>
        <w:jc w:val="both"/>
        <w:rPr>
          <w:lang w:eastAsia="en-US"/>
        </w:rPr>
      </w:pPr>
      <w:r w:rsidRPr="00C64AC9">
        <w:rPr>
          <w:lang w:eastAsia="en-US"/>
        </w:rPr>
        <w:t xml:space="preserve">Dat is juist het kenmerkend onderscheid </w:t>
      </w:r>
      <w:r w:rsidR="00181CE8" w:rsidRPr="00C64AC9">
        <w:rPr>
          <w:lang w:eastAsia="en-US"/>
        </w:rPr>
        <w:t>tussen</w:t>
      </w:r>
      <w:r w:rsidRPr="00C64AC9">
        <w:rPr>
          <w:lang w:eastAsia="en-US"/>
        </w:rPr>
        <w:t xml:space="preserve"> het openbaringsgeloof en het blinde ongeloof </w:t>
      </w:r>
      <w:r w:rsidR="005622A3" w:rsidRPr="00C64AC9">
        <w:rPr>
          <w:lang w:eastAsia="en-US"/>
        </w:rPr>
        <w:t>van het heidendom</w:t>
      </w:r>
      <w:r w:rsidRPr="00C64AC9">
        <w:rPr>
          <w:lang w:eastAsia="en-US"/>
        </w:rPr>
        <w:t>, dat dit laatste, in plaats van</w:t>
      </w:r>
      <w:r w:rsidR="00941D23" w:rsidRPr="00C64AC9">
        <w:rPr>
          <w:lang w:eastAsia="en-US"/>
        </w:rPr>
        <w:t xml:space="preserve"> de </w:t>
      </w:r>
      <w:r w:rsidRPr="00C64AC9">
        <w:rPr>
          <w:lang w:eastAsia="en-US"/>
        </w:rPr>
        <w:t>vrijwillig</w:t>
      </w:r>
      <w:r w:rsidR="00102B20" w:rsidRPr="00C64AC9">
        <w:rPr>
          <w:lang w:eastAsia="en-US"/>
        </w:rPr>
        <w:t xml:space="preserve"> </w:t>
      </w:r>
      <w:r w:rsidR="00851419">
        <w:rPr>
          <w:lang w:eastAsia="en-US"/>
        </w:rPr>
        <w:t>leidende</w:t>
      </w:r>
      <w:r w:rsidRPr="00C64AC9">
        <w:rPr>
          <w:lang w:eastAsia="en-US"/>
        </w:rPr>
        <w:t xml:space="preserve"> God, een door zich zelf gedwongen Noodlot stelt. Dat laatste plaatst ook juist het onverklaarbare toeval tegenover de besliste en k</w:t>
      </w:r>
      <w:r w:rsidR="002D3869">
        <w:rPr>
          <w:lang w:eastAsia="en-US"/>
        </w:rPr>
        <w:t>enne</w:t>
      </w:r>
      <w:r w:rsidRPr="00C64AC9">
        <w:rPr>
          <w:lang w:eastAsia="en-US"/>
        </w:rPr>
        <w:t>lijke leiding</w:t>
      </w:r>
      <w:r w:rsidR="00941D23" w:rsidRPr="00C64AC9">
        <w:rPr>
          <w:lang w:eastAsia="en-US"/>
        </w:rPr>
        <w:t xml:space="preserve"> van God</w:t>
      </w:r>
      <w:r w:rsidR="003D4E0F">
        <w:rPr>
          <w:lang w:eastAsia="en-US"/>
        </w:rPr>
        <w:t>. Zo</w:t>
      </w:r>
      <w:r w:rsidR="00941D23" w:rsidRPr="00C64AC9">
        <w:rPr>
          <w:lang w:eastAsia="en-US"/>
        </w:rPr>
        <w:t xml:space="preserve"> </w:t>
      </w:r>
      <w:r w:rsidRPr="00C64AC9">
        <w:rPr>
          <w:lang w:eastAsia="en-US"/>
        </w:rPr>
        <w:t xml:space="preserve">doen het de </w:t>
      </w:r>
      <w:r w:rsidR="00C2620C" w:rsidRPr="00C64AC9">
        <w:rPr>
          <w:lang w:eastAsia="en-US"/>
        </w:rPr>
        <w:t>Filist</w:t>
      </w:r>
      <w:r w:rsidRPr="00C64AC9">
        <w:rPr>
          <w:lang w:eastAsia="en-US"/>
        </w:rPr>
        <w:t>ijnen na</w:t>
      </w:r>
      <w:r w:rsidR="00941D23" w:rsidRPr="00C64AC9">
        <w:rPr>
          <w:lang w:eastAsia="en-US"/>
        </w:rPr>
        <w:t xml:space="preserve"> de </w:t>
      </w:r>
      <w:r w:rsidRPr="00C64AC9">
        <w:rPr>
          <w:lang w:eastAsia="en-US"/>
        </w:rPr>
        <w:t>val van hun afgod Dagon, na de zware plagen, die hen getroffen hadden, als</w:t>
      </w:r>
      <w:r w:rsidR="00181CE8" w:rsidRPr="00C64AC9">
        <w:rPr>
          <w:lang w:eastAsia="en-US"/>
        </w:rPr>
        <w:t xml:space="preserve"> ze</w:t>
      </w:r>
      <w:r w:rsidR="00F158FC" w:rsidRPr="00C64AC9">
        <w:rPr>
          <w:lang w:eastAsia="en-US"/>
        </w:rPr>
        <w:t xml:space="preserve"> </w:t>
      </w:r>
      <w:r w:rsidRPr="00C64AC9">
        <w:rPr>
          <w:lang w:eastAsia="en-US"/>
        </w:rPr>
        <w:t>het on</w:t>
      </w:r>
      <w:r w:rsidR="002D3869">
        <w:rPr>
          <w:lang w:eastAsia="en-US"/>
        </w:rPr>
        <w:t>-</w:t>
      </w:r>
      <w:r w:rsidRPr="00C64AC9">
        <w:rPr>
          <w:lang w:eastAsia="en-US"/>
        </w:rPr>
        <w:t xml:space="preserve"> en tegennatuur</w:t>
      </w:r>
      <w:r w:rsidR="002D3869">
        <w:rPr>
          <w:lang w:eastAsia="en-US"/>
        </w:rPr>
        <w:t>l</w:t>
      </w:r>
      <w:r w:rsidRPr="00C64AC9">
        <w:rPr>
          <w:lang w:eastAsia="en-US"/>
        </w:rPr>
        <w:t xml:space="preserve">ijke tot bewijs willen, dat </w:t>
      </w:r>
      <w:r w:rsidR="00D80FDC" w:rsidRPr="00C64AC9">
        <w:rPr>
          <w:lang w:eastAsia="en-US"/>
        </w:rPr>
        <w:t>"</w:t>
      </w:r>
      <w:r w:rsidR="00941D23" w:rsidRPr="00C64AC9">
        <w:rPr>
          <w:lang w:eastAsia="en-US"/>
        </w:rPr>
        <w:t>van God</w:t>
      </w:r>
      <w:r w:rsidRPr="00C64AC9">
        <w:rPr>
          <w:lang w:eastAsia="en-US"/>
        </w:rPr>
        <w:t xml:space="preserve"> hand hen geraakt heeft en dat dit alles niet maar een toeval was."</w:t>
      </w:r>
    </w:p>
    <w:p w:rsidR="00B06C17" w:rsidRPr="00C64AC9" w:rsidRDefault="00B06C17" w:rsidP="00102B20">
      <w:pPr>
        <w:jc w:val="both"/>
        <w:rPr>
          <w:lang w:eastAsia="en-US"/>
        </w:rPr>
      </w:pPr>
      <w:r w:rsidRPr="00C64AC9">
        <w:rPr>
          <w:lang w:eastAsia="en-US"/>
        </w:rPr>
        <w:t>Zij stellen aldus</w:t>
      </w:r>
      <w:r w:rsidR="00941D23" w:rsidRPr="00C64AC9">
        <w:rPr>
          <w:lang w:eastAsia="en-US"/>
        </w:rPr>
        <w:t xml:space="preserve"> de </w:t>
      </w:r>
      <w:r w:rsidR="002D3869">
        <w:rPr>
          <w:lang w:eastAsia="en-US"/>
        </w:rPr>
        <w:t>heilige en almachtige</w:t>
      </w:r>
      <w:r w:rsidRPr="00C64AC9">
        <w:rPr>
          <w:lang w:eastAsia="en-US"/>
        </w:rPr>
        <w:t xml:space="preserve"> God </w:t>
      </w:r>
      <w:r w:rsidR="002D3869">
        <w:rPr>
          <w:lang w:eastAsia="en-US"/>
        </w:rPr>
        <w:t>a</w:t>
      </w:r>
      <w:r w:rsidRPr="00C64AC9">
        <w:rPr>
          <w:lang w:eastAsia="en-US"/>
        </w:rPr>
        <w:t>ls tegenover het blinde en machtel</w:t>
      </w:r>
      <w:r w:rsidR="006943E0" w:rsidRPr="00C64AC9">
        <w:rPr>
          <w:lang w:eastAsia="en-US"/>
        </w:rPr>
        <w:t>oze</w:t>
      </w:r>
      <w:r w:rsidRPr="00C64AC9">
        <w:rPr>
          <w:lang w:eastAsia="en-US"/>
        </w:rPr>
        <w:t xml:space="preserve"> toeval (1 Sam. 6: 9)</w:t>
      </w:r>
      <w:r w:rsidR="001B7AED">
        <w:rPr>
          <w:lang w:eastAsia="en-US"/>
        </w:rPr>
        <w:t>. W</w:t>
      </w:r>
      <w:r w:rsidRPr="00C64AC9">
        <w:rPr>
          <w:lang w:eastAsia="en-US"/>
        </w:rPr>
        <w:t>ie het toeval, als werkende macht in 't heelal, er</w:t>
      </w:r>
      <w:r w:rsidRPr="00C64AC9">
        <w:rPr>
          <w:lang w:eastAsia="en-US"/>
        </w:rPr>
        <w:softHyphen/>
        <w:t>kent in zijn leven, of dit als</w:t>
      </w:r>
      <w:r w:rsidR="00941D23" w:rsidRPr="00C64AC9">
        <w:rPr>
          <w:lang w:eastAsia="en-US"/>
        </w:rPr>
        <w:t xml:space="preserve"> zod</w:t>
      </w:r>
      <w:r w:rsidRPr="00C64AC9">
        <w:rPr>
          <w:lang w:eastAsia="en-US"/>
        </w:rPr>
        <w:t>anig opneemt in zijn stel</w:t>
      </w:r>
      <w:r w:rsidRPr="00C64AC9">
        <w:rPr>
          <w:lang w:eastAsia="en-US"/>
        </w:rPr>
        <w:softHyphen/>
        <w:t>sel, is, hij noeme zich Christen of wijsgeer, is, in</w:t>
      </w:r>
      <w:r w:rsidR="00941D23" w:rsidRPr="00C64AC9">
        <w:rPr>
          <w:lang w:eastAsia="en-US"/>
        </w:rPr>
        <w:t xml:space="preserve"> de </w:t>
      </w:r>
      <w:r w:rsidRPr="00C64AC9">
        <w:rPr>
          <w:lang w:eastAsia="en-US"/>
        </w:rPr>
        <w:t>grond zijns harten, in waarheid een heiden. De gel</w:t>
      </w:r>
      <w:r w:rsidR="00941D23" w:rsidRPr="00C64AC9">
        <w:rPr>
          <w:lang w:eastAsia="en-US"/>
        </w:rPr>
        <w:t>ovi</w:t>
      </w:r>
      <w:r w:rsidRPr="00C64AC9">
        <w:rPr>
          <w:lang w:eastAsia="en-US"/>
        </w:rPr>
        <w:t>ge erkent in die eerste ontmoeting van Boaz en Ruth, die voor beider volgend leven van</w:t>
      </w:r>
      <w:r w:rsidR="00941D23" w:rsidRPr="00C64AC9">
        <w:rPr>
          <w:lang w:eastAsia="en-US"/>
        </w:rPr>
        <w:t xml:space="preserve"> zo </w:t>
      </w:r>
      <w:r w:rsidRPr="00C64AC9">
        <w:rPr>
          <w:lang w:eastAsia="en-US"/>
        </w:rPr>
        <w:t>groot gewicht was en die een schakel werd in de voorbereiding tot de komst van</w:t>
      </w:r>
      <w:r w:rsidR="00941D23" w:rsidRPr="00C64AC9">
        <w:rPr>
          <w:lang w:eastAsia="en-US"/>
        </w:rPr>
        <w:t xml:space="preserve"> de </w:t>
      </w:r>
      <w:r w:rsidRPr="00C64AC9">
        <w:rPr>
          <w:lang w:eastAsia="en-US"/>
        </w:rPr>
        <w:t>Christus, zui</w:t>
      </w:r>
      <w:r w:rsidRPr="00C64AC9">
        <w:rPr>
          <w:lang w:eastAsia="en-US"/>
        </w:rPr>
        <w:softHyphen/>
        <w:t>ver goddelijke leiding. Aldus is dan Ruths onwillekeurige en onbewuste gang naar het veld van Boaz kennelijk door goddelijke leiding bestuurd.</w:t>
      </w:r>
    </w:p>
    <w:p w:rsidR="00B06C17" w:rsidRPr="00C64AC9" w:rsidRDefault="00B06C17" w:rsidP="00102B20">
      <w:pPr>
        <w:jc w:val="both"/>
        <w:rPr>
          <w:lang w:eastAsia="en-US"/>
        </w:rPr>
      </w:pPr>
      <w:r w:rsidRPr="00C64AC9">
        <w:rPr>
          <w:lang w:eastAsia="en-US"/>
        </w:rPr>
        <w:t xml:space="preserve">Ja, Ruth had gunst gevonden in de </w:t>
      </w:r>
      <w:r w:rsidR="00941D23" w:rsidRPr="00C64AC9">
        <w:rPr>
          <w:lang w:eastAsia="en-US"/>
        </w:rPr>
        <w:t>oge</w:t>
      </w:r>
      <w:r w:rsidRPr="00C64AC9">
        <w:rPr>
          <w:lang w:eastAsia="en-US"/>
        </w:rPr>
        <w:t xml:space="preserve">n des </w:t>
      </w:r>
      <w:r w:rsidR="00D80FDC" w:rsidRPr="00C64AC9">
        <w:rPr>
          <w:lang w:eastAsia="en-US"/>
        </w:rPr>
        <w:t>Heere</w:t>
      </w:r>
      <w:r w:rsidRPr="00C64AC9">
        <w:rPr>
          <w:lang w:eastAsia="en-US"/>
        </w:rPr>
        <w:t>n en al</w:t>
      </w:r>
      <w:r w:rsidR="00102B20" w:rsidRPr="00C64AC9">
        <w:rPr>
          <w:lang w:eastAsia="en-US"/>
        </w:rPr>
        <w:t xml:space="preserve"> haar </w:t>
      </w:r>
      <w:r w:rsidRPr="00C64AC9">
        <w:rPr>
          <w:lang w:eastAsia="en-US"/>
        </w:rPr>
        <w:t xml:space="preserve">gangen waren niet alleen dien </w:t>
      </w:r>
      <w:r w:rsidR="00D80FDC" w:rsidRPr="00C64AC9">
        <w:rPr>
          <w:lang w:eastAsia="en-US"/>
        </w:rPr>
        <w:t>Heere</w:t>
      </w:r>
      <w:r w:rsidRPr="00C64AC9">
        <w:rPr>
          <w:lang w:eastAsia="en-US"/>
        </w:rPr>
        <w:t xml:space="preserve"> bekend, maar ook door </w:t>
      </w:r>
      <w:r w:rsidR="002D3869">
        <w:rPr>
          <w:lang w:eastAsia="en-US"/>
        </w:rPr>
        <w:t>Hem</w:t>
      </w:r>
      <w:r w:rsidRPr="00C64AC9">
        <w:rPr>
          <w:lang w:eastAsia="en-US"/>
        </w:rPr>
        <w:t xml:space="preserve"> bestuurd</w:t>
      </w:r>
      <w:r w:rsidR="003D4E0F">
        <w:rPr>
          <w:lang w:eastAsia="en-US"/>
        </w:rPr>
        <w:t>. Zo</w:t>
      </w:r>
      <w:r w:rsidR="00941D23" w:rsidRPr="00C64AC9">
        <w:rPr>
          <w:lang w:eastAsia="en-US"/>
        </w:rPr>
        <w:t xml:space="preserve"> </w:t>
      </w:r>
      <w:r w:rsidRPr="00C64AC9">
        <w:rPr>
          <w:lang w:eastAsia="en-US"/>
        </w:rPr>
        <w:t xml:space="preserve">is het met de gekenden des </w:t>
      </w:r>
      <w:r w:rsidR="00D80FDC" w:rsidRPr="00C64AC9">
        <w:rPr>
          <w:lang w:eastAsia="en-US"/>
        </w:rPr>
        <w:t>Heere</w:t>
      </w:r>
      <w:r w:rsidRPr="00C64AC9">
        <w:rPr>
          <w:lang w:eastAsia="en-US"/>
        </w:rPr>
        <w:t xml:space="preserve">n. Heerlijk voorrecht is het voor hen </w:t>
      </w:r>
      <w:r w:rsidR="003D411D" w:rsidRPr="00C64AC9">
        <w:rPr>
          <w:lang w:eastAsia="en-US"/>
        </w:rPr>
        <w:t>zelf</w:t>
      </w:r>
      <w:r w:rsidRPr="00C64AC9">
        <w:rPr>
          <w:lang w:eastAsia="en-US"/>
        </w:rPr>
        <w:t xml:space="preserve"> en een steun wordt het voor de belijdenis</w:t>
      </w:r>
      <w:r w:rsidR="00941D23" w:rsidRPr="00C64AC9">
        <w:rPr>
          <w:lang w:eastAsia="en-US"/>
        </w:rPr>
        <w:t xml:space="preserve"> van de </w:t>
      </w:r>
      <w:r w:rsidRPr="00C64AC9">
        <w:rPr>
          <w:lang w:eastAsia="en-US"/>
        </w:rPr>
        <w:t>waarheid, indien</w:t>
      </w:r>
      <w:r w:rsidR="00181CE8" w:rsidRPr="00C64AC9">
        <w:rPr>
          <w:lang w:eastAsia="en-US"/>
        </w:rPr>
        <w:t xml:space="preserve"> ze</w:t>
      </w:r>
      <w:r w:rsidR="00F158FC" w:rsidRPr="00C64AC9">
        <w:rPr>
          <w:lang w:eastAsia="en-US"/>
        </w:rPr>
        <w:t xml:space="preserve"> </w:t>
      </w:r>
      <w:r w:rsidRPr="00C64AC9">
        <w:rPr>
          <w:lang w:eastAsia="en-US"/>
        </w:rPr>
        <w:t>ook, gelijk</w:t>
      </w:r>
      <w:r w:rsidR="00941D23" w:rsidRPr="00C64AC9">
        <w:rPr>
          <w:lang w:eastAsia="en-US"/>
        </w:rPr>
        <w:t xml:space="preserve"> een </w:t>
      </w:r>
      <w:r w:rsidRPr="00C64AC9">
        <w:rPr>
          <w:lang w:eastAsia="en-US"/>
        </w:rPr>
        <w:t>Ruth, bij</w:t>
      </w:r>
      <w:r w:rsidR="00941D23" w:rsidRPr="00C64AC9">
        <w:rPr>
          <w:lang w:eastAsia="en-US"/>
        </w:rPr>
        <w:t xml:space="preserve"> mens</w:t>
      </w:r>
      <w:r w:rsidRPr="00C64AC9">
        <w:rPr>
          <w:lang w:eastAsia="en-US"/>
        </w:rPr>
        <w:t>en gunstig bekend zijn. Indien dit namelijk, gelijk bij haar, een duidelijk gevolg is van</w:t>
      </w:r>
      <w:r w:rsidR="00941D23" w:rsidRPr="00C64AC9">
        <w:rPr>
          <w:lang w:eastAsia="en-US"/>
        </w:rPr>
        <w:t xml:space="preserve"> de </w:t>
      </w:r>
      <w:r w:rsidRPr="00C64AC9">
        <w:rPr>
          <w:lang w:eastAsia="en-US"/>
        </w:rPr>
        <w:t>geh</w:t>
      </w:r>
      <w:r w:rsidR="00102B20" w:rsidRPr="00C64AC9">
        <w:rPr>
          <w:lang w:eastAsia="en-US"/>
        </w:rPr>
        <w:t>ele</w:t>
      </w:r>
      <w:r w:rsidRPr="00C64AC9">
        <w:rPr>
          <w:lang w:eastAsia="en-US"/>
        </w:rPr>
        <w:t>n handel en</w:t>
      </w:r>
      <w:r w:rsidR="001B7AED">
        <w:rPr>
          <w:lang w:eastAsia="en-US"/>
        </w:rPr>
        <w:t>. W</w:t>
      </w:r>
      <w:r w:rsidRPr="00C64AC9">
        <w:rPr>
          <w:lang w:eastAsia="en-US"/>
        </w:rPr>
        <w:t>andel,</w:t>
      </w:r>
      <w:r w:rsidR="00941D23" w:rsidRPr="00C64AC9">
        <w:rPr>
          <w:lang w:eastAsia="en-US"/>
        </w:rPr>
        <w:t xml:space="preserve"> zo </w:t>
      </w:r>
      <w:r w:rsidRPr="00C64AC9">
        <w:rPr>
          <w:lang w:eastAsia="en-US"/>
        </w:rPr>
        <w:t>in het verborgen als in</w:t>
      </w:r>
      <w:r w:rsidR="00B93F5A" w:rsidRPr="00C64AC9">
        <w:rPr>
          <w:lang w:eastAsia="en-US"/>
        </w:rPr>
        <w:t xml:space="preserve"> het </w:t>
      </w:r>
      <w:r w:rsidRPr="00C64AC9">
        <w:rPr>
          <w:lang w:eastAsia="en-US"/>
        </w:rPr>
        <w:t>openbaar.</w:t>
      </w:r>
    </w:p>
    <w:p w:rsidR="00B06C17" w:rsidRPr="00C64AC9" w:rsidRDefault="00B06C17" w:rsidP="00102B20">
      <w:pPr>
        <w:jc w:val="both"/>
        <w:rPr>
          <w:lang w:eastAsia="en-US"/>
        </w:rPr>
      </w:pPr>
      <w:r w:rsidRPr="00C64AC9">
        <w:rPr>
          <w:lang w:eastAsia="en-US"/>
        </w:rPr>
        <w:t>Het wordt in</w:t>
      </w:r>
      <w:r w:rsidR="00941D23" w:rsidRPr="00C64AC9">
        <w:rPr>
          <w:lang w:eastAsia="en-US"/>
        </w:rPr>
        <w:t xml:space="preserve"> van God</w:t>
      </w:r>
      <w:r w:rsidRPr="00C64AC9">
        <w:rPr>
          <w:lang w:eastAsia="en-US"/>
        </w:rPr>
        <w:t xml:space="preserve"> heilig Woord geen geringe zaak ge</w:t>
      </w:r>
      <w:r w:rsidRPr="00C64AC9">
        <w:rPr>
          <w:lang w:eastAsia="en-US"/>
        </w:rPr>
        <w:softHyphen/>
        <w:t>acht, gunst te mogen vinden in de ogen</w:t>
      </w:r>
      <w:r w:rsidR="00941D23" w:rsidRPr="00C64AC9">
        <w:rPr>
          <w:lang w:eastAsia="en-US"/>
        </w:rPr>
        <w:t xml:space="preserve"> van God</w:t>
      </w:r>
      <w:r w:rsidRPr="00C64AC9">
        <w:rPr>
          <w:lang w:eastAsia="en-US"/>
        </w:rPr>
        <w:t>, maar ook bij</w:t>
      </w:r>
      <w:r w:rsidR="00941D23" w:rsidRPr="00C64AC9">
        <w:rPr>
          <w:lang w:eastAsia="en-US"/>
        </w:rPr>
        <w:t xml:space="preserve"> mens</w:t>
      </w:r>
      <w:r w:rsidRPr="00C64AC9">
        <w:rPr>
          <w:lang w:eastAsia="en-US"/>
        </w:rPr>
        <w:t>en, d.</w:t>
      </w:r>
      <w:r w:rsidR="003D411D" w:rsidRPr="00C64AC9">
        <w:rPr>
          <w:lang w:eastAsia="en-US"/>
        </w:rPr>
        <w:t xml:space="preserve"> </w:t>
      </w:r>
      <w:r w:rsidR="002D3869">
        <w:rPr>
          <w:lang w:eastAsia="en-US"/>
        </w:rPr>
        <w:t>i</w:t>
      </w:r>
      <w:r w:rsidR="003D411D" w:rsidRPr="00C64AC9">
        <w:rPr>
          <w:lang w:eastAsia="en-US"/>
        </w:rPr>
        <w:t xml:space="preserve">. </w:t>
      </w:r>
      <w:r w:rsidR="002D3869">
        <w:rPr>
          <w:lang w:eastAsia="en-US"/>
        </w:rPr>
        <w:t>bij deze laatste een goede</w:t>
      </w:r>
      <w:r w:rsidRPr="00C64AC9">
        <w:rPr>
          <w:lang w:eastAsia="en-US"/>
        </w:rPr>
        <w:t xml:space="preserve"> naam te hebben, gunstig bekend te staan. Niet te vergeefs vermaant de wijze prediker, dat </w:t>
      </w:r>
      <w:r w:rsidR="00D80FDC" w:rsidRPr="00C64AC9">
        <w:rPr>
          <w:lang w:eastAsia="en-US"/>
        </w:rPr>
        <w:t>"</w:t>
      </w:r>
      <w:r w:rsidRPr="00C64AC9">
        <w:rPr>
          <w:lang w:eastAsia="en-US"/>
        </w:rPr>
        <w:t>een goede naam beter is dan goede olie" (Pred. 7: 1). Het betaamt</w:t>
      </w:r>
      <w:r w:rsidR="00941D23" w:rsidRPr="00C64AC9">
        <w:rPr>
          <w:lang w:eastAsia="en-US"/>
        </w:rPr>
        <w:t xml:space="preserve"> de </w:t>
      </w:r>
      <w:r w:rsidRPr="00C64AC9">
        <w:rPr>
          <w:lang w:eastAsia="en-US"/>
        </w:rPr>
        <w:t xml:space="preserve">Christen dan ook, niet achteloos of onverschillig te zijn voor alles </w:t>
      </w:r>
      <w:r w:rsidR="002D3869">
        <w:rPr>
          <w:lang w:eastAsia="en-US"/>
        </w:rPr>
        <w:t>w</w:t>
      </w:r>
      <w:r w:rsidRPr="00C64AC9">
        <w:rPr>
          <w:lang w:eastAsia="en-US"/>
        </w:rPr>
        <w:t>at zijn goede naam betreft; al mag hij daarom nog niet al te zeer letten op het goed gerucht of kwaad gerucht, dat men aangaande he</w:t>
      </w:r>
      <w:r w:rsidR="002D3869">
        <w:rPr>
          <w:lang w:eastAsia="en-US"/>
        </w:rPr>
        <w:t>m</w:t>
      </w:r>
      <w:r w:rsidRPr="00C64AC9">
        <w:rPr>
          <w:lang w:eastAsia="en-US"/>
        </w:rPr>
        <w:t xml:space="preserve"> zonder reden verspreidt; indien hij slechts zorgt, voor God en voor</w:t>
      </w:r>
      <w:r w:rsidR="00941D23" w:rsidRPr="00C64AC9">
        <w:rPr>
          <w:lang w:eastAsia="en-US"/>
        </w:rPr>
        <w:t xml:space="preserve"> mens</w:t>
      </w:r>
      <w:r w:rsidRPr="00C64AC9">
        <w:rPr>
          <w:lang w:eastAsia="en-US"/>
        </w:rPr>
        <w:t>en een onergerlijk geweten te hebben.</w:t>
      </w:r>
    </w:p>
    <w:p w:rsidR="00B06C17" w:rsidRPr="00C64AC9" w:rsidRDefault="00B06C17" w:rsidP="00102B20">
      <w:pPr>
        <w:jc w:val="both"/>
        <w:rPr>
          <w:lang w:eastAsia="en-US"/>
        </w:rPr>
      </w:pPr>
      <w:r w:rsidRPr="00C64AC9">
        <w:rPr>
          <w:lang w:eastAsia="en-US"/>
        </w:rPr>
        <w:t xml:space="preserve">Maar evenmin als de welriekende </w:t>
      </w:r>
      <w:r w:rsidR="002D3869" w:rsidRPr="00C64AC9">
        <w:rPr>
          <w:lang w:eastAsia="en-US"/>
        </w:rPr>
        <w:t>oliën</w:t>
      </w:r>
      <w:r w:rsidRPr="00C64AC9">
        <w:rPr>
          <w:lang w:eastAsia="en-US"/>
        </w:rPr>
        <w:t xml:space="preserve"> of de geurende roos er met bewustheid naar streven, om</w:t>
      </w:r>
      <w:r w:rsidR="00941D23" w:rsidRPr="00C64AC9">
        <w:rPr>
          <w:lang w:eastAsia="en-US"/>
        </w:rPr>
        <w:t xml:space="preserve"> een </w:t>
      </w:r>
      <w:r w:rsidRPr="00C64AC9">
        <w:rPr>
          <w:lang w:eastAsia="en-US"/>
        </w:rPr>
        <w:t>liefelijke geur te verspreiden</w:t>
      </w:r>
      <w:r w:rsidR="005279BC" w:rsidRPr="00C64AC9">
        <w:rPr>
          <w:lang w:eastAsia="en-US"/>
        </w:rPr>
        <w:t>,</w:t>
      </w:r>
      <w:r w:rsidRPr="00C64AC9">
        <w:rPr>
          <w:lang w:eastAsia="en-US"/>
        </w:rPr>
        <w:t xml:space="preserve"> maar deze haar van nature eigen is; even</w:t>
      </w:r>
      <w:r w:rsidRPr="00C64AC9">
        <w:rPr>
          <w:lang w:eastAsia="en-US"/>
        </w:rPr>
        <w:softHyphen/>
      </w:r>
      <w:r w:rsidR="002D3869">
        <w:rPr>
          <w:lang w:eastAsia="en-US"/>
        </w:rPr>
        <w:t>z</w:t>
      </w:r>
      <w:r w:rsidR="005279BC" w:rsidRPr="00C64AC9">
        <w:rPr>
          <w:lang w:eastAsia="en-US"/>
        </w:rPr>
        <w:t xml:space="preserve">o </w:t>
      </w:r>
      <w:r w:rsidR="002D3869">
        <w:rPr>
          <w:lang w:eastAsia="en-US"/>
        </w:rPr>
        <w:t>is het met de goede reuk</w:t>
      </w:r>
      <w:r w:rsidRPr="00C64AC9">
        <w:rPr>
          <w:lang w:eastAsia="en-US"/>
        </w:rPr>
        <w:t>, die van</w:t>
      </w:r>
      <w:r w:rsidR="00941D23" w:rsidRPr="00C64AC9">
        <w:rPr>
          <w:lang w:eastAsia="en-US"/>
        </w:rPr>
        <w:t xml:space="preserve"> de </w:t>
      </w:r>
      <w:r w:rsidRPr="00C64AC9">
        <w:rPr>
          <w:lang w:eastAsia="en-US"/>
        </w:rPr>
        <w:t>gel</w:t>
      </w:r>
      <w:r w:rsidR="00941D23" w:rsidRPr="00C64AC9">
        <w:rPr>
          <w:lang w:eastAsia="en-US"/>
        </w:rPr>
        <w:t>ovi</w:t>
      </w:r>
      <w:r w:rsidRPr="00C64AC9">
        <w:rPr>
          <w:lang w:eastAsia="en-US"/>
        </w:rPr>
        <w:t>ge moet uitgaan. De goede naam op zich zelf mag hem niet</w:t>
      </w:r>
      <w:r w:rsidR="00B93F5A" w:rsidRPr="00C64AC9">
        <w:rPr>
          <w:lang w:eastAsia="en-US"/>
        </w:rPr>
        <w:t xml:space="preserve"> het </w:t>
      </w:r>
      <w:r w:rsidRPr="00C64AC9">
        <w:rPr>
          <w:lang w:eastAsia="en-US"/>
        </w:rPr>
        <w:t>hoogste doelwit van zijn streven zijn; maar het moet, gelijk onze ouden zeiden,</w:t>
      </w:r>
      <w:r w:rsidR="00941D23" w:rsidRPr="00C64AC9">
        <w:rPr>
          <w:lang w:eastAsia="en-US"/>
        </w:rPr>
        <w:t xml:space="preserve"> een </w:t>
      </w:r>
      <w:r w:rsidR="002D3869">
        <w:rPr>
          <w:lang w:eastAsia="en-US"/>
        </w:rPr>
        <w:t>vanzelf</w:t>
      </w:r>
      <w:r w:rsidRPr="00C64AC9">
        <w:rPr>
          <w:lang w:eastAsia="en-US"/>
        </w:rPr>
        <w:t>heid bij hem geworden zijn. Als uitnemend gevolg, en aldus als geldig bewijs van het geestelijk beginsel, in het christelijk leven geopenbaard, worde het gezocht en begeerd, opdat, gelijk de apostel Paulus dit betuigde, God in hem verheerlijkt worde.</w:t>
      </w:r>
    </w:p>
    <w:p w:rsidR="00B06C17" w:rsidRPr="00C64AC9" w:rsidRDefault="00B06C17" w:rsidP="00102B20">
      <w:pPr>
        <w:jc w:val="both"/>
        <w:rPr>
          <w:lang w:eastAsia="en-US"/>
        </w:rPr>
      </w:pPr>
      <w:r w:rsidRPr="00C64AC9">
        <w:rPr>
          <w:lang w:eastAsia="en-US"/>
        </w:rPr>
        <w:t>Gunst bij</w:t>
      </w:r>
      <w:r w:rsidR="00941D23" w:rsidRPr="00C64AC9">
        <w:rPr>
          <w:lang w:eastAsia="en-US"/>
        </w:rPr>
        <w:t xml:space="preserve"> mens</w:t>
      </w:r>
      <w:r w:rsidRPr="00C64AC9">
        <w:rPr>
          <w:lang w:eastAsia="en-US"/>
        </w:rPr>
        <w:t>en zoeken, en dat dikwerf ten koste van eigen overtuiging, is een kwaad, dat veel bij christenen voor</w:t>
      </w:r>
      <w:r w:rsidRPr="00C64AC9">
        <w:rPr>
          <w:lang w:eastAsia="en-US"/>
        </w:rPr>
        <w:softHyphen/>
      </w:r>
      <w:r w:rsidR="00135DFB">
        <w:rPr>
          <w:lang w:eastAsia="en-US"/>
        </w:rPr>
        <w:t>komt</w:t>
      </w:r>
      <w:r w:rsidR="00D009AB">
        <w:rPr>
          <w:lang w:eastAsia="en-US"/>
        </w:rPr>
        <w:t>.</w:t>
      </w:r>
      <w:r w:rsidRPr="00C64AC9">
        <w:rPr>
          <w:lang w:eastAsia="en-US"/>
        </w:rPr>
        <w:t xml:space="preserve"> Gunst bij</w:t>
      </w:r>
      <w:r w:rsidR="00941D23" w:rsidRPr="00C64AC9">
        <w:rPr>
          <w:lang w:eastAsia="en-US"/>
        </w:rPr>
        <w:t xml:space="preserve"> mens</w:t>
      </w:r>
      <w:r w:rsidRPr="00C64AC9">
        <w:rPr>
          <w:lang w:eastAsia="en-US"/>
        </w:rPr>
        <w:t>en vinden, zonder dat men die be</w:t>
      </w:r>
      <w:r w:rsidRPr="00C64AC9">
        <w:rPr>
          <w:lang w:eastAsia="en-US"/>
        </w:rPr>
        <w:softHyphen/>
        <w:t>paaldelijk en met bewustheid zocht, is een goed, dat zeld</w:t>
      </w:r>
      <w:r w:rsidRPr="00C64AC9">
        <w:rPr>
          <w:lang w:eastAsia="en-US"/>
        </w:rPr>
        <w:softHyphen/>
        <w:t>zaam wordt gevonden, en daarom te ineen op h</w:t>
      </w:r>
      <w:r w:rsidR="00941D23" w:rsidRPr="00C64AC9">
        <w:rPr>
          <w:lang w:eastAsia="en-US"/>
        </w:rPr>
        <w:t>oge</w:t>
      </w:r>
      <w:r w:rsidRPr="00C64AC9">
        <w:rPr>
          <w:lang w:eastAsia="en-US"/>
        </w:rPr>
        <w:t>n prijs dient gesteld</w:t>
      </w:r>
      <w:r w:rsidR="003D4E0F">
        <w:rPr>
          <w:lang w:eastAsia="en-US"/>
        </w:rPr>
        <w:t>. Zo</w:t>
      </w:r>
      <w:r w:rsidR="00941D23" w:rsidRPr="00C64AC9">
        <w:rPr>
          <w:lang w:eastAsia="en-US"/>
        </w:rPr>
        <w:t xml:space="preserve"> </w:t>
      </w:r>
      <w:r w:rsidRPr="00C64AC9">
        <w:rPr>
          <w:lang w:eastAsia="en-US"/>
        </w:rPr>
        <w:t>was het met Ruth, van wie de opzichter</w:t>
      </w:r>
      <w:r w:rsidR="00941D23" w:rsidRPr="00C64AC9">
        <w:rPr>
          <w:lang w:eastAsia="en-US"/>
        </w:rPr>
        <w:t xml:space="preserve"> zo </w:t>
      </w:r>
      <w:r w:rsidRPr="00C64AC9">
        <w:rPr>
          <w:lang w:eastAsia="en-US"/>
        </w:rPr>
        <w:t>gunstig getuigenis gaf Als de bloem verspreidde</w:t>
      </w:r>
      <w:r w:rsidR="00181CE8" w:rsidRPr="00C64AC9">
        <w:rPr>
          <w:lang w:eastAsia="en-US"/>
        </w:rPr>
        <w:t xml:space="preserve"> ze</w:t>
      </w:r>
      <w:r w:rsidR="00F158FC" w:rsidRPr="00C64AC9">
        <w:rPr>
          <w:lang w:eastAsia="en-US"/>
        </w:rPr>
        <w:t xml:space="preserve"> </w:t>
      </w:r>
      <w:r w:rsidRPr="00C64AC9">
        <w:rPr>
          <w:lang w:eastAsia="en-US"/>
        </w:rPr>
        <w:t>de liefelijkste geur, zonder dat</w:t>
      </w:r>
      <w:r w:rsidR="00181CE8" w:rsidRPr="00C64AC9">
        <w:rPr>
          <w:lang w:eastAsia="en-US"/>
        </w:rPr>
        <w:t xml:space="preserve"> ze</w:t>
      </w:r>
      <w:r w:rsidR="00F158FC" w:rsidRPr="00C64AC9">
        <w:rPr>
          <w:lang w:eastAsia="en-US"/>
        </w:rPr>
        <w:t xml:space="preserve"> </w:t>
      </w:r>
      <w:r w:rsidRPr="00C64AC9">
        <w:rPr>
          <w:lang w:eastAsia="en-US"/>
        </w:rPr>
        <w:t xml:space="preserve">het </w:t>
      </w:r>
      <w:r w:rsidR="00102B20" w:rsidRPr="00C64AC9">
        <w:rPr>
          <w:lang w:eastAsia="en-US"/>
        </w:rPr>
        <w:t>zelf</w:t>
      </w:r>
      <w:r w:rsidRPr="00C64AC9">
        <w:rPr>
          <w:lang w:eastAsia="en-US"/>
        </w:rPr>
        <w:t xml:space="preserve"> wist of zelfs er maar om dacht of </w:t>
      </w:r>
      <w:r w:rsidR="00C2620C" w:rsidRPr="00C64AC9">
        <w:rPr>
          <w:lang w:eastAsia="en-US"/>
        </w:rPr>
        <w:t>eni</w:t>
      </w:r>
      <w:r w:rsidRPr="00C64AC9">
        <w:rPr>
          <w:lang w:eastAsia="en-US"/>
        </w:rPr>
        <w:t>gszins voor zich</w:t>
      </w:r>
      <w:r w:rsidR="00102B20" w:rsidRPr="00C64AC9">
        <w:rPr>
          <w:lang w:eastAsia="en-US"/>
        </w:rPr>
        <w:t>zelf</w:t>
      </w:r>
      <w:r w:rsidRPr="00C64AC9">
        <w:rPr>
          <w:lang w:eastAsia="en-US"/>
        </w:rPr>
        <w:t xml:space="preserve"> er op lette.</w:t>
      </w:r>
    </w:p>
    <w:p w:rsidR="00B06C17" w:rsidRPr="00C64AC9" w:rsidRDefault="002D3869" w:rsidP="00102B20">
      <w:pPr>
        <w:jc w:val="both"/>
        <w:rPr>
          <w:lang w:eastAsia="en-US"/>
        </w:rPr>
      </w:pPr>
      <w:r>
        <w:rPr>
          <w:lang w:eastAsia="en-US"/>
        </w:rPr>
        <w:t>Het was haar natuur z</w:t>
      </w:r>
      <w:r w:rsidR="00B06C17" w:rsidRPr="00C64AC9">
        <w:rPr>
          <w:lang w:eastAsia="en-US"/>
        </w:rPr>
        <w:t>o,</w:t>
      </w:r>
      <w:r w:rsidR="00181CE8" w:rsidRPr="00C64AC9">
        <w:rPr>
          <w:lang w:eastAsia="en-US"/>
        </w:rPr>
        <w:t xml:space="preserve"> ze</w:t>
      </w:r>
      <w:r w:rsidR="00F158FC" w:rsidRPr="00C64AC9">
        <w:rPr>
          <w:lang w:eastAsia="en-US"/>
        </w:rPr>
        <w:t xml:space="preserve"> </w:t>
      </w:r>
      <w:r w:rsidR="00B06C17" w:rsidRPr="00C64AC9">
        <w:rPr>
          <w:lang w:eastAsia="en-US"/>
        </w:rPr>
        <w:t>kon niet anders. En</w:t>
      </w:r>
      <w:r w:rsidR="00941D23" w:rsidRPr="00C64AC9">
        <w:rPr>
          <w:lang w:eastAsia="en-US"/>
        </w:rPr>
        <w:t xml:space="preserve"> zo </w:t>
      </w:r>
      <w:r w:rsidR="00B06C17" w:rsidRPr="00C64AC9">
        <w:rPr>
          <w:lang w:eastAsia="en-US"/>
        </w:rPr>
        <w:t>moet het met de geestelijke natuur</w:t>
      </w:r>
      <w:r w:rsidR="00941D23" w:rsidRPr="00C64AC9">
        <w:rPr>
          <w:lang w:eastAsia="en-US"/>
        </w:rPr>
        <w:t xml:space="preserve"> van de </w:t>
      </w:r>
      <w:r w:rsidR="00B06C17" w:rsidRPr="00C64AC9">
        <w:rPr>
          <w:lang w:eastAsia="en-US"/>
        </w:rPr>
        <w:t>wedergeborenen zijn.</w:t>
      </w:r>
      <w:r>
        <w:rPr>
          <w:lang w:eastAsia="en-US"/>
        </w:rPr>
        <w:t xml:space="preserve"> </w:t>
      </w:r>
      <w:r w:rsidR="00B06C17" w:rsidRPr="00C64AC9">
        <w:rPr>
          <w:lang w:eastAsia="en-US"/>
        </w:rPr>
        <w:t xml:space="preserve">De opzichter noemt Ruth, </w:t>
      </w:r>
      <w:r w:rsidR="00D80FDC" w:rsidRPr="00C64AC9">
        <w:rPr>
          <w:lang w:eastAsia="en-US"/>
        </w:rPr>
        <w:t>"</w:t>
      </w:r>
      <w:r w:rsidR="00B06C17" w:rsidRPr="00C64AC9">
        <w:rPr>
          <w:lang w:eastAsia="en-US"/>
        </w:rPr>
        <w:t>de Moabietische"; omdat</w:t>
      </w:r>
      <w:r w:rsidR="00181CE8" w:rsidRPr="00C64AC9">
        <w:rPr>
          <w:lang w:eastAsia="en-US"/>
        </w:rPr>
        <w:t xml:space="preserve"> ze</w:t>
      </w:r>
      <w:r w:rsidR="00F158FC" w:rsidRPr="00C64AC9">
        <w:rPr>
          <w:lang w:eastAsia="en-US"/>
        </w:rPr>
        <w:t xml:space="preserve"> </w:t>
      </w:r>
      <w:r>
        <w:rPr>
          <w:lang w:eastAsia="en-US"/>
        </w:rPr>
        <w:t>onder die</w:t>
      </w:r>
      <w:r w:rsidR="00B06C17" w:rsidRPr="00C64AC9">
        <w:rPr>
          <w:lang w:eastAsia="en-US"/>
        </w:rPr>
        <w:t xml:space="preserve"> naam als vreemdelinge in Bethlehem het best bekend was</w:t>
      </w:r>
      <w:r w:rsidR="00C64AC9" w:rsidRPr="00C64AC9">
        <w:rPr>
          <w:lang w:eastAsia="en-US"/>
        </w:rPr>
        <w:t>. Z</w:t>
      </w:r>
      <w:r w:rsidR="00B06C17" w:rsidRPr="00C64AC9">
        <w:rPr>
          <w:lang w:eastAsia="en-US"/>
        </w:rPr>
        <w:t xml:space="preserve">eker noemt hij haar niet </w:t>
      </w:r>
      <w:r w:rsidR="00DB4682">
        <w:rPr>
          <w:lang w:eastAsia="en-US"/>
        </w:rPr>
        <w:t>z</w:t>
      </w:r>
      <w:r w:rsidR="00B06C17" w:rsidRPr="00C64AC9">
        <w:rPr>
          <w:lang w:eastAsia="en-US"/>
        </w:rPr>
        <w:t>o, om op</w:t>
      </w:r>
      <w:r w:rsidR="00102B20" w:rsidRPr="00C64AC9">
        <w:rPr>
          <w:lang w:eastAsia="en-US"/>
        </w:rPr>
        <w:t xml:space="preserve"> haar </w:t>
      </w:r>
      <w:r w:rsidR="00B06C17" w:rsidRPr="00C64AC9">
        <w:rPr>
          <w:lang w:eastAsia="en-US"/>
        </w:rPr>
        <w:t xml:space="preserve">afkomst en volksaard te smalen. Immers, hoe kort ook nog daar, wist men dat </w:t>
      </w:r>
      <w:r w:rsidR="00B93F5A" w:rsidRPr="00C64AC9">
        <w:rPr>
          <w:lang w:eastAsia="en-US"/>
        </w:rPr>
        <w:t>"</w:t>
      </w:r>
      <w:r w:rsidR="00B06C17" w:rsidRPr="00C64AC9">
        <w:rPr>
          <w:lang w:eastAsia="en-US"/>
        </w:rPr>
        <w:t>zij met Naomi was wedergekeerd</w:t>
      </w:r>
      <w:r w:rsidR="005279BC" w:rsidRPr="00C64AC9">
        <w:rPr>
          <w:lang w:eastAsia="en-US"/>
        </w:rPr>
        <w:t>,</w:t>
      </w:r>
      <w:r w:rsidR="00B06C17" w:rsidRPr="00C64AC9">
        <w:rPr>
          <w:lang w:eastAsia="en-US"/>
        </w:rPr>
        <w:t>" om deze te helpen en bij te staan in</w:t>
      </w:r>
      <w:r w:rsidR="00941D23" w:rsidRPr="00C64AC9">
        <w:rPr>
          <w:lang w:eastAsia="en-US"/>
        </w:rPr>
        <w:t xml:space="preserve"> de </w:t>
      </w:r>
      <w:r w:rsidR="00B06C17" w:rsidRPr="00C64AC9">
        <w:rPr>
          <w:lang w:eastAsia="en-US"/>
        </w:rPr>
        <w:t xml:space="preserve">moeilijken strijd </w:t>
      </w:r>
      <w:r w:rsidR="004C214A">
        <w:rPr>
          <w:lang w:eastAsia="en-US"/>
        </w:rPr>
        <w:t>van het leven</w:t>
      </w:r>
      <w:r w:rsidR="00B06C17" w:rsidRPr="00C64AC9">
        <w:rPr>
          <w:lang w:eastAsia="en-US"/>
        </w:rPr>
        <w:t>. Haar gedrag van heden, haar tegenwoordigheid op</w:t>
      </w:r>
      <w:r w:rsidR="00941D23" w:rsidRPr="00C64AC9">
        <w:rPr>
          <w:lang w:eastAsia="en-US"/>
        </w:rPr>
        <w:t xml:space="preserve"> deze </w:t>
      </w:r>
      <w:r w:rsidR="00B06C17" w:rsidRPr="00C64AC9">
        <w:rPr>
          <w:lang w:eastAsia="en-US"/>
        </w:rPr>
        <w:t>a</w:t>
      </w:r>
      <w:r>
        <w:rPr>
          <w:lang w:eastAsia="en-US"/>
        </w:rPr>
        <w:t>kker, haar noeste vlijt bij die</w:t>
      </w:r>
      <w:r w:rsidR="00941D23" w:rsidRPr="00C64AC9">
        <w:rPr>
          <w:lang w:eastAsia="en-US"/>
        </w:rPr>
        <w:t xml:space="preserve"> zo </w:t>
      </w:r>
      <w:r>
        <w:rPr>
          <w:lang w:eastAsia="en-US"/>
        </w:rPr>
        <w:t>zware</w:t>
      </w:r>
      <w:r w:rsidR="00B06C17" w:rsidRPr="00C64AC9">
        <w:rPr>
          <w:lang w:eastAsia="en-US"/>
        </w:rPr>
        <w:t xml:space="preserve"> arbeid, haar</w:t>
      </w:r>
      <w:r w:rsidR="006943E0" w:rsidRPr="00C64AC9">
        <w:rPr>
          <w:lang w:eastAsia="en-US"/>
        </w:rPr>
        <w:t xml:space="preserve"> u </w:t>
      </w:r>
      <w:r w:rsidR="00B06C17" w:rsidRPr="00C64AC9">
        <w:rPr>
          <w:lang w:eastAsia="en-US"/>
        </w:rPr>
        <w:t>willig en lij</w:t>
      </w:r>
      <w:r>
        <w:rPr>
          <w:lang w:eastAsia="en-US"/>
        </w:rPr>
        <w:t>dzaam verduren van die Oosters</w:t>
      </w:r>
      <w:r w:rsidR="00B06C17" w:rsidRPr="00C64AC9">
        <w:rPr>
          <w:lang w:eastAsia="en-US"/>
        </w:rPr>
        <w:t xml:space="preserve">e zonnehitte, waren er wederom als </w:t>
      </w:r>
      <w:r w:rsidR="005622A3" w:rsidRPr="00C64AC9">
        <w:rPr>
          <w:lang w:eastAsia="en-US"/>
        </w:rPr>
        <w:t>zoveel</w:t>
      </w:r>
      <w:r w:rsidR="00B06C17" w:rsidRPr="00C64AC9">
        <w:rPr>
          <w:lang w:eastAsia="en-US"/>
        </w:rPr>
        <w:t xml:space="preserve"> bewijzen voor</w:t>
      </w:r>
      <w:r w:rsidR="003D4E0F">
        <w:rPr>
          <w:lang w:eastAsia="en-US"/>
        </w:rPr>
        <w:t>. Zo</w:t>
      </w:r>
      <w:r w:rsidR="00941D23" w:rsidRPr="00C64AC9">
        <w:rPr>
          <w:lang w:eastAsia="en-US"/>
        </w:rPr>
        <w:t xml:space="preserve"> </w:t>
      </w:r>
      <w:r w:rsidR="00B06C17" w:rsidRPr="00C64AC9">
        <w:rPr>
          <w:lang w:eastAsia="en-US"/>
        </w:rPr>
        <w:t>getuigde het de opzichter, d.</w:t>
      </w:r>
      <w:r w:rsidR="003D411D" w:rsidRPr="00C64AC9">
        <w:rPr>
          <w:lang w:eastAsia="en-US"/>
        </w:rPr>
        <w:t xml:space="preserve"> 1. </w:t>
      </w:r>
      <w:r w:rsidR="00B06C17" w:rsidRPr="00C64AC9">
        <w:rPr>
          <w:lang w:eastAsia="en-US"/>
        </w:rPr>
        <w:t xml:space="preserve">de jongen, die door Boaz over de maaiers was gesteld, en die nu door </w:t>
      </w:r>
      <w:r>
        <w:rPr>
          <w:lang w:eastAsia="en-US"/>
        </w:rPr>
        <w:t>hem</w:t>
      </w:r>
      <w:r w:rsidR="00B06C17" w:rsidRPr="00C64AC9">
        <w:rPr>
          <w:lang w:eastAsia="en-US"/>
        </w:rPr>
        <w:t xml:space="preserve"> naar het vreemde meisjes was gevraagd, dat vroeger op die plaats niet was gezien.</w:t>
      </w:r>
    </w:p>
    <w:p w:rsidR="00B06C17" w:rsidRPr="00C64AC9" w:rsidRDefault="00B06C17" w:rsidP="00102B20">
      <w:pPr>
        <w:jc w:val="both"/>
        <w:rPr>
          <w:lang w:eastAsia="en-US"/>
        </w:rPr>
      </w:pPr>
      <w:r w:rsidRPr="00C64AC9">
        <w:rPr>
          <w:lang w:eastAsia="en-US"/>
        </w:rPr>
        <w:t>En het wilde wat zeggen voor die t</w:t>
      </w:r>
      <w:r w:rsidR="006943E0" w:rsidRPr="00C64AC9">
        <w:rPr>
          <w:lang w:eastAsia="en-US"/>
        </w:rPr>
        <w:t>ede</w:t>
      </w:r>
      <w:r w:rsidRPr="00C64AC9">
        <w:rPr>
          <w:lang w:eastAsia="en-US"/>
        </w:rPr>
        <w:t>re jonge vrouw,van</w:t>
      </w:r>
      <w:r w:rsidR="00941D23" w:rsidRPr="00C64AC9">
        <w:rPr>
          <w:lang w:eastAsia="en-US"/>
        </w:rPr>
        <w:t xml:space="preserve"> de </w:t>
      </w:r>
      <w:r w:rsidRPr="00C64AC9">
        <w:rPr>
          <w:lang w:eastAsia="en-US"/>
        </w:rPr>
        <w:t>vroegen morgen tot</w:t>
      </w:r>
      <w:r w:rsidR="00941D23" w:rsidRPr="00C64AC9">
        <w:rPr>
          <w:lang w:eastAsia="en-US"/>
        </w:rPr>
        <w:t xml:space="preserve"> de </w:t>
      </w:r>
      <w:r w:rsidRPr="00C64AC9">
        <w:rPr>
          <w:lang w:eastAsia="en-US"/>
        </w:rPr>
        <w:t>laten namiddag, onder de blakerende zon, op het open veld, telkens in voorover gebogen houding, onafgebroken bezig te zijn, telkens verhit en bezweet buk</w:t>
      </w:r>
      <w:r w:rsidRPr="00C64AC9">
        <w:rPr>
          <w:lang w:eastAsia="en-US"/>
        </w:rPr>
        <w:softHyphen/>
        <w:t>kende, om de enkele gevallen korenaren op te rapen en bijeen te lezen. En rust gunde</w:t>
      </w:r>
      <w:r w:rsidR="00181CE8" w:rsidRPr="00C64AC9">
        <w:rPr>
          <w:lang w:eastAsia="en-US"/>
        </w:rPr>
        <w:t xml:space="preserve"> ze</w:t>
      </w:r>
      <w:r w:rsidR="00F158FC" w:rsidRPr="00C64AC9">
        <w:rPr>
          <w:lang w:eastAsia="en-US"/>
        </w:rPr>
        <w:t xml:space="preserve"> </w:t>
      </w:r>
      <w:r w:rsidRPr="00C64AC9">
        <w:rPr>
          <w:lang w:eastAsia="en-US"/>
        </w:rPr>
        <w:t>zich haast niet</w:t>
      </w:r>
      <w:r w:rsidR="001B7AED">
        <w:rPr>
          <w:lang w:eastAsia="en-US"/>
        </w:rPr>
        <w:t>. W</w:t>
      </w:r>
      <w:r w:rsidR="002D3869">
        <w:rPr>
          <w:lang w:eastAsia="en-US"/>
        </w:rPr>
        <w:t>ant wat in onze</w:t>
      </w:r>
      <w:r w:rsidRPr="00C64AC9">
        <w:rPr>
          <w:lang w:eastAsia="en-US"/>
        </w:rPr>
        <w:t xml:space="preserve"> Staten</w:t>
      </w:r>
      <w:r w:rsidR="002D3869">
        <w:rPr>
          <w:lang w:eastAsia="en-US"/>
        </w:rPr>
        <w:t>b</w:t>
      </w:r>
      <w:r w:rsidR="00102B20" w:rsidRPr="00C64AC9">
        <w:rPr>
          <w:lang w:eastAsia="en-US"/>
        </w:rPr>
        <w:t>ijbel</w:t>
      </w:r>
      <w:r w:rsidRPr="00C64AC9">
        <w:rPr>
          <w:lang w:eastAsia="en-US"/>
        </w:rPr>
        <w:t xml:space="preserve"> door </w:t>
      </w:r>
      <w:r w:rsidR="00B93F5A" w:rsidRPr="00C64AC9">
        <w:rPr>
          <w:lang w:eastAsia="en-US"/>
        </w:rPr>
        <w:t>"</w:t>
      </w:r>
      <w:r w:rsidRPr="00C64AC9">
        <w:rPr>
          <w:lang w:eastAsia="en-US"/>
        </w:rPr>
        <w:t>tehuis blijven" vertaald is, kan, naar de kracht van het oorspronkelijk woord, even goed en mis</w:t>
      </w:r>
      <w:r w:rsidRPr="00C64AC9">
        <w:rPr>
          <w:lang w:eastAsia="en-US"/>
        </w:rPr>
        <w:softHyphen/>
        <w:t xml:space="preserve">schien beter door </w:t>
      </w:r>
      <w:r w:rsidR="00D80FDC" w:rsidRPr="00C64AC9">
        <w:rPr>
          <w:lang w:eastAsia="en-US"/>
        </w:rPr>
        <w:t>"</w:t>
      </w:r>
      <w:r w:rsidRPr="00C64AC9">
        <w:rPr>
          <w:lang w:eastAsia="en-US"/>
        </w:rPr>
        <w:t xml:space="preserve">rusten" of </w:t>
      </w:r>
      <w:r w:rsidR="00D80FDC" w:rsidRPr="00C64AC9">
        <w:rPr>
          <w:lang w:eastAsia="en-US"/>
        </w:rPr>
        <w:t>"</w:t>
      </w:r>
      <w:r w:rsidRPr="00C64AC9">
        <w:rPr>
          <w:lang w:eastAsia="en-US"/>
        </w:rPr>
        <w:t>neerzitten (Schib'tah) weer</w:t>
      </w:r>
      <w:r w:rsidRPr="00C64AC9">
        <w:rPr>
          <w:lang w:eastAsia="en-US"/>
        </w:rPr>
        <w:softHyphen/>
        <w:t>gegeven worden.</w:t>
      </w:r>
    </w:p>
    <w:p w:rsidR="002D3869" w:rsidRDefault="005279BC" w:rsidP="00102B20">
      <w:pPr>
        <w:jc w:val="both"/>
        <w:rPr>
          <w:lang w:eastAsia="en-US"/>
        </w:rPr>
      </w:pPr>
      <w:r w:rsidRPr="00C64AC9">
        <w:rPr>
          <w:lang w:eastAsia="en-US"/>
        </w:rPr>
        <w:t xml:space="preserve">Zo </w:t>
      </w:r>
      <w:r w:rsidR="00B06C17" w:rsidRPr="00C64AC9">
        <w:rPr>
          <w:lang w:eastAsia="en-US"/>
        </w:rPr>
        <w:t>was Ruth, en dat niet te</w:t>
      </w:r>
      <w:r w:rsidR="002D3869">
        <w:rPr>
          <w:lang w:eastAsia="en-US"/>
        </w:rPr>
        <w:t>r</w:t>
      </w:r>
      <w:r w:rsidR="00B06C17" w:rsidRPr="00C64AC9">
        <w:rPr>
          <w:lang w:eastAsia="en-US"/>
        </w:rPr>
        <w:t>wille van zich</w:t>
      </w:r>
      <w:r w:rsidR="00102B20" w:rsidRPr="00C64AC9">
        <w:rPr>
          <w:lang w:eastAsia="en-US"/>
        </w:rPr>
        <w:t>zelf</w:t>
      </w:r>
      <w:r w:rsidR="00B06C17" w:rsidRPr="00C64AC9">
        <w:rPr>
          <w:lang w:eastAsia="en-US"/>
        </w:rPr>
        <w:t>, maar voor haar arme schoonmoeder</w:t>
      </w:r>
      <w:r w:rsidR="001B7AED">
        <w:rPr>
          <w:lang w:eastAsia="en-US"/>
        </w:rPr>
        <w:t>. W</w:t>
      </w:r>
      <w:r w:rsidR="00B06C17" w:rsidRPr="00C64AC9">
        <w:rPr>
          <w:lang w:eastAsia="en-US"/>
        </w:rPr>
        <w:t>as het wonder, dat de liefhebbende dochter, de vri</w:t>
      </w:r>
      <w:r w:rsidR="002D3869">
        <w:rPr>
          <w:lang w:eastAsia="en-US"/>
        </w:rPr>
        <w:t>endelijke vrouw, de bescheiden</w:t>
      </w:r>
      <w:r w:rsidR="00B06C17" w:rsidRPr="00C64AC9">
        <w:rPr>
          <w:lang w:eastAsia="en-US"/>
        </w:rPr>
        <w:t xml:space="preserve"> jonge </w:t>
      </w:r>
      <w:r w:rsidR="002D3869">
        <w:rPr>
          <w:lang w:eastAsia="en-US"/>
        </w:rPr>
        <w:t>weduwe</w:t>
      </w:r>
      <w:r w:rsidR="00B06C17" w:rsidRPr="00C64AC9">
        <w:rPr>
          <w:lang w:eastAsia="en-US"/>
        </w:rPr>
        <w:t>, de onverdroten werkza</w:t>
      </w:r>
      <w:r w:rsidR="002D3869">
        <w:rPr>
          <w:lang w:eastAsia="en-US"/>
        </w:rPr>
        <w:t>me dienstmaagd aller achting af</w:t>
      </w:r>
      <w:r w:rsidR="00B06C17" w:rsidRPr="00C64AC9">
        <w:rPr>
          <w:lang w:eastAsia="en-US"/>
        </w:rPr>
        <w:t>dwong, zonder dat</w:t>
      </w:r>
      <w:r w:rsidR="00181CE8" w:rsidRPr="00C64AC9">
        <w:rPr>
          <w:lang w:eastAsia="en-US"/>
        </w:rPr>
        <w:t xml:space="preserve"> ze</w:t>
      </w:r>
      <w:r w:rsidR="00F158FC" w:rsidRPr="00C64AC9">
        <w:rPr>
          <w:lang w:eastAsia="en-US"/>
        </w:rPr>
        <w:t xml:space="preserve"> </w:t>
      </w:r>
      <w:r w:rsidR="00B06C17" w:rsidRPr="00C64AC9">
        <w:rPr>
          <w:lang w:eastAsia="en-US"/>
        </w:rPr>
        <w:t xml:space="preserve">dit </w:t>
      </w:r>
      <w:r w:rsidR="00102B20" w:rsidRPr="00C64AC9">
        <w:rPr>
          <w:lang w:eastAsia="en-US"/>
        </w:rPr>
        <w:t>zelf</w:t>
      </w:r>
      <w:r w:rsidR="00B06C17" w:rsidRPr="00C64AC9">
        <w:rPr>
          <w:lang w:eastAsia="en-US"/>
        </w:rPr>
        <w:t xml:space="preserve"> begeerde, of wel zich daarvan bewust was? Is het wonder, dat</w:t>
      </w:r>
      <w:r w:rsidR="00181CE8" w:rsidRPr="00C64AC9">
        <w:rPr>
          <w:lang w:eastAsia="en-US"/>
        </w:rPr>
        <w:t xml:space="preserve"> ze</w:t>
      </w:r>
      <w:r w:rsidR="00F158FC" w:rsidRPr="00C64AC9">
        <w:rPr>
          <w:lang w:eastAsia="en-US"/>
        </w:rPr>
        <w:t xml:space="preserve"> </w:t>
      </w:r>
      <w:r w:rsidR="00B06C17" w:rsidRPr="00C64AC9">
        <w:rPr>
          <w:lang w:eastAsia="en-US"/>
        </w:rPr>
        <w:t xml:space="preserve">bij die, door God </w:t>
      </w:r>
      <w:r w:rsidR="003D411D" w:rsidRPr="00C64AC9">
        <w:rPr>
          <w:lang w:eastAsia="en-US"/>
        </w:rPr>
        <w:t>zelf</w:t>
      </w:r>
      <w:r w:rsidR="00B06C17" w:rsidRPr="00C64AC9">
        <w:rPr>
          <w:lang w:eastAsia="en-US"/>
        </w:rPr>
        <w:t xml:space="preserve"> beschikte, ontmoeting, eerst de aandacht trok, straks de belangstellende toegenegenheid won van</w:t>
      </w:r>
      <w:r w:rsidR="00941D23" w:rsidRPr="00C64AC9">
        <w:rPr>
          <w:lang w:eastAsia="en-US"/>
        </w:rPr>
        <w:t xml:space="preserve"> de </w:t>
      </w:r>
      <w:r w:rsidR="00B06C17" w:rsidRPr="00C64AC9">
        <w:rPr>
          <w:lang w:eastAsia="en-US"/>
        </w:rPr>
        <w:t>man, die in waarheid haar losser</w:t>
      </w:r>
      <w:r w:rsidR="006D0BB6">
        <w:rPr>
          <w:lang w:eastAsia="en-US"/>
        </w:rPr>
        <w:t xml:space="preserve"> zou </w:t>
      </w:r>
      <w:r w:rsidR="00B06C17" w:rsidRPr="00C64AC9">
        <w:rPr>
          <w:lang w:eastAsia="en-US"/>
        </w:rPr>
        <w:t>worden?</w:t>
      </w:r>
      <w:r w:rsidR="002D3869">
        <w:rPr>
          <w:lang w:eastAsia="en-US"/>
        </w:rPr>
        <w:t xml:space="preserve"> </w:t>
      </w:r>
    </w:p>
    <w:p w:rsidR="00B06C17" w:rsidRPr="00C64AC9" w:rsidRDefault="002D3869" w:rsidP="00102B20">
      <w:pPr>
        <w:jc w:val="both"/>
        <w:rPr>
          <w:lang w:eastAsia="en-US"/>
        </w:rPr>
      </w:pPr>
      <w:r>
        <w:rPr>
          <w:lang w:eastAsia="en-US"/>
        </w:rPr>
        <w:t xml:space="preserve">Wie was toch wel deze Boaz? </w:t>
      </w:r>
    </w:p>
    <w:p w:rsidR="00B06C17" w:rsidRPr="00C64AC9" w:rsidRDefault="00B06C17" w:rsidP="00102B20">
      <w:pPr>
        <w:jc w:val="both"/>
        <w:rPr>
          <w:lang w:eastAsia="en-US"/>
        </w:rPr>
      </w:pPr>
      <w:r w:rsidRPr="00C64AC9">
        <w:rPr>
          <w:lang w:eastAsia="en-US"/>
        </w:rPr>
        <w:t>Welk karakter deze Boaz openbaart, als hij later open</w:t>
      </w:r>
      <w:r w:rsidRPr="00C64AC9">
        <w:rPr>
          <w:lang w:eastAsia="en-US"/>
        </w:rPr>
        <w:softHyphen/>
        <w:t>lijk als Ruths losser optreedt, moge ons dan blijken. Nu</w:t>
      </w:r>
      <w:r w:rsidR="00941D23" w:rsidRPr="00C64AC9">
        <w:rPr>
          <w:lang w:eastAsia="en-US"/>
        </w:rPr>
        <w:t xml:space="preserve"> wens</w:t>
      </w:r>
      <w:r w:rsidRPr="00C64AC9">
        <w:rPr>
          <w:lang w:eastAsia="en-US"/>
        </w:rPr>
        <w:t>en</w:t>
      </w:r>
      <w:r w:rsidR="00181CE8" w:rsidRPr="00C64AC9">
        <w:rPr>
          <w:lang w:eastAsia="en-US"/>
        </w:rPr>
        <w:t xml:space="preserve"> we</w:t>
      </w:r>
      <w:r w:rsidR="00F158FC" w:rsidRPr="00C64AC9">
        <w:rPr>
          <w:lang w:eastAsia="en-US"/>
        </w:rPr>
        <w:t xml:space="preserve"> </w:t>
      </w:r>
      <w:r w:rsidRPr="00C64AC9">
        <w:rPr>
          <w:lang w:eastAsia="en-US"/>
        </w:rPr>
        <w:t xml:space="preserve">hem eerst te </w:t>
      </w:r>
      <w:r w:rsidR="008E272E">
        <w:rPr>
          <w:lang w:eastAsia="en-US"/>
        </w:rPr>
        <w:t>beschouwen</w:t>
      </w:r>
      <w:r w:rsidRPr="00C64AC9">
        <w:rPr>
          <w:lang w:eastAsia="en-US"/>
        </w:rPr>
        <w:t xml:space="preserve"> in het licht, dat deze ontmoeting met Ruth op hem werpt. Uit het verhaal, dat</w:t>
      </w:r>
      <w:r w:rsidR="00181CE8" w:rsidRPr="00C64AC9">
        <w:rPr>
          <w:lang w:eastAsia="en-US"/>
        </w:rPr>
        <w:t xml:space="preserve"> we</w:t>
      </w:r>
      <w:r w:rsidR="00F158FC" w:rsidRPr="00C64AC9">
        <w:rPr>
          <w:lang w:eastAsia="en-US"/>
        </w:rPr>
        <w:t xml:space="preserve"> </w:t>
      </w:r>
      <w:r w:rsidR="00941D23" w:rsidRPr="00C64AC9">
        <w:rPr>
          <w:lang w:eastAsia="en-US"/>
        </w:rPr>
        <w:t xml:space="preserve">zo </w:t>
      </w:r>
      <w:r w:rsidRPr="00C64AC9">
        <w:rPr>
          <w:lang w:eastAsia="en-US"/>
        </w:rPr>
        <w:t xml:space="preserve">straks hoorden, en in dit opzicht van </w:t>
      </w:r>
      <w:r w:rsidR="002D3869">
        <w:rPr>
          <w:lang w:eastAsia="en-US"/>
        </w:rPr>
        <w:t>hem</w:t>
      </w:r>
      <w:r w:rsidRPr="00C64AC9">
        <w:rPr>
          <w:lang w:eastAsia="en-US"/>
        </w:rPr>
        <w:t xml:space="preserve"> getuigt, ver</w:t>
      </w:r>
      <w:r w:rsidRPr="00C64AC9">
        <w:rPr>
          <w:lang w:eastAsia="en-US"/>
        </w:rPr>
        <w:softHyphen/>
        <w:t>nemen</w:t>
      </w:r>
      <w:r w:rsidR="00181CE8" w:rsidRPr="00C64AC9">
        <w:rPr>
          <w:lang w:eastAsia="en-US"/>
        </w:rPr>
        <w:t xml:space="preserve"> we</w:t>
      </w:r>
      <w:r w:rsidR="00F158FC" w:rsidRPr="00C64AC9">
        <w:rPr>
          <w:lang w:eastAsia="en-US"/>
        </w:rPr>
        <w:t xml:space="preserve"> </w:t>
      </w:r>
      <w:r w:rsidRPr="00C64AC9">
        <w:rPr>
          <w:lang w:eastAsia="en-US"/>
        </w:rPr>
        <w:t>de vermelding van zijn ges</w:t>
      </w:r>
      <w:r w:rsidR="002D3869">
        <w:rPr>
          <w:lang w:eastAsia="en-US"/>
        </w:rPr>
        <w:t>l</w:t>
      </w:r>
      <w:r w:rsidRPr="00C64AC9">
        <w:rPr>
          <w:lang w:eastAsia="en-US"/>
        </w:rPr>
        <w:t>acht (vs. 1), van zijn daad (vs. 4,1) van zijn groet (vs. 4e) en van</w:t>
      </w:r>
      <w:r w:rsidR="00102B20" w:rsidRPr="00C64AC9">
        <w:rPr>
          <w:lang w:eastAsia="en-US"/>
        </w:rPr>
        <w:t xml:space="preserve"> zijn </w:t>
      </w:r>
      <w:r w:rsidRPr="00C64AC9">
        <w:rPr>
          <w:lang w:eastAsia="en-US"/>
        </w:rPr>
        <w:t>vraag (vs. 5). Aldus treedt hij op als de wel reeds ge</w:t>
      </w:r>
      <w:r w:rsidRPr="00C64AC9">
        <w:rPr>
          <w:lang w:eastAsia="en-US"/>
        </w:rPr>
        <w:softHyphen/>
        <w:t>noemde, maar nog ongekende b</w:t>
      </w:r>
      <w:r w:rsidR="002D3869">
        <w:rPr>
          <w:lang w:eastAsia="en-US"/>
        </w:rPr>
        <w:t>l</w:t>
      </w:r>
      <w:r w:rsidRPr="00C64AC9">
        <w:rPr>
          <w:lang w:eastAsia="en-US"/>
        </w:rPr>
        <w:t>oedvrie</w:t>
      </w:r>
      <w:r w:rsidR="002D3869">
        <w:rPr>
          <w:lang w:eastAsia="en-US"/>
        </w:rPr>
        <w:t>n</w:t>
      </w:r>
      <w:r w:rsidRPr="00C64AC9">
        <w:rPr>
          <w:lang w:eastAsia="en-US"/>
        </w:rPr>
        <w:t>d, als de vermo</w:t>
      </w:r>
      <w:r w:rsidRPr="00C64AC9">
        <w:rPr>
          <w:lang w:eastAsia="en-US"/>
        </w:rPr>
        <w:softHyphen/>
        <w:t xml:space="preserve">gende en ijverige grondbezitter, als de vriendelijke </w:t>
      </w:r>
      <w:r w:rsidR="002D3869">
        <w:rPr>
          <w:lang w:eastAsia="en-US"/>
        </w:rPr>
        <w:t>land</w:t>
      </w:r>
      <w:r w:rsidRPr="00C64AC9">
        <w:rPr>
          <w:lang w:eastAsia="en-US"/>
        </w:rPr>
        <w:t>heer, en als de nau</w:t>
      </w:r>
      <w:r w:rsidR="002D3869">
        <w:rPr>
          <w:lang w:eastAsia="en-US"/>
        </w:rPr>
        <w:t>wgezette meeste</w:t>
      </w:r>
      <w:r w:rsidRPr="00C64AC9">
        <w:rPr>
          <w:lang w:eastAsia="en-US"/>
        </w:rPr>
        <w:t>r.</w:t>
      </w:r>
    </w:p>
    <w:p w:rsidR="00B06C17" w:rsidRPr="00C64AC9" w:rsidRDefault="00B06C17" w:rsidP="00102B20">
      <w:pPr>
        <w:jc w:val="both"/>
        <w:rPr>
          <w:lang w:eastAsia="en-US"/>
        </w:rPr>
      </w:pPr>
      <w:r w:rsidRPr="00C64AC9">
        <w:rPr>
          <w:lang w:eastAsia="en-US"/>
        </w:rPr>
        <w:t>Bij de uiteenzetting van dit alles mogen</w:t>
      </w:r>
      <w:r w:rsidR="00181CE8" w:rsidRPr="00C64AC9">
        <w:rPr>
          <w:lang w:eastAsia="en-US"/>
        </w:rPr>
        <w:t xml:space="preserve"> we</w:t>
      </w:r>
      <w:r w:rsidR="00F158FC" w:rsidRPr="00C64AC9">
        <w:rPr>
          <w:lang w:eastAsia="en-US"/>
        </w:rPr>
        <w:t xml:space="preserve"> </w:t>
      </w:r>
      <w:r w:rsidRPr="00C64AC9">
        <w:rPr>
          <w:lang w:eastAsia="en-US"/>
        </w:rPr>
        <w:t>met te meer vrijmoedigheid de kortheid betrachten; omdat</w:t>
      </w:r>
      <w:r w:rsidR="00181CE8" w:rsidRPr="00C64AC9">
        <w:rPr>
          <w:lang w:eastAsia="en-US"/>
        </w:rPr>
        <w:t xml:space="preserve"> we</w:t>
      </w:r>
      <w:r w:rsidR="00F158FC" w:rsidRPr="00C64AC9">
        <w:rPr>
          <w:lang w:eastAsia="en-US"/>
        </w:rPr>
        <w:t xml:space="preserve"> </w:t>
      </w:r>
      <w:r w:rsidRPr="00C64AC9">
        <w:rPr>
          <w:lang w:eastAsia="en-US"/>
        </w:rPr>
        <w:t xml:space="preserve">daarbij meer met de maatschappelijke zijde van Boaz' leven te doen hebben. Later komt meer de geestelijke en profetische zijde van dat zijn en leven uit, </w:t>
      </w:r>
      <w:r w:rsidR="00C2620C" w:rsidRPr="00C64AC9">
        <w:rPr>
          <w:lang w:eastAsia="en-US"/>
        </w:rPr>
        <w:t>zoals</w:t>
      </w:r>
      <w:r w:rsidRPr="00C64AC9">
        <w:rPr>
          <w:lang w:eastAsia="en-US"/>
        </w:rPr>
        <w:t xml:space="preserve"> het in voorafbeeldende betrek</w:t>
      </w:r>
      <w:r w:rsidRPr="00C64AC9">
        <w:rPr>
          <w:lang w:eastAsia="en-US"/>
        </w:rPr>
        <w:softHyphen/>
        <w:t>king tot het heil in Christus staat. Het geldt hier zijn eerste ontmoeting met ee</w:t>
      </w:r>
      <w:r w:rsidR="002D3869">
        <w:rPr>
          <w:lang w:eastAsia="en-US"/>
        </w:rPr>
        <w:t>n</w:t>
      </w:r>
      <w:r w:rsidRPr="00C64AC9">
        <w:rPr>
          <w:lang w:eastAsia="en-US"/>
        </w:rPr>
        <w:t xml:space="preserve"> zoekende en naderende ziel, aan wie de volle waarheid. niet in eens wordt geopenbaard en ver</w:t>
      </w:r>
      <w:r w:rsidRPr="00C64AC9">
        <w:rPr>
          <w:lang w:eastAsia="en-US"/>
        </w:rPr>
        <w:softHyphen/>
        <w:t>klaard. Och, of alle naderende zielen dit laatste helder inzagen. Veel leed</w:t>
      </w:r>
      <w:r w:rsidR="00941D23" w:rsidRPr="00C64AC9">
        <w:rPr>
          <w:lang w:eastAsia="en-US"/>
        </w:rPr>
        <w:t xml:space="preserve"> van de </w:t>
      </w:r>
      <w:r w:rsidRPr="00C64AC9">
        <w:rPr>
          <w:lang w:eastAsia="en-US"/>
        </w:rPr>
        <w:t>bekommernis en</w:t>
      </w:r>
      <w:r w:rsidR="00941D23" w:rsidRPr="00C64AC9">
        <w:rPr>
          <w:lang w:eastAsia="en-US"/>
        </w:rPr>
        <w:t xml:space="preserve"> van de </w:t>
      </w:r>
      <w:r w:rsidRPr="00C64AC9">
        <w:rPr>
          <w:lang w:eastAsia="en-US"/>
        </w:rPr>
        <w:t>ziel</w:t>
      </w:r>
      <w:r w:rsidR="002D3869">
        <w:rPr>
          <w:lang w:eastAsia="en-US"/>
        </w:rPr>
        <w:t>s</w:t>
      </w:r>
      <w:r w:rsidRPr="00C64AC9">
        <w:rPr>
          <w:lang w:eastAsia="en-US"/>
        </w:rPr>
        <w:t>smart bleef hun dan gespaard.</w:t>
      </w:r>
    </w:p>
    <w:p w:rsidR="00B06C17" w:rsidRPr="00C64AC9" w:rsidRDefault="00B06C17" w:rsidP="00102B20">
      <w:pPr>
        <w:jc w:val="both"/>
        <w:rPr>
          <w:lang w:eastAsia="en-US"/>
        </w:rPr>
      </w:pPr>
      <w:r w:rsidRPr="00C64AC9">
        <w:rPr>
          <w:lang w:eastAsia="en-US"/>
        </w:rPr>
        <w:t>Wat Boaz aan zijn bloedverwantschap dankte stipten</w:t>
      </w:r>
      <w:r w:rsidR="00181CE8" w:rsidRPr="00C64AC9">
        <w:rPr>
          <w:lang w:eastAsia="en-US"/>
        </w:rPr>
        <w:t xml:space="preserve"> we</w:t>
      </w:r>
      <w:r w:rsidR="00F158FC" w:rsidRPr="00C64AC9">
        <w:rPr>
          <w:lang w:eastAsia="en-US"/>
        </w:rPr>
        <w:t xml:space="preserve"> </w:t>
      </w:r>
      <w:r w:rsidRPr="00C64AC9">
        <w:rPr>
          <w:lang w:eastAsia="en-US"/>
        </w:rPr>
        <w:t>reeds vroeger aan. Daartoe moet gebracht worden zijn be</w:t>
      </w:r>
      <w:r w:rsidRPr="00C64AC9">
        <w:rPr>
          <w:lang w:eastAsia="en-US"/>
        </w:rPr>
        <w:softHyphen/>
        <w:t>t</w:t>
      </w:r>
      <w:r w:rsidR="00941D23" w:rsidRPr="00C64AC9">
        <w:rPr>
          <w:lang w:eastAsia="en-US"/>
        </w:rPr>
        <w:t>eke</w:t>
      </w:r>
      <w:r w:rsidRPr="00C64AC9">
        <w:rPr>
          <w:lang w:eastAsia="en-US"/>
        </w:rPr>
        <w:t>nisvolle naam, zijn aanzienlijke stand en zonder twij</w:t>
      </w:r>
      <w:r w:rsidRPr="00C64AC9">
        <w:rPr>
          <w:lang w:eastAsia="en-US"/>
        </w:rPr>
        <w:softHyphen/>
        <w:t>fel</w:t>
      </w:r>
      <w:r w:rsidR="00102B20" w:rsidRPr="00C64AC9">
        <w:rPr>
          <w:lang w:eastAsia="en-US"/>
        </w:rPr>
        <w:t xml:space="preserve"> zijn </w:t>
      </w:r>
      <w:r w:rsidRPr="00C64AC9">
        <w:rPr>
          <w:lang w:eastAsia="en-US"/>
        </w:rPr>
        <w:t>familie betrekking tot Naomi, als bloedverwant van Elimelech. Over</w:t>
      </w:r>
      <w:r w:rsidR="00941D23" w:rsidRPr="00C64AC9">
        <w:rPr>
          <w:lang w:eastAsia="en-US"/>
        </w:rPr>
        <w:t xml:space="preserve"> deze </w:t>
      </w:r>
      <w:r w:rsidRPr="00C64AC9">
        <w:rPr>
          <w:lang w:eastAsia="en-US"/>
        </w:rPr>
        <w:t>naam en stand dient nog iets uiteengezet. De naam Boaz werd ook aan ee</w:t>
      </w:r>
      <w:r w:rsidR="002D3869">
        <w:rPr>
          <w:lang w:eastAsia="en-US"/>
        </w:rPr>
        <w:t>n</w:t>
      </w:r>
      <w:r w:rsidR="00941D23" w:rsidRPr="00C64AC9">
        <w:rPr>
          <w:lang w:eastAsia="en-US"/>
        </w:rPr>
        <w:t xml:space="preserve"> van de </w:t>
      </w:r>
      <w:r w:rsidRPr="00C64AC9">
        <w:rPr>
          <w:lang w:eastAsia="en-US"/>
        </w:rPr>
        <w:t>twee tempelpilaren van Salomo gegeven, waarvan de een Boaz (in hem is kracht) de ander Jachin (hij zal steunen) heette. Zinnebeeldig drukten</w:t>
      </w:r>
      <w:r w:rsidR="00181CE8" w:rsidRPr="00C64AC9">
        <w:rPr>
          <w:lang w:eastAsia="en-US"/>
        </w:rPr>
        <w:t xml:space="preserve"> ze</w:t>
      </w:r>
      <w:r w:rsidR="00F158FC" w:rsidRPr="00C64AC9">
        <w:rPr>
          <w:lang w:eastAsia="en-US"/>
        </w:rPr>
        <w:t xml:space="preserve"> </w:t>
      </w:r>
      <w:r w:rsidRPr="00C64AC9">
        <w:rPr>
          <w:lang w:eastAsia="en-US"/>
        </w:rPr>
        <w:t>dan als 't ware</w:t>
      </w:r>
      <w:r w:rsidR="00941D23" w:rsidRPr="00C64AC9">
        <w:rPr>
          <w:lang w:eastAsia="en-US"/>
        </w:rPr>
        <w:t xml:space="preserve"> de wens</w:t>
      </w:r>
      <w:r w:rsidRPr="00C64AC9">
        <w:rPr>
          <w:lang w:eastAsia="en-US"/>
        </w:rPr>
        <w:t xml:space="preserve"> en de bede des vromen konings uit</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Hij, in wien de kracht is, zal steunen."</w:t>
      </w:r>
    </w:p>
    <w:p w:rsidR="00B06C17" w:rsidRPr="00C64AC9" w:rsidRDefault="00B93F5A" w:rsidP="00102B20">
      <w:pPr>
        <w:jc w:val="both"/>
        <w:rPr>
          <w:lang w:eastAsia="en-US"/>
        </w:rPr>
      </w:pPr>
      <w:r w:rsidRPr="00C64AC9">
        <w:rPr>
          <w:lang w:eastAsia="en-US"/>
        </w:rPr>
        <w:t>"</w:t>
      </w:r>
      <w:r w:rsidR="00B06C17" w:rsidRPr="00C64AC9">
        <w:rPr>
          <w:lang w:eastAsia="en-US"/>
        </w:rPr>
        <w:t>In hem is kracht en sterkte," dat zegt ons het woord Boaz, zonder dat men het daarom, gelijk sommigen wilden, als uit Benaz (zoon van kracht) saamgetrokken behoeft te bescho</w:t>
      </w:r>
      <w:r w:rsidR="005622A3" w:rsidRPr="00C64AC9">
        <w:rPr>
          <w:lang w:eastAsia="en-US"/>
        </w:rPr>
        <w:t>uw</w:t>
      </w:r>
      <w:r w:rsidR="002D3869">
        <w:rPr>
          <w:lang w:eastAsia="en-US"/>
        </w:rPr>
        <w:t>en</w:t>
      </w:r>
      <w:r w:rsidR="00B06C17" w:rsidRPr="00C64AC9">
        <w:rPr>
          <w:lang w:eastAsia="en-US"/>
        </w:rPr>
        <w:t>. Met</w:t>
      </w:r>
      <w:r w:rsidR="00941D23" w:rsidRPr="00C64AC9">
        <w:rPr>
          <w:lang w:eastAsia="en-US"/>
        </w:rPr>
        <w:t xml:space="preserve"> deze </w:t>
      </w:r>
      <w:r w:rsidR="00B06C17" w:rsidRPr="00C64AC9">
        <w:rPr>
          <w:lang w:eastAsia="en-US"/>
        </w:rPr>
        <w:t xml:space="preserve">naam komt zeer goed overeen de nadere omschrijving en kenschetsing, die de </w:t>
      </w:r>
      <w:r w:rsidR="00102B20" w:rsidRPr="00C64AC9">
        <w:rPr>
          <w:lang w:eastAsia="en-US"/>
        </w:rPr>
        <w:t>Bijbel</w:t>
      </w:r>
      <w:r w:rsidR="00B06C17" w:rsidRPr="00C64AC9">
        <w:rPr>
          <w:lang w:eastAsia="en-US"/>
        </w:rPr>
        <w:t xml:space="preserve"> ons van Boaz geeft, als deze daarin </w:t>
      </w:r>
      <w:r w:rsidR="00D80FDC" w:rsidRPr="00C64AC9">
        <w:rPr>
          <w:lang w:eastAsia="en-US"/>
        </w:rPr>
        <w:t>"</w:t>
      </w:r>
      <w:r w:rsidR="00B06C17" w:rsidRPr="00C64AC9">
        <w:rPr>
          <w:lang w:eastAsia="en-US"/>
        </w:rPr>
        <w:t>een dapper en kloek man" ge</w:t>
      </w:r>
      <w:r w:rsidR="00B06C17" w:rsidRPr="00C64AC9">
        <w:rPr>
          <w:lang w:eastAsia="en-US"/>
        </w:rPr>
        <w:softHyphen/>
        <w:t>noemd wordt</w:t>
      </w:r>
      <w:r w:rsidR="001B7AED">
        <w:rPr>
          <w:lang w:eastAsia="en-US"/>
        </w:rPr>
        <w:t>. W</w:t>
      </w:r>
      <w:r w:rsidR="00B06C17" w:rsidRPr="00C64AC9">
        <w:rPr>
          <w:lang w:eastAsia="en-US"/>
        </w:rPr>
        <w:t>ant de uitdrukking (ischgibb</w:t>
      </w:r>
      <w:r w:rsidR="002D3869">
        <w:rPr>
          <w:lang w:eastAsia="en-US"/>
        </w:rPr>
        <w:t>o</w:t>
      </w:r>
      <w:r w:rsidR="00B06C17" w:rsidRPr="00C64AC9">
        <w:rPr>
          <w:lang w:eastAsia="en-US"/>
        </w:rPr>
        <w:t xml:space="preserve">r chajil), die onze vertalers hier door </w:t>
      </w:r>
      <w:r w:rsidR="00D80FDC" w:rsidRPr="00C64AC9">
        <w:rPr>
          <w:lang w:eastAsia="en-US"/>
        </w:rPr>
        <w:t>"</w:t>
      </w:r>
      <w:r w:rsidR="00B06C17" w:rsidRPr="00C64AC9">
        <w:rPr>
          <w:lang w:eastAsia="en-US"/>
        </w:rPr>
        <w:t>geweldig van vermogen" hebben vertaald, geven</w:t>
      </w:r>
      <w:r w:rsidR="00181CE8" w:rsidRPr="00C64AC9">
        <w:rPr>
          <w:lang w:eastAsia="en-US"/>
        </w:rPr>
        <w:t xml:space="preserve"> ze</w:t>
      </w:r>
      <w:r w:rsidR="00F158FC" w:rsidRPr="00C64AC9">
        <w:rPr>
          <w:lang w:eastAsia="en-US"/>
        </w:rPr>
        <w:t xml:space="preserve"> </w:t>
      </w:r>
      <w:r w:rsidR="00B06C17" w:rsidRPr="00C64AC9">
        <w:rPr>
          <w:lang w:eastAsia="en-US"/>
        </w:rPr>
        <w:t>bij Gideon (Rich</w:t>
      </w:r>
      <w:r w:rsidR="002D3869">
        <w:rPr>
          <w:lang w:eastAsia="en-US"/>
        </w:rPr>
        <w:t>t</w:t>
      </w:r>
      <w:r w:rsidR="00B06C17" w:rsidRPr="00C64AC9">
        <w:rPr>
          <w:lang w:eastAsia="en-US"/>
        </w:rPr>
        <w:t>. 6: 12), Kis (1 Sam. 9: 1)</w:t>
      </w:r>
      <w:r w:rsidR="005279BC" w:rsidRPr="00C64AC9">
        <w:rPr>
          <w:lang w:eastAsia="en-US"/>
        </w:rPr>
        <w:t>,</w:t>
      </w:r>
      <w:r w:rsidR="00B06C17" w:rsidRPr="00C64AC9">
        <w:rPr>
          <w:lang w:eastAsia="en-US"/>
        </w:rPr>
        <w:t xml:space="preserve"> David (1 Sam. 16</w:t>
      </w:r>
      <w:r w:rsidR="00102B20" w:rsidRPr="00C64AC9">
        <w:rPr>
          <w:lang w:eastAsia="en-US"/>
        </w:rPr>
        <w:t>:</w:t>
      </w:r>
      <w:r w:rsidR="00B06C17" w:rsidRPr="00C64AC9">
        <w:rPr>
          <w:lang w:eastAsia="en-US"/>
        </w:rPr>
        <w:t xml:space="preserve"> 18)</w:t>
      </w:r>
      <w:r w:rsidR="005279BC" w:rsidRPr="00C64AC9">
        <w:rPr>
          <w:lang w:eastAsia="en-US"/>
        </w:rPr>
        <w:t>,</w:t>
      </w:r>
      <w:r w:rsidR="00B06C17" w:rsidRPr="00C64AC9">
        <w:rPr>
          <w:lang w:eastAsia="en-US"/>
        </w:rPr>
        <w:t xml:space="preserve"> Jerobeam (1 Kon. 11: 28) en anderen terug door </w:t>
      </w:r>
      <w:r w:rsidRPr="00C64AC9">
        <w:rPr>
          <w:lang w:eastAsia="en-US"/>
        </w:rPr>
        <w:t>"</w:t>
      </w:r>
      <w:r w:rsidR="00B06C17" w:rsidRPr="00C64AC9">
        <w:rPr>
          <w:lang w:eastAsia="en-US"/>
        </w:rPr>
        <w:t>dappere of strijdbare held."</w:t>
      </w:r>
    </w:p>
    <w:p w:rsidR="00B06C17" w:rsidRPr="00C64AC9" w:rsidRDefault="00B06C17" w:rsidP="00102B20">
      <w:pPr>
        <w:jc w:val="both"/>
        <w:rPr>
          <w:lang w:eastAsia="en-US"/>
        </w:rPr>
      </w:pPr>
      <w:r w:rsidRPr="00C64AC9">
        <w:rPr>
          <w:lang w:eastAsia="en-US"/>
        </w:rPr>
        <w:t>Wij zouden oord</w:t>
      </w:r>
      <w:r w:rsidR="00102B20" w:rsidRPr="00C64AC9">
        <w:rPr>
          <w:lang w:eastAsia="en-US"/>
        </w:rPr>
        <w:t>ele</w:t>
      </w:r>
      <w:r w:rsidRPr="00C64AC9">
        <w:rPr>
          <w:lang w:eastAsia="en-US"/>
        </w:rPr>
        <w:t>n, dat er zulke mannen mede bedoeld werden, die, gelijk een Abraham, vermogend genoeg war</w:t>
      </w:r>
      <w:r w:rsidR="002D3869">
        <w:rPr>
          <w:lang w:eastAsia="en-US"/>
        </w:rPr>
        <w:t>en, om een hoop krijgslieden gew</w:t>
      </w:r>
      <w:r w:rsidRPr="00C64AC9">
        <w:rPr>
          <w:lang w:eastAsia="en-US"/>
        </w:rPr>
        <w:t>apend te velde te brengen, en dapper genoeg, om ze aan te voeren en ter overwinning te geleiden. Een dergelijk man nu was Boaz. God zelf wordt een Held genoemd door</w:t>
      </w:r>
      <w:r w:rsidR="00941D23" w:rsidRPr="00C64AC9">
        <w:rPr>
          <w:lang w:eastAsia="en-US"/>
        </w:rPr>
        <w:t xml:space="preserve"> de </w:t>
      </w:r>
      <w:r w:rsidRPr="00C64AC9">
        <w:rPr>
          <w:lang w:eastAsia="en-US"/>
        </w:rPr>
        <w:t>profeet, als hij getuigt</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 xml:space="preserve">de </w:t>
      </w:r>
      <w:r w:rsidR="00D80FDC" w:rsidRPr="00C64AC9">
        <w:rPr>
          <w:lang w:eastAsia="en-US"/>
        </w:rPr>
        <w:t>Heere</w:t>
      </w:r>
      <w:r w:rsidRPr="00C64AC9">
        <w:rPr>
          <w:lang w:eastAsia="en-US"/>
        </w:rPr>
        <w:t xml:space="preserve"> is in het midden van u, een Held die verlossen kan" (Z</w:t>
      </w:r>
      <w:r w:rsidR="002D3869">
        <w:rPr>
          <w:lang w:eastAsia="en-US"/>
        </w:rPr>
        <w:t>ef</w:t>
      </w:r>
      <w:r w:rsidRPr="00C64AC9">
        <w:rPr>
          <w:lang w:eastAsia="en-US"/>
        </w:rPr>
        <w:t>. 3</w:t>
      </w:r>
      <w:r w:rsidR="00102B20" w:rsidRPr="00C64AC9">
        <w:rPr>
          <w:lang w:eastAsia="en-US"/>
        </w:rPr>
        <w:t>:</w:t>
      </w:r>
      <w:r w:rsidRPr="00C64AC9">
        <w:rPr>
          <w:lang w:eastAsia="en-US"/>
        </w:rPr>
        <w:t xml:space="preserve"> 17)</w:t>
      </w:r>
      <w:r w:rsidR="003D4E0F">
        <w:rPr>
          <w:lang w:eastAsia="en-US"/>
        </w:rPr>
        <w:t>. Zo</w:t>
      </w:r>
      <w:r w:rsidR="00941D23" w:rsidRPr="00C64AC9">
        <w:rPr>
          <w:lang w:eastAsia="en-US"/>
        </w:rPr>
        <w:t xml:space="preserve"> </w:t>
      </w:r>
      <w:r w:rsidRPr="00C64AC9">
        <w:rPr>
          <w:lang w:eastAsia="en-US"/>
        </w:rPr>
        <w:t>ook wordt de Christus een held genoemd, het zwaard gegord aan de heup (Ps. 45: 9). Maar dan is er steeds dit onderscheid, dat bij dergelijke verhevene gelegen</w:t>
      </w:r>
      <w:r w:rsidRPr="00C64AC9">
        <w:rPr>
          <w:lang w:eastAsia="en-US"/>
        </w:rPr>
        <w:softHyphen/>
        <w:t xml:space="preserve">heid, het woord </w:t>
      </w:r>
      <w:r w:rsidR="00B93F5A" w:rsidRPr="00C64AC9">
        <w:rPr>
          <w:lang w:eastAsia="en-US"/>
        </w:rPr>
        <w:t>"</w:t>
      </w:r>
      <w:r w:rsidRPr="00C64AC9">
        <w:rPr>
          <w:lang w:eastAsia="en-US"/>
        </w:rPr>
        <w:t xml:space="preserve">isch" of </w:t>
      </w:r>
      <w:r w:rsidRPr="002168F3">
        <w:rPr>
          <w:i/>
          <w:lang w:eastAsia="en-US"/>
        </w:rPr>
        <w:t>ina</w:t>
      </w:r>
      <w:r w:rsidR="002168F3" w:rsidRPr="002168F3">
        <w:rPr>
          <w:i/>
          <w:lang w:eastAsia="en-US"/>
        </w:rPr>
        <w:t>n</w:t>
      </w:r>
      <w:r w:rsidR="00B57809" w:rsidRPr="002168F3">
        <w:rPr>
          <w:i/>
          <w:lang w:eastAsia="en-US"/>
        </w:rPr>
        <w:t xml:space="preserve"> </w:t>
      </w:r>
      <w:r w:rsidRPr="00C64AC9">
        <w:rPr>
          <w:lang w:eastAsia="en-US"/>
        </w:rPr>
        <w:t>steeds wordt weggelaten; gelijk dan ook tevens de toevoeging</w:t>
      </w:r>
      <w:r w:rsidR="00941D23" w:rsidRPr="00C64AC9">
        <w:rPr>
          <w:lang w:eastAsia="en-US"/>
        </w:rPr>
        <w:t xml:space="preserve"> van de </w:t>
      </w:r>
      <w:r w:rsidR="00B93F5A" w:rsidRPr="00C64AC9">
        <w:rPr>
          <w:lang w:eastAsia="en-US"/>
        </w:rPr>
        <w:t>"</w:t>
      </w:r>
      <w:r w:rsidRPr="00C64AC9">
        <w:rPr>
          <w:lang w:eastAsia="en-US"/>
        </w:rPr>
        <w:t>macht" (chajil) daarbij wordt gemist.</w:t>
      </w:r>
    </w:p>
    <w:p w:rsidR="00B06C17" w:rsidRPr="00C64AC9" w:rsidRDefault="00B06C17" w:rsidP="00102B20">
      <w:pPr>
        <w:jc w:val="both"/>
        <w:rPr>
          <w:lang w:eastAsia="en-US"/>
        </w:rPr>
      </w:pPr>
      <w:r w:rsidRPr="00C64AC9">
        <w:rPr>
          <w:lang w:eastAsia="en-US"/>
        </w:rPr>
        <w:t>Boaz is immers ook niet de God, die verlossen kan; maar</w:t>
      </w:r>
      <w:r w:rsidR="00851419">
        <w:rPr>
          <w:lang w:eastAsia="en-US"/>
        </w:rPr>
        <w:t xml:space="preserve"> </w:t>
      </w:r>
      <w:r w:rsidRPr="00C64AC9">
        <w:rPr>
          <w:lang w:eastAsia="en-US"/>
        </w:rPr>
        <w:t>van</w:t>
      </w:r>
      <w:r w:rsidR="00941D23" w:rsidRPr="00C64AC9">
        <w:rPr>
          <w:lang w:eastAsia="en-US"/>
        </w:rPr>
        <w:t xml:space="preserve"> de </w:t>
      </w:r>
      <w:r w:rsidRPr="00C64AC9">
        <w:rPr>
          <w:lang w:eastAsia="en-US"/>
        </w:rPr>
        <w:t>waren Losser en Verlosser (Goël) is hij de vooraf beeldende type. Hij is dit niet maar toevallig of willekeurig, maar door God daartoe gesteld en aangewezen, door</w:t>
      </w:r>
      <w:r w:rsidR="00941D23" w:rsidRPr="00C64AC9">
        <w:rPr>
          <w:lang w:eastAsia="en-US"/>
        </w:rPr>
        <w:t xml:space="preserve"> de </w:t>
      </w:r>
      <w:r w:rsidRPr="00C64AC9">
        <w:rPr>
          <w:lang w:eastAsia="en-US"/>
        </w:rPr>
        <w:t>be</w:t>
      </w:r>
      <w:r w:rsidRPr="00C64AC9">
        <w:rPr>
          <w:lang w:eastAsia="en-US"/>
        </w:rPr>
        <w:softHyphen/>
        <w:t>t</w:t>
      </w:r>
      <w:r w:rsidR="00941D23" w:rsidRPr="00C64AC9">
        <w:rPr>
          <w:lang w:eastAsia="en-US"/>
        </w:rPr>
        <w:t>eke</w:t>
      </w:r>
      <w:r w:rsidR="002D3869">
        <w:rPr>
          <w:lang w:eastAsia="en-US"/>
        </w:rPr>
        <w:t>nisvolle</w:t>
      </w:r>
      <w:r w:rsidRPr="00C64AC9">
        <w:rPr>
          <w:lang w:eastAsia="en-US"/>
        </w:rPr>
        <w:t xml:space="preserve"> naam </w:t>
      </w:r>
      <w:r w:rsidR="003D411D" w:rsidRPr="00C64AC9">
        <w:rPr>
          <w:lang w:eastAsia="en-US"/>
        </w:rPr>
        <w:t>zelf</w:t>
      </w:r>
      <w:r w:rsidRPr="00C64AC9">
        <w:rPr>
          <w:lang w:eastAsia="en-US"/>
        </w:rPr>
        <w:t>, door het toegekende vermogen en door de natuurlijke verwantschap des bloeds, niet slechts met Elimelech, maar ook met</w:t>
      </w:r>
      <w:r w:rsidR="00941D23" w:rsidRPr="00C64AC9">
        <w:rPr>
          <w:lang w:eastAsia="en-US"/>
        </w:rPr>
        <w:t xml:space="preserve"> de </w:t>
      </w:r>
      <w:r w:rsidRPr="00C64AC9">
        <w:rPr>
          <w:lang w:eastAsia="en-US"/>
        </w:rPr>
        <w:t>Christus, die, in de lijn</w:t>
      </w:r>
      <w:r w:rsidR="00941D23" w:rsidRPr="00C64AC9">
        <w:rPr>
          <w:lang w:eastAsia="en-US"/>
        </w:rPr>
        <w:t xml:space="preserve"> van de mens</w:t>
      </w:r>
      <w:r w:rsidRPr="00C64AC9">
        <w:rPr>
          <w:lang w:eastAsia="en-US"/>
        </w:rPr>
        <w:t>elijke afkomst, van</w:t>
      </w:r>
      <w:r w:rsidR="00941D23" w:rsidRPr="00C64AC9">
        <w:rPr>
          <w:lang w:eastAsia="en-US"/>
        </w:rPr>
        <w:t xml:space="preserve"> deze </w:t>
      </w:r>
      <w:r w:rsidRPr="00C64AC9">
        <w:rPr>
          <w:lang w:eastAsia="en-US"/>
        </w:rPr>
        <w:t>Boaz afstamde. En dit is de h</w:t>
      </w:r>
      <w:r w:rsidR="00941D23" w:rsidRPr="00C64AC9">
        <w:rPr>
          <w:lang w:eastAsia="en-US"/>
        </w:rPr>
        <w:t>oge</w:t>
      </w:r>
      <w:r w:rsidRPr="00C64AC9">
        <w:rPr>
          <w:lang w:eastAsia="en-US"/>
        </w:rPr>
        <w:t xml:space="preserve"> bet</w:t>
      </w:r>
      <w:r w:rsidR="00941D23" w:rsidRPr="00C64AC9">
        <w:rPr>
          <w:lang w:eastAsia="en-US"/>
        </w:rPr>
        <w:t>eke</w:t>
      </w:r>
      <w:r w:rsidRPr="00C64AC9">
        <w:rPr>
          <w:lang w:eastAsia="en-US"/>
        </w:rPr>
        <w:t>nis van</w:t>
      </w:r>
      <w:r w:rsidR="00941D23" w:rsidRPr="00C64AC9">
        <w:rPr>
          <w:lang w:eastAsia="en-US"/>
        </w:rPr>
        <w:t xml:space="preserve"> deze </w:t>
      </w:r>
      <w:r w:rsidRPr="00C64AC9">
        <w:rPr>
          <w:lang w:eastAsia="en-US"/>
        </w:rPr>
        <w:t>Boaz ook in de geschiedenis</w:t>
      </w:r>
      <w:r w:rsidR="00941D23" w:rsidRPr="00C64AC9">
        <w:rPr>
          <w:lang w:eastAsia="en-US"/>
        </w:rPr>
        <w:t xml:space="preserve"> van de </w:t>
      </w:r>
      <w:r w:rsidRPr="00C64AC9">
        <w:rPr>
          <w:lang w:eastAsia="en-US"/>
        </w:rPr>
        <w:t>voorspellende belofte. 125</w:t>
      </w:r>
    </w:p>
    <w:p w:rsidR="00B06C17" w:rsidRPr="00C64AC9" w:rsidRDefault="00B06C17" w:rsidP="00102B20">
      <w:pPr>
        <w:jc w:val="both"/>
        <w:rPr>
          <w:lang w:eastAsia="en-US"/>
        </w:rPr>
      </w:pPr>
      <w:r w:rsidRPr="00C64AC9">
        <w:rPr>
          <w:lang w:eastAsia="en-US"/>
        </w:rPr>
        <w:t>Behoort misschien tot het wezen van diezelfde vooraf beeldende kracht in Boaz, dat hij ook een ma</w:t>
      </w:r>
      <w:r w:rsidR="002D3869">
        <w:rPr>
          <w:lang w:eastAsia="en-US"/>
        </w:rPr>
        <w:t>n van groot ver vermogen als gron</w:t>
      </w:r>
      <w:r w:rsidRPr="00C64AC9">
        <w:rPr>
          <w:lang w:eastAsia="en-US"/>
        </w:rPr>
        <w:t>deigenaar was,</w:t>
      </w:r>
      <w:r w:rsidR="00941D23" w:rsidRPr="00C64AC9">
        <w:rPr>
          <w:lang w:eastAsia="en-US"/>
        </w:rPr>
        <w:t xml:space="preserve"> zod</w:t>
      </w:r>
      <w:r w:rsidRPr="00C64AC9">
        <w:rPr>
          <w:lang w:eastAsia="en-US"/>
        </w:rPr>
        <w:t xml:space="preserve">at een groot deel van </w:t>
      </w:r>
      <w:r w:rsidR="00E33485" w:rsidRPr="00C64AC9">
        <w:rPr>
          <w:lang w:eastAsia="en-US"/>
        </w:rPr>
        <w:t>Bethlehem</w:t>
      </w:r>
      <w:r w:rsidRPr="00C64AC9">
        <w:rPr>
          <w:lang w:eastAsia="en-US"/>
        </w:rPr>
        <w:t xml:space="preserve"> </w:t>
      </w:r>
      <w:r w:rsidR="003B24CB">
        <w:rPr>
          <w:lang w:eastAsia="en-US"/>
        </w:rPr>
        <w:t>Efratha</w:t>
      </w:r>
      <w:r w:rsidRPr="00C64AC9">
        <w:rPr>
          <w:lang w:eastAsia="en-US"/>
        </w:rPr>
        <w:t>'s velden hem toebehoorde?</w:t>
      </w:r>
      <w:r w:rsidR="00181CE8" w:rsidRPr="00C64AC9">
        <w:rPr>
          <w:lang w:eastAsia="en-US"/>
        </w:rPr>
        <w:t xml:space="preserve"> we</w:t>
      </w:r>
      <w:r w:rsidR="00F158FC" w:rsidRPr="00C64AC9">
        <w:rPr>
          <w:lang w:eastAsia="en-US"/>
        </w:rPr>
        <w:t xml:space="preserve"> </w:t>
      </w:r>
      <w:r w:rsidRPr="00C64AC9">
        <w:rPr>
          <w:lang w:eastAsia="en-US"/>
        </w:rPr>
        <w:t>weten het niet. Maar n</w:t>
      </w:r>
      <w:r w:rsidR="00C2620C" w:rsidRPr="00C64AC9">
        <w:rPr>
          <w:lang w:eastAsia="en-US"/>
        </w:rPr>
        <w:t>odi</w:t>
      </w:r>
      <w:r w:rsidRPr="00C64AC9">
        <w:rPr>
          <w:lang w:eastAsia="en-US"/>
        </w:rPr>
        <w:t>g was dit gewis, opdat hij in staat</w:t>
      </w:r>
      <w:r w:rsidR="00185B59" w:rsidRPr="00C64AC9">
        <w:rPr>
          <w:lang w:eastAsia="en-US"/>
        </w:rPr>
        <w:t xml:space="preserve"> zou </w:t>
      </w:r>
      <w:r w:rsidRPr="00C64AC9">
        <w:rPr>
          <w:lang w:eastAsia="en-US"/>
        </w:rPr>
        <w:t xml:space="preserve">zijn, èn het verpande en als verloren erfdeel van Naomi en daarenboven tevens de </w:t>
      </w:r>
      <w:r w:rsidR="002D3869" w:rsidRPr="00C64AC9">
        <w:rPr>
          <w:lang w:eastAsia="en-US"/>
        </w:rPr>
        <w:t>Moabietische</w:t>
      </w:r>
      <w:r w:rsidRPr="00C64AC9">
        <w:rPr>
          <w:lang w:eastAsia="en-US"/>
        </w:rPr>
        <w:t xml:space="preserve"> Ruth te lossen en uit armoede en ellende te verlossen</w:t>
      </w:r>
      <w:r w:rsidR="003D4E0F">
        <w:rPr>
          <w:lang w:eastAsia="en-US"/>
        </w:rPr>
        <w:t>. Zo</w:t>
      </w:r>
      <w:r w:rsidR="00941D23" w:rsidRPr="00C64AC9">
        <w:rPr>
          <w:lang w:eastAsia="en-US"/>
        </w:rPr>
        <w:t xml:space="preserve"> </w:t>
      </w:r>
      <w:r w:rsidRPr="00C64AC9">
        <w:rPr>
          <w:lang w:eastAsia="en-US"/>
        </w:rPr>
        <w:t>kan hij wederom dat volbrengen, wat zijn nazaat David aangaande</w:t>
      </w:r>
      <w:r w:rsidR="00941D23" w:rsidRPr="00C64AC9">
        <w:rPr>
          <w:lang w:eastAsia="en-US"/>
        </w:rPr>
        <w:t xml:space="preserve"> van God</w:t>
      </w:r>
      <w:r w:rsidRPr="00C64AC9">
        <w:rPr>
          <w:lang w:eastAsia="en-US"/>
        </w:rPr>
        <w:t xml:space="preserve"> toezegging aan</w:t>
      </w:r>
      <w:r w:rsidR="00941D23" w:rsidRPr="00C64AC9">
        <w:rPr>
          <w:lang w:eastAsia="en-US"/>
        </w:rPr>
        <w:t xml:space="preserve"> de </w:t>
      </w:r>
      <w:r w:rsidRPr="00C64AC9">
        <w:rPr>
          <w:lang w:eastAsia="en-US"/>
        </w:rPr>
        <w:t>Christus vernam</w:t>
      </w:r>
      <w:r w:rsidR="00102B20" w:rsidRPr="00C64AC9">
        <w:rPr>
          <w:lang w:eastAsia="en-US"/>
        </w:rPr>
        <w:t>:</w:t>
      </w:r>
      <w:r w:rsidRPr="00C64AC9">
        <w:rPr>
          <w:lang w:eastAsia="en-US"/>
        </w:rPr>
        <w:t xml:space="preserve"> </w:t>
      </w:r>
      <w:r w:rsidR="00D80FDC" w:rsidRPr="00C64AC9">
        <w:rPr>
          <w:lang w:eastAsia="en-US"/>
        </w:rPr>
        <w:t>"</w:t>
      </w:r>
      <w:r w:rsidR="00941D23" w:rsidRPr="00C64AC9">
        <w:rPr>
          <w:lang w:eastAsia="en-US"/>
        </w:rPr>
        <w:t>eis</w:t>
      </w:r>
      <w:r w:rsidRPr="00C64AC9">
        <w:rPr>
          <w:lang w:eastAsia="en-US"/>
        </w:rPr>
        <w:t xml:space="preserve"> van Mij en Ik zal de heidenen geven tot uw erfdeel en de einden</w:t>
      </w:r>
      <w:r w:rsidR="00941D23" w:rsidRPr="00C64AC9">
        <w:rPr>
          <w:lang w:eastAsia="en-US"/>
        </w:rPr>
        <w:t xml:space="preserve"> van de </w:t>
      </w:r>
      <w:r w:rsidRPr="00C64AC9">
        <w:rPr>
          <w:lang w:eastAsia="en-US"/>
        </w:rPr>
        <w:t>aarde tot</w:t>
      </w:r>
      <w:r w:rsidR="005279BC" w:rsidRPr="00C64AC9">
        <w:rPr>
          <w:lang w:eastAsia="en-US"/>
        </w:rPr>
        <w:t xml:space="preserve"> uw </w:t>
      </w:r>
      <w:r w:rsidRPr="00C64AC9">
        <w:rPr>
          <w:lang w:eastAsia="en-US"/>
        </w:rPr>
        <w:t>bezitting" (Ps. 2: 8).</w:t>
      </w:r>
    </w:p>
    <w:p w:rsidR="00B06C17" w:rsidRPr="00C64AC9" w:rsidRDefault="00B06C17" w:rsidP="00102B20">
      <w:pPr>
        <w:jc w:val="both"/>
        <w:rPr>
          <w:lang w:eastAsia="en-US"/>
        </w:rPr>
      </w:pPr>
      <w:r w:rsidRPr="00C64AC9">
        <w:rPr>
          <w:lang w:eastAsia="en-US"/>
        </w:rPr>
        <w:t>Buiten en behalve dit alles was toch het bezit van</w:t>
      </w:r>
      <w:r w:rsidR="00941D23" w:rsidRPr="00C64AC9">
        <w:rPr>
          <w:lang w:eastAsia="en-US"/>
        </w:rPr>
        <w:t xml:space="preserve"> zo </w:t>
      </w:r>
      <w:r w:rsidRPr="00C64AC9">
        <w:rPr>
          <w:lang w:eastAsia="en-US"/>
        </w:rPr>
        <w:t>uitgestrekte') grondeigendom een middel in</w:t>
      </w:r>
      <w:r w:rsidR="00941D23" w:rsidRPr="00C64AC9">
        <w:rPr>
          <w:lang w:eastAsia="en-US"/>
        </w:rPr>
        <w:t xml:space="preserve"> van God</w:t>
      </w:r>
      <w:r w:rsidRPr="00C64AC9">
        <w:rPr>
          <w:lang w:eastAsia="en-US"/>
        </w:rPr>
        <w:t xml:space="preserve"> hand, om hem met Ruth en deze met hem in aanraking te brengen. Juist daardoor werd hij tot die daad geleid, die, naar de eigen woorden</w:t>
      </w:r>
      <w:r w:rsidR="00941D23" w:rsidRPr="00C64AC9">
        <w:rPr>
          <w:lang w:eastAsia="en-US"/>
        </w:rPr>
        <w:t xml:space="preserve"> van de </w:t>
      </w:r>
      <w:r w:rsidRPr="00C64AC9">
        <w:rPr>
          <w:lang w:eastAsia="en-US"/>
        </w:rPr>
        <w:t>Heilige Schrift, alle aandacht verdient en als met</w:t>
      </w:r>
      <w:r w:rsidR="00941D23" w:rsidRPr="00C64AC9">
        <w:rPr>
          <w:lang w:eastAsia="en-US"/>
        </w:rPr>
        <w:t xml:space="preserve"> de </w:t>
      </w:r>
      <w:r w:rsidRPr="00C64AC9">
        <w:rPr>
          <w:lang w:eastAsia="en-US"/>
        </w:rPr>
        <w:t>vinger wordt aangewezen, door de vooropstel</w:t>
      </w:r>
      <w:r w:rsidR="002168F3">
        <w:rPr>
          <w:lang w:eastAsia="en-US"/>
        </w:rPr>
        <w:t>ling van dit woordeke</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z</w:t>
      </w:r>
      <w:r w:rsidR="002D3869">
        <w:rPr>
          <w:lang w:eastAsia="en-US"/>
        </w:rPr>
        <w:t>i</w:t>
      </w:r>
      <w:r w:rsidRPr="00C64AC9">
        <w:rPr>
          <w:lang w:eastAsia="en-US"/>
        </w:rPr>
        <w:t>et"</w:t>
      </w:r>
      <w:r w:rsidR="00D349A6">
        <w:rPr>
          <w:lang w:eastAsia="en-US"/>
        </w:rPr>
        <w:t xml:space="preserve"> </w:t>
      </w:r>
      <w:r w:rsidR="00D80FDC" w:rsidRPr="00C64AC9">
        <w:rPr>
          <w:lang w:eastAsia="en-US"/>
        </w:rPr>
        <w:t>"</w:t>
      </w:r>
      <w:r w:rsidRPr="00C64AC9">
        <w:rPr>
          <w:lang w:eastAsia="en-US"/>
        </w:rPr>
        <w:t>En ziet, Boaz kwam van Bethlehem."</w:t>
      </w:r>
    </w:p>
    <w:p w:rsidR="002168F3" w:rsidRDefault="002168F3" w:rsidP="00102B20">
      <w:pPr>
        <w:jc w:val="both"/>
        <w:rPr>
          <w:lang w:eastAsia="en-US"/>
        </w:rPr>
      </w:pPr>
    </w:p>
    <w:p w:rsidR="00B06C17" w:rsidRPr="00C64AC9" w:rsidRDefault="002D3869" w:rsidP="00102B20">
      <w:pPr>
        <w:jc w:val="both"/>
        <w:rPr>
          <w:lang w:eastAsia="en-US"/>
        </w:rPr>
      </w:pPr>
      <w:r>
        <w:rPr>
          <w:lang w:eastAsia="en-US"/>
        </w:rPr>
        <w:t>O,</w:t>
      </w:r>
      <w:r w:rsidR="00B06C17" w:rsidRPr="00C64AC9">
        <w:rPr>
          <w:lang w:eastAsia="en-US"/>
        </w:rPr>
        <w:t xml:space="preserve"> de </w:t>
      </w:r>
      <w:r w:rsidR="00D80FDC" w:rsidRPr="00C64AC9">
        <w:rPr>
          <w:lang w:eastAsia="en-US"/>
        </w:rPr>
        <w:t>Heere</w:t>
      </w:r>
      <w:r w:rsidR="00B06C17" w:rsidRPr="00C64AC9">
        <w:rPr>
          <w:lang w:eastAsia="en-US"/>
        </w:rPr>
        <w:t xml:space="preserve"> God laat Zijn heilig en albesturend toezicht over alles gaan en heeft bij dit alles</w:t>
      </w:r>
      <w:r w:rsidR="00102B20" w:rsidRPr="00C64AC9">
        <w:rPr>
          <w:lang w:eastAsia="en-US"/>
        </w:rPr>
        <w:t xml:space="preserve"> zijn </w:t>
      </w:r>
      <w:r w:rsidR="00B06C17" w:rsidRPr="00C64AC9">
        <w:rPr>
          <w:lang w:eastAsia="en-US"/>
        </w:rPr>
        <w:t>wijze oogmerken, die Hij mede volvoert door de daden</w:t>
      </w:r>
      <w:r w:rsidR="00941D23" w:rsidRPr="00C64AC9">
        <w:rPr>
          <w:lang w:eastAsia="en-US"/>
        </w:rPr>
        <w:t xml:space="preserve"> van de </w:t>
      </w:r>
      <w:r w:rsidR="00B06C17" w:rsidRPr="00C64AC9">
        <w:rPr>
          <w:lang w:eastAsia="en-US"/>
        </w:rPr>
        <w:t>hiervan onbewuste</w:t>
      </w:r>
      <w:r w:rsidR="00941D23" w:rsidRPr="00C64AC9">
        <w:rPr>
          <w:lang w:eastAsia="en-US"/>
        </w:rPr>
        <w:t xml:space="preserve"> mens</w:t>
      </w:r>
      <w:r w:rsidR="00B06C17" w:rsidRPr="00C64AC9">
        <w:rPr>
          <w:lang w:eastAsia="en-US"/>
        </w:rPr>
        <w:t>enkinderen. Hij weet, waarom Hij u</w:t>
      </w:r>
      <w:r w:rsidR="00941D23" w:rsidRPr="00C64AC9">
        <w:rPr>
          <w:lang w:eastAsia="en-US"/>
        </w:rPr>
        <w:t xml:space="preserve"> deze </w:t>
      </w:r>
      <w:r w:rsidR="00B06C17" w:rsidRPr="00C64AC9">
        <w:rPr>
          <w:lang w:eastAsia="en-US"/>
        </w:rPr>
        <w:t>of</w:t>
      </w:r>
      <w:r w:rsidR="00941D23" w:rsidRPr="00C64AC9">
        <w:rPr>
          <w:lang w:eastAsia="en-US"/>
        </w:rPr>
        <w:t xml:space="preserve"> gene </w:t>
      </w:r>
      <w:r w:rsidR="00B06C17" w:rsidRPr="00C64AC9">
        <w:rPr>
          <w:lang w:eastAsia="en-US"/>
        </w:rPr>
        <w:t>eigendom, dit of een ander huis ten eigen en vrijen bezit s</w:t>
      </w:r>
      <w:r w:rsidR="002168F3">
        <w:rPr>
          <w:lang w:eastAsia="en-US"/>
        </w:rPr>
        <w:t>chonk. Ook dit alles moet Zijn</w:t>
      </w:r>
      <w:r w:rsidR="00B06C17" w:rsidRPr="00C64AC9">
        <w:rPr>
          <w:lang w:eastAsia="en-US"/>
        </w:rPr>
        <w:t xml:space="preserve"> Raad dienen</w:t>
      </w:r>
      <w:r w:rsidR="00C64AC9" w:rsidRPr="00C64AC9">
        <w:rPr>
          <w:lang w:eastAsia="en-US"/>
        </w:rPr>
        <w:t xml:space="preserve">. </w:t>
      </w:r>
      <w:r w:rsidR="004A7FE9">
        <w:rPr>
          <w:lang w:eastAsia="en-US"/>
        </w:rPr>
        <w:t>Zelfs</w:t>
      </w:r>
      <w:r w:rsidR="005279BC" w:rsidRPr="00C64AC9">
        <w:rPr>
          <w:lang w:eastAsia="en-US"/>
        </w:rPr>
        <w:t xml:space="preserve"> uw </w:t>
      </w:r>
      <w:r w:rsidR="00B06C17" w:rsidRPr="00C64AC9">
        <w:rPr>
          <w:lang w:eastAsia="en-US"/>
        </w:rPr>
        <w:t>morgenwandeling,</w:t>
      </w:r>
      <w:r w:rsidR="00941D23" w:rsidRPr="00C64AC9">
        <w:rPr>
          <w:lang w:eastAsia="en-US"/>
        </w:rPr>
        <w:t xml:space="preserve"> de </w:t>
      </w:r>
      <w:r w:rsidR="00B06C17" w:rsidRPr="00C64AC9">
        <w:rPr>
          <w:lang w:eastAsia="en-US"/>
        </w:rPr>
        <w:t>weg dien</w:t>
      </w:r>
      <w:r w:rsidR="00181CE8" w:rsidRPr="00C64AC9">
        <w:rPr>
          <w:lang w:eastAsia="en-US"/>
        </w:rPr>
        <w:t xml:space="preserve"> u </w:t>
      </w:r>
      <w:r w:rsidR="00B06C17" w:rsidRPr="00C64AC9">
        <w:rPr>
          <w:lang w:eastAsia="en-US"/>
        </w:rPr>
        <w:t>kiest, het doel dat</w:t>
      </w:r>
      <w:r>
        <w:rPr>
          <w:lang w:eastAsia="en-US"/>
        </w:rPr>
        <w:t xml:space="preserve"> ge u</w:t>
      </w:r>
      <w:r w:rsidR="00B06C17" w:rsidRPr="00C64AC9">
        <w:rPr>
          <w:lang w:eastAsia="en-US"/>
        </w:rPr>
        <w:t xml:space="preserve"> daarbij voorstelt, de uitkomst die daardoor bereikt zal worden; de </w:t>
      </w:r>
      <w:r w:rsidR="00D80FDC" w:rsidRPr="00C64AC9">
        <w:rPr>
          <w:lang w:eastAsia="en-US"/>
        </w:rPr>
        <w:t>Heere</w:t>
      </w:r>
      <w:r w:rsidR="00B06C17" w:rsidRPr="00C64AC9">
        <w:rPr>
          <w:lang w:eastAsia="en-US"/>
        </w:rPr>
        <w:t xml:space="preserve"> kent die allen en doet daarmede naar Zijn welge</w:t>
      </w:r>
      <w:r w:rsidR="00B06C17" w:rsidRPr="00C64AC9">
        <w:rPr>
          <w:lang w:eastAsia="en-US"/>
        </w:rPr>
        <w:softHyphen/>
        <w:t>vallen.</w:t>
      </w:r>
    </w:p>
    <w:p w:rsidR="00B06C17" w:rsidRPr="00C64AC9" w:rsidRDefault="00B06C17" w:rsidP="00102B20">
      <w:pPr>
        <w:jc w:val="both"/>
        <w:rPr>
          <w:lang w:eastAsia="en-US"/>
        </w:rPr>
      </w:pPr>
      <w:r w:rsidRPr="00C64AC9">
        <w:rPr>
          <w:lang w:eastAsia="en-US"/>
        </w:rPr>
        <w:t>Welk een troost voor hen, die 't gel</w:t>
      </w:r>
      <w:r w:rsidR="00181CE8" w:rsidRPr="00C64AC9">
        <w:rPr>
          <w:lang w:eastAsia="en-US"/>
        </w:rPr>
        <w:t>ove</w:t>
      </w:r>
      <w:r w:rsidRPr="00C64AC9">
        <w:rPr>
          <w:lang w:eastAsia="en-US"/>
        </w:rPr>
        <w:t xml:space="preserve">n mogen en liefst aan 's </w:t>
      </w:r>
      <w:r w:rsidR="00D80FDC" w:rsidRPr="00C64AC9">
        <w:rPr>
          <w:lang w:eastAsia="en-US"/>
        </w:rPr>
        <w:t>Heere</w:t>
      </w:r>
      <w:r w:rsidR="002168F3">
        <w:rPr>
          <w:lang w:eastAsia="en-US"/>
        </w:rPr>
        <w:t>n hand naar Zijn</w:t>
      </w:r>
      <w:r w:rsidRPr="00C64AC9">
        <w:rPr>
          <w:lang w:eastAsia="en-US"/>
        </w:rPr>
        <w:t xml:space="preserve"> Raad geleid worden</w:t>
      </w:r>
      <w:r w:rsidR="005279BC" w:rsidRPr="00C64AC9">
        <w:rPr>
          <w:lang w:eastAsia="en-US"/>
        </w:rPr>
        <w:t>!</w:t>
      </w:r>
      <w:r w:rsidRPr="00C64AC9">
        <w:rPr>
          <w:lang w:eastAsia="en-US"/>
        </w:rPr>
        <w:t xml:space="preserve"> Welk een schrik voor hen, wier daden geen licht kunnen zien en die. toch </w:t>
      </w:r>
      <w:r w:rsidR="003D411D" w:rsidRPr="00C64AC9">
        <w:rPr>
          <w:lang w:eastAsia="en-US"/>
        </w:rPr>
        <w:t>zelf</w:t>
      </w:r>
      <w:r w:rsidRPr="00C64AC9">
        <w:rPr>
          <w:lang w:eastAsia="en-US"/>
        </w:rPr>
        <w:t xml:space="preserve"> door God gezien worden</w:t>
      </w:r>
      <w:r w:rsidR="001B7AED">
        <w:rPr>
          <w:lang w:eastAsia="en-US"/>
        </w:rPr>
        <w:t>. W</w:t>
      </w:r>
      <w:r w:rsidRPr="00C64AC9">
        <w:rPr>
          <w:lang w:eastAsia="en-US"/>
        </w:rPr>
        <w:t>elk</w:t>
      </w:r>
      <w:r w:rsidR="00941D23" w:rsidRPr="00C64AC9">
        <w:rPr>
          <w:lang w:eastAsia="en-US"/>
        </w:rPr>
        <w:t xml:space="preserve"> een </w:t>
      </w:r>
      <w:r w:rsidRPr="00C64AC9">
        <w:rPr>
          <w:lang w:eastAsia="en-US"/>
        </w:rPr>
        <w:t>bemoediging</w:t>
      </w:r>
      <w:r w:rsidR="002D3869">
        <w:rPr>
          <w:lang w:eastAsia="en-US"/>
        </w:rPr>
        <w:t xml:space="preserve"> </w:t>
      </w:r>
      <w:r w:rsidRPr="00C64AC9">
        <w:rPr>
          <w:lang w:eastAsia="en-US"/>
        </w:rPr>
        <w:t xml:space="preserve">wederom voor hen, die </w:t>
      </w:r>
      <w:r w:rsidR="001B7AED">
        <w:rPr>
          <w:lang w:eastAsia="en-US"/>
        </w:rPr>
        <w:t>menigmaal</w:t>
      </w:r>
      <w:r w:rsidRPr="00C64AC9">
        <w:rPr>
          <w:lang w:eastAsia="en-US"/>
        </w:rPr>
        <w:t xml:space="preserve"> in de morgenu</w:t>
      </w:r>
      <w:r w:rsidR="002D3869">
        <w:rPr>
          <w:lang w:eastAsia="en-US"/>
        </w:rPr>
        <w:t>u</w:t>
      </w:r>
      <w:r w:rsidRPr="00C64AC9">
        <w:rPr>
          <w:lang w:eastAsia="en-US"/>
        </w:rPr>
        <w:t>r zich opmaken om her of derwaarts te gaan, onzeker van de uit</w:t>
      </w:r>
      <w:r w:rsidRPr="00C64AC9">
        <w:rPr>
          <w:lang w:eastAsia="en-US"/>
        </w:rPr>
        <w:softHyphen/>
        <w:t>komst, die hen nog wacht</w:t>
      </w:r>
      <w:r w:rsidR="001B7AED">
        <w:rPr>
          <w:lang w:eastAsia="en-US"/>
        </w:rPr>
        <w:t>. W</w:t>
      </w:r>
      <w:r w:rsidRPr="00C64AC9">
        <w:rPr>
          <w:lang w:eastAsia="en-US"/>
        </w:rPr>
        <w:t xml:space="preserve">elke bemoediging, zeggen we, dan voor hen die </w:t>
      </w:r>
      <w:r w:rsidR="008502FF" w:rsidRPr="00C64AC9">
        <w:rPr>
          <w:lang w:eastAsia="en-US"/>
        </w:rPr>
        <w:t>vertrouwen</w:t>
      </w:r>
      <w:r w:rsidRPr="00C64AC9">
        <w:rPr>
          <w:lang w:eastAsia="en-US"/>
        </w:rPr>
        <w:t>. Indien</w:t>
      </w:r>
      <w:r w:rsidR="00181CE8" w:rsidRPr="00C64AC9">
        <w:rPr>
          <w:lang w:eastAsia="en-US"/>
        </w:rPr>
        <w:t xml:space="preserve"> ze</w:t>
      </w:r>
      <w:r w:rsidR="00F158FC" w:rsidRPr="00C64AC9">
        <w:rPr>
          <w:lang w:eastAsia="en-US"/>
        </w:rPr>
        <w:t xml:space="preserve"> </w:t>
      </w:r>
      <w:r w:rsidR="002D3869">
        <w:rPr>
          <w:lang w:eastAsia="en-US"/>
        </w:rPr>
        <w:t>namelijk dit van die God verwachten, tot Wie</w:t>
      </w:r>
      <w:r w:rsidR="00181CE8" w:rsidRPr="00C64AC9">
        <w:rPr>
          <w:lang w:eastAsia="en-US"/>
        </w:rPr>
        <w:t xml:space="preserve"> ze</w:t>
      </w:r>
      <w:r w:rsidR="00F158FC" w:rsidRPr="00C64AC9">
        <w:rPr>
          <w:lang w:eastAsia="en-US"/>
        </w:rPr>
        <w:t xml:space="preserve"> </w:t>
      </w:r>
      <w:r w:rsidRPr="00C64AC9">
        <w:rPr>
          <w:lang w:eastAsia="en-US"/>
        </w:rPr>
        <w:t>hun stil gebed hebben opgezonden.</w:t>
      </w:r>
    </w:p>
    <w:p w:rsidR="002D3869" w:rsidRDefault="00B06C17" w:rsidP="00102B20">
      <w:pPr>
        <w:jc w:val="both"/>
        <w:rPr>
          <w:lang w:eastAsia="en-US"/>
        </w:rPr>
      </w:pPr>
      <w:r w:rsidRPr="00C64AC9">
        <w:rPr>
          <w:lang w:eastAsia="en-US"/>
        </w:rPr>
        <w:t>Dan zal er vriendelijkheid in hun hart en kalmte in hun gemoed kunnen zijn. Alles spelt en brengt hun dan</w:t>
      </w:r>
      <w:r w:rsidR="00941D23" w:rsidRPr="00C64AC9">
        <w:rPr>
          <w:lang w:eastAsia="en-US"/>
        </w:rPr>
        <w:t xml:space="preserve"> de </w:t>
      </w:r>
      <w:r w:rsidRPr="00C64AC9">
        <w:rPr>
          <w:lang w:eastAsia="en-US"/>
        </w:rPr>
        <w:t>vredegroet, dien</w:t>
      </w:r>
      <w:r w:rsidR="00181CE8" w:rsidRPr="00C64AC9">
        <w:rPr>
          <w:lang w:eastAsia="en-US"/>
        </w:rPr>
        <w:t xml:space="preserve"> ze</w:t>
      </w:r>
      <w:r w:rsidR="00F158FC" w:rsidRPr="00C64AC9">
        <w:rPr>
          <w:lang w:eastAsia="en-US"/>
        </w:rPr>
        <w:t xml:space="preserve"> </w:t>
      </w:r>
      <w:r w:rsidR="003D411D" w:rsidRPr="00C64AC9">
        <w:rPr>
          <w:lang w:eastAsia="en-US"/>
        </w:rPr>
        <w:t>zelf</w:t>
      </w:r>
      <w:r w:rsidRPr="00C64AC9">
        <w:rPr>
          <w:lang w:eastAsia="en-US"/>
        </w:rPr>
        <w:t xml:space="preserve"> in zich omdragen. De vriendelijke groet moet steeds de uiting</w:t>
      </w:r>
      <w:r w:rsidR="00941D23" w:rsidRPr="00C64AC9">
        <w:rPr>
          <w:lang w:eastAsia="en-US"/>
        </w:rPr>
        <w:t xml:space="preserve"> van de </w:t>
      </w:r>
      <w:r w:rsidRPr="00C64AC9">
        <w:rPr>
          <w:lang w:eastAsia="en-US"/>
        </w:rPr>
        <w:t>vriendelijke stemming van</w:t>
      </w:r>
      <w:r w:rsidR="00B93F5A" w:rsidRPr="00C64AC9">
        <w:rPr>
          <w:lang w:eastAsia="en-US"/>
        </w:rPr>
        <w:t xml:space="preserve"> het </w:t>
      </w:r>
      <w:r w:rsidRPr="00C64AC9">
        <w:rPr>
          <w:lang w:eastAsia="en-US"/>
        </w:rPr>
        <w:t xml:space="preserve">gemoed zijn. </w:t>
      </w:r>
    </w:p>
    <w:p w:rsidR="002D3869" w:rsidRDefault="00B93F5A" w:rsidP="00102B20">
      <w:pPr>
        <w:jc w:val="both"/>
        <w:rPr>
          <w:lang w:eastAsia="en-US"/>
        </w:rPr>
      </w:pPr>
      <w:r w:rsidRPr="00C64AC9">
        <w:rPr>
          <w:lang w:eastAsia="en-US"/>
        </w:rPr>
        <w:t>"</w:t>
      </w:r>
      <w:r w:rsidR="00B06C17" w:rsidRPr="00C64AC9">
        <w:rPr>
          <w:lang w:eastAsia="en-US"/>
        </w:rPr>
        <w:t xml:space="preserve">De </w:t>
      </w:r>
      <w:r w:rsidR="00D80FDC" w:rsidRPr="00C64AC9">
        <w:rPr>
          <w:lang w:eastAsia="en-US"/>
        </w:rPr>
        <w:t>Heere</w:t>
      </w:r>
      <w:r w:rsidR="00181CE8" w:rsidRPr="00C64AC9">
        <w:rPr>
          <w:lang w:eastAsia="en-US"/>
        </w:rPr>
        <w:t xml:space="preserve"> ze</w:t>
      </w:r>
      <w:r w:rsidR="00F158FC" w:rsidRPr="00C64AC9">
        <w:rPr>
          <w:lang w:eastAsia="en-US"/>
        </w:rPr>
        <w:t xml:space="preserve"> </w:t>
      </w:r>
      <w:r w:rsidR="00B06C17" w:rsidRPr="00C64AC9">
        <w:rPr>
          <w:lang w:eastAsia="en-US"/>
        </w:rPr>
        <w:t>met</w:t>
      </w:r>
      <w:r w:rsidR="00B57809">
        <w:rPr>
          <w:lang w:eastAsia="en-US"/>
        </w:rPr>
        <w:t xml:space="preserve"> u </w:t>
      </w:r>
      <w:r w:rsidR="002D3869">
        <w:rPr>
          <w:lang w:eastAsia="en-US"/>
        </w:rPr>
        <w:t>liede</w:t>
      </w:r>
      <w:r w:rsidR="00B06C17" w:rsidRPr="00C64AC9">
        <w:rPr>
          <w:lang w:eastAsia="en-US"/>
        </w:rPr>
        <w:t>n;"</w:t>
      </w:r>
      <w:r w:rsidR="00941D23" w:rsidRPr="00C64AC9">
        <w:rPr>
          <w:lang w:eastAsia="en-US"/>
        </w:rPr>
        <w:t xml:space="preserve"> zo </w:t>
      </w:r>
      <w:r w:rsidR="00B06C17" w:rsidRPr="00C64AC9">
        <w:rPr>
          <w:lang w:eastAsia="en-US"/>
        </w:rPr>
        <w:t>klinkt het uit</w:t>
      </w:r>
      <w:r w:rsidR="00941D23" w:rsidRPr="00C64AC9">
        <w:rPr>
          <w:lang w:eastAsia="en-US"/>
        </w:rPr>
        <w:t xml:space="preserve"> de </w:t>
      </w:r>
      <w:r w:rsidR="00B06C17" w:rsidRPr="00C64AC9">
        <w:rPr>
          <w:lang w:eastAsia="en-US"/>
        </w:rPr>
        <w:t xml:space="preserve">mond van Boaz tot de maaiers; en hun wedergroet luidt: </w:t>
      </w:r>
      <w:r w:rsidRPr="00C64AC9">
        <w:rPr>
          <w:lang w:eastAsia="en-US"/>
        </w:rPr>
        <w:t>"</w:t>
      </w:r>
      <w:r w:rsidR="00B06C17" w:rsidRPr="00C64AC9">
        <w:rPr>
          <w:lang w:eastAsia="en-US"/>
        </w:rPr>
        <w:t xml:space="preserve">de </w:t>
      </w:r>
      <w:r w:rsidR="00D80FDC" w:rsidRPr="00C64AC9">
        <w:rPr>
          <w:lang w:eastAsia="en-US"/>
        </w:rPr>
        <w:t>Heere</w:t>
      </w:r>
      <w:r w:rsidR="00B06C17" w:rsidRPr="00C64AC9">
        <w:rPr>
          <w:lang w:eastAsia="en-US"/>
        </w:rPr>
        <w:t xml:space="preserve"> zegene u!"...</w:t>
      </w:r>
      <w:r w:rsidR="00D349A6">
        <w:rPr>
          <w:lang w:eastAsia="en-US"/>
        </w:rPr>
        <w:t xml:space="preserve"> </w:t>
      </w:r>
    </w:p>
    <w:p w:rsidR="00B06C17" w:rsidRPr="00C64AC9" w:rsidRDefault="00B06C17" w:rsidP="00102B20">
      <w:pPr>
        <w:jc w:val="both"/>
        <w:rPr>
          <w:lang w:eastAsia="en-US"/>
        </w:rPr>
      </w:pPr>
      <w:r w:rsidRPr="00C64AC9">
        <w:rPr>
          <w:lang w:eastAsia="en-US"/>
        </w:rPr>
        <w:t>Wel is hij de vriende</w:t>
      </w:r>
      <w:r w:rsidRPr="00C64AC9">
        <w:rPr>
          <w:lang w:eastAsia="en-US"/>
        </w:rPr>
        <w:softHyphen/>
      </w:r>
      <w:r w:rsidR="002D3869">
        <w:rPr>
          <w:lang w:eastAsia="en-US"/>
        </w:rPr>
        <w:t>l</w:t>
      </w:r>
      <w:r w:rsidRPr="00C64AC9">
        <w:rPr>
          <w:lang w:eastAsia="en-US"/>
        </w:rPr>
        <w:t>ijke landheer, die ook voor</w:t>
      </w:r>
      <w:r w:rsidR="00941D23" w:rsidRPr="00C64AC9">
        <w:rPr>
          <w:lang w:eastAsia="en-US"/>
        </w:rPr>
        <w:t xml:space="preserve"> de </w:t>
      </w:r>
      <w:r w:rsidR="002D3869">
        <w:rPr>
          <w:lang w:eastAsia="en-US"/>
        </w:rPr>
        <w:t>geringste</w:t>
      </w:r>
      <w:r w:rsidRPr="00C64AC9">
        <w:rPr>
          <w:lang w:eastAsia="en-US"/>
        </w:rPr>
        <w:t xml:space="preserve"> arbeid</w:t>
      </w:r>
      <w:r w:rsidR="002D3869">
        <w:rPr>
          <w:lang w:eastAsia="en-US"/>
        </w:rPr>
        <w:t>er op het veld een vriendelijke</w:t>
      </w:r>
      <w:r w:rsidRPr="00C64AC9">
        <w:rPr>
          <w:lang w:eastAsia="en-US"/>
        </w:rPr>
        <w:t xml:space="preserve"> knik, een bem</w:t>
      </w:r>
      <w:r w:rsidR="002D3869">
        <w:rPr>
          <w:lang w:eastAsia="en-US"/>
        </w:rPr>
        <w:t>oedigend woord, een gemeenzame</w:t>
      </w:r>
      <w:r w:rsidRPr="00C64AC9">
        <w:rPr>
          <w:lang w:eastAsia="en-US"/>
        </w:rPr>
        <w:t xml:space="preserve"> groet over heeft.</w:t>
      </w:r>
    </w:p>
    <w:p w:rsidR="00B06C17" w:rsidRPr="00C64AC9" w:rsidRDefault="00B06C17" w:rsidP="00102B20">
      <w:pPr>
        <w:jc w:val="both"/>
        <w:rPr>
          <w:lang w:eastAsia="en-US"/>
        </w:rPr>
      </w:pPr>
      <w:r w:rsidRPr="00C64AC9">
        <w:rPr>
          <w:lang w:eastAsia="en-US"/>
        </w:rPr>
        <w:t>Sch</w:t>
      </w:r>
      <w:r w:rsidR="006943E0" w:rsidRPr="00C64AC9">
        <w:rPr>
          <w:lang w:eastAsia="en-US"/>
        </w:rPr>
        <w:t>one</w:t>
      </w:r>
      <w:r w:rsidRPr="00C64AC9">
        <w:rPr>
          <w:lang w:eastAsia="en-US"/>
        </w:rPr>
        <w:t xml:space="preserve">r landelijk tafereel dan de </w:t>
      </w:r>
      <w:r w:rsidR="00102B20" w:rsidRPr="00C64AC9">
        <w:rPr>
          <w:lang w:eastAsia="en-US"/>
        </w:rPr>
        <w:t>Bijbel</w:t>
      </w:r>
      <w:r w:rsidRPr="00C64AC9">
        <w:rPr>
          <w:lang w:eastAsia="en-US"/>
        </w:rPr>
        <w:t xml:space="preserve"> ons hier biedt vindt</w:t>
      </w:r>
      <w:r w:rsidR="006943E0" w:rsidRPr="00C64AC9">
        <w:rPr>
          <w:lang w:eastAsia="en-US"/>
        </w:rPr>
        <w:t xml:space="preserve"> u </w:t>
      </w:r>
      <w:r w:rsidRPr="00C64AC9">
        <w:rPr>
          <w:lang w:eastAsia="en-US"/>
        </w:rPr>
        <w:t>wel nergens get</w:t>
      </w:r>
      <w:r w:rsidR="00941D23" w:rsidRPr="00C64AC9">
        <w:rPr>
          <w:lang w:eastAsia="en-US"/>
        </w:rPr>
        <w:t>eke</w:t>
      </w:r>
      <w:r w:rsidRPr="00C64AC9">
        <w:rPr>
          <w:lang w:eastAsia="en-US"/>
        </w:rPr>
        <w:t>nd. Het verplaatst ons als midden in het maatschappelijk leven van Israël, ten tijde</w:t>
      </w:r>
      <w:r w:rsidR="00941D23" w:rsidRPr="00C64AC9">
        <w:rPr>
          <w:lang w:eastAsia="en-US"/>
        </w:rPr>
        <w:t xml:space="preserve"> van de </w:t>
      </w:r>
      <w:r w:rsidRPr="00C64AC9">
        <w:rPr>
          <w:lang w:eastAsia="en-US"/>
        </w:rPr>
        <w:t>Richteren, een anders</w:t>
      </w:r>
      <w:r w:rsidR="00941D23" w:rsidRPr="00C64AC9">
        <w:rPr>
          <w:lang w:eastAsia="en-US"/>
        </w:rPr>
        <w:t xml:space="preserve"> zo </w:t>
      </w:r>
      <w:r w:rsidRPr="00C64AC9">
        <w:rPr>
          <w:lang w:eastAsia="en-US"/>
        </w:rPr>
        <w:t>onstuimig en woest tijdva</w:t>
      </w:r>
      <w:r w:rsidR="002D3869">
        <w:rPr>
          <w:lang w:eastAsia="en-US"/>
        </w:rPr>
        <w:t xml:space="preserve">k van wilden strijd en bloedige </w:t>
      </w:r>
      <w:r w:rsidRPr="00C64AC9">
        <w:rPr>
          <w:lang w:eastAsia="en-US"/>
        </w:rPr>
        <w:t>kamp. Het leert ons, dat ook in die dagen van verval op maatschappelijk en</w:t>
      </w:r>
      <w:r w:rsidR="00941D23" w:rsidRPr="00C64AC9">
        <w:rPr>
          <w:lang w:eastAsia="en-US"/>
        </w:rPr>
        <w:t xml:space="preserve"> van God</w:t>
      </w:r>
      <w:r w:rsidRPr="00C64AC9">
        <w:rPr>
          <w:lang w:eastAsia="en-US"/>
        </w:rPr>
        <w:t>dienstig ge</w:t>
      </w:r>
      <w:r w:rsidRPr="00C64AC9">
        <w:rPr>
          <w:lang w:eastAsia="en-US"/>
        </w:rPr>
        <w:softHyphen/>
        <w:t>bied, er nog altijd waren, die</w:t>
      </w:r>
      <w:r w:rsidR="00941D23" w:rsidRPr="00C64AC9">
        <w:rPr>
          <w:lang w:eastAsia="en-US"/>
        </w:rPr>
        <w:t xml:space="preserve"> de </w:t>
      </w:r>
      <w:r w:rsidR="002D3869">
        <w:rPr>
          <w:lang w:eastAsia="en-US"/>
        </w:rPr>
        <w:t>huiselijke</w:t>
      </w:r>
      <w:r w:rsidRPr="00C64AC9">
        <w:rPr>
          <w:lang w:eastAsia="en-US"/>
        </w:rPr>
        <w:t xml:space="preserve"> zin,</w:t>
      </w:r>
      <w:r w:rsidR="00941D23" w:rsidRPr="00C64AC9">
        <w:rPr>
          <w:lang w:eastAsia="en-US"/>
        </w:rPr>
        <w:t xml:space="preserve"> de </w:t>
      </w:r>
      <w:r w:rsidR="002D3869">
        <w:rPr>
          <w:lang w:eastAsia="en-US"/>
        </w:rPr>
        <w:t>vre</w:t>
      </w:r>
      <w:r w:rsidR="002D3869">
        <w:rPr>
          <w:lang w:eastAsia="en-US"/>
        </w:rPr>
        <w:softHyphen/>
        <w:t>dige</w:t>
      </w:r>
      <w:r w:rsidRPr="00C64AC9">
        <w:rPr>
          <w:lang w:eastAsia="en-US"/>
        </w:rPr>
        <w:t xml:space="preserve"> arbeid en het rustig landelijk bedrijf zochten en be</w:t>
      </w:r>
      <w:r w:rsidRPr="00C64AC9">
        <w:rPr>
          <w:lang w:eastAsia="en-US"/>
        </w:rPr>
        <w:softHyphen/>
        <w:t>oefenden. Tro</w:t>
      </w:r>
      <w:r w:rsidR="005622A3" w:rsidRPr="00C64AC9">
        <w:rPr>
          <w:lang w:eastAsia="en-US"/>
        </w:rPr>
        <w:t>uw</w:t>
      </w:r>
      <w:r w:rsidRPr="00C64AC9">
        <w:rPr>
          <w:lang w:eastAsia="en-US"/>
        </w:rPr>
        <w:t>s dat deed de zoon van Joas, dat deed Gideon, een</w:t>
      </w:r>
      <w:r w:rsidR="00941D23" w:rsidRPr="00C64AC9">
        <w:rPr>
          <w:lang w:eastAsia="en-US"/>
        </w:rPr>
        <w:t xml:space="preserve"> van de </w:t>
      </w:r>
      <w:r w:rsidRPr="00C64AC9">
        <w:rPr>
          <w:lang w:eastAsia="en-US"/>
        </w:rPr>
        <w:t>gr</w:t>
      </w:r>
      <w:r w:rsidR="00102B20" w:rsidRPr="00C64AC9">
        <w:rPr>
          <w:lang w:eastAsia="en-US"/>
        </w:rPr>
        <w:t>ote</w:t>
      </w:r>
      <w:r w:rsidR="002D3869">
        <w:rPr>
          <w:lang w:eastAsia="en-US"/>
        </w:rPr>
        <w:t xml:space="preserve"> mannen van die</w:t>
      </w:r>
      <w:r w:rsidRPr="00C64AC9">
        <w:rPr>
          <w:lang w:eastAsia="en-US"/>
        </w:rPr>
        <w:t xml:space="preserve"> heldentijd onder Israël, </w:t>
      </w:r>
      <w:r w:rsidR="002D3869">
        <w:rPr>
          <w:lang w:eastAsia="en-US"/>
        </w:rPr>
        <w:t>ook z</w:t>
      </w:r>
      <w:r w:rsidR="005279BC" w:rsidRPr="00C64AC9">
        <w:rPr>
          <w:lang w:eastAsia="en-US"/>
        </w:rPr>
        <w:t xml:space="preserve">o </w:t>
      </w:r>
      <w:r w:rsidRPr="00C64AC9">
        <w:rPr>
          <w:lang w:eastAsia="en-US"/>
        </w:rPr>
        <w:t>(Richt. 6). Ook hem vinden we</w:t>
      </w:r>
      <w:r w:rsidR="002D3869">
        <w:rPr>
          <w:lang w:eastAsia="en-US"/>
        </w:rPr>
        <w:t>, koren dor</w:t>
      </w:r>
      <w:r w:rsidR="002D3869">
        <w:rPr>
          <w:lang w:eastAsia="en-US"/>
        </w:rPr>
        <w:softHyphen/>
        <w:t>s</w:t>
      </w:r>
      <w:r w:rsidRPr="00C64AC9">
        <w:rPr>
          <w:lang w:eastAsia="en-US"/>
        </w:rPr>
        <w:t>ende, aan</w:t>
      </w:r>
      <w:r w:rsidR="00941D23" w:rsidRPr="00C64AC9">
        <w:rPr>
          <w:lang w:eastAsia="en-US"/>
        </w:rPr>
        <w:t xml:space="preserve"> de </w:t>
      </w:r>
      <w:r w:rsidR="002D3869">
        <w:rPr>
          <w:lang w:eastAsia="en-US"/>
        </w:rPr>
        <w:t>landelijke</w:t>
      </w:r>
      <w:r w:rsidRPr="00C64AC9">
        <w:rPr>
          <w:lang w:eastAsia="en-US"/>
        </w:rPr>
        <w:t xml:space="preserve"> arbeid.</w:t>
      </w:r>
    </w:p>
    <w:p w:rsidR="00B06C17" w:rsidRPr="00C64AC9" w:rsidRDefault="00B06C17" w:rsidP="00102B20">
      <w:pPr>
        <w:jc w:val="both"/>
        <w:rPr>
          <w:lang w:eastAsia="en-US"/>
        </w:rPr>
      </w:pPr>
      <w:r w:rsidRPr="00C64AC9">
        <w:rPr>
          <w:lang w:eastAsia="en-US"/>
        </w:rPr>
        <w:t>Maar</w:t>
      </w:r>
      <w:r w:rsidR="00941D23" w:rsidRPr="00C64AC9">
        <w:rPr>
          <w:lang w:eastAsia="en-US"/>
        </w:rPr>
        <w:t xml:space="preserve"> zo </w:t>
      </w:r>
      <w:r w:rsidRPr="00C64AC9">
        <w:rPr>
          <w:lang w:eastAsia="en-US"/>
        </w:rPr>
        <w:t>schoon en waar als het landelijk tafereel hier voorkomt, vindt</w:t>
      </w:r>
      <w:r w:rsidR="006943E0" w:rsidRPr="00C64AC9">
        <w:rPr>
          <w:lang w:eastAsia="en-US"/>
        </w:rPr>
        <w:t xml:space="preserve"> u </w:t>
      </w:r>
      <w:r w:rsidRPr="00C64AC9">
        <w:rPr>
          <w:lang w:eastAsia="en-US"/>
        </w:rPr>
        <w:t>'t niet meer. 't Is alsof</w:t>
      </w:r>
      <w:r w:rsidR="00181CE8" w:rsidRPr="00C64AC9">
        <w:rPr>
          <w:lang w:eastAsia="en-US"/>
        </w:rPr>
        <w:t xml:space="preserve"> u </w:t>
      </w:r>
      <w:r w:rsidRPr="00C64AC9">
        <w:rPr>
          <w:lang w:eastAsia="en-US"/>
        </w:rPr>
        <w:t>de buigende en wuivende halmen ziet vallen onder scherpe zicht of sikkel van</w:t>
      </w:r>
      <w:r w:rsidR="00941D23" w:rsidRPr="00C64AC9">
        <w:rPr>
          <w:lang w:eastAsia="en-US"/>
        </w:rPr>
        <w:t xml:space="preserve"> de </w:t>
      </w:r>
      <w:r w:rsidRPr="00C64AC9">
        <w:rPr>
          <w:lang w:eastAsia="en-US"/>
        </w:rPr>
        <w:t>maaier. Achter</w:t>
      </w:r>
      <w:r w:rsidR="00941D23" w:rsidRPr="00C64AC9">
        <w:rPr>
          <w:lang w:eastAsia="en-US"/>
        </w:rPr>
        <w:t xml:space="preserve"> deze </w:t>
      </w:r>
      <w:r w:rsidRPr="00C64AC9">
        <w:rPr>
          <w:lang w:eastAsia="en-US"/>
        </w:rPr>
        <w:t>gaan de maagden van het goed, om de schoven saam te binden; en daarachter weder die arme vro</w:t>
      </w:r>
      <w:r w:rsidR="005622A3" w:rsidRPr="00C64AC9">
        <w:rPr>
          <w:lang w:eastAsia="en-US"/>
        </w:rPr>
        <w:t>uw</w:t>
      </w:r>
      <w:r w:rsidRPr="00C64AC9">
        <w:rPr>
          <w:lang w:eastAsia="en-US"/>
        </w:rPr>
        <w:t>, om een enkele vergeten korenaar, die op</w:t>
      </w:r>
      <w:r w:rsidR="00941D23" w:rsidRPr="00C64AC9">
        <w:rPr>
          <w:lang w:eastAsia="en-US"/>
        </w:rPr>
        <w:t xml:space="preserve"> de </w:t>
      </w:r>
      <w:r w:rsidRPr="00C64AC9">
        <w:rPr>
          <w:lang w:eastAsia="en-US"/>
        </w:rPr>
        <w:t>grond bleef liggen, op te rapen en in haren ruimen voorschoot te bergen. De opzichter staat van verre, om toe te zien, of alles wel ordelijk toegaat. Hij richt</w:t>
      </w:r>
      <w:r w:rsidR="00102B20" w:rsidRPr="00C64AC9">
        <w:rPr>
          <w:lang w:eastAsia="en-US"/>
        </w:rPr>
        <w:t xml:space="preserve"> zijn </w:t>
      </w:r>
      <w:r w:rsidRPr="00C64AC9">
        <w:rPr>
          <w:lang w:eastAsia="en-US"/>
        </w:rPr>
        <w:t>blikken en schreden nu eens hier dan weer daarheen. Ginds staan voor de arbeiders de wa</w:t>
      </w:r>
      <w:r w:rsidR="002D3869">
        <w:rPr>
          <w:lang w:eastAsia="en-US"/>
        </w:rPr>
        <w:t>tervaten, om hun dorst te less</w:t>
      </w:r>
      <w:r w:rsidRPr="00C64AC9">
        <w:rPr>
          <w:lang w:eastAsia="en-US"/>
        </w:rPr>
        <w:t>en; en daar is het huis of</w:t>
      </w:r>
      <w:r w:rsidR="002D3869">
        <w:rPr>
          <w:lang w:eastAsia="en-US"/>
        </w:rPr>
        <w:t xml:space="preserve"> afdak, waar men ten eenvoudige middagdis</w:t>
      </w:r>
      <w:r w:rsidRPr="00C64AC9">
        <w:rPr>
          <w:lang w:eastAsia="en-US"/>
        </w:rPr>
        <w:t xml:space="preserve"> bijeen</w:t>
      </w:r>
      <w:r w:rsidR="00135DFB">
        <w:rPr>
          <w:lang w:eastAsia="en-US"/>
        </w:rPr>
        <w:t>komt</w:t>
      </w:r>
      <w:r w:rsidR="00D009AB">
        <w:rPr>
          <w:lang w:eastAsia="en-US"/>
        </w:rPr>
        <w:t>.</w:t>
      </w:r>
    </w:p>
    <w:p w:rsidR="00B06C17" w:rsidRPr="00C64AC9" w:rsidRDefault="00B06C17" w:rsidP="00102B20">
      <w:pPr>
        <w:jc w:val="both"/>
        <w:rPr>
          <w:lang w:eastAsia="en-US"/>
        </w:rPr>
      </w:pPr>
      <w:r w:rsidRPr="00C64AC9">
        <w:rPr>
          <w:lang w:eastAsia="en-US"/>
        </w:rPr>
        <w:t>Terwijl allen nog druk aan</w:t>
      </w:r>
      <w:r w:rsidR="00941D23" w:rsidRPr="00C64AC9">
        <w:rPr>
          <w:lang w:eastAsia="en-US"/>
        </w:rPr>
        <w:t xml:space="preserve"> de </w:t>
      </w:r>
      <w:r w:rsidRPr="00C64AC9">
        <w:rPr>
          <w:lang w:eastAsia="en-US"/>
        </w:rPr>
        <w:t>arbeid zijn, komt de vrien</w:t>
      </w:r>
      <w:r w:rsidRPr="00C64AC9">
        <w:rPr>
          <w:lang w:eastAsia="en-US"/>
        </w:rPr>
        <w:softHyphen/>
        <w:t>delijke landheer,</w:t>
      </w:r>
      <w:r w:rsidR="00102B20" w:rsidRPr="00C64AC9">
        <w:rPr>
          <w:lang w:eastAsia="en-US"/>
        </w:rPr>
        <w:t xml:space="preserve"> zijn </w:t>
      </w:r>
      <w:r w:rsidRPr="00C64AC9">
        <w:rPr>
          <w:lang w:eastAsia="en-US"/>
        </w:rPr>
        <w:t>arbeiders groetende en door hen op hun beurt gezegend</w:t>
      </w:r>
      <w:r w:rsidR="001B7AED">
        <w:rPr>
          <w:lang w:eastAsia="en-US"/>
        </w:rPr>
        <w:t>. W</w:t>
      </w:r>
      <w:r w:rsidRPr="00C64AC9">
        <w:rPr>
          <w:lang w:eastAsia="en-US"/>
        </w:rPr>
        <w:t>at dunkt u, als op onze werkplaat</w:t>
      </w:r>
      <w:r w:rsidRPr="00C64AC9">
        <w:rPr>
          <w:lang w:eastAsia="en-US"/>
        </w:rPr>
        <w:softHyphen/>
        <w:t>sen, in de fabrieken, bij</w:t>
      </w:r>
      <w:r w:rsidR="00941D23" w:rsidRPr="00C64AC9">
        <w:rPr>
          <w:lang w:eastAsia="en-US"/>
        </w:rPr>
        <w:t xml:space="preserve"> de </w:t>
      </w:r>
      <w:r w:rsidRPr="00C64AC9">
        <w:rPr>
          <w:lang w:eastAsia="en-US"/>
        </w:rPr>
        <w:t xml:space="preserve">veldarbeid, steeds die toon </w:t>
      </w:r>
      <w:r w:rsidR="003D411D" w:rsidRPr="00C64AC9">
        <w:rPr>
          <w:lang w:eastAsia="en-US"/>
        </w:rPr>
        <w:t>heers</w:t>
      </w:r>
      <w:r w:rsidRPr="00C64AC9">
        <w:rPr>
          <w:lang w:eastAsia="en-US"/>
        </w:rPr>
        <w:t xml:space="preserve">te en die band </w:t>
      </w:r>
      <w:r w:rsidR="00C2620C" w:rsidRPr="00C64AC9">
        <w:rPr>
          <w:lang w:eastAsia="en-US"/>
        </w:rPr>
        <w:t>ene</w:t>
      </w:r>
      <w:r w:rsidRPr="00C64AC9">
        <w:rPr>
          <w:lang w:eastAsia="en-US"/>
        </w:rPr>
        <w:t xml:space="preserve">r </w:t>
      </w:r>
      <w:r w:rsidR="002D3869">
        <w:rPr>
          <w:lang w:eastAsia="en-US"/>
        </w:rPr>
        <w:t>gemeenschappelijke</w:t>
      </w:r>
      <w:r w:rsidR="00941D23" w:rsidRPr="00C64AC9">
        <w:rPr>
          <w:lang w:eastAsia="en-US"/>
        </w:rPr>
        <w:t xml:space="preserve"> van God</w:t>
      </w:r>
      <w:r w:rsidRPr="00C64AC9">
        <w:rPr>
          <w:lang w:eastAsia="en-US"/>
        </w:rPr>
        <w:t>dienstige overtuiging allen, heer en knechten, in éene liefde verbond,</w:t>
      </w:r>
      <w:r w:rsidR="006D0BB6">
        <w:rPr>
          <w:lang w:eastAsia="en-US"/>
        </w:rPr>
        <w:t xml:space="preserve"> zou </w:t>
      </w:r>
      <w:r w:rsidRPr="00C64AC9">
        <w:rPr>
          <w:lang w:eastAsia="en-US"/>
        </w:rPr>
        <w:t>het dan onder ons in onzen, tijd, ook niet veel beter gaan</w:t>
      </w:r>
      <w:r w:rsidR="003D4E0F">
        <w:rPr>
          <w:lang w:eastAsia="en-US"/>
        </w:rPr>
        <w:t>. Zo</w:t>
      </w:r>
      <w:r w:rsidRPr="00C64AC9">
        <w:rPr>
          <w:lang w:eastAsia="en-US"/>
        </w:rPr>
        <w:t>u men dan nog veel van die stoute, dikwerf on</w:t>
      </w:r>
      <w:r w:rsidRPr="00C64AC9">
        <w:rPr>
          <w:lang w:eastAsia="en-US"/>
        </w:rPr>
        <w:softHyphen/>
        <w:t xml:space="preserve">billijke </w:t>
      </w:r>
      <w:r w:rsidR="00941D23" w:rsidRPr="00C64AC9">
        <w:rPr>
          <w:lang w:eastAsia="en-US"/>
        </w:rPr>
        <w:t>eis</w:t>
      </w:r>
      <w:r w:rsidR="002D3869">
        <w:rPr>
          <w:lang w:eastAsia="en-US"/>
        </w:rPr>
        <w:t>en om loonsverh</w:t>
      </w:r>
      <w:r w:rsidRPr="00C64AC9">
        <w:rPr>
          <w:lang w:eastAsia="en-US"/>
        </w:rPr>
        <w:t>oging of dreiging van werksta</w:t>
      </w:r>
      <w:r w:rsidRPr="00C64AC9">
        <w:rPr>
          <w:lang w:eastAsia="en-US"/>
        </w:rPr>
        <w:softHyphen/>
        <w:t>king h</w:t>
      </w:r>
      <w:r w:rsidR="00181CE8" w:rsidRPr="00C64AC9">
        <w:rPr>
          <w:lang w:eastAsia="en-US"/>
        </w:rPr>
        <w:t>ore</w:t>
      </w:r>
      <w:r w:rsidRPr="00C64AC9">
        <w:rPr>
          <w:lang w:eastAsia="en-US"/>
        </w:rPr>
        <w:t xml:space="preserve">n? Och of de </w:t>
      </w:r>
      <w:r w:rsidR="00D80FDC" w:rsidRPr="00C64AC9">
        <w:rPr>
          <w:lang w:eastAsia="en-US"/>
        </w:rPr>
        <w:t>Heere</w:t>
      </w:r>
      <w:r w:rsidRPr="00C64AC9">
        <w:rPr>
          <w:lang w:eastAsia="en-US"/>
        </w:rPr>
        <w:t>n en meesters als Boaz deden;</w:t>
      </w:r>
      <w:r w:rsidR="005279BC" w:rsidRPr="00C64AC9">
        <w:rPr>
          <w:lang w:eastAsia="en-US"/>
        </w:rPr>
        <w:t xml:space="preserve"> hun </w:t>
      </w:r>
      <w:r w:rsidRPr="00C64AC9">
        <w:rPr>
          <w:lang w:eastAsia="en-US"/>
        </w:rPr>
        <w:t>ondergeschikten zouden antwoorden als de ar</w:t>
      </w:r>
      <w:r w:rsidRPr="00C64AC9">
        <w:rPr>
          <w:lang w:eastAsia="en-US"/>
        </w:rPr>
        <w:softHyphen/>
        <w:t>beiders van Boaz.</w:t>
      </w:r>
    </w:p>
    <w:p w:rsidR="00B06C17" w:rsidRPr="00C64AC9" w:rsidRDefault="00B06C17" w:rsidP="00102B20">
      <w:pPr>
        <w:jc w:val="both"/>
        <w:rPr>
          <w:lang w:eastAsia="en-US"/>
        </w:rPr>
      </w:pPr>
      <w:r w:rsidRPr="00C64AC9">
        <w:rPr>
          <w:lang w:eastAsia="en-US"/>
        </w:rPr>
        <w:t>Hij begint met een</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 xml:space="preserve">de </w:t>
      </w:r>
      <w:r w:rsidR="00D80FDC" w:rsidRPr="00C64AC9">
        <w:rPr>
          <w:lang w:eastAsia="en-US"/>
        </w:rPr>
        <w:t>Heere</w:t>
      </w:r>
      <w:r w:rsidR="00181CE8" w:rsidRPr="00C64AC9">
        <w:rPr>
          <w:lang w:eastAsia="en-US"/>
        </w:rPr>
        <w:t xml:space="preserve"> ze</w:t>
      </w:r>
      <w:r w:rsidR="00F158FC" w:rsidRPr="00C64AC9">
        <w:rPr>
          <w:lang w:eastAsia="en-US"/>
        </w:rPr>
        <w:t xml:space="preserve"> </w:t>
      </w:r>
      <w:r w:rsidRPr="00C64AC9">
        <w:rPr>
          <w:lang w:eastAsia="en-US"/>
        </w:rPr>
        <w:t>met u," en</w:t>
      </w:r>
      <w:r w:rsidR="00181CE8" w:rsidRPr="00C64AC9">
        <w:rPr>
          <w:lang w:eastAsia="en-US"/>
        </w:rPr>
        <w:t xml:space="preserve"> ze</w:t>
      </w:r>
      <w:r w:rsidR="00F158FC" w:rsidRPr="00C64AC9">
        <w:rPr>
          <w:lang w:eastAsia="en-US"/>
        </w:rPr>
        <w:t xml:space="preserve"> </w:t>
      </w:r>
      <w:r w:rsidRPr="00C64AC9">
        <w:rPr>
          <w:lang w:eastAsia="en-US"/>
        </w:rPr>
        <w:t>ant</w:t>
      </w:r>
      <w:r w:rsidRPr="00C64AC9">
        <w:rPr>
          <w:lang w:eastAsia="en-US"/>
        </w:rPr>
        <w:softHyphen/>
        <w:t xml:space="preserve">woorden met een, </w:t>
      </w:r>
      <w:r w:rsidR="00D80FDC" w:rsidRPr="00C64AC9">
        <w:rPr>
          <w:lang w:eastAsia="en-US"/>
        </w:rPr>
        <w:t>"</w:t>
      </w:r>
      <w:r w:rsidRPr="00C64AC9">
        <w:rPr>
          <w:lang w:eastAsia="en-US"/>
        </w:rPr>
        <w:t xml:space="preserve">God zegene u!" Waar de </w:t>
      </w:r>
      <w:r w:rsidR="00D80FDC" w:rsidRPr="00C64AC9">
        <w:rPr>
          <w:lang w:eastAsia="en-US"/>
        </w:rPr>
        <w:t>Heere</w:t>
      </w:r>
      <w:r w:rsidRPr="00C64AC9">
        <w:rPr>
          <w:lang w:eastAsia="en-US"/>
        </w:rPr>
        <w:t xml:space="preserve"> aldus alles is en</w:t>
      </w:r>
      <w:r w:rsidR="00102B20" w:rsidRPr="00C64AC9">
        <w:rPr>
          <w:lang w:eastAsia="en-US"/>
        </w:rPr>
        <w:t xml:space="preserve"> zijn </w:t>
      </w:r>
      <w:r w:rsidRPr="00C64AC9">
        <w:rPr>
          <w:lang w:eastAsia="en-US"/>
        </w:rPr>
        <w:t>nabijheid en zegen voor en boven alles wordt ge</w:t>
      </w:r>
      <w:r w:rsidR="002D3869">
        <w:rPr>
          <w:lang w:eastAsia="en-US"/>
        </w:rPr>
        <w:t>wens</w:t>
      </w:r>
      <w:r w:rsidRPr="00C64AC9">
        <w:rPr>
          <w:lang w:eastAsia="en-US"/>
        </w:rPr>
        <w:t>t</w:t>
      </w:r>
      <w:r w:rsidR="005279BC" w:rsidRPr="00C64AC9">
        <w:rPr>
          <w:lang w:eastAsia="en-US"/>
        </w:rPr>
        <w:t>,</w:t>
      </w:r>
      <w:r w:rsidRPr="00C64AC9">
        <w:rPr>
          <w:lang w:eastAsia="en-US"/>
        </w:rPr>
        <w:t xml:space="preserve"> daar woont of komt de rechte verstandhou</w:t>
      </w:r>
      <w:r w:rsidRPr="00C64AC9">
        <w:rPr>
          <w:lang w:eastAsia="en-US"/>
        </w:rPr>
        <w:softHyphen/>
        <w:t xml:space="preserve">ding </w:t>
      </w:r>
      <w:r w:rsidR="00181CE8" w:rsidRPr="00C64AC9">
        <w:rPr>
          <w:lang w:eastAsia="en-US"/>
        </w:rPr>
        <w:t>tussen</w:t>
      </w:r>
      <w:r w:rsidRPr="00C64AC9">
        <w:rPr>
          <w:lang w:eastAsia="en-US"/>
        </w:rPr>
        <w:t xml:space="preserve"> meerderen en minderen als van </w:t>
      </w:r>
      <w:r w:rsidR="00102B20" w:rsidRPr="00C64AC9">
        <w:rPr>
          <w:lang w:eastAsia="en-US"/>
        </w:rPr>
        <w:t>zelf</w:t>
      </w:r>
      <w:r w:rsidRPr="00C64AC9">
        <w:rPr>
          <w:lang w:eastAsia="en-US"/>
        </w:rPr>
        <w:t xml:space="preserve">. </w:t>
      </w:r>
      <w:r w:rsidR="00B93F5A" w:rsidRPr="00C64AC9">
        <w:rPr>
          <w:lang w:eastAsia="en-US"/>
        </w:rPr>
        <w:t>O,</w:t>
      </w:r>
      <w:r w:rsidR="00181CE8" w:rsidRPr="00C64AC9">
        <w:rPr>
          <w:lang w:eastAsia="en-US"/>
        </w:rPr>
        <w:t xml:space="preserve"> </w:t>
      </w:r>
      <w:r w:rsidR="002D3869">
        <w:rPr>
          <w:lang w:eastAsia="en-US"/>
        </w:rPr>
        <w:t>gij h</w:t>
      </w:r>
      <w:r w:rsidR="00D80FDC" w:rsidRPr="00C64AC9">
        <w:rPr>
          <w:lang w:eastAsia="en-US"/>
        </w:rPr>
        <w:t>ere</w:t>
      </w:r>
      <w:r w:rsidRPr="00C64AC9">
        <w:rPr>
          <w:lang w:eastAsia="en-US"/>
        </w:rPr>
        <w:t>n</w:t>
      </w:r>
      <w:r w:rsidR="005279BC" w:rsidRPr="00C64AC9">
        <w:rPr>
          <w:lang w:eastAsia="en-US"/>
        </w:rPr>
        <w:t>!</w:t>
      </w:r>
      <w:r w:rsidR="00181CE8" w:rsidRPr="00C64AC9">
        <w:rPr>
          <w:lang w:eastAsia="en-US"/>
        </w:rPr>
        <w:t xml:space="preserve"> u </w:t>
      </w:r>
      <w:r w:rsidRPr="00C64AC9">
        <w:rPr>
          <w:lang w:eastAsia="en-US"/>
        </w:rPr>
        <w:t>zult</w:t>
      </w:r>
      <w:r w:rsidR="005279BC" w:rsidRPr="00C64AC9">
        <w:rPr>
          <w:lang w:eastAsia="en-US"/>
        </w:rPr>
        <w:t xml:space="preserve"> uw </w:t>
      </w:r>
      <w:r w:rsidR="002D3869">
        <w:rPr>
          <w:lang w:eastAsia="en-US"/>
        </w:rPr>
        <w:t>dienende</w:t>
      </w:r>
      <w:r w:rsidRPr="00C64AC9">
        <w:rPr>
          <w:lang w:eastAsia="en-US"/>
        </w:rPr>
        <w:t xml:space="preserve"> eer winnen door mannelijke</w:t>
      </w:r>
      <w:r w:rsidR="00941D23" w:rsidRPr="00C64AC9">
        <w:rPr>
          <w:lang w:eastAsia="en-US"/>
        </w:rPr>
        <w:t xml:space="preserve"> van God</w:t>
      </w:r>
      <w:r w:rsidRPr="00C64AC9">
        <w:rPr>
          <w:lang w:eastAsia="en-US"/>
        </w:rPr>
        <w:t>vrucht, waardig voorbeeld en toenaderende vriendelijkheid</w:t>
      </w:r>
      <w:r w:rsidR="002D3869">
        <w:rPr>
          <w:lang w:eastAsia="en-US"/>
        </w:rPr>
        <w:t>, dan door kwe</w:t>
      </w:r>
      <w:r w:rsidRPr="00C64AC9">
        <w:rPr>
          <w:lang w:eastAsia="en-US"/>
        </w:rPr>
        <w:t>king van</w:t>
      </w:r>
      <w:r w:rsidR="00941D23" w:rsidRPr="00C64AC9">
        <w:rPr>
          <w:lang w:eastAsia="en-US"/>
        </w:rPr>
        <w:t xml:space="preserve"> de </w:t>
      </w:r>
      <w:r w:rsidRPr="00C64AC9">
        <w:rPr>
          <w:lang w:eastAsia="en-US"/>
        </w:rPr>
        <w:t>wereldzin bij hooghartig toe</w:t>
      </w:r>
      <w:r w:rsidRPr="00C64AC9">
        <w:rPr>
          <w:lang w:eastAsia="en-US"/>
        </w:rPr>
        <w:softHyphen/>
        <w:t>gekende, soms als toegeworpen of afgedwongen, loonsver</w:t>
      </w:r>
      <w:r w:rsidRPr="00C64AC9">
        <w:rPr>
          <w:lang w:eastAsia="en-US"/>
        </w:rPr>
        <w:softHyphen/>
        <w:t>h</w:t>
      </w:r>
      <w:r w:rsidR="002D3869">
        <w:rPr>
          <w:lang w:eastAsia="en-US"/>
        </w:rPr>
        <w:t>ogi</w:t>
      </w:r>
      <w:r w:rsidRPr="00C64AC9">
        <w:rPr>
          <w:lang w:eastAsia="en-US"/>
        </w:rPr>
        <w:t>ng, of door neerbuigende toekenning van aandeel in mogelijke, maar toch altijd onzekere winsten. Vriendelijke bejegening van h</w:t>
      </w:r>
      <w:r w:rsidR="00941D23" w:rsidRPr="00C64AC9">
        <w:rPr>
          <w:lang w:eastAsia="en-US"/>
        </w:rPr>
        <w:t>oge</w:t>
      </w:r>
      <w:r w:rsidRPr="00C64AC9">
        <w:rPr>
          <w:lang w:eastAsia="en-US"/>
        </w:rPr>
        <w:t>r geplaatsten te ondervinden staat bij</w:t>
      </w:r>
      <w:r w:rsidR="00941D23" w:rsidRPr="00C64AC9">
        <w:rPr>
          <w:lang w:eastAsia="en-US"/>
        </w:rPr>
        <w:t xml:space="preserve"> de </w:t>
      </w:r>
      <w:r w:rsidRPr="00C64AC9">
        <w:rPr>
          <w:lang w:eastAsia="en-US"/>
        </w:rPr>
        <w:t>minderen man h</w:t>
      </w:r>
      <w:r w:rsidR="00941D23" w:rsidRPr="00C64AC9">
        <w:rPr>
          <w:lang w:eastAsia="en-US"/>
        </w:rPr>
        <w:t>oge</w:t>
      </w:r>
      <w:r w:rsidRPr="00C64AC9">
        <w:rPr>
          <w:lang w:eastAsia="en-US"/>
        </w:rPr>
        <w:t>r aangeschreven dan ruime en koel hartige bezoldiging.</w:t>
      </w:r>
    </w:p>
    <w:p w:rsidR="00B06C17" w:rsidRPr="00C64AC9" w:rsidRDefault="00B06C17" w:rsidP="00102B20">
      <w:pPr>
        <w:jc w:val="both"/>
        <w:rPr>
          <w:lang w:eastAsia="en-US"/>
        </w:rPr>
      </w:pPr>
      <w:r w:rsidRPr="00C64AC9">
        <w:rPr>
          <w:lang w:eastAsia="en-US"/>
        </w:rPr>
        <w:t>Een dergelijke tegemoetkomende houding voor</w:t>
      </w:r>
      <w:r w:rsidR="005279BC" w:rsidRPr="00C64AC9">
        <w:rPr>
          <w:lang w:eastAsia="en-US"/>
        </w:rPr>
        <w:t xml:space="preserve"> uw </w:t>
      </w:r>
      <w:r w:rsidR="002D3869">
        <w:rPr>
          <w:lang w:eastAsia="en-US"/>
        </w:rPr>
        <w:t>m</w:t>
      </w:r>
      <w:r w:rsidRPr="00C64AC9">
        <w:rPr>
          <w:lang w:eastAsia="en-US"/>
        </w:rPr>
        <w:t xml:space="preserve">inderen en ondergeschikten zal volstrekt </w:t>
      </w:r>
      <w:r w:rsidR="00941D23" w:rsidRPr="00C64AC9">
        <w:rPr>
          <w:lang w:eastAsia="en-US"/>
        </w:rPr>
        <w:t xml:space="preserve">geen </w:t>
      </w:r>
      <w:r w:rsidRPr="00C64AC9">
        <w:rPr>
          <w:lang w:eastAsia="en-US"/>
        </w:rPr>
        <w:t>schade behoeven toe te brengen of aan</w:t>
      </w:r>
      <w:r w:rsidR="005279BC" w:rsidRPr="00C64AC9">
        <w:rPr>
          <w:lang w:eastAsia="en-US"/>
        </w:rPr>
        <w:t xml:space="preserve"> uw </w:t>
      </w:r>
      <w:r w:rsidRPr="00C64AC9">
        <w:rPr>
          <w:lang w:eastAsia="en-US"/>
        </w:rPr>
        <w:t>waardigheid, of aan uw n</w:t>
      </w:r>
      <w:r w:rsidR="00C2620C" w:rsidRPr="00C64AC9">
        <w:rPr>
          <w:lang w:eastAsia="en-US"/>
        </w:rPr>
        <w:t>odi</w:t>
      </w:r>
      <w:r w:rsidRPr="00C64AC9">
        <w:rPr>
          <w:lang w:eastAsia="en-US"/>
        </w:rPr>
        <w:t>g gezag, of aan uw nauwgezetheid op orde en regel, recht en plichtsbetrachting. Boaz de vriendelijke landheer blijft evengoed een nauwgezet meester, die zijn oog over alles laat gaan en die op</w:t>
      </w:r>
      <w:r w:rsidR="00102B20" w:rsidRPr="00C64AC9">
        <w:rPr>
          <w:lang w:eastAsia="en-US"/>
        </w:rPr>
        <w:t xml:space="preserve"> zijn </w:t>
      </w:r>
      <w:r w:rsidRPr="00C64AC9">
        <w:rPr>
          <w:lang w:eastAsia="en-US"/>
        </w:rPr>
        <w:t>bezittingen, onder</w:t>
      </w:r>
      <w:r w:rsidR="00941D23" w:rsidRPr="00C64AC9">
        <w:rPr>
          <w:lang w:eastAsia="en-US"/>
        </w:rPr>
        <w:t xml:space="preserve"> de </w:t>
      </w:r>
      <w:r w:rsidRPr="00C64AC9">
        <w:rPr>
          <w:lang w:eastAsia="en-US"/>
        </w:rPr>
        <w:t xml:space="preserve">arbeid, die voor hem verricht wordt, </w:t>
      </w:r>
      <w:r w:rsidR="00941D23" w:rsidRPr="00C64AC9">
        <w:rPr>
          <w:lang w:eastAsia="en-US"/>
        </w:rPr>
        <w:t xml:space="preserve">geen </w:t>
      </w:r>
      <w:r w:rsidRPr="00C64AC9">
        <w:rPr>
          <w:lang w:eastAsia="en-US"/>
        </w:rPr>
        <w:t>o</w:t>
      </w:r>
      <w:r w:rsidR="00B57809">
        <w:rPr>
          <w:lang w:eastAsia="en-US"/>
        </w:rPr>
        <w:t xml:space="preserve"> u </w:t>
      </w:r>
      <w:r w:rsidRPr="00C64AC9">
        <w:rPr>
          <w:lang w:eastAsia="en-US"/>
        </w:rPr>
        <w:t>gele geldbeden</w:t>
      </w:r>
      <w:r w:rsidR="00185B59" w:rsidRPr="00C64AC9">
        <w:rPr>
          <w:lang w:eastAsia="en-US"/>
        </w:rPr>
        <w:t xml:space="preserve"> zou </w:t>
      </w:r>
      <w:r w:rsidRPr="00C64AC9">
        <w:rPr>
          <w:lang w:eastAsia="en-US"/>
        </w:rPr>
        <w:t>dulden. Dat blijkt wel uit de vraag, die hij aanstonds tot</w:t>
      </w:r>
      <w:r w:rsidR="00941D23" w:rsidRPr="00C64AC9">
        <w:rPr>
          <w:lang w:eastAsia="en-US"/>
        </w:rPr>
        <w:t xml:space="preserve"> de </w:t>
      </w:r>
      <w:r w:rsidRPr="00C64AC9">
        <w:rPr>
          <w:lang w:eastAsia="en-US"/>
        </w:rPr>
        <w:t>opzichter richt</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wiens is deze jonge vrouw</w:t>
      </w:r>
      <w:r w:rsidR="00F158FC" w:rsidRPr="00C64AC9">
        <w:rPr>
          <w:lang w:eastAsia="en-US"/>
        </w:rPr>
        <w:t>?</w:t>
      </w:r>
      <w:r w:rsidRPr="00C64AC9">
        <w:rPr>
          <w:lang w:eastAsia="en-US"/>
        </w:rPr>
        <w:t>"</w:t>
      </w:r>
    </w:p>
    <w:p w:rsidR="00B06C17" w:rsidRPr="00C64AC9" w:rsidRDefault="00D80FDC" w:rsidP="00102B20">
      <w:pPr>
        <w:jc w:val="both"/>
        <w:rPr>
          <w:lang w:eastAsia="en-US"/>
        </w:rPr>
      </w:pPr>
      <w:r w:rsidRPr="00C64AC9">
        <w:rPr>
          <w:lang w:eastAsia="en-US"/>
        </w:rPr>
        <w:t>"</w:t>
      </w:r>
      <w:r w:rsidR="00B06C17" w:rsidRPr="00C64AC9">
        <w:rPr>
          <w:lang w:eastAsia="en-US"/>
        </w:rPr>
        <w:t xml:space="preserve">Niet </w:t>
      </w:r>
      <w:r w:rsidRPr="00C64AC9">
        <w:rPr>
          <w:lang w:eastAsia="en-US"/>
        </w:rPr>
        <w:t>"</w:t>
      </w:r>
      <w:r w:rsidR="00B06C17" w:rsidRPr="00C64AC9">
        <w:rPr>
          <w:lang w:eastAsia="en-US"/>
        </w:rPr>
        <w:t xml:space="preserve">wie," maar </w:t>
      </w:r>
      <w:r w:rsidRPr="00C64AC9">
        <w:rPr>
          <w:lang w:eastAsia="en-US"/>
        </w:rPr>
        <w:t>"</w:t>
      </w:r>
      <w:r w:rsidR="00B06C17" w:rsidRPr="00C64AC9">
        <w:rPr>
          <w:lang w:eastAsia="en-US"/>
        </w:rPr>
        <w:t>wie</w:t>
      </w:r>
      <w:r w:rsidR="003C0B0E">
        <w:rPr>
          <w:lang w:eastAsia="en-US"/>
        </w:rPr>
        <w:t>n</w:t>
      </w:r>
      <w:r w:rsidR="00B06C17" w:rsidRPr="00C64AC9">
        <w:rPr>
          <w:lang w:eastAsia="en-US"/>
        </w:rPr>
        <w:t>s" is deze jonge dochter"</w:t>
      </w:r>
      <w:r w:rsidR="00F158FC" w:rsidRPr="00C64AC9">
        <w:rPr>
          <w:lang w:eastAsia="en-US"/>
        </w:rPr>
        <w:t>?</w:t>
      </w:r>
      <w:r w:rsidR="00D349A6">
        <w:rPr>
          <w:lang w:eastAsia="en-US"/>
        </w:rPr>
        <w:t xml:space="preserve"> </w:t>
      </w:r>
      <w:r w:rsidR="00941D23" w:rsidRPr="00C64AC9">
        <w:rPr>
          <w:lang w:eastAsia="en-US"/>
        </w:rPr>
        <w:t xml:space="preserve">zo </w:t>
      </w:r>
      <w:r w:rsidR="00B06C17" w:rsidRPr="00C64AC9">
        <w:rPr>
          <w:lang w:eastAsia="en-US"/>
        </w:rPr>
        <w:t>vraagt hij, wel overtuigd, dat</w:t>
      </w:r>
      <w:r w:rsidR="00B93F5A" w:rsidRPr="00C64AC9">
        <w:rPr>
          <w:lang w:eastAsia="en-US"/>
        </w:rPr>
        <w:t xml:space="preserve"> het </w:t>
      </w:r>
      <w:r w:rsidR="00941D23" w:rsidRPr="00C64AC9">
        <w:rPr>
          <w:lang w:eastAsia="en-US"/>
        </w:rPr>
        <w:t xml:space="preserve">geen </w:t>
      </w:r>
      <w:r w:rsidR="00B06C17" w:rsidRPr="00C64AC9">
        <w:rPr>
          <w:lang w:eastAsia="en-US"/>
        </w:rPr>
        <w:t>jonge dochter be</w:t>
      </w:r>
      <w:r w:rsidR="00B06C17" w:rsidRPr="00C64AC9">
        <w:rPr>
          <w:lang w:eastAsia="en-US"/>
        </w:rPr>
        <w:softHyphen/>
        <w:t>taamt, zonder verlof van ouderen of zonder welgegronde rede</w:t>
      </w:r>
      <w:r w:rsidR="00B06C17" w:rsidRPr="00C64AC9">
        <w:rPr>
          <w:lang w:eastAsia="en-US"/>
        </w:rPr>
        <w:softHyphen/>
        <w:t xml:space="preserve">nen, alleen en onverzeld zich op plaatsen te begeven, waar het gezelschap op zich </w:t>
      </w:r>
      <w:r w:rsidR="00102B20" w:rsidRPr="00C64AC9">
        <w:rPr>
          <w:lang w:eastAsia="en-US"/>
        </w:rPr>
        <w:t>zelf</w:t>
      </w:r>
      <w:r w:rsidR="00B06C17" w:rsidRPr="00C64AC9">
        <w:rPr>
          <w:lang w:eastAsia="en-US"/>
        </w:rPr>
        <w:t xml:space="preserve"> minder geschikt voor haar is. Hij verwacht van Ruth ook niet anders</w:t>
      </w:r>
      <w:r w:rsidR="001B7AED">
        <w:rPr>
          <w:lang w:eastAsia="en-US"/>
        </w:rPr>
        <w:t>. W</w:t>
      </w:r>
      <w:r w:rsidR="00B06C17" w:rsidRPr="00C64AC9">
        <w:rPr>
          <w:lang w:eastAsia="en-US"/>
        </w:rPr>
        <w:t>el een bewijs, dat haar zedig uiterlijk en be</w:t>
      </w:r>
      <w:r w:rsidR="003C0B0E">
        <w:rPr>
          <w:lang w:eastAsia="en-US"/>
        </w:rPr>
        <w:t>scheiden voorkomen een gunstige</w:t>
      </w:r>
      <w:r w:rsidR="00B06C17" w:rsidRPr="00C64AC9">
        <w:rPr>
          <w:lang w:eastAsia="en-US"/>
        </w:rPr>
        <w:t xml:space="preserve"> indruk op hem gemaakt hebben. Maar op indrukken af te gaan en daarbij te blijven staan, past geenszins</w:t>
      </w:r>
      <w:r w:rsidR="00941D23" w:rsidRPr="00C64AC9">
        <w:rPr>
          <w:lang w:eastAsia="en-US"/>
        </w:rPr>
        <w:t xml:space="preserve"> de </w:t>
      </w:r>
      <w:r w:rsidR="002168F3">
        <w:rPr>
          <w:lang w:eastAsia="en-US"/>
        </w:rPr>
        <w:t xml:space="preserve">wijze en voorzichtige </w:t>
      </w:r>
      <w:r w:rsidR="00B06C17" w:rsidRPr="00C64AC9">
        <w:rPr>
          <w:lang w:eastAsia="en-US"/>
        </w:rPr>
        <w:t>man. Hoed u van u door dergelijke indruk</w:t>
      </w:r>
      <w:r w:rsidR="00B06C17" w:rsidRPr="00C64AC9">
        <w:rPr>
          <w:lang w:eastAsia="en-US"/>
        </w:rPr>
        <w:softHyphen/>
        <w:t>ken te laten leiden of daarop uw oordeel te bo</w:t>
      </w:r>
      <w:r w:rsidR="005622A3" w:rsidRPr="00C64AC9">
        <w:rPr>
          <w:lang w:eastAsia="en-US"/>
        </w:rPr>
        <w:t>uw</w:t>
      </w:r>
      <w:r w:rsidR="00E31795" w:rsidRPr="00C64AC9">
        <w:rPr>
          <w:lang w:eastAsia="en-US"/>
        </w:rPr>
        <w:t xml:space="preserve">. U </w:t>
      </w:r>
      <w:r w:rsidR="00B06C17" w:rsidRPr="00C64AC9">
        <w:rPr>
          <w:lang w:eastAsia="en-US"/>
        </w:rPr>
        <w:t>herinnert u, hoe zelfs een Samuël door God daartegen ge</w:t>
      </w:r>
      <w:r w:rsidR="00C2620C" w:rsidRPr="00C64AC9">
        <w:rPr>
          <w:lang w:eastAsia="en-US"/>
        </w:rPr>
        <w:t>waarschu</w:t>
      </w:r>
      <w:r w:rsidR="00B06C17" w:rsidRPr="00C64AC9">
        <w:rPr>
          <w:lang w:eastAsia="en-US"/>
        </w:rPr>
        <w:t>wd werd (1 Sam. 16: 7).</w:t>
      </w:r>
    </w:p>
    <w:p w:rsidR="00B06C17" w:rsidRPr="00C64AC9" w:rsidRDefault="00B06C17" w:rsidP="00102B20">
      <w:pPr>
        <w:jc w:val="both"/>
        <w:rPr>
          <w:lang w:eastAsia="en-US"/>
        </w:rPr>
      </w:pPr>
      <w:r w:rsidRPr="00C64AC9">
        <w:rPr>
          <w:lang w:eastAsia="en-US"/>
        </w:rPr>
        <w:t>Boaz moet nauwkeurig weten al wat op</w:t>
      </w:r>
      <w:r w:rsidR="00102B20" w:rsidRPr="00C64AC9">
        <w:rPr>
          <w:lang w:eastAsia="en-US"/>
        </w:rPr>
        <w:t xml:space="preserve"> zijn </w:t>
      </w:r>
      <w:r w:rsidRPr="00C64AC9">
        <w:rPr>
          <w:lang w:eastAsia="en-US"/>
        </w:rPr>
        <w:t xml:space="preserve">akkers voorvalt, al wie daar komen en wie daar bezig zijn. Ook in het kleine </w:t>
      </w:r>
      <w:r w:rsidR="00E749C2" w:rsidRPr="00C64AC9">
        <w:rPr>
          <w:lang w:eastAsia="en-US"/>
        </w:rPr>
        <w:t>zowel</w:t>
      </w:r>
      <w:r w:rsidRPr="00C64AC9">
        <w:rPr>
          <w:lang w:eastAsia="en-US"/>
        </w:rPr>
        <w:t xml:space="preserve"> als in het gr</w:t>
      </w:r>
      <w:r w:rsidR="00102B20" w:rsidRPr="00C64AC9">
        <w:rPr>
          <w:lang w:eastAsia="en-US"/>
        </w:rPr>
        <w:t>ote</w:t>
      </w:r>
      <w:r w:rsidRPr="00C64AC9">
        <w:rPr>
          <w:lang w:eastAsia="en-US"/>
        </w:rPr>
        <w:t xml:space="preserve"> moet hij een getrouw rentmeester voor</w:t>
      </w:r>
      <w:r w:rsidR="00941D23" w:rsidRPr="00C64AC9">
        <w:rPr>
          <w:lang w:eastAsia="en-US"/>
        </w:rPr>
        <w:t xml:space="preserve"> de </w:t>
      </w:r>
      <w:r w:rsidR="00D80FDC" w:rsidRPr="00C64AC9">
        <w:rPr>
          <w:lang w:eastAsia="en-US"/>
        </w:rPr>
        <w:t>Heere</w:t>
      </w:r>
      <w:r w:rsidRPr="00C64AC9">
        <w:rPr>
          <w:lang w:eastAsia="en-US"/>
        </w:rPr>
        <w:t xml:space="preserve"> bevonden worden, voor Wien hij eenmaal rekenschap en verantwoording van het hem toever</w:t>
      </w:r>
      <w:r w:rsidRPr="00C64AC9">
        <w:rPr>
          <w:lang w:eastAsia="en-US"/>
        </w:rPr>
        <w:softHyphen/>
        <w:t>trouwde pand of talent moet doen. Och dat alle huisvaders, hoofden van gezinnen of van zaken zich ook daarin een Boaz tot voorbeeld mochten stellen</w:t>
      </w:r>
      <w:r w:rsidR="00C64AC9" w:rsidRPr="00C64AC9">
        <w:rPr>
          <w:lang w:eastAsia="en-US"/>
        </w:rPr>
        <w:t>. Z</w:t>
      </w:r>
      <w:r w:rsidR="003C0B0E">
        <w:rPr>
          <w:lang w:eastAsia="en-US"/>
        </w:rPr>
        <w:t>el</w:t>
      </w:r>
      <w:r w:rsidRPr="00C64AC9">
        <w:rPr>
          <w:lang w:eastAsia="en-US"/>
        </w:rPr>
        <w:t>f mee te werken, het werk van een loondienaar doen, dat behoeft de patroon niet, mag hij zelfs niet; indien zijn besturend oog over alles en over allen waakzaam zal kunnen gaan.</w:t>
      </w:r>
      <w:r w:rsidR="003C0B0E">
        <w:rPr>
          <w:lang w:eastAsia="en-US"/>
        </w:rPr>
        <w:t xml:space="preserve"> </w:t>
      </w:r>
      <w:r w:rsidRPr="00C64AC9">
        <w:rPr>
          <w:lang w:eastAsia="en-US"/>
        </w:rPr>
        <w:t>Het handhaven</w:t>
      </w:r>
      <w:r w:rsidR="00941D23" w:rsidRPr="00C64AC9">
        <w:rPr>
          <w:lang w:eastAsia="en-US"/>
        </w:rPr>
        <w:t xml:space="preserve"> van de </w:t>
      </w:r>
      <w:r w:rsidRPr="00C64AC9">
        <w:rPr>
          <w:lang w:eastAsia="en-US"/>
        </w:rPr>
        <w:t>goede orde is zijn taak en werk, zal het werk</w:t>
      </w:r>
      <w:r w:rsidR="00941D23" w:rsidRPr="00C64AC9">
        <w:rPr>
          <w:lang w:eastAsia="en-US"/>
        </w:rPr>
        <w:t xml:space="preserve"> van de </w:t>
      </w:r>
      <w:r w:rsidRPr="00C64AC9">
        <w:rPr>
          <w:lang w:eastAsia="en-US"/>
        </w:rPr>
        <w:t>minderen en arbe</w:t>
      </w:r>
      <w:r w:rsidR="003C0B0E">
        <w:rPr>
          <w:lang w:eastAsia="en-US"/>
        </w:rPr>
        <w:t xml:space="preserve">iders goeden en geregelde </w:t>
      </w:r>
      <w:r w:rsidRPr="00C64AC9">
        <w:rPr>
          <w:lang w:eastAsia="en-US"/>
        </w:rPr>
        <w:t>voortgang hebben. Streng en scherp heeft hij toe te zien; maar gestrengheid en scherpte zijn er niet in zijn blik in zijn woord. Laat hem met</w:t>
      </w:r>
      <w:r w:rsidR="00941D23" w:rsidRPr="00C64AC9">
        <w:rPr>
          <w:lang w:eastAsia="en-US"/>
        </w:rPr>
        <w:t xml:space="preserve"> de </w:t>
      </w:r>
      <w:r w:rsidR="00D80FDC" w:rsidRPr="00C64AC9">
        <w:rPr>
          <w:lang w:eastAsia="en-US"/>
        </w:rPr>
        <w:t>Heere</w:t>
      </w:r>
      <w:r w:rsidRPr="00C64AC9">
        <w:rPr>
          <w:lang w:eastAsia="en-US"/>
        </w:rPr>
        <w:t xml:space="preserve"> beginnen, met</w:t>
      </w:r>
      <w:r w:rsidR="00941D23" w:rsidRPr="00C64AC9">
        <w:rPr>
          <w:lang w:eastAsia="en-US"/>
        </w:rPr>
        <w:t xml:space="preserve"> de </w:t>
      </w:r>
      <w:r w:rsidR="00D80FDC" w:rsidRPr="00C64AC9">
        <w:rPr>
          <w:lang w:eastAsia="en-US"/>
        </w:rPr>
        <w:t>Heere</w:t>
      </w:r>
      <w:r w:rsidRPr="00C64AC9">
        <w:rPr>
          <w:lang w:eastAsia="en-US"/>
        </w:rPr>
        <w:t xml:space="preserve"> zal men hem antwoorden en in</w:t>
      </w:r>
      <w:r w:rsidR="00941D23" w:rsidRPr="00C64AC9">
        <w:rPr>
          <w:lang w:eastAsia="en-US"/>
        </w:rPr>
        <w:t xml:space="preserve"> de </w:t>
      </w:r>
      <w:r w:rsidR="00D80FDC" w:rsidRPr="00C64AC9">
        <w:rPr>
          <w:lang w:eastAsia="en-US"/>
        </w:rPr>
        <w:t>Heere</w:t>
      </w:r>
      <w:r w:rsidRPr="00C64AC9">
        <w:rPr>
          <w:lang w:eastAsia="en-US"/>
        </w:rPr>
        <w:t xml:space="preserve"> zal de ar</w:t>
      </w:r>
      <w:r w:rsidRPr="00C64AC9">
        <w:rPr>
          <w:lang w:eastAsia="en-US"/>
        </w:rPr>
        <w:softHyphen/>
        <w:t>beid verricht worden. En zeer zeker zal</w:t>
      </w:r>
      <w:r w:rsidR="00941D23" w:rsidRPr="00C64AC9">
        <w:rPr>
          <w:lang w:eastAsia="en-US"/>
        </w:rPr>
        <w:t xml:space="preserve"> deze </w:t>
      </w:r>
      <w:r w:rsidRPr="00C64AC9">
        <w:rPr>
          <w:lang w:eastAsia="en-US"/>
        </w:rPr>
        <w:t>dan</w:t>
      </w:r>
      <w:r w:rsidR="002168F3">
        <w:rPr>
          <w:lang w:eastAsia="en-US"/>
        </w:rPr>
        <w:t xml:space="preserve"> ten goede gedijen en tot rijke</w:t>
      </w:r>
      <w:r w:rsidRPr="00C64AC9">
        <w:rPr>
          <w:lang w:eastAsia="en-US"/>
        </w:rPr>
        <w:t xml:space="preserve"> zegen wezen. De getrouwe meester laat zelfs aan geen meesterknecht of opzichter de geh</w:t>
      </w:r>
      <w:r w:rsidR="00102B20" w:rsidRPr="00C64AC9">
        <w:rPr>
          <w:lang w:eastAsia="en-US"/>
        </w:rPr>
        <w:t>ele</w:t>
      </w:r>
      <w:r w:rsidRPr="00C64AC9">
        <w:rPr>
          <w:lang w:eastAsia="en-US"/>
        </w:rPr>
        <w:t xml:space="preserve"> taak van het toezicht over. Niet deze, maar hij allereerst blijft ver</w:t>
      </w:r>
      <w:r w:rsidRPr="00C64AC9">
        <w:rPr>
          <w:lang w:eastAsia="en-US"/>
        </w:rPr>
        <w:softHyphen/>
        <w:t>antwoordelijk voor de bij hem dienstdoende personen.</w:t>
      </w:r>
    </w:p>
    <w:p w:rsidR="00B06C17" w:rsidRPr="00C64AC9" w:rsidRDefault="00B06C17" w:rsidP="00102B20">
      <w:pPr>
        <w:jc w:val="both"/>
        <w:rPr>
          <w:lang w:eastAsia="en-US"/>
        </w:rPr>
      </w:pPr>
      <w:r w:rsidRPr="00C64AC9">
        <w:rPr>
          <w:lang w:eastAsia="en-US"/>
        </w:rPr>
        <w:t xml:space="preserve">Gelukkig die </w:t>
      </w:r>
      <w:r w:rsidR="00D80FDC" w:rsidRPr="00C64AC9">
        <w:rPr>
          <w:lang w:eastAsia="en-US"/>
        </w:rPr>
        <w:t>Heere</w:t>
      </w:r>
      <w:r w:rsidRPr="00C64AC9">
        <w:rPr>
          <w:lang w:eastAsia="en-US"/>
        </w:rPr>
        <w:t>n en dienaren, die begrijpen, dat per</w:t>
      </w:r>
      <w:r w:rsidRPr="00C64AC9">
        <w:rPr>
          <w:lang w:eastAsia="en-US"/>
        </w:rPr>
        <w:softHyphen/>
        <w:t>sonen nog iets anders zijn dan geschikte werktuigen voor</w:t>
      </w:r>
      <w:r w:rsidR="00941D23" w:rsidRPr="00C64AC9">
        <w:rPr>
          <w:lang w:eastAsia="en-US"/>
        </w:rPr>
        <w:t xml:space="preserve"> de </w:t>
      </w:r>
      <w:r w:rsidRPr="00C64AC9">
        <w:rPr>
          <w:lang w:eastAsia="en-US"/>
        </w:rPr>
        <w:t>arbeid; die inzien, dat het niet genoeg is dat de arbeid werk</w:t>
      </w:r>
      <w:r w:rsidRPr="00C64AC9">
        <w:rPr>
          <w:lang w:eastAsia="en-US"/>
        </w:rPr>
        <w:softHyphen/>
        <w:t>tuigelijk afgemaakt wordt, maar die daardoor en daaronder tevens op zedelijkheid en welleven acht geven. Gelukkig die inrichtingen en plaatsen voor</w:t>
      </w:r>
      <w:r w:rsidR="00941D23" w:rsidRPr="00C64AC9">
        <w:rPr>
          <w:lang w:eastAsia="en-US"/>
        </w:rPr>
        <w:t xml:space="preserve"> de </w:t>
      </w:r>
      <w:r w:rsidRPr="00C64AC9">
        <w:rPr>
          <w:lang w:eastAsia="en-US"/>
        </w:rPr>
        <w:t>arbeid, waar de meesters oog en hart hebben niet alleen voor</w:t>
      </w:r>
      <w:r w:rsidR="00941D23" w:rsidRPr="00C64AC9">
        <w:rPr>
          <w:lang w:eastAsia="en-US"/>
        </w:rPr>
        <w:t xml:space="preserve"> de </w:t>
      </w:r>
      <w:r w:rsidRPr="00C64AC9">
        <w:rPr>
          <w:lang w:eastAsia="en-US"/>
        </w:rPr>
        <w:t>arbeid, maar ook voor</w:t>
      </w:r>
      <w:r w:rsidR="00941D23" w:rsidRPr="00C64AC9">
        <w:rPr>
          <w:lang w:eastAsia="en-US"/>
        </w:rPr>
        <w:t xml:space="preserve"> de </w:t>
      </w:r>
      <w:r w:rsidRPr="00C64AC9">
        <w:rPr>
          <w:lang w:eastAsia="en-US"/>
        </w:rPr>
        <w:t>arbeider.</w:t>
      </w:r>
    </w:p>
    <w:p w:rsidR="00B06C17" w:rsidRPr="00C64AC9" w:rsidRDefault="00B06C17" w:rsidP="00102B20">
      <w:pPr>
        <w:jc w:val="both"/>
        <w:rPr>
          <w:lang w:eastAsia="en-US"/>
        </w:rPr>
      </w:pPr>
      <w:r w:rsidRPr="00C64AC9">
        <w:rPr>
          <w:lang w:eastAsia="en-US"/>
        </w:rPr>
        <w:t>Dat is een gr</w:t>
      </w:r>
      <w:r w:rsidR="00102B20" w:rsidRPr="00C64AC9">
        <w:rPr>
          <w:lang w:eastAsia="en-US"/>
        </w:rPr>
        <w:t>ote</w:t>
      </w:r>
      <w:r w:rsidRPr="00C64AC9">
        <w:rPr>
          <w:lang w:eastAsia="en-US"/>
        </w:rPr>
        <w:t xml:space="preserve"> oorzaak van</w:t>
      </w:r>
      <w:r w:rsidR="00941D23" w:rsidRPr="00C64AC9">
        <w:rPr>
          <w:lang w:eastAsia="en-US"/>
        </w:rPr>
        <w:t xml:space="preserve"> de </w:t>
      </w:r>
      <w:r w:rsidRPr="00C64AC9">
        <w:rPr>
          <w:lang w:eastAsia="en-US"/>
        </w:rPr>
        <w:t>druk onzer dagen én van</w:t>
      </w:r>
      <w:r w:rsidR="00941D23" w:rsidRPr="00C64AC9">
        <w:rPr>
          <w:lang w:eastAsia="en-US"/>
        </w:rPr>
        <w:t xml:space="preserve"> de </w:t>
      </w:r>
      <w:r w:rsidRPr="00C64AC9">
        <w:rPr>
          <w:lang w:eastAsia="en-US"/>
        </w:rPr>
        <w:t>nood</w:t>
      </w:r>
      <w:r w:rsidR="00941D23" w:rsidRPr="00C64AC9">
        <w:rPr>
          <w:lang w:eastAsia="en-US"/>
        </w:rPr>
        <w:t xml:space="preserve"> van de </w:t>
      </w:r>
      <w:r w:rsidRPr="00C64AC9">
        <w:rPr>
          <w:lang w:eastAsia="en-US"/>
        </w:rPr>
        <w:t>arbeiders, dat het</w:t>
      </w:r>
      <w:r w:rsidR="00941D23" w:rsidRPr="00C64AC9">
        <w:rPr>
          <w:lang w:eastAsia="en-US"/>
        </w:rPr>
        <w:t xml:space="preserve"> de </w:t>
      </w:r>
      <w:r w:rsidRPr="00C64AC9">
        <w:rPr>
          <w:lang w:eastAsia="en-US"/>
        </w:rPr>
        <w:t>meesten om</w:t>
      </w:r>
      <w:r w:rsidR="00941D23" w:rsidRPr="00C64AC9">
        <w:rPr>
          <w:lang w:eastAsia="en-US"/>
        </w:rPr>
        <w:t xml:space="preserve"> de </w:t>
      </w:r>
      <w:r w:rsidRPr="00C64AC9">
        <w:rPr>
          <w:lang w:eastAsia="en-US"/>
        </w:rPr>
        <w:t>arbeid, om het stoffelijk gewrocht, niet om</w:t>
      </w:r>
      <w:r w:rsidR="00941D23" w:rsidRPr="00C64AC9">
        <w:rPr>
          <w:lang w:eastAsia="en-US"/>
        </w:rPr>
        <w:t xml:space="preserve"> de </w:t>
      </w:r>
      <w:r w:rsidRPr="00C64AC9">
        <w:rPr>
          <w:lang w:eastAsia="en-US"/>
        </w:rPr>
        <w:t xml:space="preserve">arbeider </w:t>
      </w:r>
      <w:r w:rsidR="003D411D" w:rsidRPr="00C64AC9">
        <w:rPr>
          <w:lang w:eastAsia="en-US"/>
        </w:rPr>
        <w:t>zelf</w:t>
      </w:r>
      <w:r w:rsidRPr="00C64AC9">
        <w:rPr>
          <w:lang w:eastAsia="en-US"/>
        </w:rPr>
        <w:t xml:space="preserve"> en om diens ziel te doen is. Laat de meesters trachten ook daarin orde en regel en een wetboek voor</w:t>
      </w:r>
      <w:r w:rsidR="00941D23" w:rsidRPr="00C64AC9">
        <w:rPr>
          <w:lang w:eastAsia="en-US"/>
        </w:rPr>
        <w:t xml:space="preserve"> de </w:t>
      </w:r>
      <w:r w:rsidRPr="00C64AC9">
        <w:rPr>
          <w:lang w:eastAsia="en-US"/>
        </w:rPr>
        <w:t>arbeid te zoeken, dat</w:t>
      </w:r>
      <w:r w:rsidR="00181CE8" w:rsidRPr="00C64AC9">
        <w:rPr>
          <w:lang w:eastAsia="en-US"/>
        </w:rPr>
        <w:t xml:space="preserve"> ze</w:t>
      </w:r>
      <w:r w:rsidR="00F158FC" w:rsidRPr="00C64AC9">
        <w:rPr>
          <w:lang w:eastAsia="en-US"/>
        </w:rPr>
        <w:t xml:space="preserve"> </w:t>
      </w:r>
      <w:r w:rsidRPr="00C64AC9">
        <w:rPr>
          <w:lang w:eastAsia="en-US"/>
        </w:rPr>
        <w:t>bij</w:t>
      </w:r>
      <w:r w:rsidR="00941D23" w:rsidRPr="00C64AC9">
        <w:rPr>
          <w:lang w:eastAsia="en-US"/>
        </w:rPr>
        <w:t xml:space="preserve"> de </w:t>
      </w:r>
      <w:r w:rsidRPr="00C64AC9">
        <w:rPr>
          <w:lang w:eastAsia="en-US"/>
        </w:rPr>
        <w:t xml:space="preserve">arbeider </w:t>
      </w:r>
      <w:r w:rsidR="003D411D" w:rsidRPr="00C64AC9">
        <w:rPr>
          <w:lang w:eastAsia="en-US"/>
        </w:rPr>
        <w:t>zelf</w:t>
      </w:r>
      <w:r w:rsidRPr="00C64AC9">
        <w:rPr>
          <w:lang w:eastAsia="en-US"/>
        </w:rPr>
        <w:t xml:space="preserve"> gevoel voor waarheid en recht, voor zedelijkheid en</w:t>
      </w:r>
      <w:r w:rsidR="00941D23" w:rsidRPr="00C64AC9">
        <w:rPr>
          <w:lang w:eastAsia="en-US"/>
        </w:rPr>
        <w:t xml:space="preserve"> van God</w:t>
      </w:r>
      <w:r w:rsidRPr="00C64AC9">
        <w:rPr>
          <w:lang w:eastAsia="en-US"/>
        </w:rPr>
        <w:t>dienstzin, ook door eigen voorbeeld, trachten op te wekken en aan te kw</w:t>
      </w:r>
      <w:r w:rsidR="00941D23" w:rsidRPr="00C64AC9">
        <w:rPr>
          <w:lang w:eastAsia="en-US"/>
        </w:rPr>
        <w:t>eke</w:t>
      </w:r>
      <w:r w:rsidRPr="00C64AC9">
        <w:rPr>
          <w:lang w:eastAsia="en-US"/>
        </w:rPr>
        <w:t>ra.</w:t>
      </w:r>
    </w:p>
    <w:p w:rsidR="00B06C17" w:rsidRPr="00C64AC9" w:rsidRDefault="00B06C17" w:rsidP="00102B20">
      <w:pPr>
        <w:jc w:val="both"/>
        <w:rPr>
          <w:lang w:eastAsia="en-US"/>
        </w:rPr>
      </w:pPr>
      <w:r w:rsidRPr="00C64AC9">
        <w:rPr>
          <w:lang w:eastAsia="en-US"/>
        </w:rPr>
        <w:t>Indien dit geschiedt, zal .men een heel eind gevorderd zijn in de oplossing van het moeilijk vraagstuk onzer dagen</w:t>
      </w:r>
      <w:r w:rsidR="00102B20" w:rsidRPr="00C64AC9">
        <w:rPr>
          <w:lang w:eastAsia="en-US"/>
        </w:rPr>
        <w:t>:</w:t>
      </w:r>
      <w:r w:rsidRPr="00C64AC9">
        <w:rPr>
          <w:lang w:eastAsia="en-US"/>
        </w:rPr>
        <w:t xml:space="preserve"> de rechte verhouding </w:t>
      </w:r>
      <w:r w:rsidR="00181CE8" w:rsidRPr="00C64AC9">
        <w:rPr>
          <w:lang w:eastAsia="en-US"/>
        </w:rPr>
        <w:t>tussen</w:t>
      </w:r>
      <w:r w:rsidRPr="00C64AC9">
        <w:rPr>
          <w:lang w:eastAsia="en-US"/>
        </w:rPr>
        <w:t xml:space="preserve"> werkgever, arbeider en arbeidsloon. Laat allen het l</w:t>
      </w:r>
      <w:r w:rsidR="00D80FDC" w:rsidRPr="00C64AC9">
        <w:rPr>
          <w:lang w:eastAsia="en-US"/>
        </w:rPr>
        <w:t>ere</w:t>
      </w:r>
      <w:r w:rsidRPr="00C64AC9">
        <w:rPr>
          <w:lang w:eastAsia="en-US"/>
        </w:rPr>
        <w:t>n gevoelen, elk in zijnen kring en elk op</w:t>
      </w:r>
      <w:r w:rsidR="00102B20" w:rsidRPr="00C64AC9">
        <w:rPr>
          <w:lang w:eastAsia="en-US"/>
        </w:rPr>
        <w:t xml:space="preserve"> zijn </w:t>
      </w:r>
      <w:r w:rsidRPr="00C64AC9">
        <w:rPr>
          <w:lang w:eastAsia="en-US"/>
        </w:rPr>
        <w:t>plaats, dat</w:t>
      </w:r>
      <w:r w:rsidR="00181CE8" w:rsidRPr="00C64AC9">
        <w:rPr>
          <w:lang w:eastAsia="en-US"/>
        </w:rPr>
        <w:t xml:space="preserve"> we</w:t>
      </w:r>
      <w:r w:rsidR="00F158FC" w:rsidRPr="00C64AC9">
        <w:rPr>
          <w:lang w:eastAsia="en-US"/>
        </w:rPr>
        <w:t xml:space="preserve"> </w:t>
      </w:r>
      <w:r w:rsidR="003D411D" w:rsidRPr="00C64AC9">
        <w:rPr>
          <w:lang w:eastAsia="en-US"/>
        </w:rPr>
        <w:t>zelf</w:t>
      </w:r>
      <w:r w:rsidRPr="00C64AC9">
        <w:rPr>
          <w:lang w:eastAsia="en-US"/>
        </w:rPr>
        <w:t xml:space="preserve"> ernstig en getrouw moeten zijn, en dat elk onzer</w:t>
      </w:r>
      <w:r w:rsidR="00102B20" w:rsidRPr="00C64AC9">
        <w:rPr>
          <w:lang w:eastAsia="en-US"/>
        </w:rPr>
        <w:t xml:space="preserve"> zijn </w:t>
      </w:r>
      <w:r w:rsidRPr="00C64AC9">
        <w:rPr>
          <w:lang w:eastAsia="en-US"/>
        </w:rPr>
        <w:t>eigen verantw</w:t>
      </w:r>
      <w:r w:rsidR="003C0B0E">
        <w:rPr>
          <w:lang w:eastAsia="en-US"/>
        </w:rPr>
        <w:t>oordelijk-heid zal moeten dragen</w:t>
      </w:r>
      <w:r w:rsidR="00941D23" w:rsidRPr="00C64AC9">
        <w:rPr>
          <w:lang w:eastAsia="en-US"/>
        </w:rPr>
        <w:t xml:space="preserve"> </w:t>
      </w:r>
      <w:r w:rsidR="00C2620C" w:rsidRPr="00C64AC9">
        <w:rPr>
          <w:lang w:eastAsia="en-US"/>
        </w:rPr>
        <w:t>van Gods Woord</w:t>
      </w:r>
      <w:r w:rsidR="003C0B0E">
        <w:rPr>
          <w:lang w:eastAsia="en-US"/>
        </w:rPr>
        <w:t xml:space="preserve"> </w:t>
      </w:r>
      <w:r w:rsidRPr="00C64AC9">
        <w:rPr>
          <w:lang w:eastAsia="en-US"/>
        </w:rPr>
        <w:t>geeft ons ook in dit opzicht de beste voorbeelden</w:t>
      </w:r>
      <w:r w:rsidR="00102B20" w:rsidRPr="00C64AC9">
        <w:rPr>
          <w:lang w:eastAsia="en-US"/>
        </w:rPr>
        <w:t>;</w:t>
      </w:r>
      <w:r w:rsidRPr="00C64AC9">
        <w:rPr>
          <w:lang w:eastAsia="en-US"/>
        </w:rPr>
        <w:t xml:space="preserve"> geeft boven alles, van</w:t>
      </w:r>
      <w:r w:rsidR="00941D23" w:rsidRPr="00C64AC9">
        <w:rPr>
          <w:lang w:eastAsia="en-US"/>
        </w:rPr>
        <w:t xml:space="preserve"> de </w:t>
      </w:r>
      <w:r w:rsidRPr="00C64AC9">
        <w:rPr>
          <w:lang w:eastAsia="en-US"/>
        </w:rPr>
        <w:t>gr</w:t>
      </w:r>
      <w:r w:rsidR="00102B20" w:rsidRPr="00C64AC9">
        <w:rPr>
          <w:lang w:eastAsia="en-US"/>
        </w:rPr>
        <w:t>ote</w:t>
      </w:r>
      <w:r w:rsidRPr="00C64AC9">
        <w:rPr>
          <w:lang w:eastAsia="en-US"/>
        </w:rPr>
        <w:t xml:space="preserve"> Nazaat van Boaz en</w:t>
      </w:r>
      <w:r w:rsidR="003C0B0E">
        <w:rPr>
          <w:lang w:eastAsia="en-US"/>
        </w:rPr>
        <w:t xml:space="preserve"> </w:t>
      </w:r>
      <w:r w:rsidRPr="00C64AC9">
        <w:rPr>
          <w:lang w:eastAsia="en-US"/>
        </w:rPr>
        <w:t>Ruth, het heilig voorbeeld</w:t>
      </w:r>
      <w:r w:rsidR="00102B20" w:rsidRPr="00C64AC9">
        <w:rPr>
          <w:lang w:eastAsia="en-US"/>
        </w:rPr>
        <w:t xml:space="preserve"> </w:t>
      </w:r>
      <w:r w:rsidRPr="00C64AC9">
        <w:rPr>
          <w:lang w:eastAsia="en-US"/>
        </w:rPr>
        <w:t>benevens</w:t>
      </w:r>
      <w:r w:rsidR="00B93F5A" w:rsidRPr="00C64AC9">
        <w:rPr>
          <w:lang w:eastAsia="en-US"/>
        </w:rPr>
        <w:t xml:space="preserve"> het </w:t>
      </w:r>
      <w:r w:rsidRPr="00C64AC9">
        <w:rPr>
          <w:lang w:eastAsia="en-US"/>
        </w:rPr>
        <w:t>l</w:t>
      </w:r>
      <w:r w:rsidR="00D80FDC" w:rsidRPr="00C64AC9">
        <w:rPr>
          <w:lang w:eastAsia="en-US"/>
        </w:rPr>
        <w:t>ere</w:t>
      </w:r>
      <w:r w:rsidRPr="00C64AC9">
        <w:rPr>
          <w:lang w:eastAsia="en-US"/>
        </w:rPr>
        <w:t>nd Woord van Jezus Christus,</w:t>
      </w:r>
      <w:r w:rsidR="00941D23" w:rsidRPr="00C64AC9">
        <w:rPr>
          <w:lang w:eastAsia="en-US"/>
        </w:rPr>
        <w:t xml:space="preserve"> de </w:t>
      </w:r>
      <w:r w:rsidRPr="00C64AC9">
        <w:rPr>
          <w:lang w:eastAsia="en-US"/>
        </w:rPr>
        <w:t>waren Boaz.</w:t>
      </w:r>
    </w:p>
    <w:p w:rsidR="003C0B0E" w:rsidRDefault="003C0B0E" w:rsidP="00102B20">
      <w:pPr>
        <w:jc w:val="both"/>
        <w:rPr>
          <w:lang w:eastAsia="en-US"/>
        </w:rPr>
      </w:pPr>
    </w:p>
    <w:p w:rsidR="003C0B0E" w:rsidRDefault="00B06C17" w:rsidP="00102B20">
      <w:pPr>
        <w:jc w:val="both"/>
        <w:rPr>
          <w:lang w:eastAsia="en-US"/>
        </w:rPr>
      </w:pPr>
      <w:r w:rsidRPr="00C64AC9">
        <w:rPr>
          <w:lang w:eastAsia="en-US"/>
        </w:rPr>
        <w:t xml:space="preserve">Vergunt mij nu nog, naar aanleiding van het gehoorde, daaruit enkele korte wenken op te zamelen. </w:t>
      </w:r>
    </w:p>
    <w:p w:rsidR="00B06C17" w:rsidRPr="00C64AC9" w:rsidRDefault="003C0B0E" w:rsidP="00102B20">
      <w:pPr>
        <w:jc w:val="both"/>
        <w:rPr>
          <w:lang w:eastAsia="en-US"/>
        </w:rPr>
      </w:pPr>
      <w:r>
        <w:rPr>
          <w:lang w:eastAsia="en-US"/>
        </w:rPr>
        <w:t>Ten e</w:t>
      </w:r>
      <w:r w:rsidR="00B06C17" w:rsidRPr="00C64AC9">
        <w:rPr>
          <w:lang w:eastAsia="en-US"/>
        </w:rPr>
        <w:t>erste deze, in verband met de waarheid in het algemeen en ons onderwerp in 't bijzonder</w:t>
      </w:r>
      <w:r w:rsidR="001B7AED">
        <w:rPr>
          <w:lang w:eastAsia="en-US"/>
        </w:rPr>
        <w:t>. W</w:t>
      </w:r>
      <w:r w:rsidR="00B06C17" w:rsidRPr="00C64AC9">
        <w:rPr>
          <w:lang w:eastAsia="en-US"/>
        </w:rPr>
        <w:t>at leert dit alles ons? Dat het niet genoeg is voor</w:t>
      </w:r>
      <w:r w:rsidR="00941D23" w:rsidRPr="00C64AC9">
        <w:rPr>
          <w:lang w:eastAsia="en-US"/>
        </w:rPr>
        <w:t xml:space="preserve"> een </w:t>
      </w:r>
      <w:r w:rsidR="00B06C17" w:rsidRPr="00C64AC9">
        <w:rPr>
          <w:lang w:eastAsia="en-US"/>
        </w:rPr>
        <w:t>naderende en zoekende ziel, op</w:t>
      </w:r>
      <w:r w:rsidR="00941D23" w:rsidRPr="00C64AC9">
        <w:rPr>
          <w:lang w:eastAsia="en-US"/>
        </w:rPr>
        <w:t xml:space="preserve"> de </w:t>
      </w:r>
      <w:r w:rsidR="00B06C17" w:rsidRPr="00C64AC9">
        <w:rPr>
          <w:lang w:eastAsia="en-US"/>
        </w:rPr>
        <w:t>erfgrond des heils te komen, zelfs indien men uit het verre Moab daar</w:t>
      </w:r>
      <w:r w:rsidR="00B06C17" w:rsidRPr="00C64AC9">
        <w:rPr>
          <w:lang w:eastAsia="en-US"/>
        </w:rPr>
        <w:softHyphen/>
        <w:t>heen kwam; dat het ook niet genoeg is, op</w:t>
      </w:r>
      <w:r>
        <w:rPr>
          <w:lang w:eastAsia="en-US"/>
        </w:rPr>
        <w:t xml:space="preserve"> die </w:t>
      </w:r>
      <w:r w:rsidR="00B06C17" w:rsidRPr="00C64AC9">
        <w:rPr>
          <w:lang w:eastAsia="en-US"/>
        </w:rPr>
        <w:t xml:space="preserve">erfgrond te toeven, met het volk des </w:t>
      </w:r>
      <w:r w:rsidR="00D80FDC" w:rsidRPr="00C64AC9">
        <w:rPr>
          <w:lang w:eastAsia="en-US"/>
        </w:rPr>
        <w:t>Heere</w:t>
      </w:r>
      <w:r w:rsidR="00B06C17" w:rsidRPr="00C64AC9">
        <w:rPr>
          <w:lang w:eastAsia="en-US"/>
        </w:rPr>
        <w:t>n om te gaan en gemeenzaam bekend te zijn, gelijk een Ruth met Naomi; dat het evenmin genoeg mag h</w:t>
      </w:r>
      <w:r w:rsidR="00C2620C" w:rsidRPr="00C64AC9">
        <w:rPr>
          <w:lang w:eastAsia="en-US"/>
        </w:rPr>
        <w:t>ete</w:t>
      </w:r>
      <w:r w:rsidR="00B06C17" w:rsidRPr="00C64AC9">
        <w:rPr>
          <w:lang w:eastAsia="en-US"/>
        </w:rPr>
        <w:t>n op het bijzonder erfdeel van het eigen veld van</w:t>
      </w:r>
      <w:r w:rsidR="00941D23" w:rsidRPr="00C64AC9">
        <w:rPr>
          <w:lang w:eastAsia="en-US"/>
        </w:rPr>
        <w:t xml:space="preserve"> de </w:t>
      </w:r>
      <w:r w:rsidR="00B06C17" w:rsidRPr="00C64AC9">
        <w:rPr>
          <w:lang w:eastAsia="en-US"/>
        </w:rPr>
        <w:t xml:space="preserve">Losser Boaz meer of minder korenaren of dan enkele goede woorden en spreuken met vroom gemoed op te zamelen. Daar moet meer zijn. Men moet met Boaz </w:t>
      </w:r>
      <w:r w:rsidR="003D411D" w:rsidRPr="00C64AC9">
        <w:rPr>
          <w:lang w:eastAsia="en-US"/>
        </w:rPr>
        <w:t>zelf</w:t>
      </w:r>
      <w:r w:rsidR="00B06C17" w:rsidRPr="00C64AC9">
        <w:rPr>
          <w:lang w:eastAsia="en-US"/>
        </w:rPr>
        <w:t>, met</w:t>
      </w:r>
      <w:r w:rsidR="00941D23" w:rsidRPr="00C64AC9">
        <w:rPr>
          <w:lang w:eastAsia="en-US"/>
        </w:rPr>
        <w:t xml:space="preserve"> de </w:t>
      </w:r>
      <w:r w:rsidR="00B06C17" w:rsidRPr="00C64AC9">
        <w:rPr>
          <w:lang w:eastAsia="en-US"/>
        </w:rPr>
        <w:t>Lo</w:t>
      </w:r>
      <w:r>
        <w:rPr>
          <w:lang w:eastAsia="en-US"/>
        </w:rPr>
        <w:t>sser in per</w:t>
      </w:r>
      <w:r w:rsidR="00B06C17" w:rsidRPr="00C64AC9">
        <w:rPr>
          <w:lang w:eastAsia="en-US"/>
        </w:rPr>
        <w:t>soon in aanraking komen, Hem per</w:t>
      </w:r>
      <w:r w:rsidR="00B06C17" w:rsidRPr="00C64AC9">
        <w:rPr>
          <w:lang w:eastAsia="en-US"/>
        </w:rPr>
        <w:softHyphen/>
        <w:t>soonlijk ontmoeten. Op</w:t>
      </w:r>
      <w:r w:rsidR="00941D23" w:rsidRPr="00C64AC9">
        <w:rPr>
          <w:lang w:eastAsia="en-US"/>
        </w:rPr>
        <w:t xml:space="preserve"> de </w:t>
      </w:r>
      <w:r w:rsidR="00B06C17" w:rsidRPr="00C64AC9">
        <w:rPr>
          <w:lang w:eastAsia="en-US"/>
        </w:rPr>
        <w:t>bodem des geloofs</w:t>
      </w:r>
      <w:r w:rsidR="00102B20" w:rsidRPr="00C64AC9">
        <w:rPr>
          <w:lang w:eastAsia="en-US"/>
        </w:rPr>
        <w:t xml:space="preserve"> </w:t>
      </w:r>
      <w:r w:rsidR="00B06C17" w:rsidRPr="00C64AC9">
        <w:rPr>
          <w:lang w:eastAsia="en-US"/>
        </w:rPr>
        <w:t>te staan is niet genoeg; maar met</w:t>
      </w:r>
      <w:r w:rsidR="00941D23" w:rsidRPr="00C64AC9">
        <w:rPr>
          <w:lang w:eastAsia="en-US"/>
        </w:rPr>
        <w:t xml:space="preserve"> de </w:t>
      </w:r>
      <w:r w:rsidR="00B06C17" w:rsidRPr="00C64AC9">
        <w:rPr>
          <w:lang w:eastAsia="en-US"/>
        </w:rPr>
        <w:t>Christus persoonlijk in aanraking gekomen te zijn, daarop komt het aan.</w:t>
      </w:r>
    </w:p>
    <w:p w:rsidR="00B06C17" w:rsidRPr="00C64AC9" w:rsidRDefault="00B06C17" w:rsidP="00102B20">
      <w:pPr>
        <w:jc w:val="both"/>
        <w:rPr>
          <w:lang w:eastAsia="en-US"/>
        </w:rPr>
      </w:pPr>
      <w:r w:rsidRPr="00C64AC9">
        <w:rPr>
          <w:lang w:eastAsia="en-US"/>
        </w:rPr>
        <w:t xml:space="preserve">Ten </w:t>
      </w:r>
      <w:r w:rsidR="005622A3" w:rsidRPr="00C64AC9">
        <w:rPr>
          <w:lang w:eastAsia="en-US"/>
        </w:rPr>
        <w:t>tweede</w:t>
      </w:r>
      <w:r w:rsidR="003C0B0E">
        <w:rPr>
          <w:lang w:eastAsia="en-US"/>
        </w:rPr>
        <w:t xml:space="preserve"> deze wenk. God</w:t>
      </w:r>
      <w:r w:rsidRPr="00C64AC9">
        <w:rPr>
          <w:lang w:eastAsia="en-US"/>
        </w:rPr>
        <w:t xml:space="preserve"> slaat de eenvoudigen gade en richt des</w:t>
      </w:r>
      <w:r w:rsidR="00941D23" w:rsidRPr="00C64AC9">
        <w:rPr>
          <w:lang w:eastAsia="en-US"/>
        </w:rPr>
        <w:t xml:space="preserve"> mens</w:t>
      </w:r>
      <w:r w:rsidRPr="00C64AC9">
        <w:rPr>
          <w:lang w:eastAsia="en-US"/>
        </w:rPr>
        <w:t xml:space="preserve">en gangen zoo, dat de geroepenen, in weerwil van zich </w:t>
      </w:r>
      <w:r w:rsidR="003D411D" w:rsidRPr="00C64AC9">
        <w:rPr>
          <w:lang w:eastAsia="en-US"/>
        </w:rPr>
        <w:t>zelf</w:t>
      </w:r>
      <w:r w:rsidR="003C0B0E">
        <w:rPr>
          <w:lang w:eastAsia="en-US"/>
        </w:rPr>
        <w:t>, die</w:t>
      </w:r>
      <w:r w:rsidRPr="00C64AC9">
        <w:rPr>
          <w:lang w:eastAsia="en-US"/>
        </w:rPr>
        <w:t xml:space="preserve"> Boaz zullen ontmoeten. Noch Ruths aanverwantschap, noch haar opgaan naar</w:t>
      </w:r>
      <w:r w:rsidR="00941D23" w:rsidRPr="00C64AC9">
        <w:rPr>
          <w:lang w:eastAsia="en-US"/>
        </w:rPr>
        <w:t xml:space="preserve"> Kanaän</w:t>
      </w:r>
      <w:r w:rsidRPr="00C64AC9">
        <w:rPr>
          <w:lang w:eastAsia="en-US"/>
        </w:rPr>
        <w:t xml:space="preserve">, noch haar verblijf in </w:t>
      </w:r>
      <w:r w:rsidR="00E33485" w:rsidRPr="00C64AC9">
        <w:rPr>
          <w:lang w:eastAsia="en-US"/>
        </w:rPr>
        <w:t>Bethlehem</w:t>
      </w:r>
      <w:r w:rsidR="003C0B0E">
        <w:rPr>
          <w:lang w:eastAsia="en-US"/>
        </w:rPr>
        <w:t xml:space="preserve">s velden, </w:t>
      </w:r>
      <w:r w:rsidRPr="00C64AC9">
        <w:rPr>
          <w:lang w:eastAsia="en-US"/>
        </w:rPr>
        <w:t>noch haar innig vroom gemoed, zouden haar iets gebaat hebben, om die eerste o</w:t>
      </w:r>
      <w:r w:rsidR="003C0B0E">
        <w:rPr>
          <w:lang w:eastAsia="en-US"/>
        </w:rPr>
        <w:t>n</w:t>
      </w:r>
      <w:r w:rsidRPr="00C64AC9">
        <w:rPr>
          <w:lang w:eastAsia="en-US"/>
        </w:rPr>
        <w:t>t</w:t>
      </w:r>
      <w:r w:rsidR="003C0B0E">
        <w:rPr>
          <w:lang w:eastAsia="en-US"/>
        </w:rPr>
        <w:t>m</w:t>
      </w:r>
      <w:r w:rsidRPr="00C64AC9">
        <w:rPr>
          <w:lang w:eastAsia="en-US"/>
        </w:rPr>
        <w:t>oeting met Boaz te bewerken</w:t>
      </w:r>
      <w:r w:rsidR="001B7AED">
        <w:rPr>
          <w:lang w:eastAsia="en-US"/>
        </w:rPr>
        <w:t>. W</w:t>
      </w:r>
      <w:r w:rsidRPr="00C64AC9">
        <w:rPr>
          <w:lang w:eastAsia="en-US"/>
        </w:rPr>
        <w:t xml:space="preserve">el waren deze alle daartoe de: aanleidende en medewerkende omstandigheden. Dat Ruth Boaz ontmoette was, dat </w:t>
      </w:r>
      <w:r w:rsidR="003C0B0E">
        <w:rPr>
          <w:lang w:eastAsia="en-US"/>
        </w:rPr>
        <w:t>"</w:t>
      </w:r>
      <w:r w:rsidRPr="00C64AC9">
        <w:rPr>
          <w:lang w:eastAsia="en-US"/>
        </w:rPr>
        <w:t>haar bij geval een deel van het veld van Boaz voor viel." De wereld noemt dit toeval</w:t>
      </w:r>
      <w:r w:rsidR="001B7AED">
        <w:rPr>
          <w:lang w:eastAsia="en-US"/>
        </w:rPr>
        <w:t>. W</w:t>
      </w:r>
      <w:r w:rsidR="00181CE8" w:rsidRPr="00C64AC9">
        <w:rPr>
          <w:lang w:eastAsia="en-US"/>
        </w:rPr>
        <w:t>e</w:t>
      </w:r>
      <w:r w:rsidR="00F158FC" w:rsidRPr="00C64AC9">
        <w:rPr>
          <w:lang w:eastAsia="en-US"/>
        </w:rPr>
        <w:t xml:space="preserve"> </w:t>
      </w:r>
      <w:r w:rsidRPr="00C64AC9">
        <w:rPr>
          <w:lang w:eastAsia="en-US"/>
        </w:rPr>
        <w:t>zagen en erkenden, dat dit was goddelijke leiding en Voorzienige beschikking. 't Is God die de gangen van Zijn volk leidt.</w:t>
      </w:r>
    </w:p>
    <w:p w:rsidR="00B06C17" w:rsidRPr="00C64AC9" w:rsidRDefault="00B06C17" w:rsidP="00102B20">
      <w:pPr>
        <w:jc w:val="both"/>
        <w:rPr>
          <w:lang w:eastAsia="en-US"/>
        </w:rPr>
      </w:pPr>
      <w:r w:rsidRPr="00C64AC9">
        <w:rPr>
          <w:lang w:eastAsia="en-US"/>
        </w:rPr>
        <w:t>Ten derde nog</w:t>
      </w:r>
      <w:r w:rsidR="00181CE8" w:rsidRPr="00C64AC9">
        <w:rPr>
          <w:lang w:eastAsia="en-US"/>
        </w:rPr>
        <w:t xml:space="preserve"> ze</w:t>
      </w:r>
      <w:r w:rsidR="00F158FC" w:rsidRPr="00C64AC9">
        <w:rPr>
          <w:lang w:eastAsia="en-US"/>
        </w:rPr>
        <w:t xml:space="preserve"> </w:t>
      </w:r>
      <w:r w:rsidRPr="00C64AC9">
        <w:rPr>
          <w:lang w:eastAsia="en-US"/>
        </w:rPr>
        <w:t>er deze wenk aan toegevoegd</w:t>
      </w:r>
      <w:r w:rsidR="00102B20" w:rsidRPr="00C64AC9">
        <w:rPr>
          <w:lang w:eastAsia="en-US"/>
        </w:rPr>
        <w:t>:</w:t>
      </w:r>
      <w:r w:rsidRPr="00C64AC9">
        <w:rPr>
          <w:lang w:eastAsia="en-US"/>
        </w:rPr>
        <w:t xml:space="preserve"> de</w:t>
      </w:r>
      <w:r w:rsidR="003C0B0E">
        <w:rPr>
          <w:lang w:eastAsia="en-US"/>
        </w:rPr>
        <w:t xml:space="preserve"> </w:t>
      </w:r>
      <w:r w:rsidR="00D80FDC" w:rsidRPr="00C64AC9">
        <w:rPr>
          <w:lang w:eastAsia="en-US"/>
        </w:rPr>
        <w:t>Heere</w:t>
      </w:r>
      <w:r w:rsidRPr="00C64AC9">
        <w:rPr>
          <w:lang w:eastAsia="en-US"/>
        </w:rPr>
        <w:t xml:space="preserve"> God openbaart</w:t>
      </w:r>
      <w:r w:rsidR="00B93F5A" w:rsidRPr="00C64AC9">
        <w:rPr>
          <w:lang w:eastAsia="en-US"/>
        </w:rPr>
        <w:t xml:space="preserve"> het </w:t>
      </w:r>
      <w:r w:rsidRPr="00C64AC9">
        <w:rPr>
          <w:lang w:eastAsia="en-US"/>
        </w:rPr>
        <w:t>verborgene ook des</w:t>
      </w:r>
      <w:r w:rsidR="00941D23" w:rsidRPr="00C64AC9">
        <w:rPr>
          <w:lang w:eastAsia="en-US"/>
        </w:rPr>
        <w:t xml:space="preserve"> mens</w:t>
      </w:r>
      <w:r w:rsidRPr="00C64AC9">
        <w:rPr>
          <w:lang w:eastAsia="en-US"/>
        </w:rPr>
        <w:t>en, en,</w:t>
      </w:r>
      <w:r w:rsidR="00941D23" w:rsidRPr="00C64AC9">
        <w:rPr>
          <w:lang w:eastAsia="en-US"/>
        </w:rPr>
        <w:t xml:space="preserve"> zo </w:t>
      </w:r>
      <w:r w:rsidRPr="00C64AC9">
        <w:rPr>
          <w:lang w:eastAsia="en-US"/>
        </w:rPr>
        <w:t>'t n</w:t>
      </w:r>
      <w:r w:rsidR="00C2620C" w:rsidRPr="00C64AC9">
        <w:rPr>
          <w:lang w:eastAsia="en-US"/>
        </w:rPr>
        <w:t>odi</w:t>
      </w:r>
      <w:r w:rsidRPr="00C64AC9">
        <w:rPr>
          <w:lang w:eastAsia="en-US"/>
        </w:rPr>
        <w:t>g is, ook aan en voor</w:t>
      </w:r>
      <w:r w:rsidR="00941D23" w:rsidRPr="00C64AC9">
        <w:rPr>
          <w:lang w:eastAsia="en-US"/>
        </w:rPr>
        <w:t xml:space="preserve"> mens</w:t>
      </w:r>
      <w:r w:rsidRPr="00C64AC9">
        <w:rPr>
          <w:lang w:eastAsia="en-US"/>
        </w:rPr>
        <w:t xml:space="preserve">en. Daarom zegt de </w:t>
      </w:r>
      <w:r w:rsidR="00D80FDC" w:rsidRPr="00C64AC9">
        <w:rPr>
          <w:lang w:eastAsia="en-US"/>
        </w:rPr>
        <w:t>Heere</w:t>
      </w:r>
      <w:r w:rsidRPr="00C64AC9">
        <w:rPr>
          <w:lang w:eastAsia="en-US"/>
        </w:rPr>
        <w:t xml:space="preserve"> Jezus in die heerlijke </w:t>
      </w:r>
      <w:r w:rsidR="002168F3" w:rsidRPr="00C64AC9">
        <w:rPr>
          <w:lang w:eastAsia="en-US"/>
        </w:rPr>
        <w:t>Bergrede</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Uw aalmoes</w:t>
      </w:r>
      <w:r w:rsidR="00181CE8" w:rsidRPr="00C64AC9">
        <w:rPr>
          <w:lang w:eastAsia="en-US"/>
        </w:rPr>
        <w:t xml:space="preserve"> ze</w:t>
      </w:r>
      <w:r w:rsidR="00F158FC" w:rsidRPr="00C64AC9">
        <w:rPr>
          <w:lang w:eastAsia="en-US"/>
        </w:rPr>
        <w:t xml:space="preserve"> </w:t>
      </w:r>
      <w:r w:rsidRPr="00C64AC9">
        <w:rPr>
          <w:lang w:eastAsia="en-US"/>
        </w:rPr>
        <w:t>in het verborgen; en uw Vader, die in het verborgen ziet, die zal het u in het openbaar vergelden (M</w:t>
      </w:r>
      <w:r w:rsidR="003C0B0E">
        <w:rPr>
          <w:lang w:eastAsia="en-US"/>
        </w:rPr>
        <w:t>a</w:t>
      </w:r>
      <w:r w:rsidRPr="00C64AC9">
        <w:rPr>
          <w:lang w:eastAsia="en-US"/>
        </w:rPr>
        <w:t>t. 6: 4). Dat ondervond gewis ook</w:t>
      </w:r>
      <w:r w:rsidR="00941D23" w:rsidRPr="00C64AC9">
        <w:rPr>
          <w:lang w:eastAsia="en-US"/>
        </w:rPr>
        <w:t xml:space="preserve"> een </w:t>
      </w:r>
      <w:r w:rsidRPr="00C64AC9">
        <w:rPr>
          <w:lang w:eastAsia="en-US"/>
        </w:rPr>
        <w:t>Ruth.</w:t>
      </w:r>
    </w:p>
    <w:p w:rsidR="00B06C17" w:rsidRPr="00C64AC9" w:rsidRDefault="00B06C17" w:rsidP="00102B20">
      <w:pPr>
        <w:jc w:val="both"/>
        <w:rPr>
          <w:lang w:eastAsia="en-US"/>
        </w:rPr>
      </w:pPr>
      <w:r w:rsidRPr="00C64AC9">
        <w:rPr>
          <w:lang w:eastAsia="en-US"/>
        </w:rPr>
        <w:t>En</w:t>
      </w:r>
      <w:r w:rsidR="00941D23" w:rsidRPr="00C64AC9">
        <w:rPr>
          <w:lang w:eastAsia="en-US"/>
        </w:rPr>
        <w:t xml:space="preserve"> een </w:t>
      </w:r>
      <w:r w:rsidRPr="00C64AC9">
        <w:rPr>
          <w:lang w:eastAsia="en-US"/>
        </w:rPr>
        <w:t xml:space="preserve">Naomi niet minder zal bevestigd hebben gezien dat ander woord des </w:t>
      </w:r>
      <w:r w:rsidR="00D80FDC" w:rsidRPr="00C64AC9">
        <w:rPr>
          <w:lang w:eastAsia="en-US"/>
        </w:rPr>
        <w:t>Heere</w:t>
      </w:r>
      <w:r w:rsidRPr="00C64AC9">
        <w:rPr>
          <w:lang w:eastAsia="en-US"/>
        </w:rPr>
        <w:t>n</w:t>
      </w:r>
      <w:r w:rsidR="00102B20" w:rsidRPr="00C64AC9">
        <w:rPr>
          <w:lang w:eastAsia="en-US"/>
        </w:rPr>
        <w:t>:</w:t>
      </w:r>
      <w:r w:rsidRPr="00C64AC9">
        <w:rPr>
          <w:lang w:eastAsia="en-US"/>
        </w:rPr>
        <w:t xml:space="preserve"> Bidt </w:t>
      </w:r>
      <w:r w:rsidR="005622A3" w:rsidRPr="00C64AC9">
        <w:rPr>
          <w:lang w:eastAsia="en-US"/>
        </w:rPr>
        <w:t>uw</w:t>
      </w:r>
      <w:r w:rsidRPr="00C64AC9">
        <w:rPr>
          <w:lang w:eastAsia="en-US"/>
        </w:rPr>
        <w:t xml:space="preserve"> Vader, die in het verborgen is, en uw Vader die in het verborgen ziet, zal het u in het openbaar vergelden" (M</w:t>
      </w:r>
      <w:r w:rsidR="003C0B0E">
        <w:rPr>
          <w:lang w:eastAsia="en-US"/>
        </w:rPr>
        <w:t>a</w:t>
      </w:r>
      <w:r w:rsidRPr="00C64AC9">
        <w:rPr>
          <w:lang w:eastAsia="en-US"/>
        </w:rPr>
        <w:t>t. 6: 6).</w:t>
      </w:r>
    </w:p>
    <w:p w:rsidR="00B06C17" w:rsidRPr="00C64AC9" w:rsidRDefault="00B06C17" w:rsidP="00102B20">
      <w:pPr>
        <w:jc w:val="both"/>
        <w:rPr>
          <w:lang w:eastAsia="en-US"/>
        </w:rPr>
      </w:pPr>
      <w:r w:rsidRPr="00C64AC9">
        <w:rPr>
          <w:lang w:eastAsia="en-US"/>
        </w:rPr>
        <w:t xml:space="preserve">Maar daarom ook gij, die in 't verborgen zonde bedrijft, weet dat de </w:t>
      </w:r>
      <w:r w:rsidR="00D80FDC" w:rsidRPr="00C64AC9">
        <w:rPr>
          <w:lang w:eastAsia="en-US"/>
        </w:rPr>
        <w:t>Heere</w:t>
      </w:r>
      <w:r w:rsidRPr="00C64AC9">
        <w:rPr>
          <w:lang w:eastAsia="en-US"/>
        </w:rPr>
        <w:t xml:space="preserve"> het ziet en zal openbaren, en daarom</w:t>
      </w:r>
      <w:r w:rsidR="00D349A6">
        <w:rPr>
          <w:lang w:eastAsia="en-US"/>
        </w:rPr>
        <w:t xml:space="preserve"> </w:t>
      </w:r>
      <w:r w:rsidRPr="00C64AC9">
        <w:rPr>
          <w:lang w:eastAsia="en-US"/>
        </w:rPr>
        <w:t>vreest. Maar daarentegen gij, die met geheim verdriet en verborgen leed te worstelen hebt, klaagt tot</w:t>
      </w:r>
      <w:r w:rsidR="003C0B0E">
        <w:rPr>
          <w:lang w:eastAsia="en-US"/>
        </w:rPr>
        <w:t xml:space="preserve"> die </w:t>
      </w:r>
      <w:r w:rsidR="00D80FDC" w:rsidRPr="00C64AC9">
        <w:rPr>
          <w:lang w:eastAsia="en-US"/>
        </w:rPr>
        <w:t>Heere</w:t>
      </w:r>
      <w:r w:rsidRPr="00C64AC9">
        <w:rPr>
          <w:lang w:eastAsia="en-US"/>
        </w:rPr>
        <w:t>, die ook dit uw leed ziet, en daarom hoopt.</w:t>
      </w:r>
    </w:p>
    <w:p w:rsidR="00B06C17" w:rsidRPr="00C64AC9" w:rsidRDefault="00B06C17" w:rsidP="00102B20">
      <w:pPr>
        <w:jc w:val="both"/>
        <w:rPr>
          <w:lang w:eastAsia="en-US"/>
        </w:rPr>
      </w:pPr>
      <w:r w:rsidRPr="00C64AC9">
        <w:rPr>
          <w:lang w:eastAsia="en-US"/>
        </w:rPr>
        <w:t>En</w:t>
      </w:r>
      <w:r w:rsidR="00181CE8" w:rsidRPr="00C64AC9">
        <w:rPr>
          <w:lang w:eastAsia="en-US"/>
        </w:rPr>
        <w:t xml:space="preserve"> u </w:t>
      </w:r>
      <w:r w:rsidRPr="00C64AC9">
        <w:rPr>
          <w:lang w:eastAsia="en-US"/>
        </w:rPr>
        <w:t>afgematte strijders, die in</w:t>
      </w:r>
      <w:r w:rsidR="00B93F5A" w:rsidRPr="00C64AC9">
        <w:rPr>
          <w:lang w:eastAsia="en-US"/>
        </w:rPr>
        <w:t xml:space="preserve"> het </w:t>
      </w:r>
      <w:r w:rsidRPr="00C64AC9">
        <w:rPr>
          <w:lang w:eastAsia="en-US"/>
        </w:rPr>
        <w:t>verborgen weent om</w:t>
      </w:r>
      <w:r w:rsidR="005279BC" w:rsidRPr="00C64AC9">
        <w:rPr>
          <w:lang w:eastAsia="en-US"/>
        </w:rPr>
        <w:t xml:space="preserve"> uw </w:t>
      </w:r>
      <w:r w:rsidRPr="00C64AC9">
        <w:rPr>
          <w:lang w:eastAsia="en-US"/>
        </w:rPr>
        <w:t>zonden, eenmaal zult</w:t>
      </w:r>
      <w:r w:rsidR="00181CE8" w:rsidRPr="00C64AC9">
        <w:rPr>
          <w:lang w:eastAsia="en-US"/>
        </w:rPr>
        <w:t xml:space="preserve"> u </w:t>
      </w:r>
      <w:r w:rsidRPr="00C64AC9">
        <w:rPr>
          <w:lang w:eastAsia="en-US"/>
        </w:rPr>
        <w:t>in het volle licht van</w:t>
      </w:r>
      <w:r w:rsidR="00941D23" w:rsidRPr="00C64AC9">
        <w:rPr>
          <w:lang w:eastAsia="en-US"/>
        </w:rPr>
        <w:t xml:space="preserve"> de </w:t>
      </w:r>
      <w:r w:rsidRPr="00C64AC9">
        <w:rPr>
          <w:lang w:eastAsia="en-US"/>
        </w:rPr>
        <w:t xml:space="preserve">open hemel kunnen juichen in </w:t>
      </w:r>
      <w:r w:rsidR="005622A3" w:rsidRPr="00C64AC9">
        <w:rPr>
          <w:lang w:eastAsia="en-US"/>
        </w:rPr>
        <w:t>uw</w:t>
      </w:r>
      <w:r w:rsidRPr="00C64AC9">
        <w:rPr>
          <w:lang w:eastAsia="en-US"/>
        </w:rPr>
        <w:t xml:space="preserve"> Boaz, </w:t>
      </w:r>
      <w:r w:rsidR="005622A3" w:rsidRPr="00C64AC9">
        <w:rPr>
          <w:lang w:eastAsia="en-US"/>
        </w:rPr>
        <w:t>uw</w:t>
      </w:r>
      <w:r w:rsidRPr="00C64AC9">
        <w:rPr>
          <w:lang w:eastAsia="en-US"/>
        </w:rPr>
        <w:t xml:space="preserve"> Losser en Verlosser. Vertrouwt op Hem. Amen</w:t>
      </w:r>
    </w:p>
    <w:p w:rsidR="00A7105C" w:rsidRDefault="00A7105C" w:rsidP="00A7105C">
      <w:pPr>
        <w:ind w:left="720"/>
        <w:jc w:val="both"/>
        <w:rPr>
          <w:lang w:eastAsia="en-US"/>
        </w:rPr>
      </w:pPr>
    </w:p>
    <w:p w:rsidR="00B06C17" w:rsidRPr="00A7105C" w:rsidRDefault="00B06C17" w:rsidP="00A7105C">
      <w:pPr>
        <w:ind w:left="720"/>
        <w:jc w:val="both"/>
        <w:rPr>
          <w:i/>
          <w:lang w:eastAsia="en-US"/>
        </w:rPr>
      </w:pPr>
      <w:r w:rsidRPr="00A7105C">
        <w:rPr>
          <w:i/>
          <w:lang w:eastAsia="en-US"/>
        </w:rPr>
        <w:t>Zalig hij, die, in dit leven,</w:t>
      </w:r>
    </w:p>
    <w:p w:rsidR="00B06C17" w:rsidRPr="00A7105C" w:rsidRDefault="00B06C17" w:rsidP="00A7105C">
      <w:pPr>
        <w:ind w:left="720"/>
        <w:jc w:val="both"/>
        <w:rPr>
          <w:i/>
          <w:lang w:eastAsia="en-US"/>
        </w:rPr>
      </w:pPr>
      <w:r w:rsidRPr="00A7105C">
        <w:rPr>
          <w:i/>
          <w:lang w:eastAsia="en-US"/>
        </w:rPr>
        <w:t>Jakobs God ter hulpe heeft;</w:t>
      </w:r>
    </w:p>
    <w:p w:rsidR="00A7105C" w:rsidRPr="00A7105C" w:rsidRDefault="00B06C17" w:rsidP="00A7105C">
      <w:pPr>
        <w:ind w:left="720"/>
        <w:jc w:val="both"/>
        <w:rPr>
          <w:i/>
          <w:lang w:eastAsia="en-US"/>
        </w:rPr>
      </w:pPr>
      <w:r w:rsidRPr="00A7105C">
        <w:rPr>
          <w:i/>
          <w:lang w:eastAsia="en-US"/>
        </w:rPr>
        <w:t>Hij, die, door</w:t>
      </w:r>
      <w:r w:rsidR="00941D23" w:rsidRPr="00A7105C">
        <w:rPr>
          <w:i/>
          <w:lang w:eastAsia="en-US"/>
        </w:rPr>
        <w:t xml:space="preserve"> de </w:t>
      </w:r>
      <w:r w:rsidRPr="00A7105C">
        <w:rPr>
          <w:i/>
          <w:lang w:eastAsia="en-US"/>
        </w:rPr>
        <w:t xml:space="preserve">nood gedreven, </w:t>
      </w:r>
    </w:p>
    <w:p w:rsidR="00A7105C" w:rsidRPr="00A7105C" w:rsidRDefault="00B06C17" w:rsidP="00A7105C">
      <w:pPr>
        <w:ind w:left="720"/>
        <w:jc w:val="both"/>
        <w:rPr>
          <w:i/>
          <w:lang w:eastAsia="en-US"/>
        </w:rPr>
      </w:pPr>
      <w:r w:rsidRPr="00A7105C">
        <w:rPr>
          <w:i/>
          <w:lang w:eastAsia="en-US"/>
        </w:rPr>
        <w:t xml:space="preserve">Zich tot Hem om troost begeeft; </w:t>
      </w:r>
    </w:p>
    <w:p w:rsidR="00A7105C" w:rsidRPr="00A7105C" w:rsidRDefault="002168F3" w:rsidP="00A7105C">
      <w:pPr>
        <w:ind w:left="720"/>
        <w:jc w:val="both"/>
        <w:rPr>
          <w:i/>
          <w:lang w:eastAsia="en-US"/>
        </w:rPr>
      </w:pPr>
      <w:r>
        <w:rPr>
          <w:i/>
          <w:lang w:eastAsia="en-US"/>
        </w:rPr>
        <w:t>Die zijn hoop in 't h</w:t>
      </w:r>
      <w:r w:rsidR="00B06C17" w:rsidRPr="00A7105C">
        <w:rPr>
          <w:i/>
          <w:lang w:eastAsia="en-US"/>
        </w:rPr>
        <w:t>ac</w:t>
      </w:r>
      <w:r w:rsidR="00A7105C" w:rsidRPr="00A7105C">
        <w:rPr>
          <w:i/>
          <w:lang w:eastAsia="en-US"/>
        </w:rPr>
        <w:t>h'</w:t>
      </w:r>
      <w:r w:rsidR="00B06C17" w:rsidRPr="00A7105C">
        <w:rPr>
          <w:i/>
          <w:lang w:eastAsia="en-US"/>
        </w:rPr>
        <w:t xml:space="preserve">lijkst </w:t>
      </w:r>
      <w:r w:rsidR="00A7105C" w:rsidRPr="00A7105C">
        <w:rPr>
          <w:i/>
          <w:lang w:eastAsia="en-US"/>
        </w:rPr>
        <w:t>l</w:t>
      </w:r>
      <w:r w:rsidR="00B06C17" w:rsidRPr="00A7105C">
        <w:rPr>
          <w:i/>
          <w:lang w:eastAsia="en-US"/>
        </w:rPr>
        <w:t xml:space="preserve">ot, </w:t>
      </w:r>
    </w:p>
    <w:p w:rsidR="00B06C17" w:rsidRPr="00C64AC9" w:rsidRDefault="00B06C17" w:rsidP="00A7105C">
      <w:pPr>
        <w:ind w:left="720"/>
        <w:jc w:val="both"/>
        <w:rPr>
          <w:lang w:eastAsia="en-US"/>
        </w:rPr>
      </w:pPr>
      <w:r w:rsidRPr="00A7105C">
        <w:rPr>
          <w:i/>
          <w:lang w:eastAsia="en-US"/>
        </w:rPr>
        <w:t>Vestigt op</w:t>
      </w:r>
      <w:r w:rsidR="00941D23" w:rsidRPr="00A7105C">
        <w:rPr>
          <w:i/>
          <w:lang w:eastAsia="en-US"/>
        </w:rPr>
        <w:t xml:space="preserve"> de </w:t>
      </w:r>
      <w:r w:rsidR="00A7105C" w:rsidRPr="00A7105C">
        <w:rPr>
          <w:i/>
          <w:lang w:eastAsia="en-US"/>
        </w:rPr>
        <w:t>H</w:t>
      </w:r>
      <w:r w:rsidRPr="00A7105C">
        <w:rPr>
          <w:i/>
          <w:lang w:eastAsia="en-US"/>
        </w:rPr>
        <w:t>ee</w:t>
      </w:r>
      <w:r w:rsidR="00A7105C" w:rsidRPr="00A7105C">
        <w:rPr>
          <w:i/>
          <w:lang w:eastAsia="en-US"/>
        </w:rPr>
        <w:t>r</w:t>
      </w:r>
      <w:r w:rsidRPr="00A7105C">
        <w:rPr>
          <w:i/>
          <w:lang w:eastAsia="en-US"/>
        </w:rPr>
        <w:t>, zijn' God!</w:t>
      </w:r>
      <w:r w:rsidR="00A7105C" w:rsidRPr="00A7105C">
        <w:rPr>
          <w:i/>
          <w:lang w:eastAsia="en-US"/>
        </w:rPr>
        <w:tab/>
      </w:r>
      <w:r w:rsidR="00A7105C">
        <w:rPr>
          <w:lang w:eastAsia="en-US"/>
        </w:rPr>
        <w:tab/>
      </w:r>
      <w:r w:rsidRPr="00C64AC9">
        <w:rPr>
          <w:lang w:eastAsia="en-US"/>
        </w:rPr>
        <w:t>Ps</w:t>
      </w:r>
      <w:r w:rsidR="00A7105C">
        <w:rPr>
          <w:lang w:eastAsia="en-US"/>
        </w:rPr>
        <w:t>alm</w:t>
      </w:r>
      <w:r w:rsidRPr="00C64AC9">
        <w:rPr>
          <w:lang w:eastAsia="en-US"/>
        </w:rPr>
        <w:t xml:space="preserve"> 146: 3.</w:t>
      </w:r>
    </w:p>
    <w:p w:rsidR="00A7105C" w:rsidRDefault="00A7105C" w:rsidP="00102B20">
      <w:pPr>
        <w:jc w:val="both"/>
        <w:rPr>
          <w:lang w:eastAsia="en-US"/>
        </w:rPr>
      </w:pPr>
    </w:p>
    <w:p w:rsidR="00B06C17" w:rsidRPr="00A7105C" w:rsidRDefault="00A7105C" w:rsidP="00A7105C">
      <w:pPr>
        <w:jc w:val="center"/>
        <w:rPr>
          <w:b/>
          <w:lang w:eastAsia="en-US"/>
        </w:rPr>
      </w:pPr>
      <w:r>
        <w:rPr>
          <w:lang w:eastAsia="en-US"/>
        </w:rPr>
        <w:br w:type="page"/>
      </w:r>
      <w:r w:rsidR="00B06C17" w:rsidRPr="00A7105C">
        <w:rPr>
          <w:b/>
          <w:lang w:eastAsia="en-US"/>
        </w:rPr>
        <w:t>V.</w:t>
      </w:r>
      <w:r w:rsidR="00B06C17" w:rsidRPr="00A7105C">
        <w:rPr>
          <w:b/>
          <w:lang w:eastAsia="en-US"/>
        </w:rPr>
        <w:br/>
        <w:t>DE EERSTE BEGROETING VAN RUM DOOR BOAZ.</w:t>
      </w:r>
    </w:p>
    <w:p w:rsidR="00B06C17" w:rsidRPr="00A7105C" w:rsidRDefault="00B06C17" w:rsidP="00A7105C">
      <w:pPr>
        <w:jc w:val="center"/>
        <w:rPr>
          <w:b/>
          <w:lang w:eastAsia="en-US"/>
        </w:rPr>
      </w:pPr>
      <w:r w:rsidRPr="00A7105C">
        <w:rPr>
          <w:b/>
          <w:lang w:eastAsia="en-US"/>
        </w:rPr>
        <w:t>Ruth</w:t>
      </w:r>
      <w:r w:rsidR="003D411D" w:rsidRPr="00A7105C">
        <w:rPr>
          <w:b/>
          <w:lang w:eastAsia="en-US"/>
        </w:rPr>
        <w:t xml:space="preserve"> 2: </w:t>
      </w:r>
      <w:r w:rsidRPr="00A7105C">
        <w:rPr>
          <w:b/>
          <w:lang w:eastAsia="en-US"/>
        </w:rPr>
        <w:t>8</w:t>
      </w:r>
      <w:r w:rsidR="00A7105C" w:rsidRPr="00A7105C">
        <w:rPr>
          <w:b/>
          <w:lang w:eastAsia="en-US"/>
        </w:rPr>
        <w:t>-</w:t>
      </w:r>
      <w:r w:rsidRPr="00A7105C">
        <w:rPr>
          <w:b/>
          <w:lang w:eastAsia="en-US"/>
        </w:rPr>
        <w:t>13.</w:t>
      </w:r>
    </w:p>
    <w:p w:rsidR="00A7105C" w:rsidRDefault="00A7105C" w:rsidP="00102B20">
      <w:pPr>
        <w:jc w:val="both"/>
        <w:rPr>
          <w:lang w:eastAsia="en-US"/>
        </w:rPr>
      </w:pPr>
    </w:p>
    <w:p w:rsidR="00B06C17" w:rsidRPr="00C64AC9" w:rsidRDefault="00A7105C" w:rsidP="00102B20">
      <w:pPr>
        <w:jc w:val="both"/>
        <w:rPr>
          <w:lang w:eastAsia="en-US"/>
        </w:rPr>
      </w:pPr>
      <w:r>
        <w:rPr>
          <w:lang w:eastAsia="en-US"/>
        </w:rPr>
        <w:t>Psalm</w:t>
      </w:r>
      <w:r w:rsidR="00B06C17" w:rsidRPr="00C64AC9">
        <w:rPr>
          <w:lang w:eastAsia="en-US"/>
        </w:rPr>
        <w:t xml:space="preserve"> 35: 3. Het woord</w:t>
      </w:r>
      <w:r w:rsidR="00941D23" w:rsidRPr="00C64AC9">
        <w:rPr>
          <w:lang w:eastAsia="en-US"/>
        </w:rPr>
        <w:t xml:space="preserve"> van God</w:t>
      </w:r>
      <w:r w:rsidR="00B06C17" w:rsidRPr="00C64AC9">
        <w:rPr>
          <w:lang w:eastAsia="en-US"/>
        </w:rPr>
        <w:t xml:space="preserve"> in</w:t>
      </w:r>
      <w:r w:rsidR="00102B20" w:rsidRPr="00C64AC9">
        <w:rPr>
          <w:lang w:eastAsia="en-US"/>
        </w:rPr>
        <w:t xml:space="preserve"> zijn </w:t>
      </w:r>
      <w:r w:rsidR="00B06C17" w:rsidRPr="00C64AC9">
        <w:rPr>
          <w:lang w:eastAsia="en-US"/>
        </w:rPr>
        <w:t>onmiddellijkheid</w:t>
      </w:r>
      <w:r w:rsidR="00941D23" w:rsidRPr="00C64AC9">
        <w:rPr>
          <w:lang w:eastAsia="en-US"/>
        </w:rPr>
        <w:t xml:space="preserve"> een </w:t>
      </w:r>
      <w:r w:rsidR="00B06C17" w:rsidRPr="00C64AC9">
        <w:rPr>
          <w:lang w:eastAsia="en-US"/>
        </w:rPr>
        <w:t>behoefte voor</w:t>
      </w:r>
      <w:r w:rsidR="00941D23" w:rsidRPr="00C64AC9">
        <w:rPr>
          <w:lang w:eastAsia="en-US"/>
        </w:rPr>
        <w:t xml:space="preserve"> een </w:t>
      </w:r>
      <w:r w:rsidR="00B06C17" w:rsidRPr="00C64AC9">
        <w:rPr>
          <w:lang w:eastAsia="en-US"/>
        </w:rPr>
        <w:t>ziel, die in druk is; in</w:t>
      </w:r>
      <w:r w:rsidR="00941D23" w:rsidRPr="00C64AC9">
        <w:rPr>
          <w:lang w:eastAsia="en-US"/>
        </w:rPr>
        <w:t xml:space="preserve"> de </w:t>
      </w:r>
      <w:r w:rsidR="00B06C17" w:rsidRPr="00C64AC9">
        <w:rPr>
          <w:lang w:eastAsia="en-US"/>
        </w:rPr>
        <w:t>staat</w:t>
      </w:r>
      <w:r w:rsidR="00941D23" w:rsidRPr="00C64AC9">
        <w:rPr>
          <w:lang w:eastAsia="en-US"/>
        </w:rPr>
        <w:t xml:space="preserve"> van de </w:t>
      </w:r>
      <w:r w:rsidR="00B06C17" w:rsidRPr="00C64AC9">
        <w:rPr>
          <w:lang w:eastAsia="en-US"/>
        </w:rPr>
        <w:t xml:space="preserve">Rechtheid; ook voor Ruth, als beeld </w:t>
      </w:r>
      <w:r w:rsidR="00C2620C" w:rsidRPr="00C64AC9">
        <w:rPr>
          <w:lang w:eastAsia="en-US"/>
        </w:rPr>
        <w:t>ene</w:t>
      </w:r>
      <w:r w:rsidR="00B06C17" w:rsidRPr="00C64AC9">
        <w:rPr>
          <w:lang w:eastAsia="en-US"/>
        </w:rPr>
        <w:t>r tot God naderende ziel; het eerste woord moet van God tot de ziel, niet van deze tot God komen. Het onderwerp</w:t>
      </w:r>
      <w:r w:rsidR="00102B20" w:rsidRPr="00C64AC9">
        <w:rPr>
          <w:lang w:eastAsia="en-US"/>
        </w:rPr>
        <w:t>:</w:t>
      </w:r>
      <w:r w:rsidR="00B06C17" w:rsidRPr="00C64AC9">
        <w:rPr>
          <w:lang w:eastAsia="en-US"/>
        </w:rPr>
        <w:t xml:space="preserve"> de begroeting van Ruth door Boaz (vs. 8</w:t>
      </w:r>
      <w:r>
        <w:rPr>
          <w:lang w:eastAsia="en-US"/>
        </w:rPr>
        <w:t>-</w:t>
      </w:r>
      <w:r w:rsidR="00B06C17" w:rsidRPr="00C64AC9">
        <w:rPr>
          <w:lang w:eastAsia="en-US"/>
        </w:rPr>
        <w:t>13); deszelfs verd</w:t>
      </w:r>
      <w:r w:rsidR="00102B20" w:rsidRPr="00C64AC9">
        <w:rPr>
          <w:lang w:eastAsia="en-US"/>
        </w:rPr>
        <w:t>eli</w:t>
      </w:r>
      <w:r w:rsidR="00B06C17" w:rsidRPr="00C64AC9">
        <w:rPr>
          <w:lang w:eastAsia="en-US"/>
        </w:rPr>
        <w:t>ng</w:t>
      </w:r>
      <w:r w:rsidR="00941D23" w:rsidRPr="00C64AC9">
        <w:rPr>
          <w:lang w:eastAsia="en-US"/>
        </w:rPr>
        <w:t xml:space="preserve"> een </w:t>
      </w:r>
      <w:r w:rsidR="00B06C17" w:rsidRPr="00C64AC9">
        <w:rPr>
          <w:lang w:eastAsia="en-US"/>
        </w:rPr>
        <w:t>troostrijke toespraak (vs. 8</w:t>
      </w:r>
      <w:r>
        <w:rPr>
          <w:lang w:eastAsia="en-US"/>
        </w:rPr>
        <w:t>-</w:t>
      </w:r>
      <w:r w:rsidR="00B06C17" w:rsidRPr="00C64AC9">
        <w:rPr>
          <w:lang w:eastAsia="en-US"/>
        </w:rPr>
        <w:t>11); de ootmoedige houding</w:t>
      </w:r>
      <w:r w:rsidR="00102B20" w:rsidRPr="00C64AC9">
        <w:rPr>
          <w:lang w:eastAsia="en-US"/>
        </w:rPr>
        <w:t xml:space="preserve"> </w:t>
      </w:r>
      <w:r w:rsidR="00B06C17" w:rsidRPr="00C64AC9">
        <w:rPr>
          <w:lang w:eastAsia="en-US"/>
        </w:rPr>
        <w:t>(vs. 40); het bevredigende antwoord (vs. 14</w:t>
      </w:r>
      <w:r>
        <w:rPr>
          <w:lang w:eastAsia="en-US"/>
        </w:rPr>
        <w:t>-</w:t>
      </w:r>
      <w:r w:rsidR="00B06C17" w:rsidRPr="00C64AC9">
        <w:rPr>
          <w:lang w:eastAsia="en-US"/>
        </w:rPr>
        <w:t>23); het aandoenlijk verzoek (vs. 13).</w:t>
      </w:r>
      <w:r w:rsidR="00D349A6">
        <w:rPr>
          <w:lang w:eastAsia="en-US"/>
        </w:rPr>
        <w:t xml:space="preserve"> </w:t>
      </w:r>
      <w:r w:rsidR="00B06C17" w:rsidRPr="00C64AC9">
        <w:rPr>
          <w:lang w:eastAsia="en-US"/>
        </w:rPr>
        <w:t>Het verhaal</w:t>
      </w:r>
      <w:r w:rsidR="00941D23" w:rsidRPr="00C64AC9">
        <w:rPr>
          <w:lang w:eastAsia="en-US"/>
        </w:rPr>
        <w:t xml:space="preserve"> van de </w:t>
      </w:r>
      <w:r w:rsidR="00B06C17" w:rsidRPr="00C64AC9">
        <w:rPr>
          <w:lang w:eastAsia="en-US"/>
        </w:rPr>
        <w:t>begroeting en de be</w:t>
      </w:r>
      <w:r w:rsidR="00B06C17" w:rsidRPr="00C64AC9">
        <w:rPr>
          <w:lang w:eastAsia="en-US"/>
        </w:rPr>
        <w:softHyphen/>
        <w:t xml:space="preserve">vinding </w:t>
      </w:r>
      <w:r w:rsidR="00C2620C" w:rsidRPr="00C64AC9">
        <w:rPr>
          <w:lang w:eastAsia="en-US"/>
        </w:rPr>
        <w:t>ene</w:t>
      </w:r>
      <w:r w:rsidR="00B06C17" w:rsidRPr="00C64AC9">
        <w:rPr>
          <w:lang w:eastAsia="en-US"/>
        </w:rPr>
        <w:t>r zoekende ziel.</w:t>
      </w:r>
      <w:r w:rsidR="005279BC" w:rsidRPr="00C64AC9">
        <w:rPr>
          <w:lang w:eastAsia="en-US"/>
        </w:rPr>
        <w:t>,</w:t>
      </w:r>
    </w:p>
    <w:p w:rsidR="00B06C17" w:rsidRPr="00C64AC9" w:rsidRDefault="00A7105C" w:rsidP="00102B20">
      <w:pPr>
        <w:jc w:val="both"/>
        <w:rPr>
          <w:lang w:eastAsia="en-US"/>
        </w:rPr>
      </w:pPr>
      <w:r>
        <w:rPr>
          <w:lang w:eastAsia="en-US"/>
        </w:rPr>
        <w:t>I</w:t>
      </w:r>
      <w:r w:rsidR="00B06C17" w:rsidRPr="00C64AC9">
        <w:rPr>
          <w:lang w:eastAsia="en-US"/>
        </w:rPr>
        <w:t>. De troostrijke toespraak</w:t>
      </w:r>
      <w:r w:rsidR="00102B20" w:rsidRPr="00C64AC9">
        <w:rPr>
          <w:lang w:eastAsia="en-US"/>
        </w:rPr>
        <w:t>:</w:t>
      </w:r>
      <w:r w:rsidR="00B06C17" w:rsidRPr="00C64AC9">
        <w:rPr>
          <w:lang w:eastAsia="en-US"/>
        </w:rPr>
        <w:t xml:space="preserve"> een duidelijk voorschrift, troostrijke bemoediging, moedgevend verlof. (Zoon en kind</w:t>
      </w:r>
      <w:r w:rsidR="00941D23" w:rsidRPr="00C64AC9">
        <w:rPr>
          <w:lang w:eastAsia="en-US"/>
        </w:rPr>
        <w:t xml:space="preserve"> van God</w:t>
      </w:r>
      <w:r w:rsidR="00B06C17" w:rsidRPr="00C64AC9">
        <w:rPr>
          <w:lang w:eastAsia="en-US"/>
        </w:rPr>
        <w:t>).</w:t>
      </w:r>
      <w:r w:rsidR="00D349A6">
        <w:rPr>
          <w:lang w:eastAsia="en-US"/>
        </w:rPr>
        <w:t xml:space="preserve"> </w:t>
      </w:r>
      <w:r w:rsidR="00B06C17" w:rsidRPr="00C64AC9">
        <w:rPr>
          <w:lang w:eastAsia="en-US"/>
        </w:rPr>
        <w:t>De dochternaam; vrees bij Ruth om</w:t>
      </w:r>
      <w:r w:rsidR="003C0B0E">
        <w:rPr>
          <w:lang w:eastAsia="en-US"/>
        </w:rPr>
        <w:t xml:space="preserve"> die </w:t>
      </w:r>
      <w:r w:rsidR="00B06C17" w:rsidRPr="00C64AC9">
        <w:rPr>
          <w:lang w:eastAsia="en-US"/>
        </w:rPr>
        <w:t>te aanvaarden</w:t>
      </w:r>
      <w:r w:rsidR="00102B20" w:rsidRPr="00C64AC9">
        <w:rPr>
          <w:lang w:eastAsia="en-US"/>
        </w:rPr>
        <w:t>;</w:t>
      </w:r>
      <w:r w:rsidR="00B06C17" w:rsidRPr="00C64AC9">
        <w:rPr>
          <w:lang w:eastAsia="en-US"/>
        </w:rPr>
        <w:t xml:space="preserve"> de naam herhaald; ook in</w:t>
      </w:r>
      <w:r w:rsidR="00B93F5A" w:rsidRPr="00C64AC9">
        <w:rPr>
          <w:lang w:eastAsia="en-US"/>
        </w:rPr>
        <w:t xml:space="preserve"> het </w:t>
      </w:r>
      <w:r w:rsidR="00B06C17" w:rsidRPr="00C64AC9">
        <w:rPr>
          <w:lang w:eastAsia="en-US"/>
        </w:rPr>
        <w:t xml:space="preserve">geestelijke gaat het aldus; bij </w:t>
      </w:r>
      <w:r w:rsidR="00B93F5A" w:rsidRPr="00C64AC9">
        <w:rPr>
          <w:lang w:eastAsia="en-US"/>
        </w:rPr>
        <w:t>"</w:t>
      </w:r>
      <w:r w:rsidR="00B06C17" w:rsidRPr="00C64AC9">
        <w:rPr>
          <w:lang w:eastAsia="en-US"/>
        </w:rPr>
        <w:t>het volk" te blijven; proefnemingen om het elders te zoeken baten niet, doen schade</w:t>
      </w:r>
      <w:r w:rsidR="00102B20" w:rsidRPr="00C64AC9">
        <w:rPr>
          <w:lang w:eastAsia="en-US"/>
        </w:rPr>
        <w:t>;</w:t>
      </w:r>
      <w:r w:rsidR="00B06C17" w:rsidRPr="00C64AC9">
        <w:rPr>
          <w:lang w:eastAsia="en-US"/>
        </w:rPr>
        <w:t xml:space="preserve"> blijk van wispelturig karakter; het lang ergens te kunnen uithouden geeft voldoening</w:t>
      </w:r>
      <w:r w:rsidR="00102B20" w:rsidRPr="00C64AC9">
        <w:rPr>
          <w:lang w:eastAsia="en-US"/>
        </w:rPr>
        <w:t>;</w:t>
      </w:r>
      <w:r w:rsidR="00B06C17" w:rsidRPr="00C64AC9">
        <w:rPr>
          <w:lang w:eastAsia="en-US"/>
        </w:rPr>
        <w:t xml:space="preserve"> ook in de Kerk.</w:t>
      </w:r>
      <w:r w:rsidR="00D349A6">
        <w:rPr>
          <w:lang w:eastAsia="en-US"/>
        </w:rPr>
        <w:t xml:space="preserve"> </w:t>
      </w:r>
      <w:r w:rsidR="00B06C17" w:rsidRPr="00C64AC9">
        <w:rPr>
          <w:lang w:eastAsia="en-US"/>
        </w:rPr>
        <w:t>Troostrijke bemoediging</w:t>
      </w:r>
      <w:r w:rsidR="00102B20" w:rsidRPr="00C64AC9">
        <w:rPr>
          <w:lang w:eastAsia="en-US"/>
        </w:rPr>
        <w:t>;</w:t>
      </w:r>
      <w:r w:rsidR="00B06C17" w:rsidRPr="00C64AC9">
        <w:rPr>
          <w:lang w:eastAsia="en-US"/>
        </w:rPr>
        <w:t xml:space="preserve"> Boaz' voorzorg voor Ruth, aangaande de </w:t>
      </w:r>
      <w:r w:rsidR="00B93F5A" w:rsidRPr="00C64AC9">
        <w:rPr>
          <w:lang w:eastAsia="en-US"/>
        </w:rPr>
        <w:t>"</w:t>
      </w:r>
      <w:r w:rsidR="00B06C17" w:rsidRPr="00C64AC9">
        <w:rPr>
          <w:lang w:eastAsia="en-US"/>
        </w:rPr>
        <w:t>jongens"; ruwheid bij jongelingen tegen</w:t>
      </w:r>
      <w:r w:rsidR="00B06C17" w:rsidRPr="00C64AC9">
        <w:rPr>
          <w:lang w:eastAsia="en-US"/>
        </w:rPr>
        <w:softHyphen/>
        <w:t>over de zwakkere sekse is laag en onedel; handhaving</w:t>
      </w:r>
      <w:r w:rsidR="00941D23" w:rsidRPr="00C64AC9">
        <w:rPr>
          <w:lang w:eastAsia="en-US"/>
        </w:rPr>
        <w:t xml:space="preserve"> van de </w:t>
      </w:r>
      <w:r w:rsidR="00B06C17" w:rsidRPr="00C64AC9">
        <w:rPr>
          <w:lang w:eastAsia="en-US"/>
        </w:rPr>
        <w:t xml:space="preserve">tucht door des </w:t>
      </w:r>
      <w:r w:rsidR="00D80FDC" w:rsidRPr="00C64AC9">
        <w:rPr>
          <w:lang w:eastAsia="en-US"/>
        </w:rPr>
        <w:t>Heere</w:t>
      </w:r>
      <w:r w:rsidR="00B06C17" w:rsidRPr="00C64AC9">
        <w:rPr>
          <w:lang w:eastAsia="en-US"/>
        </w:rPr>
        <w:t xml:space="preserve">n straffen en voorkomen van het kwade. Boaz een model van fijn en </w:t>
      </w:r>
      <w:r w:rsidR="00851419">
        <w:rPr>
          <w:lang w:eastAsia="en-US"/>
        </w:rPr>
        <w:t>kies</w:t>
      </w:r>
      <w:r w:rsidR="00B06C17" w:rsidRPr="00C64AC9">
        <w:rPr>
          <w:lang w:eastAsia="en-US"/>
        </w:rPr>
        <w:t xml:space="preserve"> gevoel;</w:t>
      </w:r>
      <w:r w:rsidR="00941D23" w:rsidRPr="00C64AC9">
        <w:rPr>
          <w:lang w:eastAsia="en-US"/>
        </w:rPr>
        <w:t xml:space="preserve"> wens</w:t>
      </w:r>
      <w:r w:rsidR="00B06C17" w:rsidRPr="00C64AC9">
        <w:rPr>
          <w:lang w:eastAsia="en-US"/>
        </w:rPr>
        <w:t>en van anderen te raden en te voorkomen is bewijs van onzelf</w:t>
      </w:r>
      <w:r w:rsidR="00B06C17" w:rsidRPr="00C64AC9">
        <w:rPr>
          <w:lang w:eastAsia="en-US"/>
        </w:rPr>
        <w:softHyphen/>
        <w:t>zuchtige belangstelling en van het ernstig streven om Christus na te volgen.</w:t>
      </w:r>
      <w:r w:rsidR="00D349A6">
        <w:rPr>
          <w:lang w:eastAsia="en-US"/>
        </w:rPr>
        <w:t xml:space="preserve"> </w:t>
      </w:r>
      <w:r w:rsidR="00B93F5A" w:rsidRPr="00C64AC9">
        <w:rPr>
          <w:lang w:eastAsia="en-US"/>
        </w:rPr>
        <w:t xml:space="preserve">het </w:t>
      </w:r>
      <w:r w:rsidR="00B06C17" w:rsidRPr="00C64AC9">
        <w:rPr>
          <w:lang w:eastAsia="en-US"/>
        </w:rPr>
        <w:t>moedgevend verlof; de belofte en de n</w:t>
      </w:r>
      <w:r w:rsidR="00C2620C" w:rsidRPr="00C64AC9">
        <w:rPr>
          <w:lang w:eastAsia="en-US"/>
        </w:rPr>
        <w:t>odi</w:t>
      </w:r>
      <w:r w:rsidR="00B06C17" w:rsidRPr="00C64AC9">
        <w:rPr>
          <w:lang w:eastAsia="en-US"/>
        </w:rPr>
        <w:t>ging; toepassing van dit alles op</w:t>
      </w:r>
      <w:r w:rsidR="00941D23" w:rsidRPr="00C64AC9">
        <w:rPr>
          <w:lang w:eastAsia="en-US"/>
        </w:rPr>
        <w:t xml:space="preserve"> een </w:t>
      </w:r>
      <w:r w:rsidR="00B06C17" w:rsidRPr="00C64AC9">
        <w:rPr>
          <w:lang w:eastAsia="en-US"/>
        </w:rPr>
        <w:t>gel</w:t>
      </w:r>
      <w:r w:rsidR="00941D23" w:rsidRPr="00C64AC9">
        <w:rPr>
          <w:lang w:eastAsia="en-US"/>
        </w:rPr>
        <w:t>ovi</w:t>
      </w:r>
      <w:r w:rsidR="00B06C17" w:rsidRPr="00C64AC9">
        <w:rPr>
          <w:lang w:eastAsia="en-US"/>
        </w:rPr>
        <w:t>ge ziel.</w:t>
      </w:r>
    </w:p>
    <w:p w:rsidR="00A7105C" w:rsidRDefault="00A7105C" w:rsidP="00102B20">
      <w:pPr>
        <w:jc w:val="both"/>
        <w:rPr>
          <w:lang w:eastAsia="en-US"/>
        </w:rPr>
      </w:pPr>
    </w:p>
    <w:p w:rsidR="00B06C17" w:rsidRPr="00C64AC9" w:rsidRDefault="00B06C17" w:rsidP="00102B20">
      <w:pPr>
        <w:jc w:val="both"/>
        <w:rPr>
          <w:lang w:eastAsia="en-US"/>
        </w:rPr>
      </w:pPr>
      <w:r w:rsidRPr="00C64AC9">
        <w:rPr>
          <w:lang w:eastAsia="en-US"/>
        </w:rPr>
        <w:t>I</w:t>
      </w:r>
      <w:r w:rsidR="00A7105C">
        <w:rPr>
          <w:lang w:eastAsia="en-US"/>
        </w:rPr>
        <w:t>I</w:t>
      </w:r>
      <w:r w:rsidRPr="00C64AC9">
        <w:rPr>
          <w:lang w:eastAsia="en-US"/>
        </w:rPr>
        <w:t>. De schuchtere Ruth onder</w:t>
      </w:r>
      <w:r w:rsidR="00941D23" w:rsidRPr="00C64AC9">
        <w:rPr>
          <w:lang w:eastAsia="en-US"/>
        </w:rPr>
        <w:t xml:space="preserve"> de </w:t>
      </w:r>
      <w:r w:rsidRPr="00C64AC9">
        <w:rPr>
          <w:lang w:eastAsia="en-US"/>
        </w:rPr>
        <w:t>indruk</w:t>
      </w:r>
      <w:r w:rsidR="00941D23" w:rsidRPr="00C64AC9">
        <w:rPr>
          <w:lang w:eastAsia="en-US"/>
        </w:rPr>
        <w:t xml:space="preserve"> van de </w:t>
      </w:r>
      <w:r w:rsidRPr="00C64AC9">
        <w:rPr>
          <w:lang w:eastAsia="en-US"/>
        </w:rPr>
        <w:t>vriendelijkheid van Boaz. De ziel geen christin, maar he</w:t>
      </w:r>
      <w:r w:rsidR="00A7105C">
        <w:rPr>
          <w:lang w:eastAsia="en-US"/>
        </w:rPr>
        <w:t>id</w:t>
      </w:r>
      <w:r w:rsidRPr="00C64AC9">
        <w:rPr>
          <w:lang w:eastAsia="en-US"/>
        </w:rPr>
        <w:t xml:space="preserve">in van nature; de natuur door de zonde </w:t>
      </w:r>
      <w:r w:rsidR="00102B20" w:rsidRPr="00C64AC9">
        <w:rPr>
          <w:lang w:eastAsia="en-US"/>
        </w:rPr>
        <w:t>heidens</w:t>
      </w:r>
      <w:r w:rsidRPr="00C64AC9">
        <w:rPr>
          <w:lang w:eastAsia="en-US"/>
        </w:rPr>
        <w:t xml:space="preserve"> geworden, eerst door wedergeboorte christin; verschil </w:t>
      </w:r>
      <w:r w:rsidR="00181CE8" w:rsidRPr="00C64AC9">
        <w:rPr>
          <w:lang w:eastAsia="en-US"/>
        </w:rPr>
        <w:t>tussen</w:t>
      </w:r>
      <w:r w:rsidRPr="00C64AC9">
        <w:rPr>
          <w:lang w:eastAsia="en-US"/>
        </w:rPr>
        <w:t xml:space="preserve"> vóór en na</w:t>
      </w:r>
      <w:r w:rsidR="00941D23" w:rsidRPr="00C64AC9">
        <w:rPr>
          <w:lang w:eastAsia="en-US"/>
        </w:rPr>
        <w:t xml:space="preserve"> de </w:t>
      </w:r>
      <w:r w:rsidRPr="00C64AC9">
        <w:rPr>
          <w:lang w:eastAsia="en-US"/>
        </w:rPr>
        <w:t>val.</w:t>
      </w:r>
      <w:r w:rsidR="00D349A6">
        <w:rPr>
          <w:lang w:eastAsia="en-US"/>
        </w:rPr>
        <w:t xml:space="preserve"> </w:t>
      </w:r>
      <w:r w:rsidRPr="00C64AC9">
        <w:rPr>
          <w:lang w:eastAsia="en-US"/>
        </w:rPr>
        <w:t>De houding</w:t>
      </w:r>
      <w:r w:rsidR="00941D23" w:rsidRPr="00C64AC9">
        <w:rPr>
          <w:lang w:eastAsia="en-US"/>
        </w:rPr>
        <w:t xml:space="preserve"> van de</w:t>
      </w:r>
      <w:r w:rsidR="004A7FE9">
        <w:rPr>
          <w:lang w:eastAsia="en-US"/>
        </w:rPr>
        <w:t xml:space="preserve"> ziel </w:t>
      </w:r>
      <w:r w:rsidRPr="00C64AC9">
        <w:rPr>
          <w:lang w:eastAsia="en-US"/>
        </w:rPr>
        <w:t>tegenover God, gelijk die van Ruth op de vriendelijke toespraak van Boaz; nederige gestalte (vs. 10a), recht</w:t>
      </w:r>
      <w:r w:rsidRPr="00C64AC9">
        <w:rPr>
          <w:lang w:eastAsia="en-US"/>
        </w:rPr>
        <w:softHyphen/>
        <w:t>matige verwondering (vs. 10b), bescheiden bezwaar (vs. 10c)</w:t>
      </w:r>
      <w:r w:rsidR="001B7AED">
        <w:rPr>
          <w:lang w:eastAsia="en-US"/>
        </w:rPr>
        <w:t>. W</w:t>
      </w:r>
      <w:r w:rsidRPr="00C64AC9">
        <w:rPr>
          <w:lang w:eastAsia="en-US"/>
        </w:rPr>
        <w:t>at in de</w:t>
      </w:r>
      <w:r w:rsidR="004A7FE9">
        <w:rPr>
          <w:lang w:eastAsia="en-US"/>
        </w:rPr>
        <w:t xml:space="preserve"> ziel </w:t>
      </w:r>
      <w:r w:rsidRPr="00C64AC9">
        <w:rPr>
          <w:lang w:eastAsia="en-US"/>
        </w:rPr>
        <w:t xml:space="preserve">leeft en zich beweegt zegt u </w:t>
      </w:r>
      <w:r w:rsidR="001B7AED">
        <w:rPr>
          <w:lang w:eastAsia="en-US"/>
        </w:rPr>
        <w:t>menigmaal</w:t>
      </w:r>
      <w:r w:rsidRPr="00C64AC9">
        <w:rPr>
          <w:lang w:eastAsia="en-US"/>
        </w:rPr>
        <w:t xml:space="preserve"> reeds het uiterlijk. Toch geeft de taal dit beter weer; de spraak</w:t>
      </w:r>
      <w:r w:rsidR="00941D23" w:rsidRPr="00C64AC9">
        <w:rPr>
          <w:lang w:eastAsia="en-US"/>
        </w:rPr>
        <w:t xml:space="preserve"> een </w:t>
      </w:r>
      <w:r w:rsidRPr="00C64AC9">
        <w:rPr>
          <w:lang w:eastAsia="en-US"/>
        </w:rPr>
        <w:t>behoefte voor het volle hart, gave</w:t>
      </w:r>
      <w:r w:rsidR="00941D23" w:rsidRPr="00C64AC9">
        <w:rPr>
          <w:lang w:eastAsia="en-US"/>
        </w:rPr>
        <w:t xml:space="preserve"> van God</w:t>
      </w:r>
      <w:r w:rsidRPr="00C64AC9">
        <w:rPr>
          <w:lang w:eastAsia="en-US"/>
        </w:rPr>
        <w:t xml:space="preserve"> het eerste woord </w:t>
      </w:r>
      <w:r w:rsidR="00C2620C" w:rsidRPr="00C64AC9">
        <w:rPr>
          <w:lang w:eastAsia="en-US"/>
        </w:rPr>
        <w:t>ene</w:t>
      </w:r>
      <w:r w:rsidRPr="00C64AC9">
        <w:rPr>
          <w:lang w:eastAsia="en-US"/>
        </w:rPr>
        <w:t>r dankbare ziel de erkenning</w:t>
      </w:r>
      <w:r w:rsidR="00941D23" w:rsidRPr="00C64AC9">
        <w:rPr>
          <w:lang w:eastAsia="en-US"/>
        </w:rPr>
        <w:t xml:space="preserve"> van de </w:t>
      </w:r>
      <w:r w:rsidRPr="00C64AC9">
        <w:rPr>
          <w:lang w:eastAsia="en-US"/>
        </w:rPr>
        <w:t xml:space="preserve">genade; wat </w:t>
      </w:r>
      <w:r w:rsidR="00B93F5A" w:rsidRPr="00C64AC9">
        <w:rPr>
          <w:lang w:eastAsia="en-US"/>
        </w:rPr>
        <w:t>"</w:t>
      </w:r>
      <w:r w:rsidRPr="00C64AC9">
        <w:rPr>
          <w:lang w:eastAsia="en-US"/>
        </w:rPr>
        <w:t>genade" hier en elders bet</w:t>
      </w:r>
      <w:r w:rsidR="00941D23" w:rsidRPr="00C64AC9">
        <w:rPr>
          <w:lang w:eastAsia="en-US"/>
        </w:rPr>
        <w:t>eke</w:t>
      </w:r>
      <w:r w:rsidRPr="00C64AC9">
        <w:rPr>
          <w:lang w:eastAsia="en-US"/>
        </w:rPr>
        <w:t>nt; rechtmatige oorzaak van verwondering; ook voor Ruth;</w:t>
      </w:r>
      <w:r w:rsidR="00941D23" w:rsidRPr="00C64AC9">
        <w:rPr>
          <w:lang w:eastAsia="en-US"/>
        </w:rPr>
        <w:t xml:space="preserve"> van God</w:t>
      </w:r>
      <w:r w:rsidRPr="00C64AC9">
        <w:rPr>
          <w:lang w:eastAsia="en-US"/>
        </w:rPr>
        <w:t xml:space="preserve"> </w:t>
      </w:r>
      <w:r w:rsidR="00B93F5A" w:rsidRPr="00C64AC9">
        <w:rPr>
          <w:lang w:eastAsia="en-US"/>
        </w:rPr>
        <w:t>"</w:t>
      </w:r>
      <w:r w:rsidRPr="00C64AC9">
        <w:rPr>
          <w:lang w:eastAsia="en-US"/>
        </w:rPr>
        <w:t>kennen" van ons is bron</w:t>
      </w:r>
      <w:r w:rsidR="00102B20" w:rsidRPr="00C64AC9">
        <w:rPr>
          <w:lang w:eastAsia="en-US"/>
        </w:rPr>
        <w:t xml:space="preserve"> van zijn </w:t>
      </w:r>
      <w:r w:rsidRPr="00C64AC9">
        <w:rPr>
          <w:lang w:eastAsia="en-US"/>
        </w:rPr>
        <w:t>genadebewijzen jegens ons</w:t>
      </w:r>
      <w:r w:rsidR="00102B20" w:rsidRPr="00C64AC9">
        <w:rPr>
          <w:lang w:eastAsia="en-US"/>
        </w:rPr>
        <w:t>;</w:t>
      </w:r>
      <w:r w:rsidRPr="00C64AC9">
        <w:rPr>
          <w:lang w:eastAsia="en-US"/>
        </w:rPr>
        <w:t xml:space="preserve"> verband </w:t>
      </w:r>
      <w:r w:rsidR="00181CE8" w:rsidRPr="00C64AC9">
        <w:rPr>
          <w:lang w:eastAsia="en-US"/>
        </w:rPr>
        <w:t>tussen</w:t>
      </w:r>
      <w:r w:rsidRPr="00C64AC9">
        <w:rPr>
          <w:lang w:eastAsia="en-US"/>
        </w:rPr>
        <w:t xml:space="preserve"> deze beide.</w:t>
      </w:r>
      <w:r w:rsidR="00D349A6">
        <w:rPr>
          <w:lang w:eastAsia="en-US"/>
        </w:rPr>
        <w:t xml:space="preserve"> </w:t>
      </w:r>
      <w:r w:rsidRPr="00C64AC9">
        <w:rPr>
          <w:lang w:eastAsia="en-US"/>
        </w:rPr>
        <w:t xml:space="preserve">Een </w:t>
      </w:r>
      <w:r w:rsidR="00B93F5A" w:rsidRPr="00C64AC9">
        <w:rPr>
          <w:lang w:eastAsia="en-US"/>
        </w:rPr>
        <w:t>"</w:t>
      </w:r>
      <w:r w:rsidRPr="00C64AC9">
        <w:rPr>
          <w:lang w:eastAsia="en-US"/>
        </w:rPr>
        <w:t>gekende" te zijn overtreft de verwachting van menigeen bij</w:t>
      </w:r>
      <w:r w:rsidR="00941D23" w:rsidRPr="00C64AC9">
        <w:rPr>
          <w:lang w:eastAsia="en-US"/>
        </w:rPr>
        <w:t xml:space="preserve"> de </w:t>
      </w:r>
      <w:r w:rsidRPr="00C64AC9">
        <w:rPr>
          <w:lang w:eastAsia="en-US"/>
        </w:rPr>
        <w:t>blik op eigen onwaardigheid;</w:t>
      </w:r>
      <w:r w:rsidR="00941D23" w:rsidRPr="00C64AC9">
        <w:rPr>
          <w:lang w:eastAsia="en-US"/>
        </w:rPr>
        <w:t xml:space="preserve"> zo </w:t>
      </w:r>
      <w:r w:rsidRPr="00C64AC9">
        <w:rPr>
          <w:lang w:eastAsia="en-US"/>
        </w:rPr>
        <w:t xml:space="preserve">Ruth tegenover Boaz; </w:t>
      </w:r>
      <w:r w:rsidR="00B93F5A" w:rsidRPr="00C64AC9">
        <w:rPr>
          <w:lang w:eastAsia="en-US"/>
        </w:rPr>
        <w:t>"</w:t>
      </w:r>
      <w:r w:rsidRPr="00C64AC9">
        <w:rPr>
          <w:lang w:eastAsia="en-US"/>
        </w:rPr>
        <w:t xml:space="preserve">kennen" (hakkier) en </w:t>
      </w:r>
      <w:r w:rsidR="00B93F5A" w:rsidRPr="00C64AC9">
        <w:rPr>
          <w:lang w:eastAsia="en-US"/>
        </w:rPr>
        <w:t>"</w:t>
      </w:r>
      <w:r w:rsidRPr="00C64AC9">
        <w:rPr>
          <w:lang w:eastAsia="en-US"/>
        </w:rPr>
        <w:t>vreemdeling" (nochri); vreemdelingschap van God en van de Verbonden; kennis</w:t>
      </w:r>
      <w:r w:rsidR="00941D23" w:rsidRPr="00C64AC9">
        <w:rPr>
          <w:lang w:eastAsia="en-US"/>
        </w:rPr>
        <w:t xml:space="preserve"> van de</w:t>
      </w:r>
      <w:r w:rsidR="004A7FE9">
        <w:rPr>
          <w:lang w:eastAsia="en-US"/>
        </w:rPr>
        <w:t xml:space="preserve"> ziel </w:t>
      </w:r>
      <w:r w:rsidRPr="00C64AC9">
        <w:rPr>
          <w:lang w:eastAsia="en-US"/>
        </w:rPr>
        <w:t>van eigen vervreemding, evenwel genade.</w:t>
      </w:r>
    </w:p>
    <w:p w:rsidR="00A7105C" w:rsidRDefault="00A7105C" w:rsidP="00102B20">
      <w:pPr>
        <w:jc w:val="both"/>
        <w:rPr>
          <w:lang w:eastAsia="en-US"/>
        </w:rPr>
      </w:pPr>
    </w:p>
    <w:p w:rsidR="00B06C17" w:rsidRPr="00C64AC9" w:rsidRDefault="00A7105C" w:rsidP="00102B20">
      <w:pPr>
        <w:jc w:val="both"/>
        <w:rPr>
          <w:lang w:eastAsia="en-US"/>
        </w:rPr>
      </w:pPr>
      <w:r>
        <w:rPr>
          <w:lang w:eastAsia="en-US"/>
        </w:rPr>
        <w:t xml:space="preserve">III. </w:t>
      </w:r>
      <w:r w:rsidR="00B06C17" w:rsidRPr="00C64AC9">
        <w:rPr>
          <w:lang w:eastAsia="en-US"/>
        </w:rPr>
        <w:t>Het bevredigend antwoord (vs. 11, 12): verrassende herinnering (vs.11);</w:t>
      </w:r>
      <w:r>
        <w:rPr>
          <w:lang w:eastAsia="en-US"/>
        </w:rPr>
        <w:t xml:space="preserve"> </w:t>
      </w:r>
      <w:r w:rsidR="00B06C17" w:rsidRPr="00C64AC9">
        <w:rPr>
          <w:lang w:eastAsia="en-US"/>
        </w:rPr>
        <w:t>zekere verwachting (vs. 12a), gel</w:t>
      </w:r>
      <w:r w:rsidR="00941D23" w:rsidRPr="00C64AC9">
        <w:rPr>
          <w:lang w:eastAsia="en-US"/>
        </w:rPr>
        <w:t>ovi</w:t>
      </w:r>
      <w:r w:rsidR="00B06C17" w:rsidRPr="00C64AC9">
        <w:rPr>
          <w:lang w:eastAsia="en-US"/>
        </w:rPr>
        <w:t>ge bede (vs. 12b). Terugwijzing naar 't</w:t>
      </w:r>
      <w:r>
        <w:rPr>
          <w:lang w:eastAsia="en-US"/>
        </w:rPr>
        <w:t xml:space="preserve"> </w:t>
      </w:r>
      <w:r w:rsidR="00B06C17" w:rsidRPr="00C64AC9">
        <w:rPr>
          <w:lang w:eastAsia="en-US"/>
        </w:rPr>
        <w:t>verleden, aanwijzing van karakter, aanduiding van 't beginsel; het verleden goede werd argeloos en zonder nevenbedoeling door Ruth bewezen; het rechte kenmerk</w:t>
      </w:r>
      <w:r w:rsidR="00941D23" w:rsidRPr="00C64AC9">
        <w:rPr>
          <w:lang w:eastAsia="en-US"/>
        </w:rPr>
        <w:t xml:space="preserve"> van de </w:t>
      </w:r>
      <w:r w:rsidR="00B06C17" w:rsidRPr="00C64AC9">
        <w:rPr>
          <w:lang w:eastAsia="en-US"/>
        </w:rPr>
        <w:t>ware welwillendheid is vanzelfheid; er moet geen verdienste in gezocht; onopgemerkt en stil weldoen;</w:t>
      </w:r>
      <w:r w:rsidR="00181CE8" w:rsidRPr="00C64AC9">
        <w:rPr>
          <w:lang w:eastAsia="en-US"/>
        </w:rPr>
        <w:t xml:space="preserve"> ze</w:t>
      </w:r>
      <w:r w:rsidR="00F158FC" w:rsidRPr="00C64AC9">
        <w:rPr>
          <w:lang w:eastAsia="en-US"/>
        </w:rPr>
        <w:t xml:space="preserve"> </w:t>
      </w:r>
      <w:r w:rsidR="00B06C17" w:rsidRPr="00C64AC9">
        <w:rPr>
          <w:lang w:eastAsia="en-US"/>
        </w:rPr>
        <w:t>hebben hun weldaden lang vergeten</w:t>
      </w:r>
      <w:r w:rsidR="00102B20" w:rsidRPr="00C64AC9">
        <w:rPr>
          <w:lang w:eastAsia="en-US"/>
        </w:rPr>
        <w:t>;</w:t>
      </w:r>
      <w:r w:rsidR="00B06C17" w:rsidRPr="00C64AC9">
        <w:rPr>
          <w:lang w:eastAsia="en-US"/>
        </w:rPr>
        <w:t xml:space="preserve"> de </w:t>
      </w:r>
      <w:r w:rsidR="00D80FDC" w:rsidRPr="00C64AC9">
        <w:rPr>
          <w:lang w:eastAsia="en-US"/>
        </w:rPr>
        <w:t>Heere</w:t>
      </w:r>
      <w:r w:rsidR="00B06C17" w:rsidRPr="00C64AC9">
        <w:rPr>
          <w:lang w:eastAsia="en-US"/>
        </w:rPr>
        <w:t xml:space="preserve"> denkt er aan en herinnert ze; opofferend en toewijdend karakter heeft geen tijd om aan eigen uitnemendheid te denken</w:t>
      </w:r>
      <w:r w:rsidR="00102B20" w:rsidRPr="00C64AC9">
        <w:rPr>
          <w:lang w:eastAsia="en-US"/>
        </w:rPr>
        <w:t>;</w:t>
      </w:r>
      <w:r w:rsidR="00B06C17" w:rsidRPr="00C64AC9">
        <w:rPr>
          <w:lang w:eastAsia="en-US"/>
        </w:rPr>
        <w:t xml:space="preserve"> dat kenschetst Ruth; beeld van Ruth onder de haar</w:t>
      </w:r>
      <w:r w:rsidR="00941D23" w:rsidRPr="00C64AC9">
        <w:rPr>
          <w:lang w:eastAsia="en-US"/>
        </w:rPr>
        <w:t xml:space="preserve"> zo </w:t>
      </w:r>
      <w:r w:rsidR="00B06C17" w:rsidRPr="00C64AC9">
        <w:rPr>
          <w:lang w:eastAsia="en-US"/>
        </w:rPr>
        <w:t>ver</w:t>
      </w:r>
      <w:r w:rsidR="00D80FDC" w:rsidRPr="00C64AC9">
        <w:rPr>
          <w:lang w:eastAsia="en-US"/>
        </w:rPr>
        <w:t>ere</w:t>
      </w:r>
      <w:r w:rsidR="00B06C17" w:rsidRPr="00C64AC9">
        <w:rPr>
          <w:lang w:eastAsia="en-US"/>
        </w:rPr>
        <w:t>nde loftuitingen; deze verrassen en over</w:t>
      </w:r>
      <w:r w:rsidR="00B06C17" w:rsidRPr="00C64AC9">
        <w:rPr>
          <w:lang w:eastAsia="en-US"/>
        </w:rPr>
        <w:softHyphen/>
        <w:t>stelpen</w:t>
      </w:r>
      <w:r w:rsidR="00941D23" w:rsidRPr="00C64AC9">
        <w:rPr>
          <w:lang w:eastAsia="en-US"/>
        </w:rPr>
        <w:t xml:space="preserve"> een </w:t>
      </w:r>
      <w:r w:rsidR="00B06C17" w:rsidRPr="00C64AC9">
        <w:rPr>
          <w:lang w:eastAsia="en-US"/>
        </w:rPr>
        <w:t>edele ziel en maken haar stil.</w:t>
      </w:r>
      <w:r w:rsidR="00D349A6">
        <w:rPr>
          <w:lang w:eastAsia="en-US"/>
        </w:rPr>
        <w:t xml:space="preserve"> </w:t>
      </w:r>
      <w:r w:rsidR="00B06C17" w:rsidRPr="00C64AC9">
        <w:rPr>
          <w:lang w:eastAsia="en-US"/>
        </w:rPr>
        <w:t xml:space="preserve">Het leven </w:t>
      </w:r>
      <w:r>
        <w:rPr>
          <w:lang w:eastAsia="en-US"/>
        </w:rPr>
        <w:t>geen</w:t>
      </w:r>
      <w:r w:rsidR="00B06C17" w:rsidRPr="00C64AC9">
        <w:rPr>
          <w:lang w:eastAsia="en-US"/>
        </w:rPr>
        <w:t xml:space="preserve"> enkele daad, </w:t>
      </w:r>
      <w:r w:rsidR="00941D23" w:rsidRPr="00C64AC9">
        <w:rPr>
          <w:lang w:eastAsia="en-US"/>
        </w:rPr>
        <w:t xml:space="preserve">geen </w:t>
      </w:r>
      <w:r w:rsidR="00B06C17" w:rsidRPr="00C64AC9">
        <w:rPr>
          <w:lang w:eastAsia="en-US"/>
        </w:rPr>
        <w:t>som van vele gesplitste en verbrokkelde daden</w:t>
      </w:r>
      <w:r w:rsidR="00102B20" w:rsidRPr="00C64AC9">
        <w:rPr>
          <w:lang w:eastAsia="en-US"/>
        </w:rPr>
        <w:t>;</w:t>
      </w:r>
      <w:r w:rsidR="00B06C17" w:rsidRPr="00C64AC9">
        <w:rPr>
          <w:lang w:eastAsia="en-US"/>
        </w:rPr>
        <w:t xml:space="preserve"> Ruths vergelding zeker door Boaz verwacht; loon</w:t>
      </w:r>
      <w:r w:rsidR="00941D23" w:rsidRPr="00C64AC9">
        <w:rPr>
          <w:lang w:eastAsia="en-US"/>
        </w:rPr>
        <w:t xml:space="preserve"> van de </w:t>
      </w:r>
      <w:r w:rsidR="00B06C17" w:rsidRPr="00C64AC9">
        <w:rPr>
          <w:lang w:eastAsia="en-US"/>
        </w:rPr>
        <w:t>genade zeker</w:t>
      </w:r>
      <w:r w:rsidR="00102B20" w:rsidRPr="00C64AC9">
        <w:rPr>
          <w:lang w:eastAsia="en-US"/>
        </w:rPr>
        <w:t>;</w:t>
      </w:r>
      <w:r w:rsidR="00B06C17" w:rsidRPr="00C64AC9">
        <w:rPr>
          <w:lang w:eastAsia="en-US"/>
        </w:rPr>
        <w:t xml:space="preserve"> toch</w:t>
      </w:r>
      <w:r w:rsidR="00941D23" w:rsidRPr="00C64AC9">
        <w:rPr>
          <w:lang w:eastAsia="en-US"/>
        </w:rPr>
        <w:t xml:space="preserve"> een </w:t>
      </w:r>
      <w:r w:rsidR="00B06C17" w:rsidRPr="00C64AC9">
        <w:rPr>
          <w:lang w:eastAsia="en-US"/>
        </w:rPr>
        <w:t>bede daarvoor tot God</w:t>
      </w:r>
      <w:r w:rsidR="00941D23" w:rsidRPr="00C64AC9">
        <w:rPr>
          <w:lang w:eastAsia="en-US"/>
        </w:rPr>
        <w:t xml:space="preserve"> van de </w:t>
      </w:r>
      <w:r w:rsidR="00B06C17" w:rsidRPr="00C64AC9">
        <w:rPr>
          <w:lang w:eastAsia="en-US"/>
        </w:rPr>
        <w:t xml:space="preserve">schenker, om het ware geestelijke loon, op grond </w:t>
      </w:r>
      <w:r w:rsidR="00F158FC" w:rsidRPr="00C64AC9">
        <w:rPr>
          <w:lang w:eastAsia="en-US"/>
        </w:rPr>
        <w:t xml:space="preserve">van </w:t>
      </w:r>
      <w:r w:rsidR="00941D23" w:rsidRPr="00C64AC9">
        <w:rPr>
          <w:lang w:eastAsia="en-US"/>
        </w:rPr>
        <w:t>God</w:t>
      </w:r>
      <w:r w:rsidR="00B06C17" w:rsidRPr="00C64AC9">
        <w:rPr>
          <w:lang w:eastAsia="en-US"/>
        </w:rPr>
        <w:t xml:space="preserve"> trouw. De aard van het loon in overeenstemming met het karakter van de daad</w:t>
      </w:r>
      <w:r w:rsidR="00102B20" w:rsidRPr="00C64AC9">
        <w:rPr>
          <w:lang w:eastAsia="en-US"/>
        </w:rPr>
        <w:t>;</w:t>
      </w:r>
      <w:r w:rsidR="00B06C17" w:rsidRPr="00C64AC9">
        <w:rPr>
          <w:lang w:eastAsia="en-US"/>
        </w:rPr>
        <w:t xml:space="preserve"> de trouw</w:t>
      </w:r>
      <w:r w:rsidR="00941D23" w:rsidRPr="00C64AC9">
        <w:rPr>
          <w:lang w:eastAsia="en-US"/>
        </w:rPr>
        <w:t xml:space="preserve"> van God</w:t>
      </w:r>
      <w:r w:rsidR="00B06C17" w:rsidRPr="00C64AC9">
        <w:rPr>
          <w:lang w:eastAsia="en-US"/>
        </w:rPr>
        <w:t xml:space="preserve"> verrast, maar beschaamt niet.</w:t>
      </w:r>
    </w:p>
    <w:p w:rsidR="00A7105C" w:rsidRDefault="00A7105C" w:rsidP="00102B20">
      <w:pPr>
        <w:jc w:val="both"/>
        <w:rPr>
          <w:lang w:eastAsia="en-US"/>
        </w:rPr>
      </w:pPr>
    </w:p>
    <w:p w:rsidR="00B06C17" w:rsidRPr="00C64AC9" w:rsidRDefault="00B06C17" w:rsidP="00102B20">
      <w:pPr>
        <w:jc w:val="both"/>
        <w:rPr>
          <w:lang w:eastAsia="en-US"/>
        </w:rPr>
      </w:pPr>
      <w:r w:rsidRPr="00C64AC9">
        <w:rPr>
          <w:lang w:eastAsia="en-US"/>
        </w:rPr>
        <w:t>IV.</w:t>
      </w:r>
      <w:r w:rsidR="00B93F5A" w:rsidRPr="00C64AC9">
        <w:rPr>
          <w:lang w:eastAsia="en-US"/>
        </w:rPr>
        <w:t xml:space="preserve"> het </w:t>
      </w:r>
      <w:r w:rsidRPr="00C64AC9">
        <w:rPr>
          <w:lang w:eastAsia="en-US"/>
        </w:rPr>
        <w:t>aandoenlijk verzoek (vs. 13): de smeekbede (vs. 13e), de erkenning (vs. 13b), de belijdenis (vs. 13c).</w:t>
      </w:r>
      <w:r w:rsidR="00D349A6">
        <w:rPr>
          <w:lang w:eastAsia="en-US"/>
        </w:rPr>
        <w:t xml:space="preserve"> </w:t>
      </w:r>
      <w:r w:rsidRPr="00C64AC9">
        <w:rPr>
          <w:lang w:eastAsia="en-US"/>
        </w:rPr>
        <w:t xml:space="preserve">Herhaalde bede niet te verwonderen; geen teren op vroeger genoten genade; </w:t>
      </w:r>
      <w:r w:rsidR="00B57809">
        <w:rPr>
          <w:lang w:eastAsia="en-US"/>
        </w:rPr>
        <w:t>dagelijks</w:t>
      </w:r>
      <w:r w:rsidR="00A7105C">
        <w:rPr>
          <w:lang w:eastAsia="en-US"/>
        </w:rPr>
        <w:t>e ververs</w:t>
      </w:r>
      <w:r w:rsidRPr="00C64AC9">
        <w:rPr>
          <w:lang w:eastAsia="en-US"/>
        </w:rPr>
        <w:t>ing is n</w:t>
      </w:r>
      <w:r w:rsidR="00C2620C" w:rsidRPr="00C64AC9">
        <w:rPr>
          <w:lang w:eastAsia="en-US"/>
        </w:rPr>
        <w:t>odi</w:t>
      </w:r>
      <w:r w:rsidRPr="00C64AC9">
        <w:rPr>
          <w:lang w:eastAsia="en-US"/>
        </w:rPr>
        <w:t>g</w:t>
      </w:r>
      <w:r w:rsidR="00102B20" w:rsidRPr="00C64AC9">
        <w:rPr>
          <w:lang w:eastAsia="en-US"/>
        </w:rPr>
        <w:t>;</w:t>
      </w:r>
      <w:r w:rsidRPr="00C64AC9">
        <w:rPr>
          <w:lang w:eastAsia="en-US"/>
        </w:rPr>
        <w:t xml:space="preserve"> van het manna, van</w:t>
      </w:r>
      <w:r w:rsidR="00941D23" w:rsidRPr="00C64AC9">
        <w:rPr>
          <w:lang w:eastAsia="en-US"/>
        </w:rPr>
        <w:t xml:space="preserve"> de </w:t>
      </w:r>
      <w:r w:rsidRPr="00C64AC9">
        <w:rPr>
          <w:lang w:eastAsia="en-US"/>
        </w:rPr>
        <w:t>priesterlijken zegen, ook van verlevendigde genade.</w:t>
      </w:r>
      <w:r w:rsidR="00D349A6">
        <w:rPr>
          <w:lang w:eastAsia="en-US"/>
        </w:rPr>
        <w:t xml:space="preserve"> </w:t>
      </w:r>
      <w:r w:rsidRPr="00C64AC9">
        <w:rPr>
          <w:lang w:eastAsia="en-US"/>
        </w:rPr>
        <w:t>Pas ontvangen genade verleent vrijmoedigheid tot het vragen om meerdere genade</w:t>
      </w:r>
      <w:r w:rsidR="00102B20" w:rsidRPr="00C64AC9">
        <w:rPr>
          <w:lang w:eastAsia="en-US"/>
        </w:rPr>
        <w:t>;</w:t>
      </w:r>
      <w:r w:rsidRPr="00C64AC9">
        <w:rPr>
          <w:lang w:eastAsia="en-US"/>
        </w:rPr>
        <w:t xml:space="preserve"> geen grond maar drangreden; </w:t>
      </w:r>
      <w:r w:rsidR="00B93F5A" w:rsidRPr="00C64AC9">
        <w:rPr>
          <w:lang w:eastAsia="en-US"/>
        </w:rPr>
        <w:t>"</w:t>
      </w:r>
      <w:r w:rsidRPr="00C64AC9">
        <w:rPr>
          <w:lang w:eastAsia="en-US"/>
        </w:rPr>
        <w:t>troosten en naar het hart van het volk spreken"; er is een volk dat troost nodig heeft</w:t>
      </w:r>
      <w:r w:rsidR="00102B20" w:rsidRPr="00C64AC9">
        <w:rPr>
          <w:lang w:eastAsia="en-US"/>
        </w:rPr>
        <w:t>;</w:t>
      </w:r>
      <w:r w:rsidRPr="00C64AC9">
        <w:rPr>
          <w:lang w:eastAsia="en-US"/>
        </w:rPr>
        <w:t xml:space="preserve"> wezen van</w:t>
      </w:r>
      <w:r w:rsidR="00941D23" w:rsidRPr="00C64AC9">
        <w:rPr>
          <w:lang w:eastAsia="en-US"/>
        </w:rPr>
        <w:t xml:space="preserve"> de </w:t>
      </w:r>
      <w:r w:rsidRPr="00C64AC9">
        <w:rPr>
          <w:lang w:eastAsia="en-US"/>
        </w:rPr>
        <w:t>troost</w:t>
      </w:r>
      <w:r w:rsidR="00102B20" w:rsidRPr="00C64AC9">
        <w:rPr>
          <w:lang w:eastAsia="en-US"/>
        </w:rPr>
        <w:t>:</w:t>
      </w:r>
      <w:r w:rsidRPr="00C64AC9">
        <w:rPr>
          <w:lang w:eastAsia="en-US"/>
        </w:rPr>
        <w:t xml:space="preserve"> het ontvangen van het Woord </w:t>
      </w:r>
      <w:r w:rsidR="004C214A">
        <w:rPr>
          <w:lang w:eastAsia="en-US"/>
        </w:rPr>
        <w:t>van het leven</w:t>
      </w:r>
      <w:r w:rsidRPr="00C64AC9">
        <w:rPr>
          <w:lang w:eastAsia="en-US"/>
        </w:rPr>
        <w:t xml:space="preserve"> ten leven; het Woord in onderscheidene bet</w:t>
      </w:r>
      <w:r w:rsidR="00941D23" w:rsidRPr="00C64AC9">
        <w:rPr>
          <w:lang w:eastAsia="en-US"/>
        </w:rPr>
        <w:t>eke</w:t>
      </w:r>
      <w:r w:rsidRPr="00C64AC9">
        <w:rPr>
          <w:lang w:eastAsia="en-US"/>
        </w:rPr>
        <w:t>nissen</w:t>
      </w:r>
      <w:r w:rsidR="00102B20" w:rsidRPr="00C64AC9">
        <w:rPr>
          <w:lang w:eastAsia="en-US"/>
        </w:rPr>
        <w:t>;</w:t>
      </w:r>
      <w:r w:rsidRPr="00C64AC9">
        <w:rPr>
          <w:lang w:eastAsia="en-US"/>
        </w:rPr>
        <w:t xml:space="preserve"> hoe de Heilige Geest daartoe aan</w:t>
      </w:r>
      <w:r w:rsidR="00B93F5A" w:rsidRPr="00C64AC9">
        <w:rPr>
          <w:lang w:eastAsia="en-US"/>
        </w:rPr>
        <w:t xml:space="preserve"> het </w:t>
      </w:r>
      <w:r w:rsidRPr="00C64AC9">
        <w:rPr>
          <w:lang w:eastAsia="en-US"/>
        </w:rPr>
        <w:t>hart arbeidt; nederige belijdenis; veler vrees om tot het avondmaal te gaan door Ruth verklaard.</w:t>
      </w:r>
      <w:r w:rsidR="00D349A6">
        <w:rPr>
          <w:lang w:eastAsia="en-US"/>
        </w:rPr>
        <w:t xml:space="preserve"> </w:t>
      </w:r>
      <w:r w:rsidRPr="00C64AC9">
        <w:rPr>
          <w:lang w:eastAsia="en-US"/>
        </w:rPr>
        <w:t>De akker</w:t>
      </w:r>
      <w:r w:rsidR="00941D23" w:rsidRPr="00C64AC9">
        <w:rPr>
          <w:lang w:eastAsia="en-US"/>
        </w:rPr>
        <w:t xml:space="preserve"> van de </w:t>
      </w:r>
      <w:r w:rsidRPr="00C64AC9">
        <w:rPr>
          <w:lang w:eastAsia="en-US"/>
        </w:rPr>
        <w:t>ontmoeting van Boaz en Ruth beeld</w:t>
      </w:r>
      <w:r w:rsidR="00941D23" w:rsidRPr="00C64AC9">
        <w:rPr>
          <w:lang w:eastAsia="en-US"/>
        </w:rPr>
        <w:t xml:space="preserve"> van de </w:t>
      </w:r>
      <w:r w:rsidRPr="00C64AC9">
        <w:rPr>
          <w:lang w:eastAsia="en-US"/>
        </w:rPr>
        <w:t>Kerk</w:t>
      </w:r>
      <w:r w:rsidR="00102B20" w:rsidRPr="00C64AC9">
        <w:rPr>
          <w:lang w:eastAsia="en-US"/>
        </w:rPr>
        <w:t>:</w:t>
      </w:r>
      <w:r w:rsidRPr="00C64AC9">
        <w:rPr>
          <w:lang w:eastAsia="en-US"/>
        </w:rPr>
        <w:t xml:space="preserve"> het overvloedige arbeidsveld, de vriendelijke Meester en de nederige dienstmaagd.</w:t>
      </w:r>
    </w:p>
    <w:p w:rsidR="00A7105C" w:rsidRDefault="00A7105C" w:rsidP="00102B20">
      <w:pPr>
        <w:jc w:val="both"/>
        <w:rPr>
          <w:lang w:eastAsia="en-US"/>
        </w:rPr>
      </w:pPr>
    </w:p>
    <w:p w:rsidR="00A7105C" w:rsidRPr="00A7105C" w:rsidRDefault="00B06C17" w:rsidP="00102B20">
      <w:pPr>
        <w:jc w:val="both"/>
        <w:rPr>
          <w:i/>
          <w:lang w:eastAsia="en-US"/>
        </w:rPr>
      </w:pPr>
      <w:r w:rsidRPr="00C64AC9">
        <w:rPr>
          <w:lang w:eastAsia="en-US"/>
        </w:rPr>
        <w:t>Ps</w:t>
      </w:r>
      <w:r w:rsidR="00A7105C">
        <w:rPr>
          <w:lang w:eastAsia="en-US"/>
        </w:rPr>
        <w:t>alm</w:t>
      </w:r>
      <w:r w:rsidRPr="00C64AC9">
        <w:rPr>
          <w:lang w:eastAsia="en-US"/>
        </w:rPr>
        <w:t xml:space="preserve"> 35: 1.</w:t>
      </w:r>
      <w:r w:rsidR="00A7105C">
        <w:rPr>
          <w:lang w:eastAsia="en-US"/>
        </w:rPr>
        <w:t xml:space="preserve"> </w:t>
      </w:r>
      <w:r w:rsidR="00B93F5A" w:rsidRPr="00A7105C">
        <w:rPr>
          <w:i/>
          <w:lang w:eastAsia="en-US"/>
        </w:rPr>
        <w:t>"</w:t>
      </w:r>
      <w:r w:rsidRPr="00A7105C">
        <w:rPr>
          <w:i/>
          <w:lang w:eastAsia="en-US"/>
        </w:rPr>
        <w:t>Zeg tot</w:t>
      </w:r>
      <w:r w:rsidR="00185B59" w:rsidRPr="00A7105C">
        <w:rPr>
          <w:i/>
          <w:lang w:eastAsia="en-US"/>
        </w:rPr>
        <w:t xml:space="preserve"> mijn </w:t>
      </w:r>
      <w:r w:rsidRPr="00A7105C">
        <w:rPr>
          <w:i/>
          <w:lang w:eastAsia="en-US"/>
        </w:rPr>
        <w:t>ziel</w:t>
      </w:r>
      <w:r w:rsidR="00102B20" w:rsidRPr="00A7105C">
        <w:rPr>
          <w:i/>
          <w:lang w:eastAsia="en-US"/>
        </w:rPr>
        <w:t>:</w:t>
      </w:r>
      <w:r w:rsidR="002168F3">
        <w:rPr>
          <w:i/>
          <w:lang w:eastAsia="en-US"/>
        </w:rPr>
        <w:t xml:space="preserve"> I</w:t>
      </w:r>
      <w:r w:rsidRPr="00A7105C">
        <w:rPr>
          <w:i/>
          <w:lang w:eastAsia="en-US"/>
        </w:rPr>
        <w:t xml:space="preserve">k ben uw heil." </w:t>
      </w:r>
    </w:p>
    <w:p w:rsidR="00B06C17" w:rsidRPr="00C64AC9" w:rsidRDefault="00B06C17" w:rsidP="00102B20">
      <w:pPr>
        <w:jc w:val="both"/>
        <w:rPr>
          <w:lang w:eastAsia="en-US"/>
        </w:rPr>
      </w:pPr>
      <w:r w:rsidRPr="00C64AC9">
        <w:rPr>
          <w:lang w:eastAsia="en-US"/>
        </w:rPr>
        <w:t>Zal ooit de ziel zich kunnen verheugen in</w:t>
      </w:r>
      <w:r w:rsidR="00941D23" w:rsidRPr="00C64AC9">
        <w:rPr>
          <w:lang w:eastAsia="en-US"/>
        </w:rPr>
        <w:t xml:space="preserve"> de </w:t>
      </w:r>
      <w:r w:rsidR="00D80FDC" w:rsidRPr="00C64AC9">
        <w:rPr>
          <w:lang w:eastAsia="en-US"/>
        </w:rPr>
        <w:t>Heere</w:t>
      </w:r>
      <w:r w:rsidRPr="00C64AC9">
        <w:rPr>
          <w:lang w:eastAsia="en-US"/>
        </w:rPr>
        <w:t xml:space="preserve"> en </w:t>
      </w:r>
      <w:r w:rsidR="00B93F5A" w:rsidRPr="00C64AC9">
        <w:rPr>
          <w:lang w:eastAsia="en-US"/>
        </w:rPr>
        <w:t>vrolijk</w:t>
      </w:r>
      <w:r w:rsidRPr="00C64AC9">
        <w:rPr>
          <w:lang w:eastAsia="en-US"/>
        </w:rPr>
        <w:t xml:space="preserve"> kunnen zijn in Zijn heil (Ps. 35: 1), dan moet onder haar druk eerst een eigen woord van</w:t>
      </w:r>
      <w:r w:rsidR="003C0B0E">
        <w:rPr>
          <w:lang w:eastAsia="en-US"/>
        </w:rPr>
        <w:t xml:space="preserve"> die </w:t>
      </w:r>
      <w:r w:rsidRPr="00C64AC9">
        <w:rPr>
          <w:lang w:eastAsia="en-US"/>
        </w:rPr>
        <w:t>God, die het heil schonk, tot die ziel zijn gekomen. God zelf moet het heil</w:t>
      </w:r>
      <w:r w:rsidR="00941D23" w:rsidRPr="00C64AC9">
        <w:rPr>
          <w:lang w:eastAsia="en-US"/>
        </w:rPr>
        <w:t xml:space="preserve"> van de </w:t>
      </w:r>
      <w:r w:rsidRPr="00C64AC9">
        <w:rPr>
          <w:lang w:eastAsia="en-US"/>
        </w:rPr>
        <w:t>ziel wezen; gewis, maar de troostende gewisheid van dat heil brengt haar pas het Woord</w:t>
      </w:r>
      <w:r w:rsidR="00941D23" w:rsidRPr="00C64AC9">
        <w:rPr>
          <w:lang w:eastAsia="en-US"/>
        </w:rPr>
        <w:t xml:space="preserve"> van God</w:t>
      </w:r>
      <w:r w:rsidRPr="00C64AC9">
        <w:rPr>
          <w:lang w:eastAsia="en-US"/>
        </w:rPr>
        <w:t>. Daarom bidt de zanger èn om het heil zelf, en om deszelfs verzekering aan de ziel door het Woord (Ps</w:t>
      </w:r>
      <w:r w:rsidR="00A7105C">
        <w:rPr>
          <w:lang w:eastAsia="en-US"/>
        </w:rPr>
        <w:t>alm</w:t>
      </w:r>
      <w:r w:rsidRPr="00C64AC9">
        <w:rPr>
          <w:lang w:eastAsia="en-US"/>
        </w:rPr>
        <w:t xml:space="preserve"> 35</w:t>
      </w:r>
      <w:r w:rsidR="00102B20" w:rsidRPr="00C64AC9">
        <w:rPr>
          <w:lang w:eastAsia="en-US"/>
        </w:rPr>
        <w:t>:</w:t>
      </w:r>
      <w:r w:rsidRPr="00C64AC9">
        <w:rPr>
          <w:lang w:eastAsia="en-US"/>
        </w:rPr>
        <w:t xml:space="preserve"> 3), en dit door</w:t>
      </w:r>
      <w:r w:rsidR="00941D23" w:rsidRPr="00C64AC9">
        <w:rPr>
          <w:lang w:eastAsia="en-US"/>
        </w:rPr>
        <w:t xml:space="preserve"> de </w:t>
      </w:r>
      <w:r w:rsidR="00A7105C">
        <w:rPr>
          <w:lang w:eastAsia="en-US"/>
        </w:rPr>
        <w:t>Heilige</w:t>
      </w:r>
      <w:r w:rsidRPr="00C64AC9">
        <w:rPr>
          <w:lang w:eastAsia="en-US"/>
        </w:rPr>
        <w:t xml:space="preserve"> Geest (Ps. 51: 10).</w:t>
      </w:r>
    </w:p>
    <w:p w:rsidR="00B06C17" w:rsidRPr="00C64AC9" w:rsidRDefault="00B06C17" w:rsidP="00102B20">
      <w:pPr>
        <w:jc w:val="both"/>
        <w:rPr>
          <w:lang w:eastAsia="en-US"/>
        </w:rPr>
      </w:pPr>
      <w:r w:rsidRPr="00C64AC9">
        <w:rPr>
          <w:lang w:eastAsia="en-US"/>
        </w:rPr>
        <w:t>Dat was</w:t>
      </w:r>
      <w:r w:rsidR="00941D23" w:rsidRPr="00C64AC9">
        <w:rPr>
          <w:lang w:eastAsia="en-US"/>
        </w:rPr>
        <w:t xml:space="preserve"> een van de </w:t>
      </w:r>
      <w:r w:rsidRPr="00C64AC9">
        <w:rPr>
          <w:lang w:eastAsia="en-US"/>
        </w:rPr>
        <w:t>zaligheden van</w:t>
      </w:r>
      <w:r w:rsidR="00941D23" w:rsidRPr="00C64AC9">
        <w:rPr>
          <w:lang w:eastAsia="en-US"/>
        </w:rPr>
        <w:t xml:space="preserve"> de </w:t>
      </w:r>
      <w:r w:rsidRPr="00C64AC9">
        <w:rPr>
          <w:lang w:eastAsia="en-US"/>
        </w:rPr>
        <w:t>eerste Adam in</w:t>
      </w:r>
      <w:r w:rsidR="00A7105C">
        <w:rPr>
          <w:lang w:eastAsia="en-US"/>
        </w:rPr>
        <w:t xml:space="preserve"> </w:t>
      </w:r>
      <w:r w:rsidRPr="00C64AC9">
        <w:rPr>
          <w:lang w:eastAsia="en-US"/>
        </w:rPr>
        <w:t>de Staat</w:t>
      </w:r>
      <w:r w:rsidR="00941D23" w:rsidRPr="00C64AC9">
        <w:rPr>
          <w:lang w:eastAsia="en-US"/>
        </w:rPr>
        <w:t xml:space="preserve"> van de </w:t>
      </w:r>
      <w:r w:rsidRPr="00C64AC9">
        <w:rPr>
          <w:lang w:eastAsia="en-US"/>
        </w:rPr>
        <w:t>Rechtheid, dat het Woord</w:t>
      </w:r>
      <w:r w:rsidR="00941D23" w:rsidRPr="00C64AC9">
        <w:rPr>
          <w:lang w:eastAsia="en-US"/>
        </w:rPr>
        <w:t xml:space="preserve"> van God</w:t>
      </w:r>
      <w:r w:rsidRPr="00C64AC9">
        <w:rPr>
          <w:lang w:eastAsia="en-US"/>
        </w:rPr>
        <w:t xml:space="preserve"> telkens en telkens onmiddellijk</w:t>
      </w:r>
      <w:r w:rsidR="00102B20" w:rsidRPr="00C64AC9">
        <w:rPr>
          <w:lang w:eastAsia="en-US"/>
        </w:rPr>
        <w:t xml:space="preserve"> </w:t>
      </w:r>
      <w:r w:rsidRPr="00C64AC9">
        <w:rPr>
          <w:lang w:eastAsia="en-US"/>
        </w:rPr>
        <w:t xml:space="preserve">tot hem kwam. De nadering </w:t>
      </w:r>
      <w:r w:rsidR="00F158FC" w:rsidRPr="00C64AC9">
        <w:rPr>
          <w:lang w:eastAsia="en-US"/>
        </w:rPr>
        <w:t xml:space="preserve">van </w:t>
      </w:r>
      <w:r w:rsidR="00C2620C" w:rsidRPr="00C64AC9">
        <w:rPr>
          <w:lang w:eastAsia="en-US"/>
        </w:rPr>
        <w:t>Gods Woord</w:t>
      </w:r>
      <w:r w:rsidRPr="00C64AC9">
        <w:rPr>
          <w:lang w:eastAsia="en-US"/>
        </w:rPr>
        <w:t>verkondigde</w:t>
      </w:r>
      <w:r w:rsidR="00941D23" w:rsidRPr="00C64AC9">
        <w:rPr>
          <w:lang w:eastAsia="en-US"/>
        </w:rPr>
        <w:t xml:space="preserve"> van God</w:t>
      </w:r>
      <w:r w:rsidRPr="00C64AC9">
        <w:rPr>
          <w:lang w:eastAsia="en-US"/>
        </w:rPr>
        <w:t xml:space="preserve"> komst en de komst</w:t>
      </w:r>
      <w:r w:rsidR="00941D23" w:rsidRPr="00C64AC9">
        <w:rPr>
          <w:lang w:eastAsia="en-US"/>
        </w:rPr>
        <w:t xml:space="preserve"> van God</w:t>
      </w:r>
      <w:r w:rsidRPr="00C64AC9">
        <w:rPr>
          <w:lang w:eastAsia="en-US"/>
        </w:rPr>
        <w:t xml:space="preserve"> bracht het Woord. Na</w:t>
      </w:r>
      <w:r w:rsidR="00941D23" w:rsidRPr="00C64AC9">
        <w:rPr>
          <w:lang w:eastAsia="en-US"/>
        </w:rPr>
        <w:t xml:space="preserve"> de </w:t>
      </w:r>
      <w:r w:rsidRPr="00C64AC9">
        <w:rPr>
          <w:lang w:eastAsia="en-US"/>
        </w:rPr>
        <w:t>val, is er ook nog het Woord</w:t>
      </w:r>
      <w:r w:rsidR="00941D23" w:rsidRPr="00C64AC9">
        <w:rPr>
          <w:lang w:eastAsia="en-US"/>
        </w:rPr>
        <w:t xml:space="preserve"> van God</w:t>
      </w:r>
      <w:r w:rsidRPr="00C64AC9">
        <w:rPr>
          <w:lang w:eastAsia="en-US"/>
        </w:rPr>
        <w:t xml:space="preserve"> tot</w:t>
      </w:r>
      <w:r w:rsidR="00941D23" w:rsidRPr="00C64AC9">
        <w:rPr>
          <w:lang w:eastAsia="en-US"/>
        </w:rPr>
        <w:t xml:space="preserve"> de mens</w:t>
      </w:r>
      <w:r w:rsidRPr="00C64AC9">
        <w:rPr>
          <w:lang w:eastAsia="en-US"/>
        </w:rPr>
        <w:t>, maar telkens afgebroken door ruimten van tijd. Toch blijft dat Woord</w:t>
      </w:r>
      <w:r w:rsidR="00941D23" w:rsidRPr="00C64AC9">
        <w:rPr>
          <w:lang w:eastAsia="en-US"/>
        </w:rPr>
        <w:t xml:space="preserve"> van God</w:t>
      </w:r>
      <w:r w:rsidRPr="00C64AC9">
        <w:rPr>
          <w:lang w:eastAsia="en-US"/>
        </w:rPr>
        <w:t>, in deszelfs onmiddellijkheid voor</w:t>
      </w:r>
      <w:r w:rsidR="00941D23" w:rsidRPr="00C64AC9">
        <w:rPr>
          <w:lang w:eastAsia="en-US"/>
        </w:rPr>
        <w:t xml:space="preserve"> de mens</w:t>
      </w:r>
      <w:r w:rsidRPr="00C64AC9">
        <w:rPr>
          <w:lang w:eastAsia="en-US"/>
        </w:rPr>
        <w:t xml:space="preserve"> een blijvende behoefte, daar dit voor hem is een lamp voor zijn voet en een licht op zijn anders donker pad.</w:t>
      </w:r>
    </w:p>
    <w:p w:rsidR="00B06C17" w:rsidRPr="00C64AC9" w:rsidRDefault="00B06C17" w:rsidP="00102B20">
      <w:pPr>
        <w:jc w:val="both"/>
        <w:rPr>
          <w:lang w:eastAsia="en-US"/>
        </w:rPr>
      </w:pPr>
      <w:r w:rsidRPr="00C64AC9">
        <w:rPr>
          <w:lang w:eastAsia="en-US"/>
        </w:rPr>
        <w:t>Eer de ziel dat Woord</w:t>
      </w:r>
      <w:r w:rsidR="00941D23" w:rsidRPr="00C64AC9">
        <w:rPr>
          <w:lang w:eastAsia="en-US"/>
        </w:rPr>
        <w:t xml:space="preserve"> van God</w:t>
      </w:r>
      <w:r w:rsidRPr="00C64AC9">
        <w:rPr>
          <w:lang w:eastAsia="en-US"/>
        </w:rPr>
        <w:t xml:space="preserve"> heeft gehoord, verstaan en in zich opgenomen, heeft</w:t>
      </w:r>
      <w:r w:rsidR="00181CE8" w:rsidRPr="00C64AC9">
        <w:rPr>
          <w:lang w:eastAsia="en-US"/>
        </w:rPr>
        <w:t xml:space="preserve"> ze</w:t>
      </w:r>
      <w:r w:rsidR="00F158FC" w:rsidRPr="00C64AC9">
        <w:rPr>
          <w:lang w:eastAsia="en-US"/>
        </w:rPr>
        <w:t xml:space="preserve"> </w:t>
      </w:r>
      <w:r w:rsidRPr="00C64AC9">
        <w:rPr>
          <w:lang w:eastAsia="en-US"/>
        </w:rPr>
        <w:t>geen licht en kent</w:t>
      </w:r>
      <w:r w:rsidR="00181CE8" w:rsidRPr="00C64AC9">
        <w:rPr>
          <w:lang w:eastAsia="en-US"/>
        </w:rPr>
        <w:t xml:space="preserve"> ze</w:t>
      </w:r>
      <w:r w:rsidR="00F158FC" w:rsidRPr="00C64AC9">
        <w:rPr>
          <w:lang w:eastAsia="en-US"/>
        </w:rPr>
        <w:t xml:space="preserve"> </w:t>
      </w:r>
      <w:r w:rsidRPr="00C64AC9">
        <w:rPr>
          <w:lang w:eastAsia="en-US"/>
        </w:rPr>
        <w:t xml:space="preserve">ook geen rust. </w:t>
      </w:r>
      <w:r w:rsidR="00B93F5A" w:rsidRPr="00C64AC9">
        <w:rPr>
          <w:lang w:eastAsia="en-US"/>
        </w:rPr>
        <w:t>"</w:t>
      </w:r>
      <w:r w:rsidRPr="00C64AC9">
        <w:rPr>
          <w:lang w:eastAsia="en-US"/>
        </w:rPr>
        <w:t>Laat mij</w:t>
      </w:r>
      <w:r w:rsidR="005279BC" w:rsidRPr="00C64AC9">
        <w:rPr>
          <w:lang w:eastAsia="en-US"/>
        </w:rPr>
        <w:t xml:space="preserve"> uw </w:t>
      </w:r>
      <w:r w:rsidRPr="00C64AC9">
        <w:rPr>
          <w:lang w:eastAsia="en-US"/>
        </w:rPr>
        <w:t>stemme h</w:t>
      </w:r>
      <w:r w:rsidR="00181CE8" w:rsidRPr="00C64AC9">
        <w:rPr>
          <w:lang w:eastAsia="en-US"/>
        </w:rPr>
        <w:t>ore</w:t>
      </w:r>
      <w:r w:rsidRPr="00C64AC9">
        <w:rPr>
          <w:lang w:eastAsia="en-US"/>
        </w:rPr>
        <w:t>n</w:t>
      </w:r>
      <w:r w:rsidR="005279BC" w:rsidRPr="00C64AC9">
        <w:rPr>
          <w:lang w:eastAsia="en-US"/>
        </w:rPr>
        <w:t>,</w:t>
      </w:r>
      <w:r w:rsidRPr="00C64AC9">
        <w:rPr>
          <w:lang w:eastAsia="en-US"/>
        </w:rPr>
        <w:t xml:space="preserve"> o mijn liefste God"</w:t>
      </w:r>
      <w:r w:rsidR="005279BC" w:rsidRPr="00C64AC9">
        <w:rPr>
          <w:lang w:eastAsia="en-US"/>
        </w:rPr>
        <w:t>!</w:t>
      </w:r>
      <w:r w:rsidR="00941D23" w:rsidRPr="00C64AC9">
        <w:rPr>
          <w:lang w:eastAsia="en-US"/>
        </w:rPr>
        <w:t xml:space="preserve"> zo </w:t>
      </w:r>
      <w:r w:rsidRPr="00C64AC9">
        <w:rPr>
          <w:lang w:eastAsia="en-US"/>
        </w:rPr>
        <w:t>zucht en bidt de worstelende ziel, om zekerheid te hebben aangaande de gewisheid</w:t>
      </w:r>
      <w:r w:rsidR="00941D23" w:rsidRPr="00C64AC9">
        <w:rPr>
          <w:lang w:eastAsia="en-US"/>
        </w:rPr>
        <w:t xml:space="preserve"> van de </w:t>
      </w:r>
      <w:r w:rsidRPr="00C64AC9">
        <w:rPr>
          <w:lang w:eastAsia="en-US"/>
        </w:rPr>
        <w:t>belofte en de waarheid van</w:t>
      </w:r>
      <w:r w:rsidR="00102B20" w:rsidRPr="00C64AC9">
        <w:rPr>
          <w:lang w:eastAsia="en-US"/>
        </w:rPr>
        <w:t xml:space="preserve"> haar </w:t>
      </w:r>
      <w:r w:rsidRPr="00C64AC9">
        <w:rPr>
          <w:lang w:eastAsia="en-US"/>
        </w:rPr>
        <w:t>eigene bevinding. En daar klinkt soms</w:t>
      </w:r>
      <w:r w:rsidR="00941D23" w:rsidRPr="00C64AC9">
        <w:rPr>
          <w:lang w:eastAsia="en-US"/>
        </w:rPr>
        <w:t xml:space="preserve"> een </w:t>
      </w:r>
      <w:r w:rsidRPr="00C64AC9">
        <w:rPr>
          <w:lang w:eastAsia="en-US"/>
        </w:rPr>
        <w:t>stemme</w:t>
      </w:r>
      <w:r w:rsidR="00941D23" w:rsidRPr="00C64AC9">
        <w:rPr>
          <w:lang w:eastAsia="en-US"/>
        </w:rPr>
        <w:t xml:space="preserve"> van God de </w:t>
      </w:r>
      <w:r w:rsidR="00A7105C">
        <w:rPr>
          <w:lang w:eastAsia="en-US"/>
        </w:rPr>
        <w:t>slapende</w:t>
      </w:r>
      <w:r w:rsidRPr="00C64AC9">
        <w:rPr>
          <w:lang w:eastAsia="en-US"/>
        </w:rPr>
        <w:t xml:space="preserve"> Samuël in het oor,</w:t>
      </w:r>
      <w:r w:rsidR="00941D23" w:rsidRPr="00C64AC9">
        <w:rPr>
          <w:lang w:eastAsia="en-US"/>
        </w:rPr>
        <w:t xml:space="preserve"> de </w:t>
      </w:r>
      <w:r w:rsidR="00A7105C">
        <w:rPr>
          <w:lang w:eastAsia="en-US"/>
        </w:rPr>
        <w:t>wakende</w:t>
      </w:r>
      <w:r w:rsidRPr="00C64AC9">
        <w:rPr>
          <w:lang w:eastAsia="en-US"/>
        </w:rPr>
        <w:t xml:space="preserve"> gel</w:t>
      </w:r>
      <w:r w:rsidR="00941D23" w:rsidRPr="00C64AC9">
        <w:rPr>
          <w:lang w:eastAsia="en-US"/>
        </w:rPr>
        <w:t>ovi</w:t>
      </w:r>
      <w:r w:rsidRPr="00C64AC9">
        <w:rPr>
          <w:lang w:eastAsia="en-US"/>
        </w:rPr>
        <w:t>ge in de ziel. Zal het goed met ons zijn, dan moet God zelf tot en naar ons hart gesproken hebben.</w:t>
      </w:r>
    </w:p>
    <w:p w:rsidR="00B06C17" w:rsidRPr="00C64AC9" w:rsidRDefault="00B06C17" w:rsidP="00102B20">
      <w:pPr>
        <w:jc w:val="both"/>
        <w:rPr>
          <w:lang w:eastAsia="en-US"/>
        </w:rPr>
      </w:pPr>
      <w:r w:rsidRPr="00C64AC9">
        <w:rPr>
          <w:lang w:eastAsia="en-US"/>
        </w:rPr>
        <w:t>Ook Ruth zal dit ondervinden. Tot dusverre was</w:t>
      </w:r>
      <w:r w:rsidR="00181CE8" w:rsidRPr="00C64AC9">
        <w:rPr>
          <w:lang w:eastAsia="en-US"/>
        </w:rPr>
        <w:t xml:space="preserve"> ze</w:t>
      </w:r>
      <w:r w:rsidR="00F158FC" w:rsidRPr="00C64AC9">
        <w:rPr>
          <w:lang w:eastAsia="en-US"/>
        </w:rPr>
        <w:t xml:space="preserve"> </w:t>
      </w:r>
      <w:r w:rsidRPr="00C64AC9">
        <w:rPr>
          <w:lang w:eastAsia="en-US"/>
        </w:rPr>
        <w:t>ons, ja, de profetie van de toebrenging</w:t>
      </w:r>
      <w:r w:rsidR="00941D23" w:rsidRPr="00C64AC9">
        <w:rPr>
          <w:lang w:eastAsia="en-US"/>
        </w:rPr>
        <w:t xml:space="preserve"> van de </w:t>
      </w:r>
      <w:r w:rsidRPr="00C64AC9">
        <w:rPr>
          <w:lang w:eastAsia="en-US"/>
        </w:rPr>
        <w:t>heidenen en het getrouwe beeld</w:t>
      </w:r>
      <w:r w:rsidR="00941D23" w:rsidRPr="00C64AC9">
        <w:rPr>
          <w:lang w:eastAsia="en-US"/>
        </w:rPr>
        <w:t xml:space="preserve"> van de </w:t>
      </w:r>
      <w:r w:rsidRPr="00C64AC9">
        <w:rPr>
          <w:lang w:eastAsia="en-US"/>
        </w:rPr>
        <w:t>tot God naderende ziel. Daartoe moest</w:t>
      </w:r>
      <w:r w:rsidR="00181CE8" w:rsidRPr="00C64AC9">
        <w:rPr>
          <w:lang w:eastAsia="en-US"/>
        </w:rPr>
        <w:t xml:space="preserve"> ze</w:t>
      </w:r>
      <w:r w:rsidR="00F158FC" w:rsidRPr="00C64AC9">
        <w:rPr>
          <w:lang w:eastAsia="en-US"/>
        </w:rPr>
        <w:t xml:space="preserve"> </w:t>
      </w:r>
      <w:r w:rsidRPr="00C64AC9">
        <w:rPr>
          <w:lang w:eastAsia="en-US"/>
        </w:rPr>
        <w:t>eerst in het vreemde land door een kind</w:t>
      </w:r>
      <w:r w:rsidR="00941D23" w:rsidRPr="00C64AC9">
        <w:rPr>
          <w:lang w:eastAsia="en-US"/>
        </w:rPr>
        <w:t xml:space="preserve"> van God</w:t>
      </w:r>
      <w:r w:rsidRPr="00C64AC9">
        <w:rPr>
          <w:lang w:eastAsia="en-US"/>
        </w:rPr>
        <w:t xml:space="preserve"> opgezocht worden, uit dat land en haars vaders huis opgaan naar </w:t>
      </w:r>
      <w:r w:rsidR="00E33485" w:rsidRPr="00C64AC9">
        <w:rPr>
          <w:lang w:eastAsia="en-US"/>
        </w:rPr>
        <w:t>Bethlehem</w:t>
      </w:r>
      <w:r w:rsidRPr="00C64AC9">
        <w:rPr>
          <w:lang w:eastAsia="en-US"/>
        </w:rPr>
        <w:t>. Daartoe moest</w:t>
      </w:r>
      <w:r w:rsidR="00181CE8" w:rsidRPr="00C64AC9">
        <w:rPr>
          <w:lang w:eastAsia="en-US"/>
        </w:rPr>
        <w:t xml:space="preserve"> ze</w:t>
      </w:r>
      <w:r w:rsidR="00F158FC" w:rsidRPr="00C64AC9">
        <w:rPr>
          <w:lang w:eastAsia="en-US"/>
        </w:rPr>
        <w:t xml:space="preserve"> </w:t>
      </w:r>
      <w:r w:rsidRPr="00C64AC9">
        <w:rPr>
          <w:lang w:eastAsia="en-US"/>
        </w:rPr>
        <w:t>ook op</w:t>
      </w:r>
      <w:r w:rsidR="00941D23" w:rsidRPr="00C64AC9">
        <w:rPr>
          <w:lang w:eastAsia="en-US"/>
        </w:rPr>
        <w:t xml:space="preserve"> de </w:t>
      </w:r>
      <w:r w:rsidRPr="00C64AC9">
        <w:rPr>
          <w:lang w:eastAsia="en-US"/>
        </w:rPr>
        <w:t>erfgrond van Boaz door god</w:t>
      </w:r>
      <w:r w:rsidRPr="00C64AC9">
        <w:rPr>
          <w:lang w:eastAsia="en-US"/>
        </w:rPr>
        <w:softHyphen/>
        <w:t>delijke beschikking geleid worden; wat meer zegt,</w:t>
      </w:r>
      <w:r w:rsidR="00941D23" w:rsidRPr="00C64AC9">
        <w:rPr>
          <w:lang w:eastAsia="en-US"/>
        </w:rPr>
        <w:t xml:space="preserve"> de </w:t>
      </w:r>
      <w:r w:rsidR="00A7105C">
        <w:rPr>
          <w:lang w:eastAsia="en-US"/>
        </w:rPr>
        <w:t>toekomstige</w:t>
      </w:r>
      <w:r w:rsidRPr="00C64AC9">
        <w:rPr>
          <w:lang w:eastAsia="en-US"/>
        </w:rPr>
        <w:t xml:space="preserve"> Losser </w:t>
      </w:r>
      <w:r w:rsidR="003D411D" w:rsidRPr="00C64AC9">
        <w:rPr>
          <w:lang w:eastAsia="en-US"/>
        </w:rPr>
        <w:t>zelf</w:t>
      </w:r>
      <w:r w:rsidRPr="00C64AC9">
        <w:rPr>
          <w:lang w:eastAsia="en-US"/>
        </w:rPr>
        <w:t>, op zijn grond ontmoeten. Eerst was er dus als de pr edik in g</w:t>
      </w:r>
      <w:r w:rsidR="00941D23" w:rsidRPr="00C64AC9">
        <w:rPr>
          <w:lang w:eastAsia="en-US"/>
        </w:rPr>
        <w:t xml:space="preserve"> van de </w:t>
      </w:r>
      <w:r w:rsidRPr="00C64AC9">
        <w:rPr>
          <w:lang w:eastAsia="en-US"/>
        </w:rPr>
        <w:t xml:space="preserve">waarheid; daarna de uitleiding uit Moab en heenleiding naar </w:t>
      </w:r>
      <w:r w:rsidR="00E33485" w:rsidRPr="00C64AC9">
        <w:rPr>
          <w:lang w:eastAsia="en-US"/>
        </w:rPr>
        <w:t>Bethlehem</w:t>
      </w:r>
      <w:r w:rsidR="00A7105C">
        <w:rPr>
          <w:lang w:eastAsia="en-US"/>
        </w:rPr>
        <w:t>; dan kwam de eerste ontmo</w:t>
      </w:r>
      <w:r w:rsidRPr="00C64AC9">
        <w:rPr>
          <w:lang w:eastAsia="en-US"/>
        </w:rPr>
        <w:t>eting met Boaz</w:t>
      </w:r>
      <w:r w:rsidR="005279BC" w:rsidRPr="00C64AC9">
        <w:rPr>
          <w:lang w:eastAsia="en-US"/>
        </w:rPr>
        <w:t>,</w:t>
      </w:r>
      <w:r w:rsidRPr="00C64AC9">
        <w:rPr>
          <w:lang w:eastAsia="en-US"/>
        </w:rPr>
        <w:t xml:space="preserve"> waarop de eerste begroeting door</w:t>
      </w:r>
      <w:r w:rsidR="00941D23" w:rsidRPr="00C64AC9">
        <w:rPr>
          <w:lang w:eastAsia="en-US"/>
        </w:rPr>
        <w:t xml:space="preserve"> deze </w:t>
      </w:r>
      <w:r w:rsidRPr="00C64AC9">
        <w:rPr>
          <w:lang w:eastAsia="en-US"/>
        </w:rPr>
        <w:t>weldra volgde.</w:t>
      </w:r>
    </w:p>
    <w:p w:rsidR="00B06C17" w:rsidRPr="00C64AC9" w:rsidRDefault="00B06C17" w:rsidP="00102B20">
      <w:pPr>
        <w:jc w:val="both"/>
        <w:rPr>
          <w:lang w:eastAsia="en-US"/>
        </w:rPr>
      </w:pPr>
      <w:r w:rsidRPr="00C64AC9">
        <w:rPr>
          <w:lang w:eastAsia="en-US"/>
        </w:rPr>
        <w:t>Het eerste woord dier begroeting moet van</w:t>
      </w:r>
      <w:r w:rsidR="00941D23" w:rsidRPr="00C64AC9">
        <w:rPr>
          <w:lang w:eastAsia="en-US"/>
        </w:rPr>
        <w:t xml:space="preserve"> de </w:t>
      </w:r>
      <w:r w:rsidRPr="00C64AC9">
        <w:rPr>
          <w:lang w:eastAsia="en-US"/>
        </w:rPr>
        <w:t>Losser tot Ruth, niet van haar tot</w:t>
      </w:r>
      <w:r w:rsidR="00941D23" w:rsidRPr="00C64AC9">
        <w:rPr>
          <w:lang w:eastAsia="en-US"/>
        </w:rPr>
        <w:t xml:space="preserve"> de </w:t>
      </w:r>
      <w:r w:rsidRPr="00C64AC9">
        <w:rPr>
          <w:lang w:eastAsia="en-US"/>
        </w:rPr>
        <w:t xml:space="preserve">losser komen. </w:t>
      </w:r>
      <w:r w:rsidR="00B93F5A" w:rsidRPr="00C64AC9">
        <w:rPr>
          <w:lang w:eastAsia="en-US"/>
        </w:rPr>
        <w:t>O,</w:t>
      </w:r>
      <w:r w:rsidRPr="00C64AC9">
        <w:rPr>
          <w:lang w:eastAsia="en-US"/>
        </w:rPr>
        <w:t xml:space="preserve"> vergeet het niet, dat ook hier wederom bevestigd wordt het woord des </w:t>
      </w:r>
      <w:r w:rsidR="00D80FDC" w:rsidRPr="00C64AC9">
        <w:rPr>
          <w:lang w:eastAsia="en-US"/>
        </w:rPr>
        <w:t>Heere</w:t>
      </w:r>
      <w:r w:rsidRPr="00C64AC9">
        <w:rPr>
          <w:lang w:eastAsia="en-US"/>
        </w:rPr>
        <w:t xml:space="preserve">n: </w:t>
      </w:r>
      <w:r w:rsidR="00D80FDC" w:rsidRPr="00C64AC9">
        <w:rPr>
          <w:lang w:eastAsia="en-US"/>
        </w:rPr>
        <w:t>"</w:t>
      </w:r>
      <w:r w:rsidRPr="00C64AC9">
        <w:rPr>
          <w:lang w:eastAsia="en-US"/>
        </w:rPr>
        <w:t>eer</w:t>
      </w:r>
      <w:r w:rsidR="00181CE8" w:rsidRPr="00C64AC9">
        <w:rPr>
          <w:lang w:eastAsia="en-US"/>
        </w:rPr>
        <w:t xml:space="preserve"> ze</w:t>
      </w:r>
      <w:r w:rsidR="00F158FC" w:rsidRPr="00C64AC9">
        <w:rPr>
          <w:lang w:eastAsia="en-US"/>
        </w:rPr>
        <w:t xml:space="preserve"> </w:t>
      </w:r>
      <w:r w:rsidRPr="00C64AC9">
        <w:rPr>
          <w:lang w:eastAsia="en-US"/>
        </w:rPr>
        <w:t>roepen,</w:t>
      </w:r>
      <w:r w:rsidR="00941D23" w:rsidRPr="00C64AC9">
        <w:rPr>
          <w:lang w:eastAsia="en-US"/>
        </w:rPr>
        <w:t xml:space="preserve"> zo </w:t>
      </w:r>
      <w:r w:rsidRPr="00C64AC9">
        <w:rPr>
          <w:lang w:eastAsia="en-US"/>
        </w:rPr>
        <w:t>zal Ik antwoorden" (Jes. 65:24). Ook in</w:t>
      </w:r>
      <w:r w:rsidR="00941D23" w:rsidRPr="00C64AC9">
        <w:rPr>
          <w:lang w:eastAsia="en-US"/>
        </w:rPr>
        <w:t xml:space="preserve"> de </w:t>
      </w:r>
      <w:r w:rsidRPr="00C64AC9">
        <w:rPr>
          <w:lang w:eastAsia="en-US"/>
        </w:rPr>
        <w:t>na</w:t>
      </w:r>
      <w:r w:rsidR="005622A3" w:rsidRPr="00C64AC9">
        <w:rPr>
          <w:lang w:eastAsia="en-US"/>
        </w:rPr>
        <w:t>uw</w:t>
      </w:r>
      <w:r w:rsidRPr="00C64AC9">
        <w:rPr>
          <w:lang w:eastAsia="en-US"/>
        </w:rPr>
        <w:t xml:space="preserve"> omgang</w:t>
      </w:r>
      <w:r w:rsidR="00941D23" w:rsidRPr="00C64AC9">
        <w:rPr>
          <w:lang w:eastAsia="en-US"/>
        </w:rPr>
        <w:t xml:space="preserve"> van de </w:t>
      </w:r>
      <w:r w:rsidR="00A7105C">
        <w:rPr>
          <w:lang w:eastAsia="en-US"/>
        </w:rPr>
        <w:t xml:space="preserve">ziel met haar God en </w:t>
      </w:r>
      <w:r w:rsidRPr="00C64AC9">
        <w:rPr>
          <w:lang w:eastAsia="en-US"/>
        </w:rPr>
        <w:t>Losser is God steeds de eerste. Toen de jongeren van vr</w:t>
      </w:r>
      <w:r w:rsidR="00C64AC9">
        <w:rPr>
          <w:lang w:eastAsia="en-US"/>
        </w:rPr>
        <w:t>eze</w:t>
      </w:r>
      <w:r w:rsidRPr="00C64AC9">
        <w:rPr>
          <w:lang w:eastAsia="en-US"/>
        </w:rPr>
        <w:t xml:space="preserve"> bleven zwijgen, was het de </w:t>
      </w:r>
      <w:r w:rsidR="00D80FDC" w:rsidRPr="00C64AC9">
        <w:rPr>
          <w:lang w:eastAsia="en-US"/>
        </w:rPr>
        <w:t>Heere</w:t>
      </w:r>
      <w:r w:rsidRPr="00C64AC9">
        <w:rPr>
          <w:lang w:eastAsia="en-US"/>
        </w:rPr>
        <w:t>, die het eerst tot hen</w:t>
      </w:r>
      <w:r w:rsidR="00941D23" w:rsidRPr="00C64AC9">
        <w:rPr>
          <w:lang w:eastAsia="en-US"/>
        </w:rPr>
        <w:t xml:space="preserve"> de </w:t>
      </w:r>
      <w:r w:rsidRPr="00C64AC9">
        <w:rPr>
          <w:lang w:eastAsia="en-US"/>
        </w:rPr>
        <w:t xml:space="preserve">vredegroet richtte (Joh. 20: 19; gelijk hij ook de zoekende Maria het eerst toesprak (40: 16). Hij roept </w:t>
      </w:r>
      <w:r w:rsidR="00A7105C" w:rsidRPr="00C64AC9">
        <w:rPr>
          <w:lang w:eastAsia="en-US"/>
        </w:rPr>
        <w:t>Nathanaël</w:t>
      </w:r>
      <w:r w:rsidRPr="00C64AC9">
        <w:rPr>
          <w:lang w:eastAsia="en-US"/>
        </w:rPr>
        <w:t>, niet deze Hem (Joh. 1: 48). Hij roept</w:t>
      </w:r>
      <w:r w:rsidR="00941D23" w:rsidRPr="00C64AC9">
        <w:rPr>
          <w:lang w:eastAsia="en-US"/>
        </w:rPr>
        <w:t xml:space="preserve"> zo </w:t>
      </w:r>
      <w:r w:rsidRPr="00C64AC9">
        <w:rPr>
          <w:lang w:eastAsia="en-US"/>
        </w:rPr>
        <w:t>door Zijn Woord als door Zijn groet.</w:t>
      </w:r>
    </w:p>
    <w:p w:rsidR="00B06C17" w:rsidRPr="00C64AC9" w:rsidRDefault="005279BC" w:rsidP="00102B20">
      <w:pPr>
        <w:jc w:val="both"/>
        <w:rPr>
          <w:lang w:eastAsia="en-US"/>
        </w:rPr>
      </w:pPr>
      <w:r w:rsidRPr="00C64AC9">
        <w:rPr>
          <w:lang w:eastAsia="en-US"/>
        </w:rPr>
        <w:t xml:space="preserve">Zo </w:t>
      </w:r>
      <w:r w:rsidR="00B06C17" w:rsidRPr="00C64AC9">
        <w:rPr>
          <w:lang w:eastAsia="en-US"/>
        </w:rPr>
        <w:t>is het ook bij de eerste begroeting van Ruth door Boaz, waarover</w:t>
      </w:r>
      <w:r w:rsidR="00181CE8" w:rsidRPr="00C64AC9">
        <w:rPr>
          <w:lang w:eastAsia="en-US"/>
        </w:rPr>
        <w:t xml:space="preserve"> we</w:t>
      </w:r>
      <w:r w:rsidR="00F158FC" w:rsidRPr="00C64AC9">
        <w:rPr>
          <w:lang w:eastAsia="en-US"/>
        </w:rPr>
        <w:t xml:space="preserve"> </w:t>
      </w:r>
      <w:r w:rsidR="00B06C17" w:rsidRPr="00C64AC9">
        <w:rPr>
          <w:lang w:eastAsia="en-US"/>
        </w:rPr>
        <w:t>nu</w:t>
      </w:r>
      <w:r w:rsidRPr="00C64AC9">
        <w:rPr>
          <w:lang w:eastAsia="en-US"/>
        </w:rPr>
        <w:t>,</w:t>
      </w:r>
      <w:r w:rsidR="00B06C17" w:rsidRPr="00C64AC9">
        <w:rPr>
          <w:lang w:eastAsia="en-US"/>
        </w:rPr>
        <w:t xml:space="preserve"> naar aanleiding van Ruth</w:t>
      </w:r>
      <w:r w:rsidR="003D411D" w:rsidRPr="00C64AC9">
        <w:rPr>
          <w:lang w:eastAsia="en-US"/>
        </w:rPr>
        <w:t xml:space="preserve"> 2: </w:t>
      </w:r>
      <w:r w:rsidR="00B06C17" w:rsidRPr="00C64AC9">
        <w:rPr>
          <w:lang w:eastAsia="en-US"/>
        </w:rPr>
        <w:t>8</w:t>
      </w:r>
      <w:r w:rsidR="00A7105C">
        <w:rPr>
          <w:lang w:eastAsia="en-US"/>
        </w:rPr>
        <w:t>-</w:t>
      </w:r>
      <w:r w:rsidR="00B06C17" w:rsidRPr="00C64AC9">
        <w:rPr>
          <w:lang w:eastAsia="en-US"/>
        </w:rPr>
        <w:t>13,</w:t>
      </w:r>
      <w:r w:rsidR="00941D23" w:rsidRPr="00C64AC9">
        <w:rPr>
          <w:lang w:eastAsia="en-US"/>
        </w:rPr>
        <w:t xml:space="preserve"> wens</w:t>
      </w:r>
      <w:r w:rsidR="00B06C17" w:rsidRPr="00C64AC9">
        <w:rPr>
          <w:lang w:eastAsia="en-US"/>
        </w:rPr>
        <w:t>en te handelen. Eerst wijzen</w:t>
      </w:r>
      <w:r w:rsidR="00181CE8" w:rsidRPr="00C64AC9">
        <w:rPr>
          <w:lang w:eastAsia="en-US"/>
        </w:rPr>
        <w:t xml:space="preserve"> we</w:t>
      </w:r>
      <w:r w:rsidR="00F158FC" w:rsidRPr="00C64AC9">
        <w:rPr>
          <w:lang w:eastAsia="en-US"/>
        </w:rPr>
        <w:t xml:space="preserve"> </w:t>
      </w:r>
      <w:r w:rsidR="00B06C17" w:rsidRPr="00C64AC9">
        <w:rPr>
          <w:lang w:eastAsia="en-US"/>
        </w:rPr>
        <w:t>u op d e troostrijke toespraak (vs. 8, 9) van Boaz, daarna op de deemoedige</w:t>
      </w:r>
      <w:r w:rsidR="00102B20" w:rsidRPr="00C64AC9">
        <w:rPr>
          <w:lang w:eastAsia="en-US"/>
        </w:rPr>
        <w:t xml:space="preserve"> </w:t>
      </w:r>
      <w:r w:rsidR="00B06C17" w:rsidRPr="00C64AC9">
        <w:rPr>
          <w:lang w:eastAsia="en-US"/>
        </w:rPr>
        <w:t>houding van Ruth (vs. 10), straks op het bevredigend antwoord (vs. 11, 12) en ten laatste op het aandoenlijk verzoek (vs 13).</w:t>
      </w:r>
    </w:p>
    <w:p w:rsidR="00B06C17" w:rsidRPr="00C64AC9" w:rsidRDefault="00B06C17" w:rsidP="00102B20">
      <w:pPr>
        <w:jc w:val="both"/>
        <w:rPr>
          <w:lang w:eastAsia="en-US"/>
        </w:rPr>
      </w:pPr>
      <w:r w:rsidRPr="00C64AC9">
        <w:rPr>
          <w:lang w:eastAsia="en-US"/>
        </w:rPr>
        <w:t>Het zal goed zijn de voorgelezen tekstwoorden eerst naar hun verban</w:t>
      </w:r>
      <w:r w:rsidR="002168F3">
        <w:rPr>
          <w:lang w:eastAsia="en-US"/>
        </w:rPr>
        <w:t>d en samenhangende zin kort</w:t>
      </w:r>
      <w:r w:rsidRPr="00C64AC9">
        <w:rPr>
          <w:lang w:eastAsia="en-US"/>
        </w:rPr>
        <w:t xml:space="preserve"> aan te geven, om straks, en de hoofdgedachte daarvan en haar geleidelijke ontwikkeling meer in 't bijzonder met elkander te </w:t>
      </w:r>
      <w:r w:rsidR="008E272E">
        <w:rPr>
          <w:lang w:eastAsia="en-US"/>
        </w:rPr>
        <w:t>beschouwen</w:t>
      </w:r>
      <w:r w:rsidRPr="00C64AC9">
        <w:rPr>
          <w:lang w:eastAsia="en-US"/>
        </w:rPr>
        <w:t>. Laat ons dan voor alles met het verhaal zelf voort</w:t>
      </w:r>
      <w:r w:rsidRPr="00C64AC9">
        <w:rPr>
          <w:lang w:eastAsia="en-US"/>
        </w:rPr>
        <w:softHyphen/>
        <w:t xml:space="preserve">gaan, </w:t>
      </w:r>
      <w:r w:rsidR="00C2620C" w:rsidRPr="00C64AC9">
        <w:rPr>
          <w:lang w:eastAsia="en-US"/>
        </w:rPr>
        <w:t>zoals</w:t>
      </w:r>
      <w:r w:rsidRPr="00C64AC9">
        <w:rPr>
          <w:lang w:eastAsia="en-US"/>
        </w:rPr>
        <w:t xml:space="preserve"> de </w:t>
      </w:r>
      <w:r w:rsidR="00102B20" w:rsidRPr="00C64AC9">
        <w:rPr>
          <w:lang w:eastAsia="en-US"/>
        </w:rPr>
        <w:t>Bijbel</w:t>
      </w:r>
      <w:r w:rsidRPr="00C64AC9">
        <w:rPr>
          <w:lang w:eastAsia="en-US"/>
        </w:rPr>
        <w:t xml:space="preserve"> ons dit</w:t>
      </w:r>
      <w:r w:rsidR="00941D23" w:rsidRPr="00C64AC9">
        <w:rPr>
          <w:lang w:eastAsia="en-US"/>
        </w:rPr>
        <w:t xml:space="preserve"> zo </w:t>
      </w:r>
      <w:r w:rsidRPr="00C64AC9">
        <w:rPr>
          <w:lang w:eastAsia="en-US"/>
        </w:rPr>
        <w:t>eenvoudig</w:t>
      </w:r>
      <w:r w:rsidR="00851419">
        <w:rPr>
          <w:lang w:eastAsia="en-US"/>
        </w:rPr>
        <w:t xml:space="preserve"> </w:t>
      </w:r>
      <w:r w:rsidRPr="00C64AC9">
        <w:rPr>
          <w:lang w:eastAsia="en-US"/>
        </w:rPr>
        <w:t>schoon en innig waar geeft. Bij de enkele lezing reeds treffen de afzonder</w:t>
      </w:r>
      <w:r w:rsidRPr="00C64AC9">
        <w:rPr>
          <w:lang w:eastAsia="en-US"/>
        </w:rPr>
        <w:softHyphen/>
        <w:t>lijke karaktertrekken</w:t>
      </w:r>
      <w:r w:rsidR="00941D23" w:rsidRPr="00C64AC9">
        <w:rPr>
          <w:lang w:eastAsia="en-US"/>
        </w:rPr>
        <w:t xml:space="preserve"> van de </w:t>
      </w:r>
      <w:r w:rsidRPr="00C64AC9">
        <w:rPr>
          <w:lang w:eastAsia="en-US"/>
        </w:rPr>
        <w:t>hoofdpersonen van dit kleine boek, als enkele stoute en kloeke penseelstreken, die het geheel moeten aangeven, door</w:t>
      </w:r>
      <w:r w:rsidR="005279BC" w:rsidRPr="00C64AC9">
        <w:rPr>
          <w:lang w:eastAsia="en-US"/>
        </w:rPr>
        <w:t xml:space="preserve"> hun </w:t>
      </w:r>
      <w:r w:rsidRPr="00C64AC9">
        <w:rPr>
          <w:lang w:eastAsia="en-US"/>
        </w:rPr>
        <w:t>roerende schoonheid en ziel</w:t>
      </w:r>
      <w:r w:rsidRPr="00C64AC9">
        <w:rPr>
          <w:lang w:eastAsia="en-US"/>
        </w:rPr>
        <w:softHyphen/>
        <w:t>kundige waarheid.</w:t>
      </w:r>
    </w:p>
    <w:p w:rsidR="00B06C17" w:rsidRPr="00C64AC9" w:rsidRDefault="00B06C17" w:rsidP="00102B20">
      <w:pPr>
        <w:jc w:val="both"/>
        <w:rPr>
          <w:lang w:eastAsia="en-US"/>
        </w:rPr>
      </w:pPr>
      <w:r w:rsidRPr="00C64AC9">
        <w:rPr>
          <w:lang w:eastAsia="en-US"/>
        </w:rPr>
        <w:t>Wij vernamen reeds, hoe de edele Ruth, na daartoe van</w:t>
      </w:r>
      <w:r w:rsidR="00102B20" w:rsidRPr="00C64AC9">
        <w:rPr>
          <w:lang w:eastAsia="en-US"/>
        </w:rPr>
        <w:t xml:space="preserve"> haar </w:t>
      </w:r>
      <w:r w:rsidRPr="00C64AC9">
        <w:rPr>
          <w:lang w:eastAsia="en-US"/>
        </w:rPr>
        <w:t>moeder verlof gevraagd en verkregen te hebben, op een</w:t>
      </w:r>
      <w:r w:rsidR="00941D23" w:rsidRPr="00C64AC9">
        <w:rPr>
          <w:lang w:eastAsia="en-US"/>
        </w:rPr>
        <w:t xml:space="preserve"> van de </w:t>
      </w:r>
      <w:r w:rsidRPr="00C64AC9">
        <w:rPr>
          <w:lang w:eastAsia="en-US"/>
        </w:rPr>
        <w:t>akkers van Boaz, als een arme en nederige dienst</w:t>
      </w:r>
      <w:r w:rsidRPr="00C64AC9">
        <w:rPr>
          <w:lang w:eastAsia="en-US"/>
        </w:rPr>
        <w:softHyphen/>
        <w:t>maagd, onder brandende zonnehitte in</w:t>
      </w:r>
      <w:r w:rsidR="00B93F5A" w:rsidRPr="00C64AC9">
        <w:rPr>
          <w:lang w:eastAsia="en-US"/>
        </w:rPr>
        <w:t xml:space="preserve"> het </w:t>
      </w:r>
      <w:r w:rsidRPr="00C64AC9">
        <w:rPr>
          <w:lang w:eastAsia="en-US"/>
        </w:rPr>
        <w:t>open veld, achter de maaiers aan liep, om de enkele gevallen korenaren op te rapen. Dat was haar door</w:t>
      </w:r>
      <w:r w:rsidR="00941D23" w:rsidRPr="00C64AC9">
        <w:rPr>
          <w:lang w:eastAsia="en-US"/>
        </w:rPr>
        <w:t xml:space="preserve"> de </w:t>
      </w:r>
      <w:r w:rsidRPr="00C64AC9">
        <w:rPr>
          <w:lang w:eastAsia="en-US"/>
        </w:rPr>
        <w:t>opzichter van het landgoed, die ook gedurende</w:t>
      </w:r>
      <w:r w:rsidR="00941D23" w:rsidRPr="00C64AC9">
        <w:rPr>
          <w:lang w:eastAsia="en-US"/>
        </w:rPr>
        <w:t xml:space="preserve"> de </w:t>
      </w:r>
      <w:r w:rsidRPr="00C64AC9">
        <w:rPr>
          <w:lang w:eastAsia="en-US"/>
        </w:rPr>
        <w:t>oogst over het werk het toezicht had te hou</w:t>
      </w:r>
      <w:r w:rsidR="00A7105C">
        <w:rPr>
          <w:lang w:eastAsia="en-US"/>
        </w:rPr>
        <w:t>den, op haar ootmoedige bede goedgunstig</w:t>
      </w:r>
      <w:r w:rsidRPr="00C64AC9">
        <w:rPr>
          <w:lang w:eastAsia="en-US"/>
        </w:rPr>
        <w:t xml:space="preserve"> toege</w:t>
      </w:r>
      <w:r w:rsidRPr="00C64AC9">
        <w:rPr>
          <w:lang w:eastAsia="en-US"/>
        </w:rPr>
        <w:softHyphen/>
        <w:t>staan.</w:t>
      </w:r>
      <w:r w:rsidR="00941D23" w:rsidRPr="00C64AC9">
        <w:rPr>
          <w:lang w:eastAsia="en-US"/>
        </w:rPr>
        <w:t xml:space="preserve"> de </w:t>
      </w:r>
      <w:r w:rsidRPr="00C64AC9">
        <w:rPr>
          <w:lang w:eastAsia="en-US"/>
        </w:rPr>
        <w:t>geh</w:t>
      </w:r>
      <w:r w:rsidR="00102B20" w:rsidRPr="00C64AC9">
        <w:rPr>
          <w:lang w:eastAsia="en-US"/>
        </w:rPr>
        <w:t>ele</w:t>
      </w:r>
      <w:r w:rsidRPr="00C64AC9">
        <w:rPr>
          <w:lang w:eastAsia="en-US"/>
        </w:rPr>
        <w:t>n tijd, van</w:t>
      </w:r>
      <w:r w:rsidR="00941D23" w:rsidRPr="00C64AC9">
        <w:rPr>
          <w:lang w:eastAsia="en-US"/>
        </w:rPr>
        <w:t xml:space="preserve"> de </w:t>
      </w:r>
      <w:r w:rsidRPr="00C64AC9">
        <w:rPr>
          <w:lang w:eastAsia="en-US"/>
        </w:rPr>
        <w:t>morgen tot</w:t>
      </w:r>
      <w:r w:rsidR="00941D23" w:rsidRPr="00C64AC9">
        <w:rPr>
          <w:lang w:eastAsia="en-US"/>
        </w:rPr>
        <w:t xml:space="preserve"> de </w:t>
      </w:r>
      <w:r w:rsidRPr="00C64AC9">
        <w:rPr>
          <w:lang w:eastAsia="en-US"/>
        </w:rPr>
        <w:t>laten namiddag, was</w:t>
      </w:r>
      <w:r w:rsidR="00181CE8" w:rsidRPr="00C64AC9">
        <w:rPr>
          <w:lang w:eastAsia="en-US"/>
        </w:rPr>
        <w:t xml:space="preserve"> ze</w:t>
      </w:r>
      <w:r w:rsidR="00F158FC" w:rsidRPr="00C64AC9">
        <w:rPr>
          <w:lang w:eastAsia="en-US"/>
        </w:rPr>
        <w:t xml:space="preserve"> </w:t>
      </w:r>
      <w:r w:rsidRPr="00C64AC9">
        <w:rPr>
          <w:lang w:eastAsia="en-US"/>
        </w:rPr>
        <w:t xml:space="preserve">reeds onvermoeid en onverdroten werkzaam geweest, zonder zich zelfs bijna één </w:t>
      </w:r>
      <w:r w:rsidR="00941D23" w:rsidRPr="00C64AC9">
        <w:rPr>
          <w:lang w:eastAsia="en-US"/>
        </w:rPr>
        <w:t>oge</w:t>
      </w:r>
      <w:r w:rsidRPr="00C64AC9">
        <w:rPr>
          <w:lang w:eastAsia="en-US"/>
        </w:rPr>
        <w:t>nblik rust te gunnen.</w:t>
      </w:r>
    </w:p>
    <w:p w:rsidR="00B06C17" w:rsidRPr="00C64AC9" w:rsidRDefault="00B06C17" w:rsidP="00102B20">
      <w:pPr>
        <w:jc w:val="both"/>
        <w:rPr>
          <w:lang w:eastAsia="en-US"/>
        </w:rPr>
      </w:pPr>
      <w:r w:rsidRPr="00C64AC9">
        <w:rPr>
          <w:lang w:eastAsia="en-US"/>
        </w:rPr>
        <w:t>Dat had ook de aandacht getrokken van</w:t>
      </w:r>
      <w:r w:rsidR="00941D23" w:rsidRPr="00C64AC9">
        <w:rPr>
          <w:lang w:eastAsia="en-US"/>
        </w:rPr>
        <w:t xml:space="preserve"> de </w:t>
      </w:r>
      <w:r w:rsidRPr="00C64AC9">
        <w:rPr>
          <w:lang w:eastAsia="en-US"/>
        </w:rPr>
        <w:t>landheer, van Boaz, die middelerwijl van Bethlehem was gekomen, om over alles het meesteroog te laten gaan. Hij had</w:t>
      </w:r>
      <w:r w:rsidR="00941D23" w:rsidRPr="00C64AC9">
        <w:rPr>
          <w:lang w:eastAsia="en-US"/>
        </w:rPr>
        <w:t xml:space="preserve"> de </w:t>
      </w:r>
      <w:r w:rsidRPr="00C64AC9">
        <w:rPr>
          <w:lang w:eastAsia="en-US"/>
        </w:rPr>
        <w:t>opzichter gevraagd, wie deze druk bezige jonge dochter was, en hem was</w:t>
      </w:r>
      <w:r w:rsidR="00941D23" w:rsidRPr="00C64AC9">
        <w:rPr>
          <w:lang w:eastAsia="en-US"/>
        </w:rPr>
        <w:t xml:space="preserve"> zo </w:t>
      </w:r>
      <w:r w:rsidRPr="00C64AC9">
        <w:rPr>
          <w:lang w:eastAsia="en-US"/>
        </w:rPr>
        <w:t xml:space="preserve">ongeveer geantwoord, </w:t>
      </w:r>
      <w:r w:rsidR="00C2620C" w:rsidRPr="00C64AC9">
        <w:rPr>
          <w:lang w:eastAsia="en-US"/>
        </w:rPr>
        <w:t>zoals</w:t>
      </w:r>
      <w:r w:rsidR="00181CE8" w:rsidRPr="00C64AC9">
        <w:rPr>
          <w:lang w:eastAsia="en-US"/>
        </w:rPr>
        <w:t xml:space="preserve"> we</w:t>
      </w:r>
      <w:r w:rsidR="00F158FC" w:rsidRPr="00C64AC9">
        <w:rPr>
          <w:lang w:eastAsia="en-US"/>
        </w:rPr>
        <w:t xml:space="preserve"> </w:t>
      </w:r>
      <w:r w:rsidR="00941D23" w:rsidRPr="00C64AC9">
        <w:rPr>
          <w:lang w:eastAsia="en-US"/>
        </w:rPr>
        <w:t xml:space="preserve">zo </w:t>
      </w:r>
      <w:r w:rsidRPr="00C64AC9">
        <w:rPr>
          <w:lang w:eastAsia="en-US"/>
        </w:rPr>
        <w:t xml:space="preserve">pas zeiden. Door dit antwoord meer dan bemoedigd, richtte Boaz zich vriendelijk tot Ruth, om haar, misschien nog uit de verte, toe te roepen, dat ook hij, </w:t>
      </w:r>
      <w:r w:rsidR="00A7105C">
        <w:rPr>
          <w:lang w:eastAsia="en-US"/>
        </w:rPr>
        <w:t xml:space="preserve">de landheer zelf, goedkeurde </w:t>
      </w:r>
      <w:r w:rsidRPr="00C64AC9">
        <w:rPr>
          <w:lang w:eastAsia="en-US"/>
        </w:rPr>
        <w:t>wat zijn opzichter haar had toegestaan. Ru</w:t>
      </w:r>
      <w:r w:rsidR="00A7105C">
        <w:rPr>
          <w:lang w:eastAsia="en-US"/>
        </w:rPr>
        <w:t>th</w:t>
      </w:r>
      <w:r w:rsidRPr="00C64AC9">
        <w:rPr>
          <w:lang w:eastAsia="en-US"/>
        </w:rPr>
        <w:t xml:space="preserve"> scheen dit niet op te merken, wellicht doordien de ingespannen arbeid al haar aandacht vorderde.</w:t>
      </w:r>
    </w:p>
    <w:p w:rsidR="00B06C17" w:rsidRPr="00C64AC9" w:rsidRDefault="00B06C17" w:rsidP="00102B20">
      <w:pPr>
        <w:jc w:val="both"/>
        <w:rPr>
          <w:lang w:eastAsia="en-US"/>
        </w:rPr>
      </w:pPr>
      <w:r w:rsidRPr="00C64AC9">
        <w:rPr>
          <w:lang w:eastAsia="en-US"/>
        </w:rPr>
        <w:t>Toen zal Boaz naar de plaats gegaan zijn, waar</w:t>
      </w:r>
      <w:r w:rsidR="00181CE8" w:rsidRPr="00C64AC9">
        <w:rPr>
          <w:lang w:eastAsia="en-US"/>
        </w:rPr>
        <w:t xml:space="preserve"> ze</w:t>
      </w:r>
      <w:r w:rsidR="00F158FC" w:rsidRPr="00C64AC9">
        <w:rPr>
          <w:lang w:eastAsia="en-US"/>
        </w:rPr>
        <w:t xml:space="preserve"> </w:t>
      </w:r>
      <w:r w:rsidRPr="00C64AC9">
        <w:rPr>
          <w:lang w:eastAsia="en-US"/>
        </w:rPr>
        <w:t>stond en haar met meer aandrang nog herhaald hebben, wat hij reeds gezegd had, maar dat door Ruth niet scheen verstaan of gehoord, misschien ook niet beschouwd als tot haar gericht, omdat het voor haar te groot was. Ten minste aldus kunnen</w:t>
      </w:r>
      <w:r w:rsidR="00181CE8" w:rsidRPr="00C64AC9">
        <w:rPr>
          <w:lang w:eastAsia="en-US"/>
        </w:rPr>
        <w:t xml:space="preserve"> we</w:t>
      </w:r>
      <w:r w:rsidR="00F158FC" w:rsidRPr="00C64AC9">
        <w:rPr>
          <w:lang w:eastAsia="en-US"/>
        </w:rPr>
        <w:t xml:space="preserve"> </w:t>
      </w:r>
      <w:r w:rsidRPr="00C64AC9">
        <w:rPr>
          <w:lang w:eastAsia="en-US"/>
        </w:rPr>
        <w:t>ons het best</w:t>
      </w:r>
      <w:r w:rsidR="00941D23" w:rsidRPr="00C64AC9">
        <w:rPr>
          <w:lang w:eastAsia="en-US"/>
        </w:rPr>
        <w:t xml:space="preserve"> de </w:t>
      </w:r>
      <w:r w:rsidRPr="00C64AC9">
        <w:rPr>
          <w:lang w:eastAsia="en-US"/>
        </w:rPr>
        <w:t>vorm</w:t>
      </w:r>
      <w:r w:rsidR="00941D23" w:rsidRPr="00C64AC9">
        <w:rPr>
          <w:lang w:eastAsia="en-US"/>
        </w:rPr>
        <w:t xml:space="preserve"> van de </w:t>
      </w:r>
      <w:r w:rsidRPr="00C64AC9">
        <w:rPr>
          <w:lang w:eastAsia="en-US"/>
        </w:rPr>
        <w:t>toespraak begrijpen, die Boaz nu tot haar richtte</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Hoort</w:t>
      </w:r>
      <w:r w:rsidR="00181CE8" w:rsidRPr="00C64AC9">
        <w:rPr>
          <w:lang w:eastAsia="en-US"/>
        </w:rPr>
        <w:t xml:space="preserve"> u </w:t>
      </w:r>
      <w:r w:rsidRPr="00C64AC9">
        <w:rPr>
          <w:lang w:eastAsia="en-US"/>
        </w:rPr>
        <w:t>niet,</w:t>
      </w:r>
      <w:r w:rsidR="00185B59" w:rsidRPr="00C64AC9">
        <w:rPr>
          <w:lang w:eastAsia="en-US"/>
        </w:rPr>
        <w:t xml:space="preserve"> mijn </w:t>
      </w:r>
      <w:r w:rsidRPr="00C64AC9">
        <w:rPr>
          <w:lang w:eastAsia="en-US"/>
        </w:rPr>
        <w:t>dochter?" Welk</w:t>
      </w:r>
      <w:r w:rsidR="00941D23" w:rsidRPr="00C64AC9">
        <w:rPr>
          <w:lang w:eastAsia="en-US"/>
        </w:rPr>
        <w:t xml:space="preserve"> een </w:t>
      </w:r>
      <w:r w:rsidRPr="00C64AC9">
        <w:rPr>
          <w:lang w:eastAsia="en-US"/>
        </w:rPr>
        <w:t xml:space="preserve">aanmoedigende vriendelijkheid en neerbuigende goedheid ligt er niet reeds in dit </w:t>
      </w:r>
      <w:r w:rsidR="00B93F5A" w:rsidRPr="00C64AC9">
        <w:rPr>
          <w:lang w:eastAsia="en-US"/>
        </w:rPr>
        <w:t>"</w:t>
      </w:r>
      <w:r w:rsidRPr="00C64AC9">
        <w:rPr>
          <w:lang w:eastAsia="en-US"/>
        </w:rPr>
        <w:t xml:space="preserve">mijne dochter!" </w:t>
      </w:r>
      <w:r w:rsidR="001221AB">
        <w:rPr>
          <w:lang w:eastAsia="en-US"/>
        </w:rPr>
        <w:t>waarmee</w:t>
      </w:r>
      <w:r w:rsidRPr="00C64AC9">
        <w:rPr>
          <w:lang w:eastAsia="en-US"/>
        </w:rPr>
        <w:t xml:space="preserve"> de aan</w:t>
      </w:r>
      <w:r w:rsidRPr="00C64AC9">
        <w:rPr>
          <w:lang w:eastAsia="en-US"/>
        </w:rPr>
        <w:softHyphen/>
        <w:t xml:space="preserve">zienlijke man de </w:t>
      </w:r>
      <w:r w:rsidR="00A7105C">
        <w:rPr>
          <w:lang w:eastAsia="en-US"/>
        </w:rPr>
        <w:t>arme vreemdelinge en bedelares</w:t>
      </w:r>
      <w:r w:rsidRPr="00C64AC9">
        <w:rPr>
          <w:lang w:eastAsia="en-US"/>
        </w:rPr>
        <w:t xml:space="preserve"> toespreekt.</w:t>
      </w:r>
    </w:p>
    <w:p w:rsidR="00B06C17" w:rsidRPr="00C64AC9" w:rsidRDefault="00B06C17" w:rsidP="00102B20">
      <w:pPr>
        <w:jc w:val="both"/>
        <w:rPr>
          <w:lang w:eastAsia="en-US"/>
        </w:rPr>
      </w:pPr>
      <w:r w:rsidRPr="00C64AC9">
        <w:rPr>
          <w:lang w:eastAsia="en-US"/>
        </w:rPr>
        <w:t>Hij wil niet, dat</w:t>
      </w:r>
      <w:r w:rsidR="00181CE8" w:rsidRPr="00C64AC9">
        <w:rPr>
          <w:lang w:eastAsia="en-US"/>
        </w:rPr>
        <w:t xml:space="preserve"> ze</w:t>
      </w:r>
      <w:r w:rsidR="00F158FC" w:rsidRPr="00C64AC9">
        <w:rPr>
          <w:lang w:eastAsia="en-US"/>
        </w:rPr>
        <w:t xml:space="preserve"> </w:t>
      </w:r>
      <w:r w:rsidRPr="00C64AC9">
        <w:rPr>
          <w:lang w:eastAsia="en-US"/>
        </w:rPr>
        <w:t>naar het veld van iemand anders dan van hem ga, opdat</w:t>
      </w:r>
      <w:r w:rsidR="00181CE8" w:rsidRPr="00C64AC9">
        <w:rPr>
          <w:lang w:eastAsia="en-US"/>
        </w:rPr>
        <w:t xml:space="preserve"> ze</w:t>
      </w:r>
      <w:r w:rsidR="00F158FC" w:rsidRPr="00C64AC9">
        <w:rPr>
          <w:lang w:eastAsia="en-US"/>
        </w:rPr>
        <w:t xml:space="preserve"> </w:t>
      </w:r>
      <w:r w:rsidRPr="00C64AC9">
        <w:rPr>
          <w:lang w:eastAsia="en-US"/>
        </w:rPr>
        <w:t xml:space="preserve">aan </w:t>
      </w:r>
      <w:r w:rsidR="00941D23" w:rsidRPr="00C64AC9">
        <w:rPr>
          <w:lang w:eastAsia="en-US"/>
        </w:rPr>
        <w:t xml:space="preserve">geen </w:t>
      </w:r>
      <w:r w:rsidRPr="00C64AC9">
        <w:rPr>
          <w:lang w:eastAsia="en-US"/>
        </w:rPr>
        <w:t>ruwe bejege</w:t>
      </w:r>
      <w:r w:rsidR="00A7105C">
        <w:rPr>
          <w:lang w:eastAsia="en-US"/>
        </w:rPr>
        <w:t>ning elders bloot sta. Op zijn eigen</w:t>
      </w:r>
      <w:r w:rsidRPr="00C64AC9">
        <w:rPr>
          <w:lang w:eastAsia="en-US"/>
        </w:rPr>
        <w:t xml:space="preserve"> akkers kan en zal hij zelf daarvoor wel waken</w:t>
      </w:r>
      <w:r w:rsidR="00C64AC9" w:rsidRPr="00C64AC9">
        <w:rPr>
          <w:lang w:eastAsia="en-US"/>
        </w:rPr>
        <w:t>. Zij</w:t>
      </w:r>
      <w:r w:rsidR="00F158FC" w:rsidRPr="00C64AC9">
        <w:rPr>
          <w:lang w:eastAsia="en-US"/>
        </w:rPr>
        <w:t xml:space="preserve"> </w:t>
      </w:r>
      <w:r w:rsidRPr="00C64AC9">
        <w:rPr>
          <w:lang w:eastAsia="en-US"/>
        </w:rPr>
        <w:t>moet zich maar aan de maagden van het land</w:t>
      </w:r>
      <w:r w:rsidRPr="00C64AC9">
        <w:rPr>
          <w:lang w:eastAsia="en-US"/>
        </w:rPr>
        <w:softHyphen/>
        <w:t>goed vrij aansluiten en bij</w:t>
      </w:r>
      <w:r w:rsidR="00941D23" w:rsidRPr="00C64AC9">
        <w:rPr>
          <w:lang w:eastAsia="en-US"/>
        </w:rPr>
        <w:t xml:space="preserve"> deze </w:t>
      </w:r>
      <w:r w:rsidRPr="00C64AC9">
        <w:rPr>
          <w:lang w:eastAsia="en-US"/>
        </w:rPr>
        <w:t>zich houden. Ook behoeft</w:t>
      </w:r>
      <w:r w:rsidR="00181CE8" w:rsidRPr="00C64AC9">
        <w:rPr>
          <w:lang w:eastAsia="en-US"/>
        </w:rPr>
        <w:t xml:space="preserve"> ze</w:t>
      </w:r>
      <w:r w:rsidR="00F158FC" w:rsidRPr="00C64AC9">
        <w:rPr>
          <w:lang w:eastAsia="en-US"/>
        </w:rPr>
        <w:t xml:space="preserve"> </w:t>
      </w:r>
      <w:r w:rsidRPr="00C64AC9">
        <w:rPr>
          <w:lang w:eastAsia="en-US"/>
        </w:rPr>
        <w:t>niet te vr</w:t>
      </w:r>
      <w:r w:rsidR="00C64AC9">
        <w:rPr>
          <w:lang w:eastAsia="en-US"/>
        </w:rPr>
        <w:t>eze</w:t>
      </w:r>
      <w:r w:rsidRPr="00C64AC9">
        <w:rPr>
          <w:lang w:eastAsia="en-US"/>
        </w:rPr>
        <w:t>n, dat</w:t>
      </w:r>
      <w:r w:rsidR="00181CE8" w:rsidRPr="00C64AC9">
        <w:rPr>
          <w:lang w:eastAsia="en-US"/>
        </w:rPr>
        <w:t xml:space="preserve"> ze</w:t>
      </w:r>
      <w:r w:rsidR="00F158FC" w:rsidRPr="00C64AC9">
        <w:rPr>
          <w:lang w:eastAsia="en-US"/>
        </w:rPr>
        <w:t xml:space="preserve"> </w:t>
      </w:r>
      <w:r w:rsidRPr="00C64AC9">
        <w:rPr>
          <w:lang w:eastAsia="en-US"/>
        </w:rPr>
        <w:t>aldus niet genoeg</w:t>
      </w:r>
      <w:r w:rsidR="006D0BB6">
        <w:rPr>
          <w:lang w:eastAsia="en-US"/>
        </w:rPr>
        <w:t xml:space="preserve"> zou </w:t>
      </w:r>
      <w:r w:rsidRPr="00C64AC9">
        <w:rPr>
          <w:lang w:eastAsia="en-US"/>
        </w:rPr>
        <w:t>opzamelen</w:t>
      </w:r>
      <w:r w:rsidR="00C64AC9" w:rsidRPr="00C64AC9">
        <w:rPr>
          <w:lang w:eastAsia="en-US"/>
        </w:rPr>
        <w:t>. Zij</w:t>
      </w:r>
      <w:r w:rsidR="00F158FC" w:rsidRPr="00C64AC9">
        <w:rPr>
          <w:lang w:eastAsia="en-US"/>
        </w:rPr>
        <w:t xml:space="preserve"> </w:t>
      </w:r>
      <w:r w:rsidRPr="00C64AC9">
        <w:rPr>
          <w:lang w:eastAsia="en-US"/>
        </w:rPr>
        <w:t>mocht met de schovenbindsters vlak achter de maaiers aangaan, om op te rapen. Hier behoeft haar teer en zedig gevoel niets te vr</w:t>
      </w:r>
      <w:r w:rsidR="00C64AC9">
        <w:rPr>
          <w:lang w:eastAsia="en-US"/>
        </w:rPr>
        <w:t>eze</w:t>
      </w:r>
      <w:r w:rsidRPr="00C64AC9">
        <w:rPr>
          <w:lang w:eastAsia="en-US"/>
        </w:rPr>
        <w:t>n van ruwe aanranding of onbehoor</w:t>
      </w:r>
      <w:r w:rsidRPr="00C64AC9">
        <w:rPr>
          <w:lang w:eastAsia="en-US"/>
        </w:rPr>
        <w:softHyphen/>
        <w:t>lijke bejegening</w:t>
      </w:r>
      <w:r w:rsidR="00941D23" w:rsidRPr="00C64AC9">
        <w:rPr>
          <w:lang w:eastAsia="en-US"/>
        </w:rPr>
        <w:t xml:space="preserve"> van de </w:t>
      </w:r>
      <w:r w:rsidRPr="00C64AC9">
        <w:rPr>
          <w:lang w:eastAsia="en-US"/>
        </w:rPr>
        <w:t>knechten en jongens. Boaz,</w:t>
      </w:r>
      <w:r w:rsidR="00941D23" w:rsidRPr="00C64AC9">
        <w:rPr>
          <w:lang w:eastAsia="en-US"/>
        </w:rPr>
        <w:t xml:space="preserve"> zo </w:t>
      </w:r>
      <w:r w:rsidRPr="00C64AC9">
        <w:rPr>
          <w:lang w:eastAsia="en-US"/>
        </w:rPr>
        <w:t>ver</w:t>
      </w:r>
      <w:r w:rsidR="00A7105C">
        <w:rPr>
          <w:lang w:eastAsia="en-US"/>
        </w:rPr>
        <w:t>. Sinds</w:t>
      </w:r>
      <w:r w:rsidRPr="00C64AC9">
        <w:rPr>
          <w:lang w:eastAsia="en-US"/>
        </w:rPr>
        <w:t xml:space="preserve"> hij haar geruststellende, heeft aangaande dit alles</w:t>
      </w:r>
      <w:r w:rsidR="00A7105C">
        <w:rPr>
          <w:lang w:eastAsia="en-US"/>
        </w:rPr>
        <w:t xml:space="preserve"> </w:t>
      </w:r>
      <w:r w:rsidR="00B93F5A" w:rsidRPr="00C64AC9">
        <w:rPr>
          <w:lang w:eastAsia="en-US"/>
        </w:rPr>
        <w:t>"</w:t>
      </w:r>
      <w:r w:rsidRPr="00C64AC9">
        <w:rPr>
          <w:lang w:eastAsia="en-US"/>
        </w:rPr>
        <w:t>den jongens" de n</w:t>
      </w:r>
      <w:r w:rsidR="00C2620C" w:rsidRPr="00C64AC9">
        <w:rPr>
          <w:lang w:eastAsia="en-US"/>
        </w:rPr>
        <w:t>odi</w:t>
      </w:r>
      <w:r w:rsidRPr="00C64AC9">
        <w:rPr>
          <w:lang w:eastAsia="en-US"/>
        </w:rPr>
        <w:t>ge bevelen gegeven. En ook, indien haar dorst, daar staan de watervaten</w:t>
      </w:r>
      <w:r w:rsidR="00C64AC9" w:rsidRPr="00C64AC9">
        <w:rPr>
          <w:lang w:eastAsia="en-US"/>
        </w:rPr>
        <w:t>. Zij</w:t>
      </w:r>
      <w:r w:rsidR="00F158FC" w:rsidRPr="00C64AC9">
        <w:rPr>
          <w:lang w:eastAsia="en-US"/>
        </w:rPr>
        <w:t xml:space="preserve"> </w:t>
      </w:r>
      <w:r w:rsidRPr="00C64AC9">
        <w:rPr>
          <w:lang w:eastAsia="en-US"/>
        </w:rPr>
        <w:t>mocht vrijelijk</w:t>
      </w:r>
      <w:r w:rsidR="00941D23" w:rsidRPr="00C64AC9">
        <w:rPr>
          <w:lang w:eastAsia="en-US"/>
        </w:rPr>
        <w:t xml:space="preserve"> de </w:t>
      </w:r>
      <w:r w:rsidRPr="00C64AC9">
        <w:rPr>
          <w:lang w:eastAsia="en-US"/>
        </w:rPr>
        <w:t xml:space="preserve">jongens vragen, voor haar water te scheppen, om haren dorst te </w:t>
      </w:r>
      <w:r w:rsidR="00A7105C">
        <w:rPr>
          <w:lang w:eastAsia="en-US"/>
        </w:rPr>
        <w:t>less</w:t>
      </w:r>
      <w:r w:rsidRPr="00C64AC9">
        <w:rPr>
          <w:lang w:eastAsia="en-US"/>
        </w:rPr>
        <w:t>en, zonder dat</w:t>
      </w:r>
      <w:r w:rsidR="00181CE8" w:rsidRPr="00C64AC9">
        <w:rPr>
          <w:lang w:eastAsia="en-US"/>
        </w:rPr>
        <w:t xml:space="preserve"> ze</w:t>
      </w:r>
      <w:r w:rsidR="00F158FC" w:rsidRPr="00C64AC9">
        <w:rPr>
          <w:lang w:eastAsia="en-US"/>
        </w:rPr>
        <w:t xml:space="preserve"> </w:t>
      </w:r>
      <w:r w:rsidRPr="00C64AC9">
        <w:rPr>
          <w:lang w:eastAsia="en-US"/>
        </w:rPr>
        <w:t>n</w:t>
      </w:r>
      <w:r w:rsidR="00C2620C" w:rsidRPr="00C64AC9">
        <w:rPr>
          <w:lang w:eastAsia="en-US"/>
        </w:rPr>
        <w:t>odi</w:t>
      </w:r>
      <w:r w:rsidRPr="00C64AC9">
        <w:rPr>
          <w:lang w:eastAsia="en-US"/>
        </w:rPr>
        <w:t>g had daarvoor tijd te verliezen.</w:t>
      </w:r>
    </w:p>
    <w:p w:rsidR="00B06C17" w:rsidRPr="00C64AC9" w:rsidRDefault="005279BC" w:rsidP="00102B20">
      <w:pPr>
        <w:jc w:val="both"/>
        <w:rPr>
          <w:lang w:eastAsia="en-US"/>
        </w:rPr>
      </w:pPr>
      <w:r w:rsidRPr="00C64AC9">
        <w:rPr>
          <w:lang w:eastAsia="en-US"/>
        </w:rPr>
        <w:t xml:space="preserve">Zo </w:t>
      </w:r>
      <w:r w:rsidR="00B06C17" w:rsidRPr="00C64AC9">
        <w:rPr>
          <w:lang w:eastAsia="en-US"/>
        </w:rPr>
        <w:t>onverwachte, overgr</w:t>
      </w:r>
      <w:r w:rsidR="00102B20" w:rsidRPr="00C64AC9">
        <w:rPr>
          <w:lang w:eastAsia="en-US"/>
        </w:rPr>
        <w:t>ote</w:t>
      </w:r>
      <w:r w:rsidR="00B06C17" w:rsidRPr="00C64AC9">
        <w:rPr>
          <w:lang w:eastAsia="en-US"/>
        </w:rPr>
        <w:t xml:space="preserve"> vriendelijkheid verraste Ruth uitermate zeer</w:t>
      </w:r>
      <w:r w:rsidR="001B7AED">
        <w:rPr>
          <w:lang w:eastAsia="en-US"/>
        </w:rPr>
        <w:t>. W</w:t>
      </w:r>
      <w:r w:rsidR="00B06C17" w:rsidRPr="00C64AC9">
        <w:rPr>
          <w:lang w:eastAsia="en-US"/>
        </w:rPr>
        <w:t>ie is zij, dat men op</w:t>
      </w:r>
      <w:r w:rsidR="00941D23" w:rsidRPr="00C64AC9">
        <w:rPr>
          <w:lang w:eastAsia="en-US"/>
        </w:rPr>
        <w:t xml:space="preserve"> zo </w:t>
      </w:r>
      <w:r w:rsidR="00A7105C">
        <w:rPr>
          <w:lang w:eastAsia="en-US"/>
        </w:rPr>
        <w:t>waardige</w:t>
      </w:r>
      <w:r w:rsidR="00B06C17" w:rsidRPr="00C64AC9">
        <w:rPr>
          <w:lang w:eastAsia="en-US"/>
        </w:rPr>
        <w:t xml:space="preserve"> toon en</w:t>
      </w:r>
      <w:r w:rsidR="00941D23" w:rsidRPr="00C64AC9">
        <w:rPr>
          <w:lang w:eastAsia="en-US"/>
        </w:rPr>
        <w:t xml:space="preserve"> zo </w:t>
      </w:r>
      <w:r w:rsidR="00B06C17" w:rsidRPr="00C64AC9">
        <w:rPr>
          <w:lang w:eastAsia="en-US"/>
        </w:rPr>
        <w:t>onderscheidende wijze tot haar spreekt? Naar de wijze van het oosten</w:t>
      </w:r>
      <w:r w:rsidR="00B93F5A" w:rsidRPr="00C64AC9">
        <w:rPr>
          <w:lang w:eastAsia="en-US"/>
        </w:rPr>
        <w:t xml:space="preserve"> het </w:t>
      </w:r>
      <w:r w:rsidR="00B06C17" w:rsidRPr="00C64AC9">
        <w:rPr>
          <w:lang w:eastAsia="en-US"/>
        </w:rPr>
        <w:t>zij, als</w:t>
      </w:r>
      <w:r w:rsidR="00941D23" w:rsidRPr="00C64AC9">
        <w:rPr>
          <w:lang w:eastAsia="en-US"/>
        </w:rPr>
        <w:t xml:space="preserve"> een </w:t>
      </w:r>
      <w:r w:rsidR="00B06C17" w:rsidRPr="00C64AC9">
        <w:rPr>
          <w:lang w:eastAsia="en-US"/>
        </w:rPr>
        <w:t>nederige slavin, zich voor Boaz voorover op</w:t>
      </w:r>
      <w:r w:rsidR="00B93F5A" w:rsidRPr="00C64AC9">
        <w:rPr>
          <w:lang w:eastAsia="en-US"/>
        </w:rPr>
        <w:t xml:space="preserve"> het </w:t>
      </w:r>
      <w:r w:rsidR="00B06C17" w:rsidRPr="00C64AC9">
        <w:rPr>
          <w:lang w:eastAsia="en-US"/>
        </w:rPr>
        <w:t>aangezicht 'neervallen, en bewees' aldus, diep, zeer diep buigende, haar eerbied aan</w:t>
      </w:r>
      <w:r w:rsidR="00941D23" w:rsidRPr="00C64AC9">
        <w:rPr>
          <w:lang w:eastAsia="en-US"/>
        </w:rPr>
        <w:t xml:space="preserve"> de </w:t>
      </w:r>
      <w:r w:rsidR="00B06C17" w:rsidRPr="00C64AC9">
        <w:rPr>
          <w:lang w:eastAsia="en-US"/>
        </w:rPr>
        <w:t>meester van het goed</w:t>
      </w:r>
      <w:r w:rsidR="00C64AC9" w:rsidRPr="00C64AC9">
        <w:rPr>
          <w:lang w:eastAsia="en-US"/>
        </w:rPr>
        <w:t>. Zij</w:t>
      </w:r>
      <w:r w:rsidR="00F158FC" w:rsidRPr="00C64AC9">
        <w:rPr>
          <w:lang w:eastAsia="en-US"/>
        </w:rPr>
        <w:t xml:space="preserve"> </w:t>
      </w:r>
      <w:r w:rsidR="00B06C17" w:rsidRPr="00C64AC9">
        <w:rPr>
          <w:lang w:eastAsia="en-US"/>
        </w:rPr>
        <w:t>begrijpt niet wat hem,</w:t>
      </w:r>
      <w:r w:rsidR="00941D23" w:rsidRPr="00C64AC9">
        <w:rPr>
          <w:lang w:eastAsia="en-US"/>
        </w:rPr>
        <w:t xml:space="preserve"> de </w:t>
      </w:r>
      <w:r w:rsidR="00B06C17" w:rsidRPr="00C64AC9">
        <w:rPr>
          <w:lang w:eastAsia="en-US"/>
        </w:rPr>
        <w:t>aanzienlijken. man, kan bewogen hebben, om haar,</w:t>
      </w:r>
      <w:r w:rsidR="00941D23" w:rsidRPr="00C64AC9">
        <w:rPr>
          <w:lang w:eastAsia="en-US"/>
        </w:rPr>
        <w:t xml:space="preserve"> een </w:t>
      </w:r>
      <w:r w:rsidR="00B06C17" w:rsidRPr="00C64AC9">
        <w:rPr>
          <w:lang w:eastAsia="en-US"/>
        </w:rPr>
        <w:t xml:space="preserve">arme vreemdelinge, te willen kennen en toespreken. </w:t>
      </w:r>
      <w:r w:rsidR="00D80FDC" w:rsidRPr="00C64AC9">
        <w:rPr>
          <w:lang w:eastAsia="en-US"/>
        </w:rPr>
        <w:t>"</w:t>
      </w:r>
      <w:r w:rsidR="00B06C17" w:rsidRPr="00C64AC9">
        <w:rPr>
          <w:lang w:eastAsia="en-US"/>
        </w:rPr>
        <w:t>Waarom heb ik genade gevonden in</w:t>
      </w:r>
      <w:r w:rsidRPr="00C64AC9">
        <w:rPr>
          <w:lang w:eastAsia="en-US"/>
        </w:rPr>
        <w:t xml:space="preserve"> uw </w:t>
      </w:r>
      <w:r w:rsidR="00941D23" w:rsidRPr="00C64AC9">
        <w:rPr>
          <w:lang w:eastAsia="en-US"/>
        </w:rPr>
        <w:t>oge</w:t>
      </w:r>
      <w:r w:rsidR="00B06C17" w:rsidRPr="00C64AC9">
        <w:rPr>
          <w:lang w:eastAsia="en-US"/>
        </w:rPr>
        <w:t>n, dat</w:t>
      </w:r>
      <w:r w:rsidR="00181CE8" w:rsidRPr="00C64AC9">
        <w:rPr>
          <w:lang w:eastAsia="en-US"/>
        </w:rPr>
        <w:t xml:space="preserve"> u </w:t>
      </w:r>
      <w:r w:rsidR="00B06C17" w:rsidRPr="00C64AC9">
        <w:rPr>
          <w:lang w:eastAsia="en-US"/>
        </w:rPr>
        <w:t>mij kent, daar ik</w:t>
      </w:r>
      <w:r w:rsidR="00941D23" w:rsidRPr="00C64AC9">
        <w:rPr>
          <w:lang w:eastAsia="en-US"/>
        </w:rPr>
        <w:t xml:space="preserve"> een </w:t>
      </w:r>
      <w:r w:rsidR="00B06C17" w:rsidRPr="00C64AC9">
        <w:rPr>
          <w:lang w:eastAsia="en-US"/>
        </w:rPr>
        <w:t>vreemde ben</w:t>
      </w:r>
      <w:r w:rsidR="00F158FC" w:rsidRPr="00C64AC9">
        <w:rPr>
          <w:lang w:eastAsia="en-US"/>
        </w:rPr>
        <w:t>?</w:t>
      </w:r>
      <w:r w:rsidR="00B06C17" w:rsidRPr="00C64AC9">
        <w:rPr>
          <w:lang w:eastAsia="en-US"/>
        </w:rPr>
        <w:t>"</w:t>
      </w:r>
    </w:p>
    <w:p w:rsidR="00B06C17" w:rsidRPr="00C64AC9" w:rsidRDefault="00B06C17" w:rsidP="00102B20">
      <w:pPr>
        <w:jc w:val="both"/>
        <w:rPr>
          <w:lang w:eastAsia="en-US"/>
        </w:rPr>
      </w:pPr>
      <w:r w:rsidRPr="00C64AC9">
        <w:rPr>
          <w:lang w:eastAsia="en-US"/>
        </w:rPr>
        <w:t>Dankbaar waard</w:t>
      </w:r>
      <w:r w:rsidR="00D80FDC" w:rsidRPr="00C64AC9">
        <w:rPr>
          <w:lang w:eastAsia="en-US"/>
        </w:rPr>
        <w:t>ere</w:t>
      </w:r>
      <w:r w:rsidRPr="00C64AC9">
        <w:rPr>
          <w:lang w:eastAsia="en-US"/>
        </w:rPr>
        <w:t>nd, aangrijpend schoon is het ant</w:t>
      </w:r>
      <w:r w:rsidRPr="00C64AC9">
        <w:rPr>
          <w:lang w:eastAsia="en-US"/>
        </w:rPr>
        <w:softHyphen/>
        <w:t>woord, dat Boaz haar op haar nederige vraag geeft</w:t>
      </w:r>
      <w:r w:rsidR="00C64AC9" w:rsidRPr="00C64AC9">
        <w:rPr>
          <w:lang w:eastAsia="en-US"/>
        </w:rPr>
        <w:t>. Zij</w:t>
      </w:r>
      <w:r w:rsidR="00F158FC" w:rsidRPr="00C64AC9">
        <w:rPr>
          <w:lang w:eastAsia="en-US"/>
        </w:rPr>
        <w:t xml:space="preserve"> </w:t>
      </w:r>
      <w:r w:rsidRPr="00C64AC9">
        <w:rPr>
          <w:lang w:eastAsia="en-US"/>
        </w:rPr>
        <w:t xml:space="preserve">is hem als </w:t>
      </w:r>
      <w:r w:rsidR="00941D23" w:rsidRPr="00C64AC9">
        <w:rPr>
          <w:lang w:eastAsia="en-US"/>
        </w:rPr>
        <w:t xml:space="preserve">geen </w:t>
      </w:r>
      <w:r w:rsidRPr="00C64AC9">
        <w:rPr>
          <w:lang w:eastAsia="en-US"/>
        </w:rPr>
        <w:t>vreemdelinge meer; daarom noemde hij haar dochter</w:t>
      </w:r>
      <w:r w:rsidR="001B7AED">
        <w:rPr>
          <w:lang w:eastAsia="en-US"/>
        </w:rPr>
        <w:t>. W</w:t>
      </w:r>
      <w:r w:rsidRPr="00C64AC9">
        <w:rPr>
          <w:lang w:eastAsia="en-US"/>
        </w:rPr>
        <w:t xml:space="preserve">ant </w:t>
      </w:r>
      <w:r w:rsidR="00D80FDC" w:rsidRPr="00C64AC9">
        <w:rPr>
          <w:lang w:eastAsia="en-US"/>
        </w:rPr>
        <w:t>"</w:t>
      </w:r>
      <w:r w:rsidRPr="00C64AC9">
        <w:rPr>
          <w:lang w:eastAsia="en-US"/>
        </w:rPr>
        <w:t>hem was wel aangezegd", hoeveel goeds en vriendelijks</w:t>
      </w:r>
      <w:r w:rsidR="00181CE8" w:rsidRPr="00C64AC9">
        <w:rPr>
          <w:lang w:eastAsia="en-US"/>
        </w:rPr>
        <w:t xml:space="preserve"> ze</w:t>
      </w:r>
      <w:r w:rsidR="00F158FC" w:rsidRPr="00C64AC9">
        <w:rPr>
          <w:lang w:eastAsia="en-US"/>
        </w:rPr>
        <w:t xml:space="preserve"> </w:t>
      </w:r>
      <w:r w:rsidRPr="00C64AC9">
        <w:rPr>
          <w:lang w:eastAsia="en-US"/>
        </w:rPr>
        <w:t>haar verlaten schoonmoeder na</w:t>
      </w:r>
      <w:r w:rsidR="00941D23" w:rsidRPr="00C64AC9">
        <w:rPr>
          <w:lang w:eastAsia="en-US"/>
        </w:rPr>
        <w:t xml:space="preserve"> de </w:t>
      </w:r>
      <w:r w:rsidRPr="00C64AC9">
        <w:rPr>
          <w:lang w:eastAsia="en-US"/>
        </w:rPr>
        <w:t xml:space="preserve">dood </w:t>
      </w:r>
      <w:r w:rsidR="002168F3">
        <w:rPr>
          <w:lang w:eastAsia="en-US"/>
        </w:rPr>
        <w:t xml:space="preserve">van </w:t>
      </w:r>
      <w:r w:rsidRPr="00C64AC9">
        <w:rPr>
          <w:lang w:eastAsia="en-US"/>
        </w:rPr>
        <w:t>haar man bewezen heeft; hoe</w:t>
      </w:r>
      <w:r w:rsidR="00181CE8" w:rsidRPr="00C64AC9">
        <w:rPr>
          <w:lang w:eastAsia="en-US"/>
        </w:rPr>
        <w:t xml:space="preserve"> ze</w:t>
      </w:r>
      <w:r w:rsidR="00F158FC" w:rsidRPr="00C64AC9">
        <w:rPr>
          <w:lang w:eastAsia="en-US"/>
        </w:rPr>
        <w:t xml:space="preserve"> </w:t>
      </w:r>
      <w:r w:rsidRPr="00C64AC9">
        <w:rPr>
          <w:lang w:eastAsia="en-US"/>
        </w:rPr>
        <w:t>bovendien alles, tot zelfs eigen vader en moeder, vriend en maag, land en volk ver</w:t>
      </w:r>
      <w:r w:rsidRPr="00C64AC9">
        <w:rPr>
          <w:lang w:eastAsia="en-US"/>
        </w:rPr>
        <w:softHyphen/>
        <w:t>laten heeft, uit verlangen naar een volk, dat</w:t>
      </w:r>
      <w:r w:rsidR="00181CE8" w:rsidRPr="00C64AC9">
        <w:rPr>
          <w:lang w:eastAsia="en-US"/>
        </w:rPr>
        <w:t xml:space="preserve"> ze</w:t>
      </w:r>
      <w:r w:rsidR="00F158FC" w:rsidRPr="00C64AC9">
        <w:rPr>
          <w:lang w:eastAsia="en-US"/>
        </w:rPr>
        <w:t xml:space="preserve"> </w:t>
      </w:r>
      <w:r w:rsidRPr="00C64AC9">
        <w:rPr>
          <w:lang w:eastAsia="en-US"/>
        </w:rPr>
        <w:t>toch niet kende en waarheen</w:t>
      </w:r>
      <w:r w:rsidR="00181CE8" w:rsidRPr="00C64AC9">
        <w:rPr>
          <w:lang w:eastAsia="en-US"/>
        </w:rPr>
        <w:t xml:space="preserve"> ze</w:t>
      </w:r>
      <w:r w:rsidR="00F158FC" w:rsidRPr="00C64AC9">
        <w:rPr>
          <w:lang w:eastAsia="en-US"/>
        </w:rPr>
        <w:t xml:space="preserve"> </w:t>
      </w:r>
      <w:r w:rsidR="00A7105C">
        <w:rPr>
          <w:lang w:eastAsia="en-US"/>
        </w:rPr>
        <w:t>evenwel wens</w:t>
      </w:r>
      <w:r w:rsidRPr="00C64AC9">
        <w:rPr>
          <w:lang w:eastAsia="en-US"/>
        </w:rPr>
        <w:t>te te gaan</w:t>
      </w:r>
      <w:r w:rsidR="003D4E0F">
        <w:rPr>
          <w:lang w:eastAsia="en-US"/>
        </w:rPr>
        <w:t>. Zo</w:t>
      </w:r>
      <w:r w:rsidR="00181CE8" w:rsidRPr="00C64AC9">
        <w:rPr>
          <w:lang w:eastAsia="en-US"/>
        </w:rPr>
        <w:t>ve</w:t>
      </w:r>
      <w:r w:rsidRPr="00C64AC9">
        <w:rPr>
          <w:lang w:eastAsia="en-US"/>
        </w:rPr>
        <w:t xml:space="preserve">el toewijdende opoffering </w:t>
      </w:r>
      <w:r w:rsidR="00C2620C" w:rsidRPr="00C64AC9">
        <w:rPr>
          <w:lang w:eastAsia="en-US"/>
        </w:rPr>
        <w:t>ene</w:t>
      </w:r>
      <w:r w:rsidRPr="00C64AC9">
        <w:rPr>
          <w:lang w:eastAsia="en-US"/>
        </w:rPr>
        <w:t>r</w:t>
      </w:r>
      <w:r w:rsidR="00941D23" w:rsidRPr="00C64AC9">
        <w:rPr>
          <w:lang w:eastAsia="en-US"/>
        </w:rPr>
        <w:t xml:space="preserve"> zo </w:t>
      </w:r>
      <w:r w:rsidRPr="00C64AC9">
        <w:rPr>
          <w:lang w:eastAsia="en-US"/>
        </w:rPr>
        <w:t>belangel</w:t>
      </w:r>
      <w:r w:rsidR="006943E0" w:rsidRPr="00C64AC9">
        <w:rPr>
          <w:lang w:eastAsia="en-US"/>
        </w:rPr>
        <w:t>oze</w:t>
      </w:r>
      <w:r w:rsidRPr="00C64AC9">
        <w:rPr>
          <w:lang w:eastAsia="en-US"/>
        </w:rPr>
        <w:t xml:space="preserve"> liefde mag piet onvergolden blijven; zal het ook niet van</w:t>
      </w:r>
      <w:r w:rsidR="00941D23" w:rsidRPr="00C64AC9">
        <w:rPr>
          <w:lang w:eastAsia="en-US"/>
        </w:rPr>
        <w:t xml:space="preserve"> de </w:t>
      </w:r>
      <w:r w:rsidR="00D80FDC" w:rsidRPr="00C64AC9">
        <w:rPr>
          <w:lang w:eastAsia="en-US"/>
        </w:rPr>
        <w:t>Heere</w:t>
      </w:r>
      <w:r w:rsidRPr="00C64AC9">
        <w:rPr>
          <w:lang w:eastAsia="en-US"/>
        </w:rPr>
        <w:t xml:space="preserve">, die haar de edele daad </w:t>
      </w:r>
      <w:r w:rsidR="00A7105C">
        <w:rPr>
          <w:lang w:eastAsia="en-US"/>
        </w:rPr>
        <w:t>v</w:t>
      </w:r>
      <w:r w:rsidRPr="00C64AC9">
        <w:rPr>
          <w:lang w:eastAsia="en-US"/>
        </w:rPr>
        <w:t xml:space="preserve">ergelde. </w:t>
      </w:r>
      <w:r w:rsidR="00D80FDC" w:rsidRPr="00C64AC9">
        <w:rPr>
          <w:lang w:eastAsia="en-US"/>
        </w:rPr>
        <w:t>"</w:t>
      </w:r>
      <w:r w:rsidRPr="00C64AC9">
        <w:rPr>
          <w:lang w:eastAsia="en-US"/>
        </w:rPr>
        <w:t>Uw loon, o Ruth</w:t>
      </w:r>
      <w:r w:rsidR="005279BC" w:rsidRPr="00C64AC9">
        <w:rPr>
          <w:lang w:eastAsia="en-US"/>
        </w:rPr>
        <w:t>!</w:t>
      </w:r>
      <w:r w:rsidR="00A7105C">
        <w:rPr>
          <w:lang w:eastAsia="en-US"/>
        </w:rPr>
        <w:t xml:space="preserve"> zij</w:t>
      </w:r>
      <w:r w:rsidR="00F158FC" w:rsidRPr="00C64AC9">
        <w:rPr>
          <w:lang w:eastAsia="en-US"/>
        </w:rPr>
        <w:t xml:space="preserve"> </w:t>
      </w:r>
      <w:r w:rsidRPr="00C64AC9">
        <w:rPr>
          <w:lang w:eastAsia="en-US"/>
        </w:rPr>
        <w:t>vol</w:t>
      </w:r>
      <w:r w:rsidRPr="00C64AC9">
        <w:rPr>
          <w:lang w:eastAsia="en-US"/>
        </w:rPr>
        <w:softHyphen/>
        <w:t>komen van</w:t>
      </w:r>
      <w:r w:rsidR="003C0B0E">
        <w:rPr>
          <w:lang w:eastAsia="en-US"/>
        </w:rPr>
        <w:t xml:space="preserve"> die </w:t>
      </w:r>
      <w:r w:rsidR="00D80FDC" w:rsidRPr="00C64AC9">
        <w:rPr>
          <w:lang w:eastAsia="en-US"/>
        </w:rPr>
        <w:t>Heere</w:t>
      </w:r>
      <w:r w:rsidRPr="00C64AC9">
        <w:rPr>
          <w:lang w:eastAsia="en-US"/>
        </w:rPr>
        <w:t>, onder Wiens vleugelen</w:t>
      </w:r>
      <w:r w:rsidR="00181CE8" w:rsidRPr="00C64AC9">
        <w:rPr>
          <w:lang w:eastAsia="en-US"/>
        </w:rPr>
        <w:t xml:space="preserve"> </w:t>
      </w:r>
      <w:r w:rsidR="00A7105C">
        <w:rPr>
          <w:lang w:eastAsia="en-US"/>
        </w:rPr>
        <w:t>gij</w:t>
      </w:r>
      <w:r w:rsidR="00181CE8" w:rsidRPr="00C64AC9">
        <w:rPr>
          <w:lang w:eastAsia="en-US"/>
        </w:rPr>
        <w:t xml:space="preserve"> </w:t>
      </w:r>
      <w:r w:rsidRPr="00C64AC9">
        <w:rPr>
          <w:lang w:eastAsia="en-US"/>
        </w:rPr>
        <w:t>zijt ge</w:t>
      </w:r>
      <w:r w:rsidRPr="00C64AC9">
        <w:rPr>
          <w:lang w:eastAsia="en-US"/>
        </w:rPr>
        <w:softHyphen/>
        <w:t>komen, om toevlucht te nemen".</w:t>
      </w:r>
    </w:p>
    <w:p w:rsidR="00B06C17" w:rsidRPr="00C64AC9" w:rsidRDefault="00B06C17" w:rsidP="00102B20">
      <w:pPr>
        <w:jc w:val="both"/>
        <w:rPr>
          <w:lang w:eastAsia="en-US"/>
        </w:rPr>
      </w:pPr>
      <w:r w:rsidRPr="00C64AC9">
        <w:rPr>
          <w:lang w:eastAsia="en-US"/>
        </w:rPr>
        <w:t>Indien Boaz aldus over</w:t>
      </w:r>
      <w:r w:rsidR="00102B20" w:rsidRPr="00C64AC9">
        <w:rPr>
          <w:lang w:eastAsia="en-US"/>
        </w:rPr>
        <w:t xml:space="preserve"> haar </w:t>
      </w:r>
      <w:r w:rsidRPr="00C64AC9">
        <w:rPr>
          <w:lang w:eastAsia="en-US"/>
        </w:rPr>
        <w:t>daad oordeelt en</w:t>
      </w:r>
      <w:r w:rsidR="00941D23" w:rsidRPr="00C64AC9">
        <w:rPr>
          <w:lang w:eastAsia="en-US"/>
        </w:rPr>
        <w:t xml:space="preserve"> zo </w:t>
      </w:r>
      <w:r w:rsidRPr="00C64AC9">
        <w:rPr>
          <w:lang w:eastAsia="en-US"/>
        </w:rPr>
        <w:t>juist het reine beginse</w:t>
      </w:r>
      <w:r w:rsidR="00A7105C">
        <w:rPr>
          <w:lang w:eastAsia="en-US"/>
        </w:rPr>
        <w:t>l</w:t>
      </w:r>
      <w:r w:rsidR="001B7AED">
        <w:rPr>
          <w:lang w:eastAsia="en-US"/>
        </w:rPr>
        <w:t>. W</w:t>
      </w:r>
      <w:r w:rsidRPr="00C64AC9">
        <w:rPr>
          <w:lang w:eastAsia="en-US"/>
        </w:rPr>
        <w:t>eet te onderscheiden, dat haar daartoe dreef, namelijk de liefde voor</w:t>
      </w:r>
      <w:r w:rsidR="00941D23" w:rsidRPr="00C64AC9">
        <w:rPr>
          <w:lang w:eastAsia="en-US"/>
        </w:rPr>
        <w:t xml:space="preserve"> van God</w:t>
      </w:r>
      <w:r w:rsidRPr="00C64AC9">
        <w:rPr>
          <w:lang w:eastAsia="en-US"/>
        </w:rPr>
        <w:t xml:space="preserve"> volk;</w:t>
      </w:r>
      <w:r w:rsidR="00941D23" w:rsidRPr="00C64AC9">
        <w:rPr>
          <w:lang w:eastAsia="en-US"/>
        </w:rPr>
        <w:t xml:space="preserve"> zo </w:t>
      </w:r>
      <w:r w:rsidRPr="00C64AC9">
        <w:rPr>
          <w:lang w:eastAsia="en-US"/>
        </w:rPr>
        <w:t>juist wist aan, te geven de kracht, die haar onder alles staande hield en</w:t>
      </w:r>
      <w:r w:rsidR="00A7105C">
        <w:rPr>
          <w:lang w:eastAsia="en-US"/>
        </w:rPr>
        <w:t xml:space="preserve"> </w:t>
      </w:r>
      <w:r w:rsidRPr="00C64AC9">
        <w:rPr>
          <w:lang w:eastAsia="en-US"/>
        </w:rPr>
        <w:t>tot dit alles</w:t>
      </w:r>
      <w:r w:rsidR="00941D23" w:rsidRPr="00C64AC9">
        <w:rPr>
          <w:lang w:eastAsia="en-US"/>
        </w:rPr>
        <w:t xml:space="preserve"> de </w:t>
      </w:r>
      <w:r w:rsidRPr="00C64AC9">
        <w:rPr>
          <w:lang w:eastAsia="en-US"/>
        </w:rPr>
        <w:t xml:space="preserve">heiligen moed schonk, namelijk het </w:t>
      </w:r>
      <w:r w:rsidR="008502FF" w:rsidRPr="00C64AC9">
        <w:rPr>
          <w:lang w:eastAsia="en-US"/>
        </w:rPr>
        <w:t>vertrouwen</w:t>
      </w:r>
      <w:r w:rsidRPr="00C64AC9">
        <w:rPr>
          <w:lang w:eastAsia="en-US"/>
        </w:rPr>
        <w:t xml:space="preserve"> op</w:t>
      </w:r>
      <w:r w:rsidR="003C0B0E">
        <w:rPr>
          <w:lang w:eastAsia="en-US"/>
        </w:rPr>
        <w:t xml:space="preserve"> die </w:t>
      </w:r>
      <w:r w:rsidRPr="00C64AC9">
        <w:rPr>
          <w:lang w:eastAsia="en-US"/>
        </w:rPr>
        <w:t>God, Wien haar harte zocht; indien dit alles, gelijk dit in</w:t>
      </w:r>
      <w:r w:rsidR="00102B20" w:rsidRPr="00C64AC9">
        <w:rPr>
          <w:lang w:eastAsia="en-US"/>
        </w:rPr>
        <w:t xml:space="preserve"> zijn </w:t>
      </w:r>
      <w:r w:rsidRPr="00C64AC9">
        <w:rPr>
          <w:lang w:eastAsia="en-US"/>
        </w:rPr>
        <w:t>woorden zich</w:t>
      </w:r>
      <w:r w:rsidR="00941D23" w:rsidRPr="00C64AC9">
        <w:rPr>
          <w:lang w:eastAsia="en-US"/>
        </w:rPr>
        <w:t xml:space="preserve"> zo </w:t>
      </w:r>
      <w:r w:rsidRPr="00C64AC9">
        <w:rPr>
          <w:lang w:eastAsia="en-US"/>
        </w:rPr>
        <w:t>duidelijk uitspreekt, hem tot vriendelijkheid en gunst jegens Ruth bewoog, dan mocht deze het ook met volle vrijmoedigheid aanvaarden. Het was haar tot een troost, en zonder schroom neemt</w:t>
      </w:r>
      <w:r w:rsidR="00181CE8" w:rsidRPr="00C64AC9">
        <w:rPr>
          <w:lang w:eastAsia="en-US"/>
        </w:rPr>
        <w:t xml:space="preserve"> ze</w:t>
      </w:r>
      <w:r w:rsidR="00F158FC" w:rsidRPr="00C64AC9">
        <w:rPr>
          <w:lang w:eastAsia="en-US"/>
        </w:rPr>
        <w:t xml:space="preserve"> </w:t>
      </w:r>
      <w:r w:rsidRPr="00C64AC9">
        <w:rPr>
          <w:lang w:eastAsia="en-US"/>
        </w:rPr>
        <w:t xml:space="preserve">de vergunning van Boaz aan, die </w:t>
      </w:r>
      <w:r w:rsidR="00B93F5A" w:rsidRPr="00C64AC9">
        <w:rPr>
          <w:lang w:eastAsia="en-US"/>
        </w:rPr>
        <w:t>"</w:t>
      </w:r>
      <w:r w:rsidRPr="00C64AC9">
        <w:rPr>
          <w:lang w:eastAsia="en-US"/>
        </w:rPr>
        <w:t xml:space="preserve">haar heeft getroost en naar haar hart heeft gesproken," hoewel hij de machtige </w:t>
      </w:r>
      <w:r w:rsidR="00D80FDC" w:rsidRPr="00C64AC9">
        <w:rPr>
          <w:lang w:eastAsia="en-US"/>
        </w:rPr>
        <w:t>"</w:t>
      </w:r>
      <w:r w:rsidRPr="00C64AC9">
        <w:rPr>
          <w:lang w:eastAsia="en-US"/>
        </w:rPr>
        <w:t>heer" en</w:t>
      </w:r>
      <w:r w:rsidR="00181CE8" w:rsidRPr="00C64AC9">
        <w:rPr>
          <w:lang w:eastAsia="en-US"/>
        </w:rPr>
        <w:t xml:space="preserve"> ze</w:t>
      </w:r>
      <w:r w:rsidR="00F158FC" w:rsidRPr="00C64AC9">
        <w:rPr>
          <w:lang w:eastAsia="en-US"/>
        </w:rPr>
        <w:t xml:space="preserve"> </w:t>
      </w:r>
      <w:r w:rsidR="00941D23" w:rsidRPr="00C64AC9">
        <w:rPr>
          <w:lang w:eastAsia="en-US"/>
        </w:rPr>
        <w:t xml:space="preserve">een </w:t>
      </w:r>
      <w:r w:rsidR="00D80FDC" w:rsidRPr="00C64AC9">
        <w:rPr>
          <w:lang w:eastAsia="en-US"/>
        </w:rPr>
        <w:t>"</w:t>
      </w:r>
      <w:r w:rsidRPr="00C64AC9">
        <w:rPr>
          <w:lang w:eastAsia="en-US"/>
        </w:rPr>
        <w:t>dienstmaagd en vreemdeling" is.</w:t>
      </w:r>
    </w:p>
    <w:p w:rsidR="00A7105C" w:rsidRDefault="00B06C17" w:rsidP="00102B20">
      <w:pPr>
        <w:jc w:val="both"/>
        <w:rPr>
          <w:lang w:eastAsia="en-US"/>
        </w:rPr>
      </w:pPr>
      <w:r w:rsidRPr="00C64AC9">
        <w:rPr>
          <w:lang w:eastAsia="en-US"/>
        </w:rPr>
        <w:t>Ziedaar de eenvoudige geschiedenis van de eerste be</w:t>
      </w:r>
      <w:r w:rsidRPr="00C64AC9">
        <w:rPr>
          <w:lang w:eastAsia="en-US"/>
        </w:rPr>
        <w:softHyphen/>
        <w:t>groeting. van Ruth door Boaz. Deze had</w:t>
      </w:r>
      <w:r w:rsidR="00181CE8" w:rsidRPr="00C64AC9">
        <w:rPr>
          <w:lang w:eastAsia="en-US"/>
        </w:rPr>
        <w:t xml:space="preserve"> ze</w:t>
      </w:r>
      <w:r w:rsidR="00F158FC" w:rsidRPr="00C64AC9">
        <w:rPr>
          <w:lang w:eastAsia="en-US"/>
        </w:rPr>
        <w:t xml:space="preserve"> </w:t>
      </w:r>
      <w:r w:rsidRPr="00C64AC9">
        <w:rPr>
          <w:lang w:eastAsia="en-US"/>
        </w:rPr>
        <w:t>n</w:t>
      </w:r>
      <w:r w:rsidR="00C2620C" w:rsidRPr="00C64AC9">
        <w:rPr>
          <w:lang w:eastAsia="en-US"/>
        </w:rPr>
        <w:t>odi</w:t>
      </w:r>
      <w:r w:rsidRPr="00C64AC9">
        <w:rPr>
          <w:lang w:eastAsia="en-US"/>
        </w:rPr>
        <w:t>g, gelijk iedere treurende, zoekende en worstelende ziel die n</w:t>
      </w:r>
      <w:r w:rsidR="00C2620C" w:rsidRPr="00C64AC9">
        <w:rPr>
          <w:lang w:eastAsia="en-US"/>
        </w:rPr>
        <w:t>odi</w:t>
      </w:r>
      <w:r w:rsidRPr="00C64AC9">
        <w:rPr>
          <w:lang w:eastAsia="en-US"/>
        </w:rPr>
        <w:t>g heeft 'van haren Heer een God</w:t>
      </w:r>
      <w:r w:rsidR="001B7AED">
        <w:rPr>
          <w:lang w:eastAsia="en-US"/>
        </w:rPr>
        <w:t>. W</w:t>
      </w:r>
      <w:r w:rsidRPr="00C64AC9">
        <w:rPr>
          <w:lang w:eastAsia="en-US"/>
        </w:rPr>
        <w:t>anneer Hij Zijn volk troost en naar het hart</w:t>
      </w:r>
      <w:r w:rsidR="00A7105C">
        <w:rPr>
          <w:lang w:eastAsia="en-US"/>
        </w:rPr>
        <w:t xml:space="preserve"> van</w:t>
      </w:r>
      <w:r w:rsidRPr="00C64AC9">
        <w:rPr>
          <w:lang w:eastAsia="en-US"/>
        </w:rPr>
        <w:t xml:space="preserve"> Zijn</w:t>
      </w:r>
      <w:r w:rsidR="00A7105C">
        <w:rPr>
          <w:lang w:eastAsia="en-US"/>
        </w:rPr>
        <w:t xml:space="preserve"> volk</w:t>
      </w:r>
      <w:r w:rsidRPr="00C64AC9">
        <w:rPr>
          <w:lang w:eastAsia="en-US"/>
        </w:rPr>
        <w:t xml:space="preserve"> spreekt (Jes. 40: 1, 2), dan gevoelt de ziel te meer eigen onwaardigheid, en ootmoedig zinkt</w:t>
      </w:r>
      <w:r w:rsidR="00181CE8" w:rsidRPr="00C64AC9">
        <w:rPr>
          <w:lang w:eastAsia="en-US"/>
        </w:rPr>
        <w:t xml:space="preserve"> ze</w:t>
      </w:r>
      <w:r w:rsidR="00F158FC" w:rsidRPr="00C64AC9">
        <w:rPr>
          <w:lang w:eastAsia="en-US"/>
        </w:rPr>
        <w:t xml:space="preserve"> </w:t>
      </w:r>
      <w:r w:rsidRPr="00C64AC9">
        <w:rPr>
          <w:lang w:eastAsia="en-US"/>
        </w:rPr>
        <w:t>voor God neder, om deze te belijden. Maar dan ook richt diezelfde God haar op door aandoenlijke herinne</w:t>
      </w:r>
      <w:r w:rsidRPr="00C64AC9">
        <w:rPr>
          <w:lang w:eastAsia="en-US"/>
        </w:rPr>
        <w:softHyphen/>
        <w:t>ringen en liefelijke toezeggingen; waarop de</w:t>
      </w:r>
      <w:r w:rsidR="004A7FE9">
        <w:rPr>
          <w:lang w:eastAsia="en-US"/>
        </w:rPr>
        <w:t xml:space="preserve"> ziel </w:t>
      </w:r>
      <w:r w:rsidRPr="00C64AC9">
        <w:rPr>
          <w:lang w:eastAsia="en-US"/>
        </w:rPr>
        <w:t>met vrij</w:t>
      </w:r>
      <w:r w:rsidRPr="00C64AC9">
        <w:rPr>
          <w:lang w:eastAsia="en-US"/>
        </w:rPr>
        <w:softHyphen/>
        <w:t xml:space="preserve">moedigheid de belofte aanvaardt en op het woord des </w:t>
      </w:r>
      <w:r w:rsidR="00D80FDC" w:rsidRPr="00C64AC9">
        <w:rPr>
          <w:lang w:eastAsia="en-US"/>
        </w:rPr>
        <w:t>Heere</w:t>
      </w:r>
      <w:r w:rsidRPr="00C64AC9">
        <w:rPr>
          <w:lang w:eastAsia="en-US"/>
        </w:rPr>
        <w:t xml:space="preserve">n het aangeboden en geschonken heil mag aangrijpen. </w:t>
      </w:r>
    </w:p>
    <w:p w:rsidR="00B06C17" w:rsidRPr="00C64AC9" w:rsidRDefault="00B06C17" w:rsidP="00102B20">
      <w:pPr>
        <w:jc w:val="both"/>
        <w:rPr>
          <w:lang w:eastAsia="en-US"/>
        </w:rPr>
      </w:pPr>
      <w:r w:rsidRPr="00C64AC9">
        <w:rPr>
          <w:lang w:eastAsia="en-US"/>
        </w:rPr>
        <w:t>Gaan</w:t>
      </w:r>
      <w:r w:rsidR="00181CE8" w:rsidRPr="00C64AC9">
        <w:rPr>
          <w:lang w:eastAsia="en-US"/>
        </w:rPr>
        <w:t xml:space="preserve"> we</w:t>
      </w:r>
      <w:r w:rsidR="00F158FC" w:rsidRPr="00C64AC9">
        <w:rPr>
          <w:lang w:eastAsia="en-US"/>
        </w:rPr>
        <w:t xml:space="preserve"> </w:t>
      </w:r>
      <w:r w:rsidRPr="00C64AC9">
        <w:rPr>
          <w:lang w:eastAsia="en-US"/>
        </w:rPr>
        <w:t>dit alles nu in bijzonderheden na.</w:t>
      </w:r>
    </w:p>
    <w:p w:rsidR="00A7105C" w:rsidRDefault="00A7105C" w:rsidP="00102B20">
      <w:pPr>
        <w:jc w:val="both"/>
        <w:rPr>
          <w:lang w:eastAsia="en-US"/>
        </w:rPr>
      </w:pPr>
    </w:p>
    <w:p w:rsidR="00B06C17" w:rsidRPr="00C64AC9" w:rsidRDefault="00B06C17" w:rsidP="00102B20">
      <w:pPr>
        <w:jc w:val="both"/>
        <w:rPr>
          <w:lang w:eastAsia="en-US"/>
        </w:rPr>
      </w:pPr>
      <w:r w:rsidRPr="00C64AC9">
        <w:rPr>
          <w:lang w:eastAsia="en-US"/>
        </w:rPr>
        <w:t>I.</w:t>
      </w:r>
    </w:p>
    <w:p w:rsidR="00B06C17" w:rsidRPr="00C64AC9" w:rsidRDefault="00B06C17" w:rsidP="00102B20">
      <w:pPr>
        <w:jc w:val="both"/>
        <w:rPr>
          <w:lang w:eastAsia="en-US"/>
        </w:rPr>
      </w:pPr>
      <w:r w:rsidRPr="00C64AC9">
        <w:rPr>
          <w:lang w:eastAsia="en-US"/>
        </w:rPr>
        <w:t>Daarin openbaart zich bijzonderlijk de gr</w:t>
      </w:r>
      <w:r w:rsidR="00102B20" w:rsidRPr="00C64AC9">
        <w:rPr>
          <w:lang w:eastAsia="en-US"/>
        </w:rPr>
        <w:t>ote</w:t>
      </w:r>
      <w:r w:rsidRPr="00C64AC9">
        <w:rPr>
          <w:lang w:eastAsia="en-US"/>
        </w:rPr>
        <w:t xml:space="preserve"> liefde</w:t>
      </w:r>
      <w:r w:rsidR="00941D23" w:rsidRPr="00C64AC9">
        <w:rPr>
          <w:lang w:eastAsia="en-US"/>
        </w:rPr>
        <w:t xml:space="preserve"> van God</w:t>
      </w:r>
      <w:r w:rsidRPr="00C64AC9">
        <w:rPr>
          <w:lang w:eastAsia="en-US"/>
        </w:rPr>
        <w:t xml:space="preserve"> jegens ons, dat Hij niet alleen Zijn eengeboren Zoon gegeven heeft (Joh. 3: 16; .Rom. 8: 31), maar ook dat wij, om wille van</w:t>
      </w:r>
      <w:r w:rsidR="00941D23" w:rsidRPr="00C64AC9">
        <w:rPr>
          <w:lang w:eastAsia="en-US"/>
        </w:rPr>
        <w:t xml:space="preserve"> deze </w:t>
      </w:r>
      <w:r w:rsidRPr="00C64AC9">
        <w:rPr>
          <w:lang w:eastAsia="en-US"/>
        </w:rPr>
        <w:t xml:space="preserve">Zoon, ook </w:t>
      </w:r>
      <w:r w:rsidR="003D411D" w:rsidRPr="00C64AC9">
        <w:rPr>
          <w:lang w:eastAsia="en-US"/>
        </w:rPr>
        <w:t>zelf</w:t>
      </w:r>
      <w:r w:rsidRPr="00C64AC9">
        <w:rPr>
          <w:lang w:eastAsia="en-US"/>
        </w:rPr>
        <w:t xml:space="preserve"> </w:t>
      </w:r>
      <w:r w:rsidR="00D80FDC" w:rsidRPr="00C64AC9">
        <w:rPr>
          <w:lang w:eastAsia="en-US"/>
        </w:rPr>
        <w:t>"</w:t>
      </w:r>
      <w:r w:rsidRPr="00C64AC9">
        <w:rPr>
          <w:lang w:eastAsia="en-US"/>
        </w:rPr>
        <w:t>kinderen</w:t>
      </w:r>
      <w:r w:rsidR="00941D23" w:rsidRPr="00C64AC9">
        <w:rPr>
          <w:lang w:eastAsia="en-US"/>
        </w:rPr>
        <w:t xml:space="preserve"> van God</w:t>
      </w:r>
      <w:r w:rsidRPr="00C64AC9">
        <w:rPr>
          <w:lang w:eastAsia="en-US"/>
        </w:rPr>
        <w:t xml:space="preserve"> genaamd zou</w:t>
      </w:r>
      <w:r w:rsidRPr="00C64AC9">
        <w:rPr>
          <w:lang w:eastAsia="en-US"/>
        </w:rPr>
        <w:softHyphen/>
        <w:t xml:space="preserve">den worden" (1 Joh. 3: 1). Dat betuigt de Apostel. Johannes. En ook een ander Apostel herhaalt, tot bevestiging dezer troostvolle waarheid, het getuigenis des Ouden Verbonds, de belofte des </w:t>
      </w:r>
      <w:r w:rsidR="00D80FDC" w:rsidRPr="00C64AC9">
        <w:rPr>
          <w:lang w:eastAsia="en-US"/>
        </w:rPr>
        <w:t>Heere</w:t>
      </w:r>
      <w:r w:rsidRPr="00C64AC9">
        <w:rPr>
          <w:lang w:eastAsia="en-US"/>
        </w:rPr>
        <w:t xml:space="preserve">n (Jer. 31: 1): </w:t>
      </w:r>
      <w:r w:rsidR="00B93F5A" w:rsidRPr="00C64AC9">
        <w:rPr>
          <w:lang w:eastAsia="en-US"/>
        </w:rPr>
        <w:t>"</w:t>
      </w:r>
      <w:r w:rsidRPr="00C64AC9">
        <w:rPr>
          <w:lang w:eastAsia="en-US"/>
        </w:rPr>
        <w:t>Ik zal</w:t>
      </w:r>
      <w:r w:rsidR="00B57809">
        <w:rPr>
          <w:lang w:eastAsia="en-US"/>
        </w:rPr>
        <w:t xml:space="preserve"> u </w:t>
      </w:r>
      <w:r w:rsidRPr="00C64AC9">
        <w:rPr>
          <w:lang w:eastAsia="en-US"/>
        </w:rPr>
        <w:t>tot een Vader zijn en</w:t>
      </w:r>
      <w:r w:rsidR="00181CE8" w:rsidRPr="00C64AC9">
        <w:rPr>
          <w:lang w:eastAsia="en-US"/>
        </w:rPr>
        <w:t xml:space="preserve"> u </w:t>
      </w:r>
      <w:r w:rsidRPr="00C64AC9">
        <w:rPr>
          <w:lang w:eastAsia="en-US"/>
        </w:rPr>
        <w:t xml:space="preserve">zult mij tot zonen en dochteren zijn, zegt de </w:t>
      </w:r>
      <w:r w:rsidR="00D80FDC" w:rsidRPr="00C64AC9">
        <w:rPr>
          <w:lang w:eastAsia="en-US"/>
        </w:rPr>
        <w:t>Heere</w:t>
      </w:r>
      <w:r w:rsidRPr="00C64AC9">
        <w:rPr>
          <w:lang w:eastAsia="en-US"/>
        </w:rPr>
        <w:t>, de Almachtige" (2 Cor. 6: 18).</w:t>
      </w:r>
    </w:p>
    <w:p w:rsidR="00B06C17" w:rsidRPr="00C64AC9" w:rsidRDefault="00A7105C" w:rsidP="00102B20">
      <w:pPr>
        <w:jc w:val="both"/>
        <w:rPr>
          <w:lang w:eastAsia="en-US"/>
        </w:rPr>
      </w:pPr>
      <w:r>
        <w:rPr>
          <w:lang w:eastAsia="en-US"/>
        </w:rPr>
        <w:t xml:space="preserve">En </w:t>
      </w:r>
      <w:r w:rsidR="00B06C17" w:rsidRPr="00C64AC9">
        <w:rPr>
          <w:lang w:eastAsia="en-US"/>
        </w:rPr>
        <w:t>ook in de troostrij</w:t>
      </w:r>
      <w:r>
        <w:rPr>
          <w:lang w:eastAsia="en-US"/>
        </w:rPr>
        <w:t xml:space="preserve">ke toespraak (vs. 8, 9), die </w:t>
      </w:r>
      <w:r w:rsidR="00B06C17" w:rsidRPr="00C64AC9">
        <w:rPr>
          <w:lang w:eastAsia="en-US"/>
        </w:rPr>
        <w:t>Boaz, in</w:t>
      </w:r>
      <w:r w:rsidR="00102B20" w:rsidRPr="00C64AC9">
        <w:rPr>
          <w:lang w:eastAsia="en-US"/>
        </w:rPr>
        <w:t xml:space="preserve"> zijn </w:t>
      </w:r>
      <w:r w:rsidR="00B06C17" w:rsidRPr="00C64AC9">
        <w:rPr>
          <w:lang w:eastAsia="en-US"/>
        </w:rPr>
        <w:t>eerste begroeting, tot Ruth richt, merken</w:t>
      </w:r>
      <w:r w:rsidR="00181CE8" w:rsidRPr="00C64AC9">
        <w:rPr>
          <w:lang w:eastAsia="en-US"/>
        </w:rPr>
        <w:t xml:space="preserve"> we</w:t>
      </w:r>
      <w:r w:rsidR="00F158FC" w:rsidRPr="00C64AC9">
        <w:rPr>
          <w:lang w:eastAsia="en-US"/>
        </w:rPr>
        <w:t xml:space="preserve"> </w:t>
      </w:r>
      <w:r w:rsidR="00B06C17" w:rsidRPr="00C64AC9">
        <w:rPr>
          <w:lang w:eastAsia="en-US"/>
        </w:rPr>
        <w:t>ditzelfde op</w:t>
      </w:r>
      <w:r w:rsidR="001B7AED">
        <w:rPr>
          <w:lang w:eastAsia="en-US"/>
        </w:rPr>
        <w:t>. W</w:t>
      </w:r>
      <w:r w:rsidR="00181CE8" w:rsidRPr="00C64AC9">
        <w:rPr>
          <w:lang w:eastAsia="en-US"/>
        </w:rPr>
        <w:t>e</w:t>
      </w:r>
      <w:r w:rsidR="00F158FC" w:rsidRPr="00C64AC9">
        <w:rPr>
          <w:lang w:eastAsia="en-US"/>
        </w:rPr>
        <w:t xml:space="preserve"> </w:t>
      </w:r>
      <w:r w:rsidR="00B06C17" w:rsidRPr="00C64AC9">
        <w:rPr>
          <w:lang w:eastAsia="en-US"/>
        </w:rPr>
        <w:t xml:space="preserve">onderscheiden daarin allereerst een duidelijk voorschrift, ten </w:t>
      </w:r>
      <w:r w:rsidR="005622A3" w:rsidRPr="00C64AC9">
        <w:rPr>
          <w:lang w:eastAsia="en-US"/>
        </w:rPr>
        <w:t>tweede</w:t>
      </w:r>
      <w:r w:rsidR="00B06C17" w:rsidRPr="00C64AC9">
        <w:rPr>
          <w:lang w:eastAsia="en-US"/>
        </w:rPr>
        <w:t xml:space="preserve"> een troostrijke </w:t>
      </w:r>
      <w:r w:rsidRPr="00C64AC9">
        <w:rPr>
          <w:lang w:eastAsia="en-US"/>
        </w:rPr>
        <w:t>bemoediging</w:t>
      </w:r>
      <w:r w:rsidR="00B06C17" w:rsidRPr="00C64AC9">
        <w:rPr>
          <w:lang w:eastAsia="en-US"/>
        </w:rPr>
        <w:t xml:space="preserve"> en ten derde een moedgevend verlof</w:t>
      </w:r>
      <w:r w:rsidR="001B7AED">
        <w:rPr>
          <w:lang w:eastAsia="en-US"/>
        </w:rPr>
        <w:t>. W</w:t>
      </w:r>
      <w:r w:rsidR="00B06C17" w:rsidRPr="00C64AC9">
        <w:rPr>
          <w:lang w:eastAsia="en-US"/>
        </w:rPr>
        <w:t>at gedaan en gelaten moet worden; wat ruime vergoeding wacht bij het gemis, dat de gehoorzaamheid schijnbaar werkt; wat bij het streven naar die gehoorzaamheid steunen en sterken zal, dit alles wordt door Boaz aan Ruth aldus duidelijk ontvouwd.</w:t>
      </w:r>
    </w:p>
    <w:p w:rsidR="00B06C17" w:rsidRPr="00C64AC9" w:rsidRDefault="00B06C17" w:rsidP="00102B20">
      <w:pPr>
        <w:jc w:val="both"/>
        <w:rPr>
          <w:lang w:eastAsia="en-US"/>
        </w:rPr>
      </w:pPr>
      <w:r w:rsidRPr="00C64AC9">
        <w:rPr>
          <w:lang w:eastAsia="en-US"/>
        </w:rPr>
        <w:t>Want al noemt hij haar ook met</w:t>
      </w:r>
      <w:r w:rsidR="00941D23" w:rsidRPr="00C64AC9">
        <w:rPr>
          <w:lang w:eastAsia="en-US"/>
        </w:rPr>
        <w:t xml:space="preserve"> de </w:t>
      </w:r>
      <w:r w:rsidR="00A7105C">
        <w:rPr>
          <w:lang w:eastAsia="en-US"/>
        </w:rPr>
        <w:t>vriendelijke</w:t>
      </w:r>
      <w:r w:rsidRPr="00C64AC9">
        <w:rPr>
          <w:lang w:eastAsia="en-US"/>
        </w:rPr>
        <w:t xml:space="preserve"> en t</w:t>
      </w:r>
      <w:r w:rsidR="006943E0" w:rsidRPr="00C64AC9">
        <w:rPr>
          <w:lang w:eastAsia="en-US"/>
        </w:rPr>
        <w:t>ede</w:t>
      </w:r>
      <w:r w:rsidRPr="00C64AC9">
        <w:rPr>
          <w:lang w:eastAsia="en-US"/>
        </w:rPr>
        <w:t xml:space="preserve">re naam van </w:t>
      </w:r>
      <w:r w:rsidR="00D80FDC" w:rsidRPr="00C64AC9">
        <w:rPr>
          <w:lang w:eastAsia="en-US"/>
        </w:rPr>
        <w:t>"</w:t>
      </w:r>
      <w:r w:rsidRPr="00C64AC9">
        <w:rPr>
          <w:lang w:eastAsia="en-US"/>
        </w:rPr>
        <w:t>dochter", toch wijst hij haar duidelijk op</w:t>
      </w:r>
      <w:r w:rsidR="00102B20" w:rsidRPr="00C64AC9">
        <w:rPr>
          <w:lang w:eastAsia="en-US"/>
        </w:rPr>
        <w:t xml:space="preserve"> haar </w:t>
      </w:r>
      <w:r w:rsidRPr="00C64AC9">
        <w:rPr>
          <w:lang w:eastAsia="en-US"/>
        </w:rPr>
        <w:t>roeping voor</w:t>
      </w:r>
      <w:r w:rsidR="00B93F5A" w:rsidRPr="00C64AC9">
        <w:rPr>
          <w:lang w:eastAsia="en-US"/>
        </w:rPr>
        <w:t xml:space="preserve"> het </w:t>
      </w:r>
      <w:r w:rsidRPr="00C64AC9">
        <w:rPr>
          <w:lang w:eastAsia="en-US"/>
        </w:rPr>
        <w:t>vervolg van</w:t>
      </w:r>
      <w:r w:rsidR="00941D23" w:rsidRPr="00C64AC9">
        <w:rPr>
          <w:lang w:eastAsia="en-US"/>
        </w:rPr>
        <w:t xml:space="preserve"> de </w:t>
      </w:r>
      <w:r w:rsidRPr="00C64AC9">
        <w:rPr>
          <w:lang w:eastAsia="en-US"/>
        </w:rPr>
        <w:t>oogsttijd. Het moet Ruth wonderbaar te moede geweest zijn bij deze troost</w:t>
      </w:r>
      <w:r w:rsidRPr="00C64AC9">
        <w:rPr>
          <w:lang w:eastAsia="en-US"/>
        </w:rPr>
        <w:softHyphen/>
        <w:t>rijke toespraak en haar duidelijk</w:t>
      </w:r>
      <w:r w:rsidR="00102B20" w:rsidRPr="00C64AC9">
        <w:rPr>
          <w:lang w:eastAsia="en-US"/>
        </w:rPr>
        <w:t xml:space="preserve"> </w:t>
      </w:r>
      <w:r w:rsidRPr="00C64AC9">
        <w:rPr>
          <w:lang w:eastAsia="en-US"/>
        </w:rPr>
        <w:t xml:space="preserve">voorschrift. </w:t>
      </w:r>
      <w:r w:rsidR="00A7105C">
        <w:rPr>
          <w:lang w:eastAsia="en-US"/>
        </w:rPr>
        <w:t>O</w:t>
      </w:r>
      <w:r w:rsidR="00181CE8" w:rsidRPr="00C64AC9">
        <w:rPr>
          <w:lang w:eastAsia="en-US"/>
        </w:rPr>
        <w:t xml:space="preserve"> ze</w:t>
      </w:r>
      <w:r w:rsidR="00F158FC" w:rsidRPr="00C64AC9">
        <w:rPr>
          <w:lang w:eastAsia="en-US"/>
        </w:rPr>
        <w:t xml:space="preserve"> </w:t>
      </w:r>
      <w:r w:rsidRPr="00C64AC9">
        <w:rPr>
          <w:lang w:eastAsia="en-US"/>
        </w:rPr>
        <w:t>kon niet denken, dat haar die vriendelijke dochternaam gold</w:t>
      </w:r>
      <w:r w:rsidR="001B7AED">
        <w:rPr>
          <w:lang w:eastAsia="en-US"/>
        </w:rPr>
        <w:t>. W</w:t>
      </w:r>
      <w:r w:rsidRPr="00C64AC9">
        <w:rPr>
          <w:lang w:eastAsia="en-US"/>
        </w:rPr>
        <w:t>el mocht Boaz</w:t>
      </w:r>
      <w:r w:rsidR="003C0B0E">
        <w:rPr>
          <w:lang w:eastAsia="en-US"/>
        </w:rPr>
        <w:t xml:space="preserve"> die </w:t>
      </w:r>
      <w:r w:rsidRPr="00C64AC9">
        <w:rPr>
          <w:lang w:eastAsia="en-US"/>
        </w:rPr>
        <w:t>naam bezigen, hij een man van jaren en groot aanzien, als hij tot deze of gene van</w:t>
      </w:r>
      <w:r w:rsidR="00102B20" w:rsidRPr="00C64AC9">
        <w:rPr>
          <w:lang w:eastAsia="en-US"/>
        </w:rPr>
        <w:t xml:space="preserve"> zijn </w:t>
      </w:r>
      <w:r w:rsidRPr="00C64AC9">
        <w:rPr>
          <w:lang w:eastAsia="en-US"/>
        </w:rPr>
        <w:t>jeugdige maagden sprak. Maar daaronder mocht</w:t>
      </w:r>
      <w:r w:rsidR="00181CE8" w:rsidRPr="00C64AC9">
        <w:rPr>
          <w:lang w:eastAsia="en-US"/>
        </w:rPr>
        <w:t xml:space="preserve"> ze</w:t>
      </w:r>
      <w:r w:rsidR="00F158FC" w:rsidRPr="00C64AC9">
        <w:rPr>
          <w:lang w:eastAsia="en-US"/>
        </w:rPr>
        <w:t xml:space="preserve"> </w:t>
      </w:r>
      <w:r w:rsidRPr="00C64AC9">
        <w:rPr>
          <w:lang w:eastAsia="en-US"/>
        </w:rPr>
        <w:t>zich toch niet rekenen? Daarom trok</w:t>
      </w:r>
      <w:r w:rsidR="00181CE8" w:rsidRPr="00C64AC9">
        <w:rPr>
          <w:lang w:eastAsia="en-US"/>
        </w:rPr>
        <w:t xml:space="preserve"> ze</w:t>
      </w:r>
      <w:r w:rsidR="00F158FC" w:rsidRPr="00C64AC9">
        <w:rPr>
          <w:lang w:eastAsia="en-US"/>
        </w:rPr>
        <w:t xml:space="preserve"> </w:t>
      </w:r>
      <w:r w:rsidRPr="00C64AC9">
        <w:rPr>
          <w:lang w:eastAsia="en-US"/>
        </w:rPr>
        <w:t>zich dan ook eerst deze vriende</w:t>
      </w:r>
      <w:r w:rsidRPr="00C64AC9">
        <w:rPr>
          <w:lang w:eastAsia="en-US"/>
        </w:rPr>
        <w:softHyphen/>
        <w:t>lijke woorden van</w:t>
      </w:r>
      <w:r w:rsidR="003C0B0E">
        <w:rPr>
          <w:lang w:eastAsia="en-US"/>
        </w:rPr>
        <w:t xml:space="preserve"> die </w:t>
      </w:r>
      <w:r w:rsidRPr="00C64AC9">
        <w:rPr>
          <w:lang w:eastAsia="en-US"/>
        </w:rPr>
        <w:t>aanzienlijken heer niet aan, en deed zij, alsof deze haar niet golden en</w:t>
      </w:r>
      <w:r w:rsidR="00181CE8" w:rsidRPr="00C64AC9">
        <w:rPr>
          <w:lang w:eastAsia="en-US"/>
        </w:rPr>
        <w:t xml:space="preserve"> ze</w:t>
      </w:r>
      <w:r w:rsidR="00F158FC" w:rsidRPr="00C64AC9">
        <w:rPr>
          <w:lang w:eastAsia="en-US"/>
        </w:rPr>
        <w:t xml:space="preserve"> </w:t>
      </w:r>
      <w:r w:rsidR="00102B20" w:rsidRPr="00C64AC9">
        <w:rPr>
          <w:lang w:eastAsia="en-US"/>
        </w:rPr>
        <w:t>zelf</w:t>
      </w:r>
      <w:r w:rsidRPr="00C64AC9">
        <w:rPr>
          <w:lang w:eastAsia="en-US"/>
        </w:rPr>
        <w:t xml:space="preserve"> ze niet hoorde.</w:t>
      </w:r>
    </w:p>
    <w:p w:rsidR="00B06C17" w:rsidRPr="00C64AC9" w:rsidRDefault="00B06C17" w:rsidP="00102B20">
      <w:pPr>
        <w:jc w:val="both"/>
        <w:rPr>
          <w:lang w:eastAsia="en-US"/>
        </w:rPr>
      </w:pPr>
      <w:r w:rsidRPr="00C64AC9">
        <w:rPr>
          <w:lang w:eastAsia="en-US"/>
        </w:rPr>
        <w:t>Boaz herhaalt nu</w:t>
      </w:r>
      <w:r w:rsidR="00102B20" w:rsidRPr="00C64AC9">
        <w:rPr>
          <w:lang w:eastAsia="en-US"/>
        </w:rPr>
        <w:t xml:space="preserve"> zijn </w:t>
      </w:r>
      <w:r w:rsidRPr="00C64AC9">
        <w:rPr>
          <w:lang w:eastAsia="en-US"/>
        </w:rPr>
        <w:t>woorden met meer nadruk en sterkeren aandrang. Vandaar die anders onbegrijpelijke aan</w:t>
      </w:r>
      <w:r w:rsidRPr="00C64AC9">
        <w:rPr>
          <w:lang w:eastAsia="en-US"/>
        </w:rPr>
        <w:softHyphen/>
        <w:t xml:space="preserve">hef: </w:t>
      </w:r>
      <w:r w:rsidR="00B93F5A" w:rsidRPr="00C64AC9">
        <w:rPr>
          <w:lang w:eastAsia="en-US"/>
        </w:rPr>
        <w:t>"</w:t>
      </w:r>
      <w:r w:rsidRPr="00C64AC9">
        <w:rPr>
          <w:lang w:eastAsia="en-US"/>
        </w:rPr>
        <w:t>hoort</w:t>
      </w:r>
      <w:r w:rsidR="00181CE8" w:rsidRPr="00C64AC9">
        <w:rPr>
          <w:lang w:eastAsia="en-US"/>
        </w:rPr>
        <w:t xml:space="preserve"> u </w:t>
      </w:r>
      <w:r w:rsidRPr="00C64AC9">
        <w:rPr>
          <w:lang w:eastAsia="en-US"/>
        </w:rPr>
        <w:t>niet,</w:t>
      </w:r>
      <w:r w:rsidR="00185B59" w:rsidRPr="00C64AC9">
        <w:rPr>
          <w:lang w:eastAsia="en-US"/>
        </w:rPr>
        <w:t xml:space="preserve"> mijn </w:t>
      </w:r>
      <w:r w:rsidRPr="00C64AC9">
        <w:rPr>
          <w:lang w:eastAsia="en-US"/>
        </w:rPr>
        <w:t>dochter"? Ja</w:t>
      </w:r>
      <w:r w:rsidR="00181CE8" w:rsidRPr="00C64AC9">
        <w:rPr>
          <w:lang w:eastAsia="en-US"/>
        </w:rPr>
        <w:t xml:space="preserve"> ze</w:t>
      </w:r>
      <w:r w:rsidR="00F158FC" w:rsidRPr="00C64AC9">
        <w:rPr>
          <w:lang w:eastAsia="en-US"/>
        </w:rPr>
        <w:t xml:space="preserve"> </w:t>
      </w:r>
      <w:r w:rsidRPr="00C64AC9">
        <w:rPr>
          <w:lang w:eastAsia="en-US"/>
        </w:rPr>
        <w:t>hoorde nu en luis</w:t>
      </w:r>
      <w:r w:rsidRPr="00C64AC9">
        <w:rPr>
          <w:lang w:eastAsia="en-US"/>
        </w:rPr>
        <w:softHyphen/>
        <w:t>terde gewis scherp toe, om goed te vernemen, wat</w:t>
      </w:r>
      <w:r w:rsidR="00181CE8" w:rsidRPr="00C64AC9">
        <w:rPr>
          <w:lang w:eastAsia="en-US"/>
        </w:rPr>
        <w:t xml:space="preserve"> ze</w:t>
      </w:r>
      <w:r w:rsidR="00F158FC" w:rsidRPr="00C64AC9">
        <w:rPr>
          <w:lang w:eastAsia="en-US"/>
        </w:rPr>
        <w:t xml:space="preserve"> </w:t>
      </w:r>
      <w:r w:rsidRPr="00C64AC9">
        <w:rPr>
          <w:lang w:eastAsia="en-US"/>
        </w:rPr>
        <w:t>voortaan had te doen, wat na te laten</w:t>
      </w:r>
      <w:r w:rsidR="00C64AC9" w:rsidRPr="00C64AC9">
        <w:rPr>
          <w:lang w:eastAsia="en-US"/>
        </w:rPr>
        <w:t>. Zij</w:t>
      </w:r>
      <w:r w:rsidR="00F158FC" w:rsidRPr="00C64AC9">
        <w:rPr>
          <w:lang w:eastAsia="en-US"/>
        </w:rPr>
        <w:t xml:space="preserve"> </w:t>
      </w:r>
      <w:r w:rsidRPr="00C64AC9">
        <w:rPr>
          <w:lang w:eastAsia="en-US"/>
        </w:rPr>
        <w:t>mocht gedurende</w:t>
      </w:r>
      <w:r w:rsidR="00941D23" w:rsidRPr="00C64AC9">
        <w:rPr>
          <w:lang w:eastAsia="en-US"/>
        </w:rPr>
        <w:t xml:space="preserve"> de </w:t>
      </w:r>
      <w:r w:rsidR="00C2620C" w:rsidRPr="00C64AC9">
        <w:rPr>
          <w:lang w:eastAsia="en-US"/>
        </w:rPr>
        <w:t>gans</w:t>
      </w:r>
      <w:r w:rsidR="00A7105C">
        <w:rPr>
          <w:lang w:eastAsia="en-US"/>
        </w:rPr>
        <w:t>e</w:t>
      </w:r>
      <w:r w:rsidRPr="00C64AC9">
        <w:rPr>
          <w:lang w:eastAsia="en-US"/>
        </w:rPr>
        <w:t xml:space="preserve"> oogsttijd de velden van Boaz niet verlaten, om naar</w:t>
      </w:r>
      <w:r w:rsidR="00941D23" w:rsidRPr="00C64AC9">
        <w:rPr>
          <w:lang w:eastAsia="en-US"/>
        </w:rPr>
        <w:t xml:space="preserve"> de </w:t>
      </w:r>
      <w:r w:rsidRPr="00C64AC9">
        <w:rPr>
          <w:lang w:eastAsia="en-US"/>
        </w:rPr>
        <w:t>akker van iemand anders te gaan en daar aren op te lezen. En niet alleen dit, maar ook moest</w:t>
      </w:r>
      <w:r w:rsidR="00181CE8" w:rsidRPr="00C64AC9">
        <w:rPr>
          <w:lang w:eastAsia="en-US"/>
        </w:rPr>
        <w:t xml:space="preserve"> ze</w:t>
      </w:r>
      <w:r w:rsidR="00F158FC" w:rsidRPr="00C64AC9">
        <w:rPr>
          <w:lang w:eastAsia="en-US"/>
        </w:rPr>
        <w:t xml:space="preserve"> </w:t>
      </w:r>
      <w:r w:rsidRPr="00C64AC9">
        <w:rPr>
          <w:lang w:eastAsia="en-US"/>
        </w:rPr>
        <w:t xml:space="preserve">zich voortaan </w:t>
      </w:r>
      <w:r w:rsidR="008E272E">
        <w:rPr>
          <w:lang w:eastAsia="en-US"/>
        </w:rPr>
        <w:t>beschouwen</w:t>
      </w:r>
      <w:r w:rsidRPr="00C64AC9">
        <w:rPr>
          <w:lang w:eastAsia="en-US"/>
        </w:rPr>
        <w:t xml:space="preserve"> als tot het goed te beh</w:t>
      </w:r>
      <w:r w:rsidR="00181CE8" w:rsidRPr="00C64AC9">
        <w:rPr>
          <w:lang w:eastAsia="en-US"/>
        </w:rPr>
        <w:t>ore</w:t>
      </w:r>
      <w:r w:rsidRPr="00C64AC9">
        <w:rPr>
          <w:lang w:eastAsia="en-US"/>
        </w:rPr>
        <w:t xml:space="preserve">n, en </w:t>
      </w:r>
      <w:r w:rsidR="00D80FDC" w:rsidRPr="00C64AC9">
        <w:rPr>
          <w:lang w:eastAsia="en-US"/>
        </w:rPr>
        <w:t>"</w:t>
      </w:r>
      <w:r w:rsidRPr="00C64AC9">
        <w:rPr>
          <w:lang w:eastAsia="en-US"/>
        </w:rPr>
        <w:t>zich houden bij</w:t>
      </w:r>
      <w:r w:rsidR="00102B20" w:rsidRPr="00C64AC9">
        <w:rPr>
          <w:lang w:eastAsia="en-US"/>
        </w:rPr>
        <w:t xml:space="preserve"> zijn </w:t>
      </w:r>
      <w:r w:rsidRPr="00C64AC9">
        <w:rPr>
          <w:lang w:eastAsia="en-US"/>
        </w:rPr>
        <w:t>maagden", wier zedigheid en stil gedrag Boaz gewis bekend waren.</w:t>
      </w:r>
    </w:p>
    <w:p w:rsidR="00B06C17" w:rsidRPr="00C64AC9" w:rsidRDefault="00B06C17" w:rsidP="00102B20">
      <w:pPr>
        <w:jc w:val="both"/>
        <w:rPr>
          <w:lang w:eastAsia="en-US"/>
        </w:rPr>
      </w:pPr>
      <w:r w:rsidRPr="00C64AC9">
        <w:rPr>
          <w:lang w:eastAsia="en-US"/>
        </w:rPr>
        <w:t>Ziedaar,</w:t>
      </w:r>
      <w:r w:rsidR="00185B59" w:rsidRPr="00C64AC9">
        <w:rPr>
          <w:lang w:eastAsia="en-US"/>
        </w:rPr>
        <w:t xml:space="preserve"> mijn </w:t>
      </w:r>
      <w:r w:rsidRPr="00C64AC9">
        <w:rPr>
          <w:lang w:eastAsia="en-US"/>
        </w:rPr>
        <w:t xml:space="preserve">lieven! wat de ware Boaz ook u toeroept, als </w:t>
      </w:r>
      <w:r w:rsidR="00A7105C">
        <w:rPr>
          <w:lang w:eastAsia="en-US"/>
        </w:rPr>
        <w:t>u</w:t>
      </w:r>
      <w:r w:rsidRPr="00C64AC9">
        <w:rPr>
          <w:lang w:eastAsia="en-US"/>
        </w:rPr>
        <w:t xml:space="preserve"> eenmaal tot en op</w:t>
      </w:r>
      <w:r w:rsidR="00102B20" w:rsidRPr="00C64AC9">
        <w:rPr>
          <w:lang w:eastAsia="en-US"/>
        </w:rPr>
        <w:t xml:space="preserve"> zijn </w:t>
      </w:r>
      <w:r w:rsidRPr="00C64AC9">
        <w:rPr>
          <w:lang w:eastAsia="en-US"/>
        </w:rPr>
        <w:t>erve zijt gekomen, om enkele</w:t>
      </w:r>
      <w:r w:rsidR="00A7105C">
        <w:rPr>
          <w:lang w:eastAsia="en-US"/>
        </w:rPr>
        <w:t xml:space="preserve"> </w:t>
      </w:r>
      <w:r w:rsidRPr="00C64AC9">
        <w:rPr>
          <w:lang w:eastAsia="en-US"/>
        </w:rPr>
        <w:t xml:space="preserve">korenaren van het Woord </w:t>
      </w:r>
      <w:r w:rsidR="004C214A">
        <w:rPr>
          <w:lang w:eastAsia="en-US"/>
        </w:rPr>
        <w:t>van het leven</w:t>
      </w:r>
      <w:r w:rsidRPr="00C64AC9">
        <w:rPr>
          <w:lang w:eastAsia="en-US"/>
        </w:rPr>
        <w:t xml:space="preserve"> op te rapen en met u mede naar huis te dragen. Gaat dan ook nergens elders heen. Dat gedurig rondzwerven en hier of daar l</w:t>
      </w:r>
      <w:r w:rsidR="00102B20" w:rsidRPr="00C64AC9">
        <w:rPr>
          <w:lang w:eastAsia="en-US"/>
        </w:rPr>
        <w:t>ope</w:t>
      </w:r>
      <w:r w:rsidRPr="00C64AC9">
        <w:rPr>
          <w:lang w:eastAsia="en-US"/>
        </w:rPr>
        <w:t>n deugt tot niets en bederft slechts</w:t>
      </w:r>
      <w:r w:rsidR="00941D23" w:rsidRPr="00C64AC9">
        <w:rPr>
          <w:lang w:eastAsia="en-US"/>
        </w:rPr>
        <w:t xml:space="preserve"> de </w:t>
      </w:r>
      <w:r w:rsidRPr="00C64AC9">
        <w:rPr>
          <w:lang w:eastAsia="en-US"/>
        </w:rPr>
        <w:t>goede smaak door de zinnen te verwarren en de gave</w:t>
      </w:r>
      <w:r w:rsidR="00941D23" w:rsidRPr="00C64AC9">
        <w:rPr>
          <w:lang w:eastAsia="en-US"/>
        </w:rPr>
        <w:t xml:space="preserve"> van de </w:t>
      </w:r>
      <w:r w:rsidRPr="00C64AC9">
        <w:rPr>
          <w:lang w:eastAsia="en-US"/>
        </w:rPr>
        <w:t xml:space="preserve">onderscheiding u te </w:t>
      </w:r>
      <w:r w:rsidR="00A7105C">
        <w:rPr>
          <w:lang w:eastAsia="en-US"/>
        </w:rPr>
        <w:t>ber</w:t>
      </w:r>
      <w:r w:rsidRPr="00C64AC9">
        <w:rPr>
          <w:lang w:eastAsia="en-US"/>
        </w:rPr>
        <w:t>oven. Hebt</w:t>
      </w:r>
      <w:r w:rsidR="00181CE8" w:rsidRPr="00C64AC9">
        <w:rPr>
          <w:lang w:eastAsia="en-US"/>
        </w:rPr>
        <w:t xml:space="preserve"> u </w:t>
      </w:r>
      <w:r w:rsidR="00A7105C">
        <w:rPr>
          <w:lang w:eastAsia="en-US"/>
        </w:rPr>
        <w:t>eenmaal een goede</w:t>
      </w:r>
      <w:r w:rsidRPr="00C64AC9">
        <w:rPr>
          <w:lang w:eastAsia="en-US"/>
        </w:rPr>
        <w:t xml:space="preserve"> akker gevonden; blijf dan daar bij en met het volk, dat aan</w:t>
      </w:r>
      <w:r w:rsidR="003C0B0E">
        <w:rPr>
          <w:lang w:eastAsia="en-US"/>
        </w:rPr>
        <w:t xml:space="preserve"> die </w:t>
      </w:r>
      <w:r w:rsidRPr="00C64AC9">
        <w:rPr>
          <w:lang w:eastAsia="en-US"/>
        </w:rPr>
        <w:t>akker be</w:t>
      </w:r>
      <w:r w:rsidRPr="00C64AC9">
        <w:rPr>
          <w:lang w:eastAsia="en-US"/>
        </w:rPr>
        <w:softHyphen/>
        <w:t>hoort en daarmede werkzaam is.</w:t>
      </w:r>
    </w:p>
    <w:p w:rsidR="00B06C17" w:rsidRPr="00C64AC9" w:rsidRDefault="00B06C17" w:rsidP="00102B20">
      <w:pPr>
        <w:jc w:val="both"/>
        <w:rPr>
          <w:lang w:eastAsia="en-US"/>
        </w:rPr>
      </w:pPr>
      <w:r w:rsidRPr="00C64AC9">
        <w:rPr>
          <w:lang w:eastAsia="en-US"/>
        </w:rPr>
        <w:t xml:space="preserve">Al die proefnemingen of het elders misschien ook beter naar </w:t>
      </w:r>
      <w:r w:rsidR="005622A3" w:rsidRPr="00C64AC9">
        <w:rPr>
          <w:lang w:eastAsia="en-US"/>
        </w:rPr>
        <w:t>uw</w:t>
      </w:r>
      <w:r w:rsidRPr="00C64AC9">
        <w:rPr>
          <w:lang w:eastAsia="en-US"/>
        </w:rPr>
        <w:t xml:space="preserve"> smaak is, leidt, ook</w:t>
      </w:r>
      <w:r w:rsidR="00941D23" w:rsidRPr="00C64AC9">
        <w:rPr>
          <w:lang w:eastAsia="en-US"/>
        </w:rPr>
        <w:t xml:space="preserve"> de </w:t>
      </w:r>
      <w:r w:rsidRPr="00C64AC9">
        <w:rPr>
          <w:lang w:eastAsia="en-US"/>
        </w:rPr>
        <w:t>dienstbaren stand, tot die zucht, om steeds van plaats en dienst te veranderen. De gehechtheid aan betrekking en personen wordt steeds losser, en</w:t>
      </w:r>
      <w:r w:rsidR="00941D23" w:rsidRPr="00C64AC9">
        <w:rPr>
          <w:lang w:eastAsia="en-US"/>
        </w:rPr>
        <w:t xml:space="preserve"> zo </w:t>
      </w:r>
      <w:r w:rsidRPr="00C64AC9">
        <w:rPr>
          <w:lang w:eastAsia="en-US"/>
        </w:rPr>
        <w:t>begint de vroegere trouw en getrouwheid in</w:t>
      </w:r>
      <w:r w:rsidR="00941D23" w:rsidRPr="00C64AC9">
        <w:rPr>
          <w:lang w:eastAsia="en-US"/>
        </w:rPr>
        <w:t xml:space="preserve"> de </w:t>
      </w:r>
      <w:r w:rsidRPr="00C64AC9">
        <w:rPr>
          <w:lang w:eastAsia="en-US"/>
        </w:rPr>
        <w:t xml:space="preserve">dienst, hetzij des </w:t>
      </w:r>
      <w:r w:rsidR="00D80FDC" w:rsidRPr="00C64AC9">
        <w:rPr>
          <w:lang w:eastAsia="en-US"/>
        </w:rPr>
        <w:t>Heere</w:t>
      </w:r>
      <w:r w:rsidRPr="00C64AC9">
        <w:rPr>
          <w:lang w:eastAsia="en-US"/>
        </w:rPr>
        <w:t>n hetzij van</w:t>
      </w:r>
      <w:r w:rsidR="00941D23" w:rsidRPr="00C64AC9">
        <w:rPr>
          <w:lang w:eastAsia="en-US"/>
        </w:rPr>
        <w:t xml:space="preserve"> mens</w:t>
      </w:r>
      <w:r w:rsidRPr="00C64AC9">
        <w:rPr>
          <w:lang w:eastAsia="en-US"/>
        </w:rPr>
        <w:t>en, plaats te maken voor wispelturigheid en ongedurigheid, en voor</w:t>
      </w:r>
      <w:r w:rsidR="00941D23" w:rsidRPr="00C64AC9">
        <w:rPr>
          <w:lang w:eastAsia="en-US"/>
        </w:rPr>
        <w:t xml:space="preserve"> een </w:t>
      </w:r>
      <w:r w:rsidRPr="00C64AC9">
        <w:rPr>
          <w:lang w:eastAsia="en-US"/>
        </w:rPr>
        <w:t>maar al te gr</w:t>
      </w:r>
      <w:r w:rsidR="00102B20" w:rsidRPr="00C64AC9">
        <w:rPr>
          <w:lang w:eastAsia="en-US"/>
        </w:rPr>
        <w:t>ote</w:t>
      </w:r>
      <w:r w:rsidRPr="00C64AC9">
        <w:rPr>
          <w:lang w:eastAsia="en-US"/>
        </w:rPr>
        <w:t xml:space="preserve"> gemak</w:t>
      </w:r>
      <w:r w:rsidR="00A7105C">
        <w:rPr>
          <w:lang w:eastAsia="en-US"/>
        </w:rPr>
        <w:t>kelijkh</w:t>
      </w:r>
      <w:r w:rsidRPr="00C64AC9">
        <w:rPr>
          <w:lang w:eastAsia="en-US"/>
        </w:rPr>
        <w:t>eid, om</w:t>
      </w:r>
      <w:r w:rsidR="00941D23" w:rsidRPr="00C64AC9">
        <w:rPr>
          <w:lang w:eastAsia="en-US"/>
        </w:rPr>
        <w:t xml:space="preserve"> de </w:t>
      </w:r>
      <w:r w:rsidRPr="00C64AC9">
        <w:rPr>
          <w:lang w:eastAsia="en-US"/>
        </w:rPr>
        <w:t xml:space="preserve">dienst op te zeggen. Er is dan </w:t>
      </w:r>
      <w:r w:rsidR="00941D23" w:rsidRPr="00C64AC9">
        <w:rPr>
          <w:lang w:eastAsia="en-US"/>
        </w:rPr>
        <w:t xml:space="preserve">geen </w:t>
      </w:r>
      <w:r w:rsidRPr="00C64AC9">
        <w:rPr>
          <w:lang w:eastAsia="en-US"/>
        </w:rPr>
        <w:t>wederk</w:t>
      </w:r>
      <w:r w:rsidR="00102B20" w:rsidRPr="00C64AC9">
        <w:rPr>
          <w:lang w:eastAsia="en-US"/>
        </w:rPr>
        <w:t>eri</w:t>
      </w:r>
      <w:r w:rsidRPr="00C64AC9">
        <w:rPr>
          <w:lang w:eastAsia="en-US"/>
        </w:rPr>
        <w:t xml:space="preserve">ge gehechtheid meer en het onderling </w:t>
      </w:r>
      <w:r w:rsidR="008502FF" w:rsidRPr="00C64AC9">
        <w:rPr>
          <w:lang w:eastAsia="en-US"/>
        </w:rPr>
        <w:t>vertrouwen</w:t>
      </w:r>
      <w:r w:rsidRPr="00C64AC9">
        <w:rPr>
          <w:lang w:eastAsia="en-US"/>
        </w:rPr>
        <w:t xml:space="preserve"> week sinds hing. Is het niet, dat men daarover tegenwoordig over en weer veel hoort klagen</w:t>
      </w:r>
      <w:r w:rsidR="00F158FC" w:rsidRPr="00C64AC9">
        <w:rPr>
          <w:lang w:eastAsia="en-US"/>
        </w:rPr>
        <w:t>?</w:t>
      </w:r>
    </w:p>
    <w:p w:rsidR="00B06C17" w:rsidRPr="00C64AC9" w:rsidRDefault="00B06C17" w:rsidP="00102B20">
      <w:pPr>
        <w:jc w:val="both"/>
        <w:rPr>
          <w:lang w:eastAsia="en-US"/>
        </w:rPr>
      </w:pPr>
      <w:r w:rsidRPr="00C64AC9">
        <w:rPr>
          <w:lang w:eastAsia="en-US"/>
        </w:rPr>
        <w:t>Daar ligt iets goeds en schoons voor het gemoed in, dat men weet</w:t>
      </w:r>
      <w:r w:rsidR="00851419">
        <w:rPr>
          <w:lang w:eastAsia="en-US"/>
        </w:rPr>
        <w:t xml:space="preserve"> het </w:t>
      </w:r>
      <w:r w:rsidRPr="00C64AC9">
        <w:rPr>
          <w:lang w:eastAsia="en-US"/>
        </w:rPr>
        <w:t>ergens lang te kunnen uithouden. Dat geeft blijk van toegevendheid, lijdzaamheid en de n</w:t>
      </w:r>
      <w:r w:rsidR="00C2620C" w:rsidRPr="00C64AC9">
        <w:rPr>
          <w:lang w:eastAsia="en-US"/>
        </w:rPr>
        <w:t>odi</w:t>
      </w:r>
      <w:r w:rsidRPr="00C64AC9">
        <w:rPr>
          <w:lang w:eastAsia="en-US"/>
        </w:rPr>
        <w:t>ge zucht, om zich naar omstandigheden te kunnen schikken</w:t>
      </w:r>
      <w:r w:rsidR="003D4E0F">
        <w:rPr>
          <w:lang w:eastAsia="en-US"/>
        </w:rPr>
        <w:t>. Zo</w:t>
      </w:r>
      <w:r w:rsidR="00941D23" w:rsidRPr="00C64AC9">
        <w:rPr>
          <w:lang w:eastAsia="en-US"/>
        </w:rPr>
        <w:t xml:space="preserve"> </w:t>
      </w:r>
      <w:r w:rsidRPr="00C64AC9">
        <w:rPr>
          <w:lang w:eastAsia="en-US"/>
        </w:rPr>
        <w:t>doende zal men ook, vroeg of laat, menig vriendelijk woord van toespraak, bij kraakte of ongelegenheid, kunnen opvangen, als men door langduriger omgang eerst aan elkaar meer gewend is geraakt en elkander beter heeft l</w:t>
      </w:r>
      <w:r w:rsidR="00D80FDC" w:rsidRPr="00C64AC9">
        <w:rPr>
          <w:lang w:eastAsia="en-US"/>
        </w:rPr>
        <w:t>ere</w:t>
      </w:r>
      <w:r w:rsidRPr="00C64AC9">
        <w:rPr>
          <w:lang w:eastAsia="en-US"/>
        </w:rPr>
        <w:t>n verstaan</w:t>
      </w:r>
      <w:r w:rsidR="003D4E0F">
        <w:rPr>
          <w:lang w:eastAsia="en-US"/>
        </w:rPr>
        <w:t>. Zo</w:t>
      </w:r>
      <w:r w:rsidR="00941D23" w:rsidRPr="00C64AC9">
        <w:rPr>
          <w:lang w:eastAsia="en-US"/>
        </w:rPr>
        <w:t xml:space="preserve"> </w:t>
      </w:r>
      <w:r w:rsidRPr="00C64AC9">
        <w:rPr>
          <w:lang w:eastAsia="en-US"/>
        </w:rPr>
        <w:t>zal het gaan in de kerk, bij zijn werk en ook in het gezin.</w:t>
      </w:r>
    </w:p>
    <w:p w:rsidR="00B06C17" w:rsidRPr="00C64AC9" w:rsidRDefault="00B06C17" w:rsidP="00102B20">
      <w:pPr>
        <w:jc w:val="both"/>
        <w:rPr>
          <w:lang w:eastAsia="en-US"/>
        </w:rPr>
      </w:pPr>
      <w:r w:rsidRPr="00C64AC9">
        <w:rPr>
          <w:lang w:eastAsia="en-US"/>
        </w:rPr>
        <w:t>Ook Ruth wacht bij de vriendelijke toespraak de troostrij</w:t>
      </w:r>
      <w:r w:rsidR="00A7105C">
        <w:rPr>
          <w:lang w:eastAsia="en-US"/>
        </w:rPr>
        <w:t>ke bemoedi</w:t>
      </w:r>
      <w:r w:rsidRPr="00C64AC9">
        <w:rPr>
          <w:lang w:eastAsia="en-US"/>
        </w:rPr>
        <w:t>gi</w:t>
      </w:r>
      <w:r w:rsidR="00A7105C">
        <w:rPr>
          <w:lang w:eastAsia="en-US"/>
        </w:rPr>
        <w:t>n</w:t>
      </w:r>
      <w:r w:rsidRPr="00C64AC9">
        <w:rPr>
          <w:lang w:eastAsia="en-US"/>
        </w:rPr>
        <w:t>g, waaruit haar blijken kan, dat de reden, waarom</w:t>
      </w:r>
      <w:r w:rsidR="00181CE8" w:rsidRPr="00C64AC9">
        <w:rPr>
          <w:lang w:eastAsia="en-US"/>
        </w:rPr>
        <w:t xml:space="preserve"> ze</w:t>
      </w:r>
      <w:r w:rsidR="00F158FC" w:rsidRPr="00C64AC9">
        <w:rPr>
          <w:lang w:eastAsia="en-US"/>
        </w:rPr>
        <w:t xml:space="preserve"> </w:t>
      </w:r>
      <w:r w:rsidRPr="00C64AC9">
        <w:rPr>
          <w:lang w:eastAsia="en-US"/>
        </w:rPr>
        <w:t>voor het rekken van haar verblijf op</w:t>
      </w:r>
      <w:r w:rsidR="00941D23" w:rsidRPr="00C64AC9">
        <w:rPr>
          <w:lang w:eastAsia="en-US"/>
        </w:rPr>
        <w:t xml:space="preserve"> deze </w:t>
      </w:r>
      <w:r w:rsidRPr="00C64AC9">
        <w:rPr>
          <w:lang w:eastAsia="en-US"/>
        </w:rPr>
        <w:t xml:space="preserve">akker misschien vreesde, door Boaz reeds was weggenomen. Van te gemeenzamer omgang, </w:t>
      </w:r>
      <w:r w:rsidR="00A7105C">
        <w:rPr>
          <w:lang w:eastAsia="en-US"/>
        </w:rPr>
        <w:t xml:space="preserve">onbescheiden blikken of ruwe </w:t>
      </w:r>
      <w:r w:rsidRPr="00C64AC9">
        <w:rPr>
          <w:lang w:eastAsia="en-US"/>
        </w:rPr>
        <w:t>bejegening</w:t>
      </w:r>
      <w:r w:rsidR="00941D23" w:rsidRPr="00C64AC9">
        <w:rPr>
          <w:lang w:eastAsia="en-US"/>
        </w:rPr>
        <w:t xml:space="preserve"> van de </w:t>
      </w:r>
      <w:r w:rsidRPr="00C64AC9">
        <w:rPr>
          <w:lang w:eastAsia="en-US"/>
        </w:rPr>
        <w:t>jongens,</w:t>
      </w:r>
      <w:r w:rsidR="00941D23" w:rsidRPr="00C64AC9">
        <w:rPr>
          <w:lang w:eastAsia="en-US"/>
        </w:rPr>
        <w:t xml:space="preserve"> van de </w:t>
      </w:r>
      <w:r w:rsidRPr="00C64AC9">
        <w:rPr>
          <w:lang w:eastAsia="en-US"/>
        </w:rPr>
        <w:t>jongere knechten, had</w:t>
      </w:r>
      <w:r w:rsidR="00181CE8" w:rsidRPr="00C64AC9">
        <w:rPr>
          <w:lang w:eastAsia="en-US"/>
        </w:rPr>
        <w:t xml:space="preserve"> ze</w:t>
      </w:r>
      <w:r w:rsidR="00F158FC" w:rsidRPr="00C64AC9">
        <w:rPr>
          <w:lang w:eastAsia="en-US"/>
        </w:rPr>
        <w:t xml:space="preserve"> </w:t>
      </w:r>
      <w:r w:rsidRPr="00C64AC9">
        <w:rPr>
          <w:lang w:eastAsia="en-US"/>
        </w:rPr>
        <w:t>niets te vr</w:t>
      </w:r>
      <w:r w:rsidR="00C64AC9">
        <w:rPr>
          <w:lang w:eastAsia="en-US"/>
        </w:rPr>
        <w:t>eze</w:t>
      </w:r>
      <w:r w:rsidRPr="00C64AC9">
        <w:rPr>
          <w:lang w:eastAsia="en-US"/>
        </w:rPr>
        <w:t>n. Dat kon Boaz haar voor vast verzekeren</w:t>
      </w:r>
      <w:r w:rsidR="001B7AED">
        <w:rPr>
          <w:lang w:eastAsia="en-US"/>
        </w:rPr>
        <w:t>. W</w:t>
      </w:r>
      <w:r w:rsidRPr="00C64AC9">
        <w:rPr>
          <w:lang w:eastAsia="en-US"/>
        </w:rPr>
        <w:t xml:space="preserve">ant, </w:t>
      </w:r>
      <w:r w:rsidR="00B93F5A" w:rsidRPr="00C64AC9">
        <w:rPr>
          <w:lang w:eastAsia="en-US"/>
        </w:rPr>
        <w:t>"</w:t>
      </w:r>
      <w:r w:rsidRPr="00C64AC9">
        <w:rPr>
          <w:lang w:eastAsia="en-US"/>
        </w:rPr>
        <w:t xml:space="preserve">hij had de jongens reeds van haar geboden," dat is, </w:t>
      </w:r>
      <w:r w:rsidR="00A7105C">
        <w:rPr>
          <w:lang w:eastAsia="en-US"/>
        </w:rPr>
        <w:t>aan</w:t>
      </w:r>
      <w:r w:rsidR="00A7105C">
        <w:rPr>
          <w:lang w:eastAsia="en-US"/>
        </w:rPr>
        <w:softHyphen/>
        <w:t>gaande hun eerbiedige en te</w:t>
      </w:r>
      <w:r w:rsidRPr="00C64AC9">
        <w:rPr>
          <w:lang w:eastAsia="en-US"/>
        </w:rPr>
        <w:t>rugblijvende houding tegenover haar reeds de n</w:t>
      </w:r>
      <w:r w:rsidR="00C2620C" w:rsidRPr="00C64AC9">
        <w:rPr>
          <w:lang w:eastAsia="en-US"/>
        </w:rPr>
        <w:t>odi</w:t>
      </w:r>
      <w:r w:rsidRPr="00C64AC9">
        <w:rPr>
          <w:lang w:eastAsia="en-US"/>
        </w:rPr>
        <w:t>ge voorschriften gegeven.</w:t>
      </w:r>
    </w:p>
    <w:p w:rsidR="00B06C17" w:rsidRPr="00C64AC9" w:rsidRDefault="00B06C17" w:rsidP="00102B20">
      <w:pPr>
        <w:jc w:val="both"/>
        <w:rPr>
          <w:lang w:eastAsia="en-US"/>
        </w:rPr>
      </w:pPr>
      <w:r w:rsidRPr="00C64AC9">
        <w:rPr>
          <w:lang w:eastAsia="en-US"/>
        </w:rPr>
        <w:t>Het pleit voor Ruths zedig karakter, dat Boaz</w:t>
      </w:r>
      <w:r w:rsidR="00B93F5A" w:rsidRPr="00C64AC9">
        <w:rPr>
          <w:lang w:eastAsia="en-US"/>
        </w:rPr>
        <w:t xml:space="preserve"> het </w:t>
      </w:r>
      <w:r w:rsidRPr="00C64AC9">
        <w:rPr>
          <w:lang w:eastAsia="en-US"/>
        </w:rPr>
        <w:t>eerst, n</w:t>
      </w:r>
      <w:r w:rsidR="00C2620C" w:rsidRPr="00C64AC9">
        <w:rPr>
          <w:lang w:eastAsia="en-US"/>
        </w:rPr>
        <w:t>odi</w:t>
      </w:r>
      <w:r w:rsidRPr="00C64AC9">
        <w:rPr>
          <w:lang w:eastAsia="en-US"/>
        </w:rPr>
        <w:t xml:space="preserve">g achtte haar aldus gerust </w:t>
      </w:r>
      <w:r w:rsidR="00A7105C">
        <w:rPr>
          <w:lang w:eastAsia="en-US"/>
        </w:rPr>
        <w:t>te stellen; gelijk dit even</w:t>
      </w:r>
      <w:r w:rsidR="00A7105C">
        <w:rPr>
          <w:lang w:eastAsia="en-US"/>
        </w:rPr>
        <w:softHyphen/>
      </w:r>
      <w:r w:rsidRPr="00C64AC9">
        <w:rPr>
          <w:lang w:eastAsia="en-US"/>
        </w:rPr>
        <w:t xml:space="preserve">zeer getuigenis </w:t>
      </w:r>
      <w:r w:rsidR="00A7105C">
        <w:rPr>
          <w:lang w:eastAsia="en-US"/>
        </w:rPr>
        <w:t>aflegt voor de reeds in ruimere</w:t>
      </w:r>
      <w:r w:rsidRPr="00C64AC9">
        <w:rPr>
          <w:lang w:eastAsia="en-US"/>
        </w:rPr>
        <w:t xml:space="preserve"> kring door</w:t>
      </w:r>
      <w:r w:rsidR="00A7105C">
        <w:rPr>
          <w:lang w:eastAsia="en-US"/>
        </w:rPr>
        <w:t>gedrongen bekendheid daarme</w:t>
      </w:r>
      <w:r w:rsidRPr="00C64AC9">
        <w:rPr>
          <w:lang w:eastAsia="en-US"/>
        </w:rPr>
        <w:t>e. Maar nu kon Ruth ook</w:t>
      </w:r>
      <w:r w:rsidR="00A7105C">
        <w:rPr>
          <w:lang w:eastAsia="en-US"/>
        </w:rPr>
        <w:t xml:space="preserve"> v</w:t>
      </w:r>
      <w:r w:rsidRPr="00C64AC9">
        <w:rPr>
          <w:lang w:eastAsia="en-US"/>
        </w:rPr>
        <w:t>rij</w:t>
      </w:r>
      <w:r w:rsidR="00102B20" w:rsidRPr="00C64AC9">
        <w:rPr>
          <w:lang w:eastAsia="en-US"/>
        </w:rPr>
        <w:t xml:space="preserve"> haar </w:t>
      </w:r>
      <w:r w:rsidR="00941D23" w:rsidRPr="00C64AC9">
        <w:rPr>
          <w:lang w:eastAsia="en-US"/>
        </w:rPr>
        <w:t>oge</w:t>
      </w:r>
      <w:r w:rsidRPr="00C64AC9">
        <w:rPr>
          <w:lang w:eastAsia="en-US"/>
        </w:rPr>
        <w:t xml:space="preserve">n over die akkers laten gaan, waarvan Boaz haar had gezegd: </w:t>
      </w:r>
      <w:r w:rsidR="00B93F5A" w:rsidRPr="00C64AC9">
        <w:rPr>
          <w:lang w:eastAsia="en-US"/>
        </w:rPr>
        <w:t>"</w:t>
      </w:r>
      <w:r w:rsidRPr="00C64AC9">
        <w:rPr>
          <w:lang w:eastAsia="en-US"/>
        </w:rPr>
        <w:t xml:space="preserve">uw </w:t>
      </w:r>
      <w:r w:rsidR="00941D23" w:rsidRPr="00C64AC9">
        <w:rPr>
          <w:lang w:eastAsia="en-US"/>
        </w:rPr>
        <w:t>oge</w:t>
      </w:r>
      <w:r w:rsidRPr="00C64AC9">
        <w:rPr>
          <w:lang w:eastAsia="en-US"/>
        </w:rPr>
        <w:t>n zullen zijn op dit veld, dat</w:t>
      </w:r>
      <w:r w:rsidR="00181CE8" w:rsidRPr="00C64AC9">
        <w:rPr>
          <w:lang w:eastAsia="en-US"/>
        </w:rPr>
        <w:t xml:space="preserve"> ze</w:t>
      </w:r>
      <w:r w:rsidR="00F158FC" w:rsidRPr="00C64AC9">
        <w:rPr>
          <w:lang w:eastAsia="en-US"/>
        </w:rPr>
        <w:t xml:space="preserve"> </w:t>
      </w:r>
      <w:r w:rsidRPr="00C64AC9">
        <w:rPr>
          <w:lang w:eastAsia="en-US"/>
        </w:rPr>
        <w:t>maaien zullen." Niemand</w:t>
      </w:r>
      <w:r w:rsidR="006D0BB6">
        <w:rPr>
          <w:lang w:eastAsia="en-US"/>
        </w:rPr>
        <w:t xml:space="preserve"> zou </w:t>
      </w:r>
      <w:r w:rsidRPr="00C64AC9">
        <w:rPr>
          <w:lang w:eastAsia="en-US"/>
        </w:rPr>
        <w:t xml:space="preserve">zich tegenover haar </w:t>
      </w:r>
      <w:r w:rsidR="00C2620C" w:rsidRPr="00C64AC9">
        <w:rPr>
          <w:lang w:eastAsia="en-US"/>
        </w:rPr>
        <w:t>eni</w:t>
      </w:r>
      <w:r w:rsidRPr="00C64AC9">
        <w:rPr>
          <w:lang w:eastAsia="en-US"/>
        </w:rPr>
        <w:t>ge vrijpostigheid veroorloven. Er zijn toch altijd laag</w:t>
      </w:r>
      <w:r w:rsidRPr="00C64AC9">
        <w:rPr>
          <w:lang w:eastAsia="en-US"/>
        </w:rPr>
        <w:softHyphen/>
        <w:t>hartige jongelingen, die daarin, helaas! een bewijs van moed zoeken, dat</w:t>
      </w:r>
      <w:r w:rsidR="00181CE8" w:rsidRPr="00C64AC9">
        <w:rPr>
          <w:lang w:eastAsia="en-US"/>
        </w:rPr>
        <w:t xml:space="preserve"> ze</w:t>
      </w:r>
      <w:r w:rsidR="00F158FC" w:rsidRPr="00C64AC9">
        <w:rPr>
          <w:lang w:eastAsia="en-US"/>
        </w:rPr>
        <w:t xml:space="preserve"> </w:t>
      </w:r>
      <w:r w:rsidRPr="00C64AC9">
        <w:rPr>
          <w:lang w:eastAsia="en-US"/>
        </w:rPr>
        <w:t>zich tegenover de zwakke sekse veroorloven, wat zeer zeker niet betaamt, en wat Met alleen onridderlijk, maar ook uiterst ruw, onedel en laag is. Helaas</w:t>
      </w:r>
      <w:r w:rsidR="005279BC" w:rsidRPr="00C64AC9">
        <w:rPr>
          <w:lang w:eastAsia="en-US"/>
        </w:rPr>
        <w:t>!</w:t>
      </w:r>
      <w:r w:rsidRPr="00C64AC9">
        <w:rPr>
          <w:lang w:eastAsia="en-US"/>
        </w:rPr>
        <w:t xml:space="preserve"> dat er nog altijd jonge dochteren gevonden worden, die iets dergelijks uitlokken en daarover zelfs glimlachen.</w:t>
      </w:r>
    </w:p>
    <w:p w:rsidR="00B06C17" w:rsidRPr="00C64AC9" w:rsidRDefault="00B93F5A" w:rsidP="00102B20">
      <w:pPr>
        <w:jc w:val="both"/>
        <w:rPr>
          <w:lang w:eastAsia="en-US"/>
        </w:rPr>
      </w:pPr>
      <w:r w:rsidRPr="00C64AC9">
        <w:rPr>
          <w:lang w:eastAsia="en-US"/>
        </w:rPr>
        <w:t>O,</w:t>
      </w:r>
      <w:r w:rsidR="00B06C17" w:rsidRPr="00C64AC9">
        <w:rPr>
          <w:lang w:eastAsia="en-US"/>
        </w:rPr>
        <w:t xml:space="preserve"> wanneer</w:t>
      </w:r>
      <w:r w:rsidR="00181CE8" w:rsidRPr="00C64AC9">
        <w:rPr>
          <w:lang w:eastAsia="en-US"/>
        </w:rPr>
        <w:t xml:space="preserve"> we</w:t>
      </w:r>
      <w:r w:rsidR="00F158FC" w:rsidRPr="00C64AC9">
        <w:rPr>
          <w:lang w:eastAsia="en-US"/>
        </w:rPr>
        <w:t xml:space="preserve"> </w:t>
      </w:r>
      <w:r w:rsidR="00B06C17" w:rsidRPr="00C64AC9">
        <w:rPr>
          <w:lang w:eastAsia="en-US"/>
        </w:rPr>
        <w:t>maar eenmaal op</w:t>
      </w:r>
      <w:r w:rsidR="00941D23" w:rsidRPr="00C64AC9">
        <w:rPr>
          <w:lang w:eastAsia="en-US"/>
        </w:rPr>
        <w:t xml:space="preserve"> de </w:t>
      </w:r>
      <w:r w:rsidR="00095AE0">
        <w:rPr>
          <w:lang w:eastAsia="en-US"/>
        </w:rPr>
        <w:t>bijzondere erfgrond van de</w:t>
      </w:r>
      <w:r w:rsidR="00B06C17" w:rsidRPr="00C64AC9">
        <w:rPr>
          <w:lang w:eastAsia="en-US"/>
        </w:rPr>
        <w:t xml:space="preserve"> Losser uit ware behoefte zijn gekomen, al vermoe</w:t>
      </w:r>
      <w:r w:rsidR="00B06C17" w:rsidRPr="00C64AC9">
        <w:rPr>
          <w:lang w:eastAsia="en-US"/>
        </w:rPr>
        <w:softHyphen/>
        <w:t>den</w:t>
      </w:r>
      <w:r w:rsidR="00181CE8" w:rsidRPr="00C64AC9">
        <w:rPr>
          <w:lang w:eastAsia="en-US"/>
        </w:rPr>
        <w:t xml:space="preserve"> we</w:t>
      </w:r>
      <w:r w:rsidR="00F158FC" w:rsidRPr="00C64AC9">
        <w:rPr>
          <w:lang w:eastAsia="en-US"/>
        </w:rPr>
        <w:t xml:space="preserve"> </w:t>
      </w:r>
      <w:r w:rsidR="00B06C17" w:rsidRPr="00C64AC9">
        <w:rPr>
          <w:lang w:eastAsia="en-US"/>
        </w:rPr>
        <w:t>zulks ook niet, maakt Deze zelf ons</w:t>
      </w:r>
      <w:r w:rsidR="00941D23" w:rsidRPr="00C64AC9">
        <w:rPr>
          <w:lang w:eastAsia="en-US"/>
        </w:rPr>
        <w:t xml:space="preserve"> de </w:t>
      </w:r>
      <w:r w:rsidR="00B06C17" w:rsidRPr="00C64AC9">
        <w:rPr>
          <w:lang w:eastAsia="en-US"/>
        </w:rPr>
        <w:t>weg effen en veilig. Hij zelf handhaaft op zijn verkregen akker, in Zijn bijzonder eigendom, in</w:t>
      </w:r>
      <w:r w:rsidR="00102B20" w:rsidRPr="00C64AC9">
        <w:rPr>
          <w:lang w:eastAsia="en-US"/>
        </w:rPr>
        <w:t xml:space="preserve"> zijn </w:t>
      </w:r>
      <w:r w:rsidR="00B06C17" w:rsidRPr="00C64AC9">
        <w:rPr>
          <w:lang w:eastAsia="en-US"/>
        </w:rPr>
        <w:t>Gemeente de tucht. Hij doet dit niet alleen door de b</w:t>
      </w:r>
      <w:r w:rsidR="006943E0" w:rsidRPr="00C64AC9">
        <w:rPr>
          <w:lang w:eastAsia="en-US"/>
        </w:rPr>
        <w:t>oze</w:t>
      </w:r>
      <w:r w:rsidR="00B06C17" w:rsidRPr="00C64AC9">
        <w:rPr>
          <w:lang w:eastAsia="en-US"/>
        </w:rPr>
        <w:t>n, gelijk een Ananias en Sáffira, of onder het Oude Verbond een Korach, Dathan en Abiram niet hun samenrotting, voor het oog</w:t>
      </w:r>
      <w:r w:rsidR="00941D23" w:rsidRPr="00C64AC9">
        <w:rPr>
          <w:lang w:eastAsia="en-US"/>
        </w:rPr>
        <w:t xml:space="preserve"> van de </w:t>
      </w:r>
      <w:r w:rsidR="00C2620C" w:rsidRPr="00C64AC9">
        <w:rPr>
          <w:lang w:eastAsia="en-US"/>
        </w:rPr>
        <w:t>gans</w:t>
      </w:r>
      <w:r w:rsidR="00B06C17" w:rsidRPr="00C64AC9">
        <w:rPr>
          <w:lang w:eastAsia="en-US"/>
        </w:rPr>
        <w:t>e Gemeente uit het zichtbaar midden weg te doen. Maar veel meer doet Hij dit nog, door, gelijk een Boaz, het kwade on</w:t>
      </w:r>
      <w:r w:rsidR="00B06C17" w:rsidRPr="00C64AC9">
        <w:rPr>
          <w:lang w:eastAsia="en-US"/>
        </w:rPr>
        <w:softHyphen/>
        <w:t>zichtbaar te voorkomen, ook do</w:t>
      </w:r>
      <w:r w:rsidR="00095AE0">
        <w:rPr>
          <w:lang w:eastAsia="en-US"/>
        </w:rPr>
        <w:t>or er op te wijzen. Anders zou</w:t>
      </w:r>
      <w:r w:rsidR="006943E0" w:rsidRPr="00C64AC9">
        <w:rPr>
          <w:lang w:eastAsia="en-US"/>
        </w:rPr>
        <w:t xml:space="preserve"> u </w:t>
      </w:r>
      <w:r w:rsidR="00B06C17" w:rsidRPr="00C64AC9">
        <w:rPr>
          <w:lang w:eastAsia="en-US"/>
        </w:rPr>
        <w:t>de leugen nog veel meer in de Kerk, en</w:t>
      </w:r>
      <w:r w:rsidRPr="00C64AC9">
        <w:rPr>
          <w:lang w:eastAsia="en-US"/>
        </w:rPr>
        <w:t xml:space="preserve"> het </w:t>
      </w:r>
      <w:r w:rsidR="00B06C17" w:rsidRPr="00C64AC9">
        <w:rPr>
          <w:lang w:eastAsia="en-US"/>
        </w:rPr>
        <w:t>Sa</w:t>
      </w:r>
      <w:r w:rsidR="00B06C17" w:rsidRPr="00C64AC9">
        <w:rPr>
          <w:lang w:eastAsia="en-US"/>
        </w:rPr>
        <w:softHyphen/>
        <w:t xml:space="preserve">crament nog </w:t>
      </w:r>
      <w:r w:rsidR="00C2620C" w:rsidRPr="00C64AC9">
        <w:rPr>
          <w:lang w:eastAsia="en-US"/>
        </w:rPr>
        <w:t>gans</w:t>
      </w:r>
      <w:r w:rsidR="00B06C17" w:rsidRPr="00C64AC9">
        <w:rPr>
          <w:lang w:eastAsia="en-US"/>
        </w:rPr>
        <w:t xml:space="preserve"> anders ontwijd zien.</w:t>
      </w:r>
    </w:p>
    <w:p w:rsidR="00B06C17" w:rsidRPr="00C64AC9" w:rsidRDefault="00B06C17" w:rsidP="00102B20">
      <w:pPr>
        <w:jc w:val="both"/>
        <w:rPr>
          <w:lang w:eastAsia="en-US"/>
        </w:rPr>
      </w:pPr>
      <w:r w:rsidRPr="00C64AC9">
        <w:rPr>
          <w:lang w:eastAsia="en-US"/>
        </w:rPr>
        <w:t>Het teer en fijn gevoel raadt en vermoedt de verborgen</w:t>
      </w:r>
      <w:r w:rsidR="00095AE0">
        <w:rPr>
          <w:lang w:eastAsia="en-US"/>
        </w:rPr>
        <w:t xml:space="preserve"> </w:t>
      </w:r>
      <w:r w:rsidRPr="00C64AC9">
        <w:rPr>
          <w:lang w:eastAsia="en-US"/>
        </w:rPr>
        <w:t>behoeften van het arme en noodlijdende hart, eer de schuch</w:t>
      </w:r>
      <w:r w:rsidRPr="00C64AC9">
        <w:rPr>
          <w:lang w:eastAsia="en-US"/>
        </w:rPr>
        <w:softHyphen/>
        <w:t>tere ziel die nog waagde uit te spreken. Dat zien</w:t>
      </w:r>
      <w:r w:rsidR="00181CE8" w:rsidRPr="00C64AC9">
        <w:rPr>
          <w:lang w:eastAsia="en-US"/>
        </w:rPr>
        <w:t xml:space="preserve"> we</w:t>
      </w:r>
      <w:r w:rsidR="00F158FC" w:rsidRPr="00C64AC9">
        <w:rPr>
          <w:lang w:eastAsia="en-US"/>
        </w:rPr>
        <w:t xml:space="preserve"> </w:t>
      </w:r>
      <w:r w:rsidRPr="00C64AC9">
        <w:rPr>
          <w:lang w:eastAsia="en-US"/>
        </w:rPr>
        <w:t>hier bij Boaz. Bij</w:t>
      </w:r>
      <w:r w:rsidR="00941D23" w:rsidRPr="00C64AC9">
        <w:rPr>
          <w:lang w:eastAsia="en-US"/>
        </w:rPr>
        <w:t xml:space="preserve"> de </w:t>
      </w:r>
      <w:r w:rsidR="00D80FDC" w:rsidRPr="00C64AC9">
        <w:rPr>
          <w:lang w:eastAsia="en-US"/>
        </w:rPr>
        <w:t>Heere</w:t>
      </w:r>
      <w:r w:rsidRPr="00C64AC9">
        <w:rPr>
          <w:lang w:eastAsia="en-US"/>
        </w:rPr>
        <w:t xml:space="preserve"> God treedt in plaats van het gissend raden de zekere wetenschap. Daarom juist weet de </w:t>
      </w:r>
      <w:r w:rsidR="00D80FDC" w:rsidRPr="00C64AC9">
        <w:rPr>
          <w:lang w:eastAsia="en-US"/>
        </w:rPr>
        <w:t>Heere</w:t>
      </w:r>
      <w:r w:rsidRPr="00C64AC9">
        <w:rPr>
          <w:lang w:eastAsia="en-US"/>
        </w:rPr>
        <w:t>, die niet van n</w:t>
      </w:r>
      <w:r w:rsidR="003D411D" w:rsidRPr="00C64AC9">
        <w:rPr>
          <w:lang w:eastAsia="en-US"/>
        </w:rPr>
        <w:t>ode</w:t>
      </w:r>
      <w:r w:rsidRPr="00C64AC9">
        <w:rPr>
          <w:lang w:eastAsia="en-US"/>
        </w:rPr>
        <w:t xml:space="preserve"> heeft, dat iemand hem zegge wat in</w:t>
      </w:r>
      <w:r w:rsidR="00941D23" w:rsidRPr="00C64AC9">
        <w:rPr>
          <w:lang w:eastAsia="en-US"/>
        </w:rPr>
        <w:t xml:space="preserve"> de </w:t>
      </w:r>
      <w:r w:rsidRPr="00C64AC9">
        <w:rPr>
          <w:lang w:eastAsia="en-US"/>
        </w:rPr>
        <w:t>mensa is, de</w:t>
      </w:r>
      <w:r w:rsidR="00941D23" w:rsidRPr="00C64AC9">
        <w:rPr>
          <w:lang w:eastAsia="en-US"/>
        </w:rPr>
        <w:t xml:space="preserve"> wens</w:t>
      </w:r>
      <w:r w:rsidRPr="00C64AC9">
        <w:rPr>
          <w:lang w:eastAsia="en-US"/>
        </w:rPr>
        <w:t>en</w:t>
      </w:r>
      <w:r w:rsidR="00941D23" w:rsidRPr="00C64AC9">
        <w:rPr>
          <w:lang w:eastAsia="en-US"/>
        </w:rPr>
        <w:t xml:space="preserve"> van de </w:t>
      </w:r>
      <w:r w:rsidRPr="00C64AC9">
        <w:rPr>
          <w:lang w:eastAsia="en-US"/>
        </w:rPr>
        <w:t>Zijnen te voorkomen en te ant</w:t>
      </w:r>
      <w:r w:rsidRPr="00C64AC9">
        <w:rPr>
          <w:lang w:eastAsia="en-US"/>
        </w:rPr>
        <w:softHyphen/>
        <w:t>woorden, eer</w:t>
      </w:r>
      <w:r w:rsidR="00181CE8" w:rsidRPr="00C64AC9">
        <w:rPr>
          <w:lang w:eastAsia="en-US"/>
        </w:rPr>
        <w:t xml:space="preserve"> ze</w:t>
      </w:r>
      <w:r w:rsidR="00F158FC" w:rsidRPr="00C64AC9">
        <w:rPr>
          <w:lang w:eastAsia="en-US"/>
        </w:rPr>
        <w:t xml:space="preserve"> </w:t>
      </w:r>
      <w:r w:rsidRPr="00C64AC9">
        <w:rPr>
          <w:lang w:eastAsia="en-US"/>
        </w:rPr>
        <w:t>nog. roepen. Daarom kan Hij ook juist spreken naar het hart des</w:t>
      </w:r>
      <w:r w:rsidR="00941D23" w:rsidRPr="00C64AC9">
        <w:rPr>
          <w:lang w:eastAsia="en-US"/>
        </w:rPr>
        <w:t xml:space="preserve"> mens</w:t>
      </w:r>
      <w:r w:rsidRPr="00C64AC9">
        <w:rPr>
          <w:lang w:eastAsia="en-US"/>
        </w:rPr>
        <w:t>en en zijn diepste behoef</w:t>
      </w:r>
      <w:r w:rsidRPr="00C64AC9">
        <w:rPr>
          <w:lang w:eastAsia="en-US"/>
        </w:rPr>
        <w:softHyphen/>
        <w:t>ten. Dit vermag alleen de hoogste en zuiverste belangstel</w:t>
      </w:r>
      <w:r w:rsidRPr="00C64AC9">
        <w:rPr>
          <w:lang w:eastAsia="en-US"/>
        </w:rPr>
        <w:softHyphen/>
        <w:t>ling in des</w:t>
      </w:r>
      <w:r w:rsidR="00941D23" w:rsidRPr="00C64AC9">
        <w:rPr>
          <w:lang w:eastAsia="en-US"/>
        </w:rPr>
        <w:t xml:space="preserve"> mens</w:t>
      </w:r>
      <w:r w:rsidRPr="00C64AC9">
        <w:rPr>
          <w:lang w:eastAsia="en-US"/>
        </w:rPr>
        <w:t>en waarachtig geluk, gelijk die alleen bij</w:t>
      </w:r>
      <w:r w:rsidR="00941D23" w:rsidRPr="00C64AC9">
        <w:rPr>
          <w:lang w:eastAsia="en-US"/>
        </w:rPr>
        <w:t xml:space="preserve"> de </w:t>
      </w:r>
      <w:r w:rsidR="00D80FDC" w:rsidRPr="00C64AC9">
        <w:rPr>
          <w:lang w:eastAsia="en-US"/>
        </w:rPr>
        <w:t>Heere</w:t>
      </w:r>
      <w:r w:rsidRPr="00C64AC9">
        <w:rPr>
          <w:lang w:eastAsia="en-US"/>
        </w:rPr>
        <w:t xml:space="preserve"> God wordt gevonden.</w:t>
      </w:r>
    </w:p>
    <w:p w:rsidR="00B06C17" w:rsidRPr="00C64AC9" w:rsidRDefault="00B06C17" w:rsidP="00102B20">
      <w:pPr>
        <w:jc w:val="both"/>
        <w:rPr>
          <w:lang w:eastAsia="en-US"/>
        </w:rPr>
      </w:pPr>
      <w:r w:rsidRPr="00C64AC9">
        <w:rPr>
          <w:lang w:eastAsia="en-US"/>
        </w:rPr>
        <w:t>Evenwel hebt</w:t>
      </w:r>
      <w:r w:rsidR="00181CE8" w:rsidRPr="00C64AC9">
        <w:rPr>
          <w:lang w:eastAsia="en-US"/>
        </w:rPr>
        <w:t xml:space="preserve"> u </w:t>
      </w:r>
      <w:r w:rsidRPr="00C64AC9">
        <w:rPr>
          <w:lang w:eastAsia="en-US"/>
        </w:rPr>
        <w:t>in de mate</w:t>
      </w:r>
      <w:r w:rsidR="00941D23" w:rsidRPr="00C64AC9">
        <w:rPr>
          <w:lang w:eastAsia="en-US"/>
        </w:rPr>
        <w:t xml:space="preserve"> van de </w:t>
      </w:r>
      <w:r w:rsidRPr="00C64AC9">
        <w:rPr>
          <w:lang w:eastAsia="en-US"/>
        </w:rPr>
        <w:t>gave, die bij u is, om de goede</w:t>
      </w:r>
      <w:r w:rsidR="00941D23" w:rsidRPr="00C64AC9">
        <w:rPr>
          <w:lang w:eastAsia="en-US"/>
        </w:rPr>
        <w:t xml:space="preserve"> wens</w:t>
      </w:r>
      <w:r w:rsidRPr="00C64AC9">
        <w:rPr>
          <w:lang w:eastAsia="en-US"/>
        </w:rPr>
        <w:t xml:space="preserve">en bij anderen te kunnen raden en te willen voorkomen, een zuiveren maatstaf, om daaraan twee dingen bij u </w:t>
      </w:r>
      <w:r w:rsidR="003D411D" w:rsidRPr="00C64AC9">
        <w:rPr>
          <w:lang w:eastAsia="en-US"/>
        </w:rPr>
        <w:t>zelf</w:t>
      </w:r>
      <w:r w:rsidRPr="00C64AC9">
        <w:rPr>
          <w:lang w:eastAsia="en-US"/>
        </w:rPr>
        <w:t xml:space="preserve"> te meten: èn de kracht uwer onzelfzuchtige belangstelling in degenen</w:t>
      </w:r>
      <w:r w:rsidR="005279BC" w:rsidRPr="00C64AC9">
        <w:rPr>
          <w:lang w:eastAsia="en-US"/>
        </w:rPr>
        <w:t>,</w:t>
      </w:r>
      <w:r w:rsidRPr="00C64AC9">
        <w:rPr>
          <w:lang w:eastAsia="en-US"/>
        </w:rPr>
        <w:t xml:space="preserve"> die</w:t>
      </w:r>
      <w:r w:rsidR="00181CE8" w:rsidRPr="00C64AC9">
        <w:rPr>
          <w:lang w:eastAsia="en-US"/>
        </w:rPr>
        <w:t xml:space="preserve"> u </w:t>
      </w:r>
      <w:r w:rsidRPr="00C64AC9">
        <w:rPr>
          <w:lang w:eastAsia="en-US"/>
        </w:rPr>
        <w:t>liefhebt</w:t>
      </w:r>
      <w:r w:rsidR="005279BC" w:rsidRPr="00C64AC9">
        <w:rPr>
          <w:lang w:eastAsia="en-US"/>
        </w:rPr>
        <w:t>,</w:t>
      </w:r>
      <w:r w:rsidRPr="00C64AC9">
        <w:rPr>
          <w:lang w:eastAsia="en-US"/>
        </w:rPr>
        <w:t xml:space="preserve"> èn de macht ' uwer liefde, als gevolg en bewijs uwer navolging van Jezus Christus. Indien Boaz daaraan moet getoetst worden, mag hij, steeds in</w:t>
      </w:r>
      <w:r w:rsidR="00102B20" w:rsidRPr="00C64AC9">
        <w:rPr>
          <w:lang w:eastAsia="en-US"/>
        </w:rPr>
        <w:t xml:space="preserve"> zijn </w:t>
      </w:r>
      <w:r w:rsidRPr="00C64AC9">
        <w:rPr>
          <w:lang w:eastAsia="en-US"/>
        </w:rPr>
        <w:t>m</w:t>
      </w:r>
      <w:r w:rsidR="002168F3">
        <w:rPr>
          <w:lang w:eastAsia="en-US"/>
        </w:rPr>
        <w:t xml:space="preserve">ate, ook in dit opzicht een </w:t>
      </w:r>
      <w:r w:rsidRPr="00C64AC9">
        <w:rPr>
          <w:lang w:eastAsia="en-US"/>
        </w:rPr>
        <w:t>af</w:t>
      </w:r>
      <w:r w:rsidR="002168F3">
        <w:rPr>
          <w:lang w:eastAsia="en-US"/>
        </w:rPr>
        <w:t>ge</w:t>
      </w:r>
      <w:r w:rsidRPr="00C64AC9">
        <w:rPr>
          <w:lang w:eastAsia="en-US"/>
        </w:rPr>
        <w:t>scha</w:t>
      </w:r>
      <w:r w:rsidRPr="00C64AC9">
        <w:rPr>
          <w:lang w:eastAsia="en-US"/>
        </w:rPr>
        <w:softHyphen/>
        <w:t>d</w:t>
      </w:r>
      <w:r w:rsidR="005622A3" w:rsidRPr="00C64AC9">
        <w:rPr>
          <w:lang w:eastAsia="en-US"/>
        </w:rPr>
        <w:t>uw</w:t>
      </w:r>
      <w:r w:rsidRPr="00C64AC9">
        <w:rPr>
          <w:lang w:eastAsia="en-US"/>
        </w:rPr>
        <w:t>d voorbeeld van</w:t>
      </w:r>
      <w:r w:rsidR="00941D23" w:rsidRPr="00C64AC9">
        <w:rPr>
          <w:lang w:eastAsia="en-US"/>
        </w:rPr>
        <w:t xml:space="preserve"> de </w:t>
      </w:r>
      <w:r w:rsidR="00D80FDC" w:rsidRPr="00C64AC9">
        <w:rPr>
          <w:lang w:eastAsia="en-US"/>
        </w:rPr>
        <w:t>Heere</w:t>
      </w:r>
      <w:r w:rsidRPr="00C64AC9">
        <w:rPr>
          <w:lang w:eastAsia="en-US"/>
        </w:rPr>
        <w:t xml:space="preserve"> h</w:t>
      </w:r>
      <w:r w:rsidR="00C2620C" w:rsidRPr="00C64AC9">
        <w:rPr>
          <w:lang w:eastAsia="en-US"/>
        </w:rPr>
        <w:t>ete</w:t>
      </w:r>
      <w:r w:rsidRPr="00C64AC9">
        <w:rPr>
          <w:lang w:eastAsia="en-US"/>
        </w:rPr>
        <w:t xml:space="preserve">n. Met hoe wijs overleg en sparende </w:t>
      </w:r>
      <w:r w:rsidR="00851419">
        <w:rPr>
          <w:lang w:eastAsia="en-US"/>
        </w:rPr>
        <w:t>kies</w:t>
      </w:r>
      <w:r w:rsidR="00095AE0">
        <w:rPr>
          <w:lang w:eastAsia="en-US"/>
        </w:rPr>
        <w:t>heid weet hij Ruth te</w:t>
      </w:r>
      <w:r w:rsidRPr="00C64AC9">
        <w:rPr>
          <w:lang w:eastAsia="en-US"/>
        </w:rPr>
        <w:t>gemoet te komen en de vervulling van haar</w:t>
      </w:r>
      <w:r w:rsidR="00941D23" w:rsidRPr="00C64AC9">
        <w:rPr>
          <w:lang w:eastAsia="en-US"/>
        </w:rPr>
        <w:t xml:space="preserve"> wens</w:t>
      </w:r>
      <w:r w:rsidRPr="00C64AC9">
        <w:rPr>
          <w:lang w:eastAsia="en-US"/>
        </w:rPr>
        <w:t xml:space="preserve">en te voorkomen. </w:t>
      </w:r>
      <w:r w:rsidR="00B93F5A" w:rsidRPr="00C64AC9">
        <w:rPr>
          <w:lang w:eastAsia="en-US"/>
        </w:rPr>
        <w:t>"</w:t>
      </w:r>
      <w:r w:rsidRPr="00C64AC9">
        <w:rPr>
          <w:lang w:eastAsia="en-US"/>
        </w:rPr>
        <w:t>Als</w:t>
      </w:r>
      <w:r w:rsidR="00181CE8" w:rsidRPr="00C64AC9">
        <w:rPr>
          <w:lang w:eastAsia="en-US"/>
        </w:rPr>
        <w:t xml:space="preserve"> ze</w:t>
      </w:r>
      <w:r w:rsidR="00F158FC" w:rsidRPr="00C64AC9">
        <w:rPr>
          <w:lang w:eastAsia="en-US"/>
        </w:rPr>
        <w:t xml:space="preserve"> </w:t>
      </w:r>
      <w:r w:rsidRPr="00C64AC9">
        <w:rPr>
          <w:lang w:eastAsia="en-US"/>
        </w:rPr>
        <w:t>dorst heeft kan</w:t>
      </w:r>
      <w:r w:rsidR="00181CE8" w:rsidRPr="00C64AC9">
        <w:rPr>
          <w:lang w:eastAsia="en-US"/>
        </w:rPr>
        <w:t xml:space="preserve"> ze</w:t>
      </w:r>
      <w:r w:rsidR="00F158FC" w:rsidRPr="00C64AC9">
        <w:rPr>
          <w:lang w:eastAsia="en-US"/>
        </w:rPr>
        <w:t xml:space="preserve"> </w:t>
      </w:r>
      <w:r w:rsidRPr="00C64AC9">
        <w:rPr>
          <w:lang w:eastAsia="en-US"/>
        </w:rPr>
        <w:t>vrijelijk naar de watervaten gaan; de jongens zullen voor haar scheppen."</w:t>
      </w:r>
    </w:p>
    <w:p w:rsidR="00B06C17" w:rsidRPr="00C64AC9" w:rsidRDefault="00B06C17" w:rsidP="00102B20">
      <w:pPr>
        <w:jc w:val="both"/>
        <w:rPr>
          <w:lang w:eastAsia="en-US"/>
        </w:rPr>
      </w:pPr>
      <w:r w:rsidRPr="00C64AC9">
        <w:rPr>
          <w:lang w:eastAsia="en-US"/>
        </w:rPr>
        <w:t>Dat is we</w:t>
      </w:r>
      <w:r w:rsidR="00095AE0">
        <w:rPr>
          <w:lang w:eastAsia="en-US"/>
        </w:rPr>
        <w:t>l</w:t>
      </w:r>
      <w:r w:rsidRPr="00C64AC9">
        <w:rPr>
          <w:lang w:eastAsia="en-US"/>
        </w:rPr>
        <w:t xml:space="preserve"> een moedgevend verlof voor d</w:t>
      </w:r>
      <w:r w:rsidR="00095AE0">
        <w:rPr>
          <w:lang w:eastAsia="en-US"/>
        </w:rPr>
        <w:t>e beschei</w:t>
      </w:r>
      <w:r w:rsidR="00095AE0">
        <w:rPr>
          <w:lang w:eastAsia="en-US"/>
        </w:rPr>
        <w:softHyphen/>
        <w:t>den</w:t>
      </w:r>
      <w:r w:rsidRPr="00C64AC9">
        <w:rPr>
          <w:lang w:eastAsia="en-US"/>
        </w:rPr>
        <w:t xml:space="preserve"> maagd, die daar met neergeslagen </w:t>
      </w:r>
      <w:r w:rsidR="00941D23" w:rsidRPr="00C64AC9">
        <w:rPr>
          <w:lang w:eastAsia="en-US"/>
        </w:rPr>
        <w:t>oge</w:t>
      </w:r>
      <w:r w:rsidRPr="00C64AC9">
        <w:rPr>
          <w:lang w:eastAsia="en-US"/>
        </w:rPr>
        <w:t xml:space="preserve">n staat en, uit vrees voor minder aangename ontmoeting en om geen tijd te verliezen, tot dusverre, onder het afmattend werk bij brandende zonnehitte, vrijwillig dorst had geleden. </w:t>
      </w:r>
      <w:r w:rsidR="00095AE0">
        <w:rPr>
          <w:lang w:eastAsia="en-US"/>
        </w:rPr>
        <w:t>O,</w:t>
      </w:r>
      <w:r w:rsidRPr="00C64AC9">
        <w:rPr>
          <w:lang w:eastAsia="en-US"/>
        </w:rPr>
        <w:t xml:space="preserve"> de aanwending van dit verlof ook op geestelijk gebied ligt voor de hand. 't Is alsof</w:t>
      </w:r>
      <w:r w:rsidR="00181CE8" w:rsidRPr="00C64AC9">
        <w:rPr>
          <w:lang w:eastAsia="en-US"/>
        </w:rPr>
        <w:t xml:space="preserve"> we</w:t>
      </w:r>
      <w:r w:rsidR="00F158FC" w:rsidRPr="00C64AC9">
        <w:rPr>
          <w:lang w:eastAsia="en-US"/>
        </w:rPr>
        <w:t xml:space="preserve"> </w:t>
      </w:r>
      <w:r w:rsidRPr="00C64AC9">
        <w:rPr>
          <w:lang w:eastAsia="en-US"/>
        </w:rPr>
        <w:t>Hem, die gekomen is, ook om de dorstenden te laven en te drenken uit de volheid Zijns heils, h</w:t>
      </w:r>
      <w:r w:rsidR="00181CE8" w:rsidRPr="00C64AC9">
        <w:rPr>
          <w:lang w:eastAsia="en-US"/>
        </w:rPr>
        <w:t>ore</w:t>
      </w:r>
      <w:r w:rsidRPr="00C64AC9">
        <w:rPr>
          <w:lang w:eastAsia="en-US"/>
        </w:rPr>
        <w:t xml:space="preserve">n uitroepen, </w:t>
      </w:r>
      <w:r w:rsidR="00D80FDC" w:rsidRPr="00C64AC9">
        <w:rPr>
          <w:lang w:eastAsia="en-US"/>
        </w:rPr>
        <w:t>"</w:t>
      </w:r>
      <w:r w:rsidR="00095AE0">
        <w:rPr>
          <w:lang w:eastAsia="en-US"/>
        </w:rPr>
        <w:t>wie dorst heeft kome tot Mij en d</w:t>
      </w:r>
      <w:r w:rsidRPr="00C64AC9">
        <w:rPr>
          <w:lang w:eastAsia="en-US"/>
        </w:rPr>
        <w:t>rinke" (Joh. 7: 37)</w:t>
      </w:r>
      <w:r w:rsidR="003D4E0F">
        <w:rPr>
          <w:lang w:eastAsia="en-US"/>
        </w:rPr>
        <w:t>. Zo</w:t>
      </w:r>
      <w:r w:rsidR="00941D23" w:rsidRPr="00C64AC9">
        <w:rPr>
          <w:lang w:eastAsia="en-US"/>
        </w:rPr>
        <w:t xml:space="preserve"> </w:t>
      </w:r>
      <w:r w:rsidRPr="00C64AC9">
        <w:rPr>
          <w:lang w:eastAsia="en-US"/>
        </w:rPr>
        <w:t xml:space="preserve">zorgde God, dat </w:t>
      </w:r>
      <w:r w:rsidR="00102B20" w:rsidRPr="00C64AC9">
        <w:rPr>
          <w:lang w:eastAsia="en-US"/>
        </w:rPr>
        <w:t>Israël</w:t>
      </w:r>
      <w:r w:rsidRPr="00C64AC9">
        <w:rPr>
          <w:lang w:eastAsia="en-US"/>
        </w:rPr>
        <w:t xml:space="preserve"> geen dorst leed, als Hij het door de woestijn leidde (Jes. 48: 21). Daar</w:t>
      </w:r>
      <w:r w:rsidRPr="00C64AC9">
        <w:rPr>
          <w:lang w:eastAsia="en-US"/>
        </w:rPr>
        <w:softHyphen/>
        <w:t>om is er ook de belofte:</w:t>
      </w:r>
      <w:r w:rsidR="00181CE8" w:rsidRPr="00C64AC9">
        <w:rPr>
          <w:lang w:eastAsia="en-US"/>
        </w:rPr>
        <w:t xml:space="preserve"> ze</w:t>
      </w:r>
      <w:r w:rsidR="00F158FC" w:rsidRPr="00C64AC9">
        <w:rPr>
          <w:lang w:eastAsia="en-US"/>
        </w:rPr>
        <w:t xml:space="preserve"> </w:t>
      </w:r>
      <w:r w:rsidRPr="00C64AC9">
        <w:rPr>
          <w:lang w:eastAsia="en-US"/>
        </w:rPr>
        <w:t>zullen niet hongeren noch dor</w:t>
      </w:r>
      <w:r w:rsidRPr="00C64AC9">
        <w:rPr>
          <w:lang w:eastAsia="en-US"/>
        </w:rPr>
        <w:softHyphen/>
        <w:t xml:space="preserve">sten (Jes. 49: 10; Openb. 7: 16). Maar daarom ook de nodiging: </w:t>
      </w:r>
      <w:r w:rsidR="00D80FDC" w:rsidRPr="00C64AC9">
        <w:rPr>
          <w:lang w:eastAsia="en-US"/>
        </w:rPr>
        <w:t>"</w:t>
      </w:r>
      <w:r w:rsidR="00941D23" w:rsidRPr="00C64AC9">
        <w:rPr>
          <w:lang w:eastAsia="en-US"/>
        </w:rPr>
        <w:t xml:space="preserve">zo </w:t>
      </w:r>
      <w:r w:rsidRPr="00C64AC9">
        <w:rPr>
          <w:lang w:eastAsia="en-US"/>
        </w:rPr>
        <w:t>wie dorst heeft kome" (Openb. 22: 17).</w:t>
      </w:r>
    </w:p>
    <w:p w:rsidR="00B06C17" w:rsidRPr="00C64AC9" w:rsidRDefault="00B06C17" w:rsidP="00102B20">
      <w:pPr>
        <w:jc w:val="both"/>
        <w:rPr>
          <w:lang w:eastAsia="en-US"/>
        </w:rPr>
      </w:pPr>
      <w:r w:rsidRPr="00C64AC9">
        <w:rPr>
          <w:lang w:eastAsia="en-US"/>
        </w:rPr>
        <w:t>Wanneer</w:t>
      </w:r>
      <w:r w:rsidR="00181CE8" w:rsidRPr="00C64AC9">
        <w:rPr>
          <w:lang w:eastAsia="en-US"/>
        </w:rPr>
        <w:t xml:space="preserve"> we</w:t>
      </w:r>
      <w:r w:rsidR="00F158FC" w:rsidRPr="00C64AC9">
        <w:rPr>
          <w:lang w:eastAsia="en-US"/>
        </w:rPr>
        <w:t xml:space="preserve"> </w:t>
      </w:r>
      <w:r w:rsidRPr="00C64AC9">
        <w:rPr>
          <w:lang w:eastAsia="en-US"/>
        </w:rPr>
        <w:t>nu alles samenvatten wat aangaande de troostrijke toespraak van Boaz tot Ruth tot dusverre werd gewaagd en dit op de tot God vluchtende ziel geestelijk mogen overdragen, dan vinden</w:t>
      </w:r>
      <w:r w:rsidR="00181CE8" w:rsidRPr="00C64AC9">
        <w:rPr>
          <w:lang w:eastAsia="en-US"/>
        </w:rPr>
        <w:t xml:space="preserve"> we</w:t>
      </w:r>
      <w:r w:rsidR="00F158FC" w:rsidRPr="00C64AC9">
        <w:rPr>
          <w:lang w:eastAsia="en-US"/>
        </w:rPr>
        <w:t xml:space="preserve"> </w:t>
      </w:r>
      <w:r w:rsidRPr="00C64AC9">
        <w:rPr>
          <w:lang w:eastAsia="en-US"/>
        </w:rPr>
        <w:t>dienaangaande deze vol</w:t>
      </w:r>
      <w:r w:rsidRPr="00C64AC9">
        <w:rPr>
          <w:lang w:eastAsia="en-US"/>
        </w:rPr>
        <w:softHyphen/>
        <w:t>gende vertroosting. De Losser wekt ook u op aandachtig toe te luisteren, herhaaldelijk vragende</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hoort</w:t>
      </w:r>
      <w:r w:rsidR="00181CE8" w:rsidRPr="00C64AC9">
        <w:rPr>
          <w:lang w:eastAsia="en-US"/>
        </w:rPr>
        <w:t xml:space="preserve"> u </w:t>
      </w:r>
      <w:r w:rsidRPr="00C64AC9">
        <w:rPr>
          <w:lang w:eastAsia="en-US"/>
        </w:rPr>
        <w:t>niet, o zielen." Om niet te verschrikken, maar nog meer aan te lokken en te trekken, spreekt hij deze ziel met</w:t>
      </w:r>
      <w:r w:rsidR="00941D23" w:rsidRPr="00C64AC9">
        <w:rPr>
          <w:lang w:eastAsia="en-US"/>
        </w:rPr>
        <w:t xml:space="preserve"> de </w:t>
      </w:r>
      <w:r w:rsidRPr="00C64AC9">
        <w:rPr>
          <w:lang w:eastAsia="en-US"/>
        </w:rPr>
        <w:t>t</w:t>
      </w:r>
      <w:r w:rsidR="006943E0" w:rsidRPr="00C64AC9">
        <w:rPr>
          <w:lang w:eastAsia="en-US"/>
        </w:rPr>
        <w:t>ede</w:t>
      </w:r>
      <w:r w:rsidR="00095AE0">
        <w:rPr>
          <w:lang w:eastAsia="en-US"/>
        </w:rPr>
        <w:t>re</w:t>
      </w:r>
      <w:r w:rsidRPr="00C64AC9">
        <w:rPr>
          <w:lang w:eastAsia="en-US"/>
        </w:rPr>
        <w:t xml:space="preserve"> naam, van </w:t>
      </w:r>
      <w:r w:rsidR="00D80FDC" w:rsidRPr="00C64AC9">
        <w:rPr>
          <w:lang w:eastAsia="en-US"/>
        </w:rPr>
        <w:t>"</w:t>
      </w:r>
      <w:r w:rsidRPr="00C64AC9">
        <w:rPr>
          <w:lang w:eastAsia="en-US"/>
        </w:rPr>
        <w:t>dochter" aan.</w:t>
      </w:r>
    </w:p>
    <w:p w:rsidR="00B06C17" w:rsidRPr="00C64AC9" w:rsidRDefault="00B06C17" w:rsidP="00102B20">
      <w:pPr>
        <w:jc w:val="both"/>
        <w:rPr>
          <w:lang w:eastAsia="en-US"/>
        </w:rPr>
      </w:pPr>
      <w:r w:rsidRPr="00C64AC9">
        <w:rPr>
          <w:lang w:eastAsia="en-US"/>
        </w:rPr>
        <w:t>Dan komt Hij met dat duidelijk voorschrift om nergens anders heen te zwerven</w:t>
      </w:r>
      <w:r w:rsidR="00095AE0">
        <w:rPr>
          <w:lang w:eastAsia="en-US"/>
        </w:rPr>
        <w:t>, gelijk de raaf uit Noachs ark</w:t>
      </w:r>
      <w:r w:rsidRPr="00C64AC9">
        <w:rPr>
          <w:lang w:eastAsia="en-US"/>
        </w:rPr>
        <w:t xml:space="preserve"> deed; maar zich aan Hem en Zijn erfgrond, de Kerk en haar waarheid, te houden; terwijl het oog onafgewend naar Zijn gebied zich heeft, te richten. In</w:t>
      </w:r>
      <w:r w:rsidR="003C0B0E">
        <w:rPr>
          <w:lang w:eastAsia="en-US"/>
        </w:rPr>
        <w:t xml:space="preserve"> die </w:t>
      </w:r>
      <w:r w:rsidRPr="00C64AC9">
        <w:rPr>
          <w:lang w:eastAsia="en-US"/>
        </w:rPr>
        <w:t>weg</w:t>
      </w:r>
      <w:r w:rsidR="00941D23" w:rsidRPr="00C64AC9">
        <w:rPr>
          <w:lang w:eastAsia="en-US"/>
        </w:rPr>
        <w:t xml:space="preserve"> van de </w:t>
      </w:r>
      <w:r w:rsidRPr="00C64AC9">
        <w:rPr>
          <w:lang w:eastAsia="en-US"/>
        </w:rPr>
        <w:t>ootmoe</w:t>
      </w:r>
      <w:r w:rsidRPr="00C64AC9">
        <w:rPr>
          <w:lang w:eastAsia="en-US"/>
        </w:rPr>
        <w:softHyphen/>
        <w:t>dige gehoorzaamheid komt de troostvolle bemoediging, om met vrijmoedigheid aan</w:t>
      </w:r>
      <w:r w:rsidR="00941D23" w:rsidRPr="00C64AC9">
        <w:rPr>
          <w:lang w:eastAsia="en-US"/>
        </w:rPr>
        <w:t xml:space="preserve"> van God</w:t>
      </w:r>
      <w:r w:rsidRPr="00C64AC9">
        <w:rPr>
          <w:lang w:eastAsia="en-US"/>
        </w:rPr>
        <w:t xml:space="preserve"> eigen volk,</w:t>
      </w:r>
      <w:r w:rsidR="00102B20" w:rsidRPr="00C64AC9">
        <w:rPr>
          <w:lang w:eastAsia="en-US"/>
        </w:rPr>
        <w:t xml:space="preserve"> zijn </w:t>
      </w:r>
      <w:r w:rsidRPr="00C64AC9">
        <w:rPr>
          <w:lang w:eastAsia="en-US"/>
        </w:rPr>
        <w:t>dienstknechten en dienstmaagden zich aan te sluiten. Daarop volgen dan de liefelijkste beloften en opwekkende uitn</w:t>
      </w:r>
      <w:r w:rsidR="00C2620C" w:rsidRPr="00C64AC9">
        <w:rPr>
          <w:lang w:eastAsia="en-US"/>
        </w:rPr>
        <w:t>odi</w:t>
      </w:r>
      <w:r w:rsidRPr="00C64AC9">
        <w:rPr>
          <w:lang w:eastAsia="en-US"/>
        </w:rPr>
        <w:t>gingen.</w:t>
      </w:r>
      <w:r w:rsidR="00D349A6">
        <w:rPr>
          <w:lang w:eastAsia="en-US"/>
        </w:rPr>
        <w:t xml:space="preserve"> </w:t>
      </w:r>
      <w:r w:rsidRPr="00C64AC9">
        <w:rPr>
          <w:lang w:eastAsia="en-US"/>
        </w:rPr>
        <w:t>Wat zal de</w:t>
      </w:r>
      <w:r w:rsidR="004A7FE9">
        <w:rPr>
          <w:lang w:eastAsia="en-US"/>
        </w:rPr>
        <w:t xml:space="preserve"> ziel </w:t>
      </w:r>
      <w:r w:rsidRPr="00C64AC9">
        <w:rPr>
          <w:lang w:eastAsia="en-US"/>
        </w:rPr>
        <w:t>tot dit alles doen? Laat ons op Ruth en</w:t>
      </w:r>
      <w:r w:rsidR="00102B20" w:rsidRPr="00C64AC9">
        <w:rPr>
          <w:lang w:eastAsia="en-US"/>
        </w:rPr>
        <w:t xml:space="preserve"> haar </w:t>
      </w:r>
      <w:r w:rsidRPr="00C64AC9">
        <w:rPr>
          <w:lang w:eastAsia="en-US"/>
        </w:rPr>
        <w:t>houding merken, en</w:t>
      </w:r>
      <w:r w:rsidR="00181CE8" w:rsidRPr="00C64AC9">
        <w:rPr>
          <w:lang w:eastAsia="en-US"/>
        </w:rPr>
        <w:t xml:space="preserve"> we</w:t>
      </w:r>
      <w:r w:rsidR="00F158FC" w:rsidRPr="00C64AC9">
        <w:rPr>
          <w:lang w:eastAsia="en-US"/>
        </w:rPr>
        <w:t xml:space="preserve"> </w:t>
      </w:r>
      <w:r w:rsidRPr="00C64AC9">
        <w:rPr>
          <w:lang w:eastAsia="en-US"/>
        </w:rPr>
        <w:t>zullen het juiste antwoord kunnen geven.</w:t>
      </w:r>
    </w:p>
    <w:p w:rsidR="00095AE0" w:rsidRDefault="00095AE0" w:rsidP="00102B20">
      <w:pPr>
        <w:jc w:val="both"/>
        <w:rPr>
          <w:lang w:eastAsia="en-US"/>
        </w:rPr>
      </w:pPr>
    </w:p>
    <w:p w:rsidR="00B06C17" w:rsidRPr="00C64AC9" w:rsidRDefault="00B06C17" w:rsidP="00102B20">
      <w:pPr>
        <w:jc w:val="both"/>
        <w:rPr>
          <w:lang w:eastAsia="en-US"/>
        </w:rPr>
      </w:pPr>
      <w:r w:rsidRPr="00C64AC9">
        <w:rPr>
          <w:lang w:eastAsia="en-US"/>
        </w:rPr>
        <w:t>II.</w:t>
      </w:r>
    </w:p>
    <w:p w:rsidR="00B06C17" w:rsidRPr="00C64AC9" w:rsidRDefault="00B06C17" w:rsidP="00102B20">
      <w:pPr>
        <w:jc w:val="both"/>
        <w:rPr>
          <w:lang w:eastAsia="en-US"/>
        </w:rPr>
      </w:pPr>
      <w:r w:rsidRPr="00C64AC9">
        <w:rPr>
          <w:lang w:eastAsia="en-US"/>
        </w:rPr>
        <w:t>Daar staat zij, de schuchtere jonge vrouw, in luisterende houding, met</w:t>
      </w:r>
      <w:r w:rsidR="00941D23" w:rsidRPr="00C64AC9">
        <w:rPr>
          <w:lang w:eastAsia="en-US"/>
        </w:rPr>
        <w:t xml:space="preserve"> de </w:t>
      </w:r>
      <w:r w:rsidRPr="00C64AC9">
        <w:rPr>
          <w:lang w:eastAsia="en-US"/>
        </w:rPr>
        <w:t>blik ter aarde geslagen, te beschroomd om op te zien</w:t>
      </w:r>
      <w:r w:rsidR="00C64AC9" w:rsidRPr="00C64AC9">
        <w:rPr>
          <w:lang w:eastAsia="en-US"/>
        </w:rPr>
        <w:t>. Zij</w:t>
      </w:r>
      <w:r w:rsidR="00F158FC" w:rsidRPr="00C64AC9">
        <w:rPr>
          <w:lang w:eastAsia="en-US"/>
        </w:rPr>
        <w:t xml:space="preserve"> </w:t>
      </w:r>
      <w:r w:rsidRPr="00C64AC9">
        <w:rPr>
          <w:lang w:eastAsia="en-US"/>
        </w:rPr>
        <w:t>luistert nog, als Boaz reeds geëindigd heeft met tot haar te spreken. Golden dan waarlijk al deze vriendelijke woorden haar,</w:t>
      </w:r>
      <w:r w:rsidR="00941D23" w:rsidRPr="00C64AC9">
        <w:rPr>
          <w:lang w:eastAsia="en-US"/>
        </w:rPr>
        <w:t xml:space="preserve"> van de </w:t>
      </w:r>
      <w:r w:rsidRPr="00C64AC9">
        <w:rPr>
          <w:lang w:eastAsia="en-US"/>
        </w:rPr>
        <w:t>arme vreemdelinge?</w:t>
      </w:r>
      <w:r w:rsidR="00181CE8" w:rsidRPr="00C64AC9">
        <w:rPr>
          <w:lang w:eastAsia="en-US"/>
        </w:rPr>
        <w:t xml:space="preserve"> ze</w:t>
      </w:r>
      <w:r w:rsidR="00F158FC" w:rsidRPr="00C64AC9">
        <w:rPr>
          <w:lang w:eastAsia="en-US"/>
        </w:rPr>
        <w:t xml:space="preserve"> </w:t>
      </w:r>
      <w:r w:rsidRPr="00C64AC9">
        <w:rPr>
          <w:lang w:eastAsia="en-US"/>
        </w:rPr>
        <w:t xml:space="preserve">kan het </w:t>
      </w:r>
      <w:r w:rsidR="009331A1">
        <w:rPr>
          <w:lang w:eastAsia="en-US"/>
        </w:rPr>
        <w:t>bijna</w:t>
      </w:r>
      <w:r w:rsidRPr="00C64AC9">
        <w:rPr>
          <w:lang w:eastAsia="en-US"/>
        </w:rPr>
        <w:t xml:space="preserve"> niet gel</w:t>
      </w:r>
      <w:r w:rsidR="00181CE8" w:rsidRPr="00C64AC9">
        <w:rPr>
          <w:lang w:eastAsia="en-US"/>
        </w:rPr>
        <w:t>ove</w:t>
      </w:r>
      <w:r w:rsidRPr="00C64AC9">
        <w:rPr>
          <w:lang w:eastAsia="en-US"/>
        </w:rPr>
        <w:t>n en moet dit wel. In de overstel</w:t>
      </w:r>
      <w:r w:rsidRPr="00C64AC9">
        <w:rPr>
          <w:lang w:eastAsia="en-US"/>
        </w:rPr>
        <w:softHyphen/>
        <w:t>ping van</w:t>
      </w:r>
      <w:r w:rsidR="00B93F5A" w:rsidRPr="00C64AC9">
        <w:rPr>
          <w:lang w:eastAsia="en-US"/>
        </w:rPr>
        <w:t xml:space="preserve"> het </w:t>
      </w:r>
      <w:r w:rsidRPr="00C64AC9">
        <w:rPr>
          <w:lang w:eastAsia="en-US"/>
        </w:rPr>
        <w:t>gevoel werpt</w:t>
      </w:r>
      <w:r w:rsidR="00181CE8" w:rsidRPr="00C64AC9">
        <w:rPr>
          <w:lang w:eastAsia="en-US"/>
        </w:rPr>
        <w:t xml:space="preserve"> ze</w:t>
      </w:r>
      <w:r w:rsidR="00F158FC" w:rsidRPr="00C64AC9">
        <w:rPr>
          <w:lang w:eastAsia="en-US"/>
        </w:rPr>
        <w:t xml:space="preserve"> </w:t>
      </w:r>
      <w:r w:rsidRPr="00C64AC9">
        <w:rPr>
          <w:lang w:eastAsia="en-US"/>
        </w:rPr>
        <w:t>zich voorover ter aarde, om</w:t>
      </w:r>
      <w:r w:rsidR="00095AE0">
        <w:rPr>
          <w:lang w:eastAsia="en-US"/>
        </w:rPr>
        <w:t xml:space="preserve"> </w:t>
      </w:r>
      <w:r w:rsidRPr="00C64AC9">
        <w:rPr>
          <w:lang w:eastAsia="en-US"/>
        </w:rPr>
        <w:t>de zoom van Boaz kleed eerbiedig te kussen</w:t>
      </w:r>
      <w:r w:rsidR="00095AE0">
        <w:rPr>
          <w:lang w:eastAsia="en-US"/>
        </w:rPr>
        <w:t>. En aldus voor hem geknield ne</w:t>
      </w:r>
      <w:r w:rsidRPr="00C64AC9">
        <w:rPr>
          <w:lang w:eastAsia="en-US"/>
        </w:rPr>
        <w:t>erlig</w:t>
      </w:r>
      <w:r w:rsidR="00095AE0">
        <w:rPr>
          <w:lang w:eastAsia="en-US"/>
        </w:rPr>
        <w:t>gende en hem dankende in deze d</w:t>
      </w:r>
      <w:r w:rsidRPr="00C64AC9">
        <w:rPr>
          <w:lang w:eastAsia="en-US"/>
        </w:rPr>
        <w:t xml:space="preserve">e </w:t>
      </w:r>
      <w:r w:rsidR="00095AE0">
        <w:rPr>
          <w:lang w:eastAsia="en-US"/>
        </w:rPr>
        <w:t>ootmoedige</w:t>
      </w:r>
      <w:r w:rsidR="006943E0" w:rsidRPr="00C64AC9">
        <w:rPr>
          <w:lang w:eastAsia="en-US"/>
        </w:rPr>
        <w:t xml:space="preserve"> </w:t>
      </w:r>
      <w:r w:rsidRPr="00C64AC9">
        <w:rPr>
          <w:lang w:eastAsia="en-US"/>
        </w:rPr>
        <w:t>houding</w:t>
      </w:r>
      <w:r w:rsidR="005279BC" w:rsidRPr="00C64AC9">
        <w:rPr>
          <w:lang w:eastAsia="en-US"/>
        </w:rPr>
        <w:t>,</w:t>
      </w:r>
      <w:r w:rsidRPr="00C64AC9">
        <w:rPr>
          <w:lang w:eastAsia="en-US"/>
        </w:rPr>
        <w:t xml:space="preserve"> is</w:t>
      </w:r>
      <w:r w:rsidR="00181CE8" w:rsidRPr="00C64AC9">
        <w:rPr>
          <w:lang w:eastAsia="en-US"/>
        </w:rPr>
        <w:t xml:space="preserve"> u </w:t>
      </w:r>
      <w:r w:rsidRPr="00C64AC9">
        <w:rPr>
          <w:lang w:eastAsia="en-US"/>
        </w:rPr>
        <w:t>het treffend beeld</w:t>
      </w:r>
      <w:r w:rsidR="00941D23" w:rsidRPr="00C64AC9">
        <w:rPr>
          <w:lang w:eastAsia="en-US"/>
        </w:rPr>
        <w:t xml:space="preserve"> van de </w:t>
      </w:r>
      <w:r w:rsidRPr="00C64AC9">
        <w:rPr>
          <w:lang w:eastAsia="en-US"/>
        </w:rPr>
        <w:t>bewel</w:t>
      </w:r>
      <w:r w:rsidRPr="00C64AC9">
        <w:rPr>
          <w:lang w:eastAsia="en-US"/>
        </w:rPr>
        <w:softHyphen/>
        <w:t>dadigde ziel, die door een verassend God</w:t>
      </w:r>
      <w:r w:rsidR="00941D23" w:rsidRPr="00C64AC9">
        <w:rPr>
          <w:lang w:eastAsia="en-US"/>
        </w:rPr>
        <w:t xml:space="preserve"> zo </w:t>
      </w:r>
      <w:r w:rsidRPr="00C64AC9">
        <w:rPr>
          <w:lang w:eastAsia="en-US"/>
        </w:rPr>
        <w:t>pas vriendelijk werd bejegend.</w:t>
      </w:r>
    </w:p>
    <w:p w:rsidR="00095AE0" w:rsidRDefault="00B06C17" w:rsidP="00102B20">
      <w:pPr>
        <w:jc w:val="both"/>
        <w:rPr>
          <w:lang w:eastAsia="en-US"/>
        </w:rPr>
      </w:pPr>
      <w:r w:rsidRPr="00C64AC9">
        <w:rPr>
          <w:lang w:eastAsia="en-US"/>
        </w:rPr>
        <w:t>Maar,</w:t>
      </w:r>
      <w:r w:rsidR="00941D23" w:rsidRPr="00C64AC9">
        <w:rPr>
          <w:lang w:eastAsia="en-US"/>
        </w:rPr>
        <w:t xml:space="preserve"> zo </w:t>
      </w:r>
      <w:r w:rsidRPr="00C64AC9">
        <w:rPr>
          <w:lang w:eastAsia="en-US"/>
        </w:rPr>
        <w:t>zegt</w:t>
      </w:r>
      <w:r w:rsidR="00095AE0">
        <w:rPr>
          <w:lang w:eastAsia="en-US"/>
        </w:rPr>
        <w:t xml:space="preserve"> u:</w:t>
      </w:r>
      <w:r w:rsidR="006943E0" w:rsidRPr="00C64AC9">
        <w:rPr>
          <w:lang w:eastAsia="en-US"/>
        </w:rPr>
        <w:t xml:space="preserve"> </w:t>
      </w:r>
      <w:r w:rsidRPr="00C64AC9">
        <w:rPr>
          <w:lang w:eastAsia="en-US"/>
        </w:rPr>
        <w:t>o prediker</w:t>
      </w:r>
      <w:r w:rsidR="00095AE0">
        <w:rPr>
          <w:lang w:eastAsia="en-US"/>
        </w:rPr>
        <w:t>,</w:t>
      </w:r>
      <w:r w:rsidR="00181CE8" w:rsidRPr="00C64AC9">
        <w:rPr>
          <w:lang w:eastAsia="en-US"/>
        </w:rPr>
        <w:t xml:space="preserve"> u </w:t>
      </w:r>
      <w:r w:rsidRPr="00C64AC9">
        <w:rPr>
          <w:lang w:eastAsia="en-US"/>
        </w:rPr>
        <w:t xml:space="preserve">weerspreekt aldus u </w:t>
      </w:r>
      <w:r w:rsidR="003D411D" w:rsidRPr="00C64AC9">
        <w:rPr>
          <w:lang w:eastAsia="en-US"/>
        </w:rPr>
        <w:t>zelf</w:t>
      </w:r>
      <w:r w:rsidRPr="00C64AC9">
        <w:rPr>
          <w:lang w:eastAsia="en-US"/>
        </w:rPr>
        <w:t xml:space="preserve">. Volgens </w:t>
      </w:r>
      <w:r w:rsidR="00095AE0">
        <w:rPr>
          <w:lang w:eastAsia="en-US"/>
        </w:rPr>
        <w:t>u</w:t>
      </w:r>
      <w:r w:rsidRPr="00C64AC9">
        <w:rPr>
          <w:lang w:eastAsia="en-US"/>
        </w:rPr>
        <w:t xml:space="preserve"> is Ruth het voorbeeld en de belofte van de komst </w:t>
      </w:r>
      <w:r w:rsidR="005622A3" w:rsidRPr="00C64AC9">
        <w:rPr>
          <w:lang w:eastAsia="en-US"/>
        </w:rPr>
        <w:t>van het heidendom</w:t>
      </w:r>
      <w:r w:rsidRPr="00C64AC9">
        <w:rPr>
          <w:lang w:eastAsia="en-US"/>
        </w:rPr>
        <w:t xml:space="preserve"> tot</w:t>
      </w:r>
      <w:r w:rsidR="00941D23" w:rsidRPr="00C64AC9">
        <w:rPr>
          <w:lang w:eastAsia="en-US"/>
        </w:rPr>
        <w:t xml:space="preserve"> de </w:t>
      </w:r>
      <w:r w:rsidRPr="00C64AC9">
        <w:rPr>
          <w:lang w:eastAsia="en-US"/>
        </w:rPr>
        <w:t>Christus; hoe kan</w:t>
      </w:r>
      <w:r w:rsidR="00181CE8" w:rsidRPr="00C64AC9">
        <w:rPr>
          <w:lang w:eastAsia="en-US"/>
        </w:rPr>
        <w:t xml:space="preserve"> ze</w:t>
      </w:r>
      <w:r w:rsidR="00F158FC" w:rsidRPr="00C64AC9">
        <w:rPr>
          <w:lang w:eastAsia="en-US"/>
        </w:rPr>
        <w:t xml:space="preserve"> </w:t>
      </w:r>
      <w:r w:rsidRPr="00C64AC9">
        <w:rPr>
          <w:lang w:eastAsia="en-US"/>
        </w:rPr>
        <w:t>dan tevens beeld</w:t>
      </w:r>
      <w:r w:rsidR="00941D23" w:rsidRPr="00C64AC9">
        <w:rPr>
          <w:lang w:eastAsia="en-US"/>
        </w:rPr>
        <w:t xml:space="preserve"> van de </w:t>
      </w:r>
      <w:r w:rsidRPr="00C64AC9">
        <w:rPr>
          <w:lang w:eastAsia="en-US"/>
        </w:rPr>
        <w:t>tot God naderende</w:t>
      </w:r>
      <w:r w:rsidR="004A7FE9">
        <w:rPr>
          <w:lang w:eastAsia="en-US"/>
        </w:rPr>
        <w:t xml:space="preserve"> ziel </w:t>
      </w:r>
      <w:r w:rsidR="00095AE0">
        <w:rPr>
          <w:lang w:eastAsia="en-US"/>
        </w:rPr>
        <w:t>zijn, die, naar de be</w:t>
      </w:r>
      <w:r w:rsidR="00095AE0">
        <w:rPr>
          <w:lang w:eastAsia="en-US"/>
        </w:rPr>
        <w:softHyphen/>
        <w:t xml:space="preserve">kende </w:t>
      </w:r>
      <w:r w:rsidRPr="00C64AC9">
        <w:rPr>
          <w:lang w:eastAsia="en-US"/>
        </w:rPr>
        <w:t xml:space="preserve">uitspraak </w:t>
      </w:r>
      <w:r w:rsidR="00095AE0">
        <w:rPr>
          <w:lang w:eastAsia="en-US"/>
        </w:rPr>
        <w:t xml:space="preserve">van </w:t>
      </w:r>
      <w:r w:rsidRPr="00C64AC9">
        <w:rPr>
          <w:lang w:eastAsia="en-US"/>
        </w:rPr>
        <w:t xml:space="preserve">aloude kerkvaders, </w:t>
      </w:r>
      <w:r w:rsidR="00B93F5A" w:rsidRPr="00C64AC9">
        <w:rPr>
          <w:lang w:eastAsia="en-US"/>
        </w:rPr>
        <w:t>"</w:t>
      </w:r>
      <w:r w:rsidRPr="00C64AC9">
        <w:rPr>
          <w:lang w:eastAsia="en-US"/>
        </w:rPr>
        <w:t>Christin van nature is"</w:t>
      </w:r>
      <w:r w:rsidR="001B7AED">
        <w:rPr>
          <w:lang w:eastAsia="en-US"/>
        </w:rPr>
        <w:t xml:space="preserve">. </w:t>
      </w:r>
    </w:p>
    <w:p w:rsidR="00B06C17" w:rsidRPr="00C64AC9" w:rsidRDefault="001B7AED" w:rsidP="00102B20">
      <w:pPr>
        <w:jc w:val="both"/>
        <w:rPr>
          <w:lang w:eastAsia="en-US"/>
        </w:rPr>
      </w:pPr>
      <w:r>
        <w:rPr>
          <w:lang w:eastAsia="en-US"/>
        </w:rPr>
        <w:t>W</w:t>
      </w:r>
      <w:r w:rsidR="00181CE8" w:rsidRPr="00C64AC9">
        <w:rPr>
          <w:lang w:eastAsia="en-US"/>
        </w:rPr>
        <w:t>e</w:t>
      </w:r>
      <w:r w:rsidR="00F158FC" w:rsidRPr="00C64AC9">
        <w:rPr>
          <w:lang w:eastAsia="en-US"/>
        </w:rPr>
        <w:t xml:space="preserve"> </w:t>
      </w:r>
      <w:r w:rsidR="00B06C17" w:rsidRPr="00C64AC9">
        <w:rPr>
          <w:lang w:eastAsia="en-US"/>
        </w:rPr>
        <w:t xml:space="preserve">aanvaarden deze uitspraak niet, die we </w:t>
      </w:r>
      <w:r w:rsidR="00095AE0">
        <w:rPr>
          <w:lang w:eastAsia="en-US"/>
        </w:rPr>
        <w:t>v</w:t>
      </w:r>
      <w:r w:rsidR="005279BC" w:rsidRPr="00C64AC9">
        <w:rPr>
          <w:lang w:eastAsia="en-US"/>
        </w:rPr>
        <w:t>eeleer</w:t>
      </w:r>
      <w:r w:rsidR="00B06C17" w:rsidRPr="00C64AC9">
        <w:rPr>
          <w:lang w:eastAsia="en-US"/>
        </w:rPr>
        <w:t xml:space="preserve"> wilden veranderen in: </w:t>
      </w:r>
      <w:r w:rsidR="00B93F5A" w:rsidRPr="00C64AC9">
        <w:rPr>
          <w:lang w:eastAsia="en-US"/>
        </w:rPr>
        <w:t>"</w:t>
      </w:r>
      <w:r w:rsidR="00095AE0">
        <w:rPr>
          <w:lang w:eastAsia="en-US"/>
        </w:rPr>
        <w:t>van nature is de ziel heidin</w:t>
      </w:r>
      <w:r w:rsidR="00B06C17" w:rsidRPr="00C64AC9">
        <w:rPr>
          <w:lang w:eastAsia="en-US"/>
        </w:rPr>
        <w:t>". De wederge</w:t>
      </w:r>
      <w:r w:rsidR="00095AE0">
        <w:rPr>
          <w:lang w:eastAsia="en-US"/>
        </w:rPr>
        <w:t>boorte maakt haar tot Christin</w:t>
      </w:r>
      <w:r>
        <w:rPr>
          <w:lang w:eastAsia="en-US"/>
        </w:rPr>
        <w:t>. W</w:t>
      </w:r>
      <w:r w:rsidR="00B06C17" w:rsidRPr="00C64AC9">
        <w:rPr>
          <w:lang w:eastAsia="en-US"/>
        </w:rPr>
        <w:t>ant na</w:t>
      </w:r>
      <w:r w:rsidR="00941D23" w:rsidRPr="00C64AC9">
        <w:rPr>
          <w:lang w:eastAsia="en-US"/>
        </w:rPr>
        <w:t xml:space="preserve"> de </w:t>
      </w:r>
      <w:r w:rsidR="00B06C17" w:rsidRPr="00C64AC9">
        <w:rPr>
          <w:lang w:eastAsia="en-US"/>
        </w:rPr>
        <w:t>zon</w:t>
      </w:r>
      <w:r w:rsidR="00B06C17" w:rsidRPr="00C64AC9">
        <w:rPr>
          <w:lang w:eastAsia="en-US"/>
        </w:rPr>
        <w:softHyphen/>
        <w:t>deval is elk Adamskind, hetzij het onder het licht</w:t>
      </w:r>
      <w:r w:rsidR="00941D23" w:rsidRPr="00C64AC9">
        <w:rPr>
          <w:lang w:eastAsia="en-US"/>
        </w:rPr>
        <w:t xml:space="preserve"> van de </w:t>
      </w:r>
      <w:r w:rsidR="00B06C17" w:rsidRPr="00C64AC9">
        <w:rPr>
          <w:lang w:eastAsia="en-US"/>
        </w:rPr>
        <w:t>open</w:t>
      </w:r>
      <w:r w:rsidR="00B06C17" w:rsidRPr="00C64AC9">
        <w:rPr>
          <w:lang w:eastAsia="en-US"/>
        </w:rPr>
        <w:softHyphen/>
        <w:t>baring of daar buiten leve, verduisterd in het verstand, af</w:t>
      </w:r>
      <w:r w:rsidR="00B06C17" w:rsidRPr="00C64AC9">
        <w:rPr>
          <w:lang w:eastAsia="en-US"/>
        </w:rPr>
        <w:softHyphen/>
        <w:t>gedoold roet het gevoel en verbogen naar</w:t>
      </w:r>
      <w:r w:rsidR="00941D23" w:rsidRPr="00C64AC9">
        <w:rPr>
          <w:lang w:eastAsia="en-US"/>
        </w:rPr>
        <w:t xml:space="preserve"> de </w:t>
      </w:r>
      <w:r w:rsidR="00B06C17" w:rsidRPr="00C64AC9">
        <w:rPr>
          <w:lang w:eastAsia="en-US"/>
        </w:rPr>
        <w:t>wil, wat het zoeken van God en</w:t>
      </w:r>
      <w:r w:rsidR="00B93F5A" w:rsidRPr="00C64AC9">
        <w:rPr>
          <w:lang w:eastAsia="en-US"/>
        </w:rPr>
        <w:t xml:space="preserve"> het </w:t>
      </w:r>
      <w:r w:rsidR="00B06C17" w:rsidRPr="00C64AC9">
        <w:rPr>
          <w:lang w:eastAsia="en-US"/>
        </w:rPr>
        <w:t>goede betreft.</w:t>
      </w:r>
    </w:p>
    <w:p w:rsidR="00B06C17" w:rsidRPr="00C64AC9" w:rsidRDefault="00B06C17" w:rsidP="00102B20">
      <w:pPr>
        <w:jc w:val="both"/>
        <w:rPr>
          <w:lang w:eastAsia="en-US"/>
        </w:rPr>
      </w:pPr>
      <w:r w:rsidRPr="00C64AC9">
        <w:rPr>
          <w:lang w:eastAsia="en-US"/>
        </w:rPr>
        <w:t>Maar dan past elke naderende ziel, die door</w:t>
      </w:r>
      <w:r w:rsidR="00941D23" w:rsidRPr="00C64AC9">
        <w:rPr>
          <w:lang w:eastAsia="en-US"/>
        </w:rPr>
        <w:t xml:space="preserve"> de </w:t>
      </w:r>
      <w:r w:rsidR="00D80FDC" w:rsidRPr="00C64AC9">
        <w:rPr>
          <w:lang w:eastAsia="en-US"/>
        </w:rPr>
        <w:t>Heere</w:t>
      </w:r>
      <w:r w:rsidRPr="00C64AC9">
        <w:rPr>
          <w:lang w:eastAsia="en-US"/>
        </w:rPr>
        <w:t xml:space="preserve"> God met vriendelijkheid begroet en bejegend wordt, dezelfde nederige gestalte, waarin we</w:t>
      </w:r>
      <w:r w:rsidR="00941D23" w:rsidRPr="00C64AC9">
        <w:rPr>
          <w:lang w:eastAsia="en-US"/>
        </w:rPr>
        <w:t xml:space="preserve"> een </w:t>
      </w:r>
      <w:r w:rsidRPr="00C64AC9">
        <w:rPr>
          <w:lang w:eastAsia="en-US"/>
        </w:rPr>
        <w:t>Ruth zien neergebogen, en die bij haar, in juiste bewoordingen,</w:t>
      </w:r>
      <w:r w:rsidR="00102B20" w:rsidRPr="00C64AC9">
        <w:rPr>
          <w:lang w:eastAsia="en-US"/>
        </w:rPr>
        <w:t xml:space="preserve"> haar </w:t>
      </w:r>
      <w:r w:rsidRPr="00C64AC9">
        <w:rPr>
          <w:lang w:eastAsia="en-US"/>
        </w:rPr>
        <w:t>daaraan even</w:t>
      </w:r>
      <w:r w:rsidRPr="00C64AC9">
        <w:rPr>
          <w:lang w:eastAsia="en-US"/>
        </w:rPr>
        <w:softHyphen/>
        <w:t>redige en passende uiting vindt. Niet slechts de nederige gestalte (vs. 10a)</w:t>
      </w:r>
      <w:r w:rsidR="00095AE0">
        <w:rPr>
          <w:lang w:eastAsia="en-US"/>
        </w:rPr>
        <w:t>, maar ook haar rechtmatige ver</w:t>
      </w:r>
      <w:r w:rsidRPr="00C64AC9">
        <w:rPr>
          <w:lang w:eastAsia="en-US"/>
        </w:rPr>
        <w:t>wondering. (vs. 101.) en bescheiden bezwaar (vs. 10</w:t>
      </w:r>
      <w:r w:rsidR="001B3EF4">
        <w:rPr>
          <w:lang w:eastAsia="en-US"/>
        </w:rPr>
        <w:t>"</w:t>
      </w:r>
      <w:r w:rsidRPr="00C64AC9">
        <w:rPr>
          <w:lang w:eastAsia="en-US"/>
        </w:rPr>
        <w:t xml:space="preserve">), drukken uit, wat op dit </w:t>
      </w:r>
      <w:r w:rsidR="00941D23" w:rsidRPr="00C64AC9">
        <w:rPr>
          <w:lang w:eastAsia="en-US"/>
        </w:rPr>
        <w:t>oge</w:t>
      </w:r>
      <w:r w:rsidRPr="00C64AC9">
        <w:rPr>
          <w:lang w:eastAsia="en-US"/>
        </w:rPr>
        <w:t>nblik van blijde verrassing</w:t>
      </w:r>
      <w:r w:rsidR="00102B20" w:rsidRPr="00C64AC9">
        <w:rPr>
          <w:lang w:eastAsia="en-US"/>
        </w:rPr>
        <w:t xml:space="preserve"> haar </w:t>
      </w:r>
      <w:r w:rsidRPr="00C64AC9">
        <w:rPr>
          <w:lang w:eastAsia="en-US"/>
        </w:rPr>
        <w:t>ziel vervult en haar aandoenlijk hart</w:t>
      </w:r>
      <w:r w:rsidR="00941D23" w:rsidRPr="00C64AC9">
        <w:rPr>
          <w:lang w:eastAsia="en-US"/>
        </w:rPr>
        <w:t xml:space="preserve"> zo </w:t>
      </w:r>
      <w:r w:rsidRPr="00C64AC9">
        <w:rPr>
          <w:lang w:eastAsia="en-US"/>
        </w:rPr>
        <w:t>nameloos goed doet.</w:t>
      </w:r>
    </w:p>
    <w:p w:rsidR="00B06C17" w:rsidRPr="00C64AC9" w:rsidRDefault="00B06C17" w:rsidP="00102B20">
      <w:pPr>
        <w:jc w:val="both"/>
        <w:rPr>
          <w:lang w:eastAsia="en-US"/>
        </w:rPr>
      </w:pPr>
      <w:r w:rsidRPr="00C64AC9">
        <w:rPr>
          <w:lang w:eastAsia="en-US"/>
        </w:rPr>
        <w:t>Wat diep in de</w:t>
      </w:r>
      <w:r w:rsidR="004A7FE9">
        <w:rPr>
          <w:lang w:eastAsia="en-US"/>
        </w:rPr>
        <w:t xml:space="preserve"> ziel </w:t>
      </w:r>
      <w:r w:rsidRPr="00C64AC9">
        <w:rPr>
          <w:lang w:eastAsia="en-US"/>
        </w:rPr>
        <w:t>leeft drukt zich dikwijls in de uiterlijke houding des lichaams uit. 't Is alsof deze met</w:t>
      </w:r>
      <w:r w:rsidR="00941D23" w:rsidRPr="00C64AC9">
        <w:rPr>
          <w:lang w:eastAsia="en-US"/>
        </w:rPr>
        <w:t xml:space="preserve"> de </w:t>
      </w:r>
      <w:r w:rsidRPr="00C64AC9">
        <w:rPr>
          <w:lang w:eastAsia="en-US"/>
        </w:rPr>
        <w:t xml:space="preserve">profeet Micha vraagt: </w:t>
      </w:r>
      <w:r w:rsidR="00D80FDC" w:rsidRPr="00C64AC9">
        <w:rPr>
          <w:lang w:eastAsia="en-US"/>
        </w:rPr>
        <w:t>"</w:t>
      </w:r>
      <w:r w:rsidR="001221AB">
        <w:rPr>
          <w:lang w:eastAsia="en-US"/>
        </w:rPr>
        <w:t>waarmee</w:t>
      </w:r>
      <w:r w:rsidRPr="00C64AC9">
        <w:rPr>
          <w:lang w:eastAsia="en-US"/>
        </w:rPr>
        <w:t xml:space="preserve"> zal ik mij bukken, om</w:t>
      </w:r>
      <w:r w:rsidR="00941D23" w:rsidRPr="00C64AC9">
        <w:rPr>
          <w:lang w:eastAsia="en-US"/>
        </w:rPr>
        <w:t xml:space="preserve"> de </w:t>
      </w:r>
      <w:r w:rsidR="00D80FDC" w:rsidRPr="00C64AC9">
        <w:rPr>
          <w:lang w:eastAsia="en-US"/>
        </w:rPr>
        <w:t>Heere</w:t>
      </w:r>
      <w:r w:rsidRPr="00C64AC9">
        <w:rPr>
          <w:lang w:eastAsia="en-US"/>
        </w:rPr>
        <w:t xml:space="preserve"> mijnen God te ontmoeten" (Micha 6: 6). Dat is de belofte, dat alle heidenen zullen komen en zich voor</w:t>
      </w:r>
      <w:r w:rsidR="00941D23" w:rsidRPr="00C64AC9">
        <w:rPr>
          <w:lang w:eastAsia="en-US"/>
        </w:rPr>
        <w:t xml:space="preserve"> van God</w:t>
      </w:r>
      <w:r w:rsidR="00095AE0">
        <w:rPr>
          <w:lang w:eastAsia="en-US"/>
        </w:rPr>
        <w:t xml:space="preserve"> aan</w:t>
      </w:r>
      <w:r w:rsidR="00095AE0">
        <w:rPr>
          <w:lang w:eastAsia="en-US"/>
        </w:rPr>
        <w:softHyphen/>
        <w:t>schijn zullen ne</w:t>
      </w:r>
      <w:r w:rsidRPr="00C64AC9">
        <w:rPr>
          <w:lang w:eastAsia="en-US"/>
        </w:rPr>
        <w:t>erbuigen (Ps. 86: 9). Ja, alle koningen</w:t>
      </w:r>
      <w:r w:rsidR="00941D23" w:rsidRPr="00C64AC9">
        <w:rPr>
          <w:lang w:eastAsia="en-US"/>
        </w:rPr>
        <w:t xml:space="preserve"> van de </w:t>
      </w:r>
      <w:r w:rsidRPr="00C64AC9">
        <w:rPr>
          <w:lang w:eastAsia="en-US"/>
        </w:rPr>
        <w:t>aarde zullen zich voor</w:t>
      </w:r>
      <w:r w:rsidR="003C0B0E">
        <w:rPr>
          <w:lang w:eastAsia="en-US"/>
        </w:rPr>
        <w:t xml:space="preserve"> die </w:t>
      </w:r>
      <w:r w:rsidR="00095AE0">
        <w:rPr>
          <w:lang w:eastAsia="en-US"/>
        </w:rPr>
        <w:t>God ne</w:t>
      </w:r>
      <w:r w:rsidRPr="00C64AC9">
        <w:rPr>
          <w:lang w:eastAsia="en-US"/>
        </w:rPr>
        <w:t xml:space="preserve">erbuigen. (Ps. 72: 11). Deze </w:t>
      </w:r>
      <w:r w:rsidR="00B93F5A" w:rsidRPr="00C64AC9">
        <w:rPr>
          <w:lang w:eastAsia="en-US"/>
        </w:rPr>
        <w:t>"</w:t>
      </w:r>
      <w:r w:rsidR="00095AE0">
        <w:rPr>
          <w:lang w:eastAsia="en-US"/>
        </w:rPr>
        <w:t>ne</w:t>
      </w:r>
      <w:r w:rsidRPr="00C64AC9">
        <w:rPr>
          <w:lang w:eastAsia="en-US"/>
        </w:rPr>
        <w:t>erbuiging" ter aarde wijst dan op de nederige hulde</w:t>
      </w:r>
      <w:r w:rsidR="00095AE0">
        <w:rPr>
          <w:lang w:eastAsia="en-US"/>
        </w:rPr>
        <w:t xml:space="preserve"> </w:t>
      </w:r>
      <w:r w:rsidRPr="00C64AC9">
        <w:rPr>
          <w:lang w:eastAsia="en-US"/>
        </w:rPr>
        <w:t>van onderworpenheid, eerbied en ontzag, die de mindere</w:t>
      </w:r>
      <w:r w:rsidR="00941D23" w:rsidRPr="00C64AC9">
        <w:rPr>
          <w:lang w:eastAsia="en-US"/>
        </w:rPr>
        <w:t xml:space="preserve"> de </w:t>
      </w:r>
      <w:r w:rsidRPr="00C64AC9">
        <w:rPr>
          <w:lang w:eastAsia="en-US"/>
        </w:rPr>
        <w:t>meerdere toebrengt</w:t>
      </w:r>
      <w:r w:rsidR="003D4E0F">
        <w:rPr>
          <w:lang w:eastAsia="en-US"/>
        </w:rPr>
        <w:t>. Zo</w:t>
      </w:r>
      <w:r w:rsidR="00941D23" w:rsidRPr="00C64AC9">
        <w:rPr>
          <w:lang w:eastAsia="en-US"/>
        </w:rPr>
        <w:t xml:space="preserve"> </w:t>
      </w:r>
      <w:r w:rsidRPr="00C64AC9">
        <w:rPr>
          <w:lang w:eastAsia="en-US"/>
        </w:rPr>
        <w:t>is het nu bij Ruth tegenover Boaz,</w:t>
      </w:r>
      <w:r w:rsidR="00941D23" w:rsidRPr="00C64AC9">
        <w:rPr>
          <w:lang w:eastAsia="en-US"/>
        </w:rPr>
        <w:t xml:space="preserve"> zo </w:t>
      </w:r>
      <w:r w:rsidRPr="00C64AC9">
        <w:rPr>
          <w:lang w:eastAsia="en-US"/>
        </w:rPr>
        <w:t>bij de komende ziel tegenover haren God. Daar is</w:t>
      </w:r>
      <w:r w:rsidR="00941D23" w:rsidRPr="00C64AC9">
        <w:rPr>
          <w:lang w:eastAsia="en-US"/>
        </w:rPr>
        <w:t xml:space="preserve"> een </w:t>
      </w:r>
      <w:r w:rsidRPr="00C64AC9">
        <w:rPr>
          <w:lang w:eastAsia="en-US"/>
        </w:rPr>
        <w:t>welsprekende taal in nederige houding en oprecht gebaar; indien dit geen gemaakt gebarenspel is.</w:t>
      </w:r>
    </w:p>
    <w:p w:rsidR="00095AE0" w:rsidRDefault="00B06C17" w:rsidP="00102B20">
      <w:pPr>
        <w:jc w:val="both"/>
        <w:rPr>
          <w:lang w:eastAsia="en-US"/>
        </w:rPr>
      </w:pPr>
      <w:r w:rsidRPr="00C64AC9">
        <w:rPr>
          <w:lang w:eastAsia="en-US"/>
        </w:rPr>
        <w:t xml:space="preserve">Maar mag er in de overmaat </w:t>
      </w:r>
      <w:r w:rsidR="00095AE0">
        <w:rPr>
          <w:lang w:eastAsia="en-US"/>
        </w:rPr>
        <w:t>van gevoel</w:t>
      </w:r>
      <w:r w:rsidRPr="00C64AC9">
        <w:rPr>
          <w:lang w:eastAsia="en-US"/>
        </w:rPr>
        <w:t xml:space="preserve"> lang gezwegen worden, wat de ziel vervult en het hart gevoelt, zal de mond eindelijk ook uitspreken</w:t>
      </w:r>
      <w:r w:rsidR="001B7AED">
        <w:rPr>
          <w:lang w:eastAsia="en-US"/>
        </w:rPr>
        <w:t>. W</w:t>
      </w:r>
      <w:r w:rsidRPr="00C64AC9">
        <w:rPr>
          <w:lang w:eastAsia="en-US"/>
        </w:rPr>
        <w:t>at in de</w:t>
      </w:r>
      <w:r w:rsidR="004A7FE9">
        <w:rPr>
          <w:lang w:eastAsia="en-US"/>
        </w:rPr>
        <w:t xml:space="preserve"> ziel </w:t>
      </w:r>
      <w:r w:rsidRPr="00C64AC9">
        <w:rPr>
          <w:lang w:eastAsia="en-US"/>
        </w:rPr>
        <w:t>leeft en zich beweegt moge het uiterlijk gebaar u soms reeds zeggen, beter kan dit de spraak, die daartoe van God is geschonken</w:t>
      </w:r>
      <w:r w:rsidR="001B7AED">
        <w:rPr>
          <w:lang w:eastAsia="en-US"/>
        </w:rPr>
        <w:t>. W</w:t>
      </w:r>
      <w:r w:rsidRPr="00C64AC9">
        <w:rPr>
          <w:lang w:eastAsia="en-US"/>
        </w:rPr>
        <w:t>ant met</w:t>
      </w:r>
      <w:r w:rsidR="00B93F5A" w:rsidRPr="00C64AC9">
        <w:rPr>
          <w:lang w:eastAsia="en-US"/>
        </w:rPr>
        <w:t xml:space="preserve"> het </w:t>
      </w:r>
      <w:r w:rsidRPr="00C64AC9">
        <w:rPr>
          <w:lang w:eastAsia="en-US"/>
        </w:rPr>
        <w:t>hart gelooft men tot rechtvaardigheid en met</w:t>
      </w:r>
      <w:r w:rsidR="00941D23" w:rsidRPr="00C64AC9">
        <w:rPr>
          <w:lang w:eastAsia="en-US"/>
        </w:rPr>
        <w:t xml:space="preserve"> de </w:t>
      </w:r>
      <w:r w:rsidRPr="00C64AC9">
        <w:rPr>
          <w:lang w:eastAsia="en-US"/>
        </w:rPr>
        <w:t>mond belijdt men tot zaligheid (Rom. 10: 10). Het wordt</w:t>
      </w:r>
      <w:r w:rsidR="00941D23" w:rsidRPr="00C64AC9">
        <w:rPr>
          <w:lang w:eastAsia="en-US"/>
        </w:rPr>
        <w:t xml:space="preserve"> een </w:t>
      </w:r>
      <w:r w:rsidRPr="00C64AC9">
        <w:rPr>
          <w:lang w:eastAsia="en-US"/>
        </w:rPr>
        <w:t>onweerstaanbare behoefte, om ook te zeggen wat ons</w:t>
      </w:r>
      <w:r w:rsidR="00941D23" w:rsidRPr="00C64AC9">
        <w:rPr>
          <w:lang w:eastAsia="en-US"/>
        </w:rPr>
        <w:t xml:space="preserve"> zo </w:t>
      </w:r>
      <w:r w:rsidRPr="00C64AC9">
        <w:rPr>
          <w:lang w:eastAsia="en-US"/>
        </w:rPr>
        <w:t>gelukkig maakte. De spraak is</w:t>
      </w:r>
      <w:r w:rsidR="00941D23" w:rsidRPr="00C64AC9">
        <w:rPr>
          <w:lang w:eastAsia="en-US"/>
        </w:rPr>
        <w:t xml:space="preserve"> een </w:t>
      </w:r>
      <w:r w:rsidRPr="00C64AC9">
        <w:rPr>
          <w:lang w:eastAsia="en-US"/>
        </w:rPr>
        <w:t>gave</w:t>
      </w:r>
      <w:r w:rsidR="00941D23" w:rsidRPr="00C64AC9">
        <w:rPr>
          <w:lang w:eastAsia="en-US"/>
        </w:rPr>
        <w:t xml:space="preserve"> van God</w:t>
      </w:r>
      <w:r w:rsidRPr="00C64AC9">
        <w:rPr>
          <w:lang w:eastAsia="en-US"/>
        </w:rPr>
        <w:t xml:space="preserve"> en</w:t>
      </w:r>
      <w:r w:rsidR="00941D23" w:rsidRPr="00C64AC9">
        <w:rPr>
          <w:lang w:eastAsia="en-US"/>
        </w:rPr>
        <w:t xml:space="preserve"> een </w:t>
      </w:r>
      <w:r w:rsidRPr="00C64AC9">
        <w:rPr>
          <w:lang w:eastAsia="en-US"/>
        </w:rPr>
        <w:t>be</w:t>
      </w:r>
      <w:r w:rsidRPr="00C64AC9">
        <w:rPr>
          <w:lang w:eastAsia="en-US"/>
        </w:rPr>
        <w:softHyphen/>
        <w:t>hoefte voor het volle hart, dat anders onder die volheid zeer zwaar</w:t>
      </w:r>
      <w:r w:rsidR="00185B59" w:rsidRPr="00C64AC9">
        <w:rPr>
          <w:lang w:eastAsia="en-US"/>
        </w:rPr>
        <w:t xml:space="preserve"> zou </w:t>
      </w:r>
      <w:r w:rsidRPr="00C64AC9">
        <w:rPr>
          <w:lang w:eastAsia="en-US"/>
        </w:rPr>
        <w:t>lijden. Het eerste woord van het dankbaar ge</w:t>
      </w:r>
      <w:r w:rsidRPr="00C64AC9">
        <w:rPr>
          <w:lang w:eastAsia="en-US"/>
        </w:rPr>
        <w:softHyphen/>
        <w:t>moed zal dan wel zijn de uiting</w:t>
      </w:r>
      <w:r w:rsidR="00941D23" w:rsidRPr="00C64AC9">
        <w:rPr>
          <w:lang w:eastAsia="en-US"/>
        </w:rPr>
        <w:t xml:space="preserve"> van de </w:t>
      </w:r>
      <w:r w:rsidRPr="00C64AC9">
        <w:rPr>
          <w:lang w:eastAsia="en-US"/>
        </w:rPr>
        <w:t>rechtmatige</w:t>
      </w:r>
      <w:r w:rsidR="00102B20" w:rsidRPr="00C64AC9">
        <w:rPr>
          <w:lang w:eastAsia="en-US"/>
        </w:rPr>
        <w:t xml:space="preserve"> </w:t>
      </w:r>
      <w:r w:rsidRPr="00C64AC9">
        <w:rPr>
          <w:lang w:eastAsia="en-US"/>
        </w:rPr>
        <w:t>verwondering over ontvangen genade</w:t>
      </w:r>
      <w:r w:rsidR="00102B20" w:rsidRPr="00C64AC9">
        <w:rPr>
          <w:lang w:eastAsia="en-US"/>
        </w:rPr>
        <w:t xml:space="preserve">. </w:t>
      </w:r>
    </w:p>
    <w:p w:rsidR="00B06C17" w:rsidRPr="00C64AC9" w:rsidRDefault="00102B20" w:rsidP="00102B20">
      <w:pPr>
        <w:jc w:val="both"/>
        <w:rPr>
          <w:lang w:eastAsia="en-US"/>
        </w:rPr>
      </w:pPr>
      <w:r w:rsidRPr="00C64AC9">
        <w:rPr>
          <w:lang w:eastAsia="en-US"/>
        </w:rPr>
        <w:t>Zo</w:t>
      </w:r>
      <w:r w:rsidR="00941D23" w:rsidRPr="00C64AC9">
        <w:rPr>
          <w:lang w:eastAsia="en-US"/>
        </w:rPr>
        <w:t xml:space="preserve"> </w:t>
      </w:r>
      <w:r w:rsidR="00B06C17" w:rsidRPr="00C64AC9">
        <w:rPr>
          <w:lang w:eastAsia="en-US"/>
        </w:rPr>
        <w:t xml:space="preserve">zegt Ruth tot Boaz </w:t>
      </w:r>
      <w:r w:rsidR="00D80FDC" w:rsidRPr="00C64AC9">
        <w:rPr>
          <w:lang w:eastAsia="en-US"/>
        </w:rPr>
        <w:t>"</w:t>
      </w:r>
      <w:r w:rsidR="00B06C17" w:rsidRPr="00C64AC9">
        <w:rPr>
          <w:lang w:eastAsia="en-US"/>
        </w:rPr>
        <w:t>Waarom heb ik genade gevonden in</w:t>
      </w:r>
      <w:r w:rsidR="005279BC" w:rsidRPr="00C64AC9">
        <w:rPr>
          <w:lang w:eastAsia="en-US"/>
        </w:rPr>
        <w:t xml:space="preserve"> uw </w:t>
      </w:r>
      <w:r w:rsidR="00941D23" w:rsidRPr="00C64AC9">
        <w:rPr>
          <w:lang w:eastAsia="en-US"/>
        </w:rPr>
        <w:t>oge</w:t>
      </w:r>
      <w:r w:rsidR="00B06C17" w:rsidRPr="00C64AC9">
        <w:rPr>
          <w:lang w:eastAsia="en-US"/>
        </w:rPr>
        <w:t>n</w:t>
      </w:r>
      <w:r w:rsidR="00F158FC" w:rsidRPr="00C64AC9">
        <w:rPr>
          <w:lang w:eastAsia="en-US"/>
        </w:rPr>
        <w:t>?</w:t>
      </w:r>
      <w:r w:rsidR="00B06C17" w:rsidRPr="00C64AC9">
        <w:rPr>
          <w:lang w:eastAsia="en-US"/>
        </w:rPr>
        <w:t>" Waarom rust uw oog in gunst en welgevallen op mij onwaardige</w:t>
      </w:r>
      <w:r w:rsidR="00F158FC" w:rsidRPr="00C64AC9">
        <w:rPr>
          <w:lang w:eastAsia="en-US"/>
        </w:rPr>
        <w:t>?</w:t>
      </w:r>
    </w:p>
    <w:p w:rsidR="00B06C17" w:rsidRPr="00C64AC9" w:rsidRDefault="00B06C17" w:rsidP="00102B20">
      <w:pPr>
        <w:jc w:val="both"/>
        <w:rPr>
          <w:lang w:eastAsia="en-US"/>
        </w:rPr>
      </w:pPr>
      <w:r w:rsidRPr="00C64AC9">
        <w:rPr>
          <w:lang w:eastAsia="en-US"/>
        </w:rPr>
        <w:t>Zeer zeker bet</w:t>
      </w:r>
      <w:r w:rsidR="00941D23" w:rsidRPr="00C64AC9">
        <w:rPr>
          <w:lang w:eastAsia="en-US"/>
        </w:rPr>
        <w:t>eke</w:t>
      </w:r>
      <w:r w:rsidRPr="00C64AC9">
        <w:rPr>
          <w:lang w:eastAsia="en-US"/>
        </w:rPr>
        <w:t xml:space="preserve">nt </w:t>
      </w:r>
      <w:r w:rsidR="00D80FDC" w:rsidRPr="00C64AC9">
        <w:rPr>
          <w:lang w:eastAsia="en-US"/>
        </w:rPr>
        <w:t>"</w:t>
      </w:r>
      <w:r w:rsidRPr="00C64AC9">
        <w:rPr>
          <w:lang w:eastAsia="en-US"/>
        </w:rPr>
        <w:t>genade" hier in</w:t>
      </w:r>
      <w:r w:rsidR="00941D23" w:rsidRPr="00C64AC9">
        <w:rPr>
          <w:lang w:eastAsia="en-US"/>
        </w:rPr>
        <w:t xml:space="preserve"> de </w:t>
      </w:r>
      <w:r w:rsidRPr="00C64AC9">
        <w:rPr>
          <w:lang w:eastAsia="en-US"/>
        </w:rPr>
        <w:t>mond van Ruth slechts gunst en welgevallen; maar toch ligt er het begrip van tegemoetkomende, hier zeer zeker niet verdiende, vriendelijkheid mede aan ten grondslag</w:t>
      </w:r>
      <w:r w:rsidR="001B7AED">
        <w:rPr>
          <w:lang w:eastAsia="en-US"/>
        </w:rPr>
        <w:t>. W</w:t>
      </w:r>
      <w:r w:rsidRPr="00C64AC9">
        <w:rPr>
          <w:lang w:eastAsia="en-US"/>
        </w:rPr>
        <w:t>elgevallig aan</w:t>
      </w:r>
      <w:r w:rsidRPr="00C64AC9">
        <w:rPr>
          <w:lang w:eastAsia="en-US"/>
        </w:rPr>
        <w:softHyphen/>
        <w:t xml:space="preserve">zien met een oog, dat straalt van blijdschap, een blik, die uiting </w:t>
      </w:r>
      <w:r w:rsidR="00D80FDC" w:rsidRPr="00C64AC9">
        <w:rPr>
          <w:lang w:eastAsia="en-US"/>
        </w:rPr>
        <w:t>e</w:t>
      </w:r>
      <w:r w:rsidRPr="00C64AC9">
        <w:rPr>
          <w:lang w:eastAsia="en-US"/>
        </w:rPr>
        <w:t>e</w:t>
      </w:r>
      <w:r w:rsidR="00095AE0">
        <w:rPr>
          <w:lang w:eastAsia="en-US"/>
        </w:rPr>
        <w:t>n</w:t>
      </w:r>
      <w:r w:rsidRPr="00C64AC9">
        <w:rPr>
          <w:lang w:eastAsia="en-US"/>
        </w:rPr>
        <w:t xml:space="preserve"> onverdiende liefde is, verzekert u</w:t>
      </w:r>
      <w:r w:rsidR="00095AE0">
        <w:rPr>
          <w:lang w:eastAsia="en-US"/>
        </w:rPr>
        <w:t xml:space="preserve"> </w:t>
      </w:r>
      <w:r w:rsidRPr="00C64AC9">
        <w:rPr>
          <w:lang w:eastAsia="en-US"/>
        </w:rPr>
        <w:t>de genade, hetzij van</w:t>
      </w:r>
      <w:r w:rsidR="00941D23" w:rsidRPr="00C64AC9">
        <w:rPr>
          <w:lang w:eastAsia="en-US"/>
        </w:rPr>
        <w:t xml:space="preserve"> de </w:t>
      </w:r>
      <w:r w:rsidR="00D80FDC" w:rsidRPr="00C64AC9">
        <w:rPr>
          <w:lang w:eastAsia="en-US"/>
        </w:rPr>
        <w:t>Heere</w:t>
      </w:r>
      <w:r w:rsidRPr="00C64AC9">
        <w:rPr>
          <w:lang w:eastAsia="en-US"/>
        </w:rPr>
        <w:t xml:space="preserve"> God, hetzij van</w:t>
      </w:r>
      <w:r w:rsidR="00941D23" w:rsidRPr="00C64AC9">
        <w:rPr>
          <w:lang w:eastAsia="en-US"/>
        </w:rPr>
        <w:t xml:space="preserve"> mens</w:t>
      </w:r>
      <w:r w:rsidRPr="00C64AC9">
        <w:rPr>
          <w:lang w:eastAsia="en-US"/>
        </w:rPr>
        <w:t>en. Daartegenover kunt</w:t>
      </w:r>
      <w:r w:rsidR="00181CE8" w:rsidRPr="00C64AC9">
        <w:rPr>
          <w:lang w:eastAsia="en-US"/>
        </w:rPr>
        <w:t xml:space="preserve"> u </w:t>
      </w:r>
      <w:r w:rsidRPr="00C64AC9">
        <w:rPr>
          <w:lang w:eastAsia="en-US"/>
        </w:rPr>
        <w:t>g</w:t>
      </w:r>
      <w:r w:rsidR="00C2620C" w:rsidRPr="00C64AC9">
        <w:rPr>
          <w:lang w:eastAsia="en-US"/>
        </w:rPr>
        <w:t>ene</w:t>
      </w:r>
      <w:r w:rsidRPr="00C64AC9">
        <w:rPr>
          <w:lang w:eastAsia="en-US"/>
        </w:rPr>
        <w:t xml:space="preserve">i enkele aanspraak van rechtmatige verdienste in u </w:t>
      </w:r>
      <w:r w:rsidR="003D411D" w:rsidRPr="00C64AC9">
        <w:rPr>
          <w:lang w:eastAsia="en-US"/>
        </w:rPr>
        <w:t>zelf</w:t>
      </w:r>
      <w:r w:rsidRPr="00C64AC9">
        <w:rPr>
          <w:lang w:eastAsia="en-US"/>
        </w:rPr>
        <w:t xml:space="preserve"> laten gelden. ''t Is dan vrije gunst, ongehouden liefde</w:t>
      </w:r>
      <w:r w:rsidRPr="00C64AC9">
        <w:rPr>
          <w:lang w:eastAsia="en-US"/>
        </w:rPr>
        <w:softHyphen/>
        <w:t>betoon en onverplichte goedheid.</w:t>
      </w:r>
    </w:p>
    <w:p w:rsidR="00095AE0" w:rsidRDefault="00B06C17" w:rsidP="00102B20">
      <w:pPr>
        <w:jc w:val="both"/>
        <w:rPr>
          <w:lang w:eastAsia="en-US"/>
        </w:rPr>
      </w:pPr>
      <w:r w:rsidRPr="00C64AC9">
        <w:rPr>
          <w:lang w:eastAsia="en-US"/>
        </w:rPr>
        <w:t>Juist om wille ven dit alles kan de begenadigde ziel in zich zel</w:t>
      </w:r>
      <w:r w:rsidR="00095AE0">
        <w:rPr>
          <w:lang w:eastAsia="en-US"/>
        </w:rPr>
        <w:t>f</w:t>
      </w:r>
      <w:r w:rsidRPr="00C64AC9">
        <w:rPr>
          <w:lang w:eastAsia="en-US"/>
        </w:rPr>
        <w:t xml:space="preserve"> gee</w:t>
      </w:r>
      <w:r w:rsidR="00095AE0">
        <w:rPr>
          <w:lang w:eastAsia="en-US"/>
        </w:rPr>
        <w:t>n</w:t>
      </w:r>
      <w:r w:rsidRPr="00C64AC9">
        <w:rPr>
          <w:lang w:eastAsia="en-US"/>
        </w:rPr>
        <w:t xml:space="preserve"> oorza</w:t>
      </w:r>
      <w:r w:rsidR="00095AE0">
        <w:rPr>
          <w:lang w:eastAsia="en-US"/>
        </w:rPr>
        <w:t>ak</w:t>
      </w:r>
      <w:r w:rsidRPr="00C64AC9">
        <w:rPr>
          <w:lang w:eastAsia="en-US"/>
        </w:rPr>
        <w:t xml:space="preserve"> daarvoor vinden, en vraagt</w:t>
      </w:r>
      <w:r w:rsidR="00181CE8" w:rsidRPr="00C64AC9">
        <w:rPr>
          <w:lang w:eastAsia="en-US"/>
        </w:rPr>
        <w:t xml:space="preserve"> ze</w:t>
      </w:r>
      <w:r w:rsidR="00F158FC" w:rsidRPr="00C64AC9">
        <w:rPr>
          <w:lang w:eastAsia="en-US"/>
        </w:rPr>
        <w:t xml:space="preserve"> </w:t>
      </w:r>
      <w:r w:rsidRPr="00C64AC9">
        <w:rPr>
          <w:lang w:eastAsia="en-US"/>
        </w:rPr>
        <w:t>met Rut</w:t>
      </w:r>
      <w:r w:rsidR="00095AE0">
        <w:rPr>
          <w:lang w:eastAsia="en-US"/>
        </w:rPr>
        <w:t>h</w:t>
      </w:r>
      <w:r w:rsidRPr="00C64AC9">
        <w:rPr>
          <w:lang w:eastAsia="en-US"/>
        </w:rPr>
        <w:t xml:space="preserve"> ver</w:t>
      </w:r>
      <w:r w:rsidRPr="00C64AC9">
        <w:rPr>
          <w:lang w:eastAsia="en-US"/>
        </w:rPr>
        <w:softHyphen/>
        <w:t>rast en verwonderd</w:t>
      </w:r>
      <w:r w:rsidR="00102B20" w:rsidRPr="00C64AC9">
        <w:rPr>
          <w:lang w:eastAsia="en-US"/>
        </w:rPr>
        <w:t>:</w:t>
      </w:r>
      <w:r w:rsidR="00095AE0">
        <w:rPr>
          <w:lang w:eastAsia="en-US"/>
        </w:rPr>
        <w:t xml:space="preserve"> "</w:t>
      </w:r>
      <w:r w:rsidRPr="00C64AC9">
        <w:rPr>
          <w:lang w:eastAsia="en-US"/>
        </w:rPr>
        <w:t xml:space="preserve">Waarom", </w:t>
      </w:r>
      <w:r w:rsidR="00095AE0">
        <w:rPr>
          <w:lang w:eastAsia="en-US"/>
        </w:rPr>
        <w:t>waarom die gunst, en</w:t>
      </w:r>
      <w:r w:rsidRPr="00C64AC9">
        <w:rPr>
          <w:lang w:eastAsia="en-US"/>
        </w:rPr>
        <w:t xml:space="preserve"> dat voor</w:t>
      </w:r>
      <w:r w:rsidR="00095AE0">
        <w:rPr>
          <w:lang w:eastAsia="en-US"/>
        </w:rPr>
        <w:t xml:space="preserve"> </w:t>
      </w:r>
      <w:r w:rsidR="00265062" w:rsidRPr="00C64AC9">
        <w:rPr>
          <w:lang w:eastAsia="en-US"/>
        </w:rPr>
        <w:t>mij</w:t>
      </w:r>
      <w:r w:rsidR="00F158FC" w:rsidRPr="00C64AC9">
        <w:rPr>
          <w:lang w:eastAsia="en-US"/>
        </w:rPr>
        <w:t>?</w:t>
      </w:r>
      <w:r w:rsidR="00265062" w:rsidRPr="00C64AC9">
        <w:rPr>
          <w:lang w:eastAsia="en-US"/>
        </w:rPr>
        <w:t xml:space="preserve"> </w:t>
      </w:r>
    </w:p>
    <w:p w:rsidR="00265062" w:rsidRPr="00C64AC9" w:rsidRDefault="00265062" w:rsidP="00102B20">
      <w:pPr>
        <w:jc w:val="both"/>
        <w:rPr>
          <w:lang w:eastAsia="en-US"/>
        </w:rPr>
      </w:pPr>
      <w:r w:rsidRPr="00C64AC9">
        <w:rPr>
          <w:lang w:eastAsia="en-US"/>
        </w:rPr>
        <w:t>Vraag het</w:t>
      </w:r>
      <w:r w:rsidR="00941D23" w:rsidRPr="00C64AC9">
        <w:rPr>
          <w:lang w:eastAsia="en-US"/>
        </w:rPr>
        <w:t xml:space="preserve"> de </w:t>
      </w:r>
      <w:r w:rsidR="00095AE0">
        <w:rPr>
          <w:lang w:eastAsia="en-US"/>
        </w:rPr>
        <w:t>armen, schreiende</w:t>
      </w:r>
      <w:r w:rsidRPr="00C64AC9">
        <w:rPr>
          <w:lang w:eastAsia="en-US"/>
        </w:rPr>
        <w:t xml:space="preserve"> tollenaar, vraag het den, naar het vaderhuis wederk</w:t>
      </w:r>
      <w:r w:rsidR="00D80FDC" w:rsidRPr="00C64AC9">
        <w:rPr>
          <w:lang w:eastAsia="en-US"/>
        </w:rPr>
        <w:t>ere</w:t>
      </w:r>
      <w:r w:rsidR="00095AE0">
        <w:rPr>
          <w:lang w:eastAsia="en-US"/>
        </w:rPr>
        <w:t>nde</w:t>
      </w:r>
      <w:r w:rsidRPr="00C64AC9">
        <w:rPr>
          <w:lang w:eastAsia="en-US"/>
        </w:rPr>
        <w:t xml:space="preserve"> verloren zoon, of</w:t>
      </w:r>
      <w:r w:rsidR="00181CE8" w:rsidRPr="00C64AC9">
        <w:rPr>
          <w:lang w:eastAsia="en-US"/>
        </w:rPr>
        <w:t xml:space="preserve"> ze</w:t>
      </w:r>
      <w:r w:rsidR="00F158FC" w:rsidRPr="00C64AC9">
        <w:rPr>
          <w:lang w:eastAsia="en-US"/>
        </w:rPr>
        <w:t xml:space="preserve"> </w:t>
      </w:r>
      <w:r w:rsidRPr="00C64AC9">
        <w:rPr>
          <w:lang w:eastAsia="en-US"/>
        </w:rPr>
        <w:t>zich waardig achten, om met liefde aangezien en ontvan</w:t>
      </w:r>
      <w:r w:rsidRPr="00C64AC9">
        <w:rPr>
          <w:lang w:eastAsia="en-US"/>
        </w:rPr>
        <w:softHyphen/>
        <w:t>ge</w:t>
      </w:r>
      <w:r w:rsidR="00095AE0">
        <w:rPr>
          <w:lang w:eastAsia="en-US"/>
        </w:rPr>
        <w:t>n te worden door hem, tegen wie</w:t>
      </w:r>
      <w:r w:rsidR="00181CE8" w:rsidRPr="00C64AC9">
        <w:rPr>
          <w:lang w:eastAsia="en-US"/>
        </w:rPr>
        <w:t xml:space="preserve"> ze</w:t>
      </w:r>
      <w:r w:rsidR="00F158FC" w:rsidRPr="00C64AC9">
        <w:rPr>
          <w:lang w:eastAsia="en-US"/>
        </w:rPr>
        <w:t xml:space="preserve"> </w:t>
      </w:r>
      <w:r w:rsidR="00941D23" w:rsidRPr="00C64AC9">
        <w:rPr>
          <w:lang w:eastAsia="en-US"/>
        </w:rPr>
        <w:t xml:space="preserve">zo </w:t>
      </w:r>
      <w:r w:rsidRPr="00C64AC9">
        <w:rPr>
          <w:lang w:eastAsia="en-US"/>
        </w:rPr>
        <w:t>gr</w:t>
      </w:r>
      <w:r w:rsidR="00102B20" w:rsidRPr="00C64AC9">
        <w:rPr>
          <w:lang w:eastAsia="en-US"/>
        </w:rPr>
        <w:t>ote</w:t>
      </w:r>
      <w:r w:rsidR="00095AE0">
        <w:rPr>
          <w:lang w:eastAsia="en-US"/>
        </w:rPr>
        <w:t>lijks hebben misdreven. Nee</w:t>
      </w:r>
      <w:r w:rsidRPr="00C64AC9">
        <w:rPr>
          <w:lang w:eastAsia="en-US"/>
        </w:rPr>
        <w:t xml:space="preserve">, vraag het </w:t>
      </w:r>
      <w:r w:rsidR="00095AE0">
        <w:rPr>
          <w:lang w:eastAsia="en-US"/>
        </w:rPr>
        <w:t>v</w:t>
      </w:r>
      <w:r w:rsidR="005279BC" w:rsidRPr="00C64AC9">
        <w:rPr>
          <w:lang w:eastAsia="en-US"/>
        </w:rPr>
        <w:t>eeleer</w:t>
      </w:r>
      <w:r w:rsidR="00941D23" w:rsidRPr="00C64AC9">
        <w:rPr>
          <w:lang w:eastAsia="en-US"/>
        </w:rPr>
        <w:t xml:space="preserve"> de </w:t>
      </w:r>
      <w:r w:rsidR="00095AE0">
        <w:rPr>
          <w:lang w:eastAsia="en-US"/>
        </w:rPr>
        <w:t>armste</w:t>
      </w:r>
      <w:r w:rsidRPr="00C64AC9">
        <w:rPr>
          <w:lang w:eastAsia="en-US"/>
        </w:rPr>
        <w:t xml:space="preserve"> onder de armen</w:t>
      </w:r>
      <w:r w:rsidR="005279BC" w:rsidRPr="00C64AC9">
        <w:rPr>
          <w:lang w:eastAsia="en-US"/>
        </w:rPr>
        <w:t>,</w:t>
      </w:r>
      <w:r w:rsidRPr="00C64AC9">
        <w:rPr>
          <w:lang w:eastAsia="en-US"/>
        </w:rPr>
        <w:t xml:space="preserve"> of hij zich waardig keuren kan</w:t>
      </w:r>
      <w:r w:rsidR="005279BC" w:rsidRPr="00C64AC9">
        <w:rPr>
          <w:lang w:eastAsia="en-US"/>
        </w:rPr>
        <w:t>,</w:t>
      </w:r>
      <w:r w:rsidRPr="00C64AC9">
        <w:rPr>
          <w:lang w:eastAsia="en-US"/>
        </w:rPr>
        <w:t xml:space="preserve"> om door</w:t>
      </w:r>
      <w:r w:rsidR="00941D23" w:rsidRPr="00C64AC9">
        <w:rPr>
          <w:lang w:eastAsia="en-US"/>
        </w:rPr>
        <w:t xml:space="preserve"> de </w:t>
      </w:r>
      <w:r w:rsidRPr="00C64AC9">
        <w:rPr>
          <w:lang w:eastAsia="en-US"/>
        </w:rPr>
        <w:t>vorst des lands het eerst begroet en toegesproken te worden? En indien dit laatste evenwel geschiedt, wat overweldigend ge</w:t>
      </w:r>
      <w:r w:rsidRPr="00C64AC9">
        <w:rPr>
          <w:lang w:eastAsia="en-US"/>
        </w:rPr>
        <w:softHyphen/>
        <w:t>voel van eigen kleinheid en onwaardigheid zal daardoor te meer over hem komen; ten minste indien hij het hart op de rechte plaats en het hoofd niet al te hoog draagt.</w:t>
      </w:r>
    </w:p>
    <w:p w:rsidR="00265062" w:rsidRPr="00C64AC9" w:rsidRDefault="005279BC" w:rsidP="00102B20">
      <w:pPr>
        <w:jc w:val="both"/>
        <w:rPr>
          <w:lang w:eastAsia="en-US"/>
        </w:rPr>
      </w:pPr>
      <w:r w:rsidRPr="00C64AC9">
        <w:rPr>
          <w:lang w:eastAsia="en-US"/>
        </w:rPr>
        <w:t xml:space="preserve">Zo </w:t>
      </w:r>
      <w:r w:rsidR="00265062" w:rsidRPr="00C64AC9">
        <w:rPr>
          <w:lang w:eastAsia="en-US"/>
        </w:rPr>
        <w:t>w</w:t>
      </w:r>
      <w:r w:rsidR="00095AE0">
        <w:rPr>
          <w:lang w:eastAsia="en-US"/>
        </w:rPr>
        <w:t>as het nu met Ruth. Door de nee</w:t>
      </w:r>
      <w:r w:rsidR="00265062" w:rsidRPr="00C64AC9">
        <w:rPr>
          <w:lang w:eastAsia="en-US"/>
        </w:rPr>
        <w:t>rbuigende voor</w:t>
      </w:r>
      <w:r w:rsidR="00265062" w:rsidRPr="00C64AC9">
        <w:rPr>
          <w:lang w:eastAsia="en-US"/>
        </w:rPr>
        <w:softHyphen/>
        <w:t xml:space="preserve">komendheid van </w:t>
      </w:r>
      <w:r w:rsidR="00102B20" w:rsidRPr="00C64AC9">
        <w:rPr>
          <w:lang w:eastAsia="en-US"/>
        </w:rPr>
        <w:t xml:space="preserve">een </w:t>
      </w:r>
      <w:r w:rsidR="00265062" w:rsidRPr="00C64AC9">
        <w:rPr>
          <w:lang w:eastAsia="en-US"/>
        </w:rPr>
        <w:t>Boaz valt eigen geringheid haar nog scherper in</w:t>
      </w:r>
      <w:r w:rsidR="00B93F5A" w:rsidRPr="00C64AC9">
        <w:rPr>
          <w:lang w:eastAsia="en-US"/>
        </w:rPr>
        <w:t xml:space="preserve"> het </w:t>
      </w:r>
      <w:r w:rsidR="00265062" w:rsidRPr="00C64AC9">
        <w:rPr>
          <w:lang w:eastAsia="en-US"/>
        </w:rPr>
        <w:t>oog</w:t>
      </w:r>
      <w:r w:rsidR="003D4E0F">
        <w:rPr>
          <w:lang w:eastAsia="en-US"/>
        </w:rPr>
        <w:t>. Zo</w:t>
      </w:r>
      <w:r w:rsidR="00941D23" w:rsidRPr="00C64AC9">
        <w:rPr>
          <w:lang w:eastAsia="en-US"/>
        </w:rPr>
        <w:t xml:space="preserve"> </w:t>
      </w:r>
      <w:r w:rsidR="00265062" w:rsidRPr="00C64AC9">
        <w:rPr>
          <w:lang w:eastAsia="en-US"/>
        </w:rPr>
        <w:t>was het later met</w:t>
      </w:r>
      <w:r w:rsidR="00941D23" w:rsidRPr="00C64AC9">
        <w:rPr>
          <w:lang w:eastAsia="en-US"/>
        </w:rPr>
        <w:t xml:space="preserve"> een </w:t>
      </w:r>
      <w:r w:rsidR="00265062" w:rsidRPr="00C64AC9">
        <w:rPr>
          <w:lang w:eastAsia="en-US"/>
        </w:rPr>
        <w:t>Elizabeth, als ook</w:t>
      </w:r>
      <w:r w:rsidR="00181CE8" w:rsidRPr="00C64AC9">
        <w:rPr>
          <w:lang w:eastAsia="en-US"/>
        </w:rPr>
        <w:t xml:space="preserve"> ze</w:t>
      </w:r>
      <w:r w:rsidR="00F158FC" w:rsidRPr="00C64AC9">
        <w:rPr>
          <w:lang w:eastAsia="en-US"/>
        </w:rPr>
        <w:t xml:space="preserve"> </w:t>
      </w:r>
      <w:r w:rsidR="00265062" w:rsidRPr="00C64AC9">
        <w:rPr>
          <w:lang w:eastAsia="en-US"/>
        </w:rPr>
        <w:t xml:space="preserve">naar de ondoorgrondelijke oorzaak </w:t>
      </w:r>
      <w:r w:rsidR="00B93F5A" w:rsidRPr="00C64AC9">
        <w:rPr>
          <w:lang w:eastAsia="en-US"/>
        </w:rPr>
        <w:t>vors</w:t>
      </w:r>
      <w:r w:rsidR="00265062" w:rsidRPr="00C64AC9">
        <w:rPr>
          <w:lang w:eastAsia="en-US"/>
        </w:rPr>
        <w:t>t van de eer en</w:t>
      </w:r>
      <w:r w:rsidR="00941D23" w:rsidRPr="00C64AC9">
        <w:rPr>
          <w:lang w:eastAsia="en-US"/>
        </w:rPr>
        <w:t xml:space="preserve"> de </w:t>
      </w:r>
      <w:r w:rsidR="00265062" w:rsidRPr="00C64AC9">
        <w:rPr>
          <w:lang w:eastAsia="en-US"/>
        </w:rPr>
        <w:t>zegen, die haar te beurt vielen, en zij, be</w:t>
      </w:r>
      <w:r w:rsidR="00265062" w:rsidRPr="00C64AC9">
        <w:rPr>
          <w:lang w:eastAsia="en-US"/>
        </w:rPr>
        <w:softHyphen/>
        <w:t>schaamd en verlegen onder z</w:t>
      </w:r>
      <w:r w:rsidR="00181CE8" w:rsidRPr="00C64AC9">
        <w:rPr>
          <w:lang w:eastAsia="en-US"/>
        </w:rPr>
        <w:t>ove</w:t>
      </w:r>
      <w:r w:rsidR="00265062" w:rsidRPr="00C64AC9">
        <w:rPr>
          <w:lang w:eastAsia="en-US"/>
        </w:rPr>
        <w:t xml:space="preserve">el goedheid, vraagt: </w:t>
      </w:r>
      <w:r w:rsidR="00D80FDC" w:rsidRPr="00C64AC9">
        <w:rPr>
          <w:lang w:eastAsia="en-US"/>
        </w:rPr>
        <w:t>"</w:t>
      </w:r>
      <w:r w:rsidR="00265062" w:rsidRPr="00C64AC9">
        <w:rPr>
          <w:lang w:eastAsia="en-US"/>
        </w:rPr>
        <w:t xml:space="preserve">vanwaar komt mij dit, dat de moeder mijns </w:t>
      </w:r>
      <w:r w:rsidR="00D80FDC" w:rsidRPr="00C64AC9">
        <w:rPr>
          <w:lang w:eastAsia="en-US"/>
        </w:rPr>
        <w:t>Heere</w:t>
      </w:r>
      <w:r w:rsidR="00265062" w:rsidRPr="00C64AC9">
        <w:rPr>
          <w:lang w:eastAsia="en-US"/>
        </w:rPr>
        <w:t>n tot mij komt?" (Luk. 1: 43.)</w:t>
      </w:r>
      <w:r w:rsidR="00941D23" w:rsidRPr="00C64AC9">
        <w:rPr>
          <w:lang w:eastAsia="en-US"/>
        </w:rPr>
        <w:t xml:space="preserve"> zo </w:t>
      </w:r>
      <w:r w:rsidR="00265062" w:rsidRPr="00C64AC9">
        <w:rPr>
          <w:lang w:eastAsia="en-US"/>
        </w:rPr>
        <w:t xml:space="preserve">ook roemt Maria er in, dat de </w:t>
      </w:r>
      <w:r w:rsidR="00D80FDC" w:rsidRPr="00C64AC9">
        <w:rPr>
          <w:lang w:eastAsia="en-US"/>
        </w:rPr>
        <w:t>Heere</w:t>
      </w:r>
      <w:r w:rsidR="00265062" w:rsidRPr="00C64AC9">
        <w:rPr>
          <w:lang w:eastAsia="en-US"/>
        </w:rPr>
        <w:t xml:space="preserve"> de </w:t>
      </w:r>
      <w:r w:rsidR="00B93F5A" w:rsidRPr="00C64AC9">
        <w:rPr>
          <w:lang w:eastAsia="en-US"/>
        </w:rPr>
        <w:t>"</w:t>
      </w:r>
      <w:r w:rsidR="00265062" w:rsidRPr="00C64AC9">
        <w:rPr>
          <w:lang w:eastAsia="en-US"/>
        </w:rPr>
        <w:t>neder</w:t>
      </w:r>
      <w:r w:rsidR="002168F3">
        <w:rPr>
          <w:lang w:eastAsia="en-US"/>
        </w:rPr>
        <w:t>ig</w:t>
      </w:r>
      <w:r w:rsidR="00265062" w:rsidRPr="00C64AC9">
        <w:rPr>
          <w:lang w:eastAsia="en-US"/>
        </w:rPr>
        <w:t>heid"</w:t>
      </w:r>
      <w:r w:rsidR="00102B20" w:rsidRPr="00C64AC9">
        <w:rPr>
          <w:lang w:eastAsia="en-US"/>
        </w:rPr>
        <w:t xml:space="preserve"> van zijn </w:t>
      </w:r>
      <w:r w:rsidR="00265062" w:rsidRPr="00C64AC9">
        <w:rPr>
          <w:lang w:eastAsia="en-US"/>
        </w:rPr>
        <w:t xml:space="preserve">dienstmaagd heeft aangezien (Luk. 1: 48). Nooit zal het vrouwelijk hart, nooit </w:t>
      </w:r>
      <w:r w:rsidR="00C2620C" w:rsidRPr="00C64AC9">
        <w:rPr>
          <w:lang w:eastAsia="en-US"/>
        </w:rPr>
        <w:t>eni</w:t>
      </w:r>
      <w:r w:rsidR="00265062" w:rsidRPr="00C64AC9">
        <w:rPr>
          <w:lang w:eastAsia="en-US"/>
        </w:rPr>
        <w:t>ge ziel eigen gering</w:t>
      </w:r>
      <w:r w:rsidR="00265062" w:rsidRPr="00C64AC9">
        <w:rPr>
          <w:lang w:eastAsia="en-US"/>
        </w:rPr>
        <w:softHyphen/>
        <w:t>heid beter kunnen inzien dan bij het gezicht</w:t>
      </w:r>
      <w:r w:rsidR="00941D23" w:rsidRPr="00C64AC9">
        <w:rPr>
          <w:lang w:eastAsia="en-US"/>
        </w:rPr>
        <w:t xml:space="preserve"> van de </w:t>
      </w:r>
      <w:r w:rsidR="00265062" w:rsidRPr="00C64AC9">
        <w:rPr>
          <w:lang w:eastAsia="en-US"/>
        </w:rPr>
        <w:t>onverdiende welwillendheden, die ongevraagd en welgemeend tot haar komen. Bedenkt dit, o mannen</w:t>
      </w:r>
      <w:r w:rsidRPr="00C64AC9">
        <w:rPr>
          <w:lang w:eastAsia="en-US"/>
        </w:rPr>
        <w:t>!</w:t>
      </w:r>
      <w:r w:rsidR="00265062" w:rsidRPr="00C64AC9">
        <w:rPr>
          <w:lang w:eastAsia="en-US"/>
        </w:rPr>
        <w:t xml:space="preserve"> ook tegenover</w:t>
      </w:r>
      <w:r w:rsidRPr="00C64AC9">
        <w:rPr>
          <w:lang w:eastAsia="en-US"/>
        </w:rPr>
        <w:t xml:space="preserve"> uw </w:t>
      </w:r>
      <w:r w:rsidR="00265062" w:rsidRPr="00C64AC9">
        <w:rPr>
          <w:lang w:eastAsia="en-US"/>
        </w:rPr>
        <w:t>echt</w:t>
      </w:r>
      <w:r w:rsidR="00265062" w:rsidRPr="00C64AC9">
        <w:rPr>
          <w:lang w:eastAsia="en-US"/>
        </w:rPr>
        <w:softHyphen/>
        <w:t>vriendinnen.</w:t>
      </w:r>
    </w:p>
    <w:p w:rsidR="00095AE0" w:rsidRDefault="00265062" w:rsidP="00102B20">
      <w:pPr>
        <w:jc w:val="both"/>
        <w:rPr>
          <w:lang w:eastAsia="en-US"/>
        </w:rPr>
      </w:pPr>
      <w:r w:rsidRPr="00C64AC9">
        <w:rPr>
          <w:lang w:eastAsia="en-US"/>
        </w:rPr>
        <w:t>Waarin die gunstrijke genade eerst recht duidelijk wordt en waarom deze dan</w:t>
      </w:r>
      <w:r w:rsidR="00941D23" w:rsidRPr="00C64AC9">
        <w:rPr>
          <w:lang w:eastAsia="en-US"/>
        </w:rPr>
        <w:t xml:space="preserve"> zo </w:t>
      </w:r>
      <w:r w:rsidRPr="00C64AC9">
        <w:rPr>
          <w:lang w:eastAsia="en-US"/>
        </w:rPr>
        <w:t>gr</w:t>
      </w:r>
      <w:r w:rsidR="00102B20" w:rsidRPr="00C64AC9">
        <w:rPr>
          <w:lang w:eastAsia="en-US"/>
        </w:rPr>
        <w:t>ote</w:t>
      </w:r>
      <w:r w:rsidRPr="00C64AC9">
        <w:rPr>
          <w:lang w:eastAsia="en-US"/>
        </w:rPr>
        <w:t xml:space="preserve"> bron van blijdschap is, zegt u Ruth aanstonds er bij</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dat</w:t>
      </w:r>
      <w:r w:rsidR="00181CE8" w:rsidRPr="00C64AC9">
        <w:rPr>
          <w:lang w:eastAsia="en-US"/>
        </w:rPr>
        <w:t xml:space="preserve"> u </w:t>
      </w:r>
      <w:r w:rsidRPr="00C64AC9">
        <w:rPr>
          <w:lang w:eastAsia="en-US"/>
        </w:rPr>
        <w:t xml:space="preserve">mij kent". </w:t>
      </w:r>
    </w:p>
    <w:p w:rsidR="00265062" w:rsidRPr="00C64AC9" w:rsidRDefault="00265062" w:rsidP="00102B20">
      <w:pPr>
        <w:jc w:val="both"/>
        <w:rPr>
          <w:lang w:eastAsia="en-US"/>
        </w:rPr>
      </w:pPr>
      <w:r w:rsidRPr="00C64AC9">
        <w:rPr>
          <w:lang w:eastAsia="en-US"/>
        </w:rPr>
        <w:t>Boaz schaamt zich</w:t>
      </w:r>
      <w:r w:rsidR="00102B20" w:rsidRPr="00C64AC9">
        <w:rPr>
          <w:lang w:eastAsia="en-US"/>
        </w:rPr>
        <w:t xml:space="preserve"> van zijn </w:t>
      </w:r>
      <w:r w:rsidRPr="00C64AC9">
        <w:rPr>
          <w:lang w:eastAsia="en-US"/>
        </w:rPr>
        <w:t>bekendheid met Ruth en haar verleden niet, maar komt er open voor uit. Hoe menig rijke en aanzi</w:t>
      </w:r>
      <w:r w:rsidR="00095AE0">
        <w:rPr>
          <w:lang w:eastAsia="en-US"/>
        </w:rPr>
        <w:t>enlijke man gaat niet zijn arme</w:t>
      </w:r>
      <w:r w:rsidRPr="00C64AC9">
        <w:rPr>
          <w:lang w:eastAsia="en-US"/>
        </w:rPr>
        <w:t xml:space="preserve"> bloedverwant voorbij, alsof hij hem nooit gekend had. Boaz daarentegen toont, dat hij Ruth wil kennen en </w:t>
      </w:r>
      <w:r w:rsidR="00D80FDC" w:rsidRPr="00C64AC9">
        <w:rPr>
          <w:lang w:eastAsia="en-US"/>
        </w:rPr>
        <w:t>ere</w:t>
      </w:r>
      <w:r w:rsidRPr="00C64AC9">
        <w:rPr>
          <w:lang w:eastAsia="en-US"/>
        </w:rPr>
        <w:t xml:space="preserve">n, voor aller oog. 't Is niet alleen hier, dat </w:t>
      </w:r>
      <w:r w:rsidR="00D80FDC" w:rsidRPr="00C64AC9">
        <w:rPr>
          <w:lang w:eastAsia="en-US"/>
        </w:rPr>
        <w:t>"</w:t>
      </w:r>
      <w:r w:rsidRPr="00C64AC9">
        <w:rPr>
          <w:lang w:eastAsia="en-US"/>
        </w:rPr>
        <w:t>genade", van</w:t>
      </w:r>
      <w:r w:rsidR="00941D23" w:rsidRPr="00C64AC9">
        <w:rPr>
          <w:lang w:eastAsia="en-US"/>
        </w:rPr>
        <w:t xml:space="preserve"> de </w:t>
      </w:r>
      <w:r w:rsidRPr="00C64AC9">
        <w:rPr>
          <w:lang w:eastAsia="en-US"/>
        </w:rPr>
        <w:t>meerdere ondervonden, in ve</w:t>
      </w:r>
      <w:r w:rsidR="00095AE0">
        <w:rPr>
          <w:lang w:eastAsia="en-US"/>
        </w:rPr>
        <w:t xml:space="preserve">rband wordt gebracht met dat </w:t>
      </w:r>
      <w:r w:rsidR="00D80FDC" w:rsidRPr="00C64AC9">
        <w:rPr>
          <w:lang w:eastAsia="en-US"/>
        </w:rPr>
        <w:t>"</w:t>
      </w:r>
      <w:r w:rsidRPr="00C64AC9">
        <w:rPr>
          <w:lang w:eastAsia="en-US"/>
        </w:rPr>
        <w:t>kennen", dat van de betoonde vriendelijkheid de bron is, en juist daarin de ware uiting vindt</w:t>
      </w:r>
      <w:r w:rsidR="003D4E0F">
        <w:rPr>
          <w:lang w:eastAsia="en-US"/>
        </w:rPr>
        <w:t>. Zo</w:t>
      </w:r>
      <w:r w:rsidR="00941D23" w:rsidRPr="00C64AC9">
        <w:rPr>
          <w:lang w:eastAsia="en-US"/>
        </w:rPr>
        <w:t xml:space="preserve"> </w:t>
      </w:r>
      <w:r w:rsidRPr="00C64AC9">
        <w:rPr>
          <w:lang w:eastAsia="en-US"/>
        </w:rPr>
        <w:t>is het bijna overal in</w:t>
      </w:r>
      <w:r w:rsidR="00941D23" w:rsidRPr="00C64AC9">
        <w:rPr>
          <w:lang w:eastAsia="en-US"/>
        </w:rPr>
        <w:t xml:space="preserve"> van God</w:t>
      </w:r>
      <w:r w:rsidRPr="00C64AC9">
        <w:rPr>
          <w:lang w:eastAsia="en-US"/>
        </w:rPr>
        <w:t xml:space="preserve"> Woord, ook wat het kennen</w:t>
      </w:r>
      <w:r w:rsidR="00941D23" w:rsidRPr="00C64AC9">
        <w:rPr>
          <w:lang w:eastAsia="en-US"/>
        </w:rPr>
        <w:t xml:space="preserve"> van God</w:t>
      </w:r>
      <w:r w:rsidRPr="00C64AC9">
        <w:rPr>
          <w:lang w:eastAsia="en-US"/>
        </w:rPr>
        <w:t xml:space="preserve"> betreft.</w:t>
      </w:r>
    </w:p>
    <w:p w:rsidR="00265062" w:rsidRPr="00C64AC9" w:rsidRDefault="00265062" w:rsidP="00102B20">
      <w:pPr>
        <w:jc w:val="both"/>
        <w:rPr>
          <w:lang w:eastAsia="en-US"/>
        </w:rPr>
      </w:pPr>
      <w:r w:rsidRPr="00C64AC9">
        <w:rPr>
          <w:lang w:eastAsia="en-US"/>
        </w:rPr>
        <w:t xml:space="preserve">Aldus betuigt de </w:t>
      </w:r>
      <w:r w:rsidR="00D80FDC" w:rsidRPr="00C64AC9">
        <w:rPr>
          <w:lang w:eastAsia="en-US"/>
        </w:rPr>
        <w:t>Heere</w:t>
      </w:r>
      <w:r w:rsidRPr="00C64AC9">
        <w:rPr>
          <w:lang w:eastAsia="en-US"/>
        </w:rPr>
        <w:t xml:space="preserve"> God het aan Zijnen dienstknecht Mozes: </w:t>
      </w:r>
      <w:r w:rsidR="00D80FDC" w:rsidRPr="00C64AC9">
        <w:rPr>
          <w:lang w:eastAsia="en-US"/>
        </w:rPr>
        <w:t>"</w:t>
      </w:r>
      <w:r w:rsidRPr="00C64AC9">
        <w:rPr>
          <w:lang w:eastAsia="en-US"/>
        </w:rPr>
        <w:t>dewijl</w:t>
      </w:r>
      <w:r w:rsidR="00181CE8" w:rsidRPr="00C64AC9">
        <w:rPr>
          <w:lang w:eastAsia="en-US"/>
        </w:rPr>
        <w:t xml:space="preserve"> u </w:t>
      </w:r>
      <w:r w:rsidRPr="00C64AC9">
        <w:rPr>
          <w:lang w:eastAsia="en-US"/>
        </w:rPr>
        <w:t>genade gevonden hebt in</w:t>
      </w:r>
      <w:r w:rsidR="00185B59" w:rsidRPr="00C64AC9">
        <w:rPr>
          <w:lang w:eastAsia="en-US"/>
        </w:rPr>
        <w:t xml:space="preserve"> mijn </w:t>
      </w:r>
      <w:r w:rsidRPr="00C64AC9">
        <w:rPr>
          <w:lang w:eastAsia="en-US"/>
        </w:rPr>
        <w:t>oog en Ik u bij name gekend heb" (Ex. 33</w:t>
      </w:r>
      <w:r w:rsidR="00102B20" w:rsidRPr="00C64AC9">
        <w:rPr>
          <w:lang w:eastAsia="en-US"/>
        </w:rPr>
        <w:t>:</w:t>
      </w:r>
      <w:r w:rsidRPr="00C64AC9">
        <w:rPr>
          <w:lang w:eastAsia="en-US"/>
        </w:rPr>
        <w:t xml:space="preserve"> 17). Geen wonder, daar is een onlosmakelijk verband </w:t>
      </w:r>
      <w:r w:rsidR="00181CE8" w:rsidRPr="00C64AC9">
        <w:rPr>
          <w:lang w:eastAsia="en-US"/>
        </w:rPr>
        <w:t>tussen</w:t>
      </w:r>
      <w:r w:rsidRPr="00C64AC9">
        <w:rPr>
          <w:lang w:eastAsia="en-US"/>
        </w:rPr>
        <w:t xml:space="preserve"> het </w:t>
      </w:r>
      <w:r w:rsidR="00B93F5A" w:rsidRPr="00C64AC9">
        <w:rPr>
          <w:lang w:eastAsia="en-US"/>
        </w:rPr>
        <w:t>"</w:t>
      </w:r>
      <w:r w:rsidRPr="00C64AC9">
        <w:rPr>
          <w:lang w:eastAsia="en-US"/>
        </w:rPr>
        <w:t xml:space="preserve">kennen" en de </w:t>
      </w:r>
      <w:r w:rsidR="00D80FDC" w:rsidRPr="00C64AC9">
        <w:rPr>
          <w:lang w:eastAsia="en-US"/>
        </w:rPr>
        <w:t>"</w:t>
      </w:r>
      <w:r w:rsidRPr="00C64AC9">
        <w:rPr>
          <w:lang w:eastAsia="en-US"/>
        </w:rPr>
        <w:t>genade"</w:t>
      </w:r>
      <w:r w:rsidR="00941D23" w:rsidRPr="00C64AC9">
        <w:rPr>
          <w:lang w:eastAsia="en-US"/>
        </w:rPr>
        <w:t xml:space="preserve"> van God</w:t>
      </w:r>
      <w:r w:rsidRPr="00C64AC9">
        <w:rPr>
          <w:lang w:eastAsia="en-US"/>
        </w:rPr>
        <w:t>. Hoort slechts</w:t>
      </w:r>
      <w:r w:rsidR="00941D23" w:rsidRPr="00C64AC9">
        <w:rPr>
          <w:lang w:eastAsia="en-US"/>
        </w:rPr>
        <w:t xml:space="preserve"> de </w:t>
      </w:r>
      <w:r w:rsidRPr="00C64AC9">
        <w:rPr>
          <w:lang w:eastAsia="en-US"/>
        </w:rPr>
        <w:t>Apostel Paulus</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want die Hij (God) te voren gekend heeft, die heeft Hij ook te voren verordineerd</w:t>
      </w:r>
      <w:r w:rsidR="00941D23" w:rsidRPr="00C64AC9">
        <w:rPr>
          <w:lang w:eastAsia="en-US"/>
        </w:rPr>
        <w:t xml:space="preserve"> de</w:t>
      </w:r>
      <w:r w:rsidR="002168F3">
        <w:rPr>
          <w:lang w:eastAsia="en-US"/>
        </w:rPr>
        <w:t>n</w:t>
      </w:r>
      <w:r w:rsidR="00941D23" w:rsidRPr="00C64AC9">
        <w:rPr>
          <w:lang w:eastAsia="en-US"/>
        </w:rPr>
        <w:t xml:space="preserve"> </w:t>
      </w:r>
      <w:r w:rsidRPr="00C64AC9">
        <w:rPr>
          <w:lang w:eastAsia="en-US"/>
        </w:rPr>
        <w:t>beelde Zijns Zoons gelijkvormig te worden....</w:t>
      </w:r>
      <w:r w:rsidR="00941D23" w:rsidRPr="00C64AC9">
        <w:rPr>
          <w:lang w:eastAsia="en-US"/>
        </w:rPr>
        <w:t xml:space="preserve"> deze </w:t>
      </w:r>
      <w:r w:rsidRPr="00C64AC9">
        <w:rPr>
          <w:lang w:eastAsia="en-US"/>
        </w:rPr>
        <w:t xml:space="preserve">heeft Hij ook verheerlijkt" (Rom. 8: 29). </w:t>
      </w:r>
      <w:r w:rsidR="00D80FDC" w:rsidRPr="00C64AC9">
        <w:rPr>
          <w:lang w:eastAsia="en-US"/>
        </w:rPr>
        <w:t>"</w:t>
      </w:r>
      <w:r w:rsidRPr="00C64AC9">
        <w:rPr>
          <w:lang w:eastAsia="en-US"/>
        </w:rPr>
        <w:t xml:space="preserve">De </w:t>
      </w:r>
      <w:r w:rsidR="00D80FDC" w:rsidRPr="00C64AC9">
        <w:rPr>
          <w:lang w:eastAsia="en-US"/>
        </w:rPr>
        <w:t>Heere</w:t>
      </w:r>
      <w:r w:rsidRPr="00C64AC9">
        <w:rPr>
          <w:lang w:eastAsia="en-US"/>
        </w:rPr>
        <w:t xml:space="preserve"> kent degenen, die de Zijnen zijn (2 Tim. 2: 19) van eeuwigheid". Daarom zijn</w:t>
      </w:r>
      <w:r w:rsidR="00181CE8" w:rsidRPr="00C64AC9">
        <w:rPr>
          <w:lang w:eastAsia="en-US"/>
        </w:rPr>
        <w:t xml:space="preserve"> ze</w:t>
      </w:r>
      <w:r w:rsidR="00F158FC" w:rsidRPr="00C64AC9">
        <w:rPr>
          <w:lang w:eastAsia="en-US"/>
        </w:rPr>
        <w:t xml:space="preserve"> </w:t>
      </w:r>
      <w:r w:rsidRPr="00C64AC9">
        <w:rPr>
          <w:lang w:eastAsia="en-US"/>
        </w:rPr>
        <w:t>beweldadigd, ook daarin, dat</w:t>
      </w:r>
      <w:r w:rsidR="00181CE8" w:rsidRPr="00C64AC9">
        <w:rPr>
          <w:lang w:eastAsia="en-US"/>
        </w:rPr>
        <w:t xml:space="preserve"> ze</w:t>
      </w:r>
      <w:r w:rsidR="00F158FC" w:rsidRPr="00C64AC9">
        <w:rPr>
          <w:lang w:eastAsia="en-US"/>
        </w:rPr>
        <w:t xml:space="preserve"> </w:t>
      </w:r>
      <w:r w:rsidRPr="00C64AC9">
        <w:rPr>
          <w:lang w:eastAsia="en-US"/>
        </w:rPr>
        <w:t>Hem kennen; en deze beweldadigden wederom zijn de gekenden van eeuwigheid (Gal. 4: 9).</w:t>
      </w:r>
    </w:p>
    <w:p w:rsidR="00265062" w:rsidRPr="00C64AC9" w:rsidRDefault="00265062" w:rsidP="00102B20">
      <w:pPr>
        <w:jc w:val="both"/>
        <w:rPr>
          <w:lang w:eastAsia="en-US"/>
        </w:rPr>
      </w:pPr>
      <w:r w:rsidRPr="00C64AC9">
        <w:rPr>
          <w:lang w:eastAsia="en-US"/>
        </w:rPr>
        <w:t>Die houding van Boaz tegenover de arme korenraapster, die hij zich niet ontziet als dochter aan te spreken en in 't openbaar aldus toont te kennen, is te edeler en gr</w:t>
      </w:r>
      <w:r w:rsidR="00102B20" w:rsidRPr="00C64AC9">
        <w:rPr>
          <w:lang w:eastAsia="en-US"/>
        </w:rPr>
        <w:t>ote</w:t>
      </w:r>
      <w:r w:rsidRPr="00C64AC9">
        <w:rPr>
          <w:lang w:eastAsia="en-US"/>
        </w:rPr>
        <w:t>r, omdat deze Ruth;</w:t>
      </w:r>
      <w:r w:rsidR="00181CE8" w:rsidRPr="00C64AC9">
        <w:rPr>
          <w:lang w:eastAsia="en-US"/>
        </w:rPr>
        <w:t xml:space="preserve"> ze</w:t>
      </w:r>
      <w:r w:rsidR="00F158FC" w:rsidRPr="00C64AC9">
        <w:rPr>
          <w:lang w:eastAsia="en-US"/>
        </w:rPr>
        <w:t xml:space="preserve"> </w:t>
      </w:r>
      <w:r w:rsidR="00102B20" w:rsidRPr="00C64AC9">
        <w:rPr>
          <w:lang w:eastAsia="en-US"/>
        </w:rPr>
        <w:t>zelf</w:t>
      </w:r>
      <w:r w:rsidRPr="00C64AC9">
        <w:rPr>
          <w:lang w:eastAsia="en-US"/>
        </w:rPr>
        <w:t xml:space="preserve"> gevoelt en erkent dit; omdat deze Ruth</w:t>
      </w:r>
      <w:r w:rsidR="00941D23" w:rsidRPr="00C64AC9">
        <w:rPr>
          <w:lang w:eastAsia="en-US"/>
        </w:rPr>
        <w:t xml:space="preserve"> een </w:t>
      </w:r>
      <w:r w:rsidRPr="00C64AC9">
        <w:rPr>
          <w:lang w:eastAsia="en-US"/>
        </w:rPr>
        <w:t>vreemdelinge is. Dat is juist haar ootmoe</w:t>
      </w:r>
      <w:r w:rsidRPr="00C64AC9">
        <w:rPr>
          <w:lang w:eastAsia="en-US"/>
        </w:rPr>
        <w:softHyphen/>
        <w:t>dig bezwaar, dat haar weerhield op de vriendelijkheid van Boaz, als tot haar gericht, acht te geven. Daardoor gevoelt</w:t>
      </w:r>
      <w:r w:rsidR="00181CE8" w:rsidRPr="00C64AC9">
        <w:rPr>
          <w:lang w:eastAsia="en-US"/>
        </w:rPr>
        <w:t xml:space="preserve"> ze</w:t>
      </w:r>
      <w:r w:rsidR="00F158FC" w:rsidRPr="00C64AC9">
        <w:rPr>
          <w:lang w:eastAsia="en-US"/>
        </w:rPr>
        <w:t xml:space="preserve"> </w:t>
      </w:r>
      <w:r w:rsidRPr="00C64AC9">
        <w:rPr>
          <w:lang w:eastAsia="en-US"/>
        </w:rPr>
        <w:t>ook te meer</w:t>
      </w:r>
      <w:r w:rsidR="00941D23" w:rsidRPr="00C64AC9">
        <w:rPr>
          <w:lang w:eastAsia="en-US"/>
        </w:rPr>
        <w:t xml:space="preserve"> de </w:t>
      </w:r>
      <w:r w:rsidRPr="00C64AC9">
        <w:rPr>
          <w:lang w:eastAsia="en-US"/>
        </w:rPr>
        <w:t>adel, die in de nederbuigende goedheid van Boaz schuilt, en</w:t>
      </w:r>
      <w:r w:rsidR="003C0B0E">
        <w:rPr>
          <w:lang w:eastAsia="en-US"/>
        </w:rPr>
        <w:t xml:space="preserve"> die </w:t>
      </w:r>
      <w:r w:rsidR="00181CE8" w:rsidRPr="00C64AC9">
        <w:rPr>
          <w:lang w:eastAsia="en-US"/>
        </w:rPr>
        <w:t>ze</w:t>
      </w:r>
      <w:r w:rsidR="00F158FC" w:rsidRPr="00C64AC9">
        <w:rPr>
          <w:lang w:eastAsia="en-US"/>
        </w:rPr>
        <w:t xml:space="preserve"> </w:t>
      </w:r>
      <w:r w:rsidRPr="00C64AC9">
        <w:rPr>
          <w:lang w:eastAsia="en-US"/>
        </w:rPr>
        <w:t xml:space="preserve">aldus uitdrukt: </w:t>
      </w:r>
      <w:r w:rsidR="00D80FDC" w:rsidRPr="00C64AC9">
        <w:rPr>
          <w:lang w:eastAsia="en-US"/>
        </w:rPr>
        <w:t>"</w:t>
      </w:r>
      <w:r w:rsidRPr="00C64AC9">
        <w:rPr>
          <w:lang w:eastAsia="en-US"/>
        </w:rPr>
        <w:t>daar ik</w:t>
      </w:r>
      <w:r w:rsidR="00941D23" w:rsidRPr="00C64AC9">
        <w:rPr>
          <w:lang w:eastAsia="en-US"/>
        </w:rPr>
        <w:t xml:space="preserve"> een </w:t>
      </w:r>
      <w:r w:rsidRPr="00C64AC9">
        <w:rPr>
          <w:lang w:eastAsia="en-US"/>
        </w:rPr>
        <w:t>vreemde ben".</w:t>
      </w:r>
    </w:p>
    <w:p w:rsidR="00095AE0" w:rsidRDefault="00265062" w:rsidP="00102B20">
      <w:pPr>
        <w:jc w:val="both"/>
        <w:rPr>
          <w:lang w:eastAsia="en-US"/>
        </w:rPr>
      </w:pPr>
      <w:r w:rsidRPr="00C64AC9">
        <w:rPr>
          <w:lang w:eastAsia="en-US"/>
        </w:rPr>
        <w:t>Het woord, dat</w:t>
      </w:r>
      <w:r w:rsidR="00181CE8" w:rsidRPr="00C64AC9">
        <w:rPr>
          <w:lang w:eastAsia="en-US"/>
        </w:rPr>
        <w:t xml:space="preserve"> ze</w:t>
      </w:r>
      <w:r w:rsidR="00F158FC" w:rsidRPr="00C64AC9">
        <w:rPr>
          <w:lang w:eastAsia="en-US"/>
        </w:rPr>
        <w:t xml:space="preserve"> </w:t>
      </w:r>
      <w:r w:rsidRPr="00C64AC9">
        <w:rPr>
          <w:lang w:eastAsia="en-US"/>
        </w:rPr>
        <w:t>hier bezigt (nochrija), wijst op haar be</w:t>
      </w:r>
      <w:r w:rsidRPr="00C64AC9">
        <w:rPr>
          <w:lang w:eastAsia="en-US"/>
        </w:rPr>
        <w:softHyphen/>
        <w:t>slist heidense afkomst in tegenoverstelling met Israe</w:t>
      </w:r>
      <w:r w:rsidR="00095AE0">
        <w:rPr>
          <w:lang w:eastAsia="en-US"/>
        </w:rPr>
        <w:t>l</w:t>
      </w:r>
      <w:r w:rsidRPr="00C64AC9">
        <w:rPr>
          <w:lang w:eastAsia="en-US"/>
        </w:rPr>
        <w:t>, het uitverkoren volk</w:t>
      </w:r>
      <w:r w:rsidR="00941D23" w:rsidRPr="00C64AC9">
        <w:rPr>
          <w:lang w:eastAsia="en-US"/>
        </w:rPr>
        <w:t xml:space="preserve"> van de </w:t>
      </w:r>
      <w:r w:rsidRPr="00C64AC9">
        <w:rPr>
          <w:lang w:eastAsia="en-US"/>
        </w:rPr>
        <w:t>Verbonden. De juiste bet</w:t>
      </w:r>
      <w:r w:rsidR="00941D23" w:rsidRPr="00C64AC9">
        <w:rPr>
          <w:lang w:eastAsia="en-US"/>
        </w:rPr>
        <w:t>eke</w:t>
      </w:r>
      <w:r w:rsidRPr="00C64AC9">
        <w:rPr>
          <w:lang w:eastAsia="en-US"/>
        </w:rPr>
        <w:t>nis van het woord vindt</w:t>
      </w:r>
      <w:r w:rsidR="00181CE8" w:rsidRPr="00C64AC9">
        <w:rPr>
          <w:lang w:eastAsia="en-US"/>
        </w:rPr>
        <w:t xml:space="preserve"> u </w:t>
      </w:r>
      <w:r w:rsidRPr="00C64AC9">
        <w:rPr>
          <w:lang w:eastAsia="en-US"/>
        </w:rPr>
        <w:t>in Salomo's gebed (1 Kon. 8: 41). Als datzelfde woord als omschrijving</w:t>
      </w:r>
      <w:r w:rsidR="00941D23" w:rsidRPr="00C64AC9">
        <w:rPr>
          <w:lang w:eastAsia="en-US"/>
        </w:rPr>
        <w:t xml:space="preserve"> van de </w:t>
      </w:r>
      <w:r w:rsidRPr="00C64AC9">
        <w:rPr>
          <w:lang w:eastAsia="en-US"/>
        </w:rPr>
        <w:t>afgoderij in de Heilige Schrift wordt gebruikt, wijst het steeds, in tege</w:t>
      </w:r>
      <w:r w:rsidR="00095AE0">
        <w:rPr>
          <w:lang w:eastAsia="en-US"/>
        </w:rPr>
        <w:t>n</w:t>
      </w:r>
      <w:r w:rsidRPr="00C64AC9">
        <w:rPr>
          <w:lang w:eastAsia="en-US"/>
        </w:rPr>
        <w:t xml:space="preserve">overstelling met </w:t>
      </w:r>
      <w:r w:rsidR="00D80FDC" w:rsidRPr="00C64AC9">
        <w:rPr>
          <w:lang w:eastAsia="en-US"/>
        </w:rPr>
        <w:t>"</w:t>
      </w:r>
      <w:r w:rsidRPr="00C64AC9">
        <w:rPr>
          <w:lang w:eastAsia="en-US"/>
        </w:rPr>
        <w:t xml:space="preserve">andere", op de </w:t>
      </w:r>
      <w:r w:rsidR="00D80FDC" w:rsidRPr="00C64AC9">
        <w:rPr>
          <w:lang w:eastAsia="en-US"/>
        </w:rPr>
        <w:t>"</w:t>
      </w:r>
      <w:r w:rsidRPr="00C64AC9">
        <w:rPr>
          <w:lang w:eastAsia="en-US"/>
        </w:rPr>
        <w:t xml:space="preserve">vreemde" of </w:t>
      </w:r>
      <w:r w:rsidR="00B93F5A" w:rsidRPr="00C64AC9">
        <w:rPr>
          <w:lang w:eastAsia="en-US"/>
        </w:rPr>
        <w:t>"</w:t>
      </w:r>
      <w:r w:rsidRPr="00C64AC9">
        <w:rPr>
          <w:lang w:eastAsia="en-US"/>
        </w:rPr>
        <w:t>uitheem</w:t>
      </w:r>
      <w:r w:rsidRPr="00C64AC9">
        <w:rPr>
          <w:lang w:eastAsia="en-US"/>
        </w:rPr>
        <w:softHyphen/>
        <w:t>se goden, dat is</w:t>
      </w:r>
      <w:r w:rsidR="00102B20" w:rsidRPr="00C64AC9">
        <w:rPr>
          <w:lang w:eastAsia="en-US"/>
        </w:rPr>
        <w:t>:</w:t>
      </w:r>
      <w:r w:rsidRPr="00C64AC9">
        <w:rPr>
          <w:lang w:eastAsia="en-US"/>
        </w:rPr>
        <w:t xml:space="preserve"> op die afgoden, die door andere, aan </w:t>
      </w:r>
      <w:r w:rsidR="00102B20" w:rsidRPr="00C64AC9">
        <w:rPr>
          <w:lang w:eastAsia="en-US"/>
        </w:rPr>
        <w:t>Israël</w:t>
      </w:r>
      <w:r w:rsidRPr="00C64AC9">
        <w:rPr>
          <w:lang w:eastAsia="en-US"/>
        </w:rPr>
        <w:t xml:space="preserve"> niet van nabij verwante, volkeren en natiën erkend, gediend </w:t>
      </w:r>
      <w:r w:rsidR="00095AE0">
        <w:rPr>
          <w:lang w:eastAsia="en-US"/>
        </w:rPr>
        <w:t xml:space="preserve">en </w:t>
      </w:r>
      <w:r w:rsidR="00095AE0" w:rsidRPr="00C64AC9">
        <w:rPr>
          <w:lang w:eastAsia="en-US"/>
        </w:rPr>
        <w:t>ge</w:t>
      </w:r>
      <w:r w:rsidR="00095AE0">
        <w:rPr>
          <w:lang w:eastAsia="en-US"/>
        </w:rPr>
        <w:t>ë</w:t>
      </w:r>
      <w:r w:rsidR="00095AE0" w:rsidRPr="00C64AC9">
        <w:rPr>
          <w:lang w:eastAsia="en-US"/>
        </w:rPr>
        <w:t>erd</w:t>
      </w:r>
      <w:r w:rsidRPr="00C64AC9">
        <w:rPr>
          <w:lang w:eastAsia="en-US"/>
        </w:rPr>
        <w:t xml:space="preserve"> werden. </w:t>
      </w:r>
    </w:p>
    <w:p w:rsidR="00265062" w:rsidRPr="00C64AC9" w:rsidRDefault="00265062" w:rsidP="00102B20">
      <w:pPr>
        <w:jc w:val="both"/>
        <w:rPr>
          <w:lang w:eastAsia="en-US"/>
        </w:rPr>
      </w:pPr>
      <w:r w:rsidRPr="00C64AC9">
        <w:rPr>
          <w:lang w:eastAsia="en-US"/>
        </w:rPr>
        <w:t>Aldus spreekt Ruth het hier</w:t>
      </w:r>
      <w:r w:rsidR="00095AE0">
        <w:rPr>
          <w:lang w:eastAsia="en-US"/>
        </w:rPr>
        <w:t xml:space="preserve"> </w:t>
      </w:r>
      <w:r w:rsidRPr="00C64AC9">
        <w:rPr>
          <w:lang w:eastAsia="en-US"/>
        </w:rPr>
        <w:t>uit</w:t>
      </w:r>
      <w:r w:rsidR="005279BC" w:rsidRPr="00C64AC9">
        <w:rPr>
          <w:lang w:eastAsia="en-US"/>
        </w:rPr>
        <w:t>,</w:t>
      </w:r>
      <w:r w:rsidRPr="00C64AC9">
        <w:rPr>
          <w:lang w:eastAsia="en-US"/>
        </w:rPr>
        <w:t xml:space="preserve"> dat</w:t>
      </w:r>
      <w:r w:rsidR="00181CE8" w:rsidRPr="00C64AC9">
        <w:rPr>
          <w:lang w:eastAsia="en-US"/>
        </w:rPr>
        <w:t xml:space="preserve"> ze</w:t>
      </w:r>
      <w:r w:rsidR="00F158FC" w:rsidRPr="00C64AC9">
        <w:rPr>
          <w:lang w:eastAsia="en-US"/>
        </w:rPr>
        <w:t xml:space="preserve"> </w:t>
      </w:r>
      <w:r w:rsidRPr="00C64AC9">
        <w:rPr>
          <w:lang w:eastAsia="en-US"/>
        </w:rPr>
        <w:t>tegenover Boaz</w:t>
      </w:r>
      <w:r w:rsidR="00941D23" w:rsidRPr="00C64AC9">
        <w:rPr>
          <w:lang w:eastAsia="en-US"/>
        </w:rPr>
        <w:t xml:space="preserve"> een </w:t>
      </w:r>
      <w:r w:rsidR="00B93F5A" w:rsidRPr="00C64AC9">
        <w:rPr>
          <w:lang w:eastAsia="en-US"/>
        </w:rPr>
        <w:t>"</w:t>
      </w:r>
      <w:r w:rsidRPr="00C64AC9">
        <w:rPr>
          <w:lang w:eastAsia="en-US"/>
        </w:rPr>
        <w:t>vreemde</w:t>
      </w:r>
      <w:r w:rsidR="005279BC" w:rsidRPr="00C64AC9">
        <w:rPr>
          <w:lang w:eastAsia="en-US"/>
        </w:rPr>
        <w:t>,</w:t>
      </w:r>
      <w:r w:rsidRPr="00C64AC9">
        <w:rPr>
          <w:lang w:eastAsia="en-US"/>
        </w:rPr>
        <w:t>"</w:t>
      </w:r>
      <w:r w:rsidR="00941D23" w:rsidRPr="00C64AC9">
        <w:rPr>
          <w:lang w:eastAsia="en-US"/>
        </w:rPr>
        <w:t xml:space="preserve"> een </w:t>
      </w:r>
      <w:r w:rsidR="00B93F5A" w:rsidRPr="00C64AC9">
        <w:rPr>
          <w:lang w:eastAsia="en-US"/>
        </w:rPr>
        <w:t>"</w:t>
      </w:r>
      <w:r w:rsidR="00095AE0">
        <w:rPr>
          <w:lang w:eastAsia="en-US"/>
        </w:rPr>
        <w:t>uith</w:t>
      </w:r>
      <w:r w:rsidRPr="00C64AC9">
        <w:rPr>
          <w:lang w:eastAsia="en-US"/>
        </w:rPr>
        <w:t>eemse" is, en daarom te minder waardig, dat hij haar aldus bejegent, haar wil kennen (hakkier). Opmerkelijk is de ver</w:t>
      </w:r>
      <w:r w:rsidRPr="00C64AC9">
        <w:rPr>
          <w:lang w:eastAsia="en-US"/>
        </w:rPr>
        <w:softHyphen/>
        <w:t>wantschap in klank en bet</w:t>
      </w:r>
      <w:r w:rsidR="00941D23" w:rsidRPr="00C64AC9">
        <w:rPr>
          <w:lang w:eastAsia="en-US"/>
        </w:rPr>
        <w:t>eke</w:t>
      </w:r>
      <w:r w:rsidRPr="00C64AC9">
        <w:rPr>
          <w:lang w:eastAsia="en-US"/>
        </w:rPr>
        <w:t>nis van beide woorden.</w:t>
      </w:r>
    </w:p>
    <w:p w:rsidR="00265062" w:rsidRPr="00C64AC9" w:rsidRDefault="00265062" w:rsidP="00102B20">
      <w:pPr>
        <w:jc w:val="both"/>
        <w:rPr>
          <w:lang w:eastAsia="en-US"/>
        </w:rPr>
      </w:pPr>
      <w:r w:rsidRPr="00C64AC9">
        <w:rPr>
          <w:lang w:eastAsia="en-US"/>
        </w:rPr>
        <w:t>Wat dit vreemdelingschap in verband tot het koninkrijk</w:t>
      </w:r>
      <w:r w:rsidR="00941D23" w:rsidRPr="00C64AC9">
        <w:rPr>
          <w:lang w:eastAsia="en-US"/>
        </w:rPr>
        <w:t xml:space="preserve"> van God</w:t>
      </w:r>
      <w:r w:rsidRPr="00C64AC9">
        <w:rPr>
          <w:lang w:eastAsia="en-US"/>
        </w:rPr>
        <w:t xml:space="preserve"> inheeft, doet de Apostel Paulus helder uitkomen in zijnen brief aan de </w:t>
      </w:r>
      <w:r w:rsidR="00095AE0" w:rsidRPr="00C64AC9">
        <w:rPr>
          <w:lang w:eastAsia="en-US"/>
        </w:rPr>
        <w:t>E</w:t>
      </w:r>
      <w:r w:rsidR="00095AE0">
        <w:rPr>
          <w:lang w:eastAsia="en-US"/>
        </w:rPr>
        <w:t>f</w:t>
      </w:r>
      <w:r w:rsidR="00095AE0" w:rsidRPr="00C64AC9">
        <w:rPr>
          <w:lang w:eastAsia="en-US"/>
        </w:rPr>
        <w:t>eziërs</w:t>
      </w:r>
      <w:r w:rsidRPr="00C64AC9">
        <w:rPr>
          <w:lang w:eastAsia="en-US"/>
        </w:rPr>
        <w:t xml:space="preserve"> (E</w:t>
      </w:r>
      <w:r w:rsidR="00095AE0">
        <w:rPr>
          <w:lang w:eastAsia="en-US"/>
        </w:rPr>
        <w:t>f</w:t>
      </w:r>
      <w:r w:rsidRPr="00C64AC9">
        <w:rPr>
          <w:lang w:eastAsia="en-US"/>
        </w:rPr>
        <w:t>. 2: 12, 19). .Eerst doet hij</w:t>
      </w:r>
      <w:r w:rsidR="00941D23" w:rsidRPr="00C64AC9">
        <w:rPr>
          <w:lang w:eastAsia="en-US"/>
        </w:rPr>
        <w:t xml:space="preserve"> deze </w:t>
      </w:r>
      <w:r w:rsidRPr="00C64AC9">
        <w:rPr>
          <w:lang w:eastAsia="en-US"/>
        </w:rPr>
        <w:t>opmerken, wat</w:t>
      </w:r>
      <w:r w:rsidR="00181CE8" w:rsidRPr="00C64AC9">
        <w:rPr>
          <w:lang w:eastAsia="en-US"/>
        </w:rPr>
        <w:t xml:space="preserve"> ze</w:t>
      </w:r>
      <w:r w:rsidR="00F158FC" w:rsidRPr="00C64AC9">
        <w:rPr>
          <w:lang w:eastAsia="en-US"/>
        </w:rPr>
        <w:t xml:space="preserve"> </w:t>
      </w:r>
      <w:r w:rsidRPr="00C64AC9">
        <w:rPr>
          <w:lang w:eastAsia="en-US"/>
        </w:rPr>
        <w:t xml:space="preserve">vroeger waren: </w:t>
      </w:r>
      <w:r w:rsidR="00B93F5A" w:rsidRPr="00C64AC9">
        <w:rPr>
          <w:lang w:eastAsia="en-US"/>
        </w:rPr>
        <w:t>"</w:t>
      </w:r>
      <w:r w:rsidRPr="00C64AC9">
        <w:rPr>
          <w:lang w:eastAsia="en-US"/>
        </w:rPr>
        <w:t xml:space="preserve">heidenen in het </w:t>
      </w:r>
      <w:r w:rsidR="00941D23" w:rsidRPr="00C64AC9">
        <w:rPr>
          <w:lang w:eastAsia="en-US"/>
        </w:rPr>
        <w:t>vlees</w:t>
      </w:r>
      <w:r w:rsidRPr="00C64AC9">
        <w:rPr>
          <w:lang w:eastAsia="en-US"/>
        </w:rPr>
        <w:t xml:space="preserve">, vervreemd van het burgerschap </w:t>
      </w:r>
      <w:r w:rsidR="00102B20" w:rsidRPr="00C64AC9">
        <w:rPr>
          <w:lang w:eastAsia="en-US"/>
        </w:rPr>
        <w:t>Israël</w:t>
      </w:r>
      <w:r w:rsidRPr="00C64AC9">
        <w:rPr>
          <w:lang w:eastAsia="en-US"/>
        </w:rPr>
        <w:t>s en vreem</w:t>
      </w:r>
      <w:r w:rsidRPr="00C64AC9">
        <w:rPr>
          <w:lang w:eastAsia="en-US"/>
        </w:rPr>
        <w:softHyphen/>
        <w:t>delingen van de Verbonden</w:t>
      </w:r>
      <w:r w:rsidR="00941D23" w:rsidRPr="00C64AC9">
        <w:rPr>
          <w:lang w:eastAsia="en-US"/>
        </w:rPr>
        <w:t xml:space="preserve"> van de </w:t>
      </w:r>
      <w:r w:rsidRPr="00C64AC9">
        <w:rPr>
          <w:lang w:eastAsia="en-US"/>
        </w:rPr>
        <w:t>belofte"; en daarna wijst hij op het voorrecht, waarin</w:t>
      </w:r>
      <w:r w:rsidR="00181CE8" w:rsidRPr="00C64AC9">
        <w:rPr>
          <w:lang w:eastAsia="en-US"/>
        </w:rPr>
        <w:t xml:space="preserve"> ze</w:t>
      </w:r>
      <w:r w:rsidR="00F158FC" w:rsidRPr="00C64AC9">
        <w:rPr>
          <w:lang w:eastAsia="en-US"/>
        </w:rPr>
        <w:t xml:space="preserve"> </w:t>
      </w:r>
      <w:r w:rsidRPr="00C64AC9">
        <w:rPr>
          <w:lang w:eastAsia="en-US"/>
        </w:rPr>
        <w:t>zich nu mogen verheugen, dat</w:t>
      </w:r>
      <w:r w:rsidR="00181CE8" w:rsidRPr="00C64AC9">
        <w:rPr>
          <w:lang w:eastAsia="en-US"/>
        </w:rPr>
        <w:t xml:space="preserve"> ze</w:t>
      </w:r>
      <w:r w:rsidR="00F158FC" w:rsidRPr="00C64AC9">
        <w:rPr>
          <w:lang w:eastAsia="en-US"/>
        </w:rPr>
        <w:t xml:space="preserve"> </w:t>
      </w:r>
      <w:r w:rsidRPr="00C64AC9">
        <w:rPr>
          <w:lang w:eastAsia="en-US"/>
        </w:rPr>
        <w:t xml:space="preserve">namelijk </w:t>
      </w:r>
      <w:r w:rsidR="00B93F5A" w:rsidRPr="00C64AC9">
        <w:rPr>
          <w:lang w:eastAsia="en-US"/>
        </w:rPr>
        <w:t>"</w:t>
      </w:r>
      <w:r w:rsidRPr="00C64AC9">
        <w:rPr>
          <w:lang w:eastAsia="en-US"/>
        </w:rPr>
        <w:t>niet meer zijn vreemdelingen en bijwoners maar medeburgers</w:t>
      </w:r>
      <w:r w:rsidR="00941D23" w:rsidRPr="00C64AC9">
        <w:rPr>
          <w:lang w:eastAsia="en-US"/>
        </w:rPr>
        <w:t xml:space="preserve"> van God</w:t>
      </w:r>
      <w:r w:rsidRPr="00C64AC9">
        <w:rPr>
          <w:lang w:eastAsia="en-US"/>
        </w:rPr>
        <w:t xml:space="preserve"> en huisgen</w:t>
      </w:r>
      <w:r w:rsidR="00102B20" w:rsidRPr="00C64AC9">
        <w:rPr>
          <w:lang w:eastAsia="en-US"/>
        </w:rPr>
        <w:t>ote</w:t>
      </w:r>
      <w:r w:rsidRPr="00C64AC9">
        <w:rPr>
          <w:lang w:eastAsia="en-US"/>
        </w:rPr>
        <w:t>n</w:t>
      </w:r>
      <w:r w:rsidR="00941D23" w:rsidRPr="00C64AC9">
        <w:rPr>
          <w:lang w:eastAsia="en-US"/>
        </w:rPr>
        <w:t xml:space="preserve"> van de </w:t>
      </w:r>
      <w:r w:rsidRPr="00C64AC9">
        <w:rPr>
          <w:lang w:eastAsia="en-US"/>
        </w:rPr>
        <w:t>heiligen" (E</w:t>
      </w:r>
      <w:r w:rsidR="00095AE0">
        <w:rPr>
          <w:lang w:eastAsia="en-US"/>
        </w:rPr>
        <w:t>f</w:t>
      </w:r>
      <w:r w:rsidRPr="00C64AC9">
        <w:rPr>
          <w:lang w:eastAsia="en-US"/>
        </w:rPr>
        <w:t>. 2: 19). Aldus beschouwt Ruth zich nog als</w:t>
      </w:r>
      <w:r w:rsidR="00941D23" w:rsidRPr="00C64AC9">
        <w:rPr>
          <w:lang w:eastAsia="en-US"/>
        </w:rPr>
        <w:t xml:space="preserve"> een </w:t>
      </w:r>
      <w:r w:rsidR="00B93F5A" w:rsidRPr="00C64AC9">
        <w:rPr>
          <w:lang w:eastAsia="en-US"/>
        </w:rPr>
        <w:t>"</w:t>
      </w:r>
      <w:r w:rsidRPr="00C64AC9">
        <w:rPr>
          <w:lang w:eastAsia="en-US"/>
        </w:rPr>
        <w:t>vreemdelinge" en waardeert</w:t>
      </w:r>
      <w:r w:rsidR="00181CE8" w:rsidRPr="00C64AC9">
        <w:rPr>
          <w:lang w:eastAsia="en-US"/>
        </w:rPr>
        <w:t xml:space="preserve"> ze</w:t>
      </w:r>
      <w:r w:rsidR="00F158FC" w:rsidRPr="00C64AC9">
        <w:rPr>
          <w:lang w:eastAsia="en-US"/>
        </w:rPr>
        <w:t xml:space="preserve"> </w:t>
      </w:r>
      <w:r w:rsidRPr="00C64AC9">
        <w:rPr>
          <w:lang w:eastAsia="en-US"/>
        </w:rPr>
        <w:t>het daarom ook des te meer, als dochter te worden toegesproken.</w:t>
      </w:r>
    </w:p>
    <w:p w:rsidR="00265062" w:rsidRPr="00C64AC9" w:rsidRDefault="00265062" w:rsidP="00102B20">
      <w:pPr>
        <w:jc w:val="both"/>
        <w:rPr>
          <w:lang w:eastAsia="en-US"/>
        </w:rPr>
      </w:pPr>
      <w:r w:rsidRPr="00C64AC9">
        <w:rPr>
          <w:lang w:eastAsia="en-US"/>
        </w:rPr>
        <w:t>Maar zouden</w:t>
      </w:r>
      <w:r w:rsidR="00181CE8" w:rsidRPr="00C64AC9">
        <w:rPr>
          <w:lang w:eastAsia="en-US"/>
        </w:rPr>
        <w:t xml:space="preserve"> we</w:t>
      </w:r>
      <w:r w:rsidR="00F158FC" w:rsidRPr="00C64AC9">
        <w:rPr>
          <w:lang w:eastAsia="en-US"/>
        </w:rPr>
        <w:t xml:space="preserve"> </w:t>
      </w:r>
      <w:r w:rsidRPr="00C64AC9">
        <w:rPr>
          <w:lang w:eastAsia="en-US"/>
        </w:rPr>
        <w:t>dan ook,</w:t>
      </w:r>
      <w:r w:rsidR="00181CE8" w:rsidRPr="00C64AC9">
        <w:rPr>
          <w:lang w:eastAsia="en-US"/>
        </w:rPr>
        <w:t xml:space="preserve"> we</w:t>
      </w:r>
      <w:r w:rsidR="00F158FC" w:rsidRPr="00C64AC9">
        <w:rPr>
          <w:lang w:eastAsia="en-US"/>
        </w:rPr>
        <w:t xml:space="preserve"> </w:t>
      </w:r>
      <w:r w:rsidRPr="00C64AC9">
        <w:rPr>
          <w:lang w:eastAsia="en-US"/>
        </w:rPr>
        <w:t>die genade vonden in de ooggin van</w:t>
      </w:r>
      <w:r w:rsidR="003C0B0E">
        <w:rPr>
          <w:lang w:eastAsia="en-US"/>
        </w:rPr>
        <w:t xml:space="preserve"> die </w:t>
      </w:r>
      <w:r w:rsidR="00095AE0">
        <w:rPr>
          <w:lang w:eastAsia="en-US"/>
        </w:rPr>
        <w:t>eeuwigen, heilige</w:t>
      </w:r>
      <w:r w:rsidRPr="00C64AC9">
        <w:rPr>
          <w:lang w:eastAsia="en-US"/>
        </w:rPr>
        <w:t xml:space="preserve"> en recht</w:t>
      </w:r>
      <w:r w:rsidR="00095AE0">
        <w:rPr>
          <w:lang w:eastAsia="en-US"/>
        </w:rPr>
        <w:t>vaardige, maar ook barmhartige</w:t>
      </w:r>
      <w:r w:rsidRPr="00C64AC9">
        <w:rPr>
          <w:lang w:eastAsia="en-US"/>
        </w:rPr>
        <w:t xml:space="preserve"> en ontfermenden God, zouden</w:t>
      </w:r>
      <w:r w:rsidR="00181CE8" w:rsidRPr="00C64AC9">
        <w:rPr>
          <w:lang w:eastAsia="en-US"/>
        </w:rPr>
        <w:t xml:space="preserve"> we</w:t>
      </w:r>
      <w:r w:rsidR="00F158FC" w:rsidRPr="00C64AC9">
        <w:rPr>
          <w:lang w:eastAsia="en-US"/>
        </w:rPr>
        <w:t xml:space="preserve"> </w:t>
      </w:r>
      <w:r w:rsidRPr="00C64AC9">
        <w:rPr>
          <w:lang w:eastAsia="en-US"/>
        </w:rPr>
        <w:t>niet die genade te h</w:t>
      </w:r>
      <w:r w:rsidR="00941D23" w:rsidRPr="00C64AC9">
        <w:rPr>
          <w:lang w:eastAsia="en-US"/>
        </w:rPr>
        <w:t>oge</w:t>
      </w:r>
      <w:r w:rsidRPr="00C64AC9">
        <w:rPr>
          <w:lang w:eastAsia="en-US"/>
        </w:rPr>
        <w:t>r moeten waard</w:t>
      </w:r>
      <w:r w:rsidR="00D80FDC" w:rsidRPr="00C64AC9">
        <w:rPr>
          <w:lang w:eastAsia="en-US"/>
        </w:rPr>
        <w:t>ere</w:t>
      </w:r>
      <w:r w:rsidR="00095AE0">
        <w:rPr>
          <w:lang w:eastAsia="en-US"/>
        </w:rPr>
        <w:t>n, wij, die, in geestelijke</w:t>
      </w:r>
      <w:r w:rsidRPr="00C64AC9">
        <w:rPr>
          <w:lang w:eastAsia="en-US"/>
        </w:rPr>
        <w:t xml:space="preserve"> zin, van God en de Verbonden vervreemd waren, en die Hij, in genaderijke liefde, evenwel </w:t>
      </w:r>
      <w:r w:rsidR="00D80FDC" w:rsidRPr="00C64AC9">
        <w:rPr>
          <w:lang w:eastAsia="en-US"/>
        </w:rPr>
        <w:t>"</w:t>
      </w:r>
      <w:r w:rsidRPr="00C64AC9">
        <w:rPr>
          <w:lang w:eastAsia="en-US"/>
        </w:rPr>
        <w:t>zonen en dochte</w:t>
      </w:r>
      <w:r w:rsidRPr="00C64AC9">
        <w:rPr>
          <w:lang w:eastAsia="en-US"/>
        </w:rPr>
        <w:softHyphen/>
        <w:t>ren" wil noemen? Want die vreemdelingschap en vervreem</w:t>
      </w:r>
      <w:r w:rsidRPr="00C64AC9">
        <w:rPr>
          <w:lang w:eastAsia="en-US"/>
        </w:rPr>
        <w:softHyphen/>
        <w:t>ding wordt toch in</w:t>
      </w:r>
      <w:r w:rsidR="00941D23" w:rsidRPr="00C64AC9">
        <w:rPr>
          <w:lang w:eastAsia="en-US"/>
        </w:rPr>
        <w:t xml:space="preserve"> </w:t>
      </w:r>
      <w:r w:rsidR="00C2620C" w:rsidRPr="00C64AC9">
        <w:rPr>
          <w:lang w:eastAsia="en-US"/>
        </w:rPr>
        <w:t>van Gods Woord</w:t>
      </w:r>
      <w:r w:rsidRPr="00C64AC9">
        <w:rPr>
          <w:lang w:eastAsia="en-US"/>
        </w:rPr>
        <w:t xml:space="preserve">gelijk gesteld met het </w:t>
      </w:r>
      <w:r w:rsidR="00B93F5A" w:rsidRPr="00C64AC9">
        <w:rPr>
          <w:lang w:eastAsia="en-US"/>
        </w:rPr>
        <w:t>"</w:t>
      </w:r>
      <w:r w:rsidRPr="00C64AC9">
        <w:rPr>
          <w:lang w:eastAsia="en-US"/>
        </w:rPr>
        <w:t xml:space="preserve">onbesneden zijn van harte" (Ezech. 44: 7, 9), met het </w:t>
      </w:r>
      <w:r w:rsidR="00D80FDC" w:rsidRPr="00C64AC9">
        <w:rPr>
          <w:lang w:eastAsia="en-US"/>
        </w:rPr>
        <w:t>"</w:t>
      </w:r>
      <w:r w:rsidRPr="00C64AC9">
        <w:rPr>
          <w:lang w:eastAsia="en-US"/>
        </w:rPr>
        <w:t>verlaten</w:t>
      </w:r>
      <w:r w:rsidR="00941D23" w:rsidRPr="00C64AC9">
        <w:rPr>
          <w:lang w:eastAsia="en-US"/>
        </w:rPr>
        <w:t xml:space="preserve"> van God</w:t>
      </w:r>
      <w:r w:rsidRPr="00C64AC9">
        <w:rPr>
          <w:lang w:eastAsia="en-US"/>
        </w:rPr>
        <w:t>" (Jer. 19</w:t>
      </w:r>
      <w:r w:rsidR="00102B20" w:rsidRPr="00C64AC9">
        <w:rPr>
          <w:lang w:eastAsia="en-US"/>
        </w:rPr>
        <w:t>:</w:t>
      </w:r>
      <w:r w:rsidRPr="00C64AC9">
        <w:rPr>
          <w:lang w:eastAsia="en-US"/>
        </w:rPr>
        <w:t xml:space="preserve"> 4) en met het </w:t>
      </w:r>
      <w:r w:rsidR="00D80FDC" w:rsidRPr="00C64AC9">
        <w:rPr>
          <w:lang w:eastAsia="en-US"/>
        </w:rPr>
        <w:t>"</w:t>
      </w:r>
      <w:r w:rsidRPr="00C64AC9">
        <w:rPr>
          <w:lang w:eastAsia="en-US"/>
        </w:rPr>
        <w:t>achterwaarts wijken van</w:t>
      </w:r>
      <w:r w:rsidR="00102B20" w:rsidRPr="00C64AC9">
        <w:rPr>
          <w:lang w:eastAsia="en-US"/>
        </w:rPr>
        <w:t xml:space="preserve"> </w:t>
      </w:r>
      <w:r w:rsidR="00095AE0">
        <w:rPr>
          <w:lang w:eastAsia="en-US"/>
        </w:rPr>
        <w:t>Z</w:t>
      </w:r>
      <w:r w:rsidR="00102B20" w:rsidRPr="00C64AC9">
        <w:rPr>
          <w:lang w:eastAsia="en-US"/>
        </w:rPr>
        <w:t xml:space="preserve">ijn </w:t>
      </w:r>
      <w:r w:rsidRPr="00C64AC9">
        <w:rPr>
          <w:lang w:eastAsia="en-US"/>
        </w:rPr>
        <w:t>geboden" (Jes. 1: 4).</w:t>
      </w:r>
    </w:p>
    <w:p w:rsidR="00265062" w:rsidRPr="00C64AC9" w:rsidRDefault="00265062" w:rsidP="00102B20">
      <w:pPr>
        <w:jc w:val="both"/>
        <w:rPr>
          <w:lang w:eastAsia="en-US"/>
        </w:rPr>
      </w:pPr>
      <w:r w:rsidRPr="00C64AC9">
        <w:rPr>
          <w:lang w:eastAsia="en-US"/>
        </w:rPr>
        <w:t>De ziele; die bij Geesteslicht zich</w:t>
      </w:r>
      <w:r w:rsidR="00102B20" w:rsidRPr="00C64AC9">
        <w:rPr>
          <w:lang w:eastAsia="en-US"/>
        </w:rPr>
        <w:t>zelf</w:t>
      </w:r>
      <w:r w:rsidRPr="00C64AC9">
        <w:rPr>
          <w:lang w:eastAsia="en-US"/>
        </w:rPr>
        <w:t xml:space="preserve"> mocht l</w:t>
      </w:r>
      <w:r w:rsidR="00D80FDC" w:rsidRPr="00C64AC9">
        <w:rPr>
          <w:lang w:eastAsia="en-US"/>
        </w:rPr>
        <w:t>ere</w:t>
      </w:r>
      <w:r w:rsidRPr="00C64AC9">
        <w:rPr>
          <w:lang w:eastAsia="en-US"/>
        </w:rPr>
        <w:t>n kennen in</w:t>
      </w:r>
      <w:r w:rsidR="00102B20" w:rsidRPr="00C64AC9">
        <w:rPr>
          <w:lang w:eastAsia="en-US"/>
        </w:rPr>
        <w:t xml:space="preserve"> haar </w:t>
      </w:r>
      <w:r w:rsidR="00C2620C" w:rsidRPr="00C64AC9">
        <w:rPr>
          <w:lang w:eastAsia="en-US"/>
        </w:rPr>
        <w:t>gans</w:t>
      </w:r>
      <w:r w:rsidRPr="00C64AC9">
        <w:rPr>
          <w:lang w:eastAsia="en-US"/>
        </w:rPr>
        <w:t>e onwaardigheid, haar voormalige vervreem</w:t>
      </w:r>
      <w:r w:rsidRPr="00C64AC9">
        <w:rPr>
          <w:lang w:eastAsia="en-US"/>
        </w:rPr>
        <w:softHyphen/>
        <w:t>ding van God en van Zijn Verbond, die evenwel haar God op Diens eigen erfgrond in vrede en liefde mocht ontmoeten, om door</w:t>
      </w:r>
      <w:r w:rsidR="00941D23" w:rsidRPr="00C64AC9">
        <w:rPr>
          <w:lang w:eastAsia="en-US"/>
        </w:rPr>
        <w:t xml:space="preserve"> de </w:t>
      </w:r>
      <w:r w:rsidR="00D80FDC" w:rsidRPr="00C64AC9">
        <w:rPr>
          <w:lang w:eastAsia="en-US"/>
        </w:rPr>
        <w:t>Heere</w:t>
      </w:r>
      <w:r w:rsidRPr="00C64AC9">
        <w:rPr>
          <w:lang w:eastAsia="en-US"/>
        </w:rPr>
        <w:t xml:space="preserve"> </w:t>
      </w:r>
      <w:r w:rsidR="003D411D" w:rsidRPr="00C64AC9">
        <w:rPr>
          <w:lang w:eastAsia="en-US"/>
        </w:rPr>
        <w:t>zelf</w:t>
      </w:r>
      <w:r w:rsidRPr="00C64AC9">
        <w:rPr>
          <w:lang w:eastAsia="en-US"/>
        </w:rPr>
        <w:t xml:space="preserve"> als kind ontvangen en begroet te worden; die</w:t>
      </w:r>
      <w:r w:rsidR="004A7FE9">
        <w:rPr>
          <w:lang w:eastAsia="en-US"/>
        </w:rPr>
        <w:t xml:space="preserve"> ziel </w:t>
      </w:r>
      <w:r w:rsidRPr="00C64AC9">
        <w:rPr>
          <w:lang w:eastAsia="en-US"/>
        </w:rPr>
        <w:t>zinkt met heilige verwondering over</w:t>
      </w:r>
      <w:r w:rsidR="00941D23" w:rsidRPr="00C64AC9">
        <w:rPr>
          <w:lang w:eastAsia="en-US"/>
        </w:rPr>
        <w:t xml:space="preserve"> zo </w:t>
      </w:r>
      <w:r w:rsidR="00095AE0">
        <w:rPr>
          <w:lang w:eastAsia="en-US"/>
        </w:rPr>
        <w:t>ne</w:t>
      </w:r>
      <w:r w:rsidRPr="00C64AC9">
        <w:rPr>
          <w:lang w:eastAsia="en-US"/>
        </w:rPr>
        <w:t>er</w:t>
      </w:r>
      <w:r w:rsidRPr="00C64AC9">
        <w:rPr>
          <w:lang w:eastAsia="en-US"/>
        </w:rPr>
        <w:softHyphen/>
        <w:t>buigende goedheid</w:t>
      </w:r>
      <w:r w:rsidR="00941D23" w:rsidRPr="00C64AC9">
        <w:rPr>
          <w:lang w:eastAsia="en-US"/>
        </w:rPr>
        <w:t xml:space="preserve"> van God</w:t>
      </w:r>
      <w:r w:rsidRPr="00C64AC9">
        <w:rPr>
          <w:lang w:eastAsia="en-US"/>
        </w:rPr>
        <w:t xml:space="preserve"> ter aarde neder, en vraagt, verrast</w:t>
      </w:r>
      <w:r w:rsidR="00095AE0">
        <w:rPr>
          <w:lang w:eastAsia="en-US"/>
        </w:rPr>
        <w:t xml:space="preserve"> </w:t>
      </w:r>
      <w:r w:rsidRPr="00C64AC9">
        <w:rPr>
          <w:lang w:eastAsia="en-US"/>
        </w:rPr>
        <w:t>en verblijd, met</w:t>
      </w:r>
      <w:r w:rsidR="00941D23" w:rsidRPr="00C64AC9">
        <w:rPr>
          <w:lang w:eastAsia="en-US"/>
        </w:rPr>
        <w:t xml:space="preserve"> een </w:t>
      </w:r>
      <w:r w:rsidRPr="00C64AC9">
        <w:rPr>
          <w:lang w:eastAsia="en-US"/>
        </w:rPr>
        <w:t xml:space="preserve">Ruth: Wie ben ik, o </w:t>
      </w:r>
      <w:r w:rsidR="00D80FDC" w:rsidRPr="00C64AC9">
        <w:rPr>
          <w:lang w:eastAsia="en-US"/>
        </w:rPr>
        <w:t>Heere</w:t>
      </w:r>
      <w:r w:rsidR="005279BC" w:rsidRPr="00C64AC9">
        <w:rPr>
          <w:lang w:eastAsia="en-US"/>
        </w:rPr>
        <w:t>!</w:t>
      </w:r>
      <w:r w:rsidRPr="00C64AC9">
        <w:rPr>
          <w:lang w:eastAsia="en-US"/>
        </w:rPr>
        <w:t xml:space="preserve"> dat</w:t>
      </w:r>
      <w:r w:rsidR="00181CE8" w:rsidRPr="00C64AC9">
        <w:rPr>
          <w:lang w:eastAsia="en-US"/>
        </w:rPr>
        <w:t xml:space="preserve"> </w:t>
      </w:r>
      <w:r w:rsidR="00095AE0">
        <w:rPr>
          <w:lang w:eastAsia="en-US"/>
        </w:rPr>
        <w:t>U</w:t>
      </w:r>
      <w:r w:rsidR="00181CE8" w:rsidRPr="00C64AC9">
        <w:rPr>
          <w:lang w:eastAsia="en-US"/>
        </w:rPr>
        <w:t xml:space="preserve"> </w:t>
      </w:r>
      <w:r w:rsidRPr="00C64AC9">
        <w:rPr>
          <w:lang w:eastAsia="en-US"/>
        </w:rPr>
        <w:t>naar mij wilde omzien, naar mij,</w:t>
      </w:r>
      <w:r w:rsidR="00941D23" w:rsidRPr="00C64AC9">
        <w:rPr>
          <w:lang w:eastAsia="en-US"/>
        </w:rPr>
        <w:t xml:space="preserve"> zo </w:t>
      </w:r>
      <w:r w:rsidRPr="00C64AC9">
        <w:rPr>
          <w:lang w:eastAsia="en-US"/>
        </w:rPr>
        <w:t>arm,</w:t>
      </w:r>
      <w:r w:rsidR="00941D23" w:rsidRPr="00C64AC9">
        <w:rPr>
          <w:lang w:eastAsia="en-US"/>
        </w:rPr>
        <w:t xml:space="preserve"> zo </w:t>
      </w:r>
      <w:r w:rsidRPr="00C64AC9">
        <w:rPr>
          <w:lang w:eastAsia="en-US"/>
        </w:rPr>
        <w:t>ellendig,</w:t>
      </w:r>
      <w:r w:rsidR="00941D23" w:rsidRPr="00C64AC9">
        <w:rPr>
          <w:lang w:eastAsia="en-US"/>
        </w:rPr>
        <w:t xml:space="preserve"> zo </w:t>
      </w:r>
      <w:r w:rsidR="00C2620C" w:rsidRPr="00C64AC9">
        <w:rPr>
          <w:lang w:eastAsia="en-US"/>
        </w:rPr>
        <w:t>gans</w:t>
      </w:r>
      <w:r w:rsidRPr="00C64AC9">
        <w:rPr>
          <w:lang w:eastAsia="en-US"/>
        </w:rPr>
        <w:t xml:space="preserve"> ontbloot, die bovenal, als</w:t>
      </w:r>
      <w:r w:rsidR="00941D23" w:rsidRPr="00C64AC9">
        <w:rPr>
          <w:lang w:eastAsia="en-US"/>
        </w:rPr>
        <w:t xml:space="preserve"> een </w:t>
      </w:r>
      <w:r w:rsidRPr="00C64AC9">
        <w:rPr>
          <w:lang w:eastAsia="en-US"/>
        </w:rPr>
        <w:t>Hagar en</w:t>
      </w:r>
      <w:r w:rsidR="00941D23" w:rsidRPr="00C64AC9">
        <w:rPr>
          <w:lang w:eastAsia="en-US"/>
        </w:rPr>
        <w:t xml:space="preserve"> een </w:t>
      </w:r>
      <w:r w:rsidRPr="00C64AC9">
        <w:rPr>
          <w:lang w:eastAsia="en-US"/>
        </w:rPr>
        <w:t>Ruth,</w:t>
      </w:r>
      <w:r w:rsidR="00941D23" w:rsidRPr="00C64AC9">
        <w:rPr>
          <w:lang w:eastAsia="en-US"/>
        </w:rPr>
        <w:t xml:space="preserve"> een </w:t>
      </w:r>
      <w:r w:rsidRPr="00C64AC9">
        <w:rPr>
          <w:lang w:eastAsia="en-US"/>
        </w:rPr>
        <w:t>vreemdelinge bij U was? En als die</w:t>
      </w:r>
      <w:r w:rsidR="004A7FE9">
        <w:rPr>
          <w:lang w:eastAsia="en-US"/>
        </w:rPr>
        <w:t xml:space="preserve"> ziel </w:t>
      </w:r>
      <w:r w:rsidRPr="00C64AC9">
        <w:rPr>
          <w:lang w:eastAsia="en-US"/>
        </w:rPr>
        <w:t>die genade voor genade niet vatten kan; als</w:t>
      </w:r>
      <w:r w:rsidR="00181CE8" w:rsidRPr="00C64AC9">
        <w:rPr>
          <w:lang w:eastAsia="en-US"/>
        </w:rPr>
        <w:t xml:space="preserve"> ze</w:t>
      </w:r>
      <w:r w:rsidR="00F158FC" w:rsidRPr="00C64AC9">
        <w:rPr>
          <w:lang w:eastAsia="en-US"/>
        </w:rPr>
        <w:t xml:space="preserve"> </w:t>
      </w:r>
      <w:r w:rsidRPr="00C64AC9">
        <w:rPr>
          <w:lang w:eastAsia="en-US"/>
        </w:rPr>
        <w:t>haar te groot en te wonderbaar is, dan zal ook haar gewis, gelijk aan</w:t>
      </w:r>
      <w:r w:rsidR="00941D23" w:rsidRPr="00C64AC9">
        <w:rPr>
          <w:lang w:eastAsia="en-US"/>
        </w:rPr>
        <w:t xml:space="preserve"> een </w:t>
      </w:r>
      <w:r w:rsidRPr="00C64AC9">
        <w:rPr>
          <w:lang w:eastAsia="en-US"/>
        </w:rPr>
        <w:t>Ruth, het bevredigend antwoord gegeven worden.</w:t>
      </w:r>
    </w:p>
    <w:p w:rsidR="00095AE0" w:rsidRDefault="00095AE0" w:rsidP="00102B20">
      <w:pPr>
        <w:jc w:val="both"/>
        <w:rPr>
          <w:lang w:eastAsia="en-US"/>
        </w:rPr>
      </w:pPr>
    </w:p>
    <w:p w:rsidR="00265062" w:rsidRPr="00C64AC9" w:rsidRDefault="00265062" w:rsidP="00102B20">
      <w:pPr>
        <w:jc w:val="both"/>
        <w:rPr>
          <w:lang w:eastAsia="en-US"/>
        </w:rPr>
      </w:pPr>
      <w:r w:rsidRPr="00C64AC9">
        <w:rPr>
          <w:lang w:eastAsia="en-US"/>
        </w:rPr>
        <w:t>III.</w:t>
      </w:r>
    </w:p>
    <w:p w:rsidR="00265062" w:rsidRPr="00C64AC9" w:rsidRDefault="00265062" w:rsidP="00102B20">
      <w:pPr>
        <w:jc w:val="both"/>
        <w:rPr>
          <w:lang w:eastAsia="en-US"/>
        </w:rPr>
      </w:pPr>
      <w:r w:rsidRPr="00C64AC9">
        <w:rPr>
          <w:lang w:eastAsia="en-US"/>
        </w:rPr>
        <w:t>Het bevredigend antwoord, dat Ruth, bij deze eerste ontmoeting en begroeting, op haar verlegen verwondering van Boaz ontvangt, bevat drieërlei</w:t>
      </w:r>
      <w:r w:rsidR="00102B20" w:rsidRPr="00C64AC9">
        <w:rPr>
          <w:lang w:eastAsia="en-US"/>
        </w:rPr>
        <w:t>:</w:t>
      </w:r>
      <w:r w:rsidR="00941D23" w:rsidRPr="00C64AC9">
        <w:rPr>
          <w:lang w:eastAsia="en-US"/>
        </w:rPr>
        <w:t xml:space="preserve"> een </w:t>
      </w:r>
      <w:r w:rsidR="00095AE0">
        <w:rPr>
          <w:lang w:eastAsia="en-US"/>
        </w:rPr>
        <w:t xml:space="preserve">verrassende </w:t>
      </w:r>
      <w:r w:rsidR="002168F3">
        <w:rPr>
          <w:lang w:eastAsia="en-US"/>
        </w:rPr>
        <w:t>h</w:t>
      </w:r>
      <w:r w:rsidR="002168F3" w:rsidRPr="00C64AC9">
        <w:rPr>
          <w:lang w:eastAsia="en-US"/>
        </w:rPr>
        <w:t>e</w:t>
      </w:r>
      <w:r w:rsidR="002168F3">
        <w:rPr>
          <w:lang w:eastAsia="en-US"/>
        </w:rPr>
        <w:t>ri</w:t>
      </w:r>
      <w:r w:rsidR="002168F3" w:rsidRPr="00C64AC9">
        <w:rPr>
          <w:lang w:eastAsia="en-US"/>
        </w:rPr>
        <w:t>nnering</w:t>
      </w:r>
      <w:r w:rsidRPr="00C64AC9">
        <w:rPr>
          <w:lang w:eastAsia="en-US"/>
        </w:rPr>
        <w:t xml:space="preserve"> (vs. 11), een zekere verwachting (vs. 12,1) en</w:t>
      </w:r>
      <w:r w:rsidR="00941D23" w:rsidRPr="00C64AC9">
        <w:rPr>
          <w:lang w:eastAsia="en-US"/>
        </w:rPr>
        <w:t xml:space="preserve"> een </w:t>
      </w:r>
      <w:r w:rsidRPr="00C64AC9">
        <w:rPr>
          <w:lang w:eastAsia="en-US"/>
        </w:rPr>
        <w:t>gel</w:t>
      </w:r>
      <w:r w:rsidR="00941D23" w:rsidRPr="00C64AC9">
        <w:rPr>
          <w:lang w:eastAsia="en-US"/>
        </w:rPr>
        <w:t>ovi</w:t>
      </w:r>
      <w:r w:rsidRPr="00C64AC9">
        <w:rPr>
          <w:lang w:eastAsia="en-US"/>
        </w:rPr>
        <w:t xml:space="preserve">ge bede (vs. 121). De herinnering is de </w:t>
      </w:r>
      <w:r w:rsidR="00095AE0" w:rsidRPr="00C64AC9">
        <w:rPr>
          <w:lang w:eastAsia="en-US"/>
        </w:rPr>
        <w:t>terugwij</w:t>
      </w:r>
      <w:r w:rsidR="00095AE0">
        <w:rPr>
          <w:lang w:eastAsia="en-US"/>
        </w:rPr>
        <w:t>z</w:t>
      </w:r>
      <w:r w:rsidR="00095AE0" w:rsidRPr="00C64AC9">
        <w:rPr>
          <w:lang w:eastAsia="en-US"/>
        </w:rPr>
        <w:t>ing</w:t>
      </w:r>
      <w:r w:rsidRPr="00C64AC9">
        <w:rPr>
          <w:lang w:eastAsia="en-US"/>
        </w:rPr>
        <w:t xml:space="preserve"> naar een verleden, dat Ruth </w:t>
      </w:r>
      <w:r w:rsidR="00102B20" w:rsidRPr="00C64AC9">
        <w:rPr>
          <w:lang w:eastAsia="en-US"/>
        </w:rPr>
        <w:t>zelf</w:t>
      </w:r>
      <w:r w:rsidRPr="00C64AC9">
        <w:rPr>
          <w:lang w:eastAsia="en-US"/>
        </w:rPr>
        <w:t xml:space="preserve"> misschien reeds vergeten had, dat</w:t>
      </w:r>
      <w:r w:rsidR="00181CE8" w:rsidRPr="00C64AC9">
        <w:rPr>
          <w:lang w:eastAsia="en-US"/>
        </w:rPr>
        <w:t xml:space="preserve"> ze</w:t>
      </w:r>
      <w:r w:rsidR="00F158FC" w:rsidRPr="00C64AC9">
        <w:rPr>
          <w:lang w:eastAsia="en-US"/>
        </w:rPr>
        <w:t xml:space="preserve"> </w:t>
      </w:r>
      <w:r w:rsidRPr="00C64AC9">
        <w:rPr>
          <w:lang w:eastAsia="en-US"/>
        </w:rPr>
        <w:t>ten minste bij anderen niet be</w:t>
      </w:r>
      <w:r w:rsidRPr="00C64AC9">
        <w:rPr>
          <w:lang w:eastAsia="en-US"/>
        </w:rPr>
        <w:softHyphen/>
        <w:t>kend waande</w:t>
      </w:r>
      <w:r w:rsidR="00C64AC9" w:rsidRPr="00C64AC9">
        <w:rPr>
          <w:lang w:eastAsia="en-US"/>
        </w:rPr>
        <w:t>. Zij</w:t>
      </w:r>
      <w:r w:rsidR="00F158FC" w:rsidRPr="00C64AC9">
        <w:rPr>
          <w:lang w:eastAsia="en-US"/>
        </w:rPr>
        <w:t xml:space="preserve"> </w:t>
      </w:r>
      <w:r w:rsidRPr="00C64AC9">
        <w:rPr>
          <w:lang w:eastAsia="en-US"/>
        </w:rPr>
        <w:t>is de aanwijzing</w:t>
      </w:r>
      <w:r w:rsidR="00102B20" w:rsidRPr="00C64AC9">
        <w:rPr>
          <w:lang w:eastAsia="en-US"/>
        </w:rPr>
        <w:t xml:space="preserve"> </w:t>
      </w:r>
      <w:r w:rsidRPr="00C64AC9">
        <w:rPr>
          <w:lang w:eastAsia="en-US"/>
        </w:rPr>
        <w:t>van het waar karakter van haar opofferende daad;</w:t>
      </w:r>
      <w:r w:rsidR="00181CE8" w:rsidRPr="00C64AC9">
        <w:rPr>
          <w:lang w:eastAsia="en-US"/>
        </w:rPr>
        <w:t xml:space="preserve"> ze</w:t>
      </w:r>
      <w:r w:rsidR="00F158FC" w:rsidRPr="00C64AC9">
        <w:rPr>
          <w:lang w:eastAsia="en-US"/>
        </w:rPr>
        <w:t xml:space="preserve"> </w:t>
      </w:r>
      <w:r w:rsidRPr="00C64AC9">
        <w:rPr>
          <w:lang w:eastAsia="en-US"/>
        </w:rPr>
        <w:t>is de aanduiding</w:t>
      </w:r>
      <w:r w:rsidR="00102B20" w:rsidRPr="00C64AC9">
        <w:rPr>
          <w:lang w:eastAsia="en-US"/>
        </w:rPr>
        <w:t xml:space="preserve"> </w:t>
      </w:r>
      <w:r w:rsidRPr="00C64AC9">
        <w:rPr>
          <w:lang w:eastAsia="en-US"/>
        </w:rPr>
        <w:t>van het eigenlijk beginsel, dat Ruth dreef en dat nog in het heden bij haar voortwerkte.</w:t>
      </w:r>
    </w:p>
    <w:p w:rsidR="00265062" w:rsidRPr="00C64AC9" w:rsidRDefault="00265062" w:rsidP="00102B20">
      <w:pPr>
        <w:jc w:val="both"/>
        <w:rPr>
          <w:lang w:eastAsia="en-US"/>
        </w:rPr>
      </w:pPr>
      <w:r w:rsidRPr="00C64AC9">
        <w:rPr>
          <w:lang w:eastAsia="en-US"/>
        </w:rPr>
        <w:t>Toen Ruth na</w:t>
      </w:r>
      <w:r w:rsidR="00941D23" w:rsidRPr="00C64AC9">
        <w:rPr>
          <w:lang w:eastAsia="en-US"/>
        </w:rPr>
        <w:t xml:space="preserve"> de </w:t>
      </w:r>
      <w:r w:rsidRPr="00C64AC9">
        <w:rPr>
          <w:lang w:eastAsia="en-US"/>
        </w:rPr>
        <w:t>dood van haar man haar arme schoon</w:t>
      </w:r>
      <w:r w:rsidRPr="00C64AC9">
        <w:rPr>
          <w:lang w:eastAsia="en-US"/>
        </w:rPr>
        <w:softHyphen/>
        <w:t>moeder verpleegde en verzorgde, en het zwaar verlies door vermeerderde toewijding van</w:t>
      </w:r>
      <w:r w:rsidR="00102B20" w:rsidRPr="00C64AC9">
        <w:rPr>
          <w:lang w:eastAsia="en-US"/>
        </w:rPr>
        <w:t xml:space="preserve"> haar </w:t>
      </w:r>
      <w:r w:rsidRPr="00C64AC9">
        <w:rPr>
          <w:lang w:eastAsia="en-US"/>
        </w:rPr>
        <w:t>zijde zocht te vergoeden; toen had</w:t>
      </w:r>
      <w:r w:rsidR="00181CE8" w:rsidRPr="00C64AC9">
        <w:rPr>
          <w:lang w:eastAsia="en-US"/>
        </w:rPr>
        <w:t xml:space="preserve"> ze</w:t>
      </w:r>
      <w:r w:rsidR="00F158FC" w:rsidRPr="00C64AC9">
        <w:rPr>
          <w:lang w:eastAsia="en-US"/>
        </w:rPr>
        <w:t xml:space="preserve"> </w:t>
      </w:r>
      <w:r w:rsidRPr="00C64AC9">
        <w:rPr>
          <w:lang w:eastAsia="en-US"/>
        </w:rPr>
        <w:t>er waarlijk niet bij gedacht, of dit iets goeds of iets kwaads was; maar</w:t>
      </w:r>
      <w:r w:rsidR="00181CE8" w:rsidRPr="00C64AC9">
        <w:rPr>
          <w:lang w:eastAsia="en-US"/>
        </w:rPr>
        <w:t xml:space="preserve"> ze</w:t>
      </w:r>
      <w:r w:rsidR="00F158FC" w:rsidRPr="00C64AC9">
        <w:rPr>
          <w:lang w:eastAsia="en-US"/>
        </w:rPr>
        <w:t xml:space="preserve"> </w:t>
      </w:r>
      <w:r w:rsidRPr="00C64AC9">
        <w:rPr>
          <w:lang w:eastAsia="en-US"/>
        </w:rPr>
        <w:t>had met de goedhartigheid, haar z</w:t>
      </w:r>
      <w:r w:rsidR="006943E0" w:rsidRPr="00C64AC9">
        <w:rPr>
          <w:lang w:eastAsia="en-US"/>
        </w:rPr>
        <w:t>oze</w:t>
      </w:r>
      <w:r w:rsidRPr="00C64AC9">
        <w:rPr>
          <w:lang w:eastAsia="en-US"/>
        </w:rPr>
        <w:t>er eigen, die goede Naomi willen troosten en</w:t>
      </w:r>
      <w:r w:rsidR="00B93F5A" w:rsidRPr="00C64AC9">
        <w:rPr>
          <w:lang w:eastAsia="en-US"/>
        </w:rPr>
        <w:t xml:space="preserve"> het </w:t>
      </w:r>
      <w:r w:rsidRPr="00C64AC9">
        <w:rPr>
          <w:lang w:eastAsia="en-US"/>
        </w:rPr>
        <w:t xml:space="preserve">bange leed </w:t>
      </w:r>
      <w:r w:rsidR="00C2620C" w:rsidRPr="00C64AC9">
        <w:rPr>
          <w:lang w:eastAsia="en-US"/>
        </w:rPr>
        <w:t>eni</w:t>
      </w:r>
      <w:r w:rsidRPr="00C64AC9">
        <w:rPr>
          <w:lang w:eastAsia="en-US"/>
        </w:rPr>
        <w:t>gszins verlichten, door het naar</w:t>
      </w:r>
      <w:r w:rsidR="00102B20" w:rsidRPr="00C64AC9">
        <w:rPr>
          <w:lang w:eastAsia="en-US"/>
        </w:rPr>
        <w:t xml:space="preserve"> haar </w:t>
      </w:r>
      <w:r w:rsidRPr="00C64AC9">
        <w:rPr>
          <w:lang w:eastAsia="en-US"/>
        </w:rPr>
        <w:t>krach</w:t>
      </w:r>
      <w:r w:rsidRPr="00C64AC9">
        <w:rPr>
          <w:lang w:eastAsia="en-US"/>
        </w:rPr>
        <w:softHyphen/>
        <w:t>ten mede te helpen dragen</w:t>
      </w:r>
      <w:r w:rsidR="00C64AC9" w:rsidRPr="00C64AC9">
        <w:rPr>
          <w:lang w:eastAsia="en-US"/>
        </w:rPr>
        <w:t>. Zij</w:t>
      </w:r>
      <w:r w:rsidR="00F158FC" w:rsidRPr="00C64AC9">
        <w:rPr>
          <w:lang w:eastAsia="en-US"/>
        </w:rPr>
        <w:t xml:space="preserve"> </w:t>
      </w:r>
      <w:r w:rsidRPr="00C64AC9">
        <w:rPr>
          <w:lang w:eastAsia="en-US"/>
        </w:rPr>
        <w:t>had daarin slechts gevolgd</w:t>
      </w:r>
      <w:r w:rsidR="00941D23" w:rsidRPr="00C64AC9">
        <w:rPr>
          <w:lang w:eastAsia="en-US"/>
        </w:rPr>
        <w:t xml:space="preserve"> de </w:t>
      </w:r>
      <w:r w:rsidR="00095AE0">
        <w:rPr>
          <w:lang w:eastAsia="en-US"/>
        </w:rPr>
        <w:t>liefdevolle</w:t>
      </w:r>
      <w:r w:rsidRPr="00C64AC9">
        <w:rPr>
          <w:lang w:eastAsia="en-US"/>
        </w:rPr>
        <w:t xml:space="preserve"> drang van haar vriendelijk en hulpvaardig hart. Meer had</w:t>
      </w:r>
      <w:r w:rsidR="00181CE8" w:rsidRPr="00C64AC9">
        <w:rPr>
          <w:lang w:eastAsia="en-US"/>
        </w:rPr>
        <w:t xml:space="preserve"> ze</w:t>
      </w:r>
      <w:r w:rsidR="00F158FC" w:rsidRPr="00C64AC9">
        <w:rPr>
          <w:lang w:eastAsia="en-US"/>
        </w:rPr>
        <w:t xml:space="preserve"> </w:t>
      </w:r>
      <w:r w:rsidRPr="00C64AC9">
        <w:rPr>
          <w:lang w:eastAsia="en-US"/>
        </w:rPr>
        <w:t>er ook niet bij gedacht en er later ook niet over nagedacht, noch dit zich als</w:t>
      </w:r>
      <w:r w:rsidR="00941D23" w:rsidRPr="00C64AC9">
        <w:rPr>
          <w:lang w:eastAsia="en-US"/>
        </w:rPr>
        <w:t xml:space="preserve"> een </w:t>
      </w:r>
      <w:r w:rsidRPr="00C64AC9">
        <w:rPr>
          <w:lang w:eastAsia="en-US"/>
        </w:rPr>
        <w:t>verdien</w:t>
      </w:r>
      <w:r w:rsidR="00095AE0">
        <w:rPr>
          <w:lang w:eastAsia="en-US"/>
        </w:rPr>
        <w:t>s</w:t>
      </w:r>
      <w:r w:rsidRPr="00C64AC9">
        <w:rPr>
          <w:lang w:eastAsia="en-US"/>
        </w:rPr>
        <w:t>te toe</w:t>
      </w:r>
      <w:r w:rsidRPr="00C64AC9">
        <w:rPr>
          <w:lang w:eastAsia="en-US"/>
        </w:rPr>
        <w:softHyphen/>
        <w:t>gerekend. 't Was haar</w:t>
      </w:r>
      <w:r w:rsidR="00941D23" w:rsidRPr="00C64AC9">
        <w:rPr>
          <w:lang w:eastAsia="en-US"/>
        </w:rPr>
        <w:t xml:space="preserve"> zo </w:t>
      </w:r>
      <w:r w:rsidRPr="00C64AC9">
        <w:rPr>
          <w:lang w:eastAsia="en-US"/>
        </w:rPr>
        <w:t>natuurlijk, lief te hebben en vriendelijk te zijn.</w:t>
      </w:r>
    </w:p>
    <w:p w:rsidR="00265062" w:rsidRPr="00C64AC9" w:rsidRDefault="00265062" w:rsidP="00102B20">
      <w:pPr>
        <w:jc w:val="both"/>
        <w:rPr>
          <w:lang w:eastAsia="en-US"/>
        </w:rPr>
      </w:pPr>
      <w:r w:rsidRPr="00C64AC9">
        <w:rPr>
          <w:lang w:eastAsia="en-US"/>
        </w:rPr>
        <w:t>Dat is het rechte kenmerk</w:t>
      </w:r>
      <w:r w:rsidR="00941D23" w:rsidRPr="00C64AC9">
        <w:rPr>
          <w:lang w:eastAsia="en-US"/>
        </w:rPr>
        <w:t xml:space="preserve"> van de </w:t>
      </w:r>
      <w:r w:rsidRPr="00C64AC9">
        <w:rPr>
          <w:lang w:eastAsia="en-US"/>
        </w:rPr>
        <w:t>welwillende toegenegenheid,</w:t>
      </w:r>
      <w:r w:rsidR="00095AE0">
        <w:rPr>
          <w:lang w:eastAsia="en-US"/>
        </w:rPr>
        <w:t xml:space="preserve"> </w:t>
      </w:r>
      <w:r w:rsidRPr="00C64AC9">
        <w:rPr>
          <w:lang w:eastAsia="en-US"/>
        </w:rPr>
        <w:t>dat</w:t>
      </w:r>
      <w:r w:rsidR="00181CE8" w:rsidRPr="00C64AC9">
        <w:rPr>
          <w:lang w:eastAsia="en-US"/>
        </w:rPr>
        <w:t xml:space="preserve"> ze</w:t>
      </w:r>
      <w:r w:rsidR="00F158FC" w:rsidRPr="00C64AC9">
        <w:rPr>
          <w:lang w:eastAsia="en-US"/>
        </w:rPr>
        <w:t xml:space="preserve"> </w:t>
      </w:r>
      <w:r w:rsidRPr="00C64AC9">
        <w:rPr>
          <w:lang w:eastAsia="en-US"/>
        </w:rPr>
        <w:t>als</w:t>
      </w:r>
      <w:r w:rsidR="00941D23" w:rsidRPr="00C64AC9">
        <w:rPr>
          <w:lang w:eastAsia="en-US"/>
        </w:rPr>
        <w:t xml:space="preserve"> een </w:t>
      </w:r>
      <w:r w:rsidR="00095AE0">
        <w:rPr>
          <w:lang w:eastAsia="en-US"/>
        </w:rPr>
        <w:t>vanzelf</w:t>
      </w:r>
      <w:r w:rsidRPr="00C64AC9">
        <w:rPr>
          <w:lang w:eastAsia="en-US"/>
        </w:rPr>
        <w:t>heid is; waarop men zich niet alleen niets laat voorstaan, maar zelfs niet er om denkt er iets ver</w:t>
      </w:r>
      <w:r w:rsidRPr="00C64AC9">
        <w:rPr>
          <w:lang w:eastAsia="en-US"/>
        </w:rPr>
        <w:softHyphen/>
        <w:t>dienstelijks in te zien, veel minder om, gelijk menigeen, on</w:t>
      </w:r>
      <w:r w:rsidRPr="00C64AC9">
        <w:rPr>
          <w:lang w:eastAsia="en-US"/>
        </w:rPr>
        <w:softHyphen/>
      </w:r>
      <w:r w:rsidR="00851419">
        <w:rPr>
          <w:lang w:eastAsia="en-US"/>
        </w:rPr>
        <w:t>kies</w:t>
      </w:r>
      <w:r w:rsidRPr="00C64AC9">
        <w:rPr>
          <w:lang w:eastAsia="en-US"/>
        </w:rPr>
        <w:t xml:space="preserve"> genoeg, wel doet, een ander dit te laten gevoelen. Die dat doet heeft het loon</w:t>
      </w:r>
      <w:r w:rsidR="00102B20" w:rsidRPr="00C64AC9">
        <w:rPr>
          <w:lang w:eastAsia="en-US"/>
        </w:rPr>
        <w:t xml:space="preserve"> van zijn </w:t>
      </w:r>
      <w:r w:rsidRPr="00C64AC9">
        <w:rPr>
          <w:lang w:eastAsia="en-US"/>
        </w:rPr>
        <w:t>vriendelijkheid reeds weg en heeft zelf</w:t>
      </w:r>
      <w:r w:rsidR="00941D23" w:rsidRPr="00C64AC9">
        <w:rPr>
          <w:lang w:eastAsia="en-US"/>
        </w:rPr>
        <w:t xml:space="preserve"> de </w:t>
      </w:r>
      <w:r w:rsidRPr="00C64AC9">
        <w:rPr>
          <w:lang w:eastAsia="en-US"/>
        </w:rPr>
        <w:t>dank reeds afgemaaid en weggedragen van</w:t>
      </w:r>
      <w:r w:rsidR="00941D23" w:rsidRPr="00C64AC9">
        <w:rPr>
          <w:lang w:eastAsia="en-US"/>
        </w:rPr>
        <w:t xml:space="preserve"> een </w:t>
      </w:r>
      <w:r w:rsidRPr="00C64AC9">
        <w:rPr>
          <w:lang w:eastAsia="en-US"/>
        </w:rPr>
        <w:t>weldaad, waaraan men bovendien allen glans en alle liefelijk</w:t>
      </w:r>
      <w:r w:rsidRPr="00C64AC9">
        <w:rPr>
          <w:lang w:eastAsia="en-US"/>
        </w:rPr>
        <w:softHyphen/>
        <w:t>heid aldus heeft ontnomen. Laat dezulken geen dank meer vragen of verwachten</w:t>
      </w:r>
      <w:r w:rsidR="00C64AC9" w:rsidRPr="00C64AC9">
        <w:rPr>
          <w:lang w:eastAsia="en-US"/>
        </w:rPr>
        <w:t>. Zij</w:t>
      </w:r>
      <w:r w:rsidR="00F158FC" w:rsidRPr="00C64AC9">
        <w:rPr>
          <w:lang w:eastAsia="en-US"/>
        </w:rPr>
        <w:t xml:space="preserve"> </w:t>
      </w:r>
      <w:r w:rsidRPr="00C64AC9">
        <w:rPr>
          <w:lang w:eastAsia="en-US"/>
        </w:rPr>
        <w:t xml:space="preserve">hebben </w:t>
      </w:r>
      <w:r w:rsidR="00C2620C" w:rsidRPr="00C64AC9">
        <w:rPr>
          <w:lang w:eastAsia="en-US"/>
        </w:rPr>
        <w:t>zichzelf</w:t>
      </w:r>
      <w:r w:rsidRPr="00C64AC9">
        <w:rPr>
          <w:lang w:eastAsia="en-US"/>
        </w:rPr>
        <w:t xml:space="preserve"> reeds beloond.</w:t>
      </w:r>
    </w:p>
    <w:p w:rsidR="00265062" w:rsidRPr="00C64AC9" w:rsidRDefault="00265062" w:rsidP="00102B20">
      <w:pPr>
        <w:jc w:val="both"/>
        <w:rPr>
          <w:lang w:eastAsia="en-US"/>
        </w:rPr>
      </w:pPr>
      <w:r w:rsidRPr="00C64AC9">
        <w:rPr>
          <w:lang w:eastAsia="en-US"/>
        </w:rPr>
        <w:t>Dat is de rechte weldadige zin, als men weldaden bewijst, en zelf ze niet opmerkt</w:t>
      </w:r>
      <w:r w:rsidR="00095AE0">
        <w:rPr>
          <w:lang w:eastAsia="en-US"/>
        </w:rPr>
        <w:t>.</w:t>
      </w:r>
      <w:r w:rsidRPr="00C64AC9">
        <w:rPr>
          <w:lang w:eastAsia="en-US"/>
        </w:rPr>
        <w:t xml:space="preserve"> </w:t>
      </w:r>
      <w:r w:rsidR="00095AE0">
        <w:rPr>
          <w:lang w:eastAsia="en-US"/>
        </w:rPr>
        <w:t>Zelfs</w:t>
      </w:r>
      <w:r w:rsidRPr="00C64AC9">
        <w:rPr>
          <w:lang w:eastAsia="en-US"/>
        </w:rPr>
        <w:t xml:space="preserve"> niet merkt, dat het een weldaad is. Dan voorzeker</w:t>
      </w:r>
      <w:r w:rsidR="00941D23" w:rsidRPr="00C64AC9">
        <w:rPr>
          <w:lang w:eastAsia="en-US"/>
        </w:rPr>
        <w:t xml:space="preserve"> wens</w:t>
      </w:r>
      <w:r w:rsidRPr="00C64AC9">
        <w:rPr>
          <w:lang w:eastAsia="en-US"/>
        </w:rPr>
        <w:t xml:space="preserve">t men noch die daad </w:t>
      </w:r>
      <w:r w:rsidR="00102B20" w:rsidRPr="00C64AC9">
        <w:rPr>
          <w:lang w:eastAsia="en-US"/>
        </w:rPr>
        <w:t>zelf</w:t>
      </w:r>
      <w:r w:rsidRPr="00C64AC9">
        <w:rPr>
          <w:lang w:eastAsia="en-US"/>
        </w:rPr>
        <w:t xml:space="preserve"> opgemerkt, noch daardoor op zich </w:t>
      </w:r>
      <w:r w:rsidR="003D411D" w:rsidRPr="00C64AC9">
        <w:rPr>
          <w:lang w:eastAsia="en-US"/>
        </w:rPr>
        <w:t>zelf</w:t>
      </w:r>
      <w:r w:rsidRPr="00C64AC9">
        <w:rPr>
          <w:lang w:eastAsia="en-US"/>
        </w:rPr>
        <w:t xml:space="preserve"> de opmerkzaamheid gevestigd. Van verwijten over het bewezene goede kan er dan veel minder ooit sprake zijn. Men heeft iets gewoons, iets, naar eigene m</w:t>
      </w:r>
      <w:r w:rsidR="00C2620C" w:rsidRPr="00C64AC9">
        <w:rPr>
          <w:lang w:eastAsia="en-US"/>
        </w:rPr>
        <w:t>eni</w:t>
      </w:r>
      <w:r w:rsidRPr="00C64AC9">
        <w:rPr>
          <w:lang w:eastAsia="en-US"/>
        </w:rPr>
        <w:t>ng, zeer natuurlijks verricht</w:t>
      </w:r>
      <w:r w:rsidR="001B7AED">
        <w:rPr>
          <w:lang w:eastAsia="en-US"/>
        </w:rPr>
        <w:t>. W</w:t>
      </w:r>
      <w:r w:rsidRPr="00C64AC9">
        <w:rPr>
          <w:lang w:eastAsia="en-US"/>
        </w:rPr>
        <w:t>at groots</w:t>
      </w:r>
      <w:r w:rsidR="00185B59" w:rsidRPr="00C64AC9">
        <w:rPr>
          <w:lang w:eastAsia="en-US"/>
        </w:rPr>
        <w:t xml:space="preserve"> zou </w:t>
      </w:r>
      <w:r w:rsidRPr="00C64AC9">
        <w:rPr>
          <w:lang w:eastAsia="en-US"/>
        </w:rPr>
        <w:t>daarin steken, dat men daarvoor geprezen</w:t>
      </w:r>
      <w:r w:rsidR="00185B59" w:rsidRPr="00C64AC9">
        <w:rPr>
          <w:lang w:eastAsia="en-US"/>
        </w:rPr>
        <w:t xml:space="preserve"> zou </w:t>
      </w:r>
      <w:r w:rsidRPr="00C64AC9">
        <w:rPr>
          <w:lang w:eastAsia="en-US"/>
        </w:rPr>
        <w:t xml:space="preserve">willen worden, of op </w:t>
      </w:r>
      <w:r w:rsidR="00095AE0" w:rsidRPr="00C64AC9">
        <w:rPr>
          <w:lang w:eastAsia="en-US"/>
        </w:rPr>
        <w:t>farizese</w:t>
      </w:r>
      <w:r w:rsidRPr="00C64AC9">
        <w:rPr>
          <w:lang w:eastAsia="en-US"/>
        </w:rPr>
        <w:t xml:space="preserve"> wijze, de loftrompet zou laten ste</w:t>
      </w:r>
      <w:r w:rsidRPr="00C64AC9">
        <w:rPr>
          <w:lang w:eastAsia="en-US"/>
        </w:rPr>
        <w:softHyphen/>
        <w:t>ken. Men volgde eenvoudig de natuurlijke opwelling,</w:t>
      </w:r>
      <w:r w:rsidR="00941D23" w:rsidRPr="00C64AC9">
        <w:rPr>
          <w:lang w:eastAsia="en-US"/>
        </w:rPr>
        <w:t xml:space="preserve"> de </w:t>
      </w:r>
      <w:r w:rsidRPr="00C64AC9">
        <w:rPr>
          <w:lang w:eastAsia="en-US"/>
        </w:rPr>
        <w:t>machtigen drang van het liefhebbend gemoed</w:t>
      </w:r>
      <w:r w:rsidR="001B7AED">
        <w:rPr>
          <w:lang w:eastAsia="en-US"/>
        </w:rPr>
        <w:t>. W</w:t>
      </w:r>
      <w:r w:rsidRPr="00C64AC9">
        <w:rPr>
          <w:lang w:eastAsia="en-US"/>
        </w:rPr>
        <w:t>at wilt</w:t>
      </w:r>
      <w:r w:rsidR="006943E0" w:rsidRPr="00C64AC9">
        <w:rPr>
          <w:lang w:eastAsia="en-US"/>
        </w:rPr>
        <w:t xml:space="preserve"> u </w:t>
      </w:r>
      <w:r w:rsidRPr="00C64AC9">
        <w:rPr>
          <w:lang w:eastAsia="en-US"/>
        </w:rPr>
        <w:t xml:space="preserve">meer? Lof, </w:t>
      </w:r>
      <w:r w:rsidR="001B7AED">
        <w:rPr>
          <w:lang w:eastAsia="en-US"/>
        </w:rPr>
        <w:t>menigmaal</w:t>
      </w:r>
      <w:r w:rsidRPr="00C64AC9">
        <w:rPr>
          <w:lang w:eastAsia="en-US"/>
        </w:rPr>
        <w:t xml:space="preserve"> en voor menigeen</w:t>
      </w:r>
      <w:r w:rsidR="00941D23" w:rsidRPr="00C64AC9">
        <w:rPr>
          <w:lang w:eastAsia="en-US"/>
        </w:rPr>
        <w:t xml:space="preserve"> zo </w:t>
      </w:r>
      <w:r w:rsidRPr="00C64AC9">
        <w:rPr>
          <w:lang w:eastAsia="en-US"/>
        </w:rPr>
        <w:t>lief, wordt dan laf. Deze doet dan</w:t>
      </w:r>
      <w:r w:rsidR="00941D23" w:rsidRPr="00C64AC9">
        <w:rPr>
          <w:lang w:eastAsia="en-US"/>
        </w:rPr>
        <w:t xml:space="preserve"> van de</w:t>
      </w:r>
      <w:r w:rsidR="004A7FE9">
        <w:rPr>
          <w:lang w:eastAsia="en-US"/>
        </w:rPr>
        <w:t xml:space="preserve"> ziel </w:t>
      </w:r>
      <w:r w:rsidRPr="00C64AC9">
        <w:rPr>
          <w:lang w:eastAsia="en-US"/>
        </w:rPr>
        <w:t>zeer.</w:t>
      </w:r>
    </w:p>
    <w:p w:rsidR="00265062" w:rsidRPr="00C64AC9" w:rsidRDefault="005279BC" w:rsidP="00102B20">
      <w:pPr>
        <w:jc w:val="both"/>
        <w:rPr>
          <w:lang w:eastAsia="en-US"/>
        </w:rPr>
      </w:pPr>
      <w:r w:rsidRPr="00C64AC9">
        <w:rPr>
          <w:lang w:eastAsia="en-US"/>
        </w:rPr>
        <w:t xml:space="preserve">Zo </w:t>
      </w:r>
      <w:r w:rsidR="00265062" w:rsidRPr="00C64AC9">
        <w:rPr>
          <w:lang w:eastAsia="en-US"/>
        </w:rPr>
        <w:t>was het met Ruth,</w:t>
      </w:r>
      <w:r w:rsidR="00941D23" w:rsidRPr="00C64AC9">
        <w:rPr>
          <w:lang w:eastAsia="en-US"/>
        </w:rPr>
        <w:t xml:space="preserve"> zo </w:t>
      </w:r>
      <w:r w:rsidR="00265062" w:rsidRPr="00C64AC9">
        <w:rPr>
          <w:lang w:eastAsia="en-US"/>
        </w:rPr>
        <w:t>is het met die velen,</w:t>
      </w:r>
      <w:r w:rsidR="00851419">
        <w:rPr>
          <w:lang w:eastAsia="en-US"/>
        </w:rPr>
        <w:t xml:space="preserve"> </w:t>
      </w:r>
      <w:r w:rsidR="00095AE0">
        <w:rPr>
          <w:lang w:eastAsia="en-US"/>
        </w:rPr>
        <w:t>tot wie</w:t>
      </w:r>
      <w:r w:rsidR="00265062" w:rsidRPr="00C64AC9">
        <w:rPr>
          <w:lang w:eastAsia="en-US"/>
        </w:rPr>
        <w:t xml:space="preserve"> de </w:t>
      </w:r>
      <w:r w:rsidR="00D80FDC" w:rsidRPr="00C64AC9">
        <w:rPr>
          <w:lang w:eastAsia="en-US"/>
        </w:rPr>
        <w:t>Heere</w:t>
      </w:r>
      <w:r w:rsidR="00265062" w:rsidRPr="00C64AC9">
        <w:rPr>
          <w:lang w:eastAsia="en-US"/>
        </w:rPr>
        <w:t xml:space="preserve"> Jezus eens zeggen zal</w:t>
      </w:r>
      <w:r w:rsidR="00102B20" w:rsidRPr="00C64AC9">
        <w:rPr>
          <w:lang w:eastAsia="en-US"/>
        </w:rPr>
        <w:t>:</w:t>
      </w:r>
      <w:r w:rsidR="00265062" w:rsidRPr="00C64AC9">
        <w:rPr>
          <w:lang w:eastAsia="en-US"/>
        </w:rPr>
        <w:t xml:space="preserve"> </w:t>
      </w:r>
      <w:r w:rsidR="00B93F5A" w:rsidRPr="00C64AC9">
        <w:rPr>
          <w:lang w:eastAsia="en-US"/>
        </w:rPr>
        <w:t>"</w:t>
      </w:r>
      <w:r w:rsidR="00265062" w:rsidRPr="00C64AC9">
        <w:rPr>
          <w:lang w:eastAsia="en-US"/>
        </w:rPr>
        <w:t>Komt,</w:t>
      </w:r>
      <w:r w:rsidR="00181CE8" w:rsidRPr="00C64AC9">
        <w:rPr>
          <w:lang w:eastAsia="en-US"/>
        </w:rPr>
        <w:t xml:space="preserve"> </w:t>
      </w:r>
      <w:r w:rsidR="00095AE0">
        <w:rPr>
          <w:lang w:eastAsia="en-US"/>
        </w:rPr>
        <w:t>gij</w:t>
      </w:r>
      <w:r w:rsidR="00181CE8" w:rsidRPr="00C64AC9">
        <w:rPr>
          <w:lang w:eastAsia="en-US"/>
        </w:rPr>
        <w:t xml:space="preserve"> </w:t>
      </w:r>
      <w:r w:rsidR="00265062" w:rsidRPr="00C64AC9">
        <w:rPr>
          <w:lang w:eastAsia="en-US"/>
        </w:rPr>
        <w:t>gezegen</w:t>
      </w:r>
      <w:r w:rsidR="00941D23" w:rsidRPr="00C64AC9">
        <w:rPr>
          <w:lang w:eastAsia="en-US"/>
        </w:rPr>
        <w:t xml:space="preserve">de </w:t>
      </w:r>
      <w:r w:rsidR="00265062" w:rsidRPr="00C64AC9">
        <w:rPr>
          <w:lang w:eastAsia="en-US"/>
        </w:rPr>
        <w:t>mijns Vader</w:t>
      </w:r>
      <w:r w:rsidRPr="00C64AC9">
        <w:rPr>
          <w:lang w:eastAsia="en-US"/>
        </w:rPr>
        <w:t>!</w:t>
      </w:r>
      <w:r w:rsidR="00265062" w:rsidRPr="00C64AC9">
        <w:rPr>
          <w:lang w:eastAsia="en-US"/>
        </w:rPr>
        <w:t xml:space="preserve"> beërft het koninkrijk, hetwelk u bereid is </w:t>
      </w:r>
      <w:r w:rsidR="00B93F5A" w:rsidRPr="00C64AC9">
        <w:rPr>
          <w:lang w:eastAsia="en-US"/>
        </w:rPr>
        <w:t>"</w:t>
      </w:r>
      <w:r w:rsidR="00265062" w:rsidRPr="00C64AC9">
        <w:rPr>
          <w:lang w:eastAsia="en-US"/>
        </w:rPr>
        <w:t>van de grondlegging</w:t>
      </w:r>
      <w:r w:rsidR="00941D23" w:rsidRPr="00C64AC9">
        <w:rPr>
          <w:lang w:eastAsia="en-US"/>
        </w:rPr>
        <w:t xml:space="preserve"> van de </w:t>
      </w:r>
      <w:r w:rsidR="00265062" w:rsidRPr="00C64AC9">
        <w:rPr>
          <w:lang w:eastAsia="en-US"/>
        </w:rPr>
        <w:t>wereld</w:t>
      </w:r>
      <w:r w:rsidR="001B7AED">
        <w:rPr>
          <w:lang w:eastAsia="en-US"/>
        </w:rPr>
        <w:t>. W</w:t>
      </w:r>
      <w:r w:rsidR="00265062" w:rsidRPr="00C64AC9">
        <w:rPr>
          <w:lang w:eastAsia="en-US"/>
        </w:rPr>
        <w:t xml:space="preserve">ant Ik ben hongerig </w:t>
      </w:r>
      <w:r w:rsidR="00B93F5A" w:rsidRPr="00C64AC9">
        <w:rPr>
          <w:lang w:eastAsia="en-US"/>
        </w:rPr>
        <w:t>"</w:t>
      </w:r>
      <w:r w:rsidR="00265062" w:rsidRPr="00C64AC9">
        <w:rPr>
          <w:lang w:eastAsia="en-US"/>
        </w:rPr>
        <w:t>geweest en</w:t>
      </w:r>
      <w:r w:rsidR="00181CE8" w:rsidRPr="00C64AC9">
        <w:rPr>
          <w:lang w:eastAsia="en-US"/>
        </w:rPr>
        <w:t xml:space="preserve"> u </w:t>
      </w:r>
      <w:r w:rsidR="00265062" w:rsidRPr="00C64AC9">
        <w:rPr>
          <w:lang w:eastAsia="en-US"/>
        </w:rPr>
        <w:t>hebt mij te eten gegeven</w:t>
      </w:r>
      <w:r w:rsidR="00102B20" w:rsidRPr="00C64AC9">
        <w:rPr>
          <w:lang w:eastAsia="en-US"/>
        </w:rPr>
        <w:t>;</w:t>
      </w:r>
      <w:r w:rsidR="00265062" w:rsidRPr="00C64AC9">
        <w:rPr>
          <w:lang w:eastAsia="en-US"/>
        </w:rPr>
        <w:t xml:space="preserve"> Ik ben dorstig </w:t>
      </w:r>
      <w:r w:rsidR="00B93F5A" w:rsidRPr="00C64AC9">
        <w:rPr>
          <w:lang w:eastAsia="en-US"/>
        </w:rPr>
        <w:t>"</w:t>
      </w:r>
      <w:r w:rsidR="00265062" w:rsidRPr="00C64AC9">
        <w:rPr>
          <w:lang w:eastAsia="en-US"/>
        </w:rPr>
        <w:t>geweest. en</w:t>
      </w:r>
      <w:r w:rsidR="00181CE8" w:rsidRPr="00C64AC9">
        <w:rPr>
          <w:lang w:eastAsia="en-US"/>
        </w:rPr>
        <w:t xml:space="preserve"> u </w:t>
      </w:r>
      <w:r w:rsidR="00265062" w:rsidRPr="00C64AC9">
        <w:rPr>
          <w:lang w:eastAsia="en-US"/>
        </w:rPr>
        <w:t>hebt mij te drinken gegeven . . . . Dan zul</w:t>
      </w:r>
      <w:r w:rsidR="00265062" w:rsidRPr="00C64AC9">
        <w:rPr>
          <w:lang w:eastAsia="en-US"/>
        </w:rPr>
        <w:softHyphen/>
        <w:t>len de rechtvaardigen Hem antwoorden, zeggende</w:t>
      </w:r>
      <w:r w:rsidR="00102B20" w:rsidRPr="00C64AC9">
        <w:rPr>
          <w:lang w:eastAsia="en-US"/>
        </w:rPr>
        <w:t>:</w:t>
      </w:r>
      <w:r w:rsidR="00265062" w:rsidRPr="00C64AC9">
        <w:rPr>
          <w:lang w:eastAsia="en-US"/>
        </w:rPr>
        <w:t xml:space="preserve"> </w:t>
      </w:r>
      <w:r w:rsidR="00D80FDC" w:rsidRPr="00C64AC9">
        <w:rPr>
          <w:lang w:eastAsia="en-US"/>
        </w:rPr>
        <w:t>Heere</w:t>
      </w:r>
      <w:r w:rsidR="00265062" w:rsidRPr="00C64AC9">
        <w:rPr>
          <w:lang w:eastAsia="en-US"/>
        </w:rPr>
        <w:t xml:space="preserve">, </w:t>
      </w:r>
      <w:r w:rsidR="00D80FDC" w:rsidRPr="00C64AC9">
        <w:rPr>
          <w:lang w:eastAsia="en-US"/>
        </w:rPr>
        <w:t>"</w:t>
      </w:r>
      <w:r w:rsidR="00265062" w:rsidRPr="00C64AC9">
        <w:rPr>
          <w:lang w:eastAsia="en-US"/>
        </w:rPr>
        <w:t>wanneer hebben</w:t>
      </w:r>
      <w:r w:rsidR="00181CE8" w:rsidRPr="00C64AC9">
        <w:rPr>
          <w:lang w:eastAsia="en-US"/>
        </w:rPr>
        <w:t xml:space="preserve"> we</w:t>
      </w:r>
      <w:r w:rsidR="00F158FC" w:rsidRPr="00C64AC9">
        <w:rPr>
          <w:lang w:eastAsia="en-US"/>
        </w:rPr>
        <w:t xml:space="preserve"> </w:t>
      </w:r>
      <w:r w:rsidR="00095AE0">
        <w:rPr>
          <w:lang w:eastAsia="en-US"/>
        </w:rPr>
        <w:t>U</w:t>
      </w:r>
      <w:r w:rsidR="00265062" w:rsidRPr="00C64AC9">
        <w:rPr>
          <w:lang w:eastAsia="en-US"/>
        </w:rPr>
        <w:t xml:space="preserve"> hongerig gezien en gespijzigd?"</w:t>
      </w:r>
      <w:r w:rsidR="00D349A6">
        <w:rPr>
          <w:lang w:eastAsia="en-US"/>
        </w:rPr>
        <w:t xml:space="preserve"> </w:t>
      </w:r>
      <w:r w:rsidR="00265062" w:rsidRPr="00C64AC9">
        <w:rPr>
          <w:lang w:eastAsia="en-US"/>
        </w:rPr>
        <w:t>Zie,</w:t>
      </w:r>
      <w:r w:rsidR="00941D23" w:rsidRPr="00C64AC9">
        <w:rPr>
          <w:lang w:eastAsia="en-US"/>
        </w:rPr>
        <w:t xml:space="preserve"> zo </w:t>
      </w:r>
      <w:r w:rsidR="00265062" w:rsidRPr="00C64AC9">
        <w:rPr>
          <w:lang w:eastAsia="en-US"/>
        </w:rPr>
        <w:t>weinig waarde hechtten</w:t>
      </w:r>
      <w:r w:rsidR="00181CE8" w:rsidRPr="00C64AC9">
        <w:rPr>
          <w:lang w:eastAsia="en-US"/>
        </w:rPr>
        <w:t xml:space="preserve"> ze</w:t>
      </w:r>
      <w:r w:rsidR="00F158FC" w:rsidRPr="00C64AC9">
        <w:rPr>
          <w:lang w:eastAsia="en-US"/>
        </w:rPr>
        <w:t xml:space="preserve"> </w:t>
      </w:r>
      <w:r w:rsidR="003D411D" w:rsidRPr="00C64AC9">
        <w:rPr>
          <w:lang w:eastAsia="en-US"/>
        </w:rPr>
        <w:t>zelf</w:t>
      </w:r>
      <w:r w:rsidR="00265062" w:rsidRPr="00C64AC9">
        <w:rPr>
          <w:lang w:eastAsia="en-US"/>
        </w:rPr>
        <w:t xml:space="preserve"> aan</w:t>
      </w:r>
      <w:r w:rsidRPr="00C64AC9">
        <w:rPr>
          <w:lang w:eastAsia="en-US"/>
        </w:rPr>
        <w:t xml:space="preserve"> hun </w:t>
      </w:r>
      <w:r w:rsidR="00265062" w:rsidRPr="00C64AC9">
        <w:rPr>
          <w:lang w:eastAsia="en-US"/>
        </w:rPr>
        <w:t xml:space="preserve">zogenaamde goede werken, dat de </w:t>
      </w:r>
      <w:r w:rsidR="00D80FDC" w:rsidRPr="00C64AC9">
        <w:rPr>
          <w:lang w:eastAsia="en-US"/>
        </w:rPr>
        <w:t>Heere</w:t>
      </w:r>
      <w:r w:rsidR="00265062" w:rsidRPr="00C64AC9">
        <w:rPr>
          <w:lang w:eastAsia="en-US"/>
        </w:rPr>
        <w:t xml:space="preserve"> zelf straks hen daar aan moet herinneren (M</w:t>
      </w:r>
      <w:r w:rsidR="00095AE0">
        <w:rPr>
          <w:lang w:eastAsia="en-US"/>
        </w:rPr>
        <w:t>a</w:t>
      </w:r>
      <w:r w:rsidR="00265062" w:rsidRPr="00C64AC9">
        <w:rPr>
          <w:lang w:eastAsia="en-US"/>
        </w:rPr>
        <w:t>t. 25: 3440).</w:t>
      </w:r>
    </w:p>
    <w:p w:rsidR="00265062" w:rsidRPr="00C64AC9" w:rsidRDefault="00265062" w:rsidP="00102B20">
      <w:pPr>
        <w:jc w:val="both"/>
        <w:rPr>
          <w:lang w:eastAsia="en-US"/>
        </w:rPr>
      </w:pPr>
      <w:r w:rsidRPr="00C64AC9">
        <w:rPr>
          <w:lang w:eastAsia="en-US"/>
        </w:rPr>
        <w:t>De goede zal, om waarlijk goed te zijn, het door hem</w:t>
      </w:r>
      <w:r w:rsidR="00095AE0">
        <w:rPr>
          <w:lang w:eastAsia="en-US"/>
        </w:rPr>
        <w:t xml:space="preserve"> </w:t>
      </w:r>
      <w:r w:rsidRPr="00C64AC9">
        <w:rPr>
          <w:lang w:eastAsia="en-US"/>
        </w:rPr>
        <w:t>gedane goede zelf niet opmerken; maar stil en argeloos zijn weg gaan en vinden. Niet om goed te schijnen of dan te blijken; niet om ons goed te bewijzen, maar om goed te zijn, moet het ons te doen wezen. Als men iets gaat bewijzen, wordt men zelf en maakt men. anderen langzamerhand koud. Elke bewijsvoering heeft iets kils, maakt zelfs het leven, ja ook het in zichzelf goede kil en winterachtig. En daarom, laat aan de eeuwi</w:t>
      </w:r>
      <w:r w:rsidR="00095AE0">
        <w:rPr>
          <w:lang w:eastAsia="en-US"/>
        </w:rPr>
        <w:t>gheid over het edele en groots</w:t>
      </w:r>
      <w:r w:rsidRPr="00C64AC9">
        <w:rPr>
          <w:lang w:eastAsia="en-US"/>
        </w:rPr>
        <w:t>e in</w:t>
      </w:r>
      <w:r w:rsidR="005279BC" w:rsidRPr="00C64AC9">
        <w:rPr>
          <w:lang w:eastAsia="en-US"/>
        </w:rPr>
        <w:t xml:space="preserve"> uw </w:t>
      </w:r>
      <w:r w:rsidRPr="00C64AC9">
        <w:rPr>
          <w:lang w:eastAsia="en-US"/>
        </w:rPr>
        <w:t xml:space="preserve">daad aan te wijzen en te prijzen. Het zelf te bewijzen behoeft niet; het waarlijk goede bewijst zich zelf. Het houdt op dit te zijn, als het nog bewijs, bovenal als het </w:t>
      </w:r>
      <w:r w:rsidR="00095AE0">
        <w:rPr>
          <w:lang w:eastAsia="en-US"/>
        </w:rPr>
        <w:t>u</w:t>
      </w:r>
      <w:r w:rsidRPr="00C64AC9">
        <w:rPr>
          <w:lang w:eastAsia="en-US"/>
        </w:rPr>
        <w:t>w bewijs behoeft.</w:t>
      </w:r>
    </w:p>
    <w:p w:rsidR="00265062" w:rsidRPr="00C64AC9" w:rsidRDefault="00265062" w:rsidP="00102B20">
      <w:pPr>
        <w:jc w:val="both"/>
        <w:rPr>
          <w:lang w:eastAsia="en-US"/>
        </w:rPr>
      </w:pPr>
      <w:r w:rsidRPr="00C64AC9">
        <w:rPr>
          <w:lang w:eastAsia="en-US"/>
        </w:rPr>
        <w:t xml:space="preserve">Boven alles </w:t>
      </w:r>
      <w:r w:rsidR="00B93F5A" w:rsidRPr="00C64AC9">
        <w:rPr>
          <w:lang w:eastAsia="en-US"/>
        </w:rPr>
        <w:t>"</w:t>
      </w:r>
      <w:r w:rsidRPr="00C64AC9">
        <w:rPr>
          <w:lang w:eastAsia="en-US"/>
        </w:rPr>
        <w:t>laat vreemden u prijzen en niet uw eigen mond." Dat leert</w:t>
      </w:r>
      <w:r w:rsidR="00941D23" w:rsidRPr="00C64AC9">
        <w:rPr>
          <w:lang w:eastAsia="en-US"/>
        </w:rPr>
        <w:t xml:space="preserve"> </w:t>
      </w:r>
      <w:r w:rsidR="00C2620C" w:rsidRPr="00C64AC9">
        <w:rPr>
          <w:lang w:eastAsia="en-US"/>
        </w:rPr>
        <w:t>van Gods Woord</w:t>
      </w:r>
      <w:r w:rsidR="00095AE0">
        <w:rPr>
          <w:lang w:eastAsia="en-US"/>
        </w:rPr>
        <w:t xml:space="preserve"> </w:t>
      </w:r>
      <w:r w:rsidRPr="00C64AC9">
        <w:rPr>
          <w:lang w:eastAsia="en-US"/>
        </w:rPr>
        <w:t>(Spr. 27: 2)</w:t>
      </w:r>
      <w:r w:rsidR="001B7AED">
        <w:rPr>
          <w:lang w:eastAsia="en-US"/>
        </w:rPr>
        <w:t>. W</w:t>
      </w:r>
      <w:r w:rsidRPr="00C64AC9">
        <w:rPr>
          <w:lang w:eastAsia="en-US"/>
        </w:rPr>
        <w:t>ees ook niet angstig, dat het goede wat</w:t>
      </w:r>
      <w:r w:rsidR="00181CE8" w:rsidRPr="00C64AC9">
        <w:rPr>
          <w:lang w:eastAsia="en-US"/>
        </w:rPr>
        <w:t xml:space="preserve"> u </w:t>
      </w:r>
      <w:r w:rsidRPr="00C64AC9">
        <w:rPr>
          <w:lang w:eastAsia="en-US"/>
        </w:rPr>
        <w:t>deed verborgen zal blijven. Als</w:t>
      </w:r>
      <w:r w:rsidR="00181CE8" w:rsidRPr="00C64AC9">
        <w:rPr>
          <w:lang w:eastAsia="en-US"/>
        </w:rPr>
        <w:t xml:space="preserve"> u </w:t>
      </w:r>
      <w:r w:rsidRPr="00C64AC9">
        <w:rPr>
          <w:lang w:eastAsia="en-US"/>
        </w:rPr>
        <w:t>daarvoor</w:t>
      </w:r>
      <w:r w:rsidR="00941D23" w:rsidRPr="00C64AC9">
        <w:rPr>
          <w:lang w:eastAsia="en-US"/>
        </w:rPr>
        <w:t xml:space="preserve"> zo </w:t>
      </w:r>
      <w:r w:rsidRPr="00C64AC9">
        <w:rPr>
          <w:lang w:eastAsia="en-US"/>
        </w:rPr>
        <w:t>bezorgd zijt, was het dan wel waarlijk innerlijk goed, om wille van God en niet om</w:t>
      </w:r>
      <w:r w:rsidR="00941D23" w:rsidRPr="00C64AC9">
        <w:rPr>
          <w:lang w:eastAsia="en-US"/>
        </w:rPr>
        <w:t xml:space="preserve"> mens</w:t>
      </w:r>
      <w:r w:rsidRPr="00C64AC9">
        <w:rPr>
          <w:lang w:eastAsia="en-US"/>
        </w:rPr>
        <w:t>en ge</w:t>
      </w:r>
      <w:r w:rsidRPr="00C64AC9">
        <w:rPr>
          <w:lang w:eastAsia="en-US"/>
        </w:rPr>
        <w:softHyphen/>
        <w:t xml:space="preserve">daan? Let op, hoe Ruth er door Boaz aan wordt herinnerd, dat </w:t>
      </w:r>
      <w:r w:rsidR="00B93F5A" w:rsidRPr="00C64AC9">
        <w:rPr>
          <w:lang w:eastAsia="en-US"/>
        </w:rPr>
        <w:t>"</w:t>
      </w:r>
      <w:r w:rsidRPr="00C64AC9">
        <w:rPr>
          <w:lang w:eastAsia="en-US"/>
        </w:rPr>
        <w:t>hem alles wel aangezegd is, wat</w:t>
      </w:r>
      <w:r w:rsidR="00181CE8" w:rsidRPr="00C64AC9">
        <w:rPr>
          <w:lang w:eastAsia="en-US"/>
        </w:rPr>
        <w:t xml:space="preserve"> ze</w:t>
      </w:r>
      <w:r w:rsidR="00F158FC" w:rsidRPr="00C64AC9">
        <w:rPr>
          <w:lang w:eastAsia="en-US"/>
        </w:rPr>
        <w:t xml:space="preserve"> </w:t>
      </w:r>
      <w:r w:rsidRPr="00C64AC9">
        <w:rPr>
          <w:lang w:eastAsia="en-US"/>
        </w:rPr>
        <w:t>na</w:t>
      </w:r>
      <w:r w:rsidR="00941D23" w:rsidRPr="00C64AC9">
        <w:rPr>
          <w:lang w:eastAsia="en-US"/>
        </w:rPr>
        <w:t xml:space="preserve"> de </w:t>
      </w:r>
      <w:r w:rsidRPr="00C64AC9">
        <w:rPr>
          <w:lang w:eastAsia="en-US"/>
        </w:rPr>
        <w:t>dood haars mans aan</w:t>
      </w:r>
      <w:r w:rsidR="00102B20" w:rsidRPr="00C64AC9">
        <w:rPr>
          <w:lang w:eastAsia="en-US"/>
        </w:rPr>
        <w:t xml:space="preserve"> haar </w:t>
      </w:r>
      <w:r w:rsidRPr="00C64AC9">
        <w:rPr>
          <w:lang w:eastAsia="en-US"/>
        </w:rPr>
        <w:t>schoonmoeder gedaan heeft." Daarbij wijst hij tevens het opofferend karakter van haar toewijdende daad aan, daar hij er bijvoegt</w:t>
      </w:r>
      <w:r w:rsidR="00102B20" w:rsidRPr="00C64AC9">
        <w:rPr>
          <w:lang w:eastAsia="en-US"/>
        </w:rPr>
        <w:t>:</w:t>
      </w:r>
      <w:r w:rsidRPr="00C64AC9">
        <w:rPr>
          <w:lang w:eastAsia="en-US"/>
        </w:rPr>
        <w:t xml:space="preserve"> dat</w:t>
      </w:r>
      <w:r w:rsidR="00181CE8" w:rsidRPr="00C64AC9">
        <w:rPr>
          <w:lang w:eastAsia="en-US"/>
        </w:rPr>
        <w:t xml:space="preserve"> ze</w:t>
      </w:r>
      <w:r w:rsidR="00F158FC" w:rsidRPr="00C64AC9">
        <w:rPr>
          <w:lang w:eastAsia="en-US"/>
        </w:rPr>
        <w:t xml:space="preserve"> </w:t>
      </w:r>
      <w:r w:rsidRPr="00C64AC9">
        <w:rPr>
          <w:lang w:eastAsia="en-US"/>
        </w:rPr>
        <w:t>eigen vader en moeder en vaderland om wille van</w:t>
      </w:r>
      <w:r w:rsidR="00102B20" w:rsidRPr="00C64AC9">
        <w:rPr>
          <w:lang w:eastAsia="en-US"/>
        </w:rPr>
        <w:t xml:space="preserve"> haar </w:t>
      </w:r>
      <w:r w:rsidRPr="00C64AC9">
        <w:rPr>
          <w:lang w:eastAsia="en-US"/>
        </w:rPr>
        <w:t>schoonmoeder verlaten heeft.</w:t>
      </w:r>
    </w:p>
    <w:p w:rsidR="00265062" w:rsidRPr="00C64AC9" w:rsidRDefault="00265062" w:rsidP="00102B20">
      <w:pPr>
        <w:jc w:val="both"/>
        <w:rPr>
          <w:lang w:eastAsia="en-US"/>
        </w:rPr>
      </w:pPr>
      <w:r w:rsidRPr="00C64AC9">
        <w:rPr>
          <w:lang w:eastAsia="en-US"/>
        </w:rPr>
        <w:t xml:space="preserve">Niet minder helder duidt hij het reine in haar beginsel aan, wijzende op dezelfs blijvende voortwerking, als hij zegt: </w:t>
      </w:r>
      <w:r w:rsidR="00D80FDC" w:rsidRPr="00C64AC9">
        <w:rPr>
          <w:lang w:eastAsia="en-US"/>
        </w:rPr>
        <w:t>"</w:t>
      </w:r>
      <w:r w:rsidRPr="00C64AC9">
        <w:rPr>
          <w:lang w:eastAsia="en-US"/>
        </w:rPr>
        <w:t>en</w:t>
      </w:r>
      <w:r w:rsidR="00181CE8" w:rsidRPr="00C64AC9">
        <w:rPr>
          <w:lang w:eastAsia="en-US"/>
        </w:rPr>
        <w:t xml:space="preserve"> u </w:t>
      </w:r>
      <w:r w:rsidRPr="00C64AC9">
        <w:rPr>
          <w:lang w:eastAsia="en-US"/>
        </w:rPr>
        <w:t>zijt heengegaan naar een volk, dat</w:t>
      </w:r>
      <w:r w:rsidR="00181CE8" w:rsidRPr="00C64AC9">
        <w:rPr>
          <w:lang w:eastAsia="en-US"/>
        </w:rPr>
        <w:t xml:space="preserve"> u </w:t>
      </w:r>
      <w:r w:rsidR="00CE067F">
        <w:rPr>
          <w:lang w:eastAsia="en-US"/>
        </w:rPr>
        <w:t>te voren niet kende</w:t>
      </w:r>
      <w:r w:rsidRPr="00C64AC9">
        <w:rPr>
          <w:lang w:eastAsia="en-US"/>
        </w:rPr>
        <w:t xml:space="preserve">." In het oorspronkelijke staat eigenlijk: </w:t>
      </w:r>
      <w:r w:rsidR="00B93F5A" w:rsidRPr="00C64AC9">
        <w:rPr>
          <w:lang w:eastAsia="en-US"/>
        </w:rPr>
        <w:t>"</w:t>
      </w:r>
      <w:r w:rsidRPr="00C64AC9">
        <w:rPr>
          <w:lang w:eastAsia="en-US"/>
        </w:rPr>
        <w:t>en</w:t>
      </w:r>
      <w:r w:rsidR="00181CE8" w:rsidRPr="00C64AC9">
        <w:rPr>
          <w:lang w:eastAsia="en-US"/>
        </w:rPr>
        <w:t xml:space="preserve"> u </w:t>
      </w:r>
      <w:r w:rsidRPr="00C64AC9">
        <w:rPr>
          <w:lang w:eastAsia="en-US"/>
        </w:rPr>
        <w:t>zijt heengegaan naar een volk dat</w:t>
      </w:r>
      <w:r w:rsidR="00181CE8" w:rsidRPr="00C64AC9">
        <w:rPr>
          <w:lang w:eastAsia="en-US"/>
        </w:rPr>
        <w:t xml:space="preserve"> u </w:t>
      </w:r>
      <w:r w:rsidR="00B93F5A" w:rsidRPr="00C64AC9">
        <w:rPr>
          <w:lang w:eastAsia="en-US"/>
        </w:rPr>
        <w:t>"</w:t>
      </w:r>
      <w:r w:rsidRPr="00C64AC9">
        <w:rPr>
          <w:lang w:eastAsia="en-US"/>
        </w:rPr>
        <w:t>gisteren</w:t>
      </w:r>
      <w:r w:rsidR="00102B20" w:rsidRPr="00C64AC9">
        <w:rPr>
          <w:lang w:eastAsia="en-US"/>
        </w:rPr>
        <w:t xml:space="preserve"> </w:t>
      </w:r>
      <w:r w:rsidRPr="00C64AC9">
        <w:rPr>
          <w:lang w:eastAsia="en-US"/>
        </w:rPr>
        <w:t>en eergis</w:t>
      </w:r>
      <w:r w:rsidRPr="00C64AC9">
        <w:rPr>
          <w:lang w:eastAsia="en-US"/>
        </w:rPr>
        <w:softHyphen/>
        <w:t>t</w:t>
      </w:r>
      <w:r w:rsidR="00CE067F">
        <w:rPr>
          <w:lang w:eastAsia="en-US"/>
        </w:rPr>
        <w:t>ere</w:t>
      </w:r>
      <w:r w:rsidRPr="00C64AC9">
        <w:rPr>
          <w:lang w:eastAsia="en-US"/>
        </w:rPr>
        <w:t>n" niet kende."' Onze Statenvertalers hebben, door</w:t>
      </w:r>
      <w:r w:rsidR="005279BC" w:rsidRPr="00C64AC9">
        <w:rPr>
          <w:lang w:eastAsia="en-US"/>
        </w:rPr>
        <w:t xml:space="preserve"> hun </w:t>
      </w:r>
      <w:r w:rsidRPr="00C64AC9">
        <w:rPr>
          <w:lang w:eastAsia="en-US"/>
        </w:rPr>
        <w:t xml:space="preserve">vertaling </w:t>
      </w:r>
      <w:r w:rsidR="00B93F5A" w:rsidRPr="00C64AC9">
        <w:rPr>
          <w:lang w:eastAsia="en-US"/>
        </w:rPr>
        <w:t>"</w:t>
      </w:r>
      <w:r w:rsidR="00CE067F">
        <w:rPr>
          <w:lang w:eastAsia="en-US"/>
        </w:rPr>
        <w:t>te voren" niet kende</w:t>
      </w:r>
      <w:r w:rsidRPr="00C64AC9">
        <w:rPr>
          <w:lang w:eastAsia="en-US"/>
        </w:rPr>
        <w:t>,</w:t>
      </w:r>
      <w:r w:rsidR="00941D23" w:rsidRPr="00C64AC9">
        <w:rPr>
          <w:lang w:eastAsia="en-US"/>
        </w:rPr>
        <w:t xml:space="preserve"> de </w:t>
      </w:r>
      <w:r w:rsidR="00CE067F">
        <w:rPr>
          <w:lang w:eastAsia="en-US"/>
        </w:rPr>
        <w:t>juiste</w:t>
      </w:r>
      <w:r w:rsidRPr="00C64AC9">
        <w:rPr>
          <w:lang w:eastAsia="en-US"/>
        </w:rPr>
        <w:t xml:space="preserve"> zin aangegeven. Gisteren en eergisteren kende</w:t>
      </w:r>
      <w:r w:rsidR="00181CE8" w:rsidRPr="00C64AC9">
        <w:rPr>
          <w:lang w:eastAsia="en-US"/>
        </w:rPr>
        <w:t xml:space="preserve"> ze</w:t>
      </w:r>
      <w:r w:rsidR="00F158FC" w:rsidRPr="00C64AC9">
        <w:rPr>
          <w:lang w:eastAsia="en-US"/>
        </w:rPr>
        <w:t xml:space="preserve"> </w:t>
      </w:r>
      <w:r w:rsidRPr="00C64AC9">
        <w:rPr>
          <w:lang w:eastAsia="en-US"/>
        </w:rPr>
        <w:t>dat volk nog niet</w:t>
      </w:r>
      <w:r w:rsidR="00941D23" w:rsidRPr="00C64AC9">
        <w:rPr>
          <w:lang w:eastAsia="en-US"/>
        </w:rPr>
        <w:t xml:space="preserve"> zo </w:t>
      </w:r>
      <w:r w:rsidRPr="00C64AC9">
        <w:rPr>
          <w:lang w:eastAsia="en-US"/>
        </w:rPr>
        <w:t>van nabij, als</w:t>
      </w:r>
      <w:r w:rsidR="00181CE8" w:rsidRPr="00C64AC9">
        <w:rPr>
          <w:lang w:eastAsia="en-US"/>
        </w:rPr>
        <w:t xml:space="preserve"> ze</w:t>
      </w:r>
      <w:r w:rsidR="00F158FC" w:rsidRPr="00C64AC9">
        <w:rPr>
          <w:lang w:eastAsia="en-US"/>
        </w:rPr>
        <w:t xml:space="preserve"> </w:t>
      </w:r>
      <w:r w:rsidRPr="00C64AC9">
        <w:rPr>
          <w:lang w:eastAsia="en-US"/>
        </w:rPr>
        <w:t>het nu door aanschouwing en eigene ondervinding heeft mogen l</w:t>
      </w:r>
      <w:r w:rsidR="00D80FDC" w:rsidRPr="00C64AC9">
        <w:rPr>
          <w:lang w:eastAsia="en-US"/>
        </w:rPr>
        <w:t>ere</w:t>
      </w:r>
      <w:r w:rsidRPr="00C64AC9">
        <w:rPr>
          <w:lang w:eastAsia="en-US"/>
        </w:rPr>
        <w:t>n kennen. Naomi's opbo</w:t>
      </w:r>
      <w:r w:rsidR="005622A3" w:rsidRPr="00C64AC9">
        <w:rPr>
          <w:lang w:eastAsia="en-US"/>
        </w:rPr>
        <w:t>uw</w:t>
      </w:r>
      <w:r w:rsidRPr="00C64AC9">
        <w:rPr>
          <w:lang w:eastAsia="en-US"/>
        </w:rPr>
        <w:t>de omgang had het verlangen naar dit volks</w:t>
      </w:r>
      <w:r w:rsidR="00941D23" w:rsidRPr="00C64AC9">
        <w:rPr>
          <w:lang w:eastAsia="en-US"/>
        </w:rPr>
        <w:t xml:space="preserve"> van God</w:t>
      </w:r>
      <w:r w:rsidR="00CE067F">
        <w:rPr>
          <w:lang w:eastAsia="en-US"/>
        </w:rPr>
        <w:t xml:space="preserve"> </w:t>
      </w:r>
      <w:r w:rsidRPr="00C64AC9">
        <w:rPr>
          <w:lang w:eastAsia="en-US"/>
        </w:rPr>
        <w:t>in haar opgeroepen. Dat was juist het edele en reine be</w:t>
      </w:r>
      <w:r w:rsidRPr="00C64AC9">
        <w:rPr>
          <w:lang w:eastAsia="en-US"/>
        </w:rPr>
        <w:softHyphen/>
        <w:t>ginsel, dat haar dreef en dat door Boaz straks wordt aange</w:t>
      </w:r>
      <w:r w:rsidRPr="00C64AC9">
        <w:rPr>
          <w:lang w:eastAsia="en-US"/>
        </w:rPr>
        <w:softHyphen/>
        <w:t>duid, als hij eerst</w:t>
      </w:r>
      <w:r w:rsidR="00102B20" w:rsidRPr="00C64AC9">
        <w:rPr>
          <w:lang w:eastAsia="en-US"/>
        </w:rPr>
        <w:t xml:space="preserve"> zijn </w:t>
      </w:r>
      <w:r w:rsidRPr="00C64AC9">
        <w:rPr>
          <w:lang w:eastAsia="en-US"/>
        </w:rPr>
        <w:t>zekere verwachting heeft uitgespro</w:t>
      </w:r>
      <w:r w:rsidRPr="00C64AC9">
        <w:rPr>
          <w:lang w:eastAsia="en-US"/>
        </w:rPr>
        <w:softHyphen/>
        <w:t>ken en daarna</w:t>
      </w:r>
      <w:r w:rsidR="00102B20" w:rsidRPr="00C64AC9">
        <w:rPr>
          <w:lang w:eastAsia="en-US"/>
        </w:rPr>
        <w:t xml:space="preserve"> zijn </w:t>
      </w:r>
      <w:r w:rsidRPr="00C64AC9">
        <w:rPr>
          <w:lang w:eastAsia="en-US"/>
        </w:rPr>
        <w:t>vrome bede daaraan heeft toegevoegd.</w:t>
      </w:r>
    </w:p>
    <w:p w:rsidR="00265062" w:rsidRPr="002168F3" w:rsidRDefault="00265062" w:rsidP="00102B20">
      <w:pPr>
        <w:jc w:val="both"/>
        <w:rPr>
          <w:i/>
          <w:lang w:eastAsia="en-US"/>
        </w:rPr>
      </w:pPr>
      <w:r w:rsidRPr="00C64AC9">
        <w:rPr>
          <w:lang w:eastAsia="en-US"/>
        </w:rPr>
        <w:t>Onder</w:t>
      </w:r>
      <w:r w:rsidR="00941D23" w:rsidRPr="00C64AC9">
        <w:rPr>
          <w:lang w:eastAsia="en-US"/>
        </w:rPr>
        <w:t xml:space="preserve"> zo </w:t>
      </w:r>
      <w:r w:rsidR="002168F3">
        <w:rPr>
          <w:lang w:eastAsia="en-US"/>
        </w:rPr>
        <w:t>veel lof</w:t>
      </w:r>
      <w:r w:rsidRPr="00C64AC9">
        <w:rPr>
          <w:lang w:eastAsia="en-US"/>
        </w:rPr>
        <w:t xml:space="preserve"> onthutst, staat de lieftallige Ruth daar, met</w:t>
      </w:r>
      <w:r w:rsidR="00941D23" w:rsidRPr="00C64AC9">
        <w:rPr>
          <w:lang w:eastAsia="en-US"/>
        </w:rPr>
        <w:t xml:space="preserve"> de </w:t>
      </w:r>
      <w:r w:rsidRPr="00C64AC9">
        <w:rPr>
          <w:lang w:eastAsia="en-US"/>
        </w:rPr>
        <w:t>donkeren blos</w:t>
      </w:r>
      <w:r w:rsidR="00941D23" w:rsidRPr="00C64AC9">
        <w:rPr>
          <w:lang w:eastAsia="en-US"/>
        </w:rPr>
        <w:t xml:space="preserve"> van de </w:t>
      </w:r>
      <w:r w:rsidRPr="00C64AC9">
        <w:rPr>
          <w:lang w:eastAsia="en-US"/>
        </w:rPr>
        <w:t>edelste schaamte overgoten, stil en peinzend, en slaat verlegen de ogen naar</w:t>
      </w:r>
      <w:r w:rsidR="00941D23" w:rsidRPr="00C64AC9">
        <w:rPr>
          <w:lang w:eastAsia="en-US"/>
        </w:rPr>
        <w:t xml:space="preserve"> de </w:t>
      </w:r>
      <w:r w:rsidRPr="00C64AC9">
        <w:rPr>
          <w:lang w:eastAsia="en-US"/>
        </w:rPr>
        <w:t>grond. Men merkt het aan alles bij haar</w:t>
      </w:r>
      <w:r w:rsidR="00102B20" w:rsidRPr="00C64AC9">
        <w:rPr>
          <w:lang w:eastAsia="en-US"/>
        </w:rPr>
        <w:t>:</w:t>
      </w:r>
      <w:r w:rsidRPr="00C64AC9">
        <w:rPr>
          <w:lang w:eastAsia="en-US"/>
        </w:rPr>
        <w:t xml:space="preserve"> dat bad</w:t>
      </w:r>
      <w:r w:rsidR="00181CE8" w:rsidRPr="00C64AC9">
        <w:rPr>
          <w:lang w:eastAsia="en-US"/>
        </w:rPr>
        <w:t xml:space="preserve"> ze</w:t>
      </w:r>
      <w:r w:rsidR="00F158FC" w:rsidRPr="00C64AC9">
        <w:rPr>
          <w:lang w:eastAsia="en-US"/>
        </w:rPr>
        <w:t xml:space="preserve"> </w:t>
      </w:r>
      <w:r w:rsidR="00102B20" w:rsidRPr="00C64AC9">
        <w:rPr>
          <w:lang w:eastAsia="en-US"/>
        </w:rPr>
        <w:t>zelf</w:t>
      </w:r>
      <w:r w:rsidRPr="00C64AC9">
        <w:rPr>
          <w:lang w:eastAsia="en-US"/>
        </w:rPr>
        <w:t xml:space="preserve"> er</w:t>
      </w:r>
      <w:r w:rsidR="00941D23" w:rsidRPr="00C64AC9">
        <w:rPr>
          <w:lang w:eastAsia="en-US"/>
        </w:rPr>
        <w:t xml:space="preserve"> zo </w:t>
      </w:r>
      <w:r w:rsidRPr="00C64AC9">
        <w:rPr>
          <w:lang w:eastAsia="en-US"/>
        </w:rPr>
        <w:t>niet in gezien, ten minste niet</w:t>
      </w:r>
      <w:r w:rsidR="00941D23" w:rsidRPr="00C64AC9">
        <w:rPr>
          <w:lang w:eastAsia="en-US"/>
        </w:rPr>
        <w:t xml:space="preserve"> zo </w:t>
      </w:r>
      <w:r w:rsidRPr="00C64AC9">
        <w:rPr>
          <w:lang w:eastAsia="en-US"/>
        </w:rPr>
        <w:t>willen doen zien</w:t>
      </w:r>
      <w:r w:rsidR="00C64AC9" w:rsidRPr="00C64AC9">
        <w:rPr>
          <w:lang w:eastAsia="en-US"/>
        </w:rPr>
        <w:t>. Zij</w:t>
      </w:r>
      <w:r w:rsidR="00F158FC" w:rsidRPr="00C64AC9">
        <w:rPr>
          <w:lang w:eastAsia="en-US"/>
        </w:rPr>
        <w:t xml:space="preserve"> </w:t>
      </w:r>
      <w:r w:rsidRPr="00C64AC9">
        <w:rPr>
          <w:lang w:eastAsia="en-US"/>
        </w:rPr>
        <w:t>achtte deze overleggingen des harten goed en wel voor ieders oog diep in haar ziel weggeborgen en verscholen. Door dit onwillekeurig getuigenis van haar argel</w:t>
      </w:r>
      <w:r w:rsidR="006943E0" w:rsidRPr="00C64AC9">
        <w:rPr>
          <w:lang w:eastAsia="en-US"/>
        </w:rPr>
        <w:t>oze</w:t>
      </w:r>
      <w:r w:rsidRPr="00C64AC9">
        <w:rPr>
          <w:lang w:eastAsia="en-US"/>
        </w:rPr>
        <w:t xml:space="preserve"> vroom</w:t>
      </w:r>
      <w:r w:rsidRPr="00C64AC9">
        <w:rPr>
          <w:lang w:eastAsia="en-US"/>
        </w:rPr>
        <w:softHyphen/>
        <w:t>heid. getroffen, spreekt Boaz</w:t>
      </w:r>
      <w:r w:rsidR="00102B20" w:rsidRPr="00C64AC9">
        <w:rPr>
          <w:lang w:eastAsia="en-US"/>
        </w:rPr>
        <w:t xml:space="preserve"> zijn </w:t>
      </w:r>
      <w:r w:rsidRPr="00C64AC9">
        <w:rPr>
          <w:lang w:eastAsia="en-US"/>
        </w:rPr>
        <w:t>zekere verwachting uit, dat God haar dit zal vergelden</w:t>
      </w:r>
      <w:r w:rsidRPr="002168F3">
        <w:rPr>
          <w:i/>
          <w:lang w:eastAsia="en-US"/>
        </w:rPr>
        <w:t xml:space="preserve">. </w:t>
      </w:r>
      <w:r w:rsidR="00D80FDC" w:rsidRPr="002168F3">
        <w:rPr>
          <w:i/>
          <w:lang w:eastAsia="en-US"/>
        </w:rPr>
        <w:t>"</w:t>
      </w:r>
      <w:r w:rsidRPr="002168F3">
        <w:rPr>
          <w:i/>
          <w:lang w:eastAsia="en-US"/>
        </w:rPr>
        <w:t xml:space="preserve">De </w:t>
      </w:r>
      <w:r w:rsidR="00D80FDC" w:rsidRPr="002168F3">
        <w:rPr>
          <w:i/>
          <w:lang w:eastAsia="en-US"/>
        </w:rPr>
        <w:t>Heere</w:t>
      </w:r>
      <w:r w:rsidRPr="002168F3">
        <w:rPr>
          <w:i/>
          <w:lang w:eastAsia="en-US"/>
        </w:rPr>
        <w:t xml:space="preserve"> vergelde u</w:t>
      </w:r>
      <w:r w:rsidR="005279BC" w:rsidRPr="002168F3">
        <w:rPr>
          <w:i/>
          <w:lang w:eastAsia="en-US"/>
        </w:rPr>
        <w:t xml:space="preserve"> uw </w:t>
      </w:r>
      <w:r w:rsidRPr="002168F3">
        <w:rPr>
          <w:i/>
          <w:lang w:eastAsia="en-US"/>
        </w:rPr>
        <w:t>daad."</w:t>
      </w:r>
    </w:p>
    <w:p w:rsidR="00CE067F" w:rsidRDefault="00265062" w:rsidP="00102B20">
      <w:pPr>
        <w:jc w:val="both"/>
        <w:rPr>
          <w:lang w:eastAsia="en-US"/>
        </w:rPr>
      </w:pPr>
      <w:r w:rsidRPr="00C64AC9">
        <w:rPr>
          <w:lang w:eastAsia="en-US"/>
        </w:rPr>
        <w:t>Niet van vele en opeenvolgende daden wordt hier ge</w:t>
      </w:r>
      <w:r w:rsidRPr="00C64AC9">
        <w:rPr>
          <w:lang w:eastAsia="en-US"/>
        </w:rPr>
        <w:softHyphen/>
        <w:t>sproken, maar van</w:t>
      </w:r>
      <w:r w:rsidR="00941D23" w:rsidRPr="00C64AC9">
        <w:rPr>
          <w:lang w:eastAsia="en-US"/>
        </w:rPr>
        <w:t xml:space="preserve"> een </w:t>
      </w:r>
      <w:r w:rsidRPr="00C64AC9">
        <w:rPr>
          <w:lang w:eastAsia="en-US"/>
        </w:rPr>
        <w:t>enkele daad, als som en samenvatting van al de afzonderlijke en op zich</w:t>
      </w:r>
      <w:r w:rsidR="00102B20" w:rsidRPr="00C64AC9">
        <w:rPr>
          <w:lang w:eastAsia="en-US"/>
        </w:rPr>
        <w:t>zelf</w:t>
      </w:r>
      <w:r w:rsidRPr="00C64AC9">
        <w:rPr>
          <w:lang w:eastAsia="en-US"/>
        </w:rPr>
        <w:t xml:space="preserve"> staande verricht</w:t>
      </w:r>
      <w:r w:rsidR="00CE067F">
        <w:rPr>
          <w:lang w:eastAsia="en-US"/>
        </w:rPr>
        <w:t xml:space="preserve">ingen </w:t>
      </w:r>
      <w:r w:rsidR="004C214A">
        <w:rPr>
          <w:lang w:eastAsia="en-US"/>
        </w:rPr>
        <w:t>van het leven</w:t>
      </w:r>
      <w:r w:rsidR="00CE067F">
        <w:rPr>
          <w:lang w:eastAsia="en-US"/>
        </w:rPr>
        <w:t xml:space="preserve"> in één</w:t>
      </w:r>
      <w:r w:rsidRPr="00C64AC9">
        <w:rPr>
          <w:lang w:eastAsia="en-US"/>
        </w:rPr>
        <w:t xml:space="preserve"> enkele daad of gewrocht </w:t>
      </w:r>
      <w:r w:rsidR="004C214A">
        <w:rPr>
          <w:lang w:eastAsia="en-US"/>
        </w:rPr>
        <w:t>van het leven</w:t>
      </w:r>
      <w:r w:rsidR="003D4E0F">
        <w:rPr>
          <w:lang w:eastAsia="en-US"/>
        </w:rPr>
        <w:t>. Zo</w:t>
      </w:r>
      <w:r w:rsidR="00941D23" w:rsidRPr="00C64AC9">
        <w:rPr>
          <w:lang w:eastAsia="en-US"/>
        </w:rPr>
        <w:t xml:space="preserve"> </w:t>
      </w:r>
      <w:r w:rsidRPr="00C64AC9">
        <w:rPr>
          <w:lang w:eastAsia="en-US"/>
        </w:rPr>
        <w:t>luidt</w:t>
      </w:r>
      <w:r w:rsidR="00B93F5A" w:rsidRPr="00C64AC9">
        <w:rPr>
          <w:lang w:eastAsia="en-US"/>
        </w:rPr>
        <w:t xml:space="preserve"> het </w:t>
      </w:r>
      <w:r w:rsidRPr="00C64AC9">
        <w:rPr>
          <w:lang w:eastAsia="en-US"/>
        </w:rPr>
        <w:t xml:space="preserve">eigenlijk in het oorspronkelijke. </w:t>
      </w:r>
    </w:p>
    <w:p w:rsidR="00265062" w:rsidRPr="00C64AC9" w:rsidRDefault="00265062" w:rsidP="00102B20">
      <w:pPr>
        <w:jc w:val="both"/>
        <w:rPr>
          <w:lang w:eastAsia="en-US"/>
        </w:rPr>
      </w:pPr>
      <w:r w:rsidRPr="00C64AC9">
        <w:rPr>
          <w:lang w:eastAsia="en-US"/>
        </w:rPr>
        <w:t xml:space="preserve">'t Is een jammerlijk iets, </w:t>
      </w:r>
      <w:r w:rsidR="00C2620C" w:rsidRPr="00C64AC9">
        <w:rPr>
          <w:lang w:eastAsia="en-US"/>
        </w:rPr>
        <w:t>zoals</w:t>
      </w:r>
      <w:r w:rsidRPr="00C64AC9">
        <w:rPr>
          <w:lang w:eastAsia="en-US"/>
        </w:rPr>
        <w:t xml:space="preserve"> velen gewoon zijn, het leven in vele enkele daden gedachteloos te versnipperen of kunstmatig in stukken te knippen. Het leven moet een geheel blijven en al ons wer</w:t>
      </w:r>
      <w:r w:rsidRPr="00C64AC9">
        <w:rPr>
          <w:lang w:eastAsia="en-US"/>
        </w:rPr>
        <w:softHyphen/>
        <w:t xml:space="preserve">ken en doen één enkele levensdaad, waarvan de vele en velerlei daden en verrichtingen niets dan de uitvloeisels en uitingen zijn, als </w:t>
      </w:r>
      <w:r w:rsidR="005622A3" w:rsidRPr="00C64AC9">
        <w:rPr>
          <w:lang w:eastAsia="en-US"/>
        </w:rPr>
        <w:t>zoveel</w:t>
      </w:r>
      <w:r w:rsidRPr="00C64AC9">
        <w:rPr>
          <w:lang w:eastAsia="en-US"/>
        </w:rPr>
        <w:t xml:space="preserve"> spranken van een en </w:t>
      </w:r>
      <w:r w:rsidR="00102B20" w:rsidRPr="00C64AC9">
        <w:rPr>
          <w:lang w:eastAsia="en-US"/>
        </w:rPr>
        <w:t>dezelfde</w:t>
      </w:r>
      <w:r w:rsidRPr="00C64AC9">
        <w:rPr>
          <w:lang w:eastAsia="en-US"/>
        </w:rPr>
        <w:t xml:space="preserve"> gloed.</w:t>
      </w:r>
    </w:p>
    <w:p w:rsidR="00265062" w:rsidRPr="00C64AC9" w:rsidRDefault="00265062" w:rsidP="00102B20">
      <w:pPr>
        <w:jc w:val="both"/>
        <w:rPr>
          <w:lang w:eastAsia="en-US"/>
        </w:rPr>
      </w:pPr>
      <w:r w:rsidRPr="00C64AC9">
        <w:rPr>
          <w:lang w:eastAsia="en-US"/>
        </w:rPr>
        <w:t>Als</w:t>
      </w:r>
      <w:r w:rsidR="00181CE8" w:rsidRPr="00C64AC9">
        <w:rPr>
          <w:lang w:eastAsia="en-US"/>
        </w:rPr>
        <w:t xml:space="preserve"> u </w:t>
      </w:r>
      <w:r w:rsidRPr="00C64AC9">
        <w:rPr>
          <w:lang w:eastAsia="en-US"/>
        </w:rPr>
        <w:t xml:space="preserve">het leven niet wilt opvatten als één werk, maar </w:t>
      </w:r>
      <w:r w:rsidR="008E272E">
        <w:rPr>
          <w:lang w:eastAsia="en-US"/>
        </w:rPr>
        <w:t>beschouwen</w:t>
      </w:r>
      <w:r w:rsidRPr="00C64AC9">
        <w:rPr>
          <w:lang w:eastAsia="en-US"/>
        </w:rPr>
        <w:t xml:space="preserve"> als de aaneenrijging van vele goede en kwade werken; hoe kunt</w:t>
      </w:r>
      <w:r w:rsidR="00B93F5A" w:rsidRPr="00C64AC9">
        <w:rPr>
          <w:lang w:eastAsia="en-US"/>
        </w:rPr>
        <w:t xml:space="preserve"> ge u </w:t>
      </w:r>
      <w:r w:rsidRPr="00C64AC9">
        <w:rPr>
          <w:lang w:eastAsia="en-US"/>
        </w:rPr>
        <w:t>dan ooit op</w:t>
      </w:r>
      <w:r w:rsidR="005279BC" w:rsidRPr="00C64AC9">
        <w:rPr>
          <w:lang w:eastAsia="en-US"/>
        </w:rPr>
        <w:t xml:space="preserve"> uw </w:t>
      </w:r>
      <w:r w:rsidRPr="00C64AC9">
        <w:rPr>
          <w:lang w:eastAsia="en-US"/>
        </w:rPr>
        <w:t>goede werken be</w:t>
      </w:r>
      <w:r w:rsidRPr="00C64AC9">
        <w:rPr>
          <w:lang w:eastAsia="en-US"/>
        </w:rPr>
        <w:softHyphen/>
        <w:t>roepen, daar hun aantal toch steeds door de som</w:t>
      </w:r>
      <w:r w:rsidR="00941D23" w:rsidRPr="00C64AC9">
        <w:rPr>
          <w:lang w:eastAsia="en-US"/>
        </w:rPr>
        <w:t xml:space="preserve"> van de </w:t>
      </w:r>
      <w:r w:rsidRPr="00C64AC9">
        <w:rPr>
          <w:lang w:eastAsia="en-US"/>
        </w:rPr>
        <w:t>kwade zal worden overtroffen</w:t>
      </w:r>
      <w:r w:rsidR="00F158FC" w:rsidRPr="00C64AC9">
        <w:rPr>
          <w:lang w:eastAsia="en-US"/>
        </w:rPr>
        <w:t>?</w:t>
      </w:r>
      <w:r w:rsidRPr="00C64AC9">
        <w:rPr>
          <w:lang w:eastAsia="en-US"/>
        </w:rPr>
        <w:t xml:space="preserve"> Dat is de leer van het oude volk</w:t>
      </w:r>
      <w:r w:rsidR="00941D23" w:rsidRPr="00C64AC9">
        <w:rPr>
          <w:lang w:eastAsia="en-US"/>
        </w:rPr>
        <w:t xml:space="preserve"> van de </w:t>
      </w:r>
      <w:r w:rsidR="002515C5">
        <w:rPr>
          <w:lang w:eastAsia="en-US"/>
        </w:rPr>
        <w:t>Joden</w:t>
      </w:r>
      <w:r w:rsidRPr="00C64AC9">
        <w:rPr>
          <w:lang w:eastAsia="en-US"/>
        </w:rPr>
        <w:t xml:space="preserve">, dat de </w:t>
      </w:r>
      <w:r w:rsidR="00D80FDC" w:rsidRPr="00C64AC9">
        <w:rPr>
          <w:lang w:eastAsia="en-US"/>
        </w:rPr>
        <w:t>Heere</w:t>
      </w:r>
      <w:r w:rsidRPr="00C64AC9">
        <w:rPr>
          <w:lang w:eastAsia="en-US"/>
        </w:rPr>
        <w:t xml:space="preserve"> God op</w:t>
      </w:r>
      <w:r w:rsidR="00941D23" w:rsidRPr="00C64AC9">
        <w:rPr>
          <w:lang w:eastAsia="en-US"/>
        </w:rPr>
        <w:t xml:space="preserve"> de </w:t>
      </w:r>
      <w:r w:rsidRPr="00C64AC9">
        <w:rPr>
          <w:lang w:eastAsia="en-US"/>
        </w:rPr>
        <w:t>eersten dag des jaars</w:t>
      </w:r>
      <w:r w:rsidR="00941D23" w:rsidRPr="00C64AC9">
        <w:rPr>
          <w:lang w:eastAsia="en-US"/>
        </w:rPr>
        <w:t xml:space="preserve"> een </w:t>
      </w:r>
      <w:r w:rsidRPr="00C64AC9">
        <w:rPr>
          <w:lang w:eastAsia="en-US"/>
        </w:rPr>
        <w:t>weegschaal in</w:t>
      </w:r>
      <w:r w:rsidR="00102B20" w:rsidRPr="00C64AC9">
        <w:rPr>
          <w:lang w:eastAsia="en-US"/>
        </w:rPr>
        <w:t xml:space="preserve"> zijn </w:t>
      </w:r>
      <w:r w:rsidRPr="00C64AC9">
        <w:rPr>
          <w:lang w:eastAsia="en-US"/>
        </w:rPr>
        <w:t>handen houdt. Op</w:t>
      </w:r>
      <w:r w:rsidR="00941D23" w:rsidRPr="00C64AC9">
        <w:rPr>
          <w:lang w:eastAsia="en-US"/>
        </w:rPr>
        <w:t xml:space="preserve"> een van de </w:t>
      </w:r>
      <w:r w:rsidRPr="00C64AC9">
        <w:rPr>
          <w:lang w:eastAsia="en-US"/>
        </w:rPr>
        <w:t>schalen legt Hij de goede, op de andere werpt Hij de b</w:t>
      </w:r>
      <w:r w:rsidR="006943E0" w:rsidRPr="00C64AC9">
        <w:rPr>
          <w:lang w:eastAsia="en-US"/>
        </w:rPr>
        <w:t>oze</w:t>
      </w:r>
      <w:r w:rsidR="00CE067F">
        <w:rPr>
          <w:lang w:eastAsia="en-US"/>
        </w:rPr>
        <w:t xml:space="preserve"> werken </w:t>
      </w:r>
      <w:r w:rsidRPr="00C64AC9">
        <w:rPr>
          <w:lang w:eastAsia="en-US"/>
        </w:rPr>
        <w:t>des</w:t>
      </w:r>
      <w:r w:rsidR="00941D23" w:rsidRPr="00C64AC9">
        <w:rPr>
          <w:lang w:eastAsia="en-US"/>
        </w:rPr>
        <w:t xml:space="preserve"> mens</w:t>
      </w:r>
      <w:r w:rsidRPr="00C64AC9">
        <w:rPr>
          <w:lang w:eastAsia="en-US"/>
        </w:rPr>
        <w:t>en, om beider gewicht tegen elkander te verge</w:t>
      </w:r>
      <w:r w:rsidRPr="00C64AC9">
        <w:rPr>
          <w:lang w:eastAsia="en-US"/>
        </w:rPr>
        <w:softHyphen/>
        <w:t>lijken en daarnaar uitspraak te doen. Dat is het leven ver</w:t>
      </w:r>
      <w:r w:rsidRPr="00C64AC9">
        <w:rPr>
          <w:lang w:eastAsia="en-US"/>
        </w:rPr>
        <w:softHyphen/>
        <w:t>brokkelen, in enkele daden ontbinden. Doe</w:t>
      </w:r>
      <w:r w:rsidR="00181CE8" w:rsidRPr="00C64AC9">
        <w:rPr>
          <w:lang w:eastAsia="en-US"/>
        </w:rPr>
        <w:t xml:space="preserve"> u </w:t>
      </w:r>
      <w:r w:rsidRPr="00C64AC9">
        <w:rPr>
          <w:lang w:eastAsia="en-US"/>
        </w:rPr>
        <w:t xml:space="preserve">niet </w:t>
      </w:r>
      <w:r w:rsidR="00CE067F">
        <w:rPr>
          <w:lang w:eastAsia="en-US"/>
        </w:rPr>
        <w:t>a</w:t>
      </w:r>
      <w:r w:rsidR="00DB4682">
        <w:rPr>
          <w:lang w:eastAsia="en-US"/>
        </w:rPr>
        <w:t>lz</w:t>
      </w:r>
      <w:r w:rsidRPr="00C64AC9">
        <w:rPr>
          <w:lang w:eastAsia="en-US"/>
        </w:rPr>
        <w:t>o.</w:t>
      </w:r>
    </w:p>
    <w:p w:rsidR="00265062" w:rsidRPr="00C64AC9" w:rsidRDefault="00265062" w:rsidP="00102B20">
      <w:pPr>
        <w:jc w:val="both"/>
        <w:rPr>
          <w:lang w:eastAsia="en-US"/>
        </w:rPr>
      </w:pPr>
      <w:r w:rsidRPr="00C64AC9">
        <w:rPr>
          <w:lang w:eastAsia="en-US"/>
        </w:rPr>
        <w:t xml:space="preserve">Het is Boaz' zekere verwachting, dat de </w:t>
      </w:r>
      <w:r w:rsidR="00D80FDC" w:rsidRPr="00C64AC9">
        <w:rPr>
          <w:lang w:eastAsia="en-US"/>
        </w:rPr>
        <w:t>Heere</w:t>
      </w:r>
      <w:r w:rsidRPr="00C64AC9">
        <w:rPr>
          <w:lang w:eastAsia="en-US"/>
        </w:rPr>
        <w:t xml:space="preserve"> God het Ruth vergelden zal, wat</w:t>
      </w:r>
      <w:r w:rsidR="00181CE8" w:rsidRPr="00C64AC9">
        <w:rPr>
          <w:lang w:eastAsia="en-US"/>
        </w:rPr>
        <w:t xml:space="preserve"> ze</w:t>
      </w:r>
      <w:r w:rsidR="00F158FC" w:rsidRPr="00C64AC9">
        <w:rPr>
          <w:lang w:eastAsia="en-US"/>
        </w:rPr>
        <w:t xml:space="preserve"> </w:t>
      </w:r>
      <w:r w:rsidRPr="00C64AC9">
        <w:rPr>
          <w:lang w:eastAsia="en-US"/>
        </w:rPr>
        <w:t>aan</w:t>
      </w:r>
      <w:r w:rsidR="00102B20" w:rsidRPr="00C64AC9">
        <w:rPr>
          <w:lang w:eastAsia="en-US"/>
        </w:rPr>
        <w:t xml:space="preserve"> haar </w:t>
      </w:r>
      <w:r w:rsidRPr="00C64AC9">
        <w:rPr>
          <w:lang w:eastAsia="en-US"/>
        </w:rPr>
        <w:t xml:space="preserve">moeder deed, niet een enkele maal, niet in een afgebroken </w:t>
      </w:r>
      <w:r w:rsidR="00941D23" w:rsidRPr="00C64AC9">
        <w:rPr>
          <w:lang w:eastAsia="en-US"/>
        </w:rPr>
        <w:t>oge</w:t>
      </w:r>
      <w:r w:rsidRPr="00C64AC9">
        <w:rPr>
          <w:lang w:eastAsia="en-US"/>
        </w:rPr>
        <w:t>nblik, maar heel haar leven door, dat</w:t>
      </w:r>
      <w:r w:rsidR="00181CE8" w:rsidRPr="00C64AC9">
        <w:rPr>
          <w:lang w:eastAsia="en-US"/>
        </w:rPr>
        <w:t xml:space="preserve"> ze</w:t>
      </w:r>
      <w:r w:rsidR="00F158FC" w:rsidRPr="00C64AC9">
        <w:rPr>
          <w:lang w:eastAsia="en-US"/>
        </w:rPr>
        <w:t xml:space="preserve"> </w:t>
      </w:r>
      <w:r w:rsidRPr="00C64AC9">
        <w:rPr>
          <w:lang w:eastAsia="en-US"/>
        </w:rPr>
        <w:t>in toewijdende liefde, als aan</w:t>
      </w:r>
      <w:r w:rsidR="00102B20" w:rsidRPr="00C64AC9">
        <w:rPr>
          <w:lang w:eastAsia="en-US"/>
        </w:rPr>
        <w:t xml:space="preserve"> haar </w:t>
      </w:r>
      <w:r w:rsidRPr="00C64AC9">
        <w:rPr>
          <w:lang w:eastAsia="en-US"/>
        </w:rPr>
        <w:t>moeder geheel offerde. Ons leven moet, in weerwil van al onze afzonderlijke daden en gedachten, ook voor eigen be</w:t>
      </w:r>
      <w:r w:rsidRPr="00C64AC9">
        <w:rPr>
          <w:lang w:eastAsia="en-US"/>
        </w:rPr>
        <w:softHyphen/>
        <w:t>schouwing, een wel samenhangend en goed sluiten</w:t>
      </w:r>
      <w:r w:rsidR="00CE067F">
        <w:rPr>
          <w:lang w:eastAsia="en-US"/>
        </w:rPr>
        <w:t>d geheel zijn, dat uit één wort</w:t>
      </w:r>
      <w:r w:rsidRPr="00C64AC9">
        <w:rPr>
          <w:lang w:eastAsia="en-US"/>
        </w:rPr>
        <w:t>el</w:t>
      </w:r>
      <w:r w:rsidR="00941D23" w:rsidRPr="00C64AC9">
        <w:rPr>
          <w:lang w:eastAsia="en-US"/>
        </w:rPr>
        <w:t xml:space="preserve"> van de </w:t>
      </w:r>
      <w:r w:rsidRPr="00C64AC9">
        <w:rPr>
          <w:lang w:eastAsia="en-US"/>
        </w:rPr>
        <w:t>liefde opbloeit, door één beginsel</w:t>
      </w:r>
      <w:r w:rsidR="00102B20" w:rsidRPr="00C64AC9">
        <w:rPr>
          <w:lang w:eastAsia="en-US"/>
        </w:rPr>
        <w:t xml:space="preserve"> </w:t>
      </w:r>
      <w:r w:rsidR="00941D23" w:rsidRPr="00C64AC9">
        <w:rPr>
          <w:lang w:eastAsia="en-US"/>
        </w:rPr>
        <w:t xml:space="preserve">van de </w:t>
      </w:r>
      <w:r w:rsidRPr="00C64AC9">
        <w:rPr>
          <w:lang w:eastAsia="en-US"/>
        </w:rPr>
        <w:t>toewijding wordt bestierd, aan één w</w:t>
      </w:r>
      <w:r w:rsidR="00CE067F">
        <w:rPr>
          <w:lang w:eastAsia="en-US"/>
        </w:rPr>
        <w:t>onder de</w:t>
      </w:r>
      <w:r w:rsidRPr="00C64AC9">
        <w:rPr>
          <w:lang w:eastAsia="en-US"/>
        </w:rPr>
        <w:t xml:space="preserve"> zelfverlooche</w:t>
      </w:r>
      <w:r w:rsidRPr="00C64AC9">
        <w:rPr>
          <w:lang w:eastAsia="en-US"/>
        </w:rPr>
        <w:softHyphen/>
        <w:t>ning gang en richting ontleent, van één doel</w:t>
      </w:r>
      <w:r w:rsidR="00941D23" w:rsidRPr="00C64AC9">
        <w:rPr>
          <w:lang w:eastAsia="en-US"/>
        </w:rPr>
        <w:t xml:space="preserve"> van de </w:t>
      </w:r>
      <w:r w:rsidRPr="00C64AC9">
        <w:rPr>
          <w:lang w:eastAsia="en-US"/>
        </w:rPr>
        <w:t xml:space="preserve">heiliging zijn bestemming ontvangt. Dan wordt het </w:t>
      </w:r>
      <w:r w:rsidR="00C2620C" w:rsidRPr="00C64AC9">
        <w:rPr>
          <w:lang w:eastAsia="en-US"/>
        </w:rPr>
        <w:t>gans</w:t>
      </w:r>
      <w:r w:rsidRPr="00C64AC9">
        <w:rPr>
          <w:lang w:eastAsia="en-US"/>
        </w:rPr>
        <w:t>e leven een enkele daad</w:t>
      </w:r>
      <w:r w:rsidR="00941D23" w:rsidRPr="00C64AC9">
        <w:rPr>
          <w:lang w:eastAsia="en-US"/>
        </w:rPr>
        <w:t xml:space="preserve"> van de </w:t>
      </w:r>
      <w:r w:rsidRPr="00C64AC9">
        <w:rPr>
          <w:lang w:eastAsia="en-US"/>
        </w:rPr>
        <w:t>gehoorzaamheid en toewijding aan God.</w:t>
      </w:r>
    </w:p>
    <w:p w:rsidR="00265062" w:rsidRPr="00C64AC9" w:rsidRDefault="00CE067F" w:rsidP="00102B20">
      <w:pPr>
        <w:jc w:val="both"/>
        <w:rPr>
          <w:lang w:eastAsia="en-US"/>
        </w:rPr>
      </w:pPr>
      <w:r>
        <w:rPr>
          <w:lang w:eastAsia="en-US"/>
        </w:rPr>
        <w:t>Zo</w:t>
      </w:r>
      <w:r w:rsidR="00265062" w:rsidRPr="00C64AC9">
        <w:rPr>
          <w:lang w:eastAsia="en-US"/>
        </w:rPr>
        <w:t>danig leven zal, naar de verwachting die Boaz daar</w:t>
      </w:r>
      <w:r w:rsidR="00265062" w:rsidRPr="00C64AC9">
        <w:rPr>
          <w:lang w:eastAsia="en-US"/>
        </w:rPr>
        <w:softHyphen/>
        <w:t>omtrent koestert, bij God zeer zeker zijn loon, dat is,</w:t>
      </w:r>
      <w:r w:rsidR="00102B20" w:rsidRPr="00C64AC9">
        <w:rPr>
          <w:lang w:eastAsia="en-US"/>
        </w:rPr>
        <w:t xml:space="preserve"> zijn </w:t>
      </w:r>
      <w:r w:rsidR="00265062" w:rsidRPr="00C64AC9">
        <w:rPr>
          <w:lang w:eastAsia="en-US"/>
        </w:rPr>
        <w:t xml:space="preserve">vergelding vinden, wellicht reeds hier, ook aan deze zijde </w:t>
      </w:r>
      <w:r>
        <w:rPr>
          <w:lang w:eastAsia="en-US"/>
        </w:rPr>
        <w:t>van het</w:t>
      </w:r>
      <w:r w:rsidR="00265062" w:rsidRPr="00C64AC9">
        <w:rPr>
          <w:lang w:eastAsia="en-US"/>
        </w:rPr>
        <w:t xml:space="preserve"> graf, maar zeker voorwaar in de eeuwigheid. Maar</w:t>
      </w:r>
      <w:r w:rsidR="00941D23" w:rsidRPr="00C64AC9">
        <w:rPr>
          <w:lang w:eastAsia="en-US"/>
        </w:rPr>
        <w:t xml:space="preserve"> zo </w:t>
      </w:r>
      <w:r w:rsidR="00265062" w:rsidRPr="00C64AC9">
        <w:rPr>
          <w:lang w:eastAsia="en-US"/>
        </w:rPr>
        <w:t>zegt</w:t>
      </w:r>
      <w:r w:rsidR="006943E0" w:rsidRPr="00C64AC9">
        <w:rPr>
          <w:lang w:eastAsia="en-US"/>
        </w:rPr>
        <w:t xml:space="preserve"> u, </w:t>
      </w:r>
      <w:r w:rsidR="00265062" w:rsidRPr="00C64AC9">
        <w:rPr>
          <w:lang w:eastAsia="en-US"/>
        </w:rPr>
        <w:t xml:space="preserve">dan geloofde Boaz toch ook aan een loon bij God op het goede werk. Maar dan kan ook aan de goede werken </w:t>
      </w:r>
      <w:r w:rsidR="00941D23" w:rsidRPr="00C64AC9">
        <w:rPr>
          <w:lang w:eastAsia="en-US"/>
        </w:rPr>
        <w:t xml:space="preserve">geen </w:t>
      </w:r>
      <w:r w:rsidR="00265062" w:rsidRPr="00C64AC9">
        <w:rPr>
          <w:lang w:eastAsia="en-US"/>
        </w:rPr>
        <w:t>verdienstelijkheid ontzegd worden. Hierop heeft reeds de Heidelberger geantwoord, als hij zegt</w:t>
      </w:r>
      <w:r w:rsidR="00102B20" w:rsidRPr="00C64AC9">
        <w:rPr>
          <w:lang w:eastAsia="en-US"/>
        </w:rPr>
        <w:t>:</w:t>
      </w:r>
      <w:r w:rsidR="00265062" w:rsidRPr="00C64AC9">
        <w:rPr>
          <w:lang w:eastAsia="en-US"/>
        </w:rPr>
        <w:t xml:space="preserve"> </w:t>
      </w:r>
      <w:r w:rsidR="00D80FDC" w:rsidRPr="00C64AC9">
        <w:rPr>
          <w:lang w:eastAsia="en-US"/>
        </w:rPr>
        <w:t>"</w:t>
      </w:r>
      <w:r>
        <w:rPr>
          <w:lang w:eastAsia="en-US"/>
        </w:rPr>
        <w:t>deze belo</w:t>
      </w:r>
      <w:r w:rsidR="00265062" w:rsidRPr="00C64AC9">
        <w:rPr>
          <w:lang w:eastAsia="en-US"/>
        </w:rPr>
        <w:t>ning ge</w:t>
      </w:r>
      <w:r w:rsidR="00265062" w:rsidRPr="00C64AC9">
        <w:rPr>
          <w:lang w:eastAsia="en-US"/>
        </w:rPr>
        <w:softHyphen/>
        <w:t xml:space="preserve">schiedt niet uit verdienste maar uit genade" (vs. 63). En ook Boaz toont in het laatste deel van zijn antwoord, dat ook hij slechts het </w:t>
      </w:r>
      <w:r w:rsidR="00B93F5A" w:rsidRPr="00C64AC9">
        <w:rPr>
          <w:lang w:eastAsia="en-US"/>
        </w:rPr>
        <w:t>"</w:t>
      </w:r>
      <w:r w:rsidR="00265062" w:rsidRPr="00C64AC9">
        <w:rPr>
          <w:lang w:eastAsia="en-US"/>
        </w:rPr>
        <w:t>loon</w:t>
      </w:r>
      <w:r w:rsidR="00941D23" w:rsidRPr="00C64AC9">
        <w:rPr>
          <w:lang w:eastAsia="en-US"/>
        </w:rPr>
        <w:t xml:space="preserve"> van de </w:t>
      </w:r>
      <w:r w:rsidR="00265062" w:rsidRPr="00C64AC9">
        <w:rPr>
          <w:lang w:eastAsia="en-US"/>
        </w:rPr>
        <w:t>genade" op het oog heeft.</w:t>
      </w:r>
    </w:p>
    <w:p w:rsidR="00265062" w:rsidRPr="00C64AC9" w:rsidRDefault="00265062" w:rsidP="00102B20">
      <w:pPr>
        <w:jc w:val="both"/>
        <w:rPr>
          <w:lang w:eastAsia="en-US"/>
        </w:rPr>
      </w:pPr>
      <w:r w:rsidRPr="00C64AC9">
        <w:rPr>
          <w:lang w:eastAsia="en-US"/>
        </w:rPr>
        <w:t>Hoor slechts</w:t>
      </w:r>
      <w:r w:rsidR="00102B20" w:rsidRPr="00C64AC9">
        <w:rPr>
          <w:lang w:eastAsia="en-US"/>
        </w:rPr>
        <w:t xml:space="preserve"> zijn </w:t>
      </w:r>
      <w:r w:rsidRPr="00C64AC9">
        <w:rPr>
          <w:lang w:eastAsia="en-US"/>
        </w:rPr>
        <w:t xml:space="preserve">vrome bede, </w:t>
      </w:r>
      <w:r w:rsidR="001221AB">
        <w:rPr>
          <w:lang w:eastAsia="en-US"/>
        </w:rPr>
        <w:t>waarmee</w:t>
      </w:r>
      <w:r w:rsidRPr="00C64AC9">
        <w:rPr>
          <w:lang w:eastAsia="en-US"/>
        </w:rPr>
        <w:t xml:space="preserve"> hij zijn ant</w:t>
      </w:r>
      <w:r w:rsidRPr="00C64AC9">
        <w:rPr>
          <w:lang w:eastAsia="en-US"/>
        </w:rPr>
        <w:softHyphen/>
        <w:t xml:space="preserve">woord aan Ruth besluit: </w:t>
      </w:r>
      <w:r w:rsidR="00B93F5A" w:rsidRPr="00C64AC9">
        <w:rPr>
          <w:lang w:eastAsia="en-US"/>
        </w:rPr>
        <w:t>"</w:t>
      </w:r>
      <w:r w:rsidRPr="00C64AC9">
        <w:rPr>
          <w:lang w:eastAsia="en-US"/>
        </w:rPr>
        <w:t>Uw loon</w:t>
      </w:r>
      <w:r w:rsidR="00181CE8" w:rsidRPr="00C64AC9">
        <w:rPr>
          <w:lang w:eastAsia="en-US"/>
        </w:rPr>
        <w:t xml:space="preserve"> ze</w:t>
      </w:r>
      <w:r w:rsidR="00F158FC" w:rsidRPr="00C64AC9">
        <w:rPr>
          <w:lang w:eastAsia="en-US"/>
        </w:rPr>
        <w:t xml:space="preserve"> </w:t>
      </w:r>
      <w:r w:rsidRPr="00C64AC9">
        <w:rPr>
          <w:lang w:eastAsia="en-US"/>
        </w:rPr>
        <w:t>volkomen, van</w:t>
      </w:r>
      <w:r w:rsidR="00941D23" w:rsidRPr="00C64AC9">
        <w:rPr>
          <w:lang w:eastAsia="en-US"/>
        </w:rPr>
        <w:t xml:space="preserve"> de </w:t>
      </w:r>
      <w:r w:rsidR="00D80FDC" w:rsidRPr="00C64AC9">
        <w:rPr>
          <w:lang w:eastAsia="en-US"/>
        </w:rPr>
        <w:t>Heere</w:t>
      </w:r>
      <w:r w:rsidRPr="00C64AC9">
        <w:rPr>
          <w:lang w:eastAsia="en-US"/>
        </w:rPr>
        <w:t>,</w:t>
      </w:r>
      <w:r w:rsidR="00941D23" w:rsidRPr="00C64AC9">
        <w:rPr>
          <w:lang w:eastAsia="en-US"/>
        </w:rPr>
        <w:t xml:space="preserve"> de </w:t>
      </w:r>
      <w:r w:rsidRPr="00C64AC9">
        <w:rPr>
          <w:lang w:eastAsia="en-US"/>
        </w:rPr>
        <w:t xml:space="preserve">God </w:t>
      </w:r>
      <w:r w:rsidR="00102B20" w:rsidRPr="00C64AC9">
        <w:rPr>
          <w:lang w:eastAsia="en-US"/>
        </w:rPr>
        <w:t>Israël</w:t>
      </w:r>
      <w:r w:rsidRPr="00C64AC9">
        <w:rPr>
          <w:lang w:eastAsia="en-US"/>
        </w:rPr>
        <w:t>s, onder Wiens vleugelen</w:t>
      </w:r>
      <w:r w:rsidR="00181CE8" w:rsidRPr="00C64AC9">
        <w:rPr>
          <w:lang w:eastAsia="en-US"/>
        </w:rPr>
        <w:t xml:space="preserve"> u </w:t>
      </w:r>
      <w:r w:rsidRPr="00C64AC9">
        <w:rPr>
          <w:lang w:eastAsia="en-US"/>
        </w:rPr>
        <w:t>gekomen zijt, om toevlucht te nemen." Hij zegt</w:t>
      </w:r>
      <w:r w:rsidR="00B93F5A" w:rsidRPr="00C64AC9">
        <w:rPr>
          <w:lang w:eastAsia="en-US"/>
        </w:rPr>
        <w:t xml:space="preserve"> het </w:t>
      </w:r>
      <w:r w:rsidRPr="00C64AC9">
        <w:rPr>
          <w:lang w:eastAsia="en-US"/>
        </w:rPr>
        <w:t>van Wien hij dat loon bidt, welk loon hij verwacht, en waar om hij dit vertrouwt. Hij noemt aldus</w:t>
      </w:r>
      <w:r w:rsidR="00941D23" w:rsidRPr="00C64AC9">
        <w:rPr>
          <w:lang w:eastAsia="en-US"/>
        </w:rPr>
        <w:t xml:space="preserve"> de </w:t>
      </w:r>
      <w:r w:rsidR="00CE067F">
        <w:rPr>
          <w:lang w:eastAsia="en-US"/>
        </w:rPr>
        <w:t xml:space="preserve">goddelijke </w:t>
      </w:r>
      <w:r w:rsidRPr="00C64AC9">
        <w:rPr>
          <w:lang w:eastAsia="en-US"/>
        </w:rPr>
        <w:t>Schenker,</w:t>
      </w:r>
      <w:r w:rsidR="00941D23" w:rsidRPr="00C64AC9">
        <w:rPr>
          <w:lang w:eastAsia="en-US"/>
        </w:rPr>
        <w:t xml:space="preserve"> de </w:t>
      </w:r>
      <w:r w:rsidRPr="00C64AC9">
        <w:rPr>
          <w:lang w:eastAsia="en-US"/>
        </w:rPr>
        <w:t>waren aard en</w:t>
      </w:r>
      <w:r w:rsidR="00941D23" w:rsidRPr="00C64AC9">
        <w:rPr>
          <w:lang w:eastAsia="en-US"/>
        </w:rPr>
        <w:t xml:space="preserve"> de </w:t>
      </w:r>
      <w:r w:rsidR="00CE067F">
        <w:rPr>
          <w:lang w:eastAsia="en-US"/>
        </w:rPr>
        <w:t>eigenlijke</w:t>
      </w:r>
      <w:r w:rsidRPr="00C64AC9">
        <w:rPr>
          <w:lang w:eastAsia="en-US"/>
        </w:rPr>
        <w:t xml:space="preserve"> grond van dat loon</w:t>
      </w:r>
      <w:r w:rsidR="00CE067F">
        <w:rPr>
          <w:lang w:eastAsia="en-US"/>
        </w:rPr>
        <w:t xml:space="preserve">. </w:t>
      </w:r>
    </w:p>
    <w:p w:rsidR="00265062" w:rsidRPr="00C64AC9" w:rsidRDefault="00265062" w:rsidP="00102B20">
      <w:pPr>
        <w:jc w:val="both"/>
        <w:rPr>
          <w:lang w:eastAsia="en-US"/>
        </w:rPr>
      </w:pPr>
      <w:r w:rsidRPr="00C64AC9">
        <w:rPr>
          <w:lang w:eastAsia="en-US"/>
        </w:rPr>
        <w:t xml:space="preserve">De God </w:t>
      </w:r>
      <w:r w:rsidR="00102B20" w:rsidRPr="00C64AC9">
        <w:rPr>
          <w:lang w:eastAsia="en-US"/>
        </w:rPr>
        <w:t>Israël</w:t>
      </w:r>
      <w:r w:rsidRPr="00C64AC9">
        <w:rPr>
          <w:lang w:eastAsia="en-US"/>
        </w:rPr>
        <w:t>s, de algenoegzame God, die niets van het schamel</w:t>
      </w:r>
      <w:r w:rsidR="00941D23" w:rsidRPr="00C64AC9">
        <w:rPr>
          <w:lang w:eastAsia="en-US"/>
        </w:rPr>
        <w:t xml:space="preserve"> mens</w:t>
      </w:r>
      <w:r w:rsidRPr="00C64AC9">
        <w:rPr>
          <w:lang w:eastAsia="en-US"/>
        </w:rPr>
        <w:t xml:space="preserve">enkind behoeft, die voor zich </w:t>
      </w:r>
      <w:r w:rsidR="003D411D" w:rsidRPr="00C64AC9">
        <w:rPr>
          <w:lang w:eastAsia="en-US"/>
        </w:rPr>
        <w:t>zelf</w:t>
      </w:r>
      <w:r w:rsidRPr="00C64AC9">
        <w:rPr>
          <w:lang w:eastAsia="en-US"/>
        </w:rPr>
        <w:t xml:space="preserve"> waarlijk niet door de vrucht van</w:t>
      </w:r>
      <w:r w:rsidR="005279BC" w:rsidRPr="00C64AC9">
        <w:rPr>
          <w:lang w:eastAsia="en-US"/>
        </w:rPr>
        <w:t xml:space="preserve"> uw </w:t>
      </w:r>
      <w:r w:rsidRPr="00C64AC9">
        <w:rPr>
          <w:lang w:eastAsia="en-US"/>
        </w:rPr>
        <w:t>goede werken gebaat wordt, deze God is de Bel</w:t>
      </w:r>
      <w:r w:rsidR="006943E0" w:rsidRPr="00C64AC9">
        <w:rPr>
          <w:lang w:eastAsia="en-US"/>
        </w:rPr>
        <w:t>one</w:t>
      </w:r>
      <w:r w:rsidRPr="00C64AC9">
        <w:rPr>
          <w:lang w:eastAsia="en-US"/>
        </w:rPr>
        <w:t>r dergenen die Hem vr</w:t>
      </w:r>
      <w:r w:rsidR="00C64AC9">
        <w:rPr>
          <w:lang w:eastAsia="en-US"/>
        </w:rPr>
        <w:t>eze</w:t>
      </w:r>
      <w:r w:rsidRPr="00C64AC9">
        <w:rPr>
          <w:lang w:eastAsia="en-US"/>
        </w:rPr>
        <w:t xml:space="preserve">n. Ja, </w:t>
      </w:r>
      <w:r w:rsidR="00B93F5A" w:rsidRPr="00C64AC9">
        <w:rPr>
          <w:lang w:eastAsia="en-US"/>
        </w:rPr>
        <w:t>"</w:t>
      </w:r>
      <w:r w:rsidRPr="00C64AC9">
        <w:rPr>
          <w:lang w:eastAsia="en-US"/>
        </w:rPr>
        <w:t xml:space="preserve">de </w:t>
      </w:r>
      <w:r w:rsidR="00D80FDC" w:rsidRPr="00C64AC9">
        <w:rPr>
          <w:lang w:eastAsia="en-US"/>
        </w:rPr>
        <w:t>Heere</w:t>
      </w:r>
      <w:r w:rsidRPr="00C64AC9">
        <w:rPr>
          <w:lang w:eastAsia="en-US"/>
        </w:rPr>
        <w:t xml:space="preserve"> vergeldt een iegelijk</w:t>
      </w:r>
      <w:r w:rsidR="00102B20" w:rsidRPr="00C64AC9">
        <w:rPr>
          <w:lang w:eastAsia="en-US"/>
        </w:rPr>
        <w:t xml:space="preserve"> zijn </w:t>
      </w:r>
      <w:r w:rsidRPr="00C64AC9">
        <w:rPr>
          <w:lang w:eastAsia="en-US"/>
        </w:rPr>
        <w:t>gerechtigheid en</w:t>
      </w:r>
      <w:r w:rsidR="00102B20" w:rsidRPr="00C64AC9">
        <w:rPr>
          <w:lang w:eastAsia="en-US"/>
        </w:rPr>
        <w:t xml:space="preserve"> zijn </w:t>
      </w:r>
      <w:r w:rsidRPr="00C64AC9">
        <w:rPr>
          <w:lang w:eastAsia="en-US"/>
        </w:rPr>
        <w:t>getrouw</w:t>
      </w:r>
      <w:r w:rsidRPr="00C64AC9">
        <w:rPr>
          <w:lang w:eastAsia="en-US"/>
        </w:rPr>
        <w:softHyphen/>
        <w:t>heid" (2 Sam. 26: 23). Hoor een Elihu getuigen, dat God</w:t>
      </w:r>
      <w:r w:rsidR="00941D23" w:rsidRPr="00C64AC9">
        <w:rPr>
          <w:lang w:eastAsia="en-US"/>
        </w:rPr>
        <w:t xml:space="preserve"> de mens</w:t>
      </w:r>
      <w:r w:rsidRPr="00C64AC9">
        <w:rPr>
          <w:lang w:eastAsia="en-US"/>
        </w:rPr>
        <w:t xml:space="preserve"> naar zijn werk vergelden zal (Job. 34: 11; Ps. 62</w:t>
      </w:r>
      <w:r w:rsidR="00102B20" w:rsidRPr="00C64AC9">
        <w:rPr>
          <w:lang w:eastAsia="en-US"/>
        </w:rPr>
        <w:t>:</w:t>
      </w:r>
      <w:r w:rsidRPr="00C64AC9">
        <w:rPr>
          <w:lang w:eastAsia="en-US"/>
        </w:rPr>
        <w:t xml:space="preserve"> 13), maar tegelijk ook vragen</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Zal het van</w:t>
      </w:r>
      <w:r w:rsidR="00B57809">
        <w:rPr>
          <w:lang w:eastAsia="en-US"/>
        </w:rPr>
        <w:t xml:space="preserve"> u </w:t>
      </w:r>
      <w:r w:rsidRPr="00C64AC9">
        <w:rPr>
          <w:lang w:eastAsia="en-US"/>
        </w:rPr>
        <w:t>zijn, hoe</w:t>
      </w:r>
      <w:r w:rsidR="00102B20" w:rsidRPr="00C64AC9">
        <w:rPr>
          <w:lang w:eastAsia="en-US"/>
        </w:rPr>
        <w:t xml:space="preserve"> </w:t>
      </w:r>
      <w:r w:rsidRPr="00C64AC9">
        <w:rPr>
          <w:lang w:eastAsia="en-US"/>
        </w:rPr>
        <w:t>Hij iets vergelden zal</w:t>
      </w:r>
      <w:r w:rsidR="00F158FC" w:rsidRPr="00C64AC9">
        <w:rPr>
          <w:lang w:eastAsia="en-US"/>
        </w:rPr>
        <w:t>?</w:t>
      </w:r>
      <w:r w:rsidRPr="00C64AC9">
        <w:rPr>
          <w:lang w:eastAsia="en-US"/>
        </w:rPr>
        <w:t>" (Job 34</w:t>
      </w:r>
      <w:r w:rsidR="00102B20" w:rsidRPr="00C64AC9">
        <w:rPr>
          <w:lang w:eastAsia="en-US"/>
        </w:rPr>
        <w:t>:</w:t>
      </w:r>
      <w:r w:rsidRPr="00C64AC9">
        <w:rPr>
          <w:lang w:eastAsia="en-US"/>
        </w:rPr>
        <w:t xml:space="preserve"> 33). En fier en ver</w:t>
      </w:r>
      <w:r w:rsidRPr="00C64AC9">
        <w:rPr>
          <w:lang w:eastAsia="en-US"/>
        </w:rPr>
        <w:softHyphen/>
        <w:t xml:space="preserve">heven is bij </w:t>
      </w:r>
      <w:r w:rsidR="00102B20" w:rsidRPr="00C64AC9">
        <w:rPr>
          <w:lang w:eastAsia="en-US"/>
        </w:rPr>
        <w:t>dezelfde</w:t>
      </w:r>
      <w:r w:rsidRPr="00C64AC9">
        <w:rPr>
          <w:lang w:eastAsia="en-US"/>
        </w:rPr>
        <w:t xml:space="preserve"> de vraag des Almachtigen</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Wie heeft Mij voorgekomen, dat Ik hem</w:t>
      </w:r>
      <w:r w:rsidR="00185B59" w:rsidRPr="00C64AC9">
        <w:rPr>
          <w:lang w:eastAsia="en-US"/>
        </w:rPr>
        <w:t xml:space="preserve"> zou </w:t>
      </w:r>
      <w:r w:rsidRPr="00C64AC9">
        <w:rPr>
          <w:lang w:eastAsia="en-US"/>
        </w:rPr>
        <w:t>vergelden?" (Job 41: 2).</w:t>
      </w:r>
    </w:p>
    <w:p w:rsidR="00CE067F" w:rsidRDefault="005279BC" w:rsidP="00102B20">
      <w:pPr>
        <w:jc w:val="both"/>
        <w:rPr>
          <w:lang w:eastAsia="en-US"/>
        </w:rPr>
      </w:pPr>
      <w:r w:rsidRPr="00C64AC9">
        <w:rPr>
          <w:lang w:eastAsia="en-US"/>
        </w:rPr>
        <w:t xml:space="preserve">Zo </w:t>
      </w:r>
      <w:r w:rsidR="00265062" w:rsidRPr="00C64AC9">
        <w:rPr>
          <w:lang w:eastAsia="en-US"/>
        </w:rPr>
        <w:t>is het eensluidend getuigenis,</w:t>
      </w:r>
      <w:r w:rsidR="00941D23" w:rsidRPr="00C64AC9">
        <w:rPr>
          <w:lang w:eastAsia="en-US"/>
        </w:rPr>
        <w:t xml:space="preserve"> de </w:t>
      </w:r>
      <w:r w:rsidR="00265062" w:rsidRPr="00C64AC9">
        <w:rPr>
          <w:lang w:eastAsia="en-US"/>
        </w:rPr>
        <w:t>geh</w:t>
      </w:r>
      <w:r w:rsidR="00102B20" w:rsidRPr="00C64AC9">
        <w:rPr>
          <w:lang w:eastAsia="en-US"/>
        </w:rPr>
        <w:t>ele</w:t>
      </w:r>
      <w:r w:rsidR="00265062" w:rsidRPr="00C64AC9">
        <w:rPr>
          <w:lang w:eastAsia="en-US"/>
        </w:rPr>
        <w:t xml:space="preserve">n </w:t>
      </w:r>
      <w:r w:rsidR="00102B20" w:rsidRPr="00C64AC9">
        <w:rPr>
          <w:lang w:eastAsia="en-US"/>
        </w:rPr>
        <w:t>Bijbel</w:t>
      </w:r>
      <w:r w:rsidR="00265062" w:rsidRPr="00C64AC9">
        <w:rPr>
          <w:lang w:eastAsia="en-US"/>
        </w:rPr>
        <w:t xml:space="preserve"> door, dat de </w:t>
      </w:r>
      <w:r w:rsidR="00D80FDC" w:rsidRPr="00C64AC9">
        <w:rPr>
          <w:lang w:eastAsia="en-US"/>
        </w:rPr>
        <w:t>Heere</w:t>
      </w:r>
      <w:r w:rsidR="00265062" w:rsidRPr="00C64AC9">
        <w:rPr>
          <w:lang w:eastAsia="en-US"/>
        </w:rPr>
        <w:t xml:space="preserve"> God vergeldt (Ps. 62: 13; Spr. 14: 12; Jes. 59: 18; Hos. 12: 3;</w:t>
      </w:r>
      <w:r w:rsidR="00941D23" w:rsidRPr="00C64AC9">
        <w:rPr>
          <w:lang w:eastAsia="en-US"/>
        </w:rPr>
        <w:t xml:space="preserve"> Matth. </w:t>
      </w:r>
      <w:r w:rsidR="00265062" w:rsidRPr="00C64AC9">
        <w:rPr>
          <w:lang w:eastAsia="en-US"/>
        </w:rPr>
        <w:t>16: 27); maar als Schenker van het loon, doet Hij dit onverplicht en uit genade. Even</w:t>
      </w:r>
      <w:r w:rsidR="00265062" w:rsidRPr="00C64AC9">
        <w:rPr>
          <w:lang w:eastAsia="en-US"/>
        </w:rPr>
        <w:softHyphen/>
        <w:t>wel beantwoordt de vergelding</w:t>
      </w:r>
      <w:r w:rsidR="00941D23" w:rsidRPr="00C64AC9">
        <w:rPr>
          <w:lang w:eastAsia="en-US"/>
        </w:rPr>
        <w:t xml:space="preserve"> van God</w:t>
      </w:r>
      <w:r w:rsidR="00265062" w:rsidRPr="00C64AC9">
        <w:rPr>
          <w:lang w:eastAsia="en-US"/>
        </w:rPr>
        <w:t>, hetzij in welverdiende straf of onverdiend loon geopenbaard, volkomen aan</w:t>
      </w:r>
      <w:r w:rsidR="00941D23" w:rsidRPr="00C64AC9">
        <w:rPr>
          <w:lang w:eastAsia="en-US"/>
        </w:rPr>
        <w:t xml:space="preserve"> de </w:t>
      </w:r>
      <w:r w:rsidR="00265062" w:rsidRPr="00C64AC9">
        <w:rPr>
          <w:lang w:eastAsia="en-US"/>
        </w:rPr>
        <w:t>aard van het werk, dat</w:t>
      </w:r>
      <w:r w:rsidR="00181CE8" w:rsidRPr="00C64AC9">
        <w:rPr>
          <w:lang w:eastAsia="en-US"/>
        </w:rPr>
        <w:t xml:space="preserve"> ze</w:t>
      </w:r>
      <w:r w:rsidR="00F158FC" w:rsidRPr="00C64AC9">
        <w:rPr>
          <w:lang w:eastAsia="en-US"/>
        </w:rPr>
        <w:t xml:space="preserve"> </w:t>
      </w:r>
      <w:r w:rsidR="00265062" w:rsidRPr="00C64AC9">
        <w:rPr>
          <w:lang w:eastAsia="en-US"/>
        </w:rPr>
        <w:t>geldt,</w:t>
      </w:r>
      <w:r w:rsidR="00181CE8" w:rsidRPr="00C64AC9">
        <w:rPr>
          <w:lang w:eastAsia="en-US"/>
        </w:rPr>
        <w:t xml:space="preserve"> ze</w:t>
      </w:r>
      <w:r w:rsidR="00F158FC" w:rsidRPr="00C64AC9">
        <w:rPr>
          <w:lang w:eastAsia="en-US"/>
        </w:rPr>
        <w:t xml:space="preserve"> </w:t>
      </w:r>
      <w:r w:rsidR="00265062" w:rsidRPr="00C64AC9">
        <w:rPr>
          <w:lang w:eastAsia="en-US"/>
        </w:rPr>
        <w:t>dit goed of</w:t>
      </w:r>
      <w:r w:rsidR="00181CE8" w:rsidRPr="00C64AC9">
        <w:rPr>
          <w:lang w:eastAsia="en-US"/>
        </w:rPr>
        <w:t xml:space="preserve"> ze</w:t>
      </w:r>
      <w:r w:rsidR="00F158FC" w:rsidRPr="00C64AC9">
        <w:rPr>
          <w:lang w:eastAsia="en-US"/>
        </w:rPr>
        <w:t xml:space="preserve"> </w:t>
      </w:r>
      <w:r w:rsidR="00265062" w:rsidRPr="00C64AC9">
        <w:rPr>
          <w:lang w:eastAsia="en-US"/>
        </w:rPr>
        <w:t xml:space="preserve">dit kwaad. </w:t>
      </w:r>
    </w:p>
    <w:p w:rsidR="00265062" w:rsidRPr="00C64AC9" w:rsidRDefault="00265062" w:rsidP="00102B20">
      <w:pPr>
        <w:jc w:val="both"/>
        <w:rPr>
          <w:lang w:eastAsia="en-US"/>
        </w:rPr>
      </w:pPr>
      <w:r w:rsidRPr="00C64AC9">
        <w:rPr>
          <w:lang w:eastAsia="en-US"/>
        </w:rPr>
        <w:t>Vergelden is hier ook naar de kracht van 't oorspronkelijke woord (Sjillém) iemand betalen wat hem toe</w:t>
      </w:r>
      <w:r w:rsidR="00135DFB">
        <w:rPr>
          <w:lang w:eastAsia="en-US"/>
        </w:rPr>
        <w:t>komt</w:t>
      </w:r>
      <w:r w:rsidR="00D009AB">
        <w:rPr>
          <w:lang w:eastAsia="en-US"/>
        </w:rPr>
        <w:t>.</w:t>
      </w:r>
      <w:r w:rsidRPr="00C64AC9">
        <w:rPr>
          <w:lang w:eastAsia="en-US"/>
        </w:rPr>
        <w:t xml:space="preserve"> Soms is het, in 't oorspronkelijke, op eigen hoofd en hart </w:t>
      </w:r>
      <w:r w:rsidR="00B93F5A" w:rsidRPr="00C64AC9">
        <w:rPr>
          <w:lang w:eastAsia="en-US"/>
        </w:rPr>
        <w:t>"</w:t>
      </w:r>
      <w:r w:rsidRPr="00C64AC9">
        <w:rPr>
          <w:lang w:eastAsia="en-US"/>
        </w:rPr>
        <w:t>doen wederk</w:t>
      </w:r>
      <w:r w:rsidR="00D80FDC" w:rsidRPr="00C64AC9">
        <w:rPr>
          <w:lang w:eastAsia="en-US"/>
        </w:rPr>
        <w:t>ere</w:t>
      </w:r>
      <w:r w:rsidRPr="00C64AC9">
        <w:rPr>
          <w:lang w:eastAsia="en-US"/>
        </w:rPr>
        <w:t xml:space="preserve">n" (héschib) de gevolgen van de daad, hetzij goed of kwaad. (2 Kron. 6: 23). Soms wijst het oorspronkelijke woord (gamal), door vergelden wedergeven, op de heilige </w:t>
      </w:r>
      <w:r w:rsidR="00B93F5A" w:rsidRPr="00C64AC9">
        <w:rPr>
          <w:lang w:eastAsia="en-US"/>
        </w:rPr>
        <w:t>"</w:t>
      </w:r>
      <w:r w:rsidRPr="00C64AC9">
        <w:rPr>
          <w:lang w:eastAsia="en-US"/>
        </w:rPr>
        <w:t>zucht" in God om gerechtigheid te oefenen (Ps. 18: 21)</w:t>
      </w:r>
      <w:r w:rsidR="003D4E0F">
        <w:rPr>
          <w:lang w:eastAsia="en-US"/>
        </w:rPr>
        <w:t>. Zo</w:t>
      </w:r>
      <w:r w:rsidR="00941D23" w:rsidRPr="00C64AC9">
        <w:rPr>
          <w:lang w:eastAsia="en-US"/>
        </w:rPr>
        <w:t xml:space="preserve"> </w:t>
      </w:r>
      <w:r w:rsidRPr="00C64AC9">
        <w:rPr>
          <w:lang w:eastAsia="en-US"/>
        </w:rPr>
        <w:t>l</w:t>
      </w:r>
      <w:r w:rsidR="00D80FDC" w:rsidRPr="00C64AC9">
        <w:rPr>
          <w:lang w:eastAsia="en-US"/>
        </w:rPr>
        <w:t>ere</w:t>
      </w:r>
      <w:r w:rsidRPr="00C64AC9">
        <w:rPr>
          <w:lang w:eastAsia="en-US"/>
        </w:rPr>
        <w:t>n</w:t>
      </w:r>
      <w:r w:rsidR="00181CE8" w:rsidRPr="00C64AC9">
        <w:rPr>
          <w:lang w:eastAsia="en-US"/>
        </w:rPr>
        <w:t xml:space="preserve"> we</w:t>
      </w:r>
      <w:r w:rsidR="00F158FC" w:rsidRPr="00C64AC9">
        <w:rPr>
          <w:lang w:eastAsia="en-US"/>
        </w:rPr>
        <w:t xml:space="preserve"> </w:t>
      </w:r>
      <w:r w:rsidRPr="00C64AC9">
        <w:rPr>
          <w:lang w:eastAsia="en-US"/>
        </w:rPr>
        <w:t>te gelijk</w:t>
      </w:r>
      <w:r w:rsidR="00941D23" w:rsidRPr="00C64AC9">
        <w:rPr>
          <w:lang w:eastAsia="en-US"/>
        </w:rPr>
        <w:t xml:space="preserve"> de </w:t>
      </w:r>
      <w:r w:rsidRPr="00C64AC9">
        <w:rPr>
          <w:lang w:eastAsia="en-US"/>
        </w:rPr>
        <w:t>wortel, de maat en de g e volgen</w:t>
      </w:r>
      <w:r w:rsidR="00941D23" w:rsidRPr="00C64AC9">
        <w:rPr>
          <w:lang w:eastAsia="en-US"/>
        </w:rPr>
        <w:t xml:space="preserve"> van de </w:t>
      </w:r>
      <w:r w:rsidRPr="00C64AC9">
        <w:rPr>
          <w:lang w:eastAsia="en-US"/>
        </w:rPr>
        <w:t>goddelijke vergelding.</w:t>
      </w:r>
    </w:p>
    <w:p w:rsidR="00265062" w:rsidRPr="00C64AC9" w:rsidRDefault="00265062" w:rsidP="00102B20">
      <w:pPr>
        <w:jc w:val="both"/>
        <w:rPr>
          <w:lang w:eastAsia="en-US"/>
        </w:rPr>
      </w:pPr>
      <w:r w:rsidRPr="00C64AC9">
        <w:rPr>
          <w:lang w:eastAsia="en-US"/>
        </w:rPr>
        <w:t xml:space="preserve">Wanneer Boaz nu Ruth toebidt, dat God haar </w:t>
      </w:r>
      <w:r w:rsidR="00D80FDC" w:rsidRPr="00C64AC9">
        <w:rPr>
          <w:lang w:eastAsia="en-US"/>
        </w:rPr>
        <w:t>"</w:t>
      </w:r>
      <w:r w:rsidRPr="00C64AC9">
        <w:rPr>
          <w:lang w:eastAsia="en-US"/>
        </w:rPr>
        <w:t>volkomen" betalen mag naar haar werk, dan lijdt het geen twijfel, dat hij daarbij pleit op</w:t>
      </w:r>
      <w:r w:rsidR="00941D23" w:rsidRPr="00C64AC9">
        <w:rPr>
          <w:lang w:eastAsia="en-US"/>
        </w:rPr>
        <w:t xml:space="preserve"> van God</w:t>
      </w:r>
      <w:r w:rsidRPr="00C64AC9">
        <w:rPr>
          <w:lang w:eastAsia="en-US"/>
        </w:rPr>
        <w:t xml:space="preserve"> barmhartigheid, die ons niet vergeldt naar onze ongerechtigheid. Een </w:t>
      </w:r>
      <w:r w:rsidR="00D80FDC" w:rsidRPr="00C64AC9">
        <w:rPr>
          <w:lang w:eastAsia="en-US"/>
        </w:rPr>
        <w:t>"</w:t>
      </w:r>
      <w:r w:rsidRPr="00C64AC9">
        <w:rPr>
          <w:lang w:eastAsia="en-US"/>
        </w:rPr>
        <w:t>volkomen" loon op</w:t>
      </w:r>
      <w:r w:rsidR="00941D23" w:rsidRPr="00C64AC9">
        <w:rPr>
          <w:lang w:eastAsia="en-US"/>
        </w:rPr>
        <w:t xml:space="preserve"> een </w:t>
      </w:r>
      <w:r w:rsidRPr="00C64AC9">
        <w:rPr>
          <w:lang w:eastAsia="en-US"/>
        </w:rPr>
        <w:t xml:space="preserve">daad, die in zich </w:t>
      </w:r>
      <w:r w:rsidR="00102B20" w:rsidRPr="00C64AC9">
        <w:rPr>
          <w:lang w:eastAsia="en-US"/>
        </w:rPr>
        <w:t>zelf</w:t>
      </w:r>
      <w:r w:rsidRPr="00C64AC9">
        <w:rPr>
          <w:lang w:eastAsia="en-US"/>
        </w:rPr>
        <w:t xml:space="preserve"> van de zijde des</w:t>
      </w:r>
      <w:r w:rsidR="00941D23" w:rsidRPr="00C64AC9">
        <w:rPr>
          <w:lang w:eastAsia="en-US"/>
        </w:rPr>
        <w:t xml:space="preserve"> mens</w:t>
      </w:r>
      <w:r w:rsidRPr="00C64AC9">
        <w:rPr>
          <w:lang w:eastAsia="en-US"/>
        </w:rPr>
        <w:t>en toch altijd onvolkomen blijft,</w:t>
      </w:r>
      <w:r w:rsidR="00185B59" w:rsidRPr="00C64AC9">
        <w:rPr>
          <w:lang w:eastAsia="en-US"/>
        </w:rPr>
        <w:t xml:space="preserve"> zou </w:t>
      </w:r>
      <w:r w:rsidRPr="00C64AC9">
        <w:rPr>
          <w:lang w:eastAsia="en-US"/>
        </w:rPr>
        <w:t>geen zegen, maar een vloek zijn</w:t>
      </w:r>
      <w:r w:rsidR="001B7AED">
        <w:rPr>
          <w:lang w:eastAsia="en-US"/>
        </w:rPr>
        <w:t>. W</w:t>
      </w:r>
      <w:r w:rsidRPr="00C64AC9">
        <w:rPr>
          <w:lang w:eastAsia="en-US"/>
        </w:rPr>
        <w:t xml:space="preserve">ant God de </w:t>
      </w:r>
      <w:r w:rsidR="00D80FDC" w:rsidRPr="00C64AC9">
        <w:rPr>
          <w:lang w:eastAsia="en-US"/>
        </w:rPr>
        <w:t>Heere</w:t>
      </w:r>
      <w:r w:rsidRPr="00C64AC9">
        <w:rPr>
          <w:lang w:eastAsia="en-US"/>
        </w:rPr>
        <w:t xml:space="preserve">, die zelf volkomen is, </w:t>
      </w:r>
      <w:r w:rsidR="00941D23" w:rsidRPr="00C64AC9">
        <w:rPr>
          <w:lang w:eastAsia="en-US"/>
        </w:rPr>
        <w:t>eis</w:t>
      </w:r>
      <w:r w:rsidR="00CE067F">
        <w:rPr>
          <w:lang w:eastAsia="en-US"/>
        </w:rPr>
        <w:t>t het vol</w:t>
      </w:r>
      <w:r w:rsidRPr="00C64AC9">
        <w:rPr>
          <w:lang w:eastAsia="en-US"/>
        </w:rPr>
        <w:t>komene en als daad en als offer. Volmaakt te zijn en te doen als de Vader in de hemelen,</w:t>
      </w:r>
      <w:r w:rsidR="00941D23" w:rsidRPr="00C64AC9">
        <w:rPr>
          <w:lang w:eastAsia="en-US"/>
        </w:rPr>
        <w:t xml:space="preserve"> zo eis</w:t>
      </w:r>
      <w:r w:rsidRPr="00C64AC9">
        <w:rPr>
          <w:lang w:eastAsia="en-US"/>
        </w:rPr>
        <w:t xml:space="preserve">t het de </w:t>
      </w:r>
      <w:r w:rsidR="00D80FDC" w:rsidRPr="00C64AC9">
        <w:rPr>
          <w:lang w:eastAsia="en-US"/>
        </w:rPr>
        <w:t>Heere</w:t>
      </w:r>
      <w:r w:rsidRPr="00C64AC9">
        <w:rPr>
          <w:lang w:eastAsia="en-US"/>
        </w:rPr>
        <w:t xml:space="preserve"> Jezus; en welk</w:t>
      </w:r>
      <w:r w:rsidR="00941D23" w:rsidRPr="00C64AC9">
        <w:rPr>
          <w:lang w:eastAsia="en-US"/>
        </w:rPr>
        <w:t xml:space="preserve"> mens</w:t>
      </w:r>
      <w:r w:rsidRPr="00C64AC9">
        <w:rPr>
          <w:lang w:eastAsia="en-US"/>
        </w:rPr>
        <w:t>enkind is daartoe in staat?</w:t>
      </w:r>
    </w:p>
    <w:p w:rsidR="00265062" w:rsidRPr="00C64AC9" w:rsidRDefault="00265062" w:rsidP="00102B20">
      <w:pPr>
        <w:jc w:val="both"/>
        <w:rPr>
          <w:lang w:eastAsia="en-US"/>
        </w:rPr>
      </w:pPr>
      <w:r w:rsidRPr="00C64AC9">
        <w:rPr>
          <w:lang w:eastAsia="en-US"/>
        </w:rPr>
        <w:t>Wat Boaz</w:t>
      </w:r>
      <w:r w:rsidR="00941D23" w:rsidRPr="00C64AC9">
        <w:rPr>
          <w:lang w:eastAsia="en-US"/>
        </w:rPr>
        <w:t xml:space="preserve"> wens</w:t>
      </w:r>
      <w:r w:rsidRPr="00C64AC9">
        <w:rPr>
          <w:lang w:eastAsia="en-US"/>
        </w:rPr>
        <w:t xml:space="preserve">t is, dat God Ruth </w:t>
      </w:r>
      <w:r w:rsidR="00CE067F">
        <w:rPr>
          <w:lang w:eastAsia="en-US"/>
        </w:rPr>
        <w:t>be</w:t>
      </w:r>
      <w:r w:rsidRPr="00C64AC9">
        <w:rPr>
          <w:lang w:eastAsia="en-US"/>
        </w:rPr>
        <w:t>l</w:t>
      </w:r>
      <w:r w:rsidR="006943E0" w:rsidRPr="00C64AC9">
        <w:rPr>
          <w:lang w:eastAsia="en-US"/>
        </w:rPr>
        <w:t>one</w:t>
      </w:r>
      <w:r w:rsidRPr="00C64AC9">
        <w:rPr>
          <w:lang w:eastAsia="en-US"/>
        </w:rPr>
        <w:t xml:space="preserve"> in overeenstem</w:t>
      </w:r>
      <w:r w:rsidRPr="00C64AC9">
        <w:rPr>
          <w:lang w:eastAsia="en-US"/>
        </w:rPr>
        <w:softHyphen/>
        <w:t>ming met</w:t>
      </w:r>
      <w:r w:rsidR="00941D23" w:rsidRPr="00C64AC9">
        <w:rPr>
          <w:lang w:eastAsia="en-US"/>
        </w:rPr>
        <w:t xml:space="preserve"> de </w:t>
      </w:r>
      <w:r w:rsidRPr="00C64AC9">
        <w:rPr>
          <w:lang w:eastAsia="en-US"/>
        </w:rPr>
        <w:t xml:space="preserve">kenmerkende aard van haar werk. En deze is opofferende liefde, gave, toewijding, hartelijk </w:t>
      </w:r>
      <w:r w:rsidR="008502FF" w:rsidRPr="00C64AC9">
        <w:rPr>
          <w:lang w:eastAsia="en-US"/>
        </w:rPr>
        <w:t>vertrouwen</w:t>
      </w:r>
      <w:r w:rsidRPr="00C64AC9">
        <w:rPr>
          <w:lang w:eastAsia="en-US"/>
        </w:rPr>
        <w:t xml:space="preserve"> en toevluchtnemend geloof</w:t>
      </w:r>
      <w:r w:rsidR="003D4E0F">
        <w:rPr>
          <w:lang w:eastAsia="en-US"/>
        </w:rPr>
        <w:t>. Zo</w:t>
      </w:r>
      <w:r w:rsidR="00941D23" w:rsidRPr="00C64AC9">
        <w:rPr>
          <w:lang w:eastAsia="en-US"/>
        </w:rPr>
        <w:t xml:space="preserve"> </w:t>
      </w:r>
      <w:r w:rsidRPr="00C64AC9">
        <w:rPr>
          <w:lang w:eastAsia="en-US"/>
        </w:rPr>
        <w:t>bidt de psalmist</w:t>
      </w:r>
      <w:r w:rsidR="00941D23" w:rsidRPr="00C64AC9">
        <w:rPr>
          <w:lang w:eastAsia="en-US"/>
        </w:rPr>
        <w:t xml:space="preserve"> van God</w:t>
      </w:r>
      <w:r w:rsidRPr="00C64AC9">
        <w:rPr>
          <w:lang w:eastAsia="en-US"/>
        </w:rPr>
        <w:t xml:space="preserve"> goedertierenheid af naar de maat en</w:t>
      </w:r>
      <w:r w:rsidR="00941D23" w:rsidRPr="00C64AC9">
        <w:rPr>
          <w:lang w:eastAsia="en-US"/>
        </w:rPr>
        <w:t xml:space="preserve"> de </w:t>
      </w:r>
      <w:r w:rsidRPr="00C64AC9">
        <w:rPr>
          <w:lang w:eastAsia="en-US"/>
        </w:rPr>
        <w:t>aard van, dat is in evenredigheid met de hoop, die het hart aangaande God. gekoesterd heeft (Ps. 33: 22). Boaz gelooft in de op</w:t>
      </w:r>
      <w:r w:rsidRPr="00C64AC9">
        <w:rPr>
          <w:lang w:eastAsia="en-US"/>
        </w:rPr>
        <w:softHyphen/>
        <w:t>rechtheid van Ruths geloof, en juist daaruit verklaart hij haar liefde en</w:t>
      </w:r>
      <w:r w:rsidR="00102B20" w:rsidRPr="00C64AC9">
        <w:rPr>
          <w:lang w:eastAsia="en-US"/>
        </w:rPr>
        <w:t xml:space="preserve"> haar </w:t>
      </w:r>
      <w:r w:rsidRPr="00C64AC9">
        <w:rPr>
          <w:lang w:eastAsia="en-US"/>
        </w:rPr>
        <w:t xml:space="preserve">opofferende daad ter toewijding </w:t>
      </w:r>
      <w:r w:rsidR="004C214A">
        <w:rPr>
          <w:lang w:eastAsia="en-US"/>
        </w:rPr>
        <w:t>van het leven</w:t>
      </w:r>
      <w:r w:rsidRPr="00C64AC9">
        <w:rPr>
          <w:lang w:eastAsia="en-US"/>
        </w:rPr>
        <w:t>. Daaruit verklaart hij haar komst.</w:t>
      </w:r>
    </w:p>
    <w:p w:rsidR="00CE067F" w:rsidRDefault="00265062" w:rsidP="00102B20">
      <w:pPr>
        <w:jc w:val="both"/>
        <w:rPr>
          <w:lang w:eastAsia="en-US"/>
        </w:rPr>
      </w:pPr>
      <w:r w:rsidRPr="00C64AC9">
        <w:rPr>
          <w:lang w:eastAsia="en-US"/>
        </w:rPr>
        <w:t xml:space="preserve">Op dat geloof ziende, wordt nu de trouw van </w:t>
      </w:r>
      <w:r w:rsidR="00102B20" w:rsidRPr="00C64AC9">
        <w:rPr>
          <w:lang w:eastAsia="en-US"/>
        </w:rPr>
        <w:t>Israël</w:t>
      </w:r>
      <w:r w:rsidRPr="00C64AC9">
        <w:rPr>
          <w:lang w:eastAsia="en-US"/>
        </w:rPr>
        <w:t>s God hem de waarborg van de vervulling</w:t>
      </w:r>
      <w:r w:rsidR="00102B20" w:rsidRPr="00C64AC9">
        <w:rPr>
          <w:lang w:eastAsia="en-US"/>
        </w:rPr>
        <w:t xml:space="preserve"> van zijn </w:t>
      </w:r>
      <w:r w:rsidRPr="00C64AC9">
        <w:rPr>
          <w:lang w:eastAsia="en-US"/>
        </w:rPr>
        <w:t>bede en de grond van</w:t>
      </w:r>
      <w:r w:rsidR="00102B20" w:rsidRPr="00C64AC9">
        <w:rPr>
          <w:lang w:eastAsia="en-US"/>
        </w:rPr>
        <w:t xml:space="preserve"> zijn </w:t>
      </w:r>
      <w:r w:rsidR="00CE067F">
        <w:rPr>
          <w:lang w:eastAsia="en-US"/>
        </w:rPr>
        <w:t>verwachting</w:t>
      </w:r>
      <w:r w:rsidR="00941D23" w:rsidRPr="00C64AC9">
        <w:rPr>
          <w:lang w:eastAsia="en-US"/>
        </w:rPr>
        <w:t xml:space="preserve"> deze </w:t>
      </w:r>
      <w:r w:rsidRPr="00C64AC9">
        <w:rPr>
          <w:lang w:eastAsia="en-US"/>
        </w:rPr>
        <w:t xml:space="preserve">grond </w:t>
      </w:r>
      <w:r w:rsidR="00CE067F">
        <w:rPr>
          <w:lang w:eastAsia="en-US"/>
        </w:rPr>
        <w:t xml:space="preserve">van </w:t>
      </w:r>
      <w:r w:rsidRPr="00C64AC9">
        <w:rPr>
          <w:lang w:eastAsia="en-US"/>
        </w:rPr>
        <w:t xml:space="preserve">zijn </w:t>
      </w:r>
      <w:r w:rsidR="008502FF" w:rsidRPr="00C64AC9">
        <w:rPr>
          <w:lang w:eastAsia="en-US"/>
        </w:rPr>
        <w:t>vertrouwen</w:t>
      </w:r>
      <w:r w:rsidRPr="00C64AC9">
        <w:rPr>
          <w:lang w:eastAsia="en-US"/>
        </w:rPr>
        <w:t xml:space="preserve"> doet hij ontegenzeggelijk uitkomen, als hij gewaagt van </w:t>
      </w:r>
      <w:r w:rsidR="00D80FDC" w:rsidRPr="00C64AC9">
        <w:rPr>
          <w:lang w:eastAsia="en-US"/>
        </w:rPr>
        <w:t>"</w:t>
      </w:r>
      <w:r w:rsidR="00941D23" w:rsidRPr="00C64AC9">
        <w:rPr>
          <w:lang w:eastAsia="en-US"/>
        </w:rPr>
        <w:t xml:space="preserve">de </w:t>
      </w:r>
      <w:r w:rsidRPr="00C64AC9">
        <w:rPr>
          <w:lang w:eastAsia="en-US"/>
        </w:rPr>
        <w:t>God Israëls," die dus ook door de Moabietische Ruth is erkend. Met nog meer nadruk wijst hij daarop, als hij Ruth het eigenlijke doel van</w:t>
      </w:r>
      <w:r w:rsidR="00102B20" w:rsidRPr="00C64AC9">
        <w:rPr>
          <w:lang w:eastAsia="en-US"/>
        </w:rPr>
        <w:t xml:space="preserve"> haar </w:t>
      </w:r>
      <w:r w:rsidRPr="00C64AC9">
        <w:rPr>
          <w:lang w:eastAsia="en-US"/>
        </w:rPr>
        <w:t>komst bloot legt door te zeggen, dat zij,</w:t>
      </w:r>
      <w:r w:rsidR="00CE067F">
        <w:rPr>
          <w:lang w:eastAsia="en-US"/>
        </w:rPr>
        <w:t xml:space="preserve"> de heidin</w:t>
      </w:r>
      <w:r w:rsidRPr="00C64AC9">
        <w:rPr>
          <w:lang w:eastAsia="en-US"/>
        </w:rPr>
        <w:t xml:space="preserve">, </w:t>
      </w:r>
      <w:r w:rsidR="00D80FDC" w:rsidRPr="00C64AC9">
        <w:rPr>
          <w:lang w:eastAsia="en-US"/>
        </w:rPr>
        <w:t>"</w:t>
      </w:r>
      <w:r w:rsidRPr="00C64AC9">
        <w:rPr>
          <w:lang w:eastAsia="en-US"/>
        </w:rPr>
        <w:t xml:space="preserve">onder Diens vleugelen of liefdevolle bescherming </w:t>
      </w:r>
      <w:r w:rsidR="00B93F5A" w:rsidRPr="00C64AC9">
        <w:rPr>
          <w:lang w:eastAsia="en-US"/>
        </w:rPr>
        <w:t>"</w:t>
      </w:r>
      <w:r w:rsidRPr="00C64AC9">
        <w:rPr>
          <w:lang w:eastAsia="en-US"/>
        </w:rPr>
        <w:t>is gekomen;" maar dan ook is ge</w:t>
      </w:r>
      <w:r w:rsidRPr="00C64AC9">
        <w:rPr>
          <w:lang w:eastAsia="en-US"/>
        </w:rPr>
        <w:softHyphen/>
        <w:t>komen, om bij</w:t>
      </w:r>
      <w:r w:rsidR="00941D23" w:rsidRPr="00C64AC9">
        <w:rPr>
          <w:lang w:eastAsia="en-US"/>
        </w:rPr>
        <w:t xml:space="preserve"> deze </w:t>
      </w:r>
      <w:r w:rsidRPr="00C64AC9">
        <w:rPr>
          <w:lang w:eastAsia="en-US"/>
        </w:rPr>
        <w:t>God toevlucht te zoeken</w:t>
      </w:r>
      <w:r w:rsidR="00102B20" w:rsidRPr="00C64AC9">
        <w:rPr>
          <w:lang w:eastAsia="en-US"/>
        </w:rPr>
        <w:t xml:space="preserve">. </w:t>
      </w:r>
    </w:p>
    <w:p w:rsidR="00265062" w:rsidRPr="00C64AC9" w:rsidRDefault="00102B20" w:rsidP="00102B20">
      <w:pPr>
        <w:jc w:val="both"/>
        <w:rPr>
          <w:lang w:eastAsia="en-US"/>
        </w:rPr>
      </w:pPr>
      <w:r w:rsidRPr="00C64AC9">
        <w:rPr>
          <w:lang w:eastAsia="en-US"/>
        </w:rPr>
        <w:t>Zo</w:t>
      </w:r>
      <w:r w:rsidR="00941D23" w:rsidRPr="00C64AC9">
        <w:rPr>
          <w:lang w:eastAsia="en-US"/>
        </w:rPr>
        <w:t xml:space="preserve"> </w:t>
      </w:r>
      <w:r w:rsidR="00265062" w:rsidRPr="00C64AC9">
        <w:rPr>
          <w:lang w:eastAsia="en-US"/>
        </w:rPr>
        <w:t>deden het de innigste gel</w:t>
      </w:r>
      <w:r w:rsidR="00941D23" w:rsidRPr="00C64AC9">
        <w:rPr>
          <w:lang w:eastAsia="en-US"/>
        </w:rPr>
        <w:t>ovi</w:t>
      </w:r>
      <w:r w:rsidR="00265062" w:rsidRPr="00C64AC9">
        <w:rPr>
          <w:lang w:eastAsia="en-US"/>
        </w:rPr>
        <w:t>gen, en</w:t>
      </w:r>
      <w:r w:rsidR="00181CE8" w:rsidRPr="00C64AC9">
        <w:rPr>
          <w:lang w:eastAsia="en-US"/>
        </w:rPr>
        <w:t xml:space="preserve"> ze</w:t>
      </w:r>
      <w:r w:rsidR="00F158FC" w:rsidRPr="00C64AC9">
        <w:rPr>
          <w:lang w:eastAsia="en-US"/>
        </w:rPr>
        <w:t xml:space="preserve"> </w:t>
      </w:r>
      <w:r w:rsidR="00265062" w:rsidRPr="00C64AC9">
        <w:rPr>
          <w:lang w:eastAsia="en-US"/>
        </w:rPr>
        <w:t>zijn niet beschaamd ge</w:t>
      </w:r>
      <w:r w:rsidR="00265062" w:rsidRPr="00C64AC9">
        <w:rPr>
          <w:lang w:eastAsia="en-US"/>
        </w:rPr>
        <w:softHyphen/>
        <w:t>worden (Ps. 17: 8; 36: 8; 57: 2. 63: 8). Die tot God is gekomen, is door Hem reeds aangenomen, zal ook niet be</w:t>
      </w:r>
      <w:r w:rsidR="00265062" w:rsidRPr="00C64AC9">
        <w:rPr>
          <w:lang w:eastAsia="en-US"/>
        </w:rPr>
        <w:softHyphen/>
        <w:t>schaamd uitkomen</w:t>
      </w:r>
      <w:r w:rsidR="001B7AED">
        <w:rPr>
          <w:lang w:eastAsia="en-US"/>
        </w:rPr>
        <w:t>. W</w:t>
      </w:r>
      <w:r w:rsidR="00265062" w:rsidRPr="00C64AC9">
        <w:rPr>
          <w:lang w:eastAsia="en-US"/>
        </w:rPr>
        <w:t>ant niemand kan tot G</w:t>
      </w:r>
      <w:r w:rsidR="00CE067F">
        <w:rPr>
          <w:lang w:eastAsia="en-US"/>
        </w:rPr>
        <w:t>od komen, tenzij God eerst tot h</w:t>
      </w:r>
      <w:r w:rsidR="00265062" w:rsidRPr="00C64AC9">
        <w:rPr>
          <w:lang w:eastAsia="en-US"/>
        </w:rPr>
        <w:t>em is gekomen.</w:t>
      </w:r>
    </w:p>
    <w:p w:rsidR="00265062" w:rsidRPr="00C64AC9" w:rsidRDefault="005279BC" w:rsidP="00102B20">
      <w:pPr>
        <w:jc w:val="both"/>
        <w:rPr>
          <w:lang w:eastAsia="en-US"/>
        </w:rPr>
      </w:pPr>
      <w:r w:rsidRPr="00C64AC9">
        <w:rPr>
          <w:lang w:eastAsia="en-US"/>
        </w:rPr>
        <w:t xml:space="preserve">Zo </w:t>
      </w:r>
      <w:r w:rsidR="00265062" w:rsidRPr="00C64AC9">
        <w:rPr>
          <w:lang w:eastAsia="en-US"/>
        </w:rPr>
        <w:t>ziet</w:t>
      </w:r>
      <w:r w:rsidR="00181CE8" w:rsidRPr="00C64AC9">
        <w:rPr>
          <w:lang w:eastAsia="en-US"/>
        </w:rPr>
        <w:t xml:space="preserve"> u </w:t>
      </w:r>
      <w:r w:rsidR="00265062" w:rsidRPr="00C64AC9">
        <w:rPr>
          <w:lang w:eastAsia="en-US"/>
        </w:rPr>
        <w:t>dan, o gel</w:t>
      </w:r>
      <w:r w:rsidR="00941D23" w:rsidRPr="00C64AC9">
        <w:rPr>
          <w:lang w:eastAsia="en-US"/>
        </w:rPr>
        <w:t>ovi</w:t>
      </w:r>
      <w:r w:rsidR="00265062" w:rsidRPr="00C64AC9">
        <w:rPr>
          <w:lang w:eastAsia="en-US"/>
        </w:rPr>
        <w:t>ge, maar evenwel nog menig malen ontroerde ziel, hoedanig het bevredigend antwoord op de vragen van uw bevend kleingeloof luidt. Eerst wordt</w:t>
      </w:r>
      <w:r w:rsidR="00181CE8" w:rsidRPr="00C64AC9">
        <w:rPr>
          <w:lang w:eastAsia="en-US"/>
        </w:rPr>
        <w:t xml:space="preserve"> u </w:t>
      </w:r>
      <w:r w:rsidR="00265062" w:rsidRPr="00C64AC9">
        <w:rPr>
          <w:lang w:eastAsia="en-US"/>
        </w:rPr>
        <w:t>herinnerd aan al</w:t>
      </w:r>
      <w:r w:rsidRPr="00C64AC9">
        <w:rPr>
          <w:lang w:eastAsia="en-US"/>
        </w:rPr>
        <w:t xml:space="preserve"> uw </w:t>
      </w:r>
      <w:r w:rsidR="00265062" w:rsidRPr="00C64AC9">
        <w:rPr>
          <w:lang w:eastAsia="en-US"/>
        </w:rPr>
        <w:t>vorige worstelingen, verzuch</w:t>
      </w:r>
      <w:r w:rsidR="00265062" w:rsidRPr="00C64AC9">
        <w:rPr>
          <w:lang w:eastAsia="en-US"/>
        </w:rPr>
        <w:softHyphen/>
        <w:t xml:space="preserve">tingen, gedachten en daden, om daarin de leidingen van </w:t>
      </w:r>
      <w:r w:rsidR="005622A3" w:rsidRPr="00C64AC9">
        <w:rPr>
          <w:lang w:eastAsia="en-US"/>
        </w:rPr>
        <w:t>uw</w:t>
      </w:r>
      <w:r w:rsidR="00265062" w:rsidRPr="00C64AC9">
        <w:rPr>
          <w:lang w:eastAsia="en-US"/>
        </w:rPr>
        <w:t xml:space="preserve"> God op te merken. Dan wordt</w:t>
      </w:r>
      <w:r w:rsidR="00181CE8" w:rsidRPr="00C64AC9">
        <w:rPr>
          <w:lang w:eastAsia="en-US"/>
        </w:rPr>
        <w:t xml:space="preserve"> u </w:t>
      </w:r>
      <w:r w:rsidR="00265062" w:rsidRPr="00C64AC9">
        <w:rPr>
          <w:lang w:eastAsia="en-US"/>
        </w:rPr>
        <w:t>van eigen verlegenheid. en beschroomde vrees afgeleid, om tot de zekere</w:t>
      </w:r>
      <w:r w:rsidR="00102B20" w:rsidRPr="00C64AC9">
        <w:rPr>
          <w:lang w:eastAsia="en-US"/>
        </w:rPr>
        <w:t xml:space="preserve"> </w:t>
      </w:r>
      <w:r w:rsidR="00265062" w:rsidRPr="00C64AC9">
        <w:rPr>
          <w:lang w:eastAsia="en-US"/>
        </w:rPr>
        <w:t>verwachting,</w:t>
      </w:r>
      <w:r w:rsidR="00102B20" w:rsidRPr="00C64AC9">
        <w:rPr>
          <w:lang w:eastAsia="en-US"/>
        </w:rPr>
        <w:t xml:space="preserve"> </w:t>
      </w:r>
      <w:r w:rsidR="00265062" w:rsidRPr="00C64AC9">
        <w:rPr>
          <w:lang w:eastAsia="en-US"/>
        </w:rPr>
        <w:t>die er in God is, te worden heengeleid. En als</w:t>
      </w:r>
      <w:r w:rsidR="00181CE8" w:rsidRPr="00C64AC9">
        <w:rPr>
          <w:lang w:eastAsia="en-US"/>
        </w:rPr>
        <w:t xml:space="preserve"> u </w:t>
      </w:r>
      <w:r w:rsidR="00265062" w:rsidRPr="00C64AC9">
        <w:rPr>
          <w:lang w:eastAsia="en-US"/>
        </w:rPr>
        <w:t>dan daarbij nog op al</w:t>
      </w:r>
      <w:r w:rsidRPr="00C64AC9">
        <w:rPr>
          <w:lang w:eastAsia="en-US"/>
        </w:rPr>
        <w:t xml:space="preserve"> uw </w:t>
      </w:r>
      <w:r w:rsidR="00CE067F">
        <w:rPr>
          <w:lang w:eastAsia="en-US"/>
        </w:rPr>
        <w:t>zonden en af</w:t>
      </w:r>
      <w:r w:rsidR="00265062" w:rsidRPr="00C64AC9">
        <w:rPr>
          <w:lang w:eastAsia="en-US"/>
        </w:rPr>
        <w:t>k</w:t>
      </w:r>
      <w:r w:rsidR="00102B20" w:rsidRPr="00C64AC9">
        <w:rPr>
          <w:lang w:eastAsia="en-US"/>
        </w:rPr>
        <w:t>eri</w:t>
      </w:r>
      <w:r w:rsidR="00265062" w:rsidRPr="00C64AC9">
        <w:rPr>
          <w:lang w:eastAsia="en-US"/>
        </w:rPr>
        <w:t>gheden ziet, volsta deze enkele vraag, als</w:t>
      </w:r>
      <w:r w:rsidR="00941D23" w:rsidRPr="00C64AC9">
        <w:rPr>
          <w:lang w:eastAsia="en-US"/>
        </w:rPr>
        <w:t xml:space="preserve"> een </w:t>
      </w:r>
      <w:r w:rsidR="00265062" w:rsidRPr="00C64AC9">
        <w:rPr>
          <w:lang w:eastAsia="en-US"/>
        </w:rPr>
        <w:t>bede tot God voor</w:t>
      </w:r>
      <w:r w:rsidRPr="00C64AC9">
        <w:rPr>
          <w:lang w:eastAsia="en-US"/>
        </w:rPr>
        <w:t xml:space="preserve"> uw </w:t>
      </w:r>
      <w:r w:rsidR="00265062" w:rsidRPr="00C64AC9">
        <w:rPr>
          <w:lang w:eastAsia="en-US"/>
        </w:rPr>
        <w:t>ziel: kunt</w:t>
      </w:r>
      <w:r w:rsidR="00181CE8" w:rsidRPr="00C64AC9">
        <w:rPr>
          <w:lang w:eastAsia="en-US"/>
        </w:rPr>
        <w:t xml:space="preserve"> u </w:t>
      </w:r>
      <w:r w:rsidR="00265062" w:rsidRPr="00C64AC9">
        <w:rPr>
          <w:lang w:eastAsia="en-US"/>
        </w:rPr>
        <w:t>getuigen, dat het u ernst was met uw komen tot</w:t>
      </w:r>
      <w:r w:rsidR="00941D23" w:rsidRPr="00C64AC9">
        <w:rPr>
          <w:lang w:eastAsia="en-US"/>
        </w:rPr>
        <w:t xml:space="preserve"> de </w:t>
      </w:r>
      <w:r w:rsidR="00265062" w:rsidRPr="00C64AC9">
        <w:rPr>
          <w:lang w:eastAsia="en-US"/>
        </w:rPr>
        <w:t xml:space="preserve">God </w:t>
      </w:r>
      <w:r w:rsidR="00102B20" w:rsidRPr="00C64AC9">
        <w:rPr>
          <w:lang w:eastAsia="en-US"/>
        </w:rPr>
        <w:t>Israël</w:t>
      </w:r>
      <w:r w:rsidR="00265062" w:rsidRPr="00C64AC9">
        <w:rPr>
          <w:lang w:eastAsia="en-US"/>
        </w:rPr>
        <w:t>s, om onder</w:t>
      </w:r>
      <w:r w:rsidR="00102B20" w:rsidRPr="00C64AC9">
        <w:rPr>
          <w:lang w:eastAsia="en-US"/>
        </w:rPr>
        <w:t xml:space="preserve"> zijn </w:t>
      </w:r>
      <w:r w:rsidR="00265062" w:rsidRPr="00C64AC9">
        <w:rPr>
          <w:lang w:eastAsia="en-US"/>
        </w:rPr>
        <w:t>vleugelen toe</w:t>
      </w:r>
      <w:r w:rsidR="00265062" w:rsidRPr="00C64AC9">
        <w:rPr>
          <w:lang w:eastAsia="en-US"/>
        </w:rPr>
        <w:softHyphen/>
        <w:t>vlucht te nemen</w:t>
      </w:r>
      <w:r w:rsidR="00F158FC" w:rsidRPr="00C64AC9">
        <w:rPr>
          <w:lang w:eastAsia="en-US"/>
        </w:rPr>
        <w:t>?</w:t>
      </w:r>
      <w:r w:rsidR="00D349A6">
        <w:rPr>
          <w:lang w:eastAsia="en-US"/>
        </w:rPr>
        <w:t xml:space="preserve"> </w:t>
      </w:r>
      <w:r w:rsidR="00265062" w:rsidRPr="00C64AC9">
        <w:rPr>
          <w:lang w:eastAsia="en-US"/>
        </w:rPr>
        <w:t>Vrees dan niet</w:t>
      </w:r>
      <w:r w:rsidR="00102B20" w:rsidRPr="00C64AC9">
        <w:rPr>
          <w:lang w:eastAsia="en-US"/>
        </w:rPr>
        <w:t>:</w:t>
      </w:r>
      <w:r w:rsidR="00265062" w:rsidRPr="00C64AC9">
        <w:rPr>
          <w:lang w:eastAsia="en-US"/>
        </w:rPr>
        <w:t xml:space="preserve"> </w:t>
      </w:r>
      <w:r w:rsidR="00D80FDC" w:rsidRPr="00C64AC9">
        <w:rPr>
          <w:lang w:eastAsia="en-US"/>
        </w:rPr>
        <w:t>"</w:t>
      </w:r>
      <w:r w:rsidR="00265062" w:rsidRPr="00C64AC9">
        <w:rPr>
          <w:lang w:eastAsia="en-US"/>
        </w:rPr>
        <w:t>onder</w:t>
      </w:r>
      <w:r w:rsidR="00102B20" w:rsidRPr="00C64AC9">
        <w:rPr>
          <w:lang w:eastAsia="en-US"/>
        </w:rPr>
        <w:t xml:space="preserve"> zijn </w:t>
      </w:r>
      <w:r w:rsidR="00265062" w:rsidRPr="00C64AC9">
        <w:rPr>
          <w:lang w:eastAsia="en-US"/>
        </w:rPr>
        <w:t>vleugelen zult</w:t>
      </w:r>
      <w:r w:rsidR="00181CE8" w:rsidRPr="00C64AC9">
        <w:rPr>
          <w:lang w:eastAsia="en-US"/>
        </w:rPr>
        <w:t xml:space="preserve"> u </w:t>
      </w:r>
      <w:r w:rsidR="00265062" w:rsidRPr="00C64AC9">
        <w:rPr>
          <w:lang w:eastAsia="en-US"/>
        </w:rPr>
        <w:t>betro</w:t>
      </w:r>
      <w:r w:rsidR="005622A3" w:rsidRPr="00C64AC9">
        <w:rPr>
          <w:lang w:eastAsia="en-US"/>
        </w:rPr>
        <w:t>uw</w:t>
      </w:r>
      <w:r w:rsidR="00265062" w:rsidRPr="00C64AC9">
        <w:rPr>
          <w:lang w:eastAsia="en-US"/>
        </w:rPr>
        <w:t>" (Ps. 91: 4). Daar zal genezing zijn onder</w:t>
      </w:r>
      <w:r w:rsidR="00102B20" w:rsidRPr="00C64AC9">
        <w:rPr>
          <w:lang w:eastAsia="en-US"/>
        </w:rPr>
        <w:t xml:space="preserve"> zijn </w:t>
      </w:r>
      <w:r w:rsidR="00265062" w:rsidRPr="00C64AC9">
        <w:rPr>
          <w:lang w:eastAsia="en-US"/>
        </w:rPr>
        <w:t>vleugelen (Mal. 4</w:t>
      </w:r>
      <w:r w:rsidR="00102B20" w:rsidRPr="00C64AC9">
        <w:rPr>
          <w:lang w:eastAsia="en-US"/>
        </w:rPr>
        <w:t>:</w:t>
      </w:r>
      <w:r w:rsidR="00265062" w:rsidRPr="00C64AC9">
        <w:rPr>
          <w:lang w:eastAsia="en-US"/>
        </w:rPr>
        <w:t xml:space="preserve"> 2).</w:t>
      </w:r>
    </w:p>
    <w:p w:rsidR="00CE067F" w:rsidRDefault="00CE067F" w:rsidP="00102B20">
      <w:pPr>
        <w:jc w:val="both"/>
        <w:rPr>
          <w:lang w:eastAsia="en-US"/>
        </w:rPr>
      </w:pPr>
    </w:p>
    <w:p w:rsidR="00265062" w:rsidRPr="00C64AC9" w:rsidRDefault="00265062" w:rsidP="00102B20">
      <w:pPr>
        <w:jc w:val="both"/>
        <w:rPr>
          <w:lang w:eastAsia="en-US"/>
        </w:rPr>
      </w:pPr>
      <w:r w:rsidRPr="00C64AC9">
        <w:rPr>
          <w:lang w:eastAsia="en-US"/>
        </w:rPr>
        <w:t>IV.</w:t>
      </w:r>
    </w:p>
    <w:p w:rsidR="00265062" w:rsidRPr="00C64AC9" w:rsidRDefault="00265062" w:rsidP="00102B20">
      <w:pPr>
        <w:jc w:val="both"/>
        <w:rPr>
          <w:lang w:eastAsia="en-US"/>
        </w:rPr>
      </w:pPr>
      <w:r w:rsidRPr="00C64AC9">
        <w:rPr>
          <w:lang w:eastAsia="en-US"/>
        </w:rPr>
        <w:t>In hetgeen Ruth bejegende bij</w:t>
      </w:r>
      <w:r w:rsidR="00102B20" w:rsidRPr="00C64AC9">
        <w:rPr>
          <w:lang w:eastAsia="en-US"/>
        </w:rPr>
        <w:t xml:space="preserve"> haar </w:t>
      </w:r>
      <w:r w:rsidRPr="00C64AC9">
        <w:rPr>
          <w:lang w:eastAsia="en-US"/>
        </w:rPr>
        <w:t>eerste ontmoeting met en begroeting doo</w:t>
      </w:r>
      <w:r w:rsidR="00CE067F">
        <w:rPr>
          <w:lang w:eastAsia="en-US"/>
        </w:rPr>
        <w:t>r haar toekomstige</w:t>
      </w:r>
      <w:r w:rsidRPr="00C64AC9">
        <w:rPr>
          <w:lang w:eastAsia="en-US"/>
        </w:rPr>
        <w:t xml:space="preserve"> losser, heeft de tot God naderende ziel,</w:t>
      </w:r>
      <w:r w:rsidR="00181CE8" w:rsidRPr="00C64AC9">
        <w:rPr>
          <w:lang w:eastAsia="en-US"/>
        </w:rPr>
        <w:t xml:space="preserve"> we</w:t>
      </w:r>
      <w:r w:rsidR="00F158FC" w:rsidRPr="00C64AC9">
        <w:rPr>
          <w:lang w:eastAsia="en-US"/>
        </w:rPr>
        <w:t xml:space="preserve"> </w:t>
      </w:r>
      <w:r w:rsidRPr="00C64AC9">
        <w:rPr>
          <w:lang w:eastAsia="en-US"/>
        </w:rPr>
        <w:t>zeiden dit reeds meer dan eens, een getro</w:t>
      </w:r>
      <w:r w:rsidR="005622A3" w:rsidRPr="00C64AC9">
        <w:rPr>
          <w:lang w:eastAsia="en-US"/>
        </w:rPr>
        <w:t>uw</w:t>
      </w:r>
      <w:r w:rsidRPr="00C64AC9">
        <w:rPr>
          <w:lang w:eastAsia="en-US"/>
        </w:rPr>
        <w:t xml:space="preserve"> spiegel, waarin</w:t>
      </w:r>
      <w:r w:rsidR="00181CE8" w:rsidRPr="00C64AC9">
        <w:rPr>
          <w:lang w:eastAsia="en-US"/>
        </w:rPr>
        <w:t xml:space="preserve"> ze</w:t>
      </w:r>
      <w:r w:rsidR="00F158FC" w:rsidRPr="00C64AC9">
        <w:rPr>
          <w:lang w:eastAsia="en-US"/>
        </w:rPr>
        <w:t xml:space="preserve"> </w:t>
      </w:r>
      <w:r w:rsidRPr="00C64AC9">
        <w:rPr>
          <w:lang w:eastAsia="en-US"/>
        </w:rPr>
        <w:t>afgebeeld ziet, wat ook haar in deze omstandigheden, op geestelijk gebied overge</w:t>
      </w:r>
      <w:r w:rsidRPr="00C64AC9">
        <w:rPr>
          <w:lang w:eastAsia="en-US"/>
        </w:rPr>
        <w:softHyphen/>
        <w:t>bracht, kan en meestal zal wedervaren. Daarom zal het goed wezen, op deze Ruth nogmaals de aandacht te vestigen, om</w:t>
      </w:r>
      <w:r w:rsidR="00102B20" w:rsidRPr="00C64AC9">
        <w:rPr>
          <w:lang w:eastAsia="en-US"/>
        </w:rPr>
        <w:t xml:space="preserve"> haar </w:t>
      </w:r>
      <w:r w:rsidRPr="00C64AC9">
        <w:rPr>
          <w:lang w:eastAsia="en-US"/>
        </w:rPr>
        <w:t>houding en zielsgestalte waar te nemen bij en na deze begroeting.</w:t>
      </w:r>
    </w:p>
    <w:p w:rsidR="00265062" w:rsidRPr="00C64AC9" w:rsidRDefault="00265062" w:rsidP="00102B20">
      <w:pPr>
        <w:jc w:val="both"/>
        <w:rPr>
          <w:lang w:eastAsia="en-US"/>
        </w:rPr>
      </w:pPr>
      <w:r w:rsidRPr="00C64AC9">
        <w:rPr>
          <w:lang w:eastAsia="en-US"/>
        </w:rPr>
        <w:t>Ons treft dan aanstonds haar aandoenlijk verzoek (vs. 13), waarin</w:t>
      </w:r>
      <w:r w:rsidR="006943E0" w:rsidRPr="00C64AC9">
        <w:rPr>
          <w:lang w:eastAsia="en-US"/>
        </w:rPr>
        <w:t xml:space="preserve"> u </w:t>
      </w:r>
      <w:r w:rsidRPr="00C64AC9">
        <w:rPr>
          <w:lang w:eastAsia="en-US"/>
        </w:rPr>
        <w:t>te gelijk opmerkt,</w:t>
      </w:r>
      <w:r w:rsidR="00941D23" w:rsidRPr="00C64AC9">
        <w:rPr>
          <w:lang w:eastAsia="en-US"/>
        </w:rPr>
        <w:t xml:space="preserve"> zo </w:t>
      </w:r>
      <w:r w:rsidR="00CE067F">
        <w:rPr>
          <w:lang w:eastAsia="en-US"/>
        </w:rPr>
        <w:t>de ootmoedige sme</w:t>
      </w:r>
      <w:r w:rsidRPr="00C64AC9">
        <w:rPr>
          <w:lang w:eastAsia="en-US"/>
        </w:rPr>
        <w:t>ekbe</w:t>
      </w:r>
      <w:r w:rsidR="00CE067F">
        <w:rPr>
          <w:lang w:eastAsia="en-US"/>
        </w:rPr>
        <w:t>de</w:t>
      </w:r>
      <w:r w:rsidRPr="00C64AC9">
        <w:rPr>
          <w:lang w:eastAsia="en-US"/>
        </w:rPr>
        <w:t xml:space="preserve"> (vs. 13a) en dankbare erkenning (vs. 13b), als de nederige belijdenis van eigen onwaardigheid (vs. 13e). Immers als Boaz met spreken geëindigd heeft, zeide zij</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Laat mij genade vinden in</w:t>
      </w:r>
      <w:r w:rsidR="005279BC" w:rsidRPr="00C64AC9">
        <w:rPr>
          <w:lang w:eastAsia="en-US"/>
        </w:rPr>
        <w:t xml:space="preserve"> uw </w:t>
      </w:r>
      <w:r w:rsidR="00941D23" w:rsidRPr="00C64AC9">
        <w:rPr>
          <w:lang w:eastAsia="en-US"/>
        </w:rPr>
        <w:t>oge</w:t>
      </w:r>
      <w:r w:rsidRPr="00C64AC9">
        <w:rPr>
          <w:lang w:eastAsia="en-US"/>
        </w:rPr>
        <w:t>n</w:t>
      </w:r>
      <w:r w:rsidR="00102B20" w:rsidRPr="00C64AC9">
        <w:rPr>
          <w:lang w:eastAsia="en-US"/>
        </w:rPr>
        <w:t>;</w:t>
      </w:r>
      <w:r w:rsidRPr="00C64AC9">
        <w:rPr>
          <w:lang w:eastAsia="en-US"/>
        </w:rPr>
        <w:t xml:space="preserve"> dewijl</w:t>
      </w:r>
      <w:r w:rsidR="00181CE8" w:rsidRPr="00C64AC9">
        <w:rPr>
          <w:lang w:eastAsia="en-US"/>
        </w:rPr>
        <w:t xml:space="preserve"> u </w:t>
      </w:r>
      <w:r w:rsidRPr="00C64AC9">
        <w:rPr>
          <w:lang w:eastAsia="en-US"/>
        </w:rPr>
        <w:t>mij ge</w:t>
      </w:r>
      <w:r w:rsidRPr="00C64AC9">
        <w:rPr>
          <w:lang w:eastAsia="en-US"/>
        </w:rPr>
        <w:softHyphen/>
        <w:t>troost hebt en dewijl</w:t>
      </w:r>
      <w:r w:rsidR="00181CE8" w:rsidRPr="00C64AC9">
        <w:rPr>
          <w:lang w:eastAsia="en-US"/>
        </w:rPr>
        <w:t xml:space="preserve"> u </w:t>
      </w:r>
      <w:r w:rsidRPr="00C64AC9">
        <w:rPr>
          <w:lang w:eastAsia="en-US"/>
        </w:rPr>
        <w:t>naar het hart van</w:t>
      </w:r>
      <w:r w:rsidR="005279BC" w:rsidRPr="00C64AC9">
        <w:rPr>
          <w:lang w:eastAsia="en-US"/>
        </w:rPr>
        <w:t xml:space="preserve"> uw </w:t>
      </w:r>
      <w:r w:rsidRPr="00C64AC9">
        <w:rPr>
          <w:lang w:eastAsia="en-US"/>
        </w:rPr>
        <w:t>dienstmaagd gesproken hebt; hoewel ik niet ben, gelijk</w:t>
      </w:r>
      <w:r w:rsidR="00941D23" w:rsidRPr="00C64AC9">
        <w:rPr>
          <w:lang w:eastAsia="en-US"/>
        </w:rPr>
        <w:t xml:space="preserve"> een </w:t>
      </w:r>
      <w:r w:rsidRPr="00C64AC9">
        <w:rPr>
          <w:lang w:eastAsia="en-US"/>
        </w:rPr>
        <w:t>uwer dienst</w:t>
      </w:r>
      <w:r w:rsidRPr="00C64AC9">
        <w:rPr>
          <w:lang w:eastAsia="en-US"/>
        </w:rPr>
        <w:softHyphen/>
        <w:t>maagden."</w:t>
      </w:r>
    </w:p>
    <w:p w:rsidR="00265062" w:rsidRPr="00C64AC9" w:rsidRDefault="00265062" w:rsidP="00102B20">
      <w:pPr>
        <w:jc w:val="both"/>
        <w:rPr>
          <w:lang w:eastAsia="en-US"/>
        </w:rPr>
      </w:pPr>
      <w:r w:rsidRPr="00C64AC9">
        <w:rPr>
          <w:lang w:eastAsia="en-US"/>
        </w:rPr>
        <w:t>Laat het ons niet verwonderen, dat</w:t>
      </w:r>
      <w:r w:rsidR="00181CE8" w:rsidRPr="00C64AC9">
        <w:rPr>
          <w:lang w:eastAsia="en-US"/>
        </w:rPr>
        <w:t xml:space="preserve"> ze</w:t>
      </w:r>
      <w:r w:rsidR="00F158FC" w:rsidRPr="00C64AC9">
        <w:rPr>
          <w:lang w:eastAsia="en-US"/>
        </w:rPr>
        <w:t xml:space="preserve"> </w:t>
      </w:r>
      <w:r w:rsidRPr="00C64AC9">
        <w:rPr>
          <w:lang w:eastAsia="en-US"/>
        </w:rPr>
        <w:t>nogmaals en her</w:t>
      </w:r>
      <w:r w:rsidRPr="00C64AC9">
        <w:rPr>
          <w:lang w:eastAsia="en-US"/>
        </w:rPr>
        <w:softHyphen/>
        <w:t xml:space="preserve">haaldelijk vraagt </w:t>
      </w:r>
      <w:r w:rsidR="00B93F5A" w:rsidRPr="00C64AC9">
        <w:rPr>
          <w:lang w:eastAsia="en-US"/>
        </w:rPr>
        <w:t>"</w:t>
      </w:r>
      <w:r w:rsidRPr="00C64AC9">
        <w:rPr>
          <w:lang w:eastAsia="en-US"/>
        </w:rPr>
        <w:t xml:space="preserve">genade te mogen vinden in de </w:t>
      </w:r>
      <w:r w:rsidR="00941D23" w:rsidRPr="00C64AC9">
        <w:rPr>
          <w:lang w:eastAsia="en-US"/>
        </w:rPr>
        <w:t>oge</w:t>
      </w:r>
      <w:r w:rsidRPr="00C64AC9">
        <w:rPr>
          <w:lang w:eastAsia="en-US"/>
        </w:rPr>
        <w:t>n" van Boaz; hoewel</w:t>
      </w:r>
      <w:r w:rsidR="00181CE8" w:rsidRPr="00C64AC9">
        <w:rPr>
          <w:lang w:eastAsia="en-US"/>
        </w:rPr>
        <w:t xml:space="preserve"> ze</w:t>
      </w:r>
      <w:r w:rsidR="00F158FC" w:rsidRPr="00C64AC9">
        <w:rPr>
          <w:lang w:eastAsia="en-US"/>
        </w:rPr>
        <w:t xml:space="preserve"> </w:t>
      </w:r>
      <w:r w:rsidRPr="00C64AC9">
        <w:rPr>
          <w:lang w:eastAsia="en-US"/>
        </w:rPr>
        <w:t>reeds vroeger, in de vraag van</w:t>
      </w:r>
      <w:r w:rsidR="00102B20" w:rsidRPr="00C64AC9">
        <w:rPr>
          <w:lang w:eastAsia="en-US"/>
        </w:rPr>
        <w:t xml:space="preserve"> haar </w:t>
      </w:r>
      <w:r w:rsidRPr="00C64AC9">
        <w:rPr>
          <w:lang w:eastAsia="en-US"/>
        </w:rPr>
        <w:t>verwondering, het betuigd had, dat</w:t>
      </w:r>
      <w:r w:rsidR="00181CE8" w:rsidRPr="00C64AC9">
        <w:rPr>
          <w:lang w:eastAsia="en-US"/>
        </w:rPr>
        <w:t xml:space="preserve"> ze</w:t>
      </w:r>
      <w:r w:rsidR="00F158FC" w:rsidRPr="00C64AC9">
        <w:rPr>
          <w:lang w:eastAsia="en-US"/>
        </w:rPr>
        <w:t xml:space="preserve"> </w:t>
      </w:r>
      <w:r w:rsidRPr="00C64AC9">
        <w:rPr>
          <w:lang w:eastAsia="en-US"/>
        </w:rPr>
        <w:t>reeds genade in</w:t>
      </w:r>
      <w:r w:rsidR="00102B20" w:rsidRPr="00C64AC9">
        <w:rPr>
          <w:lang w:eastAsia="en-US"/>
        </w:rPr>
        <w:t xml:space="preserve"> zijn </w:t>
      </w:r>
      <w:r w:rsidR="00941D23" w:rsidRPr="00C64AC9">
        <w:rPr>
          <w:lang w:eastAsia="en-US"/>
        </w:rPr>
        <w:t>oge</w:t>
      </w:r>
      <w:r w:rsidRPr="00C64AC9">
        <w:rPr>
          <w:lang w:eastAsia="en-US"/>
        </w:rPr>
        <w:t>n had gevonden (vs. 10)</w:t>
      </w:r>
      <w:r w:rsidR="001B7AED">
        <w:rPr>
          <w:lang w:eastAsia="en-US"/>
        </w:rPr>
        <w:t>. W</w:t>
      </w:r>
      <w:r w:rsidRPr="00C64AC9">
        <w:rPr>
          <w:lang w:eastAsia="en-US"/>
        </w:rPr>
        <w:t>at</w:t>
      </w:r>
      <w:r w:rsidR="00181CE8" w:rsidRPr="00C64AC9">
        <w:rPr>
          <w:lang w:eastAsia="en-US"/>
        </w:rPr>
        <w:t xml:space="preserve"> ze</w:t>
      </w:r>
      <w:r w:rsidR="00F158FC" w:rsidRPr="00C64AC9">
        <w:rPr>
          <w:lang w:eastAsia="en-US"/>
        </w:rPr>
        <w:t xml:space="preserve"> </w:t>
      </w:r>
      <w:r w:rsidRPr="00C64AC9">
        <w:rPr>
          <w:lang w:eastAsia="en-US"/>
        </w:rPr>
        <w:t>in het verleden en heden mocht genieten is haar toch geen genoegzame waar</w:t>
      </w:r>
      <w:r w:rsidRPr="00C64AC9">
        <w:rPr>
          <w:lang w:eastAsia="en-US"/>
        </w:rPr>
        <w:softHyphen/>
        <w:t>borg, dat het ook in de toekomst</w:t>
      </w:r>
      <w:r w:rsidR="00941D23" w:rsidRPr="00C64AC9">
        <w:rPr>
          <w:lang w:eastAsia="en-US"/>
        </w:rPr>
        <w:t xml:space="preserve"> zo</w:t>
      </w:r>
      <w:r w:rsidR="006D0BB6">
        <w:rPr>
          <w:lang w:eastAsia="en-US"/>
        </w:rPr>
        <w:t xml:space="preserve"> zou </w:t>
      </w:r>
      <w:r w:rsidRPr="00C64AC9">
        <w:rPr>
          <w:lang w:eastAsia="en-US"/>
        </w:rPr>
        <w:t>wezen. Daar zijn</w:t>
      </w:r>
      <w:r w:rsidR="00941D23" w:rsidRPr="00C64AC9">
        <w:rPr>
          <w:lang w:eastAsia="en-US"/>
        </w:rPr>
        <w:t xml:space="preserve"> mens</w:t>
      </w:r>
      <w:r w:rsidRPr="00C64AC9">
        <w:rPr>
          <w:lang w:eastAsia="en-US"/>
        </w:rPr>
        <w:t>en, die steeds teren op voorheen ondervonden genade en gesmaakte bevindingen; ja, die daarvan als een grond maken ook voor volgende genade.</w:t>
      </w:r>
    </w:p>
    <w:p w:rsidR="00265062" w:rsidRPr="00C64AC9" w:rsidRDefault="00265062" w:rsidP="00102B20">
      <w:pPr>
        <w:jc w:val="both"/>
        <w:rPr>
          <w:lang w:eastAsia="en-US"/>
        </w:rPr>
      </w:pPr>
      <w:r w:rsidRPr="00C64AC9">
        <w:rPr>
          <w:lang w:eastAsia="en-US"/>
        </w:rPr>
        <w:t xml:space="preserve">Dezulken verliezen langzamerhand de opgewekte </w:t>
      </w:r>
      <w:r w:rsidR="006943E0" w:rsidRPr="00C64AC9">
        <w:rPr>
          <w:lang w:eastAsia="en-US"/>
        </w:rPr>
        <w:t>fris</w:t>
      </w:r>
      <w:r w:rsidRPr="00C64AC9">
        <w:rPr>
          <w:lang w:eastAsia="en-US"/>
        </w:rPr>
        <w:softHyphen/>
        <w:t xml:space="preserve">heid </w:t>
      </w:r>
      <w:r w:rsidR="004C214A">
        <w:rPr>
          <w:lang w:eastAsia="en-US"/>
        </w:rPr>
        <w:t>van het leven</w:t>
      </w:r>
      <w:r w:rsidRPr="00C64AC9">
        <w:rPr>
          <w:lang w:eastAsia="en-US"/>
        </w:rPr>
        <w:t>. In</w:t>
      </w:r>
      <w:r w:rsidR="005279BC" w:rsidRPr="00C64AC9">
        <w:rPr>
          <w:lang w:eastAsia="en-US"/>
        </w:rPr>
        <w:t xml:space="preserve"> hun </w:t>
      </w:r>
      <w:r w:rsidRPr="00C64AC9">
        <w:rPr>
          <w:lang w:eastAsia="en-US"/>
        </w:rPr>
        <w:t>gesprekken en ontboezemingen komt iets dufs en oudbakkens; het leven gaat er trapsgewijs uit</w:t>
      </w:r>
      <w:r w:rsidR="00102B20" w:rsidRPr="00C64AC9">
        <w:rPr>
          <w:lang w:eastAsia="en-US"/>
        </w:rPr>
        <w:t>;</w:t>
      </w:r>
      <w:r w:rsidRPr="00C64AC9">
        <w:rPr>
          <w:lang w:eastAsia="en-US"/>
        </w:rPr>
        <w:t xml:space="preserve"> en indien ook niet het leven, toch de op</w:t>
      </w:r>
      <w:r w:rsidR="00CE067F">
        <w:rPr>
          <w:lang w:eastAsia="en-US"/>
        </w:rPr>
        <w:t>ge</w:t>
      </w:r>
      <w:r w:rsidRPr="00C64AC9">
        <w:rPr>
          <w:lang w:eastAsia="en-US"/>
        </w:rPr>
        <w:t>wek</w:t>
      </w:r>
      <w:r w:rsidR="00CE067F">
        <w:rPr>
          <w:lang w:eastAsia="en-US"/>
        </w:rPr>
        <w:t>t</w:t>
      </w:r>
      <w:r w:rsidRPr="00C64AC9">
        <w:rPr>
          <w:lang w:eastAsia="en-US"/>
        </w:rPr>
        <w:t xml:space="preserve">e levendigheid. Even als </w:t>
      </w:r>
      <w:r w:rsidR="00102B20" w:rsidRPr="00C64AC9">
        <w:rPr>
          <w:lang w:eastAsia="en-US"/>
        </w:rPr>
        <w:t>Israël</w:t>
      </w:r>
      <w:r w:rsidRPr="00C64AC9">
        <w:rPr>
          <w:lang w:eastAsia="en-US"/>
        </w:rPr>
        <w:t>, behalve op</w:t>
      </w:r>
      <w:r w:rsidR="00941D23" w:rsidRPr="00C64AC9">
        <w:rPr>
          <w:lang w:eastAsia="en-US"/>
        </w:rPr>
        <w:t xml:space="preserve"> de </w:t>
      </w:r>
      <w:r w:rsidR="00CE067F">
        <w:rPr>
          <w:lang w:eastAsia="en-US"/>
        </w:rPr>
        <w:t>Sabbat</w:t>
      </w:r>
      <w:r w:rsidRPr="00C64AC9">
        <w:rPr>
          <w:lang w:eastAsia="en-US"/>
        </w:rPr>
        <w:t>, e</w:t>
      </w:r>
      <w:r w:rsidR="00CE067F">
        <w:rPr>
          <w:lang w:eastAsia="en-US"/>
        </w:rPr>
        <w:t>l</w:t>
      </w:r>
      <w:r w:rsidRPr="00C64AC9">
        <w:rPr>
          <w:lang w:eastAsia="en-US"/>
        </w:rPr>
        <w:t>ke dag opnieuw manna van</w:t>
      </w:r>
      <w:r w:rsidR="00941D23" w:rsidRPr="00C64AC9">
        <w:rPr>
          <w:lang w:eastAsia="en-US"/>
        </w:rPr>
        <w:t xml:space="preserve"> de </w:t>
      </w:r>
      <w:r w:rsidRPr="00C64AC9">
        <w:rPr>
          <w:lang w:eastAsia="en-US"/>
        </w:rPr>
        <w:t>hemel ontving,</w:t>
      </w:r>
      <w:r w:rsidR="00941D23" w:rsidRPr="00C64AC9">
        <w:rPr>
          <w:lang w:eastAsia="en-US"/>
        </w:rPr>
        <w:t xml:space="preserve"> zo </w:t>
      </w:r>
      <w:r w:rsidRPr="00C64AC9">
        <w:rPr>
          <w:lang w:eastAsia="en-US"/>
        </w:rPr>
        <w:t>hebben ook</w:t>
      </w:r>
      <w:r w:rsidR="00181CE8" w:rsidRPr="00C64AC9">
        <w:rPr>
          <w:lang w:eastAsia="en-US"/>
        </w:rPr>
        <w:t xml:space="preserve"> we</w:t>
      </w:r>
      <w:r w:rsidR="00F158FC" w:rsidRPr="00C64AC9">
        <w:rPr>
          <w:lang w:eastAsia="en-US"/>
        </w:rPr>
        <w:t xml:space="preserve"> </w:t>
      </w:r>
      <w:r w:rsidR="00CE067F">
        <w:rPr>
          <w:lang w:eastAsia="en-US"/>
        </w:rPr>
        <w:t>als 't ware elke dag vers</w:t>
      </w:r>
      <w:r w:rsidRPr="00C64AC9">
        <w:rPr>
          <w:lang w:eastAsia="en-US"/>
        </w:rPr>
        <w:t>e genade n</w:t>
      </w:r>
      <w:r w:rsidR="00C2620C" w:rsidRPr="00C64AC9">
        <w:rPr>
          <w:lang w:eastAsia="en-US"/>
        </w:rPr>
        <w:t>odi</w:t>
      </w:r>
      <w:r w:rsidRPr="00C64AC9">
        <w:rPr>
          <w:lang w:eastAsia="en-US"/>
        </w:rPr>
        <w:t xml:space="preserve">g. En in de volheid des </w:t>
      </w:r>
      <w:r w:rsidR="00D80FDC" w:rsidRPr="00C64AC9">
        <w:rPr>
          <w:lang w:eastAsia="en-US"/>
        </w:rPr>
        <w:t>Heere</w:t>
      </w:r>
      <w:r w:rsidR="00CE067F">
        <w:rPr>
          <w:lang w:eastAsia="en-US"/>
        </w:rPr>
        <w:t xml:space="preserve">n is er genoeg, om al </w:t>
      </w:r>
      <w:r w:rsidRPr="00C64AC9">
        <w:rPr>
          <w:lang w:eastAsia="en-US"/>
        </w:rPr>
        <w:t>de zijnen tel</w:t>
      </w:r>
      <w:r w:rsidRPr="00C64AC9">
        <w:rPr>
          <w:lang w:eastAsia="en-US"/>
        </w:rPr>
        <w:softHyphen/>
        <w:t xml:space="preserve">kens opnieuw met vernieuwde genade te overstorten. </w:t>
      </w:r>
      <w:r w:rsidR="00D80FDC" w:rsidRPr="00C64AC9">
        <w:rPr>
          <w:lang w:eastAsia="en-US"/>
        </w:rPr>
        <w:t>"</w:t>
      </w:r>
      <w:r w:rsidRPr="00C64AC9">
        <w:rPr>
          <w:lang w:eastAsia="en-US"/>
        </w:rPr>
        <w:t>Want uit</w:t>
      </w:r>
      <w:r w:rsidR="00102B20" w:rsidRPr="00C64AC9">
        <w:rPr>
          <w:lang w:eastAsia="en-US"/>
        </w:rPr>
        <w:t xml:space="preserve"> zijn </w:t>
      </w:r>
      <w:r w:rsidRPr="00C64AC9">
        <w:rPr>
          <w:lang w:eastAsia="en-US"/>
        </w:rPr>
        <w:t>volheid hebben</w:t>
      </w:r>
      <w:r w:rsidR="00181CE8" w:rsidRPr="00C64AC9">
        <w:rPr>
          <w:lang w:eastAsia="en-US"/>
        </w:rPr>
        <w:t xml:space="preserve"> we</w:t>
      </w:r>
      <w:r w:rsidR="00F158FC" w:rsidRPr="00C64AC9">
        <w:rPr>
          <w:lang w:eastAsia="en-US"/>
        </w:rPr>
        <w:t xml:space="preserve"> </w:t>
      </w:r>
      <w:r w:rsidRPr="00C64AC9">
        <w:rPr>
          <w:lang w:eastAsia="en-US"/>
        </w:rPr>
        <w:t>allen ontvangen, ook genade voor genade" (Joh. 1: 16.)</w:t>
      </w:r>
    </w:p>
    <w:p w:rsidR="00265062" w:rsidRPr="00C64AC9" w:rsidRDefault="00265062" w:rsidP="00102B20">
      <w:pPr>
        <w:jc w:val="both"/>
        <w:rPr>
          <w:lang w:eastAsia="en-US"/>
        </w:rPr>
      </w:pPr>
      <w:r w:rsidRPr="00C64AC9">
        <w:rPr>
          <w:lang w:eastAsia="en-US"/>
        </w:rPr>
        <w:t>Om herhaalde verlevendiging</w:t>
      </w:r>
      <w:r w:rsidR="00941D23" w:rsidRPr="00C64AC9">
        <w:rPr>
          <w:lang w:eastAsia="en-US"/>
        </w:rPr>
        <w:t xml:space="preserve"> van de </w:t>
      </w:r>
      <w:r w:rsidRPr="00C64AC9">
        <w:rPr>
          <w:lang w:eastAsia="en-US"/>
        </w:rPr>
        <w:t>genade aan de ziel en om opnieuw geschonken verzekering des heils moet het ons te doen zijn. De priesterlijke zegen werd voorzeker meer dan eenmaal voor het volk uitgesproken. God, die de genade schonk, ve</w:t>
      </w:r>
      <w:r w:rsidR="00CE067F">
        <w:rPr>
          <w:lang w:eastAsia="en-US"/>
        </w:rPr>
        <w:t>randert wel niet; maar wij, wie</w:t>
      </w:r>
      <w:r w:rsidR="00181CE8" w:rsidRPr="00C64AC9">
        <w:rPr>
          <w:lang w:eastAsia="en-US"/>
        </w:rPr>
        <w:t xml:space="preserve"> ze</w:t>
      </w:r>
      <w:r w:rsidR="00F158FC" w:rsidRPr="00C64AC9">
        <w:rPr>
          <w:lang w:eastAsia="en-US"/>
        </w:rPr>
        <w:t xml:space="preserve"> </w:t>
      </w:r>
      <w:r w:rsidRPr="00C64AC9">
        <w:rPr>
          <w:lang w:eastAsia="en-US"/>
        </w:rPr>
        <w:t>geschonken werd, veranderen</w:t>
      </w:r>
      <w:r w:rsidR="00941D23" w:rsidRPr="00C64AC9">
        <w:rPr>
          <w:lang w:eastAsia="en-US"/>
        </w:rPr>
        <w:t xml:space="preserve"> zo </w:t>
      </w:r>
      <w:r w:rsidRPr="00C64AC9">
        <w:rPr>
          <w:lang w:eastAsia="en-US"/>
        </w:rPr>
        <w:t>lichtelijk. Dat gevoelde Ruth en daarom smeekt zij, dat Boaz ook voor het vervolg haar gunstig ge</w:t>
      </w:r>
      <w:r w:rsidRPr="00C64AC9">
        <w:rPr>
          <w:lang w:eastAsia="en-US"/>
        </w:rPr>
        <w:softHyphen/>
        <w:t>zind mocht zijn, al scheen het haar, door</w:t>
      </w:r>
      <w:r w:rsidR="00102B20" w:rsidRPr="00C64AC9">
        <w:rPr>
          <w:lang w:eastAsia="en-US"/>
        </w:rPr>
        <w:t xml:space="preserve"> haar </w:t>
      </w:r>
      <w:r w:rsidRPr="00C64AC9">
        <w:rPr>
          <w:lang w:eastAsia="en-US"/>
        </w:rPr>
        <w:t>tijdelijke on</w:t>
      </w:r>
      <w:r w:rsidR="00CE067F">
        <w:rPr>
          <w:lang w:eastAsia="en-US"/>
        </w:rPr>
        <w:t>-</w:t>
      </w:r>
      <w:r w:rsidRPr="00C64AC9">
        <w:rPr>
          <w:lang w:eastAsia="en-US"/>
        </w:rPr>
        <w:t xml:space="preserve"> en wangestalte, in eigen oog ook toe, dat</w:t>
      </w:r>
      <w:r w:rsidR="00181CE8" w:rsidRPr="00C64AC9">
        <w:rPr>
          <w:lang w:eastAsia="en-US"/>
        </w:rPr>
        <w:t xml:space="preserve"> ze</w:t>
      </w:r>
      <w:r w:rsidR="00F158FC" w:rsidRPr="00C64AC9">
        <w:rPr>
          <w:lang w:eastAsia="en-US"/>
        </w:rPr>
        <w:t xml:space="preserve"> </w:t>
      </w:r>
      <w:r w:rsidRPr="00C64AC9">
        <w:rPr>
          <w:lang w:eastAsia="en-US"/>
        </w:rPr>
        <w:t xml:space="preserve">zich deze weldaad voor het </w:t>
      </w:r>
      <w:r w:rsidR="00941D23" w:rsidRPr="00C64AC9">
        <w:rPr>
          <w:lang w:eastAsia="en-US"/>
        </w:rPr>
        <w:t>oge</w:t>
      </w:r>
      <w:r w:rsidRPr="00C64AC9">
        <w:rPr>
          <w:lang w:eastAsia="en-US"/>
        </w:rPr>
        <w:t>nblik en voor het vervolg, had onwaardig gemaakt.</w:t>
      </w:r>
    </w:p>
    <w:p w:rsidR="00265062" w:rsidRPr="00C64AC9" w:rsidRDefault="00265062" w:rsidP="00102B20">
      <w:pPr>
        <w:jc w:val="both"/>
        <w:rPr>
          <w:lang w:eastAsia="en-US"/>
        </w:rPr>
      </w:pPr>
      <w:r w:rsidRPr="00C64AC9">
        <w:rPr>
          <w:lang w:eastAsia="en-US"/>
        </w:rPr>
        <w:t>Wat haar vrijmoedigheid tot deze bede gaf, drukt</w:t>
      </w:r>
      <w:r w:rsidR="00181CE8" w:rsidRPr="00C64AC9">
        <w:rPr>
          <w:lang w:eastAsia="en-US"/>
        </w:rPr>
        <w:t xml:space="preserve"> ze</w:t>
      </w:r>
      <w:r w:rsidR="00F158FC" w:rsidRPr="00C64AC9">
        <w:rPr>
          <w:lang w:eastAsia="en-US"/>
        </w:rPr>
        <w:t xml:space="preserve"> </w:t>
      </w:r>
      <w:r w:rsidRPr="00C64AC9">
        <w:rPr>
          <w:lang w:eastAsia="en-US"/>
        </w:rPr>
        <w:t>uit in de dankbare erkenning en waard</w:t>
      </w:r>
      <w:r w:rsidR="00102B20" w:rsidRPr="00C64AC9">
        <w:rPr>
          <w:lang w:eastAsia="en-US"/>
        </w:rPr>
        <w:t>eri</w:t>
      </w:r>
      <w:r w:rsidRPr="00C64AC9">
        <w:rPr>
          <w:lang w:eastAsia="en-US"/>
        </w:rPr>
        <w:t>ng van</w:t>
      </w:r>
      <w:r w:rsidR="00941D23" w:rsidRPr="00C64AC9">
        <w:rPr>
          <w:lang w:eastAsia="en-US"/>
        </w:rPr>
        <w:t xml:space="preserve"> de </w:t>
      </w:r>
      <w:r w:rsidRPr="00C64AC9">
        <w:rPr>
          <w:lang w:eastAsia="en-US"/>
        </w:rPr>
        <w:t>pas ontvangen zegen.</w:t>
      </w:r>
      <w:r w:rsidR="00D349A6">
        <w:rPr>
          <w:lang w:eastAsia="en-US"/>
        </w:rPr>
        <w:t xml:space="preserve"> </w:t>
      </w:r>
      <w:r w:rsidR="00185B59" w:rsidRPr="00C64AC9">
        <w:rPr>
          <w:lang w:eastAsia="en-US"/>
        </w:rPr>
        <w:t xml:space="preserve">mijn </w:t>
      </w:r>
      <w:r w:rsidRPr="00C64AC9">
        <w:rPr>
          <w:lang w:eastAsia="en-US"/>
        </w:rPr>
        <w:t>lieven! als</w:t>
      </w:r>
      <w:r w:rsidR="00181CE8" w:rsidRPr="00C64AC9">
        <w:rPr>
          <w:lang w:eastAsia="en-US"/>
        </w:rPr>
        <w:t xml:space="preserve"> u </w:t>
      </w:r>
      <w:r w:rsidR="00CE067F">
        <w:rPr>
          <w:lang w:eastAsia="en-US"/>
        </w:rPr>
        <w:t>pas een zegen deelachtig werd</w:t>
      </w:r>
      <w:r w:rsidRPr="00C64AC9">
        <w:rPr>
          <w:lang w:eastAsia="en-US"/>
        </w:rPr>
        <w:t>, is dikwijls het gevaar of van zelfverheffing of van kwalijk geplaatst zelf</w:t>
      </w:r>
      <w:r w:rsidR="008502FF" w:rsidRPr="00C64AC9">
        <w:rPr>
          <w:lang w:eastAsia="en-US"/>
        </w:rPr>
        <w:t>vertrouwen</w:t>
      </w:r>
      <w:r w:rsidRPr="00C64AC9">
        <w:rPr>
          <w:lang w:eastAsia="en-US"/>
        </w:rPr>
        <w:t xml:space="preserve"> zeer nabij</w:t>
      </w:r>
      <w:r w:rsidR="001B7AED">
        <w:rPr>
          <w:lang w:eastAsia="en-US"/>
        </w:rPr>
        <w:t>. W</w:t>
      </w:r>
      <w:r w:rsidR="002168F3">
        <w:rPr>
          <w:lang w:eastAsia="en-US"/>
        </w:rPr>
        <w:t xml:space="preserve">ees </w:t>
      </w:r>
      <w:r w:rsidRPr="00C64AC9">
        <w:rPr>
          <w:lang w:eastAsia="en-US"/>
        </w:rPr>
        <w:t>dan dubbel op</w:t>
      </w:r>
      <w:r w:rsidR="005279BC" w:rsidRPr="00C64AC9">
        <w:rPr>
          <w:lang w:eastAsia="en-US"/>
        </w:rPr>
        <w:t xml:space="preserve"> uw </w:t>
      </w:r>
      <w:r w:rsidRPr="00C64AC9">
        <w:rPr>
          <w:lang w:eastAsia="en-US"/>
        </w:rPr>
        <w:t>ho</w:t>
      </w:r>
      <w:r w:rsidR="00CE067F">
        <w:rPr>
          <w:lang w:eastAsia="en-US"/>
        </w:rPr>
        <w:t>ede. Blijft dan werkzaam met de z</w:t>
      </w:r>
      <w:r w:rsidRPr="00C64AC9">
        <w:rPr>
          <w:lang w:eastAsia="en-US"/>
        </w:rPr>
        <w:t>egen, die pas gesmaakt is en nog met het ongerepte waas en</w:t>
      </w:r>
      <w:r w:rsidR="00941D23" w:rsidRPr="00C64AC9">
        <w:rPr>
          <w:lang w:eastAsia="en-US"/>
        </w:rPr>
        <w:t xml:space="preserve"> de </w:t>
      </w:r>
      <w:r w:rsidRPr="00C64AC9">
        <w:rPr>
          <w:lang w:eastAsia="en-US"/>
        </w:rPr>
        <w:t>onbesmetter glans</w:t>
      </w:r>
      <w:r w:rsidR="00941D23" w:rsidRPr="00C64AC9">
        <w:rPr>
          <w:lang w:eastAsia="en-US"/>
        </w:rPr>
        <w:t xml:space="preserve"> van de </w:t>
      </w:r>
      <w:r w:rsidRPr="00C64AC9">
        <w:rPr>
          <w:lang w:eastAsia="en-US"/>
        </w:rPr>
        <w:t>nieuwheid is overtogen</w:t>
      </w:r>
      <w:r w:rsidR="00C64AC9" w:rsidRPr="00C64AC9">
        <w:rPr>
          <w:lang w:eastAsia="en-US"/>
        </w:rPr>
        <w:t>. Zij</w:t>
      </w:r>
      <w:r w:rsidR="00F158FC" w:rsidRPr="00C64AC9">
        <w:rPr>
          <w:lang w:eastAsia="en-US"/>
        </w:rPr>
        <w:t xml:space="preserve"> </w:t>
      </w:r>
      <w:r w:rsidRPr="00C64AC9">
        <w:rPr>
          <w:lang w:eastAsia="en-US"/>
        </w:rPr>
        <w:t xml:space="preserve">deze zegen u nooit een grond, wel een drangreden </w:t>
      </w:r>
      <w:r w:rsidR="00CE067F">
        <w:rPr>
          <w:lang w:eastAsia="en-US"/>
        </w:rPr>
        <w:t>tot</w:t>
      </w:r>
      <w:r w:rsidRPr="00C64AC9">
        <w:rPr>
          <w:lang w:eastAsia="en-US"/>
        </w:rPr>
        <w:t xml:space="preserve"> </w:t>
      </w:r>
      <w:r w:rsidR="008502FF" w:rsidRPr="00C64AC9">
        <w:rPr>
          <w:lang w:eastAsia="en-US"/>
        </w:rPr>
        <w:t>vertrouwen</w:t>
      </w:r>
      <w:r w:rsidR="00CE067F">
        <w:rPr>
          <w:lang w:eastAsia="en-US"/>
        </w:rPr>
        <w:t xml:space="preserve"> en tot gebed</w:t>
      </w:r>
      <w:r w:rsidRPr="00C64AC9">
        <w:rPr>
          <w:lang w:eastAsia="en-US"/>
        </w:rPr>
        <w:t>.</w:t>
      </w:r>
    </w:p>
    <w:p w:rsidR="00265062" w:rsidRPr="00C64AC9" w:rsidRDefault="00265062" w:rsidP="00102B20">
      <w:pPr>
        <w:jc w:val="both"/>
        <w:rPr>
          <w:lang w:eastAsia="en-US"/>
        </w:rPr>
      </w:pPr>
      <w:r w:rsidRPr="00C64AC9">
        <w:rPr>
          <w:lang w:eastAsia="en-US"/>
        </w:rPr>
        <w:t>Juist datgene wat Ruth van voorkomende goedheid en onverdiende liefde door Boaz gegund en gegeven was, doet haar te ernstiger en te inniger bij ha</w:t>
      </w:r>
      <w:r w:rsidR="00CE067F">
        <w:rPr>
          <w:lang w:eastAsia="en-US"/>
        </w:rPr>
        <w:t>a</w:t>
      </w:r>
      <w:r w:rsidRPr="00C64AC9">
        <w:rPr>
          <w:lang w:eastAsia="en-US"/>
        </w:rPr>
        <w:t>r weldoener pleiten, die haar getroost heeft in haar smart en naar de behoefte van haar bekommerd en zorgvol hart gesproken heeft</w:t>
      </w:r>
      <w:r w:rsidR="001B7AED">
        <w:rPr>
          <w:lang w:eastAsia="en-US"/>
        </w:rPr>
        <w:t>. W</w:t>
      </w:r>
      <w:r w:rsidRPr="00C64AC9">
        <w:rPr>
          <w:lang w:eastAsia="en-US"/>
        </w:rPr>
        <w:t>el pleit</w:t>
      </w:r>
      <w:r w:rsidR="00181CE8" w:rsidRPr="00C64AC9">
        <w:rPr>
          <w:lang w:eastAsia="en-US"/>
        </w:rPr>
        <w:t xml:space="preserve"> ze</w:t>
      </w:r>
      <w:r w:rsidR="00F158FC" w:rsidRPr="00C64AC9">
        <w:rPr>
          <w:lang w:eastAsia="en-US"/>
        </w:rPr>
        <w:t xml:space="preserve"> </w:t>
      </w:r>
      <w:r w:rsidRPr="00C64AC9">
        <w:rPr>
          <w:lang w:eastAsia="en-US"/>
        </w:rPr>
        <w:t>op bewezen en ondervonden genade; maar omdat</w:t>
      </w:r>
      <w:r w:rsidR="00181CE8" w:rsidRPr="00C64AC9">
        <w:rPr>
          <w:lang w:eastAsia="en-US"/>
        </w:rPr>
        <w:t xml:space="preserve"> ze</w:t>
      </w:r>
      <w:r w:rsidR="00F158FC" w:rsidRPr="00C64AC9">
        <w:rPr>
          <w:lang w:eastAsia="en-US"/>
        </w:rPr>
        <w:t xml:space="preserve"> </w:t>
      </w:r>
      <w:r w:rsidRPr="00C64AC9">
        <w:rPr>
          <w:lang w:eastAsia="en-US"/>
        </w:rPr>
        <w:t>nu</w:t>
      </w:r>
      <w:r w:rsidR="00941D23" w:rsidRPr="00C64AC9">
        <w:rPr>
          <w:lang w:eastAsia="en-US"/>
        </w:rPr>
        <w:t xml:space="preserve"> de </w:t>
      </w:r>
      <w:r w:rsidRPr="00C64AC9">
        <w:rPr>
          <w:lang w:eastAsia="en-US"/>
        </w:rPr>
        <w:t>goeden begunstiger daardoor te beter heeft l</w:t>
      </w:r>
      <w:r w:rsidR="00D80FDC" w:rsidRPr="00C64AC9">
        <w:rPr>
          <w:lang w:eastAsia="en-US"/>
        </w:rPr>
        <w:t>ere</w:t>
      </w:r>
      <w:r w:rsidRPr="00C64AC9">
        <w:rPr>
          <w:lang w:eastAsia="en-US"/>
        </w:rPr>
        <w:t>n kennen als iemand, van wie men gunst boven verdiensten mag verwachten.</w:t>
      </w:r>
    </w:p>
    <w:p w:rsidR="00265062" w:rsidRPr="00C64AC9" w:rsidRDefault="00265062" w:rsidP="00102B20">
      <w:pPr>
        <w:jc w:val="both"/>
        <w:rPr>
          <w:lang w:eastAsia="en-US"/>
        </w:rPr>
      </w:pPr>
      <w:r w:rsidRPr="00C64AC9">
        <w:rPr>
          <w:lang w:eastAsia="en-US"/>
        </w:rPr>
        <w:t>Ziedaar, wat Boaz in navolging en als voorbeeld van</w:t>
      </w:r>
      <w:r w:rsidR="00941D23" w:rsidRPr="00C64AC9">
        <w:rPr>
          <w:lang w:eastAsia="en-US"/>
        </w:rPr>
        <w:t xml:space="preserve"> de </w:t>
      </w:r>
      <w:r w:rsidR="00D80FDC" w:rsidRPr="00C64AC9">
        <w:rPr>
          <w:lang w:eastAsia="en-US"/>
        </w:rPr>
        <w:t>Heere</w:t>
      </w:r>
      <w:r w:rsidR="00CE067F">
        <w:rPr>
          <w:lang w:eastAsia="en-US"/>
        </w:rPr>
        <w:t xml:space="preserve"> doet: "</w:t>
      </w:r>
      <w:r w:rsidRPr="00C64AC9">
        <w:rPr>
          <w:lang w:eastAsia="en-US"/>
        </w:rPr>
        <w:t>troosten en naar het hart van Zijn volk spreken." Maar dan moet er toch ook een volk zijn, dat troost behoeft en dat een hart heeft, dat gevoelen kan. Hoe zult</w:t>
      </w:r>
      <w:r w:rsidR="006943E0" w:rsidRPr="00C64AC9">
        <w:rPr>
          <w:lang w:eastAsia="en-US"/>
        </w:rPr>
        <w:t xml:space="preserve"> u </w:t>
      </w:r>
      <w:r w:rsidRPr="00C64AC9">
        <w:rPr>
          <w:lang w:eastAsia="en-US"/>
        </w:rPr>
        <w:t>ge</w:t>
      </w:r>
      <w:r w:rsidRPr="00C64AC9">
        <w:rPr>
          <w:lang w:eastAsia="en-US"/>
        </w:rPr>
        <w:softHyphen/>
        <w:t>troost kunnen worden, als</w:t>
      </w:r>
      <w:r w:rsidR="00181CE8" w:rsidRPr="00C64AC9">
        <w:rPr>
          <w:lang w:eastAsia="en-US"/>
        </w:rPr>
        <w:t xml:space="preserve"> u </w:t>
      </w:r>
      <w:r w:rsidR="00941D23" w:rsidRPr="00C64AC9">
        <w:rPr>
          <w:lang w:eastAsia="en-US"/>
        </w:rPr>
        <w:t xml:space="preserve">geen </w:t>
      </w:r>
      <w:r w:rsidRPr="00C64AC9">
        <w:rPr>
          <w:lang w:eastAsia="en-US"/>
        </w:rPr>
        <w:t>droefheid in</w:t>
      </w:r>
      <w:r w:rsidR="005279BC" w:rsidRPr="00C64AC9">
        <w:rPr>
          <w:lang w:eastAsia="en-US"/>
        </w:rPr>
        <w:t xml:space="preserve"> uw </w:t>
      </w:r>
      <w:r w:rsidRPr="00C64AC9">
        <w:rPr>
          <w:lang w:eastAsia="en-US"/>
        </w:rPr>
        <w:t>ziel hebt of zelfs maar</w:t>
      </w:r>
      <w:r w:rsidR="001B7AED">
        <w:rPr>
          <w:lang w:eastAsia="en-US"/>
        </w:rPr>
        <w:t>. W</w:t>
      </w:r>
      <w:r w:rsidRPr="00C64AC9">
        <w:rPr>
          <w:lang w:eastAsia="en-US"/>
        </w:rPr>
        <w:t>ilt l</w:t>
      </w:r>
      <w:r w:rsidR="00D80FDC" w:rsidRPr="00C64AC9">
        <w:rPr>
          <w:lang w:eastAsia="en-US"/>
        </w:rPr>
        <w:t>ere</w:t>
      </w:r>
      <w:r w:rsidRPr="00C64AC9">
        <w:rPr>
          <w:lang w:eastAsia="en-US"/>
        </w:rPr>
        <w:t>n kennen, door</w:t>
      </w:r>
      <w:r w:rsidR="005279BC" w:rsidRPr="00C64AC9">
        <w:rPr>
          <w:lang w:eastAsia="en-US"/>
        </w:rPr>
        <w:t xml:space="preserve"> uw </w:t>
      </w:r>
      <w:r w:rsidRPr="00C64AC9">
        <w:rPr>
          <w:lang w:eastAsia="en-US"/>
        </w:rPr>
        <w:t>zonde, uw schuld voor God en</w:t>
      </w:r>
      <w:r w:rsidR="005279BC" w:rsidRPr="00C64AC9">
        <w:rPr>
          <w:lang w:eastAsia="en-US"/>
        </w:rPr>
        <w:t xml:space="preserve"> uw </w:t>
      </w:r>
      <w:r w:rsidRPr="00C64AC9">
        <w:rPr>
          <w:lang w:eastAsia="en-US"/>
        </w:rPr>
        <w:t>jammerlijke ellende in te zien en te be</w:t>
      </w:r>
      <w:r w:rsidRPr="00C64AC9">
        <w:rPr>
          <w:lang w:eastAsia="en-US"/>
        </w:rPr>
        <w:softHyphen/>
        <w:t>treuren? Zalig zijn</w:t>
      </w:r>
      <w:r w:rsidR="00181CE8" w:rsidRPr="00C64AC9">
        <w:rPr>
          <w:lang w:eastAsia="en-US"/>
        </w:rPr>
        <w:t xml:space="preserve"> ze</w:t>
      </w:r>
      <w:r w:rsidR="00F158FC" w:rsidRPr="00C64AC9">
        <w:rPr>
          <w:lang w:eastAsia="en-US"/>
        </w:rPr>
        <w:t xml:space="preserve"> </w:t>
      </w:r>
      <w:r w:rsidRPr="00C64AC9">
        <w:rPr>
          <w:lang w:eastAsia="en-US"/>
        </w:rPr>
        <w:t>die treuren, want</w:t>
      </w:r>
      <w:r w:rsidR="00181CE8" w:rsidRPr="00C64AC9">
        <w:rPr>
          <w:lang w:eastAsia="en-US"/>
        </w:rPr>
        <w:t xml:space="preserve"> ze</w:t>
      </w:r>
      <w:r w:rsidR="00F158FC" w:rsidRPr="00C64AC9">
        <w:rPr>
          <w:lang w:eastAsia="en-US"/>
        </w:rPr>
        <w:t xml:space="preserve"> </w:t>
      </w:r>
      <w:r w:rsidRPr="00C64AC9">
        <w:rPr>
          <w:lang w:eastAsia="en-US"/>
        </w:rPr>
        <w:t>zullen vertroost worden (M</w:t>
      </w:r>
      <w:r w:rsidR="00CE067F">
        <w:rPr>
          <w:lang w:eastAsia="en-US"/>
        </w:rPr>
        <w:t>a</w:t>
      </w:r>
      <w:r w:rsidRPr="00C64AC9">
        <w:rPr>
          <w:lang w:eastAsia="en-US"/>
        </w:rPr>
        <w:t>t. 5: 4); en daarom ook hebben de echte kinderen</w:t>
      </w:r>
      <w:r w:rsidR="00941D23" w:rsidRPr="00C64AC9">
        <w:rPr>
          <w:lang w:eastAsia="en-US"/>
        </w:rPr>
        <w:t xml:space="preserve"> van God</w:t>
      </w:r>
      <w:r w:rsidRPr="00C64AC9">
        <w:rPr>
          <w:lang w:eastAsia="en-US"/>
        </w:rPr>
        <w:t xml:space="preserve"> dikwijls een welbehagen in droefheid en smart, omdat</w:t>
      </w:r>
      <w:r w:rsidR="00181CE8" w:rsidRPr="00C64AC9">
        <w:rPr>
          <w:lang w:eastAsia="en-US"/>
        </w:rPr>
        <w:t xml:space="preserve"> ze</w:t>
      </w:r>
      <w:r w:rsidR="00F158FC" w:rsidRPr="00C64AC9">
        <w:rPr>
          <w:lang w:eastAsia="en-US"/>
        </w:rPr>
        <w:t xml:space="preserve"> </w:t>
      </w:r>
      <w:r w:rsidRPr="00C64AC9">
        <w:rPr>
          <w:lang w:eastAsia="en-US"/>
        </w:rPr>
        <w:t>weten dat hun Boaz ze troosten zal (2 Cor. 12: 10.)</w:t>
      </w:r>
    </w:p>
    <w:p w:rsidR="00265062" w:rsidRPr="00C64AC9" w:rsidRDefault="00265062" w:rsidP="00102B20">
      <w:pPr>
        <w:jc w:val="both"/>
        <w:rPr>
          <w:lang w:eastAsia="en-US"/>
        </w:rPr>
      </w:pPr>
      <w:r w:rsidRPr="00C64AC9">
        <w:rPr>
          <w:lang w:eastAsia="en-US"/>
        </w:rPr>
        <w:t>Deze troost bestaat daarin, dat</w:t>
      </w:r>
      <w:r w:rsidR="00181CE8" w:rsidRPr="00C64AC9">
        <w:rPr>
          <w:lang w:eastAsia="en-US"/>
        </w:rPr>
        <w:t xml:space="preserve"> ze</w:t>
      </w:r>
      <w:r w:rsidR="00F158FC" w:rsidRPr="00C64AC9">
        <w:rPr>
          <w:lang w:eastAsia="en-US"/>
        </w:rPr>
        <w:t xml:space="preserve"> </w:t>
      </w:r>
      <w:r w:rsidRPr="00C64AC9">
        <w:rPr>
          <w:lang w:eastAsia="en-US"/>
        </w:rPr>
        <w:t>een woord ontvangen, dat beantwoordt aan de diepste behoeften van het lijdend en worstelend hart. 't</w:t>
      </w:r>
      <w:r w:rsidR="00CE067F">
        <w:rPr>
          <w:lang w:eastAsia="en-US"/>
        </w:rPr>
        <w:t xml:space="preserve"> </w:t>
      </w:r>
      <w:r w:rsidRPr="00C64AC9">
        <w:rPr>
          <w:lang w:eastAsia="en-US"/>
        </w:rPr>
        <w:t xml:space="preserve">Is het woord </w:t>
      </w:r>
      <w:r w:rsidR="004C214A">
        <w:rPr>
          <w:lang w:eastAsia="en-US"/>
        </w:rPr>
        <w:t>van het leven</w:t>
      </w:r>
      <w:r w:rsidRPr="00C64AC9">
        <w:rPr>
          <w:lang w:eastAsia="en-US"/>
        </w:rPr>
        <w:t xml:space="preserve"> ten leven. Dat woord te spreken is spreken naar het hart van</w:t>
      </w:r>
      <w:r w:rsidR="00941D23" w:rsidRPr="00C64AC9">
        <w:rPr>
          <w:lang w:eastAsia="en-US"/>
        </w:rPr>
        <w:t xml:space="preserve"> de </w:t>
      </w:r>
      <w:r w:rsidRPr="00C64AC9">
        <w:rPr>
          <w:lang w:eastAsia="en-US"/>
        </w:rPr>
        <w:t>be</w:t>
      </w:r>
      <w:r w:rsidRPr="00C64AC9">
        <w:rPr>
          <w:lang w:eastAsia="en-US"/>
        </w:rPr>
        <w:softHyphen/>
        <w:t>droefde</w:t>
      </w:r>
      <w:r w:rsidR="003D4E0F">
        <w:rPr>
          <w:lang w:eastAsia="en-US"/>
        </w:rPr>
        <w:t>. Zo</w:t>
      </w:r>
      <w:r w:rsidR="00941D23" w:rsidRPr="00C64AC9">
        <w:rPr>
          <w:lang w:eastAsia="en-US"/>
        </w:rPr>
        <w:t xml:space="preserve"> </w:t>
      </w:r>
      <w:r w:rsidR="00CE067F">
        <w:rPr>
          <w:lang w:eastAsia="en-US"/>
        </w:rPr>
        <w:t>wordt ook bij Jesaj</w:t>
      </w:r>
      <w:r w:rsidRPr="00C64AC9">
        <w:rPr>
          <w:lang w:eastAsia="en-US"/>
        </w:rPr>
        <w:t>a de troost voor</w:t>
      </w:r>
      <w:r w:rsidR="00941D23" w:rsidRPr="00C64AC9">
        <w:rPr>
          <w:lang w:eastAsia="en-US"/>
        </w:rPr>
        <w:t xml:space="preserve"> van God</w:t>
      </w:r>
      <w:r w:rsidRPr="00C64AC9">
        <w:rPr>
          <w:lang w:eastAsia="en-US"/>
        </w:rPr>
        <w:t xml:space="preserve"> volk in verband gebracht met het spreken tot en naar het hart van. </w:t>
      </w:r>
      <w:r w:rsidR="00102B20" w:rsidRPr="00C64AC9">
        <w:rPr>
          <w:lang w:eastAsia="en-US"/>
        </w:rPr>
        <w:t>Israël</w:t>
      </w:r>
      <w:r w:rsidRPr="00C64AC9">
        <w:rPr>
          <w:lang w:eastAsia="en-US"/>
        </w:rPr>
        <w:t xml:space="preserve"> (Jes. 40: 1, 2). Het hart heeft behoefte aa</w:t>
      </w:r>
      <w:r w:rsidR="00CE067F">
        <w:rPr>
          <w:lang w:eastAsia="en-US"/>
        </w:rPr>
        <w:t xml:space="preserve">n een woord, aan het levende </w:t>
      </w:r>
      <w:r w:rsidRPr="00C64AC9">
        <w:rPr>
          <w:lang w:eastAsia="en-US"/>
        </w:rPr>
        <w:t>Woord, waarin de volheid</w:t>
      </w:r>
      <w:r w:rsidR="00941D23" w:rsidRPr="00C64AC9">
        <w:rPr>
          <w:lang w:eastAsia="en-US"/>
        </w:rPr>
        <w:t xml:space="preserve"> van de </w:t>
      </w:r>
      <w:r w:rsidRPr="00C64AC9">
        <w:rPr>
          <w:lang w:eastAsia="en-US"/>
        </w:rPr>
        <w:t xml:space="preserve">liefde van een ander medegevoelend en medelijdend harte is neergelegd. Juist daarom kan ook het </w:t>
      </w:r>
      <w:r w:rsidR="00941D23" w:rsidRPr="00C64AC9">
        <w:rPr>
          <w:lang w:eastAsia="en-US"/>
        </w:rPr>
        <w:t>Vlees</w:t>
      </w:r>
      <w:r w:rsidR="00CE067F">
        <w:rPr>
          <w:lang w:eastAsia="en-US"/>
        </w:rPr>
        <w:t xml:space="preserve">geworden Woord het beste </w:t>
      </w:r>
      <w:r w:rsidRPr="00C64AC9">
        <w:rPr>
          <w:lang w:eastAsia="en-US"/>
        </w:rPr>
        <w:t>troosten en is de Christus de Trooster bij uitnemendheid, die Zijn volk zal troosten (Jes. 61: 2).</w:t>
      </w:r>
    </w:p>
    <w:p w:rsidR="00265062" w:rsidRPr="00C64AC9" w:rsidRDefault="00265062" w:rsidP="00102B20">
      <w:pPr>
        <w:jc w:val="both"/>
        <w:rPr>
          <w:lang w:eastAsia="en-US"/>
        </w:rPr>
      </w:pPr>
      <w:r w:rsidRPr="00C64AC9">
        <w:rPr>
          <w:lang w:eastAsia="en-US"/>
        </w:rPr>
        <w:t xml:space="preserve">Eigenlijk is het Vleesgeworden Woord de </w:t>
      </w:r>
      <w:r w:rsidR="00C2620C" w:rsidRPr="00C64AC9">
        <w:rPr>
          <w:lang w:eastAsia="en-US"/>
        </w:rPr>
        <w:t>eni</w:t>
      </w:r>
      <w:r w:rsidRPr="00C64AC9">
        <w:rPr>
          <w:lang w:eastAsia="en-US"/>
        </w:rPr>
        <w:t>ge bron van waren troost in leven en sterven</w:t>
      </w:r>
      <w:r w:rsidR="00102B20" w:rsidRPr="00C64AC9">
        <w:rPr>
          <w:lang w:eastAsia="en-US"/>
        </w:rPr>
        <w:t>;</w:t>
      </w:r>
      <w:r w:rsidRPr="00C64AC9">
        <w:rPr>
          <w:lang w:eastAsia="en-US"/>
        </w:rPr>
        <w:t xml:space="preserve"> maar het ge</w:t>
      </w:r>
      <w:r w:rsidRPr="00C64AC9">
        <w:rPr>
          <w:lang w:eastAsia="en-US"/>
        </w:rPr>
        <w:softHyphen/>
        <w:t>sproken woord brengt de boodschap en de verzekering daarvan aan het zoekend hart. Met opzet spreken</w:t>
      </w:r>
      <w:r w:rsidR="00181CE8" w:rsidRPr="00C64AC9">
        <w:rPr>
          <w:lang w:eastAsia="en-US"/>
        </w:rPr>
        <w:t xml:space="preserve"> we</w:t>
      </w:r>
      <w:r w:rsidR="00F158FC" w:rsidRPr="00C64AC9">
        <w:rPr>
          <w:lang w:eastAsia="en-US"/>
        </w:rPr>
        <w:t xml:space="preserve"> </w:t>
      </w:r>
      <w:r w:rsidRPr="00C64AC9">
        <w:rPr>
          <w:lang w:eastAsia="en-US"/>
        </w:rPr>
        <w:t>van het gesproken woord en niet van het geschreven</w:t>
      </w:r>
      <w:r w:rsidR="00102B20" w:rsidRPr="00C64AC9">
        <w:rPr>
          <w:lang w:eastAsia="en-US"/>
        </w:rPr>
        <w:t xml:space="preserve"> </w:t>
      </w:r>
      <w:r w:rsidRPr="00C64AC9">
        <w:rPr>
          <w:lang w:eastAsia="en-US"/>
        </w:rPr>
        <w:t>woord. Omdat, als dit laatste innerlijk aan de ziel getuigt en aldus door de kracht</w:t>
      </w:r>
      <w:r w:rsidR="00941D23" w:rsidRPr="00C64AC9">
        <w:rPr>
          <w:lang w:eastAsia="en-US"/>
        </w:rPr>
        <w:t xml:space="preserve"> van de </w:t>
      </w:r>
      <w:r w:rsidRPr="00C64AC9">
        <w:rPr>
          <w:lang w:eastAsia="en-US"/>
        </w:rPr>
        <w:t>belofte troost, het toch steeds de levende Heilige Geest is, die de</w:t>
      </w:r>
      <w:r w:rsidR="004A7FE9">
        <w:rPr>
          <w:lang w:eastAsia="en-US"/>
        </w:rPr>
        <w:t xml:space="preserve"> ziel </w:t>
      </w:r>
      <w:r w:rsidRPr="00C64AC9">
        <w:rPr>
          <w:lang w:eastAsia="en-US"/>
        </w:rPr>
        <w:t>vertroost. Hij doet dit, door naar dat van droefheid vervulde harte te spreken, dat Hij door overtuiging, overbuiging, geestelijk licht en leiding vooraf heeft toe en voorbereid. Daarom ook wordt Hij door</w:t>
      </w:r>
      <w:r w:rsidR="00941D23" w:rsidRPr="00C64AC9">
        <w:rPr>
          <w:lang w:eastAsia="en-US"/>
        </w:rPr>
        <w:t xml:space="preserve"> de </w:t>
      </w:r>
      <w:r w:rsidR="00D80FDC" w:rsidRPr="00C64AC9">
        <w:rPr>
          <w:lang w:eastAsia="en-US"/>
        </w:rPr>
        <w:t>Heere</w:t>
      </w:r>
      <w:r w:rsidRPr="00C64AC9">
        <w:rPr>
          <w:lang w:eastAsia="en-US"/>
        </w:rPr>
        <w:t xml:space="preserve"> </w:t>
      </w:r>
      <w:r w:rsidR="00CE067F" w:rsidRPr="00C64AC9">
        <w:rPr>
          <w:lang w:eastAsia="en-US"/>
        </w:rPr>
        <w:t>Jezus</w:t>
      </w:r>
      <w:r w:rsidRPr="00C64AC9">
        <w:rPr>
          <w:lang w:eastAsia="en-US"/>
        </w:rPr>
        <w:t xml:space="preserve"> </w:t>
      </w:r>
      <w:r w:rsidRPr="00CE067F">
        <w:rPr>
          <w:i/>
          <w:lang w:eastAsia="en-US"/>
        </w:rPr>
        <w:t>de Trooster</w:t>
      </w:r>
      <w:r w:rsidRPr="00C64AC9">
        <w:rPr>
          <w:lang w:eastAsia="en-US"/>
        </w:rPr>
        <w:t xml:space="preserve"> genoemd, die Hem zal verheerlijken, die het uit het</w:t>
      </w:r>
      <w:r w:rsidR="00102B20" w:rsidRPr="00C64AC9">
        <w:rPr>
          <w:lang w:eastAsia="en-US"/>
        </w:rPr>
        <w:t xml:space="preserve"> zijn </w:t>
      </w:r>
      <w:r w:rsidRPr="00C64AC9">
        <w:rPr>
          <w:lang w:eastAsia="en-US"/>
        </w:rPr>
        <w:t>zal nemen en Hem verkondigen (Joh. 16: 6</w:t>
      </w:r>
      <w:r w:rsidR="00CE067F">
        <w:rPr>
          <w:lang w:eastAsia="en-US"/>
        </w:rPr>
        <w:t>-</w:t>
      </w:r>
      <w:r w:rsidRPr="00C64AC9">
        <w:rPr>
          <w:lang w:eastAsia="en-US"/>
        </w:rPr>
        <w:t>14).</w:t>
      </w:r>
    </w:p>
    <w:p w:rsidR="00265062" w:rsidRPr="00C64AC9" w:rsidRDefault="00265062" w:rsidP="00102B20">
      <w:pPr>
        <w:jc w:val="both"/>
        <w:rPr>
          <w:lang w:eastAsia="en-US"/>
        </w:rPr>
      </w:pPr>
      <w:r w:rsidRPr="00C64AC9">
        <w:rPr>
          <w:lang w:eastAsia="en-US"/>
        </w:rPr>
        <w:t>De Heilige Geest bearbeidt een dergelijk hart, door het te overtuigen van zonde, gerechtigheid en oordeel. Hij ontledigt het allereerst van</w:t>
      </w:r>
      <w:r w:rsidR="00941D23" w:rsidRPr="00C64AC9">
        <w:rPr>
          <w:lang w:eastAsia="en-US"/>
        </w:rPr>
        <w:t xml:space="preserve"> de </w:t>
      </w:r>
      <w:r w:rsidRPr="00C64AC9">
        <w:rPr>
          <w:lang w:eastAsia="en-US"/>
        </w:rPr>
        <w:t>hoogmoed,</w:t>
      </w:r>
      <w:r w:rsidR="00941D23" w:rsidRPr="00C64AC9">
        <w:rPr>
          <w:lang w:eastAsia="en-US"/>
        </w:rPr>
        <w:t xml:space="preserve"> de </w:t>
      </w:r>
      <w:r w:rsidR="00CE067F">
        <w:rPr>
          <w:lang w:eastAsia="en-US"/>
        </w:rPr>
        <w:t>laatdunkende</w:t>
      </w:r>
      <w:r w:rsidRPr="00C64AC9">
        <w:rPr>
          <w:lang w:eastAsia="en-US"/>
        </w:rPr>
        <w:t xml:space="preserve"> eigenwaan en de blinde ingenomenheid met eigen persoon en ik</w:t>
      </w:r>
      <w:r w:rsidR="003D4E0F">
        <w:rPr>
          <w:lang w:eastAsia="en-US"/>
        </w:rPr>
        <w:t>. Zo</w:t>
      </w:r>
      <w:r w:rsidR="00941D23" w:rsidRPr="00C64AC9">
        <w:rPr>
          <w:lang w:eastAsia="en-US"/>
        </w:rPr>
        <w:t xml:space="preserve"> </w:t>
      </w:r>
      <w:r w:rsidRPr="00C64AC9">
        <w:rPr>
          <w:lang w:eastAsia="en-US"/>
        </w:rPr>
        <w:t xml:space="preserve">zal dan ook het hart, dat onder de tucht </w:t>
      </w:r>
      <w:r w:rsidR="00CE067F">
        <w:rPr>
          <w:lang w:eastAsia="en-US"/>
        </w:rPr>
        <w:t xml:space="preserve">van </w:t>
      </w:r>
      <w:r w:rsidRPr="00C64AC9">
        <w:rPr>
          <w:lang w:eastAsia="en-US"/>
        </w:rPr>
        <w:t>de</w:t>
      </w:r>
      <w:r w:rsidR="00CE067F">
        <w:rPr>
          <w:lang w:eastAsia="en-US"/>
        </w:rPr>
        <w:t xml:space="preserve"> Heilige</w:t>
      </w:r>
      <w:r w:rsidRPr="00C64AC9">
        <w:rPr>
          <w:lang w:eastAsia="en-US"/>
        </w:rPr>
        <w:t xml:space="preserve"> Geest doorgegaan is</w:t>
      </w:r>
      <w:r w:rsidR="005279BC" w:rsidRPr="00C64AC9">
        <w:rPr>
          <w:lang w:eastAsia="en-US"/>
        </w:rPr>
        <w:t>,</w:t>
      </w:r>
      <w:r w:rsidRPr="00C64AC9">
        <w:rPr>
          <w:lang w:eastAsia="en-US"/>
        </w:rPr>
        <w:t xml:space="preserve"> steeds</w:t>
      </w:r>
      <w:r w:rsidR="00941D23" w:rsidRPr="00C64AC9">
        <w:rPr>
          <w:lang w:eastAsia="en-US"/>
        </w:rPr>
        <w:t xml:space="preserve"> een </w:t>
      </w:r>
      <w:r w:rsidRPr="00C64AC9">
        <w:rPr>
          <w:lang w:eastAsia="en-US"/>
        </w:rPr>
        <w:t>kleine ge</w:t>
      </w:r>
      <w:r w:rsidRPr="00C64AC9">
        <w:rPr>
          <w:lang w:eastAsia="en-US"/>
        </w:rPr>
        <w:softHyphen/>
        <w:t>dachte van z</w:t>
      </w:r>
      <w:r w:rsidR="00CE067F">
        <w:rPr>
          <w:lang w:eastAsia="en-US"/>
        </w:rPr>
        <w:t>ich zelf hebben, en zich de bet</w:t>
      </w:r>
      <w:r w:rsidRPr="00C64AC9">
        <w:rPr>
          <w:lang w:eastAsia="en-US"/>
        </w:rPr>
        <w:t xml:space="preserve">oning van 's </w:t>
      </w:r>
      <w:r w:rsidR="00D80FDC" w:rsidRPr="00C64AC9">
        <w:rPr>
          <w:lang w:eastAsia="en-US"/>
        </w:rPr>
        <w:t>Heere</w:t>
      </w:r>
      <w:r w:rsidRPr="00C64AC9">
        <w:rPr>
          <w:lang w:eastAsia="en-US"/>
        </w:rPr>
        <w:t>n vriendelijkheden beslist onwaardig, ja, zich geringer dan al deze Weldadigheden achten.</w:t>
      </w:r>
    </w:p>
    <w:p w:rsidR="00265062" w:rsidRPr="00C64AC9" w:rsidRDefault="00265062" w:rsidP="00102B20">
      <w:pPr>
        <w:jc w:val="both"/>
        <w:rPr>
          <w:lang w:eastAsia="en-US"/>
        </w:rPr>
      </w:pPr>
      <w:r w:rsidRPr="00C64AC9">
        <w:rPr>
          <w:lang w:eastAsia="en-US"/>
        </w:rPr>
        <w:t>Datzelfde komt uit in Ruths nederige belijdenis (vs. 13e), als</w:t>
      </w:r>
      <w:r w:rsidR="00181CE8" w:rsidRPr="00C64AC9">
        <w:rPr>
          <w:lang w:eastAsia="en-US"/>
        </w:rPr>
        <w:t xml:space="preserve"> ze</w:t>
      </w:r>
      <w:r w:rsidR="00F158FC" w:rsidRPr="00C64AC9">
        <w:rPr>
          <w:lang w:eastAsia="en-US"/>
        </w:rPr>
        <w:t xml:space="preserve"> </w:t>
      </w:r>
      <w:r w:rsidRPr="00C64AC9">
        <w:rPr>
          <w:lang w:eastAsia="en-US"/>
        </w:rPr>
        <w:t xml:space="preserve">betuigt, dat de troostredenen van Boaz haar te inniger geroerd hebben; omdat hij haar als </w:t>
      </w:r>
      <w:r w:rsidR="00D80FDC" w:rsidRPr="00C64AC9">
        <w:rPr>
          <w:lang w:eastAsia="en-US"/>
        </w:rPr>
        <w:t>"</w:t>
      </w:r>
      <w:r w:rsidRPr="00C64AC9">
        <w:rPr>
          <w:lang w:eastAsia="en-US"/>
        </w:rPr>
        <w:t>zijn dochter" toesprak, die zelfs nog niet tot</w:t>
      </w:r>
      <w:r w:rsidR="00102B20" w:rsidRPr="00C64AC9">
        <w:rPr>
          <w:lang w:eastAsia="en-US"/>
        </w:rPr>
        <w:t xml:space="preserve"> zijn </w:t>
      </w:r>
      <w:r w:rsidRPr="00C64AC9">
        <w:rPr>
          <w:lang w:eastAsia="en-US"/>
        </w:rPr>
        <w:t>dienstmaagden behoorde, ja, in haar eigen schatting beneden</w:t>
      </w:r>
      <w:r w:rsidR="00941D23" w:rsidRPr="00C64AC9">
        <w:rPr>
          <w:lang w:eastAsia="en-US"/>
        </w:rPr>
        <w:t xml:space="preserve"> deze </w:t>
      </w:r>
      <w:r w:rsidRPr="00C64AC9">
        <w:rPr>
          <w:lang w:eastAsia="en-US"/>
        </w:rPr>
        <w:t>stond. Al wil</w:t>
      </w:r>
      <w:r w:rsidR="00181CE8" w:rsidRPr="00C64AC9">
        <w:rPr>
          <w:lang w:eastAsia="en-US"/>
        </w:rPr>
        <w:t xml:space="preserve"> ze</w:t>
      </w:r>
      <w:r w:rsidR="00F158FC" w:rsidRPr="00C64AC9">
        <w:rPr>
          <w:lang w:eastAsia="en-US"/>
        </w:rPr>
        <w:t xml:space="preserve"> </w:t>
      </w:r>
      <w:r w:rsidRPr="00C64AC9">
        <w:rPr>
          <w:lang w:eastAsia="en-US"/>
        </w:rPr>
        <w:t xml:space="preserve">zich, na de vriendelijke toespraak van Boaz, dan niet meer gelijk vroeger als </w:t>
      </w:r>
      <w:r w:rsidR="00D80FDC" w:rsidRPr="00C64AC9">
        <w:rPr>
          <w:lang w:eastAsia="en-US"/>
        </w:rPr>
        <w:t>"</w:t>
      </w:r>
      <w:r w:rsidR="00941D23" w:rsidRPr="00C64AC9">
        <w:rPr>
          <w:lang w:eastAsia="en-US"/>
        </w:rPr>
        <w:t xml:space="preserve">een </w:t>
      </w:r>
      <w:r w:rsidRPr="00C64AC9">
        <w:rPr>
          <w:lang w:eastAsia="en-US"/>
        </w:rPr>
        <w:t xml:space="preserve">vreemdelinge" </w:t>
      </w:r>
      <w:r w:rsidR="008E272E">
        <w:rPr>
          <w:lang w:eastAsia="en-US"/>
        </w:rPr>
        <w:t>beschouwen</w:t>
      </w:r>
      <w:r w:rsidR="00102B20" w:rsidRPr="00C64AC9">
        <w:rPr>
          <w:lang w:eastAsia="en-US"/>
        </w:rPr>
        <w:t>;</w:t>
      </w:r>
      <w:r w:rsidR="00941D23" w:rsidRPr="00C64AC9">
        <w:rPr>
          <w:lang w:eastAsia="en-US"/>
        </w:rPr>
        <w:t xml:space="preserve"> een </w:t>
      </w:r>
      <w:r w:rsidRPr="00C64AC9">
        <w:rPr>
          <w:lang w:eastAsia="en-US"/>
        </w:rPr>
        <w:t>huisgen</w:t>
      </w:r>
      <w:r w:rsidR="00102B20" w:rsidRPr="00C64AC9">
        <w:rPr>
          <w:lang w:eastAsia="en-US"/>
        </w:rPr>
        <w:t>ote</w:t>
      </w:r>
      <w:r w:rsidRPr="00C64AC9">
        <w:rPr>
          <w:lang w:eastAsia="en-US"/>
        </w:rPr>
        <w:t xml:space="preserve"> of een</w:t>
      </w:r>
      <w:r w:rsidR="00941D23" w:rsidRPr="00C64AC9">
        <w:rPr>
          <w:lang w:eastAsia="en-US"/>
        </w:rPr>
        <w:t xml:space="preserve"> van de </w:t>
      </w:r>
      <w:r w:rsidRPr="00C64AC9">
        <w:rPr>
          <w:lang w:eastAsia="en-US"/>
        </w:rPr>
        <w:t>dienstmaagden durft</w:t>
      </w:r>
      <w:r w:rsidR="00181CE8" w:rsidRPr="00C64AC9">
        <w:rPr>
          <w:lang w:eastAsia="en-US"/>
        </w:rPr>
        <w:t xml:space="preserve"> ze</w:t>
      </w:r>
      <w:r w:rsidR="00F158FC" w:rsidRPr="00C64AC9">
        <w:rPr>
          <w:lang w:eastAsia="en-US"/>
        </w:rPr>
        <w:t xml:space="preserve"> </w:t>
      </w:r>
      <w:r w:rsidRPr="00C64AC9">
        <w:rPr>
          <w:lang w:eastAsia="en-US"/>
        </w:rPr>
        <w:t>zich ook nog niet noemen.</w:t>
      </w:r>
    </w:p>
    <w:p w:rsidR="00265062" w:rsidRPr="00C64AC9" w:rsidRDefault="00265062" w:rsidP="00102B20">
      <w:pPr>
        <w:jc w:val="both"/>
        <w:rPr>
          <w:lang w:eastAsia="en-US"/>
        </w:rPr>
      </w:pPr>
      <w:r w:rsidRPr="00C64AC9">
        <w:rPr>
          <w:lang w:eastAsia="en-US"/>
        </w:rPr>
        <w:t>Dat zult</w:t>
      </w:r>
      <w:r w:rsidR="00181CE8" w:rsidRPr="00C64AC9">
        <w:rPr>
          <w:lang w:eastAsia="en-US"/>
        </w:rPr>
        <w:t xml:space="preserve"> u </w:t>
      </w:r>
      <w:r w:rsidRPr="00C64AC9">
        <w:rPr>
          <w:lang w:eastAsia="en-US"/>
        </w:rPr>
        <w:t>altijd zien, wanneer de Losser ons voor waardige huisgenoten in zijn huis en kerk wil houden en ons daarvan de verzekering geeft, zullen wij, in</w:t>
      </w:r>
      <w:r w:rsidR="00941D23" w:rsidRPr="00C64AC9">
        <w:rPr>
          <w:lang w:eastAsia="en-US"/>
        </w:rPr>
        <w:t xml:space="preserve"> de </w:t>
      </w:r>
      <w:r w:rsidRPr="00C64AC9">
        <w:rPr>
          <w:lang w:eastAsia="en-US"/>
        </w:rPr>
        <w:t>aanvang van</w:t>
      </w:r>
      <w:r w:rsidR="00941D23" w:rsidRPr="00C64AC9">
        <w:rPr>
          <w:lang w:eastAsia="en-US"/>
        </w:rPr>
        <w:t xml:space="preserve"> de </w:t>
      </w:r>
      <w:r w:rsidRPr="00C64AC9">
        <w:rPr>
          <w:lang w:eastAsia="en-US"/>
        </w:rPr>
        <w:t>bek</w:t>
      </w:r>
      <w:r w:rsidR="00102B20" w:rsidRPr="00C64AC9">
        <w:rPr>
          <w:lang w:eastAsia="en-US"/>
        </w:rPr>
        <w:t>eri</w:t>
      </w:r>
      <w:r w:rsidRPr="00C64AC9">
        <w:rPr>
          <w:lang w:eastAsia="en-US"/>
        </w:rPr>
        <w:t xml:space="preserve">ngsweg of zelfs lang daarna, </w:t>
      </w:r>
      <w:r w:rsidR="003D411D" w:rsidRPr="00C64AC9">
        <w:rPr>
          <w:lang w:eastAsia="en-US"/>
        </w:rPr>
        <w:t>zelf</w:t>
      </w:r>
      <w:r w:rsidRPr="00C64AC9">
        <w:rPr>
          <w:lang w:eastAsia="en-US"/>
        </w:rPr>
        <w:t xml:space="preserve"> ons die eer nog niet durven </w:t>
      </w:r>
      <w:r w:rsidR="00CE067F" w:rsidRPr="00C64AC9">
        <w:rPr>
          <w:lang w:eastAsia="en-US"/>
        </w:rPr>
        <w:t>toe-eigenen</w:t>
      </w:r>
      <w:r w:rsidRPr="00C64AC9">
        <w:rPr>
          <w:lang w:eastAsia="en-US"/>
        </w:rPr>
        <w:t>. Ja,</w:t>
      </w:r>
      <w:r w:rsidR="00181CE8" w:rsidRPr="00C64AC9">
        <w:rPr>
          <w:lang w:eastAsia="en-US"/>
        </w:rPr>
        <w:t xml:space="preserve"> we</w:t>
      </w:r>
      <w:r w:rsidR="00F158FC" w:rsidRPr="00C64AC9">
        <w:rPr>
          <w:lang w:eastAsia="en-US"/>
        </w:rPr>
        <w:t xml:space="preserve"> </w:t>
      </w:r>
      <w:r w:rsidRPr="00C64AC9">
        <w:rPr>
          <w:lang w:eastAsia="en-US"/>
        </w:rPr>
        <w:t>vr</w:t>
      </w:r>
      <w:r w:rsidR="00C64AC9">
        <w:rPr>
          <w:lang w:eastAsia="en-US"/>
        </w:rPr>
        <w:t>eze</w:t>
      </w:r>
      <w:r w:rsidRPr="00C64AC9">
        <w:rPr>
          <w:lang w:eastAsia="en-US"/>
        </w:rPr>
        <w:t>n in</w:t>
      </w:r>
      <w:r w:rsidR="00941D23" w:rsidRPr="00C64AC9">
        <w:rPr>
          <w:lang w:eastAsia="en-US"/>
        </w:rPr>
        <w:t xml:space="preserve"> zo </w:t>
      </w:r>
      <w:r w:rsidRPr="00C64AC9">
        <w:rPr>
          <w:lang w:eastAsia="en-US"/>
        </w:rPr>
        <w:t>iets onze aanmatiging te openbaren. Gevoel van eigen onwaardigheid, dat achterbleef als nawerking van de overtuigende kracht des Heiligen Geestes, kenmerkt steeds het waar en eenvoudig geloof.</w:t>
      </w:r>
    </w:p>
    <w:p w:rsidR="00265062" w:rsidRPr="00C64AC9" w:rsidRDefault="00265062" w:rsidP="00102B20">
      <w:pPr>
        <w:jc w:val="both"/>
        <w:rPr>
          <w:lang w:eastAsia="en-US"/>
        </w:rPr>
      </w:pPr>
      <w:r w:rsidRPr="00C64AC9">
        <w:rPr>
          <w:lang w:eastAsia="en-US"/>
        </w:rPr>
        <w:t xml:space="preserve">Vandaar bij </w:t>
      </w:r>
      <w:r w:rsidR="00B93F5A" w:rsidRPr="00C64AC9">
        <w:rPr>
          <w:lang w:eastAsia="en-US"/>
        </w:rPr>
        <w:t>zoveel</w:t>
      </w:r>
      <w:r w:rsidRPr="00C64AC9">
        <w:rPr>
          <w:lang w:eastAsia="en-US"/>
        </w:rPr>
        <w:t xml:space="preserve"> de vrees, om tot</w:t>
      </w:r>
      <w:r w:rsidR="00941D23" w:rsidRPr="00C64AC9">
        <w:rPr>
          <w:lang w:eastAsia="en-US"/>
        </w:rPr>
        <w:t xml:space="preserve"> de dis</w:t>
      </w:r>
      <w:r w:rsidRPr="00C64AC9">
        <w:rPr>
          <w:lang w:eastAsia="en-US"/>
        </w:rPr>
        <w:t xml:space="preserve"> des </w:t>
      </w:r>
      <w:r w:rsidR="00D80FDC" w:rsidRPr="00C64AC9">
        <w:rPr>
          <w:lang w:eastAsia="en-US"/>
        </w:rPr>
        <w:t>Heere</w:t>
      </w:r>
      <w:r w:rsidRPr="00C64AC9">
        <w:rPr>
          <w:lang w:eastAsia="en-US"/>
        </w:rPr>
        <w:t xml:space="preserve">n op te gaan. Totdat de </w:t>
      </w:r>
      <w:r w:rsidR="00D80FDC" w:rsidRPr="00C64AC9">
        <w:rPr>
          <w:lang w:eastAsia="en-US"/>
        </w:rPr>
        <w:t>Heere</w:t>
      </w:r>
      <w:r w:rsidRPr="00C64AC9">
        <w:rPr>
          <w:lang w:eastAsia="en-US"/>
        </w:rPr>
        <w:t xml:space="preserve"> zelf ons daarheen leide. Ook dat zal Hij</w:t>
      </w:r>
      <w:r w:rsidR="00941D23" w:rsidRPr="00C64AC9">
        <w:rPr>
          <w:lang w:eastAsia="en-US"/>
        </w:rPr>
        <w:t xml:space="preserve"> een </w:t>
      </w:r>
      <w:r w:rsidRPr="00C64AC9">
        <w:rPr>
          <w:lang w:eastAsia="en-US"/>
        </w:rPr>
        <w:t>Ruth geven</w:t>
      </w:r>
      <w:r w:rsidR="001B7AED">
        <w:rPr>
          <w:lang w:eastAsia="en-US"/>
        </w:rPr>
        <w:t>. W</w:t>
      </w:r>
      <w:r w:rsidRPr="00C64AC9">
        <w:rPr>
          <w:lang w:eastAsia="en-US"/>
        </w:rPr>
        <w:t>ant die aan haar het werk begonnen heeft is getrouw, om het ook te voleinden. Hij die in</w:t>
      </w:r>
      <w:r w:rsidR="00941D23" w:rsidRPr="00C64AC9">
        <w:rPr>
          <w:lang w:eastAsia="en-US"/>
        </w:rPr>
        <w:t xml:space="preserve"> de</w:t>
      </w:r>
      <w:r w:rsidR="00851419">
        <w:rPr>
          <w:lang w:eastAsia="en-US"/>
        </w:rPr>
        <w:t xml:space="preserve"> </w:t>
      </w:r>
      <w:r w:rsidRPr="00C64AC9">
        <w:rPr>
          <w:lang w:eastAsia="en-US"/>
        </w:rPr>
        <w:t>vreemde de boodschap des heils zond, de vreem</w:t>
      </w:r>
      <w:r w:rsidRPr="00C64AC9">
        <w:rPr>
          <w:lang w:eastAsia="en-US"/>
        </w:rPr>
        <w:softHyphen/>
        <w:t xml:space="preserve">delinge uit Moab naar </w:t>
      </w:r>
      <w:r w:rsidR="00E33485" w:rsidRPr="00C64AC9">
        <w:rPr>
          <w:lang w:eastAsia="en-US"/>
        </w:rPr>
        <w:t>Bethlehem</w:t>
      </w:r>
      <w:r w:rsidRPr="00C64AC9">
        <w:rPr>
          <w:lang w:eastAsia="en-US"/>
        </w:rPr>
        <w:t>s velden leidde en door Boaz op eigen erfgrond deed begroeten; gewis Hij zal haar en ook ons verder geleiden.</w:t>
      </w:r>
    </w:p>
    <w:p w:rsidR="00265062" w:rsidRPr="00C64AC9" w:rsidRDefault="00265062" w:rsidP="00102B20">
      <w:pPr>
        <w:jc w:val="both"/>
        <w:rPr>
          <w:lang w:eastAsia="en-US"/>
        </w:rPr>
      </w:pPr>
      <w:r w:rsidRPr="00C64AC9">
        <w:rPr>
          <w:lang w:eastAsia="en-US"/>
        </w:rPr>
        <w:t>Nog is Ruth op</w:t>
      </w:r>
      <w:r w:rsidR="00941D23" w:rsidRPr="00C64AC9">
        <w:rPr>
          <w:lang w:eastAsia="en-US"/>
        </w:rPr>
        <w:t xml:space="preserve"> de </w:t>
      </w:r>
      <w:r w:rsidRPr="00C64AC9">
        <w:rPr>
          <w:lang w:eastAsia="en-US"/>
        </w:rPr>
        <w:t>akker daar buiten; straks zal</w:t>
      </w:r>
      <w:r w:rsidR="00181CE8" w:rsidRPr="00C64AC9">
        <w:rPr>
          <w:lang w:eastAsia="en-US"/>
        </w:rPr>
        <w:t xml:space="preserve"> ze</w:t>
      </w:r>
      <w:r w:rsidR="00F158FC" w:rsidRPr="00C64AC9">
        <w:rPr>
          <w:lang w:eastAsia="en-US"/>
        </w:rPr>
        <w:t xml:space="preserve"> </w:t>
      </w:r>
      <w:r w:rsidRPr="00C64AC9">
        <w:rPr>
          <w:lang w:eastAsia="en-US"/>
        </w:rPr>
        <w:t>in huis en aan</w:t>
      </w:r>
      <w:r w:rsidR="00941D23" w:rsidRPr="00C64AC9">
        <w:rPr>
          <w:lang w:eastAsia="en-US"/>
        </w:rPr>
        <w:t xml:space="preserve"> de dis</w:t>
      </w:r>
      <w:r w:rsidRPr="00C64AC9">
        <w:rPr>
          <w:lang w:eastAsia="en-US"/>
        </w:rPr>
        <w:t xml:space="preserve"> gen</w:t>
      </w:r>
      <w:r w:rsidR="00C2620C" w:rsidRPr="00C64AC9">
        <w:rPr>
          <w:lang w:eastAsia="en-US"/>
        </w:rPr>
        <w:t>odi</w:t>
      </w:r>
      <w:r w:rsidRPr="00C64AC9">
        <w:rPr>
          <w:lang w:eastAsia="en-US"/>
        </w:rPr>
        <w:t>gd worden. Maar middeler</w:t>
      </w:r>
      <w:r w:rsidRPr="00C64AC9">
        <w:rPr>
          <w:lang w:eastAsia="en-US"/>
        </w:rPr>
        <w:softHyphen/>
        <w:t>wijl mogen</w:t>
      </w:r>
      <w:r w:rsidR="00181CE8" w:rsidRPr="00C64AC9">
        <w:rPr>
          <w:lang w:eastAsia="en-US"/>
        </w:rPr>
        <w:t xml:space="preserve"> we</w:t>
      </w:r>
      <w:r w:rsidR="003C0B0E">
        <w:rPr>
          <w:lang w:eastAsia="en-US"/>
        </w:rPr>
        <w:t xml:space="preserve"> die </w:t>
      </w:r>
      <w:r w:rsidRPr="00C64AC9">
        <w:rPr>
          <w:lang w:eastAsia="en-US"/>
        </w:rPr>
        <w:t xml:space="preserve">akker, waar Boaz en Ruth elkander ontmoetten, </w:t>
      </w:r>
      <w:r w:rsidR="008E272E">
        <w:rPr>
          <w:lang w:eastAsia="en-US"/>
        </w:rPr>
        <w:t>beschouwen</w:t>
      </w:r>
      <w:r w:rsidRPr="00C64AC9">
        <w:rPr>
          <w:lang w:eastAsia="en-US"/>
        </w:rPr>
        <w:t xml:space="preserve"> als uitdrukkend beeld</w:t>
      </w:r>
      <w:r w:rsidR="00941D23" w:rsidRPr="00C64AC9">
        <w:rPr>
          <w:lang w:eastAsia="en-US"/>
        </w:rPr>
        <w:t xml:space="preserve"> van de</w:t>
      </w:r>
      <w:r w:rsidR="00B422F4">
        <w:rPr>
          <w:lang w:eastAsia="en-US"/>
        </w:rPr>
        <w:t xml:space="preserve"> kerk</w:t>
      </w:r>
      <w:r w:rsidR="008E272E">
        <w:rPr>
          <w:lang w:eastAsia="en-US"/>
        </w:rPr>
        <w:t xml:space="preserve"> </w:t>
      </w:r>
      <w:r w:rsidR="00941D23" w:rsidRPr="00C64AC9">
        <w:rPr>
          <w:lang w:eastAsia="en-US"/>
        </w:rPr>
        <w:t>van God</w:t>
      </w:r>
      <w:r w:rsidRPr="00C64AC9">
        <w:rPr>
          <w:lang w:eastAsia="en-US"/>
        </w:rPr>
        <w:t xml:space="preserve"> te midden</w:t>
      </w:r>
      <w:r w:rsidR="00941D23" w:rsidRPr="00C64AC9">
        <w:rPr>
          <w:lang w:eastAsia="en-US"/>
        </w:rPr>
        <w:t xml:space="preserve"> van de </w:t>
      </w:r>
      <w:r w:rsidRPr="00C64AC9">
        <w:rPr>
          <w:lang w:eastAsia="en-US"/>
        </w:rPr>
        <w:t>wereld, die toegebracht moet worden tot die Kerk. Laat ons daarin onderscheiden het overvloedige arbeidsveld,</w:t>
      </w:r>
      <w:r w:rsidR="00941D23" w:rsidRPr="00C64AC9">
        <w:rPr>
          <w:lang w:eastAsia="en-US"/>
        </w:rPr>
        <w:t xml:space="preserve"> de </w:t>
      </w:r>
      <w:r w:rsidR="00CE067F">
        <w:rPr>
          <w:lang w:eastAsia="en-US"/>
        </w:rPr>
        <w:t>vriendelijke</w:t>
      </w:r>
      <w:r w:rsidRPr="00C64AC9">
        <w:rPr>
          <w:lang w:eastAsia="en-US"/>
        </w:rPr>
        <w:t xml:space="preserve"> Meester en de nederige dienstmaagd.</w:t>
      </w:r>
    </w:p>
    <w:p w:rsidR="00265062" w:rsidRPr="00C64AC9" w:rsidRDefault="00265062" w:rsidP="00102B20">
      <w:pPr>
        <w:jc w:val="both"/>
        <w:rPr>
          <w:lang w:eastAsia="en-US"/>
        </w:rPr>
      </w:pPr>
      <w:r w:rsidRPr="00C64AC9">
        <w:rPr>
          <w:lang w:eastAsia="en-US"/>
        </w:rPr>
        <w:t>Het arbeidsveld is wijd en uitgestrekt. Daar is het koren rijp voor</w:t>
      </w:r>
      <w:r w:rsidR="00941D23" w:rsidRPr="00C64AC9">
        <w:rPr>
          <w:lang w:eastAsia="en-US"/>
        </w:rPr>
        <w:t xml:space="preserve"> de </w:t>
      </w:r>
      <w:r w:rsidRPr="00C64AC9">
        <w:rPr>
          <w:lang w:eastAsia="en-US"/>
        </w:rPr>
        <w:t>oogst en wacht op</w:t>
      </w:r>
      <w:r w:rsidR="00941D23" w:rsidRPr="00C64AC9">
        <w:rPr>
          <w:lang w:eastAsia="en-US"/>
        </w:rPr>
        <w:t xml:space="preserve"> de </w:t>
      </w:r>
      <w:r w:rsidRPr="00C64AC9">
        <w:rPr>
          <w:lang w:eastAsia="en-US"/>
        </w:rPr>
        <w:t>sikkel des maaiers. Daar zijn er die de halmen afsnijden, anderen die ze in garven samenbrengen, anderen wederom die ze in schoven binden en opzetten. Niet allen doen hetzelfde werk, maar gelijkelijk is het onder allen verdeeld. Ieder heeft zijn taak, zijn dagwerk,</w:t>
      </w:r>
      <w:r w:rsidR="00102B20" w:rsidRPr="00C64AC9">
        <w:rPr>
          <w:lang w:eastAsia="en-US"/>
        </w:rPr>
        <w:t xml:space="preserve"> zijn </w:t>
      </w:r>
      <w:r w:rsidRPr="00C64AC9">
        <w:rPr>
          <w:lang w:eastAsia="en-US"/>
        </w:rPr>
        <w:t>roeping</w:t>
      </w:r>
      <w:r w:rsidR="00102B20" w:rsidRPr="00C64AC9">
        <w:rPr>
          <w:lang w:eastAsia="en-US"/>
        </w:rPr>
        <w:t>:</w:t>
      </w:r>
      <w:r w:rsidRPr="00C64AC9">
        <w:rPr>
          <w:lang w:eastAsia="en-US"/>
        </w:rPr>
        <w:t xml:space="preserve"> maar allen werken mede aan eenzelfde doel,</w:t>
      </w:r>
      <w:r w:rsidR="00CE067F">
        <w:rPr>
          <w:lang w:eastAsia="en-US"/>
        </w:rPr>
        <w:t xml:space="preserve"> werken onder en voor éénzelfde</w:t>
      </w:r>
      <w:r w:rsidRPr="00C64AC9">
        <w:rPr>
          <w:lang w:eastAsia="en-US"/>
        </w:rPr>
        <w:t xml:space="preserve"> Meester.</w:t>
      </w:r>
    </w:p>
    <w:p w:rsidR="00265062" w:rsidRPr="00C64AC9" w:rsidRDefault="00265062" w:rsidP="00102B20">
      <w:pPr>
        <w:jc w:val="both"/>
        <w:rPr>
          <w:lang w:eastAsia="en-US"/>
        </w:rPr>
      </w:pPr>
      <w:r w:rsidRPr="00C64AC9">
        <w:rPr>
          <w:lang w:eastAsia="en-US"/>
        </w:rPr>
        <w:t>Aan</w:t>
      </w:r>
      <w:r w:rsidR="00941D23" w:rsidRPr="00C64AC9">
        <w:rPr>
          <w:lang w:eastAsia="en-US"/>
        </w:rPr>
        <w:t xml:space="preserve"> de </w:t>
      </w:r>
      <w:r w:rsidRPr="00C64AC9">
        <w:rPr>
          <w:lang w:eastAsia="en-US"/>
        </w:rPr>
        <w:t>Meester zijn allen verantwoording schuldig,</w:t>
      </w:r>
      <w:r w:rsidR="00CE067F">
        <w:rPr>
          <w:lang w:eastAsia="en-US"/>
        </w:rPr>
        <w:t xml:space="preserve"> </w:t>
      </w:r>
      <w:r w:rsidR="00E749C2" w:rsidRPr="00C64AC9">
        <w:rPr>
          <w:lang w:eastAsia="en-US"/>
        </w:rPr>
        <w:t>zowel</w:t>
      </w:r>
      <w:r w:rsidRPr="00C64AC9">
        <w:rPr>
          <w:lang w:eastAsia="en-US"/>
        </w:rPr>
        <w:t xml:space="preserve"> de opzichters als de mindere arbeiders. Hem komt de akker en zijn oogst toe; zijn oog neemt alles waar, slaat alles gade, niets ontgaat zijn blik. Hij wil dat er orde, regel en tucht op</w:t>
      </w:r>
      <w:r w:rsidR="00102B20" w:rsidRPr="00C64AC9">
        <w:rPr>
          <w:lang w:eastAsia="en-US"/>
        </w:rPr>
        <w:t xml:space="preserve"> zijn </w:t>
      </w:r>
      <w:r w:rsidRPr="00C64AC9">
        <w:rPr>
          <w:lang w:eastAsia="en-US"/>
        </w:rPr>
        <w:t xml:space="preserve">akkers </w:t>
      </w:r>
      <w:r w:rsidR="003D411D" w:rsidRPr="00C64AC9">
        <w:rPr>
          <w:lang w:eastAsia="en-US"/>
        </w:rPr>
        <w:t>heers</w:t>
      </w:r>
      <w:r w:rsidRPr="00C64AC9">
        <w:rPr>
          <w:lang w:eastAsia="en-US"/>
        </w:rPr>
        <w:t xml:space="preserve">e. Maar voor ieder heeft hij nog een vriendelijk woord, een </w:t>
      </w:r>
      <w:r w:rsidR="00B93F5A" w:rsidRPr="00C64AC9">
        <w:rPr>
          <w:lang w:eastAsia="en-US"/>
        </w:rPr>
        <w:t>"</w:t>
      </w:r>
      <w:r w:rsidRPr="00C64AC9">
        <w:rPr>
          <w:lang w:eastAsia="en-US"/>
        </w:rPr>
        <w:t>God</w:t>
      </w:r>
      <w:r w:rsidR="00181CE8" w:rsidRPr="00C64AC9">
        <w:rPr>
          <w:lang w:eastAsia="en-US"/>
        </w:rPr>
        <w:t xml:space="preserve"> ze</w:t>
      </w:r>
      <w:r w:rsidR="00F158FC" w:rsidRPr="00C64AC9">
        <w:rPr>
          <w:lang w:eastAsia="en-US"/>
        </w:rPr>
        <w:t xml:space="preserve"> </w:t>
      </w:r>
      <w:r w:rsidRPr="00C64AC9">
        <w:rPr>
          <w:lang w:eastAsia="en-US"/>
        </w:rPr>
        <w:t xml:space="preserve">met u," een </w:t>
      </w:r>
      <w:r w:rsidR="00D80FDC" w:rsidRPr="00C64AC9">
        <w:rPr>
          <w:lang w:eastAsia="en-US"/>
        </w:rPr>
        <w:t>"</w:t>
      </w:r>
      <w:r w:rsidRPr="00C64AC9">
        <w:rPr>
          <w:lang w:eastAsia="en-US"/>
        </w:rPr>
        <w:t>God zegene u." Maar als de arbeid ten einde is en men niet met God heeft gearbeid, wat dan?...</w:t>
      </w:r>
    </w:p>
    <w:p w:rsidR="00265062" w:rsidRPr="00C64AC9" w:rsidRDefault="00265062" w:rsidP="00102B20">
      <w:pPr>
        <w:jc w:val="both"/>
        <w:rPr>
          <w:lang w:eastAsia="en-US"/>
        </w:rPr>
      </w:pPr>
      <w:r w:rsidRPr="00C64AC9">
        <w:rPr>
          <w:lang w:eastAsia="en-US"/>
        </w:rPr>
        <w:t>Daarvoor behoeft deze Ruth, de nederige dienstmaagd niet te vr</w:t>
      </w:r>
      <w:r w:rsidR="00C64AC9">
        <w:rPr>
          <w:lang w:eastAsia="en-US"/>
        </w:rPr>
        <w:t>eze</w:t>
      </w:r>
      <w:r w:rsidRPr="00C64AC9">
        <w:rPr>
          <w:lang w:eastAsia="en-US"/>
        </w:rPr>
        <w:t>n. Door liefde gedrongen kwam zij; met lust en ijver deed</w:t>
      </w:r>
      <w:r w:rsidR="00181CE8" w:rsidRPr="00C64AC9">
        <w:rPr>
          <w:lang w:eastAsia="en-US"/>
        </w:rPr>
        <w:t xml:space="preserve"> ze</w:t>
      </w:r>
      <w:r w:rsidR="00F158FC" w:rsidRPr="00C64AC9">
        <w:rPr>
          <w:lang w:eastAsia="en-US"/>
        </w:rPr>
        <w:t xml:space="preserve"> </w:t>
      </w:r>
      <w:r w:rsidR="00941D23" w:rsidRPr="00C64AC9">
        <w:rPr>
          <w:lang w:eastAsia="en-US"/>
        </w:rPr>
        <w:t xml:space="preserve">de </w:t>
      </w:r>
      <w:r w:rsidRPr="00C64AC9">
        <w:rPr>
          <w:lang w:eastAsia="en-US"/>
        </w:rPr>
        <w:t>arbeid; rust gunde</w:t>
      </w:r>
      <w:r w:rsidR="00181CE8" w:rsidRPr="00C64AC9">
        <w:rPr>
          <w:lang w:eastAsia="en-US"/>
        </w:rPr>
        <w:t xml:space="preserve"> ze</w:t>
      </w:r>
      <w:r w:rsidR="00F158FC" w:rsidRPr="00C64AC9">
        <w:rPr>
          <w:lang w:eastAsia="en-US"/>
        </w:rPr>
        <w:t xml:space="preserve"> </w:t>
      </w:r>
      <w:r w:rsidRPr="00C64AC9">
        <w:rPr>
          <w:lang w:eastAsia="en-US"/>
        </w:rPr>
        <w:t xml:space="preserve">zich haast niet; niet voor zich </w:t>
      </w:r>
      <w:r w:rsidR="00102B20" w:rsidRPr="00C64AC9">
        <w:rPr>
          <w:lang w:eastAsia="en-US"/>
        </w:rPr>
        <w:t>zelf</w:t>
      </w:r>
      <w:r w:rsidRPr="00C64AC9">
        <w:rPr>
          <w:lang w:eastAsia="en-US"/>
        </w:rPr>
        <w:t>, maar voor</w:t>
      </w:r>
      <w:r w:rsidR="00102B20" w:rsidRPr="00C64AC9">
        <w:rPr>
          <w:lang w:eastAsia="en-US"/>
        </w:rPr>
        <w:t xml:space="preserve"> haar </w:t>
      </w:r>
      <w:r w:rsidRPr="00C64AC9">
        <w:rPr>
          <w:lang w:eastAsia="en-US"/>
        </w:rPr>
        <w:t>moeder werkte zij. Onder dit alles bleef</w:t>
      </w:r>
      <w:r w:rsidR="00181CE8" w:rsidRPr="00C64AC9">
        <w:rPr>
          <w:lang w:eastAsia="en-US"/>
        </w:rPr>
        <w:t xml:space="preserve"> ze</w:t>
      </w:r>
      <w:r w:rsidR="00F158FC" w:rsidRPr="00C64AC9">
        <w:rPr>
          <w:lang w:eastAsia="en-US"/>
        </w:rPr>
        <w:t xml:space="preserve"> </w:t>
      </w:r>
      <w:r w:rsidRPr="00C64AC9">
        <w:rPr>
          <w:lang w:eastAsia="en-US"/>
        </w:rPr>
        <w:t>bescheiden en nederig, stil en vroom, klein en vr</w:t>
      </w:r>
      <w:r w:rsidR="00C64AC9">
        <w:rPr>
          <w:lang w:eastAsia="en-US"/>
        </w:rPr>
        <w:t>eze</w:t>
      </w:r>
      <w:r w:rsidR="00CE067F">
        <w:rPr>
          <w:lang w:eastAsia="en-US"/>
        </w:rPr>
        <w:t>nde. De</w:t>
      </w:r>
      <w:r w:rsidRPr="00C64AC9">
        <w:rPr>
          <w:lang w:eastAsia="en-US"/>
        </w:rPr>
        <w:t>zulken wacht het aanzitten. aan</w:t>
      </w:r>
      <w:r w:rsidR="00941D23" w:rsidRPr="00C64AC9">
        <w:rPr>
          <w:lang w:eastAsia="en-US"/>
        </w:rPr>
        <w:t xml:space="preserve"> de dis</w:t>
      </w:r>
      <w:r w:rsidRPr="00C64AC9">
        <w:rPr>
          <w:lang w:eastAsia="en-US"/>
        </w:rPr>
        <w:t xml:space="preserve"> des meesters, ook reeds hier, maar eenmaal zeker daarboven aan</w:t>
      </w:r>
      <w:r w:rsidR="00941D23" w:rsidRPr="00C64AC9">
        <w:rPr>
          <w:lang w:eastAsia="en-US"/>
        </w:rPr>
        <w:t xml:space="preserve"> de </w:t>
      </w:r>
      <w:r w:rsidR="00CE067F">
        <w:rPr>
          <w:lang w:eastAsia="en-US"/>
        </w:rPr>
        <w:t>bruiloftsdis</w:t>
      </w:r>
      <w:r w:rsidRPr="00C64AC9">
        <w:rPr>
          <w:lang w:eastAsia="en-US"/>
        </w:rPr>
        <w:t xml:space="preserve"> des Lams.</w:t>
      </w:r>
    </w:p>
    <w:p w:rsidR="00265062" w:rsidRPr="00C64AC9" w:rsidRDefault="00265062" w:rsidP="00102B20">
      <w:pPr>
        <w:jc w:val="both"/>
        <w:rPr>
          <w:lang w:eastAsia="en-US"/>
        </w:rPr>
      </w:pPr>
      <w:r w:rsidRPr="00C64AC9">
        <w:rPr>
          <w:lang w:eastAsia="en-US"/>
        </w:rPr>
        <w:t>Zult</w:t>
      </w:r>
      <w:r w:rsidR="00181CE8" w:rsidRPr="00C64AC9">
        <w:rPr>
          <w:lang w:eastAsia="en-US"/>
        </w:rPr>
        <w:t xml:space="preserve"> u </w:t>
      </w:r>
      <w:r w:rsidRPr="00C64AC9">
        <w:rPr>
          <w:lang w:eastAsia="en-US"/>
        </w:rPr>
        <w:t>ook eenmaal dat heerlijke voorrecht smaken, wie</w:t>
      </w:r>
      <w:r w:rsidR="00181CE8" w:rsidRPr="00C64AC9">
        <w:rPr>
          <w:lang w:eastAsia="en-US"/>
        </w:rPr>
        <w:t xml:space="preserve"> u </w:t>
      </w:r>
      <w:r w:rsidRPr="00C64AC9">
        <w:rPr>
          <w:lang w:eastAsia="en-US"/>
        </w:rPr>
        <w:t>nu ook zijn moogt, dan moet ook</w:t>
      </w:r>
      <w:r w:rsidR="00181CE8" w:rsidRPr="00C64AC9">
        <w:rPr>
          <w:lang w:eastAsia="en-US"/>
        </w:rPr>
        <w:t xml:space="preserve"> u </w:t>
      </w:r>
      <w:r w:rsidRPr="00C64AC9">
        <w:rPr>
          <w:lang w:eastAsia="en-US"/>
        </w:rPr>
        <w:t>op het wijd</w:t>
      </w:r>
      <w:r w:rsidR="00CE067F">
        <w:rPr>
          <w:lang w:eastAsia="en-US"/>
        </w:rPr>
        <w:t xml:space="preserve"> </w:t>
      </w:r>
      <w:r w:rsidRPr="00C64AC9">
        <w:rPr>
          <w:lang w:eastAsia="en-US"/>
        </w:rPr>
        <w:softHyphen/>
        <w:t xml:space="preserve">uitgestrekte arbeidsveld </w:t>
      </w:r>
      <w:r w:rsidR="004C214A">
        <w:rPr>
          <w:lang w:eastAsia="en-US"/>
        </w:rPr>
        <w:t>van het leven</w:t>
      </w:r>
      <w:r w:rsidRPr="00C64AC9">
        <w:rPr>
          <w:lang w:eastAsia="en-US"/>
        </w:rPr>
        <w:t>, in staat of kerk, in maat</w:t>
      </w:r>
      <w:r w:rsidRPr="00C64AC9">
        <w:rPr>
          <w:lang w:eastAsia="en-US"/>
        </w:rPr>
        <w:softHyphen/>
        <w:t>schappij en gezin, uw deel van de algem</w:t>
      </w:r>
      <w:r w:rsidR="00C2620C" w:rsidRPr="00C64AC9">
        <w:rPr>
          <w:lang w:eastAsia="en-US"/>
        </w:rPr>
        <w:t>ene</w:t>
      </w:r>
      <w:r w:rsidRPr="00C64AC9">
        <w:rPr>
          <w:lang w:eastAsia="en-US"/>
        </w:rPr>
        <w:t xml:space="preserve"> taak van</w:t>
      </w:r>
      <w:r w:rsidR="00941D23" w:rsidRPr="00C64AC9">
        <w:rPr>
          <w:lang w:eastAsia="en-US"/>
        </w:rPr>
        <w:t xml:space="preserve"> de </w:t>
      </w:r>
      <w:r w:rsidRPr="00C64AC9">
        <w:rPr>
          <w:lang w:eastAsia="en-US"/>
        </w:rPr>
        <w:t>arbeid hebben aanvaard. Maar</w:t>
      </w:r>
      <w:r w:rsidR="00181CE8" w:rsidRPr="00C64AC9">
        <w:rPr>
          <w:lang w:eastAsia="en-US"/>
        </w:rPr>
        <w:t xml:space="preserve"> ze</w:t>
      </w:r>
      <w:r w:rsidR="00F158FC" w:rsidRPr="00C64AC9">
        <w:rPr>
          <w:lang w:eastAsia="en-US"/>
        </w:rPr>
        <w:t xml:space="preserve"> </w:t>
      </w:r>
      <w:r w:rsidRPr="00C64AC9">
        <w:rPr>
          <w:lang w:eastAsia="en-US"/>
        </w:rPr>
        <w:t>het dan ook met dezelfde liefde, trouw en ijver, die</w:t>
      </w:r>
      <w:r w:rsidR="00941D23" w:rsidRPr="00C64AC9">
        <w:rPr>
          <w:lang w:eastAsia="en-US"/>
        </w:rPr>
        <w:t xml:space="preserve"> een </w:t>
      </w:r>
      <w:r w:rsidRPr="00C64AC9">
        <w:rPr>
          <w:lang w:eastAsia="en-US"/>
        </w:rPr>
        <w:t>Ruth kenmerkte.</w:t>
      </w:r>
    </w:p>
    <w:p w:rsidR="00265062" w:rsidRPr="00C64AC9" w:rsidRDefault="00265062" w:rsidP="00102B20">
      <w:pPr>
        <w:jc w:val="both"/>
        <w:rPr>
          <w:lang w:eastAsia="en-US"/>
        </w:rPr>
      </w:pPr>
      <w:r w:rsidRPr="00C64AC9">
        <w:rPr>
          <w:lang w:eastAsia="en-US"/>
        </w:rPr>
        <w:t>Indien</w:t>
      </w:r>
      <w:r w:rsidR="00181CE8" w:rsidRPr="00C64AC9">
        <w:rPr>
          <w:lang w:eastAsia="en-US"/>
        </w:rPr>
        <w:t xml:space="preserve"> u </w:t>
      </w:r>
      <w:r w:rsidRPr="00C64AC9">
        <w:rPr>
          <w:lang w:eastAsia="en-US"/>
        </w:rPr>
        <w:t>dan ook slechts</w:t>
      </w:r>
      <w:r w:rsidR="00941D23" w:rsidRPr="00C64AC9">
        <w:rPr>
          <w:lang w:eastAsia="en-US"/>
        </w:rPr>
        <w:t xml:space="preserve"> een </w:t>
      </w:r>
      <w:r w:rsidRPr="00C64AC9">
        <w:rPr>
          <w:lang w:eastAsia="en-US"/>
        </w:rPr>
        <w:t xml:space="preserve">arme korenraapster </w:t>
      </w:r>
      <w:r w:rsidR="00CE067F">
        <w:rPr>
          <w:lang w:eastAsia="en-US"/>
        </w:rPr>
        <w:t>ben</w:t>
      </w:r>
      <w:r w:rsidRPr="00C64AC9">
        <w:rPr>
          <w:lang w:eastAsia="en-US"/>
        </w:rPr>
        <w:t>t,</w:t>
      </w:r>
      <w:r w:rsidR="00CE067F">
        <w:rPr>
          <w:lang w:eastAsia="en-US"/>
        </w:rPr>
        <w:t xml:space="preserve"> </w:t>
      </w:r>
      <w:r w:rsidRPr="00C64AC9">
        <w:rPr>
          <w:lang w:eastAsia="en-US"/>
        </w:rPr>
        <w:t>die misschien hier en daar slechts enkele korenaren van het</w:t>
      </w:r>
      <w:r w:rsidR="00CE067F">
        <w:rPr>
          <w:lang w:eastAsia="en-US"/>
        </w:rPr>
        <w:t xml:space="preserve"> </w:t>
      </w:r>
      <w:r w:rsidRPr="00C64AC9">
        <w:rPr>
          <w:lang w:eastAsia="en-US"/>
        </w:rPr>
        <w:t>gepredikte woord op</w:t>
      </w:r>
      <w:r w:rsidR="00941D23" w:rsidRPr="00C64AC9">
        <w:rPr>
          <w:lang w:eastAsia="en-US"/>
        </w:rPr>
        <w:t xml:space="preserve"> de </w:t>
      </w:r>
      <w:r w:rsidRPr="00C64AC9">
        <w:rPr>
          <w:lang w:eastAsia="en-US"/>
        </w:rPr>
        <w:t xml:space="preserve">akker </w:t>
      </w:r>
      <w:r w:rsidR="004C214A">
        <w:rPr>
          <w:lang w:eastAsia="en-US"/>
        </w:rPr>
        <w:t>van het leven</w:t>
      </w:r>
      <w:r w:rsidRPr="00C64AC9">
        <w:rPr>
          <w:lang w:eastAsia="en-US"/>
        </w:rPr>
        <w:t xml:space="preserve"> kunt wegdragen,</w:t>
      </w:r>
      <w:r w:rsidR="00CE067F">
        <w:rPr>
          <w:lang w:eastAsia="en-US"/>
        </w:rPr>
        <w:t xml:space="preserve"> </w:t>
      </w:r>
      <w:r w:rsidRPr="00C64AC9">
        <w:rPr>
          <w:lang w:eastAsia="en-US"/>
        </w:rPr>
        <w:t>de goede Meester zal ook u daarbij evenwel vriendelijk aanzien. Hij vraagt er niet naar, wat,</w:t>
      </w:r>
      <w:r w:rsidR="00102B20" w:rsidRPr="00C64AC9">
        <w:rPr>
          <w:lang w:eastAsia="en-US"/>
        </w:rPr>
        <w:t xml:space="preserve"> </w:t>
      </w:r>
      <w:r w:rsidRPr="00C64AC9">
        <w:rPr>
          <w:lang w:eastAsia="en-US"/>
        </w:rPr>
        <w:t>maar hoe</w:t>
      </w:r>
      <w:r w:rsidR="00181CE8" w:rsidRPr="00C64AC9">
        <w:rPr>
          <w:lang w:eastAsia="en-US"/>
        </w:rPr>
        <w:t xml:space="preserve"> u </w:t>
      </w:r>
      <w:r w:rsidRPr="00C64AC9">
        <w:rPr>
          <w:lang w:eastAsia="en-US"/>
        </w:rPr>
        <w:t>arbeidt.</w:t>
      </w:r>
      <w:r w:rsidR="00CE067F">
        <w:rPr>
          <w:lang w:eastAsia="en-US"/>
        </w:rPr>
        <w:t xml:space="preserve"> </w:t>
      </w:r>
      <w:r w:rsidRPr="00C64AC9">
        <w:rPr>
          <w:lang w:eastAsia="en-US"/>
        </w:rPr>
        <w:t>Ook vraagt dezelfde meester er niet naar, in welk deel</w:t>
      </w:r>
      <w:r w:rsidR="00CE067F">
        <w:rPr>
          <w:lang w:eastAsia="en-US"/>
        </w:rPr>
        <w:t xml:space="preserve"> </w:t>
      </w:r>
      <w:r w:rsidRPr="00C64AC9">
        <w:rPr>
          <w:lang w:eastAsia="en-US"/>
        </w:rPr>
        <w:t>van</w:t>
      </w:r>
      <w:r w:rsidR="00941D23" w:rsidRPr="00C64AC9">
        <w:rPr>
          <w:lang w:eastAsia="en-US"/>
        </w:rPr>
        <w:t xml:space="preserve"> de </w:t>
      </w:r>
      <w:r w:rsidRPr="00C64AC9">
        <w:rPr>
          <w:lang w:eastAsia="en-US"/>
        </w:rPr>
        <w:t>gr</w:t>
      </w:r>
      <w:r w:rsidR="00102B20" w:rsidRPr="00C64AC9">
        <w:rPr>
          <w:lang w:eastAsia="en-US"/>
        </w:rPr>
        <w:t>ote</w:t>
      </w:r>
      <w:r w:rsidR="00CE067F">
        <w:rPr>
          <w:lang w:eastAsia="en-US"/>
        </w:rPr>
        <w:t xml:space="preserve"> en uitgebreide</w:t>
      </w:r>
      <w:r w:rsidRPr="00C64AC9">
        <w:rPr>
          <w:lang w:eastAsia="en-US"/>
        </w:rPr>
        <w:t xml:space="preserve"> wijngaard </w:t>
      </w:r>
      <w:r w:rsidR="004C214A">
        <w:rPr>
          <w:lang w:eastAsia="en-US"/>
        </w:rPr>
        <w:t>van het leven</w:t>
      </w:r>
      <w:r w:rsidRPr="00C64AC9">
        <w:rPr>
          <w:lang w:eastAsia="en-US"/>
        </w:rPr>
        <w:t xml:space="preserve"> u,</w:t>
      </w:r>
      <w:r w:rsidR="00CE067F">
        <w:rPr>
          <w:lang w:eastAsia="en-US"/>
        </w:rPr>
        <w:t xml:space="preserve"> </w:t>
      </w:r>
      <w:r w:rsidRPr="00C64AC9">
        <w:rPr>
          <w:lang w:eastAsia="en-US"/>
        </w:rPr>
        <w:t>uw taak is aangewezen</w:t>
      </w:r>
      <w:r w:rsidR="00CE067F">
        <w:rPr>
          <w:lang w:eastAsia="en-US"/>
        </w:rPr>
        <w:t xml:space="preserve">. Ook de poort of dorpelwachter </w:t>
      </w:r>
      <w:r w:rsidRPr="00C64AC9">
        <w:rPr>
          <w:lang w:eastAsia="en-US"/>
        </w:rPr>
        <w:t>heeft</w:t>
      </w:r>
      <w:r w:rsidR="00941D23" w:rsidRPr="00C64AC9">
        <w:rPr>
          <w:lang w:eastAsia="en-US"/>
        </w:rPr>
        <w:t xml:space="preserve"> een </w:t>
      </w:r>
      <w:r w:rsidRPr="00C64AC9">
        <w:rPr>
          <w:lang w:eastAsia="en-US"/>
        </w:rPr>
        <w:t>gewichtige roeping; ja zelfs hij die eenzaam in het hutje in</w:t>
      </w:r>
      <w:r w:rsidR="00941D23" w:rsidRPr="00C64AC9">
        <w:rPr>
          <w:lang w:eastAsia="en-US"/>
        </w:rPr>
        <w:t xml:space="preserve"> de </w:t>
      </w:r>
      <w:r w:rsidRPr="00C64AC9">
        <w:rPr>
          <w:lang w:eastAsia="en-US"/>
        </w:rPr>
        <w:t>wijngaard ter bewaking is achtergebleven. (Jes. 1: 8.)</w:t>
      </w:r>
    </w:p>
    <w:p w:rsidR="00265062" w:rsidRPr="00C64AC9" w:rsidRDefault="00265062" w:rsidP="00102B20">
      <w:pPr>
        <w:jc w:val="both"/>
        <w:rPr>
          <w:lang w:eastAsia="en-US"/>
        </w:rPr>
      </w:pPr>
      <w:r w:rsidRPr="00C64AC9">
        <w:rPr>
          <w:lang w:eastAsia="en-US"/>
        </w:rPr>
        <w:t>Niet of het deel van</w:t>
      </w:r>
      <w:r w:rsidR="00941D23" w:rsidRPr="00C64AC9">
        <w:rPr>
          <w:lang w:eastAsia="en-US"/>
        </w:rPr>
        <w:t xml:space="preserve"> de </w:t>
      </w:r>
      <w:r w:rsidRPr="00C64AC9">
        <w:rPr>
          <w:lang w:eastAsia="en-US"/>
        </w:rPr>
        <w:t>algem</w:t>
      </w:r>
      <w:r w:rsidR="00102B20" w:rsidRPr="00C64AC9">
        <w:rPr>
          <w:lang w:eastAsia="en-US"/>
        </w:rPr>
        <w:t xml:space="preserve">een </w:t>
      </w:r>
      <w:r w:rsidRPr="00C64AC9">
        <w:rPr>
          <w:lang w:eastAsia="en-US"/>
        </w:rPr>
        <w:t>arbeid, dat aan u in het bijzonder werd toevertrouwd, in uw oog of in dat</w:t>
      </w:r>
      <w:r w:rsidR="0052399E">
        <w:rPr>
          <w:lang w:eastAsia="en-US"/>
        </w:rPr>
        <w:t xml:space="preserve"> </w:t>
      </w:r>
      <w:r w:rsidRPr="00C64AC9">
        <w:rPr>
          <w:lang w:eastAsia="en-US"/>
        </w:rPr>
        <w:t>van anderen meer of minder aanzienlijk is of dan wel schijnt, doet tot het gewicht en de bet</w:t>
      </w:r>
      <w:r w:rsidR="00941D23" w:rsidRPr="00C64AC9">
        <w:rPr>
          <w:lang w:eastAsia="en-US"/>
        </w:rPr>
        <w:t>eke</w:t>
      </w:r>
      <w:r w:rsidRPr="00C64AC9">
        <w:rPr>
          <w:lang w:eastAsia="en-US"/>
        </w:rPr>
        <w:t>nis van</w:t>
      </w:r>
      <w:r w:rsidR="003C0B0E">
        <w:rPr>
          <w:lang w:eastAsia="en-US"/>
        </w:rPr>
        <w:t xml:space="preserve"> die </w:t>
      </w:r>
      <w:r w:rsidRPr="00C64AC9">
        <w:rPr>
          <w:lang w:eastAsia="en-US"/>
        </w:rPr>
        <w:t xml:space="preserve">arbeid iets wezenlijks af, in betrekking tot u </w:t>
      </w:r>
      <w:r w:rsidR="003D411D" w:rsidRPr="00C64AC9">
        <w:rPr>
          <w:lang w:eastAsia="en-US"/>
        </w:rPr>
        <w:t>zelf</w:t>
      </w:r>
      <w:r w:rsidRPr="00C64AC9">
        <w:rPr>
          <w:lang w:eastAsia="en-US"/>
        </w:rPr>
        <w:t xml:space="preserve"> en tot</w:t>
      </w:r>
      <w:r w:rsidR="005279BC" w:rsidRPr="00C64AC9">
        <w:rPr>
          <w:lang w:eastAsia="en-US"/>
        </w:rPr>
        <w:t xml:space="preserve"> uw </w:t>
      </w:r>
      <w:r w:rsidRPr="00C64AC9">
        <w:rPr>
          <w:lang w:eastAsia="en-US"/>
        </w:rPr>
        <w:t>toekomstige verantwoording. Beslissend is in dit opzicht het doel waartoe, de</w:t>
      </w:r>
      <w:r w:rsidR="00D70ACF">
        <w:rPr>
          <w:lang w:eastAsia="en-US"/>
        </w:rPr>
        <w:t xml:space="preserve"> wij</w:t>
      </w:r>
      <w:r w:rsidRPr="00C64AC9">
        <w:rPr>
          <w:lang w:eastAsia="en-US"/>
        </w:rPr>
        <w:t xml:space="preserve">ze waarop, het beginsel waaruit en de volharding </w:t>
      </w:r>
      <w:r w:rsidR="001221AB">
        <w:rPr>
          <w:lang w:eastAsia="en-US"/>
        </w:rPr>
        <w:t>waarmee</w:t>
      </w:r>
      <w:r w:rsidR="00181CE8" w:rsidRPr="00C64AC9">
        <w:rPr>
          <w:lang w:eastAsia="en-US"/>
        </w:rPr>
        <w:t xml:space="preserve"> u </w:t>
      </w:r>
      <w:r w:rsidRPr="00C64AC9">
        <w:rPr>
          <w:lang w:eastAsia="en-US"/>
        </w:rPr>
        <w:t>hebt gearbeid.</w:t>
      </w:r>
    </w:p>
    <w:p w:rsidR="00265062" w:rsidRPr="00C64AC9" w:rsidRDefault="00265062" w:rsidP="00102B20">
      <w:pPr>
        <w:jc w:val="both"/>
        <w:rPr>
          <w:lang w:eastAsia="en-US"/>
        </w:rPr>
      </w:pPr>
      <w:r w:rsidRPr="00C64AC9">
        <w:rPr>
          <w:lang w:eastAsia="en-US"/>
        </w:rPr>
        <w:t>A</w:t>
      </w:r>
      <w:r w:rsidR="002168F3">
        <w:rPr>
          <w:lang w:eastAsia="en-US"/>
        </w:rPr>
        <w:t>l</w:t>
      </w:r>
      <w:r w:rsidRPr="00C64AC9">
        <w:rPr>
          <w:lang w:eastAsia="en-US"/>
        </w:rPr>
        <w:t xml:space="preserve"> wat</w:t>
      </w:r>
      <w:r w:rsidR="005279BC" w:rsidRPr="00C64AC9">
        <w:rPr>
          <w:lang w:eastAsia="en-US"/>
        </w:rPr>
        <w:t xml:space="preserve"> uw </w:t>
      </w:r>
      <w:r w:rsidRPr="00C64AC9">
        <w:rPr>
          <w:lang w:eastAsia="en-US"/>
        </w:rPr>
        <w:t>hand vindt om te doen, doe dat met al</w:t>
      </w:r>
      <w:r w:rsidR="005279BC" w:rsidRPr="00C64AC9">
        <w:rPr>
          <w:lang w:eastAsia="en-US"/>
        </w:rPr>
        <w:t xml:space="preserve"> uw </w:t>
      </w:r>
      <w:r w:rsidRPr="00C64AC9">
        <w:rPr>
          <w:lang w:eastAsia="en-US"/>
        </w:rPr>
        <w:t>macht. Als</w:t>
      </w:r>
      <w:r w:rsidR="00181CE8" w:rsidRPr="00C64AC9">
        <w:rPr>
          <w:lang w:eastAsia="en-US"/>
        </w:rPr>
        <w:t xml:space="preserve"> u </w:t>
      </w:r>
      <w:r w:rsidRPr="00C64AC9">
        <w:rPr>
          <w:lang w:eastAsia="en-US"/>
        </w:rPr>
        <w:t>werkt, werk dan ook, en laat u door niets afleiden. Doe het in stilheid en zonder te gr</w:t>
      </w:r>
      <w:r w:rsidR="00102B20" w:rsidRPr="00C64AC9">
        <w:rPr>
          <w:lang w:eastAsia="en-US"/>
        </w:rPr>
        <w:t>ote</w:t>
      </w:r>
      <w:r w:rsidRPr="00C64AC9">
        <w:rPr>
          <w:lang w:eastAsia="en-US"/>
        </w:rPr>
        <w:t>n ophef. M</w:t>
      </w:r>
      <w:r w:rsidR="00C2620C" w:rsidRPr="00C64AC9">
        <w:rPr>
          <w:lang w:eastAsia="en-US"/>
        </w:rPr>
        <w:t>eni</w:t>
      </w:r>
      <w:r w:rsidRPr="00C64AC9">
        <w:rPr>
          <w:lang w:eastAsia="en-US"/>
        </w:rPr>
        <w:t>geen meent waarlijk goed te werken, omdat hij de houding er van heeft en</w:t>
      </w:r>
      <w:r w:rsidR="00941D23" w:rsidRPr="00C64AC9">
        <w:rPr>
          <w:lang w:eastAsia="en-US"/>
        </w:rPr>
        <w:t xml:space="preserve"> de </w:t>
      </w:r>
      <w:r w:rsidRPr="00C64AC9">
        <w:rPr>
          <w:lang w:eastAsia="en-US"/>
        </w:rPr>
        <w:t xml:space="preserve">tijd er voor </w:t>
      </w:r>
      <w:r w:rsidR="00D70ACF">
        <w:rPr>
          <w:lang w:eastAsia="en-US"/>
        </w:rPr>
        <w:t>neemt</w:t>
      </w:r>
      <w:r w:rsidR="00D009AB">
        <w:rPr>
          <w:lang w:eastAsia="en-US"/>
        </w:rPr>
        <w:t>.</w:t>
      </w:r>
      <w:r w:rsidRPr="00C64AC9">
        <w:rPr>
          <w:lang w:eastAsia="en-US"/>
        </w:rPr>
        <w:t xml:space="preserve"> Alleen dat is arbeiden wanneer men het, als Ruth, met het geh</w:t>
      </w:r>
      <w:r w:rsidR="00102B20" w:rsidRPr="00C64AC9">
        <w:rPr>
          <w:lang w:eastAsia="en-US"/>
        </w:rPr>
        <w:t>ele</w:t>
      </w:r>
      <w:r w:rsidRPr="00C64AC9">
        <w:rPr>
          <w:lang w:eastAsia="en-US"/>
        </w:rPr>
        <w:t xml:space="preserve"> hart en ingespannen krachten doet, zonder dat men angstig laat merken, dat men dit doet. Dan werkt men trouw en goed,</w:t>
      </w:r>
      <w:r w:rsidR="00941D23" w:rsidRPr="00C64AC9">
        <w:rPr>
          <w:lang w:eastAsia="en-US"/>
        </w:rPr>
        <w:t xml:space="preserve"> zo </w:t>
      </w:r>
      <w:r w:rsidRPr="00C64AC9">
        <w:rPr>
          <w:lang w:eastAsia="en-US"/>
        </w:rPr>
        <w:t>men dit doet als onder het oog des meesters, die</w:t>
      </w:r>
      <w:r w:rsidR="00D70ACF">
        <w:rPr>
          <w:lang w:eastAsia="en-US"/>
        </w:rPr>
        <w:t xml:space="preserve"> </w:t>
      </w:r>
      <w:r w:rsidRPr="00C64AC9">
        <w:rPr>
          <w:lang w:eastAsia="en-US"/>
        </w:rPr>
        <w:t>ons ziet.</w:t>
      </w:r>
    </w:p>
    <w:p w:rsidR="00265062" w:rsidRPr="00C64AC9" w:rsidRDefault="00265062" w:rsidP="00102B20">
      <w:pPr>
        <w:jc w:val="both"/>
        <w:rPr>
          <w:lang w:eastAsia="en-US"/>
        </w:rPr>
      </w:pPr>
      <w:r w:rsidRPr="00C64AC9">
        <w:rPr>
          <w:lang w:eastAsia="en-US"/>
        </w:rPr>
        <w:t>Indien</w:t>
      </w:r>
      <w:r w:rsidR="00181CE8" w:rsidRPr="00C64AC9">
        <w:rPr>
          <w:lang w:eastAsia="en-US"/>
        </w:rPr>
        <w:t xml:space="preserve"> u </w:t>
      </w:r>
      <w:r w:rsidRPr="00C64AC9">
        <w:rPr>
          <w:lang w:eastAsia="en-US"/>
        </w:rPr>
        <w:t>nederig en stil, ook in</w:t>
      </w:r>
      <w:r w:rsidR="00941D23" w:rsidRPr="00C64AC9">
        <w:rPr>
          <w:lang w:eastAsia="en-US"/>
        </w:rPr>
        <w:t xml:space="preserve"> de </w:t>
      </w:r>
      <w:r w:rsidRPr="00C64AC9">
        <w:rPr>
          <w:lang w:eastAsia="en-US"/>
        </w:rPr>
        <w:t>geringste arbeid, aldus trouw wordt bevonden, zal ook tot u het woord des Meesters komen</w:t>
      </w:r>
      <w:r w:rsidR="00102B20" w:rsidRPr="00C64AC9">
        <w:rPr>
          <w:lang w:eastAsia="en-US"/>
        </w:rPr>
        <w:t>:</w:t>
      </w:r>
      <w:r w:rsidRPr="00C64AC9">
        <w:rPr>
          <w:lang w:eastAsia="en-US"/>
        </w:rPr>
        <w:t xml:space="preserve"> </w:t>
      </w:r>
      <w:r w:rsidR="00D80FDC" w:rsidRPr="00D70ACF">
        <w:rPr>
          <w:i/>
          <w:lang w:eastAsia="en-US"/>
        </w:rPr>
        <w:t>"</w:t>
      </w:r>
      <w:r w:rsidRPr="00D70ACF">
        <w:rPr>
          <w:i/>
          <w:lang w:eastAsia="en-US"/>
        </w:rPr>
        <w:t>Ga in</w:t>
      </w:r>
      <w:r w:rsidR="005279BC" w:rsidRPr="00D70ACF">
        <w:rPr>
          <w:i/>
          <w:lang w:eastAsia="en-US"/>
        </w:rPr>
        <w:t>,</w:t>
      </w:r>
      <w:r w:rsidR="00181CE8" w:rsidRPr="00D70ACF">
        <w:rPr>
          <w:i/>
          <w:lang w:eastAsia="en-US"/>
        </w:rPr>
        <w:t xml:space="preserve"> </w:t>
      </w:r>
      <w:r w:rsidR="0052399E" w:rsidRPr="00D70ACF">
        <w:rPr>
          <w:i/>
          <w:lang w:eastAsia="en-US"/>
        </w:rPr>
        <w:t>gij</w:t>
      </w:r>
      <w:r w:rsidR="00181CE8" w:rsidRPr="00D70ACF">
        <w:rPr>
          <w:i/>
          <w:lang w:eastAsia="en-US"/>
        </w:rPr>
        <w:t xml:space="preserve"> </w:t>
      </w:r>
      <w:r w:rsidRPr="00D70ACF">
        <w:rPr>
          <w:i/>
          <w:lang w:eastAsia="en-US"/>
        </w:rPr>
        <w:t>getrouwe dienstknecht</w:t>
      </w:r>
      <w:r w:rsidR="0052399E" w:rsidRPr="00D70ACF">
        <w:rPr>
          <w:i/>
          <w:lang w:eastAsia="en-US"/>
        </w:rPr>
        <w:t>.</w:t>
      </w:r>
      <w:r w:rsidRPr="00D70ACF">
        <w:rPr>
          <w:i/>
          <w:lang w:eastAsia="en-US"/>
        </w:rPr>
        <w:t xml:space="preserve"> Over weinig zijt</w:t>
      </w:r>
      <w:r w:rsidR="00181CE8" w:rsidRPr="00D70ACF">
        <w:rPr>
          <w:i/>
          <w:lang w:eastAsia="en-US"/>
        </w:rPr>
        <w:t xml:space="preserve"> </w:t>
      </w:r>
      <w:r w:rsidR="00D70ACF" w:rsidRPr="00D70ACF">
        <w:rPr>
          <w:i/>
          <w:lang w:eastAsia="en-US"/>
        </w:rPr>
        <w:t>gij</w:t>
      </w:r>
      <w:r w:rsidR="00181CE8" w:rsidRPr="00D70ACF">
        <w:rPr>
          <w:i/>
          <w:lang w:eastAsia="en-US"/>
        </w:rPr>
        <w:t xml:space="preserve"> </w:t>
      </w:r>
      <w:r w:rsidRPr="00D70ACF">
        <w:rPr>
          <w:i/>
          <w:lang w:eastAsia="en-US"/>
        </w:rPr>
        <w:t>getrouw geweest, over veel zult</w:t>
      </w:r>
      <w:r w:rsidR="00181CE8" w:rsidRPr="00D70ACF">
        <w:rPr>
          <w:i/>
          <w:lang w:eastAsia="en-US"/>
        </w:rPr>
        <w:t xml:space="preserve"> </w:t>
      </w:r>
      <w:r w:rsidR="0052399E" w:rsidRPr="00D70ACF">
        <w:rPr>
          <w:i/>
          <w:lang w:eastAsia="en-US"/>
        </w:rPr>
        <w:t>gij</w:t>
      </w:r>
      <w:r w:rsidR="00181CE8" w:rsidRPr="00D70ACF">
        <w:rPr>
          <w:i/>
          <w:lang w:eastAsia="en-US"/>
        </w:rPr>
        <w:t xml:space="preserve"> </w:t>
      </w:r>
      <w:r w:rsidRPr="00D70ACF">
        <w:rPr>
          <w:i/>
          <w:lang w:eastAsia="en-US"/>
        </w:rPr>
        <w:t>gesteld worden."</w:t>
      </w:r>
    </w:p>
    <w:p w:rsidR="0052399E" w:rsidRDefault="0052399E" w:rsidP="00102B20">
      <w:pPr>
        <w:jc w:val="both"/>
        <w:rPr>
          <w:lang w:eastAsia="en-US"/>
        </w:rPr>
      </w:pPr>
    </w:p>
    <w:p w:rsidR="0052399E" w:rsidRPr="0052399E" w:rsidRDefault="00265062" w:rsidP="0052399E">
      <w:pPr>
        <w:ind w:left="720"/>
        <w:jc w:val="both"/>
        <w:rPr>
          <w:i/>
          <w:lang w:eastAsia="en-US"/>
        </w:rPr>
      </w:pPr>
      <w:r w:rsidRPr="0052399E">
        <w:rPr>
          <w:i/>
          <w:lang w:eastAsia="en-US"/>
        </w:rPr>
        <w:t>Laat Uw gen</w:t>
      </w:r>
      <w:r w:rsidR="0052399E" w:rsidRPr="0052399E">
        <w:rPr>
          <w:i/>
          <w:lang w:eastAsia="en-US"/>
        </w:rPr>
        <w:t>a</w:t>
      </w:r>
      <w:r w:rsidRPr="0052399E">
        <w:rPr>
          <w:i/>
          <w:lang w:eastAsia="en-US"/>
        </w:rPr>
        <w:t xml:space="preserve"> ons met haar troost verrijken, </w:t>
      </w:r>
    </w:p>
    <w:p w:rsidR="0052399E" w:rsidRPr="0052399E" w:rsidRDefault="00265062" w:rsidP="0052399E">
      <w:pPr>
        <w:ind w:left="720"/>
        <w:jc w:val="both"/>
        <w:rPr>
          <w:i/>
          <w:lang w:eastAsia="en-US"/>
        </w:rPr>
      </w:pPr>
      <w:r w:rsidRPr="0052399E">
        <w:rPr>
          <w:i/>
          <w:lang w:eastAsia="en-US"/>
        </w:rPr>
        <w:t>En laat Uw werk aan</w:t>
      </w:r>
      <w:r w:rsidR="005279BC" w:rsidRPr="0052399E">
        <w:rPr>
          <w:i/>
          <w:lang w:eastAsia="en-US"/>
        </w:rPr>
        <w:t xml:space="preserve"> uw </w:t>
      </w:r>
      <w:r w:rsidRPr="0052399E">
        <w:rPr>
          <w:i/>
          <w:lang w:eastAsia="en-US"/>
        </w:rPr>
        <w:t xml:space="preserve">knechten blijken, </w:t>
      </w:r>
    </w:p>
    <w:p w:rsidR="0052399E" w:rsidRPr="0052399E" w:rsidRDefault="00265062" w:rsidP="0052399E">
      <w:pPr>
        <w:ind w:left="720"/>
        <w:jc w:val="both"/>
        <w:rPr>
          <w:i/>
          <w:lang w:eastAsia="en-US"/>
        </w:rPr>
      </w:pPr>
      <w:r w:rsidRPr="0052399E">
        <w:rPr>
          <w:i/>
          <w:lang w:eastAsia="en-US"/>
        </w:rPr>
        <w:t>Uw heerlijkheid niet van hun kind</w:t>
      </w:r>
      <w:r w:rsidR="0052399E" w:rsidRPr="0052399E">
        <w:rPr>
          <w:i/>
          <w:lang w:eastAsia="en-US"/>
        </w:rPr>
        <w:t>'</w:t>
      </w:r>
      <w:r w:rsidRPr="0052399E">
        <w:rPr>
          <w:i/>
          <w:lang w:eastAsia="en-US"/>
        </w:rPr>
        <w:t>ren wijken</w:t>
      </w:r>
      <w:r w:rsidR="005279BC" w:rsidRPr="0052399E">
        <w:rPr>
          <w:i/>
          <w:lang w:eastAsia="en-US"/>
        </w:rPr>
        <w:t>!</w:t>
      </w:r>
      <w:r w:rsidRPr="0052399E">
        <w:rPr>
          <w:i/>
          <w:lang w:eastAsia="en-US"/>
        </w:rPr>
        <w:t xml:space="preserve"> </w:t>
      </w:r>
    </w:p>
    <w:p w:rsidR="00265062" w:rsidRPr="0052399E" w:rsidRDefault="00265062" w:rsidP="0052399E">
      <w:pPr>
        <w:ind w:left="720"/>
        <w:jc w:val="both"/>
        <w:rPr>
          <w:i/>
          <w:lang w:eastAsia="en-US"/>
        </w:rPr>
      </w:pPr>
      <w:r w:rsidRPr="0052399E">
        <w:rPr>
          <w:i/>
          <w:lang w:eastAsia="en-US"/>
        </w:rPr>
        <w:t xml:space="preserve">Uw </w:t>
      </w:r>
      <w:r w:rsidR="0052399E" w:rsidRPr="0052399E">
        <w:rPr>
          <w:i/>
          <w:lang w:eastAsia="en-US"/>
        </w:rPr>
        <w:t>m</w:t>
      </w:r>
      <w:r w:rsidRPr="0052399E">
        <w:rPr>
          <w:i/>
          <w:lang w:eastAsia="en-US"/>
        </w:rPr>
        <w:t>a</w:t>
      </w:r>
      <w:r w:rsidR="0052399E" w:rsidRPr="0052399E">
        <w:rPr>
          <w:i/>
          <w:lang w:eastAsia="en-US"/>
        </w:rPr>
        <w:t>ch</w:t>
      </w:r>
      <w:r w:rsidRPr="0052399E">
        <w:rPr>
          <w:i/>
          <w:lang w:eastAsia="en-US"/>
        </w:rPr>
        <w:t>t behoed' ons voor bezwijken</w:t>
      </w:r>
      <w:r w:rsidR="005279BC" w:rsidRPr="0052399E">
        <w:rPr>
          <w:i/>
          <w:lang w:eastAsia="en-US"/>
        </w:rPr>
        <w:t>!</w:t>
      </w:r>
    </w:p>
    <w:p w:rsidR="00265062" w:rsidRPr="0052399E" w:rsidRDefault="00265062" w:rsidP="0052399E">
      <w:pPr>
        <w:ind w:left="720"/>
        <w:jc w:val="both"/>
        <w:rPr>
          <w:i/>
          <w:lang w:eastAsia="en-US"/>
        </w:rPr>
      </w:pPr>
      <w:r w:rsidRPr="0052399E">
        <w:rPr>
          <w:i/>
          <w:lang w:eastAsia="en-US"/>
        </w:rPr>
        <w:t>Sterk onze hand, en zegen onze vlijt;</w:t>
      </w:r>
    </w:p>
    <w:p w:rsidR="0052399E" w:rsidRDefault="00265062" w:rsidP="0052399E">
      <w:pPr>
        <w:ind w:left="720"/>
        <w:jc w:val="both"/>
        <w:rPr>
          <w:lang w:eastAsia="en-US"/>
        </w:rPr>
      </w:pPr>
      <w:r w:rsidRPr="0052399E">
        <w:rPr>
          <w:i/>
          <w:lang w:eastAsia="en-US"/>
        </w:rPr>
        <w:t>Bekroon ons werk, en nu, en t' allen tijd'</w:t>
      </w:r>
      <w:r w:rsidR="005279BC" w:rsidRPr="0052399E">
        <w:rPr>
          <w:i/>
          <w:lang w:eastAsia="en-US"/>
        </w:rPr>
        <w:t>!</w:t>
      </w:r>
      <w:r w:rsidR="0052399E">
        <w:rPr>
          <w:lang w:eastAsia="en-US"/>
        </w:rPr>
        <w:t xml:space="preserve"> </w:t>
      </w:r>
      <w:r w:rsidR="0052399E">
        <w:rPr>
          <w:lang w:eastAsia="en-US"/>
        </w:rPr>
        <w:tab/>
      </w:r>
      <w:r w:rsidR="0052399E">
        <w:rPr>
          <w:lang w:eastAsia="en-US"/>
        </w:rPr>
        <w:tab/>
        <w:t>P</w:t>
      </w:r>
      <w:r w:rsidRPr="00C64AC9">
        <w:rPr>
          <w:lang w:eastAsia="en-US"/>
        </w:rPr>
        <w:t>s</w:t>
      </w:r>
      <w:r w:rsidR="0052399E">
        <w:rPr>
          <w:lang w:eastAsia="en-US"/>
        </w:rPr>
        <w:t>alm</w:t>
      </w:r>
      <w:r w:rsidRPr="00C64AC9">
        <w:rPr>
          <w:lang w:eastAsia="en-US"/>
        </w:rPr>
        <w:t xml:space="preserve"> 90</w:t>
      </w:r>
      <w:r w:rsidR="00102B20" w:rsidRPr="00C64AC9">
        <w:rPr>
          <w:lang w:eastAsia="en-US"/>
        </w:rPr>
        <w:t>:</w:t>
      </w:r>
      <w:r w:rsidRPr="00C64AC9">
        <w:rPr>
          <w:lang w:eastAsia="en-US"/>
        </w:rPr>
        <w:t xml:space="preserve"> 9. </w:t>
      </w:r>
    </w:p>
    <w:p w:rsidR="0052399E" w:rsidRDefault="0052399E" w:rsidP="00102B20">
      <w:pPr>
        <w:jc w:val="both"/>
        <w:rPr>
          <w:lang w:eastAsia="en-US"/>
        </w:rPr>
      </w:pPr>
    </w:p>
    <w:p w:rsidR="00265062" w:rsidRPr="0052399E" w:rsidRDefault="0052399E" w:rsidP="0052399E">
      <w:pPr>
        <w:jc w:val="center"/>
        <w:rPr>
          <w:b/>
          <w:lang w:eastAsia="en-US"/>
        </w:rPr>
      </w:pPr>
      <w:r>
        <w:rPr>
          <w:lang w:eastAsia="en-US"/>
        </w:rPr>
        <w:br w:type="page"/>
      </w:r>
      <w:r w:rsidR="00265062" w:rsidRPr="0052399E">
        <w:rPr>
          <w:b/>
          <w:lang w:eastAsia="en-US"/>
        </w:rPr>
        <w:t>VI.</w:t>
      </w:r>
    </w:p>
    <w:p w:rsidR="00265062" w:rsidRDefault="00265062" w:rsidP="0052399E">
      <w:pPr>
        <w:jc w:val="center"/>
        <w:rPr>
          <w:b/>
          <w:lang w:eastAsia="en-US"/>
        </w:rPr>
      </w:pPr>
      <w:r w:rsidRPr="0052399E">
        <w:rPr>
          <w:b/>
          <w:lang w:eastAsia="en-US"/>
        </w:rPr>
        <w:t>RUTHS EERSTE AANZITTING AAN</w:t>
      </w:r>
      <w:r w:rsidR="00941D23" w:rsidRPr="0052399E">
        <w:rPr>
          <w:b/>
          <w:lang w:eastAsia="en-US"/>
        </w:rPr>
        <w:t xml:space="preserve"> </w:t>
      </w:r>
      <w:r w:rsidR="0052399E">
        <w:rPr>
          <w:b/>
          <w:lang w:eastAsia="en-US"/>
        </w:rPr>
        <w:t xml:space="preserve">DE DIS </w:t>
      </w:r>
      <w:r w:rsidRPr="0052399E">
        <w:rPr>
          <w:b/>
          <w:lang w:eastAsia="en-US"/>
        </w:rPr>
        <w:t>VAN BOAZ.</w:t>
      </w:r>
    </w:p>
    <w:p w:rsidR="0052399E" w:rsidRPr="0052399E" w:rsidRDefault="0052399E" w:rsidP="0052399E">
      <w:pPr>
        <w:jc w:val="center"/>
        <w:rPr>
          <w:b/>
          <w:lang w:eastAsia="en-US"/>
        </w:rPr>
      </w:pPr>
    </w:p>
    <w:p w:rsidR="00265062" w:rsidRPr="0052399E" w:rsidRDefault="00265062" w:rsidP="0052399E">
      <w:pPr>
        <w:jc w:val="center"/>
        <w:rPr>
          <w:b/>
          <w:lang w:eastAsia="en-US"/>
        </w:rPr>
      </w:pPr>
      <w:r w:rsidRPr="0052399E">
        <w:rPr>
          <w:b/>
          <w:lang w:eastAsia="en-US"/>
        </w:rPr>
        <w:t>Ruth</w:t>
      </w:r>
      <w:r w:rsidR="003D411D" w:rsidRPr="0052399E">
        <w:rPr>
          <w:b/>
          <w:lang w:eastAsia="en-US"/>
        </w:rPr>
        <w:t xml:space="preserve"> 2: </w:t>
      </w:r>
      <w:r w:rsidRPr="0052399E">
        <w:rPr>
          <w:b/>
          <w:lang w:eastAsia="en-US"/>
        </w:rPr>
        <w:t>14</w:t>
      </w:r>
      <w:r w:rsidR="0052399E" w:rsidRPr="0052399E">
        <w:rPr>
          <w:b/>
          <w:lang w:eastAsia="en-US"/>
        </w:rPr>
        <w:t>-</w:t>
      </w:r>
      <w:r w:rsidRPr="0052399E">
        <w:rPr>
          <w:b/>
          <w:lang w:eastAsia="en-US"/>
        </w:rPr>
        <w:t>18.</w:t>
      </w:r>
    </w:p>
    <w:p w:rsidR="0052399E" w:rsidRDefault="0052399E" w:rsidP="00102B20">
      <w:pPr>
        <w:jc w:val="both"/>
        <w:rPr>
          <w:lang w:eastAsia="en-US"/>
        </w:rPr>
      </w:pPr>
    </w:p>
    <w:p w:rsidR="00265062" w:rsidRPr="00C64AC9" w:rsidRDefault="0052399E" w:rsidP="00102B20">
      <w:pPr>
        <w:jc w:val="both"/>
        <w:rPr>
          <w:lang w:eastAsia="en-US"/>
        </w:rPr>
      </w:pPr>
      <w:r>
        <w:rPr>
          <w:lang w:eastAsia="en-US"/>
        </w:rPr>
        <w:t>Inhoud</w:t>
      </w:r>
      <w:r w:rsidR="00265062" w:rsidRPr="00C64AC9">
        <w:rPr>
          <w:lang w:eastAsia="en-US"/>
        </w:rPr>
        <w:t>. Inleiding: de bet</w:t>
      </w:r>
      <w:r w:rsidR="00941D23" w:rsidRPr="00C64AC9">
        <w:rPr>
          <w:lang w:eastAsia="en-US"/>
        </w:rPr>
        <w:t>eke</w:t>
      </w:r>
      <w:r w:rsidR="00265062" w:rsidRPr="00C64AC9">
        <w:rPr>
          <w:lang w:eastAsia="en-US"/>
        </w:rPr>
        <w:t>nis van</w:t>
      </w:r>
      <w:r w:rsidR="00941D23" w:rsidRPr="00C64AC9">
        <w:rPr>
          <w:lang w:eastAsia="en-US"/>
        </w:rPr>
        <w:t xml:space="preserve"> de </w:t>
      </w:r>
      <w:r w:rsidR="00265062" w:rsidRPr="00C64AC9">
        <w:rPr>
          <w:lang w:eastAsia="en-US"/>
        </w:rPr>
        <w:t>maaltijd in</w:t>
      </w:r>
      <w:r w:rsidR="00941D23" w:rsidRPr="00C64AC9">
        <w:rPr>
          <w:lang w:eastAsia="en-US"/>
        </w:rPr>
        <w:t xml:space="preserve"> de </w:t>
      </w:r>
      <w:r w:rsidR="00102B20" w:rsidRPr="00C64AC9">
        <w:rPr>
          <w:lang w:eastAsia="en-US"/>
        </w:rPr>
        <w:t>Bijbel</w:t>
      </w:r>
      <w:r w:rsidR="00265062" w:rsidRPr="00C64AC9">
        <w:rPr>
          <w:lang w:eastAsia="en-US"/>
        </w:rPr>
        <w:t>; Jesaja, Jezus</w:t>
      </w:r>
      <w:r>
        <w:rPr>
          <w:lang w:eastAsia="en-US"/>
        </w:rPr>
        <w:t>'</w:t>
      </w:r>
      <w:r w:rsidR="00265062" w:rsidRPr="00C64AC9">
        <w:rPr>
          <w:lang w:eastAsia="en-US"/>
        </w:rPr>
        <w:t xml:space="preserve"> Avondma</w:t>
      </w:r>
      <w:r>
        <w:rPr>
          <w:lang w:eastAsia="en-US"/>
        </w:rPr>
        <w:t>al</w:t>
      </w:r>
      <w:r w:rsidR="00265062" w:rsidRPr="00C64AC9">
        <w:rPr>
          <w:lang w:eastAsia="en-US"/>
        </w:rPr>
        <w:t>; overeenstemming tusse</w:t>
      </w:r>
      <w:r>
        <w:rPr>
          <w:lang w:eastAsia="en-US"/>
        </w:rPr>
        <w:t>n feestdis</w:t>
      </w:r>
      <w:r w:rsidR="00265062" w:rsidRPr="00C64AC9">
        <w:rPr>
          <w:lang w:eastAsia="en-US"/>
        </w:rPr>
        <w:t xml:space="preserve"> en toekomstige vreugde: gezel</w:t>
      </w:r>
      <w:r w:rsidR="00265062" w:rsidRPr="00C64AC9">
        <w:rPr>
          <w:lang w:eastAsia="en-US"/>
        </w:rPr>
        <w:softHyphen/>
        <w:t>ligheid, verzadiging, bevrediging.</w:t>
      </w:r>
    </w:p>
    <w:p w:rsidR="00265062" w:rsidRPr="00C64AC9" w:rsidRDefault="0052399E" w:rsidP="00102B20">
      <w:pPr>
        <w:jc w:val="both"/>
        <w:rPr>
          <w:lang w:eastAsia="en-US"/>
        </w:rPr>
      </w:pPr>
      <w:r>
        <w:rPr>
          <w:lang w:eastAsia="en-US"/>
        </w:rPr>
        <w:t>H</w:t>
      </w:r>
      <w:r w:rsidR="00265062" w:rsidRPr="00C64AC9">
        <w:rPr>
          <w:lang w:eastAsia="en-US"/>
        </w:rPr>
        <w:t>et onderwerp: Ruths eerste aanzitting aan</w:t>
      </w:r>
      <w:r w:rsidR="00941D23" w:rsidRPr="00C64AC9">
        <w:rPr>
          <w:lang w:eastAsia="en-US"/>
        </w:rPr>
        <w:t xml:space="preserve"> de dis</w:t>
      </w:r>
      <w:r w:rsidR="00265062" w:rsidRPr="00C64AC9">
        <w:rPr>
          <w:lang w:eastAsia="en-US"/>
        </w:rPr>
        <w:t xml:space="preserve"> van Boaz</w:t>
      </w:r>
      <w:r w:rsidR="00102B20" w:rsidRPr="00C64AC9">
        <w:rPr>
          <w:lang w:eastAsia="en-US"/>
        </w:rPr>
        <w:t>;</w:t>
      </w:r>
      <w:r w:rsidR="00265062" w:rsidRPr="00C64AC9">
        <w:rPr>
          <w:lang w:eastAsia="en-US"/>
        </w:rPr>
        <w:t xml:space="preserve"> het verhaal zelf; invloed</w:t>
      </w:r>
      <w:r w:rsidR="00941D23" w:rsidRPr="00C64AC9">
        <w:rPr>
          <w:lang w:eastAsia="en-US"/>
        </w:rPr>
        <w:t xml:space="preserve"> van de </w:t>
      </w:r>
      <w:r w:rsidR="00265062" w:rsidRPr="00C64AC9">
        <w:rPr>
          <w:lang w:eastAsia="en-US"/>
        </w:rPr>
        <w:t>vriendelijkheid op veler gemoed; nederigheid middel van tegen</w:t>
      </w:r>
      <w:r w:rsidR="00265062" w:rsidRPr="00C64AC9">
        <w:rPr>
          <w:lang w:eastAsia="en-US"/>
        </w:rPr>
        <w:softHyphen/>
        <w:t>weer; voorvaderlijke eenvoud aan</w:t>
      </w:r>
      <w:r w:rsidR="00941D23" w:rsidRPr="00C64AC9">
        <w:rPr>
          <w:lang w:eastAsia="en-US"/>
        </w:rPr>
        <w:t xml:space="preserve"> de dis</w:t>
      </w:r>
      <w:r w:rsidR="00102B20" w:rsidRPr="00C64AC9">
        <w:rPr>
          <w:lang w:eastAsia="en-US"/>
        </w:rPr>
        <w:t>;</w:t>
      </w:r>
      <w:r w:rsidR="00265062" w:rsidRPr="00C64AC9">
        <w:rPr>
          <w:lang w:eastAsia="en-US"/>
        </w:rPr>
        <w:t xml:space="preserve"> nu geweken</w:t>
      </w:r>
      <w:r w:rsidR="00102B20" w:rsidRPr="00C64AC9">
        <w:rPr>
          <w:lang w:eastAsia="en-US"/>
        </w:rPr>
        <w:t>;</w:t>
      </w:r>
      <w:r w:rsidR="00265062" w:rsidRPr="00C64AC9">
        <w:rPr>
          <w:lang w:eastAsia="en-US"/>
        </w:rPr>
        <w:t xml:space="preserve"> stand ophouden en zijn stand houden</w:t>
      </w:r>
      <w:r w:rsidR="00102B20" w:rsidRPr="00C64AC9">
        <w:rPr>
          <w:lang w:eastAsia="en-US"/>
        </w:rPr>
        <w:t>;</w:t>
      </w:r>
      <w:r w:rsidR="00265062" w:rsidRPr="00C64AC9">
        <w:rPr>
          <w:lang w:eastAsia="en-US"/>
        </w:rPr>
        <w:t xml:space="preserve"> het sober maal, een goed onthaal; voord</w:t>
      </w:r>
      <w:r w:rsidR="00102B20" w:rsidRPr="00C64AC9">
        <w:rPr>
          <w:lang w:eastAsia="en-US"/>
        </w:rPr>
        <w:t>ele</w:t>
      </w:r>
      <w:r w:rsidR="00265062" w:rsidRPr="00C64AC9">
        <w:rPr>
          <w:lang w:eastAsia="en-US"/>
        </w:rPr>
        <w:t>n</w:t>
      </w:r>
      <w:r w:rsidR="00941D23" w:rsidRPr="00C64AC9">
        <w:rPr>
          <w:lang w:eastAsia="en-US"/>
        </w:rPr>
        <w:t xml:space="preserve"> van de </w:t>
      </w:r>
      <w:r w:rsidR="00265062" w:rsidRPr="00C64AC9">
        <w:rPr>
          <w:lang w:eastAsia="en-US"/>
        </w:rPr>
        <w:t>matigheid</w:t>
      </w:r>
      <w:r w:rsidR="00102B20" w:rsidRPr="00C64AC9">
        <w:rPr>
          <w:lang w:eastAsia="en-US"/>
        </w:rPr>
        <w:t>;</w:t>
      </w:r>
      <w:r w:rsidR="00265062" w:rsidRPr="00C64AC9">
        <w:rPr>
          <w:lang w:eastAsia="en-US"/>
        </w:rPr>
        <w:t xml:space="preserve"> lust na rest; rust en rust</w:t>
      </w:r>
      <w:r w:rsidR="00102B20" w:rsidRPr="00C64AC9">
        <w:rPr>
          <w:lang w:eastAsia="en-US"/>
        </w:rPr>
        <w:t>;</w:t>
      </w:r>
      <w:r w:rsidR="00265062" w:rsidRPr="00C64AC9">
        <w:rPr>
          <w:lang w:eastAsia="en-US"/>
        </w:rPr>
        <w:t xml:space="preserve"> te veel rust. Ruths arbeidzaamheid; Ruths verrassing voor haar moeder. De verd</w:t>
      </w:r>
      <w:r w:rsidR="00102B20" w:rsidRPr="00C64AC9">
        <w:rPr>
          <w:lang w:eastAsia="en-US"/>
        </w:rPr>
        <w:t>eli</w:t>
      </w:r>
      <w:r w:rsidR="00265062" w:rsidRPr="00C64AC9">
        <w:rPr>
          <w:lang w:eastAsia="en-US"/>
        </w:rPr>
        <w:t>ng: de vredige dis (vs. 14); de zorgende ga sth eer (vs. '15, 16); de werkzame</w:t>
      </w:r>
      <w:r w:rsidR="00941D23" w:rsidRPr="00C64AC9">
        <w:rPr>
          <w:lang w:eastAsia="en-US"/>
        </w:rPr>
        <w:t xml:space="preserve"> dis</w:t>
      </w:r>
      <w:r w:rsidR="00265062" w:rsidRPr="00C64AC9">
        <w:rPr>
          <w:lang w:eastAsia="en-US"/>
        </w:rPr>
        <w:t>gen</w:t>
      </w:r>
      <w:r w:rsidR="00102B20" w:rsidRPr="00C64AC9">
        <w:rPr>
          <w:lang w:eastAsia="en-US"/>
        </w:rPr>
        <w:t>ote</w:t>
      </w:r>
      <w:r w:rsidR="00265062" w:rsidRPr="00C64AC9">
        <w:rPr>
          <w:lang w:eastAsia="en-US"/>
        </w:rPr>
        <w:t>n (vs. 17); de eindelijke verrassing (vs. 18.)</w:t>
      </w:r>
    </w:p>
    <w:p w:rsidR="00265062" w:rsidRPr="00C64AC9" w:rsidRDefault="0052399E" w:rsidP="00102B20">
      <w:pPr>
        <w:jc w:val="both"/>
        <w:rPr>
          <w:lang w:eastAsia="en-US"/>
        </w:rPr>
      </w:pPr>
      <w:r>
        <w:rPr>
          <w:lang w:eastAsia="en-US"/>
        </w:rPr>
        <w:t>I</w:t>
      </w:r>
      <w:r w:rsidR="00265062" w:rsidRPr="00C64AC9">
        <w:rPr>
          <w:lang w:eastAsia="en-US"/>
        </w:rPr>
        <w:t>. De vredige dis.</w:t>
      </w:r>
      <w:r w:rsidR="00D349A6">
        <w:rPr>
          <w:lang w:eastAsia="en-US"/>
        </w:rPr>
        <w:t xml:space="preserve"> </w:t>
      </w:r>
      <w:r w:rsidR="00265062" w:rsidRPr="00C64AC9">
        <w:rPr>
          <w:lang w:eastAsia="en-US"/>
        </w:rPr>
        <w:t>de uitn</w:t>
      </w:r>
      <w:r w:rsidR="00C2620C" w:rsidRPr="00C64AC9">
        <w:rPr>
          <w:lang w:eastAsia="en-US"/>
        </w:rPr>
        <w:t>odi</w:t>
      </w:r>
      <w:r w:rsidR="00265062" w:rsidRPr="00C64AC9">
        <w:rPr>
          <w:lang w:eastAsia="en-US"/>
        </w:rPr>
        <w:t>ging (vs. 14a), de</w:t>
      </w:r>
      <w:r w:rsidR="00941D23" w:rsidRPr="00C64AC9">
        <w:rPr>
          <w:lang w:eastAsia="en-US"/>
        </w:rPr>
        <w:t xml:space="preserve"> dis</w:t>
      </w:r>
      <w:r w:rsidR="00265062" w:rsidRPr="00C64AC9">
        <w:rPr>
          <w:lang w:eastAsia="en-US"/>
        </w:rPr>
        <w:t>gen</w:t>
      </w:r>
      <w:r w:rsidR="00102B20" w:rsidRPr="00C64AC9">
        <w:rPr>
          <w:lang w:eastAsia="en-US"/>
        </w:rPr>
        <w:t>ote</w:t>
      </w:r>
      <w:r w:rsidR="00265062" w:rsidRPr="00C64AC9">
        <w:rPr>
          <w:lang w:eastAsia="en-US"/>
        </w:rPr>
        <w:t>n (vs. 14b), de bevrediging (vs. 14e).</w:t>
      </w:r>
      <w:r w:rsidR="00D349A6">
        <w:rPr>
          <w:lang w:eastAsia="en-US"/>
        </w:rPr>
        <w:t xml:space="preserve"> </w:t>
      </w:r>
      <w:r w:rsidR="00265062" w:rsidRPr="00C64AC9">
        <w:rPr>
          <w:lang w:eastAsia="en-US"/>
        </w:rPr>
        <w:t xml:space="preserve">De </w:t>
      </w:r>
      <w:r w:rsidR="00102B20" w:rsidRPr="00C64AC9">
        <w:rPr>
          <w:lang w:eastAsia="en-US"/>
        </w:rPr>
        <w:t>Bijbel</w:t>
      </w:r>
      <w:r w:rsidR="00265062" w:rsidRPr="00C64AC9">
        <w:rPr>
          <w:lang w:eastAsia="en-US"/>
        </w:rPr>
        <w:t xml:space="preserve"> een machtige bouw, waarin elk onderdeel uit het geheel moet warden verklaard; geen vergeestelijking, maar </w:t>
      </w:r>
      <w:r w:rsidR="00941D23" w:rsidRPr="00C64AC9">
        <w:rPr>
          <w:lang w:eastAsia="en-US"/>
        </w:rPr>
        <w:t xml:space="preserve">eis van de </w:t>
      </w:r>
      <w:r w:rsidRPr="00C64AC9">
        <w:rPr>
          <w:lang w:eastAsia="en-US"/>
        </w:rPr>
        <w:t>esthetiek</w:t>
      </w:r>
      <w:r w:rsidR="00265062" w:rsidRPr="00C64AC9">
        <w:rPr>
          <w:lang w:eastAsia="en-US"/>
        </w:rPr>
        <w:t xml:space="preserve"> en</w:t>
      </w:r>
      <w:r w:rsidR="00941D23" w:rsidRPr="00C64AC9">
        <w:rPr>
          <w:lang w:eastAsia="en-US"/>
        </w:rPr>
        <w:t xml:space="preserve"> van de </w:t>
      </w:r>
      <w:r w:rsidR="00265062" w:rsidRPr="00C64AC9">
        <w:rPr>
          <w:lang w:eastAsia="en-US"/>
        </w:rPr>
        <w:t xml:space="preserve">welbegrepen symmetrie. </w:t>
      </w:r>
      <w:r>
        <w:rPr>
          <w:lang w:eastAsia="en-US"/>
        </w:rPr>
        <w:t>D</w:t>
      </w:r>
      <w:r w:rsidR="00265062" w:rsidRPr="00C64AC9">
        <w:rPr>
          <w:lang w:eastAsia="en-US"/>
        </w:rPr>
        <w:t>e bet</w:t>
      </w:r>
      <w:r w:rsidR="00941D23" w:rsidRPr="00C64AC9">
        <w:rPr>
          <w:lang w:eastAsia="en-US"/>
        </w:rPr>
        <w:t>eke</w:t>
      </w:r>
      <w:r w:rsidR="00265062" w:rsidRPr="00C64AC9">
        <w:rPr>
          <w:lang w:eastAsia="en-US"/>
        </w:rPr>
        <w:t>nis</w:t>
      </w:r>
      <w:r w:rsidR="00941D23" w:rsidRPr="00C64AC9">
        <w:rPr>
          <w:lang w:eastAsia="en-US"/>
        </w:rPr>
        <w:t xml:space="preserve"> van de </w:t>
      </w:r>
      <w:r w:rsidR="00265062" w:rsidRPr="00C64AC9">
        <w:rPr>
          <w:lang w:eastAsia="en-US"/>
        </w:rPr>
        <w:t>n</w:t>
      </w:r>
      <w:r w:rsidR="00C2620C" w:rsidRPr="00C64AC9">
        <w:rPr>
          <w:lang w:eastAsia="en-US"/>
        </w:rPr>
        <w:t>odi</w:t>
      </w:r>
      <w:r w:rsidR="00265062" w:rsidRPr="00C64AC9">
        <w:rPr>
          <w:lang w:eastAsia="en-US"/>
        </w:rPr>
        <w:t xml:space="preserve">ging, half </w:t>
      </w:r>
      <w:r w:rsidR="00941D23" w:rsidRPr="00C64AC9">
        <w:rPr>
          <w:lang w:eastAsia="en-US"/>
        </w:rPr>
        <w:t>eis</w:t>
      </w:r>
      <w:r w:rsidR="00265062" w:rsidRPr="00C64AC9">
        <w:rPr>
          <w:lang w:eastAsia="en-US"/>
        </w:rPr>
        <w:t>, half verzoek</w:t>
      </w:r>
      <w:r w:rsidR="00102B20" w:rsidRPr="00C64AC9">
        <w:rPr>
          <w:lang w:eastAsia="en-US"/>
        </w:rPr>
        <w:t>;</w:t>
      </w:r>
      <w:r w:rsidR="00265062" w:rsidRPr="00C64AC9">
        <w:rPr>
          <w:lang w:eastAsia="en-US"/>
        </w:rPr>
        <w:t xml:space="preserve"> de vorm niet uit hardheid maar in vriendelijkheid aldus gekozen; reke</w:t>
      </w:r>
      <w:r w:rsidR="00265062" w:rsidRPr="00C64AC9">
        <w:rPr>
          <w:lang w:eastAsia="en-US"/>
        </w:rPr>
        <w:softHyphen/>
        <w:t>ning te houden met het bijzonder karakter; geen gehoor geven aan de n</w:t>
      </w:r>
      <w:r w:rsidR="00C2620C" w:rsidRPr="00C64AC9">
        <w:rPr>
          <w:lang w:eastAsia="en-US"/>
        </w:rPr>
        <w:t>odi</w:t>
      </w:r>
      <w:r w:rsidR="00265062" w:rsidRPr="00C64AC9">
        <w:rPr>
          <w:lang w:eastAsia="en-US"/>
        </w:rPr>
        <w:t xml:space="preserve">ging ten avondmaal des </w:t>
      </w:r>
      <w:r w:rsidR="00D80FDC" w:rsidRPr="00C64AC9">
        <w:rPr>
          <w:lang w:eastAsia="en-US"/>
        </w:rPr>
        <w:t>Heere</w:t>
      </w:r>
      <w:r w:rsidR="00265062" w:rsidRPr="00C64AC9">
        <w:rPr>
          <w:lang w:eastAsia="en-US"/>
        </w:rPr>
        <w:t>n is onwil en ongehoorzaamheid.</w:t>
      </w:r>
      <w:r w:rsidR="00D349A6">
        <w:rPr>
          <w:lang w:eastAsia="en-US"/>
        </w:rPr>
        <w:t xml:space="preserve"> </w:t>
      </w:r>
      <w:r w:rsidR="00941D23" w:rsidRPr="00C64AC9">
        <w:rPr>
          <w:lang w:eastAsia="en-US"/>
        </w:rPr>
        <w:t>dis</w:t>
      </w:r>
      <w:r w:rsidR="00265062" w:rsidRPr="00C64AC9">
        <w:rPr>
          <w:lang w:eastAsia="en-US"/>
        </w:rPr>
        <w:t>gen</w:t>
      </w:r>
      <w:r w:rsidR="00102B20" w:rsidRPr="00C64AC9">
        <w:rPr>
          <w:lang w:eastAsia="en-US"/>
        </w:rPr>
        <w:t>ote</w:t>
      </w:r>
      <w:r w:rsidR="00265062" w:rsidRPr="00C64AC9">
        <w:rPr>
          <w:lang w:eastAsia="en-US"/>
        </w:rPr>
        <w:t>n zijn de huisgen</w:t>
      </w:r>
      <w:r w:rsidR="00102B20" w:rsidRPr="00C64AC9">
        <w:rPr>
          <w:lang w:eastAsia="en-US"/>
        </w:rPr>
        <w:t>ote</w:t>
      </w:r>
      <w:r w:rsidR="00265062" w:rsidRPr="00C64AC9">
        <w:rPr>
          <w:lang w:eastAsia="en-US"/>
        </w:rPr>
        <w:t xml:space="preserve">n; wie het brood helpt winnen, mag het ook met ons breken; het ware Communisme. Boaz handelwijze praktischer dan de onpraktische </w:t>
      </w:r>
      <w:r>
        <w:rPr>
          <w:lang w:eastAsia="en-US"/>
        </w:rPr>
        <w:t>f</w:t>
      </w:r>
      <w:r w:rsidR="00265062" w:rsidRPr="00C64AC9">
        <w:rPr>
          <w:lang w:eastAsia="en-US"/>
        </w:rPr>
        <w:t>ilanste</w:t>
      </w:r>
      <w:r w:rsidR="00265062" w:rsidRPr="00C64AC9">
        <w:rPr>
          <w:lang w:eastAsia="en-US"/>
        </w:rPr>
        <w:softHyphen/>
        <w:t>rieen van het St. Simonisme; het internationale sociale vraagstuk alleen door en in Christus opgelost; Boaz</w:t>
      </w:r>
      <w:r w:rsidR="00941D23" w:rsidRPr="00C64AC9">
        <w:rPr>
          <w:lang w:eastAsia="en-US"/>
        </w:rPr>
        <w:t xml:space="preserve"> dis</w:t>
      </w:r>
      <w:r w:rsidR="00265062" w:rsidRPr="00C64AC9">
        <w:rPr>
          <w:lang w:eastAsia="en-US"/>
        </w:rPr>
        <w:t xml:space="preserve"> type van</w:t>
      </w:r>
      <w:r w:rsidR="00941D23" w:rsidRPr="00C64AC9">
        <w:rPr>
          <w:lang w:eastAsia="en-US"/>
        </w:rPr>
        <w:t xml:space="preserve"> de </w:t>
      </w:r>
      <w:r w:rsidR="00265062" w:rsidRPr="00C64AC9">
        <w:rPr>
          <w:lang w:eastAsia="en-US"/>
        </w:rPr>
        <w:t>bondsdis des Lams.</w:t>
      </w:r>
      <w:r w:rsidR="00D349A6">
        <w:rPr>
          <w:lang w:eastAsia="en-US"/>
        </w:rPr>
        <w:t xml:space="preserve"> </w:t>
      </w:r>
      <w:r w:rsidR="00265062" w:rsidRPr="00C64AC9">
        <w:rPr>
          <w:lang w:eastAsia="en-US"/>
        </w:rPr>
        <w:t>De bevredi</w:t>
      </w:r>
      <w:r w:rsidR="00265062" w:rsidRPr="00C64AC9">
        <w:rPr>
          <w:lang w:eastAsia="en-US"/>
        </w:rPr>
        <w:softHyphen/>
        <w:t>ging</w:t>
      </w:r>
      <w:r w:rsidR="00941D23" w:rsidRPr="00C64AC9">
        <w:rPr>
          <w:lang w:eastAsia="en-US"/>
        </w:rPr>
        <w:t xml:space="preserve"> van de </w:t>
      </w:r>
      <w:r w:rsidR="00265062" w:rsidRPr="00C64AC9">
        <w:rPr>
          <w:lang w:eastAsia="en-US"/>
        </w:rPr>
        <w:t xml:space="preserve">diepste en reinste behoeften aan des </w:t>
      </w:r>
      <w:r w:rsidR="00D80FDC" w:rsidRPr="00C64AC9">
        <w:rPr>
          <w:lang w:eastAsia="en-US"/>
        </w:rPr>
        <w:t>Heere</w:t>
      </w:r>
      <w:r w:rsidR="00265062" w:rsidRPr="00C64AC9">
        <w:rPr>
          <w:lang w:eastAsia="en-US"/>
        </w:rPr>
        <w:t>n</w:t>
      </w:r>
      <w:r w:rsidR="00941D23" w:rsidRPr="00C64AC9">
        <w:rPr>
          <w:lang w:eastAsia="en-US"/>
        </w:rPr>
        <w:t xml:space="preserve"> dis</w:t>
      </w:r>
      <w:r w:rsidR="00265062" w:rsidRPr="00C64AC9">
        <w:rPr>
          <w:lang w:eastAsia="en-US"/>
        </w:rPr>
        <w:t>.</w:t>
      </w:r>
    </w:p>
    <w:p w:rsidR="0052399E" w:rsidRDefault="0052399E" w:rsidP="00102B20">
      <w:pPr>
        <w:jc w:val="both"/>
        <w:rPr>
          <w:lang w:eastAsia="en-US"/>
        </w:rPr>
      </w:pPr>
    </w:p>
    <w:p w:rsidR="00265062" w:rsidRPr="00C64AC9" w:rsidRDefault="00265062" w:rsidP="00102B20">
      <w:pPr>
        <w:jc w:val="both"/>
        <w:rPr>
          <w:lang w:eastAsia="en-US"/>
        </w:rPr>
      </w:pPr>
      <w:r w:rsidRPr="00C64AC9">
        <w:rPr>
          <w:lang w:eastAsia="en-US"/>
        </w:rPr>
        <w:t>II. Het zorgend bevel van</w:t>
      </w:r>
      <w:r w:rsidR="00941D23" w:rsidRPr="00C64AC9">
        <w:rPr>
          <w:lang w:eastAsia="en-US"/>
        </w:rPr>
        <w:t xml:space="preserve"> de </w:t>
      </w:r>
      <w:r w:rsidRPr="00C64AC9">
        <w:rPr>
          <w:lang w:eastAsia="en-US"/>
        </w:rPr>
        <w:t>gastheer</w:t>
      </w:r>
      <w:r w:rsidR="00102B20" w:rsidRPr="00C64AC9">
        <w:rPr>
          <w:lang w:eastAsia="en-US"/>
        </w:rPr>
        <w:t xml:space="preserve"> </w:t>
      </w:r>
      <w:r w:rsidR="0052399E">
        <w:rPr>
          <w:lang w:eastAsia="en-US"/>
        </w:rPr>
        <w:t xml:space="preserve">(vs. </w:t>
      </w:r>
      <w:r w:rsidRPr="00C64AC9">
        <w:rPr>
          <w:lang w:eastAsia="en-US"/>
        </w:rPr>
        <w:t>15, 16): de t</w:t>
      </w:r>
      <w:r w:rsidR="006943E0" w:rsidRPr="00C64AC9">
        <w:rPr>
          <w:lang w:eastAsia="en-US"/>
        </w:rPr>
        <w:t>ede</w:t>
      </w:r>
      <w:r w:rsidRPr="00C64AC9">
        <w:rPr>
          <w:lang w:eastAsia="en-US"/>
        </w:rPr>
        <w:t>re voorzorg (vs. 15), de langzame ontwikkeling (vs.</w:t>
      </w:r>
      <w:r w:rsidR="0052399E">
        <w:rPr>
          <w:lang w:eastAsia="en-US"/>
        </w:rPr>
        <w:t xml:space="preserve"> </w:t>
      </w:r>
      <w:r w:rsidRPr="00C64AC9">
        <w:rPr>
          <w:lang w:eastAsia="en-US"/>
        </w:rPr>
        <w:t>16), de wijze terughouding. De ware gel</w:t>
      </w:r>
      <w:r w:rsidR="00941D23" w:rsidRPr="00C64AC9">
        <w:rPr>
          <w:lang w:eastAsia="en-US"/>
        </w:rPr>
        <w:t>ovi</w:t>
      </w:r>
      <w:r w:rsidR="0052399E">
        <w:rPr>
          <w:lang w:eastAsia="en-US"/>
        </w:rPr>
        <w:t>ge tracht naar de navolging</w:t>
      </w:r>
      <w:r w:rsidR="00941D23" w:rsidRPr="00C64AC9">
        <w:rPr>
          <w:lang w:eastAsia="en-US"/>
        </w:rPr>
        <w:t xml:space="preserve"> van God</w:t>
      </w:r>
      <w:r w:rsidRPr="00C64AC9">
        <w:rPr>
          <w:lang w:eastAsia="en-US"/>
        </w:rPr>
        <w:t>; aldus Boaz</w:t>
      </w:r>
      <w:r w:rsidR="00102B20" w:rsidRPr="00C64AC9">
        <w:rPr>
          <w:lang w:eastAsia="en-US"/>
        </w:rPr>
        <w:t>;</w:t>
      </w:r>
      <w:r w:rsidRPr="00C64AC9">
        <w:rPr>
          <w:lang w:eastAsia="en-US"/>
        </w:rPr>
        <w:t xml:space="preserve"> wat orde en tucht in huis ver</w:t>
      </w:r>
      <w:r w:rsidR="00941D23" w:rsidRPr="00C64AC9">
        <w:rPr>
          <w:lang w:eastAsia="en-US"/>
        </w:rPr>
        <w:t>eis</w:t>
      </w:r>
      <w:r w:rsidRPr="00C64AC9">
        <w:rPr>
          <w:lang w:eastAsia="en-US"/>
        </w:rPr>
        <w:t>t</w:t>
      </w:r>
      <w:r w:rsidR="00102B20" w:rsidRPr="00C64AC9">
        <w:rPr>
          <w:lang w:eastAsia="en-US"/>
        </w:rPr>
        <w:t>;</w:t>
      </w:r>
      <w:r w:rsidRPr="00C64AC9">
        <w:rPr>
          <w:lang w:eastAsia="en-US"/>
        </w:rPr>
        <w:t xml:space="preserve"> handhaving van 't gezag, ook in</w:t>
      </w:r>
      <w:r w:rsidR="0052399E">
        <w:rPr>
          <w:lang w:eastAsia="en-US"/>
        </w:rPr>
        <w:t xml:space="preserve"> 't bevelend woord; waar geëis</w:t>
      </w:r>
      <w:r w:rsidRPr="00C64AC9">
        <w:rPr>
          <w:lang w:eastAsia="en-US"/>
        </w:rPr>
        <w:t>t moet worden, verzoeke men niet</w:t>
      </w:r>
      <w:r w:rsidR="00102B20" w:rsidRPr="00C64AC9">
        <w:rPr>
          <w:lang w:eastAsia="en-US"/>
        </w:rPr>
        <w:t>;</w:t>
      </w:r>
      <w:r w:rsidRPr="00C64AC9">
        <w:rPr>
          <w:lang w:eastAsia="en-US"/>
        </w:rPr>
        <w:t xml:space="preserve"> flink in de zaak maar zacht</w:t>
      </w:r>
      <w:r w:rsidR="00181CE8" w:rsidRPr="00C64AC9">
        <w:rPr>
          <w:lang w:eastAsia="en-US"/>
        </w:rPr>
        <w:t xml:space="preserve"> ze</w:t>
      </w:r>
      <w:r w:rsidR="00F158FC" w:rsidRPr="00C64AC9">
        <w:rPr>
          <w:lang w:eastAsia="en-US"/>
        </w:rPr>
        <w:t xml:space="preserve"> </w:t>
      </w:r>
      <w:r w:rsidRPr="00C64AC9">
        <w:rPr>
          <w:lang w:eastAsia="en-US"/>
        </w:rPr>
        <w:t xml:space="preserve">de toon; </w:t>
      </w:r>
      <w:r w:rsidR="00B93F5A" w:rsidRPr="00C64AC9">
        <w:rPr>
          <w:lang w:eastAsia="en-US"/>
        </w:rPr>
        <w:t>"</w:t>
      </w:r>
      <w:r w:rsidRPr="00C64AC9">
        <w:rPr>
          <w:lang w:eastAsia="en-US"/>
        </w:rPr>
        <w:t>allengskens"; niet alles op eens</w:t>
      </w:r>
      <w:r w:rsidR="00102B20" w:rsidRPr="00C64AC9">
        <w:rPr>
          <w:lang w:eastAsia="en-US"/>
        </w:rPr>
        <w:t>;</w:t>
      </w:r>
      <w:r w:rsidRPr="00C64AC9">
        <w:rPr>
          <w:lang w:eastAsia="en-US"/>
        </w:rPr>
        <w:t xml:space="preserve"> plotselinge verandering van stand en staat werken nad</w:t>
      </w:r>
      <w:r w:rsidR="00102B20" w:rsidRPr="00C64AC9">
        <w:rPr>
          <w:lang w:eastAsia="en-US"/>
        </w:rPr>
        <w:t>eli</w:t>
      </w:r>
      <w:r w:rsidRPr="00C64AC9">
        <w:rPr>
          <w:lang w:eastAsia="en-US"/>
        </w:rPr>
        <w:t xml:space="preserve">g; God en </w:t>
      </w:r>
      <w:r w:rsidR="00102B20" w:rsidRPr="00C64AC9">
        <w:rPr>
          <w:lang w:eastAsia="en-US"/>
        </w:rPr>
        <w:t>Israël</w:t>
      </w:r>
      <w:r w:rsidRPr="00C64AC9">
        <w:rPr>
          <w:lang w:eastAsia="en-US"/>
        </w:rPr>
        <w:t>, Boaz en Ruth; geen gunst te zeer laten blijken, ter sparing van</w:t>
      </w:r>
      <w:r w:rsidR="00B93F5A" w:rsidRPr="00C64AC9">
        <w:rPr>
          <w:lang w:eastAsia="en-US"/>
        </w:rPr>
        <w:t xml:space="preserve"> het </w:t>
      </w:r>
      <w:r w:rsidR="00851419">
        <w:rPr>
          <w:lang w:eastAsia="en-US"/>
        </w:rPr>
        <w:t>kies</w:t>
      </w:r>
      <w:r w:rsidRPr="00C64AC9">
        <w:rPr>
          <w:lang w:eastAsia="en-US"/>
        </w:rPr>
        <w:t xml:space="preserve"> gevoel</w:t>
      </w:r>
      <w:r w:rsidR="00102B20" w:rsidRPr="00C64AC9">
        <w:rPr>
          <w:lang w:eastAsia="en-US"/>
        </w:rPr>
        <w:t>;</w:t>
      </w:r>
      <w:r w:rsidRPr="00C64AC9">
        <w:rPr>
          <w:lang w:eastAsia="en-US"/>
        </w:rPr>
        <w:t xml:space="preserve"> ook bij dienstboden geen afgunst op te wekken; de gelijkenis van</w:t>
      </w:r>
      <w:r w:rsidR="00941D23" w:rsidRPr="00C64AC9">
        <w:rPr>
          <w:lang w:eastAsia="en-US"/>
        </w:rPr>
        <w:t xml:space="preserve"> de </w:t>
      </w:r>
      <w:r w:rsidRPr="00C64AC9">
        <w:rPr>
          <w:lang w:eastAsia="en-US"/>
        </w:rPr>
        <w:t>'wijngaard</w:t>
      </w:r>
      <w:r w:rsidR="00102B20" w:rsidRPr="00C64AC9">
        <w:rPr>
          <w:lang w:eastAsia="en-US"/>
        </w:rPr>
        <w:t>;</w:t>
      </w:r>
      <w:r w:rsidRPr="00C64AC9">
        <w:rPr>
          <w:lang w:eastAsia="en-US"/>
        </w:rPr>
        <w:t xml:space="preserve"> geen verdiensten en geen recht; </w:t>
      </w:r>
      <w:r w:rsidR="00B93F5A" w:rsidRPr="00C64AC9">
        <w:rPr>
          <w:lang w:eastAsia="en-US"/>
        </w:rPr>
        <w:t>"</w:t>
      </w:r>
      <w:r w:rsidRPr="00C64AC9">
        <w:rPr>
          <w:lang w:eastAsia="en-US"/>
        </w:rPr>
        <w:t>langzaam aan" stelregel van huis</w:t>
      </w:r>
      <w:r w:rsidRPr="00C64AC9">
        <w:rPr>
          <w:lang w:eastAsia="en-US"/>
        </w:rPr>
        <w:softHyphen/>
        <w:t>lijke opvoeding</w:t>
      </w:r>
      <w:r w:rsidR="00102B20" w:rsidRPr="00C64AC9">
        <w:rPr>
          <w:lang w:eastAsia="en-US"/>
        </w:rPr>
        <w:t>;</w:t>
      </w:r>
      <w:r w:rsidRPr="00C64AC9">
        <w:rPr>
          <w:lang w:eastAsia="en-US"/>
        </w:rPr>
        <w:t xml:space="preserve"> overgangen zijn n</w:t>
      </w:r>
      <w:r w:rsidR="00C2620C" w:rsidRPr="00C64AC9">
        <w:rPr>
          <w:lang w:eastAsia="en-US"/>
        </w:rPr>
        <w:t>odi</w:t>
      </w:r>
      <w:r w:rsidRPr="00C64AC9">
        <w:rPr>
          <w:lang w:eastAsia="en-US"/>
        </w:rPr>
        <w:t>g</w:t>
      </w:r>
      <w:r w:rsidR="00102B20" w:rsidRPr="00C64AC9">
        <w:rPr>
          <w:lang w:eastAsia="en-US"/>
        </w:rPr>
        <w:t>;</w:t>
      </w:r>
      <w:r w:rsidR="00941D23" w:rsidRPr="00C64AC9">
        <w:rPr>
          <w:lang w:eastAsia="en-US"/>
        </w:rPr>
        <w:t xml:space="preserve"> van God</w:t>
      </w:r>
      <w:r w:rsidRPr="00C64AC9">
        <w:rPr>
          <w:lang w:eastAsia="en-US"/>
        </w:rPr>
        <w:t xml:space="preserve"> leidingen met</w:t>
      </w:r>
      <w:r w:rsidR="00941D23" w:rsidRPr="00C64AC9">
        <w:rPr>
          <w:lang w:eastAsia="en-US"/>
        </w:rPr>
        <w:t xml:space="preserve"> de mens</w:t>
      </w:r>
      <w:r w:rsidRPr="00C64AC9">
        <w:rPr>
          <w:lang w:eastAsia="en-US"/>
        </w:rPr>
        <w:t xml:space="preserve"> en in de </w:t>
      </w:r>
      <w:r w:rsidR="0052399E">
        <w:rPr>
          <w:lang w:eastAsia="en-US"/>
        </w:rPr>
        <w:t xml:space="preserve">voorzienigheid; </w:t>
      </w:r>
      <w:r w:rsidRPr="00C64AC9">
        <w:rPr>
          <w:lang w:eastAsia="en-US"/>
        </w:rPr>
        <w:t>terughouding is n</w:t>
      </w:r>
      <w:r w:rsidR="00C2620C" w:rsidRPr="00C64AC9">
        <w:rPr>
          <w:lang w:eastAsia="en-US"/>
        </w:rPr>
        <w:t>odi</w:t>
      </w:r>
      <w:r w:rsidRPr="00C64AC9">
        <w:rPr>
          <w:lang w:eastAsia="en-US"/>
        </w:rPr>
        <w:t>ge wijsheid</w:t>
      </w:r>
      <w:r w:rsidR="00102B20" w:rsidRPr="00C64AC9">
        <w:rPr>
          <w:lang w:eastAsia="en-US"/>
        </w:rPr>
        <w:t>;</w:t>
      </w:r>
      <w:r w:rsidRPr="00C64AC9">
        <w:rPr>
          <w:lang w:eastAsia="en-US"/>
        </w:rPr>
        <w:t xml:space="preserve"> ook voor het voor</w:t>
      </w:r>
      <w:r w:rsidR="0052399E">
        <w:rPr>
          <w:lang w:eastAsia="en-US"/>
        </w:rPr>
        <w:t>w</w:t>
      </w:r>
      <w:r w:rsidRPr="00C64AC9">
        <w:rPr>
          <w:lang w:eastAsia="en-US"/>
        </w:rPr>
        <w:t>erp</w:t>
      </w:r>
      <w:r w:rsidR="00941D23" w:rsidRPr="00C64AC9">
        <w:rPr>
          <w:lang w:eastAsia="en-US"/>
        </w:rPr>
        <w:t xml:space="preserve"> van de </w:t>
      </w:r>
      <w:r w:rsidRPr="00C64AC9">
        <w:rPr>
          <w:lang w:eastAsia="en-US"/>
        </w:rPr>
        <w:t xml:space="preserve">liefde; wenken van vertroosting en leiding hier geven voor </w:t>
      </w:r>
      <w:r w:rsidR="0052399E">
        <w:rPr>
          <w:lang w:eastAsia="en-US"/>
        </w:rPr>
        <w:t>G</w:t>
      </w:r>
      <w:r w:rsidRPr="00C64AC9">
        <w:rPr>
          <w:lang w:eastAsia="en-US"/>
        </w:rPr>
        <w:t>odvruch</w:t>
      </w:r>
      <w:r w:rsidRPr="00C64AC9">
        <w:rPr>
          <w:lang w:eastAsia="en-US"/>
        </w:rPr>
        <w:softHyphen/>
        <w:t>tige avondmaalgangers; drievoudige genade.</w:t>
      </w:r>
    </w:p>
    <w:p w:rsidR="0052399E" w:rsidRDefault="0052399E" w:rsidP="00102B20">
      <w:pPr>
        <w:jc w:val="both"/>
        <w:rPr>
          <w:lang w:eastAsia="en-US"/>
        </w:rPr>
      </w:pPr>
    </w:p>
    <w:p w:rsidR="00265062" w:rsidRPr="00C64AC9" w:rsidRDefault="00265062" w:rsidP="00102B20">
      <w:pPr>
        <w:jc w:val="both"/>
        <w:rPr>
          <w:lang w:eastAsia="en-US"/>
        </w:rPr>
      </w:pPr>
      <w:r w:rsidRPr="00C64AC9">
        <w:rPr>
          <w:lang w:eastAsia="en-US"/>
        </w:rPr>
        <w:t>III. De moeitevolle arbe</w:t>
      </w:r>
      <w:r w:rsidR="0052399E">
        <w:rPr>
          <w:lang w:eastAsia="en-US"/>
        </w:rPr>
        <w:t>i</w:t>
      </w:r>
      <w:r w:rsidRPr="00C64AC9">
        <w:rPr>
          <w:lang w:eastAsia="en-US"/>
        </w:rPr>
        <w:t>d van de gast (vs. 17): de noeste vlijt, wel besteedde dag, goede rekening.</w:t>
      </w:r>
      <w:r w:rsidR="00D349A6">
        <w:rPr>
          <w:lang w:eastAsia="en-US"/>
        </w:rPr>
        <w:t xml:space="preserve"> </w:t>
      </w:r>
      <w:r w:rsidRPr="00C64AC9">
        <w:rPr>
          <w:lang w:eastAsia="en-US"/>
        </w:rPr>
        <w:t>Liefde voor</w:t>
      </w:r>
      <w:r w:rsidR="00941D23" w:rsidRPr="00C64AC9">
        <w:rPr>
          <w:lang w:eastAsia="en-US"/>
        </w:rPr>
        <w:t xml:space="preserve"> de </w:t>
      </w:r>
      <w:r w:rsidRPr="00C64AC9">
        <w:rPr>
          <w:lang w:eastAsia="en-US"/>
        </w:rPr>
        <w:t>arbeid kenmerkende trek</w:t>
      </w:r>
      <w:r w:rsidR="00941D23" w:rsidRPr="00C64AC9">
        <w:rPr>
          <w:lang w:eastAsia="en-US"/>
        </w:rPr>
        <w:t xml:space="preserve"> van de </w:t>
      </w:r>
      <w:r w:rsidRPr="00C64AC9">
        <w:rPr>
          <w:lang w:eastAsia="en-US"/>
        </w:rPr>
        <w:t>gel</w:t>
      </w:r>
      <w:r w:rsidR="00941D23" w:rsidRPr="00C64AC9">
        <w:rPr>
          <w:lang w:eastAsia="en-US"/>
        </w:rPr>
        <w:t>ovi</w:t>
      </w:r>
      <w:r w:rsidRPr="00C64AC9">
        <w:rPr>
          <w:lang w:eastAsia="en-US"/>
        </w:rPr>
        <w:t>gen</w:t>
      </w:r>
      <w:r w:rsidR="00102B20" w:rsidRPr="00C64AC9">
        <w:rPr>
          <w:lang w:eastAsia="en-US"/>
        </w:rPr>
        <w:t>;</w:t>
      </w:r>
      <w:r w:rsidRPr="00C64AC9">
        <w:rPr>
          <w:lang w:eastAsia="en-US"/>
        </w:rPr>
        <w:t xml:space="preserve"> voorbeelden</w:t>
      </w:r>
      <w:r w:rsidR="00102B20" w:rsidRPr="00C64AC9">
        <w:rPr>
          <w:lang w:eastAsia="en-US"/>
        </w:rPr>
        <w:t>;</w:t>
      </w:r>
      <w:r w:rsidRPr="00C64AC9">
        <w:rPr>
          <w:lang w:eastAsia="en-US"/>
        </w:rPr>
        <w:t xml:space="preserve"> Ruth</w:t>
      </w:r>
      <w:r w:rsidR="00102B20" w:rsidRPr="00C64AC9">
        <w:rPr>
          <w:lang w:eastAsia="en-US"/>
        </w:rPr>
        <w:t>;</w:t>
      </w:r>
      <w:r w:rsidRPr="00C64AC9">
        <w:rPr>
          <w:lang w:eastAsia="en-US"/>
        </w:rPr>
        <w:t xml:space="preserve"> de </w:t>
      </w:r>
      <w:r w:rsidR="00D80FDC" w:rsidRPr="00C64AC9">
        <w:rPr>
          <w:lang w:eastAsia="en-US"/>
        </w:rPr>
        <w:t>Heere</w:t>
      </w:r>
      <w:r w:rsidRPr="00C64AC9">
        <w:rPr>
          <w:lang w:eastAsia="en-US"/>
        </w:rPr>
        <w:t xml:space="preserve"> Jezus</w:t>
      </w:r>
      <w:r w:rsidR="00102B20" w:rsidRPr="00C64AC9">
        <w:rPr>
          <w:lang w:eastAsia="en-US"/>
        </w:rPr>
        <w:t>;</w:t>
      </w:r>
      <w:r w:rsidRPr="00C64AC9">
        <w:rPr>
          <w:lang w:eastAsia="en-US"/>
        </w:rPr>
        <w:t xml:space="preserve"> werk</w:t>
      </w:r>
      <w:r w:rsidR="0052399E">
        <w:rPr>
          <w:lang w:eastAsia="en-US"/>
        </w:rPr>
        <w:t xml:space="preserve"> </w:t>
      </w:r>
      <w:r w:rsidRPr="00C64AC9">
        <w:rPr>
          <w:lang w:eastAsia="en-US"/>
        </w:rPr>
        <w:t>maa</w:t>
      </w:r>
      <w:r w:rsidR="0052399E">
        <w:rPr>
          <w:lang w:eastAsia="en-US"/>
        </w:rPr>
        <w:t xml:space="preserve">kt </w:t>
      </w:r>
      <w:r w:rsidRPr="00C64AC9">
        <w:rPr>
          <w:lang w:eastAsia="en-US"/>
        </w:rPr>
        <w:t xml:space="preserve">vrienden die </w:t>
      </w:r>
      <w:r w:rsidR="003D411D" w:rsidRPr="00C64AC9">
        <w:rPr>
          <w:lang w:eastAsia="en-US"/>
        </w:rPr>
        <w:t>zelf</w:t>
      </w:r>
      <w:r w:rsidRPr="00C64AC9">
        <w:rPr>
          <w:lang w:eastAsia="en-US"/>
        </w:rPr>
        <w:t xml:space="preserve"> niet werken</w:t>
      </w:r>
      <w:r w:rsidR="00102B20" w:rsidRPr="00C64AC9">
        <w:rPr>
          <w:lang w:eastAsia="en-US"/>
        </w:rPr>
        <w:t>;</w:t>
      </w:r>
      <w:r w:rsidRPr="00C64AC9">
        <w:rPr>
          <w:lang w:eastAsia="en-US"/>
        </w:rPr>
        <w:t xml:space="preserve"> het werk verkeerd </w:t>
      </w:r>
      <w:r w:rsidR="008E272E">
        <w:rPr>
          <w:lang w:eastAsia="en-US"/>
        </w:rPr>
        <w:t>beschouwen</w:t>
      </w:r>
      <w:r w:rsidR="0052399E">
        <w:rPr>
          <w:lang w:eastAsia="en-US"/>
        </w:rPr>
        <w:t>; te</w:t>
      </w:r>
      <w:r w:rsidRPr="00C64AC9">
        <w:rPr>
          <w:lang w:eastAsia="en-US"/>
        </w:rPr>
        <w:t>veel tijd en te weinig werk, klacht over te weinig tijd en te veel werk</w:t>
      </w:r>
      <w:r w:rsidR="00102B20" w:rsidRPr="00C64AC9">
        <w:rPr>
          <w:lang w:eastAsia="en-US"/>
        </w:rPr>
        <w:t>;</w:t>
      </w:r>
      <w:r w:rsidR="00D349A6">
        <w:rPr>
          <w:lang w:eastAsia="en-US"/>
        </w:rPr>
        <w:t xml:space="preserve"> </w:t>
      </w:r>
      <w:r w:rsidRPr="00C64AC9">
        <w:rPr>
          <w:lang w:eastAsia="en-US"/>
        </w:rPr>
        <w:t>Niet een deel maar 't geheel van</w:t>
      </w:r>
      <w:r w:rsidR="00941D23" w:rsidRPr="00C64AC9">
        <w:rPr>
          <w:lang w:eastAsia="en-US"/>
        </w:rPr>
        <w:t xml:space="preserve"> de </w:t>
      </w:r>
      <w:r w:rsidRPr="00C64AC9">
        <w:rPr>
          <w:lang w:eastAsia="en-US"/>
        </w:rPr>
        <w:t>dag behoort aan de dagtaak</w:t>
      </w:r>
      <w:r w:rsidR="00102B20" w:rsidRPr="00C64AC9">
        <w:rPr>
          <w:lang w:eastAsia="en-US"/>
        </w:rPr>
        <w:t>;</w:t>
      </w:r>
      <w:r w:rsidRPr="00C64AC9">
        <w:rPr>
          <w:lang w:eastAsia="en-US"/>
        </w:rPr>
        <w:t xml:space="preserve"> ontijdige rust is onrijpe vrucht</w:t>
      </w:r>
      <w:r w:rsidR="00102B20" w:rsidRPr="00C64AC9">
        <w:rPr>
          <w:lang w:eastAsia="en-US"/>
        </w:rPr>
        <w:t>;</w:t>
      </w:r>
      <w:r w:rsidR="0052399E">
        <w:rPr>
          <w:lang w:eastAsia="en-US"/>
        </w:rPr>
        <w:t xml:space="preserve"> niet één</w:t>
      </w:r>
      <w:r w:rsidRPr="00C64AC9">
        <w:rPr>
          <w:lang w:eastAsia="en-US"/>
        </w:rPr>
        <w:t xml:space="preserve"> goede daad maakt</w:t>
      </w:r>
      <w:r w:rsidR="00941D23" w:rsidRPr="00C64AC9">
        <w:rPr>
          <w:lang w:eastAsia="en-US"/>
        </w:rPr>
        <w:t xml:space="preserve"> de </w:t>
      </w:r>
      <w:r w:rsidR="0052399E">
        <w:rPr>
          <w:lang w:eastAsia="en-US"/>
        </w:rPr>
        <w:t>gehele</w:t>
      </w:r>
      <w:r w:rsidRPr="00C64AC9">
        <w:rPr>
          <w:lang w:eastAsia="en-US"/>
        </w:rPr>
        <w:t xml:space="preserve"> dag reeds goed; wanneer is de dag welbesteed? Welk beginsel daartoe als leiddraad te volgen</w:t>
      </w:r>
      <w:r w:rsidR="00F158FC" w:rsidRPr="00C64AC9">
        <w:rPr>
          <w:lang w:eastAsia="en-US"/>
        </w:rPr>
        <w:t>?</w:t>
      </w:r>
      <w:r w:rsidRPr="00C64AC9">
        <w:rPr>
          <w:lang w:eastAsia="en-US"/>
        </w:rPr>
        <w:t xml:space="preserve"> de avond; </w:t>
      </w:r>
      <w:r w:rsidR="00941D23" w:rsidRPr="00C64AC9">
        <w:rPr>
          <w:lang w:eastAsia="en-US"/>
        </w:rPr>
        <w:t xml:space="preserve">geen </w:t>
      </w:r>
      <w:r w:rsidRPr="00C64AC9">
        <w:rPr>
          <w:lang w:eastAsia="en-US"/>
        </w:rPr>
        <w:t>overhaasting; volle dagboeken en ledige dagen; de dag voor het werken, de avond voor het verwerken; goede rekening hou</w:t>
      </w:r>
      <w:r w:rsidRPr="00C64AC9">
        <w:rPr>
          <w:lang w:eastAsia="en-US"/>
        </w:rPr>
        <w:softHyphen/>
        <w:t xml:space="preserve">den; avond </w:t>
      </w:r>
      <w:r w:rsidR="004C214A">
        <w:rPr>
          <w:lang w:eastAsia="en-US"/>
        </w:rPr>
        <w:t>van het leven</w:t>
      </w:r>
      <w:r w:rsidRPr="00C64AC9">
        <w:rPr>
          <w:lang w:eastAsia="en-US"/>
        </w:rPr>
        <w:t xml:space="preserve">, land </w:t>
      </w:r>
      <w:r w:rsidR="004C214A">
        <w:rPr>
          <w:lang w:eastAsia="en-US"/>
        </w:rPr>
        <w:t>van het leven</w:t>
      </w:r>
      <w:r w:rsidRPr="00C64AC9">
        <w:rPr>
          <w:lang w:eastAsia="en-US"/>
        </w:rPr>
        <w:t>.</w:t>
      </w:r>
    </w:p>
    <w:p w:rsidR="0052399E" w:rsidRDefault="0052399E" w:rsidP="00102B20">
      <w:pPr>
        <w:jc w:val="both"/>
        <w:rPr>
          <w:lang w:eastAsia="en-US"/>
        </w:rPr>
      </w:pPr>
    </w:p>
    <w:p w:rsidR="00265062" w:rsidRPr="00C64AC9" w:rsidRDefault="00265062" w:rsidP="00102B20">
      <w:pPr>
        <w:jc w:val="both"/>
        <w:rPr>
          <w:lang w:eastAsia="en-US"/>
        </w:rPr>
      </w:pPr>
      <w:r w:rsidRPr="00C64AC9">
        <w:rPr>
          <w:lang w:eastAsia="en-US"/>
        </w:rPr>
        <w:t>IV.</w:t>
      </w:r>
      <w:r w:rsidR="0052399E">
        <w:rPr>
          <w:lang w:eastAsia="en-US"/>
        </w:rPr>
        <w:t xml:space="preserve"> V</w:t>
      </w:r>
      <w:r w:rsidR="00941D23" w:rsidRPr="00C64AC9">
        <w:rPr>
          <w:lang w:eastAsia="en-US"/>
        </w:rPr>
        <w:t>an God</w:t>
      </w:r>
      <w:r w:rsidR="0052399E">
        <w:rPr>
          <w:lang w:eastAsia="en-US"/>
        </w:rPr>
        <w:t>s</w:t>
      </w:r>
      <w:r w:rsidRPr="00C64AC9">
        <w:rPr>
          <w:lang w:eastAsia="en-US"/>
        </w:rPr>
        <w:t xml:space="preserve"> ver</w:t>
      </w:r>
      <w:r w:rsidR="0052399E">
        <w:rPr>
          <w:lang w:eastAsia="en-US"/>
        </w:rPr>
        <w:t>r</w:t>
      </w:r>
      <w:r w:rsidRPr="00C64AC9">
        <w:rPr>
          <w:lang w:eastAsia="en-US"/>
        </w:rPr>
        <w:t>ass</w:t>
      </w:r>
      <w:r w:rsidR="0052399E">
        <w:rPr>
          <w:lang w:eastAsia="en-US"/>
        </w:rPr>
        <w:t>i</w:t>
      </w:r>
      <w:r w:rsidRPr="00C64AC9">
        <w:rPr>
          <w:lang w:eastAsia="en-US"/>
        </w:rPr>
        <w:t>ngen geen gewone weg; de geschiedenis</w:t>
      </w:r>
      <w:r w:rsidR="00941D23" w:rsidRPr="00C64AC9">
        <w:rPr>
          <w:lang w:eastAsia="en-US"/>
        </w:rPr>
        <w:t xml:space="preserve"> van de </w:t>
      </w:r>
      <w:r w:rsidRPr="00C64AC9">
        <w:rPr>
          <w:lang w:eastAsia="en-US"/>
        </w:rPr>
        <w:t>belofte be</w:t>
      </w:r>
      <w:r w:rsidRPr="00C64AC9">
        <w:rPr>
          <w:lang w:eastAsia="en-US"/>
        </w:rPr>
        <w:softHyphen/>
        <w:t>wijst dit, ook Ruths ondervinding, de verrassende blijdschap (vs. 18)</w:t>
      </w:r>
      <w:r w:rsidR="00102B20" w:rsidRPr="00C64AC9">
        <w:rPr>
          <w:lang w:eastAsia="en-US"/>
        </w:rPr>
        <w:t>;</w:t>
      </w:r>
      <w:r w:rsidRPr="00C64AC9">
        <w:rPr>
          <w:lang w:eastAsia="en-US"/>
        </w:rPr>
        <w:t xml:space="preserve"> onvermoeide volharding (vs. 18a); verrassende blijdschap (vs. 18b); liefdevolle mededeelzaamheid (vs. 18e). Zware arbeid licht geacht, door hetgeen daarna wacht</w:t>
      </w:r>
      <w:r w:rsidR="00102B20" w:rsidRPr="00C64AC9">
        <w:rPr>
          <w:lang w:eastAsia="en-US"/>
        </w:rPr>
        <w:t>;</w:t>
      </w:r>
      <w:r w:rsidRPr="00C64AC9">
        <w:rPr>
          <w:lang w:eastAsia="en-US"/>
        </w:rPr>
        <w:t xml:space="preserve"> de macht</w:t>
      </w:r>
      <w:r w:rsidR="00941D23" w:rsidRPr="00C64AC9">
        <w:rPr>
          <w:lang w:eastAsia="en-US"/>
        </w:rPr>
        <w:t xml:space="preserve"> van de </w:t>
      </w:r>
      <w:r w:rsidRPr="00C64AC9">
        <w:rPr>
          <w:lang w:eastAsia="en-US"/>
        </w:rPr>
        <w:t>liefde, om veel te dragen</w:t>
      </w:r>
      <w:r w:rsidR="00102B20" w:rsidRPr="00C64AC9">
        <w:rPr>
          <w:lang w:eastAsia="en-US"/>
        </w:rPr>
        <w:t>;</w:t>
      </w:r>
      <w:r w:rsidRPr="00C64AC9">
        <w:rPr>
          <w:lang w:eastAsia="en-US"/>
        </w:rPr>
        <w:t xml:space="preserve"> volharding bovenal is n</w:t>
      </w:r>
      <w:r w:rsidR="00C2620C" w:rsidRPr="00C64AC9">
        <w:rPr>
          <w:lang w:eastAsia="en-US"/>
        </w:rPr>
        <w:t>odi</w:t>
      </w:r>
      <w:r w:rsidRPr="00C64AC9">
        <w:rPr>
          <w:lang w:eastAsia="en-US"/>
        </w:rPr>
        <w:t>g.</w:t>
      </w:r>
      <w:r w:rsidR="00D349A6">
        <w:rPr>
          <w:lang w:eastAsia="en-US"/>
        </w:rPr>
        <w:t xml:space="preserve"> </w:t>
      </w:r>
      <w:r w:rsidRPr="00C64AC9">
        <w:rPr>
          <w:lang w:eastAsia="en-US"/>
        </w:rPr>
        <w:t>Daaruit ontspruit de</w:t>
      </w:r>
      <w:r w:rsidR="006D6088">
        <w:rPr>
          <w:lang w:eastAsia="en-US"/>
        </w:rPr>
        <w:t xml:space="preserve"> </w:t>
      </w:r>
      <w:r w:rsidRPr="00C64AC9">
        <w:rPr>
          <w:lang w:eastAsia="en-US"/>
        </w:rPr>
        <w:t>juiste waard</w:t>
      </w:r>
      <w:r w:rsidR="00102B20" w:rsidRPr="00C64AC9">
        <w:rPr>
          <w:lang w:eastAsia="en-US"/>
        </w:rPr>
        <w:t>eri</w:t>
      </w:r>
      <w:r w:rsidRPr="00C64AC9">
        <w:rPr>
          <w:lang w:eastAsia="en-US"/>
        </w:rPr>
        <w:t>ng; Ruth bij Nao</w:t>
      </w:r>
      <w:r w:rsidR="006D6088">
        <w:rPr>
          <w:lang w:eastAsia="en-US"/>
        </w:rPr>
        <w:t>m</w:t>
      </w:r>
      <w:r w:rsidRPr="00C64AC9">
        <w:rPr>
          <w:lang w:eastAsia="en-US"/>
        </w:rPr>
        <w:t>i's verrassing; beider vreugde</w:t>
      </w:r>
      <w:r w:rsidR="00102B20" w:rsidRPr="00C64AC9">
        <w:rPr>
          <w:lang w:eastAsia="en-US"/>
        </w:rPr>
        <w:t>;</w:t>
      </w:r>
      <w:r w:rsidRPr="00C64AC9">
        <w:rPr>
          <w:lang w:eastAsia="en-US"/>
        </w:rPr>
        <w:t xml:space="preserve"> de </w:t>
      </w:r>
      <w:r w:rsidR="00102B20" w:rsidRPr="00C64AC9">
        <w:rPr>
          <w:lang w:eastAsia="en-US"/>
        </w:rPr>
        <w:t>Bijbel</w:t>
      </w:r>
      <w:r w:rsidRPr="00C64AC9">
        <w:rPr>
          <w:lang w:eastAsia="en-US"/>
        </w:rPr>
        <w:t xml:space="preserve"> uiterst fijn</w:t>
      </w:r>
      <w:r w:rsidRPr="00C64AC9">
        <w:rPr>
          <w:lang w:eastAsia="en-US"/>
        </w:rPr>
        <w:softHyphen/>
        <w:t>gevoelig</w:t>
      </w:r>
      <w:r w:rsidR="00102B20" w:rsidRPr="00C64AC9">
        <w:rPr>
          <w:lang w:eastAsia="en-US"/>
        </w:rPr>
        <w:t>;</w:t>
      </w:r>
      <w:r w:rsidRPr="00C64AC9">
        <w:rPr>
          <w:lang w:eastAsia="en-US"/>
        </w:rPr>
        <w:t xml:space="preserve"> dit blijkt uit zijn t</w:t>
      </w:r>
      <w:r w:rsidR="00941D23" w:rsidRPr="00C64AC9">
        <w:rPr>
          <w:lang w:eastAsia="en-US"/>
        </w:rPr>
        <w:t>eke</w:t>
      </w:r>
      <w:r w:rsidRPr="00C64AC9">
        <w:rPr>
          <w:lang w:eastAsia="en-US"/>
        </w:rPr>
        <w:t>ningen; wat dochters voor moeders moesten en evenwel niet zijn</w:t>
      </w:r>
      <w:r w:rsidR="00102B20" w:rsidRPr="00C64AC9">
        <w:rPr>
          <w:lang w:eastAsia="en-US"/>
        </w:rPr>
        <w:t>;</w:t>
      </w:r>
      <w:r w:rsidRPr="00C64AC9">
        <w:rPr>
          <w:lang w:eastAsia="en-US"/>
        </w:rPr>
        <w:t xml:space="preserve"> loon</w:t>
      </w:r>
      <w:r w:rsidR="00941D23" w:rsidRPr="00C64AC9">
        <w:rPr>
          <w:lang w:eastAsia="en-US"/>
        </w:rPr>
        <w:t xml:space="preserve"> van de </w:t>
      </w:r>
      <w:r w:rsidRPr="00C64AC9">
        <w:rPr>
          <w:lang w:eastAsia="en-US"/>
        </w:rPr>
        <w:t>zonde te huis gebracht</w:t>
      </w:r>
      <w:r w:rsidR="00102B20" w:rsidRPr="00C64AC9">
        <w:rPr>
          <w:lang w:eastAsia="en-US"/>
        </w:rPr>
        <w:t>;</w:t>
      </w:r>
      <w:r w:rsidR="00D349A6">
        <w:rPr>
          <w:lang w:eastAsia="en-US"/>
        </w:rPr>
        <w:t xml:space="preserve"> </w:t>
      </w:r>
      <w:r w:rsidRPr="00C64AC9">
        <w:rPr>
          <w:lang w:eastAsia="en-US"/>
        </w:rPr>
        <w:t>Bron</w:t>
      </w:r>
      <w:r w:rsidR="00941D23" w:rsidRPr="00C64AC9">
        <w:rPr>
          <w:lang w:eastAsia="en-US"/>
        </w:rPr>
        <w:t xml:space="preserve"> van de </w:t>
      </w:r>
      <w:r w:rsidRPr="00C64AC9">
        <w:rPr>
          <w:lang w:eastAsia="en-US"/>
        </w:rPr>
        <w:t>reinste blijdschap is belangel</w:t>
      </w:r>
      <w:r w:rsidR="006943E0" w:rsidRPr="00C64AC9">
        <w:rPr>
          <w:lang w:eastAsia="en-US"/>
        </w:rPr>
        <w:t>oze</w:t>
      </w:r>
      <w:r w:rsidRPr="00C64AC9">
        <w:rPr>
          <w:lang w:eastAsia="en-US"/>
        </w:rPr>
        <w:t xml:space="preserve"> mededeelzaamheid</w:t>
      </w:r>
      <w:r w:rsidR="00102B20" w:rsidRPr="00C64AC9">
        <w:rPr>
          <w:lang w:eastAsia="en-US"/>
        </w:rPr>
        <w:t>;</w:t>
      </w:r>
      <w:r w:rsidRPr="00C64AC9">
        <w:rPr>
          <w:lang w:eastAsia="en-US"/>
        </w:rPr>
        <w:t xml:space="preserve"> God</w:t>
      </w:r>
      <w:r w:rsidR="00102B20" w:rsidRPr="00C64AC9">
        <w:rPr>
          <w:lang w:eastAsia="en-US"/>
        </w:rPr>
        <w:t>;</w:t>
      </w:r>
      <w:r w:rsidRPr="00C64AC9">
        <w:rPr>
          <w:lang w:eastAsia="en-US"/>
        </w:rPr>
        <w:t xml:space="preserve"> Christus; Ruth; wat met het overschot te doen; wat in het huisgezin ten gebruike gegeven wordt blijft eigendom des huizes; wie daarover te beschikken heeft; wat met oververdienste te doen</w:t>
      </w:r>
      <w:r w:rsidR="00102B20" w:rsidRPr="00C64AC9">
        <w:rPr>
          <w:lang w:eastAsia="en-US"/>
        </w:rPr>
        <w:t>;</w:t>
      </w:r>
      <w:r w:rsidRPr="00C64AC9">
        <w:rPr>
          <w:lang w:eastAsia="en-US"/>
        </w:rPr>
        <w:t xml:space="preserve"> wat n</w:t>
      </w:r>
      <w:r w:rsidR="00C2620C" w:rsidRPr="00C64AC9">
        <w:rPr>
          <w:lang w:eastAsia="en-US"/>
        </w:rPr>
        <w:t>odi</w:t>
      </w:r>
      <w:r w:rsidRPr="00C64AC9">
        <w:rPr>
          <w:lang w:eastAsia="en-US"/>
        </w:rPr>
        <w:t>g is bovenal</w:t>
      </w:r>
      <w:r w:rsidR="00102B20" w:rsidRPr="00C64AC9">
        <w:rPr>
          <w:lang w:eastAsia="en-US"/>
        </w:rPr>
        <w:t>;</w:t>
      </w:r>
      <w:r w:rsidRPr="00C64AC9">
        <w:rPr>
          <w:lang w:eastAsia="en-US"/>
        </w:rPr>
        <w:t xml:space="preserve"> wat wacht in 's</w:t>
      </w:r>
      <w:r w:rsidR="006D6088">
        <w:rPr>
          <w:lang w:eastAsia="en-US"/>
        </w:rPr>
        <w:t xml:space="preserve"> </w:t>
      </w:r>
      <w:r w:rsidRPr="00C64AC9">
        <w:rPr>
          <w:lang w:eastAsia="en-US"/>
        </w:rPr>
        <w:t>Vaders huis.</w:t>
      </w:r>
    </w:p>
    <w:p w:rsidR="006D6088" w:rsidRDefault="006D6088" w:rsidP="00102B20">
      <w:pPr>
        <w:jc w:val="both"/>
        <w:rPr>
          <w:lang w:eastAsia="en-US"/>
        </w:rPr>
      </w:pPr>
    </w:p>
    <w:p w:rsidR="006D6088" w:rsidRDefault="00265062" w:rsidP="00102B20">
      <w:pPr>
        <w:jc w:val="both"/>
        <w:rPr>
          <w:lang w:eastAsia="en-US"/>
        </w:rPr>
      </w:pPr>
      <w:r w:rsidRPr="00C64AC9">
        <w:rPr>
          <w:lang w:eastAsia="en-US"/>
        </w:rPr>
        <w:t>Ps. 23</w:t>
      </w:r>
      <w:r w:rsidR="00102B20" w:rsidRPr="00C64AC9">
        <w:rPr>
          <w:lang w:eastAsia="en-US"/>
        </w:rPr>
        <w:t>:</w:t>
      </w:r>
      <w:r w:rsidRPr="00C64AC9">
        <w:rPr>
          <w:lang w:eastAsia="en-US"/>
        </w:rPr>
        <w:t xml:space="preserve"> 3.</w:t>
      </w:r>
      <w:r w:rsidR="006D6088">
        <w:rPr>
          <w:lang w:eastAsia="en-US"/>
        </w:rPr>
        <w:t xml:space="preserve"> </w:t>
      </w:r>
      <w:r w:rsidR="00B93F5A" w:rsidRPr="006D6088">
        <w:rPr>
          <w:i/>
          <w:lang w:eastAsia="en-US"/>
        </w:rPr>
        <w:t>"</w:t>
      </w:r>
      <w:r w:rsidRPr="006D6088">
        <w:rPr>
          <w:i/>
          <w:lang w:eastAsia="en-US"/>
        </w:rPr>
        <w:t>Mijn beker is overvloeiende"</w:t>
      </w:r>
      <w:r w:rsidR="001B7AED" w:rsidRPr="006D6088">
        <w:rPr>
          <w:i/>
          <w:lang w:eastAsia="en-US"/>
        </w:rPr>
        <w:t>.</w:t>
      </w:r>
      <w:r w:rsidR="001B7AED">
        <w:rPr>
          <w:lang w:eastAsia="en-US"/>
        </w:rPr>
        <w:t xml:space="preserve"> </w:t>
      </w:r>
    </w:p>
    <w:p w:rsidR="00265062" w:rsidRPr="00C64AC9" w:rsidRDefault="001B7AED" w:rsidP="00102B20">
      <w:pPr>
        <w:jc w:val="both"/>
        <w:rPr>
          <w:lang w:eastAsia="en-US"/>
        </w:rPr>
      </w:pPr>
      <w:r>
        <w:rPr>
          <w:lang w:eastAsia="en-US"/>
        </w:rPr>
        <w:t>W</w:t>
      </w:r>
      <w:r w:rsidR="00265062" w:rsidRPr="00C64AC9">
        <w:rPr>
          <w:lang w:eastAsia="en-US"/>
        </w:rPr>
        <w:t>elzalig, die met</w:t>
      </w:r>
      <w:r w:rsidR="00941D23" w:rsidRPr="00C64AC9">
        <w:rPr>
          <w:lang w:eastAsia="en-US"/>
        </w:rPr>
        <w:t xml:space="preserve"> de </w:t>
      </w:r>
      <w:r w:rsidR="006D6088">
        <w:rPr>
          <w:lang w:eastAsia="en-US"/>
        </w:rPr>
        <w:t>gewijde</w:t>
      </w:r>
      <w:r w:rsidR="00265062" w:rsidRPr="00C64AC9">
        <w:rPr>
          <w:lang w:eastAsia="en-US"/>
        </w:rPr>
        <w:t xml:space="preserve"> zanger dit kan zeggen en in </w:t>
      </w:r>
      <w:r w:rsidR="00102B20" w:rsidRPr="00C64AC9">
        <w:rPr>
          <w:lang w:eastAsia="en-US"/>
        </w:rPr>
        <w:t>dezelfde</w:t>
      </w:r>
      <w:r w:rsidR="00265062" w:rsidRPr="00C64AC9">
        <w:rPr>
          <w:lang w:eastAsia="en-US"/>
        </w:rPr>
        <w:t xml:space="preserve"> zin dit dan ook bedoelt</w:t>
      </w:r>
      <w:r>
        <w:rPr>
          <w:lang w:eastAsia="en-US"/>
        </w:rPr>
        <w:t>. W</w:t>
      </w:r>
      <w:r w:rsidR="00265062" w:rsidRPr="00C64AC9">
        <w:rPr>
          <w:lang w:eastAsia="en-US"/>
        </w:rPr>
        <w:t>ant bij hem is er geen sprake van</w:t>
      </w:r>
      <w:r w:rsidR="00941D23" w:rsidRPr="00C64AC9">
        <w:rPr>
          <w:lang w:eastAsia="en-US"/>
        </w:rPr>
        <w:t xml:space="preserve"> de </w:t>
      </w:r>
      <w:r w:rsidR="00265062" w:rsidRPr="00C64AC9">
        <w:rPr>
          <w:lang w:eastAsia="en-US"/>
        </w:rPr>
        <w:t>onedeler en onheiliger kelk</w:t>
      </w:r>
      <w:r w:rsidR="00941D23" w:rsidRPr="00C64AC9">
        <w:rPr>
          <w:lang w:eastAsia="en-US"/>
        </w:rPr>
        <w:t xml:space="preserve"> van de </w:t>
      </w:r>
      <w:r w:rsidR="00E31795" w:rsidRPr="00C64AC9">
        <w:rPr>
          <w:lang w:eastAsia="en-US"/>
        </w:rPr>
        <w:t>werelds</w:t>
      </w:r>
      <w:r w:rsidR="00265062" w:rsidRPr="00C64AC9">
        <w:rPr>
          <w:lang w:eastAsia="en-US"/>
        </w:rPr>
        <w:t>e genietingen, die in weelderige overdaad aan</w:t>
      </w:r>
      <w:r w:rsidR="00941D23" w:rsidRPr="00C64AC9">
        <w:rPr>
          <w:lang w:eastAsia="en-US"/>
        </w:rPr>
        <w:t xml:space="preserve"> de </w:t>
      </w:r>
      <w:r w:rsidR="006D6088">
        <w:rPr>
          <w:lang w:eastAsia="en-US"/>
        </w:rPr>
        <w:t>rijkelijke</w:t>
      </w:r>
      <w:r w:rsidR="00941D23" w:rsidRPr="00C64AC9">
        <w:rPr>
          <w:lang w:eastAsia="en-US"/>
        </w:rPr>
        <w:t xml:space="preserve"> dis</w:t>
      </w:r>
      <w:r w:rsidR="00265062" w:rsidRPr="00C64AC9">
        <w:rPr>
          <w:lang w:eastAsia="en-US"/>
        </w:rPr>
        <w:t xml:space="preserve"> door menigeen wordt begeerd en geëerd. Hij bedoelt iets seiners en h</w:t>
      </w:r>
      <w:r w:rsidR="00941D23" w:rsidRPr="00C64AC9">
        <w:rPr>
          <w:lang w:eastAsia="en-US"/>
        </w:rPr>
        <w:t>oge</w:t>
      </w:r>
      <w:r w:rsidR="00265062" w:rsidRPr="00C64AC9">
        <w:rPr>
          <w:lang w:eastAsia="en-US"/>
        </w:rPr>
        <w:t xml:space="preserve">rs: geestelijk genot, het smaken. dat de </w:t>
      </w:r>
      <w:r w:rsidR="00D80FDC" w:rsidRPr="00C64AC9">
        <w:rPr>
          <w:lang w:eastAsia="en-US"/>
        </w:rPr>
        <w:t>Heere</w:t>
      </w:r>
      <w:r w:rsidR="00265062" w:rsidRPr="00C64AC9">
        <w:rPr>
          <w:lang w:eastAsia="en-US"/>
        </w:rPr>
        <w:t xml:space="preserve"> goed is en dat het een wellust</w:t>
      </w:r>
      <w:r w:rsidR="00941D23" w:rsidRPr="00C64AC9">
        <w:rPr>
          <w:lang w:eastAsia="en-US"/>
        </w:rPr>
        <w:t xml:space="preserve"> van de </w:t>
      </w:r>
      <w:r w:rsidR="00265062" w:rsidRPr="00C64AC9">
        <w:rPr>
          <w:lang w:eastAsia="en-US"/>
        </w:rPr>
        <w:t>ziel mag h</w:t>
      </w:r>
      <w:r w:rsidR="00C2620C" w:rsidRPr="00C64AC9">
        <w:rPr>
          <w:lang w:eastAsia="en-US"/>
        </w:rPr>
        <w:t>ete</w:t>
      </w:r>
      <w:r w:rsidR="00265062" w:rsidRPr="00C64AC9">
        <w:rPr>
          <w:lang w:eastAsia="en-US"/>
        </w:rPr>
        <w:t xml:space="preserve">n, ruim beweldadigd, ruim gezegend in het huis des </w:t>
      </w:r>
      <w:r w:rsidR="00D80FDC" w:rsidRPr="00C64AC9">
        <w:rPr>
          <w:lang w:eastAsia="en-US"/>
        </w:rPr>
        <w:t>Heere</w:t>
      </w:r>
      <w:r w:rsidR="00265062" w:rsidRPr="00C64AC9">
        <w:rPr>
          <w:lang w:eastAsia="en-US"/>
        </w:rPr>
        <w:t xml:space="preserve">n te mogen blijven (Ps. 23: 6). Daar verkwikt de </w:t>
      </w:r>
      <w:r w:rsidR="00D80FDC" w:rsidRPr="00C64AC9">
        <w:rPr>
          <w:lang w:eastAsia="en-US"/>
        </w:rPr>
        <w:t>Heere</w:t>
      </w:r>
      <w:r w:rsidR="00102B20" w:rsidRPr="00C64AC9">
        <w:rPr>
          <w:lang w:eastAsia="en-US"/>
        </w:rPr>
        <w:t xml:space="preserve"> zijn </w:t>
      </w:r>
      <w:r w:rsidR="00265062" w:rsidRPr="00C64AC9">
        <w:rPr>
          <w:lang w:eastAsia="en-US"/>
        </w:rPr>
        <w:t>ziel en leidt hem in het spoor</w:t>
      </w:r>
      <w:r w:rsidR="00941D23" w:rsidRPr="00C64AC9">
        <w:rPr>
          <w:lang w:eastAsia="en-US"/>
        </w:rPr>
        <w:t xml:space="preserve"> van de </w:t>
      </w:r>
      <w:r w:rsidR="00265062" w:rsidRPr="00C64AC9">
        <w:rPr>
          <w:lang w:eastAsia="en-US"/>
        </w:rPr>
        <w:t>gerechtigheid, om Zijns Naams wil (Ps. 23: 3).</w:t>
      </w:r>
    </w:p>
    <w:p w:rsidR="00265062" w:rsidRPr="00C64AC9" w:rsidRDefault="00265062" w:rsidP="00102B20">
      <w:pPr>
        <w:jc w:val="both"/>
        <w:rPr>
          <w:lang w:eastAsia="en-US"/>
        </w:rPr>
      </w:pPr>
      <w:r w:rsidRPr="00C64AC9">
        <w:rPr>
          <w:lang w:eastAsia="en-US"/>
        </w:rPr>
        <w:t>Om het h</w:t>
      </w:r>
      <w:r w:rsidR="00941D23" w:rsidRPr="00C64AC9">
        <w:rPr>
          <w:lang w:eastAsia="en-US"/>
        </w:rPr>
        <w:t>oge</w:t>
      </w:r>
      <w:r w:rsidRPr="00C64AC9">
        <w:rPr>
          <w:lang w:eastAsia="en-US"/>
        </w:rPr>
        <w:t>re af te beelden en duidelijker voor te stellen</w:t>
      </w:r>
      <w:r w:rsidR="006D6088">
        <w:rPr>
          <w:lang w:eastAsia="en-US"/>
        </w:rPr>
        <w:t xml:space="preserve"> </w:t>
      </w:r>
      <w:r w:rsidRPr="00C64AC9">
        <w:rPr>
          <w:lang w:eastAsia="en-US"/>
        </w:rPr>
        <w:t>moet de</w:t>
      </w:r>
      <w:r w:rsidR="00941D23" w:rsidRPr="00C64AC9">
        <w:rPr>
          <w:lang w:eastAsia="en-US"/>
        </w:rPr>
        <w:t xml:space="preserve"> mens</w:t>
      </w:r>
      <w:r w:rsidRPr="00C64AC9">
        <w:rPr>
          <w:lang w:eastAsia="en-US"/>
        </w:rPr>
        <w:t xml:space="preserve"> wel soms</w:t>
      </w:r>
      <w:r w:rsidR="00102B20" w:rsidRPr="00C64AC9">
        <w:rPr>
          <w:lang w:eastAsia="en-US"/>
        </w:rPr>
        <w:t xml:space="preserve"> zijn </w:t>
      </w:r>
      <w:r w:rsidRPr="00C64AC9">
        <w:rPr>
          <w:lang w:eastAsia="en-US"/>
        </w:rPr>
        <w:t xml:space="preserve">toevlucht nemen tot </w:t>
      </w:r>
      <w:r w:rsidR="00E31795" w:rsidRPr="00C64AC9">
        <w:rPr>
          <w:lang w:eastAsia="en-US"/>
        </w:rPr>
        <w:t>aards</w:t>
      </w:r>
      <w:r w:rsidRPr="00C64AC9">
        <w:rPr>
          <w:lang w:eastAsia="en-US"/>
        </w:rPr>
        <w:t>e beelden, toestanden en uitdrukkingen</w:t>
      </w:r>
      <w:r w:rsidR="003D4E0F">
        <w:rPr>
          <w:lang w:eastAsia="en-US"/>
        </w:rPr>
        <w:t>. Zo</w:t>
      </w:r>
      <w:r w:rsidR="00941D23" w:rsidRPr="00C64AC9">
        <w:rPr>
          <w:lang w:eastAsia="en-US"/>
        </w:rPr>
        <w:t xml:space="preserve"> </w:t>
      </w:r>
      <w:r w:rsidRPr="00C64AC9">
        <w:rPr>
          <w:lang w:eastAsia="en-US"/>
        </w:rPr>
        <w:t>wordt de over</w:t>
      </w:r>
      <w:r w:rsidRPr="00C64AC9">
        <w:rPr>
          <w:lang w:eastAsia="en-US"/>
        </w:rPr>
        <w:softHyphen/>
        <w:t>vloedige en vredige maaltijd in</w:t>
      </w:r>
      <w:r w:rsidR="00941D23" w:rsidRPr="00C64AC9">
        <w:rPr>
          <w:lang w:eastAsia="en-US"/>
        </w:rPr>
        <w:t xml:space="preserve"> </w:t>
      </w:r>
      <w:r w:rsidR="00C2620C" w:rsidRPr="00C64AC9">
        <w:rPr>
          <w:lang w:eastAsia="en-US"/>
        </w:rPr>
        <w:t>van Gods Woord</w:t>
      </w:r>
      <w:r w:rsidR="006D6088">
        <w:rPr>
          <w:lang w:eastAsia="en-US"/>
        </w:rPr>
        <w:t xml:space="preserve"> </w:t>
      </w:r>
      <w:r w:rsidRPr="00C64AC9">
        <w:rPr>
          <w:lang w:eastAsia="en-US"/>
        </w:rPr>
        <w:t xml:space="preserve">gebezigd als voorstelling in beeld van de heerlijke en zalige </w:t>
      </w:r>
      <w:r w:rsidR="006D6088" w:rsidRPr="00C64AC9">
        <w:rPr>
          <w:lang w:eastAsia="en-US"/>
        </w:rPr>
        <w:t>geneugten</w:t>
      </w:r>
      <w:r w:rsidRPr="00C64AC9">
        <w:rPr>
          <w:lang w:eastAsia="en-US"/>
        </w:rPr>
        <w:t>, die uit de gemeenschap met God voortvloeien</w:t>
      </w:r>
      <w:r w:rsidR="001B7AED">
        <w:rPr>
          <w:lang w:eastAsia="en-US"/>
        </w:rPr>
        <w:t>. W</w:t>
      </w:r>
      <w:r w:rsidRPr="00C64AC9">
        <w:rPr>
          <w:lang w:eastAsia="en-US"/>
        </w:rPr>
        <w:t>at de wereldling dikwerf zocht, maar niet vindt aan</w:t>
      </w:r>
      <w:r w:rsidR="00941D23" w:rsidRPr="00C64AC9">
        <w:rPr>
          <w:lang w:eastAsia="en-US"/>
        </w:rPr>
        <w:t xml:space="preserve"> de </w:t>
      </w:r>
      <w:r w:rsidRPr="00C64AC9">
        <w:rPr>
          <w:lang w:eastAsia="en-US"/>
        </w:rPr>
        <w:t>weltoe</w:t>
      </w:r>
      <w:r w:rsidRPr="00C64AC9">
        <w:rPr>
          <w:lang w:eastAsia="en-US"/>
        </w:rPr>
        <w:softHyphen/>
        <w:t>bereide</w:t>
      </w:r>
      <w:r w:rsidR="00941D23" w:rsidRPr="00C64AC9">
        <w:rPr>
          <w:lang w:eastAsia="en-US"/>
        </w:rPr>
        <w:t xml:space="preserve"> dis</w:t>
      </w:r>
      <w:r w:rsidRPr="00C64AC9">
        <w:rPr>
          <w:lang w:eastAsia="en-US"/>
        </w:rPr>
        <w:t>, dat vloeit het kind</w:t>
      </w:r>
      <w:r w:rsidR="00941D23" w:rsidRPr="00C64AC9">
        <w:rPr>
          <w:lang w:eastAsia="en-US"/>
        </w:rPr>
        <w:t xml:space="preserve"> van God</w:t>
      </w:r>
      <w:r w:rsidRPr="00C64AC9">
        <w:rPr>
          <w:lang w:eastAsia="en-US"/>
        </w:rPr>
        <w:t xml:space="preserve"> uit de geestelijke volheid des heils van</w:t>
      </w:r>
      <w:r w:rsidR="00941D23" w:rsidRPr="00C64AC9">
        <w:rPr>
          <w:lang w:eastAsia="en-US"/>
        </w:rPr>
        <w:t xml:space="preserve"> de </w:t>
      </w:r>
      <w:r w:rsidR="00D80FDC" w:rsidRPr="00C64AC9">
        <w:rPr>
          <w:lang w:eastAsia="en-US"/>
        </w:rPr>
        <w:t>Heere</w:t>
      </w:r>
      <w:r w:rsidRPr="00C64AC9">
        <w:rPr>
          <w:lang w:eastAsia="en-US"/>
        </w:rPr>
        <w:t xml:space="preserve"> ruimschoots toe: opwek</w:t>
      </w:r>
      <w:r w:rsidRPr="00C64AC9">
        <w:rPr>
          <w:lang w:eastAsia="en-US"/>
        </w:rPr>
        <w:softHyphen/>
        <w:t>kende gezelligheid, ruime verzadiging en volkomen bevredi</w:t>
      </w:r>
      <w:r w:rsidRPr="00C64AC9">
        <w:rPr>
          <w:lang w:eastAsia="en-US"/>
        </w:rPr>
        <w:softHyphen/>
        <w:t>ging</w:t>
      </w:r>
      <w:r w:rsidR="003D4E0F">
        <w:rPr>
          <w:lang w:eastAsia="en-US"/>
        </w:rPr>
        <w:t>. Zo</w:t>
      </w:r>
      <w:r w:rsidR="00941D23" w:rsidRPr="00C64AC9">
        <w:rPr>
          <w:lang w:eastAsia="en-US"/>
        </w:rPr>
        <w:t xml:space="preserve"> </w:t>
      </w:r>
      <w:r w:rsidRPr="00C64AC9">
        <w:rPr>
          <w:lang w:eastAsia="en-US"/>
        </w:rPr>
        <w:t>stelt de. profeet Jesaja de toekomstige vreugde voor alle volkeren voor onder het b</w:t>
      </w:r>
      <w:r w:rsidR="00D70ACF">
        <w:rPr>
          <w:lang w:eastAsia="en-US"/>
        </w:rPr>
        <w:t>eeld van een maaltijd van reine</w:t>
      </w:r>
      <w:r w:rsidRPr="00C64AC9">
        <w:rPr>
          <w:lang w:eastAsia="en-US"/>
        </w:rPr>
        <w:t xml:space="preserve"> wijn en vet vol mergs (Jes. 25: 6). De Zaligmaker zelf beeldt de h</w:t>
      </w:r>
      <w:r w:rsidR="00941D23" w:rsidRPr="00C64AC9">
        <w:rPr>
          <w:lang w:eastAsia="en-US"/>
        </w:rPr>
        <w:t>oge</w:t>
      </w:r>
      <w:r w:rsidRPr="00C64AC9">
        <w:rPr>
          <w:lang w:eastAsia="en-US"/>
        </w:rPr>
        <w:t xml:space="preserve"> vreugde van</w:t>
      </w:r>
      <w:r w:rsidR="00B93F5A" w:rsidRPr="00C64AC9">
        <w:rPr>
          <w:lang w:eastAsia="en-US"/>
        </w:rPr>
        <w:t xml:space="preserve"> het </w:t>
      </w:r>
      <w:r w:rsidRPr="00C64AC9">
        <w:rPr>
          <w:lang w:eastAsia="en-US"/>
        </w:rPr>
        <w:t>koninkrijk</w:t>
      </w:r>
      <w:r w:rsidR="00941D23" w:rsidRPr="00C64AC9">
        <w:rPr>
          <w:lang w:eastAsia="en-US"/>
        </w:rPr>
        <w:t xml:space="preserve"> van de </w:t>
      </w:r>
      <w:r w:rsidR="006D6088">
        <w:rPr>
          <w:lang w:eastAsia="en-US"/>
        </w:rPr>
        <w:t>hemelen af door een liefelijke bruiloftsdis</w:t>
      </w:r>
      <w:r w:rsidRPr="00C64AC9">
        <w:rPr>
          <w:lang w:eastAsia="en-US"/>
        </w:rPr>
        <w:t xml:space="preserve"> (M</w:t>
      </w:r>
      <w:r w:rsidR="006D6088">
        <w:rPr>
          <w:lang w:eastAsia="en-US"/>
        </w:rPr>
        <w:t>a</w:t>
      </w:r>
      <w:r w:rsidRPr="00C64AC9">
        <w:rPr>
          <w:lang w:eastAsia="en-US"/>
        </w:rPr>
        <w:t xml:space="preserve">t. 22 en 25). Ja, de Ziener op Pathmos wordt verrukt door de aanschouwing </w:t>
      </w:r>
      <w:r w:rsidR="00D80FDC" w:rsidRPr="00C64AC9">
        <w:rPr>
          <w:lang w:eastAsia="en-US"/>
        </w:rPr>
        <w:t>"</w:t>
      </w:r>
      <w:r w:rsidRPr="00C64AC9">
        <w:rPr>
          <w:lang w:eastAsia="en-US"/>
        </w:rPr>
        <w:t>van het avondmaal van</w:t>
      </w:r>
      <w:r w:rsidR="00941D23" w:rsidRPr="00C64AC9">
        <w:rPr>
          <w:lang w:eastAsia="en-US"/>
        </w:rPr>
        <w:t xml:space="preserve"> de </w:t>
      </w:r>
      <w:r w:rsidR="006D6088">
        <w:rPr>
          <w:lang w:eastAsia="en-US"/>
        </w:rPr>
        <w:t>bruiloftsdis</w:t>
      </w:r>
      <w:r w:rsidRPr="00C64AC9">
        <w:rPr>
          <w:lang w:eastAsia="en-US"/>
        </w:rPr>
        <w:t xml:space="preserve"> des Lams (Op. I9</w:t>
      </w:r>
      <w:r w:rsidR="00102B20" w:rsidRPr="00C64AC9">
        <w:rPr>
          <w:lang w:eastAsia="en-US"/>
        </w:rPr>
        <w:t>:</w:t>
      </w:r>
      <w:r w:rsidRPr="00C64AC9">
        <w:rPr>
          <w:lang w:eastAsia="en-US"/>
        </w:rPr>
        <w:t xml:space="preserve"> 9)</w:t>
      </w:r>
      <w:r w:rsidR="001B7AED">
        <w:rPr>
          <w:lang w:eastAsia="en-US"/>
        </w:rPr>
        <w:t>. W</w:t>
      </w:r>
      <w:r w:rsidRPr="00C64AC9">
        <w:rPr>
          <w:lang w:eastAsia="en-US"/>
        </w:rPr>
        <w:t>at zeggen</w:t>
      </w:r>
      <w:r w:rsidR="00181CE8" w:rsidRPr="00C64AC9">
        <w:rPr>
          <w:lang w:eastAsia="en-US"/>
        </w:rPr>
        <w:t xml:space="preserve"> we</w:t>
      </w:r>
      <w:r w:rsidR="00F158FC" w:rsidRPr="00C64AC9">
        <w:rPr>
          <w:lang w:eastAsia="en-US"/>
        </w:rPr>
        <w:t>?</w:t>
      </w:r>
      <w:r w:rsidRPr="00C64AC9">
        <w:rPr>
          <w:lang w:eastAsia="en-US"/>
        </w:rPr>
        <w:t xml:space="preserve"> Heeft niet de </w:t>
      </w:r>
      <w:r w:rsidR="00D80FDC" w:rsidRPr="00C64AC9">
        <w:rPr>
          <w:lang w:eastAsia="en-US"/>
        </w:rPr>
        <w:t>Heere</w:t>
      </w:r>
      <w:r w:rsidRPr="00C64AC9">
        <w:rPr>
          <w:lang w:eastAsia="en-US"/>
        </w:rPr>
        <w:t xml:space="preserve"> zelf ook daartoe mede als zichtbaar pand en t</w:t>
      </w:r>
      <w:r w:rsidR="00941D23" w:rsidRPr="00C64AC9">
        <w:rPr>
          <w:lang w:eastAsia="en-US"/>
        </w:rPr>
        <w:t>eke</w:t>
      </w:r>
      <w:r w:rsidRPr="00C64AC9">
        <w:rPr>
          <w:lang w:eastAsia="en-US"/>
        </w:rPr>
        <w:t xml:space="preserve">n van het onzichtbaar heil dat wacht, het Sacrament </w:t>
      </w:r>
      <w:r w:rsidR="006D6088">
        <w:rPr>
          <w:lang w:eastAsia="en-US"/>
        </w:rPr>
        <w:t>van het</w:t>
      </w:r>
      <w:r w:rsidRPr="00C64AC9">
        <w:rPr>
          <w:lang w:eastAsia="en-US"/>
        </w:rPr>
        <w:t xml:space="preserve"> Heilig</w:t>
      </w:r>
      <w:r w:rsidR="006D6088">
        <w:rPr>
          <w:lang w:eastAsia="en-US"/>
        </w:rPr>
        <w:t xml:space="preserve"> Avondmaal</w:t>
      </w:r>
      <w:r w:rsidRPr="00C64AC9">
        <w:rPr>
          <w:lang w:eastAsia="en-US"/>
        </w:rPr>
        <w:t xml:space="preserve"> ingesteld?</w:t>
      </w:r>
    </w:p>
    <w:p w:rsidR="00265062" w:rsidRPr="00C64AC9" w:rsidRDefault="00265062" w:rsidP="00102B20">
      <w:pPr>
        <w:jc w:val="both"/>
        <w:rPr>
          <w:lang w:eastAsia="en-US"/>
        </w:rPr>
      </w:pPr>
      <w:r w:rsidRPr="00C64AC9">
        <w:rPr>
          <w:lang w:eastAsia="en-US"/>
        </w:rPr>
        <w:t xml:space="preserve">Gewisselijk, de ziele, die uit de duisternis tot het licht werd geleid, uit Moabs velden tot </w:t>
      </w:r>
      <w:r w:rsidR="00102B20" w:rsidRPr="00C64AC9">
        <w:rPr>
          <w:lang w:eastAsia="en-US"/>
        </w:rPr>
        <w:t>Israël</w:t>
      </w:r>
      <w:r w:rsidRPr="00C64AC9">
        <w:rPr>
          <w:lang w:eastAsia="en-US"/>
        </w:rPr>
        <w:t>s God mocht komen, Hem mocht ontmoeten op Zijn eigen heiligen erfgrond, daar door Hem begroet en gezegend mocht worden, zal gewis eenmaal ook aanzitten aan</w:t>
      </w:r>
      <w:r w:rsidR="00941D23" w:rsidRPr="00C64AC9">
        <w:rPr>
          <w:lang w:eastAsia="en-US"/>
        </w:rPr>
        <w:t xml:space="preserve"> de </w:t>
      </w:r>
      <w:r w:rsidR="006D6088">
        <w:rPr>
          <w:lang w:eastAsia="en-US"/>
        </w:rPr>
        <w:t>bruiloftsdis</w:t>
      </w:r>
      <w:r w:rsidRPr="00C64AC9">
        <w:rPr>
          <w:lang w:eastAsia="en-US"/>
        </w:rPr>
        <w:t xml:space="preserve"> des Lams. Daarvan ontvangt</w:t>
      </w:r>
      <w:r w:rsidR="00181CE8" w:rsidRPr="00C64AC9">
        <w:rPr>
          <w:lang w:eastAsia="en-US"/>
        </w:rPr>
        <w:t xml:space="preserve"> ze</w:t>
      </w:r>
      <w:r w:rsidR="00F158FC" w:rsidRPr="00C64AC9">
        <w:rPr>
          <w:lang w:eastAsia="en-US"/>
        </w:rPr>
        <w:t xml:space="preserve"> </w:t>
      </w:r>
      <w:r w:rsidRPr="00C64AC9">
        <w:rPr>
          <w:lang w:eastAsia="en-US"/>
        </w:rPr>
        <w:t>reeds hier aan het Avondmaal en onderpand en voorsmaak</w:t>
      </w:r>
      <w:r w:rsidR="003D4E0F">
        <w:rPr>
          <w:lang w:eastAsia="en-US"/>
        </w:rPr>
        <w:t>. Zo</w:t>
      </w:r>
      <w:r w:rsidR="00941D23" w:rsidRPr="00C64AC9">
        <w:rPr>
          <w:lang w:eastAsia="en-US"/>
        </w:rPr>
        <w:t xml:space="preserve"> </w:t>
      </w:r>
      <w:r w:rsidRPr="00C64AC9">
        <w:rPr>
          <w:lang w:eastAsia="en-US"/>
        </w:rPr>
        <w:t>was het ook met Ruth, door Boaz ten</w:t>
      </w:r>
      <w:r w:rsidR="00941D23" w:rsidRPr="00C64AC9">
        <w:rPr>
          <w:lang w:eastAsia="en-US"/>
        </w:rPr>
        <w:t xml:space="preserve"> dis</w:t>
      </w:r>
      <w:r w:rsidRPr="00C64AC9">
        <w:rPr>
          <w:lang w:eastAsia="en-US"/>
        </w:rPr>
        <w:t xml:space="preserve"> in zijn huis gen</w:t>
      </w:r>
      <w:r w:rsidR="00C2620C" w:rsidRPr="00C64AC9">
        <w:rPr>
          <w:lang w:eastAsia="en-US"/>
        </w:rPr>
        <w:t>odi</w:t>
      </w:r>
      <w:r w:rsidRPr="00C64AC9">
        <w:rPr>
          <w:lang w:eastAsia="en-US"/>
        </w:rPr>
        <w:t>gd. Het Schriftdeel dat</w:t>
      </w:r>
      <w:r w:rsidR="00181CE8" w:rsidRPr="00C64AC9">
        <w:rPr>
          <w:lang w:eastAsia="en-US"/>
        </w:rPr>
        <w:t xml:space="preserve"> we</w:t>
      </w:r>
      <w:r w:rsidR="00F158FC" w:rsidRPr="00C64AC9">
        <w:rPr>
          <w:lang w:eastAsia="en-US"/>
        </w:rPr>
        <w:t xml:space="preserve"> </w:t>
      </w:r>
      <w:r w:rsidRPr="00C64AC9">
        <w:rPr>
          <w:lang w:eastAsia="en-US"/>
        </w:rPr>
        <w:t xml:space="preserve">nu hebben te </w:t>
      </w:r>
      <w:r w:rsidR="008E272E">
        <w:rPr>
          <w:lang w:eastAsia="en-US"/>
        </w:rPr>
        <w:t>beschouwen</w:t>
      </w:r>
      <w:r w:rsidRPr="00C64AC9">
        <w:rPr>
          <w:lang w:eastAsia="en-US"/>
        </w:rPr>
        <w:t xml:space="preserve"> beschrijft ons: R</w:t>
      </w:r>
      <w:r w:rsidR="006D6088">
        <w:rPr>
          <w:lang w:eastAsia="en-US"/>
        </w:rPr>
        <w:t>u</w:t>
      </w:r>
      <w:r w:rsidRPr="00C64AC9">
        <w:rPr>
          <w:lang w:eastAsia="en-US"/>
        </w:rPr>
        <w:t>th's eerste aanzitting aan</w:t>
      </w:r>
      <w:r w:rsidR="00941D23" w:rsidRPr="00C64AC9">
        <w:rPr>
          <w:lang w:eastAsia="en-US"/>
        </w:rPr>
        <w:t xml:space="preserve"> de dis</w:t>
      </w:r>
      <w:r w:rsidRPr="00C64AC9">
        <w:rPr>
          <w:lang w:eastAsia="en-US"/>
        </w:rPr>
        <w:t xml:space="preserve"> van Boaz (Ruth</w:t>
      </w:r>
      <w:r w:rsidR="006D6088">
        <w:rPr>
          <w:lang w:eastAsia="en-US"/>
        </w:rPr>
        <w:t xml:space="preserve"> </w:t>
      </w:r>
      <w:r w:rsidRPr="00C64AC9">
        <w:rPr>
          <w:lang w:eastAsia="en-US"/>
        </w:rPr>
        <w:t>II: 14</w:t>
      </w:r>
      <w:r w:rsidR="006D6088">
        <w:rPr>
          <w:lang w:eastAsia="en-US"/>
        </w:rPr>
        <w:t>-</w:t>
      </w:r>
      <w:r w:rsidRPr="00C64AC9">
        <w:rPr>
          <w:lang w:eastAsia="en-US"/>
        </w:rPr>
        <w:t>18). H</w:t>
      </w:r>
      <w:r w:rsidR="00181CE8" w:rsidRPr="00C64AC9">
        <w:rPr>
          <w:lang w:eastAsia="en-US"/>
        </w:rPr>
        <w:t>ore</w:t>
      </w:r>
      <w:r w:rsidRPr="00C64AC9">
        <w:rPr>
          <w:lang w:eastAsia="en-US"/>
        </w:rPr>
        <w:t>n</w:t>
      </w:r>
      <w:r w:rsidR="00181CE8" w:rsidRPr="00C64AC9">
        <w:rPr>
          <w:lang w:eastAsia="en-US"/>
        </w:rPr>
        <w:t xml:space="preserve"> we</w:t>
      </w:r>
      <w:r w:rsidR="00F158FC" w:rsidRPr="00C64AC9">
        <w:rPr>
          <w:lang w:eastAsia="en-US"/>
        </w:rPr>
        <w:t xml:space="preserve"> </w:t>
      </w:r>
      <w:r w:rsidRPr="00C64AC9">
        <w:rPr>
          <w:lang w:eastAsia="en-US"/>
        </w:rPr>
        <w:t>eerst het schoon en eenvoudig verhaal.</w:t>
      </w:r>
    </w:p>
    <w:p w:rsidR="00265062" w:rsidRPr="00C64AC9" w:rsidRDefault="00265062" w:rsidP="00102B20">
      <w:pPr>
        <w:jc w:val="both"/>
        <w:rPr>
          <w:lang w:eastAsia="en-US"/>
        </w:rPr>
      </w:pPr>
      <w:r w:rsidRPr="00C64AC9">
        <w:rPr>
          <w:lang w:eastAsia="en-US"/>
        </w:rPr>
        <w:t>De vriendelijke woorden van</w:t>
      </w:r>
      <w:r w:rsidR="00941D23" w:rsidRPr="00C64AC9">
        <w:rPr>
          <w:lang w:eastAsia="en-US"/>
        </w:rPr>
        <w:t xml:space="preserve"> de </w:t>
      </w:r>
      <w:r w:rsidRPr="00C64AC9">
        <w:rPr>
          <w:lang w:eastAsia="en-US"/>
        </w:rPr>
        <w:t>goeden landheer waren voor Ruth als de eerste vriendelijke lichtstralen op en over haar sinds</w:t>
      </w:r>
      <w:r w:rsidR="00941D23" w:rsidRPr="00C64AC9">
        <w:rPr>
          <w:lang w:eastAsia="en-US"/>
        </w:rPr>
        <w:t xml:space="preserve"> zo </w:t>
      </w:r>
      <w:r w:rsidRPr="00C64AC9">
        <w:rPr>
          <w:lang w:eastAsia="en-US"/>
        </w:rPr>
        <w:t>lang donker en moeilijk levenspad. Hoe lang was</w:t>
      </w:r>
      <w:r w:rsidR="006D6088">
        <w:rPr>
          <w:lang w:eastAsia="en-US"/>
        </w:rPr>
        <w:t xml:space="preserve"> </w:t>
      </w:r>
      <w:r w:rsidRPr="00C64AC9">
        <w:rPr>
          <w:lang w:eastAsia="en-US"/>
        </w:rPr>
        <w:t>het niet geleden, dat zij, na haar vertrek uit de ouderlijke woning in Moab, behalve van haar schoonmoeder, geen vriendelijke toespraak meer gehoord had. 't Werd nu zonne</w:t>
      </w:r>
      <w:r w:rsidRPr="00C64AC9">
        <w:rPr>
          <w:lang w:eastAsia="en-US"/>
        </w:rPr>
        <w:softHyphen/>
        <w:t>schijn, midden door haar tranen en droefheid heen, tot dus</w:t>
      </w:r>
      <w:r w:rsidRPr="00C64AC9">
        <w:rPr>
          <w:lang w:eastAsia="en-US"/>
        </w:rPr>
        <w:softHyphen/>
        <w:t>ver gestort en in stilte geleden.</w:t>
      </w:r>
    </w:p>
    <w:p w:rsidR="00265062" w:rsidRPr="00C64AC9" w:rsidRDefault="00265062" w:rsidP="00102B20">
      <w:pPr>
        <w:jc w:val="both"/>
        <w:rPr>
          <w:lang w:eastAsia="en-US"/>
        </w:rPr>
      </w:pPr>
      <w:r w:rsidRPr="00C64AC9">
        <w:rPr>
          <w:lang w:eastAsia="en-US"/>
        </w:rPr>
        <w:t>Menigeen kan niet te veel vriendelijkheid verdragen en menig ijdel en met zich zelf ingenomen gemoed, wordt door verrassende voorkomendheid nog opgeblazener en schrijft aan eigen innemendheid die snelle verovering</w:t>
      </w:r>
      <w:r w:rsidR="00941D23" w:rsidRPr="00C64AC9">
        <w:rPr>
          <w:lang w:eastAsia="en-US"/>
        </w:rPr>
        <w:t xml:space="preserve"> van de </w:t>
      </w:r>
      <w:r w:rsidRPr="00C64AC9">
        <w:rPr>
          <w:lang w:eastAsia="en-US"/>
        </w:rPr>
        <w:t>harten toe. Hoe menig jonge dochter wijt daaraan niet</w:t>
      </w:r>
      <w:r w:rsidR="00941D23" w:rsidRPr="00C64AC9">
        <w:rPr>
          <w:lang w:eastAsia="en-US"/>
        </w:rPr>
        <w:t xml:space="preserve"> de </w:t>
      </w:r>
      <w:r w:rsidR="006D6088">
        <w:rPr>
          <w:lang w:eastAsia="en-US"/>
        </w:rPr>
        <w:t>milde en welwillende glimlach van een bejaarde man</w:t>
      </w:r>
      <w:r w:rsidRPr="00C64AC9">
        <w:rPr>
          <w:lang w:eastAsia="en-US"/>
        </w:rPr>
        <w:t>. Ruth blijft onder alles voor die zotte inbeelding en aanmatigende ijdel</w:t>
      </w:r>
      <w:r w:rsidRPr="00C64AC9">
        <w:rPr>
          <w:lang w:eastAsia="en-US"/>
        </w:rPr>
        <w:softHyphen/>
        <w:t>heid gespaard, omdat haar gemoed nederig en bescheiden is. Alsof er niets ware voorgevallen, was</w:t>
      </w:r>
      <w:r w:rsidR="00181CE8" w:rsidRPr="00C64AC9">
        <w:rPr>
          <w:lang w:eastAsia="en-US"/>
        </w:rPr>
        <w:t xml:space="preserve"> ze</w:t>
      </w:r>
      <w:r w:rsidR="00F158FC" w:rsidRPr="00C64AC9">
        <w:rPr>
          <w:lang w:eastAsia="en-US"/>
        </w:rPr>
        <w:t xml:space="preserve"> </w:t>
      </w:r>
      <w:r w:rsidRPr="00C64AC9">
        <w:rPr>
          <w:lang w:eastAsia="en-US"/>
        </w:rPr>
        <w:t>wederom even trouw en ijverig aan het werk gegaan.</w:t>
      </w:r>
    </w:p>
    <w:p w:rsidR="00265062" w:rsidRPr="00C64AC9" w:rsidRDefault="00265062" w:rsidP="00102B20">
      <w:pPr>
        <w:jc w:val="both"/>
        <w:rPr>
          <w:lang w:eastAsia="en-US"/>
        </w:rPr>
      </w:pPr>
      <w:r w:rsidRPr="00C64AC9">
        <w:rPr>
          <w:lang w:eastAsia="en-US"/>
        </w:rPr>
        <w:t xml:space="preserve">Dat trof Boaz, die haar en haar doen steeds nauwlettend gadesloeg, nog te meer. Daarom, </w:t>
      </w:r>
      <w:r w:rsidR="00B93F5A" w:rsidRPr="00C64AC9">
        <w:rPr>
          <w:lang w:eastAsia="en-US"/>
        </w:rPr>
        <w:t>"</w:t>
      </w:r>
      <w:r w:rsidRPr="00C64AC9">
        <w:rPr>
          <w:lang w:eastAsia="en-US"/>
        </w:rPr>
        <w:t>als het nu etenstijd was, zeide Boaz tot haar</w:t>
      </w:r>
      <w:r w:rsidR="00102B20" w:rsidRPr="00C64AC9">
        <w:rPr>
          <w:lang w:eastAsia="en-US"/>
        </w:rPr>
        <w:t>:</w:t>
      </w:r>
      <w:r w:rsidRPr="00C64AC9">
        <w:rPr>
          <w:lang w:eastAsia="en-US"/>
        </w:rPr>
        <w:t xml:space="preserve"> kom hier bij en eet van het brood en doop</w:t>
      </w:r>
      <w:r w:rsidR="005279BC" w:rsidRPr="00C64AC9">
        <w:rPr>
          <w:lang w:eastAsia="en-US"/>
        </w:rPr>
        <w:t xml:space="preserve"> uw </w:t>
      </w:r>
      <w:r w:rsidRPr="00C64AC9">
        <w:rPr>
          <w:lang w:eastAsia="en-US"/>
        </w:rPr>
        <w:t>bete in</w:t>
      </w:r>
      <w:r w:rsidR="00941D23" w:rsidRPr="00C64AC9">
        <w:rPr>
          <w:lang w:eastAsia="en-US"/>
        </w:rPr>
        <w:t xml:space="preserve"> de </w:t>
      </w:r>
      <w:r w:rsidRPr="00C64AC9">
        <w:rPr>
          <w:lang w:eastAsia="en-US"/>
        </w:rPr>
        <w:t>azijn. 't Was, gelijk</w:t>
      </w:r>
      <w:r w:rsidR="00181CE8" w:rsidRPr="00C64AC9">
        <w:rPr>
          <w:lang w:eastAsia="en-US"/>
        </w:rPr>
        <w:t xml:space="preserve"> u </w:t>
      </w:r>
      <w:r w:rsidRPr="00C64AC9">
        <w:rPr>
          <w:lang w:eastAsia="en-US"/>
        </w:rPr>
        <w:t>merkt en uit het vervolg zult zien, bij</w:t>
      </w:r>
      <w:r w:rsidR="00941D23" w:rsidRPr="00C64AC9">
        <w:rPr>
          <w:lang w:eastAsia="en-US"/>
        </w:rPr>
        <w:t xml:space="preserve"> de </w:t>
      </w:r>
      <w:r w:rsidR="006D6088">
        <w:rPr>
          <w:lang w:eastAsia="en-US"/>
        </w:rPr>
        <w:t>vermogende</w:t>
      </w:r>
      <w:r w:rsidRPr="00C64AC9">
        <w:rPr>
          <w:lang w:eastAsia="en-US"/>
        </w:rPr>
        <w:t xml:space="preserve"> landheer een zeer eenvoudig middagmaal</w:t>
      </w:r>
      <w:r w:rsidR="00102B20" w:rsidRPr="00C64AC9">
        <w:rPr>
          <w:lang w:eastAsia="en-US"/>
        </w:rPr>
        <w:t>:</w:t>
      </w:r>
      <w:r w:rsidRPr="00C64AC9">
        <w:rPr>
          <w:lang w:eastAsia="en-US"/>
        </w:rPr>
        <w:t xml:space="preserve"> een stuk brood, wat gerooste korenaren en een weinig azijn of even gegiste landwijn, om de bete daarin te d</w:t>
      </w:r>
      <w:r w:rsidR="00102B20" w:rsidRPr="00C64AC9">
        <w:rPr>
          <w:lang w:eastAsia="en-US"/>
        </w:rPr>
        <w:t>ope</w:t>
      </w:r>
      <w:r w:rsidRPr="00C64AC9">
        <w:rPr>
          <w:lang w:eastAsia="en-US"/>
        </w:rPr>
        <w:t>n. 't Is dan ook niet uit</w:t>
      </w:r>
      <w:r w:rsidR="00941D23" w:rsidRPr="00C64AC9">
        <w:rPr>
          <w:lang w:eastAsia="en-US"/>
        </w:rPr>
        <w:t xml:space="preserve"> de </w:t>
      </w:r>
      <w:r w:rsidRPr="00C64AC9">
        <w:rPr>
          <w:lang w:eastAsia="en-US"/>
        </w:rPr>
        <w:t>overvloed, dat iemand behoeft te leven. Als die eenvoudige landelijke zeden langer onder ons stand hadden gehouden, menig ver</w:t>
      </w:r>
      <w:r w:rsidRPr="00C64AC9">
        <w:rPr>
          <w:lang w:eastAsia="en-US"/>
        </w:rPr>
        <w:softHyphen/>
        <w:t xml:space="preserve">mogend landeigenaar of welgesteld </w:t>
      </w:r>
      <w:r w:rsidR="006D6088">
        <w:rPr>
          <w:lang w:eastAsia="en-US"/>
        </w:rPr>
        <w:t>landman had beter zijn stand kun</w:t>
      </w:r>
      <w:r w:rsidRPr="00C64AC9">
        <w:rPr>
          <w:lang w:eastAsia="en-US"/>
        </w:rPr>
        <w:t>nen houden. Nu, door</w:t>
      </w:r>
      <w:r w:rsidR="003C0B0E">
        <w:rPr>
          <w:lang w:eastAsia="en-US"/>
        </w:rPr>
        <w:t xml:space="preserve"> die </w:t>
      </w:r>
      <w:r w:rsidRPr="00C64AC9">
        <w:rPr>
          <w:lang w:eastAsia="en-US"/>
        </w:rPr>
        <w:t>stand, eerst opgedre</w:t>
      </w:r>
      <w:r w:rsidRPr="00C64AC9">
        <w:rPr>
          <w:lang w:eastAsia="en-US"/>
        </w:rPr>
        <w:softHyphen/>
        <w:t>ven, straks te willen ophouden, kon menigeen het niet meer houden.</w:t>
      </w:r>
    </w:p>
    <w:p w:rsidR="00265062" w:rsidRPr="00C64AC9" w:rsidRDefault="00265062" w:rsidP="00102B20">
      <w:pPr>
        <w:jc w:val="both"/>
        <w:rPr>
          <w:lang w:eastAsia="en-US"/>
        </w:rPr>
      </w:pPr>
      <w:r w:rsidRPr="00C64AC9">
        <w:rPr>
          <w:lang w:eastAsia="en-US"/>
        </w:rPr>
        <w:t>Voor de arme Ruth was er zeer zeker genoeg</w:t>
      </w:r>
      <w:r w:rsidR="00C64AC9" w:rsidRPr="00C64AC9">
        <w:rPr>
          <w:lang w:eastAsia="en-US"/>
        </w:rPr>
        <w:t>. Zij</w:t>
      </w:r>
      <w:r w:rsidR="00F158FC" w:rsidRPr="00C64AC9">
        <w:rPr>
          <w:lang w:eastAsia="en-US"/>
        </w:rPr>
        <w:t xml:space="preserve"> </w:t>
      </w:r>
      <w:r w:rsidRPr="00C64AC9">
        <w:rPr>
          <w:lang w:eastAsia="en-US"/>
        </w:rPr>
        <w:t>was gewis moede en hongerig door</w:t>
      </w:r>
      <w:r w:rsidR="00941D23" w:rsidRPr="00C64AC9">
        <w:rPr>
          <w:lang w:eastAsia="en-US"/>
        </w:rPr>
        <w:t xml:space="preserve"> de </w:t>
      </w:r>
      <w:r w:rsidRPr="00C64AC9">
        <w:rPr>
          <w:lang w:eastAsia="en-US"/>
        </w:rPr>
        <w:t>gezonden arbeid. Boven</w:t>
      </w:r>
      <w:r w:rsidRPr="00C64AC9">
        <w:rPr>
          <w:lang w:eastAsia="en-US"/>
        </w:rPr>
        <w:softHyphen/>
        <w:t>dien genoot</w:t>
      </w:r>
      <w:r w:rsidR="00181CE8" w:rsidRPr="00C64AC9">
        <w:rPr>
          <w:lang w:eastAsia="en-US"/>
        </w:rPr>
        <w:t xml:space="preserve"> ze</w:t>
      </w:r>
      <w:r w:rsidR="00F158FC" w:rsidRPr="00C64AC9">
        <w:rPr>
          <w:lang w:eastAsia="en-US"/>
        </w:rPr>
        <w:t xml:space="preserve"> </w:t>
      </w:r>
      <w:r w:rsidRPr="00C64AC9">
        <w:rPr>
          <w:lang w:eastAsia="en-US"/>
        </w:rPr>
        <w:t>reeds door de onverwachte eer</w:t>
      </w:r>
      <w:r w:rsidR="00941D23" w:rsidRPr="00C64AC9">
        <w:rPr>
          <w:lang w:eastAsia="en-US"/>
        </w:rPr>
        <w:t xml:space="preserve"> van de </w:t>
      </w:r>
      <w:r w:rsidRPr="00C64AC9">
        <w:rPr>
          <w:lang w:eastAsia="en-US"/>
        </w:rPr>
        <w:t>uitn</w:t>
      </w:r>
      <w:r w:rsidR="00C2620C" w:rsidRPr="00C64AC9">
        <w:rPr>
          <w:lang w:eastAsia="en-US"/>
        </w:rPr>
        <w:t>odi</w:t>
      </w:r>
      <w:r w:rsidRPr="00C64AC9">
        <w:rPr>
          <w:lang w:eastAsia="en-US"/>
        </w:rPr>
        <w:softHyphen/>
        <w:t>ging. Zij, die zich minder had geacht dan</w:t>
      </w:r>
      <w:r w:rsidR="00941D23" w:rsidRPr="00C64AC9">
        <w:rPr>
          <w:lang w:eastAsia="en-US"/>
        </w:rPr>
        <w:t xml:space="preserve"> een van de </w:t>
      </w:r>
      <w:r w:rsidRPr="00C64AC9">
        <w:rPr>
          <w:lang w:eastAsia="en-US"/>
        </w:rPr>
        <w:t>dienst</w:t>
      </w:r>
      <w:r w:rsidRPr="00C64AC9">
        <w:rPr>
          <w:lang w:eastAsia="en-US"/>
        </w:rPr>
        <w:softHyphen/>
        <w:t>maagden des huizes,</w:t>
      </w:r>
      <w:r w:rsidR="00181CE8" w:rsidRPr="00C64AC9">
        <w:rPr>
          <w:lang w:eastAsia="en-US"/>
        </w:rPr>
        <w:t xml:space="preserve"> ze</w:t>
      </w:r>
      <w:r w:rsidR="00F158FC" w:rsidRPr="00C64AC9">
        <w:rPr>
          <w:lang w:eastAsia="en-US"/>
        </w:rPr>
        <w:t xml:space="preserve"> </w:t>
      </w:r>
      <w:r w:rsidRPr="00C64AC9">
        <w:rPr>
          <w:lang w:eastAsia="en-US"/>
        </w:rPr>
        <w:t xml:space="preserve">mocht nu </w:t>
      </w:r>
      <w:r w:rsidR="00102B20" w:rsidRPr="00C64AC9">
        <w:rPr>
          <w:lang w:eastAsia="en-US"/>
        </w:rPr>
        <w:t>zelf</w:t>
      </w:r>
      <w:r w:rsidRPr="00C64AC9">
        <w:rPr>
          <w:lang w:eastAsia="en-US"/>
        </w:rPr>
        <w:t xml:space="preserve"> aan</w:t>
      </w:r>
      <w:r w:rsidR="00941D23" w:rsidRPr="00C64AC9">
        <w:rPr>
          <w:lang w:eastAsia="en-US"/>
        </w:rPr>
        <w:t xml:space="preserve"> de dis</w:t>
      </w:r>
      <w:r w:rsidR="006D6088">
        <w:rPr>
          <w:lang w:eastAsia="en-US"/>
        </w:rPr>
        <w:t xml:space="preserve"> van </w:t>
      </w:r>
      <w:r w:rsidRPr="00C64AC9">
        <w:rPr>
          <w:lang w:eastAsia="en-US"/>
        </w:rPr>
        <w:t xml:space="preserve">de meester aanzitten. </w:t>
      </w:r>
      <w:r w:rsidR="00D80FDC" w:rsidRPr="00C64AC9">
        <w:rPr>
          <w:lang w:eastAsia="en-US"/>
        </w:rPr>
        <w:t>"</w:t>
      </w:r>
      <w:r w:rsidR="006D6088">
        <w:rPr>
          <w:lang w:eastAsia="en-US"/>
        </w:rPr>
        <w:t>Z</w:t>
      </w:r>
      <w:r w:rsidR="00941D23" w:rsidRPr="00C64AC9">
        <w:rPr>
          <w:lang w:eastAsia="en-US"/>
        </w:rPr>
        <w:t xml:space="preserve">o </w:t>
      </w:r>
      <w:r w:rsidRPr="00C64AC9">
        <w:rPr>
          <w:lang w:eastAsia="en-US"/>
        </w:rPr>
        <w:t>zat</w:t>
      </w:r>
      <w:r w:rsidR="00181CE8" w:rsidRPr="00C64AC9">
        <w:rPr>
          <w:lang w:eastAsia="en-US"/>
        </w:rPr>
        <w:t xml:space="preserve"> ze</w:t>
      </w:r>
      <w:r w:rsidR="00F158FC" w:rsidRPr="00C64AC9">
        <w:rPr>
          <w:lang w:eastAsia="en-US"/>
        </w:rPr>
        <w:t xml:space="preserve"> </w:t>
      </w:r>
      <w:r w:rsidRPr="00C64AC9">
        <w:rPr>
          <w:lang w:eastAsia="en-US"/>
        </w:rPr>
        <w:t>dan neder aan</w:t>
      </w:r>
      <w:r w:rsidR="00851419">
        <w:rPr>
          <w:lang w:eastAsia="en-US"/>
        </w:rPr>
        <w:t xml:space="preserve"> </w:t>
      </w:r>
      <w:r w:rsidRPr="00C64AC9">
        <w:rPr>
          <w:lang w:eastAsia="en-US"/>
        </w:rPr>
        <w:t>de zijde</w:t>
      </w:r>
      <w:r w:rsidR="00941D23" w:rsidRPr="00C64AC9">
        <w:rPr>
          <w:lang w:eastAsia="en-US"/>
        </w:rPr>
        <w:t xml:space="preserve"> van de </w:t>
      </w:r>
      <w:r w:rsidRPr="00C64AC9">
        <w:rPr>
          <w:lang w:eastAsia="en-US"/>
        </w:rPr>
        <w:t>maaiers" en had niet</w:t>
      </w:r>
      <w:r w:rsidR="00941D23" w:rsidRPr="00C64AC9">
        <w:rPr>
          <w:lang w:eastAsia="en-US"/>
        </w:rPr>
        <w:t xml:space="preserve"> de </w:t>
      </w:r>
      <w:r w:rsidRPr="00C64AC9">
        <w:rPr>
          <w:lang w:eastAsia="en-US"/>
        </w:rPr>
        <w:t xml:space="preserve">moed, om </w:t>
      </w:r>
      <w:r w:rsidR="00102B20" w:rsidRPr="00C64AC9">
        <w:rPr>
          <w:lang w:eastAsia="en-US"/>
        </w:rPr>
        <w:t>zelf</w:t>
      </w:r>
      <w:r w:rsidRPr="00C64AC9">
        <w:rPr>
          <w:lang w:eastAsia="en-US"/>
        </w:rPr>
        <w:t xml:space="preserve"> de hand in</w:t>
      </w:r>
      <w:r w:rsidR="00941D23" w:rsidRPr="00C64AC9">
        <w:rPr>
          <w:lang w:eastAsia="en-US"/>
        </w:rPr>
        <w:t xml:space="preserve"> de </w:t>
      </w:r>
      <w:r w:rsidRPr="00C64AC9">
        <w:rPr>
          <w:lang w:eastAsia="en-US"/>
        </w:rPr>
        <w:t xml:space="preserve">schotel te brengen. Boaz merkte ook deze aanminnige beschroomdheid </w:t>
      </w:r>
      <w:r w:rsidR="00D80FDC" w:rsidRPr="00C64AC9">
        <w:rPr>
          <w:lang w:eastAsia="en-US"/>
        </w:rPr>
        <w:t>"</w:t>
      </w:r>
      <w:r w:rsidRPr="00C64AC9">
        <w:rPr>
          <w:lang w:eastAsia="en-US"/>
        </w:rPr>
        <w:t xml:space="preserve">en hij langde haar geroost koren". En </w:t>
      </w:r>
      <w:r w:rsidR="00B93F5A" w:rsidRPr="00C64AC9">
        <w:rPr>
          <w:lang w:eastAsia="en-US"/>
        </w:rPr>
        <w:t>"</w:t>
      </w:r>
      <w:r w:rsidRPr="00C64AC9">
        <w:rPr>
          <w:lang w:eastAsia="en-US"/>
        </w:rPr>
        <w:t>zij at en werd verzadigd en hield over".</w:t>
      </w:r>
    </w:p>
    <w:p w:rsidR="00265062" w:rsidRPr="00C64AC9" w:rsidRDefault="00265062" w:rsidP="00102B20">
      <w:pPr>
        <w:jc w:val="both"/>
        <w:rPr>
          <w:lang w:eastAsia="en-US"/>
        </w:rPr>
      </w:pPr>
      <w:r w:rsidRPr="00C64AC9">
        <w:rPr>
          <w:lang w:eastAsia="en-US"/>
        </w:rPr>
        <w:t>Te lang evenwel mocht de maaltijd niet duren. Het was oogsttijd; de arbeid wachtte en weldra stond</w:t>
      </w:r>
      <w:r w:rsidR="00181CE8" w:rsidRPr="00C64AC9">
        <w:rPr>
          <w:lang w:eastAsia="en-US"/>
        </w:rPr>
        <w:t xml:space="preserve"> ze</w:t>
      </w:r>
      <w:r w:rsidR="00F158FC" w:rsidRPr="00C64AC9">
        <w:rPr>
          <w:lang w:eastAsia="en-US"/>
        </w:rPr>
        <w:t xml:space="preserve"> </w:t>
      </w:r>
      <w:r w:rsidRPr="00C64AC9">
        <w:rPr>
          <w:lang w:eastAsia="en-US"/>
        </w:rPr>
        <w:t xml:space="preserve">van tafel' op, om haar moeilijken arbeid te hervatten. Een sober maal is goed onthaal; omdat het </w:t>
      </w:r>
      <w:r w:rsidR="00941D23" w:rsidRPr="00C64AC9">
        <w:rPr>
          <w:lang w:eastAsia="en-US"/>
        </w:rPr>
        <w:t xml:space="preserve">geen </w:t>
      </w:r>
      <w:r w:rsidRPr="00C64AC9">
        <w:rPr>
          <w:lang w:eastAsia="en-US"/>
        </w:rPr>
        <w:t xml:space="preserve">oververzadiging brengt, de </w:t>
      </w:r>
      <w:r w:rsidR="006D6088">
        <w:rPr>
          <w:lang w:eastAsia="en-US"/>
        </w:rPr>
        <w:t>geestkracht niet doodt, geen lo</w:t>
      </w:r>
      <w:r w:rsidRPr="00C64AC9">
        <w:rPr>
          <w:lang w:eastAsia="en-US"/>
        </w:rPr>
        <w:t>me vadsigheid kweekt, geen arbeidskracht breekt en geen arbeidslust dooft. Te lang gerekt tafelgenot maakt allengskens van</w:t>
      </w:r>
      <w:r w:rsidR="00941D23" w:rsidRPr="00C64AC9">
        <w:rPr>
          <w:lang w:eastAsia="en-US"/>
        </w:rPr>
        <w:t xml:space="preserve"> de </w:t>
      </w:r>
      <w:r w:rsidRPr="00C64AC9">
        <w:rPr>
          <w:lang w:eastAsia="en-US"/>
        </w:rPr>
        <w:t>buik een god. Dat wordt maar al te weinig bedacht, hoewel</w:t>
      </w:r>
      <w:r w:rsidR="00181CE8" w:rsidRPr="00C64AC9">
        <w:rPr>
          <w:lang w:eastAsia="en-US"/>
        </w:rPr>
        <w:t xml:space="preserve"> we</w:t>
      </w:r>
      <w:r w:rsidR="00F158FC" w:rsidRPr="00C64AC9">
        <w:rPr>
          <w:lang w:eastAsia="en-US"/>
        </w:rPr>
        <w:t xml:space="preserve"> </w:t>
      </w:r>
      <w:r w:rsidR="006D6088">
        <w:rPr>
          <w:lang w:eastAsia="en-US"/>
        </w:rPr>
        <w:t>het wel elke</w:t>
      </w:r>
      <w:r w:rsidRPr="00C64AC9">
        <w:rPr>
          <w:lang w:eastAsia="en-US"/>
        </w:rPr>
        <w:t xml:space="preserve"> dag, vooral wanneer er gasten aan onze tafel zijn, ons mochten herinneren.</w:t>
      </w:r>
    </w:p>
    <w:p w:rsidR="006D6088" w:rsidRDefault="006D6088" w:rsidP="00102B20">
      <w:pPr>
        <w:jc w:val="both"/>
        <w:rPr>
          <w:lang w:eastAsia="en-US"/>
        </w:rPr>
      </w:pPr>
      <w:r>
        <w:rPr>
          <w:lang w:eastAsia="en-US"/>
        </w:rPr>
        <w:t>Na gedane</w:t>
      </w:r>
      <w:r w:rsidR="00265062" w:rsidRPr="00C64AC9">
        <w:rPr>
          <w:lang w:eastAsia="en-US"/>
        </w:rPr>
        <w:t xml:space="preserve"> arbeid is het goed rusten; wie zal</w:t>
      </w:r>
      <w:r w:rsidR="00B93F5A" w:rsidRPr="00C64AC9">
        <w:rPr>
          <w:lang w:eastAsia="en-US"/>
        </w:rPr>
        <w:t xml:space="preserve"> het </w:t>
      </w:r>
      <w:r w:rsidR="00265062" w:rsidRPr="00C64AC9">
        <w:rPr>
          <w:lang w:eastAsia="en-US"/>
        </w:rPr>
        <w:t>ont</w:t>
      </w:r>
      <w:r w:rsidR="00265062" w:rsidRPr="00C64AC9">
        <w:rPr>
          <w:lang w:eastAsia="en-US"/>
        </w:rPr>
        <w:softHyphen/>
        <w:t>kennen? Maar dan dient ook dat andere toegestemd</w:t>
      </w:r>
      <w:r w:rsidR="00102B20" w:rsidRPr="00C64AC9">
        <w:rPr>
          <w:lang w:eastAsia="en-US"/>
        </w:rPr>
        <w:t>:</w:t>
      </w:r>
      <w:r w:rsidR="00265062" w:rsidRPr="00C64AC9">
        <w:rPr>
          <w:lang w:eastAsia="en-US"/>
        </w:rPr>
        <w:t xml:space="preserve"> na ge</w:t>
      </w:r>
      <w:r w:rsidR="00265062" w:rsidRPr="00C64AC9">
        <w:rPr>
          <w:lang w:eastAsia="en-US"/>
        </w:rPr>
        <w:softHyphen/>
        <w:t>smaakte rust, werkt ook met nie</w:t>
      </w:r>
      <w:r w:rsidR="005622A3" w:rsidRPr="00C64AC9">
        <w:rPr>
          <w:lang w:eastAsia="en-US"/>
        </w:rPr>
        <w:t>uw</w:t>
      </w:r>
      <w:r w:rsidR="00265062" w:rsidRPr="00C64AC9">
        <w:rPr>
          <w:lang w:eastAsia="en-US"/>
        </w:rPr>
        <w:t xml:space="preserve"> lust. Aan deze zijde van het graf scheidt de rust slechts twee werktijden, en is er, om te geschikter te maken voor het volgende werk. Hier is het nog het land en de tijd</w:t>
      </w:r>
      <w:r w:rsidR="00941D23" w:rsidRPr="00C64AC9">
        <w:rPr>
          <w:lang w:eastAsia="en-US"/>
        </w:rPr>
        <w:t xml:space="preserve"> van de </w:t>
      </w:r>
      <w:r w:rsidR="00265062" w:rsidRPr="00C64AC9">
        <w:rPr>
          <w:lang w:eastAsia="en-US"/>
        </w:rPr>
        <w:t xml:space="preserve">ruste niet; maar daar blijft een rust over, aan het einde van alle werk, voor het volk des </w:t>
      </w:r>
      <w:r w:rsidR="00D80FDC" w:rsidRPr="00C64AC9">
        <w:rPr>
          <w:lang w:eastAsia="en-US"/>
        </w:rPr>
        <w:t>Heere</w:t>
      </w:r>
      <w:r w:rsidR="00265062" w:rsidRPr="00C64AC9">
        <w:rPr>
          <w:lang w:eastAsia="en-US"/>
        </w:rPr>
        <w:t xml:space="preserve">n. Deze </w:t>
      </w:r>
      <w:r>
        <w:rPr>
          <w:lang w:eastAsia="en-US"/>
        </w:rPr>
        <w:t xml:space="preserve">verlangt naar </w:t>
      </w:r>
      <w:r w:rsidR="00265062" w:rsidRPr="00C64AC9">
        <w:rPr>
          <w:lang w:eastAsia="en-US"/>
        </w:rPr>
        <w:t xml:space="preserve">de eeuwigheid. </w:t>
      </w:r>
    </w:p>
    <w:p w:rsidR="00265062" w:rsidRPr="00C64AC9" w:rsidRDefault="00265062" w:rsidP="00102B20">
      <w:pPr>
        <w:jc w:val="both"/>
        <w:rPr>
          <w:lang w:eastAsia="en-US"/>
        </w:rPr>
      </w:pPr>
      <w:r w:rsidRPr="00C64AC9">
        <w:rPr>
          <w:lang w:eastAsia="en-US"/>
        </w:rPr>
        <w:t xml:space="preserve">Arme </w:t>
      </w:r>
      <w:r w:rsidR="00851419">
        <w:rPr>
          <w:lang w:eastAsia="en-US"/>
        </w:rPr>
        <w:t>mensen</w:t>
      </w:r>
      <w:r w:rsidRPr="00C64AC9">
        <w:rPr>
          <w:lang w:eastAsia="en-US"/>
        </w:rPr>
        <w:t>, die dit maar al te veel vergeten, en de rust, die slechts het werk scheidt, verwarren met de rust, die hierna beidt, en die dreigen deze laatste te verspelen, door hier maar al te veel in de eerste te willen d</w:t>
      </w:r>
      <w:r w:rsidR="00102B20" w:rsidRPr="00C64AC9">
        <w:rPr>
          <w:lang w:eastAsia="en-US"/>
        </w:rPr>
        <w:t>ele</w:t>
      </w:r>
      <w:r w:rsidRPr="00C64AC9">
        <w:rPr>
          <w:lang w:eastAsia="en-US"/>
        </w:rPr>
        <w:t>n. Te veel rust hier schaadt dikwerf aan de rust hierna.</w:t>
      </w:r>
    </w:p>
    <w:p w:rsidR="00265062" w:rsidRPr="00C64AC9" w:rsidRDefault="00265062" w:rsidP="00102B20">
      <w:pPr>
        <w:jc w:val="both"/>
        <w:rPr>
          <w:lang w:eastAsia="en-US"/>
        </w:rPr>
      </w:pPr>
      <w:r w:rsidRPr="00C64AC9">
        <w:rPr>
          <w:lang w:eastAsia="en-US"/>
        </w:rPr>
        <w:t>Ruth begreep dit beter, als</w:t>
      </w:r>
      <w:r w:rsidR="00181CE8" w:rsidRPr="00C64AC9">
        <w:rPr>
          <w:lang w:eastAsia="en-US"/>
        </w:rPr>
        <w:t xml:space="preserve"> ze</w:t>
      </w:r>
      <w:r w:rsidR="00F158FC" w:rsidRPr="00C64AC9">
        <w:rPr>
          <w:lang w:eastAsia="en-US"/>
        </w:rPr>
        <w:t xml:space="preserve"> </w:t>
      </w:r>
      <w:r w:rsidRPr="00C64AC9">
        <w:rPr>
          <w:lang w:eastAsia="en-US"/>
        </w:rPr>
        <w:t>na</w:t>
      </w:r>
      <w:r w:rsidR="00941D23" w:rsidRPr="00C64AC9">
        <w:rPr>
          <w:lang w:eastAsia="en-US"/>
        </w:rPr>
        <w:t xml:space="preserve"> de </w:t>
      </w:r>
      <w:r w:rsidRPr="00C64AC9">
        <w:rPr>
          <w:lang w:eastAsia="en-US"/>
        </w:rPr>
        <w:t>eten aanstonds weder</w:t>
      </w:r>
      <w:r w:rsidRPr="00C64AC9">
        <w:rPr>
          <w:lang w:eastAsia="en-US"/>
        </w:rPr>
        <w:softHyphen/>
        <w:t>om aan</w:t>
      </w:r>
      <w:r w:rsidR="00941D23" w:rsidRPr="00C64AC9">
        <w:rPr>
          <w:lang w:eastAsia="en-US"/>
        </w:rPr>
        <w:t xml:space="preserve"> de </w:t>
      </w:r>
      <w:r w:rsidRPr="00C64AC9">
        <w:rPr>
          <w:lang w:eastAsia="en-US"/>
        </w:rPr>
        <w:t>arbeid toog</w:t>
      </w:r>
      <w:r w:rsidR="003D4E0F">
        <w:rPr>
          <w:lang w:eastAsia="en-US"/>
        </w:rPr>
        <w:t>. Zo</w:t>
      </w:r>
      <w:r w:rsidRPr="00C64AC9">
        <w:rPr>
          <w:lang w:eastAsia="en-US"/>
        </w:rPr>
        <w:t>nder dat</w:t>
      </w:r>
      <w:r w:rsidR="00181CE8" w:rsidRPr="00C64AC9">
        <w:rPr>
          <w:lang w:eastAsia="en-US"/>
        </w:rPr>
        <w:t xml:space="preserve"> ze</w:t>
      </w:r>
      <w:r w:rsidR="00F158FC" w:rsidRPr="00C64AC9">
        <w:rPr>
          <w:lang w:eastAsia="en-US"/>
        </w:rPr>
        <w:t xml:space="preserve"> </w:t>
      </w:r>
      <w:r w:rsidRPr="00C64AC9">
        <w:rPr>
          <w:lang w:eastAsia="en-US"/>
        </w:rPr>
        <w:t xml:space="preserve">dit kon vermoeden, was deze door Boaz haar lichter gemaakt. Hij had zijnen jongens geboden, haar ook </w:t>
      </w:r>
      <w:r w:rsidR="00181CE8" w:rsidRPr="00C64AC9">
        <w:rPr>
          <w:lang w:eastAsia="en-US"/>
        </w:rPr>
        <w:t>tussen</w:t>
      </w:r>
      <w:r w:rsidRPr="00C64AC9">
        <w:rPr>
          <w:lang w:eastAsia="en-US"/>
        </w:rPr>
        <w:t xml:space="preserve"> de garven te laten rapen. Anders mocht dit niet, en geschiedde zulks door de maagden</w:t>
      </w:r>
      <w:r w:rsidR="006D6088">
        <w:rPr>
          <w:lang w:eastAsia="en-US"/>
        </w:rPr>
        <w:t xml:space="preserve"> </w:t>
      </w:r>
      <w:r w:rsidRPr="00C64AC9">
        <w:rPr>
          <w:lang w:eastAsia="en-US"/>
        </w:rPr>
        <w:t>van het huis zelf, en wel ten behoeve van</w:t>
      </w:r>
      <w:r w:rsidR="00941D23" w:rsidRPr="00C64AC9">
        <w:rPr>
          <w:lang w:eastAsia="en-US"/>
        </w:rPr>
        <w:t xml:space="preserve"> de </w:t>
      </w:r>
      <w:r w:rsidRPr="00C64AC9">
        <w:rPr>
          <w:lang w:eastAsia="en-US"/>
        </w:rPr>
        <w:t xml:space="preserve">landeigenaar </w:t>
      </w:r>
      <w:r w:rsidR="003D411D" w:rsidRPr="00C64AC9">
        <w:rPr>
          <w:lang w:eastAsia="en-US"/>
        </w:rPr>
        <w:t>zelf</w:t>
      </w:r>
      <w:r w:rsidRPr="00C64AC9">
        <w:rPr>
          <w:lang w:eastAsia="en-US"/>
        </w:rPr>
        <w:t xml:space="preserve">. De jongens hadden daarbij wel toe te zien, haar niet te beschamen, haar </w:t>
      </w:r>
      <w:r w:rsidR="00851419">
        <w:rPr>
          <w:lang w:eastAsia="en-US"/>
        </w:rPr>
        <w:t>kies</w:t>
      </w:r>
      <w:r w:rsidRPr="00C64AC9">
        <w:rPr>
          <w:lang w:eastAsia="en-US"/>
        </w:rPr>
        <w:t xml:space="preserve"> gevoel niet te kwetsen</w:t>
      </w:r>
      <w:r w:rsidR="00102B20" w:rsidRPr="00C64AC9">
        <w:rPr>
          <w:lang w:eastAsia="en-US"/>
        </w:rPr>
        <w:t>;</w:t>
      </w:r>
      <w:r w:rsidRPr="00C64AC9">
        <w:rPr>
          <w:lang w:eastAsia="en-US"/>
        </w:rPr>
        <w:t xml:space="preserve"> </w:t>
      </w:r>
      <w:r w:rsidR="005279BC" w:rsidRPr="00C64AC9">
        <w:rPr>
          <w:lang w:eastAsia="en-US"/>
        </w:rPr>
        <w:t>Veeleer</w:t>
      </w:r>
      <w:r w:rsidRPr="00C64AC9">
        <w:rPr>
          <w:lang w:eastAsia="en-US"/>
        </w:rPr>
        <w:t xml:space="preserve"> haar </w:t>
      </w:r>
      <w:r w:rsidR="006D6088">
        <w:rPr>
          <w:lang w:eastAsia="en-US"/>
        </w:rPr>
        <w:t>tegemoet</w:t>
      </w:r>
      <w:r w:rsidRPr="00C64AC9">
        <w:rPr>
          <w:lang w:eastAsia="en-US"/>
        </w:rPr>
        <w:t xml:space="preserve"> te komen, door ongemerkt van de handvol</w:t>
      </w:r>
      <w:r w:rsidRPr="00C64AC9">
        <w:rPr>
          <w:lang w:eastAsia="en-US"/>
        </w:rPr>
        <w:softHyphen/>
        <w:t>len nu en dan iets te laten vallen. Dan kon Ruth dit oprapen.</w:t>
      </w:r>
    </w:p>
    <w:p w:rsidR="00265062" w:rsidRPr="00C64AC9" w:rsidRDefault="00265062" w:rsidP="00102B20">
      <w:pPr>
        <w:jc w:val="both"/>
        <w:rPr>
          <w:lang w:eastAsia="en-US"/>
        </w:rPr>
      </w:pPr>
      <w:r w:rsidRPr="00C64AC9">
        <w:rPr>
          <w:lang w:eastAsia="en-US"/>
        </w:rPr>
        <w:t>En</w:t>
      </w:r>
      <w:r w:rsidR="00941D23" w:rsidRPr="00C64AC9">
        <w:rPr>
          <w:lang w:eastAsia="en-US"/>
        </w:rPr>
        <w:t xml:space="preserve"> zo </w:t>
      </w:r>
      <w:r w:rsidRPr="00C64AC9">
        <w:rPr>
          <w:lang w:eastAsia="en-US"/>
        </w:rPr>
        <w:t xml:space="preserve">ging Ruth kalm en rustig voort en vorderde met ieder </w:t>
      </w:r>
      <w:r w:rsidR="00941D23" w:rsidRPr="00C64AC9">
        <w:rPr>
          <w:lang w:eastAsia="en-US"/>
        </w:rPr>
        <w:t>oge</w:t>
      </w:r>
      <w:r w:rsidRPr="00C64AC9">
        <w:rPr>
          <w:lang w:eastAsia="en-US"/>
        </w:rPr>
        <w:t>nblik meer in het volvoeren van de gewillig op zich genomen taak, die door de gewillige liefde van anderen haar voortdurend lichter werd gemaakt</w:t>
      </w:r>
      <w:r w:rsidR="00C64AC9" w:rsidRPr="00C64AC9">
        <w:rPr>
          <w:lang w:eastAsia="en-US"/>
        </w:rPr>
        <w:t>. Zij</w:t>
      </w:r>
      <w:r w:rsidR="00F158FC" w:rsidRPr="00C64AC9">
        <w:rPr>
          <w:lang w:eastAsia="en-US"/>
        </w:rPr>
        <w:t xml:space="preserve"> </w:t>
      </w:r>
      <w:r w:rsidRPr="00C64AC9">
        <w:rPr>
          <w:lang w:eastAsia="en-US"/>
        </w:rPr>
        <w:t xml:space="preserve">dacht maar enkele korenaren te kunnen oplezen, en </w:t>
      </w:r>
      <w:r w:rsidR="00C2620C" w:rsidRPr="00C64AC9">
        <w:rPr>
          <w:lang w:eastAsia="en-US"/>
        </w:rPr>
        <w:t>gans</w:t>
      </w:r>
      <w:r w:rsidRPr="00C64AC9">
        <w:rPr>
          <w:lang w:eastAsia="en-US"/>
        </w:rPr>
        <w:t>e handvollen vielen haar in</w:t>
      </w:r>
      <w:r w:rsidR="00941D23" w:rsidRPr="00C64AC9">
        <w:rPr>
          <w:lang w:eastAsia="en-US"/>
        </w:rPr>
        <w:t xml:space="preserve"> de </w:t>
      </w:r>
      <w:r w:rsidRPr="00C64AC9">
        <w:rPr>
          <w:lang w:eastAsia="en-US"/>
        </w:rPr>
        <w:t>schoot</w:t>
      </w:r>
      <w:r w:rsidR="003D4E0F">
        <w:rPr>
          <w:lang w:eastAsia="en-US"/>
        </w:rPr>
        <w:t>. Zo</w:t>
      </w:r>
      <w:r w:rsidR="00941D23" w:rsidRPr="00C64AC9">
        <w:rPr>
          <w:lang w:eastAsia="en-US"/>
        </w:rPr>
        <w:t xml:space="preserve"> </w:t>
      </w:r>
      <w:r w:rsidRPr="00C64AC9">
        <w:rPr>
          <w:lang w:eastAsia="en-US"/>
        </w:rPr>
        <w:t>gaat het ook soms</w:t>
      </w:r>
      <w:r w:rsidR="00941D23" w:rsidRPr="00C64AC9">
        <w:rPr>
          <w:lang w:eastAsia="en-US"/>
        </w:rPr>
        <w:t xml:space="preserve"> de </w:t>
      </w:r>
      <w:r w:rsidRPr="00C64AC9">
        <w:rPr>
          <w:lang w:eastAsia="en-US"/>
        </w:rPr>
        <w:t>be</w:t>
      </w:r>
      <w:r w:rsidRPr="00C64AC9">
        <w:rPr>
          <w:lang w:eastAsia="en-US"/>
        </w:rPr>
        <w:softHyphen/>
        <w:t xml:space="preserve">langstellenden </w:t>
      </w:r>
      <w:r w:rsidR="00102B20" w:rsidRPr="00C64AC9">
        <w:rPr>
          <w:lang w:eastAsia="en-US"/>
        </w:rPr>
        <w:t>Bijbel</w:t>
      </w:r>
      <w:r w:rsidRPr="00C64AC9">
        <w:rPr>
          <w:lang w:eastAsia="en-US"/>
        </w:rPr>
        <w:t>lezer, die in</w:t>
      </w:r>
      <w:r w:rsidR="00941D23" w:rsidRPr="00C64AC9">
        <w:rPr>
          <w:lang w:eastAsia="en-US"/>
        </w:rPr>
        <w:t xml:space="preserve"> </w:t>
      </w:r>
      <w:r w:rsidR="00C2620C" w:rsidRPr="00C64AC9">
        <w:rPr>
          <w:lang w:eastAsia="en-US"/>
        </w:rPr>
        <w:t>van Gods Woord</w:t>
      </w:r>
      <w:r w:rsidRPr="00C64AC9">
        <w:rPr>
          <w:lang w:eastAsia="en-US"/>
        </w:rPr>
        <w:t xml:space="preserve">naar een enkele korenhalm of korenbloem zocht, terwijl de </w:t>
      </w:r>
      <w:r w:rsidR="00D80FDC" w:rsidRPr="00C64AC9">
        <w:rPr>
          <w:lang w:eastAsia="en-US"/>
        </w:rPr>
        <w:t>Heere</w:t>
      </w:r>
      <w:r w:rsidRPr="00C64AC9">
        <w:rPr>
          <w:lang w:eastAsia="en-US"/>
        </w:rPr>
        <w:t xml:space="preserve"> God hem handvollen waarheid toewerpt.</w:t>
      </w:r>
    </w:p>
    <w:p w:rsidR="00265062" w:rsidRPr="00C64AC9" w:rsidRDefault="00265062" w:rsidP="00102B20">
      <w:pPr>
        <w:jc w:val="both"/>
        <w:rPr>
          <w:lang w:eastAsia="en-US"/>
        </w:rPr>
      </w:pPr>
      <w:r w:rsidRPr="00C64AC9">
        <w:rPr>
          <w:lang w:eastAsia="en-US"/>
        </w:rPr>
        <w:t>Tot aan</w:t>
      </w:r>
      <w:r w:rsidR="00941D23" w:rsidRPr="00C64AC9">
        <w:rPr>
          <w:lang w:eastAsia="en-US"/>
        </w:rPr>
        <w:t xml:space="preserve"> de </w:t>
      </w:r>
      <w:r w:rsidRPr="00C64AC9">
        <w:rPr>
          <w:lang w:eastAsia="en-US"/>
        </w:rPr>
        <w:t>avond las Ruth op in het veld, en als</w:t>
      </w:r>
      <w:r w:rsidR="00181CE8" w:rsidRPr="00C64AC9">
        <w:rPr>
          <w:lang w:eastAsia="en-US"/>
        </w:rPr>
        <w:t xml:space="preserve"> ze</w:t>
      </w:r>
      <w:r w:rsidR="00F158FC" w:rsidRPr="00C64AC9">
        <w:rPr>
          <w:lang w:eastAsia="en-US"/>
        </w:rPr>
        <w:t xml:space="preserve"> </w:t>
      </w:r>
      <w:r w:rsidRPr="00C64AC9">
        <w:rPr>
          <w:lang w:eastAsia="en-US"/>
        </w:rPr>
        <w:t>uitsloeg, in</w:t>
      </w:r>
      <w:r w:rsidR="00941D23" w:rsidRPr="00C64AC9">
        <w:rPr>
          <w:lang w:eastAsia="en-US"/>
        </w:rPr>
        <w:t xml:space="preserve"> de </w:t>
      </w:r>
      <w:r w:rsidRPr="00C64AC9">
        <w:rPr>
          <w:lang w:eastAsia="en-US"/>
        </w:rPr>
        <w:t>op</w:t>
      </w:r>
      <w:r w:rsidR="00941D23" w:rsidRPr="00C64AC9">
        <w:rPr>
          <w:lang w:eastAsia="en-US"/>
        </w:rPr>
        <w:t xml:space="preserve"> de </w:t>
      </w:r>
      <w:r w:rsidR="006D6088">
        <w:rPr>
          <w:lang w:eastAsia="en-US"/>
        </w:rPr>
        <w:t>grond uitgebreide</w:t>
      </w:r>
      <w:r w:rsidRPr="00C64AC9">
        <w:rPr>
          <w:lang w:eastAsia="en-US"/>
        </w:rPr>
        <w:t xml:space="preserve"> doek, die anders haar schouders en lendenen dekte, had</w:t>
      </w:r>
      <w:r w:rsidR="00181CE8" w:rsidRPr="00C64AC9">
        <w:rPr>
          <w:lang w:eastAsia="en-US"/>
        </w:rPr>
        <w:t xml:space="preserve"> ze</w:t>
      </w:r>
      <w:r w:rsidR="00F158FC" w:rsidRPr="00C64AC9">
        <w:rPr>
          <w:lang w:eastAsia="en-US"/>
        </w:rPr>
        <w:t xml:space="preserve"> </w:t>
      </w:r>
      <w:r w:rsidRPr="00C64AC9">
        <w:rPr>
          <w:lang w:eastAsia="en-US"/>
        </w:rPr>
        <w:t>omstreeks</w:t>
      </w:r>
      <w:r w:rsidR="00941D23" w:rsidRPr="00C64AC9">
        <w:rPr>
          <w:lang w:eastAsia="en-US"/>
        </w:rPr>
        <w:t xml:space="preserve"> een </w:t>
      </w:r>
      <w:r w:rsidRPr="00C64AC9">
        <w:rPr>
          <w:lang w:eastAsia="en-US"/>
        </w:rPr>
        <w:t>epha, meer dan een schepel gerst opgezameld; wel een zware last, om straks naar huis te dragen. Toch beurde</w:t>
      </w:r>
      <w:r w:rsidR="00181CE8" w:rsidRPr="00C64AC9">
        <w:rPr>
          <w:lang w:eastAsia="en-US"/>
        </w:rPr>
        <w:t xml:space="preserve"> ze</w:t>
      </w:r>
      <w:r w:rsidR="003C0B0E">
        <w:rPr>
          <w:lang w:eastAsia="en-US"/>
        </w:rPr>
        <w:t xml:space="preserve"> die </w:t>
      </w:r>
      <w:r w:rsidRPr="00C64AC9">
        <w:rPr>
          <w:lang w:eastAsia="en-US"/>
        </w:rPr>
        <w:t>op en laadde hem, naar de wijze van het oosten, op haar hoofd en</w:t>
      </w:r>
      <w:r w:rsidR="00941D23" w:rsidRPr="00C64AC9">
        <w:rPr>
          <w:lang w:eastAsia="en-US"/>
        </w:rPr>
        <w:t xml:space="preserve"> zo </w:t>
      </w:r>
      <w:r w:rsidRPr="00C64AC9">
        <w:rPr>
          <w:lang w:eastAsia="en-US"/>
        </w:rPr>
        <w:t>droeg</w:t>
      </w:r>
      <w:r w:rsidR="00181CE8" w:rsidRPr="00C64AC9">
        <w:rPr>
          <w:lang w:eastAsia="en-US"/>
        </w:rPr>
        <w:t xml:space="preserve"> ze</w:t>
      </w:r>
      <w:r w:rsidR="00F158FC" w:rsidRPr="00C64AC9">
        <w:rPr>
          <w:lang w:eastAsia="en-US"/>
        </w:rPr>
        <w:t xml:space="preserve"> </w:t>
      </w:r>
      <w:r w:rsidRPr="00C64AC9">
        <w:rPr>
          <w:lang w:eastAsia="en-US"/>
        </w:rPr>
        <w:t>het loon van haar noesten vlijt, langs de akkers en wegen, verblijd en dankbaar naar de nederige woning van</w:t>
      </w:r>
      <w:r w:rsidR="00102B20" w:rsidRPr="00C64AC9">
        <w:rPr>
          <w:lang w:eastAsia="en-US"/>
        </w:rPr>
        <w:t xml:space="preserve"> haar </w:t>
      </w:r>
      <w:r w:rsidRPr="00C64AC9">
        <w:rPr>
          <w:lang w:eastAsia="en-US"/>
        </w:rPr>
        <w:t>schoonmoeder.</w:t>
      </w:r>
    </w:p>
    <w:p w:rsidR="00265062" w:rsidRPr="00C64AC9" w:rsidRDefault="00265062" w:rsidP="00102B20">
      <w:pPr>
        <w:jc w:val="both"/>
        <w:rPr>
          <w:lang w:eastAsia="en-US"/>
        </w:rPr>
      </w:pPr>
      <w:r w:rsidRPr="00C64AC9">
        <w:rPr>
          <w:lang w:eastAsia="en-US"/>
        </w:rPr>
        <w:t>Verbaasd zag deze op</w:t>
      </w:r>
      <w:r w:rsidR="00941D23" w:rsidRPr="00C64AC9">
        <w:rPr>
          <w:lang w:eastAsia="en-US"/>
        </w:rPr>
        <w:t xml:space="preserve"> de </w:t>
      </w:r>
      <w:r w:rsidR="006D6088">
        <w:rPr>
          <w:lang w:eastAsia="en-US"/>
        </w:rPr>
        <w:t>ruime</w:t>
      </w:r>
      <w:r w:rsidRPr="00C64AC9">
        <w:rPr>
          <w:lang w:eastAsia="en-US"/>
        </w:rPr>
        <w:t xml:space="preserve"> oogst, die haar, die van niets bijzonders wist, al zeer groot, te groot moest toe</w:t>
      </w:r>
      <w:r w:rsidRPr="00C64AC9">
        <w:rPr>
          <w:lang w:eastAsia="en-US"/>
        </w:rPr>
        <w:softHyphen/>
        <w:t>schijnen. Maar daarbij bleef de verrassing</w:t>
      </w:r>
      <w:r w:rsidR="00941D23" w:rsidRPr="00C64AC9">
        <w:rPr>
          <w:lang w:eastAsia="en-US"/>
        </w:rPr>
        <w:t xml:space="preserve"> van de </w:t>
      </w:r>
      <w:r w:rsidRPr="00C64AC9">
        <w:rPr>
          <w:lang w:eastAsia="en-US"/>
        </w:rPr>
        <w:t>dankbare schoonmoeder niet</w:t>
      </w:r>
      <w:r w:rsidR="001B7AED">
        <w:rPr>
          <w:lang w:eastAsia="en-US"/>
        </w:rPr>
        <w:t>. W</w:t>
      </w:r>
      <w:r w:rsidRPr="00C64AC9">
        <w:rPr>
          <w:lang w:eastAsia="en-US"/>
        </w:rPr>
        <w:t>ant zie de spaarzame Ruth had als uit haren eigen mond gespaard, om voor moeder iets mede te brengen van het middagmaal aan</w:t>
      </w:r>
      <w:r w:rsidR="00941D23" w:rsidRPr="00C64AC9">
        <w:rPr>
          <w:lang w:eastAsia="en-US"/>
        </w:rPr>
        <w:t xml:space="preserve"> de dis</w:t>
      </w:r>
      <w:r w:rsidRPr="00C64AC9">
        <w:rPr>
          <w:lang w:eastAsia="en-US"/>
        </w:rPr>
        <w:t xml:space="preserve"> van Boaz, waaraan</w:t>
      </w:r>
      <w:r w:rsidR="00181CE8" w:rsidRPr="00C64AC9">
        <w:rPr>
          <w:lang w:eastAsia="en-US"/>
        </w:rPr>
        <w:t xml:space="preserve"> ze</w:t>
      </w:r>
      <w:r w:rsidR="00F158FC" w:rsidRPr="00C64AC9">
        <w:rPr>
          <w:lang w:eastAsia="en-US"/>
        </w:rPr>
        <w:t xml:space="preserve"> </w:t>
      </w:r>
      <w:r w:rsidRPr="00C64AC9">
        <w:rPr>
          <w:lang w:eastAsia="en-US"/>
        </w:rPr>
        <w:t xml:space="preserve">mede had neergezeten. </w:t>
      </w:r>
      <w:r w:rsidR="00D80FDC" w:rsidRPr="00C64AC9">
        <w:rPr>
          <w:lang w:eastAsia="en-US"/>
        </w:rPr>
        <w:t>"</w:t>
      </w:r>
      <w:r w:rsidRPr="00C64AC9">
        <w:rPr>
          <w:lang w:eastAsia="en-US"/>
        </w:rPr>
        <w:t>Zij gaf nu</w:t>
      </w:r>
      <w:r w:rsidR="00102B20" w:rsidRPr="00C64AC9">
        <w:rPr>
          <w:lang w:eastAsia="en-US"/>
        </w:rPr>
        <w:t xml:space="preserve"> haar </w:t>
      </w:r>
      <w:r w:rsidRPr="00C64AC9">
        <w:rPr>
          <w:lang w:eastAsia="en-US"/>
        </w:rPr>
        <w:t>moeder wat</w:t>
      </w:r>
      <w:r w:rsidR="00181CE8" w:rsidRPr="00C64AC9">
        <w:rPr>
          <w:lang w:eastAsia="en-US"/>
        </w:rPr>
        <w:t xml:space="preserve"> ze</w:t>
      </w:r>
      <w:r w:rsidR="00F158FC" w:rsidRPr="00C64AC9">
        <w:rPr>
          <w:lang w:eastAsia="en-US"/>
        </w:rPr>
        <w:t xml:space="preserve"> </w:t>
      </w:r>
      <w:r w:rsidRPr="00C64AC9">
        <w:rPr>
          <w:lang w:eastAsia="en-US"/>
        </w:rPr>
        <w:t>van</w:t>
      </w:r>
      <w:r w:rsidR="00102B20" w:rsidRPr="00C64AC9">
        <w:rPr>
          <w:lang w:eastAsia="en-US"/>
        </w:rPr>
        <w:t xml:space="preserve"> haar </w:t>
      </w:r>
      <w:r w:rsidRPr="00C64AC9">
        <w:rPr>
          <w:lang w:eastAsia="en-US"/>
        </w:rPr>
        <w:t>verzadiging had overgehouden." En dit zal het minste niet geweest zijn.</w:t>
      </w:r>
    </w:p>
    <w:p w:rsidR="006D6088" w:rsidRDefault="006D6088" w:rsidP="00102B20">
      <w:pPr>
        <w:jc w:val="both"/>
        <w:rPr>
          <w:lang w:eastAsia="en-US"/>
        </w:rPr>
      </w:pPr>
    </w:p>
    <w:p w:rsidR="00265062" w:rsidRPr="00C64AC9" w:rsidRDefault="00265062" w:rsidP="00102B20">
      <w:pPr>
        <w:jc w:val="both"/>
        <w:rPr>
          <w:lang w:eastAsia="en-US"/>
        </w:rPr>
      </w:pPr>
      <w:r w:rsidRPr="00C64AC9">
        <w:rPr>
          <w:lang w:eastAsia="en-US"/>
        </w:rPr>
        <w:t>Tot z</w:t>
      </w:r>
      <w:r w:rsidR="00181CE8" w:rsidRPr="00C64AC9">
        <w:rPr>
          <w:lang w:eastAsia="en-US"/>
        </w:rPr>
        <w:t>ove</w:t>
      </w:r>
      <w:r w:rsidR="006D6088">
        <w:rPr>
          <w:lang w:eastAsia="en-US"/>
        </w:rPr>
        <w:t>r</w:t>
      </w:r>
      <w:r w:rsidRPr="00C64AC9">
        <w:rPr>
          <w:lang w:eastAsia="en-US"/>
        </w:rPr>
        <w:t xml:space="preserve"> het verhaal des </w:t>
      </w:r>
      <w:r w:rsidR="00102B20" w:rsidRPr="00C64AC9">
        <w:rPr>
          <w:lang w:eastAsia="en-US"/>
        </w:rPr>
        <w:t>Bijbel</w:t>
      </w:r>
      <w:r w:rsidRPr="00C64AC9">
        <w:rPr>
          <w:lang w:eastAsia="en-US"/>
        </w:rPr>
        <w:t>s aangaande Ruths eerste aanzitting aan</w:t>
      </w:r>
      <w:r w:rsidR="00941D23" w:rsidRPr="00C64AC9">
        <w:rPr>
          <w:lang w:eastAsia="en-US"/>
        </w:rPr>
        <w:t xml:space="preserve"> de dis</w:t>
      </w:r>
      <w:r w:rsidRPr="00C64AC9">
        <w:rPr>
          <w:lang w:eastAsia="en-US"/>
        </w:rPr>
        <w:t xml:space="preserve"> van Boaz, die weldra volgde op de eerste ontmoeting van en begroeting door Boaz. Letten</w:t>
      </w:r>
      <w:r w:rsidR="00181CE8" w:rsidRPr="00C64AC9">
        <w:rPr>
          <w:lang w:eastAsia="en-US"/>
        </w:rPr>
        <w:t xml:space="preserve"> we</w:t>
      </w:r>
      <w:r w:rsidR="00F158FC" w:rsidRPr="00C64AC9">
        <w:rPr>
          <w:lang w:eastAsia="en-US"/>
        </w:rPr>
        <w:t xml:space="preserve"> </w:t>
      </w:r>
      <w:r w:rsidRPr="00C64AC9">
        <w:rPr>
          <w:lang w:eastAsia="en-US"/>
        </w:rPr>
        <w:t>nu, ter nadere toelichting, eerst op</w:t>
      </w:r>
      <w:r w:rsidR="00941D23" w:rsidRPr="00C64AC9">
        <w:rPr>
          <w:lang w:eastAsia="en-US"/>
        </w:rPr>
        <w:t xml:space="preserve"> de </w:t>
      </w:r>
      <w:r w:rsidR="006D6088">
        <w:rPr>
          <w:lang w:eastAsia="en-US"/>
        </w:rPr>
        <w:t>vredige dis</w:t>
      </w:r>
      <w:r w:rsidRPr="00C64AC9">
        <w:rPr>
          <w:lang w:eastAsia="en-US"/>
        </w:rPr>
        <w:t xml:space="preserve"> </w:t>
      </w:r>
      <w:r w:rsidR="003D411D" w:rsidRPr="00C64AC9">
        <w:rPr>
          <w:lang w:eastAsia="en-US"/>
        </w:rPr>
        <w:t>zelf</w:t>
      </w:r>
      <w:r w:rsidRPr="00C64AC9">
        <w:rPr>
          <w:lang w:eastAsia="en-US"/>
        </w:rPr>
        <w:t xml:space="preserve"> (vs. 14), daarna op</w:t>
      </w:r>
      <w:r w:rsidR="00941D23" w:rsidRPr="00C64AC9">
        <w:rPr>
          <w:lang w:eastAsia="en-US"/>
        </w:rPr>
        <w:t xml:space="preserve"> de </w:t>
      </w:r>
      <w:r w:rsidR="006D6088">
        <w:rPr>
          <w:lang w:eastAsia="en-US"/>
        </w:rPr>
        <w:t>zorgdragende</w:t>
      </w:r>
      <w:r w:rsidRPr="00C64AC9">
        <w:rPr>
          <w:lang w:eastAsia="en-US"/>
        </w:rPr>
        <w:t xml:space="preserve"> gastheer (vs. 15, 16), straks op de werkzame</w:t>
      </w:r>
      <w:r w:rsidR="00941D23" w:rsidRPr="00C64AC9">
        <w:rPr>
          <w:lang w:eastAsia="en-US"/>
        </w:rPr>
        <w:t xml:space="preserve"> dis</w:t>
      </w:r>
      <w:r w:rsidRPr="00C64AC9">
        <w:rPr>
          <w:lang w:eastAsia="en-US"/>
        </w:rPr>
        <w:t>gen</w:t>
      </w:r>
      <w:r w:rsidR="00102B20" w:rsidRPr="00C64AC9">
        <w:rPr>
          <w:lang w:eastAsia="en-US"/>
        </w:rPr>
        <w:t>ote</w:t>
      </w:r>
      <w:r w:rsidRPr="00C64AC9">
        <w:rPr>
          <w:lang w:eastAsia="en-US"/>
        </w:rPr>
        <w:t xml:space="preserve">n (vs. 17) en ten laatste op de eindelijke verrassing (vs. 18). En moge de </w:t>
      </w:r>
      <w:r w:rsidR="00D80FDC" w:rsidRPr="00C64AC9">
        <w:rPr>
          <w:lang w:eastAsia="en-US"/>
        </w:rPr>
        <w:t>Heere</w:t>
      </w:r>
      <w:r w:rsidRPr="00C64AC9">
        <w:rPr>
          <w:lang w:eastAsia="en-US"/>
        </w:rPr>
        <w:t xml:space="preserve"> onze God deze overdenking</w:t>
      </w:r>
      <w:r w:rsidR="00941D23" w:rsidRPr="00C64AC9">
        <w:rPr>
          <w:lang w:eastAsia="en-US"/>
        </w:rPr>
        <w:t xml:space="preserve"> zo </w:t>
      </w:r>
      <w:r w:rsidRPr="00C64AC9">
        <w:rPr>
          <w:lang w:eastAsia="en-US"/>
        </w:rPr>
        <w:t>zegenen aan ons hart, dat wij, niet slechts aan</w:t>
      </w:r>
      <w:r w:rsidR="006D6088">
        <w:rPr>
          <w:lang w:eastAsia="en-US"/>
        </w:rPr>
        <w:t xml:space="preserve"> het Avondmaal</w:t>
      </w:r>
      <w:r w:rsidRPr="00C64AC9">
        <w:rPr>
          <w:lang w:eastAsia="en-US"/>
        </w:rPr>
        <w:t>, maar ook aan</w:t>
      </w:r>
      <w:r w:rsidR="00941D23" w:rsidRPr="00C64AC9">
        <w:rPr>
          <w:lang w:eastAsia="en-US"/>
        </w:rPr>
        <w:t xml:space="preserve"> de </w:t>
      </w:r>
      <w:r w:rsidR="006D6088">
        <w:rPr>
          <w:lang w:eastAsia="en-US"/>
        </w:rPr>
        <w:t>huise</w:t>
      </w:r>
      <w:r w:rsidR="006D6088">
        <w:rPr>
          <w:lang w:eastAsia="en-US"/>
        </w:rPr>
        <w:softHyphen/>
        <w:t>lijke</w:t>
      </w:r>
      <w:r w:rsidR="00941D23" w:rsidRPr="00C64AC9">
        <w:rPr>
          <w:lang w:eastAsia="en-US"/>
        </w:rPr>
        <w:t xml:space="preserve"> dis</w:t>
      </w:r>
      <w:r w:rsidRPr="00C64AC9">
        <w:rPr>
          <w:lang w:eastAsia="en-US"/>
        </w:rPr>
        <w:t>, daaraan dikwijls liefelijk mogen gedenken.</w:t>
      </w:r>
    </w:p>
    <w:p w:rsidR="006D6088" w:rsidRDefault="006D6088" w:rsidP="00102B20">
      <w:pPr>
        <w:jc w:val="both"/>
        <w:rPr>
          <w:lang w:eastAsia="en-US"/>
        </w:rPr>
      </w:pPr>
    </w:p>
    <w:p w:rsidR="00265062" w:rsidRPr="00C64AC9" w:rsidRDefault="00265062" w:rsidP="00102B20">
      <w:pPr>
        <w:jc w:val="both"/>
        <w:rPr>
          <w:lang w:eastAsia="en-US"/>
        </w:rPr>
      </w:pPr>
      <w:r w:rsidRPr="00C64AC9">
        <w:rPr>
          <w:lang w:eastAsia="en-US"/>
        </w:rPr>
        <w:t>I.</w:t>
      </w:r>
    </w:p>
    <w:p w:rsidR="00265062" w:rsidRPr="00C64AC9" w:rsidRDefault="00265062" w:rsidP="00102B20">
      <w:pPr>
        <w:jc w:val="both"/>
        <w:rPr>
          <w:lang w:eastAsia="en-US"/>
        </w:rPr>
      </w:pPr>
      <w:r w:rsidRPr="00C64AC9">
        <w:rPr>
          <w:lang w:eastAsia="en-US"/>
        </w:rPr>
        <w:t>Bij die machtige steengevaarten, die, gewijde tempelge</w:t>
      </w:r>
      <w:r w:rsidRPr="00C64AC9">
        <w:rPr>
          <w:lang w:eastAsia="en-US"/>
        </w:rPr>
        <w:softHyphen/>
        <w:t>bo</w:t>
      </w:r>
      <w:r w:rsidR="005622A3" w:rsidRPr="00C64AC9">
        <w:rPr>
          <w:lang w:eastAsia="en-US"/>
        </w:rPr>
        <w:t>uw</w:t>
      </w:r>
      <w:r w:rsidRPr="00C64AC9">
        <w:rPr>
          <w:lang w:eastAsia="en-US"/>
        </w:rPr>
        <w:t>, uit de middenee</w:t>
      </w:r>
      <w:r w:rsidR="005622A3" w:rsidRPr="00C64AC9">
        <w:rPr>
          <w:lang w:eastAsia="en-US"/>
        </w:rPr>
        <w:t>uw</w:t>
      </w:r>
      <w:r w:rsidRPr="00C64AC9">
        <w:rPr>
          <w:lang w:eastAsia="en-US"/>
        </w:rPr>
        <w:t xml:space="preserve"> tot ons zijn gekomen, treft u,</w:t>
      </w:r>
      <w:r w:rsidR="006943E0" w:rsidRPr="00C64AC9">
        <w:rPr>
          <w:lang w:eastAsia="en-US"/>
        </w:rPr>
        <w:t xml:space="preserve"> u</w:t>
      </w:r>
      <w:r w:rsidR="00095AE0">
        <w:rPr>
          <w:lang w:eastAsia="en-US"/>
        </w:rPr>
        <w:t xml:space="preserve"> zou </w:t>
      </w:r>
      <w:r w:rsidRPr="00C64AC9">
        <w:rPr>
          <w:lang w:eastAsia="en-US"/>
        </w:rPr>
        <w:t>zeggen, de kwistige overdaad en overgr</w:t>
      </w:r>
      <w:r w:rsidR="00102B20" w:rsidRPr="00C64AC9">
        <w:rPr>
          <w:lang w:eastAsia="en-US"/>
        </w:rPr>
        <w:t>ote</w:t>
      </w:r>
      <w:r w:rsidRPr="00C64AC9">
        <w:rPr>
          <w:lang w:eastAsia="en-US"/>
        </w:rPr>
        <w:t xml:space="preserve"> rijkdom van sieraden en steentooisels, die met kunstvaardige hand zijn uitgeho</w:t>
      </w:r>
      <w:r w:rsidR="005622A3" w:rsidRPr="00C64AC9">
        <w:rPr>
          <w:lang w:eastAsia="en-US"/>
        </w:rPr>
        <w:t>uw</w:t>
      </w:r>
      <w:r w:rsidRPr="00C64AC9">
        <w:rPr>
          <w:lang w:eastAsia="en-US"/>
        </w:rPr>
        <w:t>en aangebracht. Toch is er geen enkel te vergeefs en elk onderdeel en bijzonder versiersel vertoont het karakter van</w:t>
      </w:r>
      <w:r w:rsidR="00B93F5A" w:rsidRPr="00C64AC9">
        <w:rPr>
          <w:lang w:eastAsia="en-US"/>
        </w:rPr>
        <w:t xml:space="preserve"> het </w:t>
      </w:r>
      <w:r w:rsidR="006D6088">
        <w:rPr>
          <w:lang w:eastAsia="en-US"/>
        </w:rPr>
        <w:t>groots</w:t>
      </w:r>
      <w:r w:rsidRPr="00C64AC9">
        <w:rPr>
          <w:lang w:eastAsia="en-US"/>
        </w:rPr>
        <w:t xml:space="preserve"> geheel, ontvangt daarvan de bet</w:t>
      </w:r>
      <w:r w:rsidR="00941D23" w:rsidRPr="00C64AC9">
        <w:rPr>
          <w:lang w:eastAsia="en-US"/>
        </w:rPr>
        <w:t>eke</w:t>
      </w:r>
      <w:r w:rsidRPr="00C64AC9">
        <w:rPr>
          <w:lang w:eastAsia="en-US"/>
        </w:rPr>
        <w:t>nis en verhoogt op zijn beurt de schoon</w:t>
      </w:r>
      <w:r w:rsidRPr="00C64AC9">
        <w:rPr>
          <w:lang w:eastAsia="en-US"/>
        </w:rPr>
        <w:softHyphen/>
        <w:t>heid en uitdrukking van 't geheel.</w:t>
      </w:r>
    </w:p>
    <w:p w:rsidR="00265062" w:rsidRPr="00C64AC9" w:rsidRDefault="005279BC" w:rsidP="00102B20">
      <w:pPr>
        <w:jc w:val="both"/>
        <w:rPr>
          <w:lang w:eastAsia="en-US"/>
        </w:rPr>
      </w:pPr>
      <w:r w:rsidRPr="00C64AC9">
        <w:rPr>
          <w:lang w:eastAsia="en-US"/>
        </w:rPr>
        <w:t xml:space="preserve">Zo </w:t>
      </w:r>
      <w:r w:rsidR="00265062" w:rsidRPr="00C64AC9">
        <w:rPr>
          <w:lang w:eastAsia="en-US"/>
        </w:rPr>
        <w:t>is het ook met het heilig Woord</w:t>
      </w:r>
      <w:r w:rsidR="00941D23" w:rsidRPr="00C64AC9">
        <w:rPr>
          <w:lang w:eastAsia="en-US"/>
        </w:rPr>
        <w:t xml:space="preserve"> van God</w:t>
      </w:r>
      <w:r w:rsidR="00265062" w:rsidRPr="00C64AC9">
        <w:rPr>
          <w:lang w:eastAsia="en-US"/>
        </w:rPr>
        <w:t xml:space="preserve"> en de gewijde geschiedenis, die de </w:t>
      </w:r>
      <w:r w:rsidR="00102B20" w:rsidRPr="00C64AC9">
        <w:rPr>
          <w:lang w:eastAsia="en-US"/>
        </w:rPr>
        <w:t>Bijbel</w:t>
      </w:r>
      <w:r w:rsidR="00265062" w:rsidRPr="00C64AC9">
        <w:rPr>
          <w:lang w:eastAsia="en-US"/>
        </w:rPr>
        <w:t xml:space="preserve"> ons brengt. Tal van onderd</w:t>
      </w:r>
      <w:r w:rsidR="00102B20" w:rsidRPr="00C64AC9">
        <w:rPr>
          <w:lang w:eastAsia="en-US"/>
        </w:rPr>
        <w:t>ele</w:t>
      </w:r>
      <w:r w:rsidR="00265062" w:rsidRPr="00C64AC9">
        <w:rPr>
          <w:lang w:eastAsia="en-US"/>
        </w:rPr>
        <w:t xml:space="preserve">n zijn er, die op zich </w:t>
      </w:r>
      <w:r w:rsidR="00102B20" w:rsidRPr="00C64AC9">
        <w:rPr>
          <w:lang w:eastAsia="en-US"/>
        </w:rPr>
        <w:t>zelf</w:t>
      </w:r>
      <w:r w:rsidR="00265062" w:rsidRPr="00C64AC9">
        <w:rPr>
          <w:lang w:eastAsia="en-US"/>
        </w:rPr>
        <w:t xml:space="preserve"> beschouwd, overtollig en onbet</w:t>
      </w:r>
      <w:r w:rsidR="00941D23" w:rsidRPr="00C64AC9">
        <w:rPr>
          <w:lang w:eastAsia="en-US"/>
        </w:rPr>
        <w:t>eke</w:t>
      </w:r>
      <w:r w:rsidR="00265062" w:rsidRPr="00C64AC9">
        <w:rPr>
          <w:lang w:eastAsia="en-US"/>
        </w:rPr>
        <w:t>nend schijnen; maar, met het geheel in verband gebracht, daaraan het gewijde karakter ontl</w:t>
      </w:r>
      <w:r w:rsidR="00102B20" w:rsidRPr="00C64AC9">
        <w:rPr>
          <w:lang w:eastAsia="en-US"/>
        </w:rPr>
        <w:t xml:space="preserve">een </w:t>
      </w:r>
      <w:r w:rsidR="00265062" w:rsidRPr="00C64AC9">
        <w:rPr>
          <w:lang w:eastAsia="en-US"/>
        </w:rPr>
        <w:t>en, in de lijst en omgeving van het geheel gezien, de heerlijke schoonheid daarvan nog te beter doen uitkomen. Bij</w:t>
      </w:r>
      <w:r w:rsidR="00941D23" w:rsidRPr="00C64AC9">
        <w:rPr>
          <w:lang w:eastAsia="en-US"/>
        </w:rPr>
        <w:t xml:space="preserve"> de </w:t>
      </w:r>
      <w:r w:rsidR="006D6088">
        <w:rPr>
          <w:lang w:eastAsia="en-US"/>
        </w:rPr>
        <w:t>machtigen gotische</w:t>
      </w:r>
      <w:r w:rsidR="00265062" w:rsidRPr="00C64AC9">
        <w:rPr>
          <w:lang w:eastAsia="en-US"/>
        </w:rPr>
        <w:t xml:space="preserve"> bouw oordeelt</w:t>
      </w:r>
      <w:r w:rsidR="006943E0" w:rsidRPr="00C64AC9">
        <w:rPr>
          <w:lang w:eastAsia="en-US"/>
        </w:rPr>
        <w:t xml:space="preserve"> u </w:t>
      </w:r>
      <w:r w:rsidR="00265062" w:rsidRPr="00C64AC9">
        <w:rPr>
          <w:lang w:eastAsia="en-US"/>
        </w:rPr>
        <w:t>geen enkel aangebracht sieraad van steen doelloos; omdat</w:t>
      </w:r>
      <w:r w:rsidR="00181CE8" w:rsidRPr="00C64AC9">
        <w:rPr>
          <w:lang w:eastAsia="en-US"/>
        </w:rPr>
        <w:t xml:space="preserve"> u </w:t>
      </w:r>
      <w:r w:rsidR="00941D23" w:rsidRPr="00C64AC9">
        <w:rPr>
          <w:lang w:eastAsia="en-US"/>
        </w:rPr>
        <w:t xml:space="preserve">de </w:t>
      </w:r>
      <w:r w:rsidR="006D6088">
        <w:rPr>
          <w:lang w:eastAsia="en-US"/>
        </w:rPr>
        <w:t xml:space="preserve">machtige </w:t>
      </w:r>
      <w:r w:rsidR="00265062" w:rsidRPr="00C64AC9">
        <w:rPr>
          <w:lang w:eastAsia="en-US"/>
        </w:rPr>
        <w:t>geest van</w:t>
      </w:r>
      <w:r w:rsidR="00941D23" w:rsidRPr="00C64AC9">
        <w:rPr>
          <w:lang w:eastAsia="en-US"/>
        </w:rPr>
        <w:t xml:space="preserve"> de </w:t>
      </w:r>
      <w:r w:rsidR="00265062" w:rsidRPr="00C64AC9">
        <w:rPr>
          <w:lang w:eastAsia="en-US"/>
        </w:rPr>
        <w:t>bouwmeester ook daarin erkent en vertrouwt. Zult</w:t>
      </w:r>
      <w:r w:rsidR="00181CE8" w:rsidRPr="00C64AC9">
        <w:rPr>
          <w:lang w:eastAsia="en-US"/>
        </w:rPr>
        <w:t xml:space="preserve"> u </w:t>
      </w:r>
      <w:r w:rsidR="00265062" w:rsidRPr="00C64AC9">
        <w:rPr>
          <w:lang w:eastAsia="en-US"/>
        </w:rPr>
        <w:t xml:space="preserve">dit dan niet </w:t>
      </w:r>
      <w:r w:rsidR="006D6088">
        <w:rPr>
          <w:lang w:eastAsia="en-US"/>
        </w:rPr>
        <w:t>v</w:t>
      </w:r>
      <w:r w:rsidRPr="00C64AC9">
        <w:rPr>
          <w:lang w:eastAsia="en-US"/>
        </w:rPr>
        <w:t>eeleer</w:t>
      </w:r>
      <w:r w:rsidR="00265062" w:rsidRPr="00C64AC9">
        <w:rPr>
          <w:lang w:eastAsia="en-US"/>
        </w:rPr>
        <w:t xml:space="preserve"> bij</w:t>
      </w:r>
      <w:r w:rsidR="00941D23" w:rsidRPr="00C64AC9">
        <w:rPr>
          <w:lang w:eastAsia="en-US"/>
        </w:rPr>
        <w:t xml:space="preserve"> de </w:t>
      </w:r>
      <w:r w:rsidR="00102B20" w:rsidRPr="00C64AC9">
        <w:rPr>
          <w:lang w:eastAsia="en-US"/>
        </w:rPr>
        <w:t>Bijbel</w:t>
      </w:r>
      <w:r w:rsidR="00265062" w:rsidRPr="00C64AC9">
        <w:rPr>
          <w:lang w:eastAsia="en-US"/>
        </w:rPr>
        <w:t>,</w:t>
      </w:r>
      <w:r w:rsidR="00941D23" w:rsidRPr="00C64AC9">
        <w:rPr>
          <w:lang w:eastAsia="en-US"/>
        </w:rPr>
        <w:t xml:space="preserve"> zo </w:t>
      </w:r>
      <w:r w:rsidR="00C2620C" w:rsidRPr="00C64AC9">
        <w:rPr>
          <w:lang w:eastAsia="en-US"/>
        </w:rPr>
        <w:t>eni</w:t>
      </w:r>
      <w:r w:rsidR="00265062" w:rsidRPr="00C64AC9">
        <w:rPr>
          <w:lang w:eastAsia="en-US"/>
        </w:rPr>
        <w:t xml:space="preserve">g en </w:t>
      </w:r>
      <w:r w:rsidR="006D6088">
        <w:rPr>
          <w:lang w:eastAsia="en-US"/>
        </w:rPr>
        <w:t>groots</w:t>
      </w:r>
      <w:r w:rsidR="00265062" w:rsidRPr="00C64AC9">
        <w:rPr>
          <w:lang w:eastAsia="en-US"/>
        </w:rPr>
        <w:t>,</w:t>
      </w:r>
      <w:r w:rsidR="00941D23" w:rsidRPr="00C64AC9">
        <w:rPr>
          <w:lang w:eastAsia="en-US"/>
        </w:rPr>
        <w:t xml:space="preserve"> zo </w:t>
      </w:r>
      <w:r w:rsidR="00265062" w:rsidRPr="00C64AC9">
        <w:rPr>
          <w:lang w:eastAsia="en-US"/>
        </w:rPr>
        <w:t>indrukwekkend schoon geheel, van</w:t>
      </w:r>
      <w:r w:rsidR="00941D23" w:rsidRPr="00C64AC9">
        <w:rPr>
          <w:lang w:eastAsia="en-US"/>
        </w:rPr>
        <w:t xml:space="preserve"> de </w:t>
      </w:r>
      <w:r w:rsidR="00265062" w:rsidRPr="00C64AC9">
        <w:rPr>
          <w:lang w:eastAsia="en-US"/>
        </w:rPr>
        <w:t>adem des Heiligen Geestes in en aangeblazen?</w:t>
      </w:r>
    </w:p>
    <w:p w:rsidR="00265062" w:rsidRPr="00C64AC9" w:rsidRDefault="00265062" w:rsidP="00102B20">
      <w:pPr>
        <w:jc w:val="both"/>
        <w:rPr>
          <w:lang w:eastAsia="en-US"/>
        </w:rPr>
      </w:pPr>
      <w:r w:rsidRPr="00C64AC9">
        <w:rPr>
          <w:lang w:eastAsia="en-US"/>
        </w:rPr>
        <w:t>Een</w:t>
      </w:r>
      <w:r w:rsidR="00941D23" w:rsidRPr="00C64AC9">
        <w:rPr>
          <w:lang w:eastAsia="en-US"/>
        </w:rPr>
        <w:t xml:space="preserve"> van de </w:t>
      </w:r>
      <w:r w:rsidRPr="00C64AC9">
        <w:rPr>
          <w:lang w:eastAsia="en-US"/>
        </w:rPr>
        <w:t xml:space="preserve">uitnemende sieraden des </w:t>
      </w:r>
      <w:r w:rsidR="00102B20" w:rsidRPr="00C64AC9">
        <w:rPr>
          <w:lang w:eastAsia="en-US"/>
        </w:rPr>
        <w:t>Bijbel</w:t>
      </w:r>
      <w:r w:rsidRPr="00C64AC9">
        <w:rPr>
          <w:lang w:eastAsia="en-US"/>
        </w:rPr>
        <w:t>s is Ruths geschiedenis, die op zich</w:t>
      </w:r>
      <w:r w:rsidR="00102B20" w:rsidRPr="00C64AC9">
        <w:rPr>
          <w:lang w:eastAsia="en-US"/>
        </w:rPr>
        <w:t>zelf</w:t>
      </w:r>
      <w:r w:rsidRPr="00C64AC9">
        <w:rPr>
          <w:lang w:eastAsia="en-US"/>
        </w:rPr>
        <w:t xml:space="preserve"> wederom een afgerond geheel vormt, waarin geen enkel onderdeel als overtollig gemist kan worden. Geen wonder; naarmate </w:t>
      </w:r>
      <w:r w:rsidR="00C2620C" w:rsidRPr="00C64AC9">
        <w:rPr>
          <w:lang w:eastAsia="en-US"/>
        </w:rPr>
        <w:t>eni</w:t>
      </w:r>
      <w:r w:rsidRPr="00C64AC9">
        <w:rPr>
          <w:lang w:eastAsia="en-US"/>
        </w:rPr>
        <w:t>g onderdeel meer in dadelijk en duidelijk verband staat met de gr</w:t>
      </w:r>
      <w:r w:rsidR="00102B20" w:rsidRPr="00C64AC9">
        <w:rPr>
          <w:lang w:eastAsia="en-US"/>
        </w:rPr>
        <w:t>ote</w:t>
      </w:r>
      <w:r w:rsidRPr="00C64AC9">
        <w:rPr>
          <w:lang w:eastAsia="en-US"/>
        </w:rPr>
        <w:t xml:space="preserve"> ge</w:t>
      </w:r>
      <w:r w:rsidRPr="00C64AC9">
        <w:rPr>
          <w:lang w:eastAsia="en-US"/>
        </w:rPr>
        <w:softHyphen/>
        <w:t>dachte des geheels, zal het ook meer en fijner uitgewerkt zijn om die gedachte te beter weer te geven</w:t>
      </w:r>
      <w:r w:rsidR="001B7AED">
        <w:rPr>
          <w:lang w:eastAsia="en-US"/>
        </w:rPr>
        <w:t>. W</w:t>
      </w:r>
      <w:r w:rsidRPr="00C64AC9">
        <w:rPr>
          <w:lang w:eastAsia="en-US"/>
        </w:rPr>
        <w:t>anneer</w:t>
      </w:r>
      <w:r w:rsidR="00181CE8" w:rsidRPr="00C64AC9">
        <w:rPr>
          <w:lang w:eastAsia="en-US"/>
        </w:rPr>
        <w:t xml:space="preserve"> u </w:t>
      </w:r>
      <w:r w:rsidRPr="00C64AC9">
        <w:rPr>
          <w:lang w:eastAsia="en-US"/>
        </w:rPr>
        <w:t>nu bedenkt, dat de Christus</w:t>
      </w:r>
      <w:r w:rsidR="00941D23" w:rsidRPr="00C64AC9">
        <w:rPr>
          <w:lang w:eastAsia="en-US"/>
        </w:rPr>
        <w:t xml:space="preserve"> van God</w:t>
      </w:r>
      <w:r w:rsidRPr="00C64AC9">
        <w:rPr>
          <w:lang w:eastAsia="en-US"/>
        </w:rPr>
        <w:t xml:space="preserve"> de hoofdinhoud des </w:t>
      </w:r>
      <w:r w:rsidR="00102B20" w:rsidRPr="00C64AC9">
        <w:rPr>
          <w:lang w:eastAsia="en-US"/>
        </w:rPr>
        <w:t>Bijbel</w:t>
      </w:r>
      <w:r w:rsidRPr="00C64AC9">
        <w:rPr>
          <w:lang w:eastAsia="en-US"/>
        </w:rPr>
        <w:t>s is en Ruth</w:t>
      </w:r>
      <w:r w:rsidR="00941D23" w:rsidRPr="00C64AC9">
        <w:rPr>
          <w:lang w:eastAsia="en-US"/>
        </w:rPr>
        <w:t xml:space="preserve"> een</w:t>
      </w:r>
      <w:r w:rsidR="00102B20" w:rsidRPr="00C64AC9">
        <w:rPr>
          <w:lang w:eastAsia="en-US"/>
        </w:rPr>
        <w:t xml:space="preserve"> van zijn </w:t>
      </w:r>
      <w:r w:rsidRPr="00C64AC9">
        <w:rPr>
          <w:lang w:eastAsia="en-US"/>
        </w:rPr>
        <w:t>voormoederen, dan verwacht</w:t>
      </w:r>
      <w:r w:rsidR="00181CE8" w:rsidRPr="00C64AC9">
        <w:rPr>
          <w:lang w:eastAsia="en-US"/>
        </w:rPr>
        <w:t xml:space="preserve"> u </w:t>
      </w:r>
      <w:r w:rsidRPr="00C64AC9">
        <w:rPr>
          <w:lang w:eastAsia="en-US"/>
        </w:rPr>
        <w:t>ook als van zelf, dat alles in haar geschiedenis van Hem bet</w:t>
      </w:r>
      <w:r w:rsidR="00941D23" w:rsidRPr="00C64AC9">
        <w:rPr>
          <w:lang w:eastAsia="en-US"/>
        </w:rPr>
        <w:t>eke</w:t>
      </w:r>
      <w:r w:rsidRPr="00C64AC9">
        <w:rPr>
          <w:lang w:eastAsia="en-US"/>
        </w:rPr>
        <w:t>nis ontvangt en op Hem heenwijst.</w:t>
      </w:r>
    </w:p>
    <w:p w:rsidR="00265062" w:rsidRPr="00C64AC9" w:rsidRDefault="00265062" w:rsidP="00102B20">
      <w:pPr>
        <w:jc w:val="both"/>
        <w:rPr>
          <w:lang w:eastAsia="en-US"/>
        </w:rPr>
      </w:pPr>
      <w:r w:rsidRPr="00C64AC9">
        <w:rPr>
          <w:lang w:eastAsia="en-US"/>
        </w:rPr>
        <w:t>Dat is geen vergeestelijking</w:t>
      </w:r>
      <w:r w:rsidR="00941D23" w:rsidRPr="00C64AC9">
        <w:rPr>
          <w:lang w:eastAsia="en-US"/>
        </w:rPr>
        <w:t xml:space="preserve"> van de </w:t>
      </w:r>
      <w:r w:rsidRPr="00C64AC9">
        <w:rPr>
          <w:lang w:eastAsia="en-US"/>
        </w:rPr>
        <w:t xml:space="preserve">feiten en gebeurtenissen des </w:t>
      </w:r>
      <w:r w:rsidR="00102B20" w:rsidRPr="00C64AC9">
        <w:rPr>
          <w:lang w:eastAsia="en-US"/>
        </w:rPr>
        <w:t>Bijbel</w:t>
      </w:r>
      <w:r w:rsidRPr="00C64AC9">
        <w:rPr>
          <w:lang w:eastAsia="en-US"/>
        </w:rPr>
        <w:t>s, maar de zuivere toepassing van een kunstregel</w:t>
      </w:r>
      <w:r w:rsidR="00941D23" w:rsidRPr="00C64AC9">
        <w:rPr>
          <w:lang w:eastAsia="en-US"/>
        </w:rPr>
        <w:t xml:space="preserve"> van de </w:t>
      </w:r>
      <w:r w:rsidRPr="00C64AC9">
        <w:rPr>
          <w:lang w:eastAsia="en-US"/>
        </w:rPr>
        <w:t xml:space="preserve">schoonheidsleer, die op </w:t>
      </w:r>
      <w:r w:rsidR="00102B20" w:rsidRPr="00C64AC9">
        <w:rPr>
          <w:lang w:eastAsia="en-US"/>
        </w:rPr>
        <w:t>Bijbel</w:t>
      </w:r>
      <w:r w:rsidRPr="00C64AC9">
        <w:rPr>
          <w:lang w:eastAsia="en-US"/>
        </w:rPr>
        <w:t xml:space="preserve">s gebied </w:t>
      </w:r>
      <w:r w:rsidR="00E749C2" w:rsidRPr="00C64AC9">
        <w:rPr>
          <w:lang w:eastAsia="en-US"/>
        </w:rPr>
        <w:t>zowel</w:t>
      </w:r>
      <w:r w:rsidRPr="00C64AC9">
        <w:rPr>
          <w:lang w:eastAsia="en-US"/>
        </w:rPr>
        <w:t xml:space="preserve"> als overal elders geldt</w:t>
      </w:r>
      <w:r w:rsidR="00102B20" w:rsidRPr="00C64AC9">
        <w:rPr>
          <w:lang w:eastAsia="en-US"/>
        </w:rPr>
        <w:t>:</w:t>
      </w:r>
      <w:r w:rsidRPr="00C64AC9">
        <w:rPr>
          <w:lang w:eastAsia="en-US"/>
        </w:rPr>
        <w:t xml:space="preserve"> het deel moet uit het geheel worden verklaard, en, bij juist aangebrachte afmeting en evenredigheid, op het geheel terugwijzen. Aldus</w:t>
      </w:r>
      <w:r w:rsidR="00181CE8" w:rsidRPr="00C64AC9">
        <w:rPr>
          <w:lang w:eastAsia="en-US"/>
        </w:rPr>
        <w:t xml:space="preserve"> z</w:t>
      </w:r>
      <w:r w:rsidR="006D6088">
        <w:rPr>
          <w:lang w:eastAsia="en-US"/>
        </w:rPr>
        <w:t>ij</w:t>
      </w:r>
      <w:r w:rsidR="00F158FC" w:rsidRPr="00C64AC9">
        <w:rPr>
          <w:lang w:eastAsia="en-US"/>
        </w:rPr>
        <w:t xml:space="preserve"> </w:t>
      </w:r>
      <w:r w:rsidRPr="00C64AC9">
        <w:rPr>
          <w:lang w:eastAsia="en-US"/>
        </w:rPr>
        <w:t>het dan ook bij de beschou</w:t>
      </w:r>
      <w:r w:rsidRPr="00C64AC9">
        <w:rPr>
          <w:lang w:eastAsia="en-US"/>
        </w:rPr>
        <w:softHyphen/>
        <w:t>wing en waard</w:t>
      </w:r>
      <w:r w:rsidR="00102B20" w:rsidRPr="00C64AC9">
        <w:rPr>
          <w:lang w:eastAsia="en-US"/>
        </w:rPr>
        <w:t>eri</w:t>
      </w:r>
      <w:r w:rsidRPr="00C64AC9">
        <w:rPr>
          <w:lang w:eastAsia="en-US"/>
        </w:rPr>
        <w:t>ng van</w:t>
      </w:r>
      <w:r w:rsidR="00941D23" w:rsidRPr="00C64AC9">
        <w:rPr>
          <w:lang w:eastAsia="en-US"/>
        </w:rPr>
        <w:t xml:space="preserve"> de </w:t>
      </w:r>
      <w:r w:rsidRPr="00C64AC9">
        <w:rPr>
          <w:lang w:eastAsia="en-US"/>
        </w:rPr>
        <w:t>huiselij</w:t>
      </w:r>
      <w:r w:rsidR="006D6088">
        <w:rPr>
          <w:lang w:eastAsia="en-US"/>
        </w:rPr>
        <w:t>ke</w:t>
      </w:r>
      <w:r w:rsidR="00941D23" w:rsidRPr="00C64AC9">
        <w:rPr>
          <w:lang w:eastAsia="en-US"/>
        </w:rPr>
        <w:t xml:space="preserve"> dis</w:t>
      </w:r>
      <w:r w:rsidRPr="00C64AC9">
        <w:rPr>
          <w:lang w:eastAsia="en-US"/>
        </w:rPr>
        <w:t xml:space="preserve"> van Boaz, waar Ruth voor</w:t>
      </w:r>
      <w:r w:rsidR="00B93F5A" w:rsidRPr="00C64AC9">
        <w:rPr>
          <w:lang w:eastAsia="en-US"/>
        </w:rPr>
        <w:t xml:space="preserve"> het </w:t>
      </w:r>
      <w:r w:rsidRPr="00C64AC9">
        <w:rPr>
          <w:lang w:eastAsia="en-US"/>
        </w:rPr>
        <w:t>eerst met hem aanzit</w:t>
      </w:r>
      <w:r w:rsidR="001B7AED">
        <w:rPr>
          <w:lang w:eastAsia="en-US"/>
        </w:rPr>
        <w:t>. W</w:t>
      </w:r>
      <w:r w:rsidR="00181CE8" w:rsidRPr="00C64AC9">
        <w:rPr>
          <w:lang w:eastAsia="en-US"/>
        </w:rPr>
        <w:t>e</w:t>
      </w:r>
      <w:r w:rsidR="00F158FC" w:rsidRPr="00C64AC9">
        <w:rPr>
          <w:lang w:eastAsia="en-US"/>
        </w:rPr>
        <w:t xml:space="preserve"> </w:t>
      </w:r>
      <w:r w:rsidRPr="00C64AC9">
        <w:rPr>
          <w:lang w:eastAsia="en-US"/>
        </w:rPr>
        <w:t>on</w:t>
      </w:r>
      <w:r w:rsidRPr="00C64AC9">
        <w:rPr>
          <w:lang w:eastAsia="en-US"/>
        </w:rPr>
        <w:softHyphen/>
        <w:t xml:space="preserve">derscheiden daarin de uitnodiging (vs. </w:t>
      </w:r>
      <w:smartTag w:uri="urn:schemas-microsoft-com:office:smarttags" w:element="metricconverter">
        <w:smartTagPr>
          <w:attr w:name="ProductID" w:val="14 a"/>
        </w:smartTagPr>
        <w:r w:rsidRPr="00C64AC9">
          <w:rPr>
            <w:lang w:eastAsia="en-US"/>
          </w:rPr>
          <w:t>14 a</w:t>
        </w:r>
      </w:smartTag>
      <w:r w:rsidR="006D6088">
        <w:rPr>
          <w:lang w:eastAsia="en-US"/>
        </w:rPr>
        <w:t xml:space="preserve"> ), de dis</w:t>
      </w:r>
      <w:r w:rsidRPr="00C64AC9">
        <w:rPr>
          <w:lang w:eastAsia="en-US"/>
        </w:rPr>
        <w:t>gen</w:t>
      </w:r>
      <w:r w:rsidR="00102B20" w:rsidRPr="00C64AC9">
        <w:rPr>
          <w:lang w:eastAsia="en-US"/>
        </w:rPr>
        <w:t>ote</w:t>
      </w:r>
      <w:r w:rsidRPr="00C64AC9">
        <w:rPr>
          <w:lang w:eastAsia="en-US"/>
        </w:rPr>
        <w:t>n (vs. 14b ) en de bevrediging (vs. 14c ), die er bij voorkwamen.</w:t>
      </w:r>
    </w:p>
    <w:p w:rsidR="00265062" w:rsidRPr="00C64AC9" w:rsidRDefault="00265062" w:rsidP="00102B20">
      <w:pPr>
        <w:jc w:val="both"/>
        <w:rPr>
          <w:lang w:eastAsia="en-US"/>
        </w:rPr>
      </w:pPr>
      <w:r w:rsidRPr="00C64AC9">
        <w:rPr>
          <w:lang w:eastAsia="en-US"/>
        </w:rPr>
        <w:t>Wellicht zo</w:t>
      </w:r>
      <w:r w:rsidR="006D6088">
        <w:rPr>
          <w:lang w:eastAsia="en-US"/>
        </w:rPr>
        <w:t>u</w:t>
      </w:r>
      <w:r w:rsidRPr="00C64AC9">
        <w:rPr>
          <w:lang w:eastAsia="en-US"/>
        </w:rPr>
        <w:t xml:space="preserve"> Ruths aanzitting aan</w:t>
      </w:r>
      <w:r w:rsidR="00941D23" w:rsidRPr="00C64AC9">
        <w:rPr>
          <w:lang w:eastAsia="en-US"/>
        </w:rPr>
        <w:t xml:space="preserve"> de dis</w:t>
      </w:r>
      <w:r w:rsidRPr="00C64AC9">
        <w:rPr>
          <w:lang w:eastAsia="en-US"/>
        </w:rPr>
        <w:t xml:space="preserve"> van Boaz, minder de aandacht wekken, indien de </w:t>
      </w:r>
      <w:r w:rsidR="00D80FDC" w:rsidRPr="00C64AC9">
        <w:rPr>
          <w:lang w:eastAsia="en-US"/>
        </w:rPr>
        <w:t>Heere</w:t>
      </w:r>
      <w:r w:rsidRPr="00C64AC9">
        <w:rPr>
          <w:lang w:eastAsia="en-US"/>
        </w:rPr>
        <w:t xml:space="preserve"> Jezus niet zelf de vreugde van het koninkrijk</w:t>
      </w:r>
      <w:r w:rsidR="00941D23" w:rsidRPr="00C64AC9">
        <w:rPr>
          <w:lang w:eastAsia="en-US"/>
        </w:rPr>
        <w:t xml:space="preserve"> van de </w:t>
      </w:r>
      <w:r w:rsidRPr="00C64AC9">
        <w:rPr>
          <w:lang w:eastAsia="en-US"/>
        </w:rPr>
        <w:t>hemelen had verge</w:t>
      </w:r>
      <w:r w:rsidRPr="00C64AC9">
        <w:rPr>
          <w:lang w:eastAsia="en-US"/>
        </w:rPr>
        <w:softHyphen/>
        <w:t>leken met het feestmaal aan</w:t>
      </w:r>
      <w:r w:rsidR="00941D23" w:rsidRPr="00C64AC9">
        <w:rPr>
          <w:lang w:eastAsia="en-US"/>
        </w:rPr>
        <w:t xml:space="preserve"> de </w:t>
      </w:r>
      <w:r w:rsidR="006D6088">
        <w:rPr>
          <w:lang w:eastAsia="en-US"/>
        </w:rPr>
        <w:t>bruiloftsdis</w:t>
      </w:r>
      <w:r w:rsidRPr="00C64AC9">
        <w:rPr>
          <w:lang w:eastAsia="en-US"/>
        </w:rPr>
        <w:t xml:space="preserve"> (</w:t>
      </w:r>
      <w:r w:rsidR="00D009AB">
        <w:rPr>
          <w:lang w:eastAsia="en-US"/>
        </w:rPr>
        <w:t>Mat.</w:t>
      </w:r>
      <w:r w:rsidRPr="00C64AC9">
        <w:rPr>
          <w:lang w:eastAsia="en-US"/>
        </w:rPr>
        <w:t xml:space="preserve"> 22; 25) en niet e</w:t>
      </w:r>
      <w:r w:rsidR="006D6088">
        <w:rPr>
          <w:lang w:eastAsia="en-US"/>
        </w:rPr>
        <w:t>venzeer had gewaagd van de nodigin</w:t>
      </w:r>
      <w:r w:rsidRPr="00C64AC9">
        <w:rPr>
          <w:lang w:eastAsia="en-US"/>
        </w:rPr>
        <w:t>g</w:t>
      </w:r>
      <w:r w:rsidR="00941D23" w:rsidRPr="00C64AC9">
        <w:rPr>
          <w:lang w:eastAsia="en-US"/>
        </w:rPr>
        <w:t xml:space="preserve"> van de </w:t>
      </w:r>
      <w:r w:rsidRPr="00C64AC9">
        <w:rPr>
          <w:lang w:eastAsia="en-US"/>
        </w:rPr>
        <w:t>brui</w:t>
      </w:r>
      <w:r w:rsidRPr="00C64AC9">
        <w:rPr>
          <w:lang w:eastAsia="en-US"/>
        </w:rPr>
        <w:softHyphen/>
        <w:t>lofsgasten, waaronder ten laatste slechts armen en vermink</w:t>
      </w:r>
      <w:r w:rsidRPr="00C64AC9">
        <w:rPr>
          <w:lang w:eastAsia="en-US"/>
        </w:rPr>
        <w:softHyphen/>
        <w:t xml:space="preserve">ten, behoeftigen en kreupelen behoorden, die nog </w:t>
      </w:r>
      <w:r w:rsidR="00D80FDC" w:rsidRPr="00C64AC9">
        <w:rPr>
          <w:lang w:eastAsia="en-US"/>
        </w:rPr>
        <w:t>"</w:t>
      </w:r>
      <w:r w:rsidRPr="00C64AC9">
        <w:rPr>
          <w:lang w:eastAsia="en-US"/>
        </w:rPr>
        <w:t>gedwon</w:t>
      </w:r>
      <w:r w:rsidRPr="00C64AC9">
        <w:rPr>
          <w:lang w:eastAsia="en-US"/>
        </w:rPr>
        <w:softHyphen/>
        <w:t>gen" moesten worden om in te komen (Luk. 14: 23). Die n</w:t>
      </w:r>
      <w:r w:rsidR="00C2620C" w:rsidRPr="00C64AC9">
        <w:rPr>
          <w:lang w:eastAsia="en-US"/>
        </w:rPr>
        <w:t>odi</w:t>
      </w:r>
      <w:r w:rsidRPr="00C64AC9">
        <w:rPr>
          <w:lang w:eastAsia="en-US"/>
        </w:rPr>
        <w:t xml:space="preserve">ging is half een </w:t>
      </w:r>
      <w:r w:rsidR="00941D23" w:rsidRPr="00C64AC9">
        <w:rPr>
          <w:lang w:eastAsia="en-US"/>
        </w:rPr>
        <w:t>eis</w:t>
      </w:r>
      <w:r w:rsidRPr="00C64AC9">
        <w:rPr>
          <w:lang w:eastAsia="en-US"/>
        </w:rPr>
        <w:t>, die klinkt als een bevel, half een n</w:t>
      </w:r>
      <w:r w:rsidR="00C2620C" w:rsidRPr="00C64AC9">
        <w:rPr>
          <w:lang w:eastAsia="en-US"/>
        </w:rPr>
        <w:t>odi</w:t>
      </w:r>
      <w:r w:rsidRPr="00C64AC9">
        <w:rPr>
          <w:lang w:eastAsia="en-US"/>
        </w:rPr>
        <w:t>ging,</w:t>
      </w:r>
      <w:r w:rsidR="00102B20" w:rsidRPr="00C64AC9">
        <w:rPr>
          <w:lang w:eastAsia="en-US"/>
        </w:rPr>
        <w:t xml:space="preserve"> </w:t>
      </w:r>
      <w:r w:rsidRPr="00C64AC9">
        <w:rPr>
          <w:lang w:eastAsia="en-US"/>
        </w:rPr>
        <w:t>die luidt als een verzoek.</w:t>
      </w:r>
    </w:p>
    <w:p w:rsidR="00265062" w:rsidRPr="00C64AC9" w:rsidRDefault="00265062" w:rsidP="00102B20">
      <w:pPr>
        <w:jc w:val="both"/>
        <w:rPr>
          <w:lang w:eastAsia="en-US"/>
        </w:rPr>
      </w:pPr>
      <w:r w:rsidRPr="00C64AC9">
        <w:rPr>
          <w:lang w:eastAsia="en-US"/>
        </w:rPr>
        <w:t>Boaz zelf hechtte gewis gr</w:t>
      </w:r>
      <w:r w:rsidR="00102B20" w:rsidRPr="00C64AC9">
        <w:rPr>
          <w:lang w:eastAsia="en-US"/>
        </w:rPr>
        <w:t>ote</w:t>
      </w:r>
      <w:r w:rsidRPr="00C64AC9">
        <w:rPr>
          <w:lang w:eastAsia="en-US"/>
        </w:rPr>
        <w:t xml:space="preserve"> bet</w:t>
      </w:r>
      <w:r w:rsidR="00941D23" w:rsidRPr="00C64AC9">
        <w:rPr>
          <w:lang w:eastAsia="en-US"/>
        </w:rPr>
        <w:t>eke</w:t>
      </w:r>
      <w:r w:rsidRPr="00C64AC9">
        <w:rPr>
          <w:lang w:eastAsia="en-US"/>
        </w:rPr>
        <w:t>nis aan deze n</w:t>
      </w:r>
      <w:r w:rsidR="00C2620C" w:rsidRPr="00C64AC9">
        <w:rPr>
          <w:lang w:eastAsia="en-US"/>
        </w:rPr>
        <w:t>odi</w:t>
      </w:r>
      <w:r w:rsidRPr="00C64AC9">
        <w:rPr>
          <w:lang w:eastAsia="en-US"/>
        </w:rPr>
        <w:t>ging van Ruth, daar hij deze aan geen ondergeschikt</w:t>
      </w:r>
      <w:r w:rsidR="006D6088">
        <w:rPr>
          <w:lang w:eastAsia="en-US"/>
        </w:rPr>
        <w:t xml:space="preserve">en </w:t>
      </w:r>
      <w:r w:rsidRPr="00C64AC9">
        <w:rPr>
          <w:lang w:eastAsia="en-US"/>
        </w:rPr>
        <w:t>diensknecht, zelfs niet aan</w:t>
      </w:r>
      <w:r w:rsidR="00941D23" w:rsidRPr="00C64AC9">
        <w:rPr>
          <w:lang w:eastAsia="en-US"/>
        </w:rPr>
        <w:t xml:space="preserve"> de </w:t>
      </w:r>
      <w:r w:rsidRPr="00C64AC9">
        <w:rPr>
          <w:lang w:eastAsia="en-US"/>
        </w:rPr>
        <w:t xml:space="preserve">opzichter toevertrouwde, maar zelf in eigen persoon ze kwam doen. Evenwel schijnt daarmede </w:t>
      </w:r>
      <w:r w:rsidR="00C2620C" w:rsidRPr="00C64AC9">
        <w:rPr>
          <w:lang w:eastAsia="en-US"/>
        </w:rPr>
        <w:t>eni</w:t>
      </w:r>
      <w:r w:rsidRPr="00C64AC9">
        <w:rPr>
          <w:lang w:eastAsia="en-US"/>
        </w:rPr>
        <w:t>gszins in strijd èn de wijze waarop èn de be</w:t>
      </w:r>
      <w:r w:rsidRPr="00C64AC9">
        <w:rPr>
          <w:lang w:eastAsia="en-US"/>
        </w:rPr>
        <w:softHyphen/>
        <w:t xml:space="preserve">woordingen </w:t>
      </w:r>
      <w:r w:rsidR="001221AB">
        <w:rPr>
          <w:lang w:eastAsia="en-US"/>
        </w:rPr>
        <w:t>waarmee</w:t>
      </w:r>
      <w:r w:rsidR="00181CE8" w:rsidRPr="00C64AC9">
        <w:rPr>
          <w:lang w:eastAsia="en-US"/>
        </w:rPr>
        <w:t xml:space="preserve"> ze</w:t>
      </w:r>
      <w:r w:rsidR="00F158FC" w:rsidRPr="00C64AC9">
        <w:rPr>
          <w:lang w:eastAsia="en-US"/>
        </w:rPr>
        <w:t xml:space="preserve"> </w:t>
      </w:r>
      <w:r w:rsidRPr="00C64AC9">
        <w:rPr>
          <w:lang w:eastAsia="en-US"/>
        </w:rPr>
        <w:t>geschiedt. Er klinkt bijna niets van een vriendelijk verzoek in door, als hij zegt</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nader hier heen en eet van het brood." Tro</w:t>
      </w:r>
      <w:r w:rsidR="005622A3" w:rsidRPr="00C64AC9">
        <w:rPr>
          <w:lang w:eastAsia="en-US"/>
        </w:rPr>
        <w:t>uw</w:t>
      </w:r>
      <w:r w:rsidRPr="00C64AC9">
        <w:rPr>
          <w:lang w:eastAsia="en-US"/>
        </w:rPr>
        <w:t xml:space="preserve">s op zijn eigen erf en onder de gegeven omstandigheden had de landheer recht om te </w:t>
      </w:r>
      <w:r w:rsidR="00941D23" w:rsidRPr="00C64AC9">
        <w:rPr>
          <w:lang w:eastAsia="en-US"/>
        </w:rPr>
        <w:t>eis</w:t>
      </w:r>
      <w:r w:rsidRPr="00C64AC9">
        <w:rPr>
          <w:lang w:eastAsia="en-US"/>
        </w:rPr>
        <w:t>e</w:t>
      </w:r>
      <w:r w:rsidR="006D6088">
        <w:rPr>
          <w:lang w:eastAsia="en-US"/>
        </w:rPr>
        <w:t>n</w:t>
      </w:r>
      <w:r w:rsidRPr="00C64AC9">
        <w:rPr>
          <w:lang w:eastAsia="en-US"/>
        </w:rPr>
        <w:t>. Dat evenwel bewoog hem niet, om aldus te spreken in</w:t>
      </w:r>
      <w:r w:rsidR="00941D23" w:rsidRPr="00C64AC9">
        <w:rPr>
          <w:lang w:eastAsia="en-US"/>
        </w:rPr>
        <w:t xml:space="preserve"> de </w:t>
      </w:r>
      <w:r w:rsidRPr="00C64AC9">
        <w:rPr>
          <w:lang w:eastAsia="en-US"/>
        </w:rPr>
        <w:t xml:space="preserve">vorm van een </w:t>
      </w:r>
      <w:r w:rsidR="00941D23" w:rsidRPr="00C64AC9">
        <w:rPr>
          <w:lang w:eastAsia="en-US"/>
        </w:rPr>
        <w:t>eis</w:t>
      </w:r>
      <w:r w:rsidRPr="00C64AC9">
        <w:rPr>
          <w:lang w:eastAsia="en-US"/>
        </w:rPr>
        <w:t xml:space="preserve"> of bevel. </w:t>
      </w:r>
      <w:r w:rsidR="005279BC" w:rsidRPr="00C64AC9">
        <w:rPr>
          <w:lang w:eastAsia="en-US"/>
        </w:rPr>
        <w:t>Veeleer</w:t>
      </w:r>
      <w:r w:rsidRPr="00C64AC9">
        <w:rPr>
          <w:lang w:eastAsia="en-US"/>
        </w:rPr>
        <w:t xml:space="preserve"> geschiedde dit, om aan de welbekende bescheidenheid en be</w:t>
      </w:r>
      <w:r w:rsidRPr="00C64AC9">
        <w:rPr>
          <w:lang w:eastAsia="en-US"/>
        </w:rPr>
        <w:softHyphen/>
        <w:t>schroomde nederigheid van</w:t>
      </w:r>
      <w:r w:rsidR="00941D23" w:rsidRPr="00C64AC9">
        <w:rPr>
          <w:lang w:eastAsia="en-US"/>
        </w:rPr>
        <w:t xml:space="preserve"> een </w:t>
      </w:r>
      <w:r w:rsidRPr="00C64AC9">
        <w:rPr>
          <w:lang w:eastAsia="en-US"/>
        </w:rPr>
        <w:t xml:space="preserve">Ruth </w:t>
      </w:r>
      <w:r w:rsidR="006D6088">
        <w:rPr>
          <w:lang w:eastAsia="en-US"/>
        </w:rPr>
        <w:t>tegemoet</w:t>
      </w:r>
      <w:r w:rsidRPr="00C64AC9">
        <w:rPr>
          <w:lang w:eastAsia="en-US"/>
        </w:rPr>
        <w:t xml:space="preserve"> te komen, die anders misschien nog</w:t>
      </w:r>
      <w:r w:rsidR="00941D23" w:rsidRPr="00C64AC9">
        <w:rPr>
          <w:lang w:eastAsia="en-US"/>
        </w:rPr>
        <w:t xml:space="preserve"> de </w:t>
      </w:r>
      <w:r w:rsidRPr="00C64AC9">
        <w:rPr>
          <w:lang w:eastAsia="en-US"/>
        </w:rPr>
        <w:t>n</w:t>
      </w:r>
      <w:r w:rsidR="00C2620C" w:rsidRPr="00C64AC9">
        <w:rPr>
          <w:lang w:eastAsia="en-US"/>
        </w:rPr>
        <w:t>odi</w:t>
      </w:r>
      <w:r w:rsidRPr="00C64AC9">
        <w:rPr>
          <w:lang w:eastAsia="en-US"/>
        </w:rPr>
        <w:t>gen moed</w:t>
      </w:r>
      <w:r w:rsidR="006D0BB6">
        <w:rPr>
          <w:lang w:eastAsia="en-US"/>
        </w:rPr>
        <w:t xml:space="preserve"> zou </w:t>
      </w:r>
      <w:r w:rsidRPr="00C64AC9">
        <w:rPr>
          <w:lang w:eastAsia="en-US"/>
        </w:rPr>
        <w:t>hebben gemist, om nader te komen en aan</w:t>
      </w:r>
      <w:r w:rsidR="00941D23" w:rsidRPr="00C64AC9">
        <w:rPr>
          <w:lang w:eastAsia="en-US"/>
        </w:rPr>
        <w:t xml:space="preserve"> de dis</w:t>
      </w:r>
      <w:r w:rsidRPr="00C64AC9">
        <w:rPr>
          <w:lang w:eastAsia="en-US"/>
        </w:rPr>
        <w:t xml:space="preserve"> zich neer te zetten.</w:t>
      </w:r>
    </w:p>
    <w:p w:rsidR="00265062" w:rsidRPr="00C64AC9" w:rsidRDefault="00265062" w:rsidP="00102B20">
      <w:pPr>
        <w:jc w:val="both"/>
        <w:rPr>
          <w:lang w:eastAsia="en-US"/>
        </w:rPr>
      </w:pPr>
      <w:r w:rsidRPr="00C64AC9">
        <w:rPr>
          <w:lang w:eastAsia="en-US"/>
        </w:rPr>
        <w:t>In het we z en</w:t>
      </w:r>
      <w:r w:rsidR="00941D23" w:rsidRPr="00C64AC9">
        <w:rPr>
          <w:lang w:eastAsia="en-US"/>
        </w:rPr>
        <w:t xml:space="preserve"> van de </w:t>
      </w:r>
      <w:r w:rsidRPr="00C64AC9">
        <w:rPr>
          <w:lang w:eastAsia="en-US"/>
        </w:rPr>
        <w:t>zaak is het</w:t>
      </w:r>
      <w:r w:rsidR="00941D23" w:rsidRPr="00C64AC9">
        <w:rPr>
          <w:lang w:eastAsia="en-US"/>
        </w:rPr>
        <w:t xml:space="preserve"> een </w:t>
      </w:r>
      <w:r w:rsidRPr="00C64AC9">
        <w:rPr>
          <w:lang w:eastAsia="en-US"/>
        </w:rPr>
        <w:t>vriendelijke en uit</w:t>
      </w:r>
      <w:r w:rsidRPr="00C64AC9">
        <w:rPr>
          <w:lang w:eastAsia="en-US"/>
        </w:rPr>
        <w:softHyphen/>
        <w:t>lokkende n</w:t>
      </w:r>
      <w:r w:rsidR="00C2620C" w:rsidRPr="00C64AC9">
        <w:rPr>
          <w:lang w:eastAsia="en-US"/>
        </w:rPr>
        <w:t>odi</w:t>
      </w:r>
      <w:r w:rsidRPr="00C64AC9">
        <w:rPr>
          <w:lang w:eastAsia="en-US"/>
        </w:rPr>
        <w:t>ging, waarin de voorrechten die wachten, een voor een worden opgenoemd</w:t>
      </w:r>
      <w:r w:rsidR="00102B20" w:rsidRPr="00C64AC9">
        <w:rPr>
          <w:lang w:eastAsia="en-US"/>
        </w:rPr>
        <w:t>:</w:t>
      </w:r>
      <w:r w:rsidRPr="00C64AC9">
        <w:rPr>
          <w:lang w:eastAsia="en-US"/>
        </w:rPr>
        <w:t xml:space="preserve"> aanzitting aan</w:t>
      </w:r>
      <w:r w:rsidR="00941D23" w:rsidRPr="00C64AC9">
        <w:rPr>
          <w:lang w:eastAsia="en-US"/>
        </w:rPr>
        <w:t xml:space="preserve"> de dis</w:t>
      </w:r>
      <w:r w:rsidRPr="00C64AC9">
        <w:rPr>
          <w:lang w:eastAsia="en-US"/>
        </w:rPr>
        <w:t>, ge</w:t>
      </w:r>
      <w:r w:rsidRPr="00C64AC9">
        <w:rPr>
          <w:lang w:eastAsia="en-US"/>
        </w:rPr>
        <w:softHyphen/>
        <w:t>zamenlijke breking des bro</w:t>
      </w:r>
      <w:r w:rsidR="006D6088">
        <w:rPr>
          <w:lang w:eastAsia="en-US"/>
        </w:rPr>
        <w:t>ods, en gemeenschappelijke in</w:t>
      </w:r>
      <w:r w:rsidR="006D6088">
        <w:rPr>
          <w:lang w:eastAsia="en-US"/>
        </w:rPr>
        <w:softHyphen/>
        <w:t>d</w:t>
      </w:r>
      <w:r w:rsidRPr="00C64AC9">
        <w:rPr>
          <w:lang w:eastAsia="en-US"/>
        </w:rPr>
        <w:t>oping</w:t>
      </w:r>
      <w:r w:rsidR="00941D23" w:rsidRPr="00C64AC9">
        <w:rPr>
          <w:lang w:eastAsia="en-US"/>
        </w:rPr>
        <w:t xml:space="preserve"> van de </w:t>
      </w:r>
      <w:r w:rsidRPr="00C64AC9">
        <w:rPr>
          <w:lang w:eastAsia="en-US"/>
        </w:rPr>
        <w:t>bete. Naar</w:t>
      </w:r>
      <w:r w:rsidR="00941D23" w:rsidRPr="00C64AC9">
        <w:rPr>
          <w:lang w:eastAsia="en-US"/>
        </w:rPr>
        <w:t xml:space="preserve"> de </w:t>
      </w:r>
      <w:r w:rsidRPr="00C64AC9">
        <w:rPr>
          <w:lang w:eastAsia="en-US"/>
        </w:rPr>
        <w:t>vorm</w:t>
      </w:r>
      <w:r w:rsidR="00941D23" w:rsidRPr="00C64AC9">
        <w:rPr>
          <w:lang w:eastAsia="en-US"/>
        </w:rPr>
        <w:t xml:space="preserve"> van de </w:t>
      </w:r>
      <w:r w:rsidRPr="00C64AC9">
        <w:rPr>
          <w:lang w:eastAsia="en-US"/>
        </w:rPr>
        <w:t>n</w:t>
      </w:r>
      <w:r w:rsidR="00C2620C" w:rsidRPr="00C64AC9">
        <w:rPr>
          <w:lang w:eastAsia="en-US"/>
        </w:rPr>
        <w:t>odi</w:t>
      </w:r>
      <w:r w:rsidRPr="00C64AC9">
        <w:rPr>
          <w:lang w:eastAsia="en-US"/>
        </w:rPr>
        <w:t>ging wordt rekening gehouden met</w:t>
      </w:r>
      <w:r w:rsidR="00B93F5A" w:rsidRPr="00C64AC9">
        <w:rPr>
          <w:lang w:eastAsia="en-US"/>
        </w:rPr>
        <w:t xml:space="preserve"> het </w:t>
      </w:r>
      <w:r w:rsidRPr="00C64AC9">
        <w:rPr>
          <w:lang w:eastAsia="en-US"/>
        </w:rPr>
        <w:t>bijzonder karakter</w:t>
      </w:r>
      <w:r w:rsidR="00941D23" w:rsidRPr="00C64AC9">
        <w:rPr>
          <w:lang w:eastAsia="en-US"/>
        </w:rPr>
        <w:t xml:space="preserve"> van de </w:t>
      </w:r>
      <w:r w:rsidRPr="00C64AC9">
        <w:rPr>
          <w:lang w:eastAsia="en-US"/>
        </w:rPr>
        <w:t>gen</w:t>
      </w:r>
      <w:r w:rsidR="00C2620C" w:rsidRPr="00C64AC9">
        <w:rPr>
          <w:lang w:eastAsia="en-US"/>
        </w:rPr>
        <w:t>odi</w:t>
      </w:r>
      <w:r w:rsidRPr="00C64AC9">
        <w:rPr>
          <w:lang w:eastAsia="en-US"/>
        </w:rPr>
        <w:t>gde. En</w:t>
      </w:r>
      <w:r w:rsidR="00941D23" w:rsidRPr="00C64AC9">
        <w:rPr>
          <w:lang w:eastAsia="en-US"/>
        </w:rPr>
        <w:t xml:space="preserve"> zo </w:t>
      </w:r>
      <w:r w:rsidRPr="00C64AC9">
        <w:rPr>
          <w:lang w:eastAsia="en-US"/>
        </w:rPr>
        <w:t>is het evenzeer met</w:t>
      </w:r>
      <w:r w:rsidR="00B93F5A" w:rsidRPr="00C64AC9">
        <w:rPr>
          <w:lang w:eastAsia="en-US"/>
        </w:rPr>
        <w:t xml:space="preserve"> het </w:t>
      </w:r>
      <w:r w:rsidRPr="00C64AC9">
        <w:rPr>
          <w:lang w:eastAsia="en-US"/>
        </w:rPr>
        <w:t xml:space="preserve">avondmaal des </w:t>
      </w:r>
      <w:r w:rsidR="00D80FDC" w:rsidRPr="00C64AC9">
        <w:rPr>
          <w:lang w:eastAsia="en-US"/>
        </w:rPr>
        <w:t>Heere</w:t>
      </w:r>
      <w:r w:rsidRPr="00C64AC9">
        <w:rPr>
          <w:lang w:eastAsia="en-US"/>
        </w:rPr>
        <w:t>n, waarin</w:t>
      </w:r>
      <w:r w:rsidR="00181CE8" w:rsidRPr="00C64AC9">
        <w:rPr>
          <w:lang w:eastAsia="en-US"/>
        </w:rPr>
        <w:t xml:space="preserve"> u </w:t>
      </w:r>
      <w:r w:rsidRPr="00C64AC9">
        <w:rPr>
          <w:lang w:eastAsia="en-US"/>
        </w:rPr>
        <w:t>evenzeer vermeld vindt èn de aanzitting (Joh. 13: 23), èn de broo</w:t>
      </w:r>
      <w:r w:rsidR="006D6088">
        <w:rPr>
          <w:lang w:eastAsia="en-US"/>
        </w:rPr>
        <w:t>dbreking (Joh. 13: 1) èn de ind</w:t>
      </w:r>
      <w:r w:rsidRPr="00C64AC9">
        <w:rPr>
          <w:lang w:eastAsia="en-US"/>
        </w:rPr>
        <w:t>oping</w:t>
      </w:r>
      <w:r w:rsidR="00941D23" w:rsidRPr="00C64AC9">
        <w:rPr>
          <w:lang w:eastAsia="en-US"/>
        </w:rPr>
        <w:t xml:space="preserve"> van de </w:t>
      </w:r>
      <w:r w:rsidRPr="00C64AC9">
        <w:rPr>
          <w:lang w:eastAsia="en-US"/>
        </w:rPr>
        <w:t>bete (Joh. 13: 26).</w:t>
      </w:r>
    </w:p>
    <w:p w:rsidR="00265062" w:rsidRPr="00C64AC9" w:rsidRDefault="005279BC" w:rsidP="00102B20">
      <w:pPr>
        <w:jc w:val="both"/>
        <w:rPr>
          <w:lang w:eastAsia="en-US"/>
        </w:rPr>
      </w:pPr>
      <w:r w:rsidRPr="00C64AC9">
        <w:rPr>
          <w:lang w:eastAsia="en-US"/>
        </w:rPr>
        <w:t xml:space="preserve">Zo </w:t>
      </w:r>
      <w:r w:rsidR="00265062" w:rsidRPr="00C64AC9">
        <w:rPr>
          <w:lang w:eastAsia="en-US"/>
        </w:rPr>
        <w:t xml:space="preserve">is het ook, wanneer in des </w:t>
      </w:r>
      <w:r w:rsidR="00D80FDC" w:rsidRPr="00C64AC9">
        <w:rPr>
          <w:lang w:eastAsia="en-US"/>
        </w:rPr>
        <w:t>Heere</w:t>
      </w:r>
      <w:r w:rsidR="00265062" w:rsidRPr="00C64AC9">
        <w:rPr>
          <w:lang w:eastAsia="en-US"/>
        </w:rPr>
        <w:t>n n</w:t>
      </w:r>
      <w:r w:rsidR="00C2620C" w:rsidRPr="00C64AC9">
        <w:rPr>
          <w:lang w:eastAsia="en-US"/>
        </w:rPr>
        <w:t>odi</w:t>
      </w:r>
      <w:r w:rsidR="00265062" w:rsidRPr="00C64AC9">
        <w:rPr>
          <w:lang w:eastAsia="en-US"/>
        </w:rPr>
        <w:t>ging ter opkomst aan</w:t>
      </w:r>
      <w:r w:rsidR="00941D23" w:rsidRPr="00C64AC9">
        <w:rPr>
          <w:lang w:eastAsia="en-US"/>
        </w:rPr>
        <w:t xml:space="preserve"> de </w:t>
      </w:r>
      <w:r w:rsidR="006D6088">
        <w:rPr>
          <w:lang w:eastAsia="en-US"/>
        </w:rPr>
        <w:t>gemeentelijke bondsdis</w:t>
      </w:r>
      <w:r w:rsidR="00265062" w:rsidRPr="00C64AC9">
        <w:rPr>
          <w:lang w:eastAsia="en-US"/>
        </w:rPr>
        <w:t xml:space="preserve">, in het </w:t>
      </w:r>
      <w:r w:rsidR="00B93F5A" w:rsidRPr="00C64AC9">
        <w:rPr>
          <w:lang w:eastAsia="en-US"/>
        </w:rPr>
        <w:t>"</w:t>
      </w:r>
      <w:r w:rsidR="00265062" w:rsidRPr="00C64AC9">
        <w:rPr>
          <w:lang w:eastAsia="en-US"/>
        </w:rPr>
        <w:t>komt en gedenkt</w:t>
      </w:r>
      <w:r w:rsidR="00941D23" w:rsidRPr="00C64AC9">
        <w:rPr>
          <w:lang w:eastAsia="en-US"/>
        </w:rPr>
        <w:t xml:space="preserve"> de </w:t>
      </w:r>
      <w:r w:rsidR="00265062" w:rsidRPr="00C64AC9">
        <w:rPr>
          <w:lang w:eastAsia="en-US"/>
        </w:rPr>
        <w:t xml:space="preserve">dood des </w:t>
      </w:r>
      <w:r w:rsidR="00D80FDC" w:rsidRPr="00C64AC9">
        <w:rPr>
          <w:lang w:eastAsia="en-US"/>
        </w:rPr>
        <w:t>Heere</w:t>
      </w:r>
      <w:r w:rsidR="00265062" w:rsidRPr="00C64AC9">
        <w:rPr>
          <w:lang w:eastAsia="en-US"/>
        </w:rPr>
        <w:t>n" iets als een bevel u tegenklinkt. De bekommerden en bezwaarden van gemoed zouden anders daartoe</w:t>
      </w:r>
      <w:r w:rsidR="00941D23" w:rsidRPr="00C64AC9">
        <w:rPr>
          <w:lang w:eastAsia="en-US"/>
        </w:rPr>
        <w:t xml:space="preserve"> de </w:t>
      </w:r>
      <w:r w:rsidR="00265062" w:rsidRPr="00C64AC9">
        <w:rPr>
          <w:lang w:eastAsia="en-US"/>
        </w:rPr>
        <w:t>moed missen. In dit alles spreekt geen hard</w:t>
      </w:r>
      <w:r w:rsidR="00265062" w:rsidRPr="00C64AC9">
        <w:rPr>
          <w:lang w:eastAsia="en-US"/>
        </w:rPr>
        <w:softHyphen/>
        <w:t xml:space="preserve">heid en hoogheid, maar </w:t>
      </w:r>
      <w:r w:rsidR="006D6088">
        <w:rPr>
          <w:lang w:eastAsia="en-US"/>
        </w:rPr>
        <w:t>v</w:t>
      </w:r>
      <w:r w:rsidRPr="00C64AC9">
        <w:rPr>
          <w:lang w:eastAsia="en-US"/>
        </w:rPr>
        <w:t>eeleer</w:t>
      </w:r>
      <w:r w:rsidR="00265062" w:rsidRPr="00C64AC9">
        <w:rPr>
          <w:lang w:eastAsia="en-US"/>
        </w:rPr>
        <w:t xml:space="preserve"> die inschikkelijke en wel</w:t>
      </w:r>
      <w:r w:rsidR="00265062" w:rsidRPr="00C64AC9">
        <w:rPr>
          <w:lang w:eastAsia="en-US"/>
        </w:rPr>
        <w:softHyphen/>
        <w:t>willende vriendelijkheid, die zich regelt naar de behoeften en n</w:t>
      </w:r>
      <w:r w:rsidR="003D411D" w:rsidRPr="00C64AC9">
        <w:rPr>
          <w:lang w:eastAsia="en-US"/>
        </w:rPr>
        <w:t>ode</w:t>
      </w:r>
      <w:r w:rsidR="00265062" w:rsidRPr="00C64AC9">
        <w:rPr>
          <w:lang w:eastAsia="en-US"/>
        </w:rPr>
        <w:t>n</w:t>
      </w:r>
      <w:r w:rsidR="00941D23" w:rsidRPr="00C64AC9">
        <w:rPr>
          <w:lang w:eastAsia="en-US"/>
        </w:rPr>
        <w:t xml:space="preserve"> van de </w:t>
      </w:r>
      <w:r w:rsidR="00265062" w:rsidRPr="00C64AC9">
        <w:rPr>
          <w:lang w:eastAsia="en-US"/>
        </w:rPr>
        <w:t>zwakkeren</w:t>
      </w:r>
      <w:r w:rsidR="001B7AED">
        <w:rPr>
          <w:lang w:eastAsia="en-US"/>
        </w:rPr>
        <w:t>. W</w:t>
      </w:r>
      <w:r w:rsidR="00265062" w:rsidRPr="00C64AC9">
        <w:rPr>
          <w:lang w:eastAsia="en-US"/>
        </w:rPr>
        <w:t>ie evenwel</w:t>
      </w:r>
      <w:r w:rsidR="00941D23" w:rsidRPr="00C64AC9">
        <w:rPr>
          <w:lang w:eastAsia="en-US"/>
        </w:rPr>
        <w:t xml:space="preserve"> van de </w:t>
      </w:r>
      <w:r w:rsidR="00265062" w:rsidRPr="00C64AC9">
        <w:rPr>
          <w:lang w:eastAsia="en-US"/>
        </w:rPr>
        <w:t>n</w:t>
      </w:r>
      <w:r w:rsidR="00C2620C" w:rsidRPr="00C64AC9">
        <w:rPr>
          <w:lang w:eastAsia="en-US"/>
        </w:rPr>
        <w:t>odi</w:t>
      </w:r>
      <w:r w:rsidR="00265062" w:rsidRPr="00C64AC9">
        <w:rPr>
          <w:lang w:eastAsia="en-US"/>
        </w:rPr>
        <w:t>ging, die aldus is geschied, geen gehoor wil geven, versmaadt tevens het bevel des Meesters en wordt en onwillig en ongehoor</w:t>
      </w:r>
      <w:r w:rsidR="00265062" w:rsidRPr="00C64AC9">
        <w:rPr>
          <w:lang w:eastAsia="en-US"/>
        </w:rPr>
        <w:softHyphen/>
        <w:t>zaam bevonden tegenover het woord des Meesters.</w:t>
      </w:r>
    </w:p>
    <w:p w:rsidR="00265062" w:rsidRPr="00C64AC9" w:rsidRDefault="00265062" w:rsidP="00102B20">
      <w:pPr>
        <w:jc w:val="both"/>
        <w:rPr>
          <w:lang w:eastAsia="en-US"/>
        </w:rPr>
      </w:pPr>
      <w:r w:rsidRPr="00C64AC9">
        <w:rPr>
          <w:lang w:eastAsia="en-US"/>
        </w:rPr>
        <w:t>Waarom ook</w:t>
      </w:r>
      <w:r w:rsidR="00185B59" w:rsidRPr="00C64AC9">
        <w:rPr>
          <w:lang w:eastAsia="en-US"/>
        </w:rPr>
        <w:t xml:space="preserve"> zou </w:t>
      </w:r>
      <w:r w:rsidRPr="00C64AC9">
        <w:rPr>
          <w:lang w:eastAsia="en-US"/>
        </w:rPr>
        <w:t>Ruth zich niet met vrijmoedigheid ne</w:t>
      </w:r>
      <w:r w:rsidRPr="00C64AC9">
        <w:rPr>
          <w:lang w:eastAsia="en-US"/>
        </w:rPr>
        <w:softHyphen/>
        <w:t>derzetten, aan de tafel van Boaz, in diens huis toegericht? Dat moest</w:t>
      </w:r>
      <w:r w:rsidR="00181CE8" w:rsidRPr="00C64AC9">
        <w:rPr>
          <w:lang w:eastAsia="en-US"/>
        </w:rPr>
        <w:t xml:space="preserve"> ze</w:t>
      </w:r>
      <w:r w:rsidR="00F158FC" w:rsidRPr="00C64AC9">
        <w:rPr>
          <w:lang w:eastAsia="en-US"/>
        </w:rPr>
        <w:t xml:space="preserve"> </w:t>
      </w:r>
      <w:r w:rsidRPr="00C64AC9">
        <w:rPr>
          <w:lang w:eastAsia="en-US"/>
        </w:rPr>
        <w:t>zich wel afvragen, als</w:t>
      </w:r>
      <w:r w:rsidR="00181CE8" w:rsidRPr="00C64AC9">
        <w:rPr>
          <w:lang w:eastAsia="en-US"/>
        </w:rPr>
        <w:t xml:space="preserve"> ze</w:t>
      </w:r>
      <w:r w:rsidR="00F158FC" w:rsidRPr="00C64AC9">
        <w:rPr>
          <w:lang w:eastAsia="en-US"/>
        </w:rPr>
        <w:t xml:space="preserve"> </w:t>
      </w:r>
      <w:r w:rsidRPr="00C64AC9">
        <w:rPr>
          <w:lang w:eastAsia="en-US"/>
        </w:rPr>
        <w:t>bi</w:t>
      </w:r>
      <w:r w:rsidR="006D6088">
        <w:rPr>
          <w:lang w:eastAsia="en-US"/>
        </w:rPr>
        <w:t>j het binnentreden of ne</w:t>
      </w:r>
      <w:r w:rsidRPr="00C64AC9">
        <w:rPr>
          <w:lang w:eastAsia="en-US"/>
        </w:rPr>
        <w:t xml:space="preserve">erzitten de </w:t>
      </w:r>
      <w:r w:rsidR="00941D23" w:rsidRPr="00C64AC9">
        <w:rPr>
          <w:lang w:eastAsia="en-US"/>
        </w:rPr>
        <w:t>oge</w:t>
      </w:r>
      <w:r w:rsidRPr="00C64AC9">
        <w:rPr>
          <w:lang w:eastAsia="en-US"/>
        </w:rPr>
        <w:t>n een enkele maal over de aanzittende disgenoten</w:t>
      </w:r>
      <w:r w:rsidR="00B93F5A" w:rsidRPr="00C64AC9">
        <w:rPr>
          <w:lang w:eastAsia="en-US"/>
        </w:rPr>
        <w:t xml:space="preserve"> het </w:t>
      </w:r>
      <w:r w:rsidRPr="00C64AC9">
        <w:rPr>
          <w:lang w:eastAsia="en-US"/>
        </w:rPr>
        <w:t>gaan. Daar zat, aan het hoofdeinde van</w:t>
      </w:r>
      <w:r w:rsidR="00941D23" w:rsidRPr="00C64AC9">
        <w:rPr>
          <w:lang w:eastAsia="en-US"/>
        </w:rPr>
        <w:t xml:space="preserve"> de </w:t>
      </w:r>
      <w:r w:rsidR="006D6088">
        <w:rPr>
          <w:lang w:eastAsia="en-US"/>
        </w:rPr>
        <w:t>eenvoudige en landelijke</w:t>
      </w:r>
      <w:r w:rsidR="00941D23" w:rsidRPr="00C64AC9">
        <w:rPr>
          <w:lang w:eastAsia="en-US"/>
        </w:rPr>
        <w:t xml:space="preserve"> dis</w:t>
      </w:r>
      <w:r w:rsidRPr="00C64AC9">
        <w:rPr>
          <w:lang w:eastAsia="en-US"/>
        </w:rPr>
        <w:t>, hij zelf, die haar had gen</w:t>
      </w:r>
      <w:r w:rsidR="00C2620C" w:rsidRPr="00C64AC9">
        <w:rPr>
          <w:lang w:eastAsia="en-US"/>
        </w:rPr>
        <w:t>odi</w:t>
      </w:r>
      <w:r w:rsidRPr="00C64AC9">
        <w:rPr>
          <w:lang w:eastAsia="en-US"/>
        </w:rPr>
        <w:t>gd en die zelf èn</w:t>
      </w:r>
      <w:r w:rsidR="006D6088">
        <w:rPr>
          <w:lang w:eastAsia="en-US"/>
        </w:rPr>
        <w:t xml:space="preserve"> de gastheer èn de heer des hui</w:t>
      </w:r>
      <w:r w:rsidRPr="00C64AC9">
        <w:rPr>
          <w:lang w:eastAsia="en-US"/>
        </w:rPr>
        <w:t xml:space="preserve">zes was. Hij achtte zich niet te </w:t>
      </w:r>
      <w:r w:rsidR="006D6088">
        <w:rPr>
          <w:lang w:eastAsia="en-US"/>
        </w:rPr>
        <w:t>hoog en te voornaam, om aan één</w:t>
      </w:r>
      <w:r w:rsidRPr="00C64AC9">
        <w:rPr>
          <w:lang w:eastAsia="en-US"/>
        </w:rPr>
        <w:t xml:space="preserve"> tafel met</w:t>
      </w:r>
      <w:r w:rsidR="00102B20" w:rsidRPr="00C64AC9">
        <w:rPr>
          <w:lang w:eastAsia="en-US"/>
        </w:rPr>
        <w:t xml:space="preserve"> zijn </w:t>
      </w:r>
      <w:r w:rsidR="006D6088">
        <w:rPr>
          <w:lang w:eastAsia="en-US"/>
        </w:rPr>
        <w:t>minderen en dienstb</w:t>
      </w:r>
      <w:r w:rsidRPr="00C64AC9">
        <w:rPr>
          <w:lang w:eastAsia="en-US"/>
        </w:rPr>
        <w:t>aren aan te zitten en te spijzen.</w:t>
      </w:r>
    </w:p>
    <w:p w:rsidR="00265062" w:rsidRPr="00C64AC9" w:rsidRDefault="00265062" w:rsidP="00102B20">
      <w:pPr>
        <w:jc w:val="both"/>
        <w:rPr>
          <w:lang w:eastAsia="en-US"/>
        </w:rPr>
      </w:pPr>
      <w:r w:rsidRPr="00C64AC9">
        <w:rPr>
          <w:lang w:eastAsia="en-US"/>
        </w:rPr>
        <w:t>Die ingebeelde hoogheid laat hij aan die kleine karakters van</w:t>
      </w:r>
      <w:r w:rsidR="00941D23" w:rsidRPr="00C64AC9">
        <w:rPr>
          <w:lang w:eastAsia="en-US"/>
        </w:rPr>
        <w:t xml:space="preserve"> de </w:t>
      </w:r>
      <w:r w:rsidRPr="00C64AC9">
        <w:rPr>
          <w:lang w:eastAsia="en-US"/>
        </w:rPr>
        <w:t>tegenwoordige tijd over, die wanen, dat</w:t>
      </w:r>
      <w:r w:rsidR="00181CE8" w:rsidRPr="00C64AC9">
        <w:rPr>
          <w:lang w:eastAsia="en-US"/>
        </w:rPr>
        <w:t xml:space="preserve"> ze</w:t>
      </w:r>
      <w:r w:rsidR="00F158FC" w:rsidRPr="00C64AC9">
        <w:rPr>
          <w:lang w:eastAsia="en-US"/>
        </w:rPr>
        <w:t xml:space="preserve"> </w:t>
      </w:r>
      <w:r w:rsidRPr="00C64AC9">
        <w:rPr>
          <w:lang w:eastAsia="en-US"/>
        </w:rPr>
        <w:t>zich verlagen, door aldus met</w:t>
      </w:r>
      <w:r w:rsidR="005279BC" w:rsidRPr="00C64AC9">
        <w:rPr>
          <w:lang w:eastAsia="en-US"/>
        </w:rPr>
        <w:t xml:space="preserve"> hun </w:t>
      </w:r>
      <w:r w:rsidR="00B637BA">
        <w:rPr>
          <w:lang w:eastAsia="en-US"/>
        </w:rPr>
        <w:t>dienstboden aan een fami</w:t>
      </w:r>
      <w:r w:rsidRPr="00C64AC9">
        <w:rPr>
          <w:lang w:eastAsia="en-US"/>
        </w:rPr>
        <w:t xml:space="preserve">liedis aan te zitten; maar die, dit nalatende, ook later </w:t>
      </w:r>
      <w:r w:rsidR="00941D23" w:rsidRPr="00C64AC9">
        <w:rPr>
          <w:lang w:eastAsia="en-US"/>
        </w:rPr>
        <w:t xml:space="preserve">geen </w:t>
      </w:r>
      <w:r w:rsidRPr="00C64AC9">
        <w:rPr>
          <w:lang w:eastAsia="en-US"/>
        </w:rPr>
        <w:t>rechtmatige reden van klacht of verwijt hebben, in</w:t>
      </w:r>
      <w:r w:rsidRPr="00C64AC9">
        <w:rPr>
          <w:lang w:eastAsia="en-US"/>
        </w:rPr>
        <w:softHyphen/>
        <w:t>dien</w:t>
      </w:r>
      <w:r w:rsidR="005279BC" w:rsidRPr="00C64AC9">
        <w:rPr>
          <w:lang w:eastAsia="en-US"/>
        </w:rPr>
        <w:t xml:space="preserve"> hun </w:t>
      </w:r>
      <w:r w:rsidRPr="00C64AC9">
        <w:rPr>
          <w:lang w:eastAsia="en-US"/>
        </w:rPr>
        <w:t>dienstbare huisgen</w:t>
      </w:r>
      <w:r w:rsidR="00102B20" w:rsidRPr="00C64AC9">
        <w:rPr>
          <w:lang w:eastAsia="en-US"/>
        </w:rPr>
        <w:t>ote</w:t>
      </w:r>
      <w:r w:rsidRPr="00C64AC9">
        <w:rPr>
          <w:lang w:eastAsia="en-US"/>
        </w:rPr>
        <w:t>n niet met ouderwetse trouw en aanhankelijkheid aan</w:t>
      </w:r>
      <w:r w:rsidR="005279BC" w:rsidRPr="00C64AC9">
        <w:rPr>
          <w:lang w:eastAsia="en-US"/>
        </w:rPr>
        <w:t xml:space="preserve"> hun </w:t>
      </w:r>
      <w:r w:rsidR="00B93F5A" w:rsidRPr="00C64AC9">
        <w:rPr>
          <w:lang w:eastAsia="en-US"/>
        </w:rPr>
        <w:t>"</w:t>
      </w:r>
      <w:r w:rsidRPr="00C64AC9">
        <w:rPr>
          <w:lang w:eastAsia="en-US"/>
        </w:rPr>
        <w:t>lui" gehecht zijn, gelijk het voor</w:t>
      </w:r>
      <w:r w:rsidR="00941D23" w:rsidRPr="00C64AC9">
        <w:rPr>
          <w:lang w:eastAsia="en-US"/>
        </w:rPr>
        <w:t xml:space="preserve"> deze </w:t>
      </w:r>
      <w:r w:rsidRPr="00C64AC9">
        <w:rPr>
          <w:lang w:eastAsia="en-US"/>
        </w:rPr>
        <w:t>in menig dienst veel werd gevonden. Met</w:t>
      </w:r>
      <w:r w:rsidR="00941D23" w:rsidRPr="00C64AC9">
        <w:rPr>
          <w:lang w:eastAsia="en-US"/>
        </w:rPr>
        <w:t xml:space="preserve"> de </w:t>
      </w:r>
      <w:r w:rsidRPr="00C64AC9">
        <w:rPr>
          <w:lang w:eastAsia="en-US"/>
        </w:rPr>
        <w:t>voorvaderlijken eenvoud</w:t>
      </w:r>
      <w:r w:rsidR="00941D23" w:rsidRPr="00C64AC9">
        <w:rPr>
          <w:lang w:eastAsia="en-US"/>
        </w:rPr>
        <w:t xml:space="preserve"> van de </w:t>
      </w:r>
      <w:r w:rsidRPr="00C64AC9">
        <w:rPr>
          <w:lang w:eastAsia="en-US"/>
        </w:rPr>
        <w:t>meerderen week ook de voorvaderlijke bodentrouw</w:t>
      </w:r>
      <w:r w:rsidR="00941D23" w:rsidRPr="00C64AC9">
        <w:rPr>
          <w:lang w:eastAsia="en-US"/>
        </w:rPr>
        <w:t xml:space="preserve"> van de </w:t>
      </w:r>
      <w:r w:rsidRPr="00C64AC9">
        <w:rPr>
          <w:lang w:eastAsia="en-US"/>
        </w:rPr>
        <w:t>minderen.</w:t>
      </w:r>
    </w:p>
    <w:p w:rsidR="00265062" w:rsidRPr="00C64AC9" w:rsidRDefault="00265062" w:rsidP="00102B20">
      <w:pPr>
        <w:jc w:val="both"/>
        <w:rPr>
          <w:lang w:eastAsia="en-US"/>
        </w:rPr>
      </w:pPr>
      <w:r w:rsidRPr="00C64AC9">
        <w:rPr>
          <w:lang w:eastAsia="en-US"/>
        </w:rPr>
        <w:t>Huisgen</w:t>
      </w:r>
      <w:r w:rsidR="00102B20" w:rsidRPr="00C64AC9">
        <w:rPr>
          <w:lang w:eastAsia="en-US"/>
        </w:rPr>
        <w:t>ote</w:t>
      </w:r>
      <w:r w:rsidRPr="00C64AC9">
        <w:rPr>
          <w:lang w:eastAsia="en-US"/>
        </w:rPr>
        <w:t>n zijn bij Boaz ook</w:t>
      </w:r>
      <w:r w:rsidR="00941D23" w:rsidRPr="00C64AC9">
        <w:rPr>
          <w:lang w:eastAsia="en-US"/>
        </w:rPr>
        <w:t xml:space="preserve"> dis</w:t>
      </w:r>
      <w:r w:rsidRPr="00C64AC9">
        <w:rPr>
          <w:lang w:eastAsia="en-US"/>
        </w:rPr>
        <w:t>gen</w:t>
      </w:r>
      <w:r w:rsidR="00102B20" w:rsidRPr="00C64AC9">
        <w:rPr>
          <w:lang w:eastAsia="en-US"/>
        </w:rPr>
        <w:t>ote</w:t>
      </w:r>
      <w:r w:rsidRPr="00C64AC9">
        <w:rPr>
          <w:lang w:eastAsia="en-US"/>
        </w:rPr>
        <w:t>n. Die onder zijn dak toeven, in zijn dienst arbeiden, hem het brood hel</w:t>
      </w:r>
      <w:r w:rsidRPr="00C64AC9">
        <w:rPr>
          <w:lang w:eastAsia="en-US"/>
        </w:rPr>
        <w:softHyphen/>
        <w:t xml:space="preserve">pen winnen, mogen en, zullen, onder dat gemeenschappelijk dak, het gemeenschappelijk gewonnen stuk brood aan een gemeenschappelijke tafel </w:t>
      </w:r>
      <w:r w:rsidR="00B93F5A" w:rsidRPr="00C64AC9">
        <w:rPr>
          <w:lang w:eastAsia="en-US"/>
        </w:rPr>
        <w:t>samen</w:t>
      </w:r>
      <w:r w:rsidRPr="00C64AC9">
        <w:rPr>
          <w:lang w:eastAsia="en-US"/>
        </w:rPr>
        <w:t xml:space="preserve"> breken en nuttigen. Er</w:t>
      </w:r>
      <w:r w:rsidR="006D0BB6">
        <w:rPr>
          <w:lang w:eastAsia="en-US"/>
        </w:rPr>
        <w:t xml:space="preserve"> zou </w:t>
      </w:r>
      <w:r w:rsidRPr="00C64AC9">
        <w:rPr>
          <w:lang w:eastAsia="en-US"/>
        </w:rPr>
        <w:t>minder gesproken worden van gemeenschappelijk bezit van bodem en grond door allen, van gemeenschap</w:t>
      </w:r>
      <w:r w:rsidR="009331A1">
        <w:rPr>
          <w:lang w:eastAsia="en-US"/>
        </w:rPr>
        <w:t>pe</w:t>
      </w:r>
      <w:r w:rsidRPr="00C64AC9">
        <w:rPr>
          <w:lang w:eastAsia="en-US"/>
        </w:rPr>
        <w:t>lijk gebruik en genot dier goederen, waarop slechts enkelen recht hebben, indien, gelijk ook een Boaz zulks deed, de vriendschap</w:t>
      </w:r>
      <w:r w:rsidR="009331A1">
        <w:rPr>
          <w:lang w:eastAsia="en-US"/>
        </w:rPr>
        <w:t>pe</w:t>
      </w:r>
      <w:r w:rsidRPr="00C64AC9">
        <w:rPr>
          <w:lang w:eastAsia="en-US"/>
        </w:rPr>
        <w:t>lijke gemeen</w:t>
      </w:r>
      <w:r w:rsidRPr="00C64AC9">
        <w:rPr>
          <w:lang w:eastAsia="en-US"/>
        </w:rPr>
        <w:softHyphen/>
        <w:t>schapszin meer werd beoefend en,</w:t>
      </w:r>
      <w:r w:rsidR="00941D23" w:rsidRPr="00C64AC9">
        <w:rPr>
          <w:lang w:eastAsia="en-US"/>
        </w:rPr>
        <w:t xml:space="preserve"> zo </w:t>
      </w:r>
      <w:r w:rsidRPr="00C64AC9">
        <w:rPr>
          <w:lang w:eastAsia="en-US"/>
        </w:rPr>
        <w:t>in het huislijk als in het gezellig leven, meer tot werkelijkheid werd gebracht. Indien alle huisgen</w:t>
      </w:r>
      <w:r w:rsidR="00102B20" w:rsidRPr="00C64AC9">
        <w:rPr>
          <w:lang w:eastAsia="en-US"/>
        </w:rPr>
        <w:t>ote</w:t>
      </w:r>
      <w:r w:rsidRPr="00C64AC9">
        <w:rPr>
          <w:lang w:eastAsia="en-US"/>
        </w:rPr>
        <w:t>n en arbeiders bovendien eens konden weten en zien, hoe eenvoudig en sober dikwerf die z</w:t>
      </w:r>
      <w:r w:rsidR="00941D23" w:rsidRPr="00C64AC9">
        <w:rPr>
          <w:lang w:eastAsia="en-US"/>
        </w:rPr>
        <w:t>oge</w:t>
      </w:r>
      <w:r w:rsidRPr="00C64AC9">
        <w:rPr>
          <w:lang w:eastAsia="en-US"/>
        </w:rPr>
        <w:t>naamde meerderen moeten en willen leven;</w:t>
      </w:r>
      <w:r w:rsidR="00181CE8" w:rsidRPr="00C64AC9">
        <w:rPr>
          <w:lang w:eastAsia="en-US"/>
        </w:rPr>
        <w:t xml:space="preserve"> ze</w:t>
      </w:r>
      <w:r w:rsidR="00F158FC" w:rsidRPr="00C64AC9">
        <w:rPr>
          <w:lang w:eastAsia="en-US"/>
        </w:rPr>
        <w:t xml:space="preserve"> </w:t>
      </w:r>
      <w:r w:rsidRPr="00C64AC9">
        <w:rPr>
          <w:lang w:eastAsia="en-US"/>
        </w:rPr>
        <w:t>zouden niet langer</w:t>
      </w:r>
      <w:r w:rsidR="00941D23" w:rsidRPr="00C64AC9">
        <w:rPr>
          <w:lang w:eastAsia="en-US"/>
        </w:rPr>
        <w:t xml:space="preserve"> zo </w:t>
      </w:r>
      <w:r w:rsidRPr="00C64AC9">
        <w:rPr>
          <w:lang w:eastAsia="en-US"/>
        </w:rPr>
        <w:t>beg</w:t>
      </w:r>
      <w:r w:rsidR="00102B20" w:rsidRPr="00C64AC9">
        <w:rPr>
          <w:lang w:eastAsia="en-US"/>
        </w:rPr>
        <w:t>eri</w:t>
      </w:r>
      <w:r w:rsidRPr="00C64AC9">
        <w:rPr>
          <w:lang w:eastAsia="en-US"/>
        </w:rPr>
        <w:t>g</w:t>
      </w:r>
      <w:r w:rsidR="009331A1">
        <w:rPr>
          <w:lang w:eastAsia="en-US"/>
        </w:rPr>
        <w:t xml:space="preserve"> </w:t>
      </w:r>
      <w:r w:rsidRPr="00C64AC9">
        <w:rPr>
          <w:lang w:eastAsia="en-US"/>
        </w:rPr>
        <w:t>hunkeren naar die vermeende weelderigheid</w:t>
      </w:r>
      <w:r w:rsidR="00941D23" w:rsidRPr="00C64AC9">
        <w:rPr>
          <w:lang w:eastAsia="en-US"/>
        </w:rPr>
        <w:t xml:space="preserve"> van de </w:t>
      </w:r>
      <w:r w:rsidRPr="00C64AC9">
        <w:rPr>
          <w:lang w:eastAsia="en-US"/>
        </w:rPr>
        <w:t>overdaad, die slechts enkele leeghoofden en ijdele harten kan behagen, bij wie</w:t>
      </w:r>
      <w:r w:rsidR="00181CE8" w:rsidRPr="00C64AC9">
        <w:rPr>
          <w:lang w:eastAsia="en-US"/>
        </w:rPr>
        <w:t xml:space="preserve"> ze</w:t>
      </w:r>
      <w:r w:rsidR="00F158FC" w:rsidRPr="00C64AC9">
        <w:rPr>
          <w:lang w:eastAsia="en-US"/>
        </w:rPr>
        <w:t xml:space="preserve"> </w:t>
      </w:r>
      <w:r w:rsidRPr="00C64AC9">
        <w:rPr>
          <w:lang w:eastAsia="en-US"/>
        </w:rPr>
        <w:t>dan ook voortdurend wordt gevonden.</w:t>
      </w:r>
    </w:p>
    <w:p w:rsidR="00265062" w:rsidRPr="00C64AC9" w:rsidRDefault="00265062" w:rsidP="00102B20">
      <w:pPr>
        <w:jc w:val="both"/>
        <w:rPr>
          <w:lang w:eastAsia="en-US"/>
        </w:rPr>
      </w:pPr>
      <w:r w:rsidRPr="00C64AC9">
        <w:rPr>
          <w:lang w:eastAsia="en-US"/>
        </w:rPr>
        <w:t>Bij</w:t>
      </w:r>
      <w:r w:rsidR="00941D23" w:rsidRPr="00C64AC9">
        <w:rPr>
          <w:lang w:eastAsia="en-US"/>
        </w:rPr>
        <w:t xml:space="preserve"> de </w:t>
      </w:r>
      <w:r w:rsidR="009331A1">
        <w:rPr>
          <w:lang w:eastAsia="en-US"/>
        </w:rPr>
        <w:t>eenvoudige</w:t>
      </w:r>
      <w:r w:rsidRPr="00C64AC9">
        <w:rPr>
          <w:lang w:eastAsia="en-US"/>
        </w:rPr>
        <w:t xml:space="preserve"> zin van een Boaz is er voor</w:t>
      </w:r>
      <w:r w:rsidR="00941D23" w:rsidRPr="00C64AC9">
        <w:rPr>
          <w:lang w:eastAsia="en-US"/>
        </w:rPr>
        <w:t xml:space="preserve"> de </w:t>
      </w:r>
      <w:r w:rsidRPr="00C64AC9">
        <w:rPr>
          <w:lang w:eastAsia="en-US"/>
        </w:rPr>
        <w:t>arme en behoeftige nog altijd wel een handvol broods of een le</w:t>
      </w:r>
      <w:r w:rsidRPr="00C64AC9">
        <w:rPr>
          <w:lang w:eastAsia="en-US"/>
        </w:rPr>
        <w:softHyphen/>
        <w:t>dige plaats aan</w:t>
      </w:r>
      <w:r w:rsidR="00941D23" w:rsidRPr="00C64AC9">
        <w:rPr>
          <w:lang w:eastAsia="en-US"/>
        </w:rPr>
        <w:t xml:space="preserve"> de dis</w:t>
      </w:r>
      <w:r w:rsidRPr="00C64AC9">
        <w:rPr>
          <w:lang w:eastAsia="en-US"/>
        </w:rPr>
        <w:t xml:space="preserve"> over. Om dit te bereiken behoeft men dan waarlijk geen gemeenschappelijke eet en woon</w:t>
      </w:r>
      <w:r w:rsidRPr="00C64AC9">
        <w:rPr>
          <w:lang w:eastAsia="en-US"/>
        </w:rPr>
        <w:softHyphen/>
        <w:t xml:space="preserve">verblijven op te richten; </w:t>
      </w:r>
      <w:r w:rsidR="00C2620C" w:rsidRPr="00C64AC9">
        <w:rPr>
          <w:lang w:eastAsia="en-US"/>
        </w:rPr>
        <w:t>zoals</w:t>
      </w:r>
      <w:r w:rsidRPr="00C64AC9">
        <w:rPr>
          <w:lang w:eastAsia="en-US"/>
        </w:rPr>
        <w:t xml:space="preserve"> men het in deze eeuw elders met teleurstellender uitslag beproefde, op aandrang en naar het voorbeeld van een dweepzieken, maar oppervlakkige wijsgeer, zede</w:t>
      </w:r>
      <w:r w:rsidR="009331A1">
        <w:rPr>
          <w:lang w:eastAsia="en-US"/>
        </w:rPr>
        <w:t>n</w:t>
      </w:r>
      <w:r w:rsidRPr="00C64AC9">
        <w:rPr>
          <w:lang w:eastAsia="en-US"/>
        </w:rPr>
        <w:t>meester en opgeworpen hervormer</w:t>
      </w:r>
      <w:r w:rsidR="00C64AC9" w:rsidRPr="00C64AC9">
        <w:rPr>
          <w:lang w:eastAsia="en-US"/>
        </w:rPr>
        <w:t>. Zij</w:t>
      </w:r>
      <w:r w:rsidR="00F158FC" w:rsidRPr="00C64AC9">
        <w:rPr>
          <w:lang w:eastAsia="en-US"/>
        </w:rPr>
        <w:t xml:space="preserve"> </w:t>
      </w:r>
      <w:r w:rsidRPr="00C64AC9">
        <w:rPr>
          <w:lang w:eastAsia="en-US"/>
        </w:rPr>
        <w:t>er slechts een hart, dat welwillend is voor</w:t>
      </w:r>
      <w:r w:rsidR="00941D23" w:rsidRPr="00C64AC9">
        <w:rPr>
          <w:lang w:eastAsia="en-US"/>
        </w:rPr>
        <w:t xml:space="preserve"> de </w:t>
      </w:r>
      <w:r w:rsidRPr="00C64AC9">
        <w:rPr>
          <w:lang w:eastAsia="en-US"/>
        </w:rPr>
        <w:t>minderen man, en dat hart zal ons wel l</w:t>
      </w:r>
      <w:r w:rsidR="00D80FDC" w:rsidRPr="00C64AC9">
        <w:rPr>
          <w:lang w:eastAsia="en-US"/>
        </w:rPr>
        <w:t>ere</w:t>
      </w:r>
      <w:r w:rsidRPr="00C64AC9">
        <w:rPr>
          <w:lang w:eastAsia="en-US"/>
        </w:rPr>
        <w:t>n, wat ook in het maatschap</w:t>
      </w:r>
      <w:r w:rsidRPr="00C64AC9">
        <w:rPr>
          <w:lang w:eastAsia="en-US"/>
        </w:rPr>
        <w:softHyphen/>
        <w:t>pelijk leven het meest en het best is naar het hart van die standen, die nog niet z</w:t>
      </w:r>
      <w:r w:rsidR="006943E0" w:rsidRPr="00C64AC9">
        <w:rPr>
          <w:lang w:eastAsia="en-US"/>
        </w:rPr>
        <w:t>oze</w:t>
      </w:r>
      <w:r w:rsidRPr="00C64AC9">
        <w:rPr>
          <w:lang w:eastAsia="en-US"/>
        </w:rPr>
        <w:t>er</w:t>
      </w:r>
      <w:r w:rsidR="00941D23" w:rsidRPr="00C64AC9">
        <w:rPr>
          <w:lang w:eastAsia="en-US"/>
        </w:rPr>
        <w:t xml:space="preserve"> de </w:t>
      </w:r>
      <w:r w:rsidRPr="00C64AC9">
        <w:rPr>
          <w:lang w:eastAsia="en-US"/>
        </w:rPr>
        <w:t>rijkdom benijden, als</w:t>
      </w:r>
      <w:r w:rsidR="00181CE8" w:rsidRPr="00C64AC9">
        <w:rPr>
          <w:lang w:eastAsia="en-US"/>
        </w:rPr>
        <w:t xml:space="preserve"> ze</w:t>
      </w:r>
      <w:r w:rsidR="00F158FC" w:rsidRPr="00C64AC9">
        <w:rPr>
          <w:lang w:eastAsia="en-US"/>
        </w:rPr>
        <w:t xml:space="preserve"> </w:t>
      </w:r>
      <w:r w:rsidRPr="00C64AC9">
        <w:rPr>
          <w:lang w:eastAsia="en-US"/>
        </w:rPr>
        <w:t>wel onder diens hardvochtigheid veelmeer lijden.</w:t>
      </w:r>
    </w:p>
    <w:p w:rsidR="00265062" w:rsidRPr="00C64AC9" w:rsidRDefault="00265062" w:rsidP="00102B20">
      <w:pPr>
        <w:jc w:val="both"/>
        <w:rPr>
          <w:lang w:eastAsia="en-US"/>
        </w:rPr>
      </w:pPr>
      <w:r w:rsidRPr="00C64AC9">
        <w:rPr>
          <w:lang w:eastAsia="en-US"/>
        </w:rPr>
        <w:t>Voor een arme Ruth,</w:t>
      </w:r>
      <w:r w:rsidR="00941D23" w:rsidRPr="00C64AC9">
        <w:rPr>
          <w:lang w:eastAsia="en-US"/>
        </w:rPr>
        <w:t xml:space="preserve"> een </w:t>
      </w:r>
      <w:r w:rsidRPr="00C64AC9">
        <w:rPr>
          <w:lang w:eastAsia="en-US"/>
        </w:rPr>
        <w:t>weduwe en daarenboven</w:t>
      </w:r>
      <w:r w:rsidR="00941D23" w:rsidRPr="00C64AC9">
        <w:rPr>
          <w:lang w:eastAsia="en-US"/>
        </w:rPr>
        <w:t xml:space="preserve"> een </w:t>
      </w:r>
      <w:r w:rsidRPr="00C64AC9">
        <w:rPr>
          <w:lang w:eastAsia="en-US"/>
        </w:rPr>
        <w:t>vreemdelinge</w:t>
      </w:r>
      <w:r w:rsidR="00181CE8" w:rsidRPr="00C64AC9">
        <w:rPr>
          <w:lang w:eastAsia="en-US"/>
        </w:rPr>
        <w:t xml:space="preserve"> ze</w:t>
      </w:r>
      <w:r w:rsidR="00F158FC" w:rsidRPr="00C64AC9">
        <w:rPr>
          <w:lang w:eastAsia="en-US"/>
        </w:rPr>
        <w:t xml:space="preserve"> </w:t>
      </w:r>
      <w:r w:rsidRPr="00C64AC9">
        <w:rPr>
          <w:lang w:eastAsia="en-US"/>
        </w:rPr>
        <w:t>er een vriendelijk w</w:t>
      </w:r>
      <w:r w:rsidR="00D70ACF">
        <w:rPr>
          <w:lang w:eastAsia="en-US"/>
        </w:rPr>
        <w:t>oord, een bete broods, maar desn</w:t>
      </w:r>
      <w:r w:rsidRPr="00C64AC9">
        <w:rPr>
          <w:lang w:eastAsia="en-US"/>
        </w:rPr>
        <w:t>oods ook</w:t>
      </w:r>
      <w:r w:rsidR="00941D23" w:rsidRPr="00C64AC9">
        <w:rPr>
          <w:lang w:eastAsia="en-US"/>
        </w:rPr>
        <w:t xml:space="preserve"> een </w:t>
      </w:r>
      <w:r w:rsidRPr="00C64AC9">
        <w:rPr>
          <w:lang w:eastAsia="en-US"/>
        </w:rPr>
        <w:t>plaats aan</w:t>
      </w:r>
      <w:r w:rsidR="00941D23" w:rsidRPr="00C64AC9">
        <w:rPr>
          <w:lang w:eastAsia="en-US"/>
        </w:rPr>
        <w:t xml:space="preserve"> de dis</w:t>
      </w:r>
      <w:r w:rsidR="003D4E0F">
        <w:rPr>
          <w:lang w:eastAsia="en-US"/>
        </w:rPr>
        <w:t>. Zo</w:t>
      </w:r>
      <w:r w:rsidR="00941D23" w:rsidRPr="00C64AC9">
        <w:rPr>
          <w:lang w:eastAsia="en-US"/>
        </w:rPr>
        <w:t xml:space="preserve"> </w:t>
      </w:r>
      <w:r w:rsidRPr="00C64AC9">
        <w:rPr>
          <w:lang w:eastAsia="en-US"/>
        </w:rPr>
        <w:t xml:space="preserve">was het onder oud </w:t>
      </w:r>
      <w:r w:rsidR="00102B20" w:rsidRPr="00C64AC9">
        <w:rPr>
          <w:lang w:eastAsia="en-US"/>
        </w:rPr>
        <w:t>Israël</w:t>
      </w:r>
      <w:r w:rsidRPr="00C64AC9">
        <w:rPr>
          <w:lang w:eastAsia="en-US"/>
        </w:rPr>
        <w:t>,</w:t>
      </w:r>
      <w:r w:rsidR="00941D23" w:rsidRPr="00C64AC9">
        <w:rPr>
          <w:lang w:eastAsia="en-US"/>
        </w:rPr>
        <w:t xml:space="preserve"> zo </w:t>
      </w:r>
      <w:r w:rsidRPr="00C64AC9">
        <w:rPr>
          <w:lang w:eastAsia="en-US"/>
        </w:rPr>
        <w:t>was het bij Boaz</w:t>
      </w:r>
      <w:r w:rsidR="001B7AED">
        <w:rPr>
          <w:lang w:eastAsia="en-US"/>
        </w:rPr>
        <w:t>. W</w:t>
      </w:r>
      <w:r w:rsidRPr="00C64AC9">
        <w:rPr>
          <w:lang w:eastAsia="en-US"/>
        </w:rPr>
        <w:t>aar mede</w:t>
      </w:r>
      <w:r w:rsidRPr="00C64AC9">
        <w:rPr>
          <w:lang w:eastAsia="en-US"/>
        </w:rPr>
        <w:softHyphen/>
        <w:t>d</w:t>
      </w:r>
      <w:r w:rsidR="00941D23" w:rsidRPr="00C64AC9">
        <w:rPr>
          <w:lang w:eastAsia="en-US"/>
        </w:rPr>
        <w:t>oge</w:t>
      </w:r>
      <w:r w:rsidRPr="00C64AC9">
        <w:rPr>
          <w:lang w:eastAsia="en-US"/>
        </w:rPr>
        <w:t>n en diep gevoel het leven leiden en besturen, daar rijzen niet langer de vragen op ter opheffing of uitwisseling</w:t>
      </w:r>
      <w:r w:rsidR="00941D23" w:rsidRPr="00C64AC9">
        <w:rPr>
          <w:lang w:eastAsia="en-US"/>
        </w:rPr>
        <w:t xml:space="preserve"> van de </w:t>
      </w:r>
      <w:r w:rsidRPr="00C64AC9">
        <w:rPr>
          <w:lang w:eastAsia="en-US"/>
        </w:rPr>
        <w:t xml:space="preserve">grens en scheidingslijnen </w:t>
      </w:r>
      <w:r w:rsidR="00181CE8" w:rsidRPr="00C64AC9">
        <w:rPr>
          <w:lang w:eastAsia="en-US"/>
        </w:rPr>
        <w:t>tussen</w:t>
      </w:r>
      <w:r w:rsidRPr="00C64AC9">
        <w:rPr>
          <w:lang w:eastAsia="en-US"/>
        </w:rPr>
        <w:t xml:space="preserve"> volk en volk, die in</w:t>
      </w:r>
      <w:r w:rsidR="00941D23" w:rsidRPr="00C64AC9">
        <w:rPr>
          <w:lang w:eastAsia="en-US"/>
        </w:rPr>
        <w:t xml:space="preserve"> de </w:t>
      </w:r>
      <w:r w:rsidRPr="00C64AC9">
        <w:rPr>
          <w:lang w:eastAsia="en-US"/>
        </w:rPr>
        <w:t>bijzondere</w:t>
      </w:r>
      <w:r w:rsidR="009331A1">
        <w:rPr>
          <w:lang w:eastAsia="en-US"/>
        </w:rPr>
        <w:t xml:space="preserve"> aard</w:t>
      </w:r>
      <w:r w:rsidRPr="00C64AC9">
        <w:rPr>
          <w:lang w:eastAsia="en-US"/>
        </w:rPr>
        <w:t xml:space="preserve"> en het eigen karakter van elk volk als van nature niet gemaakt, maar geboren en geworden zijn.</w:t>
      </w:r>
    </w:p>
    <w:p w:rsidR="00265062" w:rsidRPr="00C64AC9" w:rsidRDefault="00265062" w:rsidP="00102B20">
      <w:pPr>
        <w:jc w:val="both"/>
        <w:rPr>
          <w:lang w:eastAsia="en-US"/>
        </w:rPr>
      </w:pPr>
      <w:r w:rsidRPr="00C64AC9">
        <w:rPr>
          <w:lang w:eastAsia="en-US"/>
        </w:rPr>
        <w:t xml:space="preserve">Daarom mede moest de Christus van dat </w:t>
      </w:r>
      <w:r w:rsidR="00102B20" w:rsidRPr="00C64AC9">
        <w:rPr>
          <w:lang w:eastAsia="en-US"/>
        </w:rPr>
        <w:t>Israël</w:t>
      </w:r>
      <w:r w:rsidRPr="00C64AC9">
        <w:rPr>
          <w:lang w:eastAsia="en-US"/>
        </w:rPr>
        <w:t xml:space="preserve"> en van</w:t>
      </w:r>
      <w:r w:rsidR="003C0B0E">
        <w:rPr>
          <w:lang w:eastAsia="en-US"/>
        </w:rPr>
        <w:t xml:space="preserve"> die </w:t>
      </w:r>
      <w:r w:rsidRPr="00C64AC9">
        <w:rPr>
          <w:lang w:eastAsia="en-US"/>
        </w:rPr>
        <w:t>Boaz naar</w:t>
      </w:r>
      <w:r w:rsidR="00941D23" w:rsidRPr="00C64AC9">
        <w:rPr>
          <w:lang w:eastAsia="en-US"/>
        </w:rPr>
        <w:t xml:space="preserve"> de</w:t>
      </w:r>
      <w:r w:rsidR="009331A1">
        <w:rPr>
          <w:lang w:eastAsia="en-US"/>
        </w:rPr>
        <w:t>n</w:t>
      </w:r>
      <w:r w:rsidR="00941D23" w:rsidRPr="00C64AC9">
        <w:rPr>
          <w:lang w:eastAsia="en-US"/>
        </w:rPr>
        <w:t xml:space="preserve"> vles</w:t>
      </w:r>
      <w:r w:rsidRPr="00C64AC9">
        <w:rPr>
          <w:lang w:eastAsia="en-US"/>
        </w:rPr>
        <w:t>e een zoon zijn, omdat Hij is ge</w:t>
      </w:r>
      <w:r w:rsidRPr="00C64AC9">
        <w:rPr>
          <w:lang w:eastAsia="en-US"/>
        </w:rPr>
        <w:softHyphen/>
        <w:t>komen, om, in</w:t>
      </w:r>
      <w:r w:rsidR="00941D23" w:rsidRPr="00C64AC9">
        <w:rPr>
          <w:lang w:eastAsia="en-US"/>
        </w:rPr>
        <w:t xml:space="preserve"> de </w:t>
      </w:r>
      <w:r w:rsidRPr="00C64AC9">
        <w:rPr>
          <w:lang w:eastAsia="en-US"/>
        </w:rPr>
        <w:t>waren en geestelijken zin des Woords, ellen middelmuur</w:t>
      </w:r>
      <w:r w:rsidR="00941D23" w:rsidRPr="00C64AC9">
        <w:rPr>
          <w:lang w:eastAsia="en-US"/>
        </w:rPr>
        <w:t xml:space="preserve"> van de </w:t>
      </w:r>
      <w:r w:rsidRPr="00C64AC9">
        <w:rPr>
          <w:lang w:eastAsia="en-US"/>
        </w:rPr>
        <w:t xml:space="preserve">afscheiding </w:t>
      </w:r>
      <w:r w:rsidR="00181CE8" w:rsidRPr="00C64AC9">
        <w:rPr>
          <w:lang w:eastAsia="en-US"/>
        </w:rPr>
        <w:t>tussen</w:t>
      </w:r>
      <w:r w:rsidRPr="00C64AC9">
        <w:rPr>
          <w:lang w:eastAsia="en-US"/>
        </w:rPr>
        <w:t xml:space="preserve"> volk en volk neer te werpen en zich één volk te verwerven, waarin is noch </w:t>
      </w:r>
      <w:r w:rsidR="005622A3" w:rsidRPr="00C64AC9">
        <w:rPr>
          <w:lang w:eastAsia="en-US"/>
        </w:rPr>
        <w:t>Jood</w:t>
      </w:r>
      <w:r w:rsidRPr="00C64AC9">
        <w:rPr>
          <w:lang w:eastAsia="en-US"/>
        </w:rPr>
        <w:t xml:space="preserve"> noch heiden, maar een nieuw schepsel </w:t>
      </w:r>
      <w:r w:rsidR="009331A1">
        <w:rPr>
          <w:lang w:eastAsia="en-US"/>
        </w:rPr>
        <w:t>(Ef.</w:t>
      </w:r>
      <w:r w:rsidRPr="00C64AC9">
        <w:rPr>
          <w:lang w:eastAsia="en-US"/>
        </w:rPr>
        <w:t xml:space="preserve"> 2: 1318). Aldus t</w:t>
      </w:r>
      <w:r w:rsidR="006943E0" w:rsidRPr="00C64AC9">
        <w:rPr>
          <w:lang w:eastAsia="en-US"/>
        </w:rPr>
        <w:t>one</w:t>
      </w:r>
      <w:r w:rsidRPr="00C64AC9">
        <w:rPr>
          <w:lang w:eastAsia="en-US"/>
        </w:rPr>
        <w:t>n ons reeds de</w:t>
      </w:r>
      <w:r w:rsidR="00941D23" w:rsidRPr="00C64AC9">
        <w:rPr>
          <w:lang w:eastAsia="en-US"/>
        </w:rPr>
        <w:t xml:space="preserve"> dis</w:t>
      </w:r>
      <w:r w:rsidRPr="00C64AC9">
        <w:rPr>
          <w:lang w:eastAsia="en-US"/>
        </w:rPr>
        <w:t>gen</w:t>
      </w:r>
      <w:r w:rsidR="00102B20" w:rsidRPr="00C64AC9">
        <w:rPr>
          <w:lang w:eastAsia="en-US"/>
        </w:rPr>
        <w:t>ote</w:t>
      </w:r>
      <w:r w:rsidRPr="00C64AC9">
        <w:rPr>
          <w:lang w:eastAsia="en-US"/>
        </w:rPr>
        <w:t>n van Boaz, wie er zullen aanzitten aan</w:t>
      </w:r>
      <w:r w:rsidR="00941D23" w:rsidRPr="00C64AC9">
        <w:rPr>
          <w:lang w:eastAsia="en-US"/>
        </w:rPr>
        <w:t xml:space="preserve"> de </w:t>
      </w:r>
      <w:r w:rsidR="009331A1">
        <w:rPr>
          <w:lang w:eastAsia="en-US"/>
        </w:rPr>
        <w:t>bondsdis</w:t>
      </w:r>
      <w:r w:rsidRPr="00C64AC9">
        <w:rPr>
          <w:lang w:eastAsia="en-US"/>
        </w:rPr>
        <w:t xml:space="preserve"> des </w:t>
      </w:r>
      <w:r w:rsidR="00D80FDC" w:rsidRPr="00C64AC9">
        <w:rPr>
          <w:lang w:eastAsia="en-US"/>
        </w:rPr>
        <w:t>Heere</w:t>
      </w:r>
      <w:r w:rsidRPr="00C64AC9">
        <w:rPr>
          <w:lang w:eastAsia="en-US"/>
        </w:rPr>
        <w:t>n: al</w:t>
      </w:r>
      <w:r w:rsidRPr="00C64AC9">
        <w:rPr>
          <w:lang w:eastAsia="en-US"/>
        </w:rPr>
        <w:softHyphen/>
        <w:t>lereerst hij zelf,</w:t>
      </w:r>
      <w:r w:rsidR="00102B20" w:rsidRPr="00C64AC9">
        <w:rPr>
          <w:lang w:eastAsia="en-US"/>
        </w:rPr>
        <w:t xml:space="preserve"> </w:t>
      </w:r>
      <w:r w:rsidRPr="00C64AC9">
        <w:rPr>
          <w:lang w:eastAsia="en-US"/>
        </w:rPr>
        <w:t>dan de eigene huisgen</w:t>
      </w:r>
      <w:r w:rsidR="00102B20" w:rsidRPr="00C64AC9">
        <w:rPr>
          <w:lang w:eastAsia="en-US"/>
        </w:rPr>
        <w:t>ote</w:t>
      </w:r>
      <w:r w:rsidRPr="00C64AC9">
        <w:rPr>
          <w:lang w:eastAsia="en-US"/>
        </w:rPr>
        <w:t>n, maar ook</w:t>
      </w:r>
      <w:r w:rsidR="009331A1">
        <w:rPr>
          <w:lang w:eastAsia="en-US"/>
        </w:rPr>
        <w:t xml:space="preserve"> </w:t>
      </w:r>
      <w:r w:rsidRPr="00C64AC9">
        <w:rPr>
          <w:lang w:eastAsia="en-US"/>
        </w:rPr>
        <w:t xml:space="preserve">de vreemdeling. Deze werd door Hem </w:t>
      </w:r>
      <w:r w:rsidR="003D411D" w:rsidRPr="00C64AC9">
        <w:rPr>
          <w:lang w:eastAsia="en-US"/>
        </w:rPr>
        <w:t>zelf</w:t>
      </w:r>
      <w:r w:rsidRPr="00C64AC9">
        <w:rPr>
          <w:lang w:eastAsia="en-US"/>
        </w:rPr>
        <w:t xml:space="preserve"> ingeleid en gen</w:t>
      </w:r>
      <w:r w:rsidR="00C2620C" w:rsidRPr="00C64AC9">
        <w:rPr>
          <w:lang w:eastAsia="en-US"/>
        </w:rPr>
        <w:t>odi</w:t>
      </w:r>
      <w:r w:rsidRPr="00C64AC9">
        <w:rPr>
          <w:lang w:eastAsia="en-US"/>
        </w:rPr>
        <w:t xml:space="preserve">gd, maar ook bediend, daar hij zelf haar de bete toereikte; juist </w:t>
      </w:r>
      <w:r w:rsidR="00C2620C" w:rsidRPr="00C64AC9">
        <w:rPr>
          <w:lang w:eastAsia="en-US"/>
        </w:rPr>
        <w:t>zoals</w:t>
      </w:r>
      <w:r w:rsidRPr="00C64AC9">
        <w:rPr>
          <w:lang w:eastAsia="en-US"/>
        </w:rPr>
        <w:t xml:space="preserve"> de </w:t>
      </w:r>
      <w:r w:rsidR="00D80FDC" w:rsidRPr="00C64AC9">
        <w:rPr>
          <w:lang w:eastAsia="en-US"/>
        </w:rPr>
        <w:t>Heere</w:t>
      </w:r>
      <w:r w:rsidRPr="00C64AC9">
        <w:rPr>
          <w:lang w:eastAsia="en-US"/>
        </w:rPr>
        <w:t xml:space="preserve"> Jezus later de bete aan</w:t>
      </w:r>
      <w:r w:rsidR="00102B20" w:rsidRPr="00C64AC9">
        <w:rPr>
          <w:lang w:eastAsia="en-US"/>
        </w:rPr>
        <w:t xml:space="preserve"> zijn </w:t>
      </w:r>
      <w:r w:rsidRPr="00C64AC9">
        <w:rPr>
          <w:lang w:eastAsia="en-US"/>
        </w:rPr>
        <w:t xml:space="preserve">jongeren gaf en brood en beker nog </w:t>
      </w:r>
      <w:r w:rsidR="00B93F5A" w:rsidRPr="00C64AC9">
        <w:rPr>
          <w:lang w:eastAsia="en-US"/>
        </w:rPr>
        <w:t>"</w:t>
      </w:r>
      <w:r w:rsidRPr="00C64AC9">
        <w:rPr>
          <w:lang w:eastAsia="en-US"/>
        </w:rPr>
        <w:t>toelangt".</w:t>
      </w:r>
    </w:p>
    <w:p w:rsidR="00265062" w:rsidRPr="00C64AC9" w:rsidRDefault="00265062" w:rsidP="00102B20">
      <w:pPr>
        <w:jc w:val="both"/>
        <w:rPr>
          <w:lang w:eastAsia="en-US"/>
        </w:rPr>
      </w:pPr>
      <w:r w:rsidRPr="00C64AC9">
        <w:rPr>
          <w:lang w:eastAsia="en-US"/>
        </w:rPr>
        <w:t>Aan</w:t>
      </w:r>
      <w:r w:rsidR="003C0B0E">
        <w:rPr>
          <w:lang w:eastAsia="en-US"/>
        </w:rPr>
        <w:t xml:space="preserve"> die </w:t>
      </w:r>
      <w:r w:rsidR="00941D23" w:rsidRPr="00C64AC9">
        <w:rPr>
          <w:lang w:eastAsia="en-US"/>
        </w:rPr>
        <w:t>dis</w:t>
      </w:r>
      <w:r w:rsidRPr="00C64AC9">
        <w:rPr>
          <w:lang w:eastAsia="en-US"/>
        </w:rPr>
        <w:t xml:space="preserve"> moet</w:t>
      </w:r>
      <w:r w:rsidR="00181CE8" w:rsidRPr="00C64AC9">
        <w:rPr>
          <w:lang w:eastAsia="en-US"/>
        </w:rPr>
        <w:t xml:space="preserve"> u </w:t>
      </w:r>
      <w:r w:rsidRPr="00C64AC9">
        <w:rPr>
          <w:lang w:eastAsia="en-US"/>
        </w:rPr>
        <w:t>dan niet</w:t>
      </w:r>
      <w:r w:rsidR="00941D23" w:rsidRPr="00C64AC9">
        <w:rPr>
          <w:lang w:eastAsia="en-US"/>
        </w:rPr>
        <w:t xml:space="preserve"> de </w:t>
      </w:r>
      <w:r w:rsidR="009331A1">
        <w:rPr>
          <w:lang w:eastAsia="en-US"/>
        </w:rPr>
        <w:t>weelderige</w:t>
      </w:r>
      <w:r w:rsidRPr="00C64AC9">
        <w:rPr>
          <w:lang w:eastAsia="en-US"/>
        </w:rPr>
        <w:t xml:space="preserve"> over</w:t>
      </w:r>
      <w:r w:rsidRPr="00C64AC9">
        <w:rPr>
          <w:lang w:eastAsia="en-US"/>
        </w:rPr>
        <w:softHyphen/>
        <w:t>vloed</w:t>
      </w:r>
      <w:r w:rsidR="00941D23" w:rsidRPr="00C64AC9">
        <w:rPr>
          <w:lang w:eastAsia="en-US"/>
        </w:rPr>
        <w:t xml:space="preserve"> van de </w:t>
      </w:r>
      <w:r w:rsidRPr="00C64AC9">
        <w:rPr>
          <w:lang w:eastAsia="en-US"/>
        </w:rPr>
        <w:t>wereld zoeken</w:t>
      </w:r>
      <w:r w:rsidR="001B7AED">
        <w:rPr>
          <w:lang w:eastAsia="en-US"/>
        </w:rPr>
        <w:t>. W</w:t>
      </w:r>
      <w:r w:rsidRPr="00C64AC9">
        <w:rPr>
          <w:lang w:eastAsia="en-US"/>
        </w:rPr>
        <w:t>el zult</w:t>
      </w:r>
      <w:r w:rsidR="00181CE8" w:rsidRPr="00C64AC9">
        <w:rPr>
          <w:lang w:eastAsia="en-US"/>
        </w:rPr>
        <w:t xml:space="preserve"> u </w:t>
      </w:r>
      <w:r w:rsidRPr="00C64AC9">
        <w:rPr>
          <w:lang w:eastAsia="en-US"/>
        </w:rPr>
        <w:t>er vinden, wat hij in waarheid geeft</w:t>
      </w:r>
      <w:r w:rsidR="00102B20" w:rsidRPr="00C64AC9">
        <w:rPr>
          <w:lang w:eastAsia="en-US"/>
        </w:rPr>
        <w:t>:</w:t>
      </w:r>
      <w:r w:rsidRPr="00C64AC9">
        <w:rPr>
          <w:lang w:eastAsia="en-US"/>
        </w:rPr>
        <w:t xml:space="preserve"> de volle bevrediging van hetgeen het leven naar al</w:t>
      </w:r>
      <w:r w:rsidR="00102B20" w:rsidRPr="00C64AC9">
        <w:rPr>
          <w:lang w:eastAsia="en-US"/>
        </w:rPr>
        <w:t xml:space="preserve"> zijn </w:t>
      </w:r>
      <w:r w:rsidRPr="00C64AC9">
        <w:rPr>
          <w:lang w:eastAsia="en-US"/>
        </w:rPr>
        <w:t>zijden, bovenal naar de edelste behoeften</w:t>
      </w:r>
      <w:r w:rsidR="00941D23" w:rsidRPr="00C64AC9">
        <w:rPr>
          <w:lang w:eastAsia="en-US"/>
        </w:rPr>
        <w:t xml:space="preserve"> wens</w:t>
      </w:r>
      <w:r w:rsidRPr="00C64AC9">
        <w:rPr>
          <w:lang w:eastAsia="en-US"/>
        </w:rPr>
        <w:t>t en vraagt: gezelligheid, welwillendheid, bevrediging, verzadiging. Ruth ten minste vond en ondervond dit alles aan</w:t>
      </w:r>
      <w:r w:rsidR="00941D23" w:rsidRPr="00C64AC9">
        <w:rPr>
          <w:lang w:eastAsia="en-US"/>
        </w:rPr>
        <w:t xml:space="preserve"> de dis</w:t>
      </w:r>
      <w:r w:rsidRPr="00C64AC9">
        <w:rPr>
          <w:lang w:eastAsia="en-US"/>
        </w:rPr>
        <w:t xml:space="preserve"> van Boaz. Daar zat</w:t>
      </w:r>
      <w:r w:rsidR="00181CE8" w:rsidRPr="00C64AC9">
        <w:rPr>
          <w:lang w:eastAsia="en-US"/>
        </w:rPr>
        <w:t xml:space="preserve"> ze</w:t>
      </w:r>
      <w:r w:rsidR="00F158FC" w:rsidRPr="00C64AC9">
        <w:rPr>
          <w:lang w:eastAsia="en-US"/>
        </w:rPr>
        <w:t xml:space="preserve"> </w:t>
      </w:r>
      <w:r w:rsidRPr="00C64AC9">
        <w:rPr>
          <w:lang w:eastAsia="en-US"/>
        </w:rPr>
        <w:t>met allen aan, bekende en vriendelijke gezichten, dar reikte de gastheer haar zelf de n</w:t>
      </w:r>
      <w:r w:rsidR="00C2620C" w:rsidRPr="00C64AC9">
        <w:rPr>
          <w:lang w:eastAsia="en-US"/>
        </w:rPr>
        <w:t>odi</w:t>
      </w:r>
      <w:r w:rsidRPr="00C64AC9">
        <w:rPr>
          <w:lang w:eastAsia="en-US"/>
        </w:rPr>
        <w:t>ge bete toe, daar at</w:t>
      </w:r>
      <w:r w:rsidR="00181CE8" w:rsidRPr="00C64AC9">
        <w:rPr>
          <w:lang w:eastAsia="en-US"/>
        </w:rPr>
        <w:t xml:space="preserve"> ze</w:t>
      </w:r>
      <w:r w:rsidR="00F158FC" w:rsidRPr="00C64AC9">
        <w:rPr>
          <w:lang w:eastAsia="en-US"/>
        </w:rPr>
        <w:t xml:space="preserve"> </w:t>
      </w:r>
      <w:r w:rsidRPr="00C64AC9">
        <w:rPr>
          <w:lang w:eastAsia="en-US"/>
        </w:rPr>
        <w:t xml:space="preserve">overvloedig, en haar honger </w:t>
      </w:r>
      <w:r w:rsidR="009331A1">
        <w:rPr>
          <w:lang w:eastAsia="en-US"/>
        </w:rPr>
        <w:t>werd gestild, haar dorst geles</w:t>
      </w:r>
      <w:r w:rsidRPr="00C64AC9">
        <w:rPr>
          <w:lang w:eastAsia="en-US"/>
        </w:rPr>
        <w:t>t</w:t>
      </w:r>
      <w:r w:rsidR="003D4E0F">
        <w:rPr>
          <w:lang w:eastAsia="en-US"/>
        </w:rPr>
        <w:t>. Zo</w:t>
      </w:r>
      <w:r w:rsidR="00941D23" w:rsidRPr="00C64AC9">
        <w:rPr>
          <w:lang w:eastAsia="en-US"/>
        </w:rPr>
        <w:t xml:space="preserve"> </w:t>
      </w:r>
      <w:r w:rsidRPr="00C64AC9">
        <w:rPr>
          <w:lang w:eastAsia="en-US"/>
        </w:rPr>
        <w:t>werd</w:t>
      </w:r>
      <w:r w:rsidR="00181CE8" w:rsidRPr="00C64AC9">
        <w:rPr>
          <w:lang w:eastAsia="en-US"/>
        </w:rPr>
        <w:t xml:space="preserve"> ze</w:t>
      </w:r>
      <w:r w:rsidR="00F158FC" w:rsidRPr="00C64AC9">
        <w:rPr>
          <w:lang w:eastAsia="en-US"/>
        </w:rPr>
        <w:t xml:space="preserve"> </w:t>
      </w:r>
      <w:r w:rsidRPr="00C64AC9">
        <w:rPr>
          <w:lang w:eastAsia="en-US"/>
        </w:rPr>
        <w:t>verzadigd; de spijze gedijde haar ten goede en was haar tot verkwik</w:t>
      </w:r>
      <w:r w:rsidRPr="00C64AC9">
        <w:rPr>
          <w:lang w:eastAsia="en-US"/>
        </w:rPr>
        <w:softHyphen/>
        <w:t>king en versterking beide. Meer nog dan dit alles,</w:t>
      </w:r>
      <w:r w:rsidR="00181CE8" w:rsidRPr="00C64AC9">
        <w:rPr>
          <w:lang w:eastAsia="en-US"/>
        </w:rPr>
        <w:t xml:space="preserve"> ze</w:t>
      </w:r>
      <w:r w:rsidR="00F158FC" w:rsidRPr="00C64AC9">
        <w:rPr>
          <w:lang w:eastAsia="en-US"/>
        </w:rPr>
        <w:t xml:space="preserve"> </w:t>
      </w:r>
      <w:r w:rsidRPr="00C64AC9">
        <w:rPr>
          <w:lang w:eastAsia="en-US"/>
        </w:rPr>
        <w:t>hield nog over en mocht dit met zich medenemer.</w:t>
      </w:r>
    </w:p>
    <w:p w:rsidR="00265062" w:rsidRPr="00C64AC9" w:rsidRDefault="00265062" w:rsidP="00102B20">
      <w:pPr>
        <w:jc w:val="both"/>
        <w:rPr>
          <w:lang w:eastAsia="en-US"/>
        </w:rPr>
      </w:pPr>
      <w:r w:rsidRPr="00C64AC9">
        <w:rPr>
          <w:lang w:eastAsia="en-US"/>
        </w:rPr>
        <w:t xml:space="preserve">Zij had geen </w:t>
      </w:r>
      <w:r w:rsidR="00B93F5A" w:rsidRPr="00C64AC9">
        <w:rPr>
          <w:lang w:eastAsia="en-US"/>
        </w:rPr>
        <w:t>"</w:t>
      </w:r>
      <w:r w:rsidRPr="00C64AC9">
        <w:rPr>
          <w:lang w:eastAsia="en-US"/>
        </w:rPr>
        <w:t>geld uit te wegen voor hetgeen geen brood is en geen arbeid te verrichten voor hetgeen niet verzadigen kan" (Jes. 55: 1, 2)</w:t>
      </w:r>
      <w:r w:rsidR="00C64AC9" w:rsidRPr="00C64AC9">
        <w:rPr>
          <w:lang w:eastAsia="en-US"/>
        </w:rPr>
        <w:t>. Zij</w:t>
      </w:r>
      <w:r w:rsidR="00F158FC" w:rsidRPr="00C64AC9">
        <w:rPr>
          <w:lang w:eastAsia="en-US"/>
        </w:rPr>
        <w:t xml:space="preserve"> </w:t>
      </w:r>
      <w:r w:rsidR="00B93F5A" w:rsidRPr="00C64AC9">
        <w:rPr>
          <w:lang w:eastAsia="en-US"/>
        </w:rPr>
        <w:t>"</w:t>
      </w:r>
      <w:r w:rsidRPr="00C64AC9">
        <w:rPr>
          <w:lang w:eastAsia="en-US"/>
        </w:rPr>
        <w:t>at" rijkelijk van het goede en voedzame brood, dat</w:t>
      </w:r>
      <w:r w:rsidR="00181CE8" w:rsidRPr="00C64AC9">
        <w:rPr>
          <w:lang w:eastAsia="en-US"/>
        </w:rPr>
        <w:t xml:space="preserve"> ze</w:t>
      </w:r>
      <w:r w:rsidR="00F158FC" w:rsidRPr="00C64AC9">
        <w:rPr>
          <w:lang w:eastAsia="en-US"/>
        </w:rPr>
        <w:t xml:space="preserve"> </w:t>
      </w:r>
      <w:r w:rsidRPr="00C64AC9">
        <w:rPr>
          <w:lang w:eastAsia="en-US"/>
        </w:rPr>
        <w:t>niet verdiend, voor het</w:t>
      </w:r>
      <w:r w:rsidRPr="00C64AC9">
        <w:rPr>
          <w:lang w:eastAsia="en-US"/>
        </w:rPr>
        <w:softHyphen/>
        <w:t>welk</w:t>
      </w:r>
      <w:r w:rsidR="00181CE8" w:rsidRPr="00C64AC9">
        <w:rPr>
          <w:lang w:eastAsia="en-US"/>
        </w:rPr>
        <w:t xml:space="preserve"> ze</w:t>
      </w:r>
      <w:r w:rsidR="00F158FC" w:rsidRPr="00C64AC9">
        <w:rPr>
          <w:lang w:eastAsia="en-US"/>
        </w:rPr>
        <w:t xml:space="preserve"> </w:t>
      </w:r>
      <w:r w:rsidRPr="00C64AC9">
        <w:rPr>
          <w:lang w:eastAsia="en-US"/>
        </w:rPr>
        <w:t xml:space="preserve">niet gewerkt had, maar dat haar </w:t>
      </w:r>
      <w:r w:rsidR="00D80FDC" w:rsidRPr="00C64AC9">
        <w:rPr>
          <w:lang w:eastAsia="en-US"/>
        </w:rPr>
        <w:t>"</w:t>
      </w:r>
      <w:r w:rsidRPr="00C64AC9">
        <w:rPr>
          <w:lang w:eastAsia="en-US"/>
        </w:rPr>
        <w:t>om niet, zonder prijs en zonder geld" werd gegeven</w:t>
      </w:r>
      <w:r w:rsidR="00C64AC9" w:rsidRPr="00C64AC9">
        <w:rPr>
          <w:lang w:eastAsia="en-US"/>
        </w:rPr>
        <w:t>. Zij</w:t>
      </w:r>
      <w:r w:rsidR="00F158FC" w:rsidRPr="00C64AC9">
        <w:rPr>
          <w:lang w:eastAsia="en-US"/>
        </w:rPr>
        <w:t xml:space="preserve"> </w:t>
      </w:r>
      <w:r w:rsidRPr="00C64AC9">
        <w:rPr>
          <w:lang w:eastAsia="en-US"/>
        </w:rPr>
        <w:t>had het oor geneigd naar de n</w:t>
      </w:r>
      <w:r w:rsidR="00C2620C" w:rsidRPr="00C64AC9">
        <w:rPr>
          <w:lang w:eastAsia="en-US"/>
        </w:rPr>
        <w:t>odi</w:t>
      </w:r>
      <w:r w:rsidRPr="00C64AC9">
        <w:rPr>
          <w:lang w:eastAsia="en-US"/>
        </w:rPr>
        <w:t>ging en was gekomen;</w:t>
      </w:r>
      <w:r w:rsidR="00181CE8" w:rsidRPr="00C64AC9">
        <w:rPr>
          <w:lang w:eastAsia="en-US"/>
        </w:rPr>
        <w:t xml:space="preserve"> ze</w:t>
      </w:r>
      <w:r w:rsidR="00F158FC" w:rsidRPr="00C64AC9">
        <w:rPr>
          <w:lang w:eastAsia="en-US"/>
        </w:rPr>
        <w:t xml:space="preserve"> </w:t>
      </w:r>
      <w:r w:rsidRPr="00C64AC9">
        <w:rPr>
          <w:lang w:eastAsia="en-US"/>
        </w:rPr>
        <w:t xml:space="preserve">had </w:t>
      </w:r>
      <w:r w:rsidR="00D80FDC" w:rsidRPr="00C64AC9">
        <w:rPr>
          <w:lang w:eastAsia="en-US"/>
        </w:rPr>
        <w:t>"</w:t>
      </w:r>
      <w:r w:rsidRPr="00C64AC9">
        <w:rPr>
          <w:lang w:eastAsia="en-US"/>
        </w:rPr>
        <w:t>gehoord en ook</w:t>
      </w:r>
      <w:r w:rsidR="00102B20" w:rsidRPr="00C64AC9">
        <w:rPr>
          <w:lang w:eastAsia="en-US"/>
        </w:rPr>
        <w:t xml:space="preserve"> haar </w:t>
      </w:r>
      <w:r w:rsidRPr="00C64AC9">
        <w:rPr>
          <w:lang w:eastAsia="en-US"/>
        </w:rPr>
        <w:t>ziel mocht daarbij leven." Ja,</w:t>
      </w:r>
      <w:r w:rsidR="00181CE8" w:rsidRPr="00C64AC9">
        <w:rPr>
          <w:lang w:eastAsia="en-US"/>
        </w:rPr>
        <w:t xml:space="preserve"> ze</w:t>
      </w:r>
      <w:r w:rsidR="00F158FC" w:rsidRPr="00C64AC9">
        <w:rPr>
          <w:lang w:eastAsia="en-US"/>
        </w:rPr>
        <w:t xml:space="preserve"> </w:t>
      </w:r>
      <w:r w:rsidR="00B93F5A" w:rsidRPr="00C64AC9">
        <w:rPr>
          <w:lang w:eastAsia="en-US"/>
        </w:rPr>
        <w:t>"</w:t>
      </w:r>
      <w:r w:rsidRPr="00C64AC9">
        <w:rPr>
          <w:lang w:eastAsia="en-US"/>
        </w:rPr>
        <w:t>mocht</w:t>
      </w:r>
      <w:r w:rsidR="00B93F5A" w:rsidRPr="00C64AC9">
        <w:rPr>
          <w:lang w:eastAsia="en-US"/>
        </w:rPr>
        <w:t xml:space="preserve"> het </w:t>
      </w:r>
      <w:r w:rsidRPr="00C64AC9">
        <w:rPr>
          <w:lang w:eastAsia="en-US"/>
        </w:rPr>
        <w:t>goede eten en</w:t>
      </w:r>
      <w:r w:rsidR="00102B20" w:rsidRPr="00C64AC9">
        <w:rPr>
          <w:lang w:eastAsia="en-US"/>
        </w:rPr>
        <w:t xml:space="preserve"> haar</w:t>
      </w:r>
      <w:r w:rsidR="004A7FE9">
        <w:rPr>
          <w:lang w:eastAsia="en-US"/>
        </w:rPr>
        <w:t xml:space="preserve"> ziel </w:t>
      </w:r>
      <w:r w:rsidRPr="00C64AC9">
        <w:rPr>
          <w:lang w:eastAsia="en-US"/>
        </w:rPr>
        <w:t>vrijelijk in vettigheid zich laten verlustigen" (Jes. 55: 2, 3).</w:t>
      </w:r>
    </w:p>
    <w:p w:rsidR="00265062" w:rsidRPr="00C64AC9" w:rsidRDefault="00265062" w:rsidP="00102B20">
      <w:pPr>
        <w:jc w:val="both"/>
        <w:rPr>
          <w:lang w:eastAsia="en-US"/>
        </w:rPr>
      </w:pPr>
      <w:r w:rsidRPr="00C64AC9">
        <w:rPr>
          <w:lang w:eastAsia="en-US"/>
        </w:rPr>
        <w:t xml:space="preserve">Ook de </w:t>
      </w:r>
      <w:r w:rsidR="00D80FDC" w:rsidRPr="00C64AC9">
        <w:rPr>
          <w:lang w:eastAsia="en-US"/>
        </w:rPr>
        <w:t>Heere</w:t>
      </w:r>
      <w:r w:rsidRPr="00C64AC9">
        <w:rPr>
          <w:lang w:eastAsia="en-US"/>
        </w:rPr>
        <w:t xml:space="preserve"> Jezus zelf brengt de lichamelijke voeding bij beeldspraak op het geestelijke over. Hij zelf is het ware brood; Zijn lichaam is waarlijk spijs, Zijn bloed waarlijk drank (Joh. 6: 50</w:t>
      </w:r>
      <w:r w:rsidR="009331A1">
        <w:rPr>
          <w:lang w:eastAsia="en-US"/>
        </w:rPr>
        <w:t>-</w:t>
      </w:r>
      <w:r w:rsidRPr="00C64AC9">
        <w:rPr>
          <w:lang w:eastAsia="en-US"/>
        </w:rPr>
        <w:t xml:space="preserve">51). </w:t>
      </w:r>
      <w:r w:rsidR="00B93F5A" w:rsidRPr="00C64AC9">
        <w:rPr>
          <w:lang w:eastAsia="en-US"/>
        </w:rPr>
        <w:t>"</w:t>
      </w:r>
      <w:r w:rsidRPr="00C64AC9">
        <w:rPr>
          <w:lang w:eastAsia="en-US"/>
        </w:rPr>
        <w:t>Hij is dat levende brood, dat uit</w:t>
      </w:r>
      <w:r w:rsidR="00941D23" w:rsidRPr="00C64AC9">
        <w:rPr>
          <w:lang w:eastAsia="en-US"/>
        </w:rPr>
        <w:t xml:space="preserve"> de </w:t>
      </w:r>
      <w:r w:rsidRPr="00C64AC9">
        <w:rPr>
          <w:lang w:eastAsia="en-US"/>
        </w:rPr>
        <w:t>hemel is nedergedaald</w:t>
      </w:r>
      <w:r w:rsidR="003D4E0F">
        <w:rPr>
          <w:lang w:eastAsia="en-US"/>
        </w:rPr>
        <w:t>. Zo</w:t>
      </w:r>
      <w:r w:rsidR="00941D23" w:rsidRPr="00C64AC9">
        <w:rPr>
          <w:lang w:eastAsia="en-US"/>
        </w:rPr>
        <w:t xml:space="preserve"> </w:t>
      </w:r>
      <w:r w:rsidRPr="00C64AC9">
        <w:rPr>
          <w:lang w:eastAsia="en-US"/>
        </w:rPr>
        <w:t>iemand van dit brood eet, die zal in</w:t>
      </w:r>
      <w:r w:rsidR="00941D23" w:rsidRPr="00C64AC9">
        <w:rPr>
          <w:lang w:eastAsia="en-US"/>
        </w:rPr>
        <w:t xml:space="preserve"> van de </w:t>
      </w:r>
      <w:r w:rsidRPr="00C64AC9">
        <w:rPr>
          <w:lang w:eastAsia="en-US"/>
        </w:rPr>
        <w:t>eeuwigheid leven."</w:t>
      </w:r>
      <w:r w:rsidR="00941D23" w:rsidRPr="00C64AC9">
        <w:rPr>
          <w:lang w:eastAsia="en-US"/>
        </w:rPr>
        <w:t xml:space="preserve"> zo </w:t>
      </w:r>
      <w:r w:rsidRPr="00C64AC9">
        <w:rPr>
          <w:lang w:eastAsia="en-US"/>
        </w:rPr>
        <w:t xml:space="preserve">sprak de </w:t>
      </w:r>
      <w:r w:rsidR="00D80FDC" w:rsidRPr="00C64AC9">
        <w:rPr>
          <w:lang w:eastAsia="en-US"/>
        </w:rPr>
        <w:t>Heere</w:t>
      </w:r>
      <w:r w:rsidRPr="00C64AC9">
        <w:rPr>
          <w:lang w:eastAsia="en-US"/>
        </w:rPr>
        <w:t xml:space="preserve"> ook</w:t>
      </w:r>
      <w:r w:rsidR="009331A1">
        <w:rPr>
          <w:lang w:eastAsia="en-US"/>
        </w:rPr>
        <w:t xml:space="preserve"> tot de Samaritaans</w:t>
      </w:r>
      <w:r w:rsidRPr="00C64AC9">
        <w:rPr>
          <w:lang w:eastAsia="en-US"/>
        </w:rPr>
        <w:t xml:space="preserve">e vrouw: </w:t>
      </w:r>
      <w:r w:rsidR="00D80FDC" w:rsidRPr="00C64AC9">
        <w:rPr>
          <w:lang w:eastAsia="en-US"/>
        </w:rPr>
        <w:t>"</w:t>
      </w:r>
      <w:r w:rsidR="00941D23" w:rsidRPr="00C64AC9">
        <w:rPr>
          <w:lang w:eastAsia="en-US"/>
        </w:rPr>
        <w:t xml:space="preserve">zo </w:t>
      </w:r>
      <w:r w:rsidRPr="00C64AC9">
        <w:rPr>
          <w:lang w:eastAsia="en-US"/>
        </w:rPr>
        <w:t>wie zal gedronken heb</w:t>
      </w:r>
      <w:r w:rsidRPr="00C64AC9">
        <w:rPr>
          <w:lang w:eastAsia="en-US"/>
        </w:rPr>
        <w:softHyphen/>
        <w:t>ben van het water, dat Ik hem geven zal,</w:t>
      </w:r>
      <w:r w:rsidR="003C0B0E">
        <w:rPr>
          <w:lang w:eastAsia="en-US"/>
        </w:rPr>
        <w:t xml:space="preserve"> die </w:t>
      </w:r>
      <w:r w:rsidRPr="00C64AC9">
        <w:rPr>
          <w:lang w:eastAsia="en-US"/>
        </w:rPr>
        <w:t xml:space="preserve">zal in eeuwigheid </w:t>
      </w:r>
      <w:r w:rsidR="009331A1">
        <w:rPr>
          <w:lang w:eastAsia="en-US"/>
        </w:rPr>
        <w:t>ni</w:t>
      </w:r>
      <w:r w:rsidRPr="00C64AC9">
        <w:rPr>
          <w:lang w:eastAsia="en-US"/>
        </w:rPr>
        <w:t>et dorsten" (Joh. 4, 14)</w:t>
      </w:r>
      <w:r w:rsidR="003D4E0F">
        <w:rPr>
          <w:lang w:eastAsia="en-US"/>
        </w:rPr>
        <w:t>. Zo</w:t>
      </w:r>
      <w:r w:rsidR="00941D23" w:rsidRPr="00C64AC9">
        <w:rPr>
          <w:lang w:eastAsia="en-US"/>
        </w:rPr>
        <w:t xml:space="preserve"> </w:t>
      </w:r>
      <w:r w:rsidRPr="00C64AC9">
        <w:rPr>
          <w:lang w:eastAsia="en-US"/>
        </w:rPr>
        <w:t>schenkt hij vol</w:t>
      </w:r>
      <w:r w:rsidRPr="00C64AC9">
        <w:rPr>
          <w:lang w:eastAsia="en-US"/>
        </w:rPr>
        <w:softHyphen/>
        <w:t>komen verzadiging en volle bevrediging.</w:t>
      </w:r>
    </w:p>
    <w:p w:rsidR="00265062" w:rsidRPr="00D70ACF" w:rsidRDefault="00265062" w:rsidP="00102B20">
      <w:pPr>
        <w:jc w:val="both"/>
        <w:rPr>
          <w:i/>
          <w:lang w:eastAsia="en-US"/>
        </w:rPr>
      </w:pPr>
      <w:r w:rsidRPr="00C64AC9">
        <w:rPr>
          <w:lang w:eastAsia="en-US"/>
        </w:rPr>
        <w:t xml:space="preserve">Maar wederom meer dan dit. Ruth hield nog over na de verzadiging van het </w:t>
      </w:r>
      <w:r w:rsidR="00941D23" w:rsidRPr="00C64AC9">
        <w:rPr>
          <w:lang w:eastAsia="en-US"/>
        </w:rPr>
        <w:t>oge</w:t>
      </w:r>
      <w:r w:rsidRPr="00C64AC9">
        <w:rPr>
          <w:lang w:eastAsia="en-US"/>
        </w:rPr>
        <w:t>nblik, voor</w:t>
      </w:r>
      <w:r w:rsidR="00941D23" w:rsidRPr="00C64AC9">
        <w:rPr>
          <w:lang w:eastAsia="en-US"/>
        </w:rPr>
        <w:t xml:space="preserve"> de </w:t>
      </w:r>
      <w:r w:rsidRPr="00C64AC9">
        <w:rPr>
          <w:lang w:eastAsia="en-US"/>
        </w:rPr>
        <w:t xml:space="preserve">tijd, die komen zoude. Maar aldus geeft ook de </w:t>
      </w:r>
      <w:r w:rsidR="00D80FDC" w:rsidRPr="00C64AC9">
        <w:rPr>
          <w:lang w:eastAsia="en-US"/>
        </w:rPr>
        <w:t>Heere</w:t>
      </w:r>
      <w:r w:rsidRPr="00C64AC9">
        <w:rPr>
          <w:lang w:eastAsia="en-US"/>
        </w:rPr>
        <w:t>, naar Hij zegt</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het water dat Ik hem geven zal, zal in hem worden</w:t>
      </w:r>
      <w:r w:rsidR="00941D23" w:rsidRPr="00C64AC9">
        <w:rPr>
          <w:lang w:eastAsia="en-US"/>
        </w:rPr>
        <w:t xml:space="preserve"> een </w:t>
      </w:r>
      <w:r w:rsidRPr="00C64AC9">
        <w:rPr>
          <w:lang w:eastAsia="en-US"/>
        </w:rPr>
        <w:t>fon</w:t>
      </w:r>
      <w:r w:rsidRPr="00C64AC9">
        <w:rPr>
          <w:lang w:eastAsia="en-US"/>
        </w:rPr>
        <w:softHyphen/>
        <w:t>tein van water, springende tot in het eeuwige leven."</w:t>
      </w:r>
      <w:r w:rsidR="00941D23" w:rsidRPr="00C64AC9">
        <w:rPr>
          <w:lang w:eastAsia="en-US"/>
        </w:rPr>
        <w:t xml:space="preserve"> zo </w:t>
      </w:r>
      <w:r w:rsidRPr="00C64AC9">
        <w:rPr>
          <w:lang w:eastAsia="en-US"/>
        </w:rPr>
        <w:t>luidt ook</w:t>
      </w:r>
      <w:r w:rsidR="00102B20" w:rsidRPr="00C64AC9">
        <w:rPr>
          <w:lang w:eastAsia="en-US"/>
        </w:rPr>
        <w:t xml:space="preserve"> zijn </w:t>
      </w:r>
      <w:r w:rsidRPr="00C64AC9">
        <w:rPr>
          <w:lang w:eastAsia="en-US"/>
        </w:rPr>
        <w:t xml:space="preserve">belofte als Hij de dorstenden tot </w:t>
      </w:r>
      <w:r w:rsidR="009331A1">
        <w:rPr>
          <w:lang w:eastAsia="en-US"/>
        </w:rPr>
        <w:t>Z</w:t>
      </w:r>
      <w:r w:rsidRPr="00C64AC9">
        <w:rPr>
          <w:lang w:eastAsia="en-US"/>
        </w:rPr>
        <w:t>ich roept en tot drinken n</w:t>
      </w:r>
      <w:r w:rsidR="00C2620C" w:rsidRPr="00C64AC9">
        <w:rPr>
          <w:lang w:eastAsia="en-US"/>
        </w:rPr>
        <w:t>odi</w:t>
      </w:r>
      <w:r w:rsidRPr="00C64AC9">
        <w:rPr>
          <w:lang w:eastAsia="en-US"/>
        </w:rPr>
        <w:t>gt (Joh. 7: 38)</w:t>
      </w:r>
      <w:r w:rsidR="003D4E0F">
        <w:rPr>
          <w:lang w:eastAsia="en-US"/>
        </w:rPr>
        <w:t>. Zo</w:t>
      </w:r>
      <w:r w:rsidR="00941D23" w:rsidRPr="00C64AC9">
        <w:rPr>
          <w:lang w:eastAsia="en-US"/>
        </w:rPr>
        <w:t xml:space="preserve"> </w:t>
      </w:r>
      <w:r w:rsidRPr="00C64AC9">
        <w:rPr>
          <w:lang w:eastAsia="en-US"/>
        </w:rPr>
        <w:t>was het ook aan het Avondmaal in</w:t>
      </w:r>
      <w:r w:rsidR="00941D23" w:rsidRPr="00C64AC9">
        <w:rPr>
          <w:lang w:eastAsia="en-US"/>
        </w:rPr>
        <w:t xml:space="preserve"> de </w:t>
      </w:r>
      <w:r w:rsidRPr="00C64AC9">
        <w:rPr>
          <w:lang w:eastAsia="en-US"/>
        </w:rPr>
        <w:t xml:space="preserve">laatsten nacht </w:t>
      </w:r>
      <w:r w:rsidR="00FD6149">
        <w:rPr>
          <w:lang w:eastAsia="en-US"/>
        </w:rPr>
        <w:t>van zijn leven</w:t>
      </w:r>
      <w:r w:rsidRPr="00C64AC9">
        <w:rPr>
          <w:lang w:eastAsia="en-US"/>
        </w:rPr>
        <w:t xml:space="preserve"> op aarde, in</w:t>
      </w:r>
      <w:r w:rsidR="00941D23" w:rsidRPr="00C64AC9">
        <w:rPr>
          <w:lang w:eastAsia="en-US"/>
        </w:rPr>
        <w:t xml:space="preserve"> de </w:t>
      </w:r>
      <w:r w:rsidRPr="00C64AC9">
        <w:rPr>
          <w:lang w:eastAsia="en-US"/>
        </w:rPr>
        <w:t>welken Hij verraden werd; en</w:t>
      </w:r>
      <w:r w:rsidR="00941D23" w:rsidRPr="00C64AC9">
        <w:rPr>
          <w:lang w:eastAsia="en-US"/>
        </w:rPr>
        <w:t xml:space="preserve"> zo </w:t>
      </w:r>
      <w:r w:rsidRPr="00C64AC9">
        <w:rPr>
          <w:lang w:eastAsia="en-US"/>
        </w:rPr>
        <w:t>is het nog altijd voor</w:t>
      </w:r>
      <w:r w:rsidR="00941D23" w:rsidRPr="00C64AC9">
        <w:rPr>
          <w:lang w:eastAsia="en-US"/>
        </w:rPr>
        <w:t xml:space="preserve"> de </w:t>
      </w:r>
      <w:r w:rsidRPr="00C64AC9">
        <w:rPr>
          <w:lang w:eastAsia="en-US"/>
        </w:rPr>
        <w:t>gel</w:t>
      </w:r>
      <w:r w:rsidR="00941D23" w:rsidRPr="00C64AC9">
        <w:rPr>
          <w:lang w:eastAsia="en-US"/>
        </w:rPr>
        <w:t>ovi</w:t>
      </w:r>
      <w:r w:rsidR="009331A1">
        <w:rPr>
          <w:lang w:eastAsia="en-US"/>
        </w:rPr>
        <w:t>ge Avondma</w:t>
      </w:r>
      <w:r w:rsidR="00D70ACF">
        <w:rPr>
          <w:lang w:eastAsia="en-US"/>
        </w:rPr>
        <w:t>al</w:t>
      </w:r>
      <w:r w:rsidRPr="00C64AC9">
        <w:rPr>
          <w:lang w:eastAsia="en-US"/>
        </w:rPr>
        <w:t>ganger</w:t>
      </w:r>
      <w:r w:rsidR="00102B20" w:rsidRPr="00C64AC9">
        <w:rPr>
          <w:lang w:eastAsia="en-US"/>
        </w:rPr>
        <w:t>:</w:t>
      </w:r>
      <w:r w:rsidRPr="00C64AC9">
        <w:rPr>
          <w:lang w:eastAsia="en-US"/>
        </w:rPr>
        <w:t xml:space="preserve"> </w:t>
      </w:r>
      <w:r w:rsidRPr="00D70ACF">
        <w:rPr>
          <w:i/>
          <w:lang w:eastAsia="en-US"/>
        </w:rPr>
        <w:t>gemeenschap</w:t>
      </w:r>
      <w:r w:rsidR="00941D23" w:rsidRPr="00D70ACF">
        <w:rPr>
          <w:i/>
          <w:lang w:eastAsia="en-US"/>
        </w:rPr>
        <w:t xml:space="preserve"> van de </w:t>
      </w:r>
      <w:r w:rsidRPr="00D70ACF">
        <w:rPr>
          <w:i/>
          <w:lang w:eastAsia="en-US"/>
        </w:rPr>
        <w:t>heiligen, volkomen verzadiging, rijke bevrediging.</w:t>
      </w:r>
    </w:p>
    <w:p w:rsidR="009331A1" w:rsidRDefault="009331A1" w:rsidP="00102B20">
      <w:pPr>
        <w:jc w:val="both"/>
        <w:rPr>
          <w:lang w:eastAsia="en-US"/>
        </w:rPr>
      </w:pPr>
    </w:p>
    <w:p w:rsidR="00265062" w:rsidRPr="00C64AC9" w:rsidRDefault="00265062" w:rsidP="00102B20">
      <w:pPr>
        <w:jc w:val="both"/>
        <w:rPr>
          <w:lang w:eastAsia="en-US"/>
        </w:rPr>
      </w:pPr>
      <w:r w:rsidRPr="00C64AC9">
        <w:rPr>
          <w:lang w:eastAsia="en-US"/>
        </w:rPr>
        <w:t>II.</w:t>
      </w:r>
    </w:p>
    <w:p w:rsidR="00265062" w:rsidRPr="00C64AC9" w:rsidRDefault="00265062" w:rsidP="00102B20">
      <w:pPr>
        <w:jc w:val="both"/>
        <w:rPr>
          <w:lang w:eastAsia="en-US"/>
        </w:rPr>
      </w:pPr>
      <w:r w:rsidRPr="00C64AC9">
        <w:rPr>
          <w:lang w:eastAsia="en-US"/>
        </w:rPr>
        <w:t>Aan</w:t>
      </w:r>
      <w:r w:rsidR="003C0B0E">
        <w:rPr>
          <w:lang w:eastAsia="en-US"/>
        </w:rPr>
        <w:t xml:space="preserve"> die </w:t>
      </w:r>
      <w:r w:rsidR="00941D23" w:rsidRPr="00C64AC9">
        <w:rPr>
          <w:lang w:eastAsia="en-US"/>
        </w:rPr>
        <w:t>dis</w:t>
      </w:r>
      <w:r w:rsidRPr="00C64AC9">
        <w:rPr>
          <w:lang w:eastAsia="en-US"/>
        </w:rPr>
        <w:t xml:space="preserve"> wordt Ruth duidelijk, wat en wie deze Boaz als gastheer voor haar is. Maar wat deze gastheer,.die haar aan</w:t>
      </w:r>
      <w:r w:rsidR="00102B20" w:rsidRPr="00C64AC9">
        <w:rPr>
          <w:lang w:eastAsia="en-US"/>
        </w:rPr>
        <w:t xml:space="preserve"> zijn </w:t>
      </w:r>
      <w:r w:rsidRPr="00C64AC9">
        <w:rPr>
          <w:lang w:eastAsia="en-US"/>
        </w:rPr>
        <w:t>tafel had gen</w:t>
      </w:r>
      <w:r w:rsidR="00C2620C" w:rsidRPr="00C64AC9">
        <w:rPr>
          <w:lang w:eastAsia="en-US"/>
        </w:rPr>
        <w:t>odi</w:t>
      </w:r>
      <w:r w:rsidRPr="00C64AC9">
        <w:rPr>
          <w:lang w:eastAsia="en-US"/>
        </w:rPr>
        <w:t>gd, ook in het vervolg voor haar wil wezen, zal haar eerst later blijken. Na</w:t>
      </w:r>
      <w:r w:rsidR="00941D23" w:rsidRPr="00C64AC9">
        <w:rPr>
          <w:lang w:eastAsia="en-US"/>
        </w:rPr>
        <w:t xml:space="preserve"> deze </w:t>
      </w:r>
      <w:r w:rsidRPr="00C64AC9">
        <w:rPr>
          <w:lang w:eastAsia="en-US"/>
        </w:rPr>
        <w:t>zal</w:t>
      </w:r>
      <w:r w:rsidR="00181CE8" w:rsidRPr="00C64AC9">
        <w:rPr>
          <w:lang w:eastAsia="en-US"/>
        </w:rPr>
        <w:t xml:space="preserve"> ze</w:t>
      </w:r>
      <w:r w:rsidR="00F158FC" w:rsidRPr="00C64AC9">
        <w:rPr>
          <w:lang w:eastAsia="en-US"/>
        </w:rPr>
        <w:t xml:space="preserve"> </w:t>
      </w:r>
      <w:r w:rsidRPr="00C64AC9">
        <w:rPr>
          <w:lang w:eastAsia="en-US"/>
        </w:rPr>
        <w:t>dit l</w:t>
      </w:r>
      <w:r w:rsidR="00D80FDC" w:rsidRPr="00C64AC9">
        <w:rPr>
          <w:lang w:eastAsia="en-US"/>
        </w:rPr>
        <w:t>ere</w:t>
      </w:r>
      <w:r w:rsidRPr="00C64AC9">
        <w:rPr>
          <w:lang w:eastAsia="en-US"/>
        </w:rPr>
        <w:t>n verstaan;</w:t>
      </w:r>
      <w:r w:rsidR="00181CE8" w:rsidRPr="00C64AC9">
        <w:rPr>
          <w:lang w:eastAsia="en-US"/>
        </w:rPr>
        <w:t xml:space="preserve"> we</w:t>
      </w:r>
      <w:r w:rsidR="00F158FC" w:rsidRPr="00C64AC9">
        <w:rPr>
          <w:lang w:eastAsia="en-US"/>
        </w:rPr>
        <w:t xml:space="preserve"> </w:t>
      </w:r>
      <w:r w:rsidRPr="00C64AC9">
        <w:rPr>
          <w:lang w:eastAsia="en-US"/>
        </w:rPr>
        <w:t>vernemen het reeds nu uit het zorgend</w:t>
      </w:r>
      <w:r w:rsidR="00102B20" w:rsidRPr="00C64AC9">
        <w:rPr>
          <w:lang w:eastAsia="en-US"/>
        </w:rPr>
        <w:t xml:space="preserve"> </w:t>
      </w:r>
      <w:r w:rsidRPr="00C64AC9">
        <w:rPr>
          <w:lang w:eastAsia="en-US"/>
        </w:rPr>
        <w:t>bevel (vs. 15, 16), dat aanstonds na</w:t>
      </w:r>
      <w:r w:rsidR="00941D23" w:rsidRPr="00C64AC9">
        <w:rPr>
          <w:lang w:eastAsia="en-US"/>
        </w:rPr>
        <w:t xml:space="preserve"> de </w:t>
      </w:r>
      <w:r w:rsidRPr="00C64AC9">
        <w:rPr>
          <w:lang w:eastAsia="en-US"/>
        </w:rPr>
        <w:t>maaltijd, als Ruth zich reeds heeft verwijderd, van hem u</w:t>
      </w:r>
      <w:r w:rsidR="009331A1">
        <w:rPr>
          <w:lang w:eastAsia="en-US"/>
        </w:rPr>
        <w:t>itgaat. Daarin blijkt en zijn t</w:t>
      </w:r>
      <w:r w:rsidRPr="00C64AC9">
        <w:rPr>
          <w:lang w:eastAsia="en-US"/>
        </w:rPr>
        <w:t>ere voorzorg, (vs. 15) en de langzame ontwikkeling (vs. 16) te gelijk met de</w:t>
      </w:r>
      <w:r w:rsidR="009331A1">
        <w:rPr>
          <w:lang w:eastAsia="en-US"/>
        </w:rPr>
        <w:t xml:space="preserve"> wij</w:t>
      </w:r>
      <w:r w:rsidRPr="00C64AC9">
        <w:rPr>
          <w:lang w:eastAsia="en-US"/>
        </w:rPr>
        <w:t>ze terughouding ener verstandige toegenegenheid.</w:t>
      </w:r>
    </w:p>
    <w:p w:rsidR="00265062" w:rsidRPr="00C64AC9" w:rsidRDefault="00265062" w:rsidP="00102B20">
      <w:pPr>
        <w:jc w:val="both"/>
        <w:rPr>
          <w:lang w:eastAsia="en-US"/>
        </w:rPr>
      </w:pPr>
      <w:r w:rsidRPr="00C64AC9">
        <w:rPr>
          <w:lang w:eastAsia="en-US"/>
        </w:rPr>
        <w:t>De oprechte gel</w:t>
      </w:r>
      <w:r w:rsidR="00941D23" w:rsidRPr="00C64AC9">
        <w:rPr>
          <w:lang w:eastAsia="en-US"/>
        </w:rPr>
        <w:t>ovi</w:t>
      </w:r>
      <w:r w:rsidRPr="00C64AC9">
        <w:rPr>
          <w:lang w:eastAsia="en-US"/>
        </w:rPr>
        <w:t>ge tracht er naar een navolger</w:t>
      </w:r>
      <w:r w:rsidR="00941D23" w:rsidRPr="00C64AC9">
        <w:rPr>
          <w:lang w:eastAsia="en-US"/>
        </w:rPr>
        <w:t xml:space="preserve"> van God</w:t>
      </w:r>
      <w:r w:rsidRPr="00C64AC9">
        <w:rPr>
          <w:lang w:eastAsia="en-US"/>
        </w:rPr>
        <w:t xml:space="preserve"> te worden en meer en meer te zijn. Dat is dan tro</w:t>
      </w:r>
      <w:r w:rsidR="005622A3" w:rsidRPr="00C64AC9">
        <w:rPr>
          <w:lang w:eastAsia="en-US"/>
        </w:rPr>
        <w:t>uw</w:t>
      </w:r>
      <w:r w:rsidRPr="00C64AC9">
        <w:rPr>
          <w:lang w:eastAsia="en-US"/>
        </w:rPr>
        <w:t xml:space="preserve">s ook het voorschrift des apostels aan de </w:t>
      </w:r>
      <w:r w:rsidR="009331A1" w:rsidRPr="00C64AC9">
        <w:rPr>
          <w:lang w:eastAsia="en-US"/>
        </w:rPr>
        <w:t>E</w:t>
      </w:r>
      <w:r w:rsidR="009331A1">
        <w:rPr>
          <w:lang w:eastAsia="en-US"/>
        </w:rPr>
        <w:t>f</w:t>
      </w:r>
      <w:r w:rsidR="009331A1" w:rsidRPr="00C64AC9">
        <w:rPr>
          <w:lang w:eastAsia="en-US"/>
        </w:rPr>
        <w:t>eziërs</w:t>
      </w:r>
      <w:r w:rsidRPr="00C64AC9">
        <w:rPr>
          <w:lang w:eastAsia="en-US"/>
        </w:rPr>
        <w:t xml:space="preserve">, als hij hun vermaant </w:t>
      </w:r>
      <w:r w:rsidR="00B93F5A" w:rsidRPr="00C64AC9">
        <w:rPr>
          <w:lang w:eastAsia="en-US"/>
        </w:rPr>
        <w:t>"</w:t>
      </w:r>
      <w:r w:rsidRPr="00C64AC9">
        <w:rPr>
          <w:lang w:eastAsia="en-US"/>
        </w:rPr>
        <w:t>navolgers</w:t>
      </w:r>
      <w:r w:rsidR="00941D23" w:rsidRPr="00C64AC9">
        <w:rPr>
          <w:lang w:eastAsia="en-US"/>
        </w:rPr>
        <w:t xml:space="preserve"> van God</w:t>
      </w:r>
      <w:r w:rsidRPr="00C64AC9">
        <w:rPr>
          <w:lang w:eastAsia="en-US"/>
        </w:rPr>
        <w:t xml:space="preserve"> te zijn, als geliefde kinderen" </w:t>
      </w:r>
      <w:r w:rsidR="009331A1">
        <w:rPr>
          <w:lang w:eastAsia="en-US"/>
        </w:rPr>
        <w:t>(Ef.</w:t>
      </w:r>
      <w:r w:rsidRPr="00C64AC9">
        <w:rPr>
          <w:lang w:eastAsia="en-US"/>
        </w:rPr>
        <w:t xml:space="preserve"> 5: 1)</w:t>
      </w:r>
      <w:r w:rsidR="001B7AED">
        <w:rPr>
          <w:lang w:eastAsia="en-US"/>
        </w:rPr>
        <w:t>. W</w:t>
      </w:r>
      <w:r w:rsidRPr="00C64AC9">
        <w:rPr>
          <w:lang w:eastAsia="en-US"/>
        </w:rPr>
        <w:t>anneer</w:t>
      </w:r>
      <w:r w:rsidR="00181CE8" w:rsidRPr="00C64AC9">
        <w:rPr>
          <w:lang w:eastAsia="en-US"/>
        </w:rPr>
        <w:t xml:space="preserve"> we</w:t>
      </w:r>
      <w:r w:rsidR="00F158FC" w:rsidRPr="00C64AC9">
        <w:rPr>
          <w:lang w:eastAsia="en-US"/>
        </w:rPr>
        <w:t xml:space="preserve"> </w:t>
      </w:r>
      <w:r w:rsidRPr="00C64AC9">
        <w:rPr>
          <w:lang w:eastAsia="en-US"/>
        </w:rPr>
        <w:t>Boaz in zijn handel en wandel on</w:t>
      </w:r>
      <w:r w:rsidRPr="00C64AC9">
        <w:rPr>
          <w:lang w:eastAsia="en-US"/>
        </w:rPr>
        <w:softHyphen/>
        <w:t>opgemerkt gadeslaan, nemen</w:t>
      </w:r>
      <w:r w:rsidR="00181CE8" w:rsidRPr="00C64AC9">
        <w:rPr>
          <w:lang w:eastAsia="en-US"/>
        </w:rPr>
        <w:t xml:space="preserve"> we</w:t>
      </w:r>
      <w:r w:rsidR="00F158FC" w:rsidRPr="00C64AC9">
        <w:rPr>
          <w:lang w:eastAsia="en-US"/>
        </w:rPr>
        <w:t xml:space="preserve"> </w:t>
      </w:r>
      <w:r w:rsidR="00D70ACF">
        <w:rPr>
          <w:lang w:eastAsia="en-US"/>
        </w:rPr>
        <w:t>ook in hem diezelfde</w:t>
      </w:r>
      <w:r w:rsidRPr="00C64AC9">
        <w:rPr>
          <w:lang w:eastAsia="en-US"/>
        </w:rPr>
        <w:t xml:space="preserve"> karaktertrek van het geest</w:t>
      </w:r>
      <w:r w:rsidR="009331A1">
        <w:rPr>
          <w:lang w:eastAsia="en-US"/>
        </w:rPr>
        <w:t xml:space="preserve">elijk leven waar. Hoor hem zijn </w:t>
      </w:r>
      <w:r w:rsidRPr="00C64AC9">
        <w:rPr>
          <w:lang w:eastAsia="en-US"/>
        </w:rPr>
        <w:t>bevelen geven aan</w:t>
      </w:r>
      <w:r w:rsidR="00102B20" w:rsidRPr="00C64AC9">
        <w:rPr>
          <w:lang w:eastAsia="en-US"/>
        </w:rPr>
        <w:t xml:space="preserve"> zijn </w:t>
      </w:r>
      <w:r w:rsidRPr="00C64AC9">
        <w:rPr>
          <w:lang w:eastAsia="en-US"/>
        </w:rPr>
        <w:t>ondergeschikten, en ook geeft hij blijk van dezelfde voorzorg, die</w:t>
      </w:r>
      <w:r w:rsidR="00181CE8" w:rsidRPr="00C64AC9">
        <w:rPr>
          <w:lang w:eastAsia="en-US"/>
        </w:rPr>
        <w:t xml:space="preserve"> we</w:t>
      </w:r>
      <w:r w:rsidR="00F158FC" w:rsidRPr="00C64AC9">
        <w:rPr>
          <w:lang w:eastAsia="en-US"/>
        </w:rPr>
        <w:t xml:space="preserve"> </w:t>
      </w:r>
      <w:r w:rsidRPr="00C64AC9">
        <w:rPr>
          <w:lang w:eastAsia="en-US"/>
        </w:rPr>
        <w:t>in</w:t>
      </w:r>
      <w:r w:rsidR="00941D23" w:rsidRPr="00C64AC9">
        <w:rPr>
          <w:lang w:eastAsia="en-US"/>
        </w:rPr>
        <w:t xml:space="preserve"> de </w:t>
      </w:r>
      <w:r w:rsidR="00D80FDC" w:rsidRPr="00C64AC9">
        <w:rPr>
          <w:lang w:eastAsia="en-US"/>
        </w:rPr>
        <w:t>Heere</w:t>
      </w:r>
      <w:r w:rsidRPr="00C64AC9">
        <w:rPr>
          <w:lang w:eastAsia="en-US"/>
        </w:rPr>
        <w:t xml:space="preserve"> God opmerken, die </w:t>
      </w:r>
      <w:r w:rsidR="00D80FDC" w:rsidRPr="00C64AC9">
        <w:rPr>
          <w:lang w:eastAsia="en-US"/>
        </w:rPr>
        <w:t>"</w:t>
      </w:r>
      <w:r w:rsidRPr="00C64AC9">
        <w:rPr>
          <w:lang w:eastAsia="en-US"/>
        </w:rPr>
        <w:t>van</w:t>
      </w:r>
      <w:r w:rsidR="00102B20" w:rsidRPr="00C64AC9">
        <w:rPr>
          <w:lang w:eastAsia="en-US"/>
        </w:rPr>
        <w:t xml:space="preserve"> zijn </w:t>
      </w:r>
      <w:r w:rsidRPr="00C64AC9">
        <w:rPr>
          <w:lang w:eastAsia="en-US"/>
        </w:rPr>
        <w:t>gel</w:t>
      </w:r>
      <w:r w:rsidR="00941D23" w:rsidRPr="00C64AC9">
        <w:rPr>
          <w:lang w:eastAsia="en-US"/>
        </w:rPr>
        <w:t>ovi</w:t>
      </w:r>
      <w:r w:rsidRPr="00C64AC9">
        <w:rPr>
          <w:lang w:eastAsia="en-US"/>
        </w:rPr>
        <w:t>gen zal bevelen" (Ps. 91: 11).</w:t>
      </w:r>
    </w:p>
    <w:p w:rsidR="00265062" w:rsidRPr="00C64AC9" w:rsidRDefault="00265062" w:rsidP="00102B20">
      <w:pPr>
        <w:jc w:val="both"/>
        <w:rPr>
          <w:lang w:eastAsia="en-US"/>
        </w:rPr>
      </w:pPr>
      <w:r w:rsidRPr="00C64AC9">
        <w:rPr>
          <w:lang w:eastAsia="en-US"/>
        </w:rPr>
        <w:t>Dat is de rechte orde en tucht in huis, als de vriende</w:t>
      </w:r>
      <w:r w:rsidRPr="00C64AC9">
        <w:rPr>
          <w:lang w:eastAsia="en-US"/>
        </w:rPr>
        <w:softHyphen/>
        <w:t>lijke welwillendheid het n</w:t>
      </w:r>
      <w:r w:rsidR="00C2620C" w:rsidRPr="00C64AC9">
        <w:rPr>
          <w:lang w:eastAsia="en-US"/>
        </w:rPr>
        <w:t>odi</w:t>
      </w:r>
      <w:r w:rsidRPr="00C64AC9">
        <w:rPr>
          <w:lang w:eastAsia="en-US"/>
        </w:rPr>
        <w:t>g ontzag niet doodt en het ontzag groot genoeg is, om niet n</w:t>
      </w:r>
      <w:r w:rsidR="00C2620C" w:rsidRPr="00C64AC9">
        <w:rPr>
          <w:lang w:eastAsia="en-US"/>
        </w:rPr>
        <w:t>odi</w:t>
      </w:r>
      <w:r w:rsidR="009331A1">
        <w:rPr>
          <w:lang w:eastAsia="en-US"/>
        </w:rPr>
        <w:t>g hebben voor vriende</w:t>
      </w:r>
      <w:r w:rsidRPr="00C64AC9">
        <w:rPr>
          <w:lang w:eastAsia="en-US"/>
        </w:rPr>
        <w:t>lijkheid te vr</w:t>
      </w:r>
      <w:r w:rsidR="00C64AC9">
        <w:rPr>
          <w:lang w:eastAsia="en-US"/>
        </w:rPr>
        <w:t>eze</w:t>
      </w:r>
      <w:r w:rsidRPr="00C64AC9">
        <w:rPr>
          <w:lang w:eastAsia="en-US"/>
        </w:rPr>
        <w:t>n. Boaz, die</w:t>
      </w:r>
      <w:r w:rsidR="00102B20" w:rsidRPr="00C64AC9">
        <w:rPr>
          <w:lang w:eastAsia="en-US"/>
        </w:rPr>
        <w:t xml:space="preserve"> zijn </w:t>
      </w:r>
      <w:r w:rsidRPr="00C64AC9">
        <w:rPr>
          <w:lang w:eastAsia="en-US"/>
        </w:rPr>
        <w:t>maaiers aan zijn dis ontvangt, weet evenwel op zijn tijd hun de n</w:t>
      </w:r>
      <w:r w:rsidR="00C2620C" w:rsidRPr="00C64AC9">
        <w:rPr>
          <w:lang w:eastAsia="en-US"/>
        </w:rPr>
        <w:t>odi</w:t>
      </w:r>
      <w:r w:rsidRPr="00C64AC9">
        <w:rPr>
          <w:lang w:eastAsia="en-US"/>
        </w:rPr>
        <w:t>ge bevelen te geven. Gemaakte ernst en gekunstelde d</w:t>
      </w:r>
      <w:r w:rsidR="009331A1">
        <w:rPr>
          <w:lang w:eastAsia="en-US"/>
        </w:rPr>
        <w:t>eftigheid vermijdt liefst elke</w:t>
      </w:r>
      <w:r w:rsidRPr="00C64AC9">
        <w:rPr>
          <w:lang w:eastAsia="en-US"/>
        </w:rPr>
        <w:t xml:space="preserve"> plooi of schijn zelfs van gemeenzame vrien</w:t>
      </w:r>
      <w:r w:rsidRPr="00C64AC9">
        <w:rPr>
          <w:lang w:eastAsia="en-US"/>
        </w:rPr>
        <w:softHyphen/>
        <w:t>delijkheid en</w:t>
      </w:r>
      <w:r w:rsidR="009331A1">
        <w:rPr>
          <w:lang w:eastAsia="en-US"/>
        </w:rPr>
        <w:t xml:space="preserve"> zoekt in gestrengheid en effen</w:t>
      </w:r>
      <w:r w:rsidRPr="00C64AC9">
        <w:rPr>
          <w:lang w:eastAsia="en-US"/>
        </w:rPr>
        <w:t xml:space="preserve"> strakheid de kracht</w:t>
      </w:r>
      <w:r w:rsidR="001B7AED">
        <w:rPr>
          <w:lang w:eastAsia="en-US"/>
        </w:rPr>
        <w:t>. W</w:t>
      </w:r>
      <w:r w:rsidRPr="00C64AC9">
        <w:rPr>
          <w:lang w:eastAsia="en-US"/>
        </w:rPr>
        <w:t>are ernst behoeft niet gestreng te zijn in</w:t>
      </w:r>
      <w:r w:rsidR="00941D23" w:rsidRPr="00C64AC9">
        <w:rPr>
          <w:lang w:eastAsia="en-US"/>
        </w:rPr>
        <w:t xml:space="preserve"> de </w:t>
      </w:r>
      <w:r w:rsidRPr="00C64AC9">
        <w:rPr>
          <w:lang w:eastAsia="en-US"/>
        </w:rPr>
        <w:t xml:space="preserve">vorm, maar is kloek in de zaak en zacht in het woord. Dat is </w:t>
      </w:r>
      <w:r w:rsidR="00941D23" w:rsidRPr="00C64AC9">
        <w:rPr>
          <w:lang w:eastAsia="en-US"/>
        </w:rPr>
        <w:t xml:space="preserve">geen </w:t>
      </w:r>
      <w:r w:rsidRPr="00C64AC9">
        <w:rPr>
          <w:lang w:eastAsia="en-US"/>
        </w:rPr>
        <w:t>zachtheid maar zwakheid van karakter, waar men het bevelend woord terughoudt, omdat men vreest te kwetsen</w:t>
      </w:r>
      <w:r w:rsidR="001B7AED">
        <w:rPr>
          <w:lang w:eastAsia="en-US"/>
        </w:rPr>
        <w:t>. W</w:t>
      </w:r>
      <w:r w:rsidRPr="00C64AC9">
        <w:rPr>
          <w:lang w:eastAsia="en-US"/>
        </w:rPr>
        <w:t xml:space="preserve">aar plicht gebiedt en het recht kan </w:t>
      </w:r>
      <w:r w:rsidR="00941D23" w:rsidRPr="00C64AC9">
        <w:rPr>
          <w:lang w:eastAsia="en-US"/>
        </w:rPr>
        <w:t>eis</w:t>
      </w:r>
      <w:r w:rsidRPr="00C64AC9">
        <w:rPr>
          <w:lang w:eastAsia="en-US"/>
        </w:rPr>
        <w:t>en, daar past geen verzoek; doet het meer kwaad dan goed.</w:t>
      </w:r>
    </w:p>
    <w:p w:rsidR="00265062" w:rsidRPr="00C64AC9" w:rsidRDefault="00265062" w:rsidP="00102B20">
      <w:pPr>
        <w:jc w:val="both"/>
        <w:rPr>
          <w:lang w:eastAsia="en-US"/>
        </w:rPr>
      </w:pPr>
      <w:r w:rsidRPr="00C64AC9">
        <w:rPr>
          <w:lang w:eastAsia="en-US"/>
        </w:rPr>
        <w:t xml:space="preserve">Ouders en opvoeders, </w:t>
      </w:r>
      <w:r w:rsidR="009331A1">
        <w:rPr>
          <w:lang w:eastAsia="en-US"/>
        </w:rPr>
        <w:t>h</w:t>
      </w:r>
      <w:r w:rsidR="00D80FDC" w:rsidRPr="00C64AC9">
        <w:rPr>
          <w:lang w:eastAsia="en-US"/>
        </w:rPr>
        <w:t>ere</w:t>
      </w:r>
      <w:r w:rsidRPr="00C64AC9">
        <w:rPr>
          <w:lang w:eastAsia="en-US"/>
        </w:rPr>
        <w:t>n en meesters moeten niet vriendelijk verzoeke</w:t>
      </w:r>
      <w:r w:rsidR="009331A1">
        <w:rPr>
          <w:lang w:eastAsia="en-US"/>
        </w:rPr>
        <w:t>n</w:t>
      </w:r>
      <w:r w:rsidRPr="00C64AC9">
        <w:rPr>
          <w:lang w:eastAsia="en-US"/>
        </w:rPr>
        <w:t xml:space="preserve"> maar vriendelijk bevelen, wat in huis en hof, in zaak en taak, naar plicht gedaan moet worden</w:t>
      </w:r>
      <w:r w:rsidR="00C64AC9" w:rsidRPr="00C64AC9">
        <w:rPr>
          <w:lang w:eastAsia="en-US"/>
        </w:rPr>
        <w:t>. Zij</w:t>
      </w:r>
      <w:r w:rsidR="00F158FC" w:rsidRPr="00C64AC9">
        <w:rPr>
          <w:lang w:eastAsia="en-US"/>
        </w:rPr>
        <w:t xml:space="preserve"> </w:t>
      </w:r>
      <w:r w:rsidRPr="00C64AC9">
        <w:rPr>
          <w:lang w:eastAsia="en-US"/>
        </w:rPr>
        <w:t>die verzoeken, waar</w:t>
      </w:r>
      <w:r w:rsidR="00181CE8" w:rsidRPr="00C64AC9">
        <w:rPr>
          <w:lang w:eastAsia="en-US"/>
        </w:rPr>
        <w:t xml:space="preserve"> ze</w:t>
      </w:r>
      <w:r w:rsidR="00F158FC" w:rsidRPr="00C64AC9">
        <w:rPr>
          <w:lang w:eastAsia="en-US"/>
        </w:rPr>
        <w:t xml:space="preserve"> </w:t>
      </w:r>
      <w:r w:rsidRPr="00C64AC9">
        <w:rPr>
          <w:lang w:eastAsia="en-US"/>
        </w:rPr>
        <w:t>moesten gebieden, zullen ten leste op onwil en ongehoorzaamheid stuiten. Boaz be</w:t>
      </w:r>
      <w:r w:rsidRPr="00C64AC9">
        <w:rPr>
          <w:lang w:eastAsia="en-US"/>
        </w:rPr>
        <w:softHyphen/>
        <w:t xml:space="preserve">grijpt dit, als hij zijnen dienstjongens gebiedt, Ruth ook </w:t>
      </w:r>
      <w:r w:rsidR="00181CE8" w:rsidRPr="00C64AC9">
        <w:rPr>
          <w:lang w:eastAsia="en-US"/>
        </w:rPr>
        <w:t>tussen</w:t>
      </w:r>
      <w:r w:rsidRPr="00C64AC9">
        <w:rPr>
          <w:lang w:eastAsia="en-US"/>
        </w:rPr>
        <w:t xml:space="preserve"> de garven te laten oplezen en hun beveelt, haar daarbij niet te beschamen, door haar hard en ruw toe te spreken of smalend op haar neder te zien. Het gezag in huis moet gehandhaafd blijven, gewillige gehoorzaamheid moe t veron</w:t>
      </w:r>
      <w:r w:rsidRPr="00C64AC9">
        <w:rPr>
          <w:lang w:eastAsia="en-US"/>
        </w:rPr>
        <w:softHyphen/>
        <w:t>dersteld</w:t>
      </w:r>
      <w:r w:rsidR="003D4E0F">
        <w:rPr>
          <w:lang w:eastAsia="en-US"/>
        </w:rPr>
        <w:t>. Zo</w:t>
      </w:r>
      <w:r w:rsidR="00941D23" w:rsidRPr="00C64AC9">
        <w:rPr>
          <w:lang w:eastAsia="en-US"/>
        </w:rPr>
        <w:t xml:space="preserve"> </w:t>
      </w:r>
      <w:r w:rsidRPr="00C64AC9">
        <w:rPr>
          <w:lang w:eastAsia="en-US"/>
        </w:rPr>
        <w:t>wordt het mogelijk botsingen 'te voorkomen en juiste maatregelen van voorzorg geschikt ten uitvoer te brengen.</w:t>
      </w:r>
    </w:p>
    <w:p w:rsidR="00265062" w:rsidRPr="00C64AC9" w:rsidRDefault="00265062" w:rsidP="00102B20">
      <w:pPr>
        <w:jc w:val="both"/>
        <w:rPr>
          <w:lang w:eastAsia="en-US"/>
        </w:rPr>
      </w:pPr>
      <w:r w:rsidRPr="00C64AC9">
        <w:rPr>
          <w:lang w:eastAsia="en-US"/>
        </w:rPr>
        <w:t>Maar t</w:t>
      </w:r>
      <w:r w:rsidR="006943E0" w:rsidRPr="00C64AC9">
        <w:rPr>
          <w:lang w:eastAsia="en-US"/>
        </w:rPr>
        <w:t>ede</w:t>
      </w:r>
      <w:r w:rsidRPr="00C64AC9">
        <w:rPr>
          <w:lang w:eastAsia="en-US"/>
        </w:rPr>
        <w:t xml:space="preserve">re voorzorg, die met </w:t>
      </w:r>
      <w:r w:rsidR="00851419">
        <w:rPr>
          <w:lang w:eastAsia="en-US"/>
        </w:rPr>
        <w:t>kies</w:t>
      </w:r>
      <w:r w:rsidRPr="00C64AC9">
        <w:rPr>
          <w:lang w:eastAsia="en-US"/>
        </w:rPr>
        <w:t>e takt èn het ge</w:t>
      </w:r>
      <w:r w:rsidRPr="00C64AC9">
        <w:rPr>
          <w:lang w:eastAsia="en-US"/>
        </w:rPr>
        <w:softHyphen/>
        <w:t>voel</w:t>
      </w:r>
      <w:r w:rsidR="00941D23" w:rsidRPr="00C64AC9">
        <w:rPr>
          <w:lang w:eastAsia="en-US"/>
        </w:rPr>
        <w:t xml:space="preserve"> van de </w:t>
      </w:r>
      <w:r w:rsidR="009331A1">
        <w:rPr>
          <w:lang w:eastAsia="en-US"/>
        </w:rPr>
        <w:t>onderh</w:t>
      </w:r>
      <w:r w:rsidRPr="00C64AC9">
        <w:rPr>
          <w:lang w:eastAsia="en-US"/>
        </w:rPr>
        <w:t>origen èn dat van de voorwerpen</w:t>
      </w:r>
      <w:r w:rsidR="00941D23" w:rsidRPr="00C64AC9">
        <w:rPr>
          <w:lang w:eastAsia="en-US"/>
        </w:rPr>
        <w:t xml:space="preserve"> van de </w:t>
      </w:r>
      <w:r w:rsidRPr="00C64AC9">
        <w:rPr>
          <w:lang w:eastAsia="en-US"/>
        </w:rPr>
        <w:t>zorg</w:t>
      </w:r>
      <w:r w:rsidR="00941D23" w:rsidRPr="00C64AC9">
        <w:rPr>
          <w:lang w:eastAsia="en-US"/>
        </w:rPr>
        <w:t xml:space="preserve"> wens</w:t>
      </w:r>
      <w:r w:rsidRPr="00C64AC9">
        <w:rPr>
          <w:lang w:eastAsia="en-US"/>
        </w:rPr>
        <w:t xml:space="preserve">t te sparen, moet niet alles op eens willen. Er moet </w:t>
      </w:r>
      <w:r w:rsidR="009331A1">
        <w:rPr>
          <w:lang w:eastAsia="en-US"/>
        </w:rPr>
        <w:t>een</w:t>
      </w:r>
      <w:r w:rsidRPr="00C64AC9">
        <w:rPr>
          <w:lang w:eastAsia="en-US"/>
        </w:rPr>
        <w:t xml:space="preserve"> geleidelijke voortgang en langzame o</w:t>
      </w:r>
      <w:r w:rsidR="009331A1">
        <w:rPr>
          <w:lang w:eastAsia="en-US"/>
        </w:rPr>
        <w:t>n</w:t>
      </w:r>
      <w:r w:rsidRPr="00C64AC9">
        <w:rPr>
          <w:lang w:eastAsia="en-US"/>
        </w:rPr>
        <w:t>twikkeling zijn. Ook in dit opzicht is Boaz wederom een leerling en navolger van zijn God, die al</w:t>
      </w:r>
      <w:r w:rsidR="00102B20" w:rsidRPr="00C64AC9">
        <w:rPr>
          <w:lang w:eastAsia="en-US"/>
        </w:rPr>
        <w:t xml:space="preserve"> zijn </w:t>
      </w:r>
      <w:r w:rsidRPr="00C64AC9">
        <w:rPr>
          <w:lang w:eastAsia="en-US"/>
        </w:rPr>
        <w:t>weldadigheden niet opeens uitgiet, maar langzaam en allengskens; om aldus ook de beweldadigden aan</w:t>
      </w:r>
      <w:r w:rsidR="00941D23" w:rsidRPr="00C64AC9">
        <w:rPr>
          <w:lang w:eastAsia="en-US"/>
        </w:rPr>
        <w:t xml:space="preserve"> de </w:t>
      </w:r>
      <w:r w:rsidRPr="00C64AC9">
        <w:rPr>
          <w:lang w:eastAsia="en-US"/>
        </w:rPr>
        <w:t>overvloed en het gemak te doen gewennen.</w:t>
      </w:r>
    </w:p>
    <w:p w:rsidR="00265062" w:rsidRPr="00C64AC9" w:rsidRDefault="00265062" w:rsidP="00102B20">
      <w:pPr>
        <w:jc w:val="both"/>
        <w:rPr>
          <w:lang w:eastAsia="en-US"/>
        </w:rPr>
      </w:pPr>
      <w:r w:rsidRPr="00C64AC9">
        <w:rPr>
          <w:lang w:eastAsia="en-US"/>
        </w:rPr>
        <w:t>Maak door erfenis of hoe anders ook</w:t>
      </w:r>
      <w:r w:rsidR="00941D23" w:rsidRPr="00C64AC9">
        <w:rPr>
          <w:lang w:eastAsia="en-US"/>
        </w:rPr>
        <w:t xml:space="preserve"> de mens</w:t>
      </w:r>
      <w:r w:rsidRPr="00C64AC9">
        <w:rPr>
          <w:lang w:eastAsia="en-US"/>
        </w:rPr>
        <w:t>, die daar</w:t>
      </w:r>
      <w:r w:rsidRPr="00C64AC9">
        <w:rPr>
          <w:lang w:eastAsia="en-US"/>
        </w:rPr>
        <w:softHyphen/>
        <w:t>aan nooit gewend was, plotseling rijk, en</w:t>
      </w:r>
      <w:r w:rsidR="00181CE8" w:rsidRPr="00C64AC9">
        <w:rPr>
          <w:lang w:eastAsia="en-US"/>
        </w:rPr>
        <w:t xml:space="preserve"> u </w:t>
      </w:r>
      <w:r w:rsidRPr="00C64AC9">
        <w:rPr>
          <w:lang w:eastAsia="en-US"/>
        </w:rPr>
        <w:t xml:space="preserve">maakt hem </w:t>
      </w:r>
      <w:r w:rsidR="009331A1">
        <w:rPr>
          <w:lang w:eastAsia="en-US"/>
        </w:rPr>
        <w:t>v</w:t>
      </w:r>
      <w:r w:rsidR="005279BC" w:rsidRPr="00C64AC9">
        <w:rPr>
          <w:lang w:eastAsia="en-US"/>
        </w:rPr>
        <w:t>eeleer</w:t>
      </w:r>
      <w:r w:rsidRPr="00C64AC9">
        <w:rPr>
          <w:lang w:eastAsia="en-US"/>
        </w:rPr>
        <w:t xml:space="preserve"> innerlijk arm, ten minste met zijnen rijkdom verlegen en on</w:t>
      </w:r>
      <w:r w:rsidRPr="00C64AC9">
        <w:rPr>
          <w:lang w:eastAsia="en-US"/>
        </w:rPr>
        <w:softHyphen/>
        <w:t>gelukkig; omdat hij evenmin voor</w:t>
      </w:r>
      <w:r w:rsidR="00941D23" w:rsidRPr="00C64AC9">
        <w:rPr>
          <w:lang w:eastAsia="en-US"/>
        </w:rPr>
        <w:t xml:space="preserve"> de </w:t>
      </w:r>
      <w:r w:rsidRPr="00C64AC9">
        <w:rPr>
          <w:lang w:eastAsia="en-US"/>
        </w:rPr>
        <w:t>rijkdom is geschikt als de rijkdom het is voor hem. Dat bedenken die</w:t>
      </w:r>
      <w:r w:rsidR="00941D23" w:rsidRPr="00C64AC9">
        <w:rPr>
          <w:lang w:eastAsia="en-US"/>
        </w:rPr>
        <w:t xml:space="preserve"> vals</w:t>
      </w:r>
      <w:r w:rsidRPr="00C64AC9">
        <w:rPr>
          <w:lang w:eastAsia="en-US"/>
        </w:rPr>
        <w:t>e drijvers van algem</w:t>
      </w:r>
      <w:r w:rsidR="00C2620C" w:rsidRPr="00C64AC9">
        <w:rPr>
          <w:lang w:eastAsia="en-US"/>
        </w:rPr>
        <w:t>ene</w:t>
      </w:r>
      <w:r w:rsidRPr="00C64AC9">
        <w:rPr>
          <w:lang w:eastAsia="en-US"/>
        </w:rPr>
        <w:t xml:space="preserve"> gelijkheid niet genoeg. Misschien willen</w:t>
      </w:r>
      <w:r w:rsidR="00181CE8" w:rsidRPr="00C64AC9">
        <w:rPr>
          <w:lang w:eastAsia="en-US"/>
        </w:rPr>
        <w:t xml:space="preserve"> ze</w:t>
      </w:r>
      <w:r w:rsidR="00F158FC" w:rsidRPr="00C64AC9">
        <w:rPr>
          <w:lang w:eastAsia="en-US"/>
        </w:rPr>
        <w:t xml:space="preserve"> </w:t>
      </w:r>
      <w:r w:rsidRPr="00C64AC9">
        <w:rPr>
          <w:lang w:eastAsia="en-US"/>
        </w:rPr>
        <w:t>het ook niet inzien, omdat</w:t>
      </w:r>
      <w:r w:rsidR="00181CE8" w:rsidRPr="00C64AC9">
        <w:rPr>
          <w:lang w:eastAsia="en-US"/>
        </w:rPr>
        <w:t xml:space="preserve"> ze</w:t>
      </w:r>
      <w:r w:rsidR="00F158FC" w:rsidRPr="00C64AC9">
        <w:rPr>
          <w:lang w:eastAsia="en-US"/>
        </w:rPr>
        <w:t xml:space="preserve"> </w:t>
      </w:r>
      <w:r w:rsidRPr="00C64AC9">
        <w:rPr>
          <w:lang w:eastAsia="en-US"/>
        </w:rPr>
        <w:t xml:space="preserve">eigenlijk voor zich </w:t>
      </w:r>
      <w:r w:rsidR="003D411D" w:rsidRPr="00C64AC9">
        <w:rPr>
          <w:lang w:eastAsia="en-US"/>
        </w:rPr>
        <w:t>zelf</w:t>
      </w:r>
      <w:r w:rsidR="00B93F5A" w:rsidRPr="00C64AC9">
        <w:rPr>
          <w:lang w:eastAsia="en-US"/>
        </w:rPr>
        <w:t xml:space="preserve"> het </w:t>
      </w:r>
      <w:r w:rsidR="009331A1">
        <w:rPr>
          <w:lang w:eastAsia="en-US"/>
        </w:rPr>
        <w:t>meeste toezien</w:t>
      </w:r>
      <w:r w:rsidRPr="00C64AC9">
        <w:rPr>
          <w:lang w:eastAsia="en-US"/>
        </w:rPr>
        <w:t xml:space="preserve"> en uit de algem</w:t>
      </w:r>
      <w:r w:rsidR="00C2620C" w:rsidRPr="00C64AC9">
        <w:rPr>
          <w:lang w:eastAsia="en-US"/>
        </w:rPr>
        <w:t>ene</w:t>
      </w:r>
      <w:r w:rsidR="009331A1">
        <w:rPr>
          <w:lang w:eastAsia="en-US"/>
        </w:rPr>
        <w:t xml:space="preserve"> armoede tot ei</w:t>
      </w:r>
      <w:r w:rsidRPr="00C64AC9">
        <w:rPr>
          <w:lang w:eastAsia="en-US"/>
        </w:rPr>
        <w:t>gen rijkdom zich willen voorzien.</w:t>
      </w:r>
    </w:p>
    <w:p w:rsidR="00265062" w:rsidRPr="00C64AC9" w:rsidRDefault="005279BC" w:rsidP="00102B20">
      <w:pPr>
        <w:jc w:val="both"/>
        <w:rPr>
          <w:lang w:eastAsia="en-US"/>
        </w:rPr>
      </w:pPr>
      <w:r w:rsidRPr="00C64AC9">
        <w:rPr>
          <w:lang w:eastAsia="en-US"/>
        </w:rPr>
        <w:t xml:space="preserve">Zo </w:t>
      </w:r>
      <w:r w:rsidR="00265062" w:rsidRPr="00C64AC9">
        <w:rPr>
          <w:lang w:eastAsia="en-US"/>
        </w:rPr>
        <w:t xml:space="preserve">belooft de </w:t>
      </w:r>
      <w:r w:rsidR="00D80FDC" w:rsidRPr="00C64AC9">
        <w:rPr>
          <w:lang w:eastAsia="en-US"/>
        </w:rPr>
        <w:t>Heere</w:t>
      </w:r>
      <w:r w:rsidR="00265062" w:rsidRPr="00C64AC9">
        <w:rPr>
          <w:lang w:eastAsia="en-US"/>
        </w:rPr>
        <w:t xml:space="preserve"> God aan </w:t>
      </w:r>
      <w:r w:rsidR="00102B20" w:rsidRPr="00C64AC9">
        <w:rPr>
          <w:lang w:eastAsia="en-US"/>
        </w:rPr>
        <w:t>Israël</w:t>
      </w:r>
      <w:r w:rsidR="00265062" w:rsidRPr="00C64AC9">
        <w:rPr>
          <w:lang w:eastAsia="en-US"/>
        </w:rPr>
        <w:t xml:space="preserve"> niet, dat hij de in</w:t>
      </w:r>
      <w:r w:rsidR="00265062" w:rsidRPr="00C64AC9">
        <w:rPr>
          <w:lang w:eastAsia="en-US"/>
        </w:rPr>
        <w:softHyphen/>
        <w:t>boorlingen van Ka</w:t>
      </w:r>
      <w:r w:rsidR="009331A1">
        <w:rPr>
          <w:lang w:eastAsia="en-US"/>
        </w:rPr>
        <w:t>naän</w:t>
      </w:r>
      <w:r w:rsidR="00265062" w:rsidRPr="00C64AC9">
        <w:rPr>
          <w:lang w:eastAsia="en-US"/>
        </w:rPr>
        <w:t>, de vijandi</w:t>
      </w:r>
      <w:r w:rsidR="009331A1">
        <w:rPr>
          <w:lang w:eastAsia="en-US"/>
        </w:rPr>
        <w:t>ge en machtige volksstam</w:t>
      </w:r>
      <w:r w:rsidR="009331A1">
        <w:rPr>
          <w:lang w:eastAsia="en-US"/>
        </w:rPr>
        <w:softHyphen/>
        <w:t>men in</w:t>
      </w:r>
      <w:r w:rsidR="00265062" w:rsidRPr="00C64AC9">
        <w:rPr>
          <w:lang w:eastAsia="en-US"/>
        </w:rPr>
        <w:t>eens</w:t>
      </w:r>
      <w:r w:rsidR="00185B59" w:rsidRPr="00C64AC9">
        <w:rPr>
          <w:lang w:eastAsia="en-US"/>
        </w:rPr>
        <w:t xml:space="preserve"> zou </w:t>
      </w:r>
      <w:r w:rsidR="00265062" w:rsidRPr="00C64AC9">
        <w:rPr>
          <w:lang w:eastAsia="en-US"/>
        </w:rPr>
        <w:t>verderven; maar Hij</w:t>
      </w:r>
      <w:r w:rsidR="00185B59" w:rsidRPr="00C64AC9">
        <w:rPr>
          <w:lang w:eastAsia="en-US"/>
        </w:rPr>
        <w:t xml:space="preserve"> zou </w:t>
      </w:r>
      <w:r w:rsidR="00102B20" w:rsidRPr="00C64AC9">
        <w:rPr>
          <w:lang w:eastAsia="en-US"/>
        </w:rPr>
        <w:t>Israël</w:t>
      </w:r>
      <w:r w:rsidR="00265062" w:rsidRPr="00C64AC9">
        <w:rPr>
          <w:lang w:eastAsia="en-US"/>
        </w:rPr>
        <w:t>s te</w:t>
      </w:r>
      <w:r w:rsidR="00265062" w:rsidRPr="00C64AC9">
        <w:rPr>
          <w:lang w:eastAsia="en-US"/>
        </w:rPr>
        <w:softHyphen/>
        <w:t xml:space="preserve">genstanders </w:t>
      </w:r>
      <w:r w:rsidR="00B93F5A" w:rsidRPr="00C64AC9">
        <w:rPr>
          <w:lang w:eastAsia="en-US"/>
        </w:rPr>
        <w:t>"</w:t>
      </w:r>
      <w:r w:rsidR="009331A1">
        <w:rPr>
          <w:lang w:eastAsia="en-US"/>
        </w:rPr>
        <w:t>a</w:t>
      </w:r>
      <w:r w:rsidR="00265062" w:rsidRPr="00C64AC9">
        <w:rPr>
          <w:lang w:eastAsia="en-US"/>
        </w:rPr>
        <w:t>llengskens" uitst</w:t>
      </w:r>
      <w:r w:rsidR="00102B20" w:rsidRPr="00C64AC9">
        <w:rPr>
          <w:lang w:eastAsia="en-US"/>
        </w:rPr>
        <w:t>ote</w:t>
      </w:r>
      <w:r w:rsidR="00265062" w:rsidRPr="00C64AC9">
        <w:rPr>
          <w:lang w:eastAsia="en-US"/>
        </w:rPr>
        <w:t>n</w:t>
      </w:r>
      <w:r w:rsidR="003D4E0F">
        <w:rPr>
          <w:lang w:eastAsia="en-US"/>
        </w:rPr>
        <w:t>. Zo</w:t>
      </w:r>
      <w:r w:rsidR="00941D23" w:rsidRPr="00C64AC9">
        <w:rPr>
          <w:lang w:eastAsia="en-US"/>
        </w:rPr>
        <w:t xml:space="preserve"> </w:t>
      </w:r>
      <w:r w:rsidR="00265062" w:rsidRPr="00C64AC9">
        <w:rPr>
          <w:lang w:eastAsia="en-US"/>
        </w:rPr>
        <w:t>geeft Hij</w:t>
      </w:r>
      <w:r w:rsidR="00941D23" w:rsidRPr="00C64AC9">
        <w:rPr>
          <w:lang w:eastAsia="en-US"/>
        </w:rPr>
        <w:t xml:space="preserve"> de </w:t>
      </w:r>
      <w:r w:rsidR="00265062" w:rsidRPr="00C64AC9">
        <w:rPr>
          <w:lang w:eastAsia="en-US"/>
        </w:rPr>
        <w:t>gel</w:t>
      </w:r>
      <w:r w:rsidR="00941D23" w:rsidRPr="00C64AC9">
        <w:rPr>
          <w:lang w:eastAsia="en-US"/>
        </w:rPr>
        <w:t>ovi</w:t>
      </w:r>
      <w:r w:rsidR="00265062" w:rsidRPr="00C64AC9">
        <w:rPr>
          <w:lang w:eastAsia="en-US"/>
        </w:rPr>
        <w:t xml:space="preserve">ge ook niet alles in eens. Aldus beveelt ook Boaz zijnen dienstknechten, om van de handvollen koren </w:t>
      </w:r>
      <w:r w:rsidR="00B93F5A" w:rsidRPr="00C64AC9">
        <w:rPr>
          <w:lang w:eastAsia="en-US"/>
        </w:rPr>
        <w:t>"</w:t>
      </w:r>
      <w:r w:rsidR="00265062" w:rsidRPr="00C64AC9">
        <w:rPr>
          <w:lang w:eastAsia="en-US"/>
        </w:rPr>
        <w:t>allengskens" iets te laten vallen, het te laten liggen, en Ruth gelegenheid te ge</w:t>
      </w:r>
      <w:r w:rsidR="00265062" w:rsidRPr="00C64AC9">
        <w:rPr>
          <w:lang w:eastAsia="en-US"/>
        </w:rPr>
        <w:softHyphen/>
        <w:t>ven, dit op te rapen en saam te lezen. Het was hun daarbij ten strengste verboden, haar daarbij af te sna</w:t>
      </w:r>
      <w:r w:rsidR="005622A3" w:rsidRPr="00C64AC9">
        <w:rPr>
          <w:lang w:eastAsia="en-US"/>
        </w:rPr>
        <w:t>uw</w:t>
      </w:r>
      <w:r w:rsidR="00265062" w:rsidRPr="00C64AC9">
        <w:rPr>
          <w:lang w:eastAsia="en-US"/>
        </w:rPr>
        <w:t xml:space="preserve"> of grimmig toe te spreken</w:t>
      </w:r>
      <w:r w:rsidR="001B7AED">
        <w:rPr>
          <w:lang w:eastAsia="en-US"/>
        </w:rPr>
        <w:t>. W</w:t>
      </w:r>
      <w:r w:rsidR="00265062" w:rsidRPr="00C64AC9">
        <w:rPr>
          <w:lang w:eastAsia="en-US"/>
        </w:rPr>
        <w:t>ant iets dergelijks</w:t>
      </w:r>
      <w:r w:rsidR="00185B59" w:rsidRPr="00C64AC9">
        <w:rPr>
          <w:lang w:eastAsia="en-US"/>
        </w:rPr>
        <w:t xml:space="preserve"> zou </w:t>
      </w:r>
      <w:r w:rsidR="00265062" w:rsidRPr="00C64AC9">
        <w:rPr>
          <w:lang w:eastAsia="en-US"/>
        </w:rPr>
        <w:t>de afgunst ras ku</w:t>
      </w:r>
      <w:r w:rsidR="009331A1">
        <w:rPr>
          <w:lang w:eastAsia="en-US"/>
        </w:rPr>
        <w:t>n</w:t>
      </w:r>
      <w:r w:rsidR="00265062" w:rsidRPr="00C64AC9">
        <w:rPr>
          <w:lang w:eastAsia="en-US"/>
        </w:rPr>
        <w:t>nen bewerken.</w:t>
      </w:r>
    </w:p>
    <w:p w:rsidR="00265062" w:rsidRPr="00C64AC9" w:rsidRDefault="00265062" w:rsidP="00102B20">
      <w:pPr>
        <w:jc w:val="both"/>
        <w:rPr>
          <w:lang w:eastAsia="en-US"/>
        </w:rPr>
      </w:pPr>
      <w:r w:rsidRPr="00C64AC9">
        <w:rPr>
          <w:lang w:eastAsia="en-US"/>
        </w:rPr>
        <w:t xml:space="preserve">Dienstboden verdragen onderling toch, en helaas! zeer moeilijk, dat de een meer dan de ander in de </w:t>
      </w:r>
      <w:r w:rsidR="009331A1">
        <w:rPr>
          <w:lang w:eastAsia="en-US"/>
        </w:rPr>
        <w:t>gunst van meester of meesteres</w:t>
      </w:r>
      <w:r w:rsidRPr="00C64AC9">
        <w:rPr>
          <w:lang w:eastAsia="en-US"/>
        </w:rPr>
        <w:t xml:space="preserve"> deelt. En vooral is het</w:t>
      </w:r>
      <w:r w:rsidR="00941D23" w:rsidRPr="00C64AC9">
        <w:rPr>
          <w:lang w:eastAsia="en-US"/>
        </w:rPr>
        <w:t xml:space="preserve"> een </w:t>
      </w:r>
      <w:r w:rsidRPr="00C64AC9">
        <w:rPr>
          <w:lang w:eastAsia="en-US"/>
        </w:rPr>
        <w:t>oorzaak van aanstoot en ergernis, als de laatste, de</w:t>
      </w:r>
      <w:r w:rsidR="00941D23" w:rsidRPr="00C64AC9">
        <w:rPr>
          <w:lang w:eastAsia="en-US"/>
        </w:rPr>
        <w:t xml:space="preserve"> zo </w:t>
      </w:r>
      <w:r w:rsidRPr="00C64AC9">
        <w:rPr>
          <w:lang w:eastAsia="en-US"/>
        </w:rPr>
        <w:t>pas aangekomene, gunstbewijzen ontvangt, waarop</w:t>
      </w:r>
      <w:r w:rsidR="00181CE8" w:rsidRPr="00C64AC9">
        <w:rPr>
          <w:lang w:eastAsia="en-US"/>
        </w:rPr>
        <w:t xml:space="preserve"> ze</w:t>
      </w:r>
      <w:r w:rsidR="00F158FC" w:rsidRPr="00C64AC9">
        <w:rPr>
          <w:lang w:eastAsia="en-US"/>
        </w:rPr>
        <w:t xml:space="preserve"> </w:t>
      </w:r>
      <w:r w:rsidRPr="00C64AC9">
        <w:rPr>
          <w:lang w:eastAsia="en-US"/>
        </w:rPr>
        <w:t>geen recht heeft, waarop</w:t>
      </w:r>
      <w:r w:rsidR="00181CE8" w:rsidRPr="00C64AC9">
        <w:rPr>
          <w:lang w:eastAsia="en-US"/>
        </w:rPr>
        <w:t xml:space="preserve"> ze</w:t>
      </w:r>
      <w:r w:rsidR="00F158FC" w:rsidRPr="00C64AC9">
        <w:rPr>
          <w:lang w:eastAsia="en-US"/>
        </w:rPr>
        <w:t xml:space="preserve"> </w:t>
      </w:r>
      <w:r w:rsidRPr="00C64AC9">
        <w:rPr>
          <w:lang w:eastAsia="en-US"/>
        </w:rPr>
        <w:t>nog geen enkele aanspraak van verdienste kan laten gel</w:t>
      </w:r>
      <w:r w:rsidRPr="00C64AC9">
        <w:rPr>
          <w:lang w:eastAsia="en-US"/>
        </w:rPr>
        <w:softHyphen/>
        <w:t xml:space="preserve">den, en waarnaar men zelf </w:t>
      </w:r>
      <w:r w:rsidR="005279BC" w:rsidRPr="00C64AC9">
        <w:rPr>
          <w:lang w:eastAsia="en-US"/>
        </w:rPr>
        <w:t>zola</w:t>
      </w:r>
      <w:r w:rsidRPr="00C64AC9">
        <w:rPr>
          <w:lang w:eastAsia="en-US"/>
        </w:rPr>
        <w:t>ng te vergeefs heeft getracht.</w:t>
      </w:r>
    </w:p>
    <w:p w:rsidR="00265062" w:rsidRPr="00C64AC9" w:rsidRDefault="00265062" w:rsidP="00102B20">
      <w:pPr>
        <w:jc w:val="both"/>
        <w:rPr>
          <w:lang w:eastAsia="en-US"/>
        </w:rPr>
      </w:pPr>
      <w:r w:rsidRPr="00C64AC9">
        <w:rPr>
          <w:lang w:eastAsia="en-US"/>
        </w:rPr>
        <w:t xml:space="preserve">Tegen die afgunstigen mede sprak de </w:t>
      </w:r>
      <w:r w:rsidR="009331A1">
        <w:rPr>
          <w:lang w:eastAsia="en-US"/>
        </w:rPr>
        <w:t>Heere Z</w:t>
      </w:r>
      <w:r w:rsidR="00102B20" w:rsidRPr="00C64AC9">
        <w:rPr>
          <w:lang w:eastAsia="en-US"/>
        </w:rPr>
        <w:t xml:space="preserve">ijn </w:t>
      </w:r>
      <w:r w:rsidRPr="00C64AC9">
        <w:rPr>
          <w:lang w:eastAsia="en-US"/>
        </w:rPr>
        <w:t>gelijkenis van</w:t>
      </w:r>
      <w:r w:rsidR="00941D23" w:rsidRPr="00C64AC9">
        <w:rPr>
          <w:lang w:eastAsia="en-US"/>
        </w:rPr>
        <w:t xml:space="preserve"> de </w:t>
      </w:r>
      <w:r w:rsidRPr="00C64AC9">
        <w:rPr>
          <w:lang w:eastAsia="en-US"/>
        </w:rPr>
        <w:t>dienstknecht in</w:t>
      </w:r>
      <w:r w:rsidR="00941D23" w:rsidRPr="00C64AC9">
        <w:rPr>
          <w:lang w:eastAsia="en-US"/>
        </w:rPr>
        <w:t xml:space="preserve"> de </w:t>
      </w:r>
      <w:r w:rsidRPr="00C64AC9">
        <w:rPr>
          <w:lang w:eastAsia="en-US"/>
        </w:rPr>
        <w:t>wijngaard en van hen, die, te elfder ure gekomen, evenwel even groot loon ontvingen. Indien er van verdienste sprake moet zijn, heeft niemand daarop recht; en indien van recht, dan heeft de heer en meester alleen het recht, om met het</w:t>
      </w:r>
      <w:r w:rsidR="00102B20" w:rsidRPr="00C64AC9">
        <w:rPr>
          <w:lang w:eastAsia="en-US"/>
        </w:rPr>
        <w:t xml:space="preserve"> zijn </w:t>
      </w:r>
      <w:r w:rsidRPr="00C64AC9">
        <w:rPr>
          <w:lang w:eastAsia="en-US"/>
        </w:rPr>
        <w:t>te doen wat hij wil</w:t>
      </w:r>
      <w:r w:rsidR="001B7AED">
        <w:rPr>
          <w:lang w:eastAsia="en-US"/>
        </w:rPr>
        <w:t>. W</w:t>
      </w:r>
      <w:r w:rsidRPr="00C64AC9">
        <w:rPr>
          <w:lang w:eastAsia="en-US"/>
        </w:rPr>
        <w:t>aar niemand recht toe heeft en waarin zeker geen verdienste ligt, is wel die nijd en afgunst, die tot bitterheid leidt en in bitse, grimmige wo</w:t>
      </w:r>
      <w:r w:rsidR="009331A1">
        <w:rPr>
          <w:lang w:eastAsia="en-US"/>
        </w:rPr>
        <w:t xml:space="preserve">orden wraak en afleiding zoekt </w:t>
      </w:r>
      <w:r w:rsidRPr="00C64AC9">
        <w:rPr>
          <w:lang w:eastAsia="en-US"/>
        </w:rPr>
        <w:t>en die zeer zeker geen recht geeft.</w:t>
      </w:r>
    </w:p>
    <w:p w:rsidR="00265062" w:rsidRPr="00C64AC9" w:rsidRDefault="00265062" w:rsidP="00102B20">
      <w:pPr>
        <w:jc w:val="both"/>
        <w:rPr>
          <w:lang w:eastAsia="en-US"/>
        </w:rPr>
      </w:pPr>
      <w:r w:rsidRPr="00C64AC9">
        <w:rPr>
          <w:lang w:eastAsia="en-US"/>
        </w:rPr>
        <w:t>Maar dit alles kan een wijs huisvader onder</w:t>
      </w:r>
      <w:r w:rsidR="00102B20" w:rsidRPr="00C64AC9">
        <w:rPr>
          <w:lang w:eastAsia="en-US"/>
        </w:rPr>
        <w:t xml:space="preserve"> zijn </w:t>
      </w:r>
      <w:r w:rsidRPr="00C64AC9">
        <w:rPr>
          <w:lang w:eastAsia="en-US"/>
        </w:rPr>
        <w:t>kinde</w:t>
      </w:r>
      <w:r w:rsidRPr="00C64AC9">
        <w:rPr>
          <w:lang w:eastAsia="en-US"/>
        </w:rPr>
        <w:softHyphen/>
        <w:t>ren en in zijn gezin voor een groot deel voorkomen, indien hij bij het uitd</w:t>
      </w:r>
      <w:r w:rsidR="00102B20" w:rsidRPr="00C64AC9">
        <w:rPr>
          <w:lang w:eastAsia="en-US"/>
        </w:rPr>
        <w:t>ele</w:t>
      </w:r>
      <w:r w:rsidRPr="00C64AC9">
        <w:rPr>
          <w:lang w:eastAsia="en-US"/>
        </w:rPr>
        <w:t>n</w:t>
      </w:r>
      <w:r w:rsidR="00102B20" w:rsidRPr="00C64AC9">
        <w:rPr>
          <w:lang w:eastAsia="en-US"/>
        </w:rPr>
        <w:t xml:space="preserve"> van zijn </w:t>
      </w:r>
      <w:r w:rsidRPr="00C64AC9">
        <w:rPr>
          <w:lang w:eastAsia="en-US"/>
        </w:rPr>
        <w:t>gunsten en het bewijzen</w:t>
      </w:r>
      <w:r w:rsidR="00102B20" w:rsidRPr="00C64AC9">
        <w:rPr>
          <w:lang w:eastAsia="en-US"/>
        </w:rPr>
        <w:t xml:space="preserve"> van zijn </w:t>
      </w:r>
      <w:r w:rsidRPr="00C64AC9">
        <w:rPr>
          <w:lang w:eastAsia="en-US"/>
        </w:rPr>
        <w:t xml:space="preserve">liefde, dat behoedzame </w:t>
      </w:r>
      <w:r w:rsidR="00D80FDC" w:rsidRPr="00C64AC9">
        <w:rPr>
          <w:lang w:eastAsia="en-US"/>
        </w:rPr>
        <w:t>"</w:t>
      </w:r>
      <w:r w:rsidRPr="00C64AC9">
        <w:rPr>
          <w:lang w:eastAsia="en-US"/>
        </w:rPr>
        <w:t xml:space="preserve">allengskens", </w:t>
      </w:r>
      <w:r w:rsidR="00D80FDC" w:rsidRPr="00C64AC9">
        <w:rPr>
          <w:lang w:eastAsia="en-US"/>
        </w:rPr>
        <w:t>"</w:t>
      </w:r>
      <w:r w:rsidRPr="00C64AC9">
        <w:rPr>
          <w:lang w:eastAsia="en-US"/>
        </w:rPr>
        <w:t xml:space="preserve">langzaam aan" steeds in het oog houdt. Er moeten niet van die plotselinge en onverwachte, en daarom overstelpende verrassingen zijn. Ook is dit niet goed voor de bevoorrechten </w:t>
      </w:r>
      <w:r w:rsidR="003D411D" w:rsidRPr="00C64AC9">
        <w:rPr>
          <w:lang w:eastAsia="en-US"/>
        </w:rPr>
        <w:t>zelf</w:t>
      </w:r>
      <w:r w:rsidRPr="00C64AC9">
        <w:rPr>
          <w:lang w:eastAsia="en-US"/>
        </w:rPr>
        <w:t>, d</w:t>
      </w:r>
      <w:r w:rsidR="009331A1">
        <w:rPr>
          <w:lang w:eastAsia="en-US"/>
        </w:rPr>
        <w:t>ie aldus al zeer spoedig een hoge</w:t>
      </w:r>
      <w:r w:rsidRPr="00C64AC9">
        <w:rPr>
          <w:lang w:eastAsia="en-US"/>
        </w:rPr>
        <w:t xml:space="preserve"> dunk van zich </w:t>
      </w:r>
      <w:r w:rsidR="003D411D" w:rsidRPr="00C64AC9">
        <w:rPr>
          <w:lang w:eastAsia="en-US"/>
        </w:rPr>
        <w:t>zelf</w:t>
      </w:r>
      <w:r w:rsidRPr="00C64AC9">
        <w:rPr>
          <w:lang w:eastAsia="en-US"/>
        </w:rPr>
        <w:t xml:space="preserve"> en eigen onmisbaarheid zouden opvatten en misschien nog tot andere, nad</w:t>
      </w:r>
      <w:r w:rsidR="00102B20" w:rsidRPr="00C64AC9">
        <w:rPr>
          <w:lang w:eastAsia="en-US"/>
        </w:rPr>
        <w:t>eli</w:t>
      </w:r>
      <w:r w:rsidRPr="00C64AC9">
        <w:rPr>
          <w:lang w:eastAsia="en-US"/>
        </w:rPr>
        <w:t>ge gevolgtrekkingen zouden komen.</w:t>
      </w:r>
    </w:p>
    <w:p w:rsidR="00265062" w:rsidRPr="00C64AC9" w:rsidRDefault="00265062" w:rsidP="00102B20">
      <w:pPr>
        <w:jc w:val="both"/>
        <w:rPr>
          <w:lang w:eastAsia="en-US"/>
        </w:rPr>
      </w:pPr>
      <w:r w:rsidRPr="00C64AC9">
        <w:rPr>
          <w:lang w:eastAsia="en-US"/>
        </w:rPr>
        <w:t>Steeds moet</w:t>
      </w:r>
      <w:r w:rsidR="00941D23" w:rsidRPr="00C64AC9">
        <w:rPr>
          <w:lang w:eastAsia="en-US"/>
        </w:rPr>
        <w:t xml:space="preserve"> een </w:t>
      </w:r>
      <w:r w:rsidRPr="00C64AC9">
        <w:rPr>
          <w:lang w:eastAsia="en-US"/>
        </w:rPr>
        <w:t>wij ze terughouding in acht geno</w:t>
      </w:r>
      <w:r w:rsidRPr="00C64AC9">
        <w:rPr>
          <w:lang w:eastAsia="en-US"/>
        </w:rPr>
        <w:softHyphen/>
        <w:t xml:space="preserve">men worden, gelijk de </w:t>
      </w:r>
      <w:r w:rsidR="00D80FDC" w:rsidRPr="00C64AC9">
        <w:rPr>
          <w:lang w:eastAsia="en-US"/>
        </w:rPr>
        <w:t>Heere</w:t>
      </w:r>
      <w:r w:rsidRPr="00C64AC9">
        <w:rPr>
          <w:lang w:eastAsia="en-US"/>
        </w:rPr>
        <w:t xml:space="preserve"> God zelf deze betoont en ook Boaz ons hier doet opmerken.</w:t>
      </w:r>
      <w:r w:rsidR="00D349A6">
        <w:rPr>
          <w:lang w:eastAsia="en-US"/>
        </w:rPr>
        <w:t xml:space="preserve"> </w:t>
      </w:r>
      <w:r w:rsidRPr="00C64AC9">
        <w:rPr>
          <w:lang w:eastAsia="en-US"/>
        </w:rPr>
        <w:t xml:space="preserve">Die het goed en wel meent </w:t>
      </w:r>
      <w:r w:rsidR="009331A1">
        <w:rPr>
          <w:lang w:eastAsia="en-US"/>
        </w:rPr>
        <w:t>m</w:t>
      </w:r>
      <w:r w:rsidRPr="00C64AC9">
        <w:rPr>
          <w:lang w:eastAsia="en-US"/>
        </w:rPr>
        <w:t>et degenen die hij lief heeft, en daarbij wijs en voorzichtig wil te werk gaan, brengt hen niet eensklaps en onvoorbereid in een anderen toestand over, waarin</w:t>
      </w:r>
      <w:r w:rsidR="00181CE8" w:rsidRPr="00C64AC9">
        <w:rPr>
          <w:lang w:eastAsia="en-US"/>
        </w:rPr>
        <w:t xml:space="preserve"> ze</w:t>
      </w:r>
      <w:r w:rsidR="00F158FC" w:rsidRPr="00C64AC9">
        <w:rPr>
          <w:lang w:eastAsia="en-US"/>
        </w:rPr>
        <w:t xml:space="preserve"> </w:t>
      </w:r>
      <w:r w:rsidRPr="00C64AC9">
        <w:rPr>
          <w:lang w:eastAsia="en-US"/>
        </w:rPr>
        <w:t>zich niet zouden kunnen vinden, omdat</w:t>
      </w:r>
      <w:r w:rsidR="00181CE8" w:rsidRPr="00C64AC9">
        <w:rPr>
          <w:lang w:eastAsia="en-US"/>
        </w:rPr>
        <w:t xml:space="preserve"> ze</w:t>
      </w:r>
      <w:r w:rsidR="00F158FC" w:rsidRPr="00C64AC9">
        <w:rPr>
          <w:lang w:eastAsia="en-US"/>
        </w:rPr>
        <w:t xml:space="preserve"> </w:t>
      </w:r>
      <w:r w:rsidRPr="00C64AC9">
        <w:rPr>
          <w:lang w:eastAsia="en-US"/>
        </w:rPr>
        <w:t>daarvoor de n</w:t>
      </w:r>
      <w:r w:rsidR="00C2620C" w:rsidRPr="00C64AC9">
        <w:rPr>
          <w:lang w:eastAsia="en-US"/>
        </w:rPr>
        <w:t>odi</w:t>
      </w:r>
      <w:r w:rsidRPr="00C64AC9">
        <w:rPr>
          <w:lang w:eastAsia="en-US"/>
        </w:rPr>
        <w:t>ge toerusting nog niet bezitten. Ook rukt hij ze niet als met een ruk uit</w:t>
      </w:r>
      <w:r w:rsidR="00941D23" w:rsidRPr="00C64AC9">
        <w:rPr>
          <w:lang w:eastAsia="en-US"/>
        </w:rPr>
        <w:t xml:space="preserve"> de </w:t>
      </w:r>
      <w:r w:rsidR="009331A1">
        <w:rPr>
          <w:lang w:eastAsia="en-US"/>
        </w:rPr>
        <w:t>ge</w:t>
      </w:r>
      <w:r w:rsidR="009331A1">
        <w:rPr>
          <w:lang w:eastAsia="en-US"/>
        </w:rPr>
        <w:softHyphen/>
        <w:t>wone</w:t>
      </w:r>
      <w:r w:rsidRPr="00C64AC9">
        <w:rPr>
          <w:lang w:eastAsia="en-US"/>
        </w:rPr>
        <w:t xml:space="preserve"> kring van werk of omgeving; evenmin als men</w:t>
      </w:r>
      <w:r w:rsidR="00941D23" w:rsidRPr="00C64AC9">
        <w:rPr>
          <w:lang w:eastAsia="en-US"/>
        </w:rPr>
        <w:t xml:space="preserve"> de </w:t>
      </w:r>
      <w:r w:rsidRPr="00C64AC9">
        <w:rPr>
          <w:lang w:eastAsia="en-US"/>
        </w:rPr>
        <w:t>pas ziende geworden blinde eensklaps uit de langdurige duisternis in het volle daglicht brengt. Daar moeten overgangen, daar moeten trappen van toeneming en ontwikkeling zijn.</w:t>
      </w:r>
    </w:p>
    <w:p w:rsidR="00265062" w:rsidRPr="00C64AC9" w:rsidRDefault="00265062" w:rsidP="00102B20">
      <w:pPr>
        <w:jc w:val="both"/>
        <w:rPr>
          <w:lang w:eastAsia="en-US"/>
        </w:rPr>
      </w:pPr>
      <w:r w:rsidRPr="00C64AC9">
        <w:rPr>
          <w:lang w:eastAsia="en-US"/>
        </w:rPr>
        <w:t>God had</w:t>
      </w:r>
      <w:r w:rsidR="00941D23" w:rsidRPr="00C64AC9">
        <w:rPr>
          <w:lang w:eastAsia="en-US"/>
        </w:rPr>
        <w:t xml:space="preserve"> de </w:t>
      </w:r>
      <w:r w:rsidR="009331A1">
        <w:rPr>
          <w:lang w:eastAsia="en-US"/>
        </w:rPr>
        <w:t>gevallen Adam uit de</w:t>
      </w:r>
      <w:r w:rsidRPr="00C64AC9">
        <w:rPr>
          <w:lang w:eastAsia="en-US"/>
        </w:rPr>
        <w:t xml:space="preserve"> val eensklaps kunnen oprichten en uit de duisternis overbrengen in het licht. Toch</w:t>
      </w:r>
      <w:r w:rsidR="009331A1">
        <w:rPr>
          <w:lang w:eastAsia="en-US"/>
        </w:rPr>
        <w:t xml:space="preserve"> </w:t>
      </w:r>
      <w:r w:rsidRPr="00C64AC9">
        <w:rPr>
          <w:lang w:eastAsia="en-US"/>
        </w:rPr>
        <w:t xml:space="preserve">liet hem de </w:t>
      </w:r>
      <w:r w:rsidR="00D80FDC" w:rsidRPr="00C64AC9">
        <w:rPr>
          <w:lang w:eastAsia="en-US"/>
        </w:rPr>
        <w:t>Heere</w:t>
      </w:r>
      <w:r w:rsidRPr="00C64AC9">
        <w:rPr>
          <w:lang w:eastAsia="en-US"/>
        </w:rPr>
        <w:t xml:space="preserve"> in de ellende; en ee</w:t>
      </w:r>
      <w:r w:rsidR="005622A3" w:rsidRPr="00C64AC9">
        <w:rPr>
          <w:lang w:eastAsia="en-US"/>
        </w:rPr>
        <w:t>uw</w:t>
      </w:r>
      <w:r w:rsidRPr="00C64AC9">
        <w:rPr>
          <w:lang w:eastAsia="en-US"/>
        </w:rPr>
        <w:t xml:space="preserve"> gingen er heen, voordat het licht</w:t>
      </w:r>
      <w:r w:rsidR="00941D23" w:rsidRPr="00C64AC9">
        <w:rPr>
          <w:lang w:eastAsia="en-US"/>
        </w:rPr>
        <w:t xml:space="preserve"> van de </w:t>
      </w:r>
      <w:r w:rsidR="009331A1">
        <w:rPr>
          <w:lang w:eastAsia="en-US"/>
        </w:rPr>
        <w:t>V</w:t>
      </w:r>
      <w:r w:rsidRPr="00C64AC9">
        <w:rPr>
          <w:lang w:eastAsia="en-US"/>
        </w:rPr>
        <w:t>erlossing voor de gevallen</w:t>
      </w:r>
      <w:r w:rsidR="00941D23" w:rsidRPr="00C64AC9">
        <w:rPr>
          <w:lang w:eastAsia="en-US"/>
        </w:rPr>
        <w:t xml:space="preserve"> mens</w:t>
      </w:r>
      <w:r w:rsidRPr="00C64AC9">
        <w:rPr>
          <w:lang w:eastAsia="en-US"/>
        </w:rPr>
        <w:t xml:space="preserve">heid opging en blinkende verrees. Diezelfde God had </w:t>
      </w:r>
      <w:r w:rsidR="00102B20" w:rsidRPr="00C64AC9">
        <w:rPr>
          <w:lang w:eastAsia="en-US"/>
        </w:rPr>
        <w:t>Israël</w:t>
      </w:r>
      <w:r w:rsidRPr="00C64AC9">
        <w:rPr>
          <w:lang w:eastAsia="en-US"/>
        </w:rPr>
        <w:t xml:space="preserve"> onmiddellijk naar en in </w:t>
      </w:r>
      <w:r w:rsidR="00E33485" w:rsidRPr="00C64AC9">
        <w:rPr>
          <w:lang w:eastAsia="en-US"/>
        </w:rPr>
        <w:t>Kanaän</w:t>
      </w:r>
      <w:r w:rsidRPr="00C64AC9">
        <w:rPr>
          <w:lang w:eastAsia="en-US"/>
        </w:rPr>
        <w:t xml:space="preserve"> kunnen leiden. Toch deed Hij het niet; maar Hij voerde Zijn volk in en door de woestijn. Er was in de dadelijke openbaring en uitgieting </w:t>
      </w:r>
      <w:r w:rsidR="00F158FC" w:rsidRPr="00C64AC9">
        <w:rPr>
          <w:lang w:eastAsia="en-US"/>
        </w:rPr>
        <w:t xml:space="preserve">van </w:t>
      </w:r>
      <w:r w:rsidR="00941D23" w:rsidRPr="00C64AC9">
        <w:rPr>
          <w:lang w:eastAsia="en-US"/>
        </w:rPr>
        <w:t>God</w:t>
      </w:r>
      <w:r w:rsidRPr="00C64AC9">
        <w:rPr>
          <w:lang w:eastAsia="en-US"/>
        </w:rPr>
        <w:t xml:space="preserve"> genade langzame</w:t>
      </w:r>
      <w:r w:rsidR="009331A1">
        <w:rPr>
          <w:lang w:eastAsia="en-US"/>
        </w:rPr>
        <w:t xml:space="preserve"> g</w:t>
      </w:r>
      <w:r w:rsidRPr="00C64AC9">
        <w:rPr>
          <w:lang w:eastAsia="en-US"/>
        </w:rPr>
        <w:t>enade e</w:t>
      </w:r>
      <w:r w:rsidR="009331A1">
        <w:rPr>
          <w:lang w:eastAsia="en-US"/>
        </w:rPr>
        <w:t>n toebereiding</w:t>
      </w:r>
      <w:r w:rsidRPr="00C64AC9">
        <w:rPr>
          <w:lang w:eastAsia="en-US"/>
        </w:rPr>
        <w:t xml:space="preserve"> des</w:t>
      </w:r>
      <w:r w:rsidR="00941D23" w:rsidRPr="00C64AC9">
        <w:rPr>
          <w:lang w:eastAsia="en-US"/>
        </w:rPr>
        <w:t xml:space="preserve"> mens</w:t>
      </w:r>
      <w:r w:rsidRPr="00C64AC9">
        <w:rPr>
          <w:lang w:eastAsia="en-US"/>
        </w:rPr>
        <w:t xml:space="preserve">en en </w:t>
      </w:r>
      <w:r w:rsidR="009331A1">
        <w:rPr>
          <w:lang w:eastAsia="en-US"/>
        </w:rPr>
        <w:t>van het v</w:t>
      </w:r>
      <w:r w:rsidRPr="00C64AC9">
        <w:rPr>
          <w:lang w:eastAsia="en-US"/>
        </w:rPr>
        <w:t>olk</w:t>
      </w:r>
      <w:r w:rsidR="00102B20" w:rsidRPr="00C64AC9">
        <w:rPr>
          <w:lang w:eastAsia="en-US"/>
        </w:rPr>
        <w:t>;</w:t>
      </w:r>
      <w:r w:rsidRPr="00C64AC9">
        <w:rPr>
          <w:lang w:eastAsia="en-US"/>
        </w:rPr>
        <w:t xml:space="preserve"> gelijk er voor</w:t>
      </w:r>
      <w:r w:rsidR="00941D23" w:rsidRPr="00C64AC9">
        <w:rPr>
          <w:lang w:eastAsia="en-US"/>
        </w:rPr>
        <w:t xml:space="preserve"> de </w:t>
      </w:r>
      <w:r w:rsidRPr="00C64AC9">
        <w:rPr>
          <w:lang w:eastAsia="en-US"/>
        </w:rPr>
        <w:t>enkelen gel</w:t>
      </w:r>
      <w:r w:rsidR="00941D23" w:rsidRPr="00C64AC9">
        <w:rPr>
          <w:lang w:eastAsia="en-US"/>
        </w:rPr>
        <w:t>ovi</w:t>
      </w:r>
      <w:r w:rsidRPr="00C64AC9">
        <w:rPr>
          <w:lang w:eastAsia="en-US"/>
        </w:rPr>
        <w:t>ge is een opwassen in de genade, een toeneming in de kennis en bevinding des heils.</w:t>
      </w:r>
    </w:p>
    <w:p w:rsidR="00265062" w:rsidRPr="00C64AC9" w:rsidRDefault="005279BC" w:rsidP="00102B20">
      <w:pPr>
        <w:jc w:val="both"/>
        <w:rPr>
          <w:lang w:eastAsia="en-US"/>
        </w:rPr>
      </w:pPr>
      <w:r w:rsidRPr="00C64AC9">
        <w:rPr>
          <w:lang w:eastAsia="en-US"/>
        </w:rPr>
        <w:t xml:space="preserve">Zo </w:t>
      </w:r>
      <w:r w:rsidR="00265062" w:rsidRPr="00C64AC9">
        <w:rPr>
          <w:lang w:eastAsia="en-US"/>
        </w:rPr>
        <w:t>ook had Boaz Ruth aanstonds van allen arbeid en moeilijk werk kunnen ontheffen, door haar ruimschoots te geven, wat</w:t>
      </w:r>
      <w:r w:rsidR="00181CE8" w:rsidRPr="00C64AC9">
        <w:rPr>
          <w:lang w:eastAsia="en-US"/>
        </w:rPr>
        <w:t xml:space="preserve"> ze</w:t>
      </w:r>
      <w:r w:rsidR="00F158FC" w:rsidRPr="00C64AC9">
        <w:rPr>
          <w:lang w:eastAsia="en-US"/>
        </w:rPr>
        <w:t xml:space="preserve"> </w:t>
      </w:r>
      <w:r w:rsidR="00265062" w:rsidRPr="00C64AC9">
        <w:rPr>
          <w:lang w:eastAsia="en-US"/>
        </w:rPr>
        <w:t>nu, in gebogen h</w:t>
      </w:r>
      <w:r w:rsidR="009331A1">
        <w:rPr>
          <w:lang w:eastAsia="en-US"/>
        </w:rPr>
        <w:t>ouding, met moeite moest b</w:t>
      </w:r>
      <w:r w:rsidR="00265062" w:rsidRPr="00C64AC9">
        <w:rPr>
          <w:lang w:eastAsia="en-US"/>
        </w:rPr>
        <w:t>ijeenlezen</w:t>
      </w:r>
      <w:r w:rsidR="00C64AC9" w:rsidRPr="00C64AC9">
        <w:rPr>
          <w:lang w:eastAsia="en-US"/>
        </w:rPr>
        <w:t>. Zij</w:t>
      </w:r>
      <w:r w:rsidR="00F158FC" w:rsidRPr="00C64AC9">
        <w:rPr>
          <w:lang w:eastAsia="en-US"/>
        </w:rPr>
        <w:t xml:space="preserve"> </w:t>
      </w:r>
      <w:r w:rsidR="00265062" w:rsidRPr="00C64AC9">
        <w:rPr>
          <w:lang w:eastAsia="en-US"/>
        </w:rPr>
        <w:t>had als gen</w:t>
      </w:r>
      <w:r w:rsidR="00C2620C" w:rsidRPr="00C64AC9">
        <w:rPr>
          <w:lang w:eastAsia="en-US"/>
        </w:rPr>
        <w:t>odi</w:t>
      </w:r>
      <w:r w:rsidR="00265062" w:rsidRPr="00C64AC9">
        <w:rPr>
          <w:lang w:eastAsia="en-US"/>
        </w:rPr>
        <w:t>gde gast aan zijn eigen dis aangezeten, was daar met voorkomendheden als over</w:t>
      </w:r>
      <w:r w:rsidR="00265062" w:rsidRPr="00C64AC9">
        <w:rPr>
          <w:lang w:eastAsia="en-US"/>
        </w:rPr>
        <w:softHyphen/>
        <w:t xml:space="preserve">laden, en evenwel laat hij haar daarna nog zeer hard werken. Bovendien, al wist Ruth </w:t>
      </w:r>
      <w:r w:rsidR="00102B20" w:rsidRPr="00C64AC9">
        <w:rPr>
          <w:lang w:eastAsia="en-US"/>
        </w:rPr>
        <w:t>zelf</w:t>
      </w:r>
      <w:r w:rsidR="00265062" w:rsidRPr="00C64AC9">
        <w:rPr>
          <w:lang w:eastAsia="en-US"/>
        </w:rPr>
        <w:t xml:space="preserve"> dit nu ook nog niet, aan Boaz was het zeer zeker niet meer onbekend, dat deze jeugdige en zedige weduwe</w:t>
      </w:r>
      <w:r w:rsidR="00102B20" w:rsidRPr="00C64AC9">
        <w:rPr>
          <w:lang w:eastAsia="en-US"/>
        </w:rPr>
        <w:t xml:space="preserve"> zijn </w:t>
      </w:r>
      <w:r w:rsidR="00265062" w:rsidRPr="00C64AC9">
        <w:rPr>
          <w:lang w:eastAsia="en-US"/>
        </w:rPr>
        <w:t>aanverwante was. Maar juist in dit alles openbaart Boaz</w:t>
      </w:r>
      <w:r w:rsidR="00941D23" w:rsidRPr="00C64AC9">
        <w:rPr>
          <w:lang w:eastAsia="en-US"/>
        </w:rPr>
        <w:t xml:space="preserve"> een </w:t>
      </w:r>
      <w:r w:rsidR="00265062" w:rsidRPr="00C64AC9">
        <w:rPr>
          <w:lang w:eastAsia="en-US"/>
        </w:rPr>
        <w:t>gr</w:t>
      </w:r>
      <w:r w:rsidR="00102B20" w:rsidRPr="00C64AC9">
        <w:rPr>
          <w:lang w:eastAsia="en-US"/>
        </w:rPr>
        <w:t>ote</w:t>
      </w:r>
      <w:r w:rsidR="00265062" w:rsidRPr="00C64AC9">
        <w:rPr>
          <w:lang w:eastAsia="en-US"/>
        </w:rPr>
        <w:t xml:space="preserve"> mate van welbereke</w:t>
      </w:r>
      <w:r w:rsidR="00265062" w:rsidRPr="00C64AC9">
        <w:rPr>
          <w:lang w:eastAsia="en-US"/>
        </w:rPr>
        <w:softHyphen/>
        <w:t>nende voorzichtigheid en wijze terughouding. En voorzichtige terughouding is h</w:t>
      </w:r>
      <w:r w:rsidR="00941D23" w:rsidRPr="00C64AC9">
        <w:rPr>
          <w:lang w:eastAsia="en-US"/>
        </w:rPr>
        <w:t>oge</w:t>
      </w:r>
      <w:r w:rsidR="00265062" w:rsidRPr="00C64AC9">
        <w:rPr>
          <w:lang w:eastAsia="en-US"/>
        </w:rPr>
        <w:t xml:space="preserve"> en n</w:t>
      </w:r>
      <w:r w:rsidR="00C2620C" w:rsidRPr="00C64AC9">
        <w:rPr>
          <w:lang w:eastAsia="en-US"/>
        </w:rPr>
        <w:t>odi</w:t>
      </w:r>
      <w:r w:rsidR="00265062" w:rsidRPr="00C64AC9">
        <w:rPr>
          <w:lang w:eastAsia="en-US"/>
        </w:rPr>
        <w:t>ge levenswijsheid.</w:t>
      </w:r>
    </w:p>
    <w:p w:rsidR="00265062" w:rsidRPr="00C64AC9" w:rsidRDefault="00265062" w:rsidP="00102B20">
      <w:pPr>
        <w:jc w:val="both"/>
        <w:rPr>
          <w:lang w:eastAsia="en-US"/>
        </w:rPr>
      </w:pPr>
      <w:r w:rsidRPr="00C64AC9">
        <w:rPr>
          <w:lang w:eastAsia="en-US"/>
        </w:rPr>
        <w:t xml:space="preserve">Het zal hem </w:t>
      </w:r>
      <w:r w:rsidR="003D411D" w:rsidRPr="00C64AC9">
        <w:rPr>
          <w:lang w:eastAsia="en-US"/>
        </w:rPr>
        <w:t>zelf</w:t>
      </w:r>
      <w:r w:rsidRPr="00C64AC9">
        <w:rPr>
          <w:lang w:eastAsia="en-US"/>
        </w:rPr>
        <w:t xml:space="preserve"> pijn aan het gevoelvol hart gedaan hebben, als hij de t</w:t>
      </w:r>
      <w:r w:rsidR="006943E0" w:rsidRPr="00C64AC9">
        <w:rPr>
          <w:lang w:eastAsia="en-US"/>
        </w:rPr>
        <w:t>e</w:t>
      </w:r>
      <w:r w:rsidRPr="00C64AC9">
        <w:rPr>
          <w:lang w:eastAsia="en-US"/>
        </w:rPr>
        <w:t xml:space="preserve">re en schuchtere vrouw, </w:t>
      </w:r>
      <w:r w:rsidR="00181CE8" w:rsidRPr="00C64AC9">
        <w:rPr>
          <w:lang w:eastAsia="en-US"/>
        </w:rPr>
        <w:t>tussen</w:t>
      </w:r>
      <w:r w:rsidRPr="00C64AC9">
        <w:rPr>
          <w:lang w:eastAsia="en-US"/>
        </w:rPr>
        <w:t xml:space="preserve"> al die plompe maaiers en geharde arbeiders in,</w:t>
      </w:r>
      <w:r w:rsidR="00941D23" w:rsidRPr="00C64AC9">
        <w:rPr>
          <w:lang w:eastAsia="en-US"/>
        </w:rPr>
        <w:t xml:space="preserve"> zo </w:t>
      </w:r>
      <w:r w:rsidRPr="00C64AC9">
        <w:rPr>
          <w:lang w:eastAsia="en-US"/>
        </w:rPr>
        <w:t>zag zwoegen. Maar hij mocht en kon niet anders. Immers was het nog geen tijd zich aan haar te ontdekken. Ook moesten haar toewijdende liefde, de oprechtheid van haren overgang tot het volk</w:t>
      </w:r>
      <w:r w:rsidR="00941D23" w:rsidRPr="00C64AC9">
        <w:rPr>
          <w:lang w:eastAsia="en-US"/>
        </w:rPr>
        <w:t xml:space="preserve"> van God</w:t>
      </w:r>
      <w:r w:rsidRPr="00C64AC9">
        <w:rPr>
          <w:lang w:eastAsia="en-US"/>
        </w:rPr>
        <w:t>, de volharding van</w:t>
      </w:r>
      <w:r w:rsidR="00102B20" w:rsidRPr="00C64AC9">
        <w:rPr>
          <w:lang w:eastAsia="en-US"/>
        </w:rPr>
        <w:t xml:space="preserve"> haar </w:t>
      </w:r>
      <w:r w:rsidRPr="00C64AC9">
        <w:rPr>
          <w:lang w:eastAsia="en-US"/>
        </w:rPr>
        <w:t>gehoorzaamheid en oot</w:t>
      </w:r>
      <w:r w:rsidRPr="00C64AC9">
        <w:rPr>
          <w:lang w:eastAsia="en-US"/>
        </w:rPr>
        <w:softHyphen/>
        <w:t>moedige vernedering</w:t>
      </w:r>
      <w:r w:rsidR="00941D23" w:rsidRPr="00C64AC9">
        <w:rPr>
          <w:lang w:eastAsia="en-US"/>
        </w:rPr>
        <w:t xml:space="preserve"> een </w:t>
      </w:r>
      <w:r w:rsidRPr="00C64AC9">
        <w:rPr>
          <w:lang w:eastAsia="en-US"/>
        </w:rPr>
        <w:t>langduriger proef kunnen doorstaan</w:t>
      </w:r>
      <w:r w:rsidR="00C64AC9" w:rsidRPr="00C64AC9">
        <w:rPr>
          <w:lang w:eastAsia="en-US"/>
        </w:rPr>
        <w:t>. Zij</w:t>
      </w:r>
      <w:r w:rsidR="00F158FC" w:rsidRPr="00C64AC9">
        <w:rPr>
          <w:lang w:eastAsia="en-US"/>
        </w:rPr>
        <w:t xml:space="preserve"> </w:t>
      </w:r>
      <w:r w:rsidR="00102B20" w:rsidRPr="00C64AC9">
        <w:rPr>
          <w:lang w:eastAsia="en-US"/>
        </w:rPr>
        <w:t>zelf</w:t>
      </w:r>
      <w:r w:rsidRPr="00C64AC9">
        <w:rPr>
          <w:lang w:eastAsia="en-US"/>
        </w:rPr>
        <w:t xml:space="preserve"> moest daardoor geoefend worden en het moest blijken, dat</w:t>
      </w:r>
      <w:r w:rsidR="00181CE8" w:rsidRPr="00C64AC9">
        <w:rPr>
          <w:lang w:eastAsia="en-US"/>
        </w:rPr>
        <w:t xml:space="preserve"> ze</w:t>
      </w:r>
      <w:r w:rsidR="00F158FC" w:rsidRPr="00C64AC9">
        <w:rPr>
          <w:lang w:eastAsia="en-US"/>
        </w:rPr>
        <w:t xml:space="preserve"> </w:t>
      </w:r>
      <w:r w:rsidRPr="00C64AC9">
        <w:rPr>
          <w:lang w:eastAsia="en-US"/>
        </w:rPr>
        <w:t xml:space="preserve">niet om </w:t>
      </w:r>
      <w:r w:rsidR="00E31795" w:rsidRPr="00C64AC9">
        <w:rPr>
          <w:lang w:eastAsia="en-US"/>
        </w:rPr>
        <w:t>aards</w:t>
      </w:r>
      <w:r w:rsidRPr="00C64AC9">
        <w:rPr>
          <w:lang w:eastAsia="en-US"/>
        </w:rPr>
        <w:t xml:space="preserve"> voordeel en stoffelijk gewin, Maa</w:t>
      </w:r>
      <w:r w:rsidR="009331A1">
        <w:rPr>
          <w:lang w:eastAsia="en-US"/>
        </w:rPr>
        <w:t>r</w:t>
      </w:r>
      <w:r w:rsidRPr="00C64AC9">
        <w:rPr>
          <w:lang w:eastAsia="en-US"/>
        </w:rPr>
        <w:t xml:space="preserve"> door reiner drangredenen en beginselen geleid, tot </w:t>
      </w:r>
      <w:r w:rsidR="00102B20" w:rsidRPr="00C64AC9">
        <w:rPr>
          <w:lang w:eastAsia="en-US"/>
        </w:rPr>
        <w:t>Israël</w:t>
      </w:r>
      <w:r w:rsidRPr="00C64AC9">
        <w:rPr>
          <w:lang w:eastAsia="en-US"/>
        </w:rPr>
        <w:t>s God was gekomen.</w:t>
      </w:r>
    </w:p>
    <w:p w:rsidR="00265062" w:rsidRPr="00C64AC9" w:rsidRDefault="00265062" w:rsidP="00102B20">
      <w:pPr>
        <w:jc w:val="both"/>
        <w:rPr>
          <w:lang w:eastAsia="en-US"/>
        </w:rPr>
      </w:pPr>
      <w:r w:rsidRPr="00C64AC9">
        <w:rPr>
          <w:lang w:eastAsia="en-US"/>
        </w:rPr>
        <w:t>Bovendien is het</w:t>
      </w:r>
      <w:r w:rsidR="00941D23" w:rsidRPr="00C64AC9">
        <w:rPr>
          <w:lang w:eastAsia="en-US"/>
        </w:rPr>
        <w:t xml:space="preserve"> van de</w:t>
      </w:r>
      <w:r w:rsidR="004A7FE9">
        <w:rPr>
          <w:lang w:eastAsia="en-US"/>
        </w:rPr>
        <w:t xml:space="preserve"> ziel </w:t>
      </w:r>
      <w:r w:rsidRPr="00C64AC9">
        <w:rPr>
          <w:lang w:eastAsia="en-US"/>
        </w:rPr>
        <w:t>onder de verdrukking meestal veel beter, dan bij een zorgeloos en onbezorgd bestaan. Als Jes</w:t>
      </w:r>
      <w:r w:rsidR="009331A1">
        <w:rPr>
          <w:lang w:eastAsia="en-US"/>
        </w:rPr>
        <w:t>ch</w:t>
      </w:r>
      <w:r w:rsidRPr="00C64AC9">
        <w:rPr>
          <w:lang w:eastAsia="en-US"/>
        </w:rPr>
        <w:t>urun vet werd sloeg het achteruit, en de ziel die in w</w:t>
      </w:r>
      <w:r w:rsidR="00941D23" w:rsidRPr="00C64AC9">
        <w:rPr>
          <w:lang w:eastAsia="en-US"/>
        </w:rPr>
        <w:t>eke</w:t>
      </w:r>
      <w:r w:rsidRPr="00C64AC9">
        <w:rPr>
          <w:lang w:eastAsia="en-US"/>
        </w:rPr>
        <w:t>lijkheid en vertroeteling opgroeit, is zelden tot iets groots in staat of tot volharding bekwaam. Ledigheid maakt loom en vadsig, arbeid sterkt en staalt lichaam en ziel. Petrus wilde wel op</w:t>
      </w:r>
      <w:r w:rsidR="00941D23" w:rsidRPr="00C64AC9">
        <w:rPr>
          <w:lang w:eastAsia="en-US"/>
        </w:rPr>
        <w:t xml:space="preserve"> de </w:t>
      </w:r>
      <w:r w:rsidRPr="00C64AC9">
        <w:rPr>
          <w:lang w:eastAsia="en-US"/>
        </w:rPr>
        <w:t>berg</w:t>
      </w:r>
      <w:r w:rsidR="00941D23" w:rsidRPr="00C64AC9">
        <w:rPr>
          <w:lang w:eastAsia="en-US"/>
        </w:rPr>
        <w:t xml:space="preserve"> van de </w:t>
      </w:r>
      <w:r w:rsidRPr="00C64AC9">
        <w:rPr>
          <w:lang w:eastAsia="en-US"/>
        </w:rPr>
        <w:t>verheerlijking een tabernakel bo</w:t>
      </w:r>
      <w:r w:rsidR="005622A3" w:rsidRPr="00C64AC9">
        <w:rPr>
          <w:lang w:eastAsia="en-US"/>
        </w:rPr>
        <w:t>uw</w:t>
      </w:r>
      <w:r w:rsidRPr="00C64AC9">
        <w:rPr>
          <w:lang w:eastAsia="en-US"/>
        </w:rPr>
        <w:t>., maar hij moest afdalen; en aan</w:t>
      </w:r>
      <w:r w:rsidR="00941D23" w:rsidRPr="00C64AC9">
        <w:rPr>
          <w:lang w:eastAsia="en-US"/>
        </w:rPr>
        <w:t xml:space="preserve"> de </w:t>
      </w:r>
      <w:r w:rsidRPr="00C64AC9">
        <w:rPr>
          <w:lang w:eastAsia="en-US"/>
        </w:rPr>
        <w:t>voet van</w:t>
      </w:r>
      <w:r w:rsidR="003C0B0E">
        <w:rPr>
          <w:lang w:eastAsia="en-US"/>
        </w:rPr>
        <w:t xml:space="preserve"> die </w:t>
      </w:r>
      <w:r w:rsidRPr="00C64AC9">
        <w:rPr>
          <w:lang w:eastAsia="en-US"/>
        </w:rPr>
        <w:t>berg wachtte ook hem de strijd en de arbeid</w:t>
      </w:r>
      <w:r w:rsidR="001B7AED">
        <w:rPr>
          <w:lang w:eastAsia="en-US"/>
        </w:rPr>
        <w:t>. W</w:t>
      </w:r>
      <w:r w:rsidR="00181CE8" w:rsidRPr="00C64AC9">
        <w:rPr>
          <w:lang w:eastAsia="en-US"/>
        </w:rPr>
        <w:t>e</w:t>
      </w:r>
      <w:r w:rsidR="00F158FC" w:rsidRPr="00C64AC9">
        <w:rPr>
          <w:lang w:eastAsia="en-US"/>
        </w:rPr>
        <w:t xml:space="preserve"> </w:t>
      </w:r>
      <w:r w:rsidRPr="00C64AC9">
        <w:rPr>
          <w:lang w:eastAsia="en-US"/>
        </w:rPr>
        <w:t>zeiden het reeds, en ouders moesten dit ook voor</w:t>
      </w:r>
      <w:r w:rsidR="005279BC" w:rsidRPr="00C64AC9">
        <w:rPr>
          <w:lang w:eastAsia="en-US"/>
        </w:rPr>
        <w:t xml:space="preserve"> hun </w:t>
      </w:r>
      <w:r w:rsidRPr="00C64AC9">
        <w:rPr>
          <w:lang w:eastAsia="en-US"/>
        </w:rPr>
        <w:t>kinderen wel ter harte nemen</w:t>
      </w:r>
      <w:r w:rsidR="00102B20" w:rsidRPr="00C64AC9">
        <w:rPr>
          <w:lang w:eastAsia="en-US"/>
        </w:rPr>
        <w:t>:</w:t>
      </w:r>
      <w:r w:rsidRPr="00C64AC9">
        <w:rPr>
          <w:lang w:eastAsia="en-US"/>
        </w:rPr>
        <w:t xml:space="preserve"> Hier is slechts de rust, die twee tijden van</w:t>
      </w:r>
      <w:r w:rsidR="00941D23" w:rsidRPr="00C64AC9">
        <w:rPr>
          <w:lang w:eastAsia="en-US"/>
        </w:rPr>
        <w:t xml:space="preserve"> de </w:t>
      </w:r>
      <w:r w:rsidRPr="00C64AC9">
        <w:rPr>
          <w:lang w:eastAsia="en-US"/>
        </w:rPr>
        <w:t>arbeid van elkander scheidt;</w:t>
      </w:r>
      <w:r w:rsidR="00D70ACF">
        <w:rPr>
          <w:lang w:eastAsia="en-US"/>
        </w:rPr>
        <w:t xml:space="preserve"> hierna is de rust, die ná alle</w:t>
      </w:r>
      <w:r w:rsidRPr="00C64AC9">
        <w:rPr>
          <w:lang w:eastAsia="en-US"/>
        </w:rPr>
        <w:t xml:space="preserve"> arbeid </w:t>
      </w:r>
      <w:r w:rsidR="00D70ACF">
        <w:rPr>
          <w:lang w:eastAsia="en-US"/>
        </w:rPr>
        <w:t>verwach</w:t>
      </w:r>
      <w:r w:rsidRPr="00C64AC9">
        <w:rPr>
          <w:lang w:eastAsia="en-US"/>
        </w:rPr>
        <w:t>t.</w:t>
      </w:r>
    </w:p>
    <w:p w:rsidR="009331A1" w:rsidRDefault="00265062" w:rsidP="00102B20">
      <w:pPr>
        <w:jc w:val="both"/>
        <w:rPr>
          <w:lang w:eastAsia="en-US"/>
        </w:rPr>
      </w:pPr>
      <w:r w:rsidRPr="00C64AC9">
        <w:rPr>
          <w:lang w:eastAsia="en-US"/>
        </w:rPr>
        <w:t xml:space="preserve">Godvruchtige </w:t>
      </w:r>
      <w:r w:rsidR="009331A1">
        <w:rPr>
          <w:lang w:eastAsia="en-US"/>
        </w:rPr>
        <w:t>A</w:t>
      </w:r>
      <w:r w:rsidRPr="00C64AC9">
        <w:rPr>
          <w:lang w:eastAsia="en-US"/>
        </w:rPr>
        <w:t>vondmaalgangers,</w:t>
      </w:r>
      <w:r w:rsidR="00D349A6">
        <w:rPr>
          <w:lang w:eastAsia="en-US"/>
        </w:rPr>
        <w:t xml:space="preserve"> </w:t>
      </w:r>
      <w:r w:rsidRPr="00C64AC9">
        <w:rPr>
          <w:lang w:eastAsia="en-US"/>
        </w:rPr>
        <w:t>en wie anders dan de gel</w:t>
      </w:r>
      <w:r w:rsidR="00941D23" w:rsidRPr="00C64AC9">
        <w:rPr>
          <w:lang w:eastAsia="en-US"/>
        </w:rPr>
        <w:t>ovi</w:t>
      </w:r>
      <w:r w:rsidRPr="00C64AC9">
        <w:rPr>
          <w:lang w:eastAsia="en-US"/>
        </w:rPr>
        <w:t>gen zijn dit</w:t>
      </w:r>
      <w:r w:rsidR="00F158FC" w:rsidRPr="00C64AC9">
        <w:rPr>
          <w:lang w:eastAsia="en-US"/>
        </w:rPr>
        <w:t>?</w:t>
      </w:r>
      <w:r w:rsidR="00D349A6">
        <w:rPr>
          <w:lang w:eastAsia="en-US"/>
        </w:rPr>
        <w:t xml:space="preserve"> </w:t>
      </w:r>
      <w:r w:rsidR="009331A1">
        <w:rPr>
          <w:lang w:eastAsia="en-US"/>
        </w:rPr>
        <w:t>Kunnen uit dit alles veel l</w:t>
      </w:r>
      <w:r w:rsidRPr="00C64AC9">
        <w:rPr>
          <w:lang w:eastAsia="en-US"/>
        </w:rPr>
        <w:t>eren, ter vertroosting, bemoediging, leiding en besturing. Aller</w:t>
      </w:r>
      <w:r w:rsidRPr="00C64AC9">
        <w:rPr>
          <w:lang w:eastAsia="en-US"/>
        </w:rPr>
        <w:softHyphen/>
        <w:t xml:space="preserve">eerst dit. </w:t>
      </w:r>
    </w:p>
    <w:p w:rsidR="00265062" w:rsidRPr="00C64AC9" w:rsidRDefault="00265062" w:rsidP="00102B20">
      <w:pPr>
        <w:jc w:val="both"/>
        <w:rPr>
          <w:lang w:eastAsia="en-US"/>
        </w:rPr>
      </w:pPr>
      <w:r w:rsidRPr="00C64AC9">
        <w:rPr>
          <w:lang w:eastAsia="en-US"/>
        </w:rPr>
        <w:t>Zal men aan het avondmaal komen, daar gevoed worden naar</w:t>
      </w:r>
      <w:r w:rsidR="00941D23" w:rsidRPr="00C64AC9">
        <w:rPr>
          <w:lang w:eastAsia="en-US"/>
        </w:rPr>
        <w:t xml:space="preserve"> de </w:t>
      </w:r>
      <w:r w:rsidRPr="00C64AC9">
        <w:rPr>
          <w:lang w:eastAsia="en-US"/>
        </w:rPr>
        <w:t>geest en naderhand nog zegen daarvan hebben, dan moet dit alles de genade</w:t>
      </w:r>
      <w:r w:rsidR="00941D23" w:rsidRPr="00C64AC9">
        <w:rPr>
          <w:lang w:eastAsia="en-US"/>
        </w:rPr>
        <w:t xml:space="preserve"> van God</w:t>
      </w:r>
      <w:r w:rsidRPr="00C64AC9">
        <w:rPr>
          <w:lang w:eastAsia="en-US"/>
        </w:rPr>
        <w:t xml:space="preserve"> doen, die vooraf gaat, vergezelt en achtervolgt. Immers de voorafgaande genade blijkt uit de n</w:t>
      </w:r>
      <w:r w:rsidR="00C2620C" w:rsidRPr="00C64AC9">
        <w:rPr>
          <w:lang w:eastAsia="en-US"/>
        </w:rPr>
        <w:t>odi</w:t>
      </w:r>
      <w:r w:rsidRPr="00C64AC9">
        <w:rPr>
          <w:lang w:eastAsia="en-US"/>
        </w:rPr>
        <w:t>ging, die van Boaz alleen kan uit</w:t>
      </w:r>
      <w:r w:rsidRPr="00C64AC9">
        <w:rPr>
          <w:lang w:eastAsia="en-US"/>
        </w:rPr>
        <w:softHyphen/>
        <w:t>gaan en dan ook uitging. Anders had Ruth niet kunnen komen en aanzitten.</w:t>
      </w:r>
    </w:p>
    <w:p w:rsidR="00265062" w:rsidRPr="00C64AC9" w:rsidRDefault="00265062" w:rsidP="00102B20">
      <w:pPr>
        <w:jc w:val="both"/>
        <w:rPr>
          <w:lang w:eastAsia="en-US"/>
        </w:rPr>
      </w:pPr>
      <w:r w:rsidRPr="00C64AC9">
        <w:rPr>
          <w:lang w:eastAsia="en-US"/>
        </w:rPr>
        <w:t>De ver</w:t>
      </w:r>
      <w:r w:rsidR="00D70ACF">
        <w:rPr>
          <w:lang w:eastAsia="en-US"/>
        </w:rPr>
        <w:t>ge</w:t>
      </w:r>
      <w:r w:rsidRPr="00C64AC9">
        <w:rPr>
          <w:lang w:eastAsia="en-US"/>
        </w:rPr>
        <w:t>zellende genade spreekt duidelijk in die ge</w:t>
      </w:r>
      <w:r w:rsidRPr="00C64AC9">
        <w:rPr>
          <w:lang w:eastAsia="en-US"/>
        </w:rPr>
        <w:softHyphen/>
        <w:t>willigheid van Boaz,</w:t>
      </w:r>
      <w:r w:rsidR="00941D23" w:rsidRPr="00C64AC9">
        <w:rPr>
          <w:lang w:eastAsia="en-US"/>
        </w:rPr>
        <w:t xml:space="preserve"> de </w:t>
      </w:r>
      <w:r w:rsidRPr="00C64AC9">
        <w:rPr>
          <w:lang w:eastAsia="en-US"/>
        </w:rPr>
        <w:t xml:space="preserve">gastheer, </w:t>
      </w:r>
      <w:r w:rsidR="001221AB">
        <w:rPr>
          <w:lang w:eastAsia="en-US"/>
        </w:rPr>
        <w:t>waarmee</w:t>
      </w:r>
      <w:r w:rsidRPr="00C64AC9">
        <w:rPr>
          <w:lang w:eastAsia="en-US"/>
        </w:rPr>
        <w:t xml:space="preserve"> hijzelf haar het brood toereikte. Niet minder kracht bezit de achtervolgende genade, afgebeeld in de t</w:t>
      </w:r>
      <w:r w:rsidR="009331A1">
        <w:rPr>
          <w:lang w:eastAsia="en-US"/>
        </w:rPr>
        <w:t>e</w:t>
      </w:r>
      <w:r w:rsidRPr="00C64AC9">
        <w:rPr>
          <w:lang w:eastAsia="en-US"/>
        </w:rPr>
        <w:t>re voorzorg,</w:t>
      </w:r>
      <w:r w:rsidR="00941D23" w:rsidRPr="00C64AC9">
        <w:rPr>
          <w:lang w:eastAsia="en-US"/>
        </w:rPr>
        <w:t xml:space="preserve"> de </w:t>
      </w:r>
      <w:r w:rsidR="009331A1">
        <w:rPr>
          <w:lang w:eastAsia="en-US"/>
        </w:rPr>
        <w:t>langzame</w:t>
      </w:r>
      <w:r w:rsidRPr="00C64AC9">
        <w:rPr>
          <w:lang w:eastAsia="en-US"/>
        </w:rPr>
        <w:t xml:space="preserve"> voortgang en de </w:t>
      </w:r>
      <w:r w:rsidR="009331A1">
        <w:rPr>
          <w:lang w:eastAsia="en-US"/>
        </w:rPr>
        <w:t>wijze terughouding, die Boaz er</w:t>
      </w:r>
      <w:r w:rsidRPr="00C64AC9">
        <w:rPr>
          <w:lang w:eastAsia="en-US"/>
        </w:rPr>
        <w:t>toe leidt, om aangaande Ruth de n</w:t>
      </w:r>
      <w:r w:rsidR="00C2620C" w:rsidRPr="00C64AC9">
        <w:rPr>
          <w:lang w:eastAsia="en-US"/>
        </w:rPr>
        <w:t>odi</w:t>
      </w:r>
      <w:r w:rsidRPr="00C64AC9">
        <w:rPr>
          <w:lang w:eastAsia="en-US"/>
        </w:rPr>
        <w:t xml:space="preserve">ge bevelen te geven. Ruth </w:t>
      </w:r>
      <w:r w:rsidR="00102B20" w:rsidRPr="00C64AC9">
        <w:rPr>
          <w:lang w:eastAsia="en-US"/>
        </w:rPr>
        <w:t>zelf</w:t>
      </w:r>
      <w:r w:rsidRPr="00C64AC9">
        <w:rPr>
          <w:lang w:eastAsia="en-US"/>
        </w:rPr>
        <w:t xml:space="preserve"> wist van dit laatste niets; toch ondervindt</w:t>
      </w:r>
      <w:r w:rsidR="00181CE8" w:rsidRPr="00C64AC9">
        <w:rPr>
          <w:lang w:eastAsia="en-US"/>
        </w:rPr>
        <w:t xml:space="preserve"> ze</w:t>
      </w:r>
      <w:r w:rsidR="00F158FC" w:rsidRPr="00C64AC9">
        <w:rPr>
          <w:lang w:eastAsia="en-US"/>
        </w:rPr>
        <w:t xml:space="preserve"> </w:t>
      </w:r>
      <w:r w:rsidRPr="00C64AC9">
        <w:rPr>
          <w:lang w:eastAsia="en-US"/>
        </w:rPr>
        <w:t>er de liefelijke gevolgen van</w:t>
      </w:r>
      <w:r w:rsidR="001B7AED">
        <w:rPr>
          <w:lang w:eastAsia="en-US"/>
        </w:rPr>
        <w:t>. W</w:t>
      </w:r>
      <w:r w:rsidRPr="00C64AC9">
        <w:rPr>
          <w:lang w:eastAsia="en-US"/>
        </w:rPr>
        <w:t>aar</w:t>
      </w:r>
      <w:r w:rsidR="00181CE8" w:rsidRPr="00C64AC9">
        <w:rPr>
          <w:lang w:eastAsia="en-US"/>
        </w:rPr>
        <w:t xml:space="preserve"> ze</w:t>
      </w:r>
      <w:r w:rsidR="00F158FC" w:rsidRPr="00C64AC9">
        <w:rPr>
          <w:lang w:eastAsia="en-US"/>
        </w:rPr>
        <w:t xml:space="preserve"> </w:t>
      </w:r>
      <w:r w:rsidRPr="00C64AC9">
        <w:rPr>
          <w:lang w:eastAsia="en-US"/>
        </w:rPr>
        <w:t>vroeger maar enkele korenaren zag liggen, vond</w:t>
      </w:r>
      <w:r w:rsidR="00181CE8" w:rsidRPr="00C64AC9">
        <w:rPr>
          <w:lang w:eastAsia="en-US"/>
        </w:rPr>
        <w:t xml:space="preserve"> ze</w:t>
      </w:r>
      <w:r w:rsidR="00F158FC" w:rsidRPr="00C64AC9">
        <w:rPr>
          <w:lang w:eastAsia="en-US"/>
        </w:rPr>
        <w:t xml:space="preserve"> </w:t>
      </w:r>
      <w:r w:rsidRPr="00C64AC9">
        <w:rPr>
          <w:lang w:eastAsia="en-US"/>
        </w:rPr>
        <w:t xml:space="preserve">nu </w:t>
      </w:r>
      <w:r w:rsidR="00C2620C" w:rsidRPr="00C64AC9">
        <w:rPr>
          <w:lang w:eastAsia="en-US"/>
        </w:rPr>
        <w:t>gans</w:t>
      </w:r>
      <w:r w:rsidRPr="00C64AC9">
        <w:rPr>
          <w:lang w:eastAsia="en-US"/>
        </w:rPr>
        <w:t>e handvollen.</w:t>
      </w:r>
    </w:p>
    <w:p w:rsidR="00265062" w:rsidRPr="00C64AC9" w:rsidRDefault="00265062" w:rsidP="00102B20">
      <w:pPr>
        <w:jc w:val="both"/>
        <w:rPr>
          <w:lang w:eastAsia="en-US"/>
        </w:rPr>
      </w:pPr>
      <w:r w:rsidRPr="00C64AC9">
        <w:rPr>
          <w:lang w:eastAsia="en-US"/>
        </w:rPr>
        <w:t>Maar laat ons nu ook niet</w:t>
      </w:r>
      <w:r w:rsidR="009331A1">
        <w:rPr>
          <w:lang w:eastAsia="en-US"/>
        </w:rPr>
        <w:t xml:space="preserve"> wanen, dat wij, eenmaal aan de </w:t>
      </w:r>
      <w:r w:rsidRPr="00C64AC9">
        <w:rPr>
          <w:lang w:eastAsia="en-US"/>
        </w:rPr>
        <w:t>dis</w:t>
      </w:r>
      <w:r w:rsidR="009331A1">
        <w:rPr>
          <w:lang w:eastAsia="en-US"/>
        </w:rPr>
        <w:t xml:space="preserve"> van de </w:t>
      </w:r>
      <w:r w:rsidRPr="00C64AC9">
        <w:rPr>
          <w:lang w:eastAsia="en-US"/>
        </w:rPr>
        <w:t>milde</w:t>
      </w:r>
      <w:r w:rsidR="009331A1">
        <w:rPr>
          <w:lang w:eastAsia="en-US"/>
        </w:rPr>
        <w:t xml:space="preserve"> G</w:t>
      </w:r>
      <w:r w:rsidRPr="00C64AC9">
        <w:rPr>
          <w:lang w:eastAsia="en-US"/>
        </w:rPr>
        <w:t>astheer vriendelijk ontvangen en rijk bewel</w:t>
      </w:r>
      <w:r w:rsidRPr="00C64AC9">
        <w:rPr>
          <w:lang w:eastAsia="en-US"/>
        </w:rPr>
        <w:softHyphen/>
        <w:t xml:space="preserve">dadigd, voortaan nu ook van alle kwellende zorgen en moeiten </w:t>
      </w:r>
      <w:r w:rsidR="004C214A">
        <w:rPr>
          <w:lang w:eastAsia="en-US"/>
        </w:rPr>
        <w:t>van het leven</w:t>
      </w:r>
      <w:r w:rsidRPr="00C64AC9">
        <w:rPr>
          <w:lang w:eastAsia="en-US"/>
        </w:rPr>
        <w:t xml:space="preserve"> ons ontslagen en bevrijd mogen achten. De rust werd geschonken en gesmaakt om</w:t>
      </w:r>
      <w:r w:rsidR="00941D23" w:rsidRPr="00C64AC9">
        <w:rPr>
          <w:lang w:eastAsia="en-US"/>
        </w:rPr>
        <w:t xml:space="preserve"> de </w:t>
      </w:r>
      <w:r w:rsidR="009331A1">
        <w:rPr>
          <w:lang w:eastAsia="en-US"/>
        </w:rPr>
        <w:t>daaropvol</w:t>
      </w:r>
      <w:r w:rsidR="009331A1">
        <w:rPr>
          <w:lang w:eastAsia="en-US"/>
        </w:rPr>
        <w:softHyphen/>
        <w:t>gende</w:t>
      </w:r>
      <w:r w:rsidRPr="00C64AC9">
        <w:rPr>
          <w:lang w:eastAsia="en-US"/>
        </w:rPr>
        <w:t xml:space="preserve"> arbeid van</w:t>
      </w:r>
      <w:r w:rsidR="00941D23" w:rsidRPr="00C64AC9">
        <w:rPr>
          <w:lang w:eastAsia="en-US"/>
        </w:rPr>
        <w:t xml:space="preserve"> de </w:t>
      </w:r>
      <w:r w:rsidRPr="00C64AC9">
        <w:rPr>
          <w:lang w:eastAsia="en-US"/>
        </w:rPr>
        <w:t xml:space="preserve">dag te beter en tevredener te kunnen dragen en verdragen. Als de </w:t>
      </w:r>
      <w:r w:rsidR="00D80FDC" w:rsidRPr="00C64AC9">
        <w:rPr>
          <w:lang w:eastAsia="en-US"/>
        </w:rPr>
        <w:t>Heere</w:t>
      </w:r>
      <w:r w:rsidRPr="00C64AC9">
        <w:rPr>
          <w:lang w:eastAsia="en-US"/>
        </w:rPr>
        <w:t xml:space="preserve"> God ons nu reeds het volle pak</w:t>
      </w:r>
      <w:r w:rsidR="00941D23" w:rsidRPr="00C64AC9">
        <w:rPr>
          <w:lang w:eastAsia="en-US"/>
        </w:rPr>
        <w:t xml:space="preserve"> van de </w:t>
      </w:r>
      <w:r w:rsidRPr="00C64AC9">
        <w:rPr>
          <w:lang w:eastAsia="en-US"/>
        </w:rPr>
        <w:t>zorgen van hart en ziel afnam, zouden</w:t>
      </w:r>
      <w:r w:rsidR="00181CE8" w:rsidRPr="00C64AC9">
        <w:rPr>
          <w:lang w:eastAsia="en-US"/>
        </w:rPr>
        <w:t xml:space="preserve"> we</w:t>
      </w:r>
      <w:r w:rsidR="00F158FC" w:rsidRPr="00C64AC9">
        <w:rPr>
          <w:lang w:eastAsia="en-US"/>
        </w:rPr>
        <w:t xml:space="preserve"> </w:t>
      </w:r>
      <w:r w:rsidRPr="00C64AC9">
        <w:rPr>
          <w:lang w:eastAsia="en-US"/>
        </w:rPr>
        <w:t>misschien nog meer bij de pakken gaan neerzitten. De wel</w:t>
      </w:r>
      <w:r w:rsidRPr="00C64AC9">
        <w:rPr>
          <w:lang w:eastAsia="en-US"/>
        </w:rPr>
        <w:softHyphen/>
        <w:t xml:space="preserve">dadige arbeid en taak </w:t>
      </w:r>
      <w:r w:rsidR="004C214A">
        <w:rPr>
          <w:lang w:eastAsia="en-US"/>
        </w:rPr>
        <w:t>van het leven</w:t>
      </w:r>
      <w:r w:rsidRPr="00C64AC9">
        <w:rPr>
          <w:lang w:eastAsia="en-US"/>
        </w:rPr>
        <w:t xml:space="preserve"> belet dit; en te liefelijker zal eenmaal de volle rust zijn, die hier boven wordt gesmaakt aan</w:t>
      </w:r>
      <w:r w:rsidR="00941D23" w:rsidRPr="00C64AC9">
        <w:rPr>
          <w:lang w:eastAsia="en-US"/>
        </w:rPr>
        <w:t xml:space="preserve"> de </w:t>
      </w:r>
      <w:r w:rsidRPr="00C64AC9">
        <w:rPr>
          <w:lang w:eastAsia="en-US"/>
        </w:rPr>
        <w:t>br</w:t>
      </w:r>
      <w:r w:rsidR="009331A1">
        <w:rPr>
          <w:lang w:eastAsia="en-US"/>
        </w:rPr>
        <w:t>u</w:t>
      </w:r>
      <w:r w:rsidRPr="00C64AC9">
        <w:rPr>
          <w:lang w:eastAsia="en-US"/>
        </w:rPr>
        <w:t>iloftsdis des Lams.</w:t>
      </w:r>
    </w:p>
    <w:p w:rsidR="009331A1" w:rsidRDefault="009331A1" w:rsidP="00102B20">
      <w:pPr>
        <w:jc w:val="both"/>
        <w:rPr>
          <w:lang w:eastAsia="en-US"/>
        </w:rPr>
      </w:pPr>
    </w:p>
    <w:p w:rsidR="00265062" w:rsidRPr="00C64AC9" w:rsidRDefault="00265062" w:rsidP="00102B20">
      <w:pPr>
        <w:jc w:val="both"/>
        <w:rPr>
          <w:lang w:eastAsia="en-US"/>
        </w:rPr>
      </w:pPr>
      <w:r w:rsidRPr="00C64AC9">
        <w:rPr>
          <w:lang w:eastAsia="en-US"/>
        </w:rPr>
        <w:t>III.</w:t>
      </w:r>
    </w:p>
    <w:p w:rsidR="00265062" w:rsidRPr="00C64AC9" w:rsidRDefault="00265062" w:rsidP="00102B20">
      <w:pPr>
        <w:jc w:val="both"/>
        <w:rPr>
          <w:lang w:eastAsia="en-US"/>
        </w:rPr>
      </w:pPr>
      <w:r w:rsidRPr="00C64AC9">
        <w:rPr>
          <w:lang w:eastAsia="en-US"/>
        </w:rPr>
        <w:t>Wijselijk had de gastheer aldus voor de liefelijke Ruth gezorgd</w:t>
      </w:r>
      <w:r w:rsidR="00102B20" w:rsidRPr="00C64AC9">
        <w:rPr>
          <w:lang w:eastAsia="en-US"/>
        </w:rPr>
        <w:t>;</w:t>
      </w:r>
      <w:r w:rsidRPr="00C64AC9">
        <w:rPr>
          <w:lang w:eastAsia="en-US"/>
        </w:rPr>
        <w:t xml:space="preserve"> en hoe was</w:t>
      </w:r>
      <w:r w:rsidR="00181CE8" w:rsidRPr="00C64AC9">
        <w:rPr>
          <w:lang w:eastAsia="en-US"/>
        </w:rPr>
        <w:t xml:space="preserve"> ze</w:t>
      </w:r>
      <w:r w:rsidR="00F158FC" w:rsidRPr="00C64AC9">
        <w:rPr>
          <w:lang w:eastAsia="en-US"/>
        </w:rPr>
        <w:t xml:space="preserve"> </w:t>
      </w:r>
      <w:r w:rsidR="00102B20" w:rsidRPr="00C64AC9">
        <w:rPr>
          <w:lang w:eastAsia="en-US"/>
        </w:rPr>
        <w:t>zelf</w:t>
      </w:r>
      <w:r w:rsidRPr="00C64AC9">
        <w:rPr>
          <w:lang w:eastAsia="en-US"/>
        </w:rPr>
        <w:t xml:space="preserve"> daar nu onder</w:t>
      </w:r>
      <w:r w:rsidR="00F158FC" w:rsidRPr="00C64AC9">
        <w:rPr>
          <w:lang w:eastAsia="en-US"/>
        </w:rPr>
        <w:t>?</w:t>
      </w:r>
      <w:r w:rsidRPr="00C64AC9">
        <w:rPr>
          <w:lang w:eastAsia="en-US"/>
        </w:rPr>
        <w:t xml:space="preserve"> Ook dat vermeldt ons het getrouwe </w:t>
      </w:r>
      <w:r w:rsidR="00102B20" w:rsidRPr="00C64AC9">
        <w:rPr>
          <w:lang w:eastAsia="en-US"/>
        </w:rPr>
        <w:t>Bijbel</w:t>
      </w:r>
      <w:r w:rsidRPr="00C64AC9">
        <w:rPr>
          <w:lang w:eastAsia="en-US"/>
        </w:rPr>
        <w:t xml:space="preserve">verhaal in het volgende vers (vs. 17), waar andermaal de aandacht in 't bijzonder op deze aankomeling uit de heidenwereld wordt gevestigd, </w:t>
      </w:r>
      <w:r w:rsidR="00C2620C" w:rsidRPr="00C64AC9">
        <w:rPr>
          <w:lang w:eastAsia="en-US"/>
        </w:rPr>
        <w:t>zoals</w:t>
      </w:r>
      <w:r w:rsidR="00181CE8" w:rsidRPr="00C64AC9">
        <w:rPr>
          <w:lang w:eastAsia="en-US"/>
        </w:rPr>
        <w:t xml:space="preserve"> ze</w:t>
      </w:r>
      <w:r w:rsidR="00F158FC" w:rsidRPr="00C64AC9">
        <w:rPr>
          <w:lang w:eastAsia="en-US"/>
        </w:rPr>
        <w:t xml:space="preserve"> </w:t>
      </w:r>
      <w:r w:rsidR="009331A1">
        <w:rPr>
          <w:lang w:eastAsia="en-US"/>
        </w:rPr>
        <w:t>d</w:t>
      </w:r>
      <w:r w:rsidRPr="00C64AC9">
        <w:rPr>
          <w:lang w:eastAsia="en-US"/>
        </w:rPr>
        <w:t>e moeite</w:t>
      </w:r>
      <w:r w:rsidR="00D70ACF">
        <w:rPr>
          <w:lang w:eastAsia="en-US"/>
        </w:rPr>
        <w:t>n</w:t>
      </w:r>
      <w:r w:rsidR="009331A1">
        <w:rPr>
          <w:lang w:eastAsia="en-US"/>
        </w:rPr>
        <w:t xml:space="preserve">volle </w:t>
      </w:r>
      <w:r w:rsidRPr="00C64AC9">
        <w:rPr>
          <w:lang w:eastAsia="en-US"/>
        </w:rPr>
        <w:t>arbeid, ook na de verkwik</w:t>
      </w:r>
      <w:r w:rsidRPr="00C64AC9">
        <w:rPr>
          <w:lang w:eastAsia="en-US"/>
        </w:rPr>
        <w:softHyphen/>
        <w:t>king aan de tafel van Boaz, onvermoeid en onverdroten tot aan</w:t>
      </w:r>
      <w:r w:rsidR="00941D23" w:rsidRPr="00C64AC9">
        <w:rPr>
          <w:lang w:eastAsia="en-US"/>
        </w:rPr>
        <w:t xml:space="preserve"> de </w:t>
      </w:r>
      <w:r w:rsidRPr="00C64AC9">
        <w:rPr>
          <w:lang w:eastAsia="en-US"/>
        </w:rPr>
        <w:t>avond toe voortzet. Met noesten v</w:t>
      </w:r>
      <w:r w:rsidR="009331A1">
        <w:rPr>
          <w:lang w:eastAsia="en-US"/>
        </w:rPr>
        <w:t>l</w:t>
      </w:r>
      <w:r w:rsidRPr="00C64AC9">
        <w:rPr>
          <w:lang w:eastAsia="en-US"/>
        </w:rPr>
        <w:t>ijt is</w:t>
      </w:r>
      <w:r w:rsidR="00181CE8" w:rsidRPr="00C64AC9">
        <w:rPr>
          <w:lang w:eastAsia="en-US"/>
        </w:rPr>
        <w:t xml:space="preserve"> ze</w:t>
      </w:r>
      <w:r w:rsidR="00F158FC" w:rsidRPr="00C64AC9">
        <w:rPr>
          <w:lang w:eastAsia="en-US"/>
        </w:rPr>
        <w:t xml:space="preserve"> </w:t>
      </w:r>
      <w:r w:rsidRPr="00C64AC9">
        <w:rPr>
          <w:lang w:eastAsia="en-US"/>
        </w:rPr>
        <w:t>aan het werk; met voldoening ziet</w:t>
      </w:r>
      <w:r w:rsidR="00181CE8" w:rsidRPr="00C64AC9">
        <w:rPr>
          <w:lang w:eastAsia="en-US"/>
        </w:rPr>
        <w:t xml:space="preserve"> ze</w:t>
      </w:r>
      <w:r w:rsidR="00F158FC" w:rsidRPr="00C64AC9">
        <w:rPr>
          <w:lang w:eastAsia="en-US"/>
        </w:rPr>
        <w:t xml:space="preserve"> </w:t>
      </w:r>
      <w:r w:rsidRPr="00C64AC9">
        <w:rPr>
          <w:lang w:eastAsia="en-US"/>
        </w:rPr>
        <w:t>terug op</w:t>
      </w:r>
      <w:r w:rsidR="00941D23" w:rsidRPr="00C64AC9">
        <w:rPr>
          <w:lang w:eastAsia="en-US"/>
        </w:rPr>
        <w:t xml:space="preserve"> de </w:t>
      </w:r>
      <w:r w:rsidRPr="00C64AC9">
        <w:rPr>
          <w:lang w:eastAsia="en-US"/>
        </w:rPr>
        <w:t>welbestede dag, en ook daarna houdt</w:t>
      </w:r>
      <w:r w:rsidR="00181CE8" w:rsidRPr="00C64AC9">
        <w:rPr>
          <w:lang w:eastAsia="en-US"/>
        </w:rPr>
        <w:t xml:space="preserve"> ze</w:t>
      </w:r>
      <w:r w:rsidR="00F158FC" w:rsidRPr="00C64AC9">
        <w:rPr>
          <w:lang w:eastAsia="en-US"/>
        </w:rPr>
        <w:t xml:space="preserve"> </w:t>
      </w:r>
      <w:r w:rsidRPr="00C64AC9">
        <w:rPr>
          <w:lang w:eastAsia="en-US"/>
        </w:rPr>
        <w:t>goede rekening.</w:t>
      </w:r>
    </w:p>
    <w:p w:rsidR="00265062" w:rsidRPr="00C64AC9" w:rsidRDefault="00265062" w:rsidP="00102B20">
      <w:pPr>
        <w:jc w:val="both"/>
        <w:rPr>
          <w:lang w:eastAsia="en-US"/>
        </w:rPr>
      </w:pPr>
      <w:r w:rsidRPr="00C64AC9">
        <w:rPr>
          <w:lang w:eastAsia="en-US"/>
        </w:rPr>
        <w:t>Men</w:t>
      </w:r>
      <w:r w:rsidR="00185B59" w:rsidRPr="00C64AC9">
        <w:rPr>
          <w:lang w:eastAsia="en-US"/>
        </w:rPr>
        <w:t xml:space="preserve"> zou </w:t>
      </w:r>
      <w:r w:rsidRPr="00C64AC9">
        <w:rPr>
          <w:lang w:eastAsia="en-US"/>
        </w:rPr>
        <w:t xml:space="preserve">bijna zeggen, dat het een kenmerkende trek is van </w:t>
      </w:r>
      <w:r w:rsidR="009331A1">
        <w:rPr>
          <w:lang w:eastAsia="en-US"/>
        </w:rPr>
        <w:t>bijna</w:t>
      </w:r>
      <w:r w:rsidRPr="00C64AC9">
        <w:rPr>
          <w:lang w:eastAsia="en-US"/>
        </w:rPr>
        <w:t xml:space="preserve"> alle </w:t>
      </w:r>
      <w:r w:rsidR="00102B20" w:rsidRPr="00C64AC9">
        <w:rPr>
          <w:lang w:eastAsia="en-US"/>
        </w:rPr>
        <w:t>Bijbel</w:t>
      </w:r>
      <w:r w:rsidRPr="00C64AC9">
        <w:rPr>
          <w:lang w:eastAsia="en-US"/>
        </w:rPr>
        <w:t>heiligen, dat</w:t>
      </w:r>
      <w:r w:rsidR="00181CE8" w:rsidRPr="00C64AC9">
        <w:rPr>
          <w:lang w:eastAsia="en-US"/>
        </w:rPr>
        <w:t xml:space="preserve"> ze</w:t>
      </w:r>
      <w:r w:rsidR="00F158FC" w:rsidRPr="00C64AC9">
        <w:rPr>
          <w:lang w:eastAsia="en-US"/>
        </w:rPr>
        <w:t xml:space="preserve"> </w:t>
      </w:r>
      <w:r w:rsidR="00941D23" w:rsidRPr="00C64AC9">
        <w:rPr>
          <w:lang w:eastAsia="en-US"/>
        </w:rPr>
        <w:t xml:space="preserve">de </w:t>
      </w:r>
      <w:r w:rsidRPr="00C64AC9">
        <w:rPr>
          <w:lang w:eastAsia="en-US"/>
        </w:rPr>
        <w:t>arbeid liefhebben en niets meer vlieden dan de verslappende ledigheid. 't Is alsof</w:t>
      </w:r>
      <w:r w:rsidR="00181CE8" w:rsidRPr="00C64AC9">
        <w:rPr>
          <w:lang w:eastAsia="en-US"/>
        </w:rPr>
        <w:t xml:space="preserve"> ze</w:t>
      </w:r>
      <w:r w:rsidR="00F158FC" w:rsidRPr="00C64AC9">
        <w:rPr>
          <w:lang w:eastAsia="en-US"/>
        </w:rPr>
        <w:t xml:space="preserve"> </w:t>
      </w:r>
      <w:r w:rsidRPr="00C64AC9">
        <w:rPr>
          <w:lang w:eastAsia="en-US"/>
        </w:rPr>
        <w:t>het gevolg</w:t>
      </w:r>
      <w:r w:rsidR="00941D23" w:rsidRPr="00C64AC9">
        <w:rPr>
          <w:lang w:eastAsia="en-US"/>
        </w:rPr>
        <w:t xml:space="preserve"> van de </w:t>
      </w:r>
      <w:r w:rsidRPr="00C64AC9">
        <w:rPr>
          <w:lang w:eastAsia="en-US"/>
        </w:rPr>
        <w:t>zonde, om nu ook in het zweet huns aanschijns hun brood te winnen, uit gehoorzaamheid aan God willig aanvaarden. Maar reeds in</w:t>
      </w:r>
      <w:r w:rsidR="00941D23" w:rsidRPr="00C64AC9">
        <w:rPr>
          <w:lang w:eastAsia="en-US"/>
        </w:rPr>
        <w:t xml:space="preserve"> de </w:t>
      </w:r>
      <w:r w:rsidRPr="00C64AC9">
        <w:rPr>
          <w:lang w:eastAsia="en-US"/>
        </w:rPr>
        <w:t>staat</w:t>
      </w:r>
      <w:r w:rsidR="00941D23" w:rsidRPr="00C64AC9">
        <w:rPr>
          <w:lang w:eastAsia="en-US"/>
        </w:rPr>
        <w:t xml:space="preserve"> van de </w:t>
      </w:r>
      <w:r w:rsidRPr="00C64AC9">
        <w:rPr>
          <w:lang w:eastAsia="en-US"/>
        </w:rPr>
        <w:t>recht</w:t>
      </w:r>
      <w:r w:rsidRPr="00C64AC9">
        <w:rPr>
          <w:lang w:eastAsia="en-US"/>
        </w:rPr>
        <w:softHyphen/>
        <w:t>heid had Adam</w:t>
      </w:r>
      <w:r w:rsidR="00941D23" w:rsidRPr="00C64AC9">
        <w:rPr>
          <w:lang w:eastAsia="en-US"/>
        </w:rPr>
        <w:t xml:space="preserve"> de </w:t>
      </w:r>
      <w:r w:rsidRPr="00C64AC9">
        <w:rPr>
          <w:lang w:eastAsia="en-US"/>
        </w:rPr>
        <w:t>hof te bebo</w:t>
      </w:r>
      <w:r w:rsidR="005622A3" w:rsidRPr="00C64AC9">
        <w:rPr>
          <w:lang w:eastAsia="en-US"/>
        </w:rPr>
        <w:t>uw</w:t>
      </w:r>
      <w:r w:rsidRPr="00C64AC9">
        <w:rPr>
          <w:lang w:eastAsia="en-US"/>
        </w:rPr>
        <w:t xml:space="preserve"> Noach bouwde de ark en plantte een wijngaard. Abraham had niet n</w:t>
      </w:r>
      <w:r w:rsidR="00C2620C" w:rsidRPr="00C64AC9">
        <w:rPr>
          <w:lang w:eastAsia="en-US"/>
        </w:rPr>
        <w:t>odi</w:t>
      </w:r>
      <w:r w:rsidRPr="00C64AC9">
        <w:rPr>
          <w:lang w:eastAsia="en-US"/>
        </w:rPr>
        <w:t>g zelf te werken en toch</w:t>
      </w:r>
      <w:r w:rsidR="005612CF">
        <w:rPr>
          <w:lang w:eastAsia="en-US"/>
        </w:rPr>
        <w:t xml:space="preserve"> zadelde hij zelf zijn ezel. Iz</w:t>
      </w:r>
      <w:r w:rsidRPr="00C64AC9">
        <w:rPr>
          <w:lang w:eastAsia="en-US"/>
        </w:rPr>
        <w:t>ak be</w:t>
      </w:r>
      <w:r w:rsidRPr="00C64AC9">
        <w:rPr>
          <w:lang w:eastAsia="en-US"/>
        </w:rPr>
        <w:softHyphen/>
        <w:t>bo</w:t>
      </w:r>
      <w:r w:rsidR="005612CF">
        <w:rPr>
          <w:lang w:eastAsia="en-US"/>
        </w:rPr>
        <w:t>u</w:t>
      </w:r>
      <w:r w:rsidRPr="00C64AC9">
        <w:rPr>
          <w:lang w:eastAsia="en-US"/>
        </w:rPr>
        <w:t>wde</w:t>
      </w:r>
      <w:r w:rsidR="00941D23" w:rsidRPr="00C64AC9">
        <w:rPr>
          <w:lang w:eastAsia="en-US"/>
        </w:rPr>
        <w:t xml:space="preserve"> de </w:t>
      </w:r>
      <w:r w:rsidRPr="00C64AC9">
        <w:rPr>
          <w:lang w:eastAsia="en-US"/>
        </w:rPr>
        <w:t>akker.</w:t>
      </w:r>
      <w:r w:rsidR="005612CF">
        <w:rPr>
          <w:lang w:eastAsia="en-US"/>
        </w:rPr>
        <w:t xml:space="preserve"> </w:t>
      </w:r>
      <w:r w:rsidRPr="00C64AC9">
        <w:rPr>
          <w:lang w:eastAsia="en-US"/>
        </w:rPr>
        <w:t>Jakob verd</w:t>
      </w:r>
      <w:r w:rsidR="00B57809">
        <w:rPr>
          <w:lang w:eastAsia="en-US"/>
        </w:rPr>
        <w:t>u</w:t>
      </w:r>
      <w:r w:rsidR="005612CF">
        <w:rPr>
          <w:lang w:eastAsia="en-US"/>
        </w:rPr>
        <w:t>u</w:t>
      </w:r>
      <w:r w:rsidRPr="00C64AC9">
        <w:rPr>
          <w:lang w:eastAsia="en-US"/>
        </w:rPr>
        <w:t>rde de hitte des daags en koude des nachts</w:t>
      </w:r>
      <w:r w:rsidR="005612CF">
        <w:rPr>
          <w:lang w:eastAsia="en-US"/>
        </w:rPr>
        <w:t xml:space="preserve"> </w:t>
      </w:r>
      <w:r w:rsidRPr="00C64AC9">
        <w:rPr>
          <w:lang w:eastAsia="en-US"/>
        </w:rPr>
        <w:t>bij het weiden van het vee. Hoev</w:t>
      </w:r>
      <w:r w:rsidR="005612CF">
        <w:rPr>
          <w:lang w:eastAsia="en-US"/>
        </w:rPr>
        <w:t>e</w:t>
      </w:r>
      <w:r w:rsidRPr="00C64AC9">
        <w:rPr>
          <w:lang w:eastAsia="en-US"/>
        </w:rPr>
        <w:t>el dienstmannen hij ook had,</w:t>
      </w:r>
      <w:r w:rsidR="00102B20" w:rsidRPr="00C64AC9">
        <w:rPr>
          <w:lang w:eastAsia="en-US"/>
        </w:rPr>
        <w:t xml:space="preserve"> zijn </w:t>
      </w:r>
      <w:r w:rsidRPr="00C64AC9">
        <w:rPr>
          <w:lang w:eastAsia="en-US"/>
        </w:rPr>
        <w:t>eigen zonen gingen naar Dothan, om het vee te hoeden. Mozes deed hetzelf</w:t>
      </w:r>
      <w:r w:rsidR="005612CF">
        <w:rPr>
          <w:lang w:eastAsia="en-US"/>
        </w:rPr>
        <w:t>de in de woestijn; Gideon dors</w:t>
      </w:r>
      <w:r w:rsidRPr="00C64AC9">
        <w:rPr>
          <w:lang w:eastAsia="en-US"/>
        </w:rPr>
        <w:t>te het koren; David was schaapherder; Elisa ploegde het land, toen hij tot profeet door Elia beroepen werd. De discipelen waren vissers, Paulus beroemt er zich op, dat</w:t>
      </w:r>
      <w:r w:rsidR="00102B20" w:rsidRPr="00C64AC9">
        <w:rPr>
          <w:lang w:eastAsia="en-US"/>
        </w:rPr>
        <w:t xml:space="preserve"> zijn </w:t>
      </w:r>
      <w:r w:rsidRPr="00C64AC9">
        <w:rPr>
          <w:lang w:eastAsia="en-US"/>
        </w:rPr>
        <w:t>eigene handen in</w:t>
      </w:r>
      <w:r w:rsidR="00102B20" w:rsidRPr="00C64AC9">
        <w:rPr>
          <w:lang w:eastAsia="en-US"/>
        </w:rPr>
        <w:t xml:space="preserve"> zijn </w:t>
      </w:r>
      <w:r w:rsidRPr="00C64AC9">
        <w:rPr>
          <w:lang w:eastAsia="en-US"/>
        </w:rPr>
        <w:t>nooddruft hebben voorzien</w:t>
      </w:r>
      <w:r w:rsidR="003D4E0F">
        <w:rPr>
          <w:lang w:eastAsia="en-US"/>
        </w:rPr>
        <w:t>. Zo</w:t>
      </w:r>
      <w:r w:rsidR="00941D23" w:rsidRPr="00C64AC9">
        <w:rPr>
          <w:lang w:eastAsia="en-US"/>
        </w:rPr>
        <w:t xml:space="preserve"> </w:t>
      </w:r>
      <w:r w:rsidRPr="00C64AC9">
        <w:rPr>
          <w:lang w:eastAsia="en-US"/>
        </w:rPr>
        <w:t>is het bijna met allen, die iets bet</w:t>
      </w:r>
      <w:r w:rsidR="00941D23" w:rsidRPr="00C64AC9">
        <w:rPr>
          <w:lang w:eastAsia="en-US"/>
        </w:rPr>
        <w:t>eke</w:t>
      </w:r>
      <w:r w:rsidRPr="00C64AC9">
        <w:rPr>
          <w:lang w:eastAsia="en-US"/>
        </w:rPr>
        <w:t>nden in het Koninkrijk</w:t>
      </w:r>
      <w:r w:rsidR="00941D23" w:rsidRPr="00C64AC9">
        <w:rPr>
          <w:lang w:eastAsia="en-US"/>
        </w:rPr>
        <w:t xml:space="preserve"> van God</w:t>
      </w:r>
      <w:r w:rsidR="00C64AC9" w:rsidRPr="00C64AC9">
        <w:rPr>
          <w:lang w:eastAsia="en-US"/>
        </w:rPr>
        <w:t>. Zij</w:t>
      </w:r>
      <w:r w:rsidR="00F158FC" w:rsidRPr="00C64AC9">
        <w:rPr>
          <w:lang w:eastAsia="en-US"/>
        </w:rPr>
        <w:t xml:space="preserve"> </w:t>
      </w:r>
      <w:r w:rsidRPr="00C64AC9">
        <w:rPr>
          <w:lang w:eastAsia="en-US"/>
        </w:rPr>
        <w:t>arbeidden en zwoegden van</w:t>
      </w:r>
      <w:r w:rsidR="00941D23" w:rsidRPr="00C64AC9">
        <w:rPr>
          <w:lang w:eastAsia="en-US"/>
        </w:rPr>
        <w:t xml:space="preserve"> de </w:t>
      </w:r>
      <w:r w:rsidRPr="00C64AC9">
        <w:rPr>
          <w:lang w:eastAsia="en-US"/>
        </w:rPr>
        <w:t>vroegen morgen tot</w:t>
      </w:r>
      <w:r w:rsidR="00941D23" w:rsidRPr="00C64AC9">
        <w:rPr>
          <w:lang w:eastAsia="en-US"/>
        </w:rPr>
        <w:t xml:space="preserve"> de </w:t>
      </w:r>
      <w:r w:rsidRPr="00C64AC9">
        <w:rPr>
          <w:lang w:eastAsia="en-US"/>
        </w:rPr>
        <w:t>laten avond. En</w:t>
      </w:r>
      <w:r w:rsidR="00941D23" w:rsidRPr="00C64AC9">
        <w:rPr>
          <w:lang w:eastAsia="en-US"/>
        </w:rPr>
        <w:t xml:space="preserve"> zo </w:t>
      </w:r>
      <w:r w:rsidRPr="00C64AC9">
        <w:rPr>
          <w:lang w:eastAsia="en-US"/>
        </w:rPr>
        <w:t>was het ook met Ruth.</w:t>
      </w:r>
    </w:p>
    <w:p w:rsidR="005612CF" w:rsidRDefault="00265062" w:rsidP="00102B20">
      <w:pPr>
        <w:jc w:val="both"/>
        <w:rPr>
          <w:lang w:eastAsia="en-US"/>
        </w:rPr>
      </w:pPr>
      <w:r w:rsidRPr="00C64AC9">
        <w:rPr>
          <w:lang w:eastAsia="en-US"/>
        </w:rPr>
        <w:t>Zij staat daar voor ons als een bescham</w:t>
      </w:r>
      <w:r w:rsidR="005612CF">
        <w:rPr>
          <w:lang w:eastAsia="en-US"/>
        </w:rPr>
        <w:t>end</w:t>
      </w:r>
      <w:r w:rsidRPr="00C64AC9">
        <w:rPr>
          <w:lang w:eastAsia="en-US"/>
        </w:rPr>
        <w:t xml:space="preserve"> toonbeeld van vlijt en arbeidzaamheid. Veelbet</w:t>
      </w:r>
      <w:r w:rsidR="00941D23" w:rsidRPr="00C64AC9">
        <w:rPr>
          <w:lang w:eastAsia="en-US"/>
        </w:rPr>
        <w:t>eke</w:t>
      </w:r>
      <w:r w:rsidRPr="00C64AC9">
        <w:rPr>
          <w:lang w:eastAsia="en-US"/>
        </w:rPr>
        <w:t xml:space="preserve">nend wordt het met weinige woorden gezegd </w:t>
      </w:r>
      <w:r w:rsidR="00D80FDC" w:rsidRPr="00C64AC9">
        <w:rPr>
          <w:lang w:eastAsia="en-US"/>
        </w:rPr>
        <w:t>"</w:t>
      </w:r>
      <w:r w:rsidR="005612CF">
        <w:rPr>
          <w:lang w:eastAsia="en-US"/>
        </w:rPr>
        <w:t>zij</w:t>
      </w:r>
      <w:r w:rsidRPr="00C64AC9">
        <w:rPr>
          <w:lang w:eastAsia="en-US"/>
        </w:rPr>
        <w:t xml:space="preserve"> las</w:t>
      </w:r>
      <w:r w:rsidR="00181CE8" w:rsidRPr="00C64AC9">
        <w:rPr>
          <w:lang w:eastAsia="en-US"/>
        </w:rPr>
        <w:t xml:space="preserve"> ze</w:t>
      </w:r>
      <w:r w:rsidR="00F158FC" w:rsidRPr="00C64AC9">
        <w:rPr>
          <w:lang w:eastAsia="en-US"/>
        </w:rPr>
        <w:t xml:space="preserve"> </w:t>
      </w:r>
      <w:r w:rsidRPr="00C64AC9">
        <w:rPr>
          <w:lang w:eastAsia="en-US"/>
        </w:rPr>
        <w:t>op in</w:t>
      </w:r>
      <w:r w:rsidR="00B93F5A" w:rsidRPr="00C64AC9">
        <w:rPr>
          <w:lang w:eastAsia="en-US"/>
        </w:rPr>
        <w:t xml:space="preserve"> het </w:t>
      </w:r>
      <w:r w:rsidRPr="00C64AC9">
        <w:rPr>
          <w:lang w:eastAsia="en-US"/>
        </w:rPr>
        <w:t>veld". Voor</w:t>
      </w:r>
      <w:r w:rsidR="00941D23" w:rsidRPr="00C64AC9">
        <w:rPr>
          <w:lang w:eastAsia="en-US"/>
        </w:rPr>
        <w:t xml:space="preserve"> de </w:t>
      </w:r>
      <w:r w:rsidRPr="00C64AC9">
        <w:rPr>
          <w:lang w:eastAsia="en-US"/>
        </w:rPr>
        <w:t>arbeid zich te schamen behoeft niemand, wel daar</w:t>
      </w:r>
      <w:r w:rsidRPr="00C64AC9">
        <w:rPr>
          <w:lang w:eastAsia="en-US"/>
        </w:rPr>
        <w:softHyphen/>
        <w:t>voor dat hij geen lust in</w:t>
      </w:r>
      <w:r w:rsidR="00941D23" w:rsidRPr="00C64AC9">
        <w:rPr>
          <w:lang w:eastAsia="en-US"/>
        </w:rPr>
        <w:t xml:space="preserve"> de </w:t>
      </w:r>
      <w:r w:rsidRPr="00C64AC9">
        <w:rPr>
          <w:lang w:eastAsia="en-US"/>
        </w:rPr>
        <w:t xml:space="preserve">arbeid heeft. De </w:t>
      </w:r>
      <w:r w:rsidR="00D80FDC" w:rsidRPr="00C64AC9">
        <w:rPr>
          <w:lang w:eastAsia="en-US"/>
        </w:rPr>
        <w:t>Heere</w:t>
      </w:r>
      <w:r w:rsidRPr="00C64AC9">
        <w:rPr>
          <w:lang w:eastAsia="en-US"/>
        </w:rPr>
        <w:t xml:space="preserve"> Jezus zegt ons: </w:t>
      </w:r>
      <w:r w:rsidR="00B93F5A" w:rsidRPr="005612CF">
        <w:rPr>
          <w:i/>
          <w:lang w:eastAsia="en-US"/>
        </w:rPr>
        <w:t>"</w:t>
      </w:r>
      <w:r w:rsidRPr="005612CF">
        <w:rPr>
          <w:i/>
          <w:lang w:eastAsia="en-US"/>
        </w:rPr>
        <w:t>dat de Vader werkt tot nu toe en Hij werkte ook".</w:t>
      </w:r>
      <w:r w:rsidRPr="00C64AC9">
        <w:rPr>
          <w:lang w:eastAsia="en-US"/>
        </w:rPr>
        <w:t xml:space="preserve"> </w:t>
      </w:r>
    </w:p>
    <w:p w:rsidR="00265062" w:rsidRPr="00C64AC9" w:rsidRDefault="00265062" w:rsidP="00102B20">
      <w:pPr>
        <w:jc w:val="both"/>
        <w:rPr>
          <w:lang w:eastAsia="en-US"/>
        </w:rPr>
      </w:pPr>
      <w:r w:rsidRPr="00C64AC9">
        <w:rPr>
          <w:lang w:eastAsia="en-US"/>
        </w:rPr>
        <w:t>Christenwerkman, wie</w:t>
      </w:r>
      <w:r w:rsidR="00181CE8" w:rsidRPr="00C64AC9">
        <w:rPr>
          <w:lang w:eastAsia="en-US"/>
        </w:rPr>
        <w:t xml:space="preserve"> u </w:t>
      </w:r>
      <w:r w:rsidRPr="00C64AC9">
        <w:rPr>
          <w:lang w:eastAsia="en-US"/>
        </w:rPr>
        <w:t>zijn m</w:t>
      </w:r>
      <w:r w:rsidR="005612CF">
        <w:rPr>
          <w:lang w:eastAsia="en-US"/>
        </w:rPr>
        <w:t>a</w:t>
      </w:r>
      <w:r w:rsidRPr="00C64AC9">
        <w:rPr>
          <w:lang w:eastAsia="en-US"/>
        </w:rPr>
        <w:t xml:space="preserve">g, laat u niet </w:t>
      </w:r>
      <w:r w:rsidR="005612CF">
        <w:rPr>
          <w:lang w:eastAsia="en-US"/>
        </w:rPr>
        <w:t>wij</w:t>
      </w:r>
      <w:r w:rsidRPr="00C64AC9">
        <w:rPr>
          <w:lang w:eastAsia="en-US"/>
        </w:rPr>
        <w:t>s maken, dat een door de zon gebruind gelaat en door het zware werk vereelte hand u ooit tot schande kunnen zijn.</w:t>
      </w:r>
      <w:r w:rsidR="005612CF">
        <w:rPr>
          <w:lang w:eastAsia="en-US"/>
        </w:rPr>
        <w:t xml:space="preserve"> U</w:t>
      </w:r>
      <w:r w:rsidRPr="00C64AC9">
        <w:rPr>
          <w:lang w:eastAsia="en-US"/>
        </w:rPr>
        <w:t xml:space="preserve"> doet meer en beter dan menig opgeblazen brein, dat holle klanken bedenkt én met blanke handen zwarte ver</w:t>
      </w:r>
      <w:r w:rsidRPr="00C64AC9">
        <w:rPr>
          <w:lang w:eastAsia="en-US"/>
        </w:rPr>
        <w:softHyphen/>
        <w:t>moedens en donkere aantijgingen neerschrijft, om</w:t>
      </w:r>
      <w:r w:rsidR="00B57809">
        <w:rPr>
          <w:lang w:eastAsia="en-US"/>
        </w:rPr>
        <w:t xml:space="preserve"> u </w:t>
      </w:r>
      <w:r w:rsidR="005622A3" w:rsidRPr="00C64AC9">
        <w:rPr>
          <w:lang w:eastAsia="en-US"/>
        </w:rPr>
        <w:t>uw</w:t>
      </w:r>
      <w:r w:rsidRPr="00C64AC9">
        <w:rPr>
          <w:lang w:eastAsia="en-US"/>
        </w:rPr>
        <w:t xml:space="preserve"> zin te verderven en</w:t>
      </w:r>
      <w:r w:rsidR="00941D23" w:rsidRPr="00C64AC9">
        <w:rPr>
          <w:lang w:eastAsia="en-US"/>
        </w:rPr>
        <w:t xml:space="preserve"> de </w:t>
      </w:r>
      <w:r w:rsidRPr="00C64AC9">
        <w:rPr>
          <w:lang w:eastAsia="en-US"/>
        </w:rPr>
        <w:t>lust in</w:t>
      </w:r>
      <w:r w:rsidR="00941D23" w:rsidRPr="00C64AC9">
        <w:rPr>
          <w:lang w:eastAsia="en-US"/>
        </w:rPr>
        <w:t xml:space="preserve"> de </w:t>
      </w:r>
      <w:r w:rsidRPr="00C64AC9">
        <w:rPr>
          <w:lang w:eastAsia="en-US"/>
        </w:rPr>
        <w:t>arbeid u te ontnemen, om aldus, als de satan weleer</w:t>
      </w:r>
      <w:r w:rsidR="00941D23" w:rsidRPr="00C64AC9">
        <w:rPr>
          <w:lang w:eastAsia="en-US"/>
        </w:rPr>
        <w:t xml:space="preserve"> de </w:t>
      </w:r>
      <w:r w:rsidR="005612CF">
        <w:rPr>
          <w:lang w:eastAsia="en-US"/>
        </w:rPr>
        <w:t>eerste</w:t>
      </w:r>
      <w:r w:rsidR="00941D23" w:rsidRPr="00C64AC9">
        <w:rPr>
          <w:lang w:eastAsia="en-US"/>
        </w:rPr>
        <w:t xml:space="preserve"> mens</w:t>
      </w:r>
      <w:r w:rsidRPr="00C64AC9">
        <w:rPr>
          <w:lang w:eastAsia="en-US"/>
        </w:rPr>
        <w:t>, u op te ruien en tot onrechtmatig verzet te prikkelen</w:t>
      </w:r>
      <w:r w:rsidR="00C64AC9" w:rsidRPr="00C64AC9">
        <w:rPr>
          <w:lang w:eastAsia="en-US"/>
        </w:rPr>
        <w:t>. Zij</w:t>
      </w:r>
      <w:r w:rsidR="00F158FC" w:rsidRPr="00C64AC9">
        <w:rPr>
          <w:lang w:eastAsia="en-US"/>
        </w:rPr>
        <w:t xml:space="preserve"> </w:t>
      </w:r>
      <w:r w:rsidRPr="00C64AC9">
        <w:rPr>
          <w:lang w:eastAsia="en-US"/>
        </w:rPr>
        <w:t>er bij het werk slechts de noeste vlijt, dan is er geen plaats voor</w:t>
      </w:r>
      <w:r w:rsidR="00941D23" w:rsidRPr="00C64AC9">
        <w:rPr>
          <w:lang w:eastAsia="en-US"/>
        </w:rPr>
        <w:t xml:space="preserve"> de </w:t>
      </w:r>
      <w:r w:rsidRPr="00C64AC9">
        <w:rPr>
          <w:lang w:eastAsia="en-US"/>
        </w:rPr>
        <w:t>wrevelige spijt, noch vindt</w:t>
      </w:r>
      <w:r w:rsidR="00181CE8" w:rsidRPr="00C64AC9">
        <w:rPr>
          <w:lang w:eastAsia="en-US"/>
        </w:rPr>
        <w:t xml:space="preserve"> u </w:t>
      </w:r>
      <w:r w:rsidRPr="00C64AC9">
        <w:rPr>
          <w:lang w:eastAsia="en-US"/>
        </w:rPr>
        <w:t>daarvoor dan</w:t>
      </w:r>
      <w:r w:rsidR="00941D23" w:rsidRPr="00C64AC9">
        <w:rPr>
          <w:lang w:eastAsia="en-US"/>
        </w:rPr>
        <w:t xml:space="preserve"> de </w:t>
      </w:r>
      <w:r w:rsidRPr="00C64AC9">
        <w:rPr>
          <w:lang w:eastAsia="en-US"/>
        </w:rPr>
        <w:t>tijd. Zij, die</w:t>
      </w:r>
      <w:r w:rsidR="00941D23" w:rsidRPr="00C64AC9">
        <w:rPr>
          <w:lang w:eastAsia="en-US"/>
        </w:rPr>
        <w:t xml:space="preserve"> de </w:t>
      </w:r>
      <w:r w:rsidRPr="00C64AC9">
        <w:rPr>
          <w:lang w:eastAsia="en-US"/>
        </w:rPr>
        <w:t>arbeider nu eens prijzen, de waardij van</w:t>
      </w:r>
      <w:r w:rsidR="00941D23" w:rsidRPr="00C64AC9">
        <w:rPr>
          <w:lang w:eastAsia="en-US"/>
        </w:rPr>
        <w:t xml:space="preserve"> de </w:t>
      </w:r>
      <w:r w:rsidRPr="00C64AC9">
        <w:rPr>
          <w:lang w:eastAsia="en-US"/>
        </w:rPr>
        <w:t>arbeid nu eens hemelhoog</w:t>
      </w:r>
      <w:r w:rsidR="005612CF">
        <w:rPr>
          <w:lang w:eastAsia="en-US"/>
        </w:rPr>
        <w:t xml:space="preserve"> </w:t>
      </w:r>
      <w:r w:rsidRPr="00C64AC9">
        <w:rPr>
          <w:lang w:eastAsia="en-US"/>
        </w:rPr>
        <w:t>verheffen, om u straks</w:t>
      </w:r>
      <w:r w:rsidR="00941D23" w:rsidRPr="00C64AC9">
        <w:rPr>
          <w:lang w:eastAsia="en-US"/>
        </w:rPr>
        <w:t xml:space="preserve"> de </w:t>
      </w:r>
      <w:r w:rsidRPr="00C64AC9">
        <w:rPr>
          <w:lang w:eastAsia="en-US"/>
        </w:rPr>
        <w:t>arbeid tegen te maken; ach hun ontbrak te zeer de noeste vlijt in hun eigen werk, hun restte te veel ledige tijd en</w:t>
      </w:r>
      <w:r w:rsidR="00941D23" w:rsidRPr="00C64AC9">
        <w:rPr>
          <w:lang w:eastAsia="en-US"/>
        </w:rPr>
        <w:t xml:space="preserve"> zo </w:t>
      </w:r>
      <w:r w:rsidRPr="00C64AC9">
        <w:rPr>
          <w:lang w:eastAsia="en-US"/>
        </w:rPr>
        <w:t>profet</w:t>
      </w:r>
      <w:r w:rsidR="00D80FDC" w:rsidRPr="00C64AC9">
        <w:rPr>
          <w:lang w:eastAsia="en-US"/>
        </w:rPr>
        <w:t>ere</w:t>
      </w:r>
      <w:r w:rsidRPr="00C64AC9">
        <w:rPr>
          <w:lang w:eastAsia="en-US"/>
        </w:rPr>
        <w:t>n</w:t>
      </w:r>
      <w:r w:rsidR="00181CE8" w:rsidRPr="00C64AC9">
        <w:rPr>
          <w:lang w:eastAsia="en-US"/>
        </w:rPr>
        <w:t xml:space="preserve"> ze</w:t>
      </w:r>
      <w:r w:rsidR="00F158FC" w:rsidRPr="00C64AC9">
        <w:rPr>
          <w:lang w:eastAsia="en-US"/>
        </w:rPr>
        <w:t xml:space="preserve"> </w:t>
      </w:r>
      <w:r w:rsidRPr="00C64AC9">
        <w:rPr>
          <w:lang w:eastAsia="en-US"/>
        </w:rPr>
        <w:t>slechts in</w:t>
      </w:r>
      <w:r w:rsidR="00941D23" w:rsidRPr="00C64AC9">
        <w:rPr>
          <w:lang w:eastAsia="en-US"/>
        </w:rPr>
        <w:t xml:space="preserve"> de </w:t>
      </w:r>
      <w:r w:rsidRPr="00C64AC9">
        <w:rPr>
          <w:lang w:eastAsia="en-US"/>
        </w:rPr>
        <w:t>geest van hun werkel</w:t>
      </w:r>
      <w:r w:rsidR="006943E0" w:rsidRPr="00C64AC9">
        <w:rPr>
          <w:lang w:eastAsia="en-US"/>
        </w:rPr>
        <w:t>oze</w:t>
      </w:r>
      <w:r w:rsidRPr="00C64AC9">
        <w:rPr>
          <w:lang w:eastAsia="en-US"/>
        </w:rPr>
        <w:t>n, verbeuzelden tijd</w:t>
      </w:r>
      <w:r w:rsidR="00C64AC9" w:rsidRPr="00C64AC9">
        <w:rPr>
          <w:lang w:eastAsia="en-US"/>
        </w:rPr>
        <w:t>. Zij</w:t>
      </w:r>
      <w:r w:rsidR="00F158FC" w:rsidRPr="00C64AC9">
        <w:rPr>
          <w:lang w:eastAsia="en-US"/>
        </w:rPr>
        <w:t xml:space="preserve"> </w:t>
      </w:r>
      <w:r w:rsidRPr="00C64AC9">
        <w:rPr>
          <w:lang w:eastAsia="en-US"/>
        </w:rPr>
        <w:t>klagen de maatschappij aan, omdat de werkman te veel gedwongen werk bij te weinig vrijen tijd heeft</w:t>
      </w:r>
      <w:r w:rsidR="00C64AC9" w:rsidRPr="00C64AC9">
        <w:rPr>
          <w:lang w:eastAsia="en-US"/>
        </w:rPr>
        <w:t>. Zij</w:t>
      </w:r>
      <w:r w:rsidR="005612CF">
        <w:rPr>
          <w:lang w:eastAsia="en-US"/>
        </w:rPr>
        <w:t xml:space="preserve"> </w:t>
      </w:r>
      <w:r w:rsidRPr="00C64AC9">
        <w:rPr>
          <w:lang w:eastAsia="en-US"/>
        </w:rPr>
        <w:t>zouden dit</w:t>
      </w:r>
      <w:r w:rsidR="00941D23" w:rsidRPr="00C64AC9">
        <w:rPr>
          <w:lang w:eastAsia="en-US"/>
        </w:rPr>
        <w:t xml:space="preserve"> zo </w:t>
      </w:r>
      <w:r w:rsidRPr="00C64AC9">
        <w:rPr>
          <w:lang w:eastAsia="en-US"/>
        </w:rPr>
        <w:t>niet doen, indien</w:t>
      </w:r>
      <w:r w:rsidR="00181CE8" w:rsidRPr="00C64AC9">
        <w:rPr>
          <w:lang w:eastAsia="en-US"/>
        </w:rPr>
        <w:t xml:space="preserve"> ze</w:t>
      </w:r>
      <w:r w:rsidR="00F158FC" w:rsidRPr="00C64AC9">
        <w:rPr>
          <w:lang w:eastAsia="en-US"/>
        </w:rPr>
        <w:t xml:space="preserve"> </w:t>
      </w:r>
      <w:r w:rsidR="003D411D" w:rsidRPr="00C64AC9">
        <w:rPr>
          <w:lang w:eastAsia="en-US"/>
        </w:rPr>
        <w:t>zelf</w:t>
      </w:r>
      <w:r w:rsidRPr="00C64AC9">
        <w:rPr>
          <w:lang w:eastAsia="en-US"/>
        </w:rPr>
        <w:t xml:space="preserve"> meer werk en minder vrije tijd hadden.</w:t>
      </w:r>
    </w:p>
    <w:p w:rsidR="00265062" w:rsidRPr="00C64AC9" w:rsidRDefault="00265062" w:rsidP="00102B20">
      <w:pPr>
        <w:jc w:val="both"/>
        <w:rPr>
          <w:lang w:eastAsia="en-US"/>
        </w:rPr>
      </w:pPr>
      <w:r w:rsidRPr="00C64AC9">
        <w:rPr>
          <w:lang w:eastAsia="en-US"/>
        </w:rPr>
        <w:t>Zij werkten misschien een deel van, maar niet</w:t>
      </w:r>
      <w:r w:rsidR="00941D23" w:rsidRPr="00C64AC9">
        <w:rPr>
          <w:lang w:eastAsia="en-US"/>
        </w:rPr>
        <w:t xml:space="preserve"> de </w:t>
      </w:r>
      <w:r w:rsidRPr="00C64AC9">
        <w:rPr>
          <w:lang w:eastAsia="en-US"/>
        </w:rPr>
        <w:t>geh</w:t>
      </w:r>
      <w:r w:rsidR="00102B20" w:rsidRPr="00C64AC9">
        <w:rPr>
          <w:lang w:eastAsia="en-US"/>
        </w:rPr>
        <w:t>ele</w:t>
      </w:r>
      <w:r w:rsidRPr="00C64AC9">
        <w:rPr>
          <w:lang w:eastAsia="en-US"/>
        </w:rPr>
        <w:t xml:space="preserve"> dag, en de vroegtijdige, dit is ontijdige rust werd genomen, eer de afgedane taak </w:t>
      </w:r>
      <w:r w:rsidR="00102B20" w:rsidRPr="00C64AC9">
        <w:rPr>
          <w:lang w:eastAsia="en-US"/>
        </w:rPr>
        <w:t>zelf</w:t>
      </w:r>
      <w:r w:rsidRPr="00C64AC9">
        <w:rPr>
          <w:lang w:eastAsia="en-US"/>
        </w:rPr>
        <w:t xml:space="preserve"> daartoe het sein had gegeven en</w:t>
      </w:r>
      <w:r w:rsidR="00941D23" w:rsidRPr="00C64AC9">
        <w:rPr>
          <w:lang w:eastAsia="en-US"/>
        </w:rPr>
        <w:t xml:space="preserve"> de </w:t>
      </w:r>
      <w:r w:rsidRPr="00C64AC9">
        <w:rPr>
          <w:lang w:eastAsia="en-US"/>
        </w:rPr>
        <w:t>tijd had aangewezen. Diezelfde ontijdige rust prediken</w:t>
      </w:r>
      <w:r w:rsidR="00181CE8" w:rsidRPr="00C64AC9">
        <w:rPr>
          <w:lang w:eastAsia="en-US"/>
        </w:rPr>
        <w:t xml:space="preserve"> ze</w:t>
      </w:r>
      <w:r w:rsidR="00F158FC" w:rsidRPr="00C64AC9">
        <w:rPr>
          <w:lang w:eastAsia="en-US"/>
        </w:rPr>
        <w:t xml:space="preserve"> </w:t>
      </w:r>
      <w:r w:rsidRPr="00C64AC9">
        <w:rPr>
          <w:lang w:eastAsia="en-US"/>
        </w:rPr>
        <w:t>nu. De vrucht wordt onrijp en groen geplukt; geen wonder dat</w:t>
      </w:r>
      <w:r w:rsidR="00181CE8" w:rsidRPr="00C64AC9">
        <w:rPr>
          <w:lang w:eastAsia="en-US"/>
        </w:rPr>
        <w:t xml:space="preserve"> ze</w:t>
      </w:r>
      <w:r w:rsidR="00F158FC" w:rsidRPr="00C64AC9">
        <w:rPr>
          <w:lang w:eastAsia="en-US"/>
        </w:rPr>
        <w:t xml:space="preserve"> </w:t>
      </w:r>
      <w:r w:rsidRPr="00C64AC9">
        <w:rPr>
          <w:lang w:eastAsia="en-US"/>
        </w:rPr>
        <w:t xml:space="preserve">wrang en scherp is op de tong, in plaats van zoet en zacht, gelijk werd gehoopt. Elk deel van het leven moet de gestelde ordeningen, de bepaalde grenslijnen en het afgebakend einddoel volgen, zal eenmaal het geheel </w:t>
      </w:r>
      <w:r w:rsidR="004C214A">
        <w:rPr>
          <w:lang w:eastAsia="en-US"/>
        </w:rPr>
        <w:t>van het leven</w:t>
      </w:r>
      <w:r w:rsidRPr="00C64AC9">
        <w:rPr>
          <w:lang w:eastAsia="en-US"/>
        </w:rPr>
        <w:t>, bij</w:t>
      </w:r>
      <w:r w:rsidR="00941D23" w:rsidRPr="00C64AC9">
        <w:rPr>
          <w:lang w:eastAsia="en-US"/>
        </w:rPr>
        <w:t xml:space="preserve"> de </w:t>
      </w:r>
      <w:r w:rsidRPr="00C64AC9">
        <w:rPr>
          <w:lang w:eastAsia="en-US"/>
        </w:rPr>
        <w:t>terugblik aan</w:t>
      </w:r>
      <w:r w:rsidR="00941D23" w:rsidRPr="00C64AC9">
        <w:rPr>
          <w:lang w:eastAsia="en-US"/>
        </w:rPr>
        <w:t xml:space="preserve"> de </w:t>
      </w:r>
      <w:r w:rsidRPr="00C64AC9">
        <w:rPr>
          <w:lang w:eastAsia="en-US"/>
        </w:rPr>
        <w:t xml:space="preserve">avond, worden bevonden te zijn een welbestede dag. Tot aan het einde toe wordt dan het doel </w:t>
      </w:r>
      <w:r w:rsidR="004C214A">
        <w:rPr>
          <w:lang w:eastAsia="en-US"/>
        </w:rPr>
        <w:t>van het leven</w:t>
      </w:r>
      <w:r w:rsidRPr="00C64AC9">
        <w:rPr>
          <w:lang w:eastAsia="en-US"/>
        </w:rPr>
        <w:t>, de taak van</w:t>
      </w:r>
      <w:r w:rsidR="00941D23" w:rsidRPr="00C64AC9">
        <w:rPr>
          <w:lang w:eastAsia="en-US"/>
        </w:rPr>
        <w:t xml:space="preserve"> de </w:t>
      </w:r>
      <w:r w:rsidRPr="00C64AC9">
        <w:rPr>
          <w:lang w:eastAsia="en-US"/>
        </w:rPr>
        <w:t>opgelegde arbeid juist in het oog gehouden, maar dan ook naar de maat onzer kracht volbracht.</w:t>
      </w:r>
    </w:p>
    <w:p w:rsidR="00265062" w:rsidRPr="00C64AC9" w:rsidRDefault="00265062" w:rsidP="00102B20">
      <w:pPr>
        <w:jc w:val="both"/>
        <w:rPr>
          <w:lang w:eastAsia="en-US"/>
        </w:rPr>
      </w:pPr>
      <w:r w:rsidRPr="00C64AC9">
        <w:rPr>
          <w:lang w:eastAsia="en-US"/>
        </w:rPr>
        <w:t xml:space="preserve">Dat mede zegt dat heerlijke </w:t>
      </w:r>
      <w:r w:rsidR="00D80FDC" w:rsidRPr="00C64AC9">
        <w:rPr>
          <w:lang w:eastAsia="en-US"/>
        </w:rPr>
        <w:t>"</w:t>
      </w:r>
      <w:r w:rsidRPr="00C64AC9">
        <w:rPr>
          <w:lang w:eastAsia="en-US"/>
        </w:rPr>
        <w:t>het is volbracht" aan Gol</w:t>
      </w:r>
      <w:r w:rsidRPr="00C64AC9">
        <w:rPr>
          <w:lang w:eastAsia="en-US"/>
        </w:rPr>
        <w:softHyphen/>
        <w:t>gotha's kruis. Het is mede de blik</w:t>
      </w:r>
      <w:r w:rsidR="00941D23" w:rsidRPr="00C64AC9">
        <w:rPr>
          <w:lang w:eastAsia="en-US"/>
        </w:rPr>
        <w:t xml:space="preserve"> van de </w:t>
      </w:r>
      <w:r w:rsidRPr="00C64AC9">
        <w:rPr>
          <w:lang w:eastAsia="en-US"/>
        </w:rPr>
        <w:t>zelfvoldoening, het amen</w:t>
      </w:r>
      <w:r w:rsidR="00941D23" w:rsidRPr="00C64AC9">
        <w:rPr>
          <w:lang w:eastAsia="en-US"/>
        </w:rPr>
        <w:t xml:space="preserve"> van de </w:t>
      </w:r>
      <w:r w:rsidRPr="00C64AC9">
        <w:rPr>
          <w:lang w:eastAsia="en-US"/>
        </w:rPr>
        <w:t>ziel op</w:t>
      </w:r>
      <w:r w:rsidR="00851419">
        <w:rPr>
          <w:lang w:eastAsia="en-US"/>
        </w:rPr>
        <w:t xml:space="preserve"> het </w:t>
      </w:r>
      <w:r w:rsidRPr="00C64AC9">
        <w:rPr>
          <w:lang w:eastAsia="en-US"/>
        </w:rPr>
        <w:t>volbrachte werk van</w:t>
      </w:r>
      <w:r w:rsidR="00941D23" w:rsidRPr="00C64AC9">
        <w:rPr>
          <w:lang w:eastAsia="en-US"/>
        </w:rPr>
        <w:t xml:space="preserve"> de </w:t>
      </w:r>
      <w:r w:rsidRPr="00C64AC9">
        <w:rPr>
          <w:lang w:eastAsia="en-US"/>
        </w:rPr>
        <w:t>levensdag van</w:t>
      </w:r>
      <w:r w:rsidR="003C0B0E">
        <w:rPr>
          <w:lang w:eastAsia="en-US"/>
        </w:rPr>
        <w:t xml:space="preserve"> die </w:t>
      </w:r>
      <w:r w:rsidRPr="00C64AC9">
        <w:rPr>
          <w:lang w:eastAsia="en-US"/>
        </w:rPr>
        <w:t xml:space="preserve">Christus, die getuigde, dat </w:t>
      </w:r>
      <w:r w:rsidR="00D80FDC" w:rsidRPr="00C64AC9">
        <w:rPr>
          <w:lang w:eastAsia="en-US"/>
        </w:rPr>
        <w:t>"</w:t>
      </w:r>
      <w:r w:rsidRPr="00C64AC9">
        <w:rPr>
          <w:lang w:eastAsia="en-US"/>
        </w:rPr>
        <w:t xml:space="preserve">Hij werkte </w:t>
      </w:r>
      <w:r w:rsidR="005279BC" w:rsidRPr="00C64AC9">
        <w:rPr>
          <w:lang w:eastAsia="en-US"/>
        </w:rPr>
        <w:t>zola</w:t>
      </w:r>
      <w:r w:rsidRPr="00C64AC9">
        <w:rPr>
          <w:lang w:eastAsia="en-US"/>
        </w:rPr>
        <w:t>ng, het dag was, de nacht komt, dat niemand werken kan"</w:t>
      </w:r>
      <w:r w:rsidR="003D4E0F">
        <w:rPr>
          <w:lang w:eastAsia="en-US"/>
        </w:rPr>
        <w:t>. Zo</w:t>
      </w:r>
      <w:r w:rsidR="00941D23" w:rsidRPr="00C64AC9">
        <w:rPr>
          <w:lang w:eastAsia="en-US"/>
        </w:rPr>
        <w:t xml:space="preserve"> </w:t>
      </w:r>
      <w:r w:rsidRPr="00C64AC9">
        <w:rPr>
          <w:lang w:eastAsia="en-US"/>
        </w:rPr>
        <w:t>is</w:t>
      </w:r>
      <w:r w:rsidR="00B93F5A" w:rsidRPr="00C64AC9">
        <w:rPr>
          <w:lang w:eastAsia="en-US"/>
        </w:rPr>
        <w:t xml:space="preserve"> het </w:t>
      </w:r>
      <w:r w:rsidRPr="00C64AC9">
        <w:rPr>
          <w:lang w:eastAsia="en-US"/>
        </w:rPr>
        <w:t>als de zwakheid en hulpbehoevendheden van</w:t>
      </w:r>
      <w:r w:rsidR="00941D23" w:rsidRPr="00C64AC9">
        <w:rPr>
          <w:lang w:eastAsia="en-US"/>
        </w:rPr>
        <w:t xml:space="preserve"> de </w:t>
      </w:r>
      <w:r w:rsidRPr="00C64AC9">
        <w:rPr>
          <w:lang w:eastAsia="en-US"/>
        </w:rPr>
        <w:t xml:space="preserve">avond </w:t>
      </w:r>
      <w:r w:rsidR="004C214A">
        <w:rPr>
          <w:lang w:eastAsia="en-US"/>
        </w:rPr>
        <w:t>van het leven</w:t>
      </w:r>
      <w:r w:rsidRPr="00C64AC9">
        <w:rPr>
          <w:lang w:eastAsia="en-US"/>
        </w:rPr>
        <w:t xml:space="preserve"> komen,</w:t>
      </w:r>
      <w:r w:rsidR="00941D23" w:rsidRPr="00C64AC9">
        <w:rPr>
          <w:lang w:eastAsia="en-US"/>
        </w:rPr>
        <w:t xml:space="preserve"> zo </w:t>
      </w:r>
      <w:r w:rsidRPr="00C64AC9">
        <w:rPr>
          <w:lang w:eastAsia="en-US"/>
        </w:rPr>
        <w:t>als de duisternis van</w:t>
      </w:r>
      <w:r w:rsidR="00941D23" w:rsidRPr="00C64AC9">
        <w:rPr>
          <w:lang w:eastAsia="en-US"/>
        </w:rPr>
        <w:t xml:space="preserve"> de </w:t>
      </w:r>
      <w:r w:rsidR="005612CF">
        <w:rPr>
          <w:lang w:eastAsia="en-US"/>
        </w:rPr>
        <w:t>naderende</w:t>
      </w:r>
      <w:r w:rsidRPr="00C64AC9">
        <w:rPr>
          <w:lang w:eastAsia="en-US"/>
        </w:rPr>
        <w:t xml:space="preserve"> nacht in de avondschemering zich aankondigt. Zal het zijn een welbestede dag, dan moet de arbeid zijn voort</w:t>
      </w:r>
      <w:r w:rsidRPr="00C64AC9">
        <w:rPr>
          <w:lang w:eastAsia="en-US"/>
        </w:rPr>
        <w:softHyphen/>
        <w:t>gezet tot</w:t>
      </w:r>
      <w:r w:rsidR="00941D23" w:rsidRPr="00C64AC9">
        <w:rPr>
          <w:lang w:eastAsia="en-US"/>
        </w:rPr>
        <w:t xml:space="preserve"> de </w:t>
      </w:r>
      <w:r w:rsidRPr="00C64AC9">
        <w:rPr>
          <w:lang w:eastAsia="en-US"/>
        </w:rPr>
        <w:t>avond toe</w:t>
      </w:r>
      <w:r w:rsidR="003D4E0F">
        <w:rPr>
          <w:lang w:eastAsia="en-US"/>
        </w:rPr>
        <w:t>. Zo</w:t>
      </w:r>
      <w:r w:rsidR="00941D23" w:rsidRPr="00C64AC9">
        <w:rPr>
          <w:lang w:eastAsia="en-US"/>
        </w:rPr>
        <w:t xml:space="preserve"> </w:t>
      </w:r>
      <w:r w:rsidRPr="00C64AC9">
        <w:rPr>
          <w:lang w:eastAsia="en-US"/>
        </w:rPr>
        <w:t xml:space="preserve">las Ruth op </w:t>
      </w:r>
      <w:r w:rsidR="00B93F5A" w:rsidRPr="00C64AC9">
        <w:rPr>
          <w:lang w:eastAsia="en-US"/>
        </w:rPr>
        <w:t>"</w:t>
      </w:r>
      <w:r w:rsidRPr="00C64AC9">
        <w:rPr>
          <w:lang w:eastAsia="en-US"/>
        </w:rPr>
        <w:t>tot aan</w:t>
      </w:r>
      <w:r w:rsidR="00941D23" w:rsidRPr="00C64AC9">
        <w:rPr>
          <w:lang w:eastAsia="en-US"/>
        </w:rPr>
        <w:t xml:space="preserve"> de </w:t>
      </w:r>
      <w:r w:rsidRPr="00C64AC9">
        <w:rPr>
          <w:lang w:eastAsia="en-US"/>
        </w:rPr>
        <w:t>avond".</w:t>
      </w:r>
    </w:p>
    <w:p w:rsidR="00265062" w:rsidRPr="00C64AC9" w:rsidRDefault="00265062" w:rsidP="00102B20">
      <w:pPr>
        <w:jc w:val="both"/>
        <w:rPr>
          <w:lang w:eastAsia="en-US"/>
        </w:rPr>
      </w:pPr>
      <w:r w:rsidRPr="00C64AC9">
        <w:rPr>
          <w:lang w:eastAsia="en-US"/>
        </w:rPr>
        <w:t>Waar de arbeid wordt beschouwd als door God gewild, en door de</w:t>
      </w:r>
      <w:r w:rsidR="006D0BB6">
        <w:rPr>
          <w:lang w:eastAsia="en-US"/>
        </w:rPr>
        <w:t xml:space="preserve"> zou </w:t>
      </w:r>
      <w:r w:rsidRPr="00C64AC9">
        <w:rPr>
          <w:lang w:eastAsia="en-US"/>
        </w:rPr>
        <w:t>n</w:t>
      </w:r>
      <w:r w:rsidR="00C2620C" w:rsidRPr="00C64AC9">
        <w:rPr>
          <w:lang w:eastAsia="en-US"/>
        </w:rPr>
        <w:t>odi</w:t>
      </w:r>
      <w:r w:rsidR="005612CF">
        <w:rPr>
          <w:lang w:eastAsia="en-US"/>
        </w:rPr>
        <w:t>g gewo</w:t>
      </w:r>
      <w:r w:rsidRPr="00C64AC9">
        <w:rPr>
          <w:lang w:eastAsia="en-US"/>
        </w:rPr>
        <w:t>rden, door het gebed te heiligen, voor God eenmaal te verantwoorden, daar wordt hij noch te laat op</w:t>
      </w:r>
      <w:r w:rsidR="00941D23" w:rsidRPr="00C64AC9">
        <w:rPr>
          <w:lang w:eastAsia="en-US"/>
        </w:rPr>
        <w:t xml:space="preserve"> de </w:t>
      </w:r>
      <w:r w:rsidRPr="00C64AC9">
        <w:rPr>
          <w:lang w:eastAsia="en-US"/>
        </w:rPr>
        <w:t>dag begonnen, noch te vroeg geëindigd. Geheel de dag behoort tot het leven, dat in zijn geheel, mede door</w:t>
      </w:r>
      <w:r w:rsidR="00941D23" w:rsidRPr="00C64AC9">
        <w:rPr>
          <w:lang w:eastAsia="en-US"/>
        </w:rPr>
        <w:t xml:space="preserve"> de </w:t>
      </w:r>
      <w:r w:rsidR="00B57809">
        <w:rPr>
          <w:lang w:eastAsia="en-US"/>
        </w:rPr>
        <w:t>dagelijks</w:t>
      </w:r>
      <w:r w:rsidR="005612CF">
        <w:rPr>
          <w:lang w:eastAsia="en-US"/>
        </w:rPr>
        <w:t>e</w:t>
      </w:r>
      <w:r w:rsidRPr="00C64AC9">
        <w:rPr>
          <w:lang w:eastAsia="en-US"/>
        </w:rPr>
        <w:t xml:space="preserve"> arbeid, aan God</w:t>
      </w:r>
      <w:r w:rsidR="00181CE8" w:rsidRPr="00C64AC9">
        <w:rPr>
          <w:lang w:eastAsia="en-US"/>
        </w:rPr>
        <w:t xml:space="preserve"> ze</w:t>
      </w:r>
      <w:r w:rsidR="00F158FC" w:rsidRPr="00C64AC9">
        <w:rPr>
          <w:lang w:eastAsia="en-US"/>
        </w:rPr>
        <w:t xml:space="preserve"> </w:t>
      </w:r>
      <w:r w:rsidRPr="00C64AC9">
        <w:rPr>
          <w:lang w:eastAsia="en-US"/>
        </w:rPr>
        <w:t>gewijd. Kracht,</w:t>
      </w:r>
      <w:r w:rsidR="005612CF">
        <w:rPr>
          <w:lang w:eastAsia="en-US"/>
        </w:rPr>
        <w:t xml:space="preserve"> bo</w:t>
      </w:r>
      <w:r w:rsidRPr="00C64AC9">
        <w:rPr>
          <w:lang w:eastAsia="en-US"/>
        </w:rPr>
        <w:t xml:space="preserve">venal </w:t>
      </w:r>
      <w:r w:rsidR="005612CF">
        <w:rPr>
          <w:lang w:eastAsia="en-US"/>
        </w:rPr>
        <w:t xml:space="preserve">van </w:t>
      </w:r>
      <w:r w:rsidRPr="00C64AC9">
        <w:rPr>
          <w:lang w:eastAsia="en-US"/>
        </w:rPr>
        <w:t>de wil en</w:t>
      </w:r>
      <w:r w:rsidR="00941D23" w:rsidRPr="00C64AC9">
        <w:rPr>
          <w:lang w:eastAsia="en-US"/>
        </w:rPr>
        <w:t xml:space="preserve"> van de </w:t>
      </w:r>
      <w:r w:rsidRPr="00C64AC9">
        <w:rPr>
          <w:lang w:eastAsia="en-US"/>
        </w:rPr>
        <w:t>volharding is daartoe n</w:t>
      </w:r>
      <w:r w:rsidR="00C2620C" w:rsidRPr="00C64AC9">
        <w:rPr>
          <w:lang w:eastAsia="en-US"/>
        </w:rPr>
        <w:t>odi</w:t>
      </w:r>
      <w:r w:rsidRPr="00C64AC9">
        <w:rPr>
          <w:lang w:eastAsia="en-US"/>
        </w:rPr>
        <w:t>g; maar ook wordt deze van bov</w:t>
      </w:r>
      <w:r w:rsidR="005612CF">
        <w:rPr>
          <w:lang w:eastAsia="en-US"/>
        </w:rPr>
        <w:t xml:space="preserve">en genadiglijk verleend. Tot de </w:t>
      </w:r>
      <w:r w:rsidRPr="00C64AC9">
        <w:rPr>
          <w:lang w:eastAsia="en-US"/>
        </w:rPr>
        <w:t>avond dient de arbeid aangehouden; naar het eigen woord</w:t>
      </w:r>
      <w:r w:rsidR="00941D23" w:rsidRPr="00C64AC9">
        <w:rPr>
          <w:lang w:eastAsia="en-US"/>
        </w:rPr>
        <w:t xml:space="preserve"> van de </w:t>
      </w:r>
      <w:r w:rsidRPr="00C64AC9">
        <w:rPr>
          <w:lang w:eastAsia="en-US"/>
        </w:rPr>
        <w:t>Schrift</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de</w:t>
      </w:r>
      <w:r w:rsidR="00941D23" w:rsidRPr="00C64AC9">
        <w:rPr>
          <w:lang w:eastAsia="en-US"/>
        </w:rPr>
        <w:t xml:space="preserve"> mens</w:t>
      </w:r>
      <w:r w:rsidRPr="00C64AC9">
        <w:rPr>
          <w:lang w:eastAsia="en-US"/>
        </w:rPr>
        <w:t xml:space="preserve"> gaat dan uit tot zijn werk, en naar zijnen arbeid tot</w:t>
      </w:r>
      <w:r w:rsidR="00941D23" w:rsidRPr="00C64AC9">
        <w:rPr>
          <w:lang w:eastAsia="en-US"/>
        </w:rPr>
        <w:t xml:space="preserve"> de </w:t>
      </w:r>
      <w:r w:rsidRPr="00C64AC9">
        <w:rPr>
          <w:lang w:eastAsia="en-US"/>
        </w:rPr>
        <w:t>avond toe" (Ps. 104: 23.)</w:t>
      </w:r>
    </w:p>
    <w:p w:rsidR="00265062" w:rsidRPr="00C64AC9" w:rsidRDefault="00265062" w:rsidP="00102B20">
      <w:pPr>
        <w:jc w:val="both"/>
        <w:rPr>
          <w:lang w:eastAsia="en-US"/>
        </w:rPr>
      </w:pPr>
      <w:r w:rsidRPr="00C64AC9">
        <w:rPr>
          <w:lang w:eastAsia="en-US"/>
        </w:rPr>
        <w:t>Niet die dag mag welbesteed h</w:t>
      </w:r>
      <w:r w:rsidR="00C2620C" w:rsidRPr="00C64AC9">
        <w:rPr>
          <w:lang w:eastAsia="en-US"/>
        </w:rPr>
        <w:t>ete</w:t>
      </w:r>
      <w:r w:rsidRPr="00C64AC9">
        <w:rPr>
          <w:lang w:eastAsia="en-US"/>
        </w:rPr>
        <w:t>n, waarop men naar eigen m</w:t>
      </w:r>
      <w:r w:rsidR="00C2620C" w:rsidRPr="00C64AC9">
        <w:rPr>
          <w:lang w:eastAsia="en-US"/>
        </w:rPr>
        <w:t>eni</w:t>
      </w:r>
      <w:r w:rsidRPr="00C64AC9">
        <w:rPr>
          <w:lang w:eastAsia="en-US"/>
        </w:rPr>
        <w:t xml:space="preserve">ng een belangrijke winst gemaakt, of dan </w:t>
      </w:r>
      <w:r w:rsidR="00C2620C" w:rsidRPr="00C64AC9">
        <w:rPr>
          <w:lang w:eastAsia="en-US"/>
        </w:rPr>
        <w:t>eni</w:t>
      </w:r>
      <w:r w:rsidRPr="00C64AC9">
        <w:rPr>
          <w:lang w:eastAsia="en-US"/>
        </w:rPr>
        <w:t>g bijzonder goed werk verricht heeft, om daarop met een blik van genoeglijk</w:t>
      </w:r>
      <w:r w:rsidR="005612CF">
        <w:rPr>
          <w:lang w:eastAsia="en-US"/>
        </w:rPr>
        <w:t xml:space="preserve"> zelfbehagen terug te zien. Eén</w:t>
      </w:r>
      <w:r w:rsidRPr="00C64AC9">
        <w:rPr>
          <w:lang w:eastAsia="en-US"/>
        </w:rPr>
        <w:t xml:space="preserve"> goede daad, één welbesteed </w:t>
      </w:r>
      <w:r w:rsidR="00941D23" w:rsidRPr="00C64AC9">
        <w:rPr>
          <w:lang w:eastAsia="en-US"/>
        </w:rPr>
        <w:t>oge</w:t>
      </w:r>
      <w:r w:rsidRPr="00C64AC9">
        <w:rPr>
          <w:lang w:eastAsia="en-US"/>
        </w:rPr>
        <w:t>nblik maakt daardoor</w:t>
      </w:r>
      <w:r w:rsidR="00941D23" w:rsidRPr="00C64AC9">
        <w:rPr>
          <w:lang w:eastAsia="en-US"/>
        </w:rPr>
        <w:t xml:space="preserve"> de </w:t>
      </w:r>
      <w:r w:rsidRPr="00C64AC9">
        <w:rPr>
          <w:lang w:eastAsia="en-US"/>
        </w:rPr>
        <w:t>geh</w:t>
      </w:r>
      <w:r w:rsidR="00102B20" w:rsidRPr="00C64AC9">
        <w:rPr>
          <w:lang w:eastAsia="en-US"/>
        </w:rPr>
        <w:t>ele</w:t>
      </w:r>
      <w:r w:rsidRPr="00C64AC9">
        <w:rPr>
          <w:lang w:eastAsia="en-US"/>
        </w:rPr>
        <w:t xml:space="preserve">n dag nog niet goed. Het was slechts een klein deel des dags en </w:t>
      </w:r>
      <w:r w:rsidR="005612CF">
        <w:rPr>
          <w:lang w:eastAsia="en-US"/>
        </w:rPr>
        <w:t xml:space="preserve">het </w:t>
      </w:r>
      <w:r w:rsidRPr="00C64AC9">
        <w:rPr>
          <w:lang w:eastAsia="en-US"/>
        </w:rPr>
        <w:t>lev</w:t>
      </w:r>
      <w:r w:rsidR="005612CF">
        <w:rPr>
          <w:lang w:eastAsia="en-US"/>
        </w:rPr>
        <w:t>e</w:t>
      </w:r>
      <w:r w:rsidRPr="00C64AC9">
        <w:rPr>
          <w:lang w:eastAsia="en-US"/>
        </w:rPr>
        <w:t>n. Maar noem het d</w:t>
      </w:r>
      <w:r w:rsidR="005612CF">
        <w:rPr>
          <w:lang w:eastAsia="en-US"/>
        </w:rPr>
        <w:t>an een welbestede</w:t>
      </w:r>
      <w:r w:rsidR="00102B20" w:rsidRPr="00C64AC9">
        <w:rPr>
          <w:lang w:eastAsia="en-US"/>
        </w:rPr>
        <w:t xml:space="preserve"> </w:t>
      </w:r>
      <w:r w:rsidRPr="00C64AC9">
        <w:rPr>
          <w:lang w:eastAsia="en-US"/>
        </w:rPr>
        <w:t xml:space="preserve">dag, wanneer </w:t>
      </w:r>
      <w:r w:rsidR="005612CF">
        <w:rPr>
          <w:lang w:eastAsia="en-US"/>
        </w:rPr>
        <w:t>u</w:t>
      </w:r>
      <w:r w:rsidRPr="00C64AC9">
        <w:rPr>
          <w:lang w:eastAsia="en-US"/>
        </w:rPr>
        <w:t>, gelijk</w:t>
      </w:r>
      <w:r w:rsidR="00941D23" w:rsidRPr="00C64AC9">
        <w:rPr>
          <w:lang w:eastAsia="en-US"/>
        </w:rPr>
        <w:t xml:space="preserve"> een </w:t>
      </w:r>
      <w:r w:rsidRPr="00C64AC9">
        <w:rPr>
          <w:lang w:eastAsia="en-US"/>
        </w:rPr>
        <w:t>Ruth, van</w:t>
      </w:r>
      <w:r w:rsidR="00941D23" w:rsidRPr="00C64AC9">
        <w:rPr>
          <w:lang w:eastAsia="en-US"/>
        </w:rPr>
        <w:t xml:space="preserve"> de </w:t>
      </w:r>
      <w:r w:rsidRPr="00C64AC9">
        <w:rPr>
          <w:lang w:eastAsia="en-US"/>
        </w:rPr>
        <w:t>morgen tot</w:t>
      </w:r>
      <w:r w:rsidR="00941D23" w:rsidRPr="00C64AC9">
        <w:rPr>
          <w:lang w:eastAsia="en-US"/>
        </w:rPr>
        <w:t xml:space="preserve"> de </w:t>
      </w:r>
      <w:r w:rsidRPr="00C64AC9">
        <w:rPr>
          <w:lang w:eastAsia="en-US"/>
        </w:rPr>
        <w:t xml:space="preserve">avond </w:t>
      </w:r>
      <w:r w:rsidR="005622A3" w:rsidRPr="00C64AC9">
        <w:rPr>
          <w:lang w:eastAsia="en-US"/>
        </w:rPr>
        <w:t>uw</w:t>
      </w:r>
      <w:r w:rsidRPr="00C64AC9">
        <w:rPr>
          <w:lang w:eastAsia="en-US"/>
        </w:rPr>
        <w:t xml:space="preserve"> arbeid met opgewektheid mocht doen, met de gedachte aan God, uit het beginsel</w:t>
      </w:r>
      <w:r w:rsidR="00941D23" w:rsidRPr="00C64AC9">
        <w:rPr>
          <w:lang w:eastAsia="en-US"/>
        </w:rPr>
        <w:t xml:space="preserve"> van de </w:t>
      </w:r>
      <w:r w:rsidRPr="00C64AC9">
        <w:rPr>
          <w:lang w:eastAsia="en-US"/>
        </w:rPr>
        <w:t>liefde, naar</w:t>
      </w:r>
      <w:r w:rsidR="00941D23" w:rsidRPr="00C64AC9">
        <w:rPr>
          <w:lang w:eastAsia="en-US"/>
        </w:rPr>
        <w:t xml:space="preserve"> de </w:t>
      </w:r>
      <w:r w:rsidRPr="00C64AC9">
        <w:rPr>
          <w:lang w:eastAsia="en-US"/>
        </w:rPr>
        <w:t>maatstaf van</w:t>
      </w:r>
      <w:r w:rsidR="00941D23" w:rsidRPr="00C64AC9">
        <w:rPr>
          <w:lang w:eastAsia="en-US"/>
        </w:rPr>
        <w:t xml:space="preserve"> de </w:t>
      </w:r>
      <w:r w:rsidR="005612CF">
        <w:rPr>
          <w:lang w:eastAsia="en-US"/>
        </w:rPr>
        <w:t>gezette</w:t>
      </w:r>
      <w:r w:rsidRPr="00C64AC9">
        <w:rPr>
          <w:lang w:eastAsia="en-US"/>
        </w:rPr>
        <w:t xml:space="preserve"> plicht, naar het richtsnoer</w:t>
      </w:r>
      <w:r w:rsidR="00941D23" w:rsidRPr="00C64AC9">
        <w:rPr>
          <w:lang w:eastAsia="en-US"/>
        </w:rPr>
        <w:t xml:space="preserve"> van de </w:t>
      </w:r>
      <w:r w:rsidRPr="00C64AC9">
        <w:rPr>
          <w:lang w:eastAsia="en-US"/>
        </w:rPr>
        <w:t xml:space="preserve">Wet, als onder het oog van </w:t>
      </w:r>
      <w:r w:rsidR="005622A3" w:rsidRPr="00C64AC9">
        <w:rPr>
          <w:lang w:eastAsia="en-US"/>
        </w:rPr>
        <w:t>uw</w:t>
      </w:r>
      <w:r w:rsidRPr="00C64AC9">
        <w:rPr>
          <w:lang w:eastAsia="en-US"/>
        </w:rPr>
        <w:t xml:space="preserve"> Meester.</w:t>
      </w:r>
    </w:p>
    <w:p w:rsidR="00265062" w:rsidRPr="00C64AC9" w:rsidRDefault="00265062" w:rsidP="00102B20">
      <w:pPr>
        <w:jc w:val="both"/>
        <w:rPr>
          <w:lang w:eastAsia="en-US"/>
        </w:rPr>
      </w:pPr>
      <w:r w:rsidRPr="00C64AC9">
        <w:rPr>
          <w:lang w:eastAsia="en-US"/>
        </w:rPr>
        <w:t>Wie aldus het leven en</w:t>
      </w:r>
      <w:r w:rsidR="00941D23" w:rsidRPr="00C64AC9">
        <w:rPr>
          <w:lang w:eastAsia="en-US"/>
        </w:rPr>
        <w:t xml:space="preserve"> de </w:t>
      </w:r>
      <w:r w:rsidR="005612CF">
        <w:rPr>
          <w:lang w:eastAsia="en-US"/>
        </w:rPr>
        <w:t>enkele</w:t>
      </w:r>
      <w:r w:rsidRPr="00C64AC9">
        <w:rPr>
          <w:lang w:eastAsia="en-US"/>
        </w:rPr>
        <w:t xml:space="preserve"> dag</w:t>
      </w:r>
      <w:r w:rsidR="00941D23" w:rsidRPr="00C64AC9">
        <w:rPr>
          <w:lang w:eastAsia="en-US"/>
        </w:rPr>
        <w:t xml:space="preserve"> wens</w:t>
      </w:r>
      <w:r w:rsidRPr="00C64AC9">
        <w:rPr>
          <w:lang w:eastAsia="en-US"/>
        </w:rPr>
        <w:t>t te be</w:t>
      </w:r>
      <w:r w:rsidRPr="00C64AC9">
        <w:rPr>
          <w:lang w:eastAsia="en-US"/>
        </w:rPr>
        <w:softHyphen/>
        <w:t xml:space="preserve">steden heeft het beginsel van orde en regel tot leiddraad te nemen, en </w:t>
      </w:r>
      <w:r w:rsidR="005612CF">
        <w:rPr>
          <w:lang w:eastAsia="en-US"/>
        </w:rPr>
        <w:t xml:space="preserve">verwacht evenmin het goede van </w:t>
      </w:r>
      <w:r w:rsidRPr="00C64AC9">
        <w:rPr>
          <w:lang w:eastAsia="en-US"/>
        </w:rPr>
        <w:t xml:space="preserve">haastend jagen als van nu en </w:t>
      </w:r>
      <w:r w:rsidRPr="005612CF">
        <w:rPr>
          <w:i/>
          <w:lang w:eastAsia="en-US"/>
        </w:rPr>
        <w:t>dan een weinig sluimerens en handenvo</w:t>
      </w:r>
      <w:r w:rsidR="005622A3" w:rsidRPr="005612CF">
        <w:rPr>
          <w:i/>
          <w:lang w:eastAsia="en-US"/>
        </w:rPr>
        <w:t>uw</w:t>
      </w:r>
      <w:r w:rsidRPr="005612CF">
        <w:rPr>
          <w:i/>
          <w:lang w:eastAsia="en-US"/>
        </w:rPr>
        <w:t>s.</w:t>
      </w:r>
      <w:r w:rsidRPr="00C64AC9">
        <w:rPr>
          <w:lang w:eastAsia="en-US"/>
        </w:rPr>
        <w:t xml:space="preserve"> Elke dag is mede een ons door God toevertrouwd talent, waarvan</w:t>
      </w:r>
      <w:r w:rsidR="00181CE8" w:rsidRPr="00C64AC9">
        <w:rPr>
          <w:lang w:eastAsia="en-US"/>
        </w:rPr>
        <w:t xml:space="preserve"> we</w:t>
      </w:r>
      <w:r w:rsidR="00F158FC" w:rsidRPr="00C64AC9">
        <w:rPr>
          <w:lang w:eastAsia="en-US"/>
        </w:rPr>
        <w:t xml:space="preserve"> </w:t>
      </w:r>
      <w:r w:rsidRPr="00C64AC9">
        <w:rPr>
          <w:lang w:eastAsia="en-US"/>
        </w:rPr>
        <w:t>in</w:t>
      </w:r>
      <w:r w:rsidR="00941D23" w:rsidRPr="00C64AC9">
        <w:rPr>
          <w:lang w:eastAsia="en-US"/>
        </w:rPr>
        <w:t xml:space="preserve"> de </w:t>
      </w:r>
      <w:r w:rsidRPr="00C64AC9">
        <w:rPr>
          <w:lang w:eastAsia="en-US"/>
        </w:rPr>
        <w:t>laatsten dag, reeds in</w:t>
      </w:r>
      <w:r w:rsidR="00941D23" w:rsidRPr="00C64AC9">
        <w:rPr>
          <w:lang w:eastAsia="en-US"/>
        </w:rPr>
        <w:t xml:space="preserve"> de </w:t>
      </w:r>
      <w:r w:rsidR="005612CF">
        <w:rPr>
          <w:lang w:eastAsia="en-US"/>
        </w:rPr>
        <w:t>laatste</w:t>
      </w:r>
      <w:r w:rsidRPr="00C64AC9">
        <w:rPr>
          <w:lang w:eastAsia="en-US"/>
        </w:rPr>
        <w:t xml:space="preserve"> avond van ons leven, bij Hem rekenschap en verantwoording zullen moeten geven. Elke dag, elke avond kan de laatste van ons leven zijn; maar dient dan ook kalm en rustig te worden afge</w:t>
      </w:r>
      <w:r w:rsidRPr="00C64AC9">
        <w:rPr>
          <w:lang w:eastAsia="en-US"/>
        </w:rPr>
        <w:softHyphen/>
        <w:t>sloten, niet maar haastig en gejaagd als afgest</w:t>
      </w:r>
      <w:r w:rsidR="00102B20" w:rsidRPr="00C64AC9">
        <w:rPr>
          <w:lang w:eastAsia="en-US"/>
        </w:rPr>
        <w:t>ote</w:t>
      </w:r>
      <w:r w:rsidRPr="00C64AC9">
        <w:rPr>
          <w:lang w:eastAsia="en-US"/>
        </w:rPr>
        <w:t>n.</w:t>
      </w:r>
    </w:p>
    <w:p w:rsidR="00265062" w:rsidRPr="00C64AC9" w:rsidRDefault="005612CF" w:rsidP="00102B20">
      <w:pPr>
        <w:jc w:val="both"/>
        <w:rPr>
          <w:lang w:eastAsia="en-US"/>
        </w:rPr>
      </w:pPr>
      <w:r>
        <w:rPr>
          <w:lang w:eastAsia="en-US"/>
        </w:rPr>
        <w:t>El</w:t>
      </w:r>
      <w:r w:rsidR="00265062" w:rsidRPr="00C64AC9">
        <w:rPr>
          <w:lang w:eastAsia="en-US"/>
        </w:rPr>
        <w:t>ke avond kan de Heer des huizen komen, om rekening te houden en te vragen. Laat ons dan doen, wat Ruth</w:t>
      </w:r>
      <w:r w:rsidR="00941D23" w:rsidRPr="00C64AC9">
        <w:rPr>
          <w:lang w:eastAsia="en-US"/>
        </w:rPr>
        <w:t xml:space="preserve"> zo </w:t>
      </w:r>
      <w:r w:rsidR="00265062" w:rsidRPr="00C64AC9">
        <w:rPr>
          <w:lang w:eastAsia="en-US"/>
        </w:rPr>
        <w:t>voorbeeldig deed, aan</w:t>
      </w:r>
      <w:r w:rsidR="00941D23" w:rsidRPr="00C64AC9">
        <w:rPr>
          <w:lang w:eastAsia="en-US"/>
        </w:rPr>
        <w:t xml:space="preserve"> de </w:t>
      </w:r>
      <w:r w:rsidR="00265062" w:rsidRPr="00C64AC9">
        <w:rPr>
          <w:lang w:eastAsia="en-US"/>
        </w:rPr>
        <w:t>avond van</w:t>
      </w:r>
      <w:r w:rsidR="00082346">
        <w:rPr>
          <w:lang w:eastAsia="en-US"/>
        </w:rPr>
        <w:t xml:space="preserve"> elke </w:t>
      </w:r>
      <w:r w:rsidR="00265062" w:rsidRPr="00C64AC9">
        <w:rPr>
          <w:lang w:eastAsia="en-US"/>
        </w:rPr>
        <w:t>dag, bij het einde van</w:t>
      </w:r>
      <w:r w:rsidR="00082346">
        <w:rPr>
          <w:lang w:eastAsia="en-US"/>
        </w:rPr>
        <w:t xml:space="preserve"> elke </w:t>
      </w:r>
      <w:r w:rsidR="00265062" w:rsidRPr="00C64AC9">
        <w:rPr>
          <w:lang w:eastAsia="en-US"/>
        </w:rPr>
        <w:t xml:space="preserve">arbeid, bij het neerleggen van de dagtaak, nauwlettend toe te zien, wat en hoe er door ons gewerkt is, met welke vrucht voor ons </w:t>
      </w:r>
      <w:r w:rsidR="003D411D" w:rsidRPr="00C64AC9">
        <w:rPr>
          <w:lang w:eastAsia="en-US"/>
        </w:rPr>
        <w:t>zelf</w:t>
      </w:r>
      <w:r>
        <w:rPr>
          <w:lang w:eastAsia="en-US"/>
        </w:rPr>
        <w:t xml:space="preserve"> en met welke uitkom</w:t>
      </w:r>
      <w:r w:rsidR="00265062" w:rsidRPr="00C64AC9">
        <w:rPr>
          <w:lang w:eastAsia="en-US"/>
        </w:rPr>
        <w:t xml:space="preserve">sten voor de onzen. </w:t>
      </w:r>
      <w:r w:rsidR="00D80FDC" w:rsidRPr="00C64AC9">
        <w:rPr>
          <w:lang w:eastAsia="en-US"/>
        </w:rPr>
        <w:t>"</w:t>
      </w:r>
      <w:r w:rsidR="00265062" w:rsidRPr="00C64AC9">
        <w:rPr>
          <w:lang w:eastAsia="en-US"/>
        </w:rPr>
        <w:t>Aan</w:t>
      </w:r>
      <w:r w:rsidR="00941D23" w:rsidRPr="00C64AC9">
        <w:rPr>
          <w:lang w:eastAsia="en-US"/>
        </w:rPr>
        <w:t xml:space="preserve"> de </w:t>
      </w:r>
      <w:r w:rsidR="00265062" w:rsidRPr="00C64AC9">
        <w:rPr>
          <w:lang w:eastAsia="en-US"/>
        </w:rPr>
        <w:t>avond sloeg Ruth uit wat</w:t>
      </w:r>
      <w:r w:rsidR="00181CE8" w:rsidRPr="00C64AC9">
        <w:rPr>
          <w:lang w:eastAsia="en-US"/>
        </w:rPr>
        <w:t xml:space="preserve"> ze</w:t>
      </w:r>
      <w:r w:rsidR="00F158FC" w:rsidRPr="00C64AC9">
        <w:rPr>
          <w:lang w:eastAsia="en-US"/>
        </w:rPr>
        <w:t xml:space="preserve"> </w:t>
      </w:r>
      <w:r w:rsidR="00265062" w:rsidRPr="00C64AC9">
        <w:rPr>
          <w:lang w:eastAsia="en-US"/>
        </w:rPr>
        <w:t xml:space="preserve">opgelezen had en het </w:t>
      </w:r>
      <w:r>
        <w:rPr>
          <w:lang w:eastAsia="en-US"/>
        </w:rPr>
        <w:t xml:space="preserve">was omtrent een efa gerst." </w:t>
      </w:r>
    </w:p>
    <w:p w:rsidR="00265062" w:rsidRPr="00C64AC9" w:rsidRDefault="00265062" w:rsidP="00102B20">
      <w:pPr>
        <w:jc w:val="both"/>
        <w:rPr>
          <w:lang w:eastAsia="en-US"/>
        </w:rPr>
      </w:pPr>
      <w:r w:rsidRPr="00C64AC9">
        <w:rPr>
          <w:lang w:eastAsia="en-US"/>
        </w:rPr>
        <w:t xml:space="preserve">Zij werpt niet, gelijk </w:t>
      </w:r>
      <w:r w:rsidR="00B93F5A" w:rsidRPr="00C64AC9">
        <w:rPr>
          <w:lang w:eastAsia="en-US"/>
        </w:rPr>
        <w:t>zoveel</w:t>
      </w:r>
      <w:r w:rsidRPr="00C64AC9">
        <w:rPr>
          <w:lang w:eastAsia="en-US"/>
        </w:rPr>
        <w:t xml:space="preserve"> doen, een slordig afge</w:t>
      </w:r>
      <w:r w:rsidRPr="00C64AC9">
        <w:rPr>
          <w:lang w:eastAsia="en-US"/>
        </w:rPr>
        <w:softHyphen/>
        <w:t>werkte taak met een zucht van verlichting slordig neer, om zich haastig weg te spoeden, verblijd dat de zware arbeid eindelijk geëindigd is. Als een goed rentmeester, ook van</w:t>
      </w:r>
      <w:r w:rsidR="00941D23" w:rsidRPr="00C64AC9">
        <w:rPr>
          <w:lang w:eastAsia="en-US"/>
        </w:rPr>
        <w:t xml:space="preserve"> de </w:t>
      </w:r>
      <w:r w:rsidRPr="00C64AC9">
        <w:rPr>
          <w:lang w:eastAsia="en-US"/>
        </w:rPr>
        <w:t>tijd en van</w:t>
      </w:r>
      <w:r w:rsidR="00941D23" w:rsidRPr="00C64AC9">
        <w:rPr>
          <w:lang w:eastAsia="en-US"/>
        </w:rPr>
        <w:t xml:space="preserve"> de </w:t>
      </w:r>
      <w:r w:rsidRPr="00C64AC9">
        <w:rPr>
          <w:lang w:eastAsia="en-US"/>
        </w:rPr>
        <w:t>arbeid, houdt</w:t>
      </w:r>
      <w:r w:rsidR="00181CE8" w:rsidRPr="00C64AC9">
        <w:rPr>
          <w:lang w:eastAsia="en-US"/>
        </w:rPr>
        <w:t xml:space="preserve"> ze</w:t>
      </w:r>
      <w:r w:rsidR="00F158FC" w:rsidRPr="00C64AC9">
        <w:rPr>
          <w:lang w:eastAsia="en-US"/>
        </w:rPr>
        <w:t xml:space="preserve"> </w:t>
      </w:r>
      <w:r w:rsidRPr="00C64AC9">
        <w:rPr>
          <w:lang w:eastAsia="en-US"/>
        </w:rPr>
        <w:t>een goede rekening van alles en</w:t>
      </w:r>
      <w:r w:rsidR="00941D23" w:rsidRPr="00C64AC9">
        <w:rPr>
          <w:lang w:eastAsia="en-US"/>
        </w:rPr>
        <w:t xml:space="preserve"> wens</w:t>
      </w:r>
      <w:r w:rsidRPr="00C64AC9">
        <w:rPr>
          <w:lang w:eastAsia="en-US"/>
        </w:rPr>
        <w:t>t, voor dat</w:t>
      </w:r>
      <w:r w:rsidR="00181CE8" w:rsidRPr="00C64AC9">
        <w:rPr>
          <w:lang w:eastAsia="en-US"/>
        </w:rPr>
        <w:t xml:space="preserve"> ze</w:t>
      </w:r>
      <w:r w:rsidR="00F158FC" w:rsidRPr="00C64AC9">
        <w:rPr>
          <w:lang w:eastAsia="en-US"/>
        </w:rPr>
        <w:t xml:space="preserve"> </w:t>
      </w:r>
      <w:r w:rsidRPr="00C64AC9">
        <w:rPr>
          <w:lang w:eastAsia="en-US"/>
        </w:rPr>
        <w:t>heen gaat, het geheel kalm en rustig te overzien. Daaraan herkent</w:t>
      </w:r>
      <w:r w:rsidR="00181CE8" w:rsidRPr="00C64AC9">
        <w:rPr>
          <w:lang w:eastAsia="en-US"/>
        </w:rPr>
        <w:t xml:space="preserve"> u </w:t>
      </w:r>
      <w:r w:rsidR="00941D23" w:rsidRPr="00C64AC9">
        <w:rPr>
          <w:lang w:eastAsia="en-US"/>
        </w:rPr>
        <w:t xml:space="preserve">de </w:t>
      </w:r>
      <w:r w:rsidRPr="00C64AC9">
        <w:rPr>
          <w:lang w:eastAsia="en-US"/>
        </w:rPr>
        <w:t>rechten werklust, die niet ordelievendheid en juist plichtbesef ver</w:t>
      </w:r>
      <w:r w:rsidRPr="00C64AC9">
        <w:rPr>
          <w:lang w:eastAsia="en-US"/>
        </w:rPr>
        <w:softHyphen/>
      </w:r>
      <w:r w:rsidR="00C2620C" w:rsidRPr="00C64AC9">
        <w:rPr>
          <w:lang w:eastAsia="en-US"/>
        </w:rPr>
        <w:t>eni</w:t>
      </w:r>
      <w:r w:rsidRPr="00C64AC9">
        <w:rPr>
          <w:lang w:eastAsia="en-US"/>
        </w:rPr>
        <w:t>gd is, en die van alle overhaasting een rechtmatig</w:t>
      </w:r>
      <w:r w:rsidR="005612CF">
        <w:rPr>
          <w:lang w:eastAsia="en-US"/>
        </w:rPr>
        <w:t>e</w:t>
      </w:r>
      <w:r w:rsidRPr="00C64AC9">
        <w:rPr>
          <w:lang w:eastAsia="en-US"/>
        </w:rPr>
        <w:t xml:space="preserve"> afkeer heeft.</w:t>
      </w:r>
    </w:p>
    <w:p w:rsidR="00265062" w:rsidRPr="00C64AC9" w:rsidRDefault="00265062" w:rsidP="00102B20">
      <w:pPr>
        <w:jc w:val="both"/>
        <w:rPr>
          <w:lang w:eastAsia="en-US"/>
        </w:rPr>
      </w:pPr>
      <w:r w:rsidRPr="00C64AC9">
        <w:rPr>
          <w:lang w:eastAsia="en-US"/>
        </w:rPr>
        <w:t>Menigeen vult aan</w:t>
      </w:r>
      <w:r w:rsidR="00941D23" w:rsidRPr="00C64AC9">
        <w:rPr>
          <w:lang w:eastAsia="en-US"/>
        </w:rPr>
        <w:t xml:space="preserve"> de </w:t>
      </w:r>
      <w:r w:rsidR="005612CF">
        <w:rPr>
          <w:lang w:eastAsia="en-US"/>
        </w:rPr>
        <w:t>avond van iedere</w:t>
      </w:r>
      <w:r w:rsidRPr="00C64AC9">
        <w:rPr>
          <w:lang w:eastAsia="en-US"/>
        </w:rPr>
        <w:t xml:space="preserve"> dag zijn dag</w:t>
      </w:r>
      <w:r w:rsidRPr="00C64AC9">
        <w:rPr>
          <w:lang w:eastAsia="en-US"/>
        </w:rPr>
        <w:softHyphen/>
        <w:t>boek met sch</w:t>
      </w:r>
      <w:r w:rsidR="006943E0" w:rsidRPr="00C64AC9">
        <w:rPr>
          <w:lang w:eastAsia="en-US"/>
        </w:rPr>
        <w:t>one</w:t>
      </w:r>
      <w:r w:rsidRPr="00C64AC9">
        <w:rPr>
          <w:lang w:eastAsia="en-US"/>
        </w:rPr>
        <w:t xml:space="preserve"> gedachten</w:t>
      </w:r>
      <w:r w:rsidR="005279BC" w:rsidRPr="00C64AC9">
        <w:rPr>
          <w:lang w:eastAsia="en-US"/>
        </w:rPr>
        <w:t>,</w:t>
      </w:r>
      <w:r w:rsidRPr="00C64AC9">
        <w:rPr>
          <w:lang w:eastAsia="en-US"/>
        </w:rPr>
        <w:t xml:space="preserve"> terwijl het levensboek van</w:t>
      </w:r>
      <w:r w:rsidR="00941D23" w:rsidRPr="00C64AC9">
        <w:rPr>
          <w:lang w:eastAsia="en-US"/>
        </w:rPr>
        <w:t xml:space="preserve"> de </w:t>
      </w:r>
      <w:r w:rsidRPr="00C64AC9">
        <w:rPr>
          <w:lang w:eastAsia="en-US"/>
        </w:rPr>
        <w:t>dag ledig bleef van sch</w:t>
      </w:r>
      <w:r w:rsidR="006943E0" w:rsidRPr="00C64AC9">
        <w:rPr>
          <w:lang w:eastAsia="en-US"/>
        </w:rPr>
        <w:t>one</w:t>
      </w:r>
      <w:r w:rsidRPr="00C64AC9">
        <w:rPr>
          <w:lang w:eastAsia="en-US"/>
        </w:rPr>
        <w:t xml:space="preserve"> daden. Ledige dagen geven volle dagboeken. Dan moeten sch</w:t>
      </w:r>
      <w:r w:rsidR="006943E0" w:rsidRPr="00C64AC9">
        <w:rPr>
          <w:lang w:eastAsia="en-US"/>
        </w:rPr>
        <w:t>one</w:t>
      </w:r>
      <w:r w:rsidRPr="00C64AC9">
        <w:rPr>
          <w:lang w:eastAsia="en-US"/>
        </w:rPr>
        <w:t xml:space="preserve"> vormen en goede ge</w:t>
      </w:r>
      <w:r w:rsidRPr="00C64AC9">
        <w:rPr>
          <w:lang w:eastAsia="en-US"/>
        </w:rPr>
        <w:softHyphen/>
        <w:t>dachten de plaats innemen van het vrome wezen en de goede daden. Houd niet</w:t>
      </w:r>
      <w:r w:rsidR="00941D23" w:rsidRPr="00C64AC9">
        <w:rPr>
          <w:lang w:eastAsia="en-US"/>
        </w:rPr>
        <w:t xml:space="preserve"> de </w:t>
      </w:r>
      <w:r w:rsidRPr="00C64AC9">
        <w:rPr>
          <w:lang w:eastAsia="en-US"/>
        </w:rPr>
        <w:t>inhoud van uw dagboek</w:t>
      </w:r>
      <w:r w:rsidR="00941D23" w:rsidRPr="00C64AC9">
        <w:rPr>
          <w:lang w:eastAsia="en-US"/>
        </w:rPr>
        <w:t xml:space="preserve"> zo </w:t>
      </w:r>
      <w:r w:rsidRPr="00C64AC9">
        <w:rPr>
          <w:lang w:eastAsia="en-US"/>
        </w:rPr>
        <w:t>getrouw bij, maar vul</w:t>
      </w:r>
      <w:r w:rsidR="00941D23" w:rsidRPr="00C64AC9">
        <w:rPr>
          <w:lang w:eastAsia="en-US"/>
        </w:rPr>
        <w:t xml:space="preserve"> de </w:t>
      </w:r>
      <w:r w:rsidRPr="00C64AC9">
        <w:rPr>
          <w:lang w:eastAsia="en-US"/>
        </w:rPr>
        <w:t>inhoud van</w:t>
      </w:r>
      <w:r w:rsidR="00941D23" w:rsidRPr="00C64AC9">
        <w:rPr>
          <w:lang w:eastAsia="en-US"/>
        </w:rPr>
        <w:t xml:space="preserve"> de </w:t>
      </w:r>
      <w:r w:rsidRPr="00C64AC9">
        <w:rPr>
          <w:lang w:eastAsia="en-US"/>
        </w:rPr>
        <w:t xml:space="preserve">dag getrouw met uw werk; opdat, wanneer de boeken </w:t>
      </w:r>
      <w:r w:rsidR="004C214A">
        <w:rPr>
          <w:lang w:eastAsia="en-US"/>
        </w:rPr>
        <w:t>van het leven</w:t>
      </w:r>
      <w:r w:rsidRPr="00C64AC9">
        <w:rPr>
          <w:lang w:eastAsia="en-US"/>
        </w:rPr>
        <w:t xml:space="preserve"> eenmaal opengeslagen worden, het</w:t>
      </w:r>
      <w:r w:rsidR="005279BC" w:rsidRPr="00C64AC9">
        <w:rPr>
          <w:lang w:eastAsia="en-US"/>
        </w:rPr>
        <w:t xml:space="preserve"> uw </w:t>
      </w:r>
      <w:r w:rsidRPr="00C64AC9">
        <w:rPr>
          <w:lang w:eastAsia="en-US"/>
        </w:rPr>
        <w:t xml:space="preserve">niet </w:t>
      </w:r>
      <w:r w:rsidR="00C2620C" w:rsidRPr="00C64AC9">
        <w:rPr>
          <w:lang w:eastAsia="en-US"/>
        </w:rPr>
        <w:t>gans</w:t>
      </w:r>
      <w:r w:rsidRPr="00C64AC9">
        <w:rPr>
          <w:lang w:eastAsia="en-US"/>
        </w:rPr>
        <w:t xml:space="preserve"> ledig en onbeschreven blijke. Een ledig blad is ook een schoon blad, 't is waar; maar 't is een schoonheid, die waarlijk l</w:t>
      </w:r>
      <w:r w:rsidR="00102B20" w:rsidRPr="00C64AC9">
        <w:rPr>
          <w:lang w:eastAsia="en-US"/>
        </w:rPr>
        <w:t>eli</w:t>
      </w:r>
      <w:r w:rsidRPr="00C64AC9">
        <w:rPr>
          <w:lang w:eastAsia="en-US"/>
        </w:rPr>
        <w:t>jk staat.</w:t>
      </w:r>
    </w:p>
    <w:p w:rsidR="00265062" w:rsidRPr="00C64AC9" w:rsidRDefault="00265062" w:rsidP="00102B20">
      <w:pPr>
        <w:jc w:val="both"/>
        <w:rPr>
          <w:lang w:eastAsia="en-US"/>
        </w:rPr>
      </w:pPr>
      <w:r w:rsidRPr="00C64AC9">
        <w:rPr>
          <w:lang w:eastAsia="en-US"/>
        </w:rPr>
        <w:t>Wanneer</w:t>
      </w:r>
      <w:r w:rsidR="00181CE8" w:rsidRPr="00C64AC9">
        <w:rPr>
          <w:lang w:eastAsia="en-US"/>
        </w:rPr>
        <w:t xml:space="preserve"> u </w:t>
      </w:r>
      <w:r w:rsidRPr="00C64AC9">
        <w:rPr>
          <w:lang w:eastAsia="en-US"/>
        </w:rPr>
        <w:t>als</w:t>
      </w:r>
      <w:r w:rsidR="00941D23" w:rsidRPr="00C64AC9">
        <w:rPr>
          <w:lang w:eastAsia="en-US"/>
        </w:rPr>
        <w:t xml:space="preserve"> een </w:t>
      </w:r>
      <w:r w:rsidRPr="00C64AC9">
        <w:rPr>
          <w:lang w:eastAsia="en-US"/>
        </w:rPr>
        <w:t>Ruth gedurende</w:t>
      </w:r>
      <w:r w:rsidR="00941D23" w:rsidRPr="00C64AC9">
        <w:rPr>
          <w:lang w:eastAsia="en-US"/>
        </w:rPr>
        <w:t xml:space="preserve"> de </w:t>
      </w:r>
      <w:r w:rsidRPr="00C64AC9">
        <w:rPr>
          <w:lang w:eastAsia="en-US"/>
        </w:rPr>
        <w:t>dag getrouw werkt, en aan</w:t>
      </w:r>
      <w:r w:rsidR="00941D23" w:rsidRPr="00C64AC9">
        <w:rPr>
          <w:lang w:eastAsia="en-US"/>
        </w:rPr>
        <w:t xml:space="preserve"> de </w:t>
      </w:r>
      <w:r w:rsidRPr="00C64AC9">
        <w:rPr>
          <w:lang w:eastAsia="en-US"/>
        </w:rPr>
        <w:t>avond van</w:t>
      </w:r>
      <w:r w:rsidR="00941D23" w:rsidRPr="00C64AC9">
        <w:rPr>
          <w:lang w:eastAsia="en-US"/>
        </w:rPr>
        <w:t xml:space="preserve"> de </w:t>
      </w:r>
      <w:r w:rsidRPr="00C64AC9">
        <w:rPr>
          <w:lang w:eastAsia="en-US"/>
        </w:rPr>
        <w:t>dag</w:t>
      </w:r>
      <w:r w:rsidR="00B93F5A" w:rsidRPr="00C64AC9">
        <w:rPr>
          <w:lang w:eastAsia="en-US"/>
        </w:rPr>
        <w:t xml:space="preserve"> het </w:t>
      </w:r>
      <w:r w:rsidR="005612CF">
        <w:rPr>
          <w:lang w:eastAsia="en-US"/>
        </w:rPr>
        <w:t>op</w:t>
      </w:r>
      <w:r w:rsidRPr="00C64AC9">
        <w:rPr>
          <w:lang w:eastAsia="en-US"/>
        </w:rPr>
        <w:t>gelezene en op gezamelde trouw in hoofd en hart nagaat en verwerkt, dan wacht misschien ook u, gelijk haar, menige verrassing. Maar allereerst zult</w:t>
      </w:r>
      <w:r w:rsidR="00181CE8" w:rsidRPr="00C64AC9">
        <w:rPr>
          <w:lang w:eastAsia="en-US"/>
        </w:rPr>
        <w:t xml:space="preserve"> u </w:t>
      </w:r>
      <w:r w:rsidRPr="00C64AC9">
        <w:rPr>
          <w:lang w:eastAsia="en-US"/>
        </w:rPr>
        <w:t>moed en opgewektheid ontvangen, om uw bundelke op te nemen,</w:t>
      </w:r>
      <w:r w:rsidR="00941D23" w:rsidRPr="00C64AC9">
        <w:rPr>
          <w:lang w:eastAsia="en-US"/>
        </w:rPr>
        <w:t xml:space="preserve"> de </w:t>
      </w:r>
      <w:r w:rsidR="005612CF">
        <w:rPr>
          <w:lang w:eastAsia="en-US"/>
        </w:rPr>
        <w:t>zware</w:t>
      </w:r>
      <w:r w:rsidRPr="00C64AC9">
        <w:rPr>
          <w:lang w:eastAsia="en-US"/>
        </w:rPr>
        <w:t xml:space="preserve"> last op het hoofd en de schouderen te laden en met veerkrachtige</w:t>
      </w:r>
      <w:r w:rsidR="005612CF">
        <w:rPr>
          <w:lang w:eastAsia="en-US"/>
        </w:rPr>
        <w:t xml:space="preserve"> tred en opgewekte</w:t>
      </w:r>
      <w:r w:rsidRPr="00C64AC9">
        <w:rPr>
          <w:lang w:eastAsia="en-US"/>
        </w:rPr>
        <w:t xml:space="preserve"> zin, langs beemd en veld, misschien onder het zingen van een lied, huiswaarts te k</w:t>
      </w:r>
      <w:r w:rsidR="00D80FDC" w:rsidRPr="00C64AC9">
        <w:rPr>
          <w:lang w:eastAsia="en-US"/>
        </w:rPr>
        <w:t>ere</w:t>
      </w:r>
      <w:r w:rsidRPr="00C64AC9">
        <w:rPr>
          <w:lang w:eastAsia="en-US"/>
        </w:rPr>
        <w:t>n. Daar wachten</w:t>
      </w:r>
      <w:r w:rsidR="005279BC" w:rsidRPr="00C64AC9">
        <w:rPr>
          <w:lang w:eastAsia="en-US"/>
        </w:rPr>
        <w:t xml:space="preserve"> uw </w:t>
      </w:r>
      <w:r w:rsidRPr="00C64AC9">
        <w:rPr>
          <w:lang w:eastAsia="en-US"/>
        </w:rPr>
        <w:t xml:space="preserve">lieven; daar wacht u de welverdiende rust </w:t>
      </w:r>
      <w:r w:rsidR="005612CF">
        <w:rPr>
          <w:lang w:eastAsia="en-US"/>
        </w:rPr>
        <w:t>na</w:t>
      </w:r>
      <w:r w:rsidR="00941D23" w:rsidRPr="00C64AC9">
        <w:rPr>
          <w:lang w:eastAsia="en-US"/>
        </w:rPr>
        <w:t xml:space="preserve"> de </w:t>
      </w:r>
      <w:r w:rsidR="005612CF">
        <w:rPr>
          <w:lang w:eastAsia="en-US"/>
        </w:rPr>
        <w:t>welbestede</w:t>
      </w:r>
      <w:r w:rsidRPr="00C64AC9">
        <w:rPr>
          <w:lang w:eastAsia="en-US"/>
        </w:rPr>
        <w:t xml:space="preserve"> dag; ook aan het einde van</w:t>
      </w:r>
      <w:r w:rsidR="00941D23" w:rsidRPr="00C64AC9">
        <w:rPr>
          <w:lang w:eastAsia="en-US"/>
        </w:rPr>
        <w:t xml:space="preserve"> de </w:t>
      </w:r>
      <w:r w:rsidRPr="00C64AC9">
        <w:rPr>
          <w:lang w:eastAsia="en-US"/>
        </w:rPr>
        <w:t xml:space="preserve">levensdag; op </w:t>
      </w:r>
      <w:r w:rsidR="005622A3" w:rsidRPr="00C64AC9">
        <w:rPr>
          <w:lang w:eastAsia="en-US"/>
        </w:rPr>
        <w:t>uw</w:t>
      </w:r>
      <w:r w:rsidRPr="00C64AC9">
        <w:rPr>
          <w:lang w:eastAsia="en-US"/>
        </w:rPr>
        <w:t xml:space="preserve"> terugtocht, langs het pad des doods, naar het land, </w:t>
      </w:r>
      <w:r w:rsidR="004C214A">
        <w:rPr>
          <w:lang w:eastAsia="en-US"/>
        </w:rPr>
        <w:t>van het leven</w:t>
      </w:r>
      <w:r w:rsidRPr="00C64AC9">
        <w:rPr>
          <w:lang w:eastAsia="en-US"/>
        </w:rPr>
        <w:t>.</w:t>
      </w:r>
    </w:p>
    <w:p w:rsidR="005612CF" w:rsidRDefault="005612CF" w:rsidP="00102B20">
      <w:pPr>
        <w:jc w:val="both"/>
        <w:rPr>
          <w:lang w:eastAsia="en-US"/>
        </w:rPr>
      </w:pPr>
    </w:p>
    <w:p w:rsidR="00265062" w:rsidRPr="00C64AC9" w:rsidRDefault="00265062" w:rsidP="00102B20">
      <w:pPr>
        <w:jc w:val="both"/>
        <w:rPr>
          <w:lang w:eastAsia="en-US"/>
        </w:rPr>
      </w:pPr>
      <w:r w:rsidRPr="00C64AC9">
        <w:rPr>
          <w:lang w:eastAsia="en-US"/>
        </w:rPr>
        <w:t>IV.</w:t>
      </w:r>
    </w:p>
    <w:p w:rsidR="00265062" w:rsidRPr="00C64AC9" w:rsidRDefault="00265062" w:rsidP="00102B20">
      <w:pPr>
        <w:jc w:val="both"/>
        <w:rPr>
          <w:lang w:eastAsia="en-US"/>
        </w:rPr>
      </w:pPr>
      <w:r w:rsidRPr="00C64AC9">
        <w:rPr>
          <w:lang w:eastAsia="en-US"/>
        </w:rPr>
        <w:t>Het is onweersprekelijk, dat het kind</w:t>
      </w:r>
      <w:r w:rsidR="00941D23" w:rsidRPr="00C64AC9">
        <w:rPr>
          <w:lang w:eastAsia="en-US"/>
        </w:rPr>
        <w:t xml:space="preserve"> van God</w:t>
      </w:r>
      <w:r w:rsidRPr="00C64AC9">
        <w:rPr>
          <w:lang w:eastAsia="en-US"/>
        </w:rPr>
        <w:t xml:space="preserve"> met een ver</w:t>
      </w:r>
      <w:r w:rsidRPr="00C64AC9">
        <w:rPr>
          <w:lang w:eastAsia="en-US"/>
        </w:rPr>
        <w:softHyphen/>
        <w:t>rassend God te doen heeft en dat deze Zijnen beminden het heil als in</w:t>
      </w:r>
      <w:r w:rsidR="00941D23" w:rsidRPr="00C64AC9">
        <w:rPr>
          <w:lang w:eastAsia="en-US"/>
        </w:rPr>
        <w:t xml:space="preserve"> de </w:t>
      </w:r>
      <w:r w:rsidRPr="00C64AC9">
        <w:rPr>
          <w:lang w:eastAsia="en-US"/>
        </w:rPr>
        <w:t>slaap geeft. Evenwel is dit niet de gewone weg,</w:t>
      </w:r>
      <w:r w:rsidR="003C0B0E">
        <w:rPr>
          <w:lang w:eastAsia="en-US"/>
        </w:rPr>
        <w:t xml:space="preserve"> die </w:t>
      </w:r>
      <w:r w:rsidRPr="00C64AC9">
        <w:rPr>
          <w:lang w:eastAsia="en-US"/>
        </w:rPr>
        <w:t xml:space="preserve">de </w:t>
      </w:r>
      <w:r w:rsidR="00D80FDC" w:rsidRPr="00C64AC9">
        <w:rPr>
          <w:lang w:eastAsia="en-US"/>
        </w:rPr>
        <w:t>Heere</w:t>
      </w:r>
      <w:r w:rsidRPr="00C64AC9">
        <w:rPr>
          <w:lang w:eastAsia="en-US"/>
        </w:rPr>
        <w:t xml:space="preserve"> met de </w:t>
      </w:r>
      <w:r w:rsidR="005612CF">
        <w:rPr>
          <w:lang w:eastAsia="en-US"/>
        </w:rPr>
        <w:t>Z</w:t>
      </w:r>
      <w:r w:rsidRPr="00C64AC9">
        <w:rPr>
          <w:lang w:eastAsia="en-US"/>
        </w:rPr>
        <w:t xml:space="preserve">ijnen houdt. </w:t>
      </w:r>
      <w:r w:rsidR="005279BC" w:rsidRPr="00C64AC9">
        <w:rPr>
          <w:lang w:eastAsia="en-US"/>
        </w:rPr>
        <w:t>Veeleer</w:t>
      </w:r>
      <w:r w:rsidRPr="00C64AC9">
        <w:rPr>
          <w:lang w:eastAsia="en-US"/>
        </w:rPr>
        <w:t xml:space="preserve"> wil Hij langs een weg van zorgvuldige voor en toebereiding, d</w:t>
      </w:r>
      <w:r w:rsidR="005612CF">
        <w:rPr>
          <w:lang w:eastAsia="en-US"/>
        </w:rPr>
        <w:t>e</w:t>
      </w:r>
      <w:r w:rsidRPr="00C64AC9">
        <w:rPr>
          <w:lang w:eastAsia="en-US"/>
        </w:rPr>
        <w:t xml:space="preserve"> uitverkorenen voor het heil, dat van eeuwigheid voor hen is weggelegd en veilig bij Hem geborgen, ontvankelijk en geschikt maken; opdat zij, worstelende en biddende, eindelijk het beloofde heil als een verrassende zegen mogen ontvangen.</w:t>
      </w:r>
    </w:p>
    <w:p w:rsidR="00265062" w:rsidRPr="00C64AC9" w:rsidRDefault="00265062" w:rsidP="00102B20">
      <w:pPr>
        <w:jc w:val="both"/>
        <w:rPr>
          <w:lang w:eastAsia="en-US"/>
        </w:rPr>
      </w:pPr>
      <w:r w:rsidRPr="00C64AC9">
        <w:rPr>
          <w:lang w:eastAsia="en-US"/>
        </w:rPr>
        <w:t>Vandaar dat er veertig ee</w:t>
      </w:r>
      <w:r w:rsidR="005622A3" w:rsidRPr="00C64AC9">
        <w:rPr>
          <w:lang w:eastAsia="en-US"/>
        </w:rPr>
        <w:t>uw</w:t>
      </w:r>
      <w:r w:rsidRPr="00C64AC9">
        <w:rPr>
          <w:lang w:eastAsia="en-US"/>
        </w:rPr>
        <w:t xml:space="preserve"> liggen </w:t>
      </w:r>
      <w:r w:rsidR="00181CE8" w:rsidRPr="00C64AC9">
        <w:rPr>
          <w:lang w:eastAsia="en-US"/>
        </w:rPr>
        <w:t>tussen</w:t>
      </w:r>
      <w:r w:rsidRPr="00C64AC9">
        <w:rPr>
          <w:lang w:eastAsia="en-US"/>
        </w:rPr>
        <w:t xml:space="preserve"> de be</w:t>
      </w:r>
      <w:r w:rsidRPr="00C64AC9">
        <w:rPr>
          <w:lang w:eastAsia="en-US"/>
        </w:rPr>
        <w:softHyphen/>
        <w:t>lofte aangaande en de komst van</w:t>
      </w:r>
      <w:r w:rsidR="00941D23" w:rsidRPr="00C64AC9">
        <w:rPr>
          <w:lang w:eastAsia="en-US"/>
        </w:rPr>
        <w:t xml:space="preserve"> de </w:t>
      </w:r>
      <w:r w:rsidRPr="00C64AC9">
        <w:rPr>
          <w:lang w:eastAsia="en-US"/>
        </w:rPr>
        <w:t>Christus</w:t>
      </w:r>
      <w:r w:rsidR="00941D23" w:rsidRPr="00C64AC9">
        <w:rPr>
          <w:lang w:eastAsia="en-US"/>
        </w:rPr>
        <w:t xml:space="preserve"> van God</w:t>
      </w:r>
      <w:r w:rsidRPr="00C64AC9">
        <w:rPr>
          <w:lang w:eastAsia="en-US"/>
        </w:rPr>
        <w:t>. Van</w:t>
      </w:r>
      <w:r w:rsidRPr="00C64AC9">
        <w:rPr>
          <w:lang w:eastAsia="en-US"/>
        </w:rPr>
        <w:softHyphen/>
        <w:t>daar dat een Abraham vijfentwintig jaren lang moest wachten, eer hem de zoon</w:t>
      </w:r>
      <w:r w:rsidR="00941D23" w:rsidRPr="00C64AC9">
        <w:rPr>
          <w:lang w:eastAsia="en-US"/>
        </w:rPr>
        <w:t xml:space="preserve"> van de </w:t>
      </w:r>
      <w:r w:rsidRPr="00C64AC9">
        <w:rPr>
          <w:lang w:eastAsia="en-US"/>
        </w:rPr>
        <w:t>belofte geboren werd. Dikwerf ligt de verrassende blijdschap, gelijk</w:t>
      </w:r>
      <w:r w:rsidR="00181CE8" w:rsidRPr="00C64AC9">
        <w:rPr>
          <w:lang w:eastAsia="en-US"/>
        </w:rPr>
        <w:t xml:space="preserve"> we</w:t>
      </w:r>
      <w:r w:rsidR="00F158FC" w:rsidRPr="00C64AC9">
        <w:rPr>
          <w:lang w:eastAsia="en-US"/>
        </w:rPr>
        <w:t xml:space="preserve"> </w:t>
      </w:r>
      <w:r w:rsidRPr="00C64AC9">
        <w:rPr>
          <w:lang w:eastAsia="en-US"/>
        </w:rPr>
        <w:t>reeds vroeger opmerkten en nu uitvoeriger bij Ruth zullen nagaan, eerst aan</w:t>
      </w:r>
      <w:r w:rsidR="00B93F5A" w:rsidRPr="00C64AC9">
        <w:rPr>
          <w:lang w:eastAsia="en-US"/>
        </w:rPr>
        <w:t xml:space="preserve"> het </w:t>
      </w:r>
      <w:r w:rsidRPr="00C64AC9">
        <w:rPr>
          <w:lang w:eastAsia="en-US"/>
        </w:rPr>
        <w:t>einde van het zeer moeilijk pad</w:t>
      </w:r>
      <w:r w:rsidR="00941D23" w:rsidRPr="00C64AC9">
        <w:rPr>
          <w:lang w:eastAsia="en-US"/>
        </w:rPr>
        <w:t xml:space="preserve"> van de </w:t>
      </w:r>
      <w:r w:rsidRPr="00C64AC9">
        <w:rPr>
          <w:lang w:eastAsia="en-US"/>
        </w:rPr>
        <w:t>inspanning en</w:t>
      </w:r>
      <w:r w:rsidR="00941D23" w:rsidRPr="00C64AC9">
        <w:rPr>
          <w:lang w:eastAsia="en-US"/>
        </w:rPr>
        <w:t xml:space="preserve"> van de </w:t>
      </w:r>
      <w:r w:rsidRPr="00C64AC9">
        <w:rPr>
          <w:lang w:eastAsia="en-US"/>
        </w:rPr>
        <w:t>ontbering,</w:t>
      </w:r>
      <w:r w:rsidR="00941D23" w:rsidRPr="00C64AC9">
        <w:rPr>
          <w:lang w:eastAsia="en-US"/>
        </w:rPr>
        <w:t xml:space="preserve"> van de </w:t>
      </w:r>
      <w:r w:rsidRPr="00C64AC9">
        <w:rPr>
          <w:lang w:eastAsia="en-US"/>
        </w:rPr>
        <w:t>onafgebroken werkzaamheden en afmat</w:t>
      </w:r>
      <w:r w:rsidRPr="00C64AC9">
        <w:rPr>
          <w:lang w:eastAsia="en-US"/>
        </w:rPr>
        <w:softHyphen/>
        <w:t xml:space="preserve">tende oefening </w:t>
      </w:r>
      <w:r w:rsidR="004C214A">
        <w:rPr>
          <w:lang w:eastAsia="en-US"/>
        </w:rPr>
        <w:t>van het leven</w:t>
      </w:r>
      <w:r w:rsidRPr="00C64AC9">
        <w:rPr>
          <w:lang w:eastAsia="en-US"/>
        </w:rPr>
        <w:t>. Eerst de donkerheid des doods, ook voor</w:t>
      </w:r>
      <w:r w:rsidR="00941D23" w:rsidRPr="00C64AC9">
        <w:rPr>
          <w:lang w:eastAsia="en-US"/>
        </w:rPr>
        <w:t xml:space="preserve"> de </w:t>
      </w:r>
      <w:r w:rsidRPr="00C64AC9">
        <w:rPr>
          <w:lang w:eastAsia="en-US"/>
        </w:rPr>
        <w:t>Christus; en daarna en daardoor heen het eeuwig licht</w:t>
      </w:r>
      <w:r w:rsidR="00941D23" w:rsidRPr="00C64AC9">
        <w:rPr>
          <w:lang w:eastAsia="en-US"/>
        </w:rPr>
        <w:t xml:space="preserve"> van de </w:t>
      </w:r>
      <w:r w:rsidRPr="00C64AC9">
        <w:rPr>
          <w:lang w:eastAsia="en-US"/>
        </w:rPr>
        <w:t>verrijzenis. De verdrukking is tijdelijk, maar het loon</w:t>
      </w:r>
      <w:r w:rsidR="00941D23" w:rsidRPr="00C64AC9">
        <w:rPr>
          <w:lang w:eastAsia="en-US"/>
        </w:rPr>
        <w:t xml:space="preserve"> van de </w:t>
      </w:r>
      <w:r w:rsidRPr="00C64AC9">
        <w:rPr>
          <w:lang w:eastAsia="en-US"/>
        </w:rPr>
        <w:t>genade is voor de eeuwigheid.</w:t>
      </w:r>
    </w:p>
    <w:p w:rsidR="00265062" w:rsidRPr="00C64AC9" w:rsidRDefault="00265062" w:rsidP="00102B20">
      <w:pPr>
        <w:jc w:val="both"/>
        <w:rPr>
          <w:lang w:eastAsia="en-US"/>
        </w:rPr>
      </w:pPr>
      <w:r w:rsidRPr="00C64AC9">
        <w:rPr>
          <w:lang w:eastAsia="en-US"/>
        </w:rPr>
        <w:t>Reeds hier wordt somtijds iets daarvan door</w:t>
      </w:r>
      <w:r w:rsidR="00941D23" w:rsidRPr="00C64AC9">
        <w:rPr>
          <w:lang w:eastAsia="en-US"/>
        </w:rPr>
        <w:t xml:space="preserve"> de </w:t>
      </w:r>
      <w:r w:rsidRPr="00C64AC9">
        <w:rPr>
          <w:lang w:eastAsia="en-US"/>
        </w:rPr>
        <w:t>gel</w:t>
      </w:r>
      <w:r w:rsidR="00941D23" w:rsidRPr="00C64AC9">
        <w:rPr>
          <w:lang w:eastAsia="en-US"/>
        </w:rPr>
        <w:t>ovi</w:t>
      </w:r>
      <w:r w:rsidRPr="00C64AC9">
        <w:rPr>
          <w:lang w:eastAsia="en-US"/>
        </w:rPr>
        <w:t>ge gesmaakt</w:t>
      </w:r>
      <w:r w:rsidR="003D4E0F">
        <w:rPr>
          <w:lang w:eastAsia="en-US"/>
        </w:rPr>
        <w:t>. Zo</w:t>
      </w:r>
      <w:r w:rsidR="00941D23" w:rsidRPr="00C64AC9">
        <w:rPr>
          <w:lang w:eastAsia="en-US"/>
        </w:rPr>
        <w:t xml:space="preserve"> </w:t>
      </w:r>
      <w:r w:rsidRPr="00C64AC9">
        <w:rPr>
          <w:lang w:eastAsia="en-US"/>
        </w:rPr>
        <w:t>ondervond het Ruth, als</w:t>
      </w:r>
      <w:r w:rsidR="00181CE8" w:rsidRPr="00C64AC9">
        <w:rPr>
          <w:lang w:eastAsia="en-US"/>
        </w:rPr>
        <w:t xml:space="preserve"> ze</w:t>
      </w:r>
      <w:r w:rsidR="00F158FC" w:rsidRPr="00C64AC9">
        <w:rPr>
          <w:lang w:eastAsia="en-US"/>
        </w:rPr>
        <w:t xml:space="preserve"> </w:t>
      </w:r>
      <w:r w:rsidRPr="00C64AC9">
        <w:rPr>
          <w:lang w:eastAsia="en-US"/>
        </w:rPr>
        <w:t>van haar ver</w:t>
      </w:r>
      <w:r w:rsidRPr="00C64AC9">
        <w:rPr>
          <w:lang w:eastAsia="en-US"/>
        </w:rPr>
        <w:softHyphen/>
        <w:t>moeiend dagwerk rijk beladen en ruim gezegend huiswaarts keerde, om de verkregen zegeningen met</w:t>
      </w:r>
      <w:r w:rsidR="00102B20" w:rsidRPr="00C64AC9">
        <w:rPr>
          <w:lang w:eastAsia="en-US"/>
        </w:rPr>
        <w:t xml:space="preserve"> haar </w:t>
      </w:r>
      <w:r w:rsidRPr="00C64AC9">
        <w:rPr>
          <w:lang w:eastAsia="en-US"/>
        </w:rPr>
        <w:t>moeder te d</w:t>
      </w:r>
      <w:r w:rsidR="00102B20" w:rsidRPr="00C64AC9">
        <w:rPr>
          <w:lang w:eastAsia="en-US"/>
        </w:rPr>
        <w:t>ele</w:t>
      </w:r>
      <w:r w:rsidRPr="00C64AC9">
        <w:rPr>
          <w:lang w:eastAsia="en-US"/>
        </w:rPr>
        <w:t>n. Voor beiden was er dan ook</w:t>
      </w:r>
      <w:r w:rsidR="00941D23" w:rsidRPr="00C64AC9">
        <w:rPr>
          <w:lang w:eastAsia="en-US"/>
        </w:rPr>
        <w:t xml:space="preserve"> een </w:t>
      </w:r>
      <w:r w:rsidRPr="00C64AC9">
        <w:rPr>
          <w:lang w:eastAsia="en-US"/>
        </w:rPr>
        <w:t>verrassende b</w:t>
      </w:r>
      <w:r w:rsidR="005612CF">
        <w:rPr>
          <w:lang w:eastAsia="en-US"/>
        </w:rPr>
        <w:t>l</w:t>
      </w:r>
      <w:r w:rsidRPr="00C64AC9">
        <w:rPr>
          <w:lang w:eastAsia="en-US"/>
        </w:rPr>
        <w:t>ijdschap. Maar let wel op</w:t>
      </w:r>
      <w:r w:rsidR="00102B20" w:rsidRPr="00C64AC9">
        <w:rPr>
          <w:lang w:eastAsia="en-US"/>
        </w:rPr>
        <w:t>:</w:t>
      </w:r>
      <w:r w:rsidRPr="00C64AC9">
        <w:rPr>
          <w:lang w:eastAsia="en-US"/>
        </w:rPr>
        <w:t xml:space="preserve"> Deze kwam pas na </w:t>
      </w:r>
      <w:r w:rsidR="005612CF">
        <w:rPr>
          <w:lang w:eastAsia="en-US"/>
        </w:rPr>
        <w:t>een</w:t>
      </w:r>
      <w:r w:rsidRPr="00C64AC9">
        <w:rPr>
          <w:lang w:eastAsia="en-US"/>
        </w:rPr>
        <w:t xml:space="preserve"> moei</w:t>
      </w:r>
      <w:r w:rsidR="005612CF">
        <w:rPr>
          <w:lang w:eastAsia="en-US"/>
        </w:rPr>
        <w:t xml:space="preserve">lijke </w:t>
      </w:r>
      <w:r w:rsidRPr="00C64AC9">
        <w:rPr>
          <w:lang w:eastAsia="en-US"/>
        </w:rPr>
        <w:t>volharding (vs. 18a);</w:t>
      </w:r>
      <w:r w:rsidR="00181CE8" w:rsidRPr="00C64AC9">
        <w:rPr>
          <w:lang w:eastAsia="en-US"/>
        </w:rPr>
        <w:t xml:space="preserve"> ze</w:t>
      </w:r>
      <w:r w:rsidR="00F158FC" w:rsidRPr="00C64AC9">
        <w:rPr>
          <w:lang w:eastAsia="en-US"/>
        </w:rPr>
        <w:t xml:space="preserve"> </w:t>
      </w:r>
      <w:r w:rsidRPr="00C64AC9">
        <w:rPr>
          <w:lang w:eastAsia="en-US"/>
        </w:rPr>
        <w:t>bracht in de stille woning verr</w:t>
      </w:r>
      <w:r w:rsidR="005612CF">
        <w:rPr>
          <w:lang w:eastAsia="en-US"/>
        </w:rPr>
        <w:t>assen</w:t>
      </w:r>
      <w:r w:rsidRPr="00C64AC9">
        <w:rPr>
          <w:lang w:eastAsia="en-US"/>
        </w:rPr>
        <w:t xml:space="preserve">de blijdschap (vs. 18b) aan, maar eerst door de liefdevolle mededeelzaamheid (vs. 18e) </w:t>
      </w:r>
      <w:r w:rsidR="00D80FDC" w:rsidRPr="00C64AC9">
        <w:rPr>
          <w:lang w:eastAsia="en-US"/>
        </w:rPr>
        <w:t>e</w:t>
      </w:r>
      <w:r w:rsidRPr="00C64AC9">
        <w:rPr>
          <w:lang w:eastAsia="en-US"/>
        </w:rPr>
        <w:t>e</w:t>
      </w:r>
      <w:r w:rsidR="005612CF">
        <w:rPr>
          <w:lang w:eastAsia="en-US"/>
        </w:rPr>
        <w:t>n</w:t>
      </w:r>
      <w:r w:rsidRPr="00C64AC9">
        <w:rPr>
          <w:lang w:eastAsia="en-US"/>
        </w:rPr>
        <w:t xml:space="preserve"> toewijdende liefde.</w:t>
      </w:r>
    </w:p>
    <w:p w:rsidR="00265062" w:rsidRPr="00C64AC9" w:rsidRDefault="00265062" w:rsidP="00102B20">
      <w:pPr>
        <w:jc w:val="both"/>
        <w:rPr>
          <w:lang w:eastAsia="en-US"/>
        </w:rPr>
      </w:pPr>
      <w:r w:rsidRPr="00C64AC9">
        <w:rPr>
          <w:lang w:eastAsia="en-US"/>
        </w:rPr>
        <w:t>Onverdroten was Ruth</w:t>
      </w:r>
      <w:r w:rsidR="00941D23" w:rsidRPr="00C64AC9">
        <w:rPr>
          <w:lang w:eastAsia="en-US"/>
        </w:rPr>
        <w:t xml:space="preserve"> de </w:t>
      </w:r>
      <w:r w:rsidR="00C2620C" w:rsidRPr="00C64AC9">
        <w:rPr>
          <w:lang w:eastAsia="en-US"/>
        </w:rPr>
        <w:t>gans</w:t>
      </w:r>
      <w:r w:rsidR="005612CF">
        <w:rPr>
          <w:lang w:eastAsia="en-US"/>
        </w:rPr>
        <w:t>e lange</w:t>
      </w:r>
      <w:r w:rsidRPr="00C64AC9">
        <w:rPr>
          <w:lang w:eastAsia="en-US"/>
        </w:rPr>
        <w:t xml:space="preserve"> zomerdag</w:t>
      </w:r>
      <w:r w:rsidR="005612CF">
        <w:rPr>
          <w:lang w:eastAsia="en-US"/>
        </w:rPr>
        <w:t xml:space="preserve"> </w:t>
      </w:r>
      <w:r w:rsidRPr="00C64AC9">
        <w:rPr>
          <w:lang w:eastAsia="en-US"/>
        </w:rPr>
        <w:t>buiten bezig geweest. Onafgebroken bukte</w:t>
      </w:r>
      <w:r w:rsidR="00181CE8" w:rsidRPr="00C64AC9">
        <w:rPr>
          <w:lang w:eastAsia="en-US"/>
        </w:rPr>
        <w:t xml:space="preserve"> ze</w:t>
      </w:r>
      <w:r w:rsidR="00F158FC" w:rsidRPr="00C64AC9">
        <w:rPr>
          <w:lang w:eastAsia="en-US"/>
        </w:rPr>
        <w:t xml:space="preserve"> </w:t>
      </w:r>
      <w:r w:rsidRPr="00C64AC9">
        <w:rPr>
          <w:lang w:eastAsia="en-US"/>
        </w:rPr>
        <w:t>zich telkens weer, eerst om de enkele gevallen korenaren achter de maag</w:t>
      </w:r>
      <w:r w:rsidRPr="00C64AC9">
        <w:rPr>
          <w:lang w:eastAsia="en-US"/>
        </w:rPr>
        <w:softHyphen/>
        <w:t xml:space="preserve">den, straks </w:t>
      </w:r>
      <w:r w:rsidR="00C2620C" w:rsidRPr="00C64AC9">
        <w:rPr>
          <w:lang w:eastAsia="en-US"/>
        </w:rPr>
        <w:t>gans</w:t>
      </w:r>
      <w:r w:rsidRPr="00C64AC9">
        <w:rPr>
          <w:lang w:eastAsia="en-US"/>
        </w:rPr>
        <w:t>e handvollen achter de maaiers op te rapen. Gewis zal</w:t>
      </w:r>
      <w:r w:rsidR="00181CE8" w:rsidRPr="00C64AC9">
        <w:rPr>
          <w:lang w:eastAsia="en-US"/>
        </w:rPr>
        <w:t xml:space="preserve"> ze</w:t>
      </w:r>
      <w:r w:rsidR="00F158FC" w:rsidRPr="00C64AC9">
        <w:rPr>
          <w:lang w:eastAsia="en-US"/>
        </w:rPr>
        <w:t xml:space="preserve"> </w:t>
      </w:r>
      <w:r w:rsidRPr="00C64AC9">
        <w:rPr>
          <w:lang w:eastAsia="en-US"/>
        </w:rPr>
        <w:t>moede van het zware en ongewone werk zijn geworden, al werd haar gedurende</w:t>
      </w:r>
      <w:r w:rsidR="00941D23" w:rsidRPr="00C64AC9">
        <w:rPr>
          <w:lang w:eastAsia="en-US"/>
        </w:rPr>
        <w:t xml:space="preserve"> de </w:t>
      </w:r>
      <w:r w:rsidRPr="00C64AC9">
        <w:rPr>
          <w:lang w:eastAsia="en-US"/>
        </w:rPr>
        <w:t>arbeid ook niet elke verkwikking. onthouden. Als de avond was gevallen, overzag</w:t>
      </w:r>
      <w:r w:rsidR="00181CE8" w:rsidRPr="00C64AC9">
        <w:rPr>
          <w:lang w:eastAsia="en-US"/>
        </w:rPr>
        <w:t xml:space="preserve"> ze</w:t>
      </w:r>
      <w:r w:rsidR="00F158FC" w:rsidRPr="00C64AC9">
        <w:rPr>
          <w:lang w:eastAsia="en-US"/>
        </w:rPr>
        <w:t xml:space="preserve"> </w:t>
      </w:r>
      <w:r w:rsidRPr="00C64AC9">
        <w:rPr>
          <w:lang w:eastAsia="en-US"/>
        </w:rPr>
        <w:t>nauwkeurig, welke hoeveelheid</w:t>
      </w:r>
      <w:r w:rsidR="00181CE8" w:rsidRPr="00C64AC9">
        <w:rPr>
          <w:lang w:eastAsia="en-US"/>
        </w:rPr>
        <w:t xml:space="preserve"> ze</w:t>
      </w:r>
      <w:r w:rsidR="00F158FC" w:rsidRPr="00C64AC9">
        <w:rPr>
          <w:lang w:eastAsia="en-US"/>
        </w:rPr>
        <w:t xml:space="preserve"> </w:t>
      </w:r>
      <w:r w:rsidRPr="00C64AC9">
        <w:rPr>
          <w:lang w:eastAsia="en-US"/>
        </w:rPr>
        <w:t>had bijeen gelezen. Nu sloeg</w:t>
      </w:r>
      <w:r w:rsidR="00181CE8" w:rsidRPr="00C64AC9">
        <w:rPr>
          <w:lang w:eastAsia="en-US"/>
        </w:rPr>
        <w:t xml:space="preserve"> ze</w:t>
      </w:r>
      <w:r w:rsidR="00F158FC" w:rsidRPr="00C64AC9">
        <w:rPr>
          <w:lang w:eastAsia="en-US"/>
        </w:rPr>
        <w:t xml:space="preserve"> </w:t>
      </w:r>
      <w:r w:rsidRPr="00C64AC9">
        <w:rPr>
          <w:lang w:eastAsia="en-US"/>
        </w:rPr>
        <w:t>haar doek open en spreidde</w:t>
      </w:r>
      <w:r w:rsidR="003C0B0E">
        <w:rPr>
          <w:lang w:eastAsia="en-US"/>
        </w:rPr>
        <w:t xml:space="preserve"> die </w:t>
      </w:r>
      <w:r w:rsidRPr="00C64AC9">
        <w:rPr>
          <w:lang w:eastAsia="en-US"/>
        </w:rPr>
        <w:t>uit op</w:t>
      </w:r>
      <w:r w:rsidR="00941D23" w:rsidRPr="00C64AC9">
        <w:rPr>
          <w:lang w:eastAsia="en-US"/>
        </w:rPr>
        <w:t xml:space="preserve"> de </w:t>
      </w:r>
      <w:r w:rsidRPr="00C64AC9">
        <w:rPr>
          <w:lang w:eastAsia="en-US"/>
        </w:rPr>
        <w:t>grond. 't Was omstreeks een E</w:t>
      </w:r>
      <w:r w:rsidR="005612CF">
        <w:rPr>
          <w:lang w:eastAsia="en-US"/>
        </w:rPr>
        <w:t>f</w:t>
      </w:r>
      <w:r w:rsidRPr="00C64AC9">
        <w:rPr>
          <w:lang w:eastAsia="en-US"/>
        </w:rPr>
        <w:t>a, ruim een schepel gerst</w:t>
      </w:r>
      <w:r w:rsidR="001B7AED">
        <w:rPr>
          <w:lang w:eastAsia="en-US"/>
        </w:rPr>
        <w:t>. W</w:t>
      </w:r>
      <w:r w:rsidRPr="00C64AC9">
        <w:rPr>
          <w:lang w:eastAsia="en-US"/>
        </w:rPr>
        <w:t>at moest zij, t</w:t>
      </w:r>
      <w:r w:rsidR="006943E0" w:rsidRPr="00C64AC9">
        <w:rPr>
          <w:lang w:eastAsia="en-US"/>
        </w:rPr>
        <w:t>ede</w:t>
      </w:r>
      <w:r w:rsidRPr="00C64AC9">
        <w:rPr>
          <w:lang w:eastAsia="en-US"/>
        </w:rPr>
        <w:t>re vrouw, nu met die gr</w:t>
      </w:r>
      <w:r w:rsidR="00102B20" w:rsidRPr="00C64AC9">
        <w:rPr>
          <w:lang w:eastAsia="en-US"/>
        </w:rPr>
        <w:t>ote</w:t>
      </w:r>
      <w:r w:rsidRPr="00C64AC9">
        <w:rPr>
          <w:lang w:eastAsia="en-US"/>
        </w:rPr>
        <w:t xml:space="preserve"> hoe</w:t>
      </w:r>
      <w:r w:rsidRPr="00C64AC9">
        <w:rPr>
          <w:lang w:eastAsia="en-US"/>
        </w:rPr>
        <w:softHyphen/>
        <w:t>veelheid van zorgvuldig opgezameld graan</w:t>
      </w:r>
      <w:r w:rsidR="00F158FC" w:rsidRPr="00C64AC9">
        <w:rPr>
          <w:lang w:eastAsia="en-US"/>
        </w:rPr>
        <w:t>?</w:t>
      </w:r>
      <w:r w:rsidRPr="00C64AC9">
        <w:rPr>
          <w:lang w:eastAsia="en-US"/>
        </w:rPr>
        <w:t xml:space="preserve"> Menigeen wordt verlegen met verkregen weldaden, om die goed te plaatsen.</w:t>
      </w:r>
    </w:p>
    <w:p w:rsidR="00265062" w:rsidRPr="00C64AC9" w:rsidRDefault="00265062" w:rsidP="00102B20">
      <w:pPr>
        <w:jc w:val="both"/>
        <w:rPr>
          <w:lang w:eastAsia="en-US"/>
        </w:rPr>
      </w:pPr>
      <w:r w:rsidRPr="00C64AC9">
        <w:rPr>
          <w:lang w:eastAsia="en-US"/>
        </w:rPr>
        <w:t>Zij telt</w:t>
      </w:r>
      <w:r w:rsidR="00102B20" w:rsidRPr="00C64AC9">
        <w:rPr>
          <w:lang w:eastAsia="en-US"/>
        </w:rPr>
        <w:t xml:space="preserve"> haar </w:t>
      </w:r>
      <w:r w:rsidRPr="00C64AC9">
        <w:rPr>
          <w:lang w:eastAsia="en-US"/>
        </w:rPr>
        <w:t>vermoeienis niet, al was de inspanning van</w:t>
      </w:r>
      <w:r w:rsidR="00941D23" w:rsidRPr="00C64AC9">
        <w:rPr>
          <w:lang w:eastAsia="en-US"/>
        </w:rPr>
        <w:t xml:space="preserve"> de </w:t>
      </w:r>
      <w:r w:rsidRPr="00C64AC9">
        <w:rPr>
          <w:lang w:eastAsia="en-US"/>
        </w:rPr>
        <w:t>dag ook nog</w:t>
      </w:r>
      <w:r w:rsidR="00941D23" w:rsidRPr="00C64AC9">
        <w:rPr>
          <w:lang w:eastAsia="en-US"/>
        </w:rPr>
        <w:t xml:space="preserve"> zo </w:t>
      </w:r>
      <w:r w:rsidRPr="00C64AC9">
        <w:rPr>
          <w:lang w:eastAsia="en-US"/>
        </w:rPr>
        <w:t>groot geweest. Maar als men dik</w:t>
      </w:r>
      <w:r w:rsidRPr="00C64AC9">
        <w:rPr>
          <w:lang w:eastAsia="en-US"/>
        </w:rPr>
        <w:softHyphen/>
        <w:t>werf ziet op hetgeen wacht, wordt ook de zwaarste arbeid licht geacht. Met innig genoegen denkt</w:t>
      </w:r>
      <w:r w:rsidR="00181CE8" w:rsidRPr="00C64AC9">
        <w:rPr>
          <w:lang w:eastAsia="en-US"/>
        </w:rPr>
        <w:t xml:space="preserve"> ze</w:t>
      </w:r>
      <w:r w:rsidR="00F158FC" w:rsidRPr="00C64AC9">
        <w:rPr>
          <w:lang w:eastAsia="en-US"/>
        </w:rPr>
        <w:t xml:space="preserve"> </w:t>
      </w:r>
      <w:r w:rsidRPr="00C64AC9">
        <w:rPr>
          <w:lang w:eastAsia="en-US"/>
        </w:rPr>
        <w:t>aan de blijd</w:t>
      </w:r>
      <w:r w:rsidRPr="00C64AC9">
        <w:rPr>
          <w:lang w:eastAsia="en-US"/>
        </w:rPr>
        <w:softHyphen/>
        <w:t>schap, die haar lieve schoonmoeder zal hebben, als ook</w:t>
      </w:r>
      <w:r w:rsidR="00181CE8" w:rsidRPr="00C64AC9">
        <w:rPr>
          <w:lang w:eastAsia="en-US"/>
        </w:rPr>
        <w:t xml:space="preserve"> ze</w:t>
      </w:r>
      <w:r w:rsidR="00F158FC" w:rsidRPr="00C64AC9">
        <w:rPr>
          <w:lang w:eastAsia="en-US"/>
        </w:rPr>
        <w:t xml:space="preserve"> </w:t>
      </w:r>
      <w:r w:rsidRPr="00C64AC9">
        <w:rPr>
          <w:lang w:eastAsia="en-US"/>
        </w:rPr>
        <w:t>die gr</w:t>
      </w:r>
      <w:r w:rsidR="00102B20" w:rsidRPr="00C64AC9">
        <w:rPr>
          <w:lang w:eastAsia="en-US"/>
        </w:rPr>
        <w:t>ote</w:t>
      </w:r>
      <w:r w:rsidRPr="00C64AC9">
        <w:rPr>
          <w:lang w:eastAsia="en-US"/>
        </w:rPr>
        <w:t xml:space="preserve"> hoeveelheid zag, die in haar armoede een ware schat en bewijs was van de voorzienige zorg des </w:t>
      </w:r>
      <w:r w:rsidR="00D80FDC" w:rsidRPr="00C64AC9">
        <w:rPr>
          <w:lang w:eastAsia="en-US"/>
        </w:rPr>
        <w:t>Heere</w:t>
      </w:r>
      <w:r w:rsidRPr="00C64AC9">
        <w:rPr>
          <w:lang w:eastAsia="en-US"/>
        </w:rPr>
        <w:t xml:space="preserve">n, tevens </w:t>
      </w:r>
      <w:r w:rsidR="00E749C2" w:rsidRPr="00C64AC9">
        <w:rPr>
          <w:lang w:eastAsia="en-US"/>
        </w:rPr>
        <w:t>zowel</w:t>
      </w:r>
      <w:r w:rsidRPr="00C64AC9">
        <w:rPr>
          <w:lang w:eastAsia="en-US"/>
        </w:rPr>
        <w:t xml:space="preserve"> als van de t</w:t>
      </w:r>
      <w:r w:rsidR="006943E0" w:rsidRPr="00C64AC9">
        <w:rPr>
          <w:lang w:eastAsia="en-US"/>
        </w:rPr>
        <w:t>ede</w:t>
      </w:r>
      <w:r w:rsidRPr="00C64AC9">
        <w:rPr>
          <w:lang w:eastAsia="en-US"/>
        </w:rPr>
        <w:t>re trouw van</w:t>
      </w:r>
      <w:r w:rsidR="00102B20" w:rsidRPr="00C64AC9">
        <w:rPr>
          <w:lang w:eastAsia="en-US"/>
        </w:rPr>
        <w:t xml:space="preserve"> haar </w:t>
      </w:r>
      <w:r w:rsidRPr="00C64AC9">
        <w:rPr>
          <w:lang w:eastAsia="en-US"/>
        </w:rPr>
        <w:t>schoondochter voor haar, de anders door allen verlaten weduwe. Die gedachte schenkt Ruth na</w:t>
      </w:r>
      <w:r w:rsidR="00941D23" w:rsidRPr="00C64AC9">
        <w:rPr>
          <w:lang w:eastAsia="en-US"/>
        </w:rPr>
        <w:t xml:space="preserve"> de </w:t>
      </w:r>
      <w:r w:rsidR="005612CF">
        <w:rPr>
          <w:lang w:eastAsia="en-US"/>
        </w:rPr>
        <w:t>arbeid kracht</w:t>
      </w:r>
      <w:r w:rsidRPr="00C64AC9">
        <w:rPr>
          <w:lang w:eastAsia="en-US"/>
        </w:rPr>
        <w:t xml:space="preserve"> genoeg om</w:t>
      </w:r>
      <w:r w:rsidR="00941D23" w:rsidRPr="00C64AC9">
        <w:rPr>
          <w:lang w:eastAsia="en-US"/>
        </w:rPr>
        <w:t xml:space="preserve"> de </w:t>
      </w:r>
      <w:r w:rsidR="005612CF">
        <w:rPr>
          <w:lang w:eastAsia="en-US"/>
        </w:rPr>
        <w:t>zware</w:t>
      </w:r>
      <w:r w:rsidRPr="00C64AC9">
        <w:rPr>
          <w:lang w:eastAsia="en-US"/>
        </w:rPr>
        <w:t xml:space="preserve"> bundel op haar hoofd te laden en </w:t>
      </w:r>
      <w:r w:rsidR="00102B20" w:rsidRPr="00C64AC9">
        <w:rPr>
          <w:lang w:eastAsia="en-US"/>
        </w:rPr>
        <w:t>zelf</w:t>
      </w:r>
      <w:r w:rsidRPr="00C64AC9">
        <w:rPr>
          <w:lang w:eastAsia="en-US"/>
        </w:rPr>
        <w:t xml:space="preserve"> naar huis te dragen.</w:t>
      </w:r>
    </w:p>
    <w:p w:rsidR="005612CF" w:rsidRDefault="00B93F5A" w:rsidP="00102B20">
      <w:pPr>
        <w:jc w:val="both"/>
        <w:rPr>
          <w:lang w:eastAsia="en-US"/>
        </w:rPr>
      </w:pPr>
      <w:r w:rsidRPr="00C64AC9">
        <w:rPr>
          <w:lang w:eastAsia="en-US"/>
        </w:rPr>
        <w:t>"</w:t>
      </w:r>
      <w:r w:rsidR="00265062" w:rsidRPr="00C64AC9">
        <w:rPr>
          <w:lang w:eastAsia="en-US"/>
        </w:rPr>
        <w:t>En</w:t>
      </w:r>
      <w:r w:rsidR="00181CE8" w:rsidRPr="00C64AC9">
        <w:rPr>
          <w:lang w:eastAsia="en-US"/>
        </w:rPr>
        <w:t xml:space="preserve"> ze</w:t>
      </w:r>
      <w:r w:rsidR="00F158FC" w:rsidRPr="00C64AC9">
        <w:rPr>
          <w:lang w:eastAsia="en-US"/>
        </w:rPr>
        <w:t xml:space="preserve"> </w:t>
      </w:r>
      <w:r w:rsidR="00265062" w:rsidRPr="00C64AC9">
        <w:rPr>
          <w:lang w:eastAsia="en-US"/>
        </w:rPr>
        <w:t xml:space="preserve">nam het op en kwam in de stad." Daartoe stelt de macht </w:t>
      </w:r>
      <w:r w:rsidR="00D80FDC" w:rsidRPr="00C64AC9">
        <w:rPr>
          <w:lang w:eastAsia="en-US"/>
        </w:rPr>
        <w:t>ee</w:t>
      </w:r>
      <w:r w:rsidR="005612CF">
        <w:rPr>
          <w:lang w:eastAsia="en-US"/>
        </w:rPr>
        <w:t>n</w:t>
      </w:r>
      <w:r w:rsidR="00265062" w:rsidRPr="00C64AC9">
        <w:rPr>
          <w:lang w:eastAsia="en-US"/>
        </w:rPr>
        <w:t xml:space="preserve"> reine liefde in staat</w:t>
      </w:r>
      <w:r w:rsidR="00C64AC9" w:rsidRPr="00C64AC9">
        <w:rPr>
          <w:lang w:eastAsia="en-US"/>
        </w:rPr>
        <w:t>. Zij</w:t>
      </w:r>
      <w:r w:rsidR="00F158FC" w:rsidRPr="00C64AC9">
        <w:rPr>
          <w:lang w:eastAsia="en-US"/>
        </w:rPr>
        <w:t xml:space="preserve"> </w:t>
      </w:r>
      <w:r w:rsidR="00265062" w:rsidRPr="00C64AC9">
        <w:rPr>
          <w:lang w:eastAsia="en-US"/>
        </w:rPr>
        <w:t>wekt de geest</w:t>
      </w:r>
      <w:r w:rsidR="00265062" w:rsidRPr="00C64AC9">
        <w:rPr>
          <w:lang w:eastAsia="en-US"/>
        </w:rPr>
        <w:softHyphen/>
        <w:t>drift o</w:t>
      </w:r>
      <w:r w:rsidR="005612CF">
        <w:rPr>
          <w:lang w:eastAsia="en-US"/>
        </w:rPr>
        <w:t>p, vervult de ziel met ongewone</w:t>
      </w:r>
      <w:r w:rsidR="00265062" w:rsidRPr="00C64AC9">
        <w:rPr>
          <w:lang w:eastAsia="en-US"/>
        </w:rPr>
        <w:t xml:space="preserve"> moed, en leert ge</w:t>
      </w:r>
      <w:r w:rsidR="00265062" w:rsidRPr="00C64AC9">
        <w:rPr>
          <w:lang w:eastAsia="en-US"/>
        </w:rPr>
        <w:softHyphen/>
        <w:t>duld en volharding tot</w:t>
      </w:r>
      <w:r w:rsidR="00941D23" w:rsidRPr="00C64AC9">
        <w:rPr>
          <w:lang w:eastAsia="en-US"/>
        </w:rPr>
        <w:t xml:space="preserve"> de </w:t>
      </w:r>
      <w:r w:rsidR="00265062" w:rsidRPr="00C64AC9">
        <w:rPr>
          <w:lang w:eastAsia="en-US"/>
        </w:rPr>
        <w:t>einde toe. Hoe lang de weg, hoe ver Naomi's woning moge zijn; Ruth hoopt kracht ge</w:t>
      </w:r>
      <w:r w:rsidR="00265062" w:rsidRPr="00C64AC9">
        <w:rPr>
          <w:lang w:eastAsia="en-US"/>
        </w:rPr>
        <w:softHyphen/>
        <w:t>noeg</w:t>
      </w:r>
      <w:r w:rsidR="005612CF">
        <w:rPr>
          <w:lang w:eastAsia="en-US"/>
        </w:rPr>
        <w:t xml:space="preserve"> </w:t>
      </w:r>
      <w:r w:rsidR="00265062" w:rsidRPr="00C64AC9">
        <w:rPr>
          <w:lang w:eastAsia="en-US"/>
        </w:rPr>
        <w:t>te hebben en te houden, om</w:t>
      </w:r>
      <w:r w:rsidR="00941D23" w:rsidRPr="00C64AC9">
        <w:rPr>
          <w:lang w:eastAsia="en-US"/>
        </w:rPr>
        <w:t xml:space="preserve"> de </w:t>
      </w:r>
      <w:r w:rsidR="005612CF">
        <w:rPr>
          <w:lang w:eastAsia="en-US"/>
        </w:rPr>
        <w:t>zware</w:t>
      </w:r>
      <w:r w:rsidR="00265062" w:rsidRPr="00C64AC9">
        <w:rPr>
          <w:lang w:eastAsia="en-US"/>
        </w:rPr>
        <w:t xml:space="preserve"> last naar ha</w:t>
      </w:r>
      <w:r w:rsidR="005612CF">
        <w:rPr>
          <w:lang w:eastAsia="en-US"/>
        </w:rPr>
        <w:t>a</w:t>
      </w:r>
      <w:r w:rsidR="00265062" w:rsidRPr="00C64AC9">
        <w:rPr>
          <w:lang w:eastAsia="en-US"/>
        </w:rPr>
        <w:t>r</w:t>
      </w:r>
      <w:r w:rsidR="005612CF">
        <w:rPr>
          <w:lang w:eastAsia="en-US"/>
        </w:rPr>
        <w:t xml:space="preserve"> moeder te brenge.</w:t>
      </w:r>
      <w:r w:rsidR="00265062" w:rsidRPr="00C64AC9">
        <w:rPr>
          <w:lang w:eastAsia="en-US"/>
        </w:rPr>
        <w:t xml:space="preserve"> Ja,</w:t>
      </w:r>
      <w:r w:rsidRPr="00C64AC9">
        <w:rPr>
          <w:lang w:eastAsia="en-US"/>
        </w:rPr>
        <w:t xml:space="preserve"> het </w:t>
      </w:r>
      <w:r w:rsidR="00265062" w:rsidRPr="00C64AC9">
        <w:rPr>
          <w:lang w:eastAsia="en-US"/>
        </w:rPr>
        <w:t xml:space="preserve">gelukte haar uitnemend. </w:t>
      </w:r>
    </w:p>
    <w:p w:rsidR="00265062" w:rsidRPr="00C64AC9" w:rsidRDefault="00B93F5A" w:rsidP="00102B20">
      <w:pPr>
        <w:jc w:val="both"/>
        <w:rPr>
          <w:lang w:eastAsia="en-US"/>
        </w:rPr>
      </w:pPr>
      <w:r w:rsidRPr="00C64AC9">
        <w:rPr>
          <w:lang w:eastAsia="en-US"/>
        </w:rPr>
        <w:t>"</w:t>
      </w:r>
      <w:r w:rsidR="00265062" w:rsidRPr="00C64AC9">
        <w:rPr>
          <w:lang w:eastAsia="en-US"/>
        </w:rPr>
        <w:t>Zij kwam in de stad;" al moest</w:t>
      </w:r>
      <w:r w:rsidR="00181CE8" w:rsidRPr="00C64AC9">
        <w:rPr>
          <w:lang w:eastAsia="en-US"/>
        </w:rPr>
        <w:t xml:space="preserve"> ze</w:t>
      </w:r>
      <w:r w:rsidR="00F158FC" w:rsidRPr="00C64AC9">
        <w:rPr>
          <w:lang w:eastAsia="en-US"/>
        </w:rPr>
        <w:t xml:space="preserve"> </w:t>
      </w:r>
      <w:r w:rsidR="00265062" w:rsidRPr="00C64AC9">
        <w:rPr>
          <w:lang w:eastAsia="en-US"/>
        </w:rPr>
        <w:t xml:space="preserve">zeer </w:t>
      </w:r>
      <w:r w:rsidR="00181CE8" w:rsidRPr="00C64AC9">
        <w:rPr>
          <w:lang w:eastAsia="en-US"/>
        </w:rPr>
        <w:t>waarschijn</w:t>
      </w:r>
      <w:r w:rsidR="00265062" w:rsidRPr="00C64AC9">
        <w:rPr>
          <w:lang w:eastAsia="en-US"/>
        </w:rPr>
        <w:t>lijk meer dan eens van vermoeienis op</w:t>
      </w:r>
      <w:r w:rsidR="00941D23" w:rsidRPr="00C64AC9">
        <w:rPr>
          <w:lang w:eastAsia="en-US"/>
        </w:rPr>
        <w:t xml:space="preserve"> de </w:t>
      </w:r>
      <w:r w:rsidR="00265062" w:rsidRPr="00C64AC9">
        <w:rPr>
          <w:lang w:eastAsia="en-US"/>
        </w:rPr>
        <w:t>weg uitrusten</w:t>
      </w:r>
      <w:r w:rsidR="00C64AC9" w:rsidRPr="00C64AC9">
        <w:rPr>
          <w:lang w:eastAsia="en-US"/>
        </w:rPr>
        <w:t>. Zij</w:t>
      </w:r>
      <w:r w:rsidR="00F158FC" w:rsidRPr="00C64AC9">
        <w:rPr>
          <w:lang w:eastAsia="en-US"/>
        </w:rPr>
        <w:t xml:space="preserve"> </w:t>
      </w:r>
      <w:r w:rsidR="00265062" w:rsidRPr="00C64AC9">
        <w:rPr>
          <w:lang w:eastAsia="en-US"/>
        </w:rPr>
        <w:t>bereikte 'veewel haar doel en kwam met ha</w:t>
      </w:r>
      <w:r w:rsidR="005612CF">
        <w:rPr>
          <w:lang w:eastAsia="en-US"/>
        </w:rPr>
        <w:t>a</w:t>
      </w:r>
      <w:r w:rsidR="00265062" w:rsidRPr="00C64AC9">
        <w:rPr>
          <w:lang w:eastAsia="en-US"/>
        </w:rPr>
        <w:t>r</w:t>
      </w:r>
      <w:r w:rsidR="005612CF">
        <w:rPr>
          <w:lang w:eastAsia="en-US"/>
        </w:rPr>
        <w:t xml:space="preserve"> kostbare</w:t>
      </w:r>
      <w:r w:rsidR="00265062" w:rsidRPr="00C64AC9">
        <w:rPr>
          <w:lang w:eastAsia="en-US"/>
        </w:rPr>
        <w:t xml:space="preserve"> last in de stad bij</w:t>
      </w:r>
      <w:r w:rsidR="00102B20" w:rsidRPr="00C64AC9">
        <w:rPr>
          <w:lang w:eastAsia="en-US"/>
        </w:rPr>
        <w:t xml:space="preserve"> haar </w:t>
      </w:r>
      <w:r w:rsidR="00265062" w:rsidRPr="00C64AC9">
        <w:rPr>
          <w:lang w:eastAsia="en-US"/>
        </w:rPr>
        <w:t>moeder, die gewis met spanning haar wachtte.</w:t>
      </w:r>
    </w:p>
    <w:p w:rsidR="00265062" w:rsidRPr="00C64AC9" w:rsidRDefault="00265062" w:rsidP="00102B20">
      <w:pPr>
        <w:jc w:val="both"/>
        <w:rPr>
          <w:lang w:eastAsia="en-US"/>
        </w:rPr>
      </w:pPr>
      <w:r w:rsidRPr="00C64AC9">
        <w:rPr>
          <w:lang w:eastAsia="en-US"/>
        </w:rPr>
        <w:t>Daarop komt het aan, om te volharden tot</w:t>
      </w:r>
      <w:r w:rsidR="00941D23" w:rsidRPr="00C64AC9">
        <w:rPr>
          <w:lang w:eastAsia="en-US"/>
        </w:rPr>
        <w:t xml:space="preserve"> de </w:t>
      </w:r>
      <w:r w:rsidRPr="00C64AC9">
        <w:rPr>
          <w:lang w:eastAsia="en-US"/>
        </w:rPr>
        <w:t>einde toe. 't Is niet genoeg een goed voornemen op te vatten, de uitvoering daarvan met ijver aan te vatten, en deze wederom trouw en moedig door te zetten. Als men dan nog</w:t>
      </w:r>
      <w:r w:rsidR="00941D23" w:rsidRPr="00C64AC9">
        <w:rPr>
          <w:lang w:eastAsia="en-US"/>
        </w:rPr>
        <w:t xml:space="preserve"> de </w:t>
      </w:r>
      <w:r w:rsidRPr="00C64AC9">
        <w:rPr>
          <w:lang w:eastAsia="en-US"/>
        </w:rPr>
        <w:t xml:space="preserve">tijd en de moeite zich niet gunt, om de rekening van alles voor zich </w:t>
      </w:r>
      <w:r w:rsidR="003D411D" w:rsidRPr="00C64AC9">
        <w:rPr>
          <w:lang w:eastAsia="en-US"/>
        </w:rPr>
        <w:t>zelf</w:t>
      </w:r>
      <w:r w:rsidRPr="00C64AC9">
        <w:rPr>
          <w:lang w:eastAsia="en-US"/>
        </w:rPr>
        <w:t xml:space="preserve"> trouw op te maken; om daarbij zelf</w:t>
      </w:r>
      <w:r w:rsidR="00941D23" w:rsidRPr="00C64AC9">
        <w:rPr>
          <w:lang w:eastAsia="en-US"/>
        </w:rPr>
        <w:t xml:space="preserve"> de </w:t>
      </w:r>
      <w:r w:rsidRPr="00C64AC9">
        <w:rPr>
          <w:lang w:eastAsia="en-US"/>
        </w:rPr>
        <w:t>la</w:t>
      </w:r>
      <w:r w:rsidR="005612CF">
        <w:rPr>
          <w:lang w:eastAsia="en-US"/>
        </w:rPr>
        <w:t>st op te beuren en mede te tors</w:t>
      </w:r>
      <w:r w:rsidRPr="00C64AC9">
        <w:rPr>
          <w:lang w:eastAsia="en-US"/>
        </w:rPr>
        <w:t>en van de met moeite verwor</w:t>
      </w:r>
      <w:r w:rsidRPr="00C64AC9">
        <w:rPr>
          <w:lang w:eastAsia="en-US"/>
        </w:rPr>
        <w:softHyphen/>
        <w:t>ven uitkomsten en vruchten van</w:t>
      </w:r>
      <w:r w:rsidR="00941D23" w:rsidRPr="00C64AC9">
        <w:rPr>
          <w:lang w:eastAsia="en-US"/>
        </w:rPr>
        <w:t xml:space="preserve"> de </w:t>
      </w:r>
      <w:r w:rsidRPr="00C64AC9">
        <w:rPr>
          <w:lang w:eastAsia="en-US"/>
        </w:rPr>
        <w:t>arbeid; dan zal men nog met ledige handen e</w:t>
      </w:r>
      <w:r w:rsidR="005612CF">
        <w:rPr>
          <w:lang w:eastAsia="en-US"/>
        </w:rPr>
        <w:t>n nog leger</w:t>
      </w:r>
      <w:r w:rsidRPr="00C64AC9">
        <w:rPr>
          <w:lang w:eastAsia="en-US"/>
        </w:rPr>
        <w:t xml:space="preserve"> hart thuis komen. Op volharding tot het laatste toe komt het aan.</w:t>
      </w:r>
    </w:p>
    <w:p w:rsidR="00265062" w:rsidRPr="00C64AC9" w:rsidRDefault="00265062" w:rsidP="00102B20">
      <w:pPr>
        <w:jc w:val="both"/>
        <w:rPr>
          <w:lang w:eastAsia="en-US"/>
        </w:rPr>
      </w:pPr>
      <w:r w:rsidRPr="00C64AC9">
        <w:rPr>
          <w:lang w:eastAsia="en-US"/>
        </w:rPr>
        <w:t>Dan, maar ook dan eerst, is er de rechte aanblik, de juiste waard</w:t>
      </w:r>
      <w:r w:rsidR="00102B20" w:rsidRPr="00C64AC9">
        <w:rPr>
          <w:lang w:eastAsia="en-US"/>
        </w:rPr>
        <w:t>eri</w:t>
      </w:r>
      <w:r w:rsidRPr="00C64AC9">
        <w:rPr>
          <w:lang w:eastAsia="en-US"/>
        </w:rPr>
        <w:t>ng en het waar genot</w:t>
      </w:r>
      <w:r w:rsidR="00941D23" w:rsidRPr="00C64AC9">
        <w:rPr>
          <w:lang w:eastAsia="en-US"/>
        </w:rPr>
        <w:t xml:space="preserve"> van de </w:t>
      </w:r>
      <w:r w:rsidRPr="00C64AC9">
        <w:rPr>
          <w:lang w:eastAsia="en-US"/>
        </w:rPr>
        <w:t xml:space="preserve">verrassende blijdschap, die men aan anderen en aldus ook zich </w:t>
      </w:r>
      <w:r w:rsidR="003D411D" w:rsidRPr="00C64AC9">
        <w:rPr>
          <w:lang w:eastAsia="en-US"/>
        </w:rPr>
        <w:t>zelf</w:t>
      </w:r>
      <w:r w:rsidRPr="00C64AC9">
        <w:rPr>
          <w:lang w:eastAsia="en-US"/>
        </w:rPr>
        <w:t xml:space="preserve"> bereidde</w:t>
      </w:r>
      <w:r w:rsidR="001B7AED">
        <w:rPr>
          <w:lang w:eastAsia="en-US"/>
        </w:rPr>
        <w:t>. W</w:t>
      </w:r>
      <w:r w:rsidRPr="00C64AC9">
        <w:rPr>
          <w:lang w:eastAsia="en-US"/>
        </w:rPr>
        <w:t xml:space="preserve">ant dat is de zuivere bron van rein genot, dat men niet in de eerste plaats zich </w:t>
      </w:r>
      <w:r w:rsidR="003D411D" w:rsidRPr="00C64AC9">
        <w:rPr>
          <w:lang w:eastAsia="en-US"/>
        </w:rPr>
        <w:t>zelf</w:t>
      </w:r>
      <w:r w:rsidRPr="00C64AC9">
        <w:rPr>
          <w:lang w:eastAsia="en-US"/>
        </w:rPr>
        <w:t>, maar anderen, die men lief heeft, met onzen arbeid</w:t>
      </w:r>
      <w:r w:rsidR="00941D23" w:rsidRPr="00C64AC9">
        <w:rPr>
          <w:lang w:eastAsia="en-US"/>
        </w:rPr>
        <w:t xml:space="preserve"> wens</w:t>
      </w:r>
      <w:r w:rsidRPr="00C64AC9">
        <w:rPr>
          <w:lang w:eastAsia="en-US"/>
        </w:rPr>
        <w:t>t gelukkig te ma</w:t>
      </w:r>
      <w:r w:rsidRPr="00C64AC9">
        <w:rPr>
          <w:lang w:eastAsia="en-US"/>
        </w:rPr>
        <w:softHyphen/>
        <w:t xml:space="preserve">ken. Die het geluk alleen voor zich </w:t>
      </w:r>
      <w:r w:rsidR="003D411D" w:rsidRPr="00C64AC9">
        <w:rPr>
          <w:lang w:eastAsia="en-US"/>
        </w:rPr>
        <w:t>zelf</w:t>
      </w:r>
      <w:r w:rsidRPr="00C64AC9">
        <w:rPr>
          <w:lang w:eastAsia="en-US"/>
        </w:rPr>
        <w:t xml:space="preserve"> zoekt, leeft zich </w:t>
      </w:r>
      <w:r w:rsidR="003D411D" w:rsidRPr="00C64AC9">
        <w:rPr>
          <w:lang w:eastAsia="en-US"/>
        </w:rPr>
        <w:t>zelf</w:t>
      </w:r>
      <w:r w:rsidRPr="00C64AC9">
        <w:rPr>
          <w:lang w:eastAsia="en-US"/>
        </w:rPr>
        <w:t xml:space="preserve"> alleen; maar zal dan ook alleen daarvan moeten ge</w:t>
      </w:r>
      <w:r w:rsidRPr="00C64AC9">
        <w:rPr>
          <w:lang w:eastAsia="en-US"/>
        </w:rPr>
        <w:softHyphen/>
        <w:t>nieten. Alleen gesmaakt genoegen nu is geen ware genie</w:t>
      </w:r>
      <w:r w:rsidRPr="00C64AC9">
        <w:rPr>
          <w:lang w:eastAsia="en-US"/>
        </w:rPr>
        <w:softHyphen/>
        <w:t>ting en schenkt ons niet</w:t>
      </w:r>
      <w:r w:rsidR="00941D23" w:rsidRPr="00C64AC9">
        <w:rPr>
          <w:lang w:eastAsia="en-US"/>
        </w:rPr>
        <w:t xml:space="preserve"> de </w:t>
      </w:r>
      <w:r w:rsidRPr="00C64AC9">
        <w:rPr>
          <w:lang w:eastAsia="en-US"/>
        </w:rPr>
        <w:t>rechten smaak. Laat anderen door u genieten en</w:t>
      </w:r>
      <w:r w:rsidR="00181CE8" w:rsidRPr="00C64AC9">
        <w:rPr>
          <w:lang w:eastAsia="en-US"/>
        </w:rPr>
        <w:t xml:space="preserve"> u </w:t>
      </w:r>
      <w:r w:rsidRPr="00C64AC9">
        <w:rPr>
          <w:lang w:eastAsia="en-US"/>
        </w:rPr>
        <w:t>geniet zelf voorzeker het meest.</w:t>
      </w:r>
    </w:p>
    <w:p w:rsidR="00265062" w:rsidRPr="00C64AC9" w:rsidRDefault="00265062" w:rsidP="00102B20">
      <w:pPr>
        <w:jc w:val="both"/>
        <w:rPr>
          <w:lang w:eastAsia="en-US"/>
        </w:rPr>
      </w:pPr>
      <w:r w:rsidRPr="00C64AC9">
        <w:rPr>
          <w:lang w:eastAsia="en-US"/>
        </w:rPr>
        <w:t>Wat zal Ruth innerlijk genoten hebben, als</w:t>
      </w:r>
      <w:r w:rsidR="00181CE8" w:rsidRPr="00C64AC9">
        <w:rPr>
          <w:lang w:eastAsia="en-US"/>
        </w:rPr>
        <w:t xml:space="preserve"> ze</w:t>
      </w:r>
      <w:r w:rsidR="00F158FC" w:rsidRPr="00C64AC9">
        <w:rPr>
          <w:lang w:eastAsia="en-US"/>
        </w:rPr>
        <w:t xml:space="preserve"> </w:t>
      </w:r>
      <w:r w:rsidRPr="00C64AC9">
        <w:rPr>
          <w:lang w:eastAsia="en-US"/>
        </w:rPr>
        <w:t>de verras</w:t>
      </w:r>
      <w:r w:rsidRPr="00C64AC9">
        <w:rPr>
          <w:lang w:eastAsia="en-US"/>
        </w:rPr>
        <w:softHyphen/>
        <w:t>sing en verbaasde blijdschap van</w:t>
      </w:r>
      <w:r w:rsidR="00102B20" w:rsidRPr="00C64AC9">
        <w:rPr>
          <w:lang w:eastAsia="en-US"/>
        </w:rPr>
        <w:t xml:space="preserve"> haar </w:t>
      </w:r>
      <w:r w:rsidRPr="00C64AC9">
        <w:rPr>
          <w:lang w:eastAsia="en-US"/>
        </w:rPr>
        <w:t xml:space="preserve">schoonmoeder zag. De fijngevoelende </w:t>
      </w:r>
      <w:r w:rsidR="00102B20" w:rsidRPr="00C64AC9">
        <w:rPr>
          <w:lang w:eastAsia="en-US"/>
        </w:rPr>
        <w:t>Bijbel</w:t>
      </w:r>
      <w:r w:rsidRPr="00C64AC9">
        <w:rPr>
          <w:lang w:eastAsia="en-US"/>
        </w:rPr>
        <w:t xml:space="preserve"> laat u dit duidelijk bemerken, al</w:t>
      </w:r>
      <w:r w:rsidR="005612CF">
        <w:rPr>
          <w:lang w:eastAsia="en-US"/>
        </w:rPr>
        <w:t>s</w:t>
      </w:r>
      <w:r w:rsidRPr="00C64AC9">
        <w:rPr>
          <w:lang w:eastAsia="en-US"/>
        </w:rPr>
        <w:t xml:space="preserve"> hij deze woorden inlast, </w:t>
      </w:r>
      <w:r w:rsidR="00B93F5A" w:rsidRPr="00C64AC9">
        <w:rPr>
          <w:lang w:eastAsia="en-US"/>
        </w:rPr>
        <w:t>"</w:t>
      </w:r>
      <w:r w:rsidRPr="00C64AC9">
        <w:rPr>
          <w:lang w:eastAsia="en-US"/>
        </w:rPr>
        <w:t>en</w:t>
      </w:r>
      <w:r w:rsidR="00102B20" w:rsidRPr="00C64AC9">
        <w:rPr>
          <w:lang w:eastAsia="en-US"/>
        </w:rPr>
        <w:t xml:space="preserve"> haar </w:t>
      </w:r>
      <w:r w:rsidRPr="00C64AC9">
        <w:rPr>
          <w:lang w:eastAsia="en-US"/>
        </w:rPr>
        <w:t>schoonmoeder zag wat</w:t>
      </w:r>
      <w:r w:rsidR="00181CE8" w:rsidRPr="00C64AC9">
        <w:rPr>
          <w:lang w:eastAsia="en-US"/>
        </w:rPr>
        <w:t xml:space="preserve"> ze</w:t>
      </w:r>
      <w:r w:rsidR="00F158FC" w:rsidRPr="00C64AC9">
        <w:rPr>
          <w:lang w:eastAsia="en-US"/>
        </w:rPr>
        <w:t xml:space="preserve"> </w:t>
      </w:r>
      <w:r w:rsidRPr="00C64AC9">
        <w:rPr>
          <w:lang w:eastAsia="en-US"/>
        </w:rPr>
        <w:t xml:space="preserve">opgelezen had." Sprakeloos, met verbaasde blikken, in opgetogen houding, met van blijdschap stralende </w:t>
      </w:r>
      <w:r w:rsidR="00941D23" w:rsidRPr="00C64AC9">
        <w:rPr>
          <w:lang w:eastAsia="en-US"/>
        </w:rPr>
        <w:t>oge</w:t>
      </w:r>
      <w:r w:rsidRPr="00C64AC9">
        <w:rPr>
          <w:lang w:eastAsia="en-US"/>
        </w:rPr>
        <w:t>n, stond daar de goede Naomi en zag met verwondering op de gr</w:t>
      </w:r>
      <w:r w:rsidR="00102B20" w:rsidRPr="00C64AC9">
        <w:rPr>
          <w:lang w:eastAsia="en-US"/>
        </w:rPr>
        <w:t>ote</w:t>
      </w:r>
      <w:r w:rsidRPr="00C64AC9">
        <w:rPr>
          <w:lang w:eastAsia="en-US"/>
        </w:rPr>
        <w:t xml:space="preserve"> hoeveelheid koren, waaraan</w:t>
      </w:r>
      <w:r w:rsidR="00181CE8" w:rsidRPr="00C64AC9">
        <w:rPr>
          <w:lang w:eastAsia="en-US"/>
        </w:rPr>
        <w:t xml:space="preserve"> ze</w:t>
      </w:r>
      <w:r w:rsidR="00F158FC" w:rsidRPr="00C64AC9">
        <w:rPr>
          <w:lang w:eastAsia="en-US"/>
        </w:rPr>
        <w:t xml:space="preserve"> </w:t>
      </w:r>
      <w:r w:rsidRPr="00C64AC9">
        <w:rPr>
          <w:lang w:eastAsia="en-US"/>
        </w:rPr>
        <w:t>voor verscheidene dagen genoeg had</w:t>
      </w:r>
      <w:r w:rsidR="00C64AC9" w:rsidRPr="00C64AC9">
        <w:rPr>
          <w:lang w:eastAsia="en-US"/>
        </w:rPr>
        <w:t>. Zij</w:t>
      </w:r>
      <w:r w:rsidR="00F158FC" w:rsidRPr="00C64AC9">
        <w:rPr>
          <w:lang w:eastAsia="en-US"/>
        </w:rPr>
        <w:t xml:space="preserve"> </w:t>
      </w:r>
      <w:r w:rsidRPr="00C64AC9">
        <w:rPr>
          <w:lang w:eastAsia="en-US"/>
        </w:rPr>
        <w:t>vraagt niets,</w:t>
      </w:r>
      <w:r w:rsidR="00181CE8" w:rsidRPr="00C64AC9">
        <w:rPr>
          <w:lang w:eastAsia="en-US"/>
        </w:rPr>
        <w:t xml:space="preserve"> ze</w:t>
      </w:r>
      <w:r w:rsidR="00F158FC" w:rsidRPr="00C64AC9">
        <w:rPr>
          <w:lang w:eastAsia="en-US"/>
        </w:rPr>
        <w:t xml:space="preserve"> </w:t>
      </w:r>
      <w:r w:rsidRPr="00C64AC9">
        <w:rPr>
          <w:lang w:eastAsia="en-US"/>
        </w:rPr>
        <w:t>zegt niets; maar zeker werden</w:t>
      </w:r>
      <w:r w:rsidR="00102B20" w:rsidRPr="00C64AC9">
        <w:rPr>
          <w:lang w:eastAsia="en-US"/>
        </w:rPr>
        <w:t xml:space="preserve"> haar </w:t>
      </w:r>
      <w:r w:rsidR="00941D23" w:rsidRPr="00C64AC9">
        <w:rPr>
          <w:lang w:eastAsia="en-US"/>
        </w:rPr>
        <w:t>oge</w:t>
      </w:r>
      <w:r w:rsidRPr="00C64AC9">
        <w:rPr>
          <w:lang w:eastAsia="en-US"/>
        </w:rPr>
        <w:t>n vochtig en was haar t</w:t>
      </w:r>
      <w:r w:rsidR="006943E0" w:rsidRPr="00C64AC9">
        <w:rPr>
          <w:lang w:eastAsia="en-US"/>
        </w:rPr>
        <w:t>ede</w:t>
      </w:r>
      <w:r w:rsidRPr="00C64AC9">
        <w:rPr>
          <w:lang w:eastAsia="en-US"/>
        </w:rPr>
        <w:t>r hart vol bij de gedachte aan</w:t>
      </w:r>
      <w:r w:rsidR="00941D23" w:rsidRPr="00C64AC9">
        <w:rPr>
          <w:lang w:eastAsia="en-US"/>
        </w:rPr>
        <w:t xml:space="preserve"> van God</w:t>
      </w:r>
      <w:r w:rsidRPr="00C64AC9">
        <w:rPr>
          <w:lang w:eastAsia="en-US"/>
        </w:rPr>
        <w:t xml:space="preserve"> goede zorg voor haar, oude vrouw, aan wie Hij</w:t>
      </w:r>
      <w:r w:rsidR="00941D23" w:rsidRPr="00C64AC9">
        <w:rPr>
          <w:lang w:eastAsia="en-US"/>
        </w:rPr>
        <w:t xml:space="preserve"> zo </w:t>
      </w:r>
      <w:r w:rsidRPr="00C64AC9">
        <w:rPr>
          <w:lang w:eastAsia="en-US"/>
        </w:rPr>
        <w:t>lieve dochter had geschonken</w:t>
      </w:r>
      <w:r w:rsidR="00C64AC9" w:rsidRPr="00C64AC9">
        <w:rPr>
          <w:lang w:eastAsia="en-US"/>
        </w:rPr>
        <w:t>. Z</w:t>
      </w:r>
      <w:r w:rsidRPr="00C64AC9">
        <w:rPr>
          <w:lang w:eastAsia="en-US"/>
        </w:rPr>
        <w:t>eker zal</w:t>
      </w:r>
      <w:r w:rsidR="00181CE8" w:rsidRPr="00C64AC9">
        <w:rPr>
          <w:lang w:eastAsia="en-US"/>
        </w:rPr>
        <w:t xml:space="preserve"> ze</w:t>
      </w:r>
      <w:r w:rsidR="00F158FC" w:rsidRPr="00C64AC9">
        <w:rPr>
          <w:lang w:eastAsia="en-US"/>
        </w:rPr>
        <w:t xml:space="preserve"> </w:t>
      </w:r>
      <w:r w:rsidRPr="00C64AC9">
        <w:rPr>
          <w:lang w:eastAsia="en-US"/>
        </w:rPr>
        <w:t>toen</w:t>
      </w:r>
      <w:r w:rsidR="00941D23" w:rsidRPr="00C64AC9">
        <w:rPr>
          <w:lang w:eastAsia="en-US"/>
        </w:rPr>
        <w:t xml:space="preserve"> van God</w:t>
      </w:r>
      <w:r w:rsidRPr="00C64AC9">
        <w:rPr>
          <w:lang w:eastAsia="en-US"/>
        </w:rPr>
        <w:t xml:space="preserve"> zegen over haar kind afgebeden hebben. Ruth zag dit alles en lachte stil en schreide tegelijk van zalige blijdschap.</w:t>
      </w:r>
    </w:p>
    <w:p w:rsidR="005612CF" w:rsidRDefault="00B93F5A" w:rsidP="00102B20">
      <w:pPr>
        <w:jc w:val="both"/>
        <w:rPr>
          <w:lang w:eastAsia="en-US"/>
        </w:rPr>
      </w:pPr>
      <w:r w:rsidRPr="00C64AC9">
        <w:rPr>
          <w:lang w:eastAsia="en-US"/>
        </w:rPr>
        <w:t>O,</w:t>
      </w:r>
      <w:r w:rsidR="00265062" w:rsidRPr="00C64AC9">
        <w:rPr>
          <w:lang w:eastAsia="en-US"/>
        </w:rPr>
        <w:t xml:space="preserve"> dochters konden mengmalen het toch reeds</w:t>
      </w:r>
      <w:r w:rsidR="00941D23" w:rsidRPr="00C64AC9">
        <w:rPr>
          <w:lang w:eastAsia="en-US"/>
        </w:rPr>
        <w:t xml:space="preserve"> zo </w:t>
      </w:r>
      <w:r w:rsidR="00C64AC9">
        <w:rPr>
          <w:lang w:eastAsia="en-US"/>
        </w:rPr>
        <w:t>moeilijk</w:t>
      </w:r>
      <w:r w:rsidR="00265062" w:rsidRPr="00C64AC9">
        <w:rPr>
          <w:lang w:eastAsia="en-US"/>
        </w:rPr>
        <w:t xml:space="preserve"> en zorgvol leven </w:t>
      </w:r>
      <w:r w:rsidR="005612CF">
        <w:rPr>
          <w:lang w:eastAsia="en-US"/>
        </w:rPr>
        <w:t xml:space="preserve">van hun </w:t>
      </w:r>
      <w:r w:rsidR="00265062" w:rsidRPr="00C64AC9">
        <w:rPr>
          <w:lang w:eastAsia="en-US"/>
        </w:rPr>
        <w:t>bejaarde moeders veel dragelijker maken; indien</w:t>
      </w:r>
      <w:r w:rsidR="00181CE8" w:rsidRPr="00C64AC9">
        <w:rPr>
          <w:lang w:eastAsia="en-US"/>
        </w:rPr>
        <w:t xml:space="preserve"> ze</w:t>
      </w:r>
      <w:r w:rsidR="00F158FC" w:rsidRPr="00C64AC9">
        <w:rPr>
          <w:lang w:eastAsia="en-US"/>
        </w:rPr>
        <w:t xml:space="preserve"> </w:t>
      </w:r>
      <w:r w:rsidR="00265062" w:rsidRPr="00C64AC9">
        <w:rPr>
          <w:lang w:eastAsia="en-US"/>
        </w:rPr>
        <w:t>het, soms gemakkelijk verdiende, loon niet aan tooi en zondige opschik besteedden, maar bij moeder naar huis brachten. Deze heeft toch reeds z</w:t>
      </w:r>
      <w:r w:rsidR="00181CE8" w:rsidRPr="00C64AC9">
        <w:rPr>
          <w:lang w:eastAsia="en-US"/>
        </w:rPr>
        <w:t>ove</w:t>
      </w:r>
      <w:r w:rsidR="00265062" w:rsidRPr="00C64AC9">
        <w:rPr>
          <w:lang w:eastAsia="en-US"/>
        </w:rPr>
        <w:t>el te zorgen, en misschien</w:t>
      </w:r>
      <w:r w:rsidR="00102B20" w:rsidRPr="00C64AC9">
        <w:rPr>
          <w:lang w:eastAsia="en-US"/>
        </w:rPr>
        <w:t xml:space="preserve"> haar </w:t>
      </w:r>
      <w:r w:rsidR="00265062" w:rsidRPr="00C64AC9">
        <w:rPr>
          <w:lang w:eastAsia="en-US"/>
        </w:rPr>
        <w:t xml:space="preserve">oude </w:t>
      </w:r>
      <w:r w:rsidR="00941D23" w:rsidRPr="00C64AC9">
        <w:rPr>
          <w:lang w:eastAsia="en-US"/>
        </w:rPr>
        <w:t>oge</w:t>
      </w:r>
      <w:r w:rsidR="00265062" w:rsidRPr="00C64AC9">
        <w:rPr>
          <w:lang w:eastAsia="en-US"/>
        </w:rPr>
        <w:t>n, helaas</w:t>
      </w:r>
      <w:r w:rsidR="005279BC" w:rsidRPr="00C64AC9">
        <w:rPr>
          <w:lang w:eastAsia="en-US"/>
        </w:rPr>
        <w:t>!</w:t>
      </w:r>
      <w:r w:rsidR="00265062" w:rsidRPr="00C64AC9">
        <w:rPr>
          <w:lang w:eastAsia="en-US"/>
        </w:rPr>
        <w:t xml:space="preserve"> nog te pijnen, om</w:t>
      </w:r>
      <w:r w:rsidRPr="00C64AC9">
        <w:rPr>
          <w:lang w:eastAsia="en-US"/>
        </w:rPr>
        <w:t xml:space="preserve"> het </w:t>
      </w:r>
      <w:r w:rsidR="00265062" w:rsidRPr="00C64AC9">
        <w:rPr>
          <w:lang w:eastAsia="en-US"/>
        </w:rPr>
        <w:t xml:space="preserve">kieltje van haar knaap of het kleedje van haar dochter gaaf en heel te krijgen en knap te houden. </w:t>
      </w:r>
    </w:p>
    <w:p w:rsidR="00265062" w:rsidRPr="00C64AC9" w:rsidRDefault="00265062" w:rsidP="00102B20">
      <w:pPr>
        <w:jc w:val="both"/>
        <w:rPr>
          <w:lang w:eastAsia="en-US"/>
        </w:rPr>
      </w:pPr>
      <w:r w:rsidRPr="00C64AC9">
        <w:rPr>
          <w:lang w:eastAsia="en-US"/>
        </w:rPr>
        <w:t>Maar ook hoe menig dochter durft haar loon niet naar huis, niet naar moeder brengen; omdat dit het loon</w:t>
      </w:r>
      <w:r w:rsidR="00941D23" w:rsidRPr="00C64AC9">
        <w:rPr>
          <w:lang w:eastAsia="en-US"/>
        </w:rPr>
        <w:t xml:space="preserve"> van de </w:t>
      </w:r>
      <w:r w:rsidRPr="00C64AC9">
        <w:rPr>
          <w:lang w:eastAsia="en-US"/>
        </w:rPr>
        <w:t>zonde is</w:t>
      </w:r>
      <w:r w:rsidR="005279BC" w:rsidRPr="00C64AC9">
        <w:rPr>
          <w:lang w:eastAsia="en-US"/>
        </w:rPr>
        <w:t>!</w:t>
      </w:r>
      <w:r w:rsidR="00D349A6">
        <w:rPr>
          <w:lang w:eastAsia="en-US"/>
        </w:rPr>
        <w:t xml:space="preserve"> </w:t>
      </w:r>
      <w:r w:rsidRPr="00C64AC9">
        <w:rPr>
          <w:lang w:eastAsia="en-US"/>
        </w:rPr>
        <w:t>Elke winst</w:t>
      </w:r>
      <w:r w:rsidR="00941D23" w:rsidRPr="00C64AC9">
        <w:rPr>
          <w:lang w:eastAsia="en-US"/>
        </w:rPr>
        <w:t xml:space="preserve"> van de </w:t>
      </w:r>
      <w:r w:rsidRPr="00C64AC9">
        <w:rPr>
          <w:lang w:eastAsia="en-US"/>
        </w:rPr>
        <w:t>dochter, waarvan moeder niet mag weten, deugt niet. Maar wee dan ook die ontaarde moeders, die ruimer leven door het zondeloon van haar dochter</w:t>
      </w:r>
      <w:r w:rsidR="005612CF">
        <w:rPr>
          <w:lang w:eastAsia="en-US"/>
        </w:rPr>
        <w:t>s</w:t>
      </w:r>
      <w:r w:rsidR="005279BC" w:rsidRPr="00C64AC9">
        <w:rPr>
          <w:lang w:eastAsia="en-US"/>
        </w:rPr>
        <w:t>!</w:t>
      </w:r>
    </w:p>
    <w:p w:rsidR="00265062" w:rsidRPr="00C64AC9" w:rsidRDefault="00265062" w:rsidP="00102B20">
      <w:pPr>
        <w:jc w:val="both"/>
        <w:rPr>
          <w:lang w:eastAsia="en-US"/>
        </w:rPr>
      </w:pPr>
      <w:r w:rsidRPr="00C64AC9">
        <w:rPr>
          <w:lang w:eastAsia="en-US"/>
        </w:rPr>
        <w:t>De zuiverste en reinste blijdschap</w:t>
      </w:r>
      <w:r w:rsidR="00941D23" w:rsidRPr="00C64AC9">
        <w:rPr>
          <w:lang w:eastAsia="en-US"/>
        </w:rPr>
        <w:t xml:space="preserve"> van de </w:t>
      </w:r>
      <w:r w:rsidRPr="00C64AC9">
        <w:rPr>
          <w:lang w:eastAsia="en-US"/>
        </w:rPr>
        <w:t>aarde en des hemels ontspringt uit de onzelfzuchtige en liefdevolle mededeelzaam</w:t>
      </w:r>
      <w:r w:rsidRPr="00C64AC9">
        <w:rPr>
          <w:lang w:eastAsia="en-US"/>
        </w:rPr>
        <w:softHyphen/>
        <w:t>heid van God en van</w:t>
      </w:r>
      <w:r w:rsidR="00941D23" w:rsidRPr="00C64AC9">
        <w:rPr>
          <w:lang w:eastAsia="en-US"/>
        </w:rPr>
        <w:t xml:space="preserve"> mens</w:t>
      </w:r>
      <w:r w:rsidRPr="00C64AC9">
        <w:rPr>
          <w:lang w:eastAsia="en-US"/>
        </w:rPr>
        <w:t>en. De hoogste en edelste blijdschap, die des geestes, die voor de eeuwigheid is, ont</w:t>
      </w:r>
      <w:r w:rsidRPr="00C64AC9">
        <w:rPr>
          <w:lang w:eastAsia="en-US"/>
        </w:rPr>
        <w:softHyphen/>
        <w:t xml:space="preserve">staat hieruit, dat God </w:t>
      </w:r>
      <w:r w:rsidR="00DB4682" w:rsidRPr="005612CF">
        <w:rPr>
          <w:i/>
          <w:lang w:eastAsia="en-US"/>
        </w:rPr>
        <w:t>Alzo</w:t>
      </w:r>
      <w:r w:rsidR="005279BC" w:rsidRPr="005612CF">
        <w:rPr>
          <w:i/>
          <w:lang w:eastAsia="en-US"/>
        </w:rPr>
        <w:t xml:space="preserve"> </w:t>
      </w:r>
      <w:r w:rsidRPr="005612CF">
        <w:rPr>
          <w:i/>
          <w:lang w:eastAsia="en-US"/>
        </w:rPr>
        <w:t xml:space="preserve">lief de wereld heeft gehad, dat Hij Zijnen </w:t>
      </w:r>
      <w:r w:rsidR="00C2620C" w:rsidRPr="005612CF">
        <w:rPr>
          <w:i/>
          <w:lang w:eastAsia="en-US"/>
        </w:rPr>
        <w:t>eni</w:t>
      </w:r>
      <w:r w:rsidRPr="005612CF">
        <w:rPr>
          <w:i/>
          <w:lang w:eastAsia="en-US"/>
        </w:rPr>
        <w:t>ggeboren Zoon gegeven heeft</w:t>
      </w:r>
      <w:r w:rsidRPr="00C64AC9">
        <w:rPr>
          <w:lang w:eastAsia="en-US"/>
        </w:rPr>
        <w:t xml:space="preserve"> (Joh. 3: 16). De geestelijke verheuging des harten ligt hierin, dat Christus zich</w:t>
      </w:r>
      <w:r w:rsidR="003D411D" w:rsidRPr="00C64AC9">
        <w:rPr>
          <w:lang w:eastAsia="en-US"/>
        </w:rPr>
        <w:t>zelf</w:t>
      </w:r>
      <w:r w:rsidRPr="00C64AC9">
        <w:rPr>
          <w:lang w:eastAsia="en-US"/>
        </w:rPr>
        <w:t xml:space="preserve"> aan dit hart heeft gegeven. Maar ook onder en door</w:t>
      </w:r>
      <w:r w:rsidR="00941D23" w:rsidRPr="00C64AC9">
        <w:rPr>
          <w:lang w:eastAsia="en-US"/>
        </w:rPr>
        <w:t xml:space="preserve"> mens</w:t>
      </w:r>
      <w:r w:rsidRPr="00C64AC9">
        <w:rPr>
          <w:lang w:eastAsia="en-US"/>
        </w:rPr>
        <w:t xml:space="preserve">en wordt, ofschoon slechts tijdelijke en </w:t>
      </w:r>
      <w:r w:rsidR="00E31795" w:rsidRPr="00C64AC9">
        <w:rPr>
          <w:lang w:eastAsia="en-US"/>
        </w:rPr>
        <w:t>aards</w:t>
      </w:r>
      <w:r w:rsidRPr="00C64AC9">
        <w:rPr>
          <w:lang w:eastAsia="en-US"/>
        </w:rPr>
        <w:t>e, blijdschap gewrocht, door dat geven van zich</w:t>
      </w:r>
      <w:r w:rsidR="003D411D" w:rsidRPr="00C64AC9">
        <w:rPr>
          <w:lang w:eastAsia="en-US"/>
        </w:rPr>
        <w:t>zelf</w:t>
      </w:r>
      <w:r w:rsidRPr="00C64AC9">
        <w:rPr>
          <w:lang w:eastAsia="en-US"/>
        </w:rPr>
        <w:t xml:space="preserve"> en eigen gaven in liefdevolle mededeelzaamheid.</w:t>
      </w:r>
    </w:p>
    <w:p w:rsidR="00265062" w:rsidRPr="00C64AC9" w:rsidRDefault="005279BC" w:rsidP="00102B20">
      <w:pPr>
        <w:jc w:val="both"/>
        <w:rPr>
          <w:lang w:eastAsia="en-US"/>
        </w:rPr>
      </w:pPr>
      <w:r w:rsidRPr="00C64AC9">
        <w:rPr>
          <w:lang w:eastAsia="en-US"/>
        </w:rPr>
        <w:t xml:space="preserve">Zo </w:t>
      </w:r>
      <w:r w:rsidR="00265062" w:rsidRPr="00C64AC9">
        <w:rPr>
          <w:lang w:eastAsia="en-US"/>
        </w:rPr>
        <w:t>verhoogde nog. Ruth en Naomi's verrassing en eigen innerlijk genoegen, als</w:t>
      </w:r>
      <w:r w:rsidR="00181CE8" w:rsidRPr="00C64AC9">
        <w:rPr>
          <w:lang w:eastAsia="en-US"/>
        </w:rPr>
        <w:t xml:space="preserve"> ze</w:t>
      </w:r>
      <w:r w:rsidR="00F158FC" w:rsidRPr="00C64AC9">
        <w:rPr>
          <w:lang w:eastAsia="en-US"/>
        </w:rPr>
        <w:t xml:space="preserve"> </w:t>
      </w:r>
      <w:r w:rsidR="00265062" w:rsidRPr="00C64AC9">
        <w:rPr>
          <w:lang w:eastAsia="en-US"/>
        </w:rPr>
        <w:t>nog ten laatste te voorschijn bracht en aan</w:t>
      </w:r>
      <w:r w:rsidR="00102B20" w:rsidRPr="00C64AC9">
        <w:rPr>
          <w:lang w:eastAsia="en-US"/>
        </w:rPr>
        <w:t xml:space="preserve"> haar </w:t>
      </w:r>
      <w:r w:rsidR="00265062" w:rsidRPr="00C64AC9">
        <w:rPr>
          <w:lang w:eastAsia="en-US"/>
        </w:rPr>
        <w:t>schoonmoeder gaf, wat</w:t>
      </w:r>
      <w:r w:rsidR="00181CE8" w:rsidRPr="00C64AC9">
        <w:rPr>
          <w:lang w:eastAsia="en-US"/>
        </w:rPr>
        <w:t xml:space="preserve"> ze</w:t>
      </w:r>
      <w:r w:rsidR="00F158FC" w:rsidRPr="00C64AC9">
        <w:rPr>
          <w:lang w:eastAsia="en-US"/>
        </w:rPr>
        <w:t xml:space="preserve"> </w:t>
      </w:r>
      <w:r w:rsidR="00265062" w:rsidRPr="00C64AC9">
        <w:rPr>
          <w:lang w:eastAsia="en-US"/>
        </w:rPr>
        <w:t>van</w:t>
      </w:r>
      <w:r w:rsidR="00102B20" w:rsidRPr="00C64AC9">
        <w:rPr>
          <w:lang w:eastAsia="en-US"/>
        </w:rPr>
        <w:t xml:space="preserve"> haar </w:t>
      </w:r>
      <w:r w:rsidR="00265062" w:rsidRPr="00C64AC9">
        <w:rPr>
          <w:lang w:eastAsia="en-US"/>
        </w:rPr>
        <w:t>verzadiging., dat is na ruimschoots verzadigd te zijn, van het maal had over</w:t>
      </w:r>
      <w:r w:rsidR="00265062" w:rsidRPr="00C64AC9">
        <w:rPr>
          <w:lang w:eastAsia="en-US"/>
        </w:rPr>
        <w:softHyphen/>
        <w:t xml:space="preserve">gehouden. Misschien was haar dit nog tot dit doel door Boaz </w:t>
      </w:r>
      <w:r w:rsidR="003D411D" w:rsidRPr="00C64AC9">
        <w:rPr>
          <w:lang w:eastAsia="en-US"/>
        </w:rPr>
        <w:t>zelf</w:t>
      </w:r>
      <w:r w:rsidR="00265062" w:rsidRPr="00C64AC9">
        <w:rPr>
          <w:lang w:eastAsia="en-US"/>
        </w:rPr>
        <w:t xml:space="preserve"> aan tafel toegeschoven; gelijk somtijds aan onze</w:t>
      </w:r>
      <w:r w:rsidR="005612CF">
        <w:rPr>
          <w:lang w:eastAsia="en-US"/>
        </w:rPr>
        <w:t xml:space="preserve"> </w:t>
      </w:r>
      <w:r w:rsidR="00265062" w:rsidRPr="00C64AC9">
        <w:rPr>
          <w:lang w:eastAsia="en-US"/>
        </w:rPr>
        <w:t>tegenwoordige feestmaaltijden enkele lekkernijen</w:t>
      </w:r>
      <w:r w:rsidR="00941D23" w:rsidRPr="00C64AC9">
        <w:rPr>
          <w:lang w:eastAsia="en-US"/>
        </w:rPr>
        <w:t xml:space="preserve"> van de </w:t>
      </w:r>
      <w:r w:rsidR="00265062" w:rsidRPr="00C64AC9">
        <w:rPr>
          <w:lang w:eastAsia="en-US"/>
        </w:rPr>
        <w:t>toespijze voor de kinderkens worden medegegeven</w:t>
      </w:r>
      <w:r w:rsidR="001B7AED">
        <w:rPr>
          <w:lang w:eastAsia="en-US"/>
        </w:rPr>
        <w:t>. W</w:t>
      </w:r>
      <w:r w:rsidR="00265062" w:rsidRPr="00C64AC9">
        <w:rPr>
          <w:lang w:eastAsia="en-US"/>
        </w:rPr>
        <w:t>ant anders had Ruth toch niet het recht zich kunnen toekennen, om van</w:t>
      </w:r>
      <w:r w:rsidR="00941D23" w:rsidRPr="00C64AC9">
        <w:rPr>
          <w:lang w:eastAsia="en-US"/>
        </w:rPr>
        <w:t xml:space="preserve"> de </w:t>
      </w:r>
      <w:r w:rsidR="00265062" w:rsidRPr="00C64AC9">
        <w:rPr>
          <w:lang w:eastAsia="en-US"/>
        </w:rPr>
        <w:t>algem</w:t>
      </w:r>
      <w:r w:rsidR="00102B20" w:rsidRPr="00C64AC9">
        <w:rPr>
          <w:lang w:eastAsia="en-US"/>
        </w:rPr>
        <w:t xml:space="preserve">een </w:t>
      </w:r>
      <w:r w:rsidR="00941D23" w:rsidRPr="00C64AC9">
        <w:rPr>
          <w:lang w:eastAsia="en-US"/>
        </w:rPr>
        <w:t>dis</w:t>
      </w:r>
      <w:r w:rsidR="00265062" w:rsidRPr="00C64AC9">
        <w:rPr>
          <w:lang w:eastAsia="en-US"/>
        </w:rPr>
        <w:t xml:space="preserve"> iets ten eigen behoeve buiten</w:t>
      </w:r>
      <w:r w:rsidR="003C0B0E">
        <w:rPr>
          <w:lang w:eastAsia="en-US"/>
        </w:rPr>
        <w:t xml:space="preserve"> die </w:t>
      </w:r>
      <w:r w:rsidR="00941D23" w:rsidRPr="00C64AC9">
        <w:rPr>
          <w:lang w:eastAsia="en-US"/>
        </w:rPr>
        <w:t>dis</w:t>
      </w:r>
      <w:r w:rsidR="00265062" w:rsidRPr="00C64AC9">
        <w:rPr>
          <w:lang w:eastAsia="en-US"/>
        </w:rPr>
        <w:t xml:space="preserve"> zich toe te eigenen en niet zich mede te nemen.</w:t>
      </w:r>
    </w:p>
    <w:p w:rsidR="005612CF" w:rsidRDefault="00265062" w:rsidP="00102B20">
      <w:pPr>
        <w:jc w:val="both"/>
        <w:rPr>
          <w:lang w:eastAsia="en-US"/>
        </w:rPr>
      </w:pPr>
      <w:r w:rsidRPr="00C64AC9">
        <w:rPr>
          <w:lang w:eastAsia="en-US"/>
        </w:rPr>
        <w:t>Wat in het huisgezin ten gebruike</w:t>
      </w:r>
      <w:r w:rsidR="00941D23" w:rsidRPr="00C64AC9">
        <w:rPr>
          <w:lang w:eastAsia="en-US"/>
        </w:rPr>
        <w:t xml:space="preserve"> van de </w:t>
      </w:r>
      <w:r w:rsidRPr="00C64AC9">
        <w:rPr>
          <w:lang w:eastAsia="en-US"/>
        </w:rPr>
        <w:t>huisgen</w:t>
      </w:r>
      <w:r w:rsidR="00102B20" w:rsidRPr="00C64AC9">
        <w:rPr>
          <w:lang w:eastAsia="en-US"/>
        </w:rPr>
        <w:t>ote</w:t>
      </w:r>
      <w:r w:rsidRPr="00C64AC9">
        <w:rPr>
          <w:lang w:eastAsia="en-US"/>
        </w:rPr>
        <w:t>n,</w:t>
      </w:r>
      <w:r w:rsidR="00181CE8" w:rsidRPr="00C64AC9">
        <w:rPr>
          <w:lang w:eastAsia="en-US"/>
        </w:rPr>
        <w:t xml:space="preserve"> ze</w:t>
      </w:r>
      <w:r w:rsidR="00F158FC" w:rsidRPr="00C64AC9">
        <w:rPr>
          <w:lang w:eastAsia="en-US"/>
        </w:rPr>
        <w:t xml:space="preserve"> </w:t>
      </w:r>
      <w:r w:rsidRPr="00C64AC9">
        <w:rPr>
          <w:lang w:eastAsia="en-US"/>
        </w:rPr>
        <w:t>het voor ieder een afzonderlijk en bepaald deel, wordt gegund, dat blijft, niet gebruikt of genuttigd, voorzeker het eigendom des huizes, waarover niemand de vrije beschikking heeft dan de heer of vrouw des huizes.</w:t>
      </w:r>
      <w:r w:rsidR="00D349A6">
        <w:rPr>
          <w:lang w:eastAsia="en-US"/>
        </w:rPr>
        <w:t xml:space="preserve"> </w:t>
      </w:r>
      <w:r w:rsidR="00D80FDC" w:rsidRPr="00C64AC9">
        <w:rPr>
          <w:lang w:eastAsia="en-US"/>
        </w:rPr>
        <w:t>"</w:t>
      </w:r>
      <w:r w:rsidRPr="00C64AC9">
        <w:rPr>
          <w:lang w:eastAsia="en-US"/>
        </w:rPr>
        <w:t>Maar indien het van ons eigen toegestaan deel is, en</w:t>
      </w:r>
      <w:r w:rsidR="00181CE8" w:rsidRPr="00C64AC9">
        <w:rPr>
          <w:lang w:eastAsia="en-US"/>
        </w:rPr>
        <w:t xml:space="preserve"> we</w:t>
      </w:r>
      <w:r w:rsidR="00F158FC" w:rsidRPr="00C64AC9">
        <w:rPr>
          <w:lang w:eastAsia="en-US"/>
        </w:rPr>
        <w:t xml:space="preserve"> </w:t>
      </w:r>
      <w:r w:rsidRPr="00C64AC9">
        <w:rPr>
          <w:lang w:eastAsia="en-US"/>
        </w:rPr>
        <w:t xml:space="preserve">het bewaard hebben voor vrienden of armen?" </w:t>
      </w:r>
    </w:p>
    <w:p w:rsidR="00265062" w:rsidRPr="00C64AC9" w:rsidRDefault="00265062" w:rsidP="00102B20">
      <w:pPr>
        <w:jc w:val="both"/>
        <w:rPr>
          <w:lang w:eastAsia="en-US"/>
        </w:rPr>
      </w:pPr>
      <w:r w:rsidRPr="00C64AC9">
        <w:rPr>
          <w:lang w:eastAsia="en-US"/>
        </w:rPr>
        <w:t>Dat men dit dan</w:t>
      </w:r>
      <w:r w:rsidR="00941D23" w:rsidRPr="00C64AC9">
        <w:rPr>
          <w:lang w:eastAsia="en-US"/>
        </w:rPr>
        <w:t xml:space="preserve"> de </w:t>
      </w:r>
      <w:r w:rsidRPr="00C64AC9">
        <w:rPr>
          <w:lang w:eastAsia="en-US"/>
        </w:rPr>
        <w:t>rechte eigenaren van het goed vrage, maar nooit eigenmachtig weggeve, wat voor eigen gebruik, dat is</w:t>
      </w:r>
      <w:r w:rsidR="00102B20" w:rsidRPr="00C64AC9">
        <w:rPr>
          <w:lang w:eastAsia="en-US"/>
        </w:rPr>
        <w:t>:</w:t>
      </w:r>
      <w:r w:rsidRPr="00C64AC9">
        <w:rPr>
          <w:lang w:eastAsia="en-US"/>
        </w:rPr>
        <w:t xml:space="preserve"> voor dat des huizes was bestemd</w:t>
      </w:r>
      <w:r w:rsidR="001B7AED">
        <w:rPr>
          <w:lang w:eastAsia="en-US"/>
        </w:rPr>
        <w:t>. W</w:t>
      </w:r>
      <w:r w:rsidRPr="00C64AC9">
        <w:rPr>
          <w:lang w:eastAsia="en-US"/>
        </w:rPr>
        <w:t>ilt</w:t>
      </w:r>
      <w:r w:rsidR="00181CE8" w:rsidRPr="00C64AC9">
        <w:rPr>
          <w:lang w:eastAsia="en-US"/>
        </w:rPr>
        <w:t xml:space="preserve"> u </w:t>
      </w:r>
      <w:r w:rsidRPr="00C64AC9">
        <w:rPr>
          <w:lang w:eastAsia="en-US"/>
        </w:rPr>
        <w:t>wel doen, doe het dan van hetgeen u in eigendom toebe</w:t>
      </w:r>
      <w:r w:rsidRPr="00C64AC9">
        <w:rPr>
          <w:lang w:eastAsia="en-US"/>
        </w:rPr>
        <w:softHyphen/>
        <w:t>hoort, niet van het eigendom eens anderen, dat wel voor een deel u werd afgestaan, maar om in uw eigen nooddruft, niet in die van anderen te voorzien.</w:t>
      </w:r>
    </w:p>
    <w:p w:rsidR="00265062" w:rsidRPr="00C64AC9" w:rsidRDefault="00265062" w:rsidP="00102B20">
      <w:pPr>
        <w:jc w:val="both"/>
        <w:rPr>
          <w:lang w:eastAsia="en-US"/>
        </w:rPr>
      </w:pPr>
      <w:r w:rsidRPr="00C64AC9">
        <w:rPr>
          <w:lang w:eastAsia="en-US"/>
        </w:rPr>
        <w:t>Toch houdt men van het verdiende loon meestal genoeg over, om en</w:t>
      </w:r>
      <w:r w:rsidR="00102B20" w:rsidRPr="00C64AC9">
        <w:rPr>
          <w:lang w:eastAsia="en-US"/>
        </w:rPr>
        <w:t xml:space="preserve"> zijn </w:t>
      </w:r>
      <w:r w:rsidRPr="00C64AC9">
        <w:rPr>
          <w:lang w:eastAsia="en-US"/>
        </w:rPr>
        <w:t xml:space="preserve">arme ouders, bij </w:t>
      </w:r>
      <w:r w:rsidR="00C2620C" w:rsidRPr="00C64AC9">
        <w:rPr>
          <w:lang w:eastAsia="en-US"/>
        </w:rPr>
        <w:t>eni</w:t>
      </w:r>
      <w:r w:rsidRPr="00C64AC9">
        <w:rPr>
          <w:lang w:eastAsia="en-US"/>
        </w:rPr>
        <w:t>gen goeden wille, en ook andere armen te ondersteunen. Indien</w:t>
      </w:r>
      <w:r w:rsidR="00181CE8" w:rsidRPr="00C64AC9">
        <w:rPr>
          <w:lang w:eastAsia="en-US"/>
        </w:rPr>
        <w:t xml:space="preserve"> u </w:t>
      </w:r>
      <w:r w:rsidRPr="00C64AC9">
        <w:rPr>
          <w:lang w:eastAsia="en-US"/>
        </w:rPr>
        <w:t>brood hebt om te eten en kleding om u te dekken; wat hebt</w:t>
      </w:r>
      <w:r w:rsidR="00181CE8" w:rsidRPr="00C64AC9">
        <w:rPr>
          <w:lang w:eastAsia="en-US"/>
        </w:rPr>
        <w:t xml:space="preserve"> u </w:t>
      </w:r>
      <w:r w:rsidRPr="00C64AC9">
        <w:rPr>
          <w:lang w:eastAsia="en-US"/>
        </w:rPr>
        <w:t>meer nog n</w:t>
      </w:r>
      <w:r w:rsidR="00C2620C" w:rsidRPr="00C64AC9">
        <w:rPr>
          <w:lang w:eastAsia="en-US"/>
        </w:rPr>
        <w:t>odi</w:t>
      </w:r>
      <w:r w:rsidRPr="00C64AC9">
        <w:rPr>
          <w:lang w:eastAsia="en-US"/>
        </w:rPr>
        <w:t>g? Hebt</w:t>
      </w:r>
      <w:r w:rsidR="00181CE8" w:rsidRPr="00C64AC9">
        <w:rPr>
          <w:lang w:eastAsia="en-US"/>
        </w:rPr>
        <w:t xml:space="preserve"> u </w:t>
      </w:r>
      <w:r w:rsidRPr="00C64AC9">
        <w:rPr>
          <w:lang w:eastAsia="en-US"/>
        </w:rPr>
        <w:t>z</w:t>
      </w:r>
      <w:r w:rsidR="00181CE8" w:rsidRPr="00C64AC9">
        <w:rPr>
          <w:lang w:eastAsia="en-US"/>
        </w:rPr>
        <w:t>ove</w:t>
      </w:r>
      <w:r w:rsidRPr="00C64AC9">
        <w:rPr>
          <w:lang w:eastAsia="en-US"/>
        </w:rPr>
        <w:t>el genoegen van het tot dusver ang</w:t>
      </w:r>
      <w:r w:rsidRPr="00C64AC9">
        <w:rPr>
          <w:lang w:eastAsia="en-US"/>
        </w:rPr>
        <w:softHyphen/>
        <w:t>stig op</w:t>
      </w:r>
      <w:r w:rsidR="00181CE8" w:rsidRPr="00C64AC9">
        <w:rPr>
          <w:lang w:eastAsia="en-US"/>
        </w:rPr>
        <w:t xml:space="preserve"> ze</w:t>
      </w:r>
      <w:r w:rsidR="00F158FC" w:rsidRPr="00C64AC9">
        <w:rPr>
          <w:lang w:eastAsia="en-US"/>
        </w:rPr>
        <w:t xml:space="preserve"> </w:t>
      </w:r>
      <w:r w:rsidRPr="00C64AC9">
        <w:rPr>
          <w:lang w:eastAsia="en-US"/>
        </w:rPr>
        <w:t>gelegde en zorgelijk opgespaarde gesmaakt? Ge</w:t>
      </w:r>
      <w:r w:rsidRPr="00C64AC9">
        <w:rPr>
          <w:lang w:eastAsia="en-US"/>
        </w:rPr>
        <w:softHyphen/>
        <w:t>wis nee</w:t>
      </w:r>
      <w:r w:rsidR="001B7AED">
        <w:rPr>
          <w:lang w:eastAsia="en-US"/>
        </w:rPr>
        <w:t>. W</w:t>
      </w:r>
      <w:r w:rsidRPr="00C64AC9">
        <w:rPr>
          <w:lang w:eastAsia="en-US"/>
        </w:rPr>
        <w:t>at God u meer schenkt dan het n</w:t>
      </w:r>
      <w:r w:rsidR="00C2620C" w:rsidRPr="00C64AC9">
        <w:rPr>
          <w:lang w:eastAsia="en-US"/>
        </w:rPr>
        <w:t>odi</w:t>
      </w:r>
      <w:r w:rsidRPr="00C64AC9">
        <w:rPr>
          <w:lang w:eastAsia="en-US"/>
        </w:rPr>
        <w:t>ge, geeft Hij u voor de armen: Maar</w:t>
      </w:r>
      <w:r w:rsidR="00181CE8" w:rsidRPr="00C64AC9">
        <w:rPr>
          <w:lang w:eastAsia="en-US"/>
        </w:rPr>
        <w:t xml:space="preserve"> u </w:t>
      </w:r>
      <w:r w:rsidRPr="00C64AC9">
        <w:rPr>
          <w:lang w:eastAsia="en-US"/>
        </w:rPr>
        <w:t>brengt onder dat n</w:t>
      </w:r>
      <w:r w:rsidR="00C2620C" w:rsidRPr="00C64AC9">
        <w:rPr>
          <w:lang w:eastAsia="en-US"/>
        </w:rPr>
        <w:t>odi</w:t>
      </w:r>
      <w:r w:rsidRPr="00C64AC9">
        <w:rPr>
          <w:lang w:eastAsia="en-US"/>
        </w:rPr>
        <w:t>ge z</w:t>
      </w:r>
      <w:r w:rsidR="00181CE8" w:rsidRPr="00C64AC9">
        <w:rPr>
          <w:lang w:eastAsia="en-US"/>
        </w:rPr>
        <w:t>ove</w:t>
      </w:r>
      <w:r w:rsidRPr="00C64AC9">
        <w:rPr>
          <w:lang w:eastAsia="en-US"/>
        </w:rPr>
        <w:t>el overtolligs. Ook het overbodige wordt u on</w:t>
      </w:r>
      <w:r w:rsidRPr="00C64AC9">
        <w:rPr>
          <w:lang w:eastAsia="en-US"/>
        </w:rPr>
        <w:softHyphen/>
        <w:t>misbaar, door de vele behoeften, die</w:t>
      </w:r>
      <w:r w:rsidR="00D70ACF">
        <w:rPr>
          <w:lang w:eastAsia="en-US"/>
        </w:rPr>
        <w:t xml:space="preserve"> ge u</w:t>
      </w:r>
      <w:r w:rsidR="003D411D" w:rsidRPr="00C64AC9">
        <w:rPr>
          <w:lang w:eastAsia="en-US"/>
        </w:rPr>
        <w:t>zelf</w:t>
      </w:r>
      <w:r w:rsidRPr="00C64AC9">
        <w:rPr>
          <w:lang w:eastAsia="en-US"/>
        </w:rPr>
        <w:t xml:space="preserve"> schept.</w:t>
      </w:r>
    </w:p>
    <w:p w:rsidR="00265062" w:rsidRPr="00C64AC9" w:rsidRDefault="00265062" w:rsidP="00102B20">
      <w:pPr>
        <w:jc w:val="both"/>
        <w:rPr>
          <w:lang w:eastAsia="en-US"/>
        </w:rPr>
      </w:pPr>
      <w:r w:rsidRPr="00C64AC9">
        <w:rPr>
          <w:lang w:eastAsia="en-US"/>
        </w:rPr>
        <w:t>Indien</w:t>
      </w:r>
      <w:r w:rsidR="00181CE8" w:rsidRPr="00C64AC9">
        <w:rPr>
          <w:lang w:eastAsia="en-US"/>
        </w:rPr>
        <w:t xml:space="preserve"> we</w:t>
      </w:r>
      <w:r w:rsidR="00F158FC" w:rsidRPr="00C64AC9">
        <w:rPr>
          <w:lang w:eastAsia="en-US"/>
        </w:rPr>
        <w:t xml:space="preserve"> </w:t>
      </w:r>
      <w:r w:rsidRPr="00C64AC9">
        <w:rPr>
          <w:lang w:eastAsia="en-US"/>
        </w:rPr>
        <w:t>maar eenmaal hebben geleerd, dat één ding n</w:t>
      </w:r>
      <w:r w:rsidR="00C2620C" w:rsidRPr="00C64AC9">
        <w:rPr>
          <w:lang w:eastAsia="en-US"/>
        </w:rPr>
        <w:t>odi</w:t>
      </w:r>
      <w:r w:rsidRPr="00C64AC9">
        <w:rPr>
          <w:lang w:eastAsia="en-US"/>
        </w:rPr>
        <w:t>g is, worden vele andere dingen minder n</w:t>
      </w:r>
      <w:r w:rsidR="00C2620C" w:rsidRPr="00C64AC9">
        <w:rPr>
          <w:lang w:eastAsia="en-US"/>
        </w:rPr>
        <w:t>odi</w:t>
      </w:r>
      <w:r w:rsidRPr="00C64AC9">
        <w:rPr>
          <w:lang w:eastAsia="en-US"/>
        </w:rPr>
        <w:t>g. Dan houden</w:t>
      </w:r>
      <w:r w:rsidR="00181CE8" w:rsidRPr="00C64AC9">
        <w:rPr>
          <w:lang w:eastAsia="en-US"/>
        </w:rPr>
        <w:t xml:space="preserve"> we</w:t>
      </w:r>
      <w:r w:rsidR="00F158FC" w:rsidRPr="00C64AC9">
        <w:rPr>
          <w:lang w:eastAsia="en-US"/>
        </w:rPr>
        <w:t xml:space="preserve"> </w:t>
      </w:r>
      <w:r w:rsidRPr="00C64AC9">
        <w:rPr>
          <w:lang w:eastAsia="en-US"/>
        </w:rPr>
        <w:t>over</w:t>
      </w:r>
      <w:r w:rsidR="001B7AED">
        <w:rPr>
          <w:lang w:eastAsia="en-US"/>
        </w:rPr>
        <w:t>. W</w:t>
      </w:r>
      <w:r w:rsidRPr="00C64AC9">
        <w:rPr>
          <w:lang w:eastAsia="en-US"/>
        </w:rPr>
        <w:t xml:space="preserve">ant God de </w:t>
      </w:r>
      <w:r w:rsidR="00D80FDC" w:rsidRPr="00C64AC9">
        <w:rPr>
          <w:lang w:eastAsia="en-US"/>
        </w:rPr>
        <w:t>Heere</w:t>
      </w:r>
      <w:r w:rsidRPr="00C64AC9">
        <w:rPr>
          <w:lang w:eastAsia="en-US"/>
        </w:rPr>
        <w:t xml:space="preserve"> geeft steeds, ruim en rijk gelijk bij het manna; gelijk de </w:t>
      </w:r>
      <w:r w:rsidR="00D80FDC" w:rsidRPr="00C64AC9">
        <w:rPr>
          <w:lang w:eastAsia="en-US"/>
        </w:rPr>
        <w:t>Heere</w:t>
      </w:r>
      <w:r w:rsidRPr="00C64AC9">
        <w:rPr>
          <w:lang w:eastAsia="en-US"/>
        </w:rPr>
        <w:t xml:space="preserve"> Jezus deed bij het wonderdadig vermenigvuldigde brood.</w:t>
      </w:r>
    </w:p>
    <w:p w:rsidR="00265062" w:rsidRPr="00C64AC9" w:rsidRDefault="00265062" w:rsidP="00102B20">
      <w:pPr>
        <w:jc w:val="both"/>
        <w:rPr>
          <w:lang w:eastAsia="en-US"/>
        </w:rPr>
      </w:pPr>
      <w:r w:rsidRPr="00C64AC9">
        <w:rPr>
          <w:lang w:eastAsia="en-US"/>
        </w:rPr>
        <w:t>Het overvloedige w</w:t>
      </w:r>
      <w:r w:rsidR="001F0126">
        <w:rPr>
          <w:lang w:eastAsia="en-US"/>
        </w:rPr>
        <w:t>egwerpen, neen, mag niet; maar h</w:t>
      </w:r>
      <w:r w:rsidRPr="00C64AC9">
        <w:rPr>
          <w:lang w:eastAsia="en-US"/>
        </w:rPr>
        <w:t>et</w:t>
      </w:r>
      <w:r w:rsidR="001F0126">
        <w:rPr>
          <w:lang w:eastAsia="en-US"/>
        </w:rPr>
        <w:t xml:space="preserve"> </w:t>
      </w:r>
      <w:r w:rsidRPr="00C64AC9">
        <w:rPr>
          <w:lang w:eastAsia="en-US"/>
        </w:rPr>
        <w:t>overvloedige voor ons</w:t>
      </w:r>
      <w:r w:rsidR="003D411D" w:rsidRPr="00C64AC9">
        <w:rPr>
          <w:lang w:eastAsia="en-US"/>
        </w:rPr>
        <w:t>zelf</w:t>
      </w:r>
      <w:r w:rsidRPr="00C64AC9">
        <w:rPr>
          <w:lang w:eastAsia="en-US"/>
        </w:rPr>
        <w:t xml:space="preserve"> opleggen mag evenmin. Noch gierigheid, noch verkwisting betaamt</w:t>
      </w:r>
      <w:r w:rsidR="00941D23" w:rsidRPr="00C64AC9">
        <w:rPr>
          <w:lang w:eastAsia="en-US"/>
        </w:rPr>
        <w:t xml:space="preserve"> de </w:t>
      </w:r>
      <w:r w:rsidRPr="00C64AC9">
        <w:rPr>
          <w:lang w:eastAsia="en-US"/>
        </w:rPr>
        <w:t>Christen</w:t>
      </w:r>
      <w:r w:rsidR="001B7AED">
        <w:rPr>
          <w:lang w:eastAsia="en-US"/>
        </w:rPr>
        <w:t>. W</w:t>
      </w:r>
      <w:r w:rsidRPr="00C64AC9">
        <w:rPr>
          <w:lang w:eastAsia="en-US"/>
        </w:rPr>
        <w:t>at</w:t>
      </w:r>
      <w:r w:rsidR="00181CE8" w:rsidRPr="00C64AC9">
        <w:rPr>
          <w:lang w:eastAsia="en-US"/>
        </w:rPr>
        <w:t xml:space="preserve"> u </w:t>
      </w:r>
      <w:r w:rsidRPr="00C64AC9">
        <w:rPr>
          <w:lang w:eastAsia="en-US"/>
        </w:rPr>
        <w:t>van de verzadiging overhoudt leg het weg voor armen en kerk, voor zending en school.</w:t>
      </w:r>
    </w:p>
    <w:p w:rsidR="00265062" w:rsidRPr="00C64AC9" w:rsidRDefault="00265062" w:rsidP="00102B20">
      <w:pPr>
        <w:jc w:val="both"/>
        <w:rPr>
          <w:lang w:eastAsia="en-US"/>
        </w:rPr>
      </w:pPr>
      <w:r w:rsidRPr="00C64AC9">
        <w:rPr>
          <w:lang w:eastAsia="en-US"/>
        </w:rPr>
        <w:t>En indien</w:t>
      </w:r>
      <w:r w:rsidR="00181CE8" w:rsidRPr="00C64AC9">
        <w:rPr>
          <w:lang w:eastAsia="en-US"/>
        </w:rPr>
        <w:t xml:space="preserve"> u </w:t>
      </w:r>
      <w:r w:rsidRPr="00C64AC9">
        <w:rPr>
          <w:lang w:eastAsia="en-US"/>
        </w:rPr>
        <w:t>als</w:t>
      </w:r>
      <w:r w:rsidR="00941D23" w:rsidRPr="00C64AC9">
        <w:rPr>
          <w:lang w:eastAsia="en-US"/>
        </w:rPr>
        <w:t xml:space="preserve"> een </w:t>
      </w:r>
      <w:r w:rsidRPr="00C64AC9">
        <w:rPr>
          <w:lang w:eastAsia="en-US"/>
        </w:rPr>
        <w:t>Ruth moogt opgaan naar</w:t>
      </w:r>
      <w:r w:rsidR="00941D23" w:rsidRPr="00C64AC9">
        <w:rPr>
          <w:lang w:eastAsia="en-US"/>
        </w:rPr>
        <w:t xml:space="preserve"> de dis</w:t>
      </w:r>
      <w:r w:rsidRPr="00C64AC9">
        <w:rPr>
          <w:lang w:eastAsia="en-US"/>
        </w:rPr>
        <w:t xml:space="preserve"> van</w:t>
      </w:r>
      <w:r w:rsidR="00941D23" w:rsidRPr="00C64AC9">
        <w:rPr>
          <w:lang w:eastAsia="en-US"/>
        </w:rPr>
        <w:t xml:space="preserve"> de </w:t>
      </w:r>
      <w:r w:rsidR="001F0126">
        <w:rPr>
          <w:lang w:eastAsia="en-US"/>
        </w:rPr>
        <w:t>ware</w:t>
      </w:r>
      <w:r w:rsidRPr="00C64AC9">
        <w:rPr>
          <w:lang w:eastAsia="en-US"/>
        </w:rPr>
        <w:t xml:space="preserve"> Boaz, zult</w:t>
      </w:r>
      <w:r w:rsidR="00181CE8" w:rsidRPr="00C64AC9">
        <w:rPr>
          <w:lang w:eastAsia="en-US"/>
        </w:rPr>
        <w:t xml:space="preserve"> u </w:t>
      </w:r>
      <w:r w:rsidRPr="00C64AC9">
        <w:rPr>
          <w:lang w:eastAsia="en-US"/>
        </w:rPr>
        <w:t>daar verzadigd worden met geestelijk heil. En is het dan goed met u, dan zult ook</w:t>
      </w:r>
      <w:r w:rsidR="00181CE8" w:rsidRPr="00C64AC9">
        <w:rPr>
          <w:lang w:eastAsia="en-US"/>
        </w:rPr>
        <w:t xml:space="preserve"> u </w:t>
      </w:r>
      <w:r w:rsidRPr="00C64AC9">
        <w:rPr>
          <w:lang w:eastAsia="en-US"/>
        </w:rPr>
        <w:t>enkele</w:t>
      </w:r>
      <w:r w:rsidR="00102B20" w:rsidRPr="00C64AC9">
        <w:rPr>
          <w:lang w:eastAsia="en-US"/>
        </w:rPr>
        <w:t xml:space="preserve"> </w:t>
      </w:r>
      <w:r w:rsidRPr="00C64AC9">
        <w:rPr>
          <w:lang w:eastAsia="en-US"/>
        </w:rPr>
        <w:t>korenaren des Woords en iets van</w:t>
      </w:r>
      <w:r w:rsidR="00941D23" w:rsidRPr="00C64AC9">
        <w:rPr>
          <w:lang w:eastAsia="en-US"/>
        </w:rPr>
        <w:t xml:space="preserve"> de </w:t>
      </w:r>
      <w:r w:rsidR="001F0126">
        <w:rPr>
          <w:lang w:eastAsia="en-US"/>
        </w:rPr>
        <w:t>nawerkende en bijblijvende</w:t>
      </w:r>
      <w:r w:rsidRPr="00C64AC9">
        <w:rPr>
          <w:lang w:eastAsia="en-US"/>
        </w:rPr>
        <w:t xml:space="preserve"> zegen moeten medebrengen naar huis</w:t>
      </w:r>
      <w:r w:rsidR="00E31795" w:rsidRPr="00C64AC9">
        <w:rPr>
          <w:lang w:eastAsia="en-US"/>
        </w:rPr>
        <w:t xml:space="preserve">. U </w:t>
      </w:r>
      <w:r w:rsidRPr="00C64AC9">
        <w:rPr>
          <w:lang w:eastAsia="en-US"/>
        </w:rPr>
        <w:t>zult dit, na vele dagen misschien, wedervinden in 's Vaders eeuwig huis.</w:t>
      </w:r>
    </w:p>
    <w:p w:rsidR="00265062" w:rsidRPr="00C64AC9" w:rsidRDefault="00265062" w:rsidP="00102B20">
      <w:pPr>
        <w:jc w:val="both"/>
        <w:rPr>
          <w:lang w:eastAsia="en-US"/>
        </w:rPr>
      </w:pPr>
      <w:r w:rsidRPr="00C64AC9">
        <w:rPr>
          <w:lang w:eastAsia="en-US"/>
        </w:rPr>
        <w:t>Wat</w:t>
      </w:r>
      <w:r w:rsidR="00181CE8" w:rsidRPr="00C64AC9">
        <w:rPr>
          <w:lang w:eastAsia="en-US"/>
        </w:rPr>
        <w:t xml:space="preserve"> u </w:t>
      </w:r>
      <w:r w:rsidRPr="00C64AC9">
        <w:rPr>
          <w:lang w:eastAsia="en-US"/>
        </w:rPr>
        <w:t>daar geestelijk zult vinden is van te voren af</w:t>
      </w:r>
      <w:r w:rsidRPr="00C64AC9">
        <w:rPr>
          <w:lang w:eastAsia="en-US"/>
        </w:rPr>
        <w:softHyphen/>
        <w:t>gebeeld in en aan</w:t>
      </w:r>
      <w:r w:rsidR="00941D23" w:rsidRPr="00C64AC9">
        <w:rPr>
          <w:lang w:eastAsia="en-US"/>
        </w:rPr>
        <w:t xml:space="preserve"> de dis</w:t>
      </w:r>
      <w:r w:rsidRPr="00C64AC9">
        <w:rPr>
          <w:lang w:eastAsia="en-US"/>
        </w:rPr>
        <w:t>, waar Ruth het eerst bij Boaz mede aanzat</w:t>
      </w:r>
      <w:r w:rsidR="00E31795" w:rsidRPr="00C64AC9">
        <w:rPr>
          <w:lang w:eastAsia="en-US"/>
        </w:rPr>
        <w:t xml:space="preserve">. U </w:t>
      </w:r>
      <w:r w:rsidRPr="00C64AC9">
        <w:rPr>
          <w:lang w:eastAsia="en-US"/>
        </w:rPr>
        <w:t>zult daar vinden</w:t>
      </w:r>
      <w:r w:rsidR="00102B20" w:rsidRPr="00C64AC9">
        <w:rPr>
          <w:lang w:eastAsia="en-US"/>
        </w:rPr>
        <w:t>:</w:t>
      </w:r>
      <w:r w:rsidR="001F0126">
        <w:rPr>
          <w:lang w:eastAsia="en-US"/>
        </w:rPr>
        <w:t xml:space="preserve"> een milde</w:t>
      </w:r>
      <w:r w:rsidRPr="00C64AC9">
        <w:rPr>
          <w:lang w:eastAsia="en-US"/>
        </w:rPr>
        <w:t xml:space="preserve"> gasthee</w:t>
      </w:r>
      <w:r w:rsidR="001F0126">
        <w:rPr>
          <w:lang w:eastAsia="en-US"/>
        </w:rPr>
        <w:t>r, een beweldadigde gast, een overvloedige br</w:t>
      </w:r>
      <w:r w:rsidRPr="00C64AC9">
        <w:rPr>
          <w:lang w:eastAsia="en-US"/>
        </w:rPr>
        <w:t>uiloftsdis</w:t>
      </w:r>
      <w:r w:rsidR="001F0126">
        <w:rPr>
          <w:lang w:eastAsia="en-US"/>
        </w:rPr>
        <w:t xml:space="preserve"> </w:t>
      </w:r>
      <w:r w:rsidRPr="00C64AC9">
        <w:rPr>
          <w:lang w:eastAsia="en-US"/>
        </w:rPr>
        <w:t>des Lams en de blijvende vr</w:t>
      </w:r>
      <w:r w:rsidR="001F0126">
        <w:rPr>
          <w:lang w:eastAsia="en-US"/>
        </w:rPr>
        <w:t>u</w:t>
      </w:r>
      <w:r w:rsidRPr="00C64AC9">
        <w:rPr>
          <w:lang w:eastAsia="en-US"/>
        </w:rPr>
        <w:t>cht: eeuwige blijdschap.</w:t>
      </w:r>
    </w:p>
    <w:p w:rsidR="001F0126" w:rsidRDefault="001F0126" w:rsidP="00102B20">
      <w:pPr>
        <w:jc w:val="both"/>
        <w:rPr>
          <w:lang w:eastAsia="en-US"/>
        </w:rPr>
      </w:pPr>
    </w:p>
    <w:p w:rsidR="001F0126" w:rsidRPr="001F0126" w:rsidRDefault="00265062" w:rsidP="001F0126">
      <w:pPr>
        <w:ind w:left="720"/>
        <w:jc w:val="both"/>
        <w:rPr>
          <w:i/>
          <w:lang w:eastAsia="en-US"/>
        </w:rPr>
      </w:pPr>
      <w:r w:rsidRPr="001F0126">
        <w:rPr>
          <w:i/>
          <w:lang w:eastAsia="en-US"/>
        </w:rPr>
        <w:t xml:space="preserve">Daar zal ons 't goede van Uw woning </w:t>
      </w:r>
    </w:p>
    <w:p w:rsidR="00265062" w:rsidRPr="001F0126" w:rsidRDefault="00265062" w:rsidP="001F0126">
      <w:pPr>
        <w:ind w:left="720"/>
        <w:jc w:val="both"/>
        <w:rPr>
          <w:i/>
          <w:lang w:eastAsia="en-US"/>
        </w:rPr>
      </w:pPr>
      <w:r w:rsidRPr="001F0126">
        <w:rPr>
          <w:i/>
          <w:lang w:eastAsia="en-US"/>
        </w:rPr>
        <w:t>Verz</w:t>
      </w:r>
      <w:r w:rsidR="001F0126" w:rsidRPr="001F0126">
        <w:rPr>
          <w:i/>
          <w:lang w:eastAsia="en-US"/>
        </w:rPr>
        <w:t>a</w:t>
      </w:r>
      <w:r w:rsidRPr="001F0126">
        <w:rPr>
          <w:i/>
          <w:lang w:eastAsia="en-US"/>
        </w:rPr>
        <w:t>den, reis op reis,</w:t>
      </w:r>
    </w:p>
    <w:p w:rsidR="001F0126" w:rsidRPr="001F0126" w:rsidRDefault="00265062" w:rsidP="001F0126">
      <w:pPr>
        <w:ind w:left="720"/>
        <w:jc w:val="both"/>
        <w:rPr>
          <w:i/>
          <w:lang w:eastAsia="en-US"/>
        </w:rPr>
      </w:pPr>
      <w:r w:rsidRPr="001F0126">
        <w:rPr>
          <w:i/>
          <w:lang w:eastAsia="en-US"/>
        </w:rPr>
        <w:t>En 't heilig deel, o gr</w:t>
      </w:r>
      <w:r w:rsidR="00102B20" w:rsidRPr="001F0126">
        <w:rPr>
          <w:i/>
          <w:lang w:eastAsia="en-US"/>
        </w:rPr>
        <w:t>ote</w:t>
      </w:r>
      <w:r w:rsidRPr="001F0126">
        <w:rPr>
          <w:i/>
          <w:lang w:eastAsia="en-US"/>
        </w:rPr>
        <w:t xml:space="preserve"> Koning!</w:t>
      </w:r>
    </w:p>
    <w:p w:rsidR="00265062" w:rsidRPr="001F0126" w:rsidRDefault="00265062" w:rsidP="001F0126">
      <w:pPr>
        <w:ind w:left="720"/>
        <w:jc w:val="both"/>
        <w:rPr>
          <w:i/>
          <w:lang w:eastAsia="en-US"/>
        </w:rPr>
      </w:pPr>
      <w:r w:rsidRPr="001F0126">
        <w:rPr>
          <w:i/>
          <w:lang w:eastAsia="en-US"/>
        </w:rPr>
        <w:t>Van Uw geducht paleis.</w:t>
      </w:r>
    </w:p>
    <w:p w:rsidR="00265062" w:rsidRPr="001F0126" w:rsidRDefault="00265062" w:rsidP="001F0126">
      <w:pPr>
        <w:ind w:left="720"/>
        <w:jc w:val="both"/>
        <w:rPr>
          <w:i/>
          <w:lang w:eastAsia="en-US"/>
        </w:rPr>
      </w:pPr>
      <w:r w:rsidRPr="001F0126">
        <w:rPr>
          <w:i/>
          <w:lang w:eastAsia="en-US"/>
        </w:rPr>
        <w:t>Gij</w:t>
      </w:r>
      <w:r w:rsidR="005279BC" w:rsidRPr="001F0126">
        <w:rPr>
          <w:i/>
          <w:lang w:eastAsia="en-US"/>
        </w:rPr>
        <w:t>!</w:t>
      </w:r>
      <w:r w:rsidR="00181CE8" w:rsidRPr="001F0126">
        <w:rPr>
          <w:i/>
          <w:lang w:eastAsia="en-US"/>
        </w:rPr>
        <w:t xml:space="preserve"> u </w:t>
      </w:r>
      <w:r w:rsidRPr="001F0126">
        <w:rPr>
          <w:i/>
          <w:lang w:eastAsia="en-US"/>
        </w:rPr>
        <w:t>zult vreselijke dingen</w:t>
      </w:r>
    </w:p>
    <w:p w:rsidR="00265062" w:rsidRPr="001F0126" w:rsidRDefault="00265062" w:rsidP="001F0126">
      <w:pPr>
        <w:ind w:left="720"/>
        <w:jc w:val="both"/>
        <w:rPr>
          <w:i/>
          <w:lang w:eastAsia="en-US"/>
        </w:rPr>
      </w:pPr>
      <w:r w:rsidRPr="001F0126">
        <w:rPr>
          <w:i/>
          <w:lang w:eastAsia="en-US"/>
        </w:rPr>
        <w:t>Ons, in gerechtigheid,</w:t>
      </w:r>
    </w:p>
    <w:p w:rsidR="001F0126" w:rsidRPr="001F0126" w:rsidRDefault="00265062" w:rsidP="001F0126">
      <w:pPr>
        <w:ind w:left="720"/>
        <w:jc w:val="both"/>
        <w:rPr>
          <w:i/>
          <w:lang w:eastAsia="en-US"/>
        </w:rPr>
      </w:pPr>
      <w:r w:rsidRPr="001F0126">
        <w:rPr>
          <w:i/>
          <w:lang w:eastAsia="en-US"/>
        </w:rPr>
        <w:t>Doen h</w:t>
      </w:r>
      <w:r w:rsidR="00181CE8" w:rsidRPr="001F0126">
        <w:rPr>
          <w:i/>
          <w:lang w:eastAsia="en-US"/>
        </w:rPr>
        <w:t>ore</w:t>
      </w:r>
      <w:r w:rsidRPr="001F0126">
        <w:rPr>
          <w:i/>
          <w:lang w:eastAsia="en-US"/>
        </w:rPr>
        <w:t>n, en ons blij doen zingen</w:t>
      </w:r>
    </w:p>
    <w:p w:rsidR="00265062" w:rsidRPr="00C64AC9" w:rsidRDefault="00265062" w:rsidP="001F0126">
      <w:pPr>
        <w:ind w:left="720"/>
        <w:jc w:val="both"/>
        <w:rPr>
          <w:lang w:eastAsia="en-US"/>
        </w:rPr>
      </w:pPr>
      <w:r w:rsidRPr="001F0126">
        <w:rPr>
          <w:i/>
          <w:lang w:eastAsia="en-US"/>
        </w:rPr>
        <w:t>Van 't heil, voor ons bereid.</w:t>
      </w:r>
      <w:r w:rsidR="001F0126" w:rsidRPr="001F0126">
        <w:rPr>
          <w:i/>
          <w:lang w:eastAsia="en-US"/>
        </w:rPr>
        <w:tab/>
      </w:r>
      <w:r w:rsidR="001F0126">
        <w:rPr>
          <w:lang w:eastAsia="en-US"/>
        </w:rPr>
        <w:tab/>
      </w:r>
      <w:r w:rsidRPr="00C64AC9">
        <w:rPr>
          <w:lang w:eastAsia="en-US"/>
        </w:rPr>
        <w:t>Ps</w:t>
      </w:r>
      <w:r w:rsidR="001F0126">
        <w:rPr>
          <w:lang w:eastAsia="en-US"/>
        </w:rPr>
        <w:t>alm</w:t>
      </w:r>
      <w:r w:rsidRPr="00C64AC9">
        <w:rPr>
          <w:lang w:eastAsia="en-US"/>
        </w:rPr>
        <w:t xml:space="preserve"> 65</w:t>
      </w:r>
      <w:r w:rsidR="00102B20" w:rsidRPr="00C64AC9">
        <w:rPr>
          <w:lang w:eastAsia="en-US"/>
        </w:rPr>
        <w:t>:</w:t>
      </w:r>
      <w:r w:rsidRPr="00C64AC9">
        <w:rPr>
          <w:lang w:eastAsia="en-US"/>
        </w:rPr>
        <w:t xml:space="preserve"> 3.</w:t>
      </w:r>
    </w:p>
    <w:p w:rsidR="001F0126" w:rsidRDefault="001F0126" w:rsidP="00102B20">
      <w:pPr>
        <w:jc w:val="both"/>
        <w:rPr>
          <w:lang w:eastAsia="en-US"/>
        </w:rPr>
      </w:pPr>
    </w:p>
    <w:p w:rsidR="001F0126" w:rsidRDefault="001F0126" w:rsidP="00102B20">
      <w:pPr>
        <w:jc w:val="both"/>
        <w:rPr>
          <w:lang w:eastAsia="en-US"/>
        </w:rPr>
      </w:pPr>
    </w:p>
    <w:p w:rsidR="00265062" w:rsidRPr="001F0126" w:rsidRDefault="001F0126" w:rsidP="001F0126">
      <w:pPr>
        <w:jc w:val="center"/>
        <w:rPr>
          <w:b/>
          <w:lang w:eastAsia="en-US"/>
        </w:rPr>
      </w:pPr>
      <w:r>
        <w:rPr>
          <w:lang w:eastAsia="en-US"/>
        </w:rPr>
        <w:br w:type="page"/>
      </w:r>
      <w:r w:rsidR="00265062" w:rsidRPr="001F0126">
        <w:rPr>
          <w:b/>
          <w:lang w:eastAsia="en-US"/>
        </w:rPr>
        <w:t>DE AANVANKELIJKE OPLOSSING VAN EEN GEHEIM.</w:t>
      </w:r>
    </w:p>
    <w:p w:rsidR="00265062" w:rsidRPr="001F0126" w:rsidRDefault="00265062" w:rsidP="001F0126">
      <w:pPr>
        <w:jc w:val="center"/>
        <w:rPr>
          <w:b/>
          <w:lang w:eastAsia="en-US"/>
        </w:rPr>
      </w:pPr>
      <w:r w:rsidRPr="001F0126">
        <w:rPr>
          <w:b/>
          <w:lang w:eastAsia="en-US"/>
        </w:rPr>
        <w:t>Ruth.</w:t>
      </w:r>
      <w:r w:rsidR="003D411D" w:rsidRPr="001F0126">
        <w:rPr>
          <w:b/>
          <w:lang w:eastAsia="en-US"/>
        </w:rPr>
        <w:t xml:space="preserve"> 2: </w:t>
      </w:r>
      <w:r w:rsidRPr="001F0126">
        <w:rPr>
          <w:b/>
          <w:lang w:eastAsia="en-US"/>
        </w:rPr>
        <w:t>19</w:t>
      </w:r>
      <w:r w:rsidR="001F0126" w:rsidRPr="001F0126">
        <w:rPr>
          <w:b/>
          <w:lang w:eastAsia="en-US"/>
        </w:rPr>
        <w:t>-</w:t>
      </w:r>
      <w:r w:rsidRPr="001F0126">
        <w:rPr>
          <w:b/>
          <w:lang w:eastAsia="en-US"/>
        </w:rPr>
        <w:t>23.</w:t>
      </w:r>
    </w:p>
    <w:p w:rsidR="001F0126" w:rsidRDefault="001F0126" w:rsidP="00102B20">
      <w:pPr>
        <w:jc w:val="both"/>
        <w:rPr>
          <w:lang w:eastAsia="en-US"/>
        </w:rPr>
      </w:pPr>
    </w:p>
    <w:p w:rsidR="00265062" w:rsidRPr="00C64AC9" w:rsidRDefault="00265062" w:rsidP="00102B20">
      <w:pPr>
        <w:jc w:val="both"/>
        <w:rPr>
          <w:lang w:eastAsia="en-US"/>
        </w:rPr>
      </w:pPr>
      <w:r w:rsidRPr="00C64AC9">
        <w:rPr>
          <w:lang w:eastAsia="en-US"/>
        </w:rPr>
        <w:t xml:space="preserve">INHOUD: Inl. Raadselen </w:t>
      </w:r>
      <w:r w:rsidR="004C214A">
        <w:rPr>
          <w:lang w:eastAsia="en-US"/>
        </w:rPr>
        <w:t>van het leven</w:t>
      </w:r>
      <w:r w:rsidRPr="00C64AC9">
        <w:rPr>
          <w:lang w:eastAsia="en-US"/>
        </w:rPr>
        <w:t xml:space="preserve">, voor Asaf en ook voor ons; het geloof aan de rechtvaardigheid </w:t>
      </w:r>
      <w:r w:rsidR="00C2620C" w:rsidRPr="00C64AC9">
        <w:rPr>
          <w:lang w:eastAsia="en-US"/>
        </w:rPr>
        <w:t>ene</w:t>
      </w:r>
      <w:r w:rsidRPr="00C64AC9">
        <w:rPr>
          <w:lang w:eastAsia="en-US"/>
        </w:rPr>
        <w:t>r</w:t>
      </w:r>
      <w:r w:rsidR="00941D23" w:rsidRPr="00C64AC9">
        <w:rPr>
          <w:lang w:eastAsia="en-US"/>
        </w:rPr>
        <w:t xml:space="preserve"> van God</w:t>
      </w:r>
      <w:r w:rsidRPr="00C64AC9">
        <w:rPr>
          <w:lang w:eastAsia="en-US"/>
        </w:rPr>
        <w:t>reg</w:t>
      </w:r>
      <w:r w:rsidR="00102B20" w:rsidRPr="00C64AC9">
        <w:rPr>
          <w:lang w:eastAsia="en-US"/>
        </w:rPr>
        <w:t>eri</w:t>
      </w:r>
      <w:r w:rsidRPr="00C64AC9">
        <w:rPr>
          <w:lang w:eastAsia="en-US"/>
        </w:rPr>
        <w:t>ng</w:t>
      </w:r>
      <w:r w:rsidR="00102B20" w:rsidRPr="00C64AC9">
        <w:rPr>
          <w:lang w:eastAsia="en-US"/>
        </w:rPr>
        <w:t>;</w:t>
      </w:r>
      <w:r w:rsidRPr="00C64AC9">
        <w:rPr>
          <w:lang w:eastAsia="en-US"/>
        </w:rPr>
        <w:t xml:space="preserve"> eerste oorzaak in samenhang met de middenoorzaken, liefelijk lichtschijnsel uit het verleden over en voor het heden; na</w:t>
      </w:r>
      <w:r w:rsidR="00941D23" w:rsidRPr="00C64AC9">
        <w:rPr>
          <w:lang w:eastAsia="en-US"/>
        </w:rPr>
        <w:t xml:space="preserve"> deze </w:t>
      </w:r>
      <w:r w:rsidRPr="00C64AC9">
        <w:rPr>
          <w:lang w:eastAsia="en-US"/>
        </w:rPr>
        <w:t>verstaan.</w:t>
      </w:r>
    </w:p>
    <w:p w:rsidR="00265062" w:rsidRPr="00C64AC9" w:rsidRDefault="00265062" w:rsidP="00102B20">
      <w:pPr>
        <w:jc w:val="both"/>
        <w:rPr>
          <w:lang w:eastAsia="en-US"/>
        </w:rPr>
      </w:pPr>
      <w:r w:rsidRPr="00C64AC9">
        <w:rPr>
          <w:lang w:eastAsia="en-US"/>
        </w:rPr>
        <w:t>Het onderwerp</w:t>
      </w:r>
      <w:r w:rsidR="00102B20" w:rsidRPr="00C64AC9">
        <w:rPr>
          <w:lang w:eastAsia="en-US"/>
        </w:rPr>
        <w:t>:</w:t>
      </w:r>
      <w:r w:rsidRPr="00C64AC9">
        <w:rPr>
          <w:lang w:eastAsia="en-US"/>
        </w:rPr>
        <w:t xml:space="preserve"> de aanvankelijke oplossing van een geheim.</w:t>
      </w:r>
      <w:r w:rsidR="00D349A6">
        <w:rPr>
          <w:lang w:eastAsia="en-US"/>
        </w:rPr>
        <w:t xml:space="preserve"> </w:t>
      </w:r>
      <w:r w:rsidRPr="00C64AC9">
        <w:rPr>
          <w:lang w:eastAsia="en-US"/>
        </w:rPr>
        <w:t>Een nauwgezet onderzoek (vs. 19), een gewichtige meded</w:t>
      </w:r>
      <w:r w:rsidR="00102B20" w:rsidRPr="00C64AC9">
        <w:rPr>
          <w:lang w:eastAsia="en-US"/>
        </w:rPr>
        <w:t>eli</w:t>
      </w:r>
      <w:r w:rsidRPr="00C64AC9">
        <w:rPr>
          <w:lang w:eastAsia="en-US"/>
        </w:rPr>
        <w:t>ng (vs. 20),</w:t>
      </w:r>
      <w:r w:rsidR="00941D23" w:rsidRPr="00C64AC9">
        <w:rPr>
          <w:lang w:eastAsia="en-US"/>
        </w:rPr>
        <w:t xml:space="preserve"> een </w:t>
      </w:r>
      <w:r w:rsidRPr="00C64AC9">
        <w:rPr>
          <w:lang w:eastAsia="en-US"/>
        </w:rPr>
        <w:t>onwillekeurige bevestiging (vs. 21), een getrouwe raad (vs. 22), een blijvende daad (vs</w:t>
      </w:r>
      <w:r w:rsidR="001F0126">
        <w:rPr>
          <w:lang w:eastAsia="en-US"/>
        </w:rPr>
        <w:t>.</w:t>
      </w:r>
      <w:r w:rsidRPr="00C64AC9">
        <w:rPr>
          <w:lang w:eastAsia="en-US"/>
        </w:rPr>
        <w:t xml:space="preserve"> 23)</w:t>
      </w:r>
    </w:p>
    <w:p w:rsidR="001F0126" w:rsidRDefault="001F0126" w:rsidP="00102B20">
      <w:pPr>
        <w:jc w:val="both"/>
        <w:rPr>
          <w:lang w:eastAsia="en-US"/>
        </w:rPr>
      </w:pPr>
    </w:p>
    <w:p w:rsidR="00265062" w:rsidRPr="00C64AC9" w:rsidRDefault="00265062" w:rsidP="00102B20">
      <w:pPr>
        <w:jc w:val="both"/>
        <w:rPr>
          <w:lang w:eastAsia="en-US"/>
        </w:rPr>
      </w:pPr>
      <w:r w:rsidRPr="00C64AC9">
        <w:rPr>
          <w:lang w:eastAsia="en-US"/>
        </w:rPr>
        <w:t>I. Het nauwgezet onderzoek: vraag (vs. 19</w:t>
      </w:r>
      <w:r w:rsidR="001F0126">
        <w:rPr>
          <w:lang w:eastAsia="en-US"/>
        </w:rPr>
        <w:t>a</w:t>
      </w:r>
      <w:r w:rsidRPr="00C64AC9">
        <w:rPr>
          <w:lang w:eastAsia="en-US"/>
        </w:rPr>
        <w:t>, veronderstelling (vs. 19b) en antwoord (vs. 19e). Terugblik. De vraag naar de plaats, niet naar</w:t>
      </w:r>
      <w:r w:rsidR="00941D23" w:rsidRPr="00C64AC9">
        <w:rPr>
          <w:lang w:eastAsia="en-US"/>
        </w:rPr>
        <w:t xml:space="preserve"> de </w:t>
      </w:r>
      <w:r w:rsidRPr="00C64AC9">
        <w:rPr>
          <w:lang w:eastAsia="en-US"/>
        </w:rPr>
        <w:t>persoon zeer voorzichtig; nooit naar persoonsnamen in gezelschap te vragen of daarvan te gewagen; de plaats waar</w:t>
      </w:r>
      <w:r w:rsidR="00181CE8" w:rsidRPr="00C64AC9">
        <w:rPr>
          <w:lang w:eastAsia="en-US"/>
        </w:rPr>
        <w:t xml:space="preserve"> u </w:t>
      </w:r>
      <w:r w:rsidRPr="00C64AC9">
        <w:rPr>
          <w:lang w:eastAsia="en-US"/>
        </w:rPr>
        <w:t xml:space="preserve">liefst verkeert toekent u; het </w:t>
      </w:r>
      <w:r w:rsidR="00B93F5A" w:rsidRPr="00C64AC9">
        <w:rPr>
          <w:lang w:eastAsia="en-US"/>
        </w:rPr>
        <w:t>"</w:t>
      </w:r>
      <w:r w:rsidRPr="00C64AC9">
        <w:rPr>
          <w:lang w:eastAsia="en-US"/>
        </w:rPr>
        <w:t>waar" bij Adam en Ge</w:t>
      </w:r>
      <w:r w:rsidRPr="00C64AC9">
        <w:rPr>
          <w:lang w:eastAsia="en-US"/>
        </w:rPr>
        <w:softHyphen/>
        <w:t>hazi</w:t>
      </w:r>
      <w:r w:rsidR="00102B20" w:rsidRPr="00C64AC9">
        <w:rPr>
          <w:lang w:eastAsia="en-US"/>
        </w:rPr>
        <w:t>;</w:t>
      </w:r>
      <w:r w:rsidRPr="00C64AC9">
        <w:rPr>
          <w:lang w:eastAsia="en-US"/>
        </w:rPr>
        <w:t xml:space="preserve"> vraag naar het </w:t>
      </w:r>
      <w:r w:rsidR="00B93F5A" w:rsidRPr="00C64AC9">
        <w:rPr>
          <w:lang w:eastAsia="en-US"/>
        </w:rPr>
        <w:t>"</w:t>
      </w:r>
      <w:r w:rsidRPr="00C64AC9">
        <w:rPr>
          <w:lang w:eastAsia="en-US"/>
        </w:rPr>
        <w:t xml:space="preserve">waar" niet slechts in 't algemeen, maar ook in 't bijzonder; onderscheid </w:t>
      </w:r>
      <w:r w:rsidR="00181CE8" w:rsidRPr="00C64AC9">
        <w:rPr>
          <w:lang w:eastAsia="en-US"/>
        </w:rPr>
        <w:t>tussen</w:t>
      </w:r>
      <w:r w:rsidRPr="00C64AC9">
        <w:rPr>
          <w:lang w:eastAsia="en-US"/>
        </w:rPr>
        <w:t xml:space="preserve"> </w:t>
      </w:r>
      <w:r w:rsidR="00B93F5A" w:rsidRPr="00C64AC9">
        <w:rPr>
          <w:lang w:eastAsia="en-US"/>
        </w:rPr>
        <w:t>"</w:t>
      </w:r>
      <w:r w:rsidRPr="00C64AC9">
        <w:rPr>
          <w:lang w:eastAsia="en-US"/>
        </w:rPr>
        <w:t xml:space="preserve">waar," (epho) en </w:t>
      </w:r>
      <w:r w:rsidR="00B93F5A" w:rsidRPr="00C64AC9">
        <w:rPr>
          <w:lang w:eastAsia="en-US"/>
        </w:rPr>
        <w:t>"</w:t>
      </w:r>
      <w:r w:rsidRPr="00C64AC9">
        <w:rPr>
          <w:lang w:eastAsia="en-US"/>
        </w:rPr>
        <w:t xml:space="preserve">waar" (on'na); </w:t>
      </w:r>
      <w:r w:rsidR="00B93F5A" w:rsidRPr="00C64AC9">
        <w:rPr>
          <w:lang w:eastAsia="en-US"/>
        </w:rPr>
        <w:t>"</w:t>
      </w:r>
      <w:r w:rsidRPr="00C64AC9">
        <w:rPr>
          <w:lang w:eastAsia="en-US"/>
        </w:rPr>
        <w:t>gewrocht"</w:t>
      </w:r>
      <w:r w:rsidR="00102B20" w:rsidRPr="00C64AC9">
        <w:rPr>
          <w:lang w:eastAsia="en-US"/>
        </w:rPr>
        <w:t>;</w:t>
      </w:r>
      <w:r w:rsidRPr="00C64AC9">
        <w:rPr>
          <w:lang w:eastAsia="en-US"/>
        </w:rPr>
        <w:t xml:space="preserve"> ergernis bewijs van lichtgeraaktheid</w:t>
      </w:r>
      <w:r w:rsidR="00102B20" w:rsidRPr="00C64AC9">
        <w:rPr>
          <w:lang w:eastAsia="en-US"/>
        </w:rPr>
        <w:t>;</w:t>
      </w:r>
      <w:r w:rsidRPr="00C64AC9">
        <w:rPr>
          <w:lang w:eastAsia="en-US"/>
        </w:rPr>
        <w:t xml:space="preserve"> argel</w:t>
      </w:r>
      <w:r w:rsidR="006943E0" w:rsidRPr="00C64AC9">
        <w:rPr>
          <w:lang w:eastAsia="en-US"/>
        </w:rPr>
        <w:t>oze</w:t>
      </w:r>
      <w:r w:rsidRPr="00C64AC9">
        <w:rPr>
          <w:lang w:eastAsia="en-US"/>
        </w:rPr>
        <w:t xml:space="preserve"> veronderstelling; eervol vermoeden</w:t>
      </w:r>
      <w:r w:rsidR="00102B20" w:rsidRPr="00C64AC9">
        <w:rPr>
          <w:lang w:eastAsia="en-US"/>
        </w:rPr>
        <w:t>;</w:t>
      </w:r>
      <w:r w:rsidRPr="00C64AC9">
        <w:rPr>
          <w:lang w:eastAsia="en-US"/>
        </w:rPr>
        <w:t xml:space="preserve"> uit de taal</w:t>
      </w:r>
      <w:r w:rsidR="00941D23" w:rsidRPr="00C64AC9">
        <w:rPr>
          <w:lang w:eastAsia="en-US"/>
        </w:rPr>
        <w:t xml:space="preserve"> van de </w:t>
      </w:r>
      <w:r w:rsidRPr="00C64AC9">
        <w:rPr>
          <w:lang w:eastAsia="en-US"/>
        </w:rPr>
        <w:t>dochter kent</w:t>
      </w:r>
      <w:r w:rsidR="00181CE8" w:rsidRPr="00C64AC9">
        <w:rPr>
          <w:lang w:eastAsia="en-US"/>
        </w:rPr>
        <w:t xml:space="preserve"> u </w:t>
      </w:r>
      <w:r w:rsidR="001F0126">
        <w:rPr>
          <w:lang w:eastAsia="en-US"/>
        </w:rPr>
        <w:t>meestal de moeder; éen</w:t>
      </w:r>
      <w:r w:rsidRPr="00C64AC9">
        <w:rPr>
          <w:lang w:eastAsia="en-US"/>
        </w:rPr>
        <w:t xml:space="preserve"> taal bij moeder en dochter</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hakkier"; kennen; de stille weldoeners in stilheid aan God opgedragen; hun naam later met dankzegging geroemd</w:t>
      </w:r>
      <w:r w:rsidR="00102B20" w:rsidRPr="00C64AC9">
        <w:rPr>
          <w:lang w:eastAsia="en-US"/>
        </w:rPr>
        <w:t>;</w:t>
      </w:r>
      <w:r w:rsidRPr="00C64AC9">
        <w:rPr>
          <w:lang w:eastAsia="en-US"/>
        </w:rPr>
        <w:t xml:space="preserve"> onbekende weldoeners; namen mogen niet genoemd worden; in drie gevallen wel; geen jonge dochter neme van iemand </w:t>
      </w:r>
      <w:r w:rsidR="00C2620C" w:rsidRPr="00C64AC9">
        <w:rPr>
          <w:lang w:eastAsia="en-US"/>
        </w:rPr>
        <w:t>eni</w:t>
      </w:r>
      <w:r w:rsidRPr="00C64AC9">
        <w:rPr>
          <w:lang w:eastAsia="en-US"/>
        </w:rPr>
        <w:t>g geschenk, wiens naam</w:t>
      </w:r>
      <w:r w:rsidR="00181CE8" w:rsidRPr="00C64AC9">
        <w:rPr>
          <w:lang w:eastAsia="en-US"/>
        </w:rPr>
        <w:t xml:space="preserve"> ze</w:t>
      </w:r>
      <w:r w:rsidR="00F158FC" w:rsidRPr="00C64AC9">
        <w:rPr>
          <w:lang w:eastAsia="en-US"/>
        </w:rPr>
        <w:t xml:space="preserve"> </w:t>
      </w:r>
      <w:r w:rsidR="00102B20" w:rsidRPr="00C64AC9">
        <w:rPr>
          <w:lang w:eastAsia="en-US"/>
        </w:rPr>
        <w:t xml:space="preserve">haar </w:t>
      </w:r>
      <w:r w:rsidRPr="00C64AC9">
        <w:rPr>
          <w:lang w:eastAsia="en-US"/>
        </w:rPr>
        <w:t xml:space="preserve">moeder niet durft noemen; </w:t>
      </w:r>
      <w:r w:rsidR="001F0126" w:rsidRPr="00C64AC9">
        <w:rPr>
          <w:lang w:eastAsia="en-US"/>
        </w:rPr>
        <w:t>farizeïsme</w:t>
      </w:r>
      <w:r w:rsidRPr="00C64AC9">
        <w:rPr>
          <w:lang w:eastAsia="en-US"/>
        </w:rPr>
        <w:t xml:space="preserve"> in het verzwijgen van</w:t>
      </w:r>
      <w:r w:rsidR="00941D23" w:rsidRPr="00C64AC9">
        <w:rPr>
          <w:lang w:eastAsia="en-US"/>
        </w:rPr>
        <w:t xml:space="preserve"> de </w:t>
      </w:r>
      <w:r w:rsidRPr="00C64AC9">
        <w:rPr>
          <w:lang w:eastAsia="en-US"/>
        </w:rPr>
        <w:t>naam onzer weldoeners.</w:t>
      </w:r>
    </w:p>
    <w:p w:rsidR="001F0126" w:rsidRDefault="001F0126" w:rsidP="00102B20">
      <w:pPr>
        <w:jc w:val="both"/>
        <w:rPr>
          <w:lang w:eastAsia="en-US"/>
        </w:rPr>
      </w:pPr>
    </w:p>
    <w:p w:rsidR="00265062" w:rsidRPr="00C64AC9" w:rsidRDefault="00265062" w:rsidP="00102B20">
      <w:pPr>
        <w:jc w:val="both"/>
        <w:rPr>
          <w:lang w:eastAsia="en-US"/>
        </w:rPr>
      </w:pPr>
      <w:r w:rsidRPr="00C64AC9">
        <w:rPr>
          <w:lang w:eastAsia="en-US"/>
        </w:rPr>
        <w:t>II. De gewichtige meded</w:t>
      </w:r>
      <w:r w:rsidR="00102B20" w:rsidRPr="00C64AC9">
        <w:rPr>
          <w:lang w:eastAsia="en-US"/>
        </w:rPr>
        <w:t>eli</w:t>
      </w:r>
      <w:r w:rsidRPr="00C64AC9">
        <w:rPr>
          <w:lang w:eastAsia="en-US"/>
        </w:rPr>
        <w:t>ng:</w:t>
      </w:r>
      <w:r w:rsidR="00941D23" w:rsidRPr="00C64AC9">
        <w:rPr>
          <w:lang w:eastAsia="en-US"/>
        </w:rPr>
        <w:t xml:space="preserve"> een </w:t>
      </w:r>
      <w:r w:rsidRPr="00C64AC9">
        <w:rPr>
          <w:lang w:eastAsia="en-US"/>
        </w:rPr>
        <w:t>zegenbede geuit (vs. 20a);</w:t>
      </w:r>
      <w:r w:rsidR="00941D23" w:rsidRPr="00C64AC9">
        <w:rPr>
          <w:lang w:eastAsia="en-US"/>
        </w:rPr>
        <w:t xml:space="preserve"> van God</w:t>
      </w:r>
      <w:r w:rsidRPr="00C64AC9">
        <w:rPr>
          <w:lang w:eastAsia="en-US"/>
        </w:rPr>
        <w:t xml:space="preserve"> trouw aangewezen (vs. 20k,); een familiegeheim ontdekt (vs. 20e).</w:t>
      </w:r>
      <w:r w:rsidR="00D349A6">
        <w:rPr>
          <w:lang w:eastAsia="en-US"/>
        </w:rPr>
        <w:t xml:space="preserve"> </w:t>
      </w:r>
      <w:r w:rsidRPr="00C64AC9">
        <w:rPr>
          <w:lang w:eastAsia="en-US"/>
        </w:rPr>
        <w:t>Analogie</w:t>
      </w:r>
      <w:r w:rsidR="00941D23" w:rsidRPr="00C64AC9">
        <w:rPr>
          <w:lang w:eastAsia="en-US"/>
        </w:rPr>
        <w:t xml:space="preserve"> van de </w:t>
      </w:r>
      <w:r w:rsidRPr="00C64AC9">
        <w:rPr>
          <w:lang w:eastAsia="en-US"/>
        </w:rPr>
        <w:t>Schrift</w:t>
      </w:r>
      <w:r w:rsidR="00102B20" w:rsidRPr="00C64AC9">
        <w:rPr>
          <w:lang w:eastAsia="en-US"/>
        </w:rPr>
        <w:t>;</w:t>
      </w:r>
      <w:r w:rsidRPr="00C64AC9">
        <w:rPr>
          <w:lang w:eastAsia="en-US"/>
        </w:rPr>
        <w:t xml:space="preserve"> juiste Schriftverklaring; wat daartoe n</w:t>
      </w:r>
      <w:r w:rsidR="00C2620C" w:rsidRPr="00C64AC9">
        <w:rPr>
          <w:lang w:eastAsia="en-US"/>
        </w:rPr>
        <w:t>odi</w:t>
      </w:r>
      <w:r w:rsidRPr="00C64AC9">
        <w:rPr>
          <w:lang w:eastAsia="en-US"/>
        </w:rPr>
        <w:t>g is, grammaticaal, historisch, antiquarisch en theologisch; gewichtige opmerking voor</w:t>
      </w:r>
      <w:r w:rsidR="00941D23" w:rsidRPr="00C64AC9">
        <w:rPr>
          <w:lang w:eastAsia="en-US"/>
        </w:rPr>
        <w:t xml:space="preserve"> de </w:t>
      </w:r>
      <w:r w:rsidRPr="00C64AC9">
        <w:rPr>
          <w:lang w:eastAsia="en-US"/>
        </w:rPr>
        <w:t>tijd</w:t>
      </w:r>
      <w:r w:rsidR="00941D23" w:rsidRPr="00C64AC9">
        <w:rPr>
          <w:lang w:eastAsia="en-US"/>
        </w:rPr>
        <w:t xml:space="preserve"> van de </w:t>
      </w:r>
      <w:r w:rsidRPr="00C64AC9">
        <w:rPr>
          <w:lang w:eastAsia="en-US"/>
        </w:rPr>
        <w:t xml:space="preserve">samenstelling van het boek Ruth; gelijkluidende uitdrukkingen en gebruiken in Genesis en Ruth; </w:t>
      </w:r>
      <w:r w:rsidR="00B93F5A" w:rsidRPr="00C64AC9">
        <w:rPr>
          <w:lang w:eastAsia="en-US"/>
        </w:rPr>
        <w:t>"</w:t>
      </w:r>
      <w:r w:rsidRPr="00C64AC9">
        <w:rPr>
          <w:lang w:eastAsia="en-US"/>
        </w:rPr>
        <w:t>gezegend</w:t>
      </w:r>
      <w:r w:rsidR="00941D23" w:rsidRPr="00C64AC9">
        <w:rPr>
          <w:lang w:eastAsia="en-US"/>
        </w:rPr>
        <w:t xml:space="preserve"> de </w:t>
      </w:r>
      <w:r w:rsidR="00D80FDC" w:rsidRPr="00C64AC9">
        <w:rPr>
          <w:lang w:eastAsia="en-US"/>
        </w:rPr>
        <w:t>Heere</w:t>
      </w:r>
      <w:r w:rsidRPr="00C64AC9">
        <w:rPr>
          <w:lang w:eastAsia="en-US"/>
        </w:rPr>
        <w:t xml:space="preserve">", Thamar en Ruth; </w:t>
      </w:r>
      <w:r w:rsidR="001F0126" w:rsidRPr="00C64AC9">
        <w:rPr>
          <w:lang w:eastAsia="en-US"/>
        </w:rPr>
        <w:t>Eliëzer</w:t>
      </w:r>
      <w:r w:rsidRPr="00C64AC9">
        <w:rPr>
          <w:lang w:eastAsia="en-US"/>
        </w:rPr>
        <w:t xml:space="preserve"> en Naomi; de psalmen en Boaz</w:t>
      </w:r>
      <w:r w:rsidR="00102B20" w:rsidRPr="00C64AC9">
        <w:rPr>
          <w:lang w:eastAsia="en-US"/>
        </w:rPr>
        <w:t>;</w:t>
      </w:r>
      <w:r w:rsidRPr="00C64AC9">
        <w:rPr>
          <w:lang w:eastAsia="en-US"/>
        </w:rPr>
        <w:t xml:space="preserve"> het Achterlijk tijdvak met Saul en David; besluit</w:t>
      </w:r>
      <w:r w:rsidR="00102B20" w:rsidRPr="00C64AC9">
        <w:rPr>
          <w:lang w:eastAsia="en-US"/>
        </w:rPr>
        <w:t>;</w:t>
      </w:r>
      <w:r w:rsidRPr="00C64AC9">
        <w:rPr>
          <w:lang w:eastAsia="en-US"/>
        </w:rPr>
        <w:t xml:space="preserve"> Ruth in dit tijdvak geschreven</w:t>
      </w:r>
      <w:r w:rsidR="001B7AED">
        <w:rPr>
          <w:lang w:eastAsia="en-US"/>
        </w:rPr>
        <w:t>. W</w:t>
      </w:r>
      <w:r w:rsidRPr="00C64AC9">
        <w:rPr>
          <w:lang w:eastAsia="en-US"/>
        </w:rPr>
        <w:t>at ons rest bij eigen onvermogen om dank te bewijzen; het gebed om</w:t>
      </w:r>
      <w:r w:rsidR="00941D23" w:rsidRPr="00C64AC9">
        <w:rPr>
          <w:lang w:eastAsia="en-US"/>
        </w:rPr>
        <w:t xml:space="preserve"> de </w:t>
      </w:r>
      <w:r w:rsidRPr="00C64AC9">
        <w:rPr>
          <w:lang w:eastAsia="en-US"/>
        </w:rPr>
        <w:t>zegen</w:t>
      </w:r>
      <w:r w:rsidR="00941D23" w:rsidRPr="00C64AC9">
        <w:rPr>
          <w:lang w:eastAsia="en-US"/>
        </w:rPr>
        <w:t xml:space="preserve"> van God</w:t>
      </w:r>
      <w:r w:rsidRPr="00C64AC9">
        <w:rPr>
          <w:lang w:eastAsia="en-US"/>
        </w:rPr>
        <w:t>; Deze is een God</w:t>
      </w:r>
      <w:r w:rsidR="00941D23" w:rsidRPr="00C64AC9">
        <w:rPr>
          <w:lang w:eastAsia="en-US"/>
        </w:rPr>
        <w:t xml:space="preserve"> van de </w:t>
      </w:r>
      <w:r w:rsidRPr="00C64AC9">
        <w:rPr>
          <w:lang w:eastAsia="en-US"/>
        </w:rPr>
        <w:t xml:space="preserve">Trouw; Naomi en </w:t>
      </w:r>
      <w:r w:rsidR="001F0126" w:rsidRPr="00C64AC9">
        <w:rPr>
          <w:lang w:eastAsia="en-US"/>
        </w:rPr>
        <w:t>Eliëzer</w:t>
      </w:r>
      <w:r w:rsidRPr="00C64AC9">
        <w:rPr>
          <w:lang w:eastAsia="en-US"/>
        </w:rPr>
        <w:t xml:space="preserve"> in verband tot</w:t>
      </w:r>
      <w:r w:rsidR="00941D23" w:rsidRPr="00C64AC9">
        <w:rPr>
          <w:lang w:eastAsia="en-US"/>
        </w:rPr>
        <w:t xml:space="preserve"> de </w:t>
      </w:r>
      <w:r w:rsidRPr="00C64AC9">
        <w:rPr>
          <w:lang w:eastAsia="en-US"/>
        </w:rPr>
        <w:t>Christus; beider bedoeling en bede; Deze is een God ook</w:t>
      </w:r>
      <w:r w:rsidR="00941D23" w:rsidRPr="00C64AC9">
        <w:rPr>
          <w:lang w:eastAsia="en-US"/>
        </w:rPr>
        <w:t xml:space="preserve"> van de </w:t>
      </w:r>
      <w:r w:rsidRPr="00C64AC9">
        <w:rPr>
          <w:lang w:eastAsia="en-US"/>
        </w:rPr>
        <w:t>d</w:t>
      </w:r>
      <w:r w:rsidR="003D411D" w:rsidRPr="00C64AC9">
        <w:rPr>
          <w:lang w:eastAsia="en-US"/>
        </w:rPr>
        <w:t>ode</w:t>
      </w:r>
      <w:r w:rsidRPr="00C64AC9">
        <w:rPr>
          <w:lang w:eastAsia="en-US"/>
        </w:rPr>
        <w:t>n; Christus; nauwkeurigheid</w:t>
      </w:r>
      <w:r w:rsidR="00941D23" w:rsidRPr="00C64AC9">
        <w:rPr>
          <w:lang w:eastAsia="en-US"/>
        </w:rPr>
        <w:t xml:space="preserve"> van de </w:t>
      </w:r>
      <w:r w:rsidRPr="00C64AC9">
        <w:rPr>
          <w:lang w:eastAsia="en-US"/>
        </w:rPr>
        <w:t>H. Schrift; bedoeling van Naomi met de meded</w:t>
      </w:r>
      <w:r w:rsidR="00102B20" w:rsidRPr="00C64AC9">
        <w:rPr>
          <w:lang w:eastAsia="en-US"/>
        </w:rPr>
        <w:t>eli</w:t>
      </w:r>
      <w:r w:rsidRPr="00C64AC9">
        <w:rPr>
          <w:lang w:eastAsia="en-US"/>
        </w:rPr>
        <w:t>ng; weldadigheid van familie</w:t>
      </w:r>
      <w:r w:rsidRPr="00C64AC9">
        <w:rPr>
          <w:lang w:eastAsia="en-US"/>
        </w:rPr>
        <w:softHyphen/>
        <w:t>leden; God de beste weldoener, die nooit tegen of afvalt of ontvalt</w:t>
      </w:r>
      <w:r w:rsidR="00102B20" w:rsidRPr="00C64AC9">
        <w:rPr>
          <w:lang w:eastAsia="en-US"/>
        </w:rPr>
        <w:t>;</w:t>
      </w:r>
      <w:r w:rsidRPr="00C64AC9">
        <w:rPr>
          <w:lang w:eastAsia="en-US"/>
        </w:rPr>
        <w:t xml:space="preserve"> dat blijkt uit Zijn zorg voor weduwe en wees.</w:t>
      </w:r>
    </w:p>
    <w:p w:rsidR="001F0126" w:rsidRDefault="001F0126" w:rsidP="00102B20">
      <w:pPr>
        <w:jc w:val="both"/>
        <w:rPr>
          <w:lang w:eastAsia="en-US"/>
        </w:rPr>
      </w:pPr>
    </w:p>
    <w:p w:rsidR="00265062" w:rsidRPr="00C64AC9" w:rsidRDefault="001F0126" w:rsidP="00102B20">
      <w:pPr>
        <w:jc w:val="both"/>
        <w:rPr>
          <w:lang w:eastAsia="en-US"/>
        </w:rPr>
      </w:pPr>
      <w:r>
        <w:rPr>
          <w:lang w:eastAsia="en-US"/>
        </w:rPr>
        <w:t>I</w:t>
      </w:r>
      <w:r w:rsidR="00265062" w:rsidRPr="00C64AC9">
        <w:rPr>
          <w:lang w:eastAsia="en-US"/>
        </w:rPr>
        <w:t>II</w:t>
      </w:r>
      <w:r>
        <w:rPr>
          <w:lang w:eastAsia="en-US"/>
        </w:rPr>
        <w:t>.</w:t>
      </w:r>
      <w:r w:rsidR="00265062" w:rsidRPr="00C64AC9">
        <w:rPr>
          <w:lang w:eastAsia="en-US"/>
        </w:rPr>
        <w:t xml:space="preserve"> De onwillekeurige bevestiging (vs. 21); Ruths levendige toon; Boaz woorden en houding nu pas door haar begrepen; wat de</w:t>
      </w:r>
      <w:r w:rsidR="004A7FE9">
        <w:rPr>
          <w:lang w:eastAsia="en-US"/>
        </w:rPr>
        <w:t xml:space="preserve"> ziel </w:t>
      </w:r>
      <w:r w:rsidR="00265062" w:rsidRPr="00C64AC9">
        <w:rPr>
          <w:lang w:eastAsia="en-US"/>
        </w:rPr>
        <w:t>aangaande</w:t>
      </w:r>
      <w:r w:rsidR="00941D23" w:rsidRPr="00C64AC9">
        <w:rPr>
          <w:lang w:eastAsia="en-US"/>
        </w:rPr>
        <w:t xml:space="preserve"> de </w:t>
      </w:r>
      <w:r w:rsidR="00265062" w:rsidRPr="00C64AC9">
        <w:rPr>
          <w:lang w:eastAsia="en-US"/>
        </w:rPr>
        <w:t>Ver</w:t>
      </w:r>
      <w:r w:rsidR="00265062" w:rsidRPr="00C64AC9">
        <w:rPr>
          <w:lang w:eastAsia="en-US"/>
        </w:rPr>
        <w:softHyphen/>
        <w:t>losser n</w:t>
      </w:r>
      <w:r w:rsidR="00C2620C" w:rsidRPr="00C64AC9">
        <w:rPr>
          <w:lang w:eastAsia="en-US"/>
        </w:rPr>
        <w:t>odi</w:t>
      </w:r>
      <w:r w:rsidR="00265062" w:rsidRPr="00C64AC9">
        <w:rPr>
          <w:lang w:eastAsia="en-US"/>
        </w:rPr>
        <w:t>g heeft te weten is, dat hij die kan, ook wil verlossen. De bereidwil</w:t>
      </w:r>
      <w:r w:rsidR="00265062" w:rsidRPr="00C64AC9">
        <w:rPr>
          <w:lang w:eastAsia="en-US"/>
        </w:rPr>
        <w:softHyphen/>
      </w:r>
      <w:r>
        <w:rPr>
          <w:lang w:eastAsia="en-US"/>
        </w:rPr>
        <w:t>l</w:t>
      </w:r>
      <w:r w:rsidR="00265062" w:rsidRPr="00C64AC9">
        <w:rPr>
          <w:lang w:eastAsia="en-US"/>
        </w:rPr>
        <w:t>igheid van Boaz; de verklaring van Ruths verleden</w:t>
      </w:r>
      <w:r w:rsidR="00102B20" w:rsidRPr="00C64AC9">
        <w:rPr>
          <w:lang w:eastAsia="en-US"/>
        </w:rPr>
        <w:t>;</w:t>
      </w:r>
      <w:r w:rsidR="00265062" w:rsidRPr="00C64AC9">
        <w:rPr>
          <w:lang w:eastAsia="en-US"/>
        </w:rPr>
        <w:t xml:space="preserve"> bevinding de wortel</w:t>
      </w:r>
      <w:r w:rsidR="00941D23" w:rsidRPr="00C64AC9">
        <w:rPr>
          <w:lang w:eastAsia="en-US"/>
        </w:rPr>
        <w:t xml:space="preserve"> van de </w:t>
      </w:r>
      <w:r w:rsidR="00265062" w:rsidRPr="00C64AC9">
        <w:rPr>
          <w:lang w:eastAsia="en-US"/>
        </w:rPr>
        <w:t>geloofsverzekering; ook voor de toekomst gelijk van het heden</w:t>
      </w:r>
      <w:r w:rsidR="00102B20" w:rsidRPr="00C64AC9">
        <w:rPr>
          <w:lang w:eastAsia="en-US"/>
        </w:rPr>
        <w:t>;</w:t>
      </w:r>
      <w:r w:rsidR="00265062" w:rsidRPr="00C64AC9">
        <w:rPr>
          <w:lang w:eastAsia="en-US"/>
        </w:rPr>
        <w:t xml:space="preserve"> terugblik</w:t>
      </w:r>
      <w:r w:rsidR="00941D23" w:rsidRPr="00C64AC9">
        <w:rPr>
          <w:lang w:eastAsia="en-US"/>
        </w:rPr>
        <w:t xml:space="preserve"> van de</w:t>
      </w:r>
      <w:r w:rsidR="004A7FE9">
        <w:rPr>
          <w:lang w:eastAsia="en-US"/>
        </w:rPr>
        <w:t xml:space="preserve"> ziel </w:t>
      </w:r>
      <w:r w:rsidR="00265062" w:rsidRPr="00C64AC9">
        <w:rPr>
          <w:lang w:eastAsia="en-US"/>
        </w:rPr>
        <w:t>op de leidingen</w:t>
      </w:r>
      <w:r w:rsidR="00941D23" w:rsidRPr="00C64AC9">
        <w:rPr>
          <w:lang w:eastAsia="en-US"/>
        </w:rPr>
        <w:t xml:space="preserve"> van God</w:t>
      </w:r>
      <w:r w:rsidR="00265062" w:rsidRPr="00C64AC9">
        <w:rPr>
          <w:lang w:eastAsia="en-US"/>
        </w:rPr>
        <w:t xml:space="preserve"> met haar gehouden</w:t>
      </w:r>
      <w:r w:rsidR="00102B20" w:rsidRPr="00C64AC9">
        <w:rPr>
          <w:lang w:eastAsia="en-US"/>
        </w:rPr>
        <w:t>;</w:t>
      </w:r>
      <w:r w:rsidR="00D349A6">
        <w:rPr>
          <w:lang w:eastAsia="en-US"/>
        </w:rPr>
        <w:t xml:space="preserve"> </w:t>
      </w:r>
      <w:r w:rsidR="00265062" w:rsidRPr="00C64AC9">
        <w:rPr>
          <w:lang w:eastAsia="en-US"/>
        </w:rPr>
        <w:t>Het Woord</w:t>
      </w:r>
      <w:r w:rsidR="00941D23" w:rsidRPr="00C64AC9">
        <w:rPr>
          <w:lang w:eastAsia="en-US"/>
        </w:rPr>
        <w:t xml:space="preserve"> van God</w:t>
      </w:r>
      <w:r w:rsidR="00265062" w:rsidRPr="00C64AC9">
        <w:rPr>
          <w:lang w:eastAsia="en-US"/>
        </w:rPr>
        <w:t xml:space="preserve"> de bodem, waarin de wortel</w:t>
      </w:r>
      <w:r w:rsidR="00941D23" w:rsidRPr="00C64AC9">
        <w:rPr>
          <w:lang w:eastAsia="en-US"/>
        </w:rPr>
        <w:t xml:space="preserve"> van de </w:t>
      </w:r>
      <w:r w:rsidR="00265062" w:rsidRPr="00C64AC9">
        <w:rPr>
          <w:lang w:eastAsia="en-US"/>
        </w:rPr>
        <w:t>geloofsverzekering rust; geen</w:t>
      </w:r>
      <w:r w:rsidR="00941D23" w:rsidRPr="00C64AC9">
        <w:rPr>
          <w:lang w:eastAsia="en-US"/>
        </w:rPr>
        <w:t xml:space="preserve"> mens</w:t>
      </w:r>
      <w:r w:rsidR="00265062" w:rsidRPr="00C64AC9">
        <w:rPr>
          <w:lang w:eastAsia="en-US"/>
        </w:rPr>
        <w:t xml:space="preserve">en woord, maar het Woord des Verlossers </w:t>
      </w:r>
      <w:r w:rsidR="003D411D" w:rsidRPr="00C64AC9">
        <w:rPr>
          <w:lang w:eastAsia="en-US"/>
        </w:rPr>
        <w:t>zelf</w:t>
      </w:r>
      <w:r w:rsidR="00265062" w:rsidRPr="00C64AC9">
        <w:rPr>
          <w:lang w:eastAsia="en-US"/>
        </w:rPr>
        <w:t xml:space="preserve"> grondslag</w:t>
      </w:r>
      <w:r w:rsidR="00941D23" w:rsidRPr="00C64AC9">
        <w:rPr>
          <w:lang w:eastAsia="en-US"/>
        </w:rPr>
        <w:t xml:space="preserve"> van de </w:t>
      </w:r>
      <w:r w:rsidR="00265062" w:rsidRPr="00C64AC9">
        <w:rPr>
          <w:lang w:eastAsia="en-US"/>
        </w:rPr>
        <w:t xml:space="preserve">vaste verzekering; de Samaritanen en de Moabietische </w:t>
      </w:r>
      <w:r w:rsidR="00757995">
        <w:rPr>
          <w:lang w:eastAsia="en-US"/>
        </w:rPr>
        <w:t>Ruth</w:t>
      </w:r>
      <w:r w:rsidR="00265062" w:rsidRPr="00C64AC9">
        <w:rPr>
          <w:lang w:eastAsia="en-US"/>
        </w:rPr>
        <w:t>; het woord des</w:t>
      </w:r>
      <w:r w:rsidR="00941D23" w:rsidRPr="00C64AC9">
        <w:rPr>
          <w:lang w:eastAsia="en-US"/>
        </w:rPr>
        <w:t xml:space="preserve"> mens</w:t>
      </w:r>
      <w:r w:rsidR="00265062" w:rsidRPr="00C64AC9">
        <w:rPr>
          <w:lang w:eastAsia="en-US"/>
        </w:rPr>
        <w:t>en middel om</w:t>
      </w:r>
      <w:r w:rsidR="00B93F5A" w:rsidRPr="00C64AC9">
        <w:rPr>
          <w:lang w:eastAsia="en-US"/>
        </w:rPr>
        <w:t xml:space="preserve"> het </w:t>
      </w:r>
      <w:r w:rsidR="00265062" w:rsidRPr="00C64AC9">
        <w:rPr>
          <w:lang w:eastAsia="en-US"/>
        </w:rPr>
        <w:t>geestelijk ontvangen Woord naar buiten te roepen; de ziel zegt amen op de boodschap</w:t>
      </w:r>
      <w:r w:rsidR="00941D23" w:rsidRPr="00C64AC9">
        <w:rPr>
          <w:lang w:eastAsia="en-US"/>
        </w:rPr>
        <w:t xml:space="preserve"> van de </w:t>
      </w:r>
      <w:r w:rsidR="00265062" w:rsidRPr="00C64AC9">
        <w:rPr>
          <w:lang w:eastAsia="en-US"/>
        </w:rPr>
        <w:t>waarheid, maar alleen door</w:t>
      </w:r>
      <w:r w:rsidR="00941D23" w:rsidRPr="00C64AC9">
        <w:rPr>
          <w:lang w:eastAsia="en-US"/>
        </w:rPr>
        <w:t xml:space="preserve"> de </w:t>
      </w:r>
      <w:r w:rsidR="00265062" w:rsidRPr="00C64AC9">
        <w:rPr>
          <w:lang w:eastAsia="en-US"/>
        </w:rPr>
        <w:t>Heiligen Geest.</w:t>
      </w:r>
    </w:p>
    <w:p w:rsidR="001F0126" w:rsidRDefault="001F0126" w:rsidP="00102B20">
      <w:pPr>
        <w:jc w:val="both"/>
        <w:rPr>
          <w:lang w:eastAsia="en-US"/>
        </w:rPr>
      </w:pPr>
    </w:p>
    <w:p w:rsidR="00265062" w:rsidRPr="00C64AC9" w:rsidRDefault="001F0126" w:rsidP="00102B20">
      <w:pPr>
        <w:jc w:val="both"/>
        <w:rPr>
          <w:lang w:eastAsia="en-US"/>
        </w:rPr>
      </w:pPr>
      <w:r>
        <w:rPr>
          <w:lang w:eastAsia="en-US"/>
        </w:rPr>
        <w:t xml:space="preserve">IV. De </w:t>
      </w:r>
      <w:r w:rsidR="00265062" w:rsidRPr="00C64AC9">
        <w:rPr>
          <w:lang w:eastAsia="en-US"/>
        </w:rPr>
        <w:t>trouwe raad (vs. 22).</w:t>
      </w:r>
      <w:r>
        <w:rPr>
          <w:lang w:eastAsia="en-US"/>
        </w:rPr>
        <w:t xml:space="preserve"> Leiding bl</w:t>
      </w:r>
      <w:r w:rsidR="00265062" w:rsidRPr="00C64AC9">
        <w:rPr>
          <w:lang w:eastAsia="en-US"/>
        </w:rPr>
        <w:t>ijft steeds n</w:t>
      </w:r>
      <w:r w:rsidR="00C2620C" w:rsidRPr="00C64AC9">
        <w:rPr>
          <w:lang w:eastAsia="en-US"/>
        </w:rPr>
        <w:t>odi</w:t>
      </w:r>
      <w:r w:rsidR="00265062" w:rsidRPr="00C64AC9">
        <w:rPr>
          <w:lang w:eastAsia="en-US"/>
        </w:rPr>
        <w:t xml:space="preserve">g, tot regeling van het uitwendige leven; niemand wens daarboven verheven te zijn; </w:t>
      </w:r>
      <w:r w:rsidR="00C64AC9">
        <w:rPr>
          <w:lang w:eastAsia="en-US"/>
        </w:rPr>
        <w:t>moeilijk</w:t>
      </w:r>
      <w:r w:rsidR="00265062" w:rsidRPr="00C64AC9">
        <w:rPr>
          <w:lang w:eastAsia="en-US"/>
        </w:rPr>
        <w:t xml:space="preserve">heid van gepaste en </w:t>
      </w:r>
      <w:r w:rsidR="00851419">
        <w:rPr>
          <w:lang w:eastAsia="en-US"/>
        </w:rPr>
        <w:t>kies</w:t>
      </w:r>
      <w:r w:rsidR="00265062" w:rsidRPr="00C64AC9">
        <w:rPr>
          <w:lang w:eastAsia="en-US"/>
        </w:rPr>
        <w:t>e raadgeving;</w:t>
      </w:r>
      <w:r w:rsidR="00D349A6">
        <w:rPr>
          <w:lang w:eastAsia="en-US"/>
        </w:rPr>
        <w:t xml:space="preserve"> </w:t>
      </w:r>
      <w:r w:rsidR="00265062" w:rsidRPr="00C64AC9">
        <w:rPr>
          <w:lang w:eastAsia="en-US"/>
        </w:rPr>
        <w:t xml:space="preserve">De gewillige toestemming (vs. 22), de </w:t>
      </w:r>
      <w:r w:rsidR="00851419">
        <w:rPr>
          <w:lang w:eastAsia="en-US"/>
        </w:rPr>
        <w:t>kies</w:t>
      </w:r>
      <w:r w:rsidR="00265062" w:rsidRPr="00C64AC9">
        <w:rPr>
          <w:lang w:eastAsia="en-US"/>
        </w:rPr>
        <w:t>e wenk (vs. 22</w:t>
      </w:r>
      <w:r>
        <w:rPr>
          <w:lang w:eastAsia="en-US"/>
        </w:rPr>
        <w:t>b</w:t>
      </w:r>
      <w:r w:rsidR="00265062" w:rsidRPr="00C64AC9">
        <w:rPr>
          <w:lang w:eastAsia="en-US"/>
        </w:rPr>
        <w:t>), de omzichtige raad (vs. 22</w:t>
      </w:r>
      <w:r>
        <w:rPr>
          <w:lang w:eastAsia="en-US"/>
        </w:rPr>
        <w:t>c</w:t>
      </w:r>
      <w:r w:rsidR="00265062" w:rsidRPr="00C64AC9">
        <w:rPr>
          <w:lang w:eastAsia="en-US"/>
        </w:rPr>
        <w:t>). Goede dochters hebben in</w:t>
      </w:r>
      <w:r w:rsidR="00102B20" w:rsidRPr="00C64AC9">
        <w:rPr>
          <w:lang w:eastAsia="en-US"/>
        </w:rPr>
        <w:t xml:space="preserve"> h</w:t>
      </w:r>
      <w:r>
        <w:rPr>
          <w:lang w:eastAsia="en-US"/>
        </w:rPr>
        <w:t>un</w:t>
      </w:r>
      <w:r w:rsidR="00102B20" w:rsidRPr="00C64AC9">
        <w:rPr>
          <w:lang w:eastAsia="en-US"/>
        </w:rPr>
        <w:t xml:space="preserve"> </w:t>
      </w:r>
      <w:r w:rsidR="00265062" w:rsidRPr="00C64AC9">
        <w:rPr>
          <w:lang w:eastAsia="en-US"/>
        </w:rPr>
        <w:t>moeders de beste raadslieden; Ruth tegenover</w:t>
      </w:r>
      <w:r w:rsidR="00102B20" w:rsidRPr="00C64AC9">
        <w:rPr>
          <w:lang w:eastAsia="en-US"/>
        </w:rPr>
        <w:t xml:space="preserve"> haar </w:t>
      </w:r>
      <w:r w:rsidR="00265062" w:rsidRPr="00C64AC9">
        <w:rPr>
          <w:lang w:eastAsia="en-US"/>
        </w:rPr>
        <w:t>moeder voorbeeld voor jonge dochters; een verzoek toestaan of weigeren? Wanneer wel, wanneer niet, de grootste omzichtigheid daarbij n</w:t>
      </w:r>
      <w:r w:rsidR="00C2620C" w:rsidRPr="00C64AC9">
        <w:rPr>
          <w:lang w:eastAsia="en-US"/>
        </w:rPr>
        <w:t>odi</w:t>
      </w:r>
      <w:r w:rsidR="00265062" w:rsidRPr="00C64AC9">
        <w:rPr>
          <w:lang w:eastAsia="en-US"/>
        </w:rPr>
        <w:t xml:space="preserve">g; eerst </w:t>
      </w:r>
      <w:r w:rsidR="00102B20" w:rsidRPr="00C64AC9">
        <w:rPr>
          <w:lang w:eastAsia="en-US"/>
        </w:rPr>
        <w:t>zelf</w:t>
      </w:r>
      <w:r w:rsidR="00941D23" w:rsidRPr="00C64AC9">
        <w:rPr>
          <w:lang w:eastAsia="en-US"/>
        </w:rPr>
        <w:t xml:space="preserve"> de </w:t>
      </w:r>
      <w:r w:rsidR="00D80FDC" w:rsidRPr="00C64AC9">
        <w:rPr>
          <w:lang w:eastAsia="en-US"/>
        </w:rPr>
        <w:t>Heere</w:t>
      </w:r>
      <w:r w:rsidR="00265062" w:rsidRPr="00C64AC9">
        <w:rPr>
          <w:lang w:eastAsia="en-US"/>
        </w:rPr>
        <w:t xml:space="preserve"> te raadplegen; </w:t>
      </w:r>
      <w:r w:rsidR="00851419">
        <w:rPr>
          <w:lang w:eastAsia="en-US"/>
        </w:rPr>
        <w:t>kies</w:t>
      </w:r>
      <w:r w:rsidR="00265062" w:rsidRPr="00C64AC9">
        <w:rPr>
          <w:lang w:eastAsia="en-US"/>
        </w:rPr>
        <w:t xml:space="preserve">heid bovenal bij </w:t>
      </w:r>
      <w:r w:rsidR="008502FF" w:rsidRPr="00C64AC9">
        <w:rPr>
          <w:lang w:eastAsia="en-US"/>
        </w:rPr>
        <w:t>vertrouwen</w:t>
      </w:r>
      <w:r w:rsidR="00265062" w:rsidRPr="00C64AC9">
        <w:rPr>
          <w:lang w:eastAsia="en-US"/>
        </w:rPr>
        <w:t xml:space="preserve">; </w:t>
      </w:r>
      <w:r w:rsidR="00B93F5A" w:rsidRPr="00C64AC9">
        <w:rPr>
          <w:lang w:eastAsia="en-US"/>
        </w:rPr>
        <w:t>"</w:t>
      </w:r>
      <w:r w:rsidR="00265062" w:rsidRPr="00C64AC9">
        <w:rPr>
          <w:lang w:eastAsia="en-US"/>
        </w:rPr>
        <w:t>jongens en maagden"; behoedzaamheid voor haar goeden naam jonge vro</w:t>
      </w:r>
      <w:r w:rsidR="005622A3" w:rsidRPr="00C64AC9">
        <w:rPr>
          <w:lang w:eastAsia="en-US"/>
        </w:rPr>
        <w:t>uw</w:t>
      </w:r>
      <w:r w:rsidR="00265062" w:rsidRPr="00C64AC9">
        <w:rPr>
          <w:lang w:eastAsia="en-US"/>
        </w:rPr>
        <w:t xml:space="preserve"> aan te raden</w:t>
      </w:r>
      <w:r w:rsidR="00102B20" w:rsidRPr="00C64AC9">
        <w:rPr>
          <w:lang w:eastAsia="en-US"/>
        </w:rPr>
        <w:t>;</w:t>
      </w:r>
      <w:r>
        <w:rPr>
          <w:lang w:eastAsia="en-US"/>
        </w:rPr>
        <w:t xml:space="preserve"> zelfbe</w:t>
      </w:r>
      <w:r w:rsidR="00265062" w:rsidRPr="00C64AC9">
        <w:rPr>
          <w:lang w:eastAsia="en-US"/>
        </w:rPr>
        <w:t>dwang door soberheid van taal; gevoel wekt gevoel.</w:t>
      </w:r>
      <w:r w:rsidR="00D349A6">
        <w:rPr>
          <w:lang w:eastAsia="en-US"/>
        </w:rPr>
        <w:t xml:space="preserve"> </w:t>
      </w:r>
      <w:r w:rsidR="00265062" w:rsidRPr="00C64AC9">
        <w:rPr>
          <w:lang w:eastAsia="en-US"/>
        </w:rPr>
        <w:t>Gebrek in</w:t>
      </w:r>
      <w:r w:rsidR="00941D23" w:rsidRPr="00C64AC9">
        <w:rPr>
          <w:lang w:eastAsia="en-US"/>
        </w:rPr>
        <w:t xml:space="preserve"> de </w:t>
      </w:r>
      <w:r w:rsidR="00265062" w:rsidRPr="00C64AC9">
        <w:rPr>
          <w:lang w:eastAsia="en-US"/>
        </w:rPr>
        <w:t xml:space="preserve">vorm heft de moederlijke verantwoordelijkheid niet op; onderscheid </w:t>
      </w:r>
      <w:r w:rsidR="00181CE8" w:rsidRPr="00C64AC9">
        <w:rPr>
          <w:lang w:eastAsia="en-US"/>
        </w:rPr>
        <w:t>tussen</w:t>
      </w:r>
      <w:r w:rsidR="00265062" w:rsidRPr="00C64AC9">
        <w:rPr>
          <w:lang w:eastAsia="en-US"/>
        </w:rPr>
        <w:t xml:space="preserve"> bevel en raad.</w:t>
      </w:r>
      <w:r w:rsidR="00D349A6">
        <w:rPr>
          <w:lang w:eastAsia="en-US"/>
        </w:rPr>
        <w:t xml:space="preserve"> </w:t>
      </w:r>
      <w:r>
        <w:rPr>
          <w:lang w:eastAsia="en-US"/>
        </w:rPr>
        <w:t>Voorzichtige raad Naomi'</w:t>
      </w:r>
      <w:r w:rsidR="00265062" w:rsidRPr="00C64AC9">
        <w:rPr>
          <w:lang w:eastAsia="en-US"/>
        </w:rPr>
        <w:t xml:space="preserve">s; liefde lokt liefde, </w:t>
      </w:r>
      <w:r w:rsidR="008502FF" w:rsidRPr="00C64AC9">
        <w:rPr>
          <w:lang w:eastAsia="en-US"/>
        </w:rPr>
        <w:t>vertrouwen</w:t>
      </w:r>
      <w:r w:rsidR="00265062" w:rsidRPr="00C64AC9">
        <w:rPr>
          <w:lang w:eastAsia="en-US"/>
        </w:rPr>
        <w:t xml:space="preserve"> wekt </w:t>
      </w:r>
      <w:r w:rsidR="008502FF" w:rsidRPr="00C64AC9">
        <w:rPr>
          <w:lang w:eastAsia="en-US"/>
        </w:rPr>
        <w:t>vertrouwen</w:t>
      </w:r>
      <w:r w:rsidR="00265062" w:rsidRPr="00C64AC9">
        <w:rPr>
          <w:lang w:eastAsia="en-US"/>
        </w:rPr>
        <w:t>. Zwerfzieke bewegelijkheid steeds gevaarlijk.</w:t>
      </w:r>
    </w:p>
    <w:p w:rsidR="001F0126" w:rsidRDefault="001F0126" w:rsidP="00102B20">
      <w:pPr>
        <w:jc w:val="both"/>
        <w:rPr>
          <w:lang w:eastAsia="en-US"/>
        </w:rPr>
      </w:pPr>
    </w:p>
    <w:p w:rsidR="00265062" w:rsidRPr="00C64AC9" w:rsidRDefault="00265062" w:rsidP="00102B20">
      <w:pPr>
        <w:jc w:val="both"/>
        <w:rPr>
          <w:lang w:eastAsia="en-US"/>
        </w:rPr>
      </w:pPr>
      <w:r w:rsidRPr="00C64AC9">
        <w:rPr>
          <w:lang w:eastAsia="en-US"/>
        </w:rPr>
        <w:t xml:space="preserve">V. De volhardende daad (vs. 23). Raad vragen geschiedt of om licht te ontvangen of om dit te laten schijnen of wel om medestanders </w:t>
      </w:r>
      <w:r w:rsidR="001F0126">
        <w:rPr>
          <w:lang w:eastAsia="en-US"/>
        </w:rPr>
        <w:t>t</w:t>
      </w:r>
      <w:r w:rsidRPr="00C64AC9">
        <w:rPr>
          <w:lang w:eastAsia="en-US"/>
        </w:rPr>
        <w:t>e winnen.</w:t>
      </w:r>
      <w:r w:rsidR="00D349A6">
        <w:rPr>
          <w:lang w:eastAsia="en-US"/>
        </w:rPr>
        <w:t xml:space="preserve"> </w:t>
      </w:r>
      <w:r w:rsidRPr="00C64AC9">
        <w:rPr>
          <w:lang w:eastAsia="en-US"/>
        </w:rPr>
        <w:t>Ruths volgzaamheid (vs. 23</w:t>
      </w:r>
      <w:r w:rsidR="001F0126">
        <w:rPr>
          <w:lang w:eastAsia="en-US"/>
        </w:rPr>
        <w:t>a</w:t>
      </w:r>
      <w:r w:rsidRPr="00C64AC9">
        <w:rPr>
          <w:lang w:eastAsia="en-US"/>
        </w:rPr>
        <w:t>), volharding (vs. 23</w:t>
      </w:r>
      <w:r w:rsidR="001F0126">
        <w:rPr>
          <w:lang w:eastAsia="en-US"/>
        </w:rPr>
        <w:t>b</w:t>
      </w:r>
      <w:r w:rsidRPr="00C64AC9">
        <w:rPr>
          <w:lang w:eastAsia="en-US"/>
        </w:rPr>
        <w:t>), kinderlijke trouw (vs. 23</w:t>
      </w:r>
      <w:r w:rsidR="001F0126">
        <w:rPr>
          <w:lang w:eastAsia="en-US"/>
        </w:rPr>
        <w:t>c</w:t>
      </w:r>
      <w:r w:rsidRPr="00C64AC9">
        <w:rPr>
          <w:lang w:eastAsia="en-US"/>
        </w:rPr>
        <w:t>). Gersteoogst en tarweoogst. Volhardend geduld, uit volgzaam</w:t>
      </w:r>
      <w:r w:rsidR="001F0126">
        <w:rPr>
          <w:lang w:eastAsia="en-US"/>
        </w:rPr>
        <w:t>h</w:t>
      </w:r>
      <w:r w:rsidRPr="00C64AC9">
        <w:rPr>
          <w:lang w:eastAsia="en-US"/>
        </w:rPr>
        <w:t>eid en kinder</w:t>
      </w:r>
      <w:r w:rsidR="001F0126">
        <w:rPr>
          <w:lang w:eastAsia="en-US"/>
        </w:rPr>
        <w:t>lijke trouw geboren, tart lange</w:t>
      </w:r>
      <w:r w:rsidRPr="00C64AC9">
        <w:rPr>
          <w:lang w:eastAsia="en-US"/>
        </w:rPr>
        <w:t xml:space="preserve"> duur van tijd en zwaar gewicht van arbeid.</w:t>
      </w:r>
      <w:r w:rsidR="00D349A6">
        <w:rPr>
          <w:lang w:eastAsia="en-US"/>
        </w:rPr>
        <w:t xml:space="preserve"> </w:t>
      </w:r>
      <w:r w:rsidRPr="00C64AC9">
        <w:rPr>
          <w:lang w:eastAsia="en-US"/>
        </w:rPr>
        <w:t>Zakelijke, zedelijke en</w:t>
      </w:r>
      <w:r w:rsidR="00941D23" w:rsidRPr="00C64AC9">
        <w:rPr>
          <w:lang w:eastAsia="en-US"/>
        </w:rPr>
        <w:t xml:space="preserve"> van God</w:t>
      </w:r>
      <w:r w:rsidRPr="00C64AC9">
        <w:rPr>
          <w:lang w:eastAsia="en-US"/>
        </w:rPr>
        <w:t>dienstige, inhoud.</w:t>
      </w:r>
      <w:r w:rsidR="00D349A6">
        <w:rPr>
          <w:lang w:eastAsia="en-US"/>
        </w:rPr>
        <w:t xml:space="preserve"> </w:t>
      </w:r>
      <w:r w:rsidRPr="00C64AC9">
        <w:rPr>
          <w:lang w:eastAsia="en-US"/>
        </w:rPr>
        <w:t>Een vijftal wenken ten besluit.</w:t>
      </w:r>
    </w:p>
    <w:p w:rsidR="001F0126" w:rsidRDefault="001F0126" w:rsidP="00102B20">
      <w:pPr>
        <w:jc w:val="both"/>
        <w:rPr>
          <w:lang w:eastAsia="en-US"/>
        </w:rPr>
      </w:pPr>
    </w:p>
    <w:p w:rsidR="001F0126" w:rsidRDefault="001F0126" w:rsidP="00102B20">
      <w:pPr>
        <w:jc w:val="both"/>
        <w:rPr>
          <w:lang w:eastAsia="en-US"/>
        </w:rPr>
      </w:pPr>
    </w:p>
    <w:p w:rsidR="00265062" w:rsidRPr="00C64AC9" w:rsidRDefault="00265062" w:rsidP="00102B20">
      <w:pPr>
        <w:jc w:val="both"/>
        <w:rPr>
          <w:lang w:eastAsia="en-US"/>
        </w:rPr>
      </w:pPr>
      <w:r w:rsidRPr="00C64AC9">
        <w:rPr>
          <w:lang w:eastAsia="en-US"/>
        </w:rPr>
        <w:t>Ps</w:t>
      </w:r>
      <w:r w:rsidR="001F0126">
        <w:rPr>
          <w:lang w:eastAsia="en-US"/>
        </w:rPr>
        <w:t>alm</w:t>
      </w:r>
      <w:r w:rsidRPr="00C64AC9">
        <w:rPr>
          <w:lang w:eastAsia="en-US"/>
        </w:rPr>
        <w:t xml:space="preserve"> 73: 8</w:t>
      </w:r>
      <w:r w:rsidR="001F0126">
        <w:rPr>
          <w:lang w:eastAsia="en-US"/>
        </w:rPr>
        <w:t xml:space="preserve">. Er zijn raadselen </w:t>
      </w:r>
      <w:r w:rsidR="004C214A">
        <w:rPr>
          <w:lang w:eastAsia="en-US"/>
        </w:rPr>
        <w:t>van het leven</w:t>
      </w:r>
      <w:r w:rsidR="001F0126">
        <w:rPr>
          <w:lang w:eastAsia="en-US"/>
        </w:rPr>
        <w:t>,</w:t>
      </w:r>
      <w:r w:rsidRPr="00C64AC9">
        <w:rPr>
          <w:lang w:eastAsia="en-US"/>
        </w:rPr>
        <w:t xml:space="preserve"> die </w:t>
      </w:r>
      <w:r w:rsidR="00E749C2" w:rsidRPr="00C64AC9">
        <w:rPr>
          <w:lang w:eastAsia="en-US"/>
        </w:rPr>
        <w:t>zowel</w:t>
      </w:r>
      <w:r w:rsidRPr="00C64AC9">
        <w:rPr>
          <w:lang w:eastAsia="en-US"/>
        </w:rPr>
        <w:t xml:space="preserve"> ons verstand als ons hart dikwerf pijnlijk aandoen en die</w:t>
      </w:r>
      <w:r w:rsidR="00181CE8" w:rsidRPr="00C64AC9">
        <w:rPr>
          <w:lang w:eastAsia="en-US"/>
        </w:rPr>
        <w:t xml:space="preserve"> we</w:t>
      </w:r>
      <w:r w:rsidR="00F158FC" w:rsidRPr="00C64AC9">
        <w:rPr>
          <w:lang w:eastAsia="en-US"/>
        </w:rPr>
        <w:t xml:space="preserve"> </w:t>
      </w:r>
      <w:r w:rsidRPr="00C64AC9">
        <w:rPr>
          <w:lang w:eastAsia="en-US"/>
        </w:rPr>
        <w:t>vruchteloos trach</w:t>
      </w:r>
      <w:r w:rsidRPr="00C64AC9">
        <w:rPr>
          <w:lang w:eastAsia="en-US"/>
        </w:rPr>
        <w:softHyphen/>
        <w:t>ten op te lossen</w:t>
      </w:r>
      <w:r w:rsidR="003D4E0F">
        <w:rPr>
          <w:lang w:eastAsia="en-US"/>
        </w:rPr>
        <w:t>. Zo</w:t>
      </w:r>
      <w:r w:rsidR="00941D23" w:rsidRPr="00C64AC9">
        <w:rPr>
          <w:lang w:eastAsia="en-US"/>
        </w:rPr>
        <w:t xml:space="preserve"> </w:t>
      </w:r>
      <w:r w:rsidRPr="00C64AC9">
        <w:rPr>
          <w:lang w:eastAsia="en-US"/>
        </w:rPr>
        <w:t xml:space="preserve">ging het Asaf, naar Ps. 73, als hij, </w:t>
      </w:r>
      <w:r w:rsidR="00C2620C" w:rsidRPr="00C64AC9">
        <w:rPr>
          <w:lang w:eastAsia="en-US"/>
        </w:rPr>
        <w:t>eni</w:t>
      </w:r>
      <w:r w:rsidRPr="00C64AC9">
        <w:rPr>
          <w:lang w:eastAsia="en-US"/>
        </w:rPr>
        <w:t>gszins wrevelig, staarde op</w:t>
      </w:r>
      <w:r w:rsidR="00941D23" w:rsidRPr="00C64AC9">
        <w:rPr>
          <w:lang w:eastAsia="en-US"/>
        </w:rPr>
        <w:t xml:space="preserve"> de </w:t>
      </w:r>
      <w:r w:rsidRPr="00C64AC9">
        <w:rPr>
          <w:lang w:eastAsia="en-US"/>
        </w:rPr>
        <w:t>voorspoed</w:t>
      </w:r>
      <w:r w:rsidR="00941D23" w:rsidRPr="00C64AC9">
        <w:rPr>
          <w:lang w:eastAsia="en-US"/>
        </w:rPr>
        <w:t xml:space="preserve"> van de </w:t>
      </w:r>
      <w:r w:rsidRPr="00C64AC9">
        <w:rPr>
          <w:lang w:eastAsia="en-US"/>
        </w:rPr>
        <w:t>goddel</w:t>
      </w:r>
      <w:r w:rsidR="006943E0" w:rsidRPr="00C64AC9">
        <w:rPr>
          <w:lang w:eastAsia="en-US"/>
        </w:rPr>
        <w:t>oze</w:t>
      </w:r>
      <w:r w:rsidRPr="00C64AC9">
        <w:rPr>
          <w:lang w:eastAsia="en-US"/>
        </w:rPr>
        <w:t>n en</w:t>
      </w:r>
      <w:r w:rsidR="00941D23" w:rsidRPr="00C64AC9">
        <w:rPr>
          <w:lang w:eastAsia="en-US"/>
        </w:rPr>
        <w:t xml:space="preserve"> de </w:t>
      </w:r>
      <w:r w:rsidRPr="00C64AC9">
        <w:rPr>
          <w:lang w:eastAsia="en-US"/>
        </w:rPr>
        <w:t>tegenspoed</w:t>
      </w:r>
      <w:r w:rsidR="00941D23" w:rsidRPr="00C64AC9">
        <w:rPr>
          <w:lang w:eastAsia="en-US"/>
        </w:rPr>
        <w:t xml:space="preserve"> van de </w:t>
      </w:r>
      <w:r w:rsidRPr="00C64AC9">
        <w:rPr>
          <w:lang w:eastAsia="en-US"/>
        </w:rPr>
        <w:t>rechtvaardigen, die hier op aarde</w:t>
      </w:r>
      <w:r w:rsidR="00941D23" w:rsidRPr="00C64AC9">
        <w:rPr>
          <w:lang w:eastAsia="en-US"/>
        </w:rPr>
        <w:t xml:space="preserve"> zo </w:t>
      </w:r>
      <w:r w:rsidR="001B7AED">
        <w:rPr>
          <w:lang w:eastAsia="en-US"/>
        </w:rPr>
        <w:t>menigmaal</w:t>
      </w:r>
      <w:r w:rsidRPr="00C64AC9">
        <w:rPr>
          <w:lang w:eastAsia="en-US"/>
        </w:rPr>
        <w:t xml:space="preserve"> voorkomt, en schijnbaar</w:t>
      </w:r>
      <w:r w:rsidR="00941D23" w:rsidRPr="00C64AC9">
        <w:rPr>
          <w:lang w:eastAsia="en-US"/>
        </w:rPr>
        <w:t xml:space="preserve"> zo </w:t>
      </w:r>
      <w:r w:rsidRPr="00C64AC9">
        <w:rPr>
          <w:lang w:eastAsia="en-US"/>
        </w:rPr>
        <w:t>weinig overeen te brengen is met</w:t>
      </w:r>
      <w:r w:rsidR="00941D23" w:rsidRPr="00C64AC9">
        <w:rPr>
          <w:lang w:eastAsia="en-US"/>
        </w:rPr>
        <w:t xml:space="preserve"> een </w:t>
      </w:r>
      <w:r w:rsidRPr="00C64AC9">
        <w:rPr>
          <w:lang w:eastAsia="en-US"/>
        </w:rPr>
        <w:t>rechtvaardige</w:t>
      </w:r>
      <w:r w:rsidR="00941D23" w:rsidRPr="00C64AC9">
        <w:rPr>
          <w:lang w:eastAsia="en-US"/>
        </w:rPr>
        <w:t xml:space="preserve"> van God</w:t>
      </w:r>
      <w:r w:rsidRPr="00C64AC9">
        <w:rPr>
          <w:lang w:eastAsia="en-US"/>
        </w:rPr>
        <w:t>reg</w:t>
      </w:r>
      <w:r w:rsidR="00102B20" w:rsidRPr="00C64AC9">
        <w:rPr>
          <w:lang w:eastAsia="en-US"/>
        </w:rPr>
        <w:t>eri</w:t>
      </w:r>
      <w:r w:rsidRPr="00C64AC9">
        <w:rPr>
          <w:lang w:eastAsia="en-US"/>
        </w:rPr>
        <w:t>ng in</w:t>
      </w:r>
      <w:r w:rsidR="00941D23" w:rsidRPr="00C64AC9">
        <w:rPr>
          <w:lang w:eastAsia="en-US"/>
        </w:rPr>
        <w:t xml:space="preserve"> de </w:t>
      </w:r>
      <w:r w:rsidRPr="00C64AC9">
        <w:rPr>
          <w:lang w:eastAsia="en-US"/>
        </w:rPr>
        <w:t>hemel. Tevergeefs matte het peinzend brein zich af, om dit raadsel te doorgronden.</w:t>
      </w:r>
    </w:p>
    <w:p w:rsidR="00265062" w:rsidRPr="00C64AC9" w:rsidRDefault="00265062" w:rsidP="00102B20">
      <w:pPr>
        <w:jc w:val="both"/>
        <w:rPr>
          <w:lang w:eastAsia="en-US"/>
        </w:rPr>
      </w:pPr>
      <w:r w:rsidRPr="00C64AC9">
        <w:rPr>
          <w:lang w:eastAsia="en-US"/>
        </w:rPr>
        <w:t>Maar</w:t>
      </w:r>
      <w:r w:rsidR="00941D23" w:rsidRPr="00C64AC9">
        <w:rPr>
          <w:lang w:eastAsia="en-US"/>
        </w:rPr>
        <w:t xml:space="preserve"> zo </w:t>
      </w:r>
      <w:r w:rsidRPr="00C64AC9">
        <w:rPr>
          <w:lang w:eastAsia="en-US"/>
        </w:rPr>
        <w:t>zijn er, van de andere zijde, ook ontmoetingen</w:t>
      </w:r>
      <w:r w:rsidR="001F0126">
        <w:rPr>
          <w:lang w:eastAsia="en-US"/>
        </w:rPr>
        <w:t xml:space="preserve"> </w:t>
      </w:r>
      <w:r w:rsidRPr="00C64AC9">
        <w:rPr>
          <w:lang w:eastAsia="en-US"/>
        </w:rPr>
        <w:t>en ervaringen in ons eigen leven, waarvan</w:t>
      </w:r>
      <w:r w:rsidR="00181CE8" w:rsidRPr="00C64AC9">
        <w:rPr>
          <w:lang w:eastAsia="en-US"/>
        </w:rPr>
        <w:t xml:space="preserve"> we</w:t>
      </w:r>
      <w:r w:rsidR="00F158FC" w:rsidRPr="00C64AC9">
        <w:rPr>
          <w:lang w:eastAsia="en-US"/>
        </w:rPr>
        <w:t xml:space="preserve"> </w:t>
      </w:r>
      <w:r w:rsidRPr="00C64AC9">
        <w:rPr>
          <w:lang w:eastAsia="en-US"/>
        </w:rPr>
        <w:t>de reden niet kunnen ramen</w:t>
      </w:r>
      <w:r w:rsidR="00102B20" w:rsidRPr="00C64AC9">
        <w:rPr>
          <w:lang w:eastAsia="en-US"/>
        </w:rPr>
        <w:t>;</w:t>
      </w:r>
      <w:r w:rsidRPr="00C64AC9">
        <w:rPr>
          <w:lang w:eastAsia="en-US"/>
        </w:rPr>
        <w:t xml:space="preserve"> als ons zegen op zegen tegenkomt en wij, uit d</w:t>
      </w:r>
      <w:r w:rsidR="001F0126">
        <w:rPr>
          <w:lang w:eastAsia="en-US"/>
        </w:rPr>
        <w:t>e volheid des rijkdoms van onze</w:t>
      </w:r>
      <w:r w:rsidRPr="00C64AC9">
        <w:rPr>
          <w:lang w:eastAsia="en-US"/>
        </w:rPr>
        <w:t xml:space="preserve"> </w:t>
      </w:r>
      <w:r w:rsidR="00D80FDC" w:rsidRPr="00C64AC9">
        <w:rPr>
          <w:lang w:eastAsia="en-US"/>
        </w:rPr>
        <w:t>Heere</w:t>
      </w:r>
      <w:r w:rsidRPr="00C64AC9">
        <w:rPr>
          <w:lang w:eastAsia="en-US"/>
        </w:rPr>
        <w:t>, mochten ontvangen ook genade voor genade. Dan,</w:t>
      </w:r>
      <w:r w:rsidR="00941D23" w:rsidRPr="00C64AC9">
        <w:rPr>
          <w:lang w:eastAsia="en-US"/>
        </w:rPr>
        <w:t xml:space="preserve"> de </w:t>
      </w:r>
      <w:r w:rsidR="00D80FDC" w:rsidRPr="00C64AC9">
        <w:rPr>
          <w:lang w:eastAsia="en-US"/>
        </w:rPr>
        <w:t>Heere</w:t>
      </w:r>
      <w:r w:rsidRPr="00C64AC9">
        <w:rPr>
          <w:lang w:eastAsia="en-US"/>
        </w:rPr>
        <w:t xml:space="preserve"> en Diens goedheid gewis erkennende, maar tevens op eigen zondige ontrouw ziende, vraagt de ziele: wie ben ik, </w:t>
      </w:r>
      <w:r w:rsidR="00D80FDC" w:rsidRPr="00C64AC9">
        <w:rPr>
          <w:lang w:eastAsia="en-US"/>
        </w:rPr>
        <w:t>Heere</w:t>
      </w:r>
      <w:r w:rsidRPr="00C64AC9">
        <w:rPr>
          <w:lang w:eastAsia="en-US"/>
        </w:rPr>
        <w:t>, dat</w:t>
      </w:r>
      <w:r w:rsidR="00941D23" w:rsidRPr="00C64AC9">
        <w:rPr>
          <w:lang w:eastAsia="en-US"/>
        </w:rPr>
        <w:t xml:space="preserve"> zo </w:t>
      </w:r>
      <w:r w:rsidRPr="00C64AC9">
        <w:rPr>
          <w:lang w:eastAsia="en-US"/>
        </w:rPr>
        <w:t>gr</w:t>
      </w:r>
      <w:r w:rsidR="00102B20" w:rsidRPr="00C64AC9">
        <w:rPr>
          <w:lang w:eastAsia="en-US"/>
        </w:rPr>
        <w:t>ote</w:t>
      </w:r>
      <w:r w:rsidR="001F0126">
        <w:rPr>
          <w:lang w:eastAsia="en-US"/>
        </w:rPr>
        <w:t xml:space="preserve"> goedheid mij op mijn</w:t>
      </w:r>
      <w:r w:rsidRPr="00C64AC9">
        <w:rPr>
          <w:lang w:eastAsia="en-US"/>
        </w:rPr>
        <w:t xml:space="preserve"> levensweg bejegent?</w:t>
      </w:r>
    </w:p>
    <w:p w:rsidR="00265062" w:rsidRPr="00C64AC9" w:rsidRDefault="00265062" w:rsidP="00102B20">
      <w:pPr>
        <w:jc w:val="both"/>
        <w:rPr>
          <w:lang w:eastAsia="en-US"/>
        </w:rPr>
      </w:pPr>
      <w:r w:rsidRPr="00C64AC9">
        <w:rPr>
          <w:lang w:eastAsia="en-US"/>
        </w:rPr>
        <w:t>De ziel erkent dan wel</w:t>
      </w:r>
      <w:r w:rsidR="00941D23" w:rsidRPr="00C64AC9">
        <w:rPr>
          <w:lang w:eastAsia="en-US"/>
        </w:rPr>
        <w:t xml:space="preserve"> de </w:t>
      </w:r>
      <w:r w:rsidRPr="00C64AC9">
        <w:rPr>
          <w:lang w:eastAsia="en-US"/>
        </w:rPr>
        <w:t>gr</w:t>
      </w:r>
      <w:r w:rsidR="00102B20" w:rsidRPr="00C64AC9">
        <w:rPr>
          <w:lang w:eastAsia="en-US"/>
        </w:rPr>
        <w:t>ote</w:t>
      </w:r>
      <w:r w:rsidR="001F0126">
        <w:rPr>
          <w:lang w:eastAsia="en-US"/>
        </w:rPr>
        <w:t>ra en almachtige</w:t>
      </w:r>
      <w:r w:rsidRPr="00C64AC9">
        <w:rPr>
          <w:lang w:eastAsia="en-US"/>
        </w:rPr>
        <w:t xml:space="preserve"> God als</w:t>
      </w:r>
      <w:r w:rsidR="00941D23" w:rsidRPr="00C64AC9">
        <w:rPr>
          <w:lang w:eastAsia="en-US"/>
        </w:rPr>
        <w:t xml:space="preserve"> de </w:t>
      </w:r>
      <w:r w:rsidR="001F0126">
        <w:rPr>
          <w:lang w:eastAsia="en-US"/>
        </w:rPr>
        <w:t>goede</w:t>
      </w:r>
      <w:r w:rsidRPr="00C64AC9">
        <w:rPr>
          <w:lang w:eastAsia="en-US"/>
        </w:rPr>
        <w:t xml:space="preserve"> Schenker van dat goede; ook weet</w:t>
      </w:r>
      <w:r w:rsidR="00181CE8" w:rsidRPr="00C64AC9">
        <w:rPr>
          <w:lang w:eastAsia="en-US"/>
        </w:rPr>
        <w:t xml:space="preserve"> ze</w:t>
      </w:r>
      <w:r w:rsidR="00F158FC" w:rsidRPr="00C64AC9">
        <w:rPr>
          <w:lang w:eastAsia="en-US"/>
        </w:rPr>
        <w:t xml:space="preserve"> </w:t>
      </w:r>
      <w:r w:rsidRPr="00C64AC9">
        <w:rPr>
          <w:lang w:eastAsia="en-US"/>
        </w:rPr>
        <w:t>wel, dat de diepste grond daar</w:t>
      </w:r>
      <w:r w:rsidR="00F158FC" w:rsidRPr="00C64AC9">
        <w:rPr>
          <w:lang w:eastAsia="en-US"/>
        </w:rPr>
        <w:t xml:space="preserve">van </w:t>
      </w:r>
      <w:r w:rsidR="00941D23" w:rsidRPr="00C64AC9">
        <w:rPr>
          <w:lang w:eastAsia="en-US"/>
        </w:rPr>
        <w:t>God</w:t>
      </w:r>
      <w:r w:rsidRPr="00C64AC9">
        <w:rPr>
          <w:lang w:eastAsia="en-US"/>
        </w:rPr>
        <w:t xml:space="preserve"> genade is; maar</w:t>
      </w:r>
      <w:r w:rsidR="00181CE8" w:rsidRPr="00C64AC9">
        <w:rPr>
          <w:lang w:eastAsia="en-US"/>
        </w:rPr>
        <w:t xml:space="preserve"> ze</w:t>
      </w:r>
      <w:r w:rsidR="00F158FC" w:rsidRPr="00C64AC9">
        <w:rPr>
          <w:lang w:eastAsia="en-US"/>
        </w:rPr>
        <w:t xml:space="preserve"> </w:t>
      </w:r>
      <w:r w:rsidRPr="00C64AC9">
        <w:rPr>
          <w:lang w:eastAsia="en-US"/>
        </w:rPr>
        <w:t>kent en ziet daarom</w:t>
      </w:r>
      <w:r w:rsidR="00941D23" w:rsidRPr="00C64AC9">
        <w:rPr>
          <w:lang w:eastAsia="en-US"/>
        </w:rPr>
        <w:t xml:space="preserve"> de </w:t>
      </w:r>
      <w:r w:rsidRPr="00C64AC9">
        <w:rPr>
          <w:lang w:eastAsia="en-US"/>
        </w:rPr>
        <w:t xml:space="preserve">samenhang en het geheimzinnig verband nog niet, waardoor al de </w:t>
      </w:r>
      <w:r w:rsidR="00181CE8" w:rsidRPr="00C64AC9">
        <w:rPr>
          <w:lang w:eastAsia="en-US"/>
        </w:rPr>
        <w:t>tussen</w:t>
      </w:r>
      <w:r w:rsidRPr="00C64AC9">
        <w:rPr>
          <w:lang w:eastAsia="en-US"/>
        </w:rPr>
        <w:t>schakels worden verbonden en sam</w:t>
      </w:r>
      <w:r w:rsidR="00F974FE">
        <w:rPr>
          <w:lang w:eastAsia="en-US"/>
        </w:rPr>
        <w:t>en</w:t>
      </w:r>
      <w:r w:rsidRPr="00C64AC9">
        <w:rPr>
          <w:lang w:eastAsia="en-US"/>
        </w:rPr>
        <w:t>ge</w:t>
      </w:r>
      <w:r w:rsidRPr="00C64AC9">
        <w:rPr>
          <w:lang w:eastAsia="en-US"/>
        </w:rPr>
        <w:softHyphen/>
        <w:t>houden. Soms evenwel gaat er eensklaps</w:t>
      </w:r>
      <w:r w:rsidR="00941D23" w:rsidRPr="00C64AC9">
        <w:rPr>
          <w:lang w:eastAsia="en-US"/>
        </w:rPr>
        <w:t xml:space="preserve"> zo </w:t>
      </w:r>
      <w:r w:rsidRPr="00C64AC9">
        <w:rPr>
          <w:lang w:eastAsia="en-US"/>
        </w:rPr>
        <w:t>groot licht voor haar geestesoog op, dat</w:t>
      </w:r>
      <w:r w:rsidR="00181CE8" w:rsidRPr="00C64AC9">
        <w:rPr>
          <w:lang w:eastAsia="en-US"/>
        </w:rPr>
        <w:t xml:space="preserve"> ze</w:t>
      </w:r>
      <w:r w:rsidR="00F158FC" w:rsidRPr="00C64AC9">
        <w:rPr>
          <w:lang w:eastAsia="en-US"/>
        </w:rPr>
        <w:t xml:space="preserve"> </w:t>
      </w:r>
      <w:r w:rsidRPr="00C64AC9">
        <w:rPr>
          <w:lang w:eastAsia="en-US"/>
        </w:rPr>
        <w:t>de goedertierenheid en zorgvuldige trouw</w:t>
      </w:r>
      <w:r w:rsidR="00941D23" w:rsidRPr="00C64AC9">
        <w:rPr>
          <w:lang w:eastAsia="en-US"/>
        </w:rPr>
        <w:t xml:space="preserve"> van de </w:t>
      </w:r>
      <w:r w:rsidRPr="00C64AC9">
        <w:rPr>
          <w:lang w:eastAsia="en-US"/>
        </w:rPr>
        <w:t>leidingen</w:t>
      </w:r>
      <w:r w:rsidR="00941D23" w:rsidRPr="00C64AC9">
        <w:rPr>
          <w:lang w:eastAsia="en-US"/>
        </w:rPr>
        <w:t xml:space="preserve"> van God</w:t>
      </w:r>
      <w:r w:rsidRPr="00C64AC9">
        <w:rPr>
          <w:lang w:eastAsia="en-US"/>
        </w:rPr>
        <w:t xml:space="preserve"> nog meer leert bewonderen en aanbidden.</w:t>
      </w:r>
    </w:p>
    <w:p w:rsidR="00265062" w:rsidRPr="00C64AC9" w:rsidRDefault="00265062" w:rsidP="00102B20">
      <w:pPr>
        <w:jc w:val="both"/>
        <w:rPr>
          <w:lang w:eastAsia="en-US"/>
        </w:rPr>
      </w:pPr>
      <w:r w:rsidRPr="00C64AC9">
        <w:rPr>
          <w:lang w:eastAsia="en-US"/>
        </w:rPr>
        <w:t xml:space="preserve">'t Is </w:t>
      </w:r>
      <w:r w:rsidR="001B7AED">
        <w:rPr>
          <w:lang w:eastAsia="en-US"/>
        </w:rPr>
        <w:t>menigmaal</w:t>
      </w:r>
      <w:r w:rsidR="00941D23" w:rsidRPr="00C64AC9">
        <w:rPr>
          <w:lang w:eastAsia="en-US"/>
        </w:rPr>
        <w:t xml:space="preserve"> een </w:t>
      </w:r>
      <w:r w:rsidRPr="00C64AC9">
        <w:rPr>
          <w:lang w:eastAsia="en-US"/>
        </w:rPr>
        <w:t>liefelijke verrassing voor</w:t>
      </w:r>
      <w:r w:rsidR="00941D23" w:rsidRPr="00C64AC9">
        <w:rPr>
          <w:lang w:eastAsia="en-US"/>
        </w:rPr>
        <w:t xml:space="preserve"> een </w:t>
      </w:r>
      <w:r w:rsidRPr="00C64AC9">
        <w:rPr>
          <w:lang w:eastAsia="en-US"/>
        </w:rPr>
        <w:t>vrome ziel, als</w:t>
      </w:r>
      <w:r w:rsidR="00181CE8" w:rsidRPr="00C64AC9">
        <w:rPr>
          <w:lang w:eastAsia="en-US"/>
        </w:rPr>
        <w:t xml:space="preserve"> ze</w:t>
      </w:r>
      <w:r w:rsidR="00F158FC" w:rsidRPr="00C64AC9">
        <w:rPr>
          <w:lang w:eastAsia="en-US"/>
        </w:rPr>
        <w:t xml:space="preserve"> </w:t>
      </w:r>
      <w:r w:rsidRPr="00C64AC9">
        <w:rPr>
          <w:lang w:eastAsia="en-US"/>
        </w:rPr>
        <w:t>de middenoorzaken van haar vrede en aangenaam</w:t>
      </w:r>
      <w:r w:rsidRPr="00C64AC9">
        <w:rPr>
          <w:lang w:eastAsia="en-US"/>
        </w:rPr>
        <w:softHyphen/>
        <w:t>heid in dadelijk verband ziet gebra</w:t>
      </w:r>
      <w:r w:rsidR="001F0126">
        <w:rPr>
          <w:lang w:eastAsia="en-US"/>
        </w:rPr>
        <w:t>cht met en gevloeid uit die één</w:t>
      </w:r>
      <w:r w:rsidRPr="00C64AC9">
        <w:rPr>
          <w:lang w:eastAsia="en-US"/>
        </w:rPr>
        <w:t xml:space="preserve"> gr</w:t>
      </w:r>
      <w:r w:rsidR="00102B20" w:rsidRPr="00C64AC9">
        <w:rPr>
          <w:lang w:eastAsia="en-US"/>
        </w:rPr>
        <w:t>ote</w:t>
      </w:r>
      <w:r w:rsidRPr="00C64AC9">
        <w:rPr>
          <w:lang w:eastAsia="en-US"/>
        </w:rPr>
        <w:t xml:space="preserve"> en heerlijke bron des heils, die is in en uit God</w:t>
      </w:r>
      <w:r w:rsidR="00941D23" w:rsidRPr="00C64AC9">
        <w:rPr>
          <w:lang w:eastAsia="en-US"/>
        </w:rPr>
        <w:t xml:space="preserve"> de </w:t>
      </w:r>
      <w:r w:rsidR="00D80FDC" w:rsidRPr="00C64AC9">
        <w:rPr>
          <w:lang w:eastAsia="en-US"/>
        </w:rPr>
        <w:t>Heere</w:t>
      </w:r>
      <w:r w:rsidRPr="00C64AC9">
        <w:rPr>
          <w:lang w:eastAsia="en-US"/>
        </w:rPr>
        <w:t>. Dan worden die kleine en gr</w:t>
      </w:r>
      <w:r w:rsidR="00102B20" w:rsidRPr="00C64AC9">
        <w:rPr>
          <w:lang w:eastAsia="en-US"/>
        </w:rPr>
        <w:t>ote</w:t>
      </w:r>
      <w:r w:rsidRPr="00C64AC9">
        <w:rPr>
          <w:lang w:eastAsia="en-US"/>
        </w:rPr>
        <w:t>re middenoor</w:t>
      </w:r>
      <w:r w:rsidRPr="00C64AC9">
        <w:rPr>
          <w:lang w:eastAsia="en-US"/>
        </w:rPr>
        <w:softHyphen/>
        <w:t xml:space="preserve">zaken als </w:t>
      </w:r>
      <w:r w:rsidR="005622A3" w:rsidRPr="00C64AC9">
        <w:rPr>
          <w:lang w:eastAsia="en-US"/>
        </w:rPr>
        <w:t>zoveel</w:t>
      </w:r>
      <w:r w:rsidRPr="00C64AC9">
        <w:rPr>
          <w:lang w:eastAsia="en-US"/>
        </w:rPr>
        <w:t xml:space="preserve"> </w:t>
      </w:r>
      <w:r w:rsidR="00181CE8" w:rsidRPr="00C64AC9">
        <w:rPr>
          <w:lang w:eastAsia="en-US"/>
        </w:rPr>
        <w:t>tussen</w:t>
      </w:r>
      <w:r w:rsidRPr="00C64AC9">
        <w:rPr>
          <w:lang w:eastAsia="en-US"/>
        </w:rPr>
        <w:t>liggende Elims en rustpunten op</w:t>
      </w:r>
      <w:r w:rsidR="00941D23" w:rsidRPr="00C64AC9">
        <w:rPr>
          <w:lang w:eastAsia="en-US"/>
        </w:rPr>
        <w:t xml:space="preserve"> de </w:t>
      </w:r>
      <w:r w:rsidRPr="00C64AC9">
        <w:rPr>
          <w:lang w:eastAsia="en-US"/>
        </w:rPr>
        <w:t>pelgrimstocht door het leven</w:t>
      </w:r>
      <w:r w:rsidR="00C64AC9" w:rsidRPr="00C64AC9">
        <w:rPr>
          <w:lang w:eastAsia="en-US"/>
        </w:rPr>
        <w:t>. Zij</w:t>
      </w:r>
      <w:r w:rsidR="00F158FC" w:rsidRPr="00C64AC9">
        <w:rPr>
          <w:lang w:eastAsia="en-US"/>
        </w:rPr>
        <w:t xml:space="preserve"> </w:t>
      </w:r>
      <w:r w:rsidRPr="00C64AC9">
        <w:rPr>
          <w:lang w:eastAsia="en-US"/>
        </w:rPr>
        <w:t>zijn ons dan als een zacht en verkwikkelijk lichtschijnsel</w:t>
      </w:r>
      <w:r w:rsidR="00941D23" w:rsidRPr="00C64AC9">
        <w:rPr>
          <w:lang w:eastAsia="en-US"/>
        </w:rPr>
        <w:t xml:space="preserve"> van de </w:t>
      </w:r>
      <w:r w:rsidRPr="00C64AC9">
        <w:rPr>
          <w:lang w:eastAsia="en-US"/>
        </w:rPr>
        <w:t>goddelijke liefde, dat aldus over het geh</w:t>
      </w:r>
      <w:r w:rsidR="00102B20" w:rsidRPr="00C64AC9">
        <w:rPr>
          <w:lang w:eastAsia="en-US"/>
        </w:rPr>
        <w:t>ele</w:t>
      </w:r>
      <w:r w:rsidRPr="00C64AC9">
        <w:rPr>
          <w:lang w:eastAsia="en-US"/>
        </w:rPr>
        <w:t xml:space="preserve"> leven zich verspreidt, dat van uit het ver</w:t>
      </w:r>
      <w:r w:rsidRPr="00C64AC9">
        <w:rPr>
          <w:lang w:eastAsia="en-US"/>
        </w:rPr>
        <w:softHyphen/>
        <w:t>leden licht en warmte werpt over en voor het heden.</w:t>
      </w:r>
    </w:p>
    <w:p w:rsidR="00265062" w:rsidRPr="00C64AC9" w:rsidRDefault="005279BC" w:rsidP="00102B20">
      <w:pPr>
        <w:jc w:val="both"/>
        <w:rPr>
          <w:lang w:eastAsia="en-US"/>
        </w:rPr>
      </w:pPr>
      <w:r w:rsidRPr="00C64AC9">
        <w:rPr>
          <w:lang w:eastAsia="en-US"/>
        </w:rPr>
        <w:t xml:space="preserve">Zo </w:t>
      </w:r>
      <w:r w:rsidR="00265062" w:rsidRPr="00C64AC9">
        <w:rPr>
          <w:lang w:eastAsia="en-US"/>
        </w:rPr>
        <w:t>zal het Ruth geweest zijn, als haar licht opging, ter verklaring</w:t>
      </w:r>
      <w:r w:rsidR="00941D23" w:rsidRPr="00C64AC9">
        <w:rPr>
          <w:lang w:eastAsia="en-US"/>
        </w:rPr>
        <w:t xml:space="preserve"> van de </w:t>
      </w:r>
      <w:r w:rsidR="00265062" w:rsidRPr="00C64AC9">
        <w:rPr>
          <w:lang w:eastAsia="en-US"/>
        </w:rPr>
        <w:t>liefelijke en voorkomende houding van</w:t>
      </w:r>
      <w:r w:rsidR="003C0B0E">
        <w:rPr>
          <w:lang w:eastAsia="en-US"/>
        </w:rPr>
        <w:t xml:space="preserve"> die </w:t>
      </w:r>
      <w:r w:rsidR="00D349A6">
        <w:rPr>
          <w:lang w:eastAsia="en-US"/>
        </w:rPr>
        <w:t>Boaz, die haar tot dusver</w:t>
      </w:r>
      <w:r w:rsidR="00265062" w:rsidRPr="00C64AC9">
        <w:rPr>
          <w:lang w:eastAsia="en-US"/>
        </w:rPr>
        <w:t>, voor haar eigen bewustheid, nog vreemd was:</w:t>
      </w:r>
      <w:r w:rsidR="00181CE8" w:rsidRPr="00C64AC9">
        <w:rPr>
          <w:lang w:eastAsia="en-US"/>
        </w:rPr>
        <w:t xml:space="preserve"> ze</w:t>
      </w:r>
      <w:r w:rsidR="00F158FC" w:rsidRPr="00C64AC9">
        <w:rPr>
          <w:lang w:eastAsia="en-US"/>
        </w:rPr>
        <w:t xml:space="preserve"> </w:t>
      </w:r>
      <w:r w:rsidR="00265062" w:rsidRPr="00C64AC9">
        <w:rPr>
          <w:lang w:eastAsia="en-US"/>
        </w:rPr>
        <w:t>die uit de heidenen tot Israëls God was geko</w:t>
      </w:r>
      <w:r w:rsidR="00265062" w:rsidRPr="00C64AC9">
        <w:rPr>
          <w:lang w:eastAsia="en-US"/>
        </w:rPr>
        <w:softHyphen/>
        <w:t>men, op Boaz eigen grond</w:t>
      </w:r>
      <w:r w:rsidR="00941D23" w:rsidRPr="00C64AC9">
        <w:rPr>
          <w:lang w:eastAsia="en-US"/>
        </w:rPr>
        <w:t xml:space="preserve"> deze </w:t>
      </w:r>
      <w:r w:rsidR="00265062" w:rsidRPr="00C64AC9">
        <w:rPr>
          <w:lang w:eastAsia="en-US"/>
        </w:rPr>
        <w:t>had ontmoet en door hem was begroet, die door hem ten</w:t>
      </w:r>
      <w:r w:rsidR="00941D23" w:rsidRPr="00C64AC9">
        <w:rPr>
          <w:lang w:eastAsia="en-US"/>
        </w:rPr>
        <w:t xml:space="preserve"> dis</w:t>
      </w:r>
      <w:r w:rsidR="00265062" w:rsidRPr="00C64AC9">
        <w:rPr>
          <w:lang w:eastAsia="en-US"/>
        </w:rPr>
        <w:t xml:space="preserve"> was gen</w:t>
      </w:r>
      <w:r w:rsidR="00C2620C" w:rsidRPr="00C64AC9">
        <w:rPr>
          <w:lang w:eastAsia="en-US"/>
        </w:rPr>
        <w:t>odi</w:t>
      </w:r>
      <w:r w:rsidR="00265062" w:rsidRPr="00C64AC9">
        <w:rPr>
          <w:lang w:eastAsia="en-US"/>
        </w:rPr>
        <w:t>gd en met en bij hem had aangezeten en rijkelijk was beschonken,</w:t>
      </w:r>
      <w:r w:rsidR="00181CE8" w:rsidRPr="00C64AC9">
        <w:rPr>
          <w:lang w:eastAsia="en-US"/>
        </w:rPr>
        <w:t xml:space="preserve"> ze</w:t>
      </w:r>
      <w:r w:rsidR="00F158FC" w:rsidRPr="00C64AC9">
        <w:rPr>
          <w:lang w:eastAsia="en-US"/>
        </w:rPr>
        <w:t xml:space="preserve"> </w:t>
      </w:r>
      <w:r w:rsidR="00265062" w:rsidRPr="00C64AC9">
        <w:rPr>
          <w:lang w:eastAsia="en-US"/>
        </w:rPr>
        <w:t xml:space="preserve">wist </w:t>
      </w:r>
      <w:r w:rsidR="00102B20" w:rsidRPr="00C64AC9">
        <w:rPr>
          <w:lang w:eastAsia="en-US"/>
        </w:rPr>
        <w:t>zelf</w:t>
      </w:r>
      <w:r w:rsidR="00265062" w:rsidRPr="00C64AC9">
        <w:rPr>
          <w:lang w:eastAsia="en-US"/>
        </w:rPr>
        <w:t xml:space="preserve"> nog niet, hoe en waarom dit alles</w:t>
      </w:r>
      <w:r w:rsidR="00941D23" w:rsidRPr="00C64AC9">
        <w:rPr>
          <w:lang w:eastAsia="en-US"/>
        </w:rPr>
        <w:t xml:space="preserve"> zo </w:t>
      </w:r>
      <w:r w:rsidR="00265062" w:rsidRPr="00C64AC9">
        <w:rPr>
          <w:lang w:eastAsia="en-US"/>
        </w:rPr>
        <w:t xml:space="preserve">was. Maar de </w:t>
      </w:r>
      <w:r w:rsidR="00D80FDC" w:rsidRPr="00C64AC9">
        <w:rPr>
          <w:lang w:eastAsia="en-US"/>
        </w:rPr>
        <w:t>Heere</w:t>
      </w:r>
      <w:r w:rsidR="006D0BB6">
        <w:rPr>
          <w:lang w:eastAsia="en-US"/>
        </w:rPr>
        <w:t xml:space="preserve"> zou </w:t>
      </w:r>
      <w:r w:rsidR="00265062" w:rsidRPr="00C64AC9">
        <w:rPr>
          <w:lang w:eastAsia="en-US"/>
        </w:rPr>
        <w:t>zorgen, dat</w:t>
      </w:r>
      <w:r w:rsidR="00181CE8" w:rsidRPr="00C64AC9">
        <w:rPr>
          <w:lang w:eastAsia="en-US"/>
        </w:rPr>
        <w:t xml:space="preserve"> ze</w:t>
      </w:r>
      <w:r w:rsidR="00F158FC" w:rsidRPr="00C64AC9">
        <w:rPr>
          <w:lang w:eastAsia="en-US"/>
        </w:rPr>
        <w:t xml:space="preserve"> </w:t>
      </w:r>
      <w:r w:rsidR="00265062" w:rsidRPr="00C64AC9">
        <w:rPr>
          <w:lang w:eastAsia="en-US"/>
        </w:rPr>
        <w:t>ook dit vernam;</w:t>
      </w:r>
      <w:r w:rsidR="00181CE8" w:rsidRPr="00C64AC9">
        <w:rPr>
          <w:lang w:eastAsia="en-US"/>
        </w:rPr>
        <w:t xml:space="preserve"> ze</w:t>
      </w:r>
      <w:r w:rsidR="00F158FC" w:rsidRPr="00C64AC9">
        <w:rPr>
          <w:lang w:eastAsia="en-US"/>
        </w:rPr>
        <w:t xml:space="preserve"> </w:t>
      </w:r>
      <w:r w:rsidR="00265062" w:rsidRPr="00C64AC9">
        <w:rPr>
          <w:lang w:eastAsia="en-US"/>
        </w:rPr>
        <w:t>zo</w:t>
      </w:r>
      <w:r w:rsidR="00D349A6">
        <w:rPr>
          <w:lang w:eastAsia="en-US"/>
        </w:rPr>
        <w:t>u</w:t>
      </w:r>
      <w:r w:rsidR="00265062" w:rsidRPr="00C64AC9">
        <w:rPr>
          <w:lang w:eastAsia="en-US"/>
        </w:rPr>
        <w:t xml:space="preserve"> het</w:t>
      </w:r>
      <w:r w:rsidR="00D349A6">
        <w:rPr>
          <w:lang w:eastAsia="en-US"/>
        </w:rPr>
        <w:t xml:space="preserve"> </w:t>
      </w:r>
      <w:r w:rsidR="00265062" w:rsidRPr="00C64AC9">
        <w:rPr>
          <w:lang w:eastAsia="en-US"/>
        </w:rPr>
        <w:t>na</w:t>
      </w:r>
      <w:r w:rsidR="00941D23" w:rsidRPr="00C64AC9">
        <w:rPr>
          <w:lang w:eastAsia="en-US"/>
        </w:rPr>
        <w:t xml:space="preserve"> deze </w:t>
      </w:r>
      <w:r w:rsidR="00265062" w:rsidRPr="00C64AC9">
        <w:rPr>
          <w:lang w:eastAsia="en-US"/>
        </w:rPr>
        <w:t xml:space="preserve">verstaan. Hoe dit nu geschiedde wordt in het laatste onderdeel van het </w:t>
      </w:r>
      <w:r w:rsidR="005622A3" w:rsidRPr="00C64AC9">
        <w:rPr>
          <w:lang w:eastAsia="en-US"/>
        </w:rPr>
        <w:t>tweede</w:t>
      </w:r>
      <w:r w:rsidR="00265062" w:rsidRPr="00C64AC9">
        <w:rPr>
          <w:lang w:eastAsia="en-US"/>
        </w:rPr>
        <w:t xml:space="preserve"> hoofdstuk verhaald (Ruth</w:t>
      </w:r>
      <w:r w:rsidR="003D411D" w:rsidRPr="00C64AC9">
        <w:rPr>
          <w:lang w:eastAsia="en-US"/>
        </w:rPr>
        <w:t xml:space="preserve"> 2: </w:t>
      </w:r>
      <w:r w:rsidR="00265062" w:rsidRPr="00C64AC9">
        <w:rPr>
          <w:lang w:eastAsia="en-US"/>
        </w:rPr>
        <w:t>19</w:t>
      </w:r>
      <w:r w:rsidR="00D349A6">
        <w:rPr>
          <w:lang w:eastAsia="en-US"/>
        </w:rPr>
        <w:t>-</w:t>
      </w:r>
      <w:r w:rsidR="00265062" w:rsidRPr="00C64AC9">
        <w:rPr>
          <w:lang w:eastAsia="en-US"/>
        </w:rPr>
        <w:t>23).</w:t>
      </w:r>
    </w:p>
    <w:p w:rsidR="00265062" w:rsidRPr="00C64AC9" w:rsidRDefault="00265062" w:rsidP="00102B20">
      <w:pPr>
        <w:jc w:val="both"/>
        <w:rPr>
          <w:lang w:eastAsia="en-US"/>
        </w:rPr>
      </w:pPr>
      <w:r w:rsidRPr="00C64AC9">
        <w:rPr>
          <w:lang w:eastAsia="en-US"/>
        </w:rPr>
        <w:t>Het verhaal zelf brengt ons de aanvankelijke oplos</w:t>
      </w:r>
      <w:r w:rsidR="00D349A6">
        <w:rPr>
          <w:lang w:eastAsia="en-US"/>
        </w:rPr>
        <w:t>s</w:t>
      </w:r>
      <w:r w:rsidRPr="00C64AC9">
        <w:rPr>
          <w:lang w:eastAsia="en-US"/>
        </w:rPr>
        <w:t>ing van een geheim, dat gewis, als</w:t>
      </w:r>
      <w:r w:rsidR="00941D23" w:rsidRPr="00C64AC9">
        <w:rPr>
          <w:lang w:eastAsia="en-US"/>
        </w:rPr>
        <w:t xml:space="preserve"> zod</w:t>
      </w:r>
      <w:r w:rsidRPr="00C64AC9">
        <w:rPr>
          <w:lang w:eastAsia="en-US"/>
        </w:rPr>
        <w:t>anig, Ruth somtijds moet bezig</w:t>
      </w:r>
      <w:r w:rsidR="00D349A6">
        <w:rPr>
          <w:lang w:eastAsia="en-US"/>
        </w:rPr>
        <w:t xml:space="preserve"> gehouden hebben. Het leert ons</w:t>
      </w:r>
      <w:r w:rsidRPr="00C64AC9">
        <w:rPr>
          <w:lang w:eastAsia="en-US"/>
        </w:rPr>
        <w:t xml:space="preserve"> hoe</w:t>
      </w:r>
      <w:r w:rsidR="00941D23" w:rsidRPr="00C64AC9">
        <w:rPr>
          <w:lang w:eastAsia="en-US"/>
        </w:rPr>
        <w:t xml:space="preserve"> een</w:t>
      </w:r>
      <w:r w:rsidR="004A7FE9">
        <w:rPr>
          <w:lang w:eastAsia="en-US"/>
        </w:rPr>
        <w:t xml:space="preserve"> ziel </w:t>
      </w:r>
      <w:r w:rsidRPr="00C64AC9">
        <w:rPr>
          <w:lang w:eastAsia="en-US"/>
        </w:rPr>
        <w:t>reeds lang van</w:t>
      </w:r>
      <w:r w:rsidR="00941D23" w:rsidRPr="00C64AC9">
        <w:rPr>
          <w:lang w:eastAsia="en-US"/>
        </w:rPr>
        <w:t xml:space="preserve"> de </w:t>
      </w:r>
      <w:r w:rsidR="00D80FDC" w:rsidRPr="00C64AC9">
        <w:rPr>
          <w:lang w:eastAsia="en-US"/>
        </w:rPr>
        <w:t>Heere</w:t>
      </w:r>
      <w:r w:rsidRPr="00C64AC9">
        <w:rPr>
          <w:lang w:eastAsia="en-US"/>
        </w:rPr>
        <w:t xml:space="preserve"> iets en veel genoten kan hebben, zonder nog de rechte betrekking te kennen, waarin</w:t>
      </w:r>
      <w:r w:rsidR="00181CE8" w:rsidRPr="00C64AC9">
        <w:rPr>
          <w:lang w:eastAsia="en-US"/>
        </w:rPr>
        <w:t xml:space="preserve"> ze</w:t>
      </w:r>
      <w:r w:rsidR="00F158FC" w:rsidRPr="00C64AC9">
        <w:rPr>
          <w:lang w:eastAsia="en-US"/>
        </w:rPr>
        <w:t xml:space="preserve"> </w:t>
      </w:r>
      <w:r w:rsidRPr="00C64AC9">
        <w:rPr>
          <w:lang w:eastAsia="en-US"/>
        </w:rPr>
        <w:t>tot</w:t>
      </w:r>
      <w:r w:rsidR="003C0B0E">
        <w:rPr>
          <w:lang w:eastAsia="en-US"/>
        </w:rPr>
        <w:t xml:space="preserve"> die </w:t>
      </w:r>
      <w:r w:rsidRPr="00C64AC9">
        <w:rPr>
          <w:lang w:eastAsia="en-US"/>
        </w:rPr>
        <w:t>Bruidegom</w:t>
      </w:r>
      <w:r w:rsidR="00941D23" w:rsidRPr="00C64AC9">
        <w:rPr>
          <w:lang w:eastAsia="en-US"/>
        </w:rPr>
        <w:t xml:space="preserve"> van de </w:t>
      </w:r>
      <w:r w:rsidRPr="00C64AC9">
        <w:rPr>
          <w:lang w:eastAsia="en-US"/>
        </w:rPr>
        <w:t>ziel of deze zelf tot haar staat. Volgen</w:t>
      </w:r>
      <w:r w:rsidR="00181CE8" w:rsidRPr="00C64AC9">
        <w:rPr>
          <w:lang w:eastAsia="en-US"/>
        </w:rPr>
        <w:t xml:space="preserve"> we</w:t>
      </w:r>
      <w:r w:rsidR="00F158FC" w:rsidRPr="00C64AC9">
        <w:rPr>
          <w:lang w:eastAsia="en-US"/>
        </w:rPr>
        <w:t xml:space="preserve"> </w:t>
      </w:r>
      <w:r w:rsidRPr="00C64AC9">
        <w:rPr>
          <w:lang w:eastAsia="en-US"/>
        </w:rPr>
        <w:t>het verhaal van vers tot vers, dan zal ons blijken, hoe tot die oplossing n</w:t>
      </w:r>
      <w:r w:rsidR="00C2620C" w:rsidRPr="00C64AC9">
        <w:rPr>
          <w:lang w:eastAsia="en-US"/>
        </w:rPr>
        <w:t>odi</w:t>
      </w:r>
      <w:r w:rsidRPr="00C64AC9">
        <w:rPr>
          <w:lang w:eastAsia="en-US"/>
        </w:rPr>
        <w:t>g is een nauw gezet onderzoek (vs. 19), hoe</w:t>
      </w:r>
      <w:r w:rsidR="00181CE8" w:rsidRPr="00C64AC9">
        <w:rPr>
          <w:lang w:eastAsia="en-US"/>
        </w:rPr>
        <w:t xml:space="preserve"> ze</w:t>
      </w:r>
      <w:r w:rsidR="00F158FC" w:rsidRPr="00C64AC9">
        <w:rPr>
          <w:lang w:eastAsia="en-US"/>
        </w:rPr>
        <w:t xml:space="preserve"> </w:t>
      </w:r>
      <w:r w:rsidRPr="00C64AC9">
        <w:rPr>
          <w:lang w:eastAsia="en-US"/>
        </w:rPr>
        <w:t>bestaat in</w:t>
      </w:r>
      <w:r w:rsidR="00941D23" w:rsidRPr="00C64AC9">
        <w:rPr>
          <w:lang w:eastAsia="en-US"/>
        </w:rPr>
        <w:t xml:space="preserve"> een </w:t>
      </w:r>
      <w:r w:rsidR="00D349A6">
        <w:rPr>
          <w:lang w:eastAsia="en-US"/>
        </w:rPr>
        <w:t>gewichtige meded</w:t>
      </w:r>
      <w:r w:rsidR="00102B20" w:rsidRPr="00C64AC9">
        <w:rPr>
          <w:lang w:eastAsia="en-US"/>
        </w:rPr>
        <w:t>eli</w:t>
      </w:r>
      <w:r w:rsidR="00D349A6">
        <w:rPr>
          <w:lang w:eastAsia="en-US"/>
        </w:rPr>
        <w:t>n</w:t>
      </w:r>
      <w:r w:rsidRPr="00C64AC9">
        <w:rPr>
          <w:lang w:eastAsia="en-US"/>
        </w:rPr>
        <w:t>g (vs. 20), wordt aangenomen door</w:t>
      </w:r>
      <w:r w:rsidR="00941D23" w:rsidRPr="00C64AC9">
        <w:rPr>
          <w:lang w:eastAsia="en-US"/>
        </w:rPr>
        <w:t xml:space="preserve"> een </w:t>
      </w:r>
      <w:r w:rsidRPr="00C64AC9">
        <w:rPr>
          <w:lang w:eastAsia="en-US"/>
        </w:rPr>
        <w:t>o</w:t>
      </w:r>
      <w:r w:rsidR="00D349A6">
        <w:rPr>
          <w:lang w:eastAsia="en-US"/>
        </w:rPr>
        <w:t>n</w:t>
      </w:r>
      <w:r w:rsidRPr="00C64AC9">
        <w:rPr>
          <w:lang w:eastAsia="en-US"/>
        </w:rPr>
        <w:t>wi</w:t>
      </w:r>
      <w:r w:rsidR="00D349A6">
        <w:rPr>
          <w:lang w:eastAsia="en-US"/>
        </w:rPr>
        <w:t>ll</w:t>
      </w:r>
      <w:r w:rsidRPr="00C64AC9">
        <w:rPr>
          <w:lang w:eastAsia="en-US"/>
        </w:rPr>
        <w:t>ekeurige bevestiging (vs. 21), wordt gevolgd door een getro</w:t>
      </w:r>
      <w:r w:rsidR="005622A3" w:rsidRPr="00C64AC9">
        <w:rPr>
          <w:lang w:eastAsia="en-US"/>
        </w:rPr>
        <w:t>uw</w:t>
      </w:r>
      <w:r w:rsidRPr="00C64AC9">
        <w:rPr>
          <w:lang w:eastAsia="en-US"/>
        </w:rPr>
        <w:t xml:space="preserve"> raad (vs. 22), en moet leiden tot</w:t>
      </w:r>
      <w:r w:rsidR="00941D23" w:rsidRPr="00C64AC9">
        <w:rPr>
          <w:lang w:eastAsia="en-US"/>
        </w:rPr>
        <w:t xml:space="preserve"> een </w:t>
      </w:r>
      <w:r w:rsidRPr="00C64AC9">
        <w:rPr>
          <w:lang w:eastAsia="en-US"/>
        </w:rPr>
        <w:t>b</w:t>
      </w:r>
      <w:r w:rsidR="00D349A6">
        <w:rPr>
          <w:lang w:eastAsia="en-US"/>
        </w:rPr>
        <w:t>l</w:t>
      </w:r>
      <w:r w:rsidRPr="00C64AC9">
        <w:rPr>
          <w:lang w:eastAsia="en-US"/>
        </w:rPr>
        <w:t>ijvende daad (vs. 23).</w:t>
      </w:r>
    </w:p>
    <w:p w:rsidR="00D349A6" w:rsidRDefault="00D349A6" w:rsidP="00102B20">
      <w:pPr>
        <w:jc w:val="both"/>
        <w:rPr>
          <w:lang w:eastAsia="en-US"/>
        </w:rPr>
      </w:pPr>
    </w:p>
    <w:p w:rsidR="00265062" w:rsidRPr="00C64AC9" w:rsidRDefault="00265062" w:rsidP="00102B20">
      <w:pPr>
        <w:jc w:val="both"/>
        <w:rPr>
          <w:lang w:eastAsia="en-US"/>
        </w:rPr>
      </w:pPr>
      <w:r w:rsidRPr="00C64AC9">
        <w:rPr>
          <w:lang w:eastAsia="en-US"/>
        </w:rPr>
        <w:t>I.</w:t>
      </w:r>
    </w:p>
    <w:p w:rsidR="00265062" w:rsidRPr="00C64AC9" w:rsidRDefault="00265062" w:rsidP="00102B20">
      <w:pPr>
        <w:jc w:val="both"/>
        <w:rPr>
          <w:lang w:eastAsia="en-US"/>
        </w:rPr>
      </w:pPr>
      <w:r w:rsidRPr="00C64AC9">
        <w:rPr>
          <w:lang w:eastAsia="en-US"/>
        </w:rPr>
        <w:t xml:space="preserve">Gij herinnert u uit onze vorige </w:t>
      </w:r>
      <w:r w:rsidR="00102B20" w:rsidRPr="00C64AC9">
        <w:rPr>
          <w:lang w:eastAsia="en-US"/>
        </w:rPr>
        <w:t>Bijbel</w:t>
      </w:r>
      <w:r w:rsidRPr="00C64AC9">
        <w:rPr>
          <w:lang w:eastAsia="en-US"/>
        </w:rPr>
        <w:t>lezing nog zeer wel de blijde verrassing, die zich van Naomi meester maakte, als</w:t>
      </w:r>
      <w:r w:rsidR="00181CE8" w:rsidRPr="00C64AC9">
        <w:rPr>
          <w:lang w:eastAsia="en-US"/>
        </w:rPr>
        <w:t xml:space="preserve"> ze</w:t>
      </w:r>
      <w:r w:rsidR="00F158FC" w:rsidRPr="00C64AC9">
        <w:rPr>
          <w:lang w:eastAsia="en-US"/>
        </w:rPr>
        <w:t xml:space="preserve"> </w:t>
      </w:r>
      <w:r w:rsidR="00941D23" w:rsidRPr="00C64AC9">
        <w:rPr>
          <w:lang w:eastAsia="en-US"/>
        </w:rPr>
        <w:t xml:space="preserve">de </w:t>
      </w:r>
      <w:r w:rsidRPr="00C64AC9">
        <w:rPr>
          <w:lang w:eastAsia="en-US"/>
        </w:rPr>
        <w:t>gr</w:t>
      </w:r>
      <w:r w:rsidR="00102B20" w:rsidRPr="00C64AC9">
        <w:rPr>
          <w:lang w:eastAsia="en-US"/>
        </w:rPr>
        <w:t>ote</w:t>
      </w:r>
      <w:r w:rsidRPr="00C64AC9">
        <w:rPr>
          <w:lang w:eastAsia="en-US"/>
        </w:rPr>
        <w:t>ra voorraad van gerst in haar huis zag,</w:t>
      </w:r>
      <w:r w:rsidR="003C0B0E">
        <w:rPr>
          <w:lang w:eastAsia="en-US"/>
        </w:rPr>
        <w:t xml:space="preserve"> die </w:t>
      </w:r>
      <w:r w:rsidRPr="00C64AC9">
        <w:rPr>
          <w:lang w:eastAsia="en-US"/>
        </w:rPr>
        <w:t>Ruth met korenrapen op de akkers had bijeengezameld en haar had te huis gebracht. Ook weet</w:t>
      </w:r>
      <w:r w:rsidR="006943E0" w:rsidRPr="00C64AC9">
        <w:rPr>
          <w:lang w:eastAsia="en-US"/>
        </w:rPr>
        <w:t xml:space="preserve"> u </w:t>
      </w:r>
      <w:r w:rsidRPr="00C64AC9">
        <w:rPr>
          <w:lang w:eastAsia="en-US"/>
        </w:rPr>
        <w:t>nog wel, hoe blij Ruth daarenboven</w:t>
      </w:r>
      <w:r w:rsidR="00102B20" w:rsidRPr="00C64AC9">
        <w:rPr>
          <w:lang w:eastAsia="en-US"/>
        </w:rPr>
        <w:t xml:space="preserve"> haar </w:t>
      </w:r>
      <w:r w:rsidRPr="00C64AC9">
        <w:rPr>
          <w:lang w:eastAsia="en-US"/>
        </w:rPr>
        <w:t>schoonmoeder bij</w:t>
      </w:r>
      <w:r w:rsidR="00102B20" w:rsidRPr="00C64AC9">
        <w:rPr>
          <w:lang w:eastAsia="en-US"/>
        </w:rPr>
        <w:t xml:space="preserve"> haar </w:t>
      </w:r>
      <w:r w:rsidRPr="00C64AC9">
        <w:rPr>
          <w:lang w:eastAsia="en-US"/>
        </w:rPr>
        <w:t>tehuis komst maakte, door haar ook te geven wat</w:t>
      </w:r>
      <w:r w:rsidR="00181CE8" w:rsidRPr="00C64AC9">
        <w:rPr>
          <w:lang w:eastAsia="en-US"/>
        </w:rPr>
        <w:t xml:space="preserve"> ze</w:t>
      </w:r>
      <w:r w:rsidR="00F158FC" w:rsidRPr="00C64AC9">
        <w:rPr>
          <w:lang w:eastAsia="en-US"/>
        </w:rPr>
        <w:t xml:space="preserve"> </w:t>
      </w:r>
      <w:r w:rsidRPr="00C64AC9">
        <w:rPr>
          <w:lang w:eastAsia="en-US"/>
        </w:rPr>
        <w:t>van</w:t>
      </w:r>
      <w:r w:rsidR="00102B20" w:rsidRPr="00C64AC9">
        <w:rPr>
          <w:lang w:eastAsia="en-US"/>
        </w:rPr>
        <w:t xml:space="preserve"> haar </w:t>
      </w:r>
      <w:r w:rsidRPr="00C64AC9">
        <w:rPr>
          <w:lang w:eastAsia="en-US"/>
        </w:rPr>
        <w:t>verzadiging aan</w:t>
      </w:r>
      <w:r w:rsidR="00941D23" w:rsidRPr="00C64AC9">
        <w:rPr>
          <w:lang w:eastAsia="en-US"/>
        </w:rPr>
        <w:t xml:space="preserve"> de dis</w:t>
      </w:r>
      <w:r w:rsidRPr="00C64AC9">
        <w:rPr>
          <w:lang w:eastAsia="en-US"/>
        </w:rPr>
        <w:t xml:space="preserve"> van Boaz had overgehouden en voor moeder bespaard.</w:t>
      </w:r>
    </w:p>
    <w:p w:rsidR="00265062" w:rsidRPr="00C64AC9" w:rsidRDefault="00265062" w:rsidP="00102B20">
      <w:pPr>
        <w:jc w:val="both"/>
        <w:rPr>
          <w:lang w:eastAsia="en-US"/>
        </w:rPr>
      </w:pPr>
      <w:r w:rsidRPr="00C64AC9">
        <w:rPr>
          <w:lang w:eastAsia="en-US"/>
        </w:rPr>
        <w:t>Maar als de eerste opwelling van hare, met vreugde ge</w:t>
      </w:r>
      <w:r w:rsidRPr="00C64AC9">
        <w:rPr>
          <w:lang w:eastAsia="en-US"/>
        </w:rPr>
        <w:softHyphen/>
        <w:t xml:space="preserve">mengde, verbazing bij Naomi was voorbijgegaan, moet deze toch wel met </w:t>
      </w:r>
      <w:r w:rsidR="00C2620C" w:rsidRPr="00C64AC9">
        <w:rPr>
          <w:lang w:eastAsia="en-US"/>
        </w:rPr>
        <w:t>eni</w:t>
      </w:r>
      <w:r w:rsidRPr="00C64AC9">
        <w:rPr>
          <w:lang w:eastAsia="en-US"/>
        </w:rPr>
        <w:t>ge bevreemding op al dat koren hebben neergezien. Hoe kwam haar lieve schoondochter in</w:t>
      </w:r>
      <w:r w:rsidR="00941D23" w:rsidRPr="00C64AC9">
        <w:rPr>
          <w:lang w:eastAsia="en-US"/>
        </w:rPr>
        <w:t xml:space="preserve"> de </w:t>
      </w:r>
      <w:r w:rsidRPr="00C64AC9">
        <w:rPr>
          <w:lang w:eastAsia="en-US"/>
        </w:rPr>
        <w:t>korten tijd van één werkdag aan z</w:t>
      </w:r>
      <w:r w:rsidR="00181CE8" w:rsidRPr="00C64AC9">
        <w:rPr>
          <w:lang w:eastAsia="en-US"/>
        </w:rPr>
        <w:t>ove</w:t>
      </w:r>
      <w:r w:rsidRPr="00C64AC9">
        <w:rPr>
          <w:lang w:eastAsia="en-US"/>
        </w:rPr>
        <w:t>el graan, dat strekken kon voor vele dagen</w:t>
      </w:r>
      <w:r w:rsidR="00F158FC" w:rsidRPr="00C64AC9">
        <w:rPr>
          <w:lang w:eastAsia="en-US"/>
        </w:rPr>
        <w:t>?</w:t>
      </w:r>
      <w:r w:rsidRPr="00C64AC9">
        <w:rPr>
          <w:lang w:eastAsia="en-US"/>
        </w:rPr>
        <w:t xml:space="preserve"> Niet dat</w:t>
      </w:r>
      <w:r w:rsidR="00181CE8" w:rsidRPr="00C64AC9">
        <w:rPr>
          <w:lang w:eastAsia="en-US"/>
        </w:rPr>
        <w:t xml:space="preserve"> ze</w:t>
      </w:r>
      <w:r w:rsidR="00F158FC" w:rsidRPr="00C64AC9">
        <w:rPr>
          <w:lang w:eastAsia="en-US"/>
        </w:rPr>
        <w:t xml:space="preserve"> </w:t>
      </w:r>
      <w:r w:rsidRPr="00C64AC9">
        <w:rPr>
          <w:lang w:eastAsia="en-US"/>
        </w:rPr>
        <w:t xml:space="preserve">Ruth </w:t>
      </w:r>
      <w:r w:rsidR="00C2620C" w:rsidRPr="00C64AC9">
        <w:rPr>
          <w:lang w:eastAsia="en-US"/>
        </w:rPr>
        <w:t>eni</w:t>
      </w:r>
      <w:r w:rsidRPr="00C64AC9">
        <w:rPr>
          <w:lang w:eastAsia="en-US"/>
        </w:rPr>
        <w:t>gszins wantrouwde</w:t>
      </w:r>
      <w:r w:rsidR="00102B20" w:rsidRPr="00C64AC9">
        <w:rPr>
          <w:lang w:eastAsia="en-US"/>
        </w:rPr>
        <w:t>;</w:t>
      </w:r>
      <w:r w:rsidRPr="00C64AC9">
        <w:rPr>
          <w:lang w:eastAsia="en-US"/>
        </w:rPr>
        <w:t xml:space="preserve"> het tegendeel zal aanstonds blijken; maar toch moet</w:t>
      </w:r>
      <w:r w:rsidR="00181CE8" w:rsidRPr="00C64AC9">
        <w:rPr>
          <w:lang w:eastAsia="en-US"/>
        </w:rPr>
        <w:t xml:space="preserve"> ze</w:t>
      </w:r>
      <w:r w:rsidR="00F158FC" w:rsidRPr="00C64AC9">
        <w:rPr>
          <w:lang w:eastAsia="en-US"/>
        </w:rPr>
        <w:t xml:space="preserve"> </w:t>
      </w:r>
      <w:r w:rsidRPr="00C64AC9">
        <w:rPr>
          <w:lang w:eastAsia="en-US"/>
        </w:rPr>
        <w:t xml:space="preserve">als </w:t>
      </w:r>
      <w:r w:rsidR="00D349A6">
        <w:rPr>
          <w:lang w:eastAsia="en-US"/>
        </w:rPr>
        <w:t>m</w:t>
      </w:r>
      <w:r w:rsidRPr="00C64AC9">
        <w:rPr>
          <w:lang w:eastAsia="en-US"/>
        </w:rPr>
        <w:t>oede</w:t>
      </w:r>
      <w:r w:rsidR="00D349A6">
        <w:rPr>
          <w:lang w:eastAsia="en-US"/>
        </w:rPr>
        <w:t>r</w:t>
      </w:r>
      <w:r w:rsidRPr="00C64AC9">
        <w:rPr>
          <w:lang w:eastAsia="en-US"/>
        </w:rPr>
        <w:t xml:space="preserve"> voor zich</w:t>
      </w:r>
      <w:r w:rsidR="00102B20" w:rsidRPr="00C64AC9">
        <w:rPr>
          <w:lang w:eastAsia="en-US"/>
        </w:rPr>
        <w:t>zelf</w:t>
      </w:r>
      <w:r w:rsidRPr="00C64AC9">
        <w:rPr>
          <w:lang w:eastAsia="en-US"/>
        </w:rPr>
        <w:t xml:space="preserve"> zekerheid hebben, hoe</w:t>
      </w:r>
      <w:r w:rsidR="00102B20" w:rsidRPr="00C64AC9">
        <w:rPr>
          <w:lang w:eastAsia="en-US"/>
        </w:rPr>
        <w:t xml:space="preserve"> haar </w:t>
      </w:r>
      <w:r w:rsidRPr="00C64AC9">
        <w:rPr>
          <w:lang w:eastAsia="en-US"/>
        </w:rPr>
        <w:t>dochter aan</w:t>
      </w:r>
      <w:r w:rsidR="00D349A6">
        <w:rPr>
          <w:lang w:eastAsia="en-US"/>
        </w:rPr>
        <w:t xml:space="preserve"> die grote </w:t>
      </w:r>
      <w:r w:rsidRPr="00C64AC9">
        <w:rPr>
          <w:lang w:eastAsia="en-US"/>
        </w:rPr>
        <w:t>overvloed was gekomen.</w:t>
      </w:r>
    </w:p>
    <w:p w:rsidR="00265062" w:rsidRPr="00C64AC9" w:rsidRDefault="00265062" w:rsidP="00102B20">
      <w:pPr>
        <w:jc w:val="both"/>
        <w:rPr>
          <w:lang w:eastAsia="en-US"/>
        </w:rPr>
      </w:pPr>
      <w:r w:rsidRPr="00C64AC9">
        <w:rPr>
          <w:lang w:eastAsia="en-US"/>
        </w:rPr>
        <w:t>Och, dat alle moeders</w:t>
      </w:r>
      <w:r w:rsidR="00941D23" w:rsidRPr="00C64AC9">
        <w:rPr>
          <w:lang w:eastAsia="en-US"/>
        </w:rPr>
        <w:t xml:space="preserve"> zo </w:t>
      </w:r>
      <w:r w:rsidRPr="00C64AC9">
        <w:rPr>
          <w:lang w:eastAsia="en-US"/>
        </w:rPr>
        <w:t xml:space="preserve">verstandig en voorzichtig waren, om bij </w:t>
      </w:r>
      <w:r w:rsidR="00181CE8" w:rsidRPr="00C64AC9">
        <w:rPr>
          <w:lang w:eastAsia="en-US"/>
        </w:rPr>
        <w:t xml:space="preserve">haar </w:t>
      </w:r>
      <w:r w:rsidR="00D349A6">
        <w:rPr>
          <w:lang w:eastAsia="en-US"/>
        </w:rPr>
        <w:t>dochters naar de</w:t>
      </w:r>
      <w:r w:rsidRPr="00C64AC9">
        <w:rPr>
          <w:lang w:eastAsia="en-US"/>
        </w:rPr>
        <w:t xml:space="preserve"> soms zeer verdachte, oor</w:t>
      </w:r>
      <w:r w:rsidRPr="00C64AC9">
        <w:rPr>
          <w:lang w:eastAsia="en-US"/>
        </w:rPr>
        <w:softHyphen/>
        <w:t>sprong van kostbaarheden en sieraden een nauwgezet onderzoek in te stellen. Veel kwaad</w:t>
      </w:r>
      <w:r w:rsidR="00D349A6">
        <w:rPr>
          <w:lang w:eastAsia="en-US"/>
        </w:rPr>
        <w:t xml:space="preserve"> </w:t>
      </w:r>
      <w:r w:rsidRPr="00C64AC9">
        <w:rPr>
          <w:lang w:eastAsia="en-US"/>
        </w:rPr>
        <w:t>zo</w:t>
      </w:r>
      <w:r w:rsidR="00D349A6">
        <w:rPr>
          <w:lang w:eastAsia="en-US"/>
        </w:rPr>
        <w:t>u</w:t>
      </w:r>
      <w:r w:rsidRPr="00C64AC9">
        <w:rPr>
          <w:lang w:eastAsia="en-US"/>
        </w:rPr>
        <w:t xml:space="preserve"> misschien voorkomen en menig diep treurig ongeval vermeden en geweerd worden. Laat de moeders doen als Naomi</w:t>
      </w:r>
      <w:r w:rsidR="00C64AC9" w:rsidRPr="00C64AC9">
        <w:rPr>
          <w:lang w:eastAsia="en-US"/>
        </w:rPr>
        <w:t>. Zij</w:t>
      </w:r>
      <w:r w:rsidR="00F158FC" w:rsidRPr="00C64AC9">
        <w:rPr>
          <w:lang w:eastAsia="en-US"/>
        </w:rPr>
        <w:t xml:space="preserve"> </w:t>
      </w:r>
      <w:r w:rsidRPr="00C64AC9">
        <w:rPr>
          <w:lang w:eastAsia="en-US"/>
        </w:rPr>
        <w:t>er de open en voorzich</w:t>
      </w:r>
      <w:r w:rsidRPr="00C64AC9">
        <w:rPr>
          <w:lang w:eastAsia="en-US"/>
        </w:rPr>
        <w:softHyphen/>
        <w:t>tige vraag, maar deze dan ook vergezeld van de gunstige en argel</w:t>
      </w:r>
      <w:r w:rsidR="006943E0" w:rsidRPr="00C64AC9">
        <w:rPr>
          <w:lang w:eastAsia="en-US"/>
        </w:rPr>
        <w:t>oze</w:t>
      </w:r>
      <w:r w:rsidRPr="00C64AC9">
        <w:rPr>
          <w:lang w:eastAsia="en-US"/>
        </w:rPr>
        <w:t xml:space="preserve"> veronderstelling, die liefst het goede vermoedt en dit ook laat doorschemeren</w:t>
      </w:r>
      <w:r w:rsidR="001B7AED">
        <w:rPr>
          <w:lang w:eastAsia="en-US"/>
        </w:rPr>
        <w:t>. W</w:t>
      </w:r>
      <w:r w:rsidRPr="00C64AC9">
        <w:rPr>
          <w:lang w:eastAsia="en-US"/>
        </w:rPr>
        <w:t>ellicht ontvangen ook</w:t>
      </w:r>
      <w:r w:rsidR="00181CE8" w:rsidRPr="00C64AC9">
        <w:rPr>
          <w:lang w:eastAsia="en-US"/>
        </w:rPr>
        <w:t xml:space="preserve"> ze</w:t>
      </w:r>
      <w:r w:rsidR="00F158FC" w:rsidRPr="00C64AC9">
        <w:rPr>
          <w:lang w:eastAsia="en-US"/>
        </w:rPr>
        <w:t xml:space="preserve"> </w:t>
      </w:r>
      <w:r w:rsidRPr="00C64AC9">
        <w:rPr>
          <w:lang w:eastAsia="en-US"/>
        </w:rPr>
        <w:t>dan het geruststellend en oprecht antwoord, gelijk Ruth dit aan</w:t>
      </w:r>
      <w:r w:rsidR="00102B20" w:rsidRPr="00C64AC9">
        <w:rPr>
          <w:lang w:eastAsia="en-US"/>
        </w:rPr>
        <w:t xml:space="preserve"> haar </w:t>
      </w:r>
      <w:r w:rsidRPr="00C64AC9">
        <w:rPr>
          <w:lang w:eastAsia="en-US"/>
        </w:rPr>
        <w:t>moeder gaf.</w:t>
      </w:r>
    </w:p>
    <w:p w:rsidR="00265062" w:rsidRPr="00C64AC9" w:rsidRDefault="00D80FDC" w:rsidP="00102B20">
      <w:pPr>
        <w:jc w:val="both"/>
        <w:rPr>
          <w:lang w:eastAsia="en-US"/>
        </w:rPr>
      </w:pPr>
      <w:r w:rsidRPr="00C64AC9">
        <w:rPr>
          <w:lang w:eastAsia="en-US"/>
        </w:rPr>
        <w:t>"</w:t>
      </w:r>
      <w:r w:rsidR="00265062" w:rsidRPr="00C64AC9">
        <w:rPr>
          <w:lang w:eastAsia="en-US"/>
        </w:rPr>
        <w:t>Waar hebt</w:t>
      </w:r>
      <w:r w:rsidR="00D349A6">
        <w:rPr>
          <w:lang w:eastAsia="en-US"/>
        </w:rPr>
        <w:t xml:space="preserve"> gij</w:t>
      </w:r>
      <w:r w:rsidR="00265062" w:rsidRPr="00C64AC9">
        <w:rPr>
          <w:lang w:eastAsia="en-US"/>
        </w:rPr>
        <w:t>lieden opgelezen en waar hebt</w:t>
      </w:r>
      <w:r w:rsidR="00181CE8" w:rsidRPr="00C64AC9">
        <w:rPr>
          <w:lang w:eastAsia="en-US"/>
        </w:rPr>
        <w:t xml:space="preserve"> u </w:t>
      </w:r>
      <w:r w:rsidR="00265062" w:rsidRPr="00C64AC9">
        <w:rPr>
          <w:lang w:eastAsia="en-US"/>
        </w:rPr>
        <w:t>gewrocht</w:t>
      </w:r>
      <w:r w:rsidR="00F158FC" w:rsidRPr="00C64AC9">
        <w:rPr>
          <w:lang w:eastAsia="en-US"/>
        </w:rPr>
        <w:t>?</w:t>
      </w:r>
      <w:r w:rsidR="00265062" w:rsidRPr="00C64AC9">
        <w:rPr>
          <w:lang w:eastAsia="en-US"/>
        </w:rPr>
        <w:t>"</w:t>
      </w:r>
      <w:r w:rsidR="00941D23" w:rsidRPr="00C64AC9">
        <w:rPr>
          <w:lang w:eastAsia="en-US"/>
        </w:rPr>
        <w:t xml:space="preserve"> zo </w:t>
      </w:r>
      <w:r w:rsidR="00265062" w:rsidRPr="00C64AC9">
        <w:rPr>
          <w:lang w:eastAsia="en-US"/>
        </w:rPr>
        <w:t>vraagt Naomi aan Ruth, eer</w:t>
      </w:r>
      <w:r w:rsidR="00181CE8" w:rsidRPr="00C64AC9">
        <w:rPr>
          <w:lang w:eastAsia="en-US"/>
        </w:rPr>
        <w:t xml:space="preserve"> ze</w:t>
      </w:r>
      <w:r w:rsidR="00F158FC" w:rsidRPr="00C64AC9">
        <w:rPr>
          <w:lang w:eastAsia="en-US"/>
        </w:rPr>
        <w:t xml:space="preserve"> </w:t>
      </w:r>
      <w:r w:rsidR="00265062" w:rsidRPr="00C64AC9">
        <w:rPr>
          <w:lang w:eastAsia="en-US"/>
        </w:rPr>
        <w:t xml:space="preserve">nog de hand naar het door deze medegebrachte uitsteekt en het als gave en bijdrage voor de </w:t>
      </w:r>
      <w:r w:rsidR="002D3869">
        <w:rPr>
          <w:lang w:eastAsia="en-US"/>
        </w:rPr>
        <w:t>gemeenschappelijke</w:t>
      </w:r>
      <w:r w:rsidR="00265062" w:rsidRPr="00C64AC9">
        <w:rPr>
          <w:lang w:eastAsia="en-US"/>
        </w:rPr>
        <w:t xml:space="preserve"> huishouding aanvaardt</w:t>
      </w:r>
      <w:r w:rsidR="00C64AC9" w:rsidRPr="00C64AC9">
        <w:rPr>
          <w:lang w:eastAsia="en-US"/>
        </w:rPr>
        <w:t>. Zij</w:t>
      </w:r>
      <w:r w:rsidR="00F158FC" w:rsidRPr="00C64AC9">
        <w:rPr>
          <w:lang w:eastAsia="en-US"/>
        </w:rPr>
        <w:t xml:space="preserve"> </w:t>
      </w:r>
      <w:r w:rsidR="00265062" w:rsidRPr="00C64AC9">
        <w:rPr>
          <w:lang w:eastAsia="en-US"/>
        </w:rPr>
        <w:t>wil van dit alles eerst de juiste herkomst weten. Voor</w:t>
      </w:r>
      <w:r w:rsidR="00265062" w:rsidRPr="00C64AC9">
        <w:rPr>
          <w:lang w:eastAsia="en-US"/>
        </w:rPr>
        <w:softHyphen/>
        <w:t>zichtig vraagt</w:t>
      </w:r>
      <w:r w:rsidR="00181CE8" w:rsidRPr="00C64AC9">
        <w:rPr>
          <w:lang w:eastAsia="en-US"/>
        </w:rPr>
        <w:t xml:space="preserve"> ze</w:t>
      </w:r>
      <w:r w:rsidR="00F158FC" w:rsidRPr="00C64AC9">
        <w:rPr>
          <w:lang w:eastAsia="en-US"/>
        </w:rPr>
        <w:t xml:space="preserve"> </w:t>
      </w:r>
      <w:r w:rsidR="00265062" w:rsidRPr="00C64AC9">
        <w:rPr>
          <w:lang w:eastAsia="en-US"/>
        </w:rPr>
        <w:t>niet eerst naar</w:t>
      </w:r>
      <w:r w:rsidR="00941D23" w:rsidRPr="00C64AC9">
        <w:rPr>
          <w:lang w:eastAsia="en-US"/>
        </w:rPr>
        <w:t xml:space="preserve"> de </w:t>
      </w:r>
      <w:r w:rsidR="00265062" w:rsidRPr="00C64AC9">
        <w:rPr>
          <w:lang w:eastAsia="en-US"/>
        </w:rPr>
        <w:t>persoon bij wie, maar naar de plaats waar Ruth dit alles heeft opgelezen</w:t>
      </w:r>
      <w:r w:rsidR="003D4E0F">
        <w:rPr>
          <w:lang w:eastAsia="en-US"/>
        </w:rPr>
        <w:t>. Zo</w:t>
      </w:r>
      <w:r w:rsidR="00265062" w:rsidRPr="00C64AC9">
        <w:rPr>
          <w:lang w:eastAsia="en-US"/>
        </w:rPr>
        <w:t>lang het nog niet n</w:t>
      </w:r>
      <w:r w:rsidR="00C2620C" w:rsidRPr="00C64AC9">
        <w:rPr>
          <w:lang w:eastAsia="en-US"/>
        </w:rPr>
        <w:t>odi</w:t>
      </w:r>
      <w:r w:rsidR="00265062" w:rsidRPr="00C64AC9">
        <w:rPr>
          <w:lang w:eastAsia="en-US"/>
        </w:rPr>
        <w:t>g is de namen van personen te weten, is het wijs en voorzichtig daarnaar niet te vragen. Er wordt veel te veel</w:t>
      </w:r>
      <w:r w:rsidR="00941D23" w:rsidRPr="00C64AC9">
        <w:rPr>
          <w:lang w:eastAsia="en-US"/>
        </w:rPr>
        <w:t xml:space="preserve"> zo </w:t>
      </w:r>
      <w:r w:rsidR="00265062" w:rsidRPr="00C64AC9">
        <w:rPr>
          <w:lang w:eastAsia="en-US"/>
        </w:rPr>
        <w:t>naar personen achter hun rug gevraagd als van personen in veler gezelschap gewaagd.</w:t>
      </w:r>
    </w:p>
    <w:p w:rsidR="00265062" w:rsidRPr="00C64AC9" w:rsidRDefault="00265062" w:rsidP="00102B20">
      <w:pPr>
        <w:jc w:val="both"/>
        <w:rPr>
          <w:lang w:eastAsia="en-US"/>
        </w:rPr>
      </w:pPr>
      <w:r w:rsidRPr="00C64AC9">
        <w:rPr>
          <w:lang w:eastAsia="en-US"/>
        </w:rPr>
        <w:t>Een plaatsnaam zegt dikwijls genoeg. Laat</w:t>
      </w:r>
      <w:r w:rsidR="005279BC" w:rsidRPr="00C64AC9">
        <w:rPr>
          <w:lang w:eastAsia="en-US"/>
        </w:rPr>
        <w:t xml:space="preserve"> uw </w:t>
      </w:r>
      <w:r w:rsidRPr="00C64AC9">
        <w:rPr>
          <w:lang w:eastAsia="en-US"/>
        </w:rPr>
        <w:t>dochters, maar ook</w:t>
      </w:r>
      <w:r w:rsidR="005279BC" w:rsidRPr="00C64AC9">
        <w:rPr>
          <w:lang w:eastAsia="en-US"/>
        </w:rPr>
        <w:t xml:space="preserve"> uw </w:t>
      </w:r>
      <w:r w:rsidR="00D349A6">
        <w:rPr>
          <w:lang w:eastAsia="en-US"/>
        </w:rPr>
        <w:t>zonen u bij hun t</w:t>
      </w:r>
      <w:r w:rsidRPr="00C64AC9">
        <w:rPr>
          <w:lang w:eastAsia="en-US"/>
        </w:rPr>
        <w:t>huiskomst zeggen, waar</w:t>
      </w:r>
      <w:r w:rsidR="00181CE8" w:rsidRPr="00C64AC9">
        <w:rPr>
          <w:lang w:eastAsia="en-US"/>
        </w:rPr>
        <w:t xml:space="preserve"> ze</w:t>
      </w:r>
      <w:r w:rsidR="00F158FC" w:rsidRPr="00C64AC9">
        <w:rPr>
          <w:lang w:eastAsia="en-US"/>
        </w:rPr>
        <w:t xml:space="preserve"> </w:t>
      </w:r>
      <w:r w:rsidRPr="00C64AC9">
        <w:rPr>
          <w:lang w:eastAsia="en-US"/>
        </w:rPr>
        <w:t>geweest zijn</w:t>
      </w:r>
      <w:r w:rsidR="00102B20" w:rsidRPr="00C64AC9">
        <w:rPr>
          <w:lang w:eastAsia="en-US"/>
        </w:rPr>
        <w:t>;</w:t>
      </w:r>
      <w:r w:rsidRPr="00C64AC9">
        <w:rPr>
          <w:lang w:eastAsia="en-US"/>
        </w:rPr>
        <w:t xml:space="preserve"> en dan weet</w:t>
      </w:r>
      <w:r w:rsidR="00181CE8" w:rsidRPr="00C64AC9">
        <w:rPr>
          <w:lang w:eastAsia="en-US"/>
        </w:rPr>
        <w:t xml:space="preserve"> u </w:t>
      </w:r>
      <w:r w:rsidRPr="00C64AC9">
        <w:rPr>
          <w:lang w:eastAsia="en-US"/>
        </w:rPr>
        <w:t>dikwijls genoeg, om een juist oordeel te vellen over</w:t>
      </w:r>
      <w:r w:rsidR="00941D23" w:rsidRPr="00C64AC9">
        <w:rPr>
          <w:lang w:eastAsia="en-US"/>
        </w:rPr>
        <w:t xml:space="preserve"> de </w:t>
      </w:r>
      <w:r w:rsidRPr="00C64AC9">
        <w:rPr>
          <w:lang w:eastAsia="en-US"/>
        </w:rPr>
        <w:t>kring</w:t>
      </w:r>
      <w:r w:rsidR="00941D23" w:rsidRPr="00C64AC9">
        <w:rPr>
          <w:lang w:eastAsia="en-US"/>
        </w:rPr>
        <w:t xml:space="preserve"> van de </w:t>
      </w:r>
      <w:r w:rsidRPr="00C64AC9">
        <w:rPr>
          <w:lang w:eastAsia="en-US"/>
        </w:rPr>
        <w:t>vermaken en de omge</w:t>
      </w:r>
      <w:r w:rsidRPr="00C64AC9">
        <w:rPr>
          <w:lang w:eastAsia="en-US"/>
        </w:rPr>
        <w:softHyphen/>
        <w:t>ving</w:t>
      </w:r>
      <w:r w:rsidR="00941D23" w:rsidRPr="00C64AC9">
        <w:rPr>
          <w:lang w:eastAsia="en-US"/>
        </w:rPr>
        <w:t xml:space="preserve"> van de </w:t>
      </w:r>
      <w:r w:rsidRPr="00C64AC9">
        <w:rPr>
          <w:lang w:eastAsia="en-US"/>
        </w:rPr>
        <w:t>personen, waarin</w:t>
      </w:r>
      <w:r w:rsidR="00181CE8" w:rsidRPr="00C64AC9">
        <w:rPr>
          <w:lang w:eastAsia="en-US"/>
        </w:rPr>
        <w:t xml:space="preserve"> ze</w:t>
      </w:r>
      <w:r w:rsidR="00F158FC" w:rsidRPr="00C64AC9">
        <w:rPr>
          <w:lang w:eastAsia="en-US"/>
        </w:rPr>
        <w:t xml:space="preserve"> </w:t>
      </w:r>
      <w:r w:rsidRPr="00C64AC9">
        <w:rPr>
          <w:lang w:eastAsia="en-US"/>
        </w:rPr>
        <w:t>een tijd lang verkeerd, misschien meegeleefd hebben. De plaats waar we liefst en meest verk</w:t>
      </w:r>
      <w:r w:rsidR="00D80FDC" w:rsidRPr="00C64AC9">
        <w:rPr>
          <w:lang w:eastAsia="en-US"/>
        </w:rPr>
        <w:t>ere</w:t>
      </w:r>
      <w:r w:rsidRPr="00C64AC9">
        <w:rPr>
          <w:lang w:eastAsia="en-US"/>
        </w:rPr>
        <w:t>n t</w:t>
      </w:r>
      <w:r w:rsidR="00941D23" w:rsidRPr="00C64AC9">
        <w:rPr>
          <w:lang w:eastAsia="en-US"/>
        </w:rPr>
        <w:t>eke</w:t>
      </w:r>
      <w:r w:rsidRPr="00C64AC9">
        <w:rPr>
          <w:lang w:eastAsia="en-US"/>
        </w:rPr>
        <w:t>nt ons</w:t>
      </w:r>
      <w:r w:rsidR="003D4E0F">
        <w:rPr>
          <w:lang w:eastAsia="en-US"/>
        </w:rPr>
        <w:t>. Zo</w:t>
      </w:r>
      <w:r w:rsidR="00941D23" w:rsidRPr="00C64AC9">
        <w:rPr>
          <w:lang w:eastAsia="en-US"/>
        </w:rPr>
        <w:t xml:space="preserve"> </w:t>
      </w:r>
      <w:r w:rsidRPr="00C64AC9">
        <w:rPr>
          <w:lang w:eastAsia="en-US"/>
        </w:rPr>
        <w:t>vraagt de profeet Eliza zijnen knecht Gehazi ook slechts</w:t>
      </w:r>
      <w:r w:rsidR="00102B20" w:rsidRPr="00C64AC9">
        <w:rPr>
          <w:lang w:eastAsia="en-US"/>
        </w:rPr>
        <w:t>:</w:t>
      </w:r>
      <w:r w:rsidRPr="00C64AC9">
        <w:rPr>
          <w:lang w:eastAsia="en-US"/>
        </w:rPr>
        <w:t xml:space="preserve"> </w:t>
      </w:r>
      <w:r w:rsidR="00B93F5A" w:rsidRPr="00C64AC9">
        <w:rPr>
          <w:lang w:eastAsia="en-US"/>
        </w:rPr>
        <w:t>"</w:t>
      </w:r>
      <w:r w:rsidR="00D349A6">
        <w:rPr>
          <w:lang w:eastAsia="en-US"/>
        </w:rPr>
        <w:t>vanw</w:t>
      </w:r>
      <w:r w:rsidRPr="00C64AC9">
        <w:rPr>
          <w:lang w:eastAsia="en-US"/>
        </w:rPr>
        <w:t>aar, Gehazi</w:t>
      </w:r>
      <w:r w:rsidR="00F158FC" w:rsidRPr="00C64AC9">
        <w:rPr>
          <w:lang w:eastAsia="en-US"/>
        </w:rPr>
        <w:t>?</w:t>
      </w:r>
      <w:r w:rsidRPr="00C64AC9">
        <w:rPr>
          <w:lang w:eastAsia="en-US"/>
        </w:rPr>
        <w:t xml:space="preserve"> (2 Kon. 5</w:t>
      </w:r>
      <w:r w:rsidR="00102B20" w:rsidRPr="00C64AC9">
        <w:rPr>
          <w:lang w:eastAsia="en-US"/>
        </w:rPr>
        <w:t>:</w:t>
      </w:r>
      <w:r w:rsidRPr="00C64AC9">
        <w:rPr>
          <w:lang w:eastAsia="en-US"/>
        </w:rPr>
        <w:t xml:space="preserve"> 25). De plaats </w:t>
      </w:r>
      <w:r w:rsidR="00102B20" w:rsidRPr="00C64AC9">
        <w:rPr>
          <w:lang w:eastAsia="en-US"/>
        </w:rPr>
        <w:t>zelf</w:t>
      </w:r>
      <w:r w:rsidRPr="00C64AC9">
        <w:rPr>
          <w:lang w:eastAsia="en-US"/>
        </w:rPr>
        <w:t>, waar</w:t>
      </w:r>
      <w:r w:rsidR="00181CE8" w:rsidRPr="00C64AC9">
        <w:rPr>
          <w:lang w:eastAsia="en-US"/>
        </w:rPr>
        <w:t xml:space="preserve"> u </w:t>
      </w:r>
      <w:r w:rsidRPr="00C64AC9">
        <w:rPr>
          <w:lang w:eastAsia="en-US"/>
        </w:rPr>
        <w:t>wa</w:t>
      </w:r>
      <w:r w:rsidR="00D349A6">
        <w:rPr>
          <w:lang w:eastAsia="en-US"/>
        </w:rPr>
        <w:t>s</w:t>
      </w:r>
      <w:r w:rsidRPr="00C64AC9">
        <w:rPr>
          <w:lang w:eastAsia="en-US"/>
        </w:rPr>
        <w:t xml:space="preserve"> of </w:t>
      </w:r>
      <w:r w:rsidR="00D349A6">
        <w:rPr>
          <w:lang w:eastAsia="en-US"/>
        </w:rPr>
        <w:t>ben</w:t>
      </w:r>
      <w:r w:rsidRPr="00C64AC9">
        <w:rPr>
          <w:lang w:eastAsia="en-US"/>
        </w:rPr>
        <w:t xml:space="preserve">t, zegt </w:t>
      </w:r>
      <w:r w:rsidR="00D349A6">
        <w:rPr>
          <w:lang w:eastAsia="en-US"/>
        </w:rPr>
        <w:t>u genoeg.</w:t>
      </w:r>
      <w:r w:rsidRPr="00C64AC9">
        <w:rPr>
          <w:lang w:eastAsia="en-US"/>
        </w:rPr>
        <w:t xml:space="preserve"> Aldus vraagt de </w:t>
      </w:r>
      <w:r w:rsidR="00D80FDC" w:rsidRPr="00C64AC9">
        <w:rPr>
          <w:lang w:eastAsia="en-US"/>
        </w:rPr>
        <w:t>Heere</w:t>
      </w:r>
      <w:r w:rsidR="00941D23" w:rsidRPr="00C64AC9">
        <w:rPr>
          <w:lang w:eastAsia="en-US"/>
        </w:rPr>
        <w:t xml:space="preserve"> de </w:t>
      </w:r>
      <w:r w:rsidRPr="00C64AC9">
        <w:rPr>
          <w:lang w:eastAsia="en-US"/>
        </w:rPr>
        <w:t>gevallen</w:t>
      </w:r>
      <w:r w:rsidR="00941D23" w:rsidRPr="00C64AC9">
        <w:rPr>
          <w:lang w:eastAsia="en-US"/>
        </w:rPr>
        <w:t xml:space="preserve"> mens</w:t>
      </w:r>
      <w:r w:rsidRPr="00C64AC9">
        <w:rPr>
          <w:lang w:eastAsia="en-US"/>
        </w:rPr>
        <w:t xml:space="preserve">, die wegschuilt ouder de donkere schaduw van het dichte lommer, </w:t>
      </w:r>
      <w:r w:rsidR="00B93F5A" w:rsidRPr="00C64AC9">
        <w:rPr>
          <w:lang w:eastAsia="en-US"/>
        </w:rPr>
        <w:t>"</w:t>
      </w:r>
      <w:r w:rsidRPr="00C64AC9">
        <w:rPr>
          <w:lang w:eastAsia="en-US"/>
        </w:rPr>
        <w:t>waar zijt</w:t>
      </w:r>
      <w:r w:rsidR="00181CE8" w:rsidRPr="00C64AC9">
        <w:rPr>
          <w:lang w:eastAsia="en-US"/>
        </w:rPr>
        <w:t xml:space="preserve"> </w:t>
      </w:r>
      <w:r w:rsidR="00D349A6">
        <w:rPr>
          <w:lang w:eastAsia="en-US"/>
        </w:rPr>
        <w:t>gij</w:t>
      </w:r>
      <w:r w:rsidR="00F158FC" w:rsidRPr="00C64AC9">
        <w:rPr>
          <w:lang w:eastAsia="en-US"/>
        </w:rPr>
        <w:t>?</w:t>
      </w:r>
      <w:r w:rsidR="00D349A6">
        <w:rPr>
          <w:lang w:eastAsia="en-US"/>
        </w:rPr>
        <w:t xml:space="preserve"> (Gen. 3: 9). </w:t>
      </w:r>
    </w:p>
    <w:p w:rsidR="00D349A6" w:rsidRDefault="00265062" w:rsidP="00102B20">
      <w:pPr>
        <w:jc w:val="both"/>
        <w:rPr>
          <w:lang w:eastAsia="en-US"/>
        </w:rPr>
      </w:pPr>
      <w:r w:rsidRPr="00C64AC9">
        <w:rPr>
          <w:lang w:eastAsia="en-US"/>
        </w:rPr>
        <w:t>Maar indien</w:t>
      </w:r>
      <w:r w:rsidR="00181CE8" w:rsidRPr="00C64AC9">
        <w:rPr>
          <w:lang w:eastAsia="en-US"/>
        </w:rPr>
        <w:t xml:space="preserve"> u </w:t>
      </w:r>
      <w:r w:rsidRPr="00C64AC9">
        <w:rPr>
          <w:lang w:eastAsia="en-US"/>
        </w:rPr>
        <w:t>naar de plaats vraagt, doe het dan nauw</w:t>
      </w:r>
      <w:r w:rsidRPr="00C64AC9">
        <w:rPr>
          <w:lang w:eastAsia="en-US"/>
        </w:rPr>
        <w:softHyphen/>
        <w:t>keurig en omzichtig, niet maar in het algemeen, maar in het bijzonder en bepaald aangewezen. In onze moederspraak kunt</w:t>
      </w:r>
      <w:r w:rsidR="00181CE8" w:rsidRPr="00C64AC9">
        <w:rPr>
          <w:lang w:eastAsia="en-US"/>
        </w:rPr>
        <w:t xml:space="preserve"> u </w:t>
      </w:r>
      <w:r w:rsidRPr="00C64AC9">
        <w:rPr>
          <w:lang w:eastAsia="en-US"/>
        </w:rPr>
        <w:t xml:space="preserve">het fijne onderscheid in Naomi's herhaalde vraag naar het </w:t>
      </w:r>
      <w:r w:rsidR="00B93F5A" w:rsidRPr="00C64AC9">
        <w:rPr>
          <w:lang w:eastAsia="en-US"/>
        </w:rPr>
        <w:t>"</w:t>
      </w:r>
      <w:r w:rsidRPr="00C64AC9">
        <w:rPr>
          <w:lang w:eastAsia="en-US"/>
        </w:rPr>
        <w:t>waar" niet</w:t>
      </w:r>
      <w:r w:rsidR="00941D23" w:rsidRPr="00C64AC9">
        <w:rPr>
          <w:lang w:eastAsia="en-US"/>
        </w:rPr>
        <w:t xml:space="preserve"> zo </w:t>
      </w:r>
      <w:r w:rsidRPr="00C64AC9">
        <w:rPr>
          <w:lang w:eastAsia="en-US"/>
        </w:rPr>
        <w:t>goed opmerken; maar in</w:t>
      </w:r>
      <w:r w:rsidR="00D349A6">
        <w:rPr>
          <w:lang w:eastAsia="en-US"/>
        </w:rPr>
        <w:t xml:space="preserve"> het oor</w:t>
      </w:r>
      <w:r w:rsidR="00D349A6">
        <w:rPr>
          <w:lang w:eastAsia="en-US"/>
        </w:rPr>
        <w:softHyphen/>
        <w:t>spronkelijk hebreeuws</w:t>
      </w:r>
      <w:r w:rsidRPr="00C64AC9">
        <w:rPr>
          <w:lang w:eastAsia="en-US"/>
        </w:rPr>
        <w:t xml:space="preserve"> is dit zeer juist aangegeven. </w:t>
      </w:r>
    </w:p>
    <w:p w:rsidR="00265062" w:rsidRPr="00C64AC9" w:rsidRDefault="00265062" w:rsidP="00102B20">
      <w:pPr>
        <w:jc w:val="both"/>
        <w:rPr>
          <w:lang w:eastAsia="en-US"/>
        </w:rPr>
      </w:pPr>
      <w:r w:rsidRPr="00C64AC9">
        <w:rPr>
          <w:lang w:eastAsia="en-US"/>
        </w:rPr>
        <w:t>Eerst vraagt</w:t>
      </w:r>
      <w:r w:rsidR="00181CE8" w:rsidRPr="00C64AC9">
        <w:rPr>
          <w:lang w:eastAsia="en-US"/>
        </w:rPr>
        <w:t xml:space="preserve"> ze</w:t>
      </w:r>
      <w:r w:rsidR="00F158FC" w:rsidRPr="00C64AC9">
        <w:rPr>
          <w:lang w:eastAsia="en-US"/>
        </w:rPr>
        <w:t xml:space="preserve"> </w:t>
      </w:r>
      <w:r w:rsidRPr="00C64AC9">
        <w:rPr>
          <w:lang w:eastAsia="en-US"/>
        </w:rPr>
        <w:t>in 't algemeen, als onbestemd</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W</w:t>
      </w:r>
      <w:r w:rsidR="00D349A6">
        <w:rPr>
          <w:lang w:eastAsia="en-US"/>
        </w:rPr>
        <w:t>aa</w:t>
      </w:r>
      <w:r w:rsidRPr="00C64AC9">
        <w:rPr>
          <w:lang w:eastAsia="en-US"/>
        </w:rPr>
        <w:t>r (épho = Gen. 37: 16 enz.) hebt</w:t>
      </w:r>
      <w:r w:rsidR="00181CE8" w:rsidRPr="00C64AC9">
        <w:rPr>
          <w:lang w:eastAsia="en-US"/>
        </w:rPr>
        <w:t xml:space="preserve"> u </w:t>
      </w:r>
      <w:r w:rsidRPr="00C64AC9">
        <w:rPr>
          <w:lang w:eastAsia="en-US"/>
        </w:rPr>
        <w:t>heden opgelezen"; als om haar onkunde dienaangaande uit te spreken. Daarna doet</w:t>
      </w:r>
      <w:r w:rsidR="00181CE8" w:rsidRPr="00C64AC9">
        <w:rPr>
          <w:lang w:eastAsia="en-US"/>
        </w:rPr>
        <w:t xml:space="preserve"> ze</w:t>
      </w:r>
      <w:r w:rsidR="00F158FC" w:rsidRPr="00C64AC9">
        <w:rPr>
          <w:lang w:eastAsia="en-US"/>
        </w:rPr>
        <w:t xml:space="preserve"> </w:t>
      </w:r>
      <w:r w:rsidRPr="00C64AC9">
        <w:rPr>
          <w:lang w:eastAsia="en-US"/>
        </w:rPr>
        <w:t>gevoelen, dat het haar te doen is, om de juiste plaats te kennen, als</w:t>
      </w:r>
      <w:r w:rsidR="00181CE8" w:rsidRPr="00C64AC9">
        <w:rPr>
          <w:lang w:eastAsia="en-US"/>
        </w:rPr>
        <w:t xml:space="preserve"> ze</w:t>
      </w:r>
      <w:r w:rsidR="00F158FC" w:rsidRPr="00C64AC9">
        <w:rPr>
          <w:lang w:eastAsia="en-US"/>
        </w:rPr>
        <w:t xml:space="preserve"> </w:t>
      </w:r>
      <w:r w:rsidRPr="00C64AC9">
        <w:rPr>
          <w:lang w:eastAsia="en-US"/>
        </w:rPr>
        <w:t xml:space="preserve">zegt: </w:t>
      </w:r>
      <w:r w:rsidR="00B93F5A" w:rsidRPr="00C64AC9">
        <w:rPr>
          <w:lang w:eastAsia="en-US"/>
        </w:rPr>
        <w:t>"</w:t>
      </w:r>
      <w:r w:rsidRPr="00C64AC9">
        <w:rPr>
          <w:lang w:eastAsia="en-US"/>
        </w:rPr>
        <w:t xml:space="preserve">Waar (on'na = 2 kon. 6: 6) </w:t>
      </w:r>
      <w:r w:rsidR="00B93F5A" w:rsidRPr="00C64AC9">
        <w:rPr>
          <w:lang w:eastAsia="en-US"/>
        </w:rPr>
        <w:t>"</w:t>
      </w:r>
      <w:r w:rsidRPr="00C64AC9">
        <w:rPr>
          <w:lang w:eastAsia="en-US"/>
        </w:rPr>
        <w:t>waar he</w:t>
      </w:r>
      <w:r w:rsidR="00D349A6">
        <w:rPr>
          <w:lang w:eastAsia="en-US"/>
        </w:rPr>
        <w:t xml:space="preserve">bt </w:t>
      </w:r>
      <w:r w:rsidRPr="00C64AC9">
        <w:rPr>
          <w:lang w:eastAsia="en-US"/>
        </w:rPr>
        <w:t>gij gewrocht".</w:t>
      </w:r>
    </w:p>
    <w:p w:rsidR="00265062" w:rsidRPr="00C64AC9" w:rsidRDefault="00265062" w:rsidP="00102B20">
      <w:pPr>
        <w:jc w:val="both"/>
        <w:rPr>
          <w:lang w:eastAsia="en-US"/>
        </w:rPr>
      </w:pPr>
      <w:r w:rsidRPr="00C64AC9">
        <w:rPr>
          <w:lang w:eastAsia="en-US"/>
        </w:rPr>
        <w:t>Dat</w:t>
      </w:r>
      <w:r w:rsidR="00181CE8" w:rsidRPr="00C64AC9">
        <w:rPr>
          <w:lang w:eastAsia="en-US"/>
        </w:rPr>
        <w:t xml:space="preserve"> ze</w:t>
      </w:r>
      <w:r w:rsidR="00F158FC" w:rsidRPr="00C64AC9">
        <w:rPr>
          <w:lang w:eastAsia="en-US"/>
        </w:rPr>
        <w:t xml:space="preserve"> </w:t>
      </w:r>
      <w:r w:rsidRPr="00C64AC9">
        <w:rPr>
          <w:lang w:eastAsia="en-US"/>
        </w:rPr>
        <w:t xml:space="preserve">spreekt van </w:t>
      </w:r>
      <w:r w:rsidR="00B93F5A" w:rsidRPr="00C64AC9">
        <w:rPr>
          <w:lang w:eastAsia="en-US"/>
        </w:rPr>
        <w:t>"</w:t>
      </w:r>
      <w:r w:rsidRPr="00C64AC9">
        <w:rPr>
          <w:lang w:eastAsia="en-US"/>
        </w:rPr>
        <w:t xml:space="preserve">werken", in tegenstelling met </w:t>
      </w:r>
      <w:r w:rsidR="00B93F5A" w:rsidRPr="00C64AC9">
        <w:rPr>
          <w:lang w:eastAsia="en-US"/>
        </w:rPr>
        <w:t>"</w:t>
      </w:r>
      <w:r w:rsidRPr="00C64AC9">
        <w:rPr>
          <w:lang w:eastAsia="en-US"/>
        </w:rPr>
        <w:t>op</w:t>
      </w:r>
      <w:r w:rsidRPr="00C64AC9">
        <w:rPr>
          <w:lang w:eastAsia="en-US"/>
        </w:rPr>
        <w:softHyphen/>
        <w:t>lezen" bedoelt</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waar hebt</w:t>
      </w:r>
      <w:r w:rsidR="00181CE8" w:rsidRPr="00C64AC9">
        <w:rPr>
          <w:lang w:eastAsia="en-US"/>
        </w:rPr>
        <w:t xml:space="preserve"> u </w:t>
      </w:r>
      <w:r w:rsidRPr="00C64AC9">
        <w:rPr>
          <w:lang w:eastAsia="en-US"/>
        </w:rPr>
        <w:t>voo</w:t>
      </w:r>
      <w:r w:rsidR="00D349A6">
        <w:rPr>
          <w:lang w:eastAsia="en-US"/>
        </w:rPr>
        <w:t>rnamelijk verkeerd en uw meeste</w:t>
      </w:r>
      <w:r w:rsidRPr="00C64AC9">
        <w:rPr>
          <w:lang w:eastAsia="en-US"/>
        </w:rPr>
        <w:t xml:space="preserve"> en voord</w:t>
      </w:r>
      <w:r w:rsidR="00102B20" w:rsidRPr="00C64AC9">
        <w:rPr>
          <w:lang w:eastAsia="en-US"/>
        </w:rPr>
        <w:t>eli</w:t>
      </w:r>
      <w:r w:rsidR="00D349A6">
        <w:rPr>
          <w:lang w:eastAsia="en-US"/>
        </w:rPr>
        <w:t>gste</w:t>
      </w:r>
      <w:r w:rsidRPr="00C64AC9">
        <w:rPr>
          <w:lang w:eastAsia="en-US"/>
        </w:rPr>
        <w:t xml:space="preserve"> arbeid verricht?" Misschien dacht</w:t>
      </w:r>
      <w:r w:rsidR="00181CE8" w:rsidRPr="00C64AC9">
        <w:rPr>
          <w:lang w:eastAsia="en-US"/>
        </w:rPr>
        <w:t xml:space="preserve"> ze</w:t>
      </w:r>
      <w:r w:rsidR="00F158FC" w:rsidRPr="00C64AC9">
        <w:rPr>
          <w:lang w:eastAsia="en-US"/>
        </w:rPr>
        <w:t xml:space="preserve"> </w:t>
      </w:r>
      <w:r w:rsidRPr="00C64AC9">
        <w:rPr>
          <w:lang w:eastAsia="en-US"/>
        </w:rPr>
        <w:t>ook wel, dat Ruth mede een deel van</w:t>
      </w:r>
      <w:r w:rsidR="00941D23" w:rsidRPr="00C64AC9">
        <w:rPr>
          <w:lang w:eastAsia="en-US"/>
        </w:rPr>
        <w:t xml:space="preserve"> de </w:t>
      </w:r>
      <w:r w:rsidRPr="00C64AC9">
        <w:rPr>
          <w:lang w:eastAsia="en-US"/>
        </w:rPr>
        <w:t>gewonen veld</w:t>
      </w:r>
      <w:r w:rsidRPr="00C64AC9">
        <w:rPr>
          <w:lang w:eastAsia="en-US"/>
        </w:rPr>
        <w:softHyphen/>
        <w:t>arbeid op zich had genomen en het loon daarvoor haar nu bracht. Dat</w:t>
      </w:r>
      <w:r w:rsidR="006D0BB6">
        <w:rPr>
          <w:lang w:eastAsia="en-US"/>
        </w:rPr>
        <w:t xml:space="preserve"> zou </w:t>
      </w:r>
      <w:r w:rsidR="00181CE8" w:rsidRPr="00C64AC9">
        <w:rPr>
          <w:lang w:eastAsia="en-US"/>
        </w:rPr>
        <w:t>ze</w:t>
      </w:r>
      <w:r w:rsidR="00F158FC" w:rsidRPr="00C64AC9">
        <w:rPr>
          <w:lang w:eastAsia="en-US"/>
        </w:rPr>
        <w:t xml:space="preserve"> </w:t>
      </w:r>
      <w:r w:rsidRPr="00C64AC9">
        <w:rPr>
          <w:lang w:eastAsia="en-US"/>
        </w:rPr>
        <w:t>niet willen. En ook daarom misschien kleedt</w:t>
      </w:r>
      <w:r w:rsidR="00181CE8" w:rsidRPr="00C64AC9">
        <w:rPr>
          <w:lang w:eastAsia="en-US"/>
        </w:rPr>
        <w:t xml:space="preserve"> ze</w:t>
      </w:r>
      <w:r w:rsidR="00F158FC" w:rsidRPr="00C64AC9">
        <w:rPr>
          <w:lang w:eastAsia="en-US"/>
        </w:rPr>
        <w:t xml:space="preserve"> </w:t>
      </w:r>
      <w:r w:rsidR="00102B20" w:rsidRPr="00C64AC9">
        <w:rPr>
          <w:lang w:eastAsia="en-US"/>
        </w:rPr>
        <w:t xml:space="preserve">haar </w:t>
      </w:r>
      <w:r w:rsidRPr="00C64AC9">
        <w:rPr>
          <w:lang w:eastAsia="en-US"/>
        </w:rPr>
        <w:t>vraag aldus in. In allen gevalle wil</w:t>
      </w:r>
      <w:r w:rsidR="00181CE8" w:rsidRPr="00C64AC9">
        <w:rPr>
          <w:lang w:eastAsia="en-US"/>
        </w:rPr>
        <w:t xml:space="preserve"> ze</w:t>
      </w:r>
      <w:r w:rsidR="00F158FC" w:rsidRPr="00C64AC9">
        <w:rPr>
          <w:lang w:eastAsia="en-US"/>
        </w:rPr>
        <w:t xml:space="preserve"> </w:t>
      </w:r>
      <w:r w:rsidRPr="00C64AC9">
        <w:rPr>
          <w:lang w:eastAsia="en-US"/>
        </w:rPr>
        <w:t>weten, en dit als trouwe en waakzame schoonmoeder met recht, waar</w:t>
      </w:r>
      <w:r w:rsidR="00102B20" w:rsidRPr="00C64AC9">
        <w:rPr>
          <w:lang w:eastAsia="en-US"/>
        </w:rPr>
        <w:t xml:space="preserve"> haar </w:t>
      </w:r>
      <w:r w:rsidRPr="00C64AC9">
        <w:rPr>
          <w:lang w:eastAsia="en-US"/>
        </w:rPr>
        <w:t>dochter</w:t>
      </w:r>
      <w:r w:rsidR="00941D23" w:rsidRPr="00C64AC9">
        <w:rPr>
          <w:lang w:eastAsia="en-US"/>
        </w:rPr>
        <w:t xml:space="preserve"> de </w:t>
      </w:r>
      <w:r w:rsidR="00C2620C" w:rsidRPr="00C64AC9">
        <w:rPr>
          <w:lang w:eastAsia="en-US"/>
        </w:rPr>
        <w:t>gans</w:t>
      </w:r>
      <w:r w:rsidR="00D349A6">
        <w:rPr>
          <w:lang w:eastAsia="en-US"/>
        </w:rPr>
        <w:t>e</w:t>
      </w:r>
      <w:r w:rsidRPr="00C64AC9">
        <w:rPr>
          <w:lang w:eastAsia="en-US"/>
        </w:rPr>
        <w:t xml:space="preserve"> dag heeft doorgebracht en misschien hard gezwoegd, om</w:t>
      </w:r>
      <w:r w:rsidR="00941D23" w:rsidRPr="00C64AC9">
        <w:rPr>
          <w:lang w:eastAsia="en-US"/>
        </w:rPr>
        <w:t xml:space="preserve"> zo </w:t>
      </w:r>
      <w:r w:rsidRPr="00C64AC9">
        <w:rPr>
          <w:lang w:eastAsia="en-US"/>
        </w:rPr>
        <w:t>gr</w:t>
      </w:r>
      <w:r w:rsidR="00102B20" w:rsidRPr="00C64AC9">
        <w:rPr>
          <w:lang w:eastAsia="en-US"/>
        </w:rPr>
        <w:t>ote</w:t>
      </w:r>
      <w:r w:rsidRPr="00C64AC9">
        <w:rPr>
          <w:lang w:eastAsia="en-US"/>
        </w:rPr>
        <w:t xml:space="preserve"> winst met zich te kunnen medebrengen naar huis.</w:t>
      </w:r>
    </w:p>
    <w:p w:rsidR="00265062" w:rsidRPr="00C64AC9" w:rsidRDefault="00265062" w:rsidP="00102B20">
      <w:pPr>
        <w:jc w:val="both"/>
        <w:rPr>
          <w:lang w:eastAsia="en-US"/>
        </w:rPr>
      </w:pPr>
      <w:r w:rsidRPr="00C64AC9">
        <w:rPr>
          <w:lang w:eastAsia="en-US"/>
        </w:rPr>
        <w:t xml:space="preserve">Dergelijke vragen </w:t>
      </w:r>
      <w:r w:rsidR="00C2620C" w:rsidRPr="00C64AC9">
        <w:rPr>
          <w:lang w:eastAsia="en-US"/>
        </w:rPr>
        <w:t>ene</w:t>
      </w:r>
      <w:r w:rsidRPr="00C64AC9">
        <w:rPr>
          <w:lang w:eastAsia="en-US"/>
        </w:rPr>
        <w:t>r trouwe en voorzichtige moeder behoeven goede en zedige dochters volstrekt niet te hinderen. Die als kind zich daaraan ergert, moet wel zeer prikkelbaar en lichtgeraakt zijn. Dergelijke vragen ontspruiten immers niet uit onverdiend en daarom kwellend wantro</w:t>
      </w:r>
      <w:r w:rsidR="005622A3" w:rsidRPr="00C64AC9">
        <w:rPr>
          <w:lang w:eastAsia="en-US"/>
        </w:rPr>
        <w:t>uw</w:t>
      </w:r>
      <w:r w:rsidRPr="00C64AC9">
        <w:rPr>
          <w:lang w:eastAsia="en-US"/>
        </w:rPr>
        <w:t>, maar uit wijze en behoedzame moederlijke voorzorg, die de hoogste waard</w:t>
      </w:r>
      <w:r w:rsidR="00102B20" w:rsidRPr="00C64AC9">
        <w:rPr>
          <w:lang w:eastAsia="en-US"/>
        </w:rPr>
        <w:t>eri</w:t>
      </w:r>
      <w:r w:rsidRPr="00C64AC9">
        <w:rPr>
          <w:lang w:eastAsia="en-US"/>
        </w:rPr>
        <w:t xml:space="preserve">ng, maar </w:t>
      </w:r>
      <w:r w:rsidR="00941D23" w:rsidRPr="00C64AC9">
        <w:rPr>
          <w:lang w:eastAsia="en-US"/>
        </w:rPr>
        <w:t xml:space="preserve">geen </w:t>
      </w:r>
      <w:r w:rsidRPr="00C64AC9">
        <w:rPr>
          <w:lang w:eastAsia="en-US"/>
        </w:rPr>
        <w:t>ergernis verdient. Dat moge u uit de argel</w:t>
      </w:r>
      <w:r w:rsidR="006943E0" w:rsidRPr="00C64AC9">
        <w:rPr>
          <w:lang w:eastAsia="en-US"/>
        </w:rPr>
        <w:t>oze</w:t>
      </w:r>
      <w:r w:rsidRPr="00C64AC9">
        <w:rPr>
          <w:lang w:eastAsia="en-US"/>
        </w:rPr>
        <w:t xml:space="preserve"> vero</w:t>
      </w:r>
      <w:r w:rsidR="00D349A6">
        <w:rPr>
          <w:lang w:eastAsia="en-US"/>
        </w:rPr>
        <w:t>n</w:t>
      </w:r>
      <w:r w:rsidRPr="00C64AC9">
        <w:rPr>
          <w:lang w:eastAsia="en-US"/>
        </w:rPr>
        <w:t>derstelling blijken</w:t>
      </w:r>
      <w:r w:rsidR="005279BC" w:rsidRPr="00C64AC9">
        <w:rPr>
          <w:lang w:eastAsia="en-US"/>
        </w:rPr>
        <w:t>,</w:t>
      </w:r>
      <w:r w:rsidRPr="00C64AC9">
        <w:rPr>
          <w:lang w:eastAsia="en-US"/>
        </w:rPr>
        <w:t xml:space="preserve"> die Naomi aanstonds op haar vraag laat volgen en waarin</w:t>
      </w:r>
      <w:r w:rsidR="00181CE8" w:rsidRPr="00C64AC9">
        <w:rPr>
          <w:lang w:eastAsia="en-US"/>
        </w:rPr>
        <w:t xml:space="preserve"> ze</w:t>
      </w:r>
      <w:r w:rsidR="00F158FC" w:rsidRPr="00C64AC9">
        <w:rPr>
          <w:lang w:eastAsia="en-US"/>
        </w:rPr>
        <w:t xml:space="preserve"> </w:t>
      </w:r>
      <w:r w:rsidRPr="00C64AC9">
        <w:rPr>
          <w:lang w:eastAsia="en-US"/>
        </w:rPr>
        <w:t xml:space="preserve">haar goed </w:t>
      </w:r>
      <w:r w:rsidR="008502FF" w:rsidRPr="00C64AC9">
        <w:rPr>
          <w:lang w:eastAsia="en-US"/>
        </w:rPr>
        <w:t>vertrouwen</w:t>
      </w:r>
      <w:r w:rsidRPr="00C64AC9">
        <w:rPr>
          <w:lang w:eastAsia="en-US"/>
        </w:rPr>
        <w:t xml:space="preserve"> op</w:t>
      </w:r>
      <w:r w:rsidR="00102B20" w:rsidRPr="00C64AC9">
        <w:rPr>
          <w:lang w:eastAsia="en-US"/>
        </w:rPr>
        <w:t xml:space="preserve"> haar </w:t>
      </w:r>
      <w:r w:rsidRPr="00C64AC9">
        <w:rPr>
          <w:lang w:eastAsia="en-US"/>
        </w:rPr>
        <w:t>schoondochter duidelijk laat doorschemeren.</w:t>
      </w:r>
    </w:p>
    <w:p w:rsidR="00D349A6" w:rsidRDefault="00265062" w:rsidP="00102B20">
      <w:pPr>
        <w:jc w:val="both"/>
        <w:rPr>
          <w:lang w:eastAsia="en-US"/>
        </w:rPr>
      </w:pPr>
      <w:r w:rsidRPr="00C64AC9">
        <w:rPr>
          <w:lang w:eastAsia="en-US"/>
        </w:rPr>
        <w:t>Zij vermoedt dat een onbekende weldoener, uit medelijden voor</w:t>
      </w:r>
      <w:r w:rsidR="00102B20" w:rsidRPr="00C64AC9">
        <w:rPr>
          <w:lang w:eastAsia="en-US"/>
        </w:rPr>
        <w:t xml:space="preserve"> haar </w:t>
      </w:r>
      <w:r w:rsidRPr="00C64AC9">
        <w:rPr>
          <w:lang w:eastAsia="en-US"/>
        </w:rPr>
        <w:t>schoondochter, deze vriendelijk heeft bejegend en welgedaan, en in hart dankt</w:t>
      </w:r>
      <w:r w:rsidR="00181CE8" w:rsidRPr="00C64AC9">
        <w:rPr>
          <w:lang w:eastAsia="en-US"/>
        </w:rPr>
        <w:t xml:space="preserve"> ze</w:t>
      </w:r>
      <w:r w:rsidR="00F158FC" w:rsidRPr="00C64AC9">
        <w:rPr>
          <w:lang w:eastAsia="en-US"/>
        </w:rPr>
        <w:t xml:space="preserve"> </w:t>
      </w:r>
      <w:r w:rsidRPr="00C64AC9">
        <w:rPr>
          <w:lang w:eastAsia="en-US"/>
        </w:rPr>
        <w:t>reeds</w:t>
      </w:r>
      <w:r w:rsidR="00941D23" w:rsidRPr="00C64AC9">
        <w:rPr>
          <w:lang w:eastAsia="en-US"/>
        </w:rPr>
        <w:t xml:space="preserve"> deze </w:t>
      </w:r>
      <w:r w:rsidRPr="00C64AC9">
        <w:rPr>
          <w:lang w:eastAsia="en-US"/>
        </w:rPr>
        <w:t>weldoener met zegenbede</w:t>
      </w:r>
      <w:r w:rsidR="00C64AC9" w:rsidRPr="00C64AC9">
        <w:rPr>
          <w:lang w:eastAsia="en-US"/>
        </w:rPr>
        <w:t>. Zij</w:t>
      </w:r>
      <w:r w:rsidR="00F158FC" w:rsidRPr="00C64AC9">
        <w:rPr>
          <w:lang w:eastAsia="en-US"/>
        </w:rPr>
        <w:t xml:space="preserve"> </w:t>
      </w:r>
      <w:r w:rsidRPr="00C64AC9">
        <w:rPr>
          <w:lang w:eastAsia="en-US"/>
        </w:rPr>
        <w:t xml:space="preserve">antwoordt </w:t>
      </w:r>
      <w:r w:rsidR="009331A1">
        <w:rPr>
          <w:lang w:eastAsia="en-US"/>
        </w:rPr>
        <w:t>bijna</w:t>
      </w:r>
      <w:r w:rsidRPr="00C64AC9">
        <w:rPr>
          <w:lang w:eastAsia="en-US"/>
        </w:rPr>
        <w:t xml:space="preserve"> </w:t>
      </w:r>
      <w:r w:rsidR="00102B20" w:rsidRPr="00C64AC9">
        <w:rPr>
          <w:lang w:eastAsia="en-US"/>
        </w:rPr>
        <w:t>zelf</w:t>
      </w:r>
      <w:r w:rsidRPr="00C64AC9">
        <w:rPr>
          <w:lang w:eastAsia="en-US"/>
        </w:rPr>
        <w:t xml:space="preserve"> op</w:t>
      </w:r>
      <w:r w:rsidR="00102B20" w:rsidRPr="00C64AC9">
        <w:rPr>
          <w:lang w:eastAsia="en-US"/>
        </w:rPr>
        <w:t xml:space="preserve"> haar </w:t>
      </w:r>
      <w:r w:rsidRPr="00C64AC9">
        <w:rPr>
          <w:lang w:eastAsia="en-US"/>
        </w:rPr>
        <w:t xml:space="preserve">vraag, zonder het antwoord van Ruth afgewacht te hebben; om deze aldus haar ongeschokt </w:t>
      </w:r>
      <w:r w:rsidR="008502FF" w:rsidRPr="00C64AC9">
        <w:rPr>
          <w:lang w:eastAsia="en-US"/>
        </w:rPr>
        <w:t>vertrouwen</w:t>
      </w:r>
      <w:r w:rsidRPr="00C64AC9">
        <w:rPr>
          <w:lang w:eastAsia="en-US"/>
        </w:rPr>
        <w:t xml:space="preserve"> te doen blijken. </w:t>
      </w:r>
    </w:p>
    <w:p w:rsidR="00265062" w:rsidRPr="00C64AC9" w:rsidRDefault="00B93F5A" w:rsidP="00102B20">
      <w:pPr>
        <w:jc w:val="both"/>
        <w:rPr>
          <w:lang w:eastAsia="en-US"/>
        </w:rPr>
      </w:pPr>
      <w:r w:rsidRPr="00C64AC9">
        <w:rPr>
          <w:lang w:eastAsia="en-US"/>
        </w:rPr>
        <w:t>"</w:t>
      </w:r>
      <w:r w:rsidR="00265062" w:rsidRPr="00C64AC9">
        <w:rPr>
          <w:lang w:eastAsia="en-US"/>
        </w:rPr>
        <w:t>Gezegend die u gekend heeft,"</w:t>
      </w:r>
      <w:r w:rsidR="00941D23" w:rsidRPr="00C64AC9">
        <w:rPr>
          <w:lang w:eastAsia="en-US"/>
        </w:rPr>
        <w:t xml:space="preserve"> zo </w:t>
      </w:r>
      <w:r w:rsidR="00265062" w:rsidRPr="00C64AC9">
        <w:rPr>
          <w:lang w:eastAsia="en-US"/>
        </w:rPr>
        <w:t>spreekt Naomi; heilbiddende voor</w:t>
      </w:r>
      <w:r w:rsidR="00941D23" w:rsidRPr="00C64AC9">
        <w:rPr>
          <w:lang w:eastAsia="en-US"/>
        </w:rPr>
        <w:t xml:space="preserve"> de </w:t>
      </w:r>
      <w:r w:rsidR="00265062" w:rsidRPr="00C64AC9">
        <w:rPr>
          <w:lang w:eastAsia="en-US"/>
        </w:rPr>
        <w:t>weldoener en t</w:t>
      </w:r>
      <w:r w:rsidR="006943E0" w:rsidRPr="00C64AC9">
        <w:rPr>
          <w:lang w:eastAsia="en-US"/>
        </w:rPr>
        <w:t>ede</w:t>
      </w:r>
      <w:r w:rsidR="00265062" w:rsidRPr="00C64AC9">
        <w:rPr>
          <w:lang w:eastAsia="en-US"/>
        </w:rPr>
        <w:t>re liefde ademende voor haar beweldadigde schoondochter. Moeder en dochter</w:t>
      </w:r>
      <w:r w:rsidR="00D349A6">
        <w:rPr>
          <w:lang w:eastAsia="en-US"/>
        </w:rPr>
        <w:t xml:space="preserve"> </w:t>
      </w:r>
      <w:r w:rsidR="00265062" w:rsidRPr="00C64AC9">
        <w:rPr>
          <w:lang w:eastAsia="en-US"/>
        </w:rPr>
        <w:t>en</w:t>
      </w:r>
      <w:r w:rsidR="00941D23" w:rsidRPr="00C64AC9">
        <w:rPr>
          <w:lang w:eastAsia="en-US"/>
        </w:rPr>
        <w:t xml:space="preserve"> zo </w:t>
      </w:r>
      <w:r w:rsidR="00265062" w:rsidRPr="00C64AC9">
        <w:rPr>
          <w:lang w:eastAsia="en-US"/>
        </w:rPr>
        <w:t>behoort het ook, zal het goed wezen</w:t>
      </w:r>
      <w:r w:rsidR="00D349A6">
        <w:rPr>
          <w:lang w:eastAsia="en-US"/>
        </w:rPr>
        <w:t xml:space="preserve"> </w:t>
      </w:r>
      <w:r w:rsidR="00265062" w:rsidRPr="00C64AC9">
        <w:rPr>
          <w:lang w:eastAsia="en-US"/>
        </w:rPr>
        <w:t>moeder en dochter spreken</w:t>
      </w:r>
      <w:r w:rsidR="00941D23" w:rsidRPr="00C64AC9">
        <w:rPr>
          <w:lang w:eastAsia="en-US"/>
        </w:rPr>
        <w:t xml:space="preserve"> een </w:t>
      </w:r>
      <w:r w:rsidR="00265062" w:rsidRPr="00C64AC9">
        <w:rPr>
          <w:lang w:eastAsia="en-US"/>
        </w:rPr>
        <w:t>en dezelfde taal.</w:t>
      </w:r>
    </w:p>
    <w:p w:rsidR="00265062" w:rsidRPr="00C64AC9" w:rsidRDefault="00265062" w:rsidP="00102B20">
      <w:pPr>
        <w:jc w:val="both"/>
        <w:rPr>
          <w:lang w:eastAsia="en-US"/>
        </w:rPr>
      </w:pPr>
      <w:r w:rsidRPr="00C64AC9">
        <w:rPr>
          <w:lang w:eastAsia="en-US"/>
        </w:rPr>
        <w:t>Uit de gezonde en goede taal</w:t>
      </w:r>
      <w:r w:rsidR="00941D23" w:rsidRPr="00C64AC9">
        <w:rPr>
          <w:lang w:eastAsia="en-US"/>
        </w:rPr>
        <w:t xml:space="preserve"> van de </w:t>
      </w:r>
      <w:r w:rsidRPr="00C64AC9">
        <w:rPr>
          <w:lang w:eastAsia="en-US"/>
        </w:rPr>
        <w:t>dochters</w:t>
      </w:r>
      <w:r w:rsidR="00D349A6">
        <w:rPr>
          <w:lang w:eastAsia="en-US"/>
        </w:rPr>
        <w:t>,</w:t>
      </w:r>
      <w:r w:rsidRPr="00C64AC9">
        <w:rPr>
          <w:lang w:eastAsia="en-US"/>
        </w:rPr>
        <w:t xml:space="preserve"> moeders</w:t>
      </w:r>
      <w:r w:rsidR="005279BC" w:rsidRPr="00C64AC9">
        <w:rPr>
          <w:lang w:eastAsia="en-US"/>
        </w:rPr>
        <w:t>!</w:t>
      </w:r>
      <w:r w:rsidRPr="00C64AC9">
        <w:rPr>
          <w:lang w:eastAsia="en-US"/>
        </w:rPr>
        <w:t xml:space="preserve"> let daar wel op</w:t>
      </w:r>
      <w:r w:rsidR="00D349A6">
        <w:rPr>
          <w:lang w:eastAsia="en-US"/>
        </w:rPr>
        <w:t xml:space="preserve"> </w:t>
      </w:r>
      <w:r w:rsidRPr="00C64AC9">
        <w:rPr>
          <w:lang w:eastAsia="en-US"/>
        </w:rPr>
        <w:t>herkent en eert men de moeder</w:t>
      </w:r>
      <w:r w:rsidR="003D4E0F">
        <w:rPr>
          <w:lang w:eastAsia="en-US"/>
        </w:rPr>
        <w:t>. Zo</w:t>
      </w:r>
      <w:r w:rsidR="00C2620C" w:rsidRPr="00C64AC9">
        <w:rPr>
          <w:lang w:eastAsia="en-US"/>
        </w:rPr>
        <w:t>als</w:t>
      </w:r>
      <w:r w:rsidRPr="00C64AC9">
        <w:rPr>
          <w:lang w:eastAsia="en-US"/>
        </w:rPr>
        <w:t xml:space="preserve"> de moeder spreekt, zal</w:t>
      </w:r>
      <w:r w:rsidR="00B93F5A" w:rsidRPr="00C64AC9">
        <w:rPr>
          <w:lang w:eastAsia="en-US"/>
        </w:rPr>
        <w:t xml:space="preserve"> het </w:t>
      </w:r>
      <w:r w:rsidRPr="00C64AC9">
        <w:rPr>
          <w:lang w:eastAsia="en-US"/>
        </w:rPr>
        <w:t>ook veelal de dochter. Immers moet het ons wel bijzonder treffen, dat Naomi hier tot Ruth juist dezelfde woorden bezigt (hakkier), als deze tot Boaz had gesproken (vs. 10), en die eigenlijk bet</w:t>
      </w:r>
      <w:r w:rsidR="00941D23" w:rsidRPr="00C64AC9">
        <w:rPr>
          <w:lang w:eastAsia="en-US"/>
        </w:rPr>
        <w:t>eke</w:t>
      </w:r>
      <w:r w:rsidRPr="00C64AC9">
        <w:rPr>
          <w:lang w:eastAsia="en-US"/>
        </w:rPr>
        <w:t>nen</w:t>
      </w:r>
      <w:r w:rsidR="00102B20" w:rsidRPr="00C64AC9">
        <w:rPr>
          <w:lang w:eastAsia="en-US"/>
        </w:rPr>
        <w:t>:</w:t>
      </w:r>
      <w:r w:rsidR="00941D23" w:rsidRPr="00C64AC9">
        <w:rPr>
          <w:lang w:eastAsia="en-US"/>
        </w:rPr>
        <w:t xml:space="preserve"> een </w:t>
      </w:r>
      <w:r w:rsidRPr="00C64AC9">
        <w:rPr>
          <w:lang w:eastAsia="en-US"/>
        </w:rPr>
        <w:t xml:space="preserve">vreemde wel te willen kennen, ja deze als een eigene te erkennen en te bejegenen. Naomi </w:t>
      </w:r>
      <w:r w:rsidR="00102B20" w:rsidRPr="00C64AC9">
        <w:rPr>
          <w:lang w:eastAsia="en-US"/>
        </w:rPr>
        <w:t>zelf</w:t>
      </w:r>
      <w:r w:rsidRPr="00C64AC9">
        <w:rPr>
          <w:lang w:eastAsia="en-US"/>
        </w:rPr>
        <w:t xml:space="preserve"> is niet in staat</w:t>
      </w:r>
      <w:r w:rsidR="00941D23" w:rsidRPr="00C64AC9">
        <w:rPr>
          <w:lang w:eastAsia="en-US"/>
        </w:rPr>
        <w:t xml:space="preserve"> de </w:t>
      </w:r>
      <w:r w:rsidRPr="00C64AC9">
        <w:rPr>
          <w:lang w:eastAsia="en-US"/>
        </w:rPr>
        <w:t>onbekende het goede te vergelden, dat hij door</w:t>
      </w:r>
      <w:r w:rsidR="00102B20" w:rsidRPr="00C64AC9">
        <w:rPr>
          <w:lang w:eastAsia="en-US"/>
        </w:rPr>
        <w:t xml:space="preserve"> zijn </w:t>
      </w:r>
      <w:r w:rsidRPr="00C64AC9">
        <w:rPr>
          <w:lang w:eastAsia="en-US"/>
        </w:rPr>
        <w:t>weldaad haar heeft bezorgd; maar</w:t>
      </w:r>
      <w:r w:rsidR="00181CE8" w:rsidRPr="00C64AC9">
        <w:rPr>
          <w:lang w:eastAsia="en-US"/>
        </w:rPr>
        <w:t xml:space="preserve"> ze</w:t>
      </w:r>
      <w:r w:rsidR="00F158FC" w:rsidRPr="00C64AC9">
        <w:rPr>
          <w:lang w:eastAsia="en-US"/>
        </w:rPr>
        <w:t xml:space="preserve"> </w:t>
      </w:r>
      <w:r w:rsidR="00D349A6">
        <w:rPr>
          <w:lang w:eastAsia="en-US"/>
        </w:rPr>
        <w:t>kan hem opdragen aan haren God</w:t>
      </w:r>
      <w:r w:rsidRPr="00C64AC9">
        <w:rPr>
          <w:lang w:eastAsia="en-US"/>
        </w:rPr>
        <w:t>, die gewis hem kan en zal zegenen.</w:t>
      </w:r>
    </w:p>
    <w:p w:rsidR="00265062" w:rsidRPr="00C64AC9" w:rsidRDefault="00D349A6" w:rsidP="00102B20">
      <w:pPr>
        <w:jc w:val="both"/>
        <w:rPr>
          <w:lang w:eastAsia="en-US"/>
        </w:rPr>
      </w:pPr>
      <w:r>
        <w:rPr>
          <w:lang w:eastAsia="en-US"/>
        </w:rPr>
        <w:t>O,</w:t>
      </w:r>
      <w:r w:rsidR="00181CE8" w:rsidRPr="00C64AC9">
        <w:rPr>
          <w:lang w:eastAsia="en-US"/>
        </w:rPr>
        <w:t xml:space="preserve"> </w:t>
      </w:r>
      <w:r w:rsidR="00265062" w:rsidRPr="00C64AC9">
        <w:rPr>
          <w:lang w:eastAsia="en-US"/>
        </w:rPr>
        <w:t>stille en onbekende weldoeners! indien</w:t>
      </w:r>
      <w:r w:rsidR="00181CE8" w:rsidRPr="00C64AC9">
        <w:rPr>
          <w:lang w:eastAsia="en-US"/>
        </w:rPr>
        <w:t xml:space="preserve"> u </w:t>
      </w:r>
      <w:r w:rsidR="00265062" w:rsidRPr="00C64AC9">
        <w:rPr>
          <w:lang w:eastAsia="en-US"/>
        </w:rPr>
        <w:t>eens de roerende dankgebeden kon h</w:t>
      </w:r>
      <w:r w:rsidR="00181CE8" w:rsidRPr="00C64AC9">
        <w:rPr>
          <w:lang w:eastAsia="en-US"/>
        </w:rPr>
        <w:t>ore</w:t>
      </w:r>
      <w:r w:rsidR="00265062" w:rsidRPr="00C64AC9">
        <w:rPr>
          <w:lang w:eastAsia="en-US"/>
        </w:rPr>
        <w:t xml:space="preserve">n, die in de nederige stulpen en kluizen van arme </w:t>
      </w:r>
      <w:r w:rsidR="00E33485" w:rsidRPr="00C64AC9">
        <w:rPr>
          <w:lang w:eastAsia="en-US"/>
        </w:rPr>
        <w:t xml:space="preserve">weduwe </w:t>
      </w:r>
      <w:r w:rsidR="00265062" w:rsidRPr="00C64AC9">
        <w:rPr>
          <w:lang w:eastAsia="en-US"/>
        </w:rPr>
        <w:t>en w</w:t>
      </w:r>
      <w:r w:rsidR="00C64AC9">
        <w:rPr>
          <w:lang w:eastAsia="en-US"/>
        </w:rPr>
        <w:t>eze</w:t>
      </w:r>
      <w:r w:rsidR="00F974FE">
        <w:rPr>
          <w:lang w:eastAsia="en-US"/>
        </w:rPr>
        <w:t>n voor uw eeuwig ziels</w:t>
      </w:r>
      <w:r w:rsidR="00265062" w:rsidRPr="00C64AC9">
        <w:rPr>
          <w:lang w:eastAsia="en-US"/>
        </w:rPr>
        <w:t xml:space="preserve">heil tot </w:t>
      </w:r>
      <w:r w:rsidR="005622A3" w:rsidRPr="00C64AC9">
        <w:rPr>
          <w:lang w:eastAsia="en-US"/>
        </w:rPr>
        <w:t>uw</w:t>
      </w:r>
      <w:r w:rsidR="00265062" w:rsidRPr="00C64AC9">
        <w:rPr>
          <w:lang w:eastAsia="en-US"/>
        </w:rPr>
        <w:t xml:space="preserve"> en hunnen God opgaan, uw hart</w:t>
      </w:r>
      <w:r w:rsidR="00185B59" w:rsidRPr="00C64AC9">
        <w:rPr>
          <w:lang w:eastAsia="en-US"/>
        </w:rPr>
        <w:t xml:space="preserve"> zou </w:t>
      </w:r>
      <w:r>
        <w:rPr>
          <w:lang w:eastAsia="en-US"/>
        </w:rPr>
        <w:t>daardoor diep geroerd</w:t>
      </w:r>
      <w:r w:rsidR="00265062" w:rsidRPr="00C64AC9">
        <w:rPr>
          <w:lang w:eastAsia="en-US"/>
        </w:rPr>
        <w:t xml:space="preserve"> en innig bewogen worden en</w:t>
      </w:r>
      <w:r w:rsidR="00181CE8" w:rsidRPr="00C64AC9">
        <w:rPr>
          <w:lang w:eastAsia="en-US"/>
        </w:rPr>
        <w:t xml:space="preserve"> u</w:t>
      </w:r>
      <w:r w:rsidR="00095AE0">
        <w:rPr>
          <w:lang w:eastAsia="en-US"/>
        </w:rPr>
        <w:t xml:space="preserve"> zou </w:t>
      </w:r>
      <w:r w:rsidR="00265062" w:rsidRPr="00C64AC9">
        <w:rPr>
          <w:lang w:eastAsia="en-US"/>
        </w:rPr>
        <w:t>meer dan uw loon weg hebben. Daarom is het maar goed, dat</w:t>
      </w:r>
      <w:r w:rsidR="00181CE8" w:rsidRPr="00C64AC9">
        <w:rPr>
          <w:lang w:eastAsia="en-US"/>
        </w:rPr>
        <w:t xml:space="preserve"> u </w:t>
      </w:r>
      <w:r w:rsidR="00265062" w:rsidRPr="00C64AC9">
        <w:rPr>
          <w:lang w:eastAsia="en-US"/>
        </w:rPr>
        <w:t>het niet hoort en dikwijls ook niet weet. Maar wat</w:t>
      </w:r>
      <w:r w:rsidR="00181CE8" w:rsidRPr="00C64AC9">
        <w:rPr>
          <w:lang w:eastAsia="en-US"/>
        </w:rPr>
        <w:t xml:space="preserve"> u </w:t>
      </w:r>
      <w:r w:rsidR="00265062" w:rsidRPr="00C64AC9">
        <w:rPr>
          <w:lang w:eastAsia="en-US"/>
        </w:rPr>
        <w:t>evenmin weet en dat misschien even waar is, is wel dat</w:t>
      </w:r>
      <w:r w:rsidR="00181CE8" w:rsidRPr="00C64AC9">
        <w:rPr>
          <w:lang w:eastAsia="en-US"/>
        </w:rPr>
        <w:t xml:space="preserve"> u </w:t>
      </w:r>
      <w:r w:rsidR="00265062" w:rsidRPr="00C64AC9">
        <w:rPr>
          <w:lang w:eastAsia="en-US"/>
        </w:rPr>
        <w:t>zelfs niet vermoeden kunt, hoeveel goeds</w:t>
      </w:r>
      <w:r w:rsidR="00181CE8" w:rsidRPr="00C64AC9">
        <w:rPr>
          <w:lang w:eastAsia="en-US"/>
        </w:rPr>
        <w:t xml:space="preserve"> u </w:t>
      </w:r>
      <w:r w:rsidR="00265062" w:rsidRPr="00C64AC9">
        <w:rPr>
          <w:lang w:eastAsia="en-US"/>
        </w:rPr>
        <w:t xml:space="preserve">misschien in </w:t>
      </w:r>
      <w:r>
        <w:rPr>
          <w:lang w:eastAsia="en-US"/>
        </w:rPr>
        <w:t>u</w:t>
      </w:r>
      <w:r w:rsidR="00265062" w:rsidRPr="00C64AC9">
        <w:rPr>
          <w:lang w:eastAsia="en-US"/>
        </w:rPr>
        <w:t>w leven en in</w:t>
      </w:r>
      <w:r w:rsidR="005279BC" w:rsidRPr="00C64AC9">
        <w:rPr>
          <w:lang w:eastAsia="en-US"/>
        </w:rPr>
        <w:t xml:space="preserve"> uw </w:t>
      </w:r>
      <w:r w:rsidR="00265062" w:rsidRPr="00C64AC9">
        <w:rPr>
          <w:lang w:eastAsia="en-US"/>
        </w:rPr>
        <w:t xml:space="preserve">zaken juist aan die gebeden van door u beweldadigde </w:t>
      </w:r>
      <w:r w:rsidR="00E33485" w:rsidRPr="00C64AC9">
        <w:rPr>
          <w:lang w:eastAsia="en-US"/>
        </w:rPr>
        <w:t>weduwe</w:t>
      </w:r>
      <w:r w:rsidR="00D70ACF">
        <w:rPr>
          <w:lang w:eastAsia="en-US"/>
        </w:rPr>
        <w:t>n</w:t>
      </w:r>
      <w:r w:rsidR="00E33485" w:rsidRPr="00C64AC9">
        <w:rPr>
          <w:lang w:eastAsia="en-US"/>
        </w:rPr>
        <w:t xml:space="preserve"> </w:t>
      </w:r>
      <w:r w:rsidR="00265062" w:rsidRPr="00C64AC9">
        <w:rPr>
          <w:lang w:eastAsia="en-US"/>
        </w:rPr>
        <w:t>en w</w:t>
      </w:r>
      <w:r w:rsidR="00C64AC9">
        <w:rPr>
          <w:lang w:eastAsia="en-US"/>
        </w:rPr>
        <w:t>eze</w:t>
      </w:r>
      <w:r w:rsidR="00265062" w:rsidRPr="00C64AC9">
        <w:rPr>
          <w:lang w:eastAsia="en-US"/>
        </w:rPr>
        <w:t>n hebt te danken.</w:t>
      </w:r>
    </w:p>
    <w:p w:rsidR="00265062" w:rsidRPr="00C64AC9" w:rsidRDefault="00265062" w:rsidP="00102B20">
      <w:pPr>
        <w:jc w:val="both"/>
        <w:rPr>
          <w:lang w:eastAsia="en-US"/>
        </w:rPr>
      </w:pPr>
      <w:r w:rsidRPr="00C64AC9">
        <w:rPr>
          <w:lang w:eastAsia="en-US"/>
        </w:rPr>
        <w:t>En als de naam dier weldoeners later bekend wordt, met</w:t>
      </w:r>
      <w:r w:rsidR="00D349A6">
        <w:rPr>
          <w:lang w:eastAsia="en-US"/>
        </w:rPr>
        <w:t xml:space="preserve"> </w:t>
      </w:r>
      <w:r w:rsidRPr="00C64AC9">
        <w:rPr>
          <w:lang w:eastAsia="en-US"/>
        </w:rPr>
        <w:t>hoeveel zielsgenoegen en diep gevoelde erkentelijkheid zul</w:t>
      </w:r>
      <w:r w:rsidRPr="00C64AC9">
        <w:rPr>
          <w:lang w:eastAsia="en-US"/>
        </w:rPr>
        <w:softHyphen/>
        <w:t>len dan de voorheen beweldadigden</w:t>
      </w:r>
      <w:r w:rsidR="00941D23" w:rsidRPr="00C64AC9">
        <w:rPr>
          <w:lang w:eastAsia="en-US"/>
        </w:rPr>
        <w:t xml:space="preserve"> deze </w:t>
      </w:r>
      <w:r w:rsidRPr="00C64AC9">
        <w:rPr>
          <w:lang w:eastAsia="en-US"/>
        </w:rPr>
        <w:t>niet noemen en met dankbaarheid in zegening gedenken. Met welk genot zal Ruth</w:t>
      </w:r>
      <w:r w:rsidR="00941D23" w:rsidRPr="00C64AC9">
        <w:rPr>
          <w:lang w:eastAsia="en-US"/>
        </w:rPr>
        <w:t xml:space="preserve"> de </w:t>
      </w:r>
      <w:r w:rsidRPr="00C64AC9">
        <w:rPr>
          <w:lang w:eastAsia="en-US"/>
        </w:rPr>
        <w:t>naam van Boaz genoemd hebben in het oprecht en eenvoudig antwoord, dat</w:t>
      </w:r>
      <w:r w:rsidR="00181CE8" w:rsidRPr="00C64AC9">
        <w:rPr>
          <w:lang w:eastAsia="en-US"/>
        </w:rPr>
        <w:t xml:space="preserve"> ze</w:t>
      </w:r>
      <w:r w:rsidR="00F158FC" w:rsidRPr="00C64AC9">
        <w:rPr>
          <w:lang w:eastAsia="en-US"/>
        </w:rPr>
        <w:t xml:space="preserve"> </w:t>
      </w:r>
      <w:r w:rsidRPr="00C64AC9">
        <w:rPr>
          <w:lang w:eastAsia="en-US"/>
        </w:rPr>
        <w:t>aan</w:t>
      </w:r>
      <w:r w:rsidR="00102B20" w:rsidRPr="00C64AC9">
        <w:rPr>
          <w:lang w:eastAsia="en-US"/>
        </w:rPr>
        <w:t xml:space="preserve"> haar </w:t>
      </w:r>
      <w:r w:rsidRPr="00C64AC9">
        <w:rPr>
          <w:lang w:eastAsia="en-US"/>
        </w:rPr>
        <w:t>schoonmoeder gaf, als</w:t>
      </w:r>
      <w:r w:rsidR="00181CE8" w:rsidRPr="00C64AC9">
        <w:rPr>
          <w:lang w:eastAsia="en-US"/>
        </w:rPr>
        <w:t xml:space="preserve"> ze</w:t>
      </w:r>
      <w:r w:rsidR="00F158FC" w:rsidRPr="00C64AC9">
        <w:rPr>
          <w:lang w:eastAsia="en-US"/>
        </w:rPr>
        <w:t xml:space="preserve"> </w:t>
      </w:r>
      <w:r w:rsidRPr="00C64AC9">
        <w:rPr>
          <w:lang w:eastAsia="en-US"/>
        </w:rPr>
        <w:t xml:space="preserve">zeide: </w:t>
      </w:r>
      <w:r w:rsidR="00D80FDC" w:rsidRPr="00C64AC9">
        <w:rPr>
          <w:lang w:eastAsia="en-US"/>
        </w:rPr>
        <w:t>"</w:t>
      </w:r>
      <w:r w:rsidRPr="00C64AC9">
        <w:rPr>
          <w:lang w:eastAsia="en-US"/>
        </w:rPr>
        <w:t>de naam des mans bij welken ik heden gewrocht heb, is Boaz." Eerst had</w:t>
      </w:r>
      <w:r w:rsidR="00181CE8" w:rsidRPr="00C64AC9">
        <w:rPr>
          <w:lang w:eastAsia="en-US"/>
        </w:rPr>
        <w:t xml:space="preserve"> ze</w:t>
      </w:r>
      <w:r w:rsidR="00F158FC" w:rsidRPr="00C64AC9">
        <w:rPr>
          <w:lang w:eastAsia="en-US"/>
        </w:rPr>
        <w:t xml:space="preserve"> </w:t>
      </w:r>
      <w:r w:rsidRPr="00C64AC9">
        <w:rPr>
          <w:lang w:eastAsia="en-US"/>
        </w:rPr>
        <w:t>gewis nog uitvoeriger verhaald al wat haar bejegend was, toen zij, naar luid</w:t>
      </w:r>
      <w:r w:rsidR="00941D23" w:rsidRPr="00C64AC9">
        <w:rPr>
          <w:lang w:eastAsia="en-US"/>
        </w:rPr>
        <w:t xml:space="preserve"> van de </w:t>
      </w:r>
      <w:r w:rsidRPr="00C64AC9">
        <w:rPr>
          <w:lang w:eastAsia="en-US"/>
        </w:rPr>
        <w:t xml:space="preserve">Schrift, </w:t>
      </w:r>
      <w:r w:rsidR="00B93F5A" w:rsidRPr="00C64AC9">
        <w:rPr>
          <w:lang w:eastAsia="en-US"/>
        </w:rPr>
        <w:t>"</w:t>
      </w:r>
      <w:r w:rsidR="00D349A6">
        <w:rPr>
          <w:lang w:eastAsia="en-US"/>
        </w:rPr>
        <w:t>haar moeder verhaalde, bij wie</w:t>
      </w:r>
      <w:r w:rsidR="00181CE8" w:rsidRPr="00C64AC9">
        <w:rPr>
          <w:lang w:eastAsia="en-US"/>
        </w:rPr>
        <w:t xml:space="preserve"> ze</w:t>
      </w:r>
      <w:r w:rsidR="00F158FC" w:rsidRPr="00C64AC9">
        <w:rPr>
          <w:lang w:eastAsia="en-US"/>
        </w:rPr>
        <w:t xml:space="preserve"> </w:t>
      </w:r>
      <w:r w:rsidRPr="00C64AC9">
        <w:rPr>
          <w:lang w:eastAsia="en-US"/>
        </w:rPr>
        <w:t>gewrocht," en</w:t>
      </w:r>
      <w:r w:rsidR="00941D23" w:rsidRPr="00C64AC9">
        <w:rPr>
          <w:lang w:eastAsia="en-US"/>
        </w:rPr>
        <w:t xml:space="preserve"> zo </w:t>
      </w:r>
      <w:r w:rsidRPr="00C64AC9">
        <w:rPr>
          <w:lang w:eastAsia="en-US"/>
        </w:rPr>
        <w:t>gezegend ge</w:t>
      </w:r>
      <w:r w:rsidRPr="00C64AC9">
        <w:rPr>
          <w:lang w:eastAsia="en-US"/>
        </w:rPr>
        <w:softHyphen/>
        <w:t>arbeid had.</w:t>
      </w:r>
    </w:p>
    <w:p w:rsidR="00265062" w:rsidRPr="00C64AC9" w:rsidRDefault="00265062" w:rsidP="00102B20">
      <w:pPr>
        <w:jc w:val="both"/>
        <w:rPr>
          <w:lang w:eastAsia="en-US"/>
        </w:rPr>
      </w:pPr>
      <w:r w:rsidRPr="00C64AC9">
        <w:rPr>
          <w:lang w:eastAsia="en-US"/>
        </w:rPr>
        <w:t xml:space="preserve">Gezegend de moeder, die het </w:t>
      </w:r>
      <w:r w:rsidR="008502FF" w:rsidRPr="00C64AC9">
        <w:rPr>
          <w:lang w:eastAsia="en-US"/>
        </w:rPr>
        <w:t>vertrouwen</w:t>
      </w:r>
      <w:r w:rsidRPr="00C64AC9">
        <w:rPr>
          <w:lang w:eastAsia="en-US"/>
        </w:rPr>
        <w:t xml:space="preserve"> van</w:t>
      </w:r>
      <w:r w:rsidR="00102B20" w:rsidRPr="00C64AC9">
        <w:rPr>
          <w:lang w:eastAsia="en-US"/>
        </w:rPr>
        <w:t xml:space="preserve"> haar </w:t>
      </w:r>
      <w:r w:rsidRPr="00C64AC9">
        <w:rPr>
          <w:lang w:eastAsia="en-US"/>
        </w:rPr>
        <w:t>doch</w:t>
      </w:r>
      <w:r w:rsidRPr="00C64AC9">
        <w:rPr>
          <w:lang w:eastAsia="en-US"/>
        </w:rPr>
        <w:softHyphen/>
        <w:t>ter</w:t>
      </w:r>
      <w:r w:rsidR="00941D23" w:rsidRPr="00C64AC9">
        <w:rPr>
          <w:lang w:eastAsia="en-US"/>
        </w:rPr>
        <w:t xml:space="preserve"> zo </w:t>
      </w:r>
      <w:r w:rsidRPr="00C64AC9">
        <w:rPr>
          <w:lang w:eastAsia="en-US"/>
        </w:rPr>
        <w:t xml:space="preserve">te winnen en blijvend te behouden weet, dat deze </w:t>
      </w:r>
      <w:r w:rsidR="00941D23" w:rsidRPr="00C64AC9">
        <w:rPr>
          <w:lang w:eastAsia="en-US"/>
        </w:rPr>
        <w:t xml:space="preserve">geen </w:t>
      </w:r>
      <w:r w:rsidRPr="00C64AC9">
        <w:rPr>
          <w:lang w:eastAsia="en-US"/>
        </w:rPr>
        <w:t>geheimen meer voor haar heeft en haar alles open en rond durft zeggen. Maar gezegend</w:t>
      </w:r>
      <w:r w:rsidR="00181CE8" w:rsidRPr="00C64AC9">
        <w:rPr>
          <w:lang w:eastAsia="en-US"/>
        </w:rPr>
        <w:t xml:space="preserve"> ze</w:t>
      </w:r>
      <w:r w:rsidR="00F158FC" w:rsidRPr="00C64AC9">
        <w:rPr>
          <w:lang w:eastAsia="en-US"/>
        </w:rPr>
        <w:t xml:space="preserve"> </w:t>
      </w:r>
      <w:r w:rsidRPr="00C64AC9">
        <w:rPr>
          <w:lang w:eastAsia="en-US"/>
        </w:rPr>
        <w:t xml:space="preserve">ook de dochter, die aldus beantwoordt aan de zorgende liefde </w:t>
      </w:r>
      <w:r w:rsidR="00C2620C" w:rsidRPr="00C64AC9">
        <w:rPr>
          <w:lang w:eastAsia="en-US"/>
        </w:rPr>
        <w:t>ene</w:t>
      </w:r>
      <w:r w:rsidRPr="00C64AC9">
        <w:rPr>
          <w:lang w:eastAsia="en-US"/>
        </w:rPr>
        <w:t>r t</w:t>
      </w:r>
      <w:r w:rsidR="006943E0" w:rsidRPr="00C64AC9">
        <w:rPr>
          <w:lang w:eastAsia="en-US"/>
        </w:rPr>
        <w:t>ede</w:t>
      </w:r>
      <w:r w:rsidRPr="00C64AC9">
        <w:rPr>
          <w:lang w:eastAsia="en-US"/>
        </w:rPr>
        <w:t>re en waak</w:t>
      </w:r>
      <w:r w:rsidRPr="00C64AC9">
        <w:rPr>
          <w:lang w:eastAsia="en-US"/>
        </w:rPr>
        <w:softHyphen/>
        <w:t>zame moeder, dat</w:t>
      </w:r>
      <w:r w:rsidR="00181CE8" w:rsidRPr="00C64AC9">
        <w:rPr>
          <w:lang w:eastAsia="en-US"/>
        </w:rPr>
        <w:t xml:space="preserve"> ze</w:t>
      </w:r>
      <w:r w:rsidR="00F158FC" w:rsidRPr="00C64AC9">
        <w:rPr>
          <w:lang w:eastAsia="en-US"/>
        </w:rPr>
        <w:t xml:space="preserve"> </w:t>
      </w:r>
      <w:r w:rsidRPr="00C64AC9">
        <w:rPr>
          <w:lang w:eastAsia="en-US"/>
        </w:rPr>
        <w:t xml:space="preserve">deze haar volle </w:t>
      </w:r>
      <w:r w:rsidR="008502FF" w:rsidRPr="00C64AC9">
        <w:rPr>
          <w:lang w:eastAsia="en-US"/>
        </w:rPr>
        <w:t>vertrouwen</w:t>
      </w:r>
      <w:r w:rsidRPr="00C64AC9">
        <w:rPr>
          <w:lang w:eastAsia="en-US"/>
        </w:rPr>
        <w:t xml:space="preserve"> schenkt, </w:t>
      </w:r>
      <w:r w:rsidR="00941D23" w:rsidRPr="00C64AC9">
        <w:rPr>
          <w:lang w:eastAsia="en-US"/>
        </w:rPr>
        <w:t xml:space="preserve">geen </w:t>
      </w:r>
      <w:r w:rsidRPr="00C64AC9">
        <w:rPr>
          <w:lang w:eastAsia="en-US"/>
        </w:rPr>
        <w:t>geheimen voor haar heeft en haar geh</w:t>
      </w:r>
      <w:r w:rsidR="00102B20" w:rsidRPr="00C64AC9">
        <w:rPr>
          <w:lang w:eastAsia="en-US"/>
        </w:rPr>
        <w:t>ele</w:t>
      </w:r>
      <w:r w:rsidRPr="00C64AC9">
        <w:rPr>
          <w:lang w:eastAsia="en-US"/>
        </w:rPr>
        <w:t xml:space="preserve"> hart voor haar ontsluit. </w:t>
      </w:r>
      <w:r w:rsidR="00941D23" w:rsidRPr="00C64AC9">
        <w:rPr>
          <w:lang w:eastAsia="en-US"/>
        </w:rPr>
        <w:t xml:space="preserve">Geen </w:t>
      </w:r>
      <w:r w:rsidRPr="00C64AC9">
        <w:rPr>
          <w:lang w:eastAsia="en-US"/>
        </w:rPr>
        <w:t>dochter mag mannen of jongelieden kennen of iets van dezulken in woord of daad aannemen, wier namen</w:t>
      </w:r>
      <w:r w:rsidR="00181CE8" w:rsidRPr="00C64AC9">
        <w:rPr>
          <w:lang w:eastAsia="en-US"/>
        </w:rPr>
        <w:t xml:space="preserve"> ze</w:t>
      </w:r>
      <w:r w:rsidR="00F158FC" w:rsidRPr="00C64AC9">
        <w:rPr>
          <w:lang w:eastAsia="en-US"/>
        </w:rPr>
        <w:t xml:space="preserve"> </w:t>
      </w:r>
      <w:r w:rsidRPr="00C64AC9">
        <w:rPr>
          <w:lang w:eastAsia="en-US"/>
        </w:rPr>
        <w:t>niet aan</w:t>
      </w:r>
      <w:r w:rsidR="00102B20" w:rsidRPr="00C64AC9">
        <w:rPr>
          <w:lang w:eastAsia="en-US"/>
        </w:rPr>
        <w:t xml:space="preserve"> haar </w:t>
      </w:r>
      <w:r w:rsidRPr="00C64AC9">
        <w:rPr>
          <w:lang w:eastAsia="en-US"/>
        </w:rPr>
        <w:t>moeder durft noemen</w:t>
      </w:r>
      <w:r w:rsidR="003D4E0F">
        <w:rPr>
          <w:lang w:eastAsia="en-US"/>
        </w:rPr>
        <w:t>. Zo</w:t>
      </w:r>
      <w:r w:rsidR="00181CE8" w:rsidRPr="00C64AC9">
        <w:rPr>
          <w:lang w:eastAsia="en-US"/>
        </w:rPr>
        <w:t xml:space="preserve"> u </w:t>
      </w:r>
      <w:r w:rsidRPr="00C64AC9">
        <w:rPr>
          <w:lang w:eastAsia="en-US"/>
        </w:rPr>
        <w:t>iemands naam in dit opzicht zorgvuldig zoekt te verzwijgen, is dit een zeer kwaad t</w:t>
      </w:r>
      <w:r w:rsidR="00102B20" w:rsidRPr="00C64AC9">
        <w:rPr>
          <w:lang w:eastAsia="en-US"/>
        </w:rPr>
        <w:t>e</w:t>
      </w:r>
      <w:r w:rsidR="00D349A6">
        <w:rPr>
          <w:lang w:eastAsia="en-US"/>
        </w:rPr>
        <w:t>k</w:t>
      </w:r>
      <w:r w:rsidRPr="00C64AC9">
        <w:rPr>
          <w:lang w:eastAsia="en-US"/>
        </w:rPr>
        <w:t>en en voor u en voor hem.</w:t>
      </w:r>
    </w:p>
    <w:p w:rsidR="00265062" w:rsidRPr="00C64AC9" w:rsidRDefault="00265062" w:rsidP="00102B20">
      <w:pPr>
        <w:jc w:val="both"/>
        <w:rPr>
          <w:lang w:eastAsia="en-US"/>
        </w:rPr>
      </w:pPr>
      <w:r w:rsidRPr="00C64AC9">
        <w:rPr>
          <w:lang w:eastAsia="en-US"/>
        </w:rPr>
        <w:t>Hoed</w:t>
      </w:r>
      <w:r w:rsidR="00D349A6">
        <w:rPr>
          <w:lang w:eastAsia="en-US"/>
        </w:rPr>
        <w:t xml:space="preserve"> u</w:t>
      </w:r>
      <w:r w:rsidR="00E31795" w:rsidRPr="00C64AC9">
        <w:rPr>
          <w:lang w:eastAsia="en-US"/>
        </w:rPr>
        <w:t xml:space="preserve"> </w:t>
      </w:r>
      <w:r w:rsidRPr="00C64AC9">
        <w:rPr>
          <w:lang w:eastAsia="en-US"/>
        </w:rPr>
        <w:t>z</w:t>
      </w:r>
      <w:r w:rsidR="00181CE8" w:rsidRPr="00C64AC9">
        <w:rPr>
          <w:lang w:eastAsia="en-US"/>
        </w:rPr>
        <w:t>ove</w:t>
      </w:r>
      <w:r w:rsidRPr="00C64AC9">
        <w:rPr>
          <w:lang w:eastAsia="en-US"/>
        </w:rPr>
        <w:t>el mogelijk voor het noemen van namen van personen, wanneer</w:t>
      </w:r>
      <w:r w:rsidR="00181CE8" w:rsidRPr="00C64AC9">
        <w:rPr>
          <w:lang w:eastAsia="en-US"/>
        </w:rPr>
        <w:t xml:space="preserve"> u </w:t>
      </w:r>
      <w:r w:rsidRPr="00C64AC9">
        <w:rPr>
          <w:lang w:eastAsia="en-US"/>
        </w:rPr>
        <w:t>daarnaar niet gevraagd wordt. Noem als eerlijk</w:t>
      </w:r>
      <w:r w:rsidR="00941D23" w:rsidRPr="00C64AC9">
        <w:rPr>
          <w:lang w:eastAsia="en-US"/>
        </w:rPr>
        <w:t xml:space="preserve"> mens</w:t>
      </w:r>
      <w:r w:rsidRPr="00C64AC9">
        <w:rPr>
          <w:lang w:eastAsia="en-US"/>
        </w:rPr>
        <w:t xml:space="preserve"> de zaken bij </w:t>
      </w:r>
      <w:r w:rsidR="00181CE8" w:rsidRPr="00C64AC9">
        <w:rPr>
          <w:lang w:eastAsia="en-US"/>
        </w:rPr>
        <w:t>haar</w:t>
      </w:r>
      <w:r w:rsidR="00F158FC" w:rsidRPr="00C64AC9">
        <w:rPr>
          <w:lang w:eastAsia="en-US"/>
        </w:rPr>
        <w:t xml:space="preserve"> </w:t>
      </w:r>
      <w:r w:rsidR="00D349A6">
        <w:rPr>
          <w:lang w:eastAsia="en-US"/>
        </w:rPr>
        <w:t>rechte</w:t>
      </w:r>
      <w:r w:rsidRPr="00C64AC9">
        <w:rPr>
          <w:lang w:eastAsia="en-US"/>
        </w:rPr>
        <w:t xml:space="preserve"> naam, maar verzwijg als eerbaar en fatsoenlijk</w:t>
      </w:r>
      <w:r w:rsidR="00941D23" w:rsidRPr="00C64AC9">
        <w:rPr>
          <w:lang w:eastAsia="en-US"/>
        </w:rPr>
        <w:t xml:space="preserve"> mens</w:t>
      </w:r>
      <w:r w:rsidRPr="00C64AC9">
        <w:rPr>
          <w:lang w:eastAsia="en-US"/>
        </w:rPr>
        <w:t xml:space="preserve"> de namen van afwezige</w:t>
      </w:r>
      <w:r w:rsidR="00941D23" w:rsidRPr="00C64AC9">
        <w:rPr>
          <w:lang w:eastAsia="en-US"/>
        </w:rPr>
        <w:t xml:space="preserve"> mens</w:t>
      </w:r>
      <w:r w:rsidRPr="00C64AC9">
        <w:rPr>
          <w:lang w:eastAsia="en-US"/>
        </w:rPr>
        <w:t>en, waar het iets kwaads van hen geldt. In drie gevallen moogt en moet</w:t>
      </w:r>
      <w:r w:rsidR="00181CE8" w:rsidRPr="00C64AC9">
        <w:rPr>
          <w:lang w:eastAsia="en-US"/>
        </w:rPr>
        <w:t xml:space="preserve"> u </w:t>
      </w:r>
      <w:r w:rsidRPr="00C64AC9">
        <w:rPr>
          <w:lang w:eastAsia="en-US"/>
        </w:rPr>
        <w:t>evenwel namen noemen</w:t>
      </w:r>
      <w:r w:rsidR="00102B20" w:rsidRPr="00C64AC9">
        <w:rPr>
          <w:lang w:eastAsia="en-US"/>
        </w:rPr>
        <w:t>:</w:t>
      </w:r>
      <w:r w:rsidRPr="00C64AC9">
        <w:rPr>
          <w:lang w:eastAsia="en-US"/>
        </w:rPr>
        <w:t xml:space="preserve"> tegenover</w:t>
      </w:r>
      <w:r w:rsidR="005279BC" w:rsidRPr="00C64AC9">
        <w:rPr>
          <w:lang w:eastAsia="en-US"/>
        </w:rPr>
        <w:t xml:space="preserve"> uw </w:t>
      </w:r>
      <w:r w:rsidRPr="00C64AC9">
        <w:rPr>
          <w:lang w:eastAsia="en-US"/>
        </w:rPr>
        <w:t>oude</w:t>
      </w:r>
      <w:r w:rsidR="00D349A6">
        <w:rPr>
          <w:lang w:eastAsia="en-US"/>
        </w:rPr>
        <w:t>r</w:t>
      </w:r>
      <w:r w:rsidRPr="00C64AC9">
        <w:rPr>
          <w:lang w:eastAsia="en-US"/>
        </w:rPr>
        <w:t>s, die u in uw zedelijk belang daarnaar vragen; tegen</w:t>
      </w:r>
      <w:r w:rsidRPr="00C64AC9">
        <w:rPr>
          <w:lang w:eastAsia="en-US"/>
        </w:rPr>
        <w:softHyphen/>
        <w:t>over</w:t>
      </w:r>
      <w:r w:rsidR="00941D23" w:rsidRPr="00C64AC9">
        <w:rPr>
          <w:lang w:eastAsia="en-US"/>
        </w:rPr>
        <w:t xml:space="preserve"> de </w:t>
      </w:r>
      <w:r w:rsidRPr="00C64AC9">
        <w:rPr>
          <w:lang w:eastAsia="en-US"/>
        </w:rPr>
        <w:t>rechter en de overheid, die in naam</w:t>
      </w:r>
      <w:r w:rsidR="00941D23" w:rsidRPr="00C64AC9">
        <w:rPr>
          <w:lang w:eastAsia="en-US"/>
        </w:rPr>
        <w:t xml:space="preserve"> van de </w:t>
      </w:r>
      <w:r w:rsidRPr="00C64AC9">
        <w:rPr>
          <w:lang w:eastAsia="en-US"/>
        </w:rPr>
        <w:t>wet u dit gebiedt; tegenover</w:t>
      </w:r>
      <w:r w:rsidR="00941D23" w:rsidRPr="00C64AC9">
        <w:rPr>
          <w:lang w:eastAsia="en-US"/>
        </w:rPr>
        <w:t xml:space="preserve"> de </w:t>
      </w:r>
      <w:r w:rsidR="00D349A6">
        <w:rPr>
          <w:lang w:eastAsia="en-US"/>
        </w:rPr>
        <w:t>mede</w:t>
      </w:r>
      <w:r w:rsidRPr="00C64AC9">
        <w:rPr>
          <w:lang w:eastAsia="en-US"/>
        </w:rPr>
        <w:t>mens wanneer</w:t>
      </w:r>
      <w:r w:rsidR="00181CE8" w:rsidRPr="00C64AC9">
        <w:rPr>
          <w:lang w:eastAsia="en-US"/>
        </w:rPr>
        <w:t xml:space="preserve"> u </w:t>
      </w:r>
      <w:r w:rsidRPr="00C64AC9">
        <w:rPr>
          <w:lang w:eastAsia="en-US"/>
        </w:rPr>
        <w:t>iets goeds van</w:t>
      </w:r>
      <w:r w:rsidR="00941D23" w:rsidRPr="00C64AC9">
        <w:rPr>
          <w:lang w:eastAsia="en-US"/>
        </w:rPr>
        <w:t xml:space="preserve"> deze </w:t>
      </w:r>
      <w:r w:rsidRPr="00C64AC9">
        <w:rPr>
          <w:lang w:eastAsia="en-US"/>
        </w:rPr>
        <w:t xml:space="preserve">weet en u overtuigd houdt, dat dit hem </w:t>
      </w:r>
      <w:r w:rsidR="003D411D" w:rsidRPr="00C64AC9">
        <w:rPr>
          <w:lang w:eastAsia="en-US"/>
        </w:rPr>
        <w:t>zelf</w:t>
      </w:r>
      <w:r w:rsidRPr="00C64AC9">
        <w:rPr>
          <w:lang w:eastAsia="en-US"/>
        </w:rPr>
        <w:t xml:space="preserve"> ten goede zal komen.</w:t>
      </w:r>
    </w:p>
    <w:p w:rsidR="00265062" w:rsidRPr="00C64AC9" w:rsidRDefault="00265062" w:rsidP="00102B20">
      <w:pPr>
        <w:jc w:val="both"/>
        <w:rPr>
          <w:lang w:eastAsia="en-US"/>
        </w:rPr>
      </w:pPr>
      <w:r w:rsidRPr="00C64AC9">
        <w:rPr>
          <w:lang w:eastAsia="en-US"/>
        </w:rPr>
        <w:t>Maar indien</w:t>
      </w:r>
      <w:r w:rsidR="00181CE8" w:rsidRPr="00C64AC9">
        <w:rPr>
          <w:lang w:eastAsia="en-US"/>
        </w:rPr>
        <w:t xml:space="preserve"> u </w:t>
      </w:r>
      <w:r w:rsidRPr="00C64AC9">
        <w:rPr>
          <w:lang w:eastAsia="en-US"/>
        </w:rPr>
        <w:t>de namen uwer weldoeners misschien,</w:t>
      </w:r>
      <w:r w:rsidR="00D349A6">
        <w:rPr>
          <w:lang w:eastAsia="en-US"/>
        </w:rPr>
        <w:t xml:space="preserve"> </w:t>
      </w:r>
      <w:r w:rsidRPr="00C64AC9">
        <w:rPr>
          <w:lang w:eastAsia="en-US"/>
        </w:rPr>
        <w:t>gelijk dit meestal gaat, niet wilt noemen, wellicht liefst ver</w:t>
      </w:r>
      <w:r w:rsidRPr="00C64AC9">
        <w:rPr>
          <w:lang w:eastAsia="en-US"/>
        </w:rPr>
        <w:softHyphen/>
        <w:t>geten; weet dan wel, dat dit juist die sn</w:t>
      </w:r>
      <w:r w:rsidR="003D411D" w:rsidRPr="00C64AC9">
        <w:rPr>
          <w:lang w:eastAsia="en-US"/>
        </w:rPr>
        <w:t>ode</w:t>
      </w:r>
      <w:r w:rsidRPr="00C64AC9">
        <w:rPr>
          <w:lang w:eastAsia="en-US"/>
        </w:rPr>
        <w:t xml:space="preserve"> ondankbaarheid is, die uit misplaatste eigenliefde, dwazen hoogmoed en zondige ijdelheid ontspringt. 't Is óf onwillekeurig bewijs, dat men de weldaad niet verdiende, zeker aan</w:t>
      </w:r>
      <w:r w:rsidR="00941D23" w:rsidRPr="00C64AC9">
        <w:rPr>
          <w:lang w:eastAsia="en-US"/>
        </w:rPr>
        <w:t xml:space="preserve"> deze </w:t>
      </w:r>
      <w:r w:rsidRPr="00C64AC9">
        <w:rPr>
          <w:lang w:eastAsia="en-US"/>
        </w:rPr>
        <w:t xml:space="preserve">weldoener niet verdiende, óf </w:t>
      </w:r>
      <w:r w:rsidR="00D349A6">
        <w:rPr>
          <w:lang w:eastAsia="en-US"/>
        </w:rPr>
        <w:t>v</w:t>
      </w:r>
      <w:r w:rsidR="005279BC" w:rsidRPr="00C64AC9">
        <w:rPr>
          <w:lang w:eastAsia="en-US"/>
        </w:rPr>
        <w:t>eeleer</w:t>
      </w:r>
      <w:r w:rsidRPr="00C64AC9">
        <w:rPr>
          <w:lang w:eastAsia="en-US"/>
        </w:rPr>
        <w:t xml:space="preserve"> en veel meer uiting </w:t>
      </w:r>
      <w:r w:rsidR="00C2620C" w:rsidRPr="00C64AC9">
        <w:rPr>
          <w:lang w:eastAsia="en-US"/>
        </w:rPr>
        <w:t>ene</w:t>
      </w:r>
      <w:r w:rsidRPr="00C64AC9">
        <w:rPr>
          <w:lang w:eastAsia="en-US"/>
        </w:rPr>
        <w:t>r averechtse fierheid, die liefst aan eigen verdienste</w:t>
      </w:r>
      <w:r w:rsidR="00941D23" w:rsidRPr="00C64AC9">
        <w:rPr>
          <w:lang w:eastAsia="en-US"/>
        </w:rPr>
        <w:t xml:space="preserve"> wens</w:t>
      </w:r>
      <w:r w:rsidRPr="00C64AC9">
        <w:rPr>
          <w:lang w:eastAsia="en-US"/>
        </w:rPr>
        <w:t>t en ziet toe</w:t>
      </w:r>
      <w:r w:rsidRPr="00C64AC9">
        <w:rPr>
          <w:lang w:eastAsia="en-US"/>
        </w:rPr>
        <w:softHyphen/>
        <w:t xml:space="preserve">geschreven, wat uit louter goedheid is gegeven. Men dankt al wat men is en heeft aan zich </w:t>
      </w:r>
      <w:r w:rsidR="003D411D" w:rsidRPr="00C64AC9">
        <w:rPr>
          <w:lang w:eastAsia="en-US"/>
        </w:rPr>
        <w:t>zelf</w:t>
      </w:r>
      <w:r w:rsidRPr="00C64AC9">
        <w:rPr>
          <w:lang w:eastAsia="en-US"/>
        </w:rPr>
        <w:t xml:space="preserve"> alleen. Dat is het </w:t>
      </w:r>
      <w:r w:rsidR="00D349A6" w:rsidRPr="00C64AC9">
        <w:rPr>
          <w:lang w:eastAsia="en-US"/>
        </w:rPr>
        <w:t>farizeïsme</w:t>
      </w:r>
      <w:r w:rsidRPr="00C64AC9">
        <w:rPr>
          <w:lang w:eastAsia="en-US"/>
        </w:rPr>
        <w:t xml:space="preserve"> </w:t>
      </w:r>
      <w:r w:rsidR="00E749C2" w:rsidRPr="00C64AC9">
        <w:rPr>
          <w:lang w:eastAsia="en-US"/>
        </w:rPr>
        <w:t>zowel</w:t>
      </w:r>
      <w:r w:rsidRPr="00C64AC9">
        <w:rPr>
          <w:lang w:eastAsia="en-US"/>
        </w:rPr>
        <w:t xml:space="preserve"> op geestelijk als op zedelijk en maatschappelijk gebied.</w:t>
      </w:r>
    </w:p>
    <w:p w:rsidR="00265062" w:rsidRPr="00C64AC9" w:rsidRDefault="00265062" w:rsidP="00102B20">
      <w:pPr>
        <w:jc w:val="both"/>
        <w:rPr>
          <w:lang w:eastAsia="en-US"/>
        </w:rPr>
      </w:pPr>
      <w:r w:rsidRPr="00C64AC9">
        <w:rPr>
          <w:lang w:eastAsia="en-US"/>
        </w:rPr>
        <w:t>Nauw was de naam van Boaz als die van haar weldoener over Ruths lippen gekomen, of Naomi staart haar in stomme verbazing aan, om aanstonds daarna in de taal</w:t>
      </w:r>
      <w:r w:rsidR="00941D23" w:rsidRPr="00C64AC9">
        <w:rPr>
          <w:lang w:eastAsia="en-US"/>
        </w:rPr>
        <w:t xml:space="preserve"> van de </w:t>
      </w:r>
      <w:r w:rsidRPr="00C64AC9">
        <w:rPr>
          <w:lang w:eastAsia="en-US"/>
        </w:rPr>
        <w:t>bewonderende aanbidding uit te barsten</w:t>
      </w:r>
      <w:r w:rsidR="00C64AC9" w:rsidRPr="00C64AC9">
        <w:rPr>
          <w:lang w:eastAsia="en-US"/>
        </w:rPr>
        <w:t>. Zij</w:t>
      </w:r>
      <w:r w:rsidR="00F158FC" w:rsidRPr="00C64AC9">
        <w:rPr>
          <w:lang w:eastAsia="en-US"/>
        </w:rPr>
        <w:t xml:space="preserve"> </w:t>
      </w:r>
      <w:r w:rsidRPr="00C64AC9">
        <w:rPr>
          <w:lang w:eastAsia="en-US"/>
        </w:rPr>
        <w:t>heeft het duidelijk opgemerkt, hier is</w:t>
      </w:r>
      <w:r w:rsidR="00941D23" w:rsidRPr="00C64AC9">
        <w:rPr>
          <w:lang w:eastAsia="en-US"/>
        </w:rPr>
        <w:t xml:space="preserve"> van God</w:t>
      </w:r>
      <w:r w:rsidRPr="00C64AC9">
        <w:rPr>
          <w:lang w:eastAsia="en-US"/>
        </w:rPr>
        <w:t xml:space="preserve"> hand, hier</w:t>
      </w:r>
      <w:r w:rsidR="00941D23" w:rsidRPr="00C64AC9">
        <w:rPr>
          <w:lang w:eastAsia="en-US"/>
        </w:rPr>
        <w:t xml:space="preserve"> van God</w:t>
      </w:r>
      <w:r w:rsidRPr="00C64AC9">
        <w:rPr>
          <w:lang w:eastAsia="en-US"/>
        </w:rPr>
        <w:t xml:space="preserve"> vinger duidelijk in het spel. Dat drukt</w:t>
      </w:r>
      <w:r w:rsidR="00181CE8" w:rsidRPr="00C64AC9">
        <w:rPr>
          <w:lang w:eastAsia="en-US"/>
        </w:rPr>
        <w:t xml:space="preserve"> ze</w:t>
      </w:r>
      <w:r w:rsidR="00F158FC" w:rsidRPr="00C64AC9">
        <w:rPr>
          <w:lang w:eastAsia="en-US"/>
        </w:rPr>
        <w:t xml:space="preserve"> </w:t>
      </w:r>
      <w:r w:rsidRPr="00C64AC9">
        <w:rPr>
          <w:lang w:eastAsia="en-US"/>
        </w:rPr>
        <w:t>uit in de gewichtige meded</w:t>
      </w:r>
      <w:r w:rsidR="00102B20" w:rsidRPr="00C64AC9">
        <w:rPr>
          <w:lang w:eastAsia="en-US"/>
        </w:rPr>
        <w:t>eli</w:t>
      </w:r>
      <w:r w:rsidRPr="00C64AC9">
        <w:rPr>
          <w:lang w:eastAsia="en-US"/>
        </w:rPr>
        <w:t>ng, die</w:t>
      </w:r>
      <w:r w:rsidR="00181CE8" w:rsidRPr="00C64AC9">
        <w:rPr>
          <w:lang w:eastAsia="en-US"/>
        </w:rPr>
        <w:t xml:space="preserve"> ze</w:t>
      </w:r>
      <w:r w:rsidR="00F158FC" w:rsidRPr="00C64AC9">
        <w:rPr>
          <w:lang w:eastAsia="en-US"/>
        </w:rPr>
        <w:t xml:space="preserve"> </w:t>
      </w:r>
      <w:r w:rsidRPr="00C64AC9">
        <w:rPr>
          <w:lang w:eastAsia="en-US"/>
        </w:rPr>
        <w:t>nu voor Ruth n</w:t>
      </w:r>
      <w:r w:rsidR="00C2620C" w:rsidRPr="00C64AC9">
        <w:rPr>
          <w:lang w:eastAsia="en-US"/>
        </w:rPr>
        <w:t>odi</w:t>
      </w:r>
      <w:r w:rsidRPr="00C64AC9">
        <w:rPr>
          <w:lang w:eastAsia="en-US"/>
        </w:rPr>
        <w:t>g acht en haar ook geeft</w:t>
      </w:r>
      <w:r w:rsidR="00C64AC9" w:rsidRPr="00C64AC9">
        <w:rPr>
          <w:lang w:eastAsia="en-US"/>
        </w:rPr>
        <w:t>. Zij</w:t>
      </w:r>
      <w:r w:rsidR="00F158FC" w:rsidRPr="00C64AC9">
        <w:rPr>
          <w:lang w:eastAsia="en-US"/>
        </w:rPr>
        <w:t xml:space="preserve"> </w:t>
      </w:r>
      <w:r w:rsidRPr="00C64AC9">
        <w:rPr>
          <w:lang w:eastAsia="en-US"/>
        </w:rPr>
        <w:t>wijst daarin op het verband van het toeval met het</w:t>
      </w:r>
      <w:r w:rsidR="00941D23" w:rsidRPr="00C64AC9">
        <w:rPr>
          <w:lang w:eastAsia="en-US"/>
        </w:rPr>
        <w:t xml:space="preserve"> van God</w:t>
      </w:r>
      <w:r w:rsidRPr="00C64AC9">
        <w:rPr>
          <w:lang w:eastAsia="en-US"/>
        </w:rPr>
        <w:t xml:space="preserve">bestuur, dat langs de gezette ordeningen </w:t>
      </w:r>
      <w:r w:rsidR="004C214A">
        <w:rPr>
          <w:lang w:eastAsia="en-US"/>
        </w:rPr>
        <w:t>van het leven</w:t>
      </w:r>
      <w:r w:rsidRPr="00C64AC9">
        <w:rPr>
          <w:lang w:eastAsia="en-US"/>
        </w:rPr>
        <w:t xml:space="preserve"> het heilig doel bereikt.</w:t>
      </w:r>
    </w:p>
    <w:p w:rsidR="00265062" w:rsidRPr="00C64AC9" w:rsidRDefault="00B93F5A" w:rsidP="00102B20">
      <w:pPr>
        <w:jc w:val="both"/>
        <w:rPr>
          <w:lang w:eastAsia="en-US"/>
        </w:rPr>
      </w:pPr>
      <w:r w:rsidRPr="00C64AC9">
        <w:rPr>
          <w:lang w:eastAsia="en-US"/>
        </w:rPr>
        <w:t>"</w:t>
      </w:r>
      <w:r w:rsidR="00265062" w:rsidRPr="00C64AC9">
        <w:rPr>
          <w:lang w:eastAsia="en-US"/>
        </w:rPr>
        <w:t>En Naomi zeide tot</w:t>
      </w:r>
      <w:r w:rsidR="00102B20" w:rsidRPr="00C64AC9">
        <w:rPr>
          <w:lang w:eastAsia="en-US"/>
        </w:rPr>
        <w:t xml:space="preserve"> haar </w:t>
      </w:r>
      <w:r w:rsidR="00265062" w:rsidRPr="00C64AC9">
        <w:rPr>
          <w:lang w:eastAsia="en-US"/>
        </w:rPr>
        <w:t>schoondochter: gezegend</w:t>
      </w:r>
      <w:r w:rsidR="00181CE8" w:rsidRPr="00C64AC9">
        <w:rPr>
          <w:lang w:eastAsia="en-US"/>
        </w:rPr>
        <w:t xml:space="preserve"> ze</w:t>
      </w:r>
      <w:r w:rsidR="00F158FC" w:rsidRPr="00C64AC9">
        <w:rPr>
          <w:lang w:eastAsia="en-US"/>
        </w:rPr>
        <w:t xml:space="preserve"> </w:t>
      </w:r>
      <w:r w:rsidR="00265062" w:rsidRPr="00C64AC9">
        <w:rPr>
          <w:lang w:eastAsia="en-US"/>
        </w:rPr>
        <w:t>hij</w:t>
      </w:r>
      <w:r w:rsidR="00941D23" w:rsidRPr="00C64AC9">
        <w:rPr>
          <w:lang w:eastAsia="en-US"/>
        </w:rPr>
        <w:t xml:space="preserve"> de </w:t>
      </w:r>
      <w:r w:rsidR="00D80FDC" w:rsidRPr="00C64AC9">
        <w:rPr>
          <w:lang w:eastAsia="en-US"/>
        </w:rPr>
        <w:t>Heere</w:t>
      </w:r>
      <w:r w:rsidR="00265062" w:rsidRPr="00C64AC9">
        <w:rPr>
          <w:lang w:eastAsia="en-US"/>
        </w:rPr>
        <w:t>, die</w:t>
      </w:r>
      <w:r w:rsidR="00102B20" w:rsidRPr="00C64AC9">
        <w:rPr>
          <w:lang w:eastAsia="en-US"/>
        </w:rPr>
        <w:t xml:space="preserve"> zijn </w:t>
      </w:r>
      <w:r w:rsidR="00265062" w:rsidRPr="00C64AC9">
        <w:rPr>
          <w:lang w:eastAsia="en-US"/>
        </w:rPr>
        <w:t>weldadigheid niet heeft nagelaten aan de levenden en aan de d</w:t>
      </w:r>
      <w:r w:rsidR="003D411D" w:rsidRPr="00C64AC9">
        <w:rPr>
          <w:lang w:eastAsia="en-US"/>
        </w:rPr>
        <w:t>ode</w:t>
      </w:r>
      <w:r w:rsidR="00265062" w:rsidRPr="00C64AC9">
        <w:rPr>
          <w:lang w:eastAsia="en-US"/>
        </w:rPr>
        <w:t xml:space="preserve">n." En, na een </w:t>
      </w:r>
      <w:r w:rsidR="00941D23" w:rsidRPr="00C64AC9">
        <w:rPr>
          <w:lang w:eastAsia="en-US"/>
        </w:rPr>
        <w:t>oge</w:t>
      </w:r>
      <w:r w:rsidR="00265062" w:rsidRPr="00C64AC9">
        <w:rPr>
          <w:lang w:eastAsia="en-US"/>
        </w:rPr>
        <w:t>nblik van gepeins en ink</w:t>
      </w:r>
      <w:r w:rsidR="00102B20" w:rsidRPr="00C64AC9">
        <w:rPr>
          <w:lang w:eastAsia="en-US"/>
        </w:rPr>
        <w:t>eri</w:t>
      </w:r>
      <w:r w:rsidR="00265062" w:rsidRPr="00C64AC9">
        <w:rPr>
          <w:lang w:eastAsia="en-US"/>
        </w:rPr>
        <w:t xml:space="preserve">ng tot zich </w:t>
      </w:r>
      <w:r w:rsidR="00102B20" w:rsidRPr="00C64AC9">
        <w:rPr>
          <w:lang w:eastAsia="en-US"/>
        </w:rPr>
        <w:t>zelf</w:t>
      </w:r>
      <w:r w:rsidR="00265062" w:rsidRPr="00C64AC9">
        <w:rPr>
          <w:lang w:eastAsia="en-US"/>
        </w:rPr>
        <w:t>, gaat</w:t>
      </w:r>
      <w:r w:rsidR="00181CE8" w:rsidRPr="00C64AC9">
        <w:rPr>
          <w:lang w:eastAsia="en-US"/>
        </w:rPr>
        <w:t xml:space="preserve"> ze</w:t>
      </w:r>
      <w:r w:rsidR="00F158FC" w:rsidRPr="00C64AC9">
        <w:rPr>
          <w:lang w:eastAsia="en-US"/>
        </w:rPr>
        <w:t xml:space="preserve"> </w:t>
      </w:r>
      <w:r w:rsidR="00265062" w:rsidRPr="00C64AC9">
        <w:rPr>
          <w:lang w:eastAsia="en-US"/>
        </w:rPr>
        <w:t>voort tot het doen</w:t>
      </w:r>
      <w:r w:rsidR="00941D23" w:rsidRPr="00C64AC9">
        <w:rPr>
          <w:lang w:eastAsia="en-US"/>
        </w:rPr>
        <w:t xml:space="preserve"> van de </w:t>
      </w:r>
      <w:r w:rsidR="00265062" w:rsidRPr="00C64AC9">
        <w:rPr>
          <w:lang w:eastAsia="en-US"/>
        </w:rPr>
        <w:t>belangrijke meded</w:t>
      </w:r>
      <w:r w:rsidR="00102B20" w:rsidRPr="00C64AC9">
        <w:rPr>
          <w:lang w:eastAsia="en-US"/>
        </w:rPr>
        <w:t>eli</w:t>
      </w:r>
      <w:r w:rsidR="00265062" w:rsidRPr="00C64AC9">
        <w:rPr>
          <w:lang w:eastAsia="en-US"/>
        </w:rPr>
        <w:t xml:space="preserve">ng: </w:t>
      </w:r>
      <w:r w:rsidRPr="00C64AC9">
        <w:rPr>
          <w:lang w:eastAsia="en-US"/>
        </w:rPr>
        <w:t>"</w:t>
      </w:r>
      <w:r w:rsidR="00265062" w:rsidRPr="00C64AC9">
        <w:rPr>
          <w:lang w:eastAsia="en-US"/>
        </w:rPr>
        <w:t>Die man is onze nabestaande, hij is een van onze lossers."</w:t>
      </w:r>
      <w:r w:rsidR="00D349A6">
        <w:rPr>
          <w:lang w:eastAsia="en-US"/>
        </w:rPr>
        <w:t xml:space="preserve"> </w:t>
      </w:r>
      <w:r w:rsidR="00181CE8" w:rsidRPr="00C64AC9">
        <w:rPr>
          <w:lang w:eastAsia="en-US"/>
        </w:rPr>
        <w:t xml:space="preserve">u </w:t>
      </w:r>
      <w:r w:rsidR="00265062" w:rsidRPr="00C64AC9">
        <w:rPr>
          <w:lang w:eastAsia="en-US"/>
        </w:rPr>
        <w:t>ziet het, met</w:t>
      </w:r>
      <w:r w:rsidR="00941D23" w:rsidRPr="00C64AC9">
        <w:rPr>
          <w:lang w:eastAsia="en-US"/>
        </w:rPr>
        <w:t xml:space="preserve"> een </w:t>
      </w:r>
      <w:r w:rsidR="00265062" w:rsidRPr="00C64AC9">
        <w:rPr>
          <w:lang w:eastAsia="en-US"/>
        </w:rPr>
        <w:t>uiting van zegenbede voor haar weldoener vangt</w:t>
      </w:r>
      <w:r w:rsidR="00181CE8" w:rsidRPr="00C64AC9">
        <w:rPr>
          <w:lang w:eastAsia="en-US"/>
        </w:rPr>
        <w:t xml:space="preserve"> ze</w:t>
      </w:r>
      <w:r w:rsidR="00F158FC" w:rsidRPr="00C64AC9">
        <w:rPr>
          <w:lang w:eastAsia="en-US"/>
        </w:rPr>
        <w:t xml:space="preserve"> </w:t>
      </w:r>
      <w:r w:rsidR="00265062" w:rsidRPr="00C64AC9">
        <w:rPr>
          <w:lang w:eastAsia="en-US"/>
        </w:rPr>
        <w:t xml:space="preserve">aan (vs. 20a); met de vermelding </w:t>
      </w:r>
      <w:r w:rsidR="00F158FC" w:rsidRPr="00C64AC9">
        <w:rPr>
          <w:lang w:eastAsia="en-US"/>
        </w:rPr>
        <w:t xml:space="preserve">van </w:t>
      </w:r>
      <w:r w:rsidR="00941D23" w:rsidRPr="00C64AC9">
        <w:rPr>
          <w:lang w:eastAsia="en-US"/>
        </w:rPr>
        <w:t>God</w:t>
      </w:r>
      <w:r w:rsidR="00265062" w:rsidRPr="00C64AC9">
        <w:rPr>
          <w:lang w:eastAsia="en-US"/>
        </w:rPr>
        <w:t xml:space="preserve"> trouw gaat</w:t>
      </w:r>
      <w:r w:rsidR="00181CE8" w:rsidRPr="00C64AC9">
        <w:rPr>
          <w:lang w:eastAsia="en-US"/>
        </w:rPr>
        <w:t xml:space="preserve"> ze</w:t>
      </w:r>
      <w:r w:rsidR="00F158FC" w:rsidRPr="00C64AC9">
        <w:rPr>
          <w:lang w:eastAsia="en-US"/>
        </w:rPr>
        <w:t xml:space="preserve"> </w:t>
      </w:r>
      <w:r w:rsidR="00265062" w:rsidRPr="00C64AC9">
        <w:rPr>
          <w:lang w:eastAsia="en-US"/>
        </w:rPr>
        <w:t>voort (vs. 20b); met de bekendmaking van een familie geheim eindigt</w:t>
      </w:r>
      <w:r w:rsidR="00181CE8" w:rsidRPr="00C64AC9">
        <w:rPr>
          <w:lang w:eastAsia="en-US"/>
        </w:rPr>
        <w:t xml:space="preserve"> ze</w:t>
      </w:r>
      <w:r w:rsidR="00F158FC" w:rsidRPr="00C64AC9">
        <w:rPr>
          <w:lang w:eastAsia="en-US"/>
        </w:rPr>
        <w:t xml:space="preserve"> </w:t>
      </w:r>
      <w:r w:rsidR="00265062" w:rsidRPr="00C64AC9">
        <w:rPr>
          <w:lang w:eastAsia="en-US"/>
        </w:rPr>
        <w:t>(vs. 20</w:t>
      </w:r>
      <w:r w:rsidR="00D349A6">
        <w:rPr>
          <w:lang w:eastAsia="en-US"/>
        </w:rPr>
        <w:t>c</w:t>
      </w:r>
      <w:r w:rsidR="00265062" w:rsidRPr="00C64AC9">
        <w:rPr>
          <w:lang w:eastAsia="en-US"/>
        </w:rPr>
        <w:t xml:space="preserve">). Die God, tot </w:t>
      </w:r>
      <w:r w:rsidR="00D349A6">
        <w:rPr>
          <w:lang w:eastAsia="en-US"/>
        </w:rPr>
        <w:t>Wie</w:t>
      </w:r>
      <w:r w:rsidR="00181CE8" w:rsidRPr="00C64AC9">
        <w:rPr>
          <w:lang w:eastAsia="en-US"/>
        </w:rPr>
        <w:t xml:space="preserve"> ze</w:t>
      </w:r>
      <w:r w:rsidR="00F158FC" w:rsidRPr="00C64AC9">
        <w:rPr>
          <w:lang w:eastAsia="en-US"/>
        </w:rPr>
        <w:t xml:space="preserve"> </w:t>
      </w:r>
      <w:r w:rsidR="00D349A6">
        <w:rPr>
          <w:lang w:eastAsia="en-US"/>
        </w:rPr>
        <w:t>om zegen bidt, is dezelfde God</w:t>
      </w:r>
      <w:r w:rsidR="00265062" w:rsidRPr="00C64AC9">
        <w:rPr>
          <w:lang w:eastAsia="en-US"/>
        </w:rPr>
        <w:t xml:space="preserve"> die trouwe houdt in eeuwig</w:t>
      </w:r>
      <w:r w:rsidR="00265062" w:rsidRPr="00C64AC9">
        <w:rPr>
          <w:lang w:eastAsia="en-US"/>
        </w:rPr>
        <w:softHyphen/>
        <w:t xml:space="preserve">heid? en die ook voor een </w:t>
      </w:r>
      <w:r w:rsidR="00D349A6">
        <w:rPr>
          <w:lang w:eastAsia="en-US"/>
        </w:rPr>
        <w:t>losser (Goël) heeft gezorgd.</w:t>
      </w:r>
    </w:p>
    <w:p w:rsidR="00D349A6" w:rsidRDefault="00265062" w:rsidP="00102B20">
      <w:pPr>
        <w:jc w:val="both"/>
        <w:rPr>
          <w:lang w:eastAsia="en-US"/>
        </w:rPr>
      </w:pPr>
      <w:r w:rsidRPr="00C64AC9">
        <w:rPr>
          <w:lang w:eastAsia="en-US"/>
        </w:rPr>
        <w:t>Eer</w:t>
      </w:r>
      <w:r w:rsidR="00181CE8" w:rsidRPr="00C64AC9">
        <w:rPr>
          <w:lang w:eastAsia="en-US"/>
        </w:rPr>
        <w:t xml:space="preserve"> we</w:t>
      </w:r>
      <w:r w:rsidR="00F158FC" w:rsidRPr="00C64AC9">
        <w:rPr>
          <w:lang w:eastAsia="en-US"/>
        </w:rPr>
        <w:t xml:space="preserve"> </w:t>
      </w:r>
      <w:r w:rsidRPr="00C64AC9">
        <w:rPr>
          <w:lang w:eastAsia="en-US"/>
        </w:rPr>
        <w:t>verder gaan,</w:t>
      </w:r>
      <w:r w:rsidR="00181CE8" w:rsidRPr="00C64AC9">
        <w:rPr>
          <w:lang w:eastAsia="en-US"/>
        </w:rPr>
        <w:t xml:space="preserve"> ze</w:t>
      </w:r>
      <w:r w:rsidR="00F158FC" w:rsidRPr="00C64AC9">
        <w:rPr>
          <w:lang w:eastAsia="en-US"/>
        </w:rPr>
        <w:t xml:space="preserve"> </w:t>
      </w:r>
      <w:r w:rsidRPr="00C64AC9">
        <w:rPr>
          <w:lang w:eastAsia="en-US"/>
        </w:rPr>
        <w:t>het mij vergund hier</w:t>
      </w:r>
      <w:r w:rsidR="00941D23" w:rsidRPr="00C64AC9">
        <w:rPr>
          <w:lang w:eastAsia="en-US"/>
        </w:rPr>
        <w:t xml:space="preserve"> een </w:t>
      </w:r>
      <w:r w:rsidR="00D349A6">
        <w:rPr>
          <w:lang w:eastAsia="en-US"/>
        </w:rPr>
        <w:t>op</w:t>
      </w:r>
      <w:r w:rsidR="00D349A6">
        <w:rPr>
          <w:lang w:eastAsia="en-US"/>
        </w:rPr>
        <w:softHyphen/>
        <w:t>merking in te lassen, die</w:t>
      </w:r>
      <w:r w:rsidRPr="00C64AC9">
        <w:rPr>
          <w:lang w:eastAsia="en-US"/>
        </w:rPr>
        <w:t xml:space="preserve"> naar</w:t>
      </w:r>
      <w:r w:rsidR="00181CE8" w:rsidRPr="00C64AC9">
        <w:rPr>
          <w:lang w:eastAsia="en-US"/>
        </w:rPr>
        <w:t xml:space="preserve"> we</w:t>
      </w:r>
      <w:r w:rsidR="00F158FC" w:rsidRPr="00C64AC9">
        <w:rPr>
          <w:lang w:eastAsia="en-US"/>
        </w:rPr>
        <w:t xml:space="preserve"> </w:t>
      </w:r>
      <w:r w:rsidR="00D349A6">
        <w:rPr>
          <w:lang w:eastAsia="en-US"/>
        </w:rPr>
        <w:t>m</w:t>
      </w:r>
      <w:r w:rsidRPr="00C64AC9">
        <w:rPr>
          <w:lang w:eastAsia="en-US"/>
        </w:rPr>
        <w:t>en</w:t>
      </w:r>
      <w:r w:rsidR="00D349A6">
        <w:rPr>
          <w:lang w:eastAsia="en-US"/>
        </w:rPr>
        <w:t>e</w:t>
      </w:r>
      <w:r w:rsidRPr="00C64AC9">
        <w:rPr>
          <w:lang w:eastAsia="en-US"/>
        </w:rPr>
        <w:t xml:space="preserve">n, niet geheel van gewicht ontbloot is; </w:t>
      </w:r>
      <w:r w:rsidR="00E749C2" w:rsidRPr="00C64AC9">
        <w:rPr>
          <w:lang w:eastAsia="en-US"/>
        </w:rPr>
        <w:t>zowel</w:t>
      </w:r>
      <w:r w:rsidRPr="00C64AC9">
        <w:rPr>
          <w:lang w:eastAsia="en-US"/>
        </w:rPr>
        <w:t xml:space="preserve"> ter bepaling van</w:t>
      </w:r>
      <w:r w:rsidR="00941D23" w:rsidRPr="00C64AC9">
        <w:rPr>
          <w:lang w:eastAsia="en-US"/>
        </w:rPr>
        <w:t xml:space="preserve"> de </w:t>
      </w:r>
      <w:r w:rsidRPr="00C64AC9">
        <w:rPr>
          <w:lang w:eastAsia="en-US"/>
        </w:rPr>
        <w:t>waar</w:t>
      </w:r>
      <w:r w:rsidR="00D349A6">
        <w:rPr>
          <w:lang w:eastAsia="en-US"/>
        </w:rPr>
        <w:t>schijnlijke</w:t>
      </w:r>
      <w:r w:rsidRPr="00C64AC9">
        <w:rPr>
          <w:lang w:eastAsia="en-US"/>
        </w:rPr>
        <w:t xml:space="preserve"> tijd, waarin</w:t>
      </w:r>
      <w:r w:rsidR="00B93F5A" w:rsidRPr="00C64AC9">
        <w:rPr>
          <w:lang w:eastAsia="en-US"/>
        </w:rPr>
        <w:t xml:space="preserve"> het </w:t>
      </w:r>
      <w:r w:rsidRPr="00C64AC9">
        <w:rPr>
          <w:lang w:eastAsia="en-US"/>
        </w:rPr>
        <w:t>boek Ruth, onder de ingeving en leiding des Heiligen Geestes, is opgesteld en geschreven, als ten opzichte</w:t>
      </w:r>
      <w:r w:rsidR="00941D23" w:rsidRPr="00C64AC9">
        <w:rPr>
          <w:lang w:eastAsia="en-US"/>
        </w:rPr>
        <w:t xml:space="preserve"> van de </w:t>
      </w:r>
      <w:r w:rsidRPr="00C64AC9">
        <w:rPr>
          <w:lang w:eastAsia="en-US"/>
        </w:rPr>
        <w:t xml:space="preserve">geschiedkundige bronnen, die de schrijver daarbij heeft gebezigd. </w:t>
      </w:r>
    </w:p>
    <w:p w:rsidR="00265062" w:rsidRPr="00C64AC9" w:rsidRDefault="00265062" w:rsidP="00102B20">
      <w:pPr>
        <w:jc w:val="both"/>
        <w:rPr>
          <w:lang w:eastAsia="en-US"/>
        </w:rPr>
      </w:pPr>
      <w:r w:rsidRPr="00C64AC9">
        <w:rPr>
          <w:lang w:eastAsia="en-US"/>
        </w:rPr>
        <w:t>Tot juiste verklaring van al hetgeen de Heilige Schrift betreft, hebben</w:t>
      </w:r>
      <w:r w:rsidR="00181CE8" w:rsidRPr="00C64AC9">
        <w:rPr>
          <w:lang w:eastAsia="en-US"/>
        </w:rPr>
        <w:t xml:space="preserve"> we</w:t>
      </w:r>
      <w:r w:rsidR="00F158FC" w:rsidRPr="00C64AC9">
        <w:rPr>
          <w:lang w:eastAsia="en-US"/>
        </w:rPr>
        <w:t xml:space="preserve"> </w:t>
      </w:r>
      <w:r w:rsidRPr="00C64AC9">
        <w:rPr>
          <w:lang w:eastAsia="en-US"/>
        </w:rPr>
        <w:t xml:space="preserve">steeds te letten op de gelijkheid </w:t>
      </w:r>
      <w:r w:rsidR="00D349A6">
        <w:rPr>
          <w:lang w:eastAsia="en-US"/>
        </w:rPr>
        <w:t xml:space="preserve">van </w:t>
      </w:r>
      <w:r w:rsidRPr="00C64AC9">
        <w:rPr>
          <w:lang w:eastAsia="en-US"/>
        </w:rPr>
        <w:t>de</w:t>
      </w:r>
      <w:r w:rsidR="00D349A6">
        <w:rPr>
          <w:lang w:eastAsia="en-US"/>
        </w:rPr>
        <w:t xml:space="preserve"> Schrift met zich</w:t>
      </w:r>
      <w:r w:rsidR="00102B20" w:rsidRPr="00C64AC9">
        <w:rPr>
          <w:lang w:eastAsia="en-US"/>
        </w:rPr>
        <w:t>zelf</w:t>
      </w:r>
      <w:r w:rsidRPr="00C64AC9">
        <w:rPr>
          <w:lang w:eastAsia="en-US"/>
        </w:rPr>
        <w:t>; ook wat aangaat de keus en het spraakkundig gebruik van bijzondere woorden.</w:t>
      </w:r>
    </w:p>
    <w:p w:rsidR="00265062" w:rsidRPr="00C64AC9" w:rsidRDefault="00265062" w:rsidP="00102B20">
      <w:pPr>
        <w:jc w:val="both"/>
        <w:rPr>
          <w:lang w:eastAsia="en-US"/>
        </w:rPr>
      </w:pPr>
      <w:r w:rsidRPr="00C64AC9">
        <w:rPr>
          <w:lang w:eastAsia="en-US"/>
        </w:rPr>
        <w:t>Men heeft daarbij te letten op de eigenaardige bet</w:t>
      </w:r>
      <w:r w:rsidR="00941D23" w:rsidRPr="00C64AC9">
        <w:rPr>
          <w:lang w:eastAsia="en-US"/>
        </w:rPr>
        <w:t>eke</w:t>
      </w:r>
      <w:r w:rsidRPr="00C64AC9">
        <w:rPr>
          <w:lang w:eastAsia="en-US"/>
        </w:rPr>
        <w:t xml:space="preserve">nis </w:t>
      </w:r>
      <w:r w:rsidR="00D349A6">
        <w:rPr>
          <w:lang w:eastAsia="en-US"/>
        </w:rPr>
        <w:t>van d</w:t>
      </w:r>
      <w:r w:rsidRPr="00C64AC9">
        <w:rPr>
          <w:lang w:eastAsia="en-US"/>
        </w:rPr>
        <w:t>e woorden in verschillende tijden, hun overeenkomstige ver</w:t>
      </w:r>
      <w:r w:rsidRPr="00C64AC9">
        <w:rPr>
          <w:lang w:eastAsia="en-US"/>
        </w:rPr>
        <w:softHyphen/>
        <w:t>bindingen en wendingen in</w:t>
      </w:r>
      <w:r w:rsidR="00941D23" w:rsidRPr="00C64AC9">
        <w:rPr>
          <w:lang w:eastAsia="en-US"/>
        </w:rPr>
        <w:t xml:space="preserve"> de </w:t>
      </w:r>
      <w:r w:rsidRPr="00C64AC9">
        <w:rPr>
          <w:lang w:eastAsia="en-US"/>
        </w:rPr>
        <w:t>onderscheiden of verwanten zinsbouw</w:t>
      </w:r>
      <w:r w:rsidR="003D4E0F">
        <w:rPr>
          <w:lang w:eastAsia="en-US"/>
        </w:rPr>
        <w:t>. Zo</w:t>
      </w:r>
      <w:r w:rsidR="00941D23" w:rsidRPr="00C64AC9">
        <w:rPr>
          <w:lang w:eastAsia="en-US"/>
        </w:rPr>
        <w:t xml:space="preserve"> </w:t>
      </w:r>
      <w:r w:rsidRPr="00C64AC9">
        <w:rPr>
          <w:lang w:eastAsia="en-US"/>
        </w:rPr>
        <w:t>loeren</w:t>
      </w:r>
      <w:r w:rsidR="00181CE8" w:rsidRPr="00C64AC9">
        <w:rPr>
          <w:lang w:eastAsia="en-US"/>
        </w:rPr>
        <w:t xml:space="preserve"> we</w:t>
      </w:r>
      <w:r w:rsidR="00F158FC" w:rsidRPr="00C64AC9">
        <w:rPr>
          <w:lang w:eastAsia="en-US"/>
        </w:rPr>
        <w:t xml:space="preserve"> </w:t>
      </w:r>
      <w:r w:rsidRPr="00C64AC9">
        <w:rPr>
          <w:lang w:eastAsia="en-US"/>
        </w:rPr>
        <w:t>te beter èn</w:t>
      </w:r>
      <w:r w:rsidR="00941D23" w:rsidRPr="00C64AC9">
        <w:rPr>
          <w:lang w:eastAsia="en-US"/>
        </w:rPr>
        <w:t xml:space="preserve"> de </w:t>
      </w:r>
      <w:r w:rsidR="00D349A6">
        <w:rPr>
          <w:lang w:eastAsia="en-US"/>
        </w:rPr>
        <w:t>gewijde</w:t>
      </w:r>
      <w:r w:rsidRPr="00C64AC9">
        <w:rPr>
          <w:lang w:eastAsia="en-US"/>
        </w:rPr>
        <w:t xml:space="preserve"> zin van het boek zelf kennen èn</w:t>
      </w:r>
      <w:r w:rsidR="00941D23" w:rsidRPr="00C64AC9">
        <w:rPr>
          <w:lang w:eastAsia="en-US"/>
        </w:rPr>
        <w:t xml:space="preserve"> de </w:t>
      </w:r>
      <w:r w:rsidR="00D349A6">
        <w:rPr>
          <w:lang w:eastAsia="en-US"/>
        </w:rPr>
        <w:t>eigendommelijke</w:t>
      </w:r>
      <w:r w:rsidRPr="00C64AC9">
        <w:rPr>
          <w:lang w:eastAsia="en-US"/>
        </w:rPr>
        <w:t xml:space="preserve"> geest, die het tijdperk aangeeft en kenmerkt, waarin het, met heilig doel en uit heilige beweegredenen</w:t>
      </w:r>
      <w:r w:rsidR="005279BC" w:rsidRPr="00C64AC9">
        <w:rPr>
          <w:lang w:eastAsia="en-US"/>
        </w:rPr>
        <w:t>,</w:t>
      </w:r>
      <w:r w:rsidRPr="00C64AC9">
        <w:rPr>
          <w:lang w:eastAsia="en-US"/>
        </w:rPr>
        <w:t xml:space="preserve"> is samengesteld</w:t>
      </w:r>
      <w:r w:rsidR="001B7AED">
        <w:rPr>
          <w:lang w:eastAsia="en-US"/>
        </w:rPr>
        <w:t>. W</w:t>
      </w:r>
      <w:r w:rsidRPr="00C64AC9">
        <w:rPr>
          <w:lang w:eastAsia="en-US"/>
        </w:rPr>
        <w:t>at het boek Ruth nu in dit alles betreft, zouden</w:t>
      </w:r>
      <w:r w:rsidR="00181CE8" w:rsidRPr="00C64AC9">
        <w:rPr>
          <w:lang w:eastAsia="en-US"/>
        </w:rPr>
        <w:t xml:space="preserve"> we</w:t>
      </w:r>
      <w:r w:rsidR="00F158FC" w:rsidRPr="00C64AC9">
        <w:rPr>
          <w:lang w:eastAsia="en-US"/>
        </w:rPr>
        <w:t xml:space="preserve"> </w:t>
      </w:r>
      <w:r w:rsidRPr="00C64AC9">
        <w:rPr>
          <w:lang w:eastAsia="en-US"/>
        </w:rPr>
        <w:t>zeggen, dat het en spraakkundig en oudheidkundig, èn van het stand</w:t>
      </w:r>
      <w:r w:rsidRPr="00C64AC9">
        <w:rPr>
          <w:lang w:eastAsia="en-US"/>
        </w:rPr>
        <w:softHyphen/>
        <w:t>punt</w:t>
      </w:r>
      <w:r w:rsidR="00941D23" w:rsidRPr="00C64AC9">
        <w:rPr>
          <w:lang w:eastAsia="en-US"/>
        </w:rPr>
        <w:t xml:space="preserve"> van de van </w:t>
      </w:r>
      <w:r w:rsidR="00D349A6" w:rsidRPr="00C64AC9">
        <w:rPr>
          <w:lang w:eastAsia="en-US"/>
        </w:rPr>
        <w:t>Godsdienstopvatting</w:t>
      </w:r>
      <w:r w:rsidRPr="00C64AC9">
        <w:rPr>
          <w:lang w:eastAsia="en-US"/>
        </w:rPr>
        <w:t xml:space="preserve"> en</w:t>
      </w:r>
      <w:r w:rsidR="00941D23" w:rsidRPr="00C64AC9">
        <w:rPr>
          <w:lang w:eastAsia="en-US"/>
        </w:rPr>
        <w:t xml:space="preserve"> van de </w:t>
      </w:r>
      <w:r w:rsidRPr="00C64AC9">
        <w:rPr>
          <w:lang w:eastAsia="en-US"/>
        </w:rPr>
        <w:t>zede en burgerlijke gebruiken, het meest overeenkomt met de vijf boeken van Mozes, bovenal met Genesis.</w:t>
      </w:r>
    </w:p>
    <w:p w:rsidR="00265062" w:rsidRPr="00C64AC9" w:rsidRDefault="00265062" w:rsidP="00102B20">
      <w:pPr>
        <w:jc w:val="both"/>
        <w:rPr>
          <w:lang w:eastAsia="en-US"/>
        </w:rPr>
      </w:pPr>
      <w:r w:rsidRPr="00C64AC9">
        <w:rPr>
          <w:lang w:eastAsia="en-US"/>
        </w:rPr>
        <w:t xml:space="preserve">Reeds vroeger werd er op gewezen, hoe, in de geschiedenis van Abraham, het verhaal van </w:t>
      </w:r>
      <w:r w:rsidR="00D349A6" w:rsidRPr="00C64AC9">
        <w:rPr>
          <w:lang w:eastAsia="en-US"/>
        </w:rPr>
        <w:t>Eliëzers</w:t>
      </w:r>
      <w:r w:rsidRPr="00C64AC9">
        <w:rPr>
          <w:lang w:eastAsia="en-US"/>
        </w:rPr>
        <w:t xml:space="preserve"> zending, om</w:t>
      </w:r>
      <w:r w:rsidR="00941D23" w:rsidRPr="00C64AC9">
        <w:rPr>
          <w:lang w:eastAsia="en-US"/>
        </w:rPr>
        <w:t xml:space="preserve"> een </w:t>
      </w:r>
      <w:r w:rsidR="00D349A6">
        <w:rPr>
          <w:lang w:eastAsia="en-US"/>
        </w:rPr>
        <w:t>levensgezellin voor Iza</w:t>
      </w:r>
      <w:r w:rsidRPr="00C64AC9">
        <w:rPr>
          <w:lang w:eastAsia="en-US"/>
        </w:rPr>
        <w:t xml:space="preserve">k te zoeken, in keus van woorden en bijzondere uitdrukkingen </w:t>
      </w:r>
      <w:r w:rsidR="00E749C2" w:rsidRPr="00C64AC9">
        <w:rPr>
          <w:lang w:eastAsia="en-US"/>
        </w:rPr>
        <w:t>zowel</w:t>
      </w:r>
      <w:r w:rsidRPr="00C64AC9">
        <w:rPr>
          <w:lang w:eastAsia="en-US"/>
        </w:rPr>
        <w:t xml:space="preserve"> als in verkregen uitkom</w:t>
      </w:r>
      <w:r w:rsidRPr="00C64AC9">
        <w:rPr>
          <w:lang w:eastAsia="en-US"/>
        </w:rPr>
        <w:softHyphen/>
        <w:t xml:space="preserve">sten, </w:t>
      </w:r>
      <w:r w:rsidR="00E749C2" w:rsidRPr="00C64AC9">
        <w:rPr>
          <w:lang w:eastAsia="en-US"/>
        </w:rPr>
        <w:t>zowel</w:t>
      </w:r>
      <w:r w:rsidRPr="00C64AC9">
        <w:rPr>
          <w:lang w:eastAsia="en-US"/>
        </w:rPr>
        <w:t xml:space="preserve"> woordelijk als zakelijk, met het verhaal van Ruth merkwaardige punten van overeenkomst biedt. Daar </w:t>
      </w:r>
      <w:r w:rsidR="00E749C2" w:rsidRPr="00C64AC9">
        <w:rPr>
          <w:lang w:eastAsia="en-US"/>
        </w:rPr>
        <w:t>zowel</w:t>
      </w:r>
      <w:r w:rsidRPr="00C64AC9">
        <w:rPr>
          <w:lang w:eastAsia="en-US"/>
        </w:rPr>
        <w:t xml:space="preserve"> als hier treedt</w:t>
      </w:r>
      <w:r w:rsidR="00B93F5A" w:rsidRPr="00C64AC9">
        <w:rPr>
          <w:lang w:eastAsia="en-US"/>
        </w:rPr>
        <w:t xml:space="preserve"> het </w:t>
      </w:r>
      <w:r w:rsidRPr="00C64AC9">
        <w:rPr>
          <w:lang w:eastAsia="en-US"/>
        </w:rPr>
        <w:t>z</w:t>
      </w:r>
      <w:r w:rsidR="00941D23" w:rsidRPr="00C64AC9">
        <w:rPr>
          <w:lang w:eastAsia="en-US"/>
        </w:rPr>
        <w:t>oge</w:t>
      </w:r>
      <w:r w:rsidRPr="00C64AC9">
        <w:rPr>
          <w:lang w:eastAsia="en-US"/>
        </w:rPr>
        <w:t>noemde toeval, als middel in de hand</w:t>
      </w:r>
      <w:r w:rsidR="00941D23" w:rsidRPr="00C64AC9">
        <w:rPr>
          <w:lang w:eastAsia="en-US"/>
        </w:rPr>
        <w:t xml:space="preserve"> van de </w:t>
      </w:r>
      <w:r w:rsidRPr="00C64AC9">
        <w:rPr>
          <w:lang w:eastAsia="en-US"/>
        </w:rPr>
        <w:t xml:space="preserve">goddelijke Voorzienigheid, krachtdadig op. En bij </w:t>
      </w:r>
      <w:r w:rsidR="00D349A6" w:rsidRPr="00C64AC9">
        <w:rPr>
          <w:lang w:eastAsia="en-US"/>
        </w:rPr>
        <w:t>Eliëzer</w:t>
      </w:r>
      <w:r w:rsidRPr="00C64AC9">
        <w:rPr>
          <w:lang w:eastAsia="en-US"/>
        </w:rPr>
        <w:t xml:space="preserve"> en bij Ruth doet de </w:t>
      </w:r>
      <w:r w:rsidR="00D80FDC" w:rsidRPr="00C64AC9">
        <w:rPr>
          <w:lang w:eastAsia="en-US"/>
        </w:rPr>
        <w:t>Heere</w:t>
      </w:r>
      <w:r w:rsidRPr="00C64AC9">
        <w:rPr>
          <w:lang w:eastAsia="en-US"/>
        </w:rPr>
        <w:t xml:space="preserve"> God de personen, die van elkander niet wisten, elkander ontmoeten (karahmikreh, Gen. 24: 10; Ruth 2: 3). Daar </w:t>
      </w:r>
      <w:r w:rsidR="00E749C2" w:rsidRPr="00C64AC9">
        <w:rPr>
          <w:lang w:eastAsia="en-US"/>
        </w:rPr>
        <w:t>zowel</w:t>
      </w:r>
      <w:r w:rsidRPr="00C64AC9">
        <w:rPr>
          <w:lang w:eastAsia="en-US"/>
        </w:rPr>
        <w:t xml:space="preserve"> als hier vindt </w:t>
      </w:r>
      <w:r w:rsidR="00D349A6">
        <w:rPr>
          <w:lang w:eastAsia="en-US"/>
        </w:rPr>
        <w:t>u</w:t>
      </w:r>
      <w:r w:rsidRPr="00C64AC9">
        <w:rPr>
          <w:lang w:eastAsia="en-US"/>
        </w:rPr>
        <w:t>, als bij dezelfde gelegenheid en in overeenkomstig geval, de uitdrukking aangaande God</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die</w:t>
      </w:r>
      <w:r w:rsidR="00102B20" w:rsidRPr="00C64AC9">
        <w:rPr>
          <w:lang w:eastAsia="en-US"/>
        </w:rPr>
        <w:t xml:space="preserve"> zijn </w:t>
      </w:r>
      <w:r w:rsidRPr="00C64AC9">
        <w:rPr>
          <w:lang w:eastAsia="en-US"/>
        </w:rPr>
        <w:t>weldadigheid niet heeft na</w:t>
      </w:r>
      <w:r w:rsidRPr="00C64AC9">
        <w:rPr>
          <w:lang w:eastAsia="en-US"/>
        </w:rPr>
        <w:softHyphen/>
        <w:t>gelaten" (Gen. 24: 27; Ruth 2</w:t>
      </w:r>
      <w:r w:rsidR="00D349A6">
        <w:rPr>
          <w:lang w:eastAsia="en-US"/>
        </w:rPr>
        <w:t>:</w:t>
      </w:r>
      <w:r w:rsidRPr="00C64AC9">
        <w:rPr>
          <w:lang w:eastAsia="en-US"/>
        </w:rPr>
        <w:t xml:space="preserve"> 20).</w:t>
      </w:r>
    </w:p>
    <w:p w:rsidR="00265062" w:rsidRPr="00C64AC9" w:rsidRDefault="00265062" w:rsidP="00102B20">
      <w:pPr>
        <w:jc w:val="both"/>
        <w:rPr>
          <w:lang w:eastAsia="en-US"/>
        </w:rPr>
      </w:pPr>
      <w:r w:rsidRPr="00C64AC9">
        <w:rPr>
          <w:lang w:eastAsia="en-US"/>
        </w:rPr>
        <w:t>Wij wijzen er nu niet op, dat ook in het boek Genesis, naar aanleiding van Thamars geschiedenis (Gen. 38), in het wezen</w:t>
      </w:r>
      <w:r w:rsidR="00941D23" w:rsidRPr="00C64AC9">
        <w:rPr>
          <w:lang w:eastAsia="en-US"/>
        </w:rPr>
        <w:t xml:space="preserve"> van de </w:t>
      </w:r>
      <w:r w:rsidRPr="00C64AC9">
        <w:rPr>
          <w:lang w:eastAsia="en-US"/>
        </w:rPr>
        <w:t>zaak het leviraatshuwelijk op</w:t>
      </w:r>
      <w:r w:rsidR="00941D23" w:rsidRPr="00C64AC9">
        <w:rPr>
          <w:lang w:eastAsia="en-US"/>
        </w:rPr>
        <w:t xml:space="preserve"> de </w:t>
      </w:r>
      <w:r w:rsidRPr="00C64AC9">
        <w:rPr>
          <w:lang w:eastAsia="en-US"/>
        </w:rPr>
        <w:t>voorgrond treedt</w:t>
      </w:r>
      <w:r w:rsidR="001B7AED">
        <w:rPr>
          <w:lang w:eastAsia="en-US"/>
        </w:rPr>
        <w:t>. W</w:t>
      </w:r>
      <w:r w:rsidRPr="00C64AC9">
        <w:rPr>
          <w:lang w:eastAsia="en-US"/>
        </w:rPr>
        <w:t>aarop</w:t>
      </w:r>
      <w:r w:rsidR="00181CE8" w:rsidRPr="00C64AC9">
        <w:rPr>
          <w:lang w:eastAsia="en-US"/>
        </w:rPr>
        <w:t xml:space="preserve"> we</w:t>
      </w:r>
      <w:r w:rsidR="00F158FC" w:rsidRPr="00C64AC9">
        <w:rPr>
          <w:lang w:eastAsia="en-US"/>
        </w:rPr>
        <w:t xml:space="preserve"> </w:t>
      </w:r>
      <w:r w:rsidRPr="00C64AC9">
        <w:rPr>
          <w:lang w:eastAsia="en-US"/>
        </w:rPr>
        <w:t xml:space="preserve">meer de aandacht </w:t>
      </w:r>
      <w:r w:rsidR="00D349A6">
        <w:rPr>
          <w:lang w:eastAsia="en-US"/>
        </w:rPr>
        <w:t>willen</w:t>
      </w:r>
      <w:r w:rsidRPr="00C64AC9">
        <w:rPr>
          <w:lang w:eastAsia="en-US"/>
        </w:rPr>
        <w:t xml:space="preserve"> vestigen</w:t>
      </w:r>
      <w:r w:rsidR="00D349A6">
        <w:rPr>
          <w:lang w:eastAsia="en-US"/>
        </w:rPr>
        <w:t>, te meer omdat dit tot dusver</w:t>
      </w:r>
      <w:r w:rsidRPr="00C64AC9">
        <w:rPr>
          <w:lang w:eastAsia="en-US"/>
        </w:rPr>
        <w:t xml:space="preserve"> nog nooit is geschied, is wel hier</w:t>
      </w:r>
      <w:r w:rsidR="00B93F5A" w:rsidRPr="00C64AC9">
        <w:rPr>
          <w:lang w:eastAsia="en-US"/>
        </w:rPr>
        <w:t xml:space="preserve"> het </w:t>
      </w:r>
      <w:r w:rsidRPr="00C64AC9">
        <w:rPr>
          <w:lang w:eastAsia="en-US"/>
        </w:rPr>
        <w:t xml:space="preserve">tijdaangevend gebruik van het woord dat </w:t>
      </w:r>
      <w:r w:rsidR="00B93F5A" w:rsidRPr="00C64AC9">
        <w:rPr>
          <w:lang w:eastAsia="en-US"/>
        </w:rPr>
        <w:t>"</w:t>
      </w:r>
      <w:r w:rsidRPr="00C64AC9">
        <w:rPr>
          <w:lang w:eastAsia="en-US"/>
        </w:rPr>
        <w:t>zegen" aanduidt</w:t>
      </w:r>
      <w:r w:rsidR="001B7AED">
        <w:rPr>
          <w:lang w:eastAsia="en-US"/>
        </w:rPr>
        <w:t>. W</w:t>
      </w:r>
      <w:r w:rsidRPr="00C64AC9">
        <w:rPr>
          <w:lang w:eastAsia="en-US"/>
        </w:rPr>
        <w:t>at zegen op zich zelf is weten</w:t>
      </w:r>
      <w:r w:rsidR="00181CE8" w:rsidRPr="00C64AC9">
        <w:rPr>
          <w:lang w:eastAsia="en-US"/>
        </w:rPr>
        <w:t xml:space="preserve"> we</w:t>
      </w:r>
      <w:r w:rsidR="00F158FC" w:rsidRPr="00C64AC9">
        <w:rPr>
          <w:lang w:eastAsia="en-US"/>
        </w:rPr>
        <w:t xml:space="preserve"> </w:t>
      </w:r>
      <w:r w:rsidR="00D349A6">
        <w:rPr>
          <w:lang w:eastAsia="en-US"/>
        </w:rPr>
        <w:t>van vroeger. Het</w:t>
      </w:r>
      <w:r w:rsidRPr="00C64AC9">
        <w:rPr>
          <w:lang w:eastAsia="en-US"/>
        </w:rPr>
        <w:t xml:space="preserve"> heeft in het oorspronkelijke de bet</w:t>
      </w:r>
      <w:r w:rsidR="00941D23" w:rsidRPr="00C64AC9">
        <w:rPr>
          <w:lang w:eastAsia="en-US"/>
        </w:rPr>
        <w:t>eke</w:t>
      </w:r>
      <w:r w:rsidR="00D349A6">
        <w:rPr>
          <w:lang w:eastAsia="en-US"/>
        </w:rPr>
        <w:t>nis van ne</w:t>
      </w:r>
      <w:r w:rsidRPr="00C64AC9">
        <w:rPr>
          <w:lang w:eastAsia="en-US"/>
        </w:rPr>
        <w:t>erbui</w:t>
      </w:r>
      <w:r w:rsidRPr="00C64AC9">
        <w:rPr>
          <w:lang w:eastAsia="en-US"/>
        </w:rPr>
        <w:softHyphen/>
        <w:t xml:space="preserve">gende en voorkomende liefde, die, als in de k </w:t>
      </w:r>
      <w:r w:rsidR="00D349A6">
        <w:rPr>
          <w:lang w:eastAsia="en-US"/>
        </w:rPr>
        <w:t>kn</w:t>
      </w:r>
      <w:r w:rsidRPr="00C64AC9">
        <w:rPr>
          <w:lang w:eastAsia="en-US"/>
        </w:rPr>
        <w:t>ieb</w:t>
      </w:r>
      <w:r w:rsidR="00D349A6">
        <w:rPr>
          <w:lang w:eastAsia="en-US"/>
        </w:rPr>
        <w:t>u</w:t>
      </w:r>
      <w:r w:rsidRPr="00C64AC9">
        <w:rPr>
          <w:lang w:eastAsia="en-US"/>
        </w:rPr>
        <w:t>iging</w:t>
      </w:r>
      <w:r w:rsidR="00941D23" w:rsidRPr="00C64AC9">
        <w:rPr>
          <w:lang w:eastAsia="en-US"/>
        </w:rPr>
        <w:t xml:space="preserve"> van de </w:t>
      </w:r>
      <w:r w:rsidR="00D349A6">
        <w:rPr>
          <w:lang w:eastAsia="en-US"/>
        </w:rPr>
        <w:t>welwillende dienstbet</w:t>
      </w:r>
      <w:r w:rsidRPr="00C64AC9">
        <w:rPr>
          <w:lang w:eastAsia="en-US"/>
        </w:rPr>
        <w:t>oning zich uit, en haar gunst en zegeningen over het beminde voorwerp rijkelijk uitgiet.</w:t>
      </w:r>
    </w:p>
    <w:p w:rsidR="00265062" w:rsidRPr="00C64AC9" w:rsidRDefault="00265062" w:rsidP="00102B20">
      <w:pPr>
        <w:jc w:val="both"/>
        <w:rPr>
          <w:lang w:eastAsia="en-US"/>
        </w:rPr>
      </w:pPr>
      <w:r w:rsidRPr="00C64AC9">
        <w:rPr>
          <w:lang w:eastAsia="en-US"/>
        </w:rPr>
        <w:t>Het toe</w:t>
      </w:r>
      <w:r w:rsidR="002D3869">
        <w:rPr>
          <w:lang w:eastAsia="en-US"/>
        </w:rPr>
        <w:t>wens</w:t>
      </w:r>
      <w:r w:rsidRPr="00C64AC9">
        <w:rPr>
          <w:lang w:eastAsia="en-US"/>
        </w:rPr>
        <w:t>en nu van</w:t>
      </w:r>
      <w:r w:rsidR="003C0B0E">
        <w:rPr>
          <w:lang w:eastAsia="en-US"/>
        </w:rPr>
        <w:t xml:space="preserve"> die </w:t>
      </w:r>
      <w:r w:rsidRPr="00C64AC9">
        <w:rPr>
          <w:lang w:eastAsia="en-US"/>
        </w:rPr>
        <w:t>zegen</w:t>
      </w:r>
      <w:r w:rsidR="00941D23" w:rsidRPr="00C64AC9">
        <w:rPr>
          <w:lang w:eastAsia="en-US"/>
        </w:rPr>
        <w:t xml:space="preserve"> van God</w:t>
      </w:r>
      <w:r w:rsidRPr="00C64AC9">
        <w:rPr>
          <w:lang w:eastAsia="en-US"/>
        </w:rPr>
        <w:t xml:space="preserve"> door</w:t>
      </w:r>
      <w:r w:rsidR="00941D23" w:rsidRPr="00C64AC9">
        <w:rPr>
          <w:lang w:eastAsia="en-US"/>
        </w:rPr>
        <w:t xml:space="preserve"> mens</w:t>
      </w:r>
      <w:r w:rsidRPr="00C64AC9">
        <w:rPr>
          <w:lang w:eastAsia="en-US"/>
        </w:rPr>
        <w:t>en aan en over</w:t>
      </w:r>
      <w:r w:rsidR="00941D23" w:rsidRPr="00C64AC9">
        <w:rPr>
          <w:lang w:eastAsia="en-US"/>
        </w:rPr>
        <w:t xml:space="preserve"> mens</w:t>
      </w:r>
      <w:r w:rsidRPr="00C64AC9">
        <w:rPr>
          <w:lang w:eastAsia="en-US"/>
        </w:rPr>
        <w:t>en, gelijk dit zelfs in</w:t>
      </w:r>
      <w:r w:rsidR="00941D23" w:rsidRPr="00C64AC9">
        <w:rPr>
          <w:lang w:eastAsia="en-US"/>
        </w:rPr>
        <w:t xml:space="preserve"> de </w:t>
      </w:r>
      <w:r w:rsidRPr="00C64AC9">
        <w:rPr>
          <w:lang w:eastAsia="en-US"/>
        </w:rPr>
        <w:t>priesterlijke zegen door</w:t>
      </w:r>
      <w:r w:rsidR="00941D23" w:rsidRPr="00C64AC9">
        <w:rPr>
          <w:lang w:eastAsia="en-US"/>
        </w:rPr>
        <w:t xml:space="preserve"> de </w:t>
      </w:r>
      <w:r w:rsidRPr="00C64AC9">
        <w:rPr>
          <w:lang w:eastAsia="en-US"/>
        </w:rPr>
        <w:t>Allerhoogste is geboden (Nu</w:t>
      </w:r>
      <w:r w:rsidR="00D349A6">
        <w:rPr>
          <w:lang w:eastAsia="en-US"/>
        </w:rPr>
        <w:t>m</w:t>
      </w:r>
      <w:r w:rsidRPr="00C64AC9">
        <w:rPr>
          <w:lang w:eastAsia="en-US"/>
        </w:rPr>
        <w:t>. 6: 24), vindt</w:t>
      </w:r>
      <w:r w:rsidR="006943E0" w:rsidRPr="00C64AC9">
        <w:rPr>
          <w:lang w:eastAsia="en-US"/>
        </w:rPr>
        <w:t xml:space="preserve"> u </w:t>
      </w:r>
      <w:r w:rsidRPr="00C64AC9">
        <w:rPr>
          <w:lang w:eastAsia="en-US"/>
        </w:rPr>
        <w:t>bijna niet bij de latere profeten, vindt</w:t>
      </w:r>
      <w:r w:rsidR="00D349A6">
        <w:rPr>
          <w:lang w:eastAsia="en-US"/>
        </w:rPr>
        <w:t xml:space="preserve"> u</w:t>
      </w:r>
      <w:r w:rsidRPr="00C64AC9">
        <w:rPr>
          <w:lang w:eastAsia="en-US"/>
        </w:rPr>
        <w:t xml:space="preserve"> </w:t>
      </w:r>
      <w:r w:rsidR="009331A1">
        <w:rPr>
          <w:lang w:eastAsia="en-US"/>
        </w:rPr>
        <w:t>bijna</w:t>
      </w:r>
      <w:r w:rsidRPr="00C64AC9">
        <w:rPr>
          <w:lang w:eastAsia="en-US"/>
        </w:rPr>
        <w:t xml:space="preserve"> niet na Davids tijd; maar veel en bovenal in Genesis, in de geschie</w:t>
      </w:r>
      <w:r w:rsidRPr="00C64AC9">
        <w:rPr>
          <w:lang w:eastAsia="en-US"/>
        </w:rPr>
        <w:softHyphen/>
        <w:t>denis Abrahams (25 maal), in enkele psalmen enz. De uit</w:t>
      </w:r>
      <w:r w:rsidRPr="00C64AC9">
        <w:rPr>
          <w:lang w:eastAsia="en-US"/>
        </w:rPr>
        <w:softHyphen/>
        <w:t xml:space="preserve">drukking </w:t>
      </w:r>
      <w:r w:rsidR="00D80FDC" w:rsidRPr="00C64AC9">
        <w:rPr>
          <w:lang w:eastAsia="en-US"/>
        </w:rPr>
        <w:t>"</w:t>
      </w:r>
      <w:r w:rsidRPr="00C64AC9">
        <w:rPr>
          <w:lang w:eastAsia="en-US"/>
        </w:rPr>
        <w:t>gezegend</w:t>
      </w:r>
      <w:r w:rsidR="00181CE8" w:rsidRPr="00C64AC9">
        <w:rPr>
          <w:lang w:eastAsia="en-US"/>
        </w:rPr>
        <w:t xml:space="preserve"> ze</w:t>
      </w:r>
      <w:r w:rsidR="00F158FC" w:rsidRPr="00C64AC9">
        <w:rPr>
          <w:lang w:eastAsia="en-US"/>
        </w:rPr>
        <w:t xml:space="preserve"> </w:t>
      </w:r>
      <w:r w:rsidRPr="00C64AC9">
        <w:rPr>
          <w:lang w:eastAsia="en-US"/>
        </w:rPr>
        <w:t>hij of</w:t>
      </w:r>
      <w:r w:rsidR="00181CE8" w:rsidRPr="00C64AC9">
        <w:rPr>
          <w:lang w:eastAsia="en-US"/>
        </w:rPr>
        <w:t xml:space="preserve"> ze</w:t>
      </w:r>
      <w:r w:rsidR="00F158FC" w:rsidRPr="00C64AC9">
        <w:rPr>
          <w:lang w:eastAsia="en-US"/>
        </w:rPr>
        <w:t xml:space="preserve"> </w:t>
      </w:r>
      <w:r w:rsidR="00941D23" w:rsidRPr="00C64AC9">
        <w:rPr>
          <w:lang w:eastAsia="en-US"/>
        </w:rPr>
        <w:t xml:space="preserve">de </w:t>
      </w:r>
      <w:r w:rsidR="00D80FDC" w:rsidRPr="00C64AC9">
        <w:rPr>
          <w:lang w:eastAsia="en-US"/>
        </w:rPr>
        <w:t>Heere</w:t>
      </w:r>
      <w:r w:rsidRPr="00C64AC9">
        <w:rPr>
          <w:lang w:eastAsia="en-US"/>
        </w:rPr>
        <w:t>" is kenmerkend voor het tijdvak</w:t>
      </w:r>
      <w:r w:rsidR="00941D23" w:rsidRPr="00C64AC9">
        <w:rPr>
          <w:lang w:eastAsia="en-US"/>
        </w:rPr>
        <w:t xml:space="preserve"> van de </w:t>
      </w:r>
      <w:r w:rsidRPr="00C64AC9">
        <w:rPr>
          <w:lang w:eastAsia="en-US"/>
        </w:rPr>
        <w:t xml:space="preserve">richteren (Richt. 5: 24; 27: 2) voor het leven Sauls, die haar </w:t>
      </w:r>
      <w:r w:rsidR="001B7AED">
        <w:rPr>
          <w:lang w:eastAsia="en-US"/>
        </w:rPr>
        <w:t>menigmaal</w:t>
      </w:r>
      <w:r w:rsidRPr="00C64AC9">
        <w:rPr>
          <w:lang w:eastAsia="en-US"/>
        </w:rPr>
        <w:t xml:space="preserve"> bezigt en van David, (1 Sam. 15: 13; 23: 21; 25: 33; 26: 25; 2 Sam. 2: 5;). Maar ook in het kleine boek Ruth vinden</w:t>
      </w:r>
      <w:r w:rsidR="00181CE8" w:rsidRPr="00C64AC9">
        <w:rPr>
          <w:lang w:eastAsia="en-US"/>
        </w:rPr>
        <w:t xml:space="preserve"> we</w:t>
      </w:r>
      <w:r w:rsidR="00F158FC" w:rsidRPr="00C64AC9">
        <w:rPr>
          <w:lang w:eastAsia="en-US"/>
        </w:rPr>
        <w:t xml:space="preserve"> </w:t>
      </w:r>
      <w:r w:rsidRPr="00C64AC9">
        <w:rPr>
          <w:lang w:eastAsia="en-US"/>
        </w:rPr>
        <w:t>haar tot viermalen toe (Ruth 2: 4, 19</w:t>
      </w:r>
      <w:r w:rsidR="00102B20" w:rsidRPr="00C64AC9">
        <w:rPr>
          <w:lang w:eastAsia="en-US"/>
        </w:rPr>
        <w:t>:</w:t>
      </w:r>
      <w:r w:rsidRPr="00C64AC9">
        <w:rPr>
          <w:lang w:eastAsia="en-US"/>
        </w:rPr>
        <w:t xml:space="preserve"> 20; 3: 10). Ongetwijfeld be</w:t>
      </w:r>
      <w:r w:rsidRPr="00C64AC9">
        <w:rPr>
          <w:lang w:eastAsia="en-US"/>
        </w:rPr>
        <w:softHyphen/>
        <w:t xml:space="preserve">hoort de geschiedenis van deze </w:t>
      </w:r>
      <w:r w:rsidR="00102B20" w:rsidRPr="00C64AC9">
        <w:rPr>
          <w:lang w:eastAsia="en-US"/>
        </w:rPr>
        <w:t>heidens</w:t>
      </w:r>
      <w:r w:rsidRPr="00C64AC9">
        <w:rPr>
          <w:lang w:eastAsia="en-US"/>
        </w:rPr>
        <w:t>e vrouw, die tot</w:t>
      </w:r>
      <w:r w:rsidR="00851419">
        <w:rPr>
          <w:lang w:eastAsia="en-US"/>
        </w:rPr>
        <w:t xml:space="preserve"> </w:t>
      </w:r>
      <w:r w:rsidR="00102B20" w:rsidRPr="00C64AC9">
        <w:rPr>
          <w:lang w:eastAsia="en-US"/>
        </w:rPr>
        <w:t>Israël</w:t>
      </w:r>
      <w:r w:rsidRPr="00C64AC9">
        <w:rPr>
          <w:lang w:eastAsia="en-US"/>
        </w:rPr>
        <w:t>s God kwam, dan ook in dit tijdvak te huis en moet in</w:t>
      </w:r>
      <w:r w:rsidR="00941D23" w:rsidRPr="00C64AC9">
        <w:rPr>
          <w:lang w:eastAsia="en-US"/>
        </w:rPr>
        <w:t xml:space="preserve"> deze </w:t>
      </w:r>
      <w:r w:rsidRPr="00C64AC9">
        <w:rPr>
          <w:lang w:eastAsia="en-US"/>
        </w:rPr>
        <w:t>tijd omstreeks te boek zijn gesteld.</w:t>
      </w:r>
    </w:p>
    <w:p w:rsidR="00265062" w:rsidRPr="00C64AC9" w:rsidRDefault="00265062" w:rsidP="00102B20">
      <w:pPr>
        <w:jc w:val="both"/>
        <w:rPr>
          <w:lang w:eastAsia="en-US"/>
        </w:rPr>
      </w:pPr>
      <w:r w:rsidRPr="00C64AC9">
        <w:rPr>
          <w:lang w:eastAsia="en-US"/>
        </w:rPr>
        <w:t>Als de</w:t>
      </w:r>
      <w:r w:rsidR="00941D23" w:rsidRPr="00C64AC9">
        <w:rPr>
          <w:lang w:eastAsia="en-US"/>
        </w:rPr>
        <w:t xml:space="preserve"> mens</w:t>
      </w:r>
      <w:r w:rsidRPr="00C64AC9">
        <w:rPr>
          <w:lang w:eastAsia="en-US"/>
        </w:rPr>
        <w:t xml:space="preserve"> zich niet in staat gevoelt, om de weldaad aan volk of eigen persoon bewezen,</w:t>
      </w:r>
      <w:r w:rsidR="00941D23" w:rsidRPr="00C64AC9">
        <w:rPr>
          <w:lang w:eastAsia="en-US"/>
        </w:rPr>
        <w:t xml:space="preserve"> de </w:t>
      </w:r>
      <w:r w:rsidR="00D349A6">
        <w:rPr>
          <w:lang w:eastAsia="en-US"/>
        </w:rPr>
        <w:t>weldoende</w:t>
      </w:r>
      <w:r w:rsidRPr="00C64AC9">
        <w:rPr>
          <w:lang w:eastAsia="en-US"/>
        </w:rPr>
        <w:t xml:space="preserve"> </w:t>
      </w:r>
      <w:r w:rsidR="00D349A6">
        <w:rPr>
          <w:lang w:eastAsia="en-US"/>
        </w:rPr>
        <w:t>mede</w:t>
      </w:r>
      <w:r w:rsidRPr="00C64AC9">
        <w:rPr>
          <w:lang w:eastAsia="en-US"/>
        </w:rPr>
        <w:softHyphen/>
        <w:t xml:space="preserve">mens te vergelden, dan blijft nog de zegenbede, </w:t>
      </w:r>
      <w:r w:rsidR="001221AB">
        <w:rPr>
          <w:lang w:eastAsia="en-US"/>
        </w:rPr>
        <w:t>waarmee</w:t>
      </w:r>
      <w:r w:rsidRPr="00C64AC9">
        <w:rPr>
          <w:lang w:eastAsia="en-US"/>
        </w:rPr>
        <w:t xml:space="preserve"> hij</w:t>
      </w:r>
      <w:r w:rsidR="00941D23" w:rsidRPr="00C64AC9">
        <w:rPr>
          <w:lang w:eastAsia="en-US"/>
        </w:rPr>
        <w:t xml:space="preserve"> deze </w:t>
      </w:r>
      <w:r w:rsidRPr="00C64AC9">
        <w:rPr>
          <w:lang w:eastAsia="en-US"/>
        </w:rPr>
        <w:t>aan zijnen God en Diens genaderijke gunst opdraagt</w:t>
      </w:r>
      <w:r w:rsidR="003D4E0F">
        <w:rPr>
          <w:lang w:eastAsia="en-US"/>
        </w:rPr>
        <w:t>. Zo</w:t>
      </w:r>
      <w:r w:rsidR="00941D23" w:rsidRPr="00C64AC9">
        <w:rPr>
          <w:lang w:eastAsia="en-US"/>
        </w:rPr>
        <w:t xml:space="preserve"> </w:t>
      </w:r>
      <w:r w:rsidRPr="00C64AC9">
        <w:rPr>
          <w:lang w:eastAsia="en-US"/>
        </w:rPr>
        <w:t>bad Debor</w:t>
      </w:r>
      <w:r w:rsidR="006D0BB6">
        <w:rPr>
          <w:lang w:eastAsia="en-US"/>
        </w:rPr>
        <w:t>a, de profetes</w:t>
      </w:r>
      <w:r w:rsidRPr="00C64AC9">
        <w:rPr>
          <w:lang w:eastAsia="en-US"/>
        </w:rPr>
        <w:t>,</w:t>
      </w:r>
      <w:r w:rsidR="00941D23" w:rsidRPr="00C64AC9">
        <w:rPr>
          <w:lang w:eastAsia="en-US"/>
        </w:rPr>
        <w:t xml:space="preserve"> van God</w:t>
      </w:r>
      <w:r w:rsidRPr="00C64AC9">
        <w:rPr>
          <w:lang w:eastAsia="en-US"/>
        </w:rPr>
        <w:t xml:space="preserve"> zegen af over </w:t>
      </w:r>
      <w:r w:rsidR="006D0BB6">
        <w:rPr>
          <w:lang w:eastAsia="en-US"/>
        </w:rPr>
        <w:t>J</w:t>
      </w:r>
      <w:r w:rsidRPr="00C64AC9">
        <w:rPr>
          <w:lang w:eastAsia="en-US"/>
        </w:rPr>
        <w:t>aël, die Sisera in</w:t>
      </w:r>
      <w:r w:rsidR="00102B20" w:rsidRPr="00C64AC9">
        <w:rPr>
          <w:lang w:eastAsia="en-US"/>
        </w:rPr>
        <w:t xml:space="preserve"> haar </w:t>
      </w:r>
      <w:r w:rsidRPr="00C64AC9">
        <w:rPr>
          <w:lang w:eastAsia="en-US"/>
        </w:rPr>
        <w:t>tent gelokt e</w:t>
      </w:r>
      <w:r w:rsidR="006D0BB6">
        <w:rPr>
          <w:lang w:eastAsia="en-US"/>
        </w:rPr>
        <w:t>n gedood had (Richt. 5: 24)</w:t>
      </w:r>
      <w:r w:rsidR="003D4E0F">
        <w:rPr>
          <w:lang w:eastAsia="en-US"/>
        </w:rPr>
        <w:t>. Zo</w:t>
      </w:r>
      <w:r w:rsidR="005279BC" w:rsidRPr="00C64AC9">
        <w:rPr>
          <w:lang w:eastAsia="en-US"/>
        </w:rPr>
        <w:t xml:space="preserve"> </w:t>
      </w:r>
      <w:r w:rsidRPr="00C64AC9">
        <w:rPr>
          <w:lang w:eastAsia="en-US"/>
        </w:rPr>
        <w:t>ook zegende David de inwoners van Jabes in Gilead, omdat</w:t>
      </w:r>
      <w:r w:rsidR="00181CE8" w:rsidRPr="00C64AC9">
        <w:rPr>
          <w:lang w:eastAsia="en-US"/>
        </w:rPr>
        <w:t xml:space="preserve"> ze</w:t>
      </w:r>
      <w:r w:rsidR="00F158FC" w:rsidRPr="00C64AC9">
        <w:rPr>
          <w:lang w:eastAsia="en-US"/>
        </w:rPr>
        <w:t xml:space="preserve"> </w:t>
      </w:r>
      <w:r w:rsidRPr="00C64AC9">
        <w:rPr>
          <w:lang w:eastAsia="en-US"/>
        </w:rPr>
        <w:t>weldadigheid bewezen hadden aan hun heer,</w:t>
      </w:r>
      <w:r w:rsidR="00941D23" w:rsidRPr="00C64AC9">
        <w:rPr>
          <w:lang w:eastAsia="en-US"/>
        </w:rPr>
        <w:t xml:space="preserve"> de </w:t>
      </w:r>
      <w:r w:rsidRPr="00C64AC9">
        <w:rPr>
          <w:lang w:eastAsia="en-US"/>
        </w:rPr>
        <w:t xml:space="preserve">koning Saul (2 Sam. 2: 5). Maar aldus ook smeekte Naomi 's </w:t>
      </w:r>
      <w:r w:rsidR="00D80FDC" w:rsidRPr="00C64AC9">
        <w:rPr>
          <w:lang w:eastAsia="en-US"/>
        </w:rPr>
        <w:t>Heere</w:t>
      </w:r>
      <w:r w:rsidR="006D0BB6">
        <w:rPr>
          <w:lang w:eastAsia="en-US"/>
        </w:rPr>
        <w:t>n vriendelijkste</w:t>
      </w:r>
      <w:r w:rsidRPr="00C64AC9">
        <w:rPr>
          <w:lang w:eastAsia="en-US"/>
        </w:rPr>
        <w:t xml:space="preserve"> zegen over Boaz af, die</w:t>
      </w:r>
      <w:r w:rsidR="00102B20" w:rsidRPr="00C64AC9">
        <w:rPr>
          <w:lang w:eastAsia="en-US"/>
        </w:rPr>
        <w:t xml:space="preserve"> haar </w:t>
      </w:r>
      <w:r w:rsidRPr="00C64AC9">
        <w:rPr>
          <w:lang w:eastAsia="en-US"/>
        </w:rPr>
        <w:t>dochter had welgedaan.</w:t>
      </w:r>
    </w:p>
    <w:p w:rsidR="00265062" w:rsidRPr="00C64AC9" w:rsidRDefault="00265062" w:rsidP="00102B20">
      <w:pPr>
        <w:jc w:val="both"/>
        <w:rPr>
          <w:lang w:eastAsia="en-US"/>
        </w:rPr>
      </w:pPr>
      <w:r w:rsidRPr="00C64AC9">
        <w:rPr>
          <w:lang w:eastAsia="en-US"/>
        </w:rPr>
        <w:t>In</w:t>
      </w:r>
      <w:r w:rsidR="00941D23" w:rsidRPr="00C64AC9">
        <w:rPr>
          <w:lang w:eastAsia="en-US"/>
        </w:rPr>
        <w:t xml:space="preserve"> de </w:t>
      </w:r>
      <w:r w:rsidRPr="00C64AC9">
        <w:rPr>
          <w:lang w:eastAsia="en-US"/>
        </w:rPr>
        <w:t>mond van Naomi heeft het bet</w:t>
      </w:r>
      <w:r w:rsidR="00941D23" w:rsidRPr="00C64AC9">
        <w:rPr>
          <w:lang w:eastAsia="en-US"/>
        </w:rPr>
        <w:t>eke</w:t>
      </w:r>
      <w:r w:rsidRPr="00C64AC9">
        <w:rPr>
          <w:lang w:eastAsia="en-US"/>
        </w:rPr>
        <w:t>nis, als</w:t>
      </w:r>
      <w:r w:rsidR="00181CE8" w:rsidRPr="00C64AC9">
        <w:rPr>
          <w:lang w:eastAsia="en-US"/>
        </w:rPr>
        <w:t xml:space="preserve"> ze</w:t>
      </w:r>
      <w:r w:rsidR="00F158FC" w:rsidRPr="00C64AC9">
        <w:rPr>
          <w:lang w:eastAsia="en-US"/>
        </w:rPr>
        <w:t xml:space="preserve"> </w:t>
      </w:r>
      <w:r w:rsidRPr="00C64AC9">
        <w:rPr>
          <w:lang w:eastAsia="en-US"/>
        </w:rPr>
        <w:t>Boaz aan de genaderijke bescherming en machtige hoede des Allerhoogsten zegenend opdraagt</w:t>
      </w:r>
      <w:r w:rsidR="00C64AC9" w:rsidRPr="00C64AC9">
        <w:rPr>
          <w:lang w:eastAsia="en-US"/>
        </w:rPr>
        <w:t>. Zij</w:t>
      </w:r>
      <w:r w:rsidR="00F158FC" w:rsidRPr="00C64AC9">
        <w:rPr>
          <w:lang w:eastAsia="en-US"/>
        </w:rPr>
        <w:t xml:space="preserve"> </w:t>
      </w:r>
      <w:r w:rsidRPr="00C64AC9">
        <w:rPr>
          <w:lang w:eastAsia="en-US"/>
        </w:rPr>
        <w:t>heeft toch</w:t>
      </w:r>
      <w:r w:rsidR="00941D23" w:rsidRPr="00C64AC9">
        <w:rPr>
          <w:lang w:eastAsia="en-US"/>
        </w:rPr>
        <w:t xml:space="preserve"> deze </w:t>
      </w:r>
      <w:r w:rsidRPr="00C64AC9">
        <w:rPr>
          <w:lang w:eastAsia="en-US"/>
        </w:rPr>
        <w:t>God l</w:t>
      </w:r>
      <w:r w:rsidR="00D80FDC" w:rsidRPr="00C64AC9">
        <w:rPr>
          <w:lang w:eastAsia="en-US"/>
        </w:rPr>
        <w:t>ere</w:t>
      </w:r>
      <w:r w:rsidRPr="00C64AC9">
        <w:rPr>
          <w:lang w:eastAsia="en-US"/>
        </w:rPr>
        <w:t>n kennen, als een God</w:t>
      </w:r>
      <w:r w:rsidR="00941D23" w:rsidRPr="00C64AC9">
        <w:rPr>
          <w:lang w:eastAsia="en-US"/>
        </w:rPr>
        <w:t xml:space="preserve"> van de </w:t>
      </w:r>
      <w:r w:rsidRPr="00C64AC9">
        <w:rPr>
          <w:lang w:eastAsia="en-US"/>
        </w:rPr>
        <w:t>onwankelbare trouw. Im</w:t>
      </w:r>
      <w:r w:rsidRPr="00C64AC9">
        <w:rPr>
          <w:lang w:eastAsia="en-US"/>
        </w:rPr>
        <w:softHyphen/>
        <w:t>mers Hij is die God, die, gelijk</w:t>
      </w:r>
      <w:r w:rsidR="00181CE8" w:rsidRPr="00C64AC9">
        <w:rPr>
          <w:lang w:eastAsia="en-US"/>
        </w:rPr>
        <w:t xml:space="preserve"> ze</w:t>
      </w:r>
      <w:r w:rsidR="00F158FC" w:rsidRPr="00C64AC9">
        <w:rPr>
          <w:lang w:eastAsia="en-US"/>
        </w:rPr>
        <w:t xml:space="preserve"> </w:t>
      </w:r>
      <w:r w:rsidRPr="00C64AC9">
        <w:rPr>
          <w:lang w:eastAsia="en-US"/>
        </w:rPr>
        <w:t xml:space="preserve">nu wederom uit de laatste ondervindingen van ditzelfde ogenblik duidelijk heeft bespeurd; hij is die God, </w:t>
      </w:r>
      <w:r w:rsidR="00B93F5A" w:rsidRPr="00C64AC9">
        <w:rPr>
          <w:lang w:eastAsia="en-US"/>
        </w:rPr>
        <w:t>"</w:t>
      </w:r>
      <w:r w:rsidRPr="00C64AC9">
        <w:rPr>
          <w:lang w:eastAsia="en-US"/>
        </w:rPr>
        <w:t>die</w:t>
      </w:r>
      <w:r w:rsidR="00102B20" w:rsidRPr="00C64AC9">
        <w:rPr>
          <w:lang w:eastAsia="en-US"/>
        </w:rPr>
        <w:t xml:space="preserve"> zijn </w:t>
      </w:r>
      <w:r w:rsidRPr="00C64AC9">
        <w:rPr>
          <w:lang w:eastAsia="en-US"/>
        </w:rPr>
        <w:t>weldadigheid niet heeft nagelaten aan de levenden en aan de d</w:t>
      </w:r>
      <w:r w:rsidR="003D411D" w:rsidRPr="00C64AC9">
        <w:rPr>
          <w:lang w:eastAsia="en-US"/>
        </w:rPr>
        <w:t>ode</w:t>
      </w:r>
      <w:r w:rsidRPr="00C64AC9">
        <w:rPr>
          <w:lang w:eastAsia="en-US"/>
        </w:rPr>
        <w:t>n."</w:t>
      </w:r>
      <w:r w:rsidR="00941D23" w:rsidRPr="00C64AC9">
        <w:rPr>
          <w:lang w:eastAsia="en-US"/>
        </w:rPr>
        <w:t xml:space="preserve"> </w:t>
      </w:r>
      <w:r w:rsidR="006D0BB6">
        <w:rPr>
          <w:lang w:eastAsia="en-US"/>
        </w:rPr>
        <w:t>Z</w:t>
      </w:r>
      <w:r w:rsidR="00941D23" w:rsidRPr="00C64AC9">
        <w:rPr>
          <w:lang w:eastAsia="en-US"/>
        </w:rPr>
        <w:t xml:space="preserve">o </w:t>
      </w:r>
      <w:r w:rsidRPr="00C64AC9">
        <w:rPr>
          <w:lang w:eastAsia="en-US"/>
        </w:rPr>
        <w:t xml:space="preserve">sprak ook </w:t>
      </w:r>
      <w:r w:rsidR="006D0BB6" w:rsidRPr="00C64AC9">
        <w:rPr>
          <w:lang w:eastAsia="en-US"/>
        </w:rPr>
        <w:t>Eliëzer</w:t>
      </w:r>
      <w:r w:rsidRPr="00C64AC9">
        <w:rPr>
          <w:lang w:eastAsia="en-US"/>
        </w:rPr>
        <w:t>, als hij</w:t>
      </w:r>
      <w:r w:rsidR="00941D23" w:rsidRPr="00C64AC9">
        <w:rPr>
          <w:lang w:eastAsia="en-US"/>
        </w:rPr>
        <w:t xml:space="preserve"> de </w:t>
      </w:r>
      <w:r w:rsidR="00D80FDC" w:rsidRPr="00C64AC9">
        <w:rPr>
          <w:lang w:eastAsia="en-US"/>
        </w:rPr>
        <w:t>Heere</w:t>
      </w:r>
      <w:r w:rsidRPr="00C64AC9">
        <w:rPr>
          <w:lang w:eastAsia="en-US"/>
        </w:rPr>
        <w:t xml:space="preserve"> God bad, </w:t>
      </w:r>
      <w:r w:rsidR="00B93F5A" w:rsidRPr="00C64AC9">
        <w:rPr>
          <w:lang w:eastAsia="en-US"/>
        </w:rPr>
        <w:t>"</w:t>
      </w:r>
      <w:r w:rsidRPr="00C64AC9">
        <w:rPr>
          <w:lang w:eastAsia="en-US"/>
        </w:rPr>
        <w:t>om weldadigheid te doen bij zijnen heer, Abraham";</w:t>
      </w:r>
      <w:r w:rsidR="00941D23" w:rsidRPr="00C64AC9">
        <w:rPr>
          <w:lang w:eastAsia="en-US"/>
        </w:rPr>
        <w:t xml:space="preserve"> zo </w:t>
      </w:r>
      <w:r w:rsidRPr="00C64AC9">
        <w:rPr>
          <w:lang w:eastAsia="en-US"/>
        </w:rPr>
        <w:t xml:space="preserve">sprak </w:t>
      </w:r>
      <w:r w:rsidR="006D0BB6">
        <w:rPr>
          <w:lang w:eastAsia="en-US"/>
        </w:rPr>
        <w:t>hij wederom, als hij dezelfde</w:t>
      </w:r>
      <w:r w:rsidRPr="00C64AC9">
        <w:rPr>
          <w:lang w:eastAsia="en-US"/>
        </w:rPr>
        <w:t xml:space="preserve"> God aanbad en dankte, </w:t>
      </w:r>
      <w:r w:rsidR="00D80FDC" w:rsidRPr="00C64AC9">
        <w:rPr>
          <w:lang w:eastAsia="en-US"/>
        </w:rPr>
        <w:t>"</w:t>
      </w:r>
      <w:r w:rsidRPr="00C64AC9">
        <w:rPr>
          <w:lang w:eastAsia="en-US"/>
        </w:rPr>
        <w:t>die</w:t>
      </w:r>
      <w:r w:rsidR="00102B20" w:rsidRPr="00C64AC9">
        <w:rPr>
          <w:lang w:eastAsia="en-US"/>
        </w:rPr>
        <w:t xml:space="preserve"> zijn </w:t>
      </w:r>
      <w:r w:rsidRPr="00C64AC9">
        <w:rPr>
          <w:lang w:eastAsia="en-US"/>
        </w:rPr>
        <w:t>welda</w:t>
      </w:r>
      <w:r w:rsidRPr="00C64AC9">
        <w:rPr>
          <w:lang w:eastAsia="en-US"/>
        </w:rPr>
        <w:softHyphen/>
        <w:t>digheid</w:t>
      </w:r>
      <w:r w:rsidR="006D0BB6">
        <w:rPr>
          <w:lang w:eastAsia="en-US"/>
        </w:rPr>
        <w:t xml:space="preserve"> niet nagelaten heeft van zijn</w:t>
      </w:r>
      <w:r w:rsidRPr="00C64AC9">
        <w:rPr>
          <w:lang w:eastAsia="en-US"/>
        </w:rPr>
        <w:t xml:space="preserve"> heer" (Gen. 24: 14, 27).</w:t>
      </w:r>
    </w:p>
    <w:p w:rsidR="00265062" w:rsidRPr="00C64AC9" w:rsidRDefault="00265062" w:rsidP="00102B20">
      <w:pPr>
        <w:jc w:val="both"/>
        <w:rPr>
          <w:lang w:eastAsia="en-US"/>
        </w:rPr>
      </w:pPr>
      <w:r w:rsidRPr="00C64AC9">
        <w:rPr>
          <w:lang w:eastAsia="en-US"/>
        </w:rPr>
        <w:t xml:space="preserve">Opmerkelijk is deze </w:t>
      </w:r>
      <w:r w:rsidR="006D0BB6">
        <w:rPr>
          <w:lang w:eastAsia="en-US"/>
        </w:rPr>
        <w:t>overeenkomst van woorden en wens</w:t>
      </w:r>
      <w:r w:rsidRPr="00C64AC9">
        <w:rPr>
          <w:lang w:eastAsia="en-US"/>
        </w:rPr>
        <w:t xml:space="preserve">en hij </w:t>
      </w:r>
      <w:r w:rsidR="006D0BB6" w:rsidRPr="00C64AC9">
        <w:rPr>
          <w:lang w:eastAsia="en-US"/>
        </w:rPr>
        <w:t>Eliëzer</w:t>
      </w:r>
      <w:r w:rsidRPr="00C64AC9">
        <w:rPr>
          <w:lang w:eastAsia="en-US"/>
        </w:rPr>
        <w:t xml:space="preserve"> en Naomi, die beide, onbewust,</w:t>
      </w:r>
      <w:r w:rsidR="00941D23" w:rsidRPr="00C64AC9">
        <w:rPr>
          <w:lang w:eastAsia="en-US"/>
        </w:rPr>
        <w:t xml:space="preserve"> een </w:t>
      </w:r>
      <w:r w:rsidRPr="00C64AC9">
        <w:rPr>
          <w:lang w:eastAsia="en-US"/>
        </w:rPr>
        <w:t>echt</w:t>
      </w:r>
      <w:r w:rsidRPr="00C64AC9">
        <w:rPr>
          <w:lang w:eastAsia="en-US"/>
        </w:rPr>
        <w:softHyphen/>
        <w:t>verbintenis bedoelen, uit welke eenmaal de Christus geboren zo</w:t>
      </w:r>
      <w:r w:rsidR="006D0BB6">
        <w:rPr>
          <w:lang w:eastAsia="en-US"/>
        </w:rPr>
        <w:t>u</w:t>
      </w:r>
      <w:r w:rsidRPr="00C64AC9">
        <w:rPr>
          <w:lang w:eastAsia="en-US"/>
        </w:rPr>
        <w:t xml:space="preserve"> worden</w:t>
      </w:r>
      <w:r w:rsidR="006D0BB6">
        <w:rPr>
          <w:lang w:eastAsia="en-US"/>
        </w:rPr>
        <w:t>.</w:t>
      </w:r>
      <w:r w:rsidRPr="00C64AC9">
        <w:rPr>
          <w:lang w:eastAsia="en-US"/>
        </w:rPr>
        <w:t xml:space="preserve"> En deze Christus is juist de hoogste openbaring </w:t>
      </w:r>
      <w:r w:rsidR="00F158FC" w:rsidRPr="00C64AC9">
        <w:rPr>
          <w:lang w:eastAsia="en-US"/>
        </w:rPr>
        <w:t xml:space="preserve">van </w:t>
      </w:r>
      <w:r w:rsidR="00941D23" w:rsidRPr="00C64AC9">
        <w:rPr>
          <w:lang w:eastAsia="en-US"/>
        </w:rPr>
        <w:t>God</w:t>
      </w:r>
      <w:r w:rsidRPr="00C64AC9">
        <w:rPr>
          <w:lang w:eastAsia="en-US"/>
        </w:rPr>
        <w:t xml:space="preserve"> weldadigheid en waarheid. Neen</w:t>
      </w:r>
      <w:r w:rsidR="005279BC" w:rsidRPr="00C64AC9">
        <w:rPr>
          <w:lang w:eastAsia="en-US"/>
        </w:rPr>
        <w:t>,</w:t>
      </w:r>
      <w:r w:rsidRPr="00C64AC9">
        <w:rPr>
          <w:lang w:eastAsia="en-US"/>
        </w:rPr>
        <w:t xml:space="preserve"> de </w:t>
      </w:r>
      <w:r w:rsidR="00D80FDC" w:rsidRPr="00C64AC9">
        <w:rPr>
          <w:lang w:eastAsia="en-US"/>
        </w:rPr>
        <w:t>Heere</w:t>
      </w:r>
      <w:r w:rsidRPr="00C64AC9">
        <w:rPr>
          <w:lang w:eastAsia="en-US"/>
        </w:rPr>
        <w:t xml:space="preserve"> God laat niet af van</w:t>
      </w:r>
      <w:r w:rsidR="00102B20" w:rsidRPr="00C64AC9">
        <w:rPr>
          <w:lang w:eastAsia="en-US"/>
        </w:rPr>
        <w:t xml:space="preserve"> zijn </w:t>
      </w:r>
      <w:r w:rsidRPr="00C64AC9">
        <w:rPr>
          <w:lang w:eastAsia="en-US"/>
        </w:rPr>
        <w:t>weldadigheid, evenmin als Hij laat varen het werk</w:t>
      </w:r>
      <w:r w:rsidR="00102B20" w:rsidRPr="00C64AC9">
        <w:rPr>
          <w:lang w:eastAsia="en-US"/>
        </w:rPr>
        <w:t xml:space="preserve"> van zijn </w:t>
      </w:r>
      <w:r w:rsidRPr="00C64AC9">
        <w:rPr>
          <w:lang w:eastAsia="en-US"/>
        </w:rPr>
        <w:t>handen. Hij zal niet verlaten noch begeven. Die Hem toebeh</w:t>
      </w:r>
      <w:r w:rsidR="00181CE8" w:rsidRPr="00C64AC9">
        <w:rPr>
          <w:lang w:eastAsia="en-US"/>
        </w:rPr>
        <w:t>ore</w:t>
      </w:r>
      <w:r w:rsidRPr="00C64AC9">
        <w:rPr>
          <w:lang w:eastAsia="en-US"/>
        </w:rPr>
        <w:t>n en</w:t>
      </w:r>
      <w:r w:rsidR="00102B20" w:rsidRPr="00C64AC9">
        <w:rPr>
          <w:lang w:eastAsia="en-US"/>
        </w:rPr>
        <w:t xml:space="preserve"> zijn </w:t>
      </w:r>
      <w:r w:rsidRPr="00C64AC9">
        <w:rPr>
          <w:lang w:eastAsia="en-US"/>
        </w:rPr>
        <w:t>genade deelach</w:t>
      </w:r>
      <w:r w:rsidRPr="00C64AC9">
        <w:rPr>
          <w:lang w:eastAsia="en-US"/>
        </w:rPr>
        <w:softHyphen/>
        <w:t>tig zijn</w:t>
      </w:r>
      <w:r w:rsidR="005279BC" w:rsidRPr="00C64AC9">
        <w:rPr>
          <w:lang w:eastAsia="en-US"/>
        </w:rPr>
        <w:t>,</w:t>
      </w:r>
      <w:r w:rsidRPr="00C64AC9">
        <w:rPr>
          <w:lang w:eastAsia="en-US"/>
        </w:rPr>
        <w:t xml:space="preserve"> kunnen veilig en gerust de toekomst</w:t>
      </w:r>
      <w:r w:rsidR="005279BC" w:rsidRPr="00C64AC9">
        <w:rPr>
          <w:lang w:eastAsia="en-US"/>
        </w:rPr>
        <w:t>,</w:t>
      </w:r>
      <w:r w:rsidRPr="00C64AC9">
        <w:rPr>
          <w:lang w:eastAsia="en-US"/>
        </w:rPr>
        <w:t xml:space="preserve"> ook de eeuwigheid </w:t>
      </w:r>
      <w:r w:rsidR="006D6088">
        <w:rPr>
          <w:lang w:eastAsia="en-US"/>
        </w:rPr>
        <w:t>tegemoet</w:t>
      </w:r>
      <w:r w:rsidRPr="00C64AC9">
        <w:rPr>
          <w:lang w:eastAsia="en-US"/>
        </w:rPr>
        <w:t xml:space="preserve"> treden. Hij zal in eeuwigheid niet toelaten, dat de rechtvaardige wankele (Ps. 112: 6). En dit is de verheerlijking. </w:t>
      </w:r>
      <w:r w:rsidR="00F158FC" w:rsidRPr="00C64AC9">
        <w:rPr>
          <w:lang w:eastAsia="en-US"/>
        </w:rPr>
        <w:t xml:space="preserve">van </w:t>
      </w:r>
      <w:r w:rsidR="00941D23" w:rsidRPr="00C64AC9">
        <w:rPr>
          <w:lang w:eastAsia="en-US"/>
        </w:rPr>
        <w:t>God</w:t>
      </w:r>
      <w:r w:rsidRPr="00C64AC9">
        <w:rPr>
          <w:lang w:eastAsia="en-US"/>
        </w:rPr>
        <w:t xml:space="preserve"> eeuwige bondstrouw.</w:t>
      </w:r>
      <w:r w:rsidR="00D349A6">
        <w:rPr>
          <w:lang w:eastAsia="en-US"/>
        </w:rPr>
        <w:t xml:space="preserve"> </w:t>
      </w:r>
      <w:r w:rsidRPr="00C64AC9">
        <w:rPr>
          <w:lang w:eastAsia="en-US"/>
        </w:rPr>
        <w:t>En deze trouw</w:t>
      </w:r>
      <w:r w:rsidR="00941D23" w:rsidRPr="00C64AC9">
        <w:rPr>
          <w:lang w:eastAsia="en-US"/>
        </w:rPr>
        <w:t xml:space="preserve"> van God</w:t>
      </w:r>
      <w:r w:rsidRPr="00C64AC9">
        <w:rPr>
          <w:lang w:eastAsia="en-US"/>
        </w:rPr>
        <w:t xml:space="preserve"> omvat alle tijden en ee</w:t>
      </w:r>
      <w:r w:rsidR="005622A3" w:rsidRPr="00C64AC9">
        <w:rPr>
          <w:lang w:eastAsia="en-US"/>
        </w:rPr>
        <w:t>uw</w:t>
      </w:r>
      <w:r w:rsidRPr="00C64AC9">
        <w:rPr>
          <w:lang w:eastAsia="en-US"/>
        </w:rPr>
        <w:t>, alle geslach</w:t>
      </w:r>
      <w:r w:rsidRPr="00C64AC9">
        <w:rPr>
          <w:lang w:eastAsia="en-US"/>
        </w:rPr>
        <w:softHyphen/>
        <w:t>ten</w:t>
      </w:r>
      <w:r w:rsidR="00941D23" w:rsidRPr="00C64AC9">
        <w:rPr>
          <w:lang w:eastAsia="en-US"/>
        </w:rPr>
        <w:t xml:space="preserve"> van de </w:t>
      </w:r>
      <w:r w:rsidRPr="00C64AC9">
        <w:rPr>
          <w:lang w:eastAsia="en-US"/>
        </w:rPr>
        <w:t xml:space="preserve">aarde en des hemels; omvat </w:t>
      </w:r>
      <w:r w:rsidR="00E749C2" w:rsidRPr="00C64AC9">
        <w:rPr>
          <w:lang w:eastAsia="en-US"/>
        </w:rPr>
        <w:t>zowel</w:t>
      </w:r>
      <w:r w:rsidRPr="00C64AC9">
        <w:rPr>
          <w:lang w:eastAsia="en-US"/>
        </w:rPr>
        <w:t xml:space="preserve"> de d</w:t>
      </w:r>
      <w:r w:rsidR="003D411D" w:rsidRPr="00C64AC9">
        <w:rPr>
          <w:lang w:eastAsia="en-US"/>
        </w:rPr>
        <w:t>ode</w:t>
      </w:r>
      <w:r w:rsidRPr="00C64AC9">
        <w:rPr>
          <w:lang w:eastAsia="en-US"/>
        </w:rPr>
        <w:t>n als de levenden, is van eeuwigheid en duurt tot in eeuwigheid.</w:t>
      </w:r>
    </w:p>
    <w:p w:rsidR="00265062" w:rsidRPr="00C64AC9" w:rsidRDefault="00265062" w:rsidP="00102B20">
      <w:pPr>
        <w:jc w:val="both"/>
        <w:rPr>
          <w:lang w:eastAsia="en-US"/>
        </w:rPr>
      </w:pPr>
      <w:r w:rsidRPr="00C64AC9">
        <w:rPr>
          <w:lang w:eastAsia="en-US"/>
        </w:rPr>
        <w:t>De Christus heeft het</w:t>
      </w:r>
      <w:r w:rsidR="00941D23" w:rsidRPr="00C64AC9">
        <w:rPr>
          <w:lang w:eastAsia="en-US"/>
        </w:rPr>
        <w:t xml:space="preserve"> zo </w:t>
      </w:r>
      <w:r w:rsidRPr="00C64AC9">
        <w:rPr>
          <w:lang w:eastAsia="en-US"/>
        </w:rPr>
        <w:t>vele ee</w:t>
      </w:r>
      <w:r w:rsidR="005622A3" w:rsidRPr="00C64AC9">
        <w:rPr>
          <w:lang w:eastAsia="en-US"/>
        </w:rPr>
        <w:t>uw</w:t>
      </w:r>
      <w:r w:rsidRPr="00C64AC9">
        <w:rPr>
          <w:lang w:eastAsia="en-US"/>
        </w:rPr>
        <w:t xml:space="preserve"> daarna uitgesproken,</w:t>
      </w:r>
      <w:r w:rsidR="00ED7246">
        <w:rPr>
          <w:lang w:eastAsia="en-US"/>
        </w:rPr>
        <w:t xml:space="preserve"> </w:t>
      </w:r>
      <w:r w:rsidRPr="00C64AC9">
        <w:rPr>
          <w:lang w:eastAsia="en-US"/>
        </w:rPr>
        <w:t>dat God niet maar is een God</w:t>
      </w:r>
      <w:r w:rsidR="00941D23" w:rsidRPr="00C64AC9">
        <w:rPr>
          <w:lang w:eastAsia="en-US"/>
        </w:rPr>
        <w:t xml:space="preserve"> van de </w:t>
      </w:r>
      <w:r w:rsidRPr="00C64AC9">
        <w:rPr>
          <w:lang w:eastAsia="en-US"/>
        </w:rPr>
        <w:t>levenden, maar ook</w:t>
      </w:r>
      <w:r w:rsidR="00941D23" w:rsidRPr="00C64AC9">
        <w:rPr>
          <w:lang w:eastAsia="en-US"/>
        </w:rPr>
        <w:t xml:space="preserve"> van de </w:t>
      </w:r>
      <w:r w:rsidRPr="00C64AC9">
        <w:rPr>
          <w:lang w:eastAsia="en-US"/>
        </w:rPr>
        <w:t>d</w:t>
      </w:r>
      <w:r w:rsidR="003D411D" w:rsidRPr="00C64AC9">
        <w:rPr>
          <w:lang w:eastAsia="en-US"/>
        </w:rPr>
        <w:t>ode</w:t>
      </w:r>
      <w:r w:rsidRPr="00C64AC9">
        <w:rPr>
          <w:lang w:eastAsia="en-US"/>
        </w:rPr>
        <w:t>n, Hij, die de God Abrahams, Izaks en Jakobs is, die</w:t>
      </w:r>
      <w:r w:rsidR="00102B20" w:rsidRPr="00C64AC9">
        <w:rPr>
          <w:lang w:eastAsia="en-US"/>
        </w:rPr>
        <w:t xml:space="preserve"> zijn </w:t>
      </w:r>
      <w:r w:rsidRPr="00C64AC9">
        <w:rPr>
          <w:lang w:eastAsia="en-US"/>
        </w:rPr>
        <w:t>belofte aan hen gedaan en het verbond met hen ge</w:t>
      </w:r>
      <w:r w:rsidRPr="00C64AC9">
        <w:rPr>
          <w:lang w:eastAsia="en-US"/>
        </w:rPr>
        <w:softHyphen/>
        <w:t>maakt nog altijd bevestigt en vervult</w:t>
      </w:r>
      <w:r w:rsidR="001B7AED">
        <w:rPr>
          <w:lang w:eastAsia="en-US"/>
        </w:rPr>
        <w:t>. W</w:t>
      </w:r>
      <w:r w:rsidRPr="00C64AC9">
        <w:rPr>
          <w:lang w:eastAsia="en-US"/>
        </w:rPr>
        <w:t>ant déze d</w:t>
      </w:r>
      <w:r w:rsidR="003D411D" w:rsidRPr="00C64AC9">
        <w:rPr>
          <w:lang w:eastAsia="en-US"/>
        </w:rPr>
        <w:t>ode</w:t>
      </w:r>
      <w:r w:rsidRPr="00C64AC9">
        <w:rPr>
          <w:lang w:eastAsia="en-US"/>
        </w:rPr>
        <w:t xml:space="preserve">n blijven leven, leven Hem allen. Maar datzelfde gevoelt en belijdt Naomi ook in het </w:t>
      </w:r>
      <w:r w:rsidR="00941D23" w:rsidRPr="00C64AC9">
        <w:rPr>
          <w:lang w:eastAsia="en-US"/>
        </w:rPr>
        <w:t>oge</w:t>
      </w:r>
      <w:r w:rsidRPr="00C64AC9">
        <w:rPr>
          <w:lang w:eastAsia="en-US"/>
        </w:rPr>
        <w:t>nblik, dat</w:t>
      </w:r>
      <w:r w:rsidR="00181CE8" w:rsidRPr="00C64AC9">
        <w:rPr>
          <w:lang w:eastAsia="en-US"/>
        </w:rPr>
        <w:t xml:space="preserve"> ze</w:t>
      </w:r>
      <w:r w:rsidR="00F158FC" w:rsidRPr="00C64AC9">
        <w:rPr>
          <w:lang w:eastAsia="en-US"/>
        </w:rPr>
        <w:t xml:space="preserve"> </w:t>
      </w:r>
      <w:r w:rsidRPr="00C64AC9">
        <w:rPr>
          <w:lang w:eastAsia="en-US"/>
        </w:rPr>
        <w:t xml:space="preserve">gewaagt </w:t>
      </w:r>
      <w:r w:rsidR="00F158FC" w:rsidRPr="00C64AC9">
        <w:rPr>
          <w:lang w:eastAsia="en-US"/>
        </w:rPr>
        <w:t xml:space="preserve">van </w:t>
      </w:r>
      <w:r w:rsidR="00941D23" w:rsidRPr="00C64AC9">
        <w:rPr>
          <w:lang w:eastAsia="en-US"/>
        </w:rPr>
        <w:t>God</w:t>
      </w:r>
      <w:r w:rsidRPr="00C64AC9">
        <w:rPr>
          <w:lang w:eastAsia="en-US"/>
        </w:rPr>
        <w:t xml:space="preserve"> wel</w:t>
      </w:r>
      <w:r w:rsidRPr="00C64AC9">
        <w:rPr>
          <w:lang w:eastAsia="en-US"/>
        </w:rPr>
        <w:softHyphen/>
        <w:t xml:space="preserve">dadigheid, betoond aan </w:t>
      </w:r>
      <w:r w:rsidR="00D80FDC" w:rsidRPr="00C64AC9">
        <w:rPr>
          <w:lang w:eastAsia="en-US"/>
        </w:rPr>
        <w:t>"</w:t>
      </w:r>
      <w:r w:rsidRPr="00C64AC9">
        <w:rPr>
          <w:lang w:eastAsia="en-US"/>
        </w:rPr>
        <w:t>de levenden," aan haar en bare schoon</w:t>
      </w:r>
      <w:r w:rsidRPr="00C64AC9">
        <w:rPr>
          <w:lang w:eastAsia="en-US"/>
        </w:rPr>
        <w:softHyphen/>
        <w:t xml:space="preserve">dochter, maar ook aan </w:t>
      </w:r>
      <w:r w:rsidR="00D80FDC" w:rsidRPr="00C64AC9">
        <w:rPr>
          <w:lang w:eastAsia="en-US"/>
        </w:rPr>
        <w:t>"</w:t>
      </w:r>
      <w:r w:rsidR="00ED7246">
        <w:rPr>
          <w:lang w:eastAsia="en-US"/>
        </w:rPr>
        <w:t>de dod</w:t>
      </w:r>
      <w:r w:rsidRPr="00C64AC9">
        <w:rPr>
          <w:lang w:eastAsia="en-US"/>
        </w:rPr>
        <w:t xml:space="preserve">en," aan een Elimelech en diens beide zonen, wier naam en erfdeel nu wellicht niet verloren zal gaan. Evenals geheel Israël, het openbaringsvolk des </w:t>
      </w:r>
      <w:r w:rsidR="00D80FDC" w:rsidRPr="00C64AC9">
        <w:rPr>
          <w:lang w:eastAsia="en-US"/>
        </w:rPr>
        <w:t>Heere</w:t>
      </w:r>
      <w:r w:rsidRPr="00C64AC9">
        <w:rPr>
          <w:lang w:eastAsia="en-US"/>
        </w:rPr>
        <w:t>n, geloofde ook</w:t>
      </w:r>
      <w:r w:rsidR="00181CE8" w:rsidRPr="00C64AC9">
        <w:rPr>
          <w:lang w:eastAsia="en-US"/>
        </w:rPr>
        <w:t xml:space="preserve"> ze</w:t>
      </w:r>
      <w:r w:rsidR="00F158FC" w:rsidRPr="00C64AC9">
        <w:rPr>
          <w:lang w:eastAsia="en-US"/>
        </w:rPr>
        <w:t xml:space="preserve"> </w:t>
      </w:r>
      <w:r w:rsidRPr="00C64AC9">
        <w:rPr>
          <w:lang w:eastAsia="en-US"/>
        </w:rPr>
        <w:t>aan de persoonlijke onsterfelijkheid.</w:t>
      </w:r>
    </w:p>
    <w:p w:rsidR="00265062" w:rsidRPr="00C64AC9" w:rsidRDefault="00265062" w:rsidP="00102B20">
      <w:pPr>
        <w:jc w:val="both"/>
        <w:rPr>
          <w:lang w:eastAsia="en-US"/>
        </w:rPr>
      </w:pPr>
      <w:r w:rsidRPr="00C64AC9">
        <w:rPr>
          <w:lang w:eastAsia="en-US"/>
        </w:rPr>
        <w:t>Dat alles klinkt Ruth gewis geheimzinnig en onverstaan</w:t>
      </w:r>
      <w:r w:rsidRPr="00C64AC9">
        <w:rPr>
          <w:lang w:eastAsia="en-US"/>
        </w:rPr>
        <w:softHyphen/>
        <w:t xml:space="preserve">baar in de </w:t>
      </w:r>
      <w:r w:rsidR="00181CE8" w:rsidRPr="00C64AC9">
        <w:rPr>
          <w:lang w:eastAsia="en-US"/>
        </w:rPr>
        <w:t>ore</w:t>
      </w:r>
      <w:r w:rsidRPr="00C64AC9">
        <w:rPr>
          <w:lang w:eastAsia="en-US"/>
        </w:rPr>
        <w:t>n. Hoe kon toch het noemen van</w:t>
      </w:r>
      <w:r w:rsidR="00941D23" w:rsidRPr="00C64AC9">
        <w:rPr>
          <w:lang w:eastAsia="en-US"/>
        </w:rPr>
        <w:t xml:space="preserve"> de </w:t>
      </w:r>
      <w:r w:rsidRPr="00C64AC9">
        <w:rPr>
          <w:lang w:eastAsia="en-US"/>
        </w:rPr>
        <w:t>naam van haren weldoener deze gedachten voor</w:t>
      </w:r>
      <w:r w:rsidR="00941D23" w:rsidRPr="00C64AC9">
        <w:rPr>
          <w:lang w:eastAsia="en-US"/>
        </w:rPr>
        <w:t xml:space="preserve"> de </w:t>
      </w:r>
      <w:r w:rsidRPr="00C64AC9">
        <w:rPr>
          <w:lang w:eastAsia="en-US"/>
        </w:rPr>
        <w:t>geest van</w:t>
      </w:r>
      <w:r w:rsidR="00102B20" w:rsidRPr="00C64AC9">
        <w:rPr>
          <w:lang w:eastAsia="en-US"/>
        </w:rPr>
        <w:t xml:space="preserve"> haar </w:t>
      </w:r>
      <w:r w:rsidRPr="00C64AC9">
        <w:rPr>
          <w:lang w:eastAsia="en-US"/>
        </w:rPr>
        <w:t>schoonmoeder oproepen</w:t>
      </w:r>
      <w:r w:rsidR="00F158FC" w:rsidRPr="00C64AC9">
        <w:rPr>
          <w:lang w:eastAsia="en-US"/>
        </w:rPr>
        <w:t>?</w:t>
      </w:r>
      <w:r w:rsidRPr="00C64AC9">
        <w:rPr>
          <w:lang w:eastAsia="en-US"/>
        </w:rPr>
        <w:t xml:space="preserve"> Naomi zal haar het raadsel op</w:t>
      </w:r>
      <w:r w:rsidRPr="00C64AC9">
        <w:rPr>
          <w:lang w:eastAsia="en-US"/>
        </w:rPr>
        <w:softHyphen/>
        <w:t>lossen en, door de mededeling van een belangrijk fa</w:t>
      </w:r>
      <w:r w:rsidRPr="00C64AC9">
        <w:rPr>
          <w:lang w:eastAsia="en-US"/>
        </w:rPr>
        <w:softHyphen/>
        <w:t>miliegeheim, haar de n</w:t>
      </w:r>
      <w:r w:rsidR="00C2620C" w:rsidRPr="00C64AC9">
        <w:rPr>
          <w:lang w:eastAsia="en-US"/>
        </w:rPr>
        <w:t>odi</w:t>
      </w:r>
      <w:r w:rsidRPr="00C64AC9">
        <w:rPr>
          <w:lang w:eastAsia="en-US"/>
        </w:rPr>
        <w:t>ge verklaring geven. 't Is alsof</w:t>
      </w:r>
      <w:r w:rsidR="00181CE8" w:rsidRPr="00C64AC9">
        <w:rPr>
          <w:lang w:eastAsia="en-US"/>
        </w:rPr>
        <w:t xml:space="preserve"> ze</w:t>
      </w:r>
      <w:r w:rsidR="00F158FC" w:rsidRPr="00C64AC9">
        <w:rPr>
          <w:lang w:eastAsia="en-US"/>
        </w:rPr>
        <w:t xml:space="preserve"> </w:t>
      </w:r>
      <w:r w:rsidRPr="00C64AC9">
        <w:rPr>
          <w:lang w:eastAsia="en-US"/>
        </w:rPr>
        <w:t xml:space="preserve">een </w:t>
      </w:r>
      <w:r w:rsidR="00941D23" w:rsidRPr="00C64AC9">
        <w:rPr>
          <w:lang w:eastAsia="en-US"/>
        </w:rPr>
        <w:t>oge</w:t>
      </w:r>
      <w:r w:rsidRPr="00C64AC9">
        <w:rPr>
          <w:lang w:eastAsia="en-US"/>
        </w:rPr>
        <w:t>nblik aarzelt met voort te gaan. De nauwkeurige en getrouwe Schrift doet ons iets daarvan gevoelen, door haar rede af te breken en daarna weer op te vatten. Mag</w:t>
      </w:r>
      <w:r w:rsidR="00181CE8" w:rsidRPr="00C64AC9">
        <w:rPr>
          <w:lang w:eastAsia="en-US"/>
        </w:rPr>
        <w:t xml:space="preserve"> ze</w:t>
      </w:r>
      <w:r w:rsidR="00F158FC" w:rsidRPr="00C64AC9">
        <w:rPr>
          <w:lang w:eastAsia="en-US"/>
        </w:rPr>
        <w:t xml:space="preserve"> </w:t>
      </w:r>
      <w:r w:rsidRPr="00C64AC9">
        <w:rPr>
          <w:lang w:eastAsia="en-US"/>
        </w:rPr>
        <w:t xml:space="preserve">aan </w:t>
      </w:r>
      <w:r w:rsidR="00ED7246">
        <w:rPr>
          <w:lang w:eastAsia="en-US"/>
        </w:rPr>
        <w:t xml:space="preserve">een </w:t>
      </w:r>
      <w:r w:rsidRPr="00C64AC9">
        <w:rPr>
          <w:lang w:eastAsia="en-US"/>
        </w:rPr>
        <w:t xml:space="preserve">Ruth, die toch altijd nog </w:t>
      </w:r>
      <w:r w:rsidR="00ED7246">
        <w:rPr>
          <w:lang w:eastAsia="en-US"/>
        </w:rPr>
        <w:t xml:space="preserve">een </w:t>
      </w:r>
      <w:r w:rsidR="00ED7246" w:rsidRPr="00C64AC9">
        <w:rPr>
          <w:lang w:eastAsia="en-US"/>
        </w:rPr>
        <w:t>Moabietische</w:t>
      </w:r>
      <w:r w:rsidRPr="00C64AC9">
        <w:rPr>
          <w:lang w:eastAsia="en-US"/>
        </w:rPr>
        <w:t xml:space="preserve"> is, deze mede</w:t>
      </w:r>
      <w:r w:rsidRPr="00C64AC9">
        <w:rPr>
          <w:lang w:eastAsia="en-US"/>
        </w:rPr>
        <w:softHyphen/>
        <w:t>d</w:t>
      </w:r>
      <w:r w:rsidR="00102B20" w:rsidRPr="00C64AC9">
        <w:rPr>
          <w:lang w:eastAsia="en-US"/>
        </w:rPr>
        <w:t>eli</w:t>
      </w:r>
      <w:r w:rsidRPr="00C64AC9">
        <w:rPr>
          <w:lang w:eastAsia="en-US"/>
        </w:rPr>
        <w:t xml:space="preserve">ng wel doen, of </w:t>
      </w:r>
      <w:r w:rsidR="00C2620C" w:rsidRPr="00C64AC9">
        <w:rPr>
          <w:lang w:eastAsia="en-US"/>
        </w:rPr>
        <w:t>eni</w:t>
      </w:r>
      <w:r w:rsidRPr="00C64AC9">
        <w:rPr>
          <w:lang w:eastAsia="en-US"/>
        </w:rPr>
        <w:t>ge hoop in haar opwekken, die misschien nooit verwezenlijkt zou worden</w:t>
      </w:r>
      <w:r w:rsidR="00F158FC" w:rsidRPr="00C64AC9">
        <w:rPr>
          <w:lang w:eastAsia="en-US"/>
        </w:rPr>
        <w:t>?</w:t>
      </w:r>
    </w:p>
    <w:p w:rsidR="00265062" w:rsidRPr="00C64AC9" w:rsidRDefault="00265062" w:rsidP="00102B20">
      <w:pPr>
        <w:jc w:val="both"/>
        <w:rPr>
          <w:lang w:eastAsia="en-US"/>
        </w:rPr>
      </w:pPr>
      <w:r w:rsidRPr="00C64AC9">
        <w:rPr>
          <w:lang w:eastAsia="en-US"/>
        </w:rPr>
        <w:t xml:space="preserve">Na een enkel </w:t>
      </w:r>
      <w:r w:rsidR="00941D23" w:rsidRPr="00C64AC9">
        <w:rPr>
          <w:lang w:eastAsia="en-US"/>
        </w:rPr>
        <w:t>oge</w:t>
      </w:r>
      <w:r w:rsidRPr="00C64AC9">
        <w:rPr>
          <w:lang w:eastAsia="en-US"/>
        </w:rPr>
        <w:t>nblik slechts van deze weifelende on</w:t>
      </w:r>
      <w:r w:rsidRPr="00C64AC9">
        <w:rPr>
          <w:lang w:eastAsia="en-US"/>
        </w:rPr>
        <w:softHyphen/>
        <w:t xml:space="preserve">zekerheid, </w:t>
      </w:r>
      <w:r w:rsidR="00D80FDC" w:rsidRPr="00C64AC9">
        <w:rPr>
          <w:lang w:eastAsia="en-US"/>
        </w:rPr>
        <w:t>"</w:t>
      </w:r>
      <w:r w:rsidRPr="00C64AC9">
        <w:rPr>
          <w:lang w:eastAsia="en-US"/>
        </w:rPr>
        <w:t>zei voorts Naomi tot haar: die man is ons nabestaande, hij is een van onze lossers."</w:t>
      </w:r>
      <w:r w:rsidR="00D349A6">
        <w:rPr>
          <w:lang w:eastAsia="en-US"/>
        </w:rPr>
        <w:t xml:space="preserve"> </w:t>
      </w:r>
      <w:r w:rsidRPr="00C64AC9">
        <w:rPr>
          <w:lang w:eastAsia="en-US"/>
        </w:rPr>
        <w:t>Zeide de schoon</w:t>
      </w:r>
      <w:r w:rsidRPr="00C64AC9">
        <w:rPr>
          <w:lang w:eastAsia="en-US"/>
        </w:rPr>
        <w:softHyphen/>
        <w:t>moeder dit misschien</w:t>
      </w:r>
      <w:r w:rsidR="00941D23" w:rsidRPr="00C64AC9">
        <w:rPr>
          <w:lang w:eastAsia="en-US"/>
        </w:rPr>
        <w:t xml:space="preserve"> van de </w:t>
      </w:r>
      <w:r w:rsidRPr="00C64AC9">
        <w:rPr>
          <w:lang w:eastAsia="en-US"/>
        </w:rPr>
        <w:t>schoondochter, om het besef van aal</w:t>
      </w:r>
      <w:r w:rsidRPr="00C64AC9">
        <w:rPr>
          <w:lang w:eastAsia="en-US"/>
        </w:rPr>
        <w:softHyphen/>
        <w:t>moezen en liefdegaven ontvangen en aangenomen te hebben haar minder kwetsend, minder pijnlijk te maken, nu</w:t>
      </w:r>
      <w:r w:rsidR="00181CE8" w:rsidRPr="00C64AC9">
        <w:rPr>
          <w:lang w:eastAsia="en-US"/>
        </w:rPr>
        <w:t xml:space="preserve"> ze</w:t>
      </w:r>
      <w:r w:rsidR="00F158FC" w:rsidRPr="00C64AC9">
        <w:rPr>
          <w:lang w:eastAsia="en-US"/>
        </w:rPr>
        <w:t xml:space="preserve"> </w:t>
      </w:r>
      <w:r w:rsidRPr="00C64AC9">
        <w:rPr>
          <w:lang w:eastAsia="en-US"/>
        </w:rPr>
        <w:t>vernam, dat</w:t>
      </w:r>
      <w:r w:rsidR="00181CE8" w:rsidRPr="00C64AC9">
        <w:rPr>
          <w:lang w:eastAsia="en-US"/>
        </w:rPr>
        <w:t xml:space="preserve"> ze</w:t>
      </w:r>
      <w:r w:rsidR="00F158FC" w:rsidRPr="00C64AC9">
        <w:rPr>
          <w:lang w:eastAsia="en-US"/>
        </w:rPr>
        <w:t xml:space="preserve"> </w:t>
      </w:r>
      <w:r w:rsidRPr="00C64AC9">
        <w:rPr>
          <w:lang w:eastAsia="en-US"/>
        </w:rPr>
        <w:t>deze uit de handen van een aanverwant had gekregen? Naomi zal ook wel geweten hebben, dat de wel</w:t>
      </w:r>
      <w:r w:rsidRPr="00C64AC9">
        <w:rPr>
          <w:lang w:eastAsia="en-US"/>
        </w:rPr>
        <w:softHyphen/>
        <w:t>dadigheid, die door familieleden onderling geoefend wordt, dikwijls al op zeer vernederende en on</w:t>
      </w:r>
      <w:r w:rsidR="00851419">
        <w:rPr>
          <w:lang w:eastAsia="en-US"/>
        </w:rPr>
        <w:t>kies</w:t>
      </w:r>
      <w:r w:rsidRPr="00C64AC9">
        <w:rPr>
          <w:lang w:eastAsia="en-US"/>
        </w:rPr>
        <w:t>e w</w:t>
      </w:r>
      <w:r w:rsidR="00ED7246">
        <w:rPr>
          <w:lang w:eastAsia="en-US"/>
        </w:rPr>
        <w:t>ijze geschiedt.</w:t>
      </w:r>
    </w:p>
    <w:p w:rsidR="00265062" w:rsidRPr="00C64AC9" w:rsidRDefault="00265062" w:rsidP="00102B20">
      <w:pPr>
        <w:jc w:val="both"/>
        <w:rPr>
          <w:lang w:eastAsia="en-US"/>
        </w:rPr>
      </w:pPr>
      <w:r w:rsidRPr="00C64AC9">
        <w:rPr>
          <w:lang w:eastAsia="en-US"/>
        </w:rPr>
        <w:t>In niets meent men het fijn gevoel</w:t>
      </w:r>
      <w:r w:rsidR="00941D23" w:rsidRPr="00C64AC9">
        <w:rPr>
          <w:lang w:eastAsia="en-US"/>
        </w:rPr>
        <w:t xml:space="preserve"> van de </w:t>
      </w:r>
      <w:r w:rsidRPr="00C64AC9">
        <w:rPr>
          <w:lang w:eastAsia="en-US"/>
        </w:rPr>
        <w:t>verarmde familie</w:t>
      </w:r>
      <w:r w:rsidRPr="00C64AC9">
        <w:rPr>
          <w:lang w:eastAsia="en-US"/>
        </w:rPr>
        <w:softHyphen/>
        <w:t>leden te moeten sparen. Is het misschien dikwerf aldus, omdat de rijkere en aanzienlijker leden</w:t>
      </w:r>
      <w:r w:rsidR="00941D23" w:rsidRPr="00C64AC9">
        <w:rPr>
          <w:lang w:eastAsia="en-US"/>
        </w:rPr>
        <w:t xml:space="preserve"> van de </w:t>
      </w:r>
      <w:r w:rsidRPr="00C64AC9">
        <w:rPr>
          <w:lang w:eastAsia="en-US"/>
        </w:rPr>
        <w:t>familie onwille</w:t>
      </w:r>
      <w:r w:rsidRPr="00C64AC9">
        <w:rPr>
          <w:lang w:eastAsia="en-US"/>
        </w:rPr>
        <w:softHyphen/>
        <w:t>keuri</w:t>
      </w:r>
      <w:r w:rsidR="00ED7246">
        <w:rPr>
          <w:lang w:eastAsia="en-US"/>
        </w:rPr>
        <w:t>g zich aldus wreken over de bel</w:t>
      </w:r>
      <w:r w:rsidRPr="00C64AC9">
        <w:rPr>
          <w:lang w:eastAsia="en-US"/>
        </w:rPr>
        <w:t>ediging, hun door de arme familieleden aangedaan, juist en alleen daardoor, dat</w:t>
      </w:r>
      <w:r w:rsidR="00181CE8" w:rsidRPr="00C64AC9">
        <w:rPr>
          <w:lang w:eastAsia="en-US"/>
        </w:rPr>
        <w:t xml:space="preserve"> ze</w:t>
      </w:r>
      <w:r w:rsidR="00F158FC" w:rsidRPr="00C64AC9">
        <w:rPr>
          <w:lang w:eastAsia="en-US"/>
        </w:rPr>
        <w:t xml:space="preserve"> </w:t>
      </w:r>
      <w:r w:rsidRPr="00C64AC9">
        <w:rPr>
          <w:lang w:eastAsia="en-US"/>
        </w:rPr>
        <w:t xml:space="preserve">arm zijn? Gelukkig dat er uitzonderingen en zelfs zeer vele zijn. Anders zouden, met kleine wijziging, Davids woorden gelden: </w:t>
      </w:r>
      <w:r w:rsidR="00B93F5A" w:rsidRPr="00C64AC9">
        <w:rPr>
          <w:lang w:eastAsia="en-US"/>
        </w:rPr>
        <w:t>"</w:t>
      </w:r>
      <w:r w:rsidRPr="00C64AC9">
        <w:rPr>
          <w:lang w:eastAsia="en-US"/>
        </w:rPr>
        <w:t>'t is mij beter te vallen in handen van vreemden dan van bloedvrienden". Maar beter dan in de hand van vreemd of vriend is het te zijn in de hand van God, die ons vrienden schenkt; al zullen</w:t>
      </w:r>
      <w:r w:rsidR="00941D23" w:rsidRPr="00C64AC9">
        <w:rPr>
          <w:lang w:eastAsia="en-US"/>
        </w:rPr>
        <w:t xml:space="preserve"> deze </w:t>
      </w:r>
      <w:r w:rsidRPr="00C64AC9">
        <w:rPr>
          <w:lang w:eastAsia="en-US"/>
        </w:rPr>
        <w:t>als</w:t>
      </w:r>
      <w:r w:rsidR="00941D23" w:rsidRPr="00C64AC9">
        <w:rPr>
          <w:lang w:eastAsia="en-US"/>
        </w:rPr>
        <w:t xml:space="preserve"> mens</w:t>
      </w:r>
      <w:r w:rsidRPr="00C64AC9">
        <w:rPr>
          <w:lang w:eastAsia="en-US"/>
        </w:rPr>
        <w:t>en, nog dikwijls ons tegenvallen, zekerlijk eens ontvallen.</w:t>
      </w:r>
    </w:p>
    <w:p w:rsidR="00265062" w:rsidRPr="00C64AC9" w:rsidRDefault="00265062" w:rsidP="00102B20">
      <w:pPr>
        <w:jc w:val="both"/>
        <w:rPr>
          <w:lang w:eastAsia="en-US"/>
        </w:rPr>
      </w:pPr>
      <w:r w:rsidRPr="00C64AC9">
        <w:rPr>
          <w:lang w:eastAsia="en-US"/>
        </w:rPr>
        <w:t>Dat bedoelt ook Naomi, als</w:t>
      </w:r>
      <w:r w:rsidR="00181CE8" w:rsidRPr="00C64AC9">
        <w:rPr>
          <w:lang w:eastAsia="en-US"/>
        </w:rPr>
        <w:t xml:space="preserve"> ze</w:t>
      </w:r>
      <w:r w:rsidR="00F158FC" w:rsidRPr="00C64AC9">
        <w:rPr>
          <w:lang w:eastAsia="en-US"/>
        </w:rPr>
        <w:t xml:space="preserve"> </w:t>
      </w:r>
      <w:r w:rsidRPr="00C64AC9">
        <w:rPr>
          <w:lang w:eastAsia="en-US"/>
        </w:rPr>
        <w:t>het geheim</w:t>
      </w:r>
      <w:r w:rsidR="00941D23" w:rsidRPr="00C64AC9">
        <w:rPr>
          <w:lang w:eastAsia="en-US"/>
        </w:rPr>
        <w:t xml:space="preserve"> van de </w:t>
      </w:r>
      <w:r w:rsidRPr="00C64AC9">
        <w:rPr>
          <w:lang w:eastAsia="en-US"/>
        </w:rPr>
        <w:t>bloed</w:t>
      </w:r>
      <w:r w:rsidRPr="00C64AC9">
        <w:rPr>
          <w:lang w:eastAsia="en-US"/>
        </w:rPr>
        <w:softHyphen/>
      </w:r>
      <w:r w:rsidR="00ED7246">
        <w:rPr>
          <w:lang w:eastAsia="en-US"/>
        </w:rPr>
        <w:t xml:space="preserve">- </w:t>
      </w:r>
      <w:r w:rsidRPr="00C64AC9">
        <w:rPr>
          <w:lang w:eastAsia="en-US"/>
        </w:rPr>
        <w:t xml:space="preserve">en aanverwantschap aan Ruth mededeelt, na eerst op 's </w:t>
      </w:r>
      <w:r w:rsidR="00D80FDC" w:rsidRPr="00C64AC9">
        <w:rPr>
          <w:lang w:eastAsia="en-US"/>
        </w:rPr>
        <w:t>Heere</w:t>
      </w:r>
      <w:r w:rsidRPr="00C64AC9">
        <w:rPr>
          <w:lang w:eastAsia="en-US"/>
        </w:rPr>
        <w:t>n genaderijke trouw te hebben gewezen. Ook daarin be</w:t>
      </w:r>
      <w:r w:rsidRPr="00C64AC9">
        <w:rPr>
          <w:lang w:eastAsia="en-US"/>
        </w:rPr>
        <w:softHyphen/>
        <w:t>toont Hij deze trouw, dat Hij voor de beide wed</w:t>
      </w:r>
      <w:r w:rsidR="005622A3" w:rsidRPr="00C64AC9">
        <w:rPr>
          <w:lang w:eastAsia="en-US"/>
        </w:rPr>
        <w:t>uw</w:t>
      </w:r>
      <w:r w:rsidR="00ED7246">
        <w:rPr>
          <w:lang w:eastAsia="en-US"/>
        </w:rPr>
        <w:t>en</w:t>
      </w:r>
      <w:r w:rsidRPr="00C64AC9">
        <w:rPr>
          <w:lang w:eastAsia="en-US"/>
        </w:rPr>
        <w:t xml:space="preserve">, die meenden alleen en onbeschermd te midden </w:t>
      </w:r>
      <w:r w:rsidR="00C2620C" w:rsidRPr="00C64AC9">
        <w:rPr>
          <w:lang w:eastAsia="en-US"/>
        </w:rPr>
        <w:t>ene</w:t>
      </w:r>
      <w:r w:rsidRPr="00C64AC9">
        <w:rPr>
          <w:lang w:eastAsia="en-US"/>
        </w:rPr>
        <w:t>r wijde en onbarmhartige wereld te zullen blijven s</w:t>
      </w:r>
      <w:r w:rsidR="00ED7246">
        <w:rPr>
          <w:lang w:eastAsia="en-US"/>
        </w:rPr>
        <w:t>taan, nog een wel</w:t>
      </w:r>
      <w:r w:rsidR="00ED7246">
        <w:rPr>
          <w:lang w:eastAsia="en-US"/>
        </w:rPr>
        <w:softHyphen/>
        <w:t>dadige</w:t>
      </w:r>
      <w:r w:rsidRPr="00C64AC9">
        <w:rPr>
          <w:lang w:eastAsia="en-US"/>
        </w:rPr>
        <w:t xml:space="preserve"> vriend en aanverwant liet, die duidelijk heeft getoond, voor die aanverwantschap zich niet te schamen. Immers hij is een</w:t>
      </w:r>
      <w:r w:rsidR="00941D23" w:rsidRPr="00C64AC9">
        <w:rPr>
          <w:lang w:eastAsia="en-US"/>
        </w:rPr>
        <w:t xml:space="preserve"> van de </w:t>
      </w:r>
      <w:r w:rsidRPr="00C64AC9">
        <w:rPr>
          <w:lang w:eastAsia="en-US"/>
        </w:rPr>
        <w:t>lossers, die, als naaste verwanten van</w:t>
      </w:r>
      <w:r w:rsidR="00941D23" w:rsidRPr="00C64AC9">
        <w:rPr>
          <w:lang w:eastAsia="en-US"/>
        </w:rPr>
        <w:t xml:space="preserve"> de </w:t>
      </w:r>
      <w:r w:rsidRPr="00C64AC9">
        <w:rPr>
          <w:lang w:eastAsia="en-US"/>
        </w:rPr>
        <w:t>kin</w:t>
      </w:r>
      <w:r w:rsidRPr="00C64AC9">
        <w:rPr>
          <w:lang w:eastAsia="en-US"/>
        </w:rPr>
        <w:softHyphen/>
        <w:t>derloos gestorven echtvriend, door de Wet</w:t>
      </w:r>
      <w:r w:rsidR="00941D23" w:rsidRPr="00C64AC9">
        <w:rPr>
          <w:lang w:eastAsia="en-US"/>
        </w:rPr>
        <w:t xml:space="preserve"> van God</w:t>
      </w:r>
      <w:r w:rsidRPr="00C64AC9">
        <w:rPr>
          <w:lang w:eastAsia="en-US"/>
        </w:rPr>
        <w:t xml:space="preserve"> verplicht zijn voor de hulpeloos achtergebleven weduwe en het be</w:t>
      </w:r>
      <w:r w:rsidRPr="00C64AC9">
        <w:rPr>
          <w:lang w:eastAsia="en-US"/>
        </w:rPr>
        <w:softHyphen/>
        <w:t>dreigde erfdeel des verstorven mans te zorgen. En dat Boaz dit wilde, heeft hij door</w:t>
      </w:r>
      <w:r w:rsidR="00102B20" w:rsidRPr="00C64AC9">
        <w:rPr>
          <w:lang w:eastAsia="en-US"/>
        </w:rPr>
        <w:t xml:space="preserve"> zijn </w:t>
      </w:r>
      <w:r w:rsidRPr="00C64AC9">
        <w:rPr>
          <w:lang w:eastAsia="en-US"/>
        </w:rPr>
        <w:t>geh</w:t>
      </w:r>
      <w:r w:rsidR="00102B20" w:rsidRPr="00C64AC9">
        <w:rPr>
          <w:lang w:eastAsia="en-US"/>
        </w:rPr>
        <w:t>ele</w:t>
      </w:r>
      <w:r w:rsidRPr="00C64AC9">
        <w:rPr>
          <w:lang w:eastAsia="en-US"/>
        </w:rPr>
        <w:t xml:space="preserve"> handelwijze dui</w:t>
      </w:r>
      <w:r w:rsidRPr="00C64AC9">
        <w:rPr>
          <w:lang w:eastAsia="en-US"/>
        </w:rPr>
        <w:softHyphen/>
        <w:t>delijk en onbewimpeld doen uitkomen. Daarop wijst Naomi nu.</w:t>
      </w:r>
    </w:p>
    <w:p w:rsidR="00ED7246" w:rsidRDefault="00ED7246" w:rsidP="00102B20">
      <w:pPr>
        <w:jc w:val="both"/>
        <w:rPr>
          <w:lang w:eastAsia="en-US"/>
        </w:rPr>
      </w:pPr>
    </w:p>
    <w:p w:rsidR="00265062" w:rsidRPr="00C64AC9" w:rsidRDefault="00265062" w:rsidP="00102B20">
      <w:pPr>
        <w:jc w:val="both"/>
        <w:rPr>
          <w:lang w:eastAsia="en-US"/>
        </w:rPr>
      </w:pPr>
      <w:r w:rsidRPr="00C64AC9">
        <w:rPr>
          <w:lang w:eastAsia="en-US"/>
        </w:rPr>
        <w:t>III.</w:t>
      </w:r>
    </w:p>
    <w:p w:rsidR="00265062" w:rsidRPr="00C64AC9" w:rsidRDefault="00265062" w:rsidP="00102B20">
      <w:pPr>
        <w:jc w:val="both"/>
        <w:rPr>
          <w:lang w:eastAsia="en-US"/>
        </w:rPr>
      </w:pPr>
      <w:r w:rsidRPr="00C64AC9">
        <w:rPr>
          <w:lang w:eastAsia="en-US"/>
        </w:rPr>
        <w:t>En juist dat laatste wordt mede door Ruth onwille</w:t>
      </w:r>
      <w:r w:rsidR="00ED7246">
        <w:rPr>
          <w:lang w:eastAsia="en-US"/>
        </w:rPr>
        <w:t>k</w:t>
      </w:r>
      <w:r w:rsidRPr="00C64AC9">
        <w:rPr>
          <w:lang w:eastAsia="en-US"/>
        </w:rPr>
        <w:t>eurig bevestigd.</w:t>
      </w:r>
      <w:r w:rsidR="00102B20" w:rsidRPr="00C64AC9">
        <w:rPr>
          <w:lang w:eastAsia="en-US"/>
        </w:rPr>
        <w:t xml:space="preserve"> </w:t>
      </w:r>
      <w:r w:rsidRPr="00C64AC9">
        <w:rPr>
          <w:lang w:eastAsia="en-US"/>
        </w:rPr>
        <w:t xml:space="preserve">Immers </w:t>
      </w:r>
      <w:r w:rsidR="00B93F5A" w:rsidRPr="00C64AC9">
        <w:rPr>
          <w:lang w:eastAsia="en-US"/>
        </w:rPr>
        <w:t>"</w:t>
      </w:r>
      <w:r w:rsidRPr="00C64AC9">
        <w:rPr>
          <w:lang w:eastAsia="en-US"/>
        </w:rPr>
        <w:t xml:space="preserve">Ruth, de Moabietische zeide: </w:t>
      </w:r>
      <w:r w:rsidR="00B93F5A" w:rsidRPr="00C64AC9">
        <w:rPr>
          <w:lang w:eastAsia="en-US"/>
        </w:rPr>
        <w:t>"</w:t>
      </w:r>
      <w:r w:rsidRPr="00C64AC9">
        <w:rPr>
          <w:lang w:eastAsia="en-US"/>
        </w:rPr>
        <w:t>ook, omdat hij tot mij gezegd heeft:</w:t>
      </w:r>
      <w:r w:rsidR="00181CE8" w:rsidRPr="00C64AC9">
        <w:rPr>
          <w:lang w:eastAsia="en-US"/>
        </w:rPr>
        <w:t xml:space="preserve"> u </w:t>
      </w:r>
      <w:r w:rsidRPr="00C64AC9">
        <w:rPr>
          <w:lang w:eastAsia="en-US"/>
        </w:rPr>
        <w:t xml:space="preserve">zult u houden bij </w:t>
      </w:r>
      <w:r w:rsidR="00B93F5A" w:rsidRPr="00C64AC9">
        <w:rPr>
          <w:lang w:eastAsia="en-US"/>
        </w:rPr>
        <w:t>"</w:t>
      </w:r>
      <w:r w:rsidRPr="00C64AC9">
        <w:rPr>
          <w:lang w:eastAsia="en-US"/>
        </w:rPr>
        <w:t>de, jongens, die ik heb; totdat</w:t>
      </w:r>
      <w:r w:rsidR="00181CE8" w:rsidRPr="00C64AC9">
        <w:rPr>
          <w:lang w:eastAsia="en-US"/>
        </w:rPr>
        <w:t xml:space="preserve"> ze</w:t>
      </w:r>
      <w:r w:rsidR="00F158FC" w:rsidRPr="00C64AC9">
        <w:rPr>
          <w:lang w:eastAsia="en-US"/>
        </w:rPr>
        <w:t xml:space="preserve"> </w:t>
      </w:r>
      <w:r w:rsidR="00941D23" w:rsidRPr="00C64AC9">
        <w:rPr>
          <w:lang w:eastAsia="en-US"/>
        </w:rPr>
        <w:t xml:space="preserve">de </w:t>
      </w:r>
      <w:r w:rsidR="00C2620C" w:rsidRPr="00C64AC9">
        <w:rPr>
          <w:lang w:eastAsia="en-US"/>
        </w:rPr>
        <w:t>gans</w:t>
      </w:r>
      <w:r w:rsidRPr="00C64AC9">
        <w:rPr>
          <w:lang w:eastAsia="en-US"/>
        </w:rPr>
        <w:t>en oogst,</w:t>
      </w:r>
      <w:r w:rsidR="003C0B0E">
        <w:rPr>
          <w:lang w:eastAsia="en-US"/>
        </w:rPr>
        <w:t xml:space="preserve"> die </w:t>
      </w:r>
      <w:r w:rsidRPr="00C64AC9">
        <w:rPr>
          <w:lang w:eastAsia="en-US"/>
        </w:rPr>
        <w:t>ik he</w:t>
      </w:r>
      <w:r w:rsidR="00ED7246">
        <w:rPr>
          <w:lang w:eastAsia="en-US"/>
        </w:rPr>
        <w:t>b,</w:t>
      </w:r>
      <w:r w:rsidRPr="00C64AC9">
        <w:rPr>
          <w:lang w:eastAsia="en-US"/>
        </w:rPr>
        <w:t xml:space="preserve"> zullen hebben voleindigd."</w:t>
      </w:r>
      <w:r w:rsidR="00D349A6">
        <w:rPr>
          <w:lang w:eastAsia="en-US"/>
        </w:rPr>
        <w:t xml:space="preserve"> </w:t>
      </w:r>
      <w:r w:rsidRPr="00C64AC9">
        <w:rPr>
          <w:lang w:eastAsia="en-US"/>
        </w:rPr>
        <w:t xml:space="preserve">Daar is </w:t>
      </w:r>
      <w:r w:rsidR="00C2620C" w:rsidRPr="00C64AC9">
        <w:rPr>
          <w:lang w:eastAsia="en-US"/>
        </w:rPr>
        <w:t>eni</w:t>
      </w:r>
      <w:r w:rsidRPr="00C64AC9">
        <w:rPr>
          <w:lang w:eastAsia="en-US"/>
        </w:rPr>
        <w:t xml:space="preserve">ge </w:t>
      </w:r>
      <w:r w:rsidR="00ED7246" w:rsidRPr="00C64AC9">
        <w:rPr>
          <w:lang w:eastAsia="en-US"/>
        </w:rPr>
        <w:t>levendigheid</w:t>
      </w:r>
      <w:r w:rsidR="00941D23" w:rsidRPr="00C64AC9">
        <w:rPr>
          <w:lang w:eastAsia="en-US"/>
        </w:rPr>
        <w:t xml:space="preserve"> van de </w:t>
      </w:r>
      <w:r w:rsidRPr="00C64AC9">
        <w:rPr>
          <w:lang w:eastAsia="en-US"/>
        </w:rPr>
        <w:t>beweging en ontroering</w:t>
      </w:r>
      <w:r w:rsidR="00941D23" w:rsidRPr="00C64AC9">
        <w:rPr>
          <w:lang w:eastAsia="en-US"/>
        </w:rPr>
        <w:t xml:space="preserve"> van de </w:t>
      </w:r>
      <w:r w:rsidRPr="00C64AC9">
        <w:rPr>
          <w:lang w:eastAsia="en-US"/>
        </w:rPr>
        <w:t>ziel in deze woorden</w:t>
      </w:r>
      <w:r w:rsidR="00ED7246">
        <w:rPr>
          <w:lang w:eastAsia="en-US"/>
        </w:rPr>
        <w:t xml:space="preserve"> </w:t>
      </w:r>
      <w:r w:rsidRPr="00C64AC9">
        <w:rPr>
          <w:lang w:eastAsia="en-US"/>
        </w:rPr>
        <w:t xml:space="preserve">van Ruth op te merken. Nu is haar als een drukkend geheim opgelost en nu gaat haar licht op </w:t>
      </w:r>
      <w:r w:rsidR="00ED7246">
        <w:rPr>
          <w:lang w:eastAsia="en-US"/>
        </w:rPr>
        <w:t>o</w:t>
      </w:r>
      <w:r w:rsidRPr="00C64AC9">
        <w:rPr>
          <w:lang w:eastAsia="en-US"/>
        </w:rPr>
        <w:t>ver veel, wat</w:t>
      </w:r>
      <w:r w:rsidR="00181CE8" w:rsidRPr="00C64AC9">
        <w:rPr>
          <w:lang w:eastAsia="en-US"/>
        </w:rPr>
        <w:t xml:space="preserve"> ze</w:t>
      </w:r>
      <w:r w:rsidR="00F158FC" w:rsidRPr="00C64AC9">
        <w:rPr>
          <w:lang w:eastAsia="en-US"/>
        </w:rPr>
        <w:t xml:space="preserve"> </w:t>
      </w:r>
      <w:r w:rsidRPr="00C64AC9">
        <w:rPr>
          <w:lang w:eastAsia="en-US"/>
        </w:rPr>
        <w:t>tot dusver niet had begrepen en dat haar donker toescheen. Nu bleek haar, wat</w:t>
      </w:r>
      <w:r w:rsidR="00181CE8" w:rsidRPr="00C64AC9">
        <w:rPr>
          <w:lang w:eastAsia="en-US"/>
        </w:rPr>
        <w:t xml:space="preserve"> ze</w:t>
      </w:r>
      <w:r w:rsidR="00F158FC" w:rsidRPr="00C64AC9">
        <w:rPr>
          <w:lang w:eastAsia="en-US"/>
        </w:rPr>
        <w:t xml:space="preserve"> </w:t>
      </w:r>
      <w:r w:rsidRPr="00C64AC9">
        <w:rPr>
          <w:lang w:eastAsia="en-US"/>
        </w:rPr>
        <w:t>zelfs niet had kunnen vermoeden, dat Boaz niet alleen een van</w:t>
      </w:r>
      <w:r w:rsidR="00102B20" w:rsidRPr="00C64AC9">
        <w:rPr>
          <w:lang w:eastAsia="en-US"/>
        </w:rPr>
        <w:t xml:space="preserve"> haar </w:t>
      </w:r>
      <w:r w:rsidRPr="00C64AC9">
        <w:rPr>
          <w:lang w:eastAsia="en-US"/>
        </w:rPr>
        <w:t>lossers was; maar dat hij ook be</w:t>
      </w:r>
      <w:r w:rsidRPr="00C64AC9">
        <w:rPr>
          <w:lang w:eastAsia="en-US"/>
        </w:rPr>
        <w:softHyphen/>
        <w:t>reid</w:t>
      </w:r>
      <w:r w:rsidR="00185B59" w:rsidRPr="00C64AC9">
        <w:rPr>
          <w:lang w:eastAsia="en-US"/>
        </w:rPr>
        <w:t xml:space="preserve"> zou </w:t>
      </w:r>
      <w:r w:rsidRPr="00C64AC9">
        <w:rPr>
          <w:lang w:eastAsia="en-US"/>
        </w:rPr>
        <w:t>worden bevonden, om als</w:t>
      </w:r>
      <w:r w:rsidR="00941D23" w:rsidRPr="00C64AC9">
        <w:rPr>
          <w:lang w:eastAsia="en-US"/>
        </w:rPr>
        <w:t xml:space="preserve"> zod</w:t>
      </w:r>
      <w:r w:rsidRPr="00C64AC9">
        <w:rPr>
          <w:lang w:eastAsia="en-US"/>
        </w:rPr>
        <w:t>anig op te treden.</w:t>
      </w:r>
    </w:p>
    <w:p w:rsidR="00265062" w:rsidRPr="00C64AC9" w:rsidRDefault="00265062" w:rsidP="00102B20">
      <w:pPr>
        <w:jc w:val="both"/>
        <w:rPr>
          <w:lang w:eastAsia="en-US"/>
        </w:rPr>
      </w:pPr>
      <w:r w:rsidRPr="00C64AC9">
        <w:rPr>
          <w:lang w:eastAsia="en-US"/>
        </w:rPr>
        <w:t>Dat verklaart ons veel van haar latere vrijmoedigheid in geheel</w:t>
      </w:r>
      <w:r w:rsidR="00102B20" w:rsidRPr="00C64AC9">
        <w:rPr>
          <w:lang w:eastAsia="en-US"/>
        </w:rPr>
        <w:t xml:space="preserve"> haar </w:t>
      </w:r>
      <w:r w:rsidRPr="00C64AC9">
        <w:rPr>
          <w:lang w:eastAsia="en-US"/>
        </w:rPr>
        <w:t>anders</w:t>
      </w:r>
      <w:r w:rsidR="00941D23" w:rsidRPr="00C64AC9">
        <w:rPr>
          <w:lang w:eastAsia="en-US"/>
        </w:rPr>
        <w:t xml:space="preserve"> zo </w:t>
      </w:r>
      <w:r w:rsidRPr="00C64AC9">
        <w:rPr>
          <w:lang w:eastAsia="en-US"/>
        </w:rPr>
        <w:t>onbegrijpelijke handelwijze</w:t>
      </w:r>
      <w:r w:rsidR="00C64AC9" w:rsidRPr="00C64AC9">
        <w:rPr>
          <w:lang w:eastAsia="en-US"/>
        </w:rPr>
        <w:t>. Zij</w:t>
      </w:r>
      <w:r w:rsidR="00F158FC" w:rsidRPr="00C64AC9">
        <w:rPr>
          <w:lang w:eastAsia="en-US"/>
        </w:rPr>
        <w:t xml:space="preserve"> </w:t>
      </w:r>
      <w:r w:rsidR="00102B20" w:rsidRPr="00C64AC9">
        <w:rPr>
          <w:lang w:eastAsia="en-US"/>
        </w:rPr>
        <w:t>zelf</w:t>
      </w:r>
      <w:r w:rsidRPr="00C64AC9">
        <w:rPr>
          <w:lang w:eastAsia="en-US"/>
        </w:rPr>
        <w:t xml:space="preserve"> begrijpt nu</w:t>
      </w:r>
      <w:r w:rsidR="00941D23" w:rsidRPr="00C64AC9">
        <w:rPr>
          <w:lang w:eastAsia="en-US"/>
        </w:rPr>
        <w:t xml:space="preserve"> de </w:t>
      </w:r>
      <w:r w:rsidRPr="00C64AC9">
        <w:rPr>
          <w:lang w:eastAsia="en-US"/>
        </w:rPr>
        <w:t>verborgen zin</w:t>
      </w:r>
      <w:r w:rsidR="00941D23" w:rsidRPr="00C64AC9">
        <w:rPr>
          <w:lang w:eastAsia="en-US"/>
        </w:rPr>
        <w:t xml:space="preserve"> van de </w:t>
      </w:r>
      <w:r w:rsidRPr="00C64AC9">
        <w:rPr>
          <w:lang w:eastAsia="en-US"/>
        </w:rPr>
        <w:t>woorden, door hem op</w:t>
      </w:r>
      <w:r w:rsidR="00941D23" w:rsidRPr="00C64AC9">
        <w:rPr>
          <w:lang w:eastAsia="en-US"/>
        </w:rPr>
        <w:t xml:space="preserve"> de </w:t>
      </w:r>
      <w:r w:rsidRPr="00C64AC9">
        <w:rPr>
          <w:lang w:eastAsia="en-US"/>
        </w:rPr>
        <w:t xml:space="preserve">akker tot haar gesproken. Zijn woord wordt haar nu </w:t>
      </w:r>
      <w:r w:rsidR="009331A1">
        <w:rPr>
          <w:lang w:eastAsia="en-US"/>
        </w:rPr>
        <w:t>bijna</w:t>
      </w:r>
      <w:r w:rsidRPr="00C64AC9">
        <w:rPr>
          <w:lang w:eastAsia="en-US"/>
        </w:rPr>
        <w:t xml:space="preserve"> een bevel. Hij had</w:t>
      </w:r>
      <w:r w:rsidR="00B93F5A" w:rsidRPr="00C64AC9">
        <w:rPr>
          <w:lang w:eastAsia="en-US"/>
        </w:rPr>
        <w:t xml:space="preserve"> het </w:t>
      </w:r>
      <w:r w:rsidRPr="00C64AC9">
        <w:rPr>
          <w:lang w:eastAsia="en-US"/>
        </w:rPr>
        <w:t>recht aldus tot haar te spre</w:t>
      </w:r>
      <w:r w:rsidRPr="00C64AC9">
        <w:rPr>
          <w:lang w:eastAsia="en-US"/>
        </w:rPr>
        <w:softHyphen/>
        <w:t>ken, als een wettige beschermer tot</w:t>
      </w:r>
      <w:r w:rsidR="00941D23" w:rsidRPr="00C64AC9">
        <w:rPr>
          <w:lang w:eastAsia="en-US"/>
        </w:rPr>
        <w:t xml:space="preserve"> een </w:t>
      </w:r>
      <w:r w:rsidRPr="00C64AC9">
        <w:rPr>
          <w:lang w:eastAsia="en-US"/>
        </w:rPr>
        <w:t>zwakke bescherme</w:t>
      </w:r>
      <w:r w:rsidRPr="00C64AC9">
        <w:rPr>
          <w:lang w:eastAsia="en-US"/>
        </w:rPr>
        <w:softHyphen/>
        <w:t>ling. Het woord van Boaz bevestigt de bewering van Naomi en het donker vermoeden van Ruth. Hoe</w:t>
      </w:r>
      <w:r w:rsidR="00185B59" w:rsidRPr="00C64AC9">
        <w:rPr>
          <w:lang w:eastAsia="en-US"/>
        </w:rPr>
        <w:t xml:space="preserve"> zou </w:t>
      </w:r>
      <w:r w:rsidRPr="00C64AC9">
        <w:rPr>
          <w:lang w:eastAsia="en-US"/>
        </w:rPr>
        <w:t>hij, de waardige en vermogende man, anders</w:t>
      </w:r>
      <w:r w:rsidR="00941D23" w:rsidRPr="00C64AC9">
        <w:rPr>
          <w:lang w:eastAsia="en-US"/>
        </w:rPr>
        <w:t xml:space="preserve"> zo </w:t>
      </w:r>
      <w:r w:rsidRPr="00C64AC9">
        <w:rPr>
          <w:lang w:eastAsia="en-US"/>
        </w:rPr>
        <w:t>tot haar hebben kunnen spreken, gelijk hij toch gedaan heeft?</w:t>
      </w:r>
    </w:p>
    <w:p w:rsidR="00265062" w:rsidRPr="00C64AC9" w:rsidRDefault="00265062" w:rsidP="00102B20">
      <w:pPr>
        <w:jc w:val="both"/>
        <w:rPr>
          <w:lang w:eastAsia="en-US"/>
        </w:rPr>
      </w:pPr>
      <w:r w:rsidRPr="00C64AC9">
        <w:rPr>
          <w:lang w:eastAsia="en-US"/>
        </w:rPr>
        <w:t>Hij sprak op een toon van gezag.; hij wees op</w:t>
      </w:r>
      <w:r w:rsidR="00102B20" w:rsidRPr="00C64AC9">
        <w:rPr>
          <w:lang w:eastAsia="en-US"/>
        </w:rPr>
        <w:t xml:space="preserve"> zijn </w:t>
      </w:r>
      <w:r w:rsidRPr="00C64AC9">
        <w:rPr>
          <w:lang w:eastAsia="en-US"/>
        </w:rPr>
        <w:t>omgeving en eigendom, alsof</w:t>
      </w:r>
      <w:r w:rsidR="00181CE8" w:rsidRPr="00C64AC9">
        <w:rPr>
          <w:lang w:eastAsia="en-US"/>
        </w:rPr>
        <w:t xml:space="preserve"> ze</w:t>
      </w:r>
      <w:r w:rsidR="00F158FC" w:rsidRPr="00C64AC9">
        <w:rPr>
          <w:lang w:eastAsia="en-US"/>
        </w:rPr>
        <w:t xml:space="preserve"> </w:t>
      </w:r>
      <w:r w:rsidRPr="00C64AC9">
        <w:rPr>
          <w:lang w:eastAsia="en-US"/>
        </w:rPr>
        <w:t>ook vrijelijk daarover mocht beschikken; hij zocht voor</w:t>
      </w:r>
      <w:r w:rsidR="00941D23" w:rsidRPr="00C64AC9">
        <w:rPr>
          <w:lang w:eastAsia="en-US"/>
        </w:rPr>
        <w:t xml:space="preserve"> de </w:t>
      </w:r>
      <w:r w:rsidRPr="00C64AC9">
        <w:rPr>
          <w:lang w:eastAsia="en-US"/>
        </w:rPr>
        <w:t>geh</w:t>
      </w:r>
      <w:r w:rsidR="00102B20" w:rsidRPr="00C64AC9">
        <w:rPr>
          <w:lang w:eastAsia="en-US"/>
        </w:rPr>
        <w:t>ele</w:t>
      </w:r>
      <w:r w:rsidRPr="00C64AC9">
        <w:rPr>
          <w:lang w:eastAsia="en-US"/>
        </w:rPr>
        <w:t xml:space="preserve">n oogsttijd haar aan zijn eigendom van akkers en landerijen verbonden te houden. Met nadruk wees hij door dat herhaalde </w:t>
      </w:r>
      <w:r w:rsidR="00D80FDC" w:rsidRPr="00C64AC9">
        <w:rPr>
          <w:lang w:eastAsia="en-US"/>
        </w:rPr>
        <w:t>"</w:t>
      </w:r>
      <w:r w:rsidRPr="00C64AC9">
        <w:rPr>
          <w:lang w:eastAsia="en-US"/>
        </w:rPr>
        <w:t>die ik heb" en op zijn persoon en op</w:t>
      </w:r>
      <w:r w:rsidR="00102B20" w:rsidRPr="00C64AC9">
        <w:rPr>
          <w:lang w:eastAsia="en-US"/>
        </w:rPr>
        <w:t xml:space="preserve"> zijn </w:t>
      </w:r>
      <w:r w:rsidRPr="00C64AC9">
        <w:rPr>
          <w:lang w:eastAsia="en-US"/>
        </w:rPr>
        <w:t>bezittingen</w:t>
      </w:r>
      <w:r w:rsidR="003D4E0F">
        <w:rPr>
          <w:lang w:eastAsia="en-US"/>
        </w:rPr>
        <w:t>. Zo</w:t>
      </w:r>
      <w:r w:rsidR="00941D23" w:rsidRPr="00C64AC9">
        <w:rPr>
          <w:lang w:eastAsia="en-US"/>
        </w:rPr>
        <w:t xml:space="preserve"> </w:t>
      </w:r>
      <w:r w:rsidRPr="00C64AC9">
        <w:rPr>
          <w:lang w:eastAsia="en-US"/>
        </w:rPr>
        <w:t>kon</w:t>
      </w:r>
      <w:r w:rsidR="00181CE8" w:rsidRPr="00C64AC9">
        <w:rPr>
          <w:lang w:eastAsia="en-US"/>
        </w:rPr>
        <w:t xml:space="preserve"> ze</w:t>
      </w:r>
      <w:r w:rsidR="00F158FC" w:rsidRPr="00C64AC9">
        <w:rPr>
          <w:lang w:eastAsia="en-US"/>
        </w:rPr>
        <w:t xml:space="preserve"> </w:t>
      </w:r>
      <w:r w:rsidRPr="00C64AC9">
        <w:rPr>
          <w:lang w:eastAsia="en-US"/>
        </w:rPr>
        <w:t>gedu</w:t>
      </w:r>
      <w:r w:rsidRPr="00C64AC9">
        <w:rPr>
          <w:lang w:eastAsia="en-US"/>
        </w:rPr>
        <w:softHyphen/>
        <w:t>rende haar ver</w:t>
      </w:r>
      <w:r w:rsidR="00343C3C">
        <w:rPr>
          <w:lang w:eastAsia="en-US"/>
        </w:rPr>
        <w:t xml:space="preserve">blijf onder de zijnen alles in </w:t>
      </w:r>
      <w:r w:rsidRPr="00C64AC9">
        <w:rPr>
          <w:lang w:eastAsia="en-US"/>
        </w:rPr>
        <w:t xml:space="preserve">ogenschouw nemen, en het nu, als 't ware, reeds als haar eigendom </w:t>
      </w:r>
      <w:r w:rsidR="008E272E">
        <w:rPr>
          <w:lang w:eastAsia="en-US"/>
        </w:rPr>
        <w:t>beschouwen</w:t>
      </w:r>
      <w:r w:rsidRPr="00C64AC9">
        <w:rPr>
          <w:lang w:eastAsia="en-US"/>
        </w:rPr>
        <w:t>, wat in het vervolg voor haar gebruik was be</w:t>
      </w:r>
      <w:r w:rsidRPr="00C64AC9">
        <w:rPr>
          <w:lang w:eastAsia="en-US"/>
        </w:rPr>
        <w:softHyphen/>
        <w:t>stemd. Er was geen twijfel aan: hij was een</w:t>
      </w:r>
      <w:r w:rsidR="00941D23" w:rsidRPr="00C64AC9">
        <w:rPr>
          <w:lang w:eastAsia="en-US"/>
        </w:rPr>
        <w:t xml:space="preserve"> van de </w:t>
      </w:r>
      <w:r w:rsidRPr="00C64AC9">
        <w:rPr>
          <w:lang w:eastAsia="en-US"/>
        </w:rPr>
        <w:t>lossers en wilde dit ook zijn.</w:t>
      </w:r>
    </w:p>
    <w:p w:rsidR="00265062" w:rsidRPr="00C64AC9" w:rsidRDefault="00265062" w:rsidP="00102B20">
      <w:pPr>
        <w:jc w:val="both"/>
        <w:rPr>
          <w:lang w:eastAsia="en-US"/>
        </w:rPr>
      </w:pPr>
      <w:r w:rsidRPr="00C64AC9">
        <w:rPr>
          <w:lang w:eastAsia="en-US"/>
        </w:rPr>
        <w:t xml:space="preserve">'t Is voor de ziel niet genoeg te weten, dat er een </w:t>
      </w:r>
      <w:r w:rsidR="00343C3C">
        <w:rPr>
          <w:lang w:eastAsia="en-US"/>
        </w:rPr>
        <w:t>L</w:t>
      </w:r>
      <w:r w:rsidRPr="00C64AC9">
        <w:rPr>
          <w:lang w:eastAsia="en-US"/>
        </w:rPr>
        <w:t xml:space="preserve">osser en </w:t>
      </w:r>
      <w:r w:rsidR="00343C3C">
        <w:rPr>
          <w:lang w:eastAsia="en-US"/>
        </w:rPr>
        <w:t>V</w:t>
      </w:r>
      <w:r w:rsidRPr="00C64AC9">
        <w:rPr>
          <w:lang w:eastAsia="en-US"/>
        </w:rPr>
        <w:t>erlosser is en leeft, dat</w:t>
      </w:r>
      <w:r w:rsidR="00181CE8" w:rsidRPr="00C64AC9">
        <w:rPr>
          <w:lang w:eastAsia="en-US"/>
        </w:rPr>
        <w:t xml:space="preserve"> we</w:t>
      </w:r>
      <w:r w:rsidR="00F158FC" w:rsidRPr="00C64AC9">
        <w:rPr>
          <w:lang w:eastAsia="en-US"/>
        </w:rPr>
        <w:t xml:space="preserve"> </w:t>
      </w:r>
      <w:r w:rsidRPr="00C64AC9">
        <w:rPr>
          <w:lang w:eastAsia="en-US"/>
        </w:rPr>
        <w:t xml:space="preserve">te doen hebben met een God, die </w:t>
      </w:r>
      <w:r w:rsidR="00E347F8">
        <w:rPr>
          <w:lang w:eastAsia="en-US"/>
        </w:rPr>
        <w:t>graag</w:t>
      </w:r>
      <w:r w:rsidRPr="00C64AC9">
        <w:rPr>
          <w:lang w:eastAsia="en-US"/>
        </w:rPr>
        <w:t xml:space="preserve"> en menigvuldig</w:t>
      </w:r>
      <w:r w:rsidR="00343C3C">
        <w:rPr>
          <w:lang w:eastAsia="en-US"/>
        </w:rPr>
        <w:t xml:space="preserve"> vergeeft b</w:t>
      </w:r>
      <w:r w:rsidRPr="00C64AC9">
        <w:rPr>
          <w:lang w:eastAsia="en-US"/>
        </w:rPr>
        <w:t>ij de bewust</w:t>
      </w:r>
      <w:r w:rsidRPr="00C64AC9">
        <w:rPr>
          <w:lang w:eastAsia="en-US"/>
        </w:rPr>
        <w:softHyphen/>
        <w:t>heid, dat</w:t>
      </w:r>
      <w:r w:rsidR="00181CE8" w:rsidRPr="00C64AC9">
        <w:rPr>
          <w:lang w:eastAsia="en-US"/>
        </w:rPr>
        <w:t xml:space="preserve"> we</w:t>
      </w:r>
      <w:r w:rsidR="00F158FC" w:rsidRPr="00C64AC9">
        <w:rPr>
          <w:lang w:eastAsia="en-US"/>
        </w:rPr>
        <w:t xml:space="preserve"> </w:t>
      </w:r>
      <w:r w:rsidRPr="00C64AC9">
        <w:rPr>
          <w:lang w:eastAsia="en-US"/>
        </w:rPr>
        <w:t>alle recht op vergeving</w:t>
      </w:r>
      <w:r w:rsidR="00941D23" w:rsidRPr="00C64AC9">
        <w:rPr>
          <w:lang w:eastAsia="en-US"/>
        </w:rPr>
        <w:t xml:space="preserve"> van de </w:t>
      </w:r>
      <w:r w:rsidRPr="00C64AC9">
        <w:rPr>
          <w:lang w:eastAsia="en-US"/>
        </w:rPr>
        <w:t>zonden, juist door de zonde, hebben verbeurd</w:t>
      </w:r>
      <w:r w:rsidR="00102B20" w:rsidRPr="00C64AC9">
        <w:rPr>
          <w:lang w:eastAsia="en-US"/>
        </w:rPr>
        <w:t>;</w:t>
      </w:r>
      <w:r w:rsidRPr="00C64AC9">
        <w:rPr>
          <w:lang w:eastAsia="en-US"/>
        </w:rPr>
        <w:t xml:space="preserve"> wetende dat</w:t>
      </w:r>
      <w:r w:rsidR="00181CE8" w:rsidRPr="00C64AC9">
        <w:rPr>
          <w:lang w:eastAsia="en-US"/>
        </w:rPr>
        <w:t xml:space="preserve"> we</w:t>
      </w:r>
      <w:r w:rsidR="00F158FC" w:rsidRPr="00C64AC9">
        <w:rPr>
          <w:lang w:eastAsia="en-US"/>
        </w:rPr>
        <w:t xml:space="preserve"> </w:t>
      </w:r>
      <w:r w:rsidRPr="00C64AC9">
        <w:rPr>
          <w:lang w:eastAsia="en-US"/>
        </w:rPr>
        <w:t xml:space="preserve">in ons </w:t>
      </w:r>
      <w:r w:rsidR="00941D23" w:rsidRPr="00C64AC9">
        <w:rPr>
          <w:lang w:eastAsia="en-US"/>
        </w:rPr>
        <w:t xml:space="preserve">geen </w:t>
      </w:r>
      <w:r w:rsidRPr="00C64AC9">
        <w:rPr>
          <w:lang w:eastAsia="en-US"/>
        </w:rPr>
        <w:t xml:space="preserve">verdienste hebben, waardoor wij </w:t>
      </w:r>
      <w:r w:rsidR="00C2620C" w:rsidRPr="00C64AC9">
        <w:rPr>
          <w:lang w:eastAsia="en-US"/>
        </w:rPr>
        <w:t>eni</w:t>
      </w:r>
      <w:r w:rsidRPr="00C64AC9">
        <w:rPr>
          <w:lang w:eastAsia="en-US"/>
        </w:rPr>
        <w:t>ge aanspraak daarop kunnen laten gelden, is ons h</w:t>
      </w:r>
      <w:r w:rsidR="00343C3C">
        <w:rPr>
          <w:lang w:eastAsia="en-US"/>
        </w:rPr>
        <w:t>et meest gelegen aan de over</w:t>
      </w:r>
      <w:r w:rsidRPr="00C64AC9">
        <w:rPr>
          <w:lang w:eastAsia="en-US"/>
        </w:rPr>
        <w:t>tuiging, dat die losser, die ons lossen kan, dit ook wi</w:t>
      </w:r>
      <w:r w:rsidR="00343C3C">
        <w:rPr>
          <w:lang w:eastAsia="en-US"/>
        </w:rPr>
        <w:t>l</w:t>
      </w:r>
      <w:r w:rsidRPr="00C64AC9">
        <w:rPr>
          <w:lang w:eastAsia="en-US"/>
        </w:rPr>
        <w:t>. Het gemis van deze overtui</w:t>
      </w:r>
      <w:r w:rsidR="00343C3C">
        <w:rPr>
          <w:lang w:eastAsia="en-US"/>
        </w:rPr>
        <w:t>ging</w:t>
      </w:r>
      <w:r w:rsidR="00941D23" w:rsidRPr="00C64AC9">
        <w:rPr>
          <w:lang w:eastAsia="en-US"/>
        </w:rPr>
        <w:t xml:space="preserve"> van de </w:t>
      </w:r>
      <w:r w:rsidRPr="00C64AC9">
        <w:rPr>
          <w:lang w:eastAsia="en-US"/>
        </w:rPr>
        <w:t>ziel brengt en houdt menig een in diepe en zware bekommernis. En nu is er</w:t>
      </w:r>
      <w:r w:rsidR="00941D23" w:rsidRPr="00C64AC9">
        <w:rPr>
          <w:lang w:eastAsia="en-US"/>
        </w:rPr>
        <w:t xml:space="preserve"> zo </w:t>
      </w:r>
      <w:r w:rsidRPr="00C64AC9">
        <w:rPr>
          <w:lang w:eastAsia="en-US"/>
        </w:rPr>
        <w:t>gr</w:t>
      </w:r>
      <w:r w:rsidR="00102B20" w:rsidRPr="00C64AC9">
        <w:rPr>
          <w:lang w:eastAsia="en-US"/>
        </w:rPr>
        <w:t>ote</w:t>
      </w:r>
      <w:r w:rsidRPr="00C64AC9">
        <w:rPr>
          <w:lang w:eastAsia="en-US"/>
        </w:rPr>
        <w:t xml:space="preserve"> levendig</w:t>
      </w:r>
      <w:r w:rsidR="00343C3C">
        <w:rPr>
          <w:lang w:eastAsia="en-US"/>
        </w:rPr>
        <w:t xml:space="preserve">heid in de woorden, </w:t>
      </w:r>
      <w:r w:rsidR="001221AB">
        <w:rPr>
          <w:lang w:eastAsia="en-US"/>
        </w:rPr>
        <w:t>waarmee</w:t>
      </w:r>
      <w:r w:rsidR="00343C3C">
        <w:rPr>
          <w:lang w:eastAsia="en-US"/>
        </w:rPr>
        <w:t xml:space="preserve"> Ruth</w:t>
      </w:r>
      <w:r w:rsidRPr="00C64AC9">
        <w:rPr>
          <w:lang w:eastAsia="en-US"/>
        </w:rPr>
        <w:t xml:space="preserve"> Naomi's mede</w:t>
      </w:r>
      <w:r w:rsidRPr="00C64AC9">
        <w:rPr>
          <w:lang w:eastAsia="en-US"/>
        </w:rPr>
        <w:softHyphen/>
        <w:t>d</w:t>
      </w:r>
      <w:r w:rsidR="00102B20" w:rsidRPr="00C64AC9">
        <w:rPr>
          <w:lang w:eastAsia="en-US"/>
        </w:rPr>
        <w:t>eli</w:t>
      </w:r>
      <w:r w:rsidRPr="00C64AC9">
        <w:rPr>
          <w:lang w:eastAsia="en-US"/>
        </w:rPr>
        <w:t>ng bevestigt, omdat</w:t>
      </w:r>
      <w:r w:rsidR="00181CE8" w:rsidRPr="00C64AC9">
        <w:rPr>
          <w:lang w:eastAsia="en-US"/>
        </w:rPr>
        <w:t xml:space="preserve"> ze</w:t>
      </w:r>
      <w:r w:rsidR="00F158FC" w:rsidRPr="00C64AC9">
        <w:rPr>
          <w:lang w:eastAsia="en-US"/>
        </w:rPr>
        <w:t xml:space="preserve"> </w:t>
      </w:r>
      <w:r w:rsidRPr="00C64AC9">
        <w:rPr>
          <w:lang w:eastAsia="en-US"/>
        </w:rPr>
        <w:t xml:space="preserve">aldus van de bereidwilligheid </w:t>
      </w:r>
      <w:r w:rsidR="00343C3C">
        <w:rPr>
          <w:lang w:eastAsia="en-US"/>
        </w:rPr>
        <w:t xml:space="preserve">van </w:t>
      </w:r>
      <w:r w:rsidRPr="00C64AC9">
        <w:rPr>
          <w:lang w:eastAsia="en-US"/>
        </w:rPr>
        <w:t>de losser getuigenis geeft.</w:t>
      </w:r>
    </w:p>
    <w:p w:rsidR="00265062" w:rsidRPr="00C64AC9" w:rsidRDefault="00265062" w:rsidP="00102B20">
      <w:pPr>
        <w:jc w:val="both"/>
        <w:rPr>
          <w:lang w:eastAsia="en-US"/>
        </w:rPr>
      </w:pPr>
      <w:r w:rsidRPr="00C64AC9">
        <w:rPr>
          <w:lang w:eastAsia="en-US"/>
        </w:rPr>
        <w:t>De onwillekeurige bevestiging van hetgeen door Naomi</w:t>
      </w:r>
      <w:r w:rsidR="00941D23" w:rsidRPr="00C64AC9">
        <w:rPr>
          <w:lang w:eastAsia="en-US"/>
        </w:rPr>
        <w:t xml:space="preserve"> zo </w:t>
      </w:r>
      <w:r w:rsidRPr="00C64AC9">
        <w:rPr>
          <w:lang w:eastAsia="en-US"/>
        </w:rPr>
        <w:t>pas was medegedeeld was voor Ruth tevens,</w:t>
      </w:r>
      <w:r w:rsidR="00941D23" w:rsidRPr="00C64AC9">
        <w:rPr>
          <w:lang w:eastAsia="en-US"/>
        </w:rPr>
        <w:t xml:space="preserve"> zo </w:t>
      </w:r>
      <w:r w:rsidRPr="00C64AC9">
        <w:rPr>
          <w:lang w:eastAsia="en-US"/>
        </w:rPr>
        <w:t>zeiden we, de verklaring</w:t>
      </w:r>
      <w:r w:rsidR="00102B20" w:rsidRPr="00C64AC9">
        <w:rPr>
          <w:lang w:eastAsia="en-US"/>
        </w:rPr>
        <w:t xml:space="preserve"> </w:t>
      </w:r>
      <w:r w:rsidRPr="00C64AC9">
        <w:rPr>
          <w:lang w:eastAsia="en-US"/>
        </w:rPr>
        <w:t>van haar verleden, en dit niet alleen omdat anderen, omdat dierbare vrienden haar daarvan de over</w:t>
      </w:r>
      <w:r w:rsidRPr="00C64AC9">
        <w:rPr>
          <w:lang w:eastAsia="en-US"/>
        </w:rPr>
        <w:softHyphen/>
        <w:t>tuiging brachten, maar omdat</w:t>
      </w:r>
      <w:r w:rsidR="00181CE8" w:rsidRPr="00C64AC9">
        <w:rPr>
          <w:lang w:eastAsia="en-US"/>
        </w:rPr>
        <w:t xml:space="preserve"> ze</w:t>
      </w:r>
      <w:r w:rsidR="00F158FC" w:rsidRPr="00C64AC9">
        <w:rPr>
          <w:lang w:eastAsia="en-US"/>
        </w:rPr>
        <w:t xml:space="preserve"> </w:t>
      </w:r>
      <w:r w:rsidRPr="00C64AC9">
        <w:rPr>
          <w:lang w:eastAsia="en-US"/>
        </w:rPr>
        <w:t>dit nu door eigene geestelijke</w:t>
      </w:r>
      <w:r w:rsidR="00343C3C">
        <w:rPr>
          <w:lang w:eastAsia="en-US"/>
        </w:rPr>
        <w:t xml:space="preserve"> </w:t>
      </w:r>
      <w:r w:rsidRPr="00C64AC9">
        <w:rPr>
          <w:lang w:eastAsia="en-US"/>
        </w:rPr>
        <w:t>ervaring, door eigene bevinding</w:t>
      </w:r>
      <w:r w:rsidR="00941D23" w:rsidRPr="00C64AC9">
        <w:rPr>
          <w:lang w:eastAsia="en-US"/>
        </w:rPr>
        <w:t xml:space="preserve"> van de</w:t>
      </w:r>
      <w:r w:rsidR="004A7FE9">
        <w:rPr>
          <w:lang w:eastAsia="en-US"/>
        </w:rPr>
        <w:t xml:space="preserve"> ziel </w:t>
      </w:r>
      <w:r w:rsidRPr="00C64AC9">
        <w:rPr>
          <w:lang w:eastAsia="en-US"/>
        </w:rPr>
        <w:t>aldus had bevonden.</w:t>
      </w:r>
    </w:p>
    <w:p w:rsidR="00265062" w:rsidRPr="00C64AC9" w:rsidRDefault="00265062" w:rsidP="00102B20">
      <w:pPr>
        <w:jc w:val="both"/>
        <w:rPr>
          <w:lang w:eastAsia="en-US"/>
        </w:rPr>
      </w:pPr>
      <w:r w:rsidRPr="00C64AC9">
        <w:rPr>
          <w:lang w:eastAsia="en-US"/>
        </w:rPr>
        <w:t>Deze juist geeft de n</w:t>
      </w:r>
      <w:r w:rsidR="00C2620C" w:rsidRPr="00C64AC9">
        <w:rPr>
          <w:lang w:eastAsia="en-US"/>
        </w:rPr>
        <w:t>odi</w:t>
      </w:r>
      <w:r w:rsidRPr="00C64AC9">
        <w:rPr>
          <w:lang w:eastAsia="en-US"/>
        </w:rPr>
        <w:t>ge vastheid en innigheid aan onze overtuiging. De bevinding is de wortel, waaruit die gewisheid en sterkte</w:t>
      </w:r>
      <w:r w:rsidR="00941D23" w:rsidRPr="00C64AC9">
        <w:rPr>
          <w:lang w:eastAsia="en-US"/>
        </w:rPr>
        <w:t xml:space="preserve"> van de </w:t>
      </w:r>
      <w:r w:rsidRPr="00C64AC9">
        <w:rPr>
          <w:lang w:eastAsia="en-US"/>
        </w:rPr>
        <w:t>geloofsverzekering opgroeit, die voor twij</w:t>
      </w:r>
      <w:r w:rsidRPr="00C64AC9">
        <w:rPr>
          <w:lang w:eastAsia="en-US"/>
        </w:rPr>
        <w:softHyphen/>
        <w:t xml:space="preserve">felingen bewaart, voor gevaarlijke slingeringen des geloofs behoedt en, onder alle bestrijding en aanvechting, dat geloof </w:t>
      </w:r>
      <w:r w:rsidR="006943E0" w:rsidRPr="00C64AC9">
        <w:rPr>
          <w:lang w:eastAsia="en-US"/>
        </w:rPr>
        <w:t>fris</w:t>
      </w:r>
      <w:r w:rsidRPr="00C64AC9">
        <w:rPr>
          <w:lang w:eastAsia="en-US"/>
        </w:rPr>
        <w:t xml:space="preserve"> en krachtig behoudt in het eigen heden.</w:t>
      </w:r>
    </w:p>
    <w:p w:rsidR="00265062" w:rsidRPr="00C64AC9" w:rsidRDefault="00B93F5A" w:rsidP="00102B20">
      <w:pPr>
        <w:jc w:val="both"/>
        <w:rPr>
          <w:lang w:eastAsia="en-US"/>
        </w:rPr>
      </w:pPr>
      <w:r w:rsidRPr="00C64AC9">
        <w:rPr>
          <w:lang w:eastAsia="en-US"/>
        </w:rPr>
        <w:t>"</w:t>
      </w:r>
      <w:r w:rsidR="00265062" w:rsidRPr="00C64AC9">
        <w:rPr>
          <w:lang w:eastAsia="en-US"/>
        </w:rPr>
        <w:t>Gij zult het na</w:t>
      </w:r>
      <w:r w:rsidR="00343C3C">
        <w:rPr>
          <w:lang w:eastAsia="en-US"/>
        </w:rPr>
        <w:t xml:space="preserve"> </w:t>
      </w:r>
      <w:r w:rsidR="00265062" w:rsidRPr="00C64AC9">
        <w:rPr>
          <w:lang w:eastAsia="en-US"/>
        </w:rPr>
        <w:t>dezen verstaan,"</w:t>
      </w:r>
      <w:r w:rsidR="00941D23" w:rsidRPr="00C64AC9">
        <w:rPr>
          <w:lang w:eastAsia="en-US"/>
        </w:rPr>
        <w:t xml:space="preserve"> zo </w:t>
      </w:r>
      <w:r w:rsidR="00265062" w:rsidRPr="00C64AC9">
        <w:rPr>
          <w:lang w:eastAsia="en-US"/>
        </w:rPr>
        <w:t xml:space="preserve">had de </w:t>
      </w:r>
      <w:r w:rsidR="00D80FDC" w:rsidRPr="00C64AC9">
        <w:rPr>
          <w:lang w:eastAsia="en-US"/>
        </w:rPr>
        <w:t>Heere</w:t>
      </w:r>
      <w:r w:rsidR="00265062" w:rsidRPr="00C64AC9">
        <w:rPr>
          <w:lang w:eastAsia="en-US"/>
        </w:rPr>
        <w:t xml:space="preserve"> tot</w:t>
      </w:r>
      <w:r w:rsidR="00102B20" w:rsidRPr="00C64AC9">
        <w:rPr>
          <w:lang w:eastAsia="en-US"/>
        </w:rPr>
        <w:t xml:space="preserve"> zijn </w:t>
      </w:r>
      <w:r w:rsidR="00265062" w:rsidRPr="00C64AC9">
        <w:rPr>
          <w:lang w:eastAsia="en-US"/>
        </w:rPr>
        <w:t>discipelen gesproken. En</w:t>
      </w:r>
      <w:r w:rsidR="00181CE8" w:rsidRPr="00C64AC9">
        <w:rPr>
          <w:lang w:eastAsia="en-US"/>
        </w:rPr>
        <w:t xml:space="preserve"> ze</w:t>
      </w:r>
      <w:r w:rsidR="00F158FC" w:rsidRPr="00C64AC9">
        <w:rPr>
          <w:lang w:eastAsia="en-US"/>
        </w:rPr>
        <w:t xml:space="preserve"> </w:t>
      </w:r>
      <w:r w:rsidR="00265062" w:rsidRPr="00C64AC9">
        <w:rPr>
          <w:lang w:eastAsia="en-US"/>
        </w:rPr>
        <w:t>hebben het later verstaan, als de Heilige Geest, die hen alles indachtig</w:t>
      </w:r>
      <w:r w:rsidR="00185B59" w:rsidRPr="00C64AC9">
        <w:rPr>
          <w:lang w:eastAsia="en-US"/>
        </w:rPr>
        <w:t xml:space="preserve"> zou </w:t>
      </w:r>
      <w:r w:rsidR="00265062" w:rsidRPr="00C64AC9">
        <w:rPr>
          <w:lang w:eastAsia="en-US"/>
        </w:rPr>
        <w:t xml:space="preserve">maken, was gekomen en hen al de leidingen des </w:t>
      </w:r>
      <w:r w:rsidR="00D80FDC" w:rsidRPr="00C64AC9">
        <w:rPr>
          <w:lang w:eastAsia="en-US"/>
        </w:rPr>
        <w:t>Heere</w:t>
      </w:r>
      <w:r w:rsidR="00265062" w:rsidRPr="00C64AC9">
        <w:rPr>
          <w:lang w:eastAsia="en-US"/>
        </w:rPr>
        <w:t>n met hen weder in het geheugen terugriep. Toen werd de ondervinding van het heden hun de bevestiging en verklaring van het verle</w:t>
      </w:r>
      <w:r w:rsidR="00265062" w:rsidRPr="00C64AC9">
        <w:rPr>
          <w:lang w:eastAsia="en-US"/>
        </w:rPr>
        <w:softHyphen/>
        <w:t>den. 't Is alsof iemand, aan het einde</w:t>
      </w:r>
      <w:r w:rsidR="00941D23" w:rsidRPr="00C64AC9">
        <w:rPr>
          <w:lang w:eastAsia="en-US"/>
        </w:rPr>
        <w:t xml:space="preserve"> van de </w:t>
      </w:r>
      <w:r w:rsidR="00265062" w:rsidRPr="00C64AC9">
        <w:rPr>
          <w:lang w:eastAsia="en-US"/>
        </w:rPr>
        <w:t>afgelegde baan geko</w:t>
      </w:r>
      <w:r w:rsidR="00265062" w:rsidRPr="00C64AC9">
        <w:rPr>
          <w:lang w:eastAsia="en-US"/>
        </w:rPr>
        <w:softHyphen/>
        <w:t xml:space="preserve">men, eensklaps </w:t>
      </w:r>
      <w:r w:rsidR="00ED7246">
        <w:rPr>
          <w:lang w:eastAsia="en-US"/>
        </w:rPr>
        <w:t xml:space="preserve">een </w:t>
      </w:r>
      <w:r w:rsidR="00265062" w:rsidRPr="00C64AC9">
        <w:rPr>
          <w:lang w:eastAsia="en-US"/>
        </w:rPr>
        <w:t>brandende flambouw ziet ontsteken, die haar machtig schijnsel over</w:t>
      </w:r>
      <w:r w:rsidR="00941D23" w:rsidRPr="00C64AC9">
        <w:rPr>
          <w:lang w:eastAsia="en-US"/>
        </w:rPr>
        <w:t xml:space="preserve"> de </w:t>
      </w:r>
      <w:r w:rsidR="00265062" w:rsidRPr="00C64AC9">
        <w:rPr>
          <w:lang w:eastAsia="en-US"/>
        </w:rPr>
        <w:t>geh</w:t>
      </w:r>
      <w:r w:rsidR="00102B20" w:rsidRPr="00C64AC9">
        <w:rPr>
          <w:lang w:eastAsia="en-US"/>
        </w:rPr>
        <w:t>ele</w:t>
      </w:r>
      <w:r w:rsidR="00265062" w:rsidRPr="00C64AC9">
        <w:rPr>
          <w:lang w:eastAsia="en-US"/>
        </w:rPr>
        <w:t xml:space="preserve"> weg achterwaarts terugwerpt, om</w:t>
      </w:r>
      <w:r w:rsidR="003C0B0E">
        <w:rPr>
          <w:lang w:eastAsia="en-US"/>
        </w:rPr>
        <w:t xml:space="preserve"> die </w:t>
      </w:r>
      <w:r w:rsidR="00265062" w:rsidRPr="00C64AC9">
        <w:rPr>
          <w:lang w:eastAsia="en-US"/>
        </w:rPr>
        <w:t>te verlichten</w:t>
      </w:r>
      <w:r w:rsidR="003D4E0F">
        <w:rPr>
          <w:lang w:eastAsia="en-US"/>
        </w:rPr>
        <w:t>. Zo</w:t>
      </w:r>
      <w:r w:rsidR="00941D23" w:rsidRPr="00C64AC9">
        <w:rPr>
          <w:lang w:eastAsia="en-US"/>
        </w:rPr>
        <w:t xml:space="preserve"> </w:t>
      </w:r>
      <w:r w:rsidR="00265062" w:rsidRPr="00C64AC9">
        <w:rPr>
          <w:lang w:eastAsia="en-US"/>
        </w:rPr>
        <w:t>was het Ruth, bij de meded</w:t>
      </w:r>
      <w:r w:rsidR="00102B20" w:rsidRPr="00C64AC9">
        <w:rPr>
          <w:lang w:eastAsia="en-US"/>
        </w:rPr>
        <w:t>eli</w:t>
      </w:r>
      <w:r w:rsidR="00265062" w:rsidRPr="00C64AC9">
        <w:rPr>
          <w:lang w:eastAsia="en-US"/>
        </w:rPr>
        <w:t>ng van Naomi, en dat is het wat</w:t>
      </w:r>
      <w:r w:rsidR="00181CE8" w:rsidRPr="00C64AC9">
        <w:rPr>
          <w:lang w:eastAsia="en-US"/>
        </w:rPr>
        <w:t xml:space="preserve"> ze</w:t>
      </w:r>
      <w:r w:rsidR="00F158FC" w:rsidRPr="00C64AC9">
        <w:rPr>
          <w:lang w:eastAsia="en-US"/>
        </w:rPr>
        <w:t xml:space="preserve"> </w:t>
      </w:r>
      <w:r w:rsidR="00265062" w:rsidRPr="00C64AC9">
        <w:rPr>
          <w:lang w:eastAsia="en-US"/>
        </w:rPr>
        <w:t>met</w:t>
      </w:r>
      <w:r w:rsidR="00102B20" w:rsidRPr="00C64AC9">
        <w:rPr>
          <w:lang w:eastAsia="en-US"/>
        </w:rPr>
        <w:t xml:space="preserve"> haar </w:t>
      </w:r>
      <w:r w:rsidR="00265062" w:rsidRPr="00C64AC9">
        <w:rPr>
          <w:lang w:eastAsia="en-US"/>
        </w:rPr>
        <w:t>woorden bevestigt</w:t>
      </w:r>
      <w:r w:rsidR="00C64AC9" w:rsidRPr="00C64AC9">
        <w:rPr>
          <w:lang w:eastAsia="en-US"/>
        </w:rPr>
        <w:t>. Zij</w:t>
      </w:r>
      <w:r w:rsidR="00F158FC" w:rsidRPr="00C64AC9">
        <w:rPr>
          <w:lang w:eastAsia="en-US"/>
        </w:rPr>
        <w:t xml:space="preserve"> </w:t>
      </w:r>
      <w:r w:rsidR="00265062" w:rsidRPr="00C64AC9">
        <w:rPr>
          <w:lang w:eastAsia="en-US"/>
        </w:rPr>
        <w:t>verklaart haar verleden.</w:t>
      </w:r>
    </w:p>
    <w:p w:rsidR="00265062" w:rsidRPr="00C64AC9" w:rsidRDefault="00265062" w:rsidP="00102B20">
      <w:pPr>
        <w:jc w:val="both"/>
        <w:rPr>
          <w:lang w:eastAsia="en-US"/>
        </w:rPr>
      </w:pPr>
      <w:r w:rsidRPr="00C64AC9">
        <w:rPr>
          <w:lang w:eastAsia="en-US"/>
        </w:rPr>
        <w:t>Nu weet</w:t>
      </w:r>
      <w:r w:rsidR="00181CE8" w:rsidRPr="00C64AC9">
        <w:rPr>
          <w:lang w:eastAsia="en-US"/>
        </w:rPr>
        <w:t xml:space="preserve"> ze</w:t>
      </w:r>
      <w:r w:rsidR="00F158FC" w:rsidRPr="00C64AC9">
        <w:rPr>
          <w:lang w:eastAsia="en-US"/>
        </w:rPr>
        <w:t xml:space="preserve"> </w:t>
      </w:r>
      <w:r w:rsidRPr="00C64AC9">
        <w:rPr>
          <w:lang w:eastAsia="en-US"/>
        </w:rPr>
        <w:t>wat haar vroeger</w:t>
      </w:r>
      <w:r w:rsidR="00941D23" w:rsidRPr="00C64AC9">
        <w:rPr>
          <w:lang w:eastAsia="en-US"/>
        </w:rPr>
        <w:t xml:space="preserve"> zo </w:t>
      </w:r>
      <w:r w:rsidRPr="00C64AC9">
        <w:rPr>
          <w:lang w:eastAsia="en-US"/>
        </w:rPr>
        <w:t>machtig drong en dreef, om niet</w:t>
      </w:r>
      <w:r w:rsidR="00102B20" w:rsidRPr="00C64AC9">
        <w:rPr>
          <w:lang w:eastAsia="en-US"/>
        </w:rPr>
        <w:t xml:space="preserve"> haar </w:t>
      </w:r>
      <w:r w:rsidRPr="00C64AC9">
        <w:rPr>
          <w:lang w:eastAsia="en-US"/>
        </w:rPr>
        <w:t>schoonmoeder naar</w:t>
      </w:r>
      <w:r w:rsidR="00B93F5A" w:rsidRPr="00C64AC9">
        <w:rPr>
          <w:lang w:eastAsia="en-US"/>
        </w:rPr>
        <w:t xml:space="preserve"> het </w:t>
      </w:r>
      <w:r w:rsidRPr="00C64AC9">
        <w:rPr>
          <w:lang w:eastAsia="en-US"/>
        </w:rPr>
        <w:t>beloofde land op te trekken. Ja het was de liefde voor</w:t>
      </w:r>
      <w:r w:rsidR="00102B20" w:rsidRPr="00C64AC9">
        <w:rPr>
          <w:lang w:eastAsia="en-US"/>
        </w:rPr>
        <w:t xml:space="preserve"> haar </w:t>
      </w:r>
      <w:r w:rsidRPr="00C64AC9">
        <w:rPr>
          <w:lang w:eastAsia="en-US"/>
        </w:rPr>
        <w:t>moeder bovenal;</w:t>
      </w:r>
      <w:r w:rsidR="00343C3C">
        <w:rPr>
          <w:lang w:eastAsia="en-US"/>
        </w:rPr>
        <w:t xml:space="preserve"> </w:t>
      </w:r>
      <w:r w:rsidRPr="00C64AC9">
        <w:rPr>
          <w:lang w:eastAsia="en-US"/>
        </w:rPr>
        <w:t>maar toch was er nog veel meer, maar ongekend en onbewust, een zekere verborgen trek naar Naomi's land en volk en maagschap en God. Dat gevoelt</w:t>
      </w:r>
      <w:r w:rsidR="00181CE8" w:rsidRPr="00C64AC9">
        <w:rPr>
          <w:lang w:eastAsia="en-US"/>
        </w:rPr>
        <w:t xml:space="preserve"> ze</w:t>
      </w:r>
      <w:r w:rsidR="00F158FC" w:rsidRPr="00C64AC9">
        <w:rPr>
          <w:lang w:eastAsia="en-US"/>
        </w:rPr>
        <w:t xml:space="preserve"> </w:t>
      </w:r>
      <w:r w:rsidRPr="00C64AC9">
        <w:rPr>
          <w:lang w:eastAsia="en-US"/>
        </w:rPr>
        <w:t>nu. En 't was die God, die haar tot dusverre</w:t>
      </w:r>
      <w:r w:rsidR="00941D23" w:rsidRPr="00C64AC9">
        <w:rPr>
          <w:lang w:eastAsia="en-US"/>
        </w:rPr>
        <w:t xml:space="preserve"> zo </w:t>
      </w:r>
      <w:r w:rsidRPr="00C64AC9">
        <w:rPr>
          <w:lang w:eastAsia="en-US"/>
        </w:rPr>
        <w:t>zorgvuldig had geleid, tot op</w:t>
      </w:r>
      <w:r w:rsidR="00941D23" w:rsidRPr="00C64AC9">
        <w:rPr>
          <w:lang w:eastAsia="en-US"/>
        </w:rPr>
        <w:t xml:space="preserve"> de </w:t>
      </w:r>
      <w:r w:rsidRPr="00C64AC9">
        <w:rPr>
          <w:lang w:eastAsia="en-US"/>
        </w:rPr>
        <w:t>akker en in de tegenwoordigheid van</w:t>
      </w:r>
      <w:r w:rsidR="00941D23" w:rsidRPr="00C64AC9">
        <w:rPr>
          <w:lang w:eastAsia="en-US"/>
        </w:rPr>
        <w:t xml:space="preserve"> de </w:t>
      </w:r>
      <w:r w:rsidRPr="00C64AC9">
        <w:rPr>
          <w:lang w:eastAsia="en-US"/>
        </w:rPr>
        <w:t>man, die naar de wet een harer lossers was, en door wie</w:t>
      </w:r>
      <w:r w:rsidR="00181CE8" w:rsidRPr="00C64AC9">
        <w:rPr>
          <w:lang w:eastAsia="en-US"/>
        </w:rPr>
        <w:t xml:space="preserve"> ze</w:t>
      </w:r>
      <w:r w:rsidR="00F158FC" w:rsidRPr="00C64AC9">
        <w:rPr>
          <w:lang w:eastAsia="en-US"/>
        </w:rPr>
        <w:t xml:space="preserve"> </w:t>
      </w:r>
      <w:r w:rsidRPr="00C64AC9">
        <w:rPr>
          <w:lang w:eastAsia="en-US"/>
        </w:rPr>
        <w:t>dus ook, naar de wet,</w:t>
      </w:r>
      <w:r w:rsidR="00941D23" w:rsidRPr="00C64AC9">
        <w:rPr>
          <w:lang w:eastAsia="en-US"/>
        </w:rPr>
        <w:t xml:space="preserve"> een </w:t>
      </w:r>
      <w:r w:rsidRPr="00C64AC9">
        <w:rPr>
          <w:lang w:eastAsia="en-US"/>
        </w:rPr>
        <w:t>dochter Sions</w:t>
      </w:r>
      <w:r w:rsidR="006D0BB6">
        <w:rPr>
          <w:lang w:eastAsia="en-US"/>
        </w:rPr>
        <w:t xml:space="preserve"> zou </w:t>
      </w:r>
      <w:r w:rsidRPr="00C64AC9">
        <w:rPr>
          <w:lang w:eastAsia="en-US"/>
        </w:rPr>
        <w:t>worden. Het geloof streeft steeds naar de volbrenging van al de geboden</w:t>
      </w:r>
      <w:r w:rsidR="00941D23" w:rsidRPr="00C64AC9">
        <w:rPr>
          <w:lang w:eastAsia="en-US"/>
        </w:rPr>
        <w:t xml:space="preserve"> van God</w:t>
      </w:r>
      <w:r w:rsidRPr="00C64AC9">
        <w:rPr>
          <w:lang w:eastAsia="en-US"/>
        </w:rPr>
        <w:t>, die</w:t>
      </w:r>
      <w:r w:rsidR="00941D23" w:rsidRPr="00C64AC9">
        <w:rPr>
          <w:lang w:eastAsia="en-US"/>
        </w:rPr>
        <w:t xml:space="preserve"> van de</w:t>
      </w:r>
      <w:r w:rsidR="004A7FE9">
        <w:rPr>
          <w:lang w:eastAsia="en-US"/>
        </w:rPr>
        <w:t xml:space="preserve"> ziel </w:t>
      </w:r>
      <w:r w:rsidRPr="00C64AC9">
        <w:rPr>
          <w:lang w:eastAsia="en-US"/>
        </w:rPr>
        <w:t>een ware lust en haar zuiverste vermaking zijn geworden.</w:t>
      </w:r>
    </w:p>
    <w:p w:rsidR="00343C3C" w:rsidRDefault="005279BC" w:rsidP="00102B20">
      <w:pPr>
        <w:jc w:val="both"/>
        <w:rPr>
          <w:lang w:eastAsia="en-US"/>
        </w:rPr>
      </w:pPr>
      <w:r w:rsidRPr="00C64AC9">
        <w:rPr>
          <w:lang w:eastAsia="en-US"/>
        </w:rPr>
        <w:t xml:space="preserve">Zo </w:t>
      </w:r>
      <w:r w:rsidR="00265062" w:rsidRPr="00C64AC9">
        <w:rPr>
          <w:lang w:eastAsia="en-US"/>
        </w:rPr>
        <w:t xml:space="preserve">gaat het u ook, o ziel! als de </w:t>
      </w:r>
      <w:r w:rsidR="00D80FDC" w:rsidRPr="00C64AC9">
        <w:rPr>
          <w:lang w:eastAsia="en-US"/>
        </w:rPr>
        <w:t>Heere</w:t>
      </w:r>
      <w:r w:rsidR="00265062" w:rsidRPr="00C64AC9">
        <w:rPr>
          <w:lang w:eastAsia="en-US"/>
        </w:rPr>
        <w:t xml:space="preserve"> u soms een terugblik gunt over uw verleden, waarin Hij u van stap tot stap heeft geleid, al</w:t>
      </w:r>
      <w:r w:rsidRPr="00C64AC9">
        <w:rPr>
          <w:lang w:eastAsia="en-US"/>
        </w:rPr>
        <w:t xml:space="preserve"> uw </w:t>
      </w:r>
      <w:r w:rsidR="00265062" w:rsidRPr="00C64AC9">
        <w:rPr>
          <w:lang w:eastAsia="en-US"/>
        </w:rPr>
        <w:t>gangen richtte, u een pad baande door de woestijn en u eindelijk deed aankomen</w:t>
      </w:r>
      <w:r w:rsidR="00941D23" w:rsidRPr="00C64AC9">
        <w:rPr>
          <w:lang w:eastAsia="en-US"/>
        </w:rPr>
        <w:t xml:space="preserve"> een </w:t>
      </w:r>
      <w:r w:rsidR="00265062" w:rsidRPr="00C64AC9">
        <w:rPr>
          <w:lang w:eastAsia="en-US"/>
        </w:rPr>
        <w:t>enkele meded</w:t>
      </w:r>
      <w:r w:rsidR="00102B20" w:rsidRPr="00C64AC9">
        <w:rPr>
          <w:lang w:eastAsia="en-US"/>
        </w:rPr>
        <w:t>eli</w:t>
      </w:r>
      <w:r w:rsidR="00265062" w:rsidRPr="00C64AC9">
        <w:rPr>
          <w:lang w:eastAsia="en-US"/>
        </w:rPr>
        <w:t xml:space="preserve">ng, dat juist deze God uw </w:t>
      </w:r>
      <w:r w:rsidR="00343C3C">
        <w:rPr>
          <w:lang w:eastAsia="en-US"/>
        </w:rPr>
        <w:t>L</w:t>
      </w:r>
      <w:r w:rsidR="00265062" w:rsidRPr="00C64AC9">
        <w:rPr>
          <w:lang w:eastAsia="en-US"/>
        </w:rPr>
        <w:t>osser is en wil zijn, doet n., uit</w:t>
      </w:r>
      <w:r w:rsidRPr="00C64AC9">
        <w:rPr>
          <w:lang w:eastAsia="en-US"/>
        </w:rPr>
        <w:t xml:space="preserve"> uw </w:t>
      </w:r>
      <w:r w:rsidR="00265062" w:rsidRPr="00C64AC9">
        <w:rPr>
          <w:lang w:eastAsia="en-US"/>
        </w:rPr>
        <w:t>eigene bevinding van 't verleden, dit getuigenis van heden met blijdschap beamen</w:t>
      </w:r>
      <w:r w:rsidR="003D4E0F">
        <w:rPr>
          <w:lang w:eastAsia="en-US"/>
        </w:rPr>
        <w:t>. Zo</w:t>
      </w:r>
      <w:r w:rsidR="00941D23" w:rsidRPr="00C64AC9">
        <w:rPr>
          <w:lang w:eastAsia="en-US"/>
        </w:rPr>
        <w:t xml:space="preserve"> </w:t>
      </w:r>
      <w:r w:rsidR="00265062" w:rsidRPr="00C64AC9">
        <w:rPr>
          <w:lang w:eastAsia="en-US"/>
        </w:rPr>
        <w:t>wordt op</w:t>
      </w:r>
      <w:r w:rsidR="00102B20" w:rsidRPr="00C64AC9">
        <w:rPr>
          <w:lang w:eastAsia="en-US"/>
        </w:rPr>
        <w:t xml:space="preserve"> haar </w:t>
      </w:r>
      <w:r w:rsidR="00265062" w:rsidRPr="00C64AC9">
        <w:rPr>
          <w:lang w:eastAsia="en-US"/>
        </w:rPr>
        <w:t>beurt deze bevestiging van uw eigen hart de waarborg en het gewisse onderpand</w:t>
      </w:r>
      <w:r w:rsidR="00941D23" w:rsidRPr="00C64AC9">
        <w:rPr>
          <w:lang w:eastAsia="en-US"/>
        </w:rPr>
        <w:t xml:space="preserve"> van de </w:t>
      </w:r>
      <w:r w:rsidR="00265062" w:rsidRPr="00C64AC9">
        <w:rPr>
          <w:lang w:eastAsia="en-US"/>
        </w:rPr>
        <w:t xml:space="preserve">toekomst. </w:t>
      </w:r>
    </w:p>
    <w:p w:rsidR="00265062" w:rsidRPr="00C64AC9" w:rsidRDefault="00265062" w:rsidP="00102B20">
      <w:pPr>
        <w:jc w:val="both"/>
        <w:rPr>
          <w:lang w:eastAsia="en-US"/>
        </w:rPr>
      </w:pPr>
      <w:r w:rsidRPr="00C64AC9">
        <w:rPr>
          <w:lang w:eastAsia="en-US"/>
        </w:rPr>
        <w:t>Ruth heeft nu hope in het hart. De bereidwilligheid van</w:t>
      </w:r>
      <w:r w:rsidR="00941D23" w:rsidRPr="00C64AC9">
        <w:rPr>
          <w:lang w:eastAsia="en-US"/>
        </w:rPr>
        <w:t xml:space="preserve"> de </w:t>
      </w:r>
      <w:r w:rsidRPr="00C64AC9">
        <w:rPr>
          <w:lang w:eastAsia="en-US"/>
        </w:rPr>
        <w:t>losser, haar</w:t>
      </w:r>
      <w:r w:rsidR="00941D23" w:rsidRPr="00C64AC9">
        <w:rPr>
          <w:lang w:eastAsia="en-US"/>
        </w:rPr>
        <w:t xml:space="preserve"> zo </w:t>
      </w:r>
      <w:r w:rsidRPr="00C64AC9">
        <w:rPr>
          <w:lang w:eastAsia="en-US"/>
        </w:rPr>
        <w:t>kennelijk gebleken, ontneemt haar ook voor de toekomst alle vrees.</w:t>
      </w:r>
    </w:p>
    <w:p w:rsidR="00265062" w:rsidRPr="00C64AC9" w:rsidRDefault="00265062" w:rsidP="00102B20">
      <w:pPr>
        <w:jc w:val="both"/>
        <w:rPr>
          <w:lang w:eastAsia="en-US"/>
        </w:rPr>
      </w:pPr>
      <w:r w:rsidRPr="00C64AC9">
        <w:rPr>
          <w:lang w:eastAsia="en-US"/>
        </w:rPr>
        <w:t>Indien</w:t>
      </w:r>
      <w:r w:rsidR="00181CE8" w:rsidRPr="00C64AC9">
        <w:rPr>
          <w:lang w:eastAsia="en-US"/>
        </w:rPr>
        <w:t xml:space="preserve"> we</w:t>
      </w:r>
      <w:r w:rsidR="00F158FC" w:rsidRPr="00C64AC9">
        <w:rPr>
          <w:lang w:eastAsia="en-US"/>
        </w:rPr>
        <w:t xml:space="preserve"> </w:t>
      </w:r>
      <w:r w:rsidRPr="00C64AC9">
        <w:rPr>
          <w:lang w:eastAsia="en-US"/>
        </w:rPr>
        <w:t>de eigene bevinding des harten, ook bij</w:t>
      </w:r>
      <w:r w:rsidR="00941D23" w:rsidRPr="00C64AC9">
        <w:rPr>
          <w:lang w:eastAsia="en-US"/>
        </w:rPr>
        <w:t xml:space="preserve"> een </w:t>
      </w:r>
      <w:r w:rsidRPr="00C64AC9">
        <w:rPr>
          <w:lang w:eastAsia="en-US"/>
        </w:rPr>
        <w:t>Ruth,</w:t>
      </w:r>
      <w:r w:rsidR="00941D23" w:rsidRPr="00C64AC9">
        <w:rPr>
          <w:lang w:eastAsia="en-US"/>
        </w:rPr>
        <w:t xml:space="preserve"> de </w:t>
      </w:r>
      <w:r w:rsidRPr="00C64AC9">
        <w:rPr>
          <w:lang w:eastAsia="en-US"/>
        </w:rPr>
        <w:t>wortel noemden, waaruit de welovertuigde ge</w:t>
      </w:r>
      <w:r w:rsidRPr="00C64AC9">
        <w:rPr>
          <w:lang w:eastAsia="en-US"/>
        </w:rPr>
        <w:softHyphen/>
        <w:t>loofsverzekering opbloeit, dan mogen</w:t>
      </w:r>
      <w:r w:rsidR="00181CE8" w:rsidRPr="00C64AC9">
        <w:rPr>
          <w:lang w:eastAsia="en-US"/>
        </w:rPr>
        <w:t xml:space="preserve"> we</w:t>
      </w:r>
      <w:r w:rsidR="00F158FC" w:rsidRPr="00C64AC9">
        <w:rPr>
          <w:lang w:eastAsia="en-US"/>
        </w:rPr>
        <w:t xml:space="preserve"> </w:t>
      </w:r>
      <w:r w:rsidRPr="00C64AC9">
        <w:rPr>
          <w:lang w:eastAsia="en-US"/>
        </w:rPr>
        <w:t>wel daarbij voegen, dat de bodem, waarin deze alleen en weligst groeit</w:t>
      </w:r>
      <w:r w:rsidR="005279BC" w:rsidRPr="00C64AC9">
        <w:rPr>
          <w:lang w:eastAsia="en-US"/>
        </w:rPr>
        <w:t>,</w:t>
      </w:r>
      <w:r w:rsidRPr="00C64AC9">
        <w:rPr>
          <w:lang w:eastAsia="en-US"/>
        </w:rPr>
        <w:t xml:space="preserve"> het levend Woord</w:t>
      </w:r>
      <w:r w:rsidR="00941D23" w:rsidRPr="00C64AC9">
        <w:rPr>
          <w:lang w:eastAsia="en-US"/>
        </w:rPr>
        <w:t xml:space="preserve"> van de </w:t>
      </w:r>
      <w:r w:rsidRPr="00C64AC9">
        <w:rPr>
          <w:lang w:eastAsia="en-US"/>
        </w:rPr>
        <w:t>verkondiging is. Alle bevinding die, niet het Woord ten grondslag heeft, niet daarop rust, daar</w:t>
      </w:r>
      <w:r w:rsidRPr="00C64AC9">
        <w:rPr>
          <w:lang w:eastAsia="en-US"/>
        </w:rPr>
        <w:softHyphen/>
        <w:t>van uitgaat en daartoe wederkeert, is</w:t>
      </w:r>
      <w:r w:rsidR="00941D23" w:rsidRPr="00C64AC9">
        <w:rPr>
          <w:lang w:eastAsia="en-US"/>
        </w:rPr>
        <w:t xml:space="preserve"> een </w:t>
      </w:r>
      <w:r w:rsidRPr="00C64AC9">
        <w:rPr>
          <w:lang w:eastAsia="en-US"/>
        </w:rPr>
        <w:t>ziekelijke en onware bevinding of, wilt</w:t>
      </w:r>
      <w:r w:rsidR="006943E0" w:rsidRPr="00C64AC9">
        <w:rPr>
          <w:lang w:eastAsia="en-US"/>
        </w:rPr>
        <w:t xml:space="preserve"> u </w:t>
      </w:r>
      <w:r w:rsidRPr="00C64AC9">
        <w:rPr>
          <w:lang w:eastAsia="en-US"/>
        </w:rPr>
        <w:t>liever,</w:t>
      </w:r>
      <w:r w:rsidR="00941D23" w:rsidRPr="00C64AC9">
        <w:rPr>
          <w:lang w:eastAsia="en-US"/>
        </w:rPr>
        <w:t xml:space="preserve"> een </w:t>
      </w:r>
      <w:r w:rsidRPr="00C64AC9">
        <w:rPr>
          <w:lang w:eastAsia="en-US"/>
        </w:rPr>
        <w:t>eigenmachtige opwinding van</w:t>
      </w:r>
      <w:r w:rsidR="00941D23" w:rsidRPr="00C64AC9">
        <w:rPr>
          <w:lang w:eastAsia="en-US"/>
        </w:rPr>
        <w:t xml:space="preserve"> de </w:t>
      </w:r>
      <w:r w:rsidRPr="00C64AC9">
        <w:rPr>
          <w:lang w:eastAsia="en-US"/>
        </w:rPr>
        <w:t>hartstocht en</w:t>
      </w:r>
      <w:r w:rsidR="00941D23" w:rsidRPr="00C64AC9">
        <w:rPr>
          <w:lang w:eastAsia="en-US"/>
        </w:rPr>
        <w:t xml:space="preserve"> van de </w:t>
      </w:r>
      <w:r w:rsidRPr="00C64AC9">
        <w:rPr>
          <w:lang w:eastAsia="en-US"/>
        </w:rPr>
        <w:t>verbeelding, die waant iets te bezitten en van kracht te gevoelen, maar bij wie het is als in</w:t>
      </w:r>
      <w:r w:rsidR="00941D23" w:rsidRPr="00C64AC9">
        <w:rPr>
          <w:lang w:eastAsia="en-US"/>
        </w:rPr>
        <w:t xml:space="preserve"> de </w:t>
      </w:r>
      <w:r w:rsidRPr="00C64AC9">
        <w:rPr>
          <w:lang w:eastAsia="en-US"/>
        </w:rPr>
        <w:t>droom van</w:t>
      </w:r>
      <w:r w:rsidR="00941D23" w:rsidRPr="00C64AC9">
        <w:rPr>
          <w:lang w:eastAsia="en-US"/>
        </w:rPr>
        <w:t xml:space="preserve"> de </w:t>
      </w:r>
      <w:r w:rsidRPr="00C64AC9">
        <w:rPr>
          <w:lang w:eastAsia="en-US"/>
        </w:rPr>
        <w:t>koortsige lijder: overspan</w:t>
      </w:r>
      <w:r w:rsidRPr="00C64AC9">
        <w:rPr>
          <w:lang w:eastAsia="en-US"/>
        </w:rPr>
        <w:softHyphen/>
        <w:t>ning, verhitting, straks afmatting en inzinking.</w:t>
      </w:r>
    </w:p>
    <w:p w:rsidR="00265062" w:rsidRPr="00C64AC9" w:rsidRDefault="00265062" w:rsidP="00102B20">
      <w:pPr>
        <w:jc w:val="both"/>
        <w:rPr>
          <w:lang w:eastAsia="en-US"/>
        </w:rPr>
      </w:pPr>
      <w:r w:rsidRPr="00C64AC9">
        <w:rPr>
          <w:lang w:eastAsia="en-US"/>
        </w:rPr>
        <w:t>Dat is het nu juist wat</w:t>
      </w:r>
      <w:r w:rsidR="00181CE8" w:rsidRPr="00C64AC9">
        <w:rPr>
          <w:lang w:eastAsia="en-US"/>
        </w:rPr>
        <w:t xml:space="preserve"> we</w:t>
      </w:r>
      <w:r w:rsidR="00F158FC" w:rsidRPr="00C64AC9">
        <w:rPr>
          <w:lang w:eastAsia="en-US"/>
        </w:rPr>
        <w:t xml:space="preserve"> </w:t>
      </w:r>
      <w:r w:rsidRPr="00C64AC9">
        <w:rPr>
          <w:lang w:eastAsia="en-US"/>
        </w:rPr>
        <w:t>in de bevestiging van Ruth</w:t>
      </w:r>
      <w:r w:rsidR="00941D23" w:rsidRPr="00C64AC9">
        <w:rPr>
          <w:lang w:eastAsia="en-US"/>
        </w:rPr>
        <w:t xml:space="preserve"> zo </w:t>
      </w:r>
      <w:r w:rsidRPr="00C64AC9">
        <w:rPr>
          <w:lang w:eastAsia="en-US"/>
        </w:rPr>
        <w:t>onwillekeurig en</w:t>
      </w:r>
      <w:r w:rsidR="00941D23" w:rsidRPr="00C64AC9">
        <w:rPr>
          <w:lang w:eastAsia="en-US"/>
        </w:rPr>
        <w:t xml:space="preserve"> zo </w:t>
      </w:r>
      <w:r w:rsidRPr="00C64AC9">
        <w:rPr>
          <w:lang w:eastAsia="en-US"/>
        </w:rPr>
        <w:t>krachtig bevestigd zien. Als</w:t>
      </w:r>
      <w:r w:rsidR="00181CE8" w:rsidRPr="00C64AC9">
        <w:rPr>
          <w:lang w:eastAsia="en-US"/>
        </w:rPr>
        <w:t xml:space="preserve"> ze</w:t>
      </w:r>
      <w:r w:rsidR="00F158FC" w:rsidRPr="00C64AC9">
        <w:rPr>
          <w:lang w:eastAsia="en-US"/>
        </w:rPr>
        <w:t xml:space="preserve"> </w:t>
      </w:r>
      <w:r w:rsidRPr="00C64AC9">
        <w:rPr>
          <w:lang w:eastAsia="en-US"/>
        </w:rPr>
        <w:t>de ge</w:t>
      </w:r>
      <w:r w:rsidRPr="00C64AC9">
        <w:rPr>
          <w:lang w:eastAsia="en-US"/>
        </w:rPr>
        <w:softHyphen/>
        <w:t>wichtige meded</w:t>
      </w:r>
      <w:r w:rsidR="00102B20" w:rsidRPr="00C64AC9">
        <w:rPr>
          <w:lang w:eastAsia="en-US"/>
        </w:rPr>
        <w:t>eli</w:t>
      </w:r>
      <w:r w:rsidRPr="00C64AC9">
        <w:rPr>
          <w:lang w:eastAsia="en-US"/>
        </w:rPr>
        <w:t>ng van</w:t>
      </w:r>
      <w:r w:rsidR="00102B20" w:rsidRPr="00C64AC9">
        <w:rPr>
          <w:lang w:eastAsia="en-US"/>
        </w:rPr>
        <w:t xml:space="preserve"> haar </w:t>
      </w:r>
      <w:r w:rsidRPr="00C64AC9">
        <w:rPr>
          <w:lang w:eastAsia="en-US"/>
        </w:rPr>
        <w:t>schoonmoeder had vernomen, vraagt</w:t>
      </w:r>
      <w:r w:rsidR="00181CE8" w:rsidRPr="00C64AC9">
        <w:rPr>
          <w:lang w:eastAsia="en-US"/>
        </w:rPr>
        <w:t xml:space="preserve"> ze</w:t>
      </w:r>
      <w:r w:rsidR="00F158FC" w:rsidRPr="00C64AC9">
        <w:rPr>
          <w:lang w:eastAsia="en-US"/>
        </w:rPr>
        <w:t xml:space="preserve"> </w:t>
      </w:r>
      <w:r w:rsidRPr="00C64AC9">
        <w:rPr>
          <w:lang w:eastAsia="en-US"/>
        </w:rPr>
        <w:t xml:space="preserve">naar </w:t>
      </w:r>
      <w:r w:rsidR="00941D23" w:rsidRPr="00C64AC9">
        <w:rPr>
          <w:lang w:eastAsia="en-US"/>
        </w:rPr>
        <w:t xml:space="preserve">geen </w:t>
      </w:r>
      <w:r w:rsidRPr="00C64AC9">
        <w:rPr>
          <w:lang w:eastAsia="en-US"/>
        </w:rPr>
        <w:t>nadere verklaringen en toelichtingen, maar zet</w:t>
      </w:r>
      <w:r w:rsidR="00181CE8" w:rsidRPr="00C64AC9">
        <w:rPr>
          <w:lang w:eastAsia="en-US"/>
        </w:rPr>
        <w:t xml:space="preserve"> ze</w:t>
      </w:r>
      <w:r w:rsidR="00F158FC" w:rsidRPr="00C64AC9">
        <w:rPr>
          <w:lang w:eastAsia="en-US"/>
        </w:rPr>
        <w:t xml:space="preserve"> </w:t>
      </w:r>
      <w:r w:rsidR="00102B20" w:rsidRPr="00C64AC9">
        <w:rPr>
          <w:lang w:eastAsia="en-US"/>
        </w:rPr>
        <w:t>zelf</w:t>
      </w:r>
      <w:r w:rsidRPr="00C64AC9">
        <w:rPr>
          <w:lang w:eastAsia="en-US"/>
        </w:rPr>
        <w:t xml:space="preserve"> het zegel</w:t>
      </w:r>
      <w:r w:rsidR="00941D23" w:rsidRPr="00C64AC9">
        <w:rPr>
          <w:lang w:eastAsia="en-US"/>
        </w:rPr>
        <w:t xml:space="preserve"> van de </w:t>
      </w:r>
      <w:r w:rsidRPr="00C64AC9">
        <w:rPr>
          <w:lang w:eastAsia="en-US"/>
        </w:rPr>
        <w:t>waarheid daarop</w:t>
      </w:r>
      <w:r w:rsidR="00C64AC9" w:rsidRPr="00C64AC9">
        <w:rPr>
          <w:lang w:eastAsia="en-US"/>
        </w:rPr>
        <w:t>. Zij</w:t>
      </w:r>
      <w:r w:rsidR="00F158FC" w:rsidRPr="00C64AC9">
        <w:rPr>
          <w:lang w:eastAsia="en-US"/>
        </w:rPr>
        <w:t xml:space="preserve"> </w:t>
      </w:r>
      <w:r w:rsidRPr="00C64AC9">
        <w:rPr>
          <w:lang w:eastAsia="en-US"/>
        </w:rPr>
        <w:t>doet dit door</w:t>
      </w:r>
      <w:r w:rsidR="00102B20" w:rsidRPr="00C64AC9">
        <w:rPr>
          <w:lang w:eastAsia="en-US"/>
        </w:rPr>
        <w:t xml:space="preserve"> haar </w:t>
      </w:r>
      <w:r w:rsidRPr="00C64AC9">
        <w:rPr>
          <w:lang w:eastAsia="en-US"/>
        </w:rPr>
        <w:t>bevinding, die, voorheen onbegrepen maar nu verstaan, in</w:t>
      </w:r>
      <w:r w:rsidR="00941D23" w:rsidRPr="00C64AC9">
        <w:rPr>
          <w:lang w:eastAsia="en-US"/>
        </w:rPr>
        <w:t xml:space="preserve"> zo </w:t>
      </w:r>
      <w:r w:rsidRPr="00C64AC9">
        <w:rPr>
          <w:lang w:eastAsia="en-US"/>
        </w:rPr>
        <w:t>juiste overeenstemming is met wat</w:t>
      </w:r>
      <w:r w:rsidR="00181CE8" w:rsidRPr="00C64AC9">
        <w:rPr>
          <w:lang w:eastAsia="en-US"/>
        </w:rPr>
        <w:t xml:space="preserve"> ze</w:t>
      </w:r>
      <w:r w:rsidR="00F158FC" w:rsidRPr="00C64AC9">
        <w:rPr>
          <w:lang w:eastAsia="en-US"/>
        </w:rPr>
        <w:t xml:space="preserve"> </w:t>
      </w:r>
      <w:r w:rsidRPr="00C64AC9">
        <w:rPr>
          <w:lang w:eastAsia="en-US"/>
        </w:rPr>
        <w:t>nu heeft gehoord. Niet Naomi's woord is de grondslag van</w:t>
      </w:r>
      <w:r w:rsidR="00102B20" w:rsidRPr="00C64AC9">
        <w:rPr>
          <w:lang w:eastAsia="en-US"/>
        </w:rPr>
        <w:t xml:space="preserve"> haar </w:t>
      </w:r>
      <w:r w:rsidRPr="00C64AC9">
        <w:rPr>
          <w:lang w:eastAsia="en-US"/>
        </w:rPr>
        <w:t>gewisse hoop, maar en let daar wel op</w:t>
      </w:r>
      <w:r w:rsidR="00343C3C">
        <w:rPr>
          <w:lang w:eastAsia="en-US"/>
        </w:rPr>
        <w:t>,</w:t>
      </w:r>
      <w:r w:rsidRPr="00C64AC9">
        <w:rPr>
          <w:lang w:eastAsia="en-US"/>
        </w:rPr>
        <w:t xml:space="preserve"> maar de eigen woorden van</w:t>
      </w:r>
      <w:r w:rsidR="00941D23" w:rsidRPr="00C64AC9">
        <w:rPr>
          <w:lang w:eastAsia="en-US"/>
        </w:rPr>
        <w:t xml:space="preserve"> de </w:t>
      </w:r>
      <w:r w:rsidRPr="00C64AC9">
        <w:rPr>
          <w:lang w:eastAsia="en-US"/>
        </w:rPr>
        <w:t>losser, die</w:t>
      </w:r>
      <w:r w:rsidR="00181CE8" w:rsidRPr="00C64AC9">
        <w:rPr>
          <w:lang w:eastAsia="en-US"/>
        </w:rPr>
        <w:t xml:space="preserve"> ze</w:t>
      </w:r>
      <w:r w:rsidR="00F158FC" w:rsidRPr="00C64AC9">
        <w:rPr>
          <w:lang w:eastAsia="en-US"/>
        </w:rPr>
        <w:t xml:space="preserve"> </w:t>
      </w:r>
      <w:r w:rsidRPr="00C64AC9">
        <w:rPr>
          <w:lang w:eastAsia="en-US"/>
        </w:rPr>
        <w:t>een voor een herhaalt en op</w:t>
      </w:r>
      <w:r w:rsidR="00102B20" w:rsidRPr="00C64AC9">
        <w:rPr>
          <w:lang w:eastAsia="en-US"/>
        </w:rPr>
        <w:t xml:space="preserve"> haar </w:t>
      </w:r>
      <w:r w:rsidRPr="00C64AC9">
        <w:rPr>
          <w:lang w:eastAsia="en-US"/>
        </w:rPr>
        <w:t xml:space="preserve">beurt aan Naomi mededeelt. Het woord van Boaz is de bodem, waarin de wortel </w:t>
      </w:r>
      <w:r w:rsidR="00343C3C">
        <w:rPr>
          <w:lang w:eastAsia="en-US"/>
        </w:rPr>
        <w:t xml:space="preserve">van </w:t>
      </w:r>
      <w:r w:rsidRPr="00C64AC9">
        <w:rPr>
          <w:lang w:eastAsia="en-US"/>
        </w:rPr>
        <w:t>ha</w:t>
      </w:r>
      <w:r w:rsidR="00343C3C">
        <w:rPr>
          <w:lang w:eastAsia="en-US"/>
        </w:rPr>
        <w:t>a</w:t>
      </w:r>
      <w:r w:rsidRPr="00C64AC9">
        <w:rPr>
          <w:lang w:eastAsia="en-US"/>
        </w:rPr>
        <w:t>r overtuiging is verborgen.</w:t>
      </w:r>
    </w:p>
    <w:p w:rsidR="00265062" w:rsidRPr="00C64AC9" w:rsidRDefault="005279BC" w:rsidP="00102B20">
      <w:pPr>
        <w:jc w:val="both"/>
        <w:rPr>
          <w:lang w:eastAsia="en-US"/>
        </w:rPr>
      </w:pPr>
      <w:r w:rsidRPr="00C64AC9">
        <w:rPr>
          <w:lang w:eastAsia="en-US"/>
        </w:rPr>
        <w:t xml:space="preserve">Zo </w:t>
      </w:r>
      <w:r w:rsidR="00265062" w:rsidRPr="00C64AC9">
        <w:rPr>
          <w:lang w:eastAsia="en-US"/>
        </w:rPr>
        <w:t>ging het mede</w:t>
      </w:r>
      <w:r w:rsidR="00941D23" w:rsidRPr="00C64AC9">
        <w:rPr>
          <w:lang w:eastAsia="en-US"/>
        </w:rPr>
        <w:t xml:space="preserve"> de </w:t>
      </w:r>
      <w:r w:rsidR="00265062" w:rsidRPr="00C64AC9">
        <w:rPr>
          <w:lang w:eastAsia="en-US"/>
        </w:rPr>
        <w:t>Samaritanen</w:t>
      </w:r>
      <w:r w:rsidR="00102B20" w:rsidRPr="00C64AC9">
        <w:rPr>
          <w:lang w:eastAsia="en-US"/>
        </w:rPr>
        <w:t>:</w:t>
      </w:r>
      <w:r w:rsidR="00265062" w:rsidRPr="00C64AC9">
        <w:rPr>
          <w:lang w:eastAsia="en-US"/>
        </w:rPr>
        <w:t xml:space="preserve"> Velen uit hen ge</w:t>
      </w:r>
      <w:r w:rsidR="00265062" w:rsidRPr="00C64AC9">
        <w:rPr>
          <w:lang w:eastAsia="en-US"/>
        </w:rPr>
        <w:softHyphen/>
        <w:t>loofden in</w:t>
      </w:r>
      <w:r w:rsidR="00941D23" w:rsidRPr="00C64AC9">
        <w:rPr>
          <w:lang w:eastAsia="en-US"/>
        </w:rPr>
        <w:t xml:space="preserve"> de </w:t>
      </w:r>
      <w:r w:rsidR="00265062" w:rsidRPr="00C64AC9">
        <w:rPr>
          <w:lang w:eastAsia="en-US"/>
        </w:rPr>
        <w:t>Christus om het woord</w:t>
      </w:r>
      <w:r w:rsidR="00941D23" w:rsidRPr="00C64AC9">
        <w:rPr>
          <w:lang w:eastAsia="en-US"/>
        </w:rPr>
        <w:t xml:space="preserve"> van de </w:t>
      </w:r>
      <w:r w:rsidR="00265062" w:rsidRPr="00C64AC9">
        <w:rPr>
          <w:lang w:eastAsia="en-US"/>
        </w:rPr>
        <w:t>Samar</w:t>
      </w:r>
      <w:r w:rsidR="00343C3C">
        <w:rPr>
          <w:lang w:eastAsia="en-US"/>
        </w:rPr>
        <w:t>itaans</w:t>
      </w:r>
      <w:r w:rsidR="00265062" w:rsidRPr="00C64AC9">
        <w:rPr>
          <w:lang w:eastAsia="en-US"/>
        </w:rPr>
        <w:t xml:space="preserve">e vrouw, die getuigde: </w:t>
      </w:r>
      <w:r w:rsidR="00B93F5A" w:rsidRPr="00C64AC9">
        <w:rPr>
          <w:lang w:eastAsia="en-US"/>
        </w:rPr>
        <w:t>"</w:t>
      </w:r>
      <w:r w:rsidR="00265062" w:rsidRPr="00C64AC9">
        <w:rPr>
          <w:lang w:eastAsia="en-US"/>
        </w:rPr>
        <w:t>Hij heeft mij gezegd alles wat ik ge</w:t>
      </w:r>
      <w:r w:rsidR="00265062" w:rsidRPr="00C64AC9">
        <w:rPr>
          <w:lang w:eastAsia="en-US"/>
        </w:rPr>
        <w:softHyphen/>
        <w:t>daan heb" (Joh. 4: 39.) Maar als nu diezelfde Samaritanen tot</w:t>
      </w:r>
      <w:r w:rsidR="00941D23" w:rsidRPr="00C64AC9">
        <w:rPr>
          <w:lang w:eastAsia="en-US"/>
        </w:rPr>
        <w:t xml:space="preserve"> de </w:t>
      </w:r>
      <w:r w:rsidR="00265062" w:rsidRPr="00C64AC9">
        <w:rPr>
          <w:lang w:eastAsia="en-US"/>
        </w:rPr>
        <w:t xml:space="preserve">Verlosser </w:t>
      </w:r>
      <w:r w:rsidR="003D411D" w:rsidRPr="00C64AC9">
        <w:rPr>
          <w:lang w:eastAsia="en-US"/>
        </w:rPr>
        <w:t>zelf</w:t>
      </w:r>
      <w:r w:rsidR="00265062" w:rsidRPr="00C64AC9">
        <w:rPr>
          <w:lang w:eastAsia="en-US"/>
        </w:rPr>
        <w:t xml:space="preserve"> gekomen waren, en deze twee da</w:t>
      </w:r>
      <w:r w:rsidR="00265062" w:rsidRPr="00C64AC9">
        <w:rPr>
          <w:lang w:eastAsia="en-US"/>
        </w:rPr>
        <w:softHyphen/>
        <w:t xml:space="preserve">gen op hun verzoek bij hen gebleven was, </w:t>
      </w:r>
      <w:r w:rsidR="00B93F5A" w:rsidRPr="00C64AC9">
        <w:rPr>
          <w:lang w:eastAsia="en-US"/>
        </w:rPr>
        <w:t>"</w:t>
      </w:r>
      <w:r w:rsidR="00265062" w:rsidRPr="00C64AC9">
        <w:rPr>
          <w:lang w:eastAsia="en-US"/>
        </w:rPr>
        <w:t xml:space="preserve">geloofden er veel meer om Zijns </w:t>
      </w:r>
      <w:r w:rsidR="00D70ACF" w:rsidRPr="00C64AC9">
        <w:rPr>
          <w:lang w:eastAsia="en-US"/>
        </w:rPr>
        <w:t>Woords</w:t>
      </w:r>
      <w:r w:rsidR="00265062" w:rsidRPr="00C64AC9">
        <w:rPr>
          <w:lang w:eastAsia="en-US"/>
        </w:rPr>
        <w:t xml:space="preserve"> wil" (Joh. 4: 31). Bijna eveneens zeide Ruth aan Naomi, die haar</w:t>
      </w:r>
      <w:r w:rsidR="00941D23" w:rsidRPr="00C64AC9">
        <w:rPr>
          <w:lang w:eastAsia="en-US"/>
        </w:rPr>
        <w:t xml:space="preserve"> zo </w:t>
      </w:r>
      <w:r w:rsidR="00265062" w:rsidRPr="00C64AC9">
        <w:rPr>
          <w:lang w:eastAsia="en-US"/>
        </w:rPr>
        <w:t>gewichtige meded</w:t>
      </w:r>
      <w:r w:rsidR="00102B20" w:rsidRPr="00C64AC9">
        <w:rPr>
          <w:lang w:eastAsia="en-US"/>
        </w:rPr>
        <w:t>eli</w:t>
      </w:r>
      <w:r w:rsidR="00265062" w:rsidRPr="00C64AC9">
        <w:rPr>
          <w:lang w:eastAsia="en-US"/>
        </w:rPr>
        <w:t xml:space="preserve">ng had gedaan, </w:t>
      </w:r>
      <w:r w:rsidR="00B93F5A" w:rsidRPr="00C64AC9">
        <w:rPr>
          <w:lang w:eastAsia="en-US"/>
        </w:rPr>
        <w:t>"</w:t>
      </w:r>
      <w:r w:rsidR="00265062" w:rsidRPr="00C64AC9">
        <w:rPr>
          <w:lang w:eastAsia="en-US"/>
        </w:rPr>
        <w:t>ik gel</w:t>
      </w:r>
      <w:r w:rsidR="00181CE8" w:rsidRPr="00C64AC9">
        <w:rPr>
          <w:lang w:eastAsia="en-US"/>
        </w:rPr>
        <w:t>o</w:t>
      </w:r>
      <w:r w:rsidR="00343C3C">
        <w:rPr>
          <w:lang w:eastAsia="en-US"/>
        </w:rPr>
        <w:t>of</w:t>
      </w:r>
      <w:r w:rsidR="00265062" w:rsidRPr="00C64AC9">
        <w:rPr>
          <w:lang w:eastAsia="en-US"/>
        </w:rPr>
        <w:t xml:space="preserve"> het, maar niet om uw zeggens wil; want ik </w:t>
      </w:r>
      <w:r w:rsidR="00102B20" w:rsidRPr="00C64AC9">
        <w:rPr>
          <w:lang w:eastAsia="en-US"/>
        </w:rPr>
        <w:t>zelf</w:t>
      </w:r>
      <w:r w:rsidR="00265062" w:rsidRPr="00C64AC9">
        <w:rPr>
          <w:lang w:eastAsia="en-US"/>
        </w:rPr>
        <w:t xml:space="preserve"> heb het gehoord en weet, dat deze waar</w:t>
      </w:r>
      <w:r w:rsidR="00265062" w:rsidRPr="00C64AC9">
        <w:rPr>
          <w:lang w:eastAsia="en-US"/>
        </w:rPr>
        <w:softHyphen/>
        <w:t xml:space="preserve">lijk de </w:t>
      </w:r>
      <w:r w:rsidR="00343C3C">
        <w:rPr>
          <w:lang w:eastAsia="en-US"/>
        </w:rPr>
        <w:t>L</w:t>
      </w:r>
      <w:r w:rsidR="00265062" w:rsidRPr="00C64AC9">
        <w:rPr>
          <w:lang w:eastAsia="en-US"/>
        </w:rPr>
        <w:t>osser is" (Joh. 4: 42).</w:t>
      </w:r>
    </w:p>
    <w:p w:rsidR="00265062" w:rsidRPr="00C64AC9" w:rsidRDefault="00265062" w:rsidP="00102B20">
      <w:pPr>
        <w:jc w:val="both"/>
        <w:rPr>
          <w:lang w:eastAsia="en-US"/>
        </w:rPr>
      </w:pPr>
      <w:r w:rsidRPr="00C64AC9">
        <w:rPr>
          <w:lang w:eastAsia="en-US"/>
        </w:rPr>
        <w:t>Eén woord van Naomi,</w:t>
      </w:r>
      <w:r w:rsidR="00102B20" w:rsidRPr="00C64AC9">
        <w:rPr>
          <w:lang w:eastAsia="en-US"/>
        </w:rPr>
        <w:t xml:space="preserve"> haar </w:t>
      </w:r>
      <w:r w:rsidRPr="00C64AC9">
        <w:rPr>
          <w:lang w:eastAsia="en-US"/>
        </w:rPr>
        <w:t>meded</w:t>
      </w:r>
      <w:r w:rsidR="00102B20" w:rsidRPr="00C64AC9">
        <w:rPr>
          <w:lang w:eastAsia="en-US"/>
        </w:rPr>
        <w:t>eli</w:t>
      </w:r>
      <w:r w:rsidRPr="00C64AC9">
        <w:rPr>
          <w:lang w:eastAsia="en-US"/>
        </w:rPr>
        <w:t>ng</w:t>
      </w:r>
      <w:r w:rsidR="00941D23" w:rsidRPr="00C64AC9">
        <w:rPr>
          <w:lang w:eastAsia="en-US"/>
        </w:rPr>
        <w:t xml:space="preserve"> van de </w:t>
      </w:r>
      <w:r w:rsidRPr="00C64AC9">
        <w:rPr>
          <w:lang w:eastAsia="en-US"/>
        </w:rPr>
        <w:t>waarheid, brengt aanstonds de bevinding van Ruth aan het spreken. Het woord aan</w:t>
      </w:r>
      <w:r w:rsidR="00941D23" w:rsidRPr="00C64AC9">
        <w:rPr>
          <w:lang w:eastAsia="en-US"/>
        </w:rPr>
        <w:t xml:space="preserve"> mens</w:t>
      </w:r>
      <w:r w:rsidRPr="00C64AC9">
        <w:rPr>
          <w:lang w:eastAsia="en-US"/>
        </w:rPr>
        <w:t>en toevertrouwd wordt in</w:t>
      </w:r>
      <w:r w:rsidR="00941D23" w:rsidRPr="00C64AC9">
        <w:rPr>
          <w:lang w:eastAsia="en-US"/>
        </w:rPr>
        <w:t xml:space="preserve"> van God</w:t>
      </w:r>
      <w:r w:rsidRPr="00C64AC9">
        <w:rPr>
          <w:lang w:eastAsia="en-US"/>
        </w:rPr>
        <w:t xml:space="preserve"> hand het middel om het innerlijk ontvangen woord uit te spreken. Maar ditzelfde spreken is nu o</w:t>
      </w:r>
      <w:r w:rsidR="00343C3C">
        <w:rPr>
          <w:lang w:eastAsia="en-US"/>
        </w:rPr>
        <w:t>o</w:t>
      </w:r>
      <w:r w:rsidRPr="00C64AC9">
        <w:rPr>
          <w:lang w:eastAsia="en-US"/>
        </w:rPr>
        <w:t>k het getuigen en wederge</w:t>
      </w:r>
      <w:r w:rsidRPr="00C64AC9">
        <w:rPr>
          <w:lang w:eastAsia="en-US"/>
        </w:rPr>
        <w:softHyphen/>
        <w:t>ven van het gehoorde woord van</w:t>
      </w:r>
      <w:r w:rsidR="00941D23" w:rsidRPr="00C64AC9">
        <w:rPr>
          <w:lang w:eastAsia="en-US"/>
        </w:rPr>
        <w:t xml:space="preserve"> de </w:t>
      </w:r>
      <w:r w:rsidRPr="00C64AC9">
        <w:rPr>
          <w:lang w:eastAsia="en-US"/>
        </w:rPr>
        <w:t xml:space="preserve">losser </w:t>
      </w:r>
      <w:r w:rsidR="003D411D" w:rsidRPr="00C64AC9">
        <w:rPr>
          <w:lang w:eastAsia="en-US"/>
        </w:rPr>
        <w:t>zelf</w:t>
      </w:r>
      <w:r w:rsidRPr="00C64AC9">
        <w:rPr>
          <w:lang w:eastAsia="en-US"/>
        </w:rPr>
        <w:t>.</w:t>
      </w:r>
      <w:r w:rsidR="00D349A6">
        <w:rPr>
          <w:lang w:eastAsia="en-US"/>
        </w:rPr>
        <w:t xml:space="preserve"> </w:t>
      </w:r>
      <w:r w:rsidRPr="00C64AC9">
        <w:rPr>
          <w:lang w:eastAsia="en-US"/>
        </w:rPr>
        <w:t>Daarin ligt ook voor u de bevestiging</w:t>
      </w:r>
      <w:r w:rsidR="00941D23" w:rsidRPr="00C64AC9">
        <w:rPr>
          <w:lang w:eastAsia="en-US"/>
        </w:rPr>
        <w:t xml:space="preserve"> van de </w:t>
      </w:r>
      <w:r w:rsidRPr="00C64AC9">
        <w:rPr>
          <w:lang w:eastAsia="en-US"/>
        </w:rPr>
        <w:t>waarheid, dat</w:t>
      </w:r>
      <w:r w:rsidR="00181CE8" w:rsidRPr="00C64AC9">
        <w:rPr>
          <w:lang w:eastAsia="en-US"/>
        </w:rPr>
        <w:t xml:space="preserve"> u </w:t>
      </w:r>
      <w:r w:rsidRPr="00C64AC9">
        <w:rPr>
          <w:lang w:eastAsia="en-US"/>
        </w:rPr>
        <w:t>op het gepredikte woord en op de aangebrachte boodschap kunt ant</w:t>
      </w:r>
      <w:r w:rsidRPr="00C64AC9">
        <w:rPr>
          <w:lang w:eastAsia="en-US"/>
        </w:rPr>
        <w:softHyphen/>
        <w:t xml:space="preserve">woorden met het gehoorde woord van </w:t>
      </w:r>
      <w:r w:rsidR="005622A3" w:rsidRPr="00C64AC9">
        <w:rPr>
          <w:lang w:eastAsia="en-US"/>
        </w:rPr>
        <w:t>uw</w:t>
      </w:r>
      <w:r w:rsidRPr="00C64AC9">
        <w:rPr>
          <w:lang w:eastAsia="en-US"/>
        </w:rPr>
        <w:t xml:space="preserve"> Verlosser </w:t>
      </w:r>
      <w:r w:rsidR="003D411D" w:rsidRPr="00C64AC9">
        <w:rPr>
          <w:lang w:eastAsia="en-US"/>
        </w:rPr>
        <w:t>zelf</w:t>
      </w:r>
      <w:r w:rsidRPr="00C64AC9">
        <w:rPr>
          <w:lang w:eastAsia="en-US"/>
        </w:rPr>
        <w:t>.</w:t>
      </w:r>
      <w:r w:rsidR="00B93F5A" w:rsidRPr="00C64AC9">
        <w:rPr>
          <w:lang w:eastAsia="en-US"/>
        </w:rPr>
        <w:t xml:space="preserve"> </w:t>
      </w:r>
      <w:r w:rsidR="00343C3C">
        <w:rPr>
          <w:lang w:eastAsia="en-US"/>
        </w:rPr>
        <w:t>H</w:t>
      </w:r>
      <w:r w:rsidR="00B93F5A" w:rsidRPr="00C64AC9">
        <w:rPr>
          <w:lang w:eastAsia="en-US"/>
        </w:rPr>
        <w:t xml:space="preserve">et </w:t>
      </w:r>
      <w:r w:rsidRPr="00C64AC9">
        <w:rPr>
          <w:lang w:eastAsia="en-US"/>
        </w:rPr>
        <w:t>is</w:t>
      </w:r>
      <w:r w:rsidR="00B93F5A" w:rsidRPr="00C64AC9">
        <w:rPr>
          <w:lang w:eastAsia="en-US"/>
        </w:rPr>
        <w:t xml:space="preserve"> het </w:t>
      </w:r>
      <w:r w:rsidRPr="00C64AC9">
        <w:rPr>
          <w:lang w:eastAsia="en-US"/>
        </w:rPr>
        <w:t>Woord, dat u in de</w:t>
      </w:r>
      <w:r w:rsidR="004A7FE9">
        <w:rPr>
          <w:lang w:eastAsia="en-US"/>
        </w:rPr>
        <w:t xml:space="preserve"> ziel </w:t>
      </w:r>
      <w:r w:rsidRPr="00C64AC9">
        <w:rPr>
          <w:lang w:eastAsia="en-US"/>
        </w:rPr>
        <w:t>zonk, aan uw hart werd ge</w:t>
      </w:r>
      <w:r w:rsidRPr="00C64AC9">
        <w:rPr>
          <w:lang w:eastAsia="en-US"/>
        </w:rPr>
        <w:softHyphen/>
        <w:t xml:space="preserve">heiligd en dat uw </w:t>
      </w:r>
      <w:r w:rsidR="00C2620C" w:rsidRPr="00C64AC9">
        <w:rPr>
          <w:lang w:eastAsia="en-US"/>
        </w:rPr>
        <w:t>gans</w:t>
      </w:r>
      <w:r w:rsidRPr="00C64AC9">
        <w:rPr>
          <w:lang w:eastAsia="en-US"/>
        </w:rPr>
        <w:t>e gemoedsleven voortaan leidt, regelt</w:t>
      </w:r>
      <w:r w:rsidR="00343C3C">
        <w:rPr>
          <w:lang w:eastAsia="en-US"/>
        </w:rPr>
        <w:t xml:space="preserve"> </w:t>
      </w:r>
      <w:r w:rsidRPr="00C64AC9">
        <w:rPr>
          <w:lang w:eastAsia="en-US"/>
        </w:rPr>
        <w:t>en be</w:t>
      </w:r>
      <w:r w:rsidR="003D411D" w:rsidRPr="00C64AC9">
        <w:rPr>
          <w:lang w:eastAsia="en-US"/>
        </w:rPr>
        <w:t>heers</w:t>
      </w:r>
      <w:r w:rsidRPr="00C64AC9">
        <w:rPr>
          <w:lang w:eastAsia="en-US"/>
        </w:rPr>
        <w:t>t. Dat kan alleen, als de Heilige Geest het Woord</w:t>
      </w:r>
      <w:r w:rsidR="00941D23" w:rsidRPr="00C64AC9">
        <w:rPr>
          <w:lang w:eastAsia="en-US"/>
        </w:rPr>
        <w:t xml:space="preserve"> van God</w:t>
      </w:r>
      <w:r w:rsidRPr="00C64AC9">
        <w:rPr>
          <w:lang w:eastAsia="en-US"/>
        </w:rPr>
        <w:t>, door innerlijke verlichting van oog en geest, in uw harte plant. In</w:t>
      </w:r>
      <w:r w:rsidR="003C0B0E">
        <w:rPr>
          <w:lang w:eastAsia="en-US"/>
        </w:rPr>
        <w:t xml:space="preserve"> die </w:t>
      </w:r>
      <w:r w:rsidRPr="00C64AC9">
        <w:rPr>
          <w:lang w:eastAsia="en-US"/>
        </w:rPr>
        <w:t>bodem van het Woord</w:t>
      </w:r>
      <w:r w:rsidR="00941D23" w:rsidRPr="00C64AC9">
        <w:rPr>
          <w:lang w:eastAsia="en-US"/>
        </w:rPr>
        <w:t xml:space="preserve"> van God</w:t>
      </w:r>
      <w:r w:rsidRPr="00C64AC9">
        <w:rPr>
          <w:lang w:eastAsia="en-US"/>
        </w:rPr>
        <w:t xml:space="preserve"> aardt de geestelijke bevinding het best. Uit deze spruit de ge</w:t>
      </w:r>
      <w:r w:rsidRPr="00C64AC9">
        <w:rPr>
          <w:lang w:eastAsia="en-US"/>
        </w:rPr>
        <w:softHyphen/>
        <w:t xml:space="preserve">loofsverzekering door het getuigenis </w:t>
      </w:r>
      <w:r w:rsidR="00343C3C">
        <w:rPr>
          <w:lang w:eastAsia="en-US"/>
        </w:rPr>
        <w:t xml:space="preserve">van </w:t>
      </w:r>
      <w:r w:rsidRPr="00C64AC9">
        <w:rPr>
          <w:lang w:eastAsia="en-US"/>
        </w:rPr>
        <w:t xml:space="preserve">de </w:t>
      </w:r>
      <w:r w:rsidR="00181CE8" w:rsidRPr="00C64AC9">
        <w:rPr>
          <w:lang w:eastAsia="en-US"/>
        </w:rPr>
        <w:t>Heilig Geest</w:t>
      </w:r>
      <w:r w:rsidRPr="00C64AC9">
        <w:rPr>
          <w:lang w:eastAsia="en-US"/>
        </w:rPr>
        <w:t>.</w:t>
      </w:r>
    </w:p>
    <w:p w:rsidR="00343C3C" w:rsidRDefault="00343C3C" w:rsidP="00102B20">
      <w:pPr>
        <w:jc w:val="both"/>
        <w:rPr>
          <w:lang w:eastAsia="en-US"/>
        </w:rPr>
      </w:pPr>
    </w:p>
    <w:p w:rsidR="00265062" w:rsidRPr="00C64AC9" w:rsidRDefault="00265062" w:rsidP="00102B20">
      <w:pPr>
        <w:jc w:val="both"/>
        <w:rPr>
          <w:lang w:eastAsia="en-US"/>
        </w:rPr>
      </w:pPr>
      <w:r w:rsidRPr="00C64AC9">
        <w:rPr>
          <w:lang w:eastAsia="en-US"/>
        </w:rPr>
        <w:t>IV.</w:t>
      </w:r>
    </w:p>
    <w:p w:rsidR="00265062" w:rsidRPr="00C64AC9" w:rsidRDefault="00265062" w:rsidP="00102B20">
      <w:pPr>
        <w:jc w:val="both"/>
        <w:rPr>
          <w:lang w:eastAsia="en-US"/>
        </w:rPr>
      </w:pPr>
      <w:r w:rsidRPr="00C64AC9">
        <w:rPr>
          <w:lang w:eastAsia="en-US"/>
        </w:rPr>
        <w:t>Bijaldien die vaste geloofsverzekering in het hart aanwezig is en in de sprake openbaar werd, als gegrond en geworteld in het Woord</w:t>
      </w:r>
      <w:r w:rsidR="00941D23" w:rsidRPr="00C64AC9">
        <w:rPr>
          <w:lang w:eastAsia="en-US"/>
        </w:rPr>
        <w:t xml:space="preserve"> van God</w:t>
      </w:r>
      <w:r w:rsidRPr="00C64AC9">
        <w:rPr>
          <w:lang w:eastAsia="en-US"/>
        </w:rPr>
        <w:t>, is er evenwel nog leiding en bestuur van oudere en meer ervaren gel</w:t>
      </w:r>
      <w:r w:rsidR="00941D23" w:rsidRPr="00C64AC9">
        <w:rPr>
          <w:lang w:eastAsia="en-US"/>
        </w:rPr>
        <w:t>ovi</w:t>
      </w:r>
      <w:r w:rsidRPr="00C64AC9">
        <w:rPr>
          <w:lang w:eastAsia="en-US"/>
        </w:rPr>
        <w:t>gen n</w:t>
      </w:r>
      <w:r w:rsidR="00C2620C" w:rsidRPr="00C64AC9">
        <w:rPr>
          <w:lang w:eastAsia="en-US"/>
        </w:rPr>
        <w:t>odi</w:t>
      </w:r>
      <w:r w:rsidRPr="00C64AC9">
        <w:rPr>
          <w:lang w:eastAsia="en-US"/>
        </w:rPr>
        <w:t>g</w:t>
      </w:r>
      <w:r w:rsidR="003D4E0F">
        <w:rPr>
          <w:lang w:eastAsia="en-US"/>
        </w:rPr>
        <w:t>. Zo</w:t>
      </w:r>
      <w:r w:rsidR="00941D23" w:rsidRPr="00C64AC9">
        <w:rPr>
          <w:lang w:eastAsia="en-US"/>
        </w:rPr>
        <w:t xml:space="preserve"> </w:t>
      </w:r>
      <w:r w:rsidRPr="00C64AC9">
        <w:rPr>
          <w:lang w:eastAsia="en-US"/>
        </w:rPr>
        <w:t xml:space="preserve">komt er de regeling en rechte beoefening van het werkdadig leven, </w:t>
      </w:r>
      <w:r w:rsidR="00C2620C" w:rsidRPr="00C64AC9">
        <w:rPr>
          <w:lang w:eastAsia="en-US"/>
        </w:rPr>
        <w:t>zoals</w:t>
      </w:r>
      <w:r w:rsidRPr="00C64AC9">
        <w:rPr>
          <w:lang w:eastAsia="en-US"/>
        </w:rPr>
        <w:t xml:space="preserve"> dit in onze maatschap</w:t>
      </w:r>
      <w:r w:rsidR="00343C3C">
        <w:rPr>
          <w:lang w:eastAsia="en-US"/>
        </w:rPr>
        <w:t>pe</w:t>
      </w:r>
      <w:r w:rsidRPr="00C64AC9">
        <w:rPr>
          <w:lang w:eastAsia="en-US"/>
        </w:rPr>
        <w:t>lijke betrekkingen telkens naar buiten moet optreden. Die in dit opzicht alleen op</w:t>
      </w:r>
      <w:r w:rsidR="00102B20" w:rsidRPr="00C64AC9">
        <w:rPr>
          <w:lang w:eastAsia="en-US"/>
        </w:rPr>
        <w:t xml:space="preserve"> zijn </w:t>
      </w:r>
      <w:r w:rsidRPr="00C64AC9">
        <w:rPr>
          <w:lang w:eastAsia="en-US"/>
        </w:rPr>
        <w:t>bevinding vertrouwt en afgaat, zal menige beschamende teleurstelling ondervinden. Diens openbare wandel</w:t>
      </w:r>
      <w:r w:rsidR="006D0BB6">
        <w:rPr>
          <w:lang w:eastAsia="en-US"/>
        </w:rPr>
        <w:t xml:space="preserve"> zou </w:t>
      </w:r>
      <w:r w:rsidRPr="00C64AC9">
        <w:rPr>
          <w:lang w:eastAsia="en-US"/>
        </w:rPr>
        <w:t>niet altijd strekken om God daarin te verheerlijken.</w:t>
      </w:r>
    </w:p>
    <w:p w:rsidR="00265062" w:rsidRPr="00C64AC9" w:rsidRDefault="00265062" w:rsidP="00102B20">
      <w:pPr>
        <w:jc w:val="both"/>
        <w:rPr>
          <w:lang w:eastAsia="en-US"/>
        </w:rPr>
      </w:pPr>
      <w:r w:rsidRPr="00C64AC9">
        <w:rPr>
          <w:lang w:eastAsia="en-US"/>
        </w:rPr>
        <w:t>Ook Naomi weet dit en brengt liet, als moederlijke vrien</w:t>
      </w:r>
      <w:r w:rsidRPr="00C64AC9">
        <w:rPr>
          <w:lang w:eastAsia="en-US"/>
        </w:rPr>
        <w:softHyphen/>
        <w:t>din en oudere zuster in</w:t>
      </w:r>
      <w:r w:rsidR="00941D23" w:rsidRPr="00C64AC9">
        <w:rPr>
          <w:lang w:eastAsia="en-US"/>
        </w:rPr>
        <w:t xml:space="preserve"> </w:t>
      </w:r>
      <w:r w:rsidR="00343C3C">
        <w:rPr>
          <w:lang w:eastAsia="en-US"/>
        </w:rPr>
        <w:t xml:space="preserve">het </w:t>
      </w:r>
      <w:r w:rsidRPr="00C64AC9">
        <w:rPr>
          <w:lang w:eastAsia="en-US"/>
        </w:rPr>
        <w:t>gel</w:t>
      </w:r>
      <w:r w:rsidR="00181CE8" w:rsidRPr="00C64AC9">
        <w:rPr>
          <w:lang w:eastAsia="en-US"/>
        </w:rPr>
        <w:t>o</w:t>
      </w:r>
      <w:r w:rsidR="00343C3C">
        <w:rPr>
          <w:lang w:eastAsia="en-US"/>
        </w:rPr>
        <w:t>of</w:t>
      </w:r>
      <w:r w:rsidRPr="00C64AC9">
        <w:rPr>
          <w:lang w:eastAsia="en-US"/>
        </w:rPr>
        <w:t xml:space="preserve"> tegenover Ruth ook in beoefening. 't Is niet altijd gemakkelijk, om datgene wat men voor zich </w:t>
      </w:r>
      <w:r w:rsidR="003D411D" w:rsidRPr="00C64AC9">
        <w:rPr>
          <w:lang w:eastAsia="en-US"/>
        </w:rPr>
        <w:t>zelf</w:t>
      </w:r>
      <w:r w:rsidRPr="00C64AC9">
        <w:rPr>
          <w:lang w:eastAsia="en-US"/>
        </w:rPr>
        <w:t xml:space="preserve"> als goed en oorbaar acht, ook als</w:t>
      </w:r>
      <w:r w:rsidR="00941D23" w:rsidRPr="00C64AC9">
        <w:rPr>
          <w:lang w:eastAsia="en-US"/>
        </w:rPr>
        <w:t xml:space="preserve"> zod</w:t>
      </w:r>
      <w:r w:rsidRPr="00C64AC9">
        <w:rPr>
          <w:lang w:eastAsia="en-US"/>
        </w:rPr>
        <w:t>anig anderen aan te bevelen. Men vermijdt liefst</w:t>
      </w:r>
      <w:r w:rsidR="00941D23" w:rsidRPr="00C64AC9">
        <w:rPr>
          <w:lang w:eastAsia="en-US"/>
        </w:rPr>
        <w:t xml:space="preserve"> de </w:t>
      </w:r>
      <w:r w:rsidRPr="00C64AC9">
        <w:rPr>
          <w:lang w:eastAsia="en-US"/>
        </w:rPr>
        <w:t xml:space="preserve">schijn van zich </w:t>
      </w:r>
      <w:r w:rsidR="003D411D" w:rsidRPr="00C64AC9">
        <w:rPr>
          <w:lang w:eastAsia="en-US"/>
        </w:rPr>
        <w:t>zelf</w:t>
      </w:r>
      <w:r w:rsidRPr="00C64AC9">
        <w:rPr>
          <w:lang w:eastAsia="en-US"/>
        </w:rPr>
        <w:t xml:space="preserve"> te willen indringen of van eigene wijsheid an</w:t>
      </w:r>
      <w:r w:rsidRPr="00C64AC9">
        <w:rPr>
          <w:lang w:eastAsia="en-US"/>
        </w:rPr>
        <w:softHyphen/>
        <w:t>deren te willen opdringen; en uit voorzichtige berekening vermijdt men liefst</w:t>
      </w:r>
      <w:r w:rsidR="00941D23" w:rsidRPr="00C64AC9">
        <w:rPr>
          <w:lang w:eastAsia="en-US"/>
        </w:rPr>
        <w:t xml:space="preserve"> de </w:t>
      </w:r>
      <w:r w:rsidRPr="00C64AC9">
        <w:rPr>
          <w:lang w:eastAsia="en-US"/>
        </w:rPr>
        <w:t>schijn des kwaads. Maar aldus,</w:t>
      </w:r>
      <w:r w:rsidR="00941D23" w:rsidRPr="00C64AC9">
        <w:rPr>
          <w:lang w:eastAsia="en-US"/>
        </w:rPr>
        <w:t xml:space="preserve"> de </w:t>
      </w:r>
      <w:r w:rsidRPr="00C64AC9">
        <w:rPr>
          <w:lang w:eastAsia="en-US"/>
        </w:rPr>
        <w:t xml:space="preserve">schijn des kwaads voor zich </w:t>
      </w:r>
      <w:r w:rsidR="003D411D" w:rsidRPr="00C64AC9">
        <w:rPr>
          <w:lang w:eastAsia="en-US"/>
        </w:rPr>
        <w:t>zelf</w:t>
      </w:r>
      <w:r w:rsidRPr="00C64AC9">
        <w:rPr>
          <w:lang w:eastAsia="en-US"/>
        </w:rPr>
        <w:t xml:space="preserve"> vermijdende, pleegt men dikwerf een groot kwaad tegenover anderen, bij wie men het kwaad had kunnen vermijden, door ze bij tijds te </w:t>
      </w:r>
      <w:r w:rsidR="00C2620C" w:rsidRPr="00C64AC9">
        <w:rPr>
          <w:lang w:eastAsia="en-US"/>
        </w:rPr>
        <w:t>waarsch</w:t>
      </w:r>
      <w:r w:rsidR="005622A3" w:rsidRPr="00C64AC9">
        <w:rPr>
          <w:lang w:eastAsia="en-US"/>
        </w:rPr>
        <w:t>uw</w:t>
      </w:r>
      <w:r w:rsidR="00343C3C">
        <w:rPr>
          <w:lang w:eastAsia="en-US"/>
        </w:rPr>
        <w:t>. Niet aldus éé</w:t>
      </w:r>
      <w:r w:rsidRPr="00C64AC9">
        <w:rPr>
          <w:lang w:eastAsia="en-US"/>
        </w:rPr>
        <w:t>n vrome en gel</w:t>
      </w:r>
      <w:r w:rsidR="00941D23" w:rsidRPr="00C64AC9">
        <w:rPr>
          <w:lang w:eastAsia="en-US"/>
        </w:rPr>
        <w:t>ovi</w:t>
      </w:r>
      <w:r w:rsidRPr="00C64AC9">
        <w:rPr>
          <w:lang w:eastAsia="en-US"/>
        </w:rPr>
        <w:t>ge Naomi.</w:t>
      </w:r>
    </w:p>
    <w:p w:rsidR="00265062" w:rsidRPr="00C64AC9" w:rsidRDefault="00265062" w:rsidP="00102B20">
      <w:pPr>
        <w:jc w:val="both"/>
        <w:rPr>
          <w:lang w:eastAsia="en-US"/>
        </w:rPr>
      </w:pPr>
      <w:r w:rsidRPr="00C64AC9">
        <w:rPr>
          <w:lang w:eastAsia="en-US"/>
        </w:rPr>
        <w:t>Als</w:t>
      </w:r>
      <w:r w:rsidR="00181CE8" w:rsidRPr="00C64AC9">
        <w:rPr>
          <w:lang w:eastAsia="en-US"/>
        </w:rPr>
        <w:t xml:space="preserve"> ze</w:t>
      </w:r>
      <w:r w:rsidR="00F158FC" w:rsidRPr="00C64AC9">
        <w:rPr>
          <w:lang w:eastAsia="en-US"/>
        </w:rPr>
        <w:t xml:space="preserve"> </w:t>
      </w:r>
      <w:r w:rsidRPr="00C64AC9">
        <w:rPr>
          <w:lang w:eastAsia="en-US"/>
        </w:rPr>
        <w:t>van</w:t>
      </w:r>
      <w:r w:rsidR="00102B20" w:rsidRPr="00C64AC9">
        <w:rPr>
          <w:lang w:eastAsia="en-US"/>
        </w:rPr>
        <w:t xml:space="preserve"> haar </w:t>
      </w:r>
      <w:r w:rsidRPr="00C64AC9">
        <w:rPr>
          <w:lang w:eastAsia="en-US"/>
        </w:rPr>
        <w:t>schoondochter alles had vernomen en in haar hart zich wellicht innig had verheugd over de open</w:t>
      </w:r>
      <w:r w:rsidRPr="00C64AC9">
        <w:rPr>
          <w:lang w:eastAsia="en-US"/>
        </w:rPr>
        <w:softHyphen/>
        <w:t>heid en vertrouwelijkheid van deze jonge vrouw, die, gelijk het</w:t>
      </w:r>
      <w:r w:rsidR="00941D23" w:rsidRPr="00C64AC9">
        <w:rPr>
          <w:lang w:eastAsia="en-US"/>
        </w:rPr>
        <w:t xml:space="preserve"> de </w:t>
      </w:r>
      <w:r w:rsidRPr="00C64AC9">
        <w:rPr>
          <w:lang w:eastAsia="en-US"/>
        </w:rPr>
        <w:t>gel</w:t>
      </w:r>
      <w:r w:rsidR="00941D23" w:rsidRPr="00C64AC9">
        <w:rPr>
          <w:lang w:eastAsia="en-US"/>
        </w:rPr>
        <w:t>ovi</w:t>
      </w:r>
      <w:r w:rsidRPr="00C64AC9">
        <w:rPr>
          <w:lang w:eastAsia="en-US"/>
        </w:rPr>
        <w:t>ge betaamt, aan alle wantro</w:t>
      </w:r>
      <w:r w:rsidR="005622A3" w:rsidRPr="00C64AC9">
        <w:rPr>
          <w:lang w:eastAsia="en-US"/>
        </w:rPr>
        <w:t>uw</w:t>
      </w:r>
      <w:r w:rsidRPr="00C64AC9">
        <w:rPr>
          <w:lang w:eastAsia="en-US"/>
        </w:rPr>
        <w:t xml:space="preserve"> was ge</w:t>
      </w:r>
      <w:r w:rsidRPr="00C64AC9">
        <w:rPr>
          <w:lang w:eastAsia="en-US"/>
        </w:rPr>
        <w:softHyphen/>
        <w:t>speend, heeft</w:t>
      </w:r>
      <w:r w:rsidR="00181CE8" w:rsidRPr="00C64AC9">
        <w:rPr>
          <w:lang w:eastAsia="en-US"/>
        </w:rPr>
        <w:t xml:space="preserve"> ze</w:t>
      </w:r>
      <w:r w:rsidR="00F158FC" w:rsidRPr="00C64AC9">
        <w:rPr>
          <w:lang w:eastAsia="en-US"/>
        </w:rPr>
        <w:t xml:space="preserve"> </w:t>
      </w:r>
      <w:r w:rsidRPr="00C64AC9">
        <w:rPr>
          <w:lang w:eastAsia="en-US"/>
        </w:rPr>
        <w:t>voor de</w:t>
      </w:r>
      <w:r w:rsidR="00343C3C">
        <w:rPr>
          <w:lang w:eastAsia="en-US"/>
        </w:rPr>
        <w:t xml:space="preserve">ze aanstonds een goeden raad </w:t>
      </w:r>
      <w:r w:rsidRPr="00C64AC9">
        <w:rPr>
          <w:lang w:eastAsia="en-US"/>
        </w:rPr>
        <w:t>gereed. (vs. 22). Eerst prijst</w:t>
      </w:r>
      <w:r w:rsidR="00181CE8" w:rsidRPr="00C64AC9">
        <w:rPr>
          <w:lang w:eastAsia="en-US"/>
        </w:rPr>
        <w:t xml:space="preserve"> ze</w:t>
      </w:r>
      <w:r w:rsidR="00F158FC" w:rsidRPr="00C64AC9">
        <w:rPr>
          <w:lang w:eastAsia="en-US"/>
        </w:rPr>
        <w:t xml:space="preserve"> </w:t>
      </w:r>
      <w:r w:rsidRPr="00C64AC9">
        <w:rPr>
          <w:lang w:eastAsia="en-US"/>
        </w:rPr>
        <w:t xml:space="preserve">wijselijk haar </w:t>
      </w:r>
      <w:r w:rsidR="00C2620C" w:rsidRPr="00C64AC9">
        <w:rPr>
          <w:lang w:eastAsia="en-US"/>
        </w:rPr>
        <w:t>gans</w:t>
      </w:r>
      <w:r w:rsidRPr="00C64AC9">
        <w:rPr>
          <w:lang w:eastAsia="en-US"/>
        </w:rPr>
        <w:t xml:space="preserve">e houding in deze zaak, door te zeggen: </w:t>
      </w:r>
      <w:r w:rsidR="00B93F5A" w:rsidRPr="00C64AC9">
        <w:rPr>
          <w:lang w:eastAsia="en-US"/>
        </w:rPr>
        <w:t>"</w:t>
      </w:r>
      <w:r w:rsidR="00343C3C">
        <w:rPr>
          <w:lang w:eastAsia="en-US"/>
        </w:rPr>
        <w:t>H</w:t>
      </w:r>
      <w:r w:rsidRPr="00C64AC9">
        <w:rPr>
          <w:lang w:eastAsia="en-US"/>
        </w:rPr>
        <w:t>et is goed,</w:t>
      </w:r>
      <w:r w:rsidR="00185B59" w:rsidRPr="00C64AC9">
        <w:rPr>
          <w:lang w:eastAsia="en-US"/>
        </w:rPr>
        <w:t xml:space="preserve"> mijn </w:t>
      </w:r>
      <w:r w:rsidRPr="00C64AC9">
        <w:rPr>
          <w:lang w:eastAsia="en-US"/>
        </w:rPr>
        <w:t>dochter! dat</w:t>
      </w:r>
      <w:r w:rsidR="00181CE8" w:rsidRPr="00C64AC9">
        <w:rPr>
          <w:lang w:eastAsia="en-US"/>
        </w:rPr>
        <w:t xml:space="preserve"> u </w:t>
      </w:r>
      <w:r w:rsidRPr="00C64AC9">
        <w:rPr>
          <w:lang w:eastAsia="en-US"/>
        </w:rPr>
        <w:t>met</w:t>
      </w:r>
      <w:r w:rsidR="00102B20" w:rsidRPr="00C64AC9">
        <w:rPr>
          <w:lang w:eastAsia="en-US"/>
        </w:rPr>
        <w:t xml:space="preserve"> zijn </w:t>
      </w:r>
      <w:r w:rsidRPr="00C64AC9">
        <w:rPr>
          <w:lang w:eastAsia="en-US"/>
        </w:rPr>
        <w:t>maagden uitgaat."</w:t>
      </w:r>
    </w:p>
    <w:p w:rsidR="00265062" w:rsidRPr="00C64AC9" w:rsidRDefault="005279BC" w:rsidP="00102B20">
      <w:pPr>
        <w:jc w:val="both"/>
        <w:rPr>
          <w:lang w:eastAsia="en-US"/>
        </w:rPr>
      </w:pPr>
      <w:r w:rsidRPr="00C64AC9">
        <w:rPr>
          <w:lang w:eastAsia="en-US"/>
        </w:rPr>
        <w:t xml:space="preserve">Zo </w:t>
      </w:r>
      <w:r w:rsidR="00265062" w:rsidRPr="00C64AC9">
        <w:rPr>
          <w:lang w:eastAsia="en-US"/>
        </w:rPr>
        <w:t>geeft</w:t>
      </w:r>
      <w:r w:rsidR="00181CE8" w:rsidRPr="00C64AC9">
        <w:rPr>
          <w:lang w:eastAsia="en-US"/>
        </w:rPr>
        <w:t xml:space="preserve"> ze</w:t>
      </w:r>
      <w:r w:rsidR="00F158FC" w:rsidRPr="00C64AC9">
        <w:rPr>
          <w:lang w:eastAsia="en-US"/>
        </w:rPr>
        <w:t xml:space="preserve"> </w:t>
      </w:r>
      <w:r w:rsidR="00265062" w:rsidRPr="00C64AC9">
        <w:rPr>
          <w:lang w:eastAsia="en-US"/>
        </w:rPr>
        <w:t>als 't ware</w:t>
      </w:r>
      <w:r w:rsidR="00941D23" w:rsidRPr="00C64AC9">
        <w:rPr>
          <w:lang w:eastAsia="en-US"/>
        </w:rPr>
        <w:t xml:space="preserve"> een </w:t>
      </w:r>
      <w:r w:rsidR="00265062" w:rsidRPr="00C64AC9">
        <w:rPr>
          <w:lang w:eastAsia="en-US"/>
        </w:rPr>
        <w:t>gewillige toestemming aan Ruths verzoek om te mogen gaan (vs. 22a); maar tegelijk voegt</w:t>
      </w:r>
      <w:r w:rsidR="00181CE8" w:rsidRPr="00C64AC9">
        <w:rPr>
          <w:lang w:eastAsia="en-US"/>
        </w:rPr>
        <w:t xml:space="preserve"> ze</w:t>
      </w:r>
      <w:r w:rsidR="00F158FC" w:rsidRPr="00C64AC9">
        <w:rPr>
          <w:lang w:eastAsia="en-US"/>
        </w:rPr>
        <w:t xml:space="preserve"> </w:t>
      </w:r>
      <w:r w:rsidR="00265062" w:rsidRPr="00C64AC9">
        <w:rPr>
          <w:lang w:eastAsia="en-US"/>
        </w:rPr>
        <w:t xml:space="preserve">nu een </w:t>
      </w:r>
      <w:r w:rsidR="00851419">
        <w:rPr>
          <w:lang w:eastAsia="en-US"/>
        </w:rPr>
        <w:t>kies</w:t>
      </w:r>
      <w:r w:rsidR="00343C3C">
        <w:rPr>
          <w:lang w:eastAsia="en-US"/>
        </w:rPr>
        <w:t>e</w:t>
      </w:r>
      <w:r w:rsidR="00265062" w:rsidRPr="00C64AC9">
        <w:rPr>
          <w:lang w:eastAsia="en-US"/>
        </w:rPr>
        <w:t xml:space="preserve"> wenk daaraan toe; door alleen van </w:t>
      </w:r>
      <w:r w:rsidR="00B93F5A" w:rsidRPr="00C64AC9">
        <w:rPr>
          <w:lang w:eastAsia="en-US"/>
        </w:rPr>
        <w:t>"</w:t>
      </w:r>
      <w:r w:rsidR="00265062" w:rsidRPr="00C64AC9">
        <w:rPr>
          <w:lang w:eastAsia="en-US"/>
        </w:rPr>
        <w:t xml:space="preserve">de maagden" te gewagen, terwijl Boaz in 't algemeen van </w:t>
      </w:r>
      <w:r w:rsidR="00B93F5A" w:rsidRPr="00C64AC9">
        <w:rPr>
          <w:lang w:eastAsia="en-US"/>
        </w:rPr>
        <w:t>"</w:t>
      </w:r>
      <w:r w:rsidR="00265062" w:rsidRPr="00C64AC9">
        <w:rPr>
          <w:lang w:eastAsia="en-US"/>
        </w:rPr>
        <w:t>jonge lieden" had gesproken. Daarbij komt nog een voorzichtige raad (vs. 22,), die Ruth met nadruk er op wijzen moet, dat</w:t>
      </w:r>
      <w:r w:rsidR="00181CE8" w:rsidRPr="00C64AC9">
        <w:rPr>
          <w:lang w:eastAsia="en-US"/>
        </w:rPr>
        <w:t xml:space="preserve"> ze</w:t>
      </w:r>
      <w:r w:rsidR="00F158FC" w:rsidRPr="00C64AC9">
        <w:rPr>
          <w:lang w:eastAsia="en-US"/>
        </w:rPr>
        <w:t xml:space="preserve"> </w:t>
      </w:r>
      <w:r w:rsidR="00265062" w:rsidRPr="00C64AC9">
        <w:rPr>
          <w:lang w:eastAsia="en-US"/>
        </w:rPr>
        <w:t xml:space="preserve">nu ook niet elders moest gaan, </w:t>
      </w:r>
      <w:r w:rsidR="00B93F5A" w:rsidRPr="00C64AC9">
        <w:rPr>
          <w:lang w:eastAsia="en-US"/>
        </w:rPr>
        <w:t>"</w:t>
      </w:r>
      <w:r w:rsidR="00265062" w:rsidRPr="00C64AC9">
        <w:rPr>
          <w:lang w:eastAsia="en-US"/>
        </w:rPr>
        <w:t>opdat</w:t>
      </w:r>
      <w:r w:rsidR="00181CE8" w:rsidRPr="00C64AC9">
        <w:rPr>
          <w:lang w:eastAsia="en-US"/>
        </w:rPr>
        <w:t xml:space="preserve"> ze</w:t>
      </w:r>
      <w:r w:rsidR="00F158FC" w:rsidRPr="00C64AC9">
        <w:rPr>
          <w:lang w:eastAsia="en-US"/>
        </w:rPr>
        <w:t xml:space="preserve"> </w:t>
      </w:r>
      <w:r w:rsidR="00265062" w:rsidRPr="00C64AC9">
        <w:rPr>
          <w:lang w:eastAsia="en-US"/>
        </w:rPr>
        <w:t>u niet tegenvallen in een ander veld."</w:t>
      </w:r>
      <w:r w:rsidR="00181CE8" w:rsidRPr="00C64AC9">
        <w:rPr>
          <w:lang w:eastAsia="en-US"/>
        </w:rPr>
        <w:t xml:space="preserve"> we</w:t>
      </w:r>
      <w:r w:rsidR="00F158FC" w:rsidRPr="00C64AC9">
        <w:rPr>
          <w:lang w:eastAsia="en-US"/>
        </w:rPr>
        <w:t xml:space="preserve"> </w:t>
      </w:r>
      <w:r w:rsidR="00265062" w:rsidRPr="00C64AC9">
        <w:rPr>
          <w:lang w:eastAsia="en-US"/>
        </w:rPr>
        <w:t>moeten bij dit alles veronderstellen, dat Ruth, gelijk in vs. 2 ook wordt verhaald, aan Naomi verlof had gevraagd, om</w:t>
      </w:r>
      <w:r w:rsidR="00102B20" w:rsidRPr="00C64AC9">
        <w:rPr>
          <w:lang w:eastAsia="en-US"/>
        </w:rPr>
        <w:t xml:space="preserve"> </w:t>
      </w:r>
      <w:r w:rsidR="00265062" w:rsidRPr="00C64AC9">
        <w:rPr>
          <w:lang w:eastAsia="en-US"/>
        </w:rPr>
        <w:t>te mogen gaan, ten minste haar oordeel dienaangaande had ge</w:t>
      </w:r>
      <w:r w:rsidR="002D3869">
        <w:rPr>
          <w:lang w:eastAsia="en-US"/>
        </w:rPr>
        <w:t>wens</w:t>
      </w:r>
      <w:r w:rsidR="00265062" w:rsidRPr="00C64AC9">
        <w:rPr>
          <w:lang w:eastAsia="en-US"/>
        </w:rPr>
        <w:t>t te vernemen.</w:t>
      </w:r>
    </w:p>
    <w:p w:rsidR="00265062" w:rsidRPr="00C64AC9" w:rsidRDefault="00265062" w:rsidP="00102B20">
      <w:pPr>
        <w:jc w:val="both"/>
        <w:rPr>
          <w:lang w:eastAsia="en-US"/>
        </w:rPr>
      </w:pPr>
      <w:r w:rsidRPr="00C64AC9">
        <w:rPr>
          <w:lang w:eastAsia="en-US"/>
        </w:rPr>
        <w:t xml:space="preserve">Goede en eerbare dochters zullen </w:t>
      </w:r>
      <w:r w:rsidR="00941D23" w:rsidRPr="00C64AC9">
        <w:rPr>
          <w:lang w:eastAsia="en-US"/>
        </w:rPr>
        <w:t xml:space="preserve">geen </w:t>
      </w:r>
      <w:r w:rsidRPr="00C64AC9">
        <w:rPr>
          <w:lang w:eastAsia="en-US"/>
        </w:rPr>
        <w:t xml:space="preserve">geheimen voor </w:t>
      </w:r>
      <w:r w:rsidR="00181CE8" w:rsidRPr="00C64AC9">
        <w:rPr>
          <w:lang w:eastAsia="en-US"/>
        </w:rPr>
        <w:t xml:space="preserve">haar </w:t>
      </w:r>
      <w:r w:rsidRPr="00C64AC9">
        <w:rPr>
          <w:lang w:eastAsia="en-US"/>
        </w:rPr>
        <w:t>moeders hebben. Goede moeders weten wederk</w:t>
      </w:r>
      <w:r w:rsidR="00102B20" w:rsidRPr="00C64AC9">
        <w:rPr>
          <w:lang w:eastAsia="en-US"/>
        </w:rPr>
        <w:t>eri</w:t>
      </w:r>
      <w:r w:rsidRPr="00C64AC9">
        <w:rPr>
          <w:lang w:eastAsia="en-US"/>
        </w:rPr>
        <w:t xml:space="preserve">g het </w:t>
      </w:r>
      <w:r w:rsidR="008502FF" w:rsidRPr="00C64AC9">
        <w:rPr>
          <w:lang w:eastAsia="en-US"/>
        </w:rPr>
        <w:t>vertrouwen</w:t>
      </w:r>
      <w:r w:rsidRPr="00C64AC9">
        <w:rPr>
          <w:lang w:eastAsia="en-US"/>
        </w:rPr>
        <w:t xml:space="preserve"> van</w:t>
      </w:r>
      <w:r w:rsidR="00102B20" w:rsidRPr="00C64AC9">
        <w:rPr>
          <w:lang w:eastAsia="en-US"/>
        </w:rPr>
        <w:t xml:space="preserve"> haar </w:t>
      </w:r>
      <w:r w:rsidRPr="00C64AC9">
        <w:rPr>
          <w:lang w:eastAsia="en-US"/>
        </w:rPr>
        <w:t xml:space="preserve">dochters te winnen en op prijs te stellen. Goede dochters zullen </w:t>
      </w:r>
      <w:r w:rsidR="00941D23" w:rsidRPr="00C64AC9">
        <w:rPr>
          <w:lang w:eastAsia="en-US"/>
        </w:rPr>
        <w:t xml:space="preserve">geen </w:t>
      </w:r>
      <w:r w:rsidRPr="00C64AC9">
        <w:rPr>
          <w:lang w:eastAsia="en-US"/>
        </w:rPr>
        <w:t>enkele gelegenheid van uitgaan, werkkring of feestelijke samenkomst willen aannemen,</w:t>
      </w:r>
      <w:r w:rsidR="00941D23" w:rsidRPr="00C64AC9">
        <w:rPr>
          <w:lang w:eastAsia="en-US"/>
        </w:rPr>
        <w:t xml:space="preserve"> zo</w:t>
      </w:r>
      <w:r w:rsidR="00181CE8" w:rsidRPr="00C64AC9">
        <w:rPr>
          <w:lang w:eastAsia="en-US"/>
        </w:rPr>
        <w:t xml:space="preserve"> ze</w:t>
      </w:r>
      <w:r w:rsidR="00F158FC" w:rsidRPr="00C64AC9">
        <w:rPr>
          <w:lang w:eastAsia="en-US"/>
        </w:rPr>
        <w:t xml:space="preserve"> </w:t>
      </w:r>
      <w:r w:rsidR="00181CE8" w:rsidRPr="00C64AC9">
        <w:rPr>
          <w:lang w:eastAsia="en-US"/>
        </w:rPr>
        <w:t>haar</w:t>
      </w:r>
      <w:r w:rsidR="00F158FC" w:rsidRPr="00C64AC9">
        <w:rPr>
          <w:lang w:eastAsia="en-US"/>
        </w:rPr>
        <w:t xml:space="preserve"> </w:t>
      </w:r>
      <w:r w:rsidRPr="00C64AC9">
        <w:rPr>
          <w:lang w:eastAsia="en-US"/>
        </w:rPr>
        <w:t>moeders niet vooraf daarvan verwittigd en van</w:t>
      </w:r>
      <w:r w:rsidR="00851419">
        <w:rPr>
          <w:lang w:eastAsia="en-US"/>
        </w:rPr>
        <w:t xml:space="preserve"> </w:t>
      </w:r>
      <w:r w:rsidR="00941D23" w:rsidRPr="00C64AC9">
        <w:rPr>
          <w:lang w:eastAsia="en-US"/>
        </w:rPr>
        <w:t xml:space="preserve">deze </w:t>
      </w:r>
      <w:r w:rsidRPr="00C64AC9">
        <w:rPr>
          <w:lang w:eastAsia="en-US"/>
        </w:rPr>
        <w:t>daartoe verlof gevraagd hebben</w:t>
      </w:r>
      <w:r w:rsidR="00C64AC9" w:rsidRPr="00C64AC9">
        <w:rPr>
          <w:lang w:eastAsia="en-US"/>
        </w:rPr>
        <w:t>. Zij</w:t>
      </w:r>
      <w:r w:rsidR="00F158FC" w:rsidRPr="00C64AC9">
        <w:rPr>
          <w:lang w:eastAsia="en-US"/>
        </w:rPr>
        <w:t xml:space="preserve"> </w:t>
      </w:r>
      <w:r w:rsidR="003D411D" w:rsidRPr="00C64AC9">
        <w:rPr>
          <w:lang w:eastAsia="en-US"/>
        </w:rPr>
        <w:t>zelf</w:t>
      </w:r>
      <w:r w:rsidRPr="00C64AC9">
        <w:rPr>
          <w:lang w:eastAsia="en-US"/>
        </w:rPr>
        <w:t xml:space="preserve"> zijn meestal nog</w:t>
      </w:r>
      <w:r w:rsidR="00941D23" w:rsidRPr="00C64AC9">
        <w:rPr>
          <w:lang w:eastAsia="en-US"/>
        </w:rPr>
        <w:t xml:space="preserve"> zo </w:t>
      </w:r>
      <w:r w:rsidRPr="00C64AC9">
        <w:rPr>
          <w:lang w:eastAsia="en-US"/>
        </w:rPr>
        <w:t>jong en</w:t>
      </w:r>
      <w:r w:rsidR="00941D23" w:rsidRPr="00C64AC9">
        <w:rPr>
          <w:lang w:eastAsia="en-US"/>
        </w:rPr>
        <w:t xml:space="preserve"> zo </w:t>
      </w:r>
      <w:r w:rsidRPr="00C64AC9">
        <w:rPr>
          <w:lang w:eastAsia="en-US"/>
        </w:rPr>
        <w:t>onervaren, en de wereld is</w:t>
      </w:r>
      <w:r w:rsidR="00941D23" w:rsidRPr="00C64AC9">
        <w:rPr>
          <w:lang w:eastAsia="en-US"/>
        </w:rPr>
        <w:t xml:space="preserve"> zo </w:t>
      </w:r>
      <w:r w:rsidR="00343C3C">
        <w:rPr>
          <w:lang w:eastAsia="en-US"/>
        </w:rPr>
        <w:t>boos en bedrieg</w:t>
      </w:r>
      <w:r w:rsidRPr="00C64AC9">
        <w:rPr>
          <w:lang w:eastAsia="en-US"/>
        </w:rPr>
        <w:t>lijk, is overal vol gevaar.</w:t>
      </w:r>
    </w:p>
    <w:p w:rsidR="00265062" w:rsidRPr="00C64AC9" w:rsidRDefault="00265062" w:rsidP="00102B20">
      <w:pPr>
        <w:jc w:val="both"/>
        <w:rPr>
          <w:lang w:eastAsia="en-US"/>
        </w:rPr>
      </w:pPr>
      <w:r w:rsidRPr="00C64AC9">
        <w:rPr>
          <w:lang w:eastAsia="en-US"/>
        </w:rPr>
        <w:t>Wel hebben</w:t>
      </w:r>
      <w:r w:rsidR="00181CE8" w:rsidRPr="00C64AC9">
        <w:rPr>
          <w:lang w:eastAsia="en-US"/>
        </w:rPr>
        <w:t xml:space="preserve"> ze</w:t>
      </w:r>
      <w:r w:rsidR="00F158FC" w:rsidRPr="00C64AC9">
        <w:rPr>
          <w:lang w:eastAsia="en-US"/>
        </w:rPr>
        <w:t xml:space="preserve"> </w:t>
      </w:r>
      <w:r w:rsidRPr="00C64AC9">
        <w:rPr>
          <w:lang w:eastAsia="en-US"/>
        </w:rPr>
        <w:t>dan in vele dingen raad en leiding van ouderen in jaren n</w:t>
      </w:r>
      <w:r w:rsidR="00C2620C" w:rsidRPr="00C64AC9">
        <w:rPr>
          <w:lang w:eastAsia="en-US"/>
        </w:rPr>
        <w:t>odi</w:t>
      </w:r>
      <w:r w:rsidRPr="00C64AC9">
        <w:rPr>
          <w:lang w:eastAsia="en-US"/>
        </w:rPr>
        <w:t>g, die langer en beter dan</w:t>
      </w:r>
      <w:r w:rsidR="00181CE8" w:rsidRPr="00C64AC9">
        <w:rPr>
          <w:lang w:eastAsia="en-US"/>
        </w:rPr>
        <w:t xml:space="preserve"> ze</w:t>
      </w:r>
      <w:r w:rsidR="00F158FC" w:rsidRPr="00C64AC9">
        <w:rPr>
          <w:lang w:eastAsia="en-US"/>
        </w:rPr>
        <w:t xml:space="preserve"> </w:t>
      </w:r>
      <w:r w:rsidRPr="00C64AC9">
        <w:rPr>
          <w:lang w:eastAsia="en-US"/>
        </w:rPr>
        <w:t>de wereld hebben leergin kennen</w:t>
      </w:r>
      <w:r w:rsidR="001B7AED">
        <w:rPr>
          <w:lang w:eastAsia="en-US"/>
        </w:rPr>
        <w:t>. W</w:t>
      </w:r>
      <w:r w:rsidRPr="00C64AC9">
        <w:rPr>
          <w:lang w:eastAsia="en-US"/>
        </w:rPr>
        <w:t>ie is voor</w:t>
      </w:r>
      <w:r w:rsidR="00941D23" w:rsidRPr="00C64AC9">
        <w:rPr>
          <w:lang w:eastAsia="en-US"/>
        </w:rPr>
        <w:t xml:space="preserve"> zod</w:t>
      </w:r>
      <w:r w:rsidRPr="00C64AC9">
        <w:rPr>
          <w:lang w:eastAsia="en-US"/>
        </w:rPr>
        <w:t>anige raad en leidsvrouw beter geschikt dan de eigene moeder. En indien</w:t>
      </w:r>
      <w:r w:rsidR="00181CE8" w:rsidRPr="00C64AC9">
        <w:rPr>
          <w:lang w:eastAsia="en-US"/>
        </w:rPr>
        <w:t xml:space="preserve"> ze</w:t>
      </w:r>
      <w:r w:rsidR="00F158FC" w:rsidRPr="00C64AC9">
        <w:rPr>
          <w:lang w:eastAsia="en-US"/>
        </w:rPr>
        <w:t xml:space="preserve"> </w:t>
      </w:r>
      <w:r w:rsidRPr="00C64AC9">
        <w:rPr>
          <w:lang w:eastAsia="en-US"/>
        </w:rPr>
        <w:t xml:space="preserve">dan, helaas! </w:t>
      </w:r>
      <w:r w:rsidR="00941D23" w:rsidRPr="00C64AC9">
        <w:rPr>
          <w:lang w:eastAsia="en-US"/>
        </w:rPr>
        <w:t xml:space="preserve">geen </w:t>
      </w:r>
      <w:r w:rsidRPr="00C64AC9">
        <w:rPr>
          <w:lang w:eastAsia="en-US"/>
        </w:rPr>
        <w:t>eigene moeder meer hebben, dan kennen</w:t>
      </w:r>
      <w:r w:rsidR="00181CE8" w:rsidRPr="00C64AC9">
        <w:rPr>
          <w:lang w:eastAsia="en-US"/>
        </w:rPr>
        <w:t xml:space="preserve"> ze</w:t>
      </w:r>
      <w:r w:rsidR="00F158FC" w:rsidRPr="00C64AC9">
        <w:rPr>
          <w:lang w:eastAsia="en-US"/>
        </w:rPr>
        <w:t xml:space="preserve"> </w:t>
      </w:r>
      <w:r w:rsidRPr="00C64AC9">
        <w:rPr>
          <w:lang w:eastAsia="en-US"/>
        </w:rPr>
        <w:t>misschien nog wel deze of gene moederlijke vriendin,. met wie</w:t>
      </w:r>
      <w:r w:rsidR="00181CE8" w:rsidRPr="00C64AC9">
        <w:rPr>
          <w:lang w:eastAsia="en-US"/>
        </w:rPr>
        <w:t xml:space="preserve"> ze</w:t>
      </w:r>
      <w:r w:rsidR="00F158FC" w:rsidRPr="00C64AC9">
        <w:rPr>
          <w:lang w:eastAsia="en-US"/>
        </w:rPr>
        <w:t xml:space="preserve"> </w:t>
      </w:r>
      <w:r w:rsidRPr="00C64AC9">
        <w:rPr>
          <w:lang w:eastAsia="en-US"/>
        </w:rPr>
        <w:t>kunnen raadplegen. Och had Dina, Jakobs dochter; och had Thamar, Amnons zuster, dit bedacht</w:t>
      </w:r>
      <w:r w:rsidR="00C64AC9" w:rsidRPr="00C64AC9">
        <w:rPr>
          <w:lang w:eastAsia="en-US"/>
        </w:rPr>
        <w:t>. Zij</w:t>
      </w:r>
      <w:r w:rsidR="00F158FC" w:rsidRPr="00C64AC9">
        <w:rPr>
          <w:lang w:eastAsia="en-US"/>
        </w:rPr>
        <w:t xml:space="preserve"> </w:t>
      </w:r>
      <w:r w:rsidRPr="00C64AC9">
        <w:rPr>
          <w:lang w:eastAsia="en-US"/>
        </w:rPr>
        <w:t xml:space="preserve">zouden </w:t>
      </w:r>
      <w:r w:rsidR="00941D23" w:rsidRPr="00C64AC9">
        <w:rPr>
          <w:lang w:eastAsia="en-US"/>
        </w:rPr>
        <w:t xml:space="preserve">geen </w:t>
      </w:r>
      <w:r w:rsidRPr="00C64AC9">
        <w:rPr>
          <w:lang w:eastAsia="en-US"/>
        </w:rPr>
        <w:t>vriendelijke woorden of uitn</w:t>
      </w:r>
      <w:r w:rsidR="00C2620C" w:rsidRPr="00C64AC9">
        <w:rPr>
          <w:lang w:eastAsia="en-US"/>
        </w:rPr>
        <w:t>odi</w:t>
      </w:r>
      <w:r w:rsidRPr="00C64AC9">
        <w:rPr>
          <w:lang w:eastAsia="en-US"/>
        </w:rPr>
        <w:t>gende vleitaal</w:t>
      </w:r>
      <w:r w:rsidR="00343C3C">
        <w:rPr>
          <w:lang w:eastAsia="en-US"/>
        </w:rPr>
        <w:t xml:space="preserve"> </w:t>
      </w:r>
      <w:r w:rsidRPr="00C64AC9">
        <w:rPr>
          <w:lang w:eastAsia="en-US"/>
        </w:rPr>
        <w:t>van vreemden en anderen aangehoord hebben, en aldus èn zich</w:t>
      </w:r>
      <w:r w:rsidR="00102B20" w:rsidRPr="00C64AC9">
        <w:rPr>
          <w:lang w:eastAsia="en-US"/>
        </w:rPr>
        <w:t>zelf</w:t>
      </w:r>
      <w:r w:rsidRPr="00C64AC9">
        <w:rPr>
          <w:lang w:eastAsia="en-US"/>
        </w:rPr>
        <w:t xml:space="preserve"> èn het als gebroken vaderhart veel leed be</w:t>
      </w:r>
      <w:r w:rsidRPr="00C64AC9">
        <w:rPr>
          <w:lang w:eastAsia="en-US"/>
        </w:rPr>
        <w:softHyphen/>
        <w:t>spaard hebben.</w:t>
      </w:r>
    </w:p>
    <w:p w:rsidR="00343C3C" w:rsidRDefault="00343C3C" w:rsidP="00102B20">
      <w:pPr>
        <w:jc w:val="both"/>
        <w:rPr>
          <w:lang w:eastAsia="en-US"/>
        </w:rPr>
      </w:pPr>
    </w:p>
    <w:p w:rsidR="00265062" w:rsidRPr="00C64AC9" w:rsidRDefault="00265062" w:rsidP="00102B20">
      <w:pPr>
        <w:jc w:val="both"/>
        <w:rPr>
          <w:lang w:eastAsia="en-US"/>
        </w:rPr>
      </w:pPr>
      <w:r w:rsidRPr="00C64AC9">
        <w:rPr>
          <w:lang w:eastAsia="en-US"/>
        </w:rPr>
        <w:t>Ruth vertelt alles aan haar moeder, ook wat Boaz haar gezegd heeft, van woord tot woord. Eer</w:t>
      </w:r>
      <w:r w:rsidR="00181CE8" w:rsidRPr="00C64AC9">
        <w:rPr>
          <w:lang w:eastAsia="en-US"/>
        </w:rPr>
        <w:t xml:space="preserve"> ze</w:t>
      </w:r>
      <w:r w:rsidR="00F158FC" w:rsidRPr="00C64AC9">
        <w:rPr>
          <w:lang w:eastAsia="en-US"/>
        </w:rPr>
        <w:t xml:space="preserve"> </w:t>
      </w:r>
      <w:r w:rsidRPr="00C64AC9">
        <w:rPr>
          <w:lang w:eastAsia="en-US"/>
        </w:rPr>
        <w:t>gaat, vraagt</w:t>
      </w:r>
      <w:r w:rsidR="00181CE8" w:rsidRPr="00C64AC9">
        <w:rPr>
          <w:lang w:eastAsia="en-US"/>
        </w:rPr>
        <w:t xml:space="preserve"> ze</w:t>
      </w:r>
      <w:r w:rsidR="00F158FC" w:rsidRPr="00C64AC9">
        <w:rPr>
          <w:lang w:eastAsia="en-US"/>
        </w:rPr>
        <w:t xml:space="preserve"> </w:t>
      </w:r>
      <w:r w:rsidR="00102B20" w:rsidRPr="00C64AC9">
        <w:rPr>
          <w:lang w:eastAsia="en-US"/>
        </w:rPr>
        <w:t xml:space="preserve">haar </w:t>
      </w:r>
      <w:r w:rsidRPr="00C64AC9">
        <w:rPr>
          <w:lang w:eastAsia="en-US"/>
        </w:rPr>
        <w:t>moeder raad en verlof. En Naomi,</w:t>
      </w:r>
      <w:r w:rsidR="00181CE8" w:rsidRPr="00C64AC9">
        <w:rPr>
          <w:lang w:eastAsia="en-US"/>
        </w:rPr>
        <w:t xml:space="preserve"> we</w:t>
      </w:r>
      <w:r w:rsidR="00F158FC" w:rsidRPr="00C64AC9">
        <w:rPr>
          <w:lang w:eastAsia="en-US"/>
        </w:rPr>
        <w:t xml:space="preserve"> </w:t>
      </w:r>
      <w:r w:rsidRPr="00C64AC9">
        <w:rPr>
          <w:lang w:eastAsia="en-US"/>
        </w:rPr>
        <w:t>hoorden dit, onthield haar deze niet</w:t>
      </w:r>
      <w:r w:rsidR="001B7AED">
        <w:rPr>
          <w:lang w:eastAsia="en-US"/>
        </w:rPr>
        <w:t>. W</w:t>
      </w:r>
      <w:r w:rsidRPr="00C64AC9">
        <w:rPr>
          <w:lang w:eastAsia="en-US"/>
        </w:rPr>
        <w:t>elke rechtgeaarde moeder</w:t>
      </w:r>
      <w:r w:rsidR="00185B59" w:rsidRPr="00C64AC9">
        <w:rPr>
          <w:lang w:eastAsia="en-US"/>
        </w:rPr>
        <w:t xml:space="preserve"> zou </w:t>
      </w:r>
      <w:r w:rsidRPr="00C64AC9">
        <w:rPr>
          <w:lang w:eastAsia="en-US"/>
        </w:rPr>
        <w:t xml:space="preserve">dit ook ooit in dergelijke omstandigheden? Waar de dochter nu niets oneerbaars en niets dat het </w:t>
      </w:r>
      <w:r w:rsidR="00851419">
        <w:rPr>
          <w:lang w:eastAsia="en-US"/>
        </w:rPr>
        <w:t>kies</w:t>
      </w:r>
      <w:r w:rsidRPr="00C64AC9">
        <w:rPr>
          <w:lang w:eastAsia="en-US"/>
        </w:rPr>
        <w:t xml:space="preserve"> en zedelijk gevoel stuit vriendelijk verzoekt, worde haar dit toegestaan. Altijd voor</w:t>
      </w:r>
      <w:r w:rsidR="00343C3C">
        <w:rPr>
          <w:lang w:eastAsia="en-US"/>
        </w:rPr>
        <w:t xml:space="preserve"> </w:t>
      </w:r>
      <w:r w:rsidRPr="00C64AC9">
        <w:rPr>
          <w:lang w:eastAsia="en-US"/>
        </w:rPr>
        <w:t>z</w:t>
      </w:r>
      <w:r w:rsidR="00181CE8" w:rsidRPr="00C64AC9">
        <w:rPr>
          <w:lang w:eastAsia="en-US"/>
        </w:rPr>
        <w:t>ove</w:t>
      </w:r>
      <w:r w:rsidRPr="00C64AC9">
        <w:rPr>
          <w:lang w:eastAsia="en-US"/>
        </w:rPr>
        <w:t>r de inwilliging van het ver</w:t>
      </w:r>
      <w:r w:rsidRPr="00C64AC9">
        <w:rPr>
          <w:lang w:eastAsia="en-US"/>
        </w:rPr>
        <w:softHyphen/>
        <w:t>zoek tot het gebied</w:t>
      </w:r>
      <w:r w:rsidR="00941D23" w:rsidRPr="00C64AC9">
        <w:rPr>
          <w:lang w:eastAsia="en-US"/>
        </w:rPr>
        <w:t xml:space="preserve"> van de </w:t>
      </w:r>
      <w:r w:rsidRPr="00C64AC9">
        <w:rPr>
          <w:lang w:eastAsia="en-US"/>
        </w:rPr>
        <w:t>moeder en niet des vaders of</w:t>
      </w:r>
      <w:r w:rsidR="00941D23" w:rsidRPr="00C64AC9">
        <w:rPr>
          <w:lang w:eastAsia="en-US"/>
        </w:rPr>
        <w:t xml:space="preserve"> van de </w:t>
      </w:r>
      <w:r w:rsidRPr="00C64AC9">
        <w:rPr>
          <w:lang w:eastAsia="en-US"/>
        </w:rPr>
        <w:t>voogden behoort of niet in het recht van anderen ingrijpt. Dit laatste geschiedt, wanneer de toestemming en het toe</w:t>
      </w:r>
      <w:r w:rsidRPr="00C64AC9">
        <w:rPr>
          <w:lang w:eastAsia="en-US"/>
        </w:rPr>
        <w:softHyphen/>
        <w:t>gestaan verlof gr</w:t>
      </w:r>
      <w:r w:rsidR="00102B20" w:rsidRPr="00C64AC9">
        <w:rPr>
          <w:lang w:eastAsia="en-US"/>
        </w:rPr>
        <w:t>ote</w:t>
      </w:r>
      <w:r w:rsidRPr="00C64AC9">
        <w:rPr>
          <w:lang w:eastAsia="en-US"/>
        </w:rPr>
        <w:t>re kosten en meerdere ongelegenheid na zich slepen, dan met een sober inkomen en</w:t>
      </w:r>
      <w:r w:rsidR="00941D23" w:rsidRPr="00C64AC9">
        <w:rPr>
          <w:lang w:eastAsia="en-US"/>
        </w:rPr>
        <w:t xml:space="preserve"> een </w:t>
      </w:r>
      <w:r w:rsidRPr="00C64AC9">
        <w:rPr>
          <w:lang w:eastAsia="en-US"/>
        </w:rPr>
        <w:t>orde</w:t>
      </w:r>
      <w:r w:rsidRPr="00C64AC9">
        <w:rPr>
          <w:lang w:eastAsia="en-US"/>
        </w:rPr>
        <w:softHyphen/>
        <w:t>lijke huishouding overeen te brengen zijn;</w:t>
      </w:r>
    </w:p>
    <w:p w:rsidR="00265062" w:rsidRPr="00C64AC9" w:rsidRDefault="00265062" w:rsidP="00102B20">
      <w:pPr>
        <w:jc w:val="both"/>
        <w:rPr>
          <w:lang w:eastAsia="en-US"/>
        </w:rPr>
      </w:pPr>
      <w:r w:rsidRPr="00C64AC9">
        <w:rPr>
          <w:lang w:eastAsia="en-US"/>
        </w:rPr>
        <w:t>In dit geval moet de moeder, èn om huislijke on</w:t>
      </w:r>
      <w:r w:rsidR="00C2620C" w:rsidRPr="00C64AC9">
        <w:rPr>
          <w:lang w:eastAsia="en-US"/>
        </w:rPr>
        <w:t>eni</w:t>
      </w:r>
      <w:r w:rsidRPr="00C64AC9">
        <w:rPr>
          <w:lang w:eastAsia="en-US"/>
        </w:rPr>
        <w:t>g</w:t>
      </w:r>
      <w:r w:rsidRPr="00C64AC9">
        <w:rPr>
          <w:lang w:eastAsia="en-US"/>
        </w:rPr>
        <w:softHyphen/>
        <w:t>heden te voorkomen of te vermijden, èn om wille van de tucht des huizes, èn met het oog op het zedelijk welzijn van haar kind, dat aan zelfbe</w:t>
      </w:r>
      <w:r w:rsidR="003D411D" w:rsidRPr="00C64AC9">
        <w:rPr>
          <w:lang w:eastAsia="en-US"/>
        </w:rPr>
        <w:t>heers</w:t>
      </w:r>
      <w:r w:rsidRPr="00C64AC9">
        <w:rPr>
          <w:lang w:eastAsia="en-US"/>
        </w:rPr>
        <w:t>ing en zelfbeperking zich vroeg moet l</w:t>
      </w:r>
      <w:r w:rsidR="00D80FDC" w:rsidRPr="00C64AC9">
        <w:rPr>
          <w:lang w:eastAsia="en-US"/>
        </w:rPr>
        <w:t>ere</w:t>
      </w:r>
      <w:r w:rsidRPr="00C64AC9">
        <w:rPr>
          <w:lang w:eastAsia="en-US"/>
        </w:rPr>
        <w:t>n wennen, beslist weigeren het ge</w:t>
      </w:r>
      <w:r w:rsidRPr="00C64AC9">
        <w:rPr>
          <w:lang w:eastAsia="en-US"/>
        </w:rPr>
        <w:softHyphen/>
        <w:t>vraagde verlof toe te staan. Dit alles was niet met Ruths verzoek het geval, en daarom mocht Naomi, zonder daardoor zwak en al te toegevend te worden, tot</w:t>
      </w:r>
      <w:r w:rsidR="00102B20" w:rsidRPr="00C64AC9">
        <w:rPr>
          <w:lang w:eastAsia="en-US"/>
        </w:rPr>
        <w:t xml:space="preserve"> haar </w:t>
      </w:r>
      <w:r w:rsidRPr="00C64AC9">
        <w:rPr>
          <w:lang w:eastAsia="en-US"/>
        </w:rPr>
        <w:t>dochter spreken gelijk</w:t>
      </w:r>
      <w:r w:rsidR="00181CE8" w:rsidRPr="00C64AC9">
        <w:rPr>
          <w:lang w:eastAsia="en-US"/>
        </w:rPr>
        <w:t xml:space="preserve"> ze</w:t>
      </w:r>
      <w:r w:rsidR="00F158FC" w:rsidRPr="00C64AC9">
        <w:rPr>
          <w:lang w:eastAsia="en-US"/>
        </w:rPr>
        <w:t xml:space="preserve"> </w:t>
      </w:r>
      <w:r w:rsidRPr="00C64AC9">
        <w:rPr>
          <w:lang w:eastAsia="en-US"/>
        </w:rPr>
        <w:t>deed</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Het is goed,</w:t>
      </w:r>
      <w:r w:rsidR="00185B59" w:rsidRPr="00C64AC9">
        <w:rPr>
          <w:lang w:eastAsia="en-US"/>
        </w:rPr>
        <w:t xml:space="preserve"> mijn </w:t>
      </w:r>
      <w:r w:rsidRPr="00C64AC9">
        <w:rPr>
          <w:lang w:eastAsia="en-US"/>
        </w:rPr>
        <w:t>dochter</w:t>
      </w:r>
      <w:r w:rsidR="00343C3C">
        <w:rPr>
          <w:lang w:eastAsia="en-US"/>
        </w:rPr>
        <w:t>.</w:t>
      </w:r>
      <w:r w:rsidRPr="00C64AC9">
        <w:rPr>
          <w:lang w:eastAsia="en-US"/>
        </w:rPr>
        <w:t>"</w:t>
      </w:r>
    </w:p>
    <w:p w:rsidR="00265062" w:rsidRPr="00C64AC9" w:rsidRDefault="00265062" w:rsidP="00102B20">
      <w:pPr>
        <w:jc w:val="both"/>
        <w:rPr>
          <w:lang w:eastAsia="en-US"/>
        </w:rPr>
      </w:pPr>
      <w:r w:rsidRPr="00C64AC9">
        <w:rPr>
          <w:lang w:eastAsia="en-US"/>
        </w:rPr>
        <w:t>Bij dit alles moet de grootste omzichtigheid door de moeders betracht worden, daar</w:t>
      </w:r>
      <w:r w:rsidR="00102B20" w:rsidRPr="00C64AC9">
        <w:rPr>
          <w:lang w:eastAsia="en-US"/>
        </w:rPr>
        <w:t xml:space="preserve"> haar </w:t>
      </w:r>
      <w:r w:rsidRPr="00C64AC9">
        <w:rPr>
          <w:lang w:eastAsia="en-US"/>
        </w:rPr>
        <w:t>raadgeving of toestem</w:t>
      </w:r>
      <w:r w:rsidRPr="00C64AC9">
        <w:rPr>
          <w:lang w:eastAsia="en-US"/>
        </w:rPr>
        <w:softHyphen/>
        <w:t xml:space="preserve">ming </w:t>
      </w:r>
      <w:r w:rsidR="001B7AED">
        <w:rPr>
          <w:lang w:eastAsia="en-US"/>
        </w:rPr>
        <w:t>menigmaal</w:t>
      </w:r>
      <w:r w:rsidRPr="00C64AC9">
        <w:rPr>
          <w:lang w:eastAsia="en-US"/>
        </w:rPr>
        <w:t xml:space="preserve"> voor het tijdelijk en eeuwig belang van haar dierbaar kind van het grootste belang kan zijn</w:t>
      </w:r>
      <w:r w:rsidR="001B7AED">
        <w:rPr>
          <w:lang w:eastAsia="en-US"/>
        </w:rPr>
        <w:t>. W</w:t>
      </w:r>
      <w:r w:rsidRPr="00C64AC9">
        <w:rPr>
          <w:lang w:eastAsia="en-US"/>
        </w:rPr>
        <w:t xml:space="preserve">orde er dan door de moeders </w:t>
      </w:r>
      <w:r w:rsidR="003D411D" w:rsidRPr="00C64AC9">
        <w:rPr>
          <w:lang w:eastAsia="en-US"/>
        </w:rPr>
        <w:t>zelf</w:t>
      </w:r>
      <w:r w:rsidRPr="00C64AC9">
        <w:rPr>
          <w:lang w:eastAsia="en-US"/>
        </w:rPr>
        <w:t xml:space="preserve"> eerst met</w:t>
      </w:r>
      <w:r w:rsidR="00941D23" w:rsidRPr="00C64AC9">
        <w:rPr>
          <w:lang w:eastAsia="en-US"/>
        </w:rPr>
        <w:t xml:space="preserve"> de </w:t>
      </w:r>
      <w:r w:rsidR="00D80FDC" w:rsidRPr="00C64AC9">
        <w:rPr>
          <w:lang w:eastAsia="en-US"/>
        </w:rPr>
        <w:t>Heere</w:t>
      </w:r>
      <w:r w:rsidRPr="00C64AC9">
        <w:rPr>
          <w:lang w:eastAsia="en-US"/>
        </w:rPr>
        <w:t xml:space="preserve"> ge</w:t>
      </w:r>
      <w:r w:rsidRPr="00C64AC9">
        <w:rPr>
          <w:lang w:eastAsia="en-US"/>
        </w:rPr>
        <w:softHyphen/>
        <w:t xml:space="preserve">raadpleegd, en worde het beslissend antwoord </w:t>
      </w:r>
      <w:r w:rsidR="00343C3C">
        <w:rPr>
          <w:lang w:eastAsia="en-US"/>
        </w:rPr>
        <w:t xml:space="preserve">van een </w:t>
      </w:r>
      <w:r w:rsidRPr="00C64AC9">
        <w:rPr>
          <w:lang w:eastAsia="en-US"/>
        </w:rPr>
        <w:t>toestem</w:t>
      </w:r>
      <w:r w:rsidRPr="00C64AC9">
        <w:rPr>
          <w:lang w:eastAsia="en-US"/>
        </w:rPr>
        <w:softHyphen/>
        <w:t>ming of weigering nooit overhaast en in overijling gegeven,</w:t>
      </w:r>
      <w:r w:rsidR="00343C3C">
        <w:rPr>
          <w:lang w:eastAsia="en-US"/>
        </w:rPr>
        <w:t xml:space="preserve"> </w:t>
      </w:r>
      <w:r w:rsidRPr="00C64AC9">
        <w:rPr>
          <w:lang w:eastAsia="en-US"/>
        </w:rPr>
        <w:t>om van dat herhaald en lastig gevraag dan maar eindelijk af te komen. Van haar heilige roeping tegenover de dochter en van</w:t>
      </w:r>
      <w:r w:rsidR="00102B20" w:rsidRPr="00C64AC9">
        <w:rPr>
          <w:lang w:eastAsia="en-US"/>
        </w:rPr>
        <w:t xml:space="preserve"> haar </w:t>
      </w:r>
      <w:r w:rsidRPr="00C64AC9">
        <w:rPr>
          <w:lang w:eastAsia="en-US"/>
        </w:rPr>
        <w:t>verantwoording daarvoor tegenover</w:t>
      </w:r>
      <w:r w:rsidR="00941D23" w:rsidRPr="00C64AC9">
        <w:rPr>
          <w:lang w:eastAsia="en-US"/>
        </w:rPr>
        <w:t xml:space="preserve"> de </w:t>
      </w:r>
      <w:r w:rsidR="00D80FDC" w:rsidRPr="00C64AC9">
        <w:rPr>
          <w:lang w:eastAsia="en-US"/>
        </w:rPr>
        <w:t>Heere</w:t>
      </w:r>
      <w:r w:rsidRPr="00C64AC9">
        <w:rPr>
          <w:lang w:eastAsia="en-US"/>
        </w:rPr>
        <w:t xml:space="preserve"> komt de moeder gewis niet af, door onbedacht en uit zwakheid er tegen te zondigen.</w:t>
      </w:r>
    </w:p>
    <w:p w:rsidR="00343C3C" w:rsidRDefault="00265062" w:rsidP="00102B20">
      <w:pPr>
        <w:jc w:val="both"/>
        <w:rPr>
          <w:lang w:eastAsia="en-US"/>
        </w:rPr>
      </w:pPr>
      <w:r w:rsidRPr="00C64AC9">
        <w:rPr>
          <w:lang w:eastAsia="en-US"/>
        </w:rPr>
        <w:t>Geen raad of verlof worde ooit zonder ernstige overwe</w:t>
      </w:r>
      <w:r w:rsidRPr="00C64AC9">
        <w:rPr>
          <w:lang w:eastAsia="en-US"/>
        </w:rPr>
        <w:softHyphen/>
        <w:t xml:space="preserve">ging gegeven. Dan zal er gewis die wijze en behoedzame omzichtigheid zijn, </w:t>
      </w:r>
      <w:r w:rsidR="00C2620C" w:rsidRPr="00C64AC9">
        <w:rPr>
          <w:lang w:eastAsia="en-US"/>
        </w:rPr>
        <w:t>zoals</w:t>
      </w:r>
      <w:r w:rsidRPr="00C64AC9">
        <w:rPr>
          <w:lang w:eastAsia="en-US"/>
        </w:rPr>
        <w:t xml:space="preserve"> die in</w:t>
      </w:r>
      <w:r w:rsidR="00941D23" w:rsidRPr="00C64AC9">
        <w:rPr>
          <w:lang w:eastAsia="en-US"/>
        </w:rPr>
        <w:t xml:space="preserve"> de </w:t>
      </w:r>
      <w:r w:rsidRPr="00C64AC9">
        <w:rPr>
          <w:lang w:eastAsia="en-US"/>
        </w:rPr>
        <w:t>kiese wenk doorstraalt, door Naomi met</w:t>
      </w:r>
      <w:r w:rsidR="00102B20" w:rsidRPr="00C64AC9">
        <w:rPr>
          <w:lang w:eastAsia="en-US"/>
        </w:rPr>
        <w:t xml:space="preserve"> haar </w:t>
      </w:r>
      <w:r w:rsidRPr="00C64AC9">
        <w:rPr>
          <w:lang w:eastAsia="en-US"/>
        </w:rPr>
        <w:t xml:space="preserve">toestemming te gelijk gegeven. </w:t>
      </w:r>
    </w:p>
    <w:p w:rsidR="00265062" w:rsidRPr="00C64AC9" w:rsidRDefault="00343C3C" w:rsidP="00102B20">
      <w:pPr>
        <w:jc w:val="both"/>
        <w:rPr>
          <w:lang w:eastAsia="en-US"/>
        </w:rPr>
      </w:pPr>
      <w:r>
        <w:rPr>
          <w:lang w:eastAsia="en-US"/>
        </w:rPr>
        <w:t>V</w:t>
      </w:r>
      <w:r w:rsidR="00265062" w:rsidRPr="00C64AC9">
        <w:rPr>
          <w:lang w:eastAsia="en-US"/>
        </w:rPr>
        <w:t>ergelijkt</w:t>
      </w:r>
      <w:r w:rsidR="006943E0" w:rsidRPr="00C64AC9">
        <w:rPr>
          <w:lang w:eastAsia="en-US"/>
        </w:rPr>
        <w:t xml:space="preserve"> u </w:t>
      </w:r>
      <w:r w:rsidR="00941D23" w:rsidRPr="00C64AC9">
        <w:rPr>
          <w:lang w:eastAsia="en-US"/>
        </w:rPr>
        <w:t xml:space="preserve">de </w:t>
      </w:r>
      <w:r w:rsidR="00265062" w:rsidRPr="00C64AC9">
        <w:rPr>
          <w:lang w:eastAsia="en-US"/>
        </w:rPr>
        <w:t>vorm, waarin Naomi</w:t>
      </w:r>
      <w:r w:rsidR="00102B20" w:rsidRPr="00C64AC9">
        <w:rPr>
          <w:lang w:eastAsia="en-US"/>
        </w:rPr>
        <w:t xml:space="preserve"> haar </w:t>
      </w:r>
      <w:r w:rsidR="00265062" w:rsidRPr="00C64AC9">
        <w:rPr>
          <w:lang w:eastAsia="en-US"/>
        </w:rPr>
        <w:t>toestemming kleedt met de woorden, waarin Ruths verzoek tot haar moet zijn gekomen, dan merkt</w:t>
      </w:r>
      <w:r w:rsidR="006943E0" w:rsidRPr="00C64AC9">
        <w:rPr>
          <w:lang w:eastAsia="en-US"/>
        </w:rPr>
        <w:t xml:space="preserve"> u </w:t>
      </w:r>
      <w:r w:rsidR="00265062" w:rsidRPr="00C64AC9">
        <w:rPr>
          <w:lang w:eastAsia="en-US"/>
        </w:rPr>
        <w:t>tevens, dat</w:t>
      </w:r>
      <w:r w:rsidR="00181CE8" w:rsidRPr="00C64AC9">
        <w:rPr>
          <w:lang w:eastAsia="en-US"/>
        </w:rPr>
        <w:t xml:space="preserve"> ze</w:t>
      </w:r>
      <w:r w:rsidR="00F158FC" w:rsidRPr="00C64AC9">
        <w:rPr>
          <w:lang w:eastAsia="en-US"/>
        </w:rPr>
        <w:t xml:space="preserve"> </w:t>
      </w:r>
      <w:r w:rsidR="00265062" w:rsidRPr="00C64AC9">
        <w:rPr>
          <w:lang w:eastAsia="en-US"/>
        </w:rPr>
        <w:t>veel zegt door iets te verzwijgen, en door het gesprokene, als in 't voorbijgaan, even te wijzigen. Boaz had tot Ruth gezegd, dat</w:t>
      </w:r>
      <w:r w:rsidR="00181CE8" w:rsidRPr="00C64AC9">
        <w:rPr>
          <w:lang w:eastAsia="en-US"/>
        </w:rPr>
        <w:t xml:space="preserve"> ze</w:t>
      </w:r>
      <w:r w:rsidR="00F158FC" w:rsidRPr="00C64AC9">
        <w:rPr>
          <w:lang w:eastAsia="en-US"/>
        </w:rPr>
        <w:t xml:space="preserve"> </w:t>
      </w:r>
      <w:r w:rsidR="00265062" w:rsidRPr="00C64AC9">
        <w:rPr>
          <w:lang w:eastAsia="en-US"/>
        </w:rPr>
        <w:t xml:space="preserve">zich bij </w:t>
      </w:r>
      <w:r w:rsidR="00B93F5A" w:rsidRPr="00C64AC9">
        <w:rPr>
          <w:lang w:eastAsia="en-US"/>
        </w:rPr>
        <w:t>"</w:t>
      </w:r>
      <w:r>
        <w:rPr>
          <w:lang w:eastAsia="en-US"/>
        </w:rPr>
        <w:t>zijn</w:t>
      </w:r>
      <w:r w:rsidR="00265062" w:rsidRPr="00C64AC9">
        <w:rPr>
          <w:lang w:eastAsia="en-US"/>
        </w:rPr>
        <w:t xml:space="preserve"> lieden"</w:t>
      </w:r>
      <w:r w:rsidR="006D0BB6">
        <w:rPr>
          <w:lang w:eastAsia="en-US"/>
        </w:rPr>
        <w:t xml:space="preserve"> zou </w:t>
      </w:r>
      <w:r w:rsidR="00265062" w:rsidRPr="00C64AC9">
        <w:rPr>
          <w:lang w:eastAsia="en-US"/>
        </w:rPr>
        <w:t>houden. Naomi doet alsof</w:t>
      </w:r>
      <w:r w:rsidR="00181CE8" w:rsidRPr="00C64AC9">
        <w:rPr>
          <w:lang w:eastAsia="en-US"/>
        </w:rPr>
        <w:t xml:space="preserve"> ze</w:t>
      </w:r>
      <w:r w:rsidR="00F158FC" w:rsidRPr="00C64AC9">
        <w:rPr>
          <w:lang w:eastAsia="en-US"/>
        </w:rPr>
        <w:t xml:space="preserve"> </w:t>
      </w:r>
      <w:r w:rsidR="00265062" w:rsidRPr="00C64AC9">
        <w:rPr>
          <w:lang w:eastAsia="en-US"/>
        </w:rPr>
        <w:t xml:space="preserve">dit niet had opgemerkt en beveelt Ruth aan, met </w:t>
      </w:r>
      <w:r w:rsidR="00B93F5A" w:rsidRPr="00C64AC9">
        <w:rPr>
          <w:lang w:eastAsia="en-US"/>
        </w:rPr>
        <w:t>"</w:t>
      </w:r>
      <w:r w:rsidR="00265062" w:rsidRPr="00C64AC9">
        <w:rPr>
          <w:lang w:eastAsia="en-US"/>
        </w:rPr>
        <w:t>de maagden" van Boaz in en uit te gaan.</w:t>
      </w:r>
    </w:p>
    <w:p w:rsidR="00265062" w:rsidRPr="00C64AC9" w:rsidRDefault="00265062" w:rsidP="00102B20">
      <w:pPr>
        <w:jc w:val="both"/>
        <w:rPr>
          <w:lang w:eastAsia="en-US"/>
        </w:rPr>
      </w:pPr>
      <w:r w:rsidRPr="00C64AC9">
        <w:rPr>
          <w:lang w:eastAsia="en-US"/>
        </w:rPr>
        <w:t>Het gevaar of dan</w:t>
      </w:r>
      <w:r w:rsidR="00941D23" w:rsidRPr="00C64AC9">
        <w:rPr>
          <w:lang w:eastAsia="en-US"/>
        </w:rPr>
        <w:t xml:space="preserve"> de </w:t>
      </w:r>
      <w:r w:rsidRPr="00C64AC9">
        <w:rPr>
          <w:lang w:eastAsia="en-US"/>
        </w:rPr>
        <w:t>schijn van gevaar, waarom het kloeke en trouwe mannenhart bijna niet denkt, voorziet het fijngevoelend moederhart, als door ingeschapen en aangeboren natuurlijken aanleg</w:t>
      </w:r>
      <w:r w:rsidR="001B7AED">
        <w:rPr>
          <w:lang w:eastAsia="en-US"/>
        </w:rPr>
        <w:t>. W</w:t>
      </w:r>
      <w:r w:rsidRPr="00C64AC9">
        <w:rPr>
          <w:lang w:eastAsia="en-US"/>
        </w:rPr>
        <w:t>aarom wil Naomi niet, dat Ruth zich menge onder de jonge lieden</w:t>
      </w:r>
      <w:r w:rsidR="00F158FC" w:rsidRPr="00C64AC9">
        <w:rPr>
          <w:lang w:eastAsia="en-US"/>
        </w:rPr>
        <w:t>?</w:t>
      </w:r>
      <w:r w:rsidR="00941D23" w:rsidRPr="00C64AC9">
        <w:rPr>
          <w:lang w:eastAsia="en-US"/>
        </w:rPr>
        <w:t xml:space="preserve"> een </w:t>
      </w:r>
      <w:r w:rsidRPr="00C64AC9">
        <w:rPr>
          <w:lang w:eastAsia="en-US"/>
        </w:rPr>
        <w:t>jonge vrouw kan, wat haar goeden naam betreft, niet te omzichtig zijn. Ruth mag niemand zelfs gel</w:t>
      </w:r>
      <w:r w:rsidR="00343C3C">
        <w:rPr>
          <w:lang w:eastAsia="en-US"/>
        </w:rPr>
        <w:t>egenheid geven, om op te gemeen</w:t>
      </w:r>
      <w:r w:rsidRPr="00C64AC9">
        <w:rPr>
          <w:lang w:eastAsia="en-US"/>
        </w:rPr>
        <w:t>za</w:t>
      </w:r>
      <w:r w:rsidR="00343C3C">
        <w:rPr>
          <w:lang w:eastAsia="en-US"/>
        </w:rPr>
        <w:t>me</w:t>
      </w:r>
      <w:r w:rsidRPr="00C64AC9">
        <w:rPr>
          <w:lang w:eastAsia="en-US"/>
        </w:rPr>
        <w:t xml:space="preserve"> toon haar toe te spreken</w:t>
      </w:r>
      <w:r w:rsidR="001B7AED">
        <w:rPr>
          <w:lang w:eastAsia="en-US"/>
        </w:rPr>
        <w:t>. W</w:t>
      </w:r>
      <w:r w:rsidR="00343C3C">
        <w:rPr>
          <w:lang w:eastAsia="en-US"/>
        </w:rPr>
        <w:t>at toch bij gemeenschappe</w:t>
      </w:r>
      <w:r w:rsidR="00343C3C">
        <w:rPr>
          <w:lang w:eastAsia="en-US"/>
        </w:rPr>
        <w:softHyphen/>
        <w:t>lijke</w:t>
      </w:r>
      <w:r w:rsidRPr="00C64AC9">
        <w:rPr>
          <w:lang w:eastAsia="en-US"/>
        </w:rPr>
        <w:t xml:space="preserve"> arbeid al lichtelijk zou geschieden.</w:t>
      </w:r>
    </w:p>
    <w:p w:rsidR="00265062" w:rsidRPr="00C64AC9" w:rsidRDefault="00265062" w:rsidP="00102B20">
      <w:pPr>
        <w:jc w:val="both"/>
        <w:rPr>
          <w:lang w:eastAsia="en-US"/>
        </w:rPr>
      </w:pPr>
      <w:r w:rsidRPr="00C64AC9">
        <w:rPr>
          <w:lang w:eastAsia="en-US"/>
        </w:rPr>
        <w:t>Maar bij dit alles moet Naomi zorgen, dat</w:t>
      </w:r>
      <w:r w:rsidR="00181CE8" w:rsidRPr="00C64AC9">
        <w:rPr>
          <w:lang w:eastAsia="en-US"/>
        </w:rPr>
        <w:t xml:space="preserve"> ze</w:t>
      </w:r>
      <w:r w:rsidR="00F158FC" w:rsidRPr="00C64AC9">
        <w:rPr>
          <w:lang w:eastAsia="en-US"/>
        </w:rPr>
        <w:t xml:space="preserve"> </w:t>
      </w:r>
      <w:r w:rsidRPr="00C64AC9">
        <w:rPr>
          <w:lang w:eastAsia="en-US"/>
        </w:rPr>
        <w:t>het even fijn gevoel van</w:t>
      </w:r>
      <w:r w:rsidR="00102B20" w:rsidRPr="00C64AC9">
        <w:rPr>
          <w:lang w:eastAsia="en-US"/>
        </w:rPr>
        <w:t xml:space="preserve"> haar </w:t>
      </w:r>
      <w:r w:rsidRPr="00C64AC9">
        <w:rPr>
          <w:lang w:eastAsia="en-US"/>
        </w:rPr>
        <w:t xml:space="preserve">schoondochter door </w:t>
      </w:r>
      <w:r w:rsidR="00941D23" w:rsidRPr="00C64AC9">
        <w:rPr>
          <w:lang w:eastAsia="en-US"/>
        </w:rPr>
        <w:t xml:space="preserve">geen </w:t>
      </w:r>
      <w:r w:rsidRPr="00C64AC9">
        <w:rPr>
          <w:lang w:eastAsia="en-US"/>
        </w:rPr>
        <w:t>enkele on</w:t>
      </w:r>
      <w:r w:rsidR="00851419">
        <w:rPr>
          <w:lang w:eastAsia="en-US"/>
        </w:rPr>
        <w:t>kies</w:t>
      </w:r>
      <w:r w:rsidR="00343C3C">
        <w:rPr>
          <w:lang w:eastAsia="en-US"/>
        </w:rPr>
        <w:t>e toespeling</w:t>
      </w:r>
      <w:r w:rsidRPr="00C64AC9">
        <w:rPr>
          <w:lang w:eastAsia="en-US"/>
        </w:rPr>
        <w:t xml:space="preserve"> kwetse. Daarom spreekt</w:t>
      </w:r>
      <w:r w:rsidR="00181CE8" w:rsidRPr="00C64AC9">
        <w:rPr>
          <w:lang w:eastAsia="en-US"/>
        </w:rPr>
        <w:t xml:space="preserve"> ze</w:t>
      </w:r>
      <w:r w:rsidR="00F158FC" w:rsidRPr="00C64AC9">
        <w:rPr>
          <w:lang w:eastAsia="en-US"/>
        </w:rPr>
        <w:t xml:space="preserve"> </w:t>
      </w:r>
      <w:r w:rsidRPr="00C64AC9">
        <w:rPr>
          <w:lang w:eastAsia="en-US"/>
        </w:rPr>
        <w:t>door te zwijgen. Aldus geeft</w:t>
      </w:r>
      <w:r w:rsidR="00181CE8" w:rsidRPr="00C64AC9">
        <w:rPr>
          <w:lang w:eastAsia="en-US"/>
        </w:rPr>
        <w:t xml:space="preserve"> ze</w:t>
      </w:r>
      <w:r w:rsidR="00F158FC" w:rsidRPr="00C64AC9">
        <w:rPr>
          <w:lang w:eastAsia="en-US"/>
        </w:rPr>
        <w:t xml:space="preserve"> </w:t>
      </w:r>
      <w:r w:rsidRPr="00C64AC9">
        <w:rPr>
          <w:lang w:eastAsia="en-US"/>
        </w:rPr>
        <w:t>aan vele, al te breedspra</w:t>
      </w:r>
      <w:r w:rsidR="00343C3C">
        <w:rPr>
          <w:lang w:eastAsia="en-US"/>
        </w:rPr>
        <w:t>kige, moeders mede een heilzame</w:t>
      </w:r>
      <w:r w:rsidRPr="00C64AC9">
        <w:rPr>
          <w:lang w:eastAsia="en-US"/>
        </w:rPr>
        <w:t xml:space="preserve"> wenk: betracht bij</w:t>
      </w:r>
      <w:r w:rsidR="005279BC" w:rsidRPr="00C64AC9">
        <w:rPr>
          <w:lang w:eastAsia="en-US"/>
        </w:rPr>
        <w:t xml:space="preserve"> uw </w:t>
      </w:r>
      <w:r w:rsidRPr="00C64AC9">
        <w:rPr>
          <w:lang w:eastAsia="en-US"/>
        </w:rPr>
        <w:t>raadgeving allereerst zelfbedwang en soberheid van taal en woord. In matiging ei zelfbedwang ligt gr</w:t>
      </w:r>
      <w:r w:rsidR="00102B20" w:rsidRPr="00C64AC9">
        <w:rPr>
          <w:lang w:eastAsia="en-US"/>
        </w:rPr>
        <w:t>ote</w:t>
      </w:r>
      <w:r w:rsidRPr="00C64AC9">
        <w:rPr>
          <w:lang w:eastAsia="en-US"/>
        </w:rPr>
        <w:t xml:space="preserve"> kracht. Vergeet daarbij niet,</w:t>
      </w:r>
      <w:r w:rsidR="00343C3C">
        <w:rPr>
          <w:lang w:eastAsia="en-US"/>
        </w:rPr>
        <w:t xml:space="preserve"> </w:t>
      </w:r>
      <w:r w:rsidRPr="00C64AC9">
        <w:rPr>
          <w:lang w:eastAsia="en-US"/>
        </w:rPr>
        <w:t>dat wie</w:t>
      </w:r>
      <w:r w:rsidR="00941D23" w:rsidRPr="00C64AC9">
        <w:rPr>
          <w:lang w:eastAsia="en-US"/>
        </w:rPr>
        <w:t xml:space="preserve"> wens</w:t>
      </w:r>
      <w:r w:rsidRPr="00C64AC9">
        <w:rPr>
          <w:lang w:eastAsia="en-US"/>
        </w:rPr>
        <w:t>t dat men zijn gevoel ontzie, allereerst moet beginnen met dat van anderen te ontzien.</w:t>
      </w:r>
    </w:p>
    <w:p w:rsidR="00265062" w:rsidRPr="00C64AC9" w:rsidRDefault="00265062" w:rsidP="00102B20">
      <w:pPr>
        <w:jc w:val="both"/>
        <w:rPr>
          <w:lang w:eastAsia="en-US"/>
        </w:rPr>
      </w:pPr>
      <w:r w:rsidRPr="00C64AC9">
        <w:rPr>
          <w:lang w:eastAsia="en-US"/>
        </w:rPr>
        <w:t>Gebrek in</w:t>
      </w:r>
      <w:r w:rsidR="00941D23" w:rsidRPr="00C64AC9">
        <w:rPr>
          <w:lang w:eastAsia="en-US"/>
        </w:rPr>
        <w:t xml:space="preserve"> de </w:t>
      </w:r>
      <w:r w:rsidRPr="00C64AC9">
        <w:rPr>
          <w:lang w:eastAsia="en-US"/>
        </w:rPr>
        <w:t>vorm heft evenwel de moederlijke ver</w:t>
      </w:r>
      <w:r w:rsidRPr="00C64AC9">
        <w:rPr>
          <w:lang w:eastAsia="en-US"/>
        </w:rPr>
        <w:softHyphen/>
        <w:t>plichting niet op tot het geven van</w:t>
      </w:r>
      <w:r w:rsidR="00941D23" w:rsidRPr="00C64AC9">
        <w:rPr>
          <w:lang w:eastAsia="en-US"/>
        </w:rPr>
        <w:t xml:space="preserve"> de </w:t>
      </w:r>
      <w:r w:rsidRPr="00C64AC9">
        <w:rPr>
          <w:lang w:eastAsia="en-US"/>
        </w:rPr>
        <w:t>n</w:t>
      </w:r>
      <w:r w:rsidR="00C2620C" w:rsidRPr="00C64AC9">
        <w:rPr>
          <w:lang w:eastAsia="en-US"/>
        </w:rPr>
        <w:t>odi</w:t>
      </w:r>
      <w:r w:rsidRPr="00C64AC9">
        <w:rPr>
          <w:lang w:eastAsia="en-US"/>
        </w:rPr>
        <w:t>gen raad aan de dochters, die door</w:t>
      </w:r>
      <w:r w:rsidR="00941D23" w:rsidRPr="00C64AC9">
        <w:rPr>
          <w:lang w:eastAsia="en-US"/>
        </w:rPr>
        <w:t xml:space="preserve"> de </w:t>
      </w:r>
      <w:r w:rsidR="00D80FDC" w:rsidRPr="00C64AC9">
        <w:rPr>
          <w:lang w:eastAsia="en-US"/>
        </w:rPr>
        <w:t>Heere</w:t>
      </w:r>
      <w:r w:rsidRPr="00C64AC9">
        <w:rPr>
          <w:lang w:eastAsia="en-US"/>
        </w:rPr>
        <w:t xml:space="preserve"> God aan</w:t>
      </w:r>
      <w:r w:rsidR="00102B20" w:rsidRPr="00C64AC9">
        <w:rPr>
          <w:lang w:eastAsia="en-US"/>
        </w:rPr>
        <w:t xml:space="preserve"> haar </w:t>
      </w:r>
      <w:r w:rsidRPr="00C64AC9">
        <w:rPr>
          <w:lang w:eastAsia="en-US"/>
        </w:rPr>
        <w:t>hoede en zorg zijn toevertrouwd. Mits dat bij</w:t>
      </w:r>
      <w:r w:rsidR="00941D23" w:rsidRPr="00C64AC9">
        <w:rPr>
          <w:lang w:eastAsia="en-US"/>
        </w:rPr>
        <w:t xml:space="preserve"> de </w:t>
      </w:r>
      <w:r w:rsidRPr="00C64AC9">
        <w:rPr>
          <w:lang w:eastAsia="en-US"/>
        </w:rPr>
        <w:t xml:space="preserve">raad </w:t>
      </w:r>
      <w:r w:rsidR="003D411D" w:rsidRPr="00C64AC9">
        <w:rPr>
          <w:lang w:eastAsia="en-US"/>
        </w:rPr>
        <w:t>zelf</w:t>
      </w:r>
      <w:r w:rsidRPr="00C64AC9">
        <w:rPr>
          <w:lang w:eastAsia="en-US"/>
        </w:rPr>
        <w:t>, ook de goede gronden daarvoor duidelijk komen doorscheme</w:t>
      </w:r>
      <w:r w:rsidRPr="00C64AC9">
        <w:rPr>
          <w:lang w:eastAsia="en-US"/>
        </w:rPr>
        <w:softHyphen/>
        <w:t>ren. Ouders moeten niet raden in de gevallen waarin</w:t>
      </w:r>
      <w:r w:rsidR="00181CE8" w:rsidRPr="00C64AC9">
        <w:rPr>
          <w:lang w:eastAsia="en-US"/>
        </w:rPr>
        <w:t xml:space="preserve"> ze</w:t>
      </w:r>
      <w:r w:rsidR="00F158FC" w:rsidRPr="00C64AC9">
        <w:rPr>
          <w:lang w:eastAsia="en-US"/>
        </w:rPr>
        <w:t xml:space="preserve"> </w:t>
      </w:r>
      <w:r w:rsidRPr="00C64AC9">
        <w:rPr>
          <w:lang w:eastAsia="en-US"/>
        </w:rPr>
        <w:t xml:space="preserve">hebben te bevelen; noch bevelen waar een eenvoudige raad kan volstaan. Dit is mede een kenmerkend onderscheid </w:t>
      </w:r>
      <w:r w:rsidR="00181CE8" w:rsidRPr="00C64AC9">
        <w:rPr>
          <w:lang w:eastAsia="en-US"/>
        </w:rPr>
        <w:t>tussen</w:t>
      </w:r>
      <w:r w:rsidRPr="00C64AC9">
        <w:rPr>
          <w:lang w:eastAsia="en-US"/>
        </w:rPr>
        <w:t xml:space="preserve"> raad en bevel, dat</w:t>
      </w:r>
      <w:r w:rsidR="00B93F5A" w:rsidRPr="00C64AC9">
        <w:rPr>
          <w:lang w:eastAsia="en-US"/>
        </w:rPr>
        <w:t xml:space="preserve"> het </w:t>
      </w:r>
      <w:r w:rsidR="005622A3" w:rsidRPr="00C64AC9">
        <w:rPr>
          <w:lang w:eastAsia="en-US"/>
        </w:rPr>
        <w:t>tweede</w:t>
      </w:r>
      <w:r w:rsidRPr="00C64AC9">
        <w:rPr>
          <w:lang w:eastAsia="en-US"/>
        </w:rPr>
        <w:t xml:space="preserve"> de redegevende verklaring geenszins toelaat, die door</w:t>
      </w:r>
      <w:r w:rsidR="00941D23" w:rsidRPr="00C64AC9">
        <w:rPr>
          <w:lang w:eastAsia="en-US"/>
        </w:rPr>
        <w:t xml:space="preserve"> de </w:t>
      </w:r>
      <w:r w:rsidRPr="00C64AC9">
        <w:rPr>
          <w:lang w:eastAsia="en-US"/>
        </w:rPr>
        <w:t>eersten integendeel juist wordt ver</w:t>
      </w:r>
      <w:r w:rsidR="00941D23" w:rsidRPr="00C64AC9">
        <w:rPr>
          <w:lang w:eastAsia="en-US"/>
        </w:rPr>
        <w:t>eis</w:t>
      </w:r>
      <w:r w:rsidRPr="00C64AC9">
        <w:rPr>
          <w:lang w:eastAsia="en-US"/>
        </w:rPr>
        <w:t>t. Het bevel rust op het ouderlijk gezag en de heiligheid van</w:t>
      </w:r>
      <w:r w:rsidR="00941D23" w:rsidRPr="00C64AC9">
        <w:rPr>
          <w:lang w:eastAsia="en-US"/>
        </w:rPr>
        <w:t xml:space="preserve"> de </w:t>
      </w:r>
      <w:r w:rsidRPr="00C64AC9">
        <w:rPr>
          <w:lang w:eastAsia="en-US"/>
        </w:rPr>
        <w:t>plicht, de raad vloeit uit vriend</w:t>
      </w:r>
      <w:r w:rsidRPr="00C64AC9">
        <w:rPr>
          <w:lang w:eastAsia="en-US"/>
        </w:rPr>
        <w:softHyphen/>
        <w:t>schap en belangstelling, die het goede voor een ander bedoelt.</w:t>
      </w:r>
    </w:p>
    <w:p w:rsidR="00343C3C" w:rsidRDefault="005279BC" w:rsidP="00102B20">
      <w:pPr>
        <w:jc w:val="both"/>
        <w:rPr>
          <w:lang w:eastAsia="en-US"/>
        </w:rPr>
      </w:pPr>
      <w:r w:rsidRPr="00C64AC9">
        <w:rPr>
          <w:lang w:eastAsia="en-US"/>
        </w:rPr>
        <w:t xml:space="preserve">Zo </w:t>
      </w:r>
      <w:r w:rsidR="00265062" w:rsidRPr="00C64AC9">
        <w:rPr>
          <w:lang w:eastAsia="en-US"/>
        </w:rPr>
        <w:t>doet het Naomi als</w:t>
      </w:r>
      <w:r w:rsidR="00181CE8" w:rsidRPr="00C64AC9">
        <w:rPr>
          <w:lang w:eastAsia="en-US"/>
        </w:rPr>
        <w:t xml:space="preserve"> ze</w:t>
      </w:r>
      <w:r w:rsidR="00F158FC" w:rsidRPr="00C64AC9">
        <w:rPr>
          <w:lang w:eastAsia="en-US"/>
        </w:rPr>
        <w:t xml:space="preserve"> </w:t>
      </w:r>
      <w:r w:rsidR="00265062" w:rsidRPr="00C64AC9">
        <w:rPr>
          <w:lang w:eastAsia="en-US"/>
        </w:rPr>
        <w:t>haar voor</w:t>
      </w:r>
      <w:r w:rsidR="00343C3C">
        <w:rPr>
          <w:lang w:eastAsia="en-US"/>
        </w:rPr>
        <w:t>z</w:t>
      </w:r>
      <w:r w:rsidR="00265062" w:rsidRPr="00C64AC9">
        <w:rPr>
          <w:lang w:eastAsia="en-US"/>
        </w:rPr>
        <w:t>i</w:t>
      </w:r>
      <w:r w:rsidR="00343C3C">
        <w:rPr>
          <w:lang w:eastAsia="en-US"/>
        </w:rPr>
        <w:t>c</w:t>
      </w:r>
      <w:r w:rsidR="00265062" w:rsidRPr="00C64AC9">
        <w:rPr>
          <w:lang w:eastAsia="en-US"/>
        </w:rPr>
        <w:t>htige raad aan Ruth geeft, om, volgens het voorschrift van Boaz, naar geen anderen akker dan de zijnen om te zien</w:t>
      </w:r>
      <w:r w:rsidR="001B7AED">
        <w:rPr>
          <w:lang w:eastAsia="en-US"/>
        </w:rPr>
        <w:t>. W</w:t>
      </w:r>
      <w:r w:rsidR="00265062" w:rsidRPr="00C64AC9">
        <w:rPr>
          <w:lang w:eastAsia="en-US"/>
        </w:rPr>
        <w:t>ant,</w:t>
      </w:r>
      <w:r w:rsidR="00941D23" w:rsidRPr="00C64AC9">
        <w:rPr>
          <w:lang w:eastAsia="en-US"/>
        </w:rPr>
        <w:t xml:space="preserve"> zo </w:t>
      </w:r>
      <w:r w:rsidR="00265062" w:rsidRPr="00C64AC9">
        <w:rPr>
          <w:lang w:eastAsia="en-US"/>
        </w:rPr>
        <w:t>zegt Naomi, het</w:t>
      </w:r>
      <w:r w:rsidR="00185B59" w:rsidRPr="00C64AC9">
        <w:rPr>
          <w:lang w:eastAsia="en-US"/>
        </w:rPr>
        <w:t xml:space="preserve"> zou </w:t>
      </w:r>
      <w:r w:rsidR="00265062" w:rsidRPr="00C64AC9">
        <w:rPr>
          <w:lang w:eastAsia="en-US"/>
        </w:rPr>
        <w:t xml:space="preserve">niet goed wezen, </w:t>
      </w:r>
      <w:r w:rsidR="00B93F5A" w:rsidRPr="00C64AC9">
        <w:rPr>
          <w:lang w:eastAsia="en-US"/>
        </w:rPr>
        <w:t>"</w:t>
      </w:r>
      <w:r w:rsidR="00265062" w:rsidRPr="00C64AC9">
        <w:rPr>
          <w:lang w:eastAsia="en-US"/>
        </w:rPr>
        <w:t>indien</w:t>
      </w:r>
      <w:r w:rsidR="00181CE8" w:rsidRPr="00C64AC9">
        <w:rPr>
          <w:lang w:eastAsia="en-US"/>
        </w:rPr>
        <w:t xml:space="preserve"> ze</w:t>
      </w:r>
      <w:r w:rsidR="00F158FC" w:rsidRPr="00C64AC9">
        <w:rPr>
          <w:lang w:eastAsia="en-US"/>
        </w:rPr>
        <w:t xml:space="preserve"> </w:t>
      </w:r>
      <w:r w:rsidR="00265062" w:rsidRPr="00C64AC9">
        <w:rPr>
          <w:lang w:eastAsia="en-US"/>
        </w:rPr>
        <w:t xml:space="preserve">u in een ander veld ontmoeten." </w:t>
      </w:r>
    </w:p>
    <w:p w:rsidR="00265062" w:rsidRPr="00C64AC9" w:rsidRDefault="00265062" w:rsidP="00102B20">
      <w:pPr>
        <w:jc w:val="both"/>
        <w:rPr>
          <w:lang w:eastAsia="en-US"/>
        </w:rPr>
      </w:pPr>
      <w:r w:rsidRPr="00C64AC9">
        <w:rPr>
          <w:lang w:eastAsia="en-US"/>
        </w:rPr>
        <w:t>Onze Statenvertaling geeft</w:t>
      </w:r>
      <w:r w:rsidR="00B93F5A" w:rsidRPr="00C64AC9">
        <w:rPr>
          <w:lang w:eastAsia="en-US"/>
        </w:rPr>
        <w:t xml:space="preserve"> het </w:t>
      </w:r>
      <w:r w:rsidRPr="00C64AC9">
        <w:rPr>
          <w:lang w:eastAsia="en-US"/>
        </w:rPr>
        <w:t xml:space="preserve">oorspronkelijk woord (phaga) door </w:t>
      </w:r>
      <w:r w:rsidR="00B93F5A" w:rsidRPr="00C64AC9">
        <w:rPr>
          <w:lang w:eastAsia="en-US"/>
        </w:rPr>
        <w:t>"</w:t>
      </w:r>
      <w:r w:rsidRPr="00C64AC9">
        <w:rPr>
          <w:lang w:eastAsia="en-US"/>
        </w:rPr>
        <w:t xml:space="preserve">tegenvallen," of </w:t>
      </w:r>
      <w:r w:rsidR="00B93F5A" w:rsidRPr="00C64AC9">
        <w:rPr>
          <w:lang w:eastAsia="en-US"/>
        </w:rPr>
        <w:t>"</w:t>
      </w:r>
      <w:r w:rsidRPr="00C64AC9">
        <w:rPr>
          <w:lang w:eastAsia="en-US"/>
        </w:rPr>
        <w:t>ruw bejegenen" terug. Meestal evenwel bet</w:t>
      </w:r>
      <w:r w:rsidR="00941D23" w:rsidRPr="00C64AC9">
        <w:rPr>
          <w:lang w:eastAsia="en-US"/>
        </w:rPr>
        <w:t>eke</w:t>
      </w:r>
      <w:r w:rsidRPr="00C64AC9">
        <w:rPr>
          <w:lang w:eastAsia="en-US"/>
        </w:rPr>
        <w:t>nt het eenvou</w:t>
      </w:r>
      <w:r w:rsidRPr="00C64AC9">
        <w:rPr>
          <w:lang w:eastAsia="en-US"/>
        </w:rPr>
        <w:softHyphen/>
        <w:t>dig tegen komen of ontmoeten; hoewel toegestemd moet worden, dat dit laatste dan ook dikwijls in kwaden zin wordt genomen.</w:t>
      </w:r>
    </w:p>
    <w:p w:rsidR="00265062" w:rsidRPr="00C64AC9" w:rsidRDefault="00265062" w:rsidP="00102B20">
      <w:pPr>
        <w:jc w:val="both"/>
        <w:rPr>
          <w:lang w:eastAsia="en-US"/>
        </w:rPr>
      </w:pPr>
      <w:r w:rsidRPr="00C64AC9">
        <w:rPr>
          <w:lang w:eastAsia="en-US"/>
        </w:rPr>
        <w:t>Dit is de bedoeling van Naomi's laatste zinsnede</w:t>
      </w:r>
      <w:r w:rsidR="00102B20" w:rsidRPr="00C64AC9">
        <w:rPr>
          <w:lang w:eastAsia="en-US"/>
        </w:rPr>
        <w:t>:</w:t>
      </w:r>
      <w:r w:rsidRPr="00C64AC9">
        <w:rPr>
          <w:lang w:eastAsia="en-US"/>
        </w:rPr>
        <w:t xml:space="preserve"> Ruth moest z</w:t>
      </w:r>
      <w:r w:rsidR="00181CE8" w:rsidRPr="00C64AC9">
        <w:rPr>
          <w:lang w:eastAsia="en-US"/>
        </w:rPr>
        <w:t>ove</w:t>
      </w:r>
      <w:r w:rsidRPr="00C64AC9">
        <w:rPr>
          <w:lang w:eastAsia="en-US"/>
        </w:rPr>
        <w:t>el mogelijk zich bij de lieden en maagden van Boaz' huis houden; omdat</w:t>
      </w:r>
      <w:r w:rsidR="00343C3C">
        <w:rPr>
          <w:lang w:eastAsia="en-US"/>
        </w:rPr>
        <w:t xml:space="preserve"> haar weldoener dit van haar be</w:t>
      </w:r>
      <w:r w:rsidRPr="00C64AC9">
        <w:rPr>
          <w:lang w:eastAsia="en-US"/>
        </w:rPr>
        <w:t>geerde en het derhalve zeer onvoorzichtig van haar</w:t>
      </w:r>
      <w:r w:rsidR="00185B59" w:rsidRPr="00C64AC9">
        <w:rPr>
          <w:lang w:eastAsia="en-US"/>
        </w:rPr>
        <w:t xml:space="preserve"> zou </w:t>
      </w:r>
      <w:r w:rsidRPr="00C64AC9">
        <w:rPr>
          <w:lang w:eastAsia="en-US"/>
        </w:rPr>
        <w:t>wezen, elders te gaan oplezen. Dat</w:t>
      </w:r>
      <w:r w:rsidR="00185B59" w:rsidRPr="00C64AC9">
        <w:rPr>
          <w:lang w:eastAsia="en-US"/>
        </w:rPr>
        <w:t xml:space="preserve"> zou </w:t>
      </w:r>
      <w:r w:rsidRPr="00C64AC9">
        <w:rPr>
          <w:lang w:eastAsia="en-US"/>
        </w:rPr>
        <w:t>toch wantro</w:t>
      </w:r>
      <w:r w:rsidR="005622A3" w:rsidRPr="00C64AC9">
        <w:rPr>
          <w:lang w:eastAsia="en-US"/>
        </w:rPr>
        <w:t>uw</w:t>
      </w:r>
      <w:r w:rsidRPr="00C64AC9">
        <w:rPr>
          <w:lang w:eastAsia="en-US"/>
        </w:rPr>
        <w:t xml:space="preserve"> tegenover Boaz verraden, alsof deze niet genoeg voor haar kon en wilde zorgen. Indien</w:t>
      </w:r>
      <w:r w:rsidR="00181CE8" w:rsidRPr="00C64AC9">
        <w:rPr>
          <w:lang w:eastAsia="en-US"/>
        </w:rPr>
        <w:t xml:space="preserve"> ze</w:t>
      </w:r>
      <w:r w:rsidR="00F158FC" w:rsidRPr="00C64AC9">
        <w:rPr>
          <w:lang w:eastAsia="en-US"/>
        </w:rPr>
        <w:t xml:space="preserve"> </w:t>
      </w:r>
      <w:r w:rsidRPr="00C64AC9">
        <w:rPr>
          <w:lang w:eastAsia="en-US"/>
        </w:rPr>
        <w:t>ergens elders ging arbeiden, men</w:t>
      </w:r>
      <w:r w:rsidR="00185B59" w:rsidRPr="00C64AC9">
        <w:rPr>
          <w:lang w:eastAsia="en-US"/>
        </w:rPr>
        <w:t xml:space="preserve"> zou </w:t>
      </w:r>
      <w:r w:rsidRPr="00C64AC9">
        <w:rPr>
          <w:lang w:eastAsia="en-US"/>
        </w:rPr>
        <w:t>het spoedig opmerken en het Boaz berichten</w:t>
      </w:r>
      <w:r w:rsidR="001B7AED">
        <w:rPr>
          <w:lang w:eastAsia="en-US"/>
        </w:rPr>
        <w:t>. W</w:t>
      </w:r>
      <w:r w:rsidRPr="00C64AC9">
        <w:rPr>
          <w:lang w:eastAsia="en-US"/>
        </w:rPr>
        <w:t>ilt</w:t>
      </w:r>
      <w:r w:rsidR="00343C3C">
        <w:rPr>
          <w:lang w:eastAsia="en-US"/>
        </w:rPr>
        <w:t xml:space="preserve"> u</w:t>
      </w:r>
      <w:r w:rsidRPr="00C64AC9">
        <w:rPr>
          <w:lang w:eastAsia="en-US"/>
        </w:rPr>
        <w:t xml:space="preserve"> voortdurend u verheugen in het </w:t>
      </w:r>
      <w:r w:rsidR="008502FF" w:rsidRPr="00C64AC9">
        <w:rPr>
          <w:lang w:eastAsia="en-US"/>
        </w:rPr>
        <w:t>vertrouwen</w:t>
      </w:r>
      <w:r w:rsidRPr="00C64AC9">
        <w:rPr>
          <w:lang w:eastAsia="en-US"/>
        </w:rPr>
        <w:t xml:space="preserve"> van anderen, u geschonken, wederom hebt</w:t>
      </w:r>
      <w:r w:rsidR="00181CE8" w:rsidRPr="00C64AC9">
        <w:rPr>
          <w:lang w:eastAsia="en-US"/>
        </w:rPr>
        <w:t xml:space="preserve"> u </w:t>
      </w:r>
      <w:r w:rsidRPr="00C64AC9">
        <w:rPr>
          <w:lang w:eastAsia="en-US"/>
        </w:rPr>
        <w:t xml:space="preserve">te beginnen met zelf </w:t>
      </w:r>
      <w:r w:rsidR="008502FF" w:rsidRPr="00C64AC9">
        <w:rPr>
          <w:lang w:eastAsia="en-US"/>
        </w:rPr>
        <w:t>vertrouwen</w:t>
      </w:r>
      <w:r w:rsidRPr="00C64AC9">
        <w:rPr>
          <w:lang w:eastAsia="en-US"/>
        </w:rPr>
        <w:t xml:space="preserve"> te schenken. Gelijk liefde </w:t>
      </w:r>
      <w:r w:rsidRPr="00D70ACF">
        <w:rPr>
          <w:i/>
          <w:lang w:eastAsia="en-US"/>
        </w:rPr>
        <w:t xml:space="preserve">liefde </w:t>
      </w:r>
      <w:r w:rsidRPr="00C64AC9">
        <w:rPr>
          <w:lang w:eastAsia="en-US"/>
        </w:rPr>
        <w:t xml:space="preserve">wint, aldus lokt </w:t>
      </w:r>
      <w:r w:rsidR="008502FF" w:rsidRPr="00C64AC9">
        <w:rPr>
          <w:lang w:eastAsia="en-US"/>
        </w:rPr>
        <w:t>vertrouwen</w:t>
      </w:r>
      <w:r w:rsidRPr="00C64AC9">
        <w:rPr>
          <w:lang w:eastAsia="en-US"/>
        </w:rPr>
        <w:t xml:space="preserve"> </w:t>
      </w:r>
      <w:r w:rsidR="008502FF" w:rsidRPr="00D70ACF">
        <w:rPr>
          <w:i/>
          <w:lang w:eastAsia="en-US"/>
        </w:rPr>
        <w:t>vertrouwen</w:t>
      </w:r>
      <w:r w:rsidRPr="00C64AC9">
        <w:rPr>
          <w:lang w:eastAsia="en-US"/>
        </w:rPr>
        <w:t xml:space="preserve"> uit, om het steeds meer te kw</w:t>
      </w:r>
      <w:r w:rsidR="00941D23" w:rsidRPr="00C64AC9">
        <w:rPr>
          <w:lang w:eastAsia="en-US"/>
        </w:rPr>
        <w:t>eke</w:t>
      </w:r>
      <w:r w:rsidRPr="00C64AC9">
        <w:rPr>
          <w:lang w:eastAsia="en-US"/>
        </w:rPr>
        <w:t>n.</w:t>
      </w:r>
    </w:p>
    <w:p w:rsidR="00265062" w:rsidRPr="00C64AC9" w:rsidRDefault="00265062" w:rsidP="00102B20">
      <w:pPr>
        <w:jc w:val="both"/>
        <w:rPr>
          <w:lang w:eastAsia="en-US"/>
        </w:rPr>
      </w:pPr>
      <w:r w:rsidRPr="00C64AC9">
        <w:rPr>
          <w:lang w:eastAsia="en-US"/>
        </w:rPr>
        <w:t xml:space="preserve">Naomi </w:t>
      </w:r>
      <w:r w:rsidR="00C2620C" w:rsidRPr="00C64AC9">
        <w:rPr>
          <w:lang w:eastAsia="en-US"/>
        </w:rPr>
        <w:t>waarschu</w:t>
      </w:r>
      <w:r w:rsidRPr="00C64AC9">
        <w:rPr>
          <w:lang w:eastAsia="en-US"/>
        </w:rPr>
        <w:t xml:space="preserve">wt mede tegen die veranderlijkheid, die maar al te veel gevonden wordt en uit gemis aan </w:t>
      </w:r>
      <w:r w:rsidR="008502FF" w:rsidRPr="00C64AC9">
        <w:rPr>
          <w:lang w:eastAsia="en-US"/>
        </w:rPr>
        <w:t>vertrouwen</w:t>
      </w:r>
      <w:r w:rsidRPr="00C64AC9">
        <w:rPr>
          <w:lang w:eastAsia="en-US"/>
        </w:rPr>
        <w:t xml:space="preserve"> en volhardend geduld ontspringt. Daar zijn,</w:t>
      </w:r>
      <w:r w:rsidR="00181CE8" w:rsidRPr="00C64AC9">
        <w:rPr>
          <w:lang w:eastAsia="en-US"/>
        </w:rPr>
        <w:t xml:space="preserve"> we</w:t>
      </w:r>
      <w:r w:rsidR="00F158FC" w:rsidRPr="00C64AC9">
        <w:rPr>
          <w:lang w:eastAsia="en-US"/>
        </w:rPr>
        <w:t xml:space="preserve"> </w:t>
      </w:r>
      <w:r w:rsidRPr="00C64AC9">
        <w:rPr>
          <w:lang w:eastAsia="en-US"/>
        </w:rPr>
        <w:t>zeiden het reeds bij</w:t>
      </w:r>
      <w:r w:rsidR="00941D23" w:rsidRPr="00C64AC9">
        <w:rPr>
          <w:lang w:eastAsia="en-US"/>
        </w:rPr>
        <w:t xml:space="preserve"> een </w:t>
      </w:r>
      <w:r w:rsidRPr="00C64AC9">
        <w:rPr>
          <w:lang w:eastAsia="en-US"/>
        </w:rPr>
        <w:t>vorige gelegenheid, daar zijn van die zwerf</w:t>
      </w:r>
      <w:r w:rsidRPr="00C64AC9">
        <w:rPr>
          <w:lang w:eastAsia="en-US"/>
        </w:rPr>
        <w:softHyphen/>
        <w:t>zieke karakters, die het nergens lang uithouden, die, hier of daar aan het werk, m</w:t>
      </w:r>
      <w:r w:rsidR="00102B20" w:rsidRPr="00C64AC9">
        <w:rPr>
          <w:lang w:eastAsia="en-US"/>
        </w:rPr>
        <w:t xml:space="preserve">een </w:t>
      </w:r>
      <w:r w:rsidRPr="00C64AC9">
        <w:rPr>
          <w:lang w:eastAsia="en-US"/>
        </w:rPr>
        <w:t>dat het elders steeds beter is dan waar</w:t>
      </w:r>
      <w:r w:rsidR="00181CE8" w:rsidRPr="00C64AC9">
        <w:rPr>
          <w:lang w:eastAsia="en-US"/>
        </w:rPr>
        <w:t xml:space="preserve"> ze</w:t>
      </w:r>
      <w:r w:rsidR="00F158FC" w:rsidRPr="00C64AC9">
        <w:rPr>
          <w:lang w:eastAsia="en-US"/>
        </w:rPr>
        <w:t xml:space="preserve"> </w:t>
      </w:r>
      <w:r w:rsidRPr="00C64AC9">
        <w:rPr>
          <w:lang w:eastAsia="en-US"/>
        </w:rPr>
        <w:t>nu zijn. Tegen die bewegelijkheid van zin moet steeds ge</w:t>
      </w:r>
      <w:r w:rsidR="00C2620C" w:rsidRPr="00C64AC9">
        <w:rPr>
          <w:lang w:eastAsia="en-US"/>
        </w:rPr>
        <w:t>waarschu</w:t>
      </w:r>
      <w:r w:rsidRPr="00C64AC9">
        <w:rPr>
          <w:lang w:eastAsia="en-US"/>
        </w:rPr>
        <w:t>wd, gewaakt en geworsteld worden, op elk gebied van het rijk en veelvertakte leven.</w:t>
      </w:r>
    </w:p>
    <w:p w:rsidR="00343C3C" w:rsidRDefault="00343C3C" w:rsidP="00102B20">
      <w:pPr>
        <w:jc w:val="both"/>
        <w:rPr>
          <w:lang w:eastAsia="en-US"/>
        </w:rPr>
      </w:pPr>
    </w:p>
    <w:p w:rsidR="00343C3C" w:rsidRDefault="00343C3C" w:rsidP="00102B20">
      <w:pPr>
        <w:jc w:val="both"/>
        <w:rPr>
          <w:lang w:eastAsia="en-US"/>
        </w:rPr>
      </w:pPr>
    </w:p>
    <w:p w:rsidR="00265062" w:rsidRPr="00C64AC9" w:rsidRDefault="00265062" w:rsidP="00102B20">
      <w:pPr>
        <w:jc w:val="both"/>
        <w:rPr>
          <w:lang w:eastAsia="en-US"/>
        </w:rPr>
      </w:pPr>
      <w:r w:rsidRPr="00C64AC9">
        <w:rPr>
          <w:lang w:eastAsia="en-US"/>
        </w:rPr>
        <w:t>V.</w:t>
      </w:r>
    </w:p>
    <w:p w:rsidR="00265062" w:rsidRPr="00C64AC9" w:rsidRDefault="00265062" w:rsidP="00102B20">
      <w:pPr>
        <w:jc w:val="both"/>
        <w:rPr>
          <w:lang w:eastAsia="en-US"/>
        </w:rPr>
      </w:pPr>
      <w:r w:rsidRPr="00C64AC9">
        <w:rPr>
          <w:lang w:eastAsia="en-US"/>
        </w:rPr>
        <w:t>Wat Naomi</w:t>
      </w:r>
      <w:r w:rsidR="00941D23" w:rsidRPr="00C64AC9">
        <w:rPr>
          <w:lang w:eastAsia="en-US"/>
        </w:rPr>
        <w:t xml:space="preserve"> zo </w:t>
      </w:r>
      <w:r w:rsidRPr="00C64AC9">
        <w:rPr>
          <w:lang w:eastAsia="en-US"/>
        </w:rPr>
        <w:t>ernstig en trouwhartig aanbeveelt, wordt door</w:t>
      </w:r>
      <w:r w:rsidR="00102B20" w:rsidRPr="00C64AC9">
        <w:rPr>
          <w:lang w:eastAsia="en-US"/>
        </w:rPr>
        <w:t xml:space="preserve"> haar </w:t>
      </w:r>
      <w:r w:rsidRPr="00C64AC9">
        <w:rPr>
          <w:lang w:eastAsia="en-US"/>
        </w:rPr>
        <w:t>schoondochter even ernstig ter harte genomen. Op</w:t>
      </w:r>
      <w:r w:rsidR="00941D23" w:rsidRPr="00C64AC9">
        <w:rPr>
          <w:lang w:eastAsia="en-US"/>
        </w:rPr>
        <w:t xml:space="preserve"> de </w:t>
      </w:r>
      <w:r w:rsidRPr="00C64AC9">
        <w:rPr>
          <w:lang w:eastAsia="en-US"/>
        </w:rPr>
        <w:t>getro</w:t>
      </w:r>
      <w:r w:rsidR="005622A3" w:rsidRPr="00C64AC9">
        <w:rPr>
          <w:lang w:eastAsia="en-US"/>
        </w:rPr>
        <w:t>uw</w:t>
      </w:r>
      <w:r w:rsidRPr="00C64AC9">
        <w:rPr>
          <w:lang w:eastAsia="en-US"/>
        </w:rPr>
        <w:t xml:space="preserve"> raad antwoordt deze met</w:t>
      </w:r>
      <w:r w:rsidR="00941D23" w:rsidRPr="00C64AC9">
        <w:rPr>
          <w:lang w:eastAsia="en-US"/>
        </w:rPr>
        <w:t xml:space="preserve"> een </w:t>
      </w:r>
      <w:r w:rsidRPr="00C64AC9">
        <w:rPr>
          <w:lang w:eastAsia="en-US"/>
        </w:rPr>
        <w:t>volhardende daad (vs. 23); waardoor</w:t>
      </w:r>
      <w:r w:rsidR="00181CE8" w:rsidRPr="00C64AC9">
        <w:rPr>
          <w:lang w:eastAsia="en-US"/>
        </w:rPr>
        <w:t xml:space="preserve"> ze</w:t>
      </w:r>
      <w:r w:rsidR="00F158FC" w:rsidRPr="00C64AC9">
        <w:rPr>
          <w:lang w:eastAsia="en-US"/>
        </w:rPr>
        <w:t xml:space="preserve"> </w:t>
      </w:r>
      <w:r w:rsidRPr="00C64AC9">
        <w:rPr>
          <w:lang w:eastAsia="en-US"/>
        </w:rPr>
        <w:t>en gehoorzaamheid aan</w:t>
      </w:r>
      <w:r w:rsidR="00102B20" w:rsidRPr="00C64AC9">
        <w:rPr>
          <w:lang w:eastAsia="en-US"/>
        </w:rPr>
        <w:t xml:space="preserve"> haar </w:t>
      </w:r>
      <w:r w:rsidRPr="00C64AC9">
        <w:rPr>
          <w:lang w:eastAsia="en-US"/>
        </w:rPr>
        <w:t>moe</w:t>
      </w:r>
      <w:r w:rsidRPr="00C64AC9">
        <w:rPr>
          <w:lang w:eastAsia="en-US"/>
        </w:rPr>
        <w:softHyphen/>
        <w:t xml:space="preserve">der en volgzaam </w:t>
      </w:r>
      <w:r w:rsidR="008502FF" w:rsidRPr="00C64AC9">
        <w:rPr>
          <w:lang w:eastAsia="en-US"/>
        </w:rPr>
        <w:t>vertrouwen</w:t>
      </w:r>
      <w:r w:rsidRPr="00C64AC9">
        <w:rPr>
          <w:lang w:eastAsia="en-US"/>
        </w:rPr>
        <w:t xml:space="preserve"> tegenover ha</w:t>
      </w:r>
      <w:r w:rsidR="00343C3C">
        <w:rPr>
          <w:lang w:eastAsia="en-US"/>
        </w:rPr>
        <w:t>a</w:t>
      </w:r>
      <w:r w:rsidRPr="00C64AC9">
        <w:rPr>
          <w:lang w:eastAsia="en-US"/>
        </w:rPr>
        <w:t>r weldoener beoefent. Raad aannemen zonder</w:t>
      </w:r>
      <w:r w:rsidR="003C0B0E">
        <w:rPr>
          <w:lang w:eastAsia="en-US"/>
        </w:rPr>
        <w:t xml:space="preserve"> die </w:t>
      </w:r>
      <w:r w:rsidRPr="00C64AC9">
        <w:rPr>
          <w:lang w:eastAsia="en-US"/>
        </w:rPr>
        <w:t>op te volgen, is alsof men vruchten plukt, om die op</w:t>
      </w:r>
      <w:r w:rsidR="00941D23" w:rsidRPr="00C64AC9">
        <w:rPr>
          <w:lang w:eastAsia="en-US"/>
        </w:rPr>
        <w:t xml:space="preserve"> de </w:t>
      </w:r>
      <w:r w:rsidRPr="00C64AC9">
        <w:rPr>
          <w:lang w:eastAsia="en-US"/>
        </w:rPr>
        <w:t>grond te laten liggen, alsof men aarde en zoden</w:t>
      </w:r>
      <w:r w:rsidR="00851419">
        <w:rPr>
          <w:lang w:eastAsia="en-US"/>
        </w:rPr>
        <w:t xml:space="preserve"> </w:t>
      </w:r>
      <w:r w:rsidRPr="00C64AC9">
        <w:rPr>
          <w:lang w:eastAsia="en-US"/>
        </w:rPr>
        <w:t>voor</w:t>
      </w:r>
      <w:r w:rsidR="00941D23" w:rsidRPr="00C64AC9">
        <w:rPr>
          <w:lang w:eastAsia="en-US"/>
        </w:rPr>
        <w:t xml:space="preserve"> de </w:t>
      </w:r>
      <w:r w:rsidRPr="00C64AC9">
        <w:rPr>
          <w:lang w:eastAsia="en-US"/>
        </w:rPr>
        <w:t>dijk aanbrengt, zonder ze evenwel daartoe aan te wenden; alsof men bouwstoffen ver</w:t>
      </w:r>
      <w:r w:rsidRPr="00C64AC9">
        <w:rPr>
          <w:lang w:eastAsia="en-US"/>
        </w:rPr>
        <w:softHyphen/>
        <w:t>zamelt, zonder ze ooit te gebruiken.</w:t>
      </w:r>
    </w:p>
    <w:p w:rsidR="00265062" w:rsidRPr="00C64AC9" w:rsidRDefault="00265062" w:rsidP="00102B20">
      <w:pPr>
        <w:jc w:val="both"/>
        <w:rPr>
          <w:lang w:eastAsia="en-US"/>
        </w:rPr>
      </w:pPr>
      <w:r w:rsidRPr="00C64AC9">
        <w:rPr>
          <w:lang w:eastAsia="en-US"/>
        </w:rPr>
        <w:t>Menigeen vraagt dan ook slechts raad, niet om licht te ontvangen, maar om gelegenheid te hebben, om zijn eigen licht te laten schijnen. Menigeen wederom vraagt raad, niet om voorlichting in te winnen of</w:t>
      </w:r>
      <w:r w:rsidR="003C0B0E">
        <w:rPr>
          <w:lang w:eastAsia="en-US"/>
        </w:rPr>
        <w:t xml:space="preserve"> die </w:t>
      </w:r>
      <w:r w:rsidRPr="00C64AC9">
        <w:rPr>
          <w:lang w:eastAsia="en-US"/>
        </w:rPr>
        <w:t>raad op te volgen, maar om medestanders en partijgen</w:t>
      </w:r>
      <w:r w:rsidR="00102B20" w:rsidRPr="00C64AC9">
        <w:rPr>
          <w:lang w:eastAsia="en-US"/>
        </w:rPr>
        <w:t>ote</w:t>
      </w:r>
      <w:r w:rsidRPr="00C64AC9">
        <w:rPr>
          <w:lang w:eastAsia="en-US"/>
        </w:rPr>
        <w:t>n aan zich te ver</w:t>
      </w:r>
      <w:r w:rsidRPr="00C64AC9">
        <w:rPr>
          <w:lang w:eastAsia="en-US"/>
        </w:rPr>
        <w:softHyphen/>
        <w:t>binden. Terwijl men vooraf re</w:t>
      </w:r>
      <w:r w:rsidR="00343C3C">
        <w:rPr>
          <w:lang w:eastAsia="en-US"/>
        </w:rPr>
        <w:t>eds wist, wat men wilde en hoe m</w:t>
      </w:r>
      <w:r w:rsidRPr="00C64AC9">
        <w:rPr>
          <w:lang w:eastAsia="en-US"/>
        </w:rPr>
        <w:t>en de uitvoering daarvan bedoelde, komt men anderen raad vragen</w:t>
      </w:r>
      <w:r w:rsidR="00102B20" w:rsidRPr="00C64AC9">
        <w:rPr>
          <w:lang w:eastAsia="en-US"/>
        </w:rPr>
        <w:t>;</w:t>
      </w:r>
      <w:r w:rsidRPr="00C64AC9">
        <w:rPr>
          <w:lang w:eastAsia="en-US"/>
        </w:rPr>
        <w:t xml:space="preserve"> o</w:t>
      </w:r>
      <w:r w:rsidR="00343C3C">
        <w:rPr>
          <w:lang w:eastAsia="en-US"/>
        </w:rPr>
        <w:t>m</w:t>
      </w:r>
      <w:r w:rsidRPr="00C64AC9">
        <w:rPr>
          <w:lang w:eastAsia="en-US"/>
        </w:rPr>
        <w:t xml:space="preserve"> aldus, hun ijdelheid str</w:t>
      </w:r>
      <w:r w:rsidR="00102B20" w:rsidRPr="00C64AC9">
        <w:rPr>
          <w:lang w:eastAsia="en-US"/>
        </w:rPr>
        <w:t>ele</w:t>
      </w:r>
      <w:r w:rsidRPr="00C64AC9">
        <w:rPr>
          <w:lang w:eastAsia="en-US"/>
        </w:rPr>
        <w:t>nde, hen voor de zon</w:t>
      </w:r>
      <w:r w:rsidR="00075BAF">
        <w:rPr>
          <w:lang w:eastAsia="en-US"/>
        </w:rPr>
        <w:t>de</w:t>
      </w:r>
      <w:r w:rsidRPr="00C64AC9">
        <w:rPr>
          <w:lang w:eastAsia="en-US"/>
        </w:rPr>
        <w:t xml:space="preserve"> die</w:t>
      </w:r>
      <w:r w:rsidR="00075BAF">
        <w:rPr>
          <w:lang w:eastAsia="en-US"/>
        </w:rPr>
        <w:t xml:space="preserve"> m</w:t>
      </w:r>
      <w:r w:rsidRPr="00C64AC9">
        <w:rPr>
          <w:lang w:eastAsia="en-US"/>
        </w:rPr>
        <w:t>en beoogt, te winnen. Ook dat behoort tot het</w:t>
      </w:r>
      <w:r w:rsidR="00075BAF">
        <w:rPr>
          <w:lang w:eastAsia="en-US"/>
        </w:rPr>
        <w:t xml:space="preserve"> </w:t>
      </w:r>
      <w:r w:rsidRPr="00C64AC9">
        <w:rPr>
          <w:lang w:eastAsia="en-US"/>
        </w:rPr>
        <w:t xml:space="preserve">staatkundig beleid </w:t>
      </w:r>
      <w:r w:rsidR="00075BAF">
        <w:rPr>
          <w:lang w:eastAsia="en-US"/>
        </w:rPr>
        <w:t xml:space="preserve">van </w:t>
      </w:r>
      <w:r w:rsidRPr="00C64AC9">
        <w:rPr>
          <w:lang w:eastAsia="en-US"/>
        </w:rPr>
        <w:t>die alles berekenende behendigheid, die met allen en met alles moet rekenen.</w:t>
      </w:r>
    </w:p>
    <w:p w:rsidR="00265062" w:rsidRPr="00C64AC9" w:rsidRDefault="00265062" w:rsidP="00102B20">
      <w:pPr>
        <w:jc w:val="both"/>
        <w:rPr>
          <w:lang w:eastAsia="en-US"/>
        </w:rPr>
      </w:pPr>
      <w:r w:rsidRPr="00C64AC9">
        <w:rPr>
          <w:lang w:eastAsia="en-US"/>
        </w:rPr>
        <w:t>De raad,</w:t>
      </w:r>
      <w:r w:rsidR="003C0B0E">
        <w:rPr>
          <w:lang w:eastAsia="en-US"/>
        </w:rPr>
        <w:t xml:space="preserve"> die </w:t>
      </w:r>
      <w:r w:rsidRPr="00C64AC9">
        <w:rPr>
          <w:lang w:eastAsia="en-US"/>
        </w:rPr>
        <w:t>Naomi aan</w:t>
      </w:r>
      <w:r w:rsidR="00102B20" w:rsidRPr="00C64AC9">
        <w:rPr>
          <w:lang w:eastAsia="en-US"/>
        </w:rPr>
        <w:t xml:space="preserve"> haar </w:t>
      </w:r>
      <w:r w:rsidRPr="00C64AC9">
        <w:rPr>
          <w:lang w:eastAsia="en-US"/>
        </w:rPr>
        <w:t>schoondochter gaf, bleek van zeer gr</w:t>
      </w:r>
      <w:r w:rsidR="00102B20" w:rsidRPr="00C64AC9">
        <w:rPr>
          <w:lang w:eastAsia="en-US"/>
        </w:rPr>
        <w:t>ote</w:t>
      </w:r>
      <w:r w:rsidRPr="00C64AC9">
        <w:rPr>
          <w:lang w:eastAsia="en-US"/>
        </w:rPr>
        <w:t>n invloed op het volgend gedrag van deze te zijn; hoewel dit mi</w:t>
      </w:r>
      <w:r w:rsidR="00075BAF">
        <w:rPr>
          <w:lang w:eastAsia="en-US"/>
        </w:rPr>
        <w:t xml:space="preserve">sschien, door eigen uitnemende </w:t>
      </w:r>
      <w:r w:rsidRPr="00C64AC9">
        <w:rPr>
          <w:lang w:eastAsia="en-US"/>
        </w:rPr>
        <w:t>aanleg, ook zonder</w:t>
      </w:r>
      <w:r w:rsidR="003C0B0E">
        <w:rPr>
          <w:lang w:eastAsia="en-US"/>
        </w:rPr>
        <w:t xml:space="preserve"> die </w:t>
      </w:r>
      <w:r w:rsidRPr="00C64AC9">
        <w:rPr>
          <w:lang w:eastAsia="en-US"/>
        </w:rPr>
        <w:t>goeden raad hetzelfde</w:t>
      </w:r>
      <w:r w:rsidR="006D0BB6">
        <w:rPr>
          <w:lang w:eastAsia="en-US"/>
        </w:rPr>
        <w:t xml:space="preserve"> zou </w:t>
      </w:r>
      <w:r w:rsidRPr="00C64AC9">
        <w:rPr>
          <w:lang w:eastAsia="en-US"/>
        </w:rPr>
        <w:t>zijn geweest. Uit het verband</w:t>
      </w:r>
      <w:r w:rsidR="00941D23" w:rsidRPr="00C64AC9">
        <w:rPr>
          <w:lang w:eastAsia="en-US"/>
        </w:rPr>
        <w:t xml:space="preserve"> van de </w:t>
      </w:r>
      <w:r w:rsidRPr="00C64AC9">
        <w:rPr>
          <w:lang w:eastAsia="en-US"/>
        </w:rPr>
        <w:t xml:space="preserve">woorden, en in het oorspronkelijke en in onze Statenvertaling, mag men veilig opmaken, dat er ook verband bestond </w:t>
      </w:r>
      <w:r w:rsidR="00181CE8" w:rsidRPr="00C64AC9">
        <w:rPr>
          <w:lang w:eastAsia="en-US"/>
        </w:rPr>
        <w:t>tussen</w:t>
      </w:r>
      <w:r w:rsidRPr="00C64AC9">
        <w:rPr>
          <w:lang w:eastAsia="en-US"/>
        </w:rPr>
        <w:t xml:space="preserve"> Naomi's raad en Ruths daad. </w:t>
      </w:r>
      <w:r w:rsidR="00B93F5A" w:rsidRPr="00C64AC9">
        <w:rPr>
          <w:lang w:eastAsia="en-US"/>
        </w:rPr>
        <w:t>"</w:t>
      </w:r>
      <w:r w:rsidR="00DB4682">
        <w:rPr>
          <w:lang w:eastAsia="en-US"/>
        </w:rPr>
        <w:t>Alzo</w:t>
      </w:r>
      <w:r w:rsidRPr="00C64AC9">
        <w:rPr>
          <w:lang w:eastAsia="en-US"/>
        </w:rPr>
        <w:t>o," na en op het gezegde van</w:t>
      </w:r>
      <w:r w:rsidR="00102B20" w:rsidRPr="00C64AC9">
        <w:rPr>
          <w:lang w:eastAsia="en-US"/>
        </w:rPr>
        <w:t xml:space="preserve"> haar </w:t>
      </w:r>
      <w:r w:rsidRPr="00C64AC9">
        <w:rPr>
          <w:lang w:eastAsia="en-US"/>
        </w:rPr>
        <w:t xml:space="preserve">schoonmoeder, </w:t>
      </w:r>
      <w:r w:rsidR="00B93F5A" w:rsidRPr="00C64AC9">
        <w:rPr>
          <w:lang w:eastAsia="en-US"/>
        </w:rPr>
        <w:t>"</w:t>
      </w:r>
      <w:r w:rsidRPr="00C64AC9">
        <w:rPr>
          <w:lang w:eastAsia="en-US"/>
        </w:rPr>
        <w:t>hield</w:t>
      </w:r>
      <w:r w:rsidR="00181CE8" w:rsidRPr="00C64AC9">
        <w:rPr>
          <w:lang w:eastAsia="en-US"/>
        </w:rPr>
        <w:t xml:space="preserve"> ze</w:t>
      </w:r>
      <w:r w:rsidR="00F158FC" w:rsidRPr="00C64AC9">
        <w:rPr>
          <w:lang w:eastAsia="en-US"/>
        </w:rPr>
        <w:t xml:space="preserve"> </w:t>
      </w:r>
      <w:r w:rsidRPr="00C64AC9">
        <w:rPr>
          <w:lang w:eastAsia="en-US"/>
        </w:rPr>
        <w:t>zich bij de maagden van Boaz, om op te lezen; totdat de gersteoogst en tarweoogst voleindigd waren; en</w:t>
      </w:r>
      <w:r w:rsidR="00181CE8" w:rsidRPr="00C64AC9">
        <w:rPr>
          <w:lang w:eastAsia="en-US"/>
        </w:rPr>
        <w:t xml:space="preserve"> ze</w:t>
      </w:r>
      <w:r w:rsidR="00F158FC" w:rsidRPr="00C64AC9">
        <w:rPr>
          <w:lang w:eastAsia="en-US"/>
        </w:rPr>
        <w:t xml:space="preserve"> </w:t>
      </w:r>
      <w:r w:rsidRPr="00C64AC9">
        <w:rPr>
          <w:lang w:eastAsia="en-US"/>
        </w:rPr>
        <w:t>bleef bij</w:t>
      </w:r>
      <w:r w:rsidR="00102B20" w:rsidRPr="00C64AC9">
        <w:rPr>
          <w:lang w:eastAsia="en-US"/>
        </w:rPr>
        <w:t xml:space="preserve"> haar </w:t>
      </w:r>
      <w:r w:rsidRPr="00C64AC9">
        <w:rPr>
          <w:lang w:eastAsia="en-US"/>
        </w:rPr>
        <w:t>schoonmoeder." Uit dit alles blijkt Ruths vo</w:t>
      </w:r>
      <w:r w:rsidR="00075BAF">
        <w:rPr>
          <w:lang w:eastAsia="en-US"/>
        </w:rPr>
        <w:t>l</w:t>
      </w:r>
      <w:r w:rsidRPr="00C64AC9">
        <w:rPr>
          <w:lang w:eastAsia="en-US"/>
        </w:rPr>
        <w:t>g</w:t>
      </w:r>
      <w:r w:rsidRPr="00C64AC9">
        <w:rPr>
          <w:lang w:eastAsia="en-US"/>
        </w:rPr>
        <w:softHyphen/>
        <w:t>zaamheid (vs. 23a), volharding (vs. 23b) en kinderlijke trouw (vs. 23e).</w:t>
      </w:r>
    </w:p>
    <w:p w:rsidR="00265062" w:rsidRPr="00C64AC9" w:rsidRDefault="00265062" w:rsidP="00102B20">
      <w:pPr>
        <w:jc w:val="both"/>
        <w:rPr>
          <w:lang w:eastAsia="en-US"/>
        </w:rPr>
      </w:pPr>
      <w:r w:rsidRPr="00C64AC9">
        <w:rPr>
          <w:lang w:eastAsia="en-US"/>
        </w:rPr>
        <w:t>Immers hield</w:t>
      </w:r>
      <w:r w:rsidR="00181CE8" w:rsidRPr="00C64AC9">
        <w:rPr>
          <w:lang w:eastAsia="en-US"/>
        </w:rPr>
        <w:t xml:space="preserve"> ze</w:t>
      </w:r>
      <w:r w:rsidR="00F158FC" w:rsidRPr="00C64AC9">
        <w:rPr>
          <w:lang w:eastAsia="en-US"/>
        </w:rPr>
        <w:t xml:space="preserve"> </w:t>
      </w:r>
      <w:r w:rsidRPr="00C64AC9">
        <w:rPr>
          <w:lang w:eastAsia="en-US"/>
        </w:rPr>
        <w:t>zich geheel aan hetgeen en Boaz en</w:t>
      </w:r>
      <w:r w:rsidR="00102B20" w:rsidRPr="00C64AC9">
        <w:rPr>
          <w:lang w:eastAsia="en-US"/>
        </w:rPr>
        <w:t xml:space="preserve"> haar </w:t>
      </w:r>
      <w:r w:rsidRPr="00C64AC9">
        <w:rPr>
          <w:lang w:eastAsia="en-US"/>
        </w:rPr>
        <w:t>moeder haar gezegd hadden en week</w:t>
      </w:r>
      <w:r w:rsidR="00181CE8" w:rsidRPr="00C64AC9">
        <w:rPr>
          <w:lang w:eastAsia="en-US"/>
        </w:rPr>
        <w:t xml:space="preserve"> ze</w:t>
      </w:r>
      <w:r w:rsidR="00F158FC" w:rsidRPr="00C64AC9">
        <w:rPr>
          <w:lang w:eastAsia="en-US"/>
        </w:rPr>
        <w:t xml:space="preserve"> </w:t>
      </w:r>
      <w:r w:rsidRPr="00C64AC9">
        <w:rPr>
          <w:lang w:eastAsia="en-US"/>
        </w:rPr>
        <w:t>noch rechts noch links daarvan af</w:t>
      </w:r>
      <w:r w:rsidR="00C64AC9" w:rsidRPr="00C64AC9">
        <w:rPr>
          <w:lang w:eastAsia="en-US"/>
        </w:rPr>
        <w:t>. Zij</w:t>
      </w:r>
      <w:r w:rsidR="00F158FC" w:rsidRPr="00C64AC9">
        <w:rPr>
          <w:lang w:eastAsia="en-US"/>
        </w:rPr>
        <w:t xml:space="preserve"> </w:t>
      </w:r>
      <w:r w:rsidRPr="00C64AC9">
        <w:rPr>
          <w:lang w:eastAsia="en-US"/>
        </w:rPr>
        <w:t>hield zich bij de maagden van Boaz, ofschoon dit haar niet altijd even gemakkelijk zal zijn ge</w:t>
      </w:r>
      <w:r w:rsidRPr="00C64AC9">
        <w:rPr>
          <w:lang w:eastAsia="en-US"/>
        </w:rPr>
        <w:softHyphen/>
        <w:t>vallen; omdat hoogst</w:t>
      </w:r>
      <w:r w:rsidR="00181CE8" w:rsidRPr="00C64AC9">
        <w:rPr>
          <w:lang w:eastAsia="en-US"/>
        </w:rPr>
        <w:t>waarschijn</w:t>
      </w:r>
      <w:r w:rsidRPr="00C64AC9">
        <w:rPr>
          <w:lang w:eastAsia="en-US"/>
        </w:rPr>
        <w:t>lijk menig bits en schamper woord haar onder</w:t>
      </w:r>
      <w:r w:rsidR="003C0B0E">
        <w:rPr>
          <w:lang w:eastAsia="en-US"/>
        </w:rPr>
        <w:t xml:space="preserve"> die </w:t>
      </w:r>
      <w:r w:rsidRPr="00C64AC9">
        <w:rPr>
          <w:lang w:eastAsia="en-US"/>
        </w:rPr>
        <w:t>kring van dienstmaagden pijnlijk zal hebben getroffen.</w:t>
      </w:r>
      <w:r w:rsidR="00941D23" w:rsidRPr="00C64AC9">
        <w:rPr>
          <w:lang w:eastAsia="en-US"/>
        </w:rPr>
        <w:t xml:space="preserve"> deze </w:t>
      </w:r>
      <w:r w:rsidRPr="00C64AC9">
        <w:rPr>
          <w:lang w:eastAsia="en-US"/>
        </w:rPr>
        <w:t>zullen haar als</w:t>
      </w:r>
      <w:r w:rsidR="00941D23" w:rsidRPr="00C64AC9">
        <w:rPr>
          <w:lang w:eastAsia="en-US"/>
        </w:rPr>
        <w:t xml:space="preserve"> een </w:t>
      </w:r>
      <w:r w:rsidRPr="00C64AC9">
        <w:rPr>
          <w:lang w:eastAsia="en-US"/>
        </w:rPr>
        <w:t>indring</w:t>
      </w:r>
      <w:r w:rsidRPr="00C64AC9">
        <w:rPr>
          <w:lang w:eastAsia="en-US"/>
        </w:rPr>
        <w:softHyphen/>
        <w:t>ster beschouwd en als</w:t>
      </w:r>
      <w:r w:rsidR="00941D23" w:rsidRPr="00C64AC9">
        <w:rPr>
          <w:lang w:eastAsia="en-US"/>
        </w:rPr>
        <w:t xml:space="preserve"> een </w:t>
      </w:r>
      <w:r w:rsidRPr="00C64AC9">
        <w:rPr>
          <w:lang w:eastAsia="en-US"/>
        </w:rPr>
        <w:t>bijzonder begunstigde vreemde</w:t>
      </w:r>
      <w:r w:rsidRPr="00C64AC9">
        <w:rPr>
          <w:lang w:eastAsia="en-US"/>
        </w:rPr>
        <w:softHyphen/>
        <w:t>linge behandeld en gehaat hebben. Gewis vond Ruth bij</w:t>
      </w:r>
      <w:r w:rsidR="00941D23" w:rsidRPr="00C64AC9">
        <w:rPr>
          <w:lang w:eastAsia="en-US"/>
        </w:rPr>
        <w:t xml:space="preserve"> deze </w:t>
      </w:r>
      <w:r w:rsidRPr="00C64AC9">
        <w:rPr>
          <w:lang w:eastAsia="en-US"/>
        </w:rPr>
        <w:t>koele bejegening, minachting en blijkbare afgunst. In weerwil van dit alles bleef</w:t>
      </w:r>
      <w:r w:rsidR="00181CE8" w:rsidRPr="00C64AC9">
        <w:rPr>
          <w:lang w:eastAsia="en-US"/>
        </w:rPr>
        <w:t xml:space="preserve"> ze</w:t>
      </w:r>
      <w:r w:rsidR="00F158FC" w:rsidRPr="00C64AC9">
        <w:rPr>
          <w:lang w:eastAsia="en-US"/>
        </w:rPr>
        <w:t xml:space="preserve"> </w:t>
      </w:r>
      <w:r w:rsidRPr="00C64AC9">
        <w:rPr>
          <w:lang w:eastAsia="en-US"/>
        </w:rPr>
        <w:t>zich bij de maagden van Boaz houden.</w:t>
      </w:r>
    </w:p>
    <w:p w:rsidR="00265062" w:rsidRPr="00C64AC9" w:rsidRDefault="00265062" w:rsidP="00102B20">
      <w:pPr>
        <w:jc w:val="both"/>
        <w:rPr>
          <w:lang w:eastAsia="en-US"/>
        </w:rPr>
      </w:pPr>
      <w:r w:rsidRPr="00C64AC9">
        <w:rPr>
          <w:lang w:eastAsia="en-US"/>
        </w:rPr>
        <w:t>En dat met</w:t>
      </w:r>
      <w:r w:rsidR="00941D23" w:rsidRPr="00C64AC9">
        <w:rPr>
          <w:lang w:eastAsia="en-US"/>
        </w:rPr>
        <w:t xml:space="preserve"> een </w:t>
      </w:r>
      <w:r w:rsidRPr="00C64AC9">
        <w:rPr>
          <w:lang w:eastAsia="en-US"/>
        </w:rPr>
        <w:t>volharding, die bewondering af</w:t>
      </w:r>
      <w:r w:rsidRPr="00C64AC9">
        <w:rPr>
          <w:lang w:eastAsia="en-US"/>
        </w:rPr>
        <w:softHyphen/>
        <w:t>dwingt. Onafgebroken bleef</w:t>
      </w:r>
      <w:r w:rsidR="00181CE8" w:rsidRPr="00C64AC9">
        <w:rPr>
          <w:lang w:eastAsia="en-US"/>
        </w:rPr>
        <w:t xml:space="preserve"> ze</w:t>
      </w:r>
      <w:r w:rsidR="00F158FC" w:rsidRPr="00C64AC9">
        <w:rPr>
          <w:lang w:eastAsia="en-US"/>
        </w:rPr>
        <w:t xml:space="preserve"> </w:t>
      </w:r>
      <w:r w:rsidRPr="00C64AC9">
        <w:rPr>
          <w:lang w:eastAsia="en-US"/>
        </w:rPr>
        <w:t>aan</w:t>
      </w:r>
      <w:r w:rsidR="00941D23" w:rsidRPr="00C64AC9">
        <w:rPr>
          <w:lang w:eastAsia="en-US"/>
        </w:rPr>
        <w:t xml:space="preserve"> de </w:t>
      </w:r>
      <w:r w:rsidRPr="00C64AC9">
        <w:rPr>
          <w:lang w:eastAsia="en-US"/>
        </w:rPr>
        <w:t>.moeilijken arbeid van het arenlezen, onder plagende afgunst, smalende woorden en tergende blikken van al die maagden, die met haar het werk op</w:t>
      </w:r>
      <w:r w:rsidR="00941D23" w:rsidRPr="00C64AC9">
        <w:rPr>
          <w:lang w:eastAsia="en-US"/>
        </w:rPr>
        <w:t xml:space="preserve"> de </w:t>
      </w:r>
      <w:r w:rsidRPr="00C64AC9">
        <w:rPr>
          <w:lang w:eastAsia="en-US"/>
        </w:rPr>
        <w:t xml:space="preserve">akker verrichtten. </w:t>
      </w:r>
      <w:r w:rsidR="001B7AED">
        <w:rPr>
          <w:lang w:eastAsia="en-US"/>
        </w:rPr>
        <w:t>Menigmaal</w:t>
      </w:r>
      <w:r w:rsidRPr="00C64AC9">
        <w:rPr>
          <w:lang w:eastAsia="en-US"/>
        </w:rPr>
        <w:t xml:space="preserve"> zal</w:t>
      </w:r>
      <w:r w:rsidR="00181CE8" w:rsidRPr="00C64AC9">
        <w:rPr>
          <w:lang w:eastAsia="en-US"/>
        </w:rPr>
        <w:t xml:space="preserve"> ze</w:t>
      </w:r>
      <w:r w:rsidR="00F158FC" w:rsidRPr="00C64AC9">
        <w:rPr>
          <w:lang w:eastAsia="en-US"/>
        </w:rPr>
        <w:t xml:space="preserve"> </w:t>
      </w:r>
      <w:r w:rsidRPr="00C64AC9">
        <w:rPr>
          <w:lang w:eastAsia="en-US"/>
        </w:rPr>
        <w:t>ruw teruggest</w:t>
      </w:r>
      <w:r w:rsidR="00102B20" w:rsidRPr="00C64AC9">
        <w:rPr>
          <w:lang w:eastAsia="en-US"/>
        </w:rPr>
        <w:t>ote</w:t>
      </w:r>
      <w:r w:rsidRPr="00C64AC9">
        <w:rPr>
          <w:lang w:eastAsia="en-US"/>
        </w:rPr>
        <w:t xml:space="preserve">n en beschimpt zijn als </w:t>
      </w:r>
      <w:r w:rsidR="00D80FDC" w:rsidRPr="00C64AC9">
        <w:rPr>
          <w:lang w:eastAsia="en-US"/>
        </w:rPr>
        <w:t>"</w:t>
      </w:r>
      <w:r w:rsidRPr="00C64AC9">
        <w:rPr>
          <w:lang w:eastAsia="en-US"/>
        </w:rPr>
        <w:t xml:space="preserve">de </w:t>
      </w:r>
      <w:r w:rsidR="00075BAF" w:rsidRPr="00C64AC9">
        <w:rPr>
          <w:lang w:eastAsia="en-US"/>
        </w:rPr>
        <w:t>Moabietis</w:t>
      </w:r>
      <w:r w:rsidR="00075BAF">
        <w:rPr>
          <w:lang w:eastAsia="en-US"/>
        </w:rPr>
        <w:t>ch</w:t>
      </w:r>
      <w:r w:rsidR="00075BAF" w:rsidRPr="00C64AC9">
        <w:rPr>
          <w:lang w:eastAsia="en-US"/>
        </w:rPr>
        <w:t>e</w:t>
      </w:r>
      <w:r w:rsidRPr="00C64AC9">
        <w:rPr>
          <w:lang w:eastAsia="en-US"/>
        </w:rPr>
        <w:t>" en 217</w:t>
      </w:r>
    </w:p>
    <w:p w:rsidR="00265062" w:rsidRPr="00C64AC9" w:rsidRDefault="00265062" w:rsidP="00102B20">
      <w:pPr>
        <w:jc w:val="both"/>
        <w:rPr>
          <w:lang w:eastAsia="en-US"/>
        </w:rPr>
      </w:pPr>
      <w:r w:rsidRPr="00C64AC9">
        <w:rPr>
          <w:lang w:eastAsia="en-US"/>
        </w:rPr>
        <w:t>vreemdelinge. Maar hoewel</w:t>
      </w:r>
      <w:r w:rsidR="00181CE8" w:rsidRPr="00C64AC9">
        <w:rPr>
          <w:lang w:eastAsia="en-US"/>
        </w:rPr>
        <w:t xml:space="preserve"> ze</w:t>
      </w:r>
      <w:r w:rsidR="00F158FC" w:rsidRPr="00C64AC9">
        <w:rPr>
          <w:lang w:eastAsia="en-US"/>
        </w:rPr>
        <w:t xml:space="preserve"> </w:t>
      </w:r>
      <w:r w:rsidRPr="00C64AC9">
        <w:rPr>
          <w:lang w:eastAsia="en-US"/>
        </w:rPr>
        <w:t>misschien dikwijls haar werk al zuchtende deed, toch hield</w:t>
      </w:r>
      <w:r w:rsidR="00181CE8" w:rsidRPr="00C64AC9">
        <w:rPr>
          <w:lang w:eastAsia="en-US"/>
        </w:rPr>
        <w:t xml:space="preserve"> ze</w:t>
      </w:r>
      <w:r w:rsidR="00F158FC" w:rsidRPr="00C64AC9">
        <w:rPr>
          <w:lang w:eastAsia="en-US"/>
        </w:rPr>
        <w:t xml:space="preserve"> </w:t>
      </w:r>
      <w:r w:rsidRPr="00C64AC9">
        <w:rPr>
          <w:lang w:eastAsia="en-US"/>
        </w:rPr>
        <w:t>het uit, hield</w:t>
      </w:r>
      <w:r w:rsidR="00181CE8" w:rsidRPr="00C64AC9">
        <w:rPr>
          <w:lang w:eastAsia="en-US"/>
        </w:rPr>
        <w:t xml:space="preserve"> ze</w:t>
      </w:r>
      <w:r w:rsidR="00F158FC" w:rsidRPr="00C64AC9">
        <w:rPr>
          <w:lang w:eastAsia="en-US"/>
        </w:rPr>
        <w:t xml:space="preserve"> </w:t>
      </w:r>
      <w:r w:rsidRPr="00C64AC9">
        <w:rPr>
          <w:lang w:eastAsia="en-US"/>
        </w:rPr>
        <w:t>vol; en dit niet alleen gedurende</w:t>
      </w:r>
      <w:r w:rsidR="00941D23" w:rsidRPr="00C64AC9">
        <w:rPr>
          <w:lang w:eastAsia="en-US"/>
        </w:rPr>
        <w:t xml:space="preserve"> de </w:t>
      </w:r>
      <w:r w:rsidRPr="00C64AC9">
        <w:rPr>
          <w:lang w:eastAsia="en-US"/>
        </w:rPr>
        <w:t>gersteoogst, die het eerst was, maar ook gedurende</w:t>
      </w:r>
      <w:r w:rsidR="00941D23" w:rsidRPr="00C64AC9">
        <w:rPr>
          <w:lang w:eastAsia="en-US"/>
        </w:rPr>
        <w:t xml:space="preserve"> de </w:t>
      </w:r>
      <w:r w:rsidRPr="00C64AC9">
        <w:rPr>
          <w:lang w:eastAsia="en-US"/>
        </w:rPr>
        <w:t>tarweoogst, die onmiddellijk daarop volgde. Twee maanden achtereen was</w:t>
      </w:r>
      <w:r w:rsidR="00181CE8" w:rsidRPr="00C64AC9">
        <w:rPr>
          <w:lang w:eastAsia="en-US"/>
        </w:rPr>
        <w:t xml:space="preserve"> ze</w:t>
      </w:r>
      <w:r w:rsidR="00F158FC" w:rsidRPr="00C64AC9">
        <w:rPr>
          <w:lang w:eastAsia="en-US"/>
        </w:rPr>
        <w:t xml:space="preserve"> </w:t>
      </w:r>
      <w:r w:rsidRPr="00C64AC9">
        <w:rPr>
          <w:lang w:eastAsia="en-US"/>
        </w:rPr>
        <w:t>aldus aan het werk.</w:t>
      </w:r>
    </w:p>
    <w:p w:rsidR="00265062" w:rsidRPr="00C64AC9" w:rsidRDefault="00265062" w:rsidP="00102B20">
      <w:pPr>
        <w:jc w:val="both"/>
        <w:rPr>
          <w:lang w:eastAsia="en-US"/>
        </w:rPr>
      </w:pPr>
      <w:r w:rsidRPr="00C64AC9">
        <w:rPr>
          <w:lang w:eastAsia="en-US"/>
        </w:rPr>
        <w:t>Wel was dit bewijs van</w:t>
      </w:r>
      <w:r w:rsidR="00102B20" w:rsidRPr="00C64AC9">
        <w:rPr>
          <w:lang w:eastAsia="en-US"/>
        </w:rPr>
        <w:t xml:space="preserve"> haar </w:t>
      </w:r>
      <w:r w:rsidRPr="00C64AC9">
        <w:rPr>
          <w:lang w:eastAsia="en-US"/>
        </w:rPr>
        <w:t>zachte volgzaamheid en krachtige volharding, die</w:t>
      </w:r>
      <w:r w:rsidR="006943E0" w:rsidRPr="00C64AC9">
        <w:rPr>
          <w:lang w:eastAsia="en-US"/>
        </w:rPr>
        <w:t xml:space="preserve"> u, </w:t>
      </w:r>
      <w:r w:rsidRPr="00C64AC9">
        <w:rPr>
          <w:lang w:eastAsia="en-US"/>
        </w:rPr>
        <w:t>aldus ver</w:t>
      </w:r>
      <w:r w:rsidR="00C2620C" w:rsidRPr="00C64AC9">
        <w:rPr>
          <w:lang w:eastAsia="en-US"/>
        </w:rPr>
        <w:t>eni</w:t>
      </w:r>
      <w:r w:rsidRPr="00C64AC9">
        <w:rPr>
          <w:lang w:eastAsia="en-US"/>
        </w:rPr>
        <w:t>gd, juist bij die uitnemende vro</w:t>
      </w:r>
      <w:r w:rsidR="005622A3" w:rsidRPr="00C64AC9">
        <w:rPr>
          <w:lang w:eastAsia="en-US"/>
        </w:rPr>
        <w:t>uw</w:t>
      </w:r>
      <w:r w:rsidRPr="00C64AC9">
        <w:rPr>
          <w:lang w:eastAsia="en-US"/>
        </w:rPr>
        <w:t xml:space="preserve"> vindt, bij wie het echt vrouwelijke het sterkst aanwezig is: zachtheid en geduldige volharding. Maar daar zult</w:t>
      </w:r>
      <w:r w:rsidR="00181CE8" w:rsidRPr="00C64AC9">
        <w:rPr>
          <w:lang w:eastAsia="en-US"/>
        </w:rPr>
        <w:t xml:space="preserve"> u </w:t>
      </w:r>
      <w:r w:rsidRPr="00C64AC9">
        <w:rPr>
          <w:lang w:eastAsia="en-US"/>
        </w:rPr>
        <w:t>dan ook. steeds die aanhankelijke trouw vinden, die ook</w:t>
      </w:r>
      <w:r w:rsidR="00941D23" w:rsidRPr="00C64AC9">
        <w:rPr>
          <w:lang w:eastAsia="en-US"/>
        </w:rPr>
        <w:t xml:space="preserve"> een </w:t>
      </w:r>
      <w:r w:rsidRPr="00C64AC9">
        <w:rPr>
          <w:lang w:eastAsia="en-US"/>
        </w:rPr>
        <w:t>Ruth, zonder dat</w:t>
      </w:r>
      <w:r w:rsidR="00181CE8" w:rsidRPr="00C64AC9">
        <w:rPr>
          <w:lang w:eastAsia="en-US"/>
        </w:rPr>
        <w:t xml:space="preserve"> ze</w:t>
      </w:r>
      <w:r w:rsidR="00F158FC" w:rsidRPr="00C64AC9">
        <w:rPr>
          <w:lang w:eastAsia="en-US"/>
        </w:rPr>
        <w:t xml:space="preserve"> </w:t>
      </w:r>
      <w:r w:rsidR="00102B20" w:rsidRPr="00C64AC9">
        <w:rPr>
          <w:lang w:eastAsia="en-US"/>
        </w:rPr>
        <w:t>zelf</w:t>
      </w:r>
      <w:r w:rsidRPr="00C64AC9">
        <w:rPr>
          <w:lang w:eastAsia="en-US"/>
        </w:rPr>
        <w:t xml:space="preserve"> daarvan weet of daarin iets groots ziet, tegenover</w:t>
      </w:r>
      <w:r w:rsidR="00102B20" w:rsidRPr="00C64AC9">
        <w:rPr>
          <w:lang w:eastAsia="en-US"/>
        </w:rPr>
        <w:t xml:space="preserve"> haar </w:t>
      </w:r>
      <w:r w:rsidRPr="00C64AC9">
        <w:rPr>
          <w:lang w:eastAsia="en-US"/>
        </w:rPr>
        <w:t>moeder betoont. Als de arbeid geheel afgel</w:t>
      </w:r>
      <w:r w:rsidR="00102B20" w:rsidRPr="00C64AC9">
        <w:rPr>
          <w:lang w:eastAsia="en-US"/>
        </w:rPr>
        <w:t>ope</w:t>
      </w:r>
      <w:r w:rsidRPr="00C64AC9">
        <w:rPr>
          <w:lang w:eastAsia="en-US"/>
        </w:rPr>
        <w:t>n was, maar ook niet eerder, keert</w:t>
      </w:r>
      <w:r w:rsidR="00181CE8" w:rsidRPr="00C64AC9">
        <w:rPr>
          <w:lang w:eastAsia="en-US"/>
        </w:rPr>
        <w:t xml:space="preserve"> ze</w:t>
      </w:r>
      <w:r w:rsidR="00F158FC" w:rsidRPr="00C64AC9">
        <w:rPr>
          <w:lang w:eastAsia="en-US"/>
        </w:rPr>
        <w:t xml:space="preserve"> </w:t>
      </w:r>
      <w:r w:rsidRPr="00C64AC9">
        <w:rPr>
          <w:lang w:eastAsia="en-US"/>
        </w:rPr>
        <w:t>tot</w:t>
      </w:r>
      <w:r w:rsidR="00102B20" w:rsidRPr="00C64AC9">
        <w:rPr>
          <w:lang w:eastAsia="en-US"/>
        </w:rPr>
        <w:t xml:space="preserve"> haar </w:t>
      </w:r>
      <w:r w:rsidRPr="00C64AC9">
        <w:rPr>
          <w:lang w:eastAsia="en-US"/>
        </w:rPr>
        <w:t>moeder terug, om rustig en kalm, huislijk en vredig, bij haar te blijven, haar gezelschap houdende in de eenzaamheid, haar het werk uit de hand nemende en het leven haar veraangenamende. Dat is de rechte verhouding</w:t>
      </w:r>
      <w:r w:rsidR="00941D23" w:rsidRPr="00C64AC9">
        <w:rPr>
          <w:lang w:eastAsia="en-US"/>
        </w:rPr>
        <w:t xml:space="preserve"> van de </w:t>
      </w:r>
      <w:r w:rsidRPr="00C64AC9">
        <w:rPr>
          <w:lang w:eastAsia="en-US"/>
        </w:rPr>
        <w:t>dochter tegenover</w:t>
      </w:r>
      <w:r w:rsidR="00102B20" w:rsidRPr="00C64AC9">
        <w:rPr>
          <w:lang w:eastAsia="en-US"/>
        </w:rPr>
        <w:t xml:space="preserve"> haar </w:t>
      </w:r>
      <w:r w:rsidRPr="00C64AC9">
        <w:rPr>
          <w:lang w:eastAsia="en-US"/>
        </w:rPr>
        <w:t>moeder.</w:t>
      </w:r>
    </w:p>
    <w:p w:rsidR="00265062" w:rsidRPr="00C64AC9" w:rsidRDefault="00265062" w:rsidP="00102B20">
      <w:pPr>
        <w:jc w:val="both"/>
        <w:rPr>
          <w:lang w:eastAsia="en-US"/>
        </w:rPr>
      </w:pPr>
      <w:r w:rsidRPr="00C64AC9">
        <w:rPr>
          <w:lang w:eastAsia="en-US"/>
        </w:rPr>
        <w:t>Laat ons nu uit al het gehoorde enkele wenken voor het leven opzamelen, die ons kort en beknopt als</w:t>
      </w:r>
      <w:r w:rsidR="00941D23" w:rsidRPr="00C64AC9">
        <w:rPr>
          <w:lang w:eastAsia="en-US"/>
        </w:rPr>
        <w:t xml:space="preserve"> de </w:t>
      </w:r>
      <w:r w:rsidR="00075BAF">
        <w:rPr>
          <w:lang w:eastAsia="en-US"/>
        </w:rPr>
        <w:t>zedelijke</w:t>
      </w:r>
      <w:r w:rsidRPr="00C64AC9">
        <w:rPr>
          <w:lang w:eastAsia="en-US"/>
        </w:rPr>
        <w:t xml:space="preserve"> inhoud van dit schriftdeel weergeven. Deze moet altijd in verband staan met</w:t>
      </w:r>
      <w:r w:rsidR="00941D23" w:rsidRPr="00C64AC9">
        <w:rPr>
          <w:lang w:eastAsia="en-US"/>
        </w:rPr>
        <w:t xml:space="preserve"> de van God</w:t>
      </w:r>
      <w:r w:rsidR="00075BAF">
        <w:rPr>
          <w:lang w:eastAsia="en-US"/>
        </w:rPr>
        <w:t>dienstige</w:t>
      </w:r>
      <w:r w:rsidRPr="00C64AC9">
        <w:rPr>
          <w:lang w:eastAsia="en-US"/>
        </w:rPr>
        <w:t xml:space="preserve"> inhoud, die in</w:t>
      </w:r>
      <w:r w:rsidR="00941D23" w:rsidRPr="00C64AC9">
        <w:rPr>
          <w:lang w:eastAsia="en-US"/>
        </w:rPr>
        <w:t xml:space="preserve"> de </w:t>
      </w:r>
      <w:r w:rsidR="00075BAF">
        <w:rPr>
          <w:lang w:eastAsia="en-US"/>
        </w:rPr>
        <w:t>zakelijke inhoud van het verhaal</w:t>
      </w:r>
      <w:r w:rsidRPr="00C64AC9">
        <w:rPr>
          <w:lang w:eastAsia="en-US"/>
        </w:rPr>
        <w:t xml:space="preserve"> reeds </w:t>
      </w:r>
      <w:r w:rsidR="00C2620C" w:rsidRPr="00C64AC9">
        <w:rPr>
          <w:lang w:eastAsia="en-US"/>
        </w:rPr>
        <w:t>eni</w:t>
      </w:r>
      <w:r w:rsidRPr="00C64AC9">
        <w:rPr>
          <w:lang w:eastAsia="en-US"/>
        </w:rPr>
        <w:t>gszins is gegeven.</w:t>
      </w:r>
    </w:p>
    <w:p w:rsidR="00075BAF" w:rsidRDefault="00265062" w:rsidP="00102B20">
      <w:pPr>
        <w:jc w:val="both"/>
        <w:rPr>
          <w:lang w:eastAsia="en-US"/>
        </w:rPr>
      </w:pPr>
      <w:r w:rsidRPr="00C64AC9">
        <w:rPr>
          <w:lang w:eastAsia="en-US"/>
        </w:rPr>
        <w:t xml:space="preserve">Onze eerste opmerking is deze. </w:t>
      </w:r>
    </w:p>
    <w:p w:rsidR="00265062" w:rsidRPr="00C64AC9" w:rsidRDefault="00265062" w:rsidP="00102B20">
      <w:pPr>
        <w:jc w:val="both"/>
        <w:rPr>
          <w:lang w:eastAsia="en-US"/>
        </w:rPr>
      </w:pPr>
      <w:r w:rsidRPr="00C64AC9">
        <w:rPr>
          <w:lang w:eastAsia="en-US"/>
        </w:rPr>
        <w:t>Uit dit geh</w:t>
      </w:r>
      <w:r w:rsidR="00102B20" w:rsidRPr="00C64AC9">
        <w:rPr>
          <w:lang w:eastAsia="en-US"/>
        </w:rPr>
        <w:t>ele</w:t>
      </w:r>
      <w:r w:rsidRPr="00C64AC9">
        <w:rPr>
          <w:lang w:eastAsia="en-US"/>
        </w:rPr>
        <w:t xml:space="preserve"> verhaal blijkt wel, dat het toezicht</w:t>
      </w:r>
      <w:r w:rsidR="00941D23" w:rsidRPr="00C64AC9">
        <w:rPr>
          <w:lang w:eastAsia="en-US"/>
        </w:rPr>
        <w:t xml:space="preserve"> van de </w:t>
      </w:r>
      <w:r w:rsidRPr="00C64AC9">
        <w:rPr>
          <w:lang w:eastAsia="en-US"/>
        </w:rPr>
        <w:t>goede en trouwe moeders over en voor hare, zelfs vrome en zedige, dochters niet te nauwlettend kan wezen. Evenzeer bleek, hoe jonge dochters nog altijd leiding en bestuur behoeven, zullen</w:t>
      </w:r>
      <w:r w:rsidR="00181CE8" w:rsidRPr="00C64AC9">
        <w:rPr>
          <w:lang w:eastAsia="en-US"/>
        </w:rPr>
        <w:t xml:space="preserve"> ze</w:t>
      </w:r>
      <w:r w:rsidR="00F158FC" w:rsidRPr="00C64AC9">
        <w:rPr>
          <w:lang w:eastAsia="en-US"/>
        </w:rPr>
        <w:t xml:space="preserve"> </w:t>
      </w:r>
      <w:r w:rsidRPr="00C64AC9">
        <w:rPr>
          <w:lang w:eastAsia="en-US"/>
        </w:rPr>
        <w:t>voorzichtig en zonder aanstoot te geven, door dit leven en door deze b</w:t>
      </w:r>
      <w:r w:rsidR="006943E0" w:rsidRPr="00C64AC9">
        <w:rPr>
          <w:lang w:eastAsia="en-US"/>
        </w:rPr>
        <w:t>oze</w:t>
      </w:r>
      <w:r w:rsidRPr="00C64AC9">
        <w:rPr>
          <w:lang w:eastAsia="en-US"/>
        </w:rPr>
        <w:t xml:space="preserve"> wereld heen, veilig wandelen. Moeders, die vrome dochters </w:t>
      </w:r>
      <w:r w:rsidR="00075BAF">
        <w:rPr>
          <w:lang w:eastAsia="en-US"/>
        </w:rPr>
        <w:t>hebben,</w:t>
      </w:r>
      <w:r w:rsidRPr="00C64AC9">
        <w:rPr>
          <w:lang w:eastAsia="en-US"/>
        </w:rPr>
        <w:t xml:space="preserve"> genieten een groot voorrecht van</w:t>
      </w:r>
      <w:r w:rsidR="00941D23" w:rsidRPr="00C64AC9">
        <w:rPr>
          <w:lang w:eastAsia="en-US"/>
        </w:rPr>
        <w:t xml:space="preserve"> de </w:t>
      </w:r>
      <w:r w:rsidR="00D80FDC" w:rsidRPr="00C64AC9">
        <w:rPr>
          <w:lang w:eastAsia="en-US"/>
        </w:rPr>
        <w:t>Heere</w:t>
      </w:r>
      <w:r w:rsidRPr="00C64AC9">
        <w:rPr>
          <w:lang w:eastAsia="en-US"/>
        </w:rPr>
        <w:t>;</w:t>
      </w:r>
      <w:r w:rsidR="00075BAF">
        <w:rPr>
          <w:lang w:eastAsia="en-US"/>
        </w:rPr>
        <w:t xml:space="preserve"> </w:t>
      </w:r>
      <w:r w:rsidRPr="00C64AC9">
        <w:rPr>
          <w:lang w:eastAsia="en-US"/>
        </w:rPr>
        <w:t>maar niet minder die dochters, die zich in het bezit van vrome moeders mogen verheugen.</w:t>
      </w:r>
    </w:p>
    <w:p w:rsidR="00265062" w:rsidRPr="00C64AC9" w:rsidRDefault="00265062" w:rsidP="00102B20">
      <w:pPr>
        <w:jc w:val="both"/>
        <w:rPr>
          <w:lang w:eastAsia="en-US"/>
        </w:rPr>
      </w:pPr>
      <w:r w:rsidRPr="00C64AC9">
        <w:rPr>
          <w:lang w:eastAsia="en-US"/>
        </w:rPr>
        <w:t xml:space="preserve">Onze </w:t>
      </w:r>
      <w:r w:rsidR="005622A3" w:rsidRPr="00C64AC9">
        <w:rPr>
          <w:lang w:eastAsia="en-US"/>
        </w:rPr>
        <w:t>tweede</w:t>
      </w:r>
      <w:r w:rsidRPr="00C64AC9">
        <w:rPr>
          <w:lang w:eastAsia="en-US"/>
        </w:rPr>
        <w:t xml:space="preserve"> opmerking vloeit uit de eerste</w:t>
      </w:r>
      <w:r w:rsidR="00102B20" w:rsidRPr="00C64AC9">
        <w:rPr>
          <w:lang w:eastAsia="en-US"/>
        </w:rPr>
        <w:t>:</w:t>
      </w:r>
      <w:r w:rsidRPr="00C64AC9">
        <w:rPr>
          <w:lang w:eastAsia="en-US"/>
        </w:rPr>
        <w:t xml:space="preserve"> men kan op</w:t>
      </w:r>
      <w:r w:rsidR="00941D23" w:rsidRPr="00C64AC9">
        <w:rPr>
          <w:lang w:eastAsia="en-US"/>
        </w:rPr>
        <w:t xml:space="preserve"> de </w:t>
      </w:r>
      <w:r w:rsidRPr="00C64AC9">
        <w:rPr>
          <w:lang w:eastAsia="en-US"/>
        </w:rPr>
        <w:t>getro</w:t>
      </w:r>
      <w:r w:rsidR="005622A3" w:rsidRPr="00C64AC9">
        <w:rPr>
          <w:lang w:eastAsia="en-US"/>
        </w:rPr>
        <w:t>uw</w:t>
      </w:r>
      <w:r w:rsidRPr="00C64AC9">
        <w:rPr>
          <w:lang w:eastAsia="en-US"/>
        </w:rPr>
        <w:t xml:space="preserve"> omgang met goede</w:t>
      </w:r>
      <w:r w:rsidR="00941D23" w:rsidRPr="00C64AC9">
        <w:rPr>
          <w:lang w:eastAsia="en-US"/>
        </w:rPr>
        <w:t xml:space="preserve"> mens</w:t>
      </w:r>
      <w:r w:rsidRPr="00C64AC9">
        <w:rPr>
          <w:lang w:eastAsia="en-US"/>
        </w:rPr>
        <w:t>en als</w:t>
      </w:r>
      <w:r w:rsidR="00941D23" w:rsidRPr="00C64AC9">
        <w:rPr>
          <w:lang w:eastAsia="en-US"/>
        </w:rPr>
        <w:t xml:space="preserve"> een </w:t>
      </w:r>
      <w:r w:rsidRPr="00C64AC9">
        <w:rPr>
          <w:lang w:eastAsia="en-US"/>
        </w:rPr>
        <w:t>Naomi en een Boaz niet licht te h</w:t>
      </w:r>
      <w:r w:rsidR="00941D23" w:rsidRPr="00C64AC9">
        <w:rPr>
          <w:lang w:eastAsia="en-US"/>
        </w:rPr>
        <w:t>oge</w:t>
      </w:r>
      <w:r w:rsidRPr="00C64AC9">
        <w:rPr>
          <w:lang w:eastAsia="en-US"/>
        </w:rPr>
        <w:t xml:space="preserve"> prijs stellen. Kwade samensprekingen bede</w:t>
      </w:r>
      <w:r w:rsidR="00075BAF">
        <w:rPr>
          <w:lang w:eastAsia="en-US"/>
        </w:rPr>
        <w:t>rven goede zeden; maar goede om</w:t>
      </w:r>
      <w:r w:rsidRPr="00C64AC9">
        <w:rPr>
          <w:lang w:eastAsia="en-US"/>
        </w:rPr>
        <w:t>gang veredelt goede karakters en is een sterke</w:t>
      </w:r>
      <w:r w:rsidR="00075BAF">
        <w:rPr>
          <w:lang w:eastAsia="en-US"/>
        </w:rPr>
        <w:t xml:space="preserve"> </w:t>
      </w:r>
      <w:r w:rsidRPr="00C64AC9">
        <w:rPr>
          <w:lang w:eastAsia="en-US"/>
        </w:rPr>
        <w:t>steun ten goede voor</w:t>
      </w:r>
      <w:r w:rsidR="00941D23" w:rsidRPr="00C64AC9">
        <w:rPr>
          <w:lang w:eastAsia="en-US"/>
        </w:rPr>
        <w:t xml:space="preserve"> de </w:t>
      </w:r>
      <w:r w:rsidRPr="00C64AC9">
        <w:rPr>
          <w:lang w:eastAsia="en-US"/>
        </w:rPr>
        <w:t>go</w:t>
      </w:r>
      <w:r w:rsidR="00075BAF">
        <w:rPr>
          <w:lang w:eastAsia="en-US"/>
        </w:rPr>
        <w:t>ede</w:t>
      </w:r>
      <w:r w:rsidRPr="00C64AC9">
        <w:rPr>
          <w:lang w:eastAsia="en-US"/>
        </w:rPr>
        <w:t xml:space="preserve"> aanleg</w:t>
      </w:r>
      <w:r w:rsidR="001B7AED">
        <w:rPr>
          <w:lang w:eastAsia="en-US"/>
        </w:rPr>
        <w:t>. W</w:t>
      </w:r>
      <w:r w:rsidR="00075BAF">
        <w:rPr>
          <w:lang w:eastAsia="en-US"/>
        </w:rPr>
        <w:t>elke weldadige</w:t>
      </w:r>
      <w:r w:rsidRPr="00C64AC9">
        <w:rPr>
          <w:lang w:eastAsia="en-US"/>
        </w:rPr>
        <w:t xml:space="preserve"> invloed de omgang met</w:t>
      </w:r>
      <w:r w:rsidR="00941D23" w:rsidRPr="00C64AC9">
        <w:rPr>
          <w:lang w:eastAsia="en-US"/>
        </w:rPr>
        <w:t xml:space="preserve"> een </w:t>
      </w:r>
      <w:r w:rsidRPr="00C64AC9">
        <w:rPr>
          <w:lang w:eastAsia="en-US"/>
        </w:rPr>
        <w:t>vrome en godvruchtige Naomi op het ontvankelijk gemoed van</w:t>
      </w:r>
      <w:r w:rsidR="00941D23" w:rsidRPr="00C64AC9">
        <w:rPr>
          <w:lang w:eastAsia="en-US"/>
        </w:rPr>
        <w:t xml:space="preserve"> een </w:t>
      </w:r>
      <w:r w:rsidRPr="00C64AC9">
        <w:rPr>
          <w:lang w:eastAsia="en-US"/>
        </w:rPr>
        <w:t>Ruth reeds in Moab gehad heeft, is niet gemakkelijk te bepalen, wel te veron</w:t>
      </w:r>
      <w:r w:rsidRPr="00C64AC9">
        <w:rPr>
          <w:lang w:eastAsia="en-US"/>
        </w:rPr>
        <w:softHyphen/>
        <w:t>derstellen</w:t>
      </w:r>
      <w:r w:rsidR="003D4E0F">
        <w:rPr>
          <w:lang w:eastAsia="en-US"/>
        </w:rPr>
        <w:t>. Zo</w:t>
      </w:r>
      <w:r w:rsidR="00181CE8" w:rsidRPr="00C64AC9">
        <w:rPr>
          <w:lang w:eastAsia="en-US"/>
        </w:rPr>
        <w:t>ve</w:t>
      </w:r>
      <w:r w:rsidRPr="00C64AC9">
        <w:rPr>
          <w:lang w:eastAsia="en-US"/>
        </w:rPr>
        <w:t>el in u is, zoekt dan het verkeer met</w:t>
      </w:r>
      <w:r w:rsidR="00941D23" w:rsidRPr="00C64AC9">
        <w:rPr>
          <w:lang w:eastAsia="en-US"/>
        </w:rPr>
        <w:t xml:space="preserve"> mens</w:t>
      </w:r>
      <w:r w:rsidRPr="00C64AC9">
        <w:rPr>
          <w:lang w:eastAsia="en-US"/>
        </w:rPr>
        <w:t>en, die het goede zoeken; het zal u van veel ver</w:t>
      </w:r>
      <w:r w:rsidRPr="00C64AC9">
        <w:rPr>
          <w:lang w:eastAsia="en-US"/>
        </w:rPr>
        <w:softHyphen/>
        <w:t xml:space="preserve">keerds terughouden en wellicht </w:t>
      </w:r>
      <w:r w:rsidR="00075BAF">
        <w:rPr>
          <w:lang w:eastAsia="en-US"/>
        </w:rPr>
        <w:t>u</w:t>
      </w:r>
      <w:r w:rsidR="003D411D" w:rsidRPr="00C64AC9">
        <w:rPr>
          <w:lang w:eastAsia="en-US"/>
        </w:rPr>
        <w:t>zelf</w:t>
      </w:r>
      <w:r w:rsidR="00075BAF">
        <w:rPr>
          <w:lang w:eastAsia="en-US"/>
        </w:rPr>
        <w:t xml:space="preserve"> leiden tot tijdige </w:t>
      </w:r>
      <w:r w:rsidRPr="00C64AC9">
        <w:rPr>
          <w:lang w:eastAsia="en-US"/>
        </w:rPr>
        <w:t xml:space="preserve">terugkeer van het </w:t>
      </w:r>
      <w:r w:rsidR="00075BAF">
        <w:rPr>
          <w:lang w:eastAsia="en-US"/>
        </w:rPr>
        <w:t>kwade en gezegenden inkeer in u</w:t>
      </w:r>
      <w:r w:rsidR="003D411D" w:rsidRPr="00C64AC9">
        <w:rPr>
          <w:lang w:eastAsia="en-US"/>
        </w:rPr>
        <w:t>zelf</w:t>
      </w:r>
      <w:r w:rsidRPr="00C64AC9">
        <w:rPr>
          <w:lang w:eastAsia="en-US"/>
        </w:rPr>
        <w:t>.</w:t>
      </w:r>
    </w:p>
    <w:p w:rsidR="00075BAF" w:rsidRDefault="00265062" w:rsidP="00102B20">
      <w:pPr>
        <w:jc w:val="both"/>
        <w:rPr>
          <w:lang w:eastAsia="en-US"/>
        </w:rPr>
      </w:pPr>
      <w:r w:rsidRPr="00C64AC9">
        <w:rPr>
          <w:lang w:eastAsia="en-US"/>
        </w:rPr>
        <w:t xml:space="preserve">Een terugblik op uw leven is, ook in dit opzicht, </w:t>
      </w:r>
      <w:r w:rsidR="00075BAF">
        <w:rPr>
          <w:lang w:eastAsia="en-US"/>
        </w:rPr>
        <w:t>s</w:t>
      </w:r>
      <w:r w:rsidRPr="00C64AC9">
        <w:rPr>
          <w:lang w:eastAsia="en-US"/>
        </w:rPr>
        <w:t>oms n</w:t>
      </w:r>
      <w:r w:rsidR="00C2620C" w:rsidRPr="00C64AC9">
        <w:rPr>
          <w:lang w:eastAsia="en-US"/>
        </w:rPr>
        <w:t>odi</w:t>
      </w:r>
      <w:r w:rsidRPr="00C64AC9">
        <w:rPr>
          <w:lang w:eastAsia="en-US"/>
        </w:rPr>
        <w:t>g, en is altijd weldadig. Dit zouden wij; naar Ruths be</w:t>
      </w:r>
      <w:r w:rsidRPr="00C64AC9">
        <w:rPr>
          <w:lang w:eastAsia="en-US"/>
        </w:rPr>
        <w:softHyphen/>
        <w:t>vestiging van Naomi's meded</w:t>
      </w:r>
      <w:r w:rsidR="00102B20" w:rsidRPr="00C64AC9">
        <w:rPr>
          <w:lang w:eastAsia="en-US"/>
        </w:rPr>
        <w:t>eli</w:t>
      </w:r>
      <w:r w:rsidRPr="00C64AC9">
        <w:rPr>
          <w:lang w:eastAsia="en-US"/>
        </w:rPr>
        <w:t>ng, als derden stelregel willen opnemen. Er is z</w:t>
      </w:r>
      <w:r w:rsidR="00181CE8" w:rsidRPr="00C64AC9">
        <w:rPr>
          <w:lang w:eastAsia="en-US"/>
        </w:rPr>
        <w:t>ove</w:t>
      </w:r>
      <w:r w:rsidRPr="00C64AC9">
        <w:rPr>
          <w:lang w:eastAsia="en-US"/>
        </w:rPr>
        <w:t>el in de geschiedenis van ons leven, dat</w:t>
      </w:r>
      <w:r w:rsidR="00181CE8" w:rsidRPr="00C64AC9">
        <w:rPr>
          <w:lang w:eastAsia="en-US"/>
        </w:rPr>
        <w:t xml:space="preserve"> we</w:t>
      </w:r>
      <w:r w:rsidR="00F158FC" w:rsidRPr="00C64AC9">
        <w:rPr>
          <w:lang w:eastAsia="en-US"/>
        </w:rPr>
        <w:t xml:space="preserve"> </w:t>
      </w:r>
      <w:r w:rsidRPr="00C64AC9">
        <w:rPr>
          <w:lang w:eastAsia="en-US"/>
        </w:rPr>
        <w:t>op het ogenblik</w:t>
      </w:r>
      <w:r w:rsidR="00941D23" w:rsidRPr="00C64AC9">
        <w:rPr>
          <w:lang w:eastAsia="en-US"/>
        </w:rPr>
        <w:t xml:space="preserve"> van de </w:t>
      </w:r>
      <w:r w:rsidRPr="00C64AC9">
        <w:rPr>
          <w:lang w:eastAsia="en-US"/>
        </w:rPr>
        <w:t xml:space="preserve">gebeurtenis </w:t>
      </w:r>
      <w:r w:rsidR="00102B20" w:rsidRPr="00C64AC9">
        <w:rPr>
          <w:lang w:eastAsia="en-US"/>
        </w:rPr>
        <w:t>zelf</w:t>
      </w:r>
      <w:r w:rsidRPr="00C64AC9">
        <w:rPr>
          <w:lang w:eastAsia="en-US"/>
        </w:rPr>
        <w:t xml:space="preserve"> niet begrijpen; dat ons duister blijft, indien niet een later voorval in en uit dat leven, onder de leiding </w:t>
      </w:r>
      <w:r w:rsidR="00075BAF">
        <w:rPr>
          <w:lang w:eastAsia="en-US"/>
        </w:rPr>
        <w:t xml:space="preserve">van </w:t>
      </w:r>
      <w:r w:rsidRPr="00C64AC9">
        <w:rPr>
          <w:lang w:eastAsia="en-US"/>
        </w:rPr>
        <w:t>de Heilige Geest, ons dit na</w:t>
      </w:r>
      <w:r w:rsidR="00941D23" w:rsidRPr="00C64AC9">
        <w:rPr>
          <w:lang w:eastAsia="en-US"/>
        </w:rPr>
        <w:t xml:space="preserve"> deze </w:t>
      </w:r>
      <w:r w:rsidRPr="00C64AC9">
        <w:rPr>
          <w:lang w:eastAsia="en-US"/>
        </w:rPr>
        <w:t>leert verstaan</w:t>
      </w:r>
      <w:r w:rsidR="00C64AC9" w:rsidRPr="00C64AC9">
        <w:rPr>
          <w:lang w:eastAsia="en-US"/>
        </w:rPr>
        <w:t>. Zij</w:t>
      </w:r>
      <w:r w:rsidR="00F158FC" w:rsidRPr="00C64AC9">
        <w:rPr>
          <w:lang w:eastAsia="en-US"/>
        </w:rPr>
        <w:t xml:space="preserve"> </w:t>
      </w:r>
      <w:r w:rsidRPr="00C64AC9">
        <w:rPr>
          <w:lang w:eastAsia="en-US"/>
        </w:rPr>
        <w:t>er dan telkens een terugblik op de afgelegde baan, een trachten om zich het te voren geziene en gehoorde te herinneren</w:t>
      </w:r>
      <w:r w:rsidR="005279BC" w:rsidRPr="00C64AC9">
        <w:rPr>
          <w:lang w:eastAsia="en-US"/>
        </w:rPr>
        <w:t>,</w:t>
      </w:r>
      <w:r w:rsidRPr="00C64AC9">
        <w:rPr>
          <w:lang w:eastAsia="en-US"/>
        </w:rPr>
        <w:t xml:space="preserve"> en dit in verband te brengen met het heden</w:t>
      </w:r>
      <w:r w:rsidR="003D4E0F">
        <w:rPr>
          <w:lang w:eastAsia="en-US"/>
        </w:rPr>
        <w:t>. Zo</w:t>
      </w:r>
      <w:r w:rsidR="00941D23" w:rsidRPr="00C64AC9">
        <w:rPr>
          <w:lang w:eastAsia="en-US"/>
        </w:rPr>
        <w:t xml:space="preserve"> </w:t>
      </w:r>
      <w:r w:rsidRPr="00C64AC9">
        <w:rPr>
          <w:lang w:eastAsia="en-US"/>
        </w:rPr>
        <w:t xml:space="preserve">komt er samenhang </w:t>
      </w:r>
      <w:r w:rsidR="00181CE8" w:rsidRPr="00C64AC9">
        <w:rPr>
          <w:lang w:eastAsia="en-US"/>
        </w:rPr>
        <w:t>tussen</w:t>
      </w:r>
      <w:r w:rsidR="00B93F5A" w:rsidRPr="00C64AC9">
        <w:rPr>
          <w:lang w:eastAsia="en-US"/>
        </w:rPr>
        <w:t xml:space="preserve"> het </w:t>
      </w:r>
      <w:r w:rsidRPr="00C64AC9">
        <w:rPr>
          <w:lang w:eastAsia="en-US"/>
        </w:rPr>
        <w:t xml:space="preserve">heden en verleden, en wordt het al </w:t>
      </w:r>
      <w:r w:rsidR="00B93F5A" w:rsidRPr="00C64AC9">
        <w:rPr>
          <w:lang w:eastAsia="en-US"/>
        </w:rPr>
        <w:t>samen</w:t>
      </w:r>
      <w:r w:rsidR="00941D23" w:rsidRPr="00C64AC9">
        <w:rPr>
          <w:lang w:eastAsia="en-US"/>
        </w:rPr>
        <w:t xml:space="preserve"> een </w:t>
      </w:r>
      <w:r w:rsidRPr="00C64AC9">
        <w:rPr>
          <w:lang w:eastAsia="en-US"/>
        </w:rPr>
        <w:t>aaneengeschakelde geschiedenis</w:t>
      </w:r>
      <w:r w:rsidR="00941D23" w:rsidRPr="00C64AC9">
        <w:rPr>
          <w:lang w:eastAsia="en-US"/>
        </w:rPr>
        <w:t xml:space="preserve"> van de </w:t>
      </w:r>
      <w:r w:rsidRPr="00C64AC9">
        <w:rPr>
          <w:lang w:eastAsia="en-US"/>
        </w:rPr>
        <w:t>leiding</w:t>
      </w:r>
      <w:r w:rsidR="00941D23" w:rsidRPr="00C64AC9">
        <w:rPr>
          <w:lang w:eastAsia="en-US"/>
        </w:rPr>
        <w:t xml:space="preserve"> van God</w:t>
      </w:r>
      <w:r w:rsidRPr="00C64AC9">
        <w:rPr>
          <w:lang w:eastAsia="en-US"/>
        </w:rPr>
        <w:t xml:space="preserve"> en</w:t>
      </w:r>
      <w:r w:rsidR="00941D23" w:rsidRPr="00C64AC9">
        <w:rPr>
          <w:lang w:eastAsia="en-US"/>
        </w:rPr>
        <w:t xml:space="preserve"> van de </w:t>
      </w:r>
      <w:r w:rsidRPr="00C64AC9">
        <w:rPr>
          <w:lang w:eastAsia="en-US"/>
        </w:rPr>
        <w:t>voorbereiding voor de eindelijke, eindel</w:t>
      </w:r>
      <w:r w:rsidR="006943E0" w:rsidRPr="00C64AC9">
        <w:rPr>
          <w:lang w:eastAsia="en-US"/>
        </w:rPr>
        <w:t>oze</w:t>
      </w:r>
      <w:r w:rsidRPr="00C64AC9">
        <w:rPr>
          <w:lang w:eastAsia="en-US"/>
        </w:rPr>
        <w:t xml:space="preserve"> toekomst.</w:t>
      </w:r>
      <w:r w:rsidR="00075BAF">
        <w:rPr>
          <w:lang w:eastAsia="en-US"/>
        </w:rPr>
        <w:t xml:space="preserve"> </w:t>
      </w:r>
      <w:r w:rsidRPr="00C64AC9">
        <w:rPr>
          <w:lang w:eastAsia="en-US"/>
        </w:rPr>
        <w:t>Dan vindt</w:t>
      </w:r>
      <w:r w:rsidR="00181CE8" w:rsidRPr="00C64AC9">
        <w:rPr>
          <w:lang w:eastAsia="en-US"/>
        </w:rPr>
        <w:t xml:space="preserve"> u </w:t>
      </w:r>
      <w:r w:rsidRPr="00C64AC9">
        <w:rPr>
          <w:lang w:eastAsia="en-US"/>
        </w:rPr>
        <w:t>met</w:t>
      </w:r>
      <w:r w:rsidR="00941D23" w:rsidRPr="00C64AC9">
        <w:rPr>
          <w:lang w:eastAsia="en-US"/>
        </w:rPr>
        <w:t xml:space="preserve"> een </w:t>
      </w:r>
      <w:r w:rsidRPr="00C64AC9">
        <w:rPr>
          <w:lang w:eastAsia="en-US"/>
        </w:rPr>
        <w:t>Naomi de rechte verklaring van</w:t>
      </w:r>
      <w:r w:rsidR="00941D23" w:rsidRPr="00C64AC9">
        <w:rPr>
          <w:lang w:eastAsia="en-US"/>
        </w:rPr>
        <w:t xml:space="preserve"> de </w:t>
      </w:r>
      <w:r w:rsidRPr="00C64AC9">
        <w:rPr>
          <w:lang w:eastAsia="en-US"/>
        </w:rPr>
        <w:t>zegen alleen in</w:t>
      </w:r>
      <w:r w:rsidR="003C0B0E">
        <w:rPr>
          <w:lang w:eastAsia="en-US"/>
        </w:rPr>
        <w:t xml:space="preserve"> die </w:t>
      </w:r>
      <w:r w:rsidRPr="00C64AC9">
        <w:rPr>
          <w:lang w:eastAsia="en-US"/>
        </w:rPr>
        <w:t>God, die</w:t>
      </w:r>
      <w:r w:rsidR="00102B20" w:rsidRPr="00C64AC9">
        <w:rPr>
          <w:lang w:eastAsia="en-US"/>
        </w:rPr>
        <w:t xml:space="preserve"> zijn </w:t>
      </w:r>
      <w:r w:rsidRPr="00C64AC9">
        <w:rPr>
          <w:lang w:eastAsia="en-US"/>
        </w:rPr>
        <w:t>weldadigheid niet heeft nagelaten aan de levenden en de d</w:t>
      </w:r>
      <w:r w:rsidR="003D411D" w:rsidRPr="00C64AC9">
        <w:rPr>
          <w:lang w:eastAsia="en-US"/>
        </w:rPr>
        <w:t>ode</w:t>
      </w:r>
      <w:r w:rsidRPr="00C64AC9">
        <w:rPr>
          <w:lang w:eastAsia="en-US"/>
        </w:rPr>
        <w:t xml:space="preserve">n. </w:t>
      </w:r>
    </w:p>
    <w:p w:rsidR="00265062" w:rsidRPr="00C64AC9" w:rsidRDefault="00265062" w:rsidP="00102B20">
      <w:pPr>
        <w:jc w:val="both"/>
        <w:rPr>
          <w:lang w:eastAsia="en-US"/>
        </w:rPr>
      </w:pPr>
      <w:r w:rsidRPr="00C64AC9">
        <w:rPr>
          <w:lang w:eastAsia="en-US"/>
        </w:rPr>
        <w:t xml:space="preserve">Ja, dit ten vierde, al is het in waarheid het eerste en het voornaamste: de erkenning </w:t>
      </w:r>
      <w:r w:rsidR="00F158FC" w:rsidRPr="00C64AC9">
        <w:rPr>
          <w:lang w:eastAsia="en-US"/>
        </w:rPr>
        <w:t xml:space="preserve">van </w:t>
      </w:r>
      <w:r w:rsidR="00941D23" w:rsidRPr="00C64AC9">
        <w:rPr>
          <w:lang w:eastAsia="en-US"/>
        </w:rPr>
        <w:t>God</w:t>
      </w:r>
      <w:r w:rsidRPr="00C64AC9">
        <w:rPr>
          <w:lang w:eastAsia="en-US"/>
        </w:rPr>
        <w:t xml:space="preserve"> eeuwige Bondstrouw die over levenden en d</w:t>
      </w:r>
      <w:r w:rsidR="003D411D" w:rsidRPr="00C64AC9">
        <w:rPr>
          <w:lang w:eastAsia="en-US"/>
        </w:rPr>
        <w:t>ode</w:t>
      </w:r>
      <w:r w:rsidR="00075BAF">
        <w:rPr>
          <w:lang w:eastAsia="en-US"/>
        </w:rPr>
        <w:t>n g</w:t>
      </w:r>
      <w:r w:rsidRPr="00C64AC9">
        <w:rPr>
          <w:lang w:eastAsia="en-US"/>
        </w:rPr>
        <w:t>aat, wordt</w:t>
      </w:r>
      <w:r w:rsidRPr="00C64AC9">
        <w:rPr>
          <w:lang w:eastAsia="en-US"/>
        </w:rPr>
        <w:tab/>
      </w:r>
      <w:r w:rsidR="00075BAF">
        <w:rPr>
          <w:lang w:eastAsia="en-US"/>
        </w:rPr>
        <w:t xml:space="preserve">de </w:t>
      </w:r>
      <w:r w:rsidRPr="00C64AC9">
        <w:rPr>
          <w:lang w:eastAsia="en-US"/>
        </w:rPr>
        <w:t>verklaring van uw leven, de sleutel ter</w:t>
      </w:r>
      <w:r w:rsidR="00075BAF">
        <w:rPr>
          <w:lang w:eastAsia="en-US"/>
        </w:rPr>
        <w:t xml:space="preserve"> </w:t>
      </w:r>
      <w:r w:rsidRPr="00C64AC9">
        <w:rPr>
          <w:lang w:eastAsia="en-US"/>
        </w:rPr>
        <w:t>ontraadseling van het geheim</w:t>
      </w:r>
      <w:r w:rsidR="00941D23" w:rsidRPr="00C64AC9">
        <w:rPr>
          <w:lang w:eastAsia="en-US"/>
        </w:rPr>
        <w:t xml:space="preserve"> van de </w:t>
      </w:r>
      <w:r w:rsidRPr="00C64AC9">
        <w:rPr>
          <w:lang w:eastAsia="en-US"/>
        </w:rPr>
        <w:t>geschiedenis; de waarborg</w:t>
      </w:r>
      <w:r w:rsidR="00941D23" w:rsidRPr="00C64AC9">
        <w:rPr>
          <w:lang w:eastAsia="en-US"/>
        </w:rPr>
        <w:t xml:space="preserve"> van de </w:t>
      </w:r>
      <w:r w:rsidRPr="00C64AC9">
        <w:rPr>
          <w:lang w:eastAsia="en-US"/>
        </w:rPr>
        <w:t>toekomst en de ladder Jakobs, waarlangs</w:t>
      </w:r>
      <w:r w:rsidR="006943E0" w:rsidRPr="00C64AC9">
        <w:rPr>
          <w:lang w:eastAsia="en-US"/>
        </w:rPr>
        <w:t xml:space="preserve"> u, </w:t>
      </w:r>
      <w:r w:rsidRPr="00C64AC9">
        <w:rPr>
          <w:lang w:eastAsia="en-US"/>
        </w:rPr>
        <w:t xml:space="preserve">voorbij alle middenoorzaken heen, opklimt tot de </w:t>
      </w:r>
      <w:r w:rsidR="00C2620C" w:rsidRPr="00C64AC9">
        <w:rPr>
          <w:lang w:eastAsia="en-US"/>
        </w:rPr>
        <w:t>eni</w:t>
      </w:r>
      <w:r w:rsidR="00075BAF">
        <w:rPr>
          <w:lang w:eastAsia="en-US"/>
        </w:rPr>
        <w:t>ge en hoogste O</w:t>
      </w:r>
      <w:r w:rsidRPr="00C64AC9">
        <w:rPr>
          <w:lang w:eastAsia="en-US"/>
        </w:rPr>
        <w:t xml:space="preserve">orzaak, tot God, de eeuwige </w:t>
      </w:r>
      <w:r w:rsidR="00075BAF">
        <w:rPr>
          <w:lang w:eastAsia="en-US"/>
        </w:rPr>
        <w:t>B</w:t>
      </w:r>
      <w:r w:rsidRPr="00C64AC9">
        <w:rPr>
          <w:lang w:eastAsia="en-US"/>
        </w:rPr>
        <w:t>ronwel van alle goeden.</w:t>
      </w:r>
    </w:p>
    <w:p w:rsidR="00265062" w:rsidRPr="00C64AC9" w:rsidRDefault="00265062" w:rsidP="00102B20">
      <w:pPr>
        <w:jc w:val="both"/>
        <w:rPr>
          <w:lang w:eastAsia="en-US"/>
        </w:rPr>
      </w:pPr>
      <w:r w:rsidRPr="00C64AC9">
        <w:rPr>
          <w:lang w:eastAsia="en-US"/>
        </w:rPr>
        <w:t>Maar dit kan alleen geschieden, en dit ten laatste, wanneer</w:t>
      </w:r>
      <w:r w:rsidR="00181CE8" w:rsidRPr="00C64AC9">
        <w:rPr>
          <w:lang w:eastAsia="en-US"/>
        </w:rPr>
        <w:t xml:space="preserve"> u </w:t>
      </w:r>
      <w:r w:rsidRPr="00C64AC9">
        <w:rPr>
          <w:lang w:eastAsia="en-US"/>
        </w:rPr>
        <w:t>met</w:t>
      </w:r>
      <w:r w:rsidR="00941D23" w:rsidRPr="00C64AC9">
        <w:rPr>
          <w:lang w:eastAsia="en-US"/>
        </w:rPr>
        <w:t xml:space="preserve"> een </w:t>
      </w:r>
      <w:r w:rsidRPr="00C64AC9">
        <w:rPr>
          <w:lang w:eastAsia="en-US"/>
        </w:rPr>
        <w:t>Ruth volhardt tot</w:t>
      </w:r>
      <w:r w:rsidR="00941D23" w:rsidRPr="00C64AC9">
        <w:rPr>
          <w:lang w:eastAsia="en-US"/>
        </w:rPr>
        <w:t xml:space="preserve"> de </w:t>
      </w:r>
      <w:r w:rsidRPr="00C64AC9">
        <w:rPr>
          <w:lang w:eastAsia="en-US"/>
        </w:rPr>
        <w:t>einde toe. Ook</w:t>
      </w:r>
      <w:r w:rsidR="00181CE8" w:rsidRPr="00C64AC9">
        <w:rPr>
          <w:lang w:eastAsia="en-US"/>
        </w:rPr>
        <w:t xml:space="preserve"> u </w:t>
      </w:r>
      <w:r w:rsidRPr="00C64AC9">
        <w:rPr>
          <w:lang w:eastAsia="en-US"/>
        </w:rPr>
        <w:t>moet zijn: aren lezende op</w:t>
      </w:r>
      <w:r w:rsidR="00941D23" w:rsidRPr="00C64AC9">
        <w:rPr>
          <w:lang w:eastAsia="en-US"/>
        </w:rPr>
        <w:t xml:space="preserve"> de </w:t>
      </w:r>
      <w:r w:rsidRPr="00C64AC9">
        <w:rPr>
          <w:lang w:eastAsia="en-US"/>
        </w:rPr>
        <w:t>akker</w:t>
      </w:r>
      <w:r w:rsidR="00941D23" w:rsidRPr="00C64AC9">
        <w:rPr>
          <w:lang w:eastAsia="en-US"/>
        </w:rPr>
        <w:t xml:space="preserve"> van de </w:t>
      </w:r>
      <w:r w:rsidRPr="00C64AC9">
        <w:rPr>
          <w:lang w:eastAsia="en-US"/>
        </w:rPr>
        <w:t>waarheid</w:t>
      </w:r>
      <w:r w:rsidR="00941D23" w:rsidRPr="00C64AC9">
        <w:rPr>
          <w:lang w:eastAsia="en-US"/>
        </w:rPr>
        <w:t xml:space="preserve"> van God</w:t>
      </w:r>
      <w:r w:rsidRPr="00C64AC9">
        <w:rPr>
          <w:lang w:eastAsia="en-US"/>
        </w:rPr>
        <w:t>, uit en ingaande met de maagden van</w:t>
      </w:r>
      <w:r w:rsidR="00941D23" w:rsidRPr="00C64AC9">
        <w:rPr>
          <w:lang w:eastAsia="en-US"/>
        </w:rPr>
        <w:t xml:space="preserve"> de </w:t>
      </w:r>
      <w:r w:rsidRPr="00C64AC9">
        <w:rPr>
          <w:lang w:eastAsia="en-US"/>
        </w:rPr>
        <w:t>losser Boaz, niet vertragende noch in</w:t>
      </w:r>
      <w:r w:rsidR="00941D23" w:rsidRPr="00C64AC9">
        <w:rPr>
          <w:lang w:eastAsia="en-US"/>
        </w:rPr>
        <w:t xml:space="preserve"> de </w:t>
      </w:r>
      <w:r w:rsidRPr="00C64AC9">
        <w:rPr>
          <w:lang w:eastAsia="en-US"/>
        </w:rPr>
        <w:t>minderen gersteoogst, noch in</w:t>
      </w:r>
      <w:r w:rsidR="00941D23" w:rsidRPr="00C64AC9">
        <w:rPr>
          <w:lang w:eastAsia="en-US"/>
        </w:rPr>
        <w:t xml:space="preserve"> de </w:t>
      </w:r>
      <w:r w:rsidR="00075BAF">
        <w:rPr>
          <w:lang w:eastAsia="en-US"/>
        </w:rPr>
        <w:t>langere</w:t>
      </w:r>
      <w:r w:rsidRPr="00C64AC9">
        <w:rPr>
          <w:lang w:eastAsia="en-US"/>
        </w:rPr>
        <w:t xml:space="preserve"> tarweoogst, steeds bezig in het werk</w:t>
      </w:r>
      <w:r w:rsidR="00941D23" w:rsidRPr="00C64AC9">
        <w:rPr>
          <w:lang w:eastAsia="en-US"/>
        </w:rPr>
        <w:t xml:space="preserve"> van de </w:t>
      </w:r>
      <w:r w:rsidRPr="00C64AC9">
        <w:rPr>
          <w:lang w:eastAsia="en-US"/>
        </w:rPr>
        <w:t>dienende liefde. Terwijl</w:t>
      </w:r>
      <w:r w:rsidR="00181CE8" w:rsidRPr="00C64AC9">
        <w:rPr>
          <w:lang w:eastAsia="en-US"/>
        </w:rPr>
        <w:t xml:space="preserve"> u </w:t>
      </w:r>
      <w:r w:rsidRPr="00C64AC9">
        <w:rPr>
          <w:lang w:eastAsia="en-US"/>
        </w:rPr>
        <w:t>luistert naar het woord</w:t>
      </w:r>
      <w:r w:rsidR="00941D23" w:rsidRPr="00C64AC9">
        <w:rPr>
          <w:lang w:eastAsia="en-US"/>
        </w:rPr>
        <w:t xml:space="preserve"> van de </w:t>
      </w:r>
      <w:r w:rsidRPr="00C64AC9">
        <w:rPr>
          <w:lang w:eastAsia="en-US"/>
        </w:rPr>
        <w:t xml:space="preserve">vrome vaders en moeders in het geloof, zal u ten leste gegeven worden </w:t>
      </w:r>
      <w:r w:rsidR="00D80FDC" w:rsidRPr="00C64AC9">
        <w:rPr>
          <w:lang w:eastAsia="en-US"/>
        </w:rPr>
        <w:t>"</w:t>
      </w:r>
      <w:r w:rsidRPr="00C64AC9">
        <w:rPr>
          <w:lang w:eastAsia="en-US"/>
        </w:rPr>
        <w:t>als de oogst is voleindigd," naar het woord van</w:t>
      </w:r>
      <w:r w:rsidR="00941D23" w:rsidRPr="00C64AC9">
        <w:rPr>
          <w:lang w:eastAsia="en-US"/>
        </w:rPr>
        <w:t xml:space="preserve"> de </w:t>
      </w:r>
      <w:r w:rsidRPr="00C64AC9">
        <w:rPr>
          <w:lang w:eastAsia="en-US"/>
        </w:rPr>
        <w:t>waren Losser en waarachtiger Verlosser, (M</w:t>
      </w:r>
      <w:r w:rsidR="00075BAF">
        <w:rPr>
          <w:lang w:eastAsia="en-US"/>
        </w:rPr>
        <w:t>a</w:t>
      </w:r>
      <w:r w:rsidRPr="00C64AC9">
        <w:rPr>
          <w:lang w:eastAsia="en-US"/>
        </w:rPr>
        <w:t>t. 13: 3949), te mogen ingaan en rusten en blijven</w:t>
      </w:r>
      <w:r w:rsidR="00D349A6">
        <w:rPr>
          <w:lang w:eastAsia="en-US"/>
        </w:rPr>
        <w:t xml:space="preserve"> </w:t>
      </w:r>
      <w:r w:rsidRPr="00C64AC9">
        <w:rPr>
          <w:lang w:eastAsia="en-US"/>
        </w:rPr>
        <w:t>niet in het huis van</w:t>
      </w:r>
      <w:r w:rsidR="00941D23" w:rsidRPr="00C64AC9">
        <w:rPr>
          <w:lang w:eastAsia="en-US"/>
        </w:rPr>
        <w:t xml:space="preserve"> een </w:t>
      </w:r>
      <w:r w:rsidRPr="00C64AC9">
        <w:rPr>
          <w:lang w:eastAsia="en-US"/>
        </w:rPr>
        <w:t>Naomi</w:t>
      </w:r>
      <w:r w:rsidR="00D349A6">
        <w:rPr>
          <w:lang w:eastAsia="en-US"/>
        </w:rPr>
        <w:t xml:space="preserve"> </w:t>
      </w:r>
      <w:r w:rsidRPr="00C64AC9">
        <w:rPr>
          <w:lang w:eastAsia="en-US"/>
        </w:rPr>
        <w:t>maar in</w:t>
      </w:r>
      <w:r w:rsidR="00075BAF">
        <w:rPr>
          <w:lang w:eastAsia="en-US"/>
        </w:rPr>
        <w:t xml:space="preserve"> het eeuwig huis van uw eeuwige</w:t>
      </w:r>
      <w:r w:rsidRPr="00C64AC9">
        <w:rPr>
          <w:lang w:eastAsia="en-US"/>
        </w:rPr>
        <w:t xml:space="preserve"> Vader</w:t>
      </w:r>
      <w:r w:rsidR="001B7AED">
        <w:rPr>
          <w:lang w:eastAsia="en-US"/>
        </w:rPr>
        <w:t>. W</w:t>
      </w:r>
      <w:r w:rsidRPr="00C64AC9">
        <w:rPr>
          <w:lang w:eastAsia="en-US"/>
        </w:rPr>
        <w:t xml:space="preserve">ant </w:t>
      </w:r>
      <w:r w:rsidR="00D80FDC" w:rsidRPr="00C64AC9">
        <w:rPr>
          <w:lang w:eastAsia="en-US"/>
        </w:rPr>
        <w:t>"</w:t>
      </w:r>
      <w:r w:rsidRPr="00C64AC9">
        <w:rPr>
          <w:lang w:eastAsia="en-US"/>
        </w:rPr>
        <w:t>de oogst is de voleinding</w:t>
      </w:r>
      <w:r w:rsidR="00941D23" w:rsidRPr="00C64AC9">
        <w:rPr>
          <w:lang w:eastAsia="en-US"/>
        </w:rPr>
        <w:t xml:space="preserve"> van de </w:t>
      </w:r>
      <w:r w:rsidRPr="00C64AC9">
        <w:rPr>
          <w:lang w:eastAsia="en-US"/>
        </w:rPr>
        <w:t>wereld" (M</w:t>
      </w:r>
      <w:r w:rsidR="00075BAF">
        <w:rPr>
          <w:lang w:eastAsia="en-US"/>
        </w:rPr>
        <w:t>a</w:t>
      </w:r>
      <w:r w:rsidRPr="00C64AC9">
        <w:rPr>
          <w:lang w:eastAsia="en-US"/>
        </w:rPr>
        <w:t>t. 13: 39). En Christus Jezus heeft het alles voleindigd (Luk. 13: 32), opdat Hij, de overste Leidsman,</w:t>
      </w:r>
      <w:r w:rsidR="00185B59" w:rsidRPr="00C64AC9">
        <w:rPr>
          <w:lang w:eastAsia="en-US"/>
        </w:rPr>
        <w:t xml:space="preserve"> zou </w:t>
      </w:r>
      <w:r w:rsidRPr="00C64AC9">
        <w:rPr>
          <w:lang w:eastAsia="en-US"/>
        </w:rPr>
        <w:t xml:space="preserve">zijn de </w:t>
      </w:r>
      <w:r w:rsidR="00075BAF">
        <w:rPr>
          <w:lang w:eastAsia="en-US"/>
        </w:rPr>
        <w:t>V</w:t>
      </w:r>
      <w:r w:rsidRPr="00C64AC9">
        <w:rPr>
          <w:lang w:eastAsia="en-US"/>
        </w:rPr>
        <w:t>oleinder des geloofs (Hebr. 12</w:t>
      </w:r>
      <w:r w:rsidR="00102B20" w:rsidRPr="00C64AC9">
        <w:rPr>
          <w:lang w:eastAsia="en-US"/>
        </w:rPr>
        <w:t>:</w:t>
      </w:r>
      <w:r w:rsidRPr="00C64AC9">
        <w:rPr>
          <w:lang w:eastAsia="en-US"/>
        </w:rPr>
        <w:t xml:space="preserve"> 2). Op de volharding</w:t>
      </w:r>
      <w:r w:rsidR="00941D23" w:rsidRPr="00C64AC9">
        <w:rPr>
          <w:lang w:eastAsia="en-US"/>
        </w:rPr>
        <w:t xml:space="preserve"> van de </w:t>
      </w:r>
      <w:r w:rsidRPr="00C64AC9">
        <w:rPr>
          <w:lang w:eastAsia="en-US"/>
        </w:rPr>
        <w:t>heiligen volgt de voleindiging des heils, door</w:t>
      </w:r>
      <w:r w:rsidR="003C0B0E">
        <w:rPr>
          <w:lang w:eastAsia="en-US"/>
        </w:rPr>
        <w:t xml:space="preserve"> die </w:t>
      </w:r>
      <w:r w:rsidRPr="00C64AC9">
        <w:rPr>
          <w:lang w:eastAsia="en-US"/>
        </w:rPr>
        <w:t>alleen Heilige.</w:t>
      </w:r>
    </w:p>
    <w:p w:rsidR="00075BAF" w:rsidRDefault="00075BAF" w:rsidP="00102B20">
      <w:pPr>
        <w:jc w:val="both"/>
        <w:rPr>
          <w:lang w:eastAsia="en-US"/>
        </w:rPr>
      </w:pPr>
    </w:p>
    <w:p w:rsidR="00265062" w:rsidRPr="00075BAF" w:rsidRDefault="00265062" w:rsidP="00102B20">
      <w:pPr>
        <w:jc w:val="both"/>
        <w:rPr>
          <w:i/>
          <w:lang w:eastAsia="en-US"/>
        </w:rPr>
      </w:pPr>
      <w:r w:rsidRPr="00075BAF">
        <w:rPr>
          <w:i/>
          <w:lang w:eastAsia="en-US"/>
        </w:rPr>
        <w:t>Gij toch,</w:t>
      </w:r>
      <w:r w:rsidR="00075BAF">
        <w:rPr>
          <w:i/>
          <w:lang w:eastAsia="en-US"/>
        </w:rPr>
        <w:t xml:space="preserve"> Gij</w:t>
      </w:r>
      <w:r w:rsidR="00181CE8" w:rsidRPr="00075BAF">
        <w:rPr>
          <w:i/>
          <w:lang w:eastAsia="en-US"/>
        </w:rPr>
        <w:t xml:space="preserve"> </w:t>
      </w:r>
      <w:r w:rsidRPr="00075BAF">
        <w:rPr>
          <w:i/>
          <w:lang w:eastAsia="en-US"/>
        </w:rPr>
        <w:t>zijt hun roem, de kracht van</w:t>
      </w:r>
      <w:r w:rsidR="005279BC" w:rsidRPr="00075BAF">
        <w:rPr>
          <w:i/>
          <w:lang w:eastAsia="en-US"/>
        </w:rPr>
        <w:t xml:space="preserve"> hun </w:t>
      </w:r>
      <w:r w:rsidRPr="00075BAF">
        <w:rPr>
          <w:i/>
          <w:lang w:eastAsia="en-US"/>
        </w:rPr>
        <w:t>kracht;</w:t>
      </w:r>
    </w:p>
    <w:p w:rsidR="00265062" w:rsidRPr="00075BAF" w:rsidRDefault="00265062" w:rsidP="00102B20">
      <w:pPr>
        <w:jc w:val="both"/>
        <w:rPr>
          <w:i/>
          <w:lang w:eastAsia="en-US"/>
        </w:rPr>
      </w:pPr>
      <w:r w:rsidRPr="00075BAF">
        <w:rPr>
          <w:i/>
          <w:lang w:eastAsia="en-US"/>
        </w:rPr>
        <w:t xml:space="preserve">Uw' vrije gunst alleen wordt de </w:t>
      </w:r>
      <w:r w:rsidR="00D80FDC" w:rsidRPr="00075BAF">
        <w:rPr>
          <w:i/>
          <w:lang w:eastAsia="en-US"/>
        </w:rPr>
        <w:t>ere</w:t>
      </w:r>
      <w:r w:rsidRPr="00075BAF">
        <w:rPr>
          <w:i/>
          <w:lang w:eastAsia="en-US"/>
        </w:rPr>
        <w:t xml:space="preserve"> </w:t>
      </w:r>
      <w:r w:rsidR="00075BAF" w:rsidRPr="00075BAF">
        <w:rPr>
          <w:i/>
          <w:lang w:eastAsia="en-US"/>
        </w:rPr>
        <w:t>toegebracht</w:t>
      </w:r>
      <w:r w:rsidRPr="00075BAF">
        <w:rPr>
          <w:i/>
          <w:lang w:eastAsia="en-US"/>
        </w:rPr>
        <w:t>;</w:t>
      </w:r>
    </w:p>
    <w:p w:rsidR="00075BAF" w:rsidRPr="00075BAF" w:rsidRDefault="00265062" w:rsidP="00102B20">
      <w:pPr>
        <w:jc w:val="both"/>
        <w:rPr>
          <w:i/>
          <w:lang w:eastAsia="en-US"/>
        </w:rPr>
      </w:pPr>
      <w:r w:rsidRPr="00075BAF">
        <w:rPr>
          <w:i/>
          <w:lang w:eastAsia="en-US"/>
        </w:rPr>
        <w:t>Wij stek</w:t>
      </w:r>
      <w:r w:rsidR="00075BAF">
        <w:rPr>
          <w:i/>
          <w:lang w:eastAsia="en-US"/>
        </w:rPr>
        <w:t>en 't hoofd omhoog, en zullen d'</w:t>
      </w:r>
      <w:r w:rsidRPr="00075BAF">
        <w:rPr>
          <w:i/>
          <w:lang w:eastAsia="en-US"/>
        </w:rPr>
        <w:t xml:space="preserve"> eerkroon dragen </w:t>
      </w:r>
    </w:p>
    <w:p w:rsidR="00265062" w:rsidRPr="00075BAF" w:rsidRDefault="00265062" w:rsidP="00102B20">
      <w:pPr>
        <w:jc w:val="both"/>
        <w:rPr>
          <w:i/>
          <w:lang w:eastAsia="en-US"/>
        </w:rPr>
      </w:pPr>
      <w:r w:rsidRPr="00075BAF">
        <w:rPr>
          <w:i/>
          <w:lang w:eastAsia="en-US"/>
        </w:rPr>
        <w:t xml:space="preserve">Door U, door </w:t>
      </w:r>
      <w:r w:rsidR="00075BAF" w:rsidRPr="00075BAF">
        <w:rPr>
          <w:i/>
          <w:lang w:eastAsia="en-US"/>
        </w:rPr>
        <w:t>U</w:t>
      </w:r>
      <w:r w:rsidRPr="00075BAF">
        <w:rPr>
          <w:i/>
          <w:lang w:eastAsia="en-US"/>
        </w:rPr>
        <w:t xml:space="preserve"> alleen, om 't eeuwig welbehagen;</w:t>
      </w:r>
    </w:p>
    <w:p w:rsidR="00075BAF" w:rsidRPr="00075BAF" w:rsidRDefault="00265062" w:rsidP="00102B20">
      <w:pPr>
        <w:jc w:val="both"/>
        <w:rPr>
          <w:i/>
          <w:lang w:eastAsia="en-US"/>
        </w:rPr>
      </w:pPr>
      <w:r w:rsidRPr="00075BAF">
        <w:rPr>
          <w:i/>
          <w:lang w:eastAsia="en-US"/>
        </w:rPr>
        <w:t xml:space="preserve">Want God is ons ten </w:t>
      </w:r>
      <w:r w:rsidR="00075BAF">
        <w:rPr>
          <w:i/>
          <w:lang w:eastAsia="en-US"/>
        </w:rPr>
        <w:t>S</w:t>
      </w:r>
      <w:r w:rsidRPr="00075BAF">
        <w:rPr>
          <w:i/>
          <w:lang w:eastAsia="en-US"/>
        </w:rPr>
        <w:t xml:space="preserve">child in 't strijdperk van dit leven, </w:t>
      </w:r>
    </w:p>
    <w:p w:rsidR="00265062" w:rsidRPr="00C64AC9" w:rsidRDefault="00265062" w:rsidP="00102B20">
      <w:pPr>
        <w:jc w:val="both"/>
        <w:rPr>
          <w:lang w:eastAsia="en-US"/>
        </w:rPr>
      </w:pPr>
      <w:r w:rsidRPr="00075BAF">
        <w:rPr>
          <w:i/>
          <w:lang w:eastAsia="en-US"/>
        </w:rPr>
        <w:t>En onze Koning is van Isrels God gegeven.</w:t>
      </w:r>
      <w:r w:rsidR="00075BAF" w:rsidRPr="00075BAF">
        <w:rPr>
          <w:i/>
          <w:lang w:eastAsia="en-US"/>
        </w:rPr>
        <w:tab/>
      </w:r>
      <w:r w:rsidR="00075BAF">
        <w:rPr>
          <w:lang w:eastAsia="en-US"/>
        </w:rPr>
        <w:tab/>
      </w:r>
      <w:r w:rsidR="00075BAF">
        <w:rPr>
          <w:lang w:eastAsia="en-US"/>
        </w:rPr>
        <w:tab/>
      </w:r>
      <w:r w:rsidR="00075BAF">
        <w:rPr>
          <w:lang w:eastAsia="en-US"/>
        </w:rPr>
        <w:tab/>
      </w:r>
      <w:r w:rsidRPr="00C64AC9">
        <w:rPr>
          <w:lang w:eastAsia="en-US"/>
        </w:rPr>
        <w:t>Ps</w:t>
      </w:r>
      <w:r w:rsidR="00075BAF">
        <w:rPr>
          <w:lang w:eastAsia="en-US"/>
        </w:rPr>
        <w:t>alm</w:t>
      </w:r>
      <w:r w:rsidRPr="00C64AC9">
        <w:rPr>
          <w:lang w:eastAsia="en-US"/>
        </w:rPr>
        <w:t xml:space="preserve"> 89</w:t>
      </w:r>
      <w:r w:rsidR="00102B20" w:rsidRPr="00C64AC9">
        <w:rPr>
          <w:lang w:eastAsia="en-US"/>
        </w:rPr>
        <w:t>:</w:t>
      </w:r>
      <w:r w:rsidRPr="00C64AC9">
        <w:rPr>
          <w:lang w:eastAsia="en-US"/>
        </w:rPr>
        <w:t xml:space="preserve"> 8.</w:t>
      </w:r>
    </w:p>
    <w:p w:rsidR="00075BAF" w:rsidRDefault="00075BAF" w:rsidP="00102B20">
      <w:pPr>
        <w:jc w:val="both"/>
        <w:rPr>
          <w:lang w:eastAsia="en-US"/>
        </w:rPr>
      </w:pPr>
    </w:p>
    <w:p w:rsidR="00075BAF" w:rsidRDefault="00075BAF" w:rsidP="00102B20">
      <w:pPr>
        <w:jc w:val="both"/>
        <w:rPr>
          <w:lang w:eastAsia="en-US"/>
        </w:rPr>
      </w:pPr>
    </w:p>
    <w:p w:rsidR="00265062" w:rsidRPr="00075BAF" w:rsidRDefault="00075BAF" w:rsidP="00075BAF">
      <w:pPr>
        <w:jc w:val="center"/>
        <w:rPr>
          <w:b/>
          <w:lang w:eastAsia="en-US"/>
        </w:rPr>
      </w:pPr>
      <w:r>
        <w:rPr>
          <w:lang w:eastAsia="en-US"/>
        </w:rPr>
        <w:br w:type="page"/>
      </w:r>
      <w:r w:rsidRPr="00075BAF">
        <w:rPr>
          <w:b/>
          <w:lang w:eastAsia="en-US"/>
        </w:rPr>
        <w:t xml:space="preserve">RUTH </w:t>
      </w:r>
      <w:r w:rsidR="00265062" w:rsidRPr="00075BAF">
        <w:rPr>
          <w:b/>
          <w:lang w:eastAsia="en-US"/>
        </w:rPr>
        <w:t>HOOFDSTUK III.</w:t>
      </w:r>
    </w:p>
    <w:p w:rsidR="00075BAF" w:rsidRDefault="00075BAF" w:rsidP="00102B20">
      <w:pPr>
        <w:jc w:val="both"/>
        <w:rPr>
          <w:lang w:eastAsia="en-US"/>
        </w:rPr>
      </w:pPr>
    </w:p>
    <w:p w:rsidR="00265062" w:rsidRPr="00C64AC9" w:rsidRDefault="00265062" w:rsidP="00102B20">
      <w:pPr>
        <w:jc w:val="both"/>
        <w:rPr>
          <w:lang w:eastAsia="en-US"/>
        </w:rPr>
      </w:pPr>
      <w:r w:rsidRPr="00C64AC9">
        <w:rPr>
          <w:lang w:eastAsia="en-US"/>
        </w:rPr>
        <w:t>Het derde hoofdstuk van Ruth stelt ons deze hoofdperso</w:t>
      </w:r>
      <w:r w:rsidR="00467BB1">
        <w:rPr>
          <w:lang w:eastAsia="en-US"/>
        </w:rPr>
        <w:t>o</w:t>
      </w:r>
      <w:r w:rsidRPr="00C64AC9">
        <w:rPr>
          <w:lang w:eastAsia="en-US"/>
        </w:rPr>
        <w:t>n</w:t>
      </w:r>
      <w:r w:rsidR="00467BB1">
        <w:rPr>
          <w:lang w:eastAsia="en-US"/>
        </w:rPr>
        <w:t xml:space="preserve"> van het</w:t>
      </w:r>
      <w:r w:rsidRPr="00C64AC9">
        <w:rPr>
          <w:lang w:eastAsia="en-US"/>
        </w:rPr>
        <w:t xml:space="preserve"> verhaal voor als het treffend juiste beeld </w:t>
      </w:r>
      <w:r w:rsidR="00075BAF">
        <w:rPr>
          <w:lang w:eastAsia="en-US"/>
        </w:rPr>
        <w:t>van e</w:t>
      </w:r>
      <w:r w:rsidR="00C2620C" w:rsidRPr="00C64AC9">
        <w:rPr>
          <w:lang w:eastAsia="en-US"/>
        </w:rPr>
        <w:t>en</w:t>
      </w:r>
      <w:r w:rsidR="00075BAF">
        <w:rPr>
          <w:lang w:eastAsia="en-US"/>
        </w:rPr>
        <w:t xml:space="preserve"> geroepen</w:t>
      </w:r>
      <w:r w:rsidRPr="00C64AC9">
        <w:rPr>
          <w:lang w:eastAsia="en-US"/>
        </w:rPr>
        <w:t xml:space="preserve"> ziel, tot wie haar God eerst is gekomen in de leiding </w:t>
      </w:r>
      <w:r w:rsidR="004C214A">
        <w:rPr>
          <w:lang w:eastAsia="en-US"/>
        </w:rPr>
        <w:t>van het leven</w:t>
      </w:r>
      <w:r w:rsidRPr="00C64AC9">
        <w:rPr>
          <w:lang w:eastAsia="en-US"/>
        </w:rPr>
        <w:t xml:space="preserve">, de roeping des Woords en de ontmoeting </w:t>
      </w:r>
      <w:r w:rsidR="00467BB1">
        <w:rPr>
          <w:lang w:eastAsia="en-US"/>
        </w:rPr>
        <w:t>van de P</w:t>
      </w:r>
      <w:r w:rsidRPr="00C64AC9">
        <w:rPr>
          <w:lang w:eastAsia="en-US"/>
        </w:rPr>
        <w:t>ersoon. Hoe nu de roeping van de zijde des geroepenen geestelijk moet vastgemaakt, stelt dit hoofdstuk in het licht.</w:t>
      </w:r>
    </w:p>
    <w:p w:rsidR="00265062" w:rsidRPr="00C64AC9" w:rsidRDefault="00265062" w:rsidP="00102B20">
      <w:pPr>
        <w:jc w:val="both"/>
        <w:rPr>
          <w:lang w:eastAsia="en-US"/>
        </w:rPr>
      </w:pPr>
      <w:r w:rsidRPr="00C64AC9">
        <w:rPr>
          <w:lang w:eastAsia="en-US"/>
        </w:rPr>
        <w:t>'t Is voor d</w:t>
      </w:r>
      <w:r w:rsidR="00075BAF">
        <w:rPr>
          <w:lang w:eastAsia="en-US"/>
        </w:rPr>
        <w:t xml:space="preserve">e ziel, die tot haar Losser en </w:t>
      </w:r>
      <w:r w:rsidRPr="00C64AC9">
        <w:rPr>
          <w:lang w:eastAsia="en-US"/>
        </w:rPr>
        <w:t xml:space="preserve">Verlosser komt, een zeer zware gang. Toch moet deze geschieden. De </w:t>
      </w:r>
      <w:r w:rsidR="00D80FDC" w:rsidRPr="00C64AC9">
        <w:rPr>
          <w:lang w:eastAsia="en-US"/>
        </w:rPr>
        <w:t>Heere</w:t>
      </w:r>
      <w:r w:rsidRPr="00C64AC9">
        <w:rPr>
          <w:lang w:eastAsia="en-US"/>
        </w:rPr>
        <w:t xml:space="preserve"> kwam eerst, kome nu de ziel. Aan Diens voeten heeft</w:t>
      </w:r>
      <w:r w:rsidR="00181CE8" w:rsidRPr="00C64AC9">
        <w:rPr>
          <w:lang w:eastAsia="en-US"/>
        </w:rPr>
        <w:t xml:space="preserve"> ze</w:t>
      </w:r>
      <w:r w:rsidR="00F158FC" w:rsidRPr="00C64AC9">
        <w:rPr>
          <w:lang w:eastAsia="en-US"/>
        </w:rPr>
        <w:t xml:space="preserve"> </w:t>
      </w:r>
      <w:r w:rsidRPr="00C64AC9">
        <w:rPr>
          <w:lang w:eastAsia="en-US"/>
        </w:rPr>
        <w:t xml:space="preserve">zich neer te werpen, Hem geheel te </w:t>
      </w:r>
      <w:r w:rsidR="008502FF" w:rsidRPr="00C64AC9">
        <w:rPr>
          <w:lang w:eastAsia="en-US"/>
        </w:rPr>
        <w:t>vertrouwen</w:t>
      </w:r>
      <w:r w:rsidRPr="00C64AC9">
        <w:rPr>
          <w:lang w:eastAsia="en-US"/>
        </w:rPr>
        <w:t xml:space="preserve"> en aan Zijn Vrije Macht zich geheel over te geven. (III: </w:t>
      </w:r>
      <w:r w:rsidR="00075BAF">
        <w:rPr>
          <w:lang w:eastAsia="en-US"/>
        </w:rPr>
        <w:t>3</w:t>
      </w:r>
      <w:r w:rsidRPr="00C64AC9">
        <w:rPr>
          <w:lang w:eastAsia="en-US"/>
        </w:rPr>
        <w:t xml:space="preserve">). De wereld zal deze daad </w:t>
      </w:r>
      <w:r w:rsidR="00C2620C" w:rsidRPr="00C64AC9">
        <w:rPr>
          <w:lang w:eastAsia="en-US"/>
        </w:rPr>
        <w:t>ene</w:t>
      </w:r>
      <w:r w:rsidRPr="00C64AC9">
        <w:rPr>
          <w:lang w:eastAsia="en-US"/>
        </w:rPr>
        <w:t>r schijnbare overmoedigheid steeds veroord</w:t>
      </w:r>
      <w:r w:rsidR="00102B20" w:rsidRPr="00C64AC9">
        <w:rPr>
          <w:lang w:eastAsia="en-US"/>
        </w:rPr>
        <w:t>ele</w:t>
      </w:r>
      <w:r w:rsidRPr="00C64AC9">
        <w:rPr>
          <w:lang w:eastAsia="en-US"/>
        </w:rPr>
        <w:t xml:space="preserve">n, de </w:t>
      </w:r>
      <w:r w:rsidR="00D80FDC" w:rsidRPr="00C64AC9">
        <w:rPr>
          <w:lang w:eastAsia="en-US"/>
        </w:rPr>
        <w:t>Heere</w:t>
      </w:r>
      <w:r w:rsidRPr="00C64AC9">
        <w:rPr>
          <w:lang w:eastAsia="en-US"/>
        </w:rPr>
        <w:t xml:space="preserve"> zal deze rechtvaardigen. (III: 12</w:t>
      </w:r>
      <w:r w:rsidR="00075BAF">
        <w:rPr>
          <w:lang w:eastAsia="en-US"/>
        </w:rPr>
        <w:t>-</w:t>
      </w:r>
      <w:r w:rsidRPr="00C64AC9">
        <w:rPr>
          <w:lang w:eastAsia="en-US"/>
        </w:rPr>
        <w:t>18).</w:t>
      </w:r>
    </w:p>
    <w:p w:rsidR="00265062" w:rsidRPr="00C64AC9" w:rsidRDefault="00C2620C" w:rsidP="00102B20">
      <w:pPr>
        <w:jc w:val="both"/>
        <w:rPr>
          <w:lang w:eastAsia="en-US"/>
        </w:rPr>
      </w:pPr>
      <w:r w:rsidRPr="00C64AC9">
        <w:rPr>
          <w:lang w:eastAsia="en-US"/>
        </w:rPr>
        <w:t>Zoals</w:t>
      </w:r>
      <w:r w:rsidR="00265062" w:rsidRPr="00C64AC9">
        <w:rPr>
          <w:lang w:eastAsia="en-US"/>
        </w:rPr>
        <w:t xml:space="preserve"> de bruid tot haren bruidegom nadert,</w:t>
      </w:r>
      <w:r w:rsidR="00941D23" w:rsidRPr="00C64AC9">
        <w:rPr>
          <w:lang w:eastAsia="en-US"/>
        </w:rPr>
        <w:t xml:space="preserve"> zo </w:t>
      </w:r>
      <w:r w:rsidR="00265062" w:rsidRPr="00C64AC9">
        <w:rPr>
          <w:lang w:eastAsia="en-US"/>
        </w:rPr>
        <w:t>komt de ziel tot haren God, heimelijk en stil, dikwerf als in 't holle en verborgene van</w:t>
      </w:r>
      <w:r w:rsidR="00941D23" w:rsidRPr="00C64AC9">
        <w:rPr>
          <w:lang w:eastAsia="en-US"/>
        </w:rPr>
        <w:t xml:space="preserve"> de </w:t>
      </w:r>
      <w:r w:rsidR="00265062" w:rsidRPr="00C64AC9">
        <w:rPr>
          <w:lang w:eastAsia="en-US"/>
        </w:rPr>
        <w:t>nacht. Maar ook dan is</w:t>
      </w:r>
      <w:r w:rsidR="00181CE8" w:rsidRPr="00C64AC9">
        <w:rPr>
          <w:lang w:eastAsia="en-US"/>
        </w:rPr>
        <w:t xml:space="preserve"> ze</w:t>
      </w:r>
      <w:r w:rsidR="00F158FC" w:rsidRPr="00C64AC9">
        <w:rPr>
          <w:lang w:eastAsia="en-US"/>
        </w:rPr>
        <w:t xml:space="preserve"> </w:t>
      </w:r>
      <w:r w:rsidR="00265062" w:rsidRPr="00C64AC9">
        <w:rPr>
          <w:lang w:eastAsia="en-US"/>
        </w:rPr>
        <w:t>bij Hem veilig. Hij spreekt haar toe, richt haar op, zorgt voor haar en openbaart in alles Zijn heilig en edel karakter.</w:t>
      </w:r>
      <w:r w:rsidR="00D349A6">
        <w:rPr>
          <w:lang w:eastAsia="en-US"/>
        </w:rPr>
        <w:t xml:space="preserve"> </w:t>
      </w:r>
      <w:r w:rsidR="00265062" w:rsidRPr="00C64AC9">
        <w:rPr>
          <w:lang w:eastAsia="en-US"/>
        </w:rPr>
        <w:t xml:space="preserve">De zware gang </w:t>
      </w:r>
      <w:r w:rsidRPr="00C64AC9">
        <w:rPr>
          <w:lang w:eastAsia="en-US"/>
        </w:rPr>
        <w:t>ene</w:t>
      </w:r>
      <w:r w:rsidR="00265062" w:rsidRPr="00C64AC9">
        <w:rPr>
          <w:lang w:eastAsia="en-US"/>
        </w:rPr>
        <w:t>r ziel tot haar God, ziedaar het</w:t>
      </w:r>
      <w:r w:rsidR="00941D23" w:rsidRPr="00C64AC9">
        <w:rPr>
          <w:lang w:eastAsia="en-US"/>
        </w:rPr>
        <w:t xml:space="preserve"> een </w:t>
      </w:r>
      <w:r w:rsidR="00265062" w:rsidRPr="00C64AC9">
        <w:rPr>
          <w:lang w:eastAsia="en-US"/>
        </w:rPr>
        <w:t>deel; het rein en heilig karakter van</w:t>
      </w:r>
      <w:r w:rsidR="00941D23" w:rsidRPr="00C64AC9">
        <w:rPr>
          <w:lang w:eastAsia="en-US"/>
        </w:rPr>
        <w:t xml:space="preserve"> de </w:t>
      </w:r>
      <w:r w:rsidR="00265062" w:rsidRPr="00C64AC9">
        <w:rPr>
          <w:lang w:eastAsia="en-US"/>
        </w:rPr>
        <w:t>Losser, ziedaar het andere deel van dit hoofdstuk III.</w:t>
      </w:r>
    </w:p>
    <w:p w:rsidR="00075BAF" w:rsidRDefault="00075BAF" w:rsidP="00102B20">
      <w:pPr>
        <w:jc w:val="both"/>
        <w:rPr>
          <w:lang w:eastAsia="en-US"/>
        </w:rPr>
      </w:pPr>
    </w:p>
    <w:p w:rsidR="00265062" w:rsidRPr="00075BAF" w:rsidRDefault="00265062" w:rsidP="00075BAF">
      <w:pPr>
        <w:jc w:val="center"/>
        <w:rPr>
          <w:b/>
          <w:lang w:eastAsia="en-US"/>
        </w:rPr>
      </w:pPr>
      <w:r w:rsidRPr="00075BAF">
        <w:rPr>
          <w:b/>
          <w:lang w:eastAsia="en-US"/>
        </w:rPr>
        <w:t>VIII.</w:t>
      </w:r>
      <w:r w:rsidR="00075BAF" w:rsidRPr="00075BAF">
        <w:rPr>
          <w:b/>
          <w:lang w:eastAsia="en-US"/>
        </w:rPr>
        <w:t xml:space="preserve"> </w:t>
      </w:r>
      <w:r w:rsidRPr="00075BAF">
        <w:rPr>
          <w:b/>
          <w:lang w:eastAsia="en-US"/>
        </w:rPr>
        <w:t>RUTHS ZWARE GANG NAAR BOAZ.</w:t>
      </w:r>
    </w:p>
    <w:p w:rsidR="00265062" w:rsidRPr="00075BAF" w:rsidRDefault="00265062" w:rsidP="00075BAF">
      <w:pPr>
        <w:jc w:val="center"/>
        <w:rPr>
          <w:b/>
          <w:lang w:eastAsia="en-US"/>
        </w:rPr>
      </w:pPr>
      <w:r w:rsidRPr="00075BAF">
        <w:rPr>
          <w:b/>
          <w:lang w:eastAsia="en-US"/>
        </w:rPr>
        <w:t xml:space="preserve">Ruth </w:t>
      </w:r>
      <w:r w:rsidR="00075BAF" w:rsidRPr="00075BAF">
        <w:rPr>
          <w:b/>
          <w:lang w:eastAsia="en-US"/>
        </w:rPr>
        <w:t>3</w:t>
      </w:r>
      <w:r w:rsidRPr="00075BAF">
        <w:rPr>
          <w:b/>
          <w:lang w:eastAsia="en-US"/>
        </w:rPr>
        <w:t xml:space="preserve">: </w:t>
      </w:r>
      <w:r w:rsidR="00075BAF" w:rsidRPr="00075BAF">
        <w:rPr>
          <w:b/>
          <w:lang w:eastAsia="en-US"/>
        </w:rPr>
        <w:t>3</w:t>
      </w:r>
      <w:r w:rsidRPr="00075BAF">
        <w:rPr>
          <w:b/>
          <w:lang w:eastAsia="en-US"/>
        </w:rPr>
        <w:t>.</w:t>
      </w:r>
    </w:p>
    <w:p w:rsidR="00075BAF" w:rsidRDefault="00075BAF" w:rsidP="00102B20">
      <w:pPr>
        <w:jc w:val="both"/>
        <w:rPr>
          <w:lang w:eastAsia="en-US"/>
        </w:rPr>
      </w:pPr>
    </w:p>
    <w:p w:rsidR="00265062" w:rsidRPr="00C64AC9" w:rsidRDefault="00265062" w:rsidP="00102B20">
      <w:pPr>
        <w:jc w:val="both"/>
        <w:rPr>
          <w:lang w:eastAsia="en-US"/>
        </w:rPr>
      </w:pPr>
      <w:r w:rsidRPr="00C64AC9">
        <w:rPr>
          <w:lang w:eastAsia="en-US"/>
        </w:rPr>
        <w:t>IN</w:t>
      </w:r>
      <w:r w:rsidR="00075BAF">
        <w:rPr>
          <w:lang w:eastAsia="en-US"/>
        </w:rPr>
        <w:t>HOUD</w:t>
      </w:r>
      <w:r w:rsidRPr="00C64AC9">
        <w:rPr>
          <w:lang w:eastAsia="en-US"/>
        </w:rPr>
        <w:t>. Inl.: Licht van boven en leiding vallen samen</w:t>
      </w:r>
      <w:r w:rsidR="00102B20" w:rsidRPr="00C64AC9">
        <w:rPr>
          <w:lang w:eastAsia="en-US"/>
        </w:rPr>
        <w:t>;</w:t>
      </w:r>
      <w:r w:rsidRPr="00C64AC9">
        <w:rPr>
          <w:lang w:eastAsia="en-US"/>
        </w:rPr>
        <w:t xml:space="preserve"> de schepping</w:t>
      </w:r>
      <w:r w:rsidR="00941D23" w:rsidRPr="00C64AC9">
        <w:rPr>
          <w:lang w:eastAsia="en-US"/>
        </w:rPr>
        <w:t xml:space="preserve"> van God</w:t>
      </w:r>
      <w:r w:rsidRPr="00C64AC9">
        <w:rPr>
          <w:lang w:eastAsia="en-US"/>
        </w:rPr>
        <w:t xml:space="preserve"> aanschouwd met een oog, dat zelf is schepsel</w:t>
      </w:r>
      <w:r w:rsidR="00941D23" w:rsidRPr="00C64AC9">
        <w:rPr>
          <w:lang w:eastAsia="en-US"/>
        </w:rPr>
        <w:t xml:space="preserve"> van God</w:t>
      </w:r>
      <w:r w:rsidRPr="00C64AC9">
        <w:rPr>
          <w:lang w:eastAsia="en-US"/>
        </w:rPr>
        <w:t>,</w:t>
      </w:r>
      <w:r w:rsidR="00941D23" w:rsidRPr="00C64AC9">
        <w:rPr>
          <w:lang w:eastAsia="en-US"/>
        </w:rPr>
        <w:t xml:space="preserve"> zo </w:t>
      </w:r>
      <w:r w:rsidRPr="00C64AC9">
        <w:rPr>
          <w:lang w:eastAsia="en-US"/>
        </w:rPr>
        <w:t>op natuurlijk als geestelijk gebied</w:t>
      </w:r>
      <w:r w:rsidR="00102B20" w:rsidRPr="00C64AC9">
        <w:rPr>
          <w:lang w:eastAsia="en-US"/>
        </w:rPr>
        <w:t>;</w:t>
      </w:r>
      <w:r w:rsidR="00941D23" w:rsidRPr="00C64AC9">
        <w:rPr>
          <w:lang w:eastAsia="en-US"/>
        </w:rPr>
        <w:t xml:space="preserve"> van God</w:t>
      </w:r>
      <w:r w:rsidR="00075BAF">
        <w:rPr>
          <w:lang w:eastAsia="en-US"/>
        </w:rPr>
        <w:t xml:space="preserve"> Albestuur en '</w:t>
      </w:r>
      <w:r w:rsidRPr="00C64AC9">
        <w:rPr>
          <w:lang w:eastAsia="en-US"/>
        </w:rPr>
        <w:t>s mensen werkzaamheid</w:t>
      </w:r>
      <w:r w:rsidR="00102B20" w:rsidRPr="00C64AC9">
        <w:rPr>
          <w:lang w:eastAsia="en-US"/>
        </w:rPr>
        <w:t>;</w:t>
      </w:r>
      <w:r w:rsidRPr="00C64AC9">
        <w:rPr>
          <w:lang w:eastAsia="en-US"/>
        </w:rPr>
        <w:t xml:space="preserve"> gebod en onmacht ter bek</w:t>
      </w:r>
      <w:r w:rsidR="00102B20" w:rsidRPr="00C64AC9">
        <w:rPr>
          <w:lang w:eastAsia="en-US"/>
        </w:rPr>
        <w:t>eri</w:t>
      </w:r>
      <w:r w:rsidRPr="00C64AC9">
        <w:rPr>
          <w:lang w:eastAsia="en-US"/>
        </w:rPr>
        <w:t>ng</w:t>
      </w:r>
      <w:r w:rsidR="00102B20" w:rsidRPr="00C64AC9">
        <w:rPr>
          <w:lang w:eastAsia="en-US"/>
        </w:rPr>
        <w:t>;</w:t>
      </w:r>
      <w:r w:rsidRPr="00C64AC9">
        <w:rPr>
          <w:lang w:eastAsia="en-US"/>
        </w:rPr>
        <w:t xml:space="preserve"> 't komen</w:t>
      </w:r>
      <w:r w:rsidR="00941D23" w:rsidRPr="00C64AC9">
        <w:rPr>
          <w:lang w:eastAsia="en-US"/>
        </w:rPr>
        <w:t xml:space="preserve"> van God</w:t>
      </w:r>
      <w:r w:rsidRPr="00C64AC9">
        <w:rPr>
          <w:lang w:eastAsia="en-US"/>
        </w:rPr>
        <w:t xml:space="preserve"> en dat des gel</w:t>
      </w:r>
      <w:r w:rsidR="00941D23" w:rsidRPr="00C64AC9">
        <w:rPr>
          <w:lang w:eastAsia="en-US"/>
        </w:rPr>
        <w:t>ovi</w:t>
      </w:r>
      <w:r w:rsidRPr="00C64AC9">
        <w:rPr>
          <w:lang w:eastAsia="en-US"/>
        </w:rPr>
        <w:t>gen. Het onderwerp en deszelfs verd</w:t>
      </w:r>
      <w:r w:rsidR="00102B20" w:rsidRPr="00C64AC9">
        <w:rPr>
          <w:lang w:eastAsia="en-US"/>
        </w:rPr>
        <w:t>eli</w:t>
      </w:r>
      <w:r w:rsidRPr="00C64AC9">
        <w:rPr>
          <w:lang w:eastAsia="en-US"/>
        </w:rPr>
        <w:t>ng; schuchterheid en heilige zin in het heilige; reinheid des harten</w:t>
      </w:r>
      <w:r w:rsidR="00075BAF">
        <w:rPr>
          <w:lang w:eastAsia="en-US"/>
        </w:rPr>
        <w:t>;</w:t>
      </w:r>
      <w:r w:rsidRPr="00C64AC9">
        <w:rPr>
          <w:lang w:eastAsia="en-US"/>
        </w:rPr>
        <w:t xml:space="preserve"> God komt eerst, daarna de</w:t>
      </w:r>
      <w:r w:rsidR="00941D23" w:rsidRPr="00C64AC9">
        <w:rPr>
          <w:lang w:eastAsia="en-US"/>
        </w:rPr>
        <w:t xml:space="preserve"> mens</w:t>
      </w:r>
      <w:r w:rsidRPr="00C64AC9">
        <w:rPr>
          <w:lang w:eastAsia="en-US"/>
        </w:rPr>
        <w:t>.</w:t>
      </w:r>
    </w:p>
    <w:p w:rsidR="00075BAF" w:rsidRDefault="00075BAF" w:rsidP="00102B20">
      <w:pPr>
        <w:jc w:val="both"/>
        <w:rPr>
          <w:lang w:eastAsia="en-US"/>
        </w:rPr>
      </w:pPr>
      <w:r>
        <w:rPr>
          <w:lang w:eastAsia="en-US"/>
        </w:rPr>
        <w:t>I</w:t>
      </w:r>
      <w:r w:rsidR="00265062" w:rsidRPr="00C64AC9">
        <w:rPr>
          <w:lang w:eastAsia="en-US"/>
        </w:rPr>
        <w:t>. Raadselachtig voorstel</w:t>
      </w:r>
      <w:r w:rsidR="00941D23" w:rsidRPr="00C64AC9">
        <w:rPr>
          <w:lang w:eastAsia="en-US"/>
        </w:rPr>
        <w:t xml:space="preserve"> van de </w:t>
      </w:r>
      <w:r w:rsidR="00265062" w:rsidRPr="00C64AC9">
        <w:rPr>
          <w:lang w:eastAsia="en-US"/>
        </w:rPr>
        <w:t>moeder (vs.</w:t>
      </w:r>
      <w:r>
        <w:rPr>
          <w:lang w:eastAsia="en-US"/>
        </w:rPr>
        <w:t xml:space="preserve"> </w:t>
      </w:r>
      <w:r w:rsidR="00265062" w:rsidRPr="00C64AC9">
        <w:rPr>
          <w:lang w:eastAsia="en-US"/>
        </w:rPr>
        <w:t>14): het doel dat</w:t>
      </w:r>
      <w:r w:rsidR="00181CE8" w:rsidRPr="00C64AC9">
        <w:rPr>
          <w:lang w:eastAsia="en-US"/>
        </w:rPr>
        <w:t xml:space="preserve"> ze</w:t>
      </w:r>
      <w:r w:rsidR="00F158FC" w:rsidRPr="00C64AC9">
        <w:rPr>
          <w:lang w:eastAsia="en-US"/>
        </w:rPr>
        <w:t xml:space="preserve"> </w:t>
      </w:r>
      <w:r w:rsidR="00265062" w:rsidRPr="00C64AC9">
        <w:rPr>
          <w:lang w:eastAsia="en-US"/>
        </w:rPr>
        <w:t>beoogt (vs.</w:t>
      </w:r>
      <w:r>
        <w:rPr>
          <w:lang w:eastAsia="en-US"/>
        </w:rPr>
        <w:t xml:space="preserve"> </w:t>
      </w:r>
      <w:r w:rsidR="00265062" w:rsidRPr="00C64AC9">
        <w:rPr>
          <w:lang w:eastAsia="en-US"/>
        </w:rPr>
        <w:t>1), de grond</w:t>
      </w:r>
      <w:r w:rsidR="003C0B0E">
        <w:rPr>
          <w:lang w:eastAsia="en-US"/>
        </w:rPr>
        <w:t xml:space="preserve"> die </w:t>
      </w:r>
      <w:r w:rsidR="00181CE8" w:rsidRPr="00C64AC9">
        <w:rPr>
          <w:lang w:eastAsia="en-US"/>
        </w:rPr>
        <w:t>ze</w:t>
      </w:r>
      <w:r w:rsidR="00F158FC" w:rsidRPr="00C64AC9">
        <w:rPr>
          <w:lang w:eastAsia="en-US"/>
        </w:rPr>
        <w:t xml:space="preserve"> </w:t>
      </w:r>
      <w:r w:rsidR="00265062" w:rsidRPr="00C64AC9">
        <w:rPr>
          <w:lang w:eastAsia="en-US"/>
        </w:rPr>
        <w:t>heeft (vs. d), de weg,</w:t>
      </w:r>
      <w:r w:rsidR="00102B20" w:rsidRPr="00C64AC9">
        <w:rPr>
          <w:lang w:eastAsia="en-US"/>
        </w:rPr>
        <w:t xml:space="preserve"> </w:t>
      </w:r>
      <w:r w:rsidR="00265062" w:rsidRPr="00C64AC9">
        <w:rPr>
          <w:lang w:eastAsia="en-US"/>
        </w:rPr>
        <w:t>die</w:t>
      </w:r>
      <w:r w:rsidR="00181CE8" w:rsidRPr="00C64AC9">
        <w:rPr>
          <w:lang w:eastAsia="en-US"/>
        </w:rPr>
        <w:t xml:space="preserve"> ze</w:t>
      </w:r>
      <w:r w:rsidR="00F158FC" w:rsidRPr="00C64AC9">
        <w:rPr>
          <w:lang w:eastAsia="en-US"/>
        </w:rPr>
        <w:t xml:space="preserve"> </w:t>
      </w:r>
      <w:r w:rsidR="00265062" w:rsidRPr="00C64AC9">
        <w:rPr>
          <w:lang w:eastAsia="en-US"/>
        </w:rPr>
        <w:t>voorstelt (vs.</w:t>
      </w:r>
      <w:r>
        <w:rPr>
          <w:lang w:eastAsia="en-US"/>
        </w:rPr>
        <w:t xml:space="preserve"> </w:t>
      </w:r>
      <w:r w:rsidR="00265062" w:rsidRPr="00C64AC9">
        <w:rPr>
          <w:lang w:eastAsia="en-US"/>
        </w:rPr>
        <w:t>3), de tijd,</w:t>
      </w:r>
      <w:r w:rsidR="003C0B0E">
        <w:rPr>
          <w:lang w:eastAsia="en-US"/>
        </w:rPr>
        <w:t xml:space="preserve"> die </w:t>
      </w:r>
      <w:r w:rsidR="00181CE8" w:rsidRPr="00C64AC9">
        <w:rPr>
          <w:lang w:eastAsia="en-US"/>
        </w:rPr>
        <w:t>ze</w:t>
      </w:r>
      <w:r w:rsidR="00F158FC" w:rsidRPr="00C64AC9">
        <w:rPr>
          <w:lang w:eastAsia="en-US"/>
        </w:rPr>
        <w:t xml:space="preserve"> </w:t>
      </w:r>
      <w:r w:rsidR="00265062" w:rsidRPr="00C64AC9">
        <w:rPr>
          <w:lang w:eastAsia="en-US"/>
        </w:rPr>
        <w:t xml:space="preserve">kiest (vs. </w:t>
      </w:r>
      <w:r>
        <w:rPr>
          <w:lang w:eastAsia="en-US"/>
        </w:rPr>
        <w:t>1</w:t>
      </w:r>
      <w:r w:rsidR="00265062" w:rsidRPr="00C64AC9">
        <w:rPr>
          <w:lang w:eastAsia="en-US"/>
        </w:rPr>
        <w:t xml:space="preserve">). Het voorstel zelf; onbaatzuchtig, bedoelt niet eigen, maar </w:t>
      </w:r>
      <w:r>
        <w:rPr>
          <w:lang w:eastAsia="en-US"/>
        </w:rPr>
        <w:t>R</w:t>
      </w:r>
      <w:r w:rsidR="00265062" w:rsidRPr="00C64AC9">
        <w:rPr>
          <w:lang w:eastAsia="en-US"/>
        </w:rPr>
        <w:t>uths welzijn; t</w:t>
      </w:r>
      <w:r w:rsidR="006943E0" w:rsidRPr="00C64AC9">
        <w:rPr>
          <w:lang w:eastAsia="en-US"/>
        </w:rPr>
        <w:t>e</w:t>
      </w:r>
      <w:r w:rsidR="00265062" w:rsidRPr="00C64AC9">
        <w:rPr>
          <w:lang w:eastAsia="en-US"/>
        </w:rPr>
        <w:t>re toespraak; edele wedstrijd</w:t>
      </w:r>
      <w:r w:rsidR="00941D23" w:rsidRPr="00C64AC9">
        <w:rPr>
          <w:lang w:eastAsia="en-US"/>
        </w:rPr>
        <w:t xml:space="preserve"> van de </w:t>
      </w:r>
      <w:r w:rsidR="00265062" w:rsidRPr="00C64AC9">
        <w:rPr>
          <w:lang w:eastAsia="en-US"/>
        </w:rPr>
        <w:t>zelfverlooc</w:t>
      </w:r>
      <w:r>
        <w:rPr>
          <w:lang w:eastAsia="en-US"/>
        </w:rPr>
        <w:t>he</w:t>
      </w:r>
      <w:r w:rsidR="00102B20" w:rsidRPr="00C64AC9">
        <w:rPr>
          <w:lang w:eastAsia="en-US"/>
        </w:rPr>
        <w:t>n</w:t>
      </w:r>
      <w:r w:rsidR="00265062" w:rsidRPr="00C64AC9">
        <w:rPr>
          <w:lang w:eastAsia="en-US"/>
        </w:rPr>
        <w:t xml:space="preserve">de liefde; </w:t>
      </w:r>
      <w:r w:rsidR="00B93F5A" w:rsidRPr="00C64AC9">
        <w:rPr>
          <w:lang w:eastAsia="en-US"/>
        </w:rPr>
        <w:t>"</w:t>
      </w:r>
      <w:r w:rsidR="00265062" w:rsidRPr="00C64AC9">
        <w:rPr>
          <w:lang w:eastAsia="en-US"/>
        </w:rPr>
        <w:t>rust zoeken"; vinden in 't huis des mans", het huwelijk, roeping</w:t>
      </w:r>
      <w:r w:rsidR="00941D23" w:rsidRPr="00C64AC9">
        <w:rPr>
          <w:lang w:eastAsia="en-US"/>
        </w:rPr>
        <w:t xml:space="preserve"> van de </w:t>
      </w:r>
      <w:r w:rsidR="00265062" w:rsidRPr="00C64AC9">
        <w:rPr>
          <w:lang w:eastAsia="en-US"/>
        </w:rPr>
        <w:t>vrouw.</w:t>
      </w:r>
      <w:r w:rsidR="00D349A6">
        <w:rPr>
          <w:lang w:eastAsia="en-US"/>
        </w:rPr>
        <w:t xml:space="preserve"> </w:t>
      </w:r>
      <w:r w:rsidR="00265062" w:rsidRPr="00C64AC9">
        <w:rPr>
          <w:lang w:eastAsia="en-US"/>
        </w:rPr>
        <w:t>Naomi's voorstel niet on</w:t>
      </w:r>
      <w:r w:rsidR="00851419">
        <w:rPr>
          <w:lang w:eastAsia="en-US"/>
        </w:rPr>
        <w:t>kies</w:t>
      </w:r>
      <w:r w:rsidR="00265062" w:rsidRPr="00C64AC9">
        <w:rPr>
          <w:lang w:eastAsia="en-US"/>
        </w:rPr>
        <w:t xml:space="preserve">; dit blijkt </w:t>
      </w:r>
      <w:r w:rsidR="00E749C2" w:rsidRPr="00C64AC9">
        <w:rPr>
          <w:lang w:eastAsia="en-US"/>
        </w:rPr>
        <w:t>zowel</w:t>
      </w:r>
      <w:r w:rsidR="00265062" w:rsidRPr="00C64AC9">
        <w:rPr>
          <w:lang w:eastAsia="en-US"/>
        </w:rPr>
        <w:t xml:space="preserve"> uit het doel als uit</w:t>
      </w:r>
      <w:r w:rsidR="00941D23" w:rsidRPr="00C64AC9">
        <w:rPr>
          <w:lang w:eastAsia="en-US"/>
        </w:rPr>
        <w:t xml:space="preserve"> de </w:t>
      </w:r>
      <w:r w:rsidR="00265062" w:rsidRPr="00C64AC9">
        <w:rPr>
          <w:lang w:eastAsia="en-US"/>
        </w:rPr>
        <w:t>grond daar</w:t>
      </w:r>
      <w:r w:rsidR="00265062" w:rsidRPr="00C64AC9">
        <w:rPr>
          <w:lang w:eastAsia="en-US"/>
        </w:rPr>
        <w:softHyphen/>
        <w:t>van</w:t>
      </w:r>
      <w:r w:rsidR="00102B20" w:rsidRPr="00C64AC9">
        <w:rPr>
          <w:lang w:eastAsia="en-US"/>
        </w:rPr>
        <w:t>;</w:t>
      </w:r>
      <w:r w:rsidR="00265062" w:rsidRPr="00C64AC9">
        <w:rPr>
          <w:lang w:eastAsia="en-US"/>
        </w:rPr>
        <w:t xml:space="preserve"> haar recht; de losser</w:t>
      </w:r>
      <w:r w:rsidR="00102B20" w:rsidRPr="00C64AC9">
        <w:rPr>
          <w:lang w:eastAsia="en-US"/>
        </w:rPr>
        <w:t>;</w:t>
      </w:r>
      <w:r w:rsidR="00265062" w:rsidRPr="00C64AC9">
        <w:rPr>
          <w:lang w:eastAsia="en-US"/>
        </w:rPr>
        <w:t xml:space="preserve"> op latere gelegenheid ter verklaring gewacht.; </w:t>
      </w:r>
      <w:r w:rsidR="00851419">
        <w:rPr>
          <w:lang w:eastAsia="en-US"/>
        </w:rPr>
        <w:t>kies</w:t>
      </w:r>
      <w:r w:rsidR="00265062" w:rsidRPr="00C64AC9">
        <w:rPr>
          <w:lang w:eastAsia="en-US"/>
        </w:rPr>
        <w:t xml:space="preserve">heid of laakbare vormendienst? </w:t>
      </w:r>
    </w:p>
    <w:p w:rsidR="00265062" w:rsidRPr="00C64AC9" w:rsidRDefault="00075BAF" w:rsidP="00102B20">
      <w:pPr>
        <w:jc w:val="both"/>
        <w:rPr>
          <w:lang w:eastAsia="en-US"/>
        </w:rPr>
      </w:pPr>
      <w:r>
        <w:rPr>
          <w:lang w:eastAsia="en-US"/>
        </w:rPr>
        <w:t>E</w:t>
      </w:r>
      <w:r w:rsidR="00265062" w:rsidRPr="00C64AC9">
        <w:rPr>
          <w:lang w:eastAsia="en-US"/>
        </w:rPr>
        <w:t xml:space="preserve">en </w:t>
      </w:r>
      <w:r w:rsidR="005622A3" w:rsidRPr="00C64AC9">
        <w:rPr>
          <w:lang w:eastAsia="en-US"/>
        </w:rPr>
        <w:t>tweede</w:t>
      </w:r>
      <w:r w:rsidR="00265062" w:rsidRPr="00C64AC9">
        <w:rPr>
          <w:lang w:eastAsia="en-US"/>
        </w:rPr>
        <w:t xml:space="preserve"> grond in Boaz tegemoetkoming; Boaz buiten zijn eigen huis; het doel heiligt de middelen niet; de weg door Naomi voorgesteld; drie dingen die niet goed schijnen; opzettelijke tooi, geheim binnensluipen en gluipend rondturen. Dat ook wil Nao</w:t>
      </w:r>
      <w:r>
        <w:rPr>
          <w:lang w:eastAsia="en-US"/>
        </w:rPr>
        <w:t>mi met R</w:t>
      </w:r>
      <w:r w:rsidR="00265062" w:rsidRPr="00C64AC9">
        <w:rPr>
          <w:lang w:eastAsia="en-US"/>
        </w:rPr>
        <w:t>uth</w:t>
      </w:r>
      <w:r w:rsidR="00941D23" w:rsidRPr="00C64AC9">
        <w:rPr>
          <w:lang w:eastAsia="en-US"/>
        </w:rPr>
        <w:t xml:space="preserve"> een </w:t>
      </w:r>
      <w:r w:rsidR="00265062" w:rsidRPr="00C64AC9">
        <w:rPr>
          <w:lang w:eastAsia="en-US"/>
        </w:rPr>
        <w:t xml:space="preserve">wettelijke bruid van Boaz; rouw en feestkleed; </w:t>
      </w:r>
      <w:r w:rsidR="00851419">
        <w:rPr>
          <w:lang w:eastAsia="en-US"/>
        </w:rPr>
        <w:t>kies</w:t>
      </w:r>
      <w:r w:rsidR="00265062" w:rsidRPr="00C64AC9">
        <w:rPr>
          <w:lang w:eastAsia="en-US"/>
        </w:rPr>
        <w:t>e en eerbare handelwijze; de geschikte gelegen</w:t>
      </w:r>
      <w:r w:rsidR="00265062" w:rsidRPr="00C64AC9">
        <w:rPr>
          <w:lang w:eastAsia="en-US"/>
        </w:rPr>
        <w:softHyphen/>
        <w:t>heid opzoeken en dan nog geduldig afwachten; aan Boaz het woord</w:t>
      </w:r>
      <w:r w:rsidR="005279BC" w:rsidRPr="00C64AC9">
        <w:rPr>
          <w:lang w:eastAsia="en-US"/>
        </w:rPr>
        <w:t>!</w:t>
      </w:r>
    </w:p>
    <w:p w:rsidR="00D70ACF" w:rsidRDefault="00D70ACF" w:rsidP="00102B20">
      <w:pPr>
        <w:jc w:val="both"/>
        <w:rPr>
          <w:lang w:eastAsia="en-US"/>
        </w:rPr>
      </w:pPr>
    </w:p>
    <w:p w:rsidR="00265062" w:rsidRPr="00C64AC9" w:rsidRDefault="00075BAF" w:rsidP="00102B20">
      <w:pPr>
        <w:jc w:val="both"/>
        <w:rPr>
          <w:lang w:eastAsia="en-US"/>
        </w:rPr>
      </w:pPr>
      <w:r>
        <w:rPr>
          <w:lang w:eastAsia="en-US"/>
        </w:rPr>
        <w:t>II.</w:t>
      </w:r>
      <w:r w:rsidR="00265062" w:rsidRPr="00C64AC9">
        <w:rPr>
          <w:lang w:eastAsia="en-US"/>
        </w:rPr>
        <w:t xml:space="preserve"> Zware gang</w:t>
      </w:r>
      <w:r w:rsidR="00941D23" w:rsidRPr="00C64AC9">
        <w:rPr>
          <w:lang w:eastAsia="en-US"/>
        </w:rPr>
        <w:t xml:space="preserve"> van de </w:t>
      </w:r>
      <w:r w:rsidR="00265062" w:rsidRPr="00C64AC9">
        <w:rPr>
          <w:lang w:eastAsia="en-US"/>
        </w:rPr>
        <w:t>dochter (vs. 5,6); bereidwillige belofte (vs.</w:t>
      </w:r>
      <w:r>
        <w:rPr>
          <w:lang w:eastAsia="en-US"/>
        </w:rPr>
        <w:t xml:space="preserve"> </w:t>
      </w:r>
      <w:r w:rsidR="00265062" w:rsidRPr="00C64AC9">
        <w:rPr>
          <w:lang w:eastAsia="en-US"/>
        </w:rPr>
        <w:t xml:space="preserve">5); </w:t>
      </w:r>
      <w:r>
        <w:rPr>
          <w:lang w:eastAsia="en-US"/>
        </w:rPr>
        <w:t>aan</w:t>
      </w:r>
      <w:r>
        <w:rPr>
          <w:lang w:eastAsia="en-US"/>
        </w:rPr>
        <w:softHyphen/>
        <w:t xml:space="preserve">vankelijke volbrenging (vs. </w:t>
      </w:r>
      <w:r w:rsidR="00265062" w:rsidRPr="00C64AC9">
        <w:rPr>
          <w:lang w:eastAsia="en-US"/>
        </w:rPr>
        <w:t>5</w:t>
      </w:r>
      <w:r>
        <w:rPr>
          <w:lang w:eastAsia="en-US"/>
        </w:rPr>
        <w:t>b</w:t>
      </w:r>
      <w:r w:rsidR="00265062" w:rsidRPr="00C64AC9">
        <w:rPr>
          <w:lang w:eastAsia="en-US"/>
        </w:rPr>
        <w:t xml:space="preserve">); volle opvolging (vs. </w:t>
      </w:r>
      <w:r>
        <w:rPr>
          <w:lang w:eastAsia="en-US"/>
        </w:rPr>
        <w:t>6</w:t>
      </w:r>
      <w:r w:rsidR="00265062" w:rsidRPr="00C64AC9">
        <w:rPr>
          <w:lang w:eastAsia="en-US"/>
        </w:rPr>
        <w:t>b). De kenmerken</w:t>
      </w:r>
      <w:r w:rsidR="00941D23" w:rsidRPr="00C64AC9">
        <w:rPr>
          <w:lang w:eastAsia="en-US"/>
        </w:rPr>
        <w:t xml:space="preserve"> van de </w:t>
      </w:r>
      <w:r w:rsidR="00265062" w:rsidRPr="00C64AC9">
        <w:rPr>
          <w:lang w:eastAsia="en-US"/>
        </w:rPr>
        <w:t>gehoorzaamheid; haar bestandd</w:t>
      </w:r>
      <w:r w:rsidR="00102B20" w:rsidRPr="00C64AC9">
        <w:rPr>
          <w:lang w:eastAsia="en-US"/>
        </w:rPr>
        <w:t>ele</w:t>
      </w:r>
      <w:r w:rsidR="00265062" w:rsidRPr="00C64AC9">
        <w:rPr>
          <w:lang w:eastAsia="en-US"/>
        </w:rPr>
        <w:t>n in opvolgende orde; gewilligheid</w:t>
      </w:r>
      <w:r w:rsidR="00102B20" w:rsidRPr="00C64AC9">
        <w:rPr>
          <w:lang w:eastAsia="en-US"/>
        </w:rPr>
        <w:t>;</w:t>
      </w:r>
      <w:r w:rsidR="00265062" w:rsidRPr="00C64AC9">
        <w:rPr>
          <w:lang w:eastAsia="en-US"/>
        </w:rPr>
        <w:t xml:space="preserve"> wat</w:t>
      </w:r>
      <w:r w:rsidR="00181CE8" w:rsidRPr="00C64AC9">
        <w:rPr>
          <w:lang w:eastAsia="en-US"/>
        </w:rPr>
        <w:t xml:space="preserve"> ze</w:t>
      </w:r>
      <w:r w:rsidR="00F158FC" w:rsidRPr="00C64AC9">
        <w:rPr>
          <w:lang w:eastAsia="en-US"/>
        </w:rPr>
        <w:t xml:space="preserve"> </w:t>
      </w:r>
      <w:r w:rsidR="00265062" w:rsidRPr="00C64AC9">
        <w:rPr>
          <w:lang w:eastAsia="en-US"/>
        </w:rPr>
        <w:t>is en hoe</w:t>
      </w:r>
      <w:r w:rsidR="00181CE8" w:rsidRPr="00C64AC9">
        <w:rPr>
          <w:lang w:eastAsia="en-US"/>
        </w:rPr>
        <w:t xml:space="preserve"> ze</w:t>
      </w:r>
      <w:r w:rsidR="00F158FC" w:rsidRPr="00C64AC9">
        <w:rPr>
          <w:lang w:eastAsia="en-US"/>
        </w:rPr>
        <w:t xml:space="preserve"> </w:t>
      </w:r>
      <w:r w:rsidR="00265062" w:rsidRPr="00C64AC9">
        <w:rPr>
          <w:lang w:eastAsia="en-US"/>
        </w:rPr>
        <w:t>handelt; de zoon uit de gelijkenis; de andere zoon;gehoorzaamheid uit plicht</w:t>
      </w:r>
      <w:r w:rsidR="00265062" w:rsidRPr="00C64AC9">
        <w:rPr>
          <w:lang w:eastAsia="en-US"/>
        </w:rPr>
        <w:softHyphen/>
        <w:t>besef</w:t>
      </w:r>
      <w:r w:rsidR="00102B20" w:rsidRPr="00C64AC9">
        <w:rPr>
          <w:lang w:eastAsia="en-US"/>
        </w:rPr>
        <w:t>;</w:t>
      </w:r>
      <w:r w:rsidR="00265062" w:rsidRPr="00C64AC9">
        <w:rPr>
          <w:lang w:eastAsia="en-US"/>
        </w:rPr>
        <w:t xml:space="preserve"> wettische en evangelische gehoorzaamheid</w:t>
      </w:r>
      <w:r w:rsidR="00102B20" w:rsidRPr="00C64AC9">
        <w:rPr>
          <w:lang w:eastAsia="en-US"/>
        </w:rPr>
        <w:t>;</w:t>
      </w:r>
      <w:r w:rsidR="00265062" w:rsidRPr="00C64AC9">
        <w:rPr>
          <w:lang w:eastAsia="en-US"/>
        </w:rPr>
        <w:t xml:space="preserve"> de wilvaardige daad</w:t>
      </w:r>
      <w:r w:rsidR="00102B20" w:rsidRPr="00C64AC9">
        <w:rPr>
          <w:lang w:eastAsia="en-US"/>
        </w:rPr>
        <w:t>;</w:t>
      </w:r>
      <w:r w:rsidR="00265062" w:rsidRPr="00C64AC9">
        <w:rPr>
          <w:lang w:eastAsia="en-US"/>
        </w:rPr>
        <w:t xml:space="preserve"> verwant</w:t>
      </w:r>
      <w:r w:rsidR="00265062" w:rsidRPr="00C64AC9">
        <w:rPr>
          <w:lang w:eastAsia="en-US"/>
        </w:rPr>
        <w:softHyphen/>
        <w:t xml:space="preserve">schap </w:t>
      </w:r>
      <w:r w:rsidR="00181CE8" w:rsidRPr="00C64AC9">
        <w:rPr>
          <w:lang w:eastAsia="en-US"/>
        </w:rPr>
        <w:t>tussen</w:t>
      </w:r>
      <w:r w:rsidR="00265062" w:rsidRPr="00C64AC9">
        <w:rPr>
          <w:lang w:eastAsia="en-US"/>
        </w:rPr>
        <w:t xml:space="preserve"> gehoorzaamheid en geloof</w:t>
      </w:r>
      <w:r w:rsidR="00102B20" w:rsidRPr="00C64AC9">
        <w:rPr>
          <w:lang w:eastAsia="en-US"/>
        </w:rPr>
        <w:t>;</w:t>
      </w:r>
      <w:r w:rsidR="00265062" w:rsidRPr="00C64AC9">
        <w:rPr>
          <w:lang w:eastAsia="en-US"/>
        </w:rPr>
        <w:t xml:space="preserve"> </w:t>
      </w:r>
      <w:r w:rsidR="008502FF" w:rsidRPr="00C64AC9">
        <w:rPr>
          <w:lang w:eastAsia="en-US"/>
        </w:rPr>
        <w:t>vertrouwen</w:t>
      </w:r>
      <w:r w:rsidR="00265062" w:rsidRPr="00C64AC9">
        <w:rPr>
          <w:lang w:eastAsia="en-US"/>
        </w:rPr>
        <w:t>, zedelijk motief; bezwaren, weifelingen; overwinning; volharding; de gehoorzaamheid uitvrees en die uit liefde; beider verschillende nawerking</w:t>
      </w:r>
      <w:r w:rsidR="00102B20" w:rsidRPr="00C64AC9">
        <w:rPr>
          <w:lang w:eastAsia="en-US"/>
        </w:rPr>
        <w:t>;</w:t>
      </w:r>
      <w:r w:rsidR="00265062" w:rsidRPr="00C64AC9">
        <w:rPr>
          <w:lang w:eastAsia="en-US"/>
        </w:rPr>
        <w:t xml:space="preserve"> keerpunt </w:t>
      </w:r>
      <w:r w:rsidR="004C214A">
        <w:rPr>
          <w:lang w:eastAsia="en-US"/>
        </w:rPr>
        <w:t>van het leven</w:t>
      </w:r>
      <w:r w:rsidR="00265062" w:rsidRPr="00C64AC9">
        <w:rPr>
          <w:lang w:eastAsia="en-US"/>
        </w:rPr>
        <w:t>; voor Ruth en iedere Christen.</w:t>
      </w:r>
    </w:p>
    <w:p w:rsidR="00D70ACF" w:rsidRDefault="00D70ACF" w:rsidP="00102B20">
      <w:pPr>
        <w:jc w:val="both"/>
        <w:rPr>
          <w:lang w:eastAsia="en-US"/>
        </w:rPr>
      </w:pPr>
    </w:p>
    <w:p w:rsidR="00265062" w:rsidRPr="00C64AC9" w:rsidRDefault="00265062" w:rsidP="00102B20">
      <w:pPr>
        <w:jc w:val="both"/>
        <w:rPr>
          <w:lang w:eastAsia="en-US"/>
        </w:rPr>
      </w:pPr>
      <w:r w:rsidRPr="00C64AC9">
        <w:rPr>
          <w:lang w:eastAsia="en-US"/>
        </w:rPr>
        <w:t xml:space="preserve">III. Pijnlijke verrassing </w:t>
      </w:r>
      <w:r w:rsidR="00075BAF">
        <w:rPr>
          <w:lang w:eastAsia="en-US"/>
        </w:rPr>
        <w:t xml:space="preserve">van </w:t>
      </w:r>
      <w:r w:rsidRPr="00C64AC9">
        <w:rPr>
          <w:lang w:eastAsia="en-US"/>
        </w:rPr>
        <w:t>de gastheer(vs.</w:t>
      </w:r>
      <w:r w:rsidR="00075BAF">
        <w:rPr>
          <w:lang w:eastAsia="en-US"/>
        </w:rPr>
        <w:t xml:space="preserve"> </w:t>
      </w:r>
      <w:r w:rsidRPr="00C64AC9">
        <w:rPr>
          <w:lang w:eastAsia="en-US"/>
        </w:rPr>
        <w:t>7</w:t>
      </w:r>
      <w:r w:rsidR="00075BAF">
        <w:rPr>
          <w:lang w:eastAsia="en-US"/>
        </w:rPr>
        <w:t xml:space="preserve">-9); </w:t>
      </w:r>
      <w:r w:rsidRPr="00C64AC9">
        <w:rPr>
          <w:lang w:eastAsia="en-US"/>
        </w:rPr>
        <w:t>een schrik (vs.</w:t>
      </w:r>
      <w:r w:rsidR="00075BAF">
        <w:rPr>
          <w:lang w:eastAsia="en-US"/>
        </w:rPr>
        <w:t xml:space="preserve"> </w:t>
      </w:r>
      <w:r w:rsidR="00682AE4">
        <w:rPr>
          <w:lang w:eastAsia="en-US"/>
        </w:rPr>
        <w:t>8</w:t>
      </w:r>
      <w:r w:rsidRPr="00C64AC9">
        <w:rPr>
          <w:lang w:eastAsia="en-US"/>
        </w:rPr>
        <w:t>),</w:t>
      </w:r>
      <w:r w:rsidR="00941D23" w:rsidRPr="00C64AC9">
        <w:rPr>
          <w:lang w:eastAsia="en-US"/>
        </w:rPr>
        <w:t xml:space="preserve"> een </w:t>
      </w:r>
      <w:r w:rsidRPr="00C64AC9">
        <w:rPr>
          <w:lang w:eastAsia="en-US"/>
        </w:rPr>
        <w:t xml:space="preserve">vraag, (vs. </w:t>
      </w:r>
      <w:r w:rsidR="00682AE4">
        <w:rPr>
          <w:lang w:eastAsia="en-US"/>
        </w:rPr>
        <w:t>8</w:t>
      </w:r>
      <w:r w:rsidRPr="00C64AC9">
        <w:rPr>
          <w:lang w:eastAsia="en-US"/>
        </w:rPr>
        <w:t>), een antwoord (vs. 9).</w:t>
      </w:r>
      <w:r w:rsidR="00D349A6">
        <w:rPr>
          <w:lang w:eastAsia="en-US"/>
        </w:rPr>
        <w:t xml:space="preserve"> </w:t>
      </w:r>
      <w:r w:rsidRPr="00C64AC9">
        <w:rPr>
          <w:lang w:eastAsia="en-US"/>
        </w:rPr>
        <w:t xml:space="preserve">De </w:t>
      </w:r>
      <w:r w:rsidR="00D80FDC" w:rsidRPr="00C64AC9">
        <w:rPr>
          <w:lang w:eastAsia="en-US"/>
        </w:rPr>
        <w:t>Heere</w:t>
      </w:r>
      <w:r w:rsidR="00682AE4">
        <w:rPr>
          <w:lang w:eastAsia="en-US"/>
        </w:rPr>
        <w:t xml:space="preserve"> en de vader van de bezeten knaap</w:t>
      </w:r>
      <w:r w:rsidR="00102B20" w:rsidRPr="00C64AC9">
        <w:rPr>
          <w:lang w:eastAsia="en-US"/>
        </w:rPr>
        <w:t>;</w:t>
      </w:r>
      <w:r w:rsidRPr="00C64AC9">
        <w:rPr>
          <w:lang w:eastAsia="en-US"/>
        </w:rPr>
        <w:t xml:space="preserve"> ook na de eerste ervaringen des heils komen beproevingen; Boaz een type van</w:t>
      </w:r>
      <w:r w:rsidR="00941D23" w:rsidRPr="00C64AC9">
        <w:rPr>
          <w:lang w:eastAsia="en-US"/>
        </w:rPr>
        <w:t xml:space="preserve"> de </w:t>
      </w:r>
      <w:r w:rsidRPr="00C64AC9">
        <w:rPr>
          <w:lang w:eastAsia="en-US"/>
        </w:rPr>
        <w:t>Heer? type en antitype;</w:t>
      </w:r>
      <w:r w:rsidR="00D349A6">
        <w:rPr>
          <w:lang w:eastAsia="en-US"/>
        </w:rPr>
        <w:t xml:space="preserve"> </w:t>
      </w:r>
      <w:r w:rsidRPr="00C64AC9">
        <w:rPr>
          <w:lang w:eastAsia="en-US"/>
        </w:rPr>
        <w:t>Boaz aan</w:t>
      </w:r>
      <w:r w:rsidR="00941D23" w:rsidRPr="00C64AC9">
        <w:rPr>
          <w:lang w:eastAsia="en-US"/>
        </w:rPr>
        <w:t xml:space="preserve"> de </w:t>
      </w:r>
      <w:r w:rsidRPr="00C64AC9">
        <w:rPr>
          <w:lang w:eastAsia="en-US"/>
        </w:rPr>
        <w:t>arbeid</w:t>
      </w:r>
      <w:r w:rsidR="00102B20" w:rsidRPr="00C64AC9">
        <w:rPr>
          <w:lang w:eastAsia="en-US"/>
        </w:rPr>
        <w:t>;</w:t>
      </w:r>
      <w:r w:rsidRPr="00C64AC9">
        <w:rPr>
          <w:lang w:eastAsia="en-US"/>
        </w:rPr>
        <w:t xml:space="preserve"> feestelijkheid daarna; </w:t>
      </w:r>
      <w:r w:rsidR="00B93F5A" w:rsidRPr="00C64AC9">
        <w:rPr>
          <w:lang w:eastAsia="en-US"/>
        </w:rPr>
        <w:t>"</w:t>
      </w:r>
      <w:r w:rsidR="00682AE4">
        <w:rPr>
          <w:lang w:eastAsia="en-US"/>
        </w:rPr>
        <w:t>dan drinken en vr</w:t>
      </w:r>
      <w:r w:rsidRPr="00C64AC9">
        <w:rPr>
          <w:lang w:eastAsia="en-US"/>
        </w:rPr>
        <w:t>olijk zijn"; bij een lichtzinnige wereld en bij ernstige lieden; bij</w:t>
      </w:r>
      <w:r w:rsidR="00941D23" w:rsidRPr="00C64AC9">
        <w:rPr>
          <w:lang w:eastAsia="en-US"/>
        </w:rPr>
        <w:t xml:space="preserve"> gene </w:t>
      </w:r>
      <w:r w:rsidRPr="00C64AC9">
        <w:rPr>
          <w:lang w:eastAsia="en-US"/>
        </w:rPr>
        <w:t>wel genot maar geen uitspanning</w:t>
      </w:r>
      <w:r w:rsidR="00102B20" w:rsidRPr="00C64AC9">
        <w:rPr>
          <w:lang w:eastAsia="en-US"/>
        </w:rPr>
        <w:t>;</w:t>
      </w:r>
      <w:r w:rsidRPr="00C64AC9">
        <w:rPr>
          <w:lang w:eastAsia="en-US"/>
        </w:rPr>
        <w:t xml:space="preserve"> leven om te eten de </w:t>
      </w:r>
      <w:r w:rsidR="00941D23" w:rsidRPr="00C64AC9">
        <w:rPr>
          <w:lang w:eastAsia="en-US"/>
        </w:rPr>
        <w:t>eis</w:t>
      </w:r>
      <w:r w:rsidRPr="00C64AC9">
        <w:rPr>
          <w:lang w:eastAsia="en-US"/>
        </w:rPr>
        <w:t xml:space="preserve"> der</w:t>
      </w:r>
      <w:r w:rsidR="00682AE4">
        <w:rPr>
          <w:lang w:eastAsia="en-US"/>
        </w:rPr>
        <w:t xml:space="preserve"> </w:t>
      </w:r>
      <w:r w:rsidRPr="00C64AC9">
        <w:rPr>
          <w:lang w:eastAsia="en-US"/>
        </w:rPr>
        <w:t>Socialisten</w:t>
      </w:r>
      <w:r w:rsidR="00102B20" w:rsidRPr="00C64AC9">
        <w:rPr>
          <w:lang w:eastAsia="en-US"/>
        </w:rPr>
        <w:t>;</w:t>
      </w:r>
      <w:r w:rsidRPr="00C64AC9">
        <w:rPr>
          <w:lang w:eastAsia="en-US"/>
        </w:rPr>
        <w:t xml:space="preserve"> w</w:t>
      </w:r>
      <w:r w:rsidR="00682AE4">
        <w:rPr>
          <w:lang w:eastAsia="en-US"/>
        </w:rPr>
        <w:t>anneer is rust in waarheid rust</w:t>
      </w:r>
      <w:r w:rsidRPr="00C64AC9">
        <w:rPr>
          <w:lang w:eastAsia="en-US"/>
        </w:rPr>
        <w:t>? rust na arbeid</w:t>
      </w:r>
      <w:r w:rsidR="00102B20" w:rsidRPr="00C64AC9">
        <w:rPr>
          <w:lang w:eastAsia="en-US"/>
        </w:rPr>
        <w:t>;</w:t>
      </w:r>
      <w:r w:rsidRPr="00C64AC9">
        <w:rPr>
          <w:lang w:eastAsia="en-US"/>
        </w:rPr>
        <w:t xml:space="preserve"> uitvoerige t</w:t>
      </w:r>
      <w:r w:rsidR="00941D23" w:rsidRPr="00C64AC9">
        <w:rPr>
          <w:lang w:eastAsia="en-US"/>
        </w:rPr>
        <w:t>eke</w:t>
      </w:r>
      <w:r w:rsidRPr="00C64AC9">
        <w:rPr>
          <w:lang w:eastAsia="en-US"/>
        </w:rPr>
        <w:t xml:space="preserve">ning des </w:t>
      </w:r>
      <w:r w:rsidR="00102B20" w:rsidRPr="00C64AC9">
        <w:rPr>
          <w:lang w:eastAsia="en-US"/>
        </w:rPr>
        <w:t>Bijbel</w:t>
      </w:r>
      <w:r w:rsidRPr="00C64AC9">
        <w:rPr>
          <w:lang w:eastAsia="en-US"/>
        </w:rPr>
        <w:t>s nooit doelloos; zedelijk oogmerk; geen kunst om de kunst. De vraag; Ruths ont</w:t>
      </w:r>
      <w:r w:rsidRPr="00C64AC9">
        <w:rPr>
          <w:lang w:eastAsia="en-US"/>
        </w:rPr>
        <w:softHyphen/>
        <w:t>roering; haar vrees, haar verlegenheid, een enkele wenk over vragen en het doen</w:t>
      </w:r>
      <w:r w:rsidR="00682AE4">
        <w:rPr>
          <w:lang w:eastAsia="en-US"/>
        </w:rPr>
        <w:t xml:space="preserve"> </w:t>
      </w:r>
      <w:r w:rsidRPr="00C64AC9">
        <w:rPr>
          <w:lang w:eastAsia="en-US"/>
        </w:rPr>
        <w:t>van vragen; duidelijkheid en eerlijkheid bovenal</w:t>
      </w:r>
      <w:r w:rsidR="00102B20" w:rsidRPr="00C64AC9">
        <w:rPr>
          <w:lang w:eastAsia="en-US"/>
        </w:rPr>
        <w:t>;</w:t>
      </w:r>
      <w:r w:rsidRPr="00C64AC9">
        <w:rPr>
          <w:lang w:eastAsia="en-US"/>
        </w:rPr>
        <w:t xml:space="preserve"> een verzoek</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vleugel uit</w:t>
      </w:r>
      <w:r w:rsidRPr="00C64AC9">
        <w:rPr>
          <w:lang w:eastAsia="en-US"/>
        </w:rPr>
        <w:softHyphen/>
        <w:t>breiden", terugslag op</w:t>
      </w:r>
      <w:r w:rsidR="003D411D" w:rsidRPr="00C64AC9">
        <w:rPr>
          <w:lang w:eastAsia="en-US"/>
        </w:rPr>
        <w:t xml:space="preserve"> 2: </w:t>
      </w:r>
      <w:r w:rsidRPr="00C64AC9">
        <w:rPr>
          <w:lang w:eastAsia="en-US"/>
        </w:rPr>
        <w:t xml:space="preserve">12; half een </w:t>
      </w:r>
      <w:r w:rsidR="00682AE4">
        <w:rPr>
          <w:lang w:eastAsia="en-US"/>
        </w:rPr>
        <w:t>woord op</w:t>
      </w:r>
      <w:r w:rsidRPr="00C64AC9">
        <w:rPr>
          <w:lang w:eastAsia="en-US"/>
        </w:rPr>
        <w:t xml:space="preserve"> </w:t>
      </w:r>
      <w:r w:rsidR="00682AE4" w:rsidRPr="00C64AC9">
        <w:rPr>
          <w:lang w:eastAsia="en-US"/>
        </w:rPr>
        <w:t>Nathanaël</w:t>
      </w:r>
      <w:r w:rsidRPr="00C64AC9">
        <w:rPr>
          <w:lang w:eastAsia="en-US"/>
        </w:rPr>
        <w:t xml:space="preserve"> argeloosheid schenkt </w:t>
      </w:r>
      <w:r w:rsidR="00682AE4" w:rsidRPr="00C64AC9">
        <w:rPr>
          <w:lang w:eastAsia="en-US"/>
        </w:rPr>
        <w:t>Nathanaël</w:t>
      </w:r>
      <w:r w:rsidRPr="00C64AC9">
        <w:rPr>
          <w:lang w:eastAsia="en-US"/>
        </w:rPr>
        <w:t xml:space="preserve"> vrijmoedigheid in 't spreken; de knielende Ruth beeld van</w:t>
      </w:r>
      <w:r w:rsidR="00941D23" w:rsidRPr="00C64AC9">
        <w:rPr>
          <w:lang w:eastAsia="en-US"/>
        </w:rPr>
        <w:t xml:space="preserve"> de </w:t>
      </w:r>
      <w:r w:rsidR="00682AE4">
        <w:rPr>
          <w:lang w:eastAsia="en-US"/>
        </w:rPr>
        <w:t>knielende</w:t>
      </w:r>
      <w:r w:rsidRPr="00C64AC9">
        <w:rPr>
          <w:lang w:eastAsia="en-US"/>
        </w:rPr>
        <w:t xml:space="preserve"> bidder.</w:t>
      </w:r>
    </w:p>
    <w:p w:rsidR="00D70ACF" w:rsidRDefault="00D70ACF" w:rsidP="00102B20">
      <w:pPr>
        <w:jc w:val="both"/>
        <w:rPr>
          <w:lang w:eastAsia="en-US"/>
        </w:rPr>
      </w:pPr>
    </w:p>
    <w:p w:rsidR="00265062" w:rsidRPr="00C64AC9" w:rsidRDefault="00265062" w:rsidP="00102B20">
      <w:pPr>
        <w:jc w:val="both"/>
        <w:rPr>
          <w:lang w:eastAsia="en-US"/>
        </w:rPr>
      </w:pPr>
      <w:r w:rsidRPr="00C64AC9">
        <w:rPr>
          <w:lang w:eastAsia="en-US"/>
        </w:rPr>
        <w:t>IV. De</w:t>
      </w:r>
      <w:r w:rsidR="00682AE4">
        <w:rPr>
          <w:lang w:eastAsia="en-US"/>
        </w:rPr>
        <w:t xml:space="preserve"> genoeg</w:t>
      </w:r>
      <w:r w:rsidRPr="00C64AC9">
        <w:rPr>
          <w:lang w:eastAsia="en-US"/>
        </w:rPr>
        <w:t>zame verklaring</w:t>
      </w:r>
      <w:r w:rsidR="00102B20" w:rsidRPr="00C64AC9">
        <w:rPr>
          <w:lang w:eastAsia="en-US"/>
        </w:rPr>
        <w:t xml:space="preserve"> </w:t>
      </w:r>
      <w:r w:rsidRPr="00C64AC9">
        <w:rPr>
          <w:lang w:eastAsia="en-US"/>
        </w:rPr>
        <w:t>van alles (vs. 1</w:t>
      </w:r>
      <w:r w:rsidR="00682AE4">
        <w:rPr>
          <w:lang w:eastAsia="en-US"/>
        </w:rPr>
        <w:t>0</w:t>
      </w:r>
      <w:r w:rsidR="00B93F5A" w:rsidRPr="00C64AC9">
        <w:rPr>
          <w:lang w:eastAsia="en-US"/>
        </w:rPr>
        <w:t>,</w:t>
      </w:r>
      <w:r w:rsidRPr="00C64AC9">
        <w:rPr>
          <w:lang w:eastAsia="en-US"/>
        </w:rPr>
        <w:t xml:space="preserve"> 1 I); de goedkeurende zegenbede (vs.</w:t>
      </w:r>
      <w:r w:rsidR="00682AE4">
        <w:rPr>
          <w:lang w:eastAsia="en-US"/>
        </w:rPr>
        <w:t xml:space="preserve"> </w:t>
      </w:r>
      <w:r w:rsidRPr="00C64AC9">
        <w:rPr>
          <w:lang w:eastAsia="en-US"/>
        </w:rPr>
        <w:t>10); de geruststellende verzekering (vs. 11</w:t>
      </w:r>
      <w:r w:rsidR="00682AE4">
        <w:rPr>
          <w:lang w:eastAsia="en-US"/>
        </w:rPr>
        <w:t>a</w:t>
      </w:r>
      <w:r w:rsidRPr="00C64AC9">
        <w:rPr>
          <w:lang w:eastAsia="en-US"/>
        </w:rPr>
        <w:t>)</w:t>
      </w:r>
      <w:r w:rsidR="00102B20" w:rsidRPr="00C64AC9">
        <w:rPr>
          <w:lang w:eastAsia="en-US"/>
        </w:rPr>
        <w:t>;</w:t>
      </w:r>
      <w:r w:rsidRPr="00C64AC9">
        <w:rPr>
          <w:lang w:eastAsia="en-US"/>
        </w:rPr>
        <w:t xml:space="preserve"> het gunstig ge</w:t>
      </w:r>
      <w:r w:rsidRPr="00C64AC9">
        <w:rPr>
          <w:lang w:eastAsia="en-US"/>
        </w:rPr>
        <w:softHyphen/>
        <w:t>tuigenis</w:t>
      </w:r>
      <w:r w:rsidR="00102B20" w:rsidRPr="00C64AC9">
        <w:rPr>
          <w:lang w:eastAsia="en-US"/>
        </w:rPr>
        <w:t xml:space="preserve"> </w:t>
      </w:r>
      <w:r w:rsidRPr="00C64AC9">
        <w:rPr>
          <w:lang w:eastAsia="en-US"/>
        </w:rPr>
        <w:t>(vs. 11b).</w:t>
      </w:r>
      <w:r w:rsidR="00D349A6">
        <w:rPr>
          <w:lang w:eastAsia="en-US"/>
        </w:rPr>
        <w:t xml:space="preserve"> </w:t>
      </w:r>
      <w:r w:rsidRPr="00C64AC9">
        <w:rPr>
          <w:lang w:eastAsia="en-US"/>
        </w:rPr>
        <w:t>Boaz en Ebzan; rechtvaardiging van Ruth; eenvou</w:t>
      </w:r>
      <w:r w:rsidR="00467BB1">
        <w:rPr>
          <w:lang w:eastAsia="en-US"/>
        </w:rPr>
        <w:t>dige taal bewijs van eenvoudige</w:t>
      </w:r>
      <w:r w:rsidRPr="00C64AC9">
        <w:rPr>
          <w:lang w:eastAsia="en-US"/>
        </w:rPr>
        <w:t xml:space="preserve"> zin,</w:t>
      </w:r>
      <w:r w:rsidR="00682AE4">
        <w:rPr>
          <w:lang w:eastAsia="en-US"/>
        </w:rPr>
        <w:t xml:space="preserve"> </w:t>
      </w:r>
      <w:r w:rsidRPr="00C64AC9">
        <w:rPr>
          <w:lang w:eastAsia="en-US"/>
        </w:rPr>
        <w:t>opgeschroefde taal t</w:t>
      </w:r>
      <w:r w:rsidR="00941D23" w:rsidRPr="00C64AC9">
        <w:rPr>
          <w:lang w:eastAsia="en-US"/>
        </w:rPr>
        <w:t>eke</w:t>
      </w:r>
      <w:r w:rsidRPr="00C64AC9">
        <w:rPr>
          <w:lang w:eastAsia="en-US"/>
        </w:rPr>
        <w:t>n van onoprechtheid en zedelijke onmacht; spreekt verstaanbaar; volksleiders! Spraakkundige opmerkingen; vorm en keus</w:t>
      </w:r>
      <w:r w:rsidR="00941D23" w:rsidRPr="00C64AC9">
        <w:rPr>
          <w:lang w:eastAsia="en-US"/>
        </w:rPr>
        <w:t xml:space="preserve"> van de </w:t>
      </w:r>
      <w:r w:rsidRPr="00C64AC9">
        <w:rPr>
          <w:lang w:eastAsia="en-US"/>
        </w:rPr>
        <w:t>woorden; tijdvak</w:t>
      </w:r>
      <w:r w:rsidR="00941D23" w:rsidRPr="00C64AC9">
        <w:rPr>
          <w:lang w:eastAsia="en-US"/>
        </w:rPr>
        <w:t xml:space="preserve"> van de </w:t>
      </w:r>
      <w:r w:rsidRPr="00C64AC9">
        <w:rPr>
          <w:lang w:eastAsia="en-US"/>
        </w:rPr>
        <w:t xml:space="preserve">samenstelling aangewezen door de taal </w:t>
      </w:r>
      <w:r w:rsidR="00102B20" w:rsidRPr="00C64AC9">
        <w:rPr>
          <w:lang w:eastAsia="en-US"/>
        </w:rPr>
        <w:t>zelf</w:t>
      </w:r>
      <w:r w:rsidRPr="00C64AC9">
        <w:rPr>
          <w:lang w:eastAsia="en-US"/>
        </w:rPr>
        <w:t>; Boaz heeft Ruths hart gepeild en doorgrond</w:t>
      </w:r>
      <w:r w:rsidR="00102B20" w:rsidRPr="00C64AC9">
        <w:rPr>
          <w:lang w:eastAsia="en-US"/>
        </w:rPr>
        <w:t>;</w:t>
      </w:r>
      <w:r w:rsidRPr="00C64AC9">
        <w:rPr>
          <w:lang w:eastAsia="en-US"/>
        </w:rPr>
        <w:t xml:space="preserve"> Ruth zonder geweldige hartstochten en zinnelijke lust</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jongens en gezellen" = nearim en bachoerim</w:t>
      </w:r>
      <w:r w:rsidR="00102B20" w:rsidRPr="00C64AC9">
        <w:rPr>
          <w:lang w:eastAsia="en-US"/>
        </w:rPr>
        <w:t>;</w:t>
      </w:r>
      <w:r w:rsidRPr="00C64AC9">
        <w:rPr>
          <w:lang w:eastAsia="en-US"/>
        </w:rPr>
        <w:t xml:space="preserve"> Ruths str</w:t>
      </w:r>
      <w:r w:rsidR="00102B20" w:rsidRPr="00C64AC9">
        <w:rPr>
          <w:lang w:eastAsia="en-US"/>
        </w:rPr>
        <w:t>ele</w:t>
      </w:r>
      <w:r w:rsidRPr="00C64AC9">
        <w:rPr>
          <w:lang w:eastAsia="en-US"/>
        </w:rPr>
        <w:t>nd gevoel</w:t>
      </w:r>
      <w:r w:rsidR="00102B20" w:rsidRPr="00C64AC9">
        <w:rPr>
          <w:lang w:eastAsia="en-US"/>
        </w:rPr>
        <w:t>;</w:t>
      </w:r>
      <w:r w:rsidRPr="00C64AC9">
        <w:rPr>
          <w:lang w:eastAsia="en-US"/>
        </w:rPr>
        <w:t xml:space="preserve"> geruststellende verzekering</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deugdelijk" = degelijk = chajil; gunstig getuigenis</w:t>
      </w:r>
      <w:r w:rsidR="00102B20" w:rsidRPr="00C64AC9">
        <w:rPr>
          <w:lang w:eastAsia="en-US"/>
        </w:rPr>
        <w:t>;</w:t>
      </w:r>
      <w:r w:rsidRPr="00C64AC9">
        <w:rPr>
          <w:lang w:eastAsia="en-US"/>
        </w:rPr>
        <w:t xml:space="preserve"> Ruths herhaalde rechtvaardiging; geschikte voorlezing in 't gezin.</w:t>
      </w:r>
    </w:p>
    <w:p w:rsidR="00682AE4" w:rsidRDefault="00682AE4" w:rsidP="00102B20">
      <w:pPr>
        <w:jc w:val="both"/>
        <w:rPr>
          <w:lang w:eastAsia="en-US"/>
        </w:rPr>
      </w:pPr>
    </w:p>
    <w:p w:rsidR="00265062" w:rsidRPr="00C64AC9" w:rsidRDefault="00265062" w:rsidP="00102B20">
      <w:pPr>
        <w:jc w:val="both"/>
        <w:rPr>
          <w:lang w:eastAsia="en-US"/>
        </w:rPr>
      </w:pPr>
      <w:r w:rsidRPr="00C64AC9">
        <w:rPr>
          <w:lang w:eastAsia="en-US"/>
        </w:rPr>
        <w:t xml:space="preserve">BESLUIT een viertal wenken over ouderlijke voorstellen; te oefenen </w:t>
      </w:r>
      <w:r w:rsidR="00467BB1" w:rsidRPr="00C64AC9">
        <w:rPr>
          <w:lang w:eastAsia="en-US"/>
        </w:rPr>
        <w:t>gehoorzaamheid</w:t>
      </w:r>
      <w:r w:rsidRPr="00C64AC9">
        <w:rPr>
          <w:lang w:eastAsia="en-US"/>
        </w:rPr>
        <w:t>; oordeel vellen over plotselinge indrukken</w:t>
      </w:r>
      <w:r w:rsidR="00102B20" w:rsidRPr="00C64AC9">
        <w:rPr>
          <w:lang w:eastAsia="en-US"/>
        </w:rPr>
        <w:t>;</w:t>
      </w:r>
      <w:r w:rsidRPr="00C64AC9">
        <w:rPr>
          <w:lang w:eastAsia="en-US"/>
        </w:rPr>
        <w:t xml:space="preserve"> mèt de verklaring ook de rechtvaardiging</w:t>
      </w:r>
      <w:r w:rsidR="00102B20" w:rsidRPr="00C64AC9">
        <w:rPr>
          <w:lang w:eastAsia="en-US"/>
        </w:rPr>
        <w:t>;</w:t>
      </w:r>
      <w:r w:rsidRPr="00C64AC9">
        <w:rPr>
          <w:lang w:eastAsia="en-US"/>
        </w:rPr>
        <w:t xml:space="preserve"> hoe voorstellen dienen gedaan.</w:t>
      </w:r>
      <w:r w:rsidR="00D349A6">
        <w:rPr>
          <w:lang w:eastAsia="en-US"/>
        </w:rPr>
        <w:t xml:space="preserve"> </w:t>
      </w:r>
      <w:r w:rsidR="00682AE4">
        <w:rPr>
          <w:lang w:eastAsia="en-US"/>
        </w:rPr>
        <w:t>Ru</w:t>
      </w:r>
      <w:r w:rsidRPr="00C64AC9">
        <w:rPr>
          <w:lang w:eastAsia="en-US"/>
        </w:rPr>
        <w:t xml:space="preserve">th getrouw beeld </w:t>
      </w:r>
      <w:r w:rsidR="00682AE4">
        <w:rPr>
          <w:lang w:eastAsia="en-US"/>
        </w:rPr>
        <w:t>van e</w:t>
      </w:r>
      <w:r w:rsidR="00C2620C" w:rsidRPr="00C64AC9">
        <w:rPr>
          <w:lang w:eastAsia="en-US"/>
        </w:rPr>
        <w:t>e</w:t>
      </w:r>
      <w:r w:rsidR="00682AE4">
        <w:rPr>
          <w:lang w:eastAsia="en-US"/>
        </w:rPr>
        <w:t>n</w:t>
      </w:r>
      <w:r w:rsidRPr="00C64AC9">
        <w:rPr>
          <w:lang w:eastAsia="en-US"/>
        </w:rPr>
        <w:t xml:space="preserve"> tot God naderende ziel.</w:t>
      </w:r>
    </w:p>
    <w:p w:rsidR="00682AE4" w:rsidRDefault="00682AE4" w:rsidP="00102B20">
      <w:pPr>
        <w:jc w:val="both"/>
        <w:rPr>
          <w:lang w:eastAsia="en-US"/>
        </w:rPr>
      </w:pPr>
    </w:p>
    <w:p w:rsidR="00682AE4" w:rsidRDefault="00265062" w:rsidP="00102B20">
      <w:pPr>
        <w:jc w:val="both"/>
        <w:rPr>
          <w:lang w:eastAsia="en-US"/>
        </w:rPr>
      </w:pPr>
      <w:r w:rsidRPr="00C64AC9">
        <w:rPr>
          <w:lang w:eastAsia="en-US"/>
        </w:rPr>
        <w:t>Ps. 43: 3.</w:t>
      </w:r>
      <w:r w:rsidR="00682AE4">
        <w:rPr>
          <w:lang w:eastAsia="en-US"/>
        </w:rPr>
        <w:t xml:space="preserve"> </w:t>
      </w:r>
      <w:r w:rsidR="00B93F5A" w:rsidRPr="00682AE4">
        <w:rPr>
          <w:i/>
          <w:lang w:eastAsia="en-US"/>
        </w:rPr>
        <w:t>"</w:t>
      </w:r>
      <w:r w:rsidR="00682AE4" w:rsidRPr="00682AE4">
        <w:rPr>
          <w:i/>
          <w:lang w:eastAsia="en-US"/>
        </w:rPr>
        <w:t>Zend, H</w:t>
      </w:r>
      <w:r w:rsidRPr="00682AE4">
        <w:rPr>
          <w:i/>
          <w:lang w:eastAsia="en-US"/>
        </w:rPr>
        <w:t>eer</w:t>
      </w:r>
      <w:r w:rsidR="005279BC" w:rsidRPr="00682AE4">
        <w:rPr>
          <w:i/>
          <w:lang w:eastAsia="en-US"/>
        </w:rPr>
        <w:t>!</w:t>
      </w:r>
      <w:r w:rsidRPr="00682AE4">
        <w:rPr>
          <w:i/>
          <w:lang w:eastAsia="en-US"/>
        </w:rPr>
        <w:t xml:space="preserve"> Uw licht en waarheid neder, dat die mij geleiden."</w:t>
      </w:r>
    </w:p>
    <w:p w:rsidR="00265062" w:rsidRPr="00C64AC9" w:rsidRDefault="00682AE4" w:rsidP="00102B20">
      <w:pPr>
        <w:jc w:val="both"/>
        <w:rPr>
          <w:lang w:eastAsia="en-US"/>
        </w:rPr>
      </w:pPr>
      <w:r>
        <w:rPr>
          <w:lang w:eastAsia="en-US"/>
        </w:rPr>
        <w:t>Z</w:t>
      </w:r>
      <w:r w:rsidR="00941D23" w:rsidRPr="00C64AC9">
        <w:rPr>
          <w:lang w:eastAsia="en-US"/>
        </w:rPr>
        <w:t xml:space="preserve">o </w:t>
      </w:r>
      <w:r w:rsidR="00265062" w:rsidRPr="00C64AC9">
        <w:rPr>
          <w:lang w:eastAsia="en-US"/>
        </w:rPr>
        <w:t xml:space="preserve">bidt de zanger die elders heeft betuigd: </w:t>
      </w:r>
      <w:r w:rsidR="00B93F5A" w:rsidRPr="00C64AC9">
        <w:rPr>
          <w:lang w:eastAsia="en-US"/>
        </w:rPr>
        <w:t>"</w:t>
      </w:r>
      <w:r w:rsidR="00265062" w:rsidRPr="00C64AC9">
        <w:rPr>
          <w:lang w:eastAsia="en-US"/>
        </w:rPr>
        <w:t>Bij Uw licht zien</w:t>
      </w:r>
      <w:r w:rsidR="00181CE8" w:rsidRPr="00C64AC9">
        <w:rPr>
          <w:lang w:eastAsia="en-US"/>
        </w:rPr>
        <w:t xml:space="preserve"> we</w:t>
      </w:r>
      <w:r w:rsidR="00F158FC" w:rsidRPr="00C64AC9">
        <w:rPr>
          <w:lang w:eastAsia="en-US"/>
        </w:rPr>
        <w:t xml:space="preserve"> </w:t>
      </w:r>
      <w:r w:rsidR="00265062" w:rsidRPr="00C64AC9">
        <w:rPr>
          <w:lang w:eastAsia="en-US"/>
        </w:rPr>
        <w:t xml:space="preserve">het licht." In deze uitdrukkingen liggen schatten </w:t>
      </w:r>
      <w:r>
        <w:rPr>
          <w:lang w:eastAsia="en-US"/>
        </w:rPr>
        <w:t>van heil</w:t>
      </w:r>
      <w:r w:rsidR="00265062" w:rsidRPr="00C64AC9">
        <w:rPr>
          <w:lang w:eastAsia="en-US"/>
        </w:rPr>
        <w:t xml:space="preserve"> opgesloten. Heerlijke waarheden, die met elkander in strijd sc</w:t>
      </w:r>
      <w:r w:rsidR="00102B20" w:rsidRPr="00C64AC9">
        <w:rPr>
          <w:lang w:eastAsia="en-US"/>
        </w:rPr>
        <w:t>heen</w:t>
      </w:r>
      <w:r w:rsidR="00265062" w:rsidRPr="00C64AC9">
        <w:rPr>
          <w:lang w:eastAsia="en-US"/>
        </w:rPr>
        <w:t xml:space="preserve">, worden er in. opgehelderd en tot liefelijke overeenstemming geleid. Het oog, dat God in de schepping aanschouwt, is zelf ook een deel </w:t>
      </w:r>
      <w:r>
        <w:rPr>
          <w:lang w:eastAsia="en-US"/>
        </w:rPr>
        <w:t>van d</w:t>
      </w:r>
      <w:r w:rsidR="00265062" w:rsidRPr="00C64AC9">
        <w:rPr>
          <w:lang w:eastAsia="en-US"/>
        </w:rPr>
        <w:t>e schepping en een maaksel en gave</w:t>
      </w:r>
      <w:r w:rsidR="00941D23" w:rsidRPr="00C64AC9">
        <w:rPr>
          <w:lang w:eastAsia="en-US"/>
        </w:rPr>
        <w:t xml:space="preserve"> van God</w:t>
      </w:r>
      <w:r w:rsidR="003D4E0F">
        <w:rPr>
          <w:lang w:eastAsia="en-US"/>
        </w:rPr>
        <w:t>. Zo</w:t>
      </w:r>
      <w:r w:rsidR="00941D23" w:rsidRPr="00C64AC9">
        <w:rPr>
          <w:lang w:eastAsia="en-US"/>
        </w:rPr>
        <w:t xml:space="preserve"> </w:t>
      </w:r>
      <w:r w:rsidR="00265062" w:rsidRPr="00C64AC9">
        <w:rPr>
          <w:lang w:eastAsia="en-US"/>
        </w:rPr>
        <w:t>is het op natuurlijk,</w:t>
      </w:r>
      <w:r w:rsidR="00941D23" w:rsidRPr="00C64AC9">
        <w:rPr>
          <w:lang w:eastAsia="en-US"/>
        </w:rPr>
        <w:t xml:space="preserve"> zo </w:t>
      </w:r>
      <w:r w:rsidR="00265062" w:rsidRPr="00C64AC9">
        <w:rPr>
          <w:lang w:eastAsia="en-US"/>
        </w:rPr>
        <w:t>ook op geestelijk gebied.</w:t>
      </w:r>
    </w:p>
    <w:p w:rsidR="00265062" w:rsidRPr="00C64AC9" w:rsidRDefault="00265062" w:rsidP="00102B20">
      <w:pPr>
        <w:jc w:val="both"/>
        <w:rPr>
          <w:lang w:eastAsia="en-US"/>
        </w:rPr>
      </w:pPr>
      <w:r w:rsidRPr="00C64AC9">
        <w:rPr>
          <w:lang w:eastAsia="en-US"/>
        </w:rPr>
        <w:t>Ook de geestelijke dingen, die het koninkrijk</w:t>
      </w:r>
      <w:r w:rsidR="00941D23" w:rsidRPr="00C64AC9">
        <w:rPr>
          <w:lang w:eastAsia="en-US"/>
        </w:rPr>
        <w:t xml:space="preserve"> van God</w:t>
      </w:r>
      <w:r w:rsidRPr="00C64AC9">
        <w:rPr>
          <w:lang w:eastAsia="en-US"/>
        </w:rPr>
        <w:t xml:space="preserve"> aan</w:t>
      </w:r>
      <w:r w:rsidRPr="00C64AC9">
        <w:rPr>
          <w:lang w:eastAsia="en-US"/>
        </w:rPr>
        <w:softHyphen/>
        <w:t>gaan, zien</w:t>
      </w:r>
      <w:r w:rsidR="00181CE8" w:rsidRPr="00C64AC9">
        <w:rPr>
          <w:lang w:eastAsia="en-US"/>
        </w:rPr>
        <w:t xml:space="preserve"> we</w:t>
      </w:r>
      <w:r w:rsidR="00F158FC" w:rsidRPr="00C64AC9">
        <w:rPr>
          <w:lang w:eastAsia="en-US"/>
        </w:rPr>
        <w:t xml:space="preserve"> </w:t>
      </w:r>
      <w:r w:rsidRPr="00C64AC9">
        <w:rPr>
          <w:lang w:eastAsia="en-US"/>
        </w:rPr>
        <w:t xml:space="preserve">niet dan met het geestelijk oog, dat God zelf ons heeft geschonken, en niet dan bij het licht, </w:t>
      </w:r>
      <w:r w:rsidR="001221AB">
        <w:rPr>
          <w:lang w:eastAsia="en-US"/>
        </w:rPr>
        <w:t>waarmee</w:t>
      </w:r>
      <w:r w:rsidRPr="00C64AC9">
        <w:rPr>
          <w:lang w:eastAsia="en-US"/>
        </w:rPr>
        <w:t xml:space="preserve"> de Heilige Geest dat oog heeft bestraald. Alleen bij</w:t>
      </w:r>
      <w:r w:rsidR="00941D23" w:rsidRPr="00C64AC9">
        <w:rPr>
          <w:lang w:eastAsia="en-US"/>
        </w:rPr>
        <w:t xml:space="preserve"> van God</w:t>
      </w:r>
      <w:r w:rsidRPr="00C64AC9">
        <w:rPr>
          <w:lang w:eastAsia="en-US"/>
        </w:rPr>
        <w:t xml:space="preserve"> licht zien</w:t>
      </w:r>
      <w:r w:rsidR="00181CE8" w:rsidRPr="00C64AC9">
        <w:rPr>
          <w:lang w:eastAsia="en-US"/>
        </w:rPr>
        <w:t xml:space="preserve"> we</w:t>
      </w:r>
      <w:r w:rsidR="00F158FC" w:rsidRPr="00C64AC9">
        <w:rPr>
          <w:lang w:eastAsia="en-US"/>
        </w:rPr>
        <w:t xml:space="preserve"> </w:t>
      </w:r>
      <w:r w:rsidRPr="00C64AC9">
        <w:rPr>
          <w:lang w:eastAsia="en-US"/>
        </w:rPr>
        <w:t>het licht; en om tot</w:t>
      </w:r>
      <w:r w:rsidR="00941D23" w:rsidRPr="00C64AC9">
        <w:rPr>
          <w:lang w:eastAsia="en-US"/>
        </w:rPr>
        <w:t xml:space="preserve"> de </w:t>
      </w:r>
      <w:r w:rsidRPr="00C64AC9">
        <w:rPr>
          <w:lang w:eastAsia="en-US"/>
        </w:rPr>
        <w:t>berg</w:t>
      </w:r>
      <w:r w:rsidR="00941D23" w:rsidRPr="00C64AC9">
        <w:rPr>
          <w:lang w:eastAsia="en-US"/>
        </w:rPr>
        <w:t xml:space="preserve"> van God</w:t>
      </w:r>
      <w:r w:rsidRPr="00C64AC9">
        <w:rPr>
          <w:lang w:eastAsia="en-US"/>
        </w:rPr>
        <w:t xml:space="preserve"> te komen, moeten</w:t>
      </w:r>
      <w:r w:rsidR="00181CE8" w:rsidRPr="00C64AC9">
        <w:rPr>
          <w:lang w:eastAsia="en-US"/>
        </w:rPr>
        <w:t xml:space="preserve"> we</w:t>
      </w:r>
      <w:r w:rsidR="00F158FC" w:rsidRPr="00C64AC9">
        <w:rPr>
          <w:lang w:eastAsia="en-US"/>
        </w:rPr>
        <w:t xml:space="preserve"> </w:t>
      </w:r>
      <w:r w:rsidRPr="00C64AC9">
        <w:rPr>
          <w:lang w:eastAsia="en-US"/>
        </w:rPr>
        <w:t>daarheen geleid worden aan de hand</w:t>
      </w:r>
      <w:r w:rsidR="00941D23" w:rsidRPr="00C64AC9">
        <w:rPr>
          <w:lang w:eastAsia="en-US"/>
        </w:rPr>
        <w:t xml:space="preserve"> van God</w:t>
      </w:r>
      <w:r w:rsidRPr="00C64AC9">
        <w:rPr>
          <w:lang w:eastAsia="en-US"/>
        </w:rPr>
        <w:t>, op</w:t>
      </w:r>
      <w:r w:rsidR="00941D23" w:rsidRPr="00C64AC9">
        <w:rPr>
          <w:lang w:eastAsia="en-US"/>
        </w:rPr>
        <w:t xml:space="preserve"> de </w:t>
      </w:r>
      <w:r w:rsidR="00682AE4">
        <w:rPr>
          <w:lang w:eastAsia="en-US"/>
        </w:rPr>
        <w:t xml:space="preserve">weg </w:t>
      </w:r>
      <w:r w:rsidRPr="00C64AC9">
        <w:rPr>
          <w:lang w:eastAsia="en-US"/>
        </w:rPr>
        <w:t>Gods en bij het licht</w:t>
      </w:r>
      <w:r w:rsidR="00941D23" w:rsidRPr="00C64AC9">
        <w:rPr>
          <w:lang w:eastAsia="en-US"/>
        </w:rPr>
        <w:t xml:space="preserve"> van de </w:t>
      </w:r>
      <w:r w:rsidRPr="00C64AC9">
        <w:rPr>
          <w:lang w:eastAsia="en-US"/>
        </w:rPr>
        <w:t>waarheid, dat God zelf van boven heeft neergezonden.</w:t>
      </w:r>
    </w:p>
    <w:p w:rsidR="00265062" w:rsidRPr="00C64AC9" w:rsidRDefault="00265062" w:rsidP="00102B20">
      <w:pPr>
        <w:jc w:val="both"/>
        <w:rPr>
          <w:lang w:eastAsia="en-US"/>
        </w:rPr>
      </w:pPr>
      <w:r w:rsidRPr="00C64AC9">
        <w:rPr>
          <w:lang w:eastAsia="en-US"/>
        </w:rPr>
        <w:t>Daarin vindt</w:t>
      </w:r>
      <w:r w:rsidR="00181CE8" w:rsidRPr="00C64AC9">
        <w:rPr>
          <w:lang w:eastAsia="en-US"/>
        </w:rPr>
        <w:t xml:space="preserve"> u </w:t>
      </w:r>
      <w:r w:rsidRPr="00C64AC9">
        <w:rPr>
          <w:lang w:eastAsia="en-US"/>
        </w:rPr>
        <w:t>het verband</w:t>
      </w:r>
      <w:r w:rsidR="00941D23" w:rsidRPr="00C64AC9">
        <w:rPr>
          <w:lang w:eastAsia="en-US"/>
        </w:rPr>
        <w:t xml:space="preserve"> van de </w:t>
      </w:r>
      <w:r w:rsidRPr="00C64AC9">
        <w:rPr>
          <w:lang w:eastAsia="en-US"/>
        </w:rPr>
        <w:t xml:space="preserve">samenwerking </w:t>
      </w:r>
      <w:r w:rsidR="00181CE8" w:rsidRPr="00C64AC9">
        <w:rPr>
          <w:lang w:eastAsia="en-US"/>
        </w:rPr>
        <w:t>tussen</w:t>
      </w:r>
      <w:r w:rsidR="00941D23" w:rsidRPr="00C64AC9">
        <w:rPr>
          <w:lang w:eastAsia="en-US"/>
        </w:rPr>
        <w:t xml:space="preserve"> van God</w:t>
      </w:r>
      <w:r w:rsidRPr="00C64AC9">
        <w:rPr>
          <w:lang w:eastAsia="en-US"/>
        </w:rPr>
        <w:t xml:space="preserve"> onh</w:t>
      </w:r>
      <w:r w:rsidR="00682AE4">
        <w:rPr>
          <w:lang w:eastAsia="en-US"/>
        </w:rPr>
        <w:t>erroepelijk Albestuur en '</w:t>
      </w:r>
      <w:r w:rsidRPr="00C64AC9">
        <w:rPr>
          <w:lang w:eastAsia="en-US"/>
        </w:rPr>
        <w:t>s</w:t>
      </w:r>
      <w:r w:rsidR="00941D23" w:rsidRPr="00C64AC9">
        <w:rPr>
          <w:lang w:eastAsia="en-US"/>
        </w:rPr>
        <w:t xml:space="preserve"> mens</w:t>
      </w:r>
      <w:r w:rsidRPr="00C64AC9">
        <w:rPr>
          <w:lang w:eastAsia="en-US"/>
        </w:rPr>
        <w:t>en zedelijke werkzaamheid</w:t>
      </w:r>
      <w:r w:rsidR="003D4E0F">
        <w:rPr>
          <w:lang w:eastAsia="en-US"/>
        </w:rPr>
        <w:t>. Zo</w:t>
      </w:r>
      <w:r w:rsidR="00941D23" w:rsidRPr="00C64AC9">
        <w:rPr>
          <w:lang w:eastAsia="en-US"/>
        </w:rPr>
        <w:t xml:space="preserve"> </w:t>
      </w:r>
      <w:r w:rsidRPr="00C64AC9">
        <w:rPr>
          <w:lang w:eastAsia="en-US"/>
        </w:rPr>
        <w:t xml:space="preserve">wordt duidelijk, hoe de </w:t>
      </w:r>
      <w:r w:rsidR="00D80FDC" w:rsidRPr="00C64AC9">
        <w:rPr>
          <w:lang w:eastAsia="en-US"/>
        </w:rPr>
        <w:t>Heere</w:t>
      </w:r>
      <w:r w:rsidRPr="00C64AC9">
        <w:rPr>
          <w:lang w:eastAsia="en-US"/>
        </w:rPr>
        <w:t xml:space="preserve"> de ver</w:t>
      </w:r>
      <w:r w:rsidRPr="00C64AC9">
        <w:rPr>
          <w:lang w:eastAsia="en-US"/>
        </w:rPr>
        <w:softHyphen/>
        <w:t>moeiden en belasten, de dorstenden en hongerenden kon oproepen, om tot Hem te komen, en evenwel getuigde</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Niemand kan tot mij komen, tenzij de Vader hem trekke" (Joh. 6: 44). Reeds de bruid in het Hooglied verstond dit, als</w:t>
      </w:r>
      <w:r w:rsidR="00181CE8" w:rsidRPr="00C64AC9">
        <w:rPr>
          <w:lang w:eastAsia="en-US"/>
        </w:rPr>
        <w:t xml:space="preserve"> ze</w:t>
      </w:r>
      <w:r w:rsidR="00F158FC" w:rsidRPr="00C64AC9">
        <w:rPr>
          <w:lang w:eastAsia="en-US"/>
        </w:rPr>
        <w:t xml:space="preserve"> </w:t>
      </w:r>
      <w:r w:rsidRPr="00C64AC9">
        <w:rPr>
          <w:lang w:eastAsia="en-US"/>
        </w:rPr>
        <w:t>tot</w:t>
      </w:r>
      <w:r w:rsidR="00941D23" w:rsidRPr="00C64AC9">
        <w:rPr>
          <w:lang w:eastAsia="en-US"/>
        </w:rPr>
        <w:t xml:space="preserve"> de </w:t>
      </w:r>
      <w:r w:rsidRPr="00C64AC9">
        <w:rPr>
          <w:lang w:eastAsia="en-US"/>
        </w:rPr>
        <w:t xml:space="preserve">geliefde riep: </w:t>
      </w:r>
      <w:r w:rsidR="00D80FDC" w:rsidRPr="00C64AC9">
        <w:rPr>
          <w:lang w:eastAsia="en-US"/>
        </w:rPr>
        <w:t>"</w:t>
      </w:r>
      <w:r w:rsidRPr="00C64AC9">
        <w:rPr>
          <w:lang w:eastAsia="en-US"/>
        </w:rPr>
        <w:t>Trek ons en</w:t>
      </w:r>
      <w:r w:rsidR="00181CE8" w:rsidRPr="00C64AC9">
        <w:rPr>
          <w:lang w:eastAsia="en-US"/>
        </w:rPr>
        <w:t xml:space="preserve"> we</w:t>
      </w:r>
      <w:r w:rsidR="00F158FC" w:rsidRPr="00C64AC9">
        <w:rPr>
          <w:lang w:eastAsia="en-US"/>
        </w:rPr>
        <w:t xml:space="preserve"> </w:t>
      </w:r>
      <w:r w:rsidRPr="00C64AC9">
        <w:rPr>
          <w:lang w:eastAsia="en-US"/>
        </w:rPr>
        <w:t>zullen u nal</w:t>
      </w:r>
      <w:r w:rsidR="00102B20" w:rsidRPr="00C64AC9">
        <w:rPr>
          <w:lang w:eastAsia="en-US"/>
        </w:rPr>
        <w:t>ope</w:t>
      </w:r>
      <w:r w:rsidRPr="00C64AC9">
        <w:rPr>
          <w:lang w:eastAsia="en-US"/>
        </w:rPr>
        <w:t>n." (Hoogl. 1: 4).</w:t>
      </w:r>
    </w:p>
    <w:p w:rsidR="00265062" w:rsidRPr="00C64AC9" w:rsidRDefault="00265062" w:rsidP="00102B20">
      <w:pPr>
        <w:jc w:val="both"/>
        <w:rPr>
          <w:lang w:eastAsia="en-US"/>
        </w:rPr>
      </w:pPr>
      <w:r w:rsidRPr="00C64AC9">
        <w:rPr>
          <w:lang w:eastAsia="en-US"/>
        </w:rPr>
        <w:t>Niet minder helder zag dit de profeet Jeremia in, als het gebod</w:t>
      </w:r>
      <w:r w:rsidR="00941D23" w:rsidRPr="00C64AC9">
        <w:rPr>
          <w:lang w:eastAsia="en-US"/>
        </w:rPr>
        <w:t xml:space="preserve"> van God</w:t>
      </w:r>
      <w:r w:rsidRPr="00C64AC9">
        <w:rPr>
          <w:lang w:eastAsia="en-US"/>
        </w:rPr>
        <w:t xml:space="preserve"> tot</w:t>
      </w:r>
      <w:r w:rsidR="00941D23" w:rsidRPr="00C64AC9">
        <w:rPr>
          <w:lang w:eastAsia="en-US"/>
        </w:rPr>
        <w:t xml:space="preserve"> de mens</w:t>
      </w:r>
      <w:r w:rsidRPr="00C64AC9">
        <w:rPr>
          <w:lang w:eastAsia="en-US"/>
        </w:rPr>
        <w:t xml:space="preserve"> om zich tot Hem te bek</w:t>
      </w:r>
      <w:r w:rsidR="00D80FDC" w:rsidRPr="00C64AC9">
        <w:rPr>
          <w:lang w:eastAsia="en-US"/>
        </w:rPr>
        <w:t>ere</w:t>
      </w:r>
      <w:r w:rsidRPr="00C64AC9">
        <w:rPr>
          <w:lang w:eastAsia="en-US"/>
        </w:rPr>
        <w:t>n wordt omgezet in het gebed des</w:t>
      </w:r>
      <w:r w:rsidR="00941D23" w:rsidRPr="00C64AC9">
        <w:rPr>
          <w:lang w:eastAsia="en-US"/>
        </w:rPr>
        <w:t xml:space="preserve"> mens</w:t>
      </w:r>
      <w:r w:rsidRPr="00C64AC9">
        <w:rPr>
          <w:lang w:eastAsia="en-US"/>
        </w:rPr>
        <w:t>en tot God: bekeer ons, dan zullen</w:t>
      </w:r>
      <w:r w:rsidR="00181CE8" w:rsidRPr="00C64AC9">
        <w:rPr>
          <w:lang w:eastAsia="en-US"/>
        </w:rPr>
        <w:t xml:space="preserve"> we</w:t>
      </w:r>
      <w:r w:rsidR="00F158FC" w:rsidRPr="00C64AC9">
        <w:rPr>
          <w:lang w:eastAsia="en-US"/>
        </w:rPr>
        <w:t xml:space="preserve"> </w:t>
      </w:r>
      <w:r w:rsidRPr="00C64AC9">
        <w:rPr>
          <w:lang w:eastAsia="en-US"/>
        </w:rPr>
        <w:t>bekeerd zijn." (Jer. 31: 18; Klaagt. 5:21). De van God getrokkene zullen Hem nal</w:t>
      </w:r>
      <w:r w:rsidR="00102B20" w:rsidRPr="00C64AC9">
        <w:rPr>
          <w:lang w:eastAsia="en-US"/>
        </w:rPr>
        <w:t>ope</w:t>
      </w:r>
      <w:r w:rsidRPr="00C64AC9">
        <w:rPr>
          <w:lang w:eastAsia="en-US"/>
        </w:rPr>
        <w:t>n en, door Hem tot Hem bekeerd, Hem zoeken en liefhebben. God moet het eerst tot</w:t>
      </w:r>
      <w:r w:rsidR="00941D23" w:rsidRPr="00C64AC9">
        <w:rPr>
          <w:lang w:eastAsia="en-US"/>
        </w:rPr>
        <w:t xml:space="preserve"> de mens</w:t>
      </w:r>
      <w:r w:rsidRPr="00C64AC9">
        <w:rPr>
          <w:lang w:eastAsia="en-US"/>
        </w:rPr>
        <w:t xml:space="preserve"> komen met Zijn Geest, Zijn</w:t>
      </w:r>
      <w:r w:rsidR="001B7AED">
        <w:rPr>
          <w:lang w:eastAsia="en-US"/>
        </w:rPr>
        <w:t xml:space="preserve"> W</w:t>
      </w:r>
      <w:r w:rsidRPr="00C64AC9">
        <w:rPr>
          <w:lang w:eastAsia="en-US"/>
        </w:rPr>
        <w:t>oord,</w:t>
      </w:r>
      <w:r w:rsidR="00102B20" w:rsidRPr="00C64AC9">
        <w:rPr>
          <w:lang w:eastAsia="en-US"/>
        </w:rPr>
        <w:t xml:space="preserve"> </w:t>
      </w:r>
      <w:r w:rsidR="00682AE4">
        <w:rPr>
          <w:lang w:eastAsia="en-US"/>
        </w:rPr>
        <w:t>Z</w:t>
      </w:r>
      <w:r w:rsidR="00102B20" w:rsidRPr="00C64AC9">
        <w:rPr>
          <w:lang w:eastAsia="en-US"/>
        </w:rPr>
        <w:t xml:space="preserve">ijn </w:t>
      </w:r>
      <w:r w:rsidRPr="00C64AC9">
        <w:rPr>
          <w:lang w:eastAsia="en-US"/>
        </w:rPr>
        <w:t>werking, daarna en daardoor komt de</w:t>
      </w:r>
      <w:r w:rsidR="00941D23" w:rsidRPr="00C64AC9">
        <w:rPr>
          <w:lang w:eastAsia="en-US"/>
        </w:rPr>
        <w:t xml:space="preserve"> mens</w:t>
      </w:r>
      <w:r w:rsidRPr="00C64AC9">
        <w:rPr>
          <w:lang w:eastAsia="en-US"/>
        </w:rPr>
        <w:t xml:space="preserve"> tot Hem.</w:t>
      </w:r>
    </w:p>
    <w:p w:rsidR="00265062" w:rsidRPr="00C64AC9" w:rsidRDefault="00265062" w:rsidP="00102B20">
      <w:pPr>
        <w:jc w:val="both"/>
        <w:rPr>
          <w:lang w:eastAsia="en-US"/>
        </w:rPr>
      </w:pPr>
      <w:r w:rsidRPr="00C64AC9">
        <w:rPr>
          <w:lang w:eastAsia="en-US"/>
        </w:rPr>
        <w:t>Reed</w:t>
      </w:r>
      <w:r w:rsidR="00682AE4">
        <w:rPr>
          <w:lang w:eastAsia="en-US"/>
        </w:rPr>
        <w:t>s</w:t>
      </w:r>
      <w:r w:rsidRPr="00C64AC9">
        <w:rPr>
          <w:lang w:eastAsia="en-US"/>
        </w:rPr>
        <w:t xml:space="preserve"> de geschiedenis van Adam in het Paradijs na</w:t>
      </w:r>
      <w:r w:rsidR="00941D23" w:rsidRPr="00C64AC9">
        <w:rPr>
          <w:lang w:eastAsia="en-US"/>
        </w:rPr>
        <w:t xml:space="preserve"> de </w:t>
      </w:r>
      <w:r w:rsidRPr="00C64AC9">
        <w:rPr>
          <w:lang w:eastAsia="en-US"/>
        </w:rPr>
        <w:t xml:space="preserve">val bewijst zulks. Menige andere geschiedenis des </w:t>
      </w:r>
      <w:r w:rsidR="00102B20" w:rsidRPr="00C64AC9">
        <w:rPr>
          <w:lang w:eastAsia="en-US"/>
        </w:rPr>
        <w:t>Bijbel</w:t>
      </w:r>
      <w:r w:rsidRPr="00C64AC9">
        <w:rPr>
          <w:lang w:eastAsia="en-US"/>
        </w:rPr>
        <w:t>s komt dit bevestigen. In de komst des</w:t>
      </w:r>
      <w:r w:rsidR="00941D23" w:rsidRPr="00C64AC9">
        <w:rPr>
          <w:lang w:eastAsia="en-US"/>
        </w:rPr>
        <w:t xml:space="preserve"> mens</w:t>
      </w:r>
      <w:r w:rsidRPr="00C64AC9">
        <w:rPr>
          <w:lang w:eastAsia="en-US"/>
        </w:rPr>
        <w:t>en tot God is God de eerste en niet de</w:t>
      </w:r>
      <w:r w:rsidR="00941D23" w:rsidRPr="00C64AC9">
        <w:rPr>
          <w:lang w:eastAsia="en-US"/>
        </w:rPr>
        <w:t xml:space="preserve"> mens</w:t>
      </w:r>
      <w:r w:rsidRPr="00C64AC9">
        <w:rPr>
          <w:lang w:eastAsia="en-US"/>
        </w:rPr>
        <w:t xml:space="preserve">. In deze belijdenis ligt mede een kenmerkend onderscheid </w:t>
      </w:r>
      <w:r w:rsidR="00181CE8" w:rsidRPr="00C64AC9">
        <w:rPr>
          <w:lang w:eastAsia="en-US"/>
        </w:rPr>
        <w:t>tussen</w:t>
      </w:r>
      <w:r w:rsidRPr="00C64AC9">
        <w:rPr>
          <w:lang w:eastAsia="en-US"/>
        </w:rPr>
        <w:t xml:space="preserve"> gereformeerden en allerlei Arminianen. Nergens evenwel wordt deze waarheid treffen</w:t>
      </w:r>
      <w:r w:rsidRPr="00C64AC9">
        <w:rPr>
          <w:lang w:eastAsia="en-US"/>
        </w:rPr>
        <w:softHyphen/>
        <w:t>der en aangrijpender in het geschiedkundig voorbeeld duide</w:t>
      </w:r>
      <w:r w:rsidRPr="00C64AC9">
        <w:rPr>
          <w:lang w:eastAsia="en-US"/>
        </w:rPr>
        <w:softHyphen/>
        <w:t>lijk gemaakt, dan in dat gedeelte van Ruths geschiedenis, dat</w:t>
      </w:r>
      <w:r w:rsidR="00181CE8" w:rsidRPr="00C64AC9">
        <w:rPr>
          <w:lang w:eastAsia="en-US"/>
        </w:rPr>
        <w:t xml:space="preserve"> we</w:t>
      </w:r>
      <w:r w:rsidR="00F158FC" w:rsidRPr="00C64AC9">
        <w:rPr>
          <w:lang w:eastAsia="en-US"/>
        </w:rPr>
        <w:t xml:space="preserve"> </w:t>
      </w:r>
      <w:r w:rsidRPr="00C64AC9">
        <w:rPr>
          <w:lang w:eastAsia="en-US"/>
        </w:rPr>
        <w:t>nu naar aanleiding van Ruth</w:t>
      </w:r>
      <w:r w:rsidR="003D411D" w:rsidRPr="00C64AC9">
        <w:rPr>
          <w:lang w:eastAsia="en-US"/>
        </w:rPr>
        <w:t xml:space="preserve"> 3: </w:t>
      </w:r>
      <w:r w:rsidR="00682AE4">
        <w:rPr>
          <w:lang w:eastAsia="en-US"/>
        </w:rPr>
        <w:t>3</w:t>
      </w:r>
      <w:r w:rsidRPr="00C64AC9">
        <w:rPr>
          <w:lang w:eastAsia="en-US"/>
        </w:rPr>
        <w:t xml:space="preserve"> te behan</w:t>
      </w:r>
      <w:r w:rsidRPr="00C64AC9">
        <w:rPr>
          <w:lang w:eastAsia="en-US"/>
        </w:rPr>
        <w:softHyphen/>
        <w:t>delen hebben. 't Is de geschiedenis van Ruths zware gang naar Boaz.</w:t>
      </w:r>
    </w:p>
    <w:p w:rsidR="00265062" w:rsidRPr="00C64AC9" w:rsidRDefault="00265062" w:rsidP="00102B20">
      <w:pPr>
        <w:jc w:val="both"/>
        <w:rPr>
          <w:lang w:eastAsia="en-US"/>
        </w:rPr>
      </w:pPr>
      <w:r w:rsidRPr="00C64AC9">
        <w:rPr>
          <w:lang w:eastAsia="en-US"/>
        </w:rPr>
        <w:t>Wij onderscheiden daarin achtereenvolgens het raadse</w:t>
      </w:r>
      <w:r w:rsidR="00682AE4">
        <w:rPr>
          <w:lang w:eastAsia="en-US"/>
        </w:rPr>
        <w:t>lac</w:t>
      </w:r>
      <w:r w:rsidRPr="00C64AC9">
        <w:rPr>
          <w:lang w:eastAsia="en-US"/>
        </w:rPr>
        <w:t>htig voorstel</w:t>
      </w:r>
      <w:r w:rsidR="00941D23" w:rsidRPr="00C64AC9">
        <w:rPr>
          <w:lang w:eastAsia="en-US"/>
        </w:rPr>
        <w:t xml:space="preserve"> van de </w:t>
      </w:r>
      <w:r w:rsidRPr="00C64AC9">
        <w:rPr>
          <w:lang w:eastAsia="en-US"/>
        </w:rPr>
        <w:t>moeder (vs. 1</w:t>
      </w:r>
      <w:r w:rsidR="00682AE4">
        <w:rPr>
          <w:lang w:eastAsia="en-US"/>
        </w:rPr>
        <w:t>-</w:t>
      </w:r>
      <w:r w:rsidRPr="00C64AC9">
        <w:rPr>
          <w:lang w:eastAsia="en-US"/>
        </w:rPr>
        <w:t xml:space="preserve"> 4); daarna</w:t>
      </w:r>
      <w:r w:rsidR="00941D23" w:rsidRPr="00C64AC9">
        <w:rPr>
          <w:lang w:eastAsia="en-US"/>
        </w:rPr>
        <w:t xml:space="preserve"> de </w:t>
      </w:r>
      <w:r w:rsidR="00C64AC9">
        <w:rPr>
          <w:lang w:eastAsia="en-US"/>
        </w:rPr>
        <w:t>moeilijk</w:t>
      </w:r>
      <w:r w:rsidRPr="00C64AC9">
        <w:rPr>
          <w:lang w:eastAsia="en-US"/>
        </w:rPr>
        <w:t>en gang</w:t>
      </w:r>
      <w:r w:rsidR="00941D23" w:rsidRPr="00C64AC9">
        <w:rPr>
          <w:lang w:eastAsia="en-US"/>
        </w:rPr>
        <w:t xml:space="preserve"> van de </w:t>
      </w:r>
      <w:r w:rsidRPr="00C64AC9">
        <w:rPr>
          <w:lang w:eastAsia="en-US"/>
        </w:rPr>
        <w:t>dochter (vs. 5</w:t>
      </w:r>
      <w:r w:rsidR="00682AE4">
        <w:rPr>
          <w:lang w:eastAsia="en-US"/>
        </w:rPr>
        <w:t>-</w:t>
      </w:r>
      <w:r w:rsidRPr="00C64AC9">
        <w:rPr>
          <w:lang w:eastAsia="en-US"/>
        </w:rPr>
        <w:t>7); straks de pijnlijke verrassing</w:t>
      </w:r>
      <w:r w:rsidR="00102B20" w:rsidRPr="00C64AC9">
        <w:rPr>
          <w:lang w:eastAsia="en-US"/>
        </w:rPr>
        <w:t xml:space="preserve"> </w:t>
      </w:r>
      <w:r w:rsidRPr="00C64AC9">
        <w:rPr>
          <w:lang w:eastAsia="en-US"/>
        </w:rPr>
        <w:t>van d en gastheer (vs. 8</w:t>
      </w:r>
      <w:r w:rsidR="00682AE4">
        <w:rPr>
          <w:lang w:eastAsia="en-US"/>
        </w:rPr>
        <w:t>-</w:t>
      </w:r>
      <w:r w:rsidRPr="00C64AC9">
        <w:rPr>
          <w:lang w:eastAsia="en-US"/>
        </w:rPr>
        <w:t>9) en ten laatste</w:t>
      </w:r>
      <w:r w:rsidR="00682AE4">
        <w:rPr>
          <w:lang w:eastAsia="en-US"/>
        </w:rPr>
        <w:t xml:space="preserve"> </w:t>
      </w:r>
      <w:r w:rsidRPr="00C64AC9">
        <w:rPr>
          <w:lang w:eastAsia="en-US"/>
        </w:rPr>
        <w:t>de genoegzame verklaring van alles (vs. 10).</w:t>
      </w:r>
    </w:p>
    <w:p w:rsidR="00265062" w:rsidRPr="00C64AC9" w:rsidRDefault="00265062" w:rsidP="00102B20">
      <w:pPr>
        <w:jc w:val="both"/>
        <w:rPr>
          <w:lang w:eastAsia="en-US"/>
        </w:rPr>
      </w:pPr>
      <w:r w:rsidRPr="00C64AC9">
        <w:rPr>
          <w:lang w:eastAsia="en-US"/>
        </w:rPr>
        <w:t xml:space="preserve">Die God, die te rein van </w:t>
      </w:r>
      <w:r w:rsidR="00941D23" w:rsidRPr="00C64AC9">
        <w:rPr>
          <w:lang w:eastAsia="en-US"/>
        </w:rPr>
        <w:t>oge</w:t>
      </w:r>
      <w:r w:rsidRPr="00C64AC9">
        <w:rPr>
          <w:lang w:eastAsia="en-US"/>
        </w:rPr>
        <w:t>n is om het kwade te aan</w:t>
      </w:r>
      <w:r w:rsidRPr="00C64AC9">
        <w:rPr>
          <w:lang w:eastAsia="en-US"/>
        </w:rPr>
        <w:softHyphen/>
        <w:t>scho</w:t>
      </w:r>
      <w:r w:rsidR="005622A3" w:rsidRPr="00C64AC9">
        <w:rPr>
          <w:lang w:eastAsia="en-US"/>
        </w:rPr>
        <w:t>uw</w:t>
      </w:r>
      <w:r w:rsidRPr="00C64AC9">
        <w:rPr>
          <w:lang w:eastAsia="en-US"/>
        </w:rPr>
        <w:t>, tot Wien</w:t>
      </w:r>
      <w:r w:rsidR="00181CE8" w:rsidRPr="00C64AC9">
        <w:rPr>
          <w:lang w:eastAsia="en-US"/>
        </w:rPr>
        <w:t xml:space="preserve"> we</w:t>
      </w:r>
      <w:r w:rsidR="00F158FC" w:rsidRPr="00C64AC9">
        <w:rPr>
          <w:lang w:eastAsia="en-US"/>
        </w:rPr>
        <w:t xml:space="preserve"> </w:t>
      </w:r>
      <w:r w:rsidRPr="00C64AC9">
        <w:rPr>
          <w:lang w:eastAsia="en-US"/>
        </w:rPr>
        <w:t>hebben te bidden</w:t>
      </w:r>
      <w:r w:rsidR="00102B20" w:rsidRPr="00C64AC9">
        <w:rPr>
          <w:lang w:eastAsia="en-US"/>
        </w:rPr>
        <w:t>:</w:t>
      </w:r>
      <w:r w:rsidRPr="00C64AC9">
        <w:rPr>
          <w:lang w:eastAsia="en-US"/>
        </w:rPr>
        <w:t xml:space="preserve"> Schep mij een rein hart, o God! die God schenke ons ook bij de beschouwing van dit merkwaardig Schriftdeel</w:t>
      </w:r>
      <w:r w:rsidR="003C0B0E">
        <w:rPr>
          <w:lang w:eastAsia="en-US"/>
        </w:rPr>
        <w:t xml:space="preserve"> die </w:t>
      </w:r>
      <w:r w:rsidR="00682AE4">
        <w:rPr>
          <w:lang w:eastAsia="en-US"/>
        </w:rPr>
        <w:t>reine</w:t>
      </w:r>
      <w:r w:rsidRPr="00C64AC9">
        <w:rPr>
          <w:lang w:eastAsia="en-US"/>
        </w:rPr>
        <w:t xml:space="preserve"> zin, waardoor ook bij ons des apostels woord waar worde</w:t>
      </w:r>
      <w:r w:rsidR="00102B20" w:rsidRPr="00C64AC9">
        <w:rPr>
          <w:lang w:eastAsia="en-US"/>
        </w:rPr>
        <w:t>:</w:t>
      </w:r>
      <w:r w:rsidR="00941D23" w:rsidRPr="00C64AC9">
        <w:rPr>
          <w:lang w:eastAsia="en-US"/>
        </w:rPr>
        <w:t xml:space="preserve"> de </w:t>
      </w:r>
      <w:r w:rsidRPr="00C64AC9">
        <w:rPr>
          <w:lang w:eastAsia="en-US"/>
        </w:rPr>
        <w:t xml:space="preserve">reinen is alles rein. Moge daartoe des </w:t>
      </w:r>
      <w:r w:rsidR="00D80FDC" w:rsidRPr="00C64AC9">
        <w:rPr>
          <w:lang w:eastAsia="en-US"/>
        </w:rPr>
        <w:t>Heere</w:t>
      </w:r>
      <w:r w:rsidRPr="00C64AC9">
        <w:rPr>
          <w:lang w:eastAsia="en-US"/>
        </w:rPr>
        <w:t>n Woord tot Petrus ook in onze ziel weerklinken</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wat God gereinigd heeft, zult</w:t>
      </w:r>
      <w:r w:rsidR="00181CE8" w:rsidRPr="00C64AC9">
        <w:rPr>
          <w:lang w:eastAsia="en-US"/>
        </w:rPr>
        <w:t xml:space="preserve"> u </w:t>
      </w:r>
      <w:r w:rsidRPr="00C64AC9">
        <w:rPr>
          <w:lang w:eastAsia="en-US"/>
        </w:rPr>
        <w:t>niet ge</w:t>
      </w:r>
      <w:r w:rsidRPr="00C64AC9">
        <w:rPr>
          <w:lang w:eastAsia="en-US"/>
        </w:rPr>
        <w:softHyphen/>
        <w:t>meen maken." (</w:t>
      </w:r>
      <w:r w:rsidR="00682AE4">
        <w:rPr>
          <w:lang w:eastAsia="en-US"/>
        </w:rPr>
        <w:t>H</w:t>
      </w:r>
      <w:r w:rsidRPr="00C64AC9">
        <w:rPr>
          <w:lang w:eastAsia="en-US"/>
        </w:rPr>
        <w:t>and. 9</w:t>
      </w:r>
      <w:r w:rsidR="00102B20" w:rsidRPr="00C64AC9">
        <w:rPr>
          <w:lang w:eastAsia="en-US"/>
        </w:rPr>
        <w:t>:</w:t>
      </w:r>
      <w:r w:rsidRPr="00C64AC9">
        <w:rPr>
          <w:lang w:eastAsia="en-US"/>
        </w:rPr>
        <w:t xml:space="preserve"> 15).</w:t>
      </w:r>
    </w:p>
    <w:p w:rsidR="00682AE4" w:rsidRDefault="00682AE4" w:rsidP="00102B20">
      <w:pPr>
        <w:jc w:val="both"/>
        <w:rPr>
          <w:lang w:eastAsia="en-US"/>
        </w:rPr>
      </w:pPr>
    </w:p>
    <w:p w:rsidR="00265062" w:rsidRPr="00C64AC9" w:rsidRDefault="00265062" w:rsidP="00102B20">
      <w:pPr>
        <w:jc w:val="both"/>
        <w:rPr>
          <w:lang w:eastAsia="en-US"/>
        </w:rPr>
      </w:pPr>
      <w:r w:rsidRPr="00C64AC9">
        <w:rPr>
          <w:lang w:eastAsia="en-US"/>
        </w:rPr>
        <w:t>Wanneer</w:t>
      </w:r>
      <w:r w:rsidR="00181CE8" w:rsidRPr="00C64AC9">
        <w:rPr>
          <w:lang w:eastAsia="en-US"/>
        </w:rPr>
        <w:t xml:space="preserve"> we</w:t>
      </w:r>
      <w:r w:rsidR="00F158FC" w:rsidRPr="00C64AC9">
        <w:rPr>
          <w:lang w:eastAsia="en-US"/>
        </w:rPr>
        <w:t xml:space="preserve"> </w:t>
      </w:r>
      <w:r w:rsidR="00941D23" w:rsidRPr="00C64AC9">
        <w:rPr>
          <w:lang w:eastAsia="en-US"/>
        </w:rPr>
        <w:t>oge</w:t>
      </w:r>
      <w:r w:rsidRPr="00C64AC9">
        <w:rPr>
          <w:lang w:eastAsia="en-US"/>
        </w:rPr>
        <w:t>n hebben om te zien, zal ons, bij de uiteenzetting van hetgeen ons hier in</w:t>
      </w:r>
      <w:r w:rsidR="00941D23" w:rsidRPr="00C64AC9">
        <w:rPr>
          <w:lang w:eastAsia="en-US"/>
        </w:rPr>
        <w:t xml:space="preserve"> van God</w:t>
      </w:r>
      <w:r w:rsidRPr="00C64AC9">
        <w:rPr>
          <w:lang w:eastAsia="en-US"/>
        </w:rPr>
        <w:t xml:space="preserve"> Woord van Ruths gaan naar Boaz wordt verhaald, andermaal duidelijker worden, hoe deze gekomene uit de heidenen tevens de type is van</w:t>
      </w:r>
      <w:r w:rsidR="00941D23" w:rsidRPr="00C64AC9">
        <w:rPr>
          <w:lang w:eastAsia="en-US"/>
        </w:rPr>
        <w:t xml:space="preserve"> de </w:t>
      </w:r>
      <w:r w:rsidRPr="00C64AC9">
        <w:rPr>
          <w:lang w:eastAsia="en-US"/>
        </w:rPr>
        <w:t>ontwikkelingsgang des geloofslevens onzer ziel, die uit de vervreemding naderde tot God, Wiens eigendom</w:t>
      </w:r>
      <w:r w:rsidR="00181CE8" w:rsidRPr="00C64AC9">
        <w:rPr>
          <w:lang w:eastAsia="en-US"/>
        </w:rPr>
        <w:t xml:space="preserve"> ze</w:t>
      </w:r>
      <w:r w:rsidR="00F158FC" w:rsidRPr="00C64AC9">
        <w:rPr>
          <w:lang w:eastAsia="en-US"/>
        </w:rPr>
        <w:t xml:space="preserve"> </w:t>
      </w:r>
      <w:r w:rsidR="00941D23" w:rsidRPr="00C64AC9">
        <w:rPr>
          <w:lang w:eastAsia="en-US"/>
        </w:rPr>
        <w:t>wens</w:t>
      </w:r>
      <w:r w:rsidRPr="00C64AC9">
        <w:rPr>
          <w:lang w:eastAsia="en-US"/>
        </w:rPr>
        <w:t xml:space="preserve">t te worden. Eerst kwam Naomi tot haar in het vreemde land; daarna kwam tot beide </w:t>
      </w:r>
      <w:r w:rsidR="00E33485" w:rsidRPr="00C64AC9">
        <w:rPr>
          <w:lang w:eastAsia="en-US"/>
        </w:rPr>
        <w:t xml:space="preserve">weduwe </w:t>
      </w:r>
      <w:r w:rsidRPr="00C64AC9">
        <w:rPr>
          <w:lang w:eastAsia="en-US"/>
        </w:rPr>
        <w:t xml:space="preserve">.de mare, dat God Zijn oude volk wederom in genade had gedacht. Hierop, door de woestijn heen, met Naomi te Bethlehem gekomen, leidde God de </w:t>
      </w:r>
      <w:r w:rsidR="00D80FDC" w:rsidRPr="00C64AC9">
        <w:rPr>
          <w:lang w:eastAsia="en-US"/>
        </w:rPr>
        <w:t>Heere</w:t>
      </w:r>
      <w:r w:rsidRPr="00C64AC9">
        <w:rPr>
          <w:lang w:eastAsia="en-US"/>
        </w:rPr>
        <w:t xml:space="preserve"> haar, die daarvan nog niets wist noch zelfs vermoedde, op</w:t>
      </w:r>
      <w:r w:rsidR="00941D23" w:rsidRPr="00C64AC9">
        <w:rPr>
          <w:lang w:eastAsia="en-US"/>
        </w:rPr>
        <w:t xml:space="preserve"> de </w:t>
      </w:r>
      <w:r w:rsidRPr="00C64AC9">
        <w:rPr>
          <w:lang w:eastAsia="en-US"/>
        </w:rPr>
        <w:t>erfgrond van Boaz.</w:t>
      </w:r>
    </w:p>
    <w:p w:rsidR="00265062" w:rsidRPr="00C64AC9" w:rsidRDefault="00265062" w:rsidP="00102B20">
      <w:pPr>
        <w:jc w:val="both"/>
        <w:rPr>
          <w:lang w:eastAsia="en-US"/>
        </w:rPr>
      </w:pPr>
      <w:r w:rsidRPr="00C64AC9">
        <w:rPr>
          <w:lang w:eastAsia="en-US"/>
        </w:rPr>
        <w:t>Deze was het die haar het eerst ontmoette, begroette en aan zijn</w:t>
      </w:r>
      <w:r w:rsidR="00941D23" w:rsidRPr="00C64AC9">
        <w:rPr>
          <w:lang w:eastAsia="en-US"/>
        </w:rPr>
        <w:t xml:space="preserve"> dis</w:t>
      </w:r>
      <w:r w:rsidRPr="00C64AC9">
        <w:rPr>
          <w:lang w:eastAsia="en-US"/>
        </w:rPr>
        <w:t xml:space="preserve"> ontving, en, met gaven rijk beschonken, als oplegde om terug te komen. Hoe werkzaam Ruth in dit alles nu ook scheen en in afhankelijkheid werkelijk was, toch ging alles wat haar van zegen tegenkwam van God en Boaz uit, die tot haar kwamen. Nu moet</w:t>
      </w:r>
      <w:r w:rsidR="00181CE8" w:rsidRPr="00C64AC9">
        <w:rPr>
          <w:lang w:eastAsia="en-US"/>
        </w:rPr>
        <w:t xml:space="preserve"> ze</w:t>
      </w:r>
      <w:r w:rsidR="00F158FC" w:rsidRPr="00C64AC9">
        <w:rPr>
          <w:lang w:eastAsia="en-US"/>
        </w:rPr>
        <w:t xml:space="preserve"> </w:t>
      </w:r>
      <w:r w:rsidR="00102B20" w:rsidRPr="00C64AC9">
        <w:rPr>
          <w:lang w:eastAsia="en-US"/>
        </w:rPr>
        <w:t>zelf</w:t>
      </w:r>
      <w:r w:rsidR="00682AE4">
        <w:rPr>
          <w:lang w:eastAsia="en-US"/>
        </w:rPr>
        <w:t xml:space="preserve"> komen, komen tot Boaz. Zie</w:t>
      </w:r>
      <w:r w:rsidRPr="00C64AC9">
        <w:rPr>
          <w:lang w:eastAsia="en-US"/>
        </w:rPr>
        <w:t xml:space="preserve">daar wat zwaar en bang valt, maar evenwel onder de leiding des </w:t>
      </w:r>
      <w:r w:rsidR="00D80FDC" w:rsidRPr="00C64AC9">
        <w:rPr>
          <w:lang w:eastAsia="en-US"/>
        </w:rPr>
        <w:t>Heere</w:t>
      </w:r>
      <w:r w:rsidRPr="00C64AC9">
        <w:rPr>
          <w:lang w:eastAsia="en-US"/>
        </w:rPr>
        <w:t>n geschiedt. Dat alles blijk</w:t>
      </w:r>
      <w:r w:rsidR="00D70ACF">
        <w:rPr>
          <w:lang w:eastAsia="en-US"/>
        </w:rPr>
        <w:t>t</w:t>
      </w:r>
      <w:r w:rsidRPr="00C64AC9">
        <w:rPr>
          <w:lang w:eastAsia="en-US"/>
        </w:rPr>
        <w:t xml:space="preserve"> ons nu.</w:t>
      </w:r>
    </w:p>
    <w:p w:rsidR="00682AE4" w:rsidRDefault="00682AE4" w:rsidP="00102B20">
      <w:pPr>
        <w:jc w:val="both"/>
        <w:rPr>
          <w:lang w:eastAsia="en-US"/>
        </w:rPr>
      </w:pPr>
    </w:p>
    <w:p w:rsidR="00265062" w:rsidRPr="00C64AC9" w:rsidRDefault="00265062" w:rsidP="00102B20">
      <w:pPr>
        <w:jc w:val="both"/>
        <w:rPr>
          <w:lang w:eastAsia="en-US"/>
        </w:rPr>
      </w:pPr>
      <w:r w:rsidRPr="00C64AC9">
        <w:rPr>
          <w:lang w:eastAsia="en-US"/>
        </w:rPr>
        <w:t>I.</w:t>
      </w:r>
    </w:p>
    <w:p w:rsidR="00265062" w:rsidRPr="00C64AC9" w:rsidRDefault="00265062" w:rsidP="00102B20">
      <w:pPr>
        <w:jc w:val="both"/>
        <w:rPr>
          <w:lang w:eastAsia="en-US"/>
        </w:rPr>
      </w:pPr>
      <w:r w:rsidRPr="00C64AC9">
        <w:rPr>
          <w:lang w:eastAsia="en-US"/>
        </w:rPr>
        <w:t>Voor</w:t>
      </w:r>
      <w:r w:rsidR="00181CE8" w:rsidRPr="00C64AC9">
        <w:rPr>
          <w:lang w:eastAsia="en-US"/>
        </w:rPr>
        <w:t xml:space="preserve"> we</w:t>
      </w:r>
      <w:r w:rsidR="00F158FC" w:rsidRPr="00C64AC9">
        <w:rPr>
          <w:lang w:eastAsia="en-US"/>
        </w:rPr>
        <w:t xml:space="preserve"> </w:t>
      </w:r>
      <w:r w:rsidRPr="00C64AC9">
        <w:rPr>
          <w:lang w:eastAsia="en-US"/>
        </w:rPr>
        <w:t>nog</w:t>
      </w:r>
      <w:r w:rsidR="00941D23" w:rsidRPr="00C64AC9">
        <w:rPr>
          <w:lang w:eastAsia="en-US"/>
        </w:rPr>
        <w:t xml:space="preserve"> de </w:t>
      </w:r>
      <w:r w:rsidRPr="00C64AC9">
        <w:rPr>
          <w:lang w:eastAsia="en-US"/>
        </w:rPr>
        <w:t>aanvang maken met de verklarende toelichting van Ruths</w:t>
      </w:r>
      <w:r w:rsidR="00941D23" w:rsidRPr="00C64AC9">
        <w:rPr>
          <w:lang w:eastAsia="en-US"/>
        </w:rPr>
        <w:t xml:space="preserve"> zo </w:t>
      </w:r>
      <w:r w:rsidRPr="00C64AC9">
        <w:rPr>
          <w:lang w:eastAsia="en-US"/>
        </w:rPr>
        <w:t>zware gang naar</w:t>
      </w:r>
      <w:r w:rsidR="00941D23" w:rsidRPr="00C64AC9">
        <w:rPr>
          <w:lang w:eastAsia="en-US"/>
        </w:rPr>
        <w:t xml:space="preserve"> de </w:t>
      </w:r>
      <w:r w:rsidRPr="00C64AC9">
        <w:rPr>
          <w:lang w:eastAsia="en-US"/>
        </w:rPr>
        <w:t>losser Boaz</w:t>
      </w:r>
      <w:r w:rsidR="00682AE4">
        <w:rPr>
          <w:lang w:eastAsia="en-US"/>
        </w:rPr>
        <w:t xml:space="preserve"> </w:t>
      </w:r>
      <w:r w:rsidRPr="00C64AC9">
        <w:rPr>
          <w:lang w:eastAsia="en-US"/>
        </w:rPr>
        <w:t>en het verhaal zelf in de onderscheiden bestandd</w:t>
      </w:r>
      <w:r w:rsidR="00102B20" w:rsidRPr="00C64AC9">
        <w:rPr>
          <w:lang w:eastAsia="en-US"/>
        </w:rPr>
        <w:t>ele</w:t>
      </w:r>
      <w:r w:rsidRPr="00C64AC9">
        <w:rPr>
          <w:lang w:eastAsia="en-US"/>
        </w:rPr>
        <w:t>n daarvan nagaan, bidden</w:t>
      </w:r>
      <w:r w:rsidR="00181CE8" w:rsidRPr="00C64AC9">
        <w:rPr>
          <w:lang w:eastAsia="en-US"/>
        </w:rPr>
        <w:t xml:space="preserve"> we</w:t>
      </w:r>
      <w:r w:rsidR="00F158FC" w:rsidRPr="00C64AC9">
        <w:rPr>
          <w:lang w:eastAsia="en-US"/>
        </w:rPr>
        <w:t xml:space="preserve"> </w:t>
      </w:r>
      <w:r w:rsidRPr="00C64AC9">
        <w:rPr>
          <w:lang w:eastAsia="en-US"/>
        </w:rPr>
        <w:t>u vooraf, dat</w:t>
      </w:r>
      <w:r w:rsidR="00181CE8" w:rsidRPr="00C64AC9">
        <w:rPr>
          <w:lang w:eastAsia="en-US"/>
        </w:rPr>
        <w:t xml:space="preserve"> u </w:t>
      </w:r>
      <w:r w:rsidRPr="00C64AC9">
        <w:rPr>
          <w:lang w:eastAsia="en-US"/>
        </w:rPr>
        <w:t>ons tot</w:t>
      </w:r>
      <w:r w:rsidR="00941D23" w:rsidRPr="00C64AC9">
        <w:rPr>
          <w:lang w:eastAsia="en-US"/>
        </w:rPr>
        <w:t xml:space="preserve"> de </w:t>
      </w:r>
      <w:r w:rsidRPr="00C64AC9">
        <w:rPr>
          <w:lang w:eastAsia="en-US"/>
        </w:rPr>
        <w:t>einde toe aanhoort en niet al te ras over</w:t>
      </w:r>
      <w:r w:rsidR="00941D23" w:rsidRPr="00C64AC9">
        <w:rPr>
          <w:lang w:eastAsia="en-US"/>
        </w:rPr>
        <w:t xml:space="preserve"> de </w:t>
      </w:r>
      <w:r w:rsidR="00682AE4">
        <w:rPr>
          <w:lang w:eastAsia="en-US"/>
        </w:rPr>
        <w:t>inhoud en de inkl</w:t>
      </w:r>
      <w:r w:rsidRPr="00C64AC9">
        <w:rPr>
          <w:lang w:eastAsia="en-US"/>
        </w:rPr>
        <w:t xml:space="preserve">eding </w:t>
      </w:r>
      <w:r w:rsidR="00102B20" w:rsidRPr="00C64AC9">
        <w:rPr>
          <w:lang w:eastAsia="en-US"/>
        </w:rPr>
        <w:t>zelf</w:t>
      </w:r>
      <w:r w:rsidRPr="00C64AC9">
        <w:rPr>
          <w:lang w:eastAsia="en-US"/>
        </w:rPr>
        <w:t xml:space="preserve"> vonnis velt. Voorbarig oord</w:t>
      </w:r>
      <w:r w:rsidR="00102B20" w:rsidRPr="00C64AC9">
        <w:rPr>
          <w:lang w:eastAsia="en-US"/>
        </w:rPr>
        <w:t>ele</w:t>
      </w:r>
      <w:r w:rsidRPr="00C64AC9">
        <w:rPr>
          <w:lang w:eastAsia="en-US"/>
        </w:rPr>
        <w:t>n leidt licht tot licht</w:t>
      </w:r>
      <w:r w:rsidRPr="00C64AC9">
        <w:rPr>
          <w:lang w:eastAsia="en-US"/>
        </w:rPr>
        <w:softHyphen/>
        <w:t>vaardig veroord</w:t>
      </w:r>
      <w:r w:rsidR="00102B20" w:rsidRPr="00C64AC9">
        <w:rPr>
          <w:lang w:eastAsia="en-US"/>
        </w:rPr>
        <w:t>ele</w:t>
      </w:r>
      <w:r w:rsidRPr="00C64AC9">
        <w:rPr>
          <w:lang w:eastAsia="en-US"/>
        </w:rPr>
        <w:t>n; vooral daar waar het onreine hart reeds vooraf door onrechtvaardig vooroordeel is ingenomen. Dat gelde al aanston</w:t>
      </w:r>
      <w:r w:rsidR="00682AE4">
        <w:rPr>
          <w:lang w:eastAsia="en-US"/>
        </w:rPr>
        <w:t>ds bij de beschouwing van het r</w:t>
      </w:r>
      <w:r w:rsidR="00682AE4" w:rsidRPr="00C64AC9">
        <w:rPr>
          <w:lang w:eastAsia="en-US"/>
        </w:rPr>
        <w:t>aad</w:t>
      </w:r>
      <w:r w:rsidR="00682AE4">
        <w:rPr>
          <w:lang w:eastAsia="en-US"/>
        </w:rPr>
        <w:t>se</w:t>
      </w:r>
      <w:r w:rsidR="00682AE4" w:rsidRPr="00C64AC9">
        <w:rPr>
          <w:lang w:eastAsia="en-US"/>
        </w:rPr>
        <w:t>lac</w:t>
      </w:r>
      <w:r w:rsidR="00682AE4">
        <w:rPr>
          <w:lang w:eastAsia="en-US"/>
        </w:rPr>
        <w:t>hti</w:t>
      </w:r>
      <w:r w:rsidR="00682AE4" w:rsidRPr="00C64AC9">
        <w:rPr>
          <w:lang w:eastAsia="en-US"/>
        </w:rPr>
        <w:t>g</w:t>
      </w:r>
      <w:r w:rsidRPr="00C64AC9">
        <w:rPr>
          <w:lang w:eastAsia="en-US"/>
        </w:rPr>
        <w:t xml:space="preserve"> voorstel van de moeder (vs. 14).</w:t>
      </w:r>
    </w:p>
    <w:p w:rsidR="00265062" w:rsidRPr="00C64AC9" w:rsidRDefault="00265062" w:rsidP="00102B20">
      <w:pPr>
        <w:jc w:val="both"/>
        <w:rPr>
          <w:lang w:eastAsia="en-US"/>
        </w:rPr>
      </w:pPr>
      <w:r w:rsidRPr="00C64AC9">
        <w:rPr>
          <w:lang w:eastAsia="en-US"/>
        </w:rPr>
        <w:t>In dat voorstel hebben</w:t>
      </w:r>
      <w:r w:rsidR="00181CE8" w:rsidRPr="00C64AC9">
        <w:rPr>
          <w:lang w:eastAsia="en-US"/>
        </w:rPr>
        <w:t xml:space="preserve"> we</w:t>
      </w:r>
      <w:r w:rsidR="00F158FC" w:rsidRPr="00C64AC9">
        <w:rPr>
          <w:lang w:eastAsia="en-US"/>
        </w:rPr>
        <w:t xml:space="preserve"> </w:t>
      </w:r>
      <w:r w:rsidRPr="00C64AC9">
        <w:rPr>
          <w:lang w:eastAsia="en-US"/>
        </w:rPr>
        <w:t>eerst te letten op het do el dat</w:t>
      </w:r>
      <w:r w:rsidR="00181CE8" w:rsidRPr="00C64AC9">
        <w:rPr>
          <w:lang w:eastAsia="en-US"/>
        </w:rPr>
        <w:t xml:space="preserve"> ze</w:t>
      </w:r>
      <w:r w:rsidR="00F158FC" w:rsidRPr="00C64AC9">
        <w:rPr>
          <w:lang w:eastAsia="en-US"/>
        </w:rPr>
        <w:t xml:space="preserve"> </w:t>
      </w:r>
      <w:r w:rsidRPr="00C64AC9">
        <w:rPr>
          <w:lang w:eastAsia="en-US"/>
        </w:rPr>
        <w:t>beoogt (vs. 1), straks op</w:t>
      </w:r>
      <w:r w:rsidR="00941D23" w:rsidRPr="00C64AC9">
        <w:rPr>
          <w:lang w:eastAsia="en-US"/>
        </w:rPr>
        <w:t xml:space="preserve"> de </w:t>
      </w:r>
      <w:r w:rsidRPr="00C64AC9">
        <w:rPr>
          <w:lang w:eastAsia="en-US"/>
        </w:rPr>
        <w:t>grond</w:t>
      </w:r>
      <w:r w:rsidR="003C0B0E">
        <w:rPr>
          <w:lang w:eastAsia="en-US"/>
        </w:rPr>
        <w:t xml:space="preserve"> die </w:t>
      </w:r>
      <w:r w:rsidR="00181CE8" w:rsidRPr="00C64AC9">
        <w:rPr>
          <w:lang w:eastAsia="en-US"/>
        </w:rPr>
        <w:t>ze</w:t>
      </w:r>
      <w:r w:rsidR="00F158FC" w:rsidRPr="00C64AC9">
        <w:rPr>
          <w:lang w:eastAsia="en-US"/>
        </w:rPr>
        <w:t xml:space="preserve"> </w:t>
      </w:r>
      <w:r w:rsidRPr="00C64AC9">
        <w:rPr>
          <w:lang w:eastAsia="en-US"/>
        </w:rPr>
        <w:t>daar</w:t>
      </w:r>
      <w:r w:rsidRPr="00C64AC9">
        <w:rPr>
          <w:lang w:eastAsia="en-US"/>
        </w:rPr>
        <w:softHyphen/>
        <w:t>voor heeft (vs. 2), daarna op</w:t>
      </w:r>
      <w:r w:rsidR="00941D23" w:rsidRPr="00C64AC9">
        <w:rPr>
          <w:lang w:eastAsia="en-US"/>
        </w:rPr>
        <w:t xml:space="preserve"> de </w:t>
      </w:r>
      <w:r w:rsidRPr="00C64AC9">
        <w:rPr>
          <w:lang w:eastAsia="en-US"/>
        </w:rPr>
        <w:t>weg</w:t>
      </w:r>
      <w:r w:rsidR="003C0B0E">
        <w:rPr>
          <w:lang w:eastAsia="en-US"/>
        </w:rPr>
        <w:t xml:space="preserve"> die </w:t>
      </w:r>
      <w:r w:rsidR="00181CE8" w:rsidRPr="00C64AC9">
        <w:rPr>
          <w:lang w:eastAsia="en-US"/>
        </w:rPr>
        <w:t>ze</w:t>
      </w:r>
      <w:r w:rsidR="00F158FC" w:rsidRPr="00C64AC9">
        <w:rPr>
          <w:lang w:eastAsia="en-US"/>
        </w:rPr>
        <w:t xml:space="preserve"> </w:t>
      </w:r>
      <w:r w:rsidRPr="00C64AC9">
        <w:rPr>
          <w:lang w:eastAsia="en-US"/>
        </w:rPr>
        <w:t>voorstelt (vs. 3) en ten laatste op</w:t>
      </w:r>
      <w:r w:rsidR="00941D23" w:rsidRPr="00C64AC9">
        <w:rPr>
          <w:lang w:eastAsia="en-US"/>
        </w:rPr>
        <w:t xml:space="preserve"> de </w:t>
      </w:r>
      <w:r w:rsidR="00682AE4">
        <w:rPr>
          <w:lang w:eastAsia="en-US"/>
        </w:rPr>
        <w:t>tij</w:t>
      </w:r>
      <w:r w:rsidRPr="00C64AC9">
        <w:rPr>
          <w:lang w:eastAsia="en-US"/>
        </w:rPr>
        <w:t>d,</w:t>
      </w:r>
      <w:r w:rsidR="003C0B0E">
        <w:rPr>
          <w:lang w:eastAsia="en-US"/>
        </w:rPr>
        <w:t xml:space="preserve"> die </w:t>
      </w:r>
      <w:r w:rsidR="00181CE8" w:rsidRPr="00C64AC9">
        <w:rPr>
          <w:lang w:eastAsia="en-US"/>
        </w:rPr>
        <w:t>ze</w:t>
      </w:r>
      <w:r w:rsidR="00F158FC" w:rsidRPr="00C64AC9">
        <w:rPr>
          <w:lang w:eastAsia="en-US"/>
        </w:rPr>
        <w:t xml:space="preserve"> </w:t>
      </w:r>
      <w:r w:rsidRPr="00C64AC9">
        <w:rPr>
          <w:lang w:eastAsia="en-US"/>
        </w:rPr>
        <w:t xml:space="preserve">daartoe kiest (vs. 4). De samenhang van het geheel stelt het </w:t>
      </w:r>
      <w:r w:rsidR="00851419">
        <w:rPr>
          <w:lang w:eastAsia="en-US"/>
        </w:rPr>
        <w:t>kies</w:t>
      </w:r>
      <w:r w:rsidRPr="00C64AC9">
        <w:rPr>
          <w:lang w:eastAsia="en-US"/>
        </w:rPr>
        <w:t>e en waardige van Naomi's voorstel, hoe raadselachtig dit bij</w:t>
      </w:r>
      <w:r w:rsidR="00941D23" w:rsidRPr="00C64AC9">
        <w:rPr>
          <w:lang w:eastAsia="en-US"/>
        </w:rPr>
        <w:t xml:space="preserve"> de </w:t>
      </w:r>
      <w:r w:rsidRPr="00C64AC9">
        <w:rPr>
          <w:lang w:eastAsia="en-US"/>
        </w:rPr>
        <w:t xml:space="preserve">eersten oogopslag ook schijne, hoe dit het </w:t>
      </w:r>
      <w:r w:rsidR="00851419">
        <w:rPr>
          <w:lang w:eastAsia="en-US"/>
        </w:rPr>
        <w:t>kies</w:t>
      </w:r>
      <w:r w:rsidRPr="00C64AC9">
        <w:rPr>
          <w:lang w:eastAsia="en-US"/>
        </w:rPr>
        <w:t xml:space="preserve"> gevoel als 't ware stuiten moge, genoegzaam in het licht. Ook is het, van ons zedelijk standpunt mede, genoegzaam te rechtvaardigen.</w:t>
      </w:r>
    </w:p>
    <w:p w:rsidR="00265062" w:rsidRPr="00C64AC9" w:rsidRDefault="00265062" w:rsidP="00102B20">
      <w:pPr>
        <w:jc w:val="both"/>
        <w:rPr>
          <w:lang w:eastAsia="en-US"/>
        </w:rPr>
      </w:pPr>
      <w:r w:rsidRPr="00C64AC9">
        <w:rPr>
          <w:lang w:eastAsia="en-US"/>
        </w:rPr>
        <w:t>Wat stelt de moeder</w:t>
      </w:r>
      <w:r w:rsidR="00102B20" w:rsidRPr="00C64AC9">
        <w:rPr>
          <w:lang w:eastAsia="en-US"/>
        </w:rPr>
        <w:t xml:space="preserve"> haar </w:t>
      </w:r>
      <w:r w:rsidRPr="00C64AC9">
        <w:rPr>
          <w:lang w:eastAsia="en-US"/>
        </w:rPr>
        <w:t>dochter dan voor? Zich met</w:t>
      </w:r>
      <w:r w:rsidR="00102B20" w:rsidRPr="00C64AC9">
        <w:rPr>
          <w:lang w:eastAsia="en-US"/>
        </w:rPr>
        <w:t xml:space="preserve"> haar </w:t>
      </w:r>
      <w:r w:rsidRPr="00C64AC9">
        <w:rPr>
          <w:lang w:eastAsia="en-US"/>
        </w:rPr>
        <w:t>bruidskl</w:t>
      </w:r>
      <w:r w:rsidR="006943E0" w:rsidRPr="00C64AC9">
        <w:rPr>
          <w:lang w:eastAsia="en-US"/>
        </w:rPr>
        <w:t>ede</w:t>
      </w:r>
      <w:r w:rsidRPr="00C64AC9">
        <w:rPr>
          <w:lang w:eastAsia="en-US"/>
        </w:rPr>
        <w:t>ren te tooien, zich te zalven en te baden en aldus,</w:t>
      </w:r>
      <w:r w:rsidR="00181CE8" w:rsidRPr="00C64AC9">
        <w:rPr>
          <w:lang w:eastAsia="en-US"/>
        </w:rPr>
        <w:t xml:space="preserve"> ze</w:t>
      </w:r>
      <w:r w:rsidR="00F158FC" w:rsidRPr="00C64AC9">
        <w:rPr>
          <w:lang w:eastAsia="en-US"/>
        </w:rPr>
        <w:t xml:space="preserve"> </w:t>
      </w:r>
      <w:r w:rsidRPr="00C64AC9">
        <w:rPr>
          <w:lang w:eastAsia="en-US"/>
        </w:rPr>
        <w:t>de jonge weduwe, naar de woning van</w:t>
      </w:r>
      <w:r w:rsidR="00941D23" w:rsidRPr="00C64AC9">
        <w:rPr>
          <w:lang w:eastAsia="en-US"/>
        </w:rPr>
        <w:t xml:space="preserve"> de </w:t>
      </w:r>
      <w:r w:rsidR="00682AE4">
        <w:rPr>
          <w:lang w:eastAsia="en-US"/>
        </w:rPr>
        <w:t>(</w:t>
      </w:r>
      <w:r w:rsidRPr="00C64AC9">
        <w:rPr>
          <w:lang w:eastAsia="en-US"/>
        </w:rPr>
        <w:t>ongehuwde</w:t>
      </w:r>
      <w:r w:rsidR="00682AE4">
        <w:rPr>
          <w:lang w:eastAsia="en-US"/>
        </w:rPr>
        <w:t>?)</w:t>
      </w:r>
      <w:r w:rsidRPr="00C64AC9">
        <w:rPr>
          <w:lang w:eastAsia="en-US"/>
        </w:rPr>
        <w:t xml:space="preserve"> Boaz te gaan, om zich aan diens voeten op</w:t>
      </w:r>
      <w:r w:rsidR="00102B20" w:rsidRPr="00C64AC9">
        <w:rPr>
          <w:lang w:eastAsia="en-US"/>
        </w:rPr>
        <w:t xml:space="preserve"> zijn </w:t>
      </w:r>
      <w:r w:rsidRPr="00C64AC9">
        <w:rPr>
          <w:lang w:eastAsia="en-US"/>
        </w:rPr>
        <w:t>tijdelijke rustplaats van</w:t>
      </w:r>
      <w:r w:rsidR="003C0B0E">
        <w:rPr>
          <w:lang w:eastAsia="en-US"/>
        </w:rPr>
        <w:t xml:space="preserve"> die </w:t>
      </w:r>
      <w:r w:rsidRPr="00C64AC9">
        <w:rPr>
          <w:lang w:eastAsia="en-US"/>
        </w:rPr>
        <w:t>nacht uit te strekken</w:t>
      </w:r>
      <w:r w:rsidR="001B7AED">
        <w:rPr>
          <w:lang w:eastAsia="en-US"/>
        </w:rPr>
        <w:t>. W</w:t>
      </w:r>
      <w:r w:rsidRPr="00C64AC9">
        <w:rPr>
          <w:lang w:eastAsia="en-US"/>
        </w:rPr>
        <w:t>at mag, wat kan haar tot</w:t>
      </w:r>
      <w:r w:rsidR="00941D23" w:rsidRPr="00C64AC9">
        <w:rPr>
          <w:lang w:eastAsia="en-US"/>
        </w:rPr>
        <w:t xml:space="preserve"> zo </w:t>
      </w:r>
      <w:r w:rsidRPr="00C64AC9">
        <w:rPr>
          <w:lang w:eastAsia="en-US"/>
        </w:rPr>
        <w:t>vreemd,</w:t>
      </w:r>
      <w:r w:rsidR="00941D23" w:rsidRPr="00C64AC9">
        <w:rPr>
          <w:lang w:eastAsia="en-US"/>
        </w:rPr>
        <w:t xml:space="preserve"> zo </w:t>
      </w:r>
      <w:r w:rsidRPr="00C64AC9">
        <w:rPr>
          <w:lang w:eastAsia="en-US"/>
        </w:rPr>
        <w:t>zonderling,</w:t>
      </w:r>
      <w:r w:rsidR="00941D23" w:rsidRPr="00C64AC9">
        <w:rPr>
          <w:lang w:eastAsia="en-US"/>
        </w:rPr>
        <w:t xml:space="preserve"> zo </w:t>
      </w:r>
      <w:r w:rsidRPr="00C64AC9">
        <w:rPr>
          <w:lang w:eastAsia="en-US"/>
        </w:rPr>
        <w:t>raadsel</w:t>
      </w:r>
      <w:r w:rsidRPr="00C64AC9">
        <w:rPr>
          <w:lang w:eastAsia="en-US"/>
        </w:rPr>
        <w:softHyphen/>
        <w:t>achtig voorstel bewogen hebben? Wat zocht zij, de oudere en reeds bejaarde weduwe, de anders, door dit geh</w:t>
      </w:r>
      <w:r w:rsidR="00102B20" w:rsidRPr="00C64AC9">
        <w:rPr>
          <w:lang w:eastAsia="en-US"/>
        </w:rPr>
        <w:t>ele</w:t>
      </w:r>
      <w:r w:rsidRPr="00C64AC9">
        <w:rPr>
          <w:lang w:eastAsia="en-US"/>
        </w:rPr>
        <w:t xml:space="preserve"> verhaal heen, altijd</w:t>
      </w:r>
      <w:r w:rsidR="00941D23" w:rsidRPr="00C64AC9">
        <w:rPr>
          <w:lang w:eastAsia="en-US"/>
        </w:rPr>
        <w:t xml:space="preserve"> zo </w:t>
      </w:r>
      <w:r w:rsidRPr="00C64AC9">
        <w:rPr>
          <w:lang w:eastAsia="en-US"/>
        </w:rPr>
        <w:t xml:space="preserve">edele en </w:t>
      </w:r>
      <w:r w:rsidR="00851419">
        <w:rPr>
          <w:lang w:eastAsia="en-US"/>
        </w:rPr>
        <w:t>kies</w:t>
      </w:r>
      <w:r w:rsidRPr="00C64AC9">
        <w:rPr>
          <w:lang w:eastAsia="en-US"/>
        </w:rPr>
        <w:t>e Naomi door deze daad,</w:t>
      </w:r>
      <w:r w:rsidR="00181CE8" w:rsidRPr="00C64AC9">
        <w:rPr>
          <w:lang w:eastAsia="en-US"/>
        </w:rPr>
        <w:t xml:space="preserve"> we</w:t>
      </w:r>
      <w:r w:rsidR="00F158FC" w:rsidRPr="00C64AC9">
        <w:rPr>
          <w:lang w:eastAsia="en-US"/>
        </w:rPr>
        <w:t xml:space="preserve"> </w:t>
      </w:r>
      <w:r w:rsidRPr="00C64AC9">
        <w:rPr>
          <w:lang w:eastAsia="en-US"/>
        </w:rPr>
        <w:t xml:space="preserve">zouden zeggen, deze </w:t>
      </w:r>
      <w:r w:rsidR="009331A1">
        <w:rPr>
          <w:lang w:eastAsia="en-US"/>
        </w:rPr>
        <w:t>bijna</w:t>
      </w:r>
      <w:r w:rsidRPr="00C64AC9">
        <w:rPr>
          <w:lang w:eastAsia="en-US"/>
        </w:rPr>
        <w:t xml:space="preserve"> onbehoorlijke daad van</w:t>
      </w:r>
      <w:r w:rsidR="00102B20" w:rsidRPr="00C64AC9">
        <w:rPr>
          <w:lang w:eastAsia="en-US"/>
        </w:rPr>
        <w:t xml:space="preserve"> haar </w:t>
      </w:r>
      <w:r w:rsidRPr="00C64AC9">
        <w:rPr>
          <w:lang w:eastAsia="en-US"/>
        </w:rPr>
        <w:t>dochter?</w:t>
      </w:r>
    </w:p>
    <w:p w:rsidR="00265062" w:rsidRPr="00C64AC9" w:rsidRDefault="00265062" w:rsidP="00102B20">
      <w:pPr>
        <w:jc w:val="both"/>
        <w:rPr>
          <w:lang w:eastAsia="en-US"/>
        </w:rPr>
      </w:pPr>
      <w:r w:rsidRPr="00C64AC9">
        <w:rPr>
          <w:lang w:eastAsia="en-US"/>
        </w:rPr>
        <w:t>Gewis 'was het geen eigenbaat, die haar dreef. Geen laaghartig eigenbelang of zondige zelfzucht kon haar daar</w:t>
      </w:r>
      <w:r w:rsidRPr="00C64AC9">
        <w:rPr>
          <w:lang w:eastAsia="en-US"/>
        </w:rPr>
        <w:softHyphen/>
        <w:t>toe geleid hebben. Immers indien</w:t>
      </w:r>
      <w:r w:rsidR="00181CE8" w:rsidRPr="00C64AC9">
        <w:rPr>
          <w:lang w:eastAsia="en-US"/>
        </w:rPr>
        <w:t xml:space="preserve"> ze</w:t>
      </w:r>
      <w:r w:rsidR="00F158FC" w:rsidRPr="00C64AC9">
        <w:rPr>
          <w:lang w:eastAsia="en-US"/>
        </w:rPr>
        <w:t xml:space="preserve"> </w:t>
      </w:r>
      <w:r w:rsidRPr="00C64AC9">
        <w:rPr>
          <w:lang w:eastAsia="en-US"/>
        </w:rPr>
        <w:t>door Ruths opvolgen van haren raad het doel bereikte, dat</w:t>
      </w:r>
      <w:r w:rsidR="00181CE8" w:rsidRPr="00C64AC9">
        <w:rPr>
          <w:lang w:eastAsia="en-US"/>
        </w:rPr>
        <w:t xml:space="preserve"> ze</w:t>
      </w:r>
      <w:r w:rsidR="00F158FC" w:rsidRPr="00C64AC9">
        <w:rPr>
          <w:lang w:eastAsia="en-US"/>
        </w:rPr>
        <w:t xml:space="preserve"> </w:t>
      </w:r>
      <w:r w:rsidRPr="00C64AC9">
        <w:rPr>
          <w:lang w:eastAsia="en-US"/>
        </w:rPr>
        <w:t>daarmede beoogde, beroofde</w:t>
      </w:r>
      <w:r w:rsidR="00181CE8" w:rsidRPr="00C64AC9">
        <w:rPr>
          <w:lang w:eastAsia="en-US"/>
        </w:rPr>
        <w:t xml:space="preserve"> ze</w:t>
      </w:r>
      <w:r w:rsidR="00F158FC" w:rsidRPr="00C64AC9">
        <w:rPr>
          <w:lang w:eastAsia="en-US"/>
        </w:rPr>
        <w:t xml:space="preserve"> </w:t>
      </w:r>
      <w:r w:rsidRPr="00C64AC9">
        <w:rPr>
          <w:lang w:eastAsia="en-US"/>
        </w:rPr>
        <w:t xml:space="preserve">zich </w:t>
      </w:r>
      <w:r w:rsidR="00102B20" w:rsidRPr="00C64AC9">
        <w:rPr>
          <w:lang w:eastAsia="en-US"/>
        </w:rPr>
        <w:t>zelf</w:t>
      </w:r>
      <w:r w:rsidRPr="00C64AC9">
        <w:rPr>
          <w:lang w:eastAsia="en-US"/>
        </w:rPr>
        <w:t xml:space="preserve"> op haar ouden dag van</w:t>
      </w:r>
      <w:r w:rsidR="00941D23" w:rsidRPr="00C64AC9">
        <w:rPr>
          <w:lang w:eastAsia="en-US"/>
        </w:rPr>
        <w:t xml:space="preserve"> de </w:t>
      </w:r>
      <w:r w:rsidR="00C2620C" w:rsidRPr="00C64AC9">
        <w:rPr>
          <w:lang w:eastAsia="en-US"/>
        </w:rPr>
        <w:t>eni</w:t>
      </w:r>
      <w:r w:rsidRPr="00C64AC9">
        <w:rPr>
          <w:lang w:eastAsia="en-US"/>
        </w:rPr>
        <w:t xml:space="preserve">gen stemt </w:t>
      </w:r>
      <w:r w:rsidR="004C214A">
        <w:rPr>
          <w:lang w:eastAsia="en-US"/>
        </w:rPr>
        <w:t>van het leven</w:t>
      </w:r>
      <w:r w:rsidRPr="00C64AC9">
        <w:rPr>
          <w:lang w:eastAsia="en-US"/>
        </w:rPr>
        <w:t xml:space="preserve"> en van haren </w:t>
      </w:r>
      <w:r w:rsidR="00C2620C" w:rsidRPr="00C64AC9">
        <w:rPr>
          <w:lang w:eastAsia="en-US"/>
        </w:rPr>
        <w:t>eni</w:t>
      </w:r>
      <w:r w:rsidRPr="00C64AC9">
        <w:rPr>
          <w:lang w:eastAsia="en-US"/>
        </w:rPr>
        <w:t>gen troost</w:t>
      </w:r>
      <w:r w:rsidR="00941D23" w:rsidRPr="00C64AC9">
        <w:rPr>
          <w:lang w:eastAsia="en-US"/>
        </w:rPr>
        <w:t xml:space="preserve"> van de </w:t>
      </w:r>
      <w:r w:rsidRPr="00C64AC9">
        <w:rPr>
          <w:lang w:eastAsia="en-US"/>
        </w:rPr>
        <w:t>gezellig beid, d ie</w:t>
      </w:r>
      <w:r w:rsidR="00102B20" w:rsidRPr="00C64AC9">
        <w:rPr>
          <w:lang w:eastAsia="en-US"/>
        </w:rPr>
        <w:t xml:space="preserve"> haar </w:t>
      </w:r>
      <w:r w:rsidRPr="00C64AC9">
        <w:rPr>
          <w:lang w:eastAsia="en-US"/>
        </w:rPr>
        <w:t>lieve</w:t>
      </w:r>
      <w:r w:rsidR="00102B20" w:rsidRPr="00C64AC9">
        <w:rPr>
          <w:lang w:eastAsia="en-US"/>
        </w:rPr>
        <w:t xml:space="preserve"> </w:t>
      </w:r>
      <w:r w:rsidRPr="00C64AC9">
        <w:rPr>
          <w:lang w:eastAsia="en-US"/>
        </w:rPr>
        <w:t>dochter voor haar was in</w:t>
      </w:r>
      <w:r w:rsidR="00102B20" w:rsidRPr="00C64AC9">
        <w:rPr>
          <w:lang w:eastAsia="en-US"/>
        </w:rPr>
        <w:t xml:space="preserve"> haar </w:t>
      </w:r>
      <w:r w:rsidRPr="00C64AC9">
        <w:rPr>
          <w:lang w:eastAsia="en-US"/>
        </w:rPr>
        <w:t>anders</w:t>
      </w:r>
      <w:r w:rsidR="00682AE4">
        <w:rPr>
          <w:lang w:eastAsia="en-US"/>
        </w:rPr>
        <w:t xml:space="preserve"> z</w:t>
      </w:r>
      <w:r w:rsidR="005279BC" w:rsidRPr="00C64AC9">
        <w:rPr>
          <w:lang w:eastAsia="en-US"/>
        </w:rPr>
        <w:t xml:space="preserve">o </w:t>
      </w:r>
      <w:r w:rsidRPr="00C64AC9">
        <w:rPr>
          <w:lang w:eastAsia="en-US"/>
        </w:rPr>
        <w:t>droeve en treurige eenzaamheid. Immers</w:t>
      </w:r>
      <w:r w:rsidR="00941D23" w:rsidRPr="00C64AC9">
        <w:rPr>
          <w:lang w:eastAsia="en-US"/>
        </w:rPr>
        <w:t xml:space="preserve"> wens</w:t>
      </w:r>
      <w:r w:rsidRPr="00C64AC9">
        <w:rPr>
          <w:lang w:eastAsia="en-US"/>
        </w:rPr>
        <w:t xml:space="preserve">t zij, dat Ruth rust mocht vinden in de woning van </w:t>
      </w:r>
      <w:r w:rsidR="00102B20" w:rsidRPr="00C64AC9">
        <w:rPr>
          <w:lang w:eastAsia="en-US"/>
        </w:rPr>
        <w:t xml:space="preserve">een </w:t>
      </w:r>
      <w:r w:rsidRPr="00C64AC9">
        <w:rPr>
          <w:lang w:eastAsia="en-US"/>
        </w:rPr>
        <w:t>echt</w:t>
      </w:r>
      <w:r w:rsidRPr="00C64AC9">
        <w:rPr>
          <w:lang w:eastAsia="en-US"/>
        </w:rPr>
        <w:softHyphen/>
        <w:t>vriend. Hoor haar t</w:t>
      </w:r>
      <w:r w:rsidR="006943E0" w:rsidRPr="00C64AC9">
        <w:rPr>
          <w:lang w:eastAsia="en-US"/>
        </w:rPr>
        <w:t>ede</w:t>
      </w:r>
      <w:r w:rsidRPr="00C64AC9">
        <w:rPr>
          <w:lang w:eastAsia="en-US"/>
        </w:rPr>
        <w:t>re toespraak tot</w:t>
      </w:r>
      <w:r w:rsidR="00102B20" w:rsidRPr="00C64AC9">
        <w:rPr>
          <w:lang w:eastAsia="en-US"/>
        </w:rPr>
        <w:t xml:space="preserve"> haar </w:t>
      </w:r>
      <w:r w:rsidRPr="00C64AC9">
        <w:rPr>
          <w:lang w:eastAsia="en-US"/>
        </w:rPr>
        <w:t xml:space="preserve">dochter: </w:t>
      </w:r>
      <w:r w:rsidR="00B93F5A" w:rsidRPr="00C64AC9">
        <w:rPr>
          <w:lang w:eastAsia="en-US"/>
        </w:rPr>
        <w:t>"</w:t>
      </w:r>
      <w:r w:rsidR="00682AE4">
        <w:rPr>
          <w:lang w:eastAsia="en-US"/>
        </w:rPr>
        <w:t>Mijn</w:t>
      </w:r>
      <w:r w:rsidRPr="00C64AC9">
        <w:rPr>
          <w:lang w:eastAsia="en-US"/>
        </w:rPr>
        <w:t xml:space="preserve"> dochter!</w:t>
      </w:r>
      <w:r w:rsidR="006D0BB6">
        <w:rPr>
          <w:lang w:eastAsia="en-US"/>
        </w:rPr>
        <w:t xml:space="preserve"> zou </w:t>
      </w:r>
      <w:r w:rsidRPr="00C64AC9">
        <w:rPr>
          <w:lang w:eastAsia="en-US"/>
        </w:rPr>
        <w:t xml:space="preserve">ik u </w:t>
      </w:r>
      <w:r w:rsidR="00941D23" w:rsidRPr="00C64AC9">
        <w:rPr>
          <w:lang w:eastAsia="en-US"/>
        </w:rPr>
        <w:t xml:space="preserve">geen </w:t>
      </w:r>
      <w:r w:rsidRPr="00C64AC9">
        <w:rPr>
          <w:lang w:eastAsia="en-US"/>
        </w:rPr>
        <w:t>rust zoeken, dat het u welga?"</w:t>
      </w:r>
    </w:p>
    <w:p w:rsidR="00265062" w:rsidRPr="00C64AC9" w:rsidRDefault="00265062" w:rsidP="00102B20">
      <w:pPr>
        <w:jc w:val="both"/>
        <w:rPr>
          <w:lang w:eastAsia="en-US"/>
        </w:rPr>
      </w:pPr>
      <w:r w:rsidRPr="00C64AC9">
        <w:rPr>
          <w:lang w:eastAsia="en-US"/>
        </w:rPr>
        <w:t>Bij moeder en dochter is het waarlijk een edele wedijver wie van beiden zich het meest, om wille</w:t>
      </w:r>
      <w:r w:rsidR="00941D23" w:rsidRPr="00C64AC9">
        <w:rPr>
          <w:lang w:eastAsia="en-US"/>
        </w:rPr>
        <w:t xml:space="preserve"> van de </w:t>
      </w:r>
      <w:r w:rsidRPr="00C64AC9">
        <w:rPr>
          <w:lang w:eastAsia="en-US"/>
        </w:rPr>
        <w:t>andere, zelfver</w:t>
      </w:r>
      <w:r w:rsidRPr="00C64AC9">
        <w:rPr>
          <w:lang w:eastAsia="en-US"/>
        </w:rPr>
        <w:softHyphen/>
        <w:t>looc</w:t>
      </w:r>
      <w:r w:rsidR="00102B20" w:rsidRPr="00C64AC9">
        <w:rPr>
          <w:lang w:eastAsia="en-US"/>
        </w:rPr>
        <w:t>hen</w:t>
      </w:r>
      <w:r w:rsidRPr="00C64AC9">
        <w:rPr>
          <w:lang w:eastAsia="en-US"/>
        </w:rPr>
        <w:t>d en zelfopofferend</w:t>
      </w:r>
      <w:r w:rsidR="006D0BB6">
        <w:rPr>
          <w:lang w:eastAsia="en-US"/>
        </w:rPr>
        <w:t xml:space="preserve"> zou </w:t>
      </w:r>
      <w:r w:rsidRPr="00C64AC9">
        <w:rPr>
          <w:lang w:eastAsia="en-US"/>
        </w:rPr>
        <w:t>bet</w:t>
      </w:r>
      <w:r w:rsidR="006943E0" w:rsidRPr="00C64AC9">
        <w:rPr>
          <w:lang w:eastAsia="en-US"/>
        </w:rPr>
        <w:t>one</w:t>
      </w:r>
      <w:r w:rsidRPr="00C64AC9">
        <w:rPr>
          <w:lang w:eastAsia="en-US"/>
        </w:rPr>
        <w:t>n. Ruth wil voor</w:t>
      </w:r>
      <w:r w:rsidR="00102B20" w:rsidRPr="00C64AC9">
        <w:rPr>
          <w:lang w:eastAsia="en-US"/>
        </w:rPr>
        <w:t xml:space="preserve"> haar </w:t>
      </w:r>
      <w:r w:rsidRPr="00C64AC9">
        <w:rPr>
          <w:lang w:eastAsia="en-US"/>
        </w:rPr>
        <w:t>oude moeder haar jeugd, haar kracht en rust, tot ha</w:t>
      </w:r>
      <w:r w:rsidR="00682AE4">
        <w:rPr>
          <w:lang w:eastAsia="en-US"/>
        </w:rPr>
        <w:t>a</w:t>
      </w:r>
      <w:r w:rsidRPr="00C64AC9">
        <w:rPr>
          <w:lang w:eastAsia="en-US"/>
        </w:rPr>
        <w:t xml:space="preserve">r dienst, in toewijdende liefde opofferen; en de oude moeder </w:t>
      </w:r>
      <w:r w:rsidR="00102B20" w:rsidRPr="00C64AC9">
        <w:rPr>
          <w:lang w:eastAsia="en-US"/>
        </w:rPr>
        <w:t>zelf</w:t>
      </w:r>
      <w:r w:rsidRPr="00C64AC9">
        <w:rPr>
          <w:lang w:eastAsia="en-US"/>
        </w:rPr>
        <w:t xml:space="preserve"> is bereid, ten wille van</w:t>
      </w:r>
      <w:r w:rsidR="00102B20" w:rsidRPr="00C64AC9">
        <w:rPr>
          <w:lang w:eastAsia="en-US"/>
        </w:rPr>
        <w:t xml:space="preserve"> haar </w:t>
      </w:r>
      <w:r w:rsidRPr="00C64AC9">
        <w:rPr>
          <w:lang w:eastAsia="en-US"/>
        </w:rPr>
        <w:t xml:space="preserve">dochter en haar levensgeluk, vrijwillig afstand te doen van al die gemakken </w:t>
      </w:r>
      <w:r w:rsidR="004C214A">
        <w:rPr>
          <w:lang w:eastAsia="en-US"/>
        </w:rPr>
        <w:t>van het leven</w:t>
      </w:r>
      <w:r w:rsidRPr="00C64AC9">
        <w:rPr>
          <w:lang w:eastAsia="en-US"/>
        </w:rPr>
        <w:t>, die</w:t>
      </w:r>
      <w:r w:rsidR="00181CE8" w:rsidRPr="00C64AC9">
        <w:rPr>
          <w:lang w:eastAsia="en-US"/>
        </w:rPr>
        <w:t xml:space="preserve"> ze</w:t>
      </w:r>
      <w:r w:rsidR="00F158FC" w:rsidRPr="00C64AC9">
        <w:rPr>
          <w:lang w:eastAsia="en-US"/>
        </w:rPr>
        <w:t xml:space="preserve"> </w:t>
      </w:r>
      <w:r w:rsidR="00682AE4">
        <w:rPr>
          <w:lang w:eastAsia="en-US"/>
        </w:rPr>
        <w:t>bij klimmende</w:t>
      </w:r>
      <w:r w:rsidRPr="00C64AC9">
        <w:rPr>
          <w:lang w:eastAsia="en-US"/>
        </w:rPr>
        <w:t xml:space="preserve"> ouderdom, z</w:t>
      </w:r>
      <w:r w:rsidR="006943E0" w:rsidRPr="00C64AC9">
        <w:rPr>
          <w:lang w:eastAsia="en-US"/>
        </w:rPr>
        <w:t>oze</w:t>
      </w:r>
      <w:r w:rsidR="00682AE4">
        <w:rPr>
          <w:lang w:eastAsia="en-US"/>
        </w:rPr>
        <w:t>er behoeft. Nee</w:t>
      </w:r>
      <w:r w:rsidRPr="00C64AC9">
        <w:rPr>
          <w:lang w:eastAsia="en-US"/>
        </w:rPr>
        <w:t xml:space="preserve">, Naomi bedoelt met haar voorstel niet zich </w:t>
      </w:r>
      <w:r w:rsidR="00102B20" w:rsidRPr="00C64AC9">
        <w:rPr>
          <w:lang w:eastAsia="en-US"/>
        </w:rPr>
        <w:t>zelf</w:t>
      </w:r>
      <w:r w:rsidRPr="00C64AC9">
        <w:rPr>
          <w:lang w:eastAsia="en-US"/>
        </w:rPr>
        <w:t>, maar het tijdelijk welzijn van</w:t>
      </w:r>
      <w:r w:rsidR="00102B20" w:rsidRPr="00C64AC9">
        <w:rPr>
          <w:lang w:eastAsia="en-US"/>
        </w:rPr>
        <w:t xml:space="preserve"> haar </w:t>
      </w:r>
      <w:r w:rsidRPr="00C64AC9">
        <w:rPr>
          <w:lang w:eastAsia="en-US"/>
        </w:rPr>
        <w:t>dochter, wier geleide</w:t>
      </w:r>
      <w:r w:rsidR="00181CE8" w:rsidRPr="00C64AC9">
        <w:rPr>
          <w:lang w:eastAsia="en-US"/>
        </w:rPr>
        <w:t xml:space="preserve"> ze</w:t>
      </w:r>
      <w:r w:rsidR="00F158FC" w:rsidRPr="00C64AC9">
        <w:rPr>
          <w:lang w:eastAsia="en-US"/>
        </w:rPr>
        <w:t xml:space="preserve"> </w:t>
      </w:r>
      <w:r w:rsidRPr="00C64AC9">
        <w:rPr>
          <w:lang w:eastAsia="en-US"/>
        </w:rPr>
        <w:t>met hetzelfde doel reeds vroeger had afgeslagen (Ruth 1: 9). Ook bij haar vertrek uit Moab, had</w:t>
      </w:r>
      <w:r w:rsidR="00181CE8" w:rsidRPr="00C64AC9">
        <w:rPr>
          <w:lang w:eastAsia="en-US"/>
        </w:rPr>
        <w:t xml:space="preserve"> ze</w:t>
      </w:r>
      <w:r w:rsidR="00F158FC" w:rsidRPr="00C64AC9">
        <w:rPr>
          <w:lang w:eastAsia="en-US"/>
        </w:rPr>
        <w:t xml:space="preserve"> </w:t>
      </w:r>
      <w:r w:rsidRPr="00C64AC9">
        <w:rPr>
          <w:lang w:eastAsia="en-US"/>
        </w:rPr>
        <w:t>reeds</w:t>
      </w:r>
      <w:r w:rsidR="00102B20" w:rsidRPr="00C64AC9">
        <w:rPr>
          <w:lang w:eastAsia="en-US"/>
        </w:rPr>
        <w:t xml:space="preserve"> haar </w:t>
      </w:r>
      <w:r w:rsidRPr="00C64AC9">
        <w:rPr>
          <w:lang w:eastAsia="en-US"/>
        </w:rPr>
        <w:t>dochters voorgesteld,</w:t>
      </w:r>
      <w:r w:rsidR="00682AE4">
        <w:rPr>
          <w:lang w:eastAsia="en-US"/>
        </w:rPr>
        <w:t xml:space="preserve"> </w:t>
      </w:r>
      <w:r w:rsidR="00B93F5A" w:rsidRPr="00C64AC9">
        <w:rPr>
          <w:lang w:eastAsia="en-US"/>
        </w:rPr>
        <w:t>"</w:t>
      </w:r>
      <w:r w:rsidRPr="00C64AC9">
        <w:rPr>
          <w:lang w:eastAsia="en-US"/>
        </w:rPr>
        <w:t>rust te zoeken in het huis haars mans."</w:t>
      </w:r>
    </w:p>
    <w:p w:rsidR="00265062" w:rsidRPr="00C64AC9" w:rsidRDefault="00B93F5A" w:rsidP="00102B20">
      <w:pPr>
        <w:jc w:val="both"/>
        <w:rPr>
          <w:lang w:eastAsia="en-US"/>
        </w:rPr>
      </w:pPr>
      <w:r w:rsidRPr="00C64AC9">
        <w:rPr>
          <w:lang w:eastAsia="en-US"/>
        </w:rPr>
        <w:t>"</w:t>
      </w:r>
      <w:r w:rsidR="00265062" w:rsidRPr="00C64AC9">
        <w:rPr>
          <w:lang w:eastAsia="en-US"/>
        </w:rPr>
        <w:t>Rust zoeken en vinden in het huis van</w:t>
      </w:r>
      <w:r w:rsidR="00941D23" w:rsidRPr="00C64AC9">
        <w:rPr>
          <w:lang w:eastAsia="en-US"/>
        </w:rPr>
        <w:t xml:space="preserve"> de </w:t>
      </w:r>
      <w:r w:rsidR="00265062" w:rsidRPr="00C64AC9">
        <w:rPr>
          <w:lang w:eastAsia="en-US"/>
        </w:rPr>
        <w:t>man," be</w:t>
      </w:r>
      <w:r w:rsidR="00265062" w:rsidRPr="00C64AC9">
        <w:rPr>
          <w:lang w:eastAsia="en-US"/>
        </w:rPr>
        <w:softHyphen/>
        <w:t>t</w:t>
      </w:r>
      <w:r w:rsidR="00941D23" w:rsidRPr="00C64AC9">
        <w:rPr>
          <w:lang w:eastAsia="en-US"/>
        </w:rPr>
        <w:t>eke</w:t>
      </w:r>
      <w:r w:rsidR="00265062" w:rsidRPr="00C64AC9">
        <w:rPr>
          <w:lang w:eastAsia="en-US"/>
        </w:rPr>
        <w:t>nt dus in Naomi's mond door een wettigen echt met</w:t>
      </w:r>
      <w:r w:rsidR="00941D23" w:rsidRPr="00C64AC9">
        <w:rPr>
          <w:lang w:eastAsia="en-US"/>
        </w:rPr>
        <w:t xml:space="preserve"> de </w:t>
      </w:r>
      <w:r w:rsidR="00265062" w:rsidRPr="00C64AC9">
        <w:rPr>
          <w:lang w:eastAsia="en-US"/>
        </w:rPr>
        <w:t xml:space="preserve">man verbonden te worden. De echtverbintenis achtte zij, naar de uitspraken des </w:t>
      </w:r>
      <w:r w:rsidR="00102B20" w:rsidRPr="00C64AC9">
        <w:rPr>
          <w:lang w:eastAsia="en-US"/>
        </w:rPr>
        <w:t>Bijbel</w:t>
      </w:r>
      <w:r w:rsidR="00265062" w:rsidRPr="00C64AC9">
        <w:rPr>
          <w:lang w:eastAsia="en-US"/>
        </w:rPr>
        <w:t>s, de hoogste roeping en bestem</w:t>
      </w:r>
      <w:r w:rsidR="00265062" w:rsidRPr="00C64AC9">
        <w:rPr>
          <w:lang w:eastAsia="en-US"/>
        </w:rPr>
        <w:softHyphen/>
        <w:t>ming voor de vrouw op aarde. God zelf had, als</w:t>
      </w:r>
      <w:r w:rsidR="00941D23" w:rsidRPr="00C64AC9">
        <w:rPr>
          <w:lang w:eastAsia="en-US"/>
        </w:rPr>
        <w:t xml:space="preserve"> een </w:t>
      </w:r>
      <w:r w:rsidR="00265062" w:rsidRPr="00C64AC9">
        <w:rPr>
          <w:lang w:eastAsia="en-US"/>
        </w:rPr>
        <w:t xml:space="preserve">heilige ordinantie van Hem, het huwelijk ingesteld, als Hij aan Adam Eva ter vrouwe gaf, en het deed uitspreken, </w:t>
      </w:r>
      <w:r w:rsidR="00D80FDC" w:rsidRPr="00C64AC9">
        <w:rPr>
          <w:lang w:eastAsia="en-US"/>
        </w:rPr>
        <w:t>"</w:t>
      </w:r>
      <w:r w:rsidR="00265062" w:rsidRPr="00C64AC9">
        <w:rPr>
          <w:lang w:eastAsia="en-US"/>
        </w:rPr>
        <w:t>daarom verlate de man zijnen vader en</w:t>
      </w:r>
      <w:r w:rsidR="00102B20" w:rsidRPr="00C64AC9">
        <w:rPr>
          <w:lang w:eastAsia="en-US"/>
        </w:rPr>
        <w:t xml:space="preserve"> zijn </w:t>
      </w:r>
      <w:r w:rsidR="00265062" w:rsidRPr="00C64AC9">
        <w:rPr>
          <w:lang w:eastAsia="en-US"/>
        </w:rPr>
        <w:t>moeder en hechte zich aan.</w:t>
      </w:r>
      <w:r w:rsidR="00102B20" w:rsidRPr="00C64AC9">
        <w:rPr>
          <w:lang w:eastAsia="en-US"/>
        </w:rPr>
        <w:t xml:space="preserve"> zijn </w:t>
      </w:r>
      <w:r w:rsidR="00265062" w:rsidRPr="00C64AC9">
        <w:rPr>
          <w:lang w:eastAsia="en-US"/>
        </w:rPr>
        <w:t xml:space="preserve">vrouw" (Gen. 2: 24). Maar daarom wil ook de Apostel Paulus, dat de jonge </w:t>
      </w:r>
      <w:r w:rsidR="00E33485" w:rsidRPr="00C64AC9">
        <w:rPr>
          <w:lang w:eastAsia="en-US"/>
        </w:rPr>
        <w:t xml:space="preserve">weduwe </w:t>
      </w:r>
      <w:r w:rsidR="00265062" w:rsidRPr="00C64AC9">
        <w:rPr>
          <w:lang w:eastAsia="en-US"/>
        </w:rPr>
        <w:t>huwelijken (1 Tim. 5: 14). En</w:t>
      </w:r>
      <w:r w:rsidR="00941D23" w:rsidRPr="00C64AC9">
        <w:rPr>
          <w:lang w:eastAsia="en-US"/>
        </w:rPr>
        <w:t xml:space="preserve"> een zod</w:t>
      </w:r>
      <w:r w:rsidR="00265062" w:rsidRPr="00C64AC9">
        <w:rPr>
          <w:lang w:eastAsia="en-US"/>
        </w:rPr>
        <w:t>anige jonge weduwe was nu Ruth; voor haar wilde ook Naomi het eerbare huwelijk.</w:t>
      </w:r>
    </w:p>
    <w:p w:rsidR="00265062" w:rsidRPr="00C64AC9" w:rsidRDefault="00265062" w:rsidP="00102B20">
      <w:pPr>
        <w:jc w:val="both"/>
        <w:rPr>
          <w:lang w:eastAsia="en-US"/>
        </w:rPr>
      </w:pPr>
      <w:r w:rsidRPr="00C64AC9">
        <w:rPr>
          <w:lang w:eastAsia="en-US"/>
        </w:rPr>
        <w:t xml:space="preserve">Gij stemt dus reeds toe, dat noch van het standpunt van het zedelijk, noch van dat van 't </w:t>
      </w:r>
      <w:r w:rsidR="00851419">
        <w:rPr>
          <w:lang w:eastAsia="en-US"/>
        </w:rPr>
        <w:t>kies</w:t>
      </w:r>
      <w:r w:rsidRPr="00C64AC9">
        <w:rPr>
          <w:lang w:eastAsia="en-US"/>
        </w:rPr>
        <w:t xml:space="preserve"> gevoel</w:t>
      </w:r>
      <w:r w:rsidR="00941D23" w:rsidRPr="00C64AC9">
        <w:rPr>
          <w:lang w:eastAsia="en-US"/>
        </w:rPr>
        <w:t xml:space="preserve"> van de </w:t>
      </w:r>
      <w:r w:rsidR="00682AE4">
        <w:rPr>
          <w:lang w:eastAsia="en-US"/>
        </w:rPr>
        <w:t>eerbaarheid, naar oosters</w:t>
      </w:r>
      <w:r w:rsidRPr="00C64AC9">
        <w:rPr>
          <w:lang w:eastAsia="en-US"/>
        </w:rPr>
        <w:t xml:space="preserve"> en </w:t>
      </w:r>
      <w:r w:rsidR="00102B20" w:rsidRPr="00C64AC9">
        <w:rPr>
          <w:lang w:eastAsia="en-US"/>
        </w:rPr>
        <w:t>Bijbel</w:t>
      </w:r>
      <w:r w:rsidR="00682AE4">
        <w:rPr>
          <w:lang w:eastAsia="en-US"/>
        </w:rPr>
        <w:t>s</w:t>
      </w:r>
      <w:r w:rsidRPr="00C64AC9">
        <w:rPr>
          <w:lang w:eastAsia="en-US"/>
        </w:rPr>
        <w:t xml:space="preserve"> begrip, iets laakbaars in Naomi's voorstel is te vinden. </w:t>
      </w:r>
      <w:r w:rsidR="005279BC" w:rsidRPr="00C64AC9">
        <w:rPr>
          <w:lang w:eastAsia="en-US"/>
        </w:rPr>
        <w:t>Veeleer</w:t>
      </w:r>
      <w:r w:rsidRPr="00C64AC9">
        <w:rPr>
          <w:lang w:eastAsia="en-US"/>
        </w:rPr>
        <w:t xml:space="preserve"> pleit dit voor haar edel gemoed</w:t>
      </w:r>
      <w:r w:rsidR="00682AE4">
        <w:rPr>
          <w:lang w:eastAsia="en-US"/>
        </w:rPr>
        <w:t xml:space="preserve"> </w:t>
      </w:r>
      <w:r w:rsidR="00E749C2" w:rsidRPr="00C64AC9">
        <w:rPr>
          <w:lang w:eastAsia="en-US"/>
        </w:rPr>
        <w:t>zowel</w:t>
      </w:r>
      <w:r w:rsidRPr="00C64AC9">
        <w:rPr>
          <w:lang w:eastAsia="en-US"/>
        </w:rPr>
        <w:t xml:space="preserve"> als voor haar zelfverlooc</w:t>
      </w:r>
      <w:r w:rsidR="00102B20" w:rsidRPr="00C64AC9">
        <w:rPr>
          <w:lang w:eastAsia="en-US"/>
        </w:rPr>
        <w:t>he</w:t>
      </w:r>
      <w:r w:rsidR="00682AE4">
        <w:rPr>
          <w:lang w:eastAsia="en-US"/>
        </w:rPr>
        <w:t>n</w:t>
      </w:r>
      <w:r w:rsidR="00102B20" w:rsidRPr="00C64AC9">
        <w:rPr>
          <w:lang w:eastAsia="en-US"/>
        </w:rPr>
        <w:t>en</w:t>
      </w:r>
      <w:r w:rsidRPr="00C64AC9">
        <w:rPr>
          <w:lang w:eastAsia="en-US"/>
        </w:rPr>
        <w:t>d karakter en wijst op</w:t>
      </w:r>
      <w:r w:rsidR="00102B20" w:rsidRPr="00C64AC9">
        <w:rPr>
          <w:lang w:eastAsia="en-US"/>
        </w:rPr>
        <w:t xml:space="preserve"> haar </w:t>
      </w:r>
      <w:r w:rsidRPr="00C64AC9">
        <w:rPr>
          <w:lang w:eastAsia="en-US"/>
        </w:rPr>
        <w:t>geh</w:t>
      </w:r>
      <w:r w:rsidR="00102B20" w:rsidRPr="00C64AC9">
        <w:rPr>
          <w:lang w:eastAsia="en-US"/>
        </w:rPr>
        <w:t>ele</w:t>
      </w:r>
      <w:r w:rsidRPr="00C64AC9">
        <w:rPr>
          <w:lang w:eastAsia="en-US"/>
        </w:rPr>
        <w:t xml:space="preserve"> overgegevenheid</w:t>
      </w:r>
      <w:r w:rsidR="00941D23" w:rsidRPr="00C64AC9">
        <w:rPr>
          <w:lang w:eastAsia="en-US"/>
        </w:rPr>
        <w:t xml:space="preserve"> van de </w:t>
      </w:r>
      <w:r w:rsidRPr="00C64AC9">
        <w:rPr>
          <w:lang w:eastAsia="en-US"/>
        </w:rPr>
        <w:t>zorgende liefde jegens</w:t>
      </w:r>
      <w:r w:rsidR="00102B20" w:rsidRPr="00C64AC9">
        <w:rPr>
          <w:lang w:eastAsia="en-US"/>
        </w:rPr>
        <w:t xml:space="preserve"> haar </w:t>
      </w:r>
      <w:r w:rsidRPr="00C64AC9">
        <w:rPr>
          <w:lang w:eastAsia="en-US"/>
        </w:rPr>
        <w:t xml:space="preserve">schoondochter. Voor deze, niet voor zich </w:t>
      </w:r>
      <w:r w:rsidR="00102B20" w:rsidRPr="00C64AC9">
        <w:rPr>
          <w:lang w:eastAsia="en-US"/>
        </w:rPr>
        <w:t>zelf</w:t>
      </w:r>
      <w:r w:rsidRPr="00C64AC9">
        <w:rPr>
          <w:lang w:eastAsia="en-US"/>
        </w:rPr>
        <w:t>, bedoelt en zoekt</w:t>
      </w:r>
      <w:r w:rsidR="00181CE8" w:rsidRPr="00C64AC9">
        <w:rPr>
          <w:lang w:eastAsia="en-US"/>
        </w:rPr>
        <w:t xml:space="preserve"> ze</w:t>
      </w:r>
      <w:r w:rsidR="00F158FC" w:rsidRPr="00C64AC9">
        <w:rPr>
          <w:lang w:eastAsia="en-US"/>
        </w:rPr>
        <w:t xml:space="preserve"> </w:t>
      </w:r>
      <w:r w:rsidRPr="00C64AC9">
        <w:rPr>
          <w:lang w:eastAsia="en-US"/>
        </w:rPr>
        <w:t>het goede, voor z</w:t>
      </w:r>
      <w:r w:rsidR="00181CE8" w:rsidRPr="00C64AC9">
        <w:rPr>
          <w:lang w:eastAsia="en-US"/>
        </w:rPr>
        <w:t>ove</w:t>
      </w:r>
      <w:r w:rsidRPr="00C64AC9">
        <w:rPr>
          <w:lang w:eastAsia="en-US"/>
        </w:rPr>
        <w:t>rre dit in</w:t>
      </w:r>
      <w:r w:rsidR="00941D23" w:rsidRPr="00C64AC9">
        <w:rPr>
          <w:lang w:eastAsia="en-US"/>
        </w:rPr>
        <w:t xml:space="preserve"> de </w:t>
      </w:r>
      <w:r w:rsidRPr="00C64AC9">
        <w:rPr>
          <w:lang w:eastAsia="en-US"/>
        </w:rPr>
        <w:t xml:space="preserve">weg van tijdelijke welvaart en </w:t>
      </w:r>
      <w:r w:rsidR="00E31795" w:rsidRPr="00C64AC9">
        <w:rPr>
          <w:lang w:eastAsia="en-US"/>
        </w:rPr>
        <w:t>aards</w:t>
      </w:r>
      <w:r w:rsidRPr="00C64AC9">
        <w:rPr>
          <w:lang w:eastAsia="en-US"/>
        </w:rPr>
        <w:t>e voorspoed te vinden is. Van</w:t>
      </w:r>
      <w:r w:rsidR="00941D23" w:rsidRPr="00C64AC9">
        <w:rPr>
          <w:lang w:eastAsia="en-US"/>
        </w:rPr>
        <w:t xml:space="preserve"> een zod</w:t>
      </w:r>
      <w:r w:rsidRPr="00C64AC9">
        <w:rPr>
          <w:lang w:eastAsia="en-US"/>
        </w:rPr>
        <w:t>anige vrouw, die reeds</w:t>
      </w:r>
      <w:r w:rsidR="00941D23" w:rsidRPr="00C64AC9">
        <w:rPr>
          <w:lang w:eastAsia="en-US"/>
        </w:rPr>
        <w:t xml:space="preserve"> zo </w:t>
      </w:r>
      <w:r w:rsidR="00682AE4">
        <w:rPr>
          <w:lang w:eastAsia="en-US"/>
        </w:rPr>
        <w:t>gunstige</w:t>
      </w:r>
      <w:r w:rsidRPr="00C64AC9">
        <w:rPr>
          <w:lang w:eastAsia="en-US"/>
        </w:rPr>
        <w:t xml:space="preserve"> invloed op Ruth had uitgeoefend en die de getrouwe gehechtheid van deze edele ziel had weten te win</w:t>
      </w:r>
      <w:r w:rsidRPr="00C64AC9">
        <w:rPr>
          <w:lang w:eastAsia="en-US"/>
        </w:rPr>
        <w:softHyphen/>
        <w:t>nen, verwachten</w:t>
      </w:r>
      <w:r w:rsidR="00181CE8" w:rsidRPr="00C64AC9">
        <w:rPr>
          <w:lang w:eastAsia="en-US"/>
        </w:rPr>
        <w:t xml:space="preserve"> we</w:t>
      </w:r>
      <w:r w:rsidR="00F158FC" w:rsidRPr="00C64AC9">
        <w:rPr>
          <w:lang w:eastAsia="en-US"/>
        </w:rPr>
        <w:t xml:space="preserve"> </w:t>
      </w:r>
      <w:r w:rsidR="00941D23" w:rsidRPr="00C64AC9">
        <w:rPr>
          <w:lang w:eastAsia="en-US"/>
        </w:rPr>
        <w:t xml:space="preserve">geen </w:t>
      </w:r>
      <w:r w:rsidRPr="00C64AC9">
        <w:rPr>
          <w:lang w:eastAsia="en-US"/>
        </w:rPr>
        <w:t>laagheid of onedele bedoeling meer.</w:t>
      </w:r>
    </w:p>
    <w:p w:rsidR="00265062" w:rsidRPr="00C64AC9" w:rsidRDefault="00265062" w:rsidP="00102B20">
      <w:pPr>
        <w:jc w:val="both"/>
        <w:rPr>
          <w:lang w:eastAsia="en-US"/>
        </w:rPr>
      </w:pPr>
      <w:r w:rsidRPr="00C64AC9">
        <w:rPr>
          <w:lang w:eastAsia="en-US"/>
        </w:rPr>
        <w:t>Dat blijkt ook uit</w:t>
      </w:r>
      <w:r w:rsidR="00941D23" w:rsidRPr="00C64AC9">
        <w:rPr>
          <w:lang w:eastAsia="en-US"/>
        </w:rPr>
        <w:t xml:space="preserve"> de </w:t>
      </w:r>
      <w:r w:rsidRPr="00C64AC9">
        <w:rPr>
          <w:lang w:eastAsia="en-US"/>
        </w:rPr>
        <w:t>grond,</w:t>
      </w:r>
      <w:r w:rsidR="003C0B0E">
        <w:rPr>
          <w:lang w:eastAsia="en-US"/>
        </w:rPr>
        <w:t xml:space="preserve"> die </w:t>
      </w:r>
      <w:r w:rsidR="00181CE8" w:rsidRPr="00C64AC9">
        <w:rPr>
          <w:lang w:eastAsia="en-US"/>
        </w:rPr>
        <w:t>ze</w:t>
      </w:r>
      <w:r w:rsidR="00F158FC" w:rsidRPr="00C64AC9">
        <w:rPr>
          <w:lang w:eastAsia="en-US"/>
        </w:rPr>
        <w:t xml:space="preserve"> </w:t>
      </w:r>
      <w:r w:rsidRPr="00C64AC9">
        <w:rPr>
          <w:lang w:eastAsia="en-US"/>
        </w:rPr>
        <w:t>voor haar voorstel heeft. Deze is schriftmatig en geheel in overeenstemming met</w:t>
      </w:r>
      <w:r w:rsidR="00941D23" w:rsidRPr="00C64AC9">
        <w:rPr>
          <w:lang w:eastAsia="en-US"/>
        </w:rPr>
        <w:t xml:space="preserve"> de </w:t>
      </w:r>
      <w:r w:rsidRPr="00C64AC9">
        <w:rPr>
          <w:lang w:eastAsia="en-US"/>
        </w:rPr>
        <w:t xml:space="preserve">heiligen </w:t>
      </w:r>
      <w:r w:rsidR="00941D23" w:rsidRPr="00C64AC9">
        <w:rPr>
          <w:lang w:eastAsia="en-US"/>
        </w:rPr>
        <w:t xml:space="preserve">eis van de </w:t>
      </w:r>
      <w:r w:rsidRPr="00C64AC9">
        <w:rPr>
          <w:lang w:eastAsia="en-US"/>
        </w:rPr>
        <w:t>Wet</w:t>
      </w:r>
      <w:r w:rsidR="00941D23" w:rsidRPr="00C64AC9">
        <w:rPr>
          <w:lang w:eastAsia="en-US"/>
        </w:rPr>
        <w:t xml:space="preserve"> van God</w:t>
      </w:r>
      <w:r w:rsidR="001B7AED">
        <w:rPr>
          <w:lang w:eastAsia="en-US"/>
        </w:rPr>
        <w:t>. W</w:t>
      </w:r>
      <w:r w:rsidRPr="00C64AC9">
        <w:rPr>
          <w:lang w:eastAsia="en-US"/>
        </w:rPr>
        <w:t>anneer</w:t>
      </w:r>
      <w:r w:rsidR="00181CE8" w:rsidRPr="00C64AC9">
        <w:rPr>
          <w:lang w:eastAsia="en-US"/>
        </w:rPr>
        <w:t xml:space="preserve"> ze</w:t>
      </w:r>
      <w:r w:rsidR="00F158FC" w:rsidRPr="00C64AC9">
        <w:rPr>
          <w:lang w:eastAsia="en-US"/>
        </w:rPr>
        <w:t xml:space="preserve"> </w:t>
      </w:r>
      <w:r w:rsidRPr="00C64AC9">
        <w:rPr>
          <w:lang w:eastAsia="en-US"/>
        </w:rPr>
        <w:t>tot</w:t>
      </w:r>
      <w:r w:rsidR="00102B20" w:rsidRPr="00C64AC9">
        <w:rPr>
          <w:lang w:eastAsia="en-US"/>
        </w:rPr>
        <w:t xml:space="preserve"> haar </w:t>
      </w:r>
      <w:r w:rsidRPr="00C64AC9">
        <w:rPr>
          <w:lang w:eastAsia="en-US"/>
        </w:rPr>
        <w:t>dochter zegt</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Nu dan is niet deze Boaz van onze bloedverwantschap</w:t>
      </w:r>
      <w:r w:rsidR="00F158FC" w:rsidRPr="00C64AC9">
        <w:rPr>
          <w:lang w:eastAsia="en-US"/>
        </w:rPr>
        <w:t>?</w:t>
      </w:r>
      <w:r w:rsidRPr="00C64AC9">
        <w:rPr>
          <w:lang w:eastAsia="en-US"/>
        </w:rPr>
        <w:t>" wijst</w:t>
      </w:r>
      <w:r w:rsidR="00181CE8" w:rsidRPr="00C64AC9">
        <w:rPr>
          <w:lang w:eastAsia="en-US"/>
        </w:rPr>
        <w:t xml:space="preserve"> ze</w:t>
      </w:r>
      <w:r w:rsidR="00F158FC" w:rsidRPr="00C64AC9">
        <w:rPr>
          <w:lang w:eastAsia="en-US"/>
        </w:rPr>
        <w:t xml:space="preserve"> </w:t>
      </w:r>
      <w:r w:rsidRPr="00C64AC9">
        <w:rPr>
          <w:lang w:eastAsia="en-US"/>
        </w:rPr>
        <w:t xml:space="preserve">daarmede als 't ware op een uitdrukkelijk gebod des </w:t>
      </w:r>
      <w:r w:rsidR="00D80FDC" w:rsidRPr="00C64AC9">
        <w:rPr>
          <w:lang w:eastAsia="en-US"/>
        </w:rPr>
        <w:t>Heere</w:t>
      </w:r>
      <w:r w:rsidRPr="00C64AC9">
        <w:rPr>
          <w:lang w:eastAsia="en-US"/>
        </w:rPr>
        <w:t>n terug. Hoor het voorschrift</w:t>
      </w:r>
      <w:r w:rsidR="00941D23" w:rsidRPr="00C64AC9">
        <w:rPr>
          <w:lang w:eastAsia="en-US"/>
        </w:rPr>
        <w:t xml:space="preserve"> van de </w:t>
      </w:r>
      <w:r w:rsidRPr="00C64AC9">
        <w:rPr>
          <w:lang w:eastAsia="en-US"/>
        </w:rPr>
        <w:t>wet voor een geval, als waarin Ruth nu door</w:t>
      </w:r>
      <w:r w:rsidR="00941D23" w:rsidRPr="00C64AC9">
        <w:rPr>
          <w:lang w:eastAsia="en-US"/>
        </w:rPr>
        <w:t xml:space="preserve"> de </w:t>
      </w:r>
      <w:r w:rsidRPr="00C64AC9">
        <w:rPr>
          <w:lang w:eastAsia="en-US"/>
        </w:rPr>
        <w:t xml:space="preserve">dood van haar man verkeerde. </w:t>
      </w:r>
      <w:r w:rsidR="00B93F5A" w:rsidRPr="00C64AC9">
        <w:rPr>
          <w:lang w:eastAsia="en-US"/>
        </w:rPr>
        <w:t>"</w:t>
      </w:r>
      <w:r w:rsidRPr="00C64AC9">
        <w:rPr>
          <w:lang w:eastAsia="en-US"/>
        </w:rPr>
        <w:t>Wanneer broeders samenwonen en een van hen sterft en B</w:t>
      </w:r>
      <w:r w:rsidR="00102B20" w:rsidRPr="00C64AC9">
        <w:rPr>
          <w:lang w:eastAsia="en-US"/>
        </w:rPr>
        <w:t xml:space="preserve">een </w:t>
      </w:r>
      <w:r w:rsidRPr="00C64AC9">
        <w:rPr>
          <w:lang w:eastAsia="en-US"/>
        </w:rPr>
        <w:t>zoon heeft, zal haars mans broeder tot haar ingaan,</w:t>
      </w:r>
      <w:r w:rsidR="00682AE4">
        <w:rPr>
          <w:lang w:eastAsia="en-US"/>
        </w:rPr>
        <w:t xml:space="preserve"> e</w:t>
      </w:r>
      <w:r w:rsidRPr="00C64AC9">
        <w:rPr>
          <w:lang w:eastAsia="en-US"/>
        </w:rPr>
        <w:t>n nemen haar zich ter vrouwe" (Deut. 25: 5).</w:t>
      </w:r>
    </w:p>
    <w:p w:rsidR="00265062" w:rsidRPr="00C64AC9" w:rsidRDefault="00265062" w:rsidP="00102B20">
      <w:pPr>
        <w:jc w:val="both"/>
        <w:rPr>
          <w:lang w:eastAsia="en-US"/>
        </w:rPr>
      </w:pPr>
      <w:r w:rsidRPr="00C64AC9">
        <w:rPr>
          <w:lang w:eastAsia="en-US"/>
        </w:rPr>
        <w:t>De verklarende reden, die er in het volgende vers wordt toegevoegd, leert ons</w:t>
      </w:r>
      <w:r w:rsidR="00941D23" w:rsidRPr="00C64AC9">
        <w:rPr>
          <w:lang w:eastAsia="en-US"/>
        </w:rPr>
        <w:t xml:space="preserve"> de </w:t>
      </w:r>
      <w:r w:rsidRPr="00C64AC9">
        <w:rPr>
          <w:lang w:eastAsia="en-US"/>
        </w:rPr>
        <w:t xml:space="preserve">diepen grond van dit voorschrift kennen; </w:t>
      </w:r>
      <w:r w:rsidR="00D80FDC" w:rsidRPr="00C64AC9">
        <w:rPr>
          <w:lang w:eastAsia="en-US"/>
        </w:rPr>
        <w:t>"</w:t>
      </w:r>
      <w:r w:rsidRPr="00C64AC9">
        <w:rPr>
          <w:lang w:eastAsia="en-US"/>
        </w:rPr>
        <w:t>opdat zijn naam niet uitgedelgd worde uit Israël" (De</w:t>
      </w:r>
      <w:r w:rsidR="00682AE4">
        <w:rPr>
          <w:lang w:eastAsia="en-US"/>
        </w:rPr>
        <w:t>u</w:t>
      </w:r>
      <w:r w:rsidRPr="00C64AC9">
        <w:rPr>
          <w:lang w:eastAsia="en-US"/>
        </w:rPr>
        <w:t xml:space="preserve">t. 25: 6). Deze toevoeging doet ons mede begrijpen, dat het woord </w:t>
      </w:r>
      <w:r w:rsidR="00B93F5A" w:rsidRPr="00C64AC9">
        <w:rPr>
          <w:lang w:eastAsia="en-US"/>
        </w:rPr>
        <w:t>"</w:t>
      </w:r>
      <w:r w:rsidRPr="00C64AC9">
        <w:rPr>
          <w:lang w:eastAsia="en-US"/>
        </w:rPr>
        <w:t>broeder" hier, gelijk meermale</w:t>
      </w:r>
      <w:r w:rsidR="00682AE4">
        <w:rPr>
          <w:lang w:eastAsia="en-US"/>
        </w:rPr>
        <w:t>n</w:t>
      </w:r>
      <w:r w:rsidRPr="00C64AC9">
        <w:rPr>
          <w:lang w:eastAsia="en-US"/>
        </w:rPr>
        <w:t xml:space="preserve"> in de Heilige Schrift, in</w:t>
      </w:r>
      <w:r w:rsidR="00941D23" w:rsidRPr="00C64AC9">
        <w:rPr>
          <w:lang w:eastAsia="en-US"/>
        </w:rPr>
        <w:t xml:space="preserve"> de </w:t>
      </w:r>
      <w:r w:rsidR="00682AE4">
        <w:rPr>
          <w:lang w:eastAsia="en-US"/>
        </w:rPr>
        <w:t>uitgestrektere zin van bloedverwant moet wor</w:t>
      </w:r>
      <w:r w:rsidR="00941D23" w:rsidRPr="00C64AC9">
        <w:rPr>
          <w:lang w:eastAsia="en-US"/>
        </w:rPr>
        <w:t>de</w:t>
      </w:r>
      <w:r w:rsidR="00682AE4">
        <w:rPr>
          <w:lang w:eastAsia="en-US"/>
        </w:rPr>
        <w:t>n</w:t>
      </w:r>
      <w:r w:rsidR="00941D23" w:rsidRPr="00C64AC9">
        <w:rPr>
          <w:lang w:eastAsia="en-US"/>
        </w:rPr>
        <w:t xml:space="preserve"> </w:t>
      </w:r>
      <w:r w:rsidRPr="00C64AC9">
        <w:rPr>
          <w:lang w:eastAsia="en-US"/>
        </w:rPr>
        <w:t>genomen, die namelijk allen omvat, die van dezelfde maag</w:t>
      </w:r>
      <w:r w:rsidRPr="00C64AC9">
        <w:rPr>
          <w:lang w:eastAsia="en-US"/>
        </w:rPr>
        <w:softHyphen/>
        <w:t>schap zijn. Evenmin als vroeger is het reeds hier de plaats, om uitvoerig over het leviraats</w:t>
      </w:r>
      <w:r w:rsidR="00682AE4">
        <w:rPr>
          <w:lang w:eastAsia="en-US"/>
        </w:rPr>
        <w:t>-</w:t>
      </w:r>
      <w:r w:rsidRPr="00C64AC9">
        <w:rPr>
          <w:lang w:eastAsia="en-US"/>
        </w:rPr>
        <w:t xml:space="preserve"> of zwagerhuwelijk te spreken. Later, bij Boaz, zal daartoe geschikter gelegenheid zijn.</w:t>
      </w:r>
    </w:p>
    <w:p w:rsidR="00265062" w:rsidRPr="00C64AC9" w:rsidRDefault="00265062" w:rsidP="00102B20">
      <w:pPr>
        <w:jc w:val="both"/>
        <w:rPr>
          <w:lang w:eastAsia="en-US"/>
        </w:rPr>
      </w:pPr>
      <w:r w:rsidRPr="00C64AC9">
        <w:rPr>
          <w:lang w:eastAsia="en-US"/>
        </w:rPr>
        <w:t>Nu was het ons slechts er om te doen, om het door de wet verplichte leviraatshuwelijk u als</w:t>
      </w:r>
      <w:r w:rsidR="00941D23" w:rsidRPr="00C64AC9">
        <w:rPr>
          <w:lang w:eastAsia="en-US"/>
        </w:rPr>
        <w:t xml:space="preserve"> de </w:t>
      </w:r>
      <w:r w:rsidRPr="00C64AC9">
        <w:rPr>
          <w:lang w:eastAsia="en-US"/>
        </w:rPr>
        <w:t>uitgesproken grond van Naomi's voorstel te l</w:t>
      </w:r>
      <w:r w:rsidR="00D80FDC" w:rsidRPr="00C64AC9">
        <w:rPr>
          <w:lang w:eastAsia="en-US"/>
        </w:rPr>
        <w:t>ere</w:t>
      </w:r>
      <w:r w:rsidRPr="00C64AC9">
        <w:rPr>
          <w:lang w:eastAsia="en-US"/>
        </w:rPr>
        <w:t>n kennen. Daardoor mede blijft dit van alle onedele nevenbedoelingen gevrijwaard. Het was Na</w:t>
      </w:r>
      <w:r w:rsidR="00682AE4">
        <w:rPr>
          <w:lang w:eastAsia="en-US"/>
        </w:rPr>
        <w:t>o</w:t>
      </w:r>
      <w:r w:rsidRPr="00C64AC9">
        <w:rPr>
          <w:lang w:eastAsia="en-US"/>
        </w:rPr>
        <w:t>mi's plicht, om tegenover Ruth te handelen, gelijk</w:t>
      </w:r>
      <w:r w:rsidR="00181CE8" w:rsidRPr="00C64AC9">
        <w:rPr>
          <w:lang w:eastAsia="en-US"/>
        </w:rPr>
        <w:t xml:space="preserve"> ze</w:t>
      </w:r>
      <w:r w:rsidR="00F158FC" w:rsidRPr="00C64AC9">
        <w:rPr>
          <w:lang w:eastAsia="en-US"/>
        </w:rPr>
        <w:t xml:space="preserve"> </w:t>
      </w:r>
      <w:r w:rsidRPr="00C64AC9">
        <w:rPr>
          <w:lang w:eastAsia="en-US"/>
        </w:rPr>
        <w:t>in di</w:t>
      </w:r>
      <w:r w:rsidR="00682AE4">
        <w:rPr>
          <w:lang w:eastAsia="en-US"/>
        </w:rPr>
        <w:t>t geval deed.</w:t>
      </w:r>
      <w:r w:rsidRPr="00C64AC9">
        <w:rPr>
          <w:lang w:eastAsia="en-US"/>
        </w:rPr>
        <w:t xml:space="preserve"> De zucht om</w:t>
      </w:r>
      <w:r w:rsidR="00941D23" w:rsidRPr="00C64AC9">
        <w:rPr>
          <w:lang w:eastAsia="en-US"/>
        </w:rPr>
        <w:t xml:space="preserve"> de </w:t>
      </w:r>
      <w:r w:rsidR="00682AE4">
        <w:rPr>
          <w:lang w:eastAsia="en-US"/>
        </w:rPr>
        <w:t>schijn van onkies</w:t>
      </w:r>
      <w:r w:rsidRPr="00C64AC9">
        <w:rPr>
          <w:lang w:eastAsia="en-US"/>
        </w:rPr>
        <w:t>hei</w:t>
      </w:r>
      <w:r w:rsidR="00682AE4">
        <w:rPr>
          <w:lang w:eastAsia="en-US"/>
        </w:rPr>
        <w:t>d of van indringende bemoeial</w:t>
      </w:r>
      <w:r w:rsidRPr="00C64AC9">
        <w:rPr>
          <w:lang w:eastAsia="en-US"/>
        </w:rPr>
        <w:t>heid te vermijden brengt menige moeder er toe, tegenover</w:t>
      </w:r>
      <w:r w:rsidR="00102B20" w:rsidRPr="00C64AC9">
        <w:rPr>
          <w:lang w:eastAsia="en-US"/>
        </w:rPr>
        <w:t xml:space="preserve"> haar </w:t>
      </w:r>
      <w:r w:rsidRPr="00C64AC9">
        <w:rPr>
          <w:lang w:eastAsia="en-US"/>
        </w:rPr>
        <w:t>dochters van dingen te zwijgen, waarover</w:t>
      </w:r>
      <w:r w:rsidR="00181CE8" w:rsidRPr="00C64AC9">
        <w:rPr>
          <w:lang w:eastAsia="en-US"/>
        </w:rPr>
        <w:t xml:space="preserve"> ze</w:t>
      </w:r>
      <w:r w:rsidR="00F158FC" w:rsidRPr="00C64AC9">
        <w:rPr>
          <w:lang w:eastAsia="en-US"/>
        </w:rPr>
        <w:t xml:space="preserve"> </w:t>
      </w:r>
      <w:r w:rsidRPr="00C64AC9">
        <w:rPr>
          <w:lang w:eastAsia="en-US"/>
        </w:rPr>
        <w:t xml:space="preserve">juist had moeten spreken. Dat is bij dezulken </w:t>
      </w:r>
      <w:r w:rsidR="00941D23" w:rsidRPr="00C64AC9">
        <w:rPr>
          <w:lang w:eastAsia="en-US"/>
        </w:rPr>
        <w:t xml:space="preserve">geen </w:t>
      </w:r>
      <w:r w:rsidR="00851419">
        <w:rPr>
          <w:lang w:eastAsia="en-US"/>
        </w:rPr>
        <w:t>kies</w:t>
      </w:r>
      <w:r w:rsidRPr="00C64AC9">
        <w:rPr>
          <w:lang w:eastAsia="en-US"/>
        </w:rPr>
        <w:t xml:space="preserve">heid, maar eer het tegendeel, is zeer zeker laakbare </w:t>
      </w:r>
      <w:r w:rsidR="00682AE4" w:rsidRPr="00C64AC9">
        <w:rPr>
          <w:lang w:eastAsia="en-US"/>
        </w:rPr>
        <w:t>vormendienst</w:t>
      </w:r>
      <w:r w:rsidRPr="00C64AC9">
        <w:rPr>
          <w:lang w:eastAsia="en-US"/>
        </w:rPr>
        <w:t xml:space="preserve"> en</w:t>
      </w:r>
      <w:r w:rsidR="00941D23" w:rsidRPr="00C64AC9">
        <w:rPr>
          <w:lang w:eastAsia="en-US"/>
        </w:rPr>
        <w:t xml:space="preserve"> mens</w:t>
      </w:r>
      <w:r w:rsidRPr="00C64AC9">
        <w:rPr>
          <w:lang w:eastAsia="en-US"/>
        </w:rPr>
        <w:t>envrees.</w:t>
      </w:r>
    </w:p>
    <w:p w:rsidR="00265062" w:rsidRPr="00C64AC9" w:rsidRDefault="00265062" w:rsidP="00102B20">
      <w:pPr>
        <w:jc w:val="both"/>
        <w:rPr>
          <w:lang w:eastAsia="en-US"/>
        </w:rPr>
      </w:pPr>
      <w:r w:rsidRPr="00C64AC9">
        <w:rPr>
          <w:lang w:eastAsia="en-US"/>
        </w:rPr>
        <w:t xml:space="preserve">Bovendien had Naomi nog een </w:t>
      </w:r>
      <w:r w:rsidR="005622A3" w:rsidRPr="00C64AC9">
        <w:rPr>
          <w:lang w:eastAsia="en-US"/>
        </w:rPr>
        <w:t>tweede</w:t>
      </w:r>
      <w:r w:rsidRPr="00C64AC9">
        <w:rPr>
          <w:lang w:eastAsia="en-US"/>
        </w:rPr>
        <w:t xml:space="preserve">n grond voor haar voorstel, uit de eigene houding van Boaz tegenover Ruth genomen. Immers Ruth ging op zijn verlof, ja als op zijn aandrang </w:t>
      </w:r>
      <w:r w:rsidR="00B93F5A" w:rsidRPr="00C64AC9">
        <w:rPr>
          <w:lang w:eastAsia="en-US"/>
        </w:rPr>
        <w:t>"</w:t>
      </w:r>
      <w:r w:rsidRPr="00C64AC9">
        <w:rPr>
          <w:lang w:eastAsia="en-US"/>
        </w:rPr>
        <w:t>met</w:t>
      </w:r>
      <w:r w:rsidR="00102B20" w:rsidRPr="00C64AC9">
        <w:rPr>
          <w:lang w:eastAsia="en-US"/>
        </w:rPr>
        <w:t xml:space="preserve"> zijn </w:t>
      </w:r>
      <w:r w:rsidR="00682AE4">
        <w:rPr>
          <w:lang w:eastAsia="en-US"/>
        </w:rPr>
        <w:t>maagden" om. Daarom las</w:t>
      </w:r>
      <w:r w:rsidRPr="00C64AC9">
        <w:rPr>
          <w:lang w:eastAsia="en-US"/>
        </w:rPr>
        <w:t>t Naomi deze opmerking</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met wiens maagden</w:t>
      </w:r>
      <w:r w:rsidR="00181CE8" w:rsidRPr="00C64AC9">
        <w:rPr>
          <w:lang w:eastAsia="en-US"/>
        </w:rPr>
        <w:t xml:space="preserve"> u </w:t>
      </w:r>
      <w:r w:rsidRPr="00C64AC9">
        <w:rPr>
          <w:lang w:eastAsia="en-US"/>
        </w:rPr>
        <w:t xml:space="preserve">zijt geweest," </w:t>
      </w:r>
      <w:r w:rsidR="00181CE8" w:rsidRPr="00C64AC9">
        <w:rPr>
          <w:lang w:eastAsia="en-US"/>
        </w:rPr>
        <w:t>tussen</w:t>
      </w:r>
      <w:r w:rsidR="00102B20" w:rsidRPr="00C64AC9">
        <w:rPr>
          <w:lang w:eastAsia="en-US"/>
        </w:rPr>
        <w:t xml:space="preserve"> haar </w:t>
      </w:r>
      <w:r w:rsidRPr="00C64AC9">
        <w:rPr>
          <w:lang w:eastAsia="en-US"/>
        </w:rPr>
        <w:t>woorden in, om Ruth te doen gevoelen, dat ook Boaz geneigd</w:t>
      </w:r>
      <w:r w:rsidR="006D0BB6">
        <w:rPr>
          <w:lang w:eastAsia="en-US"/>
        </w:rPr>
        <w:t xml:space="preserve"> zou </w:t>
      </w:r>
      <w:r w:rsidRPr="00C64AC9">
        <w:rPr>
          <w:lang w:eastAsia="en-US"/>
        </w:rPr>
        <w:t>worden bevonden, om wat het zwagerhuwelijk betreft, het voorschrift</w:t>
      </w:r>
      <w:r w:rsidR="00941D23" w:rsidRPr="00C64AC9">
        <w:rPr>
          <w:lang w:eastAsia="en-US"/>
        </w:rPr>
        <w:t xml:space="preserve"> van de </w:t>
      </w:r>
      <w:r w:rsidRPr="00C64AC9">
        <w:rPr>
          <w:lang w:eastAsia="en-US"/>
        </w:rPr>
        <w:t>wet te gehoor</w:t>
      </w:r>
      <w:r w:rsidRPr="00C64AC9">
        <w:rPr>
          <w:lang w:eastAsia="en-US"/>
        </w:rPr>
        <w:softHyphen/>
        <w:t>zamen. Al was Ruth dan ook nog</w:t>
      </w:r>
      <w:r w:rsidR="00941D23" w:rsidRPr="00C64AC9">
        <w:rPr>
          <w:lang w:eastAsia="en-US"/>
        </w:rPr>
        <w:t xml:space="preserve"> zo </w:t>
      </w:r>
      <w:r w:rsidRPr="00C64AC9">
        <w:rPr>
          <w:lang w:eastAsia="en-US"/>
        </w:rPr>
        <w:t>arm en al vreesde</w:t>
      </w:r>
      <w:r w:rsidR="00181CE8" w:rsidRPr="00C64AC9">
        <w:rPr>
          <w:lang w:eastAsia="en-US"/>
        </w:rPr>
        <w:t xml:space="preserve"> ze</w:t>
      </w:r>
      <w:r w:rsidR="00F158FC" w:rsidRPr="00C64AC9">
        <w:rPr>
          <w:lang w:eastAsia="en-US"/>
        </w:rPr>
        <w:t xml:space="preserve"> </w:t>
      </w:r>
      <w:r w:rsidRPr="00C64AC9">
        <w:rPr>
          <w:lang w:eastAsia="en-US"/>
        </w:rPr>
        <w:t>dat haar vreemdelingschap haar alle aanspraak op haar recht</w:t>
      </w:r>
      <w:r w:rsidR="00185B59" w:rsidRPr="00C64AC9">
        <w:rPr>
          <w:lang w:eastAsia="en-US"/>
        </w:rPr>
        <w:t xml:space="preserve"> zou </w:t>
      </w:r>
      <w:r w:rsidRPr="00C64AC9">
        <w:rPr>
          <w:lang w:eastAsia="en-US"/>
        </w:rPr>
        <w:t>hebben doen verliezen; Boaz zelf had haar bewijs gegeven, dat hij haar aldus niet wilde beschouwd hebben.</w:t>
      </w:r>
    </w:p>
    <w:p w:rsidR="00265062" w:rsidRPr="00C64AC9" w:rsidRDefault="00265062" w:rsidP="00102B20">
      <w:pPr>
        <w:jc w:val="both"/>
        <w:rPr>
          <w:lang w:eastAsia="en-US"/>
        </w:rPr>
      </w:pPr>
      <w:r w:rsidRPr="00C64AC9">
        <w:rPr>
          <w:lang w:eastAsia="en-US"/>
        </w:rPr>
        <w:t xml:space="preserve">Indien er nu nog </w:t>
      </w:r>
      <w:r w:rsidR="00C2620C" w:rsidRPr="00C64AC9">
        <w:rPr>
          <w:lang w:eastAsia="en-US"/>
        </w:rPr>
        <w:t>eni</w:t>
      </w:r>
      <w:r w:rsidRPr="00C64AC9">
        <w:rPr>
          <w:lang w:eastAsia="en-US"/>
        </w:rPr>
        <w:t>ge begrijpelijke schroom bij Ruth mocht zijn overgebleven, voortvloeiende uit</w:t>
      </w:r>
      <w:r w:rsidR="00102B20" w:rsidRPr="00C64AC9">
        <w:rPr>
          <w:lang w:eastAsia="en-US"/>
        </w:rPr>
        <w:t xml:space="preserve"> haar </w:t>
      </w:r>
      <w:r w:rsidRPr="00C64AC9">
        <w:rPr>
          <w:lang w:eastAsia="en-US"/>
        </w:rPr>
        <w:t>onbekendheid met</w:t>
      </w:r>
      <w:r w:rsidR="003C0B0E">
        <w:rPr>
          <w:lang w:eastAsia="en-US"/>
        </w:rPr>
        <w:t xml:space="preserve"> die </w:t>
      </w:r>
      <w:r w:rsidRPr="00C64AC9">
        <w:rPr>
          <w:lang w:eastAsia="en-US"/>
        </w:rPr>
        <w:t>aanzienlijken heer, dan laat Naomi haar gevoelen, dat</w:t>
      </w:r>
      <w:r w:rsidR="00181CE8" w:rsidRPr="00C64AC9">
        <w:rPr>
          <w:lang w:eastAsia="en-US"/>
        </w:rPr>
        <w:t xml:space="preserve"> ze</w:t>
      </w:r>
      <w:r w:rsidR="00F158FC" w:rsidRPr="00C64AC9">
        <w:rPr>
          <w:lang w:eastAsia="en-US"/>
        </w:rPr>
        <w:t xml:space="preserve"> </w:t>
      </w:r>
      <w:r w:rsidR="00102B20" w:rsidRPr="00C64AC9">
        <w:rPr>
          <w:lang w:eastAsia="en-US"/>
        </w:rPr>
        <w:t>zelf</w:t>
      </w:r>
      <w:r w:rsidRPr="00C64AC9">
        <w:rPr>
          <w:lang w:eastAsia="en-US"/>
        </w:rPr>
        <w:t xml:space="preserve"> hem des te beter kent, daar zij, na die merkwaar</w:t>
      </w:r>
      <w:r w:rsidRPr="00C64AC9">
        <w:rPr>
          <w:lang w:eastAsia="en-US"/>
        </w:rPr>
        <w:softHyphen/>
        <w:t xml:space="preserve">dige ontmoeting, hem meer dan eens heeft ontmoet en alles van hem weet; zelfs </w:t>
      </w:r>
      <w:r w:rsidR="00D80FDC" w:rsidRPr="00C64AC9">
        <w:rPr>
          <w:lang w:eastAsia="en-US"/>
        </w:rPr>
        <w:t>"</w:t>
      </w:r>
      <w:r w:rsidRPr="00C64AC9">
        <w:rPr>
          <w:lang w:eastAsia="en-US"/>
        </w:rPr>
        <w:t>dat hij</w:t>
      </w:r>
      <w:r w:rsidR="00941D23" w:rsidRPr="00C64AC9">
        <w:rPr>
          <w:lang w:eastAsia="en-US"/>
        </w:rPr>
        <w:t xml:space="preserve"> deze </w:t>
      </w:r>
      <w:r w:rsidRPr="00C64AC9">
        <w:rPr>
          <w:lang w:eastAsia="en-US"/>
        </w:rPr>
        <w:t>nacht gerst op</w:t>
      </w:r>
      <w:r w:rsidR="00941D23" w:rsidRPr="00C64AC9">
        <w:rPr>
          <w:lang w:eastAsia="en-US"/>
        </w:rPr>
        <w:t xml:space="preserve"> de </w:t>
      </w:r>
      <w:r w:rsidR="00682AE4">
        <w:rPr>
          <w:lang w:eastAsia="en-US"/>
        </w:rPr>
        <w:t>dors</w:t>
      </w:r>
      <w:r w:rsidRPr="00C64AC9">
        <w:rPr>
          <w:lang w:eastAsia="en-US"/>
        </w:rPr>
        <w:t>vloer zal wannen." Daardoor zal hij genoodzaakt zijn voor een enkelen nacht, buiten Bethlehem, op</w:t>
      </w:r>
      <w:r w:rsidR="00102B20" w:rsidRPr="00C64AC9">
        <w:rPr>
          <w:lang w:eastAsia="en-US"/>
        </w:rPr>
        <w:t xml:space="preserve"> zijn </w:t>
      </w:r>
      <w:r w:rsidRPr="00C64AC9">
        <w:rPr>
          <w:lang w:eastAsia="en-US"/>
        </w:rPr>
        <w:t>land</w:t>
      </w:r>
      <w:r w:rsidRPr="00C64AC9">
        <w:rPr>
          <w:lang w:eastAsia="en-US"/>
        </w:rPr>
        <w:softHyphen/>
        <w:t>hoeve te blijven; en aldus</w:t>
      </w:r>
      <w:r w:rsidR="00185B59" w:rsidRPr="00C64AC9">
        <w:rPr>
          <w:lang w:eastAsia="en-US"/>
        </w:rPr>
        <w:t xml:space="preserve"> zou </w:t>
      </w:r>
      <w:r w:rsidRPr="00C64AC9">
        <w:rPr>
          <w:lang w:eastAsia="en-US"/>
        </w:rPr>
        <w:t xml:space="preserve">Ruth, bij haar gaan naar Boaz, geen argwanende blikken van </w:t>
      </w:r>
      <w:r w:rsidR="00E33485" w:rsidRPr="00C64AC9">
        <w:rPr>
          <w:lang w:eastAsia="en-US"/>
        </w:rPr>
        <w:t>Bethlehem</w:t>
      </w:r>
      <w:r w:rsidRPr="00C64AC9">
        <w:rPr>
          <w:lang w:eastAsia="en-US"/>
        </w:rPr>
        <w:t>s inwoners behoeven te vr</w:t>
      </w:r>
      <w:r w:rsidR="00C64AC9">
        <w:rPr>
          <w:lang w:eastAsia="en-US"/>
        </w:rPr>
        <w:t>eze</w:t>
      </w:r>
      <w:r w:rsidRPr="00C64AC9">
        <w:rPr>
          <w:lang w:eastAsia="en-US"/>
        </w:rPr>
        <w:t>n.</w:t>
      </w:r>
    </w:p>
    <w:p w:rsidR="00265062" w:rsidRPr="00C64AC9" w:rsidRDefault="00265062" w:rsidP="00102B20">
      <w:pPr>
        <w:jc w:val="both"/>
        <w:rPr>
          <w:lang w:eastAsia="en-US"/>
        </w:rPr>
      </w:pPr>
      <w:r w:rsidRPr="00C64AC9">
        <w:rPr>
          <w:lang w:eastAsia="en-US"/>
        </w:rPr>
        <w:t>Maar,</w:t>
      </w:r>
      <w:r w:rsidR="00941D23" w:rsidRPr="00C64AC9">
        <w:rPr>
          <w:lang w:eastAsia="en-US"/>
        </w:rPr>
        <w:t xml:space="preserve"> zo </w:t>
      </w:r>
      <w:r w:rsidRPr="00C64AC9">
        <w:rPr>
          <w:lang w:eastAsia="en-US"/>
        </w:rPr>
        <w:t>voert</w:t>
      </w:r>
      <w:r w:rsidR="00181CE8" w:rsidRPr="00C64AC9">
        <w:rPr>
          <w:lang w:eastAsia="en-US"/>
        </w:rPr>
        <w:t xml:space="preserve"> u </w:t>
      </w:r>
      <w:r w:rsidRPr="00C64AC9">
        <w:rPr>
          <w:lang w:eastAsia="en-US"/>
        </w:rPr>
        <w:t xml:space="preserve">mij </w:t>
      </w:r>
      <w:r w:rsidR="006D6088">
        <w:rPr>
          <w:lang w:eastAsia="en-US"/>
        </w:rPr>
        <w:t>tegemoet</w:t>
      </w:r>
      <w:r w:rsidRPr="00C64AC9">
        <w:rPr>
          <w:lang w:eastAsia="en-US"/>
        </w:rPr>
        <w:t>, maar indien men ook al de bedoeling en</w:t>
      </w:r>
      <w:r w:rsidR="00941D23" w:rsidRPr="00C64AC9">
        <w:rPr>
          <w:lang w:eastAsia="en-US"/>
        </w:rPr>
        <w:t xml:space="preserve"> de </w:t>
      </w:r>
      <w:r w:rsidRPr="00C64AC9">
        <w:rPr>
          <w:lang w:eastAsia="en-US"/>
        </w:rPr>
        <w:t>grond van Naomi's raadselachtig voorstel aanneemt, daarom heeft men waarlijk nog geen recht of reden, om ook</w:t>
      </w:r>
      <w:r w:rsidR="00941D23" w:rsidRPr="00C64AC9">
        <w:rPr>
          <w:lang w:eastAsia="en-US"/>
        </w:rPr>
        <w:t xml:space="preserve"> de </w:t>
      </w:r>
      <w:r w:rsidRPr="00C64AC9">
        <w:rPr>
          <w:lang w:eastAsia="en-US"/>
        </w:rPr>
        <w:t>weg</w:t>
      </w:r>
      <w:r w:rsidR="00102B20" w:rsidRPr="00C64AC9">
        <w:rPr>
          <w:lang w:eastAsia="en-US"/>
        </w:rPr>
        <w:t xml:space="preserve"> </w:t>
      </w:r>
      <w:r w:rsidR="00941D23" w:rsidRPr="00C64AC9">
        <w:rPr>
          <w:lang w:eastAsia="en-US"/>
        </w:rPr>
        <w:t xml:space="preserve">van de </w:t>
      </w:r>
      <w:r w:rsidRPr="00C64AC9">
        <w:rPr>
          <w:lang w:eastAsia="en-US"/>
        </w:rPr>
        <w:t>middelen goed te keuren,</w:t>
      </w:r>
      <w:r w:rsidR="003C0B0E">
        <w:rPr>
          <w:lang w:eastAsia="en-US"/>
        </w:rPr>
        <w:t xml:space="preserve"> die </w:t>
      </w:r>
      <w:r w:rsidR="00181CE8" w:rsidRPr="00C64AC9">
        <w:rPr>
          <w:lang w:eastAsia="en-US"/>
        </w:rPr>
        <w:t>ze</w:t>
      </w:r>
      <w:r w:rsidR="00F158FC" w:rsidRPr="00C64AC9">
        <w:rPr>
          <w:lang w:eastAsia="en-US"/>
        </w:rPr>
        <w:t xml:space="preserve"> </w:t>
      </w:r>
      <w:r w:rsidRPr="00C64AC9">
        <w:rPr>
          <w:lang w:eastAsia="en-US"/>
        </w:rPr>
        <w:t>voorstelt</w:t>
      </w:r>
      <w:r w:rsidR="001B7AED">
        <w:rPr>
          <w:lang w:eastAsia="en-US"/>
        </w:rPr>
        <w:t>. W</w:t>
      </w:r>
      <w:r w:rsidRPr="00C64AC9">
        <w:rPr>
          <w:lang w:eastAsia="en-US"/>
        </w:rPr>
        <w:t>ant nooit kan het doel d</w:t>
      </w:r>
      <w:r w:rsidR="00682AE4">
        <w:rPr>
          <w:lang w:eastAsia="en-US"/>
        </w:rPr>
        <w:t>e mid</w:t>
      </w:r>
      <w:r w:rsidRPr="00C64AC9">
        <w:rPr>
          <w:lang w:eastAsia="en-US"/>
        </w:rPr>
        <w:t xml:space="preserve">delen heiligen en zelfs kan de reinheid van het doel </w:t>
      </w:r>
      <w:r w:rsidR="00C2620C" w:rsidRPr="00C64AC9">
        <w:rPr>
          <w:lang w:eastAsia="en-US"/>
        </w:rPr>
        <w:t>eni</w:t>
      </w:r>
      <w:r w:rsidRPr="00C64AC9">
        <w:rPr>
          <w:lang w:eastAsia="en-US"/>
        </w:rPr>
        <w:t>gs</w:t>
      </w:r>
      <w:r w:rsidRPr="00C64AC9">
        <w:rPr>
          <w:lang w:eastAsia="en-US"/>
        </w:rPr>
        <w:softHyphen/>
        <w:t>zins betwijfeld worden, als de keuze</w:t>
      </w:r>
      <w:r w:rsidR="00941D23" w:rsidRPr="00C64AC9">
        <w:rPr>
          <w:lang w:eastAsia="en-US"/>
        </w:rPr>
        <w:t xml:space="preserve"> van de </w:t>
      </w:r>
      <w:r w:rsidRPr="00C64AC9">
        <w:rPr>
          <w:lang w:eastAsia="en-US"/>
        </w:rPr>
        <w:t>middelen, die daarmede samenhangt, z</w:t>
      </w:r>
      <w:r w:rsidR="006943E0" w:rsidRPr="00C64AC9">
        <w:rPr>
          <w:lang w:eastAsia="en-US"/>
        </w:rPr>
        <w:t>oze</w:t>
      </w:r>
      <w:r w:rsidRPr="00C64AC9">
        <w:rPr>
          <w:lang w:eastAsia="en-US"/>
        </w:rPr>
        <w:t>er in strijd is met hetgeen ze</w:t>
      </w:r>
      <w:r w:rsidRPr="00C64AC9">
        <w:rPr>
          <w:lang w:eastAsia="en-US"/>
        </w:rPr>
        <w:softHyphen/>
        <w:t>delijkheid, eerbaarheid of welvoeglijkheid gebieden. Maar is dan dit bij het voorstel van Naomi het geval</w:t>
      </w:r>
      <w:r w:rsidR="00F158FC" w:rsidRPr="00C64AC9">
        <w:rPr>
          <w:lang w:eastAsia="en-US"/>
        </w:rPr>
        <w:t>?</w:t>
      </w:r>
      <w:r w:rsidR="00682AE4">
        <w:rPr>
          <w:lang w:eastAsia="en-US"/>
        </w:rPr>
        <w:t xml:space="preserve"> Welke</w:t>
      </w:r>
      <w:r w:rsidRPr="00C64AC9">
        <w:rPr>
          <w:lang w:eastAsia="en-US"/>
        </w:rPr>
        <w:t xml:space="preserve"> weg wil</w:t>
      </w:r>
      <w:r w:rsidR="00181CE8" w:rsidRPr="00C64AC9">
        <w:rPr>
          <w:lang w:eastAsia="en-US"/>
        </w:rPr>
        <w:t xml:space="preserve"> ze</w:t>
      </w:r>
      <w:r w:rsidR="00F158FC" w:rsidRPr="00C64AC9">
        <w:rPr>
          <w:lang w:eastAsia="en-US"/>
        </w:rPr>
        <w:t xml:space="preserve"> </w:t>
      </w:r>
      <w:r w:rsidRPr="00C64AC9">
        <w:rPr>
          <w:lang w:eastAsia="en-US"/>
        </w:rPr>
        <w:t>dan door Ruth bewandeld hebben?</w:t>
      </w:r>
    </w:p>
    <w:p w:rsidR="00682AE4" w:rsidRDefault="00B93F5A" w:rsidP="00102B20">
      <w:pPr>
        <w:jc w:val="both"/>
        <w:rPr>
          <w:lang w:eastAsia="en-US"/>
        </w:rPr>
      </w:pPr>
      <w:r w:rsidRPr="00C64AC9">
        <w:rPr>
          <w:lang w:eastAsia="en-US"/>
        </w:rPr>
        <w:t>"</w:t>
      </w:r>
      <w:r w:rsidR="00682AE4">
        <w:rPr>
          <w:lang w:eastAsia="en-US"/>
        </w:rPr>
        <w:t>Zo</w:t>
      </w:r>
      <w:r w:rsidR="00265062" w:rsidRPr="00C64AC9">
        <w:rPr>
          <w:lang w:eastAsia="en-US"/>
        </w:rPr>
        <w:t xml:space="preserve">," aldus spreekt zij, </w:t>
      </w:r>
      <w:r w:rsidRPr="00C64AC9">
        <w:rPr>
          <w:lang w:eastAsia="en-US"/>
        </w:rPr>
        <w:t>"</w:t>
      </w:r>
      <w:r w:rsidR="005279BC" w:rsidRPr="00C64AC9">
        <w:rPr>
          <w:lang w:eastAsia="en-US"/>
        </w:rPr>
        <w:t xml:space="preserve">Zo </w:t>
      </w:r>
      <w:r w:rsidR="00265062" w:rsidRPr="00C64AC9">
        <w:rPr>
          <w:lang w:eastAsia="en-US"/>
        </w:rPr>
        <w:t>baad u en zalf u en doe</w:t>
      </w:r>
      <w:r w:rsidR="005279BC" w:rsidRPr="00C64AC9">
        <w:rPr>
          <w:lang w:eastAsia="en-US"/>
        </w:rPr>
        <w:t xml:space="preserve"> uw </w:t>
      </w:r>
      <w:r w:rsidR="00265062" w:rsidRPr="00C64AC9">
        <w:rPr>
          <w:lang w:eastAsia="en-US"/>
        </w:rPr>
        <w:t>kl</w:t>
      </w:r>
      <w:r w:rsidR="006943E0" w:rsidRPr="00C64AC9">
        <w:rPr>
          <w:lang w:eastAsia="en-US"/>
        </w:rPr>
        <w:t>ede</w:t>
      </w:r>
      <w:r w:rsidR="00265062" w:rsidRPr="00C64AC9">
        <w:rPr>
          <w:lang w:eastAsia="en-US"/>
        </w:rPr>
        <w:t>ren aan en ga af naar</w:t>
      </w:r>
      <w:r w:rsidR="00941D23" w:rsidRPr="00C64AC9">
        <w:rPr>
          <w:lang w:eastAsia="en-US"/>
        </w:rPr>
        <w:t xml:space="preserve"> de </w:t>
      </w:r>
      <w:r w:rsidR="00682AE4">
        <w:rPr>
          <w:lang w:eastAsia="en-US"/>
        </w:rPr>
        <w:t>dors</w:t>
      </w:r>
      <w:r w:rsidR="00265062" w:rsidRPr="00C64AC9">
        <w:rPr>
          <w:lang w:eastAsia="en-US"/>
        </w:rPr>
        <w:t>vloer; maar maak u</w:t>
      </w:r>
      <w:r w:rsidR="00941D23" w:rsidRPr="00C64AC9">
        <w:rPr>
          <w:lang w:eastAsia="en-US"/>
        </w:rPr>
        <w:t xml:space="preserve"> de </w:t>
      </w:r>
      <w:r w:rsidR="00265062" w:rsidRPr="00C64AC9">
        <w:rPr>
          <w:lang w:eastAsia="en-US"/>
        </w:rPr>
        <w:t>man niet bekend, voordat hij geëindigd zal hebben te eten en te drinken. E</w:t>
      </w:r>
      <w:r w:rsidR="00682AE4">
        <w:rPr>
          <w:lang w:eastAsia="en-US"/>
        </w:rPr>
        <w:t>n het zal geschieden als hij ne</w:t>
      </w:r>
      <w:r w:rsidR="00265062" w:rsidRPr="00C64AC9">
        <w:rPr>
          <w:lang w:eastAsia="en-US"/>
        </w:rPr>
        <w:t>erligt, dat</w:t>
      </w:r>
      <w:r w:rsidR="00181CE8" w:rsidRPr="00C64AC9">
        <w:rPr>
          <w:lang w:eastAsia="en-US"/>
        </w:rPr>
        <w:t xml:space="preserve"> u </w:t>
      </w:r>
      <w:r w:rsidR="00265062" w:rsidRPr="00C64AC9">
        <w:rPr>
          <w:lang w:eastAsia="en-US"/>
        </w:rPr>
        <w:t>de plaa</w:t>
      </w:r>
      <w:r w:rsidR="00682AE4">
        <w:rPr>
          <w:lang w:eastAsia="en-US"/>
        </w:rPr>
        <w:t>ts zult merken, waar hij zal ne</w:t>
      </w:r>
      <w:r w:rsidR="00265062" w:rsidRPr="00C64AC9">
        <w:rPr>
          <w:lang w:eastAsia="en-US"/>
        </w:rPr>
        <w:t>ergelegen zijn."</w:t>
      </w:r>
      <w:r w:rsidR="00D349A6">
        <w:rPr>
          <w:lang w:eastAsia="en-US"/>
        </w:rPr>
        <w:t xml:space="preserve"> </w:t>
      </w:r>
    </w:p>
    <w:p w:rsidR="00265062" w:rsidRPr="00C64AC9" w:rsidRDefault="00265062" w:rsidP="00102B20">
      <w:pPr>
        <w:jc w:val="both"/>
        <w:rPr>
          <w:lang w:eastAsia="en-US"/>
        </w:rPr>
      </w:pPr>
      <w:r w:rsidRPr="00C64AC9">
        <w:rPr>
          <w:lang w:eastAsia="en-US"/>
        </w:rPr>
        <w:t>Ziedaar zegt</w:t>
      </w:r>
      <w:r w:rsidR="006943E0" w:rsidRPr="00C64AC9">
        <w:rPr>
          <w:lang w:eastAsia="en-US"/>
        </w:rPr>
        <w:t xml:space="preserve"> u, </w:t>
      </w:r>
      <w:r w:rsidRPr="00C64AC9">
        <w:rPr>
          <w:lang w:eastAsia="en-US"/>
        </w:rPr>
        <w:t>drie dingen, die niet goed zijn: een opzettelijke tooi, een geheim binnens</w:t>
      </w:r>
      <w:r w:rsidR="00682AE4">
        <w:rPr>
          <w:lang w:eastAsia="en-US"/>
        </w:rPr>
        <w:t>luipen en een gluipend rondglur</w:t>
      </w:r>
      <w:r w:rsidRPr="00C64AC9">
        <w:rPr>
          <w:lang w:eastAsia="en-US"/>
        </w:rPr>
        <w:t>en. Opzettelijk hebben ook</w:t>
      </w:r>
      <w:r w:rsidR="00181CE8" w:rsidRPr="00C64AC9">
        <w:rPr>
          <w:lang w:eastAsia="en-US"/>
        </w:rPr>
        <w:t xml:space="preserve"> we</w:t>
      </w:r>
      <w:r w:rsidR="00F158FC" w:rsidRPr="00C64AC9">
        <w:rPr>
          <w:lang w:eastAsia="en-US"/>
        </w:rPr>
        <w:t xml:space="preserve"> </w:t>
      </w:r>
      <w:r w:rsidRPr="00C64AC9">
        <w:rPr>
          <w:lang w:eastAsia="en-US"/>
        </w:rPr>
        <w:t>de hardste uitdrukkingen gekozen, om reeds aldus dat alles mede te helpen veroord</w:t>
      </w:r>
      <w:r w:rsidR="00102B20" w:rsidRPr="00C64AC9">
        <w:rPr>
          <w:lang w:eastAsia="en-US"/>
        </w:rPr>
        <w:t>ele</w:t>
      </w:r>
      <w:r w:rsidRPr="00C64AC9">
        <w:rPr>
          <w:lang w:eastAsia="en-US"/>
        </w:rPr>
        <w:t>n, wat gewis op zich zelf beschouwd een zeer groot kwaad is en dat toch z</w:t>
      </w:r>
      <w:r w:rsidR="00181CE8" w:rsidRPr="00C64AC9">
        <w:rPr>
          <w:lang w:eastAsia="en-US"/>
        </w:rPr>
        <w:t>ove</w:t>
      </w:r>
      <w:r w:rsidRPr="00C64AC9">
        <w:rPr>
          <w:lang w:eastAsia="en-US"/>
        </w:rPr>
        <w:t>el wordt bedreven. Maar bedoelt Naomi het ook aldus?</w:t>
      </w:r>
    </w:p>
    <w:p w:rsidR="00265062" w:rsidRPr="00C64AC9" w:rsidRDefault="00265062" w:rsidP="00102B20">
      <w:pPr>
        <w:jc w:val="both"/>
        <w:rPr>
          <w:lang w:eastAsia="en-US"/>
        </w:rPr>
      </w:pPr>
      <w:r w:rsidRPr="00C64AC9">
        <w:rPr>
          <w:lang w:eastAsia="en-US"/>
        </w:rPr>
        <w:t xml:space="preserve">Wij kunnen ons Naomi en </w:t>
      </w:r>
      <w:r w:rsidR="00757995">
        <w:rPr>
          <w:lang w:eastAsia="en-US"/>
        </w:rPr>
        <w:t>Ruth</w:t>
      </w:r>
      <w:r w:rsidRPr="00C64AC9">
        <w:rPr>
          <w:lang w:eastAsia="en-US"/>
        </w:rPr>
        <w:t xml:space="preserve"> in </w:t>
      </w:r>
      <w:r w:rsidR="00181CE8" w:rsidRPr="00C64AC9">
        <w:rPr>
          <w:lang w:eastAsia="en-US"/>
        </w:rPr>
        <w:t>haar</w:t>
      </w:r>
      <w:r w:rsidR="00F158FC" w:rsidRPr="00C64AC9">
        <w:rPr>
          <w:lang w:eastAsia="en-US"/>
        </w:rPr>
        <w:t xml:space="preserve"> </w:t>
      </w:r>
      <w:r w:rsidRPr="00C64AC9">
        <w:rPr>
          <w:lang w:eastAsia="en-US"/>
        </w:rPr>
        <w:t>nederig huisleen voorstellen in zedig en stemmig, rein maar een</w:t>
      </w:r>
      <w:r w:rsidR="00682AE4">
        <w:rPr>
          <w:lang w:eastAsia="en-US"/>
        </w:rPr>
        <w:t>voudig huis</w:t>
      </w:r>
      <w:r w:rsidR="00682AE4">
        <w:rPr>
          <w:lang w:eastAsia="en-US"/>
        </w:rPr>
        <w:softHyphen/>
        <w:t>gewaad. Overtollige</w:t>
      </w:r>
      <w:r w:rsidRPr="00C64AC9">
        <w:rPr>
          <w:lang w:eastAsia="en-US"/>
        </w:rPr>
        <w:t xml:space="preserve"> pronk lieten de sobere omstandigheden niet toe; en al hadden</w:t>
      </w:r>
      <w:r w:rsidR="00181CE8" w:rsidRPr="00C64AC9">
        <w:rPr>
          <w:lang w:eastAsia="en-US"/>
        </w:rPr>
        <w:t xml:space="preserve"> ze</w:t>
      </w:r>
      <w:r w:rsidR="00F158FC" w:rsidRPr="00C64AC9">
        <w:rPr>
          <w:lang w:eastAsia="en-US"/>
        </w:rPr>
        <w:t xml:space="preserve"> </w:t>
      </w:r>
      <w:r w:rsidRPr="00C64AC9">
        <w:rPr>
          <w:lang w:eastAsia="en-US"/>
        </w:rPr>
        <w:t xml:space="preserve">de prachtige feestgewaden, </w:t>
      </w:r>
      <w:r w:rsidR="00181CE8" w:rsidRPr="00C64AC9">
        <w:rPr>
          <w:lang w:eastAsia="en-US"/>
        </w:rPr>
        <w:t>haar</w:t>
      </w:r>
      <w:r w:rsidR="00F158FC" w:rsidRPr="00C64AC9">
        <w:rPr>
          <w:lang w:eastAsia="en-US"/>
        </w:rPr>
        <w:t xml:space="preserve"> </w:t>
      </w:r>
      <w:r w:rsidRPr="00C64AC9">
        <w:rPr>
          <w:lang w:eastAsia="en-US"/>
        </w:rPr>
        <w:t xml:space="preserve">uit rijker dagen overgebleven, misschien veilig weggeborgen, ze openlijk te dragen verbood de tegenwoordige stand, waarin </w:t>
      </w:r>
      <w:r w:rsidR="00181CE8" w:rsidRPr="00C64AC9">
        <w:rPr>
          <w:lang w:eastAsia="en-US"/>
        </w:rPr>
        <w:t>haar</w:t>
      </w:r>
      <w:r w:rsidR="00F158FC" w:rsidRPr="00C64AC9">
        <w:rPr>
          <w:lang w:eastAsia="en-US"/>
        </w:rPr>
        <w:t xml:space="preserve"> </w:t>
      </w:r>
      <w:r w:rsidRPr="00C64AC9">
        <w:rPr>
          <w:lang w:eastAsia="en-US"/>
        </w:rPr>
        <w:t>armoede ze nu dwong te leven. Men houdt over 't alge</w:t>
      </w:r>
      <w:r w:rsidRPr="00C64AC9">
        <w:rPr>
          <w:lang w:eastAsia="en-US"/>
        </w:rPr>
        <w:softHyphen/>
        <w:t xml:space="preserve">meen zijn stand en fatsoen niet beter op, dan door niet meer en niet aanzienlijker en niet rijker te willen schijnen dan men is. Dat hadden die twee </w:t>
      </w:r>
      <w:r w:rsidR="00E33485" w:rsidRPr="00C64AC9">
        <w:rPr>
          <w:lang w:eastAsia="en-US"/>
        </w:rPr>
        <w:t xml:space="preserve">weduwe </w:t>
      </w:r>
      <w:r w:rsidRPr="00C64AC9">
        <w:rPr>
          <w:lang w:eastAsia="en-US"/>
        </w:rPr>
        <w:t>zeer zeker goed begrepen. Al hadden</w:t>
      </w:r>
      <w:r w:rsidR="00181CE8" w:rsidRPr="00C64AC9">
        <w:rPr>
          <w:lang w:eastAsia="en-US"/>
        </w:rPr>
        <w:t xml:space="preserve"> ze</w:t>
      </w:r>
      <w:r w:rsidR="00F158FC" w:rsidRPr="00C64AC9">
        <w:rPr>
          <w:lang w:eastAsia="en-US"/>
        </w:rPr>
        <w:t xml:space="preserve"> </w:t>
      </w:r>
      <w:r w:rsidRPr="00C64AC9">
        <w:rPr>
          <w:lang w:eastAsia="en-US"/>
        </w:rPr>
        <w:t>van vroeger nog veel pronk en staatsie,</w:t>
      </w:r>
      <w:r w:rsidR="00181CE8" w:rsidRPr="00C64AC9">
        <w:rPr>
          <w:lang w:eastAsia="en-US"/>
        </w:rPr>
        <w:t xml:space="preserve"> ze</w:t>
      </w:r>
      <w:r w:rsidR="00F158FC" w:rsidRPr="00C64AC9">
        <w:rPr>
          <w:lang w:eastAsia="en-US"/>
        </w:rPr>
        <w:t xml:space="preserve"> </w:t>
      </w:r>
      <w:r w:rsidRPr="00C64AC9">
        <w:rPr>
          <w:lang w:eastAsia="en-US"/>
        </w:rPr>
        <w:t>waren eigenlijk te arm, om er nu mede voor</w:t>
      </w:r>
      <w:r w:rsidR="00941D23" w:rsidRPr="00C64AC9">
        <w:rPr>
          <w:lang w:eastAsia="en-US"/>
        </w:rPr>
        <w:t xml:space="preserve"> de </w:t>
      </w:r>
      <w:r w:rsidRPr="00C64AC9">
        <w:rPr>
          <w:lang w:eastAsia="en-US"/>
        </w:rPr>
        <w:t>dag te komen.</w:t>
      </w:r>
    </w:p>
    <w:p w:rsidR="00265062" w:rsidRPr="00C64AC9" w:rsidRDefault="00265062" w:rsidP="00102B20">
      <w:pPr>
        <w:jc w:val="both"/>
        <w:rPr>
          <w:lang w:eastAsia="en-US"/>
        </w:rPr>
      </w:pPr>
      <w:r w:rsidRPr="00C64AC9">
        <w:rPr>
          <w:lang w:eastAsia="en-US"/>
        </w:rPr>
        <w:t>Een ander geval werd het, als Naomi's voorstel doorging en</w:t>
      </w:r>
      <w:r w:rsidR="00181CE8" w:rsidRPr="00C64AC9">
        <w:rPr>
          <w:lang w:eastAsia="en-US"/>
        </w:rPr>
        <w:t xml:space="preserve"> ze</w:t>
      </w:r>
      <w:r w:rsidR="00F158FC" w:rsidRPr="00C64AC9">
        <w:rPr>
          <w:lang w:eastAsia="en-US"/>
        </w:rPr>
        <w:t xml:space="preserve"> </w:t>
      </w:r>
      <w:r w:rsidRPr="00C64AC9">
        <w:rPr>
          <w:lang w:eastAsia="en-US"/>
        </w:rPr>
        <w:t xml:space="preserve">haar doel voor Ruth bereikte. Deze had zich eigenlijk als </w:t>
      </w:r>
      <w:r w:rsidR="00C2620C" w:rsidRPr="00C64AC9">
        <w:rPr>
          <w:lang w:eastAsia="en-US"/>
        </w:rPr>
        <w:t>ene</w:t>
      </w:r>
      <w:r w:rsidRPr="00C64AC9">
        <w:rPr>
          <w:lang w:eastAsia="en-US"/>
        </w:rPr>
        <w:t xml:space="preserve">, door de wet </w:t>
      </w:r>
      <w:r w:rsidR="00102B20" w:rsidRPr="00C64AC9">
        <w:rPr>
          <w:lang w:eastAsia="en-US"/>
        </w:rPr>
        <w:t>zelf</w:t>
      </w:r>
      <w:r w:rsidRPr="00C64AC9">
        <w:rPr>
          <w:lang w:eastAsia="en-US"/>
        </w:rPr>
        <w:t xml:space="preserve">, aan Boaz verloofde vrouw te </w:t>
      </w:r>
      <w:r w:rsidR="008E272E">
        <w:rPr>
          <w:lang w:eastAsia="en-US"/>
        </w:rPr>
        <w:t>beschouwen</w:t>
      </w:r>
      <w:r w:rsidR="003D4E0F">
        <w:rPr>
          <w:lang w:eastAsia="en-US"/>
        </w:rPr>
        <w:t>. Zo</w:t>
      </w:r>
      <w:r w:rsidR="00941D23" w:rsidRPr="00C64AC9">
        <w:rPr>
          <w:lang w:eastAsia="en-US"/>
        </w:rPr>
        <w:t xml:space="preserve"> </w:t>
      </w:r>
      <w:r w:rsidRPr="00C64AC9">
        <w:rPr>
          <w:lang w:eastAsia="en-US"/>
        </w:rPr>
        <w:t>moest</w:t>
      </w:r>
      <w:r w:rsidR="00181CE8" w:rsidRPr="00C64AC9">
        <w:rPr>
          <w:lang w:eastAsia="en-US"/>
        </w:rPr>
        <w:t xml:space="preserve"> ze</w:t>
      </w:r>
      <w:r w:rsidR="00F158FC" w:rsidRPr="00C64AC9">
        <w:rPr>
          <w:lang w:eastAsia="en-US"/>
        </w:rPr>
        <w:t xml:space="preserve"> </w:t>
      </w:r>
      <w:r w:rsidR="00682AE4">
        <w:rPr>
          <w:lang w:eastAsia="en-US"/>
        </w:rPr>
        <w:t xml:space="preserve">tegenover hem optreden, als in </w:t>
      </w:r>
      <w:r w:rsidRPr="00C64AC9">
        <w:rPr>
          <w:lang w:eastAsia="en-US"/>
        </w:rPr>
        <w:t>bruidstooi. Daarop wijzen deze, in dit opzicht ook, in</w:t>
      </w:r>
      <w:r w:rsidR="00941D23" w:rsidRPr="00C64AC9">
        <w:rPr>
          <w:lang w:eastAsia="en-US"/>
        </w:rPr>
        <w:t xml:space="preserve"> de </w:t>
      </w:r>
      <w:r w:rsidR="00102B20" w:rsidRPr="00C64AC9">
        <w:rPr>
          <w:lang w:eastAsia="en-US"/>
        </w:rPr>
        <w:t>Bijbel</w:t>
      </w:r>
      <w:r w:rsidRPr="00C64AC9">
        <w:rPr>
          <w:lang w:eastAsia="en-US"/>
        </w:rPr>
        <w:t xml:space="preserve"> bekende uitdrukkingen</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zich baden, zalven en kl</w:t>
      </w:r>
      <w:r w:rsidR="006943E0" w:rsidRPr="00C64AC9">
        <w:rPr>
          <w:lang w:eastAsia="en-US"/>
        </w:rPr>
        <w:t>ede</w:t>
      </w:r>
      <w:r w:rsidRPr="00C64AC9">
        <w:rPr>
          <w:lang w:eastAsia="en-US"/>
        </w:rPr>
        <w:t>ren aan</w:t>
      </w:r>
      <w:r w:rsidR="00682AE4">
        <w:rPr>
          <w:lang w:eastAsia="en-US"/>
        </w:rPr>
        <w:t>doen," als men ten bruilofsdis</w:t>
      </w:r>
      <w:r w:rsidRPr="00C64AC9">
        <w:rPr>
          <w:lang w:eastAsia="en-US"/>
        </w:rPr>
        <w:t xml:space="preserve"> gaat. Ruth moest nu niet naar Boaz gaan als</w:t>
      </w:r>
      <w:r w:rsidR="00941D23" w:rsidRPr="00C64AC9">
        <w:rPr>
          <w:lang w:eastAsia="en-US"/>
        </w:rPr>
        <w:t xml:space="preserve"> een </w:t>
      </w:r>
      <w:r w:rsidRPr="00C64AC9">
        <w:rPr>
          <w:lang w:eastAsia="en-US"/>
        </w:rPr>
        <w:t>arme korenraapster, die om een gunst kwam vragen, maar als</w:t>
      </w:r>
      <w:r w:rsidR="00941D23" w:rsidRPr="00C64AC9">
        <w:rPr>
          <w:lang w:eastAsia="en-US"/>
        </w:rPr>
        <w:t xml:space="preserve"> een </w:t>
      </w:r>
      <w:r w:rsidRPr="00C64AC9">
        <w:rPr>
          <w:lang w:eastAsia="en-US"/>
        </w:rPr>
        <w:t>wettige bruid, die haar recht en haar aanspraken laat gelden.</w:t>
      </w:r>
    </w:p>
    <w:p w:rsidR="00265062" w:rsidRPr="00C64AC9" w:rsidRDefault="00D80FDC" w:rsidP="00102B20">
      <w:pPr>
        <w:jc w:val="both"/>
        <w:rPr>
          <w:lang w:eastAsia="en-US"/>
        </w:rPr>
      </w:pPr>
      <w:r w:rsidRPr="00C64AC9">
        <w:rPr>
          <w:lang w:eastAsia="en-US"/>
        </w:rPr>
        <w:t>"</w:t>
      </w:r>
      <w:r w:rsidR="00265062" w:rsidRPr="00C64AC9">
        <w:rPr>
          <w:lang w:eastAsia="en-US"/>
        </w:rPr>
        <w:t>Zich zalven en baden" duidt ook aan dat men</w:t>
      </w:r>
      <w:r w:rsidR="00941D23" w:rsidRPr="00C64AC9">
        <w:rPr>
          <w:lang w:eastAsia="en-US"/>
        </w:rPr>
        <w:t xml:space="preserve"> de </w:t>
      </w:r>
      <w:r w:rsidR="00265062" w:rsidRPr="00C64AC9">
        <w:rPr>
          <w:lang w:eastAsia="en-US"/>
        </w:rPr>
        <w:t>rouw aflegt</w:t>
      </w:r>
      <w:r w:rsidR="003D4E0F">
        <w:rPr>
          <w:lang w:eastAsia="en-US"/>
        </w:rPr>
        <w:t>. Zo</w:t>
      </w:r>
      <w:r w:rsidR="00941D23" w:rsidRPr="00C64AC9">
        <w:rPr>
          <w:lang w:eastAsia="en-US"/>
        </w:rPr>
        <w:t xml:space="preserve"> </w:t>
      </w:r>
      <w:r w:rsidR="00265062" w:rsidRPr="00C64AC9">
        <w:rPr>
          <w:lang w:eastAsia="en-US"/>
        </w:rPr>
        <w:t xml:space="preserve">deed het David als hij </w:t>
      </w:r>
      <w:r w:rsidRPr="00C64AC9">
        <w:rPr>
          <w:lang w:eastAsia="en-US"/>
        </w:rPr>
        <w:t>"</w:t>
      </w:r>
      <w:r w:rsidR="00EF634A">
        <w:rPr>
          <w:lang w:eastAsia="en-US"/>
        </w:rPr>
        <w:t>zich wies</w:t>
      </w:r>
      <w:r w:rsidR="00265062" w:rsidRPr="00C64AC9">
        <w:rPr>
          <w:lang w:eastAsia="en-US"/>
        </w:rPr>
        <w:t xml:space="preserve"> en zalfde" na</w:t>
      </w:r>
      <w:r w:rsidR="00941D23" w:rsidRPr="00C64AC9">
        <w:rPr>
          <w:lang w:eastAsia="en-US"/>
        </w:rPr>
        <w:t xml:space="preserve"> de </w:t>
      </w:r>
      <w:r w:rsidR="00265062" w:rsidRPr="00C64AC9">
        <w:rPr>
          <w:lang w:eastAsia="en-US"/>
        </w:rPr>
        <w:t>dood van zijn kind (2 Sam. 12: 20); gelijk het tegen</w:t>
      </w:r>
      <w:r w:rsidR="00265062" w:rsidRPr="00C64AC9">
        <w:rPr>
          <w:lang w:eastAsia="en-US"/>
        </w:rPr>
        <w:softHyphen/>
        <w:t>overgestelde</w:t>
      </w:r>
      <w:r w:rsidR="00102B20" w:rsidRPr="00C64AC9">
        <w:rPr>
          <w:lang w:eastAsia="en-US"/>
        </w:rPr>
        <w:t>:</w:t>
      </w:r>
      <w:r w:rsidR="00265062" w:rsidRPr="00C64AC9">
        <w:rPr>
          <w:lang w:eastAsia="en-US"/>
        </w:rPr>
        <w:t xml:space="preserve"> het afleggen van het p</w:t>
      </w:r>
      <w:r w:rsidR="00EF634A">
        <w:rPr>
          <w:lang w:eastAsia="en-US"/>
        </w:rPr>
        <w:t>ronkkleed, het zitten in de as</w:t>
      </w:r>
      <w:r w:rsidR="00265062" w:rsidRPr="00C64AC9">
        <w:rPr>
          <w:lang w:eastAsia="en-US"/>
        </w:rPr>
        <w:t xml:space="preserve"> en het</w:t>
      </w:r>
      <w:r w:rsidR="00EF634A">
        <w:rPr>
          <w:lang w:eastAsia="en-US"/>
        </w:rPr>
        <w:t xml:space="preserve"> omgorden met een nauwsluitende</w:t>
      </w:r>
      <w:r w:rsidR="00265062" w:rsidRPr="00C64AC9">
        <w:rPr>
          <w:lang w:eastAsia="en-US"/>
        </w:rPr>
        <w:t xml:space="preserve"> zak, gelijk bij de berouwhebbende </w:t>
      </w:r>
      <w:r w:rsidR="00EF634A" w:rsidRPr="00C64AC9">
        <w:rPr>
          <w:lang w:eastAsia="en-US"/>
        </w:rPr>
        <w:t>Ninevieten</w:t>
      </w:r>
      <w:r w:rsidR="00265062" w:rsidRPr="00C64AC9">
        <w:rPr>
          <w:lang w:eastAsia="en-US"/>
        </w:rPr>
        <w:t>, een t</w:t>
      </w:r>
      <w:r w:rsidR="00941D23" w:rsidRPr="00C64AC9">
        <w:rPr>
          <w:lang w:eastAsia="en-US"/>
        </w:rPr>
        <w:t>eke</w:t>
      </w:r>
      <w:r w:rsidR="00265062" w:rsidRPr="00C64AC9">
        <w:rPr>
          <w:lang w:eastAsia="en-US"/>
        </w:rPr>
        <w:t>n van rouw was</w:t>
      </w:r>
      <w:r w:rsidR="001B7AED">
        <w:rPr>
          <w:lang w:eastAsia="en-US"/>
        </w:rPr>
        <w:t>. W</w:t>
      </w:r>
      <w:r w:rsidR="00265062" w:rsidRPr="00C64AC9">
        <w:rPr>
          <w:lang w:eastAsia="en-US"/>
        </w:rPr>
        <w:t>at zeide dus Naomi anders tot</w:t>
      </w:r>
      <w:r w:rsidR="00102B20" w:rsidRPr="00C64AC9">
        <w:rPr>
          <w:lang w:eastAsia="en-US"/>
        </w:rPr>
        <w:t xml:space="preserve"> haar </w:t>
      </w:r>
      <w:r w:rsidR="00265062" w:rsidRPr="00C64AC9">
        <w:rPr>
          <w:lang w:eastAsia="en-US"/>
        </w:rPr>
        <w:t>schoondochter, dan dat</w:t>
      </w:r>
      <w:r w:rsidR="00181CE8" w:rsidRPr="00C64AC9">
        <w:rPr>
          <w:lang w:eastAsia="en-US"/>
        </w:rPr>
        <w:t xml:space="preserve"> ze</w:t>
      </w:r>
      <w:r w:rsidR="00F158FC" w:rsidRPr="00C64AC9">
        <w:rPr>
          <w:lang w:eastAsia="en-US"/>
        </w:rPr>
        <w:t xml:space="preserve"> </w:t>
      </w:r>
      <w:r w:rsidR="00265062" w:rsidRPr="00C64AC9">
        <w:rPr>
          <w:lang w:eastAsia="en-US"/>
        </w:rPr>
        <w:t>het weduwlijke rouwkleed voortaan mocht afleggen, en voortaan als de, door de Wet aan Boaz toegevoegde, verloofde moest optreden? Die opzettelijke tooi was dus niets anders dan de verwisseling van het eenvoudig huisgewaad met sierlijker kleed en daardoor tevens de aflegging</w:t>
      </w:r>
      <w:r w:rsidR="00941D23" w:rsidRPr="00C64AC9">
        <w:rPr>
          <w:lang w:eastAsia="en-US"/>
        </w:rPr>
        <w:t xml:space="preserve"> van de </w:t>
      </w:r>
      <w:r w:rsidR="00265062" w:rsidRPr="00C64AC9">
        <w:rPr>
          <w:lang w:eastAsia="en-US"/>
        </w:rPr>
        <w:t>uitwen</w:t>
      </w:r>
      <w:r w:rsidR="00265062" w:rsidRPr="00C64AC9">
        <w:rPr>
          <w:lang w:eastAsia="en-US"/>
        </w:rPr>
        <w:softHyphen/>
        <w:t>dige t</w:t>
      </w:r>
      <w:r w:rsidR="00941D23" w:rsidRPr="00C64AC9">
        <w:rPr>
          <w:lang w:eastAsia="en-US"/>
        </w:rPr>
        <w:t>eke</w:t>
      </w:r>
      <w:r w:rsidR="00265062" w:rsidRPr="00C64AC9">
        <w:rPr>
          <w:lang w:eastAsia="en-US"/>
        </w:rPr>
        <w:t>nen van rouw.</w:t>
      </w:r>
    </w:p>
    <w:p w:rsidR="00265062" w:rsidRPr="00C64AC9" w:rsidRDefault="00265062" w:rsidP="00102B20">
      <w:pPr>
        <w:jc w:val="both"/>
        <w:rPr>
          <w:lang w:eastAsia="en-US"/>
        </w:rPr>
      </w:pPr>
      <w:r w:rsidRPr="00C64AC9">
        <w:rPr>
          <w:lang w:eastAsia="en-US"/>
        </w:rPr>
        <w:t>Maar is dan daarmede reeds de voorzichtige opdracht ge</w:t>
      </w:r>
      <w:r w:rsidRPr="00C64AC9">
        <w:rPr>
          <w:lang w:eastAsia="en-US"/>
        </w:rPr>
        <w:softHyphen/>
        <w:t>rechtvaardigd, om zich</w:t>
      </w:r>
      <w:r w:rsidR="00941D23" w:rsidRPr="00C64AC9">
        <w:rPr>
          <w:lang w:eastAsia="en-US"/>
        </w:rPr>
        <w:t xml:space="preserve"> de </w:t>
      </w:r>
      <w:r w:rsidRPr="00C64AC9">
        <w:rPr>
          <w:lang w:eastAsia="en-US"/>
        </w:rPr>
        <w:t>man, die haar weldoener was, niet bekend te maken, tot dat hij met eten en drinken geëin</w:t>
      </w:r>
      <w:r w:rsidRPr="00C64AC9">
        <w:rPr>
          <w:lang w:eastAsia="en-US"/>
        </w:rPr>
        <w:softHyphen/>
        <w:t xml:space="preserve">digd had en om dus tot </w:t>
      </w:r>
      <w:r w:rsidR="005279BC" w:rsidRPr="00C64AC9">
        <w:rPr>
          <w:lang w:eastAsia="en-US"/>
        </w:rPr>
        <w:t>zola</w:t>
      </w:r>
      <w:r w:rsidRPr="00C64AC9">
        <w:rPr>
          <w:lang w:eastAsia="en-US"/>
        </w:rPr>
        <w:t>ng het waas van geheimzinnig</w:t>
      </w:r>
      <w:r w:rsidRPr="00C64AC9">
        <w:rPr>
          <w:lang w:eastAsia="en-US"/>
        </w:rPr>
        <w:softHyphen/>
        <w:t xml:space="preserve">heid zorgvuldig te bewaren? Maar wat moest Naomi aan Ruth dan anders geraden, hebben, om </w:t>
      </w:r>
      <w:r w:rsidR="00851419">
        <w:rPr>
          <w:lang w:eastAsia="en-US"/>
        </w:rPr>
        <w:t>kies</w:t>
      </w:r>
      <w:r w:rsidRPr="00C64AC9">
        <w:rPr>
          <w:lang w:eastAsia="en-US"/>
        </w:rPr>
        <w:t xml:space="preserve"> en eerbaar te handelen?</w:t>
      </w:r>
      <w:r w:rsidR="00181CE8" w:rsidRPr="00C64AC9">
        <w:rPr>
          <w:lang w:eastAsia="en-US"/>
        </w:rPr>
        <w:t xml:space="preserve"> ze</w:t>
      </w:r>
      <w:r w:rsidR="00F158FC" w:rsidRPr="00C64AC9">
        <w:rPr>
          <w:lang w:eastAsia="en-US"/>
        </w:rPr>
        <w:t xml:space="preserve"> </w:t>
      </w:r>
      <w:r w:rsidRPr="00C64AC9">
        <w:rPr>
          <w:lang w:eastAsia="en-US"/>
        </w:rPr>
        <w:t>kon toch niet in tegenwoordigheid</w:t>
      </w:r>
      <w:r w:rsidR="00941D23" w:rsidRPr="00C64AC9">
        <w:rPr>
          <w:lang w:eastAsia="en-US"/>
        </w:rPr>
        <w:t xml:space="preserve"> van de </w:t>
      </w:r>
      <w:r w:rsidRPr="00C64AC9">
        <w:rPr>
          <w:lang w:eastAsia="en-US"/>
        </w:rPr>
        <w:t>knechten en maagden, die mede op</w:t>
      </w:r>
      <w:r w:rsidR="00941D23" w:rsidRPr="00C64AC9">
        <w:rPr>
          <w:lang w:eastAsia="en-US"/>
        </w:rPr>
        <w:t xml:space="preserve"> de </w:t>
      </w:r>
      <w:r w:rsidR="00682AE4">
        <w:rPr>
          <w:lang w:eastAsia="en-US"/>
        </w:rPr>
        <w:t>dors</w:t>
      </w:r>
      <w:r w:rsidRPr="00C64AC9">
        <w:rPr>
          <w:lang w:eastAsia="en-US"/>
        </w:rPr>
        <w:t>vloer aan</w:t>
      </w:r>
      <w:r w:rsidR="00941D23" w:rsidRPr="00C64AC9">
        <w:rPr>
          <w:lang w:eastAsia="en-US"/>
        </w:rPr>
        <w:t xml:space="preserve"> de </w:t>
      </w:r>
      <w:r w:rsidRPr="00C64AC9">
        <w:rPr>
          <w:lang w:eastAsia="en-US"/>
        </w:rPr>
        <w:t>arbeid en dus aanwezig waren, haar geheim en haar voornemen open leggen.</w:t>
      </w:r>
    </w:p>
    <w:p w:rsidR="00265062" w:rsidRPr="00C64AC9" w:rsidRDefault="00265062" w:rsidP="00102B20">
      <w:pPr>
        <w:jc w:val="both"/>
        <w:rPr>
          <w:lang w:eastAsia="en-US"/>
        </w:rPr>
      </w:pPr>
      <w:r w:rsidRPr="00C64AC9">
        <w:rPr>
          <w:lang w:eastAsia="en-US"/>
        </w:rPr>
        <w:t>Zij moest</w:t>
      </w:r>
      <w:r w:rsidR="00941D23" w:rsidRPr="00C64AC9">
        <w:rPr>
          <w:lang w:eastAsia="en-US"/>
        </w:rPr>
        <w:t xml:space="preserve"> de </w:t>
      </w:r>
      <w:r w:rsidR="00EF634A">
        <w:rPr>
          <w:lang w:eastAsia="en-US"/>
        </w:rPr>
        <w:t>geschikte</w:t>
      </w:r>
      <w:r w:rsidRPr="00C64AC9">
        <w:rPr>
          <w:lang w:eastAsia="en-US"/>
        </w:rPr>
        <w:t xml:space="preserve"> tijd afwachten en niet alleen het juiste </w:t>
      </w:r>
      <w:r w:rsidR="00941D23" w:rsidRPr="00C64AC9">
        <w:rPr>
          <w:lang w:eastAsia="en-US"/>
        </w:rPr>
        <w:t>oge</w:t>
      </w:r>
      <w:r w:rsidRPr="00C64AC9">
        <w:rPr>
          <w:lang w:eastAsia="en-US"/>
        </w:rPr>
        <w:t>nblik, maar ook de geschikte gelegenheid daar</w:t>
      </w:r>
      <w:r w:rsidRPr="00C64AC9">
        <w:rPr>
          <w:lang w:eastAsia="en-US"/>
        </w:rPr>
        <w:softHyphen/>
        <w:t>toe kiezen. Daarom moest zij, wat</w:t>
      </w:r>
      <w:r w:rsidR="00181CE8" w:rsidRPr="00C64AC9">
        <w:rPr>
          <w:lang w:eastAsia="en-US"/>
        </w:rPr>
        <w:t xml:space="preserve"> u </w:t>
      </w:r>
      <w:r w:rsidR="00EF634A">
        <w:rPr>
          <w:lang w:eastAsia="en-US"/>
        </w:rPr>
        <w:t>gluipend rondturen noem</w:t>
      </w:r>
      <w:r w:rsidRPr="00C64AC9">
        <w:rPr>
          <w:lang w:eastAsia="en-US"/>
        </w:rPr>
        <w:t>t, ijverig en nauwlett</w:t>
      </w:r>
      <w:r w:rsidR="00EF634A">
        <w:rPr>
          <w:lang w:eastAsia="en-US"/>
        </w:rPr>
        <w:t xml:space="preserve">end toezien, wanneer en waar </w:t>
      </w:r>
      <w:r w:rsidRPr="00C64AC9">
        <w:rPr>
          <w:lang w:eastAsia="en-US"/>
        </w:rPr>
        <w:t>Boaz zich van</w:t>
      </w:r>
      <w:r w:rsidR="00102B20" w:rsidRPr="00C64AC9">
        <w:rPr>
          <w:lang w:eastAsia="en-US"/>
        </w:rPr>
        <w:t xml:space="preserve"> zijn </w:t>
      </w:r>
      <w:r w:rsidRPr="00C64AC9">
        <w:rPr>
          <w:lang w:eastAsia="en-US"/>
        </w:rPr>
        <w:t>lieden afzonderde om alleen te zijn, en dan zich aan hem vert</w:t>
      </w:r>
      <w:r w:rsidR="006943E0" w:rsidRPr="00C64AC9">
        <w:rPr>
          <w:lang w:eastAsia="en-US"/>
        </w:rPr>
        <w:t>one</w:t>
      </w:r>
      <w:r w:rsidRPr="00C64AC9">
        <w:rPr>
          <w:lang w:eastAsia="en-US"/>
        </w:rPr>
        <w:t>n en hem alles zeggen. Daar</w:t>
      </w:r>
      <w:r w:rsidRPr="00C64AC9">
        <w:rPr>
          <w:lang w:eastAsia="en-US"/>
        </w:rPr>
        <w:softHyphen/>
        <w:t>toe moest</w:t>
      </w:r>
      <w:r w:rsidR="00181CE8" w:rsidRPr="00C64AC9">
        <w:rPr>
          <w:lang w:eastAsia="en-US"/>
        </w:rPr>
        <w:t xml:space="preserve"> ze</w:t>
      </w:r>
      <w:r w:rsidR="00F158FC" w:rsidRPr="00C64AC9">
        <w:rPr>
          <w:lang w:eastAsia="en-US"/>
        </w:rPr>
        <w:t xml:space="preserve"> </w:t>
      </w:r>
      <w:r w:rsidRPr="00C64AC9">
        <w:rPr>
          <w:lang w:eastAsia="en-US"/>
        </w:rPr>
        <w:t xml:space="preserve">opmerken, waar hij zich hier of daar </w:t>
      </w:r>
      <w:r w:rsidR="00EF634A">
        <w:rPr>
          <w:lang w:eastAsia="en-US"/>
        </w:rPr>
        <w:t>op een hoop koren of gerstestro</w:t>
      </w:r>
      <w:r w:rsidR="00D70ACF">
        <w:rPr>
          <w:lang w:eastAsia="en-US"/>
        </w:rPr>
        <w:t xml:space="preserve"> geheel gekleed ne</w:t>
      </w:r>
      <w:r w:rsidRPr="00C64AC9">
        <w:rPr>
          <w:lang w:eastAsia="en-US"/>
        </w:rPr>
        <w:t>ervlijde, om dan zachtkens tot hem te komen, die alleen met een voet</w:t>
      </w:r>
      <w:r w:rsidRPr="00C64AC9">
        <w:rPr>
          <w:lang w:eastAsia="en-US"/>
        </w:rPr>
        <w:softHyphen/>
        <w:t>deksel voor</w:t>
      </w:r>
      <w:r w:rsidR="003C0B0E">
        <w:rPr>
          <w:lang w:eastAsia="en-US"/>
        </w:rPr>
        <w:t xml:space="preserve"> die </w:t>
      </w:r>
      <w:r w:rsidRPr="00C64AC9">
        <w:rPr>
          <w:lang w:eastAsia="en-US"/>
        </w:rPr>
        <w:t xml:space="preserve">nacht gedekt zou zijn. Stillekens moest alles geschieden, om bij het werkvolk </w:t>
      </w:r>
      <w:r w:rsidR="00941D23" w:rsidRPr="00C64AC9">
        <w:rPr>
          <w:lang w:eastAsia="en-US"/>
        </w:rPr>
        <w:t xml:space="preserve">geen </w:t>
      </w:r>
      <w:r w:rsidRPr="00C64AC9">
        <w:rPr>
          <w:lang w:eastAsia="en-US"/>
        </w:rPr>
        <w:t>opspraak en geen argwaan te verwekken.</w:t>
      </w:r>
    </w:p>
    <w:p w:rsidR="00265062" w:rsidRPr="00C64AC9" w:rsidRDefault="00265062" w:rsidP="00102B20">
      <w:pPr>
        <w:jc w:val="both"/>
        <w:rPr>
          <w:lang w:eastAsia="en-US"/>
        </w:rPr>
      </w:pPr>
      <w:r w:rsidRPr="00C64AC9">
        <w:rPr>
          <w:lang w:eastAsia="en-US"/>
        </w:rPr>
        <w:t>Bovendien had Ruth zich geheel gekleed aan</w:t>
      </w:r>
      <w:r w:rsidR="00941D23" w:rsidRPr="00C64AC9">
        <w:rPr>
          <w:lang w:eastAsia="en-US"/>
        </w:rPr>
        <w:t xml:space="preserve"> de </w:t>
      </w:r>
      <w:r w:rsidR="00EF634A">
        <w:rPr>
          <w:lang w:eastAsia="en-US"/>
        </w:rPr>
        <w:t>voet van dezelfde</w:t>
      </w:r>
      <w:r w:rsidRPr="00C64AC9">
        <w:rPr>
          <w:lang w:eastAsia="en-US"/>
        </w:rPr>
        <w:t xml:space="preserve"> korenhoop neer te leggen, in</w:t>
      </w:r>
      <w:r w:rsidR="003C0B0E">
        <w:rPr>
          <w:lang w:eastAsia="en-US"/>
        </w:rPr>
        <w:t xml:space="preserve"> die </w:t>
      </w:r>
      <w:r w:rsidRPr="00C64AC9">
        <w:rPr>
          <w:lang w:eastAsia="en-US"/>
        </w:rPr>
        <w:t>vollen bruidstooi, die na het afgelegde treurgewaad</w:t>
      </w:r>
      <w:r w:rsidR="00941D23" w:rsidRPr="00C64AC9">
        <w:rPr>
          <w:lang w:eastAsia="en-US"/>
        </w:rPr>
        <w:t xml:space="preserve"> van de </w:t>
      </w:r>
      <w:r w:rsidRPr="00C64AC9">
        <w:rPr>
          <w:lang w:eastAsia="en-US"/>
        </w:rPr>
        <w:t>weduwe, haar bijna onherkenbaar maakte</w:t>
      </w:r>
      <w:r w:rsidR="00C64AC9" w:rsidRPr="00C64AC9">
        <w:rPr>
          <w:lang w:eastAsia="en-US"/>
        </w:rPr>
        <w:t>. Zij</w:t>
      </w:r>
      <w:r w:rsidR="00F158FC" w:rsidRPr="00C64AC9">
        <w:rPr>
          <w:lang w:eastAsia="en-US"/>
        </w:rPr>
        <w:t xml:space="preserve"> </w:t>
      </w:r>
      <w:r w:rsidRPr="00C64AC9">
        <w:rPr>
          <w:lang w:eastAsia="en-US"/>
        </w:rPr>
        <w:t xml:space="preserve">had niets te zeggen, niets te </w:t>
      </w:r>
      <w:r w:rsidR="00941D23" w:rsidRPr="00C64AC9">
        <w:rPr>
          <w:lang w:eastAsia="en-US"/>
        </w:rPr>
        <w:t>eis</w:t>
      </w:r>
      <w:r w:rsidRPr="00C64AC9">
        <w:rPr>
          <w:lang w:eastAsia="en-US"/>
        </w:rPr>
        <w:t>en.</w:t>
      </w:r>
      <w:r w:rsidR="00102B20" w:rsidRPr="00C64AC9">
        <w:rPr>
          <w:lang w:eastAsia="en-US"/>
        </w:rPr>
        <w:t xml:space="preserve"> haar </w:t>
      </w:r>
      <w:r w:rsidRPr="00C64AC9">
        <w:rPr>
          <w:lang w:eastAsia="en-US"/>
        </w:rPr>
        <w:t>tegenwoordigheid op die plaa</w:t>
      </w:r>
      <w:r w:rsidR="00EF634A">
        <w:rPr>
          <w:lang w:eastAsia="en-US"/>
        </w:rPr>
        <w:t>ts, in dat uur, in die feest kl</w:t>
      </w:r>
      <w:r w:rsidRPr="00C64AC9">
        <w:rPr>
          <w:lang w:eastAsia="en-US"/>
        </w:rPr>
        <w:t>edij zeide genoeg</w:t>
      </w:r>
      <w:r w:rsidR="00C64AC9" w:rsidRPr="00C64AC9">
        <w:rPr>
          <w:lang w:eastAsia="en-US"/>
        </w:rPr>
        <w:t>. Zij</w:t>
      </w:r>
      <w:r w:rsidR="00F158FC" w:rsidRPr="00C64AC9">
        <w:rPr>
          <w:lang w:eastAsia="en-US"/>
        </w:rPr>
        <w:t xml:space="preserve"> </w:t>
      </w:r>
      <w:r w:rsidRPr="00C64AC9">
        <w:rPr>
          <w:lang w:eastAsia="en-US"/>
        </w:rPr>
        <w:t>moest bescheiden en stil afwachten, wat Boaz tot haar</w:t>
      </w:r>
      <w:r w:rsidR="00185B59" w:rsidRPr="00C64AC9">
        <w:rPr>
          <w:lang w:eastAsia="en-US"/>
        </w:rPr>
        <w:t xml:space="preserve"> zou </w:t>
      </w:r>
      <w:r w:rsidRPr="00C64AC9">
        <w:rPr>
          <w:lang w:eastAsia="en-US"/>
        </w:rPr>
        <w:t xml:space="preserve">zeggen. </w:t>
      </w:r>
      <w:r w:rsidR="00B93F5A" w:rsidRPr="00C64AC9">
        <w:rPr>
          <w:lang w:eastAsia="en-US"/>
        </w:rPr>
        <w:t>"</w:t>
      </w:r>
      <w:r w:rsidRPr="00C64AC9">
        <w:rPr>
          <w:lang w:eastAsia="en-US"/>
        </w:rPr>
        <w:t>Hij zal u te kennen geven wat</w:t>
      </w:r>
      <w:r w:rsidR="00181CE8" w:rsidRPr="00C64AC9">
        <w:rPr>
          <w:lang w:eastAsia="en-US"/>
        </w:rPr>
        <w:t xml:space="preserve"> u </w:t>
      </w:r>
      <w:r w:rsidRPr="00C64AC9">
        <w:rPr>
          <w:lang w:eastAsia="en-US"/>
        </w:rPr>
        <w:t>doen zult;" hoe</w:t>
      </w:r>
      <w:r w:rsidR="00181CE8" w:rsidRPr="00C64AC9">
        <w:rPr>
          <w:lang w:eastAsia="en-US"/>
        </w:rPr>
        <w:t xml:space="preserve"> ze</w:t>
      </w:r>
      <w:r w:rsidR="00F158FC" w:rsidRPr="00C64AC9">
        <w:rPr>
          <w:lang w:eastAsia="en-US"/>
        </w:rPr>
        <w:t xml:space="preserve"> </w:t>
      </w:r>
      <w:r w:rsidRPr="00C64AC9">
        <w:rPr>
          <w:lang w:eastAsia="en-US"/>
        </w:rPr>
        <w:t>zich in deze gewichtige zaak te ge</w:t>
      </w:r>
      <w:r w:rsidRPr="00C64AC9">
        <w:rPr>
          <w:lang w:eastAsia="en-US"/>
        </w:rPr>
        <w:softHyphen/>
        <w:t>dragen had</w:t>
      </w:r>
      <w:r w:rsidR="00C64AC9" w:rsidRPr="00C64AC9">
        <w:rPr>
          <w:lang w:eastAsia="en-US"/>
        </w:rPr>
        <w:t>. Zij</w:t>
      </w:r>
      <w:r w:rsidR="00F158FC" w:rsidRPr="00C64AC9">
        <w:rPr>
          <w:lang w:eastAsia="en-US"/>
        </w:rPr>
        <w:t xml:space="preserve"> </w:t>
      </w:r>
      <w:r w:rsidRPr="00C64AC9">
        <w:rPr>
          <w:lang w:eastAsia="en-US"/>
        </w:rPr>
        <w:t>moest komen; Boaz</w:t>
      </w:r>
      <w:r w:rsidR="00185B59" w:rsidRPr="00C64AC9">
        <w:rPr>
          <w:lang w:eastAsia="en-US"/>
        </w:rPr>
        <w:t xml:space="preserve"> zou </w:t>
      </w:r>
      <w:r w:rsidRPr="00C64AC9">
        <w:rPr>
          <w:lang w:eastAsia="en-US"/>
        </w:rPr>
        <w:t>spreken.</w:t>
      </w:r>
    </w:p>
    <w:p w:rsidR="00EF634A" w:rsidRDefault="00EF634A" w:rsidP="00102B20">
      <w:pPr>
        <w:jc w:val="both"/>
        <w:rPr>
          <w:lang w:eastAsia="en-US"/>
        </w:rPr>
      </w:pPr>
    </w:p>
    <w:p w:rsidR="00265062" w:rsidRPr="00C64AC9" w:rsidRDefault="00265062" w:rsidP="00102B20">
      <w:pPr>
        <w:jc w:val="both"/>
        <w:rPr>
          <w:lang w:eastAsia="en-US"/>
        </w:rPr>
      </w:pPr>
      <w:r w:rsidRPr="00C64AC9">
        <w:rPr>
          <w:lang w:eastAsia="en-US"/>
        </w:rPr>
        <w:t>II.</w:t>
      </w:r>
    </w:p>
    <w:p w:rsidR="00265062" w:rsidRPr="00C64AC9" w:rsidRDefault="00265062" w:rsidP="00102B20">
      <w:pPr>
        <w:jc w:val="both"/>
        <w:rPr>
          <w:lang w:eastAsia="en-US"/>
        </w:rPr>
      </w:pPr>
      <w:r w:rsidRPr="00C64AC9">
        <w:rPr>
          <w:lang w:eastAsia="en-US"/>
        </w:rPr>
        <w:t>Evenwel bleef de volvoering van de opgelegde taak voor de t</w:t>
      </w:r>
      <w:r w:rsidR="006943E0" w:rsidRPr="00C64AC9">
        <w:rPr>
          <w:lang w:eastAsia="en-US"/>
        </w:rPr>
        <w:t>ede</w:t>
      </w:r>
      <w:r w:rsidRPr="00C64AC9">
        <w:rPr>
          <w:lang w:eastAsia="en-US"/>
        </w:rPr>
        <w:t>re Ruth</w:t>
      </w:r>
      <w:r w:rsidR="00941D23" w:rsidRPr="00C64AC9">
        <w:rPr>
          <w:lang w:eastAsia="en-US"/>
        </w:rPr>
        <w:t xml:space="preserve"> een </w:t>
      </w:r>
      <w:r w:rsidRPr="00C64AC9">
        <w:rPr>
          <w:lang w:eastAsia="en-US"/>
        </w:rPr>
        <w:t>hachelijke zaak, en moest het voor de liefderijke dochter een zware gang zijn, om, naar</w:t>
      </w:r>
      <w:r w:rsidR="00941D23" w:rsidRPr="00C64AC9">
        <w:rPr>
          <w:lang w:eastAsia="en-US"/>
        </w:rPr>
        <w:t xml:space="preserve"> de </w:t>
      </w:r>
      <w:r w:rsidRPr="00C64AC9">
        <w:rPr>
          <w:lang w:eastAsia="en-US"/>
        </w:rPr>
        <w:t>raad van</w:t>
      </w:r>
      <w:r w:rsidR="00102B20" w:rsidRPr="00C64AC9">
        <w:rPr>
          <w:lang w:eastAsia="en-US"/>
        </w:rPr>
        <w:t xml:space="preserve"> haar </w:t>
      </w:r>
      <w:r w:rsidRPr="00C64AC9">
        <w:rPr>
          <w:lang w:eastAsia="en-US"/>
        </w:rPr>
        <w:t>moeder, tot Boaz te gaan. Desniettemin be</w:t>
      </w:r>
      <w:r w:rsidRPr="00C64AC9">
        <w:rPr>
          <w:lang w:eastAsia="en-US"/>
        </w:rPr>
        <w:softHyphen/>
        <w:t>toont Ruth</w:t>
      </w:r>
      <w:r w:rsidR="00941D23" w:rsidRPr="00C64AC9">
        <w:rPr>
          <w:lang w:eastAsia="en-US"/>
        </w:rPr>
        <w:t xml:space="preserve"> een </w:t>
      </w:r>
      <w:r w:rsidRPr="00C64AC9">
        <w:rPr>
          <w:lang w:eastAsia="en-US"/>
        </w:rPr>
        <w:t>volstrekte gehoorzaamheid, die eerst</w:t>
      </w:r>
      <w:r w:rsidR="00EF634A">
        <w:rPr>
          <w:lang w:eastAsia="en-US"/>
        </w:rPr>
        <w:t xml:space="preserve"> zich uit in de bereidwillige b</w:t>
      </w:r>
      <w:r w:rsidRPr="00C64AC9">
        <w:rPr>
          <w:lang w:eastAsia="en-US"/>
        </w:rPr>
        <w:t>elofte.</w:t>
      </w:r>
      <w:r w:rsidR="00EF634A">
        <w:rPr>
          <w:lang w:eastAsia="en-US"/>
        </w:rPr>
        <w:t xml:space="preserve"> </w:t>
      </w:r>
      <w:r w:rsidRPr="00C64AC9">
        <w:rPr>
          <w:lang w:eastAsia="en-US"/>
        </w:rPr>
        <w:t xml:space="preserve">(vs. 5) </w:t>
      </w:r>
      <w:r w:rsidR="00B93F5A" w:rsidRPr="00C64AC9">
        <w:rPr>
          <w:lang w:eastAsia="en-US"/>
        </w:rPr>
        <w:t>"</w:t>
      </w:r>
      <w:r w:rsidRPr="00C64AC9">
        <w:rPr>
          <w:lang w:eastAsia="en-US"/>
        </w:rPr>
        <w:t>al wat</w:t>
      </w:r>
      <w:r w:rsidR="00181CE8" w:rsidRPr="00C64AC9">
        <w:rPr>
          <w:lang w:eastAsia="en-US"/>
        </w:rPr>
        <w:t xml:space="preserve"> u </w:t>
      </w:r>
      <w:r w:rsidRPr="00C64AC9">
        <w:rPr>
          <w:lang w:eastAsia="en-US"/>
        </w:rPr>
        <w:t xml:space="preserve">mij zegt zal ik doen;" daarna zich openbaart in de aanvankelijke volbrenging (vs. 6a), </w:t>
      </w:r>
      <w:r w:rsidR="00D80FDC" w:rsidRPr="00C64AC9">
        <w:rPr>
          <w:lang w:eastAsia="en-US"/>
        </w:rPr>
        <w:t>"</w:t>
      </w:r>
      <w:r w:rsidR="00DB4682">
        <w:rPr>
          <w:lang w:eastAsia="en-US"/>
        </w:rPr>
        <w:t>Alzo</w:t>
      </w:r>
      <w:r w:rsidR="005279BC" w:rsidRPr="00C64AC9">
        <w:rPr>
          <w:lang w:eastAsia="en-US"/>
        </w:rPr>
        <w:t xml:space="preserve"> </w:t>
      </w:r>
      <w:r w:rsidRPr="00C64AC9">
        <w:rPr>
          <w:lang w:eastAsia="en-US"/>
        </w:rPr>
        <w:t>ging</w:t>
      </w:r>
      <w:r w:rsidR="00181CE8" w:rsidRPr="00C64AC9">
        <w:rPr>
          <w:lang w:eastAsia="en-US"/>
        </w:rPr>
        <w:t xml:space="preserve"> ze</w:t>
      </w:r>
      <w:r w:rsidR="00F158FC" w:rsidRPr="00C64AC9">
        <w:rPr>
          <w:lang w:eastAsia="en-US"/>
        </w:rPr>
        <w:t xml:space="preserve"> </w:t>
      </w:r>
      <w:r w:rsidRPr="00C64AC9">
        <w:rPr>
          <w:lang w:eastAsia="en-US"/>
        </w:rPr>
        <w:t>af naar</w:t>
      </w:r>
      <w:r w:rsidR="00941D23" w:rsidRPr="00C64AC9">
        <w:rPr>
          <w:lang w:eastAsia="en-US"/>
        </w:rPr>
        <w:t xml:space="preserve"> de </w:t>
      </w:r>
      <w:r w:rsidR="00682AE4">
        <w:rPr>
          <w:lang w:eastAsia="en-US"/>
        </w:rPr>
        <w:t>dors</w:t>
      </w:r>
      <w:r w:rsidRPr="00C64AC9">
        <w:rPr>
          <w:lang w:eastAsia="en-US"/>
        </w:rPr>
        <w:softHyphen/>
        <w:t>vloer; die ten laatste blijkt in de volle opvolging (v. 6b) van het raadselachtig voorstel</w:t>
      </w:r>
      <w:r w:rsidR="00941D23" w:rsidRPr="00C64AC9">
        <w:rPr>
          <w:lang w:eastAsia="en-US"/>
        </w:rPr>
        <w:t xml:space="preserve"> van de </w:t>
      </w:r>
      <w:r w:rsidRPr="00C64AC9">
        <w:rPr>
          <w:lang w:eastAsia="en-US"/>
        </w:rPr>
        <w:t xml:space="preserve">moeder. </w:t>
      </w:r>
      <w:r w:rsidR="00B93F5A" w:rsidRPr="00C64AC9">
        <w:rPr>
          <w:lang w:eastAsia="en-US"/>
        </w:rPr>
        <w:t>"</w:t>
      </w:r>
      <w:r w:rsidRPr="00C64AC9">
        <w:rPr>
          <w:lang w:eastAsia="en-US"/>
        </w:rPr>
        <w:t>Zij deed naar alles wat</w:t>
      </w:r>
      <w:r w:rsidR="00102B20" w:rsidRPr="00C64AC9">
        <w:rPr>
          <w:lang w:eastAsia="en-US"/>
        </w:rPr>
        <w:t xml:space="preserve"> haar </w:t>
      </w:r>
      <w:r w:rsidRPr="00C64AC9">
        <w:rPr>
          <w:lang w:eastAsia="en-US"/>
        </w:rPr>
        <w:t>schoonmoeder haar geboden had." Dit laatste wordt niet zonder reden kennelijk als herhaald.</w:t>
      </w:r>
    </w:p>
    <w:p w:rsidR="00265062" w:rsidRPr="00C64AC9" w:rsidRDefault="00265062" w:rsidP="00102B20">
      <w:pPr>
        <w:jc w:val="both"/>
        <w:rPr>
          <w:lang w:eastAsia="en-US"/>
        </w:rPr>
      </w:pPr>
      <w:r w:rsidRPr="00C64AC9">
        <w:rPr>
          <w:lang w:eastAsia="en-US"/>
        </w:rPr>
        <w:t>Het zijn de ware kenmerken</w:t>
      </w:r>
      <w:r w:rsidR="00941D23" w:rsidRPr="00C64AC9">
        <w:rPr>
          <w:lang w:eastAsia="en-US"/>
        </w:rPr>
        <w:t xml:space="preserve"> van de </w:t>
      </w:r>
      <w:r w:rsidRPr="00C64AC9">
        <w:rPr>
          <w:lang w:eastAsia="en-US"/>
        </w:rPr>
        <w:t>gehoorzaamheid, dat</w:t>
      </w:r>
      <w:r w:rsidR="00181CE8" w:rsidRPr="00C64AC9">
        <w:rPr>
          <w:lang w:eastAsia="en-US"/>
        </w:rPr>
        <w:t xml:space="preserve"> ze</w:t>
      </w:r>
      <w:r w:rsidR="00F158FC" w:rsidRPr="00C64AC9">
        <w:rPr>
          <w:lang w:eastAsia="en-US"/>
        </w:rPr>
        <w:t xml:space="preserve"> </w:t>
      </w:r>
      <w:r w:rsidRPr="00C64AC9">
        <w:rPr>
          <w:lang w:eastAsia="en-US"/>
        </w:rPr>
        <w:t xml:space="preserve">is gewillig, onmiddellijk, onvoorwaardelijk en volledig. </w:t>
      </w:r>
      <w:r w:rsidR="00941D23" w:rsidRPr="00C64AC9">
        <w:rPr>
          <w:lang w:eastAsia="en-US"/>
        </w:rPr>
        <w:t xml:space="preserve">Geen </w:t>
      </w:r>
      <w:r w:rsidRPr="00C64AC9">
        <w:rPr>
          <w:lang w:eastAsia="en-US"/>
        </w:rPr>
        <w:t xml:space="preserve">enkele </w:t>
      </w:r>
      <w:r w:rsidR="00EF634A">
        <w:rPr>
          <w:lang w:eastAsia="en-US"/>
        </w:rPr>
        <w:t xml:space="preserve">van </w:t>
      </w:r>
      <w:r w:rsidRPr="00C64AC9">
        <w:rPr>
          <w:lang w:eastAsia="en-US"/>
        </w:rPr>
        <w:t>deze vier eigenschappen mag aan de kinderlijke</w:t>
      </w:r>
      <w:r w:rsidR="00EF634A">
        <w:rPr>
          <w:lang w:eastAsia="en-US"/>
        </w:rPr>
        <w:t xml:space="preserve"> </w:t>
      </w:r>
      <w:r w:rsidRPr="00C64AC9">
        <w:rPr>
          <w:lang w:eastAsia="en-US"/>
        </w:rPr>
        <w:t xml:space="preserve">volgzaamheid, die voor gehoorzaamheid zich laat gelden, ooit ontbreken, zal het geheel </w:t>
      </w:r>
      <w:r w:rsidR="00941D23" w:rsidRPr="00C64AC9">
        <w:rPr>
          <w:lang w:eastAsia="en-US"/>
        </w:rPr>
        <w:t xml:space="preserve">geen </w:t>
      </w:r>
      <w:r w:rsidRPr="00C64AC9">
        <w:rPr>
          <w:lang w:eastAsia="en-US"/>
        </w:rPr>
        <w:t>schade lijden en daardoor ophouden als</w:t>
      </w:r>
      <w:r w:rsidR="00941D23" w:rsidRPr="00C64AC9">
        <w:rPr>
          <w:lang w:eastAsia="en-US"/>
        </w:rPr>
        <w:t xml:space="preserve"> zod</w:t>
      </w:r>
      <w:r w:rsidRPr="00C64AC9">
        <w:rPr>
          <w:lang w:eastAsia="en-US"/>
        </w:rPr>
        <w:t>anig te gelden in het oog van God.</w:t>
      </w:r>
    </w:p>
    <w:p w:rsidR="00265062" w:rsidRPr="00C64AC9" w:rsidRDefault="00EF634A" w:rsidP="00102B20">
      <w:pPr>
        <w:jc w:val="both"/>
        <w:rPr>
          <w:lang w:eastAsia="en-US"/>
        </w:rPr>
      </w:pPr>
      <w:r>
        <w:rPr>
          <w:lang w:eastAsia="en-US"/>
        </w:rPr>
        <w:t>Ziedaar de b</w:t>
      </w:r>
      <w:r w:rsidR="00265062" w:rsidRPr="00C64AC9">
        <w:rPr>
          <w:lang w:eastAsia="en-US"/>
        </w:rPr>
        <w:t xml:space="preserve">estanddelen </w:t>
      </w:r>
      <w:r>
        <w:rPr>
          <w:lang w:eastAsia="en-US"/>
        </w:rPr>
        <w:t xml:space="preserve">van </w:t>
      </w:r>
      <w:r w:rsidR="00C2620C" w:rsidRPr="00C64AC9">
        <w:rPr>
          <w:lang w:eastAsia="en-US"/>
        </w:rPr>
        <w:t>e</w:t>
      </w:r>
      <w:r>
        <w:rPr>
          <w:lang w:eastAsia="en-US"/>
        </w:rPr>
        <w:t>en</w:t>
      </w:r>
      <w:r w:rsidR="00265062" w:rsidRPr="00C64AC9">
        <w:rPr>
          <w:lang w:eastAsia="en-US"/>
        </w:rPr>
        <w:t xml:space="preserve"> algeh</w:t>
      </w:r>
      <w:r w:rsidR="00102B20" w:rsidRPr="00C64AC9">
        <w:rPr>
          <w:lang w:eastAsia="en-US"/>
        </w:rPr>
        <w:t>ele</w:t>
      </w:r>
      <w:r>
        <w:rPr>
          <w:lang w:eastAsia="en-US"/>
        </w:rPr>
        <w:t xml:space="preserve"> en volkomen</w:t>
      </w:r>
      <w:r w:rsidR="00265062" w:rsidRPr="00C64AC9">
        <w:rPr>
          <w:lang w:eastAsia="en-US"/>
        </w:rPr>
        <w:t xml:space="preserve"> gehoorzaamheid,</w:t>
      </w:r>
      <w:r w:rsidR="00102B20" w:rsidRPr="00C64AC9">
        <w:rPr>
          <w:lang w:eastAsia="en-US"/>
        </w:rPr>
        <w:t xml:space="preserve"> </w:t>
      </w:r>
      <w:r w:rsidR="00265062" w:rsidRPr="00C64AC9">
        <w:rPr>
          <w:lang w:eastAsia="en-US"/>
        </w:rPr>
        <w:t>die van</w:t>
      </w:r>
      <w:r w:rsidR="00941D23" w:rsidRPr="00C64AC9">
        <w:rPr>
          <w:lang w:eastAsia="en-US"/>
        </w:rPr>
        <w:t xml:space="preserve"> de </w:t>
      </w:r>
      <w:r w:rsidR="00265062" w:rsidRPr="00C64AC9">
        <w:rPr>
          <w:lang w:eastAsia="en-US"/>
        </w:rPr>
        <w:t>beginne tot</w:t>
      </w:r>
      <w:r w:rsidR="00941D23" w:rsidRPr="00C64AC9">
        <w:rPr>
          <w:lang w:eastAsia="en-US"/>
        </w:rPr>
        <w:t xml:space="preserve"> de </w:t>
      </w:r>
      <w:r>
        <w:rPr>
          <w:lang w:eastAsia="en-US"/>
        </w:rPr>
        <w:t>einde toe zich</w:t>
      </w:r>
      <w:r w:rsidR="00102B20" w:rsidRPr="00C64AC9">
        <w:rPr>
          <w:lang w:eastAsia="en-US"/>
        </w:rPr>
        <w:t>zelf</w:t>
      </w:r>
      <w:r w:rsidR="00265062" w:rsidRPr="00C64AC9">
        <w:rPr>
          <w:lang w:eastAsia="en-US"/>
        </w:rPr>
        <w:t xml:space="preserve"> gelijk blijft en, gelijk die bij Ruth tegenover</w:t>
      </w:r>
      <w:r w:rsidR="00102B20" w:rsidRPr="00C64AC9">
        <w:rPr>
          <w:lang w:eastAsia="en-US"/>
        </w:rPr>
        <w:t xml:space="preserve"> haar </w:t>
      </w:r>
      <w:r w:rsidR="00265062" w:rsidRPr="00C64AC9">
        <w:rPr>
          <w:lang w:eastAsia="en-US"/>
        </w:rPr>
        <w:t>moeder</w:t>
      </w:r>
      <w:r w:rsidR="00941D23" w:rsidRPr="00C64AC9">
        <w:rPr>
          <w:lang w:eastAsia="en-US"/>
        </w:rPr>
        <w:t xml:space="preserve"> zo </w:t>
      </w:r>
      <w:r>
        <w:rPr>
          <w:lang w:eastAsia="en-US"/>
        </w:rPr>
        <w:t>schoon, bij ons tegenover onze</w:t>
      </w:r>
      <w:r w:rsidR="00265062" w:rsidRPr="00C64AC9">
        <w:rPr>
          <w:lang w:eastAsia="en-US"/>
        </w:rPr>
        <w:t xml:space="preserve"> God</w:t>
      </w:r>
      <w:r w:rsidR="00941D23" w:rsidRPr="00C64AC9">
        <w:rPr>
          <w:lang w:eastAsia="en-US"/>
        </w:rPr>
        <w:t xml:space="preserve"> zo </w:t>
      </w:r>
      <w:r w:rsidR="00265062" w:rsidRPr="00C64AC9">
        <w:rPr>
          <w:lang w:eastAsia="en-US"/>
        </w:rPr>
        <w:t>schaar</w:t>
      </w:r>
      <w:r>
        <w:rPr>
          <w:lang w:eastAsia="en-US"/>
        </w:rPr>
        <w:t>s wordt gevonden. Er ontbreekt óf onmiddellijke wilvaardigheid,ó</w:t>
      </w:r>
      <w:r w:rsidR="00265062" w:rsidRPr="00C64AC9">
        <w:rPr>
          <w:lang w:eastAsia="en-US"/>
        </w:rPr>
        <w:t xml:space="preserve">f </w:t>
      </w:r>
      <w:r>
        <w:rPr>
          <w:lang w:eastAsia="en-US"/>
        </w:rPr>
        <w:t>onvoorwaardelijke aanvaarding, ó</w:t>
      </w:r>
      <w:r w:rsidR="00265062" w:rsidRPr="00C64AC9">
        <w:rPr>
          <w:lang w:eastAsia="en-US"/>
        </w:rPr>
        <w:t>f tot</w:t>
      </w:r>
      <w:r w:rsidR="00941D23" w:rsidRPr="00C64AC9">
        <w:rPr>
          <w:lang w:eastAsia="en-US"/>
        </w:rPr>
        <w:t xml:space="preserve"> de </w:t>
      </w:r>
      <w:r w:rsidR="00265062" w:rsidRPr="00C64AC9">
        <w:rPr>
          <w:lang w:eastAsia="en-US"/>
        </w:rPr>
        <w:t>einde toe voortge</w:t>
      </w:r>
      <w:r w:rsidR="00265062" w:rsidRPr="00C64AC9">
        <w:rPr>
          <w:lang w:eastAsia="en-US"/>
        </w:rPr>
        <w:softHyphen/>
        <w:t xml:space="preserve">zette volharding </w:t>
      </w:r>
      <w:r w:rsidR="00C2620C" w:rsidRPr="00C64AC9">
        <w:rPr>
          <w:lang w:eastAsia="en-US"/>
        </w:rPr>
        <w:t>ene</w:t>
      </w:r>
      <w:r w:rsidR="00265062" w:rsidRPr="00C64AC9">
        <w:rPr>
          <w:lang w:eastAsia="en-US"/>
        </w:rPr>
        <w:t>r</w:t>
      </w:r>
      <w:r w:rsidR="00941D23" w:rsidRPr="00C64AC9">
        <w:rPr>
          <w:lang w:eastAsia="en-US"/>
        </w:rPr>
        <w:t xml:space="preserve"> zo </w:t>
      </w:r>
      <w:r w:rsidR="00265062" w:rsidRPr="00C64AC9">
        <w:rPr>
          <w:lang w:eastAsia="en-US"/>
        </w:rPr>
        <w:t>n</w:t>
      </w:r>
      <w:r w:rsidR="00C2620C" w:rsidRPr="00C64AC9">
        <w:rPr>
          <w:lang w:eastAsia="en-US"/>
        </w:rPr>
        <w:t>odi</w:t>
      </w:r>
      <w:r w:rsidR="00265062" w:rsidRPr="00C64AC9">
        <w:rPr>
          <w:lang w:eastAsia="en-US"/>
        </w:rPr>
        <w:t>ge en ook verplichte gehoor</w:t>
      </w:r>
      <w:r w:rsidR="00265062" w:rsidRPr="00C64AC9">
        <w:rPr>
          <w:lang w:eastAsia="en-US"/>
        </w:rPr>
        <w:softHyphen/>
        <w:t xml:space="preserve">zaamheid, die God in zijn heilige Wet van ons </w:t>
      </w:r>
      <w:r w:rsidR="00941D23" w:rsidRPr="00C64AC9">
        <w:rPr>
          <w:lang w:eastAsia="en-US"/>
        </w:rPr>
        <w:t>eis</w:t>
      </w:r>
      <w:r w:rsidR="00265062" w:rsidRPr="00C64AC9">
        <w:rPr>
          <w:lang w:eastAsia="en-US"/>
        </w:rPr>
        <w:t>t, en waar</w:t>
      </w:r>
      <w:r w:rsidR="00265062" w:rsidRPr="00C64AC9">
        <w:rPr>
          <w:lang w:eastAsia="en-US"/>
        </w:rPr>
        <w:softHyphen/>
        <w:t>aan</w:t>
      </w:r>
      <w:r w:rsidR="00181CE8" w:rsidRPr="00C64AC9">
        <w:rPr>
          <w:lang w:eastAsia="en-US"/>
        </w:rPr>
        <w:t xml:space="preserve"> we</w:t>
      </w:r>
      <w:r w:rsidR="00F158FC" w:rsidRPr="00C64AC9">
        <w:rPr>
          <w:lang w:eastAsia="en-US"/>
        </w:rPr>
        <w:t xml:space="preserve"> </w:t>
      </w:r>
      <w:r w:rsidR="00265062" w:rsidRPr="00C64AC9">
        <w:rPr>
          <w:lang w:eastAsia="en-US"/>
        </w:rPr>
        <w:t xml:space="preserve">uit ons </w:t>
      </w:r>
      <w:r w:rsidR="003D411D" w:rsidRPr="00C64AC9">
        <w:rPr>
          <w:lang w:eastAsia="en-US"/>
        </w:rPr>
        <w:t>zelf</w:t>
      </w:r>
      <w:r w:rsidR="00265062" w:rsidRPr="00C64AC9">
        <w:rPr>
          <w:lang w:eastAsia="en-US"/>
        </w:rPr>
        <w:t xml:space="preserve"> niet kunnen voldoen.</w:t>
      </w:r>
    </w:p>
    <w:p w:rsidR="00265062" w:rsidRPr="00C64AC9" w:rsidRDefault="00265062" w:rsidP="00102B20">
      <w:pPr>
        <w:jc w:val="both"/>
        <w:rPr>
          <w:lang w:eastAsia="en-US"/>
        </w:rPr>
      </w:pPr>
      <w:r w:rsidRPr="00C64AC9">
        <w:rPr>
          <w:lang w:eastAsia="en-US"/>
        </w:rPr>
        <w:t>Gewilligheid om te doen wat ons bevolen wordt, indien dit in naam van het waarlijk goede tot ons komt, is een groot voorrecht. Debora roemt in haar lied (Richt. 5) de gewilligheid</w:t>
      </w:r>
      <w:r w:rsidR="00941D23" w:rsidRPr="00C64AC9">
        <w:rPr>
          <w:lang w:eastAsia="en-US"/>
        </w:rPr>
        <w:t xml:space="preserve"> van de </w:t>
      </w:r>
      <w:r w:rsidRPr="00C64AC9">
        <w:rPr>
          <w:lang w:eastAsia="en-US"/>
        </w:rPr>
        <w:t>stamhoofden en overheden van Israël, gelijk</w:t>
      </w:r>
      <w:r w:rsidR="00181CE8" w:rsidRPr="00C64AC9">
        <w:rPr>
          <w:lang w:eastAsia="en-US"/>
        </w:rPr>
        <w:t xml:space="preserve"> ze</w:t>
      </w:r>
      <w:r w:rsidR="00F158FC" w:rsidRPr="00C64AC9">
        <w:rPr>
          <w:lang w:eastAsia="en-US"/>
        </w:rPr>
        <w:t xml:space="preserve"> </w:t>
      </w:r>
      <w:r w:rsidRPr="00C64AC9">
        <w:rPr>
          <w:lang w:eastAsia="en-US"/>
        </w:rPr>
        <w:t>de onwil</w:t>
      </w:r>
      <w:r w:rsidRPr="00C64AC9">
        <w:rPr>
          <w:lang w:eastAsia="en-US"/>
        </w:rPr>
        <w:softHyphen/>
        <w:t>ligheid</w:t>
      </w:r>
      <w:r w:rsidR="00941D23" w:rsidRPr="00C64AC9">
        <w:rPr>
          <w:lang w:eastAsia="en-US"/>
        </w:rPr>
        <w:t xml:space="preserve"> van de </w:t>
      </w:r>
      <w:r w:rsidR="00EF634A">
        <w:rPr>
          <w:lang w:eastAsia="en-US"/>
        </w:rPr>
        <w:t>Rub</w:t>
      </w:r>
      <w:r w:rsidRPr="00C64AC9">
        <w:rPr>
          <w:lang w:eastAsia="en-US"/>
        </w:rPr>
        <w:t>eni</w:t>
      </w:r>
      <w:r w:rsidR="00EF634A">
        <w:rPr>
          <w:lang w:eastAsia="en-US"/>
        </w:rPr>
        <w:t>e</w:t>
      </w:r>
      <w:r w:rsidRPr="00C64AC9">
        <w:rPr>
          <w:lang w:eastAsia="en-US"/>
        </w:rPr>
        <w:t>ten laakt. De psalmist zegt, ons, dat God zelf zijn volk gewillig maakt op</w:t>
      </w:r>
      <w:r w:rsidR="00941D23" w:rsidRPr="00C64AC9">
        <w:rPr>
          <w:lang w:eastAsia="en-US"/>
        </w:rPr>
        <w:t xml:space="preserve"> de </w:t>
      </w:r>
      <w:r w:rsidRPr="00C64AC9">
        <w:rPr>
          <w:lang w:eastAsia="en-US"/>
        </w:rPr>
        <w:t>dag</w:t>
      </w:r>
      <w:r w:rsidR="00102B20" w:rsidRPr="00C64AC9">
        <w:rPr>
          <w:lang w:eastAsia="en-US"/>
        </w:rPr>
        <w:t xml:space="preserve"> van zijn </w:t>
      </w:r>
      <w:r w:rsidRPr="00C64AC9">
        <w:rPr>
          <w:lang w:eastAsia="en-US"/>
        </w:rPr>
        <w:t>heirkracht (Ps. 110: 3). En juist deze gewilligheid geeft Ruth te aan</w:t>
      </w:r>
      <w:r w:rsidRPr="00C64AC9">
        <w:rPr>
          <w:lang w:eastAsia="en-US"/>
        </w:rPr>
        <w:softHyphen/>
        <w:t>scho</w:t>
      </w:r>
      <w:r w:rsidR="005622A3" w:rsidRPr="00C64AC9">
        <w:rPr>
          <w:lang w:eastAsia="en-US"/>
        </w:rPr>
        <w:t>uw</w:t>
      </w:r>
      <w:r w:rsidRPr="00C64AC9">
        <w:rPr>
          <w:lang w:eastAsia="en-US"/>
        </w:rPr>
        <w:t>, als</w:t>
      </w:r>
      <w:r w:rsidR="00181CE8" w:rsidRPr="00C64AC9">
        <w:rPr>
          <w:lang w:eastAsia="en-US"/>
        </w:rPr>
        <w:t xml:space="preserve"> ze</w:t>
      </w:r>
      <w:r w:rsidR="00F158FC" w:rsidRPr="00C64AC9">
        <w:rPr>
          <w:lang w:eastAsia="en-US"/>
        </w:rPr>
        <w:t xml:space="preserve"> </w:t>
      </w:r>
      <w:r w:rsidRPr="00C64AC9">
        <w:rPr>
          <w:lang w:eastAsia="en-US"/>
        </w:rPr>
        <w:t>onmiddellijk bereid wordt gevonden,</w:t>
      </w:r>
      <w:r w:rsidR="00941D23" w:rsidRPr="00C64AC9">
        <w:rPr>
          <w:lang w:eastAsia="en-US"/>
        </w:rPr>
        <w:t xml:space="preserve"> de </w:t>
      </w:r>
      <w:r w:rsidRPr="00C64AC9">
        <w:rPr>
          <w:lang w:eastAsia="en-US"/>
        </w:rPr>
        <w:t>raad, neen, het gebod haar gegeven op te volgen; hoeveel daar gewis ook in was, waartegen haar schuchter en rein ge</w:t>
      </w:r>
      <w:r w:rsidRPr="00C64AC9">
        <w:rPr>
          <w:lang w:eastAsia="en-US"/>
        </w:rPr>
        <w:softHyphen/>
        <w:t>moed moest opkomen</w:t>
      </w:r>
      <w:r w:rsidR="00C64AC9" w:rsidRPr="00C64AC9">
        <w:rPr>
          <w:lang w:eastAsia="en-US"/>
        </w:rPr>
        <w:t>. Zij</w:t>
      </w:r>
      <w:r w:rsidR="00F158FC" w:rsidRPr="00C64AC9">
        <w:rPr>
          <w:lang w:eastAsia="en-US"/>
        </w:rPr>
        <w:t xml:space="preserve"> </w:t>
      </w:r>
      <w:r w:rsidRPr="00C64AC9">
        <w:rPr>
          <w:lang w:eastAsia="en-US"/>
        </w:rPr>
        <w:t>vertrouwt</w:t>
      </w:r>
      <w:r w:rsidR="00102B20" w:rsidRPr="00C64AC9">
        <w:rPr>
          <w:lang w:eastAsia="en-US"/>
        </w:rPr>
        <w:t xml:space="preserve"> haar </w:t>
      </w:r>
      <w:r w:rsidRPr="00C64AC9">
        <w:rPr>
          <w:lang w:eastAsia="en-US"/>
        </w:rPr>
        <w:t>schoonmoeder ge</w:t>
      </w:r>
      <w:r w:rsidRPr="00C64AC9">
        <w:rPr>
          <w:lang w:eastAsia="en-US"/>
        </w:rPr>
        <w:softHyphen/>
        <w:t>heel, en daarom geeft</w:t>
      </w:r>
      <w:r w:rsidR="00181CE8" w:rsidRPr="00C64AC9">
        <w:rPr>
          <w:lang w:eastAsia="en-US"/>
        </w:rPr>
        <w:t xml:space="preserve"> ze</w:t>
      </w:r>
      <w:r w:rsidR="00F158FC" w:rsidRPr="00C64AC9">
        <w:rPr>
          <w:lang w:eastAsia="en-US"/>
        </w:rPr>
        <w:t xml:space="preserve"> </w:t>
      </w:r>
      <w:r w:rsidRPr="00C64AC9">
        <w:rPr>
          <w:lang w:eastAsia="en-US"/>
        </w:rPr>
        <w:t xml:space="preserve">zich ook geheel met volkomen </w:t>
      </w:r>
      <w:r w:rsidR="008502FF" w:rsidRPr="00C64AC9">
        <w:rPr>
          <w:lang w:eastAsia="en-US"/>
        </w:rPr>
        <w:t>vertrouwen</w:t>
      </w:r>
      <w:r w:rsidRPr="00C64AC9">
        <w:rPr>
          <w:lang w:eastAsia="en-US"/>
        </w:rPr>
        <w:t xml:space="preserve"> aan de leiding van</w:t>
      </w:r>
      <w:r w:rsidR="00102B20" w:rsidRPr="00C64AC9">
        <w:rPr>
          <w:lang w:eastAsia="en-US"/>
        </w:rPr>
        <w:t xml:space="preserve"> haar </w:t>
      </w:r>
      <w:r w:rsidRPr="00C64AC9">
        <w:rPr>
          <w:lang w:eastAsia="en-US"/>
        </w:rPr>
        <w:t>moeder over.</w:t>
      </w:r>
    </w:p>
    <w:p w:rsidR="00EF634A" w:rsidRDefault="00265062" w:rsidP="00102B20">
      <w:pPr>
        <w:jc w:val="both"/>
        <w:rPr>
          <w:lang w:eastAsia="en-US"/>
        </w:rPr>
      </w:pPr>
      <w:r w:rsidRPr="00C64AC9">
        <w:rPr>
          <w:lang w:eastAsia="en-US"/>
        </w:rPr>
        <w:t xml:space="preserve">Zij biedt aldus reeds op zedelijk gebied een beschamend voorbeeld van </w:t>
      </w:r>
      <w:r w:rsidR="00B93F5A" w:rsidRPr="00C64AC9">
        <w:rPr>
          <w:lang w:eastAsia="en-US"/>
        </w:rPr>
        <w:t>"</w:t>
      </w:r>
      <w:r w:rsidR="00EF634A">
        <w:rPr>
          <w:lang w:eastAsia="en-US"/>
        </w:rPr>
        <w:t>het gevangen n</w:t>
      </w:r>
      <w:r w:rsidRPr="00C64AC9">
        <w:rPr>
          <w:lang w:eastAsia="en-US"/>
        </w:rPr>
        <w:t>e</w:t>
      </w:r>
      <w:r w:rsidR="00EF634A">
        <w:rPr>
          <w:lang w:eastAsia="en-US"/>
        </w:rPr>
        <w:t>m</w:t>
      </w:r>
      <w:r w:rsidRPr="00C64AC9">
        <w:rPr>
          <w:lang w:eastAsia="en-US"/>
        </w:rPr>
        <w:t>en aller gedachten onder het geloof", wat op</w:t>
      </w:r>
      <w:r w:rsidR="00941D23" w:rsidRPr="00C64AC9">
        <w:rPr>
          <w:lang w:eastAsia="en-US"/>
        </w:rPr>
        <w:t xml:space="preserve"> van God</w:t>
      </w:r>
      <w:r w:rsidRPr="00C64AC9">
        <w:rPr>
          <w:lang w:eastAsia="en-US"/>
        </w:rPr>
        <w:t>dienstig en geestelijk gebied een allereerst ver</w:t>
      </w:r>
      <w:r w:rsidR="00941D23" w:rsidRPr="00C64AC9">
        <w:rPr>
          <w:lang w:eastAsia="en-US"/>
        </w:rPr>
        <w:t>eis</w:t>
      </w:r>
      <w:r w:rsidRPr="00C64AC9">
        <w:rPr>
          <w:lang w:eastAsia="en-US"/>
        </w:rPr>
        <w:t xml:space="preserve">te is, om te vorderen in geloof en kennis. </w:t>
      </w:r>
    </w:p>
    <w:p w:rsidR="00265062" w:rsidRPr="00C64AC9" w:rsidRDefault="00265062" w:rsidP="00102B20">
      <w:pPr>
        <w:jc w:val="both"/>
        <w:rPr>
          <w:lang w:eastAsia="en-US"/>
        </w:rPr>
      </w:pPr>
      <w:r w:rsidRPr="00C64AC9">
        <w:rPr>
          <w:lang w:eastAsia="en-US"/>
        </w:rPr>
        <w:t>Het moet voor Naomi</w:t>
      </w:r>
      <w:r w:rsidR="00941D23" w:rsidRPr="00C64AC9">
        <w:rPr>
          <w:lang w:eastAsia="en-US"/>
        </w:rPr>
        <w:t xml:space="preserve"> zo </w:t>
      </w:r>
      <w:r w:rsidRPr="00C64AC9">
        <w:rPr>
          <w:lang w:eastAsia="en-US"/>
        </w:rPr>
        <w:t>verkwikkelijk geweest zijn, gelijk het voor elk rechtgeaard moederhart voorzeker is, van de lippen van</w:t>
      </w:r>
      <w:r w:rsidR="00102B20" w:rsidRPr="00C64AC9">
        <w:rPr>
          <w:lang w:eastAsia="en-US"/>
        </w:rPr>
        <w:t xml:space="preserve"> haar </w:t>
      </w:r>
      <w:r w:rsidRPr="00C64AC9">
        <w:rPr>
          <w:lang w:eastAsia="en-US"/>
        </w:rPr>
        <w:t xml:space="preserve">dochter te mogen vernemen: </w:t>
      </w:r>
      <w:r w:rsidR="00B93F5A" w:rsidRPr="00C64AC9">
        <w:rPr>
          <w:lang w:eastAsia="en-US"/>
        </w:rPr>
        <w:t>"</w:t>
      </w:r>
      <w:r w:rsidRPr="00C64AC9">
        <w:rPr>
          <w:lang w:eastAsia="en-US"/>
        </w:rPr>
        <w:t>al wat</w:t>
      </w:r>
      <w:r w:rsidR="00181CE8" w:rsidRPr="00C64AC9">
        <w:rPr>
          <w:lang w:eastAsia="en-US"/>
        </w:rPr>
        <w:t xml:space="preserve"> u </w:t>
      </w:r>
      <w:r w:rsidRPr="00C64AC9">
        <w:rPr>
          <w:lang w:eastAsia="en-US"/>
        </w:rPr>
        <w:t xml:space="preserve">tot mij zegt dat zal ik doen." Gewillige gehoorzaamheid vraagt naar </w:t>
      </w:r>
      <w:r w:rsidR="00941D23" w:rsidRPr="00C64AC9">
        <w:rPr>
          <w:lang w:eastAsia="en-US"/>
        </w:rPr>
        <w:t xml:space="preserve">geen </w:t>
      </w:r>
      <w:r w:rsidRPr="00C64AC9">
        <w:rPr>
          <w:lang w:eastAsia="en-US"/>
        </w:rPr>
        <w:t xml:space="preserve">waarom"s en </w:t>
      </w:r>
      <w:r w:rsidR="00B93F5A" w:rsidRPr="00C64AC9">
        <w:rPr>
          <w:lang w:eastAsia="en-US"/>
        </w:rPr>
        <w:t>"</w:t>
      </w:r>
      <w:r w:rsidRPr="00C64AC9">
        <w:rPr>
          <w:lang w:eastAsia="en-US"/>
        </w:rPr>
        <w:t xml:space="preserve">hoe"s; begeert </w:t>
      </w:r>
      <w:r w:rsidR="00941D23" w:rsidRPr="00C64AC9">
        <w:rPr>
          <w:lang w:eastAsia="en-US"/>
        </w:rPr>
        <w:t xml:space="preserve">geen </w:t>
      </w:r>
      <w:r w:rsidRPr="00C64AC9">
        <w:rPr>
          <w:lang w:eastAsia="en-US"/>
        </w:rPr>
        <w:t>ophelderingen en toelichtende redengeving, maar volgt onmiddellijk, beslist en wil vaardig.</w:t>
      </w:r>
    </w:p>
    <w:p w:rsidR="00EF634A" w:rsidRDefault="00265062" w:rsidP="00102B20">
      <w:pPr>
        <w:jc w:val="both"/>
        <w:rPr>
          <w:lang w:eastAsia="en-US"/>
        </w:rPr>
      </w:pPr>
      <w:r w:rsidRPr="00C64AC9">
        <w:rPr>
          <w:lang w:eastAsia="en-US"/>
        </w:rPr>
        <w:t xml:space="preserve">Maar te zeggen: </w:t>
      </w:r>
      <w:r w:rsidR="00B93F5A" w:rsidRPr="00C64AC9">
        <w:rPr>
          <w:lang w:eastAsia="en-US"/>
        </w:rPr>
        <w:t>"</w:t>
      </w:r>
      <w:r w:rsidRPr="00C64AC9">
        <w:rPr>
          <w:lang w:eastAsia="en-US"/>
        </w:rPr>
        <w:t>ik zal het doen" en dit evenwel na te laten is bewijs of van achtel</w:t>
      </w:r>
      <w:r w:rsidR="006943E0" w:rsidRPr="00C64AC9">
        <w:rPr>
          <w:lang w:eastAsia="en-US"/>
        </w:rPr>
        <w:t>oze</w:t>
      </w:r>
      <w:r w:rsidRPr="00C64AC9">
        <w:rPr>
          <w:lang w:eastAsia="en-US"/>
        </w:rPr>
        <w:t xml:space="preserve"> vergeetachtigheid of van arglistige schijnheiligheid</w:t>
      </w:r>
      <w:r w:rsidR="003D4E0F">
        <w:rPr>
          <w:lang w:eastAsia="en-US"/>
        </w:rPr>
        <w:t>. Zo</w:t>
      </w:r>
      <w:r w:rsidR="00941D23" w:rsidRPr="00C64AC9">
        <w:rPr>
          <w:lang w:eastAsia="en-US"/>
        </w:rPr>
        <w:t xml:space="preserve"> </w:t>
      </w:r>
      <w:r w:rsidRPr="00C64AC9">
        <w:rPr>
          <w:lang w:eastAsia="en-US"/>
        </w:rPr>
        <w:t>was het met</w:t>
      </w:r>
      <w:r w:rsidR="00941D23" w:rsidRPr="00C64AC9">
        <w:rPr>
          <w:lang w:eastAsia="en-US"/>
        </w:rPr>
        <w:t xml:space="preserve"> de </w:t>
      </w:r>
      <w:r w:rsidR="00EF634A">
        <w:rPr>
          <w:lang w:eastAsia="en-US"/>
        </w:rPr>
        <w:t>zoon, wi</w:t>
      </w:r>
      <w:r w:rsidRPr="00C64AC9">
        <w:rPr>
          <w:lang w:eastAsia="en-US"/>
        </w:rPr>
        <w:t xml:space="preserve"> de </w:t>
      </w:r>
      <w:r w:rsidR="00D80FDC" w:rsidRPr="00C64AC9">
        <w:rPr>
          <w:lang w:eastAsia="en-US"/>
        </w:rPr>
        <w:t>Heere</w:t>
      </w:r>
      <w:r w:rsidRPr="00C64AC9">
        <w:rPr>
          <w:lang w:eastAsia="en-US"/>
        </w:rPr>
        <w:t xml:space="preserve"> Jezus in de gelijkenis opvoert, die op des vaders aanmaning, om in des vaders wijngaard te gaan arbeiden, ger</w:t>
      </w:r>
      <w:r w:rsidR="006943E0" w:rsidRPr="00C64AC9">
        <w:rPr>
          <w:lang w:eastAsia="en-US"/>
        </w:rPr>
        <w:t>ede</w:t>
      </w:r>
      <w:r w:rsidRPr="00C64AC9">
        <w:rPr>
          <w:lang w:eastAsia="en-US"/>
        </w:rPr>
        <w:t xml:space="preserve">lijk antwoordde: </w:t>
      </w:r>
      <w:r w:rsidR="00B93F5A" w:rsidRPr="00C64AC9">
        <w:rPr>
          <w:lang w:eastAsia="en-US"/>
        </w:rPr>
        <w:t>"</w:t>
      </w:r>
      <w:r w:rsidRPr="00C64AC9">
        <w:rPr>
          <w:lang w:eastAsia="en-US"/>
        </w:rPr>
        <w:t>ik zal gaan," en evenwel niet ging (M</w:t>
      </w:r>
      <w:r w:rsidR="00EF634A">
        <w:rPr>
          <w:lang w:eastAsia="en-US"/>
        </w:rPr>
        <w:t>a</w:t>
      </w:r>
      <w:r w:rsidRPr="00C64AC9">
        <w:rPr>
          <w:lang w:eastAsia="en-US"/>
        </w:rPr>
        <w:t>t. 21: 2831). Zijn weigerachtige daad maakte zijn bereidwillig woord tot</w:t>
      </w:r>
      <w:r w:rsidR="00941D23" w:rsidRPr="00C64AC9">
        <w:rPr>
          <w:lang w:eastAsia="en-US"/>
        </w:rPr>
        <w:t xml:space="preserve"> een </w:t>
      </w:r>
      <w:r w:rsidRPr="00C64AC9">
        <w:rPr>
          <w:lang w:eastAsia="en-US"/>
        </w:rPr>
        <w:t>dubbele leugen, èn</w:t>
      </w:r>
      <w:r w:rsidR="00941D23" w:rsidRPr="00C64AC9">
        <w:rPr>
          <w:lang w:eastAsia="en-US"/>
        </w:rPr>
        <w:t xml:space="preserve"> van de </w:t>
      </w:r>
      <w:r w:rsidRPr="00C64AC9">
        <w:rPr>
          <w:lang w:eastAsia="en-US"/>
        </w:rPr>
        <w:t>taal èn des harten.</w:t>
      </w:r>
    </w:p>
    <w:p w:rsidR="00265062" w:rsidRPr="00C64AC9" w:rsidRDefault="00265062" w:rsidP="00102B20">
      <w:pPr>
        <w:jc w:val="both"/>
        <w:rPr>
          <w:lang w:eastAsia="en-US"/>
        </w:rPr>
      </w:pPr>
      <w:r w:rsidRPr="00C64AC9">
        <w:rPr>
          <w:lang w:eastAsia="en-US"/>
        </w:rPr>
        <w:t>Bij Ruth is dit</w:t>
      </w:r>
      <w:r w:rsidR="00941D23" w:rsidRPr="00C64AC9">
        <w:rPr>
          <w:lang w:eastAsia="en-US"/>
        </w:rPr>
        <w:t xml:space="preserve"> zo </w:t>
      </w:r>
      <w:r w:rsidRPr="00C64AC9">
        <w:rPr>
          <w:lang w:eastAsia="en-US"/>
        </w:rPr>
        <w:t>geheel anders. Aan het woord paart</w:t>
      </w:r>
      <w:r w:rsidR="00181CE8" w:rsidRPr="00C64AC9">
        <w:rPr>
          <w:lang w:eastAsia="en-US"/>
        </w:rPr>
        <w:t xml:space="preserve"> ze</w:t>
      </w:r>
      <w:r w:rsidR="00F158FC" w:rsidRPr="00C64AC9">
        <w:rPr>
          <w:lang w:eastAsia="en-US"/>
        </w:rPr>
        <w:t xml:space="preserve"> </w:t>
      </w:r>
      <w:r w:rsidRPr="00C64AC9">
        <w:rPr>
          <w:lang w:eastAsia="en-US"/>
        </w:rPr>
        <w:t>de daad, die het gegeven woord, hoe moeilijk ook te houden, komt bevestigen en in elk opzicht waar maken; gelijk het een eerlijk karakter steeds betaa</w:t>
      </w:r>
      <w:r w:rsidR="00D70ACF">
        <w:rPr>
          <w:lang w:eastAsia="en-US"/>
        </w:rPr>
        <w:t>m</w:t>
      </w:r>
      <w:r w:rsidR="00D009AB">
        <w:rPr>
          <w:lang w:eastAsia="en-US"/>
        </w:rPr>
        <w:t>t.</w:t>
      </w:r>
    </w:p>
    <w:p w:rsidR="00265062" w:rsidRPr="00C64AC9" w:rsidRDefault="005279BC" w:rsidP="00102B20">
      <w:pPr>
        <w:jc w:val="both"/>
        <w:rPr>
          <w:lang w:eastAsia="en-US"/>
        </w:rPr>
      </w:pPr>
      <w:r w:rsidRPr="00C64AC9">
        <w:rPr>
          <w:lang w:eastAsia="en-US"/>
        </w:rPr>
        <w:t xml:space="preserve">Zo </w:t>
      </w:r>
      <w:r w:rsidR="00265062" w:rsidRPr="00C64AC9">
        <w:rPr>
          <w:lang w:eastAsia="en-US"/>
        </w:rPr>
        <w:t>onderscheidt</w:t>
      </w:r>
      <w:r w:rsidR="00181CE8" w:rsidRPr="00C64AC9">
        <w:rPr>
          <w:lang w:eastAsia="en-US"/>
        </w:rPr>
        <w:t xml:space="preserve"> ze</w:t>
      </w:r>
      <w:r w:rsidR="00F158FC" w:rsidRPr="00C64AC9">
        <w:rPr>
          <w:lang w:eastAsia="en-US"/>
        </w:rPr>
        <w:t xml:space="preserve"> </w:t>
      </w:r>
      <w:r w:rsidR="00265062" w:rsidRPr="00C64AC9">
        <w:rPr>
          <w:lang w:eastAsia="en-US"/>
        </w:rPr>
        <w:t>zich ook van</w:t>
      </w:r>
      <w:r w:rsidR="00941D23" w:rsidRPr="00C64AC9">
        <w:rPr>
          <w:lang w:eastAsia="en-US"/>
        </w:rPr>
        <w:t xml:space="preserve"> de </w:t>
      </w:r>
      <w:r w:rsidR="00265062" w:rsidRPr="00C64AC9">
        <w:rPr>
          <w:lang w:eastAsia="en-US"/>
        </w:rPr>
        <w:t>anderen zoon des vaders, die eerst weigerde om te gaan en daarna evenwel ging. Ook bij</w:t>
      </w:r>
      <w:r w:rsidR="00941D23" w:rsidRPr="00C64AC9">
        <w:rPr>
          <w:lang w:eastAsia="en-US"/>
        </w:rPr>
        <w:t xml:space="preserve"> deze </w:t>
      </w:r>
      <w:r w:rsidR="00265062" w:rsidRPr="00C64AC9">
        <w:rPr>
          <w:lang w:eastAsia="en-US"/>
        </w:rPr>
        <w:t xml:space="preserve">is er tegenspraak </w:t>
      </w:r>
      <w:r w:rsidR="00181CE8" w:rsidRPr="00C64AC9">
        <w:rPr>
          <w:lang w:eastAsia="en-US"/>
        </w:rPr>
        <w:t>tussen</w:t>
      </w:r>
      <w:r w:rsidR="00265062" w:rsidRPr="00C64AC9">
        <w:rPr>
          <w:lang w:eastAsia="en-US"/>
        </w:rPr>
        <w:t xml:space="preserve"> woord en daad. Indien hij later gehoorzaamt, is dit slechts uit plicht, niet uit liefde. Hij staat dus op het standpunt</w:t>
      </w:r>
      <w:r w:rsidR="00941D23" w:rsidRPr="00C64AC9">
        <w:rPr>
          <w:lang w:eastAsia="en-US"/>
        </w:rPr>
        <w:t xml:space="preserve"> van de </w:t>
      </w:r>
      <w:r w:rsidR="00265062" w:rsidRPr="00C64AC9">
        <w:rPr>
          <w:lang w:eastAsia="en-US"/>
        </w:rPr>
        <w:t xml:space="preserve">Wet, niet des Evangelies. Het is </w:t>
      </w:r>
      <w:r w:rsidR="00941D23" w:rsidRPr="00C64AC9">
        <w:rPr>
          <w:lang w:eastAsia="en-US"/>
        </w:rPr>
        <w:t xml:space="preserve">geen </w:t>
      </w:r>
      <w:r w:rsidR="00265062" w:rsidRPr="00C64AC9">
        <w:rPr>
          <w:lang w:eastAsia="en-US"/>
        </w:rPr>
        <w:t>gehoorzaamheid, die</w:t>
      </w:r>
      <w:r w:rsidR="00941D23" w:rsidRPr="00C64AC9">
        <w:rPr>
          <w:lang w:eastAsia="en-US"/>
        </w:rPr>
        <w:t xml:space="preserve"> de </w:t>
      </w:r>
      <w:r w:rsidR="00265062" w:rsidRPr="00C64AC9">
        <w:rPr>
          <w:lang w:eastAsia="en-US"/>
        </w:rPr>
        <w:t>Vader inde hemelen behagen kan, evenmin als die</w:t>
      </w:r>
      <w:r w:rsidR="00941D23" w:rsidRPr="00C64AC9">
        <w:rPr>
          <w:lang w:eastAsia="en-US"/>
        </w:rPr>
        <w:t xml:space="preserve"> van de </w:t>
      </w:r>
      <w:r w:rsidR="00EF634A" w:rsidRPr="00C64AC9">
        <w:rPr>
          <w:lang w:eastAsia="en-US"/>
        </w:rPr>
        <w:t>farizeeën</w:t>
      </w:r>
      <w:r w:rsidR="00265062" w:rsidRPr="00C64AC9">
        <w:rPr>
          <w:lang w:eastAsia="en-US"/>
        </w:rPr>
        <w:t xml:space="preserve"> dat kon. De gerechtigheid </w:t>
      </w:r>
      <w:r w:rsidR="00EF634A">
        <w:rPr>
          <w:lang w:eastAsia="en-US"/>
        </w:rPr>
        <w:t xml:space="preserve">van </w:t>
      </w:r>
      <w:r w:rsidR="00265062" w:rsidRPr="00C64AC9">
        <w:rPr>
          <w:lang w:eastAsia="en-US"/>
        </w:rPr>
        <w:t>de gel</w:t>
      </w:r>
      <w:r w:rsidR="00941D23" w:rsidRPr="00C64AC9">
        <w:rPr>
          <w:lang w:eastAsia="en-US"/>
        </w:rPr>
        <w:t>ovi</w:t>
      </w:r>
      <w:r w:rsidR="00265062" w:rsidRPr="00C64AC9">
        <w:rPr>
          <w:lang w:eastAsia="en-US"/>
        </w:rPr>
        <w:t>gen gaat die</w:t>
      </w:r>
      <w:r w:rsidR="00941D23" w:rsidRPr="00C64AC9">
        <w:rPr>
          <w:lang w:eastAsia="en-US"/>
        </w:rPr>
        <w:t xml:space="preserve"> van de </w:t>
      </w:r>
      <w:r w:rsidR="00265062" w:rsidRPr="00C64AC9">
        <w:rPr>
          <w:lang w:eastAsia="en-US"/>
        </w:rPr>
        <w:t>wettische ge</w:t>
      </w:r>
      <w:r w:rsidR="00265062" w:rsidRPr="00C64AC9">
        <w:rPr>
          <w:lang w:eastAsia="en-US"/>
        </w:rPr>
        <w:softHyphen/>
        <w:t>hoorzaamheid uit louter plichtbesef oneindig verre te boven, èn in oorsprong, èn in gehalte en in waarde. 't Is</w:t>
      </w:r>
      <w:r w:rsidR="00941D23" w:rsidRPr="00C64AC9">
        <w:rPr>
          <w:lang w:eastAsia="en-US"/>
        </w:rPr>
        <w:t xml:space="preserve"> een </w:t>
      </w:r>
      <w:r w:rsidR="00265062" w:rsidRPr="00C64AC9">
        <w:rPr>
          <w:lang w:eastAsia="en-US"/>
        </w:rPr>
        <w:t>ge</w:t>
      </w:r>
      <w:r w:rsidR="00265062" w:rsidRPr="00C64AC9">
        <w:rPr>
          <w:lang w:eastAsia="en-US"/>
        </w:rPr>
        <w:softHyphen/>
        <w:t>hoorzaamheid gelijk die van</w:t>
      </w:r>
      <w:r w:rsidR="00941D23" w:rsidRPr="00C64AC9">
        <w:rPr>
          <w:lang w:eastAsia="en-US"/>
        </w:rPr>
        <w:t xml:space="preserve"> een </w:t>
      </w:r>
      <w:r w:rsidR="00265062" w:rsidRPr="00C64AC9">
        <w:rPr>
          <w:lang w:eastAsia="en-US"/>
        </w:rPr>
        <w:t>Ruth, die gewillig en daad</w:t>
      </w:r>
      <w:r w:rsidR="00265062" w:rsidRPr="00C64AC9">
        <w:rPr>
          <w:lang w:eastAsia="en-US"/>
        </w:rPr>
        <w:softHyphen/>
        <w:t>werkelijk te gelijk is.</w:t>
      </w:r>
    </w:p>
    <w:p w:rsidR="00265062" w:rsidRPr="00C64AC9" w:rsidRDefault="00265062" w:rsidP="00102B20">
      <w:pPr>
        <w:jc w:val="both"/>
        <w:rPr>
          <w:lang w:eastAsia="en-US"/>
        </w:rPr>
      </w:pPr>
      <w:r w:rsidRPr="00C64AC9">
        <w:rPr>
          <w:lang w:eastAsia="en-US"/>
        </w:rPr>
        <w:t>Onvoorwaardelijk is</w:t>
      </w:r>
      <w:r w:rsidR="00181CE8" w:rsidRPr="00C64AC9">
        <w:rPr>
          <w:lang w:eastAsia="en-US"/>
        </w:rPr>
        <w:t xml:space="preserve"> ze</w:t>
      </w:r>
      <w:r w:rsidR="00F158FC" w:rsidRPr="00C64AC9">
        <w:rPr>
          <w:lang w:eastAsia="en-US"/>
        </w:rPr>
        <w:t xml:space="preserve"> </w:t>
      </w:r>
      <w:r w:rsidR="00E749C2" w:rsidRPr="00C64AC9">
        <w:rPr>
          <w:lang w:eastAsia="en-US"/>
        </w:rPr>
        <w:t>zowel</w:t>
      </w:r>
      <w:r w:rsidR="00EF634A">
        <w:rPr>
          <w:lang w:eastAsia="en-US"/>
        </w:rPr>
        <w:t xml:space="preserve"> in de aanvaarding als </w:t>
      </w:r>
      <w:r w:rsidRPr="00C64AC9">
        <w:rPr>
          <w:lang w:eastAsia="en-US"/>
        </w:rPr>
        <w:t>in de dadelijke uitvoering van</w:t>
      </w:r>
      <w:r w:rsidR="00941D23" w:rsidRPr="00C64AC9">
        <w:rPr>
          <w:lang w:eastAsia="en-US"/>
        </w:rPr>
        <w:t xml:space="preserve"> de </w:t>
      </w:r>
      <w:r w:rsidRPr="00C64AC9">
        <w:rPr>
          <w:lang w:eastAsia="en-US"/>
        </w:rPr>
        <w:t>voorgeschreven plicht</w:t>
      </w:r>
      <w:r w:rsidR="00C64AC9" w:rsidRPr="00C64AC9">
        <w:rPr>
          <w:lang w:eastAsia="en-US"/>
        </w:rPr>
        <w:t>. Zij</w:t>
      </w:r>
      <w:r w:rsidR="00F158FC" w:rsidRPr="00C64AC9">
        <w:rPr>
          <w:lang w:eastAsia="en-US"/>
        </w:rPr>
        <w:t xml:space="preserve"> </w:t>
      </w:r>
      <w:r w:rsidRPr="00C64AC9">
        <w:rPr>
          <w:lang w:eastAsia="en-US"/>
        </w:rPr>
        <w:t xml:space="preserve">onderwerpt </w:t>
      </w:r>
      <w:r w:rsidR="00E749C2" w:rsidRPr="00C64AC9">
        <w:rPr>
          <w:lang w:eastAsia="en-US"/>
        </w:rPr>
        <w:t>zowel</w:t>
      </w:r>
      <w:r w:rsidRPr="00C64AC9">
        <w:rPr>
          <w:lang w:eastAsia="en-US"/>
        </w:rPr>
        <w:t xml:space="preserve"> eigen oordeel als eigen kracht en tijd aan het boven haar gestelde gezag, dat</w:t>
      </w:r>
      <w:r w:rsidR="00181CE8" w:rsidRPr="00C64AC9">
        <w:rPr>
          <w:lang w:eastAsia="en-US"/>
        </w:rPr>
        <w:t xml:space="preserve"> ze</w:t>
      </w:r>
      <w:r w:rsidR="00F158FC" w:rsidRPr="00C64AC9">
        <w:rPr>
          <w:lang w:eastAsia="en-US"/>
        </w:rPr>
        <w:t xml:space="preserve"> </w:t>
      </w:r>
      <w:r w:rsidRPr="00C64AC9">
        <w:rPr>
          <w:lang w:eastAsia="en-US"/>
        </w:rPr>
        <w:t>huldigt in het ootmoe</w:t>
      </w:r>
      <w:r w:rsidRPr="00C64AC9">
        <w:rPr>
          <w:lang w:eastAsia="en-US"/>
        </w:rPr>
        <w:softHyphen/>
        <w:t>dige antwoord</w:t>
      </w:r>
      <w:r w:rsidR="00941D23" w:rsidRPr="00C64AC9">
        <w:rPr>
          <w:lang w:eastAsia="en-US"/>
        </w:rPr>
        <w:t xml:space="preserve"> van de </w:t>
      </w:r>
      <w:r w:rsidRPr="00C64AC9">
        <w:rPr>
          <w:lang w:eastAsia="en-US"/>
        </w:rPr>
        <w:t>bereidvaardigheid. Alle vermogens</w:t>
      </w:r>
      <w:r w:rsidR="00941D23" w:rsidRPr="00C64AC9">
        <w:rPr>
          <w:lang w:eastAsia="en-US"/>
        </w:rPr>
        <w:t xml:space="preserve"> van de mens</w:t>
      </w:r>
      <w:r w:rsidRPr="00C64AC9">
        <w:rPr>
          <w:lang w:eastAsia="en-US"/>
        </w:rPr>
        <w:t xml:space="preserve">elijke ziel werken samen in de uitoefening </w:t>
      </w:r>
      <w:r w:rsidR="00C2620C" w:rsidRPr="00C64AC9">
        <w:rPr>
          <w:lang w:eastAsia="en-US"/>
        </w:rPr>
        <w:t>ene</w:t>
      </w:r>
      <w:r w:rsidRPr="00C64AC9">
        <w:rPr>
          <w:lang w:eastAsia="en-US"/>
        </w:rPr>
        <w:t>r vol</w:t>
      </w:r>
      <w:r w:rsidRPr="00C64AC9">
        <w:rPr>
          <w:lang w:eastAsia="en-US"/>
        </w:rPr>
        <w:softHyphen/>
        <w:t>ledige en onderworpen gehoorzaamheid</w:t>
      </w:r>
      <w:r w:rsidR="00102B20" w:rsidRPr="00C64AC9">
        <w:rPr>
          <w:lang w:eastAsia="en-US"/>
        </w:rPr>
        <w:t>:</w:t>
      </w:r>
      <w:r w:rsidRPr="00C64AC9">
        <w:rPr>
          <w:lang w:eastAsia="en-US"/>
        </w:rPr>
        <w:t xml:space="preserve"> het gevoel laat zich</w:t>
      </w:r>
      <w:r w:rsidR="00EF634A">
        <w:rPr>
          <w:lang w:eastAsia="en-US"/>
        </w:rPr>
        <w:t xml:space="preserve"> </w:t>
      </w:r>
      <w:r w:rsidRPr="00C64AC9">
        <w:rPr>
          <w:lang w:eastAsia="en-US"/>
        </w:rPr>
        <w:t>be</w:t>
      </w:r>
      <w:r w:rsidR="003D411D" w:rsidRPr="00C64AC9">
        <w:rPr>
          <w:lang w:eastAsia="en-US"/>
        </w:rPr>
        <w:t>heers</w:t>
      </w:r>
      <w:r w:rsidRPr="00C64AC9">
        <w:rPr>
          <w:lang w:eastAsia="en-US"/>
        </w:rPr>
        <w:t>en, het verstand</w:t>
      </w:r>
      <w:r w:rsidR="00102B20" w:rsidRPr="00C64AC9">
        <w:rPr>
          <w:lang w:eastAsia="en-US"/>
        </w:rPr>
        <w:t xml:space="preserve"> </w:t>
      </w:r>
      <w:r w:rsidRPr="00C64AC9">
        <w:rPr>
          <w:lang w:eastAsia="en-US"/>
        </w:rPr>
        <w:t>geeft zich gevangen en de wil wordt overgebogen. Dat is het juist wat het geloof werkt; maar datzelfde is het dan ook wat elke geloofsdaad ken</w:t>
      </w:r>
      <w:r w:rsidRPr="00C64AC9">
        <w:rPr>
          <w:lang w:eastAsia="en-US"/>
        </w:rPr>
        <w:softHyphen/>
        <w:t xml:space="preserve">merkt. Daar is verwantschap </w:t>
      </w:r>
      <w:r w:rsidR="00181CE8" w:rsidRPr="00C64AC9">
        <w:rPr>
          <w:lang w:eastAsia="en-US"/>
        </w:rPr>
        <w:t>tussen</w:t>
      </w:r>
      <w:r w:rsidRPr="00C64AC9">
        <w:rPr>
          <w:lang w:eastAsia="en-US"/>
        </w:rPr>
        <w:t xml:space="preserve"> de,</w:t>
      </w:r>
      <w:r w:rsidR="00941D23" w:rsidRPr="00C64AC9">
        <w:rPr>
          <w:lang w:eastAsia="en-US"/>
        </w:rPr>
        <w:t xml:space="preserve"> zo </w:t>
      </w:r>
      <w:r w:rsidRPr="00C64AC9">
        <w:rPr>
          <w:lang w:eastAsia="en-US"/>
        </w:rPr>
        <w:t xml:space="preserve">pas omschreven, gehoorzaamheid en het geloof. Beide rusten </w:t>
      </w:r>
      <w:r w:rsidR="00EF634A">
        <w:rPr>
          <w:lang w:eastAsia="en-US"/>
        </w:rPr>
        <w:t xml:space="preserve">op een en den zelfden zedelijke </w:t>
      </w:r>
      <w:r w:rsidRPr="00C64AC9">
        <w:rPr>
          <w:lang w:eastAsia="en-US"/>
        </w:rPr>
        <w:t xml:space="preserve">grondslag: het </w:t>
      </w:r>
      <w:r w:rsidR="008502FF" w:rsidRPr="00C64AC9">
        <w:rPr>
          <w:lang w:eastAsia="en-US"/>
        </w:rPr>
        <w:t>vertrouwen</w:t>
      </w:r>
      <w:r w:rsidRPr="00C64AC9">
        <w:rPr>
          <w:lang w:eastAsia="en-US"/>
        </w:rPr>
        <w:t>.</w:t>
      </w:r>
    </w:p>
    <w:p w:rsidR="00265062" w:rsidRPr="00C64AC9" w:rsidRDefault="00265062" w:rsidP="00102B20">
      <w:pPr>
        <w:jc w:val="both"/>
        <w:rPr>
          <w:lang w:eastAsia="en-US"/>
        </w:rPr>
      </w:pPr>
      <w:r w:rsidRPr="00C64AC9">
        <w:rPr>
          <w:lang w:eastAsia="en-US"/>
        </w:rPr>
        <w:t xml:space="preserve"> Als</w:t>
      </w:r>
      <w:r w:rsidR="00941D23" w:rsidRPr="00C64AC9">
        <w:rPr>
          <w:lang w:eastAsia="en-US"/>
        </w:rPr>
        <w:t xml:space="preserve"> zod</w:t>
      </w:r>
      <w:r w:rsidRPr="00C64AC9">
        <w:rPr>
          <w:lang w:eastAsia="en-US"/>
        </w:rPr>
        <w:t>anig moet ook het doen van Ruth opgevat worden, als</w:t>
      </w:r>
      <w:r w:rsidR="00181CE8" w:rsidRPr="00C64AC9">
        <w:rPr>
          <w:lang w:eastAsia="en-US"/>
        </w:rPr>
        <w:t xml:space="preserve"> ze</w:t>
      </w:r>
      <w:r w:rsidR="00F158FC" w:rsidRPr="00C64AC9">
        <w:rPr>
          <w:lang w:eastAsia="en-US"/>
        </w:rPr>
        <w:t xml:space="preserve"> </w:t>
      </w:r>
      <w:r w:rsidRPr="00C64AC9">
        <w:rPr>
          <w:lang w:eastAsia="en-US"/>
        </w:rPr>
        <w:t>niet alleen betuigde, het voorstel van</w:t>
      </w:r>
      <w:r w:rsidR="00102B20" w:rsidRPr="00C64AC9">
        <w:rPr>
          <w:lang w:eastAsia="en-US"/>
        </w:rPr>
        <w:t xml:space="preserve"> haar </w:t>
      </w:r>
      <w:r w:rsidRPr="00C64AC9">
        <w:rPr>
          <w:lang w:eastAsia="en-US"/>
        </w:rPr>
        <w:t>moeder, die ook in het geestelijke</w:t>
      </w:r>
      <w:r w:rsidR="00102B20" w:rsidRPr="00C64AC9">
        <w:rPr>
          <w:lang w:eastAsia="en-US"/>
        </w:rPr>
        <w:t xml:space="preserve"> haar </w:t>
      </w:r>
      <w:r w:rsidRPr="00C64AC9">
        <w:rPr>
          <w:lang w:eastAsia="en-US"/>
        </w:rPr>
        <w:t>leidsvrouw was gebleken, bereid</w:t>
      </w:r>
      <w:r w:rsidRPr="00C64AC9">
        <w:rPr>
          <w:lang w:eastAsia="en-US"/>
        </w:rPr>
        <w:softHyphen/>
        <w:t>willig te zullen opvolgen, maar ook aanstonds aanstalten maakte om daaraan te voldoen. Hoe stuitte die</w:t>
      </w:r>
      <w:r w:rsidR="00941D23" w:rsidRPr="00C64AC9">
        <w:rPr>
          <w:lang w:eastAsia="en-US"/>
        </w:rPr>
        <w:t xml:space="preserve"> zo </w:t>
      </w:r>
      <w:r w:rsidRPr="00C64AC9">
        <w:rPr>
          <w:lang w:eastAsia="en-US"/>
        </w:rPr>
        <w:t>zware gang haar vrouwelijk gevoel! Hoe kwam haar eigen verstand moge</w:t>
      </w:r>
      <w:r w:rsidRPr="00C64AC9">
        <w:rPr>
          <w:lang w:eastAsia="en-US"/>
        </w:rPr>
        <w:softHyphen/>
        <w:t>lijk daartegen in opstand! Hoe</w:t>
      </w:r>
      <w:r w:rsidR="00185B59" w:rsidRPr="00C64AC9">
        <w:rPr>
          <w:lang w:eastAsia="en-US"/>
        </w:rPr>
        <w:t xml:space="preserve"> zou </w:t>
      </w:r>
      <w:r w:rsidR="00181CE8" w:rsidRPr="00C64AC9">
        <w:rPr>
          <w:lang w:eastAsia="en-US"/>
        </w:rPr>
        <w:t>ze</w:t>
      </w:r>
      <w:r w:rsidR="00F158FC" w:rsidRPr="00C64AC9">
        <w:rPr>
          <w:lang w:eastAsia="en-US"/>
        </w:rPr>
        <w:t xml:space="preserve"> </w:t>
      </w:r>
      <w:r w:rsidRPr="00C64AC9">
        <w:rPr>
          <w:lang w:eastAsia="en-US"/>
        </w:rPr>
        <w:t>gewis geheel an</w:t>
      </w:r>
      <w:r w:rsidRPr="00C64AC9">
        <w:rPr>
          <w:lang w:eastAsia="en-US"/>
        </w:rPr>
        <w:softHyphen/>
        <w:t>ders handelen, als</w:t>
      </w:r>
      <w:r w:rsidR="00181CE8" w:rsidRPr="00C64AC9">
        <w:rPr>
          <w:lang w:eastAsia="en-US"/>
        </w:rPr>
        <w:t xml:space="preserve"> ze</w:t>
      </w:r>
      <w:r w:rsidR="00F158FC" w:rsidRPr="00C64AC9">
        <w:rPr>
          <w:lang w:eastAsia="en-US"/>
        </w:rPr>
        <w:t xml:space="preserve"> </w:t>
      </w:r>
      <w:r w:rsidRPr="00C64AC9">
        <w:rPr>
          <w:lang w:eastAsia="en-US"/>
        </w:rPr>
        <w:t xml:space="preserve">eigen inspraak des gemoeds naar eigen wil mocht volgen! Maar aan al deze overleggingen </w:t>
      </w:r>
      <w:r w:rsidR="00C2620C" w:rsidRPr="00C64AC9">
        <w:rPr>
          <w:lang w:eastAsia="en-US"/>
        </w:rPr>
        <w:t>ene</w:t>
      </w:r>
      <w:r w:rsidRPr="00C64AC9">
        <w:rPr>
          <w:lang w:eastAsia="en-US"/>
        </w:rPr>
        <w:t>r weifelende aarzeling legt</w:t>
      </w:r>
      <w:r w:rsidR="00181CE8" w:rsidRPr="00C64AC9">
        <w:rPr>
          <w:lang w:eastAsia="en-US"/>
        </w:rPr>
        <w:t xml:space="preserve"> ze</w:t>
      </w:r>
      <w:r w:rsidR="00F158FC" w:rsidRPr="00C64AC9">
        <w:rPr>
          <w:lang w:eastAsia="en-US"/>
        </w:rPr>
        <w:t xml:space="preserve"> </w:t>
      </w:r>
      <w:r w:rsidRPr="00C64AC9">
        <w:rPr>
          <w:lang w:eastAsia="en-US"/>
        </w:rPr>
        <w:t>het zwijgen op, en</w:t>
      </w:r>
      <w:r w:rsidR="00D349A6">
        <w:rPr>
          <w:lang w:eastAsia="en-US"/>
        </w:rPr>
        <w:t xml:space="preserve"> </w:t>
      </w:r>
      <w:r w:rsidR="00D80FDC" w:rsidRPr="00C64AC9">
        <w:rPr>
          <w:lang w:eastAsia="en-US"/>
        </w:rPr>
        <w:t>"</w:t>
      </w:r>
      <w:r w:rsidRPr="00C64AC9">
        <w:rPr>
          <w:lang w:eastAsia="en-US"/>
        </w:rPr>
        <w:t>zij ging af naar</w:t>
      </w:r>
      <w:r w:rsidR="00941D23" w:rsidRPr="00C64AC9">
        <w:rPr>
          <w:lang w:eastAsia="en-US"/>
        </w:rPr>
        <w:t xml:space="preserve"> de </w:t>
      </w:r>
      <w:r w:rsidR="00682AE4">
        <w:rPr>
          <w:lang w:eastAsia="en-US"/>
        </w:rPr>
        <w:t>dors</w:t>
      </w:r>
      <w:r w:rsidRPr="00C64AC9">
        <w:rPr>
          <w:lang w:eastAsia="en-US"/>
        </w:rPr>
        <w:t>vloer."</w:t>
      </w:r>
    </w:p>
    <w:p w:rsidR="00265062" w:rsidRPr="00C64AC9" w:rsidRDefault="00265062" w:rsidP="00102B20">
      <w:pPr>
        <w:jc w:val="both"/>
        <w:rPr>
          <w:lang w:eastAsia="en-US"/>
        </w:rPr>
      </w:pPr>
      <w:r w:rsidRPr="00C64AC9">
        <w:rPr>
          <w:lang w:eastAsia="en-US"/>
        </w:rPr>
        <w:t>Wat</w:t>
      </w:r>
      <w:r w:rsidR="006D0BB6">
        <w:rPr>
          <w:lang w:eastAsia="en-US"/>
        </w:rPr>
        <w:t xml:space="preserve"> zou </w:t>
      </w:r>
      <w:r w:rsidR="00941D23" w:rsidRPr="00C64AC9">
        <w:rPr>
          <w:lang w:eastAsia="en-US"/>
        </w:rPr>
        <w:t xml:space="preserve">een </w:t>
      </w:r>
      <w:r w:rsidRPr="00C64AC9">
        <w:rPr>
          <w:lang w:eastAsia="en-US"/>
        </w:rPr>
        <w:t>b</w:t>
      </w:r>
      <w:r w:rsidR="006943E0" w:rsidRPr="00C64AC9">
        <w:rPr>
          <w:lang w:eastAsia="en-US"/>
        </w:rPr>
        <w:t>oze</w:t>
      </w:r>
      <w:r w:rsidRPr="00C64AC9">
        <w:rPr>
          <w:lang w:eastAsia="en-US"/>
        </w:rPr>
        <w:t xml:space="preserve"> wereld oord</w:t>
      </w:r>
      <w:r w:rsidR="00102B20" w:rsidRPr="00C64AC9">
        <w:rPr>
          <w:lang w:eastAsia="en-US"/>
        </w:rPr>
        <w:t>ele</w:t>
      </w:r>
      <w:r w:rsidRPr="00C64AC9">
        <w:rPr>
          <w:lang w:eastAsia="en-US"/>
        </w:rPr>
        <w:t>n over</w:t>
      </w:r>
      <w:r w:rsidR="00102B20" w:rsidRPr="00C64AC9">
        <w:rPr>
          <w:lang w:eastAsia="en-US"/>
        </w:rPr>
        <w:t xml:space="preserve"> haar </w:t>
      </w:r>
      <w:r w:rsidRPr="00C64AC9">
        <w:rPr>
          <w:lang w:eastAsia="en-US"/>
        </w:rPr>
        <w:t>daad? Hoe laadde</w:t>
      </w:r>
      <w:r w:rsidR="00181CE8" w:rsidRPr="00C64AC9">
        <w:rPr>
          <w:lang w:eastAsia="en-US"/>
        </w:rPr>
        <w:t xml:space="preserve"> ze</w:t>
      </w:r>
      <w:r w:rsidR="00F158FC" w:rsidRPr="00C64AC9">
        <w:rPr>
          <w:lang w:eastAsia="en-US"/>
        </w:rPr>
        <w:t xml:space="preserve"> </w:t>
      </w:r>
      <w:r w:rsidR="00941D23" w:rsidRPr="00C64AC9">
        <w:rPr>
          <w:lang w:eastAsia="en-US"/>
        </w:rPr>
        <w:t xml:space="preserve">de </w:t>
      </w:r>
      <w:r w:rsidRPr="00C64AC9">
        <w:rPr>
          <w:lang w:eastAsia="en-US"/>
        </w:rPr>
        <w:t>schijn van lichtvaardigheid op zich! Wat</w:t>
      </w:r>
      <w:r w:rsidR="006D0BB6">
        <w:rPr>
          <w:lang w:eastAsia="en-US"/>
        </w:rPr>
        <w:t xml:space="preserve"> zou </w:t>
      </w:r>
      <w:r w:rsidR="00EF634A">
        <w:rPr>
          <w:lang w:eastAsia="en-US"/>
        </w:rPr>
        <w:t>zelfs de man, wie</w:t>
      </w:r>
      <w:r w:rsidR="00181CE8" w:rsidRPr="00C64AC9">
        <w:rPr>
          <w:lang w:eastAsia="en-US"/>
        </w:rPr>
        <w:t xml:space="preserve"> ze</w:t>
      </w:r>
      <w:r w:rsidR="00F158FC" w:rsidRPr="00C64AC9">
        <w:rPr>
          <w:lang w:eastAsia="en-US"/>
        </w:rPr>
        <w:t xml:space="preserve"> </w:t>
      </w:r>
      <w:r w:rsidRPr="00C64AC9">
        <w:rPr>
          <w:lang w:eastAsia="en-US"/>
        </w:rPr>
        <w:t>in haar hart</w:t>
      </w:r>
      <w:r w:rsidR="00941D23" w:rsidRPr="00C64AC9">
        <w:rPr>
          <w:lang w:eastAsia="en-US"/>
        </w:rPr>
        <w:t xml:space="preserve"> zo </w:t>
      </w:r>
      <w:r w:rsidRPr="00C64AC9">
        <w:rPr>
          <w:lang w:eastAsia="en-US"/>
        </w:rPr>
        <w:t>gr</w:t>
      </w:r>
      <w:r w:rsidR="00102B20" w:rsidRPr="00C64AC9">
        <w:rPr>
          <w:lang w:eastAsia="en-US"/>
        </w:rPr>
        <w:t>ote</w:t>
      </w:r>
      <w:r w:rsidRPr="00C64AC9">
        <w:rPr>
          <w:lang w:eastAsia="en-US"/>
        </w:rPr>
        <w:t xml:space="preserve"> eerbied toedroeg, daarvan zeggen? </w:t>
      </w:r>
      <w:r w:rsidR="00EF634A">
        <w:rPr>
          <w:lang w:eastAsia="en-US"/>
        </w:rPr>
        <w:t>O,</w:t>
      </w:r>
      <w:r w:rsidRPr="00C64AC9">
        <w:rPr>
          <w:lang w:eastAsia="en-US"/>
        </w:rPr>
        <w:t xml:space="preserve"> allerlei gedachten en som</w:t>
      </w:r>
      <w:r w:rsidRPr="00C64AC9">
        <w:rPr>
          <w:lang w:eastAsia="en-US"/>
        </w:rPr>
        <w:softHyphen/>
        <w:t>bere voorstellingen aangaande haar goeden naam en faam doorkruisten en bestormden gewis op</w:t>
      </w:r>
      <w:r w:rsidR="003C0B0E">
        <w:rPr>
          <w:lang w:eastAsia="en-US"/>
        </w:rPr>
        <w:t xml:space="preserve"> die </w:t>
      </w:r>
      <w:r w:rsidRPr="00C64AC9">
        <w:rPr>
          <w:lang w:eastAsia="en-US"/>
        </w:rPr>
        <w:t>gang haar arm,</w:t>
      </w:r>
      <w:r w:rsidR="00941D23" w:rsidRPr="00C64AC9">
        <w:rPr>
          <w:lang w:eastAsia="en-US"/>
        </w:rPr>
        <w:t xml:space="preserve"> zo </w:t>
      </w:r>
      <w:r w:rsidRPr="00C64AC9">
        <w:rPr>
          <w:lang w:eastAsia="en-US"/>
        </w:rPr>
        <w:t>bezwaard en vr</w:t>
      </w:r>
      <w:r w:rsidR="00C64AC9">
        <w:rPr>
          <w:lang w:eastAsia="en-US"/>
        </w:rPr>
        <w:t>eze</w:t>
      </w:r>
      <w:r w:rsidRPr="00C64AC9">
        <w:rPr>
          <w:lang w:eastAsia="en-US"/>
        </w:rPr>
        <w:t>nd hart. En niet alleen dat</w:t>
      </w:r>
      <w:r w:rsidR="00181CE8" w:rsidRPr="00C64AC9">
        <w:rPr>
          <w:lang w:eastAsia="en-US"/>
        </w:rPr>
        <w:t xml:space="preserve"> ze</w:t>
      </w:r>
      <w:r w:rsidR="00F158FC" w:rsidRPr="00C64AC9">
        <w:rPr>
          <w:lang w:eastAsia="en-US"/>
        </w:rPr>
        <w:t xml:space="preserve"> </w:t>
      </w:r>
      <w:r w:rsidRPr="00C64AC9">
        <w:rPr>
          <w:lang w:eastAsia="en-US"/>
        </w:rPr>
        <w:t>ging, maar</w:t>
      </w:r>
      <w:r w:rsidR="00181CE8" w:rsidRPr="00C64AC9">
        <w:rPr>
          <w:lang w:eastAsia="en-US"/>
        </w:rPr>
        <w:t xml:space="preserve"> ze</w:t>
      </w:r>
      <w:r w:rsidR="00F158FC" w:rsidRPr="00C64AC9">
        <w:rPr>
          <w:lang w:eastAsia="en-US"/>
        </w:rPr>
        <w:t xml:space="preserve"> </w:t>
      </w:r>
      <w:r w:rsidRPr="00C64AC9">
        <w:rPr>
          <w:lang w:eastAsia="en-US"/>
        </w:rPr>
        <w:t>ging tot</w:t>
      </w:r>
      <w:r w:rsidR="00941D23" w:rsidRPr="00C64AC9">
        <w:rPr>
          <w:lang w:eastAsia="en-US"/>
        </w:rPr>
        <w:t xml:space="preserve"> de </w:t>
      </w:r>
      <w:r w:rsidR="00682AE4">
        <w:rPr>
          <w:lang w:eastAsia="en-US"/>
        </w:rPr>
        <w:t>dors</w:t>
      </w:r>
      <w:r w:rsidRPr="00C64AC9">
        <w:rPr>
          <w:lang w:eastAsia="en-US"/>
        </w:rPr>
        <w:t>vloer, waar mogelijk smadelijke wegzending door Boaz, vernederende beschimping</w:t>
      </w:r>
      <w:r w:rsidR="00941D23" w:rsidRPr="00C64AC9">
        <w:rPr>
          <w:lang w:eastAsia="en-US"/>
        </w:rPr>
        <w:t xml:space="preserve"> van de </w:t>
      </w:r>
      <w:r w:rsidRPr="00C64AC9">
        <w:rPr>
          <w:lang w:eastAsia="en-US"/>
        </w:rPr>
        <w:t>min</w:t>
      </w:r>
      <w:r w:rsidRPr="00C64AC9">
        <w:rPr>
          <w:lang w:eastAsia="en-US"/>
        </w:rPr>
        <w:softHyphen/>
        <w:t>deren haar wachtte. Maar zij,</w:t>
      </w:r>
      <w:r w:rsidR="00181CE8" w:rsidRPr="00C64AC9">
        <w:rPr>
          <w:lang w:eastAsia="en-US"/>
        </w:rPr>
        <w:t xml:space="preserve"> ze</w:t>
      </w:r>
      <w:r w:rsidR="00F158FC" w:rsidRPr="00C64AC9">
        <w:rPr>
          <w:lang w:eastAsia="en-US"/>
        </w:rPr>
        <w:t xml:space="preserve"> </w:t>
      </w:r>
      <w:r w:rsidRPr="00C64AC9">
        <w:rPr>
          <w:lang w:eastAsia="en-US"/>
        </w:rPr>
        <w:t>mag naar niets vragen,</w:t>
      </w:r>
      <w:r w:rsidR="00181CE8" w:rsidRPr="00C64AC9">
        <w:rPr>
          <w:lang w:eastAsia="en-US"/>
        </w:rPr>
        <w:t xml:space="preserve"> ze</w:t>
      </w:r>
      <w:r w:rsidR="00F158FC" w:rsidRPr="00C64AC9">
        <w:rPr>
          <w:lang w:eastAsia="en-US"/>
        </w:rPr>
        <w:t xml:space="preserve"> </w:t>
      </w:r>
      <w:r w:rsidRPr="00C64AC9">
        <w:rPr>
          <w:lang w:eastAsia="en-US"/>
        </w:rPr>
        <w:t>mag niet omzien op</w:t>
      </w:r>
      <w:r w:rsidR="00941D23" w:rsidRPr="00C64AC9">
        <w:rPr>
          <w:lang w:eastAsia="en-US"/>
        </w:rPr>
        <w:t xml:space="preserve"> de </w:t>
      </w:r>
      <w:r w:rsidRPr="00C64AC9">
        <w:rPr>
          <w:lang w:eastAsia="en-US"/>
        </w:rPr>
        <w:t>weg</w:t>
      </w:r>
      <w:r w:rsidR="00941D23" w:rsidRPr="00C64AC9">
        <w:rPr>
          <w:lang w:eastAsia="en-US"/>
        </w:rPr>
        <w:t xml:space="preserve"> van de </w:t>
      </w:r>
      <w:r w:rsidRPr="00C64AC9">
        <w:rPr>
          <w:lang w:eastAsia="en-US"/>
        </w:rPr>
        <w:t>gehoorzaamheid</w:t>
      </w:r>
      <w:r w:rsidR="00C64AC9" w:rsidRPr="00C64AC9">
        <w:rPr>
          <w:lang w:eastAsia="en-US"/>
        </w:rPr>
        <w:t>. Zij</w:t>
      </w:r>
      <w:r w:rsidR="00F158FC" w:rsidRPr="00C64AC9">
        <w:rPr>
          <w:lang w:eastAsia="en-US"/>
        </w:rPr>
        <w:t xml:space="preserve"> </w:t>
      </w:r>
      <w:r w:rsidRPr="00C64AC9">
        <w:rPr>
          <w:lang w:eastAsia="en-US"/>
        </w:rPr>
        <w:t>had het beloofd, zich met het feestkleed getooid, en nu</w:t>
      </w:r>
      <w:r w:rsidR="00D349A6">
        <w:rPr>
          <w:lang w:eastAsia="en-US"/>
        </w:rPr>
        <w:t xml:space="preserve"> </w:t>
      </w:r>
      <w:r w:rsidR="00181CE8" w:rsidRPr="00C64AC9">
        <w:rPr>
          <w:lang w:eastAsia="en-US"/>
        </w:rPr>
        <w:t>ze</w:t>
      </w:r>
      <w:r w:rsidR="00F158FC" w:rsidRPr="00C64AC9">
        <w:rPr>
          <w:lang w:eastAsia="en-US"/>
        </w:rPr>
        <w:t xml:space="preserve"> </w:t>
      </w:r>
      <w:r w:rsidRPr="00C64AC9">
        <w:rPr>
          <w:lang w:eastAsia="en-US"/>
        </w:rPr>
        <w:t>gaat.</w:t>
      </w:r>
    </w:p>
    <w:p w:rsidR="00265062" w:rsidRPr="00C64AC9" w:rsidRDefault="00265062" w:rsidP="00102B20">
      <w:pPr>
        <w:jc w:val="both"/>
        <w:rPr>
          <w:lang w:eastAsia="en-US"/>
        </w:rPr>
      </w:pPr>
      <w:r w:rsidRPr="00C64AC9">
        <w:rPr>
          <w:lang w:eastAsia="en-US"/>
        </w:rPr>
        <w:t>Zij ging. Nog was hiermede de zware proef, die</w:t>
      </w:r>
      <w:r w:rsidR="00102B20" w:rsidRPr="00C64AC9">
        <w:rPr>
          <w:lang w:eastAsia="en-US"/>
        </w:rPr>
        <w:t xml:space="preserve"> haar </w:t>
      </w:r>
      <w:r w:rsidRPr="00C64AC9">
        <w:rPr>
          <w:lang w:eastAsia="en-US"/>
        </w:rPr>
        <w:t xml:space="preserve">kinderlijke gehoorzaamheid en haar eenvoudig </w:t>
      </w:r>
      <w:r w:rsidR="008502FF" w:rsidRPr="00C64AC9">
        <w:rPr>
          <w:lang w:eastAsia="en-US"/>
        </w:rPr>
        <w:t>vertrouwen</w:t>
      </w:r>
      <w:r w:rsidRPr="00C64AC9">
        <w:rPr>
          <w:lang w:eastAsia="en-US"/>
        </w:rPr>
        <w:t xml:space="preserve"> had</w:t>
      </w:r>
      <w:r w:rsidRPr="00C64AC9">
        <w:rPr>
          <w:lang w:eastAsia="en-US"/>
        </w:rPr>
        <w:softHyphen/>
        <w:t>den door te staan, niet geheel ten einde. Dat alles, het zich gereedmaken en het gaan was al</w:t>
      </w:r>
      <w:r w:rsidR="00EF634A">
        <w:rPr>
          <w:lang w:eastAsia="en-US"/>
        </w:rPr>
        <w:t xml:space="preserve">s 't ware nog maar een klein </w:t>
      </w:r>
      <w:r w:rsidRPr="00C64AC9">
        <w:rPr>
          <w:lang w:eastAsia="en-US"/>
        </w:rPr>
        <w:t>begin van het ziel</w:t>
      </w:r>
      <w:r w:rsidR="00EF634A">
        <w:rPr>
          <w:lang w:eastAsia="en-US"/>
        </w:rPr>
        <w:t>s</w:t>
      </w:r>
      <w:r w:rsidRPr="00C64AC9">
        <w:rPr>
          <w:lang w:eastAsia="en-US"/>
        </w:rPr>
        <w:t>lijden en van de gestadige vrees, die haar wachtten en reeds martelden</w:t>
      </w:r>
      <w:r w:rsidR="00C64AC9" w:rsidRPr="00C64AC9">
        <w:rPr>
          <w:lang w:eastAsia="en-US"/>
        </w:rPr>
        <w:t>. Zij</w:t>
      </w:r>
      <w:r w:rsidR="00F158FC" w:rsidRPr="00C64AC9">
        <w:rPr>
          <w:lang w:eastAsia="en-US"/>
        </w:rPr>
        <w:t xml:space="preserve"> </w:t>
      </w:r>
      <w:r w:rsidRPr="00C64AC9">
        <w:rPr>
          <w:lang w:eastAsia="en-US"/>
        </w:rPr>
        <w:t>had</w:t>
      </w:r>
      <w:r w:rsidR="00102B20" w:rsidRPr="00C64AC9">
        <w:rPr>
          <w:lang w:eastAsia="en-US"/>
        </w:rPr>
        <w:t xml:space="preserve"> haar </w:t>
      </w:r>
      <w:r w:rsidRPr="00C64AC9">
        <w:rPr>
          <w:lang w:eastAsia="en-US"/>
        </w:rPr>
        <w:t xml:space="preserve">moeder beloofd alles te doen wat deze haar geboden had; en dit </w:t>
      </w:r>
      <w:r w:rsidR="00B93F5A" w:rsidRPr="00C64AC9">
        <w:rPr>
          <w:lang w:eastAsia="en-US"/>
        </w:rPr>
        <w:t>"</w:t>
      </w:r>
      <w:r w:rsidRPr="00C64AC9">
        <w:rPr>
          <w:lang w:eastAsia="en-US"/>
        </w:rPr>
        <w:t>alles" omvatte</w:t>
      </w:r>
      <w:r w:rsidR="00941D23" w:rsidRPr="00C64AC9">
        <w:rPr>
          <w:lang w:eastAsia="en-US"/>
        </w:rPr>
        <w:t xml:space="preserve"> zo </w:t>
      </w:r>
      <w:r w:rsidRPr="00C64AC9">
        <w:rPr>
          <w:lang w:eastAsia="en-US"/>
        </w:rPr>
        <w:t>veel. Tot het late namiddaguur moest</w:t>
      </w:r>
      <w:r w:rsidR="00181CE8" w:rsidRPr="00C64AC9">
        <w:rPr>
          <w:lang w:eastAsia="en-US"/>
        </w:rPr>
        <w:t xml:space="preserve"> ze</w:t>
      </w:r>
      <w:r w:rsidR="00F158FC" w:rsidRPr="00C64AC9">
        <w:rPr>
          <w:lang w:eastAsia="en-US"/>
        </w:rPr>
        <w:t xml:space="preserve"> </w:t>
      </w:r>
      <w:r w:rsidRPr="00C64AC9">
        <w:rPr>
          <w:lang w:eastAsia="en-US"/>
        </w:rPr>
        <w:t>om en op</w:t>
      </w:r>
      <w:r w:rsidR="00941D23" w:rsidRPr="00C64AC9">
        <w:rPr>
          <w:lang w:eastAsia="en-US"/>
        </w:rPr>
        <w:t xml:space="preserve"> de </w:t>
      </w:r>
      <w:r w:rsidR="00682AE4">
        <w:rPr>
          <w:lang w:eastAsia="en-US"/>
        </w:rPr>
        <w:t>dors</w:t>
      </w:r>
      <w:r w:rsidRPr="00C64AC9">
        <w:rPr>
          <w:lang w:eastAsia="en-US"/>
        </w:rPr>
        <w:t>vloer toeven, dichtges</w:t>
      </w:r>
      <w:r w:rsidR="00EF634A">
        <w:rPr>
          <w:lang w:eastAsia="en-US"/>
        </w:rPr>
        <w:t>luierd en in onge</w:t>
      </w:r>
      <w:r w:rsidR="00EF634A">
        <w:rPr>
          <w:lang w:eastAsia="en-US"/>
        </w:rPr>
        <w:softHyphen/>
        <w:t>wone prachtkl</w:t>
      </w:r>
      <w:r w:rsidRPr="00C64AC9">
        <w:rPr>
          <w:lang w:eastAsia="en-US"/>
        </w:rPr>
        <w:t>eding, zij, die bij allen bekend was en trachten moest bij allen onbekend te blijven, zich buiten spiedende en argwanende blikken te houden</w:t>
      </w:r>
      <w:r w:rsidR="005279BC" w:rsidRPr="00C64AC9">
        <w:rPr>
          <w:lang w:eastAsia="en-US"/>
        </w:rPr>
        <w:t>,</w:t>
      </w:r>
      <w:r w:rsidRPr="00C64AC9">
        <w:rPr>
          <w:lang w:eastAsia="en-US"/>
        </w:rPr>
        <w:t xml:space="preserve"> en die evenwel </w:t>
      </w:r>
      <w:r w:rsidR="00102B20" w:rsidRPr="00C64AC9">
        <w:rPr>
          <w:lang w:eastAsia="en-US"/>
        </w:rPr>
        <w:t>zelf</w:t>
      </w:r>
      <w:r w:rsidRPr="00C64AC9">
        <w:rPr>
          <w:lang w:eastAsia="en-US"/>
        </w:rPr>
        <w:t xml:space="preserve"> alles nauwlettend had gade te slaan en nauwkeurig op te nemen.</w:t>
      </w:r>
    </w:p>
    <w:p w:rsidR="00EF634A" w:rsidRDefault="00265062" w:rsidP="00102B20">
      <w:pPr>
        <w:jc w:val="both"/>
        <w:rPr>
          <w:lang w:eastAsia="en-US"/>
        </w:rPr>
      </w:pPr>
      <w:r w:rsidRPr="00C64AC9">
        <w:rPr>
          <w:lang w:eastAsia="en-US"/>
        </w:rPr>
        <w:t xml:space="preserve">Dat </w:t>
      </w:r>
      <w:r w:rsidR="00941D23" w:rsidRPr="00C64AC9">
        <w:rPr>
          <w:lang w:eastAsia="en-US"/>
        </w:rPr>
        <w:t>eis</w:t>
      </w:r>
      <w:r w:rsidRPr="00C64AC9">
        <w:rPr>
          <w:lang w:eastAsia="en-US"/>
        </w:rPr>
        <w:t>te</w:t>
      </w:r>
      <w:r w:rsidR="00941D23" w:rsidRPr="00C64AC9">
        <w:rPr>
          <w:lang w:eastAsia="en-US"/>
        </w:rPr>
        <w:t xml:space="preserve"> een </w:t>
      </w:r>
      <w:r w:rsidRPr="00C64AC9">
        <w:rPr>
          <w:lang w:eastAsia="en-US"/>
        </w:rPr>
        <w:t>gr</w:t>
      </w:r>
      <w:r w:rsidR="00102B20" w:rsidRPr="00C64AC9">
        <w:rPr>
          <w:lang w:eastAsia="en-US"/>
        </w:rPr>
        <w:t>ote</w:t>
      </w:r>
      <w:r w:rsidRPr="00C64AC9">
        <w:rPr>
          <w:lang w:eastAsia="en-US"/>
        </w:rPr>
        <w:t xml:space="preserve"> mate van volharding bij de grootste onderworpenheid; een onuitputtelijk geduld bij de grootst mogelijke lijdzaamheid. Ja, </w:t>
      </w:r>
      <w:r w:rsidR="00B93F5A" w:rsidRPr="00C64AC9">
        <w:rPr>
          <w:lang w:eastAsia="en-US"/>
        </w:rPr>
        <w:t>"</w:t>
      </w:r>
      <w:r w:rsidRPr="00C64AC9">
        <w:rPr>
          <w:lang w:eastAsia="en-US"/>
        </w:rPr>
        <w:t xml:space="preserve">zij deed naar alles wat haar schoonmoeder haar geboden had." </w:t>
      </w:r>
      <w:r w:rsidR="00B93F5A" w:rsidRPr="00C64AC9">
        <w:rPr>
          <w:lang w:eastAsia="en-US"/>
        </w:rPr>
        <w:t>"</w:t>
      </w:r>
      <w:r w:rsidRPr="00C64AC9">
        <w:rPr>
          <w:lang w:eastAsia="en-US"/>
        </w:rPr>
        <w:t>Als Boaz gegeten en gedronken en aan het uit</w:t>
      </w:r>
      <w:r w:rsidR="00EF634A">
        <w:rPr>
          <w:lang w:eastAsia="en-US"/>
        </w:rPr>
        <w:t>erste van een korenhoop zich ne</w:t>
      </w:r>
      <w:r w:rsidRPr="00C64AC9">
        <w:rPr>
          <w:lang w:eastAsia="en-US"/>
        </w:rPr>
        <w:t>ergelegd had, kwam</w:t>
      </w:r>
      <w:r w:rsidR="00181CE8" w:rsidRPr="00C64AC9">
        <w:rPr>
          <w:lang w:eastAsia="en-US"/>
        </w:rPr>
        <w:t xml:space="preserve"> ze</w:t>
      </w:r>
      <w:r w:rsidR="00F158FC" w:rsidRPr="00C64AC9">
        <w:rPr>
          <w:lang w:eastAsia="en-US"/>
        </w:rPr>
        <w:t xml:space="preserve"> </w:t>
      </w:r>
      <w:r w:rsidRPr="00C64AC9">
        <w:rPr>
          <w:lang w:eastAsia="en-US"/>
        </w:rPr>
        <w:t xml:space="preserve">stilletjes in en </w:t>
      </w:r>
      <w:r w:rsidR="00EF634A">
        <w:rPr>
          <w:lang w:eastAsia="en-US"/>
        </w:rPr>
        <w:t>sloeg zijn voet</w:t>
      </w:r>
      <w:r w:rsidR="00EF634A">
        <w:rPr>
          <w:lang w:eastAsia="en-US"/>
        </w:rPr>
        <w:softHyphen/>
        <w:t>deksel op en leg</w:t>
      </w:r>
      <w:r w:rsidRPr="00C64AC9">
        <w:rPr>
          <w:lang w:eastAsia="en-US"/>
        </w:rPr>
        <w:t>de zich."</w:t>
      </w:r>
      <w:r w:rsidR="00D349A6">
        <w:rPr>
          <w:lang w:eastAsia="en-US"/>
        </w:rPr>
        <w:t xml:space="preserve"> </w:t>
      </w:r>
    </w:p>
    <w:p w:rsidR="00265062" w:rsidRPr="00C64AC9" w:rsidRDefault="00265062" w:rsidP="00102B20">
      <w:pPr>
        <w:jc w:val="both"/>
        <w:rPr>
          <w:lang w:eastAsia="en-US"/>
        </w:rPr>
      </w:pPr>
      <w:r w:rsidRPr="00C64AC9">
        <w:rPr>
          <w:lang w:eastAsia="en-US"/>
        </w:rPr>
        <w:t>Op die volharding tot</w:t>
      </w:r>
      <w:r w:rsidR="00941D23" w:rsidRPr="00C64AC9">
        <w:rPr>
          <w:lang w:eastAsia="en-US"/>
        </w:rPr>
        <w:t xml:space="preserve"> de </w:t>
      </w:r>
      <w:r w:rsidRPr="00C64AC9">
        <w:rPr>
          <w:lang w:eastAsia="en-US"/>
        </w:rPr>
        <w:t>einde toe,</w:t>
      </w:r>
      <w:r w:rsidR="00181CE8" w:rsidRPr="00C64AC9">
        <w:rPr>
          <w:lang w:eastAsia="en-US"/>
        </w:rPr>
        <w:t xml:space="preserve"> we</w:t>
      </w:r>
      <w:r w:rsidR="00F158FC" w:rsidRPr="00C64AC9">
        <w:rPr>
          <w:lang w:eastAsia="en-US"/>
        </w:rPr>
        <w:t xml:space="preserve"> </w:t>
      </w:r>
      <w:r w:rsidRPr="00C64AC9">
        <w:rPr>
          <w:lang w:eastAsia="en-US"/>
        </w:rPr>
        <w:t>merkten dit reeds vroeger op, komt het vooral aan. Anders begint men met</w:t>
      </w:r>
      <w:r w:rsidR="00941D23" w:rsidRPr="00C64AC9">
        <w:rPr>
          <w:lang w:eastAsia="en-US"/>
        </w:rPr>
        <w:t xml:space="preserve"> de </w:t>
      </w:r>
      <w:r w:rsidRPr="00C64AC9">
        <w:rPr>
          <w:lang w:eastAsia="en-US"/>
        </w:rPr>
        <w:t xml:space="preserve">Geest en eindigt met het </w:t>
      </w:r>
      <w:r w:rsidR="00941D23" w:rsidRPr="00C64AC9">
        <w:rPr>
          <w:lang w:eastAsia="en-US"/>
        </w:rPr>
        <w:t>vlees</w:t>
      </w:r>
      <w:r w:rsidRPr="00C64AC9">
        <w:rPr>
          <w:lang w:eastAsia="en-US"/>
        </w:rPr>
        <w:t>. In het goede te allen tijde te ijveren is goed, en niet alleenlijk als de eerste geestdrift nog aanwezig is en de eerste prikkel</w:t>
      </w:r>
      <w:r w:rsidR="00941D23" w:rsidRPr="00C64AC9">
        <w:rPr>
          <w:lang w:eastAsia="en-US"/>
        </w:rPr>
        <w:t xml:space="preserve"> van de </w:t>
      </w:r>
      <w:r w:rsidRPr="00C64AC9">
        <w:rPr>
          <w:lang w:eastAsia="en-US"/>
        </w:rPr>
        <w:t>liefde nog tot gehoorzaamheid spoort.</w:t>
      </w:r>
    </w:p>
    <w:p w:rsidR="00265062" w:rsidRPr="00C64AC9" w:rsidRDefault="00265062" w:rsidP="00102B20">
      <w:pPr>
        <w:jc w:val="both"/>
        <w:rPr>
          <w:lang w:eastAsia="en-US"/>
        </w:rPr>
      </w:pPr>
      <w:r w:rsidRPr="00C64AC9">
        <w:rPr>
          <w:lang w:eastAsia="en-US"/>
        </w:rPr>
        <w:t xml:space="preserve">Menigeen betoont gehoorzaamheid, </w:t>
      </w:r>
      <w:r w:rsidR="005279BC" w:rsidRPr="00C64AC9">
        <w:rPr>
          <w:lang w:eastAsia="en-US"/>
        </w:rPr>
        <w:t>zola</w:t>
      </w:r>
      <w:r w:rsidRPr="00C64AC9">
        <w:rPr>
          <w:lang w:eastAsia="en-US"/>
        </w:rPr>
        <w:t>ng hij onder het oog van</w:t>
      </w:r>
      <w:r w:rsidR="00941D23" w:rsidRPr="00C64AC9">
        <w:rPr>
          <w:lang w:eastAsia="en-US"/>
        </w:rPr>
        <w:t xml:space="preserve"> de </w:t>
      </w:r>
      <w:r w:rsidRPr="00C64AC9">
        <w:rPr>
          <w:lang w:eastAsia="en-US"/>
        </w:rPr>
        <w:t>gezaghebbende is, om straks, niet meer onder diens invloed, de gehoorzaamhe</w:t>
      </w:r>
      <w:r w:rsidR="00EF634A">
        <w:rPr>
          <w:lang w:eastAsia="en-US"/>
        </w:rPr>
        <w:t xml:space="preserve">id weldra te laten varen. Dat </w:t>
      </w:r>
      <w:r w:rsidRPr="00C64AC9">
        <w:rPr>
          <w:lang w:eastAsia="en-US"/>
        </w:rPr>
        <w:t>is de gehoorzaamheid desgenen, die uit vrees en niet uit liefde toestemt, die op ontzag en niet op overtuiging rust, die het om wille van eigen belang of ter vermijding van straf, niet ten wille van</w:t>
      </w:r>
      <w:r w:rsidR="00941D23" w:rsidRPr="00C64AC9">
        <w:rPr>
          <w:lang w:eastAsia="en-US"/>
        </w:rPr>
        <w:t xml:space="preserve"> de </w:t>
      </w:r>
      <w:r w:rsidRPr="00C64AC9">
        <w:rPr>
          <w:lang w:eastAsia="en-US"/>
        </w:rPr>
        <w:t>geliefde doet en willig volgt, louter uit liefde en gel</w:t>
      </w:r>
      <w:r w:rsidR="00941D23" w:rsidRPr="00C64AC9">
        <w:rPr>
          <w:lang w:eastAsia="en-US"/>
        </w:rPr>
        <w:t>ovi</w:t>
      </w:r>
      <w:r w:rsidRPr="00C64AC9">
        <w:rPr>
          <w:lang w:eastAsia="en-US"/>
        </w:rPr>
        <w:t>ge toewijding des harten. De gehoorzaamheid van Ruth is, als het geloof</w:t>
      </w:r>
      <w:r w:rsidR="00941D23" w:rsidRPr="00C64AC9">
        <w:rPr>
          <w:lang w:eastAsia="en-US"/>
        </w:rPr>
        <w:t xml:space="preserve"> van de </w:t>
      </w:r>
      <w:r w:rsidRPr="00C64AC9">
        <w:rPr>
          <w:lang w:eastAsia="en-US"/>
        </w:rPr>
        <w:t>herders: onmiddellijk, onvoor</w:t>
      </w:r>
      <w:r w:rsidRPr="00C64AC9">
        <w:rPr>
          <w:lang w:eastAsia="en-US"/>
        </w:rPr>
        <w:softHyphen/>
        <w:t>waardelijk en blijvend werkzaam.</w:t>
      </w:r>
    </w:p>
    <w:p w:rsidR="00265062" w:rsidRPr="00C64AC9" w:rsidRDefault="00EF634A" w:rsidP="00102B20">
      <w:pPr>
        <w:jc w:val="both"/>
        <w:rPr>
          <w:lang w:eastAsia="en-US"/>
        </w:rPr>
      </w:pPr>
      <w:r>
        <w:rPr>
          <w:lang w:eastAsia="en-US"/>
        </w:rPr>
        <w:t>U vermoedde</w:t>
      </w:r>
      <w:r w:rsidR="00265062" w:rsidRPr="00C64AC9">
        <w:rPr>
          <w:lang w:eastAsia="en-US"/>
        </w:rPr>
        <w:t xml:space="preserve"> reeds dat, nu</w:t>
      </w:r>
      <w:r w:rsidR="00941D23" w:rsidRPr="00C64AC9">
        <w:rPr>
          <w:lang w:eastAsia="en-US"/>
        </w:rPr>
        <w:t xml:space="preserve"> zo </w:t>
      </w:r>
      <w:r w:rsidR="00265062" w:rsidRPr="00C64AC9">
        <w:rPr>
          <w:lang w:eastAsia="en-US"/>
        </w:rPr>
        <w:t>zware proef van Ruth werd gevergd,</w:t>
      </w:r>
      <w:r w:rsidR="00181CE8" w:rsidRPr="00C64AC9">
        <w:rPr>
          <w:lang w:eastAsia="en-US"/>
        </w:rPr>
        <w:t xml:space="preserve"> ze</w:t>
      </w:r>
      <w:r w:rsidR="00F158FC" w:rsidRPr="00C64AC9">
        <w:rPr>
          <w:lang w:eastAsia="en-US"/>
        </w:rPr>
        <w:t xml:space="preserve"> </w:t>
      </w:r>
      <w:r w:rsidR="00265062" w:rsidRPr="00C64AC9">
        <w:rPr>
          <w:lang w:eastAsia="en-US"/>
        </w:rPr>
        <w:t>voorzeker als op een keerpunt van haar</w:t>
      </w:r>
      <w:r>
        <w:rPr>
          <w:lang w:eastAsia="en-US"/>
        </w:rPr>
        <w:t xml:space="preserve"> </w:t>
      </w:r>
      <w:r w:rsidR="00265062" w:rsidRPr="00C64AC9">
        <w:rPr>
          <w:lang w:eastAsia="en-US"/>
        </w:rPr>
        <w:t>leven is gekomen. En aldus is het</w:t>
      </w:r>
      <w:r w:rsidR="003D4E0F">
        <w:rPr>
          <w:lang w:eastAsia="en-US"/>
        </w:rPr>
        <w:t>. Zo</w:t>
      </w:r>
      <w:r w:rsidR="00941D23" w:rsidRPr="00C64AC9">
        <w:rPr>
          <w:lang w:eastAsia="en-US"/>
        </w:rPr>
        <w:t xml:space="preserve"> </w:t>
      </w:r>
      <w:r w:rsidR="00265062" w:rsidRPr="00C64AC9">
        <w:rPr>
          <w:lang w:eastAsia="en-US"/>
        </w:rPr>
        <w:t>ook kan Na</w:t>
      </w:r>
      <w:r>
        <w:rPr>
          <w:lang w:eastAsia="en-US"/>
        </w:rPr>
        <w:t>ä</w:t>
      </w:r>
      <w:r w:rsidR="00265062" w:rsidRPr="00C64AC9">
        <w:rPr>
          <w:lang w:eastAsia="en-US"/>
        </w:rPr>
        <w:t>man de Syriër van</w:t>
      </w:r>
      <w:r w:rsidR="00102B20" w:rsidRPr="00C64AC9">
        <w:rPr>
          <w:lang w:eastAsia="en-US"/>
        </w:rPr>
        <w:t xml:space="preserve"> zijn </w:t>
      </w:r>
      <w:r>
        <w:rPr>
          <w:lang w:eastAsia="en-US"/>
        </w:rPr>
        <w:t>melaats</w:t>
      </w:r>
      <w:r w:rsidR="00265062" w:rsidRPr="00C64AC9">
        <w:rPr>
          <w:lang w:eastAsia="en-US"/>
        </w:rPr>
        <w:t xml:space="preserve">heid niet ten volle genezen worden, eer hij de zware proef </w:t>
      </w:r>
      <w:r>
        <w:rPr>
          <w:lang w:eastAsia="en-US"/>
        </w:rPr>
        <w:t xml:space="preserve">van </w:t>
      </w:r>
      <w:r w:rsidR="00C2620C" w:rsidRPr="00C64AC9">
        <w:rPr>
          <w:lang w:eastAsia="en-US"/>
        </w:rPr>
        <w:t>ee</w:t>
      </w:r>
      <w:r>
        <w:rPr>
          <w:lang w:eastAsia="en-US"/>
        </w:rPr>
        <w:t>n</w:t>
      </w:r>
      <w:r w:rsidR="00265062" w:rsidRPr="00C64AC9">
        <w:rPr>
          <w:lang w:eastAsia="en-US"/>
        </w:rPr>
        <w:t xml:space="preserve"> strikte en onvoorwaardelijke gehoorzaamheid heeft doorgemaakt, waarin als in één punt des tijds, in één enkele daad </w:t>
      </w:r>
      <w:r w:rsidR="004C214A">
        <w:rPr>
          <w:lang w:eastAsia="en-US"/>
        </w:rPr>
        <w:t>van het leven</w:t>
      </w:r>
      <w:r w:rsidR="00265062" w:rsidRPr="00C64AC9">
        <w:rPr>
          <w:lang w:eastAsia="en-US"/>
        </w:rPr>
        <w:t>, geheel de overtuiging</w:t>
      </w:r>
      <w:r w:rsidR="00941D23" w:rsidRPr="00C64AC9">
        <w:rPr>
          <w:lang w:eastAsia="en-US"/>
        </w:rPr>
        <w:t xml:space="preserve"> van de </w:t>
      </w:r>
      <w:r w:rsidR="00265062" w:rsidRPr="00C64AC9">
        <w:rPr>
          <w:lang w:eastAsia="en-US"/>
        </w:rPr>
        <w:t>ziel en de onderworpen instemming des harten met</w:t>
      </w:r>
      <w:r w:rsidR="00B93F5A" w:rsidRPr="00C64AC9">
        <w:rPr>
          <w:lang w:eastAsia="en-US"/>
        </w:rPr>
        <w:t xml:space="preserve"> het </w:t>
      </w:r>
      <w:r w:rsidR="00265062" w:rsidRPr="00C64AC9">
        <w:rPr>
          <w:lang w:eastAsia="en-US"/>
        </w:rPr>
        <w:t xml:space="preserve">gebod des </w:t>
      </w:r>
      <w:r w:rsidR="00D80FDC" w:rsidRPr="00C64AC9">
        <w:rPr>
          <w:lang w:eastAsia="en-US"/>
        </w:rPr>
        <w:t>Heere</w:t>
      </w:r>
      <w:r w:rsidR="00265062" w:rsidRPr="00C64AC9">
        <w:rPr>
          <w:lang w:eastAsia="en-US"/>
        </w:rPr>
        <w:t>n zich uitspreekt</w:t>
      </w:r>
      <w:r w:rsidR="003D4E0F">
        <w:rPr>
          <w:lang w:eastAsia="en-US"/>
        </w:rPr>
        <w:t>. Zo</w:t>
      </w:r>
      <w:r w:rsidR="00941D23" w:rsidRPr="00C64AC9">
        <w:rPr>
          <w:lang w:eastAsia="en-US"/>
        </w:rPr>
        <w:t xml:space="preserve"> </w:t>
      </w:r>
      <w:r w:rsidR="00265062" w:rsidRPr="00C64AC9">
        <w:rPr>
          <w:lang w:eastAsia="en-US"/>
        </w:rPr>
        <w:t>is het met elke ziel die tot</w:t>
      </w:r>
      <w:r w:rsidR="00941D23" w:rsidRPr="00C64AC9">
        <w:rPr>
          <w:lang w:eastAsia="en-US"/>
        </w:rPr>
        <w:t xml:space="preserve"> de </w:t>
      </w:r>
      <w:r w:rsidR="00265062" w:rsidRPr="00C64AC9">
        <w:rPr>
          <w:lang w:eastAsia="en-US"/>
        </w:rPr>
        <w:t>Christus nadert. Er is</w:t>
      </w:r>
      <w:r w:rsidR="00941D23" w:rsidRPr="00C64AC9">
        <w:rPr>
          <w:lang w:eastAsia="en-US"/>
        </w:rPr>
        <w:t xml:space="preserve"> een </w:t>
      </w:r>
      <w:r w:rsidR="00265062" w:rsidRPr="00C64AC9">
        <w:rPr>
          <w:lang w:eastAsia="en-US"/>
        </w:rPr>
        <w:t>belijdenis n</w:t>
      </w:r>
      <w:r w:rsidR="00C2620C" w:rsidRPr="00C64AC9">
        <w:rPr>
          <w:lang w:eastAsia="en-US"/>
        </w:rPr>
        <w:t>odi</w:t>
      </w:r>
      <w:r w:rsidR="00265062" w:rsidRPr="00C64AC9">
        <w:rPr>
          <w:lang w:eastAsia="en-US"/>
        </w:rPr>
        <w:t>g, ook</w:t>
      </w:r>
      <w:r w:rsidR="00941D23" w:rsidRPr="00C64AC9">
        <w:rPr>
          <w:lang w:eastAsia="en-US"/>
        </w:rPr>
        <w:t xml:space="preserve"> van de </w:t>
      </w:r>
      <w:r w:rsidR="00265062" w:rsidRPr="00C64AC9">
        <w:rPr>
          <w:lang w:eastAsia="en-US"/>
        </w:rPr>
        <w:t>lippen, maar niet minder, eer veelmeer in de ge</w:t>
      </w:r>
      <w:r w:rsidR="00265062" w:rsidRPr="00C64AC9">
        <w:rPr>
          <w:lang w:eastAsia="en-US"/>
        </w:rPr>
        <w:softHyphen/>
        <w:t xml:space="preserve">hoorzame daad </w:t>
      </w:r>
      <w:r w:rsidR="004C214A">
        <w:rPr>
          <w:lang w:eastAsia="en-US"/>
        </w:rPr>
        <w:t>van het leven</w:t>
      </w:r>
      <w:r w:rsidR="00265062" w:rsidRPr="00C64AC9">
        <w:rPr>
          <w:lang w:eastAsia="en-US"/>
        </w:rPr>
        <w:t>.</w:t>
      </w:r>
    </w:p>
    <w:p w:rsidR="00EF634A" w:rsidRDefault="00EF634A" w:rsidP="00102B20">
      <w:pPr>
        <w:jc w:val="both"/>
        <w:rPr>
          <w:lang w:eastAsia="en-US"/>
        </w:rPr>
      </w:pPr>
    </w:p>
    <w:p w:rsidR="00265062" w:rsidRPr="00C64AC9" w:rsidRDefault="00265062" w:rsidP="00102B20">
      <w:pPr>
        <w:jc w:val="both"/>
        <w:rPr>
          <w:lang w:eastAsia="en-US"/>
        </w:rPr>
      </w:pPr>
      <w:r w:rsidRPr="00C64AC9">
        <w:rPr>
          <w:lang w:eastAsia="en-US"/>
        </w:rPr>
        <w:t>III.</w:t>
      </w:r>
    </w:p>
    <w:p w:rsidR="00265062" w:rsidRPr="00C64AC9" w:rsidRDefault="00265062" w:rsidP="00102B20">
      <w:pPr>
        <w:jc w:val="both"/>
        <w:rPr>
          <w:lang w:eastAsia="en-US"/>
        </w:rPr>
      </w:pPr>
      <w:r w:rsidRPr="00C64AC9">
        <w:rPr>
          <w:lang w:eastAsia="en-US"/>
        </w:rPr>
        <w:t xml:space="preserve">Gij weet welk antwoord de </w:t>
      </w:r>
      <w:r w:rsidR="00D80FDC" w:rsidRPr="00C64AC9">
        <w:rPr>
          <w:lang w:eastAsia="en-US"/>
        </w:rPr>
        <w:t>Heere</w:t>
      </w:r>
      <w:r w:rsidRPr="00C64AC9">
        <w:rPr>
          <w:lang w:eastAsia="en-US"/>
        </w:rPr>
        <w:t xml:space="preserve"> Jezus eens</w:t>
      </w:r>
      <w:r w:rsidR="00941D23" w:rsidRPr="00C64AC9">
        <w:rPr>
          <w:lang w:eastAsia="en-US"/>
        </w:rPr>
        <w:t xml:space="preserve"> de </w:t>
      </w:r>
      <w:r w:rsidR="00EF634A">
        <w:rPr>
          <w:lang w:eastAsia="en-US"/>
        </w:rPr>
        <w:t>arme</w:t>
      </w:r>
      <w:r w:rsidRPr="00C64AC9">
        <w:rPr>
          <w:lang w:eastAsia="en-US"/>
        </w:rPr>
        <w:t xml:space="preserve"> vader van</w:t>
      </w:r>
      <w:r w:rsidR="00941D23" w:rsidRPr="00C64AC9">
        <w:rPr>
          <w:lang w:eastAsia="en-US"/>
        </w:rPr>
        <w:t xml:space="preserve"> de </w:t>
      </w:r>
      <w:r w:rsidRPr="00C64AC9">
        <w:rPr>
          <w:lang w:eastAsia="en-US"/>
        </w:rPr>
        <w:t>bezeten knaap gaf, die tot Hem de toevlucht had geno</w:t>
      </w:r>
      <w:r w:rsidRPr="00C64AC9">
        <w:rPr>
          <w:lang w:eastAsia="en-US"/>
        </w:rPr>
        <w:softHyphen/>
        <w:t xml:space="preserve">men, en door de discipelen teleurgesteld, tot Hem had gezegd: </w:t>
      </w:r>
      <w:r w:rsidR="00B93F5A" w:rsidRPr="00C64AC9">
        <w:rPr>
          <w:lang w:eastAsia="en-US"/>
        </w:rPr>
        <w:t>"</w:t>
      </w:r>
      <w:r w:rsidR="00D80FDC" w:rsidRPr="00C64AC9">
        <w:rPr>
          <w:lang w:eastAsia="en-US"/>
        </w:rPr>
        <w:t>Heere</w:t>
      </w:r>
      <w:r w:rsidRPr="00C64AC9">
        <w:rPr>
          <w:lang w:eastAsia="en-US"/>
        </w:rPr>
        <w:t xml:space="preserve"> indien</w:t>
      </w:r>
      <w:r w:rsidR="00181CE8" w:rsidRPr="00C64AC9">
        <w:rPr>
          <w:lang w:eastAsia="en-US"/>
        </w:rPr>
        <w:t xml:space="preserve"> u </w:t>
      </w:r>
      <w:r w:rsidRPr="00C64AC9">
        <w:rPr>
          <w:lang w:eastAsia="en-US"/>
        </w:rPr>
        <w:t>iets kunt, help ons" (M</w:t>
      </w:r>
      <w:r w:rsidR="00EF634A">
        <w:rPr>
          <w:lang w:eastAsia="en-US"/>
        </w:rPr>
        <w:t>ar</w:t>
      </w:r>
      <w:r w:rsidRPr="00C64AC9">
        <w:rPr>
          <w:lang w:eastAsia="en-US"/>
        </w:rPr>
        <w:t xml:space="preserve">. 9: 22). </w:t>
      </w:r>
      <w:r w:rsidR="00B93F5A" w:rsidRPr="00C64AC9">
        <w:rPr>
          <w:lang w:eastAsia="en-US"/>
        </w:rPr>
        <w:t>"</w:t>
      </w:r>
      <w:r w:rsidRPr="00C64AC9">
        <w:rPr>
          <w:lang w:eastAsia="en-US"/>
        </w:rPr>
        <w:t>Indien</w:t>
      </w:r>
      <w:r w:rsidR="00181CE8" w:rsidRPr="00C64AC9">
        <w:rPr>
          <w:lang w:eastAsia="en-US"/>
        </w:rPr>
        <w:t xml:space="preserve"> </w:t>
      </w:r>
      <w:r w:rsidR="00EF634A">
        <w:rPr>
          <w:lang w:eastAsia="en-US"/>
        </w:rPr>
        <w:t>ge</w:t>
      </w:r>
      <w:r w:rsidR="00181CE8" w:rsidRPr="00C64AC9">
        <w:rPr>
          <w:lang w:eastAsia="en-US"/>
        </w:rPr>
        <w:t xml:space="preserve"> </w:t>
      </w:r>
      <w:r w:rsidRPr="00C64AC9">
        <w:rPr>
          <w:lang w:eastAsia="en-US"/>
        </w:rPr>
        <w:t>kunt gel</w:t>
      </w:r>
      <w:r w:rsidR="00181CE8" w:rsidRPr="00C64AC9">
        <w:rPr>
          <w:lang w:eastAsia="en-US"/>
        </w:rPr>
        <w:t>ove</w:t>
      </w:r>
      <w:r w:rsidRPr="00C64AC9">
        <w:rPr>
          <w:lang w:eastAsia="en-US"/>
        </w:rPr>
        <w:t>n,</w:t>
      </w:r>
      <w:r w:rsidR="00941D23" w:rsidRPr="00C64AC9">
        <w:rPr>
          <w:lang w:eastAsia="en-US"/>
        </w:rPr>
        <w:t xml:space="preserve"> zo </w:t>
      </w:r>
      <w:r w:rsidRPr="00C64AC9">
        <w:rPr>
          <w:lang w:eastAsia="en-US"/>
        </w:rPr>
        <w:t xml:space="preserve">zeide de </w:t>
      </w:r>
      <w:r w:rsidR="00D80FDC" w:rsidRPr="00C64AC9">
        <w:rPr>
          <w:lang w:eastAsia="en-US"/>
        </w:rPr>
        <w:t>Heere</w:t>
      </w:r>
      <w:r w:rsidRPr="00C64AC9">
        <w:rPr>
          <w:lang w:eastAsia="en-US"/>
        </w:rPr>
        <w:t>, alle dingen zijn mogelijk den</w:t>
      </w:r>
      <w:r w:rsidR="00941D23" w:rsidRPr="00C64AC9">
        <w:rPr>
          <w:lang w:eastAsia="en-US"/>
        </w:rPr>
        <w:t xml:space="preserve"> gene </w:t>
      </w:r>
      <w:r w:rsidRPr="00C64AC9">
        <w:rPr>
          <w:lang w:eastAsia="en-US"/>
        </w:rPr>
        <w:t>die gelooft."</w:t>
      </w:r>
      <w:r w:rsidR="00D349A6">
        <w:rPr>
          <w:lang w:eastAsia="en-US"/>
        </w:rPr>
        <w:t xml:space="preserve"> </w:t>
      </w:r>
      <w:r w:rsidRPr="00C64AC9">
        <w:rPr>
          <w:lang w:eastAsia="en-US"/>
        </w:rPr>
        <w:t>Gel</w:t>
      </w:r>
      <w:r w:rsidR="00181CE8" w:rsidRPr="00C64AC9">
        <w:rPr>
          <w:lang w:eastAsia="en-US"/>
        </w:rPr>
        <w:t>ove</w:t>
      </w:r>
      <w:r w:rsidRPr="00C64AC9">
        <w:rPr>
          <w:lang w:eastAsia="en-US"/>
        </w:rPr>
        <w:t>n nu is de geh</w:t>
      </w:r>
      <w:r w:rsidR="00102B20" w:rsidRPr="00C64AC9">
        <w:rPr>
          <w:lang w:eastAsia="en-US"/>
        </w:rPr>
        <w:t>ele</w:t>
      </w:r>
      <w:r w:rsidRPr="00C64AC9">
        <w:rPr>
          <w:lang w:eastAsia="en-US"/>
        </w:rPr>
        <w:t xml:space="preserve"> en vertrouwe</w:t>
      </w:r>
      <w:r w:rsidRPr="00C64AC9">
        <w:rPr>
          <w:lang w:eastAsia="en-US"/>
        </w:rPr>
        <w:softHyphen/>
        <w:t>lijke overgave des harten aan</w:t>
      </w:r>
      <w:r w:rsidR="00941D23" w:rsidRPr="00C64AC9">
        <w:rPr>
          <w:lang w:eastAsia="en-US"/>
        </w:rPr>
        <w:t xml:space="preserve"> de </w:t>
      </w:r>
      <w:r w:rsidR="00D80FDC" w:rsidRPr="00C64AC9">
        <w:rPr>
          <w:lang w:eastAsia="en-US"/>
        </w:rPr>
        <w:t>Heere</w:t>
      </w:r>
      <w:r w:rsidRPr="00C64AC9">
        <w:rPr>
          <w:lang w:eastAsia="en-US"/>
        </w:rPr>
        <w:t xml:space="preserve"> en Diens Woord. Dat moet de gel</w:t>
      </w:r>
      <w:r w:rsidR="00941D23" w:rsidRPr="00C64AC9">
        <w:rPr>
          <w:lang w:eastAsia="en-US"/>
        </w:rPr>
        <w:t>ovi</w:t>
      </w:r>
      <w:r w:rsidRPr="00C64AC9">
        <w:rPr>
          <w:lang w:eastAsia="en-US"/>
        </w:rPr>
        <w:t>ge steeds nog beter l</w:t>
      </w:r>
      <w:r w:rsidR="00D80FDC" w:rsidRPr="00C64AC9">
        <w:rPr>
          <w:lang w:eastAsia="en-US"/>
        </w:rPr>
        <w:t>ere</w:t>
      </w:r>
      <w:r w:rsidRPr="00C64AC9">
        <w:rPr>
          <w:lang w:eastAsia="en-US"/>
        </w:rPr>
        <w:t>n. Maar ook indien hij dit door</w:t>
      </w:r>
      <w:r w:rsidR="00941D23" w:rsidRPr="00C64AC9">
        <w:rPr>
          <w:lang w:eastAsia="en-US"/>
        </w:rPr>
        <w:t xml:space="preserve"> de </w:t>
      </w:r>
      <w:r w:rsidRPr="00C64AC9">
        <w:rPr>
          <w:lang w:eastAsia="en-US"/>
        </w:rPr>
        <w:t>Heiligen Geest mocht l</w:t>
      </w:r>
      <w:r w:rsidR="00D80FDC" w:rsidRPr="00C64AC9">
        <w:rPr>
          <w:lang w:eastAsia="en-US"/>
        </w:rPr>
        <w:t>ere</w:t>
      </w:r>
      <w:r w:rsidRPr="00C64AC9">
        <w:rPr>
          <w:lang w:eastAsia="en-US"/>
        </w:rPr>
        <w:t>n verstaan en beoefenen, blijven hem op</w:t>
      </w:r>
      <w:r w:rsidR="00941D23" w:rsidRPr="00C64AC9">
        <w:rPr>
          <w:lang w:eastAsia="en-US"/>
        </w:rPr>
        <w:t xml:space="preserve"> de </w:t>
      </w:r>
      <w:r w:rsidRPr="00C64AC9">
        <w:rPr>
          <w:lang w:eastAsia="en-US"/>
        </w:rPr>
        <w:t>zware gang ter behoudenis evenwel niet alle beproevingen bespaard, en moet de ziele, als door allerlei verschrikking heen, tot de onwankelbare vastigheid van het kalm en onwrikbaar geloofs</w:t>
      </w:r>
      <w:r w:rsidR="008502FF" w:rsidRPr="00C64AC9">
        <w:rPr>
          <w:lang w:eastAsia="en-US"/>
        </w:rPr>
        <w:t>vertrouwen</w:t>
      </w:r>
      <w:r w:rsidRPr="00C64AC9">
        <w:rPr>
          <w:lang w:eastAsia="en-US"/>
        </w:rPr>
        <w:t xml:space="preserve"> worden opgeleid.</w:t>
      </w:r>
    </w:p>
    <w:p w:rsidR="00EF634A" w:rsidRDefault="00265062" w:rsidP="00102B20">
      <w:pPr>
        <w:jc w:val="both"/>
        <w:rPr>
          <w:lang w:eastAsia="en-US"/>
        </w:rPr>
      </w:pPr>
      <w:r w:rsidRPr="00C64AC9">
        <w:rPr>
          <w:lang w:eastAsia="en-US"/>
        </w:rPr>
        <w:t>Dat ondervond de genoemde vader van</w:t>
      </w:r>
      <w:r w:rsidR="00941D23" w:rsidRPr="00C64AC9">
        <w:rPr>
          <w:lang w:eastAsia="en-US"/>
        </w:rPr>
        <w:t xml:space="preserve"> de </w:t>
      </w:r>
      <w:r w:rsidRPr="00C64AC9">
        <w:rPr>
          <w:lang w:eastAsia="en-US"/>
        </w:rPr>
        <w:t>knaap, als hij nog na zijn noodkreet</w:t>
      </w:r>
      <w:r w:rsidR="00941D23" w:rsidRPr="00C64AC9">
        <w:rPr>
          <w:lang w:eastAsia="en-US"/>
        </w:rPr>
        <w:t xml:space="preserve"> van de </w:t>
      </w:r>
      <w:r w:rsidRPr="00C64AC9">
        <w:rPr>
          <w:lang w:eastAsia="en-US"/>
        </w:rPr>
        <w:t xml:space="preserve">ziel </w:t>
      </w:r>
      <w:r w:rsidR="00D80FDC" w:rsidRPr="00C64AC9">
        <w:rPr>
          <w:lang w:eastAsia="en-US"/>
        </w:rPr>
        <w:t>"</w:t>
      </w:r>
      <w:r w:rsidRPr="00C64AC9">
        <w:rPr>
          <w:lang w:eastAsia="en-US"/>
        </w:rPr>
        <w:t xml:space="preserve">ik geloof, </w:t>
      </w:r>
      <w:r w:rsidR="00D80FDC" w:rsidRPr="00C64AC9">
        <w:rPr>
          <w:lang w:eastAsia="en-US"/>
        </w:rPr>
        <w:t>Heere</w:t>
      </w:r>
      <w:r w:rsidRPr="00C64AC9">
        <w:rPr>
          <w:lang w:eastAsia="en-US"/>
        </w:rPr>
        <w:t>, kom</w:t>
      </w:r>
      <w:r w:rsidR="00185B59" w:rsidRPr="00C64AC9">
        <w:rPr>
          <w:lang w:eastAsia="en-US"/>
        </w:rPr>
        <w:t xml:space="preserve"> mijn </w:t>
      </w:r>
      <w:r w:rsidRPr="00C64AC9">
        <w:rPr>
          <w:lang w:eastAsia="en-US"/>
        </w:rPr>
        <w:t>ongel</w:t>
      </w:r>
      <w:r w:rsidR="00941D23" w:rsidRPr="00C64AC9">
        <w:rPr>
          <w:lang w:eastAsia="en-US"/>
        </w:rPr>
        <w:t>ovi</w:t>
      </w:r>
      <w:r w:rsidRPr="00C64AC9">
        <w:rPr>
          <w:lang w:eastAsia="en-US"/>
        </w:rPr>
        <w:t>gheid te hulp</w:t>
      </w:r>
      <w:r w:rsidR="005279BC" w:rsidRPr="00C64AC9">
        <w:rPr>
          <w:lang w:eastAsia="en-US"/>
        </w:rPr>
        <w:t>!</w:t>
      </w:r>
      <w:r w:rsidRPr="00C64AC9">
        <w:rPr>
          <w:lang w:eastAsia="en-US"/>
        </w:rPr>
        <w:t>" zijn eigen kind</w:t>
      </w:r>
      <w:r w:rsidR="00941D23" w:rsidRPr="00C64AC9">
        <w:rPr>
          <w:lang w:eastAsia="en-US"/>
        </w:rPr>
        <w:t xml:space="preserve"> zo </w:t>
      </w:r>
      <w:r w:rsidRPr="00C64AC9">
        <w:rPr>
          <w:lang w:eastAsia="en-US"/>
        </w:rPr>
        <w:t>smartelijk zag lijden. Dat onder</w:t>
      </w:r>
      <w:r w:rsidR="00EF634A">
        <w:rPr>
          <w:lang w:eastAsia="en-US"/>
        </w:rPr>
        <w:t>vond ook Ruth, zelfs na de beto</w:t>
      </w:r>
      <w:r w:rsidRPr="00C64AC9">
        <w:rPr>
          <w:lang w:eastAsia="en-US"/>
        </w:rPr>
        <w:t>ning van haar gedweeë en</w:t>
      </w:r>
      <w:r w:rsidR="00941D23" w:rsidRPr="00C64AC9">
        <w:rPr>
          <w:lang w:eastAsia="en-US"/>
        </w:rPr>
        <w:t xml:space="preserve"> zo </w:t>
      </w:r>
      <w:r w:rsidRPr="00C64AC9">
        <w:rPr>
          <w:lang w:eastAsia="en-US"/>
        </w:rPr>
        <w:t>volledige gehoorzaamheid</w:t>
      </w:r>
      <w:r w:rsidR="001B7AED">
        <w:rPr>
          <w:lang w:eastAsia="en-US"/>
        </w:rPr>
        <w:t>. W</w:t>
      </w:r>
      <w:r w:rsidRPr="00C64AC9">
        <w:rPr>
          <w:lang w:eastAsia="en-US"/>
        </w:rPr>
        <w:t>at immers kon haar smartelijker zijn dan de getuige te worden van de pijnlijke</w:t>
      </w:r>
      <w:r w:rsidR="00102B20" w:rsidRPr="00C64AC9">
        <w:rPr>
          <w:lang w:eastAsia="en-US"/>
        </w:rPr>
        <w:t xml:space="preserve"> </w:t>
      </w:r>
      <w:r w:rsidRPr="00C64AC9">
        <w:rPr>
          <w:lang w:eastAsia="en-US"/>
        </w:rPr>
        <w:t xml:space="preserve">verrassing des mans, die haar voorkomend was </w:t>
      </w:r>
      <w:r w:rsidR="006D6088">
        <w:rPr>
          <w:lang w:eastAsia="en-US"/>
        </w:rPr>
        <w:t>tegemoet</w:t>
      </w:r>
      <w:r w:rsidRPr="00C64AC9">
        <w:rPr>
          <w:lang w:eastAsia="en-US"/>
        </w:rPr>
        <w:t xml:space="preserve"> getreden, haar met vriendelijkheden had over</w:t>
      </w:r>
      <w:r w:rsidRPr="00C64AC9">
        <w:rPr>
          <w:lang w:eastAsia="en-US"/>
        </w:rPr>
        <w:softHyphen/>
        <w:t>laden, en bovendien, als haar gastheer, had getoond,</w:t>
      </w:r>
      <w:r w:rsidR="00941D23" w:rsidRPr="00C64AC9">
        <w:rPr>
          <w:lang w:eastAsia="en-US"/>
        </w:rPr>
        <w:t xml:space="preserve"> zo </w:t>
      </w:r>
      <w:r w:rsidR="00EF634A">
        <w:rPr>
          <w:lang w:eastAsia="en-US"/>
        </w:rPr>
        <w:t xml:space="preserve">goede </w:t>
      </w:r>
      <w:r w:rsidRPr="00C64AC9">
        <w:rPr>
          <w:lang w:eastAsia="en-US"/>
        </w:rPr>
        <w:t xml:space="preserve">gedachten van haar te koesteren. </w:t>
      </w:r>
    </w:p>
    <w:p w:rsidR="00265062" w:rsidRPr="00C64AC9" w:rsidRDefault="00265062" w:rsidP="00102B20">
      <w:pPr>
        <w:jc w:val="both"/>
        <w:rPr>
          <w:lang w:eastAsia="en-US"/>
        </w:rPr>
      </w:pPr>
      <w:r w:rsidRPr="00C64AC9">
        <w:rPr>
          <w:lang w:eastAsia="en-US"/>
        </w:rPr>
        <w:t xml:space="preserve">En nu? </w:t>
      </w:r>
      <w:r w:rsidR="00B93F5A" w:rsidRPr="00C64AC9">
        <w:rPr>
          <w:lang w:eastAsia="en-US"/>
        </w:rPr>
        <w:t>"</w:t>
      </w:r>
      <w:r w:rsidRPr="00C64AC9">
        <w:rPr>
          <w:lang w:eastAsia="en-US"/>
        </w:rPr>
        <w:t>Het geschiedde te middernacht, dat die man verschrikte en om zich greep, en ziet,</w:t>
      </w:r>
      <w:r w:rsidR="00941D23" w:rsidRPr="00C64AC9">
        <w:rPr>
          <w:lang w:eastAsia="en-US"/>
        </w:rPr>
        <w:t xml:space="preserve"> een </w:t>
      </w:r>
      <w:r w:rsidRPr="00C64AC9">
        <w:rPr>
          <w:lang w:eastAsia="en-US"/>
        </w:rPr>
        <w:t>vrouw lag aan zijn voetdeksel, en hij zeide</w:t>
      </w:r>
      <w:r w:rsidR="00102B20" w:rsidRPr="00C64AC9">
        <w:rPr>
          <w:lang w:eastAsia="en-US"/>
        </w:rPr>
        <w:t>:</w:t>
      </w:r>
      <w:r w:rsidRPr="00C64AC9">
        <w:rPr>
          <w:lang w:eastAsia="en-US"/>
        </w:rPr>
        <w:t xml:space="preserve"> wie zijt</w:t>
      </w:r>
      <w:r w:rsidR="00181CE8" w:rsidRPr="00C64AC9">
        <w:rPr>
          <w:lang w:eastAsia="en-US"/>
        </w:rPr>
        <w:t xml:space="preserve"> </w:t>
      </w:r>
      <w:r w:rsidR="00EF634A">
        <w:rPr>
          <w:lang w:eastAsia="en-US"/>
        </w:rPr>
        <w:t>gij</w:t>
      </w:r>
      <w:r w:rsidR="00F158FC" w:rsidRPr="00C64AC9">
        <w:rPr>
          <w:lang w:eastAsia="en-US"/>
        </w:rPr>
        <w:t>?</w:t>
      </w:r>
      <w:r w:rsidRPr="00C64AC9">
        <w:rPr>
          <w:lang w:eastAsia="en-US"/>
        </w:rPr>
        <w:t>"</w:t>
      </w:r>
    </w:p>
    <w:p w:rsidR="00265062" w:rsidRPr="00C64AC9" w:rsidRDefault="00265062" w:rsidP="00102B20">
      <w:pPr>
        <w:jc w:val="both"/>
        <w:rPr>
          <w:lang w:eastAsia="en-US"/>
        </w:rPr>
      </w:pPr>
      <w:r w:rsidRPr="00C64AC9">
        <w:rPr>
          <w:lang w:eastAsia="en-US"/>
        </w:rPr>
        <w:t>Nu komt</w:t>
      </w:r>
      <w:r w:rsidR="00181CE8" w:rsidRPr="00C64AC9">
        <w:rPr>
          <w:lang w:eastAsia="en-US"/>
        </w:rPr>
        <w:t xml:space="preserve"> u </w:t>
      </w:r>
      <w:r w:rsidRPr="00C64AC9">
        <w:rPr>
          <w:lang w:eastAsia="en-US"/>
        </w:rPr>
        <w:t>mij aanstonds tegen met een bezwaar en</w:t>
      </w:r>
      <w:r w:rsidR="00181CE8" w:rsidRPr="00C64AC9">
        <w:rPr>
          <w:lang w:eastAsia="en-US"/>
        </w:rPr>
        <w:t xml:space="preserve"> u </w:t>
      </w:r>
      <w:r w:rsidRPr="00C64AC9">
        <w:rPr>
          <w:lang w:eastAsia="en-US"/>
        </w:rPr>
        <w:t xml:space="preserve">hebt haast om dit uit te spreken. </w:t>
      </w:r>
      <w:r w:rsidR="00D80FDC" w:rsidRPr="00C64AC9">
        <w:rPr>
          <w:lang w:eastAsia="en-US"/>
        </w:rPr>
        <w:t>"</w:t>
      </w:r>
      <w:r w:rsidRPr="00C64AC9">
        <w:rPr>
          <w:lang w:eastAsia="en-US"/>
        </w:rPr>
        <w:t>Hoe,"</w:t>
      </w:r>
      <w:r w:rsidR="00941D23" w:rsidRPr="00C64AC9">
        <w:rPr>
          <w:lang w:eastAsia="en-US"/>
        </w:rPr>
        <w:t xml:space="preserve"> zo </w:t>
      </w:r>
      <w:r w:rsidRPr="00C64AC9">
        <w:rPr>
          <w:lang w:eastAsia="en-US"/>
        </w:rPr>
        <w:t>vraagt</w:t>
      </w:r>
      <w:r w:rsidR="006943E0" w:rsidRPr="00C64AC9">
        <w:rPr>
          <w:lang w:eastAsia="en-US"/>
        </w:rPr>
        <w:t xml:space="preserve"> u, </w:t>
      </w:r>
      <w:r w:rsidR="00D80FDC" w:rsidRPr="00C64AC9">
        <w:rPr>
          <w:lang w:eastAsia="en-US"/>
        </w:rPr>
        <w:t>"</w:t>
      </w:r>
      <w:r w:rsidRPr="00C64AC9">
        <w:rPr>
          <w:lang w:eastAsia="en-US"/>
        </w:rPr>
        <w:t>kan Boaz een type van</w:t>
      </w:r>
      <w:r w:rsidR="00941D23" w:rsidRPr="00C64AC9">
        <w:rPr>
          <w:lang w:eastAsia="en-US"/>
        </w:rPr>
        <w:t xml:space="preserve"> de </w:t>
      </w:r>
      <w:r w:rsidR="00D80FDC" w:rsidRPr="00C64AC9">
        <w:rPr>
          <w:lang w:eastAsia="en-US"/>
        </w:rPr>
        <w:t>Heere</w:t>
      </w:r>
      <w:r w:rsidRPr="00C64AC9">
        <w:rPr>
          <w:lang w:eastAsia="en-US"/>
        </w:rPr>
        <w:t xml:space="preserve"> Jezus Christus zijn, </w:t>
      </w:r>
      <w:r w:rsidR="00C2620C" w:rsidRPr="00C64AC9">
        <w:rPr>
          <w:lang w:eastAsia="en-US"/>
        </w:rPr>
        <w:t>zoals</w:t>
      </w:r>
      <w:r w:rsidRPr="00C64AC9">
        <w:rPr>
          <w:lang w:eastAsia="en-US"/>
        </w:rPr>
        <w:t xml:space="preserve"> door dit geh</w:t>
      </w:r>
      <w:r w:rsidR="00102B20" w:rsidRPr="00C64AC9">
        <w:rPr>
          <w:lang w:eastAsia="en-US"/>
        </w:rPr>
        <w:t>ele</w:t>
      </w:r>
      <w:r w:rsidRPr="00C64AC9">
        <w:rPr>
          <w:lang w:eastAsia="en-US"/>
        </w:rPr>
        <w:t xml:space="preserve"> boekwerk heen werd beweerd, indien hij zich hier toch</w:t>
      </w:r>
      <w:r w:rsidR="00941D23" w:rsidRPr="00C64AC9">
        <w:rPr>
          <w:lang w:eastAsia="en-US"/>
        </w:rPr>
        <w:t xml:space="preserve"> zo </w:t>
      </w:r>
      <w:r w:rsidRPr="00C64AC9">
        <w:rPr>
          <w:lang w:eastAsia="en-US"/>
        </w:rPr>
        <w:t>geheel onkundig betoont en niets schijnt te weten van hetgeen in Ruth omging? Z</w:t>
      </w:r>
      <w:r w:rsidR="00EF634A">
        <w:rPr>
          <w:lang w:eastAsia="en-US"/>
        </w:rPr>
        <w:t>o</w:t>
      </w:r>
      <w:r w:rsidRPr="00C64AC9">
        <w:rPr>
          <w:lang w:eastAsia="en-US"/>
        </w:rPr>
        <w:t xml:space="preserve"> ontvangt toch de </w:t>
      </w:r>
      <w:r w:rsidR="00D80FDC" w:rsidRPr="00C64AC9">
        <w:rPr>
          <w:lang w:eastAsia="en-US"/>
        </w:rPr>
        <w:t>Heere</w:t>
      </w:r>
      <w:r w:rsidRPr="00C64AC9">
        <w:rPr>
          <w:lang w:eastAsia="en-US"/>
        </w:rPr>
        <w:t xml:space="preserve"> niet de zijnen, die zich aan</w:t>
      </w:r>
      <w:r w:rsidR="00102B20" w:rsidRPr="00C64AC9">
        <w:rPr>
          <w:lang w:eastAsia="en-US"/>
        </w:rPr>
        <w:t xml:space="preserve"> zijn </w:t>
      </w:r>
      <w:r w:rsidRPr="00C64AC9">
        <w:rPr>
          <w:lang w:eastAsia="en-US"/>
        </w:rPr>
        <w:t>voeten neder strekken</w:t>
      </w:r>
      <w:r w:rsidR="00F158FC" w:rsidRPr="00C64AC9">
        <w:rPr>
          <w:lang w:eastAsia="en-US"/>
        </w:rPr>
        <w:t>?</w:t>
      </w:r>
      <w:r w:rsidRPr="00C64AC9">
        <w:rPr>
          <w:lang w:eastAsia="en-US"/>
        </w:rPr>
        <w:t xml:space="preserve"> Of is het hier gelijk met</w:t>
      </w:r>
      <w:r w:rsidR="00941D23" w:rsidRPr="00C64AC9">
        <w:rPr>
          <w:lang w:eastAsia="en-US"/>
        </w:rPr>
        <w:t xml:space="preserve"> de </w:t>
      </w:r>
      <w:r w:rsidR="00D80FDC" w:rsidRPr="00C64AC9">
        <w:rPr>
          <w:lang w:eastAsia="en-US"/>
        </w:rPr>
        <w:t>Heere</w:t>
      </w:r>
      <w:r w:rsidRPr="00C64AC9">
        <w:rPr>
          <w:lang w:eastAsia="en-US"/>
        </w:rPr>
        <w:t xml:space="preserve"> als Hij sliep op het schip of als Hij somtijds vraagde: wat wilt</w:t>
      </w:r>
      <w:r w:rsidR="00181CE8" w:rsidRPr="00C64AC9">
        <w:rPr>
          <w:lang w:eastAsia="en-US"/>
        </w:rPr>
        <w:t xml:space="preserve"> u </w:t>
      </w:r>
      <w:r w:rsidRPr="00C64AC9">
        <w:rPr>
          <w:lang w:eastAsia="en-US"/>
        </w:rPr>
        <w:t xml:space="preserve">dat ik u doen zal, terwijl Hij dit toch zeer </w:t>
      </w:r>
      <w:r w:rsidR="00EF634A">
        <w:rPr>
          <w:lang w:eastAsia="en-US"/>
        </w:rPr>
        <w:t>goed wist en zich slechts in ne</w:t>
      </w:r>
      <w:r w:rsidRPr="00C64AC9">
        <w:rPr>
          <w:lang w:eastAsia="en-US"/>
        </w:rPr>
        <w:t>er</w:t>
      </w:r>
      <w:r w:rsidRPr="00C64AC9">
        <w:rPr>
          <w:lang w:eastAsia="en-US"/>
        </w:rPr>
        <w:softHyphen/>
        <w:t>buigende goedheid schikte naar degenen, die tot Hem om hulp kwamen, en die Hij, door aldus te vragen, tot meerdere vrij</w:t>
      </w:r>
      <w:r w:rsidRPr="00C64AC9">
        <w:rPr>
          <w:lang w:eastAsia="en-US"/>
        </w:rPr>
        <w:softHyphen/>
        <w:t>moedigheid wilde brengen</w:t>
      </w:r>
      <w:r w:rsidR="00F158FC" w:rsidRPr="00C64AC9">
        <w:rPr>
          <w:lang w:eastAsia="en-US"/>
        </w:rPr>
        <w:t>?</w:t>
      </w:r>
      <w:r w:rsidRPr="00C64AC9">
        <w:rPr>
          <w:lang w:eastAsia="en-US"/>
        </w:rPr>
        <w:t>"</w:t>
      </w:r>
    </w:p>
    <w:p w:rsidR="00265062" w:rsidRPr="00C64AC9" w:rsidRDefault="00265062" w:rsidP="00102B20">
      <w:pPr>
        <w:jc w:val="both"/>
        <w:rPr>
          <w:lang w:eastAsia="en-US"/>
        </w:rPr>
      </w:pPr>
      <w:r w:rsidRPr="00C64AC9">
        <w:rPr>
          <w:lang w:eastAsia="en-US"/>
        </w:rPr>
        <w:t>Niets van dit alles, naar ons dunkt. Maar</w:t>
      </w:r>
      <w:r w:rsidR="00181CE8" w:rsidRPr="00C64AC9">
        <w:rPr>
          <w:lang w:eastAsia="en-US"/>
        </w:rPr>
        <w:t xml:space="preserve"> we</w:t>
      </w:r>
      <w:r w:rsidR="00F158FC" w:rsidRPr="00C64AC9">
        <w:rPr>
          <w:lang w:eastAsia="en-US"/>
        </w:rPr>
        <w:t xml:space="preserve"> </w:t>
      </w:r>
      <w:r w:rsidRPr="00C64AC9">
        <w:rPr>
          <w:lang w:eastAsia="en-US"/>
        </w:rPr>
        <w:t>noemden Boaz wel een type van</w:t>
      </w:r>
      <w:r w:rsidR="00941D23" w:rsidRPr="00C64AC9">
        <w:rPr>
          <w:lang w:eastAsia="en-US"/>
        </w:rPr>
        <w:t xml:space="preserve"> de </w:t>
      </w:r>
      <w:r w:rsidRPr="00C64AC9">
        <w:rPr>
          <w:lang w:eastAsia="en-US"/>
        </w:rPr>
        <w:t>Christus, maar gewis niet</w:t>
      </w:r>
      <w:r w:rsidR="00941D23" w:rsidRPr="00C64AC9">
        <w:rPr>
          <w:lang w:eastAsia="en-US"/>
        </w:rPr>
        <w:t xml:space="preserve"> de </w:t>
      </w:r>
      <w:r w:rsidRPr="00C64AC9">
        <w:rPr>
          <w:lang w:eastAsia="en-US"/>
        </w:rPr>
        <w:t xml:space="preserve">Christus </w:t>
      </w:r>
      <w:r w:rsidR="003D411D" w:rsidRPr="00C64AC9">
        <w:rPr>
          <w:lang w:eastAsia="en-US"/>
        </w:rPr>
        <w:t>zelf</w:t>
      </w:r>
      <w:r w:rsidRPr="00C64AC9">
        <w:rPr>
          <w:lang w:eastAsia="en-US"/>
        </w:rPr>
        <w:t>. Nu moet</w:t>
      </w:r>
      <w:r w:rsidR="00181CE8" w:rsidRPr="00C64AC9">
        <w:rPr>
          <w:lang w:eastAsia="en-US"/>
        </w:rPr>
        <w:t xml:space="preserve"> u </w:t>
      </w:r>
      <w:r w:rsidRPr="00C64AC9">
        <w:rPr>
          <w:lang w:eastAsia="en-US"/>
        </w:rPr>
        <w:t>nooit het voorbeeld met het tegenbeeld verwarren, en niet het laatste uit het eerste willen verklaren, maar, integendeel, uit het voorbeeld het tegenbeeld. Daarbij moeten</w:t>
      </w:r>
      <w:r w:rsidR="00181CE8" w:rsidRPr="00C64AC9">
        <w:rPr>
          <w:lang w:eastAsia="en-US"/>
        </w:rPr>
        <w:t xml:space="preserve"> we</w:t>
      </w:r>
      <w:r w:rsidR="00F158FC" w:rsidRPr="00C64AC9">
        <w:rPr>
          <w:lang w:eastAsia="en-US"/>
        </w:rPr>
        <w:t xml:space="preserve"> </w:t>
      </w:r>
      <w:r w:rsidRPr="00C64AC9">
        <w:rPr>
          <w:lang w:eastAsia="en-US"/>
        </w:rPr>
        <w:t xml:space="preserve">steeds het oog op het voorname en zedelijke punt van overeenkomst </w:t>
      </w:r>
      <w:r w:rsidR="00181CE8" w:rsidRPr="00C64AC9">
        <w:rPr>
          <w:lang w:eastAsia="en-US"/>
        </w:rPr>
        <w:t>tussen</w:t>
      </w:r>
      <w:r w:rsidRPr="00C64AC9">
        <w:rPr>
          <w:lang w:eastAsia="en-US"/>
        </w:rPr>
        <w:t xml:space="preserve"> beide gevestigd houden. Het gaat met de typen, voorafbeeldingen en voor</w:t>
      </w:r>
      <w:r w:rsidRPr="00C64AC9">
        <w:rPr>
          <w:lang w:eastAsia="en-US"/>
        </w:rPr>
        <w:softHyphen/>
        <w:t xml:space="preserve">afschaduwingen des </w:t>
      </w:r>
      <w:r w:rsidR="00D80FDC" w:rsidRPr="00C64AC9">
        <w:rPr>
          <w:lang w:eastAsia="en-US"/>
        </w:rPr>
        <w:t>Heere</w:t>
      </w:r>
      <w:r w:rsidRPr="00C64AC9">
        <w:rPr>
          <w:lang w:eastAsia="en-US"/>
        </w:rPr>
        <w:t>n in het Oude Testament, gelijk het is met de gelijkenissen van</w:t>
      </w:r>
      <w:r w:rsidR="00941D23" w:rsidRPr="00C64AC9">
        <w:rPr>
          <w:lang w:eastAsia="en-US"/>
        </w:rPr>
        <w:t xml:space="preserve"> de </w:t>
      </w:r>
      <w:r w:rsidR="00D80FDC" w:rsidRPr="00C64AC9">
        <w:rPr>
          <w:lang w:eastAsia="en-US"/>
        </w:rPr>
        <w:t>Heere</w:t>
      </w:r>
      <w:r w:rsidRPr="00C64AC9">
        <w:rPr>
          <w:lang w:eastAsia="en-US"/>
        </w:rPr>
        <w:t xml:space="preserve"> </w:t>
      </w:r>
      <w:r w:rsidR="003D411D" w:rsidRPr="00C64AC9">
        <w:rPr>
          <w:lang w:eastAsia="en-US"/>
        </w:rPr>
        <w:t>zelf</w:t>
      </w:r>
      <w:r w:rsidR="00EF634A">
        <w:rPr>
          <w:lang w:eastAsia="en-US"/>
        </w:rPr>
        <w:t xml:space="preserve"> in het Nieuwe </w:t>
      </w:r>
      <w:r w:rsidRPr="00C64AC9">
        <w:rPr>
          <w:lang w:eastAsia="en-US"/>
        </w:rPr>
        <w:t>Testament. Met voorbijgang van alle kleine nevenzaken en ondergeschikte bijzonderheden letten wij bovenal op de gr</w:t>
      </w:r>
      <w:r w:rsidR="00102B20" w:rsidRPr="00C64AC9">
        <w:rPr>
          <w:lang w:eastAsia="en-US"/>
        </w:rPr>
        <w:t>ote</w:t>
      </w:r>
      <w:r w:rsidRPr="00C64AC9">
        <w:rPr>
          <w:lang w:eastAsia="en-US"/>
        </w:rPr>
        <w:t xml:space="preserve"> hoofdgedachte, het derde ofte wel het punt</w:t>
      </w:r>
      <w:r w:rsidR="00941D23" w:rsidRPr="00C64AC9">
        <w:rPr>
          <w:lang w:eastAsia="en-US"/>
        </w:rPr>
        <w:t xml:space="preserve"> van de </w:t>
      </w:r>
      <w:r w:rsidRPr="00C64AC9">
        <w:rPr>
          <w:lang w:eastAsia="en-US"/>
        </w:rPr>
        <w:t>vergelijking.</w:t>
      </w:r>
    </w:p>
    <w:p w:rsidR="00EF634A" w:rsidRDefault="00EF634A" w:rsidP="00102B20">
      <w:pPr>
        <w:jc w:val="both"/>
        <w:rPr>
          <w:lang w:eastAsia="en-US"/>
        </w:rPr>
      </w:pPr>
    </w:p>
    <w:p w:rsidR="00265062" w:rsidRPr="00C64AC9" w:rsidRDefault="00265062" w:rsidP="00102B20">
      <w:pPr>
        <w:jc w:val="both"/>
        <w:rPr>
          <w:lang w:eastAsia="en-US"/>
        </w:rPr>
      </w:pPr>
      <w:r w:rsidRPr="00C64AC9">
        <w:rPr>
          <w:lang w:eastAsia="en-US"/>
        </w:rPr>
        <w:t>Na deze, niet onn</w:t>
      </w:r>
      <w:r w:rsidR="00C2620C" w:rsidRPr="00C64AC9">
        <w:rPr>
          <w:lang w:eastAsia="en-US"/>
        </w:rPr>
        <w:t>odi</w:t>
      </w:r>
      <w:r w:rsidRPr="00C64AC9">
        <w:rPr>
          <w:lang w:eastAsia="en-US"/>
        </w:rPr>
        <w:t>ge, uitweiding zullen</w:t>
      </w:r>
      <w:r w:rsidR="00181CE8" w:rsidRPr="00C64AC9">
        <w:rPr>
          <w:lang w:eastAsia="en-US"/>
        </w:rPr>
        <w:t xml:space="preserve"> we</w:t>
      </w:r>
      <w:r w:rsidR="00F158FC" w:rsidRPr="00C64AC9">
        <w:rPr>
          <w:lang w:eastAsia="en-US"/>
        </w:rPr>
        <w:t xml:space="preserve"> </w:t>
      </w:r>
      <w:r w:rsidRPr="00C64AC9">
        <w:rPr>
          <w:lang w:eastAsia="en-US"/>
        </w:rPr>
        <w:t xml:space="preserve">te beter onze aandacht kunnen wijden aan de beschouwing van de pijnlijke verrassing </w:t>
      </w:r>
      <w:r w:rsidR="00EF634A">
        <w:rPr>
          <w:lang w:eastAsia="en-US"/>
        </w:rPr>
        <w:t xml:space="preserve">van </w:t>
      </w:r>
      <w:r w:rsidRPr="00C64AC9">
        <w:rPr>
          <w:lang w:eastAsia="en-US"/>
        </w:rPr>
        <w:t>de gastheer, ons van vs. 7 tot vs. 9 geschetst</w:t>
      </w:r>
      <w:r w:rsidR="001B7AED">
        <w:rPr>
          <w:lang w:eastAsia="en-US"/>
        </w:rPr>
        <w:t>. W</w:t>
      </w:r>
      <w:r w:rsidR="00181CE8" w:rsidRPr="00C64AC9">
        <w:rPr>
          <w:lang w:eastAsia="en-US"/>
        </w:rPr>
        <w:t>e</w:t>
      </w:r>
      <w:r w:rsidR="00F158FC" w:rsidRPr="00C64AC9">
        <w:rPr>
          <w:lang w:eastAsia="en-US"/>
        </w:rPr>
        <w:t xml:space="preserve"> </w:t>
      </w:r>
      <w:r w:rsidRPr="00C64AC9">
        <w:rPr>
          <w:lang w:eastAsia="en-US"/>
        </w:rPr>
        <w:t>letten daarbij op</w:t>
      </w:r>
      <w:r w:rsidR="00941D23" w:rsidRPr="00C64AC9">
        <w:rPr>
          <w:lang w:eastAsia="en-US"/>
        </w:rPr>
        <w:t xml:space="preserve"> de </w:t>
      </w:r>
      <w:r w:rsidRPr="00C64AC9">
        <w:rPr>
          <w:lang w:eastAsia="en-US"/>
        </w:rPr>
        <w:t>schrik die</w:t>
      </w:r>
      <w:r w:rsidR="00EF634A">
        <w:rPr>
          <w:lang w:eastAsia="en-US"/>
        </w:rPr>
        <w:t xml:space="preserve"> </w:t>
      </w:r>
      <w:r w:rsidRPr="00C64AC9">
        <w:rPr>
          <w:lang w:eastAsia="en-US"/>
        </w:rPr>
        <w:t>hem overviel (vs. 8), op de vraag die hem ontviel (vs. 9a) en op het antwoord, dat hij ontving (vs. 9</w:t>
      </w:r>
      <w:r w:rsidR="00EF634A">
        <w:rPr>
          <w:lang w:eastAsia="en-US"/>
        </w:rPr>
        <w:t>b</w:t>
      </w:r>
      <w:r w:rsidRPr="00C64AC9">
        <w:rPr>
          <w:lang w:eastAsia="en-US"/>
        </w:rPr>
        <w:t>)</w:t>
      </w:r>
      <w:r w:rsidR="001B7AED">
        <w:rPr>
          <w:lang w:eastAsia="en-US"/>
        </w:rPr>
        <w:t>. W</w:t>
      </w:r>
      <w:r w:rsidRPr="00C64AC9">
        <w:rPr>
          <w:lang w:eastAsia="en-US"/>
        </w:rPr>
        <w:t>at daar</w:t>
      </w:r>
      <w:r w:rsidRPr="00C64AC9">
        <w:rPr>
          <w:lang w:eastAsia="en-US"/>
        </w:rPr>
        <w:softHyphen/>
        <w:t>aan voorafging weten</w:t>
      </w:r>
      <w:r w:rsidR="00181CE8" w:rsidRPr="00C64AC9">
        <w:rPr>
          <w:lang w:eastAsia="en-US"/>
        </w:rPr>
        <w:t xml:space="preserve"> we</w:t>
      </w:r>
      <w:r w:rsidR="00F158FC" w:rsidRPr="00C64AC9">
        <w:rPr>
          <w:lang w:eastAsia="en-US"/>
        </w:rPr>
        <w:t xml:space="preserve"> </w:t>
      </w:r>
      <w:r w:rsidRPr="00C64AC9">
        <w:rPr>
          <w:lang w:eastAsia="en-US"/>
        </w:rPr>
        <w:t xml:space="preserve">reeds </w:t>
      </w:r>
      <w:r w:rsidR="00C2620C" w:rsidRPr="00C64AC9">
        <w:rPr>
          <w:lang w:eastAsia="en-US"/>
        </w:rPr>
        <w:t>eni</w:t>
      </w:r>
      <w:r w:rsidRPr="00C64AC9">
        <w:rPr>
          <w:lang w:eastAsia="en-US"/>
        </w:rPr>
        <w:t>gszins, voor z</w:t>
      </w:r>
      <w:r w:rsidR="00181CE8" w:rsidRPr="00C64AC9">
        <w:rPr>
          <w:lang w:eastAsia="en-US"/>
        </w:rPr>
        <w:t>ove</w:t>
      </w:r>
      <w:r w:rsidRPr="00C64AC9">
        <w:rPr>
          <w:lang w:eastAsia="en-US"/>
        </w:rPr>
        <w:t xml:space="preserve">rre dit Ruth betreft. Maar ook wat Boaz en diens voorafgaande stemming </w:t>
      </w:r>
      <w:r w:rsidR="00467BB1">
        <w:rPr>
          <w:lang w:eastAsia="en-US"/>
        </w:rPr>
        <w:t>van</w:t>
      </w:r>
      <w:r w:rsidRPr="00C64AC9">
        <w:rPr>
          <w:lang w:eastAsia="en-US"/>
        </w:rPr>
        <w:t xml:space="preserve"> gemoed aangaat, geeft ons de </w:t>
      </w:r>
      <w:r w:rsidR="00102B20" w:rsidRPr="00C64AC9">
        <w:rPr>
          <w:lang w:eastAsia="en-US"/>
        </w:rPr>
        <w:t>Bijbel</w:t>
      </w:r>
      <w:r w:rsidRPr="00C64AC9">
        <w:rPr>
          <w:lang w:eastAsia="en-US"/>
        </w:rPr>
        <w:t xml:space="preserve"> de n</w:t>
      </w:r>
      <w:r w:rsidR="00C2620C" w:rsidRPr="00C64AC9">
        <w:rPr>
          <w:lang w:eastAsia="en-US"/>
        </w:rPr>
        <w:t>odi</w:t>
      </w:r>
      <w:r w:rsidRPr="00C64AC9">
        <w:rPr>
          <w:lang w:eastAsia="en-US"/>
        </w:rPr>
        <w:t>ge aanwijzing, om, èn door levendige aanschouwelijkheid èn door nauwgezette juistheid</w:t>
      </w:r>
      <w:r w:rsidR="00941D23" w:rsidRPr="00C64AC9">
        <w:rPr>
          <w:lang w:eastAsia="en-US"/>
        </w:rPr>
        <w:t xml:space="preserve"> van de </w:t>
      </w:r>
      <w:r w:rsidRPr="00C64AC9">
        <w:rPr>
          <w:lang w:eastAsia="en-US"/>
        </w:rPr>
        <w:t>t</w:t>
      </w:r>
      <w:r w:rsidR="00941D23" w:rsidRPr="00C64AC9">
        <w:rPr>
          <w:lang w:eastAsia="en-US"/>
        </w:rPr>
        <w:t>eke</w:t>
      </w:r>
      <w:r w:rsidRPr="00C64AC9">
        <w:rPr>
          <w:lang w:eastAsia="en-US"/>
        </w:rPr>
        <w:t xml:space="preserve">ning </w:t>
      </w:r>
      <w:r w:rsidR="00102B20" w:rsidRPr="00C64AC9">
        <w:rPr>
          <w:lang w:eastAsia="en-US"/>
        </w:rPr>
        <w:t>zelf</w:t>
      </w:r>
      <w:r w:rsidRPr="00C64AC9">
        <w:rPr>
          <w:lang w:eastAsia="en-US"/>
        </w:rPr>
        <w:t>,</w:t>
      </w:r>
      <w:r w:rsidR="00941D23" w:rsidRPr="00C64AC9">
        <w:rPr>
          <w:lang w:eastAsia="en-US"/>
        </w:rPr>
        <w:t xml:space="preserve"> de </w:t>
      </w:r>
      <w:r w:rsidRPr="00C64AC9">
        <w:rPr>
          <w:lang w:eastAsia="en-US"/>
        </w:rPr>
        <w:t>toestand in</w:t>
      </w:r>
      <w:r w:rsidR="003C0B0E">
        <w:rPr>
          <w:lang w:eastAsia="en-US"/>
        </w:rPr>
        <w:t xml:space="preserve"> die </w:t>
      </w:r>
      <w:r w:rsidRPr="00C64AC9">
        <w:rPr>
          <w:lang w:eastAsia="en-US"/>
        </w:rPr>
        <w:t>nacht ons duidelijker te kunnen voorstellen.</w:t>
      </w:r>
    </w:p>
    <w:p w:rsidR="00265062" w:rsidRPr="00C64AC9" w:rsidRDefault="00265062" w:rsidP="00102B20">
      <w:pPr>
        <w:jc w:val="both"/>
        <w:rPr>
          <w:lang w:eastAsia="en-US"/>
        </w:rPr>
      </w:pPr>
      <w:r w:rsidRPr="00C64AC9">
        <w:rPr>
          <w:lang w:eastAsia="en-US"/>
        </w:rPr>
        <w:t>Het was voor Boaz een drukke dag geweest,</w:t>
      </w:r>
      <w:r w:rsidR="00941D23" w:rsidRPr="00C64AC9">
        <w:rPr>
          <w:lang w:eastAsia="en-US"/>
        </w:rPr>
        <w:t xml:space="preserve"> zo </w:t>
      </w:r>
      <w:r w:rsidRPr="00C64AC9">
        <w:rPr>
          <w:lang w:eastAsia="en-US"/>
        </w:rPr>
        <w:t>zelfs dat de gewone tijd van het middagmaal voor hem en zijn volk slechts even gebruikt was voorbijgegaan. Het was</w:t>
      </w:r>
      <w:r w:rsidR="003C0B0E">
        <w:rPr>
          <w:lang w:eastAsia="en-US"/>
        </w:rPr>
        <w:t xml:space="preserve"> die </w:t>
      </w:r>
      <w:r w:rsidRPr="00C64AC9">
        <w:rPr>
          <w:lang w:eastAsia="en-US"/>
        </w:rPr>
        <w:t>dag een arbeid op</w:t>
      </w:r>
      <w:r w:rsidR="00941D23" w:rsidRPr="00C64AC9">
        <w:rPr>
          <w:lang w:eastAsia="en-US"/>
        </w:rPr>
        <w:t xml:space="preserve"> de </w:t>
      </w:r>
      <w:r w:rsidR="00682AE4">
        <w:rPr>
          <w:lang w:eastAsia="en-US"/>
        </w:rPr>
        <w:t>dors</w:t>
      </w:r>
      <w:r w:rsidRPr="00C64AC9">
        <w:rPr>
          <w:lang w:eastAsia="en-US"/>
        </w:rPr>
        <w:t>vloer geweest, waarbij Boaz zelf tegenwoordig moest wezen, om over alles zijn oog te laten gaan, hier en daar</w:t>
      </w:r>
      <w:r w:rsidR="00102B20" w:rsidRPr="00C64AC9">
        <w:rPr>
          <w:lang w:eastAsia="en-US"/>
        </w:rPr>
        <w:t xml:space="preserve"> zijn </w:t>
      </w:r>
      <w:r w:rsidRPr="00C64AC9">
        <w:rPr>
          <w:lang w:eastAsia="en-US"/>
        </w:rPr>
        <w:t>bevelen te geven. Naomi had het wel aan Ruth naar waarheid gezegd, dat hij</w:t>
      </w:r>
      <w:r w:rsidR="00941D23" w:rsidRPr="00C64AC9">
        <w:rPr>
          <w:lang w:eastAsia="en-US"/>
        </w:rPr>
        <w:t xml:space="preserve"> deze </w:t>
      </w:r>
      <w:r w:rsidRPr="00C64AC9">
        <w:rPr>
          <w:lang w:eastAsia="en-US"/>
        </w:rPr>
        <w:t>nacht gerst op</w:t>
      </w:r>
      <w:r w:rsidR="00941D23" w:rsidRPr="00C64AC9">
        <w:rPr>
          <w:lang w:eastAsia="en-US"/>
        </w:rPr>
        <w:t xml:space="preserve"> de </w:t>
      </w:r>
      <w:r w:rsidR="00682AE4">
        <w:rPr>
          <w:lang w:eastAsia="en-US"/>
        </w:rPr>
        <w:t>dors</w:t>
      </w:r>
      <w:r w:rsidRPr="00C64AC9">
        <w:rPr>
          <w:lang w:eastAsia="en-US"/>
        </w:rPr>
        <w:t>vloer</w:t>
      </w:r>
      <w:r w:rsidR="006D0BB6">
        <w:rPr>
          <w:lang w:eastAsia="en-US"/>
        </w:rPr>
        <w:t xml:space="preserve"> zou </w:t>
      </w:r>
      <w:r w:rsidRPr="00C64AC9">
        <w:rPr>
          <w:lang w:eastAsia="en-US"/>
        </w:rPr>
        <w:t>wannen. 't Was een werk in het landbouwbedrijf, dat voor dag en dauw, bij het eerste krieken van</w:t>
      </w:r>
      <w:r w:rsidR="00941D23" w:rsidRPr="00C64AC9">
        <w:rPr>
          <w:lang w:eastAsia="en-US"/>
        </w:rPr>
        <w:t xml:space="preserve"> de </w:t>
      </w:r>
      <w:r w:rsidRPr="00C64AC9">
        <w:rPr>
          <w:lang w:eastAsia="en-US"/>
        </w:rPr>
        <w:t>morgenstond begon, om tot laat in</w:t>
      </w:r>
      <w:r w:rsidR="00941D23" w:rsidRPr="00C64AC9">
        <w:rPr>
          <w:lang w:eastAsia="en-US"/>
        </w:rPr>
        <w:t xml:space="preserve"> de </w:t>
      </w:r>
      <w:r w:rsidRPr="00C64AC9">
        <w:rPr>
          <w:lang w:eastAsia="en-US"/>
        </w:rPr>
        <w:t>avond te worden voortgezet.</w:t>
      </w:r>
    </w:p>
    <w:p w:rsidR="00265062" w:rsidRPr="00C64AC9" w:rsidRDefault="00265062" w:rsidP="00102B20">
      <w:pPr>
        <w:jc w:val="both"/>
        <w:rPr>
          <w:lang w:eastAsia="en-US"/>
        </w:rPr>
      </w:pPr>
      <w:r w:rsidRPr="00C64AC9">
        <w:rPr>
          <w:lang w:eastAsia="en-US"/>
        </w:rPr>
        <w:t>En nu, na de afmattende inspanning van</w:t>
      </w:r>
      <w:r w:rsidR="00941D23" w:rsidRPr="00C64AC9">
        <w:rPr>
          <w:lang w:eastAsia="en-US"/>
        </w:rPr>
        <w:t xml:space="preserve"> de </w:t>
      </w:r>
      <w:r w:rsidRPr="00C64AC9">
        <w:rPr>
          <w:lang w:eastAsia="en-US"/>
        </w:rPr>
        <w:t>arbeid des dags, had Boaz zich met de zijnen aan</w:t>
      </w:r>
      <w:r w:rsidR="00941D23" w:rsidRPr="00C64AC9">
        <w:rPr>
          <w:lang w:eastAsia="en-US"/>
        </w:rPr>
        <w:t xml:space="preserve"> de </w:t>
      </w:r>
      <w:r w:rsidR="00EF634A">
        <w:rPr>
          <w:lang w:eastAsia="en-US"/>
        </w:rPr>
        <w:t>welvoorziene</w:t>
      </w:r>
      <w:r w:rsidR="00941D23" w:rsidRPr="00C64AC9">
        <w:rPr>
          <w:lang w:eastAsia="en-US"/>
        </w:rPr>
        <w:t xml:space="preserve"> dis</w:t>
      </w:r>
      <w:r w:rsidRPr="00C64AC9">
        <w:rPr>
          <w:lang w:eastAsia="en-US"/>
        </w:rPr>
        <w:t xml:space="preserve"> neergezet. Misschien werd deze werkzaamheid van</w:t>
      </w:r>
      <w:r w:rsidR="00941D23" w:rsidRPr="00C64AC9">
        <w:rPr>
          <w:lang w:eastAsia="en-US"/>
        </w:rPr>
        <w:t xml:space="preserve"> de </w:t>
      </w:r>
      <w:r w:rsidRPr="00C64AC9">
        <w:rPr>
          <w:lang w:eastAsia="en-US"/>
        </w:rPr>
        <w:t>landbouwer, geli</w:t>
      </w:r>
      <w:r w:rsidR="00EF634A">
        <w:rPr>
          <w:lang w:eastAsia="en-US"/>
        </w:rPr>
        <w:t>jk dit ook met sommige van onze</w:t>
      </w:r>
      <w:r w:rsidRPr="00C64AC9">
        <w:rPr>
          <w:lang w:eastAsia="en-US"/>
        </w:rPr>
        <w:t xml:space="preserve"> tijd als het koolzaad</w:t>
      </w:r>
      <w:r w:rsidR="00682AE4">
        <w:rPr>
          <w:lang w:eastAsia="en-US"/>
        </w:rPr>
        <w:t>dors</w:t>
      </w:r>
      <w:r w:rsidRPr="00C64AC9">
        <w:rPr>
          <w:lang w:eastAsia="en-US"/>
        </w:rPr>
        <w:t xml:space="preserve">en enz. plaats vindt, met </w:t>
      </w:r>
      <w:r w:rsidR="00C2620C" w:rsidRPr="00C64AC9">
        <w:rPr>
          <w:lang w:eastAsia="en-US"/>
        </w:rPr>
        <w:t>eni</w:t>
      </w:r>
      <w:r w:rsidRPr="00C64AC9">
        <w:rPr>
          <w:lang w:eastAsia="en-US"/>
        </w:rPr>
        <w:t>ge meer</w:t>
      </w:r>
      <w:r w:rsidRPr="00C64AC9">
        <w:rPr>
          <w:lang w:eastAsia="en-US"/>
        </w:rPr>
        <w:softHyphen/>
        <w:t xml:space="preserve">dere feestelijkheid dan de andere en meer gewone gevierd. Ten minste </w:t>
      </w:r>
      <w:r w:rsidR="00B93F5A" w:rsidRPr="00C64AC9">
        <w:rPr>
          <w:lang w:eastAsia="en-US"/>
        </w:rPr>
        <w:t>"</w:t>
      </w:r>
      <w:r w:rsidRPr="00C64AC9">
        <w:rPr>
          <w:lang w:eastAsia="en-US"/>
        </w:rPr>
        <w:t xml:space="preserve">Boaz had gegeten en gedronken en zijn hart was </w:t>
      </w:r>
      <w:r w:rsidR="00B93F5A" w:rsidRPr="00C64AC9">
        <w:rPr>
          <w:lang w:eastAsia="en-US"/>
        </w:rPr>
        <w:t>vrolijk</w:t>
      </w:r>
      <w:r w:rsidRPr="00C64AC9">
        <w:rPr>
          <w:lang w:eastAsia="en-US"/>
        </w:rPr>
        <w:t>", dat is in die opgeruimde en weltevredene stemming, die dikwijls het gevolg is van een g</w:t>
      </w:r>
      <w:r w:rsidR="00EF634A">
        <w:rPr>
          <w:lang w:eastAsia="en-US"/>
        </w:rPr>
        <w:t>oed en stevig maal na een goede en gezonde</w:t>
      </w:r>
      <w:r w:rsidRPr="00C64AC9">
        <w:rPr>
          <w:lang w:eastAsia="en-US"/>
        </w:rPr>
        <w:t xml:space="preserve"> arbeid.</w:t>
      </w:r>
    </w:p>
    <w:p w:rsidR="00265062" w:rsidRPr="00C64AC9" w:rsidRDefault="00265062" w:rsidP="00102B20">
      <w:pPr>
        <w:jc w:val="both"/>
        <w:rPr>
          <w:lang w:eastAsia="en-US"/>
        </w:rPr>
      </w:pPr>
      <w:r w:rsidRPr="00C64AC9">
        <w:rPr>
          <w:lang w:eastAsia="en-US"/>
        </w:rPr>
        <w:t xml:space="preserve">Overigens wordt de uitdrukking </w:t>
      </w:r>
      <w:r w:rsidR="00B93F5A" w:rsidRPr="00C64AC9">
        <w:rPr>
          <w:lang w:eastAsia="en-US"/>
        </w:rPr>
        <w:t>"</w:t>
      </w:r>
      <w:r w:rsidRPr="00C64AC9">
        <w:rPr>
          <w:lang w:eastAsia="en-US"/>
        </w:rPr>
        <w:t xml:space="preserve">eten, drinken en </w:t>
      </w:r>
      <w:r w:rsidR="00B93F5A" w:rsidRPr="00C64AC9">
        <w:rPr>
          <w:lang w:eastAsia="en-US"/>
        </w:rPr>
        <w:t>vrolijk</w:t>
      </w:r>
      <w:r w:rsidRPr="00C64AC9">
        <w:rPr>
          <w:lang w:eastAsia="en-US"/>
        </w:rPr>
        <w:t xml:space="preserve"> zijn" anders meestal in de H</w:t>
      </w:r>
      <w:r w:rsidR="00EF634A">
        <w:rPr>
          <w:lang w:eastAsia="en-US"/>
        </w:rPr>
        <w:t>eilige</w:t>
      </w:r>
      <w:r w:rsidRPr="00C64AC9">
        <w:rPr>
          <w:lang w:eastAsia="en-US"/>
        </w:rPr>
        <w:t xml:space="preserve"> Schrift gebruikt van hen, die maar zorgeloos en ondoordacht van</w:t>
      </w:r>
      <w:r w:rsidR="00941D23" w:rsidRPr="00C64AC9">
        <w:rPr>
          <w:lang w:eastAsia="en-US"/>
        </w:rPr>
        <w:t xml:space="preserve"> de </w:t>
      </w:r>
      <w:r w:rsidR="00102B20" w:rsidRPr="00C64AC9">
        <w:rPr>
          <w:lang w:eastAsia="en-US"/>
        </w:rPr>
        <w:t xml:space="preserve">een </w:t>
      </w:r>
      <w:r w:rsidRPr="00C64AC9">
        <w:rPr>
          <w:lang w:eastAsia="en-US"/>
        </w:rPr>
        <w:t>op</w:t>
      </w:r>
      <w:r w:rsidR="00941D23" w:rsidRPr="00C64AC9">
        <w:rPr>
          <w:lang w:eastAsia="en-US"/>
        </w:rPr>
        <w:t xml:space="preserve"> de </w:t>
      </w:r>
      <w:r w:rsidRPr="00C64AC9">
        <w:rPr>
          <w:lang w:eastAsia="en-US"/>
        </w:rPr>
        <w:t>anderen dag</w:t>
      </w:r>
      <w:r w:rsidR="00941D23" w:rsidRPr="00C64AC9">
        <w:rPr>
          <w:lang w:eastAsia="en-US"/>
        </w:rPr>
        <w:t xml:space="preserve"> wens</w:t>
      </w:r>
      <w:r w:rsidRPr="00C64AC9">
        <w:rPr>
          <w:lang w:eastAsia="en-US"/>
        </w:rPr>
        <w:t>en voort te leven; die eigenlijk maar leven om te eten. Die wel de opgeruimde stemming willen, maar niet</w:t>
      </w:r>
      <w:r w:rsidR="00941D23" w:rsidRPr="00C64AC9">
        <w:rPr>
          <w:lang w:eastAsia="en-US"/>
        </w:rPr>
        <w:t xml:space="preserve"> de </w:t>
      </w:r>
      <w:r w:rsidRPr="00C64AC9">
        <w:rPr>
          <w:lang w:eastAsia="en-US"/>
        </w:rPr>
        <w:t>arbeid, die als noodzakelijke voorwaarde daaraan moet voorafgaan. Dit</w:t>
      </w:r>
      <w:r w:rsidR="00941D23" w:rsidRPr="00C64AC9">
        <w:rPr>
          <w:lang w:eastAsia="en-US"/>
        </w:rPr>
        <w:t xml:space="preserve"> wens</w:t>
      </w:r>
      <w:r w:rsidRPr="00C64AC9">
        <w:rPr>
          <w:lang w:eastAsia="en-US"/>
        </w:rPr>
        <w:t>en die opgeworpen woordvoer</w:t>
      </w:r>
      <w:r w:rsidRPr="00C64AC9">
        <w:rPr>
          <w:lang w:eastAsia="en-US"/>
        </w:rPr>
        <w:softHyphen/>
        <w:t>ders en woelige leiders</w:t>
      </w:r>
      <w:r w:rsidR="00941D23" w:rsidRPr="00C64AC9">
        <w:rPr>
          <w:lang w:eastAsia="en-US"/>
        </w:rPr>
        <w:t xml:space="preserve"> van de </w:t>
      </w:r>
      <w:r w:rsidRPr="00C64AC9">
        <w:rPr>
          <w:lang w:eastAsia="en-US"/>
        </w:rPr>
        <w:t>menigte in</w:t>
      </w:r>
      <w:r w:rsidR="00941D23" w:rsidRPr="00C64AC9">
        <w:rPr>
          <w:lang w:eastAsia="en-US"/>
        </w:rPr>
        <w:t xml:space="preserve"> de </w:t>
      </w:r>
      <w:r w:rsidR="00EF634A">
        <w:rPr>
          <w:lang w:eastAsia="en-US"/>
        </w:rPr>
        <w:t>tegenwoordige</w:t>
      </w:r>
      <w:r w:rsidRPr="00C64AC9">
        <w:rPr>
          <w:lang w:eastAsia="en-US"/>
        </w:rPr>
        <w:t xml:space="preserve"> tijd, die het volk rijkdom zonder inspanning, genot zonder arbeid </w:t>
      </w:r>
      <w:r w:rsidR="00102B20" w:rsidRPr="00C64AC9">
        <w:rPr>
          <w:lang w:eastAsia="en-US"/>
        </w:rPr>
        <w:t>bedrieglijk</w:t>
      </w:r>
      <w:r w:rsidRPr="00C64AC9">
        <w:rPr>
          <w:lang w:eastAsia="en-US"/>
        </w:rPr>
        <w:t xml:space="preserve"> voorspiegelen. Dan geeft de rijkdom niet langer genot, en het genot zelf leidt ras tot walging en matte verveling. Als Boaz nu </w:t>
      </w:r>
      <w:r w:rsidR="00B93F5A" w:rsidRPr="00C64AC9">
        <w:rPr>
          <w:lang w:eastAsia="en-US"/>
        </w:rPr>
        <w:t>vrolijk</w:t>
      </w:r>
      <w:r w:rsidR="00EF634A">
        <w:rPr>
          <w:lang w:eastAsia="en-US"/>
        </w:rPr>
        <w:t xml:space="preserve"> zich kan ne</w:t>
      </w:r>
      <w:r w:rsidRPr="00C64AC9">
        <w:rPr>
          <w:lang w:eastAsia="en-US"/>
        </w:rPr>
        <w:t>ervlijen, is het omdat de ingespannen arbeid hem vooraf vermoeid en hem de rust heeft n</w:t>
      </w:r>
      <w:r w:rsidR="00C2620C" w:rsidRPr="00C64AC9">
        <w:rPr>
          <w:lang w:eastAsia="en-US"/>
        </w:rPr>
        <w:t>odi</w:t>
      </w:r>
      <w:r w:rsidRPr="00C64AC9">
        <w:rPr>
          <w:lang w:eastAsia="en-US"/>
        </w:rPr>
        <w:t>g gemaakt. Daarom kan hij nu opgerui</w:t>
      </w:r>
      <w:r w:rsidR="00EF634A">
        <w:rPr>
          <w:lang w:eastAsia="en-US"/>
        </w:rPr>
        <w:t>md en tevreden zich op gindse</w:t>
      </w:r>
      <w:r w:rsidRPr="00C64AC9">
        <w:rPr>
          <w:lang w:eastAsia="en-US"/>
        </w:rPr>
        <w:t xml:space="preserve"> korenhoop </w:t>
      </w:r>
      <w:r w:rsidR="00EF634A">
        <w:rPr>
          <w:lang w:eastAsia="en-US"/>
        </w:rPr>
        <w:t>uit</w:t>
      </w:r>
      <w:r w:rsidRPr="00C64AC9">
        <w:rPr>
          <w:lang w:eastAsia="en-US"/>
        </w:rPr>
        <w:t>strekken en ook zonder zachte en w</w:t>
      </w:r>
      <w:r w:rsidR="00941D23" w:rsidRPr="00C64AC9">
        <w:rPr>
          <w:lang w:eastAsia="en-US"/>
        </w:rPr>
        <w:t>eke</w:t>
      </w:r>
      <w:r w:rsidRPr="00C64AC9">
        <w:rPr>
          <w:lang w:eastAsia="en-US"/>
        </w:rPr>
        <w:t xml:space="preserve"> kussens als op dons inslapen.</w:t>
      </w:r>
    </w:p>
    <w:p w:rsidR="00EF634A" w:rsidRDefault="00265062" w:rsidP="00102B20">
      <w:pPr>
        <w:jc w:val="both"/>
        <w:rPr>
          <w:lang w:eastAsia="en-US"/>
        </w:rPr>
      </w:pPr>
      <w:r w:rsidRPr="00C64AC9">
        <w:rPr>
          <w:lang w:eastAsia="en-US"/>
        </w:rPr>
        <w:t>Weldra was hij dan ook ingeslapen,</w:t>
      </w:r>
      <w:r w:rsidR="00941D23" w:rsidRPr="00C64AC9">
        <w:rPr>
          <w:lang w:eastAsia="en-US"/>
        </w:rPr>
        <w:t xml:space="preserve"> zod</w:t>
      </w:r>
      <w:r w:rsidRPr="00C64AC9">
        <w:rPr>
          <w:lang w:eastAsia="en-US"/>
        </w:rPr>
        <w:t>at hij dan ook niet merkte, dat Ruth stilleke</w:t>
      </w:r>
      <w:r w:rsidR="00EF634A">
        <w:rPr>
          <w:lang w:eastAsia="en-US"/>
        </w:rPr>
        <w:t>n</w:t>
      </w:r>
      <w:r w:rsidRPr="00C64AC9">
        <w:rPr>
          <w:lang w:eastAsia="en-US"/>
        </w:rPr>
        <w:t xml:space="preserve">s was binnengeslopen, het dekkleed aan zijn voeteneind had opgeslagen en zich op </w:t>
      </w:r>
      <w:r w:rsidR="00102B20" w:rsidRPr="00C64AC9">
        <w:rPr>
          <w:lang w:eastAsia="en-US"/>
        </w:rPr>
        <w:t>dezelfde</w:t>
      </w:r>
      <w:r w:rsidRPr="00C64AC9">
        <w:rPr>
          <w:lang w:eastAsia="en-US"/>
        </w:rPr>
        <w:t xml:space="preserve"> korenhoop ter ruste had neergevlijd. </w:t>
      </w:r>
    </w:p>
    <w:p w:rsidR="00265062" w:rsidRPr="00C64AC9" w:rsidRDefault="00265062" w:rsidP="00102B20">
      <w:pPr>
        <w:jc w:val="both"/>
        <w:rPr>
          <w:lang w:eastAsia="en-US"/>
        </w:rPr>
      </w:pPr>
      <w:r w:rsidRPr="00C64AC9">
        <w:rPr>
          <w:lang w:eastAsia="en-US"/>
        </w:rPr>
        <w:t>Ach, rusten deed</w:t>
      </w:r>
      <w:r w:rsidR="00181CE8" w:rsidRPr="00C64AC9">
        <w:rPr>
          <w:lang w:eastAsia="en-US"/>
        </w:rPr>
        <w:t xml:space="preserve"> ze</w:t>
      </w:r>
      <w:r w:rsidR="00F158FC" w:rsidRPr="00C64AC9">
        <w:rPr>
          <w:lang w:eastAsia="en-US"/>
        </w:rPr>
        <w:t xml:space="preserve"> </w:t>
      </w:r>
      <w:r w:rsidRPr="00C64AC9">
        <w:rPr>
          <w:lang w:eastAsia="en-US"/>
        </w:rPr>
        <w:t>zeker niet de arme vrouw, die, in gehoorzaamheid aan</w:t>
      </w:r>
      <w:r w:rsidR="00102B20" w:rsidRPr="00C64AC9">
        <w:rPr>
          <w:lang w:eastAsia="en-US"/>
        </w:rPr>
        <w:t xml:space="preserve"> haar </w:t>
      </w:r>
      <w:r w:rsidRPr="00C64AC9">
        <w:rPr>
          <w:lang w:eastAsia="en-US"/>
        </w:rPr>
        <w:t>moeder en getrouw aan</w:t>
      </w:r>
      <w:r w:rsidR="00102B20" w:rsidRPr="00C64AC9">
        <w:rPr>
          <w:lang w:eastAsia="en-US"/>
        </w:rPr>
        <w:t xml:space="preserve"> haar </w:t>
      </w:r>
      <w:r w:rsidRPr="00C64AC9">
        <w:rPr>
          <w:lang w:eastAsia="en-US"/>
        </w:rPr>
        <w:t>belofte, nu deed wat</w:t>
      </w:r>
      <w:r w:rsidR="00181CE8" w:rsidRPr="00C64AC9">
        <w:rPr>
          <w:lang w:eastAsia="en-US"/>
        </w:rPr>
        <w:t xml:space="preserve"> ze</w:t>
      </w:r>
      <w:r w:rsidR="00F158FC" w:rsidRPr="00C64AC9">
        <w:rPr>
          <w:lang w:eastAsia="en-US"/>
        </w:rPr>
        <w:t xml:space="preserve"> </w:t>
      </w:r>
      <w:r w:rsidRPr="00C64AC9">
        <w:rPr>
          <w:lang w:eastAsia="en-US"/>
        </w:rPr>
        <w:t>liefst niet wilde. Boaz sliep voorzeker wel kalm en vast; anders</w:t>
      </w:r>
      <w:r w:rsidR="006D0BB6">
        <w:rPr>
          <w:lang w:eastAsia="en-US"/>
        </w:rPr>
        <w:t xml:space="preserve"> zou </w:t>
      </w:r>
      <w:r w:rsidRPr="00C64AC9">
        <w:rPr>
          <w:lang w:eastAsia="en-US"/>
        </w:rPr>
        <w:t>hij het bonzen van haar angstig kloppend hart gehoord, het trillen en beven van haar geh</w:t>
      </w:r>
      <w:r w:rsidR="00102B20" w:rsidRPr="00C64AC9">
        <w:rPr>
          <w:lang w:eastAsia="en-US"/>
        </w:rPr>
        <w:t>ele</w:t>
      </w:r>
      <w:r w:rsidRPr="00C64AC9">
        <w:rPr>
          <w:lang w:eastAsia="en-US"/>
        </w:rPr>
        <w:t xml:space="preserve"> t</w:t>
      </w:r>
      <w:r w:rsidR="006943E0" w:rsidRPr="00C64AC9">
        <w:rPr>
          <w:lang w:eastAsia="en-US"/>
        </w:rPr>
        <w:t>ede</w:t>
      </w:r>
      <w:r w:rsidRPr="00C64AC9">
        <w:rPr>
          <w:lang w:eastAsia="en-US"/>
        </w:rPr>
        <w:t>re lichaam gemerkt hebben.</w:t>
      </w:r>
    </w:p>
    <w:p w:rsidR="00265062" w:rsidRPr="00C64AC9" w:rsidRDefault="00265062" w:rsidP="00102B20">
      <w:pPr>
        <w:jc w:val="both"/>
        <w:rPr>
          <w:lang w:eastAsia="en-US"/>
        </w:rPr>
      </w:pPr>
      <w:r w:rsidRPr="00C64AC9">
        <w:rPr>
          <w:lang w:eastAsia="en-US"/>
        </w:rPr>
        <w:t>Maar te middernacht schrikt hij eensklaps wakker en angstig greep hij wild om zich heen, niet wetende wat was geschied, niet vermoedende wie daar kon zijn</w:t>
      </w:r>
      <w:r w:rsidR="001B7AED">
        <w:rPr>
          <w:lang w:eastAsia="en-US"/>
        </w:rPr>
        <w:t>. W</w:t>
      </w:r>
      <w:r w:rsidRPr="00C64AC9">
        <w:rPr>
          <w:lang w:eastAsia="en-US"/>
        </w:rPr>
        <w:t>el bemerkte hij, dat het</w:t>
      </w:r>
      <w:r w:rsidR="00941D23" w:rsidRPr="00C64AC9">
        <w:rPr>
          <w:lang w:eastAsia="en-US"/>
        </w:rPr>
        <w:t xml:space="preserve"> een </w:t>
      </w:r>
      <w:r w:rsidRPr="00C64AC9">
        <w:rPr>
          <w:lang w:eastAsia="en-US"/>
        </w:rPr>
        <w:t>vrouw,</w:t>
      </w:r>
      <w:r w:rsidR="00941D23" w:rsidRPr="00C64AC9">
        <w:rPr>
          <w:lang w:eastAsia="en-US"/>
        </w:rPr>
        <w:t xml:space="preserve"> een </w:t>
      </w:r>
      <w:r w:rsidRPr="00C64AC9">
        <w:rPr>
          <w:lang w:eastAsia="en-US"/>
        </w:rPr>
        <w:t>gesluierde vrouw was, maar wie ze was wist hij niet. Meesterlijk wordt de verbazing, de ontroering en de schrik hier get</w:t>
      </w:r>
      <w:r w:rsidR="00941D23" w:rsidRPr="00C64AC9">
        <w:rPr>
          <w:lang w:eastAsia="en-US"/>
        </w:rPr>
        <w:t>eke</w:t>
      </w:r>
      <w:r w:rsidRPr="00C64AC9">
        <w:rPr>
          <w:lang w:eastAsia="en-US"/>
        </w:rPr>
        <w:t xml:space="preserve">nd, als om ons duidelijk te maken, dat er niets van af of ruggespraak </w:t>
      </w:r>
      <w:r w:rsidR="00181CE8" w:rsidRPr="00C64AC9">
        <w:rPr>
          <w:lang w:eastAsia="en-US"/>
        </w:rPr>
        <w:t>tussen</w:t>
      </w:r>
      <w:r w:rsidRPr="00C64AC9">
        <w:rPr>
          <w:lang w:eastAsia="en-US"/>
        </w:rPr>
        <w:t xml:space="preserve"> Naomi en Boaz hier in het spel was</w:t>
      </w:r>
      <w:r w:rsidR="001B7AED">
        <w:rPr>
          <w:lang w:eastAsia="en-US"/>
        </w:rPr>
        <w:t>. W</w:t>
      </w:r>
      <w:r w:rsidRPr="00C64AC9">
        <w:rPr>
          <w:lang w:eastAsia="en-US"/>
        </w:rPr>
        <w:t xml:space="preserve">ant als de </w:t>
      </w:r>
      <w:r w:rsidR="00102B20" w:rsidRPr="00C64AC9">
        <w:rPr>
          <w:lang w:eastAsia="en-US"/>
        </w:rPr>
        <w:t>Bijbel</w:t>
      </w:r>
      <w:r w:rsidR="00941D23" w:rsidRPr="00C64AC9">
        <w:rPr>
          <w:lang w:eastAsia="en-US"/>
        </w:rPr>
        <w:t xml:space="preserve"> zo </w:t>
      </w:r>
      <w:r w:rsidRPr="00C64AC9">
        <w:rPr>
          <w:lang w:eastAsia="en-US"/>
        </w:rPr>
        <w:t>fijn en keurig,</w:t>
      </w:r>
      <w:r w:rsidR="00941D23" w:rsidRPr="00C64AC9">
        <w:rPr>
          <w:lang w:eastAsia="en-US"/>
        </w:rPr>
        <w:t xml:space="preserve"> zo </w:t>
      </w:r>
      <w:r w:rsidRPr="00C64AC9">
        <w:rPr>
          <w:lang w:eastAsia="en-US"/>
        </w:rPr>
        <w:t>nauwkeurig en uitvoerig schildert, moeten</w:t>
      </w:r>
      <w:r w:rsidR="00181CE8" w:rsidRPr="00C64AC9">
        <w:rPr>
          <w:lang w:eastAsia="en-US"/>
        </w:rPr>
        <w:t xml:space="preserve"> we</w:t>
      </w:r>
      <w:r w:rsidR="00F158FC" w:rsidRPr="00C64AC9">
        <w:rPr>
          <w:lang w:eastAsia="en-US"/>
        </w:rPr>
        <w:t xml:space="preserve"> </w:t>
      </w:r>
      <w:r w:rsidRPr="00C64AC9">
        <w:rPr>
          <w:lang w:eastAsia="en-US"/>
        </w:rPr>
        <w:t xml:space="preserve">altijd aan </w:t>
      </w:r>
      <w:r w:rsidR="00C2620C" w:rsidRPr="00C64AC9">
        <w:rPr>
          <w:lang w:eastAsia="en-US"/>
        </w:rPr>
        <w:t>eni</w:t>
      </w:r>
      <w:r w:rsidR="00EF634A">
        <w:rPr>
          <w:lang w:eastAsia="en-US"/>
        </w:rPr>
        <w:t>gen verborgen zedelijke</w:t>
      </w:r>
      <w:r w:rsidRPr="00C64AC9">
        <w:rPr>
          <w:lang w:eastAsia="en-US"/>
        </w:rPr>
        <w:t xml:space="preserve"> achtergrond en diepere bedoeling denken. De </w:t>
      </w:r>
      <w:r w:rsidR="00102B20" w:rsidRPr="00C64AC9">
        <w:rPr>
          <w:lang w:eastAsia="en-US"/>
        </w:rPr>
        <w:t>Bijbel</w:t>
      </w:r>
      <w:r w:rsidRPr="00C64AC9">
        <w:rPr>
          <w:lang w:eastAsia="en-US"/>
        </w:rPr>
        <w:t xml:space="preserve"> schildert maar niet alleen om te schilderen en predikt geen dwaze stellingen als die van</w:t>
      </w:r>
      <w:r w:rsidR="00EF634A">
        <w:rPr>
          <w:lang w:eastAsia="en-US"/>
        </w:rPr>
        <w:t xml:space="preserve"> </w:t>
      </w:r>
      <w:r w:rsidRPr="00C64AC9">
        <w:rPr>
          <w:lang w:eastAsia="en-US"/>
        </w:rPr>
        <w:t xml:space="preserve">de </w:t>
      </w:r>
      <w:r w:rsidR="00EF634A">
        <w:rPr>
          <w:lang w:eastAsia="en-US"/>
        </w:rPr>
        <w:t>lunst om</w:t>
      </w:r>
      <w:r w:rsidRPr="00C64AC9">
        <w:rPr>
          <w:lang w:eastAsia="en-US"/>
        </w:rPr>
        <w:t xml:space="preserve"> de lust. 't Is steeds in</w:t>
      </w:r>
      <w:r w:rsidR="00941D23" w:rsidRPr="00C64AC9">
        <w:rPr>
          <w:lang w:eastAsia="en-US"/>
        </w:rPr>
        <w:t xml:space="preserve"> </w:t>
      </w:r>
      <w:r w:rsidR="00C2620C" w:rsidRPr="00C64AC9">
        <w:rPr>
          <w:lang w:eastAsia="en-US"/>
        </w:rPr>
        <w:t>van Gods Woord</w:t>
      </w:r>
      <w:r w:rsidR="00EF634A">
        <w:rPr>
          <w:lang w:eastAsia="en-US"/>
        </w:rPr>
        <w:t xml:space="preserve"> </w:t>
      </w:r>
      <w:r w:rsidRPr="00C64AC9">
        <w:rPr>
          <w:lang w:eastAsia="en-US"/>
        </w:rPr>
        <w:t>de kunst ondergeschikt gemaakt aan, in dienst gesteld van</w:t>
      </w:r>
      <w:r w:rsidR="003C0B0E">
        <w:rPr>
          <w:lang w:eastAsia="en-US"/>
        </w:rPr>
        <w:t xml:space="preserve"> die </w:t>
      </w:r>
      <w:r w:rsidRPr="00C64AC9">
        <w:rPr>
          <w:lang w:eastAsia="en-US"/>
        </w:rPr>
        <w:t>h</w:t>
      </w:r>
      <w:r w:rsidR="00941D23" w:rsidRPr="00C64AC9">
        <w:rPr>
          <w:lang w:eastAsia="en-US"/>
        </w:rPr>
        <w:t>oge</w:t>
      </w:r>
      <w:r w:rsidRPr="00C64AC9">
        <w:rPr>
          <w:lang w:eastAsia="en-US"/>
        </w:rPr>
        <w:t xml:space="preserve"> God, wiens gewrocht</w:t>
      </w:r>
      <w:r w:rsidR="00181CE8" w:rsidRPr="00C64AC9">
        <w:rPr>
          <w:lang w:eastAsia="en-US"/>
        </w:rPr>
        <w:t xml:space="preserve"> ze</w:t>
      </w:r>
      <w:r w:rsidR="00F158FC" w:rsidRPr="00C64AC9">
        <w:rPr>
          <w:lang w:eastAsia="en-US"/>
        </w:rPr>
        <w:t xml:space="preserve"> </w:t>
      </w:r>
      <w:r w:rsidRPr="00C64AC9">
        <w:rPr>
          <w:lang w:eastAsia="en-US"/>
        </w:rPr>
        <w:t>is, wiens eer</w:t>
      </w:r>
      <w:r w:rsidR="00181CE8" w:rsidRPr="00C64AC9">
        <w:rPr>
          <w:lang w:eastAsia="en-US"/>
        </w:rPr>
        <w:t xml:space="preserve"> ze</w:t>
      </w:r>
      <w:r w:rsidR="00F158FC" w:rsidRPr="00C64AC9">
        <w:rPr>
          <w:lang w:eastAsia="en-US"/>
        </w:rPr>
        <w:t xml:space="preserve"> </w:t>
      </w:r>
      <w:r w:rsidRPr="00C64AC9">
        <w:rPr>
          <w:lang w:eastAsia="en-US"/>
        </w:rPr>
        <w:t>bedoelt en wiens Naam</w:t>
      </w:r>
      <w:r w:rsidR="00181CE8" w:rsidRPr="00C64AC9">
        <w:rPr>
          <w:lang w:eastAsia="en-US"/>
        </w:rPr>
        <w:t xml:space="preserve"> ze</w:t>
      </w:r>
      <w:r w:rsidR="00F158FC" w:rsidRPr="00C64AC9">
        <w:rPr>
          <w:lang w:eastAsia="en-US"/>
        </w:rPr>
        <w:t xml:space="preserve"> </w:t>
      </w:r>
      <w:r w:rsidRPr="00C64AC9">
        <w:rPr>
          <w:lang w:eastAsia="en-US"/>
        </w:rPr>
        <w:t>wil verheerlijken.</w:t>
      </w:r>
    </w:p>
    <w:p w:rsidR="00265062" w:rsidRPr="00C64AC9" w:rsidRDefault="00265062" w:rsidP="00102B20">
      <w:pPr>
        <w:jc w:val="both"/>
        <w:rPr>
          <w:lang w:eastAsia="en-US"/>
        </w:rPr>
      </w:pPr>
      <w:r w:rsidRPr="00C64AC9">
        <w:rPr>
          <w:lang w:eastAsia="en-US"/>
        </w:rPr>
        <w:t>Nauwelijks laat de plotselinge schrik</w:t>
      </w:r>
      <w:r w:rsidR="00941D23" w:rsidRPr="00C64AC9">
        <w:rPr>
          <w:lang w:eastAsia="en-US"/>
        </w:rPr>
        <w:t xml:space="preserve"> van de </w:t>
      </w:r>
      <w:r w:rsidRPr="00C64AC9">
        <w:rPr>
          <w:lang w:eastAsia="en-US"/>
        </w:rPr>
        <w:t>pijnlijke verras</w:t>
      </w:r>
      <w:r w:rsidRPr="00C64AC9">
        <w:rPr>
          <w:lang w:eastAsia="en-US"/>
        </w:rPr>
        <w:softHyphen/>
        <w:t xml:space="preserve">sing aan Boaz bezinning en adem genoeg voor de korte vraag: </w:t>
      </w:r>
      <w:r w:rsidR="00B93F5A" w:rsidRPr="00C64AC9">
        <w:rPr>
          <w:lang w:eastAsia="en-US"/>
        </w:rPr>
        <w:t>"</w:t>
      </w:r>
      <w:r w:rsidRPr="00C64AC9">
        <w:rPr>
          <w:lang w:eastAsia="en-US"/>
        </w:rPr>
        <w:t>Wie zijt gij?" Indien zijn ongeveinsde schrik pleit voor</w:t>
      </w:r>
      <w:r w:rsidR="00102B20" w:rsidRPr="00C64AC9">
        <w:rPr>
          <w:lang w:eastAsia="en-US"/>
        </w:rPr>
        <w:t xml:space="preserve"> zijn </w:t>
      </w:r>
      <w:r w:rsidR="00EF634A">
        <w:rPr>
          <w:lang w:eastAsia="en-US"/>
        </w:rPr>
        <w:t>oprechtheid en kuise</w:t>
      </w:r>
      <w:r w:rsidRPr="00C64AC9">
        <w:rPr>
          <w:lang w:eastAsia="en-US"/>
        </w:rPr>
        <w:t xml:space="preserve"> zin;</w:t>
      </w:r>
      <w:r w:rsidR="00102B20" w:rsidRPr="00C64AC9">
        <w:rPr>
          <w:lang w:eastAsia="en-US"/>
        </w:rPr>
        <w:t xml:space="preserve"> zijn </w:t>
      </w:r>
      <w:r w:rsidRPr="00C64AC9">
        <w:rPr>
          <w:lang w:eastAsia="en-US"/>
        </w:rPr>
        <w:t>vraag toont dat hij niet veroord</w:t>
      </w:r>
      <w:r w:rsidR="00102B20" w:rsidRPr="00C64AC9">
        <w:rPr>
          <w:lang w:eastAsia="en-US"/>
        </w:rPr>
        <w:t>ele</w:t>
      </w:r>
      <w:r w:rsidRPr="00C64AC9">
        <w:rPr>
          <w:lang w:eastAsia="en-US"/>
        </w:rPr>
        <w:t>n wil en geen kwaad wil denken, voordat hij de zaak heeft onderzocht en naar alles heeft ge</w:t>
      </w:r>
      <w:r w:rsidRPr="00C64AC9">
        <w:rPr>
          <w:lang w:eastAsia="en-US"/>
        </w:rPr>
        <w:softHyphen/>
        <w:t>vraagd. Het kon zijn, dat zeer ongewone omstandigheden</w:t>
      </w:r>
      <w:r w:rsidR="00941D23" w:rsidRPr="00C64AC9">
        <w:rPr>
          <w:lang w:eastAsia="en-US"/>
        </w:rPr>
        <w:t xml:space="preserve"> een </w:t>
      </w:r>
      <w:r w:rsidRPr="00C64AC9">
        <w:rPr>
          <w:lang w:eastAsia="en-US"/>
        </w:rPr>
        <w:t>arme en verlatene vrouw tot</w:t>
      </w:r>
      <w:r w:rsidR="00941D23" w:rsidRPr="00C64AC9">
        <w:rPr>
          <w:lang w:eastAsia="en-US"/>
        </w:rPr>
        <w:t xml:space="preserve"> deze </w:t>
      </w:r>
      <w:r w:rsidR="00EF634A">
        <w:rPr>
          <w:lang w:eastAsia="en-US"/>
        </w:rPr>
        <w:t>buitengewone</w:t>
      </w:r>
      <w:r w:rsidRPr="00C64AC9">
        <w:rPr>
          <w:lang w:eastAsia="en-US"/>
        </w:rPr>
        <w:t xml:space="preserve"> stap hadden gedwongen. Daarvan moet hij zich eerst vergewissen en daartoe</w:t>
      </w:r>
      <w:r w:rsidR="00102B20" w:rsidRPr="00C64AC9">
        <w:rPr>
          <w:lang w:eastAsia="en-US"/>
        </w:rPr>
        <w:t xml:space="preserve"> zijn </w:t>
      </w:r>
      <w:r w:rsidRPr="00C64AC9">
        <w:rPr>
          <w:lang w:eastAsia="en-US"/>
        </w:rPr>
        <w:t>vraag. 't Is steeds, ook voor u, de vraag naar</w:t>
      </w:r>
      <w:r w:rsidR="00941D23" w:rsidRPr="00C64AC9">
        <w:rPr>
          <w:lang w:eastAsia="en-US"/>
        </w:rPr>
        <w:t xml:space="preserve"> de </w:t>
      </w:r>
      <w:r w:rsidRPr="00C64AC9">
        <w:rPr>
          <w:lang w:eastAsia="en-US"/>
        </w:rPr>
        <w:t>naam. Een naam zegt soms reeds</w:t>
      </w:r>
      <w:r w:rsidR="00941D23" w:rsidRPr="00C64AC9">
        <w:rPr>
          <w:lang w:eastAsia="en-US"/>
        </w:rPr>
        <w:t xml:space="preserve"> zo </w:t>
      </w:r>
      <w:r w:rsidRPr="00C64AC9">
        <w:rPr>
          <w:lang w:eastAsia="en-US"/>
        </w:rPr>
        <w:t xml:space="preserve">veel en is ons dikwijls een genoegzame waarborg voor degelijkheid. Ook de </w:t>
      </w:r>
      <w:r w:rsidR="00D80FDC" w:rsidRPr="00C64AC9">
        <w:rPr>
          <w:lang w:eastAsia="en-US"/>
        </w:rPr>
        <w:t>Heere</w:t>
      </w:r>
      <w:r w:rsidRPr="00C64AC9">
        <w:rPr>
          <w:lang w:eastAsia="en-US"/>
        </w:rPr>
        <w:t xml:space="preserve"> kent de Zijnen bij name.</w:t>
      </w:r>
    </w:p>
    <w:p w:rsidR="00265062" w:rsidRPr="00C64AC9" w:rsidRDefault="00265062" w:rsidP="00102B20">
      <w:pPr>
        <w:jc w:val="both"/>
        <w:rPr>
          <w:lang w:eastAsia="en-US"/>
        </w:rPr>
      </w:pPr>
      <w:r w:rsidRPr="00C64AC9">
        <w:rPr>
          <w:lang w:eastAsia="en-US"/>
        </w:rPr>
        <w:t>Welke ontroering zal de ziel van Ruth aangegrepen en geschokt hebben, als</w:t>
      </w:r>
      <w:r w:rsidR="00181CE8" w:rsidRPr="00C64AC9">
        <w:rPr>
          <w:lang w:eastAsia="en-US"/>
        </w:rPr>
        <w:t xml:space="preserve"> ze</w:t>
      </w:r>
      <w:r w:rsidR="00F158FC" w:rsidRPr="00C64AC9">
        <w:rPr>
          <w:lang w:eastAsia="en-US"/>
        </w:rPr>
        <w:t xml:space="preserve"> </w:t>
      </w:r>
      <w:r w:rsidRPr="00C64AC9">
        <w:rPr>
          <w:lang w:eastAsia="en-US"/>
        </w:rPr>
        <w:t>deze gebaren van</w:t>
      </w:r>
      <w:r w:rsidR="00941D23" w:rsidRPr="00C64AC9">
        <w:rPr>
          <w:lang w:eastAsia="en-US"/>
        </w:rPr>
        <w:t xml:space="preserve"> de </w:t>
      </w:r>
      <w:r w:rsidR="00EF634A">
        <w:rPr>
          <w:lang w:eastAsia="en-US"/>
        </w:rPr>
        <w:t>waardige</w:t>
      </w:r>
      <w:r w:rsidRPr="00C64AC9">
        <w:rPr>
          <w:lang w:eastAsia="en-US"/>
        </w:rPr>
        <w:t xml:space="preserve"> en door haar</w:t>
      </w:r>
      <w:r w:rsidR="00941D23" w:rsidRPr="00C64AC9">
        <w:rPr>
          <w:lang w:eastAsia="en-US"/>
        </w:rPr>
        <w:t xml:space="preserve"> zo </w:t>
      </w:r>
      <w:r w:rsidR="00EF634A">
        <w:rPr>
          <w:lang w:eastAsia="en-US"/>
        </w:rPr>
        <w:t>zeer gewaardeerde</w:t>
      </w:r>
      <w:r w:rsidRPr="00C64AC9">
        <w:rPr>
          <w:lang w:eastAsia="en-US"/>
        </w:rPr>
        <w:t xml:space="preserve"> man zag en daarbij deze ontroerende vraag hoorde. De schrik van Boaz deed haar voorzeker niet minder schrikken, en</w:t>
      </w:r>
      <w:r w:rsidR="00102B20" w:rsidRPr="00C64AC9">
        <w:rPr>
          <w:lang w:eastAsia="en-US"/>
        </w:rPr>
        <w:t xml:space="preserve"> zijn </w:t>
      </w:r>
      <w:r w:rsidRPr="00C64AC9">
        <w:rPr>
          <w:lang w:eastAsia="en-US"/>
        </w:rPr>
        <w:t>vraag drong haar gewis beschamend door merg en been</w:t>
      </w:r>
      <w:r w:rsidR="001B7AED">
        <w:rPr>
          <w:lang w:eastAsia="en-US"/>
        </w:rPr>
        <w:t>. W</w:t>
      </w:r>
      <w:r w:rsidRPr="00C64AC9">
        <w:rPr>
          <w:lang w:eastAsia="en-US"/>
        </w:rPr>
        <w:t>elke vernederende toestand in dit ogenblik! Welke houding voor haar, die op haar goeden naam</w:t>
      </w:r>
      <w:r w:rsidR="00941D23" w:rsidRPr="00C64AC9">
        <w:rPr>
          <w:lang w:eastAsia="en-US"/>
        </w:rPr>
        <w:t xml:space="preserve"> zo </w:t>
      </w:r>
      <w:r w:rsidRPr="00C64AC9">
        <w:rPr>
          <w:lang w:eastAsia="en-US"/>
        </w:rPr>
        <w:t xml:space="preserve">zeer prijs stelde en van wier zedigheid, </w:t>
      </w:r>
      <w:r w:rsidR="00C2620C" w:rsidRPr="00C64AC9">
        <w:rPr>
          <w:lang w:eastAsia="en-US"/>
        </w:rPr>
        <w:t>zoals</w:t>
      </w:r>
      <w:r w:rsidRPr="00C64AC9">
        <w:rPr>
          <w:lang w:eastAsia="en-US"/>
        </w:rPr>
        <w:t xml:space="preserve"> ons uit alles reeds bleek, de roep in buurt en omge</w:t>
      </w:r>
      <w:r w:rsidRPr="00C64AC9">
        <w:rPr>
          <w:lang w:eastAsia="en-US"/>
        </w:rPr>
        <w:softHyphen/>
        <w:t>ving</w:t>
      </w:r>
      <w:r w:rsidR="00941D23" w:rsidRPr="00C64AC9">
        <w:rPr>
          <w:lang w:eastAsia="en-US"/>
        </w:rPr>
        <w:t xml:space="preserve"> zo </w:t>
      </w:r>
      <w:r w:rsidRPr="00C64AC9">
        <w:rPr>
          <w:lang w:eastAsia="en-US"/>
        </w:rPr>
        <w:t>zeer ten haren gunste met recht was uitgegaan.</w:t>
      </w:r>
    </w:p>
    <w:p w:rsidR="00265062" w:rsidRPr="00C64AC9" w:rsidRDefault="00265062" w:rsidP="00102B20">
      <w:pPr>
        <w:jc w:val="both"/>
        <w:rPr>
          <w:lang w:eastAsia="en-US"/>
        </w:rPr>
      </w:pPr>
      <w:r w:rsidRPr="00C64AC9">
        <w:rPr>
          <w:lang w:eastAsia="en-US"/>
        </w:rPr>
        <w:t>Zij moet een antwoord geven, al kan</w:t>
      </w:r>
      <w:r w:rsidR="00181CE8" w:rsidRPr="00C64AC9">
        <w:rPr>
          <w:lang w:eastAsia="en-US"/>
        </w:rPr>
        <w:t xml:space="preserve"> ze</w:t>
      </w:r>
      <w:r w:rsidR="00F158FC" w:rsidRPr="00C64AC9">
        <w:rPr>
          <w:lang w:eastAsia="en-US"/>
        </w:rPr>
        <w:t xml:space="preserve"> </w:t>
      </w:r>
      <w:r w:rsidRPr="00C64AC9">
        <w:rPr>
          <w:lang w:eastAsia="en-US"/>
        </w:rPr>
        <w:t>het bijna niet; al is haar de keel op die angstige vraag als toegeschroefd. Gelukkig is het voor haar, dat de vraag</w:t>
      </w:r>
      <w:r w:rsidR="00941D23" w:rsidRPr="00C64AC9">
        <w:rPr>
          <w:lang w:eastAsia="en-US"/>
        </w:rPr>
        <w:t xml:space="preserve"> zo </w:t>
      </w:r>
      <w:r w:rsidRPr="00C64AC9">
        <w:rPr>
          <w:lang w:eastAsia="en-US"/>
        </w:rPr>
        <w:t xml:space="preserve">is ingericht, dat het antwoord daarop haar niet </w:t>
      </w:r>
      <w:r w:rsidR="00C64AC9">
        <w:rPr>
          <w:lang w:eastAsia="en-US"/>
        </w:rPr>
        <w:t>moeilijk</w:t>
      </w:r>
      <w:r w:rsidRPr="00C64AC9">
        <w:rPr>
          <w:lang w:eastAsia="en-US"/>
        </w:rPr>
        <w:t xml:space="preserve"> kan vallen</w:t>
      </w:r>
      <w:r w:rsidR="00C64AC9" w:rsidRPr="00C64AC9">
        <w:rPr>
          <w:lang w:eastAsia="en-US"/>
        </w:rPr>
        <w:t>. Zij</w:t>
      </w:r>
      <w:r w:rsidR="00F158FC" w:rsidRPr="00C64AC9">
        <w:rPr>
          <w:lang w:eastAsia="en-US"/>
        </w:rPr>
        <w:t xml:space="preserve"> </w:t>
      </w:r>
      <w:r w:rsidRPr="00C64AC9">
        <w:rPr>
          <w:lang w:eastAsia="en-US"/>
        </w:rPr>
        <w:t>heeft alleen haren naam te noemen; en, bij de gunstige m</w:t>
      </w:r>
      <w:r w:rsidR="00C2620C" w:rsidRPr="00C64AC9">
        <w:rPr>
          <w:lang w:eastAsia="en-US"/>
        </w:rPr>
        <w:t>eni</w:t>
      </w:r>
      <w:r w:rsidRPr="00C64AC9">
        <w:rPr>
          <w:lang w:eastAsia="en-US"/>
        </w:rPr>
        <w:t>ng, die</w:t>
      </w:r>
      <w:r w:rsidR="00181CE8" w:rsidRPr="00C64AC9">
        <w:rPr>
          <w:lang w:eastAsia="en-US"/>
        </w:rPr>
        <w:t xml:space="preserve"> ze</w:t>
      </w:r>
      <w:r w:rsidR="00F158FC" w:rsidRPr="00C64AC9">
        <w:rPr>
          <w:lang w:eastAsia="en-US"/>
        </w:rPr>
        <w:t xml:space="preserve"> </w:t>
      </w:r>
      <w:r w:rsidRPr="00C64AC9">
        <w:rPr>
          <w:lang w:eastAsia="en-US"/>
        </w:rPr>
        <w:t>daaromtrent alom heeft verworven, kan</w:t>
      </w:r>
      <w:r w:rsidR="00181CE8" w:rsidRPr="00C64AC9">
        <w:rPr>
          <w:lang w:eastAsia="en-US"/>
        </w:rPr>
        <w:t xml:space="preserve"> ze</w:t>
      </w:r>
      <w:r w:rsidR="00F158FC" w:rsidRPr="00C64AC9">
        <w:rPr>
          <w:lang w:eastAsia="en-US"/>
        </w:rPr>
        <w:t xml:space="preserve"> </w:t>
      </w:r>
      <w:r w:rsidRPr="00C64AC9">
        <w:rPr>
          <w:lang w:eastAsia="en-US"/>
        </w:rPr>
        <w:t>met het enkel noemen van</w:t>
      </w:r>
      <w:r w:rsidR="003C0B0E">
        <w:rPr>
          <w:lang w:eastAsia="en-US"/>
        </w:rPr>
        <w:t xml:space="preserve"> die </w:t>
      </w:r>
      <w:r w:rsidR="00EF634A">
        <w:rPr>
          <w:lang w:eastAsia="en-US"/>
        </w:rPr>
        <w:t xml:space="preserve">naam ook reeds volstaan, om </w:t>
      </w:r>
      <w:r w:rsidRPr="00C64AC9">
        <w:rPr>
          <w:lang w:eastAsia="en-US"/>
        </w:rPr>
        <w:t>alle kwade gedachten en b</w:t>
      </w:r>
      <w:r w:rsidR="006943E0" w:rsidRPr="00C64AC9">
        <w:rPr>
          <w:lang w:eastAsia="en-US"/>
        </w:rPr>
        <w:t>oze</w:t>
      </w:r>
      <w:r w:rsidRPr="00C64AC9">
        <w:rPr>
          <w:lang w:eastAsia="en-US"/>
        </w:rPr>
        <w:t xml:space="preserve"> argwaan, indien deze er mochten zijn, te weren en te k</w:t>
      </w:r>
      <w:r w:rsidR="00D80FDC" w:rsidRPr="00C64AC9">
        <w:rPr>
          <w:lang w:eastAsia="en-US"/>
        </w:rPr>
        <w:t>ere</w:t>
      </w:r>
      <w:r w:rsidRPr="00C64AC9">
        <w:rPr>
          <w:lang w:eastAsia="en-US"/>
        </w:rPr>
        <w:t>n.</w:t>
      </w:r>
    </w:p>
    <w:p w:rsidR="00EF634A" w:rsidRDefault="00EF634A" w:rsidP="00102B20">
      <w:pPr>
        <w:jc w:val="both"/>
        <w:rPr>
          <w:lang w:eastAsia="en-US"/>
        </w:rPr>
      </w:pPr>
    </w:p>
    <w:p w:rsidR="00265062" w:rsidRPr="00C64AC9" w:rsidRDefault="00C2620C" w:rsidP="00102B20">
      <w:pPr>
        <w:jc w:val="both"/>
        <w:rPr>
          <w:lang w:eastAsia="en-US"/>
        </w:rPr>
      </w:pPr>
      <w:r w:rsidRPr="00C64AC9">
        <w:rPr>
          <w:lang w:eastAsia="en-US"/>
        </w:rPr>
        <w:t>E</w:t>
      </w:r>
      <w:r w:rsidR="00EF634A">
        <w:rPr>
          <w:lang w:eastAsia="en-US"/>
        </w:rPr>
        <w:t>en</w:t>
      </w:r>
      <w:r w:rsidR="00265062" w:rsidRPr="00C64AC9">
        <w:rPr>
          <w:lang w:eastAsia="en-US"/>
        </w:rPr>
        <w:t xml:space="preserve"> enkele opmerking, naar aanleiding van de vraag van Boaz,</w:t>
      </w:r>
      <w:r w:rsidR="00181CE8" w:rsidRPr="00C64AC9">
        <w:rPr>
          <w:lang w:eastAsia="en-US"/>
        </w:rPr>
        <w:t xml:space="preserve"> ze</w:t>
      </w:r>
      <w:r w:rsidR="00F158FC" w:rsidRPr="00C64AC9">
        <w:rPr>
          <w:lang w:eastAsia="en-US"/>
        </w:rPr>
        <w:t xml:space="preserve"> </w:t>
      </w:r>
      <w:r w:rsidR="00265062" w:rsidRPr="00C64AC9">
        <w:rPr>
          <w:lang w:eastAsia="en-US"/>
        </w:rPr>
        <w:t>ons hier vergund.</w:t>
      </w:r>
      <w:r w:rsidR="00D349A6">
        <w:rPr>
          <w:lang w:eastAsia="en-US"/>
        </w:rPr>
        <w:t xml:space="preserve"> </w:t>
      </w:r>
      <w:r w:rsidR="00265062" w:rsidRPr="00C64AC9">
        <w:rPr>
          <w:lang w:eastAsia="en-US"/>
        </w:rPr>
        <w:t>Richt altijd</w:t>
      </w:r>
      <w:r w:rsidR="005279BC" w:rsidRPr="00C64AC9">
        <w:rPr>
          <w:lang w:eastAsia="en-US"/>
        </w:rPr>
        <w:t xml:space="preserve"> uw </w:t>
      </w:r>
      <w:r w:rsidR="00265062" w:rsidRPr="00C64AC9">
        <w:rPr>
          <w:lang w:eastAsia="en-US"/>
        </w:rPr>
        <w:t>vragen</w:t>
      </w:r>
      <w:r w:rsidR="00941D23" w:rsidRPr="00C64AC9">
        <w:rPr>
          <w:lang w:eastAsia="en-US"/>
        </w:rPr>
        <w:t xml:space="preserve"> zo </w:t>
      </w:r>
      <w:r w:rsidR="00265062" w:rsidRPr="00C64AC9">
        <w:rPr>
          <w:lang w:eastAsia="en-US"/>
        </w:rPr>
        <w:t>in, ouders, onderwijzers en opvoeders</w:t>
      </w:r>
      <w:r w:rsidR="005279BC" w:rsidRPr="00C64AC9">
        <w:rPr>
          <w:lang w:eastAsia="en-US"/>
        </w:rPr>
        <w:t>!</w:t>
      </w:r>
      <w:r w:rsidR="00265062" w:rsidRPr="00C64AC9">
        <w:rPr>
          <w:lang w:eastAsia="en-US"/>
        </w:rPr>
        <w:t xml:space="preserve"> dat het antwoord daarop niet moeilijk valle</w:t>
      </w:r>
      <w:r w:rsidR="001B7AED">
        <w:rPr>
          <w:lang w:eastAsia="en-US"/>
        </w:rPr>
        <w:t>. W</w:t>
      </w:r>
      <w:r w:rsidR="00265062" w:rsidRPr="00C64AC9">
        <w:rPr>
          <w:lang w:eastAsia="en-US"/>
        </w:rPr>
        <w:t>ie</w:t>
      </w:r>
      <w:r w:rsidR="00181CE8" w:rsidRPr="00C64AC9">
        <w:rPr>
          <w:lang w:eastAsia="en-US"/>
        </w:rPr>
        <w:t xml:space="preserve"> u </w:t>
      </w:r>
      <w:r w:rsidR="00265062" w:rsidRPr="00C64AC9">
        <w:rPr>
          <w:lang w:eastAsia="en-US"/>
        </w:rPr>
        <w:t xml:space="preserve">ook </w:t>
      </w:r>
      <w:r w:rsidR="00EF634A">
        <w:rPr>
          <w:lang w:eastAsia="en-US"/>
        </w:rPr>
        <w:t>ben</w:t>
      </w:r>
      <w:r w:rsidR="00265062" w:rsidRPr="00C64AC9">
        <w:rPr>
          <w:lang w:eastAsia="en-US"/>
        </w:rPr>
        <w:t xml:space="preserve">t, geef u </w:t>
      </w:r>
      <w:r w:rsidR="003D411D" w:rsidRPr="00C64AC9">
        <w:rPr>
          <w:lang w:eastAsia="en-US"/>
        </w:rPr>
        <w:t>zelf</w:t>
      </w:r>
      <w:r w:rsidR="00265062" w:rsidRPr="00C64AC9">
        <w:rPr>
          <w:lang w:eastAsia="en-US"/>
        </w:rPr>
        <w:t xml:space="preserve"> geheel in</w:t>
      </w:r>
      <w:r w:rsidR="005279BC" w:rsidRPr="00C64AC9">
        <w:rPr>
          <w:lang w:eastAsia="en-US"/>
        </w:rPr>
        <w:t xml:space="preserve"> uw </w:t>
      </w:r>
      <w:r w:rsidR="00265062" w:rsidRPr="00C64AC9">
        <w:rPr>
          <w:lang w:eastAsia="en-US"/>
        </w:rPr>
        <w:t>vraag,</w:t>
      </w:r>
      <w:r w:rsidR="00941D23" w:rsidRPr="00C64AC9">
        <w:rPr>
          <w:lang w:eastAsia="en-US"/>
        </w:rPr>
        <w:t xml:space="preserve"> zod</w:t>
      </w:r>
      <w:r w:rsidR="00265062" w:rsidRPr="00C64AC9">
        <w:rPr>
          <w:lang w:eastAsia="en-US"/>
        </w:rPr>
        <w:t>at</w:t>
      </w:r>
      <w:r w:rsidR="005279BC" w:rsidRPr="00C64AC9">
        <w:rPr>
          <w:lang w:eastAsia="en-US"/>
        </w:rPr>
        <w:t xml:space="preserve"> uw </w:t>
      </w:r>
      <w:r w:rsidR="00265062" w:rsidRPr="00C64AC9">
        <w:rPr>
          <w:lang w:eastAsia="en-US"/>
        </w:rPr>
        <w:t>eigenlijke bedoeling er geheel uit begrepen wordt. Dan zult</w:t>
      </w:r>
      <w:r w:rsidR="00181CE8" w:rsidRPr="00C64AC9">
        <w:rPr>
          <w:lang w:eastAsia="en-US"/>
        </w:rPr>
        <w:t xml:space="preserve"> u </w:t>
      </w:r>
      <w:r w:rsidR="00265062" w:rsidRPr="00C64AC9">
        <w:rPr>
          <w:lang w:eastAsia="en-US"/>
        </w:rPr>
        <w:t>een antwoord uitlokken, waarin men zich even</w:t>
      </w:r>
      <w:r w:rsidR="00EF634A">
        <w:rPr>
          <w:lang w:eastAsia="en-US"/>
        </w:rPr>
        <w:t>z</w:t>
      </w:r>
      <w:r w:rsidR="005279BC" w:rsidRPr="00C64AC9">
        <w:rPr>
          <w:lang w:eastAsia="en-US"/>
        </w:rPr>
        <w:t xml:space="preserve">o </w:t>
      </w:r>
      <w:r w:rsidR="00265062" w:rsidRPr="00C64AC9">
        <w:rPr>
          <w:lang w:eastAsia="en-US"/>
        </w:rPr>
        <w:t>geheel ontdekt en geeft. Indien</w:t>
      </w:r>
      <w:r w:rsidR="00181CE8" w:rsidRPr="00C64AC9">
        <w:rPr>
          <w:lang w:eastAsia="en-US"/>
        </w:rPr>
        <w:t xml:space="preserve"> u </w:t>
      </w:r>
      <w:r w:rsidR="00265062" w:rsidRPr="00C64AC9">
        <w:rPr>
          <w:lang w:eastAsia="en-US"/>
        </w:rPr>
        <w:t>vragen hebt te doen, doe ze dan open en rond, en laat</w:t>
      </w:r>
      <w:r w:rsidR="005279BC" w:rsidRPr="00C64AC9">
        <w:rPr>
          <w:lang w:eastAsia="en-US"/>
        </w:rPr>
        <w:t xml:space="preserve"> uw </w:t>
      </w:r>
      <w:r w:rsidR="00265062" w:rsidRPr="00C64AC9">
        <w:rPr>
          <w:lang w:eastAsia="en-US"/>
        </w:rPr>
        <w:t>eigenlijke m</w:t>
      </w:r>
      <w:r w:rsidRPr="00C64AC9">
        <w:rPr>
          <w:lang w:eastAsia="en-US"/>
        </w:rPr>
        <w:t>eni</w:t>
      </w:r>
      <w:r w:rsidR="00265062" w:rsidRPr="00C64AC9">
        <w:rPr>
          <w:lang w:eastAsia="en-US"/>
        </w:rPr>
        <w:t>ng, niet maar even doorschemeren, maar duidelijk blijken. Daar behoort soms evenwel moed toe, om op</w:t>
      </w:r>
      <w:r w:rsidR="00941D23" w:rsidRPr="00C64AC9">
        <w:rPr>
          <w:lang w:eastAsia="en-US"/>
        </w:rPr>
        <w:t xml:space="preserve"> de </w:t>
      </w:r>
      <w:r w:rsidR="00265062" w:rsidRPr="00C64AC9">
        <w:rPr>
          <w:lang w:eastAsia="en-US"/>
        </w:rPr>
        <w:t>man af</w:t>
      </w:r>
      <w:r w:rsidR="00941D23" w:rsidRPr="00C64AC9">
        <w:rPr>
          <w:lang w:eastAsia="en-US"/>
        </w:rPr>
        <w:t xml:space="preserve"> een </w:t>
      </w:r>
      <w:r w:rsidR="00265062" w:rsidRPr="00C64AC9">
        <w:rPr>
          <w:lang w:eastAsia="en-US"/>
        </w:rPr>
        <w:t>korte, eerlijke vraag te doen; evenals het moed ver</w:t>
      </w:r>
      <w:r w:rsidR="00941D23" w:rsidRPr="00C64AC9">
        <w:rPr>
          <w:lang w:eastAsia="en-US"/>
        </w:rPr>
        <w:t>eis</w:t>
      </w:r>
      <w:r w:rsidR="00265062" w:rsidRPr="00C64AC9">
        <w:rPr>
          <w:lang w:eastAsia="en-US"/>
        </w:rPr>
        <w:t>t, een kort en eerlijk antwoord te geven. Op</w:t>
      </w:r>
      <w:r w:rsidR="00941D23" w:rsidRPr="00C64AC9">
        <w:rPr>
          <w:lang w:eastAsia="en-US"/>
        </w:rPr>
        <w:t xml:space="preserve"> een </w:t>
      </w:r>
      <w:r w:rsidR="00265062" w:rsidRPr="00C64AC9">
        <w:rPr>
          <w:lang w:eastAsia="en-US"/>
        </w:rPr>
        <w:t>eerlijke vraag volge een eerlijk antwoord.</w:t>
      </w:r>
    </w:p>
    <w:p w:rsidR="00EF634A" w:rsidRDefault="00C2620C" w:rsidP="00102B20">
      <w:pPr>
        <w:jc w:val="both"/>
        <w:rPr>
          <w:lang w:eastAsia="en-US"/>
        </w:rPr>
      </w:pPr>
      <w:r w:rsidRPr="00C64AC9">
        <w:rPr>
          <w:lang w:eastAsia="en-US"/>
        </w:rPr>
        <w:t>Zoals</w:t>
      </w:r>
      <w:r w:rsidR="00265062" w:rsidRPr="00C64AC9">
        <w:rPr>
          <w:lang w:eastAsia="en-US"/>
        </w:rPr>
        <w:t xml:space="preserve"> de vraag luidt,</w:t>
      </w:r>
      <w:r w:rsidR="00941D23" w:rsidRPr="00C64AC9">
        <w:rPr>
          <w:lang w:eastAsia="en-US"/>
        </w:rPr>
        <w:t xml:space="preserve"> zo </w:t>
      </w:r>
      <w:r w:rsidR="00265062" w:rsidRPr="00C64AC9">
        <w:rPr>
          <w:lang w:eastAsia="en-US"/>
        </w:rPr>
        <w:t>klinkt het antwoord. Is de eerste zacht, vriendelijk en bescheiden, dit laatste zal het meestal ook zijn. Is de eerste kort en zakelijk, het antwoord zal in de meeste gevallen niet al te uitvoerig zijn</w:t>
      </w:r>
      <w:r w:rsidR="003D4E0F">
        <w:rPr>
          <w:lang w:eastAsia="en-US"/>
        </w:rPr>
        <w:t>. Zo</w:t>
      </w:r>
      <w:r w:rsidR="00941D23" w:rsidRPr="00C64AC9">
        <w:rPr>
          <w:lang w:eastAsia="en-US"/>
        </w:rPr>
        <w:t xml:space="preserve"> </w:t>
      </w:r>
      <w:r w:rsidR="00265062" w:rsidRPr="00C64AC9">
        <w:rPr>
          <w:lang w:eastAsia="en-US"/>
        </w:rPr>
        <w:t>is het ook met Ruths antwoord, dat</w:t>
      </w:r>
      <w:r w:rsidR="00181CE8" w:rsidRPr="00C64AC9">
        <w:rPr>
          <w:lang w:eastAsia="en-US"/>
        </w:rPr>
        <w:t xml:space="preserve"> ze</w:t>
      </w:r>
      <w:r w:rsidR="00F158FC" w:rsidRPr="00C64AC9">
        <w:rPr>
          <w:lang w:eastAsia="en-US"/>
        </w:rPr>
        <w:t xml:space="preserve"> </w:t>
      </w:r>
      <w:r w:rsidR="00265062" w:rsidRPr="00C64AC9">
        <w:rPr>
          <w:lang w:eastAsia="en-US"/>
        </w:rPr>
        <w:t>op de vraag van Boaz geeft, terwijl</w:t>
      </w:r>
      <w:r w:rsidR="00181CE8" w:rsidRPr="00C64AC9">
        <w:rPr>
          <w:lang w:eastAsia="en-US"/>
        </w:rPr>
        <w:t xml:space="preserve"> ze</w:t>
      </w:r>
      <w:r w:rsidR="00F158FC" w:rsidRPr="00C64AC9">
        <w:rPr>
          <w:lang w:eastAsia="en-US"/>
        </w:rPr>
        <w:t xml:space="preserve"> </w:t>
      </w:r>
      <w:r w:rsidR="00265062" w:rsidRPr="00C64AC9">
        <w:rPr>
          <w:lang w:eastAsia="en-US"/>
        </w:rPr>
        <w:t xml:space="preserve">er tevens datgene aan toevoegt, wat half als een verzoek, half als een </w:t>
      </w:r>
      <w:r w:rsidR="00941D23" w:rsidRPr="00C64AC9">
        <w:rPr>
          <w:lang w:eastAsia="en-US"/>
        </w:rPr>
        <w:t>eis</w:t>
      </w:r>
      <w:r w:rsidR="00265062" w:rsidRPr="00C64AC9">
        <w:rPr>
          <w:lang w:eastAsia="en-US"/>
        </w:rPr>
        <w:t xml:space="preserve"> luidt. </w:t>
      </w:r>
    </w:p>
    <w:p w:rsidR="00265062" w:rsidRPr="00C64AC9" w:rsidRDefault="00B93F5A" w:rsidP="00102B20">
      <w:pPr>
        <w:jc w:val="both"/>
        <w:rPr>
          <w:lang w:eastAsia="en-US"/>
        </w:rPr>
      </w:pPr>
      <w:r w:rsidRPr="00C64AC9">
        <w:rPr>
          <w:lang w:eastAsia="en-US"/>
        </w:rPr>
        <w:t>"</w:t>
      </w:r>
      <w:r w:rsidR="00265062" w:rsidRPr="00C64AC9">
        <w:rPr>
          <w:lang w:eastAsia="en-US"/>
        </w:rPr>
        <w:t>Ik ben Ruth,"</w:t>
      </w:r>
      <w:r w:rsidR="00941D23" w:rsidRPr="00C64AC9">
        <w:rPr>
          <w:lang w:eastAsia="en-US"/>
        </w:rPr>
        <w:t xml:space="preserve"> zo </w:t>
      </w:r>
      <w:r w:rsidR="00265062" w:rsidRPr="00C64AC9">
        <w:rPr>
          <w:lang w:eastAsia="en-US"/>
        </w:rPr>
        <w:t>spreekt</w:t>
      </w:r>
      <w:r w:rsidR="00181CE8" w:rsidRPr="00C64AC9">
        <w:rPr>
          <w:lang w:eastAsia="en-US"/>
        </w:rPr>
        <w:t xml:space="preserve"> ze</w:t>
      </w:r>
      <w:r w:rsidR="00F158FC" w:rsidRPr="00C64AC9">
        <w:rPr>
          <w:lang w:eastAsia="en-US"/>
        </w:rPr>
        <w:t xml:space="preserve"> </w:t>
      </w:r>
      <w:r w:rsidR="00265062" w:rsidRPr="00C64AC9">
        <w:rPr>
          <w:lang w:eastAsia="en-US"/>
        </w:rPr>
        <w:t xml:space="preserve">en voegt er bescheiden aan toe, </w:t>
      </w:r>
      <w:r w:rsidRPr="00C64AC9">
        <w:rPr>
          <w:lang w:eastAsia="en-US"/>
        </w:rPr>
        <w:t>"</w:t>
      </w:r>
      <w:r w:rsidR="00EF634A">
        <w:rPr>
          <w:lang w:eastAsia="en-US"/>
        </w:rPr>
        <w:t>uw</w:t>
      </w:r>
      <w:r w:rsidR="00265062" w:rsidRPr="00C64AC9">
        <w:rPr>
          <w:lang w:eastAsia="en-US"/>
        </w:rPr>
        <w:t xml:space="preserve"> dienstmaagd." Maar als</w:t>
      </w:r>
      <w:r w:rsidR="00181CE8" w:rsidRPr="00C64AC9">
        <w:rPr>
          <w:lang w:eastAsia="en-US"/>
        </w:rPr>
        <w:t xml:space="preserve"> ze</w:t>
      </w:r>
      <w:r w:rsidR="00F158FC" w:rsidRPr="00C64AC9">
        <w:rPr>
          <w:lang w:eastAsia="en-US"/>
        </w:rPr>
        <w:t xml:space="preserve"> </w:t>
      </w:r>
      <w:r w:rsidR="00265062" w:rsidRPr="00C64AC9">
        <w:rPr>
          <w:lang w:eastAsia="en-US"/>
        </w:rPr>
        <w:t>dit gezegd heeft, laat</w:t>
      </w:r>
      <w:r w:rsidR="00181CE8" w:rsidRPr="00C64AC9">
        <w:rPr>
          <w:lang w:eastAsia="en-US"/>
        </w:rPr>
        <w:t xml:space="preserve"> ze</w:t>
      </w:r>
      <w:r w:rsidR="00F158FC" w:rsidRPr="00C64AC9">
        <w:rPr>
          <w:lang w:eastAsia="en-US"/>
        </w:rPr>
        <w:t xml:space="preserve"> </w:t>
      </w:r>
      <w:r w:rsidR="00265062" w:rsidRPr="00C64AC9">
        <w:rPr>
          <w:lang w:eastAsia="en-US"/>
        </w:rPr>
        <w:t xml:space="preserve">er als in </w:t>
      </w:r>
      <w:r w:rsidR="00102B20" w:rsidRPr="00C64AC9">
        <w:rPr>
          <w:lang w:eastAsia="en-US"/>
        </w:rPr>
        <w:t xml:space="preserve">een </w:t>
      </w:r>
      <w:r w:rsidR="00265062" w:rsidRPr="00C64AC9">
        <w:rPr>
          <w:lang w:eastAsia="en-US"/>
        </w:rPr>
        <w:t>adem op volgen, alsof</w:t>
      </w:r>
      <w:r w:rsidR="00181CE8" w:rsidRPr="00C64AC9">
        <w:rPr>
          <w:lang w:eastAsia="en-US"/>
        </w:rPr>
        <w:t xml:space="preserve"> ze</w:t>
      </w:r>
      <w:r w:rsidR="00F158FC" w:rsidRPr="00C64AC9">
        <w:rPr>
          <w:lang w:eastAsia="en-US"/>
        </w:rPr>
        <w:t xml:space="preserve"> </w:t>
      </w:r>
      <w:r w:rsidR="00265062" w:rsidRPr="00C64AC9">
        <w:rPr>
          <w:lang w:eastAsia="en-US"/>
        </w:rPr>
        <w:t>vreesde, dat haar bij langer toeven daartoe de moed</w:t>
      </w:r>
      <w:r w:rsidR="00185B59" w:rsidRPr="00C64AC9">
        <w:rPr>
          <w:lang w:eastAsia="en-US"/>
        </w:rPr>
        <w:t xml:space="preserve"> zou </w:t>
      </w:r>
      <w:r w:rsidR="00265062" w:rsidRPr="00C64AC9">
        <w:rPr>
          <w:lang w:eastAsia="en-US"/>
        </w:rPr>
        <w:t>ontbreken</w:t>
      </w:r>
      <w:r w:rsidR="00102B20" w:rsidRPr="00C64AC9">
        <w:rPr>
          <w:lang w:eastAsia="en-US"/>
        </w:rPr>
        <w:t>:</w:t>
      </w:r>
      <w:r w:rsidR="00265062" w:rsidRPr="00C64AC9">
        <w:rPr>
          <w:lang w:eastAsia="en-US"/>
        </w:rPr>
        <w:t xml:space="preserve"> </w:t>
      </w:r>
      <w:r w:rsidR="00D80FDC" w:rsidRPr="00C64AC9">
        <w:rPr>
          <w:lang w:eastAsia="en-US"/>
        </w:rPr>
        <w:t>"</w:t>
      </w:r>
      <w:r w:rsidR="00265062" w:rsidRPr="00C64AC9">
        <w:rPr>
          <w:lang w:eastAsia="en-US"/>
        </w:rPr>
        <w:t xml:space="preserve">breid dan </w:t>
      </w:r>
      <w:r w:rsidR="005622A3" w:rsidRPr="00C64AC9">
        <w:rPr>
          <w:lang w:eastAsia="en-US"/>
        </w:rPr>
        <w:t>uw</w:t>
      </w:r>
      <w:r w:rsidR="00265062" w:rsidRPr="00C64AC9">
        <w:rPr>
          <w:lang w:eastAsia="en-US"/>
        </w:rPr>
        <w:t xml:space="preserve"> vleugel uit over</w:t>
      </w:r>
      <w:r w:rsidR="005279BC" w:rsidRPr="00C64AC9">
        <w:rPr>
          <w:lang w:eastAsia="en-US"/>
        </w:rPr>
        <w:t xml:space="preserve"> uw </w:t>
      </w:r>
      <w:r w:rsidR="00265062" w:rsidRPr="00C64AC9">
        <w:rPr>
          <w:lang w:eastAsia="en-US"/>
        </w:rPr>
        <w:t>dienst</w:t>
      </w:r>
      <w:r w:rsidR="00265062" w:rsidRPr="00C64AC9">
        <w:rPr>
          <w:lang w:eastAsia="en-US"/>
        </w:rPr>
        <w:softHyphen/>
        <w:t>maagd, want</w:t>
      </w:r>
      <w:r w:rsidR="00181CE8" w:rsidRPr="00C64AC9">
        <w:rPr>
          <w:lang w:eastAsia="en-US"/>
        </w:rPr>
        <w:t xml:space="preserve"> u </w:t>
      </w:r>
      <w:r w:rsidR="00265062" w:rsidRPr="00C64AC9">
        <w:rPr>
          <w:lang w:eastAsia="en-US"/>
        </w:rPr>
        <w:t>zijt de losser."</w:t>
      </w:r>
    </w:p>
    <w:p w:rsidR="00265062" w:rsidRPr="00C64AC9" w:rsidRDefault="00265062" w:rsidP="00102B20">
      <w:pPr>
        <w:jc w:val="both"/>
        <w:rPr>
          <w:lang w:eastAsia="en-US"/>
        </w:rPr>
      </w:pPr>
      <w:r w:rsidRPr="00C64AC9">
        <w:rPr>
          <w:lang w:eastAsia="en-US"/>
        </w:rPr>
        <w:t xml:space="preserve">Deze laatste woorden hebben </w:t>
      </w:r>
      <w:r w:rsidR="00C2620C" w:rsidRPr="00C64AC9">
        <w:rPr>
          <w:lang w:eastAsia="en-US"/>
        </w:rPr>
        <w:t>eni</w:t>
      </w:r>
      <w:r w:rsidRPr="00C64AC9">
        <w:rPr>
          <w:lang w:eastAsia="en-US"/>
        </w:rPr>
        <w:t>ge nadere toelichting n</w:t>
      </w:r>
      <w:r w:rsidR="00C2620C" w:rsidRPr="00C64AC9">
        <w:rPr>
          <w:lang w:eastAsia="en-US"/>
        </w:rPr>
        <w:t>odi</w:t>
      </w:r>
      <w:r w:rsidRPr="00C64AC9">
        <w:rPr>
          <w:lang w:eastAsia="en-US"/>
        </w:rPr>
        <w:t xml:space="preserve">g, om wel begrepen te worden en om tot </w:t>
      </w:r>
      <w:r w:rsidR="00941D23" w:rsidRPr="00C64AC9">
        <w:rPr>
          <w:lang w:eastAsia="en-US"/>
        </w:rPr>
        <w:t xml:space="preserve">geen </w:t>
      </w:r>
      <w:r w:rsidRPr="00C64AC9">
        <w:rPr>
          <w:lang w:eastAsia="en-US"/>
        </w:rPr>
        <w:t>ver</w:t>
      </w:r>
      <w:r w:rsidRPr="00C64AC9">
        <w:rPr>
          <w:lang w:eastAsia="en-US"/>
        </w:rPr>
        <w:softHyphen/>
        <w:t>keerde toepassingen aanleiding te geven</w:t>
      </w:r>
      <w:r w:rsidR="00C64AC9" w:rsidRPr="00C64AC9">
        <w:rPr>
          <w:lang w:eastAsia="en-US"/>
        </w:rPr>
        <w:t>. Z</w:t>
      </w:r>
      <w:r w:rsidRPr="00C64AC9">
        <w:rPr>
          <w:lang w:eastAsia="en-US"/>
        </w:rPr>
        <w:t>eker is er in Ruths woorden, bij deze gelegenheid gesproken, als een terug</w:t>
      </w:r>
      <w:r w:rsidRPr="00C64AC9">
        <w:rPr>
          <w:lang w:eastAsia="en-US"/>
        </w:rPr>
        <w:softHyphen/>
        <w:t>slag op te merken op Boaz' eigen woorden, door hem bij</w:t>
      </w:r>
      <w:r w:rsidR="00941D23" w:rsidRPr="00C64AC9">
        <w:rPr>
          <w:lang w:eastAsia="en-US"/>
        </w:rPr>
        <w:t xml:space="preserve"> een </w:t>
      </w:r>
      <w:r w:rsidRPr="00C64AC9">
        <w:rPr>
          <w:lang w:eastAsia="en-US"/>
        </w:rPr>
        <w:t>vroegere gelegenheid gebezigd. Hij had namelijk Ruth bij</w:t>
      </w:r>
      <w:r w:rsidR="00EF634A">
        <w:rPr>
          <w:lang w:eastAsia="en-US"/>
        </w:rPr>
        <w:t xml:space="preserve"> </w:t>
      </w:r>
      <w:r w:rsidRPr="00C64AC9">
        <w:rPr>
          <w:lang w:eastAsia="en-US"/>
        </w:rPr>
        <w:t>de eerste ontmoeting toegebeden, dat haar loon volkomen mocht zijn van</w:t>
      </w:r>
      <w:r w:rsidR="00941D23" w:rsidRPr="00C64AC9">
        <w:rPr>
          <w:lang w:eastAsia="en-US"/>
        </w:rPr>
        <w:t xml:space="preserve"> de </w:t>
      </w:r>
      <w:r w:rsidR="00D80FDC" w:rsidRPr="00C64AC9">
        <w:rPr>
          <w:lang w:eastAsia="en-US"/>
        </w:rPr>
        <w:t>Heere</w:t>
      </w:r>
      <w:r w:rsidRPr="00C64AC9">
        <w:rPr>
          <w:lang w:eastAsia="en-US"/>
        </w:rPr>
        <w:t>,</w:t>
      </w:r>
      <w:r w:rsidR="00941D23" w:rsidRPr="00C64AC9">
        <w:rPr>
          <w:lang w:eastAsia="en-US"/>
        </w:rPr>
        <w:t xml:space="preserve"> de </w:t>
      </w:r>
      <w:r w:rsidR="00EF634A">
        <w:rPr>
          <w:lang w:eastAsia="en-US"/>
        </w:rPr>
        <w:t>God</w:t>
      </w:r>
      <w:r w:rsidRPr="00C64AC9">
        <w:rPr>
          <w:lang w:eastAsia="en-US"/>
        </w:rPr>
        <w:t xml:space="preserve"> </w:t>
      </w:r>
      <w:r w:rsidR="00102B20" w:rsidRPr="00C64AC9">
        <w:rPr>
          <w:lang w:eastAsia="en-US"/>
        </w:rPr>
        <w:t>Israël</w:t>
      </w:r>
      <w:r w:rsidRPr="00C64AC9">
        <w:rPr>
          <w:lang w:eastAsia="en-US"/>
        </w:rPr>
        <w:t>s, onder wiens vleugelen</w:t>
      </w:r>
      <w:r w:rsidR="00181CE8" w:rsidRPr="00C64AC9">
        <w:rPr>
          <w:lang w:eastAsia="en-US"/>
        </w:rPr>
        <w:t xml:space="preserve"> ze</w:t>
      </w:r>
      <w:r w:rsidR="00F158FC" w:rsidRPr="00C64AC9">
        <w:rPr>
          <w:lang w:eastAsia="en-US"/>
        </w:rPr>
        <w:t xml:space="preserve"> </w:t>
      </w:r>
      <w:r w:rsidRPr="00C64AC9">
        <w:rPr>
          <w:lang w:eastAsia="en-US"/>
        </w:rPr>
        <w:t>toevlucht had genomen" (Ruth</w:t>
      </w:r>
      <w:r w:rsidR="003D411D" w:rsidRPr="00C64AC9">
        <w:rPr>
          <w:lang w:eastAsia="en-US"/>
        </w:rPr>
        <w:t xml:space="preserve"> 2: </w:t>
      </w:r>
      <w:r w:rsidRPr="00C64AC9">
        <w:rPr>
          <w:lang w:eastAsia="en-US"/>
        </w:rPr>
        <w:t>12). Nu be</w:t>
      </w:r>
      <w:r w:rsidRPr="00C64AC9">
        <w:rPr>
          <w:lang w:eastAsia="en-US"/>
        </w:rPr>
        <w:softHyphen/>
        <w:t>t</w:t>
      </w:r>
      <w:r w:rsidR="00941D23" w:rsidRPr="00C64AC9">
        <w:rPr>
          <w:lang w:eastAsia="en-US"/>
        </w:rPr>
        <w:t>eke</w:t>
      </w:r>
      <w:r w:rsidRPr="00C64AC9">
        <w:rPr>
          <w:lang w:eastAsia="en-US"/>
        </w:rPr>
        <w:t xml:space="preserve">nt gewis de uitdrukking </w:t>
      </w:r>
      <w:r w:rsidR="00D80FDC" w:rsidRPr="00C64AC9">
        <w:rPr>
          <w:lang w:eastAsia="en-US"/>
        </w:rPr>
        <w:t>"</w:t>
      </w:r>
      <w:r w:rsidRPr="00C64AC9">
        <w:rPr>
          <w:lang w:eastAsia="en-US"/>
        </w:rPr>
        <w:t>onder iemands vleugelen zijn," onder diens bescherming staan</w:t>
      </w:r>
      <w:r w:rsidR="003D4E0F">
        <w:rPr>
          <w:lang w:eastAsia="en-US"/>
        </w:rPr>
        <w:t>. Zo</w:t>
      </w:r>
      <w:r w:rsidR="00941D23" w:rsidRPr="00C64AC9">
        <w:rPr>
          <w:lang w:eastAsia="en-US"/>
        </w:rPr>
        <w:t xml:space="preserve"> </w:t>
      </w:r>
      <w:r w:rsidRPr="00C64AC9">
        <w:rPr>
          <w:lang w:eastAsia="en-US"/>
        </w:rPr>
        <w:t xml:space="preserve">bidt derhalve Ruth van Boaz de bescherming af, die hij haar als </w:t>
      </w:r>
      <w:r w:rsidR="00D80FDC" w:rsidRPr="00C64AC9">
        <w:rPr>
          <w:lang w:eastAsia="en-US"/>
        </w:rPr>
        <w:t>"</w:t>
      </w:r>
      <w:r w:rsidRPr="00C64AC9">
        <w:rPr>
          <w:lang w:eastAsia="en-US"/>
        </w:rPr>
        <w:t>losser" verschuldigd is.</w:t>
      </w:r>
    </w:p>
    <w:p w:rsidR="00265062" w:rsidRPr="00C64AC9" w:rsidRDefault="00265062" w:rsidP="00102B20">
      <w:pPr>
        <w:jc w:val="both"/>
        <w:rPr>
          <w:lang w:eastAsia="en-US"/>
        </w:rPr>
      </w:pPr>
      <w:r w:rsidRPr="00C64AC9">
        <w:rPr>
          <w:lang w:eastAsia="en-US"/>
        </w:rPr>
        <w:t>Het geheim, van Naomi vernomen, dat</w:t>
      </w:r>
      <w:r w:rsidR="00181CE8" w:rsidRPr="00C64AC9">
        <w:rPr>
          <w:lang w:eastAsia="en-US"/>
        </w:rPr>
        <w:t xml:space="preserve"> ze</w:t>
      </w:r>
      <w:r w:rsidR="00F158FC" w:rsidRPr="00C64AC9">
        <w:rPr>
          <w:lang w:eastAsia="en-US"/>
        </w:rPr>
        <w:t xml:space="preserve"> </w:t>
      </w:r>
      <w:r w:rsidRPr="00C64AC9">
        <w:rPr>
          <w:lang w:eastAsia="en-US"/>
        </w:rPr>
        <w:t>ook hem niet onbekend kon achten, deelt</w:t>
      </w:r>
      <w:r w:rsidR="00181CE8" w:rsidRPr="00C64AC9">
        <w:rPr>
          <w:lang w:eastAsia="en-US"/>
        </w:rPr>
        <w:t xml:space="preserve"> ze</w:t>
      </w:r>
      <w:r w:rsidR="00F158FC" w:rsidRPr="00C64AC9">
        <w:rPr>
          <w:lang w:eastAsia="en-US"/>
        </w:rPr>
        <w:t xml:space="preserve"> </w:t>
      </w:r>
      <w:r w:rsidRPr="00C64AC9">
        <w:rPr>
          <w:lang w:eastAsia="en-US"/>
        </w:rPr>
        <w:t>hem nu mede. Daartoe was</w:t>
      </w:r>
      <w:r w:rsidR="00181CE8" w:rsidRPr="00C64AC9">
        <w:rPr>
          <w:lang w:eastAsia="en-US"/>
        </w:rPr>
        <w:t xml:space="preserve"> ze</w:t>
      </w:r>
      <w:r w:rsidR="00F158FC" w:rsidRPr="00C64AC9">
        <w:rPr>
          <w:lang w:eastAsia="en-US"/>
        </w:rPr>
        <w:t xml:space="preserve"> </w:t>
      </w:r>
      <w:r w:rsidRPr="00C64AC9">
        <w:rPr>
          <w:lang w:eastAsia="en-US"/>
        </w:rPr>
        <w:t>gekomen; daartoe had</w:t>
      </w:r>
      <w:r w:rsidR="00181CE8" w:rsidRPr="00C64AC9">
        <w:rPr>
          <w:lang w:eastAsia="en-US"/>
        </w:rPr>
        <w:t xml:space="preserve"> ze</w:t>
      </w:r>
      <w:r w:rsidR="00F158FC" w:rsidRPr="00C64AC9">
        <w:rPr>
          <w:lang w:eastAsia="en-US"/>
        </w:rPr>
        <w:t xml:space="preserve"> </w:t>
      </w:r>
      <w:r w:rsidRPr="00C64AC9">
        <w:rPr>
          <w:lang w:eastAsia="en-US"/>
        </w:rPr>
        <w:t>het recht. Die betrekking</w:t>
      </w:r>
      <w:r w:rsidR="00941D23" w:rsidRPr="00C64AC9">
        <w:rPr>
          <w:lang w:eastAsia="en-US"/>
        </w:rPr>
        <w:t xml:space="preserve"> van de </w:t>
      </w:r>
      <w:r w:rsidRPr="00C64AC9">
        <w:rPr>
          <w:lang w:eastAsia="en-US"/>
        </w:rPr>
        <w:t>bloedverwantschap en</w:t>
      </w:r>
      <w:r w:rsidR="00941D23" w:rsidRPr="00C64AC9">
        <w:rPr>
          <w:lang w:eastAsia="en-US"/>
        </w:rPr>
        <w:t xml:space="preserve"> van de </w:t>
      </w:r>
      <w:r w:rsidRPr="00C64AC9">
        <w:rPr>
          <w:lang w:eastAsia="en-US"/>
        </w:rPr>
        <w:t>daaruit voortvloeiende wettelijke verplichting van Boaz had Ruth vrijmoedigheid geschonken te handelen, gelijk</w:t>
      </w:r>
      <w:r w:rsidR="00181CE8" w:rsidRPr="00C64AC9">
        <w:rPr>
          <w:lang w:eastAsia="en-US"/>
        </w:rPr>
        <w:t xml:space="preserve"> ze</w:t>
      </w:r>
      <w:r w:rsidR="00F158FC" w:rsidRPr="00C64AC9">
        <w:rPr>
          <w:lang w:eastAsia="en-US"/>
        </w:rPr>
        <w:t xml:space="preserve"> </w:t>
      </w:r>
      <w:r w:rsidRPr="00C64AC9">
        <w:rPr>
          <w:lang w:eastAsia="en-US"/>
        </w:rPr>
        <w:t>nu op aanraden van</w:t>
      </w:r>
      <w:r w:rsidR="00102B20" w:rsidRPr="00C64AC9">
        <w:rPr>
          <w:lang w:eastAsia="en-US"/>
        </w:rPr>
        <w:t xml:space="preserve"> haar </w:t>
      </w:r>
      <w:r w:rsidRPr="00C64AC9">
        <w:rPr>
          <w:lang w:eastAsia="en-US"/>
        </w:rPr>
        <w:t>schoonmoeder had gedaan. Ziedaar de verklaring van deze</w:t>
      </w:r>
      <w:r w:rsidR="00102B20" w:rsidRPr="00C64AC9">
        <w:rPr>
          <w:lang w:eastAsia="en-US"/>
        </w:rPr>
        <w:t xml:space="preserve"> haar </w:t>
      </w:r>
      <w:r w:rsidRPr="00C64AC9">
        <w:rPr>
          <w:lang w:eastAsia="en-US"/>
        </w:rPr>
        <w:t>houding, waarom</w:t>
      </w:r>
      <w:r w:rsidR="00181CE8" w:rsidRPr="00C64AC9">
        <w:rPr>
          <w:lang w:eastAsia="en-US"/>
        </w:rPr>
        <w:t xml:space="preserve"> ze</w:t>
      </w:r>
      <w:r w:rsidR="00F158FC" w:rsidRPr="00C64AC9">
        <w:rPr>
          <w:lang w:eastAsia="en-US"/>
        </w:rPr>
        <w:t xml:space="preserve"> </w:t>
      </w:r>
      <w:r w:rsidRPr="00C64AC9">
        <w:rPr>
          <w:lang w:eastAsia="en-US"/>
        </w:rPr>
        <w:t>het weduwlijke rouwkleed heeft afgelegd, en dit met</w:t>
      </w:r>
      <w:r w:rsidR="00941D23" w:rsidRPr="00C64AC9">
        <w:rPr>
          <w:lang w:eastAsia="en-US"/>
        </w:rPr>
        <w:t xml:space="preserve"> de </w:t>
      </w:r>
      <w:r w:rsidR="00EF634A">
        <w:rPr>
          <w:lang w:eastAsia="en-US"/>
        </w:rPr>
        <w:t>feestelijke</w:t>
      </w:r>
      <w:r w:rsidRPr="00C64AC9">
        <w:rPr>
          <w:lang w:eastAsia="en-US"/>
        </w:rPr>
        <w:t xml:space="preserve"> bruidstooi heeft verwisseld, waarom</w:t>
      </w:r>
      <w:r w:rsidR="00181CE8" w:rsidRPr="00C64AC9">
        <w:rPr>
          <w:lang w:eastAsia="en-US"/>
        </w:rPr>
        <w:t xml:space="preserve"> ze</w:t>
      </w:r>
      <w:r w:rsidR="00F158FC" w:rsidRPr="00C64AC9">
        <w:rPr>
          <w:lang w:eastAsia="en-US"/>
        </w:rPr>
        <w:t xml:space="preserve"> </w:t>
      </w:r>
      <w:r w:rsidRPr="00C64AC9">
        <w:rPr>
          <w:lang w:eastAsia="en-US"/>
        </w:rPr>
        <w:t>nu aldus aan</w:t>
      </w:r>
      <w:r w:rsidR="00102B20" w:rsidRPr="00C64AC9">
        <w:rPr>
          <w:lang w:eastAsia="en-US"/>
        </w:rPr>
        <w:t xml:space="preserve"> zijn </w:t>
      </w:r>
      <w:r w:rsidRPr="00C64AC9">
        <w:rPr>
          <w:lang w:eastAsia="en-US"/>
        </w:rPr>
        <w:t>voeten, ja, als nederige dienstmaagd, maar ook als ootmoedige sm</w:t>
      </w:r>
      <w:r w:rsidR="00941D23" w:rsidRPr="00C64AC9">
        <w:rPr>
          <w:lang w:eastAsia="en-US"/>
        </w:rPr>
        <w:t>eke</w:t>
      </w:r>
      <w:r w:rsidR="00EF634A">
        <w:rPr>
          <w:lang w:eastAsia="en-US"/>
        </w:rPr>
        <w:t>linge ne</w:t>
      </w:r>
      <w:r w:rsidRPr="00C64AC9">
        <w:rPr>
          <w:lang w:eastAsia="en-US"/>
        </w:rPr>
        <w:t>erligt</w:t>
      </w:r>
      <w:r w:rsidR="00C64AC9" w:rsidRPr="00C64AC9">
        <w:rPr>
          <w:lang w:eastAsia="en-US"/>
        </w:rPr>
        <w:t>. Zij</w:t>
      </w:r>
      <w:r w:rsidR="00F158FC" w:rsidRPr="00C64AC9">
        <w:rPr>
          <w:lang w:eastAsia="en-US"/>
        </w:rPr>
        <w:t xml:space="preserve"> </w:t>
      </w:r>
      <w:r w:rsidRPr="00C64AC9">
        <w:rPr>
          <w:lang w:eastAsia="en-US"/>
        </w:rPr>
        <w:t>heeft haren sluier weggeslagen, als</w:t>
      </w:r>
      <w:r w:rsidR="00181CE8" w:rsidRPr="00C64AC9">
        <w:rPr>
          <w:lang w:eastAsia="en-US"/>
        </w:rPr>
        <w:t xml:space="preserve"> ze</w:t>
      </w:r>
      <w:r w:rsidR="00F158FC" w:rsidRPr="00C64AC9">
        <w:rPr>
          <w:lang w:eastAsia="en-US"/>
        </w:rPr>
        <w:t xml:space="preserve"> </w:t>
      </w:r>
      <w:r w:rsidRPr="00C64AC9">
        <w:rPr>
          <w:lang w:eastAsia="en-US"/>
        </w:rPr>
        <w:t xml:space="preserve">zegt: </w:t>
      </w:r>
      <w:r w:rsidR="00B93F5A" w:rsidRPr="00C64AC9">
        <w:rPr>
          <w:lang w:eastAsia="en-US"/>
        </w:rPr>
        <w:t>"</w:t>
      </w:r>
      <w:r w:rsidRPr="00C64AC9">
        <w:rPr>
          <w:lang w:eastAsia="en-US"/>
        </w:rPr>
        <w:t>gij zijt de losser."</w:t>
      </w:r>
    </w:p>
    <w:p w:rsidR="0095739D" w:rsidRDefault="00265062" w:rsidP="00102B20">
      <w:pPr>
        <w:jc w:val="both"/>
        <w:rPr>
          <w:lang w:eastAsia="en-US"/>
        </w:rPr>
      </w:pPr>
      <w:r w:rsidRPr="00C64AC9">
        <w:rPr>
          <w:lang w:eastAsia="en-US"/>
        </w:rPr>
        <w:t>De argel</w:t>
      </w:r>
      <w:r w:rsidR="006943E0" w:rsidRPr="00C64AC9">
        <w:rPr>
          <w:lang w:eastAsia="en-US"/>
        </w:rPr>
        <w:t>oze</w:t>
      </w:r>
      <w:r w:rsidRPr="00C64AC9">
        <w:rPr>
          <w:lang w:eastAsia="en-US"/>
        </w:rPr>
        <w:t xml:space="preserve"> eenvoud van de </w:t>
      </w:r>
      <w:r w:rsidR="00EF634A" w:rsidRPr="00C64AC9">
        <w:rPr>
          <w:lang w:eastAsia="en-US"/>
        </w:rPr>
        <w:t>Nathanaël</w:t>
      </w:r>
      <w:r w:rsidR="00EF634A">
        <w:rPr>
          <w:lang w:eastAsia="en-US"/>
        </w:rPr>
        <w:t xml:space="preserve">s </w:t>
      </w:r>
      <w:r w:rsidRPr="00C64AC9">
        <w:rPr>
          <w:lang w:eastAsia="en-US"/>
        </w:rPr>
        <w:t>opre</w:t>
      </w:r>
      <w:r w:rsidR="00EF634A">
        <w:rPr>
          <w:lang w:eastAsia="en-US"/>
        </w:rPr>
        <w:t xml:space="preserve">chtheid heeft dikwijls die </w:t>
      </w:r>
      <w:r w:rsidRPr="00C64AC9">
        <w:rPr>
          <w:lang w:eastAsia="en-US"/>
        </w:rPr>
        <w:t>moedigheid van taal en uitdrukking, die</w:t>
      </w:r>
      <w:r w:rsidR="00941D23" w:rsidRPr="00C64AC9">
        <w:rPr>
          <w:lang w:eastAsia="en-US"/>
        </w:rPr>
        <w:t xml:space="preserve"> van de </w:t>
      </w:r>
      <w:r w:rsidRPr="00C64AC9">
        <w:rPr>
          <w:lang w:eastAsia="en-US"/>
        </w:rPr>
        <w:t>wereld vrijpostigheid toeschijnt, maar die in waarheid de passende vrijmoedigheid is van een beklemd, maar eer</w:t>
      </w:r>
      <w:r w:rsidRPr="00C64AC9">
        <w:rPr>
          <w:lang w:eastAsia="en-US"/>
        </w:rPr>
        <w:softHyphen/>
        <w:t>lijk hart</w:t>
      </w:r>
      <w:r w:rsidR="003D4E0F">
        <w:rPr>
          <w:lang w:eastAsia="en-US"/>
        </w:rPr>
        <w:t>. Zo</w:t>
      </w:r>
      <w:r w:rsidR="00941D23" w:rsidRPr="00C64AC9">
        <w:rPr>
          <w:lang w:eastAsia="en-US"/>
        </w:rPr>
        <w:t xml:space="preserve"> </w:t>
      </w:r>
      <w:r w:rsidRPr="00C64AC9">
        <w:rPr>
          <w:lang w:eastAsia="en-US"/>
        </w:rPr>
        <w:t>is het met de jongeren als</w:t>
      </w:r>
      <w:r w:rsidR="00181CE8" w:rsidRPr="00C64AC9">
        <w:rPr>
          <w:lang w:eastAsia="en-US"/>
        </w:rPr>
        <w:t xml:space="preserve"> ze</w:t>
      </w:r>
      <w:r w:rsidR="00F158FC" w:rsidRPr="00C64AC9">
        <w:rPr>
          <w:lang w:eastAsia="en-US"/>
        </w:rPr>
        <w:t xml:space="preserve"> </w:t>
      </w:r>
      <w:r w:rsidRPr="00C64AC9">
        <w:rPr>
          <w:lang w:eastAsia="en-US"/>
        </w:rPr>
        <w:t>roepen</w:t>
      </w:r>
      <w:r w:rsidR="00102B20" w:rsidRPr="00C64AC9">
        <w:rPr>
          <w:lang w:eastAsia="en-US"/>
        </w:rPr>
        <w:t>:</w:t>
      </w:r>
      <w:r w:rsidRPr="00C64AC9">
        <w:rPr>
          <w:lang w:eastAsia="en-US"/>
        </w:rPr>
        <w:t xml:space="preserve"> </w:t>
      </w:r>
      <w:r w:rsidR="00B93F5A" w:rsidRPr="00C64AC9">
        <w:rPr>
          <w:lang w:eastAsia="en-US"/>
        </w:rPr>
        <w:t>"</w:t>
      </w:r>
      <w:r w:rsidR="00D80FDC" w:rsidRPr="00C64AC9">
        <w:rPr>
          <w:lang w:eastAsia="en-US"/>
        </w:rPr>
        <w:t>Heere</w:t>
      </w:r>
      <w:r w:rsidRPr="00C64AC9">
        <w:rPr>
          <w:lang w:eastAsia="en-US"/>
        </w:rPr>
        <w:t xml:space="preserve"> help ons,</w:t>
      </w:r>
      <w:r w:rsidR="00181CE8" w:rsidRPr="00C64AC9">
        <w:rPr>
          <w:lang w:eastAsia="en-US"/>
        </w:rPr>
        <w:t xml:space="preserve"> we</w:t>
      </w:r>
      <w:r w:rsidR="00F158FC" w:rsidRPr="00C64AC9">
        <w:rPr>
          <w:lang w:eastAsia="en-US"/>
        </w:rPr>
        <w:t xml:space="preserve"> </w:t>
      </w:r>
      <w:r w:rsidRPr="00C64AC9">
        <w:rPr>
          <w:lang w:eastAsia="en-US"/>
        </w:rPr>
        <w:t>vergaan"</w:t>
      </w:r>
      <w:r w:rsidR="005279BC" w:rsidRPr="00C64AC9">
        <w:rPr>
          <w:lang w:eastAsia="en-US"/>
        </w:rPr>
        <w:t>!</w:t>
      </w:r>
      <w:r w:rsidRPr="00C64AC9">
        <w:rPr>
          <w:lang w:eastAsia="en-US"/>
        </w:rPr>
        <w:t xml:space="preserve"> of wanneer een ander zegt</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Ga uit Van mij, want ik ben een zondig</w:t>
      </w:r>
      <w:r w:rsidR="00941D23" w:rsidRPr="00C64AC9">
        <w:rPr>
          <w:lang w:eastAsia="en-US"/>
        </w:rPr>
        <w:t xml:space="preserve"> mens</w:t>
      </w:r>
      <w:r w:rsidRPr="00C64AC9">
        <w:rPr>
          <w:lang w:eastAsia="en-US"/>
        </w:rPr>
        <w:t>"!</w:t>
      </w:r>
      <w:r w:rsidR="00D349A6">
        <w:rPr>
          <w:lang w:eastAsia="en-US"/>
        </w:rPr>
        <w:t xml:space="preserve"> </w:t>
      </w:r>
    </w:p>
    <w:p w:rsidR="00265062" w:rsidRPr="00C64AC9" w:rsidRDefault="00265062" w:rsidP="00102B20">
      <w:pPr>
        <w:jc w:val="both"/>
        <w:rPr>
          <w:lang w:eastAsia="en-US"/>
        </w:rPr>
      </w:pPr>
      <w:r w:rsidRPr="00C64AC9">
        <w:rPr>
          <w:lang w:eastAsia="en-US"/>
        </w:rPr>
        <w:t>Maar</w:t>
      </w:r>
      <w:r w:rsidR="00941D23" w:rsidRPr="00C64AC9">
        <w:rPr>
          <w:lang w:eastAsia="en-US"/>
        </w:rPr>
        <w:t xml:space="preserve"> zo </w:t>
      </w:r>
      <w:r w:rsidRPr="00C64AC9">
        <w:rPr>
          <w:lang w:eastAsia="en-US"/>
        </w:rPr>
        <w:t>is het ook met Ruth, als</w:t>
      </w:r>
      <w:r w:rsidR="00181CE8" w:rsidRPr="00C64AC9">
        <w:rPr>
          <w:lang w:eastAsia="en-US"/>
        </w:rPr>
        <w:t xml:space="preserve"> ze</w:t>
      </w:r>
      <w:r w:rsidR="00F158FC" w:rsidRPr="00C64AC9">
        <w:rPr>
          <w:lang w:eastAsia="en-US"/>
        </w:rPr>
        <w:t xml:space="preserve"> </w:t>
      </w:r>
      <w:r w:rsidRPr="00C64AC9">
        <w:rPr>
          <w:lang w:eastAsia="en-US"/>
        </w:rPr>
        <w:t xml:space="preserve">tot Boaz zegt: </w:t>
      </w:r>
      <w:r w:rsidR="00B93F5A" w:rsidRPr="00C64AC9">
        <w:rPr>
          <w:lang w:eastAsia="en-US"/>
        </w:rPr>
        <w:t>"</w:t>
      </w:r>
      <w:r w:rsidRPr="00C64AC9">
        <w:rPr>
          <w:lang w:eastAsia="en-US"/>
        </w:rPr>
        <w:t>Bescherm mij, want</w:t>
      </w:r>
      <w:r w:rsidR="00181CE8" w:rsidRPr="00C64AC9">
        <w:rPr>
          <w:lang w:eastAsia="en-US"/>
        </w:rPr>
        <w:t xml:space="preserve"> u </w:t>
      </w:r>
      <w:r w:rsidRPr="00C64AC9">
        <w:rPr>
          <w:lang w:eastAsia="en-US"/>
        </w:rPr>
        <w:t>zijt de losser</w:t>
      </w:r>
      <w:r w:rsidR="005279BC" w:rsidRPr="00C64AC9">
        <w:rPr>
          <w:lang w:eastAsia="en-US"/>
        </w:rPr>
        <w:t>!</w:t>
      </w:r>
      <w:r w:rsidRPr="00C64AC9">
        <w:rPr>
          <w:lang w:eastAsia="en-US"/>
        </w:rPr>
        <w:t>"</w:t>
      </w:r>
      <w:r w:rsidR="00D349A6">
        <w:rPr>
          <w:lang w:eastAsia="en-US"/>
        </w:rPr>
        <w:t xml:space="preserve"> </w:t>
      </w:r>
      <w:r w:rsidR="00181CE8" w:rsidRPr="00C64AC9">
        <w:rPr>
          <w:lang w:eastAsia="en-US"/>
        </w:rPr>
        <w:t>ze</w:t>
      </w:r>
      <w:r w:rsidR="00F158FC" w:rsidRPr="00C64AC9">
        <w:rPr>
          <w:lang w:eastAsia="en-US"/>
        </w:rPr>
        <w:t xml:space="preserve"> </w:t>
      </w:r>
      <w:r w:rsidRPr="00C64AC9">
        <w:rPr>
          <w:lang w:eastAsia="en-US"/>
        </w:rPr>
        <w:t>is aldus</w:t>
      </w:r>
      <w:r w:rsidR="00B93F5A" w:rsidRPr="00C64AC9">
        <w:rPr>
          <w:lang w:eastAsia="en-US"/>
        </w:rPr>
        <w:t xml:space="preserve"> het </w:t>
      </w:r>
      <w:r w:rsidRPr="00C64AC9">
        <w:rPr>
          <w:lang w:eastAsia="en-US"/>
        </w:rPr>
        <w:t>treffend beeld</w:t>
      </w:r>
      <w:r w:rsidR="00941D23" w:rsidRPr="00C64AC9">
        <w:rPr>
          <w:lang w:eastAsia="en-US"/>
        </w:rPr>
        <w:t xml:space="preserve"> van de </w:t>
      </w:r>
      <w:r w:rsidRPr="00C64AC9">
        <w:rPr>
          <w:lang w:eastAsia="en-US"/>
        </w:rPr>
        <w:t>ziele, die aan</w:t>
      </w:r>
      <w:r w:rsidR="00941D23" w:rsidRPr="00C64AC9">
        <w:rPr>
          <w:lang w:eastAsia="en-US"/>
        </w:rPr>
        <w:t xml:space="preserve"> de </w:t>
      </w:r>
      <w:r w:rsidRPr="00C64AC9">
        <w:rPr>
          <w:lang w:eastAsia="en-US"/>
        </w:rPr>
        <w:t>voet van het kruis neergeknield, naar</w:t>
      </w:r>
      <w:r w:rsidR="00941D23" w:rsidRPr="00C64AC9">
        <w:rPr>
          <w:lang w:eastAsia="en-US"/>
        </w:rPr>
        <w:t xml:space="preserve"> de </w:t>
      </w:r>
      <w:r w:rsidRPr="00C64AC9">
        <w:rPr>
          <w:lang w:eastAsia="en-US"/>
        </w:rPr>
        <w:t>Heiland opblikt en de armen naar Hem uitstrekt en schreit</w:t>
      </w:r>
      <w:r w:rsidR="00102B20" w:rsidRPr="00C64AC9">
        <w:rPr>
          <w:lang w:eastAsia="en-US"/>
        </w:rPr>
        <w:t>:</w:t>
      </w:r>
      <w:r w:rsidRPr="00C64AC9">
        <w:rPr>
          <w:lang w:eastAsia="en-US"/>
        </w:rPr>
        <w:t xml:space="preserve"> </w:t>
      </w:r>
      <w:r w:rsidR="00D80FDC" w:rsidRPr="00C64AC9">
        <w:rPr>
          <w:lang w:eastAsia="en-US"/>
        </w:rPr>
        <w:t>"Heere</w:t>
      </w:r>
      <w:r w:rsidR="005279BC" w:rsidRPr="00C64AC9">
        <w:rPr>
          <w:lang w:eastAsia="en-US"/>
        </w:rPr>
        <w:t>!</w:t>
      </w:r>
      <w:r w:rsidRPr="00C64AC9">
        <w:rPr>
          <w:lang w:eastAsia="en-US"/>
        </w:rPr>
        <w:t xml:space="preserve"> Help mij, want</w:t>
      </w:r>
      <w:r w:rsidR="00181CE8" w:rsidRPr="00C64AC9">
        <w:rPr>
          <w:lang w:eastAsia="en-US"/>
        </w:rPr>
        <w:t xml:space="preserve"> u </w:t>
      </w:r>
      <w:r w:rsidRPr="00C64AC9">
        <w:rPr>
          <w:lang w:eastAsia="en-US"/>
        </w:rPr>
        <w:t>zijt de losser,</w:t>
      </w:r>
      <w:r w:rsidR="00181CE8" w:rsidRPr="00C64AC9">
        <w:rPr>
          <w:lang w:eastAsia="en-US"/>
        </w:rPr>
        <w:t xml:space="preserve"> u </w:t>
      </w:r>
      <w:r w:rsidRPr="00C64AC9">
        <w:rPr>
          <w:lang w:eastAsia="en-US"/>
        </w:rPr>
        <w:t>en niemand meer".</w:t>
      </w:r>
      <w:r w:rsidR="00D349A6">
        <w:rPr>
          <w:lang w:eastAsia="en-US"/>
        </w:rPr>
        <w:t xml:space="preserve"> </w:t>
      </w:r>
      <w:r w:rsidRPr="00C64AC9">
        <w:rPr>
          <w:lang w:eastAsia="en-US"/>
        </w:rPr>
        <w:t>De knielende Ruth is het beeld van</w:t>
      </w:r>
      <w:r w:rsidR="00941D23" w:rsidRPr="00C64AC9">
        <w:rPr>
          <w:lang w:eastAsia="en-US"/>
        </w:rPr>
        <w:t xml:space="preserve"> de </w:t>
      </w:r>
      <w:r w:rsidR="0095739D">
        <w:rPr>
          <w:lang w:eastAsia="en-US"/>
        </w:rPr>
        <w:t>knielende</w:t>
      </w:r>
      <w:r w:rsidRPr="00C64AC9">
        <w:rPr>
          <w:lang w:eastAsia="en-US"/>
        </w:rPr>
        <w:t xml:space="preserve"> bidder.</w:t>
      </w:r>
    </w:p>
    <w:p w:rsidR="0095739D" w:rsidRDefault="0095739D" w:rsidP="00102B20">
      <w:pPr>
        <w:jc w:val="both"/>
        <w:rPr>
          <w:lang w:eastAsia="en-US"/>
        </w:rPr>
      </w:pPr>
    </w:p>
    <w:p w:rsidR="00265062" w:rsidRPr="00C64AC9" w:rsidRDefault="00265062" w:rsidP="00102B20">
      <w:pPr>
        <w:jc w:val="both"/>
        <w:rPr>
          <w:lang w:eastAsia="en-US"/>
        </w:rPr>
      </w:pPr>
      <w:r w:rsidRPr="00C64AC9">
        <w:rPr>
          <w:lang w:eastAsia="en-US"/>
        </w:rPr>
        <w:t>IV.</w:t>
      </w:r>
    </w:p>
    <w:p w:rsidR="00265062" w:rsidRPr="00C64AC9" w:rsidRDefault="00467BB1" w:rsidP="00102B20">
      <w:pPr>
        <w:jc w:val="both"/>
        <w:rPr>
          <w:lang w:eastAsia="en-US"/>
        </w:rPr>
      </w:pPr>
      <w:r>
        <w:rPr>
          <w:lang w:eastAsia="en-US"/>
        </w:rPr>
        <w:t>Al wat tot dusver</w:t>
      </w:r>
      <w:r w:rsidR="00265062" w:rsidRPr="00C64AC9">
        <w:rPr>
          <w:lang w:eastAsia="en-US"/>
        </w:rPr>
        <w:t xml:space="preserve"> van Ruth en aangaande haar verhaal werd vernomen, is reeds genoeg tot rechtvaar</w:t>
      </w:r>
      <w:r w:rsidR="00265062" w:rsidRPr="00C64AC9">
        <w:rPr>
          <w:lang w:eastAsia="en-US"/>
        </w:rPr>
        <w:softHyphen/>
        <w:t>diging èn van haar eigen daad en van haar schoonmoeders raad. Evenwel wordt ons in het vervolg van het verhaal nog krachtiger getuigenis gegeven van een man,</w:t>
      </w:r>
      <w:r w:rsidR="00941D23" w:rsidRPr="00C64AC9">
        <w:rPr>
          <w:lang w:eastAsia="en-US"/>
        </w:rPr>
        <w:t xml:space="preserve"> zo </w:t>
      </w:r>
      <w:r w:rsidR="00265062" w:rsidRPr="00C64AC9">
        <w:rPr>
          <w:lang w:eastAsia="en-US"/>
        </w:rPr>
        <w:t>hoog in aanzien en</w:t>
      </w:r>
      <w:r w:rsidR="00941D23" w:rsidRPr="00C64AC9">
        <w:rPr>
          <w:lang w:eastAsia="en-US"/>
        </w:rPr>
        <w:t xml:space="preserve"> zo </w:t>
      </w:r>
      <w:r w:rsidR="00265062" w:rsidRPr="00C64AC9">
        <w:rPr>
          <w:lang w:eastAsia="en-US"/>
        </w:rPr>
        <w:t>achtbaar in stand, dat velen hem voor</w:t>
      </w:r>
      <w:r w:rsidR="00941D23" w:rsidRPr="00C64AC9">
        <w:rPr>
          <w:lang w:eastAsia="en-US"/>
        </w:rPr>
        <w:t xml:space="preserve"> de </w:t>
      </w:r>
      <w:r w:rsidR="00265062" w:rsidRPr="00C64AC9">
        <w:rPr>
          <w:lang w:eastAsia="en-US"/>
        </w:rPr>
        <w:t xml:space="preserve">Richter Ebzan gehouden hebben. Richt </w:t>
      </w:r>
      <w:r>
        <w:rPr>
          <w:lang w:eastAsia="en-US"/>
        </w:rPr>
        <w:t>12</w:t>
      </w:r>
      <w:r w:rsidR="00265062" w:rsidRPr="00C64AC9">
        <w:rPr>
          <w:lang w:eastAsia="en-US"/>
        </w:rPr>
        <w:t xml:space="preserve"> gewaagt van dezen, die evenals Boaz van </w:t>
      </w:r>
      <w:r w:rsidR="00E33485" w:rsidRPr="00C64AC9">
        <w:rPr>
          <w:lang w:eastAsia="en-US"/>
        </w:rPr>
        <w:t>Bethlehem</w:t>
      </w:r>
      <w:r w:rsidR="00265062" w:rsidRPr="00C64AC9">
        <w:rPr>
          <w:lang w:eastAsia="en-US"/>
        </w:rPr>
        <w:t xml:space="preserve"> was (Richt. 12: 8) en die ook te </w:t>
      </w:r>
      <w:r w:rsidR="00E33485" w:rsidRPr="00C64AC9">
        <w:rPr>
          <w:lang w:eastAsia="en-US"/>
        </w:rPr>
        <w:t>Bethlehem</w:t>
      </w:r>
      <w:r w:rsidR="00265062" w:rsidRPr="00C64AC9">
        <w:rPr>
          <w:lang w:eastAsia="en-US"/>
        </w:rPr>
        <w:t xml:space="preserve"> begraven werd (Richt. 12: 10). Boaz, die op Ruths dringend verzoek antwoordt, geve ons de genoegzame verklaring van dit alles</w:t>
      </w:r>
    </w:p>
    <w:p w:rsidR="00265062" w:rsidRPr="00C64AC9" w:rsidRDefault="00C2620C" w:rsidP="00102B20">
      <w:pPr>
        <w:jc w:val="both"/>
        <w:rPr>
          <w:lang w:eastAsia="en-US"/>
        </w:rPr>
      </w:pPr>
      <w:r w:rsidRPr="00C64AC9">
        <w:rPr>
          <w:lang w:eastAsia="en-US"/>
        </w:rPr>
        <w:t>E</w:t>
      </w:r>
      <w:r w:rsidR="00467BB1">
        <w:rPr>
          <w:lang w:eastAsia="en-US"/>
        </w:rPr>
        <w:t>e</w:t>
      </w:r>
      <w:r w:rsidRPr="00C64AC9">
        <w:rPr>
          <w:lang w:eastAsia="en-US"/>
        </w:rPr>
        <w:t>n</w:t>
      </w:r>
      <w:r w:rsidR="00265062" w:rsidRPr="00C64AC9">
        <w:rPr>
          <w:lang w:eastAsia="en-US"/>
        </w:rPr>
        <w:t xml:space="preserve"> goedkeurende zegenbede spreekt hij eerst over die jonge vrouw uit, die a</w:t>
      </w:r>
      <w:r w:rsidR="00467BB1">
        <w:rPr>
          <w:lang w:eastAsia="en-US"/>
        </w:rPr>
        <w:t>an zijn voeteneinde geknield ne</w:t>
      </w:r>
      <w:r w:rsidR="00265062" w:rsidRPr="00C64AC9">
        <w:rPr>
          <w:lang w:eastAsia="en-US"/>
        </w:rPr>
        <w:t>erligt en die biddend de armen om bescherming naar hem uitstrekt. In deze zegenbede toont hij het beginsel van</w:t>
      </w:r>
      <w:r w:rsidR="00102B20" w:rsidRPr="00C64AC9">
        <w:rPr>
          <w:lang w:eastAsia="en-US"/>
        </w:rPr>
        <w:t xml:space="preserve"> haar </w:t>
      </w:r>
      <w:r w:rsidR="00265062" w:rsidRPr="00C64AC9">
        <w:rPr>
          <w:lang w:eastAsia="en-US"/>
        </w:rPr>
        <w:t xml:space="preserve">zonderlinge handelwijze geheel te doorgronden, en daarom. deze </w:t>
      </w:r>
      <w:r w:rsidR="00102B20" w:rsidRPr="00C64AC9">
        <w:rPr>
          <w:lang w:eastAsia="en-US"/>
        </w:rPr>
        <w:t>zelf</w:t>
      </w:r>
      <w:r w:rsidR="00265062" w:rsidRPr="00C64AC9">
        <w:rPr>
          <w:lang w:eastAsia="en-US"/>
        </w:rPr>
        <w:t>, hoe vreemd die menigeen ook toeschijne, gaaf en geheel goed te keuren. Hij let op de beweegredenen, die haar daartoe dwongen en die zeer duidelijk blijken niets met zinnelijke begeerte of onreinen hartstocht gemeen te hebben.</w:t>
      </w:r>
    </w:p>
    <w:p w:rsidR="00265062" w:rsidRPr="00C64AC9" w:rsidRDefault="00B93F5A" w:rsidP="00102B20">
      <w:pPr>
        <w:jc w:val="both"/>
        <w:rPr>
          <w:lang w:eastAsia="en-US"/>
        </w:rPr>
      </w:pPr>
      <w:r w:rsidRPr="00C64AC9">
        <w:rPr>
          <w:lang w:eastAsia="en-US"/>
        </w:rPr>
        <w:t>"</w:t>
      </w:r>
      <w:r w:rsidR="00265062" w:rsidRPr="00C64AC9">
        <w:rPr>
          <w:lang w:eastAsia="en-US"/>
        </w:rPr>
        <w:t>En hij zeide</w:t>
      </w:r>
      <w:r w:rsidR="00102B20" w:rsidRPr="00C64AC9">
        <w:rPr>
          <w:lang w:eastAsia="en-US"/>
        </w:rPr>
        <w:t>:</w:t>
      </w:r>
      <w:r w:rsidR="00265062" w:rsidRPr="00C64AC9">
        <w:rPr>
          <w:lang w:eastAsia="en-US"/>
        </w:rPr>
        <w:t xml:space="preserve"> Gezegend zijt</w:t>
      </w:r>
      <w:r w:rsidR="00181CE8" w:rsidRPr="00C64AC9">
        <w:rPr>
          <w:lang w:eastAsia="en-US"/>
        </w:rPr>
        <w:t xml:space="preserve"> u </w:t>
      </w:r>
      <w:r w:rsidR="00941D23" w:rsidRPr="00C64AC9">
        <w:rPr>
          <w:lang w:eastAsia="en-US"/>
        </w:rPr>
        <w:t xml:space="preserve">de </w:t>
      </w:r>
      <w:r w:rsidR="00D80FDC" w:rsidRPr="00C64AC9">
        <w:rPr>
          <w:lang w:eastAsia="en-US"/>
        </w:rPr>
        <w:t>Heere</w:t>
      </w:r>
      <w:r w:rsidR="00265062" w:rsidRPr="00C64AC9">
        <w:rPr>
          <w:lang w:eastAsia="en-US"/>
        </w:rPr>
        <w:t>,</w:t>
      </w:r>
      <w:r w:rsidR="00185B59" w:rsidRPr="00C64AC9">
        <w:rPr>
          <w:lang w:eastAsia="en-US"/>
        </w:rPr>
        <w:t xml:space="preserve"> mijn </w:t>
      </w:r>
      <w:r w:rsidR="00265062" w:rsidRPr="00C64AC9">
        <w:rPr>
          <w:lang w:eastAsia="en-US"/>
        </w:rPr>
        <w:t>dochter!</w:t>
      </w:r>
      <w:r w:rsidR="00181CE8" w:rsidRPr="00C64AC9">
        <w:rPr>
          <w:lang w:eastAsia="en-US"/>
        </w:rPr>
        <w:t xml:space="preserve"> </w:t>
      </w:r>
      <w:r w:rsidR="00467BB1">
        <w:rPr>
          <w:lang w:eastAsia="en-US"/>
        </w:rPr>
        <w:t>gij</w:t>
      </w:r>
      <w:r w:rsidR="00181CE8" w:rsidRPr="00C64AC9">
        <w:rPr>
          <w:lang w:eastAsia="en-US"/>
        </w:rPr>
        <w:t xml:space="preserve"> </w:t>
      </w:r>
      <w:r w:rsidR="00265062" w:rsidRPr="00C64AC9">
        <w:rPr>
          <w:lang w:eastAsia="en-US"/>
        </w:rPr>
        <w:t>hebt deze</w:t>
      </w:r>
      <w:r w:rsidR="005279BC" w:rsidRPr="00C64AC9">
        <w:rPr>
          <w:lang w:eastAsia="en-US"/>
        </w:rPr>
        <w:t xml:space="preserve"> uw </w:t>
      </w:r>
      <w:r w:rsidR="00265062" w:rsidRPr="00C64AC9">
        <w:rPr>
          <w:lang w:eastAsia="en-US"/>
        </w:rPr>
        <w:t>laatste weldadigheid beter gemaakt dan de eerste; dewijl</w:t>
      </w:r>
      <w:r w:rsidR="00181CE8" w:rsidRPr="00C64AC9">
        <w:rPr>
          <w:lang w:eastAsia="en-US"/>
        </w:rPr>
        <w:t xml:space="preserve"> </w:t>
      </w:r>
      <w:r w:rsidR="00467BB1">
        <w:rPr>
          <w:lang w:eastAsia="en-US"/>
        </w:rPr>
        <w:t>gij</w:t>
      </w:r>
      <w:r w:rsidR="00181CE8" w:rsidRPr="00C64AC9">
        <w:rPr>
          <w:lang w:eastAsia="en-US"/>
        </w:rPr>
        <w:t xml:space="preserve"> </w:t>
      </w:r>
      <w:r w:rsidR="00941D23" w:rsidRPr="00C64AC9">
        <w:rPr>
          <w:lang w:eastAsia="en-US"/>
        </w:rPr>
        <w:t xml:space="preserve">geen </w:t>
      </w:r>
      <w:r w:rsidR="00265062" w:rsidRPr="00C64AC9">
        <w:rPr>
          <w:lang w:eastAsia="en-US"/>
        </w:rPr>
        <w:t>jonge gezellen zijt nagegaan, hetzij arm of rijk."</w:t>
      </w:r>
      <w:r w:rsidR="00D349A6">
        <w:rPr>
          <w:lang w:eastAsia="en-US"/>
        </w:rPr>
        <w:t xml:space="preserve"> </w:t>
      </w:r>
      <w:r w:rsidR="00265062" w:rsidRPr="00C64AC9">
        <w:rPr>
          <w:lang w:eastAsia="en-US"/>
        </w:rPr>
        <w:t xml:space="preserve">Hoe is elk woord hier als uit het </w:t>
      </w:r>
      <w:r w:rsidR="00B57809">
        <w:rPr>
          <w:lang w:eastAsia="en-US"/>
        </w:rPr>
        <w:t>dagelijks</w:t>
      </w:r>
      <w:r w:rsidR="00265062" w:rsidRPr="00C64AC9">
        <w:rPr>
          <w:lang w:eastAsia="en-US"/>
        </w:rPr>
        <w:t>e leven opgegrepen! hoe eenvoudig en onopgesmukt, hoe waar en daardoor overtuigend is hier de taal</w:t>
      </w:r>
      <w:r w:rsidR="005279BC" w:rsidRPr="00C64AC9">
        <w:rPr>
          <w:lang w:eastAsia="en-US"/>
        </w:rPr>
        <w:t>!</w:t>
      </w:r>
      <w:r w:rsidR="00D349A6">
        <w:rPr>
          <w:lang w:eastAsia="en-US"/>
        </w:rPr>
        <w:t xml:space="preserve"> </w:t>
      </w:r>
      <w:r w:rsidR="00265062" w:rsidRPr="00C64AC9">
        <w:rPr>
          <w:lang w:eastAsia="en-US"/>
        </w:rPr>
        <w:t>Weest hiervan verzekerd</w:t>
      </w:r>
      <w:r w:rsidR="00102B20" w:rsidRPr="00C64AC9">
        <w:rPr>
          <w:lang w:eastAsia="en-US"/>
        </w:rPr>
        <w:t>:</w:t>
      </w:r>
      <w:r w:rsidR="00265062" w:rsidRPr="00C64AC9">
        <w:rPr>
          <w:lang w:eastAsia="en-US"/>
        </w:rPr>
        <w:t xml:space="preserve"> indien men u met ongewone taal vormen, verouderde spreekwijzen en opgeschroefde vol en holklin</w:t>
      </w:r>
      <w:r w:rsidR="00265062" w:rsidRPr="00C64AC9">
        <w:rPr>
          <w:lang w:eastAsia="en-US"/>
        </w:rPr>
        <w:softHyphen/>
        <w:t>kende zinnen tegenkomt, dan is de taal niet oprecht, omdat het hart onoprecht is.</w:t>
      </w:r>
    </w:p>
    <w:p w:rsidR="00265062" w:rsidRPr="00C64AC9" w:rsidRDefault="00265062" w:rsidP="00102B20">
      <w:pPr>
        <w:jc w:val="both"/>
        <w:rPr>
          <w:lang w:eastAsia="en-US"/>
        </w:rPr>
      </w:pPr>
      <w:r w:rsidRPr="00C64AC9">
        <w:rPr>
          <w:lang w:eastAsia="en-US"/>
        </w:rPr>
        <w:t>Omdat men</w:t>
      </w:r>
      <w:r w:rsidR="00102B20" w:rsidRPr="00C64AC9">
        <w:rPr>
          <w:lang w:eastAsia="en-US"/>
        </w:rPr>
        <w:t xml:space="preserve"> zijn </w:t>
      </w:r>
      <w:r w:rsidRPr="00C64AC9">
        <w:rPr>
          <w:lang w:eastAsia="en-US"/>
        </w:rPr>
        <w:t>eigenlijke bedoelingen</w:t>
      </w:r>
      <w:r w:rsidR="00941D23" w:rsidRPr="00C64AC9">
        <w:rPr>
          <w:lang w:eastAsia="en-US"/>
        </w:rPr>
        <w:t xml:space="preserve"> wens</w:t>
      </w:r>
      <w:r w:rsidRPr="00C64AC9">
        <w:rPr>
          <w:lang w:eastAsia="en-US"/>
        </w:rPr>
        <w:t>t te ver</w:t>
      </w:r>
      <w:r w:rsidRPr="00C64AC9">
        <w:rPr>
          <w:lang w:eastAsia="en-US"/>
        </w:rPr>
        <w:softHyphen/>
        <w:t>bergen, spreekt en schrijft men</w:t>
      </w:r>
      <w:r w:rsidR="00941D23" w:rsidRPr="00C64AC9">
        <w:rPr>
          <w:lang w:eastAsia="en-US"/>
        </w:rPr>
        <w:t xml:space="preserve"> een </w:t>
      </w:r>
      <w:r w:rsidRPr="00C64AC9">
        <w:rPr>
          <w:lang w:eastAsia="en-US"/>
        </w:rPr>
        <w:t>taal, wier zin voor de meesten van het kleine volk is verborgen. Spreek de taal van het volk, als</w:t>
      </w:r>
      <w:r w:rsidR="00181CE8" w:rsidRPr="00C64AC9">
        <w:rPr>
          <w:lang w:eastAsia="en-US"/>
        </w:rPr>
        <w:t xml:space="preserve"> u </w:t>
      </w:r>
      <w:r w:rsidRPr="00C64AC9">
        <w:rPr>
          <w:lang w:eastAsia="en-US"/>
        </w:rPr>
        <w:t>wilt spreken tot het volk en als het u waar</w:t>
      </w:r>
      <w:r w:rsidR="00467BB1">
        <w:rPr>
          <w:lang w:eastAsia="en-US"/>
        </w:rPr>
        <w:t>l</w:t>
      </w:r>
      <w:r w:rsidRPr="00C64AC9">
        <w:rPr>
          <w:lang w:eastAsia="en-US"/>
        </w:rPr>
        <w:t>ijk te doen is o</w:t>
      </w:r>
      <w:r w:rsidR="00467BB1">
        <w:rPr>
          <w:lang w:eastAsia="en-US"/>
        </w:rPr>
        <w:t>m</w:t>
      </w:r>
      <w:r w:rsidR="00B57809">
        <w:rPr>
          <w:lang w:eastAsia="en-US"/>
        </w:rPr>
        <w:t xml:space="preserve"> </w:t>
      </w:r>
      <w:r w:rsidRPr="00C64AC9">
        <w:rPr>
          <w:lang w:eastAsia="en-US"/>
        </w:rPr>
        <w:t>het waarachtig heil van dat v</w:t>
      </w:r>
      <w:r w:rsidR="00467BB1">
        <w:rPr>
          <w:lang w:eastAsia="en-US"/>
        </w:rPr>
        <w:t>olk.</w:t>
      </w:r>
    </w:p>
    <w:p w:rsidR="00265062" w:rsidRPr="00C64AC9" w:rsidRDefault="00265062" w:rsidP="00102B20">
      <w:pPr>
        <w:jc w:val="both"/>
        <w:rPr>
          <w:lang w:eastAsia="en-US"/>
        </w:rPr>
      </w:pPr>
      <w:r w:rsidRPr="00C64AC9">
        <w:rPr>
          <w:lang w:eastAsia="en-US"/>
        </w:rPr>
        <w:t>Men zegt dat er ook een oneerlijke stijl is. Voor</w:t>
      </w:r>
      <w:r w:rsidR="00941D23" w:rsidRPr="00C64AC9">
        <w:rPr>
          <w:lang w:eastAsia="en-US"/>
        </w:rPr>
        <w:t xml:space="preserve"> de </w:t>
      </w:r>
      <w:r w:rsidR="00467BB1">
        <w:rPr>
          <w:lang w:eastAsia="en-US"/>
        </w:rPr>
        <w:t>goede</w:t>
      </w:r>
      <w:r w:rsidRPr="00C64AC9">
        <w:rPr>
          <w:lang w:eastAsia="en-US"/>
        </w:rPr>
        <w:t xml:space="preserve"> opmerker is juist deze stijl het beste bewijs en de duidelijkste wenk, om voorzichtig en op</w:t>
      </w:r>
      <w:r w:rsidR="00102B20" w:rsidRPr="00C64AC9">
        <w:rPr>
          <w:lang w:eastAsia="en-US"/>
        </w:rPr>
        <w:t xml:space="preserve"> zijn </w:t>
      </w:r>
      <w:r w:rsidRPr="00C64AC9">
        <w:rPr>
          <w:lang w:eastAsia="en-US"/>
        </w:rPr>
        <w:t>hoede te zijn. In</w:t>
      </w:r>
      <w:r w:rsidR="00941D23" w:rsidRPr="00C64AC9">
        <w:rPr>
          <w:lang w:eastAsia="en-US"/>
        </w:rPr>
        <w:t xml:space="preserve"> de </w:t>
      </w:r>
      <w:r w:rsidRPr="00C64AC9">
        <w:rPr>
          <w:lang w:eastAsia="en-US"/>
        </w:rPr>
        <w:t>on</w:t>
      </w:r>
      <w:r w:rsidRPr="00C64AC9">
        <w:rPr>
          <w:lang w:eastAsia="en-US"/>
        </w:rPr>
        <w:softHyphen/>
      </w:r>
      <w:r w:rsidR="00467BB1">
        <w:rPr>
          <w:lang w:eastAsia="en-US"/>
        </w:rPr>
        <w:t>eerlijke</w:t>
      </w:r>
      <w:r w:rsidRPr="00C64AC9">
        <w:rPr>
          <w:lang w:eastAsia="en-US"/>
        </w:rPr>
        <w:t xml:space="preserve"> stijl verraadt men </w:t>
      </w:r>
      <w:r w:rsidR="00C2620C" w:rsidRPr="00C64AC9">
        <w:rPr>
          <w:lang w:eastAsia="en-US"/>
        </w:rPr>
        <w:t>zichzelf</w:t>
      </w:r>
      <w:r w:rsidRPr="00C64AC9">
        <w:rPr>
          <w:lang w:eastAsia="en-US"/>
        </w:rPr>
        <w:t xml:space="preserve"> en geeft bewijs van onop</w:t>
      </w:r>
      <w:r w:rsidR="00467BB1">
        <w:rPr>
          <w:lang w:eastAsia="en-US"/>
        </w:rPr>
        <w:t>recht gemoed en opgesmukte vert</w:t>
      </w:r>
      <w:r w:rsidRPr="00C64AC9">
        <w:rPr>
          <w:lang w:eastAsia="en-US"/>
        </w:rPr>
        <w:t>oning van eerlijkheid bij zedelijk onvermogen. Indien men begeert verstaan en begrepen te worden en daarbij niet van nevenbedoelingen verdacht, dan dient men verstaanbaar te spreken en daarbij duidelijk en onomwonden te zeggen wat men wil en bedoelt.</w:t>
      </w:r>
    </w:p>
    <w:p w:rsidR="00467BB1" w:rsidRDefault="00265062" w:rsidP="00102B20">
      <w:pPr>
        <w:jc w:val="both"/>
        <w:rPr>
          <w:lang w:eastAsia="en-US"/>
        </w:rPr>
      </w:pPr>
      <w:r w:rsidRPr="00C64AC9">
        <w:rPr>
          <w:lang w:eastAsia="en-US"/>
        </w:rPr>
        <w:t>Bij deze aanmerking over</w:t>
      </w:r>
      <w:r w:rsidR="00941D23" w:rsidRPr="00C64AC9">
        <w:rPr>
          <w:lang w:eastAsia="en-US"/>
        </w:rPr>
        <w:t xml:space="preserve"> de </w:t>
      </w:r>
      <w:r w:rsidR="00467BB1">
        <w:rPr>
          <w:lang w:eastAsia="en-US"/>
        </w:rPr>
        <w:t>eenvoudige en toch ge</w:t>
      </w:r>
      <w:r w:rsidR="00467BB1">
        <w:rPr>
          <w:lang w:eastAsia="en-US"/>
        </w:rPr>
        <w:softHyphen/>
        <w:t>kuiste</w:t>
      </w:r>
      <w:r w:rsidRPr="00C64AC9">
        <w:rPr>
          <w:lang w:eastAsia="en-US"/>
        </w:rPr>
        <w:t xml:space="preserve"> vorm, waarin Boaz</w:t>
      </w:r>
      <w:r w:rsidR="00102B20" w:rsidRPr="00C64AC9">
        <w:rPr>
          <w:lang w:eastAsia="en-US"/>
        </w:rPr>
        <w:t xml:space="preserve"> zijn </w:t>
      </w:r>
      <w:r w:rsidRPr="00C64AC9">
        <w:rPr>
          <w:lang w:eastAsia="en-US"/>
        </w:rPr>
        <w:t xml:space="preserve">zegenbede kleedt, dient ook hier andermaal de spraakkundige opmerking gevoegd, dat ook hier wederom dezelfde uitdrukking: </w:t>
      </w:r>
      <w:r w:rsidR="00B93F5A" w:rsidRPr="00C64AC9">
        <w:rPr>
          <w:lang w:eastAsia="en-US"/>
        </w:rPr>
        <w:t>"</w:t>
      </w:r>
      <w:r w:rsidRPr="00C64AC9">
        <w:rPr>
          <w:lang w:eastAsia="en-US"/>
        </w:rPr>
        <w:t>gezegend</w:t>
      </w:r>
      <w:r w:rsidR="00941D23" w:rsidRPr="00C64AC9">
        <w:rPr>
          <w:lang w:eastAsia="en-US"/>
        </w:rPr>
        <w:t xml:space="preserve"> de </w:t>
      </w:r>
      <w:r w:rsidR="00D80FDC" w:rsidRPr="00C64AC9">
        <w:rPr>
          <w:lang w:eastAsia="en-US"/>
        </w:rPr>
        <w:t>Heere</w:t>
      </w:r>
      <w:r w:rsidRPr="00C64AC9">
        <w:rPr>
          <w:lang w:eastAsia="en-US"/>
        </w:rPr>
        <w:t>" voorkomt, die</w:t>
      </w:r>
      <w:r w:rsidR="00181CE8" w:rsidRPr="00C64AC9">
        <w:rPr>
          <w:lang w:eastAsia="en-US"/>
        </w:rPr>
        <w:t xml:space="preserve"> we</w:t>
      </w:r>
      <w:r w:rsidR="00F158FC" w:rsidRPr="00C64AC9">
        <w:rPr>
          <w:lang w:eastAsia="en-US"/>
        </w:rPr>
        <w:t xml:space="preserve"> </w:t>
      </w:r>
      <w:r w:rsidRPr="00C64AC9">
        <w:rPr>
          <w:lang w:eastAsia="en-US"/>
        </w:rPr>
        <w:t>als</w:t>
      </w:r>
      <w:r w:rsidR="00941D23" w:rsidRPr="00C64AC9">
        <w:rPr>
          <w:lang w:eastAsia="en-US"/>
        </w:rPr>
        <w:t xml:space="preserve"> een </w:t>
      </w:r>
      <w:r w:rsidRPr="00C64AC9">
        <w:rPr>
          <w:lang w:eastAsia="en-US"/>
        </w:rPr>
        <w:t>kenmerkende zegswijze van het Richterlijk tijdvak tot aan David toe hebben aange</w:t>
      </w:r>
      <w:r w:rsidRPr="00C64AC9">
        <w:rPr>
          <w:lang w:eastAsia="en-US"/>
        </w:rPr>
        <w:softHyphen/>
        <w:t>duid. Ook mag niet voorbijgezien worden, dat Boaz</w:t>
      </w:r>
      <w:r w:rsidR="00941D23" w:rsidRPr="00C64AC9">
        <w:rPr>
          <w:lang w:eastAsia="en-US"/>
        </w:rPr>
        <w:t xml:space="preserve"> van de </w:t>
      </w:r>
      <w:r w:rsidRPr="00C64AC9">
        <w:rPr>
          <w:lang w:eastAsia="en-US"/>
        </w:rPr>
        <w:t xml:space="preserve">vreemdelinge andermaal aanspreekt met </w:t>
      </w:r>
      <w:r w:rsidR="00D80FDC" w:rsidRPr="00C64AC9">
        <w:rPr>
          <w:lang w:eastAsia="en-US"/>
        </w:rPr>
        <w:t>"</w:t>
      </w:r>
      <w:r w:rsidRPr="00C64AC9">
        <w:rPr>
          <w:lang w:eastAsia="en-US"/>
        </w:rPr>
        <w:t xml:space="preserve">mijne dochter." </w:t>
      </w:r>
    </w:p>
    <w:p w:rsidR="00265062" w:rsidRPr="00C64AC9" w:rsidRDefault="00265062" w:rsidP="00102B20">
      <w:pPr>
        <w:jc w:val="both"/>
        <w:rPr>
          <w:lang w:eastAsia="en-US"/>
        </w:rPr>
      </w:pPr>
      <w:r w:rsidRPr="00C64AC9">
        <w:rPr>
          <w:lang w:eastAsia="en-US"/>
        </w:rPr>
        <w:t xml:space="preserve">Niet vergeten mag worden er op te wijzen, dat </w:t>
      </w:r>
      <w:r w:rsidR="00D80FDC" w:rsidRPr="00C64AC9">
        <w:rPr>
          <w:lang w:eastAsia="en-US"/>
        </w:rPr>
        <w:t>"</w:t>
      </w:r>
      <w:r w:rsidRPr="00C64AC9">
        <w:rPr>
          <w:lang w:eastAsia="en-US"/>
        </w:rPr>
        <w:t>betere" weldadigheid hier in</w:t>
      </w:r>
      <w:r w:rsidR="00941D23" w:rsidRPr="00C64AC9">
        <w:rPr>
          <w:lang w:eastAsia="en-US"/>
        </w:rPr>
        <w:t xml:space="preserve"> de </w:t>
      </w:r>
      <w:r w:rsidRPr="00C64AC9">
        <w:rPr>
          <w:lang w:eastAsia="en-US"/>
        </w:rPr>
        <w:t>mond van Boaz de bet</w:t>
      </w:r>
      <w:r w:rsidR="00941D23" w:rsidRPr="00C64AC9">
        <w:rPr>
          <w:lang w:eastAsia="en-US"/>
        </w:rPr>
        <w:t>eke</w:t>
      </w:r>
      <w:r w:rsidRPr="00C64AC9">
        <w:rPr>
          <w:lang w:eastAsia="en-US"/>
        </w:rPr>
        <w:t xml:space="preserve">nis heeft van </w:t>
      </w:r>
      <w:r w:rsidR="00B93F5A" w:rsidRPr="00C64AC9">
        <w:rPr>
          <w:lang w:eastAsia="en-US"/>
        </w:rPr>
        <w:t>"</w:t>
      </w:r>
      <w:r w:rsidRPr="00C64AC9">
        <w:rPr>
          <w:lang w:eastAsia="en-US"/>
        </w:rPr>
        <w:t>gr</w:t>
      </w:r>
      <w:r w:rsidR="00102B20" w:rsidRPr="00C64AC9">
        <w:rPr>
          <w:lang w:eastAsia="en-US"/>
        </w:rPr>
        <w:t>ote</w:t>
      </w:r>
      <w:r w:rsidRPr="00C64AC9">
        <w:rPr>
          <w:lang w:eastAsia="en-US"/>
        </w:rPr>
        <w:t xml:space="preserve">re" weldadigheid. Ook dient er op gelet, dat het woord </w:t>
      </w:r>
      <w:r w:rsidR="00D80FDC" w:rsidRPr="00C64AC9">
        <w:rPr>
          <w:lang w:eastAsia="en-US"/>
        </w:rPr>
        <w:t>"</w:t>
      </w:r>
      <w:r w:rsidR="00467BB1">
        <w:rPr>
          <w:lang w:eastAsia="en-US"/>
        </w:rPr>
        <w:t>gezellen" (b</w:t>
      </w:r>
      <w:r w:rsidRPr="00C64AC9">
        <w:rPr>
          <w:lang w:eastAsia="en-US"/>
        </w:rPr>
        <w:t xml:space="preserve">achnriein) hier gebezigd, </w:t>
      </w:r>
      <w:r w:rsidR="00C2620C" w:rsidRPr="00C64AC9">
        <w:rPr>
          <w:lang w:eastAsia="en-US"/>
        </w:rPr>
        <w:t>gans</w:t>
      </w:r>
      <w:r w:rsidRPr="00C64AC9">
        <w:rPr>
          <w:lang w:eastAsia="en-US"/>
        </w:rPr>
        <w:t xml:space="preserve"> iets anders bet</w:t>
      </w:r>
      <w:r w:rsidR="00941D23" w:rsidRPr="00C64AC9">
        <w:rPr>
          <w:lang w:eastAsia="en-US"/>
        </w:rPr>
        <w:t>eke</w:t>
      </w:r>
      <w:r w:rsidRPr="00C64AC9">
        <w:rPr>
          <w:lang w:eastAsia="en-US"/>
        </w:rPr>
        <w:t xml:space="preserve">nt dan het vroegere </w:t>
      </w:r>
      <w:r w:rsidR="00B93F5A" w:rsidRPr="00C64AC9">
        <w:rPr>
          <w:lang w:eastAsia="en-US"/>
        </w:rPr>
        <w:t>"</w:t>
      </w:r>
      <w:r w:rsidRPr="00C64AC9">
        <w:rPr>
          <w:lang w:eastAsia="en-US"/>
        </w:rPr>
        <w:t xml:space="preserve">jongens" (neáriem). Deze laatsten zijn de </w:t>
      </w:r>
      <w:r w:rsidR="00B93F5A" w:rsidRPr="00C64AC9">
        <w:rPr>
          <w:lang w:eastAsia="en-US"/>
        </w:rPr>
        <w:t>"</w:t>
      </w:r>
      <w:r w:rsidRPr="00C64AC9">
        <w:rPr>
          <w:lang w:eastAsia="en-US"/>
        </w:rPr>
        <w:t>dienenden"</w:t>
      </w:r>
      <w:r w:rsidR="00102B20" w:rsidRPr="00C64AC9">
        <w:rPr>
          <w:lang w:eastAsia="en-US"/>
        </w:rPr>
        <w:t>;</w:t>
      </w:r>
      <w:r w:rsidRPr="00C64AC9">
        <w:rPr>
          <w:lang w:eastAsia="en-US"/>
        </w:rPr>
        <w:t xml:space="preserve"> terwijl de </w:t>
      </w:r>
      <w:r w:rsidR="00B93F5A" w:rsidRPr="00C64AC9">
        <w:rPr>
          <w:lang w:eastAsia="en-US"/>
        </w:rPr>
        <w:t>"</w:t>
      </w:r>
      <w:r w:rsidRPr="00C64AC9">
        <w:rPr>
          <w:lang w:eastAsia="en-US"/>
        </w:rPr>
        <w:t>gezellen" meer de vrije speelmakkers, vrije jonge mannen en jonge gezellen aanduiden.</w:t>
      </w:r>
    </w:p>
    <w:p w:rsidR="00265062" w:rsidRPr="00C64AC9" w:rsidRDefault="00265062" w:rsidP="00102B20">
      <w:pPr>
        <w:jc w:val="both"/>
        <w:rPr>
          <w:lang w:eastAsia="en-US"/>
        </w:rPr>
      </w:pPr>
      <w:r w:rsidRPr="00C64AC9">
        <w:rPr>
          <w:lang w:eastAsia="en-US"/>
        </w:rPr>
        <w:t>Maar laat ons niet langer bij de woorden en uitdruk</w:t>
      </w:r>
      <w:r w:rsidRPr="00C64AC9">
        <w:rPr>
          <w:lang w:eastAsia="en-US"/>
        </w:rPr>
        <w:softHyphen/>
        <w:t>kingen, bij</w:t>
      </w:r>
      <w:r w:rsidR="00941D23" w:rsidRPr="00C64AC9">
        <w:rPr>
          <w:lang w:eastAsia="en-US"/>
        </w:rPr>
        <w:t xml:space="preserve"> de </w:t>
      </w:r>
      <w:r w:rsidRPr="00C64AC9">
        <w:rPr>
          <w:lang w:eastAsia="en-US"/>
        </w:rPr>
        <w:t xml:space="preserve">vorm stilstaan, maar liever tot de zaken </w:t>
      </w:r>
      <w:r w:rsidR="00102B20" w:rsidRPr="00C64AC9">
        <w:rPr>
          <w:lang w:eastAsia="en-US"/>
        </w:rPr>
        <w:t>zelf</w:t>
      </w:r>
      <w:r w:rsidRPr="00C64AC9">
        <w:rPr>
          <w:lang w:eastAsia="en-US"/>
        </w:rPr>
        <w:t>, tot</w:t>
      </w:r>
      <w:r w:rsidR="00941D23" w:rsidRPr="00C64AC9">
        <w:rPr>
          <w:lang w:eastAsia="en-US"/>
        </w:rPr>
        <w:t xml:space="preserve"> de </w:t>
      </w:r>
      <w:r w:rsidRPr="00C64AC9">
        <w:rPr>
          <w:lang w:eastAsia="en-US"/>
        </w:rPr>
        <w:t>eigenlijken inhoud komen van hetgeen hier door Boaz tot Ruth, ter verklaring en rechtvaardiging van haar doen, wordt gezegd in deze</w:t>
      </w:r>
      <w:r w:rsidR="00102B20" w:rsidRPr="00C64AC9">
        <w:rPr>
          <w:lang w:eastAsia="en-US"/>
        </w:rPr>
        <w:t xml:space="preserve"> zijn </w:t>
      </w:r>
      <w:r w:rsidRPr="00C64AC9">
        <w:rPr>
          <w:lang w:eastAsia="en-US"/>
        </w:rPr>
        <w:t>goedkeurende zegenbede. Hij noemt</w:t>
      </w:r>
      <w:r w:rsidR="00102B20" w:rsidRPr="00C64AC9">
        <w:rPr>
          <w:lang w:eastAsia="en-US"/>
        </w:rPr>
        <w:t xml:space="preserve"> haar </w:t>
      </w:r>
      <w:r w:rsidRPr="00C64AC9">
        <w:rPr>
          <w:lang w:eastAsia="en-US"/>
        </w:rPr>
        <w:t>daad</w:t>
      </w:r>
      <w:r w:rsidR="00941D23" w:rsidRPr="00C64AC9">
        <w:rPr>
          <w:lang w:eastAsia="en-US"/>
        </w:rPr>
        <w:t xml:space="preserve"> van de </w:t>
      </w:r>
      <w:r w:rsidRPr="00C64AC9">
        <w:rPr>
          <w:lang w:eastAsia="en-US"/>
        </w:rPr>
        <w:t>gewillige gehoorzaamheid</w:t>
      </w:r>
      <w:r w:rsidR="00941D23" w:rsidRPr="00C64AC9">
        <w:rPr>
          <w:lang w:eastAsia="en-US"/>
        </w:rPr>
        <w:t xml:space="preserve"> een </w:t>
      </w:r>
      <w:r w:rsidRPr="00C64AC9">
        <w:rPr>
          <w:lang w:eastAsia="en-US"/>
        </w:rPr>
        <w:t>welda</w:t>
      </w:r>
      <w:r w:rsidRPr="00C64AC9">
        <w:rPr>
          <w:lang w:eastAsia="en-US"/>
        </w:rPr>
        <w:softHyphen/>
        <w:t>digheid, dat is</w:t>
      </w:r>
      <w:r w:rsidR="00102B20" w:rsidRPr="00C64AC9">
        <w:rPr>
          <w:lang w:eastAsia="en-US"/>
        </w:rPr>
        <w:t>:</w:t>
      </w:r>
      <w:r w:rsidR="00941D23" w:rsidRPr="00C64AC9">
        <w:rPr>
          <w:lang w:eastAsia="en-US"/>
        </w:rPr>
        <w:t xml:space="preserve"> een zod</w:t>
      </w:r>
      <w:r w:rsidRPr="00C64AC9">
        <w:rPr>
          <w:lang w:eastAsia="en-US"/>
        </w:rPr>
        <w:t>anige bet</w:t>
      </w:r>
      <w:r w:rsidR="00467BB1">
        <w:rPr>
          <w:lang w:eastAsia="en-US"/>
        </w:rPr>
        <w:t>oni</w:t>
      </w:r>
      <w:r w:rsidRPr="00C64AC9">
        <w:rPr>
          <w:lang w:eastAsia="en-US"/>
        </w:rPr>
        <w:t>ng van vriendelijkheid en liefde, die al wat</w:t>
      </w:r>
      <w:r w:rsidR="00181CE8" w:rsidRPr="00C64AC9">
        <w:rPr>
          <w:lang w:eastAsia="en-US"/>
        </w:rPr>
        <w:t xml:space="preserve"> ze</w:t>
      </w:r>
      <w:r w:rsidR="00F158FC" w:rsidRPr="00C64AC9">
        <w:rPr>
          <w:lang w:eastAsia="en-US"/>
        </w:rPr>
        <w:t xml:space="preserve"> </w:t>
      </w:r>
      <w:r w:rsidRPr="00C64AC9">
        <w:rPr>
          <w:lang w:eastAsia="en-US"/>
        </w:rPr>
        <w:t>vroeger daarvan tegenover</w:t>
      </w:r>
      <w:r w:rsidR="00102B20" w:rsidRPr="00C64AC9">
        <w:rPr>
          <w:lang w:eastAsia="en-US"/>
        </w:rPr>
        <w:t xml:space="preserve"> haar </w:t>
      </w:r>
      <w:r w:rsidRPr="00C64AC9">
        <w:rPr>
          <w:lang w:eastAsia="en-US"/>
        </w:rPr>
        <w:t>schoonmoeder had bewezen, in adel des geestes en zelfverlooc</w:t>
      </w:r>
      <w:r w:rsidR="00102B20" w:rsidRPr="00C64AC9">
        <w:rPr>
          <w:lang w:eastAsia="en-US"/>
        </w:rPr>
        <w:t>he</w:t>
      </w:r>
      <w:r w:rsidR="00467BB1">
        <w:rPr>
          <w:lang w:eastAsia="en-US"/>
        </w:rPr>
        <w:t>n</w:t>
      </w:r>
      <w:r w:rsidR="00102B20" w:rsidRPr="00C64AC9">
        <w:rPr>
          <w:lang w:eastAsia="en-US"/>
        </w:rPr>
        <w:t>en</w:t>
      </w:r>
      <w:r w:rsidRPr="00C64AC9">
        <w:rPr>
          <w:lang w:eastAsia="en-US"/>
        </w:rPr>
        <w:t>de trouw, nog ver overtrof</w:t>
      </w:r>
      <w:r w:rsidR="00C64AC9" w:rsidRPr="00C64AC9">
        <w:rPr>
          <w:lang w:eastAsia="en-US"/>
        </w:rPr>
        <w:t>. Zij</w:t>
      </w:r>
      <w:r w:rsidR="00F158FC" w:rsidRPr="00C64AC9">
        <w:rPr>
          <w:lang w:eastAsia="en-US"/>
        </w:rPr>
        <w:t xml:space="preserve"> </w:t>
      </w:r>
      <w:r w:rsidRPr="00C64AC9">
        <w:rPr>
          <w:lang w:eastAsia="en-US"/>
        </w:rPr>
        <w:t>had nu nog beter, nog edeler gehandeld dan vroeger, toen hij daarover haar reeds bij de eerste begroeting had geprezen (Ruth. 2: 11).</w:t>
      </w:r>
    </w:p>
    <w:p w:rsidR="00265062" w:rsidRPr="00C64AC9" w:rsidRDefault="00265062" w:rsidP="00102B20">
      <w:pPr>
        <w:jc w:val="both"/>
        <w:rPr>
          <w:lang w:eastAsia="en-US"/>
        </w:rPr>
      </w:pPr>
      <w:r w:rsidRPr="00C64AC9">
        <w:rPr>
          <w:lang w:eastAsia="en-US"/>
        </w:rPr>
        <w:t>Boaz had Ruth begrepen. In een oogwenk had hij de diepte van dat gr</w:t>
      </w:r>
      <w:r w:rsidR="00102B20" w:rsidRPr="00C64AC9">
        <w:rPr>
          <w:lang w:eastAsia="en-US"/>
        </w:rPr>
        <w:t>ote</w:t>
      </w:r>
      <w:r w:rsidRPr="00C64AC9">
        <w:rPr>
          <w:lang w:eastAsia="en-US"/>
        </w:rPr>
        <w:t xml:space="preserve"> en reine hart gepeild, en gevoeld, wat het haar moet gekost hebben </w:t>
      </w:r>
      <w:r w:rsidR="00D80FDC" w:rsidRPr="00C64AC9">
        <w:rPr>
          <w:lang w:eastAsia="en-US"/>
        </w:rPr>
        <w:t>"</w:t>
      </w:r>
      <w:r w:rsidRPr="00C64AC9">
        <w:rPr>
          <w:lang w:eastAsia="en-US"/>
        </w:rPr>
        <w:t>deze laatste weldadigheid" te aanvaarden en tot</w:t>
      </w:r>
      <w:r w:rsidR="00941D23" w:rsidRPr="00C64AC9">
        <w:rPr>
          <w:lang w:eastAsia="en-US"/>
        </w:rPr>
        <w:t xml:space="preserve"> de </w:t>
      </w:r>
      <w:r w:rsidRPr="00C64AC9">
        <w:rPr>
          <w:lang w:eastAsia="en-US"/>
        </w:rPr>
        <w:t xml:space="preserve">einde toe vol te houden. </w:t>
      </w:r>
      <w:r w:rsidR="00467BB1">
        <w:rPr>
          <w:lang w:eastAsia="en-US"/>
        </w:rPr>
        <w:t>O,</w:t>
      </w:r>
      <w:r w:rsidRPr="00C64AC9">
        <w:rPr>
          <w:lang w:eastAsia="en-US"/>
        </w:rPr>
        <w:t xml:space="preserve"> een ge</w:t>
      </w:r>
      <w:r w:rsidRPr="00C64AC9">
        <w:rPr>
          <w:lang w:eastAsia="en-US"/>
        </w:rPr>
        <w:softHyphen/>
        <w:t>voelig hart weet het diep gevoel van andere harten te schatten en op</w:t>
      </w:r>
      <w:r w:rsidR="00941D23" w:rsidRPr="00C64AC9">
        <w:rPr>
          <w:lang w:eastAsia="en-US"/>
        </w:rPr>
        <w:t xml:space="preserve"> de </w:t>
      </w:r>
      <w:r w:rsidRPr="00C64AC9">
        <w:rPr>
          <w:lang w:eastAsia="en-US"/>
        </w:rPr>
        <w:t xml:space="preserve">rechten prijs te stellen. Geen </w:t>
      </w:r>
      <w:r w:rsidR="00941D23" w:rsidRPr="00C64AC9">
        <w:rPr>
          <w:lang w:eastAsia="en-US"/>
        </w:rPr>
        <w:t>oge</w:t>
      </w:r>
      <w:r w:rsidRPr="00C64AC9">
        <w:rPr>
          <w:lang w:eastAsia="en-US"/>
        </w:rPr>
        <w:t>nblik denkt hij bij Ruth aan minder reine drangredenen</w:t>
      </w:r>
      <w:r w:rsidR="003D4E0F">
        <w:rPr>
          <w:lang w:eastAsia="en-US"/>
        </w:rPr>
        <w:t>. Zo</w:t>
      </w:r>
      <w:r w:rsidR="00941D23" w:rsidRPr="00C64AC9">
        <w:rPr>
          <w:lang w:eastAsia="en-US"/>
        </w:rPr>
        <w:t xml:space="preserve"> </w:t>
      </w:r>
      <w:r w:rsidRPr="00C64AC9">
        <w:rPr>
          <w:lang w:eastAsia="en-US"/>
        </w:rPr>
        <w:t xml:space="preserve">iets kan, bij dergelijke daad, slechts in die harten opkomen, die </w:t>
      </w:r>
      <w:r w:rsidR="003D411D" w:rsidRPr="00C64AC9">
        <w:rPr>
          <w:lang w:eastAsia="en-US"/>
        </w:rPr>
        <w:t>zelf</w:t>
      </w:r>
      <w:r w:rsidRPr="00C64AC9">
        <w:rPr>
          <w:lang w:eastAsia="en-US"/>
        </w:rPr>
        <w:t xml:space="preserve"> onrein, gewoon zijn zich aan onreine gedachten over te geven en op</w:t>
      </w:r>
      <w:r w:rsidR="00941D23" w:rsidRPr="00C64AC9">
        <w:rPr>
          <w:lang w:eastAsia="en-US"/>
        </w:rPr>
        <w:t xml:space="preserve"> de </w:t>
      </w:r>
      <w:r w:rsidR="00D70ACF">
        <w:rPr>
          <w:lang w:eastAsia="en-US"/>
        </w:rPr>
        <w:t>troebele</w:t>
      </w:r>
      <w:r w:rsidRPr="00C64AC9">
        <w:rPr>
          <w:lang w:eastAsia="en-US"/>
        </w:rPr>
        <w:t xml:space="preserve"> stroom van on</w:t>
      </w:r>
      <w:r w:rsidR="00851419">
        <w:rPr>
          <w:lang w:eastAsia="en-US"/>
        </w:rPr>
        <w:t>kies</w:t>
      </w:r>
      <w:r w:rsidRPr="00C64AC9">
        <w:rPr>
          <w:lang w:eastAsia="en-US"/>
        </w:rPr>
        <w:t>e voorstel</w:t>
      </w:r>
      <w:r w:rsidRPr="00C64AC9">
        <w:rPr>
          <w:lang w:eastAsia="en-US"/>
        </w:rPr>
        <w:softHyphen/>
        <w:t>lingen zich te laten wiegelen.</w:t>
      </w:r>
    </w:p>
    <w:p w:rsidR="00265062" w:rsidRPr="00C64AC9" w:rsidRDefault="00265062" w:rsidP="00102B20">
      <w:pPr>
        <w:jc w:val="both"/>
        <w:rPr>
          <w:lang w:eastAsia="en-US"/>
        </w:rPr>
      </w:pPr>
      <w:r w:rsidRPr="00C64AC9">
        <w:rPr>
          <w:lang w:eastAsia="en-US"/>
        </w:rPr>
        <w:t>Indien Ruth dit had gewild,</w:t>
      </w:r>
      <w:r w:rsidR="00181CE8" w:rsidRPr="00C64AC9">
        <w:rPr>
          <w:lang w:eastAsia="en-US"/>
        </w:rPr>
        <w:t xml:space="preserve"> ze</w:t>
      </w:r>
      <w:r w:rsidR="00F158FC" w:rsidRPr="00C64AC9">
        <w:rPr>
          <w:lang w:eastAsia="en-US"/>
        </w:rPr>
        <w:t xml:space="preserve"> </w:t>
      </w:r>
      <w:r w:rsidR="00941D23" w:rsidRPr="00C64AC9">
        <w:rPr>
          <w:lang w:eastAsia="en-US"/>
        </w:rPr>
        <w:t xml:space="preserve">zo </w:t>
      </w:r>
      <w:r w:rsidRPr="00C64AC9">
        <w:rPr>
          <w:lang w:eastAsia="en-US"/>
        </w:rPr>
        <w:t>jong en</w:t>
      </w:r>
      <w:r w:rsidR="00941D23" w:rsidRPr="00C64AC9">
        <w:rPr>
          <w:lang w:eastAsia="en-US"/>
        </w:rPr>
        <w:t xml:space="preserve"> zo </w:t>
      </w:r>
      <w:r w:rsidRPr="00C64AC9">
        <w:rPr>
          <w:lang w:eastAsia="en-US"/>
        </w:rPr>
        <w:t>schoon nog, had</w:t>
      </w:r>
      <w:r w:rsidR="00181CE8" w:rsidRPr="00C64AC9">
        <w:rPr>
          <w:lang w:eastAsia="en-US"/>
        </w:rPr>
        <w:t xml:space="preserve"> ze</w:t>
      </w:r>
      <w:r w:rsidR="00F158FC" w:rsidRPr="00C64AC9">
        <w:rPr>
          <w:lang w:eastAsia="en-US"/>
        </w:rPr>
        <w:t xml:space="preserve"> </w:t>
      </w:r>
      <w:r w:rsidRPr="00C64AC9">
        <w:rPr>
          <w:lang w:eastAsia="en-US"/>
        </w:rPr>
        <w:t>gewis andere wegen ingeslagen en jonge gezellen nagel</w:t>
      </w:r>
      <w:r w:rsidR="00102B20" w:rsidRPr="00C64AC9">
        <w:rPr>
          <w:lang w:eastAsia="en-US"/>
        </w:rPr>
        <w:t>ope</w:t>
      </w:r>
      <w:r w:rsidRPr="00C64AC9">
        <w:rPr>
          <w:lang w:eastAsia="en-US"/>
        </w:rPr>
        <w:t>n, hetzij</w:t>
      </w:r>
      <w:r w:rsidR="00941D23" w:rsidRPr="00C64AC9">
        <w:rPr>
          <w:lang w:eastAsia="en-US"/>
        </w:rPr>
        <w:t xml:space="preserve"> deze </w:t>
      </w:r>
      <w:r w:rsidRPr="00C64AC9">
        <w:rPr>
          <w:lang w:eastAsia="en-US"/>
        </w:rPr>
        <w:t>rijk of arm waren. Behaagzieke zinnelijke lust, die vele jonge dochteren, helaas, eigen is, weet door lonk en blik, door keuze van wandelplaats en gekun</w:t>
      </w:r>
      <w:r w:rsidRPr="00C64AC9">
        <w:rPr>
          <w:lang w:eastAsia="en-US"/>
        </w:rPr>
        <w:softHyphen/>
        <w:t>steld gebaar, op andere wijze de aandacht te trekken dan deze Ruth dit doet. Eerbaar en bescheiden, met</w:t>
      </w:r>
      <w:r w:rsidR="003C0B0E">
        <w:rPr>
          <w:lang w:eastAsia="en-US"/>
        </w:rPr>
        <w:t xml:space="preserve"> die </w:t>
      </w:r>
      <w:r w:rsidRPr="00C64AC9">
        <w:rPr>
          <w:lang w:eastAsia="en-US"/>
        </w:rPr>
        <w:t>vromen en zedige blik nu naar</w:t>
      </w:r>
      <w:r w:rsidR="00941D23" w:rsidRPr="00C64AC9">
        <w:rPr>
          <w:lang w:eastAsia="en-US"/>
        </w:rPr>
        <w:t xml:space="preserve"> de </w:t>
      </w:r>
      <w:r w:rsidRPr="00C64AC9">
        <w:rPr>
          <w:lang w:eastAsia="en-US"/>
        </w:rPr>
        <w:t>bejaarden man opziende, die door de Wet haar, jeugdige weduwe, als echtgenoot was opgelegd, heeft</w:t>
      </w:r>
      <w:r w:rsidR="00181CE8" w:rsidRPr="00C64AC9">
        <w:rPr>
          <w:lang w:eastAsia="en-US"/>
        </w:rPr>
        <w:t xml:space="preserve"> ze</w:t>
      </w:r>
      <w:r w:rsidR="00F158FC" w:rsidRPr="00C64AC9">
        <w:rPr>
          <w:lang w:eastAsia="en-US"/>
        </w:rPr>
        <w:t xml:space="preserve"> </w:t>
      </w:r>
      <w:r w:rsidRPr="00C64AC9">
        <w:rPr>
          <w:lang w:eastAsia="en-US"/>
        </w:rPr>
        <w:t>hem dat te zeggen, wat aldus door</w:t>
      </w:r>
      <w:r w:rsidR="00102B20" w:rsidRPr="00C64AC9">
        <w:rPr>
          <w:lang w:eastAsia="en-US"/>
        </w:rPr>
        <w:t xml:space="preserve"> haar </w:t>
      </w:r>
      <w:r w:rsidRPr="00C64AC9">
        <w:rPr>
          <w:lang w:eastAsia="en-US"/>
        </w:rPr>
        <w:t>eigene li</w:t>
      </w:r>
      <w:r w:rsidR="00467BB1">
        <w:rPr>
          <w:lang w:eastAsia="en-US"/>
        </w:rPr>
        <w:t xml:space="preserve">eve en vrome schoonmoeder haar </w:t>
      </w:r>
      <w:r w:rsidRPr="00C64AC9">
        <w:rPr>
          <w:lang w:eastAsia="en-US"/>
        </w:rPr>
        <w:t>was geboden.</w:t>
      </w:r>
    </w:p>
    <w:p w:rsidR="00265062" w:rsidRPr="00C64AC9" w:rsidRDefault="00265062" w:rsidP="00102B20">
      <w:pPr>
        <w:jc w:val="both"/>
        <w:rPr>
          <w:lang w:eastAsia="en-US"/>
        </w:rPr>
      </w:pPr>
      <w:r w:rsidRPr="00C64AC9">
        <w:rPr>
          <w:lang w:eastAsia="en-US"/>
        </w:rPr>
        <w:t>Het moet voor Ruth een str</w:t>
      </w:r>
      <w:r w:rsidR="00102B20" w:rsidRPr="00C64AC9">
        <w:rPr>
          <w:lang w:eastAsia="en-US"/>
        </w:rPr>
        <w:t>ele</w:t>
      </w:r>
      <w:r w:rsidRPr="00C64AC9">
        <w:rPr>
          <w:lang w:eastAsia="en-US"/>
        </w:rPr>
        <w:t>nd gevoel geweest zijn, deze overtuiging te vernemen uit</w:t>
      </w:r>
      <w:r w:rsidR="00941D23" w:rsidRPr="00C64AC9">
        <w:rPr>
          <w:lang w:eastAsia="en-US"/>
        </w:rPr>
        <w:t xml:space="preserve"> de </w:t>
      </w:r>
      <w:r w:rsidRPr="00C64AC9">
        <w:rPr>
          <w:lang w:eastAsia="en-US"/>
        </w:rPr>
        <w:t>mond van</w:t>
      </w:r>
      <w:r w:rsidR="00941D23" w:rsidRPr="00C64AC9">
        <w:rPr>
          <w:lang w:eastAsia="en-US"/>
        </w:rPr>
        <w:t xml:space="preserve"> de </w:t>
      </w:r>
      <w:r w:rsidRPr="00C64AC9">
        <w:rPr>
          <w:lang w:eastAsia="en-US"/>
        </w:rPr>
        <w:t>man, die alleen en het eerst</w:t>
      </w:r>
      <w:r w:rsidR="00102B20" w:rsidRPr="00C64AC9">
        <w:rPr>
          <w:lang w:eastAsia="en-US"/>
        </w:rPr>
        <w:t xml:space="preserve"> haar </w:t>
      </w:r>
      <w:r w:rsidRPr="00C64AC9">
        <w:rPr>
          <w:lang w:eastAsia="en-US"/>
        </w:rPr>
        <w:t>verdacht</w:t>
      </w:r>
      <w:r w:rsidR="00467BB1">
        <w:rPr>
          <w:lang w:eastAsia="en-US"/>
        </w:rPr>
        <w:t>maken</w:t>
      </w:r>
      <w:r w:rsidRPr="00C64AC9">
        <w:rPr>
          <w:lang w:eastAsia="en-US"/>
        </w:rPr>
        <w:t>de handelwijze aanschouwde, maar te gelijk ook</w:t>
      </w:r>
      <w:r w:rsidR="00941D23" w:rsidRPr="00C64AC9">
        <w:rPr>
          <w:lang w:eastAsia="en-US"/>
        </w:rPr>
        <w:t xml:space="preserve"> de </w:t>
      </w:r>
      <w:r w:rsidRPr="00C64AC9">
        <w:rPr>
          <w:lang w:eastAsia="en-US"/>
        </w:rPr>
        <w:t>grond daarvan doorzag. Hem ging het allereerst aan; het gold ook</w:t>
      </w:r>
      <w:r w:rsidR="00102B20" w:rsidRPr="00C64AC9">
        <w:rPr>
          <w:lang w:eastAsia="en-US"/>
        </w:rPr>
        <w:t xml:space="preserve"> zijn </w:t>
      </w:r>
      <w:r w:rsidRPr="00C64AC9">
        <w:rPr>
          <w:lang w:eastAsia="en-US"/>
        </w:rPr>
        <w:t>eer, het gold mede de waardigheid en achtbaarheid van zijn stand. En die man berispte haar niet, laakte niet haar gedrag, maar zegende haar. Gewis zegende</w:t>
      </w:r>
      <w:r w:rsidR="00181CE8" w:rsidRPr="00C64AC9">
        <w:rPr>
          <w:lang w:eastAsia="en-US"/>
        </w:rPr>
        <w:t xml:space="preserve"> ze</w:t>
      </w:r>
      <w:r w:rsidR="00F158FC" w:rsidRPr="00C64AC9">
        <w:rPr>
          <w:lang w:eastAsia="en-US"/>
        </w:rPr>
        <w:t xml:space="preserve"> </w:t>
      </w:r>
      <w:r w:rsidR="00467BB1">
        <w:rPr>
          <w:lang w:eastAsia="en-US"/>
        </w:rPr>
        <w:t xml:space="preserve">in haar hart die </w:t>
      </w:r>
      <w:r w:rsidRPr="00C64AC9">
        <w:rPr>
          <w:lang w:eastAsia="en-US"/>
        </w:rPr>
        <w:t>getro</w:t>
      </w:r>
      <w:r w:rsidR="005622A3" w:rsidRPr="00C64AC9">
        <w:rPr>
          <w:lang w:eastAsia="en-US"/>
        </w:rPr>
        <w:t>uw</w:t>
      </w:r>
      <w:r w:rsidR="00467BB1">
        <w:rPr>
          <w:lang w:eastAsia="en-US"/>
        </w:rPr>
        <w:t>e</w:t>
      </w:r>
      <w:r w:rsidRPr="00C64AC9">
        <w:rPr>
          <w:lang w:eastAsia="en-US"/>
        </w:rPr>
        <w:t xml:space="preserve"> God, onder </w:t>
      </w:r>
      <w:r w:rsidR="00467BB1">
        <w:rPr>
          <w:lang w:eastAsia="en-US"/>
        </w:rPr>
        <w:t>W</w:t>
      </w:r>
      <w:r w:rsidRPr="00C64AC9">
        <w:rPr>
          <w:lang w:eastAsia="en-US"/>
        </w:rPr>
        <w:t>iens vleugelen</w:t>
      </w:r>
      <w:r w:rsidR="00181CE8" w:rsidRPr="00C64AC9">
        <w:rPr>
          <w:lang w:eastAsia="en-US"/>
        </w:rPr>
        <w:t xml:space="preserve"> ze</w:t>
      </w:r>
      <w:r w:rsidR="00F158FC" w:rsidRPr="00C64AC9">
        <w:rPr>
          <w:lang w:eastAsia="en-US"/>
        </w:rPr>
        <w:t xml:space="preserve"> </w:t>
      </w:r>
      <w:r w:rsidRPr="00C64AC9">
        <w:rPr>
          <w:lang w:eastAsia="en-US"/>
        </w:rPr>
        <w:t>de toevlucht had genomen, en loofde</w:t>
      </w:r>
      <w:r w:rsidR="00181CE8" w:rsidRPr="00C64AC9">
        <w:rPr>
          <w:lang w:eastAsia="en-US"/>
        </w:rPr>
        <w:t xml:space="preserve"> ze</w:t>
      </w:r>
      <w:r w:rsidR="00F158FC" w:rsidRPr="00C64AC9">
        <w:rPr>
          <w:lang w:eastAsia="en-US"/>
        </w:rPr>
        <w:t xml:space="preserve"> </w:t>
      </w:r>
      <w:r w:rsidRPr="00C64AC9">
        <w:rPr>
          <w:lang w:eastAsia="en-US"/>
        </w:rPr>
        <w:t>in</w:t>
      </w:r>
      <w:r w:rsidR="00102B20" w:rsidRPr="00C64AC9">
        <w:rPr>
          <w:lang w:eastAsia="en-US"/>
        </w:rPr>
        <w:t xml:space="preserve"> haar </w:t>
      </w:r>
      <w:r w:rsidRPr="00C64AC9">
        <w:rPr>
          <w:lang w:eastAsia="en-US"/>
        </w:rPr>
        <w:t>ziel</w:t>
      </w:r>
      <w:r w:rsidR="003C0B0E">
        <w:rPr>
          <w:lang w:eastAsia="en-US"/>
        </w:rPr>
        <w:t xml:space="preserve"> die </w:t>
      </w:r>
      <w:r w:rsidRPr="00C64AC9">
        <w:rPr>
          <w:lang w:eastAsia="en-US"/>
        </w:rPr>
        <w:t>God, die aldus ook voor en over zijn teer kind had gewaakt.</w:t>
      </w:r>
    </w:p>
    <w:p w:rsidR="00467BB1" w:rsidRDefault="00265062" w:rsidP="00102B20">
      <w:pPr>
        <w:jc w:val="both"/>
        <w:rPr>
          <w:lang w:eastAsia="en-US"/>
        </w:rPr>
      </w:pPr>
      <w:r w:rsidRPr="00C64AC9">
        <w:rPr>
          <w:lang w:eastAsia="en-US"/>
        </w:rPr>
        <w:t xml:space="preserve">Aan de goedkeurende heilbede, </w:t>
      </w:r>
      <w:r w:rsidR="001221AB">
        <w:rPr>
          <w:lang w:eastAsia="en-US"/>
        </w:rPr>
        <w:t>waarmee</w:t>
      </w:r>
      <w:r w:rsidRPr="00C64AC9">
        <w:rPr>
          <w:lang w:eastAsia="en-US"/>
        </w:rPr>
        <w:t xml:space="preserve"> Boaz deze Ruth aan de hoede en genaderijke gunst van zijn God opdraagt, voegt hij onmiddellijk</w:t>
      </w:r>
      <w:r w:rsidR="00941D23" w:rsidRPr="00C64AC9">
        <w:rPr>
          <w:lang w:eastAsia="en-US"/>
        </w:rPr>
        <w:t xml:space="preserve"> een </w:t>
      </w:r>
      <w:r w:rsidRPr="00C64AC9">
        <w:rPr>
          <w:lang w:eastAsia="en-US"/>
        </w:rPr>
        <w:t xml:space="preserve">geruststellende verzekering toe. </w:t>
      </w:r>
    </w:p>
    <w:p w:rsidR="00265062" w:rsidRPr="00C64AC9" w:rsidRDefault="00B93F5A" w:rsidP="00102B20">
      <w:pPr>
        <w:jc w:val="both"/>
        <w:rPr>
          <w:lang w:eastAsia="en-US"/>
        </w:rPr>
      </w:pPr>
      <w:r w:rsidRPr="00C64AC9">
        <w:rPr>
          <w:lang w:eastAsia="en-US"/>
        </w:rPr>
        <w:t>"</w:t>
      </w:r>
      <w:r w:rsidR="00265062" w:rsidRPr="00C64AC9">
        <w:rPr>
          <w:lang w:eastAsia="en-US"/>
        </w:rPr>
        <w:t>En nu,</w:t>
      </w:r>
      <w:r w:rsidR="00185B59" w:rsidRPr="00C64AC9">
        <w:rPr>
          <w:lang w:eastAsia="en-US"/>
        </w:rPr>
        <w:t xml:space="preserve"> mijn </w:t>
      </w:r>
      <w:r w:rsidR="00265062" w:rsidRPr="00C64AC9">
        <w:rPr>
          <w:lang w:eastAsia="en-US"/>
        </w:rPr>
        <w:t>dochter! vrees niet, al wat</w:t>
      </w:r>
      <w:r w:rsidR="00181CE8" w:rsidRPr="00C64AC9">
        <w:rPr>
          <w:lang w:eastAsia="en-US"/>
        </w:rPr>
        <w:t xml:space="preserve"> u </w:t>
      </w:r>
      <w:r w:rsidR="00265062" w:rsidRPr="00C64AC9">
        <w:rPr>
          <w:lang w:eastAsia="en-US"/>
        </w:rPr>
        <w:t>gezegd hebt, zal ik doen." Hoe t</w:t>
      </w:r>
      <w:r w:rsidR="006943E0" w:rsidRPr="00C64AC9">
        <w:rPr>
          <w:lang w:eastAsia="en-US"/>
        </w:rPr>
        <w:t>ede</w:t>
      </w:r>
      <w:r w:rsidR="00265062" w:rsidRPr="00C64AC9">
        <w:rPr>
          <w:lang w:eastAsia="en-US"/>
        </w:rPr>
        <w:t xml:space="preserve">r tegemoetkomend, hoe geruststellend klinkt dat herhaalde, </w:t>
      </w:r>
      <w:r w:rsidRPr="00C64AC9">
        <w:rPr>
          <w:lang w:eastAsia="en-US"/>
        </w:rPr>
        <w:t>"</w:t>
      </w:r>
      <w:r w:rsidR="00265062" w:rsidRPr="00C64AC9">
        <w:rPr>
          <w:lang w:eastAsia="en-US"/>
        </w:rPr>
        <w:t>mijne dochter!" 't Is alsof hij haar niet genoeg verzekeren kan, hoezeer</w:t>
      </w:r>
      <w:r w:rsidR="00181CE8" w:rsidRPr="00C64AC9">
        <w:rPr>
          <w:lang w:eastAsia="en-US"/>
        </w:rPr>
        <w:t xml:space="preserve"> ze</w:t>
      </w:r>
      <w:r w:rsidR="00F158FC" w:rsidRPr="00C64AC9">
        <w:rPr>
          <w:lang w:eastAsia="en-US"/>
        </w:rPr>
        <w:t xml:space="preserve"> </w:t>
      </w:r>
      <w:r w:rsidR="00265062" w:rsidRPr="00C64AC9">
        <w:rPr>
          <w:lang w:eastAsia="en-US"/>
        </w:rPr>
        <w:t>niet alleen</w:t>
      </w:r>
      <w:r w:rsidR="00102B20" w:rsidRPr="00C64AC9">
        <w:rPr>
          <w:lang w:eastAsia="en-US"/>
        </w:rPr>
        <w:t xml:space="preserve"> zijn </w:t>
      </w:r>
      <w:r w:rsidR="00265062" w:rsidRPr="00C64AC9">
        <w:rPr>
          <w:lang w:eastAsia="en-US"/>
        </w:rPr>
        <w:t xml:space="preserve">vroegere hoogachting en toegenegenheid ten volle heeft behouden, maar, door haar laatste, </w:t>
      </w:r>
      <w:r w:rsidR="006D6088">
        <w:rPr>
          <w:lang w:eastAsia="en-US"/>
        </w:rPr>
        <w:t>groots</w:t>
      </w:r>
      <w:r w:rsidR="00265062" w:rsidRPr="00C64AC9">
        <w:rPr>
          <w:lang w:eastAsia="en-US"/>
        </w:rPr>
        <w:t>e daad van opofferende toewijding, nog daarin gerezen is.</w:t>
      </w:r>
    </w:p>
    <w:p w:rsidR="00265062" w:rsidRPr="00C64AC9" w:rsidRDefault="00467BB1" w:rsidP="00102B20">
      <w:pPr>
        <w:jc w:val="both"/>
        <w:rPr>
          <w:lang w:eastAsia="en-US"/>
        </w:rPr>
      </w:pPr>
      <w:r>
        <w:rPr>
          <w:lang w:eastAsia="en-US"/>
        </w:rPr>
        <w:t>E</w:t>
      </w:r>
      <w:r w:rsidR="00265062" w:rsidRPr="00C64AC9">
        <w:rPr>
          <w:lang w:eastAsia="en-US"/>
        </w:rPr>
        <w:t>r zijn</w:t>
      </w:r>
      <w:r w:rsidR="00941D23" w:rsidRPr="00C64AC9">
        <w:rPr>
          <w:lang w:eastAsia="en-US"/>
        </w:rPr>
        <w:t xml:space="preserve"> mens</w:t>
      </w:r>
      <w:r w:rsidR="00265062" w:rsidRPr="00C64AC9">
        <w:rPr>
          <w:lang w:eastAsia="en-US"/>
        </w:rPr>
        <w:t>en, die met vele en overvloedige woorden</w:t>
      </w:r>
      <w:r w:rsidR="005279BC" w:rsidRPr="00C64AC9">
        <w:rPr>
          <w:lang w:eastAsia="en-US"/>
        </w:rPr>
        <w:t xml:space="preserve"> hun </w:t>
      </w:r>
      <w:r w:rsidR="00265062" w:rsidRPr="00C64AC9">
        <w:rPr>
          <w:lang w:eastAsia="en-US"/>
        </w:rPr>
        <w:t>instemming betuigen met en</w:t>
      </w:r>
      <w:r w:rsidR="005279BC" w:rsidRPr="00C64AC9">
        <w:rPr>
          <w:lang w:eastAsia="en-US"/>
        </w:rPr>
        <w:t xml:space="preserve"> hun </w:t>
      </w:r>
      <w:r w:rsidR="00265062" w:rsidRPr="00C64AC9">
        <w:rPr>
          <w:lang w:eastAsia="en-US"/>
        </w:rPr>
        <w:t>goedkeuring hechten aan</w:t>
      </w:r>
      <w:r w:rsidR="005279BC" w:rsidRPr="00C64AC9">
        <w:rPr>
          <w:lang w:eastAsia="en-US"/>
        </w:rPr>
        <w:t xml:space="preserve"> uw </w:t>
      </w:r>
      <w:r w:rsidR="00265062" w:rsidRPr="00C64AC9">
        <w:rPr>
          <w:lang w:eastAsia="en-US"/>
        </w:rPr>
        <w:t>geuite voornemens, voorgestelde ontwer</w:t>
      </w:r>
      <w:r w:rsidR="00265062" w:rsidRPr="00C64AC9">
        <w:rPr>
          <w:lang w:eastAsia="en-US"/>
        </w:rPr>
        <w:softHyphen/>
        <w:t>pen en medegedeelde plannen; maar die, als het straks op</w:t>
      </w:r>
      <w:r w:rsidR="00941D23" w:rsidRPr="00C64AC9">
        <w:rPr>
          <w:lang w:eastAsia="en-US"/>
        </w:rPr>
        <w:t xml:space="preserve"> de </w:t>
      </w:r>
      <w:r w:rsidR="00265062" w:rsidRPr="00C64AC9">
        <w:rPr>
          <w:lang w:eastAsia="en-US"/>
        </w:rPr>
        <w:t>steun van</w:t>
      </w:r>
      <w:r w:rsidR="005279BC" w:rsidRPr="00C64AC9">
        <w:rPr>
          <w:lang w:eastAsia="en-US"/>
        </w:rPr>
        <w:t xml:space="preserve"> hun </w:t>
      </w:r>
      <w:r w:rsidR="00265062" w:rsidRPr="00C64AC9">
        <w:rPr>
          <w:lang w:eastAsia="en-US"/>
        </w:rPr>
        <w:t>medewerking door daad of geld aankomt zich voorzichtig terugtrekken. Naarmate</w:t>
      </w:r>
      <w:r w:rsidR="00181CE8" w:rsidRPr="00C64AC9">
        <w:rPr>
          <w:lang w:eastAsia="en-US"/>
        </w:rPr>
        <w:t xml:space="preserve"> ze</w:t>
      </w:r>
      <w:r w:rsidR="00F158FC" w:rsidRPr="00C64AC9">
        <w:rPr>
          <w:lang w:eastAsia="en-US"/>
        </w:rPr>
        <w:t xml:space="preserve"> </w:t>
      </w:r>
      <w:r w:rsidR="00265062" w:rsidRPr="00C64AC9">
        <w:rPr>
          <w:lang w:eastAsia="en-US"/>
        </w:rPr>
        <w:t>uitbundiger zijn in</w:t>
      </w:r>
      <w:r w:rsidR="005279BC" w:rsidRPr="00C64AC9">
        <w:rPr>
          <w:lang w:eastAsia="en-US"/>
        </w:rPr>
        <w:t xml:space="preserve"> hun </w:t>
      </w:r>
      <w:r w:rsidR="00265062" w:rsidRPr="00C64AC9">
        <w:rPr>
          <w:lang w:eastAsia="en-US"/>
        </w:rPr>
        <w:t>goedkeuring, kunt</w:t>
      </w:r>
      <w:r w:rsidR="006943E0" w:rsidRPr="00C64AC9">
        <w:rPr>
          <w:lang w:eastAsia="en-US"/>
        </w:rPr>
        <w:t xml:space="preserve"> u </w:t>
      </w:r>
      <w:r w:rsidR="00265062" w:rsidRPr="00C64AC9">
        <w:rPr>
          <w:lang w:eastAsia="en-US"/>
        </w:rPr>
        <w:t>bijna zekerder verwachten, dat</w:t>
      </w:r>
      <w:r w:rsidR="00181CE8" w:rsidRPr="00C64AC9">
        <w:rPr>
          <w:lang w:eastAsia="en-US"/>
        </w:rPr>
        <w:t xml:space="preserve"> ze</w:t>
      </w:r>
      <w:r w:rsidR="00F158FC" w:rsidRPr="00C64AC9">
        <w:rPr>
          <w:lang w:eastAsia="en-US"/>
        </w:rPr>
        <w:t xml:space="preserve"> </w:t>
      </w:r>
      <w:r w:rsidR="00265062" w:rsidRPr="00C64AC9">
        <w:rPr>
          <w:lang w:eastAsia="en-US"/>
        </w:rPr>
        <w:t>terughoudender zullen zijn in hun door u begeerde medewerking. Indien er soberder loftuiting en krachtiger hulp meestal ware</w:t>
      </w:r>
      <w:r w:rsidR="00102B20" w:rsidRPr="00C64AC9">
        <w:rPr>
          <w:lang w:eastAsia="en-US"/>
        </w:rPr>
        <w:t>;</w:t>
      </w:r>
      <w:r w:rsidR="00265062" w:rsidRPr="00C64AC9">
        <w:rPr>
          <w:lang w:eastAsia="en-US"/>
        </w:rPr>
        <w:t xml:space="preserve"> menige goede zaak in kerk en maat</w:t>
      </w:r>
      <w:r w:rsidR="00265062" w:rsidRPr="00C64AC9">
        <w:rPr>
          <w:lang w:eastAsia="en-US"/>
        </w:rPr>
        <w:softHyphen/>
        <w:t>schappij</w:t>
      </w:r>
      <w:r w:rsidR="00185B59" w:rsidRPr="00C64AC9">
        <w:rPr>
          <w:lang w:eastAsia="en-US"/>
        </w:rPr>
        <w:t xml:space="preserve"> zou </w:t>
      </w:r>
      <w:r w:rsidR="00265062" w:rsidRPr="00C64AC9">
        <w:rPr>
          <w:lang w:eastAsia="en-US"/>
        </w:rPr>
        <w:t>beter slagen.</w:t>
      </w:r>
    </w:p>
    <w:p w:rsidR="00265062" w:rsidRPr="00C64AC9" w:rsidRDefault="00265062" w:rsidP="00102B20">
      <w:pPr>
        <w:jc w:val="both"/>
        <w:rPr>
          <w:lang w:eastAsia="en-US"/>
        </w:rPr>
      </w:pPr>
      <w:r w:rsidRPr="00C64AC9">
        <w:rPr>
          <w:lang w:eastAsia="en-US"/>
        </w:rPr>
        <w:t>Als Boaz de handeling van Ruth kan en moet goedkeu</w:t>
      </w:r>
      <w:r w:rsidRPr="00C64AC9">
        <w:rPr>
          <w:lang w:eastAsia="en-US"/>
        </w:rPr>
        <w:softHyphen/>
        <w:t>ren, gevoelt hij zich ook zedelijk verbonden, haar te helpen, te steunen in al hetgeen</w:t>
      </w:r>
      <w:r w:rsidR="00181CE8" w:rsidRPr="00C64AC9">
        <w:rPr>
          <w:lang w:eastAsia="en-US"/>
        </w:rPr>
        <w:t xml:space="preserve"> ze</w:t>
      </w:r>
      <w:r w:rsidR="00F158FC" w:rsidRPr="00C64AC9">
        <w:rPr>
          <w:lang w:eastAsia="en-US"/>
        </w:rPr>
        <w:t xml:space="preserve"> </w:t>
      </w:r>
      <w:r w:rsidRPr="00C64AC9">
        <w:rPr>
          <w:lang w:eastAsia="en-US"/>
        </w:rPr>
        <w:t>bedoelt en wil. En dat zegt hij haar dadelijk, om</w:t>
      </w:r>
      <w:r w:rsidR="00941D23" w:rsidRPr="00C64AC9">
        <w:rPr>
          <w:lang w:eastAsia="en-US"/>
        </w:rPr>
        <w:t xml:space="preserve"> de </w:t>
      </w:r>
      <w:r w:rsidRPr="00C64AC9">
        <w:rPr>
          <w:lang w:eastAsia="en-US"/>
        </w:rPr>
        <w:t>angst daaromtrent, die er bij haar nog mocht zijn</w:t>
      </w:r>
      <w:r w:rsidR="005279BC" w:rsidRPr="00C64AC9">
        <w:rPr>
          <w:lang w:eastAsia="en-US"/>
        </w:rPr>
        <w:t>,</w:t>
      </w:r>
      <w:r w:rsidR="00941D23" w:rsidRPr="00C64AC9">
        <w:rPr>
          <w:lang w:eastAsia="en-US"/>
        </w:rPr>
        <w:t xml:space="preserve"> zo </w:t>
      </w:r>
      <w:r w:rsidRPr="00C64AC9">
        <w:rPr>
          <w:lang w:eastAsia="en-US"/>
        </w:rPr>
        <w:t xml:space="preserve">'t kon, onmiddellijk weg te nemen. </w:t>
      </w:r>
      <w:r w:rsidR="00D80FDC" w:rsidRPr="00C64AC9">
        <w:rPr>
          <w:lang w:eastAsia="en-US"/>
        </w:rPr>
        <w:t>"</w:t>
      </w:r>
      <w:r w:rsidRPr="00C64AC9">
        <w:rPr>
          <w:lang w:eastAsia="en-US"/>
        </w:rPr>
        <w:t>Vrees niet,"</w:t>
      </w:r>
      <w:r w:rsidR="00941D23" w:rsidRPr="00C64AC9">
        <w:rPr>
          <w:lang w:eastAsia="en-US"/>
        </w:rPr>
        <w:t xml:space="preserve"> zo </w:t>
      </w:r>
      <w:r w:rsidRPr="00C64AC9">
        <w:rPr>
          <w:lang w:eastAsia="en-US"/>
        </w:rPr>
        <w:t>spreekt hij ter bemoediging en geruststelling. Bescherming vraagt zij; hij wil haar die verl</w:t>
      </w:r>
      <w:r w:rsidR="00C2620C" w:rsidRPr="00C64AC9">
        <w:rPr>
          <w:lang w:eastAsia="en-US"/>
        </w:rPr>
        <w:t>ene</w:t>
      </w:r>
      <w:r w:rsidRPr="00C64AC9">
        <w:rPr>
          <w:lang w:eastAsia="en-US"/>
        </w:rPr>
        <w:t>n. Zijn hulp roept</w:t>
      </w:r>
      <w:r w:rsidR="00181CE8" w:rsidRPr="00C64AC9">
        <w:rPr>
          <w:lang w:eastAsia="en-US"/>
        </w:rPr>
        <w:t xml:space="preserve"> ze</w:t>
      </w:r>
      <w:r w:rsidR="00F158FC" w:rsidRPr="00C64AC9">
        <w:rPr>
          <w:lang w:eastAsia="en-US"/>
        </w:rPr>
        <w:t xml:space="preserve"> </w:t>
      </w:r>
      <w:r w:rsidRPr="00C64AC9">
        <w:rPr>
          <w:lang w:eastAsia="en-US"/>
        </w:rPr>
        <w:t>sm</w:t>
      </w:r>
      <w:r w:rsidR="00941D23" w:rsidRPr="00C64AC9">
        <w:rPr>
          <w:lang w:eastAsia="en-US"/>
        </w:rPr>
        <w:t>eke</w:t>
      </w:r>
      <w:r w:rsidRPr="00C64AC9">
        <w:rPr>
          <w:lang w:eastAsia="en-US"/>
        </w:rPr>
        <w:t>nde in; al wat</w:t>
      </w:r>
      <w:r w:rsidR="00181CE8" w:rsidRPr="00C64AC9">
        <w:rPr>
          <w:lang w:eastAsia="en-US"/>
        </w:rPr>
        <w:t xml:space="preserve"> ze</w:t>
      </w:r>
      <w:r w:rsidR="00F158FC" w:rsidRPr="00C64AC9">
        <w:rPr>
          <w:lang w:eastAsia="en-US"/>
        </w:rPr>
        <w:t xml:space="preserve"> </w:t>
      </w:r>
      <w:r w:rsidRPr="00C64AC9">
        <w:rPr>
          <w:lang w:eastAsia="en-US"/>
        </w:rPr>
        <w:t>gezegd heeft zal hij doen. Hij zal,</w:t>
      </w:r>
      <w:r w:rsidR="00941D23" w:rsidRPr="00C64AC9">
        <w:rPr>
          <w:lang w:eastAsia="en-US"/>
        </w:rPr>
        <w:t xml:space="preserve"> zod</w:t>
      </w:r>
      <w:r w:rsidRPr="00C64AC9">
        <w:rPr>
          <w:lang w:eastAsia="en-US"/>
        </w:rPr>
        <w:t>ra dit mogelijk is, als haar losser in het openbaar optreden, en haar aldus burgerrecht,</w:t>
      </w:r>
      <w:r w:rsidR="00941D23" w:rsidRPr="00C64AC9">
        <w:rPr>
          <w:lang w:eastAsia="en-US"/>
        </w:rPr>
        <w:t xml:space="preserve"> een </w:t>
      </w:r>
      <w:r w:rsidRPr="00C64AC9">
        <w:rPr>
          <w:lang w:eastAsia="en-US"/>
        </w:rPr>
        <w:t>eigene plaats en een wettig eigendom verzekeren in het midden van dat volk, dat</w:t>
      </w:r>
      <w:r w:rsidR="00181CE8" w:rsidRPr="00C64AC9">
        <w:rPr>
          <w:lang w:eastAsia="en-US"/>
        </w:rPr>
        <w:t xml:space="preserve"> ze</w:t>
      </w:r>
      <w:r w:rsidR="00F158FC" w:rsidRPr="00C64AC9">
        <w:rPr>
          <w:lang w:eastAsia="en-US"/>
        </w:rPr>
        <w:t xml:space="preserve"> </w:t>
      </w:r>
      <w:r w:rsidR="00941D23" w:rsidRPr="00C64AC9">
        <w:rPr>
          <w:lang w:eastAsia="en-US"/>
        </w:rPr>
        <w:t xml:space="preserve">zo </w:t>
      </w:r>
      <w:r w:rsidRPr="00C64AC9">
        <w:rPr>
          <w:lang w:eastAsia="en-US"/>
        </w:rPr>
        <w:t>liefheeft, omdat het</w:t>
      </w:r>
      <w:r w:rsidR="00941D23" w:rsidRPr="00C64AC9">
        <w:rPr>
          <w:lang w:eastAsia="en-US"/>
        </w:rPr>
        <w:t xml:space="preserve"> van God</w:t>
      </w:r>
      <w:r w:rsidRPr="00C64AC9">
        <w:rPr>
          <w:lang w:eastAsia="en-US"/>
        </w:rPr>
        <w:t xml:space="preserve"> volk is.</w:t>
      </w:r>
    </w:p>
    <w:p w:rsidR="00265062" w:rsidRPr="00C64AC9" w:rsidRDefault="00265062" w:rsidP="00102B20">
      <w:pPr>
        <w:jc w:val="both"/>
        <w:rPr>
          <w:lang w:eastAsia="en-US"/>
        </w:rPr>
      </w:pPr>
      <w:r w:rsidRPr="00C64AC9">
        <w:rPr>
          <w:lang w:eastAsia="en-US"/>
        </w:rPr>
        <w:t>En hij geeft haar de welkome verzekering, dat dit ge</w:t>
      </w:r>
      <w:r w:rsidRPr="00C64AC9">
        <w:rPr>
          <w:lang w:eastAsia="en-US"/>
        </w:rPr>
        <w:softHyphen/>
        <w:t>schieden kan, omdat</w:t>
      </w:r>
      <w:r w:rsidR="00102B20" w:rsidRPr="00C64AC9">
        <w:rPr>
          <w:lang w:eastAsia="en-US"/>
        </w:rPr>
        <w:t xml:space="preserve"> zijn </w:t>
      </w:r>
      <w:r w:rsidRPr="00C64AC9">
        <w:rPr>
          <w:lang w:eastAsia="en-US"/>
        </w:rPr>
        <w:t xml:space="preserve">gunstige gedachte omtrent haar samenstemt met het gunstig getuigenis, dat aangaande haar onder dat volk gegeven wordt. </w:t>
      </w:r>
      <w:r w:rsidR="00B93F5A" w:rsidRPr="00C64AC9">
        <w:rPr>
          <w:lang w:eastAsia="en-US"/>
        </w:rPr>
        <w:t>"</w:t>
      </w:r>
      <w:r w:rsidRPr="00C64AC9">
        <w:rPr>
          <w:lang w:eastAsia="en-US"/>
        </w:rPr>
        <w:t xml:space="preserve">Want de </w:t>
      </w:r>
      <w:r w:rsidR="00C2620C" w:rsidRPr="00C64AC9">
        <w:rPr>
          <w:lang w:eastAsia="en-US"/>
        </w:rPr>
        <w:t>gans</w:t>
      </w:r>
      <w:r w:rsidRPr="00C64AC9">
        <w:rPr>
          <w:lang w:eastAsia="en-US"/>
        </w:rPr>
        <w:t>e stad mijns volks weet, dat</w:t>
      </w:r>
      <w:r w:rsidR="00181CE8" w:rsidRPr="00C64AC9">
        <w:rPr>
          <w:lang w:eastAsia="en-US"/>
        </w:rPr>
        <w:t xml:space="preserve"> u </w:t>
      </w:r>
      <w:r w:rsidR="00941D23" w:rsidRPr="00C64AC9">
        <w:rPr>
          <w:lang w:eastAsia="en-US"/>
        </w:rPr>
        <w:t xml:space="preserve">een </w:t>
      </w:r>
      <w:r w:rsidRPr="00C64AC9">
        <w:rPr>
          <w:lang w:eastAsia="en-US"/>
        </w:rPr>
        <w:t xml:space="preserve">deugdelijke vrouw zijt." Hier wordt in 't oorspronkelijke voor het woord </w:t>
      </w:r>
      <w:r w:rsidR="00D80FDC" w:rsidRPr="00C64AC9">
        <w:rPr>
          <w:lang w:eastAsia="en-US"/>
        </w:rPr>
        <w:t>"</w:t>
      </w:r>
      <w:r w:rsidRPr="00C64AC9">
        <w:rPr>
          <w:lang w:eastAsia="en-US"/>
        </w:rPr>
        <w:t>deugde</w:t>
      </w:r>
      <w:r w:rsidRPr="00C64AC9">
        <w:rPr>
          <w:lang w:eastAsia="en-US"/>
        </w:rPr>
        <w:softHyphen/>
        <w:t>lijke" dezelfde uitdrukking gevonden (chajil), die in</w:t>
      </w:r>
      <w:r w:rsidR="00941D23" w:rsidRPr="00C64AC9">
        <w:rPr>
          <w:lang w:eastAsia="en-US"/>
        </w:rPr>
        <w:t xml:space="preserve"> de </w:t>
      </w:r>
      <w:r w:rsidRPr="00C64AC9">
        <w:rPr>
          <w:lang w:eastAsia="en-US"/>
        </w:rPr>
        <w:t>aan</w:t>
      </w:r>
      <w:r w:rsidRPr="00C64AC9">
        <w:rPr>
          <w:lang w:eastAsia="en-US"/>
        </w:rPr>
        <w:softHyphen/>
        <w:t xml:space="preserve">vang van het </w:t>
      </w:r>
      <w:r w:rsidR="005622A3" w:rsidRPr="00C64AC9">
        <w:rPr>
          <w:lang w:eastAsia="en-US"/>
        </w:rPr>
        <w:t>tweede</w:t>
      </w:r>
      <w:r w:rsidRPr="00C64AC9">
        <w:rPr>
          <w:lang w:eastAsia="en-US"/>
        </w:rPr>
        <w:t xml:space="preserve"> hoofdstuk voor Boaz </w:t>
      </w:r>
      <w:r w:rsidR="003D411D" w:rsidRPr="00C64AC9">
        <w:rPr>
          <w:lang w:eastAsia="en-US"/>
        </w:rPr>
        <w:t>zelf</w:t>
      </w:r>
      <w:r w:rsidRPr="00C64AC9">
        <w:rPr>
          <w:lang w:eastAsia="en-US"/>
        </w:rPr>
        <w:t xml:space="preserve"> werd gebezigd en daar door </w:t>
      </w:r>
      <w:r w:rsidR="00B93F5A" w:rsidRPr="00C64AC9">
        <w:rPr>
          <w:lang w:eastAsia="en-US"/>
        </w:rPr>
        <w:t>"</w:t>
      </w:r>
      <w:r w:rsidRPr="00C64AC9">
        <w:rPr>
          <w:lang w:eastAsia="en-US"/>
        </w:rPr>
        <w:t>geweldig van vermogen" werd terug</w:t>
      </w:r>
      <w:r w:rsidRPr="00C64AC9">
        <w:rPr>
          <w:lang w:eastAsia="en-US"/>
        </w:rPr>
        <w:softHyphen/>
        <w:t>gegeven; maar eigenlijk bet</w:t>
      </w:r>
      <w:r w:rsidR="00941D23" w:rsidRPr="00C64AC9">
        <w:rPr>
          <w:lang w:eastAsia="en-US"/>
        </w:rPr>
        <w:t>eke</w:t>
      </w:r>
      <w:r w:rsidRPr="00C64AC9">
        <w:rPr>
          <w:lang w:eastAsia="en-US"/>
        </w:rPr>
        <w:t xml:space="preserve">nt: </w:t>
      </w:r>
      <w:r w:rsidR="00B93F5A" w:rsidRPr="00C64AC9">
        <w:rPr>
          <w:lang w:eastAsia="en-US"/>
        </w:rPr>
        <w:t>"</w:t>
      </w:r>
      <w:r w:rsidRPr="00C64AC9">
        <w:rPr>
          <w:lang w:eastAsia="en-US"/>
        </w:rPr>
        <w:t>kloek, wakker, degelijk."</w:t>
      </w:r>
    </w:p>
    <w:p w:rsidR="00265062" w:rsidRPr="00C64AC9" w:rsidRDefault="00265062" w:rsidP="00102B20">
      <w:pPr>
        <w:jc w:val="both"/>
        <w:rPr>
          <w:lang w:eastAsia="en-US"/>
        </w:rPr>
      </w:pPr>
      <w:r w:rsidRPr="00C64AC9">
        <w:rPr>
          <w:lang w:eastAsia="en-US"/>
        </w:rPr>
        <w:t>Geheel de stad heeft Ruth, gedurende</w:t>
      </w:r>
      <w:r w:rsidR="00941D23" w:rsidRPr="00C64AC9">
        <w:rPr>
          <w:lang w:eastAsia="en-US"/>
        </w:rPr>
        <w:t xml:space="preserve"> de </w:t>
      </w:r>
      <w:r w:rsidRPr="00C64AC9">
        <w:rPr>
          <w:lang w:eastAsia="en-US"/>
        </w:rPr>
        <w:t>korten tijd van haar verblijf in haar midden, reeds l</w:t>
      </w:r>
      <w:r w:rsidR="00D80FDC" w:rsidRPr="00C64AC9">
        <w:rPr>
          <w:lang w:eastAsia="en-US"/>
        </w:rPr>
        <w:t>ere</w:t>
      </w:r>
      <w:r w:rsidRPr="00C64AC9">
        <w:rPr>
          <w:lang w:eastAsia="en-US"/>
        </w:rPr>
        <w:t>n kennen als</w:t>
      </w:r>
      <w:r w:rsidR="00941D23" w:rsidRPr="00C64AC9">
        <w:rPr>
          <w:lang w:eastAsia="en-US"/>
        </w:rPr>
        <w:t xml:space="preserve"> een </w:t>
      </w:r>
      <w:r w:rsidRPr="00C64AC9">
        <w:rPr>
          <w:lang w:eastAsia="en-US"/>
        </w:rPr>
        <w:t>werkzame en degelijke vrou</w:t>
      </w:r>
      <w:r w:rsidR="00467BB1">
        <w:rPr>
          <w:lang w:eastAsia="en-US"/>
        </w:rPr>
        <w:t>w, die voor geen handvol arbeid</w:t>
      </w:r>
      <w:r w:rsidRPr="00C64AC9">
        <w:rPr>
          <w:lang w:eastAsia="en-US"/>
        </w:rPr>
        <w:t xml:space="preserve"> uit</w:t>
      </w:r>
      <w:r w:rsidR="00941D23" w:rsidRPr="00C64AC9">
        <w:rPr>
          <w:lang w:eastAsia="en-US"/>
        </w:rPr>
        <w:t xml:space="preserve"> de </w:t>
      </w:r>
      <w:r w:rsidRPr="00C64AC9">
        <w:rPr>
          <w:lang w:eastAsia="en-US"/>
        </w:rPr>
        <w:t>weg gaat. Daarom behoeft</w:t>
      </w:r>
      <w:r w:rsidR="00181CE8" w:rsidRPr="00C64AC9">
        <w:rPr>
          <w:lang w:eastAsia="en-US"/>
        </w:rPr>
        <w:t xml:space="preserve"> ze</w:t>
      </w:r>
      <w:r w:rsidR="00F158FC" w:rsidRPr="00C64AC9">
        <w:rPr>
          <w:lang w:eastAsia="en-US"/>
        </w:rPr>
        <w:t xml:space="preserve"> </w:t>
      </w:r>
      <w:r w:rsidRPr="00C64AC9">
        <w:rPr>
          <w:lang w:eastAsia="en-US"/>
        </w:rPr>
        <w:t>zich ook niet ongerust te maken, dat men in het huwelijk van haar met een z</w:t>
      </w:r>
      <w:r w:rsidR="00181CE8" w:rsidRPr="00C64AC9">
        <w:rPr>
          <w:lang w:eastAsia="en-US"/>
        </w:rPr>
        <w:t>ove</w:t>
      </w:r>
      <w:r w:rsidRPr="00C64AC9">
        <w:rPr>
          <w:lang w:eastAsia="en-US"/>
        </w:rPr>
        <w:t xml:space="preserve">el ouder man, </w:t>
      </w:r>
      <w:r w:rsidR="00C2620C" w:rsidRPr="00C64AC9">
        <w:rPr>
          <w:lang w:eastAsia="en-US"/>
        </w:rPr>
        <w:t>eni</w:t>
      </w:r>
      <w:r w:rsidRPr="00C64AC9">
        <w:rPr>
          <w:lang w:eastAsia="en-US"/>
        </w:rPr>
        <w:t>g onedel bijoogmerk</w:t>
      </w:r>
      <w:r w:rsidR="006D0BB6">
        <w:rPr>
          <w:lang w:eastAsia="en-US"/>
        </w:rPr>
        <w:t xml:space="preserve"> zou </w:t>
      </w:r>
      <w:r w:rsidRPr="00C64AC9">
        <w:rPr>
          <w:lang w:eastAsia="en-US"/>
        </w:rPr>
        <w:t>zoeken, alsof</w:t>
      </w:r>
      <w:r w:rsidR="00181CE8" w:rsidRPr="00C64AC9">
        <w:rPr>
          <w:lang w:eastAsia="en-US"/>
        </w:rPr>
        <w:t xml:space="preserve"> ze</w:t>
      </w:r>
      <w:r w:rsidR="00F158FC" w:rsidRPr="00C64AC9">
        <w:rPr>
          <w:lang w:eastAsia="en-US"/>
        </w:rPr>
        <w:t xml:space="preserve"> </w:t>
      </w:r>
      <w:r w:rsidRPr="00C64AC9">
        <w:rPr>
          <w:lang w:eastAsia="en-US"/>
        </w:rPr>
        <w:t>dit</w:t>
      </w:r>
      <w:r w:rsidR="00941D23" w:rsidRPr="00C64AC9">
        <w:rPr>
          <w:lang w:eastAsia="en-US"/>
        </w:rPr>
        <w:t xml:space="preserve"> wens</w:t>
      </w:r>
      <w:r w:rsidRPr="00C64AC9">
        <w:rPr>
          <w:lang w:eastAsia="en-US"/>
        </w:rPr>
        <w:t>te om een gemakkelijker leven te hebben. De h</w:t>
      </w:r>
      <w:r w:rsidR="00941D23" w:rsidRPr="00C64AC9">
        <w:rPr>
          <w:lang w:eastAsia="en-US"/>
        </w:rPr>
        <w:t>oge</w:t>
      </w:r>
      <w:r w:rsidRPr="00C64AC9">
        <w:rPr>
          <w:lang w:eastAsia="en-US"/>
        </w:rPr>
        <w:t xml:space="preserve"> achting, waarin</w:t>
      </w:r>
      <w:r w:rsidR="00181CE8" w:rsidRPr="00C64AC9">
        <w:rPr>
          <w:lang w:eastAsia="en-US"/>
        </w:rPr>
        <w:t xml:space="preserve"> ze</w:t>
      </w:r>
      <w:r w:rsidR="00F158FC" w:rsidRPr="00C64AC9">
        <w:rPr>
          <w:lang w:eastAsia="en-US"/>
        </w:rPr>
        <w:t xml:space="preserve"> </w:t>
      </w:r>
      <w:r w:rsidRPr="00C64AC9">
        <w:rPr>
          <w:lang w:eastAsia="en-US"/>
        </w:rPr>
        <w:t xml:space="preserve">bij het volk staat, geeft bovendien aan Boaz te meer vrijmoedigheid, om openlijk voor haar op te treden en haar in 't openbaar ten huwelijk op te </w:t>
      </w:r>
      <w:r w:rsidR="00941D23" w:rsidRPr="00C64AC9">
        <w:rPr>
          <w:lang w:eastAsia="en-US"/>
        </w:rPr>
        <w:t>eis</w:t>
      </w:r>
      <w:r w:rsidRPr="00C64AC9">
        <w:rPr>
          <w:lang w:eastAsia="en-US"/>
        </w:rPr>
        <w:t>en.</w:t>
      </w:r>
    </w:p>
    <w:p w:rsidR="00265062" w:rsidRPr="00C64AC9" w:rsidRDefault="00265062" w:rsidP="00102B20">
      <w:pPr>
        <w:jc w:val="both"/>
        <w:rPr>
          <w:lang w:eastAsia="en-US"/>
        </w:rPr>
      </w:pPr>
      <w:r w:rsidRPr="00C64AC9">
        <w:rPr>
          <w:lang w:eastAsia="en-US"/>
        </w:rPr>
        <w:t>Maar juist die gunstige m</w:t>
      </w:r>
      <w:r w:rsidR="00C2620C" w:rsidRPr="00C64AC9">
        <w:rPr>
          <w:lang w:eastAsia="en-US"/>
        </w:rPr>
        <w:t>eni</w:t>
      </w:r>
      <w:r w:rsidRPr="00C64AC9">
        <w:rPr>
          <w:lang w:eastAsia="en-US"/>
        </w:rPr>
        <w:t>ng, die men algemeen aan</w:t>
      </w:r>
      <w:r w:rsidRPr="00C64AC9">
        <w:rPr>
          <w:lang w:eastAsia="en-US"/>
        </w:rPr>
        <w:softHyphen/>
        <w:t>gaande Ruth en haar degelijk karakter voedde, kon haar gerust stellen wat het oordeel betrof, dat men zou vellen over</w:t>
      </w:r>
      <w:r w:rsidR="00941D23" w:rsidRPr="00C64AC9">
        <w:rPr>
          <w:lang w:eastAsia="en-US"/>
        </w:rPr>
        <w:t xml:space="preserve"> de </w:t>
      </w:r>
      <w:r w:rsidRPr="00C64AC9">
        <w:rPr>
          <w:lang w:eastAsia="en-US"/>
        </w:rPr>
        <w:t>gang, die haar</w:t>
      </w:r>
      <w:r w:rsidR="00941D23" w:rsidRPr="00C64AC9">
        <w:rPr>
          <w:lang w:eastAsia="en-US"/>
        </w:rPr>
        <w:t xml:space="preserve"> zo </w:t>
      </w:r>
      <w:r w:rsidRPr="00C64AC9">
        <w:rPr>
          <w:lang w:eastAsia="en-US"/>
        </w:rPr>
        <w:t>uitermate zwaar was gevallen, waartegen</w:t>
      </w:r>
      <w:r w:rsidR="00181CE8" w:rsidRPr="00C64AC9">
        <w:rPr>
          <w:lang w:eastAsia="en-US"/>
        </w:rPr>
        <w:t xml:space="preserve"> ze</w:t>
      </w:r>
      <w:r w:rsidR="00F158FC" w:rsidRPr="00C64AC9">
        <w:rPr>
          <w:lang w:eastAsia="en-US"/>
        </w:rPr>
        <w:t xml:space="preserve"> </w:t>
      </w:r>
      <w:r w:rsidR="00941D23" w:rsidRPr="00C64AC9">
        <w:rPr>
          <w:lang w:eastAsia="en-US"/>
        </w:rPr>
        <w:t xml:space="preserve">zo </w:t>
      </w:r>
      <w:r w:rsidRPr="00C64AC9">
        <w:rPr>
          <w:lang w:eastAsia="en-US"/>
        </w:rPr>
        <w:t>zeer had opgezien, en die</w:t>
      </w:r>
      <w:r w:rsidR="00181CE8" w:rsidRPr="00C64AC9">
        <w:rPr>
          <w:lang w:eastAsia="en-US"/>
        </w:rPr>
        <w:t xml:space="preserve"> ze</w:t>
      </w:r>
      <w:r w:rsidR="00F158FC" w:rsidRPr="00C64AC9">
        <w:rPr>
          <w:lang w:eastAsia="en-US"/>
        </w:rPr>
        <w:t xml:space="preserve"> </w:t>
      </w:r>
      <w:r w:rsidRPr="00C64AC9">
        <w:rPr>
          <w:lang w:eastAsia="en-US"/>
        </w:rPr>
        <w:t>met z</w:t>
      </w:r>
      <w:r w:rsidR="00181CE8" w:rsidRPr="00C64AC9">
        <w:rPr>
          <w:lang w:eastAsia="en-US"/>
        </w:rPr>
        <w:t>ove</w:t>
      </w:r>
      <w:r w:rsidRPr="00C64AC9">
        <w:rPr>
          <w:lang w:eastAsia="en-US"/>
        </w:rPr>
        <w:t>el innerlijke vrees had gedaan, ja, die</w:t>
      </w:r>
      <w:r w:rsidR="00181CE8" w:rsidRPr="00C64AC9">
        <w:rPr>
          <w:lang w:eastAsia="en-US"/>
        </w:rPr>
        <w:t xml:space="preserve"> ze</w:t>
      </w:r>
      <w:r w:rsidR="00F158FC" w:rsidRPr="00C64AC9">
        <w:rPr>
          <w:lang w:eastAsia="en-US"/>
        </w:rPr>
        <w:t xml:space="preserve"> </w:t>
      </w:r>
      <w:r w:rsidRPr="00C64AC9">
        <w:rPr>
          <w:lang w:eastAsia="en-US"/>
        </w:rPr>
        <w:t>alleen ten wille van en uit gehoor</w:t>
      </w:r>
      <w:r w:rsidRPr="00C64AC9">
        <w:rPr>
          <w:lang w:eastAsia="en-US"/>
        </w:rPr>
        <w:softHyphen/>
        <w:t>zaamheid aan</w:t>
      </w:r>
      <w:r w:rsidR="00102B20" w:rsidRPr="00C64AC9">
        <w:rPr>
          <w:lang w:eastAsia="en-US"/>
        </w:rPr>
        <w:t xml:space="preserve"> haar </w:t>
      </w:r>
      <w:r w:rsidRPr="00C64AC9">
        <w:rPr>
          <w:lang w:eastAsia="en-US"/>
        </w:rPr>
        <w:t>schoonmoeder had volbracht</w:t>
      </w:r>
      <w:r w:rsidR="00C64AC9" w:rsidRPr="00C64AC9">
        <w:rPr>
          <w:lang w:eastAsia="en-US"/>
        </w:rPr>
        <w:t>. Zij</w:t>
      </w:r>
      <w:r w:rsidR="00F158FC" w:rsidRPr="00C64AC9">
        <w:rPr>
          <w:lang w:eastAsia="en-US"/>
        </w:rPr>
        <w:t xml:space="preserve"> </w:t>
      </w:r>
      <w:r w:rsidRPr="00C64AC9">
        <w:rPr>
          <w:lang w:eastAsia="en-US"/>
        </w:rPr>
        <w:t>kon er gerust op zijn, dat</w:t>
      </w:r>
      <w:r w:rsidR="00181CE8" w:rsidRPr="00C64AC9">
        <w:rPr>
          <w:lang w:eastAsia="en-US"/>
        </w:rPr>
        <w:t xml:space="preserve"> ze</w:t>
      </w:r>
      <w:r w:rsidR="00F158FC" w:rsidRPr="00C64AC9">
        <w:rPr>
          <w:lang w:eastAsia="en-US"/>
        </w:rPr>
        <w:t xml:space="preserve"> </w:t>
      </w:r>
      <w:r w:rsidRPr="00C64AC9">
        <w:rPr>
          <w:lang w:eastAsia="en-US"/>
        </w:rPr>
        <w:t>niets te vr</w:t>
      </w:r>
      <w:r w:rsidR="00C64AC9">
        <w:rPr>
          <w:lang w:eastAsia="en-US"/>
        </w:rPr>
        <w:t>eze</w:t>
      </w:r>
      <w:r w:rsidRPr="00C64AC9">
        <w:rPr>
          <w:lang w:eastAsia="en-US"/>
        </w:rPr>
        <w:t xml:space="preserve">n had; want in aller oog zou deze </w:t>
      </w:r>
      <w:r w:rsidR="00467BB1">
        <w:rPr>
          <w:lang w:eastAsia="en-US"/>
        </w:rPr>
        <w:t>moedig</w:t>
      </w:r>
      <w:r w:rsidRPr="00C64AC9">
        <w:rPr>
          <w:lang w:eastAsia="en-US"/>
        </w:rPr>
        <w:t xml:space="preserve">e stap </w:t>
      </w:r>
      <w:r w:rsidR="00C2620C" w:rsidRPr="00C64AC9">
        <w:rPr>
          <w:lang w:eastAsia="en-US"/>
        </w:rPr>
        <w:t>ene</w:t>
      </w:r>
      <w:r w:rsidR="00467BB1">
        <w:rPr>
          <w:lang w:eastAsia="en-US"/>
        </w:rPr>
        <w:t>r bescheiden</w:t>
      </w:r>
      <w:r w:rsidRPr="00C64AC9">
        <w:rPr>
          <w:lang w:eastAsia="en-US"/>
        </w:rPr>
        <w:t xml:space="preserve"> en zedige vrouw genoeg gerechtvaardigd, en voor allen, die haar edel verleden kenden, volkomen verklaarbaar zijn.</w:t>
      </w:r>
    </w:p>
    <w:p w:rsidR="00265062" w:rsidRPr="00C64AC9" w:rsidRDefault="00265062" w:rsidP="00102B20">
      <w:pPr>
        <w:jc w:val="both"/>
        <w:rPr>
          <w:lang w:eastAsia="en-US"/>
        </w:rPr>
      </w:pPr>
      <w:r w:rsidRPr="00C64AC9">
        <w:rPr>
          <w:lang w:eastAsia="en-US"/>
        </w:rPr>
        <w:t>Ook voor ons, naar</w:t>
      </w:r>
      <w:r w:rsidR="00181CE8" w:rsidRPr="00C64AC9">
        <w:rPr>
          <w:lang w:eastAsia="en-US"/>
        </w:rPr>
        <w:t xml:space="preserve"> we</w:t>
      </w:r>
      <w:r w:rsidR="00F158FC" w:rsidRPr="00C64AC9">
        <w:rPr>
          <w:lang w:eastAsia="en-US"/>
        </w:rPr>
        <w:t xml:space="preserve"> </w:t>
      </w:r>
      <w:r w:rsidRPr="00C64AC9">
        <w:rPr>
          <w:lang w:eastAsia="en-US"/>
        </w:rPr>
        <w:t>hopen. Niemand zal meer be</w:t>
      </w:r>
      <w:r w:rsidRPr="00C64AC9">
        <w:rPr>
          <w:lang w:eastAsia="en-US"/>
        </w:rPr>
        <w:softHyphen/>
        <w:t>hoeven te aarzelen, gelijk men ons wel eens met gemaakte en overgevoelige zedigheid zeide, ook dit gedeelte</w:t>
      </w:r>
      <w:r w:rsidR="00941D23" w:rsidRPr="00C64AC9">
        <w:rPr>
          <w:lang w:eastAsia="en-US"/>
        </w:rPr>
        <w:t xml:space="preserve"> van de </w:t>
      </w:r>
      <w:r w:rsidRPr="00C64AC9">
        <w:rPr>
          <w:lang w:eastAsia="en-US"/>
        </w:rPr>
        <w:t>H</w:t>
      </w:r>
      <w:r w:rsidR="00C52DBA">
        <w:rPr>
          <w:lang w:eastAsia="en-US"/>
        </w:rPr>
        <w:t>eilige</w:t>
      </w:r>
      <w:r w:rsidRPr="00C64AC9">
        <w:rPr>
          <w:lang w:eastAsia="en-US"/>
        </w:rPr>
        <w:t xml:space="preserve"> Schrift in het huisgezin voor te lezen. Beter dan menig tijdschrift van</w:t>
      </w:r>
      <w:r w:rsidR="00941D23" w:rsidRPr="00C64AC9">
        <w:rPr>
          <w:lang w:eastAsia="en-US"/>
        </w:rPr>
        <w:t xml:space="preserve"> de </w:t>
      </w:r>
      <w:r w:rsidRPr="00C64AC9">
        <w:rPr>
          <w:lang w:eastAsia="en-US"/>
        </w:rPr>
        <w:t>tegenwoordige tijd, beter dan de dag</w:t>
      </w:r>
      <w:r w:rsidRPr="00C64AC9">
        <w:rPr>
          <w:lang w:eastAsia="en-US"/>
        </w:rPr>
        <w:softHyphen/>
        <w:t>bladen, die</w:t>
      </w:r>
      <w:r w:rsidR="00941D23" w:rsidRPr="00C64AC9">
        <w:rPr>
          <w:lang w:eastAsia="en-US"/>
        </w:rPr>
        <w:t xml:space="preserve"> de </w:t>
      </w:r>
      <w:r w:rsidR="00C52DBA">
        <w:rPr>
          <w:lang w:eastAsia="en-US"/>
        </w:rPr>
        <w:t>zedelijke</w:t>
      </w:r>
      <w:r w:rsidRPr="00C64AC9">
        <w:rPr>
          <w:lang w:eastAsia="en-US"/>
        </w:rPr>
        <w:t xml:space="preserve"> dampkring in onze omgeving en onder de leden van ons gezin dikwijls bederven, is voorzeker de </w:t>
      </w:r>
      <w:r w:rsidR="00102B20" w:rsidRPr="00C64AC9">
        <w:rPr>
          <w:lang w:eastAsia="en-US"/>
        </w:rPr>
        <w:t>Bijbel</w:t>
      </w:r>
      <w:r w:rsidRPr="00C64AC9">
        <w:rPr>
          <w:lang w:eastAsia="en-US"/>
        </w:rPr>
        <w:t xml:space="preserve"> geschikt, om ieder, ook de t</w:t>
      </w:r>
      <w:r w:rsidR="006943E0" w:rsidRPr="00C64AC9">
        <w:rPr>
          <w:lang w:eastAsia="en-US"/>
        </w:rPr>
        <w:t>ede</w:t>
      </w:r>
      <w:r w:rsidRPr="00C64AC9">
        <w:rPr>
          <w:lang w:eastAsia="en-US"/>
        </w:rPr>
        <w:t xml:space="preserve">rste en fijngevoeligste jonkvrouw, tot stichting, vorming des harten en veredeling </w:t>
      </w:r>
      <w:r w:rsidR="004C214A">
        <w:rPr>
          <w:lang w:eastAsia="en-US"/>
        </w:rPr>
        <w:t>van het leven</w:t>
      </w:r>
      <w:r w:rsidRPr="00C64AC9">
        <w:rPr>
          <w:lang w:eastAsia="en-US"/>
        </w:rPr>
        <w:t xml:space="preserve"> in handen gegeven te worden</w:t>
      </w:r>
      <w:r w:rsidR="001B7AED">
        <w:rPr>
          <w:lang w:eastAsia="en-US"/>
        </w:rPr>
        <w:t>. W</w:t>
      </w:r>
      <w:r w:rsidRPr="00C64AC9">
        <w:rPr>
          <w:lang w:eastAsia="en-US"/>
        </w:rPr>
        <w:t>at schat van waar</w:t>
      </w:r>
      <w:r w:rsidRPr="00C64AC9">
        <w:rPr>
          <w:lang w:eastAsia="en-US"/>
        </w:rPr>
        <w:softHyphen/>
        <w:t>heden, ook op zedelijk gebied, worden ons niet reeds in dit kleine verhaal gegeven. Zamelen</w:t>
      </w:r>
      <w:r w:rsidR="00181CE8" w:rsidRPr="00C64AC9">
        <w:rPr>
          <w:lang w:eastAsia="en-US"/>
        </w:rPr>
        <w:t xml:space="preserve"> we</w:t>
      </w:r>
      <w:r w:rsidR="00F158FC" w:rsidRPr="00C64AC9">
        <w:rPr>
          <w:lang w:eastAsia="en-US"/>
        </w:rPr>
        <w:t xml:space="preserve"> </w:t>
      </w:r>
      <w:r w:rsidRPr="00C64AC9">
        <w:rPr>
          <w:lang w:eastAsia="en-US"/>
        </w:rPr>
        <w:t>er een viertal hier op.</w:t>
      </w:r>
    </w:p>
    <w:p w:rsidR="00C52DBA" w:rsidRDefault="00C52DBA" w:rsidP="00102B20">
      <w:pPr>
        <w:jc w:val="both"/>
        <w:rPr>
          <w:lang w:eastAsia="en-US"/>
        </w:rPr>
      </w:pPr>
    </w:p>
    <w:p w:rsidR="00265062" w:rsidRPr="00C64AC9" w:rsidRDefault="00C52DBA" w:rsidP="00102B20">
      <w:pPr>
        <w:jc w:val="both"/>
        <w:rPr>
          <w:lang w:eastAsia="en-US"/>
        </w:rPr>
      </w:pPr>
      <w:r>
        <w:rPr>
          <w:lang w:eastAsia="en-US"/>
        </w:rPr>
        <w:t xml:space="preserve">1. </w:t>
      </w:r>
      <w:r w:rsidR="00265062" w:rsidRPr="00C64AC9">
        <w:rPr>
          <w:lang w:eastAsia="en-US"/>
        </w:rPr>
        <w:t>Oordeel niet te ongunstig over ouderlijke voorstellen</w:t>
      </w:r>
      <w:r w:rsidR="003D4E0F">
        <w:rPr>
          <w:lang w:eastAsia="en-US"/>
        </w:rPr>
        <w:t>. Zo</w:t>
      </w:r>
      <w:r w:rsidR="00941D23" w:rsidRPr="00C64AC9">
        <w:rPr>
          <w:lang w:eastAsia="en-US"/>
        </w:rPr>
        <w:t xml:space="preserve"> </w:t>
      </w:r>
      <w:r w:rsidR="00265062" w:rsidRPr="00C64AC9">
        <w:rPr>
          <w:lang w:eastAsia="en-US"/>
        </w:rPr>
        <w:t>wilden</w:t>
      </w:r>
      <w:r w:rsidR="00181CE8" w:rsidRPr="00C64AC9">
        <w:rPr>
          <w:lang w:eastAsia="en-US"/>
        </w:rPr>
        <w:t xml:space="preserve"> we</w:t>
      </w:r>
      <w:r w:rsidR="00F158FC" w:rsidRPr="00C64AC9">
        <w:rPr>
          <w:lang w:eastAsia="en-US"/>
        </w:rPr>
        <w:t xml:space="preserve"> </w:t>
      </w:r>
      <w:r w:rsidR="00265062" w:rsidRPr="00C64AC9">
        <w:rPr>
          <w:lang w:eastAsia="en-US"/>
        </w:rPr>
        <w:t>naar aanleiding van</w:t>
      </w:r>
      <w:r w:rsidR="00941D23" w:rsidRPr="00C64AC9">
        <w:rPr>
          <w:lang w:eastAsia="en-US"/>
        </w:rPr>
        <w:t xml:space="preserve"> de </w:t>
      </w:r>
      <w:r w:rsidR="00265062" w:rsidRPr="00C64AC9">
        <w:rPr>
          <w:lang w:eastAsia="en-US"/>
        </w:rPr>
        <w:t>voorslag, door Naomi aan Ruth gedaan, allen zonen en dochteren toegeroepen hebben, die dikwerf zich vermeten voorbarig te oord</w:t>
      </w:r>
      <w:r w:rsidR="00102B20" w:rsidRPr="00C64AC9">
        <w:rPr>
          <w:lang w:eastAsia="en-US"/>
        </w:rPr>
        <w:t>ele</w:t>
      </w:r>
      <w:r w:rsidR="00265062" w:rsidRPr="00C64AC9">
        <w:rPr>
          <w:lang w:eastAsia="en-US"/>
        </w:rPr>
        <w:t>n en oneerbiedig te spreken van of te antwoorden op de voorstellen van vader of moeder, wier eigenlijke en verborgen reden</w:t>
      </w:r>
      <w:r w:rsidR="00181CE8" w:rsidRPr="00C64AC9">
        <w:rPr>
          <w:lang w:eastAsia="en-US"/>
        </w:rPr>
        <w:t xml:space="preserve"> ze</w:t>
      </w:r>
      <w:r w:rsidR="00F158FC" w:rsidRPr="00C64AC9">
        <w:rPr>
          <w:lang w:eastAsia="en-US"/>
        </w:rPr>
        <w:t xml:space="preserve"> </w:t>
      </w:r>
      <w:r w:rsidR="00265062" w:rsidRPr="00C64AC9">
        <w:rPr>
          <w:lang w:eastAsia="en-US"/>
        </w:rPr>
        <w:t>niet aanstonds doorzien, evenmin als</w:t>
      </w:r>
      <w:r w:rsidR="00181CE8" w:rsidRPr="00C64AC9">
        <w:rPr>
          <w:lang w:eastAsia="en-US"/>
        </w:rPr>
        <w:t xml:space="preserve"> ze</w:t>
      </w:r>
      <w:r w:rsidR="00F158FC" w:rsidRPr="00C64AC9">
        <w:rPr>
          <w:lang w:eastAsia="en-US"/>
        </w:rPr>
        <w:t xml:space="preserve"> </w:t>
      </w:r>
      <w:r w:rsidR="00265062" w:rsidRPr="00C64AC9">
        <w:rPr>
          <w:lang w:eastAsia="en-US"/>
        </w:rPr>
        <w:t>de wijze strekking daarvan kunnen vatten. Al schijnt Naomi's voorstel onredelijk en onverklaarbaar; het einde toont wel, dat</w:t>
      </w:r>
      <w:r w:rsidR="00181CE8" w:rsidRPr="00C64AC9">
        <w:rPr>
          <w:lang w:eastAsia="en-US"/>
        </w:rPr>
        <w:t xml:space="preserve"> ze</w:t>
      </w:r>
      <w:r w:rsidR="00F158FC" w:rsidRPr="00C64AC9">
        <w:rPr>
          <w:lang w:eastAsia="en-US"/>
        </w:rPr>
        <w:t xml:space="preserve"> </w:t>
      </w:r>
      <w:r w:rsidR="00265062" w:rsidRPr="00C64AC9">
        <w:rPr>
          <w:lang w:eastAsia="en-US"/>
        </w:rPr>
        <w:t>het juist had ingezien en</w:t>
      </w:r>
      <w:r w:rsidR="00181CE8" w:rsidRPr="00C64AC9">
        <w:rPr>
          <w:lang w:eastAsia="en-US"/>
        </w:rPr>
        <w:t xml:space="preserve"> ze</w:t>
      </w:r>
      <w:r w:rsidR="00F158FC" w:rsidRPr="00C64AC9">
        <w:rPr>
          <w:lang w:eastAsia="en-US"/>
        </w:rPr>
        <w:t xml:space="preserve"> </w:t>
      </w:r>
      <w:r w:rsidR="00265062" w:rsidRPr="00C64AC9">
        <w:rPr>
          <w:lang w:eastAsia="en-US"/>
        </w:rPr>
        <w:t>de omstan</w:t>
      </w:r>
      <w:r w:rsidR="00265062" w:rsidRPr="00C64AC9">
        <w:rPr>
          <w:lang w:eastAsia="en-US"/>
        </w:rPr>
        <w:softHyphen/>
        <w:t>digheden en karakters kend</w:t>
      </w:r>
      <w:r>
        <w:rPr>
          <w:lang w:eastAsia="en-US"/>
        </w:rPr>
        <w:t>e. Schijnt ook u in de raad</w:t>
      </w:r>
      <w:r w:rsidR="00265062" w:rsidRPr="00C64AC9">
        <w:rPr>
          <w:lang w:eastAsia="en-US"/>
        </w:rPr>
        <w:t>gevingen en voorstellen uwer ouders iets vreemds en onver</w:t>
      </w:r>
      <w:r w:rsidR="00265062" w:rsidRPr="00C64AC9">
        <w:rPr>
          <w:lang w:eastAsia="en-US"/>
        </w:rPr>
        <w:softHyphen/>
        <w:t>klaarbaars te zijn, schort uw oordeel op en wacht. Het einde zal 't al verklaren.</w:t>
      </w:r>
    </w:p>
    <w:p w:rsidR="00C52DBA" w:rsidRDefault="00265062" w:rsidP="00102B20">
      <w:pPr>
        <w:jc w:val="both"/>
        <w:rPr>
          <w:lang w:eastAsia="en-US"/>
        </w:rPr>
      </w:pPr>
      <w:r w:rsidRPr="00C64AC9">
        <w:rPr>
          <w:lang w:eastAsia="en-US"/>
        </w:rPr>
        <w:t xml:space="preserve">Begin steeds met die voorstellen te willen op volgen. </w:t>
      </w:r>
    </w:p>
    <w:p w:rsidR="00265062" w:rsidRPr="00C64AC9" w:rsidRDefault="00C52DBA" w:rsidP="00102B20">
      <w:pPr>
        <w:jc w:val="both"/>
        <w:rPr>
          <w:lang w:eastAsia="en-US"/>
        </w:rPr>
      </w:pPr>
      <w:r>
        <w:rPr>
          <w:lang w:eastAsia="en-US"/>
        </w:rPr>
        <w:t xml:space="preserve">2. </w:t>
      </w:r>
      <w:r w:rsidR="00265062" w:rsidRPr="00C64AC9">
        <w:rPr>
          <w:lang w:eastAsia="en-US"/>
        </w:rPr>
        <w:t>Dat zouden</w:t>
      </w:r>
      <w:r w:rsidR="00181CE8" w:rsidRPr="00C64AC9">
        <w:rPr>
          <w:lang w:eastAsia="en-US"/>
        </w:rPr>
        <w:t xml:space="preserve"> we</w:t>
      </w:r>
      <w:r w:rsidR="00F158FC" w:rsidRPr="00C64AC9">
        <w:rPr>
          <w:lang w:eastAsia="en-US"/>
        </w:rPr>
        <w:t xml:space="preserve"> </w:t>
      </w:r>
      <w:r w:rsidR="00265062" w:rsidRPr="00C64AC9">
        <w:rPr>
          <w:lang w:eastAsia="en-US"/>
        </w:rPr>
        <w:t xml:space="preserve">u ten </w:t>
      </w:r>
      <w:r w:rsidR="005622A3" w:rsidRPr="00C64AC9">
        <w:rPr>
          <w:lang w:eastAsia="en-US"/>
        </w:rPr>
        <w:t>tweede</w:t>
      </w:r>
      <w:r w:rsidR="00265062" w:rsidRPr="00C64AC9">
        <w:rPr>
          <w:lang w:eastAsia="en-US"/>
        </w:rPr>
        <w:t>, als gevolgtrekking uit het geheel opgemaakt, en door Ruths gezegend voorbeeld voor</w:t>
      </w:r>
      <w:r w:rsidR="00265062" w:rsidRPr="00C64AC9">
        <w:rPr>
          <w:lang w:eastAsia="en-US"/>
        </w:rPr>
        <w:softHyphen/>
        <w:t xml:space="preserve">gegaan, ten krachtigste willen aanprijzen. Laat </w:t>
      </w:r>
      <w:r w:rsidR="005622A3" w:rsidRPr="00C64AC9">
        <w:rPr>
          <w:lang w:eastAsia="en-US"/>
        </w:rPr>
        <w:t>uw</w:t>
      </w:r>
      <w:r w:rsidR="00265062" w:rsidRPr="00C64AC9">
        <w:rPr>
          <w:lang w:eastAsia="en-US"/>
        </w:rPr>
        <w:t xml:space="preserve"> goede wil, laat</w:t>
      </w:r>
      <w:r w:rsidR="005279BC" w:rsidRPr="00C64AC9">
        <w:rPr>
          <w:lang w:eastAsia="en-US"/>
        </w:rPr>
        <w:t xml:space="preserve"> uw </w:t>
      </w:r>
      <w:r w:rsidR="00265062" w:rsidRPr="00C64AC9">
        <w:rPr>
          <w:lang w:eastAsia="en-US"/>
        </w:rPr>
        <w:t>bereidwilligheid blijken in de blijmoedige uitdruk</w:t>
      </w:r>
      <w:r w:rsidR="00265062" w:rsidRPr="00C64AC9">
        <w:rPr>
          <w:lang w:eastAsia="en-US"/>
        </w:rPr>
        <w:softHyphen/>
        <w:t xml:space="preserve">king </w:t>
      </w:r>
      <w:r>
        <w:rPr>
          <w:lang w:eastAsia="en-US"/>
        </w:rPr>
        <w:t>van</w:t>
      </w:r>
      <w:r w:rsidR="00265062" w:rsidRPr="00C64AC9">
        <w:rPr>
          <w:lang w:eastAsia="en-US"/>
        </w:rPr>
        <w:t xml:space="preserve"> gelaat, in het vriendelijk en voorkomend antwoord, en</w:t>
      </w:r>
      <w:r>
        <w:rPr>
          <w:lang w:eastAsia="en-US"/>
        </w:rPr>
        <w:t xml:space="preserve"> dan ook in de volgzame, daarme</w:t>
      </w:r>
      <w:r w:rsidR="00265062" w:rsidRPr="00C64AC9">
        <w:rPr>
          <w:lang w:eastAsia="en-US"/>
        </w:rPr>
        <w:t>e samenstemmende daad</w:t>
      </w:r>
      <w:r w:rsidR="003D4E0F">
        <w:rPr>
          <w:lang w:eastAsia="en-US"/>
        </w:rPr>
        <w:t>. Zo</w:t>
      </w:r>
      <w:r w:rsidR="005279BC" w:rsidRPr="00C64AC9">
        <w:rPr>
          <w:lang w:eastAsia="en-US"/>
        </w:rPr>
        <w:t xml:space="preserve"> </w:t>
      </w:r>
      <w:r w:rsidR="00265062" w:rsidRPr="00C64AC9">
        <w:rPr>
          <w:lang w:eastAsia="en-US"/>
        </w:rPr>
        <w:t>is het bij Ruth, maar niet bij</w:t>
      </w:r>
      <w:r w:rsidR="003C0B0E">
        <w:rPr>
          <w:lang w:eastAsia="en-US"/>
        </w:rPr>
        <w:t xml:space="preserve"> die </w:t>
      </w:r>
      <w:r w:rsidR="00265062" w:rsidRPr="00C64AC9">
        <w:rPr>
          <w:lang w:eastAsia="en-US"/>
        </w:rPr>
        <w:t xml:space="preserve">zoon uit de gelijkenis, die eerst zegt: </w:t>
      </w:r>
      <w:r w:rsidR="00265062" w:rsidRPr="00C52DBA">
        <w:rPr>
          <w:i/>
          <w:lang w:eastAsia="en-US"/>
        </w:rPr>
        <w:t>ik wil niet,</w:t>
      </w:r>
      <w:r w:rsidR="00265062" w:rsidRPr="00C64AC9">
        <w:rPr>
          <w:lang w:eastAsia="en-US"/>
        </w:rPr>
        <w:t xml:space="preserve"> en daarna met de daad betoont dat hij wel wil. Begin met te willen, en God zal u helpen in het volbrengen. Hij die beide in ons werken moet</w:t>
      </w:r>
      <w:r w:rsidR="00102B20" w:rsidRPr="00C64AC9">
        <w:rPr>
          <w:lang w:eastAsia="en-US"/>
        </w:rPr>
        <w:t>:</w:t>
      </w:r>
      <w:r w:rsidR="00265062" w:rsidRPr="00C64AC9">
        <w:rPr>
          <w:lang w:eastAsia="en-US"/>
        </w:rPr>
        <w:t xml:space="preserve"> èn het willen èn het volbrengen.</w:t>
      </w:r>
    </w:p>
    <w:p w:rsidR="00265062" w:rsidRPr="00C64AC9" w:rsidRDefault="00C52DBA" w:rsidP="00102B20">
      <w:pPr>
        <w:jc w:val="both"/>
        <w:rPr>
          <w:lang w:eastAsia="en-US"/>
        </w:rPr>
      </w:pPr>
      <w:r>
        <w:rPr>
          <w:lang w:eastAsia="en-US"/>
        </w:rPr>
        <w:t>3.</w:t>
      </w:r>
      <w:r w:rsidR="00265062" w:rsidRPr="00C64AC9">
        <w:rPr>
          <w:lang w:eastAsia="en-US"/>
        </w:rPr>
        <w:t>Vestig nooit een oordeel onder een plotse</w:t>
      </w:r>
      <w:r>
        <w:rPr>
          <w:lang w:eastAsia="en-US"/>
        </w:rPr>
        <w:t>linge</w:t>
      </w:r>
      <w:r w:rsidR="00265062" w:rsidRPr="00C64AC9">
        <w:rPr>
          <w:lang w:eastAsia="en-US"/>
        </w:rPr>
        <w:t xml:space="preserve"> indruk. Dat, ten derde, l</w:t>
      </w:r>
      <w:r w:rsidR="00D80FDC" w:rsidRPr="00C64AC9">
        <w:rPr>
          <w:lang w:eastAsia="en-US"/>
        </w:rPr>
        <w:t>ere</w:t>
      </w:r>
      <w:r w:rsidR="00265062" w:rsidRPr="00C64AC9">
        <w:rPr>
          <w:lang w:eastAsia="en-US"/>
        </w:rPr>
        <w:t xml:space="preserve"> ons de bedachtzame handelwijze van een Boaz, die, onder</w:t>
      </w:r>
      <w:r w:rsidR="00941D23" w:rsidRPr="00C64AC9">
        <w:rPr>
          <w:lang w:eastAsia="en-US"/>
        </w:rPr>
        <w:t xml:space="preserve"> de </w:t>
      </w:r>
      <w:r w:rsidR="00265062" w:rsidRPr="00C64AC9">
        <w:rPr>
          <w:lang w:eastAsia="en-US"/>
        </w:rPr>
        <w:t>indruk van</w:t>
      </w:r>
      <w:r w:rsidR="00941D23" w:rsidRPr="00C64AC9">
        <w:rPr>
          <w:lang w:eastAsia="en-US"/>
        </w:rPr>
        <w:t xml:space="preserve"> de </w:t>
      </w:r>
      <w:r w:rsidR="00265062" w:rsidRPr="00C64AC9">
        <w:rPr>
          <w:lang w:eastAsia="en-US"/>
        </w:rPr>
        <w:t>eersten schrik, zich geen oordeel aanmatigt, om daarnaar te handelen, maar zelf eerst een zorgvuldig onderzoek instelt. Doe</w:t>
      </w:r>
      <w:r w:rsidR="00181CE8" w:rsidRPr="00C64AC9">
        <w:rPr>
          <w:lang w:eastAsia="en-US"/>
        </w:rPr>
        <w:t xml:space="preserve"> u </w:t>
      </w:r>
      <w:r w:rsidR="00265062" w:rsidRPr="00C64AC9">
        <w:rPr>
          <w:lang w:eastAsia="en-US"/>
        </w:rPr>
        <w:t xml:space="preserve">ook </w:t>
      </w:r>
      <w:r w:rsidR="00DB4682">
        <w:rPr>
          <w:lang w:eastAsia="en-US"/>
        </w:rPr>
        <w:t>z</w:t>
      </w:r>
      <w:r w:rsidR="00265062" w:rsidRPr="00C64AC9">
        <w:rPr>
          <w:lang w:eastAsia="en-US"/>
        </w:rPr>
        <w:t>o. Daarbij komt g</w:t>
      </w:r>
      <w:r>
        <w:rPr>
          <w:lang w:eastAsia="en-US"/>
        </w:rPr>
        <w:t xml:space="preserve">e </w:t>
      </w:r>
      <w:r w:rsidR="00265062" w:rsidRPr="00C64AC9">
        <w:rPr>
          <w:lang w:eastAsia="en-US"/>
        </w:rPr>
        <w:t xml:space="preserve">zelf tot meerdere kalmte en brengt ook hem of haar, die, willens of onwillens, oorzaak werd uwer verrassing, tot bedaarder en ernstiger nadenken. </w:t>
      </w:r>
      <w:r w:rsidR="00941D23" w:rsidRPr="00C64AC9">
        <w:rPr>
          <w:lang w:eastAsia="en-US"/>
        </w:rPr>
        <w:t xml:space="preserve">Geen </w:t>
      </w:r>
      <w:r w:rsidR="00265062" w:rsidRPr="00C64AC9">
        <w:rPr>
          <w:lang w:eastAsia="en-US"/>
        </w:rPr>
        <w:t xml:space="preserve">daden en ook </w:t>
      </w:r>
      <w:r w:rsidR="00941D23" w:rsidRPr="00C64AC9">
        <w:rPr>
          <w:lang w:eastAsia="en-US"/>
        </w:rPr>
        <w:t xml:space="preserve">geen </w:t>
      </w:r>
      <w:r w:rsidR="00265062" w:rsidRPr="00C64AC9">
        <w:rPr>
          <w:lang w:eastAsia="en-US"/>
        </w:rPr>
        <w:t>wetten en voorschriften zijn ge</w:t>
      </w:r>
      <w:r w:rsidR="00265062" w:rsidRPr="00C64AC9">
        <w:rPr>
          <w:lang w:eastAsia="en-US"/>
        </w:rPr>
        <w:softHyphen/>
        <w:t>vaarlijker dan de</w:t>
      </w:r>
      <w:r w:rsidR="00941D23" w:rsidRPr="00C64AC9">
        <w:rPr>
          <w:lang w:eastAsia="en-US"/>
        </w:rPr>
        <w:t xml:space="preserve"> zod</w:t>
      </w:r>
      <w:r w:rsidR="00265062" w:rsidRPr="00C64AC9">
        <w:rPr>
          <w:lang w:eastAsia="en-US"/>
        </w:rPr>
        <w:t xml:space="preserve">anige, die door </w:t>
      </w:r>
      <w:r>
        <w:rPr>
          <w:lang w:eastAsia="en-US"/>
        </w:rPr>
        <w:t>vrees of onder een plot</w:t>
      </w:r>
      <w:r>
        <w:rPr>
          <w:lang w:eastAsia="en-US"/>
        </w:rPr>
        <w:softHyphen/>
        <w:t>selinge</w:t>
      </w:r>
      <w:r w:rsidR="00265062" w:rsidRPr="00C64AC9">
        <w:rPr>
          <w:lang w:eastAsia="en-US"/>
        </w:rPr>
        <w:t xml:space="preserve"> indruk werden ingegeven en verricht. Steeds ga een ernstig onderzoek vooraf, zult</w:t>
      </w:r>
      <w:r w:rsidR="00B93F5A" w:rsidRPr="00C64AC9">
        <w:rPr>
          <w:lang w:eastAsia="en-US"/>
        </w:rPr>
        <w:t xml:space="preserve"> ge u </w:t>
      </w:r>
      <w:r w:rsidR="003D411D" w:rsidRPr="00C64AC9">
        <w:rPr>
          <w:lang w:eastAsia="en-US"/>
        </w:rPr>
        <w:t>zelf</w:t>
      </w:r>
      <w:r w:rsidR="00265062" w:rsidRPr="00C64AC9">
        <w:rPr>
          <w:lang w:eastAsia="en-US"/>
        </w:rPr>
        <w:t xml:space="preserve"> niet zeer be</w:t>
      </w:r>
      <w:r w:rsidR="00265062" w:rsidRPr="00C64AC9">
        <w:rPr>
          <w:lang w:eastAsia="en-US"/>
        </w:rPr>
        <w:softHyphen/>
        <w:t>nad</w:t>
      </w:r>
      <w:r w:rsidR="00102B20" w:rsidRPr="00C64AC9">
        <w:rPr>
          <w:lang w:eastAsia="en-US"/>
        </w:rPr>
        <w:t>ele</w:t>
      </w:r>
      <w:r w:rsidR="00265062" w:rsidRPr="00C64AC9">
        <w:rPr>
          <w:lang w:eastAsia="en-US"/>
        </w:rPr>
        <w:t>n en daarbij anderen lichtvaardig veroord</w:t>
      </w:r>
      <w:r w:rsidR="00102B20" w:rsidRPr="00C64AC9">
        <w:rPr>
          <w:lang w:eastAsia="en-US"/>
        </w:rPr>
        <w:t>ele</w:t>
      </w:r>
      <w:r w:rsidR="00265062" w:rsidRPr="00C64AC9">
        <w:rPr>
          <w:lang w:eastAsia="en-US"/>
        </w:rPr>
        <w:t>n.</w:t>
      </w:r>
    </w:p>
    <w:p w:rsidR="00265062" w:rsidRPr="00C64AC9" w:rsidRDefault="00C52DBA" w:rsidP="00102B20">
      <w:pPr>
        <w:jc w:val="both"/>
        <w:rPr>
          <w:lang w:eastAsia="en-US"/>
        </w:rPr>
      </w:pPr>
      <w:r>
        <w:rPr>
          <w:lang w:eastAsia="en-US"/>
        </w:rPr>
        <w:t xml:space="preserve">4. </w:t>
      </w:r>
      <w:r w:rsidR="00265062" w:rsidRPr="00C64AC9">
        <w:rPr>
          <w:lang w:eastAsia="en-US"/>
        </w:rPr>
        <w:t xml:space="preserve">Met de verklaring komt dikwijls ook de rechtvaardiging, èn </w:t>
      </w:r>
      <w:r>
        <w:rPr>
          <w:lang w:eastAsia="en-US"/>
        </w:rPr>
        <w:t xml:space="preserve">van </w:t>
      </w:r>
      <w:r w:rsidR="00265062" w:rsidRPr="00C64AC9">
        <w:rPr>
          <w:lang w:eastAsia="en-US"/>
        </w:rPr>
        <w:t>uw voorstellen èn uwer anders onbegrepen handelingen. Mèt de verklaring, die Naomi van haar voor</w:t>
      </w:r>
      <w:r w:rsidR="00265062" w:rsidRPr="00C64AC9">
        <w:rPr>
          <w:lang w:eastAsia="en-US"/>
        </w:rPr>
        <w:softHyphen/>
        <w:t xml:space="preserve">stel aan Ruth geeft, is dit gerechtvaardigd. Boaz is een van haar naaste aanverwanten, misschien daarvan wel de naaste. Met de verklaring, die Ruth aan Boaz van haar roerende bede geeft is deze gerechtvaardigd. </w:t>
      </w:r>
      <w:r w:rsidR="00B93F5A" w:rsidRPr="00C64AC9">
        <w:rPr>
          <w:lang w:eastAsia="en-US"/>
        </w:rPr>
        <w:t>"</w:t>
      </w:r>
      <w:r w:rsidR="00265062" w:rsidRPr="00C64AC9">
        <w:rPr>
          <w:lang w:eastAsia="en-US"/>
        </w:rPr>
        <w:t>Want hij is de losser." Ook Boaz tracht aldus zijn voornemen tegenover Ruth te rechtvaardigen, door</w:t>
      </w:r>
      <w:r w:rsidR="00941D23" w:rsidRPr="00C64AC9">
        <w:rPr>
          <w:lang w:eastAsia="en-US"/>
        </w:rPr>
        <w:t xml:space="preserve"> de </w:t>
      </w:r>
      <w:r w:rsidR="00265062" w:rsidRPr="00C64AC9">
        <w:rPr>
          <w:lang w:eastAsia="en-US"/>
        </w:rPr>
        <w:t>grond daarvan aan te geven.</w:t>
      </w:r>
    </w:p>
    <w:p w:rsidR="00265062" w:rsidRPr="00C64AC9" w:rsidRDefault="00265062" w:rsidP="00102B20">
      <w:pPr>
        <w:jc w:val="both"/>
        <w:rPr>
          <w:lang w:eastAsia="en-US"/>
        </w:rPr>
      </w:pPr>
      <w:r w:rsidRPr="00C64AC9">
        <w:rPr>
          <w:lang w:eastAsia="en-US"/>
        </w:rPr>
        <w:t>Dit willen</w:t>
      </w:r>
      <w:r w:rsidR="00181CE8" w:rsidRPr="00C64AC9">
        <w:rPr>
          <w:lang w:eastAsia="en-US"/>
        </w:rPr>
        <w:t xml:space="preserve"> we</w:t>
      </w:r>
      <w:r w:rsidR="00F158FC" w:rsidRPr="00C64AC9">
        <w:rPr>
          <w:lang w:eastAsia="en-US"/>
        </w:rPr>
        <w:t xml:space="preserve"> </w:t>
      </w:r>
      <w:r w:rsidRPr="00C64AC9">
        <w:rPr>
          <w:lang w:eastAsia="en-US"/>
        </w:rPr>
        <w:t>dan ook aan ouders, alsook aan leden van gr</w:t>
      </w:r>
      <w:r w:rsidR="00102B20" w:rsidRPr="00C64AC9">
        <w:rPr>
          <w:lang w:eastAsia="en-US"/>
        </w:rPr>
        <w:t>ote</w:t>
      </w:r>
      <w:r w:rsidRPr="00C64AC9">
        <w:rPr>
          <w:lang w:eastAsia="en-US"/>
        </w:rPr>
        <w:t xml:space="preserve"> en kleine vergaderingen hiermede zeggen</w:t>
      </w:r>
      <w:r w:rsidR="00102B20" w:rsidRPr="00C64AC9">
        <w:rPr>
          <w:lang w:eastAsia="en-US"/>
        </w:rPr>
        <w:t>:</w:t>
      </w:r>
      <w:r w:rsidRPr="00C64AC9">
        <w:rPr>
          <w:lang w:eastAsia="en-US"/>
        </w:rPr>
        <w:t xml:space="preserve"> doet </w:t>
      </w:r>
      <w:r w:rsidR="00941D23" w:rsidRPr="00C64AC9">
        <w:rPr>
          <w:lang w:eastAsia="en-US"/>
        </w:rPr>
        <w:t xml:space="preserve">geen </w:t>
      </w:r>
      <w:r w:rsidRPr="00C64AC9">
        <w:rPr>
          <w:lang w:eastAsia="en-US"/>
        </w:rPr>
        <w:t>on</w:t>
      </w:r>
      <w:r w:rsidRPr="00C64AC9">
        <w:rPr>
          <w:lang w:eastAsia="en-US"/>
        </w:rPr>
        <w:softHyphen/>
        <w:t>gegronde, in de lucht zwevende voorstellen, waarvoor</w:t>
      </w:r>
      <w:r w:rsidR="00181CE8" w:rsidRPr="00C64AC9">
        <w:rPr>
          <w:lang w:eastAsia="en-US"/>
        </w:rPr>
        <w:t xml:space="preserve"> u </w:t>
      </w:r>
      <w:r w:rsidR="00941D23" w:rsidRPr="00C64AC9">
        <w:rPr>
          <w:lang w:eastAsia="en-US"/>
        </w:rPr>
        <w:t xml:space="preserve">geen </w:t>
      </w:r>
      <w:r w:rsidRPr="00C64AC9">
        <w:rPr>
          <w:lang w:eastAsia="en-US"/>
        </w:rPr>
        <w:t>gronden ter verklaring en rechtvaardiging in de omstandighe</w:t>
      </w:r>
      <w:r w:rsidRPr="00C64AC9">
        <w:rPr>
          <w:lang w:eastAsia="en-US"/>
        </w:rPr>
        <w:softHyphen/>
        <w:t xml:space="preserve">den en in u </w:t>
      </w:r>
      <w:r w:rsidR="003D411D" w:rsidRPr="00C64AC9">
        <w:rPr>
          <w:lang w:eastAsia="en-US"/>
        </w:rPr>
        <w:t>zelf</w:t>
      </w:r>
      <w:r w:rsidRPr="00C64AC9">
        <w:rPr>
          <w:lang w:eastAsia="en-US"/>
        </w:rPr>
        <w:t xml:space="preserve"> hebt en voor anderen kunt bijbrengen. Onge</w:t>
      </w:r>
      <w:r w:rsidRPr="00C64AC9">
        <w:rPr>
          <w:lang w:eastAsia="en-US"/>
        </w:rPr>
        <w:softHyphen/>
        <w:t>grond is in dit opzicht ongezond. Door zulke voorstellen te vermeerderen wekt</w:t>
      </w:r>
      <w:r w:rsidR="00181CE8" w:rsidRPr="00C64AC9">
        <w:rPr>
          <w:lang w:eastAsia="en-US"/>
        </w:rPr>
        <w:t xml:space="preserve"> u </w:t>
      </w:r>
      <w:r w:rsidRPr="00C64AC9">
        <w:rPr>
          <w:lang w:eastAsia="en-US"/>
        </w:rPr>
        <w:t>wel de bewondering van</w:t>
      </w:r>
      <w:r w:rsidR="00941D23" w:rsidRPr="00C64AC9">
        <w:rPr>
          <w:lang w:eastAsia="en-US"/>
        </w:rPr>
        <w:t xml:space="preserve"> de </w:t>
      </w:r>
      <w:r w:rsidRPr="00C64AC9">
        <w:rPr>
          <w:lang w:eastAsia="en-US"/>
        </w:rPr>
        <w:t>gr</w:t>
      </w:r>
      <w:r w:rsidR="00102B20" w:rsidRPr="00C64AC9">
        <w:rPr>
          <w:lang w:eastAsia="en-US"/>
        </w:rPr>
        <w:t>ote</w:t>
      </w:r>
      <w:r w:rsidR="00C52DBA">
        <w:rPr>
          <w:lang w:eastAsia="en-US"/>
        </w:rPr>
        <w:t xml:space="preserve"> </w:t>
      </w:r>
      <w:r w:rsidRPr="00C64AC9">
        <w:rPr>
          <w:lang w:eastAsia="en-US"/>
        </w:rPr>
        <w:t>hoop, die u aanhangt, maar tevens het wantro</w:t>
      </w:r>
      <w:r w:rsidR="005622A3" w:rsidRPr="00C64AC9">
        <w:rPr>
          <w:lang w:eastAsia="en-US"/>
        </w:rPr>
        <w:t>uw</w:t>
      </w:r>
      <w:r w:rsidR="00941D23" w:rsidRPr="00C64AC9">
        <w:rPr>
          <w:lang w:eastAsia="en-US"/>
        </w:rPr>
        <w:t xml:space="preserve"> van de </w:t>
      </w:r>
      <w:r w:rsidRPr="00C64AC9">
        <w:rPr>
          <w:lang w:eastAsia="en-US"/>
        </w:rPr>
        <w:t>meer ontwikkelden en beter gezinden.</w:t>
      </w:r>
    </w:p>
    <w:p w:rsidR="00265062" w:rsidRPr="00C64AC9" w:rsidRDefault="00265062" w:rsidP="00102B20">
      <w:pPr>
        <w:jc w:val="both"/>
        <w:rPr>
          <w:lang w:eastAsia="en-US"/>
        </w:rPr>
      </w:pPr>
      <w:r w:rsidRPr="00C64AC9">
        <w:rPr>
          <w:lang w:eastAsia="en-US"/>
        </w:rPr>
        <w:t xml:space="preserve">Zoekt bovenal </w:t>
      </w:r>
      <w:r w:rsidR="00941D23" w:rsidRPr="00C64AC9">
        <w:rPr>
          <w:lang w:eastAsia="en-US"/>
        </w:rPr>
        <w:t xml:space="preserve">geen </w:t>
      </w:r>
      <w:r w:rsidRPr="00C64AC9">
        <w:rPr>
          <w:lang w:eastAsia="en-US"/>
        </w:rPr>
        <w:t>rechtvaardiging uwer m</w:t>
      </w:r>
      <w:r w:rsidR="00C2620C" w:rsidRPr="00C64AC9">
        <w:rPr>
          <w:lang w:eastAsia="en-US"/>
        </w:rPr>
        <w:t>eni</w:t>
      </w:r>
      <w:r w:rsidRPr="00C64AC9">
        <w:rPr>
          <w:lang w:eastAsia="en-US"/>
        </w:rPr>
        <w:t>ng door gezochte verklaringen; maar mogen deze voor uw geweten</w:t>
      </w:r>
      <w:r w:rsidR="00941D23" w:rsidRPr="00C64AC9">
        <w:rPr>
          <w:lang w:eastAsia="en-US"/>
        </w:rPr>
        <w:t xml:space="preserve"> zo </w:t>
      </w:r>
      <w:r w:rsidRPr="00C64AC9">
        <w:rPr>
          <w:lang w:eastAsia="en-US"/>
        </w:rPr>
        <w:t>zijn, dat</w:t>
      </w:r>
      <w:r w:rsidR="00181CE8" w:rsidRPr="00C64AC9">
        <w:rPr>
          <w:lang w:eastAsia="en-US"/>
        </w:rPr>
        <w:t xml:space="preserve"> u </w:t>
      </w:r>
      <w:r w:rsidRPr="00C64AC9">
        <w:rPr>
          <w:lang w:eastAsia="en-US"/>
        </w:rPr>
        <w:t>ze voor God kunt rechtvaardigen, en Deze zal ten laatste uw doel en doen zelf rechtvaardigen.</w:t>
      </w:r>
    </w:p>
    <w:p w:rsidR="00C52DBA" w:rsidRDefault="00C52DBA" w:rsidP="00102B20">
      <w:pPr>
        <w:jc w:val="both"/>
        <w:rPr>
          <w:lang w:eastAsia="en-US"/>
        </w:rPr>
      </w:pPr>
    </w:p>
    <w:p w:rsidR="00265062" w:rsidRPr="00C64AC9" w:rsidRDefault="00265062" w:rsidP="00102B20">
      <w:pPr>
        <w:jc w:val="both"/>
        <w:rPr>
          <w:lang w:eastAsia="en-US"/>
        </w:rPr>
      </w:pPr>
      <w:r w:rsidRPr="00C64AC9">
        <w:rPr>
          <w:lang w:eastAsia="en-US"/>
        </w:rPr>
        <w:t>Wat evenwel, nog veel meer dan het zedelijk gehalte van dit sch</w:t>
      </w:r>
      <w:r w:rsidR="006943E0" w:rsidRPr="00C64AC9">
        <w:rPr>
          <w:lang w:eastAsia="en-US"/>
        </w:rPr>
        <w:t>one</w:t>
      </w:r>
      <w:r w:rsidRPr="00C64AC9">
        <w:rPr>
          <w:lang w:eastAsia="en-US"/>
        </w:rPr>
        <w:t xml:space="preserve"> verhaal, onze bijzondere opmerkzaamheid over waardig is, is de zuiverheid</w:t>
      </w:r>
      <w:r w:rsidR="00941D23" w:rsidRPr="00C64AC9">
        <w:rPr>
          <w:lang w:eastAsia="en-US"/>
        </w:rPr>
        <w:t xml:space="preserve"> van de </w:t>
      </w:r>
      <w:r w:rsidRPr="00C64AC9">
        <w:rPr>
          <w:lang w:eastAsia="en-US"/>
        </w:rPr>
        <w:t xml:space="preserve">lijnen en de juistheid van kleur en tint, </w:t>
      </w:r>
      <w:r w:rsidR="001221AB">
        <w:rPr>
          <w:lang w:eastAsia="en-US"/>
        </w:rPr>
        <w:t>waarmee</w:t>
      </w:r>
      <w:r w:rsidRPr="00C64AC9">
        <w:rPr>
          <w:lang w:eastAsia="en-US"/>
        </w:rPr>
        <w:t xml:space="preserve"> Ruth hier als het beeld get</w:t>
      </w:r>
      <w:r w:rsidR="00941D23" w:rsidRPr="00C64AC9">
        <w:rPr>
          <w:lang w:eastAsia="en-US"/>
        </w:rPr>
        <w:t>eke</w:t>
      </w:r>
      <w:r w:rsidRPr="00C64AC9">
        <w:rPr>
          <w:lang w:eastAsia="en-US"/>
        </w:rPr>
        <w:t>nd staat dier ziel, die, na door</w:t>
      </w:r>
      <w:r w:rsidR="00941D23" w:rsidRPr="00C64AC9">
        <w:rPr>
          <w:lang w:eastAsia="en-US"/>
        </w:rPr>
        <w:t xml:space="preserve"> de </w:t>
      </w:r>
      <w:r w:rsidRPr="00C64AC9">
        <w:rPr>
          <w:lang w:eastAsia="en-US"/>
        </w:rPr>
        <w:t>Bruidegom ontmoet, begroet, aan</w:t>
      </w:r>
      <w:r w:rsidR="00941D23" w:rsidRPr="00C64AC9">
        <w:rPr>
          <w:lang w:eastAsia="en-US"/>
        </w:rPr>
        <w:t xml:space="preserve"> de dis</w:t>
      </w:r>
      <w:r w:rsidRPr="00C64AC9">
        <w:rPr>
          <w:lang w:eastAsia="en-US"/>
        </w:rPr>
        <w:t xml:space="preserve"> ontvangen te zijn, nu moet komen tot Hem, die eerst kwam tot haar.</w:t>
      </w:r>
    </w:p>
    <w:p w:rsidR="00265062" w:rsidRPr="00C64AC9" w:rsidRDefault="00265062" w:rsidP="00102B20">
      <w:pPr>
        <w:jc w:val="both"/>
        <w:rPr>
          <w:lang w:eastAsia="en-US"/>
        </w:rPr>
      </w:pPr>
      <w:r w:rsidRPr="00C64AC9">
        <w:rPr>
          <w:lang w:eastAsia="en-US"/>
        </w:rPr>
        <w:t xml:space="preserve">Uit zich </w:t>
      </w:r>
      <w:r w:rsidR="00102B20" w:rsidRPr="00C64AC9">
        <w:rPr>
          <w:lang w:eastAsia="en-US"/>
        </w:rPr>
        <w:t>zelf</w:t>
      </w:r>
      <w:r w:rsidR="00185B59" w:rsidRPr="00C64AC9">
        <w:rPr>
          <w:lang w:eastAsia="en-US"/>
        </w:rPr>
        <w:t xml:space="preserve"> zou </w:t>
      </w:r>
      <w:r w:rsidRPr="00C64AC9">
        <w:rPr>
          <w:lang w:eastAsia="en-US"/>
        </w:rPr>
        <w:t>de ziel daartoe niet besluiten, ook indien</w:t>
      </w:r>
      <w:r w:rsidR="00181CE8" w:rsidRPr="00C64AC9">
        <w:rPr>
          <w:lang w:eastAsia="en-US"/>
        </w:rPr>
        <w:t xml:space="preserve"> ze</w:t>
      </w:r>
      <w:r w:rsidR="00F158FC" w:rsidRPr="00C64AC9">
        <w:rPr>
          <w:lang w:eastAsia="en-US"/>
        </w:rPr>
        <w:t xml:space="preserve"> </w:t>
      </w:r>
      <w:r w:rsidRPr="00C64AC9">
        <w:rPr>
          <w:lang w:eastAsia="en-US"/>
        </w:rPr>
        <w:t xml:space="preserve">misschien daartoe wel </w:t>
      </w:r>
      <w:r w:rsidR="00C2620C" w:rsidRPr="00C64AC9">
        <w:rPr>
          <w:lang w:eastAsia="en-US"/>
        </w:rPr>
        <w:t>eni</w:t>
      </w:r>
      <w:r w:rsidRPr="00C64AC9">
        <w:rPr>
          <w:lang w:eastAsia="en-US"/>
        </w:rPr>
        <w:t>gszins overhelde. Voor het eerste is</w:t>
      </w:r>
      <w:r w:rsidR="00181CE8" w:rsidRPr="00C64AC9">
        <w:rPr>
          <w:lang w:eastAsia="en-US"/>
        </w:rPr>
        <w:t xml:space="preserve"> ze</w:t>
      </w:r>
      <w:r w:rsidR="00F158FC" w:rsidRPr="00C64AC9">
        <w:rPr>
          <w:lang w:eastAsia="en-US"/>
        </w:rPr>
        <w:t xml:space="preserve"> </w:t>
      </w:r>
      <w:r w:rsidRPr="00C64AC9">
        <w:rPr>
          <w:lang w:eastAsia="en-US"/>
        </w:rPr>
        <w:t xml:space="preserve">nog te beschroomd, nog te vreesachtig voor zich </w:t>
      </w:r>
      <w:r w:rsidR="00102B20" w:rsidRPr="00C64AC9">
        <w:rPr>
          <w:lang w:eastAsia="en-US"/>
        </w:rPr>
        <w:t>zelf</w:t>
      </w:r>
      <w:r w:rsidRPr="00C64AC9">
        <w:rPr>
          <w:lang w:eastAsia="en-US"/>
        </w:rPr>
        <w:t>, en daardoor aarzelend en weifelend in</w:t>
      </w:r>
      <w:r w:rsidR="00102B20" w:rsidRPr="00C64AC9">
        <w:rPr>
          <w:lang w:eastAsia="en-US"/>
        </w:rPr>
        <w:t xml:space="preserve"> haar </w:t>
      </w:r>
      <w:r w:rsidRPr="00C64AC9">
        <w:rPr>
          <w:lang w:eastAsia="en-US"/>
        </w:rPr>
        <w:t>hou</w:t>
      </w:r>
      <w:r w:rsidRPr="00C64AC9">
        <w:rPr>
          <w:lang w:eastAsia="en-US"/>
        </w:rPr>
        <w:softHyphen/>
        <w:t>ding</w:t>
      </w:r>
      <w:r w:rsidR="00C64AC9" w:rsidRPr="00C64AC9">
        <w:rPr>
          <w:lang w:eastAsia="en-US"/>
        </w:rPr>
        <w:t>. Zij</w:t>
      </w:r>
      <w:r w:rsidR="00F158FC" w:rsidRPr="00C64AC9">
        <w:rPr>
          <w:lang w:eastAsia="en-US"/>
        </w:rPr>
        <w:t xml:space="preserve"> </w:t>
      </w:r>
      <w:r w:rsidRPr="00C64AC9">
        <w:rPr>
          <w:lang w:eastAsia="en-US"/>
        </w:rPr>
        <w:t>mist de n</w:t>
      </w:r>
      <w:r w:rsidR="00C2620C" w:rsidRPr="00C64AC9">
        <w:rPr>
          <w:lang w:eastAsia="en-US"/>
        </w:rPr>
        <w:t>odi</w:t>
      </w:r>
      <w:r w:rsidRPr="00C64AC9">
        <w:rPr>
          <w:lang w:eastAsia="en-US"/>
        </w:rPr>
        <w:t>ge vrijmoedigheid</w:t>
      </w:r>
      <w:r w:rsidR="00C64AC9" w:rsidRPr="00C64AC9">
        <w:rPr>
          <w:lang w:eastAsia="en-US"/>
        </w:rPr>
        <w:t>. Zij</w:t>
      </w:r>
      <w:r w:rsidR="00F158FC" w:rsidRPr="00C64AC9">
        <w:rPr>
          <w:lang w:eastAsia="en-US"/>
        </w:rPr>
        <w:t xml:space="preserve"> </w:t>
      </w:r>
      <w:r w:rsidRPr="00C64AC9">
        <w:rPr>
          <w:lang w:eastAsia="en-US"/>
        </w:rPr>
        <w:t>gevoelt dit onwaardig te zijn,</w:t>
      </w:r>
      <w:r w:rsidR="00181CE8" w:rsidRPr="00C64AC9">
        <w:rPr>
          <w:lang w:eastAsia="en-US"/>
        </w:rPr>
        <w:t xml:space="preserve"> ze</w:t>
      </w:r>
      <w:r w:rsidR="00F158FC" w:rsidRPr="00C64AC9">
        <w:rPr>
          <w:lang w:eastAsia="en-US"/>
        </w:rPr>
        <w:t xml:space="preserve"> </w:t>
      </w:r>
      <w:r w:rsidRPr="00C64AC9">
        <w:rPr>
          <w:lang w:eastAsia="en-US"/>
        </w:rPr>
        <w:t>vreest teruggest</w:t>
      </w:r>
      <w:r w:rsidR="00102B20" w:rsidRPr="00C64AC9">
        <w:rPr>
          <w:lang w:eastAsia="en-US"/>
        </w:rPr>
        <w:t>ote</w:t>
      </w:r>
      <w:r w:rsidRPr="00C64AC9">
        <w:rPr>
          <w:lang w:eastAsia="en-US"/>
        </w:rPr>
        <w:t>n te zullen worden, door voorbarig en in eigen kracht een voorrecht zich toe te eigenen, dat haar nog niet van boven gegeven is.</w:t>
      </w:r>
    </w:p>
    <w:p w:rsidR="00265062" w:rsidRPr="00C64AC9" w:rsidRDefault="00265062" w:rsidP="00102B20">
      <w:pPr>
        <w:jc w:val="both"/>
        <w:rPr>
          <w:lang w:eastAsia="en-US"/>
        </w:rPr>
      </w:pPr>
      <w:r w:rsidRPr="00C64AC9">
        <w:rPr>
          <w:lang w:eastAsia="en-US"/>
        </w:rPr>
        <w:t>Dan komt er eerst</w:t>
      </w:r>
      <w:r w:rsidR="00941D23" w:rsidRPr="00C64AC9">
        <w:rPr>
          <w:lang w:eastAsia="en-US"/>
        </w:rPr>
        <w:t xml:space="preserve"> een </w:t>
      </w:r>
      <w:r w:rsidRPr="00C64AC9">
        <w:rPr>
          <w:lang w:eastAsia="en-US"/>
        </w:rPr>
        <w:t>zachte stemme,</w:t>
      </w:r>
      <w:r w:rsidR="00941D23" w:rsidRPr="00C64AC9">
        <w:rPr>
          <w:lang w:eastAsia="en-US"/>
        </w:rPr>
        <w:t xml:space="preserve"> een </w:t>
      </w:r>
      <w:r w:rsidRPr="00C64AC9">
        <w:rPr>
          <w:lang w:eastAsia="en-US"/>
        </w:rPr>
        <w:t>vriendelijke aanrading van buiten. Straks wordt het een liefelijk dringen en aandringen, een overredend raden, ja bevelen; totdat de</w:t>
      </w:r>
      <w:r w:rsidR="004A7FE9">
        <w:rPr>
          <w:lang w:eastAsia="en-US"/>
        </w:rPr>
        <w:t xml:space="preserve"> ziel </w:t>
      </w:r>
      <w:r w:rsidRPr="00C64AC9">
        <w:rPr>
          <w:lang w:eastAsia="en-US"/>
        </w:rPr>
        <w:t>eindelijk met</w:t>
      </w:r>
      <w:r w:rsidR="00941D23" w:rsidRPr="00C64AC9">
        <w:rPr>
          <w:lang w:eastAsia="en-US"/>
        </w:rPr>
        <w:t xml:space="preserve"> een </w:t>
      </w:r>
      <w:r w:rsidRPr="00C64AC9">
        <w:rPr>
          <w:lang w:eastAsia="en-US"/>
        </w:rPr>
        <w:t>Ruth besluit te spreken</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al wat</w:t>
      </w:r>
      <w:r w:rsidR="00181CE8" w:rsidRPr="00C64AC9">
        <w:rPr>
          <w:lang w:eastAsia="en-US"/>
        </w:rPr>
        <w:t xml:space="preserve"> u </w:t>
      </w:r>
      <w:r w:rsidRPr="00C64AC9">
        <w:rPr>
          <w:lang w:eastAsia="en-US"/>
        </w:rPr>
        <w:t>mij zegt, dat zal ik doen."</w:t>
      </w:r>
      <w:r w:rsidR="00D349A6">
        <w:rPr>
          <w:lang w:eastAsia="en-US"/>
        </w:rPr>
        <w:t xml:space="preserve"> </w:t>
      </w:r>
      <w:r w:rsidRPr="00C64AC9">
        <w:rPr>
          <w:lang w:eastAsia="en-US"/>
        </w:rPr>
        <w:t>Dan zoekt zij, nog steeds zuchtende en angstig omziende, terwijl</w:t>
      </w:r>
      <w:r w:rsidR="00181CE8" w:rsidRPr="00C64AC9">
        <w:rPr>
          <w:lang w:eastAsia="en-US"/>
        </w:rPr>
        <w:t xml:space="preserve"> ze</w:t>
      </w:r>
      <w:r w:rsidR="00F158FC" w:rsidRPr="00C64AC9">
        <w:rPr>
          <w:lang w:eastAsia="en-US"/>
        </w:rPr>
        <w:t xml:space="preserve"> </w:t>
      </w:r>
      <w:r w:rsidRPr="00C64AC9">
        <w:rPr>
          <w:lang w:eastAsia="en-US"/>
        </w:rPr>
        <w:t>nog altijd de n</w:t>
      </w:r>
      <w:r w:rsidR="00C2620C" w:rsidRPr="00C64AC9">
        <w:rPr>
          <w:lang w:eastAsia="en-US"/>
        </w:rPr>
        <w:t>odi</w:t>
      </w:r>
      <w:r w:rsidRPr="00C64AC9">
        <w:rPr>
          <w:lang w:eastAsia="en-US"/>
        </w:rPr>
        <w:t xml:space="preserve">ge vrijmoedigheid mist, naar het passende bruiloftskleed </w:t>
      </w:r>
      <w:r w:rsidR="00C52DBA">
        <w:rPr>
          <w:lang w:eastAsia="en-US"/>
        </w:rPr>
        <w:t>van ootmoed</w:t>
      </w:r>
      <w:r w:rsidRPr="00C64AC9">
        <w:rPr>
          <w:lang w:eastAsia="en-US"/>
        </w:rPr>
        <w:t>, en gaat gesluierd</w:t>
      </w:r>
      <w:r w:rsidR="00941D23" w:rsidRPr="00C64AC9">
        <w:rPr>
          <w:lang w:eastAsia="en-US"/>
        </w:rPr>
        <w:t xml:space="preserve"> de </w:t>
      </w:r>
      <w:r w:rsidR="00C52DBA">
        <w:rPr>
          <w:lang w:eastAsia="en-US"/>
        </w:rPr>
        <w:t>zware</w:t>
      </w:r>
      <w:r w:rsidRPr="00C64AC9">
        <w:rPr>
          <w:lang w:eastAsia="en-US"/>
        </w:rPr>
        <w:t xml:space="preserve"> gang naar ha</w:t>
      </w:r>
      <w:r w:rsidR="00C52DBA">
        <w:rPr>
          <w:lang w:eastAsia="en-US"/>
        </w:rPr>
        <w:t>a</w:t>
      </w:r>
      <w:r w:rsidRPr="00C64AC9">
        <w:rPr>
          <w:lang w:eastAsia="en-US"/>
        </w:rPr>
        <w:t>r Boaz doen.</w:t>
      </w:r>
    </w:p>
    <w:p w:rsidR="00265062" w:rsidRPr="00C64AC9" w:rsidRDefault="005279BC" w:rsidP="00102B20">
      <w:pPr>
        <w:jc w:val="both"/>
        <w:rPr>
          <w:lang w:eastAsia="en-US"/>
        </w:rPr>
      </w:pPr>
      <w:r w:rsidRPr="00C64AC9">
        <w:rPr>
          <w:lang w:eastAsia="en-US"/>
        </w:rPr>
        <w:t xml:space="preserve">Zo </w:t>
      </w:r>
      <w:r w:rsidR="00265062" w:rsidRPr="00C64AC9">
        <w:rPr>
          <w:lang w:eastAsia="en-US"/>
        </w:rPr>
        <w:t>vangt</w:t>
      </w:r>
      <w:r w:rsidR="00181CE8" w:rsidRPr="00C64AC9">
        <w:rPr>
          <w:lang w:eastAsia="en-US"/>
        </w:rPr>
        <w:t xml:space="preserve"> ze</w:t>
      </w:r>
      <w:r w:rsidR="00F158FC" w:rsidRPr="00C64AC9">
        <w:rPr>
          <w:lang w:eastAsia="en-US"/>
        </w:rPr>
        <w:t xml:space="preserve"> </w:t>
      </w:r>
      <w:r w:rsidR="00265062" w:rsidRPr="00C64AC9">
        <w:rPr>
          <w:lang w:eastAsia="en-US"/>
        </w:rPr>
        <w:t>aan met</w:t>
      </w:r>
      <w:r w:rsidR="00941D23" w:rsidRPr="00C64AC9">
        <w:rPr>
          <w:lang w:eastAsia="en-US"/>
        </w:rPr>
        <w:t xml:space="preserve"> een </w:t>
      </w:r>
      <w:r w:rsidR="00265062" w:rsidRPr="00C64AC9">
        <w:rPr>
          <w:lang w:eastAsia="en-US"/>
        </w:rPr>
        <w:t>gewillige, onvoorwaardelijke en volledige onderwerping aan het woord, dat haar oor be</w:t>
      </w:r>
      <w:r w:rsidR="00265062" w:rsidRPr="00C64AC9">
        <w:rPr>
          <w:lang w:eastAsia="en-US"/>
        </w:rPr>
        <w:softHyphen/>
        <w:t>reikte en haar hart trof</w:t>
      </w:r>
      <w:r w:rsidR="001B7AED">
        <w:rPr>
          <w:lang w:eastAsia="en-US"/>
        </w:rPr>
        <w:t>. W</w:t>
      </w:r>
      <w:r w:rsidR="00265062" w:rsidRPr="00C64AC9">
        <w:rPr>
          <w:lang w:eastAsia="en-US"/>
        </w:rPr>
        <w:t>at al overleggingen klimmen in</w:t>
      </w:r>
      <w:r w:rsidR="00C52DBA">
        <w:rPr>
          <w:lang w:eastAsia="en-US"/>
        </w:rPr>
        <w:t xml:space="preserve"> </w:t>
      </w:r>
      <w:r w:rsidR="00265062" w:rsidRPr="00C64AC9">
        <w:rPr>
          <w:lang w:eastAsia="en-US"/>
        </w:rPr>
        <w:t>haar ziel op en hoe vermenigvuldigen zich de gedachten in haar, als</w:t>
      </w:r>
      <w:r w:rsidR="00181CE8" w:rsidRPr="00C64AC9">
        <w:rPr>
          <w:lang w:eastAsia="en-US"/>
        </w:rPr>
        <w:t xml:space="preserve"> ze</w:t>
      </w:r>
      <w:r w:rsidR="00F158FC" w:rsidRPr="00C64AC9">
        <w:rPr>
          <w:lang w:eastAsia="en-US"/>
        </w:rPr>
        <w:t xml:space="preserve"> </w:t>
      </w:r>
      <w:r w:rsidR="00265062" w:rsidRPr="00C64AC9">
        <w:rPr>
          <w:lang w:eastAsia="en-US"/>
        </w:rPr>
        <w:t>zich gereed maakt om te gaan, en eindelijk ook schoorvoetend gaat.</w:t>
      </w:r>
      <w:r w:rsidR="00D349A6">
        <w:rPr>
          <w:lang w:eastAsia="en-US"/>
        </w:rPr>
        <w:t xml:space="preserve"> </w:t>
      </w:r>
      <w:r w:rsidR="00265062" w:rsidRPr="00C64AC9">
        <w:rPr>
          <w:lang w:eastAsia="en-US"/>
        </w:rPr>
        <w:t>Daar is zij, met</w:t>
      </w:r>
      <w:r w:rsidR="00941D23" w:rsidRPr="00C64AC9">
        <w:rPr>
          <w:lang w:eastAsia="en-US"/>
        </w:rPr>
        <w:t xml:space="preserve"> de </w:t>
      </w:r>
      <w:r w:rsidR="00265062" w:rsidRPr="00C64AC9">
        <w:rPr>
          <w:lang w:eastAsia="en-US"/>
        </w:rPr>
        <w:t>armen tollenaar, aan</w:t>
      </w:r>
      <w:r w:rsidR="00941D23" w:rsidRPr="00C64AC9">
        <w:rPr>
          <w:lang w:eastAsia="en-US"/>
        </w:rPr>
        <w:t xml:space="preserve"> de </w:t>
      </w:r>
      <w:r w:rsidR="00265062" w:rsidRPr="00C64AC9">
        <w:rPr>
          <w:lang w:eastAsia="en-US"/>
        </w:rPr>
        <w:t>drempel</w:t>
      </w:r>
      <w:r w:rsidR="00941D23" w:rsidRPr="00C64AC9">
        <w:rPr>
          <w:lang w:eastAsia="en-US"/>
        </w:rPr>
        <w:t xml:space="preserve"> van de </w:t>
      </w:r>
      <w:r w:rsidR="00265062" w:rsidRPr="00C64AC9">
        <w:rPr>
          <w:lang w:eastAsia="en-US"/>
        </w:rPr>
        <w:t xml:space="preserve">woning </w:t>
      </w:r>
      <w:r w:rsidR="00C52DBA">
        <w:rPr>
          <w:lang w:eastAsia="en-US"/>
        </w:rPr>
        <w:t xml:space="preserve">van </w:t>
      </w:r>
      <w:r w:rsidR="00265062" w:rsidRPr="00C64AC9">
        <w:rPr>
          <w:lang w:eastAsia="en-US"/>
        </w:rPr>
        <w:t>de</w:t>
      </w:r>
      <w:r w:rsidR="00C52DBA">
        <w:rPr>
          <w:lang w:eastAsia="en-US"/>
        </w:rPr>
        <w:t xml:space="preserve"> bruidegom</w:t>
      </w:r>
      <w:r w:rsidR="003C0B0E">
        <w:rPr>
          <w:lang w:eastAsia="en-US"/>
        </w:rPr>
        <w:t xml:space="preserve"> die </w:t>
      </w:r>
      <w:r w:rsidR="00265062" w:rsidRPr="00C64AC9">
        <w:rPr>
          <w:lang w:eastAsia="en-US"/>
        </w:rPr>
        <w:t>overschrijden durft</w:t>
      </w:r>
      <w:r w:rsidR="00181CE8" w:rsidRPr="00C64AC9">
        <w:rPr>
          <w:lang w:eastAsia="en-US"/>
        </w:rPr>
        <w:t xml:space="preserve"> ze</w:t>
      </w:r>
      <w:r w:rsidR="00F158FC" w:rsidRPr="00C64AC9">
        <w:rPr>
          <w:lang w:eastAsia="en-US"/>
        </w:rPr>
        <w:t xml:space="preserve"> </w:t>
      </w:r>
      <w:r w:rsidR="00265062" w:rsidRPr="00C64AC9">
        <w:rPr>
          <w:lang w:eastAsia="en-US"/>
        </w:rPr>
        <w:t>nog niet</w:t>
      </w:r>
      <w:r w:rsidR="00C64AC9" w:rsidRPr="00C64AC9">
        <w:rPr>
          <w:lang w:eastAsia="en-US"/>
        </w:rPr>
        <w:t>. Zij</w:t>
      </w:r>
      <w:r w:rsidR="00F158FC" w:rsidRPr="00C64AC9">
        <w:rPr>
          <w:lang w:eastAsia="en-US"/>
        </w:rPr>
        <w:t xml:space="preserve"> </w:t>
      </w:r>
      <w:r w:rsidR="00265062" w:rsidRPr="00C64AC9">
        <w:rPr>
          <w:lang w:eastAsia="en-US"/>
        </w:rPr>
        <w:t>heft</w:t>
      </w:r>
      <w:r w:rsidR="00941D23" w:rsidRPr="00C64AC9">
        <w:rPr>
          <w:lang w:eastAsia="en-US"/>
        </w:rPr>
        <w:t xml:space="preserve"> de </w:t>
      </w:r>
      <w:r w:rsidR="00265062" w:rsidRPr="00C64AC9">
        <w:rPr>
          <w:lang w:eastAsia="en-US"/>
        </w:rPr>
        <w:t>blik betraand naar boven. Eindelijk, stort</w:t>
      </w:r>
      <w:r w:rsidR="00181CE8" w:rsidRPr="00C64AC9">
        <w:rPr>
          <w:lang w:eastAsia="en-US"/>
        </w:rPr>
        <w:t xml:space="preserve"> ze</w:t>
      </w:r>
      <w:r w:rsidR="00F158FC" w:rsidRPr="00C64AC9">
        <w:rPr>
          <w:lang w:eastAsia="en-US"/>
        </w:rPr>
        <w:t xml:space="preserve"> </w:t>
      </w:r>
      <w:r w:rsidR="00265062" w:rsidRPr="00C64AC9">
        <w:rPr>
          <w:lang w:eastAsia="en-US"/>
        </w:rPr>
        <w:t xml:space="preserve">neer aan de voeten </w:t>
      </w:r>
      <w:r w:rsidR="00C52DBA">
        <w:rPr>
          <w:lang w:eastAsia="en-US"/>
        </w:rPr>
        <w:t xml:space="preserve">van </w:t>
      </w:r>
      <w:r w:rsidR="00265062" w:rsidRPr="00C64AC9">
        <w:rPr>
          <w:lang w:eastAsia="en-US"/>
        </w:rPr>
        <w:t xml:space="preserve">de </w:t>
      </w:r>
      <w:r w:rsidR="00C52DBA">
        <w:rPr>
          <w:lang w:eastAsia="en-US"/>
        </w:rPr>
        <w:t>M</w:t>
      </w:r>
      <w:r w:rsidR="00265062" w:rsidRPr="00C64AC9">
        <w:rPr>
          <w:lang w:eastAsia="en-US"/>
        </w:rPr>
        <w:t>eester.</w:t>
      </w:r>
    </w:p>
    <w:p w:rsidR="00265062" w:rsidRPr="00C64AC9" w:rsidRDefault="00265062" w:rsidP="00102B20">
      <w:pPr>
        <w:jc w:val="both"/>
        <w:rPr>
          <w:lang w:eastAsia="en-US"/>
        </w:rPr>
      </w:pPr>
      <w:r w:rsidRPr="00C64AC9">
        <w:rPr>
          <w:lang w:eastAsia="en-US"/>
        </w:rPr>
        <w:t>Hoe schudt en beeft het trillend lijf!</w:t>
      </w:r>
      <w:r w:rsidR="00181CE8" w:rsidRPr="00C64AC9">
        <w:rPr>
          <w:lang w:eastAsia="en-US"/>
        </w:rPr>
        <w:t xml:space="preserve"> ze</w:t>
      </w:r>
      <w:r w:rsidR="00F158FC" w:rsidRPr="00C64AC9">
        <w:rPr>
          <w:lang w:eastAsia="en-US"/>
        </w:rPr>
        <w:t xml:space="preserve"> </w:t>
      </w:r>
      <w:r w:rsidRPr="00C64AC9">
        <w:rPr>
          <w:lang w:eastAsia="en-US"/>
        </w:rPr>
        <w:t>zucht en bidt..</w:t>
      </w:r>
      <w:r w:rsidR="001B7AED">
        <w:rPr>
          <w:lang w:eastAsia="en-US"/>
        </w:rPr>
        <w:t>. W</w:t>
      </w:r>
      <w:r w:rsidRPr="00C64AC9">
        <w:rPr>
          <w:lang w:eastAsia="en-US"/>
        </w:rPr>
        <w:t>elke nederige gestalte, wat ootmoedige houding, welke gespannen afwachting! .. Eindelijk, de meester des huizes vraagt naar haar naam.</w:t>
      </w:r>
      <w:r w:rsidR="00102B20" w:rsidRPr="00C64AC9">
        <w:rPr>
          <w:lang w:eastAsia="en-US"/>
        </w:rPr>
        <w:t xml:space="preserve"> </w:t>
      </w:r>
      <w:r w:rsidR="00941D23" w:rsidRPr="00C64AC9">
        <w:rPr>
          <w:lang w:eastAsia="en-US"/>
        </w:rPr>
        <w:t xml:space="preserve">deze </w:t>
      </w:r>
      <w:r w:rsidRPr="00C64AC9">
        <w:rPr>
          <w:lang w:eastAsia="en-US"/>
        </w:rPr>
        <w:t>moet en zal</w:t>
      </w:r>
      <w:r w:rsidR="00181CE8" w:rsidRPr="00C64AC9">
        <w:rPr>
          <w:lang w:eastAsia="en-US"/>
        </w:rPr>
        <w:t xml:space="preserve"> ze</w:t>
      </w:r>
      <w:r w:rsidR="00F158FC" w:rsidRPr="00C64AC9">
        <w:rPr>
          <w:lang w:eastAsia="en-US"/>
        </w:rPr>
        <w:t xml:space="preserve"> </w:t>
      </w:r>
      <w:r w:rsidRPr="00C64AC9">
        <w:rPr>
          <w:lang w:eastAsia="en-US"/>
        </w:rPr>
        <w:t>noemen; maar tevens bidden: Ontferm u mijner, bescherm mij, o Meester</w:t>
      </w:r>
      <w:r w:rsidR="005279BC" w:rsidRPr="00C64AC9">
        <w:rPr>
          <w:lang w:eastAsia="en-US"/>
        </w:rPr>
        <w:t>!</w:t>
      </w:r>
      <w:r w:rsidRPr="00C64AC9">
        <w:rPr>
          <w:lang w:eastAsia="en-US"/>
        </w:rPr>
        <w:t xml:space="preserve"> Want</w:t>
      </w:r>
      <w:r w:rsidR="00181CE8" w:rsidRPr="00C64AC9">
        <w:rPr>
          <w:lang w:eastAsia="en-US"/>
        </w:rPr>
        <w:t xml:space="preserve"> </w:t>
      </w:r>
      <w:r w:rsidR="00C52DBA">
        <w:rPr>
          <w:lang w:eastAsia="en-US"/>
        </w:rPr>
        <w:t>Gij</w:t>
      </w:r>
      <w:r w:rsidR="00181CE8" w:rsidRPr="00C64AC9">
        <w:rPr>
          <w:lang w:eastAsia="en-US"/>
        </w:rPr>
        <w:t xml:space="preserve"> </w:t>
      </w:r>
      <w:r w:rsidRPr="00C64AC9">
        <w:rPr>
          <w:lang w:eastAsia="en-US"/>
        </w:rPr>
        <w:t>zijt de Losser en Verlosser.</w:t>
      </w:r>
    </w:p>
    <w:p w:rsidR="00265062" w:rsidRPr="00C64AC9" w:rsidRDefault="00265062" w:rsidP="00102B20">
      <w:pPr>
        <w:jc w:val="both"/>
        <w:rPr>
          <w:lang w:eastAsia="en-US"/>
        </w:rPr>
      </w:pPr>
      <w:r w:rsidRPr="00C64AC9">
        <w:rPr>
          <w:lang w:eastAsia="en-US"/>
        </w:rPr>
        <w:t>Ziel</w:t>
      </w:r>
      <w:r w:rsidR="00C52DBA">
        <w:rPr>
          <w:lang w:eastAsia="en-US"/>
        </w:rPr>
        <w:t>,</w:t>
      </w:r>
      <w:r w:rsidRPr="00C64AC9">
        <w:rPr>
          <w:lang w:eastAsia="en-US"/>
        </w:rPr>
        <w:t xml:space="preserve"> hebt</w:t>
      </w:r>
      <w:r w:rsidR="00181CE8" w:rsidRPr="00C64AC9">
        <w:rPr>
          <w:lang w:eastAsia="en-US"/>
        </w:rPr>
        <w:t xml:space="preserve"> u </w:t>
      </w:r>
      <w:r w:rsidRPr="00C64AC9">
        <w:rPr>
          <w:lang w:eastAsia="en-US"/>
        </w:rPr>
        <w:t>uw beeld in deze t</w:t>
      </w:r>
      <w:r w:rsidR="00941D23" w:rsidRPr="00C64AC9">
        <w:rPr>
          <w:lang w:eastAsia="en-US"/>
        </w:rPr>
        <w:t>eke</w:t>
      </w:r>
      <w:r w:rsidRPr="00C64AC9">
        <w:rPr>
          <w:lang w:eastAsia="en-US"/>
        </w:rPr>
        <w:t>ning herkend, dan hebt</w:t>
      </w:r>
      <w:r w:rsidR="00181CE8" w:rsidRPr="00C64AC9">
        <w:rPr>
          <w:lang w:eastAsia="en-US"/>
        </w:rPr>
        <w:t xml:space="preserve"> u </w:t>
      </w:r>
      <w:r w:rsidRPr="00C64AC9">
        <w:rPr>
          <w:lang w:eastAsia="en-US"/>
        </w:rPr>
        <w:t xml:space="preserve">daarin tevens gevonden de herinnering aan </w:t>
      </w:r>
      <w:r w:rsidR="005622A3" w:rsidRPr="00C64AC9">
        <w:rPr>
          <w:lang w:eastAsia="en-US"/>
        </w:rPr>
        <w:t>uw</w:t>
      </w:r>
      <w:r w:rsidRPr="00C64AC9">
        <w:rPr>
          <w:lang w:eastAsia="en-US"/>
        </w:rPr>
        <w:t xml:space="preserve"> weg, de verklaring van </w:t>
      </w:r>
      <w:r w:rsidR="005622A3" w:rsidRPr="00C64AC9">
        <w:rPr>
          <w:lang w:eastAsia="en-US"/>
        </w:rPr>
        <w:t>uw</w:t>
      </w:r>
      <w:r w:rsidRPr="00C64AC9">
        <w:rPr>
          <w:lang w:eastAsia="en-US"/>
        </w:rPr>
        <w:t xml:space="preserve"> strijd en de rechtvaardiging van uw zoeken. Maar dan zal ook van</w:t>
      </w:r>
      <w:r w:rsidR="00941D23" w:rsidRPr="00C64AC9">
        <w:rPr>
          <w:lang w:eastAsia="en-US"/>
        </w:rPr>
        <w:t xml:space="preserve"> de </w:t>
      </w:r>
      <w:r w:rsidRPr="00C64AC9">
        <w:rPr>
          <w:lang w:eastAsia="en-US"/>
        </w:rPr>
        <w:t>Boaz tot u het antwoord komen</w:t>
      </w:r>
      <w:r w:rsidR="00102B20" w:rsidRPr="00C64AC9">
        <w:rPr>
          <w:lang w:eastAsia="en-US"/>
        </w:rPr>
        <w:t>:</w:t>
      </w:r>
      <w:r w:rsidRPr="00C64AC9">
        <w:rPr>
          <w:lang w:eastAsia="en-US"/>
        </w:rPr>
        <w:t xml:space="preserve"> </w:t>
      </w:r>
      <w:r w:rsidRPr="00C52DBA">
        <w:rPr>
          <w:i/>
          <w:lang w:eastAsia="en-US"/>
        </w:rPr>
        <w:t>Vrees niet, geloof alleenlijk!</w:t>
      </w:r>
      <w:r w:rsidR="00D349A6" w:rsidRPr="00C52DBA">
        <w:rPr>
          <w:i/>
          <w:lang w:eastAsia="en-US"/>
        </w:rPr>
        <w:t xml:space="preserve"> </w:t>
      </w:r>
      <w:r w:rsidRPr="00C52DBA">
        <w:rPr>
          <w:i/>
          <w:lang w:eastAsia="en-US"/>
        </w:rPr>
        <w:t>Al wat</w:t>
      </w:r>
      <w:r w:rsidR="00181CE8" w:rsidRPr="00C52DBA">
        <w:rPr>
          <w:i/>
          <w:lang w:eastAsia="en-US"/>
        </w:rPr>
        <w:t xml:space="preserve"> u </w:t>
      </w:r>
      <w:r w:rsidRPr="00C52DBA">
        <w:rPr>
          <w:i/>
          <w:lang w:eastAsia="en-US"/>
        </w:rPr>
        <w:t>gebeden hebt zal Ik doen</w:t>
      </w:r>
      <w:r w:rsidRPr="00C64AC9">
        <w:rPr>
          <w:lang w:eastAsia="en-US"/>
        </w:rPr>
        <w:t>.</w:t>
      </w:r>
      <w:r w:rsidR="00D349A6">
        <w:rPr>
          <w:lang w:eastAsia="en-US"/>
        </w:rPr>
        <w:t xml:space="preserve"> </w:t>
      </w:r>
      <w:r w:rsidRPr="00C64AC9">
        <w:rPr>
          <w:lang w:eastAsia="en-US"/>
        </w:rPr>
        <w:t>En Hij is getrouw.</w:t>
      </w:r>
    </w:p>
    <w:p w:rsidR="00C52DBA" w:rsidRDefault="00C52DBA" w:rsidP="00102B20">
      <w:pPr>
        <w:jc w:val="both"/>
        <w:rPr>
          <w:lang w:eastAsia="en-US"/>
        </w:rPr>
      </w:pPr>
    </w:p>
    <w:p w:rsidR="00265062" w:rsidRPr="00C52DBA" w:rsidRDefault="00265062" w:rsidP="00C52DBA">
      <w:pPr>
        <w:ind w:left="720"/>
        <w:jc w:val="both"/>
        <w:rPr>
          <w:i/>
          <w:lang w:eastAsia="en-US"/>
        </w:rPr>
      </w:pPr>
      <w:r w:rsidRPr="00C52DBA">
        <w:rPr>
          <w:i/>
          <w:lang w:eastAsia="en-US"/>
        </w:rPr>
        <w:t>Maar, Heer!</w:t>
      </w:r>
      <w:r w:rsidR="00181CE8" w:rsidRPr="00C52DBA">
        <w:rPr>
          <w:i/>
          <w:lang w:eastAsia="en-US"/>
        </w:rPr>
        <w:t xml:space="preserve"> u </w:t>
      </w:r>
      <w:r w:rsidRPr="00C52DBA">
        <w:rPr>
          <w:i/>
          <w:lang w:eastAsia="en-US"/>
        </w:rPr>
        <w:t>zijt nabij,</w:t>
      </w:r>
      <w:r w:rsidR="00181CE8" w:rsidRPr="00C52DBA">
        <w:rPr>
          <w:i/>
          <w:lang w:eastAsia="en-US"/>
        </w:rPr>
        <w:t xml:space="preserve"> u </w:t>
      </w:r>
      <w:r w:rsidRPr="00C52DBA">
        <w:rPr>
          <w:i/>
          <w:lang w:eastAsia="en-US"/>
        </w:rPr>
        <w:t>ziet mij aan;</w:t>
      </w:r>
    </w:p>
    <w:p w:rsidR="00265062" w:rsidRPr="00C52DBA" w:rsidRDefault="00265062" w:rsidP="00C52DBA">
      <w:pPr>
        <w:ind w:left="720"/>
        <w:jc w:val="both"/>
        <w:rPr>
          <w:i/>
          <w:lang w:eastAsia="en-US"/>
        </w:rPr>
      </w:pPr>
      <w:r w:rsidRPr="00C52DBA">
        <w:rPr>
          <w:i/>
          <w:lang w:eastAsia="en-US"/>
        </w:rPr>
        <w:t>De waarheid is aan uw gebo</w:t>
      </w:r>
      <w:r w:rsidR="00C52DBA" w:rsidRPr="00C52DBA">
        <w:rPr>
          <w:i/>
          <w:lang w:eastAsia="en-US"/>
        </w:rPr>
        <w:t>o</w:t>
      </w:r>
      <w:r w:rsidRPr="00C52DBA">
        <w:rPr>
          <w:i/>
          <w:lang w:eastAsia="en-US"/>
        </w:rPr>
        <w:t>n verbonden.</w:t>
      </w:r>
    </w:p>
    <w:p w:rsidR="00265062" w:rsidRPr="00C52DBA" w:rsidRDefault="00C52DBA" w:rsidP="00C52DBA">
      <w:pPr>
        <w:ind w:left="720"/>
        <w:jc w:val="both"/>
        <w:rPr>
          <w:i/>
          <w:lang w:eastAsia="en-US"/>
        </w:rPr>
      </w:pPr>
      <w:r w:rsidRPr="00C52DBA">
        <w:rPr>
          <w:i/>
          <w:lang w:eastAsia="en-US"/>
        </w:rPr>
        <w:t>I</w:t>
      </w:r>
      <w:r w:rsidR="00265062" w:rsidRPr="00C52DBA">
        <w:rPr>
          <w:i/>
          <w:lang w:eastAsia="en-US"/>
        </w:rPr>
        <w:t>k wist vanouds reeds uit Uw woord en daán,</w:t>
      </w:r>
    </w:p>
    <w:p w:rsidR="00C52DBA" w:rsidRPr="00C52DBA" w:rsidRDefault="00265062" w:rsidP="00C52DBA">
      <w:pPr>
        <w:ind w:left="720"/>
        <w:jc w:val="both"/>
        <w:rPr>
          <w:i/>
          <w:lang w:eastAsia="en-US"/>
        </w:rPr>
      </w:pPr>
      <w:r w:rsidRPr="00C52DBA">
        <w:rPr>
          <w:i/>
          <w:lang w:eastAsia="en-US"/>
        </w:rPr>
        <w:t>Dat al, wat</w:t>
      </w:r>
      <w:r w:rsidR="00181CE8" w:rsidRPr="00C52DBA">
        <w:rPr>
          <w:i/>
          <w:lang w:eastAsia="en-US"/>
        </w:rPr>
        <w:t xml:space="preserve"> u </w:t>
      </w:r>
      <w:r w:rsidRPr="00C52DBA">
        <w:rPr>
          <w:i/>
          <w:lang w:eastAsia="en-US"/>
        </w:rPr>
        <w:t>getuigd hebt, ongeschonden</w:t>
      </w:r>
    </w:p>
    <w:p w:rsidR="00265062" w:rsidRPr="00C52DBA" w:rsidRDefault="00265062" w:rsidP="00C52DBA">
      <w:pPr>
        <w:ind w:left="720"/>
        <w:jc w:val="both"/>
        <w:rPr>
          <w:i/>
          <w:lang w:eastAsia="en-US"/>
        </w:rPr>
      </w:pPr>
      <w:r w:rsidRPr="00C52DBA">
        <w:rPr>
          <w:i/>
          <w:lang w:eastAsia="en-US"/>
        </w:rPr>
        <w:t>En vlekkeloos, voor eeuwig zal bestaan,</w:t>
      </w:r>
    </w:p>
    <w:p w:rsidR="00265062" w:rsidRPr="00C64AC9" w:rsidRDefault="00265062" w:rsidP="00C52DBA">
      <w:pPr>
        <w:ind w:left="720"/>
        <w:jc w:val="both"/>
        <w:rPr>
          <w:lang w:eastAsia="en-US"/>
        </w:rPr>
      </w:pPr>
      <w:r w:rsidRPr="00C52DBA">
        <w:rPr>
          <w:i/>
          <w:lang w:eastAsia="en-US"/>
        </w:rPr>
        <w:t>Gevestigd op onwankelbare gronden.</w:t>
      </w:r>
      <w:r w:rsidR="00C52DBA">
        <w:rPr>
          <w:i/>
          <w:lang w:eastAsia="en-US"/>
        </w:rPr>
        <w:tab/>
      </w:r>
      <w:r w:rsidR="00C52DBA">
        <w:rPr>
          <w:i/>
          <w:lang w:eastAsia="en-US"/>
        </w:rPr>
        <w:tab/>
      </w:r>
      <w:r w:rsidRPr="00C64AC9">
        <w:rPr>
          <w:lang w:eastAsia="en-US"/>
        </w:rPr>
        <w:t>Ps</w:t>
      </w:r>
      <w:r w:rsidR="00C52DBA">
        <w:rPr>
          <w:lang w:eastAsia="en-US"/>
        </w:rPr>
        <w:t>alm</w:t>
      </w:r>
      <w:r w:rsidRPr="00C64AC9">
        <w:rPr>
          <w:lang w:eastAsia="en-US"/>
        </w:rPr>
        <w:t xml:space="preserve"> 119: 76.</w:t>
      </w:r>
    </w:p>
    <w:p w:rsidR="00C52DBA" w:rsidRDefault="00C52DBA" w:rsidP="00102B20">
      <w:pPr>
        <w:jc w:val="both"/>
        <w:rPr>
          <w:lang w:eastAsia="en-US"/>
        </w:rPr>
      </w:pPr>
    </w:p>
    <w:p w:rsidR="00265062" w:rsidRPr="00C52DBA" w:rsidRDefault="00265062" w:rsidP="00C52DBA">
      <w:pPr>
        <w:jc w:val="center"/>
        <w:rPr>
          <w:b/>
          <w:lang w:eastAsia="en-US"/>
        </w:rPr>
      </w:pPr>
      <w:r w:rsidRPr="00C52DBA">
        <w:rPr>
          <w:b/>
          <w:lang w:eastAsia="en-US"/>
        </w:rPr>
        <w:t>IX.</w:t>
      </w:r>
      <w:r w:rsidR="00C52DBA" w:rsidRPr="00C52DBA">
        <w:rPr>
          <w:b/>
          <w:lang w:eastAsia="en-US"/>
        </w:rPr>
        <w:t xml:space="preserve"> </w:t>
      </w:r>
      <w:r w:rsidRPr="00C52DBA">
        <w:rPr>
          <w:b/>
          <w:lang w:eastAsia="en-US"/>
        </w:rPr>
        <w:t>HET KARAKTER VAN BOAZ, RUTHS LOSSER.</w:t>
      </w:r>
    </w:p>
    <w:p w:rsidR="00265062" w:rsidRPr="00C52DBA" w:rsidRDefault="00265062" w:rsidP="00C52DBA">
      <w:pPr>
        <w:jc w:val="center"/>
        <w:rPr>
          <w:b/>
          <w:lang w:eastAsia="en-US"/>
        </w:rPr>
      </w:pPr>
      <w:r w:rsidRPr="00C52DBA">
        <w:rPr>
          <w:b/>
          <w:lang w:eastAsia="en-US"/>
        </w:rPr>
        <w:t xml:space="preserve">Ruth </w:t>
      </w:r>
      <w:r w:rsidR="00C52DBA" w:rsidRPr="00C52DBA">
        <w:rPr>
          <w:b/>
          <w:lang w:eastAsia="en-US"/>
        </w:rPr>
        <w:t>3</w:t>
      </w:r>
      <w:r w:rsidRPr="00C52DBA">
        <w:rPr>
          <w:b/>
          <w:lang w:eastAsia="en-US"/>
        </w:rPr>
        <w:t>: 12</w:t>
      </w:r>
      <w:r w:rsidR="00C52DBA" w:rsidRPr="00C52DBA">
        <w:rPr>
          <w:b/>
          <w:lang w:eastAsia="en-US"/>
        </w:rPr>
        <w:t>-</w:t>
      </w:r>
      <w:r w:rsidRPr="00C52DBA">
        <w:rPr>
          <w:b/>
          <w:lang w:eastAsia="en-US"/>
        </w:rPr>
        <w:t>18.</w:t>
      </w:r>
    </w:p>
    <w:p w:rsidR="00C52DBA" w:rsidRPr="00C64AC9" w:rsidRDefault="00C52DBA" w:rsidP="00102B20">
      <w:pPr>
        <w:jc w:val="both"/>
        <w:rPr>
          <w:lang w:eastAsia="en-US"/>
        </w:rPr>
      </w:pPr>
    </w:p>
    <w:p w:rsidR="00265062" w:rsidRPr="00C64AC9" w:rsidRDefault="00265062" w:rsidP="00102B20">
      <w:pPr>
        <w:jc w:val="both"/>
        <w:rPr>
          <w:lang w:eastAsia="en-US"/>
        </w:rPr>
      </w:pPr>
      <w:r w:rsidRPr="00C64AC9">
        <w:rPr>
          <w:lang w:eastAsia="en-US"/>
        </w:rPr>
        <w:t>INHOUD: Inl. Het ideaal van</w:t>
      </w:r>
      <w:r w:rsidR="00941D23" w:rsidRPr="00C64AC9">
        <w:rPr>
          <w:lang w:eastAsia="en-US"/>
        </w:rPr>
        <w:t xml:space="preserve"> de </w:t>
      </w:r>
      <w:r w:rsidRPr="00C64AC9">
        <w:rPr>
          <w:lang w:eastAsia="en-US"/>
        </w:rPr>
        <w:t>rechtvaardigen</w:t>
      </w:r>
      <w:r w:rsidR="00941D23" w:rsidRPr="00C64AC9">
        <w:rPr>
          <w:lang w:eastAsia="en-US"/>
        </w:rPr>
        <w:t xml:space="preserve"> mens</w:t>
      </w:r>
      <w:r w:rsidR="00102B20" w:rsidRPr="00C64AC9">
        <w:rPr>
          <w:lang w:eastAsia="en-US"/>
        </w:rPr>
        <w:t>;</w:t>
      </w:r>
      <w:r w:rsidRPr="00C64AC9">
        <w:rPr>
          <w:lang w:eastAsia="en-US"/>
        </w:rPr>
        <w:t xml:space="preserve"> heidendom en open</w:t>
      </w:r>
      <w:r w:rsidRPr="00C64AC9">
        <w:rPr>
          <w:lang w:eastAsia="en-US"/>
        </w:rPr>
        <w:softHyphen/>
        <w:t xml:space="preserve">baringsvolk, Ps. </w:t>
      </w:r>
      <w:smartTag w:uri="urn:schemas-microsoft-com:office:smarttags" w:element="metricconverter">
        <w:smartTagPr>
          <w:attr w:name="ProductID" w:val="1, L"/>
        </w:smartTagPr>
        <w:r w:rsidRPr="00C64AC9">
          <w:rPr>
            <w:lang w:eastAsia="en-US"/>
          </w:rPr>
          <w:t>119, in</w:t>
        </w:r>
      </w:smartTag>
      <w:r w:rsidRPr="00C64AC9">
        <w:rPr>
          <w:lang w:eastAsia="en-US"/>
        </w:rPr>
        <w:t xml:space="preserve"> verband tot</w:t>
      </w:r>
      <w:r w:rsidR="00941D23" w:rsidRPr="00C64AC9">
        <w:rPr>
          <w:lang w:eastAsia="en-US"/>
        </w:rPr>
        <w:t xml:space="preserve"> de </w:t>
      </w:r>
      <w:r w:rsidRPr="00C64AC9">
        <w:rPr>
          <w:lang w:eastAsia="en-US"/>
        </w:rPr>
        <w:t>Christus, met het oog op dat ideaal; dat ideaal reeds in de Wet gegeven, gedeeltelijk voorafgebeeld in het karakter</w:t>
      </w:r>
      <w:r w:rsidR="00941D23" w:rsidRPr="00C64AC9">
        <w:rPr>
          <w:lang w:eastAsia="en-US"/>
        </w:rPr>
        <w:t xml:space="preserve"> van de </w:t>
      </w:r>
      <w:r w:rsidRPr="00C64AC9">
        <w:rPr>
          <w:lang w:eastAsia="en-US"/>
        </w:rPr>
        <w:t xml:space="preserve">typische personen des </w:t>
      </w:r>
      <w:r w:rsidR="00102B20" w:rsidRPr="00C64AC9">
        <w:rPr>
          <w:lang w:eastAsia="en-US"/>
        </w:rPr>
        <w:t>Bijbel</w:t>
      </w:r>
      <w:r w:rsidRPr="00C64AC9">
        <w:rPr>
          <w:lang w:eastAsia="en-US"/>
        </w:rPr>
        <w:t>s; het karakter van die personen heeft zelf een typisch karakter; het lichaam en de leden; Christus en de gemeente</w:t>
      </w:r>
      <w:r w:rsidR="00102B20" w:rsidRPr="00C64AC9">
        <w:rPr>
          <w:lang w:eastAsia="en-US"/>
        </w:rPr>
        <w:t>;</w:t>
      </w:r>
      <w:r w:rsidRPr="00C64AC9">
        <w:rPr>
          <w:lang w:eastAsia="en-US"/>
        </w:rPr>
        <w:t xml:space="preserve"> het onderwerp en deszelfs verd</w:t>
      </w:r>
      <w:r w:rsidR="00102B20" w:rsidRPr="00C64AC9">
        <w:rPr>
          <w:lang w:eastAsia="en-US"/>
        </w:rPr>
        <w:t>eli</w:t>
      </w:r>
      <w:r w:rsidRPr="00C64AC9">
        <w:rPr>
          <w:lang w:eastAsia="en-US"/>
        </w:rPr>
        <w:t>ng: eerst het verhaal,</w:t>
      </w:r>
      <w:r w:rsidR="00102B20" w:rsidRPr="00C64AC9">
        <w:rPr>
          <w:lang w:eastAsia="en-US"/>
        </w:rPr>
        <w:t xml:space="preserve"> </w:t>
      </w:r>
      <w:r w:rsidRPr="00C64AC9">
        <w:rPr>
          <w:lang w:eastAsia="en-US"/>
        </w:rPr>
        <w:t>dan het karakter.</w:t>
      </w:r>
    </w:p>
    <w:p w:rsidR="00265062" w:rsidRPr="00C64AC9" w:rsidRDefault="00C52DBA" w:rsidP="00102B20">
      <w:pPr>
        <w:jc w:val="both"/>
        <w:rPr>
          <w:lang w:eastAsia="en-US"/>
        </w:rPr>
      </w:pPr>
      <w:r>
        <w:rPr>
          <w:lang w:eastAsia="en-US"/>
        </w:rPr>
        <w:t>I</w:t>
      </w:r>
      <w:r w:rsidR="003D411D" w:rsidRPr="00C64AC9">
        <w:rPr>
          <w:lang w:eastAsia="en-US"/>
        </w:rPr>
        <w:t xml:space="preserve">. </w:t>
      </w:r>
      <w:r w:rsidR="00265062" w:rsidRPr="00C64AC9">
        <w:rPr>
          <w:lang w:eastAsia="en-US"/>
        </w:rPr>
        <w:t>Het verhaal (Ruth</w:t>
      </w:r>
      <w:r w:rsidR="003D411D" w:rsidRPr="00C64AC9">
        <w:rPr>
          <w:lang w:eastAsia="en-US"/>
        </w:rPr>
        <w:t xml:space="preserve"> 3: </w:t>
      </w:r>
      <w:r w:rsidR="00265062" w:rsidRPr="00C64AC9">
        <w:rPr>
          <w:lang w:eastAsia="en-US"/>
        </w:rPr>
        <w:t>12</w:t>
      </w:r>
      <w:r>
        <w:rPr>
          <w:lang w:eastAsia="en-US"/>
        </w:rPr>
        <w:t>-</w:t>
      </w:r>
      <w:r w:rsidR="00265062" w:rsidRPr="00C64AC9">
        <w:rPr>
          <w:lang w:eastAsia="en-US"/>
        </w:rPr>
        <w:t>18): de troostvolle bemoediging (vs. 12), de vriendelijke vergunning (vs. 13, 14), de weldadige schenking (vs. 15), de eerlijke ondervraging (vs. 16, 17), de wijze bemoediging (vs. 18).</w:t>
      </w:r>
      <w:r w:rsidR="00D349A6">
        <w:rPr>
          <w:lang w:eastAsia="en-US"/>
        </w:rPr>
        <w:t xml:space="preserve"> </w:t>
      </w:r>
      <w:r w:rsidR="00265062" w:rsidRPr="00C64AC9">
        <w:rPr>
          <w:lang w:eastAsia="en-US"/>
        </w:rPr>
        <w:t>Terugblik op het vorige; De troostvolle verzekering;</w:t>
      </w:r>
      <w:r w:rsidR="00102B20" w:rsidRPr="00C64AC9">
        <w:rPr>
          <w:lang w:eastAsia="en-US"/>
        </w:rPr>
        <w:t xml:space="preserve"> </w:t>
      </w:r>
      <w:r w:rsidR="00265062" w:rsidRPr="00C64AC9">
        <w:rPr>
          <w:lang w:eastAsia="en-US"/>
        </w:rPr>
        <w:t>Wie is losser? Hoever strekt die plicht zich uit? Waar is de grens? Broeder of bloedverwant? Bloedwraak en Leviraathshuwelijk in beider verband andermaal aangetoond.</w:t>
      </w:r>
      <w:r w:rsidR="00941D23" w:rsidRPr="00C64AC9">
        <w:rPr>
          <w:lang w:eastAsia="en-US"/>
        </w:rPr>
        <w:t xml:space="preserve"> vals</w:t>
      </w:r>
      <w:r w:rsidR="00265062" w:rsidRPr="00C64AC9">
        <w:rPr>
          <w:lang w:eastAsia="en-US"/>
        </w:rPr>
        <w:t xml:space="preserve"> bew</w:t>
      </w:r>
      <w:r w:rsidR="00D80FDC" w:rsidRPr="00C64AC9">
        <w:rPr>
          <w:lang w:eastAsia="en-US"/>
        </w:rPr>
        <w:t>ere</w:t>
      </w:r>
      <w:r w:rsidR="00265062" w:rsidRPr="00C64AC9">
        <w:rPr>
          <w:lang w:eastAsia="en-US"/>
        </w:rPr>
        <w:t>n</w:t>
      </w:r>
      <w:r w:rsidR="00941D23" w:rsidRPr="00C64AC9">
        <w:rPr>
          <w:lang w:eastAsia="en-US"/>
        </w:rPr>
        <w:t xml:space="preserve"> van de vals</w:t>
      </w:r>
      <w:r w:rsidR="00265062" w:rsidRPr="00C64AC9">
        <w:rPr>
          <w:lang w:eastAsia="en-US"/>
        </w:rPr>
        <w:t>e wetenschap</w:t>
      </w:r>
      <w:r w:rsidR="00102B20" w:rsidRPr="00C64AC9">
        <w:rPr>
          <w:lang w:eastAsia="en-US"/>
        </w:rPr>
        <w:t>;</w:t>
      </w:r>
      <w:r w:rsidR="00265062" w:rsidRPr="00C64AC9">
        <w:rPr>
          <w:lang w:eastAsia="en-US"/>
        </w:rPr>
        <w:t xml:space="preserve"> geen matriarchaat</w:t>
      </w:r>
      <w:r w:rsidR="00102B20" w:rsidRPr="00C64AC9">
        <w:rPr>
          <w:lang w:eastAsia="en-US"/>
        </w:rPr>
        <w:t>;</w:t>
      </w:r>
      <w:r w:rsidR="00265062" w:rsidRPr="00C64AC9">
        <w:rPr>
          <w:lang w:eastAsia="en-US"/>
        </w:rPr>
        <w:t xml:space="preserve"> lossing</w:t>
      </w:r>
      <w:r w:rsidR="00941D23" w:rsidRPr="00C64AC9">
        <w:rPr>
          <w:lang w:eastAsia="en-US"/>
        </w:rPr>
        <w:t xml:space="preserve"> van de </w:t>
      </w:r>
      <w:r w:rsidR="00265062" w:rsidRPr="00C64AC9">
        <w:rPr>
          <w:lang w:eastAsia="en-US"/>
        </w:rPr>
        <w:t>weduwe en inlossing van</w:t>
      </w:r>
      <w:r w:rsidR="00941D23" w:rsidRPr="00C64AC9">
        <w:rPr>
          <w:lang w:eastAsia="en-US"/>
        </w:rPr>
        <w:t xml:space="preserve"> de </w:t>
      </w:r>
      <w:r w:rsidR="00265062" w:rsidRPr="00C64AC9">
        <w:rPr>
          <w:lang w:eastAsia="en-US"/>
        </w:rPr>
        <w:t>erfgrond; instandhouding van het geslacht het hoofddoel; het recht van</w:t>
      </w:r>
      <w:r w:rsidR="00941D23" w:rsidRPr="00C64AC9">
        <w:rPr>
          <w:lang w:eastAsia="en-US"/>
        </w:rPr>
        <w:t xml:space="preserve"> de </w:t>
      </w:r>
      <w:r w:rsidR="00B93F5A" w:rsidRPr="00C64AC9">
        <w:rPr>
          <w:lang w:eastAsia="en-US"/>
        </w:rPr>
        <w:t>"</w:t>
      </w:r>
      <w:r w:rsidR="00135DFB">
        <w:rPr>
          <w:lang w:eastAsia="en-US"/>
        </w:rPr>
        <w:t>nadere losser</w:t>
      </w:r>
      <w:r w:rsidR="00265062" w:rsidRPr="00C64AC9">
        <w:rPr>
          <w:lang w:eastAsia="en-US"/>
        </w:rPr>
        <w:t>"; eigen plicht en het recht van anderen houdt</w:t>
      </w:r>
      <w:r w:rsidR="00941D23" w:rsidRPr="00C64AC9">
        <w:rPr>
          <w:lang w:eastAsia="en-US"/>
        </w:rPr>
        <w:t xml:space="preserve"> van God</w:t>
      </w:r>
      <w:r w:rsidR="00265062" w:rsidRPr="00C64AC9">
        <w:rPr>
          <w:lang w:eastAsia="en-US"/>
        </w:rPr>
        <w:t xml:space="preserve"> heiligheid in evenwicht; de heiligheid ook van het formele recht.</w:t>
      </w:r>
    </w:p>
    <w:p w:rsidR="00265062" w:rsidRPr="00C64AC9" w:rsidRDefault="00265062" w:rsidP="00102B20">
      <w:pPr>
        <w:jc w:val="both"/>
        <w:rPr>
          <w:lang w:eastAsia="en-US"/>
        </w:rPr>
      </w:pPr>
      <w:r w:rsidRPr="00C64AC9">
        <w:rPr>
          <w:lang w:eastAsia="en-US"/>
        </w:rPr>
        <w:t>De vriendelijke vergunning:</w:t>
      </w:r>
      <w:r w:rsidR="00941D23" w:rsidRPr="00C64AC9">
        <w:rPr>
          <w:lang w:eastAsia="en-US"/>
        </w:rPr>
        <w:t xml:space="preserve"> een </w:t>
      </w:r>
      <w:r w:rsidRPr="00C64AC9">
        <w:rPr>
          <w:lang w:eastAsia="en-US"/>
        </w:rPr>
        <w:t>goedkeuring en</w:t>
      </w:r>
      <w:r w:rsidR="00941D23" w:rsidRPr="00C64AC9">
        <w:rPr>
          <w:lang w:eastAsia="en-US"/>
        </w:rPr>
        <w:t xml:space="preserve"> een </w:t>
      </w:r>
      <w:r w:rsidRPr="00C64AC9">
        <w:rPr>
          <w:lang w:eastAsia="en-US"/>
        </w:rPr>
        <w:t>geruststelling; de litterae majusculae</w:t>
      </w:r>
      <w:r w:rsidR="00941D23" w:rsidRPr="00C64AC9">
        <w:rPr>
          <w:lang w:eastAsia="en-US"/>
        </w:rPr>
        <w:t xml:space="preserve"> van de </w:t>
      </w:r>
      <w:r w:rsidRPr="00C64AC9">
        <w:rPr>
          <w:lang w:eastAsia="en-US"/>
        </w:rPr>
        <w:t>masorethen; bet</w:t>
      </w:r>
      <w:r w:rsidR="00941D23" w:rsidRPr="00C64AC9">
        <w:rPr>
          <w:lang w:eastAsia="en-US"/>
        </w:rPr>
        <w:t>eke</w:t>
      </w:r>
      <w:r w:rsidRPr="00C64AC9">
        <w:rPr>
          <w:lang w:eastAsia="en-US"/>
        </w:rPr>
        <w:t>nis</w:t>
      </w:r>
      <w:r w:rsidR="00941D23" w:rsidRPr="00C64AC9">
        <w:rPr>
          <w:lang w:eastAsia="en-US"/>
        </w:rPr>
        <w:t xml:space="preserve"> van de </w:t>
      </w:r>
      <w:r w:rsidRPr="00C64AC9">
        <w:rPr>
          <w:lang w:eastAsia="en-US"/>
        </w:rPr>
        <w:t>gr</w:t>
      </w:r>
      <w:r w:rsidR="00102B20" w:rsidRPr="00C64AC9">
        <w:rPr>
          <w:lang w:eastAsia="en-US"/>
        </w:rPr>
        <w:t>ote</w:t>
      </w:r>
      <w:r w:rsidRPr="00C64AC9">
        <w:rPr>
          <w:lang w:eastAsia="en-US"/>
        </w:rPr>
        <w:t xml:space="preserve"> letters in</w:t>
      </w:r>
      <w:r w:rsidR="00941D23" w:rsidRPr="00C64AC9">
        <w:rPr>
          <w:lang w:eastAsia="en-US"/>
        </w:rPr>
        <w:t xml:space="preserve"> de </w:t>
      </w:r>
      <w:r w:rsidRPr="00C64AC9">
        <w:rPr>
          <w:lang w:eastAsia="en-US"/>
        </w:rPr>
        <w:t>grondtekst L voor 1 en</w:t>
      </w:r>
      <w:r w:rsidR="00B57809">
        <w:rPr>
          <w:lang w:eastAsia="en-US"/>
        </w:rPr>
        <w:t xml:space="preserve"> u </w:t>
      </w:r>
      <w:r w:rsidR="00C52DBA">
        <w:rPr>
          <w:lang w:eastAsia="en-US"/>
        </w:rPr>
        <w:t>voor n; Rabbijns</w:t>
      </w:r>
      <w:r w:rsidRPr="00C64AC9">
        <w:rPr>
          <w:lang w:eastAsia="en-US"/>
        </w:rPr>
        <w:t xml:space="preserve">e spelingen; Tob of Tobias in de geschiedenis van Ruth; </w:t>
      </w:r>
      <w:r w:rsidR="00B93F5A" w:rsidRPr="00C64AC9">
        <w:rPr>
          <w:lang w:eastAsia="en-US"/>
        </w:rPr>
        <w:t>"</w:t>
      </w:r>
      <w:r w:rsidR="00C52DBA">
        <w:rPr>
          <w:lang w:eastAsia="en-US"/>
        </w:rPr>
        <w:t>z</w:t>
      </w:r>
      <w:r w:rsidRPr="00C64AC9">
        <w:rPr>
          <w:lang w:eastAsia="en-US"/>
        </w:rPr>
        <w:t>es" gr</w:t>
      </w:r>
      <w:r w:rsidR="00102B20" w:rsidRPr="00C64AC9">
        <w:rPr>
          <w:lang w:eastAsia="en-US"/>
        </w:rPr>
        <w:t>ote</w:t>
      </w:r>
      <w:r w:rsidRPr="00C64AC9">
        <w:rPr>
          <w:lang w:eastAsia="en-US"/>
        </w:rPr>
        <w:t xml:space="preserve"> mannen of gr</w:t>
      </w:r>
      <w:r w:rsidR="00102B20" w:rsidRPr="00C64AC9">
        <w:rPr>
          <w:lang w:eastAsia="en-US"/>
        </w:rPr>
        <w:t>ote</w:t>
      </w:r>
      <w:r w:rsidRPr="00C64AC9">
        <w:rPr>
          <w:lang w:eastAsia="en-US"/>
        </w:rPr>
        <w:t xml:space="preserve"> eigenschappen; wat in dit alles waarde voor ons heeft: betrekking </w:t>
      </w:r>
      <w:r w:rsidR="00181CE8" w:rsidRPr="00C64AC9">
        <w:rPr>
          <w:lang w:eastAsia="en-US"/>
        </w:rPr>
        <w:t>tussen</w:t>
      </w:r>
      <w:r w:rsidRPr="00C64AC9">
        <w:rPr>
          <w:lang w:eastAsia="en-US"/>
        </w:rPr>
        <w:t xml:space="preserve"> Ruth en Christus</w:t>
      </w:r>
      <w:r w:rsidR="001B7AED">
        <w:rPr>
          <w:lang w:eastAsia="en-US"/>
        </w:rPr>
        <w:t>. W</w:t>
      </w:r>
      <w:r w:rsidRPr="00C64AC9">
        <w:rPr>
          <w:lang w:eastAsia="en-US"/>
        </w:rPr>
        <w:t>at in Boaz en Ruth ons. bijzonder hier aangaat; kenschetsing van de weder</w:t>
      </w:r>
      <w:r w:rsidR="00E33485" w:rsidRPr="00C64AC9">
        <w:rPr>
          <w:lang w:eastAsia="en-US"/>
        </w:rPr>
        <w:t>zijds</w:t>
      </w:r>
      <w:r w:rsidRPr="00C64AC9">
        <w:rPr>
          <w:lang w:eastAsia="en-US"/>
        </w:rPr>
        <w:t>e betrekking.</w:t>
      </w:r>
      <w:r w:rsidR="00D349A6">
        <w:rPr>
          <w:lang w:eastAsia="en-US"/>
        </w:rPr>
        <w:t xml:space="preserve"> </w:t>
      </w:r>
      <w:r w:rsidRPr="00C64AC9">
        <w:rPr>
          <w:lang w:eastAsia="en-US"/>
        </w:rPr>
        <w:t>Een gesprek in</w:t>
      </w:r>
      <w:r w:rsidR="00941D23" w:rsidRPr="00C64AC9">
        <w:rPr>
          <w:lang w:eastAsia="en-US"/>
        </w:rPr>
        <w:t xml:space="preserve"> de </w:t>
      </w:r>
      <w:r w:rsidRPr="00C64AC9">
        <w:rPr>
          <w:lang w:eastAsia="en-US"/>
        </w:rPr>
        <w:t>nacht; voorspel van een anderen en h</w:t>
      </w:r>
      <w:r w:rsidR="00941D23" w:rsidRPr="00C64AC9">
        <w:rPr>
          <w:lang w:eastAsia="en-US"/>
        </w:rPr>
        <w:t>oge</w:t>
      </w:r>
      <w:r w:rsidR="00C52DBA">
        <w:rPr>
          <w:lang w:eastAsia="en-US"/>
        </w:rPr>
        <w:t>re</w:t>
      </w:r>
      <w:r w:rsidRPr="00C64AC9">
        <w:rPr>
          <w:lang w:eastAsia="en-US"/>
        </w:rPr>
        <w:t xml:space="preserve"> nacht</w:t>
      </w:r>
      <w:r w:rsidR="00102B20" w:rsidRPr="00C64AC9">
        <w:rPr>
          <w:lang w:eastAsia="en-US"/>
        </w:rPr>
        <w:t>;</w:t>
      </w:r>
      <w:r w:rsidRPr="00C64AC9">
        <w:rPr>
          <w:lang w:eastAsia="en-US"/>
        </w:rPr>
        <w:t xml:space="preserve"> vrouwelijke eerbaarheid en ridderlijke eer; Boaz voorl</w:t>
      </w:r>
      <w:r w:rsidR="00102B20" w:rsidRPr="00C64AC9">
        <w:rPr>
          <w:lang w:eastAsia="en-US"/>
        </w:rPr>
        <w:t>ope</w:t>
      </w:r>
      <w:r w:rsidRPr="00C64AC9">
        <w:rPr>
          <w:lang w:eastAsia="en-US"/>
        </w:rPr>
        <w:t>r van</w:t>
      </w:r>
      <w:r w:rsidR="00941D23" w:rsidRPr="00C64AC9">
        <w:rPr>
          <w:lang w:eastAsia="en-US"/>
        </w:rPr>
        <w:t xml:space="preserve"> de </w:t>
      </w:r>
      <w:r w:rsidRPr="00C64AC9">
        <w:rPr>
          <w:lang w:eastAsia="en-US"/>
        </w:rPr>
        <w:t>Christus; Diens woorden tot</w:t>
      </w:r>
      <w:r w:rsidR="00941D23" w:rsidRPr="00C64AC9">
        <w:rPr>
          <w:lang w:eastAsia="en-US"/>
        </w:rPr>
        <w:t xml:space="preserve"> een </w:t>
      </w:r>
      <w:r w:rsidRPr="00C64AC9">
        <w:rPr>
          <w:lang w:eastAsia="en-US"/>
        </w:rPr>
        <w:t xml:space="preserve">zoekende ziel; te beiden en te </w:t>
      </w:r>
      <w:r w:rsidR="008502FF" w:rsidRPr="00C64AC9">
        <w:rPr>
          <w:lang w:eastAsia="en-US"/>
        </w:rPr>
        <w:t>vertrouwen</w:t>
      </w:r>
      <w:r w:rsidRPr="00C64AC9">
        <w:rPr>
          <w:lang w:eastAsia="en-US"/>
        </w:rPr>
        <w:t>; de discipelen, Elia en David.</w:t>
      </w:r>
    </w:p>
    <w:p w:rsidR="00265062" w:rsidRPr="00C64AC9" w:rsidRDefault="0022211A" w:rsidP="00102B20">
      <w:pPr>
        <w:jc w:val="both"/>
        <w:rPr>
          <w:lang w:eastAsia="en-US"/>
        </w:rPr>
      </w:pPr>
      <w:r>
        <w:rPr>
          <w:lang w:eastAsia="en-US"/>
        </w:rPr>
        <w:t>1</w:t>
      </w:r>
      <w:r w:rsidR="00C52DBA">
        <w:rPr>
          <w:lang w:eastAsia="en-US"/>
        </w:rPr>
        <w:t xml:space="preserve">. </w:t>
      </w:r>
      <w:r w:rsidR="00265062" w:rsidRPr="00C64AC9">
        <w:rPr>
          <w:lang w:eastAsia="en-US"/>
        </w:rPr>
        <w:t>De weldadige schenking (vs. 15). Vooraf gaat de behoedzame wijsheid (vs. 14).</w:t>
      </w:r>
      <w:r w:rsidR="00D349A6">
        <w:rPr>
          <w:lang w:eastAsia="en-US"/>
        </w:rPr>
        <w:t xml:space="preserve"> </w:t>
      </w:r>
      <w:r w:rsidR="00941D23" w:rsidRPr="00C64AC9">
        <w:rPr>
          <w:lang w:eastAsia="en-US"/>
        </w:rPr>
        <w:t xml:space="preserve">de </w:t>
      </w:r>
      <w:r w:rsidR="00265062" w:rsidRPr="00C64AC9">
        <w:rPr>
          <w:lang w:eastAsia="en-US"/>
        </w:rPr>
        <w:t>schijn des kwaad</w:t>
      </w:r>
      <w:r w:rsidR="00C52DBA">
        <w:rPr>
          <w:lang w:eastAsia="en-US"/>
        </w:rPr>
        <w:t xml:space="preserve">s </w:t>
      </w:r>
      <w:r w:rsidR="00265062" w:rsidRPr="00C64AC9">
        <w:rPr>
          <w:lang w:eastAsia="en-US"/>
        </w:rPr>
        <w:t>te vermijden:</w:t>
      </w:r>
      <w:r w:rsidR="00D349A6">
        <w:rPr>
          <w:lang w:eastAsia="en-US"/>
        </w:rPr>
        <w:t xml:space="preserve"> </w:t>
      </w:r>
      <w:r w:rsidR="00265062" w:rsidRPr="00C64AC9">
        <w:rPr>
          <w:lang w:eastAsia="en-US"/>
        </w:rPr>
        <w:t>Tijdsbepalingen van</w:t>
      </w:r>
      <w:r w:rsidR="00941D23" w:rsidRPr="00C64AC9">
        <w:rPr>
          <w:lang w:eastAsia="en-US"/>
        </w:rPr>
        <w:t xml:space="preserve"> de </w:t>
      </w:r>
      <w:r w:rsidR="00265062" w:rsidRPr="00C64AC9">
        <w:rPr>
          <w:lang w:eastAsia="en-US"/>
        </w:rPr>
        <w:t>morgen</w:t>
      </w:r>
      <w:r w:rsidR="00265062" w:rsidRPr="00C64AC9">
        <w:rPr>
          <w:lang w:eastAsia="en-US"/>
        </w:rPr>
        <w:softHyphen/>
        <w:t xml:space="preserve">stond, bij de verrijzenis des </w:t>
      </w:r>
      <w:r w:rsidR="00D80FDC" w:rsidRPr="00C64AC9">
        <w:rPr>
          <w:lang w:eastAsia="en-US"/>
        </w:rPr>
        <w:t>Heere</w:t>
      </w:r>
      <w:r w:rsidR="00265062" w:rsidRPr="00C64AC9">
        <w:rPr>
          <w:lang w:eastAsia="en-US"/>
        </w:rPr>
        <w:t>n; naar het oordeel van</w:t>
      </w:r>
      <w:r w:rsidR="00941D23" w:rsidRPr="00C64AC9">
        <w:rPr>
          <w:lang w:eastAsia="en-US"/>
        </w:rPr>
        <w:t xml:space="preserve"> de </w:t>
      </w:r>
      <w:r w:rsidR="00D70ACF">
        <w:rPr>
          <w:lang w:eastAsia="en-US"/>
        </w:rPr>
        <w:t>Talmud</w:t>
      </w:r>
      <w:r w:rsidR="00265062" w:rsidRPr="00C64AC9">
        <w:rPr>
          <w:lang w:eastAsia="en-US"/>
        </w:rPr>
        <w:t>; voorzichtig</w:t>
      </w:r>
      <w:r w:rsidR="00265062" w:rsidRPr="00C64AC9">
        <w:rPr>
          <w:lang w:eastAsia="en-US"/>
        </w:rPr>
        <w:softHyphen/>
        <w:t>heid n</w:t>
      </w:r>
      <w:r w:rsidR="00C2620C" w:rsidRPr="00C64AC9">
        <w:rPr>
          <w:lang w:eastAsia="en-US"/>
        </w:rPr>
        <w:t>odi</w:t>
      </w:r>
      <w:r w:rsidR="00265062" w:rsidRPr="00C64AC9">
        <w:rPr>
          <w:lang w:eastAsia="en-US"/>
        </w:rPr>
        <w:t>g èn ten wille van Ruths goeden naam èn voor de mogelijkheid van het leviraathshuwelijk; voorzorgen</w:t>
      </w:r>
      <w:r w:rsidR="00941D23" w:rsidRPr="00C64AC9">
        <w:rPr>
          <w:lang w:eastAsia="en-US"/>
        </w:rPr>
        <w:t xml:space="preserve"> van de </w:t>
      </w:r>
      <w:r w:rsidR="00265062" w:rsidRPr="00C64AC9">
        <w:rPr>
          <w:lang w:eastAsia="en-US"/>
        </w:rPr>
        <w:t>zedelijkheid in dit opzicht door wettelijke be</w:t>
      </w:r>
      <w:r w:rsidR="00265062" w:rsidRPr="00C64AC9">
        <w:rPr>
          <w:lang w:eastAsia="en-US"/>
        </w:rPr>
        <w:softHyphen/>
        <w:t>palingen. De kwade schijn is evenzeer te vermijden als de schijn van het kwade.</w:t>
      </w:r>
      <w:r w:rsidR="00D349A6">
        <w:rPr>
          <w:lang w:eastAsia="en-US"/>
        </w:rPr>
        <w:t xml:space="preserve"> </w:t>
      </w:r>
      <w:r w:rsidR="00265062" w:rsidRPr="00C64AC9">
        <w:rPr>
          <w:lang w:eastAsia="en-US"/>
        </w:rPr>
        <w:t>Doel</w:t>
      </w:r>
      <w:r w:rsidR="00941D23" w:rsidRPr="00C64AC9">
        <w:rPr>
          <w:lang w:eastAsia="en-US"/>
        </w:rPr>
        <w:t xml:space="preserve"> van de </w:t>
      </w:r>
      <w:r w:rsidR="00265062" w:rsidRPr="00C64AC9">
        <w:rPr>
          <w:lang w:eastAsia="en-US"/>
        </w:rPr>
        <w:t>schenking; het soms onedel doel van gr</w:t>
      </w:r>
      <w:r w:rsidR="00102B20" w:rsidRPr="00C64AC9">
        <w:rPr>
          <w:lang w:eastAsia="en-US"/>
        </w:rPr>
        <w:t>ote</w:t>
      </w:r>
      <w:r w:rsidR="00265062" w:rsidRPr="00C64AC9">
        <w:rPr>
          <w:lang w:eastAsia="en-US"/>
        </w:rPr>
        <w:t xml:space="preserve"> geschenken hier niet bedoeld; drievoudig doel, eigen behoefte</w:t>
      </w:r>
      <w:r w:rsidR="00102B20" w:rsidRPr="00C64AC9">
        <w:rPr>
          <w:lang w:eastAsia="en-US"/>
        </w:rPr>
        <w:t xml:space="preserve"> </w:t>
      </w:r>
      <w:r w:rsidR="00265062" w:rsidRPr="00C64AC9">
        <w:rPr>
          <w:lang w:eastAsia="en-US"/>
        </w:rPr>
        <w:t>des harten, bewijs</w:t>
      </w:r>
      <w:r w:rsidR="00102B20" w:rsidRPr="00C64AC9">
        <w:rPr>
          <w:lang w:eastAsia="en-US"/>
        </w:rPr>
        <w:t xml:space="preserve"> </w:t>
      </w:r>
      <w:r w:rsidR="00265062" w:rsidRPr="00C64AC9">
        <w:rPr>
          <w:lang w:eastAsia="en-US"/>
        </w:rPr>
        <w:t>van voorzorg, en onderpand</w:t>
      </w:r>
      <w:r w:rsidR="00941D23" w:rsidRPr="00C64AC9">
        <w:rPr>
          <w:lang w:eastAsia="en-US"/>
        </w:rPr>
        <w:t xml:space="preserve"> van de </w:t>
      </w:r>
      <w:r w:rsidR="00265062" w:rsidRPr="00C64AC9">
        <w:rPr>
          <w:lang w:eastAsia="en-US"/>
        </w:rPr>
        <w:t>trouw. Het geschenk</w:t>
      </w:r>
      <w:r w:rsidR="00181CE8" w:rsidRPr="00C64AC9">
        <w:rPr>
          <w:lang w:eastAsia="en-US"/>
        </w:rPr>
        <w:t xml:space="preserve"> ze</w:t>
      </w:r>
      <w:r w:rsidR="00F158FC" w:rsidRPr="00C64AC9">
        <w:rPr>
          <w:lang w:eastAsia="en-US"/>
        </w:rPr>
        <w:t xml:space="preserve"> </w:t>
      </w:r>
      <w:r w:rsidR="00265062" w:rsidRPr="00C64AC9">
        <w:rPr>
          <w:lang w:eastAsia="en-US"/>
        </w:rPr>
        <w:t>in overeenstemming met</w:t>
      </w:r>
      <w:r w:rsidR="00941D23" w:rsidRPr="00C64AC9">
        <w:rPr>
          <w:lang w:eastAsia="en-US"/>
        </w:rPr>
        <w:t xml:space="preserve"> de </w:t>
      </w:r>
      <w:r w:rsidR="00265062" w:rsidRPr="00C64AC9">
        <w:rPr>
          <w:lang w:eastAsia="en-US"/>
        </w:rPr>
        <w:t>rijk</w:t>
      </w:r>
      <w:r w:rsidR="00265062" w:rsidRPr="00C64AC9">
        <w:rPr>
          <w:lang w:eastAsia="en-US"/>
        </w:rPr>
        <w:softHyphen/>
        <w:t>dom des gevers en met de behoefte</w:t>
      </w:r>
      <w:r w:rsidR="00941D23" w:rsidRPr="00C64AC9">
        <w:rPr>
          <w:lang w:eastAsia="en-US"/>
        </w:rPr>
        <w:t xml:space="preserve"> van de </w:t>
      </w:r>
      <w:r w:rsidR="00265062" w:rsidRPr="00C64AC9">
        <w:rPr>
          <w:lang w:eastAsia="en-US"/>
        </w:rPr>
        <w:t>begiftigden; elk geschenk moet iets te zeggen hebben; er moet bet</w:t>
      </w:r>
      <w:r w:rsidR="00941D23" w:rsidRPr="00C64AC9">
        <w:rPr>
          <w:lang w:eastAsia="en-US"/>
        </w:rPr>
        <w:t>eke</w:t>
      </w:r>
      <w:r w:rsidR="00265062" w:rsidRPr="00C64AC9">
        <w:rPr>
          <w:lang w:eastAsia="en-US"/>
        </w:rPr>
        <w:t>nis in liggen.</w:t>
      </w:r>
    </w:p>
    <w:p w:rsidR="00265062" w:rsidRPr="00C64AC9" w:rsidRDefault="0022211A" w:rsidP="00102B20">
      <w:pPr>
        <w:jc w:val="both"/>
        <w:rPr>
          <w:lang w:eastAsia="en-US"/>
        </w:rPr>
      </w:pPr>
      <w:r>
        <w:rPr>
          <w:lang w:eastAsia="en-US"/>
        </w:rPr>
        <w:t>2</w:t>
      </w:r>
      <w:r w:rsidR="00C52DBA">
        <w:rPr>
          <w:lang w:eastAsia="en-US"/>
        </w:rPr>
        <w:t xml:space="preserve">. </w:t>
      </w:r>
      <w:r w:rsidR="00265062" w:rsidRPr="00C64AC9">
        <w:rPr>
          <w:lang w:eastAsia="en-US"/>
        </w:rPr>
        <w:t>De eerlijke ondervraging</w:t>
      </w:r>
      <w:r w:rsidR="00102B20" w:rsidRPr="00C64AC9">
        <w:rPr>
          <w:lang w:eastAsia="en-US"/>
        </w:rPr>
        <w:t xml:space="preserve"> </w:t>
      </w:r>
      <w:r w:rsidR="00265062" w:rsidRPr="00C64AC9">
        <w:rPr>
          <w:lang w:eastAsia="en-US"/>
        </w:rPr>
        <w:t>(vs. 16, 17): de vraag, het antwoord, de bevestiging.</w:t>
      </w:r>
      <w:r w:rsidR="00D349A6">
        <w:rPr>
          <w:lang w:eastAsia="en-US"/>
        </w:rPr>
        <w:t xml:space="preserve"> </w:t>
      </w:r>
      <w:r w:rsidR="00B93F5A" w:rsidRPr="00C64AC9">
        <w:rPr>
          <w:lang w:eastAsia="en-US"/>
        </w:rPr>
        <w:t>"</w:t>
      </w:r>
      <w:r w:rsidR="00265062" w:rsidRPr="00C64AC9">
        <w:rPr>
          <w:lang w:eastAsia="en-US"/>
        </w:rPr>
        <w:t xml:space="preserve">Wie zijt gij"? Vraag voor 't </w:t>
      </w:r>
      <w:r w:rsidR="00941D23" w:rsidRPr="00C64AC9">
        <w:rPr>
          <w:lang w:eastAsia="en-US"/>
        </w:rPr>
        <w:t>oge</w:t>
      </w:r>
      <w:r w:rsidR="00265062" w:rsidRPr="00C64AC9">
        <w:rPr>
          <w:lang w:eastAsia="en-US"/>
        </w:rPr>
        <w:t>nblik en voor de toekomst; op</w:t>
      </w:r>
      <w:r w:rsidR="00941D23" w:rsidRPr="00C64AC9">
        <w:rPr>
          <w:lang w:eastAsia="en-US"/>
        </w:rPr>
        <w:t xml:space="preserve"> een </w:t>
      </w:r>
      <w:r w:rsidR="00265062" w:rsidRPr="00C64AC9">
        <w:rPr>
          <w:lang w:eastAsia="en-US"/>
        </w:rPr>
        <w:t>eerlijke vraag past een openhartig a</w:t>
      </w:r>
      <w:r w:rsidR="00C52DBA">
        <w:rPr>
          <w:lang w:eastAsia="en-US"/>
        </w:rPr>
        <w:t>n</w:t>
      </w:r>
      <w:r w:rsidR="00265062" w:rsidRPr="00C64AC9">
        <w:rPr>
          <w:lang w:eastAsia="en-US"/>
        </w:rPr>
        <w:t>twoord; Ruths eenvoud en bescheidenheid in haar antwoord, ons ten voorbeeld gesteld; ook</w:t>
      </w:r>
      <w:r w:rsidR="00102B20" w:rsidRPr="00C64AC9">
        <w:rPr>
          <w:lang w:eastAsia="en-US"/>
        </w:rPr>
        <w:t xml:space="preserve"> haar </w:t>
      </w:r>
      <w:r w:rsidR="00265062" w:rsidRPr="00C64AC9">
        <w:rPr>
          <w:lang w:eastAsia="en-US"/>
        </w:rPr>
        <w:t>bewijsvoering is de rechte; het bewijs</w:t>
      </w:r>
      <w:r w:rsidR="00181CE8" w:rsidRPr="00C64AC9">
        <w:rPr>
          <w:lang w:eastAsia="en-US"/>
        </w:rPr>
        <w:t xml:space="preserve"> ze</w:t>
      </w:r>
      <w:r w:rsidR="00F158FC" w:rsidRPr="00C64AC9">
        <w:rPr>
          <w:lang w:eastAsia="en-US"/>
        </w:rPr>
        <w:t xml:space="preserve"> </w:t>
      </w:r>
      <w:r w:rsidR="00265062" w:rsidRPr="00C64AC9">
        <w:rPr>
          <w:lang w:eastAsia="en-US"/>
        </w:rPr>
        <w:t>steeds zakelijk, gelijk kort de vraag en rond het antwoord.</w:t>
      </w:r>
      <w:r w:rsidR="00D349A6">
        <w:rPr>
          <w:lang w:eastAsia="en-US"/>
        </w:rPr>
        <w:t xml:space="preserve"> </w:t>
      </w:r>
      <w:r w:rsidR="00265062" w:rsidRPr="00C64AC9">
        <w:rPr>
          <w:lang w:eastAsia="en-US"/>
        </w:rPr>
        <w:t xml:space="preserve">Nogmaals: </w:t>
      </w:r>
      <w:r w:rsidR="00B93F5A" w:rsidRPr="00C64AC9">
        <w:rPr>
          <w:lang w:eastAsia="en-US"/>
        </w:rPr>
        <w:t>"</w:t>
      </w:r>
      <w:r w:rsidR="00265062" w:rsidRPr="00C64AC9">
        <w:rPr>
          <w:lang w:eastAsia="en-US"/>
        </w:rPr>
        <w:t xml:space="preserve">Wie zijt gij"? </w:t>
      </w:r>
    </w:p>
    <w:p w:rsidR="00265062" w:rsidRPr="00C64AC9" w:rsidRDefault="0022211A" w:rsidP="00102B20">
      <w:pPr>
        <w:jc w:val="both"/>
        <w:rPr>
          <w:lang w:eastAsia="en-US"/>
        </w:rPr>
      </w:pPr>
      <w:r>
        <w:rPr>
          <w:lang w:eastAsia="en-US"/>
        </w:rPr>
        <w:t>3</w:t>
      </w:r>
      <w:r w:rsidR="00C52DBA">
        <w:rPr>
          <w:lang w:eastAsia="en-US"/>
        </w:rPr>
        <w:t xml:space="preserve">. </w:t>
      </w:r>
      <w:r w:rsidR="00265062" w:rsidRPr="00C64AC9">
        <w:rPr>
          <w:lang w:eastAsia="en-US"/>
        </w:rPr>
        <w:t>De wijze bemoediging:</w:t>
      </w:r>
      <w:r w:rsidR="00102B20" w:rsidRPr="00C64AC9">
        <w:rPr>
          <w:lang w:eastAsia="en-US"/>
        </w:rPr>
        <w:t xml:space="preserve"> </w:t>
      </w:r>
      <w:r w:rsidR="00941D23" w:rsidRPr="00C64AC9">
        <w:rPr>
          <w:lang w:eastAsia="en-US"/>
        </w:rPr>
        <w:t xml:space="preserve">een </w:t>
      </w:r>
      <w:r w:rsidR="00265062" w:rsidRPr="00C64AC9">
        <w:rPr>
          <w:lang w:eastAsia="en-US"/>
        </w:rPr>
        <w:t>aanmaning,</w:t>
      </w:r>
      <w:r w:rsidR="00941D23" w:rsidRPr="00C64AC9">
        <w:rPr>
          <w:lang w:eastAsia="en-US"/>
        </w:rPr>
        <w:t xml:space="preserve"> een </w:t>
      </w:r>
      <w:r w:rsidR="00265062" w:rsidRPr="00C64AC9">
        <w:rPr>
          <w:lang w:eastAsia="en-US"/>
        </w:rPr>
        <w:t>verzekering en</w:t>
      </w:r>
      <w:r w:rsidR="00941D23" w:rsidRPr="00C64AC9">
        <w:rPr>
          <w:lang w:eastAsia="en-US"/>
        </w:rPr>
        <w:t xml:space="preserve"> een </w:t>
      </w:r>
      <w:r w:rsidR="00265062" w:rsidRPr="00C64AC9">
        <w:rPr>
          <w:lang w:eastAsia="en-US"/>
        </w:rPr>
        <w:t>betui</w:t>
      </w:r>
      <w:r w:rsidR="00265062" w:rsidRPr="00C64AC9">
        <w:rPr>
          <w:lang w:eastAsia="en-US"/>
        </w:rPr>
        <w:softHyphen/>
        <w:t>ging (vs. 18).</w:t>
      </w:r>
      <w:r w:rsidR="00D349A6">
        <w:rPr>
          <w:lang w:eastAsia="en-US"/>
        </w:rPr>
        <w:t xml:space="preserve"> </w:t>
      </w:r>
      <w:r w:rsidR="008502FF" w:rsidRPr="00C64AC9">
        <w:rPr>
          <w:lang w:eastAsia="en-US"/>
        </w:rPr>
        <w:t>Vertrouwen</w:t>
      </w:r>
      <w:r w:rsidR="00265062" w:rsidRPr="00C64AC9">
        <w:rPr>
          <w:lang w:eastAsia="en-US"/>
        </w:rPr>
        <w:t xml:space="preserve"> op</w:t>
      </w:r>
      <w:r w:rsidR="00941D23" w:rsidRPr="00C64AC9">
        <w:rPr>
          <w:lang w:eastAsia="en-US"/>
        </w:rPr>
        <w:t xml:space="preserve"> de </w:t>
      </w:r>
      <w:r w:rsidR="00265062" w:rsidRPr="00C64AC9">
        <w:rPr>
          <w:lang w:eastAsia="en-US"/>
        </w:rPr>
        <w:t>pleitbezorger doet stil zijn; niet te haasten; de haastende steunt op eigen, de beidende op</w:t>
      </w:r>
      <w:r w:rsidR="00941D23" w:rsidRPr="00C64AC9">
        <w:rPr>
          <w:lang w:eastAsia="en-US"/>
        </w:rPr>
        <w:t xml:space="preserve"> van God</w:t>
      </w:r>
      <w:r w:rsidR="00265062" w:rsidRPr="00C64AC9">
        <w:rPr>
          <w:lang w:eastAsia="en-US"/>
        </w:rPr>
        <w:t xml:space="preserve"> kracht</w:t>
      </w:r>
      <w:r w:rsidR="00102B20" w:rsidRPr="00C64AC9">
        <w:rPr>
          <w:lang w:eastAsia="en-US"/>
        </w:rPr>
        <w:t>;</w:t>
      </w:r>
      <w:r w:rsidR="00265062" w:rsidRPr="00C64AC9">
        <w:rPr>
          <w:lang w:eastAsia="en-US"/>
        </w:rPr>
        <w:t xml:space="preserve"> Israëls geschie</w:t>
      </w:r>
      <w:r w:rsidR="00265062" w:rsidRPr="00C64AC9">
        <w:rPr>
          <w:lang w:eastAsia="en-US"/>
        </w:rPr>
        <w:softHyphen/>
        <w:t>denis; moeilijkheid van het wachten, voor werkzame naturen; gel</w:t>
      </w:r>
      <w:r w:rsidR="00941D23" w:rsidRPr="00C64AC9">
        <w:rPr>
          <w:lang w:eastAsia="en-US"/>
        </w:rPr>
        <w:t>ovi</w:t>
      </w:r>
      <w:r w:rsidR="00265062" w:rsidRPr="00C64AC9">
        <w:rPr>
          <w:lang w:eastAsia="en-US"/>
        </w:rPr>
        <w:t>g wachten</w:t>
      </w:r>
      <w:r w:rsidR="00102B20" w:rsidRPr="00C64AC9">
        <w:rPr>
          <w:lang w:eastAsia="en-US"/>
        </w:rPr>
        <w:t xml:space="preserve"> </w:t>
      </w:r>
      <w:r w:rsidR="00265062" w:rsidRPr="00C64AC9">
        <w:rPr>
          <w:lang w:eastAsia="en-US"/>
        </w:rPr>
        <w:t xml:space="preserve">bewijs onzer </w:t>
      </w:r>
      <w:r w:rsidR="00851419">
        <w:rPr>
          <w:lang w:eastAsia="en-US"/>
        </w:rPr>
        <w:t>kies</w:t>
      </w:r>
      <w:r w:rsidR="00265062" w:rsidRPr="00C64AC9">
        <w:rPr>
          <w:lang w:eastAsia="en-US"/>
        </w:rPr>
        <w:t>heid tegenover,</w:t>
      </w:r>
      <w:r w:rsidR="00941D23" w:rsidRPr="00C64AC9">
        <w:rPr>
          <w:lang w:eastAsia="en-US"/>
        </w:rPr>
        <w:t xml:space="preserve"> van de </w:t>
      </w:r>
      <w:r w:rsidR="00265062" w:rsidRPr="00C64AC9">
        <w:rPr>
          <w:lang w:eastAsia="en-US"/>
        </w:rPr>
        <w:t>onderwerping aan en vertro</w:t>
      </w:r>
      <w:r w:rsidR="005622A3" w:rsidRPr="00C64AC9">
        <w:rPr>
          <w:lang w:eastAsia="en-US"/>
        </w:rPr>
        <w:t>uw</w:t>
      </w:r>
      <w:r w:rsidR="00C52DBA">
        <w:rPr>
          <w:lang w:eastAsia="en-US"/>
        </w:rPr>
        <w:t>en</w:t>
      </w:r>
      <w:r w:rsidR="00265062" w:rsidRPr="00C64AC9">
        <w:rPr>
          <w:lang w:eastAsia="en-US"/>
        </w:rPr>
        <w:t xml:space="preserve"> op God. Christus de ware pleitbezorger. Volhardende ijver ziet op</w:t>
      </w:r>
      <w:r w:rsidR="00941D23" w:rsidRPr="00C64AC9">
        <w:rPr>
          <w:lang w:eastAsia="en-US"/>
        </w:rPr>
        <w:t xml:space="preserve"> de </w:t>
      </w:r>
      <w:r w:rsidR="00265062" w:rsidRPr="00C64AC9">
        <w:rPr>
          <w:lang w:eastAsia="en-US"/>
        </w:rPr>
        <w:t>tij</w:t>
      </w:r>
      <w:r w:rsidR="00C52DBA">
        <w:rPr>
          <w:lang w:eastAsia="en-US"/>
        </w:rPr>
        <w:t xml:space="preserve">d waarin </w:t>
      </w:r>
      <w:r w:rsidR="00265062" w:rsidRPr="00C64AC9">
        <w:rPr>
          <w:lang w:eastAsia="en-US"/>
        </w:rPr>
        <w:t>de zaa</w:t>
      </w:r>
      <w:r w:rsidR="00C52DBA">
        <w:rPr>
          <w:lang w:eastAsia="en-US"/>
        </w:rPr>
        <w:t>k</w:t>
      </w:r>
      <w:r w:rsidR="00265062" w:rsidRPr="00C64AC9">
        <w:rPr>
          <w:lang w:eastAsia="en-US"/>
        </w:rPr>
        <w:t xml:space="preserve"> waarvoor en het doel waartoe gewerkt moet worden. Heden te doen en niet morgen wat gedaan kan en moet worden. </w:t>
      </w:r>
      <w:r w:rsidR="00941D23" w:rsidRPr="00C64AC9">
        <w:rPr>
          <w:lang w:eastAsia="en-US"/>
        </w:rPr>
        <w:t xml:space="preserve">Geen </w:t>
      </w:r>
      <w:r w:rsidR="00265062" w:rsidRPr="00C64AC9">
        <w:rPr>
          <w:lang w:eastAsia="en-US"/>
        </w:rPr>
        <w:t>twee zaken te gelijk doen; niet zelf</w:t>
      </w:r>
      <w:r w:rsidR="00941D23" w:rsidRPr="00C64AC9">
        <w:rPr>
          <w:lang w:eastAsia="en-US"/>
        </w:rPr>
        <w:t xml:space="preserve"> een </w:t>
      </w:r>
      <w:r w:rsidR="00265062" w:rsidRPr="00C64AC9">
        <w:rPr>
          <w:lang w:eastAsia="en-US"/>
        </w:rPr>
        <w:t>zaak worden</w:t>
      </w:r>
      <w:r w:rsidR="00102B20" w:rsidRPr="00C64AC9">
        <w:rPr>
          <w:lang w:eastAsia="en-US"/>
        </w:rPr>
        <w:t>;</w:t>
      </w:r>
      <w:r w:rsidR="00265062" w:rsidRPr="00C64AC9">
        <w:rPr>
          <w:lang w:eastAsia="en-US"/>
        </w:rPr>
        <w:t xml:space="preserve"> zaken gaan voor, maar volgen ook na, in de eeuwigheid.</w:t>
      </w:r>
    </w:p>
    <w:p w:rsidR="00C52DBA" w:rsidRDefault="00C52DBA" w:rsidP="00102B20">
      <w:pPr>
        <w:jc w:val="both"/>
        <w:rPr>
          <w:lang w:eastAsia="en-US"/>
        </w:rPr>
      </w:pPr>
    </w:p>
    <w:p w:rsidR="00265062" w:rsidRPr="00C64AC9" w:rsidRDefault="00265062" w:rsidP="00102B20">
      <w:pPr>
        <w:jc w:val="both"/>
        <w:rPr>
          <w:lang w:eastAsia="en-US"/>
        </w:rPr>
      </w:pPr>
      <w:r w:rsidRPr="00C64AC9">
        <w:rPr>
          <w:lang w:eastAsia="en-US"/>
        </w:rPr>
        <w:t>II. Het karakter</w:t>
      </w:r>
      <w:r w:rsidR="00102B20" w:rsidRPr="00C64AC9">
        <w:rPr>
          <w:lang w:eastAsia="en-US"/>
        </w:rPr>
        <w:t xml:space="preserve"> </w:t>
      </w:r>
      <w:r w:rsidRPr="00C64AC9">
        <w:rPr>
          <w:lang w:eastAsia="en-US"/>
        </w:rPr>
        <w:t xml:space="preserve">van Boaz: Wat is karakter? </w:t>
      </w:r>
      <w:r w:rsidR="00B93F5A" w:rsidRPr="00C64AC9">
        <w:rPr>
          <w:lang w:eastAsia="en-US"/>
        </w:rPr>
        <w:t>"</w:t>
      </w:r>
      <w:r w:rsidRPr="00C64AC9">
        <w:rPr>
          <w:lang w:eastAsia="en-US"/>
        </w:rPr>
        <w:t>het uitgedrukte beeld"; de doorgaande en gelijkmatige uiting van het innerlijk zijn</w:t>
      </w:r>
      <w:r w:rsidR="00102B20" w:rsidRPr="00C64AC9">
        <w:rPr>
          <w:lang w:eastAsia="en-US"/>
        </w:rPr>
        <w:t>;</w:t>
      </w:r>
      <w:r w:rsidRPr="00C64AC9">
        <w:rPr>
          <w:lang w:eastAsia="en-US"/>
        </w:rPr>
        <w:t xml:space="preserve"> karakter en persoon</w:t>
      </w:r>
      <w:r w:rsidRPr="00C64AC9">
        <w:rPr>
          <w:lang w:eastAsia="en-US"/>
        </w:rPr>
        <w:softHyphen/>
        <w:t>lijkheid; karaktervorming; aanleg geboren niet gemaakt, gewijzigd niet gevormd. Elementen van het "karakter: juiste zelfkennis, eigen overtuiging, heilige moed. Boaz karakter</w:t>
      </w:r>
      <w:r w:rsidR="00102B20" w:rsidRPr="00C64AC9">
        <w:rPr>
          <w:lang w:eastAsia="en-US"/>
        </w:rPr>
        <w:t>:</w:t>
      </w:r>
      <w:r w:rsidRPr="00C64AC9">
        <w:rPr>
          <w:lang w:eastAsia="en-US"/>
        </w:rPr>
        <w:t xml:space="preserve"> Strikte eerlijkheid (vs. 13), wijze voorzichtigheid (vs. 14), ruime weldadigheid (vs. 15), vriendelijke voorzorg (vs. 17), volhardende ijver (vs. 18).</w:t>
      </w:r>
    </w:p>
    <w:p w:rsidR="00265062" w:rsidRPr="00C64AC9" w:rsidRDefault="00265062" w:rsidP="00102B20">
      <w:pPr>
        <w:jc w:val="both"/>
        <w:rPr>
          <w:lang w:eastAsia="en-US"/>
        </w:rPr>
      </w:pPr>
      <w:r w:rsidRPr="00C64AC9">
        <w:rPr>
          <w:lang w:eastAsia="en-US"/>
        </w:rPr>
        <w:t xml:space="preserve">De strikte eerlijkheid, moet ook in zaken van liefde en echt gelden; hoeveel ons van Boaz bekend is, hoeveel er van ons </w:t>
      </w:r>
      <w:r w:rsidR="003D411D" w:rsidRPr="00C64AC9">
        <w:rPr>
          <w:lang w:eastAsia="en-US"/>
        </w:rPr>
        <w:t>zelf</w:t>
      </w:r>
      <w:r w:rsidRPr="00C64AC9">
        <w:rPr>
          <w:lang w:eastAsia="en-US"/>
        </w:rPr>
        <w:t xml:space="preserve"> n</w:t>
      </w:r>
      <w:r w:rsidR="00C2620C" w:rsidRPr="00C64AC9">
        <w:rPr>
          <w:lang w:eastAsia="en-US"/>
        </w:rPr>
        <w:t>odi</w:t>
      </w:r>
      <w:r w:rsidRPr="00C64AC9">
        <w:rPr>
          <w:lang w:eastAsia="en-US"/>
        </w:rPr>
        <w:t>g is bekend te worden; onze verhouding tot het koninkrijk</w:t>
      </w:r>
      <w:r w:rsidR="00941D23" w:rsidRPr="00C64AC9">
        <w:rPr>
          <w:lang w:eastAsia="en-US"/>
        </w:rPr>
        <w:t xml:space="preserve"> van God</w:t>
      </w:r>
      <w:r w:rsidRPr="00C64AC9">
        <w:rPr>
          <w:lang w:eastAsia="en-US"/>
        </w:rPr>
        <w:t xml:space="preserve"> maatstaf ter bepaling; Boaz het af</w:t>
      </w:r>
      <w:r w:rsidR="0022211A">
        <w:rPr>
          <w:lang w:eastAsia="en-US"/>
        </w:rPr>
        <w:t>ge</w:t>
      </w:r>
      <w:r w:rsidRPr="00C64AC9">
        <w:rPr>
          <w:lang w:eastAsia="en-US"/>
        </w:rPr>
        <w:t>s</w:t>
      </w:r>
      <w:r w:rsidR="0022211A">
        <w:rPr>
          <w:lang w:eastAsia="en-US"/>
        </w:rPr>
        <w:t>c</w:t>
      </w:r>
      <w:r w:rsidRPr="00C64AC9">
        <w:rPr>
          <w:lang w:eastAsia="en-US"/>
        </w:rPr>
        <w:t>had</w:t>
      </w:r>
      <w:r w:rsidR="005622A3" w:rsidRPr="00C64AC9">
        <w:rPr>
          <w:lang w:eastAsia="en-US"/>
        </w:rPr>
        <w:t>uw</w:t>
      </w:r>
      <w:r w:rsidRPr="00C64AC9">
        <w:rPr>
          <w:lang w:eastAsia="en-US"/>
        </w:rPr>
        <w:t xml:space="preserve">d voorbeeld des </w:t>
      </w:r>
      <w:r w:rsidR="00D80FDC" w:rsidRPr="00C64AC9">
        <w:rPr>
          <w:lang w:eastAsia="en-US"/>
        </w:rPr>
        <w:t>Heere</w:t>
      </w:r>
      <w:r w:rsidRPr="00C64AC9">
        <w:rPr>
          <w:lang w:eastAsia="en-US"/>
        </w:rPr>
        <w:t>n. De naaste of beste losser? De Wet ons nader dan Christus; dat recht</w:t>
      </w:r>
      <w:r w:rsidR="00941D23" w:rsidRPr="00C64AC9">
        <w:rPr>
          <w:lang w:eastAsia="en-US"/>
        </w:rPr>
        <w:t xml:space="preserve"> van de </w:t>
      </w:r>
      <w:r w:rsidRPr="00C64AC9">
        <w:rPr>
          <w:lang w:eastAsia="en-US"/>
        </w:rPr>
        <w:t xml:space="preserve">wet op ons doet de </w:t>
      </w:r>
      <w:r w:rsidR="00D80FDC" w:rsidRPr="00C64AC9">
        <w:rPr>
          <w:lang w:eastAsia="en-US"/>
        </w:rPr>
        <w:t>Heere</w:t>
      </w:r>
      <w:r w:rsidRPr="00C64AC9">
        <w:rPr>
          <w:lang w:eastAsia="en-US"/>
        </w:rPr>
        <w:t xml:space="preserve"> strikt eerlijk uit</w:t>
      </w:r>
      <w:r w:rsidRPr="00C64AC9">
        <w:rPr>
          <w:lang w:eastAsia="en-US"/>
        </w:rPr>
        <w:softHyphen/>
        <w:t>komen: in woord, leven, gehoorzaamheid en zoendood. N</w:t>
      </w:r>
      <w:r w:rsidR="00C2620C" w:rsidRPr="00C64AC9">
        <w:rPr>
          <w:lang w:eastAsia="en-US"/>
        </w:rPr>
        <w:t>odi</w:t>
      </w:r>
      <w:r w:rsidRPr="00C64AC9">
        <w:rPr>
          <w:lang w:eastAsia="en-US"/>
        </w:rPr>
        <w:t>ge wenk voor predi</w:t>
      </w:r>
      <w:r w:rsidRPr="00C64AC9">
        <w:rPr>
          <w:lang w:eastAsia="en-US"/>
        </w:rPr>
        <w:softHyphen/>
        <w:t>kers</w:t>
      </w:r>
      <w:r w:rsidR="00941D23" w:rsidRPr="00C64AC9">
        <w:rPr>
          <w:lang w:eastAsia="en-US"/>
        </w:rPr>
        <w:t xml:space="preserve"> van de </w:t>
      </w:r>
      <w:r w:rsidRPr="00C64AC9">
        <w:rPr>
          <w:lang w:eastAsia="en-US"/>
        </w:rPr>
        <w:t>waarheid; tot de Wet en de Getuigenis!</w:t>
      </w:r>
    </w:p>
    <w:p w:rsidR="00265062" w:rsidRPr="00C64AC9" w:rsidRDefault="00265062" w:rsidP="00102B20">
      <w:pPr>
        <w:jc w:val="both"/>
        <w:rPr>
          <w:lang w:eastAsia="en-US"/>
        </w:rPr>
      </w:pPr>
      <w:r w:rsidRPr="00C64AC9">
        <w:rPr>
          <w:lang w:eastAsia="en-US"/>
        </w:rPr>
        <w:t>De wijze</w:t>
      </w:r>
      <w:r w:rsidR="00102B20" w:rsidRPr="00C64AC9">
        <w:rPr>
          <w:lang w:eastAsia="en-US"/>
        </w:rPr>
        <w:t xml:space="preserve"> </w:t>
      </w:r>
      <w:r w:rsidRPr="00C64AC9">
        <w:rPr>
          <w:lang w:eastAsia="en-US"/>
        </w:rPr>
        <w:t>omzichtigheid gevolg</w:t>
      </w:r>
      <w:r w:rsidR="00941D23" w:rsidRPr="00C64AC9">
        <w:rPr>
          <w:lang w:eastAsia="en-US"/>
        </w:rPr>
        <w:t xml:space="preserve"> van de </w:t>
      </w:r>
      <w:r w:rsidRPr="00C64AC9">
        <w:rPr>
          <w:lang w:eastAsia="en-US"/>
        </w:rPr>
        <w:t>strikte eerlijkheid;</w:t>
      </w:r>
      <w:r w:rsidR="00181CE8" w:rsidRPr="00C64AC9">
        <w:rPr>
          <w:lang w:eastAsia="en-US"/>
        </w:rPr>
        <w:t xml:space="preserve"> ze</w:t>
      </w:r>
      <w:r w:rsidR="00F158FC" w:rsidRPr="00C64AC9">
        <w:rPr>
          <w:lang w:eastAsia="en-US"/>
        </w:rPr>
        <w:t xml:space="preserve"> </w:t>
      </w:r>
      <w:r w:rsidRPr="00C64AC9">
        <w:rPr>
          <w:lang w:eastAsia="en-US"/>
        </w:rPr>
        <w:t>is</w:t>
      </w:r>
      <w:r w:rsidR="00941D23" w:rsidRPr="00C64AC9">
        <w:rPr>
          <w:lang w:eastAsia="en-US"/>
        </w:rPr>
        <w:t xml:space="preserve"> een </w:t>
      </w:r>
      <w:r w:rsidRPr="00C64AC9">
        <w:rPr>
          <w:lang w:eastAsia="en-US"/>
        </w:rPr>
        <w:t>echt christelijke deugd</w:t>
      </w:r>
      <w:r w:rsidR="00102B20" w:rsidRPr="00C64AC9">
        <w:rPr>
          <w:lang w:eastAsia="en-US"/>
        </w:rPr>
        <w:t>;</w:t>
      </w:r>
      <w:r w:rsidRPr="00C64AC9">
        <w:rPr>
          <w:lang w:eastAsia="en-US"/>
        </w:rPr>
        <w:t xml:space="preserve"> niemand mag zich boven de openbare m</w:t>
      </w:r>
      <w:r w:rsidR="00C2620C" w:rsidRPr="00C64AC9">
        <w:rPr>
          <w:lang w:eastAsia="en-US"/>
        </w:rPr>
        <w:t>eni</w:t>
      </w:r>
      <w:r w:rsidRPr="00C64AC9">
        <w:rPr>
          <w:lang w:eastAsia="en-US"/>
        </w:rPr>
        <w:t>ng verheven ach</w:t>
      </w:r>
      <w:r w:rsidRPr="00C64AC9">
        <w:rPr>
          <w:lang w:eastAsia="en-US"/>
        </w:rPr>
        <w:softHyphen/>
        <w:t xml:space="preserve">ten; verblinding of laatdunkende hoogmoed? overschatting van zich </w:t>
      </w:r>
      <w:r w:rsidR="003D411D" w:rsidRPr="00C64AC9">
        <w:rPr>
          <w:lang w:eastAsia="en-US"/>
        </w:rPr>
        <w:t>zelf</w:t>
      </w:r>
      <w:r w:rsidRPr="00C64AC9">
        <w:rPr>
          <w:lang w:eastAsia="en-US"/>
        </w:rPr>
        <w:t xml:space="preserve"> en geringschatting van anderen; waarom en waarop een gel</w:t>
      </w:r>
      <w:r w:rsidR="00941D23" w:rsidRPr="00C64AC9">
        <w:rPr>
          <w:lang w:eastAsia="en-US"/>
        </w:rPr>
        <w:t>ovi</w:t>
      </w:r>
      <w:r w:rsidRPr="00C64AC9">
        <w:rPr>
          <w:lang w:eastAsia="en-US"/>
        </w:rPr>
        <w:t>ge bovenal heeft toe te zien; tracht uw naam rein te bewaren, opdat de Naam</w:t>
      </w:r>
      <w:r w:rsidR="00941D23" w:rsidRPr="00C64AC9">
        <w:rPr>
          <w:lang w:eastAsia="en-US"/>
        </w:rPr>
        <w:t xml:space="preserve"> van God</w:t>
      </w:r>
      <w:r w:rsidRPr="00C64AC9">
        <w:rPr>
          <w:lang w:eastAsia="en-US"/>
        </w:rPr>
        <w:t xml:space="preserve"> om </w:t>
      </w:r>
      <w:r w:rsidR="005622A3" w:rsidRPr="00C64AC9">
        <w:rPr>
          <w:lang w:eastAsia="en-US"/>
        </w:rPr>
        <w:t>uw</w:t>
      </w:r>
      <w:r w:rsidR="0022211A">
        <w:rPr>
          <w:lang w:eastAsia="en-US"/>
        </w:rPr>
        <w:t>en</w:t>
      </w:r>
      <w:r w:rsidRPr="00C64AC9">
        <w:rPr>
          <w:lang w:eastAsia="en-US"/>
        </w:rPr>
        <w:t>twil niet gelasterd worde. De omzichtigheid doe</w:t>
      </w:r>
      <w:r w:rsidR="00941D23" w:rsidRPr="00C64AC9">
        <w:rPr>
          <w:lang w:eastAsia="en-US"/>
        </w:rPr>
        <w:t xml:space="preserve"> van de </w:t>
      </w:r>
      <w:r w:rsidRPr="00C64AC9">
        <w:rPr>
          <w:lang w:eastAsia="en-US"/>
        </w:rPr>
        <w:t xml:space="preserve">goedhartigheid </w:t>
      </w:r>
      <w:r w:rsidR="00941D23" w:rsidRPr="00C64AC9">
        <w:rPr>
          <w:lang w:eastAsia="en-US"/>
        </w:rPr>
        <w:t xml:space="preserve">geen </w:t>
      </w:r>
      <w:r w:rsidRPr="00C64AC9">
        <w:rPr>
          <w:lang w:eastAsia="en-US"/>
        </w:rPr>
        <w:t xml:space="preserve">schade. Boaz ook daarin type des </w:t>
      </w:r>
      <w:r w:rsidR="00D80FDC" w:rsidRPr="00C64AC9">
        <w:rPr>
          <w:lang w:eastAsia="en-US"/>
        </w:rPr>
        <w:t>Heere</w:t>
      </w:r>
      <w:r w:rsidRPr="00C64AC9">
        <w:rPr>
          <w:lang w:eastAsia="en-US"/>
        </w:rPr>
        <w:t xml:space="preserve">n. Het leven des </w:t>
      </w:r>
      <w:r w:rsidR="00D80FDC" w:rsidRPr="00C64AC9">
        <w:rPr>
          <w:lang w:eastAsia="en-US"/>
        </w:rPr>
        <w:t>Heere</w:t>
      </w:r>
      <w:r w:rsidRPr="00C64AC9">
        <w:rPr>
          <w:lang w:eastAsia="en-US"/>
        </w:rPr>
        <w:t>n daarvoor het uitnemendst</w:t>
      </w:r>
      <w:r w:rsidR="00D70ACF">
        <w:rPr>
          <w:lang w:eastAsia="en-US"/>
        </w:rPr>
        <w:t>e</w:t>
      </w:r>
      <w:r w:rsidRPr="00C64AC9">
        <w:rPr>
          <w:lang w:eastAsia="en-US"/>
        </w:rPr>
        <w:t xml:space="preserve"> bewijs; Jezus optreden in 't openbaar; zijn beroep daarop voor</w:t>
      </w:r>
      <w:r w:rsidR="00941D23" w:rsidRPr="00C64AC9">
        <w:rPr>
          <w:lang w:eastAsia="en-US"/>
        </w:rPr>
        <w:t xml:space="preserve"> de </w:t>
      </w:r>
      <w:r w:rsidRPr="00C64AC9">
        <w:rPr>
          <w:lang w:eastAsia="en-US"/>
        </w:rPr>
        <w:t>h</w:t>
      </w:r>
      <w:r w:rsidR="00941D23" w:rsidRPr="00C64AC9">
        <w:rPr>
          <w:lang w:eastAsia="en-US"/>
        </w:rPr>
        <w:t>oge</w:t>
      </w:r>
      <w:r w:rsidRPr="00C64AC9">
        <w:rPr>
          <w:lang w:eastAsia="en-US"/>
        </w:rPr>
        <w:t>priester</w:t>
      </w:r>
      <w:r w:rsidR="00102B20" w:rsidRPr="00C64AC9">
        <w:rPr>
          <w:lang w:eastAsia="en-US"/>
        </w:rPr>
        <w:t>;</w:t>
      </w:r>
      <w:r w:rsidRPr="00C64AC9">
        <w:rPr>
          <w:lang w:eastAsia="en-US"/>
        </w:rPr>
        <w:t xml:space="preserve"> zijn omgang met de dis</w:t>
      </w:r>
      <w:r w:rsidR="0022211A">
        <w:rPr>
          <w:lang w:eastAsia="en-US"/>
        </w:rPr>
        <w:t>c</w:t>
      </w:r>
      <w:r w:rsidRPr="00C64AC9">
        <w:rPr>
          <w:lang w:eastAsia="en-US"/>
        </w:rPr>
        <w:t>ipelinnen; Jezus op</w:t>
      </w:r>
      <w:r w:rsidR="00941D23" w:rsidRPr="00C64AC9">
        <w:rPr>
          <w:lang w:eastAsia="en-US"/>
        </w:rPr>
        <w:t xml:space="preserve"> de </w:t>
      </w:r>
      <w:r w:rsidR="0022211A">
        <w:rPr>
          <w:lang w:eastAsia="en-US"/>
        </w:rPr>
        <w:t>Sabbat</w:t>
      </w:r>
      <w:r w:rsidRPr="00C64AC9">
        <w:rPr>
          <w:lang w:eastAsia="en-US"/>
        </w:rPr>
        <w:t>, tegenover</w:t>
      </w:r>
      <w:r w:rsidR="00941D23" w:rsidRPr="00C64AC9">
        <w:rPr>
          <w:lang w:eastAsia="en-US"/>
        </w:rPr>
        <w:t xml:space="preserve"> een </w:t>
      </w:r>
      <w:r w:rsidR="00102B20" w:rsidRPr="00C64AC9">
        <w:rPr>
          <w:lang w:eastAsia="en-US"/>
        </w:rPr>
        <w:t>heidens</w:t>
      </w:r>
      <w:r w:rsidRPr="00C64AC9">
        <w:rPr>
          <w:lang w:eastAsia="en-US"/>
        </w:rPr>
        <w:t>e vrouw. De Heer</w:t>
      </w:r>
      <w:r w:rsidR="0022211A">
        <w:rPr>
          <w:lang w:eastAsia="en-US"/>
        </w:rPr>
        <w:t>e</w:t>
      </w:r>
      <w:r w:rsidRPr="00C64AC9">
        <w:rPr>
          <w:lang w:eastAsia="en-US"/>
        </w:rPr>
        <w:t xml:space="preserve"> </w:t>
      </w:r>
      <w:r w:rsidR="0022211A">
        <w:rPr>
          <w:lang w:eastAsia="en-US"/>
        </w:rPr>
        <w:t>Z</w:t>
      </w:r>
      <w:r w:rsidRPr="00C64AC9">
        <w:rPr>
          <w:lang w:eastAsia="en-US"/>
        </w:rPr>
        <w:t>ich</w:t>
      </w:r>
      <w:r w:rsidR="003D411D" w:rsidRPr="00C64AC9">
        <w:rPr>
          <w:lang w:eastAsia="en-US"/>
        </w:rPr>
        <w:t>zelf</w:t>
      </w:r>
      <w:r w:rsidRPr="00C64AC9">
        <w:rPr>
          <w:lang w:eastAsia="en-US"/>
        </w:rPr>
        <w:t xml:space="preserve"> steeds gelijk.</w:t>
      </w:r>
    </w:p>
    <w:p w:rsidR="0022211A" w:rsidRDefault="00265062" w:rsidP="00102B20">
      <w:pPr>
        <w:jc w:val="both"/>
        <w:rPr>
          <w:lang w:eastAsia="en-US"/>
        </w:rPr>
      </w:pPr>
      <w:r w:rsidRPr="00C64AC9">
        <w:rPr>
          <w:lang w:eastAsia="en-US"/>
        </w:rPr>
        <w:t>De rijk e weldadigheid niet uitgesloten door wijze voorzichtigheid</w:t>
      </w:r>
      <w:r w:rsidR="001B7AED">
        <w:rPr>
          <w:lang w:eastAsia="en-US"/>
        </w:rPr>
        <w:t>. W</w:t>
      </w:r>
      <w:r w:rsidRPr="00C64AC9">
        <w:rPr>
          <w:lang w:eastAsia="en-US"/>
        </w:rPr>
        <w:t>at is eerlijkheid in tegenoverstelling van weldadigheid? Elk het</w:t>
      </w:r>
      <w:r w:rsidR="00102B20" w:rsidRPr="00C64AC9">
        <w:rPr>
          <w:lang w:eastAsia="en-US"/>
        </w:rPr>
        <w:t xml:space="preserve"> zijn </w:t>
      </w:r>
      <w:r w:rsidRPr="00C64AC9">
        <w:rPr>
          <w:lang w:eastAsia="en-US"/>
        </w:rPr>
        <w:t>of daarbij ook iets van het onze; nauwgezet, zelf</w:t>
      </w:r>
      <w:r w:rsidR="0022211A">
        <w:rPr>
          <w:lang w:eastAsia="en-US"/>
        </w:rPr>
        <w:t>s enghartig eerlijk en toch armh</w:t>
      </w:r>
      <w:r w:rsidRPr="00C64AC9">
        <w:rPr>
          <w:lang w:eastAsia="en-US"/>
        </w:rPr>
        <w:t>artig gierig; eerlijk uit hebzucht; koude plicht of ware weldadigheid voorziet de behoefte, voorkomt de schuchtere vraag en voorziet in</w:t>
      </w:r>
      <w:r w:rsidR="00941D23" w:rsidRPr="00C64AC9">
        <w:rPr>
          <w:lang w:eastAsia="en-US"/>
        </w:rPr>
        <w:t xml:space="preserve"> de </w:t>
      </w:r>
      <w:r w:rsidRPr="00C64AC9">
        <w:rPr>
          <w:lang w:eastAsia="en-US"/>
        </w:rPr>
        <w:t xml:space="preserve">nood. </w:t>
      </w:r>
    </w:p>
    <w:p w:rsidR="00265062" w:rsidRPr="00C64AC9" w:rsidRDefault="00265062" w:rsidP="00102B20">
      <w:pPr>
        <w:jc w:val="both"/>
        <w:rPr>
          <w:lang w:eastAsia="en-US"/>
        </w:rPr>
      </w:pPr>
      <w:r w:rsidRPr="00C64AC9">
        <w:rPr>
          <w:lang w:eastAsia="en-US"/>
        </w:rPr>
        <w:t>De betrekking van type en antitype, voor en tegenbeeld onderling; wet</w:t>
      </w:r>
      <w:r w:rsidR="00941D23" w:rsidRPr="00C64AC9">
        <w:rPr>
          <w:lang w:eastAsia="en-US"/>
        </w:rPr>
        <w:t xml:space="preserve"> van de </w:t>
      </w:r>
      <w:r w:rsidRPr="00C64AC9">
        <w:rPr>
          <w:lang w:eastAsia="en-US"/>
        </w:rPr>
        <w:t>typologie: al wat rein en goed is in de type is dit nog rijker en voller in de antitype</w:t>
      </w:r>
      <w:r w:rsidR="00102B20" w:rsidRPr="00C64AC9">
        <w:rPr>
          <w:lang w:eastAsia="en-US"/>
        </w:rPr>
        <w:t>;</w:t>
      </w:r>
      <w:r w:rsidRPr="00C64AC9">
        <w:rPr>
          <w:lang w:eastAsia="en-US"/>
        </w:rPr>
        <w:t xml:space="preserve"> maar niet al wat in de antitype is, is bok in de type</w:t>
      </w:r>
      <w:r w:rsidR="001B7AED">
        <w:rPr>
          <w:lang w:eastAsia="en-US"/>
        </w:rPr>
        <w:t>. W</w:t>
      </w:r>
      <w:r w:rsidRPr="00C64AC9">
        <w:rPr>
          <w:lang w:eastAsia="en-US"/>
        </w:rPr>
        <w:t>eldadigheid moet spontaan,</w:t>
      </w:r>
      <w:r w:rsidR="00941D23" w:rsidRPr="00C64AC9">
        <w:rPr>
          <w:lang w:eastAsia="en-US"/>
        </w:rPr>
        <w:t xml:space="preserve"> een </w:t>
      </w:r>
      <w:r w:rsidR="00095AE0">
        <w:rPr>
          <w:lang w:eastAsia="en-US"/>
        </w:rPr>
        <w:t>vanzelf</w:t>
      </w:r>
      <w:r w:rsidRPr="00C64AC9">
        <w:rPr>
          <w:lang w:eastAsia="en-US"/>
        </w:rPr>
        <w:t xml:space="preserve">heid zijn; Johannes scherpe blik op deze zijde van 's </w:t>
      </w:r>
      <w:r w:rsidR="00D80FDC" w:rsidRPr="00C64AC9">
        <w:rPr>
          <w:lang w:eastAsia="en-US"/>
        </w:rPr>
        <w:t>Heere</w:t>
      </w:r>
      <w:r w:rsidRPr="00C64AC9">
        <w:rPr>
          <w:lang w:eastAsia="en-US"/>
        </w:rPr>
        <w:t>n weldadigheid. Daardoor is ge</w:t>
      </w:r>
      <w:r w:rsidRPr="00C64AC9">
        <w:rPr>
          <w:lang w:eastAsia="en-US"/>
        </w:rPr>
        <w:softHyphen/>
        <w:t>nade genade, vrijwillig, vrij en ruim.</w:t>
      </w:r>
    </w:p>
    <w:p w:rsidR="0022211A" w:rsidRDefault="00265062" w:rsidP="00102B20">
      <w:pPr>
        <w:jc w:val="both"/>
        <w:rPr>
          <w:lang w:eastAsia="en-US"/>
        </w:rPr>
      </w:pPr>
      <w:r w:rsidRPr="00C64AC9">
        <w:rPr>
          <w:lang w:eastAsia="en-US"/>
        </w:rPr>
        <w:t>De tedere voorzorg de zuivere strekking</w:t>
      </w:r>
      <w:r w:rsidR="00941D23" w:rsidRPr="00C64AC9">
        <w:rPr>
          <w:lang w:eastAsia="en-US"/>
        </w:rPr>
        <w:t xml:space="preserve"> van de </w:t>
      </w:r>
      <w:r w:rsidRPr="00C64AC9">
        <w:rPr>
          <w:lang w:eastAsia="en-US"/>
        </w:rPr>
        <w:t>weldadigheid</w:t>
      </w:r>
      <w:r w:rsidR="00C64AC9" w:rsidRPr="00C64AC9">
        <w:rPr>
          <w:lang w:eastAsia="en-US"/>
        </w:rPr>
        <w:t>. Zij</w:t>
      </w:r>
      <w:r w:rsidR="00F158FC" w:rsidRPr="00C64AC9">
        <w:rPr>
          <w:lang w:eastAsia="en-US"/>
        </w:rPr>
        <w:t xml:space="preserve"> </w:t>
      </w:r>
      <w:r w:rsidRPr="00C64AC9">
        <w:rPr>
          <w:lang w:eastAsia="en-US"/>
        </w:rPr>
        <w:t>omvat</w:t>
      </w:r>
      <w:r w:rsidR="00941D23" w:rsidRPr="00C64AC9">
        <w:rPr>
          <w:lang w:eastAsia="en-US"/>
        </w:rPr>
        <w:t xml:space="preserve"> de </w:t>
      </w:r>
      <w:r w:rsidRPr="00C64AC9">
        <w:rPr>
          <w:lang w:eastAsia="en-US"/>
        </w:rPr>
        <w:t>persoon en</w:t>
      </w:r>
      <w:r w:rsidR="00102B20" w:rsidRPr="00C64AC9">
        <w:rPr>
          <w:lang w:eastAsia="en-US"/>
        </w:rPr>
        <w:t xml:space="preserve"> zijn </w:t>
      </w:r>
      <w:r w:rsidRPr="00C64AC9">
        <w:rPr>
          <w:lang w:eastAsia="en-US"/>
        </w:rPr>
        <w:t>omgeving, plaats en tijd, heden en toe</w:t>
      </w:r>
      <w:r w:rsidR="0022211A">
        <w:rPr>
          <w:lang w:eastAsia="en-US"/>
        </w:rPr>
        <w:t>kom</w:t>
      </w:r>
      <w:r w:rsidRPr="00C64AC9">
        <w:rPr>
          <w:lang w:eastAsia="en-US"/>
        </w:rPr>
        <w:t>st, en let op de be</w:t>
      </w:r>
      <w:r w:rsidRPr="00C64AC9">
        <w:rPr>
          <w:lang w:eastAsia="en-US"/>
        </w:rPr>
        <w:softHyphen/>
        <w:t>hoeften en omstandigheden</w:t>
      </w:r>
      <w:r w:rsidR="00C64AC9" w:rsidRPr="00C64AC9">
        <w:rPr>
          <w:lang w:eastAsia="en-US"/>
        </w:rPr>
        <w:t>. Zij</w:t>
      </w:r>
      <w:r w:rsidR="00F158FC" w:rsidRPr="00C64AC9">
        <w:rPr>
          <w:lang w:eastAsia="en-US"/>
        </w:rPr>
        <w:t xml:space="preserve"> </w:t>
      </w:r>
      <w:r w:rsidRPr="00C64AC9">
        <w:rPr>
          <w:lang w:eastAsia="en-US"/>
        </w:rPr>
        <w:t xml:space="preserve">spaart het </w:t>
      </w:r>
      <w:r w:rsidR="00851419">
        <w:rPr>
          <w:lang w:eastAsia="en-US"/>
        </w:rPr>
        <w:t>kies</w:t>
      </w:r>
      <w:r w:rsidRPr="00C64AC9">
        <w:rPr>
          <w:lang w:eastAsia="en-US"/>
        </w:rPr>
        <w:t xml:space="preserve"> gevoel, wil niet kwetsen, maar kwetsing voorkomen; tijdige voorzorg is de poging om tijdelijke zorg te voorkomen.</w:t>
      </w:r>
      <w:r w:rsidR="00D349A6">
        <w:rPr>
          <w:lang w:eastAsia="en-US"/>
        </w:rPr>
        <w:t xml:space="preserve"> </w:t>
      </w:r>
      <w:r w:rsidR="00941D23" w:rsidRPr="00C64AC9">
        <w:rPr>
          <w:lang w:eastAsia="en-US"/>
        </w:rPr>
        <w:t xml:space="preserve">de </w:t>
      </w:r>
      <w:r w:rsidRPr="00C64AC9">
        <w:rPr>
          <w:lang w:eastAsia="en-US"/>
        </w:rPr>
        <w:t>schijn des kwaads te vermijden; toerneten</w:t>
      </w:r>
      <w:r w:rsidR="00941D23" w:rsidRPr="00C64AC9">
        <w:rPr>
          <w:lang w:eastAsia="en-US"/>
        </w:rPr>
        <w:t xml:space="preserve"> van de </w:t>
      </w:r>
      <w:r w:rsidR="00B93F5A" w:rsidRPr="00C64AC9">
        <w:rPr>
          <w:lang w:eastAsia="en-US"/>
        </w:rPr>
        <w:t>"</w:t>
      </w:r>
      <w:r w:rsidRPr="00C64AC9">
        <w:rPr>
          <w:lang w:eastAsia="en-US"/>
        </w:rPr>
        <w:t>zes maten"; welke typische bet</w:t>
      </w:r>
      <w:r w:rsidR="00941D23" w:rsidRPr="00C64AC9">
        <w:rPr>
          <w:lang w:eastAsia="en-US"/>
        </w:rPr>
        <w:t>eke</w:t>
      </w:r>
      <w:r w:rsidRPr="00C64AC9">
        <w:rPr>
          <w:lang w:eastAsia="en-US"/>
        </w:rPr>
        <w:t>nis</w:t>
      </w:r>
      <w:r w:rsidR="00B93F5A" w:rsidRPr="00C64AC9">
        <w:rPr>
          <w:lang w:eastAsia="en-US"/>
        </w:rPr>
        <w:t xml:space="preserve"> het </w:t>
      </w:r>
      <w:r w:rsidRPr="00C64AC9">
        <w:rPr>
          <w:lang w:eastAsia="en-US"/>
        </w:rPr>
        <w:t>getal zes in</w:t>
      </w:r>
      <w:r w:rsidR="00941D23" w:rsidRPr="00C64AC9">
        <w:rPr>
          <w:lang w:eastAsia="en-US"/>
        </w:rPr>
        <w:t xml:space="preserve"> de </w:t>
      </w:r>
      <w:r w:rsidR="00102B20" w:rsidRPr="00C64AC9">
        <w:rPr>
          <w:lang w:eastAsia="en-US"/>
        </w:rPr>
        <w:t>Bijbel</w:t>
      </w:r>
      <w:r w:rsidRPr="00C64AC9">
        <w:rPr>
          <w:lang w:eastAsia="en-US"/>
        </w:rPr>
        <w:t xml:space="preserve"> heeft, die van naderend einde</w:t>
      </w:r>
      <w:r w:rsidR="00941D23" w:rsidRPr="00C64AC9">
        <w:rPr>
          <w:lang w:eastAsia="en-US"/>
        </w:rPr>
        <w:t xml:space="preserve"> van de </w:t>
      </w:r>
      <w:r w:rsidRPr="00C64AC9">
        <w:rPr>
          <w:lang w:eastAsia="en-US"/>
        </w:rPr>
        <w:t>voorbereidende werkzaamheid, de uitkomst nabij; dat had Naomi te begrijpen.</w:t>
      </w:r>
      <w:r w:rsidR="00D349A6">
        <w:rPr>
          <w:lang w:eastAsia="en-US"/>
        </w:rPr>
        <w:t xml:space="preserve"> </w:t>
      </w:r>
      <w:r w:rsidRPr="00C64AC9">
        <w:rPr>
          <w:lang w:eastAsia="en-US"/>
        </w:rPr>
        <w:t xml:space="preserve">Is voorzorg geoorloofd? Des </w:t>
      </w:r>
      <w:r w:rsidR="00D80FDC" w:rsidRPr="00C64AC9">
        <w:rPr>
          <w:lang w:eastAsia="en-US"/>
        </w:rPr>
        <w:t>Heere</w:t>
      </w:r>
      <w:r w:rsidRPr="00C64AC9">
        <w:rPr>
          <w:lang w:eastAsia="en-US"/>
        </w:rPr>
        <w:t>n l</w:t>
      </w:r>
      <w:r w:rsidR="00102B20" w:rsidRPr="00C64AC9">
        <w:rPr>
          <w:lang w:eastAsia="en-US"/>
        </w:rPr>
        <w:t>eri</w:t>
      </w:r>
      <w:r w:rsidRPr="00C64AC9">
        <w:rPr>
          <w:lang w:eastAsia="en-US"/>
        </w:rPr>
        <w:t xml:space="preserve">ng daaromtrent; des </w:t>
      </w:r>
      <w:r w:rsidR="00D80FDC" w:rsidRPr="00C64AC9">
        <w:rPr>
          <w:lang w:eastAsia="en-US"/>
        </w:rPr>
        <w:t>Heere</w:t>
      </w:r>
      <w:r w:rsidRPr="00C64AC9">
        <w:rPr>
          <w:lang w:eastAsia="en-US"/>
        </w:rPr>
        <w:t>n voorzorg voor</w:t>
      </w:r>
      <w:r w:rsidR="00102B20" w:rsidRPr="00C64AC9">
        <w:rPr>
          <w:lang w:eastAsia="en-US"/>
        </w:rPr>
        <w:t xml:space="preserve"> zijn </w:t>
      </w:r>
      <w:r w:rsidRPr="00C64AC9">
        <w:rPr>
          <w:lang w:eastAsia="en-US"/>
        </w:rPr>
        <w:t>jongeren, voor</w:t>
      </w:r>
      <w:r w:rsidR="00102B20" w:rsidRPr="00C64AC9">
        <w:rPr>
          <w:lang w:eastAsia="en-US"/>
        </w:rPr>
        <w:t xml:space="preserve"> zijn </w:t>
      </w:r>
      <w:r w:rsidRPr="00C64AC9">
        <w:rPr>
          <w:lang w:eastAsia="en-US"/>
        </w:rPr>
        <w:t xml:space="preserve">kerk; </w:t>
      </w:r>
      <w:r w:rsidR="00B93F5A" w:rsidRPr="00C64AC9">
        <w:rPr>
          <w:lang w:eastAsia="en-US"/>
        </w:rPr>
        <w:t>"</w:t>
      </w:r>
      <w:r w:rsidRPr="00C64AC9">
        <w:rPr>
          <w:lang w:eastAsia="en-US"/>
        </w:rPr>
        <w:t>na</w:t>
      </w:r>
      <w:r w:rsidR="00941D23" w:rsidRPr="00C64AC9">
        <w:rPr>
          <w:lang w:eastAsia="en-US"/>
        </w:rPr>
        <w:t xml:space="preserve"> deze </w:t>
      </w:r>
      <w:r w:rsidRPr="00C64AC9">
        <w:rPr>
          <w:lang w:eastAsia="en-US"/>
        </w:rPr>
        <w:t xml:space="preserve">verstaan". </w:t>
      </w:r>
    </w:p>
    <w:p w:rsidR="00265062" w:rsidRPr="00C64AC9" w:rsidRDefault="0022211A" w:rsidP="00102B20">
      <w:pPr>
        <w:jc w:val="both"/>
        <w:rPr>
          <w:lang w:eastAsia="en-US"/>
        </w:rPr>
      </w:pPr>
      <w:r>
        <w:rPr>
          <w:lang w:eastAsia="en-US"/>
        </w:rPr>
        <w:t>Twaalf = tweemaal z</w:t>
      </w:r>
      <w:r w:rsidR="00265062" w:rsidRPr="00C64AC9">
        <w:rPr>
          <w:lang w:eastAsia="en-US"/>
        </w:rPr>
        <w:t>es; twaalf volle korven overblijfsel van vijf gerste br</w:t>
      </w:r>
      <w:r w:rsidR="003D411D" w:rsidRPr="00C64AC9">
        <w:rPr>
          <w:lang w:eastAsia="en-US"/>
        </w:rPr>
        <w:t>ode</w:t>
      </w:r>
      <w:r w:rsidR="00265062" w:rsidRPr="00C64AC9">
        <w:rPr>
          <w:lang w:eastAsia="en-US"/>
        </w:rPr>
        <w:t xml:space="preserve">n; het getal </w:t>
      </w:r>
      <w:smartTag w:uri="urn:schemas-microsoft-com:office:smarttags" w:element="metricconverter">
        <w:smartTagPr>
          <w:attr w:name="ProductID" w:val="1, L"/>
        </w:smartTagPr>
        <w:r w:rsidR="00265062" w:rsidRPr="00C64AC9">
          <w:rPr>
            <w:lang w:eastAsia="en-US"/>
          </w:rPr>
          <w:t>12 in</w:t>
        </w:r>
      </w:smartTag>
      <w:r w:rsidR="00265062" w:rsidRPr="00C64AC9">
        <w:rPr>
          <w:lang w:eastAsia="en-US"/>
        </w:rPr>
        <w:t xml:space="preserve"> de Openbaring.</w:t>
      </w:r>
    </w:p>
    <w:p w:rsidR="00265062" w:rsidRPr="00C64AC9" w:rsidRDefault="00265062" w:rsidP="00102B20">
      <w:pPr>
        <w:jc w:val="both"/>
        <w:rPr>
          <w:lang w:eastAsia="en-US"/>
        </w:rPr>
      </w:pPr>
      <w:r w:rsidRPr="00C64AC9">
        <w:rPr>
          <w:lang w:eastAsia="en-US"/>
        </w:rPr>
        <w:t>De volhardende ijver mede een gevolg</w:t>
      </w:r>
      <w:r w:rsidR="00941D23" w:rsidRPr="00C64AC9">
        <w:rPr>
          <w:lang w:eastAsia="en-US"/>
        </w:rPr>
        <w:t xml:space="preserve"> van de </w:t>
      </w:r>
      <w:r w:rsidRPr="00C64AC9">
        <w:rPr>
          <w:lang w:eastAsia="en-US"/>
        </w:rPr>
        <w:t>oprechte liefde. IJver en ijver; de strekking en het doelwit van Boaz ijver</w:t>
      </w:r>
      <w:r w:rsidR="00102B20" w:rsidRPr="00C64AC9">
        <w:rPr>
          <w:lang w:eastAsia="en-US"/>
        </w:rPr>
        <w:t>;</w:t>
      </w:r>
      <w:r w:rsidRPr="00C64AC9">
        <w:rPr>
          <w:lang w:eastAsia="en-US"/>
        </w:rPr>
        <w:t xml:space="preserve"> De rechte ijver richt zich op het hoogste doel,</w:t>
      </w:r>
      <w:r w:rsidR="00102B20" w:rsidRPr="00C64AC9">
        <w:rPr>
          <w:lang w:eastAsia="en-US"/>
        </w:rPr>
        <w:t xml:space="preserve"> </w:t>
      </w:r>
      <w:r w:rsidRPr="00C64AC9">
        <w:rPr>
          <w:lang w:eastAsia="en-US"/>
        </w:rPr>
        <w:t>houdt</w:t>
      </w:r>
      <w:r w:rsidR="00941D23" w:rsidRPr="00C64AC9">
        <w:rPr>
          <w:lang w:eastAsia="en-US"/>
        </w:rPr>
        <w:t xml:space="preserve"> de </w:t>
      </w:r>
      <w:r w:rsidRPr="00C64AC9">
        <w:rPr>
          <w:lang w:eastAsia="en-US"/>
        </w:rPr>
        <w:t xml:space="preserve">besten w eg en handelt op de edelste wijze; doel en middelen. De ijver des </w:t>
      </w:r>
      <w:r w:rsidR="00D80FDC" w:rsidRPr="00C64AC9">
        <w:rPr>
          <w:lang w:eastAsia="en-US"/>
        </w:rPr>
        <w:t>Heere</w:t>
      </w:r>
      <w:r w:rsidRPr="00C64AC9">
        <w:rPr>
          <w:lang w:eastAsia="en-US"/>
        </w:rPr>
        <w:t>n, van Bethlehe</w:t>
      </w:r>
      <w:r w:rsidR="0022211A">
        <w:rPr>
          <w:lang w:eastAsia="en-US"/>
        </w:rPr>
        <w:t>m</w:t>
      </w:r>
      <w:r w:rsidRPr="00C64AC9">
        <w:rPr>
          <w:lang w:eastAsia="en-US"/>
        </w:rPr>
        <w:t xml:space="preserve"> tot </w:t>
      </w:r>
      <w:r w:rsidR="0022211A" w:rsidRPr="00C64AC9">
        <w:rPr>
          <w:lang w:eastAsia="en-US"/>
        </w:rPr>
        <w:t>Golgótha</w:t>
      </w:r>
      <w:r w:rsidRPr="00C64AC9">
        <w:rPr>
          <w:lang w:eastAsia="en-US"/>
        </w:rPr>
        <w:t>. Volharding tot</w:t>
      </w:r>
      <w:r w:rsidR="00941D23" w:rsidRPr="00C64AC9">
        <w:rPr>
          <w:lang w:eastAsia="en-US"/>
        </w:rPr>
        <w:t xml:space="preserve"> de </w:t>
      </w:r>
      <w:r w:rsidRPr="00C64AC9">
        <w:rPr>
          <w:lang w:eastAsia="en-US"/>
        </w:rPr>
        <w:t xml:space="preserve">einde </w:t>
      </w:r>
      <w:r w:rsidR="00941D23" w:rsidRPr="00C64AC9">
        <w:rPr>
          <w:lang w:eastAsia="en-US"/>
        </w:rPr>
        <w:t>eis</w:t>
      </w:r>
      <w:r w:rsidRPr="00C64AC9">
        <w:rPr>
          <w:lang w:eastAsia="en-US"/>
        </w:rPr>
        <w:t xml:space="preserve"> van en vervuld door</w:t>
      </w:r>
      <w:r w:rsidR="00941D23" w:rsidRPr="00C64AC9">
        <w:rPr>
          <w:lang w:eastAsia="en-US"/>
        </w:rPr>
        <w:t xml:space="preserve"> de </w:t>
      </w:r>
      <w:r w:rsidRPr="00C64AC9">
        <w:rPr>
          <w:lang w:eastAsia="en-US"/>
        </w:rPr>
        <w:t xml:space="preserve">Heer; </w:t>
      </w:r>
      <w:r w:rsidR="00B93F5A" w:rsidRPr="00C64AC9">
        <w:rPr>
          <w:lang w:eastAsia="en-US"/>
        </w:rPr>
        <w:t>"</w:t>
      </w:r>
      <w:r w:rsidRPr="00C64AC9">
        <w:rPr>
          <w:lang w:eastAsia="en-US"/>
        </w:rPr>
        <w:t>het is volbracht".</w:t>
      </w:r>
      <w:r w:rsidR="00D349A6">
        <w:rPr>
          <w:lang w:eastAsia="en-US"/>
        </w:rPr>
        <w:t xml:space="preserve"> </w:t>
      </w:r>
      <w:r w:rsidRPr="00C64AC9">
        <w:rPr>
          <w:lang w:eastAsia="en-US"/>
        </w:rPr>
        <w:t xml:space="preserve">Een vijftal korte wenken voor het leven. </w:t>
      </w:r>
    </w:p>
    <w:p w:rsidR="0022211A" w:rsidRDefault="0022211A" w:rsidP="00102B20">
      <w:pPr>
        <w:jc w:val="both"/>
        <w:rPr>
          <w:lang w:eastAsia="en-US"/>
        </w:rPr>
      </w:pPr>
    </w:p>
    <w:p w:rsidR="00265062" w:rsidRPr="00C64AC9" w:rsidRDefault="0022211A" w:rsidP="00102B20">
      <w:pPr>
        <w:jc w:val="both"/>
        <w:rPr>
          <w:lang w:eastAsia="en-US"/>
        </w:rPr>
      </w:pPr>
      <w:r>
        <w:rPr>
          <w:lang w:eastAsia="en-US"/>
        </w:rPr>
        <w:t>Psalm</w:t>
      </w:r>
      <w:r w:rsidR="00265062" w:rsidRPr="00C64AC9">
        <w:rPr>
          <w:lang w:eastAsia="en-US"/>
        </w:rPr>
        <w:t xml:space="preserve"> 119: 50.</w:t>
      </w:r>
    </w:p>
    <w:p w:rsidR="00265062" w:rsidRPr="00C64AC9" w:rsidRDefault="00265062" w:rsidP="00102B20">
      <w:pPr>
        <w:jc w:val="both"/>
        <w:rPr>
          <w:lang w:eastAsia="en-US"/>
        </w:rPr>
      </w:pPr>
      <w:r w:rsidRPr="00C64AC9">
        <w:rPr>
          <w:lang w:eastAsia="en-US"/>
        </w:rPr>
        <w:t>Bij alle beschaafde volkeren en natiën, bij wie een zeker zedelijk en wijsg</w:t>
      </w:r>
      <w:r w:rsidR="00102B20" w:rsidRPr="00C64AC9">
        <w:rPr>
          <w:lang w:eastAsia="en-US"/>
        </w:rPr>
        <w:t>eri</w:t>
      </w:r>
      <w:r w:rsidRPr="00C64AC9">
        <w:rPr>
          <w:lang w:eastAsia="en-US"/>
        </w:rPr>
        <w:t>g streven is waar te nemen, merkt men ook bij hun uitnemendste denkers en dichters de poging op, om het z</w:t>
      </w:r>
      <w:r w:rsidR="00181CE8" w:rsidRPr="00C64AC9">
        <w:rPr>
          <w:lang w:eastAsia="en-US"/>
        </w:rPr>
        <w:t>ove</w:t>
      </w:r>
      <w:r w:rsidRPr="00C64AC9">
        <w:rPr>
          <w:lang w:eastAsia="en-US"/>
        </w:rPr>
        <w:t>el mogelijk reine en volmaakte beeld te schet</w:t>
      </w:r>
      <w:r w:rsidRPr="00C64AC9">
        <w:rPr>
          <w:lang w:eastAsia="en-US"/>
        </w:rPr>
        <w:softHyphen/>
        <w:t>sen van</w:t>
      </w:r>
      <w:r w:rsidR="00941D23" w:rsidRPr="00C64AC9">
        <w:rPr>
          <w:lang w:eastAsia="en-US"/>
        </w:rPr>
        <w:t xml:space="preserve"> de </w:t>
      </w:r>
      <w:r w:rsidRPr="00C64AC9">
        <w:rPr>
          <w:lang w:eastAsia="en-US"/>
        </w:rPr>
        <w:t>rechtvaardigen</w:t>
      </w:r>
      <w:r w:rsidR="00941D23" w:rsidRPr="00C64AC9">
        <w:rPr>
          <w:lang w:eastAsia="en-US"/>
        </w:rPr>
        <w:t xml:space="preserve"> mens</w:t>
      </w:r>
      <w:r w:rsidRPr="00C64AC9">
        <w:rPr>
          <w:lang w:eastAsia="en-US"/>
        </w:rPr>
        <w:t xml:space="preserve">, </w:t>
      </w:r>
      <w:r w:rsidR="00C2620C" w:rsidRPr="00C64AC9">
        <w:rPr>
          <w:lang w:eastAsia="en-US"/>
        </w:rPr>
        <w:t>zoals</w:t>
      </w:r>
      <w:r w:rsidR="00181CE8" w:rsidRPr="00C64AC9">
        <w:rPr>
          <w:lang w:eastAsia="en-US"/>
        </w:rPr>
        <w:t xml:space="preserve"> ze</w:t>
      </w:r>
      <w:r w:rsidR="00F158FC" w:rsidRPr="00C64AC9">
        <w:rPr>
          <w:lang w:eastAsia="en-US"/>
        </w:rPr>
        <w:t xml:space="preserve"> </w:t>
      </w:r>
      <w:r w:rsidR="00941D23" w:rsidRPr="00C64AC9">
        <w:rPr>
          <w:lang w:eastAsia="en-US"/>
        </w:rPr>
        <w:t xml:space="preserve">deze </w:t>
      </w:r>
      <w:r w:rsidRPr="00C64AC9">
        <w:rPr>
          <w:lang w:eastAsia="en-US"/>
        </w:rPr>
        <w:t>wel niet in</w:t>
      </w:r>
      <w:r w:rsidR="005279BC" w:rsidRPr="00C64AC9">
        <w:rPr>
          <w:lang w:eastAsia="en-US"/>
        </w:rPr>
        <w:t xml:space="preserve"> hun </w:t>
      </w:r>
      <w:r w:rsidRPr="00C64AC9">
        <w:rPr>
          <w:lang w:eastAsia="en-US"/>
        </w:rPr>
        <w:t xml:space="preserve">geschiedkundige waarneming kenden, maar </w:t>
      </w:r>
      <w:r w:rsidR="00C2620C" w:rsidRPr="00C64AC9">
        <w:rPr>
          <w:lang w:eastAsia="en-US"/>
        </w:rPr>
        <w:t>zoals</w:t>
      </w:r>
      <w:r w:rsidR="00181CE8" w:rsidRPr="00C64AC9">
        <w:rPr>
          <w:lang w:eastAsia="en-US"/>
        </w:rPr>
        <w:t xml:space="preserve"> ze</w:t>
      </w:r>
      <w:r w:rsidR="00F158FC" w:rsidRPr="00C64AC9">
        <w:rPr>
          <w:lang w:eastAsia="en-US"/>
        </w:rPr>
        <w:t xml:space="preserve"> </w:t>
      </w:r>
      <w:r w:rsidRPr="00C64AC9">
        <w:rPr>
          <w:lang w:eastAsia="en-US"/>
        </w:rPr>
        <w:t>zich</w:t>
      </w:r>
      <w:r w:rsidR="00941D23" w:rsidRPr="00C64AC9">
        <w:rPr>
          <w:lang w:eastAsia="en-US"/>
        </w:rPr>
        <w:t xml:space="preserve"> deze </w:t>
      </w:r>
      <w:r w:rsidRPr="00C64AC9">
        <w:rPr>
          <w:lang w:eastAsia="en-US"/>
        </w:rPr>
        <w:t xml:space="preserve">in de beste </w:t>
      </w:r>
      <w:r w:rsidR="00941D23" w:rsidRPr="00C64AC9">
        <w:rPr>
          <w:lang w:eastAsia="en-US"/>
        </w:rPr>
        <w:t>oge</w:t>
      </w:r>
      <w:r w:rsidRPr="00C64AC9">
        <w:rPr>
          <w:lang w:eastAsia="en-US"/>
        </w:rPr>
        <w:t>nblikken van hun leven in</w:t>
      </w:r>
      <w:r w:rsidR="00941D23" w:rsidRPr="00C64AC9">
        <w:rPr>
          <w:lang w:eastAsia="en-US"/>
        </w:rPr>
        <w:t xml:space="preserve"> de </w:t>
      </w:r>
      <w:r w:rsidRPr="00C64AC9">
        <w:rPr>
          <w:lang w:eastAsia="en-US"/>
        </w:rPr>
        <w:t>geest voorstelden. Dit door hen ontworpen beeld van</w:t>
      </w:r>
      <w:r w:rsidR="00941D23" w:rsidRPr="00C64AC9">
        <w:rPr>
          <w:lang w:eastAsia="en-US"/>
        </w:rPr>
        <w:t xml:space="preserve"> de </w:t>
      </w:r>
      <w:r w:rsidRPr="00C64AC9">
        <w:rPr>
          <w:lang w:eastAsia="en-US"/>
        </w:rPr>
        <w:t xml:space="preserve">volmaakt rechtvaardige moest dan op zedelijk gebied </w:t>
      </w:r>
      <w:r w:rsidR="00102B20" w:rsidRPr="00C64AC9">
        <w:rPr>
          <w:lang w:eastAsia="en-US"/>
        </w:rPr>
        <w:t>dezelfde</w:t>
      </w:r>
      <w:r w:rsidRPr="00C64AC9">
        <w:rPr>
          <w:lang w:eastAsia="en-US"/>
        </w:rPr>
        <w:t xml:space="preserve"> dienst doen, als op het gebied van het waarlijk sch</w:t>
      </w:r>
      <w:r w:rsidR="006943E0" w:rsidRPr="00C64AC9">
        <w:rPr>
          <w:lang w:eastAsia="en-US"/>
        </w:rPr>
        <w:t>one</w:t>
      </w:r>
      <w:r w:rsidRPr="00C64AC9">
        <w:rPr>
          <w:lang w:eastAsia="en-US"/>
        </w:rPr>
        <w:t xml:space="preserve"> het betrekkelijk volkomen voorbeeld of zuivere model dit deed.</w:t>
      </w:r>
    </w:p>
    <w:p w:rsidR="00265062" w:rsidRPr="00C64AC9" w:rsidRDefault="00265062" w:rsidP="00102B20">
      <w:pPr>
        <w:jc w:val="both"/>
        <w:rPr>
          <w:lang w:eastAsia="en-US"/>
        </w:rPr>
      </w:pPr>
      <w:r w:rsidRPr="00C64AC9">
        <w:rPr>
          <w:lang w:eastAsia="en-US"/>
        </w:rPr>
        <w:t>Wat nu in dit opzicht bij de volkeren, buiten de open</w:t>
      </w:r>
      <w:r w:rsidRPr="00C64AC9">
        <w:rPr>
          <w:lang w:eastAsia="en-US"/>
        </w:rPr>
        <w:softHyphen/>
        <w:t>baring levende, aldus was uitgedacht en gevonden, was ge</w:t>
      </w:r>
      <w:r w:rsidRPr="00C64AC9">
        <w:rPr>
          <w:lang w:eastAsia="en-US"/>
        </w:rPr>
        <w:softHyphen/>
        <w:t>wis in h</w:t>
      </w:r>
      <w:r w:rsidR="00941D23" w:rsidRPr="00C64AC9">
        <w:rPr>
          <w:lang w:eastAsia="en-US"/>
        </w:rPr>
        <w:t>oge</w:t>
      </w:r>
      <w:r w:rsidRPr="00C64AC9">
        <w:rPr>
          <w:lang w:eastAsia="en-US"/>
        </w:rPr>
        <w:t>r en edeler mate bij het volk</w:t>
      </w:r>
      <w:r w:rsidR="00941D23" w:rsidRPr="00C64AC9">
        <w:rPr>
          <w:lang w:eastAsia="en-US"/>
        </w:rPr>
        <w:t xml:space="preserve"> van de </w:t>
      </w:r>
      <w:r w:rsidRPr="00C64AC9">
        <w:rPr>
          <w:lang w:eastAsia="en-US"/>
        </w:rPr>
        <w:t>openbaring aanwezig. Daar evenwel was het streven niet uit eigen kracht geboren of door eigen aandrift opgeroepen, evenmin</w:t>
      </w:r>
      <w:r w:rsidR="0022211A">
        <w:rPr>
          <w:lang w:eastAsia="en-US"/>
        </w:rPr>
        <w:t xml:space="preserve"> </w:t>
      </w:r>
      <w:r w:rsidRPr="00C64AC9">
        <w:rPr>
          <w:lang w:eastAsia="en-US"/>
        </w:rPr>
        <w:t>als het door eigen oordeel was geleid of door eigen</w:t>
      </w:r>
      <w:r w:rsidR="00941D23" w:rsidRPr="00C64AC9">
        <w:rPr>
          <w:lang w:eastAsia="en-US"/>
        </w:rPr>
        <w:t xml:space="preserve"> wens</w:t>
      </w:r>
      <w:r w:rsidRPr="00C64AC9">
        <w:rPr>
          <w:lang w:eastAsia="en-US"/>
        </w:rPr>
        <w:t xml:space="preserve"> bezield. Gewis,</w:t>
      </w:r>
      <w:r w:rsidR="00B93F5A" w:rsidRPr="00C64AC9">
        <w:rPr>
          <w:lang w:eastAsia="en-US"/>
        </w:rPr>
        <w:t xml:space="preserve"> het </w:t>
      </w:r>
      <w:r w:rsidRPr="00C64AC9">
        <w:rPr>
          <w:lang w:eastAsia="en-US"/>
        </w:rPr>
        <w:t>beeld van</w:t>
      </w:r>
      <w:r w:rsidR="00941D23" w:rsidRPr="00C64AC9">
        <w:rPr>
          <w:lang w:eastAsia="en-US"/>
        </w:rPr>
        <w:t xml:space="preserve"> de </w:t>
      </w:r>
      <w:r w:rsidRPr="00C64AC9">
        <w:rPr>
          <w:lang w:eastAsia="en-US"/>
        </w:rPr>
        <w:t>heiligen en volmaakten</w:t>
      </w:r>
      <w:r w:rsidR="00941D23" w:rsidRPr="00C64AC9">
        <w:rPr>
          <w:lang w:eastAsia="en-US"/>
        </w:rPr>
        <w:t xml:space="preserve"> mens</w:t>
      </w:r>
      <w:r w:rsidRPr="00C64AC9">
        <w:rPr>
          <w:lang w:eastAsia="en-US"/>
        </w:rPr>
        <w:t xml:space="preserve"> was er, louter en volkomen, als alles wat uit de hand des </w:t>
      </w:r>
      <w:r w:rsidR="00D80FDC" w:rsidRPr="00C64AC9">
        <w:rPr>
          <w:lang w:eastAsia="en-US"/>
        </w:rPr>
        <w:t>Heere</w:t>
      </w:r>
      <w:r w:rsidRPr="00C64AC9">
        <w:rPr>
          <w:lang w:eastAsia="en-US"/>
        </w:rPr>
        <w:t xml:space="preserve">n </w:t>
      </w:r>
      <w:r w:rsidR="00135DFB">
        <w:rPr>
          <w:lang w:eastAsia="en-US"/>
        </w:rPr>
        <w:t>komt</w:t>
      </w:r>
      <w:r w:rsidR="00D009AB">
        <w:rPr>
          <w:lang w:eastAsia="en-US"/>
        </w:rPr>
        <w:t>.</w:t>
      </w:r>
      <w:r w:rsidRPr="00C64AC9">
        <w:rPr>
          <w:lang w:eastAsia="en-US"/>
        </w:rPr>
        <w:t xml:space="preserve"> Het was en leefde in de ziel des gel</w:t>
      </w:r>
      <w:r w:rsidR="00941D23" w:rsidRPr="00C64AC9">
        <w:rPr>
          <w:lang w:eastAsia="en-US"/>
        </w:rPr>
        <w:t>ovi</w:t>
      </w:r>
      <w:r w:rsidRPr="00C64AC9">
        <w:rPr>
          <w:lang w:eastAsia="en-US"/>
        </w:rPr>
        <w:t>gen bij ingeving door en leiding van</w:t>
      </w:r>
      <w:r w:rsidR="00941D23" w:rsidRPr="00C64AC9">
        <w:rPr>
          <w:lang w:eastAsia="en-US"/>
        </w:rPr>
        <w:t xml:space="preserve"> de </w:t>
      </w:r>
      <w:r w:rsidRPr="00C64AC9">
        <w:rPr>
          <w:lang w:eastAsia="en-US"/>
        </w:rPr>
        <w:t>Heiligen Geest gewrocht en uitgewerkt.</w:t>
      </w:r>
    </w:p>
    <w:p w:rsidR="00265062" w:rsidRPr="00C64AC9" w:rsidRDefault="00265062" w:rsidP="00102B20">
      <w:pPr>
        <w:jc w:val="both"/>
        <w:rPr>
          <w:lang w:eastAsia="en-US"/>
        </w:rPr>
      </w:pPr>
      <w:r w:rsidRPr="00C64AC9">
        <w:rPr>
          <w:lang w:eastAsia="en-US"/>
        </w:rPr>
        <w:t>Gelijk aan Mozes het beeld van</w:t>
      </w:r>
      <w:r w:rsidR="00941D23" w:rsidRPr="00C64AC9">
        <w:rPr>
          <w:lang w:eastAsia="en-US"/>
        </w:rPr>
        <w:t xml:space="preserve"> de </w:t>
      </w:r>
      <w:r w:rsidR="0022211A">
        <w:rPr>
          <w:lang w:eastAsia="en-US"/>
        </w:rPr>
        <w:t>toekomstige</w:t>
      </w:r>
      <w:r w:rsidRPr="00C64AC9">
        <w:rPr>
          <w:lang w:eastAsia="en-US"/>
        </w:rPr>
        <w:t xml:space="preserve"> taber</w:t>
      </w:r>
      <w:r w:rsidRPr="00C64AC9">
        <w:rPr>
          <w:lang w:eastAsia="en-US"/>
        </w:rPr>
        <w:softHyphen/>
        <w:t>nakel, aan Ezechiël dat van</w:t>
      </w:r>
      <w:r w:rsidR="00941D23" w:rsidRPr="00C64AC9">
        <w:rPr>
          <w:lang w:eastAsia="en-US"/>
        </w:rPr>
        <w:t xml:space="preserve"> de </w:t>
      </w:r>
      <w:r w:rsidRPr="00C64AC9">
        <w:rPr>
          <w:lang w:eastAsia="en-US"/>
        </w:rPr>
        <w:t xml:space="preserve">tempel door God </w:t>
      </w:r>
      <w:r w:rsidR="003D411D" w:rsidRPr="00C64AC9">
        <w:rPr>
          <w:lang w:eastAsia="en-US"/>
        </w:rPr>
        <w:t>zelf</w:t>
      </w:r>
      <w:r w:rsidRPr="00C64AC9">
        <w:rPr>
          <w:lang w:eastAsia="en-US"/>
        </w:rPr>
        <w:t xml:space="preserve"> was voor</w:t>
      </w:r>
      <w:r w:rsidR="00941D23" w:rsidRPr="00C64AC9">
        <w:rPr>
          <w:lang w:eastAsia="en-US"/>
        </w:rPr>
        <w:t xml:space="preserve"> de </w:t>
      </w:r>
      <w:r w:rsidRPr="00C64AC9">
        <w:rPr>
          <w:lang w:eastAsia="en-US"/>
        </w:rPr>
        <w:t>geest afgemaald,</w:t>
      </w:r>
      <w:r w:rsidR="00941D23" w:rsidRPr="00C64AC9">
        <w:rPr>
          <w:lang w:eastAsia="en-US"/>
        </w:rPr>
        <w:t xml:space="preserve"> zo </w:t>
      </w:r>
      <w:r w:rsidRPr="00C64AC9">
        <w:rPr>
          <w:lang w:eastAsia="en-US"/>
        </w:rPr>
        <w:t>werd aan andere ge</w:t>
      </w:r>
      <w:r w:rsidRPr="00C64AC9">
        <w:rPr>
          <w:lang w:eastAsia="en-US"/>
        </w:rPr>
        <w:softHyphen/>
        <w:t>l</w:t>
      </w:r>
      <w:r w:rsidR="00941D23" w:rsidRPr="00C64AC9">
        <w:rPr>
          <w:lang w:eastAsia="en-US"/>
        </w:rPr>
        <w:t>ovi</w:t>
      </w:r>
      <w:r w:rsidRPr="00C64AC9">
        <w:rPr>
          <w:lang w:eastAsia="en-US"/>
        </w:rPr>
        <w:t>gen het beeld van</w:t>
      </w:r>
      <w:r w:rsidR="00941D23" w:rsidRPr="00C64AC9">
        <w:rPr>
          <w:lang w:eastAsia="en-US"/>
        </w:rPr>
        <w:t xml:space="preserve"> de </w:t>
      </w:r>
      <w:r w:rsidRPr="00C64AC9">
        <w:rPr>
          <w:lang w:eastAsia="en-US"/>
        </w:rPr>
        <w:t>geestelijk en tempel, van</w:t>
      </w:r>
      <w:r w:rsidR="00941D23" w:rsidRPr="00C64AC9">
        <w:rPr>
          <w:lang w:eastAsia="en-US"/>
        </w:rPr>
        <w:t xml:space="preserve"> de </w:t>
      </w:r>
      <w:r w:rsidRPr="00C64AC9">
        <w:rPr>
          <w:lang w:eastAsia="en-US"/>
        </w:rPr>
        <w:t>heiligen</w:t>
      </w:r>
      <w:r w:rsidR="00941D23" w:rsidRPr="00C64AC9">
        <w:rPr>
          <w:lang w:eastAsia="en-US"/>
        </w:rPr>
        <w:t xml:space="preserve"> mens</w:t>
      </w:r>
      <w:r w:rsidRPr="00C64AC9">
        <w:rPr>
          <w:lang w:eastAsia="en-US"/>
        </w:rPr>
        <w:t xml:space="preserve">, door goddelijke openbaring en ingeving </w:t>
      </w:r>
      <w:r w:rsidR="0022211A">
        <w:rPr>
          <w:lang w:eastAsia="en-US"/>
        </w:rPr>
        <w:t xml:space="preserve">van </w:t>
      </w:r>
      <w:r w:rsidRPr="00C64AC9">
        <w:rPr>
          <w:lang w:eastAsia="en-US"/>
        </w:rPr>
        <w:t>de Heilige Geest geschonken. Hierin hebt</w:t>
      </w:r>
      <w:r w:rsidR="00181CE8" w:rsidRPr="00C64AC9">
        <w:rPr>
          <w:lang w:eastAsia="en-US"/>
        </w:rPr>
        <w:t xml:space="preserve"> u </w:t>
      </w:r>
      <w:r w:rsidRPr="00C64AC9">
        <w:rPr>
          <w:lang w:eastAsia="en-US"/>
        </w:rPr>
        <w:t>de verklaring van het anders</w:t>
      </w:r>
      <w:r w:rsidR="00941D23" w:rsidRPr="00C64AC9">
        <w:rPr>
          <w:lang w:eastAsia="en-US"/>
        </w:rPr>
        <w:t xml:space="preserve"> zo </w:t>
      </w:r>
      <w:r w:rsidRPr="00C64AC9">
        <w:rPr>
          <w:lang w:eastAsia="en-US"/>
        </w:rPr>
        <w:t>raadselachtig karakterbeeld van</w:t>
      </w:r>
      <w:r w:rsidR="00941D23" w:rsidRPr="00C64AC9">
        <w:rPr>
          <w:lang w:eastAsia="en-US"/>
        </w:rPr>
        <w:t xml:space="preserve"> de </w:t>
      </w:r>
      <w:r w:rsidRPr="00C64AC9">
        <w:rPr>
          <w:lang w:eastAsia="en-US"/>
        </w:rPr>
        <w:t>rechtvaardigen</w:t>
      </w:r>
      <w:r w:rsidR="00941D23" w:rsidRPr="00C64AC9">
        <w:rPr>
          <w:lang w:eastAsia="en-US"/>
        </w:rPr>
        <w:t xml:space="preserve"> mens</w:t>
      </w:r>
      <w:r w:rsidRPr="00C64AC9">
        <w:rPr>
          <w:lang w:eastAsia="en-US"/>
        </w:rPr>
        <w:t>,</w:t>
      </w:r>
      <w:r w:rsidR="00941D23" w:rsidRPr="00C64AC9">
        <w:rPr>
          <w:lang w:eastAsia="en-US"/>
        </w:rPr>
        <w:t xml:space="preserve"> zo </w:t>
      </w:r>
      <w:r w:rsidRPr="00C64AC9">
        <w:rPr>
          <w:lang w:eastAsia="en-US"/>
        </w:rPr>
        <w:t>heerlijk in</w:t>
      </w:r>
      <w:r w:rsidR="00941D23" w:rsidRPr="00C64AC9">
        <w:rPr>
          <w:lang w:eastAsia="en-US"/>
        </w:rPr>
        <w:t xml:space="preserve"> de </w:t>
      </w:r>
      <w:r w:rsidR="0022211A">
        <w:rPr>
          <w:lang w:eastAsia="en-US"/>
        </w:rPr>
        <w:t>119</w:t>
      </w:r>
      <w:r w:rsidR="0022211A" w:rsidRPr="0022211A">
        <w:rPr>
          <w:vertAlign w:val="superscript"/>
          <w:lang w:eastAsia="en-US"/>
        </w:rPr>
        <w:t>de</w:t>
      </w:r>
      <w:r w:rsidR="0022211A">
        <w:rPr>
          <w:lang w:eastAsia="en-US"/>
        </w:rPr>
        <w:t xml:space="preserve"> P</w:t>
      </w:r>
      <w:r w:rsidRPr="00C64AC9">
        <w:rPr>
          <w:lang w:eastAsia="en-US"/>
        </w:rPr>
        <w:t>salm be</w:t>
      </w:r>
      <w:r w:rsidRPr="00C64AC9">
        <w:rPr>
          <w:lang w:eastAsia="en-US"/>
        </w:rPr>
        <w:softHyphen/>
        <w:t xml:space="preserve">zongen. De psalmist bezingt en roemt niet zich </w:t>
      </w:r>
      <w:r w:rsidR="003D411D" w:rsidRPr="00C64AC9">
        <w:rPr>
          <w:lang w:eastAsia="en-US"/>
        </w:rPr>
        <w:t>zelf</w:t>
      </w:r>
      <w:r w:rsidRPr="00C64AC9">
        <w:rPr>
          <w:lang w:eastAsia="en-US"/>
        </w:rPr>
        <w:t>, maar</w:t>
      </w:r>
      <w:r w:rsidR="00941D23" w:rsidRPr="00C64AC9">
        <w:rPr>
          <w:lang w:eastAsia="en-US"/>
        </w:rPr>
        <w:t xml:space="preserve"> de </w:t>
      </w:r>
      <w:r w:rsidRPr="00C64AC9">
        <w:rPr>
          <w:lang w:eastAsia="en-US"/>
        </w:rPr>
        <w:t>Volmaakten</w:t>
      </w:r>
      <w:r w:rsidR="00941D23" w:rsidRPr="00C64AC9">
        <w:rPr>
          <w:lang w:eastAsia="en-US"/>
        </w:rPr>
        <w:t xml:space="preserve"> mens</w:t>
      </w:r>
      <w:r w:rsidRPr="00C64AC9">
        <w:rPr>
          <w:lang w:eastAsia="en-US"/>
        </w:rPr>
        <w:t>, die komen zoude, om de Wet</w:t>
      </w:r>
      <w:r w:rsidR="00941D23" w:rsidRPr="00C64AC9">
        <w:rPr>
          <w:lang w:eastAsia="en-US"/>
        </w:rPr>
        <w:t xml:space="preserve"> van God</w:t>
      </w:r>
      <w:r w:rsidRPr="00C64AC9">
        <w:rPr>
          <w:lang w:eastAsia="en-US"/>
        </w:rPr>
        <w:t xml:space="preserve"> te vervullen, en</w:t>
      </w:r>
      <w:r w:rsidR="003C0B0E">
        <w:rPr>
          <w:lang w:eastAsia="en-US"/>
        </w:rPr>
        <w:t xml:space="preserve"> die </w:t>
      </w:r>
      <w:r w:rsidRPr="00C64AC9">
        <w:rPr>
          <w:lang w:eastAsia="en-US"/>
        </w:rPr>
        <w:t xml:space="preserve">hij in zich </w:t>
      </w:r>
      <w:r w:rsidR="003D411D" w:rsidRPr="00C64AC9">
        <w:rPr>
          <w:lang w:eastAsia="en-US"/>
        </w:rPr>
        <w:t>zelf</w:t>
      </w:r>
      <w:r w:rsidR="0022211A">
        <w:rPr>
          <w:lang w:eastAsia="en-US"/>
        </w:rPr>
        <w:t xml:space="preserve"> </w:t>
      </w:r>
      <w:r w:rsidRPr="00C64AC9">
        <w:rPr>
          <w:lang w:eastAsia="en-US"/>
        </w:rPr>
        <w:t>afgeschaduwd w eet,</w:t>
      </w:r>
      <w:r w:rsidR="00102B20" w:rsidRPr="00C64AC9">
        <w:rPr>
          <w:lang w:eastAsia="en-US"/>
        </w:rPr>
        <w:t xml:space="preserve"> </w:t>
      </w:r>
      <w:r w:rsidRPr="00C64AC9">
        <w:rPr>
          <w:lang w:eastAsia="en-US"/>
        </w:rPr>
        <w:t xml:space="preserve">en daardoor als met zich </w:t>
      </w:r>
      <w:r w:rsidR="003D411D" w:rsidRPr="00C64AC9">
        <w:rPr>
          <w:lang w:eastAsia="en-US"/>
        </w:rPr>
        <w:t>zelf</w:t>
      </w:r>
      <w:r w:rsidRPr="00C64AC9">
        <w:rPr>
          <w:lang w:eastAsia="en-US"/>
        </w:rPr>
        <w:t xml:space="preserve"> vereenzelvigd ziet.</w:t>
      </w:r>
    </w:p>
    <w:p w:rsidR="00265062" w:rsidRPr="00C64AC9" w:rsidRDefault="00265062" w:rsidP="00102B20">
      <w:pPr>
        <w:jc w:val="both"/>
        <w:rPr>
          <w:lang w:eastAsia="en-US"/>
        </w:rPr>
      </w:pPr>
      <w:r w:rsidRPr="00C64AC9">
        <w:rPr>
          <w:lang w:eastAsia="en-US"/>
        </w:rPr>
        <w:t>Vraagt</w:t>
      </w:r>
      <w:r w:rsidR="006943E0" w:rsidRPr="00C64AC9">
        <w:rPr>
          <w:lang w:eastAsia="en-US"/>
        </w:rPr>
        <w:t xml:space="preserve"> u </w:t>
      </w:r>
      <w:r w:rsidRPr="00C64AC9">
        <w:rPr>
          <w:lang w:eastAsia="en-US"/>
        </w:rPr>
        <w:t xml:space="preserve">wellicht, waaraan de gewijde zanger de trekken en verwen heeft ontleend, </w:t>
      </w:r>
      <w:r w:rsidR="001221AB">
        <w:rPr>
          <w:lang w:eastAsia="en-US"/>
        </w:rPr>
        <w:t>waarmee</w:t>
      </w:r>
      <w:r w:rsidRPr="00C64AC9">
        <w:rPr>
          <w:lang w:eastAsia="en-US"/>
        </w:rPr>
        <w:t xml:space="preserve"> hij dat heilig beeld afschildert, dat later in</w:t>
      </w:r>
      <w:r w:rsidR="00941D23" w:rsidRPr="00C64AC9">
        <w:rPr>
          <w:lang w:eastAsia="en-US"/>
        </w:rPr>
        <w:t xml:space="preserve"> de </w:t>
      </w:r>
      <w:r w:rsidRPr="00C64AC9">
        <w:rPr>
          <w:lang w:eastAsia="en-US"/>
        </w:rPr>
        <w:t>Christus volkomen is ver</w:t>
      </w:r>
      <w:r w:rsidRPr="00C64AC9">
        <w:rPr>
          <w:lang w:eastAsia="en-US"/>
        </w:rPr>
        <w:softHyphen/>
        <w:t xml:space="preserve">werkelijkt? De zedelijke grondtrekken van Hem, die is het levend Middelpunt en de volle Inhoud des Evangelies vond hij reeds met de zuiverste lijnen getrokken in de Wet des </w:t>
      </w:r>
      <w:r w:rsidR="00D80FDC" w:rsidRPr="00C64AC9">
        <w:rPr>
          <w:lang w:eastAsia="en-US"/>
        </w:rPr>
        <w:t>Heere</w:t>
      </w:r>
      <w:r w:rsidRPr="00C64AC9">
        <w:rPr>
          <w:lang w:eastAsia="en-US"/>
        </w:rPr>
        <w:t>n. In deze vindt</w:t>
      </w:r>
      <w:r w:rsidR="00181CE8" w:rsidRPr="00C64AC9">
        <w:rPr>
          <w:lang w:eastAsia="en-US"/>
        </w:rPr>
        <w:t xml:space="preserve"> u </w:t>
      </w:r>
      <w:r w:rsidRPr="00C64AC9">
        <w:rPr>
          <w:lang w:eastAsia="en-US"/>
        </w:rPr>
        <w:t>het rein en zuiver ideaal van</w:t>
      </w:r>
      <w:r w:rsidR="00941D23" w:rsidRPr="00C64AC9">
        <w:rPr>
          <w:lang w:eastAsia="en-US"/>
        </w:rPr>
        <w:t xml:space="preserve"> de </w:t>
      </w:r>
      <w:r w:rsidR="0022211A">
        <w:rPr>
          <w:lang w:eastAsia="en-US"/>
        </w:rPr>
        <w:t>reine en volmaakt rechtvaardige</w:t>
      </w:r>
      <w:r w:rsidR="00941D23" w:rsidRPr="00C64AC9">
        <w:rPr>
          <w:lang w:eastAsia="en-US"/>
        </w:rPr>
        <w:t xml:space="preserve"> mens</w:t>
      </w:r>
      <w:r w:rsidRPr="00C64AC9">
        <w:rPr>
          <w:lang w:eastAsia="en-US"/>
        </w:rPr>
        <w:t>.</w:t>
      </w:r>
    </w:p>
    <w:p w:rsidR="0022211A" w:rsidRDefault="00265062" w:rsidP="00102B20">
      <w:pPr>
        <w:jc w:val="both"/>
        <w:rPr>
          <w:lang w:eastAsia="en-US"/>
        </w:rPr>
      </w:pPr>
      <w:r w:rsidRPr="00C64AC9">
        <w:rPr>
          <w:lang w:eastAsia="en-US"/>
        </w:rPr>
        <w:t>Maar ook wanneer</w:t>
      </w:r>
      <w:r w:rsidR="00181CE8" w:rsidRPr="00C64AC9">
        <w:rPr>
          <w:lang w:eastAsia="en-US"/>
        </w:rPr>
        <w:t xml:space="preserve"> u </w:t>
      </w:r>
      <w:r w:rsidRPr="00C64AC9">
        <w:rPr>
          <w:lang w:eastAsia="en-US"/>
        </w:rPr>
        <w:t>de bijzondere karaktertrekken van de typische gel</w:t>
      </w:r>
      <w:r w:rsidR="00941D23" w:rsidRPr="00C64AC9">
        <w:rPr>
          <w:lang w:eastAsia="en-US"/>
        </w:rPr>
        <w:t>ovi</w:t>
      </w:r>
      <w:r w:rsidRPr="00C64AC9">
        <w:rPr>
          <w:lang w:eastAsia="en-US"/>
        </w:rPr>
        <w:t>gen des Ouden Verbonds opzamelt en tot een geheel ver</w:t>
      </w:r>
      <w:r w:rsidR="00C2620C" w:rsidRPr="00C64AC9">
        <w:rPr>
          <w:lang w:eastAsia="en-US"/>
        </w:rPr>
        <w:t>eni</w:t>
      </w:r>
      <w:r w:rsidRPr="00C64AC9">
        <w:rPr>
          <w:lang w:eastAsia="en-US"/>
        </w:rPr>
        <w:t>gt, vindt</w:t>
      </w:r>
      <w:r w:rsidR="006943E0" w:rsidRPr="00C64AC9">
        <w:rPr>
          <w:lang w:eastAsia="en-US"/>
        </w:rPr>
        <w:t xml:space="preserve"> u </w:t>
      </w:r>
      <w:r w:rsidRPr="00C64AC9">
        <w:rPr>
          <w:lang w:eastAsia="en-US"/>
        </w:rPr>
        <w:t>daarin als de flauwe afspie</w:t>
      </w:r>
      <w:r w:rsidRPr="00C64AC9">
        <w:rPr>
          <w:lang w:eastAsia="en-US"/>
        </w:rPr>
        <w:softHyphen/>
        <w:t>geling van het beeld des Rechtvaardigen, waarvan</w:t>
      </w:r>
      <w:r w:rsidR="00181CE8" w:rsidRPr="00C64AC9">
        <w:rPr>
          <w:lang w:eastAsia="en-US"/>
        </w:rPr>
        <w:t xml:space="preserve"> ze</w:t>
      </w:r>
      <w:r w:rsidR="00F158FC" w:rsidRPr="00C64AC9">
        <w:rPr>
          <w:lang w:eastAsia="en-US"/>
        </w:rPr>
        <w:t xml:space="preserve"> </w:t>
      </w:r>
      <w:r w:rsidRPr="00C64AC9">
        <w:rPr>
          <w:lang w:eastAsia="en-US"/>
        </w:rPr>
        <w:t>de voor</w:t>
      </w:r>
      <w:r w:rsidRPr="00C64AC9">
        <w:rPr>
          <w:lang w:eastAsia="en-US"/>
        </w:rPr>
        <w:softHyphen/>
        <w:t>afschaduwingen waren. Dat kan niet anders. 't Is daarmede als met de afzonderlijke d</w:t>
      </w:r>
      <w:r w:rsidR="00102B20" w:rsidRPr="00C64AC9">
        <w:rPr>
          <w:lang w:eastAsia="en-US"/>
        </w:rPr>
        <w:t>ele</w:t>
      </w:r>
      <w:r w:rsidRPr="00C64AC9">
        <w:rPr>
          <w:lang w:eastAsia="en-US"/>
        </w:rPr>
        <w:t>n van</w:t>
      </w:r>
      <w:r w:rsidR="00941D23" w:rsidRPr="00C64AC9">
        <w:rPr>
          <w:lang w:eastAsia="en-US"/>
        </w:rPr>
        <w:t xml:space="preserve"> de </w:t>
      </w:r>
      <w:r w:rsidR="0022211A">
        <w:rPr>
          <w:lang w:eastAsia="en-US"/>
        </w:rPr>
        <w:t>éne</w:t>
      </w:r>
      <w:r w:rsidRPr="00C64AC9">
        <w:rPr>
          <w:lang w:eastAsia="en-US"/>
        </w:rPr>
        <w:t>, wijd</w:t>
      </w:r>
      <w:r w:rsidR="0022211A">
        <w:rPr>
          <w:lang w:eastAsia="en-US"/>
        </w:rPr>
        <w:t xml:space="preserve"> </w:t>
      </w:r>
      <w:r w:rsidRPr="00C64AC9">
        <w:rPr>
          <w:lang w:eastAsia="en-US"/>
        </w:rPr>
        <w:t>en</w:t>
      </w:r>
      <w:r w:rsidR="0022211A">
        <w:rPr>
          <w:lang w:eastAsia="en-US"/>
        </w:rPr>
        <w:t xml:space="preserve"> zijd uiteen geworpen en verstrooide</w:t>
      </w:r>
      <w:r w:rsidRPr="00C64AC9">
        <w:rPr>
          <w:lang w:eastAsia="en-US"/>
        </w:rPr>
        <w:t xml:space="preserve">, dichter; als met de afzonderlijke leden, die </w:t>
      </w:r>
      <w:r w:rsidR="00B93F5A" w:rsidRPr="00C64AC9">
        <w:rPr>
          <w:lang w:eastAsia="en-US"/>
        </w:rPr>
        <w:t>samen</w:t>
      </w:r>
      <w:r w:rsidRPr="00C64AC9">
        <w:rPr>
          <w:lang w:eastAsia="en-US"/>
        </w:rPr>
        <w:t xml:space="preserve"> ons het beeld van het geh</w:t>
      </w:r>
      <w:r w:rsidR="00102B20" w:rsidRPr="00C64AC9">
        <w:rPr>
          <w:lang w:eastAsia="en-US"/>
        </w:rPr>
        <w:t>ele</w:t>
      </w:r>
      <w:r w:rsidRPr="00C64AC9">
        <w:rPr>
          <w:lang w:eastAsia="en-US"/>
        </w:rPr>
        <w:t xml:space="preserve"> lichaam</w:t>
      </w:r>
      <w:r w:rsidR="0022211A">
        <w:rPr>
          <w:lang w:eastAsia="en-US"/>
        </w:rPr>
        <w:t xml:space="preserve"> der kerk</w:t>
      </w:r>
      <w:r w:rsidRPr="00C64AC9">
        <w:rPr>
          <w:lang w:eastAsia="en-US"/>
        </w:rPr>
        <w:t xml:space="preserve"> geven te aanscho</w:t>
      </w:r>
      <w:r w:rsidR="005622A3" w:rsidRPr="00C64AC9">
        <w:rPr>
          <w:lang w:eastAsia="en-US"/>
        </w:rPr>
        <w:t>uw</w:t>
      </w:r>
      <w:r w:rsidRPr="00C64AC9">
        <w:rPr>
          <w:lang w:eastAsia="en-US"/>
        </w:rPr>
        <w:t xml:space="preserve">. Ook het karakter zelf van de </w:t>
      </w:r>
      <w:r w:rsidR="00102B20" w:rsidRPr="00C64AC9">
        <w:rPr>
          <w:lang w:eastAsia="en-US"/>
        </w:rPr>
        <w:t>Bijbel</w:t>
      </w:r>
      <w:r w:rsidR="0022211A">
        <w:rPr>
          <w:lang w:eastAsia="en-US"/>
        </w:rPr>
        <w:t>s</w:t>
      </w:r>
      <w:r w:rsidRPr="00C64AC9">
        <w:rPr>
          <w:lang w:eastAsia="en-US"/>
        </w:rPr>
        <w:t>e voorl</w:t>
      </w:r>
      <w:r w:rsidR="00102B20" w:rsidRPr="00C64AC9">
        <w:rPr>
          <w:lang w:eastAsia="en-US"/>
        </w:rPr>
        <w:t>ope</w:t>
      </w:r>
      <w:r w:rsidRPr="00C64AC9">
        <w:rPr>
          <w:lang w:eastAsia="en-US"/>
        </w:rPr>
        <w:t>rs en typen van</w:t>
      </w:r>
      <w:r w:rsidR="00941D23" w:rsidRPr="00C64AC9">
        <w:rPr>
          <w:lang w:eastAsia="en-US"/>
        </w:rPr>
        <w:t xml:space="preserve"> de </w:t>
      </w:r>
      <w:r w:rsidRPr="00C64AC9">
        <w:rPr>
          <w:lang w:eastAsia="en-US"/>
        </w:rPr>
        <w:t>Mes</w:t>
      </w:r>
      <w:r w:rsidR="0022211A">
        <w:rPr>
          <w:lang w:eastAsia="en-US"/>
        </w:rPr>
        <w:t>sias heeft in dit opzicht een t</w:t>
      </w:r>
      <w:r w:rsidRPr="00C64AC9">
        <w:rPr>
          <w:lang w:eastAsia="en-US"/>
        </w:rPr>
        <w:t xml:space="preserve">ypisch karakter. </w:t>
      </w:r>
    </w:p>
    <w:p w:rsidR="0022211A" w:rsidRDefault="0022211A" w:rsidP="00102B20">
      <w:pPr>
        <w:jc w:val="both"/>
        <w:rPr>
          <w:lang w:eastAsia="en-US"/>
        </w:rPr>
      </w:pPr>
    </w:p>
    <w:p w:rsidR="00265062" w:rsidRPr="00C64AC9" w:rsidRDefault="00265062" w:rsidP="00102B20">
      <w:pPr>
        <w:jc w:val="both"/>
        <w:rPr>
          <w:lang w:eastAsia="en-US"/>
        </w:rPr>
      </w:pPr>
      <w:r w:rsidRPr="00C64AC9">
        <w:rPr>
          <w:lang w:eastAsia="en-US"/>
        </w:rPr>
        <w:t>Laat ons deze stelling vasthouden, nu</w:t>
      </w:r>
      <w:r w:rsidR="00181CE8" w:rsidRPr="00C64AC9">
        <w:rPr>
          <w:lang w:eastAsia="en-US"/>
        </w:rPr>
        <w:t xml:space="preserve"> we</w:t>
      </w:r>
      <w:r w:rsidR="00F158FC" w:rsidRPr="00C64AC9">
        <w:rPr>
          <w:lang w:eastAsia="en-US"/>
        </w:rPr>
        <w:t xml:space="preserve"> </w:t>
      </w:r>
      <w:r w:rsidRPr="00C64AC9">
        <w:rPr>
          <w:lang w:eastAsia="en-US"/>
        </w:rPr>
        <w:t xml:space="preserve">ons hebben bezig te houden met </w:t>
      </w:r>
      <w:r w:rsidR="00B93F5A" w:rsidRPr="00C64AC9">
        <w:rPr>
          <w:lang w:eastAsia="en-US"/>
        </w:rPr>
        <w:t>"</w:t>
      </w:r>
      <w:r w:rsidRPr="00C64AC9">
        <w:rPr>
          <w:lang w:eastAsia="en-US"/>
        </w:rPr>
        <w:t>het karakter van Boaz, Ruths Losser."</w:t>
      </w:r>
    </w:p>
    <w:p w:rsidR="0022211A" w:rsidRDefault="00265062" w:rsidP="00102B20">
      <w:pPr>
        <w:jc w:val="both"/>
        <w:rPr>
          <w:lang w:eastAsia="en-US"/>
        </w:rPr>
      </w:pPr>
      <w:r w:rsidRPr="00C64AC9">
        <w:rPr>
          <w:lang w:eastAsia="en-US"/>
        </w:rPr>
        <w:t>Wij</w:t>
      </w:r>
      <w:r w:rsidR="00941D23" w:rsidRPr="00C64AC9">
        <w:rPr>
          <w:lang w:eastAsia="en-US"/>
        </w:rPr>
        <w:t xml:space="preserve"> wens</w:t>
      </w:r>
      <w:r w:rsidRPr="00C64AC9">
        <w:rPr>
          <w:lang w:eastAsia="en-US"/>
        </w:rPr>
        <w:t xml:space="preserve">en dit te doen, naar aanleiding van de </w:t>
      </w:r>
      <w:r w:rsidR="005622A3" w:rsidRPr="00C64AC9">
        <w:rPr>
          <w:lang w:eastAsia="en-US"/>
        </w:rPr>
        <w:t>tweede</w:t>
      </w:r>
      <w:r w:rsidRPr="00C64AC9">
        <w:rPr>
          <w:lang w:eastAsia="en-US"/>
        </w:rPr>
        <w:t xml:space="preserve"> en kleinere helft van het derde hoofdstuk van Ruth (Ruth</w:t>
      </w:r>
      <w:r w:rsidR="003D411D" w:rsidRPr="00C64AC9">
        <w:rPr>
          <w:lang w:eastAsia="en-US"/>
        </w:rPr>
        <w:t xml:space="preserve"> 3: </w:t>
      </w:r>
      <w:r w:rsidRPr="00C64AC9">
        <w:rPr>
          <w:lang w:eastAsia="en-US"/>
        </w:rPr>
        <w:t>12</w:t>
      </w:r>
      <w:r w:rsidR="0022211A">
        <w:rPr>
          <w:lang w:eastAsia="en-US"/>
        </w:rPr>
        <w:t>-</w:t>
      </w:r>
      <w:r w:rsidRPr="00C64AC9">
        <w:rPr>
          <w:lang w:eastAsia="en-US"/>
        </w:rPr>
        <w:t>18). In de eerste helft, ter gelegenheid van Ruths</w:t>
      </w:r>
      <w:r w:rsidR="00941D23" w:rsidRPr="00C64AC9">
        <w:rPr>
          <w:lang w:eastAsia="en-US"/>
        </w:rPr>
        <w:t xml:space="preserve"> zo </w:t>
      </w:r>
      <w:r w:rsidR="0022211A">
        <w:rPr>
          <w:lang w:eastAsia="en-US"/>
        </w:rPr>
        <w:t>zware</w:t>
      </w:r>
      <w:r w:rsidRPr="00C64AC9">
        <w:rPr>
          <w:lang w:eastAsia="en-US"/>
        </w:rPr>
        <w:t xml:space="preserve"> gang naar het huis van Boaz, kwam meer het eigenaardige van haar karakter op</w:t>
      </w:r>
      <w:r w:rsidR="00941D23" w:rsidRPr="00C64AC9">
        <w:rPr>
          <w:lang w:eastAsia="en-US"/>
        </w:rPr>
        <w:t xml:space="preserve"> de </w:t>
      </w:r>
      <w:r w:rsidRPr="00C64AC9">
        <w:rPr>
          <w:lang w:eastAsia="en-US"/>
        </w:rPr>
        <w:t>voorgrond. Nu</w:t>
      </w:r>
      <w:r w:rsidR="00181CE8" w:rsidRPr="00C64AC9">
        <w:rPr>
          <w:lang w:eastAsia="en-US"/>
        </w:rPr>
        <w:t xml:space="preserve"> ze</w:t>
      </w:r>
      <w:r w:rsidR="00F158FC" w:rsidRPr="00C64AC9">
        <w:rPr>
          <w:lang w:eastAsia="en-US"/>
        </w:rPr>
        <w:t xml:space="preserve"> </w:t>
      </w:r>
      <w:r w:rsidRPr="00C64AC9">
        <w:rPr>
          <w:lang w:eastAsia="en-US"/>
        </w:rPr>
        <w:t>door</w:t>
      </w:r>
      <w:r w:rsidR="00941D23" w:rsidRPr="00C64AC9">
        <w:rPr>
          <w:lang w:eastAsia="en-US"/>
        </w:rPr>
        <w:t xml:space="preserve"> deze </w:t>
      </w:r>
      <w:r w:rsidRPr="00C64AC9">
        <w:rPr>
          <w:lang w:eastAsia="en-US"/>
        </w:rPr>
        <w:t>is erkend, treedt hij meer in het licht, en wel in</w:t>
      </w:r>
      <w:r w:rsidR="00102B20" w:rsidRPr="00C64AC9">
        <w:rPr>
          <w:lang w:eastAsia="en-US"/>
        </w:rPr>
        <w:t xml:space="preserve"> zijn </w:t>
      </w:r>
      <w:r w:rsidRPr="00C64AC9">
        <w:rPr>
          <w:lang w:eastAsia="en-US"/>
        </w:rPr>
        <w:t xml:space="preserve">verhouding tot haar als toekomstige losser. </w:t>
      </w:r>
    </w:p>
    <w:p w:rsidR="00265062" w:rsidRPr="00C64AC9" w:rsidRDefault="00265062" w:rsidP="00102B20">
      <w:pPr>
        <w:jc w:val="both"/>
        <w:rPr>
          <w:lang w:eastAsia="en-US"/>
        </w:rPr>
      </w:pPr>
      <w:r w:rsidRPr="00C64AC9">
        <w:rPr>
          <w:lang w:eastAsia="en-US"/>
        </w:rPr>
        <w:t>Eerst h</w:t>
      </w:r>
      <w:r w:rsidR="00181CE8" w:rsidRPr="00C64AC9">
        <w:rPr>
          <w:lang w:eastAsia="en-US"/>
        </w:rPr>
        <w:t>ore</w:t>
      </w:r>
      <w:r w:rsidRPr="00C64AC9">
        <w:rPr>
          <w:lang w:eastAsia="en-US"/>
        </w:rPr>
        <w:t>n</w:t>
      </w:r>
      <w:r w:rsidR="00181CE8" w:rsidRPr="00C64AC9">
        <w:rPr>
          <w:lang w:eastAsia="en-US"/>
        </w:rPr>
        <w:t xml:space="preserve"> we</w:t>
      </w:r>
      <w:r w:rsidR="00F158FC" w:rsidRPr="00C64AC9">
        <w:rPr>
          <w:lang w:eastAsia="en-US"/>
        </w:rPr>
        <w:t xml:space="preserve"> </w:t>
      </w:r>
      <w:r w:rsidRPr="00C64AC9">
        <w:rPr>
          <w:lang w:eastAsia="en-US"/>
        </w:rPr>
        <w:t>het verhaal zelf; daarna en daaruit l</w:t>
      </w:r>
      <w:r w:rsidR="00D80FDC" w:rsidRPr="00C64AC9">
        <w:rPr>
          <w:lang w:eastAsia="en-US"/>
        </w:rPr>
        <w:t>ere</w:t>
      </w:r>
      <w:r w:rsidRPr="00C64AC9">
        <w:rPr>
          <w:lang w:eastAsia="en-US"/>
        </w:rPr>
        <w:t>n</w:t>
      </w:r>
      <w:r w:rsidR="00181CE8" w:rsidRPr="00C64AC9">
        <w:rPr>
          <w:lang w:eastAsia="en-US"/>
        </w:rPr>
        <w:t xml:space="preserve"> we</w:t>
      </w:r>
      <w:r w:rsidR="00F158FC" w:rsidRPr="00C64AC9">
        <w:rPr>
          <w:lang w:eastAsia="en-US"/>
        </w:rPr>
        <w:t xml:space="preserve"> </w:t>
      </w:r>
      <w:r w:rsidR="00941D23" w:rsidRPr="00C64AC9">
        <w:rPr>
          <w:lang w:eastAsia="en-US"/>
        </w:rPr>
        <w:t xml:space="preserve">de </w:t>
      </w:r>
      <w:r w:rsidRPr="00C64AC9">
        <w:rPr>
          <w:lang w:eastAsia="en-US"/>
        </w:rPr>
        <w:t xml:space="preserve">persoon des lossers kennen, </w:t>
      </w:r>
      <w:r w:rsidR="00C2620C" w:rsidRPr="00C64AC9">
        <w:rPr>
          <w:lang w:eastAsia="en-US"/>
        </w:rPr>
        <w:t>zoals</w:t>
      </w:r>
      <w:r w:rsidRPr="00C64AC9">
        <w:rPr>
          <w:lang w:eastAsia="en-US"/>
        </w:rPr>
        <w:t xml:space="preserve"> ons dit geschetst wordt in zijn strikte eerlijkheid, wijze voorzichtig</w:t>
      </w:r>
      <w:r w:rsidRPr="00C64AC9">
        <w:rPr>
          <w:lang w:eastAsia="en-US"/>
        </w:rPr>
        <w:softHyphen/>
        <w:t>heid, vriendelijke voorzorg, ru</w:t>
      </w:r>
      <w:r w:rsidR="0022211A">
        <w:rPr>
          <w:lang w:eastAsia="en-US"/>
        </w:rPr>
        <w:t>ime weldadigheid en volhardende</w:t>
      </w:r>
      <w:r w:rsidRPr="00C64AC9">
        <w:rPr>
          <w:lang w:eastAsia="en-US"/>
        </w:rPr>
        <w:t xml:space="preserve"> ijver.</w:t>
      </w:r>
    </w:p>
    <w:p w:rsidR="00265062" w:rsidRPr="00C64AC9" w:rsidRDefault="00265062" w:rsidP="00102B20">
      <w:pPr>
        <w:jc w:val="both"/>
        <w:rPr>
          <w:lang w:eastAsia="en-US"/>
        </w:rPr>
      </w:pPr>
      <w:r w:rsidRPr="00C64AC9">
        <w:rPr>
          <w:lang w:eastAsia="en-US"/>
        </w:rPr>
        <w:t>Het verhaal vermeldt ons de vriendelijke woorden door Boaz tot Ruth gericht en weldra door daden bevestigd; ver</w:t>
      </w:r>
      <w:r w:rsidRPr="00C64AC9">
        <w:rPr>
          <w:lang w:eastAsia="en-US"/>
        </w:rPr>
        <w:softHyphen/>
        <w:t xml:space="preserve">haalt van Ruths </w:t>
      </w:r>
      <w:r w:rsidR="0022211A">
        <w:rPr>
          <w:lang w:eastAsia="en-US"/>
        </w:rPr>
        <w:t>g</w:t>
      </w:r>
      <w:r w:rsidRPr="00C64AC9">
        <w:rPr>
          <w:lang w:eastAsia="en-US"/>
        </w:rPr>
        <w:t>ang naar</w:t>
      </w:r>
      <w:r w:rsidR="00102B20" w:rsidRPr="00C64AC9">
        <w:rPr>
          <w:lang w:eastAsia="en-US"/>
        </w:rPr>
        <w:t xml:space="preserve"> haar </w:t>
      </w:r>
      <w:r w:rsidRPr="00C64AC9">
        <w:rPr>
          <w:lang w:eastAsia="en-US"/>
        </w:rPr>
        <w:t>schoonmoeder en</w:t>
      </w:r>
      <w:r w:rsidR="00102B20" w:rsidRPr="00C64AC9">
        <w:rPr>
          <w:lang w:eastAsia="en-US"/>
        </w:rPr>
        <w:t xml:space="preserve"> haar </w:t>
      </w:r>
      <w:r w:rsidRPr="00C64AC9">
        <w:rPr>
          <w:lang w:eastAsia="en-US"/>
        </w:rPr>
        <w:t>on</w:t>
      </w:r>
      <w:r w:rsidRPr="00C64AC9">
        <w:rPr>
          <w:lang w:eastAsia="en-US"/>
        </w:rPr>
        <w:softHyphen/>
        <w:t>dervraging door deze; terwijl daarbij niet wordt vergeten, hoe op Ruths bescheiden antwoord een zeer moedgevende raad van Naomi volgt. Als rustpunten</w:t>
      </w:r>
      <w:r w:rsidR="00941D23" w:rsidRPr="00C64AC9">
        <w:rPr>
          <w:lang w:eastAsia="en-US"/>
        </w:rPr>
        <w:t xml:space="preserve"> van de </w:t>
      </w:r>
      <w:r w:rsidRPr="00C64AC9">
        <w:rPr>
          <w:lang w:eastAsia="en-US"/>
        </w:rPr>
        <w:t>overdenking van hetgeen hier wordt gegeven vinden</w:t>
      </w:r>
      <w:r w:rsidR="00181CE8" w:rsidRPr="00C64AC9">
        <w:rPr>
          <w:lang w:eastAsia="en-US"/>
        </w:rPr>
        <w:t xml:space="preserve"> we</w:t>
      </w:r>
      <w:r w:rsidR="00F158FC" w:rsidRPr="00C64AC9">
        <w:rPr>
          <w:lang w:eastAsia="en-US"/>
        </w:rPr>
        <w:t xml:space="preserve"> </w:t>
      </w:r>
      <w:r w:rsidRPr="00C64AC9">
        <w:rPr>
          <w:lang w:eastAsia="en-US"/>
        </w:rPr>
        <w:t>eerst de troost</w:t>
      </w:r>
      <w:r w:rsidRPr="00C64AC9">
        <w:rPr>
          <w:lang w:eastAsia="en-US"/>
        </w:rPr>
        <w:softHyphen/>
        <w:t>volle verzekering</w:t>
      </w:r>
      <w:r w:rsidR="00102B20" w:rsidRPr="00C64AC9">
        <w:rPr>
          <w:lang w:eastAsia="en-US"/>
        </w:rPr>
        <w:t xml:space="preserve"> </w:t>
      </w:r>
      <w:r w:rsidRPr="00C64AC9">
        <w:rPr>
          <w:lang w:eastAsia="en-US"/>
        </w:rPr>
        <w:t>van Boaz (vs. 12), aangedrongen door</w:t>
      </w:r>
      <w:r w:rsidR="00102B20" w:rsidRPr="00C64AC9">
        <w:rPr>
          <w:lang w:eastAsia="en-US"/>
        </w:rPr>
        <w:t xml:space="preserve"> zijn </w:t>
      </w:r>
      <w:r w:rsidRPr="00C64AC9">
        <w:rPr>
          <w:lang w:eastAsia="en-US"/>
        </w:rPr>
        <w:t>vriendelijke vergunning (vs. 13, 14) en verhoogd door de weldadige schenking (vs. 15). Bij Naomi's ver</w:t>
      </w:r>
      <w:r w:rsidRPr="00C64AC9">
        <w:rPr>
          <w:lang w:eastAsia="en-US"/>
        </w:rPr>
        <w:softHyphen/>
        <w:t>houding tot Ruth onderscheiden</w:t>
      </w:r>
      <w:r w:rsidR="00181CE8" w:rsidRPr="00C64AC9">
        <w:rPr>
          <w:lang w:eastAsia="en-US"/>
        </w:rPr>
        <w:t xml:space="preserve"> we</w:t>
      </w:r>
      <w:r w:rsidR="00F158FC" w:rsidRPr="00C64AC9">
        <w:rPr>
          <w:lang w:eastAsia="en-US"/>
        </w:rPr>
        <w:t xml:space="preserve"> </w:t>
      </w:r>
      <w:r w:rsidRPr="00C64AC9">
        <w:rPr>
          <w:lang w:eastAsia="en-US"/>
        </w:rPr>
        <w:t>de n</w:t>
      </w:r>
      <w:r w:rsidR="00C2620C" w:rsidRPr="00C64AC9">
        <w:rPr>
          <w:lang w:eastAsia="en-US"/>
        </w:rPr>
        <w:t>odi</w:t>
      </w:r>
      <w:r w:rsidRPr="00C64AC9">
        <w:rPr>
          <w:lang w:eastAsia="en-US"/>
        </w:rPr>
        <w:t>ge ondervra</w:t>
      </w:r>
      <w:r w:rsidRPr="00C64AC9">
        <w:rPr>
          <w:lang w:eastAsia="en-US"/>
        </w:rPr>
        <w:softHyphen/>
        <w:t>ging (vs. 16, 17</w:t>
      </w:r>
      <w:r w:rsidR="0022211A">
        <w:rPr>
          <w:lang w:eastAsia="en-US"/>
        </w:rPr>
        <w:t>)</w:t>
      </w:r>
      <w:r w:rsidRPr="00C64AC9">
        <w:rPr>
          <w:lang w:eastAsia="en-US"/>
        </w:rPr>
        <w:t xml:space="preserve"> en wijze bemoediging (vs. 18).</w:t>
      </w:r>
    </w:p>
    <w:p w:rsidR="002515C5" w:rsidRDefault="002515C5" w:rsidP="00102B20">
      <w:pPr>
        <w:jc w:val="both"/>
        <w:rPr>
          <w:lang w:eastAsia="en-US"/>
        </w:rPr>
      </w:pPr>
    </w:p>
    <w:p w:rsidR="00265062" w:rsidRPr="00C64AC9" w:rsidRDefault="00265062" w:rsidP="00102B20">
      <w:pPr>
        <w:jc w:val="both"/>
        <w:rPr>
          <w:lang w:eastAsia="en-US"/>
        </w:rPr>
      </w:pPr>
      <w:r w:rsidRPr="00C64AC9">
        <w:rPr>
          <w:lang w:eastAsia="en-US"/>
        </w:rPr>
        <w:t>I.</w:t>
      </w:r>
    </w:p>
    <w:p w:rsidR="00265062" w:rsidRPr="00C64AC9" w:rsidRDefault="00265062" w:rsidP="00102B20">
      <w:pPr>
        <w:jc w:val="both"/>
        <w:rPr>
          <w:lang w:eastAsia="en-US"/>
        </w:rPr>
      </w:pPr>
      <w:r w:rsidRPr="00C64AC9">
        <w:rPr>
          <w:lang w:eastAsia="en-US"/>
        </w:rPr>
        <w:t>Nog altijd lag de t</w:t>
      </w:r>
      <w:r w:rsidR="006943E0" w:rsidRPr="00C64AC9">
        <w:rPr>
          <w:lang w:eastAsia="en-US"/>
        </w:rPr>
        <w:t>ede</w:t>
      </w:r>
      <w:r w:rsidRPr="00C64AC9">
        <w:rPr>
          <w:lang w:eastAsia="en-US"/>
        </w:rPr>
        <w:t xml:space="preserve">re Ruth daar geknield aan het voeteneinde van Boaz' rustplaats, maar nu met </w:t>
      </w:r>
      <w:r w:rsidR="00C2620C" w:rsidRPr="00C64AC9">
        <w:rPr>
          <w:lang w:eastAsia="en-US"/>
        </w:rPr>
        <w:t>eni</w:t>
      </w:r>
      <w:r w:rsidRPr="00C64AC9">
        <w:rPr>
          <w:lang w:eastAsia="en-US"/>
        </w:rPr>
        <w:t xml:space="preserve">g </w:t>
      </w:r>
      <w:r w:rsidR="008502FF" w:rsidRPr="00C64AC9">
        <w:rPr>
          <w:lang w:eastAsia="en-US"/>
        </w:rPr>
        <w:t>vertrouwen</w:t>
      </w:r>
      <w:r w:rsidR="002515C5">
        <w:rPr>
          <w:lang w:eastAsia="en-US"/>
        </w:rPr>
        <w:t xml:space="preserve"> naar hem </w:t>
      </w:r>
      <w:r w:rsidRPr="00C64AC9">
        <w:rPr>
          <w:lang w:eastAsia="en-US"/>
        </w:rPr>
        <w:t>blikkende, omdat</w:t>
      </w:r>
      <w:r w:rsidR="00102B20" w:rsidRPr="00C64AC9">
        <w:rPr>
          <w:lang w:eastAsia="en-US"/>
        </w:rPr>
        <w:t xml:space="preserve"> zijn </w:t>
      </w:r>
      <w:r w:rsidRPr="00C64AC9">
        <w:rPr>
          <w:lang w:eastAsia="en-US"/>
        </w:rPr>
        <w:t>goede woorden</w:t>
      </w:r>
      <w:r w:rsidR="0022211A">
        <w:rPr>
          <w:lang w:eastAsia="en-US"/>
        </w:rPr>
        <w:t xml:space="preserve"> </w:t>
      </w:r>
      <w:r w:rsidRPr="00C64AC9">
        <w:rPr>
          <w:lang w:eastAsia="en-US"/>
        </w:rPr>
        <w:t>haar angstig kloppend hart z</w:t>
      </w:r>
      <w:r w:rsidR="006943E0" w:rsidRPr="00C64AC9">
        <w:rPr>
          <w:lang w:eastAsia="en-US"/>
        </w:rPr>
        <w:t>oze</w:t>
      </w:r>
      <w:r w:rsidRPr="00C64AC9">
        <w:rPr>
          <w:lang w:eastAsia="en-US"/>
        </w:rPr>
        <w:t xml:space="preserve">er hadden bemoedigd. Hoe liefelijk klonk haar 't in de </w:t>
      </w:r>
      <w:r w:rsidR="00181CE8" w:rsidRPr="00C64AC9">
        <w:rPr>
          <w:lang w:eastAsia="en-US"/>
        </w:rPr>
        <w:t>ore</w:t>
      </w:r>
      <w:r w:rsidRPr="00C64AC9">
        <w:rPr>
          <w:lang w:eastAsia="en-US"/>
        </w:rPr>
        <w:t xml:space="preserve">n, als hij haar </w:t>
      </w:r>
      <w:r w:rsidR="00B93F5A" w:rsidRPr="00C64AC9">
        <w:rPr>
          <w:lang w:eastAsia="en-US"/>
        </w:rPr>
        <w:t>"</w:t>
      </w:r>
      <w:r w:rsidRPr="00C64AC9">
        <w:rPr>
          <w:lang w:eastAsia="en-US"/>
        </w:rPr>
        <w:t>zijne doch</w:t>
      </w:r>
      <w:r w:rsidRPr="00C64AC9">
        <w:rPr>
          <w:lang w:eastAsia="en-US"/>
        </w:rPr>
        <w:softHyphen/>
        <w:t>ter" noemde en haar opwekte, om toch niet te vr</w:t>
      </w:r>
      <w:r w:rsidR="00C64AC9">
        <w:rPr>
          <w:lang w:eastAsia="en-US"/>
        </w:rPr>
        <w:t>eze</w:t>
      </w:r>
      <w:r w:rsidRPr="00C64AC9">
        <w:rPr>
          <w:lang w:eastAsia="en-US"/>
        </w:rPr>
        <w:t>n; als hij haar beloofd had te zullen doen wat</w:t>
      </w:r>
      <w:r w:rsidR="00181CE8" w:rsidRPr="00C64AC9">
        <w:rPr>
          <w:lang w:eastAsia="en-US"/>
        </w:rPr>
        <w:t xml:space="preserve"> ze</w:t>
      </w:r>
      <w:r w:rsidR="00F158FC" w:rsidRPr="00C64AC9">
        <w:rPr>
          <w:lang w:eastAsia="en-US"/>
        </w:rPr>
        <w:t xml:space="preserve"> </w:t>
      </w:r>
      <w:r w:rsidRPr="00C64AC9">
        <w:rPr>
          <w:lang w:eastAsia="en-US"/>
        </w:rPr>
        <w:t>had gevraagd. Ja hij zou haar billijk en rechtmatig verzoek inwilligen en in het openbaar als haar losser naar de Wet optreden. Im</w:t>
      </w:r>
      <w:r w:rsidRPr="00C64AC9">
        <w:rPr>
          <w:lang w:eastAsia="en-US"/>
        </w:rPr>
        <w:softHyphen/>
        <w:t>mers verdiende</w:t>
      </w:r>
      <w:r w:rsidR="00181CE8" w:rsidRPr="00C64AC9">
        <w:rPr>
          <w:lang w:eastAsia="en-US"/>
        </w:rPr>
        <w:t xml:space="preserve"> ze</w:t>
      </w:r>
      <w:r w:rsidR="00F158FC" w:rsidRPr="00C64AC9">
        <w:rPr>
          <w:lang w:eastAsia="en-US"/>
        </w:rPr>
        <w:t xml:space="preserve"> </w:t>
      </w:r>
      <w:r w:rsidRPr="00C64AC9">
        <w:rPr>
          <w:lang w:eastAsia="en-US"/>
        </w:rPr>
        <w:t>dit ten volle, en ook</w:t>
      </w:r>
      <w:r w:rsidR="00185B59" w:rsidRPr="00C64AC9">
        <w:rPr>
          <w:lang w:eastAsia="en-US"/>
        </w:rPr>
        <w:t xml:space="preserve"> zou </w:t>
      </w:r>
      <w:r w:rsidRPr="00C64AC9">
        <w:rPr>
          <w:lang w:eastAsia="en-US"/>
        </w:rPr>
        <w:t>de algem</w:t>
      </w:r>
      <w:r w:rsidR="00C2620C" w:rsidRPr="00C64AC9">
        <w:rPr>
          <w:lang w:eastAsia="en-US"/>
        </w:rPr>
        <w:t>ene</w:t>
      </w:r>
      <w:r w:rsidRPr="00C64AC9">
        <w:rPr>
          <w:lang w:eastAsia="en-US"/>
        </w:rPr>
        <w:t xml:space="preserve"> volksstem zulks goedkeuren; want allen hadden haar als</w:t>
      </w:r>
      <w:r w:rsidR="00941D23" w:rsidRPr="00C64AC9">
        <w:rPr>
          <w:lang w:eastAsia="en-US"/>
        </w:rPr>
        <w:t xml:space="preserve"> een </w:t>
      </w:r>
      <w:r w:rsidRPr="00C64AC9">
        <w:rPr>
          <w:lang w:eastAsia="en-US"/>
        </w:rPr>
        <w:t>brave en deugdzame vrouw l</w:t>
      </w:r>
      <w:r w:rsidR="00D80FDC" w:rsidRPr="00C64AC9">
        <w:rPr>
          <w:lang w:eastAsia="en-US"/>
        </w:rPr>
        <w:t>ere</w:t>
      </w:r>
      <w:r w:rsidRPr="00C64AC9">
        <w:rPr>
          <w:lang w:eastAsia="en-US"/>
        </w:rPr>
        <w:t>n kennen, die men onwil</w:t>
      </w:r>
      <w:r w:rsidRPr="00C64AC9">
        <w:rPr>
          <w:lang w:eastAsia="en-US"/>
        </w:rPr>
        <w:softHyphen/>
        <w:t>lekeurig. achting moest toedragen.</w:t>
      </w:r>
    </w:p>
    <w:p w:rsidR="00265062" w:rsidRPr="00C64AC9" w:rsidRDefault="00265062" w:rsidP="00102B20">
      <w:pPr>
        <w:jc w:val="both"/>
        <w:rPr>
          <w:lang w:eastAsia="en-US"/>
        </w:rPr>
      </w:pPr>
      <w:r w:rsidRPr="00C64AC9">
        <w:rPr>
          <w:lang w:eastAsia="en-US"/>
        </w:rPr>
        <w:t>Maar</w:t>
      </w:r>
      <w:r w:rsidR="00185B59" w:rsidRPr="00C64AC9">
        <w:rPr>
          <w:lang w:eastAsia="en-US"/>
        </w:rPr>
        <w:t xml:space="preserve"> zou </w:t>
      </w:r>
      <w:r w:rsidRPr="00C64AC9">
        <w:rPr>
          <w:lang w:eastAsia="en-US"/>
        </w:rPr>
        <w:t>Boaz de losser van Ruth kunnen worden</w:t>
      </w:r>
      <w:r w:rsidR="00F158FC" w:rsidRPr="00C64AC9">
        <w:rPr>
          <w:lang w:eastAsia="en-US"/>
        </w:rPr>
        <w:t>?</w:t>
      </w:r>
      <w:r w:rsidRPr="00C64AC9">
        <w:rPr>
          <w:lang w:eastAsia="en-US"/>
        </w:rPr>
        <w:t xml:space="preserve"> Ook daarvan zal hij de aan</w:t>
      </w:r>
      <w:r w:rsidR="00102B20" w:rsidRPr="00C64AC9">
        <w:rPr>
          <w:lang w:eastAsia="en-US"/>
        </w:rPr>
        <w:t xml:space="preserve"> zijn </w:t>
      </w:r>
      <w:r w:rsidR="0022211A">
        <w:rPr>
          <w:lang w:eastAsia="en-US"/>
        </w:rPr>
        <w:t>voeten ne</w:t>
      </w:r>
      <w:r w:rsidRPr="00C64AC9">
        <w:rPr>
          <w:lang w:eastAsia="en-US"/>
        </w:rPr>
        <w:t>erknielende jonge vrouw onderrichten, en hij doet dit met troostvolle ver</w:t>
      </w:r>
      <w:r w:rsidRPr="00C64AC9">
        <w:rPr>
          <w:lang w:eastAsia="en-US"/>
        </w:rPr>
        <w:softHyphen/>
        <w:t xml:space="preserve">zekering (vs. 12). </w:t>
      </w:r>
      <w:r w:rsidR="00B93F5A" w:rsidRPr="00C64AC9">
        <w:rPr>
          <w:lang w:eastAsia="en-US"/>
        </w:rPr>
        <w:t>"</w:t>
      </w:r>
      <w:r w:rsidRPr="00C64AC9">
        <w:rPr>
          <w:lang w:eastAsia="en-US"/>
        </w:rPr>
        <w:t>Nu dan,"</w:t>
      </w:r>
      <w:r w:rsidR="00941D23" w:rsidRPr="00C64AC9">
        <w:rPr>
          <w:lang w:eastAsia="en-US"/>
        </w:rPr>
        <w:t xml:space="preserve"> zo </w:t>
      </w:r>
      <w:r w:rsidRPr="00C64AC9">
        <w:rPr>
          <w:lang w:eastAsia="en-US"/>
        </w:rPr>
        <w:t xml:space="preserve">spreekt hij, </w:t>
      </w:r>
      <w:r w:rsidR="00B93F5A" w:rsidRPr="00C64AC9">
        <w:rPr>
          <w:lang w:eastAsia="en-US"/>
        </w:rPr>
        <w:t>"</w:t>
      </w:r>
      <w:r w:rsidRPr="00C64AC9">
        <w:rPr>
          <w:lang w:eastAsia="en-US"/>
        </w:rPr>
        <w:t>wel is het waar, dat ik een losser ben."</w:t>
      </w:r>
      <w:r w:rsidR="00D349A6">
        <w:rPr>
          <w:lang w:eastAsia="en-US"/>
        </w:rPr>
        <w:t xml:space="preserve"> </w:t>
      </w:r>
      <w:r w:rsidRPr="00C64AC9">
        <w:rPr>
          <w:lang w:eastAsia="en-US"/>
        </w:rPr>
        <w:t>Boaz erkent met deze be</w:t>
      </w:r>
      <w:r w:rsidRPr="00C64AC9">
        <w:rPr>
          <w:lang w:eastAsia="en-US"/>
        </w:rPr>
        <w:softHyphen/>
        <w:t>tuiging, dat hij tot</w:t>
      </w:r>
      <w:r w:rsidR="00941D23" w:rsidRPr="00C64AC9">
        <w:rPr>
          <w:lang w:eastAsia="en-US"/>
        </w:rPr>
        <w:t xml:space="preserve"> de </w:t>
      </w:r>
      <w:r w:rsidR="0022211A">
        <w:rPr>
          <w:lang w:eastAsia="en-US"/>
        </w:rPr>
        <w:t>meer of minder uitgestrekte</w:t>
      </w:r>
      <w:r w:rsidRPr="00C64AC9">
        <w:rPr>
          <w:lang w:eastAsia="en-US"/>
        </w:rPr>
        <w:t xml:space="preserve"> kring van bloedverwanten van de zijde des verstorven mans be</w:t>
      </w:r>
      <w:r w:rsidRPr="00C64AC9">
        <w:rPr>
          <w:lang w:eastAsia="en-US"/>
        </w:rPr>
        <w:softHyphen/>
        <w:t>hoort, aan wie naar geheiligde familieoverlevering en naar de wet de instandhouding van het geslacht of de wraak</w:t>
      </w:r>
      <w:r w:rsidRPr="00C64AC9">
        <w:rPr>
          <w:lang w:eastAsia="en-US"/>
        </w:rPr>
        <w:softHyphen/>
        <w:t>neming over deszelfs bedreigden ondergang was toe</w:t>
      </w:r>
      <w:r w:rsidRPr="00C64AC9">
        <w:rPr>
          <w:lang w:eastAsia="en-US"/>
        </w:rPr>
        <w:softHyphen/>
        <w:t>vertrouwd. Uit de laatste ontsproot de plicht</w:t>
      </w:r>
      <w:r w:rsidR="00941D23" w:rsidRPr="00C64AC9">
        <w:rPr>
          <w:lang w:eastAsia="en-US"/>
        </w:rPr>
        <w:t xml:space="preserve"> van de </w:t>
      </w:r>
      <w:r w:rsidRPr="00C64AC9">
        <w:rPr>
          <w:lang w:eastAsia="en-US"/>
        </w:rPr>
        <w:t>bloed</w:t>
      </w:r>
      <w:r w:rsidRPr="00C64AC9">
        <w:rPr>
          <w:lang w:eastAsia="en-US"/>
        </w:rPr>
        <w:softHyphen/>
        <w:t>wraak, uit de eerste die van leviraatshuwelijk. Daarom ook heet hij, die tot beide of een van beide verplicht is een Goël of losser.</w:t>
      </w:r>
    </w:p>
    <w:p w:rsidR="00265062" w:rsidRPr="00C64AC9" w:rsidRDefault="00265062" w:rsidP="00102B20">
      <w:pPr>
        <w:jc w:val="both"/>
        <w:rPr>
          <w:lang w:eastAsia="en-US"/>
        </w:rPr>
      </w:pPr>
      <w:r w:rsidRPr="00C64AC9">
        <w:rPr>
          <w:lang w:eastAsia="en-US"/>
        </w:rPr>
        <w:t>Hoe nader de graad van bloedverwantschap was, waarin men stond of tot een verslagen of tot een kinderloos gestor</w:t>
      </w:r>
      <w:r w:rsidRPr="00C64AC9">
        <w:rPr>
          <w:lang w:eastAsia="en-US"/>
        </w:rPr>
        <w:softHyphen/>
        <w:t>ven man, hoe eerder men ook tot deze verplichting, voort</w:t>
      </w:r>
      <w:r w:rsidRPr="00C64AC9">
        <w:rPr>
          <w:lang w:eastAsia="en-US"/>
        </w:rPr>
        <w:softHyphen/>
        <w:t>spruitende uit de weder</w:t>
      </w:r>
      <w:r w:rsidR="00E33485" w:rsidRPr="00C64AC9">
        <w:rPr>
          <w:lang w:eastAsia="en-US"/>
        </w:rPr>
        <w:t>zijds</w:t>
      </w:r>
      <w:r w:rsidRPr="00C64AC9">
        <w:rPr>
          <w:lang w:eastAsia="en-US"/>
        </w:rPr>
        <w:t>e verantwoordelijkheid tot instandhouding van het geslacht, was geroepen</w:t>
      </w:r>
      <w:r w:rsidR="001B7AED">
        <w:rPr>
          <w:lang w:eastAsia="en-US"/>
        </w:rPr>
        <w:t>. W</w:t>
      </w:r>
      <w:r w:rsidR="00181CE8" w:rsidRPr="00C64AC9">
        <w:rPr>
          <w:lang w:eastAsia="en-US"/>
        </w:rPr>
        <w:t>e</w:t>
      </w:r>
      <w:r w:rsidR="00F158FC" w:rsidRPr="00C64AC9">
        <w:rPr>
          <w:lang w:eastAsia="en-US"/>
        </w:rPr>
        <w:t xml:space="preserve"> </w:t>
      </w:r>
      <w:r w:rsidRPr="00C64AC9">
        <w:rPr>
          <w:lang w:eastAsia="en-US"/>
        </w:rPr>
        <w:t>gel</w:t>
      </w:r>
      <w:r w:rsidR="00181CE8" w:rsidRPr="00C64AC9">
        <w:rPr>
          <w:lang w:eastAsia="en-US"/>
        </w:rPr>
        <w:t>ove</w:t>
      </w:r>
      <w:r w:rsidRPr="00C64AC9">
        <w:rPr>
          <w:lang w:eastAsia="en-US"/>
        </w:rPr>
        <w:t xml:space="preserve">n niet, wat de </w:t>
      </w:r>
      <w:r w:rsidR="0022211A">
        <w:rPr>
          <w:lang w:eastAsia="en-US"/>
        </w:rPr>
        <w:t>T</w:t>
      </w:r>
      <w:r w:rsidRPr="00C64AC9">
        <w:rPr>
          <w:lang w:eastAsia="en-US"/>
        </w:rPr>
        <w:t>almudische leer beweert, dat deze verant</w:t>
      </w:r>
      <w:r w:rsidRPr="00C64AC9">
        <w:rPr>
          <w:lang w:eastAsia="en-US"/>
        </w:rPr>
        <w:softHyphen/>
        <w:t>woordelijkheid slechts</w:t>
      </w:r>
      <w:r w:rsidR="00941D23" w:rsidRPr="00C64AC9">
        <w:rPr>
          <w:lang w:eastAsia="en-US"/>
        </w:rPr>
        <w:t xml:space="preserve"> de </w:t>
      </w:r>
      <w:r w:rsidRPr="00C64AC9">
        <w:rPr>
          <w:lang w:eastAsia="en-US"/>
        </w:rPr>
        <w:t>eigenlijken kring</w:t>
      </w:r>
      <w:r w:rsidR="00941D23" w:rsidRPr="00C64AC9">
        <w:rPr>
          <w:lang w:eastAsia="en-US"/>
        </w:rPr>
        <w:t xml:space="preserve"> van de </w:t>
      </w:r>
      <w:r w:rsidRPr="00C64AC9">
        <w:rPr>
          <w:lang w:eastAsia="en-US"/>
        </w:rPr>
        <w:t>broeders raakte, omdat Mozes uitdrukkelijk slechts broeders noemt en ook Thamars geschiedenis van een drietal broeders ge</w:t>
      </w:r>
      <w:r w:rsidRPr="00C64AC9">
        <w:rPr>
          <w:lang w:eastAsia="en-US"/>
        </w:rPr>
        <w:softHyphen/>
        <w:t xml:space="preserve">waagt. Thamar </w:t>
      </w:r>
      <w:r w:rsidR="00102B20" w:rsidRPr="00C64AC9">
        <w:rPr>
          <w:lang w:eastAsia="en-US"/>
        </w:rPr>
        <w:t>zelf</w:t>
      </w:r>
      <w:r w:rsidRPr="00C64AC9">
        <w:rPr>
          <w:lang w:eastAsia="en-US"/>
        </w:rPr>
        <w:t xml:space="preserve"> vatte dit anders op en het woord HIPIE</w:t>
      </w:r>
      <w:r w:rsidR="0022211A">
        <w:rPr>
          <w:lang w:eastAsia="en-US"/>
        </w:rPr>
        <w:t xml:space="preserve">, </w:t>
      </w:r>
      <w:r w:rsidR="00B93F5A" w:rsidRPr="00C64AC9">
        <w:rPr>
          <w:lang w:eastAsia="en-US"/>
        </w:rPr>
        <w:t>"</w:t>
      </w:r>
      <w:r w:rsidRPr="00C64AC9">
        <w:rPr>
          <w:lang w:eastAsia="en-US"/>
        </w:rPr>
        <w:t>broeder" in de Schrift bet</w:t>
      </w:r>
      <w:r w:rsidR="00941D23" w:rsidRPr="00C64AC9">
        <w:rPr>
          <w:lang w:eastAsia="en-US"/>
        </w:rPr>
        <w:t>eke</w:t>
      </w:r>
      <w:r w:rsidRPr="00C64AC9">
        <w:rPr>
          <w:lang w:eastAsia="en-US"/>
        </w:rPr>
        <w:t xml:space="preserve">nt </w:t>
      </w:r>
      <w:r w:rsidR="001B7AED">
        <w:rPr>
          <w:lang w:eastAsia="en-US"/>
        </w:rPr>
        <w:t>menigmaal</w:t>
      </w:r>
      <w:r w:rsidRPr="00C64AC9">
        <w:rPr>
          <w:lang w:eastAsia="en-US"/>
        </w:rPr>
        <w:t xml:space="preserve"> bloedverwant; gelijk Abraham en Loth broeders waren.</w:t>
      </w:r>
    </w:p>
    <w:p w:rsidR="0022211A" w:rsidRDefault="00265062" w:rsidP="00102B20">
      <w:pPr>
        <w:jc w:val="both"/>
        <w:rPr>
          <w:lang w:eastAsia="en-US"/>
        </w:rPr>
      </w:pPr>
      <w:r w:rsidRPr="00C64AC9">
        <w:rPr>
          <w:lang w:eastAsia="en-US"/>
        </w:rPr>
        <w:t xml:space="preserve">Na deze verklaring van het </w:t>
      </w:r>
      <w:r w:rsidR="00D70ACF" w:rsidRPr="00C64AC9">
        <w:rPr>
          <w:lang w:eastAsia="en-US"/>
        </w:rPr>
        <w:t>leviraatshuwelijk</w:t>
      </w:r>
      <w:r w:rsidRPr="00C64AC9">
        <w:rPr>
          <w:lang w:eastAsia="en-US"/>
        </w:rPr>
        <w:t>, in ver</w:t>
      </w:r>
      <w:r w:rsidRPr="00C64AC9">
        <w:rPr>
          <w:lang w:eastAsia="en-US"/>
        </w:rPr>
        <w:softHyphen/>
        <w:t xml:space="preserve">band met de bloedwraak en in betrekking tot de verplichte instandhouding van het geslacht, waartoe men behoorde en </w:t>
      </w:r>
      <w:r w:rsidR="001221AB">
        <w:rPr>
          <w:lang w:eastAsia="en-US"/>
        </w:rPr>
        <w:t>waarmee</w:t>
      </w:r>
      <w:r w:rsidR="0022211A">
        <w:rPr>
          <w:lang w:eastAsia="en-US"/>
        </w:rPr>
        <w:t xml:space="preserve"> men een gemeenschappelijke oorsprong van</w:t>
      </w:r>
      <w:r w:rsidRPr="00C64AC9">
        <w:rPr>
          <w:lang w:eastAsia="en-US"/>
        </w:rPr>
        <w:t xml:space="preserve"> bloed deelde; na deze verklaring, die wel niet licht tegenspraak zal ontmoeten, zal men dan ook niet langer willen beweren, dat het </w:t>
      </w:r>
      <w:r w:rsidR="00D70ACF" w:rsidRPr="00C64AC9">
        <w:rPr>
          <w:lang w:eastAsia="en-US"/>
        </w:rPr>
        <w:t>leviraatshuwelijk</w:t>
      </w:r>
      <w:r w:rsidRPr="00C64AC9">
        <w:rPr>
          <w:lang w:eastAsia="en-US"/>
        </w:rPr>
        <w:t xml:space="preserve"> bewijs oplevert voor het bestaan van de</w:t>
      </w:r>
      <w:r w:rsidR="00851419">
        <w:rPr>
          <w:lang w:eastAsia="en-US"/>
        </w:rPr>
        <w:t xml:space="preserve"> </w:t>
      </w:r>
      <w:r w:rsidR="0022211A">
        <w:rPr>
          <w:lang w:eastAsia="en-US"/>
        </w:rPr>
        <w:t>overmacht en zedelijke</w:t>
      </w:r>
      <w:r w:rsidRPr="00C64AC9">
        <w:rPr>
          <w:lang w:eastAsia="en-US"/>
        </w:rPr>
        <w:t xml:space="preserve"> invloed</w:t>
      </w:r>
      <w:r w:rsidR="00941D23" w:rsidRPr="00C64AC9">
        <w:rPr>
          <w:lang w:eastAsia="en-US"/>
        </w:rPr>
        <w:t xml:space="preserve"> van de </w:t>
      </w:r>
      <w:r w:rsidRPr="00C64AC9">
        <w:rPr>
          <w:lang w:eastAsia="en-US"/>
        </w:rPr>
        <w:t>vrouw boven</w:t>
      </w:r>
      <w:r w:rsidR="00941D23" w:rsidRPr="00C64AC9">
        <w:rPr>
          <w:lang w:eastAsia="en-US"/>
        </w:rPr>
        <w:t xml:space="preserve"> de </w:t>
      </w:r>
      <w:r w:rsidRPr="00C64AC9">
        <w:rPr>
          <w:lang w:eastAsia="en-US"/>
        </w:rPr>
        <w:t>man. Indien dit</w:t>
      </w:r>
      <w:r w:rsidR="00941D23" w:rsidRPr="00C64AC9">
        <w:rPr>
          <w:lang w:eastAsia="en-US"/>
        </w:rPr>
        <w:t xml:space="preserve"> zo </w:t>
      </w:r>
      <w:r w:rsidRPr="00C64AC9">
        <w:rPr>
          <w:lang w:eastAsia="en-US"/>
        </w:rPr>
        <w:t>was, moest immers èn bloedwraak èn zwagerhuwelijk aan de zijde</w:t>
      </w:r>
      <w:r w:rsidR="00941D23" w:rsidRPr="00C64AC9">
        <w:rPr>
          <w:lang w:eastAsia="en-US"/>
        </w:rPr>
        <w:t xml:space="preserve"> van de </w:t>
      </w:r>
      <w:r w:rsidRPr="00C64AC9">
        <w:rPr>
          <w:lang w:eastAsia="en-US"/>
        </w:rPr>
        <w:t xml:space="preserve">vrouw en niet aan die des mans worden gevonden. </w:t>
      </w:r>
    </w:p>
    <w:p w:rsidR="00265062" w:rsidRPr="00C64AC9" w:rsidRDefault="00265062" w:rsidP="00102B20">
      <w:pPr>
        <w:jc w:val="both"/>
        <w:rPr>
          <w:lang w:eastAsia="en-US"/>
        </w:rPr>
      </w:pPr>
      <w:r w:rsidRPr="00C64AC9">
        <w:rPr>
          <w:lang w:eastAsia="en-US"/>
        </w:rPr>
        <w:t>Nu dit niet</w:t>
      </w:r>
      <w:r w:rsidR="00941D23" w:rsidRPr="00C64AC9">
        <w:rPr>
          <w:lang w:eastAsia="en-US"/>
        </w:rPr>
        <w:t xml:space="preserve"> zo </w:t>
      </w:r>
      <w:r w:rsidRPr="00C64AC9">
        <w:rPr>
          <w:lang w:eastAsia="en-US"/>
        </w:rPr>
        <w:t xml:space="preserve">is, blijkt het hieruit wederom, hoe ras de zich noemende wetenschap in ijdele pronkzucht gereed is, om enkele op zich </w:t>
      </w:r>
      <w:r w:rsidR="00102B20" w:rsidRPr="00C64AC9">
        <w:rPr>
          <w:lang w:eastAsia="en-US"/>
        </w:rPr>
        <w:t>zelf</w:t>
      </w:r>
      <w:r w:rsidRPr="00C64AC9">
        <w:rPr>
          <w:lang w:eastAsia="en-US"/>
        </w:rPr>
        <w:t xml:space="preserve"> staande feiten als algem</w:t>
      </w:r>
      <w:r w:rsidR="00C2620C" w:rsidRPr="00C64AC9">
        <w:rPr>
          <w:lang w:eastAsia="en-US"/>
        </w:rPr>
        <w:t>ene</w:t>
      </w:r>
      <w:r w:rsidRPr="00C64AC9">
        <w:rPr>
          <w:lang w:eastAsia="en-US"/>
        </w:rPr>
        <w:t xml:space="preserve"> wetten te laten gelden.</w:t>
      </w:r>
    </w:p>
    <w:p w:rsidR="0022211A" w:rsidRDefault="0022211A" w:rsidP="00102B20">
      <w:pPr>
        <w:jc w:val="both"/>
        <w:rPr>
          <w:lang w:eastAsia="en-US"/>
        </w:rPr>
      </w:pPr>
    </w:p>
    <w:p w:rsidR="00265062" w:rsidRPr="00C64AC9" w:rsidRDefault="00265062" w:rsidP="00102B20">
      <w:pPr>
        <w:jc w:val="both"/>
        <w:rPr>
          <w:lang w:eastAsia="en-US"/>
        </w:rPr>
      </w:pPr>
      <w:r w:rsidRPr="00C64AC9">
        <w:rPr>
          <w:lang w:eastAsia="en-US"/>
        </w:rPr>
        <w:t>Doch k</w:t>
      </w:r>
      <w:r w:rsidR="00D80FDC" w:rsidRPr="00C64AC9">
        <w:rPr>
          <w:lang w:eastAsia="en-US"/>
        </w:rPr>
        <w:t>ere</w:t>
      </w:r>
      <w:r w:rsidRPr="00C64AC9">
        <w:rPr>
          <w:lang w:eastAsia="en-US"/>
        </w:rPr>
        <w:t>n wij, na deze nodige uitweiding, tot het eigenlijk verhaal terug, dat ons op de troostvolle verzeke</w:t>
      </w:r>
      <w:r w:rsidRPr="00C64AC9">
        <w:rPr>
          <w:lang w:eastAsia="en-US"/>
        </w:rPr>
        <w:softHyphen/>
        <w:t>ring wees, door het woord van Boaz tot Ruth gebracht</w:t>
      </w:r>
      <w:r w:rsidR="001B7AED">
        <w:rPr>
          <w:lang w:eastAsia="en-US"/>
        </w:rPr>
        <w:t>. W</w:t>
      </w:r>
      <w:r w:rsidR="00181CE8" w:rsidRPr="00C64AC9">
        <w:rPr>
          <w:lang w:eastAsia="en-US"/>
        </w:rPr>
        <w:t>e</w:t>
      </w:r>
      <w:r w:rsidR="00F158FC" w:rsidRPr="00C64AC9">
        <w:rPr>
          <w:lang w:eastAsia="en-US"/>
        </w:rPr>
        <w:t xml:space="preserve"> </w:t>
      </w:r>
      <w:r w:rsidRPr="00C64AC9">
        <w:rPr>
          <w:lang w:eastAsia="en-US"/>
        </w:rPr>
        <w:t>zullen het vervolg</w:t>
      </w:r>
      <w:r w:rsidR="00102B20" w:rsidRPr="00C64AC9">
        <w:rPr>
          <w:lang w:eastAsia="en-US"/>
        </w:rPr>
        <w:t xml:space="preserve"> van zijn </w:t>
      </w:r>
      <w:r w:rsidRPr="00C64AC9">
        <w:rPr>
          <w:lang w:eastAsia="en-US"/>
        </w:rPr>
        <w:t xml:space="preserve">woorden nu beter kunnen begrijpen, als hij zegt: </w:t>
      </w:r>
      <w:r w:rsidR="00B93F5A" w:rsidRPr="00C64AC9">
        <w:rPr>
          <w:lang w:eastAsia="en-US"/>
        </w:rPr>
        <w:t>"</w:t>
      </w:r>
      <w:r w:rsidRPr="00C64AC9">
        <w:rPr>
          <w:lang w:eastAsia="en-US"/>
        </w:rPr>
        <w:t>maar er is nog een losser, nader dan ik," dat is: in naderen graad van bloedverwantschap staande tot Mach</w:t>
      </w:r>
      <w:r w:rsidRPr="00C64AC9">
        <w:rPr>
          <w:lang w:eastAsia="en-US"/>
        </w:rPr>
        <w:softHyphen/>
        <w:t>lon en Chiljon, Elimelechs kinderloos gestorven zonen, wier weduwe achterbleef en nog in leven is. Indien deze nadere losser zijn recht van lossing</w:t>
      </w:r>
      <w:r w:rsidR="00941D23" w:rsidRPr="00C64AC9">
        <w:rPr>
          <w:lang w:eastAsia="en-US"/>
        </w:rPr>
        <w:t xml:space="preserve"> van de </w:t>
      </w:r>
      <w:r w:rsidRPr="00C64AC9">
        <w:rPr>
          <w:lang w:eastAsia="en-US"/>
        </w:rPr>
        <w:t>weduwe en daarmede</w:t>
      </w:r>
      <w:r w:rsidR="00941D23" w:rsidRPr="00C64AC9">
        <w:rPr>
          <w:lang w:eastAsia="en-US"/>
        </w:rPr>
        <w:t xml:space="preserve"> van de </w:t>
      </w:r>
      <w:r w:rsidRPr="00C64AC9">
        <w:rPr>
          <w:lang w:eastAsia="en-US"/>
        </w:rPr>
        <w:t>inlossing van haar erfgrond wilde laten gelden, verviel natuurlijk dat van Boaz. En al was dit in het onderhavige geval misschien minder aange</w:t>
      </w:r>
      <w:r w:rsidR="0022211A">
        <w:rPr>
          <w:lang w:eastAsia="en-US"/>
        </w:rPr>
        <w:t>n</w:t>
      </w:r>
      <w:r w:rsidRPr="00C64AC9">
        <w:rPr>
          <w:lang w:eastAsia="en-US"/>
        </w:rPr>
        <w:t>aam, het recht moest zijn loop hebben, en men moest</w:t>
      </w:r>
      <w:r w:rsidR="00941D23" w:rsidRPr="00C64AC9">
        <w:rPr>
          <w:lang w:eastAsia="en-US"/>
        </w:rPr>
        <w:t xml:space="preserve"> de </w:t>
      </w:r>
      <w:r w:rsidRPr="00C64AC9">
        <w:rPr>
          <w:lang w:eastAsia="en-US"/>
        </w:rPr>
        <w:t xml:space="preserve">naasten bloedverwant de voorkeur laten en, billijkerwijze, zelf </w:t>
      </w:r>
      <w:r w:rsidR="002D3869">
        <w:rPr>
          <w:lang w:eastAsia="en-US"/>
        </w:rPr>
        <w:t>hem</w:t>
      </w:r>
      <w:r w:rsidRPr="00C64AC9">
        <w:rPr>
          <w:lang w:eastAsia="en-US"/>
        </w:rPr>
        <w:t xml:space="preserve"> de keuze voor</w:t>
      </w:r>
      <w:r w:rsidRPr="00C64AC9">
        <w:rPr>
          <w:lang w:eastAsia="en-US"/>
        </w:rPr>
        <w:softHyphen/>
        <w:t>stellen.</w:t>
      </w:r>
      <w:r w:rsidR="00941D23" w:rsidRPr="00C64AC9">
        <w:rPr>
          <w:lang w:eastAsia="en-US"/>
        </w:rPr>
        <w:t xml:space="preserve"> de </w:t>
      </w:r>
      <w:r w:rsidRPr="00C64AC9">
        <w:rPr>
          <w:lang w:eastAsia="en-US"/>
        </w:rPr>
        <w:t>voorslag daartoe</w:t>
      </w:r>
      <w:r w:rsidR="006D0BB6">
        <w:rPr>
          <w:lang w:eastAsia="en-US"/>
        </w:rPr>
        <w:t xml:space="preserve"> zou </w:t>
      </w:r>
      <w:r w:rsidRPr="00C64AC9">
        <w:rPr>
          <w:lang w:eastAsia="en-US"/>
        </w:rPr>
        <w:t xml:space="preserve">Boaz </w:t>
      </w:r>
      <w:r w:rsidR="00102B20" w:rsidRPr="00C64AC9">
        <w:rPr>
          <w:lang w:eastAsia="en-US"/>
        </w:rPr>
        <w:t>dezelfde</w:t>
      </w:r>
      <w:r w:rsidRPr="00C64AC9">
        <w:rPr>
          <w:lang w:eastAsia="en-US"/>
        </w:rPr>
        <w:t xml:space="preserve"> mor</w:t>
      </w:r>
      <w:r w:rsidRPr="00C64AC9">
        <w:rPr>
          <w:lang w:eastAsia="en-US"/>
        </w:rPr>
        <w:softHyphen/>
        <w:t>gen nog doen.</w:t>
      </w:r>
    </w:p>
    <w:p w:rsidR="0022211A" w:rsidRDefault="00265062" w:rsidP="00102B20">
      <w:pPr>
        <w:jc w:val="both"/>
        <w:rPr>
          <w:lang w:eastAsia="en-US"/>
        </w:rPr>
      </w:pPr>
      <w:r w:rsidRPr="00C64AC9">
        <w:rPr>
          <w:lang w:eastAsia="en-US"/>
        </w:rPr>
        <w:t xml:space="preserve">Mocht evenwel deze nadere bloedverwant weigerachtig of niet in staat zijn, om te volbrengen, waartoe bij </w:t>
      </w:r>
      <w:r w:rsidR="0022211A">
        <w:rPr>
          <w:lang w:eastAsia="en-US"/>
        </w:rPr>
        <w:t xml:space="preserve">door </w:t>
      </w:r>
      <w:r w:rsidRPr="00C64AC9">
        <w:rPr>
          <w:lang w:eastAsia="en-US"/>
        </w:rPr>
        <w:t>kracht van bloed en wet geroepen was, dan</w:t>
      </w:r>
      <w:r w:rsidR="00185B59" w:rsidRPr="00C64AC9">
        <w:rPr>
          <w:lang w:eastAsia="en-US"/>
        </w:rPr>
        <w:t xml:space="preserve"> zou </w:t>
      </w:r>
      <w:r w:rsidRPr="00C64AC9">
        <w:rPr>
          <w:lang w:eastAsia="en-US"/>
        </w:rPr>
        <w:t>Boaz niet vrijmoedigheid en blijdschap tot aanvaarding</w:t>
      </w:r>
      <w:r w:rsidR="00941D23" w:rsidRPr="00C64AC9">
        <w:rPr>
          <w:lang w:eastAsia="en-US"/>
        </w:rPr>
        <w:t xml:space="preserve"> van de </w:t>
      </w:r>
      <w:r w:rsidR="00E749C2" w:rsidRPr="00C64AC9">
        <w:rPr>
          <w:lang w:eastAsia="en-US"/>
        </w:rPr>
        <w:t>zowel</w:t>
      </w:r>
      <w:r w:rsidRPr="00C64AC9">
        <w:rPr>
          <w:lang w:eastAsia="en-US"/>
        </w:rPr>
        <w:t xml:space="preserve"> op</w:t>
      </w:r>
      <w:r w:rsidRPr="00C64AC9">
        <w:rPr>
          <w:lang w:eastAsia="en-US"/>
        </w:rPr>
        <w:softHyphen/>
        <w:t xml:space="preserve">gelegde als vrijwillig op zich genomen taak in diens plaats optreden. </w:t>
      </w:r>
    </w:p>
    <w:p w:rsidR="00265062" w:rsidRPr="00C64AC9" w:rsidRDefault="00B93F5A" w:rsidP="00102B20">
      <w:pPr>
        <w:jc w:val="both"/>
        <w:rPr>
          <w:lang w:eastAsia="en-US"/>
        </w:rPr>
      </w:pPr>
      <w:r w:rsidRPr="00C64AC9">
        <w:rPr>
          <w:lang w:eastAsia="en-US"/>
        </w:rPr>
        <w:t>"</w:t>
      </w:r>
      <w:r w:rsidR="00265062" w:rsidRPr="00C64AC9">
        <w:rPr>
          <w:lang w:eastAsia="en-US"/>
        </w:rPr>
        <w:t xml:space="preserve">Indien het hem niet lust," door welke reden ook teruggehouden, </w:t>
      </w:r>
      <w:r w:rsidRPr="00C64AC9">
        <w:rPr>
          <w:lang w:eastAsia="en-US"/>
        </w:rPr>
        <w:t>"</w:t>
      </w:r>
      <w:r w:rsidR="00265062" w:rsidRPr="00C64AC9">
        <w:rPr>
          <w:lang w:eastAsia="en-US"/>
        </w:rPr>
        <w:t>u te lossen,</w:t>
      </w:r>
      <w:r w:rsidR="00941D23" w:rsidRPr="00C64AC9">
        <w:rPr>
          <w:lang w:eastAsia="en-US"/>
        </w:rPr>
        <w:t xml:space="preserve"> zo </w:t>
      </w:r>
      <w:r w:rsidR="00265062" w:rsidRPr="00C64AC9">
        <w:rPr>
          <w:lang w:eastAsia="en-US"/>
        </w:rPr>
        <w:t>zal ik u lossen." En hij be</w:t>
      </w:r>
      <w:r w:rsidR="00265062" w:rsidRPr="00C64AC9">
        <w:rPr>
          <w:lang w:eastAsia="en-US"/>
        </w:rPr>
        <w:softHyphen/>
        <w:t>vestigt dit getuigenis</w:t>
      </w:r>
      <w:r w:rsidR="00102B20" w:rsidRPr="00C64AC9">
        <w:rPr>
          <w:lang w:eastAsia="en-US"/>
        </w:rPr>
        <w:t xml:space="preserve"> van zijn </w:t>
      </w:r>
      <w:r w:rsidR="00265062" w:rsidRPr="00C64AC9">
        <w:rPr>
          <w:lang w:eastAsia="en-US"/>
        </w:rPr>
        <w:t>bereidwilligheid met een die</w:t>
      </w:r>
      <w:r w:rsidR="00265062" w:rsidRPr="00C64AC9">
        <w:rPr>
          <w:lang w:eastAsia="en-US"/>
        </w:rPr>
        <w:softHyphen/>
        <w:t xml:space="preserve">ren eed: </w:t>
      </w:r>
      <w:r w:rsidRPr="00C64AC9">
        <w:rPr>
          <w:lang w:eastAsia="en-US"/>
        </w:rPr>
        <w:t>"</w:t>
      </w:r>
      <w:r w:rsidR="005279BC" w:rsidRPr="00C64AC9">
        <w:rPr>
          <w:lang w:eastAsia="en-US"/>
        </w:rPr>
        <w:t xml:space="preserve">Zo </w:t>
      </w:r>
      <w:r w:rsidR="00265062" w:rsidRPr="00C64AC9">
        <w:rPr>
          <w:lang w:eastAsia="en-US"/>
        </w:rPr>
        <w:t xml:space="preserve">waarachtig als de </w:t>
      </w:r>
      <w:r w:rsidR="00D80FDC" w:rsidRPr="00C64AC9">
        <w:rPr>
          <w:lang w:eastAsia="en-US"/>
        </w:rPr>
        <w:t>Heere</w:t>
      </w:r>
      <w:r w:rsidR="00265062" w:rsidRPr="00C64AC9">
        <w:rPr>
          <w:lang w:eastAsia="en-US"/>
        </w:rPr>
        <w:t xml:space="preserve"> leeft," die hem hoort, maar die hem ook, wanneer hij</w:t>
      </w:r>
      <w:r w:rsidR="00102B20" w:rsidRPr="00C64AC9">
        <w:rPr>
          <w:lang w:eastAsia="en-US"/>
        </w:rPr>
        <w:t xml:space="preserve"> zijn </w:t>
      </w:r>
      <w:r w:rsidR="00265062" w:rsidRPr="00C64AC9">
        <w:rPr>
          <w:lang w:eastAsia="en-US"/>
        </w:rPr>
        <w:t>belofte schendt en zijn woord breekt, gewisselijk zal straffen.</w:t>
      </w:r>
    </w:p>
    <w:p w:rsidR="00265062" w:rsidRPr="00C64AC9" w:rsidRDefault="00265062" w:rsidP="00102B20">
      <w:pPr>
        <w:jc w:val="both"/>
        <w:rPr>
          <w:lang w:eastAsia="en-US"/>
        </w:rPr>
      </w:pPr>
      <w:r w:rsidRPr="00C64AC9">
        <w:rPr>
          <w:lang w:eastAsia="en-US"/>
        </w:rPr>
        <w:t>Boa</w:t>
      </w:r>
      <w:r w:rsidR="0022211A">
        <w:rPr>
          <w:lang w:eastAsia="en-US"/>
        </w:rPr>
        <w:t>z</w:t>
      </w:r>
      <w:r w:rsidRPr="00C64AC9">
        <w:rPr>
          <w:lang w:eastAsia="en-US"/>
        </w:rPr>
        <w:t xml:space="preserve"> wil niet, dat ook maar een </w:t>
      </w:r>
      <w:r w:rsidR="00941D23" w:rsidRPr="00C64AC9">
        <w:rPr>
          <w:lang w:eastAsia="en-US"/>
        </w:rPr>
        <w:t>oge</w:t>
      </w:r>
      <w:r w:rsidRPr="00C64AC9">
        <w:rPr>
          <w:lang w:eastAsia="en-US"/>
        </w:rPr>
        <w:t>nblik de gedachte bij Ruth opkome, alsof hij de voorgestelde roeping niet ook van</w:t>
      </w:r>
      <w:r w:rsidR="00102B20" w:rsidRPr="00C64AC9">
        <w:rPr>
          <w:lang w:eastAsia="en-US"/>
        </w:rPr>
        <w:t xml:space="preserve"> zijn </w:t>
      </w:r>
      <w:r w:rsidRPr="00C64AC9">
        <w:rPr>
          <w:lang w:eastAsia="en-US"/>
        </w:rPr>
        <w:t>zijde gewillig en met blijdschap aanvaardde. Daartoe moet die krachtige betuiging, met eedzwering be</w:t>
      </w:r>
      <w:r w:rsidRPr="00C64AC9">
        <w:rPr>
          <w:lang w:eastAsia="en-US"/>
        </w:rPr>
        <w:softHyphen/>
        <w:t xml:space="preserve">vestigd, hier dienst doen. Zijn </w:t>
      </w:r>
      <w:r w:rsidR="00851419">
        <w:rPr>
          <w:lang w:eastAsia="en-US"/>
        </w:rPr>
        <w:t>kies</w:t>
      </w:r>
      <w:r w:rsidRPr="00C64AC9">
        <w:rPr>
          <w:lang w:eastAsia="en-US"/>
        </w:rPr>
        <w:t xml:space="preserve"> gevoel leidt hem daar</w:t>
      </w:r>
      <w:r w:rsidRPr="00C64AC9">
        <w:rPr>
          <w:lang w:eastAsia="en-US"/>
        </w:rPr>
        <w:softHyphen/>
        <w:t xml:space="preserve">toe. Maar </w:t>
      </w:r>
      <w:r w:rsidR="00851419">
        <w:rPr>
          <w:lang w:eastAsia="en-US"/>
        </w:rPr>
        <w:t>kies</w:t>
      </w:r>
      <w:r w:rsidRPr="00C64AC9">
        <w:rPr>
          <w:lang w:eastAsia="en-US"/>
        </w:rPr>
        <w:t xml:space="preserve">heid, die, uit vrees van anderen zeer te doen, de heiligheid van het recht bedekt, houdt op zuivere </w:t>
      </w:r>
      <w:r w:rsidR="00851419">
        <w:rPr>
          <w:lang w:eastAsia="en-US"/>
        </w:rPr>
        <w:t>kies</w:t>
      </w:r>
      <w:r w:rsidRPr="00C64AC9">
        <w:rPr>
          <w:lang w:eastAsia="en-US"/>
        </w:rPr>
        <w:t>heid te zijn en wordt w</w:t>
      </w:r>
      <w:r w:rsidR="00941D23" w:rsidRPr="00C64AC9">
        <w:rPr>
          <w:lang w:eastAsia="en-US"/>
        </w:rPr>
        <w:t>eke</w:t>
      </w:r>
      <w:r w:rsidRPr="00C64AC9">
        <w:rPr>
          <w:lang w:eastAsia="en-US"/>
        </w:rPr>
        <w:t>lijke zwakheid en over</w:t>
      </w:r>
      <w:r w:rsidRPr="00C64AC9">
        <w:rPr>
          <w:lang w:eastAsia="en-US"/>
        </w:rPr>
        <w:softHyphen/>
        <w:t xml:space="preserve">gevoelige, meestal zondige toegevendheid, </w:t>
      </w:r>
      <w:r w:rsidR="001221AB">
        <w:rPr>
          <w:lang w:eastAsia="en-US"/>
        </w:rPr>
        <w:t>waarmee</w:t>
      </w:r>
      <w:r w:rsidRPr="00C64AC9">
        <w:rPr>
          <w:lang w:eastAsia="en-US"/>
        </w:rPr>
        <w:t xml:space="preserve"> men gr</w:t>
      </w:r>
      <w:r w:rsidR="00102B20" w:rsidRPr="00C64AC9">
        <w:rPr>
          <w:lang w:eastAsia="en-US"/>
        </w:rPr>
        <w:t>ote</w:t>
      </w:r>
      <w:r w:rsidR="00941D23" w:rsidRPr="00C64AC9">
        <w:rPr>
          <w:lang w:eastAsia="en-US"/>
        </w:rPr>
        <w:t xml:space="preserve"> mens</w:t>
      </w:r>
      <w:r w:rsidRPr="00C64AC9">
        <w:rPr>
          <w:lang w:eastAsia="en-US"/>
        </w:rPr>
        <w:t>en en kleine kinderen vertroetelt en bederft. Boaz erkent zijn eigen plicht, handhaaft het recht van anderen, betuigt zijn goeden wil en beroept zich daarbij op</w:t>
      </w:r>
      <w:r w:rsidR="00941D23" w:rsidRPr="00C64AC9">
        <w:rPr>
          <w:lang w:eastAsia="en-US"/>
        </w:rPr>
        <w:t xml:space="preserve"> van God</w:t>
      </w:r>
      <w:r w:rsidRPr="00C64AC9">
        <w:rPr>
          <w:lang w:eastAsia="en-US"/>
        </w:rPr>
        <w:t xml:space="preserve"> heiligheid en rechtvaardigheid. Dat alles is de bet</w:t>
      </w:r>
      <w:r w:rsidR="00941D23" w:rsidRPr="00C64AC9">
        <w:rPr>
          <w:lang w:eastAsia="en-US"/>
        </w:rPr>
        <w:t>eke</w:t>
      </w:r>
      <w:r w:rsidRPr="00C64AC9">
        <w:rPr>
          <w:lang w:eastAsia="en-US"/>
        </w:rPr>
        <w:t>nis van zijn oprechte betuiging,</w:t>
      </w:r>
      <w:r w:rsidR="00102B20" w:rsidRPr="00C64AC9">
        <w:rPr>
          <w:lang w:eastAsia="en-US"/>
        </w:rPr>
        <w:t xml:space="preserve"> </w:t>
      </w:r>
      <w:r w:rsidRPr="00C64AC9">
        <w:rPr>
          <w:lang w:eastAsia="en-US"/>
        </w:rPr>
        <w:t>van zijn billijk be</w:t>
      </w:r>
      <w:r w:rsidRPr="00C64AC9">
        <w:rPr>
          <w:lang w:eastAsia="en-US"/>
        </w:rPr>
        <w:softHyphen/>
        <w:t>zwaar, van</w:t>
      </w:r>
      <w:r w:rsidR="00102B20" w:rsidRPr="00C64AC9">
        <w:rPr>
          <w:lang w:eastAsia="en-US"/>
        </w:rPr>
        <w:t xml:space="preserve"> zijn </w:t>
      </w:r>
      <w:r w:rsidRPr="00C64AC9">
        <w:rPr>
          <w:lang w:eastAsia="en-US"/>
        </w:rPr>
        <w:t>trouwe beloften en van</w:t>
      </w:r>
      <w:r w:rsidR="00941D23" w:rsidRPr="00C64AC9">
        <w:rPr>
          <w:lang w:eastAsia="en-US"/>
        </w:rPr>
        <w:t xml:space="preserve"> de </w:t>
      </w:r>
      <w:r w:rsidR="0022211A">
        <w:rPr>
          <w:lang w:eastAsia="en-US"/>
        </w:rPr>
        <w:t>plechtige</w:t>
      </w:r>
      <w:r w:rsidRPr="00C64AC9">
        <w:rPr>
          <w:lang w:eastAsia="en-US"/>
        </w:rPr>
        <w:t xml:space="preserve"> eed, die</w:t>
      </w:r>
      <w:r w:rsidR="00181CE8" w:rsidRPr="00C64AC9">
        <w:rPr>
          <w:lang w:eastAsia="en-US"/>
        </w:rPr>
        <w:t xml:space="preserve"> u </w:t>
      </w:r>
      <w:r w:rsidRPr="00C64AC9">
        <w:rPr>
          <w:lang w:eastAsia="en-US"/>
        </w:rPr>
        <w:t>in</w:t>
      </w:r>
      <w:r w:rsidR="00102B20" w:rsidRPr="00C64AC9">
        <w:rPr>
          <w:lang w:eastAsia="en-US"/>
        </w:rPr>
        <w:t xml:space="preserve"> zijn </w:t>
      </w:r>
      <w:r w:rsidRPr="00C64AC9">
        <w:rPr>
          <w:lang w:eastAsia="en-US"/>
        </w:rPr>
        <w:t>woorden vindt.</w:t>
      </w:r>
    </w:p>
    <w:p w:rsidR="00265062" w:rsidRPr="00C64AC9" w:rsidRDefault="00265062" w:rsidP="00102B20">
      <w:pPr>
        <w:jc w:val="both"/>
        <w:rPr>
          <w:lang w:eastAsia="en-US"/>
        </w:rPr>
      </w:pPr>
      <w:r w:rsidRPr="00C64AC9">
        <w:rPr>
          <w:lang w:eastAsia="en-US"/>
        </w:rPr>
        <w:t>Opdat Ruth nog meer verzekerd mocht worden van de goede gezindheid en hartelijke toegenegenheid, die Boaz voor haar koestert en die door haar laatst gedrag nog eer toegenomen dan verminderd is, voegt Boaz aan</w:t>
      </w:r>
      <w:r w:rsidR="00102B20" w:rsidRPr="00C64AC9">
        <w:rPr>
          <w:lang w:eastAsia="en-US"/>
        </w:rPr>
        <w:t xml:space="preserve"> zijn </w:t>
      </w:r>
      <w:r w:rsidRPr="00C64AC9">
        <w:rPr>
          <w:lang w:eastAsia="en-US"/>
        </w:rPr>
        <w:t>gege</w:t>
      </w:r>
      <w:r w:rsidRPr="00C64AC9">
        <w:rPr>
          <w:lang w:eastAsia="en-US"/>
        </w:rPr>
        <w:softHyphen/>
        <w:t>ven verzekering nog</w:t>
      </w:r>
      <w:r w:rsidR="00941D23" w:rsidRPr="00C64AC9">
        <w:rPr>
          <w:lang w:eastAsia="en-US"/>
        </w:rPr>
        <w:t xml:space="preserve"> een </w:t>
      </w:r>
      <w:r w:rsidR="005622A3" w:rsidRPr="00C64AC9">
        <w:rPr>
          <w:lang w:eastAsia="en-US"/>
        </w:rPr>
        <w:t>tweede</w:t>
      </w:r>
      <w:r w:rsidRPr="00C64AC9">
        <w:rPr>
          <w:lang w:eastAsia="en-US"/>
        </w:rPr>
        <w:t xml:space="preserve"> geruststelling toe, in de vriendelijke vergunning, die hij daarop laat volgen. Eerst ligt daarin</w:t>
      </w:r>
      <w:r w:rsidR="00941D23" w:rsidRPr="00C64AC9">
        <w:rPr>
          <w:lang w:eastAsia="en-US"/>
        </w:rPr>
        <w:t xml:space="preserve"> een </w:t>
      </w:r>
      <w:r w:rsidRPr="00C64AC9">
        <w:rPr>
          <w:lang w:eastAsia="en-US"/>
        </w:rPr>
        <w:t>herhaalde goedkeuring van Ruths schijnbaar vreemde en minder vrouwelijke handelwijze;</w:t>
      </w:r>
      <w:r w:rsidR="0022211A">
        <w:rPr>
          <w:lang w:eastAsia="en-US"/>
        </w:rPr>
        <w:t xml:space="preserve"> </w:t>
      </w:r>
      <w:r w:rsidRPr="00C64AC9">
        <w:rPr>
          <w:lang w:eastAsia="en-US"/>
        </w:rPr>
        <w:t>daarna spreekt zich daarin de behoefte uit aan rust, die Boaz gevoelt, dat Ruth, na de overspanning van haar ge</w:t>
      </w:r>
      <w:r w:rsidRPr="00C64AC9">
        <w:rPr>
          <w:lang w:eastAsia="en-US"/>
        </w:rPr>
        <w:softHyphen/>
        <w:t>voel, zal n</w:t>
      </w:r>
      <w:r w:rsidR="00C2620C" w:rsidRPr="00C64AC9">
        <w:rPr>
          <w:lang w:eastAsia="en-US"/>
        </w:rPr>
        <w:t>odi</w:t>
      </w:r>
      <w:r w:rsidRPr="00C64AC9">
        <w:rPr>
          <w:lang w:eastAsia="en-US"/>
        </w:rPr>
        <w:t>g hebben.</w:t>
      </w:r>
    </w:p>
    <w:p w:rsidR="0022211A" w:rsidRDefault="00B93F5A" w:rsidP="00102B20">
      <w:pPr>
        <w:jc w:val="both"/>
        <w:rPr>
          <w:lang w:eastAsia="en-US"/>
        </w:rPr>
      </w:pPr>
      <w:r w:rsidRPr="00C64AC9">
        <w:rPr>
          <w:lang w:eastAsia="en-US"/>
        </w:rPr>
        <w:t>"</w:t>
      </w:r>
      <w:r w:rsidR="00265062" w:rsidRPr="00C64AC9">
        <w:rPr>
          <w:lang w:eastAsia="en-US"/>
        </w:rPr>
        <w:t>Blijf</w:t>
      </w:r>
      <w:r w:rsidR="00941D23" w:rsidRPr="00C64AC9">
        <w:rPr>
          <w:lang w:eastAsia="en-US"/>
        </w:rPr>
        <w:t xml:space="preserve"> deze </w:t>
      </w:r>
      <w:r w:rsidR="00265062" w:rsidRPr="00C64AC9">
        <w:rPr>
          <w:lang w:eastAsia="en-US"/>
        </w:rPr>
        <w:t>nacht over," aldus vergunt Boaz aan Ruth om gedurende</w:t>
      </w:r>
      <w:r w:rsidR="00941D23" w:rsidRPr="00C64AC9">
        <w:rPr>
          <w:lang w:eastAsia="en-US"/>
        </w:rPr>
        <w:t xml:space="preserve"> de </w:t>
      </w:r>
      <w:r w:rsidR="00265062" w:rsidRPr="00C64AC9">
        <w:rPr>
          <w:lang w:eastAsia="en-US"/>
        </w:rPr>
        <w:t xml:space="preserve">nacht onder zijn dak te blijven toeven. </w:t>
      </w:r>
    </w:p>
    <w:p w:rsidR="00265062" w:rsidRPr="00C64AC9" w:rsidRDefault="00265062" w:rsidP="00102B20">
      <w:pPr>
        <w:jc w:val="both"/>
        <w:rPr>
          <w:lang w:eastAsia="en-US"/>
        </w:rPr>
      </w:pPr>
      <w:r w:rsidRPr="00C64AC9">
        <w:rPr>
          <w:lang w:eastAsia="en-US"/>
        </w:rPr>
        <w:t>Daarna staat hij haar zelfs toe, om op de plaats te blijven, waar</w:t>
      </w:r>
      <w:r w:rsidR="00181CE8" w:rsidRPr="00C64AC9">
        <w:rPr>
          <w:lang w:eastAsia="en-US"/>
        </w:rPr>
        <w:t xml:space="preserve"> ze</w:t>
      </w:r>
      <w:r w:rsidR="00F158FC" w:rsidRPr="00C64AC9">
        <w:rPr>
          <w:lang w:eastAsia="en-US"/>
        </w:rPr>
        <w:t xml:space="preserve"> </w:t>
      </w:r>
      <w:r w:rsidRPr="00C64AC9">
        <w:rPr>
          <w:lang w:eastAsia="en-US"/>
        </w:rPr>
        <w:t xml:space="preserve">nu is, als hij deze woorden spreekt: </w:t>
      </w:r>
      <w:r w:rsidR="00B93F5A" w:rsidRPr="00C64AC9">
        <w:rPr>
          <w:lang w:eastAsia="en-US"/>
        </w:rPr>
        <w:t>"</w:t>
      </w:r>
      <w:r w:rsidRPr="00C64AC9">
        <w:rPr>
          <w:lang w:eastAsia="en-US"/>
        </w:rPr>
        <w:t>leg u neder tot</w:t>
      </w:r>
      <w:r w:rsidR="00941D23" w:rsidRPr="00C64AC9">
        <w:rPr>
          <w:lang w:eastAsia="en-US"/>
        </w:rPr>
        <w:t xml:space="preserve"> de </w:t>
      </w:r>
      <w:r w:rsidRPr="00C64AC9">
        <w:rPr>
          <w:lang w:eastAsia="en-US"/>
        </w:rPr>
        <w:t>morgen toe."</w:t>
      </w:r>
      <w:r w:rsidR="00D349A6">
        <w:rPr>
          <w:lang w:eastAsia="en-US"/>
        </w:rPr>
        <w:t xml:space="preserve"> </w:t>
      </w:r>
      <w:r w:rsidRPr="00C64AC9">
        <w:rPr>
          <w:lang w:eastAsia="en-US"/>
        </w:rPr>
        <w:t>'t Is opmerkelijk, dat</w:t>
      </w:r>
      <w:r w:rsidR="00181CE8" w:rsidRPr="00C64AC9">
        <w:rPr>
          <w:lang w:eastAsia="en-US"/>
        </w:rPr>
        <w:t xml:space="preserve"> we</w:t>
      </w:r>
      <w:r w:rsidR="00F158FC" w:rsidRPr="00C64AC9">
        <w:rPr>
          <w:lang w:eastAsia="en-US"/>
        </w:rPr>
        <w:t xml:space="preserve"> </w:t>
      </w:r>
      <w:r w:rsidRPr="00C64AC9">
        <w:rPr>
          <w:lang w:eastAsia="en-US"/>
        </w:rPr>
        <w:t>in</w:t>
      </w:r>
      <w:r w:rsidR="00941D23" w:rsidRPr="00C64AC9">
        <w:rPr>
          <w:lang w:eastAsia="en-US"/>
        </w:rPr>
        <w:t xml:space="preserve"> de </w:t>
      </w:r>
      <w:r w:rsidR="0022211A">
        <w:rPr>
          <w:lang w:eastAsia="en-US"/>
        </w:rPr>
        <w:t>oorspronkelijke</w:t>
      </w:r>
      <w:r w:rsidRPr="00C64AC9">
        <w:rPr>
          <w:lang w:eastAsia="en-US"/>
        </w:rPr>
        <w:t xml:space="preserve"> tekst hier een eigenaardig verlengden vorm</w:t>
      </w:r>
      <w:r w:rsidR="00941D23" w:rsidRPr="00C64AC9">
        <w:rPr>
          <w:lang w:eastAsia="en-US"/>
        </w:rPr>
        <w:t xml:space="preserve"> van de </w:t>
      </w:r>
      <w:r w:rsidRPr="00C64AC9">
        <w:rPr>
          <w:lang w:eastAsia="en-US"/>
        </w:rPr>
        <w:t>letter (</w:t>
      </w:r>
      <w:r w:rsidR="003D411D" w:rsidRPr="00C64AC9">
        <w:rPr>
          <w:lang w:eastAsia="en-US"/>
        </w:rPr>
        <w:t xml:space="preserve"> </w:t>
      </w:r>
      <w:r w:rsidRPr="00C64AC9">
        <w:rPr>
          <w:lang w:eastAsia="en-US"/>
        </w:rPr>
        <w:t>) vinden, hetgeen, naar de m</w:t>
      </w:r>
      <w:r w:rsidR="00C2620C" w:rsidRPr="00C64AC9">
        <w:rPr>
          <w:lang w:eastAsia="en-US"/>
        </w:rPr>
        <w:t>eni</w:t>
      </w:r>
      <w:r w:rsidRPr="00C64AC9">
        <w:rPr>
          <w:lang w:eastAsia="en-US"/>
        </w:rPr>
        <w:t>ng</w:t>
      </w:r>
      <w:r w:rsidR="00941D23" w:rsidRPr="00C64AC9">
        <w:rPr>
          <w:lang w:eastAsia="en-US"/>
        </w:rPr>
        <w:t xml:space="preserve"> van de </w:t>
      </w:r>
      <w:r w:rsidRPr="00C64AC9">
        <w:rPr>
          <w:lang w:eastAsia="en-US"/>
        </w:rPr>
        <w:t>meeste, ook</w:t>
      </w:r>
      <w:r w:rsidR="00941D23" w:rsidRPr="00C64AC9">
        <w:rPr>
          <w:lang w:eastAsia="en-US"/>
        </w:rPr>
        <w:t xml:space="preserve"> van de </w:t>
      </w:r>
      <w:r w:rsidRPr="00C64AC9">
        <w:rPr>
          <w:lang w:eastAsia="en-US"/>
        </w:rPr>
        <w:t xml:space="preserve">oudste </w:t>
      </w:r>
      <w:r w:rsidR="00102B20" w:rsidRPr="00C64AC9">
        <w:rPr>
          <w:lang w:eastAsia="en-US"/>
        </w:rPr>
        <w:t>Bijbel</w:t>
      </w:r>
      <w:r w:rsidRPr="00C64AC9">
        <w:rPr>
          <w:lang w:eastAsia="en-US"/>
        </w:rPr>
        <w:t xml:space="preserve">uitleggers, op </w:t>
      </w:r>
      <w:r w:rsidR="00C2620C" w:rsidRPr="00C64AC9">
        <w:rPr>
          <w:lang w:eastAsia="en-US"/>
        </w:rPr>
        <w:t>eni</w:t>
      </w:r>
      <w:r w:rsidRPr="00C64AC9">
        <w:rPr>
          <w:lang w:eastAsia="en-US"/>
        </w:rPr>
        <w:t>ge bijzondere aanduiding wijst. Soms wordt de gr</w:t>
      </w:r>
      <w:r w:rsidR="00102B20" w:rsidRPr="00C64AC9">
        <w:rPr>
          <w:lang w:eastAsia="en-US"/>
        </w:rPr>
        <w:t>ote</w:t>
      </w:r>
      <w:r w:rsidRPr="00C64AC9">
        <w:rPr>
          <w:lang w:eastAsia="en-US"/>
        </w:rPr>
        <w:t xml:space="preserve"> letter L van het </w:t>
      </w:r>
      <w:r w:rsidR="0022211A">
        <w:rPr>
          <w:lang w:eastAsia="en-US"/>
        </w:rPr>
        <w:t>H</w:t>
      </w:r>
      <w:r w:rsidRPr="00C64AC9">
        <w:rPr>
          <w:lang w:eastAsia="en-US"/>
        </w:rPr>
        <w:t xml:space="preserve">ebreeuwse woord </w:t>
      </w:r>
      <w:r w:rsidR="00B93F5A" w:rsidRPr="00C64AC9">
        <w:rPr>
          <w:lang w:eastAsia="en-US"/>
        </w:rPr>
        <w:t>"</w:t>
      </w:r>
      <w:r w:rsidRPr="00C64AC9">
        <w:rPr>
          <w:lang w:eastAsia="en-US"/>
        </w:rPr>
        <w:t xml:space="preserve">I in ï," dat door ons </w:t>
      </w:r>
      <w:r w:rsidR="00B93F5A" w:rsidRPr="00C64AC9">
        <w:rPr>
          <w:lang w:eastAsia="en-US"/>
        </w:rPr>
        <w:t>"</w:t>
      </w:r>
      <w:r w:rsidRPr="00C64AC9">
        <w:rPr>
          <w:lang w:eastAsia="en-US"/>
        </w:rPr>
        <w:t>blijft</w:t>
      </w:r>
      <w:r w:rsidR="00941D23" w:rsidRPr="00C64AC9">
        <w:rPr>
          <w:lang w:eastAsia="en-US"/>
        </w:rPr>
        <w:t xml:space="preserve"> deze </w:t>
      </w:r>
      <w:r w:rsidRPr="00C64AC9">
        <w:rPr>
          <w:lang w:eastAsia="en-US"/>
        </w:rPr>
        <w:t>nacht over" wordt ver</w:t>
      </w:r>
      <w:r w:rsidR="0022211A">
        <w:rPr>
          <w:lang w:eastAsia="en-US"/>
        </w:rPr>
        <w:t>taald, vervangen door de vergro</w:t>
      </w:r>
      <w:r w:rsidRPr="00C64AC9">
        <w:rPr>
          <w:lang w:eastAsia="en-US"/>
        </w:rPr>
        <w:t xml:space="preserve">ting van de </w:t>
      </w:r>
      <w:r w:rsidR="005622A3" w:rsidRPr="00C64AC9">
        <w:rPr>
          <w:lang w:eastAsia="en-US"/>
        </w:rPr>
        <w:t>tweede</w:t>
      </w:r>
      <w:r w:rsidRPr="00C64AC9">
        <w:rPr>
          <w:lang w:eastAsia="en-US"/>
        </w:rPr>
        <w:t xml:space="preserve"> letter N.</w:t>
      </w:r>
    </w:p>
    <w:p w:rsidR="00265062" w:rsidRPr="00C64AC9" w:rsidRDefault="00265062" w:rsidP="00102B20">
      <w:pPr>
        <w:jc w:val="both"/>
        <w:rPr>
          <w:lang w:eastAsia="en-US"/>
        </w:rPr>
      </w:pPr>
      <w:r w:rsidRPr="00C64AC9">
        <w:rPr>
          <w:lang w:eastAsia="en-US"/>
        </w:rPr>
        <w:t>Men heeft gezegd, dat met een dergelijk gr</w:t>
      </w:r>
      <w:r w:rsidR="00102B20" w:rsidRPr="00C64AC9">
        <w:rPr>
          <w:lang w:eastAsia="en-US"/>
        </w:rPr>
        <w:t>ote</w:t>
      </w:r>
      <w:r w:rsidRPr="00C64AC9">
        <w:rPr>
          <w:lang w:eastAsia="en-US"/>
        </w:rPr>
        <w:t>r lettert</w:t>
      </w:r>
      <w:r w:rsidR="00941D23" w:rsidRPr="00C64AC9">
        <w:rPr>
          <w:lang w:eastAsia="en-US"/>
        </w:rPr>
        <w:t>eke</w:t>
      </w:r>
      <w:r w:rsidRPr="00C64AC9">
        <w:rPr>
          <w:lang w:eastAsia="en-US"/>
        </w:rPr>
        <w:t>n door de aloude afschrijvers van</w:t>
      </w:r>
      <w:r w:rsidR="00941D23" w:rsidRPr="00C64AC9">
        <w:rPr>
          <w:lang w:eastAsia="en-US"/>
        </w:rPr>
        <w:t xml:space="preserve"> de </w:t>
      </w:r>
      <w:r w:rsidRPr="00C64AC9">
        <w:rPr>
          <w:lang w:eastAsia="en-US"/>
        </w:rPr>
        <w:t>tekst werd bedoeld, de opmerkzaamheid</w:t>
      </w:r>
      <w:r w:rsidR="00941D23" w:rsidRPr="00C64AC9">
        <w:rPr>
          <w:lang w:eastAsia="en-US"/>
        </w:rPr>
        <w:t xml:space="preserve"> van de </w:t>
      </w:r>
      <w:r w:rsidRPr="00C64AC9">
        <w:rPr>
          <w:lang w:eastAsia="en-US"/>
        </w:rPr>
        <w:t>lezers te vestigen op</w:t>
      </w:r>
      <w:r w:rsidR="00941D23" w:rsidRPr="00C64AC9">
        <w:rPr>
          <w:lang w:eastAsia="en-US"/>
        </w:rPr>
        <w:t xml:space="preserve"> een </w:t>
      </w:r>
      <w:r w:rsidRPr="00C64AC9">
        <w:rPr>
          <w:lang w:eastAsia="en-US"/>
        </w:rPr>
        <w:t>of andere merkwaardige handeling of gedachte in de Schrift, en dat daarmede hier, in de geschiedenis van Ruth, op het zuiver zedelijk gehalte van het verhaalde werd gedoeld</w:t>
      </w:r>
      <w:r w:rsidR="001B7AED">
        <w:rPr>
          <w:lang w:eastAsia="en-US"/>
        </w:rPr>
        <w:t>. W</w:t>
      </w:r>
      <w:r w:rsidRPr="00C64AC9">
        <w:rPr>
          <w:lang w:eastAsia="en-US"/>
        </w:rPr>
        <w:t>at daarvan zij,</w:t>
      </w:r>
      <w:r w:rsidR="00181CE8" w:rsidRPr="00C64AC9">
        <w:rPr>
          <w:lang w:eastAsia="en-US"/>
        </w:rPr>
        <w:t xml:space="preserve"> we</w:t>
      </w:r>
      <w:r w:rsidR="00F158FC" w:rsidRPr="00C64AC9">
        <w:rPr>
          <w:lang w:eastAsia="en-US"/>
        </w:rPr>
        <w:t xml:space="preserve"> </w:t>
      </w:r>
      <w:r w:rsidR="0022211A">
        <w:rPr>
          <w:lang w:eastAsia="en-US"/>
        </w:rPr>
        <w:t>hebben ons met deze rabbijns</w:t>
      </w:r>
      <w:r w:rsidRPr="00C64AC9">
        <w:rPr>
          <w:lang w:eastAsia="en-US"/>
        </w:rPr>
        <w:t>e spelingen niet in te laten. Daarom maken</w:t>
      </w:r>
      <w:r w:rsidR="00181CE8" w:rsidRPr="00C64AC9">
        <w:rPr>
          <w:lang w:eastAsia="en-US"/>
        </w:rPr>
        <w:t xml:space="preserve"> we</w:t>
      </w:r>
      <w:r w:rsidR="00F158FC" w:rsidRPr="00C64AC9">
        <w:rPr>
          <w:lang w:eastAsia="en-US"/>
        </w:rPr>
        <w:t xml:space="preserve"> </w:t>
      </w:r>
      <w:r w:rsidRPr="00C64AC9">
        <w:rPr>
          <w:lang w:eastAsia="en-US"/>
        </w:rPr>
        <w:t xml:space="preserve">ook </w:t>
      </w:r>
      <w:r w:rsidR="00941D23" w:rsidRPr="00C64AC9">
        <w:rPr>
          <w:lang w:eastAsia="en-US"/>
        </w:rPr>
        <w:t xml:space="preserve">geen </w:t>
      </w:r>
      <w:r w:rsidRPr="00C64AC9">
        <w:rPr>
          <w:lang w:eastAsia="en-US"/>
        </w:rPr>
        <w:t xml:space="preserve">melding van de lezing sommiger </w:t>
      </w:r>
      <w:r w:rsidR="005622A3" w:rsidRPr="00C64AC9">
        <w:rPr>
          <w:lang w:eastAsia="en-US"/>
        </w:rPr>
        <w:t>Joods</w:t>
      </w:r>
      <w:r w:rsidRPr="00C64AC9">
        <w:rPr>
          <w:lang w:eastAsia="en-US"/>
        </w:rPr>
        <w:t xml:space="preserve"> geleerden</w:t>
      </w:r>
      <w:r w:rsidR="0022211A">
        <w:rPr>
          <w:lang w:eastAsia="en-US"/>
        </w:rPr>
        <w:t>, die in plaats van het bijvoeg</w:t>
      </w:r>
      <w:r w:rsidRPr="00C64AC9">
        <w:rPr>
          <w:lang w:eastAsia="en-US"/>
        </w:rPr>
        <w:t xml:space="preserve">lijk naamwoord </w:t>
      </w:r>
      <w:r w:rsidR="00B93F5A" w:rsidRPr="00C64AC9">
        <w:rPr>
          <w:lang w:eastAsia="en-US"/>
        </w:rPr>
        <w:t>"</w:t>
      </w:r>
      <w:r w:rsidR="0022211A">
        <w:rPr>
          <w:lang w:eastAsia="en-US"/>
        </w:rPr>
        <w:t>g</w:t>
      </w:r>
      <w:r w:rsidRPr="00C64AC9">
        <w:rPr>
          <w:lang w:eastAsia="en-US"/>
        </w:rPr>
        <w:t>oed" (tob) een eigen</w:t>
      </w:r>
      <w:r w:rsidRPr="00C64AC9">
        <w:rPr>
          <w:lang w:eastAsia="en-US"/>
        </w:rPr>
        <w:softHyphen/>
        <w:t>naam T</w:t>
      </w:r>
      <w:r w:rsidR="0022211A">
        <w:rPr>
          <w:lang w:eastAsia="en-US"/>
        </w:rPr>
        <w:t>o</w:t>
      </w:r>
      <w:r w:rsidRPr="00C64AC9">
        <w:rPr>
          <w:lang w:eastAsia="en-US"/>
        </w:rPr>
        <w:t>b of Tobias willen gelezen hebben; alsof de naam van</w:t>
      </w:r>
      <w:r w:rsidR="00941D23" w:rsidRPr="00C64AC9">
        <w:rPr>
          <w:lang w:eastAsia="en-US"/>
        </w:rPr>
        <w:t xml:space="preserve"> de </w:t>
      </w:r>
      <w:r w:rsidRPr="00C64AC9">
        <w:rPr>
          <w:lang w:eastAsia="en-US"/>
        </w:rPr>
        <w:t>anderen losser Tób</w:t>
      </w:r>
      <w:r w:rsidR="006D0BB6">
        <w:rPr>
          <w:lang w:eastAsia="en-US"/>
        </w:rPr>
        <w:t xml:space="preserve"> zou </w:t>
      </w:r>
      <w:r w:rsidRPr="00C64AC9">
        <w:rPr>
          <w:lang w:eastAsia="en-US"/>
        </w:rPr>
        <w:t>zijn geweest, en de zin van het vorige vers aldus</w:t>
      </w:r>
      <w:r w:rsidR="006D0BB6">
        <w:rPr>
          <w:lang w:eastAsia="en-US"/>
        </w:rPr>
        <w:t xml:space="preserve"> zou </w:t>
      </w:r>
      <w:r w:rsidRPr="00C64AC9">
        <w:rPr>
          <w:lang w:eastAsia="en-US"/>
        </w:rPr>
        <w:t xml:space="preserve">moeten luiden: </w:t>
      </w:r>
      <w:r w:rsidR="00B93F5A" w:rsidRPr="00C64AC9">
        <w:rPr>
          <w:lang w:eastAsia="en-US"/>
        </w:rPr>
        <w:t>"</w:t>
      </w:r>
      <w:r w:rsidRPr="00C64AC9">
        <w:rPr>
          <w:lang w:eastAsia="en-US"/>
        </w:rPr>
        <w:t xml:space="preserve">Indien </w:t>
      </w:r>
      <w:r w:rsidR="0022211A">
        <w:rPr>
          <w:lang w:eastAsia="en-US"/>
        </w:rPr>
        <w:t>hij</w:t>
      </w:r>
      <w:r w:rsidRPr="00C64AC9">
        <w:rPr>
          <w:lang w:eastAsia="en-US"/>
        </w:rPr>
        <w:t xml:space="preserve"> u lossen wil, laat het hem doen, en indien hij het niet wil, zal ik het doen."</w:t>
      </w:r>
    </w:p>
    <w:p w:rsidR="00265062" w:rsidRPr="00C64AC9" w:rsidRDefault="00265062" w:rsidP="00102B20">
      <w:pPr>
        <w:jc w:val="both"/>
        <w:rPr>
          <w:lang w:eastAsia="en-US"/>
        </w:rPr>
      </w:pPr>
      <w:r w:rsidRPr="00C64AC9">
        <w:rPr>
          <w:lang w:eastAsia="en-US"/>
        </w:rPr>
        <w:t>Daarom zullen</w:t>
      </w:r>
      <w:r w:rsidR="00181CE8" w:rsidRPr="00C64AC9">
        <w:rPr>
          <w:lang w:eastAsia="en-US"/>
        </w:rPr>
        <w:t xml:space="preserve"> we</w:t>
      </w:r>
      <w:r w:rsidR="00F158FC" w:rsidRPr="00C64AC9">
        <w:rPr>
          <w:lang w:eastAsia="en-US"/>
        </w:rPr>
        <w:t xml:space="preserve"> </w:t>
      </w:r>
      <w:r w:rsidRPr="00C64AC9">
        <w:rPr>
          <w:lang w:eastAsia="en-US"/>
        </w:rPr>
        <w:t>in het vervolg ook geen nadruk be</w:t>
      </w:r>
      <w:r w:rsidRPr="00C64AC9">
        <w:rPr>
          <w:lang w:eastAsia="en-US"/>
        </w:rPr>
        <w:softHyphen/>
        <w:t>hoeven te leggen op het getal zes, dat bepaaldelijk is aan</w:t>
      </w:r>
      <w:r w:rsidRPr="00C64AC9">
        <w:rPr>
          <w:lang w:eastAsia="en-US"/>
        </w:rPr>
        <w:softHyphen/>
        <w:t>gegeven; alsof daardoor zes gr</w:t>
      </w:r>
      <w:r w:rsidR="00102B20" w:rsidRPr="00C64AC9">
        <w:rPr>
          <w:lang w:eastAsia="en-US"/>
        </w:rPr>
        <w:t>ote</w:t>
      </w:r>
      <w:r w:rsidRPr="00C64AC9">
        <w:rPr>
          <w:lang w:eastAsia="en-US"/>
        </w:rPr>
        <w:t xml:space="preserve"> afstammeling en van Ruth werden bedoeld: David, Ananias, Misa</w:t>
      </w:r>
      <w:r w:rsidR="002515C5">
        <w:rPr>
          <w:lang w:eastAsia="en-US"/>
        </w:rPr>
        <w:t>ë</w:t>
      </w:r>
      <w:r w:rsidRPr="00C64AC9">
        <w:rPr>
          <w:lang w:eastAsia="en-US"/>
        </w:rPr>
        <w:t>l, Azaria, Daniel en de Christus. Anderen wederom wilden, dat hier, met bijvoeging van Hiskia en Josia, acht afstammelingen worden bed</w:t>
      </w:r>
      <w:r w:rsidR="0022211A">
        <w:rPr>
          <w:lang w:eastAsia="en-US"/>
        </w:rPr>
        <w:t>o</w:t>
      </w:r>
      <w:r w:rsidRPr="00C64AC9">
        <w:rPr>
          <w:lang w:eastAsia="en-US"/>
        </w:rPr>
        <w:t>eld, waarvan ieder zes gr</w:t>
      </w:r>
      <w:r w:rsidR="00102B20" w:rsidRPr="00C64AC9">
        <w:rPr>
          <w:lang w:eastAsia="en-US"/>
        </w:rPr>
        <w:t>ote</w:t>
      </w:r>
      <w:r w:rsidRPr="00C64AC9">
        <w:rPr>
          <w:lang w:eastAsia="en-US"/>
        </w:rPr>
        <w:t xml:space="preserve"> eigenschappen bezat. Het merkwaardige in deze</w:t>
      </w:r>
      <w:r w:rsidR="00941D23" w:rsidRPr="00C64AC9">
        <w:rPr>
          <w:lang w:eastAsia="en-US"/>
        </w:rPr>
        <w:t xml:space="preserve"> zo </w:t>
      </w:r>
      <w:r w:rsidRPr="00C64AC9">
        <w:rPr>
          <w:lang w:eastAsia="en-US"/>
        </w:rPr>
        <w:t>zonderlinge als grillige verklaring van</w:t>
      </w:r>
      <w:r w:rsidR="00941D23" w:rsidRPr="00C64AC9">
        <w:rPr>
          <w:lang w:eastAsia="en-US"/>
        </w:rPr>
        <w:t xml:space="preserve"> de </w:t>
      </w:r>
      <w:r w:rsidRPr="00C64AC9">
        <w:rPr>
          <w:lang w:eastAsia="en-US"/>
        </w:rPr>
        <w:t>Talmud is voor ons zeker daarin gelegen, dat ook de oud</w:t>
      </w:r>
      <w:r w:rsidR="0022211A">
        <w:rPr>
          <w:lang w:eastAsia="en-US"/>
        </w:rPr>
        <w:t>-</w:t>
      </w:r>
      <w:r w:rsidR="005622A3" w:rsidRPr="00C64AC9">
        <w:rPr>
          <w:lang w:eastAsia="en-US"/>
        </w:rPr>
        <w:t>Joods</w:t>
      </w:r>
      <w:r w:rsidRPr="00C64AC9">
        <w:rPr>
          <w:lang w:eastAsia="en-US"/>
        </w:rPr>
        <w:t xml:space="preserve"> godgeleerdheid geestelijk verband zag </w:t>
      </w:r>
      <w:r w:rsidR="00181CE8" w:rsidRPr="00C64AC9">
        <w:rPr>
          <w:lang w:eastAsia="en-US"/>
        </w:rPr>
        <w:t>tussen</w:t>
      </w:r>
      <w:r w:rsidRPr="00C64AC9">
        <w:rPr>
          <w:lang w:eastAsia="en-US"/>
        </w:rPr>
        <w:t xml:space="preserve"> het kleine boek Ruth en de heerlijke verschijning van</w:t>
      </w:r>
      <w:r w:rsidR="00941D23" w:rsidRPr="00C64AC9">
        <w:rPr>
          <w:lang w:eastAsia="en-US"/>
        </w:rPr>
        <w:t xml:space="preserve"> de </w:t>
      </w:r>
      <w:r w:rsidRPr="00C64AC9">
        <w:rPr>
          <w:lang w:eastAsia="en-US"/>
        </w:rPr>
        <w:t>Christus.</w:t>
      </w:r>
    </w:p>
    <w:p w:rsidR="00265062" w:rsidRPr="00C64AC9" w:rsidRDefault="00265062" w:rsidP="00102B20">
      <w:pPr>
        <w:jc w:val="both"/>
        <w:rPr>
          <w:lang w:eastAsia="en-US"/>
        </w:rPr>
      </w:pPr>
      <w:r w:rsidRPr="00C64AC9">
        <w:rPr>
          <w:lang w:eastAsia="en-US"/>
        </w:rPr>
        <w:t>Wij voor ons hebben, met</w:t>
      </w:r>
      <w:r w:rsidR="00941D23" w:rsidRPr="00C64AC9">
        <w:rPr>
          <w:lang w:eastAsia="en-US"/>
        </w:rPr>
        <w:t xml:space="preserve"> de </w:t>
      </w:r>
      <w:r w:rsidRPr="00C64AC9">
        <w:rPr>
          <w:lang w:eastAsia="en-US"/>
        </w:rPr>
        <w:t xml:space="preserve">blik op het </w:t>
      </w:r>
      <w:r w:rsidR="00102B20" w:rsidRPr="00C64AC9">
        <w:rPr>
          <w:lang w:eastAsia="en-US"/>
        </w:rPr>
        <w:t>Bijbel</w:t>
      </w:r>
      <w:r w:rsidRPr="00C64AC9">
        <w:rPr>
          <w:lang w:eastAsia="en-US"/>
        </w:rPr>
        <w:t>blad gevestigd, hier te vragen, wat ons aangaande Boaz en Ruth wordt verhaald, ter kenschetsing van beider weder</w:t>
      </w:r>
      <w:r w:rsidR="00E33485" w:rsidRPr="00C64AC9">
        <w:rPr>
          <w:lang w:eastAsia="en-US"/>
        </w:rPr>
        <w:t>zijds</w:t>
      </w:r>
      <w:r w:rsidRPr="00C64AC9">
        <w:rPr>
          <w:lang w:eastAsia="en-US"/>
        </w:rPr>
        <w:t>e betrekking tot elkander, en om beider gevoelens en gewaar</w:t>
      </w:r>
      <w:r w:rsidRPr="00C64AC9">
        <w:rPr>
          <w:lang w:eastAsia="en-US"/>
        </w:rPr>
        <w:softHyphen/>
        <w:t>wordingen juist en scherp te doen uitkomen</w:t>
      </w:r>
      <w:r w:rsidR="003D4E0F">
        <w:rPr>
          <w:lang w:eastAsia="en-US"/>
        </w:rPr>
        <w:t>. Zo</w:t>
      </w:r>
      <w:r w:rsidR="00E749C2" w:rsidRPr="00C64AC9">
        <w:rPr>
          <w:lang w:eastAsia="en-US"/>
        </w:rPr>
        <w:t>wel</w:t>
      </w:r>
      <w:r w:rsidRPr="00C64AC9">
        <w:rPr>
          <w:lang w:eastAsia="en-US"/>
        </w:rPr>
        <w:t xml:space="preserve"> uit de vriendelijke vergunning als uit de t</w:t>
      </w:r>
      <w:r w:rsidR="006943E0" w:rsidRPr="00C64AC9">
        <w:rPr>
          <w:lang w:eastAsia="en-US"/>
        </w:rPr>
        <w:t>ede</w:t>
      </w:r>
      <w:r w:rsidRPr="00C64AC9">
        <w:rPr>
          <w:lang w:eastAsia="en-US"/>
        </w:rPr>
        <w:t>re zorg, door Boaz voor Ruth aan</w:t>
      </w:r>
      <w:r w:rsidR="00941D23" w:rsidRPr="00C64AC9">
        <w:rPr>
          <w:lang w:eastAsia="en-US"/>
        </w:rPr>
        <w:t xml:space="preserve"> de </w:t>
      </w:r>
      <w:r w:rsidRPr="00C64AC9">
        <w:rPr>
          <w:lang w:eastAsia="en-US"/>
        </w:rPr>
        <w:t>dag gelegd, blijkt zijn h</w:t>
      </w:r>
      <w:r w:rsidR="00941D23" w:rsidRPr="00C64AC9">
        <w:rPr>
          <w:lang w:eastAsia="en-US"/>
        </w:rPr>
        <w:t>oge</w:t>
      </w:r>
      <w:r w:rsidRPr="00C64AC9">
        <w:rPr>
          <w:lang w:eastAsia="en-US"/>
        </w:rPr>
        <w:t xml:space="preserve"> mate van waar</w:t>
      </w:r>
      <w:r w:rsidRPr="00C64AC9">
        <w:rPr>
          <w:lang w:eastAsia="en-US"/>
        </w:rPr>
        <w:softHyphen/>
        <w:t>d</w:t>
      </w:r>
      <w:r w:rsidR="00102B20" w:rsidRPr="00C64AC9">
        <w:rPr>
          <w:lang w:eastAsia="en-US"/>
        </w:rPr>
        <w:t>eri</w:t>
      </w:r>
      <w:r w:rsidRPr="00C64AC9">
        <w:rPr>
          <w:lang w:eastAsia="en-US"/>
        </w:rPr>
        <w:t>ng en bewondering van haar geheel gedrag en houding. Dat pleit voor beider karakter.</w:t>
      </w:r>
    </w:p>
    <w:p w:rsidR="00265062" w:rsidRPr="00C64AC9" w:rsidRDefault="00265062" w:rsidP="00102B20">
      <w:pPr>
        <w:jc w:val="both"/>
        <w:rPr>
          <w:lang w:eastAsia="en-US"/>
        </w:rPr>
      </w:pPr>
      <w:r w:rsidRPr="00C64AC9">
        <w:rPr>
          <w:lang w:eastAsia="en-US"/>
        </w:rPr>
        <w:t>Welk gesprek in het holle van</w:t>
      </w:r>
      <w:r w:rsidR="00941D23" w:rsidRPr="00C64AC9">
        <w:rPr>
          <w:lang w:eastAsia="en-US"/>
        </w:rPr>
        <w:t xml:space="preserve"> de </w:t>
      </w:r>
      <w:r w:rsidRPr="00C64AC9">
        <w:rPr>
          <w:lang w:eastAsia="en-US"/>
        </w:rPr>
        <w:t>nacht,</w:t>
      </w:r>
      <w:r w:rsidR="00941D23" w:rsidRPr="00C64AC9">
        <w:rPr>
          <w:lang w:eastAsia="en-US"/>
        </w:rPr>
        <w:t xml:space="preserve"> zo </w:t>
      </w:r>
      <w:r w:rsidRPr="00C64AC9">
        <w:rPr>
          <w:lang w:eastAsia="en-US"/>
        </w:rPr>
        <w:t xml:space="preserve">merkt hier zeker bekend schrijver terecht aan, welke nacht en welk gesprek </w:t>
      </w:r>
      <w:r w:rsidR="00181CE8" w:rsidRPr="00C64AC9">
        <w:rPr>
          <w:lang w:eastAsia="en-US"/>
        </w:rPr>
        <w:t>tussen</w:t>
      </w:r>
      <w:r w:rsidRPr="00C64AC9">
        <w:rPr>
          <w:lang w:eastAsia="en-US"/>
        </w:rPr>
        <w:t xml:space="preserve"> twee verwante zielen, die recht en gerechtigheid in reinheid des harten en oprechtheid</w:t>
      </w:r>
      <w:r w:rsidR="00941D23" w:rsidRPr="00C64AC9">
        <w:rPr>
          <w:lang w:eastAsia="en-US"/>
        </w:rPr>
        <w:t xml:space="preserve"> van de </w:t>
      </w:r>
      <w:r w:rsidRPr="00C64AC9">
        <w:rPr>
          <w:lang w:eastAsia="en-US"/>
        </w:rPr>
        <w:t>zielen</w:t>
      </w:r>
      <w:r w:rsidR="003D4E0F">
        <w:rPr>
          <w:lang w:eastAsia="en-US"/>
        </w:rPr>
        <w:t>. Zo</w:t>
      </w:r>
      <w:r w:rsidRPr="00C64AC9">
        <w:rPr>
          <w:lang w:eastAsia="en-US"/>
        </w:rPr>
        <w:t xml:space="preserve">eken! </w:t>
      </w:r>
      <w:r w:rsidR="00CC1D24">
        <w:rPr>
          <w:lang w:eastAsia="en-US"/>
        </w:rPr>
        <w:t>Hoewel</w:t>
      </w:r>
      <w:r w:rsidRPr="00C64AC9">
        <w:rPr>
          <w:lang w:eastAsia="en-US"/>
        </w:rPr>
        <w:t xml:space="preserve"> een stille en zedige liefde in beider hart is ontstoken, bewaart eerbare </w:t>
      </w:r>
      <w:r w:rsidR="00851419">
        <w:rPr>
          <w:lang w:eastAsia="en-US"/>
        </w:rPr>
        <w:t>kies</w:t>
      </w:r>
      <w:r w:rsidRPr="00C64AC9">
        <w:rPr>
          <w:lang w:eastAsia="en-US"/>
        </w:rPr>
        <w:t>heid</w:t>
      </w:r>
      <w:r w:rsidR="00941D23" w:rsidRPr="00C64AC9">
        <w:rPr>
          <w:lang w:eastAsia="en-US"/>
        </w:rPr>
        <w:t xml:space="preserve"> van de </w:t>
      </w:r>
      <w:r w:rsidRPr="00C64AC9">
        <w:rPr>
          <w:lang w:eastAsia="en-US"/>
        </w:rPr>
        <w:t>minnende vrouw en ridderlijke trouw van</w:t>
      </w:r>
      <w:r w:rsidR="00941D23" w:rsidRPr="00C64AC9">
        <w:rPr>
          <w:lang w:eastAsia="en-US"/>
        </w:rPr>
        <w:t xml:space="preserve"> de </w:t>
      </w:r>
      <w:r w:rsidRPr="00C64AC9">
        <w:rPr>
          <w:lang w:eastAsia="en-US"/>
        </w:rPr>
        <w:t xml:space="preserve">liefhebbenden man beiden voor </w:t>
      </w:r>
      <w:r w:rsidR="00102B20" w:rsidRPr="00C64AC9">
        <w:rPr>
          <w:lang w:eastAsia="en-US"/>
        </w:rPr>
        <w:t xml:space="preserve">een </w:t>
      </w:r>
      <w:r w:rsidR="00941D23" w:rsidRPr="00C64AC9">
        <w:rPr>
          <w:lang w:eastAsia="en-US"/>
        </w:rPr>
        <w:t xml:space="preserve">zo </w:t>
      </w:r>
      <w:r w:rsidR="00CC1D24">
        <w:rPr>
          <w:lang w:eastAsia="en-US"/>
        </w:rPr>
        <w:t>gemakkelijk mogelijke</w:t>
      </w:r>
      <w:r w:rsidRPr="00C64AC9">
        <w:rPr>
          <w:lang w:eastAsia="en-US"/>
        </w:rPr>
        <w:t xml:space="preserve"> val. 't Is hier de beschrij</w:t>
      </w:r>
      <w:r w:rsidRPr="00C64AC9">
        <w:rPr>
          <w:lang w:eastAsia="en-US"/>
        </w:rPr>
        <w:softHyphen/>
        <w:t>ving van een nachtelijk t</w:t>
      </w:r>
      <w:r w:rsidR="006943E0" w:rsidRPr="00C64AC9">
        <w:rPr>
          <w:lang w:eastAsia="en-US"/>
        </w:rPr>
        <w:t>one</w:t>
      </w:r>
      <w:r w:rsidRPr="00C64AC9">
        <w:rPr>
          <w:lang w:eastAsia="en-US"/>
        </w:rPr>
        <w:t xml:space="preserve">el, gelijk de </w:t>
      </w:r>
      <w:r w:rsidR="00C2620C" w:rsidRPr="00C64AC9">
        <w:rPr>
          <w:lang w:eastAsia="en-US"/>
        </w:rPr>
        <w:t>gans</w:t>
      </w:r>
      <w:r w:rsidRPr="00C64AC9">
        <w:rPr>
          <w:lang w:eastAsia="en-US"/>
        </w:rPr>
        <w:t xml:space="preserve">e oudheid er geen </w:t>
      </w:r>
      <w:r w:rsidR="005622A3" w:rsidRPr="00C64AC9">
        <w:rPr>
          <w:lang w:eastAsia="en-US"/>
        </w:rPr>
        <w:t>tweede</w:t>
      </w:r>
      <w:r w:rsidRPr="00C64AC9">
        <w:rPr>
          <w:lang w:eastAsia="en-US"/>
        </w:rPr>
        <w:t xml:space="preserve"> kent. Terwijl het onrein gemoed daaraan </w:t>
      </w:r>
      <w:r w:rsidR="009331A1">
        <w:rPr>
          <w:lang w:eastAsia="en-US"/>
        </w:rPr>
        <w:t>bijna</w:t>
      </w:r>
      <w:r w:rsidRPr="00C64AC9">
        <w:rPr>
          <w:lang w:eastAsia="en-US"/>
        </w:rPr>
        <w:t xml:space="preserve"> niet zonder onreine gedachten kan denken, blijft bij deze beiden alles rein en goed.</w:t>
      </w:r>
    </w:p>
    <w:p w:rsidR="00265062" w:rsidRPr="00C64AC9" w:rsidRDefault="00265062" w:rsidP="00102B20">
      <w:pPr>
        <w:jc w:val="both"/>
        <w:rPr>
          <w:lang w:eastAsia="en-US"/>
        </w:rPr>
      </w:pPr>
      <w:r w:rsidRPr="00C64AC9">
        <w:rPr>
          <w:lang w:eastAsia="en-US"/>
        </w:rPr>
        <w:t>'t Is nacht, als Boaz en Ruth daar op</w:t>
      </w:r>
      <w:r w:rsidR="00941D23" w:rsidRPr="00C64AC9">
        <w:rPr>
          <w:lang w:eastAsia="en-US"/>
        </w:rPr>
        <w:t xml:space="preserve"> een </w:t>
      </w:r>
      <w:r w:rsidRPr="00C64AC9">
        <w:rPr>
          <w:lang w:eastAsia="en-US"/>
        </w:rPr>
        <w:t xml:space="preserve">eenzame plaats, eenzaam en alleen, met hun beiden de </w:t>
      </w:r>
      <w:r w:rsidR="00941D23" w:rsidRPr="00C64AC9">
        <w:rPr>
          <w:lang w:eastAsia="en-US"/>
        </w:rPr>
        <w:t>eis</w:t>
      </w:r>
      <w:r w:rsidRPr="00C64AC9">
        <w:rPr>
          <w:lang w:eastAsia="en-US"/>
        </w:rPr>
        <w:t>en van het recht</w:t>
      </w:r>
      <w:r w:rsidR="00941D23" w:rsidRPr="00C64AC9">
        <w:rPr>
          <w:lang w:eastAsia="en-US"/>
        </w:rPr>
        <w:t xml:space="preserve"> van de </w:t>
      </w:r>
      <w:r w:rsidRPr="00C64AC9">
        <w:rPr>
          <w:lang w:eastAsia="en-US"/>
        </w:rPr>
        <w:t xml:space="preserve">liefde en </w:t>
      </w:r>
      <w:r w:rsidR="00D92706">
        <w:rPr>
          <w:lang w:eastAsia="en-US"/>
        </w:rPr>
        <w:t>van het huwelijk</w:t>
      </w:r>
      <w:r w:rsidR="00CC1D24">
        <w:rPr>
          <w:lang w:eastAsia="en-US"/>
        </w:rPr>
        <w:t xml:space="preserve"> bepleiten. Maar zij</w:t>
      </w:r>
      <w:r w:rsidRPr="00C64AC9">
        <w:rPr>
          <w:lang w:eastAsia="en-US"/>
        </w:rPr>
        <w:t xml:space="preserve"> hebben twee trouwe schotsengelen: vrouwelijk</w:t>
      </w:r>
      <w:r w:rsidR="00CC1D24">
        <w:rPr>
          <w:lang w:eastAsia="en-US"/>
        </w:rPr>
        <w:t>e eerbaarheid en levendig besef</w:t>
      </w:r>
      <w:r w:rsidRPr="00C64AC9">
        <w:rPr>
          <w:lang w:eastAsia="en-US"/>
        </w:rPr>
        <w:t xml:space="preserve"> </w:t>
      </w:r>
      <w:r w:rsidR="00F158FC" w:rsidRPr="00C64AC9">
        <w:rPr>
          <w:lang w:eastAsia="en-US"/>
        </w:rPr>
        <w:t xml:space="preserve">van </w:t>
      </w:r>
      <w:r w:rsidR="00941D23" w:rsidRPr="00C64AC9">
        <w:rPr>
          <w:lang w:eastAsia="en-US"/>
        </w:rPr>
        <w:t>God</w:t>
      </w:r>
      <w:r w:rsidR="00CC1D24">
        <w:rPr>
          <w:lang w:eastAsia="en-US"/>
        </w:rPr>
        <w:t xml:space="preserve"> nabijheid.</w:t>
      </w:r>
      <w:r w:rsidRPr="00C64AC9">
        <w:rPr>
          <w:lang w:eastAsia="en-US"/>
        </w:rPr>
        <w:t xml:space="preserve"> Daarop wees reeds</w:t>
      </w:r>
      <w:r w:rsidR="00CC1D24">
        <w:rPr>
          <w:lang w:eastAsia="en-US"/>
        </w:rPr>
        <w:t xml:space="preserve"> </w:t>
      </w:r>
      <w:r w:rsidRPr="00C64AC9">
        <w:rPr>
          <w:lang w:eastAsia="en-US"/>
        </w:rPr>
        <w:t>Boaz' plechtige eed. Maar daarom is ook deze nacht</w:t>
      </w:r>
      <w:r w:rsidR="00941D23" w:rsidRPr="00C64AC9">
        <w:rPr>
          <w:lang w:eastAsia="en-US"/>
        </w:rPr>
        <w:t xml:space="preserve"> een van de </w:t>
      </w:r>
      <w:r w:rsidRPr="00C64AC9">
        <w:rPr>
          <w:lang w:eastAsia="en-US"/>
        </w:rPr>
        <w:t>voorportalen</w:t>
      </w:r>
      <w:r w:rsidR="00941D23" w:rsidRPr="00C64AC9">
        <w:rPr>
          <w:lang w:eastAsia="en-US"/>
        </w:rPr>
        <w:t xml:space="preserve"> van de </w:t>
      </w:r>
      <w:r w:rsidRPr="00C64AC9">
        <w:rPr>
          <w:lang w:eastAsia="en-US"/>
        </w:rPr>
        <w:t>voorafschaduwing van</w:t>
      </w:r>
      <w:r w:rsidR="003C0B0E">
        <w:rPr>
          <w:lang w:eastAsia="en-US"/>
        </w:rPr>
        <w:t xml:space="preserve"> die </w:t>
      </w:r>
      <w:r w:rsidRPr="00C64AC9">
        <w:rPr>
          <w:lang w:eastAsia="en-US"/>
        </w:rPr>
        <w:t>nacht, waarin de levende God</w:t>
      </w:r>
      <w:r w:rsidR="00102B20" w:rsidRPr="00C64AC9">
        <w:rPr>
          <w:lang w:eastAsia="en-US"/>
        </w:rPr>
        <w:t xml:space="preserve"> zijn </w:t>
      </w:r>
      <w:r w:rsidRPr="00C64AC9">
        <w:rPr>
          <w:lang w:eastAsia="en-US"/>
        </w:rPr>
        <w:t>almachtige liefde deed neder zinken in het hart van een arm en nederig</w:t>
      </w:r>
      <w:r w:rsidR="00941D23" w:rsidRPr="00C64AC9">
        <w:rPr>
          <w:lang w:eastAsia="en-US"/>
        </w:rPr>
        <w:t xml:space="preserve"> mens</w:t>
      </w:r>
      <w:r w:rsidRPr="00C64AC9">
        <w:rPr>
          <w:lang w:eastAsia="en-US"/>
        </w:rPr>
        <w:t>enkind, van de kuis</w:t>
      </w:r>
      <w:r w:rsidR="0079432C">
        <w:rPr>
          <w:lang w:eastAsia="en-US"/>
        </w:rPr>
        <w:t>e en ootmoedige m</w:t>
      </w:r>
      <w:r w:rsidRPr="00C64AC9">
        <w:rPr>
          <w:lang w:eastAsia="en-US"/>
        </w:rPr>
        <w:t>aagd. 't Is nacht, maar ook in</w:t>
      </w:r>
      <w:r w:rsidR="00941D23" w:rsidRPr="00C64AC9">
        <w:rPr>
          <w:lang w:eastAsia="en-US"/>
        </w:rPr>
        <w:t xml:space="preserve"> de </w:t>
      </w:r>
      <w:r w:rsidRPr="00C64AC9">
        <w:rPr>
          <w:lang w:eastAsia="en-US"/>
        </w:rPr>
        <w:t xml:space="preserve">nacht hield Boaz, de Goël, zijn geloof </w:t>
      </w:r>
      <w:r w:rsidR="00DB4682">
        <w:rPr>
          <w:lang w:eastAsia="en-US"/>
        </w:rPr>
        <w:t>Alzo</w:t>
      </w:r>
      <w:r w:rsidR="005279BC" w:rsidRPr="00C64AC9">
        <w:rPr>
          <w:lang w:eastAsia="en-US"/>
        </w:rPr>
        <w:t xml:space="preserve"> </w:t>
      </w:r>
      <w:r w:rsidRPr="00C64AC9">
        <w:rPr>
          <w:lang w:eastAsia="en-US"/>
        </w:rPr>
        <w:t>in reinheid en zelfbedwang staande, dat uit hem en deze Ruth eenmaal in</w:t>
      </w:r>
      <w:r w:rsidR="00941D23" w:rsidRPr="00C64AC9">
        <w:rPr>
          <w:lang w:eastAsia="en-US"/>
        </w:rPr>
        <w:t xml:space="preserve"> de </w:t>
      </w:r>
      <w:r w:rsidRPr="00C64AC9">
        <w:rPr>
          <w:lang w:eastAsia="en-US"/>
        </w:rPr>
        <w:t>nacht, ook</w:t>
      </w:r>
      <w:r w:rsidR="00941D23" w:rsidRPr="00C64AC9">
        <w:rPr>
          <w:lang w:eastAsia="en-US"/>
        </w:rPr>
        <w:t xml:space="preserve"> van de </w:t>
      </w:r>
      <w:r w:rsidRPr="00C64AC9">
        <w:rPr>
          <w:lang w:eastAsia="en-US"/>
        </w:rPr>
        <w:t>ee</w:t>
      </w:r>
      <w:r w:rsidR="005622A3" w:rsidRPr="00C64AC9">
        <w:rPr>
          <w:lang w:eastAsia="en-US"/>
        </w:rPr>
        <w:t>uw</w:t>
      </w:r>
      <w:r w:rsidRPr="00C64AC9">
        <w:rPr>
          <w:lang w:eastAsia="en-US"/>
        </w:rPr>
        <w:t>, de Christus</w:t>
      </w:r>
      <w:r w:rsidR="00941D23" w:rsidRPr="00C64AC9">
        <w:rPr>
          <w:lang w:eastAsia="en-US"/>
        </w:rPr>
        <w:t xml:space="preserve"> van God</w:t>
      </w:r>
      <w:r w:rsidRPr="00C64AC9">
        <w:rPr>
          <w:lang w:eastAsia="en-US"/>
        </w:rPr>
        <w:t>, de ware Goël kon worden geboren.</w:t>
      </w:r>
    </w:p>
    <w:p w:rsidR="00265062" w:rsidRPr="00C64AC9" w:rsidRDefault="00265062" w:rsidP="00102B20">
      <w:pPr>
        <w:jc w:val="both"/>
        <w:rPr>
          <w:lang w:eastAsia="en-US"/>
        </w:rPr>
      </w:pPr>
      <w:r w:rsidRPr="00C64AC9">
        <w:rPr>
          <w:lang w:eastAsia="en-US"/>
        </w:rPr>
        <w:t>En deze ware Goël is het, die nog steeds, al is dit in anderen zin, de woorden van een Boaz tot</w:t>
      </w:r>
      <w:r w:rsidR="00941D23" w:rsidRPr="00C64AC9">
        <w:rPr>
          <w:lang w:eastAsia="en-US"/>
        </w:rPr>
        <w:t xml:space="preserve"> een </w:t>
      </w:r>
      <w:r w:rsidRPr="00C64AC9">
        <w:rPr>
          <w:lang w:eastAsia="en-US"/>
        </w:rPr>
        <w:t>zoekende ziel richt</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Blijf nog</w:t>
      </w:r>
      <w:r w:rsidR="00941D23" w:rsidRPr="00C64AC9">
        <w:rPr>
          <w:lang w:eastAsia="en-US"/>
        </w:rPr>
        <w:t xml:space="preserve"> deze </w:t>
      </w:r>
      <w:r w:rsidRPr="00C64AC9">
        <w:rPr>
          <w:lang w:eastAsia="en-US"/>
        </w:rPr>
        <w:t>nacht over ... leg u neder tot</w:t>
      </w:r>
      <w:r w:rsidR="00941D23" w:rsidRPr="00C64AC9">
        <w:rPr>
          <w:lang w:eastAsia="en-US"/>
        </w:rPr>
        <w:t xml:space="preserve"> de </w:t>
      </w:r>
      <w:r w:rsidRPr="00C64AC9">
        <w:rPr>
          <w:lang w:eastAsia="en-US"/>
        </w:rPr>
        <w:t>morgen toe."</w:t>
      </w:r>
      <w:r w:rsidR="00D349A6">
        <w:rPr>
          <w:lang w:eastAsia="en-US"/>
        </w:rPr>
        <w:t xml:space="preserve"> </w:t>
      </w:r>
      <w:r w:rsidRPr="00C64AC9">
        <w:rPr>
          <w:lang w:eastAsia="en-US"/>
        </w:rPr>
        <w:t>Als gij, nog weifelend en onzeker, met</w:t>
      </w:r>
      <w:r w:rsidR="00941D23" w:rsidRPr="00C64AC9">
        <w:rPr>
          <w:lang w:eastAsia="en-US"/>
        </w:rPr>
        <w:t xml:space="preserve"> een </w:t>
      </w:r>
      <w:r w:rsidRPr="00C64AC9">
        <w:rPr>
          <w:lang w:eastAsia="en-US"/>
        </w:rPr>
        <w:t xml:space="preserve">vrijmoedigheid, die u </w:t>
      </w:r>
      <w:r w:rsidR="003D411D" w:rsidRPr="00C64AC9">
        <w:rPr>
          <w:lang w:eastAsia="en-US"/>
        </w:rPr>
        <w:t>zelf</w:t>
      </w:r>
      <w:r w:rsidRPr="00C64AC9">
        <w:rPr>
          <w:lang w:eastAsia="en-US"/>
        </w:rPr>
        <w:t xml:space="preserve"> soms verbaast en verschrikt, in</w:t>
      </w:r>
      <w:r w:rsidR="00941D23" w:rsidRPr="00C64AC9">
        <w:rPr>
          <w:lang w:eastAsia="en-US"/>
        </w:rPr>
        <w:t xml:space="preserve"> de </w:t>
      </w:r>
      <w:r w:rsidRPr="00C64AC9">
        <w:rPr>
          <w:lang w:eastAsia="en-US"/>
        </w:rPr>
        <w:t>nacht uwer ellende en bekommernis tot</w:t>
      </w:r>
      <w:r w:rsidR="00941D23" w:rsidRPr="00C64AC9">
        <w:rPr>
          <w:lang w:eastAsia="en-US"/>
        </w:rPr>
        <w:t xml:space="preserve"> de </w:t>
      </w:r>
      <w:r w:rsidRPr="00C64AC9">
        <w:rPr>
          <w:lang w:eastAsia="en-US"/>
        </w:rPr>
        <w:t>Christus de toevlucht hebt genomen, niet wetende of Hij u zal aan</w:t>
      </w:r>
      <w:r w:rsidRPr="00C64AC9">
        <w:rPr>
          <w:lang w:eastAsia="en-US"/>
        </w:rPr>
        <w:softHyphen/>
        <w:t>nemen of van zich st</w:t>
      </w:r>
      <w:r w:rsidR="00102B20" w:rsidRPr="00C64AC9">
        <w:rPr>
          <w:lang w:eastAsia="en-US"/>
        </w:rPr>
        <w:t>ote</w:t>
      </w:r>
      <w:r w:rsidRPr="00C64AC9">
        <w:rPr>
          <w:lang w:eastAsia="en-US"/>
        </w:rPr>
        <w:t>n., dan is dt, alsof</w:t>
      </w:r>
      <w:r w:rsidR="00102B20" w:rsidRPr="00C64AC9">
        <w:rPr>
          <w:lang w:eastAsia="en-US"/>
        </w:rPr>
        <w:t xml:space="preserve"> zijn </w:t>
      </w:r>
      <w:r w:rsidRPr="00C64AC9">
        <w:rPr>
          <w:lang w:eastAsia="en-US"/>
        </w:rPr>
        <w:t>vriendelijke stemme u zachtkens toefluistert en bemoedigend toespreekt</w:t>
      </w:r>
      <w:r w:rsidR="00102B20" w:rsidRPr="00C64AC9">
        <w:rPr>
          <w:lang w:eastAsia="en-US"/>
        </w:rPr>
        <w:t>:</w:t>
      </w:r>
      <w:r w:rsidRPr="00C64AC9">
        <w:rPr>
          <w:lang w:eastAsia="en-US"/>
        </w:rPr>
        <w:t xml:space="preserve"> blijf nog</w:t>
      </w:r>
      <w:r w:rsidR="00941D23" w:rsidRPr="00C64AC9">
        <w:rPr>
          <w:lang w:eastAsia="en-US"/>
        </w:rPr>
        <w:t xml:space="preserve"> deze </w:t>
      </w:r>
      <w:r w:rsidRPr="00C64AC9">
        <w:rPr>
          <w:lang w:eastAsia="en-US"/>
        </w:rPr>
        <w:t>nacht over, angstige en worstelende ziel, totdat de zon opgaat en het voor u in</w:t>
      </w:r>
      <w:r w:rsidR="005279BC" w:rsidRPr="00C64AC9">
        <w:rPr>
          <w:lang w:eastAsia="en-US"/>
        </w:rPr>
        <w:t xml:space="preserve"> uw </w:t>
      </w:r>
      <w:r w:rsidRPr="00C64AC9">
        <w:rPr>
          <w:lang w:eastAsia="en-US"/>
        </w:rPr>
        <w:t>ziel ook morgen</w:t>
      </w:r>
      <w:r w:rsidRPr="00C64AC9">
        <w:rPr>
          <w:lang w:eastAsia="en-US"/>
        </w:rPr>
        <w:softHyphen/>
        <w:t xml:space="preserve">licht wordt. Ga in </w:t>
      </w:r>
      <w:r w:rsidR="005622A3" w:rsidRPr="00C64AC9">
        <w:rPr>
          <w:lang w:eastAsia="en-US"/>
        </w:rPr>
        <w:t>uw</w:t>
      </w:r>
      <w:r w:rsidRPr="00C64AC9">
        <w:rPr>
          <w:lang w:eastAsia="en-US"/>
        </w:rPr>
        <w:t xml:space="preserve"> nacht vooral niet heen van Hem, die alleen in staat is het licht in</w:t>
      </w:r>
      <w:r w:rsidR="005279BC" w:rsidRPr="00C64AC9">
        <w:rPr>
          <w:lang w:eastAsia="en-US"/>
        </w:rPr>
        <w:t xml:space="preserve"> uw </w:t>
      </w:r>
      <w:r w:rsidRPr="00C64AC9">
        <w:rPr>
          <w:lang w:eastAsia="en-US"/>
        </w:rPr>
        <w:t>ziel te doen rijzen.</w:t>
      </w:r>
    </w:p>
    <w:p w:rsidR="00265062" w:rsidRPr="00C64AC9" w:rsidRDefault="00265062" w:rsidP="00102B20">
      <w:pPr>
        <w:jc w:val="both"/>
        <w:rPr>
          <w:lang w:eastAsia="en-US"/>
        </w:rPr>
      </w:pPr>
      <w:r w:rsidRPr="00C64AC9">
        <w:rPr>
          <w:lang w:eastAsia="en-US"/>
        </w:rPr>
        <w:t>Maar dan ook wil Hij, dat</w:t>
      </w:r>
      <w:r w:rsidR="00181CE8" w:rsidRPr="00C64AC9">
        <w:rPr>
          <w:lang w:eastAsia="en-US"/>
        </w:rPr>
        <w:t xml:space="preserve"> u </w:t>
      </w:r>
      <w:r w:rsidRPr="00C64AC9">
        <w:rPr>
          <w:lang w:eastAsia="en-US"/>
        </w:rPr>
        <w:t>tot kalmte en rust komt, n</w:t>
      </w:r>
      <w:r w:rsidR="0079432C">
        <w:rPr>
          <w:lang w:eastAsia="en-US"/>
        </w:rPr>
        <w:t>a</w:t>
      </w:r>
      <w:r w:rsidRPr="00C64AC9">
        <w:rPr>
          <w:lang w:eastAsia="en-US"/>
        </w:rPr>
        <w:t xml:space="preserve"> de bange worsteling en afmattende overspanning van</w:t>
      </w:r>
      <w:r w:rsidR="003C0B0E">
        <w:rPr>
          <w:lang w:eastAsia="en-US"/>
        </w:rPr>
        <w:t xml:space="preserve"> die </w:t>
      </w:r>
      <w:r w:rsidRPr="00C64AC9">
        <w:rPr>
          <w:lang w:eastAsia="en-US"/>
        </w:rPr>
        <w:t>nacht. Hij zal waken, ga</w:t>
      </w:r>
      <w:r w:rsidR="00181CE8" w:rsidRPr="00C64AC9">
        <w:rPr>
          <w:lang w:eastAsia="en-US"/>
        </w:rPr>
        <w:t xml:space="preserve"> u </w:t>
      </w:r>
      <w:r w:rsidRPr="00C64AC9">
        <w:rPr>
          <w:lang w:eastAsia="en-US"/>
        </w:rPr>
        <w:t>rusten! De Hoeder Jakobs slaapt of sluimert niet. Dat hebben</w:t>
      </w:r>
      <w:r w:rsidR="00102B20" w:rsidRPr="00C64AC9">
        <w:rPr>
          <w:lang w:eastAsia="en-US"/>
        </w:rPr>
        <w:t xml:space="preserve"> </w:t>
      </w:r>
      <w:r w:rsidR="0079432C">
        <w:rPr>
          <w:lang w:eastAsia="en-US"/>
        </w:rPr>
        <w:t>Z</w:t>
      </w:r>
      <w:r w:rsidR="00102B20" w:rsidRPr="00C64AC9">
        <w:rPr>
          <w:lang w:eastAsia="en-US"/>
        </w:rPr>
        <w:t xml:space="preserve">ijn </w:t>
      </w:r>
      <w:r w:rsidRPr="00C64AC9">
        <w:rPr>
          <w:lang w:eastAsia="en-US"/>
        </w:rPr>
        <w:t xml:space="preserve">discipelen in het bang en geheimvol </w:t>
      </w:r>
      <w:r w:rsidR="0079432C" w:rsidRPr="00C64AC9">
        <w:rPr>
          <w:lang w:eastAsia="en-US"/>
        </w:rPr>
        <w:t>Gethsémané</w:t>
      </w:r>
      <w:r w:rsidRPr="00C64AC9">
        <w:rPr>
          <w:lang w:eastAsia="en-US"/>
        </w:rPr>
        <w:t xml:space="preserve"> ondervonden, als Hij tot hen zeide</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Slaapt nu voort." (Matth. 26: 45). Dat ook ondervond Elia, als hij vluchtte voor Izebel en rusten mocht onder</w:t>
      </w:r>
      <w:r w:rsidR="00941D23" w:rsidRPr="00C64AC9">
        <w:rPr>
          <w:lang w:eastAsia="en-US"/>
        </w:rPr>
        <w:t xml:space="preserve"> de </w:t>
      </w:r>
      <w:r w:rsidRPr="00C64AC9">
        <w:rPr>
          <w:lang w:eastAsia="en-US"/>
        </w:rPr>
        <w:t xml:space="preserve">jeneverboom in de woestijn. (1 Kon. 19: 5). De </w:t>
      </w:r>
      <w:r w:rsidR="00D80FDC" w:rsidRPr="00C64AC9">
        <w:rPr>
          <w:lang w:eastAsia="en-US"/>
        </w:rPr>
        <w:t>Heere</w:t>
      </w:r>
      <w:r w:rsidRPr="00C64AC9">
        <w:rPr>
          <w:lang w:eastAsia="en-US"/>
        </w:rPr>
        <w:t xml:space="preserve"> wil niet dat hartstochtelijk jagen, dat uit ongeloof en wantro</w:t>
      </w:r>
      <w:r w:rsidR="005622A3" w:rsidRPr="00C64AC9">
        <w:rPr>
          <w:lang w:eastAsia="en-US"/>
        </w:rPr>
        <w:t>uw</w:t>
      </w:r>
      <w:r w:rsidRPr="00C64AC9">
        <w:rPr>
          <w:lang w:eastAsia="en-US"/>
        </w:rPr>
        <w:t xml:space="preserve"> ontspringt en</w:t>
      </w:r>
      <w:r w:rsidR="00941D23" w:rsidRPr="00C64AC9">
        <w:rPr>
          <w:lang w:eastAsia="en-US"/>
        </w:rPr>
        <w:t xml:space="preserve"> de </w:t>
      </w:r>
      <w:r w:rsidRPr="00C64AC9">
        <w:rPr>
          <w:lang w:eastAsia="en-US"/>
        </w:rPr>
        <w:t>slaap in</w:t>
      </w:r>
      <w:r w:rsidR="00941D23" w:rsidRPr="00C64AC9">
        <w:rPr>
          <w:lang w:eastAsia="en-US"/>
        </w:rPr>
        <w:t xml:space="preserve"> de </w:t>
      </w:r>
      <w:r w:rsidRPr="00C64AC9">
        <w:rPr>
          <w:lang w:eastAsia="en-US"/>
        </w:rPr>
        <w:t xml:space="preserve">nacht rooft. Hij wil dat </w:t>
      </w:r>
      <w:r w:rsidR="00B93F5A" w:rsidRPr="00C64AC9">
        <w:rPr>
          <w:lang w:eastAsia="en-US"/>
        </w:rPr>
        <w:t>"</w:t>
      </w:r>
      <w:r w:rsidRPr="00C64AC9">
        <w:rPr>
          <w:lang w:eastAsia="en-US"/>
        </w:rPr>
        <w:t xml:space="preserve">stille zijn en </w:t>
      </w:r>
      <w:r w:rsidR="008502FF" w:rsidRPr="00C64AC9">
        <w:rPr>
          <w:lang w:eastAsia="en-US"/>
        </w:rPr>
        <w:t>vertrouwen</w:t>
      </w:r>
      <w:r w:rsidRPr="00C64AC9">
        <w:rPr>
          <w:lang w:eastAsia="en-US"/>
        </w:rPr>
        <w:t>" des geloofs, waar</w:t>
      </w:r>
      <w:r w:rsidRPr="00C64AC9">
        <w:rPr>
          <w:lang w:eastAsia="en-US"/>
        </w:rPr>
        <w:softHyphen/>
        <w:t>door men met</w:t>
      </w:r>
      <w:r w:rsidR="00941D23" w:rsidRPr="00C64AC9">
        <w:rPr>
          <w:lang w:eastAsia="en-US"/>
        </w:rPr>
        <w:t xml:space="preserve"> de </w:t>
      </w:r>
      <w:r w:rsidRPr="00C64AC9">
        <w:rPr>
          <w:lang w:eastAsia="en-US"/>
        </w:rPr>
        <w:t xml:space="preserve">psalmist leert zeggen: </w:t>
      </w:r>
      <w:r w:rsidR="00B93F5A" w:rsidRPr="00C64AC9">
        <w:rPr>
          <w:lang w:eastAsia="en-US"/>
        </w:rPr>
        <w:t>"</w:t>
      </w:r>
      <w:r w:rsidR="0079432C">
        <w:rPr>
          <w:lang w:eastAsia="en-US"/>
        </w:rPr>
        <w:t xml:space="preserve">ik zal in vrede </w:t>
      </w:r>
      <w:r w:rsidR="00B93F5A" w:rsidRPr="00C64AC9">
        <w:rPr>
          <w:lang w:eastAsia="en-US"/>
        </w:rPr>
        <w:t>samen</w:t>
      </w:r>
      <w:r w:rsidR="0079432C">
        <w:rPr>
          <w:lang w:eastAsia="en-US"/>
        </w:rPr>
        <w:t xml:space="preserve"> ne</w:t>
      </w:r>
      <w:r w:rsidRPr="00C64AC9">
        <w:rPr>
          <w:lang w:eastAsia="en-US"/>
        </w:rPr>
        <w:t>erliggen en slapen" (Ps. 4: 9). Eerst is er ook bij</w:t>
      </w:r>
      <w:r w:rsidR="00941D23" w:rsidRPr="00C64AC9">
        <w:rPr>
          <w:lang w:eastAsia="en-US"/>
        </w:rPr>
        <w:t xml:space="preserve"> de </w:t>
      </w:r>
      <w:r w:rsidR="00D80FDC" w:rsidRPr="00C64AC9">
        <w:rPr>
          <w:lang w:eastAsia="en-US"/>
        </w:rPr>
        <w:t>Heere</w:t>
      </w:r>
      <w:r w:rsidRPr="00C64AC9">
        <w:rPr>
          <w:lang w:eastAsia="en-US"/>
        </w:rPr>
        <w:t xml:space="preserve"> de vriendelijke vergunning, om bij Hem te mogen blijven, straks de t</w:t>
      </w:r>
      <w:r w:rsidR="006943E0" w:rsidRPr="00C64AC9">
        <w:rPr>
          <w:lang w:eastAsia="en-US"/>
        </w:rPr>
        <w:t>ede</w:t>
      </w:r>
      <w:r w:rsidRPr="00C64AC9">
        <w:rPr>
          <w:lang w:eastAsia="en-US"/>
        </w:rPr>
        <w:t>re aanmaning, om rustig te wachten.</w:t>
      </w:r>
    </w:p>
    <w:p w:rsidR="00265062" w:rsidRPr="00C64AC9" w:rsidRDefault="00265062" w:rsidP="00102B20">
      <w:pPr>
        <w:jc w:val="both"/>
        <w:rPr>
          <w:lang w:eastAsia="en-US"/>
        </w:rPr>
      </w:pPr>
      <w:r w:rsidRPr="00C64AC9">
        <w:rPr>
          <w:lang w:eastAsia="en-US"/>
        </w:rPr>
        <w:t xml:space="preserve">Maar daarbij laat Hij het niet, evenmin als Boaz het met Ruth bij deze </w:t>
      </w:r>
      <w:r w:rsidR="0079432C">
        <w:rPr>
          <w:lang w:eastAsia="en-US"/>
        </w:rPr>
        <w:t>twe</w:t>
      </w:r>
      <w:r w:rsidRPr="00C64AC9">
        <w:rPr>
          <w:lang w:eastAsia="en-US"/>
        </w:rPr>
        <w:t>e reeds</w:t>
      </w:r>
      <w:r w:rsidR="00941D23" w:rsidRPr="00C64AC9">
        <w:rPr>
          <w:lang w:eastAsia="en-US"/>
        </w:rPr>
        <w:t xml:space="preserve"> zo </w:t>
      </w:r>
      <w:r w:rsidRPr="00C64AC9">
        <w:rPr>
          <w:lang w:eastAsia="en-US"/>
        </w:rPr>
        <w:t>goede zaken laat. Deze voegt</w:t>
      </w:r>
      <w:r w:rsidR="00941D23" w:rsidRPr="00C64AC9">
        <w:rPr>
          <w:lang w:eastAsia="en-US"/>
        </w:rPr>
        <w:t xml:space="preserve"> een </w:t>
      </w:r>
      <w:r w:rsidRPr="00C64AC9">
        <w:rPr>
          <w:lang w:eastAsia="en-US"/>
        </w:rPr>
        <w:t>weldadige schenking (vs. 15) daaraan toe, nadat hij eerst voorzichtig en behoedzaam, ook voor Ruths eigen goeden naam, de n</w:t>
      </w:r>
      <w:r w:rsidR="00C2620C" w:rsidRPr="00C64AC9">
        <w:rPr>
          <w:lang w:eastAsia="en-US"/>
        </w:rPr>
        <w:t>odi</w:t>
      </w:r>
      <w:r w:rsidRPr="00C64AC9">
        <w:rPr>
          <w:lang w:eastAsia="en-US"/>
        </w:rPr>
        <w:t>ge maatregelen van voorzorg en be</w:t>
      </w:r>
      <w:r w:rsidRPr="00C64AC9">
        <w:rPr>
          <w:lang w:eastAsia="en-US"/>
        </w:rPr>
        <w:softHyphen/>
        <w:t>dachtzaamheid heeft genomen (vs, 14). Immers reeds vroeg in</w:t>
      </w:r>
      <w:r w:rsidR="00941D23" w:rsidRPr="00C64AC9">
        <w:rPr>
          <w:lang w:eastAsia="en-US"/>
        </w:rPr>
        <w:t xml:space="preserve"> de </w:t>
      </w:r>
      <w:r w:rsidRPr="00C64AC9">
        <w:rPr>
          <w:lang w:eastAsia="en-US"/>
        </w:rPr>
        <w:t>morgen</w:t>
      </w:r>
      <w:r w:rsidR="00B93F5A" w:rsidRPr="00C64AC9">
        <w:rPr>
          <w:lang w:eastAsia="en-US"/>
        </w:rPr>
        <w:t xml:space="preserve"> het </w:t>
      </w:r>
      <w:r w:rsidRPr="00C64AC9">
        <w:rPr>
          <w:lang w:eastAsia="en-US"/>
        </w:rPr>
        <w:t xml:space="preserve">hij Ruth van zich </w:t>
      </w:r>
      <w:r w:rsidR="00102B20" w:rsidRPr="00C64AC9">
        <w:rPr>
          <w:lang w:eastAsia="en-US"/>
        </w:rPr>
        <w:t>heen</w:t>
      </w:r>
      <w:r w:rsidRPr="00C64AC9">
        <w:rPr>
          <w:lang w:eastAsia="en-US"/>
        </w:rPr>
        <w:t xml:space="preserve">gaan, </w:t>
      </w:r>
      <w:r w:rsidR="00D80FDC" w:rsidRPr="00C64AC9">
        <w:rPr>
          <w:lang w:eastAsia="en-US"/>
        </w:rPr>
        <w:t>"</w:t>
      </w:r>
      <w:r w:rsidRPr="00C64AC9">
        <w:rPr>
          <w:lang w:eastAsia="en-US"/>
        </w:rPr>
        <w:t>eer nog de een</w:t>
      </w:r>
      <w:r w:rsidR="00941D23" w:rsidRPr="00C64AC9">
        <w:rPr>
          <w:lang w:eastAsia="en-US"/>
        </w:rPr>
        <w:t xml:space="preserve"> de </w:t>
      </w:r>
      <w:r w:rsidRPr="00C64AC9">
        <w:rPr>
          <w:lang w:eastAsia="en-US"/>
        </w:rPr>
        <w:t>ander onderscheidenlijk kon zien of kennen." Toen zal hij de jeugdige vrouw, door zijn eigen opstaan, gewekt en tot heengaan genoopt hebben</w:t>
      </w:r>
      <w:r w:rsidR="001B7AED">
        <w:rPr>
          <w:lang w:eastAsia="en-US"/>
        </w:rPr>
        <w:t>. W</w:t>
      </w:r>
      <w:r w:rsidRPr="00C64AC9">
        <w:rPr>
          <w:lang w:eastAsia="en-US"/>
        </w:rPr>
        <w:t>el lezen</w:t>
      </w:r>
      <w:r w:rsidR="00181CE8" w:rsidRPr="00C64AC9">
        <w:rPr>
          <w:lang w:eastAsia="en-US"/>
        </w:rPr>
        <w:t xml:space="preserve"> we</w:t>
      </w:r>
      <w:r w:rsidR="00F158FC" w:rsidRPr="00C64AC9">
        <w:rPr>
          <w:lang w:eastAsia="en-US"/>
        </w:rPr>
        <w:t xml:space="preserve"> </w:t>
      </w:r>
      <w:r w:rsidRPr="00C64AC9">
        <w:rPr>
          <w:lang w:eastAsia="en-US"/>
        </w:rPr>
        <w:t xml:space="preserve">in onze Statenvertaling, dat Boaz zelf van zijn leger opstond; maar in 't oorspronkelijke staat onbetwistbaar duidelijk, dat dit opstaan </w:t>
      </w:r>
      <w:r w:rsidR="0079432C">
        <w:rPr>
          <w:lang w:eastAsia="en-US"/>
        </w:rPr>
        <w:t xml:space="preserve">haar </w:t>
      </w:r>
      <w:r w:rsidRPr="00C64AC9">
        <w:rPr>
          <w:lang w:eastAsia="en-US"/>
        </w:rPr>
        <w:t>gold (wattakam)</w:t>
      </w:r>
      <w:r w:rsidR="001B7AED">
        <w:rPr>
          <w:lang w:eastAsia="en-US"/>
        </w:rPr>
        <w:t>. W</w:t>
      </w:r>
      <w:r w:rsidRPr="00C64AC9">
        <w:rPr>
          <w:lang w:eastAsia="en-US"/>
        </w:rPr>
        <w:t>ant het werkwoord staat in het vrouwelijk geslacht (zij stond op).</w:t>
      </w:r>
    </w:p>
    <w:p w:rsidR="00265062" w:rsidRPr="00C64AC9" w:rsidRDefault="00265062" w:rsidP="00102B20">
      <w:pPr>
        <w:jc w:val="both"/>
        <w:rPr>
          <w:lang w:eastAsia="en-US"/>
        </w:rPr>
      </w:pPr>
      <w:r w:rsidRPr="00C64AC9">
        <w:rPr>
          <w:lang w:eastAsia="en-US"/>
        </w:rPr>
        <w:t>Het geschiedde bij het eerste of liever nog v</w:t>
      </w:r>
      <w:r w:rsidR="0079432C">
        <w:rPr>
          <w:lang w:eastAsia="en-US"/>
        </w:rPr>
        <w:t>óó</w:t>
      </w:r>
      <w:r w:rsidRPr="00C64AC9">
        <w:rPr>
          <w:lang w:eastAsia="en-US"/>
        </w:rPr>
        <w:t>r het eerste morgenkrieken</w:t>
      </w:r>
      <w:r w:rsidR="001B7AED">
        <w:rPr>
          <w:lang w:eastAsia="en-US"/>
        </w:rPr>
        <w:t>. W</w:t>
      </w:r>
      <w:r w:rsidRPr="00C64AC9">
        <w:rPr>
          <w:lang w:eastAsia="en-US"/>
        </w:rPr>
        <w:t>ant in het Oosten</w:t>
      </w:r>
      <w:r w:rsidR="00102B20" w:rsidRPr="00C64AC9">
        <w:rPr>
          <w:lang w:eastAsia="en-US"/>
        </w:rPr>
        <w:t>;</w:t>
      </w:r>
      <w:r w:rsidRPr="00C64AC9">
        <w:rPr>
          <w:lang w:eastAsia="en-US"/>
        </w:rPr>
        <w:t xml:space="preserve"> gelijk</w:t>
      </w:r>
      <w:r w:rsidR="006943E0" w:rsidRPr="00C64AC9">
        <w:rPr>
          <w:lang w:eastAsia="en-US"/>
        </w:rPr>
        <w:t xml:space="preserve"> u </w:t>
      </w:r>
      <w:r w:rsidRPr="00C64AC9">
        <w:rPr>
          <w:lang w:eastAsia="en-US"/>
        </w:rPr>
        <w:t xml:space="preserve">wel weet en tot recht begrip van de onderscheiden uitdrukkingen bij de geschiedenis van 's </w:t>
      </w:r>
      <w:r w:rsidR="00D80FDC" w:rsidRPr="00C64AC9">
        <w:rPr>
          <w:lang w:eastAsia="en-US"/>
        </w:rPr>
        <w:t>Heere</w:t>
      </w:r>
      <w:r w:rsidRPr="00C64AC9">
        <w:rPr>
          <w:lang w:eastAsia="en-US"/>
        </w:rPr>
        <w:t>n opstanding in de onder</w:t>
      </w:r>
      <w:r w:rsidRPr="00C64AC9">
        <w:rPr>
          <w:lang w:eastAsia="en-US"/>
        </w:rPr>
        <w:softHyphen/>
        <w:t xml:space="preserve">scheiden </w:t>
      </w:r>
      <w:r w:rsidR="0079432C" w:rsidRPr="00C64AC9">
        <w:rPr>
          <w:lang w:eastAsia="en-US"/>
        </w:rPr>
        <w:t>Evangeliën</w:t>
      </w:r>
      <w:r w:rsidRPr="00C64AC9">
        <w:rPr>
          <w:lang w:eastAsia="en-US"/>
        </w:rPr>
        <w:t xml:space="preserve"> wel voortdurend moogt bedenken; want in het Oosten duu</w:t>
      </w:r>
      <w:r w:rsidR="0079432C">
        <w:rPr>
          <w:lang w:eastAsia="en-US"/>
        </w:rPr>
        <w:t>rt de morgenschemering ongeloof</w:t>
      </w:r>
      <w:r w:rsidRPr="00C64AC9">
        <w:rPr>
          <w:lang w:eastAsia="en-US"/>
        </w:rPr>
        <w:t>lijk kort. Daarom vindt</w:t>
      </w:r>
      <w:r w:rsidR="006943E0" w:rsidRPr="00C64AC9">
        <w:rPr>
          <w:lang w:eastAsia="en-US"/>
        </w:rPr>
        <w:t xml:space="preserve"> u </w:t>
      </w:r>
      <w:r w:rsidRPr="00C64AC9">
        <w:rPr>
          <w:lang w:eastAsia="en-US"/>
        </w:rPr>
        <w:t>bij de Evangelisten dan ook die gewijzigde omschrijving, waardoor</w:t>
      </w:r>
      <w:r w:rsidR="00181CE8" w:rsidRPr="00C64AC9">
        <w:rPr>
          <w:lang w:eastAsia="en-US"/>
        </w:rPr>
        <w:t xml:space="preserve"> ze</w:t>
      </w:r>
      <w:r w:rsidR="00F158FC" w:rsidRPr="00C64AC9">
        <w:rPr>
          <w:lang w:eastAsia="en-US"/>
        </w:rPr>
        <w:t xml:space="preserve"> </w:t>
      </w:r>
      <w:r w:rsidRPr="00C64AC9">
        <w:rPr>
          <w:lang w:eastAsia="en-US"/>
        </w:rPr>
        <w:t>z</w:t>
      </w:r>
      <w:r w:rsidR="00181CE8" w:rsidRPr="00C64AC9">
        <w:rPr>
          <w:lang w:eastAsia="en-US"/>
        </w:rPr>
        <w:t>ove</w:t>
      </w:r>
      <w:r w:rsidRPr="00C64AC9">
        <w:rPr>
          <w:lang w:eastAsia="en-US"/>
        </w:rPr>
        <w:t>el mogelijk nauwkeurig</w:t>
      </w:r>
      <w:r w:rsidR="00941D23" w:rsidRPr="00C64AC9">
        <w:rPr>
          <w:lang w:eastAsia="en-US"/>
        </w:rPr>
        <w:t xml:space="preserve"> wens</w:t>
      </w:r>
      <w:r w:rsidRPr="00C64AC9">
        <w:rPr>
          <w:lang w:eastAsia="en-US"/>
        </w:rPr>
        <w:t>ten te zijn en ook bleken bij het vermelden van</w:t>
      </w:r>
      <w:r w:rsidR="00941D23" w:rsidRPr="00C64AC9">
        <w:rPr>
          <w:lang w:eastAsia="en-US"/>
        </w:rPr>
        <w:t xml:space="preserve"> zo </w:t>
      </w:r>
      <w:r w:rsidRPr="00C64AC9">
        <w:rPr>
          <w:lang w:eastAsia="en-US"/>
        </w:rPr>
        <w:t xml:space="preserve">hoogst gewichtig feit, als des </w:t>
      </w:r>
      <w:r w:rsidR="00D80FDC" w:rsidRPr="00C64AC9">
        <w:rPr>
          <w:lang w:eastAsia="en-US"/>
        </w:rPr>
        <w:t>Heere</w:t>
      </w:r>
      <w:r w:rsidRPr="00C64AC9">
        <w:rPr>
          <w:lang w:eastAsia="en-US"/>
        </w:rPr>
        <w:t xml:space="preserve">n verrijzenis ten derden dage voorzeker is. </w:t>
      </w:r>
      <w:r w:rsidR="0079432C" w:rsidRPr="00C64AC9">
        <w:rPr>
          <w:lang w:eastAsia="en-US"/>
        </w:rPr>
        <w:t>Mattheüs</w:t>
      </w:r>
      <w:r w:rsidRPr="00C64AC9">
        <w:rPr>
          <w:lang w:eastAsia="en-US"/>
        </w:rPr>
        <w:t xml:space="preserve"> zegt dat het was, </w:t>
      </w:r>
      <w:r w:rsidR="00B93F5A" w:rsidRPr="00C64AC9">
        <w:rPr>
          <w:lang w:eastAsia="en-US"/>
        </w:rPr>
        <w:t>"</w:t>
      </w:r>
      <w:r w:rsidRPr="00C64AC9">
        <w:rPr>
          <w:lang w:eastAsia="en-US"/>
        </w:rPr>
        <w:t>als het begon te lichten" (M</w:t>
      </w:r>
      <w:r w:rsidR="0079432C">
        <w:rPr>
          <w:lang w:eastAsia="en-US"/>
        </w:rPr>
        <w:t>a</w:t>
      </w:r>
      <w:r w:rsidRPr="00C64AC9">
        <w:rPr>
          <w:lang w:eastAsia="en-US"/>
        </w:rPr>
        <w:t xml:space="preserve">t. 28: 1); </w:t>
      </w:r>
      <w:r w:rsidR="00B93F5A" w:rsidRPr="00C64AC9">
        <w:rPr>
          <w:lang w:eastAsia="en-US"/>
        </w:rPr>
        <w:t>"</w:t>
      </w:r>
      <w:r w:rsidRPr="00C64AC9">
        <w:rPr>
          <w:lang w:eastAsia="en-US"/>
        </w:rPr>
        <w:t>zeer vroeg op</w:t>
      </w:r>
      <w:r w:rsidR="00941D23" w:rsidRPr="00C64AC9">
        <w:rPr>
          <w:lang w:eastAsia="en-US"/>
        </w:rPr>
        <w:t xml:space="preserve"> de </w:t>
      </w:r>
      <w:r w:rsidRPr="00C64AC9">
        <w:rPr>
          <w:lang w:eastAsia="en-US"/>
        </w:rPr>
        <w:t xml:space="preserve">eersten dag" noemt Marcus ditzelfde (Mc. 16: 1); van </w:t>
      </w:r>
      <w:r w:rsidR="00B93F5A" w:rsidRPr="00C64AC9">
        <w:rPr>
          <w:lang w:eastAsia="en-US"/>
        </w:rPr>
        <w:t>"</w:t>
      </w:r>
      <w:r w:rsidRPr="00C64AC9">
        <w:rPr>
          <w:lang w:eastAsia="en-US"/>
        </w:rPr>
        <w:t>zeer vroeg in</w:t>
      </w:r>
      <w:r w:rsidR="00941D23" w:rsidRPr="00C64AC9">
        <w:rPr>
          <w:lang w:eastAsia="en-US"/>
        </w:rPr>
        <w:t xml:space="preserve"> de </w:t>
      </w:r>
      <w:r w:rsidRPr="00C64AC9">
        <w:rPr>
          <w:lang w:eastAsia="en-US"/>
        </w:rPr>
        <w:t>morgenstond" gewaagt Lukas (Luk. 21: 1).</w:t>
      </w:r>
    </w:p>
    <w:p w:rsidR="0079432C" w:rsidRDefault="00265062" w:rsidP="00102B20">
      <w:pPr>
        <w:jc w:val="both"/>
        <w:rPr>
          <w:lang w:eastAsia="en-US"/>
        </w:rPr>
      </w:pPr>
      <w:r w:rsidRPr="00C64AC9">
        <w:rPr>
          <w:lang w:eastAsia="en-US"/>
        </w:rPr>
        <w:t>Al deze onderscheiden tijdsbepalingen duiden o</w:t>
      </w:r>
      <w:r w:rsidR="0079432C">
        <w:rPr>
          <w:lang w:eastAsia="en-US"/>
        </w:rPr>
        <w:t>p een en hetzelfde tijdstip, da</w:t>
      </w:r>
      <w:r w:rsidRPr="00C64AC9">
        <w:rPr>
          <w:lang w:eastAsia="en-US"/>
        </w:rPr>
        <w:t>t hier bij Ruth omschreven wordt als</w:t>
      </w:r>
      <w:r w:rsidR="0079432C">
        <w:rPr>
          <w:lang w:eastAsia="en-US"/>
        </w:rPr>
        <w:t xml:space="preserve"> </w:t>
      </w:r>
      <w:r w:rsidRPr="00C64AC9">
        <w:rPr>
          <w:lang w:eastAsia="en-US"/>
        </w:rPr>
        <w:t xml:space="preserve">het korte tijdsverloop </w:t>
      </w:r>
      <w:r w:rsidR="00181CE8" w:rsidRPr="00C64AC9">
        <w:rPr>
          <w:lang w:eastAsia="en-US"/>
        </w:rPr>
        <w:t>tussen</w:t>
      </w:r>
      <w:r w:rsidRPr="00C64AC9">
        <w:rPr>
          <w:lang w:eastAsia="en-US"/>
        </w:rPr>
        <w:t xml:space="preserve"> nacht en dag, </w:t>
      </w:r>
      <w:r w:rsidR="00B93F5A" w:rsidRPr="00C64AC9">
        <w:rPr>
          <w:lang w:eastAsia="en-US"/>
        </w:rPr>
        <w:t>"</w:t>
      </w:r>
      <w:r w:rsidRPr="00C64AC9">
        <w:rPr>
          <w:lang w:eastAsia="en-US"/>
        </w:rPr>
        <w:t>waarop de een</w:t>
      </w:r>
      <w:r w:rsidR="00941D23" w:rsidRPr="00C64AC9">
        <w:rPr>
          <w:lang w:eastAsia="en-US"/>
        </w:rPr>
        <w:t xml:space="preserve"> de </w:t>
      </w:r>
      <w:r w:rsidRPr="00C64AC9">
        <w:rPr>
          <w:lang w:eastAsia="en-US"/>
        </w:rPr>
        <w:t>ander nog niet kon kennen." Zelfs voor de nauw</w:t>
      </w:r>
      <w:r w:rsidRPr="00C64AC9">
        <w:rPr>
          <w:lang w:eastAsia="en-US"/>
        </w:rPr>
        <w:softHyphen/>
        <w:t>gezette rabbijnen had de juiste bepaling en de rechte aan</w:t>
      </w:r>
      <w:r w:rsidRPr="00C64AC9">
        <w:rPr>
          <w:lang w:eastAsia="en-US"/>
        </w:rPr>
        <w:softHyphen/>
        <w:t xml:space="preserve">wijzing van het eigenlijk </w:t>
      </w:r>
      <w:r w:rsidR="00941D23" w:rsidRPr="00C64AC9">
        <w:rPr>
          <w:lang w:eastAsia="en-US"/>
        </w:rPr>
        <w:t>oge</w:t>
      </w:r>
      <w:r w:rsidRPr="00C64AC9">
        <w:rPr>
          <w:lang w:eastAsia="en-US"/>
        </w:rPr>
        <w:t>nblik, waarop de dag begint, haar gr</w:t>
      </w:r>
      <w:r w:rsidR="00102B20" w:rsidRPr="00C64AC9">
        <w:rPr>
          <w:lang w:eastAsia="en-US"/>
        </w:rPr>
        <w:t>ote</w:t>
      </w:r>
      <w:r w:rsidRPr="00C64AC9">
        <w:rPr>
          <w:lang w:eastAsia="en-US"/>
        </w:rPr>
        <w:t xml:space="preserve"> moeilijkheid. De een zocht</w:t>
      </w:r>
      <w:r w:rsidR="00941D23" w:rsidRPr="00C64AC9">
        <w:rPr>
          <w:lang w:eastAsia="en-US"/>
        </w:rPr>
        <w:t xml:space="preserve"> de </w:t>
      </w:r>
      <w:r w:rsidRPr="00C64AC9">
        <w:rPr>
          <w:lang w:eastAsia="en-US"/>
        </w:rPr>
        <w:t>maatstaf</w:t>
      </w:r>
      <w:r w:rsidR="00941D23" w:rsidRPr="00C64AC9">
        <w:rPr>
          <w:lang w:eastAsia="en-US"/>
        </w:rPr>
        <w:t xml:space="preserve"> van de </w:t>
      </w:r>
      <w:r w:rsidRPr="00C64AC9">
        <w:rPr>
          <w:lang w:eastAsia="en-US"/>
        </w:rPr>
        <w:t>be</w:t>
      </w:r>
      <w:r w:rsidRPr="00C64AC9">
        <w:rPr>
          <w:lang w:eastAsia="en-US"/>
        </w:rPr>
        <w:softHyphen/>
        <w:t>paling in de mogelijkheid</w:t>
      </w:r>
      <w:r w:rsidR="00941D23" w:rsidRPr="00C64AC9">
        <w:rPr>
          <w:lang w:eastAsia="en-US"/>
        </w:rPr>
        <w:t xml:space="preserve"> van de </w:t>
      </w:r>
      <w:r w:rsidRPr="00C64AC9">
        <w:rPr>
          <w:lang w:eastAsia="en-US"/>
        </w:rPr>
        <w:t xml:space="preserve">onderscheiding van </w:t>
      </w:r>
      <w:r w:rsidR="00B93F5A" w:rsidRPr="00C64AC9">
        <w:rPr>
          <w:lang w:eastAsia="en-US"/>
        </w:rPr>
        <w:t>"</w:t>
      </w:r>
      <w:r w:rsidRPr="00C64AC9">
        <w:rPr>
          <w:lang w:eastAsia="en-US"/>
        </w:rPr>
        <w:t>wit en zwart"; een ander wederom meende</w:t>
      </w:r>
      <w:r w:rsidR="003C0B0E">
        <w:rPr>
          <w:lang w:eastAsia="en-US"/>
        </w:rPr>
        <w:t xml:space="preserve"> die </w:t>
      </w:r>
      <w:r w:rsidRPr="00C64AC9">
        <w:rPr>
          <w:lang w:eastAsia="en-US"/>
        </w:rPr>
        <w:t>gevonden te heb</w:t>
      </w:r>
      <w:r w:rsidRPr="00C64AC9">
        <w:rPr>
          <w:lang w:eastAsia="en-US"/>
        </w:rPr>
        <w:softHyphen/>
        <w:t xml:space="preserve">ben in de mate van licht, die genoeg is om </w:t>
      </w:r>
      <w:r w:rsidR="00B93F5A" w:rsidRPr="00C64AC9">
        <w:rPr>
          <w:lang w:eastAsia="en-US"/>
        </w:rPr>
        <w:t>"</w:t>
      </w:r>
      <w:r w:rsidRPr="00C64AC9">
        <w:rPr>
          <w:lang w:eastAsia="en-US"/>
        </w:rPr>
        <w:t>een wolf van een hond" of een ezel van een woudezel te onderscheiden.</w:t>
      </w:r>
    </w:p>
    <w:p w:rsidR="00265062" w:rsidRPr="00C64AC9" w:rsidRDefault="00265062" w:rsidP="00102B20">
      <w:pPr>
        <w:jc w:val="both"/>
        <w:rPr>
          <w:lang w:eastAsia="en-US"/>
        </w:rPr>
      </w:pPr>
      <w:r w:rsidRPr="00C64AC9">
        <w:rPr>
          <w:lang w:eastAsia="en-US"/>
        </w:rPr>
        <w:t xml:space="preserve"> Anderen eindelijk hadden dezelfde bepaling, die ook het boek Ruth aangeeft</w:t>
      </w:r>
      <w:r w:rsidR="00102B20" w:rsidRPr="00C64AC9">
        <w:rPr>
          <w:lang w:eastAsia="en-US"/>
        </w:rPr>
        <w:t>:</w:t>
      </w:r>
      <w:r w:rsidR="0079432C">
        <w:rPr>
          <w:lang w:eastAsia="en-US"/>
        </w:rPr>
        <w:t xml:space="preserve"> als men op vier ellen afstand</w:t>
      </w:r>
      <w:r w:rsidRPr="00C64AC9">
        <w:rPr>
          <w:lang w:eastAsia="en-US"/>
        </w:rPr>
        <w:t xml:space="preserve"> elkander kon onderkennen.</w:t>
      </w:r>
    </w:p>
    <w:p w:rsidR="00265062" w:rsidRPr="00C64AC9" w:rsidRDefault="00265062" w:rsidP="00102B20">
      <w:pPr>
        <w:jc w:val="both"/>
        <w:rPr>
          <w:lang w:eastAsia="en-US"/>
        </w:rPr>
      </w:pPr>
      <w:r w:rsidRPr="00C64AC9">
        <w:rPr>
          <w:lang w:eastAsia="en-US"/>
        </w:rPr>
        <w:t>Ook was ter wille</w:t>
      </w:r>
      <w:r w:rsidR="00941D23" w:rsidRPr="00C64AC9">
        <w:rPr>
          <w:lang w:eastAsia="en-US"/>
        </w:rPr>
        <w:t xml:space="preserve"> van de </w:t>
      </w:r>
      <w:r w:rsidRPr="00C64AC9">
        <w:rPr>
          <w:lang w:eastAsia="en-US"/>
        </w:rPr>
        <w:t>mogelijkheid van Ruths lossing door Boaz n</w:t>
      </w:r>
      <w:r w:rsidR="00C2620C" w:rsidRPr="00C64AC9">
        <w:rPr>
          <w:lang w:eastAsia="en-US"/>
        </w:rPr>
        <w:t>odi</w:t>
      </w:r>
      <w:r w:rsidRPr="00C64AC9">
        <w:rPr>
          <w:lang w:eastAsia="en-US"/>
        </w:rPr>
        <w:t>g, dat niemand anders dan God alleen, die de harten kent en nieren proeft en die de verborgene din</w:t>
      </w:r>
      <w:r w:rsidRPr="00C64AC9">
        <w:rPr>
          <w:lang w:eastAsia="en-US"/>
        </w:rPr>
        <w:softHyphen/>
        <w:t>gen kent en zal openbaren, van</w:t>
      </w:r>
      <w:r w:rsidR="005279BC" w:rsidRPr="00C64AC9">
        <w:rPr>
          <w:lang w:eastAsia="en-US"/>
        </w:rPr>
        <w:t xml:space="preserve"> hun </w:t>
      </w:r>
      <w:r w:rsidRPr="00C64AC9">
        <w:rPr>
          <w:lang w:eastAsia="en-US"/>
        </w:rPr>
        <w:t>nachtelijke hoewel reine samenkomst de getuige werd</w:t>
      </w:r>
      <w:r w:rsidR="001B7AED">
        <w:rPr>
          <w:lang w:eastAsia="en-US"/>
        </w:rPr>
        <w:t>. W</w:t>
      </w:r>
      <w:r w:rsidRPr="00C64AC9">
        <w:rPr>
          <w:lang w:eastAsia="en-US"/>
        </w:rPr>
        <w:t>ellicht was toch vroeger reeds, bij nadere wetsbepaling, als wettelijk voor</w:t>
      </w:r>
      <w:r w:rsidRPr="00C64AC9">
        <w:rPr>
          <w:lang w:eastAsia="en-US"/>
        </w:rPr>
        <w:softHyphen/>
        <w:t>schrift aangen</w:t>
      </w:r>
      <w:r w:rsidR="0079432C">
        <w:rPr>
          <w:lang w:eastAsia="en-US"/>
        </w:rPr>
        <w:t>omen, wat later in het rabbijns</w:t>
      </w:r>
      <w:r w:rsidRPr="00C64AC9">
        <w:rPr>
          <w:lang w:eastAsia="en-US"/>
        </w:rPr>
        <w:t>e rechtswe</w:t>
      </w:r>
      <w:r w:rsidRPr="00C64AC9">
        <w:rPr>
          <w:lang w:eastAsia="en-US"/>
        </w:rPr>
        <w:softHyphen/>
        <w:t>zen gold, dat niemand tot het leviraatshuwelijk met</w:t>
      </w:r>
      <w:r w:rsidR="00941D23" w:rsidRPr="00C64AC9">
        <w:rPr>
          <w:lang w:eastAsia="en-US"/>
        </w:rPr>
        <w:t xml:space="preserve"> een </w:t>
      </w:r>
      <w:r w:rsidRPr="00C64AC9">
        <w:rPr>
          <w:lang w:eastAsia="en-US"/>
        </w:rPr>
        <w:t xml:space="preserve">vreemde gerechtigd was, ook niet indien deze later bekeerd werd, indien er vroeger ongeoorloofde </w:t>
      </w:r>
      <w:r w:rsidR="00941D23" w:rsidRPr="00C64AC9">
        <w:rPr>
          <w:lang w:eastAsia="en-US"/>
        </w:rPr>
        <w:t>vlees</w:t>
      </w:r>
      <w:r w:rsidRPr="00C64AC9">
        <w:rPr>
          <w:lang w:eastAsia="en-US"/>
        </w:rPr>
        <w:t>lijke omgang had bestaan. En nu moest men bovendien ook</w:t>
      </w:r>
      <w:r w:rsidR="00941D23" w:rsidRPr="00C64AC9">
        <w:rPr>
          <w:lang w:eastAsia="en-US"/>
        </w:rPr>
        <w:t xml:space="preserve"> de </w:t>
      </w:r>
      <w:r w:rsidRPr="00C64AC9">
        <w:rPr>
          <w:lang w:eastAsia="en-US"/>
        </w:rPr>
        <w:t>schijn des kwaads vermijden en moest Ruth</w:t>
      </w:r>
      <w:r w:rsidR="00941D23" w:rsidRPr="00C64AC9">
        <w:rPr>
          <w:lang w:eastAsia="en-US"/>
        </w:rPr>
        <w:t xml:space="preserve"> de </w:t>
      </w:r>
      <w:r w:rsidR="00682AE4">
        <w:rPr>
          <w:lang w:eastAsia="en-US"/>
        </w:rPr>
        <w:t>dors</w:t>
      </w:r>
      <w:r w:rsidRPr="00C64AC9">
        <w:rPr>
          <w:lang w:eastAsia="en-US"/>
        </w:rPr>
        <w:t>vloer ver</w:t>
      </w:r>
      <w:r w:rsidRPr="00C64AC9">
        <w:rPr>
          <w:lang w:eastAsia="en-US"/>
        </w:rPr>
        <w:softHyphen/>
        <w:t>laten hebben</w:t>
      </w:r>
      <w:r w:rsidR="005279BC" w:rsidRPr="00C64AC9">
        <w:rPr>
          <w:lang w:eastAsia="en-US"/>
        </w:rPr>
        <w:t>,</w:t>
      </w:r>
      <w:r w:rsidRPr="00C64AC9">
        <w:rPr>
          <w:lang w:eastAsia="en-US"/>
        </w:rPr>
        <w:t xml:space="preserve"> eer een spiedend oog haar daar in het nach</w:t>
      </w:r>
      <w:r w:rsidRPr="00C64AC9">
        <w:rPr>
          <w:lang w:eastAsia="en-US"/>
        </w:rPr>
        <w:softHyphen/>
        <w:t>telijk uur had gezien. Daarom zeide Boaz</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het worde niet bekend, dat</w:t>
      </w:r>
      <w:r w:rsidR="00941D23" w:rsidRPr="00C64AC9">
        <w:rPr>
          <w:lang w:eastAsia="en-US"/>
        </w:rPr>
        <w:t xml:space="preserve"> een </w:t>
      </w:r>
      <w:r w:rsidRPr="00C64AC9">
        <w:rPr>
          <w:lang w:eastAsia="en-US"/>
        </w:rPr>
        <w:t>vrouw op</w:t>
      </w:r>
      <w:r w:rsidR="00941D23" w:rsidRPr="00C64AC9">
        <w:rPr>
          <w:lang w:eastAsia="en-US"/>
        </w:rPr>
        <w:t xml:space="preserve"> de </w:t>
      </w:r>
      <w:r w:rsidR="00682AE4">
        <w:rPr>
          <w:lang w:eastAsia="en-US"/>
        </w:rPr>
        <w:t>dors</w:t>
      </w:r>
      <w:r w:rsidRPr="00C64AC9">
        <w:rPr>
          <w:lang w:eastAsia="en-US"/>
        </w:rPr>
        <w:t>vloer gekomen is." Deze immers was des nachts de aangewezen rustplaats van</w:t>
      </w:r>
      <w:r w:rsidR="00941D23" w:rsidRPr="00C64AC9">
        <w:rPr>
          <w:lang w:eastAsia="en-US"/>
        </w:rPr>
        <w:t xml:space="preserve"> de </w:t>
      </w:r>
      <w:r w:rsidRPr="00C64AC9">
        <w:rPr>
          <w:lang w:eastAsia="en-US"/>
        </w:rPr>
        <w:t xml:space="preserve">landheer </w:t>
      </w:r>
      <w:r w:rsidR="003D411D" w:rsidRPr="00C64AC9">
        <w:rPr>
          <w:lang w:eastAsia="en-US"/>
        </w:rPr>
        <w:t>zelf</w:t>
      </w:r>
      <w:r w:rsidRPr="00C64AC9">
        <w:rPr>
          <w:lang w:eastAsia="en-US"/>
        </w:rPr>
        <w:t>.</w:t>
      </w:r>
    </w:p>
    <w:p w:rsidR="00265062" w:rsidRPr="00C64AC9" w:rsidRDefault="00265062" w:rsidP="00102B20">
      <w:pPr>
        <w:jc w:val="both"/>
        <w:rPr>
          <w:lang w:eastAsia="en-US"/>
        </w:rPr>
      </w:pPr>
      <w:r w:rsidRPr="00C64AC9">
        <w:rPr>
          <w:lang w:eastAsia="en-US"/>
        </w:rPr>
        <w:t>Niet evenwel, gelijk men wel meende, om</w:t>
      </w:r>
      <w:r w:rsidR="003C0B0E">
        <w:rPr>
          <w:lang w:eastAsia="en-US"/>
        </w:rPr>
        <w:t xml:space="preserve"> die </w:t>
      </w:r>
      <w:r w:rsidRPr="00C64AC9">
        <w:rPr>
          <w:lang w:eastAsia="en-US"/>
        </w:rPr>
        <w:t>schijn des kwaads op huichelende wijze te voorkomen, beschonk Boaz Ruth</w:t>
      </w:r>
      <w:r w:rsidR="00941D23" w:rsidRPr="00C64AC9">
        <w:rPr>
          <w:lang w:eastAsia="en-US"/>
        </w:rPr>
        <w:t xml:space="preserve"> zo </w:t>
      </w:r>
      <w:r w:rsidRPr="00C64AC9">
        <w:rPr>
          <w:lang w:eastAsia="en-US"/>
        </w:rPr>
        <w:t>rijkelijk, opdat het</w:t>
      </w:r>
      <w:r w:rsidR="00941D23" w:rsidRPr="00C64AC9">
        <w:rPr>
          <w:lang w:eastAsia="en-US"/>
        </w:rPr>
        <w:t xml:space="preserve"> de </w:t>
      </w:r>
      <w:r w:rsidRPr="00C64AC9">
        <w:rPr>
          <w:lang w:eastAsia="en-US"/>
        </w:rPr>
        <w:t>schijn</w:t>
      </w:r>
      <w:r w:rsidR="00185B59" w:rsidRPr="00C64AC9">
        <w:rPr>
          <w:lang w:eastAsia="en-US"/>
        </w:rPr>
        <w:t xml:space="preserve"> zou </w:t>
      </w:r>
      <w:r w:rsidRPr="00C64AC9">
        <w:rPr>
          <w:lang w:eastAsia="en-US"/>
        </w:rPr>
        <w:t>hebben, dat</w:t>
      </w:r>
      <w:r w:rsidR="00181CE8" w:rsidRPr="00C64AC9">
        <w:rPr>
          <w:lang w:eastAsia="en-US"/>
        </w:rPr>
        <w:t xml:space="preserve"> ze</w:t>
      </w:r>
      <w:r w:rsidR="00F158FC" w:rsidRPr="00C64AC9">
        <w:rPr>
          <w:lang w:eastAsia="en-US"/>
        </w:rPr>
        <w:t xml:space="preserve"> </w:t>
      </w:r>
      <w:r w:rsidRPr="00C64AC9">
        <w:rPr>
          <w:lang w:eastAsia="en-US"/>
        </w:rPr>
        <w:t>als gewoonlijk was gekomen om koren te halen, en dan ook nu rijk bevracht heenging. Dat</w:t>
      </w:r>
      <w:r w:rsidR="00185B59" w:rsidRPr="00C64AC9">
        <w:rPr>
          <w:lang w:eastAsia="en-US"/>
        </w:rPr>
        <w:t xml:space="preserve"> zou </w:t>
      </w:r>
      <w:r w:rsidR="0079432C">
        <w:rPr>
          <w:lang w:eastAsia="en-US"/>
        </w:rPr>
        <w:t xml:space="preserve">noch eerlijk noch </w:t>
      </w:r>
      <w:r w:rsidRPr="00C64AC9">
        <w:rPr>
          <w:lang w:eastAsia="en-US"/>
        </w:rPr>
        <w:t>wijs van Boaz gehandeld zijn; en bovendien was dit volstrekt onn</w:t>
      </w:r>
      <w:r w:rsidR="00C2620C" w:rsidRPr="00C64AC9">
        <w:rPr>
          <w:lang w:eastAsia="en-US"/>
        </w:rPr>
        <w:t>odi</w:t>
      </w:r>
      <w:r w:rsidRPr="00C64AC9">
        <w:rPr>
          <w:lang w:eastAsia="en-US"/>
        </w:rPr>
        <w:t>g</w:t>
      </w:r>
      <w:r w:rsidR="005279BC" w:rsidRPr="00C64AC9">
        <w:rPr>
          <w:lang w:eastAsia="en-US"/>
        </w:rPr>
        <w:t>,</w:t>
      </w:r>
      <w:r w:rsidRPr="00C64AC9">
        <w:rPr>
          <w:lang w:eastAsia="en-US"/>
        </w:rPr>
        <w:t xml:space="preserve"> omdat men niet kon vermoeden, dat iemand in dit vroege morgenuur Ruth</w:t>
      </w:r>
      <w:r w:rsidR="00185B59" w:rsidRPr="00C64AC9">
        <w:rPr>
          <w:lang w:eastAsia="en-US"/>
        </w:rPr>
        <w:t xml:space="preserve"> zou </w:t>
      </w:r>
      <w:r w:rsidR="0079432C">
        <w:rPr>
          <w:lang w:eastAsia="en-US"/>
        </w:rPr>
        <w:t>ontmoeten. Nee</w:t>
      </w:r>
      <w:r w:rsidRPr="00C64AC9">
        <w:rPr>
          <w:lang w:eastAsia="en-US"/>
        </w:rPr>
        <w:t xml:space="preserve">, Boaz wilde </w:t>
      </w:r>
      <w:r w:rsidR="0079432C">
        <w:rPr>
          <w:lang w:eastAsia="en-US"/>
        </w:rPr>
        <w:t>v</w:t>
      </w:r>
      <w:r w:rsidR="005279BC" w:rsidRPr="00C64AC9">
        <w:rPr>
          <w:lang w:eastAsia="en-US"/>
        </w:rPr>
        <w:t>eeleer</w:t>
      </w:r>
      <w:r w:rsidRPr="00C64AC9">
        <w:rPr>
          <w:lang w:eastAsia="en-US"/>
        </w:rPr>
        <w:t>, dat Ruth met te</w:t>
      </w:r>
      <w:r w:rsidR="0079432C">
        <w:rPr>
          <w:lang w:eastAsia="en-US"/>
        </w:rPr>
        <w:t>ruggeslagen sluier en ongedekte aan</w:t>
      </w:r>
      <w:r w:rsidR="00D70ACF">
        <w:rPr>
          <w:lang w:eastAsia="en-US"/>
        </w:rPr>
        <w:t>gezicht</w:t>
      </w:r>
      <w:r w:rsidRPr="00C64AC9">
        <w:rPr>
          <w:lang w:eastAsia="en-US"/>
        </w:rPr>
        <w:t xml:space="preserve"> heenging; terwijl hij integendeel, indien hij haar onbe</w:t>
      </w:r>
      <w:r w:rsidRPr="00C64AC9">
        <w:rPr>
          <w:lang w:eastAsia="en-US"/>
        </w:rPr>
        <w:softHyphen/>
        <w:t>kend op</w:t>
      </w:r>
      <w:r w:rsidR="00941D23" w:rsidRPr="00C64AC9">
        <w:rPr>
          <w:lang w:eastAsia="en-US"/>
        </w:rPr>
        <w:t xml:space="preserve"> de </w:t>
      </w:r>
      <w:r w:rsidRPr="00C64AC9">
        <w:rPr>
          <w:lang w:eastAsia="en-US"/>
        </w:rPr>
        <w:t>weg had gewild, haar</w:t>
      </w:r>
      <w:r w:rsidR="00941D23" w:rsidRPr="00C64AC9">
        <w:rPr>
          <w:lang w:eastAsia="en-US"/>
        </w:rPr>
        <w:t xml:space="preserve"> de </w:t>
      </w:r>
      <w:r w:rsidRPr="00C64AC9">
        <w:rPr>
          <w:lang w:eastAsia="en-US"/>
        </w:rPr>
        <w:t>sluier tot deksel des hoofds en des aangezichts had moeten laten en niet met zijn graan vol laden.</w:t>
      </w:r>
    </w:p>
    <w:p w:rsidR="00265062" w:rsidRPr="00C64AC9" w:rsidRDefault="00265062" w:rsidP="00102B20">
      <w:pPr>
        <w:jc w:val="both"/>
        <w:rPr>
          <w:lang w:eastAsia="en-US"/>
        </w:rPr>
      </w:pPr>
      <w:r w:rsidRPr="00C64AC9">
        <w:rPr>
          <w:lang w:eastAsia="en-US"/>
        </w:rPr>
        <w:t xml:space="preserve">Neen, gelijk Ruth dit </w:t>
      </w:r>
      <w:r w:rsidR="00102B20" w:rsidRPr="00C64AC9">
        <w:rPr>
          <w:lang w:eastAsia="en-US"/>
        </w:rPr>
        <w:t>zelf</w:t>
      </w:r>
      <w:r w:rsidRPr="00C64AC9">
        <w:rPr>
          <w:lang w:eastAsia="en-US"/>
        </w:rPr>
        <w:t xml:space="preserve"> begreep en later aan</w:t>
      </w:r>
      <w:r w:rsidR="00102B20" w:rsidRPr="00C64AC9">
        <w:rPr>
          <w:lang w:eastAsia="en-US"/>
        </w:rPr>
        <w:t xml:space="preserve"> haar </w:t>
      </w:r>
      <w:r w:rsidRPr="00C64AC9">
        <w:rPr>
          <w:lang w:eastAsia="en-US"/>
        </w:rPr>
        <w:t>moeder ook zeide, hij wilde haar uit</w:t>
      </w:r>
      <w:r w:rsidR="00102B20" w:rsidRPr="00C64AC9">
        <w:rPr>
          <w:lang w:eastAsia="en-US"/>
        </w:rPr>
        <w:t xml:space="preserve"> zijn </w:t>
      </w:r>
      <w:r w:rsidRPr="00C64AC9">
        <w:rPr>
          <w:lang w:eastAsia="en-US"/>
        </w:rPr>
        <w:t>woning, waarin</w:t>
      </w:r>
      <w:r w:rsidR="00181CE8" w:rsidRPr="00C64AC9">
        <w:rPr>
          <w:lang w:eastAsia="en-US"/>
        </w:rPr>
        <w:t xml:space="preserve"> ze</w:t>
      </w:r>
      <w:r w:rsidR="00F158FC" w:rsidRPr="00C64AC9">
        <w:rPr>
          <w:lang w:eastAsia="en-US"/>
        </w:rPr>
        <w:t xml:space="preserve"> </w:t>
      </w:r>
      <w:r w:rsidR="0079432C">
        <w:rPr>
          <w:lang w:eastAsia="en-US"/>
        </w:rPr>
        <w:t>weldra meesteres</w:t>
      </w:r>
      <w:r w:rsidR="006D0BB6">
        <w:rPr>
          <w:lang w:eastAsia="en-US"/>
        </w:rPr>
        <w:t xml:space="preserve"> zou </w:t>
      </w:r>
      <w:r w:rsidRPr="00C64AC9">
        <w:rPr>
          <w:lang w:eastAsia="en-US"/>
        </w:rPr>
        <w:t>zijn, niet le</w:t>
      </w:r>
      <w:r w:rsidR="0079432C">
        <w:rPr>
          <w:lang w:eastAsia="en-US"/>
        </w:rPr>
        <w:t>e</w:t>
      </w:r>
      <w:r w:rsidRPr="00C64AC9">
        <w:rPr>
          <w:lang w:eastAsia="en-US"/>
        </w:rPr>
        <w:t xml:space="preserve">g laten </w:t>
      </w:r>
      <w:r w:rsidR="0079432C">
        <w:rPr>
          <w:lang w:eastAsia="en-US"/>
        </w:rPr>
        <w:t>h</w:t>
      </w:r>
      <w:r w:rsidRPr="00C64AC9">
        <w:rPr>
          <w:lang w:eastAsia="en-US"/>
        </w:rPr>
        <w:t>eentrekken. Daarom sprak hij</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lang</w:t>
      </w:r>
      <w:r w:rsidR="00941D23" w:rsidRPr="00C64AC9">
        <w:rPr>
          <w:lang w:eastAsia="en-US"/>
        </w:rPr>
        <w:t xml:space="preserve"> de </w:t>
      </w:r>
      <w:r w:rsidRPr="00C64AC9">
        <w:rPr>
          <w:lang w:eastAsia="en-US"/>
        </w:rPr>
        <w:t>sluier die op u is en houd</w:t>
      </w:r>
      <w:r w:rsidR="003C0B0E">
        <w:rPr>
          <w:lang w:eastAsia="en-US"/>
        </w:rPr>
        <w:t xml:space="preserve"> die </w:t>
      </w:r>
      <w:r w:rsidRPr="00C64AC9">
        <w:rPr>
          <w:lang w:eastAsia="en-US"/>
        </w:rPr>
        <w:t>(uitgespreid); en</w:t>
      </w:r>
      <w:r w:rsidR="00181CE8" w:rsidRPr="00C64AC9">
        <w:rPr>
          <w:lang w:eastAsia="en-US"/>
        </w:rPr>
        <w:t xml:space="preserve"> ze</w:t>
      </w:r>
      <w:r w:rsidR="00F158FC" w:rsidRPr="00C64AC9">
        <w:rPr>
          <w:lang w:eastAsia="en-US"/>
        </w:rPr>
        <w:t xml:space="preserve"> </w:t>
      </w:r>
      <w:r w:rsidRPr="00C64AC9">
        <w:rPr>
          <w:lang w:eastAsia="en-US"/>
        </w:rPr>
        <w:t>hield</w:t>
      </w:r>
      <w:r w:rsidR="003C0B0E">
        <w:rPr>
          <w:lang w:eastAsia="en-US"/>
        </w:rPr>
        <w:t xml:space="preserve"> die </w:t>
      </w:r>
      <w:r w:rsidRPr="00C64AC9">
        <w:rPr>
          <w:lang w:eastAsia="en-US"/>
        </w:rPr>
        <w:t>en hij mat zes maten gerst en le</w:t>
      </w:r>
      <w:r w:rsidR="0079432C">
        <w:rPr>
          <w:lang w:eastAsia="en-US"/>
        </w:rPr>
        <w:t>g</w:t>
      </w:r>
      <w:r w:rsidRPr="00C64AC9">
        <w:rPr>
          <w:lang w:eastAsia="en-US"/>
        </w:rPr>
        <w:t>de ze op haar," hielp haar namelijk in het opladen op haar hoofd.</w:t>
      </w:r>
    </w:p>
    <w:p w:rsidR="00265062" w:rsidRPr="00C64AC9" w:rsidRDefault="00265062" w:rsidP="00102B20">
      <w:pPr>
        <w:jc w:val="both"/>
        <w:rPr>
          <w:lang w:eastAsia="en-US"/>
        </w:rPr>
      </w:pPr>
      <w:r w:rsidRPr="00C64AC9">
        <w:rPr>
          <w:lang w:eastAsia="en-US"/>
        </w:rPr>
        <w:t>Maar waartoe belastte Boaz deze Ruth</w:t>
      </w:r>
      <w:r w:rsidR="00941D23" w:rsidRPr="00C64AC9">
        <w:rPr>
          <w:lang w:eastAsia="en-US"/>
        </w:rPr>
        <w:t xml:space="preserve"> zo </w:t>
      </w:r>
      <w:r w:rsidRPr="00C64AC9">
        <w:rPr>
          <w:lang w:eastAsia="en-US"/>
        </w:rPr>
        <w:t>zwaar met</w:t>
      </w:r>
      <w:r w:rsidR="00102B20" w:rsidRPr="00C64AC9">
        <w:rPr>
          <w:lang w:eastAsia="en-US"/>
        </w:rPr>
        <w:t xml:space="preserve"> zijn </w:t>
      </w:r>
      <w:r w:rsidRPr="00C64AC9">
        <w:rPr>
          <w:lang w:eastAsia="en-US"/>
        </w:rPr>
        <w:t>gr</w:t>
      </w:r>
      <w:r w:rsidR="00102B20" w:rsidRPr="00C64AC9">
        <w:rPr>
          <w:lang w:eastAsia="en-US"/>
        </w:rPr>
        <w:t>ote</w:t>
      </w:r>
      <w:r w:rsidRPr="00C64AC9">
        <w:rPr>
          <w:lang w:eastAsia="en-US"/>
        </w:rPr>
        <w:t xml:space="preserve"> schenking</w:t>
      </w:r>
      <w:r w:rsidR="001B7AED">
        <w:rPr>
          <w:lang w:eastAsia="en-US"/>
        </w:rPr>
        <w:t>. W</w:t>
      </w:r>
      <w:r w:rsidRPr="00C64AC9">
        <w:rPr>
          <w:lang w:eastAsia="en-US"/>
        </w:rPr>
        <w:t xml:space="preserve">ant, </w:t>
      </w:r>
      <w:r w:rsidR="00C2620C" w:rsidRPr="00C64AC9">
        <w:rPr>
          <w:lang w:eastAsia="en-US"/>
        </w:rPr>
        <w:t>zoals</w:t>
      </w:r>
      <w:r w:rsidRPr="00C64AC9">
        <w:rPr>
          <w:lang w:eastAsia="en-US"/>
        </w:rPr>
        <w:t xml:space="preserve"> het oude spreekwoord zegt, indien kleine gaven ook de vriendschap onderhouden, gr</w:t>
      </w:r>
      <w:r w:rsidR="00102B20" w:rsidRPr="00C64AC9">
        <w:rPr>
          <w:lang w:eastAsia="en-US"/>
        </w:rPr>
        <w:t>ote</w:t>
      </w:r>
      <w:r w:rsidRPr="00C64AC9">
        <w:rPr>
          <w:lang w:eastAsia="en-US"/>
        </w:rPr>
        <w:t xml:space="preserve"> geschenken kunnen</w:t>
      </w:r>
      <w:r w:rsidR="00941D23" w:rsidRPr="00C64AC9">
        <w:rPr>
          <w:lang w:eastAsia="en-US"/>
        </w:rPr>
        <w:t xml:space="preserve"> de </w:t>
      </w:r>
      <w:r w:rsidRPr="00C64AC9">
        <w:rPr>
          <w:lang w:eastAsia="en-US"/>
        </w:rPr>
        <w:t>beweldadigde dikwijls zeer zwaar vallen en doen hem het hoofd onder</w:t>
      </w:r>
      <w:r w:rsidR="00941D23" w:rsidRPr="00C64AC9">
        <w:rPr>
          <w:lang w:eastAsia="en-US"/>
        </w:rPr>
        <w:t xml:space="preserve"> de </w:t>
      </w:r>
      <w:r w:rsidRPr="00C64AC9">
        <w:rPr>
          <w:lang w:eastAsia="en-US"/>
        </w:rPr>
        <w:t>last</w:t>
      </w:r>
      <w:r w:rsidR="00941D23" w:rsidRPr="00C64AC9">
        <w:rPr>
          <w:lang w:eastAsia="en-US"/>
        </w:rPr>
        <w:t xml:space="preserve"> van de </w:t>
      </w:r>
      <w:r w:rsidRPr="00C64AC9">
        <w:rPr>
          <w:lang w:eastAsia="en-US"/>
        </w:rPr>
        <w:t>gaven buigen</w:t>
      </w:r>
      <w:r w:rsidR="00C64AC9" w:rsidRPr="00C64AC9">
        <w:rPr>
          <w:lang w:eastAsia="en-US"/>
        </w:rPr>
        <w:t>. Zij</w:t>
      </w:r>
      <w:r w:rsidR="0079432C">
        <w:rPr>
          <w:lang w:eastAsia="en-US"/>
        </w:rPr>
        <w:t>n</w:t>
      </w:r>
      <w:r w:rsidRPr="00C64AC9">
        <w:rPr>
          <w:lang w:eastAsia="en-US"/>
        </w:rPr>
        <w:t xml:space="preserve"> gr</w:t>
      </w:r>
      <w:r w:rsidR="00102B20" w:rsidRPr="00C64AC9">
        <w:rPr>
          <w:lang w:eastAsia="en-US"/>
        </w:rPr>
        <w:t>ote</w:t>
      </w:r>
      <w:r w:rsidRPr="00C64AC9">
        <w:rPr>
          <w:lang w:eastAsia="en-US"/>
        </w:rPr>
        <w:t xml:space="preserve"> geschenken moeten ook dikwijls dienst doen, om zich tegenover een voormalig weldoener of milden vriend in eens van alle verplichting te ontdoen. Dan zijn geschenken geen vrucht</w:t>
      </w:r>
      <w:r w:rsidR="00941D23" w:rsidRPr="00C64AC9">
        <w:rPr>
          <w:lang w:eastAsia="en-US"/>
        </w:rPr>
        <w:t xml:space="preserve"> van de </w:t>
      </w:r>
      <w:r w:rsidRPr="00C64AC9">
        <w:rPr>
          <w:lang w:eastAsia="en-US"/>
        </w:rPr>
        <w:t>verborgen hartelijkheid van zin, maar de geopenbaarde onhartelijkheid van ziel. Er wor</w:t>
      </w:r>
      <w:r w:rsidRPr="00C64AC9">
        <w:rPr>
          <w:lang w:eastAsia="en-US"/>
        </w:rPr>
        <w:softHyphen/>
        <w:t>den geschenken gegeven ter bemoediging, maar ook ter ver</w:t>
      </w:r>
      <w:r w:rsidRPr="00C64AC9">
        <w:rPr>
          <w:lang w:eastAsia="en-US"/>
        </w:rPr>
        <w:softHyphen/>
        <w:t>ootmoediging, uit liefde maar ook uit haat.</w:t>
      </w:r>
    </w:p>
    <w:p w:rsidR="00265062" w:rsidRPr="00C64AC9" w:rsidRDefault="00265062" w:rsidP="00102B20">
      <w:pPr>
        <w:jc w:val="both"/>
        <w:rPr>
          <w:lang w:eastAsia="en-US"/>
        </w:rPr>
      </w:pPr>
      <w:r w:rsidRPr="00C64AC9">
        <w:rPr>
          <w:lang w:eastAsia="en-US"/>
        </w:rPr>
        <w:t>Zeer zeker was dit laatste niet bij Boaz de geheime be</w:t>
      </w:r>
      <w:r w:rsidRPr="00C64AC9">
        <w:rPr>
          <w:lang w:eastAsia="en-US"/>
        </w:rPr>
        <w:softHyphen/>
        <w:t>weegreden</w:t>
      </w:r>
      <w:r w:rsidR="00941D23" w:rsidRPr="00C64AC9">
        <w:rPr>
          <w:lang w:eastAsia="en-US"/>
        </w:rPr>
        <w:t xml:space="preserve"> van de </w:t>
      </w:r>
      <w:r w:rsidRPr="00C64AC9">
        <w:rPr>
          <w:lang w:eastAsia="en-US"/>
        </w:rPr>
        <w:t>gr</w:t>
      </w:r>
      <w:r w:rsidR="00102B20" w:rsidRPr="00C64AC9">
        <w:rPr>
          <w:lang w:eastAsia="en-US"/>
        </w:rPr>
        <w:t>ote</w:t>
      </w:r>
      <w:r w:rsidRPr="00C64AC9">
        <w:rPr>
          <w:lang w:eastAsia="en-US"/>
        </w:rPr>
        <w:t xml:space="preserve"> schenking, die hij Ruth deed</w:t>
      </w:r>
      <w:r w:rsidR="001B7AED">
        <w:rPr>
          <w:lang w:eastAsia="en-US"/>
        </w:rPr>
        <w:t>. W</w:t>
      </w:r>
      <w:r w:rsidRPr="00C64AC9">
        <w:rPr>
          <w:lang w:eastAsia="en-US"/>
        </w:rPr>
        <w:t>at was dan daarvan het doel?</w:t>
      </w:r>
      <w:r w:rsidR="00181CE8" w:rsidRPr="00C64AC9">
        <w:rPr>
          <w:lang w:eastAsia="en-US"/>
        </w:rPr>
        <w:t xml:space="preserve"> we</w:t>
      </w:r>
      <w:r w:rsidR="00F158FC" w:rsidRPr="00C64AC9">
        <w:rPr>
          <w:lang w:eastAsia="en-US"/>
        </w:rPr>
        <w:t xml:space="preserve"> </w:t>
      </w:r>
      <w:r w:rsidRPr="00C64AC9">
        <w:rPr>
          <w:lang w:eastAsia="en-US"/>
        </w:rPr>
        <w:t xml:space="preserve">zouden dit drievoudig noemen. Met het oog op Boaz </w:t>
      </w:r>
      <w:r w:rsidR="003D411D" w:rsidRPr="00C64AC9">
        <w:rPr>
          <w:lang w:eastAsia="en-US"/>
        </w:rPr>
        <w:t>zelf</w:t>
      </w:r>
      <w:r w:rsidRPr="00C64AC9">
        <w:rPr>
          <w:lang w:eastAsia="en-US"/>
        </w:rPr>
        <w:t xml:space="preserve"> was het de voldoening aan</w:t>
      </w:r>
      <w:r w:rsidR="00941D23" w:rsidRPr="00C64AC9">
        <w:rPr>
          <w:lang w:eastAsia="en-US"/>
        </w:rPr>
        <w:t xml:space="preserve"> een </w:t>
      </w:r>
      <w:r w:rsidR="0079432C">
        <w:rPr>
          <w:lang w:eastAsia="en-US"/>
        </w:rPr>
        <w:t>zuivere b</w:t>
      </w:r>
      <w:r w:rsidRPr="00C64AC9">
        <w:rPr>
          <w:lang w:eastAsia="en-US"/>
        </w:rPr>
        <w:t xml:space="preserve">ehoefte des harten; met het oog op Ruth het </w:t>
      </w:r>
      <w:r w:rsidR="0079432C" w:rsidRPr="00C64AC9">
        <w:rPr>
          <w:lang w:eastAsia="en-US"/>
        </w:rPr>
        <w:t>bewi</w:t>
      </w:r>
      <w:r w:rsidR="0079432C">
        <w:rPr>
          <w:lang w:eastAsia="en-US"/>
        </w:rPr>
        <w:t>j</w:t>
      </w:r>
      <w:r w:rsidR="0079432C" w:rsidRPr="00C64AC9">
        <w:rPr>
          <w:lang w:eastAsia="en-US"/>
        </w:rPr>
        <w:t>s</w:t>
      </w:r>
      <w:r w:rsidRPr="00C64AC9">
        <w:rPr>
          <w:lang w:eastAsia="en-US"/>
        </w:rPr>
        <w:t xml:space="preserve"> van t</w:t>
      </w:r>
      <w:r w:rsidR="006943E0" w:rsidRPr="00C64AC9">
        <w:rPr>
          <w:lang w:eastAsia="en-US"/>
        </w:rPr>
        <w:t>ede</w:t>
      </w:r>
      <w:r w:rsidRPr="00C64AC9">
        <w:rPr>
          <w:lang w:eastAsia="en-US"/>
        </w:rPr>
        <w:t>re voorzorg, en ten opzichte van Naomi een veelbet</w:t>
      </w:r>
      <w:r w:rsidR="00941D23" w:rsidRPr="00C64AC9">
        <w:rPr>
          <w:lang w:eastAsia="en-US"/>
        </w:rPr>
        <w:t>eke</w:t>
      </w:r>
      <w:r w:rsidRPr="00C64AC9">
        <w:rPr>
          <w:lang w:eastAsia="en-US"/>
        </w:rPr>
        <w:t>nend onderpand voor juist begrip en inzicht. Voor ieder hunner hadden deze zes maten gerst iets te zeggen</w:t>
      </w:r>
      <w:r w:rsidR="0079432C">
        <w:rPr>
          <w:lang w:eastAsia="en-US"/>
        </w:rPr>
        <w:t xml:space="preserve"> </w:t>
      </w:r>
      <w:r w:rsidRPr="00C64AC9">
        <w:rPr>
          <w:lang w:eastAsia="en-US"/>
        </w:rPr>
        <w:t>en dwongen ze, om zorgvuldig na te gaan en te overleggen, wat er eigenlijk m</w:t>
      </w:r>
      <w:r w:rsidR="0079432C">
        <w:rPr>
          <w:lang w:eastAsia="en-US"/>
        </w:rPr>
        <w:t xml:space="preserve">ede was bedoeld. Nooit ook mag </w:t>
      </w:r>
      <w:r w:rsidRPr="00C64AC9">
        <w:rPr>
          <w:lang w:eastAsia="en-US"/>
        </w:rPr>
        <w:t>enig geschenk van gr</w:t>
      </w:r>
      <w:r w:rsidR="00102B20" w:rsidRPr="00C64AC9">
        <w:rPr>
          <w:lang w:eastAsia="en-US"/>
        </w:rPr>
        <w:t>ote</w:t>
      </w:r>
      <w:r w:rsidRPr="00C64AC9">
        <w:rPr>
          <w:lang w:eastAsia="en-US"/>
        </w:rPr>
        <w:t>re of kleinere waarde doelloos en gedachte</w:t>
      </w:r>
      <w:r w:rsidRPr="00C64AC9">
        <w:rPr>
          <w:lang w:eastAsia="en-US"/>
        </w:rPr>
        <w:softHyphen/>
        <w:t>loos weggeschonken worden. Het moet steeds bet</w:t>
      </w:r>
      <w:r w:rsidR="00941D23" w:rsidRPr="00C64AC9">
        <w:rPr>
          <w:lang w:eastAsia="en-US"/>
        </w:rPr>
        <w:t>eke</w:t>
      </w:r>
      <w:r w:rsidRPr="00C64AC9">
        <w:rPr>
          <w:lang w:eastAsia="en-US"/>
        </w:rPr>
        <w:t>nis hebben en gedachten</w:t>
      </w:r>
      <w:r w:rsidR="00941D23" w:rsidRPr="00C64AC9">
        <w:rPr>
          <w:lang w:eastAsia="en-US"/>
        </w:rPr>
        <w:t xml:space="preserve"> van de </w:t>
      </w:r>
      <w:r w:rsidRPr="00C64AC9">
        <w:rPr>
          <w:lang w:eastAsia="en-US"/>
        </w:rPr>
        <w:t>liefde</w:t>
      </w:r>
      <w:r w:rsidR="00941D23" w:rsidRPr="00C64AC9">
        <w:rPr>
          <w:lang w:eastAsia="en-US"/>
        </w:rPr>
        <w:t xml:space="preserve"> zo </w:t>
      </w:r>
      <w:r w:rsidRPr="00C64AC9">
        <w:rPr>
          <w:lang w:eastAsia="en-US"/>
        </w:rPr>
        <w:t>uitdrukken als opwekken. Anders mist of verliest het alle waarde.</w:t>
      </w:r>
    </w:p>
    <w:p w:rsidR="00265062" w:rsidRPr="00C64AC9" w:rsidRDefault="00265062" w:rsidP="00102B20">
      <w:pPr>
        <w:jc w:val="both"/>
        <w:rPr>
          <w:lang w:eastAsia="en-US"/>
        </w:rPr>
      </w:pPr>
      <w:r w:rsidRPr="00C64AC9">
        <w:rPr>
          <w:lang w:eastAsia="en-US"/>
        </w:rPr>
        <w:t>Dat Boaz door toegenegenheid en hoogachting voor Ruth gedreven werd tot het doen</w:t>
      </w:r>
      <w:r w:rsidR="00102B20" w:rsidRPr="00C64AC9">
        <w:rPr>
          <w:lang w:eastAsia="en-US"/>
        </w:rPr>
        <w:t xml:space="preserve"> van zijn </w:t>
      </w:r>
      <w:r w:rsidRPr="00C64AC9">
        <w:rPr>
          <w:lang w:eastAsia="en-US"/>
        </w:rPr>
        <w:t>schenking, bewees wel de vriendelijke wijze, waarop hij haar hielp, om</w:t>
      </w:r>
      <w:r w:rsidR="00941D23" w:rsidRPr="00C64AC9">
        <w:rPr>
          <w:lang w:eastAsia="en-US"/>
        </w:rPr>
        <w:t xml:space="preserve"> de </w:t>
      </w:r>
      <w:r w:rsidR="0079432C">
        <w:rPr>
          <w:lang w:eastAsia="en-US"/>
        </w:rPr>
        <w:t>zware</w:t>
      </w:r>
      <w:r w:rsidRPr="00C64AC9">
        <w:rPr>
          <w:lang w:eastAsia="en-US"/>
        </w:rPr>
        <w:t xml:space="preserve"> last haar op het hoofd te beuren; al klinkt de toon van zijn woord ook ietwat bevelend. Door deze gave van zijnen overvloed voor de arme maar eerlijke en minzame wees en weduwe af te zonderen, voldeed hij aan de behoefte van zijn weldadig hart, dat toch ook in</w:t>
      </w:r>
      <w:r w:rsidR="00102B20" w:rsidRPr="00C64AC9">
        <w:rPr>
          <w:lang w:eastAsia="en-US"/>
        </w:rPr>
        <w:t xml:space="preserve"> zijn </w:t>
      </w:r>
      <w:r w:rsidRPr="00C64AC9">
        <w:rPr>
          <w:lang w:eastAsia="en-US"/>
        </w:rPr>
        <w:t>vorige handelingen</w:t>
      </w:r>
      <w:r w:rsidR="00941D23" w:rsidRPr="00C64AC9">
        <w:rPr>
          <w:lang w:eastAsia="en-US"/>
        </w:rPr>
        <w:t xml:space="preserve"> zo </w:t>
      </w:r>
      <w:r w:rsidRPr="00C64AC9">
        <w:rPr>
          <w:lang w:eastAsia="en-US"/>
        </w:rPr>
        <w:t>luide had gesproken. Neen, hij die rijk is, wil de weduwe die</w:t>
      </w:r>
      <w:r w:rsidR="00941D23" w:rsidRPr="00C64AC9">
        <w:rPr>
          <w:lang w:eastAsia="en-US"/>
        </w:rPr>
        <w:t xml:space="preserve"> zo </w:t>
      </w:r>
      <w:r w:rsidRPr="00C64AC9">
        <w:rPr>
          <w:lang w:eastAsia="en-US"/>
        </w:rPr>
        <w:t>arm is, Met ledig van zich laten gaan. Elk ge</w:t>
      </w:r>
      <w:r w:rsidRPr="00C64AC9">
        <w:rPr>
          <w:lang w:eastAsia="en-US"/>
        </w:rPr>
        <w:softHyphen/>
        <w:t>schenk, dat ook</w:t>
      </w:r>
      <w:r w:rsidR="00181CE8" w:rsidRPr="00C64AC9">
        <w:rPr>
          <w:lang w:eastAsia="en-US"/>
        </w:rPr>
        <w:t xml:space="preserve"> u </w:t>
      </w:r>
      <w:r w:rsidRPr="00C64AC9">
        <w:rPr>
          <w:lang w:eastAsia="en-US"/>
        </w:rPr>
        <w:t xml:space="preserve">aan vrienden of vriendinnen geeft, moet niet geschieden uit gewoonte of omdat het nu eenmaal niet anders kan; maar omdat het u </w:t>
      </w:r>
      <w:r w:rsidR="003D411D" w:rsidRPr="00C64AC9">
        <w:rPr>
          <w:lang w:eastAsia="en-US"/>
        </w:rPr>
        <w:t>zelf</w:t>
      </w:r>
      <w:r w:rsidR="00941D23" w:rsidRPr="00C64AC9">
        <w:rPr>
          <w:lang w:eastAsia="en-US"/>
        </w:rPr>
        <w:t xml:space="preserve"> een </w:t>
      </w:r>
      <w:r w:rsidRPr="00C64AC9">
        <w:rPr>
          <w:lang w:eastAsia="en-US"/>
        </w:rPr>
        <w:t>behoefte is om te geven. Houd anders</w:t>
      </w:r>
      <w:r w:rsidR="005279BC" w:rsidRPr="00C64AC9">
        <w:rPr>
          <w:lang w:eastAsia="en-US"/>
        </w:rPr>
        <w:t xml:space="preserve"> uw </w:t>
      </w:r>
      <w:r w:rsidRPr="00C64AC9">
        <w:rPr>
          <w:lang w:eastAsia="en-US"/>
        </w:rPr>
        <w:t xml:space="preserve">gaven voor u </w:t>
      </w:r>
      <w:r w:rsidR="003D411D" w:rsidRPr="00C64AC9">
        <w:rPr>
          <w:lang w:eastAsia="en-US"/>
        </w:rPr>
        <w:t>zelf</w:t>
      </w:r>
      <w:r w:rsidR="001B7AED">
        <w:rPr>
          <w:lang w:eastAsia="en-US"/>
        </w:rPr>
        <w:t>. W</w:t>
      </w:r>
      <w:r w:rsidRPr="00C64AC9">
        <w:rPr>
          <w:lang w:eastAsia="en-US"/>
        </w:rPr>
        <w:t>ant anders zijn</w:t>
      </w:r>
      <w:r w:rsidR="00181CE8" w:rsidRPr="00C64AC9">
        <w:rPr>
          <w:lang w:eastAsia="en-US"/>
        </w:rPr>
        <w:t xml:space="preserve"> ze</w:t>
      </w:r>
      <w:r w:rsidR="00F158FC" w:rsidRPr="00C64AC9">
        <w:rPr>
          <w:lang w:eastAsia="en-US"/>
        </w:rPr>
        <w:t xml:space="preserve"> </w:t>
      </w:r>
      <w:r w:rsidRPr="00C64AC9">
        <w:rPr>
          <w:lang w:eastAsia="en-US"/>
        </w:rPr>
        <w:t>niets dan vert</w:t>
      </w:r>
      <w:r w:rsidR="00467BB1">
        <w:rPr>
          <w:lang w:eastAsia="en-US"/>
        </w:rPr>
        <w:t>oni</w:t>
      </w:r>
      <w:r w:rsidRPr="00C64AC9">
        <w:rPr>
          <w:lang w:eastAsia="en-US"/>
        </w:rPr>
        <w:t>ng en onoprechtheid.</w:t>
      </w:r>
    </w:p>
    <w:p w:rsidR="00265062" w:rsidRPr="00C64AC9" w:rsidRDefault="00265062" w:rsidP="00102B20">
      <w:pPr>
        <w:jc w:val="both"/>
        <w:rPr>
          <w:lang w:eastAsia="en-US"/>
        </w:rPr>
      </w:pPr>
      <w:r w:rsidRPr="00C64AC9">
        <w:rPr>
          <w:lang w:eastAsia="en-US"/>
        </w:rPr>
        <w:t xml:space="preserve">Maar afgezien nog van u </w:t>
      </w:r>
      <w:r w:rsidR="003D411D" w:rsidRPr="00C64AC9">
        <w:rPr>
          <w:lang w:eastAsia="en-US"/>
        </w:rPr>
        <w:t>zelf</w:t>
      </w:r>
      <w:r w:rsidRPr="00C64AC9">
        <w:rPr>
          <w:lang w:eastAsia="en-US"/>
        </w:rPr>
        <w:t xml:space="preserve"> en van de stemming uwer ziel, moet</w:t>
      </w:r>
      <w:r w:rsidR="005279BC" w:rsidRPr="00C64AC9">
        <w:rPr>
          <w:lang w:eastAsia="en-US"/>
        </w:rPr>
        <w:t xml:space="preserve"> uw </w:t>
      </w:r>
      <w:r w:rsidRPr="00C64AC9">
        <w:rPr>
          <w:lang w:eastAsia="en-US"/>
        </w:rPr>
        <w:t>gave bovendien bet</w:t>
      </w:r>
      <w:r w:rsidR="00941D23" w:rsidRPr="00C64AC9">
        <w:rPr>
          <w:lang w:eastAsia="en-US"/>
        </w:rPr>
        <w:t>eke</w:t>
      </w:r>
      <w:r w:rsidRPr="00C64AC9">
        <w:rPr>
          <w:lang w:eastAsia="en-US"/>
        </w:rPr>
        <w:t>nis hebben en dienst kunnen doen voor hem of haar, wien</w:t>
      </w:r>
      <w:r w:rsidR="00181CE8" w:rsidRPr="00C64AC9">
        <w:rPr>
          <w:lang w:eastAsia="en-US"/>
        </w:rPr>
        <w:t xml:space="preserve"> u </w:t>
      </w:r>
      <w:r w:rsidRPr="00C64AC9">
        <w:rPr>
          <w:lang w:eastAsia="en-US"/>
        </w:rPr>
        <w:t xml:space="preserve">iets schenkt. Geef geen </w:t>
      </w:r>
      <w:r w:rsidR="0079432C">
        <w:rPr>
          <w:lang w:eastAsia="en-US"/>
        </w:rPr>
        <w:t>satijnen pronkgewaad aan ginds</w:t>
      </w:r>
      <w:r w:rsidRPr="00C64AC9">
        <w:rPr>
          <w:lang w:eastAsia="en-US"/>
        </w:rPr>
        <w:t>e schooiende bedelaarster</w:t>
      </w:r>
      <w:r w:rsidR="005279BC" w:rsidRPr="00C64AC9">
        <w:rPr>
          <w:lang w:eastAsia="en-US"/>
        </w:rPr>
        <w:t>!</w:t>
      </w:r>
      <w:r w:rsidRPr="00C64AC9">
        <w:rPr>
          <w:lang w:eastAsia="en-US"/>
        </w:rPr>
        <w:t xml:space="preserve"> Wat</w:t>
      </w:r>
      <w:r w:rsidR="006D0BB6">
        <w:rPr>
          <w:lang w:eastAsia="en-US"/>
        </w:rPr>
        <w:t xml:space="preserve"> zou </w:t>
      </w:r>
      <w:r w:rsidR="00181CE8" w:rsidRPr="00C64AC9">
        <w:rPr>
          <w:lang w:eastAsia="en-US"/>
        </w:rPr>
        <w:t>ze</w:t>
      </w:r>
      <w:r w:rsidR="00F158FC" w:rsidRPr="00C64AC9">
        <w:rPr>
          <w:lang w:eastAsia="en-US"/>
        </w:rPr>
        <w:t xml:space="preserve"> </w:t>
      </w:r>
      <w:r w:rsidRPr="00C64AC9">
        <w:rPr>
          <w:lang w:eastAsia="en-US"/>
        </w:rPr>
        <w:t>er mede doen? Geef geen rijke voorwerpen van weelde en overdaad aan</w:t>
      </w:r>
      <w:r w:rsidR="00941D23" w:rsidRPr="00C64AC9">
        <w:rPr>
          <w:lang w:eastAsia="en-US"/>
        </w:rPr>
        <w:t xml:space="preserve"> de </w:t>
      </w:r>
      <w:r w:rsidRPr="00C64AC9">
        <w:rPr>
          <w:lang w:eastAsia="en-US"/>
        </w:rPr>
        <w:t xml:space="preserve">armen predikant, die op datzelfde </w:t>
      </w:r>
      <w:r w:rsidR="00941D23" w:rsidRPr="00C64AC9">
        <w:rPr>
          <w:lang w:eastAsia="en-US"/>
        </w:rPr>
        <w:t>oge</w:t>
      </w:r>
      <w:r w:rsidRPr="00C64AC9">
        <w:rPr>
          <w:lang w:eastAsia="en-US"/>
        </w:rPr>
        <w:t xml:space="preserve">nblik misschien met vrouw en kinderen naar het </w:t>
      </w:r>
      <w:r w:rsidR="00B57809">
        <w:rPr>
          <w:lang w:eastAsia="en-US"/>
        </w:rPr>
        <w:t>dagelijks</w:t>
      </w:r>
      <w:r w:rsidRPr="00C64AC9">
        <w:rPr>
          <w:lang w:eastAsia="en-US"/>
        </w:rPr>
        <w:t>e zeer zorgelijk moet leven. Uw ge</w:t>
      </w:r>
      <w:r w:rsidRPr="00C64AC9">
        <w:rPr>
          <w:lang w:eastAsia="en-US"/>
        </w:rPr>
        <w:softHyphen/>
        <w:t>schenk</w:t>
      </w:r>
      <w:r w:rsidR="00181CE8" w:rsidRPr="00C64AC9">
        <w:rPr>
          <w:lang w:eastAsia="en-US"/>
        </w:rPr>
        <w:t xml:space="preserve"> ze</w:t>
      </w:r>
      <w:r w:rsidR="00F158FC" w:rsidRPr="00C64AC9">
        <w:rPr>
          <w:lang w:eastAsia="en-US"/>
        </w:rPr>
        <w:t xml:space="preserve"> </w:t>
      </w:r>
      <w:r w:rsidRPr="00C64AC9">
        <w:rPr>
          <w:lang w:eastAsia="en-US"/>
        </w:rPr>
        <w:t>in passende overeenstemming met</w:t>
      </w:r>
      <w:r w:rsidR="00941D23" w:rsidRPr="00C64AC9">
        <w:rPr>
          <w:lang w:eastAsia="en-US"/>
        </w:rPr>
        <w:t xml:space="preserve"> de </w:t>
      </w:r>
      <w:r w:rsidRPr="00C64AC9">
        <w:rPr>
          <w:lang w:eastAsia="en-US"/>
        </w:rPr>
        <w:t>toestand van hem of haar, die</w:t>
      </w:r>
      <w:r w:rsidR="00181CE8" w:rsidRPr="00C64AC9">
        <w:rPr>
          <w:lang w:eastAsia="en-US"/>
        </w:rPr>
        <w:t xml:space="preserve"> u </w:t>
      </w:r>
      <w:r w:rsidRPr="00C64AC9">
        <w:rPr>
          <w:lang w:eastAsia="en-US"/>
        </w:rPr>
        <w:t>met</w:t>
      </w:r>
      <w:r w:rsidR="005279BC" w:rsidRPr="00C64AC9">
        <w:rPr>
          <w:lang w:eastAsia="en-US"/>
        </w:rPr>
        <w:t xml:space="preserve"> uw </w:t>
      </w:r>
      <w:r w:rsidRPr="00C64AC9">
        <w:rPr>
          <w:lang w:eastAsia="en-US"/>
        </w:rPr>
        <w:t>gaven wilt ver</w:t>
      </w:r>
      <w:r w:rsidR="00D80FDC" w:rsidRPr="00C64AC9">
        <w:rPr>
          <w:lang w:eastAsia="en-US"/>
        </w:rPr>
        <w:t>ere</w:t>
      </w:r>
      <w:r w:rsidRPr="00C64AC9">
        <w:rPr>
          <w:lang w:eastAsia="en-US"/>
        </w:rPr>
        <w:t>n</w:t>
      </w:r>
      <w:r w:rsidR="003D4E0F">
        <w:rPr>
          <w:lang w:eastAsia="en-US"/>
        </w:rPr>
        <w:t>. Zo</w:t>
      </w:r>
      <w:r w:rsidR="00941D23" w:rsidRPr="00C64AC9">
        <w:rPr>
          <w:lang w:eastAsia="en-US"/>
        </w:rPr>
        <w:t xml:space="preserve"> </w:t>
      </w:r>
      <w:r w:rsidRPr="00C64AC9">
        <w:rPr>
          <w:lang w:eastAsia="en-US"/>
        </w:rPr>
        <w:t>doet Boaz. Hij geeft in t</w:t>
      </w:r>
      <w:r w:rsidR="006943E0" w:rsidRPr="00C64AC9">
        <w:rPr>
          <w:lang w:eastAsia="en-US"/>
        </w:rPr>
        <w:t>ede</w:t>
      </w:r>
      <w:r w:rsidRPr="00C64AC9">
        <w:rPr>
          <w:lang w:eastAsia="en-US"/>
        </w:rPr>
        <w:t>re voorzorg aan Ruth datgene, waarvan</w:t>
      </w:r>
      <w:r w:rsidR="00181CE8" w:rsidRPr="00C64AC9">
        <w:rPr>
          <w:lang w:eastAsia="en-US"/>
        </w:rPr>
        <w:t xml:space="preserve"> ze</w:t>
      </w:r>
      <w:r w:rsidR="00F158FC" w:rsidRPr="00C64AC9">
        <w:rPr>
          <w:lang w:eastAsia="en-US"/>
        </w:rPr>
        <w:t xml:space="preserve"> </w:t>
      </w:r>
      <w:r w:rsidRPr="00C64AC9">
        <w:rPr>
          <w:lang w:eastAsia="en-US"/>
        </w:rPr>
        <w:t>met</w:t>
      </w:r>
      <w:r w:rsidR="00102B20" w:rsidRPr="00C64AC9">
        <w:rPr>
          <w:lang w:eastAsia="en-US"/>
        </w:rPr>
        <w:t xml:space="preserve"> haar </w:t>
      </w:r>
      <w:r w:rsidRPr="00C64AC9">
        <w:rPr>
          <w:lang w:eastAsia="en-US"/>
        </w:rPr>
        <w:t xml:space="preserve">moeder dagen lang kan leven, en geeft haar aldus tevens een </w:t>
      </w:r>
      <w:r w:rsidR="00851419">
        <w:rPr>
          <w:lang w:eastAsia="en-US"/>
        </w:rPr>
        <w:t>kies</w:t>
      </w:r>
      <w:r w:rsidR="0079432C">
        <w:rPr>
          <w:lang w:eastAsia="en-US"/>
        </w:rPr>
        <w:t>e</w:t>
      </w:r>
      <w:r w:rsidRPr="00C64AC9">
        <w:rPr>
          <w:lang w:eastAsia="en-US"/>
        </w:rPr>
        <w:t xml:space="preserve"> wenk, dat het haar,</w:t>
      </w:r>
      <w:r w:rsidR="0079432C">
        <w:rPr>
          <w:lang w:eastAsia="en-US"/>
        </w:rPr>
        <w:t xml:space="preserve"> </w:t>
      </w:r>
      <w:r w:rsidRPr="00C64AC9">
        <w:rPr>
          <w:lang w:eastAsia="en-US"/>
        </w:rPr>
        <w:t>als</w:t>
      </w:r>
      <w:r w:rsidR="00102B20" w:rsidRPr="00C64AC9">
        <w:rPr>
          <w:lang w:eastAsia="en-US"/>
        </w:rPr>
        <w:t xml:space="preserve"> zijn </w:t>
      </w:r>
      <w:r w:rsidRPr="00C64AC9">
        <w:rPr>
          <w:lang w:eastAsia="en-US"/>
        </w:rPr>
        <w:t xml:space="preserve">aanstaande vrouw, nu past voorlopig </w:t>
      </w:r>
      <w:r w:rsidR="00941D23" w:rsidRPr="00C64AC9">
        <w:rPr>
          <w:lang w:eastAsia="en-US"/>
        </w:rPr>
        <w:t xml:space="preserve">geen </w:t>
      </w:r>
      <w:r w:rsidRPr="00C64AC9">
        <w:rPr>
          <w:lang w:eastAsia="en-US"/>
        </w:rPr>
        <w:t>aren te gaan rapen. Zijn groot geschenk heeft dit onn</w:t>
      </w:r>
      <w:r w:rsidR="00C2620C" w:rsidRPr="00C64AC9">
        <w:rPr>
          <w:lang w:eastAsia="en-US"/>
        </w:rPr>
        <w:t>odi</w:t>
      </w:r>
      <w:r w:rsidRPr="00C64AC9">
        <w:rPr>
          <w:lang w:eastAsia="en-US"/>
        </w:rPr>
        <w:t>g gemaakt. Zijn voorzorg heeft reeds in haar nood voorzien.</w:t>
      </w:r>
    </w:p>
    <w:p w:rsidR="00265062" w:rsidRPr="00C64AC9" w:rsidRDefault="005279BC" w:rsidP="00102B20">
      <w:pPr>
        <w:jc w:val="both"/>
        <w:rPr>
          <w:lang w:eastAsia="en-US"/>
        </w:rPr>
      </w:pPr>
      <w:r w:rsidRPr="00C64AC9">
        <w:rPr>
          <w:lang w:eastAsia="en-US"/>
        </w:rPr>
        <w:t xml:space="preserve">Zo </w:t>
      </w:r>
      <w:r w:rsidR="00265062" w:rsidRPr="00C64AC9">
        <w:rPr>
          <w:lang w:eastAsia="en-US"/>
        </w:rPr>
        <w:t>kon nog lang daarna dit geschenk voor Ruth een vriendelijk aandenken aan en bewijs van t</w:t>
      </w:r>
      <w:r w:rsidR="006943E0" w:rsidRPr="00C64AC9">
        <w:rPr>
          <w:lang w:eastAsia="en-US"/>
        </w:rPr>
        <w:t>ede</w:t>
      </w:r>
      <w:r w:rsidR="00265062" w:rsidRPr="00C64AC9">
        <w:rPr>
          <w:lang w:eastAsia="en-US"/>
        </w:rPr>
        <w:t>re voorzorg van</w:t>
      </w:r>
      <w:r w:rsidR="00941D23" w:rsidRPr="00C64AC9">
        <w:rPr>
          <w:lang w:eastAsia="en-US"/>
        </w:rPr>
        <w:t xml:space="preserve"> deze </w:t>
      </w:r>
      <w:r w:rsidR="00265062" w:rsidRPr="00C64AC9">
        <w:rPr>
          <w:lang w:eastAsia="en-US"/>
        </w:rPr>
        <w:t>Boaz zijn. Maar reeds aanstonds was</w:t>
      </w:r>
      <w:r w:rsidR="00B93F5A" w:rsidRPr="00C64AC9">
        <w:rPr>
          <w:lang w:eastAsia="en-US"/>
        </w:rPr>
        <w:t xml:space="preserve"> het </w:t>
      </w:r>
      <w:r w:rsidR="00265062" w:rsidRPr="00C64AC9">
        <w:rPr>
          <w:lang w:eastAsia="en-US"/>
        </w:rPr>
        <w:t>voor Naomi een veelbet</w:t>
      </w:r>
      <w:r w:rsidR="00941D23" w:rsidRPr="00C64AC9">
        <w:rPr>
          <w:lang w:eastAsia="en-US"/>
        </w:rPr>
        <w:t>eke</w:t>
      </w:r>
      <w:r w:rsidR="00265062" w:rsidRPr="00C64AC9">
        <w:rPr>
          <w:lang w:eastAsia="en-US"/>
        </w:rPr>
        <w:t>nend onder pand</w:t>
      </w:r>
      <w:r w:rsidR="00102B20" w:rsidRPr="00C64AC9">
        <w:rPr>
          <w:lang w:eastAsia="en-US"/>
        </w:rPr>
        <w:t xml:space="preserve"> </w:t>
      </w:r>
      <w:r w:rsidR="00265062" w:rsidRPr="00C64AC9">
        <w:rPr>
          <w:lang w:eastAsia="en-US"/>
        </w:rPr>
        <w:t>van welbegrepen inzicht. Nee, Ruth mocht niet ledig tot</w:t>
      </w:r>
      <w:r w:rsidR="00102B20" w:rsidRPr="00C64AC9">
        <w:rPr>
          <w:lang w:eastAsia="en-US"/>
        </w:rPr>
        <w:t xml:space="preserve"> haar </w:t>
      </w:r>
      <w:r w:rsidR="00265062" w:rsidRPr="00C64AC9">
        <w:rPr>
          <w:lang w:eastAsia="en-US"/>
        </w:rPr>
        <w:t>schoonmoeder wederk</w:t>
      </w:r>
      <w:r w:rsidR="00D80FDC" w:rsidRPr="00C64AC9">
        <w:rPr>
          <w:lang w:eastAsia="en-US"/>
        </w:rPr>
        <w:t>ere</w:t>
      </w:r>
      <w:r w:rsidR="00265062" w:rsidRPr="00C64AC9">
        <w:rPr>
          <w:lang w:eastAsia="en-US"/>
        </w:rPr>
        <w:t>n, die haar tot Boaz had gezonden, opdat deze als haar losser mocht optreden. En ook keerde</w:t>
      </w:r>
      <w:r w:rsidR="00181CE8" w:rsidRPr="00C64AC9">
        <w:rPr>
          <w:lang w:eastAsia="en-US"/>
        </w:rPr>
        <w:t xml:space="preserve"> ze</w:t>
      </w:r>
      <w:r w:rsidR="00F158FC" w:rsidRPr="00C64AC9">
        <w:rPr>
          <w:lang w:eastAsia="en-US"/>
        </w:rPr>
        <w:t xml:space="preserve"> </w:t>
      </w:r>
      <w:r w:rsidR="00265062" w:rsidRPr="00C64AC9">
        <w:rPr>
          <w:lang w:eastAsia="en-US"/>
        </w:rPr>
        <w:t>niet ledig terug. Zie,</w:t>
      </w:r>
      <w:r w:rsidR="00181CE8" w:rsidRPr="00C64AC9">
        <w:rPr>
          <w:lang w:eastAsia="en-US"/>
        </w:rPr>
        <w:t xml:space="preserve"> ze</w:t>
      </w:r>
      <w:r w:rsidR="00F158FC" w:rsidRPr="00C64AC9">
        <w:rPr>
          <w:lang w:eastAsia="en-US"/>
        </w:rPr>
        <w:t xml:space="preserve"> </w:t>
      </w:r>
      <w:r w:rsidR="00265062" w:rsidRPr="00C64AC9">
        <w:rPr>
          <w:lang w:eastAsia="en-US"/>
        </w:rPr>
        <w:t>brengt als een bruidsgeschenk voor de schoonmoeder mede. Daartoe moeten mede die zes maten gerst strekken</w:t>
      </w:r>
      <w:r w:rsidRPr="00C64AC9">
        <w:rPr>
          <w:lang w:eastAsia="en-US"/>
        </w:rPr>
        <w:t>,</w:t>
      </w:r>
      <w:r w:rsidR="0079432C">
        <w:rPr>
          <w:lang w:eastAsia="en-US"/>
        </w:rPr>
        <w:t xml:space="preserve"> om aan Naomi van</w:t>
      </w:r>
      <w:r w:rsidR="00265062" w:rsidRPr="00C64AC9">
        <w:rPr>
          <w:lang w:eastAsia="en-US"/>
        </w:rPr>
        <w:t>wege Boaz te beduiden, dat hij hoop en veel hoop heeft te zullen slagen, om als ge</w:t>
      </w:r>
      <w:r w:rsidR="00265062" w:rsidRPr="00C64AC9">
        <w:rPr>
          <w:lang w:eastAsia="en-US"/>
        </w:rPr>
        <w:softHyphen/>
        <w:t>lukkige echtgenoot deze Ruth weldra</w:t>
      </w:r>
      <w:r w:rsidR="00102B20" w:rsidRPr="00C64AC9">
        <w:rPr>
          <w:lang w:eastAsia="en-US"/>
        </w:rPr>
        <w:t xml:space="preserve"> zijn </w:t>
      </w:r>
      <w:r w:rsidR="00265062" w:rsidRPr="00C64AC9">
        <w:rPr>
          <w:lang w:eastAsia="en-US"/>
        </w:rPr>
        <w:t>woning binnen te leiden. Ja, uw geschenk aan</w:t>
      </w:r>
      <w:r w:rsidRPr="00C64AC9">
        <w:rPr>
          <w:lang w:eastAsia="en-US"/>
        </w:rPr>
        <w:t xml:space="preserve"> uw </w:t>
      </w:r>
      <w:r w:rsidR="00265062" w:rsidRPr="00C64AC9">
        <w:rPr>
          <w:lang w:eastAsia="en-US"/>
        </w:rPr>
        <w:t>vrienden moet ook aan</w:t>
      </w:r>
      <w:r w:rsidRPr="00C64AC9">
        <w:rPr>
          <w:lang w:eastAsia="en-US"/>
        </w:rPr>
        <w:t xml:space="preserve"> hun </w:t>
      </w:r>
      <w:r w:rsidR="00265062" w:rsidRPr="00C64AC9">
        <w:rPr>
          <w:lang w:eastAsia="en-US"/>
        </w:rPr>
        <w:t xml:space="preserve">vrienden iets te zeggen hebben. Anders gaat niet de begiftigde, maar wel de gift </w:t>
      </w:r>
      <w:r w:rsidR="00102B20" w:rsidRPr="00C64AC9">
        <w:rPr>
          <w:lang w:eastAsia="en-US"/>
        </w:rPr>
        <w:t>zelf</w:t>
      </w:r>
      <w:r w:rsidR="00265062" w:rsidRPr="00C64AC9">
        <w:rPr>
          <w:lang w:eastAsia="en-US"/>
        </w:rPr>
        <w:t xml:space="preserve"> ledig uit. In al uw ge</w:t>
      </w:r>
      <w:r w:rsidR="00265062" w:rsidRPr="00C64AC9">
        <w:rPr>
          <w:lang w:eastAsia="en-US"/>
        </w:rPr>
        <w:softHyphen/>
        <w:t>schenken moet zin en bet</w:t>
      </w:r>
      <w:r w:rsidR="00941D23" w:rsidRPr="00C64AC9">
        <w:rPr>
          <w:lang w:eastAsia="en-US"/>
        </w:rPr>
        <w:t>eke</w:t>
      </w:r>
      <w:r w:rsidR="00265062" w:rsidRPr="00C64AC9">
        <w:rPr>
          <w:lang w:eastAsia="en-US"/>
        </w:rPr>
        <w:t>nis liggen.</w:t>
      </w:r>
    </w:p>
    <w:p w:rsidR="00265062" w:rsidRPr="00C64AC9" w:rsidRDefault="00265062" w:rsidP="00102B20">
      <w:pPr>
        <w:jc w:val="both"/>
        <w:rPr>
          <w:lang w:eastAsia="en-US"/>
        </w:rPr>
      </w:pPr>
      <w:r w:rsidRPr="00C64AC9">
        <w:rPr>
          <w:lang w:eastAsia="en-US"/>
        </w:rPr>
        <w:t xml:space="preserve">Dat alles is het juist wat de genadegiften Gods en onder deze bovenal de gave en overgave </w:t>
      </w:r>
      <w:r w:rsidR="002515C5">
        <w:rPr>
          <w:lang w:eastAsia="en-US"/>
        </w:rPr>
        <w:t xml:space="preserve">van </w:t>
      </w:r>
      <w:r w:rsidRPr="00C64AC9">
        <w:rPr>
          <w:lang w:eastAsia="en-US"/>
        </w:rPr>
        <w:t>Zijn</w:t>
      </w:r>
      <w:r w:rsidR="002515C5">
        <w:rPr>
          <w:lang w:eastAsia="en-US"/>
        </w:rPr>
        <w:t xml:space="preserve"> eengeboren Zoon</w:t>
      </w:r>
      <w:r w:rsidRPr="00C64AC9">
        <w:rPr>
          <w:lang w:eastAsia="en-US"/>
        </w:rPr>
        <w:t xml:space="preserve"> kenmerkt</w:t>
      </w:r>
      <w:r w:rsidR="00C64AC9" w:rsidRPr="00C64AC9">
        <w:rPr>
          <w:lang w:eastAsia="en-US"/>
        </w:rPr>
        <w:t>. Zij</w:t>
      </w:r>
      <w:r w:rsidR="00F158FC" w:rsidRPr="00C64AC9">
        <w:rPr>
          <w:lang w:eastAsia="en-US"/>
        </w:rPr>
        <w:t xml:space="preserve"> </w:t>
      </w:r>
      <w:r w:rsidRPr="00C64AC9">
        <w:rPr>
          <w:lang w:eastAsia="en-US"/>
        </w:rPr>
        <w:t>vloeien bij</w:t>
      </w:r>
      <w:r w:rsidR="00941D23" w:rsidRPr="00C64AC9">
        <w:rPr>
          <w:lang w:eastAsia="en-US"/>
        </w:rPr>
        <w:t xml:space="preserve"> de </w:t>
      </w:r>
      <w:r w:rsidRPr="00C64AC9">
        <w:rPr>
          <w:lang w:eastAsia="en-US"/>
        </w:rPr>
        <w:t>Fontein aller goeden uit de reinste bron: de vrijmachtige en eeuwige liefde</w:t>
      </w:r>
      <w:r w:rsidR="00941D23" w:rsidRPr="00C64AC9">
        <w:rPr>
          <w:lang w:eastAsia="en-US"/>
        </w:rPr>
        <w:t xml:space="preserve"> van God</w:t>
      </w:r>
      <w:r w:rsidRPr="00C64AC9">
        <w:rPr>
          <w:lang w:eastAsia="en-US"/>
        </w:rPr>
        <w:t>, die behoefte heeft om te zegenen, naar</w:t>
      </w:r>
      <w:r w:rsidR="00941D23" w:rsidRPr="00C64AC9">
        <w:rPr>
          <w:lang w:eastAsia="en-US"/>
        </w:rPr>
        <w:t xml:space="preserve"> de </w:t>
      </w:r>
      <w:r w:rsidRPr="00C64AC9">
        <w:rPr>
          <w:lang w:eastAsia="en-US"/>
        </w:rPr>
        <w:t>rijkdom</w:t>
      </w:r>
      <w:r w:rsidR="00102B20" w:rsidRPr="00C64AC9">
        <w:rPr>
          <w:lang w:eastAsia="en-US"/>
        </w:rPr>
        <w:t xml:space="preserve"> van zijn </w:t>
      </w:r>
      <w:r w:rsidRPr="00C64AC9">
        <w:rPr>
          <w:lang w:eastAsia="en-US"/>
        </w:rPr>
        <w:t>innerlijke ontfermingen.</w:t>
      </w:r>
      <w:r w:rsidR="00102B20" w:rsidRPr="00C64AC9">
        <w:rPr>
          <w:lang w:eastAsia="en-US"/>
        </w:rPr>
        <w:t xml:space="preserve"> zijn </w:t>
      </w:r>
      <w:r w:rsidRPr="00C64AC9">
        <w:rPr>
          <w:lang w:eastAsia="en-US"/>
        </w:rPr>
        <w:t xml:space="preserve">gaven, </w:t>
      </w:r>
      <w:r w:rsidR="00E749C2" w:rsidRPr="00C64AC9">
        <w:rPr>
          <w:lang w:eastAsia="en-US"/>
        </w:rPr>
        <w:t>zowel</w:t>
      </w:r>
      <w:r w:rsidRPr="00C64AC9">
        <w:rPr>
          <w:lang w:eastAsia="en-US"/>
        </w:rPr>
        <w:t xml:space="preserve"> op tijdelijk als geestelijk gebied, hebben steeds het meest passende doel</w:t>
      </w:r>
      <w:r w:rsidR="00C64AC9" w:rsidRPr="00C64AC9">
        <w:rPr>
          <w:lang w:eastAsia="en-US"/>
        </w:rPr>
        <w:t>. Zij</w:t>
      </w:r>
      <w:r w:rsidR="00F158FC" w:rsidRPr="00C64AC9">
        <w:rPr>
          <w:lang w:eastAsia="en-US"/>
        </w:rPr>
        <w:t xml:space="preserve"> </w:t>
      </w:r>
      <w:r w:rsidRPr="00C64AC9">
        <w:rPr>
          <w:lang w:eastAsia="en-US"/>
        </w:rPr>
        <w:t>vloeien niet slechts uit</w:t>
      </w:r>
      <w:r w:rsidR="00941D23" w:rsidRPr="00C64AC9">
        <w:rPr>
          <w:lang w:eastAsia="en-US"/>
        </w:rPr>
        <w:t xml:space="preserve"> van God</w:t>
      </w:r>
      <w:r w:rsidRPr="00C64AC9">
        <w:rPr>
          <w:lang w:eastAsia="en-US"/>
        </w:rPr>
        <w:t xml:space="preserve"> overvloeiende zaligheid, uit</w:t>
      </w:r>
      <w:r w:rsidR="00102B20" w:rsidRPr="00C64AC9">
        <w:rPr>
          <w:lang w:eastAsia="en-US"/>
        </w:rPr>
        <w:t xml:space="preserve"> zijn </w:t>
      </w:r>
      <w:r w:rsidRPr="00C64AC9">
        <w:rPr>
          <w:lang w:eastAsia="en-US"/>
        </w:rPr>
        <w:t>behoefte om te geven, maar beantwoorden ook aan de diepste en edelste behoeften van</w:t>
      </w:r>
      <w:r w:rsidR="003C0B0E">
        <w:rPr>
          <w:lang w:eastAsia="en-US"/>
        </w:rPr>
        <w:t xml:space="preserve"> die </w:t>
      </w:r>
      <w:r w:rsidR="00941D23" w:rsidRPr="00C64AC9">
        <w:rPr>
          <w:lang w:eastAsia="en-US"/>
        </w:rPr>
        <w:t>mens</w:t>
      </w:r>
      <w:r w:rsidRPr="00C64AC9">
        <w:rPr>
          <w:lang w:eastAsia="en-US"/>
        </w:rPr>
        <w:t>,</w:t>
      </w:r>
      <w:r w:rsidR="003C0B0E">
        <w:rPr>
          <w:lang w:eastAsia="en-US"/>
        </w:rPr>
        <w:t xml:space="preserve"> die </w:t>
      </w:r>
      <w:r w:rsidR="0079432C">
        <w:rPr>
          <w:lang w:eastAsia="en-US"/>
        </w:rPr>
        <w:t>H</w:t>
      </w:r>
      <w:r w:rsidRPr="00C64AC9">
        <w:rPr>
          <w:lang w:eastAsia="en-US"/>
        </w:rPr>
        <w:t>ij met</w:t>
      </w:r>
      <w:r w:rsidR="00102B20" w:rsidRPr="00C64AC9">
        <w:rPr>
          <w:lang w:eastAsia="en-US"/>
        </w:rPr>
        <w:t xml:space="preserve"> zijn </w:t>
      </w:r>
      <w:r w:rsidRPr="00C64AC9">
        <w:rPr>
          <w:lang w:eastAsia="en-US"/>
        </w:rPr>
        <w:t>ga</w:t>
      </w:r>
      <w:r w:rsidRPr="00C64AC9">
        <w:rPr>
          <w:lang w:eastAsia="en-US"/>
        </w:rPr>
        <w:softHyphen/>
        <w:t>ven beschenkt. En waar</w:t>
      </w:r>
      <w:r w:rsidR="00102B20" w:rsidRPr="00C64AC9">
        <w:rPr>
          <w:lang w:eastAsia="en-US"/>
        </w:rPr>
        <w:t xml:space="preserve"> zijn </w:t>
      </w:r>
      <w:r w:rsidR="0079432C">
        <w:rPr>
          <w:lang w:eastAsia="en-US"/>
        </w:rPr>
        <w:t>weldaden ne</w:t>
      </w:r>
      <w:r w:rsidRPr="00C64AC9">
        <w:rPr>
          <w:lang w:eastAsia="en-US"/>
        </w:rPr>
        <w:t>erdruipen, hebben</w:t>
      </w:r>
      <w:r w:rsidR="00181CE8" w:rsidRPr="00C64AC9">
        <w:rPr>
          <w:lang w:eastAsia="en-US"/>
        </w:rPr>
        <w:t xml:space="preserve"> ze</w:t>
      </w:r>
      <w:r w:rsidR="00F158FC" w:rsidRPr="00C64AC9">
        <w:rPr>
          <w:lang w:eastAsia="en-US"/>
        </w:rPr>
        <w:t xml:space="preserve"> </w:t>
      </w:r>
      <w:r w:rsidRPr="00C64AC9">
        <w:rPr>
          <w:lang w:eastAsia="en-US"/>
        </w:rPr>
        <w:t>ons bovendien iets te zeggen</w:t>
      </w:r>
      <w:r w:rsidR="00C64AC9" w:rsidRPr="00C64AC9">
        <w:rPr>
          <w:lang w:eastAsia="en-US"/>
        </w:rPr>
        <w:t>. Zij</w:t>
      </w:r>
      <w:r w:rsidR="00F158FC" w:rsidRPr="00C64AC9">
        <w:rPr>
          <w:lang w:eastAsia="en-US"/>
        </w:rPr>
        <w:t xml:space="preserve"> </w:t>
      </w:r>
      <w:r w:rsidRPr="00C64AC9">
        <w:rPr>
          <w:lang w:eastAsia="en-US"/>
        </w:rPr>
        <w:t>zijn de waarborgen en onderpanden van nog gr</w:t>
      </w:r>
      <w:r w:rsidR="00102B20" w:rsidRPr="00C64AC9">
        <w:rPr>
          <w:lang w:eastAsia="en-US"/>
        </w:rPr>
        <w:t>ote</w:t>
      </w:r>
      <w:r w:rsidRPr="00C64AC9">
        <w:rPr>
          <w:lang w:eastAsia="en-US"/>
        </w:rPr>
        <w:t xml:space="preserve">re zegeningen, van de eeuwige zaligheid, van de trouw </w:t>
      </w:r>
      <w:r w:rsidR="0079432C">
        <w:rPr>
          <w:lang w:eastAsia="en-US"/>
        </w:rPr>
        <w:t xml:space="preserve">van </w:t>
      </w:r>
      <w:r w:rsidRPr="00C64AC9">
        <w:rPr>
          <w:lang w:eastAsia="en-US"/>
        </w:rPr>
        <w:t>de Bruidegom.</w:t>
      </w:r>
    </w:p>
    <w:p w:rsidR="00265062" w:rsidRPr="00C64AC9" w:rsidRDefault="00265062" w:rsidP="00102B20">
      <w:pPr>
        <w:jc w:val="both"/>
        <w:rPr>
          <w:lang w:eastAsia="en-US"/>
        </w:rPr>
      </w:pPr>
      <w:r w:rsidRPr="00C64AC9">
        <w:rPr>
          <w:lang w:eastAsia="en-US"/>
        </w:rPr>
        <w:t xml:space="preserve">Zag Ruth </w:t>
      </w:r>
      <w:r w:rsidR="00102B20" w:rsidRPr="00C64AC9">
        <w:rPr>
          <w:lang w:eastAsia="en-US"/>
        </w:rPr>
        <w:t>zelf</w:t>
      </w:r>
      <w:r w:rsidRPr="00C64AC9">
        <w:rPr>
          <w:lang w:eastAsia="en-US"/>
        </w:rPr>
        <w:t xml:space="preserve"> de verstrekkende bet</w:t>
      </w:r>
      <w:r w:rsidR="00941D23" w:rsidRPr="00C64AC9">
        <w:rPr>
          <w:lang w:eastAsia="en-US"/>
        </w:rPr>
        <w:t>eke</w:t>
      </w:r>
      <w:r w:rsidRPr="00C64AC9">
        <w:rPr>
          <w:lang w:eastAsia="en-US"/>
        </w:rPr>
        <w:t>nis van het haar uitgereikte geschenk</w:t>
      </w:r>
      <w:r w:rsidR="0079432C">
        <w:rPr>
          <w:lang w:eastAsia="en-US"/>
        </w:rPr>
        <w:t>e</w:t>
      </w:r>
      <w:r w:rsidRPr="00C64AC9">
        <w:rPr>
          <w:lang w:eastAsia="en-US"/>
        </w:rPr>
        <w:t>n</w:t>
      </w:r>
      <w:r w:rsidR="0079432C">
        <w:rPr>
          <w:lang w:eastAsia="en-US"/>
        </w:rPr>
        <w:t>,</w:t>
      </w:r>
      <w:r w:rsidR="00181CE8" w:rsidRPr="00C64AC9">
        <w:rPr>
          <w:lang w:eastAsia="en-US"/>
        </w:rPr>
        <w:t xml:space="preserve"> we</w:t>
      </w:r>
      <w:r w:rsidR="00F158FC" w:rsidRPr="00C64AC9">
        <w:rPr>
          <w:lang w:eastAsia="en-US"/>
        </w:rPr>
        <w:t xml:space="preserve"> </w:t>
      </w:r>
      <w:r w:rsidRPr="00C64AC9">
        <w:rPr>
          <w:lang w:eastAsia="en-US"/>
        </w:rPr>
        <w:t>weten het niet; maar zeer ze</w:t>
      </w:r>
      <w:r w:rsidR="0079432C">
        <w:rPr>
          <w:lang w:eastAsia="en-US"/>
        </w:rPr>
        <w:t>k</w:t>
      </w:r>
      <w:r w:rsidRPr="00C64AC9">
        <w:rPr>
          <w:lang w:eastAsia="en-US"/>
        </w:rPr>
        <w:t>er had</w:t>
      </w:r>
      <w:r w:rsidR="00181CE8" w:rsidRPr="00C64AC9">
        <w:rPr>
          <w:lang w:eastAsia="en-US"/>
        </w:rPr>
        <w:t xml:space="preserve"> ze</w:t>
      </w:r>
      <w:r w:rsidR="00F158FC" w:rsidRPr="00C64AC9">
        <w:rPr>
          <w:lang w:eastAsia="en-US"/>
        </w:rPr>
        <w:t xml:space="preserve"> </w:t>
      </w:r>
      <w:r w:rsidRPr="00C64AC9">
        <w:rPr>
          <w:lang w:eastAsia="en-US"/>
        </w:rPr>
        <w:t>er niet om gedacht</w:t>
      </w:r>
      <w:r w:rsidR="001B7AED">
        <w:rPr>
          <w:lang w:eastAsia="en-US"/>
        </w:rPr>
        <w:t>. W</w:t>
      </w:r>
      <w:r w:rsidRPr="00C64AC9">
        <w:rPr>
          <w:lang w:eastAsia="en-US"/>
        </w:rPr>
        <w:t>ant zij, die</w:t>
      </w:r>
      <w:r w:rsidR="00941D23" w:rsidRPr="00C64AC9">
        <w:rPr>
          <w:lang w:eastAsia="en-US"/>
        </w:rPr>
        <w:t xml:space="preserve"> zo </w:t>
      </w:r>
      <w:r w:rsidRPr="00C64AC9">
        <w:rPr>
          <w:lang w:eastAsia="en-US"/>
        </w:rPr>
        <w:t>pas</w:t>
      </w:r>
      <w:r w:rsidR="00B93F5A" w:rsidRPr="00C64AC9">
        <w:rPr>
          <w:lang w:eastAsia="en-US"/>
        </w:rPr>
        <w:t xml:space="preserve"> het </w:t>
      </w:r>
      <w:r w:rsidRPr="00C64AC9">
        <w:rPr>
          <w:lang w:eastAsia="en-US"/>
        </w:rPr>
        <w:t>woord</w:t>
      </w:r>
      <w:r w:rsidR="00941D23" w:rsidRPr="00C64AC9">
        <w:rPr>
          <w:lang w:eastAsia="en-US"/>
        </w:rPr>
        <w:t xml:space="preserve"> van de </w:t>
      </w:r>
      <w:r w:rsidRPr="00C64AC9">
        <w:rPr>
          <w:lang w:eastAsia="en-US"/>
        </w:rPr>
        <w:t>zekere belofte van Boaz had ontvangen, had op dit ogenblik gewis niet het t</w:t>
      </w:r>
      <w:r w:rsidR="00941D23" w:rsidRPr="00C64AC9">
        <w:rPr>
          <w:lang w:eastAsia="en-US"/>
        </w:rPr>
        <w:t>eke</w:t>
      </w:r>
      <w:r w:rsidRPr="00C64AC9">
        <w:rPr>
          <w:lang w:eastAsia="en-US"/>
        </w:rPr>
        <w:t>n</w:t>
      </w:r>
      <w:r w:rsidR="00941D23" w:rsidRPr="00C64AC9">
        <w:rPr>
          <w:lang w:eastAsia="en-US"/>
        </w:rPr>
        <w:t xml:space="preserve"> van de </w:t>
      </w:r>
      <w:r w:rsidRPr="00C64AC9">
        <w:rPr>
          <w:lang w:eastAsia="en-US"/>
        </w:rPr>
        <w:t>bevestiging van de trouw n</w:t>
      </w:r>
      <w:r w:rsidR="00C2620C" w:rsidRPr="00C64AC9">
        <w:rPr>
          <w:lang w:eastAsia="en-US"/>
        </w:rPr>
        <w:t>odi</w:t>
      </w:r>
      <w:r w:rsidRPr="00C64AC9">
        <w:rPr>
          <w:lang w:eastAsia="en-US"/>
        </w:rPr>
        <w:t>g</w:t>
      </w:r>
      <w:r w:rsidR="00C64AC9" w:rsidRPr="00C64AC9">
        <w:rPr>
          <w:lang w:eastAsia="en-US"/>
        </w:rPr>
        <w:t>. Zij</w:t>
      </w:r>
      <w:r w:rsidR="00F158FC" w:rsidRPr="00C64AC9">
        <w:rPr>
          <w:lang w:eastAsia="en-US"/>
        </w:rPr>
        <w:t xml:space="preserve"> </w:t>
      </w:r>
      <w:r w:rsidRPr="00C64AC9">
        <w:rPr>
          <w:lang w:eastAsia="en-US"/>
        </w:rPr>
        <w:t>geloofde Boaz op zijn woord, en dat is genoeg</w:t>
      </w:r>
      <w:r w:rsidR="001B7AED">
        <w:rPr>
          <w:lang w:eastAsia="en-US"/>
        </w:rPr>
        <w:t>. W</w:t>
      </w:r>
      <w:r w:rsidRPr="00C64AC9">
        <w:rPr>
          <w:lang w:eastAsia="en-US"/>
        </w:rPr>
        <w:t xml:space="preserve">eet wel, dat, indien de </w:t>
      </w:r>
      <w:r w:rsidR="00D80FDC" w:rsidRPr="00C64AC9">
        <w:rPr>
          <w:lang w:eastAsia="en-US"/>
        </w:rPr>
        <w:t>Heere</w:t>
      </w:r>
      <w:r w:rsidR="00941D23" w:rsidRPr="00C64AC9">
        <w:rPr>
          <w:lang w:eastAsia="en-US"/>
        </w:rPr>
        <w:t xml:space="preserve"> zo </w:t>
      </w:r>
      <w:r w:rsidRPr="00C64AC9">
        <w:rPr>
          <w:lang w:eastAsia="en-US"/>
        </w:rPr>
        <w:t>pas met het krachtdadig woord</w:t>
      </w:r>
      <w:r w:rsidR="00941D23" w:rsidRPr="00C64AC9">
        <w:rPr>
          <w:lang w:eastAsia="en-US"/>
        </w:rPr>
        <w:t xml:space="preserve"> van de </w:t>
      </w:r>
      <w:r w:rsidRPr="00C64AC9">
        <w:rPr>
          <w:lang w:eastAsia="en-US"/>
        </w:rPr>
        <w:t>belofte tot</w:t>
      </w:r>
      <w:r w:rsidR="005279BC" w:rsidRPr="00C64AC9">
        <w:rPr>
          <w:lang w:eastAsia="en-US"/>
        </w:rPr>
        <w:t xml:space="preserve"> uw</w:t>
      </w:r>
      <w:r w:rsidR="004A7FE9">
        <w:rPr>
          <w:lang w:eastAsia="en-US"/>
        </w:rPr>
        <w:t xml:space="preserve"> ziel </w:t>
      </w:r>
      <w:r w:rsidRPr="00C64AC9">
        <w:rPr>
          <w:lang w:eastAsia="en-US"/>
        </w:rPr>
        <w:t>kwam,</w:t>
      </w:r>
      <w:r w:rsidR="00181CE8" w:rsidRPr="00C64AC9">
        <w:rPr>
          <w:lang w:eastAsia="en-US"/>
        </w:rPr>
        <w:t xml:space="preserve"> u </w:t>
      </w:r>
      <w:r w:rsidRPr="00C64AC9">
        <w:rPr>
          <w:lang w:eastAsia="en-US"/>
        </w:rPr>
        <w:t>dan, dikwerf zelfs aan</w:t>
      </w:r>
      <w:r w:rsidR="00941D23" w:rsidRPr="00C64AC9">
        <w:rPr>
          <w:lang w:eastAsia="en-US"/>
        </w:rPr>
        <w:t xml:space="preserve"> de </w:t>
      </w:r>
      <w:r w:rsidRPr="00C64AC9">
        <w:rPr>
          <w:lang w:eastAsia="en-US"/>
        </w:rPr>
        <w:t>bondsdis, minder aan het t</w:t>
      </w:r>
      <w:r w:rsidR="00941D23" w:rsidRPr="00C64AC9">
        <w:rPr>
          <w:lang w:eastAsia="en-US"/>
        </w:rPr>
        <w:t>eke</w:t>
      </w:r>
      <w:r w:rsidRPr="00C64AC9">
        <w:rPr>
          <w:lang w:eastAsia="en-US"/>
        </w:rPr>
        <w:t>n zelf zult hebben. Dat moge u verklaren, waarom gij, reeds vooraf begenadigd en beweldadigd, soms bij brood en wijn, voor uw gevoel, minder zegen hebt, naar</w:t>
      </w:r>
      <w:r w:rsidR="00181CE8" w:rsidRPr="00C64AC9">
        <w:rPr>
          <w:lang w:eastAsia="en-US"/>
        </w:rPr>
        <w:t xml:space="preserve"> u </w:t>
      </w:r>
      <w:r w:rsidRPr="00C64AC9">
        <w:rPr>
          <w:lang w:eastAsia="en-US"/>
        </w:rPr>
        <w:t>meent en zegt.</w:t>
      </w:r>
    </w:p>
    <w:p w:rsidR="00265062" w:rsidRPr="00C64AC9" w:rsidRDefault="00265062" w:rsidP="00102B20">
      <w:pPr>
        <w:jc w:val="both"/>
        <w:rPr>
          <w:lang w:eastAsia="en-US"/>
        </w:rPr>
      </w:pPr>
      <w:r w:rsidRPr="00C64AC9">
        <w:rPr>
          <w:lang w:eastAsia="en-US"/>
        </w:rPr>
        <w:t xml:space="preserve">Voor zich </w:t>
      </w:r>
      <w:r w:rsidR="00102B20" w:rsidRPr="00C64AC9">
        <w:rPr>
          <w:lang w:eastAsia="en-US"/>
        </w:rPr>
        <w:t>zelf</w:t>
      </w:r>
      <w:r w:rsidRPr="00C64AC9">
        <w:rPr>
          <w:lang w:eastAsia="en-US"/>
        </w:rPr>
        <w:t xml:space="preserve"> had Ruth voorzeker,</w:t>
      </w:r>
      <w:r w:rsidR="00941D23" w:rsidRPr="00C64AC9">
        <w:rPr>
          <w:lang w:eastAsia="en-US"/>
        </w:rPr>
        <w:t xml:space="preserve"> zo </w:t>
      </w:r>
      <w:r w:rsidRPr="00C64AC9">
        <w:rPr>
          <w:lang w:eastAsia="en-US"/>
        </w:rPr>
        <w:t>zeiden we, geen t</w:t>
      </w:r>
      <w:r w:rsidR="0079432C">
        <w:rPr>
          <w:lang w:eastAsia="en-US"/>
        </w:rPr>
        <w:t>ek</w:t>
      </w:r>
      <w:r w:rsidRPr="00C64AC9">
        <w:rPr>
          <w:lang w:eastAsia="en-US"/>
        </w:rPr>
        <w:t>en en onderpand n</w:t>
      </w:r>
      <w:r w:rsidR="00C2620C" w:rsidRPr="00C64AC9">
        <w:rPr>
          <w:lang w:eastAsia="en-US"/>
        </w:rPr>
        <w:t>odi</w:t>
      </w:r>
      <w:r w:rsidRPr="00C64AC9">
        <w:rPr>
          <w:lang w:eastAsia="en-US"/>
        </w:rPr>
        <w:t>g,</w:t>
      </w:r>
      <w:r w:rsidR="00181CE8" w:rsidRPr="00C64AC9">
        <w:rPr>
          <w:lang w:eastAsia="en-US"/>
        </w:rPr>
        <w:t xml:space="preserve"> ze</w:t>
      </w:r>
      <w:r w:rsidR="00F158FC" w:rsidRPr="00C64AC9">
        <w:rPr>
          <w:lang w:eastAsia="en-US"/>
        </w:rPr>
        <w:t xml:space="preserve"> </w:t>
      </w:r>
      <w:r w:rsidRPr="00C64AC9">
        <w:rPr>
          <w:lang w:eastAsia="en-US"/>
        </w:rPr>
        <w:t>die</w:t>
      </w:r>
      <w:r w:rsidR="00941D23" w:rsidRPr="00C64AC9">
        <w:rPr>
          <w:lang w:eastAsia="en-US"/>
        </w:rPr>
        <w:t xml:space="preserve"> zo </w:t>
      </w:r>
      <w:r w:rsidRPr="00C64AC9">
        <w:rPr>
          <w:lang w:eastAsia="en-US"/>
        </w:rPr>
        <w:t>pas aan de voeten van Boaz had neergelegen en in zijn trouw en liefdevol oog geblikt</w:t>
      </w:r>
      <w:r w:rsidR="00C64AC9" w:rsidRPr="00C64AC9">
        <w:rPr>
          <w:lang w:eastAsia="en-US"/>
        </w:rPr>
        <w:t>. Zij</w:t>
      </w:r>
      <w:r w:rsidR="00F158FC" w:rsidRPr="00C64AC9">
        <w:rPr>
          <w:lang w:eastAsia="en-US"/>
        </w:rPr>
        <w:t xml:space="preserve"> </w:t>
      </w:r>
      <w:r w:rsidRPr="00C64AC9">
        <w:rPr>
          <w:lang w:eastAsia="en-US"/>
        </w:rPr>
        <w:t>was en bleef met zijn woord werkzaam, als</w:t>
      </w:r>
      <w:r w:rsidR="00181CE8" w:rsidRPr="00C64AC9">
        <w:rPr>
          <w:lang w:eastAsia="en-US"/>
        </w:rPr>
        <w:t xml:space="preserve"> ze</w:t>
      </w:r>
      <w:r w:rsidR="00F158FC" w:rsidRPr="00C64AC9">
        <w:rPr>
          <w:lang w:eastAsia="en-US"/>
        </w:rPr>
        <w:t xml:space="preserve"> </w:t>
      </w:r>
      <w:r w:rsidRPr="00C64AC9">
        <w:rPr>
          <w:lang w:eastAsia="en-US"/>
        </w:rPr>
        <w:t xml:space="preserve">zich, zwaar beladen met rijke korenvracht huiswaarts spoedde. Terwijl Boaz zich opmaakte, om </w:t>
      </w:r>
      <w:r w:rsidR="00B93F5A" w:rsidRPr="00C64AC9">
        <w:rPr>
          <w:lang w:eastAsia="en-US"/>
        </w:rPr>
        <w:t>"</w:t>
      </w:r>
      <w:r w:rsidRPr="00C64AC9">
        <w:rPr>
          <w:lang w:eastAsia="en-US"/>
        </w:rPr>
        <w:t xml:space="preserve">naar de stad </w:t>
      </w:r>
      <w:r w:rsidR="00E33485" w:rsidRPr="00C64AC9">
        <w:rPr>
          <w:lang w:eastAsia="en-US"/>
        </w:rPr>
        <w:t>Bethlehem</w:t>
      </w:r>
      <w:r w:rsidRPr="00C64AC9">
        <w:rPr>
          <w:lang w:eastAsia="en-US"/>
        </w:rPr>
        <w:t xml:space="preserve"> te gaan" en in de poort Ruths zaak te bepleiten, kwam deze </w:t>
      </w:r>
      <w:r w:rsidR="00102B20" w:rsidRPr="00C64AC9">
        <w:rPr>
          <w:lang w:eastAsia="en-US"/>
        </w:rPr>
        <w:t>zelf</w:t>
      </w:r>
      <w:r w:rsidRPr="00C64AC9">
        <w:rPr>
          <w:lang w:eastAsia="en-US"/>
        </w:rPr>
        <w:t xml:space="preserve"> bij</w:t>
      </w:r>
      <w:r w:rsidR="00102B20" w:rsidRPr="00C64AC9">
        <w:rPr>
          <w:lang w:eastAsia="en-US"/>
        </w:rPr>
        <w:t xml:space="preserve"> haar </w:t>
      </w:r>
      <w:r w:rsidRPr="00C64AC9">
        <w:rPr>
          <w:lang w:eastAsia="en-US"/>
        </w:rPr>
        <w:t xml:space="preserve">schoonmoeder Naomi, die haar </w:t>
      </w:r>
      <w:r w:rsidR="00DA2CF8">
        <w:rPr>
          <w:lang w:eastAsia="en-US"/>
        </w:rPr>
        <w:t>onderzoeken</w:t>
      </w:r>
      <w:r w:rsidRPr="00C64AC9">
        <w:rPr>
          <w:lang w:eastAsia="en-US"/>
        </w:rPr>
        <w:t xml:space="preserve">de aanzag, en, </w:t>
      </w:r>
      <w:r w:rsidR="00C2620C" w:rsidRPr="00C64AC9">
        <w:rPr>
          <w:lang w:eastAsia="en-US"/>
        </w:rPr>
        <w:t>eni</w:t>
      </w:r>
      <w:r w:rsidRPr="00C64AC9">
        <w:rPr>
          <w:lang w:eastAsia="en-US"/>
        </w:rPr>
        <w:t>gszins misschien nog bezorgd, haar ernstig aan</w:t>
      </w:r>
      <w:r w:rsidR="00941D23" w:rsidRPr="00C64AC9">
        <w:rPr>
          <w:lang w:eastAsia="en-US"/>
        </w:rPr>
        <w:t xml:space="preserve"> een </w:t>
      </w:r>
      <w:r w:rsidRPr="00C64AC9">
        <w:rPr>
          <w:lang w:eastAsia="en-US"/>
        </w:rPr>
        <w:t>eerlijke</w:t>
      </w:r>
      <w:r w:rsidR="00102B20" w:rsidRPr="00C64AC9">
        <w:rPr>
          <w:lang w:eastAsia="en-US"/>
        </w:rPr>
        <w:t xml:space="preserve"> </w:t>
      </w:r>
      <w:r w:rsidRPr="00C64AC9">
        <w:rPr>
          <w:lang w:eastAsia="en-US"/>
        </w:rPr>
        <w:t xml:space="preserve">ondervraging onderwierp. </w:t>
      </w:r>
      <w:r w:rsidR="00B93F5A" w:rsidRPr="00C64AC9">
        <w:rPr>
          <w:lang w:eastAsia="en-US"/>
        </w:rPr>
        <w:t>"</w:t>
      </w:r>
      <w:r w:rsidRPr="00C64AC9">
        <w:rPr>
          <w:lang w:eastAsia="en-US"/>
        </w:rPr>
        <w:t>Wie zijt gij,</w:t>
      </w:r>
      <w:r w:rsidR="00185B59" w:rsidRPr="00C64AC9">
        <w:rPr>
          <w:lang w:eastAsia="en-US"/>
        </w:rPr>
        <w:t xml:space="preserve"> mijn </w:t>
      </w:r>
      <w:r w:rsidRPr="00C64AC9">
        <w:rPr>
          <w:lang w:eastAsia="en-US"/>
        </w:rPr>
        <w:t>dochter!"</w:t>
      </w:r>
      <w:r w:rsidR="00941D23" w:rsidRPr="00C64AC9">
        <w:rPr>
          <w:lang w:eastAsia="en-US"/>
        </w:rPr>
        <w:t xml:space="preserve"> zo </w:t>
      </w:r>
      <w:r w:rsidRPr="00C64AC9">
        <w:rPr>
          <w:lang w:eastAsia="en-US"/>
        </w:rPr>
        <w:t>vraagt zij.</w:t>
      </w:r>
    </w:p>
    <w:p w:rsidR="00265062" w:rsidRPr="00C64AC9" w:rsidRDefault="00265062" w:rsidP="00102B20">
      <w:pPr>
        <w:jc w:val="both"/>
        <w:rPr>
          <w:lang w:eastAsia="en-US"/>
        </w:rPr>
      </w:pPr>
      <w:r w:rsidRPr="00C64AC9">
        <w:rPr>
          <w:lang w:eastAsia="en-US"/>
        </w:rPr>
        <w:t>Wie</w:t>
      </w:r>
      <w:r w:rsidR="00181CE8" w:rsidRPr="00C64AC9">
        <w:rPr>
          <w:lang w:eastAsia="en-US"/>
        </w:rPr>
        <w:t xml:space="preserve"> ze</w:t>
      </w:r>
      <w:r w:rsidR="00F158FC" w:rsidRPr="00C64AC9">
        <w:rPr>
          <w:lang w:eastAsia="en-US"/>
        </w:rPr>
        <w:t xml:space="preserve"> </w:t>
      </w:r>
      <w:r w:rsidRPr="00C64AC9">
        <w:rPr>
          <w:lang w:eastAsia="en-US"/>
        </w:rPr>
        <w:t>eigenlijk was, die daar in</w:t>
      </w:r>
      <w:r w:rsidR="00941D23" w:rsidRPr="00C64AC9">
        <w:rPr>
          <w:lang w:eastAsia="en-US"/>
        </w:rPr>
        <w:t xml:space="preserve"> de </w:t>
      </w:r>
      <w:r w:rsidRPr="00C64AC9">
        <w:rPr>
          <w:lang w:eastAsia="en-US"/>
        </w:rPr>
        <w:t>vroegen morgen haar nederige stulp binnentrad, wist Naomi zeer wel. Dat blijkt genoeg uit</w:t>
      </w:r>
      <w:r w:rsidR="00102B20" w:rsidRPr="00C64AC9">
        <w:rPr>
          <w:lang w:eastAsia="en-US"/>
        </w:rPr>
        <w:t xml:space="preserve"> haar </w:t>
      </w:r>
      <w:r w:rsidRPr="00C64AC9">
        <w:rPr>
          <w:lang w:eastAsia="en-US"/>
        </w:rPr>
        <w:t xml:space="preserve">vriendelijke begroeting: </w:t>
      </w:r>
      <w:r w:rsidR="00B93F5A" w:rsidRPr="00C64AC9">
        <w:rPr>
          <w:lang w:eastAsia="en-US"/>
        </w:rPr>
        <w:t>"</w:t>
      </w:r>
      <w:r w:rsidRPr="00C64AC9">
        <w:rPr>
          <w:lang w:eastAsia="en-US"/>
        </w:rPr>
        <w:t>mijne doch</w:t>
      </w:r>
      <w:r w:rsidRPr="00C64AC9">
        <w:rPr>
          <w:lang w:eastAsia="en-US"/>
        </w:rPr>
        <w:softHyphen/>
        <w:t>ter</w:t>
      </w:r>
      <w:r w:rsidR="005279BC" w:rsidRPr="00C64AC9">
        <w:rPr>
          <w:lang w:eastAsia="en-US"/>
        </w:rPr>
        <w:t>!</w:t>
      </w:r>
      <w:r w:rsidRPr="00C64AC9">
        <w:rPr>
          <w:lang w:eastAsia="en-US"/>
        </w:rPr>
        <w:t>"</w:t>
      </w:r>
      <w:r w:rsidR="00941D23" w:rsidRPr="00C64AC9">
        <w:rPr>
          <w:lang w:eastAsia="en-US"/>
        </w:rPr>
        <w:t xml:space="preserve"> zo </w:t>
      </w:r>
      <w:r w:rsidRPr="00C64AC9">
        <w:rPr>
          <w:lang w:eastAsia="en-US"/>
        </w:rPr>
        <w:t>sprak</w:t>
      </w:r>
      <w:r w:rsidR="00181CE8" w:rsidRPr="00C64AC9">
        <w:rPr>
          <w:lang w:eastAsia="en-US"/>
        </w:rPr>
        <w:t xml:space="preserve"> ze</w:t>
      </w:r>
      <w:r w:rsidR="00F158FC" w:rsidRPr="00C64AC9">
        <w:rPr>
          <w:lang w:eastAsia="en-US"/>
        </w:rPr>
        <w:t xml:space="preserve"> </w:t>
      </w:r>
      <w:r w:rsidRPr="00C64AC9">
        <w:rPr>
          <w:lang w:eastAsia="en-US"/>
        </w:rPr>
        <w:t>Ruth aanstonds aan, om haar te doen gevoelen, dat, welke ook de uitslag van haar nachtelijk be</w:t>
      </w:r>
      <w:r w:rsidRPr="00C64AC9">
        <w:rPr>
          <w:lang w:eastAsia="en-US"/>
        </w:rPr>
        <w:softHyphen/>
        <w:t>zoek moge zijn geweest, Ruth evenwel, haar lieve, lieve dochter blijft. Maar naar</w:t>
      </w:r>
      <w:r w:rsidR="00941D23" w:rsidRPr="00C64AC9">
        <w:rPr>
          <w:lang w:eastAsia="en-US"/>
        </w:rPr>
        <w:t xml:space="preserve"> de </w:t>
      </w:r>
      <w:r w:rsidRPr="00C64AC9">
        <w:rPr>
          <w:lang w:eastAsia="en-US"/>
        </w:rPr>
        <w:t xml:space="preserve">afloop </w:t>
      </w:r>
      <w:r w:rsidR="003D411D" w:rsidRPr="00C64AC9">
        <w:rPr>
          <w:lang w:eastAsia="en-US"/>
        </w:rPr>
        <w:t>zelf</w:t>
      </w:r>
      <w:r w:rsidR="00941D23" w:rsidRPr="00C64AC9">
        <w:rPr>
          <w:lang w:eastAsia="en-US"/>
        </w:rPr>
        <w:t xml:space="preserve"> van de </w:t>
      </w:r>
      <w:r w:rsidRPr="00C64AC9">
        <w:rPr>
          <w:lang w:eastAsia="en-US"/>
        </w:rPr>
        <w:t>onderhan</w:t>
      </w:r>
      <w:r w:rsidRPr="00C64AC9">
        <w:rPr>
          <w:lang w:eastAsia="en-US"/>
        </w:rPr>
        <w:softHyphen/>
        <w:t>deling met Boaz vraagt</w:t>
      </w:r>
      <w:r w:rsidR="00181CE8" w:rsidRPr="00C64AC9">
        <w:rPr>
          <w:lang w:eastAsia="en-US"/>
        </w:rPr>
        <w:t xml:space="preserve"> ze</w:t>
      </w:r>
      <w:r w:rsidR="00F158FC" w:rsidRPr="00C64AC9">
        <w:rPr>
          <w:lang w:eastAsia="en-US"/>
        </w:rPr>
        <w:t xml:space="preserve"> </w:t>
      </w:r>
      <w:r w:rsidRPr="00C64AC9">
        <w:rPr>
          <w:lang w:eastAsia="en-US"/>
        </w:rPr>
        <w:t>wat nu volgt, al schijnt ons de vraag in vrij zonderlingen vorm te zijn geschied</w:t>
      </w:r>
      <w:r w:rsidR="001B7AED">
        <w:rPr>
          <w:lang w:eastAsia="en-US"/>
        </w:rPr>
        <w:t>. W</w:t>
      </w:r>
      <w:r w:rsidRPr="00C64AC9">
        <w:rPr>
          <w:lang w:eastAsia="en-US"/>
        </w:rPr>
        <w:t>at bet</w:t>
      </w:r>
      <w:r w:rsidR="00941D23" w:rsidRPr="00C64AC9">
        <w:rPr>
          <w:lang w:eastAsia="en-US"/>
        </w:rPr>
        <w:t>eke</w:t>
      </w:r>
      <w:r w:rsidRPr="00C64AC9">
        <w:rPr>
          <w:lang w:eastAsia="en-US"/>
        </w:rPr>
        <w:t xml:space="preserve">nt toch deze geheimzinnige en bedekte vraag, door Naomi tot Ruth gericht: </w:t>
      </w:r>
      <w:r w:rsidR="00B93F5A" w:rsidRPr="00C64AC9">
        <w:rPr>
          <w:lang w:eastAsia="en-US"/>
        </w:rPr>
        <w:t>"</w:t>
      </w:r>
      <w:r w:rsidRPr="00C64AC9">
        <w:rPr>
          <w:lang w:eastAsia="en-US"/>
        </w:rPr>
        <w:t>Wie zijt</w:t>
      </w:r>
      <w:r w:rsidR="00181CE8" w:rsidRPr="00C64AC9">
        <w:rPr>
          <w:lang w:eastAsia="en-US"/>
        </w:rPr>
        <w:t xml:space="preserve"> u</w:t>
      </w:r>
      <w:r w:rsidR="00F158FC" w:rsidRPr="00C64AC9">
        <w:rPr>
          <w:lang w:eastAsia="en-US"/>
        </w:rPr>
        <w:t>?</w:t>
      </w:r>
      <w:r w:rsidR="00DA2CF8">
        <w:rPr>
          <w:lang w:eastAsia="en-US"/>
        </w:rPr>
        <w:t xml:space="preserve">" </w:t>
      </w:r>
    </w:p>
    <w:p w:rsidR="00265062" w:rsidRPr="00C64AC9" w:rsidRDefault="00DA2CF8" w:rsidP="00102B20">
      <w:pPr>
        <w:jc w:val="both"/>
        <w:rPr>
          <w:lang w:eastAsia="en-US"/>
        </w:rPr>
      </w:pPr>
      <w:r>
        <w:rPr>
          <w:lang w:eastAsia="en-US"/>
        </w:rPr>
        <w:t>Ben</w:t>
      </w:r>
      <w:r w:rsidR="00265062" w:rsidRPr="00C64AC9">
        <w:rPr>
          <w:lang w:eastAsia="en-US"/>
        </w:rPr>
        <w:t>t</w:t>
      </w:r>
      <w:r w:rsidR="00181CE8" w:rsidRPr="00C64AC9">
        <w:rPr>
          <w:lang w:eastAsia="en-US"/>
        </w:rPr>
        <w:t xml:space="preserve"> u </w:t>
      </w:r>
      <w:r w:rsidR="00265062" w:rsidRPr="00C64AC9">
        <w:rPr>
          <w:lang w:eastAsia="en-US"/>
        </w:rPr>
        <w:t>nog altijd, dit is</w:t>
      </w:r>
      <w:r w:rsidR="00102B20" w:rsidRPr="00C64AC9">
        <w:rPr>
          <w:lang w:eastAsia="en-US"/>
        </w:rPr>
        <w:t xml:space="preserve"> haar </w:t>
      </w:r>
      <w:r w:rsidR="00265062" w:rsidRPr="00C64AC9">
        <w:rPr>
          <w:lang w:eastAsia="en-US"/>
        </w:rPr>
        <w:t>bedoeling,</w:t>
      </w:r>
      <w:r w:rsidR="00851419">
        <w:rPr>
          <w:lang w:eastAsia="en-US"/>
        </w:rPr>
        <w:t xml:space="preserve"> </w:t>
      </w:r>
      <w:r>
        <w:rPr>
          <w:lang w:eastAsia="en-US"/>
        </w:rPr>
        <w:t>ben</w:t>
      </w:r>
      <w:r w:rsidR="00265062" w:rsidRPr="00C64AC9">
        <w:rPr>
          <w:lang w:eastAsia="en-US"/>
        </w:rPr>
        <w:t>t</w:t>
      </w:r>
      <w:r w:rsidR="00181CE8" w:rsidRPr="00C64AC9">
        <w:rPr>
          <w:lang w:eastAsia="en-US"/>
        </w:rPr>
        <w:t xml:space="preserve"> u </w:t>
      </w:r>
      <w:r w:rsidR="00265062" w:rsidRPr="00C64AC9">
        <w:rPr>
          <w:lang w:eastAsia="en-US"/>
        </w:rPr>
        <w:t>nog altijd de arme en verlatene weduwe, beroofd van man en erfgoed, of wel gaf onze bloedvriend u hoop, dat</w:t>
      </w:r>
      <w:r w:rsidR="00181CE8" w:rsidRPr="00C64AC9">
        <w:rPr>
          <w:lang w:eastAsia="en-US"/>
        </w:rPr>
        <w:t xml:space="preserve"> u </w:t>
      </w:r>
      <w:r w:rsidR="00265062" w:rsidRPr="00C64AC9">
        <w:rPr>
          <w:lang w:eastAsia="en-US"/>
        </w:rPr>
        <w:t>weldra iets anders,</w:t>
      </w:r>
      <w:r w:rsidR="00102B20" w:rsidRPr="00C64AC9">
        <w:rPr>
          <w:lang w:eastAsia="en-US"/>
        </w:rPr>
        <w:t xml:space="preserve"> zijn </w:t>
      </w:r>
      <w:r w:rsidR="00265062" w:rsidRPr="00C64AC9">
        <w:rPr>
          <w:lang w:eastAsia="en-US"/>
        </w:rPr>
        <w:t>wettige vrouw</w:t>
      </w:r>
      <w:r w:rsidR="00095AE0">
        <w:rPr>
          <w:lang w:eastAsia="en-US"/>
        </w:rPr>
        <w:t xml:space="preserve"> zou </w:t>
      </w:r>
      <w:r w:rsidR="00265062" w:rsidRPr="00C64AC9">
        <w:rPr>
          <w:lang w:eastAsia="en-US"/>
        </w:rPr>
        <w:t xml:space="preserve">worden?" Wat men in hope verwacht, </w:t>
      </w:r>
      <w:r w:rsidR="003B24CB">
        <w:rPr>
          <w:lang w:eastAsia="en-US"/>
        </w:rPr>
        <w:t>vast</w:t>
      </w:r>
      <w:r w:rsidR="00265062" w:rsidRPr="00C64AC9">
        <w:rPr>
          <w:lang w:eastAsia="en-US"/>
        </w:rPr>
        <w:t xml:space="preserve"> verwacht, dat mag men gel</w:t>
      </w:r>
      <w:r w:rsidR="00181CE8" w:rsidRPr="00C64AC9">
        <w:rPr>
          <w:lang w:eastAsia="en-US"/>
        </w:rPr>
        <w:t>ove</w:t>
      </w:r>
      <w:r w:rsidR="00265062" w:rsidRPr="00C64AC9">
        <w:rPr>
          <w:lang w:eastAsia="en-US"/>
        </w:rPr>
        <w:t>n als reeds aanwezig te zijn. De welgegronde verwachting, die op</w:t>
      </w:r>
      <w:r w:rsidR="00941D23" w:rsidRPr="00C64AC9">
        <w:rPr>
          <w:lang w:eastAsia="en-US"/>
        </w:rPr>
        <w:t xml:space="preserve"> </w:t>
      </w:r>
      <w:r w:rsidR="00C2620C" w:rsidRPr="00C64AC9">
        <w:rPr>
          <w:lang w:eastAsia="en-US"/>
        </w:rPr>
        <w:t>van Gods Woord</w:t>
      </w:r>
      <w:r>
        <w:rPr>
          <w:lang w:eastAsia="en-US"/>
        </w:rPr>
        <w:t xml:space="preserve"> </w:t>
      </w:r>
      <w:r w:rsidR="00265062" w:rsidRPr="00C64AC9">
        <w:rPr>
          <w:lang w:eastAsia="en-US"/>
        </w:rPr>
        <w:t>steunt, is een zekere waarborg</w:t>
      </w:r>
      <w:r w:rsidR="00941D23" w:rsidRPr="00C64AC9">
        <w:rPr>
          <w:lang w:eastAsia="en-US"/>
        </w:rPr>
        <w:t xml:space="preserve"> van de </w:t>
      </w:r>
      <w:r w:rsidR="00265062" w:rsidRPr="00C64AC9">
        <w:rPr>
          <w:lang w:eastAsia="en-US"/>
        </w:rPr>
        <w:t>eindelijke vervulling</w:t>
      </w:r>
      <w:r w:rsidR="003D4E0F">
        <w:rPr>
          <w:lang w:eastAsia="en-US"/>
        </w:rPr>
        <w:t>. Zo</w:t>
      </w:r>
      <w:r w:rsidR="00941D23" w:rsidRPr="00C64AC9">
        <w:rPr>
          <w:lang w:eastAsia="en-US"/>
        </w:rPr>
        <w:t xml:space="preserve"> </w:t>
      </w:r>
      <w:r w:rsidR="00265062" w:rsidRPr="00C64AC9">
        <w:rPr>
          <w:lang w:eastAsia="en-US"/>
        </w:rPr>
        <w:t>getuigt de Apostel Johannes van het kind schap</w:t>
      </w:r>
      <w:r w:rsidR="00941D23" w:rsidRPr="00C64AC9">
        <w:rPr>
          <w:lang w:eastAsia="en-US"/>
        </w:rPr>
        <w:t xml:space="preserve"> van God</w:t>
      </w:r>
      <w:r w:rsidR="00102B20" w:rsidRPr="00C64AC9">
        <w:rPr>
          <w:lang w:eastAsia="en-US"/>
        </w:rPr>
        <w:t>:</w:t>
      </w:r>
      <w:r w:rsidR="00265062" w:rsidRPr="00C64AC9">
        <w:rPr>
          <w:lang w:eastAsia="en-US"/>
        </w:rPr>
        <w:t xml:space="preserve"> </w:t>
      </w:r>
      <w:r w:rsidR="00B93F5A" w:rsidRPr="00C64AC9">
        <w:rPr>
          <w:lang w:eastAsia="en-US"/>
        </w:rPr>
        <w:t>"</w:t>
      </w:r>
      <w:r w:rsidR="00265062" w:rsidRPr="00C64AC9">
        <w:rPr>
          <w:lang w:eastAsia="en-US"/>
        </w:rPr>
        <w:t>nu zijn</w:t>
      </w:r>
      <w:r w:rsidR="00181CE8" w:rsidRPr="00C64AC9">
        <w:rPr>
          <w:lang w:eastAsia="en-US"/>
        </w:rPr>
        <w:t xml:space="preserve"> we</w:t>
      </w:r>
      <w:r w:rsidR="00F158FC" w:rsidRPr="00C64AC9">
        <w:rPr>
          <w:lang w:eastAsia="en-US"/>
        </w:rPr>
        <w:t xml:space="preserve"> </w:t>
      </w:r>
      <w:r w:rsidR="00265062" w:rsidRPr="00C64AC9">
        <w:rPr>
          <w:lang w:eastAsia="en-US"/>
        </w:rPr>
        <w:t>kinderen</w:t>
      </w:r>
      <w:r w:rsidR="00941D23" w:rsidRPr="00C64AC9">
        <w:rPr>
          <w:lang w:eastAsia="en-US"/>
        </w:rPr>
        <w:t xml:space="preserve"> van God</w:t>
      </w:r>
      <w:r w:rsidR="00265062" w:rsidRPr="00C64AC9">
        <w:rPr>
          <w:lang w:eastAsia="en-US"/>
        </w:rPr>
        <w:t xml:space="preserve"> en het is nog niet geopenbaard wat</w:t>
      </w:r>
      <w:r w:rsidR="00181CE8" w:rsidRPr="00C64AC9">
        <w:rPr>
          <w:lang w:eastAsia="en-US"/>
        </w:rPr>
        <w:t xml:space="preserve"> we</w:t>
      </w:r>
      <w:r w:rsidR="00F158FC" w:rsidRPr="00C64AC9">
        <w:rPr>
          <w:lang w:eastAsia="en-US"/>
        </w:rPr>
        <w:t xml:space="preserve"> </w:t>
      </w:r>
      <w:r w:rsidR="00265062" w:rsidRPr="00C64AC9">
        <w:rPr>
          <w:lang w:eastAsia="en-US"/>
        </w:rPr>
        <w:t>zijn zullen. (1 Joh. 3: 2). God heeft hen kinderen</w:t>
      </w:r>
      <w:r w:rsidR="00941D23" w:rsidRPr="00C64AC9">
        <w:rPr>
          <w:lang w:eastAsia="en-US"/>
        </w:rPr>
        <w:t xml:space="preserve"> van God</w:t>
      </w:r>
      <w:r w:rsidR="00265062" w:rsidRPr="00C64AC9">
        <w:rPr>
          <w:lang w:eastAsia="en-US"/>
        </w:rPr>
        <w:t xml:space="preserve"> genoemd, Hij heeft Zijn woord gegeven. Nu zijn</w:t>
      </w:r>
      <w:r w:rsidR="00181CE8" w:rsidRPr="00C64AC9">
        <w:rPr>
          <w:lang w:eastAsia="en-US"/>
        </w:rPr>
        <w:t xml:space="preserve"> ze</w:t>
      </w:r>
      <w:r w:rsidR="00F158FC" w:rsidRPr="00C64AC9">
        <w:rPr>
          <w:lang w:eastAsia="en-US"/>
        </w:rPr>
        <w:t xml:space="preserve"> </w:t>
      </w:r>
      <w:r w:rsidR="00265062" w:rsidRPr="00C64AC9">
        <w:rPr>
          <w:lang w:eastAsia="en-US"/>
        </w:rPr>
        <w:t>het ook en hebben mèt</w:t>
      </w:r>
      <w:r w:rsidR="00941D23" w:rsidRPr="00C64AC9">
        <w:rPr>
          <w:lang w:eastAsia="en-US"/>
        </w:rPr>
        <w:t xml:space="preserve"> de </w:t>
      </w:r>
      <w:r w:rsidR="00265062" w:rsidRPr="00C64AC9">
        <w:rPr>
          <w:lang w:eastAsia="en-US"/>
        </w:rPr>
        <w:t>naam ook het wezen ontvangen, al wordt het welwezen misschien nog gemist.</w:t>
      </w:r>
    </w:p>
    <w:p w:rsidR="00265062" w:rsidRPr="00C64AC9" w:rsidRDefault="00265062" w:rsidP="00102B20">
      <w:pPr>
        <w:jc w:val="both"/>
        <w:rPr>
          <w:lang w:eastAsia="en-US"/>
        </w:rPr>
      </w:pPr>
      <w:r w:rsidRPr="00C64AC9">
        <w:rPr>
          <w:lang w:eastAsia="en-US"/>
        </w:rPr>
        <w:t>Ruth begreep de vraag van</w:t>
      </w:r>
      <w:r w:rsidR="00102B20" w:rsidRPr="00C64AC9">
        <w:rPr>
          <w:lang w:eastAsia="en-US"/>
        </w:rPr>
        <w:t xml:space="preserve"> haar </w:t>
      </w:r>
      <w:r w:rsidRPr="00C64AC9">
        <w:rPr>
          <w:lang w:eastAsia="en-US"/>
        </w:rPr>
        <w:t>schoonmoeder, die niet z</w:t>
      </w:r>
      <w:r w:rsidR="006943E0" w:rsidRPr="00C64AC9">
        <w:rPr>
          <w:lang w:eastAsia="en-US"/>
        </w:rPr>
        <w:t>oze</w:t>
      </w:r>
      <w:r w:rsidRPr="00C64AC9">
        <w:rPr>
          <w:lang w:eastAsia="en-US"/>
        </w:rPr>
        <w:t>er zag op hetgeen</w:t>
      </w:r>
      <w:r w:rsidR="00181CE8" w:rsidRPr="00C64AC9">
        <w:rPr>
          <w:lang w:eastAsia="en-US"/>
        </w:rPr>
        <w:t xml:space="preserve"> ze</w:t>
      </w:r>
      <w:r w:rsidR="00F158FC" w:rsidRPr="00C64AC9">
        <w:rPr>
          <w:lang w:eastAsia="en-US"/>
        </w:rPr>
        <w:t xml:space="preserve"> </w:t>
      </w:r>
      <w:r w:rsidRPr="00C64AC9">
        <w:rPr>
          <w:lang w:eastAsia="en-US"/>
        </w:rPr>
        <w:t>voor het ogenblik in zich</w:t>
      </w:r>
      <w:r w:rsidRPr="00C64AC9">
        <w:rPr>
          <w:lang w:eastAsia="en-US"/>
        </w:rPr>
        <w:softHyphen/>
      </w:r>
      <w:r w:rsidR="00102B20" w:rsidRPr="00C64AC9">
        <w:rPr>
          <w:lang w:eastAsia="en-US"/>
        </w:rPr>
        <w:t>zelf</w:t>
      </w:r>
      <w:r w:rsidRPr="00C64AC9">
        <w:rPr>
          <w:lang w:eastAsia="en-US"/>
        </w:rPr>
        <w:t xml:space="preserve"> was, maar op hetgeen</w:t>
      </w:r>
      <w:r w:rsidR="00181CE8" w:rsidRPr="00C64AC9">
        <w:rPr>
          <w:lang w:eastAsia="en-US"/>
        </w:rPr>
        <w:t xml:space="preserve"> ze</w:t>
      </w:r>
      <w:r w:rsidR="00F158FC" w:rsidRPr="00C64AC9">
        <w:rPr>
          <w:lang w:eastAsia="en-US"/>
        </w:rPr>
        <w:t xml:space="preserve"> </w:t>
      </w:r>
      <w:r w:rsidRPr="00C64AC9">
        <w:rPr>
          <w:lang w:eastAsia="en-US"/>
        </w:rPr>
        <w:t>voor de toekomst in de belofte van Boaz had en dan ook was. Op</w:t>
      </w:r>
      <w:r w:rsidR="00941D23" w:rsidRPr="00C64AC9">
        <w:rPr>
          <w:lang w:eastAsia="en-US"/>
        </w:rPr>
        <w:t xml:space="preserve"> een </w:t>
      </w:r>
      <w:r w:rsidRPr="00C64AC9">
        <w:rPr>
          <w:lang w:eastAsia="en-US"/>
        </w:rPr>
        <w:t>opene en eerlijke vraag past een vol en rond a</w:t>
      </w:r>
      <w:r w:rsidR="00DA2CF8">
        <w:rPr>
          <w:lang w:eastAsia="en-US"/>
        </w:rPr>
        <w:t>n</w:t>
      </w:r>
      <w:r w:rsidRPr="00C64AC9">
        <w:rPr>
          <w:lang w:eastAsia="en-US"/>
        </w:rPr>
        <w:t xml:space="preserve">twoord; </w:t>
      </w:r>
      <w:r w:rsidR="00D80FDC" w:rsidRPr="00C64AC9">
        <w:rPr>
          <w:lang w:eastAsia="en-US"/>
        </w:rPr>
        <w:t>"</w:t>
      </w:r>
      <w:r w:rsidRPr="00C64AC9">
        <w:rPr>
          <w:lang w:eastAsia="en-US"/>
        </w:rPr>
        <w:t>Ruth ver</w:t>
      </w:r>
      <w:r w:rsidRPr="00C64AC9">
        <w:rPr>
          <w:lang w:eastAsia="en-US"/>
        </w:rPr>
        <w:softHyphen/>
        <w:t>haalde aan</w:t>
      </w:r>
      <w:r w:rsidR="00102B20" w:rsidRPr="00C64AC9">
        <w:rPr>
          <w:lang w:eastAsia="en-US"/>
        </w:rPr>
        <w:t xml:space="preserve"> haar </w:t>
      </w:r>
      <w:r w:rsidRPr="00C64AC9">
        <w:rPr>
          <w:lang w:eastAsia="en-US"/>
        </w:rPr>
        <w:t>moeder alles wat deze man haar gedaan had."</w:t>
      </w:r>
      <w:r w:rsidR="00181CE8" w:rsidRPr="00C64AC9">
        <w:rPr>
          <w:lang w:eastAsia="en-US"/>
        </w:rPr>
        <w:t xml:space="preserve"> </w:t>
      </w:r>
      <w:r w:rsidR="00DA2CF8">
        <w:rPr>
          <w:lang w:eastAsia="en-US"/>
        </w:rPr>
        <w:t>Z</w:t>
      </w:r>
      <w:r w:rsidR="00181CE8" w:rsidRPr="00C64AC9">
        <w:rPr>
          <w:lang w:eastAsia="en-US"/>
        </w:rPr>
        <w:t>e</w:t>
      </w:r>
      <w:r w:rsidR="00F158FC" w:rsidRPr="00C64AC9">
        <w:rPr>
          <w:lang w:eastAsia="en-US"/>
        </w:rPr>
        <w:t xml:space="preserve"> </w:t>
      </w:r>
      <w:r w:rsidRPr="00C64AC9">
        <w:rPr>
          <w:lang w:eastAsia="en-US"/>
        </w:rPr>
        <w:t>mocht dit vrij doen</w:t>
      </w:r>
      <w:r w:rsidR="00C64AC9" w:rsidRPr="00C64AC9">
        <w:rPr>
          <w:lang w:eastAsia="en-US"/>
        </w:rPr>
        <w:t>. Zij</w:t>
      </w:r>
      <w:r w:rsidR="00F158FC" w:rsidRPr="00C64AC9">
        <w:rPr>
          <w:lang w:eastAsia="en-US"/>
        </w:rPr>
        <w:t xml:space="preserve"> </w:t>
      </w:r>
      <w:r w:rsidRPr="00C64AC9">
        <w:rPr>
          <w:lang w:eastAsia="en-US"/>
        </w:rPr>
        <w:t>sprak met</w:t>
      </w:r>
      <w:r w:rsidR="00102B20" w:rsidRPr="00C64AC9">
        <w:rPr>
          <w:lang w:eastAsia="en-US"/>
        </w:rPr>
        <w:t xml:space="preserve"> haar </w:t>
      </w:r>
      <w:r w:rsidRPr="00C64AC9">
        <w:rPr>
          <w:lang w:eastAsia="en-US"/>
        </w:rPr>
        <w:t>lief</w:t>
      </w:r>
      <w:r w:rsidRPr="00C64AC9">
        <w:rPr>
          <w:lang w:eastAsia="en-US"/>
        </w:rPr>
        <w:softHyphen/>
        <w:t>hebbende en bezorgde moeder. Dochters, die niet alles aan</w:t>
      </w:r>
      <w:r w:rsidR="00102B20" w:rsidRPr="00C64AC9">
        <w:rPr>
          <w:lang w:eastAsia="en-US"/>
        </w:rPr>
        <w:t xml:space="preserve"> haar </w:t>
      </w:r>
      <w:r w:rsidRPr="00C64AC9">
        <w:rPr>
          <w:lang w:eastAsia="en-US"/>
        </w:rPr>
        <w:t>moeders durven vertellen, hebben zeker iets kwaads te verbergen.</w:t>
      </w:r>
      <w:r w:rsidR="00851419">
        <w:rPr>
          <w:lang w:eastAsia="en-US"/>
        </w:rPr>
        <w:t xml:space="preserve"> </w:t>
      </w:r>
      <w:r w:rsidRPr="00C64AC9">
        <w:rPr>
          <w:lang w:eastAsia="en-US"/>
        </w:rPr>
        <w:t>Dat had Ruth in geen geval, en daarom kon</w:t>
      </w:r>
      <w:r w:rsidR="00181CE8" w:rsidRPr="00C64AC9">
        <w:rPr>
          <w:lang w:eastAsia="en-US"/>
        </w:rPr>
        <w:t xml:space="preserve"> ze</w:t>
      </w:r>
      <w:r w:rsidR="00F158FC" w:rsidRPr="00C64AC9">
        <w:rPr>
          <w:lang w:eastAsia="en-US"/>
        </w:rPr>
        <w:t xml:space="preserve"> </w:t>
      </w:r>
      <w:r w:rsidRPr="00C64AC9">
        <w:rPr>
          <w:lang w:eastAsia="en-US"/>
        </w:rPr>
        <w:t>ook onbewimpeld voor alles uitkomen. Het</w:t>
      </w:r>
      <w:r w:rsidR="00185B59" w:rsidRPr="00C64AC9">
        <w:rPr>
          <w:lang w:eastAsia="en-US"/>
        </w:rPr>
        <w:t xml:space="preserve"> zou </w:t>
      </w:r>
      <w:r w:rsidRPr="00C64AC9">
        <w:rPr>
          <w:lang w:eastAsia="en-US"/>
        </w:rPr>
        <w:t>zeer te</w:t>
      </w:r>
      <w:r w:rsidR="00941D23" w:rsidRPr="00C64AC9">
        <w:rPr>
          <w:lang w:eastAsia="en-US"/>
        </w:rPr>
        <w:t xml:space="preserve"> wens</w:t>
      </w:r>
      <w:r w:rsidRPr="00C64AC9">
        <w:rPr>
          <w:lang w:eastAsia="en-US"/>
        </w:rPr>
        <w:t>en zijn, dat alle dochters dit konden. Menig later vruchteloos berouw</w:t>
      </w:r>
      <w:r w:rsidR="00185B59" w:rsidRPr="00C64AC9">
        <w:rPr>
          <w:lang w:eastAsia="en-US"/>
        </w:rPr>
        <w:t xml:space="preserve"> zou </w:t>
      </w:r>
      <w:r w:rsidRPr="00C64AC9">
        <w:rPr>
          <w:lang w:eastAsia="en-US"/>
        </w:rPr>
        <w:t>aldus voorkomen worden.</w:t>
      </w:r>
    </w:p>
    <w:p w:rsidR="00265062" w:rsidRPr="00C64AC9" w:rsidRDefault="00265062" w:rsidP="00102B20">
      <w:pPr>
        <w:jc w:val="both"/>
        <w:rPr>
          <w:lang w:eastAsia="en-US"/>
        </w:rPr>
      </w:pPr>
      <w:r w:rsidRPr="00C64AC9">
        <w:rPr>
          <w:lang w:eastAsia="en-US"/>
        </w:rPr>
        <w:t>Op de ernstige vraag heeft</w:t>
      </w:r>
      <w:r w:rsidR="00181CE8" w:rsidRPr="00C64AC9">
        <w:rPr>
          <w:lang w:eastAsia="en-US"/>
        </w:rPr>
        <w:t xml:space="preserve"> ze</w:t>
      </w:r>
      <w:r w:rsidR="00F158FC" w:rsidRPr="00C64AC9">
        <w:rPr>
          <w:lang w:eastAsia="en-US"/>
        </w:rPr>
        <w:t xml:space="preserve"> </w:t>
      </w:r>
      <w:r w:rsidRPr="00C64AC9">
        <w:rPr>
          <w:lang w:eastAsia="en-US"/>
        </w:rPr>
        <w:t>niet alleen aanstonds het vol</w:t>
      </w:r>
      <w:r w:rsidRPr="00C64AC9">
        <w:rPr>
          <w:lang w:eastAsia="en-US"/>
        </w:rPr>
        <w:softHyphen/>
        <w:t>doend antwoord gereed, maar daarbij tevens het bevestigend be</w:t>
      </w:r>
      <w:r w:rsidR="00181CE8" w:rsidRPr="00C64AC9">
        <w:rPr>
          <w:lang w:eastAsia="en-US"/>
        </w:rPr>
        <w:t>we</w:t>
      </w:r>
      <w:r w:rsidR="00DA2CF8">
        <w:rPr>
          <w:lang w:eastAsia="en-US"/>
        </w:rPr>
        <w:t>e</w:t>
      </w:r>
      <w:r w:rsidRPr="00C64AC9">
        <w:rPr>
          <w:lang w:eastAsia="en-US"/>
        </w:rPr>
        <w:t>s. Ook zeide zij</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deze zes maten gerst heeft hij mij gege</w:t>
      </w:r>
      <w:r w:rsidRPr="00C64AC9">
        <w:rPr>
          <w:lang w:eastAsia="en-US"/>
        </w:rPr>
        <w:softHyphen/>
        <w:t>ven; want hij zeide tot mij</w:t>
      </w:r>
      <w:r w:rsidR="00102B20" w:rsidRPr="00C64AC9">
        <w:rPr>
          <w:lang w:eastAsia="en-US"/>
        </w:rPr>
        <w:t>:</w:t>
      </w:r>
      <w:r w:rsidRPr="00C64AC9">
        <w:rPr>
          <w:lang w:eastAsia="en-US"/>
        </w:rPr>
        <w:t xml:space="preserve"> kom niet ledig tot</w:t>
      </w:r>
      <w:r w:rsidR="005279BC" w:rsidRPr="00C64AC9">
        <w:rPr>
          <w:lang w:eastAsia="en-US"/>
        </w:rPr>
        <w:t xml:space="preserve"> uw </w:t>
      </w:r>
      <w:r w:rsidRPr="00C64AC9">
        <w:rPr>
          <w:lang w:eastAsia="en-US"/>
        </w:rPr>
        <w:t>schoon</w:t>
      </w:r>
      <w:r w:rsidRPr="00C64AC9">
        <w:rPr>
          <w:lang w:eastAsia="en-US"/>
        </w:rPr>
        <w:softHyphen/>
        <w:t>moeder."</w:t>
      </w:r>
      <w:r w:rsidR="00D349A6">
        <w:rPr>
          <w:lang w:eastAsia="en-US"/>
        </w:rPr>
        <w:t xml:space="preserve"> </w:t>
      </w:r>
      <w:r w:rsidRPr="00C64AC9">
        <w:rPr>
          <w:lang w:eastAsia="en-US"/>
        </w:rPr>
        <w:t>Over 't geheel genomen, is 't geen groot bewijs van oprechtheid, als men, om de waarheid</w:t>
      </w:r>
      <w:r w:rsidR="00102B20" w:rsidRPr="00C64AC9">
        <w:rPr>
          <w:lang w:eastAsia="en-US"/>
        </w:rPr>
        <w:t xml:space="preserve"> van zijn </w:t>
      </w:r>
      <w:r w:rsidRPr="00C64AC9">
        <w:rPr>
          <w:lang w:eastAsia="en-US"/>
        </w:rPr>
        <w:t>beweringen te staven, ongevraagd bewijzen aanbrengt en die in menigte</w:t>
      </w:r>
      <w:r w:rsidR="00DA2CF8">
        <w:rPr>
          <w:lang w:eastAsia="en-US"/>
        </w:rPr>
        <w:t xml:space="preserve"> </w:t>
      </w:r>
      <w:r w:rsidRPr="00C64AC9">
        <w:rPr>
          <w:lang w:eastAsia="en-US"/>
        </w:rPr>
        <w:t>opstapelt. Bewijzen voor de waarheid van het verhaalde zijn nog niet altijd bewijzen van de goede trouw des verhalers. 't Is Ruth er dan ook minder om te doen, om aldus</w:t>
      </w:r>
      <w:r w:rsidR="00102B20" w:rsidRPr="00C64AC9">
        <w:rPr>
          <w:lang w:eastAsia="en-US"/>
        </w:rPr>
        <w:t xml:space="preserve"> haar </w:t>
      </w:r>
      <w:r w:rsidRPr="00C64AC9">
        <w:rPr>
          <w:lang w:eastAsia="en-US"/>
        </w:rPr>
        <w:t>woorden te bevestigen, als wel om de opdracht, haar toe</w:t>
      </w:r>
      <w:r w:rsidRPr="00C64AC9">
        <w:rPr>
          <w:lang w:eastAsia="en-US"/>
        </w:rPr>
        <w:softHyphen/>
        <w:t>vertrouwd, nu ook te vervullen.</w:t>
      </w:r>
    </w:p>
    <w:p w:rsidR="00265062" w:rsidRPr="00C64AC9" w:rsidRDefault="00265062" w:rsidP="00102B20">
      <w:pPr>
        <w:jc w:val="both"/>
        <w:rPr>
          <w:lang w:eastAsia="en-US"/>
        </w:rPr>
      </w:pPr>
      <w:r w:rsidRPr="00C64AC9">
        <w:rPr>
          <w:lang w:eastAsia="en-US"/>
        </w:rPr>
        <w:t>Wat ons in het antwoord</w:t>
      </w:r>
      <w:r w:rsidR="00941D23" w:rsidRPr="00C64AC9">
        <w:rPr>
          <w:lang w:eastAsia="en-US"/>
        </w:rPr>
        <w:t xml:space="preserve"> van de </w:t>
      </w:r>
      <w:r w:rsidRPr="00C64AC9">
        <w:rPr>
          <w:lang w:eastAsia="en-US"/>
        </w:rPr>
        <w:t>schoondochter z</w:t>
      </w:r>
      <w:r w:rsidR="006943E0" w:rsidRPr="00C64AC9">
        <w:rPr>
          <w:lang w:eastAsia="en-US"/>
        </w:rPr>
        <w:t>oze</w:t>
      </w:r>
      <w:r w:rsidRPr="00C64AC9">
        <w:rPr>
          <w:lang w:eastAsia="en-US"/>
        </w:rPr>
        <w:t>er aan</w:t>
      </w:r>
      <w:r w:rsidRPr="00C64AC9">
        <w:rPr>
          <w:lang w:eastAsia="en-US"/>
        </w:rPr>
        <w:softHyphen/>
        <w:t>trekt is wel niet het minst, dat</w:t>
      </w:r>
      <w:r w:rsidR="00102B20" w:rsidRPr="00C64AC9">
        <w:rPr>
          <w:lang w:eastAsia="en-US"/>
        </w:rPr>
        <w:t xml:space="preserve"> haar </w:t>
      </w:r>
      <w:r w:rsidRPr="00C64AC9">
        <w:rPr>
          <w:lang w:eastAsia="en-US"/>
        </w:rPr>
        <w:t>eigene persoonlijkheid daarin geheel op</w:t>
      </w:r>
      <w:r w:rsidR="00941D23" w:rsidRPr="00C64AC9">
        <w:rPr>
          <w:lang w:eastAsia="en-US"/>
        </w:rPr>
        <w:t xml:space="preserve"> de </w:t>
      </w:r>
      <w:r w:rsidRPr="00C64AC9">
        <w:rPr>
          <w:lang w:eastAsia="en-US"/>
        </w:rPr>
        <w:t>achtergrond treedt en</w:t>
      </w:r>
      <w:r w:rsidR="00181CE8" w:rsidRPr="00C64AC9">
        <w:rPr>
          <w:lang w:eastAsia="en-US"/>
        </w:rPr>
        <w:t xml:space="preserve"> ze</w:t>
      </w:r>
      <w:r w:rsidR="00F158FC" w:rsidRPr="00C64AC9">
        <w:rPr>
          <w:lang w:eastAsia="en-US"/>
        </w:rPr>
        <w:t xml:space="preserve"> </w:t>
      </w:r>
      <w:r w:rsidRPr="00C64AC9">
        <w:rPr>
          <w:lang w:eastAsia="en-US"/>
        </w:rPr>
        <w:t>slechts heeft te gewagen van de woorden, de daden en gaven van</w:t>
      </w:r>
      <w:r w:rsidR="00941D23" w:rsidRPr="00C64AC9">
        <w:rPr>
          <w:lang w:eastAsia="en-US"/>
        </w:rPr>
        <w:t xml:space="preserve"> de </w:t>
      </w:r>
      <w:r w:rsidRPr="00C64AC9">
        <w:rPr>
          <w:lang w:eastAsia="en-US"/>
        </w:rPr>
        <w:t>man, die in liefde meed</w:t>
      </w:r>
      <w:r w:rsidR="00941D23" w:rsidRPr="00C64AC9">
        <w:rPr>
          <w:lang w:eastAsia="en-US"/>
        </w:rPr>
        <w:t>oge</w:t>
      </w:r>
      <w:r w:rsidR="00DA2CF8">
        <w:rPr>
          <w:lang w:eastAsia="en-US"/>
        </w:rPr>
        <w:t>nd op haar heeft ne</w:t>
      </w:r>
      <w:r w:rsidRPr="00C64AC9">
        <w:rPr>
          <w:lang w:eastAsia="en-US"/>
        </w:rPr>
        <w:t>ergezien</w:t>
      </w:r>
      <w:r w:rsidR="003D4E0F">
        <w:rPr>
          <w:lang w:eastAsia="en-US"/>
        </w:rPr>
        <w:t>. Zo</w:t>
      </w:r>
      <w:r w:rsidR="00941D23" w:rsidRPr="00C64AC9">
        <w:rPr>
          <w:lang w:eastAsia="en-US"/>
        </w:rPr>
        <w:t xml:space="preserve"> </w:t>
      </w:r>
      <w:r w:rsidRPr="00C64AC9">
        <w:rPr>
          <w:lang w:eastAsia="en-US"/>
        </w:rPr>
        <w:t>moet het steeds zijn met de antwoorden, die ook</w:t>
      </w:r>
      <w:r w:rsidR="00181CE8" w:rsidRPr="00C64AC9">
        <w:rPr>
          <w:lang w:eastAsia="en-US"/>
        </w:rPr>
        <w:t xml:space="preserve"> we</w:t>
      </w:r>
      <w:r w:rsidR="00F158FC" w:rsidRPr="00C64AC9">
        <w:rPr>
          <w:lang w:eastAsia="en-US"/>
        </w:rPr>
        <w:t xml:space="preserve"> </w:t>
      </w:r>
      <w:r w:rsidR="001B7AED">
        <w:rPr>
          <w:lang w:eastAsia="en-US"/>
        </w:rPr>
        <w:t>menigmaal</w:t>
      </w:r>
      <w:r w:rsidRPr="00C64AC9">
        <w:rPr>
          <w:lang w:eastAsia="en-US"/>
        </w:rPr>
        <w:t xml:space="preserve"> hebben te geven, als men ons vraagt naar</w:t>
      </w:r>
      <w:r w:rsidR="00941D23" w:rsidRPr="00C64AC9">
        <w:rPr>
          <w:lang w:eastAsia="en-US"/>
        </w:rPr>
        <w:t xml:space="preserve"> de </w:t>
      </w:r>
      <w:r w:rsidRPr="00C64AC9">
        <w:rPr>
          <w:lang w:eastAsia="en-US"/>
        </w:rPr>
        <w:t>stand of staat</w:t>
      </w:r>
      <w:r w:rsidR="00941D23" w:rsidRPr="00C64AC9">
        <w:rPr>
          <w:lang w:eastAsia="en-US"/>
        </w:rPr>
        <w:t xml:space="preserve"> van de </w:t>
      </w:r>
      <w:r w:rsidRPr="00C64AC9">
        <w:rPr>
          <w:lang w:eastAsia="en-US"/>
        </w:rPr>
        <w:t>ziele. Mogen</w:t>
      </w:r>
      <w:r w:rsidR="00181CE8" w:rsidRPr="00C64AC9">
        <w:rPr>
          <w:lang w:eastAsia="en-US"/>
        </w:rPr>
        <w:t xml:space="preserve"> we</w:t>
      </w:r>
      <w:r w:rsidR="00F158FC" w:rsidRPr="00C64AC9">
        <w:rPr>
          <w:lang w:eastAsia="en-US"/>
        </w:rPr>
        <w:t xml:space="preserve"> </w:t>
      </w:r>
      <w:r w:rsidRPr="00C64AC9">
        <w:rPr>
          <w:lang w:eastAsia="en-US"/>
        </w:rPr>
        <w:t xml:space="preserve">dan ook steeds ons </w:t>
      </w:r>
      <w:r w:rsidR="003D411D" w:rsidRPr="00C64AC9">
        <w:rPr>
          <w:lang w:eastAsia="en-US"/>
        </w:rPr>
        <w:t>zelf</w:t>
      </w:r>
      <w:r w:rsidRPr="00C64AC9">
        <w:rPr>
          <w:lang w:eastAsia="en-US"/>
        </w:rPr>
        <w:t xml:space="preserve"> en ons eigen ik daarbij uit het oog verliezen</w:t>
      </w:r>
      <w:r w:rsidR="005279BC" w:rsidRPr="00C64AC9">
        <w:rPr>
          <w:lang w:eastAsia="en-US"/>
        </w:rPr>
        <w:t>,</w:t>
      </w:r>
      <w:r w:rsidRPr="00C64AC9">
        <w:rPr>
          <w:lang w:eastAsia="en-US"/>
        </w:rPr>
        <w:t xml:space="preserve"> om alleen te staren op en te gewagen van</w:t>
      </w:r>
      <w:r w:rsidR="00941D23" w:rsidRPr="00C64AC9">
        <w:rPr>
          <w:lang w:eastAsia="en-US"/>
        </w:rPr>
        <w:t xml:space="preserve"> de </w:t>
      </w:r>
      <w:r w:rsidRPr="00C64AC9">
        <w:rPr>
          <w:lang w:eastAsia="en-US"/>
        </w:rPr>
        <w:t>Man</w:t>
      </w:r>
      <w:r w:rsidR="005279BC" w:rsidRPr="00C64AC9">
        <w:rPr>
          <w:lang w:eastAsia="en-US"/>
        </w:rPr>
        <w:t>,</w:t>
      </w:r>
      <w:r w:rsidRPr="00C64AC9">
        <w:rPr>
          <w:lang w:eastAsia="en-US"/>
        </w:rPr>
        <w:t xml:space="preserve"> die onze Losser en Verlosser wilde zijn</w:t>
      </w:r>
      <w:r w:rsidR="003D4E0F">
        <w:rPr>
          <w:lang w:eastAsia="en-US"/>
        </w:rPr>
        <w:t>. Zo</w:t>
      </w:r>
      <w:r w:rsidR="00941D23" w:rsidRPr="00C64AC9">
        <w:rPr>
          <w:lang w:eastAsia="en-US"/>
        </w:rPr>
        <w:t xml:space="preserve"> </w:t>
      </w:r>
      <w:r w:rsidRPr="00C64AC9">
        <w:rPr>
          <w:lang w:eastAsia="en-US"/>
        </w:rPr>
        <w:t>ging het ook David. Als hij zal verhalen wat gr</w:t>
      </w:r>
      <w:r w:rsidR="00102B20" w:rsidRPr="00C64AC9">
        <w:rPr>
          <w:lang w:eastAsia="en-US"/>
        </w:rPr>
        <w:t>ote</w:t>
      </w:r>
      <w:r w:rsidRPr="00C64AC9">
        <w:rPr>
          <w:lang w:eastAsia="en-US"/>
        </w:rPr>
        <w:t xml:space="preserve"> dingen de </w:t>
      </w:r>
      <w:r w:rsidR="00D80FDC" w:rsidRPr="00C64AC9">
        <w:rPr>
          <w:lang w:eastAsia="en-US"/>
        </w:rPr>
        <w:t>Heere</w:t>
      </w:r>
      <w:r w:rsidRPr="00C64AC9">
        <w:rPr>
          <w:lang w:eastAsia="en-US"/>
        </w:rPr>
        <w:t xml:space="preserve"> aan</w:t>
      </w:r>
      <w:r w:rsidR="00102B20" w:rsidRPr="00C64AC9">
        <w:rPr>
          <w:lang w:eastAsia="en-US"/>
        </w:rPr>
        <w:t xml:space="preserve"> zijn</w:t>
      </w:r>
      <w:r w:rsidR="004A7FE9">
        <w:rPr>
          <w:lang w:eastAsia="en-US"/>
        </w:rPr>
        <w:t xml:space="preserve"> ziel </w:t>
      </w:r>
      <w:r w:rsidRPr="00C64AC9">
        <w:rPr>
          <w:lang w:eastAsia="en-US"/>
        </w:rPr>
        <w:t xml:space="preserve">gedaan had, vergeet hij onmiddellijk zich </w:t>
      </w:r>
      <w:r w:rsidR="003D411D" w:rsidRPr="00C64AC9">
        <w:rPr>
          <w:lang w:eastAsia="en-US"/>
        </w:rPr>
        <w:t>zelf</w:t>
      </w:r>
      <w:r w:rsidRPr="00C64AC9">
        <w:rPr>
          <w:lang w:eastAsia="en-US"/>
        </w:rPr>
        <w:t>, om God alleen te prijzen (Ps. 66: 16</w:t>
      </w:r>
      <w:r w:rsidR="00DA2CF8">
        <w:rPr>
          <w:lang w:eastAsia="en-US"/>
        </w:rPr>
        <w:t>-</w:t>
      </w:r>
      <w:r w:rsidRPr="00C64AC9">
        <w:rPr>
          <w:lang w:eastAsia="en-US"/>
        </w:rPr>
        <w:t>20).</w:t>
      </w:r>
    </w:p>
    <w:p w:rsidR="00265062" w:rsidRPr="00C64AC9" w:rsidRDefault="00265062" w:rsidP="00102B20">
      <w:pPr>
        <w:jc w:val="both"/>
        <w:rPr>
          <w:lang w:eastAsia="en-US"/>
        </w:rPr>
      </w:pPr>
      <w:r w:rsidRPr="00C64AC9">
        <w:rPr>
          <w:lang w:eastAsia="en-US"/>
        </w:rPr>
        <w:t>Wat overigens het verband en</w:t>
      </w:r>
      <w:r w:rsidR="00941D23" w:rsidRPr="00C64AC9">
        <w:rPr>
          <w:lang w:eastAsia="en-US"/>
        </w:rPr>
        <w:t xml:space="preserve"> de </w:t>
      </w:r>
      <w:r w:rsidRPr="00C64AC9">
        <w:rPr>
          <w:lang w:eastAsia="en-US"/>
        </w:rPr>
        <w:t xml:space="preserve">samenhang betreft, die te allen tijde, ook in het </w:t>
      </w:r>
      <w:r w:rsidR="00B57809">
        <w:rPr>
          <w:lang w:eastAsia="en-US"/>
        </w:rPr>
        <w:t>dagelijks</w:t>
      </w:r>
      <w:r w:rsidRPr="00C64AC9">
        <w:rPr>
          <w:lang w:eastAsia="en-US"/>
        </w:rPr>
        <w:t>e leven, vraag, ant</w:t>
      </w:r>
      <w:r w:rsidRPr="00C64AC9">
        <w:rPr>
          <w:lang w:eastAsia="en-US"/>
        </w:rPr>
        <w:softHyphen/>
        <w:t>woord en bevestiging moeten verbinden, zouden</w:t>
      </w:r>
      <w:r w:rsidR="00181CE8" w:rsidRPr="00C64AC9">
        <w:rPr>
          <w:lang w:eastAsia="en-US"/>
        </w:rPr>
        <w:t xml:space="preserve"> we</w:t>
      </w:r>
      <w:r w:rsidR="00F158FC" w:rsidRPr="00C64AC9">
        <w:rPr>
          <w:lang w:eastAsia="en-US"/>
        </w:rPr>
        <w:t xml:space="preserve"> </w:t>
      </w:r>
      <w:r w:rsidRPr="00C64AC9">
        <w:rPr>
          <w:lang w:eastAsia="en-US"/>
        </w:rPr>
        <w:t>hier van Naomi en Ruth wel iets kunnen l</w:t>
      </w:r>
      <w:r w:rsidR="00D80FDC" w:rsidRPr="00C64AC9">
        <w:rPr>
          <w:lang w:eastAsia="en-US"/>
        </w:rPr>
        <w:t>ere</w:t>
      </w:r>
      <w:r w:rsidR="00DA2CF8">
        <w:rPr>
          <w:lang w:eastAsia="en-US"/>
        </w:rPr>
        <w:t>n: Wees kort in uw vr</w:t>
      </w:r>
      <w:r w:rsidRPr="00C64AC9">
        <w:rPr>
          <w:lang w:eastAsia="en-US"/>
        </w:rPr>
        <w:t>aag, beslist in uw a</w:t>
      </w:r>
      <w:r w:rsidR="00DA2CF8">
        <w:rPr>
          <w:lang w:eastAsia="en-US"/>
        </w:rPr>
        <w:t>n</w:t>
      </w:r>
      <w:r w:rsidRPr="00C64AC9">
        <w:rPr>
          <w:lang w:eastAsia="en-US"/>
        </w:rPr>
        <w:t>twoord en zakelijk in uw be</w:t>
      </w:r>
      <w:r w:rsidRPr="00C64AC9">
        <w:rPr>
          <w:lang w:eastAsia="en-US"/>
        </w:rPr>
        <w:softHyphen/>
        <w:t>wijs. De vraag moet</w:t>
      </w:r>
      <w:r w:rsidR="00941D23" w:rsidRPr="00C64AC9">
        <w:rPr>
          <w:lang w:eastAsia="en-US"/>
        </w:rPr>
        <w:t xml:space="preserve"> de </w:t>
      </w:r>
      <w:r w:rsidRPr="00C64AC9">
        <w:rPr>
          <w:lang w:eastAsia="en-US"/>
        </w:rPr>
        <w:t>aangesprokene bedoelen en niet trachten de opmerkzaamheid op</w:t>
      </w:r>
      <w:r w:rsidR="00941D23" w:rsidRPr="00C64AC9">
        <w:rPr>
          <w:lang w:eastAsia="en-US"/>
        </w:rPr>
        <w:t xml:space="preserve"> de </w:t>
      </w:r>
      <w:r w:rsidRPr="00C64AC9">
        <w:rPr>
          <w:lang w:eastAsia="en-US"/>
        </w:rPr>
        <w:t xml:space="preserve">vrager te vestigen. Het antwoord moet de zaak </w:t>
      </w:r>
      <w:r w:rsidR="00102B20" w:rsidRPr="00C64AC9">
        <w:rPr>
          <w:lang w:eastAsia="en-US"/>
        </w:rPr>
        <w:t>zelf</w:t>
      </w:r>
      <w:r w:rsidRPr="00C64AC9">
        <w:rPr>
          <w:lang w:eastAsia="en-US"/>
        </w:rPr>
        <w:t xml:space="preserve"> betreffen en nooit middel tot zelf</w:t>
      </w:r>
      <w:r w:rsidRPr="00C64AC9">
        <w:rPr>
          <w:lang w:eastAsia="en-US"/>
        </w:rPr>
        <w:softHyphen/>
        <w:t>verheffing worden. En is er dan nog bewijs</w:t>
      </w:r>
      <w:r w:rsidR="00941D23" w:rsidRPr="00C64AC9">
        <w:rPr>
          <w:lang w:eastAsia="en-US"/>
        </w:rPr>
        <w:t xml:space="preserve"> van de </w:t>
      </w:r>
      <w:r w:rsidRPr="00C64AC9">
        <w:rPr>
          <w:lang w:eastAsia="en-US"/>
        </w:rPr>
        <w:t>bevestiging n</w:t>
      </w:r>
      <w:r w:rsidR="00C2620C" w:rsidRPr="00C64AC9">
        <w:rPr>
          <w:lang w:eastAsia="en-US"/>
        </w:rPr>
        <w:t>odi</w:t>
      </w:r>
      <w:r w:rsidRPr="00C64AC9">
        <w:rPr>
          <w:lang w:eastAsia="en-US"/>
        </w:rPr>
        <w:t>g</w:t>
      </w:r>
      <w:r w:rsidR="005279BC" w:rsidRPr="00C64AC9">
        <w:rPr>
          <w:lang w:eastAsia="en-US"/>
        </w:rPr>
        <w:t>,</w:t>
      </w:r>
      <w:r w:rsidRPr="00C64AC9">
        <w:rPr>
          <w:lang w:eastAsia="en-US"/>
        </w:rPr>
        <w:t xml:space="preserve"> wacht niet, totdat men u daarom vraagt; maar geeft</w:t>
      </w:r>
      <w:r w:rsidR="00B93F5A" w:rsidRPr="00C64AC9">
        <w:rPr>
          <w:lang w:eastAsia="en-US"/>
        </w:rPr>
        <w:t xml:space="preserve"> het </w:t>
      </w:r>
      <w:r w:rsidRPr="00C64AC9">
        <w:rPr>
          <w:lang w:eastAsia="en-US"/>
        </w:rPr>
        <w:t>onmiddellijk door</w:t>
      </w:r>
      <w:r w:rsidR="00941D23" w:rsidRPr="00C64AC9">
        <w:rPr>
          <w:lang w:eastAsia="en-US"/>
        </w:rPr>
        <w:t xml:space="preserve"> een </w:t>
      </w:r>
      <w:r w:rsidRPr="00C64AC9">
        <w:rPr>
          <w:lang w:eastAsia="en-US"/>
        </w:rPr>
        <w:t>zaak of daad; en wel zoo, dat verdere woorden en rede</w:t>
      </w:r>
      <w:r w:rsidR="00DA2CF8">
        <w:rPr>
          <w:lang w:eastAsia="en-US"/>
        </w:rPr>
        <w:t>neringen</w:t>
      </w:r>
      <w:r w:rsidRPr="00C64AC9">
        <w:rPr>
          <w:lang w:eastAsia="en-US"/>
        </w:rPr>
        <w:t xml:space="preserve"> onn</w:t>
      </w:r>
      <w:r w:rsidR="00C2620C" w:rsidRPr="00C64AC9">
        <w:rPr>
          <w:lang w:eastAsia="en-US"/>
        </w:rPr>
        <w:t>odi</w:t>
      </w:r>
      <w:r w:rsidRPr="00C64AC9">
        <w:rPr>
          <w:lang w:eastAsia="en-US"/>
        </w:rPr>
        <w:t>g en overbodig worden.</w:t>
      </w:r>
    </w:p>
    <w:p w:rsidR="00265062" w:rsidRPr="00C64AC9" w:rsidRDefault="00265062" w:rsidP="00102B20">
      <w:pPr>
        <w:jc w:val="both"/>
        <w:rPr>
          <w:lang w:eastAsia="en-US"/>
        </w:rPr>
      </w:pPr>
      <w:r w:rsidRPr="00C64AC9">
        <w:rPr>
          <w:lang w:eastAsia="en-US"/>
        </w:rPr>
        <w:t>Wat zult</w:t>
      </w:r>
      <w:r w:rsidR="00181CE8" w:rsidRPr="00C64AC9">
        <w:rPr>
          <w:lang w:eastAsia="en-US"/>
        </w:rPr>
        <w:t xml:space="preserve"> u </w:t>
      </w:r>
      <w:r w:rsidRPr="00C64AC9">
        <w:rPr>
          <w:lang w:eastAsia="en-US"/>
        </w:rPr>
        <w:t>kunnen antwoorden, als, in betrekking tot</w:t>
      </w:r>
      <w:r w:rsidR="00941D23" w:rsidRPr="00C64AC9">
        <w:rPr>
          <w:lang w:eastAsia="en-US"/>
        </w:rPr>
        <w:t xml:space="preserve"> de </w:t>
      </w:r>
      <w:r w:rsidRPr="00C64AC9">
        <w:rPr>
          <w:lang w:eastAsia="en-US"/>
        </w:rPr>
        <w:t>ware Boaz,</w:t>
      </w:r>
      <w:r w:rsidR="00941D23" w:rsidRPr="00C64AC9">
        <w:rPr>
          <w:lang w:eastAsia="en-US"/>
        </w:rPr>
        <w:t xml:space="preserve"> de </w:t>
      </w:r>
      <w:r w:rsidRPr="00C64AC9">
        <w:rPr>
          <w:lang w:eastAsia="en-US"/>
        </w:rPr>
        <w:t>eeuwige</w:t>
      </w:r>
      <w:r w:rsidR="00DA2CF8">
        <w:rPr>
          <w:lang w:eastAsia="en-US"/>
        </w:rPr>
        <w:t xml:space="preserve"> Losser en </w:t>
      </w:r>
      <w:r w:rsidRPr="00C64AC9">
        <w:rPr>
          <w:lang w:eastAsia="en-US"/>
        </w:rPr>
        <w:t xml:space="preserve">Verlosser, de vraag tot u komt: </w:t>
      </w:r>
      <w:r w:rsidR="00B93F5A" w:rsidRPr="00C64AC9">
        <w:rPr>
          <w:lang w:eastAsia="en-US"/>
        </w:rPr>
        <w:t>"</w:t>
      </w:r>
      <w:r w:rsidRPr="00C64AC9">
        <w:rPr>
          <w:lang w:eastAsia="en-US"/>
        </w:rPr>
        <w:t xml:space="preserve">Wie zijt gij"? Reeds de </w:t>
      </w:r>
      <w:r w:rsidR="00DA2CF8">
        <w:rPr>
          <w:lang w:eastAsia="en-US"/>
        </w:rPr>
        <w:t>Z</w:t>
      </w:r>
      <w:r w:rsidRPr="00C64AC9">
        <w:rPr>
          <w:lang w:eastAsia="en-US"/>
        </w:rPr>
        <w:t>ijne</w:t>
      </w:r>
      <w:r w:rsidR="00DA2CF8">
        <w:rPr>
          <w:lang w:eastAsia="en-US"/>
        </w:rPr>
        <w:t>? O</w:t>
      </w:r>
      <w:r w:rsidRPr="00C64AC9">
        <w:rPr>
          <w:lang w:eastAsia="en-US"/>
        </w:rPr>
        <w:t>f koestert</w:t>
      </w:r>
      <w:r w:rsidR="00181CE8" w:rsidRPr="00C64AC9">
        <w:rPr>
          <w:lang w:eastAsia="en-US"/>
        </w:rPr>
        <w:t xml:space="preserve"> u </w:t>
      </w:r>
      <w:r w:rsidRPr="00C64AC9">
        <w:rPr>
          <w:lang w:eastAsia="en-US"/>
        </w:rPr>
        <w:t>wellicht gegronde hoop dit eenmaal te zullen zijn? Hebt</w:t>
      </w:r>
      <w:r w:rsidR="00181CE8" w:rsidRPr="00C64AC9">
        <w:rPr>
          <w:lang w:eastAsia="en-US"/>
        </w:rPr>
        <w:t xml:space="preserve"> u </w:t>
      </w:r>
      <w:r w:rsidRPr="00C64AC9">
        <w:rPr>
          <w:lang w:eastAsia="en-US"/>
        </w:rPr>
        <w:t>dan ook een antwoord gereed, dat klaar en duidelijk maakt, wat die Man aan u gedaan heeft, wat hij beloofd heeft nog bovendien voor u te zullen doen? Indien ja, hetgeen 's</w:t>
      </w:r>
      <w:r w:rsidR="00757995">
        <w:rPr>
          <w:lang w:eastAsia="en-US"/>
        </w:rPr>
        <w:t xml:space="preserve"> </w:t>
      </w:r>
      <w:r w:rsidR="00D80FDC" w:rsidRPr="00C64AC9">
        <w:rPr>
          <w:lang w:eastAsia="en-US"/>
        </w:rPr>
        <w:t>Heere</w:t>
      </w:r>
      <w:r w:rsidRPr="00C64AC9">
        <w:rPr>
          <w:lang w:eastAsia="en-US"/>
        </w:rPr>
        <w:t>n</w:t>
      </w:r>
      <w:r w:rsidR="00757995">
        <w:rPr>
          <w:lang w:eastAsia="en-US"/>
        </w:rPr>
        <w:t xml:space="preserve"> genaderijke ontferming u mild</w:t>
      </w:r>
      <w:r w:rsidRPr="00C64AC9">
        <w:rPr>
          <w:lang w:eastAsia="en-US"/>
        </w:rPr>
        <w:t xml:space="preserve"> moge schenken; indien ja, waar zijn dan de t</w:t>
      </w:r>
      <w:r w:rsidR="00941D23" w:rsidRPr="00C64AC9">
        <w:rPr>
          <w:lang w:eastAsia="en-US"/>
        </w:rPr>
        <w:t>eke</w:t>
      </w:r>
      <w:r w:rsidRPr="00C64AC9">
        <w:rPr>
          <w:lang w:eastAsia="en-US"/>
        </w:rPr>
        <w:t>nen en onderpanden, die</w:t>
      </w:r>
      <w:r w:rsidR="00181CE8" w:rsidRPr="00C64AC9">
        <w:rPr>
          <w:lang w:eastAsia="en-US"/>
        </w:rPr>
        <w:t xml:space="preserve"> u </w:t>
      </w:r>
      <w:r w:rsidRPr="00C64AC9">
        <w:rPr>
          <w:lang w:eastAsia="en-US"/>
        </w:rPr>
        <w:t>van</w:t>
      </w:r>
      <w:r w:rsidR="00102B20" w:rsidRPr="00C64AC9">
        <w:rPr>
          <w:lang w:eastAsia="en-US"/>
        </w:rPr>
        <w:t xml:space="preserve"> </w:t>
      </w:r>
      <w:r w:rsidR="00757995">
        <w:rPr>
          <w:lang w:eastAsia="en-US"/>
        </w:rPr>
        <w:t>Z</w:t>
      </w:r>
      <w:r w:rsidR="00102B20" w:rsidRPr="00C64AC9">
        <w:rPr>
          <w:lang w:eastAsia="en-US"/>
        </w:rPr>
        <w:t xml:space="preserve">ijn </w:t>
      </w:r>
      <w:r w:rsidRPr="00C64AC9">
        <w:rPr>
          <w:lang w:eastAsia="en-US"/>
        </w:rPr>
        <w:t>liefde en trouw kunt aanwijzen? Ru</w:t>
      </w:r>
      <w:r w:rsidR="00757995">
        <w:rPr>
          <w:lang w:eastAsia="en-US"/>
        </w:rPr>
        <w:t>th</w:t>
      </w:r>
      <w:r w:rsidRPr="00C64AC9">
        <w:rPr>
          <w:lang w:eastAsia="en-US"/>
        </w:rPr>
        <w:t xml:space="preserve"> vertoonde aan</w:t>
      </w:r>
      <w:r w:rsidR="00102B20" w:rsidRPr="00C64AC9">
        <w:rPr>
          <w:lang w:eastAsia="en-US"/>
        </w:rPr>
        <w:t xml:space="preserve"> haar </w:t>
      </w:r>
      <w:r w:rsidRPr="00C64AC9">
        <w:rPr>
          <w:lang w:eastAsia="en-US"/>
        </w:rPr>
        <w:t xml:space="preserve">schoonmoeder de </w:t>
      </w:r>
      <w:r w:rsidR="00B93F5A" w:rsidRPr="00C64AC9">
        <w:rPr>
          <w:lang w:eastAsia="en-US"/>
        </w:rPr>
        <w:t>"</w:t>
      </w:r>
      <w:r w:rsidRPr="00C64AC9">
        <w:rPr>
          <w:lang w:eastAsia="en-US"/>
        </w:rPr>
        <w:t>zes maten gerst", haar door Boaz ge</w:t>
      </w:r>
      <w:r w:rsidRPr="00C64AC9">
        <w:rPr>
          <w:lang w:eastAsia="en-US"/>
        </w:rPr>
        <w:softHyphen/>
        <w:t>schonken; mocht</w:t>
      </w:r>
      <w:r w:rsidR="00181CE8" w:rsidRPr="00C64AC9">
        <w:rPr>
          <w:lang w:eastAsia="en-US"/>
        </w:rPr>
        <w:t xml:space="preserve"> u </w:t>
      </w:r>
      <w:r w:rsidRPr="00C64AC9">
        <w:rPr>
          <w:lang w:eastAsia="en-US"/>
        </w:rPr>
        <w:t>op uw vernieuwd leven kunnen wijzen, u door</w:t>
      </w:r>
      <w:r w:rsidR="00941D23" w:rsidRPr="00C64AC9">
        <w:rPr>
          <w:lang w:eastAsia="en-US"/>
        </w:rPr>
        <w:t xml:space="preserve"> de </w:t>
      </w:r>
      <w:r w:rsidR="00D80FDC" w:rsidRPr="00C64AC9">
        <w:rPr>
          <w:lang w:eastAsia="en-US"/>
        </w:rPr>
        <w:t>Heere</w:t>
      </w:r>
      <w:r w:rsidRPr="00C64AC9">
        <w:rPr>
          <w:lang w:eastAsia="en-US"/>
        </w:rPr>
        <w:t xml:space="preserve"> gegeven, als t</w:t>
      </w:r>
      <w:r w:rsidR="00941D23" w:rsidRPr="00C64AC9">
        <w:rPr>
          <w:lang w:eastAsia="en-US"/>
        </w:rPr>
        <w:t>eke</w:t>
      </w:r>
      <w:r w:rsidRPr="00C64AC9">
        <w:rPr>
          <w:lang w:eastAsia="en-US"/>
        </w:rPr>
        <w:t>n en bewijs</w:t>
      </w:r>
      <w:r w:rsidR="00941D23" w:rsidRPr="00C64AC9">
        <w:rPr>
          <w:lang w:eastAsia="en-US"/>
        </w:rPr>
        <w:t xml:space="preserve"> van de </w:t>
      </w:r>
      <w:r w:rsidRPr="00C64AC9">
        <w:rPr>
          <w:lang w:eastAsia="en-US"/>
        </w:rPr>
        <w:t>beves</w:t>
      </w:r>
      <w:r w:rsidRPr="00C64AC9">
        <w:rPr>
          <w:lang w:eastAsia="en-US"/>
        </w:rPr>
        <w:softHyphen/>
        <w:t>tiging van de door u gedane keus, des harten.</w:t>
      </w:r>
    </w:p>
    <w:p w:rsidR="00757995" w:rsidRDefault="00265062" w:rsidP="00102B20">
      <w:pPr>
        <w:jc w:val="both"/>
        <w:rPr>
          <w:lang w:eastAsia="en-US"/>
        </w:rPr>
      </w:pPr>
      <w:r w:rsidRPr="00C64AC9">
        <w:rPr>
          <w:lang w:eastAsia="en-US"/>
        </w:rPr>
        <w:t>Waar aldus het t</w:t>
      </w:r>
      <w:r w:rsidR="00941D23" w:rsidRPr="00C64AC9">
        <w:rPr>
          <w:lang w:eastAsia="en-US"/>
        </w:rPr>
        <w:t>eke</w:t>
      </w:r>
      <w:r w:rsidRPr="00C64AC9">
        <w:rPr>
          <w:lang w:eastAsia="en-US"/>
        </w:rPr>
        <w:t>n in daad of leven spreekt, daar mag het woord der</w:t>
      </w:r>
      <w:r w:rsidR="00181CE8" w:rsidRPr="00C64AC9">
        <w:rPr>
          <w:lang w:eastAsia="en-US"/>
        </w:rPr>
        <w:t xml:space="preserve"> we</w:t>
      </w:r>
      <w:r w:rsidR="00F158FC" w:rsidRPr="00C64AC9">
        <w:rPr>
          <w:lang w:eastAsia="en-US"/>
        </w:rPr>
        <w:t xml:space="preserve"> </w:t>
      </w:r>
      <w:r w:rsidRPr="00C64AC9">
        <w:rPr>
          <w:lang w:eastAsia="en-US"/>
        </w:rPr>
        <w:t>ze bemoediging tot de</w:t>
      </w:r>
      <w:r w:rsidR="004A7FE9">
        <w:rPr>
          <w:lang w:eastAsia="en-US"/>
        </w:rPr>
        <w:t xml:space="preserve"> ziel </w:t>
      </w:r>
      <w:r w:rsidRPr="00C64AC9">
        <w:rPr>
          <w:lang w:eastAsia="en-US"/>
        </w:rPr>
        <w:t>komen</w:t>
      </w:r>
      <w:r w:rsidR="003D4E0F">
        <w:rPr>
          <w:lang w:eastAsia="en-US"/>
        </w:rPr>
        <w:t>. Zo</w:t>
      </w:r>
      <w:r w:rsidR="00941D23" w:rsidRPr="00C64AC9">
        <w:rPr>
          <w:lang w:eastAsia="en-US"/>
        </w:rPr>
        <w:t xml:space="preserve"> </w:t>
      </w:r>
      <w:r w:rsidRPr="00C64AC9">
        <w:rPr>
          <w:lang w:eastAsia="en-US"/>
        </w:rPr>
        <w:t>ook spreekt Naomi tot Ruth, nadat</w:t>
      </w:r>
      <w:r w:rsidR="00181CE8" w:rsidRPr="00C64AC9">
        <w:rPr>
          <w:lang w:eastAsia="en-US"/>
        </w:rPr>
        <w:t xml:space="preserve"> ze</w:t>
      </w:r>
      <w:r w:rsidR="00F158FC" w:rsidRPr="00C64AC9">
        <w:rPr>
          <w:lang w:eastAsia="en-US"/>
        </w:rPr>
        <w:t xml:space="preserve"> </w:t>
      </w:r>
      <w:r w:rsidRPr="00C64AC9">
        <w:rPr>
          <w:lang w:eastAsia="en-US"/>
        </w:rPr>
        <w:t xml:space="preserve">alles vernomen had, </w:t>
      </w:r>
      <w:r w:rsidR="00B93F5A" w:rsidRPr="00C64AC9">
        <w:rPr>
          <w:lang w:eastAsia="en-US"/>
        </w:rPr>
        <w:t>"</w:t>
      </w:r>
      <w:r w:rsidRPr="00C64AC9">
        <w:rPr>
          <w:lang w:eastAsia="en-US"/>
        </w:rPr>
        <w:t>zit stil,</w:t>
      </w:r>
      <w:r w:rsidR="00185B59" w:rsidRPr="00C64AC9">
        <w:rPr>
          <w:lang w:eastAsia="en-US"/>
        </w:rPr>
        <w:t xml:space="preserve"> mijn </w:t>
      </w:r>
      <w:r w:rsidRPr="00C64AC9">
        <w:rPr>
          <w:lang w:eastAsia="en-US"/>
        </w:rPr>
        <w:t>dochter! totdat</w:t>
      </w:r>
      <w:r w:rsidR="00181CE8" w:rsidRPr="00C64AC9">
        <w:rPr>
          <w:lang w:eastAsia="en-US"/>
        </w:rPr>
        <w:t xml:space="preserve"> u </w:t>
      </w:r>
      <w:r w:rsidRPr="00C64AC9">
        <w:rPr>
          <w:lang w:eastAsia="en-US"/>
        </w:rPr>
        <w:t>weet, hoe die zaak zal vallen; want die man zal niet rusten, tenzij dat hij heden deze zaak voleind hebbe."</w:t>
      </w:r>
      <w:r w:rsidR="00D349A6">
        <w:rPr>
          <w:lang w:eastAsia="en-US"/>
        </w:rPr>
        <w:t xml:space="preserve"> </w:t>
      </w:r>
    </w:p>
    <w:p w:rsidR="00265062" w:rsidRPr="00C64AC9" w:rsidRDefault="00265062" w:rsidP="00102B20">
      <w:pPr>
        <w:jc w:val="both"/>
        <w:rPr>
          <w:lang w:eastAsia="en-US"/>
        </w:rPr>
      </w:pPr>
      <w:r w:rsidRPr="00C64AC9">
        <w:rPr>
          <w:lang w:eastAsia="en-US"/>
        </w:rPr>
        <w:t>Deze raadgeving</w:t>
      </w:r>
      <w:r w:rsidR="00941D23" w:rsidRPr="00C64AC9">
        <w:rPr>
          <w:lang w:eastAsia="en-US"/>
        </w:rPr>
        <w:t xml:space="preserve"> van de </w:t>
      </w:r>
      <w:r w:rsidRPr="00C64AC9">
        <w:rPr>
          <w:lang w:eastAsia="en-US"/>
        </w:rPr>
        <w:t>schoonmoeder behelst</w:t>
      </w:r>
      <w:r w:rsidR="00941D23" w:rsidRPr="00C64AC9">
        <w:rPr>
          <w:lang w:eastAsia="en-US"/>
        </w:rPr>
        <w:t xml:space="preserve"> een </w:t>
      </w:r>
      <w:r w:rsidRPr="00C64AC9">
        <w:rPr>
          <w:lang w:eastAsia="en-US"/>
        </w:rPr>
        <w:t>aanmaning tot stil af</w:t>
      </w:r>
      <w:r w:rsidRPr="00C64AC9">
        <w:rPr>
          <w:lang w:eastAsia="en-US"/>
        </w:rPr>
        <w:softHyphen/>
        <w:t>wachten;</w:t>
      </w:r>
      <w:r w:rsidR="00941D23" w:rsidRPr="00C64AC9">
        <w:rPr>
          <w:lang w:eastAsia="en-US"/>
        </w:rPr>
        <w:t xml:space="preserve"> een </w:t>
      </w:r>
      <w:r w:rsidRPr="00C64AC9">
        <w:rPr>
          <w:lang w:eastAsia="en-US"/>
        </w:rPr>
        <w:t>verzekering van</w:t>
      </w:r>
      <w:r w:rsidR="00941D23" w:rsidRPr="00C64AC9">
        <w:rPr>
          <w:lang w:eastAsia="en-US"/>
        </w:rPr>
        <w:t xml:space="preserve"> de </w:t>
      </w:r>
      <w:r w:rsidRPr="00C64AC9">
        <w:rPr>
          <w:lang w:eastAsia="en-US"/>
        </w:rPr>
        <w:t>ijver van</w:t>
      </w:r>
      <w:r w:rsidR="00941D23" w:rsidRPr="00C64AC9">
        <w:rPr>
          <w:lang w:eastAsia="en-US"/>
        </w:rPr>
        <w:t xml:space="preserve"> de </w:t>
      </w:r>
      <w:r w:rsidRPr="00C64AC9">
        <w:rPr>
          <w:lang w:eastAsia="en-US"/>
        </w:rPr>
        <w:t>pleit</w:t>
      </w:r>
      <w:r w:rsidRPr="00C64AC9">
        <w:rPr>
          <w:lang w:eastAsia="en-US"/>
        </w:rPr>
        <w:softHyphen/>
        <w:t>bezorger; en</w:t>
      </w:r>
      <w:r w:rsidR="00941D23" w:rsidRPr="00C64AC9">
        <w:rPr>
          <w:lang w:eastAsia="en-US"/>
        </w:rPr>
        <w:t xml:space="preserve"> een </w:t>
      </w:r>
      <w:r w:rsidRPr="00C64AC9">
        <w:rPr>
          <w:lang w:eastAsia="en-US"/>
        </w:rPr>
        <w:t xml:space="preserve">betuiging </w:t>
      </w:r>
      <w:r w:rsidR="00757995">
        <w:rPr>
          <w:lang w:eastAsia="en-US"/>
        </w:rPr>
        <w:t>van</w:t>
      </w:r>
      <w:r w:rsidRPr="00C64AC9">
        <w:rPr>
          <w:lang w:eastAsia="en-US"/>
        </w:rPr>
        <w:t xml:space="preserve"> vertro</w:t>
      </w:r>
      <w:r w:rsidR="005622A3" w:rsidRPr="00C64AC9">
        <w:rPr>
          <w:lang w:eastAsia="en-US"/>
        </w:rPr>
        <w:t>uw</w:t>
      </w:r>
      <w:r w:rsidR="00757995">
        <w:rPr>
          <w:lang w:eastAsia="en-US"/>
        </w:rPr>
        <w:t>en</w:t>
      </w:r>
      <w:r w:rsidRPr="00C64AC9">
        <w:rPr>
          <w:lang w:eastAsia="en-US"/>
        </w:rPr>
        <w:t xml:space="preserve"> in diens machtige trouw.</w:t>
      </w:r>
    </w:p>
    <w:p w:rsidR="00265062" w:rsidRPr="00C64AC9" w:rsidRDefault="002515C5" w:rsidP="00102B20">
      <w:pPr>
        <w:jc w:val="both"/>
        <w:rPr>
          <w:lang w:eastAsia="en-US"/>
        </w:rPr>
      </w:pPr>
      <w:r>
        <w:rPr>
          <w:lang w:eastAsia="en-US"/>
        </w:rPr>
        <w:t>Wij</w:t>
      </w:r>
      <w:r w:rsidR="00265062" w:rsidRPr="00C64AC9">
        <w:rPr>
          <w:lang w:eastAsia="en-US"/>
        </w:rPr>
        <w:t>s noemen</w:t>
      </w:r>
      <w:r w:rsidR="00181CE8" w:rsidRPr="00C64AC9">
        <w:rPr>
          <w:lang w:eastAsia="en-US"/>
        </w:rPr>
        <w:t xml:space="preserve"> we</w:t>
      </w:r>
      <w:r w:rsidR="00F158FC" w:rsidRPr="00C64AC9">
        <w:rPr>
          <w:lang w:eastAsia="en-US"/>
        </w:rPr>
        <w:t xml:space="preserve"> </w:t>
      </w:r>
      <w:r w:rsidR="00265062" w:rsidRPr="00C64AC9">
        <w:rPr>
          <w:lang w:eastAsia="en-US"/>
        </w:rPr>
        <w:t xml:space="preserve">die bemoediging, die de opgewekte hoop tracht levendig te houden, maar middelerwijl ook voor iedere overhaasting </w:t>
      </w:r>
      <w:r w:rsidR="00C2620C" w:rsidRPr="00C64AC9">
        <w:rPr>
          <w:lang w:eastAsia="en-US"/>
        </w:rPr>
        <w:t>waarschu</w:t>
      </w:r>
      <w:r w:rsidR="00265062" w:rsidRPr="00C64AC9">
        <w:rPr>
          <w:lang w:eastAsia="en-US"/>
        </w:rPr>
        <w:t>wt. Overijling is voorbarig in</w:t>
      </w:r>
      <w:r w:rsidR="00265062" w:rsidRPr="00C64AC9">
        <w:rPr>
          <w:lang w:eastAsia="en-US"/>
        </w:rPr>
        <w:softHyphen/>
        <w:t xml:space="preserve">grijpen op de </w:t>
      </w:r>
      <w:r w:rsidR="00181CE8" w:rsidRPr="00C64AC9">
        <w:rPr>
          <w:lang w:eastAsia="en-US"/>
        </w:rPr>
        <w:t>waarschijn</w:t>
      </w:r>
      <w:r w:rsidR="00265062" w:rsidRPr="00C64AC9">
        <w:rPr>
          <w:lang w:eastAsia="en-US"/>
        </w:rPr>
        <w:t>lijke of mogelijke uitkomsten, en</w:t>
      </w:r>
      <w:r w:rsidR="00181CE8" w:rsidRPr="00C64AC9">
        <w:rPr>
          <w:lang w:eastAsia="en-US"/>
        </w:rPr>
        <w:t xml:space="preserve"> ze</w:t>
      </w:r>
      <w:r w:rsidR="00F158FC" w:rsidRPr="00C64AC9">
        <w:rPr>
          <w:lang w:eastAsia="en-US"/>
        </w:rPr>
        <w:t xml:space="preserve"> </w:t>
      </w:r>
      <w:r w:rsidR="00265062" w:rsidRPr="00C64AC9">
        <w:rPr>
          <w:lang w:eastAsia="en-US"/>
        </w:rPr>
        <w:t xml:space="preserve">werkt niets clan teleurstelling. </w:t>
      </w:r>
      <w:r w:rsidR="00B93F5A" w:rsidRPr="00C64AC9">
        <w:rPr>
          <w:lang w:eastAsia="en-US"/>
        </w:rPr>
        <w:t>"</w:t>
      </w:r>
      <w:r w:rsidR="00757995">
        <w:rPr>
          <w:lang w:eastAsia="en-US"/>
        </w:rPr>
        <w:t>Die gel</w:t>
      </w:r>
      <w:r w:rsidR="00265062" w:rsidRPr="00C64AC9">
        <w:rPr>
          <w:lang w:eastAsia="en-US"/>
        </w:rPr>
        <w:t>oven ha</w:t>
      </w:r>
      <w:r w:rsidR="00757995">
        <w:rPr>
          <w:lang w:eastAsia="en-US"/>
        </w:rPr>
        <w:t>a</w:t>
      </w:r>
      <w:r w:rsidR="00265062" w:rsidRPr="00C64AC9">
        <w:rPr>
          <w:lang w:eastAsia="en-US"/>
        </w:rPr>
        <w:t>sten niet,"</w:t>
      </w:r>
      <w:r w:rsidR="00941D23" w:rsidRPr="00C64AC9">
        <w:rPr>
          <w:lang w:eastAsia="en-US"/>
        </w:rPr>
        <w:t xml:space="preserve"> zo </w:t>
      </w:r>
      <w:r w:rsidR="00265062" w:rsidRPr="00C64AC9">
        <w:rPr>
          <w:lang w:eastAsia="en-US"/>
        </w:rPr>
        <w:t xml:space="preserve">leert het ons de heilige Schrift. </w:t>
      </w:r>
      <w:r w:rsidR="00B93F5A" w:rsidRPr="00C64AC9">
        <w:rPr>
          <w:lang w:eastAsia="en-US"/>
        </w:rPr>
        <w:t>"</w:t>
      </w:r>
      <w:r w:rsidR="00265062" w:rsidRPr="00C64AC9">
        <w:rPr>
          <w:lang w:eastAsia="en-US"/>
        </w:rPr>
        <w:t xml:space="preserve">In stille te zijn en te </w:t>
      </w:r>
      <w:r w:rsidR="008502FF" w:rsidRPr="00C64AC9">
        <w:rPr>
          <w:lang w:eastAsia="en-US"/>
        </w:rPr>
        <w:t xml:space="preserve">vertrouwen </w:t>
      </w:r>
      <w:r w:rsidR="00265062" w:rsidRPr="00C64AC9">
        <w:rPr>
          <w:lang w:eastAsia="en-US"/>
        </w:rPr>
        <w:t>zal</w:t>
      </w:r>
      <w:r w:rsidR="005279BC" w:rsidRPr="00C64AC9">
        <w:rPr>
          <w:lang w:eastAsia="en-US"/>
        </w:rPr>
        <w:t xml:space="preserve"> uw </w:t>
      </w:r>
      <w:r w:rsidR="00757995">
        <w:rPr>
          <w:lang w:eastAsia="en-US"/>
        </w:rPr>
        <w:t>sterkte wezen (J</w:t>
      </w:r>
      <w:r w:rsidR="00265062" w:rsidRPr="00C64AC9">
        <w:rPr>
          <w:lang w:eastAsia="en-US"/>
        </w:rPr>
        <w:t>es. 30: 7),"</w:t>
      </w:r>
      <w:r w:rsidR="00941D23" w:rsidRPr="00C64AC9">
        <w:rPr>
          <w:lang w:eastAsia="en-US"/>
        </w:rPr>
        <w:t xml:space="preserve"> zo </w:t>
      </w:r>
      <w:r w:rsidR="00265062" w:rsidRPr="00C64AC9">
        <w:rPr>
          <w:lang w:eastAsia="en-US"/>
        </w:rPr>
        <w:t>predikt datzelfde Woord</w:t>
      </w:r>
      <w:r w:rsidR="00941D23" w:rsidRPr="00C64AC9">
        <w:rPr>
          <w:lang w:eastAsia="en-US"/>
        </w:rPr>
        <w:t xml:space="preserve"> van God</w:t>
      </w:r>
      <w:r w:rsidR="00265062" w:rsidRPr="00C64AC9">
        <w:rPr>
          <w:lang w:eastAsia="en-US"/>
        </w:rPr>
        <w:t xml:space="preserve"> elders. Haasten is, in</w:t>
      </w:r>
      <w:r w:rsidR="00B93F5A" w:rsidRPr="00C64AC9">
        <w:rPr>
          <w:lang w:eastAsia="en-US"/>
        </w:rPr>
        <w:t xml:space="preserve"> het </w:t>
      </w:r>
      <w:r w:rsidR="008502FF" w:rsidRPr="00C64AC9">
        <w:rPr>
          <w:lang w:eastAsia="en-US"/>
        </w:rPr>
        <w:t xml:space="preserve">vertrouwen </w:t>
      </w:r>
      <w:r w:rsidR="00265062" w:rsidRPr="00C64AC9">
        <w:rPr>
          <w:lang w:eastAsia="en-US"/>
        </w:rPr>
        <w:t>op eigen kracht, d</w:t>
      </w:r>
      <w:r w:rsidR="00757995">
        <w:rPr>
          <w:lang w:eastAsia="en-US"/>
        </w:rPr>
        <w:t>ikwijls met ruwe hand en woeste</w:t>
      </w:r>
      <w:r w:rsidR="00265062" w:rsidRPr="00C64AC9">
        <w:rPr>
          <w:lang w:eastAsia="en-US"/>
        </w:rPr>
        <w:t xml:space="preserve"> zin het werk zelf te willen verrichten. Terwijl daarentegen gel</w:t>
      </w:r>
      <w:r w:rsidR="00941D23" w:rsidRPr="00C64AC9">
        <w:rPr>
          <w:lang w:eastAsia="en-US"/>
        </w:rPr>
        <w:t>ovi</w:t>
      </w:r>
      <w:r w:rsidR="00265062" w:rsidRPr="00C64AC9">
        <w:rPr>
          <w:lang w:eastAsia="en-US"/>
        </w:rPr>
        <w:t xml:space="preserve">g wachten bewijs geeft van hartelijk </w:t>
      </w:r>
      <w:r w:rsidR="008502FF" w:rsidRPr="00C64AC9">
        <w:rPr>
          <w:lang w:eastAsia="en-US"/>
        </w:rPr>
        <w:t xml:space="preserve">vertrouwen </w:t>
      </w:r>
      <w:r w:rsidR="00265062" w:rsidRPr="00C64AC9">
        <w:rPr>
          <w:lang w:eastAsia="en-US"/>
        </w:rPr>
        <w:t>op</w:t>
      </w:r>
      <w:r w:rsidR="00757995">
        <w:rPr>
          <w:lang w:eastAsia="en-US"/>
        </w:rPr>
        <w:t xml:space="preserve"> </w:t>
      </w:r>
      <w:r w:rsidR="00265062" w:rsidRPr="00C64AC9">
        <w:rPr>
          <w:lang w:eastAsia="en-US"/>
        </w:rPr>
        <w:t>Gods kracht</w:t>
      </w:r>
      <w:r w:rsidR="00102B20" w:rsidRPr="00C64AC9">
        <w:rPr>
          <w:lang w:eastAsia="en-US"/>
        </w:rPr>
        <w:t xml:space="preserve"> </w:t>
      </w:r>
      <w:r w:rsidR="00265062" w:rsidRPr="00C64AC9">
        <w:rPr>
          <w:lang w:eastAsia="en-US"/>
        </w:rPr>
        <w:t>en trouw. Ja, het is goed, dat noot hope en stille</w:t>
      </w:r>
      <w:r w:rsidR="00181CE8" w:rsidRPr="00C64AC9">
        <w:rPr>
          <w:lang w:eastAsia="en-US"/>
        </w:rPr>
        <w:t xml:space="preserve"> ze</w:t>
      </w:r>
      <w:r w:rsidR="00F158FC" w:rsidRPr="00C64AC9">
        <w:rPr>
          <w:lang w:eastAsia="en-US"/>
        </w:rPr>
        <w:t xml:space="preserve"> </w:t>
      </w:r>
      <w:r w:rsidR="00265062" w:rsidRPr="00C64AC9">
        <w:rPr>
          <w:lang w:eastAsia="en-US"/>
        </w:rPr>
        <w:t xml:space="preserve">op het heil des </w:t>
      </w:r>
      <w:r w:rsidR="00D80FDC" w:rsidRPr="00C64AC9">
        <w:rPr>
          <w:lang w:eastAsia="en-US"/>
        </w:rPr>
        <w:t>Heere</w:t>
      </w:r>
      <w:r w:rsidR="00265062" w:rsidRPr="00C64AC9">
        <w:rPr>
          <w:lang w:eastAsia="en-US"/>
        </w:rPr>
        <w:t>n (Klaagl. 3: 2(i).</w:t>
      </w:r>
    </w:p>
    <w:p w:rsidR="00265062" w:rsidRPr="00C64AC9" w:rsidRDefault="00265062" w:rsidP="00102B20">
      <w:pPr>
        <w:jc w:val="both"/>
        <w:rPr>
          <w:lang w:eastAsia="en-US"/>
        </w:rPr>
      </w:pPr>
      <w:r w:rsidRPr="00C64AC9">
        <w:rPr>
          <w:lang w:eastAsia="en-US"/>
        </w:rPr>
        <w:t xml:space="preserve">Als het volk </w:t>
      </w:r>
      <w:r w:rsidR="00102B20" w:rsidRPr="00C64AC9">
        <w:rPr>
          <w:lang w:eastAsia="en-US"/>
        </w:rPr>
        <w:t>Israël</w:t>
      </w:r>
      <w:r w:rsidRPr="00C64AC9">
        <w:rPr>
          <w:lang w:eastAsia="en-US"/>
        </w:rPr>
        <w:t>s bij Pihachirèth stond en de dood van de hand</w:t>
      </w:r>
      <w:r w:rsidR="00941D23" w:rsidRPr="00C64AC9">
        <w:rPr>
          <w:lang w:eastAsia="en-US"/>
        </w:rPr>
        <w:t xml:space="preserve"> van de </w:t>
      </w:r>
      <w:r w:rsidRPr="00C64AC9">
        <w:rPr>
          <w:lang w:eastAsia="en-US"/>
        </w:rPr>
        <w:t xml:space="preserve">Egyptenaren elk </w:t>
      </w:r>
      <w:r w:rsidR="00941D23" w:rsidRPr="00C64AC9">
        <w:rPr>
          <w:lang w:eastAsia="en-US"/>
        </w:rPr>
        <w:t>oge</w:t>
      </w:r>
      <w:r w:rsidRPr="00C64AC9">
        <w:rPr>
          <w:lang w:eastAsia="en-US"/>
        </w:rPr>
        <w:t xml:space="preserve">nblik achter hen dreigde, sprak de man Mozes tot het volk: </w:t>
      </w:r>
      <w:r w:rsidR="00B93F5A" w:rsidRPr="00C64AC9">
        <w:rPr>
          <w:lang w:eastAsia="en-US"/>
        </w:rPr>
        <w:t>"</w:t>
      </w:r>
      <w:r w:rsidRPr="00C64AC9">
        <w:rPr>
          <w:lang w:eastAsia="en-US"/>
        </w:rPr>
        <w:t xml:space="preserve">de </w:t>
      </w:r>
      <w:r w:rsidR="00D80FDC" w:rsidRPr="00C64AC9">
        <w:rPr>
          <w:lang w:eastAsia="en-US"/>
        </w:rPr>
        <w:t>Heere</w:t>
      </w:r>
      <w:r w:rsidRPr="00C64AC9">
        <w:rPr>
          <w:lang w:eastAsia="en-US"/>
        </w:rPr>
        <w:t xml:space="preserve"> zal voor ulieden strijden en</w:t>
      </w:r>
      <w:r w:rsidR="00181CE8" w:rsidRPr="00C64AC9">
        <w:rPr>
          <w:lang w:eastAsia="en-US"/>
        </w:rPr>
        <w:t xml:space="preserve"> u </w:t>
      </w:r>
      <w:r w:rsidRPr="00C64AC9">
        <w:rPr>
          <w:lang w:eastAsia="en-US"/>
        </w:rPr>
        <w:t>zult stille zijn" (Ex. 14: 14)</w:t>
      </w:r>
      <w:r w:rsidR="003D4E0F">
        <w:rPr>
          <w:lang w:eastAsia="en-US"/>
        </w:rPr>
        <w:t>. Zo</w:t>
      </w:r>
      <w:r w:rsidR="00941D23" w:rsidRPr="00C64AC9">
        <w:rPr>
          <w:lang w:eastAsia="en-US"/>
        </w:rPr>
        <w:t xml:space="preserve"> </w:t>
      </w:r>
      <w:r w:rsidRPr="00C64AC9">
        <w:rPr>
          <w:lang w:eastAsia="en-US"/>
        </w:rPr>
        <w:t>ook zegt Naomi tot Ruth, dat Boaz voor haar recht</w:t>
      </w:r>
      <w:r w:rsidR="00185B59" w:rsidRPr="00C64AC9">
        <w:rPr>
          <w:lang w:eastAsia="en-US"/>
        </w:rPr>
        <w:t xml:space="preserve"> zou </w:t>
      </w:r>
      <w:r w:rsidRPr="00C64AC9">
        <w:rPr>
          <w:lang w:eastAsia="en-US"/>
        </w:rPr>
        <w:t>opkomen, maar</w:t>
      </w:r>
      <w:r w:rsidR="00181CE8" w:rsidRPr="00C64AC9">
        <w:rPr>
          <w:lang w:eastAsia="en-US"/>
        </w:rPr>
        <w:t xml:space="preserve"> ze</w:t>
      </w:r>
      <w:r w:rsidR="00F158FC" w:rsidRPr="00C64AC9">
        <w:rPr>
          <w:lang w:eastAsia="en-US"/>
        </w:rPr>
        <w:t xml:space="preserve"> </w:t>
      </w:r>
      <w:r w:rsidR="00102B20" w:rsidRPr="00C64AC9">
        <w:rPr>
          <w:lang w:eastAsia="en-US"/>
        </w:rPr>
        <w:t>zelf</w:t>
      </w:r>
      <w:r w:rsidRPr="00C64AC9">
        <w:rPr>
          <w:lang w:eastAsia="en-US"/>
        </w:rPr>
        <w:t xml:space="preserve"> moest </w:t>
      </w:r>
      <w:r w:rsidR="00B93F5A" w:rsidRPr="00C64AC9">
        <w:rPr>
          <w:lang w:eastAsia="en-US"/>
        </w:rPr>
        <w:t>"</w:t>
      </w:r>
      <w:r w:rsidRPr="00C64AC9">
        <w:rPr>
          <w:lang w:eastAsia="en-US"/>
        </w:rPr>
        <w:t xml:space="preserve">stil zitten." Dat had wat te zeggen voor </w:t>
      </w:r>
      <w:r w:rsidR="00ED7246">
        <w:rPr>
          <w:lang w:eastAsia="en-US"/>
        </w:rPr>
        <w:t xml:space="preserve">een </w:t>
      </w:r>
      <w:r w:rsidRPr="00C64AC9">
        <w:rPr>
          <w:lang w:eastAsia="en-US"/>
        </w:rPr>
        <w:t>werkzame en bezige natuur, gelijk die van Ruth was, en van wie de opzichter vroeger ge</w:t>
      </w:r>
      <w:r w:rsidRPr="00C64AC9">
        <w:rPr>
          <w:lang w:eastAsia="en-US"/>
        </w:rPr>
        <w:softHyphen/>
        <w:t xml:space="preserve">tuigde: </w:t>
      </w:r>
      <w:r w:rsidR="00B93F5A" w:rsidRPr="00C64AC9">
        <w:rPr>
          <w:lang w:eastAsia="en-US"/>
        </w:rPr>
        <w:t>"</w:t>
      </w:r>
      <w:r w:rsidRPr="00C64AC9">
        <w:rPr>
          <w:lang w:eastAsia="en-US"/>
        </w:rPr>
        <w:t>nu is haar te huis blijven weinig." (Ruth 2: 7)</w:t>
      </w:r>
      <w:r w:rsidR="001B7AED">
        <w:rPr>
          <w:lang w:eastAsia="en-US"/>
        </w:rPr>
        <w:t>. W</w:t>
      </w:r>
      <w:r w:rsidRPr="00C64AC9">
        <w:rPr>
          <w:lang w:eastAsia="en-US"/>
        </w:rPr>
        <w:t>aar iets goeds te verrichten viel, kon Ruth zeer zeker niet</w:t>
      </w:r>
      <w:r w:rsidR="00941D23" w:rsidRPr="00C64AC9">
        <w:rPr>
          <w:lang w:eastAsia="en-US"/>
        </w:rPr>
        <w:t xml:space="preserve"> zo </w:t>
      </w:r>
      <w:r w:rsidR="00757995">
        <w:rPr>
          <w:lang w:eastAsia="en-US"/>
        </w:rPr>
        <w:t>gemakkelijk stil en rustig ne</w:t>
      </w:r>
      <w:r w:rsidRPr="00C64AC9">
        <w:rPr>
          <w:lang w:eastAsia="en-US"/>
        </w:rPr>
        <w:t>erzitten. Dat had</w:t>
      </w:r>
      <w:r w:rsidR="00181CE8" w:rsidRPr="00C64AC9">
        <w:rPr>
          <w:lang w:eastAsia="en-US"/>
        </w:rPr>
        <w:t xml:space="preserve"> ze</w:t>
      </w:r>
      <w:r w:rsidR="00F158FC" w:rsidRPr="00C64AC9">
        <w:rPr>
          <w:lang w:eastAsia="en-US"/>
        </w:rPr>
        <w:t xml:space="preserve"> </w:t>
      </w:r>
      <w:r w:rsidRPr="00C64AC9">
        <w:rPr>
          <w:lang w:eastAsia="en-US"/>
        </w:rPr>
        <w:t>in 't begin van</w:t>
      </w:r>
      <w:r w:rsidR="00941D23" w:rsidRPr="00C64AC9">
        <w:rPr>
          <w:lang w:eastAsia="en-US"/>
        </w:rPr>
        <w:t xml:space="preserve"> de </w:t>
      </w:r>
      <w:r w:rsidRPr="00C64AC9">
        <w:rPr>
          <w:lang w:eastAsia="en-US"/>
        </w:rPr>
        <w:t>oogst aan</w:t>
      </w:r>
      <w:r w:rsidR="00102B20" w:rsidRPr="00C64AC9">
        <w:rPr>
          <w:lang w:eastAsia="en-US"/>
        </w:rPr>
        <w:t xml:space="preserve"> haar </w:t>
      </w:r>
      <w:r w:rsidRPr="00C64AC9">
        <w:rPr>
          <w:lang w:eastAsia="en-US"/>
        </w:rPr>
        <w:t>moeder wel doen blijken, toen</w:t>
      </w:r>
      <w:r w:rsidR="00181CE8" w:rsidRPr="00C64AC9">
        <w:rPr>
          <w:lang w:eastAsia="en-US"/>
        </w:rPr>
        <w:t xml:space="preserve"> ze</w:t>
      </w:r>
      <w:r w:rsidR="00F158FC" w:rsidRPr="00C64AC9">
        <w:rPr>
          <w:lang w:eastAsia="en-US"/>
        </w:rPr>
        <w:t xml:space="preserve"> </w:t>
      </w:r>
      <w:r w:rsidRPr="00C64AC9">
        <w:rPr>
          <w:lang w:eastAsia="en-US"/>
        </w:rPr>
        <w:t xml:space="preserve">van deze vergunning vraagde, om hier of daar te gaan aren lezen en voor zich </w:t>
      </w:r>
      <w:r w:rsidR="00102B20" w:rsidRPr="00C64AC9">
        <w:rPr>
          <w:lang w:eastAsia="en-US"/>
        </w:rPr>
        <w:t>zelf</w:t>
      </w:r>
      <w:r w:rsidRPr="00C64AC9">
        <w:rPr>
          <w:lang w:eastAsia="en-US"/>
        </w:rPr>
        <w:t xml:space="preserve"> en</w:t>
      </w:r>
      <w:r w:rsidR="00102B20" w:rsidRPr="00C64AC9">
        <w:rPr>
          <w:lang w:eastAsia="en-US"/>
        </w:rPr>
        <w:t xml:space="preserve"> haar </w:t>
      </w:r>
      <w:r w:rsidRPr="00C64AC9">
        <w:rPr>
          <w:lang w:eastAsia="en-US"/>
        </w:rPr>
        <w:t>moeder het sober stuk brood te winnen.</w:t>
      </w:r>
    </w:p>
    <w:p w:rsidR="00757995" w:rsidRDefault="00265062" w:rsidP="00102B20">
      <w:pPr>
        <w:jc w:val="both"/>
        <w:rPr>
          <w:lang w:eastAsia="en-US"/>
        </w:rPr>
      </w:pPr>
      <w:r w:rsidRPr="00C64AC9">
        <w:rPr>
          <w:lang w:eastAsia="en-US"/>
        </w:rPr>
        <w:t>Dat voorzeker herinnerde Naomi zich nog uitstekend goed; maar daarom acht</w:t>
      </w:r>
      <w:r w:rsidR="00181CE8" w:rsidRPr="00C64AC9">
        <w:rPr>
          <w:lang w:eastAsia="en-US"/>
        </w:rPr>
        <w:t xml:space="preserve"> ze</w:t>
      </w:r>
      <w:r w:rsidR="00F158FC" w:rsidRPr="00C64AC9">
        <w:rPr>
          <w:lang w:eastAsia="en-US"/>
        </w:rPr>
        <w:t xml:space="preserve"> </w:t>
      </w:r>
      <w:r w:rsidRPr="00C64AC9">
        <w:rPr>
          <w:lang w:eastAsia="en-US"/>
        </w:rPr>
        <w:t>het nu ook te meer n</w:t>
      </w:r>
      <w:r w:rsidR="00C2620C" w:rsidRPr="00C64AC9">
        <w:rPr>
          <w:lang w:eastAsia="en-US"/>
        </w:rPr>
        <w:t>odi</w:t>
      </w:r>
      <w:r w:rsidRPr="00C64AC9">
        <w:rPr>
          <w:lang w:eastAsia="en-US"/>
        </w:rPr>
        <w:t xml:space="preserve">g, Ruth op het hart te binden, om stil te zitten. Dat gebood de </w:t>
      </w:r>
      <w:r w:rsidR="00851419">
        <w:rPr>
          <w:lang w:eastAsia="en-US"/>
        </w:rPr>
        <w:t>kies</w:t>
      </w:r>
      <w:r w:rsidRPr="00C64AC9">
        <w:rPr>
          <w:lang w:eastAsia="en-US"/>
        </w:rPr>
        <w:t xml:space="preserve">heid, dat </w:t>
      </w:r>
      <w:r w:rsidR="00941D23" w:rsidRPr="00C64AC9">
        <w:rPr>
          <w:lang w:eastAsia="en-US"/>
        </w:rPr>
        <w:t>eis</w:t>
      </w:r>
      <w:r w:rsidRPr="00C64AC9">
        <w:rPr>
          <w:lang w:eastAsia="en-US"/>
        </w:rPr>
        <w:t xml:space="preserve">te de goede trouw, die geen enkel </w:t>
      </w:r>
      <w:r w:rsidR="00941D23" w:rsidRPr="00C64AC9">
        <w:rPr>
          <w:lang w:eastAsia="en-US"/>
        </w:rPr>
        <w:t>oge</w:t>
      </w:r>
      <w:r w:rsidRPr="00C64AC9">
        <w:rPr>
          <w:lang w:eastAsia="en-US"/>
        </w:rPr>
        <w:t>nblik iets van wantro</w:t>
      </w:r>
      <w:r w:rsidR="005622A3" w:rsidRPr="00C64AC9">
        <w:rPr>
          <w:lang w:eastAsia="en-US"/>
        </w:rPr>
        <w:t>uw</w:t>
      </w:r>
      <w:r w:rsidRPr="00C64AC9">
        <w:rPr>
          <w:lang w:eastAsia="en-US"/>
        </w:rPr>
        <w:t xml:space="preserve"> mag laten doorschemeren. Maar datzelfde was ook stil bewijs, dat</w:t>
      </w:r>
      <w:r w:rsidR="00181CE8" w:rsidRPr="00C64AC9">
        <w:rPr>
          <w:lang w:eastAsia="en-US"/>
        </w:rPr>
        <w:t xml:space="preserve"> ze</w:t>
      </w:r>
      <w:r w:rsidR="00F158FC" w:rsidRPr="00C64AC9">
        <w:rPr>
          <w:lang w:eastAsia="en-US"/>
        </w:rPr>
        <w:t xml:space="preserve"> </w:t>
      </w:r>
      <w:r w:rsidRPr="00C64AC9">
        <w:rPr>
          <w:lang w:eastAsia="en-US"/>
        </w:rPr>
        <w:t>Boaz volkomen lijk vertrouwde. Daar is geen zwaarder en toch ook we</w:t>
      </w:r>
      <w:r w:rsidRPr="00C64AC9">
        <w:rPr>
          <w:lang w:eastAsia="en-US"/>
        </w:rPr>
        <w:softHyphen/>
        <w:t>derom geen lichter arbeid, dan stil te zitten, wanneer men meent iets in eigen belang of dat</w:t>
      </w:r>
      <w:r w:rsidR="00941D23" w:rsidRPr="00C64AC9">
        <w:rPr>
          <w:lang w:eastAsia="en-US"/>
        </w:rPr>
        <w:t xml:space="preserve"> van de </w:t>
      </w:r>
      <w:r w:rsidRPr="00C64AC9">
        <w:rPr>
          <w:lang w:eastAsia="en-US"/>
        </w:rPr>
        <w:t>kerk en maatschappij te moeten doen. Zwaar is het wanneer men 't uit nood</w:t>
      </w:r>
      <w:r w:rsidRPr="00C64AC9">
        <w:rPr>
          <w:lang w:eastAsia="en-US"/>
        </w:rPr>
        <w:softHyphen/>
        <w:t>dwang en morrend doet; licht valt het, als men het gewillig opneemt, omdat men op</w:t>
      </w:r>
      <w:r w:rsidR="00941D23" w:rsidRPr="00C64AC9">
        <w:rPr>
          <w:lang w:eastAsia="en-US"/>
        </w:rPr>
        <w:t xml:space="preserve"> van God</w:t>
      </w:r>
      <w:r w:rsidRPr="00C64AC9">
        <w:rPr>
          <w:lang w:eastAsia="en-US"/>
        </w:rPr>
        <w:t xml:space="preserve"> kracht vertrouwt en aan</w:t>
      </w:r>
      <w:r w:rsidR="00102B20" w:rsidRPr="00C64AC9">
        <w:rPr>
          <w:lang w:eastAsia="en-US"/>
        </w:rPr>
        <w:t xml:space="preserve"> zijn </w:t>
      </w:r>
      <w:r w:rsidRPr="00C64AC9">
        <w:rPr>
          <w:lang w:eastAsia="en-US"/>
        </w:rPr>
        <w:t>genade genoeg weet te hebben</w:t>
      </w:r>
      <w:r w:rsidR="001B7AED">
        <w:rPr>
          <w:lang w:eastAsia="en-US"/>
        </w:rPr>
        <w:t>. W</w:t>
      </w:r>
      <w:r w:rsidR="00181CE8" w:rsidRPr="00C64AC9">
        <w:rPr>
          <w:lang w:eastAsia="en-US"/>
        </w:rPr>
        <w:t>e</w:t>
      </w:r>
      <w:r w:rsidR="00F158FC" w:rsidRPr="00C64AC9">
        <w:rPr>
          <w:lang w:eastAsia="en-US"/>
        </w:rPr>
        <w:t xml:space="preserve"> </w:t>
      </w:r>
      <w:r w:rsidRPr="00C64AC9">
        <w:rPr>
          <w:lang w:eastAsia="en-US"/>
        </w:rPr>
        <w:t xml:space="preserve">bederven dikwerf meer in één </w:t>
      </w:r>
      <w:r w:rsidR="00941D23" w:rsidRPr="00C64AC9">
        <w:rPr>
          <w:lang w:eastAsia="en-US"/>
        </w:rPr>
        <w:t>oge</w:t>
      </w:r>
      <w:r w:rsidRPr="00C64AC9">
        <w:rPr>
          <w:lang w:eastAsia="en-US"/>
        </w:rPr>
        <w:t>nblik van haasten dan jaren van stil afwachten weer goed kunnen maken. Tro</w:t>
      </w:r>
      <w:r w:rsidR="005622A3" w:rsidRPr="00C64AC9">
        <w:rPr>
          <w:lang w:eastAsia="en-US"/>
        </w:rPr>
        <w:t>uw</w:t>
      </w:r>
      <w:r w:rsidRPr="00C64AC9">
        <w:rPr>
          <w:lang w:eastAsia="en-US"/>
        </w:rPr>
        <w:t>s</w:t>
      </w:r>
      <w:r w:rsidR="00181CE8" w:rsidRPr="00C64AC9">
        <w:rPr>
          <w:lang w:eastAsia="en-US"/>
        </w:rPr>
        <w:t xml:space="preserve"> we</w:t>
      </w:r>
      <w:r w:rsidR="00F158FC" w:rsidRPr="00C64AC9">
        <w:rPr>
          <w:lang w:eastAsia="en-US"/>
        </w:rPr>
        <w:t xml:space="preserve"> </w:t>
      </w:r>
      <w:r w:rsidRPr="00C64AC9">
        <w:rPr>
          <w:lang w:eastAsia="en-US"/>
        </w:rPr>
        <w:t>kunnen het een</w:t>
      </w:r>
      <w:r w:rsidRPr="00C64AC9">
        <w:rPr>
          <w:lang w:eastAsia="en-US"/>
        </w:rPr>
        <w:softHyphen/>
        <w:t xml:space="preserve">maal bedorvene nimmermeer goed maken. De </w:t>
      </w:r>
      <w:r w:rsidR="00D80FDC" w:rsidRPr="00C64AC9">
        <w:rPr>
          <w:lang w:eastAsia="en-US"/>
        </w:rPr>
        <w:t>Heere</w:t>
      </w:r>
      <w:r w:rsidRPr="00C64AC9">
        <w:rPr>
          <w:lang w:eastAsia="en-US"/>
        </w:rPr>
        <w:t xml:space="preserve"> moet dit doen. Tot onze straf, maar ook tot onze beschamende</w:t>
      </w:r>
      <w:r w:rsidR="00757995">
        <w:rPr>
          <w:lang w:eastAsia="en-US"/>
        </w:rPr>
        <w:t xml:space="preserve"> </w:t>
      </w:r>
      <w:r w:rsidRPr="00C64AC9">
        <w:rPr>
          <w:lang w:eastAsia="en-US"/>
        </w:rPr>
        <w:t>l</w:t>
      </w:r>
      <w:r w:rsidR="00102B20" w:rsidRPr="00C64AC9">
        <w:rPr>
          <w:lang w:eastAsia="en-US"/>
        </w:rPr>
        <w:t>eri</w:t>
      </w:r>
      <w:r w:rsidR="00757995">
        <w:rPr>
          <w:lang w:eastAsia="en-US"/>
        </w:rPr>
        <w:t>n</w:t>
      </w:r>
      <w:r w:rsidRPr="00C64AC9">
        <w:rPr>
          <w:lang w:eastAsia="en-US"/>
        </w:rPr>
        <w:t>g, wacht Hij, in</w:t>
      </w:r>
      <w:r w:rsidR="00102B20" w:rsidRPr="00C64AC9">
        <w:rPr>
          <w:lang w:eastAsia="en-US"/>
        </w:rPr>
        <w:t xml:space="preserve"> </w:t>
      </w:r>
      <w:r w:rsidR="00757995">
        <w:rPr>
          <w:lang w:eastAsia="en-US"/>
        </w:rPr>
        <w:t>Z</w:t>
      </w:r>
      <w:r w:rsidR="00102B20" w:rsidRPr="00C64AC9">
        <w:rPr>
          <w:lang w:eastAsia="en-US"/>
        </w:rPr>
        <w:t xml:space="preserve">ijn </w:t>
      </w:r>
      <w:r w:rsidRPr="00C64AC9">
        <w:rPr>
          <w:lang w:eastAsia="en-US"/>
        </w:rPr>
        <w:t>wijsheid, daarmede soms lang. Van</w:t>
      </w:r>
      <w:r w:rsidR="00941D23" w:rsidRPr="00C64AC9">
        <w:rPr>
          <w:lang w:eastAsia="en-US"/>
        </w:rPr>
        <w:t xml:space="preserve"> de </w:t>
      </w:r>
      <w:r w:rsidR="00D80FDC" w:rsidRPr="00C64AC9">
        <w:rPr>
          <w:lang w:eastAsia="en-US"/>
        </w:rPr>
        <w:t>Heere</w:t>
      </w:r>
      <w:r w:rsidRPr="00C64AC9">
        <w:rPr>
          <w:lang w:eastAsia="en-US"/>
        </w:rPr>
        <w:t xml:space="preserve"> verwacht de gel</w:t>
      </w:r>
      <w:r w:rsidR="00941D23" w:rsidRPr="00C64AC9">
        <w:rPr>
          <w:lang w:eastAsia="en-US"/>
        </w:rPr>
        <w:t>ovi</w:t>
      </w:r>
      <w:r w:rsidRPr="00C64AC9">
        <w:rPr>
          <w:lang w:eastAsia="en-US"/>
        </w:rPr>
        <w:t>ge de goedmaking van zijn zaak en de handhaving van zijn recht</w:t>
      </w:r>
      <w:r w:rsidR="003D4E0F">
        <w:rPr>
          <w:lang w:eastAsia="en-US"/>
        </w:rPr>
        <w:t>. Zo</w:t>
      </w:r>
      <w:r w:rsidR="00941D23" w:rsidRPr="00C64AC9">
        <w:rPr>
          <w:lang w:eastAsia="en-US"/>
        </w:rPr>
        <w:t xml:space="preserve"> </w:t>
      </w:r>
      <w:r w:rsidRPr="00C64AC9">
        <w:rPr>
          <w:lang w:eastAsia="en-US"/>
        </w:rPr>
        <w:t>ver</w:t>
      </w:r>
      <w:r w:rsidRPr="00C64AC9">
        <w:rPr>
          <w:lang w:eastAsia="en-US"/>
        </w:rPr>
        <w:softHyphen/>
        <w:t>wacht Naomi voor de belangen van Ruth alles van</w:t>
      </w:r>
      <w:r w:rsidR="00941D23" w:rsidRPr="00C64AC9">
        <w:rPr>
          <w:lang w:eastAsia="en-US"/>
        </w:rPr>
        <w:t xml:space="preserve"> de </w:t>
      </w:r>
      <w:r w:rsidR="00757995">
        <w:rPr>
          <w:lang w:eastAsia="en-US"/>
        </w:rPr>
        <w:t>waakzame en volhardende</w:t>
      </w:r>
      <w:r w:rsidRPr="00C64AC9">
        <w:rPr>
          <w:lang w:eastAsia="en-US"/>
        </w:rPr>
        <w:t xml:space="preserve"> ijver van haar pleitbezorger. Dat zegt</w:t>
      </w:r>
      <w:r w:rsidR="00181CE8" w:rsidRPr="00C64AC9">
        <w:rPr>
          <w:lang w:eastAsia="en-US"/>
        </w:rPr>
        <w:t xml:space="preserve"> ze</w:t>
      </w:r>
      <w:r w:rsidR="00F158FC" w:rsidRPr="00C64AC9">
        <w:rPr>
          <w:lang w:eastAsia="en-US"/>
        </w:rPr>
        <w:t xml:space="preserve"> </w:t>
      </w:r>
      <w:r w:rsidRPr="00C64AC9">
        <w:rPr>
          <w:lang w:eastAsia="en-US"/>
        </w:rPr>
        <w:t>in die besliste verzekering,</w:t>
      </w:r>
      <w:r w:rsidR="00102B20" w:rsidRPr="00C64AC9">
        <w:rPr>
          <w:lang w:eastAsia="en-US"/>
        </w:rPr>
        <w:t xml:space="preserve"> </w:t>
      </w:r>
      <w:r w:rsidR="00757995">
        <w:rPr>
          <w:lang w:eastAsia="en-US"/>
        </w:rPr>
        <w:t>waarme</w:t>
      </w:r>
      <w:r w:rsidRPr="00C64AC9">
        <w:rPr>
          <w:lang w:eastAsia="en-US"/>
        </w:rPr>
        <w:t>e</w:t>
      </w:r>
      <w:r w:rsidR="00181CE8" w:rsidRPr="00C64AC9">
        <w:rPr>
          <w:lang w:eastAsia="en-US"/>
        </w:rPr>
        <w:t xml:space="preserve"> ze</w:t>
      </w:r>
      <w:r w:rsidR="00F158FC" w:rsidRPr="00C64AC9">
        <w:rPr>
          <w:lang w:eastAsia="en-US"/>
        </w:rPr>
        <w:t xml:space="preserve"> </w:t>
      </w:r>
      <w:r w:rsidR="00102B20" w:rsidRPr="00C64AC9">
        <w:rPr>
          <w:lang w:eastAsia="en-US"/>
        </w:rPr>
        <w:t xml:space="preserve">haar </w:t>
      </w:r>
      <w:r w:rsidRPr="00C64AC9">
        <w:rPr>
          <w:lang w:eastAsia="en-US"/>
        </w:rPr>
        <w:t>verwachting uitspreekt aangaande de bereidvaardigheid en nauwgezetheid van</w:t>
      </w:r>
      <w:r w:rsidR="00941D23" w:rsidRPr="00C64AC9">
        <w:rPr>
          <w:lang w:eastAsia="en-US"/>
        </w:rPr>
        <w:t xml:space="preserve"> de </w:t>
      </w:r>
      <w:r w:rsidRPr="00C64AC9">
        <w:rPr>
          <w:lang w:eastAsia="en-US"/>
        </w:rPr>
        <w:t>man, die reeds in</w:t>
      </w:r>
      <w:r w:rsidR="00941D23" w:rsidRPr="00C64AC9">
        <w:rPr>
          <w:lang w:eastAsia="en-US"/>
        </w:rPr>
        <w:t xml:space="preserve"> de </w:t>
      </w:r>
      <w:r w:rsidR="00757995">
        <w:rPr>
          <w:lang w:eastAsia="en-US"/>
        </w:rPr>
        <w:t>vroege</w:t>
      </w:r>
      <w:r w:rsidRPr="00C64AC9">
        <w:rPr>
          <w:lang w:eastAsia="en-US"/>
        </w:rPr>
        <w:t xml:space="preserve"> mor</w:t>
      </w:r>
      <w:r w:rsidRPr="00C64AC9">
        <w:rPr>
          <w:lang w:eastAsia="en-US"/>
        </w:rPr>
        <w:softHyphen/>
        <w:t>gen naar de stad was gegaan, om voor de zaak</w:t>
      </w:r>
      <w:r w:rsidR="00941D23" w:rsidRPr="00C64AC9">
        <w:rPr>
          <w:lang w:eastAsia="en-US"/>
        </w:rPr>
        <w:t xml:space="preserve"> van de </w:t>
      </w:r>
      <w:r w:rsidRPr="00C64AC9">
        <w:rPr>
          <w:lang w:eastAsia="en-US"/>
        </w:rPr>
        <w:t xml:space="preserve">verlatene weduwe op te treden en te pleiten. </w:t>
      </w:r>
    </w:p>
    <w:p w:rsidR="00265062" w:rsidRPr="00C64AC9" w:rsidRDefault="00265062" w:rsidP="00102B20">
      <w:pPr>
        <w:jc w:val="both"/>
        <w:rPr>
          <w:lang w:eastAsia="en-US"/>
        </w:rPr>
      </w:pPr>
      <w:r w:rsidRPr="00C64AC9">
        <w:rPr>
          <w:lang w:eastAsia="en-US"/>
        </w:rPr>
        <w:t xml:space="preserve">Nee, </w:t>
      </w:r>
      <w:r w:rsidR="00B93F5A" w:rsidRPr="00C64AC9">
        <w:rPr>
          <w:lang w:eastAsia="en-US"/>
        </w:rPr>
        <w:t>"</w:t>
      </w:r>
      <w:r w:rsidRPr="00C64AC9">
        <w:rPr>
          <w:lang w:eastAsia="en-US"/>
        </w:rPr>
        <w:t>die man zal niet</w:t>
      </w:r>
      <w:r w:rsidR="00757995">
        <w:rPr>
          <w:lang w:eastAsia="en-US"/>
        </w:rPr>
        <w:t xml:space="preserve"> rusten." Daarom mag Ruth stil</w:t>
      </w:r>
      <w:r w:rsidRPr="00C64AC9">
        <w:rPr>
          <w:lang w:eastAsia="en-US"/>
        </w:rPr>
        <w:t xml:space="preserve"> zijn en rustig af wachten. Haar zaak is in goede handen.</w:t>
      </w:r>
    </w:p>
    <w:p w:rsidR="00265062" w:rsidRPr="00C64AC9" w:rsidRDefault="00265062" w:rsidP="00102B20">
      <w:pPr>
        <w:jc w:val="both"/>
        <w:rPr>
          <w:lang w:eastAsia="en-US"/>
        </w:rPr>
      </w:pPr>
      <w:r w:rsidRPr="00C64AC9">
        <w:rPr>
          <w:lang w:eastAsia="en-US"/>
        </w:rPr>
        <w:t>Is Boaz in dit opzicht, naar het getuigenis van Naomi, niet het treffend beeld van</w:t>
      </w:r>
      <w:r w:rsidR="003C0B0E">
        <w:rPr>
          <w:lang w:eastAsia="en-US"/>
        </w:rPr>
        <w:t xml:space="preserve"> die </w:t>
      </w:r>
      <w:r w:rsidRPr="00C64AC9">
        <w:rPr>
          <w:lang w:eastAsia="en-US"/>
        </w:rPr>
        <w:t>Herder Jakobs, die noch moede noch mat wordt, die niet slaapt ofte sluimert? Later zullen</w:t>
      </w:r>
      <w:r w:rsidR="00181CE8" w:rsidRPr="00C64AC9">
        <w:rPr>
          <w:lang w:eastAsia="en-US"/>
        </w:rPr>
        <w:t xml:space="preserve"> we</w:t>
      </w:r>
      <w:r w:rsidR="00F158FC" w:rsidRPr="00C64AC9">
        <w:rPr>
          <w:lang w:eastAsia="en-US"/>
        </w:rPr>
        <w:t xml:space="preserve"> </w:t>
      </w:r>
      <w:r w:rsidRPr="00C64AC9">
        <w:rPr>
          <w:lang w:eastAsia="en-US"/>
        </w:rPr>
        <w:t xml:space="preserve">gelegenheid hebben, om aan te wijzen, hoe deze Boaz de type is des </w:t>
      </w:r>
      <w:r w:rsidR="00D80FDC" w:rsidRPr="00C64AC9">
        <w:rPr>
          <w:lang w:eastAsia="en-US"/>
        </w:rPr>
        <w:t>Heere</w:t>
      </w:r>
      <w:r w:rsidRPr="00C64AC9">
        <w:rPr>
          <w:lang w:eastAsia="en-US"/>
        </w:rPr>
        <w:t>n. Maar toch mogen</w:t>
      </w:r>
      <w:r w:rsidR="00181CE8" w:rsidRPr="00C64AC9">
        <w:rPr>
          <w:lang w:eastAsia="en-US"/>
        </w:rPr>
        <w:t xml:space="preserve"> we</w:t>
      </w:r>
      <w:r w:rsidR="00F158FC" w:rsidRPr="00C64AC9">
        <w:rPr>
          <w:lang w:eastAsia="en-US"/>
        </w:rPr>
        <w:t xml:space="preserve"> </w:t>
      </w:r>
      <w:r w:rsidRPr="00C64AC9">
        <w:rPr>
          <w:lang w:eastAsia="en-US"/>
        </w:rPr>
        <w:t>reeds hier niet onopgemerkt laten voorbijgaan, hoe Boaz als pleit</w:t>
      </w:r>
      <w:r w:rsidRPr="00C64AC9">
        <w:rPr>
          <w:lang w:eastAsia="en-US"/>
        </w:rPr>
        <w:softHyphen/>
        <w:t>bezorger en voorspraak</w:t>
      </w:r>
      <w:r w:rsidR="00941D23" w:rsidRPr="00C64AC9">
        <w:rPr>
          <w:lang w:eastAsia="en-US"/>
        </w:rPr>
        <w:t xml:space="preserve"> van de </w:t>
      </w:r>
      <w:r w:rsidRPr="00C64AC9">
        <w:rPr>
          <w:lang w:eastAsia="en-US"/>
        </w:rPr>
        <w:t>verlatene weduwe optreedt; juist gelijk de Borg en de Middelaar ook later onze voorspraak heet, die bij</w:t>
      </w:r>
      <w:r w:rsidR="00941D23" w:rsidRPr="00C64AC9">
        <w:rPr>
          <w:lang w:eastAsia="en-US"/>
        </w:rPr>
        <w:t xml:space="preserve"> de </w:t>
      </w:r>
      <w:r w:rsidR="002515C5">
        <w:rPr>
          <w:lang w:eastAsia="en-US"/>
        </w:rPr>
        <w:t>Vader voor de Zijn</w:t>
      </w:r>
      <w:r w:rsidRPr="00C64AC9">
        <w:rPr>
          <w:lang w:eastAsia="en-US"/>
        </w:rPr>
        <w:t xml:space="preserve">en </w:t>
      </w:r>
      <w:r w:rsidR="00181CE8" w:rsidRPr="00C64AC9">
        <w:rPr>
          <w:lang w:eastAsia="en-US"/>
        </w:rPr>
        <w:t>tussen</w:t>
      </w:r>
      <w:r w:rsidRPr="00C64AC9">
        <w:rPr>
          <w:lang w:eastAsia="en-US"/>
        </w:rPr>
        <w:t xml:space="preserve"> beiden treedt</w:t>
      </w:r>
      <w:r w:rsidR="001B7AED">
        <w:rPr>
          <w:lang w:eastAsia="en-US"/>
        </w:rPr>
        <w:t>. W</w:t>
      </w:r>
      <w:r w:rsidRPr="00C64AC9">
        <w:rPr>
          <w:lang w:eastAsia="en-US"/>
        </w:rPr>
        <w:t>at Naomi van</w:t>
      </w:r>
      <w:r w:rsidR="00941D23" w:rsidRPr="00C64AC9">
        <w:rPr>
          <w:lang w:eastAsia="en-US"/>
        </w:rPr>
        <w:t xml:space="preserve"> deze </w:t>
      </w:r>
      <w:r w:rsidRPr="00C64AC9">
        <w:rPr>
          <w:lang w:eastAsia="en-US"/>
        </w:rPr>
        <w:t>Boaz getuigt, kan, o worstelende ziel! met nog veel meer recht van</w:t>
      </w:r>
      <w:r w:rsidR="00941D23" w:rsidRPr="00C64AC9">
        <w:rPr>
          <w:lang w:eastAsia="en-US"/>
        </w:rPr>
        <w:t xml:space="preserve"> de </w:t>
      </w:r>
      <w:r w:rsidRPr="00C64AC9">
        <w:rPr>
          <w:lang w:eastAsia="en-US"/>
        </w:rPr>
        <w:t>Christus</w:t>
      </w:r>
      <w:r w:rsidR="00941D23" w:rsidRPr="00C64AC9">
        <w:rPr>
          <w:lang w:eastAsia="en-US"/>
        </w:rPr>
        <w:t xml:space="preserve"> van God</w:t>
      </w:r>
      <w:r w:rsidRPr="00C64AC9">
        <w:rPr>
          <w:lang w:eastAsia="en-US"/>
        </w:rPr>
        <w:t xml:space="preserve"> gezegd</w:t>
      </w:r>
      <w:r w:rsidR="002515C5">
        <w:rPr>
          <w:lang w:eastAsia="en-US"/>
        </w:rPr>
        <w:t xml:space="preserve"> worden: Deze zal niet rusten, </w:t>
      </w:r>
      <w:r w:rsidRPr="00C64AC9">
        <w:rPr>
          <w:lang w:eastAsia="en-US"/>
        </w:rPr>
        <w:t>waar</w:t>
      </w:r>
      <w:r w:rsidR="00B93F5A" w:rsidRPr="00C64AC9">
        <w:rPr>
          <w:lang w:eastAsia="en-US"/>
        </w:rPr>
        <w:t xml:space="preserve"> het </w:t>
      </w:r>
      <w:r w:rsidRPr="00C64AC9">
        <w:rPr>
          <w:lang w:eastAsia="en-US"/>
        </w:rPr>
        <w:t>de zaligheid uwer zielen geldt. Boaz is gewis ook in dit opzicht de type van</w:t>
      </w:r>
      <w:r w:rsidR="00941D23" w:rsidRPr="00C64AC9">
        <w:rPr>
          <w:lang w:eastAsia="en-US"/>
        </w:rPr>
        <w:t xml:space="preserve"> de </w:t>
      </w:r>
      <w:r w:rsidR="002515C5">
        <w:rPr>
          <w:lang w:eastAsia="en-US"/>
        </w:rPr>
        <w:t xml:space="preserve">Heer. Maar om </w:t>
      </w:r>
      <w:r w:rsidRPr="00C64AC9">
        <w:rPr>
          <w:lang w:eastAsia="en-US"/>
        </w:rPr>
        <w:t>dit uitvoeriger uiteen te zetten is het hier de plaats nog niet.</w:t>
      </w:r>
    </w:p>
    <w:p w:rsidR="00A922ED" w:rsidRDefault="00265062" w:rsidP="00102B20">
      <w:pPr>
        <w:jc w:val="both"/>
        <w:rPr>
          <w:lang w:eastAsia="en-US"/>
        </w:rPr>
      </w:pPr>
      <w:r w:rsidRPr="00C64AC9">
        <w:rPr>
          <w:lang w:eastAsia="en-US"/>
        </w:rPr>
        <w:t xml:space="preserve">Het zegt weinig op iemands ijver </w:t>
      </w:r>
      <w:r w:rsidR="008502FF" w:rsidRPr="00C64AC9">
        <w:rPr>
          <w:lang w:eastAsia="en-US"/>
        </w:rPr>
        <w:t xml:space="preserve">vertrouwen </w:t>
      </w:r>
      <w:r w:rsidRPr="00C64AC9">
        <w:rPr>
          <w:lang w:eastAsia="en-US"/>
        </w:rPr>
        <w:t>te stellen, te gel</w:t>
      </w:r>
      <w:r w:rsidR="00181CE8" w:rsidRPr="00C64AC9">
        <w:rPr>
          <w:lang w:eastAsia="en-US"/>
        </w:rPr>
        <w:t>ove</w:t>
      </w:r>
      <w:r w:rsidRPr="00C64AC9">
        <w:rPr>
          <w:lang w:eastAsia="en-US"/>
        </w:rPr>
        <w:t>n dat hij zal volharden tot</w:t>
      </w:r>
      <w:r w:rsidR="00941D23" w:rsidRPr="00C64AC9">
        <w:rPr>
          <w:lang w:eastAsia="en-US"/>
        </w:rPr>
        <w:t xml:space="preserve"> de </w:t>
      </w:r>
      <w:r w:rsidRPr="00C64AC9">
        <w:rPr>
          <w:lang w:eastAsia="en-US"/>
        </w:rPr>
        <w:t xml:space="preserve">einde toe, indien men niet tevens de verwachting koestert, dat hij zal slagen. </w:t>
      </w:r>
    </w:p>
    <w:p w:rsidR="00265062" w:rsidRPr="00C64AC9" w:rsidRDefault="00265062" w:rsidP="00102B20">
      <w:pPr>
        <w:jc w:val="both"/>
        <w:rPr>
          <w:lang w:eastAsia="en-US"/>
        </w:rPr>
      </w:pPr>
      <w:r w:rsidRPr="00C64AC9">
        <w:rPr>
          <w:lang w:eastAsia="en-US"/>
        </w:rPr>
        <w:t>Dat laatste hoopt en gelooft Naomi van haren bloedvriend; en deze betuigi</w:t>
      </w:r>
      <w:r w:rsidR="00A922ED">
        <w:rPr>
          <w:lang w:eastAsia="en-US"/>
        </w:rPr>
        <w:t>n</w:t>
      </w:r>
      <w:r w:rsidRPr="00C64AC9">
        <w:rPr>
          <w:lang w:eastAsia="en-US"/>
        </w:rPr>
        <w:t>g van</w:t>
      </w:r>
      <w:r w:rsidR="00102B20" w:rsidRPr="00C64AC9">
        <w:rPr>
          <w:lang w:eastAsia="en-US"/>
        </w:rPr>
        <w:t xml:space="preserve"> haar </w:t>
      </w:r>
      <w:r w:rsidRPr="00C64AC9">
        <w:rPr>
          <w:lang w:eastAsia="en-US"/>
        </w:rPr>
        <w:t>zekere verwachting spreekt</w:t>
      </w:r>
      <w:r w:rsidR="00181CE8" w:rsidRPr="00C64AC9">
        <w:rPr>
          <w:lang w:eastAsia="en-US"/>
        </w:rPr>
        <w:t xml:space="preserve"> ze</w:t>
      </w:r>
      <w:r w:rsidR="00F158FC" w:rsidRPr="00C64AC9">
        <w:rPr>
          <w:lang w:eastAsia="en-US"/>
        </w:rPr>
        <w:t xml:space="preserve"> </w:t>
      </w:r>
      <w:r w:rsidRPr="00C64AC9">
        <w:rPr>
          <w:lang w:eastAsia="en-US"/>
        </w:rPr>
        <w:t>open uit, als</w:t>
      </w:r>
      <w:r w:rsidR="00181CE8" w:rsidRPr="00C64AC9">
        <w:rPr>
          <w:lang w:eastAsia="en-US"/>
        </w:rPr>
        <w:t xml:space="preserve"> ze</w:t>
      </w:r>
      <w:r w:rsidR="00F158FC" w:rsidRPr="00C64AC9">
        <w:rPr>
          <w:lang w:eastAsia="en-US"/>
        </w:rPr>
        <w:t xml:space="preserve"> </w:t>
      </w:r>
      <w:r w:rsidRPr="00C64AC9">
        <w:rPr>
          <w:lang w:eastAsia="en-US"/>
        </w:rPr>
        <w:t xml:space="preserve">zegt: </w:t>
      </w:r>
      <w:r w:rsidR="00B93F5A" w:rsidRPr="00C64AC9">
        <w:rPr>
          <w:lang w:eastAsia="en-US"/>
        </w:rPr>
        <w:t>"</w:t>
      </w:r>
      <w:r w:rsidRPr="00C64AC9">
        <w:rPr>
          <w:lang w:eastAsia="en-US"/>
        </w:rPr>
        <w:t>De</w:t>
      </w:r>
      <w:r w:rsidR="00432E73">
        <w:rPr>
          <w:lang w:eastAsia="en-US"/>
        </w:rPr>
        <w:t>z</w:t>
      </w:r>
      <w:r w:rsidRPr="00C64AC9">
        <w:rPr>
          <w:lang w:eastAsia="en-US"/>
        </w:rPr>
        <w:t xml:space="preserve">e man zal niet rusten, tenzij dat hij heden deze zaak voleind </w:t>
      </w:r>
      <w:r w:rsidR="00432E73">
        <w:rPr>
          <w:lang w:eastAsia="en-US"/>
        </w:rPr>
        <w:t>h</w:t>
      </w:r>
      <w:r w:rsidRPr="00C64AC9">
        <w:rPr>
          <w:lang w:eastAsia="en-US"/>
        </w:rPr>
        <w:t>ebbe."</w:t>
      </w:r>
      <w:r w:rsidR="00D349A6">
        <w:rPr>
          <w:lang w:eastAsia="en-US"/>
        </w:rPr>
        <w:t xml:space="preserve"> </w:t>
      </w:r>
      <w:r w:rsidR="00A922ED">
        <w:rPr>
          <w:lang w:eastAsia="en-US"/>
        </w:rPr>
        <w:t>Z</w:t>
      </w:r>
      <w:r w:rsidR="00181CE8" w:rsidRPr="00C64AC9">
        <w:rPr>
          <w:lang w:eastAsia="en-US"/>
        </w:rPr>
        <w:t>e</w:t>
      </w:r>
      <w:r w:rsidR="00F158FC" w:rsidRPr="00C64AC9">
        <w:rPr>
          <w:lang w:eastAsia="en-US"/>
        </w:rPr>
        <w:t xml:space="preserve"> </w:t>
      </w:r>
      <w:r w:rsidRPr="00C64AC9">
        <w:rPr>
          <w:lang w:eastAsia="en-US"/>
        </w:rPr>
        <w:t>gelooft, dat hij dit</w:t>
      </w:r>
      <w:r w:rsidR="00A922ED">
        <w:rPr>
          <w:lang w:eastAsia="en-US"/>
        </w:rPr>
        <w:t xml:space="preserve"> </w:t>
      </w:r>
      <w:r w:rsidRPr="00C64AC9">
        <w:rPr>
          <w:lang w:eastAsia="en-US"/>
        </w:rPr>
        <w:t>zal doen in</w:t>
      </w:r>
      <w:r w:rsidR="00941D23" w:rsidRPr="00C64AC9">
        <w:rPr>
          <w:lang w:eastAsia="en-US"/>
        </w:rPr>
        <w:t xml:space="preserve"> de </w:t>
      </w:r>
      <w:r w:rsidRPr="00C64AC9">
        <w:rPr>
          <w:lang w:eastAsia="en-US"/>
        </w:rPr>
        <w:t xml:space="preserve">kortst mogelijker tijd, </w:t>
      </w:r>
      <w:r w:rsidR="00B93F5A" w:rsidRPr="00C64AC9">
        <w:rPr>
          <w:lang w:eastAsia="en-US"/>
        </w:rPr>
        <w:t>"</w:t>
      </w:r>
      <w:r w:rsidRPr="00C64AC9">
        <w:rPr>
          <w:lang w:eastAsia="en-US"/>
        </w:rPr>
        <w:t xml:space="preserve">nog heden"; dat hij alle kracht en moeite, zonder door iets anders zich te laten afleiden, zal richten op </w:t>
      </w:r>
      <w:r w:rsidR="00B93F5A" w:rsidRPr="00C64AC9">
        <w:rPr>
          <w:lang w:eastAsia="en-US"/>
        </w:rPr>
        <w:t>"</w:t>
      </w:r>
      <w:r w:rsidRPr="00C64AC9">
        <w:rPr>
          <w:lang w:eastAsia="en-US"/>
        </w:rPr>
        <w:t xml:space="preserve">de zaak" </w:t>
      </w:r>
      <w:r w:rsidR="00102B20" w:rsidRPr="00C64AC9">
        <w:rPr>
          <w:lang w:eastAsia="en-US"/>
        </w:rPr>
        <w:t>zelf</w:t>
      </w:r>
      <w:r w:rsidRPr="00C64AC9">
        <w:rPr>
          <w:lang w:eastAsia="en-US"/>
        </w:rPr>
        <w:t>; en dat hij boven</w:t>
      </w:r>
      <w:r w:rsidRPr="00C64AC9">
        <w:rPr>
          <w:lang w:eastAsia="en-US"/>
        </w:rPr>
        <w:softHyphen/>
        <w:t>dien</w:t>
      </w:r>
      <w:r w:rsidR="00102B20" w:rsidRPr="00C64AC9">
        <w:rPr>
          <w:lang w:eastAsia="en-US"/>
        </w:rPr>
        <w:t xml:space="preserve"> zijn </w:t>
      </w:r>
      <w:r w:rsidRPr="00C64AC9">
        <w:rPr>
          <w:lang w:eastAsia="en-US"/>
        </w:rPr>
        <w:t>pogingen niet zal staken, voordat hij deze tot een ge</w:t>
      </w:r>
      <w:r w:rsidR="002D3869">
        <w:rPr>
          <w:lang w:eastAsia="en-US"/>
        </w:rPr>
        <w:t>wens</w:t>
      </w:r>
      <w:r w:rsidRPr="00C64AC9">
        <w:rPr>
          <w:lang w:eastAsia="en-US"/>
        </w:rPr>
        <w:t xml:space="preserve">t einde zal gebracht hebben, voordat deze </w:t>
      </w:r>
      <w:r w:rsidR="00D80FDC" w:rsidRPr="00C64AC9">
        <w:rPr>
          <w:lang w:eastAsia="en-US"/>
        </w:rPr>
        <w:t>"</w:t>
      </w:r>
      <w:r w:rsidRPr="00C64AC9">
        <w:rPr>
          <w:lang w:eastAsia="en-US"/>
        </w:rPr>
        <w:t>voleindigd is". Ook hieruit valt voor ons weer veel te l</w:t>
      </w:r>
      <w:r w:rsidR="00D80FDC" w:rsidRPr="00C64AC9">
        <w:rPr>
          <w:lang w:eastAsia="en-US"/>
        </w:rPr>
        <w:t>ere</w:t>
      </w:r>
      <w:r w:rsidRPr="00C64AC9">
        <w:rPr>
          <w:lang w:eastAsia="en-US"/>
        </w:rPr>
        <w:t>n.</w:t>
      </w:r>
    </w:p>
    <w:p w:rsidR="00A922ED" w:rsidRDefault="00265062" w:rsidP="00102B20">
      <w:pPr>
        <w:jc w:val="both"/>
        <w:rPr>
          <w:lang w:eastAsia="en-US"/>
        </w:rPr>
      </w:pPr>
      <w:r w:rsidRPr="00C64AC9">
        <w:rPr>
          <w:lang w:eastAsia="en-US"/>
        </w:rPr>
        <w:t>Eerst wat het juist gebruik van</w:t>
      </w:r>
      <w:r w:rsidR="00941D23" w:rsidRPr="00C64AC9">
        <w:rPr>
          <w:lang w:eastAsia="en-US"/>
        </w:rPr>
        <w:t xml:space="preserve"> de </w:t>
      </w:r>
      <w:r w:rsidR="00A922ED">
        <w:rPr>
          <w:lang w:eastAsia="en-US"/>
        </w:rPr>
        <w:t>tij</w:t>
      </w:r>
      <w:r w:rsidRPr="00C64AC9">
        <w:rPr>
          <w:lang w:eastAsia="en-US"/>
        </w:rPr>
        <w:t>d betreft</w:t>
      </w:r>
      <w:r w:rsidR="001B7AED">
        <w:rPr>
          <w:lang w:eastAsia="en-US"/>
        </w:rPr>
        <w:t>. W</w:t>
      </w:r>
      <w:r w:rsidRPr="00C64AC9">
        <w:rPr>
          <w:lang w:eastAsia="en-US"/>
        </w:rPr>
        <w:t>an</w:t>
      </w:r>
      <w:r w:rsidRPr="00C64AC9">
        <w:rPr>
          <w:lang w:eastAsia="en-US"/>
        </w:rPr>
        <w:softHyphen/>
        <w:t>neer</w:t>
      </w:r>
      <w:r w:rsidR="00181CE8" w:rsidRPr="00C64AC9">
        <w:rPr>
          <w:lang w:eastAsia="en-US"/>
        </w:rPr>
        <w:t xml:space="preserve"> we</w:t>
      </w:r>
      <w:r w:rsidR="00F158FC" w:rsidRPr="00C64AC9">
        <w:rPr>
          <w:lang w:eastAsia="en-US"/>
        </w:rPr>
        <w:t xml:space="preserve"> </w:t>
      </w:r>
      <w:r w:rsidRPr="00C64AC9">
        <w:rPr>
          <w:lang w:eastAsia="en-US"/>
        </w:rPr>
        <w:t>eenmaal een bepaald en bovenal goed doel op het oog hebben, laat ons dan toch niet beginnen met uit te stellen. Boaz ging onmiddellijk naar de stad, om te verrich</w:t>
      </w:r>
      <w:r w:rsidRPr="00C64AC9">
        <w:rPr>
          <w:lang w:eastAsia="en-US"/>
        </w:rPr>
        <w:softHyphen/>
        <w:t>ten, wat hij als zijn heiligen plicht had l</w:t>
      </w:r>
      <w:r w:rsidR="00D80FDC" w:rsidRPr="00C64AC9">
        <w:rPr>
          <w:lang w:eastAsia="en-US"/>
        </w:rPr>
        <w:t>ere</w:t>
      </w:r>
      <w:r w:rsidRPr="00C64AC9">
        <w:rPr>
          <w:lang w:eastAsia="en-US"/>
        </w:rPr>
        <w:t xml:space="preserve">n </w:t>
      </w:r>
      <w:r w:rsidR="008E272E">
        <w:rPr>
          <w:lang w:eastAsia="en-US"/>
        </w:rPr>
        <w:t>beschouwen</w:t>
      </w:r>
      <w:r w:rsidRPr="00C64AC9">
        <w:rPr>
          <w:lang w:eastAsia="en-US"/>
        </w:rPr>
        <w:t>. Een ernstig man, die zijn doel</w:t>
      </w:r>
      <w:r w:rsidR="00941D23" w:rsidRPr="00C64AC9">
        <w:rPr>
          <w:lang w:eastAsia="en-US"/>
        </w:rPr>
        <w:t xml:space="preserve"> wens</w:t>
      </w:r>
      <w:r w:rsidRPr="00C64AC9">
        <w:rPr>
          <w:lang w:eastAsia="en-US"/>
        </w:rPr>
        <w:t xml:space="preserve">t te bereiken, handelt niet anders. </w:t>
      </w:r>
    </w:p>
    <w:p w:rsidR="00265062" w:rsidRPr="00C64AC9" w:rsidRDefault="00265062" w:rsidP="00102B20">
      <w:pPr>
        <w:jc w:val="both"/>
        <w:rPr>
          <w:lang w:eastAsia="en-US"/>
        </w:rPr>
      </w:pPr>
      <w:r w:rsidRPr="00C64AC9">
        <w:rPr>
          <w:lang w:eastAsia="en-US"/>
        </w:rPr>
        <w:t>Daarom leest</w:t>
      </w:r>
      <w:r w:rsidR="00181CE8" w:rsidRPr="00C64AC9">
        <w:rPr>
          <w:lang w:eastAsia="en-US"/>
        </w:rPr>
        <w:t xml:space="preserve"> u </w:t>
      </w:r>
      <w:r w:rsidRPr="00C64AC9">
        <w:rPr>
          <w:lang w:eastAsia="en-US"/>
        </w:rPr>
        <w:t>ook van Abraham,</w:t>
      </w:r>
      <w:r w:rsidR="00941D23" w:rsidRPr="00C64AC9">
        <w:rPr>
          <w:lang w:eastAsia="en-US"/>
        </w:rPr>
        <w:t xml:space="preserve"> de </w:t>
      </w:r>
      <w:r w:rsidRPr="00C64AC9">
        <w:rPr>
          <w:lang w:eastAsia="en-US"/>
        </w:rPr>
        <w:t>vader</w:t>
      </w:r>
      <w:r w:rsidR="00941D23" w:rsidRPr="00C64AC9">
        <w:rPr>
          <w:lang w:eastAsia="en-US"/>
        </w:rPr>
        <w:t xml:space="preserve"> van de </w:t>
      </w:r>
      <w:r w:rsidRPr="00C64AC9">
        <w:rPr>
          <w:lang w:eastAsia="en-US"/>
        </w:rPr>
        <w:t>gel</w:t>
      </w:r>
      <w:r w:rsidR="00941D23" w:rsidRPr="00C64AC9">
        <w:rPr>
          <w:lang w:eastAsia="en-US"/>
        </w:rPr>
        <w:t>ovi</w:t>
      </w:r>
      <w:r w:rsidRPr="00C64AC9">
        <w:rPr>
          <w:lang w:eastAsia="en-US"/>
        </w:rPr>
        <w:t xml:space="preserve">gen, en van andere </w:t>
      </w:r>
      <w:r w:rsidR="00102B20" w:rsidRPr="00C64AC9">
        <w:rPr>
          <w:lang w:eastAsia="en-US"/>
        </w:rPr>
        <w:t>Bijbel</w:t>
      </w:r>
      <w:r w:rsidRPr="00C64AC9">
        <w:rPr>
          <w:lang w:eastAsia="en-US"/>
        </w:rPr>
        <w:t>heiligen, dat</w:t>
      </w:r>
      <w:r w:rsidR="00181CE8" w:rsidRPr="00C64AC9">
        <w:rPr>
          <w:lang w:eastAsia="en-US"/>
        </w:rPr>
        <w:t xml:space="preserve"> ze</w:t>
      </w:r>
      <w:r w:rsidR="00F158FC" w:rsidRPr="00C64AC9">
        <w:rPr>
          <w:lang w:eastAsia="en-US"/>
        </w:rPr>
        <w:t xml:space="preserve"> </w:t>
      </w:r>
      <w:r w:rsidR="00D80FDC" w:rsidRPr="00C64AC9">
        <w:rPr>
          <w:lang w:eastAsia="en-US"/>
        </w:rPr>
        <w:t>"</w:t>
      </w:r>
      <w:r w:rsidRPr="00C64AC9">
        <w:rPr>
          <w:lang w:eastAsia="en-US"/>
        </w:rPr>
        <w:t xml:space="preserve">des morgens vroeg opstonden", om te doen wat de </w:t>
      </w:r>
      <w:r w:rsidR="00D80FDC" w:rsidRPr="00C64AC9">
        <w:rPr>
          <w:lang w:eastAsia="en-US"/>
        </w:rPr>
        <w:t>Heere</w:t>
      </w:r>
      <w:r w:rsidRPr="00C64AC9">
        <w:rPr>
          <w:lang w:eastAsia="en-US"/>
        </w:rPr>
        <w:t xml:space="preserve"> hun geboden had (Gen. 19: 27; 21: 14; 22: 3). Datzelfde leest</w:t>
      </w:r>
      <w:r w:rsidR="00181CE8" w:rsidRPr="00C64AC9">
        <w:rPr>
          <w:lang w:eastAsia="en-US"/>
        </w:rPr>
        <w:t xml:space="preserve"> u </w:t>
      </w:r>
      <w:r w:rsidRPr="00C64AC9">
        <w:rPr>
          <w:lang w:eastAsia="en-US"/>
        </w:rPr>
        <w:t>van Jakob (Gen. 28: 18), van Mozes (Ex. 34: 4), van Samuel en David (1 Sam. 15: 12; 17: 20)</w:t>
      </w:r>
      <w:r w:rsidR="003D4E0F">
        <w:rPr>
          <w:lang w:eastAsia="en-US"/>
        </w:rPr>
        <w:t>. Zo</w:t>
      </w:r>
      <w:r w:rsidR="00941D23" w:rsidRPr="00C64AC9">
        <w:rPr>
          <w:lang w:eastAsia="en-US"/>
        </w:rPr>
        <w:t xml:space="preserve"> </w:t>
      </w:r>
      <w:r w:rsidRPr="00C64AC9">
        <w:rPr>
          <w:lang w:eastAsia="en-US"/>
        </w:rPr>
        <w:t xml:space="preserve">ook deden het de discipelinnen des </w:t>
      </w:r>
      <w:r w:rsidR="00D80FDC" w:rsidRPr="00C64AC9">
        <w:rPr>
          <w:lang w:eastAsia="en-US"/>
        </w:rPr>
        <w:t>Heere</w:t>
      </w:r>
      <w:r w:rsidRPr="00C64AC9">
        <w:rPr>
          <w:lang w:eastAsia="en-US"/>
        </w:rPr>
        <w:t>n (Marc. 16: 2, Joh. 20: 1).</w:t>
      </w:r>
    </w:p>
    <w:p w:rsidR="00265062" w:rsidRPr="00C64AC9" w:rsidRDefault="00265062" w:rsidP="00102B20">
      <w:pPr>
        <w:jc w:val="both"/>
        <w:rPr>
          <w:lang w:eastAsia="en-US"/>
        </w:rPr>
      </w:pPr>
      <w:r w:rsidRPr="00C64AC9">
        <w:rPr>
          <w:lang w:eastAsia="en-US"/>
        </w:rPr>
        <w:t xml:space="preserve">Van God </w:t>
      </w:r>
      <w:r w:rsidR="003D411D" w:rsidRPr="00C64AC9">
        <w:rPr>
          <w:lang w:eastAsia="en-US"/>
        </w:rPr>
        <w:t>zelf</w:t>
      </w:r>
      <w:r w:rsidRPr="00C64AC9">
        <w:rPr>
          <w:lang w:eastAsia="en-US"/>
        </w:rPr>
        <w:t xml:space="preserve"> wordt het betuigd, dat Hij vroeg op was, om te zenden en te doen getuigen en zelf te betuigen</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hoort naar</w:t>
      </w:r>
      <w:r w:rsidR="00185B59" w:rsidRPr="00C64AC9">
        <w:rPr>
          <w:lang w:eastAsia="en-US"/>
        </w:rPr>
        <w:t xml:space="preserve"> mijn </w:t>
      </w:r>
      <w:r w:rsidRPr="00C64AC9">
        <w:rPr>
          <w:lang w:eastAsia="en-US"/>
        </w:rPr>
        <w:t>stomme' (2 Kron. 36</w:t>
      </w:r>
      <w:r w:rsidR="00102B20" w:rsidRPr="00C64AC9">
        <w:rPr>
          <w:lang w:eastAsia="en-US"/>
        </w:rPr>
        <w:t>:</w:t>
      </w:r>
      <w:r w:rsidRPr="00C64AC9">
        <w:rPr>
          <w:lang w:eastAsia="en-US"/>
        </w:rPr>
        <w:t xml:space="preserve"> 14, Jer. 7</w:t>
      </w:r>
      <w:r w:rsidR="00102B20" w:rsidRPr="00C64AC9">
        <w:rPr>
          <w:lang w:eastAsia="en-US"/>
        </w:rPr>
        <w:t>:</w:t>
      </w:r>
      <w:r w:rsidRPr="00C64AC9">
        <w:rPr>
          <w:lang w:eastAsia="en-US"/>
        </w:rPr>
        <w:t xml:space="preserve"> 13, 25; 11: 7 enz.). Dat is het mede, wat de apostel Paulus aan de </w:t>
      </w:r>
      <w:r w:rsidR="00A922ED" w:rsidRPr="00C64AC9">
        <w:rPr>
          <w:lang w:eastAsia="en-US"/>
        </w:rPr>
        <w:t>E</w:t>
      </w:r>
      <w:r w:rsidR="00A922ED">
        <w:rPr>
          <w:lang w:eastAsia="en-US"/>
        </w:rPr>
        <w:t>f</w:t>
      </w:r>
      <w:r w:rsidR="00A922ED" w:rsidRPr="00C64AC9">
        <w:rPr>
          <w:lang w:eastAsia="en-US"/>
        </w:rPr>
        <w:t>eziërs</w:t>
      </w:r>
      <w:r w:rsidRPr="00C64AC9">
        <w:rPr>
          <w:lang w:eastAsia="en-US"/>
        </w:rPr>
        <w:t xml:space="preserve"> en in hen ook ons vermaant, </w:t>
      </w:r>
      <w:r w:rsidR="00D80FDC" w:rsidRPr="00C64AC9">
        <w:rPr>
          <w:lang w:eastAsia="en-US"/>
        </w:rPr>
        <w:t>"</w:t>
      </w:r>
      <w:r w:rsidRPr="00C64AC9">
        <w:rPr>
          <w:lang w:eastAsia="en-US"/>
        </w:rPr>
        <w:t>om</w:t>
      </w:r>
      <w:r w:rsidR="00941D23" w:rsidRPr="00C64AC9">
        <w:rPr>
          <w:lang w:eastAsia="en-US"/>
        </w:rPr>
        <w:t xml:space="preserve"> de </w:t>
      </w:r>
      <w:r w:rsidRPr="00C64AC9">
        <w:rPr>
          <w:lang w:eastAsia="en-US"/>
        </w:rPr>
        <w:t>tijd uit te k</w:t>
      </w:r>
      <w:r w:rsidR="00102B20" w:rsidRPr="00C64AC9">
        <w:rPr>
          <w:lang w:eastAsia="en-US"/>
        </w:rPr>
        <w:t>ope</w:t>
      </w:r>
      <w:r w:rsidRPr="00C64AC9">
        <w:rPr>
          <w:lang w:eastAsia="en-US"/>
        </w:rPr>
        <w:t xml:space="preserve">n, dewijl de dagen boos zijn" </w:t>
      </w:r>
      <w:r w:rsidR="009331A1">
        <w:rPr>
          <w:lang w:eastAsia="en-US"/>
        </w:rPr>
        <w:t>(Ef.</w:t>
      </w:r>
      <w:r w:rsidRPr="00C64AC9">
        <w:rPr>
          <w:lang w:eastAsia="en-US"/>
        </w:rPr>
        <w:t xml:space="preserve"> 5</w:t>
      </w:r>
      <w:r w:rsidR="00102B20" w:rsidRPr="00C64AC9">
        <w:rPr>
          <w:lang w:eastAsia="en-US"/>
        </w:rPr>
        <w:t>:</w:t>
      </w:r>
      <w:r w:rsidRPr="00C64AC9">
        <w:rPr>
          <w:lang w:eastAsia="en-US"/>
        </w:rPr>
        <w:t xml:space="preserve"> 16). Dan geldt</w:t>
      </w:r>
      <w:r w:rsidR="00B93F5A" w:rsidRPr="00C64AC9">
        <w:rPr>
          <w:lang w:eastAsia="en-US"/>
        </w:rPr>
        <w:t xml:space="preserve"> het "</w:t>
      </w:r>
      <w:r w:rsidRPr="00C64AC9">
        <w:rPr>
          <w:lang w:eastAsia="en-US"/>
        </w:rPr>
        <w:t>tijdig en ontijdig aan te houden"</w:t>
      </w:r>
      <w:r w:rsidR="001B7AED">
        <w:rPr>
          <w:lang w:eastAsia="en-US"/>
        </w:rPr>
        <w:t>. W</w:t>
      </w:r>
      <w:r w:rsidRPr="00C64AC9">
        <w:rPr>
          <w:lang w:eastAsia="en-US"/>
        </w:rPr>
        <w:t xml:space="preserve">ant alleen de </w:t>
      </w:r>
      <w:r w:rsidR="00D80FDC" w:rsidRPr="00C64AC9">
        <w:rPr>
          <w:lang w:eastAsia="en-US"/>
        </w:rPr>
        <w:t>Heere</w:t>
      </w:r>
      <w:r w:rsidRPr="00C64AC9">
        <w:rPr>
          <w:lang w:eastAsia="en-US"/>
        </w:rPr>
        <w:t xml:space="preserve"> God is Meester van</w:t>
      </w:r>
      <w:r w:rsidR="00941D23" w:rsidRPr="00C64AC9">
        <w:rPr>
          <w:lang w:eastAsia="en-US"/>
        </w:rPr>
        <w:t xml:space="preserve"> de </w:t>
      </w:r>
      <w:r w:rsidRPr="00C64AC9">
        <w:rPr>
          <w:lang w:eastAsia="en-US"/>
        </w:rPr>
        <w:t>tijd, Hij die was vóór</w:t>
      </w:r>
      <w:r w:rsidR="00941D23" w:rsidRPr="00C64AC9">
        <w:rPr>
          <w:lang w:eastAsia="en-US"/>
        </w:rPr>
        <w:t xml:space="preserve"> de </w:t>
      </w:r>
      <w:r w:rsidRPr="00C64AC9">
        <w:rPr>
          <w:lang w:eastAsia="en-US"/>
        </w:rPr>
        <w:t>tijd</w:t>
      </w:r>
      <w:r w:rsidR="001B7AED">
        <w:rPr>
          <w:lang w:eastAsia="en-US"/>
        </w:rPr>
        <w:t>. W</w:t>
      </w:r>
      <w:r w:rsidR="00181CE8" w:rsidRPr="00C64AC9">
        <w:rPr>
          <w:lang w:eastAsia="en-US"/>
        </w:rPr>
        <w:t>e</w:t>
      </w:r>
      <w:r w:rsidR="00F158FC" w:rsidRPr="00C64AC9">
        <w:rPr>
          <w:lang w:eastAsia="en-US"/>
        </w:rPr>
        <w:t xml:space="preserve"> </w:t>
      </w:r>
      <w:r w:rsidRPr="00C64AC9">
        <w:rPr>
          <w:lang w:eastAsia="en-US"/>
        </w:rPr>
        <w:t>die geworden zijn in</w:t>
      </w:r>
      <w:r w:rsidR="00941D23" w:rsidRPr="00C64AC9">
        <w:rPr>
          <w:lang w:eastAsia="en-US"/>
        </w:rPr>
        <w:t xml:space="preserve"> de </w:t>
      </w:r>
      <w:r w:rsidRPr="00C64AC9">
        <w:rPr>
          <w:lang w:eastAsia="en-US"/>
        </w:rPr>
        <w:t>tijd,</w:t>
      </w:r>
      <w:r w:rsidR="00181CE8" w:rsidRPr="00C64AC9">
        <w:rPr>
          <w:lang w:eastAsia="en-US"/>
        </w:rPr>
        <w:t xml:space="preserve"> we</w:t>
      </w:r>
      <w:r w:rsidR="00F158FC" w:rsidRPr="00C64AC9">
        <w:rPr>
          <w:lang w:eastAsia="en-US"/>
        </w:rPr>
        <w:t xml:space="preserve"> </w:t>
      </w:r>
      <w:r w:rsidRPr="00C64AC9">
        <w:rPr>
          <w:lang w:eastAsia="en-US"/>
        </w:rPr>
        <w:t>zijn ook afhankelijk van</w:t>
      </w:r>
      <w:r w:rsidR="00941D23" w:rsidRPr="00C64AC9">
        <w:rPr>
          <w:lang w:eastAsia="en-US"/>
        </w:rPr>
        <w:t xml:space="preserve"> de </w:t>
      </w:r>
      <w:r w:rsidRPr="00C64AC9">
        <w:rPr>
          <w:lang w:eastAsia="en-US"/>
        </w:rPr>
        <w:t>tijd. En evenwel zullen</w:t>
      </w:r>
      <w:r w:rsidR="00181CE8" w:rsidRPr="00C64AC9">
        <w:rPr>
          <w:lang w:eastAsia="en-US"/>
        </w:rPr>
        <w:t xml:space="preserve"> we</w:t>
      </w:r>
      <w:r w:rsidR="00F158FC" w:rsidRPr="00C64AC9">
        <w:rPr>
          <w:lang w:eastAsia="en-US"/>
        </w:rPr>
        <w:t xml:space="preserve"> </w:t>
      </w:r>
      <w:r w:rsidRPr="00C64AC9">
        <w:rPr>
          <w:lang w:eastAsia="en-US"/>
        </w:rPr>
        <w:t>voor hetgeen</w:t>
      </w:r>
      <w:r w:rsidR="00181CE8" w:rsidRPr="00C64AC9">
        <w:rPr>
          <w:lang w:eastAsia="en-US"/>
        </w:rPr>
        <w:t xml:space="preserve"> we</w:t>
      </w:r>
      <w:r w:rsidR="00F158FC" w:rsidRPr="00C64AC9">
        <w:rPr>
          <w:lang w:eastAsia="en-US"/>
        </w:rPr>
        <w:t xml:space="preserve"> </w:t>
      </w:r>
      <w:r w:rsidRPr="00C64AC9">
        <w:rPr>
          <w:lang w:eastAsia="en-US"/>
        </w:rPr>
        <w:t>gewrocht hebben in</w:t>
      </w:r>
      <w:r w:rsidR="00941D23" w:rsidRPr="00C64AC9">
        <w:rPr>
          <w:lang w:eastAsia="en-US"/>
        </w:rPr>
        <w:t xml:space="preserve"> de </w:t>
      </w:r>
      <w:r w:rsidRPr="00C64AC9">
        <w:rPr>
          <w:lang w:eastAsia="en-US"/>
        </w:rPr>
        <w:t>tijd rekenschap moeten geven in de eeuwig</w:t>
      </w:r>
      <w:r w:rsidRPr="00C64AC9">
        <w:rPr>
          <w:lang w:eastAsia="en-US"/>
        </w:rPr>
        <w:softHyphen/>
        <w:t>heid. Stel dan niet uit tot morgen, zelfs niet tot het volgende uur, wat</w:t>
      </w:r>
      <w:r w:rsidR="00181CE8" w:rsidRPr="00C64AC9">
        <w:rPr>
          <w:lang w:eastAsia="en-US"/>
        </w:rPr>
        <w:t xml:space="preserve"> u </w:t>
      </w:r>
      <w:r w:rsidRPr="00C64AC9">
        <w:rPr>
          <w:lang w:eastAsia="en-US"/>
        </w:rPr>
        <w:t xml:space="preserve">op dit </w:t>
      </w:r>
      <w:r w:rsidR="00941D23" w:rsidRPr="00C64AC9">
        <w:rPr>
          <w:lang w:eastAsia="en-US"/>
        </w:rPr>
        <w:t>oge</w:t>
      </w:r>
      <w:r w:rsidRPr="00C64AC9">
        <w:rPr>
          <w:lang w:eastAsia="en-US"/>
        </w:rPr>
        <w:t>nblik kunt en moet doen. Over vol</w:t>
      </w:r>
      <w:r w:rsidRPr="00C64AC9">
        <w:rPr>
          <w:lang w:eastAsia="en-US"/>
        </w:rPr>
        <w:softHyphen/>
        <w:t xml:space="preserve">gende </w:t>
      </w:r>
      <w:r w:rsidR="00941D23" w:rsidRPr="00C64AC9">
        <w:rPr>
          <w:lang w:eastAsia="en-US"/>
        </w:rPr>
        <w:t>oge</w:t>
      </w:r>
      <w:r w:rsidRPr="00C64AC9">
        <w:rPr>
          <w:lang w:eastAsia="en-US"/>
        </w:rPr>
        <w:t>nblikken heeft alleen God, hebt niet</w:t>
      </w:r>
      <w:r w:rsidR="00181CE8" w:rsidRPr="00C64AC9">
        <w:rPr>
          <w:lang w:eastAsia="en-US"/>
        </w:rPr>
        <w:t xml:space="preserve"> u </w:t>
      </w:r>
      <w:r w:rsidR="00A922ED">
        <w:rPr>
          <w:lang w:eastAsia="en-US"/>
        </w:rPr>
        <w:t>te be</w:t>
      </w:r>
      <w:r w:rsidRPr="00C64AC9">
        <w:rPr>
          <w:lang w:eastAsia="en-US"/>
        </w:rPr>
        <w:t>schikken. Als</w:t>
      </w:r>
      <w:r w:rsidR="00181CE8" w:rsidRPr="00C64AC9">
        <w:rPr>
          <w:lang w:eastAsia="en-US"/>
        </w:rPr>
        <w:t xml:space="preserve"> u </w:t>
      </w:r>
      <w:r w:rsidRPr="00C64AC9">
        <w:rPr>
          <w:lang w:eastAsia="en-US"/>
        </w:rPr>
        <w:t>dit beseft, zult</w:t>
      </w:r>
      <w:r w:rsidR="00B93F5A" w:rsidRPr="00C64AC9">
        <w:rPr>
          <w:lang w:eastAsia="en-US"/>
        </w:rPr>
        <w:t xml:space="preserve"> ge u </w:t>
      </w:r>
      <w:r w:rsidRPr="00C64AC9">
        <w:rPr>
          <w:lang w:eastAsia="en-US"/>
        </w:rPr>
        <w:t>dadelijk tot het op</w:t>
      </w:r>
      <w:r w:rsidRPr="00C64AC9">
        <w:rPr>
          <w:lang w:eastAsia="en-US"/>
        </w:rPr>
        <w:softHyphen/>
        <w:t>gelegde werk opmaken of schikken.</w:t>
      </w:r>
    </w:p>
    <w:p w:rsidR="00265062" w:rsidRPr="00C64AC9" w:rsidRDefault="00265062" w:rsidP="00102B20">
      <w:pPr>
        <w:jc w:val="both"/>
        <w:rPr>
          <w:lang w:eastAsia="en-US"/>
        </w:rPr>
      </w:pPr>
      <w:r w:rsidRPr="00C64AC9">
        <w:rPr>
          <w:lang w:eastAsia="en-US"/>
        </w:rPr>
        <w:t xml:space="preserve">'t Is zaak, daartoe de zaak, die gedaan moet worden, </w:t>
      </w:r>
      <w:r w:rsidR="00102B20" w:rsidRPr="00C64AC9">
        <w:rPr>
          <w:lang w:eastAsia="en-US"/>
        </w:rPr>
        <w:t>zelf</w:t>
      </w:r>
      <w:r w:rsidRPr="00C64AC9">
        <w:rPr>
          <w:lang w:eastAsia="en-US"/>
        </w:rPr>
        <w:t xml:space="preserve"> eerst goed en juist in het oog te vatten; maar dan ook deze onafgebroken en bepaald in het oog te houden. Het is de fout van vele</w:t>
      </w:r>
      <w:r w:rsidR="00941D23" w:rsidRPr="00C64AC9">
        <w:rPr>
          <w:lang w:eastAsia="en-US"/>
        </w:rPr>
        <w:t xml:space="preserve"> mens</w:t>
      </w:r>
      <w:r w:rsidRPr="00C64AC9">
        <w:rPr>
          <w:lang w:eastAsia="en-US"/>
        </w:rPr>
        <w:t>en</w:t>
      </w:r>
      <w:r w:rsidR="005279BC" w:rsidRPr="00C64AC9">
        <w:rPr>
          <w:lang w:eastAsia="en-US"/>
        </w:rPr>
        <w:t>,</w:t>
      </w:r>
      <w:r w:rsidRPr="00C64AC9">
        <w:rPr>
          <w:lang w:eastAsia="en-US"/>
        </w:rPr>
        <w:t xml:space="preserve"> dat</w:t>
      </w:r>
      <w:r w:rsidR="00181CE8" w:rsidRPr="00C64AC9">
        <w:rPr>
          <w:lang w:eastAsia="en-US"/>
        </w:rPr>
        <w:t xml:space="preserve"> ze</w:t>
      </w:r>
      <w:r w:rsidR="00F158FC" w:rsidRPr="00C64AC9">
        <w:rPr>
          <w:lang w:eastAsia="en-US"/>
        </w:rPr>
        <w:t xml:space="preserve"> </w:t>
      </w:r>
      <w:r w:rsidR="00A922ED">
        <w:rPr>
          <w:lang w:eastAsia="en-US"/>
        </w:rPr>
        <w:t>meer dan één</w:t>
      </w:r>
      <w:r w:rsidRPr="00C64AC9">
        <w:rPr>
          <w:lang w:eastAsia="en-US"/>
        </w:rPr>
        <w:t xml:space="preserve"> zaak te gelijk bij de hand nemen om af te doen</w:t>
      </w:r>
      <w:r w:rsidR="003D4E0F">
        <w:rPr>
          <w:lang w:eastAsia="en-US"/>
        </w:rPr>
        <w:t>. Zo</w:t>
      </w:r>
      <w:r w:rsidR="00941D23" w:rsidRPr="00C64AC9">
        <w:rPr>
          <w:lang w:eastAsia="en-US"/>
        </w:rPr>
        <w:t xml:space="preserve"> </w:t>
      </w:r>
      <w:r w:rsidRPr="00C64AC9">
        <w:rPr>
          <w:lang w:eastAsia="en-US"/>
        </w:rPr>
        <w:t>lijdt de</w:t>
      </w:r>
      <w:r w:rsidR="00941D23" w:rsidRPr="00C64AC9">
        <w:rPr>
          <w:lang w:eastAsia="en-US"/>
        </w:rPr>
        <w:t xml:space="preserve"> een </w:t>
      </w:r>
      <w:r w:rsidRPr="00C64AC9">
        <w:rPr>
          <w:lang w:eastAsia="en-US"/>
        </w:rPr>
        <w:t>zaak door de andere</w:t>
      </w:r>
      <w:r w:rsidR="001B7AED">
        <w:rPr>
          <w:lang w:eastAsia="en-US"/>
        </w:rPr>
        <w:t>. W</w:t>
      </w:r>
      <w:r w:rsidRPr="00C64AC9">
        <w:rPr>
          <w:lang w:eastAsia="en-US"/>
        </w:rPr>
        <w:t xml:space="preserve">ant gelijk het waar is, dat niemand twee </w:t>
      </w:r>
      <w:r w:rsidR="00A922ED">
        <w:rPr>
          <w:lang w:eastAsia="en-US"/>
        </w:rPr>
        <w:t>h</w:t>
      </w:r>
      <w:r w:rsidR="00D80FDC" w:rsidRPr="00C64AC9">
        <w:rPr>
          <w:lang w:eastAsia="en-US"/>
        </w:rPr>
        <w:t>ere</w:t>
      </w:r>
      <w:r w:rsidRPr="00C64AC9">
        <w:rPr>
          <w:lang w:eastAsia="en-US"/>
        </w:rPr>
        <w:t>n te gelijk kan dienen, omdat hij</w:t>
      </w:r>
      <w:r w:rsidR="00941D23" w:rsidRPr="00C64AC9">
        <w:rPr>
          <w:lang w:eastAsia="en-US"/>
        </w:rPr>
        <w:t xml:space="preserve"> de </w:t>
      </w:r>
      <w:r w:rsidR="00102B20" w:rsidRPr="00C64AC9">
        <w:rPr>
          <w:lang w:eastAsia="en-US"/>
        </w:rPr>
        <w:t xml:space="preserve">een </w:t>
      </w:r>
      <w:r w:rsidRPr="00C64AC9">
        <w:rPr>
          <w:lang w:eastAsia="en-US"/>
        </w:rPr>
        <w:t>meer dan</w:t>
      </w:r>
      <w:r w:rsidR="00941D23" w:rsidRPr="00C64AC9">
        <w:rPr>
          <w:lang w:eastAsia="en-US"/>
        </w:rPr>
        <w:t xml:space="preserve"> de </w:t>
      </w:r>
      <w:r w:rsidRPr="00C64AC9">
        <w:rPr>
          <w:lang w:eastAsia="en-US"/>
        </w:rPr>
        <w:t>anderen zal aanhangen;</w:t>
      </w:r>
      <w:r w:rsidR="00941D23" w:rsidRPr="00C64AC9">
        <w:rPr>
          <w:lang w:eastAsia="en-US"/>
        </w:rPr>
        <w:t xml:space="preserve"> zo </w:t>
      </w:r>
      <w:r w:rsidRPr="00C64AC9">
        <w:rPr>
          <w:lang w:eastAsia="en-US"/>
        </w:rPr>
        <w:t>is 't even</w:t>
      </w:r>
      <w:r w:rsidRPr="00C64AC9">
        <w:rPr>
          <w:lang w:eastAsia="en-US"/>
        </w:rPr>
        <w:softHyphen/>
        <w:t>zeer met</w:t>
      </w:r>
      <w:r w:rsidR="00B93F5A" w:rsidRPr="00C64AC9">
        <w:rPr>
          <w:lang w:eastAsia="en-US"/>
        </w:rPr>
        <w:t xml:space="preserve"> het </w:t>
      </w:r>
      <w:r w:rsidRPr="00C64AC9">
        <w:rPr>
          <w:lang w:eastAsia="en-US"/>
        </w:rPr>
        <w:t>te gelijk willen afdoen van twee zaken</w:t>
      </w:r>
      <w:r w:rsidR="001B7AED">
        <w:rPr>
          <w:lang w:eastAsia="en-US"/>
        </w:rPr>
        <w:t>. W</w:t>
      </w:r>
      <w:r w:rsidRPr="00C64AC9">
        <w:rPr>
          <w:lang w:eastAsia="en-US"/>
        </w:rPr>
        <w:t>ant onwillekeurig zal men de</w:t>
      </w:r>
      <w:r w:rsidR="00941D23" w:rsidRPr="00C64AC9">
        <w:rPr>
          <w:lang w:eastAsia="en-US"/>
        </w:rPr>
        <w:t xml:space="preserve"> een </w:t>
      </w:r>
      <w:r w:rsidRPr="00C64AC9">
        <w:rPr>
          <w:lang w:eastAsia="en-US"/>
        </w:rPr>
        <w:t>meer dan de andere beharti</w:t>
      </w:r>
      <w:r w:rsidRPr="00C64AC9">
        <w:rPr>
          <w:lang w:eastAsia="en-US"/>
        </w:rPr>
        <w:softHyphen/>
        <w:t>gen en daarom ook meer voorstaan.</w:t>
      </w:r>
    </w:p>
    <w:p w:rsidR="00265062" w:rsidRPr="00C64AC9" w:rsidRDefault="00265062" w:rsidP="00102B20">
      <w:pPr>
        <w:jc w:val="both"/>
        <w:rPr>
          <w:lang w:eastAsia="en-US"/>
        </w:rPr>
      </w:pPr>
      <w:r w:rsidRPr="00C64AC9">
        <w:rPr>
          <w:lang w:eastAsia="en-US"/>
        </w:rPr>
        <w:t>Indien</w:t>
      </w:r>
      <w:r w:rsidR="00181CE8" w:rsidRPr="00C64AC9">
        <w:rPr>
          <w:lang w:eastAsia="en-US"/>
        </w:rPr>
        <w:t xml:space="preserve"> we</w:t>
      </w:r>
      <w:r w:rsidR="00F158FC" w:rsidRPr="00C64AC9">
        <w:rPr>
          <w:lang w:eastAsia="en-US"/>
        </w:rPr>
        <w:t xml:space="preserve"> </w:t>
      </w:r>
      <w:r w:rsidRPr="00C64AC9">
        <w:rPr>
          <w:lang w:eastAsia="en-US"/>
        </w:rPr>
        <w:t>ons inzicht daaromtrent in weinige voorschrif</w:t>
      </w:r>
      <w:r w:rsidRPr="00C64AC9">
        <w:rPr>
          <w:lang w:eastAsia="en-US"/>
        </w:rPr>
        <w:softHyphen/>
        <w:t>ten mogen samenvatten, zouden</w:t>
      </w:r>
      <w:r w:rsidR="00181CE8" w:rsidRPr="00C64AC9">
        <w:rPr>
          <w:lang w:eastAsia="en-US"/>
        </w:rPr>
        <w:t xml:space="preserve"> we</w:t>
      </w:r>
      <w:r w:rsidR="00F158FC" w:rsidRPr="00C64AC9">
        <w:rPr>
          <w:lang w:eastAsia="en-US"/>
        </w:rPr>
        <w:t xml:space="preserve"> </w:t>
      </w:r>
      <w:r w:rsidRPr="00C64AC9">
        <w:rPr>
          <w:lang w:eastAsia="en-US"/>
        </w:rPr>
        <w:t xml:space="preserve">dit willen zeggen. Doe nooit vele, zelfs </w:t>
      </w:r>
      <w:r w:rsidR="00941D23" w:rsidRPr="00C64AC9">
        <w:rPr>
          <w:lang w:eastAsia="en-US"/>
        </w:rPr>
        <w:t xml:space="preserve">geen </w:t>
      </w:r>
      <w:r w:rsidRPr="00C64AC9">
        <w:rPr>
          <w:lang w:eastAsia="en-US"/>
        </w:rPr>
        <w:t>twee zaken te gelijk, indien</w:t>
      </w:r>
      <w:r w:rsidR="00181CE8" w:rsidRPr="00C64AC9">
        <w:rPr>
          <w:lang w:eastAsia="en-US"/>
        </w:rPr>
        <w:t xml:space="preserve"> u </w:t>
      </w:r>
      <w:r w:rsidRPr="00C64AC9">
        <w:rPr>
          <w:lang w:eastAsia="en-US"/>
        </w:rPr>
        <w:t>goed en ordelijk wilt handelen; maar doe eerst de</w:t>
      </w:r>
      <w:r w:rsidR="00941D23" w:rsidRPr="00C64AC9">
        <w:rPr>
          <w:lang w:eastAsia="en-US"/>
        </w:rPr>
        <w:t xml:space="preserve"> een </w:t>
      </w:r>
      <w:r w:rsidRPr="00C64AC9">
        <w:rPr>
          <w:lang w:eastAsia="en-US"/>
        </w:rPr>
        <w:t>goed af en laat dan de andere volgen, dan kunt</w:t>
      </w:r>
      <w:r w:rsidR="00181CE8" w:rsidRPr="00C64AC9">
        <w:rPr>
          <w:lang w:eastAsia="en-US"/>
        </w:rPr>
        <w:t xml:space="preserve"> u </w:t>
      </w:r>
      <w:r w:rsidRPr="00C64AC9">
        <w:rPr>
          <w:lang w:eastAsia="en-US"/>
        </w:rPr>
        <w:t>zaken doen. Zie daartoe wel in, welke zaak het incest van gewicht is en het eerst</w:t>
      </w:r>
      <w:r w:rsidR="005279BC" w:rsidRPr="00C64AC9">
        <w:rPr>
          <w:lang w:eastAsia="en-US"/>
        </w:rPr>
        <w:t xml:space="preserve"> uw </w:t>
      </w:r>
      <w:r w:rsidRPr="00C64AC9">
        <w:rPr>
          <w:lang w:eastAsia="en-US"/>
        </w:rPr>
        <w:t>inspanning vordert, en doe deze dan ook geheel af. Houd de hoofdzaak vast en laat</w:t>
      </w:r>
      <w:r w:rsidR="005279BC" w:rsidRPr="00C64AC9">
        <w:rPr>
          <w:lang w:eastAsia="en-US"/>
        </w:rPr>
        <w:t xml:space="preserve"> uw </w:t>
      </w:r>
      <w:r w:rsidRPr="00C64AC9">
        <w:rPr>
          <w:lang w:eastAsia="en-US"/>
        </w:rPr>
        <w:t xml:space="preserve">aandacht door </w:t>
      </w:r>
      <w:r w:rsidR="00941D23" w:rsidRPr="00C64AC9">
        <w:rPr>
          <w:lang w:eastAsia="en-US"/>
        </w:rPr>
        <w:t xml:space="preserve">geen </w:t>
      </w:r>
      <w:r w:rsidRPr="00C64AC9">
        <w:rPr>
          <w:lang w:eastAsia="en-US"/>
        </w:rPr>
        <w:t>nevenzaken afleiden. V</w:t>
      </w:r>
      <w:r w:rsidR="00A922ED">
        <w:rPr>
          <w:lang w:eastAsia="en-US"/>
        </w:rPr>
        <w:t>oo</w:t>
      </w:r>
      <w:r w:rsidRPr="00C64AC9">
        <w:rPr>
          <w:lang w:eastAsia="en-US"/>
        </w:rPr>
        <w:t>r het goed doen past ons dan het goede denken</w:t>
      </w:r>
      <w:r w:rsidR="005279BC" w:rsidRPr="00C64AC9">
        <w:rPr>
          <w:lang w:eastAsia="en-US"/>
        </w:rPr>
        <w:t>,</w:t>
      </w:r>
      <w:r w:rsidRPr="00C64AC9">
        <w:rPr>
          <w:lang w:eastAsia="en-US"/>
        </w:rPr>
        <w:t xml:space="preserve"> zal</w:t>
      </w:r>
      <w:r w:rsidR="00B93F5A" w:rsidRPr="00C64AC9">
        <w:rPr>
          <w:lang w:eastAsia="en-US"/>
        </w:rPr>
        <w:t xml:space="preserve"> het </w:t>
      </w:r>
      <w:r w:rsidRPr="00C64AC9">
        <w:rPr>
          <w:lang w:eastAsia="en-US"/>
        </w:rPr>
        <w:t>geen onnadenkendheid worden, waardoor</w:t>
      </w:r>
      <w:r w:rsidR="00181CE8" w:rsidRPr="00C64AC9">
        <w:rPr>
          <w:lang w:eastAsia="en-US"/>
        </w:rPr>
        <w:t xml:space="preserve"> we</w:t>
      </w:r>
      <w:r w:rsidR="00F158FC" w:rsidRPr="00C64AC9">
        <w:rPr>
          <w:lang w:eastAsia="en-US"/>
        </w:rPr>
        <w:t xml:space="preserve"> </w:t>
      </w:r>
      <w:r w:rsidRPr="00C64AC9">
        <w:rPr>
          <w:lang w:eastAsia="en-US"/>
        </w:rPr>
        <w:t>veel ondoenlijk maken. Gedachteloos doen vermengt, maar verwart ook de zaken, die verricht moeten worden. Denken vóór het doen is</w:t>
      </w:r>
      <w:r w:rsidR="00B93F5A" w:rsidRPr="00C64AC9">
        <w:rPr>
          <w:lang w:eastAsia="en-US"/>
        </w:rPr>
        <w:t xml:space="preserve"> het </w:t>
      </w:r>
      <w:r w:rsidRPr="00C64AC9">
        <w:rPr>
          <w:lang w:eastAsia="en-US"/>
        </w:rPr>
        <w:t>goede naden</w:t>
      </w:r>
      <w:r w:rsidRPr="00C64AC9">
        <w:rPr>
          <w:lang w:eastAsia="en-US"/>
        </w:rPr>
        <w:softHyphen/>
        <w:t>ken</w:t>
      </w:r>
      <w:r w:rsidR="00102B20" w:rsidRPr="00C64AC9">
        <w:rPr>
          <w:lang w:eastAsia="en-US"/>
        </w:rPr>
        <w:t>;</w:t>
      </w:r>
      <w:r w:rsidRPr="00C64AC9">
        <w:rPr>
          <w:lang w:eastAsia="en-US"/>
        </w:rPr>
        <w:t xml:space="preserve"> doen zonder voorafgaand indenken is gedachteloos doen, verraadt laatdunkendheid..</w:t>
      </w:r>
    </w:p>
    <w:p w:rsidR="00A922ED" w:rsidRDefault="00265062" w:rsidP="00102B20">
      <w:pPr>
        <w:jc w:val="both"/>
        <w:rPr>
          <w:lang w:eastAsia="en-US"/>
        </w:rPr>
      </w:pPr>
      <w:r w:rsidRPr="00C64AC9">
        <w:rPr>
          <w:lang w:eastAsia="en-US"/>
        </w:rPr>
        <w:t>Maar hond ook bij al uw doen, bij elke zaak</w:t>
      </w:r>
      <w:r w:rsidR="00941D23" w:rsidRPr="00C64AC9">
        <w:rPr>
          <w:lang w:eastAsia="en-US"/>
        </w:rPr>
        <w:t xml:space="preserve"> de </w:t>
      </w:r>
      <w:r w:rsidRPr="00C64AC9">
        <w:rPr>
          <w:lang w:eastAsia="en-US"/>
        </w:rPr>
        <w:t>blik op het doel gericht, zal het straks niet een doelloos en on</w:t>
      </w:r>
      <w:r w:rsidRPr="00C64AC9">
        <w:rPr>
          <w:lang w:eastAsia="en-US"/>
        </w:rPr>
        <w:softHyphen/>
        <w:t>vruchtbaar doen worden. Het doen moet steeds doel tref</w:t>
      </w:r>
      <w:r w:rsidRPr="00C64AC9">
        <w:rPr>
          <w:lang w:eastAsia="en-US"/>
        </w:rPr>
        <w:softHyphen/>
        <w:t xml:space="preserve">fen. Dat betuigt Naomi mede van Boaz </w:t>
      </w:r>
      <w:r w:rsidR="00D80FDC" w:rsidRPr="00C64AC9">
        <w:rPr>
          <w:lang w:eastAsia="en-US"/>
        </w:rPr>
        <w:t>"</w:t>
      </w:r>
      <w:r w:rsidRPr="00C64AC9">
        <w:rPr>
          <w:lang w:eastAsia="en-US"/>
        </w:rPr>
        <w:t>hij zal de onder</w:t>
      </w:r>
      <w:r w:rsidRPr="00C64AC9">
        <w:rPr>
          <w:lang w:eastAsia="en-US"/>
        </w:rPr>
        <w:softHyphen/>
        <w:t xml:space="preserve">nomen zaak tot </w:t>
      </w:r>
      <w:r w:rsidR="00A922ED">
        <w:rPr>
          <w:lang w:eastAsia="en-US"/>
        </w:rPr>
        <w:t>een goed einde brengen." De zaak</w:t>
      </w:r>
      <w:r w:rsidR="002515C5">
        <w:rPr>
          <w:lang w:eastAsia="en-US"/>
        </w:rPr>
        <w:t xml:space="preserve"> </w:t>
      </w:r>
      <w:r w:rsidRPr="00C64AC9">
        <w:rPr>
          <w:lang w:eastAsia="en-US"/>
        </w:rPr>
        <w:t>is er om</w:t>
      </w:r>
      <w:r w:rsidR="00B93F5A" w:rsidRPr="00C64AC9">
        <w:rPr>
          <w:lang w:eastAsia="en-US"/>
        </w:rPr>
        <w:t xml:space="preserve"> het </w:t>
      </w:r>
      <w:r w:rsidRPr="00C64AC9">
        <w:rPr>
          <w:lang w:eastAsia="en-US"/>
        </w:rPr>
        <w:t>doel, dat men beoogt; niet het doel om de zaak, die men</w:t>
      </w:r>
      <w:r w:rsidR="00A922ED">
        <w:rPr>
          <w:lang w:eastAsia="en-US"/>
        </w:rPr>
        <w:t xml:space="preserve"> </w:t>
      </w:r>
      <w:r w:rsidRPr="00C64AC9">
        <w:rPr>
          <w:lang w:eastAsia="en-US"/>
        </w:rPr>
        <w:t>voorstaat. Dat vergeet menigeen, die geheel in zaken opgaat</w:t>
      </w:r>
      <w:r w:rsidR="003D4E0F">
        <w:rPr>
          <w:lang w:eastAsia="en-US"/>
        </w:rPr>
        <w:t>. Zo</w:t>
      </w:r>
      <w:r w:rsidR="00941D23" w:rsidRPr="00C64AC9">
        <w:rPr>
          <w:lang w:eastAsia="en-US"/>
        </w:rPr>
        <w:t xml:space="preserve"> </w:t>
      </w:r>
      <w:r w:rsidRPr="00C64AC9">
        <w:rPr>
          <w:lang w:eastAsia="en-US"/>
        </w:rPr>
        <w:t>wordt menig handelaar en man van zaken ten laatste als zelf</w:t>
      </w:r>
      <w:r w:rsidR="00941D23" w:rsidRPr="00C64AC9">
        <w:rPr>
          <w:lang w:eastAsia="en-US"/>
        </w:rPr>
        <w:t xml:space="preserve"> een </w:t>
      </w:r>
      <w:r w:rsidRPr="00C64AC9">
        <w:rPr>
          <w:lang w:eastAsia="en-US"/>
        </w:rPr>
        <w:t xml:space="preserve">zaak, een </w:t>
      </w:r>
      <w:r w:rsidR="00A922ED" w:rsidRPr="00C64AC9">
        <w:rPr>
          <w:lang w:eastAsia="en-US"/>
        </w:rPr>
        <w:t>cijfer</w:t>
      </w:r>
      <w:r w:rsidRPr="00C64AC9">
        <w:rPr>
          <w:lang w:eastAsia="en-US"/>
        </w:rPr>
        <w:t>,</w:t>
      </w:r>
      <w:r w:rsidR="00941D23" w:rsidRPr="00C64AC9">
        <w:rPr>
          <w:lang w:eastAsia="en-US"/>
        </w:rPr>
        <w:t xml:space="preserve"> zo </w:t>
      </w:r>
      <w:r w:rsidRPr="00C64AC9">
        <w:rPr>
          <w:lang w:eastAsia="en-US"/>
        </w:rPr>
        <w:t xml:space="preserve">niet </w:t>
      </w:r>
      <w:r w:rsidR="00C2620C" w:rsidRPr="00C64AC9">
        <w:rPr>
          <w:lang w:eastAsia="en-US"/>
        </w:rPr>
        <w:t>gans</w:t>
      </w:r>
      <w:r w:rsidR="00A922ED">
        <w:rPr>
          <w:lang w:eastAsia="en-US"/>
        </w:rPr>
        <w:t xml:space="preserve"> </w:t>
      </w:r>
      <w:r w:rsidRPr="00C64AC9">
        <w:rPr>
          <w:lang w:eastAsia="en-US"/>
        </w:rPr>
        <w:t>een nul.</w:t>
      </w:r>
      <w:r w:rsidR="00A922ED">
        <w:rPr>
          <w:lang w:eastAsia="en-US"/>
        </w:rPr>
        <w:t xml:space="preserve"> </w:t>
      </w:r>
      <w:r w:rsidRPr="00C64AC9">
        <w:rPr>
          <w:lang w:eastAsia="en-US"/>
        </w:rPr>
        <w:t xml:space="preserve">De zaak </w:t>
      </w:r>
      <w:r w:rsidR="00102B20" w:rsidRPr="00C64AC9">
        <w:rPr>
          <w:lang w:eastAsia="en-US"/>
        </w:rPr>
        <w:t>zelf</w:t>
      </w:r>
      <w:r w:rsidRPr="00C64AC9">
        <w:rPr>
          <w:lang w:eastAsia="en-US"/>
        </w:rPr>
        <w:t xml:space="preserve"> kan ons boeien, het onderzoek onze aan</w:t>
      </w:r>
      <w:r w:rsidRPr="00C64AC9">
        <w:rPr>
          <w:lang w:eastAsia="en-US"/>
        </w:rPr>
        <w:softHyphen/>
        <w:t xml:space="preserve">dacht spannen. Maar wat ook ondernomen worde, men moet een einde van de zaak, dat is men moet het bereikte doel willen zien. Houd </w:t>
      </w:r>
      <w:r w:rsidR="00941D23" w:rsidRPr="00C64AC9">
        <w:rPr>
          <w:lang w:eastAsia="en-US"/>
        </w:rPr>
        <w:t xml:space="preserve">geen </w:t>
      </w:r>
      <w:r w:rsidRPr="00C64AC9">
        <w:rPr>
          <w:lang w:eastAsia="en-US"/>
        </w:rPr>
        <w:t xml:space="preserve">zaken slepende, waar het doel zelf te bereiken is. </w:t>
      </w:r>
    </w:p>
    <w:p w:rsidR="00A922ED" w:rsidRDefault="00265062" w:rsidP="00102B20">
      <w:pPr>
        <w:jc w:val="both"/>
        <w:rPr>
          <w:lang w:eastAsia="en-US"/>
        </w:rPr>
      </w:pPr>
      <w:r w:rsidRPr="00C64AC9">
        <w:rPr>
          <w:lang w:eastAsia="en-US"/>
        </w:rPr>
        <w:t>Petrus</w:t>
      </w:r>
      <w:r w:rsidR="00185B59" w:rsidRPr="00C64AC9">
        <w:rPr>
          <w:lang w:eastAsia="en-US"/>
        </w:rPr>
        <w:t xml:space="preserve"> zou </w:t>
      </w:r>
      <w:r w:rsidRPr="00C64AC9">
        <w:rPr>
          <w:lang w:eastAsia="en-US"/>
        </w:rPr>
        <w:t>op</w:t>
      </w:r>
      <w:r w:rsidR="00941D23" w:rsidRPr="00C64AC9">
        <w:rPr>
          <w:lang w:eastAsia="en-US"/>
        </w:rPr>
        <w:t xml:space="preserve"> de </w:t>
      </w:r>
      <w:r w:rsidRPr="00C64AC9">
        <w:rPr>
          <w:lang w:eastAsia="en-US"/>
        </w:rPr>
        <w:t>Berg</w:t>
      </w:r>
      <w:r w:rsidR="00941D23" w:rsidRPr="00C64AC9">
        <w:rPr>
          <w:lang w:eastAsia="en-US"/>
        </w:rPr>
        <w:t xml:space="preserve"> van de </w:t>
      </w:r>
      <w:r w:rsidRPr="00C64AC9">
        <w:rPr>
          <w:lang w:eastAsia="en-US"/>
        </w:rPr>
        <w:t>verheer</w:t>
      </w:r>
      <w:r w:rsidRPr="00C64AC9">
        <w:rPr>
          <w:lang w:eastAsia="en-US"/>
        </w:rPr>
        <w:softHyphen/>
        <w:t>lijking tabernakelen willen bo</w:t>
      </w:r>
      <w:r w:rsidR="005622A3" w:rsidRPr="00C64AC9">
        <w:rPr>
          <w:lang w:eastAsia="en-US"/>
        </w:rPr>
        <w:t>uw</w:t>
      </w:r>
      <w:r w:rsidRPr="00C64AC9">
        <w:rPr>
          <w:lang w:eastAsia="en-US"/>
        </w:rPr>
        <w:t xml:space="preserve">. Maar het kortstondig verblijf daar was niet des </w:t>
      </w:r>
      <w:r w:rsidR="00D80FDC" w:rsidRPr="00C64AC9">
        <w:rPr>
          <w:lang w:eastAsia="en-US"/>
        </w:rPr>
        <w:t>Heere</w:t>
      </w:r>
      <w:r w:rsidRPr="00C64AC9">
        <w:rPr>
          <w:lang w:eastAsia="en-US"/>
        </w:rPr>
        <w:t>n doel. Dat lag h</w:t>
      </w:r>
      <w:r w:rsidR="00941D23" w:rsidRPr="00C64AC9">
        <w:rPr>
          <w:lang w:eastAsia="en-US"/>
        </w:rPr>
        <w:t>oge</w:t>
      </w:r>
      <w:r w:rsidRPr="00C64AC9">
        <w:rPr>
          <w:lang w:eastAsia="en-US"/>
        </w:rPr>
        <w:t>r</w:t>
      </w:r>
      <w:r w:rsidR="003D4E0F">
        <w:rPr>
          <w:lang w:eastAsia="en-US"/>
        </w:rPr>
        <w:t>. Zo</w:t>
      </w:r>
      <w:r w:rsidR="00181CE8" w:rsidRPr="00C64AC9">
        <w:rPr>
          <w:lang w:eastAsia="en-US"/>
        </w:rPr>
        <w:t xml:space="preserve"> ze</w:t>
      </w:r>
      <w:r w:rsidR="00F158FC" w:rsidRPr="00C64AC9">
        <w:rPr>
          <w:lang w:eastAsia="en-US"/>
        </w:rPr>
        <w:t xml:space="preserve"> </w:t>
      </w:r>
      <w:r w:rsidRPr="00C64AC9">
        <w:rPr>
          <w:lang w:eastAsia="en-US"/>
        </w:rPr>
        <w:t>ook niet de aarde, maar de hemel uw doel</w:t>
      </w:r>
      <w:r w:rsidR="001B7AED">
        <w:rPr>
          <w:lang w:eastAsia="en-US"/>
        </w:rPr>
        <w:t>. W</w:t>
      </w:r>
      <w:r w:rsidRPr="00C64AC9">
        <w:rPr>
          <w:lang w:eastAsia="en-US"/>
        </w:rPr>
        <w:t>aar deze het hoogste en grootste is en moet blijven, laat u dan niet door de vele gr</w:t>
      </w:r>
      <w:r w:rsidR="00102B20" w:rsidRPr="00C64AC9">
        <w:rPr>
          <w:lang w:eastAsia="en-US"/>
        </w:rPr>
        <w:t>ote</w:t>
      </w:r>
      <w:r w:rsidRPr="00C64AC9">
        <w:rPr>
          <w:lang w:eastAsia="en-US"/>
        </w:rPr>
        <w:t>re en kleinere dingen en zaken</w:t>
      </w:r>
      <w:r w:rsidR="00941D23" w:rsidRPr="00C64AC9">
        <w:rPr>
          <w:lang w:eastAsia="en-US"/>
        </w:rPr>
        <w:t xml:space="preserve"> van de </w:t>
      </w:r>
      <w:r w:rsidRPr="00C64AC9">
        <w:rPr>
          <w:lang w:eastAsia="en-US"/>
        </w:rPr>
        <w:t xml:space="preserve">lagere aarde dat einddoel uit het oog dringen. </w:t>
      </w:r>
    </w:p>
    <w:p w:rsidR="00265062" w:rsidRPr="00C64AC9" w:rsidRDefault="00265062" w:rsidP="00102B20">
      <w:pPr>
        <w:jc w:val="both"/>
        <w:rPr>
          <w:lang w:eastAsia="en-US"/>
        </w:rPr>
      </w:pPr>
      <w:r w:rsidRPr="00C64AC9">
        <w:rPr>
          <w:lang w:eastAsia="en-US"/>
        </w:rPr>
        <w:t>Zaken, zegt</w:t>
      </w:r>
      <w:r w:rsidR="006943E0" w:rsidRPr="00C64AC9">
        <w:rPr>
          <w:lang w:eastAsia="en-US"/>
        </w:rPr>
        <w:t xml:space="preserve"> u, </w:t>
      </w:r>
      <w:r w:rsidRPr="00C64AC9">
        <w:rPr>
          <w:lang w:eastAsia="en-US"/>
        </w:rPr>
        <w:t>gaan voor, hebben</w:t>
      </w:r>
      <w:r w:rsidR="00941D23" w:rsidRPr="00C64AC9">
        <w:rPr>
          <w:lang w:eastAsia="en-US"/>
        </w:rPr>
        <w:t xml:space="preserve"> de </w:t>
      </w:r>
      <w:r w:rsidRPr="00C64AC9">
        <w:rPr>
          <w:lang w:eastAsia="en-US"/>
        </w:rPr>
        <w:t>voorrang; goed, maar de eeuwig</w:t>
      </w:r>
      <w:r w:rsidRPr="00C64AC9">
        <w:rPr>
          <w:lang w:eastAsia="en-US"/>
        </w:rPr>
        <w:softHyphen/>
        <w:t xml:space="preserve">heid volgt. Daar doet men </w:t>
      </w:r>
      <w:r w:rsidR="00941D23" w:rsidRPr="00C64AC9">
        <w:rPr>
          <w:lang w:eastAsia="en-US"/>
        </w:rPr>
        <w:t xml:space="preserve">geen </w:t>
      </w:r>
      <w:r w:rsidRPr="00C64AC9">
        <w:rPr>
          <w:lang w:eastAsia="en-US"/>
        </w:rPr>
        <w:t>zaken, maar aanschouwt in zaligheid het eeuwige doel.</w:t>
      </w:r>
    </w:p>
    <w:p w:rsidR="00A922ED" w:rsidRDefault="00A922ED" w:rsidP="00102B20">
      <w:pPr>
        <w:jc w:val="both"/>
        <w:rPr>
          <w:lang w:eastAsia="en-US"/>
        </w:rPr>
      </w:pPr>
    </w:p>
    <w:p w:rsidR="00265062" w:rsidRPr="00C64AC9" w:rsidRDefault="00265062" w:rsidP="00102B20">
      <w:pPr>
        <w:jc w:val="both"/>
        <w:rPr>
          <w:lang w:eastAsia="en-US"/>
        </w:rPr>
      </w:pPr>
      <w:r w:rsidRPr="00C64AC9">
        <w:rPr>
          <w:lang w:eastAsia="en-US"/>
        </w:rPr>
        <w:t>II.</w:t>
      </w:r>
    </w:p>
    <w:p w:rsidR="00265062" w:rsidRPr="00C64AC9" w:rsidRDefault="00265062" w:rsidP="00102B20">
      <w:pPr>
        <w:jc w:val="both"/>
        <w:rPr>
          <w:lang w:eastAsia="en-US"/>
        </w:rPr>
      </w:pPr>
      <w:r w:rsidRPr="00C64AC9">
        <w:rPr>
          <w:lang w:eastAsia="en-US"/>
        </w:rPr>
        <w:t>Tot dusver volgden</w:t>
      </w:r>
      <w:r w:rsidR="00181CE8" w:rsidRPr="00C64AC9">
        <w:rPr>
          <w:lang w:eastAsia="en-US"/>
        </w:rPr>
        <w:t xml:space="preserve"> we</w:t>
      </w:r>
      <w:r w:rsidR="00F158FC" w:rsidRPr="00C64AC9">
        <w:rPr>
          <w:lang w:eastAsia="en-US"/>
        </w:rPr>
        <w:t xml:space="preserve"> </w:t>
      </w:r>
      <w:r w:rsidRPr="00C64AC9">
        <w:rPr>
          <w:lang w:eastAsia="en-US"/>
        </w:rPr>
        <w:t>het verhaal in deszelfs geheel beloop en enkele bijzonderheden, om deze mede achtereenvol</w:t>
      </w:r>
      <w:r w:rsidRPr="00C64AC9">
        <w:rPr>
          <w:lang w:eastAsia="en-US"/>
        </w:rPr>
        <w:softHyphen/>
        <w:t>gens te doen opmerken en, voor z</w:t>
      </w:r>
      <w:r w:rsidR="00181CE8" w:rsidRPr="00C64AC9">
        <w:rPr>
          <w:lang w:eastAsia="en-US"/>
        </w:rPr>
        <w:t>ove</w:t>
      </w:r>
      <w:r w:rsidRPr="00C64AC9">
        <w:rPr>
          <w:lang w:eastAsia="en-US"/>
        </w:rPr>
        <w:t>el ons gegeven was, toe te lichten. Komen</w:t>
      </w:r>
      <w:r w:rsidR="00181CE8" w:rsidRPr="00C64AC9">
        <w:rPr>
          <w:lang w:eastAsia="en-US"/>
        </w:rPr>
        <w:t xml:space="preserve"> we</w:t>
      </w:r>
      <w:r w:rsidR="00F158FC" w:rsidRPr="00C64AC9">
        <w:rPr>
          <w:lang w:eastAsia="en-US"/>
        </w:rPr>
        <w:t xml:space="preserve"> </w:t>
      </w:r>
      <w:r w:rsidRPr="00C64AC9">
        <w:rPr>
          <w:lang w:eastAsia="en-US"/>
        </w:rPr>
        <w:t>nu meer hoofdzakelijk tot</w:t>
      </w:r>
      <w:r w:rsidR="00941D23" w:rsidRPr="00C64AC9">
        <w:rPr>
          <w:lang w:eastAsia="en-US"/>
        </w:rPr>
        <w:t xml:space="preserve"> de </w:t>
      </w:r>
      <w:r w:rsidRPr="00C64AC9">
        <w:rPr>
          <w:lang w:eastAsia="en-US"/>
        </w:rPr>
        <w:t xml:space="preserve">hoofdpersoon </w:t>
      </w:r>
      <w:r w:rsidR="003D411D" w:rsidRPr="00C64AC9">
        <w:rPr>
          <w:lang w:eastAsia="en-US"/>
        </w:rPr>
        <w:t>zelf</w:t>
      </w:r>
      <w:r w:rsidRPr="00C64AC9">
        <w:rPr>
          <w:lang w:eastAsia="en-US"/>
        </w:rPr>
        <w:t xml:space="preserve">, </w:t>
      </w:r>
      <w:r w:rsidR="00C2620C" w:rsidRPr="00C64AC9">
        <w:rPr>
          <w:lang w:eastAsia="en-US"/>
        </w:rPr>
        <w:t>zoals</w:t>
      </w:r>
      <w:r w:rsidRPr="00C64AC9">
        <w:rPr>
          <w:lang w:eastAsia="en-US"/>
        </w:rPr>
        <w:t xml:space="preserve"> hij tegenover Ruth in de betrek</w:t>
      </w:r>
      <w:r w:rsidRPr="00C64AC9">
        <w:rPr>
          <w:lang w:eastAsia="en-US"/>
        </w:rPr>
        <w:softHyphen/>
        <w:t xml:space="preserve">king van haar toekomstig en losser optreedt, en als zodanig bovenal de type is van Jezus Christus, die </w:t>
      </w:r>
      <w:r w:rsidR="00A922ED">
        <w:rPr>
          <w:lang w:eastAsia="en-US"/>
        </w:rPr>
        <w:t>Z</w:t>
      </w:r>
      <w:r w:rsidRPr="00C64AC9">
        <w:rPr>
          <w:lang w:eastAsia="en-US"/>
        </w:rPr>
        <w:t>ijn volk gelost en verlost heeft. In</w:t>
      </w:r>
      <w:r w:rsidR="003C0B0E">
        <w:rPr>
          <w:lang w:eastAsia="en-US"/>
        </w:rPr>
        <w:t xml:space="preserve"> die </w:t>
      </w:r>
      <w:r w:rsidRPr="00C64AC9">
        <w:rPr>
          <w:lang w:eastAsia="en-US"/>
        </w:rPr>
        <w:t>zin</w:t>
      </w:r>
      <w:r w:rsidR="00941D23" w:rsidRPr="00C64AC9">
        <w:rPr>
          <w:lang w:eastAsia="en-US"/>
        </w:rPr>
        <w:t xml:space="preserve"> wens</w:t>
      </w:r>
      <w:r w:rsidRPr="00C64AC9">
        <w:rPr>
          <w:lang w:eastAsia="en-US"/>
        </w:rPr>
        <w:t>en</w:t>
      </w:r>
      <w:r w:rsidR="00181CE8" w:rsidRPr="00C64AC9">
        <w:rPr>
          <w:lang w:eastAsia="en-US"/>
        </w:rPr>
        <w:t xml:space="preserve"> we</w:t>
      </w:r>
      <w:r w:rsidR="00F158FC" w:rsidRPr="00C64AC9">
        <w:rPr>
          <w:lang w:eastAsia="en-US"/>
        </w:rPr>
        <w:t xml:space="preserve"> </w:t>
      </w:r>
      <w:r w:rsidRPr="00C64AC9">
        <w:rPr>
          <w:lang w:eastAsia="en-US"/>
        </w:rPr>
        <w:t>u het karakter van Boaz,</w:t>
      </w:r>
      <w:r w:rsidR="00102B20" w:rsidRPr="00C64AC9">
        <w:rPr>
          <w:lang w:eastAsia="en-US"/>
        </w:rPr>
        <w:t xml:space="preserve"> </w:t>
      </w:r>
      <w:r w:rsidRPr="00C64AC9">
        <w:rPr>
          <w:lang w:eastAsia="en-US"/>
        </w:rPr>
        <w:t>Ruths losser, voor te stellen.</w:t>
      </w:r>
    </w:p>
    <w:p w:rsidR="00A922ED" w:rsidRDefault="00265062" w:rsidP="00102B20">
      <w:pPr>
        <w:jc w:val="both"/>
        <w:rPr>
          <w:lang w:eastAsia="en-US"/>
        </w:rPr>
      </w:pPr>
      <w:r w:rsidRPr="00C64AC9">
        <w:rPr>
          <w:lang w:eastAsia="en-US"/>
        </w:rPr>
        <w:t>Het zal ons meer te doen zijn, om de beschrijving van het</w:t>
      </w:r>
      <w:r w:rsidR="00851419">
        <w:rPr>
          <w:lang w:eastAsia="en-US"/>
        </w:rPr>
        <w:t xml:space="preserve"> </w:t>
      </w:r>
      <w:r w:rsidRPr="00C64AC9">
        <w:rPr>
          <w:lang w:eastAsia="en-US"/>
        </w:rPr>
        <w:t>typisch karakter van</w:t>
      </w:r>
      <w:r w:rsidR="00941D23" w:rsidRPr="00C64AC9">
        <w:rPr>
          <w:lang w:eastAsia="en-US"/>
        </w:rPr>
        <w:t xml:space="preserve"> de </w:t>
      </w:r>
      <w:r w:rsidR="00A922ED">
        <w:rPr>
          <w:lang w:eastAsia="en-US"/>
        </w:rPr>
        <w:t>typische</w:t>
      </w:r>
      <w:r w:rsidRPr="00C64AC9">
        <w:rPr>
          <w:lang w:eastAsia="en-US"/>
        </w:rPr>
        <w:t xml:space="preserve"> losser, dan wel om</w:t>
      </w:r>
      <w:r w:rsidR="00941D23" w:rsidRPr="00C64AC9">
        <w:rPr>
          <w:lang w:eastAsia="en-US"/>
        </w:rPr>
        <w:t xml:space="preserve"> een </w:t>
      </w:r>
      <w:r w:rsidRPr="00C64AC9">
        <w:rPr>
          <w:lang w:eastAsia="en-US"/>
        </w:rPr>
        <w:t>karaktert</w:t>
      </w:r>
      <w:r w:rsidR="00941D23" w:rsidRPr="00C64AC9">
        <w:rPr>
          <w:lang w:eastAsia="en-US"/>
        </w:rPr>
        <w:t>eke</w:t>
      </w:r>
      <w:r w:rsidRPr="00C64AC9">
        <w:rPr>
          <w:lang w:eastAsia="en-US"/>
        </w:rPr>
        <w:t>ning van</w:t>
      </w:r>
      <w:r w:rsidR="00941D23" w:rsidRPr="00C64AC9">
        <w:rPr>
          <w:lang w:eastAsia="en-US"/>
        </w:rPr>
        <w:t xml:space="preserve"> de </w:t>
      </w:r>
      <w:r w:rsidRPr="00C64AC9">
        <w:rPr>
          <w:lang w:eastAsia="en-US"/>
        </w:rPr>
        <w:t>man Boaz.</w:t>
      </w:r>
      <w:r w:rsidR="00D349A6">
        <w:rPr>
          <w:lang w:eastAsia="en-US"/>
        </w:rPr>
        <w:t xml:space="preserve"> </w:t>
      </w:r>
    </w:p>
    <w:p w:rsidR="00265062" w:rsidRPr="00C64AC9" w:rsidRDefault="00265062" w:rsidP="00102B20">
      <w:pPr>
        <w:jc w:val="both"/>
        <w:rPr>
          <w:lang w:eastAsia="en-US"/>
        </w:rPr>
      </w:pPr>
      <w:r w:rsidRPr="00C64AC9">
        <w:rPr>
          <w:lang w:eastAsia="en-US"/>
        </w:rPr>
        <w:t>Maar wat bedoelt</w:t>
      </w:r>
      <w:r w:rsidR="006943E0" w:rsidRPr="00C64AC9">
        <w:rPr>
          <w:lang w:eastAsia="en-US"/>
        </w:rPr>
        <w:t xml:space="preserve"> u, </w:t>
      </w:r>
      <w:r w:rsidR="00941D23" w:rsidRPr="00C64AC9">
        <w:rPr>
          <w:lang w:eastAsia="en-US"/>
        </w:rPr>
        <w:t xml:space="preserve">zo </w:t>
      </w:r>
      <w:r w:rsidRPr="00C64AC9">
        <w:rPr>
          <w:lang w:eastAsia="en-US"/>
        </w:rPr>
        <w:t>vraagt</w:t>
      </w:r>
      <w:r w:rsidR="00181CE8" w:rsidRPr="00C64AC9">
        <w:rPr>
          <w:lang w:eastAsia="en-US"/>
        </w:rPr>
        <w:t xml:space="preserve"> u </w:t>
      </w:r>
      <w:r w:rsidRPr="00C64AC9">
        <w:rPr>
          <w:lang w:eastAsia="en-US"/>
        </w:rPr>
        <w:t>terecht, met dat woord, dat in onze tijd z</w:t>
      </w:r>
      <w:r w:rsidR="00181CE8" w:rsidRPr="00C64AC9">
        <w:rPr>
          <w:lang w:eastAsia="en-US"/>
        </w:rPr>
        <w:t>ove</w:t>
      </w:r>
      <w:r w:rsidRPr="00C64AC9">
        <w:rPr>
          <w:lang w:eastAsia="en-US"/>
        </w:rPr>
        <w:t>el gebruikt wordt, als men spreekt van karaktervorming en van mannen van karakter. Dit woord zelf komt in</w:t>
      </w:r>
      <w:r w:rsidR="00B93F5A" w:rsidRPr="00C64AC9">
        <w:rPr>
          <w:lang w:eastAsia="en-US"/>
        </w:rPr>
        <w:t xml:space="preserve"> het </w:t>
      </w:r>
      <w:r w:rsidRPr="00C64AC9">
        <w:rPr>
          <w:lang w:eastAsia="en-US"/>
        </w:rPr>
        <w:t xml:space="preserve">Nieuwe Testament slechts eens voor (Hebr. 1: 3), waar het door de onzen zeer juist is teruggegeven door </w:t>
      </w:r>
      <w:r w:rsidR="00B93F5A" w:rsidRPr="00C64AC9">
        <w:rPr>
          <w:lang w:eastAsia="en-US"/>
        </w:rPr>
        <w:t>"</w:t>
      </w:r>
      <w:r w:rsidRPr="00C64AC9">
        <w:rPr>
          <w:lang w:eastAsia="en-US"/>
        </w:rPr>
        <w:t xml:space="preserve">het uitgedrukte beeld," en wel </w:t>
      </w:r>
      <w:r w:rsidR="00A922ED">
        <w:rPr>
          <w:lang w:eastAsia="en-US"/>
        </w:rPr>
        <w:t xml:space="preserve">van </w:t>
      </w:r>
      <w:r w:rsidRPr="00C64AC9">
        <w:rPr>
          <w:lang w:eastAsia="en-US"/>
        </w:rPr>
        <w:t xml:space="preserve">de zelfstandigheid of </w:t>
      </w:r>
      <w:r w:rsidR="00A922ED">
        <w:rPr>
          <w:lang w:eastAsia="en-US"/>
        </w:rPr>
        <w:t>P</w:t>
      </w:r>
      <w:r w:rsidRPr="00C64AC9">
        <w:rPr>
          <w:lang w:eastAsia="en-US"/>
        </w:rPr>
        <w:t>ersoonlijkheid</w:t>
      </w:r>
      <w:r w:rsidR="00941D23" w:rsidRPr="00C64AC9">
        <w:rPr>
          <w:lang w:eastAsia="en-US"/>
        </w:rPr>
        <w:t xml:space="preserve"> van God</w:t>
      </w:r>
      <w:r w:rsidRPr="00C64AC9">
        <w:rPr>
          <w:lang w:eastAsia="en-US"/>
        </w:rPr>
        <w:t xml:space="preserve">, die Jezus Christus ons in </w:t>
      </w:r>
      <w:r w:rsidR="00A922ED">
        <w:rPr>
          <w:lang w:eastAsia="en-US"/>
        </w:rPr>
        <w:t>Z</w:t>
      </w:r>
      <w:r w:rsidRPr="00C64AC9">
        <w:rPr>
          <w:lang w:eastAsia="en-US"/>
        </w:rPr>
        <w:t>ijn geh</w:t>
      </w:r>
      <w:r w:rsidR="00102B20" w:rsidRPr="00C64AC9">
        <w:rPr>
          <w:lang w:eastAsia="en-US"/>
        </w:rPr>
        <w:t>ele</w:t>
      </w:r>
      <w:r w:rsidRPr="00C64AC9">
        <w:rPr>
          <w:lang w:eastAsia="en-US"/>
        </w:rPr>
        <w:t xml:space="preserve"> heilig leven en zijn op aarde vertoonde.</w:t>
      </w:r>
    </w:p>
    <w:p w:rsidR="00265062" w:rsidRPr="00C64AC9" w:rsidRDefault="00265062" w:rsidP="00102B20">
      <w:pPr>
        <w:jc w:val="both"/>
        <w:rPr>
          <w:lang w:eastAsia="en-US"/>
        </w:rPr>
      </w:pPr>
      <w:r w:rsidRPr="00C64AC9">
        <w:rPr>
          <w:lang w:eastAsia="en-US"/>
        </w:rPr>
        <w:t>Wij oord</w:t>
      </w:r>
      <w:r w:rsidR="00102B20" w:rsidRPr="00C64AC9">
        <w:rPr>
          <w:lang w:eastAsia="en-US"/>
        </w:rPr>
        <w:t>ele</w:t>
      </w:r>
      <w:r w:rsidRPr="00C64AC9">
        <w:rPr>
          <w:lang w:eastAsia="en-US"/>
        </w:rPr>
        <w:t>n, dat dit de juiste bet</w:t>
      </w:r>
      <w:r w:rsidR="00941D23" w:rsidRPr="00C64AC9">
        <w:rPr>
          <w:lang w:eastAsia="en-US"/>
        </w:rPr>
        <w:t>eke</w:t>
      </w:r>
      <w:r w:rsidRPr="00C64AC9">
        <w:rPr>
          <w:lang w:eastAsia="en-US"/>
        </w:rPr>
        <w:t xml:space="preserve">nis is van het woord </w:t>
      </w:r>
      <w:r w:rsidR="00B93F5A" w:rsidRPr="00C64AC9">
        <w:rPr>
          <w:lang w:eastAsia="en-US"/>
        </w:rPr>
        <w:t>"</w:t>
      </w:r>
      <w:r w:rsidRPr="00C64AC9">
        <w:rPr>
          <w:lang w:eastAsia="en-US"/>
        </w:rPr>
        <w:t xml:space="preserve">karakter". 't Is de doorgaande en gelijkmatige uiting in de bewegingen en verschijnselen </w:t>
      </w:r>
      <w:r w:rsidR="004C214A">
        <w:rPr>
          <w:lang w:eastAsia="en-US"/>
        </w:rPr>
        <w:t>van het leven</w:t>
      </w:r>
      <w:r w:rsidRPr="00C64AC9">
        <w:rPr>
          <w:lang w:eastAsia="en-US"/>
        </w:rPr>
        <w:t xml:space="preserve"> van een in</w:t>
      </w:r>
      <w:r w:rsidR="00A922ED">
        <w:rPr>
          <w:lang w:eastAsia="en-US"/>
        </w:rPr>
        <w:t>n</w:t>
      </w:r>
      <w:r w:rsidRPr="00C64AC9">
        <w:rPr>
          <w:lang w:eastAsia="en-US"/>
        </w:rPr>
        <w:t>erlijk zijn en leven</w:t>
      </w:r>
      <w:r w:rsidR="001B7AED">
        <w:rPr>
          <w:lang w:eastAsia="en-US"/>
        </w:rPr>
        <w:t>. W</w:t>
      </w:r>
      <w:r w:rsidRPr="00C64AC9">
        <w:rPr>
          <w:lang w:eastAsia="en-US"/>
        </w:rPr>
        <w:t>anneer het uitwendige leven en gedrag in overeenstemming is met en gevolg van</w:t>
      </w:r>
      <w:r w:rsidR="00941D23" w:rsidRPr="00C64AC9">
        <w:rPr>
          <w:lang w:eastAsia="en-US"/>
        </w:rPr>
        <w:t xml:space="preserve"> een </w:t>
      </w:r>
      <w:r w:rsidRPr="00C64AC9">
        <w:rPr>
          <w:lang w:eastAsia="en-US"/>
        </w:rPr>
        <w:t>in</w:t>
      </w:r>
      <w:r w:rsidRPr="00C64AC9">
        <w:rPr>
          <w:lang w:eastAsia="en-US"/>
        </w:rPr>
        <w:softHyphen/>
        <w:t>nerlijke bewust</w:t>
      </w:r>
      <w:r w:rsidR="00A922ED">
        <w:rPr>
          <w:lang w:eastAsia="en-US"/>
        </w:rPr>
        <w:t>e</w:t>
      </w:r>
      <w:r w:rsidRPr="00C64AC9">
        <w:rPr>
          <w:lang w:eastAsia="en-US"/>
        </w:rPr>
        <w:t xml:space="preserve"> overtuiging, dan is er karakter </w:t>
      </w:r>
      <w:r w:rsidR="00A922ED">
        <w:rPr>
          <w:lang w:eastAsia="en-US"/>
        </w:rPr>
        <w:t>ó</w:t>
      </w:r>
      <w:r w:rsidRPr="00C64AC9">
        <w:rPr>
          <w:lang w:eastAsia="en-US"/>
        </w:rPr>
        <w:t xml:space="preserve">f ten goede </w:t>
      </w:r>
      <w:r w:rsidR="00A922ED">
        <w:rPr>
          <w:lang w:eastAsia="en-US"/>
        </w:rPr>
        <w:t>ó</w:t>
      </w:r>
      <w:r w:rsidRPr="00C64AC9">
        <w:rPr>
          <w:lang w:eastAsia="en-US"/>
        </w:rPr>
        <w:t>f ten kwade. En</w:t>
      </w:r>
      <w:r w:rsidR="00851419">
        <w:rPr>
          <w:lang w:eastAsia="en-US"/>
        </w:rPr>
        <w:t xml:space="preserve"> </w:t>
      </w:r>
      <w:r w:rsidRPr="00C64AC9">
        <w:rPr>
          <w:lang w:eastAsia="en-US"/>
        </w:rPr>
        <w:t>'t is aldus, dat iemands karakter zijn per</w:t>
      </w:r>
      <w:r w:rsidRPr="00C64AC9">
        <w:rPr>
          <w:lang w:eastAsia="en-US"/>
        </w:rPr>
        <w:softHyphen/>
        <w:t>soonlijkheid of zelfstandigheid of eigenaardig wezen open</w:t>
      </w:r>
      <w:r w:rsidRPr="00C64AC9">
        <w:rPr>
          <w:lang w:eastAsia="en-US"/>
        </w:rPr>
        <w:softHyphen/>
        <w:t>baart. Aldus mocht Jezus Christus in waarheid h</w:t>
      </w:r>
      <w:r w:rsidR="00C2620C" w:rsidRPr="00C64AC9">
        <w:rPr>
          <w:lang w:eastAsia="en-US"/>
        </w:rPr>
        <w:t>ete</w:t>
      </w:r>
      <w:r w:rsidRPr="00C64AC9">
        <w:rPr>
          <w:lang w:eastAsia="en-US"/>
        </w:rPr>
        <w:t xml:space="preserve">n het karakter of </w:t>
      </w:r>
      <w:r w:rsidR="00B93F5A" w:rsidRPr="00C64AC9">
        <w:rPr>
          <w:lang w:eastAsia="en-US"/>
        </w:rPr>
        <w:t>"</w:t>
      </w:r>
      <w:r w:rsidRPr="00C64AC9">
        <w:rPr>
          <w:lang w:eastAsia="en-US"/>
        </w:rPr>
        <w:t>uit</w:t>
      </w:r>
      <w:r w:rsidR="00A922ED">
        <w:rPr>
          <w:lang w:eastAsia="en-US"/>
        </w:rPr>
        <w:t>ge</w:t>
      </w:r>
      <w:r w:rsidRPr="00C64AC9">
        <w:rPr>
          <w:lang w:eastAsia="en-US"/>
        </w:rPr>
        <w:t>drukte bee</w:t>
      </w:r>
      <w:r w:rsidR="00A922ED">
        <w:rPr>
          <w:lang w:eastAsia="en-US"/>
        </w:rPr>
        <w:t>l</w:t>
      </w:r>
      <w:r w:rsidRPr="00C64AC9">
        <w:rPr>
          <w:lang w:eastAsia="en-US"/>
        </w:rPr>
        <w:t>d" van des Vaders zelf</w:t>
      </w:r>
      <w:r w:rsidRPr="00C64AC9">
        <w:rPr>
          <w:lang w:eastAsia="en-US"/>
        </w:rPr>
        <w:softHyphen/>
        <w:t>standigheid. Immers is Hij dezelfde, die getuigen kon</w:t>
      </w:r>
      <w:r w:rsidR="00102B20" w:rsidRPr="00C64AC9">
        <w:rPr>
          <w:lang w:eastAsia="en-US"/>
        </w:rPr>
        <w:t>:</w:t>
      </w:r>
      <w:r w:rsidRPr="00C64AC9">
        <w:rPr>
          <w:lang w:eastAsia="en-US"/>
        </w:rPr>
        <w:t xml:space="preserve"> die</w:t>
      </w:r>
      <w:r w:rsidR="00941D23" w:rsidRPr="00C64AC9">
        <w:rPr>
          <w:lang w:eastAsia="en-US"/>
        </w:rPr>
        <w:t xml:space="preserve"> de </w:t>
      </w:r>
      <w:r w:rsidRPr="00C64AC9">
        <w:rPr>
          <w:lang w:eastAsia="en-US"/>
        </w:rPr>
        <w:t>Zoon heeft gezien, heeft</w:t>
      </w:r>
      <w:r w:rsidR="00941D23" w:rsidRPr="00C64AC9">
        <w:rPr>
          <w:lang w:eastAsia="en-US"/>
        </w:rPr>
        <w:t xml:space="preserve"> de </w:t>
      </w:r>
      <w:r w:rsidRPr="00C64AC9">
        <w:rPr>
          <w:lang w:eastAsia="en-US"/>
        </w:rPr>
        <w:t>Vader gezien (Joh. 14: 9). Hij en de Vader zijn één (Joh. 10: 30). Nee, Hij had niet meer n</w:t>
      </w:r>
      <w:r w:rsidR="00C2620C" w:rsidRPr="00C64AC9">
        <w:rPr>
          <w:lang w:eastAsia="en-US"/>
        </w:rPr>
        <w:t>odi</w:t>
      </w:r>
      <w:r w:rsidRPr="00C64AC9">
        <w:rPr>
          <w:lang w:eastAsia="en-US"/>
        </w:rPr>
        <w:t>g, op de aanvrage van Philippus, de discipelen</w:t>
      </w:r>
      <w:r w:rsidR="00941D23" w:rsidRPr="00C64AC9">
        <w:rPr>
          <w:lang w:eastAsia="en-US"/>
        </w:rPr>
        <w:t xml:space="preserve"> de </w:t>
      </w:r>
      <w:r w:rsidRPr="00C64AC9">
        <w:rPr>
          <w:lang w:eastAsia="en-US"/>
        </w:rPr>
        <w:t>Vader te t</w:t>
      </w:r>
      <w:r w:rsidR="006943E0" w:rsidRPr="00C64AC9">
        <w:rPr>
          <w:lang w:eastAsia="en-US"/>
        </w:rPr>
        <w:t>one</w:t>
      </w:r>
      <w:r w:rsidRPr="00C64AC9">
        <w:rPr>
          <w:lang w:eastAsia="en-US"/>
        </w:rPr>
        <w:t>n</w:t>
      </w:r>
      <w:r w:rsidR="00102B20" w:rsidRPr="00C64AC9">
        <w:rPr>
          <w:lang w:eastAsia="en-US"/>
        </w:rPr>
        <w:t>;</w:t>
      </w:r>
      <w:r w:rsidRPr="00C64AC9">
        <w:rPr>
          <w:lang w:eastAsia="en-US"/>
        </w:rPr>
        <w:t xml:space="preserve"> want reeds vroeger had Hij gesproken</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die Mij ziet, die ziet dengenen, die Mij gezonden heeft" (Joh. 12</w:t>
      </w:r>
      <w:r w:rsidR="00102B20" w:rsidRPr="00C64AC9">
        <w:rPr>
          <w:lang w:eastAsia="en-US"/>
        </w:rPr>
        <w:t>:</w:t>
      </w:r>
      <w:r w:rsidRPr="00C64AC9">
        <w:rPr>
          <w:lang w:eastAsia="en-US"/>
        </w:rPr>
        <w:t xml:space="preserve"> 45).</w:t>
      </w:r>
    </w:p>
    <w:p w:rsidR="00265062" w:rsidRPr="00C64AC9" w:rsidRDefault="00265062" w:rsidP="00102B20">
      <w:pPr>
        <w:jc w:val="both"/>
        <w:rPr>
          <w:lang w:eastAsia="en-US"/>
        </w:rPr>
      </w:pPr>
      <w:r w:rsidRPr="00C64AC9">
        <w:rPr>
          <w:lang w:eastAsia="en-US"/>
        </w:rPr>
        <w:t>Karaktervorming moet dan ook zijn,</w:t>
      </w:r>
      <w:r w:rsidR="00941D23" w:rsidRPr="00C64AC9">
        <w:rPr>
          <w:lang w:eastAsia="en-US"/>
        </w:rPr>
        <w:t xml:space="preserve"> de mens zo </w:t>
      </w:r>
      <w:r w:rsidRPr="00C64AC9">
        <w:rPr>
          <w:lang w:eastAsia="en-US"/>
        </w:rPr>
        <w:t>tot eerlijkheid en oprechtheid op te leiden, dat hij wil schijnen, wat hij zich innerlijk bewust is in waarheid te zijn. Tro</w:t>
      </w:r>
      <w:r w:rsidR="005622A3" w:rsidRPr="00C64AC9">
        <w:rPr>
          <w:lang w:eastAsia="en-US"/>
        </w:rPr>
        <w:t>uw</w:t>
      </w:r>
      <w:r w:rsidRPr="00C64AC9">
        <w:rPr>
          <w:lang w:eastAsia="en-US"/>
        </w:rPr>
        <w:t>s</w:t>
      </w:r>
      <w:r w:rsidR="00102B20" w:rsidRPr="00C64AC9">
        <w:rPr>
          <w:lang w:eastAsia="en-US"/>
        </w:rPr>
        <w:t>:</w:t>
      </w:r>
      <w:r w:rsidRPr="00C64AC9">
        <w:rPr>
          <w:lang w:eastAsia="en-US"/>
        </w:rPr>
        <w:t xml:space="preserve"> karakters worden niet gevormd, maar geboren, en straks door de omstandigheden gewijzigd. 't Zijn genadegaven</w:t>
      </w:r>
      <w:r w:rsidR="00941D23" w:rsidRPr="00C64AC9">
        <w:rPr>
          <w:lang w:eastAsia="en-US"/>
        </w:rPr>
        <w:t xml:space="preserve"> van God</w:t>
      </w:r>
      <w:r w:rsidRPr="00C64AC9">
        <w:rPr>
          <w:lang w:eastAsia="en-US"/>
        </w:rPr>
        <w:t>. Maar hoe zelden vindt men bij</w:t>
      </w:r>
      <w:r w:rsidR="00941D23" w:rsidRPr="00C64AC9">
        <w:rPr>
          <w:lang w:eastAsia="en-US"/>
        </w:rPr>
        <w:t xml:space="preserve"> de mens</w:t>
      </w:r>
      <w:r w:rsidRPr="00C64AC9">
        <w:rPr>
          <w:lang w:eastAsia="en-US"/>
        </w:rPr>
        <w:t xml:space="preserve"> die diepgaande zelf</w:t>
      </w:r>
      <w:r w:rsidRPr="00C64AC9">
        <w:rPr>
          <w:lang w:eastAsia="en-US"/>
        </w:rPr>
        <w:softHyphen/>
        <w:t>kennis, waardoor hij zich van eigen beginsel,</w:t>
      </w:r>
      <w:r w:rsidR="00941D23" w:rsidRPr="00C64AC9">
        <w:rPr>
          <w:lang w:eastAsia="en-US"/>
        </w:rPr>
        <w:t xml:space="preserve"> wens</w:t>
      </w:r>
      <w:r w:rsidRPr="00C64AC9">
        <w:rPr>
          <w:lang w:eastAsia="en-US"/>
        </w:rPr>
        <w:t xml:space="preserve"> en wil genoegzaam bewust is, om daarenboven met zelfstandigheid een bepaald en bewust deel na te streven. Er is weinig zelf</w:t>
      </w:r>
      <w:r w:rsidRPr="00C64AC9">
        <w:rPr>
          <w:lang w:eastAsia="en-US"/>
        </w:rPr>
        <w:softHyphen/>
        <w:t>kennis, en daarom zijn er ook weinig karakters. Leer</w:t>
      </w:r>
      <w:r w:rsidR="00941D23" w:rsidRPr="00C64AC9">
        <w:rPr>
          <w:lang w:eastAsia="en-US"/>
        </w:rPr>
        <w:t xml:space="preserve"> de mens</w:t>
      </w:r>
      <w:r w:rsidRPr="00C64AC9">
        <w:rPr>
          <w:lang w:eastAsia="en-US"/>
        </w:rPr>
        <w:t xml:space="preserve"> zich </w:t>
      </w:r>
      <w:r w:rsidR="003D411D" w:rsidRPr="00C64AC9">
        <w:rPr>
          <w:lang w:eastAsia="en-US"/>
        </w:rPr>
        <w:t>zelf</w:t>
      </w:r>
      <w:r w:rsidRPr="00C64AC9">
        <w:rPr>
          <w:lang w:eastAsia="en-US"/>
        </w:rPr>
        <w:t xml:space="preserve"> te kennen, schenk hem daarbij</w:t>
      </w:r>
      <w:r w:rsidR="00941D23" w:rsidRPr="00C64AC9">
        <w:rPr>
          <w:lang w:eastAsia="en-US"/>
        </w:rPr>
        <w:t xml:space="preserve"> een </w:t>
      </w:r>
      <w:r w:rsidRPr="00C64AC9">
        <w:rPr>
          <w:lang w:eastAsia="en-US"/>
        </w:rPr>
        <w:t>eigene overtuiging en, daarenboven, en wel niet het minst,</w:t>
      </w:r>
      <w:r w:rsidR="00941D23" w:rsidRPr="00C64AC9">
        <w:rPr>
          <w:lang w:eastAsia="en-US"/>
        </w:rPr>
        <w:t xml:space="preserve"> de </w:t>
      </w:r>
      <w:r w:rsidR="00A922ED">
        <w:rPr>
          <w:lang w:eastAsia="en-US"/>
        </w:rPr>
        <w:t>no</w:t>
      </w:r>
      <w:r w:rsidRPr="00C64AC9">
        <w:rPr>
          <w:lang w:eastAsia="en-US"/>
        </w:rPr>
        <w:t>dige moed, om voor deze overtuiging uit te komen, en</w:t>
      </w:r>
      <w:r w:rsidR="00181CE8" w:rsidRPr="00C64AC9">
        <w:rPr>
          <w:lang w:eastAsia="en-US"/>
        </w:rPr>
        <w:t xml:space="preserve"> u </w:t>
      </w:r>
      <w:r w:rsidRPr="00C64AC9">
        <w:rPr>
          <w:lang w:eastAsia="en-US"/>
        </w:rPr>
        <w:t>hebt een karakter gevormd. Maar dat kunt brij niet, o</w:t>
      </w:r>
      <w:r w:rsidR="00941D23" w:rsidRPr="00C64AC9">
        <w:rPr>
          <w:lang w:eastAsia="en-US"/>
        </w:rPr>
        <w:t xml:space="preserve"> mens</w:t>
      </w:r>
      <w:r w:rsidR="005279BC" w:rsidRPr="00C64AC9">
        <w:rPr>
          <w:lang w:eastAsia="en-US"/>
        </w:rPr>
        <w:t>!</w:t>
      </w:r>
      <w:r w:rsidRPr="00C64AC9">
        <w:rPr>
          <w:lang w:eastAsia="en-US"/>
        </w:rPr>
        <w:t xml:space="preserve"> Dat vermag alleen de </w:t>
      </w:r>
      <w:r w:rsidR="00D80FDC" w:rsidRPr="00C64AC9">
        <w:rPr>
          <w:lang w:eastAsia="en-US"/>
        </w:rPr>
        <w:t>Heere</w:t>
      </w:r>
      <w:r w:rsidRPr="00C64AC9">
        <w:rPr>
          <w:lang w:eastAsia="en-US"/>
        </w:rPr>
        <w:t xml:space="preserve"> God, die het harte k</w:t>
      </w:r>
      <w:r w:rsidR="00A922ED">
        <w:rPr>
          <w:lang w:eastAsia="en-US"/>
        </w:rPr>
        <w:t>an wederbaren. Juiste zelfkennis</w:t>
      </w:r>
      <w:r w:rsidRPr="00C64AC9">
        <w:rPr>
          <w:lang w:eastAsia="en-US"/>
        </w:rPr>
        <w:t>, eigen overtuiging en edele moed zijn de bestandd</w:t>
      </w:r>
      <w:r w:rsidR="00102B20" w:rsidRPr="00C64AC9">
        <w:rPr>
          <w:lang w:eastAsia="en-US"/>
        </w:rPr>
        <w:t>ele</w:t>
      </w:r>
      <w:r w:rsidR="00A922ED">
        <w:rPr>
          <w:lang w:eastAsia="en-US"/>
        </w:rPr>
        <w:t>n</w:t>
      </w:r>
      <w:r w:rsidRPr="00C64AC9">
        <w:rPr>
          <w:lang w:eastAsia="en-US"/>
        </w:rPr>
        <w:t xml:space="preserve"> van het zuiver en edel karakter. Op het gebed wordt ook dit verkregen.</w:t>
      </w:r>
    </w:p>
    <w:p w:rsidR="00A922ED" w:rsidRDefault="00265062" w:rsidP="00102B20">
      <w:pPr>
        <w:jc w:val="both"/>
        <w:rPr>
          <w:lang w:eastAsia="en-US"/>
        </w:rPr>
      </w:pPr>
      <w:r w:rsidRPr="00C64AC9">
        <w:rPr>
          <w:lang w:eastAsia="en-US"/>
        </w:rPr>
        <w:t>Een</w:t>
      </w:r>
      <w:r w:rsidR="00941D23" w:rsidRPr="00C64AC9">
        <w:rPr>
          <w:lang w:eastAsia="en-US"/>
        </w:rPr>
        <w:t xml:space="preserve"> zod</w:t>
      </w:r>
      <w:r w:rsidRPr="00C64AC9">
        <w:rPr>
          <w:lang w:eastAsia="en-US"/>
        </w:rPr>
        <w:t xml:space="preserve">anig karakter bezat Boaz, de losser van Ruth, op het </w:t>
      </w:r>
      <w:r w:rsidR="00941D23" w:rsidRPr="00C64AC9">
        <w:rPr>
          <w:lang w:eastAsia="en-US"/>
        </w:rPr>
        <w:t>oge</w:t>
      </w:r>
      <w:r w:rsidRPr="00C64AC9">
        <w:rPr>
          <w:lang w:eastAsia="en-US"/>
        </w:rPr>
        <w:t>nblik waarop hij</w:t>
      </w:r>
      <w:r w:rsidR="00102B20" w:rsidRPr="00C64AC9">
        <w:rPr>
          <w:lang w:eastAsia="en-US"/>
        </w:rPr>
        <w:t xml:space="preserve"> zijn </w:t>
      </w:r>
      <w:r w:rsidRPr="00C64AC9">
        <w:rPr>
          <w:lang w:eastAsia="en-US"/>
        </w:rPr>
        <w:t xml:space="preserve">heilige en </w:t>
      </w:r>
      <w:r w:rsidR="00C64AC9">
        <w:rPr>
          <w:lang w:eastAsia="en-US"/>
        </w:rPr>
        <w:t>moeilijk</w:t>
      </w:r>
      <w:r w:rsidRPr="00C64AC9">
        <w:rPr>
          <w:lang w:eastAsia="en-US"/>
        </w:rPr>
        <w:t>e taak aanvaardt, om als</w:t>
      </w:r>
      <w:r w:rsidR="00941D23" w:rsidRPr="00C64AC9">
        <w:rPr>
          <w:lang w:eastAsia="en-US"/>
        </w:rPr>
        <w:t xml:space="preserve"> zod</w:t>
      </w:r>
      <w:r w:rsidRPr="00C64AC9">
        <w:rPr>
          <w:lang w:eastAsia="en-US"/>
        </w:rPr>
        <w:t>anig voor de vreemde en verlatene we</w:t>
      </w:r>
      <w:r w:rsidRPr="00C64AC9">
        <w:rPr>
          <w:lang w:eastAsia="en-US"/>
        </w:rPr>
        <w:softHyphen/>
        <w:t xml:space="preserve">duwe in het openbaar op te treden. </w:t>
      </w:r>
    </w:p>
    <w:p w:rsidR="00A922ED" w:rsidRDefault="00A922ED" w:rsidP="00102B20">
      <w:pPr>
        <w:jc w:val="both"/>
        <w:rPr>
          <w:lang w:eastAsia="en-US"/>
        </w:rPr>
      </w:pPr>
    </w:p>
    <w:p w:rsidR="00A922ED" w:rsidRDefault="00265062" w:rsidP="00102B20">
      <w:pPr>
        <w:jc w:val="both"/>
        <w:rPr>
          <w:lang w:eastAsia="en-US"/>
        </w:rPr>
      </w:pPr>
      <w:r w:rsidRPr="00C64AC9">
        <w:rPr>
          <w:lang w:eastAsia="en-US"/>
        </w:rPr>
        <w:t>Om dit helder in het licht te stellen, vatten</w:t>
      </w:r>
      <w:r w:rsidR="00181CE8" w:rsidRPr="00C64AC9">
        <w:rPr>
          <w:lang w:eastAsia="en-US"/>
        </w:rPr>
        <w:t xml:space="preserve"> we</w:t>
      </w:r>
      <w:r w:rsidR="00F158FC" w:rsidRPr="00C64AC9">
        <w:rPr>
          <w:lang w:eastAsia="en-US"/>
        </w:rPr>
        <w:t xml:space="preserve"> </w:t>
      </w:r>
      <w:r w:rsidRPr="00C64AC9">
        <w:rPr>
          <w:lang w:eastAsia="en-US"/>
        </w:rPr>
        <w:t>andermaal</w:t>
      </w:r>
      <w:r w:rsidR="00941D23" w:rsidRPr="00C64AC9">
        <w:rPr>
          <w:lang w:eastAsia="en-US"/>
        </w:rPr>
        <w:t xml:space="preserve"> de </w:t>
      </w:r>
      <w:r w:rsidRPr="00C64AC9">
        <w:rPr>
          <w:lang w:eastAsia="en-US"/>
        </w:rPr>
        <w:t>draad van het verhaal op en schetsen u Boaz, het typisch voorbeeld van</w:t>
      </w:r>
      <w:r w:rsidR="00941D23" w:rsidRPr="00C64AC9">
        <w:rPr>
          <w:lang w:eastAsia="en-US"/>
        </w:rPr>
        <w:t xml:space="preserve"> de </w:t>
      </w:r>
      <w:r w:rsidR="00D80FDC" w:rsidRPr="00C64AC9">
        <w:rPr>
          <w:lang w:eastAsia="en-US"/>
        </w:rPr>
        <w:t>Heere</w:t>
      </w:r>
      <w:r w:rsidRPr="00C64AC9">
        <w:rPr>
          <w:lang w:eastAsia="en-US"/>
        </w:rPr>
        <w:t xml:space="preserve"> Jezus Christus</w:t>
      </w:r>
      <w:r w:rsidR="00102B20" w:rsidRPr="00C64AC9">
        <w:rPr>
          <w:lang w:eastAsia="en-US"/>
        </w:rPr>
        <w:t>:</w:t>
      </w:r>
      <w:r w:rsidRPr="00C64AC9">
        <w:rPr>
          <w:lang w:eastAsia="en-US"/>
        </w:rPr>
        <w:t xml:space="preserve"> </w:t>
      </w:r>
    </w:p>
    <w:p w:rsidR="00A922ED" w:rsidRDefault="00265062" w:rsidP="00102B20">
      <w:pPr>
        <w:jc w:val="both"/>
        <w:rPr>
          <w:lang w:eastAsia="en-US"/>
        </w:rPr>
      </w:pPr>
      <w:smartTag w:uri="urn:schemas-microsoft-com:office:smarttags" w:element="metricconverter">
        <w:smartTagPr>
          <w:attr w:name="ProductID" w:val="1, L"/>
        </w:smartTagPr>
        <w:r w:rsidRPr="00C64AC9">
          <w:rPr>
            <w:lang w:eastAsia="en-US"/>
          </w:rPr>
          <w:t>1 in</w:t>
        </w:r>
      </w:smartTag>
      <w:r w:rsidR="00102B20" w:rsidRPr="00C64AC9">
        <w:rPr>
          <w:lang w:eastAsia="en-US"/>
        </w:rPr>
        <w:t xml:space="preserve"> zijn </w:t>
      </w:r>
      <w:r w:rsidRPr="00C64AC9">
        <w:rPr>
          <w:lang w:eastAsia="en-US"/>
        </w:rPr>
        <w:t xml:space="preserve">strikte eerlijkheid, </w:t>
      </w:r>
    </w:p>
    <w:p w:rsidR="00A922ED" w:rsidRDefault="00265062" w:rsidP="00102B20">
      <w:pPr>
        <w:jc w:val="both"/>
        <w:rPr>
          <w:lang w:eastAsia="en-US"/>
        </w:rPr>
      </w:pPr>
      <w:r w:rsidRPr="00C64AC9">
        <w:rPr>
          <w:lang w:eastAsia="en-US"/>
        </w:rPr>
        <w:t xml:space="preserve">2 zijn wijze voorzichtigheid, </w:t>
      </w:r>
    </w:p>
    <w:p w:rsidR="00A922ED" w:rsidRDefault="00265062" w:rsidP="00102B20">
      <w:pPr>
        <w:jc w:val="both"/>
        <w:rPr>
          <w:lang w:eastAsia="en-US"/>
        </w:rPr>
      </w:pPr>
      <w:r w:rsidRPr="00C64AC9">
        <w:rPr>
          <w:lang w:eastAsia="en-US"/>
        </w:rPr>
        <w:t>3</w:t>
      </w:r>
      <w:r w:rsidR="00A922ED">
        <w:rPr>
          <w:lang w:eastAsia="en-US"/>
        </w:rPr>
        <w:t xml:space="preserve"> </w:t>
      </w:r>
      <w:r w:rsidRPr="00C64AC9">
        <w:rPr>
          <w:lang w:eastAsia="en-US"/>
        </w:rPr>
        <w:t xml:space="preserve">zijn ruime weldadigheid, </w:t>
      </w:r>
    </w:p>
    <w:p w:rsidR="00A922ED" w:rsidRDefault="00265062" w:rsidP="00102B20">
      <w:pPr>
        <w:jc w:val="both"/>
        <w:rPr>
          <w:lang w:eastAsia="en-US"/>
        </w:rPr>
      </w:pPr>
      <w:r w:rsidRPr="00C64AC9">
        <w:rPr>
          <w:lang w:eastAsia="en-US"/>
        </w:rPr>
        <w:t xml:space="preserve">4 zijn vriendelijke voorzorg, en </w:t>
      </w:r>
    </w:p>
    <w:p w:rsidR="00A922ED" w:rsidRDefault="00265062" w:rsidP="00102B20">
      <w:pPr>
        <w:jc w:val="both"/>
        <w:rPr>
          <w:lang w:eastAsia="en-US"/>
        </w:rPr>
      </w:pPr>
      <w:r w:rsidRPr="00C64AC9">
        <w:rPr>
          <w:lang w:eastAsia="en-US"/>
        </w:rPr>
        <w:t>ten laatste</w:t>
      </w:r>
      <w:r w:rsidR="00A922ED">
        <w:rPr>
          <w:lang w:eastAsia="en-US"/>
        </w:rPr>
        <w:t xml:space="preserve"> 5 zijn volhardende</w:t>
      </w:r>
      <w:r w:rsidRPr="00C64AC9">
        <w:rPr>
          <w:lang w:eastAsia="en-US"/>
        </w:rPr>
        <w:t xml:space="preserve"> ijver. </w:t>
      </w:r>
    </w:p>
    <w:p w:rsidR="00265062" w:rsidRPr="00C64AC9" w:rsidRDefault="00265062" w:rsidP="00102B20">
      <w:pPr>
        <w:jc w:val="both"/>
        <w:rPr>
          <w:lang w:eastAsia="en-US"/>
        </w:rPr>
      </w:pPr>
      <w:r w:rsidRPr="00C64AC9">
        <w:rPr>
          <w:lang w:eastAsia="en-US"/>
        </w:rPr>
        <w:t>Nogmaals</w:t>
      </w:r>
      <w:r w:rsidR="00181CE8" w:rsidRPr="00C64AC9">
        <w:rPr>
          <w:lang w:eastAsia="en-US"/>
        </w:rPr>
        <w:t xml:space="preserve"> ze</w:t>
      </w:r>
      <w:r w:rsidR="00F158FC" w:rsidRPr="00C64AC9">
        <w:rPr>
          <w:lang w:eastAsia="en-US"/>
        </w:rPr>
        <w:t xml:space="preserve"> </w:t>
      </w:r>
      <w:r w:rsidRPr="00C64AC9">
        <w:rPr>
          <w:lang w:eastAsia="en-US"/>
        </w:rPr>
        <w:t>hier herinnerd, dat</w:t>
      </w:r>
      <w:r w:rsidR="00181CE8" w:rsidRPr="00C64AC9">
        <w:rPr>
          <w:lang w:eastAsia="en-US"/>
        </w:rPr>
        <w:t xml:space="preserve"> we</w:t>
      </w:r>
      <w:r w:rsidR="00F158FC" w:rsidRPr="00C64AC9">
        <w:rPr>
          <w:lang w:eastAsia="en-US"/>
        </w:rPr>
        <w:t xml:space="preserve"> </w:t>
      </w:r>
      <w:r w:rsidRPr="00C64AC9">
        <w:rPr>
          <w:lang w:eastAsia="en-US"/>
        </w:rPr>
        <w:t>nu niet</w:t>
      </w:r>
      <w:r w:rsidR="00941D23" w:rsidRPr="00C64AC9">
        <w:rPr>
          <w:lang w:eastAsia="en-US"/>
        </w:rPr>
        <w:t xml:space="preserve"> een </w:t>
      </w:r>
      <w:r w:rsidRPr="00C64AC9">
        <w:rPr>
          <w:lang w:eastAsia="en-US"/>
        </w:rPr>
        <w:t>karaktert</w:t>
      </w:r>
      <w:r w:rsidR="00941D23" w:rsidRPr="00C64AC9">
        <w:rPr>
          <w:lang w:eastAsia="en-US"/>
        </w:rPr>
        <w:t>eke</w:t>
      </w:r>
      <w:r w:rsidRPr="00C64AC9">
        <w:rPr>
          <w:lang w:eastAsia="en-US"/>
        </w:rPr>
        <w:t>ning van</w:t>
      </w:r>
      <w:r w:rsidR="00941D23" w:rsidRPr="00C64AC9">
        <w:rPr>
          <w:lang w:eastAsia="en-US"/>
        </w:rPr>
        <w:t xml:space="preserve"> de </w:t>
      </w:r>
      <w:r w:rsidRPr="00C64AC9">
        <w:rPr>
          <w:lang w:eastAsia="en-US"/>
        </w:rPr>
        <w:t>man in zijn geheel</w:t>
      </w:r>
      <w:r w:rsidR="00941D23" w:rsidRPr="00C64AC9">
        <w:rPr>
          <w:lang w:eastAsia="en-US"/>
        </w:rPr>
        <w:t xml:space="preserve"> wens</w:t>
      </w:r>
      <w:r w:rsidRPr="00C64AC9">
        <w:rPr>
          <w:lang w:eastAsia="en-US"/>
        </w:rPr>
        <w:t>en te geven, maar hem willen voorstellen naar de be</w:t>
      </w:r>
      <w:r w:rsidRPr="00C64AC9">
        <w:rPr>
          <w:lang w:eastAsia="en-US"/>
        </w:rPr>
        <w:softHyphen/>
        <w:t>trekking, waarin</w:t>
      </w:r>
      <w:r w:rsidR="00181CE8" w:rsidRPr="00C64AC9">
        <w:rPr>
          <w:lang w:eastAsia="en-US"/>
        </w:rPr>
        <w:t xml:space="preserve"> we</w:t>
      </w:r>
      <w:r w:rsidR="00F158FC" w:rsidRPr="00C64AC9">
        <w:rPr>
          <w:lang w:eastAsia="en-US"/>
        </w:rPr>
        <w:t xml:space="preserve"> </w:t>
      </w:r>
      <w:r w:rsidRPr="00C64AC9">
        <w:rPr>
          <w:lang w:eastAsia="en-US"/>
        </w:rPr>
        <w:t>hem hier ontmoeten, als toekomsti</w:t>
      </w:r>
      <w:r w:rsidR="00A922ED">
        <w:rPr>
          <w:lang w:eastAsia="en-US"/>
        </w:rPr>
        <w:t>g losser van Ruth.</w:t>
      </w:r>
    </w:p>
    <w:p w:rsidR="00265062" w:rsidRPr="00C64AC9" w:rsidRDefault="00265062" w:rsidP="00102B20">
      <w:pPr>
        <w:jc w:val="both"/>
        <w:rPr>
          <w:lang w:eastAsia="en-US"/>
        </w:rPr>
      </w:pPr>
      <w:r w:rsidRPr="00C64AC9">
        <w:rPr>
          <w:lang w:eastAsia="en-US"/>
        </w:rPr>
        <w:t>Voorzeker zal de</w:t>
      </w:r>
      <w:r w:rsidR="00941D23" w:rsidRPr="00C64AC9">
        <w:rPr>
          <w:lang w:eastAsia="en-US"/>
        </w:rPr>
        <w:t xml:space="preserve"> zo </w:t>
      </w:r>
      <w:r w:rsidRPr="00C64AC9">
        <w:rPr>
          <w:lang w:eastAsia="en-US"/>
        </w:rPr>
        <w:t>t</w:t>
      </w:r>
      <w:r w:rsidR="006943E0" w:rsidRPr="00C64AC9">
        <w:rPr>
          <w:lang w:eastAsia="en-US"/>
        </w:rPr>
        <w:t>ede</w:t>
      </w:r>
      <w:r w:rsidRPr="00C64AC9">
        <w:rPr>
          <w:lang w:eastAsia="en-US"/>
        </w:rPr>
        <w:t xml:space="preserve">re als nederige en bescheiden Ruth een diepe indruk op het mannelijk hart van Boaz gemaakt </w:t>
      </w:r>
      <w:r w:rsidR="00A922ED">
        <w:rPr>
          <w:lang w:eastAsia="en-US"/>
        </w:rPr>
        <w:t>hebben; en de man, die op zijn</w:t>
      </w:r>
      <w:r w:rsidRPr="00C64AC9">
        <w:rPr>
          <w:lang w:eastAsia="en-US"/>
        </w:rPr>
        <w:t xml:space="preserve"> leeftijd nog ongehuwd was gebleven, </w:t>
      </w:r>
      <w:r w:rsidR="00A922ED">
        <w:rPr>
          <w:lang w:eastAsia="en-US"/>
        </w:rPr>
        <w:t xml:space="preserve">(?) </w:t>
      </w:r>
      <w:r w:rsidRPr="00C64AC9">
        <w:rPr>
          <w:lang w:eastAsia="en-US"/>
        </w:rPr>
        <w:t xml:space="preserve">moet er een </w:t>
      </w:r>
      <w:r w:rsidR="00941D23" w:rsidRPr="00C64AC9">
        <w:rPr>
          <w:lang w:eastAsia="en-US"/>
        </w:rPr>
        <w:t>oge</w:t>
      </w:r>
      <w:r w:rsidRPr="00C64AC9">
        <w:rPr>
          <w:lang w:eastAsia="en-US"/>
        </w:rPr>
        <w:t>nblik over gedacht hebben,</w:t>
      </w:r>
      <w:r w:rsidR="00941D23" w:rsidRPr="00C64AC9">
        <w:rPr>
          <w:lang w:eastAsia="en-US"/>
        </w:rPr>
        <w:t xml:space="preserve"> zo </w:t>
      </w:r>
      <w:r w:rsidRPr="00C64AC9">
        <w:rPr>
          <w:lang w:eastAsia="en-US"/>
        </w:rPr>
        <w:t>vriendelijke en toewijdende persoonlijkheid als Ruth zich toonde, als</w:t>
      </w:r>
      <w:r w:rsidR="00102B20" w:rsidRPr="00C64AC9">
        <w:rPr>
          <w:lang w:eastAsia="en-US"/>
        </w:rPr>
        <w:t xml:space="preserve"> zijn </w:t>
      </w:r>
      <w:r w:rsidRPr="00C64AC9">
        <w:rPr>
          <w:lang w:eastAsia="en-US"/>
        </w:rPr>
        <w:t>gade</w:t>
      </w:r>
      <w:r w:rsidR="00102B20" w:rsidRPr="00C64AC9">
        <w:rPr>
          <w:lang w:eastAsia="en-US"/>
        </w:rPr>
        <w:t xml:space="preserve"> zijn </w:t>
      </w:r>
      <w:r w:rsidRPr="00C64AC9">
        <w:rPr>
          <w:lang w:eastAsia="en-US"/>
        </w:rPr>
        <w:t>woning binnen te leiden</w:t>
      </w:r>
      <w:r w:rsidR="00C64AC9" w:rsidRPr="00C64AC9">
        <w:rPr>
          <w:lang w:eastAsia="en-US"/>
        </w:rPr>
        <w:t>. Z</w:t>
      </w:r>
      <w:r w:rsidR="00A922ED">
        <w:rPr>
          <w:lang w:eastAsia="en-US"/>
        </w:rPr>
        <w:t>e</w:t>
      </w:r>
      <w:r w:rsidRPr="00C64AC9">
        <w:rPr>
          <w:lang w:eastAsia="en-US"/>
        </w:rPr>
        <w:t>er zeker zal hij toegenegenheid opgevat hebben voor haar, die in ieder opzicht</w:t>
      </w:r>
      <w:r w:rsidR="00941D23" w:rsidRPr="00C64AC9">
        <w:rPr>
          <w:lang w:eastAsia="en-US"/>
        </w:rPr>
        <w:t xml:space="preserve"> zo </w:t>
      </w:r>
      <w:r w:rsidRPr="00C64AC9">
        <w:rPr>
          <w:lang w:eastAsia="en-US"/>
        </w:rPr>
        <w:t>lieftallig en aanminnig was. Toch laat hij zich door deze begrijpelijke en billijke genegenheid niet besturen, waar hem de gelegenheid geboden wordt, Ruth de</w:t>
      </w:r>
      <w:r w:rsidR="00102B20" w:rsidRPr="00C64AC9">
        <w:rPr>
          <w:lang w:eastAsia="en-US"/>
        </w:rPr>
        <w:t xml:space="preserve"> zijn </w:t>
      </w:r>
      <w:r w:rsidRPr="00C64AC9">
        <w:rPr>
          <w:lang w:eastAsia="en-US"/>
        </w:rPr>
        <w:t xml:space="preserve">te mogen noemen. Hij mag niet in de rechten van anderen treden. </w:t>
      </w:r>
      <w:r w:rsidR="00B93F5A" w:rsidRPr="00C64AC9">
        <w:rPr>
          <w:lang w:eastAsia="en-US"/>
        </w:rPr>
        <w:t>"</w:t>
      </w:r>
      <w:r w:rsidRPr="00C64AC9">
        <w:rPr>
          <w:lang w:eastAsia="en-US"/>
        </w:rPr>
        <w:t>Er is nog een andere losser." Ook in de zaken van liefde en ech</w:t>
      </w:r>
      <w:r w:rsidR="002515C5">
        <w:rPr>
          <w:lang w:eastAsia="en-US"/>
        </w:rPr>
        <w:t xml:space="preserve">tverbintenissen moet strikte </w:t>
      </w:r>
      <w:r w:rsidRPr="00C64AC9">
        <w:rPr>
          <w:lang w:eastAsia="en-US"/>
        </w:rPr>
        <w:t>eerlijkheid gelden. Dit wordt maar al te zeer vergeten.</w:t>
      </w:r>
    </w:p>
    <w:p w:rsidR="00265062" w:rsidRPr="00C64AC9" w:rsidRDefault="00265062" w:rsidP="00102B20">
      <w:pPr>
        <w:jc w:val="both"/>
        <w:rPr>
          <w:lang w:eastAsia="en-US"/>
        </w:rPr>
      </w:pPr>
      <w:r w:rsidRPr="00C64AC9">
        <w:rPr>
          <w:lang w:eastAsia="en-US"/>
        </w:rPr>
        <w:t>Ruth wist het gewis niet, dat er nog een bloedvriend was, die haar gestorven echtgenoot nader bestond en daarom meer rechten op haar had dan Boaz. Daarom zeide</w:t>
      </w:r>
      <w:r w:rsidR="00181CE8" w:rsidRPr="00C64AC9">
        <w:rPr>
          <w:lang w:eastAsia="en-US"/>
        </w:rPr>
        <w:t xml:space="preserve"> ze</w:t>
      </w:r>
      <w:r w:rsidR="00F158FC" w:rsidRPr="00C64AC9">
        <w:rPr>
          <w:lang w:eastAsia="en-US"/>
        </w:rPr>
        <w:t xml:space="preserve"> </w:t>
      </w:r>
      <w:r w:rsidRPr="00C64AC9">
        <w:rPr>
          <w:lang w:eastAsia="en-US"/>
        </w:rPr>
        <w:t>tot</w:t>
      </w:r>
      <w:r w:rsidR="00941D23" w:rsidRPr="00C64AC9">
        <w:rPr>
          <w:lang w:eastAsia="en-US"/>
        </w:rPr>
        <w:t xml:space="preserve"> deze</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Want</w:t>
      </w:r>
      <w:r w:rsidR="00181CE8" w:rsidRPr="00C64AC9">
        <w:rPr>
          <w:lang w:eastAsia="en-US"/>
        </w:rPr>
        <w:t xml:space="preserve"> u </w:t>
      </w:r>
      <w:r w:rsidRPr="00C64AC9">
        <w:rPr>
          <w:lang w:eastAsia="en-US"/>
        </w:rPr>
        <w:t xml:space="preserve">zijt de losser", in dat </w:t>
      </w:r>
      <w:r w:rsidR="00941D23" w:rsidRPr="00C64AC9">
        <w:rPr>
          <w:lang w:eastAsia="en-US"/>
        </w:rPr>
        <w:t>oge</w:t>
      </w:r>
      <w:r w:rsidRPr="00C64AC9">
        <w:rPr>
          <w:lang w:eastAsia="en-US"/>
        </w:rPr>
        <w:t>nblik, toen zij, sm</w:t>
      </w:r>
      <w:r w:rsidR="00941D23" w:rsidRPr="00C64AC9">
        <w:rPr>
          <w:lang w:eastAsia="en-US"/>
        </w:rPr>
        <w:t>eke</w:t>
      </w:r>
      <w:r w:rsidRPr="00C64AC9">
        <w:rPr>
          <w:lang w:eastAsia="en-US"/>
        </w:rPr>
        <w:t>nde om</w:t>
      </w:r>
      <w:r w:rsidR="00102B20" w:rsidRPr="00C64AC9">
        <w:rPr>
          <w:lang w:eastAsia="en-US"/>
        </w:rPr>
        <w:t xml:space="preserve"> zijn </w:t>
      </w:r>
      <w:r w:rsidRPr="00C64AC9">
        <w:rPr>
          <w:lang w:eastAsia="en-US"/>
        </w:rPr>
        <w:t>bescherming, aan</w:t>
      </w:r>
      <w:r w:rsidR="00102B20" w:rsidRPr="00C64AC9">
        <w:rPr>
          <w:lang w:eastAsia="en-US"/>
        </w:rPr>
        <w:t xml:space="preserve"> zijn </w:t>
      </w:r>
      <w:r w:rsidRPr="00C64AC9">
        <w:rPr>
          <w:lang w:eastAsia="en-US"/>
        </w:rPr>
        <w:t>voeten la</w:t>
      </w:r>
      <w:r w:rsidR="002515C5">
        <w:rPr>
          <w:lang w:eastAsia="en-US"/>
        </w:rPr>
        <w:t>g. Een los</w:t>
      </w:r>
      <w:r w:rsidR="002515C5">
        <w:rPr>
          <w:lang w:eastAsia="en-US"/>
        </w:rPr>
        <w:softHyphen/>
        <w:t>ser, ja, was Boaz, d</w:t>
      </w:r>
      <w:r w:rsidRPr="00C64AC9">
        <w:rPr>
          <w:lang w:eastAsia="en-US"/>
        </w:rPr>
        <w:t>e losser was hij nu nog niet; al</w:t>
      </w:r>
      <w:r w:rsidR="006D0BB6">
        <w:rPr>
          <w:lang w:eastAsia="en-US"/>
        </w:rPr>
        <w:t xml:space="preserve"> zou </w:t>
      </w:r>
      <w:r w:rsidRPr="00C64AC9">
        <w:rPr>
          <w:lang w:eastAsia="en-US"/>
        </w:rPr>
        <w:t>hij straks blijken dit evenwel te kunnen zijn, wanneer de an</w:t>
      </w:r>
      <w:r w:rsidRPr="00C64AC9">
        <w:rPr>
          <w:lang w:eastAsia="en-US"/>
        </w:rPr>
        <w:softHyphen/>
        <w:t>dere losser</w:t>
      </w:r>
      <w:r w:rsidR="00102B20" w:rsidRPr="00C64AC9">
        <w:rPr>
          <w:lang w:eastAsia="en-US"/>
        </w:rPr>
        <w:t xml:space="preserve"> zijn </w:t>
      </w:r>
      <w:r w:rsidRPr="00C64AC9">
        <w:rPr>
          <w:lang w:eastAsia="en-US"/>
        </w:rPr>
        <w:t>onmacht had beleden, om zelf dat te kunnen volbrengen, wat naar de heilige Wet</w:t>
      </w:r>
      <w:r w:rsidR="00102B20" w:rsidRPr="00C64AC9">
        <w:rPr>
          <w:lang w:eastAsia="en-US"/>
        </w:rPr>
        <w:t xml:space="preserve"> zijn </w:t>
      </w:r>
      <w:r w:rsidRPr="00C64AC9">
        <w:rPr>
          <w:lang w:eastAsia="en-US"/>
        </w:rPr>
        <w:t>roeping was. V66r</w:t>
      </w:r>
      <w:r w:rsidRPr="00C64AC9">
        <w:rPr>
          <w:lang w:eastAsia="en-US"/>
        </w:rPr>
        <w:softHyphen/>
        <w:t>dat die onmacht gebleken en openlijk erkend was, had Boaz geen recht om op te treden. En strikt eerlijk als hij is, wil hij dit ook niet en belijdt hij dit tegenover Ruth.</w:t>
      </w:r>
    </w:p>
    <w:p w:rsidR="002515C5" w:rsidRDefault="00265062" w:rsidP="00102B20">
      <w:pPr>
        <w:jc w:val="both"/>
        <w:rPr>
          <w:lang w:eastAsia="en-US"/>
        </w:rPr>
      </w:pPr>
      <w:r w:rsidRPr="00C64AC9">
        <w:rPr>
          <w:lang w:eastAsia="en-US"/>
        </w:rPr>
        <w:t xml:space="preserve">Veel is ons van Boaz niet bekend, omdat hij in de </w:t>
      </w:r>
      <w:r w:rsidR="00102B20" w:rsidRPr="00C64AC9">
        <w:rPr>
          <w:lang w:eastAsia="en-US"/>
        </w:rPr>
        <w:t>Bijbel</w:t>
      </w:r>
      <w:r w:rsidRPr="00C64AC9">
        <w:rPr>
          <w:lang w:eastAsia="en-US"/>
        </w:rPr>
        <w:t>se geschiedenis alleen bet</w:t>
      </w:r>
      <w:r w:rsidR="00941D23" w:rsidRPr="00C64AC9">
        <w:rPr>
          <w:lang w:eastAsia="en-US"/>
        </w:rPr>
        <w:t>eke</w:t>
      </w:r>
      <w:r w:rsidRPr="00C64AC9">
        <w:rPr>
          <w:lang w:eastAsia="en-US"/>
        </w:rPr>
        <w:t>nis heeft, voor</w:t>
      </w:r>
      <w:r w:rsidR="002515C5">
        <w:rPr>
          <w:lang w:eastAsia="en-US"/>
        </w:rPr>
        <w:t xml:space="preserve"> </w:t>
      </w:r>
      <w:r w:rsidRPr="00C64AC9">
        <w:rPr>
          <w:lang w:eastAsia="en-US"/>
        </w:rPr>
        <w:t>z</w:t>
      </w:r>
      <w:r w:rsidR="00181CE8" w:rsidRPr="00C64AC9">
        <w:rPr>
          <w:lang w:eastAsia="en-US"/>
        </w:rPr>
        <w:t>ove</w:t>
      </w:r>
      <w:r w:rsidR="002515C5">
        <w:rPr>
          <w:lang w:eastAsia="en-US"/>
        </w:rPr>
        <w:t>r</w:t>
      </w:r>
      <w:r w:rsidRPr="00C64AC9">
        <w:rPr>
          <w:lang w:eastAsia="en-US"/>
        </w:rPr>
        <w:t xml:space="preserve"> hij in aanraking komt met Ruth en aldus op</w:t>
      </w:r>
      <w:r w:rsidR="00941D23" w:rsidRPr="00C64AC9">
        <w:rPr>
          <w:lang w:eastAsia="en-US"/>
        </w:rPr>
        <w:t xml:space="preserve"> de </w:t>
      </w:r>
      <w:r w:rsidRPr="00C64AC9">
        <w:rPr>
          <w:lang w:eastAsia="en-US"/>
        </w:rPr>
        <w:t xml:space="preserve">komende Christus heenwijst. </w:t>
      </w:r>
    </w:p>
    <w:p w:rsidR="00265062" w:rsidRPr="00C64AC9" w:rsidRDefault="002515C5" w:rsidP="00102B20">
      <w:pPr>
        <w:jc w:val="both"/>
        <w:rPr>
          <w:lang w:eastAsia="en-US"/>
        </w:rPr>
      </w:pPr>
      <w:r>
        <w:rPr>
          <w:lang w:eastAsia="en-US"/>
        </w:rPr>
        <w:t>O</w:t>
      </w:r>
      <w:r w:rsidR="00185B59" w:rsidRPr="00C64AC9">
        <w:rPr>
          <w:lang w:eastAsia="en-US"/>
        </w:rPr>
        <w:t xml:space="preserve"> mijn </w:t>
      </w:r>
      <w:r w:rsidR="00265062" w:rsidRPr="00C64AC9">
        <w:rPr>
          <w:lang w:eastAsia="en-US"/>
        </w:rPr>
        <w:t>lieven</w:t>
      </w:r>
      <w:r w:rsidR="005279BC" w:rsidRPr="00C64AC9">
        <w:rPr>
          <w:lang w:eastAsia="en-US"/>
        </w:rPr>
        <w:t>!</w:t>
      </w:r>
      <w:r w:rsidR="00265062" w:rsidRPr="00C64AC9">
        <w:rPr>
          <w:lang w:eastAsia="en-US"/>
        </w:rPr>
        <w:t xml:space="preserve"> ons leven en onze le</w:t>
      </w:r>
      <w:r w:rsidR="00265062" w:rsidRPr="00C64AC9">
        <w:rPr>
          <w:lang w:eastAsia="en-US"/>
        </w:rPr>
        <w:softHyphen/>
        <w:t>vensgeschiedenis heeft slechts in z</w:t>
      </w:r>
      <w:r w:rsidR="00181CE8" w:rsidRPr="00C64AC9">
        <w:rPr>
          <w:lang w:eastAsia="en-US"/>
        </w:rPr>
        <w:t>ove</w:t>
      </w:r>
      <w:r w:rsidR="00265062" w:rsidRPr="00C64AC9">
        <w:rPr>
          <w:lang w:eastAsia="en-US"/>
        </w:rPr>
        <w:t>rre waarde, als</w:t>
      </w:r>
      <w:r w:rsidR="00181CE8" w:rsidRPr="00C64AC9">
        <w:rPr>
          <w:lang w:eastAsia="en-US"/>
        </w:rPr>
        <w:t xml:space="preserve"> ze</w:t>
      </w:r>
      <w:r w:rsidR="00F158FC" w:rsidRPr="00C64AC9">
        <w:rPr>
          <w:lang w:eastAsia="en-US"/>
        </w:rPr>
        <w:t xml:space="preserve"> </w:t>
      </w:r>
      <w:r w:rsidR="00265062" w:rsidRPr="00C64AC9">
        <w:rPr>
          <w:lang w:eastAsia="en-US"/>
        </w:rPr>
        <w:t>in betrekking staat tot</w:t>
      </w:r>
      <w:r w:rsidR="00941D23" w:rsidRPr="00C64AC9">
        <w:rPr>
          <w:lang w:eastAsia="en-US"/>
        </w:rPr>
        <w:t xml:space="preserve"> de </w:t>
      </w:r>
      <w:r w:rsidR="00265062" w:rsidRPr="00C64AC9">
        <w:rPr>
          <w:lang w:eastAsia="en-US"/>
        </w:rPr>
        <w:t>eeuwigen Raad</w:t>
      </w:r>
      <w:r w:rsidR="00941D23" w:rsidRPr="00C64AC9">
        <w:rPr>
          <w:lang w:eastAsia="en-US"/>
        </w:rPr>
        <w:t xml:space="preserve"> van God</w:t>
      </w:r>
      <w:r w:rsidR="00265062" w:rsidRPr="00C64AC9">
        <w:rPr>
          <w:lang w:eastAsia="en-US"/>
        </w:rPr>
        <w:t xml:space="preserve"> en</w:t>
      </w:r>
      <w:r w:rsidR="003C0B0E">
        <w:rPr>
          <w:lang w:eastAsia="en-US"/>
        </w:rPr>
        <w:t xml:space="preserve"> die </w:t>
      </w:r>
      <w:r w:rsidR="00265062" w:rsidRPr="00C64AC9">
        <w:rPr>
          <w:lang w:eastAsia="en-US"/>
        </w:rPr>
        <w:t>mede helpt volbrengen en openbaren. Al dat andere van en in ons leven heeft minder gewicht voor de jaarboeken van het koninkrijk</w:t>
      </w:r>
      <w:r w:rsidR="00941D23" w:rsidRPr="00C64AC9">
        <w:rPr>
          <w:lang w:eastAsia="en-US"/>
        </w:rPr>
        <w:t xml:space="preserve"> van God</w:t>
      </w:r>
      <w:r w:rsidR="00265062" w:rsidRPr="00C64AC9">
        <w:rPr>
          <w:lang w:eastAsia="en-US"/>
        </w:rPr>
        <w:t xml:space="preserve">. Vraagt u </w:t>
      </w:r>
      <w:r w:rsidR="003D411D" w:rsidRPr="00C64AC9">
        <w:rPr>
          <w:lang w:eastAsia="en-US"/>
        </w:rPr>
        <w:t>zelf</w:t>
      </w:r>
      <w:r w:rsidR="00265062" w:rsidRPr="00C64AC9">
        <w:rPr>
          <w:lang w:eastAsia="en-US"/>
        </w:rPr>
        <w:t xml:space="preserve"> dan eens af, wat</w:t>
      </w:r>
      <w:r w:rsidR="00181CE8" w:rsidRPr="00C64AC9">
        <w:rPr>
          <w:lang w:eastAsia="en-US"/>
        </w:rPr>
        <w:t xml:space="preserve"> u </w:t>
      </w:r>
      <w:r w:rsidR="00265062" w:rsidRPr="00C64AC9">
        <w:rPr>
          <w:lang w:eastAsia="en-US"/>
        </w:rPr>
        <w:t>ge</w:t>
      </w:r>
      <w:r w:rsidR="00265062" w:rsidRPr="00C64AC9">
        <w:rPr>
          <w:lang w:eastAsia="en-US"/>
        </w:rPr>
        <w:softHyphen/>
        <w:t xml:space="preserve">daan hebt, om des </w:t>
      </w:r>
      <w:r w:rsidR="00D80FDC" w:rsidRPr="00C64AC9">
        <w:rPr>
          <w:lang w:eastAsia="en-US"/>
        </w:rPr>
        <w:t>Heere</w:t>
      </w:r>
      <w:r w:rsidR="00265062" w:rsidRPr="00C64AC9">
        <w:rPr>
          <w:lang w:eastAsia="en-US"/>
        </w:rPr>
        <w:t>n geestelijken tempel mede te hel</w:t>
      </w:r>
      <w:r w:rsidR="00265062" w:rsidRPr="00C64AC9">
        <w:rPr>
          <w:lang w:eastAsia="en-US"/>
        </w:rPr>
        <w:softHyphen/>
        <w:t>pen bo</w:t>
      </w:r>
      <w:r w:rsidR="005622A3" w:rsidRPr="00C64AC9">
        <w:rPr>
          <w:lang w:eastAsia="en-US"/>
        </w:rPr>
        <w:t>uw</w:t>
      </w:r>
      <w:r>
        <w:rPr>
          <w:lang w:eastAsia="en-US"/>
        </w:rPr>
        <w:t>en</w:t>
      </w:r>
      <w:r w:rsidR="00265062" w:rsidRPr="00C64AC9">
        <w:rPr>
          <w:lang w:eastAsia="en-US"/>
        </w:rPr>
        <w:t xml:space="preserve"> en mede te arbeiden in</w:t>
      </w:r>
      <w:r w:rsidR="00941D23" w:rsidRPr="00C64AC9">
        <w:rPr>
          <w:lang w:eastAsia="en-US"/>
        </w:rPr>
        <w:t xml:space="preserve"> de </w:t>
      </w:r>
      <w:r w:rsidR="00265062" w:rsidRPr="00C64AC9">
        <w:rPr>
          <w:lang w:eastAsia="en-US"/>
        </w:rPr>
        <w:t xml:space="preserve">dienst des </w:t>
      </w:r>
      <w:r w:rsidR="00D80FDC" w:rsidRPr="00C64AC9">
        <w:rPr>
          <w:lang w:eastAsia="en-US"/>
        </w:rPr>
        <w:t>Heere</w:t>
      </w:r>
      <w:r w:rsidR="00265062" w:rsidRPr="00C64AC9">
        <w:rPr>
          <w:lang w:eastAsia="en-US"/>
        </w:rPr>
        <w:t>n? Immers alleen in</w:t>
      </w:r>
      <w:r w:rsidR="003C0B0E">
        <w:rPr>
          <w:lang w:eastAsia="en-US"/>
        </w:rPr>
        <w:t xml:space="preserve"> die </w:t>
      </w:r>
      <w:r w:rsidR="00265062" w:rsidRPr="00C64AC9">
        <w:rPr>
          <w:lang w:eastAsia="en-US"/>
        </w:rPr>
        <w:t>zin kunnen</w:t>
      </w:r>
      <w:r w:rsidR="00181CE8" w:rsidRPr="00C64AC9">
        <w:rPr>
          <w:lang w:eastAsia="en-US"/>
        </w:rPr>
        <w:t xml:space="preserve"> we</w:t>
      </w:r>
      <w:r w:rsidR="00F158FC" w:rsidRPr="00C64AC9">
        <w:rPr>
          <w:lang w:eastAsia="en-US"/>
        </w:rPr>
        <w:t xml:space="preserve"> </w:t>
      </w:r>
      <w:r w:rsidR="00265062" w:rsidRPr="00C64AC9">
        <w:rPr>
          <w:lang w:eastAsia="en-US"/>
        </w:rPr>
        <w:t>in waarheid h</w:t>
      </w:r>
      <w:r w:rsidR="00C2620C" w:rsidRPr="00C64AC9">
        <w:rPr>
          <w:lang w:eastAsia="en-US"/>
        </w:rPr>
        <w:t>ete</w:t>
      </w:r>
      <w:r w:rsidR="00265062" w:rsidRPr="00C64AC9">
        <w:rPr>
          <w:lang w:eastAsia="en-US"/>
        </w:rPr>
        <w:t>n te leven</w:t>
      </w:r>
      <w:r w:rsidR="001B7AED">
        <w:rPr>
          <w:lang w:eastAsia="en-US"/>
        </w:rPr>
        <w:t>. W</w:t>
      </w:r>
      <w:r w:rsidR="00265062" w:rsidRPr="00C64AC9">
        <w:rPr>
          <w:lang w:eastAsia="en-US"/>
        </w:rPr>
        <w:t>ant niet alles is leven en voor het leven wat door en in het leven geschiedt.</w:t>
      </w:r>
    </w:p>
    <w:p w:rsidR="00265062" w:rsidRPr="00C64AC9" w:rsidRDefault="00265062" w:rsidP="00102B20">
      <w:pPr>
        <w:jc w:val="both"/>
        <w:rPr>
          <w:lang w:eastAsia="en-US"/>
        </w:rPr>
      </w:pPr>
      <w:r w:rsidRPr="00C64AC9">
        <w:rPr>
          <w:lang w:eastAsia="en-US"/>
        </w:rPr>
        <w:t>Even waar is het, dat, indien eenmaal het leven met</w:t>
      </w:r>
      <w:r w:rsidR="00941D23" w:rsidRPr="00C64AC9">
        <w:rPr>
          <w:lang w:eastAsia="en-US"/>
        </w:rPr>
        <w:t xml:space="preserve"> de </w:t>
      </w:r>
      <w:r w:rsidRPr="00C64AC9">
        <w:rPr>
          <w:lang w:eastAsia="en-US"/>
        </w:rPr>
        <w:t>Christus in aanraking is gebracht, geheel het leven daarvan ook</w:t>
      </w:r>
      <w:r w:rsidR="00941D23" w:rsidRPr="00C64AC9">
        <w:rPr>
          <w:lang w:eastAsia="en-US"/>
        </w:rPr>
        <w:t xml:space="preserve"> de </w:t>
      </w:r>
      <w:r w:rsidRPr="00C64AC9">
        <w:rPr>
          <w:lang w:eastAsia="en-US"/>
        </w:rPr>
        <w:t>toon en de tint ontvangt</w:t>
      </w:r>
      <w:r w:rsidR="003D4E0F">
        <w:rPr>
          <w:lang w:eastAsia="en-US"/>
        </w:rPr>
        <w:t>. Zo</w:t>
      </w:r>
      <w:r w:rsidR="00941D23" w:rsidRPr="00C64AC9">
        <w:rPr>
          <w:lang w:eastAsia="en-US"/>
        </w:rPr>
        <w:t xml:space="preserve"> </w:t>
      </w:r>
      <w:r w:rsidRPr="00C64AC9">
        <w:rPr>
          <w:lang w:eastAsia="en-US"/>
        </w:rPr>
        <w:t>zult</w:t>
      </w:r>
      <w:r w:rsidR="006943E0" w:rsidRPr="00C64AC9">
        <w:rPr>
          <w:lang w:eastAsia="en-US"/>
        </w:rPr>
        <w:t xml:space="preserve"> u </w:t>
      </w:r>
      <w:r w:rsidRPr="00C64AC9">
        <w:rPr>
          <w:lang w:eastAsia="en-US"/>
        </w:rPr>
        <w:t xml:space="preserve">dezelfde onpartijdige eerlijkheid en mannelijke oprechtheid overal en </w:t>
      </w:r>
      <w:r w:rsidR="009331A1">
        <w:rPr>
          <w:lang w:eastAsia="en-US"/>
        </w:rPr>
        <w:t>bijna</w:t>
      </w:r>
      <w:r w:rsidRPr="00C64AC9">
        <w:rPr>
          <w:lang w:eastAsia="en-US"/>
        </w:rPr>
        <w:t xml:space="preserve"> altijd in Boaz' woorden en daden zien doorschemeren. 't Is zijn doorgaand karakter. Daaruit vloeit de strenge tucht en ordelijkheid, die hij, gelijk we vroeger reeds zagen, in</w:t>
      </w:r>
      <w:r w:rsidR="002515C5">
        <w:rPr>
          <w:lang w:eastAsia="en-US"/>
        </w:rPr>
        <w:t xml:space="preserve"> </w:t>
      </w:r>
      <w:r w:rsidRPr="00C64AC9">
        <w:rPr>
          <w:lang w:eastAsia="en-US"/>
        </w:rPr>
        <w:t>zijn huis en op</w:t>
      </w:r>
      <w:r w:rsidR="00102B20" w:rsidRPr="00C64AC9">
        <w:rPr>
          <w:lang w:eastAsia="en-US"/>
        </w:rPr>
        <w:t xml:space="preserve"> zijn </w:t>
      </w:r>
      <w:r w:rsidRPr="00C64AC9">
        <w:rPr>
          <w:lang w:eastAsia="en-US"/>
        </w:rPr>
        <w:t>akkers gehandhaafd wil zien. Van</w:t>
      </w:r>
      <w:r w:rsidRPr="00C64AC9">
        <w:rPr>
          <w:lang w:eastAsia="en-US"/>
        </w:rPr>
        <w:softHyphen/>
        <w:t>daar, dat hij wel wil weldoen, maar eerst moet weten, wie</w:t>
      </w:r>
      <w:r w:rsidR="00181CE8" w:rsidRPr="00C64AC9">
        <w:rPr>
          <w:lang w:eastAsia="en-US"/>
        </w:rPr>
        <w:t xml:space="preserve"> ze</w:t>
      </w:r>
      <w:r w:rsidR="00F158FC" w:rsidRPr="00C64AC9">
        <w:rPr>
          <w:lang w:eastAsia="en-US"/>
        </w:rPr>
        <w:t xml:space="preserve"> </w:t>
      </w:r>
      <w:r w:rsidRPr="00C64AC9">
        <w:rPr>
          <w:lang w:eastAsia="en-US"/>
        </w:rPr>
        <w:t>zijn, die van</w:t>
      </w:r>
      <w:r w:rsidR="00102B20" w:rsidRPr="00C64AC9">
        <w:rPr>
          <w:lang w:eastAsia="en-US"/>
        </w:rPr>
        <w:t xml:space="preserve"> zijn </w:t>
      </w:r>
      <w:r w:rsidRPr="00C64AC9">
        <w:rPr>
          <w:lang w:eastAsia="en-US"/>
        </w:rPr>
        <w:t>weldaden genieten. Vandaar ook, dat hij aanstonds open en rond aan Ruth zeide, wat hem zoo zeer in haar had aangetrokken.</w:t>
      </w:r>
    </w:p>
    <w:p w:rsidR="00265062" w:rsidRPr="00C64AC9" w:rsidRDefault="00265062" w:rsidP="00102B20">
      <w:pPr>
        <w:jc w:val="both"/>
        <w:rPr>
          <w:lang w:eastAsia="en-US"/>
        </w:rPr>
      </w:pPr>
      <w:r w:rsidRPr="00C64AC9">
        <w:rPr>
          <w:lang w:eastAsia="en-US"/>
        </w:rPr>
        <w:t>In dit alles herkennen</w:t>
      </w:r>
      <w:r w:rsidR="00181CE8" w:rsidRPr="00C64AC9">
        <w:rPr>
          <w:lang w:eastAsia="en-US"/>
        </w:rPr>
        <w:t xml:space="preserve"> we</w:t>
      </w:r>
      <w:r w:rsidR="00F158FC" w:rsidRPr="00C64AC9">
        <w:rPr>
          <w:lang w:eastAsia="en-US"/>
        </w:rPr>
        <w:t xml:space="preserve"> </w:t>
      </w:r>
      <w:r w:rsidRPr="00C64AC9">
        <w:rPr>
          <w:lang w:eastAsia="en-US"/>
        </w:rPr>
        <w:t>gemakkelijk het voorafschad</w:t>
      </w:r>
      <w:r w:rsidR="005622A3" w:rsidRPr="00C64AC9">
        <w:rPr>
          <w:lang w:eastAsia="en-US"/>
        </w:rPr>
        <w:t>uw</w:t>
      </w:r>
      <w:r w:rsidRPr="00C64AC9">
        <w:rPr>
          <w:lang w:eastAsia="en-US"/>
        </w:rPr>
        <w:t>d voorbeeld van</w:t>
      </w:r>
      <w:r w:rsidR="003C0B0E">
        <w:rPr>
          <w:lang w:eastAsia="en-US"/>
        </w:rPr>
        <w:t xml:space="preserve"> die </w:t>
      </w:r>
      <w:r w:rsidRPr="00C64AC9">
        <w:rPr>
          <w:lang w:eastAsia="en-US"/>
        </w:rPr>
        <w:t>Boaz, die heeft beloofd, voor zijn. eigen volk, dat als</w:t>
      </w:r>
      <w:r w:rsidR="00941D23" w:rsidRPr="00C64AC9">
        <w:rPr>
          <w:lang w:eastAsia="en-US"/>
        </w:rPr>
        <w:t xml:space="preserve"> een </w:t>
      </w:r>
      <w:r w:rsidRPr="00C64AC9">
        <w:rPr>
          <w:lang w:eastAsia="en-US"/>
        </w:rPr>
        <w:t>eenzame en verlatene weduwe tot Hem vlucht, een Losser te zullen zijn en die het ook naar</w:t>
      </w:r>
      <w:r w:rsidR="00102B20" w:rsidRPr="00C64AC9">
        <w:rPr>
          <w:lang w:eastAsia="en-US"/>
        </w:rPr>
        <w:t xml:space="preserve"> zijn </w:t>
      </w:r>
      <w:r w:rsidRPr="00C64AC9">
        <w:rPr>
          <w:lang w:eastAsia="en-US"/>
        </w:rPr>
        <w:t>be</w:t>
      </w:r>
      <w:r w:rsidRPr="00C64AC9">
        <w:rPr>
          <w:lang w:eastAsia="en-US"/>
        </w:rPr>
        <w:softHyphen/>
        <w:t>lofte is geworden. Diezelfde onkreukbare trouw en strikte eer</w:t>
      </w:r>
      <w:r w:rsidRPr="00C64AC9">
        <w:rPr>
          <w:lang w:eastAsia="en-US"/>
        </w:rPr>
        <w:softHyphen/>
        <w:t>lijkheid merken</w:t>
      </w:r>
      <w:r w:rsidR="00181CE8" w:rsidRPr="00C64AC9">
        <w:rPr>
          <w:lang w:eastAsia="en-US"/>
        </w:rPr>
        <w:t xml:space="preserve"> we</w:t>
      </w:r>
      <w:r w:rsidR="00F158FC" w:rsidRPr="00C64AC9">
        <w:rPr>
          <w:lang w:eastAsia="en-US"/>
        </w:rPr>
        <w:t xml:space="preserve"> </w:t>
      </w:r>
      <w:r w:rsidRPr="00C64AC9">
        <w:rPr>
          <w:lang w:eastAsia="en-US"/>
        </w:rPr>
        <w:t>bovenal in</w:t>
      </w:r>
      <w:r w:rsidR="00941D23" w:rsidRPr="00C64AC9">
        <w:rPr>
          <w:lang w:eastAsia="en-US"/>
        </w:rPr>
        <w:t xml:space="preserve"> de </w:t>
      </w:r>
      <w:r w:rsidRPr="00C64AC9">
        <w:rPr>
          <w:lang w:eastAsia="en-US"/>
        </w:rPr>
        <w:t>Christus op, en dit wel als die heilige deugd, die al</w:t>
      </w:r>
      <w:r w:rsidR="00102B20" w:rsidRPr="00C64AC9">
        <w:rPr>
          <w:lang w:eastAsia="en-US"/>
        </w:rPr>
        <w:t xml:space="preserve"> zijn </w:t>
      </w:r>
      <w:r w:rsidRPr="00C64AC9">
        <w:rPr>
          <w:lang w:eastAsia="en-US"/>
        </w:rPr>
        <w:t>gangen en wegen, al</w:t>
      </w:r>
      <w:r w:rsidR="00102B20" w:rsidRPr="00C64AC9">
        <w:rPr>
          <w:lang w:eastAsia="en-US"/>
        </w:rPr>
        <w:t xml:space="preserve"> zijn </w:t>
      </w:r>
      <w:r w:rsidRPr="00C64AC9">
        <w:rPr>
          <w:lang w:eastAsia="en-US"/>
        </w:rPr>
        <w:t>woorden en daden kenmerkt en adelt. Laat ons slechts zien, welke</w:t>
      </w:r>
      <w:r w:rsidR="00102B20" w:rsidRPr="00C64AC9">
        <w:rPr>
          <w:lang w:eastAsia="en-US"/>
        </w:rPr>
        <w:t xml:space="preserve"> zijn </w:t>
      </w:r>
      <w:r w:rsidRPr="00C64AC9">
        <w:rPr>
          <w:lang w:eastAsia="en-US"/>
        </w:rPr>
        <w:t>verhouding is tot, en welke houding Hij aanneemt tegenover de Wet van Mozes,</w:t>
      </w:r>
      <w:r w:rsidR="003C0B0E">
        <w:rPr>
          <w:lang w:eastAsia="en-US"/>
        </w:rPr>
        <w:t xml:space="preserve"> die </w:t>
      </w:r>
      <w:r w:rsidR="002515C5">
        <w:rPr>
          <w:lang w:eastAsia="en-US"/>
        </w:rPr>
        <w:t>andere</w:t>
      </w:r>
      <w:r w:rsidRPr="00C64AC9">
        <w:rPr>
          <w:lang w:eastAsia="en-US"/>
        </w:rPr>
        <w:t xml:space="preserve"> losser, die</w:t>
      </w:r>
      <w:r w:rsidR="00941D23" w:rsidRPr="00C64AC9">
        <w:rPr>
          <w:lang w:eastAsia="en-US"/>
        </w:rPr>
        <w:t xml:space="preserve"> de mens</w:t>
      </w:r>
      <w:r w:rsidR="002515C5">
        <w:rPr>
          <w:lang w:eastAsia="en-US"/>
        </w:rPr>
        <w:t xml:space="preserve"> in betrekkelijke</w:t>
      </w:r>
      <w:r w:rsidRPr="00C64AC9">
        <w:rPr>
          <w:lang w:eastAsia="en-US"/>
        </w:rPr>
        <w:t xml:space="preserve"> zin veel nader staat en meer met</w:t>
      </w:r>
      <w:r w:rsidR="00941D23" w:rsidRPr="00C64AC9">
        <w:rPr>
          <w:lang w:eastAsia="en-US"/>
        </w:rPr>
        <w:t xml:space="preserve"> de </w:t>
      </w:r>
      <w:r w:rsidRPr="00C64AC9">
        <w:rPr>
          <w:lang w:eastAsia="en-US"/>
        </w:rPr>
        <w:t>gevallen</w:t>
      </w:r>
      <w:r w:rsidR="00941D23" w:rsidRPr="00C64AC9">
        <w:rPr>
          <w:lang w:eastAsia="en-US"/>
        </w:rPr>
        <w:t xml:space="preserve"> mens</w:t>
      </w:r>
      <w:r w:rsidRPr="00C64AC9">
        <w:rPr>
          <w:lang w:eastAsia="en-US"/>
        </w:rPr>
        <w:t xml:space="preserve"> verwant is dan Hij zelf, de Heer</w:t>
      </w:r>
      <w:r w:rsidR="00941D23" w:rsidRPr="00C64AC9">
        <w:rPr>
          <w:lang w:eastAsia="en-US"/>
        </w:rPr>
        <w:t xml:space="preserve"> van de </w:t>
      </w:r>
      <w:r w:rsidRPr="00C64AC9">
        <w:rPr>
          <w:lang w:eastAsia="en-US"/>
        </w:rPr>
        <w:t>genade, dit is.</w:t>
      </w:r>
    </w:p>
    <w:p w:rsidR="00265062" w:rsidRPr="00C64AC9" w:rsidRDefault="00265062" w:rsidP="00102B20">
      <w:pPr>
        <w:jc w:val="both"/>
        <w:rPr>
          <w:lang w:eastAsia="en-US"/>
        </w:rPr>
      </w:pPr>
      <w:r w:rsidRPr="00C64AC9">
        <w:rPr>
          <w:lang w:eastAsia="en-US"/>
        </w:rPr>
        <w:t>Dat deze laatste zinsnede waarheid bevat, stemt</w:t>
      </w:r>
      <w:r w:rsidR="00181CE8" w:rsidRPr="00C64AC9">
        <w:rPr>
          <w:lang w:eastAsia="en-US"/>
        </w:rPr>
        <w:t xml:space="preserve"> u </w:t>
      </w:r>
      <w:r w:rsidRPr="00C64AC9">
        <w:rPr>
          <w:lang w:eastAsia="en-US"/>
        </w:rPr>
        <w:t>da</w:t>
      </w:r>
      <w:r w:rsidRPr="00C64AC9">
        <w:rPr>
          <w:lang w:eastAsia="en-US"/>
        </w:rPr>
        <w:softHyphen/>
        <w:t>delijk toe, als</w:t>
      </w:r>
      <w:r w:rsidR="00181CE8" w:rsidRPr="00C64AC9">
        <w:rPr>
          <w:lang w:eastAsia="en-US"/>
        </w:rPr>
        <w:t xml:space="preserve"> u </w:t>
      </w:r>
      <w:r w:rsidRPr="00C64AC9">
        <w:rPr>
          <w:lang w:eastAsia="en-US"/>
        </w:rPr>
        <w:t>bedenkt, dat de zondaar, die onder</w:t>
      </w:r>
      <w:r w:rsidR="00941D23" w:rsidRPr="00C64AC9">
        <w:rPr>
          <w:lang w:eastAsia="en-US"/>
        </w:rPr>
        <w:t xml:space="preserve"> de </w:t>
      </w:r>
      <w:r w:rsidRPr="00C64AC9">
        <w:rPr>
          <w:lang w:eastAsia="en-US"/>
        </w:rPr>
        <w:t>vloek</w:t>
      </w:r>
      <w:r w:rsidR="00941D23" w:rsidRPr="00C64AC9">
        <w:rPr>
          <w:lang w:eastAsia="en-US"/>
        </w:rPr>
        <w:t xml:space="preserve"> van de </w:t>
      </w:r>
      <w:r w:rsidRPr="00C64AC9">
        <w:rPr>
          <w:lang w:eastAsia="en-US"/>
        </w:rPr>
        <w:t>Wet ligt, eerder recht heeft op het oordeel dier Wet, dan dat hij met recht</w:t>
      </w:r>
      <w:r w:rsidR="00185B59" w:rsidRPr="00C64AC9">
        <w:rPr>
          <w:lang w:eastAsia="en-US"/>
        </w:rPr>
        <w:t xml:space="preserve"> zou </w:t>
      </w:r>
      <w:r w:rsidRPr="00C64AC9">
        <w:rPr>
          <w:lang w:eastAsia="en-US"/>
        </w:rPr>
        <w:t>aanspraak kunnen maken op genade. Om ons nader te worden, moest ook de Zoon</w:t>
      </w:r>
      <w:r w:rsidR="00941D23" w:rsidRPr="00C64AC9">
        <w:rPr>
          <w:lang w:eastAsia="en-US"/>
        </w:rPr>
        <w:t xml:space="preserve"> van God</w:t>
      </w:r>
      <w:r w:rsidRPr="00C64AC9">
        <w:rPr>
          <w:lang w:eastAsia="en-US"/>
        </w:rPr>
        <w:t xml:space="preserve"> eerst</w:t>
      </w:r>
      <w:r w:rsidR="00941D23" w:rsidRPr="00C64AC9">
        <w:rPr>
          <w:lang w:eastAsia="en-US"/>
        </w:rPr>
        <w:t xml:space="preserve"> mens</w:t>
      </w:r>
      <w:r w:rsidRPr="00C64AC9">
        <w:rPr>
          <w:lang w:eastAsia="en-US"/>
        </w:rPr>
        <w:t xml:space="preserve"> worden. En de </w:t>
      </w:r>
      <w:r w:rsidR="00D80FDC" w:rsidRPr="00C64AC9">
        <w:rPr>
          <w:lang w:eastAsia="en-US"/>
        </w:rPr>
        <w:t>Heere</w:t>
      </w:r>
      <w:r w:rsidRPr="00C64AC9">
        <w:rPr>
          <w:lang w:eastAsia="en-US"/>
        </w:rPr>
        <w:t xml:space="preserve"> laat dan ook dier Wet voortdurend recht wedervaren. Hij is ook niet gekomen om die Wet te ontbinden, maar om haar te vervullen (M</w:t>
      </w:r>
      <w:r w:rsidR="002515C5">
        <w:rPr>
          <w:lang w:eastAsia="en-US"/>
        </w:rPr>
        <w:t>a</w:t>
      </w:r>
      <w:r w:rsidRPr="00C64AC9">
        <w:rPr>
          <w:lang w:eastAsia="en-US"/>
        </w:rPr>
        <w:t>t. 5</w:t>
      </w:r>
      <w:r w:rsidR="00102B20" w:rsidRPr="00C64AC9">
        <w:rPr>
          <w:lang w:eastAsia="en-US"/>
        </w:rPr>
        <w:t>:</w:t>
      </w:r>
      <w:r w:rsidRPr="00C64AC9">
        <w:rPr>
          <w:lang w:eastAsia="en-US"/>
        </w:rPr>
        <w:t xml:space="preserve"> 17). Tot de </w:t>
      </w:r>
      <w:r w:rsidR="002515C5">
        <w:rPr>
          <w:lang w:eastAsia="en-US"/>
        </w:rPr>
        <w:t>Joden</w:t>
      </w:r>
      <w:r w:rsidRPr="00C64AC9">
        <w:rPr>
          <w:lang w:eastAsia="en-US"/>
        </w:rPr>
        <w:t xml:space="preserve"> zegt Hij: </w:t>
      </w:r>
      <w:r w:rsidR="00B93F5A" w:rsidRPr="00C64AC9">
        <w:rPr>
          <w:lang w:eastAsia="en-US"/>
        </w:rPr>
        <w:t>"</w:t>
      </w:r>
      <w:r w:rsidRPr="00C64AC9">
        <w:rPr>
          <w:lang w:eastAsia="en-US"/>
        </w:rPr>
        <w:t>Heeft Mozes u niet de Wet gegeven? en niemand van u houdt de Wet" (Joh. 7: 19).</w:t>
      </w:r>
      <w:r w:rsidR="00941D23" w:rsidRPr="00C64AC9">
        <w:rPr>
          <w:lang w:eastAsia="en-US"/>
        </w:rPr>
        <w:t xml:space="preserve"> de </w:t>
      </w:r>
      <w:r w:rsidR="002515C5" w:rsidRPr="00C64AC9">
        <w:rPr>
          <w:lang w:eastAsia="en-US"/>
        </w:rPr>
        <w:t>farizeeën</w:t>
      </w:r>
      <w:r w:rsidRPr="00C64AC9">
        <w:rPr>
          <w:lang w:eastAsia="en-US"/>
        </w:rPr>
        <w:t xml:space="preserve"> verwijt Hij, dat</w:t>
      </w:r>
      <w:r w:rsidR="00181CE8" w:rsidRPr="00C64AC9">
        <w:rPr>
          <w:lang w:eastAsia="en-US"/>
        </w:rPr>
        <w:t xml:space="preserve"> ze</w:t>
      </w:r>
      <w:r w:rsidR="00F158FC" w:rsidRPr="00C64AC9">
        <w:rPr>
          <w:lang w:eastAsia="en-US"/>
        </w:rPr>
        <w:t xml:space="preserve"> </w:t>
      </w:r>
      <w:r w:rsidRPr="00C64AC9">
        <w:rPr>
          <w:lang w:eastAsia="en-US"/>
        </w:rPr>
        <w:t>het zwaarste</w:t>
      </w:r>
      <w:r w:rsidR="00941D23" w:rsidRPr="00C64AC9">
        <w:rPr>
          <w:lang w:eastAsia="en-US"/>
        </w:rPr>
        <w:t xml:space="preserve"> van de </w:t>
      </w:r>
      <w:r w:rsidRPr="00C64AC9">
        <w:rPr>
          <w:lang w:eastAsia="en-US"/>
        </w:rPr>
        <w:t>Wet na</w:t>
      </w:r>
      <w:r w:rsidRPr="00C64AC9">
        <w:rPr>
          <w:lang w:eastAsia="en-US"/>
        </w:rPr>
        <w:softHyphen/>
        <w:t>laten (M</w:t>
      </w:r>
      <w:r w:rsidR="002515C5">
        <w:rPr>
          <w:lang w:eastAsia="en-US"/>
        </w:rPr>
        <w:t>a</w:t>
      </w:r>
      <w:r w:rsidRPr="00C64AC9">
        <w:rPr>
          <w:lang w:eastAsia="en-US"/>
        </w:rPr>
        <w:t>t. 23: 23)</w:t>
      </w:r>
      <w:r w:rsidR="003D4E0F">
        <w:rPr>
          <w:lang w:eastAsia="en-US"/>
        </w:rPr>
        <w:t>. Zo</w:t>
      </w:r>
      <w:r w:rsidR="00941D23" w:rsidRPr="00C64AC9">
        <w:rPr>
          <w:lang w:eastAsia="en-US"/>
        </w:rPr>
        <w:t xml:space="preserve"> </w:t>
      </w:r>
      <w:r w:rsidR="002515C5">
        <w:rPr>
          <w:lang w:eastAsia="en-US"/>
        </w:rPr>
        <w:t>handhaaft Hij het r</w:t>
      </w:r>
      <w:r w:rsidRPr="00C64AC9">
        <w:rPr>
          <w:lang w:eastAsia="en-US"/>
        </w:rPr>
        <w:t>echt</w:t>
      </w:r>
      <w:r w:rsidR="00941D23" w:rsidRPr="00C64AC9">
        <w:rPr>
          <w:lang w:eastAsia="en-US"/>
        </w:rPr>
        <w:t xml:space="preserve"> van de </w:t>
      </w:r>
      <w:r w:rsidRPr="00C64AC9">
        <w:rPr>
          <w:lang w:eastAsia="en-US"/>
        </w:rPr>
        <w:t>Wet, gelijk Hij haar eeuwig geldend gezag had uitgesproken in</w:t>
      </w:r>
      <w:r w:rsidR="00102B20" w:rsidRPr="00C64AC9">
        <w:rPr>
          <w:lang w:eastAsia="en-US"/>
        </w:rPr>
        <w:t xml:space="preserve"> zijn </w:t>
      </w:r>
      <w:r w:rsidRPr="00C64AC9">
        <w:rPr>
          <w:lang w:eastAsia="en-US"/>
        </w:rPr>
        <w:t>betuiging, dat geen tittel of jota dier Wet zal voorbij</w:t>
      </w:r>
      <w:r w:rsidRPr="00C64AC9">
        <w:rPr>
          <w:lang w:eastAsia="en-US"/>
        </w:rPr>
        <w:softHyphen/>
        <w:t>gaan (M</w:t>
      </w:r>
      <w:r w:rsidR="002515C5">
        <w:rPr>
          <w:lang w:eastAsia="en-US"/>
        </w:rPr>
        <w:t>a</w:t>
      </w:r>
      <w:r w:rsidRPr="00C64AC9">
        <w:rPr>
          <w:lang w:eastAsia="en-US"/>
        </w:rPr>
        <w:t>t. 5: 18).</w:t>
      </w:r>
    </w:p>
    <w:p w:rsidR="00265062" w:rsidRPr="00C64AC9" w:rsidRDefault="00265062" w:rsidP="00102B20">
      <w:pPr>
        <w:jc w:val="both"/>
        <w:rPr>
          <w:lang w:eastAsia="en-US"/>
        </w:rPr>
      </w:pPr>
      <w:r w:rsidRPr="00C64AC9">
        <w:rPr>
          <w:lang w:eastAsia="en-US"/>
        </w:rPr>
        <w:t xml:space="preserve">Daarom onderwierp Hij </w:t>
      </w:r>
      <w:r w:rsidR="00C2620C" w:rsidRPr="00C64AC9">
        <w:rPr>
          <w:lang w:eastAsia="en-US"/>
        </w:rPr>
        <w:t>zichzelf</w:t>
      </w:r>
      <w:r w:rsidRPr="00C64AC9">
        <w:rPr>
          <w:lang w:eastAsia="en-US"/>
        </w:rPr>
        <w:t xml:space="preserve"> ook gewillig, Hij de heilige die boven de Wet was, aan de gerechtigheid dier Wet.</w:t>
      </w:r>
      <w:r w:rsidR="00D349A6">
        <w:rPr>
          <w:lang w:eastAsia="en-US"/>
        </w:rPr>
        <w:t xml:space="preserve"> </w:t>
      </w:r>
      <w:r w:rsidRPr="00C64AC9">
        <w:rPr>
          <w:lang w:eastAsia="en-US"/>
        </w:rPr>
        <w:t>In de besnijdenis reeds werd de gerechtigheid</w:t>
      </w:r>
      <w:r w:rsidR="00941D23" w:rsidRPr="00C64AC9">
        <w:rPr>
          <w:lang w:eastAsia="en-US"/>
        </w:rPr>
        <w:t xml:space="preserve"> van de </w:t>
      </w:r>
      <w:r w:rsidRPr="00C64AC9">
        <w:rPr>
          <w:lang w:eastAsia="en-US"/>
        </w:rPr>
        <w:t xml:space="preserve">Wet aan </w:t>
      </w:r>
      <w:r w:rsidR="002D3869">
        <w:rPr>
          <w:lang w:eastAsia="en-US"/>
        </w:rPr>
        <w:t>Hem</w:t>
      </w:r>
      <w:r w:rsidRPr="00C64AC9">
        <w:rPr>
          <w:lang w:eastAsia="en-US"/>
        </w:rPr>
        <w:t xml:space="preserve"> vervuld, en aan Johannes</w:t>
      </w:r>
      <w:r w:rsidR="00941D23" w:rsidRPr="00C64AC9">
        <w:rPr>
          <w:lang w:eastAsia="en-US"/>
        </w:rPr>
        <w:t xml:space="preserve"> de </w:t>
      </w:r>
      <w:r w:rsidRPr="00C64AC9">
        <w:rPr>
          <w:lang w:eastAsia="en-US"/>
        </w:rPr>
        <w:t>D</w:t>
      </w:r>
      <w:r w:rsidR="00102B20" w:rsidRPr="00C64AC9">
        <w:rPr>
          <w:lang w:eastAsia="en-US"/>
        </w:rPr>
        <w:t>ope</w:t>
      </w:r>
      <w:r w:rsidRPr="00C64AC9">
        <w:rPr>
          <w:lang w:eastAsia="en-US"/>
        </w:rPr>
        <w:t>r zegt Hij, dat het Hem betaamde alle gerechtigheid. te vervullen (M</w:t>
      </w:r>
      <w:r w:rsidR="002515C5">
        <w:rPr>
          <w:lang w:eastAsia="en-US"/>
        </w:rPr>
        <w:t>a</w:t>
      </w:r>
      <w:r w:rsidRPr="00C64AC9">
        <w:rPr>
          <w:lang w:eastAsia="en-US"/>
        </w:rPr>
        <w:t>t. 3</w:t>
      </w:r>
      <w:r w:rsidR="00102B20" w:rsidRPr="00C64AC9">
        <w:rPr>
          <w:lang w:eastAsia="en-US"/>
        </w:rPr>
        <w:t>:</w:t>
      </w:r>
      <w:r w:rsidRPr="00C64AC9">
        <w:rPr>
          <w:lang w:eastAsia="en-US"/>
        </w:rPr>
        <w:t xml:space="preserve"> 15.)</w:t>
      </w:r>
    </w:p>
    <w:p w:rsidR="00265062" w:rsidRPr="00C64AC9" w:rsidRDefault="00265062" w:rsidP="00102B20">
      <w:pPr>
        <w:jc w:val="both"/>
        <w:rPr>
          <w:lang w:eastAsia="en-US"/>
        </w:rPr>
      </w:pPr>
      <w:r w:rsidRPr="00C64AC9">
        <w:rPr>
          <w:lang w:eastAsia="en-US"/>
        </w:rPr>
        <w:t>Die gerechtigheid</w:t>
      </w:r>
      <w:r w:rsidR="00941D23" w:rsidRPr="00C64AC9">
        <w:rPr>
          <w:lang w:eastAsia="en-US"/>
        </w:rPr>
        <w:t xml:space="preserve"> van de </w:t>
      </w:r>
      <w:r w:rsidRPr="00C64AC9">
        <w:rPr>
          <w:lang w:eastAsia="en-US"/>
        </w:rPr>
        <w:t xml:space="preserve">Wet als naderen en eerfleren losser te erkennen </w:t>
      </w:r>
      <w:r w:rsidR="00941D23" w:rsidRPr="00C64AC9">
        <w:rPr>
          <w:lang w:eastAsia="en-US"/>
        </w:rPr>
        <w:t>eis</w:t>
      </w:r>
      <w:r w:rsidRPr="00C64AC9">
        <w:rPr>
          <w:lang w:eastAsia="en-US"/>
        </w:rPr>
        <w:t>te Hij ook van degenen, die tot Hem kwamen en Hem naar het eeuwige leven vraagden</w:t>
      </w:r>
      <w:r w:rsidR="003D4E0F">
        <w:rPr>
          <w:lang w:eastAsia="en-US"/>
        </w:rPr>
        <w:t>. Zo</w:t>
      </w:r>
      <w:r w:rsidRPr="00C64AC9">
        <w:rPr>
          <w:lang w:eastAsia="en-US"/>
        </w:rPr>
        <w:t xml:space="preserve"> antwoordt Hij</w:t>
      </w:r>
      <w:r w:rsidR="00941D23" w:rsidRPr="00C64AC9">
        <w:rPr>
          <w:lang w:eastAsia="en-US"/>
        </w:rPr>
        <w:t xml:space="preserve"> de </w:t>
      </w:r>
      <w:r w:rsidR="002515C5">
        <w:rPr>
          <w:lang w:eastAsia="en-US"/>
        </w:rPr>
        <w:t>rijke</w:t>
      </w:r>
      <w:r w:rsidRPr="00C64AC9">
        <w:rPr>
          <w:lang w:eastAsia="en-US"/>
        </w:rPr>
        <w:t xml:space="preserve"> jongeling, die tot Hem kwam met de ang</w:t>
      </w:r>
      <w:r w:rsidRPr="00C64AC9">
        <w:rPr>
          <w:lang w:eastAsia="en-US"/>
        </w:rPr>
        <w:softHyphen/>
        <w:t>stige vraag in</w:t>
      </w:r>
      <w:r w:rsidR="00B93F5A" w:rsidRPr="00C64AC9">
        <w:rPr>
          <w:lang w:eastAsia="en-US"/>
        </w:rPr>
        <w:t xml:space="preserve"> het </w:t>
      </w:r>
      <w:r w:rsidRPr="00C64AC9">
        <w:rPr>
          <w:lang w:eastAsia="en-US"/>
        </w:rPr>
        <w:t>hart en op de lippen</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Goede Meester! wat doende zal ik het eeuwige leven beërven?" niet met</w:t>
      </w:r>
      <w:r w:rsidR="00941D23" w:rsidRPr="00C64AC9">
        <w:rPr>
          <w:lang w:eastAsia="en-US"/>
        </w:rPr>
        <w:t xml:space="preserve"> een </w:t>
      </w:r>
      <w:r w:rsidRPr="00C64AC9">
        <w:rPr>
          <w:lang w:eastAsia="en-US"/>
        </w:rPr>
        <w:t>heenwijzing op zijn eigen heiligen persoon, maar met</w:t>
      </w:r>
      <w:r w:rsidR="00941D23" w:rsidRPr="00C64AC9">
        <w:rPr>
          <w:lang w:eastAsia="en-US"/>
        </w:rPr>
        <w:t xml:space="preserve"> een </w:t>
      </w:r>
      <w:r w:rsidRPr="00C64AC9">
        <w:rPr>
          <w:lang w:eastAsia="en-US"/>
        </w:rPr>
        <w:t>verwijzing naar de Wet en</w:t>
      </w:r>
      <w:r w:rsidR="00102B20" w:rsidRPr="00C64AC9">
        <w:rPr>
          <w:lang w:eastAsia="en-US"/>
        </w:rPr>
        <w:t xml:space="preserve"> haar </w:t>
      </w:r>
      <w:r w:rsidRPr="00C64AC9">
        <w:rPr>
          <w:lang w:eastAsia="en-US"/>
        </w:rPr>
        <w:t>v</w:t>
      </w:r>
      <w:r w:rsidR="00102B20" w:rsidRPr="00C64AC9">
        <w:rPr>
          <w:lang w:eastAsia="en-US"/>
        </w:rPr>
        <w:t>ele</w:t>
      </w:r>
      <w:r w:rsidR="00941D23" w:rsidRPr="00C64AC9">
        <w:rPr>
          <w:lang w:eastAsia="en-US"/>
        </w:rPr>
        <w:t>is</w:t>
      </w:r>
      <w:r w:rsidRPr="00C64AC9">
        <w:rPr>
          <w:lang w:eastAsia="en-US"/>
        </w:rPr>
        <w:t>ende geboden (Luk. 18</w:t>
      </w:r>
      <w:r w:rsidR="00102B20" w:rsidRPr="00C64AC9">
        <w:rPr>
          <w:lang w:eastAsia="en-US"/>
        </w:rPr>
        <w:t>:</w:t>
      </w:r>
      <w:r w:rsidRPr="00C64AC9">
        <w:rPr>
          <w:lang w:eastAsia="en-US"/>
        </w:rPr>
        <w:t xml:space="preserve"> 18</w:t>
      </w:r>
      <w:r w:rsidR="002515C5">
        <w:rPr>
          <w:lang w:eastAsia="en-US"/>
        </w:rPr>
        <w:t>-</w:t>
      </w:r>
      <w:r w:rsidRPr="00C64AC9">
        <w:rPr>
          <w:lang w:eastAsia="en-US"/>
        </w:rPr>
        <w:t>22). Telkens en in alles dus erkent de Heer</w:t>
      </w:r>
      <w:r w:rsidR="00941D23" w:rsidRPr="00C64AC9">
        <w:rPr>
          <w:lang w:eastAsia="en-US"/>
        </w:rPr>
        <w:t xml:space="preserve"> van de </w:t>
      </w:r>
      <w:r w:rsidRPr="00C64AC9">
        <w:rPr>
          <w:lang w:eastAsia="en-US"/>
        </w:rPr>
        <w:t>genade het recht</w:t>
      </w:r>
      <w:r w:rsidR="00941D23" w:rsidRPr="00C64AC9">
        <w:rPr>
          <w:lang w:eastAsia="en-US"/>
        </w:rPr>
        <w:t xml:space="preserve"> van de </w:t>
      </w:r>
      <w:r w:rsidRPr="00C64AC9">
        <w:rPr>
          <w:lang w:eastAsia="en-US"/>
        </w:rPr>
        <w:t>Wet op</w:t>
      </w:r>
      <w:r w:rsidR="00941D23" w:rsidRPr="00C64AC9">
        <w:rPr>
          <w:lang w:eastAsia="en-US"/>
        </w:rPr>
        <w:t xml:space="preserve"> de mens</w:t>
      </w:r>
      <w:r w:rsidR="00102B20" w:rsidRPr="00C64AC9">
        <w:rPr>
          <w:lang w:eastAsia="en-US"/>
        </w:rPr>
        <w:t>:</w:t>
      </w:r>
      <w:r w:rsidRPr="00C64AC9">
        <w:rPr>
          <w:lang w:eastAsia="en-US"/>
        </w:rPr>
        <w:t xml:space="preserve"> in zijn woord en leven, gehoorzaamheid en zoendood.</w:t>
      </w:r>
    </w:p>
    <w:p w:rsidR="00265062" w:rsidRPr="00C64AC9" w:rsidRDefault="00265062" w:rsidP="00102B20">
      <w:pPr>
        <w:jc w:val="both"/>
        <w:rPr>
          <w:lang w:eastAsia="en-US"/>
        </w:rPr>
      </w:pPr>
      <w:r w:rsidRPr="00C64AC9">
        <w:rPr>
          <w:lang w:eastAsia="en-US"/>
        </w:rPr>
        <w:t>Och, dat alle predikers</w:t>
      </w:r>
      <w:r w:rsidR="00941D23" w:rsidRPr="00C64AC9">
        <w:rPr>
          <w:lang w:eastAsia="en-US"/>
        </w:rPr>
        <w:t xml:space="preserve"> van de </w:t>
      </w:r>
      <w:r w:rsidRPr="00C64AC9">
        <w:rPr>
          <w:lang w:eastAsia="en-US"/>
        </w:rPr>
        <w:t>waarheid tegenover</w:t>
      </w:r>
      <w:r w:rsidR="00941D23" w:rsidRPr="00C64AC9">
        <w:rPr>
          <w:lang w:eastAsia="en-US"/>
        </w:rPr>
        <w:t xml:space="preserve"> een </w:t>
      </w:r>
      <w:r w:rsidRPr="00C64AC9">
        <w:rPr>
          <w:lang w:eastAsia="en-US"/>
        </w:rPr>
        <w:t>en bekeerde wereld in</w:t>
      </w:r>
      <w:r w:rsidR="005279BC" w:rsidRPr="00C64AC9">
        <w:rPr>
          <w:lang w:eastAsia="en-US"/>
        </w:rPr>
        <w:t xml:space="preserve"> hun </w:t>
      </w:r>
      <w:r w:rsidRPr="00C64AC9">
        <w:rPr>
          <w:lang w:eastAsia="en-US"/>
        </w:rPr>
        <w:t>prediking dezelfde strikte eerlijk</w:t>
      </w:r>
      <w:r w:rsidRPr="00C64AC9">
        <w:rPr>
          <w:lang w:eastAsia="en-US"/>
        </w:rPr>
        <w:softHyphen/>
        <w:t>heid mochten betrachten</w:t>
      </w:r>
      <w:r w:rsidR="005279BC" w:rsidRPr="00C64AC9">
        <w:rPr>
          <w:lang w:eastAsia="en-US"/>
        </w:rPr>
        <w:t>!</w:t>
      </w:r>
      <w:r w:rsidRPr="00C64AC9">
        <w:rPr>
          <w:lang w:eastAsia="en-US"/>
        </w:rPr>
        <w:t xml:space="preserve"> Laat hen toch het recht</w:t>
      </w:r>
      <w:r w:rsidR="005279BC" w:rsidRPr="00C64AC9">
        <w:rPr>
          <w:lang w:eastAsia="en-US"/>
        </w:rPr>
        <w:t>,</w:t>
      </w:r>
      <w:r w:rsidRPr="00C64AC9">
        <w:rPr>
          <w:lang w:eastAsia="en-US"/>
        </w:rPr>
        <w:t xml:space="preserve"> het gezag en de eeuwig geldende kracht</w:t>
      </w:r>
      <w:r w:rsidR="00941D23" w:rsidRPr="00C64AC9">
        <w:rPr>
          <w:lang w:eastAsia="en-US"/>
        </w:rPr>
        <w:t xml:space="preserve"> van de </w:t>
      </w:r>
      <w:r w:rsidRPr="00C64AC9">
        <w:rPr>
          <w:lang w:eastAsia="en-US"/>
        </w:rPr>
        <w:t>Wet</w:t>
      </w:r>
      <w:r w:rsidR="00941D23" w:rsidRPr="00C64AC9">
        <w:rPr>
          <w:lang w:eastAsia="en-US"/>
        </w:rPr>
        <w:t xml:space="preserve"> van God</w:t>
      </w:r>
      <w:r w:rsidRPr="00C64AC9">
        <w:rPr>
          <w:lang w:eastAsia="en-US"/>
        </w:rPr>
        <w:t xml:space="preserve"> laten spreken tot de </w:t>
      </w:r>
      <w:r w:rsidR="002515C5" w:rsidRPr="00C64AC9">
        <w:rPr>
          <w:lang w:eastAsia="en-US"/>
        </w:rPr>
        <w:t>consciënties</w:t>
      </w:r>
      <w:r w:rsidRPr="00C64AC9">
        <w:rPr>
          <w:lang w:eastAsia="en-US"/>
        </w:rPr>
        <w:t>, eer zij, gelijk</w:t>
      </w:r>
      <w:r w:rsidR="00181CE8" w:rsidRPr="00C64AC9">
        <w:rPr>
          <w:lang w:eastAsia="en-US"/>
        </w:rPr>
        <w:t xml:space="preserve"> ze</w:t>
      </w:r>
      <w:r w:rsidR="00F158FC" w:rsidRPr="00C64AC9">
        <w:rPr>
          <w:lang w:eastAsia="en-US"/>
        </w:rPr>
        <w:t xml:space="preserve"> </w:t>
      </w:r>
      <w:r w:rsidRPr="00C64AC9">
        <w:rPr>
          <w:lang w:eastAsia="en-US"/>
        </w:rPr>
        <w:t>m</w:t>
      </w:r>
      <w:r w:rsidR="00C2620C" w:rsidRPr="00C64AC9">
        <w:rPr>
          <w:lang w:eastAsia="en-US"/>
        </w:rPr>
        <w:t>ene</w:t>
      </w:r>
      <w:r w:rsidR="002515C5">
        <w:rPr>
          <w:lang w:eastAsia="en-US"/>
        </w:rPr>
        <w:t>n</w:t>
      </w:r>
      <w:r w:rsidRPr="00C64AC9">
        <w:rPr>
          <w:lang w:eastAsia="en-US"/>
        </w:rPr>
        <w:t xml:space="preserve"> te kun</w:t>
      </w:r>
      <w:r w:rsidRPr="00C64AC9">
        <w:rPr>
          <w:lang w:eastAsia="en-US"/>
        </w:rPr>
        <w:softHyphen/>
        <w:t>nen,</w:t>
      </w:r>
      <w:r w:rsidR="00941D23" w:rsidRPr="00C64AC9">
        <w:rPr>
          <w:lang w:eastAsia="en-US"/>
        </w:rPr>
        <w:t xml:space="preserve"> de </w:t>
      </w:r>
      <w:r w:rsidRPr="00C64AC9">
        <w:rPr>
          <w:lang w:eastAsia="en-US"/>
        </w:rPr>
        <w:t>vollen rijkdom</w:t>
      </w:r>
      <w:r w:rsidR="00941D23" w:rsidRPr="00C64AC9">
        <w:rPr>
          <w:lang w:eastAsia="en-US"/>
        </w:rPr>
        <w:t xml:space="preserve"> van de </w:t>
      </w:r>
      <w:r w:rsidRPr="00C64AC9">
        <w:rPr>
          <w:lang w:eastAsia="en-US"/>
        </w:rPr>
        <w:t>genade</w:t>
      </w:r>
      <w:r w:rsidR="00941D23" w:rsidRPr="00C64AC9">
        <w:rPr>
          <w:lang w:eastAsia="en-US"/>
        </w:rPr>
        <w:t xml:space="preserve"> van God</w:t>
      </w:r>
      <w:r w:rsidRPr="00C64AC9">
        <w:rPr>
          <w:lang w:eastAsia="en-US"/>
        </w:rPr>
        <w:t>, geopenbaard en gebracht in het Evangelie</w:t>
      </w:r>
      <w:r w:rsidR="00102B20" w:rsidRPr="00C64AC9">
        <w:rPr>
          <w:lang w:eastAsia="en-US"/>
        </w:rPr>
        <w:t xml:space="preserve"> </w:t>
      </w:r>
      <w:r w:rsidRPr="00C64AC9">
        <w:rPr>
          <w:lang w:eastAsia="en-US"/>
        </w:rPr>
        <w:t>van</w:t>
      </w:r>
      <w:r w:rsidR="00941D23" w:rsidRPr="00C64AC9">
        <w:rPr>
          <w:lang w:eastAsia="en-US"/>
        </w:rPr>
        <w:t xml:space="preserve"> de </w:t>
      </w:r>
      <w:r w:rsidRPr="00C64AC9">
        <w:rPr>
          <w:lang w:eastAsia="en-US"/>
        </w:rPr>
        <w:t>Christus,</w:t>
      </w:r>
      <w:r w:rsidR="00941D23" w:rsidRPr="00C64AC9">
        <w:rPr>
          <w:lang w:eastAsia="en-US"/>
        </w:rPr>
        <w:t xml:space="preserve"> de </w:t>
      </w:r>
      <w:r w:rsidRPr="00C64AC9">
        <w:rPr>
          <w:lang w:eastAsia="en-US"/>
        </w:rPr>
        <w:t xml:space="preserve">volke aanbieden. Eerst de Wet en dan het Evangelie. Christus Jezus, die </w:t>
      </w:r>
      <w:r w:rsidR="00C2620C" w:rsidRPr="00C64AC9">
        <w:rPr>
          <w:lang w:eastAsia="en-US"/>
        </w:rPr>
        <w:t>zichzelf</w:t>
      </w:r>
      <w:r w:rsidRPr="00C64AC9">
        <w:rPr>
          <w:lang w:eastAsia="en-US"/>
        </w:rPr>
        <w:t>, èn door dadelijke èn door lijdelijke ge</w:t>
      </w:r>
      <w:r w:rsidRPr="00C64AC9">
        <w:rPr>
          <w:lang w:eastAsia="en-US"/>
        </w:rPr>
        <w:softHyphen/>
        <w:t>hoorzaamheid, tot</w:t>
      </w:r>
      <w:r w:rsidR="00941D23" w:rsidRPr="00C64AC9">
        <w:rPr>
          <w:lang w:eastAsia="en-US"/>
        </w:rPr>
        <w:t xml:space="preserve"> de </w:t>
      </w:r>
      <w:r w:rsidRPr="00C64AC9">
        <w:rPr>
          <w:lang w:eastAsia="en-US"/>
        </w:rPr>
        <w:t>dood toe aan het heilig Recht en</w:t>
      </w:r>
      <w:r w:rsidR="00941D23" w:rsidRPr="00C64AC9">
        <w:rPr>
          <w:lang w:eastAsia="en-US"/>
        </w:rPr>
        <w:t xml:space="preserve"> de </w:t>
      </w:r>
      <w:r w:rsidRPr="00C64AC9">
        <w:rPr>
          <w:lang w:eastAsia="en-US"/>
        </w:rPr>
        <w:t xml:space="preserve">vollen Ei s h dier Wet heeft onderwerpen, wil geen Losser en Verlosser zijn, eer er aan het recht dier Wet </w:t>
      </w:r>
      <w:r w:rsidR="00102B20" w:rsidRPr="00C64AC9">
        <w:rPr>
          <w:lang w:eastAsia="en-US"/>
        </w:rPr>
        <w:t>zelf</w:t>
      </w:r>
      <w:r w:rsidRPr="00C64AC9">
        <w:rPr>
          <w:lang w:eastAsia="en-US"/>
        </w:rPr>
        <w:t xml:space="preserve"> ge</w:t>
      </w:r>
      <w:r w:rsidRPr="00C64AC9">
        <w:rPr>
          <w:lang w:eastAsia="en-US"/>
        </w:rPr>
        <w:softHyphen/>
        <w:t>heel is voldaan.</w:t>
      </w:r>
    </w:p>
    <w:p w:rsidR="00265062" w:rsidRPr="00C64AC9" w:rsidRDefault="00265062" w:rsidP="00102B20">
      <w:pPr>
        <w:jc w:val="both"/>
        <w:rPr>
          <w:lang w:eastAsia="en-US"/>
        </w:rPr>
      </w:pPr>
      <w:r w:rsidRPr="00C64AC9">
        <w:rPr>
          <w:lang w:eastAsia="en-US"/>
        </w:rPr>
        <w:t xml:space="preserve">Die strikte eerlijkheid </w:t>
      </w:r>
      <w:r w:rsidR="002515C5">
        <w:rPr>
          <w:lang w:eastAsia="en-US"/>
        </w:rPr>
        <w:t>en ongeveinsde oprechtheid des ha</w:t>
      </w:r>
      <w:r w:rsidRPr="00C64AC9">
        <w:rPr>
          <w:lang w:eastAsia="en-US"/>
        </w:rPr>
        <w:t>r</w:t>
      </w:r>
      <w:r w:rsidRPr="00C64AC9">
        <w:rPr>
          <w:lang w:eastAsia="en-US"/>
        </w:rPr>
        <w:softHyphen/>
        <w:t xml:space="preserve">ten leidt van </w:t>
      </w:r>
      <w:r w:rsidR="00102B20" w:rsidRPr="00C64AC9">
        <w:rPr>
          <w:lang w:eastAsia="en-US"/>
        </w:rPr>
        <w:t>zelf</w:t>
      </w:r>
      <w:r w:rsidRPr="00C64AC9">
        <w:rPr>
          <w:lang w:eastAsia="en-US"/>
        </w:rPr>
        <w:t xml:space="preserve"> tot die behoedzaamheid en bedachtzaam</w:t>
      </w:r>
      <w:r w:rsidRPr="00C64AC9">
        <w:rPr>
          <w:lang w:eastAsia="en-US"/>
        </w:rPr>
        <w:softHyphen/>
        <w:t xml:space="preserve">heid, die met wijze voorzichtigheid, </w:t>
      </w:r>
      <w:r w:rsidR="00E749C2" w:rsidRPr="00C64AC9">
        <w:rPr>
          <w:lang w:eastAsia="en-US"/>
        </w:rPr>
        <w:t>zowel</w:t>
      </w:r>
      <w:r w:rsidRPr="00C64AC9">
        <w:rPr>
          <w:lang w:eastAsia="en-US"/>
        </w:rPr>
        <w:t xml:space="preserve"> in woorden als in daden wordt betracht. De schrandere omzichtigheid, </w:t>
      </w:r>
      <w:r w:rsidR="001221AB">
        <w:rPr>
          <w:lang w:eastAsia="en-US"/>
        </w:rPr>
        <w:t>waarmee</w:t>
      </w:r>
      <w:r w:rsidRPr="00C64AC9">
        <w:rPr>
          <w:lang w:eastAsia="en-US"/>
        </w:rPr>
        <w:t xml:space="preserve"> men acht geeft op </w:t>
      </w:r>
      <w:r w:rsidR="00C2620C" w:rsidRPr="00C64AC9">
        <w:rPr>
          <w:lang w:eastAsia="en-US"/>
        </w:rPr>
        <w:t>zichzelf</w:t>
      </w:r>
      <w:r w:rsidRPr="00C64AC9">
        <w:rPr>
          <w:lang w:eastAsia="en-US"/>
        </w:rPr>
        <w:t xml:space="preserve"> en zich van el</w:t>
      </w:r>
      <w:r w:rsidR="002515C5">
        <w:rPr>
          <w:lang w:eastAsia="en-US"/>
        </w:rPr>
        <w:t>k</w:t>
      </w:r>
      <w:r w:rsidRPr="00C64AC9">
        <w:rPr>
          <w:lang w:eastAsia="en-US"/>
        </w:rPr>
        <w:t>e</w:t>
      </w:r>
      <w:r w:rsidR="002515C5">
        <w:rPr>
          <w:lang w:eastAsia="en-US"/>
        </w:rPr>
        <w:t xml:space="preserve"> </w:t>
      </w:r>
      <w:r w:rsidRPr="00C64AC9">
        <w:rPr>
          <w:lang w:eastAsia="en-US"/>
        </w:rPr>
        <w:t>schijn ook des kwaads zoekt te onthouden, is</w:t>
      </w:r>
      <w:r w:rsidR="00941D23" w:rsidRPr="00C64AC9">
        <w:rPr>
          <w:lang w:eastAsia="en-US"/>
        </w:rPr>
        <w:t xml:space="preserve"> een </w:t>
      </w:r>
      <w:r w:rsidRPr="00C64AC9">
        <w:rPr>
          <w:lang w:eastAsia="en-US"/>
        </w:rPr>
        <w:t>echt Chris</w:t>
      </w:r>
      <w:r w:rsidRPr="00C64AC9">
        <w:rPr>
          <w:lang w:eastAsia="en-US"/>
        </w:rPr>
        <w:softHyphen/>
        <w:t>telijke deugd, die ook door</w:t>
      </w:r>
      <w:r w:rsidR="00941D23" w:rsidRPr="00C64AC9">
        <w:rPr>
          <w:lang w:eastAsia="en-US"/>
        </w:rPr>
        <w:t xml:space="preserve"> de </w:t>
      </w:r>
      <w:r w:rsidR="00D80FDC" w:rsidRPr="00C64AC9">
        <w:rPr>
          <w:lang w:eastAsia="en-US"/>
        </w:rPr>
        <w:t>Heere</w:t>
      </w:r>
      <w:r w:rsidRPr="00C64AC9">
        <w:rPr>
          <w:lang w:eastAsia="en-US"/>
        </w:rPr>
        <w:t xml:space="preserve"> Jezus Christus en</w:t>
      </w:r>
      <w:r w:rsidR="00102B20" w:rsidRPr="00C64AC9">
        <w:rPr>
          <w:lang w:eastAsia="en-US"/>
        </w:rPr>
        <w:t xml:space="preserve"> zijn </w:t>
      </w:r>
      <w:r w:rsidRPr="00C64AC9">
        <w:rPr>
          <w:lang w:eastAsia="en-US"/>
        </w:rPr>
        <w:t>Apostelen ten zeerste wordt aanbevolen (M</w:t>
      </w:r>
      <w:r w:rsidR="002515C5">
        <w:rPr>
          <w:lang w:eastAsia="en-US"/>
        </w:rPr>
        <w:t>a</w:t>
      </w:r>
      <w:r w:rsidRPr="00C64AC9">
        <w:rPr>
          <w:lang w:eastAsia="en-US"/>
        </w:rPr>
        <w:t>t. 10</w:t>
      </w:r>
      <w:r w:rsidR="00102B20" w:rsidRPr="00C64AC9">
        <w:rPr>
          <w:lang w:eastAsia="en-US"/>
        </w:rPr>
        <w:t>:</w:t>
      </w:r>
      <w:r w:rsidRPr="00C64AC9">
        <w:rPr>
          <w:lang w:eastAsia="en-US"/>
        </w:rPr>
        <w:t xml:space="preserve"> 16; 1 Thess. 5</w:t>
      </w:r>
      <w:r w:rsidR="00102B20" w:rsidRPr="00C64AC9">
        <w:rPr>
          <w:lang w:eastAsia="en-US"/>
        </w:rPr>
        <w:t>:</w:t>
      </w:r>
      <w:r w:rsidRPr="00C64AC9">
        <w:rPr>
          <w:lang w:eastAsia="en-US"/>
        </w:rPr>
        <w:t xml:space="preserve"> 22). Deze bedachtzame voorzichtigheid, die tracht te voor</w:t>
      </w:r>
      <w:r w:rsidRPr="00C64AC9">
        <w:rPr>
          <w:lang w:eastAsia="en-US"/>
        </w:rPr>
        <w:softHyphen/>
        <w:t>komen, dat er met</w:t>
      </w:r>
      <w:r w:rsidR="00941D23" w:rsidRPr="00C64AC9">
        <w:rPr>
          <w:lang w:eastAsia="en-US"/>
        </w:rPr>
        <w:t xml:space="preserve"> de </w:t>
      </w:r>
      <w:r w:rsidR="002515C5">
        <w:rPr>
          <w:lang w:eastAsia="en-US"/>
        </w:rPr>
        <w:t>goede</w:t>
      </w:r>
      <w:r w:rsidRPr="00C64AC9">
        <w:rPr>
          <w:lang w:eastAsia="en-US"/>
        </w:rPr>
        <w:t xml:space="preserve"> naam, die beter is dan goede olie, gespeeld worde, kunnen</w:t>
      </w:r>
      <w:r w:rsidR="00181CE8" w:rsidRPr="00C64AC9">
        <w:rPr>
          <w:lang w:eastAsia="en-US"/>
        </w:rPr>
        <w:t xml:space="preserve"> we</w:t>
      </w:r>
      <w:r w:rsidR="00F158FC" w:rsidRPr="00C64AC9">
        <w:rPr>
          <w:lang w:eastAsia="en-US"/>
        </w:rPr>
        <w:t xml:space="preserve"> </w:t>
      </w:r>
      <w:r w:rsidRPr="00C64AC9">
        <w:rPr>
          <w:lang w:eastAsia="en-US"/>
        </w:rPr>
        <w:t>mede in het gedrag van Boaz tegenover Ruth waarnemen en waard</w:t>
      </w:r>
      <w:r w:rsidR="00D80FDC" w:rsidRPr="00C64AC9">
        <w:rPr>
          <w:lang w:eastAsia="en-US"/>
        </w:rPr>
        <w:t>ere</w:t>
      </w:r>
      <w:r w:rsidRPr="00C64AC9">
        <w:rPr>
          <w:lang w:eastAsia="en-US"/>
        </w:rPr>
        <w:t>n.</w:t>
      </w:r>
    </w:p>
    <w:p w:rsidR="00265062" w:rsidRPr="00C64AC9" w:rsidRDefault="00B93F5A" w:rsidP="00102B20">
      <w:pPr>
        <w:jc w:val="both"/>
        <w:rPr>
          <w:lang w:eastAsia="en-US"/>
        </w:rPr>
      </w:pPr>
      <w:r w:rsidRPr="00C64AC9">
        <w:rPr>
          <w:lang w:eastAsia="en-US"/>
        </w:rPr>
        <w:t>"</w:t>
      </w:r>
      <w:r w:rsidR="00265062" w:rsidRPr="00C64AC9">
        <w:rPr>
          <w:lang w:eastAsia="en-US"/>
        </w:rPr>
        <w:t>Het worde niet bekend, dot</w:t>
      </w:r>
      <w:r w:rsidR="00941D23" w:rsidRPr="00C64AC9">
        <w:rPr>
          <w:lang w:eastAsia="en-US"/>
        </w:rPr>
        <w:t xml:space="preserve"> een </w:t>
      </w:r>
      <w:r w:rsidR="00265062" w:rsidRPr="00C64AC9">
        <w:rPr>
          <w:lang w:eastAsia="en-US"/>
        </w:rPr>
        <w:t>vrouw op</w:t>
      </w:r>
      <w:r w:rsidR="00941D23" w:rsidRPr="00C64AC9">
        <w:rPr>
          <w:lang w:eastAsia="en-US"/>
        </w:rPr>
        <w:t xml:space="preserve"> de </w:t>
      </w:r>
      <w:r w:rsidR="00682AE4">
        <w:rPr>
          <w:lang w:eastAsia="en-US"/>
        </w:rPr>
        <w:t>dors</w:t>
      </w:r>
      <w:r w:rsidR="00265062" w:rsidRPr="00C64AC9">
        <w:rPr>
          <w:lang w:eastAsia="en-US"/>
        </w:rPr>
        <w:softHyphen/>
        <w:t>vloer is gekomen,"</w:t>
      </w:r>
      <w:r w:rsidR="00941D23" w:rsidRPr="00C64AC9">
        <w:rPr>
          <w:lang w:eastAsia="en-US"/>
        </w:rPr>
        <w:t xml:space="preserve"> zo </w:t>
      </w:r>
      <w:r w:rsidR="00265062" w:rsidRPr="00C64AC9">
        <w:rPr>
          <w:lang w:eastAsia="en-US"/>
        </w:rPr>
        <w:t>spreekt Boaz tot Ruth en maant haar derhalve aan voor dag en dauw te vertrekken, eer dat nog de een</w:t>
      </w:r>
      <w:r w:rsidR="00941D23" w:rsidRPr="00C64AC9">
        <w:rPr>
          <w:lang w:eastAsia="en-US"/>
        </w:rPr>
        <w:t xml:space="preserve"> de </w:t>
      </w:r>
      <w:r w:rsidR="00265062" w:rsidRPr="00C64AC9">
        <w:rPr>
          <w:lang w:eastAsia="en-US"/>
        </w:rPr>
        <w:t>ander onderscheidenlijk kon onderkennen. Zich verheven te achten boven de algem</w:t>
      </w:r>
      <w:r w:rsidR="00C2620C" w:rsidRPr="00C64AC9">
        <w:rPr>
          <w:lang w:eastAsia="en-US"/>
        </w:rPr>
        <w:t>ene</w:t>
      </w:r>
      <w:r w:rsidR="00265062" w:rsidRPr="00C64AC9">
        <w:rPr>
          <w:lang w:eastAsia="en-US"/>
        </w:rPr>
        <w:t xml:space="preserve"> oordeelvelling is altijd een veeg t</w:t>
      </w:r>
      <w:r w:rsidR="00941D23" w:rsidRPr="00C64AC9">
        <w:rPr>
          <w:lang w:eastAsia="en-US"/>
        </w:rPr>
        <w:t>eke</w:t>
      </w:r>
      <w:r w:rsidR="00265062" w:rsidRPr="00C64AC9">
        <w:rPr>
          <w:lang w:eastAsia="en-US"/>
        </w:rPr>
        <w:t xml:space="preserve">n, </w:t>
      </w:r>
      <w:r w:rsidR="002515C5">
        <w:rPr>
          <w:lang w:eastAsia="en-US"/>
        </w:rPr>
        <w:t>ó</w:t>
      </w:r>
      <w:r w:rsidR="00265062" w:rsidRPr="00C64AC9">
        <w:rPr>
          <w:lang w:eastAsia="en-US"/>
        </w:rPr>
        <w:t xml:space="preserve">f van verblinde en laatdunkende overschatting van eigene waarde, </w:t>
      </w:r>
      <w:r w:rsidR="002515C5">
        <w:rPr>
          <w:lang w:eastAsia="en-US"/>
        </w:rPr>
        <w:t>ó</w:t>
      </w:r>
      <w:r w:rsidR="00265062" w:rsidRPr="00C64AC9">
        <w:rPr>
          <w:lang w:eastAsia="en-US"/>
        </w:rPr>
        <w:t>f van roekel</w:t>
      </w:r>
      <w:r w:rsidR="006943E0" w:rsidRPr="00C64AC9">
        <w:rPr>
          <w:lang w:eastAsia="en-US"/>
        </w:rPr>
        <w:t>oze</w:t>
      </w:r>
      <w:r w:rsidR="00265062" w:rsidRPr="00C64AC9">
        <w:rPr>
          <w:lang w:eastAsia="en-US"/>
        </w:rPr>
        <w:t xml:space="preserve"> en onbe</w:t>
      </w:r>
      <w:r w:rsidR="00265062" w:rsidRPr="00C64AC9">
        <w:rPr>
          <w:lang w:eastAsia="en-US"/>
        </w:rPr>
        <w:softHyphen/>
        <w:t>schaamde geringschatting van anderen. 't Is altijd een be</w:t>
      </w:r>
      <w:r w:rsidR="00265062" w:rsidRPr="00C64AC9">
        <w:rPr>
          <w:lang w:eastAsia="en-US"/>
        </w:rPr>
        <w:softHyphen/>
        <w:t>wijs voor en gevolg van</w:t>
      </w:r>
      <w:r w:rsidR="00941D23" w:rsidRPr="00C64AC9">
        <w:rPr>
          <w:lang w:eastAsia="en-US"/>
        </w:rPr>
        <w:t xml:space="preserve"> een </w:t>
      </w:r>
      <w:r w:rsidR="00265062" w:rsidRPr="00C64AC9">
        <w:rPr>
          <w:lang w:eastAsia="en-US"/>
        </w:rPr>
        <w:t>al te hooghartige minachting, die wortelt in zelfgenoegzaamheid en ingenomenheid met eigen persoon. 't Is een hoogmoed van de slechtste soort, die, indien hij</w:t>
      </w:r>
      <w:r w:rsidR="00941D23" w:rsidRPr="00C64AC9">
        <w:rPr>
          <w:lang w:eastAsia="en-US"/>
        </w:rPr>
        <w:t xml:space="preserve"> de </w:t>
      </w:r>
      <w:r w:rsidR="00265062" w:rsidRPr="00C64AC9">
        <w:rPr>
          <w:lang w:eastAsia="en-US"/>
        </w:rPr>
        <w:t xml:space="preserve">persoon </w:t>
      </w:r>
      <w:r w:rsidR="003D411D" w:rsidRPr="00C64AC9">
        <w:rPr>
          <w:lang w:eastAsia="en-US"/>
        </w:rPr>
        <w:t>zelf</w:t>
      </w:r>
      <w:r w:rsidR="00265062" w:rsidRPr="00C64AC9">
        <w:rPr>
          <w:lang w:eastAsia="en-US"/>
        </w:rPr>
        <w:t xml:space="preserve"> al niet schijnt te verla</w:t>
      </w:r>
      <w:r w:rsidR="00265062" w:rsidRPr="00C64AC9">
        <w:rPr>
          <w:lang w:eastAsia="en-US"/>
        </w:rPr>
        <w:softHyphen/>
        <w:t>gen, toch dit kan uitwerken bij anderen.</w:t>
      </w:r>
    </w:p>
    <w:p w:rsidR="00265062" w:rsidRPr="00C64AC9" w:rsidRDefault="00265062" w:rsidP="00102B20">
      <w:pPr>
        <w:jc w:val="both"/>
        <w:rPr>
          <w:lang w:eastAsia="en-US"/>
        </w:rPr>
      </w:pPr>
      <w:r w:rsidRPr="00C64AC9">
        <w:rPr>
          <w:lang w:eastAsia="en-US"/>
        </w:rPr>
        <w:t>Vergeet nooit, wanneer</w:t>
      </w:r>
      <w:r w:rsidR="00181CE8" w:rsidRPr="00C64AC9">
        <w:rPr>
          <w:lang w:eastAsia="en-US"/>
        </w:rPr>
        <w:t xml:space="preserve"> u </w:t>
      </w:r>
      <w:r w:rsidRPr="00C64AC9">
        <w:rPr>
          <w:lang w:eastAsia="en-US"/>
        </w:rPr>
        <w:t>een gel</w:t>
      </w:r>
      <w:r w:rsidR="00941D23" w:rsidRPr="00C64AC9">
        <w:rPr>
          <w:lang w:eastAsia="en-US"/>
        </w:rPr>
        <w:t>ovi</w:t>
      </w:r>
      <w:r w:rsidRPr="00C64AC9">
        <w:rPr>
          <w:lang w:eastAsia="en-US"/>
        </w:rPr>
        <w:t xml:space="preserve">ge en belijder zijt, dat met de lastering van </w:t>
      </w:r>
      <w:r w:rsidR="005622A3" w:rsidRPr="00C64AC9">
        <w:rPr>
          <w:lang w:eastAsia="en-US"/>
        </w:rPr>
        <w:t>uw</w:t>
      </w:r>
      <w:r w:rsidRPr="00C64AC9">
        <w:rPr>
          <w:lang w:eastAsia="en-US"/>
        </w:rPr>
        <w:t xml:space="preserve"> naam meestal ook de Naam van </w:t>
      </w:r>
      <w:r w:rsidR="005622A3" w:rsidRPr="00C64AC9">
        <w:rPr>
          <w:lang w:eastAsia="en-US"/>
        </w:rPr>
        <w:t>uw</w:t>
      </w:r>
      <w:r w:rsidRPr="00C64AC9">
        <w:rPr>
          <w:lang w:eastAsia="en-US"/>
        </w:rPr>
        <w:t xml:space="preserve"> God gelasterd wordt, en dat de wereld</w:t>
      </w:r>
      <w:r w:rsidR="00941D23" w:rsidRPr="00C64AC9">
        <w:rPr>
          <w:lang w:eastAsia="en-US"/>
        </w:rPr>
        <w:t xml:space="preserve"> de </w:t>
      </w:r>
      <w:r w:rsidRPr="00C64AC9">
        <w:rPr>
          <w:lang w:eastAsia="en-US"/>
        </w:rPr>
        <w:t>smet, die op</w:t>
      </w:r>
      <w:r w:rsidR="00941D23" w:rsidRPr="00C64AC9">
        <w:rPr>
          <w:lang w:eastAsia="en-US"/>
        </w:rPr>
        <w:t xml:space="preserve"> de </w:t>
      </w:r>
      <w:r w:rsidRPr="00C64AC9">
        <w:rPr>
          <w:lang w:eastAsia="en-US"/>
        </w:rPr>
        <w:t>belijder viel, steeds met veel behendigheid weet over te brengen op</w:t>
      </w:r>
      <w:r w:rsidR="00941D23" w:rsidRPr="00C64AC9">
        <w:rPr>
          <w:lang w:eastAsia="en-US"/>
        </w:rPr>
        <w:t xml:space="preserve"> de </w:t>
      </w:r>
      <w:r w:rsidRPr="00C64AC9">
        <w:rPr>
          <w:lang w:eastAsia="en-US"/>
        </w:rPr>
        <w:t>geh</w:t>
      </w:r>
      <w:r w:rsidR="00102B20" w:rsidRPr="00C64AC9">
        <w:rPr>
          <w:lang w:eastAsia="en-US"/>
        </w:rPr>
        <w:t>ele</w:t>
      </w:r>
      <w:r w:rsidRPr="00C64AC9">
        <w:rPr>
          <w:lang w:eastAsia="en-US"/>
        </w:rPr>
        <w:t>n kring</w:t>
      </w:r>
      <w:r w:rsidR="00941D23" w:rsidRPr="00C64AC9">
        <w:rPr>
          <w:lang w:eastAsia="en-US"/>
        </w:rPr>
        <w:t xml:space="preserve"> van de </w:t>
      </w:r>
      <w:r w:rsidRPr="00C64AC9">
        <w:rPr>
          <w:lang w:eastAsia="en-US"/>
        </w:rPr>
        <w:t>belijders, waar</w:t>
      </w:r>
      <w:r w:rsidRPr="00C64AC9">
        <w:rPr>
          <w:lang w:eastAsia="en-US"/>
        </w:rPr>
        <w:softHyphen/>
        <w:t>toe</w:t>
      </w:r>
      <w:r w:rsidR="00181CE8" w:rsidRPr="00C64AC9">
        <w:rPr>
          <w:lang w:eastAsia="en-US"/>
        </w:rPr>
        <w:t xml:space="preserve"> u </w:t>
      </w:r>
      <w:r w:rsidRPr="00C64AC9">
        <w:rPr>
          <w:lang w:eastAsia="en-US"/>
        </w:rPr>
        <w:t xml:space="preserve">behoort, en op de belijdenis </w:t>
      </w:r>
      <w:r w:rsidR="00102B20" w:rsidRPr="00C64AC9">
        <w:rPr>
          <w:lang w:eastAsia="en-US"/>
        </w:rPr>
        <w:t>zelf</w:t>
      </w:r>
      <w:r w:rsidRPr="00C64AC9">
        <w:rPr>
          <w:lang w:eastAsia="en-US"/>
        </w:rPr>
        <w:t>, die</w:t>
      </w:r>
      <w:r w:rsidR="00181CE8" w:rsidRPr="00C64AC9">
        <w:rPr>
          <w:lang w:eastAsia="en-US"/>
        </w:rPr>
        <w:t xml:space="preserve"> u </w:t>
      </w:r>
      <w:r w:rsidRPr="00C64AC9">
        <w:rPr>
          <w:lang w:eastAsia="en-US"/>
        </w:rPr>
        <w:t xml:space="preserve">zegt voor te staan en lief te hebben. Indien het dan ook al niet om </w:t>
      </w:r>
      <w:r w:rsidR="005622A3" w:rsidRPr="00C64AC9">
        <w:rPr>
          <w:lang w:eastAsia="en-US"/>
        </w:rPr>
        <w:t>uw</w:t>
      </w:r>
      <w:r w:rsidRPr="00C64AC9">
        <w:rPr>
          <w:lang w:eastAsia="en-US"/>
        </w:rPr>
        <w:t xml:space="preserve"> eigen persoon is, hebt</w:t>
      </w:r>
      <w:r w:rsidR="00B93F5A" w:rsidRPr="00C64AC9">
        <w:rPr>
          <w:lang w:eastAsia="en-US"/>
        </w:rPr>
        <w:t xml:space="preserve"> ge u </w:t>
      </w:r>
      <w:r w:rsidRPr="00C64AC9">
        <w:rPr>
          <w:lang w:eastAsia="en-US"/>
        </w:rPr>
        <w:t>evenwel van</w:t>
      </w:r>
      <w:r w:rsidR="00941D23" w:rsidRPr="00C64AC9">
        <w:rPr>
          <w:lang w:eastAsia="en-US"/>
        </w:rPr>
        <w:t xml:space="preserve"> de </w:t>
      </w:r>
      <w:r w:rsidRPr="00C64AC9">
        <w:rPr>
          <w:lang w:eastAsia="en-US"/>
        </w:rPr>
        <w:t>schijn des kwaads te onthouden, om wille van</w:t>
      </w:r>
      <w:r w:rsidR="00941D23" w:rsidRPr="00C64AC9">
        <w:rPr>
          <w:lang w:eastAsia="en-US"/>
        </w:rPr>
        <w:t xml:space="preserve"> de </w:t>
      </w:r>
      <w:r w:rsidRPr="00C64AC9">
        <w:rPr>
          <w:lang w:eastAsia="en-US"/>
        </w:rPr>
        <w:t>kring waartoe</w:t>
      </w:r>
      <w:r w:rsidR="00181CE8" w:rsidRPr="00C64AC9">
        <w:rPr>
          <w:lang w:eastAsia="en-US"/>
        </w:rPr>
        <w:t xml:space="preserve"> u </w:t>
      </w:r>
      <w:r w:rsidRPr="00C64AC9">
        <w:rPr>
          <w:lang w:eastAsia="en-US"/>
        </w:rPr>
        <w:t xml:space="preserve">behoort, om wille van de belijdenis </w:t>
      </w:r>
      <w:r w:rsidR="00102B20" w:rsidRPr="00C64AC9">
        <w:rPr>
          <w:lang w:eastAsia="en-US"/>
        </w:rPr>
        <w:t>zelf</w:t>
      </w:r>
      <w:r w:rsidRPr="00C64AC9">
        <w:rPr>
          <w:lang w:eastAsia="en-US"/>
        </w:rPr>
        <w:t>, die door uw toedoen niet gesmaad mag, en om wille van</w:t>
      </w:r>
      <w:r w:rsidR="003C0B0E">
        <w:rPr>
          <w:lang w:eastAsia="en-US"/>
        </w:rPr>
        <w:t xml:space="preserve"> die </w:t>
      </w:r>
      <w:r w:rsidRPr="00C64AC9">
        <w:rPr>
          <w:lang w:eastAsia="en-US"/>
        </w:rPr>
        <w:t xml:space="preserve">God, die om </w:t>
      </w:r>
      <w:r w:rsidR="005622A3" w:rsidRPr="00C64AC9">
        <w:rPr>
          <w:lang w:eastAsia="en-US"/>
        </w:rPr>
        <w:t>uw</w:t>
      </w:r>
      <w:r w:rsidR="002515C5">
        <w:rPr>
          <w:lang w:eastAsia="en-US"/>
        </w:rPr>
        <w:t>en</w:t>
      </w:r>
      <w:r w:rsidRPr="00C64AC9">
        <w:rPr>
          <w:lang w:eastAsia="en-US"/>
        </w:rPr>
        <w:t>twil gelasterd zou worden.</w:t>
      </w:r>
    </w:p>
    <w:p w:rsidR="00265062" w:rsidRPr="00C64AC9" w:rsidRDefault="00265062" w:rsidP="00102B20">
      <w:pPr>
        <w:jc w:val="both"/>
        <w:rPr>
          <w:lang w:eastAsia="en-US"/>
        </w:rPr>
      </w:pPr>
      <w:r w:rsidRPr="00C64AC9">
        <w:rPr>
          <w:lang w:eastAsia="en-US"/>
        </w:rPr>
        <w:t>Daarom handelde Boaz wèl, met te doen gelijk hij deed, om zijn naam en faam rein</w:t>
      </w:r>
      <w:r w:rsidR="002515C5">
        <w:rPr>
          <w:lang w:eastAsia="en-US"/>
        </w:rPr>
        <w:t xml:space="preserve"> en onbesmet te bewaren. Die </w:t>
      </w:r>
      <w:r w:rsidRPr="00C64AC9">
        <w:rPr>
          <w:lang w:eastAsia="en-US"/>
        </w:rPr>
        <w:t xml:space="preserve">zorgvuldige behoedzaamheid mag evenwel nooit, </w:t>
      </w:r>
      <w:r w:rsidR="00C2620C" w:rsidRPr="00C64AC9">
        <w:rPr>
          <w:lang w:eastAsia="en-US"/>
        </w:rPr>
        <w:t>zoals</w:t>
      </w:r>
      <w:r w:rsidRPr="00C64AC9">
        <w:rPr>
          <w:lang w:eastAsia="en-US"/>
        </w:rPr>
        <w:t xml:space="preserve"> som</w:t>
      </w:r>
      <w:r w:rsidRPr="00C64AC9">
        <w:rPr>
          <w:lang w:eastAsia="en-US"/>
        </w:rPr>
        <w:softHyphen/>
        <w:t>tijds geschiedt, tot hardvochtigheid leiden</w:t>
      </w:r>
      <w:r w:rsidR="001B7AED">
        <w:rPr>
          <w:lang w:eastAsia="en-US"/>
        </w:rPr>
        <w:t>. W</w:t>
      </w:r>
      <w:r w:rsidRPr="00C64AC9">
        <w:rPr>
          <w:lang w:eastAsia="en-US"/>
        </w:rPr>
        <w:t>ant dan</w:t>
      </w:r>
      <w:r w:rsidR="00185B59" w:rsidRPr="00C64AC9">
        <w:rPr>
          <w:lang w:eastAsia="en-US"/>
        </w:rPr>
        <w:t xml:space="preserve"> zou </w:t>
      </w:r>
      <w:r w:rsidRPr="00C64AC9">
        <w:rPr>
          <w:lang w:eastAsia="en-US"/>
        </w:rPr>
        <w:t>men, om de</w:t>
      </w:r>
      <w:r w:rsidR="00941D23" w:rsidRPr="00C64AC9">
        <w:rPr>
          <w:lang w:eastAsia="en-US"/>
        </w:rPr>
        <w:t xml:space="preserve"> een </w:t>
      </w:r>
      <w:r w:rsidRPr="00C64AC9">
        <w:rPr>
          <w:lang w:eastAsia="en-US"/>
        </w:rPr>
        <w:t>klip te vermijden, aanstonds op een ande</w:t>
      </w:r>
      <w:r w:rsidRPr="00C64AC9">
        <w:rPr>
          <w:lang w:eastAsia="en-US"/>
        </w:rPr>
        <w:softHyphen/>
        <w:t>re st</w:t>
      </w:r>
      <w:r w:rsidR="00102B20" w:rsidRPr="00C64AC9">
        <w:rPr>
          <w:lang w:eastAsia="en-US"/>
        </w:rPr>
        <w:t>ote</w:t>
      </w:r>
      <w:r w:rsidRPr="00C64AC9">
        <w:rPr>
          <w:lang w:eastAsia="en-US"/>
        </w:rPr>
        <w:t>n. Dan ook houdt de omzichtigheid op, wijs te zijn</w:t>
      </w:r>
      <w:r w:rsidR="001B7AED">
        <w:rPr>
          <w:lang w:eastAsia="en-US"/>
        </w:rPr>
        <w:t>. W</w:t>
      </w:r>
      <w:r w:rsidRPr="00C64AC9">
        <w:rPr>
          <w:lang w:eastAsia="en-US"/>
        </w:rPr>
        <w:t>ant wijs, in</w:t>
      </w:r>
      <w:r w:rsidR="00941D23" w:rsidRPr="00C64AC9">
        <w:rPr>
          <w:lang w:eastAsia="en-US"/>
        </w:rPr>
        <w:t xml:space="preserve"> de </w:t>
      </w:r>
      <w:r w:rsidRPr="00C64AC9">
        <w:rPr>
          <w:lang w:eastAsia="en-US"/>
        </w:rPr>
        <w:t>goeden zin des woords, is alleen wat te</w:t>
      </w:r>
      <w:r w:rsidRPr="00C64AC9">
        <w:rPr>
          <w:lang w:eastAsia="en-US"/>
        </w:rPr>
        <w:softHyphen/>
        <w:t>vens goed is en daarom de goedkeuring</w:t>
      </w:r>
      <w:r w:rsidR="00941D23" w:rsidRPr="00C64AC9">
        <w:rPr>
          <w:lang w:eastAsia="en-US"/>
        </w:rPr>
        <w:t xml:space="preserve"> van God</w:t>
      </w:r>
      <w:r w:rsidRPr="00C64AC9">
        <w:rPr>
          <w:lang w:eastAsia="en-US"/>
        </w:rPr>
        <w:t xml:space="preserve"> kan wegdra</w:t>
      </w:r>
      <w:r w:rsidRPr="00C64AC9">
        <w:rPr>
          <w:lang w:eastAsia="en-US"/>
        </w:rPr>
        <w:softHyphen/>
        <w:t>gen</w:t>
      </w:r>
      <w:r w:rsidR="003D4E0F">
        <w:rPr>
          <w:lang w:eastAsia="en-US"/>
        </w:rPr>
        <w:t>. Zo</w:t>
      </w:r>
      <w:r w:rsidR="00941D23" w:rsidRPr="00C64AC9">
        <w:rPr>
          <w:lang w:eastAsia="en-US"/>
        </w:rPr>
        <w:t xml:space="preserve"> </w:t>
      </w:r>
      <w:r w:rsidRPr="00C64AC9">
        <w:rPr>
          <w:lang w:eastAsia="en-US"/>
        </w:rPr>
        <w:t>wil Boaz niet</w:t>
      </w:r>
      <w:r w:rsidR="00941D23" w:rsidRPr="00C64AC9">
        <w:rPr>
          <w:lang w:eastAsia="en-US"/>
        </w:rPr>
        <w:t xml:space="preserve"> zo </w:t>
      </w:r>
      <w:r w:rsidRPr="00C64AC9">
        <w:rPr>
          <w:lang w:eastAsia="en-US"/>
        </w:rPr>
        <w:t>voor zijn goede</w:t>
      </w:r>
      <w:r w:rsidR="002515C5">
        <w:rPr>
          <w:lang w:eastAsia="en-US"/>
        </w:rPr>
        <w:t>n naam zorgen, dat hij deswegen</w:t>
      </w:r>
      <w:r w:rsidRPr="00C64AC9">
        <w:rPr>
          <w:lang w:eastAsia="en-US"/>
        </w:rPr>
        <w:t xml:space="preserve"> nog in</w:t>
      </w:r>
      <w:r w:rsidR="00941D23" w:rsidRPr="00C64AC9">
        <w:rPr>
          <w:lang w:eastAsia="en-US"/>
        </w:rPr>
        <w:t xml:space="preserve"> de </w:t>
      </w:r>
      <w:r w:rsidRPr="00C64AC9">
        <w:rPr>
          <w:lang w:eastAsia="en-US"/>
        </w:rPr>
        <w:t>nacht Ruth</w:t>
      </w:r>
      <w:r w:rsidR="00185B59" w:rsidRPr="00C64AC9">
        <w:rPr>
          <w:lang w:eastAsia="en-US"/>
        </w:rPr>
        <w:t xml:space="preserve"> zou </w:t>
      </w:r>
      <w:r w:rsidRPr="00C64AC9">
        <w:rPr>
          <w:lang w:eastAsia="en-US"/>
        </w:rPr>
        <w:t>weggezonden hebben</w:t>
      </w:r>
      <w:r w:rsidR="00C64AC9" w:rsidRPr="00C64AC9">
        <w:rPr>
          <w:lang w:eastAsia="en-US"/>
        </w:rPr>
        <w:t>. Zij</w:t>
      </w:r>
      <w:r w:rsidR="00F158FC" w:rsidRPr="00C64AC9">
        <w:rPr>
          <w:lang w:eastAsia="en-US"/>
        </w:rPr>
        <w:t xml:space="preserve"> </w:t>
      </w:r>
      <w:r w:rsidRPr="00C64AC9">
        <w:rPr>
          <w:lang w:eastAsia="en-US"/>
        </w:rPr>
        <w:t>mag</w:t>
      </w:r>
      <w:r w:rsidR="003C0B0E">
        <w:rPr>
          <w:lang w:eastAsia="en-US"/>
        </w:rPr>
        <w:t xml:space="preserve"> die </w:t>
      </w:r>
      <w:r w:rsidRPr="00C64AC9">
        <w:rPr>
          <w:lang w:eastAsia="en-US"/>
        </w:rPr>
        <w:t>nacht blijven waar</w:t>
      </w:r>
      <w:r w:rsidR="00181CE8" w:rsidRPr="00C64AC9">
        <w:rPr>
          <w:lang w:eastAsia="en-US"/>
        </w:rPr>
        <w:t xml:space="preserve"> ze</w:t>
      </w:r>
      <w:r w:rsidR="00F158FC" w:rsidRPr="00C64AC9">
        <w:rPr>
          <w:lang w:eastAsia="en-US"/>
        </w:rPr>
        <w:t xml:space="preserve"> </w:t>
      </w:r>
      <w:r w:rsidRPr="00C64AC9">
        <w:rPr>
          <w:lang w:eastAsia="en-US"/>
        </w:rPr>
        <w:t>is. Als de omzich</w:t>
      </w:r>
      <w:r w:rsidRPr="00C64AC9">
        <w:rPr>
          <w:lang w:eastAsia="en-US"/>
        </w:rPr>
        <w:softHyphen/>
        <w:t>tigheid schade gaat doen aan de gul en goedhartigheid, houdt</w:t>
      </w:r>
      <w:r w:rsidR="00181CE8" w:rsidRPr="00C64AC9">
        <w:rPr>
          <w:lang w:eastAsia="en-US"/>
        </w:rPr>
        <w:t xml:space="preserve"> ze</w:t>
      </w:r>
      <w:r w:rsidR="00F158FC" w:rsidRPr="00C64AC9">
        <w:rPr>
          <w:lang w:eastAsia="en-US"/>
        </w:rPr>
        <w:t xml:space="preserve"> </w:t>
      </w:r>
      <w:r w:rsidR="00102B20" w:rsidRPr="00C64AC9">
        <w:rPr>
          <w:lang w:eastAsia="en-US"/>
        </w:rPr>
        <w:t>zelf</w:t>
      </w:r>
      <w:r w:rsidRPr="00C64AC9">
        <w:rPr>
          <w:lang w:eastAsia="en-US"/>
        </w:rPr>
        <w:t xml:space="preserve"> op een goed te zijn en wordt een groot kwaad. Dan begint</w:t>
      </w:r>
      <w:r w:rsidR="00181CE8" w:rsidRPr="00C64AC9">
        <w:rPr>
          <w:lang w:eastAsia="en-US"/>
        </w:rPr>
        <w:t xml:space="preserve"> ze</w:t>
      </w:r>
      <w:r w:rsidR="00F158FC" w:rsidRPr="00C64AC9">
        <w:rPr>
          <w:lang w:eastAsia="en-US"/>
        </w:rPr>
        <w:t xml:space="preserve"> </w:t>
      </w:r>
      <w:r w:rsidRPr="00C64AC9">
        <w:rPr>
          <w:lang w:eastAsia="en-US"/>
        </w:rPr>
        <w:t>zeer te gelijken op die voorzichtigheid van de kinde</w:t>
      </w:r>
      <w:r w:rsidRPr="00C64AC9">
        <w:rPr>
          <w:lang w:eastAsia="en-US"/>
        </w:rPr>
        <w:softHyphen/>
        <w:t xml:space="preserve">ren dezer wereld, die de </w:t>
      </w:r>
      <w:r w:rsidR="00D80FDC" w:rsidRPr="00C64AC9">
        <w:rPr>
          <w:lang w:eastAsia="en-US"/>
        </w:rPr>
        <w:t>Heere</w:t>
      </w:r>
      <w:r w:rsidRPr="00C64AC9">
        <w:rPr>
          <w:lang w:eastAsia="en-US"/>
        </w:rPr>
        <w:t>, door ze op</w:t>
      </w:r>
      <w:r w:rsidR="00941D23" w:rsidRPr="00C64AC9">
        <w:rPr>
          <w:lang w:eastAsia="en-US"/>
        </w:rPr>
        <w:t xml:space="preserve"> zo </w:t>
      </w:r>
      <w:r w:rsidRPr="00C64AC9">
        <w:rPr>
          <w:lang w:eastAsia="en-US"/>
        </w:rPr>
        <w:t>bijzondere wijze en in dit verband te prijzen, h</w:t>
      </w:r>
      <w:r w:rsidR="00941D23" w:rsidRPr="00C64AC9">
        <w:rPr>
          <w:lang w:eastAsia="en-US"/>
        </w:rPr>
        <w:t>oge</w:t>
      </w:r>
      <w:r w:rsidRPr="00C64AC9">
        <w:rPr>
          <w:lang w:eastAsia="en-US"/>
        </w:rPr>
        <w:t>lijk laakt (Luk. 16</w:t>
      </w:r>
      <w:r w:rsidR="00102B20" w:rsidRPr="00C64AC9">
        <w:rPr>
          <w:lang w:eastAsia="en-US"/>
        </w:rPr>
        <w:t>:</w:t>
      </w:r>
      <w:r w:rsidRPr="00C64AC9">
        <w:rPr>
          <w:lang w:eastAsia="en-US"/>
        </w:rPr>
        <w:t xml:space="preserve"> 8).</w:t>
      </w:r>
    </w:p>
    <w:p w:rsidR="00265062" w:rsidRPr="00C64AC9" w:rsidRDefault="00265062" w:rsidP="00102B20">
      <w:pPr>
        <w:jc w:val="both"/>
        <w:rPr>
          <w:lang w:eastAsia="en-US"/>
        </w:rPr>
      </w:pPr>
      <w:r w:rsidRPr="00C64AC9">
        <w:rPr>
          <w:lang w:eastAsia="en-US"/>
        </w:rPr>
        <w:t xml:space="preserve">De </w:t>
      </w:r>
      <w:r w:rsidR="00D80FDC" w:rsidRPr="00C64AC9">
        <w:rPr>
          <w:lang w:eastAsia="en-US"/>
        </w:rPr>
        <w:t>Heere</w:t>
      </w:r>
      <w:r w:rsidRPr="00C64AC9">
        <w:rPr>
          <w:lang w:eastAsia="en-US"/>
        </w:rPr>
        <w:t xml:space="preserve"> Jezus zelf betracht die wijze voorzichtigheid, die allen schijn des kwaads verre van hem houdt en toch nooit inbreuk maakt op de heilige liefde, die hem vervult</w:t>
      </w:r>
      <w:r w:rsidR="00C64AC9" w:rsidRPr="00C64AC9">
        <w:rPr>
          <w:lang w:eastAsia="en-US"/>
        </w:rPr>
        <w:t>. Z</w:t>
      </w:r>
      <w:r w:rsidR="002515C5">
        <w:rPr>
          <w:lang w:eastAsia="en-US"/>
        </w:rPr>
        <w:t>e</w:t>
      </w:r>
      <w:r w:rsidRPr="00C64AC9">
        <w:rPr>
          <w:lang w:eastAsia="en-US"/>
        </w:rPr>
        <w:t>lden heeft men nog gelet ook op</w:t>
      </w:r>
      <w:r w:rsidR="00941D23" w:rsidRPr="00C64AC9">
        <w:rPr>
          <w:lang w:eastAsia="en-US"/>
        </w:rPr>
        <w:t xml:space="preserve"> deze </w:t>
      </w:r>
      <w:r w:rsidRPr="00C64AC9">
        <w:rPr>
          <w:lang w:eastAsia="en-US"/>
        </w:rPr>
        <w:t>karaktertrek in het reine beeld van onzen Zaligmaker, en toch verdient deze wel, dat</w:t>
      </w:r>
      <w:r w:rsidR="00181CE8" w:rsidRPr="00C64AC9">
        <w:rPr>
          <w:lang w:eastAsia="en-US"/>
        </w:rPr>
        <w:t xml:space="preserve"> we</w:t>
      </w:r>
      <w:r w:rsidR="00F158FC" w:rsidRPr="00C64AC9">
        <w:rPr>
          <w:lang w:eastAsia="en-US"/>
        </w:rPr>
        <w:t xml:space="preserve"> </w:t>
      </w:r>
      <w:r w:rsidRPr="00C64AC9">
        <w:rPr>
          <w:lang w:eastAsia="en-US"/>
        </w:rPr>
        <w:t>daarop de aandacht vestigen. Nooit of nergens tast de Heer opzettelijk de openbare m</w:t>
      </w:r>
      <w:r w:rsidR="00C2620C" w:rsidRPr="00C64AC9">
        <w:rPr>
          <w:lang w:eastAsia="en-US"/>
        </w:rPr>
        <w:t>eni</w:t>
      </w:r>
      <w:r w:rsidRPr="00C64AC9">
        <w:rPr>
          <w:lang w:eastAsia="en-US"/>
        </w:rPr>
        <w:t>ng aan of gaat daar met geweld tegen in, al is</w:t>
      </w:r>
      <w:r w:rsidR="00B93F5A" w:rsidRPr="00C64AC9">
        <w:rPr>
          <w:lang w:eastAsia="en-US"/>
        </w:rPr>
        <w:t xml:space="preserve"> het </w:t>
      </w:r>
      <w:r w:rsidRPr="00C64AC9">
        <w:rPr>
          <w:lang w:eastAsia="en-US"/>
        </w:rPr>
        <w:t>dat Hij de verkeerde inzich</w:t>
      </w:r>
      <w:r w:rsidRPr="00C64AC9">
        <w:rPr>
          <w:lang w:eastAsia="en-US"/>
        </w:rPr>
        <w:softHyphen/>
        <w:t>ten en zondige bedoelingen</w:t>
      </w:r>
      <w:r w:rsidR="00941D23" w:rsidRPr="00C64AC9">
        <w:rPr>
          <w:lang w:eastAsia="en-US"/>
        </w:rPr>
        <w:t xml:space="preserve"> van de </w:t>
      </w:r>
      <w:r w:rsidR="002515C5" w:rsidRPr="00C64AC9">
        <w:rPr>
          <w:lang w:eastAsia="en-US"/>
        </w:rPr>
        <w:t>farizeeërs</w:t>
      </w:r>
      <w:r w:rsidRPr="00C64AC9">
        <w:rPr>
          <w:lang w:eastAsia="en-US"/>
        </w:rPr>
        <w:t xml:space="preserve"> blootlegt en bestrijdt</w:t>
      </w:r>
      <w:r w:rsidR="001B7AED">
        <w:rPr>
          <w:lang w:eastAsia="en-US"/>
        </w:rPr>
        <w:t>. W</w:t>
      </w:r>
      <w:r w:rsidRPr="00C64AC9">
        <w:rPr>
          <w:lang w:eastAsia="en-US"/>
        </w:rPr>
        <w:t>ant in het openbaar, door duidelijk aangegeven en juist omschreven grondbeginselen</w:t>
      </w:r>
      <w:r w:rsidR="00941D23" w:rsidRPr="00C64AC9">
        <w:rPr>
          <w:lang w:eastAsia="en-US"/>
        </w:rPr>
        <w:t xml:space="preserve"> van de </w:t>
      </w:r>
      <w:r w:rsidRPr="00C64AC9">
        <w:rPr>
          <w:lang w:eastAsia="en-US"/>
        </w:rPr>
        <w:t>waarheid, de openbare m</w:t>
      </w:r>
      <w:r w:rsidR="00C2620C" w:rsidRPr="00C64AC9">
        <w:rPr>
          <w:lang w:eastAsia="en-US"/>
        </w:rPr>
        <w:t>eni</w:t>
      </w:r>
      <w:r w:rsidRPr="00C64AC9">
        <w:rPr>
          <w:lang w:eastAsia="en-US"/>
        </w:rPr>
        <w:t>ng trachten van</w:t>
      </w:r>
      <w:r w:rsidR="00102B20" w:rsidRPr="00C64AC9">
        <w:rPr>
          <w:lang w:eastAsia="en-US"/>
        </w:rPr>
        <w:t xml:space="preserve"> haar </w:t>
      </w:r>
      <w:r w:rsidRPr="00C64AC9">
        <w:rPr>
          <w:lang w:eastAsia="en-US"/>
        </w:rPr>
        <w:t xml:space="preserve">dwaling te overtuigen of terug te brengen, dit is </w:t>
      </w:r>
      <w:r w:rsidR="00C2620C" w:rsidRPr="00C64AC9">
        <w:rPr>
          <w:lang w:eastAsia="en-US"/>
        </w:rPr>
        <w:t>gans</w:t>
      </w:r>
      <w:r w:rsidRPr="00C64AC9">
        <w:rPr>
          <w:lang w:eastAsia="en-US"/>
        </w:rPr>
        <w:t xml:space="preserve"> iets anders, dan willens die openbare m</w:t>
      </w:r>
      <w:r w:rsidR="00C2620C" w:rsidRPr="00C64AC9">
        <w:rPr>
          <w:lang w:eastAsia="en-US"/>
        </w:rPr>
        <w:t>eni</w:t>
      </w:r>
      <w:r w:rsidRPr="00C64AC9">
        <w:rPr>
          <w:lang w:eastAsia="en-US"/>
        </w:rPr>
        <w:t>ng te tarten, te sarren, of uit zijn hoogte zeer voornaam te minachten. Het is voorzeker eer het tegendeel daarvan.</w:t>
      </w:r>
    </w:p>
    <w:p w:rsidR="00265062" w:rsidRPr="00C64AC9" w:rsidRDefault="00265062" w:rsidP="00102B20">
      <w:pPr>
        <w:jc w:val="both"/>
        <w:rPr>
          <w:lang w:eastAsia="en-US"/>
        </w:rPr>
      </w:pPr>
      <w:r w:rsidRPr="00C64AC9">
        <w:rPr>
          <w:lang w:eastAsia="en-US"/>
        </w:rPr>
        <w:t>Is het niet juist deze wijze en behoedzame voorzichtig</w:t>
      </w:r>
      <w:r w:rsidRPr="00C64AC9">
        <w:rPr>
          <w:lang w:eastAsia="en-US"/>
        </w:rPr>
        <w:softHyphen/>
        <w:t>heid, dat opzettelijk vermijden van zelfs</w:t>
      </w:r>
      <w:r w:rsidR="00941D23" w:rsidRPr="00C64AC9">
        <w:rPr>
          <w:lang w:eastAsia="en-US"/>
        </w:rPr>
        <w:t xml:space="preserve"> de </w:t>
      </w:r>
      <w:r w:rsidRPr="00C64AC9">
        <w:rPr>
          <w:lang w:eastAsia="en-US"/>
        </w:rPr>
        <w:t>schijn des kwaads, die geheel het leven des</w:t>
      </w:r>
      <w:r w:rsidR="002515C5">
        <w:rPr>
          <w:lang w:eastAsia="en-US"/>
        </w:rPr>
        <w:t xml:space="preserve"> He</w:t>
      </w:r>
      <w:r w:rsidRPr="00C64AC9">
        <w:rPr>
          <w:lang w:eastAsia="en-US"/>
        </w:rPr>
        <w:t>eren kenmerkt? Is het niet daardoor, dat Hij zich tegenover</w:t>
      </w:r>
      <w:r w:rsidR="00941D23" w:rsidRPr="00C64AC9">
        <w:rPr>
          <w:lang w:eastAsia="en-US"/>
        </w:rPr>
        <w:t xml:space="preserve"> de </w:t>
      </w:r>
      <w:r w:rsidRPr="00C64AC9">
        <w:rPr>
          <w:lang w:eastAsia="en-US"/>
        </w:rPr>
        <w:t>h</w:t>
      </w:r>
      <w:r w:rsidR="00941D23" w:rsidRPr="00C64AC9">
        <w:rPr>
          <w:lang w:eastAsia="en-US"/>
        </w:rPr>
        <w:t>oge</w:t>
      </w:r>
      <w:r w:rsidRPr="00C64AC9">
        <w:rPr>
          <w:lang w:eastAsia="en-US"/>
        </w:rPr>
        <w:t>priester op</w:t>
      </w:r>
      <w:r w:rsidR="00102B20" w:rsidRPr="00C64AC9">
        <w:rPr>
          <w:lang w:eastAsia="en-US"/>
        </w:rPr>
        <w:t xml:space="preserve"> </w:t>
      </w:r>
      <w:r w:rsidR="002515C5">
        <w:rPr>
          <w:lang w:eastAsia="en-US"/>
        </w:rPr>
        <w:t>Z</w:t>
      </w:r>
      <w:r w:rsidR="00102B20" w:rsidRPr="00C64AC9">
        <w:rPr>
          <w:lang w:eastAsia="en-US"/>
        </w:rPr>
        <w:t xml:space="preserve">ijn </w:t>
      </w:r>
      <w:r w:rsidRPr="00C64AC9">
        <w:rPr>
          <w:lang w:eastAsia="en-US"/>
        </w:rPr>
        <w:t>discipelen, als getuigen, beroepen kon, als Hij zeide</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in</w:t>
      </w:r>
      <w:r w:rsidR="002515C5">
        <w:rPr>
          <w:lang w:eastAsia="en-US"/>
        </w:rPr>
        <w:t xml:space="preserve"> </w:t>
      </w:r>
      <w:r w:rsidRPr="00C64AC9">
        <w:rPr>
          <w:lang w:eastAsia="en-US"/>
        </w:rPr>
        <w:t>het verborgen heb ik niets gesproken" (Job. 18</w:t>
      </w:r>
      <w:r w:rsidR="00102B20" w:rsidRPr="00C64AC9">
        <w:rPr>
          <w:lang w:eastAsia="en-US"/>
        </w:rPr>
        <w:t>:</w:t>
      </w:r>
      <w:r w:rsidRPr="00C64AC9">
        <w:rPr>
          <w:lang w:eastAsia="en-US"/>
        </w:rPr>
        <w:t xml:space="preserve"> 20)? Is het niet daardoor mede, dat Hij in 't openbaar kon vragen</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 xml:space="preserve">wie van u allen overtuigt </w:t>
      </w:r>
      <w:r w:rsidR="002515C5">
        <w:rPr>
          <w:lang w:eastAsia="en-US"/>
        </w:rPr>
        <w:t>M</w:t>
      </w:r>
      <w:r w:rsidRPr="00C64AC9">
        <w:rPr>
          <w:lang w:eastAsia="en-US"/>
        </w:rPr>
        <w:t>ij van zonde" (Joh. 8</w:t>
      </w:r>
      <w:r w:rsidR="00102B20" w:rsidRPr="00C64AC9">
        <w:rPr>
          <w:lang w:eastAsia="en-US"/>
        </w:rPr>
        <w:t>:</w:t>
      </w:r>
      <w:r w:rsidRPr="00C64AC9">
        <w:rPr>
          <w:lang w:eastAsia="en-US"/>
        </w:rPr>
        <w:t xml:space="preserve"> 46)? Daar is iets in</w:t>
      </w:r>
      <w:r w:rsidR="00941D23" w:rsidRPr="00C64AC9">
        <w:rPr>
          <w:lang w:eastAsia="en-US"/>
        </w:rPr>
        <w:t xml:space="preserve"> de </w:t>
      </w:r>
      <w:r w:rsidRPr="00C64AC9">
        <w:rPr>
          <w:lang w:eastAsia="en-US"/>
        </w:rPr>
        <w:t>omgang van</w:t>
      </w:r>
      <w:r w:rsidR="00941D23" w:rsidRPr="00C64AC9">
        <w:rPr>
          <w:lang w:eastAsia="en-US"/>
        </w:rPr>
        <w:t xml:space="preserve"> de </w:t>
      </w:r>
      <w:r w:rsidRPr="00C64AC9">
        <w:rPr>
          <w:lang w:eastAsia="en-US"/>
        </w:rPr>
        <w:t>Heer met</w:t>
      </w:r>
      <w:r w:rsidR="00102B20" w:rsidRPr="00C64AC9">
        <w:rPr>
          <w:lang w:eastAsia="en-US"/>
        </w:rPr>
        <w:t xml:space="preserve"> zijn </w:t>
      </w:r>
      <w:r w:rsidRPr="00C64AC9">
        <w:rPr>
          <w:lang w:eastAsia="en-US"/>
        </w:rPr>
        <w:t>discipelinnen, met Maria Magd</w:t>
      </w:r>
      <w:r w:rsidR="002515C5">
        <w:rPr>
          <w:lang w:eastAsia="en-US"/>
        </w:rPr>
        <w:t>a</w:t>
      </w:r>
      <w:r w:rsidRPr="00C64AC9">
        <w:rPr>
          <w:lang w:eastAsia="en-US"/>
        </w:rPr>
        <w:t>lena na de opstanding, dat ons onmiddellijk aan diezelfde wijze behoedzaamheid doet denken, die</w:t>
      </w:r>
      <w:r w:rsidR="00181CE8" w:rsidRPr="00C64AC9">
        <w:rPr>
          <w:lang w:eastAsia="en-US"/>
        </w:rPr>
        <w:t xml:space="preserve"> we</w:t>
      </w:r>
      <w:r w:rsidR="00F158FC" w:rsidRPr="00C64AC9">
        <w:rPr>
          <w:lang w:eastAsia="en-US"/>
        </w:rPr>
        <w:t xml:space="preserve"> </w:t>
      </w:r>
      <w:r w:rsidRPr="00C64AC9">
        <w:rPr>
          <w:lang w:eastAsia="en-US"/>
        </w:rPr>
        <w:t>ook bij Boaz hebben hoog te achten. Ja, het geh</w:t>
      </w:r>
      <w:r w:rsidR="00102B20" w:rsidRPr="00C64AC9">
        <w:rPr>
          <w:lang w:eastAsia="en-US"/>
        </w:rPr>
        <w:t>ele</w:t>
      </w:r>
      <w:r w:rsidRPr="00C64AC9">
        <w:rPr>
          <w:lang w:eastAsia="en-US"/>
        </w:rPr>
        <w:t xml:space="preserve"> openbare leven van</w:t>
      </w:r>
      <w:r w:rsidR="00941D23" w:rsidRPr="00C64AC9">
        <w:rPr>
          <w:lang w:eastAsia="en-US"/>
        </w:rPr>
        <w:t xml:space="preserve"> de </w:t>
      </w:r>
      <w:r w:rsidRPr="00C64AC9">
        <w:rPr>
          <w:lang w:eastAsia="en-US"/>
        </w:rPr>
        <w:t>Heer</w:t>
      </w:r>
      <w:r w:rsidR="002515C5">
        <w:rPr>
          <w:lang w:eastAsia="en-US"/>
        </w:rPr>
        <w:t>e</w:t>
      </w:r>
      <w:r w:rsidRPr="00C64AC9">
        <w:rPr>
          <w:lang w:eastAsia="en-US"/>
        </w:rPr>
        <w:t xml:space="preserve"> geeft van dit alles een open</w:t>
      </w:r>
      <w:r w:rsidRPr="00C64AC9">
        <w:rPr>
          <w:lang w:eastAsia="en-US"/>
        </w:rPr>
        <w:softHyphen/>
        <w:t>baar getuigenis.</w:t>
      </w:r>
    </w:p>
    <w:p w:rsidR="00265062" w:rsidRPr="00C64AC9" w:rsidRDefault="00265062" w:rsidP="00102B20">
      <w:pPr>
        <w:jc w:val="both"/>
        <w:rPr>
          <w:lang w:eastAsia="en-US"/>
        </w:rPr>
      </w:pPr>
      <w:r w:rsidRPr="00C64AC9">
        <w:rPr>
          <w:lang w:eastAsia="en-US"/>
        </w:rPr>
        <w:t xml:space="preserve">Wij willen daarmede waarlijk niet gezegd hebben, dat de </w:t>
      </w:r>
      <w:r w:rsidR="00D80FDC" w:rsidRPr="00C64AC9">
        <w:rPr>
          <w:lang w:eastAsia="en-US"/>
        </w:rPr>
        <w:t>Heere</w:t>
      </w:r>
      <w:r w:rsidRPr="00C64AC9">
        <w:rPr>
          <w:lang w:eastAsia="en-US"/>
        </w:rPr>
        <w:t xml:space="preserve"> daarom angstig</w:t>
      </w:r>
      <w:r w:rsidR="006D0BB6">
        <w:rPr>
          <w:lang w:eastAsia="en-US"/>
        </w:rPr>
        <w:t xml:space="preserve"> zou </w:t>
      </w:r>
      <w:r w:rsidRPr="00C64AC9">
        <w:rPr>
          <w:lang w:eastAsia="en-US"/>
        </w:rPr>
        <w:t>vermeden hebben te doen of te laten, wat</w:t>
      </w:r>
      <w:r w:rsidR="00941D23" w:rsidRPr="00C64AC9">
        <w:rPr>
          <w:lang w:eastAsia="en-US"/>
        </w:rPr>
        <w:t xml:space="preserve"> een </w:t>
      </w:r>
      <w:r w:rsidRPr="00C64AC9">
        <w:rPr>
          <w:lang w:eastAsia="en-US"/>
        </w:rPr>
        <w:t>dwalende volksstem afkeurde of veroordeelde</w:t>
      </w:r>
      <w:r w:rsidR="001B7AED">
        <w:rPr>
          <w:lang w:eastAsia="en-US"/>
        </w:rPr>
        <w:t>. W</w:t>
      </w:r>
      <w:r w:rsidRPr="00C64AC9">
        <w:rPr>
          <w:lang w:eastAsia="en-US"/>
        </w:rPr>
        <w:t>ant aldus,</w:t>
      </w:r>
      <w:r w:rsidR="00181CE8" w:rsidRPr="00C64AC9">
        <w:rPr>
          <w:lang w:eastAsia="en-US"/>
        </w:rPr>
        <w:t xml:space="preserve"> we</w:t>
      </w:r>
      <w:r w:rsidR="00F158FC" w:rsidRPr="00C64AC9">
        <w:rPr>
          <w:lang w:eastAsia="en-US"/>
        </w:rPr>
        <w:t xml:space="preserve"> </w:t>
      </w:r>
      <w:r w:rsidRPr="00C64AC9">
        <w:rPr>
          <w:lang w:eastAsia="en-US"/>
        </w:rPr>
        <w:t>zeiden het reeds vroeger, aldus zou de wijze omzichtigheid overslaan tot, ontaarden in zwakke toegefelijkheid aan</w:t>
      </w:r>
      <w:r w:rsidR="00941D23" w:rsidRPr="00C64AC9">
        <w:rPr>
          <w:lang w:eastAsia="en-US"/>
        </w:rPr>
        <w:t xml:space="preserve"> een </w:t>
      </w:r>
      <w:r w:rsidRPr="00C64AC9">
        <w:rPr>
          <w:lang w:eastAsia="en-US"/>
        </w:rPr>
        <w:t>zondige volksm</w:t>
      </w:r>
      <w:r w:rsidR="00C2620C" w:rsidRPr="00C64AC9">
        <w:rPr>
          <w:lang w:eastAsia="en-US"/>
        </w:rPr>
        <w:t>eni</w:t>
      </w:r>
      <w:r w:rsidR="002515C5">
        <w:rPr>
          <w:lang w:eastAsia="en-US"/>
        </w:rPr>
        <w:t>ng of dwalende</w:t>
      </w:r>
      <w:r w:rsidRPr="00C64AC9">
        <w:rPr>
          <w:lang w:eastAsia="en-US"/>
        </w:rPr>
        <w:t xml:space="preserve"> volkswaan van</w:t>
      </w:r>
      <w:r w:rsidR="00941D23" w:rsidRPr="00C64AC9">
        <w:rPr>
          <w:lang w:eastAsia="en-US"/>
        </w:rPr>
        <w:t xml:space="preserve"> de </w:t>
      </w:r>
      <w:r w:rsidR="002515C5">
        <w:rPr>
          <w:lang w:eastAsia="en-US"/>
        </w:rPr>
        <w:t>dag. Nee</w:t>
      </w:r>
      <w:r w:rsidRPr="00C64AC9">
        <w:rPr>
          <w:lang w:eastAsia="en-US"/>
        </w:rPr>
        <w:t>, de Heer</w:t>
      </w:r>
      <w:r w:rsidR="002515C5">
        <w:rPr>
          <w:lang w:eastAsia="en-US"/>
        </w:rPr>
        <w:t>e</w:t>
      </w:r>
      <w:r w:rsidR="00B93F5A" w:rsidRPr="00C64AC9">
        <w:rPr>
          <w:lang w:eastAsia="en-US"/>
        </w:rPr>
        <w:t xml:space="preserve"> het </w:t>
      </w:r>
      <w:r w:rsidRPr="00C64AC9">
        <w:rPr>
          <w:lang w:eastAsia="en-US"/>
        </w:rPr>
        <w:t>zich, gewis veel minder nog dan een Boaz, door schrandere bedachtzaamheid afhouden van de bet</w:t>
      </w:r>
      <w:r w:rsidR="00467BB1">
        <w:rPr>
          <w:lang w:eastAsia="en-US"/>
        </w:rPr>
        <w:t>oni</w:t>
      </w:r>
      <w:r w:rsidRPr="00C64AC9">
        <w:rPr>
          <w:lang w:eastAsia="en-US"/>
        </w:rPr>
        <w:t>ng</w:t>
      </w:r>
      <w:r w:rsidR="00102B20" w:rsidRPr="00C64AC9">
        <w:rPr>
          <w:lang w:eastAsia="en-US"/>
        </w:rPr>
        <w:t xml:space="preserve"> van zijn </w:t>
      </w:r>
      <w:r w:rsidRPr="00C64AC9">
        <w:rPr>
          <w:lang w:eastAsia="en-US"/>
        </w:rPr>
        <w:t>heilige liefde voor zon duren en tollenaren, zondaressen en overspelige vro</w:t>
      </w:r>
      <w:r w:rsidR="005622A3" w:rsidRPr="00C64AC9">
        <w:rPr>
          <w:lang w:eastAsia="en-US"/>
        </w:rPr>
        <w:t>uw</w:t>
      </w:r>
      <w:r w:rsidRPr="00C64AC9">
        <w:rPr>
          <w:lang w:eastAsia="en-US"/>
        </w:rPr>
        <w:t>. Ook op</w:t>
      </w:r>
      <w:r w:rsidR="00941D23" w:rsidRPr="00C64AC9">
        <w:rPr>
          <w:lang w:eastAsia="en-US"/>
        </w:rPr>
        <w:t xml:space="preserve"> de </w:t>
      </w:r>
      <w:r w:rsidR="002515C5">
        <w:rPr>
          <w:lang w:eastAsia="en-US"/>
        </w:rPr>
        <w:t>Sabbat</w:t>
      </w:r>
      <w:r w:rsidRPr="00C64AC9">
        <w:rPr>
          <w:lang w:eastAsia="en-US"/>
        </w:rPr>
        <w:t xml:space="preserve"> deed Hij wel; ook de Syrophenicische dochter genas Hij en roemde het geloof</w:t>
      </w:r>
      <w:r w:rsidR="00941D23" w:rsidRPr="00C64AC9">
        <w:rPr>
          <w:lang w:eastAsia="en-US"/>
        </w:rPr>
        <w:t xml:space="preserve"> van de </w:t>
      </w:r>
      <w:r w:rsidR="00102B20" w:rsidRPr="00C64AC9">
        <w:rPr>
          <w:lang w:eastAsia="en-US"/>
        </w:rPr>
        <w:t>heidens</w:t>
      </w:r>
      <w:r w:rsidRPr="00C64AC9">
        <w:rPr>
          <w:lang w:eastAsia="en-US"/>
        </w:rPr>
        <w:t>e moe</w:t>
      </w:r>
      <w:r w:rsidRPr="00C64AC9">
        <w:rPr>
          <w:lang w:eastAsia="en-US"/>
        </w:rPr>
        <w:softHyphen/>
        <w:t>der; al krenkte dit alles gewis de overwettische gezindheid en</w:t>
      </w:r>
      <w:r w:rsidR="00941D23" w:rsidRPr="00C64AC9">
        <w:rPr>
          <w:lang w:eastAsia="en-US"/>
        </w:rPr>
        <w:t xml:space="preserve"> de </w:t>
      </w:r>
      <w:r w:rsidR="002515C5">
        <w:rPr>
          <w:lang w:eastAsia="en-US"/>
        </w:rPr>
        <w:t>hooggaande</w:t>
      </w:r>
      <w:r w:rsidRPr="00C64AC9">
        <w:rPr>
          <w:lang w:eastAsia="en-US"/>
        </w:rPr>
        <w:t xml:space="preserve"> volkstrots van vele </w:t>
      </w:r>
      <w:r w:rsidR="002515C5">
        <w:rPr>
          <w:lang w:eastAsia="en-US"/>
        </w:rPr>
        <w:t>Joden</w:t>
      </w:r>
      <w:r w:rsidRPr="00C64AC9">
        <w:rPr>
          <w:lang w:eastAsia="en-US"/>
        </w:rPr>
        <w:t>. De Heer</w:t>
      </w:r>
      <w:r w:rsidR="002515C5">
        <w:rPr>
          <w:lang w:eastAsia="en-US"/>
        </w:rPr>
        <w:t>e</w:t>
      </w:r>
      <w:r w:rsidRPr="00C64AC9">
        <w:rPr>
          <w:lang w:eastAsia="en-US"/>
        </w:rPr>
        <w:t xml:space="preserve"> bleef zich zelf steeds gelijk.</w:t>
      </w:r>
    </w:p>
    <w:p w:rsidR="00265062" w:rsidRPr="00C64AC9" w:rsidRDefault="005279BC" w:rsidP="00102B20">
      <w:pPr>
        <w:jc w:val="both"/>
        <w:rPr>
          <w:lang w:eastAsia="en-US"/>
        </w:rPr>
      </w:pPr>
      <w:r w:rsidRPr="00C64AC9">
        <w:rPr>
          <w:lang w:eastAsia="en-US"/>
        </w:rPr>
        <w:t>Veeleer</w:t>
      </w:r>
      <w:r w:rsidR="00265062" w:rsidRPr="00C64AC9">
        <w:rPr>
          <w:lang w:eastAsia="en-US"/>
        </w:rPr>
        <w:t xml:space="preserve"> vermenigvuldigde Hij in dergelijke omstandigheden</w:t>
      </w:r>
      <w:r w:rsidR="00102B20" w:rsidRPr="00C64AC9">
        <w:rPr>
          <w:lang w:eastAsia="en-US"/>
        </w:rPr>
        <w:t xml:space="preserve"> zijn </w:t>
      </w:r>
      <w:r w:rsidR="00265062" w:rsidRPr="00C64AC9">
        <w:rPr>
          <w:lang w:eastAsia="en-US"/>
        </w:rPr>
        <w:t>zegenende kracht en rijke</w:t>
      </w:r>
      <w:r w:rsidR="00102B20" w:rsidRPr="00C64AC9">
        <w:rPr>
          <w:lang w:eastAsia="en-US"/>
        </w:rPr>
        <w:t xml:space="preserve"> </w:t>
      </w:r>
      <w:r w:rsidR="00265062" w:rsidRPr="00C64AC9">
        <w:rPr>
          <w:lang w:eastAsia="en-US"/>
        </w:rPr>
        <w:t>weldadigheid. En deze deugd is het, die</w:t>
      </w:r>
      <w:r w:rsidR="00181CE8" w:rsidRPr="00C64AC9">
        <w:rPr>
          <w:lang w:eastAsia="en-US"/>
        </w:rPr>
        <w:t xml:space="preserve"> we</w:t>
      </w:r>
      <w:r w:rsidR="00F158FC" w:rsidRPr="00C64AC9">
        <w:rPr>
          <w:lang w:eastAsia="en-US"/>
        </w:rPr>
        <w:t xml:space="preserve"> </w:t>
      </w:r>
      <w:r w:rsidR="00265062" w:rsidRPr="00C64AC9">
        <w:rPr>
          <w:lang w:eastAsia="en-US"/>
        </w:rPr>
        <w:t>bovenal ook in</w:t>
      </w:r>
      <w:r w:rsidR="00B93F5A" w:rsidRPr="00C64AC9">
        <w:rPr>
          <w:lang w:eastAsia="en-US"/>
        </w:rPr>
        <w:t xml:space="preserve"> het </w:t>
      </w:r>
      <w:r w:rsidR="00265062" w:rsidRPr="00C64AC9">
        <w:rPr>
          <w:lang w:eastAsia="en-US"/>
        </w:rPr>
        <w:t>karakter van Boaz kunnen opmerken. En deze deugd zegt ons nog meer goeds van</w:t>
      </w:r>
      <w:r w:rsidR="00941D23" w:rsidRPr="00C64AC9">
        <w:rPr>
          <w:lang w:eastAsia="en-US"/>
        </w:rPr>
        <w:t xml:space="preserve"> deze </w:t>
      </w:r>
      <w:r w:rsidR="00265062" w:rsidRPr="00C64AC9">
        <w:rPr>
          <w:lang w:eastAsia="en-US"/>
        </w:rPr>
        <w:t>man dan</w:t>
      </w:r>
      <w:r w:rsidR="00102B20" w:rsidRPr="00C64AC9">
        <w:rPr>
          <w:lang w:eastAsia="en-US"/>
        </w:rPr>
        <w:t xml:space="preserve"> zijn </w:t>
      </w:r>
      <w:r w:rsidR="00265062" w:rsidRPr="00C64AC9">
        <w:rPr>
          <w:lang w:eastAsia="en-US"/>
        </w:rPr>
        <w:t>strikte eerlijkheid reeds poogde. Eerlijkheid is, op maatschappelijk gebied, elk het</w:t>
      </w:r>
      <w:r w:rsidR="00102B20" w:rsidRPr="00C64AC9">
        <w:rPr>
          <w:lang w:eastAsia="en-US"/>
        </w:rPr>
        <w:t xml:space="preserve"> zijn </w:t>
      </w:r>
      <w:r w:rsidR="00265062" w:rsidRPr="00C64AC9">
        <w:rPr>
          <w:lang w:eastAsia="en-US"/>
        </w:rPr>
        <w:t>te geven, ieder toe te kennen wat hem toe</w:t>
      </w:r>
      <w:r w:rsidR="00135DFB">
        <w:rPr>
          <w:lang w:eastAsia="en-US"/>
        </w:rPr>
        <w:t>komt</w:t>
      </w:r>
      <w:r w:rsidR="003D4E0F">
        <w:rPr>
          <w:lang w:eastAsia="en-US"/>
        </w:rPr>
        <w:t>. Zo</w:t>
      </w:r>
      <w:r w:rsidR="00941D23" w:rsidRPr="00C64AC9">
        <w:rPr>
          <w:lang w:eastAsia="en-US"/>
        </w:rPr>
        <w:t xml:space="preserve"> </w:t>
      </w:r>
      <w:r w:rsidR="00265062" w:rsidRPr="00C64AC9">
        <w:rPr>
          <w:lang w:eastAsia="en-US"/>
        </w:rPr>
        <w:t>leert ons de Apostel Paulus</w:t>
      </w:r>
      <w:r w:rsidR="00102B20" w:rsidRPr="00C64AC9">
        <w:rPr>
          <w:lang w:eastAsia="en-US"/>
        </w:rPr>
        <w:t>:</w:t>
      </w:r>
      <w:r w:rsidR="00265062" w:rsidRPr="00C64AC9">
        <w:rPr>
          <w:lang w:eastAsia="en-US"/>
        </w:rPr>
        <w:t xml:space="preserve"> </w:t>
      </w:r>
      <w:r w:rsidR="00D80FDC" w:rsidRPr="00C64AC9">
        <w:rPr>
          <w:lang w:eastAsia="en-US"/>
        </w:rPr>
        <w:t>"</w:t>
      </w:r>
      <w:r w:rsidR="00265062" w:rsidRPr="00C64AC9">
        <w:rPr>
          <w:lang w:eastAsia="en-US"/>
        </w:rPr>
        <w:t>Geeft dan een eigelijk wat</w:t>
      </w:r>
      <w:r w:rsidR="00181CE8" w:rsidRPr="00C64AC9">
        <w:rPr>
          <w:lang w:eastAsia="en-US"/>
        </w:rPr>
        <w:t xml:space="preserve"> u </w:t>
      </w:r>
      <w:r w:rsidR="00265062" w:rsidRPr="00C64AC9">
        <w:rPr>
          <w:lang w:eastAsia="en-US"/>
        </w:rPr>
        <w:t>schuldig zijt: schatting</w:t>
      </w:r>
      <w:r w:rsidR="003C0B0E">
        <w:rPr>
          <w:lang w:eastAsia="en-US"/>
        </w:rPr>
        <w:t xml:space="preserve"> die </w:t>
      </w:r>
      <w:r w:rsidR="00181CE8" w:rsidRPr="00C64AC9">
        <w:rPr>
          <w:lang w:eastAsia="en-US"/>
        </w:rPr>
        <w:t xml:space="preserve">u </w:t>
      </w:r>
      <w:r w:rsidR="00265062" w:rsidRPr="00C64AC9">
        <w:rPr>
          <w:lang w:eastAsia="en-US"/>
        </w:rPr>
        <w:t>de schatting, tol,</w:t>
      </w:r>
      <w:r w:rsidR="003C0B0E">
        <w:rPr>
          <w:lang w:eastAsia="en-US"/>
        </w:rPr>
        <w:t xml:space="preserve"> die </w:t>
      </w:r>
      <w:r w:rsidR="00181CE8" w:rsidRPr="00C64AC9">
        <w:rPr>
          <w:lang w:eastAsia="en-US"/>
        </w:rPr>
        <w:t xml:space="preserve">u </w:t>
      </w:r>
      <w:r w:rsidR="00941D23" w:rsidRPr="00C64AC9">
        <w:rPr>
          <w:lang w:eastAsia="en-US"/>
        </w:rPr>
        <w:t xml:space="preserve">de </w:t>
      </w:r>
      <w:r w:rsidR="00265062" w:rsidRPr="00C64AC9">
        <w:rPr>
          <w:lang w:eastAsia="en-US"/>
        </w:rPr>
        <w:t>tol, vr</w:t>
      </w:r>
      <w:r w:rsidR="00C64AC9">
        <w:rPr>
          <w:lang w:eastAsia="en-US"/>
        </w:rPr>
        <w:t>eze</w:t>
      </w:r>
      <w:r w:rsidR="00265062" w:rsidRPr="00C64AC9">
        <w:rPr>
          <w:lang w:eastAsia="en-US"/>
        </w:rPr>
        <w:t>,</w:t>
      </w:r>
      <w:r w:rsidR="003C0B0E">
        <w:rPr>
          <w:lang w:eastAsia="en-US"/>
        </w:rPr>
        <w:t xml:space="preserve"> die </w:t>
      </w:r>
      <w:r w:rsidR="00181CE8" w:rsidRPr="00C64AC9">
        <w:rPr>
          <w:lang w:eastAsia="en-US"/>
        </w:rPr>
        <w:t xml:space="preserve">u </w:t>
      </w:r>
      <w:r w:rsidR="00265062" w:rsidRPr="00C64AC9">
        <w:rPr>
          <w:lang w:eastAsia="en-US"/>
        </w:rPr>
        <w:t>de vr</w:t>
      </w:r>
      <w:r w:rsidR="00C64AC9">
        <w:rPr>
          <w:lang w:eastAsia="en-US"/>
        </w:rPr>
        <w:t>eze</w:t>
      </w:r>
      <w:r w:rsidR="00265062" w:rsidRPr="00C64AC9">
        <w:rPr>
          <w:lang w:eastAsia="en-US"/>
        </w:rPr>
        <w:t xml:space="preserve">, </w:t>
      </w:r>
      <w:r w:rsidR="00D80FDC" w:rsidRPr="00C64AC9">
        <w:rPr>
          <w:lang w:eastAsia="en-US"/>
        </w:rPr>
        <w:t>ere</w:t>
      </w:r>
      <w:r w:rsidR="00265062" w:rsidRPr="00C64AC9">
        <w:rPr>
          <w:lang w:eastAsia="en-US"/>
        </w:rPr>
        <w:t>,</w:t>
      </w:r>
      <w:r w:rsidR="003C0B0E">
        <w:rPr>
          <w:lang w:eastAsia="en-US"/>
        </w:rPr>
        <w:t xml:space="preserve"> die </w:t>
      </w:r>
      <w:r w:rsidR="00181CE8" w:rsidRPr="00C64AC9">
        <w:rPr>
          <w:lang w:eastAsia="en-US"/>
        </w:rPr>
        <w:t xml:space="preserve">u </w:t>
      </w:r>
      <w:r w:rsidR="00265062" w:rsidRPr="00C64AC9">
        <w:rPr>
          <w:lang w:eastAsia="en-US"/>
        </w:rPr>
        <w:t xml:space="preserve">de </w:t>
      </w:r>
      <w:r w:rsidR="00D80FDC" w:rsidRPr="00C64AC9">
        <w:rPr>
          <w:lang w:eastAsia="en-US"/>
        </w:rPr>
        <w:t>ere</w:t>
      </w:r>
      <w:r w:rsidR="00265062" w:rsidRPr="00C64AC9">
        <w:rPr>
          <w:lang w:eastAsia="en-US"/>
        </w:rPr>
        <w:t xml:space="preserve"> schuldig zijt" (Rom. 13: 7). Dit is het wat ook de </w:t>
      </w:r>
      <w:r w:rsidR="00D80FDC" w:rsidRPr="00C64AC9">
        <w:rPr>
          <w:lang w:eastAsia="en-US"/>
        </w:rPr>
        <w:t>Heere</w:t>
      </w:r>
      <w:r w:rsidR="00265062" w:rsidRPr="00C64AC9">
        <w:rPr>
          <w:lang w:eastAsia="en-US"/>
        </w:rPr>
        <w:t xml:space="preserve"> Jezus ge</w:t>
      </w:r>
      <w:r w:rsidR="00265062" w:rsidRPr="00C64AC9">
        <w:rPr>
          <w:lang w:eastAsia="en-US"/>
        </w:rPr>
        <w:softHyphen/>
        <w:t>biedt</w:t>
      </w:r>
      <w:r w:rsidR="00102B20" w:rsidRPr="00C64AC9">
        <w:rPr>
          <w:lang w:eastAsia="en-US"/>
        </w:rPr>
        <w:t>:</w:t>
      </w:r>
      <w:r w:rsidR="00265062" w:rsidRPr="00C64AC9">
        <w:rPr>
          <w:lang w:eastAsia="en-US"/>
        </w:rPr>
        <w:t xml:space="preserve"> </w:t>
      </w:r>
      <w:r w:rsidR="00D80FDC" w:rsidRPr="00C64AC9">
        <w:rPr>
          <w:lang w:eastAsia="en-US"/>
        </w:rPr>
        <w:t>"</w:t>
      </w:r>
      <w:r w:rsidR="00941D23" w:rsidRPr="00C64AC9">
        <w:rPr>
          <w:lang w:eastAsia="en-US"/>
        </w:rPr>
        <w:t xml:space="preserve">de </w:t>
      </w:r>
      <w:r w:rsidR="00265062" w:rsidRPr="00C64AC9">
        <w:rPr>
          <w:lang w:eastAsia="en-US"/>
        </w:rPr>
        <w:t>keizer te geven wat des keizers is" (M</w:t>
      </w:r>
      <w:r w:rsidR="002515C5">
        <w:rPr>
          <w:lang w:eastAsia="en-US"/>
        </w:rPr>
        <w:t>a</w:t>
      </w:r>
      <w:r w:rsidR="00265062" w:rsidRPr="00C64AC9">
        <w:rPr>
          <w:lang w:eastAsia="en-US"/>
        </w:rPr>
        <w:t>t. 22: 21).</w:t>
      </w:r>
    </w:p>
    <w:p w:rsidR="00265062" w:rsidRPr="00C64AC9" w:rsidRDefault="00265062" w:rsidP="00102B20">
      <w:pPr>
        <w:jc w:val="both"/>
        <w:rPr>
          <w:lang w:eastAsia="en-US"/>
        </w:rPr>
      </w:pPr>
      <w:r w:rsidRPr="00C64AC9">
        <w:rPr>
          <w:lang w:eastAsia="en-US"/>
        </w:rPr>
        <w:t>Men kan derhalve zeer nauwgezet ieder het</w:t>
      </w:r>
      <w:r w:rsidR="00102B20" w:rsidRPr="00C64AC9">
        <w:rPr>
          <w:lang w:eastAsia="en-US"/>
        </w:rPr>
        <w:t xml:space="preserve"> zijn </w:t>
      </w:r>
      <w:r w:rsidRPr="00C64AC9">
        <w:rPr>
          <w:lang w:eastAsia="en-US"/>
        </w:rPr>
        <w:t>willen geven en aldus de strikte eerlijkheid betrachten, en toch zeer, zeer zelfzuchtig en bij uitstek gierig wezen. Menigeen haast zich juist om ieder te geven wat hem toekomt, opdat hij toch niets meer dan, niets boven het wettig toekomende behoeve te geven. Men is strikt eerlijk, ook om niet n</w:t>
      </w:r>
      <w:r w:rsidR="00C2620C" w:rsidRPr="00C64AC9">
        <w:rPr>
          <w:lang w:eastAsia="en-US"/>
        </w:rPr>
        <w:t>odi</w:t>
      </w:r>
      <w:r w:rsidR="002515C5">
        <w:rPr>
          <w:lang w:eastAsia="en-US"/>
        </w:rPr>
        <w:t>g te heb</w:t>
      </w:r>
      <w:r w:rsidR="002515C5">
        <w:rPr>
          <w:lang w:eastAsia="en-US"/>
        </w:rPr>
        <w:softHyphen/>
        <w:t>ben weldadig te</w:t>
      </w:r>
      <w:r w:rsidRPr="00C64AC9">
        <w:rPr>
          <w:lang w:eastAsia="en-US"/>
        </w:rPr>
        <w:t xml:space="preserve"> zijn</w:t>
      </w:r>
      <w:r w:rsidR="001B7AED">
        <w:rPr>
          <w:lang w:eastAsia="en-US"/>
        </w:rPr>
        <w:t>. W</w:t>
      </w:r>
      <w:r w:rsidRPr="00C64AC9">
        <w:rPr>
          <w:lang w:eastAsia="en-US"/>
        </w:rPr>
        <w:t>ant weldadigheid doet meer dan het juist afgepast deel, dat ieder toekomt, zorgvuldig te bere</w:t>
      </w:r>
      <w:r w:rsidRPr="00C64AC9">
        <w:rPr>
          <w:lang w:eastAsia="en-US"/>
        </w:rPr>
        <w:softHyphen/>
        <w:t>kenen, nauwgezet af te passen en. uit te reiken. De welda</w:t>
      </w:r>
      <w:r w:rsidRPr="00C64AC9">
        <w:rPr>
          <w:lang w:eastAsia="en-US"/>
        </w:rPr>
        <w:softHyphen/>
        <w:t xml:space="preserve">digheid vraagt niet allereerst naar hetgeen de koude plicht </w:t>
      </w:r>
      <w:r w:rsidR="00941D23" w:rsidRPr="00C64AC9">
        <w:rPr>
          <w:lang w:eastAsia="en-US"/>
        </w:rPr>
        <w:t>eis</w:t>
      </w:r>
      <w:r w:rsidRPr="00C64AC9">
        <w:rPr>
          <w:lang w:eastAsia="en-US"/>
        </w:rPr>
        <w:t>t dat gedaan worde, maar handelt op</w:t>
      </w:r>
      <w:r w:rsidR="00941D23" w:rsidRPr="00C64AC9">
        <w:rPr>
          <w:lang w:eastAsia="en-US"/>
        </w:rPr>
        <w:t xml:space="preserve"> de </w:t>
      </w:r>
      <w:r w:rsidRPr="00C64AC9">
        <w:rPr>
          <w:lang w:eastAsia="en-US"/>
        </w:rPr>
        <w:t>aandrang van het warme hart, dat, door liefde geleid, meer</w:t>
      </w:r>
      <w:r w:rsidR="00941D23" w:rsidRPr="00C64AC9">
        <w:rPr>
          <w:lang w:eastAsia="en-US"/>
        </w:rPr>
        <w:t xml:space="preserve"> wens</w:t>
      </w:r>
      <w:r w:rsidRPr="00C64AC9">
        <w:rPr>
          <w:lang w:eastAsia="en-US"/>
        </w:rPr>
        <w:t>t te doen dan de strikte eerlijkheid gebiedt. Niet wat aan ieder toekomt hem te geven, en daarbij het onze ook goed vast te houden, maar meer dan het door strengen plicht afge</w:t>
      </w:r>
      <w:r w:rsidRPr="00C64AC9">
        <w:rPr>
          <w:lang w:eastAsia="en-US"/>
        </w:rPr>
        <w:softHyphen/>
        <w:t>perkte aan te bieden, door ook iets van het onze daarbij te voegen, leert de rechtgeplaatste weldadigheid.</w:t>
      </w:r>
    </w:p>
    <w:p w:rsidR="00265062" w:rsidRPr="00C64AC9" w:rsidRDefault="00265062" w:rsidP="00102B20">
      <w:pPr>
        <w:jc w:val="both"/>
        <w:rPr>
          <w:lang w:eastAsia="en-US"/>
        </w:rPr>
      </w:pPr>
      <w:r w:rsidRPr="00C64AC9">
        <w:rPr>
          <w:lang w:eastAsia="en-US"/>
        </w:rPr>
        <w:t>Eerlijkheid gebood Boaz ook het recht van</w:t>
      </w:r>
      <w:r w:rsidR="00941D23" w:rsidRPr="00C64AC9">
        <w:rPr>
          <w:lang w:eastAsia="en-US"/>
        </w:rPr>
        <w:t xml:space="preserve"> de </w:t>
      </w:r>
      <w:r w:rsidR="00135DFB">
        <w:rPr>
          <w:lang w:eastAsia="en-US"/>
        </w:rPr>
        <w:t>nadere losser</w:t>
      </w:r>
      <w:r w:rsidRPr="00C64AC9">
        <w:rPr>
          <w:lang w:eastAsia="en-US"/>
        </w:rPr>
        <w:t xml:space="preserve"> te doen erkennen. Dat was</w:t>
      </w:r>
      <w:r w:rsidR="00941D23" w:rsidRPr="00C64AC9">
        <w:rPr>
          <w:lang w:eastAsia="en-US"/>
        </w:rPr>
        <w:t xml:space="preserve"> deze </w:t>
      </w:r>
      <w:r w:rsidRPr="00C64AC9">
        <w:rPr>
          <w:lang w:eastAsia="en-US"/>
        </w:rPr>
        <w:t>geven wat hem toekwam; maar eerlijkheid schreef Boaz niet gebiedend voor, aan Ruth</w:t>
      </w:r>
      <w:r w:rsidR="00941D23" w:rsidRPr="00C64AC9">
        <w:rPr>
          <w:lang w:eastAsia="en-US"/>
        </w:rPr>
        <w:t xml:space="preserve"> zo </w:t>
      </w:r>
      <w:r w:rsidRPr="00C64AC9">
        <w:rPr>
          <w:lang w:eastAsia="en-US"/>
        </w:rPr>
        <w:t>gr</w:t>
      </w:r>
      <w:r w:rsidR="00102B20" w:rsidRPr="00C64AC9">
        <w:rPr>
          <w:lang w:eastAsia="en-US"/>
        </w:rPr>
        <w:t>ote</w:t>
      </w:r>
      <w:r w:rsidRPr="00C64AC9">
        <w:rPr>
          <w:lang w:eastAsia="en-US"/>
        </w:rPr>
        <w:t xml:space="preserve"> hoeveelheid graan, zes volle maten gerst, naar huis mede te geven. Dat was zuivere en ruime weldadigheid. En</w:t>
      </w:r>
      <w:r w:rsidR="00941D23" w:rsidRPr="00C64AC9">
        <w:rPr>
          <w:lang w:eastAsia="en-US"/>
        </w:rPr>
        <w:t xml:space="preserve"> deze </w:t>
      </w:r>
      <w:r w:rsidRPr="00C64AC9">
        <w:rPr>
          <w:lang w:eastAsia="en-US"/>
        </w:rPr>
        <w:t>milden zin had hij voordurend te</w:t>
      </w:r>
      <w:r w:rsidRPr="00C64AC9">
        <w:rPr>
          <w:lang w:eastAsia="en-US"/>
        </w:rPr>
        <w:softHyphen/>
        <w:t>genover de vreemdelinge en weduwe geopenbaard, als hij haar ook bij het korenrapen ongemerkt handvollen in</w:t>
      </w:r>
      <w:r w:rsidR="00941D23" w:rsidRPr="00C64AC9">
        <w:rPr>
          <w:lang w:eastAsia="en-US"/>
        </w:rPr>
        <w:t xml:space="preserve"> de </w:t>
      </w:r>
      <w:r w:rsidRPr="00C64AC9">
        <w:rPr>
          <w:lang w:eastAsia="en-US"/>
        </w:rPr>
        <w:t>schoot</w:t>
      </w:r>
      <w:r w:rsidR="00B93F5A" w:rsidRPr="00C64AC9">
        <w:rPr>
          <w:lang w:eastAsia="en-US"/>
        </w:rPr>
        <w:t xml:space="preserve"> het </w:t>
      </w:r>
      <w:r w:rsidRPr="00C64AC9">
        <w:rPr>
          <w:lang w:eastAsia="en-US"/>
        </w:rPr>
        <w:t>vallen, haar aan zijnen</w:t>
      </w:r>
      <w:r w:rsidR="00941D23" w:rsidRPr="00C64AC9">
        <w:rPr>
          <w:lang w:eastAsia="en-US"/>
        </w:rPr>
        <w:t xml:space="preserve"> dis</w:t>
      </w:r>
      <w:r w:rsidRPr="00C64AC9">
        <w:rPr>
          <w:lang w:eastAsia="en-US"/>
        </w:rPr>
        <w:t xml:space="preserve"> deed </w:t>
      </w:r>
      <w:r w:rsidR="002515C5">
        <w:rPr>
          <w:lang w:eastAsia="en-US"/>
        </w:rPr>
        <w:t>neerzitten</w:t>
      </w:r>
      <w:r w:rsidRPr="00C64AC9">
        <w:rPr>
          <w:lang w:eastAsia="en-US"/>
        </w:rPr>
        <w:t xml:space="preserve"> en rijkelijk van alles voorzag en welbeladen </w:t>
      </w:r>
      <w:r w:rsidR="00B93F5A" w:rsidRPr="00C64AC9">
        <w:rPr>
          <w:lang w:eastAsia="en-US"/>
        </w:rPr>
        <w:t>vrolijk</w:t>
      </w:r>
      <w:r w:rsidRPr="00C64AC9">
        <w:rPr>
          <w:lang w:eastAsia="en-US"/>
        </w:rPr>
        <w:t xml:space="preserve"> huiswaarts naar</w:t>
      </w:r>
      <w:r w:rsidR="00102B20" w:rsidRPr="00C64AC9">
        <w:rPr>
          <w:lang w:eastAsia="en-US"/>
        </w:rPr>
        <w:t xml:space="preserve"> haar </w:t>
      </w:r>
      <w:r w:rsidRPr="00C64AC9">
        <w:rPr>
          <w:lang w:eastAsia="en-US"/>
        </w:rPr>
        <w:t>schoonmoeder</w:t>
      </w:r>
      <w:r w:rsidR="00B93F5A" w:rsidRPr="00C64AC9">
        <w:rPr>
          <w:lang w:eastAsia="en-US"/>
        </w:rPr>
        <w:t xml:space="preserve"> het </w:t>
      </w:r>
      <w:r w:rsidRPr="00C64AC9">
        <w:rPr>
          <w:lang w:eastAsia="en-US"/>
        </w:rPr>
        <w:t>trekken.</w:t>
      </w:r>
    </w:p>
    <w:p w:rsidR="00265062" w:rsidRPr="00C64AC9" w:rsidRDefault="00265062" w:rsidP="00102B20">
      <w:pPr>
        <w:jc w:val="both"/>
        <w:rPr>
          <w:lang w:eastAsia="en-US"/>
        </w:rPr>
      </w:pPr>
      <w:r w:rsidRPr="00C64AC9">
        <w:rPr>
          <w:lang w:eastAsia="en-US"/>
        </w:rPr>
        <w:t>Men kan eerlijk zijn en niet weldadig. Maar men kan niet weldadig wezen, of men moet ook eerlijk zijn</w:t>
      </w:r>
      <w:r w:rsidR="001B7AED">
        <w:rPr>
          <w:lang w:eastAsia="en-US"/>
        </w:rPr>
        <w:t>. W</w:t>
      </w:r>
      <w:r w:rsidRPr="00C64AC9">
        <w:rPr>
          <w:lang w:eastAsia="en-US"/>
        </w:rPr>
        <w:t>ant wel</w:t>
      </w:r>
      <w:r w:rsidRPr="00C64AC9">
        <w:rPr>
          <w:lang w:eastAsia="en-US"/>
        </w:rPr>
        <w:softHyphen/>
        <w:t xml:space="preserve">dadigheid oefenen van </w:t>
      </w:r>
      <w:r w:rsidR="00F42C68" w:rsidRPr="00C64AC9">
        <w:rPr>
          <w:lang w:eastAsia="en-US"/>
        </w:rPr>
        <w:t>hetgeen</w:t>
      </w:r>
      <w:r w:rsidRPr="00C64AC9">
        <w:rPr>
          <w:lang w:eastAsia="en-US"/>
        </w:rPr>
        <w:t xml:space="preserve"> eens anders is en dat ons niet</w:t>
      </w:r>
      <w:r w:rsidR="00F42C68">
        <w:rPr>
          <w:lang w:eastAsia="en-US"/>
        </w:rPr>
        <w:t xml:space="preserve"> </w:t>
      </w:r>
      <w:r w:rsidRPr="00C64AC9">
        <w:rPr>
          <w:lang w:eastAsia="en-US"/>
        </w:rPr>
        <w:t>geheel toebehoort, verdient</w:t>
      </w:r>
      <w:r w:rsidR="003C0B0E">
        <w:rPr>
          <w:lang w:eastAsia="en-US"/>
        </w:rPr>
        <w:t xml:space="preserve"> die </w:t>
      </w:r>
      <w:r w:rsidRPr="00C64AC9">
        <w:rPr>
          <w:lang w:eastAsia="en-US"/>
        </w:rPr>
        <w:t>naam gewis niet</w:t>
      </w:r>
      <w:r w:rsidR="001B7AED">
        <w:rPr>
          <w:lang w:eastAsia="en-US"/>
        </w:rPr>
        <w:t>. W</w:t>
      </w:r>
      <w:r w:rsidRPr="00C64AC9">
        <w:rPr>
          <w:lang w:eastAsia="en-US"/>
        </w:rPr>
        <w:t>elda</w:t>
      </w:r>
      <w:r w:rsidRPr="00C64AC9">
        <w:rPr>
          <w:lang w:eastAsia="en-US"/>
        </w:rPr>
        <w:softHyphen/>
        <w:t>digheid houdt d</w:t>
      </w:r>
      <w:r w:rsidR="00F42C68">
        <w:rPr>
          <w:lang w:eastAsia="en-US"/>
        </w:rPr>
        <w:t>u</w:t>
      </w:r>
      <w:r w:rsidRPr="00C64AC9">
        <w:rPr>
          <w:lang w:eastAsia="en-US"/>
        </w:rPr>
        <w:t>s reeds de eerlijkheid in zich besloten. En daardoor is het ook, dat</w:t>
      </w:r>
      <w:r w:rsidR="00181CE8" w:rsidRPr="00C64AC9">
        <w:rPr>
          <w:lang w:eastAsia="en-US"/>
        </w:rPr>
        <w:t xml:space="preserve"> we</w:t>
      </w:r>
      <w:r w:rsidR="00F158FC" w:rsidRPr="00C64AC9">
        <w:rPr>
          <w:lang w:eastAsia="en-US"/>
        </w:rPr>
        <w:t xml:space="preserve"> </w:t>
      </w:r>
      <w:r w:rsidRPr="00C64AC9">
        <w:rPr>
          <w:lang w:eastAsia="en-US"/>
        </w:rPr>
        <w:t xml:space="preserve">op die ruime en welwillende oefening </w:t>
      </w:r>
      <w:r w:rsidR="00C2620C" w:rsidRPr="00C64AC9">
        <w:rPr>
          <w:lang w:eastAsia="en-US"/>
        </w:rPr>
        <w:t>ene</w:t>
      </w:r>
      <w:r w:rsidRPr="00C64AC9">
        <w:rPr>
          <w:lang w:eastAsia="en-US"/>
        </w:rPr>
        <w:t>r, eigen goed en geld niet sparende, weldadig</w:t>
      </w:r>
      <w:r w:rsidRPr="00C64AC9">
        <w:rPr>
          <w:lang w:eastAsia="en-US"/>
        </w:rPr>
        <w:softHyphen/>
        <w:t>heid van Boaz te meer het oog wilden vestigen. Omdat hij, o</w:t>
      </w:r>
      <w:r w:rsidR="00F42C68">
        <w:rPr>
          <w:lang w:eastAsia="en-US"/>
        </w:rPr>
        <w:t xml:space="preserve">ok in dit opzicht mede, het </w:t>
      </w:r>
      <w:r w:rsidRPr="00C64AC9">
        <w:rPr>
          <w:lang w:eastAsia="en-US"/>
        </w:rPr>
        <w:t>af</w:t>
      </w:r>
      <w:r w:rsidR="00F42C68">
        <w:rPr>
          <w:lang w:eastAsia="en-US"/>
        </w:rPr>
        <w:t>ge</w:t>
      </w:r>
      <w:r w:rsidRPr="00C64AC9">
        <w:rPr>
          <w:lang w:eastAsia="en-US"/>
        </w:rPr>
        <w:t>schad</w:t>
      </w:r>
      <w:r w:rsidR="005622A3" w:rsidRPr="00C64AC9">
        <w:rPr>
          <w:lang w:eastAsia="en-US"/>
        </w:rPr>
        <w:t>uw</w:t>
      </w:r>
      <w:r w:rsidRPr="00C64AC9">
        <w:rPr>
          <w:lang w:eastAsia="en-US"/>
        </w:rPr>
        <w:t>d voorbeeld is van</w:t>
      </w:r>
      <w:r w:rsidR="003C0B0E">
        <w:rPr>
          <w:lang w:eastAsia="en-US"/>
        </w:rPr>
        <w:t xml:space="preserve"> die </w:t>
      </w:r>
      <w:r w:rsidRPr="00C64AC9">
        <w:rPr>
          <w:lang w:eastAsia="en-US"/>
        </w:rPr>
        <w:t xml:space="preserve">Christus, die goeddoende het land doorging, die aan allen weldeed en </w:t>
      </w:r>
      <w:r w:rsidR="009331A1">
        <w:rPr>
          <w:lang w:eastAsia="en-US"/>
        </w:rPr>
        <w:t>bijna</w:t>
      </w:r>
      <w:r w:rsidRPr="00C64AC9">
        <w:rPr>
          <w:lang w:eastAsia="en-US"/>
        </w:rPr>
        <w:t xml:space="preserve"> niemand ledig en opgeholpen wegzond, die om hulpe tot hem was gekomen.</w:t>
      </w:r>
    </w:p>
    <w:p w:rsidR="00F42C68" w:rsidRDefault="00265062" w:rsidP="00102B20">
      <w:pPr>
        <w:jc w:val="both"/>
        <w:rPr>
          <w:lang w:eastAsia="en-US"/>
        </w:rPr>
      </w:pPr>
      <w:r w:rsidRPr="00C64AC9">
        <w:rPr>
          <w:lang w:eastAsia="en-US"/>
        </w:rPr>
        <w:t>Dan is bovendien de goeddadigheid niet alleen Welwil</w:t>
      </w:r>
      <w:r w:rsidRPr="00C64AC9">
        <w:rPr>
          <w:lang w:eastAsia="en-US"/>
        </w:rPr>
        <w:softHyphen/>
        <w:t xml:space="preserve">lend, maar ook vrijwillig, wanneer men met geven niet wacht, tot dat men daarom gevraagd wordt, maar uit eigen vrije beweging geeft en </w:t>
      </w:r>
      <w:r w:rsidR="00F42C68">
        <w:rPr>
          <w:lang w:eastAsia="en-US"/>
        </w:rPr>
        <w:t>m</w:t>
      </w:r>
      <w:r w:rsidRPr="00C64AC9">
        <w:rPr>
          <w:lang w:eastAsia="en-US"/>
        </w:rPr>
        <w:t>ild geeft, ook waar de behoefte zich nog niet</w:t>
      </w:r>
      <w:r w:rsidR="00941D23" w:rsidRPr="00C64AC9">
        <w:rPr>
          <w:lang w:eastAsia="en-US"/>
        </w:rPr>
        <w:t xml:space="preserve"> zo </w:t>
      </w:r>
      <w:r w:rsidRPr="00C64AC9">
        <w:rPr>
          <w:lang w:eastAsia="en-US"/>
        </w:rPr>
        <w:t>dwingend openbaarde of reeds de hand tot be</w:t>
      </w:r>
      <w:r w:rsidRPr="00C64AC9">
        <w:rPr>
          <w:lang w:eastAsia="en-US"/>
        </w:rPr>
        <w:softHyphen/>
        <w:t>delen had uit te steken. In</w:t>
      </w:r>
      <w:r w:rsidR="00941D23" w:rsidRPr="00C64AC9">
        <w:rPr>
          <w:lang w:eastAsia="en-US"/>
        </w:rPr>
        <w:t xml:space="preserve"> de </w:t>
      </w:r>
      <w:r w:rsidRPr="00C64AC9">
        <w:rPr>
          <w:lang w:eastAsia="en-US"/>
        </w:rPr>
        <w:t>nood des armen te voorzien eerst dan, wanneer deze tot het uiterste is geklommen, is eig</w:t>
      </w:r>
      <w:r w:rsidR="00F42C68">
        <w:rPr>
          <w:lang w:eastAsia="en-US"/>
        </w:rPr>
        <w:t>enlijk wederom in betrekkelijke</w:t>
      </w:r>
      <w:r w:rsidRPr="00C64AC9">
        <w:rPr>
          <w:lang w:eastAsia="en-US"/>
        </w:rPr>
        <w:t xml:space="preserve"> zin geven wat iemand toe</w:t>
      </w:r>
      <w:r w:rsidR="00135DFB">
        <w:rPr>
          <w:lang w:eastAsia="en-US"/>
        </w:rPr>
        <w:t>komt</w:t>
      </w:r>
      <w:r w:rsidR="00D009AB">
        <w:rPr>
          <w:lang w:eastAsia="en-US"/>
        </w:rPr>
        <w:t>.</w:t>
      </w:r>
      <w:r w:rsidRPr="00C64AC9">
        <w:rPr>
          <w:lang w:eastAsia="en-US"/>
        </w:rPr>
        <w:t xml:space="preserve"> </w:t>
      </w:r>
    </w:p>
    <w:p w:rsidR="00265062" w:rsidRPr="00C64AC9" w:rsidRDefault="00265062" w:rsidP="00102B20">
      <w:pPr>
        <w:jc w:val="both"/>
        <w:rPr>
          <w:lang w:eastAsia="en-US"/>
        </w:rPr>
      </w:pPr>
      <w:r w:rsidRPr="00C64AC9">
        <w:rPr>
          <w:lang w:eastAsia="en-US"/>
        </w:rPr>
        <w:t>Maar, dit zagen we reeds</w:t>
      </w:r>
      <w:r w:rsidR="005279BC" w:rsidRPr="00C64AC9">
        <w:rPr>
          <w:lang w:eastAsia="en-US"/>
        </w:rPr>
        <w:t>,</w:t>
      </w:r>
      <w:r w:rsidRPr="00C64AC9">
        <w:rPr>
          <w:lang w:eastAsia="en-US"/>
        </w:rPr>
        <w:t xml:space="preserve"> ruime en milde wel</w:t>
      </w:r>
      <w:r w:rsidRPr="00C64AC9">
        <w:rPr>
          <w:lang w:eastAsia="en-US"/>
        </w:rPr>
        <w:softHyphen/>
        <w:t>dadigheidszin doet eer en meer, voorkomt de schuchtere vraag, tracht ook de armoede en ellende te voorkomen</w:t>
      </w:r>
      <w:r w:rsidR="00C64AC9" w:rsidRPr="00C64AC9">
        <w:rPr>
          <w:lang w:eastAsia="en-US"/>
        </w:rPr>
        <w:t>. Zij</w:t>
      </w:r>
      <w:r w:rsidR="00F158FC" w:rsidRPr="00C64AC9">
        <w:rPr>
          <w:lang w:eastAsia="en-US"/>
        </w:rPr>
        <w:t xml:space="preserve"> </w:t>
      </w:r>
      <w:r w:rsidRPr="00C64AC9">
        <w:rPr>
          <w:lang w:eastAsia="en-US"/>
        </w:rPr>
        <w:t xml:space="preserve">wil liever zorgen, dat geen leed nijpend vake, dan het nijpende leed </w:t>
      </w:r>
      <w:r w:rsidR="00102B20" w:rsidRPr="00C64AC9">
        <w:rPr>
          <w:lang w:eastAsia="en-US"/>
        </w:rPr>
        <w:t>zelf</w:t>
      </w:r>
      <w:r w:rsidRPr="00C64AC9">
        <w:rPr>
          <w:lang w:eastAsia="en-US"/>
        </w:rPr>
        <w:t xml:space="preserve"> te lenigen. Behoefte aan troost voorkomen is geen mindere weldaad dan troost,</w:t>
      </w:r>
      <w:r w:rsidR="003C0B0E">
        <w:rPr>
          <w:lang w:eastAsia="en-US"/>
        </w:rPr>
        <w:t xml:space="preserve"> die </w:t>
      </w:r>
      <w:r w:rsidRPr="00C64AC9">
        <w:rPr>
          <w:lang w:eastAsia="en-US"/>
        </w:rPr>
        <w:t>men behoeft, te verl</w:t>
      </w:r>
      <w:r w:rsidR="00C2620C" w:rsidRPr="00C64AC9">
        <w:rPr>
          <w:lang w:eastAsia="en-US"/>
        </w:rPr>
        <w:t>ene</w:t>
      </w:r>
      <w:r w:rsidRPr="00C64AC9">
        <w:rPr>
          <w:lang w:eastAsia="en-US"/>
        </w:rPr>
        <w:t>n. En dit eerste wil Boaz.</w:t>
      </w:r>
    </w:p>
    <w:p w:rsidR="00265062" w:rsidRPr="00C64AC9" w:rsidRDefault="00265062" w:rsidP="00102B20">
      <w:pPr>
        <w:jc w:val="both"/>
        <w:rPr>
          <w:lang w:eastAsia="en-US"/>
        </w:rPr>
      </w:pPr>
      <w:r w:rsidRPr="00C64AC9">
        <w:rPr>
          <w:lang w:eastAsia="en-US"/>
        </w:rPr>
        <w:t>Hoe is hij in dit alles ook wederom</w:t>
      </w:r>
      <w:r w:rsidR="00B93F5A" w:rsidRPr="00C64AC9">
        <w:rPr>
          <w:lang w:eastAsia="en-US"/>
        </w:rPr>
        <w:t xml:space="preserve"> het </w:t>
      </w:r>
      <w:r w:rsidR="00F42C68">
        <w:rPr>
          <w:lang w:eastAsia="en-US"/>
        </w:rPr>
        <w:t>treffend afge</w:t>
      </w:r>
      <w:r w:rsidRPr="00C64AC9">
        <w:rPr>
          <w:lang w:eastAsia="en-US"/>
        </w:rPr>
        <w:t>schad</w:t>
      </w:r>
      <w:r w:rsidR="005622A3" w:rsidRPr="00C64AC9">
        <w:rPr>
          <w:lang w:eastAsia="en-US"/>
        </w:rPr>
        <w:t>uw</w:t>
      </w:r>
      <w:r w:rsidRPr="00C64AC9">
        <w:rPr>
          <w:lang w:eastAsia="en-US"/>
        </w:rPr>
        <w:t>d voorbeeld van</w:t>
      </w:r>
      <w:r w:rsidR="00941D23" w:rsidRPr="00C64AC9">
        <w:rPr>
          <w:lang w:eastAsia="en-US"/>
        </w:rPr>
        <w:t xml:space="preserve"> de </w:t>
      </w:r>
      <w:r w:rsidR="00D80FDC" w:rsidRPr="00C64AC9">
        <w:rPr>
          <w:lang w:eastAsia="en-US"/>
        </w:rPr>
        <w:t>Heere</w:t>
      </w:r>
      <w:r w:rsidRPr="00C64AC9">
        <w:rPr>
          <w:lang w:eastAsia="en-US"/>
        </w:rPr>
        <w:t xml:space="preserve"> Jezus Christus</w:t>
      </w:r>
      <w:r w:rsidR="001B7AED">
        <w:rPr>
          <w:lang w:eastAsia="en-US"/>
        </w:rPr>
        <w:t>. W</w:t>
      </w:r>
      <w:r w:rsidRPr="00C64AC9">
        <w:rPr>
          <w:lang w:eastAsia="en-US"/>
        </w:rPr>
        <w:t>ant er is een zekere regel,</w:t>
      </w:r>
      <w:r w:rsidR="003C0B0E">
        <w:rPr>
          <w:lang w:eastAsia="en-US"/>
        </w:rPr>
        <w:t xml:space="preserve"> die </w:t>
      </w:r>
      <w:r w:rsidR="00181CE8" w:rsidRPr="00C64AC9">
        <w:rPr>
          <w:lang w:eastAsia="en-US"/>
        </w:rPr>
        <w:t>we</w:t>
      </w:r>
      <w:r w:rsidR="00F158FC" w:rsidRPr="00C64AC9">
        <w:rPr>
          <w:lang w:eastAsia="en-US"/>
        </w:rPr>
        <w:t xml:space="preserve"> </w:t>
      </w:r>
      <w:r w:rsidRPr="00C64AC9">
        <w:rPr>
          <w:lang w:eastAsia="en-US"/>
        </w:rPr>
        <w:t>vrijelijk mogen vaststellen aan</w:t>
      </w:r>
      <w:r w:rsidRPr="00C64AC9">
        <w:rPr>
          <w:lang w:eastAsia="en-US"/>
        </w:rPr>
        <w:softHyphen/>
        <w:t>gaande de leer</w:t>
      </w:r>
      <w:r w:rsidR="00941D23" w:rsidRPr="00C64AC9">
        <w:rPr>
          <w:lang w:eastAsia="en-US"/>
        </w:rPr>
        <w:t xml:space="preserve"> van de </w:t>
      </w:r>
      <w:r w:rsidRPr="00C64AC9">
        <w:rPr>
          <w:lang w:eastAsia="en-US"/>
        </w:rPr>
        <w:t>typen, die ons in Oud en Nieuw</w:t>
      </w:r>
      <w:r w:rsidR="00F42C68">
        <w:rPr>
          <w:lang w:eastAsia="en-US"/>
        </w:rPr>
        <w:t>-</w:t>
      </w:r>
      <w:r w:rsidRPr="00C64AC9">
        <w:rPr>
          <w:lang w:eastAsia="en-US"/>
        </w:rPr>
        <w:t>Verbond de heerlijkste eenheid van profetie en vervulling leergin zien, en aldus bewijs te meer worden voor de samenhangende een</w:t>
      </w:r>
      <w:r w:rsidRPr="00C64AC9">
        <w:rPr>
          <w:lang w:eastAsia="en-US"/>
        </w:rPr>
        <w:softHyphen/>
        <w:t>heid en ongebroken geheelheid</w:t>
      </w:r>
      <w:r w:rsidR="00941D23" w:rsidRPr="00C64AC9">
        <w:rPr>
          <w:lang w:eastAsia="en-US"/>
        </w:rPr>
        <w:t xml:space="preserve"> van de </w:t>
      </w:r>
      <w:r w:rsidRPr="00C64AC9">
        <w:rPr>
          <w:lang w:eastAsia="en-US"/>
        </w:rPr>
        <w:t>Heilige Schrift. Deze regel luidt: al wat er goeds en edels is in het voorafscha</w:t>
      </w:r>
      <w:r w:rsidRPr="00C64AC9">
        <w:rPr>
          <w:lang w:eastAsia="en-US"/>
        </w:rPr>
        <w:softHyphen/>
        <w:t>d</w:t>
      </w:r>
      <w:r w:rsidR="005622A3" w:rsidRPr="00C64AC9">
        <w:rPr>
          <w:lang w:eastAsia="en-US"/>
        </w:rPr>
        <w:t>uw</w:t>
      </w:r>
      <w:r w:rsidRPr="00C64AC9">
        <w:rPr>
          <w:lang w:eastAsia="en-US"/>
        </w:rPr>
        <w:t>d voorbeeld (type) moet er noodzakelijk ook zijn in het vervullend tegenbeeld (antitype); zonder dat nog daar</w:t>
      </w:r>
      <w:r w:rsidR="00F42C68">
        <w:rPr>
          <w:lang w:eastAsia="en-US"/>
        </w:rPr>
        <w:t xml:space="preserve">in </w:t>
      </w:r>
      <w:r w:rsidRPr="00C64AC9">
        <w:rPr>
          <w:lang w:eastAsia="en-US"/>
        </w:rPr>
        <w:t>al het eigenaardig h</w:t>
      </w:r>
      <w:r w:rsidR="00941D23" w:rsidRPr="00C64AC9">
        <w:rPr>
          <w:lang w:eastAsia="en-US"/>
        </w:rPr>
        <w:t>oge</w:t>
      </w:r>
      <w:r w:rsidRPr="00C64AC9">
        <w:rPr>
          <w:lang w:eastAsia="en-US"/>
        </w:rPr>
        <w:t>re, reinere en goddelijke, dat in het tegenbeeld, naar eigen bijzondere natuur en eigen zelfstandig wezen, wordt gevonden, ook daarom reeds in het voorbeeld moet aanwezig zijn. Immers is het voorbeeld er om wille van het tegenbeeld, niet dit laatste er om wille van het eerste.</w:t>
      </w:r>
    </w:p>
    <w:p w:rsidR="00265062" w:rsidRPr="00C64AC9" w:rsidRDefault="00F42C68" w:rsidP="00102B20">
      <w:pPr>
        <w:jc w:val="both"/>
        <w:rPr>
          <w:lang w:eastAsia="en-US"/>
        </w:rPr>
      </w:pPr>
      <w:r>
        <w:rPr>
          <w:lang w:eastAsia="en-US"/>
        </w:rPr>
        <w:t>Gelieve</w:t>
      </w:r>
      <w:r w:rsidR="00265062" w:rsidRPr="00C64AC9">
        <w:rPr>
          <w:lang w:eastAsia="en-US"/>
        </w:rPr>
        <w:t xml:space="preserve"> nu op te merken, hoe de </w:t>
      </w:r>
      <w:r w:rsidR="00D80FDC" w:rsidRPr="00C64AC9">
        <w:rPr>
          <w:lang w:eastAsia="en-US"/>
        </w:rPr>
        <w:t>Heere</w:t>
      </w:r>
      <w:r w:rsidR="00265062" w:rsidRPr="00C64AC9">
        <w:rPr>
          <w:lang w:eastAsia="en-US"/>
        </w:rPr>
        <w:t xml:space="preserve"> Jezus Christus, juist ook in</w:t>
      </w:r>
      <w:r w:rsidR="003C0B0E">
        <w:rPr>
          <w:lang w:eastAsia="en-US"/>
        </w:rPr>
        <w:t xml:space="preserve"> die </w:t>
      </w:r>
      <w:r w:rsidR="00265062" w:rsidRPr="00C64AC9">
        <w:rPr>
          <w:lang w:eastAsia="en-US"/>
        </w:rPr>
        <w:t>zin,</w:t>
      </w:r>
      <w:r w:rsidR="00102B20" w:rsidRPr="00C64AC9">
        <w:rPr>
          <w:lang w:eastAsia="en-US"/>
        </w:rPr>
        <w:t xml:space="preserve"> zijn </w:t>
      </w:r>
      <w:r w:rsidR="00265062" w:rsidRPr="00C64AC9">
        <w:rPr>
          <w:lang w:eastAsia="en-US"/>
        </w:rPr>
        <w:t>weldadigheid en ontfermende liefde betoont, niet alleen ter voorziening in</w:t>
      </w:r>
      <w:r w:rsidR="00B93F5A" w:rsidRPr="00C64AC9">
        <w:rPr>
          <w:lang w:eastAsia="en-US"/>
        </w:rPr>
        <w:t xml:space="preserve"> het </w:t>
      </w:r>
      <w:r w:rsidR="00265062" w:rsidRPr="00C64AC9">
        <w:rPr>
          <w:lang w:eastAsia="en-US"/>
        </w:rPr>
        <w:t>strikt n</w:t>
      </w:r>
      <w:r w:rsidR="00C2620C" w:rsidRPr="00C64AC9">
        <w:rPr>
          <w:lang w:eastAsia="en-US"/>
        </w:rPr>
        <w:t>odi</w:t>
      </w:r>
      <w:r w:rsidR="00265062" w:rsidRPr="00C64AC9">
        <w:rPr>
          <w:lang w:eastAsia="en-US"/>
        </w:rPr>
        <w:t>ge, of eerst nadat Hij daarom gevraagd is, maar ook waar, gelijk bij de verandering van water in wijn op de bruiloft te Kana (Joh. 2</w:t>
      </w:r>
      <w:r w:rsidR="00102B20" w:rsidRPr="00C64AC9">
        <w:rPr>
          <w:lang w:eastAsia="en-US"/>
        </w:rPr>
        <w:t>:</w:t>
      </w:r>
      <w:r w:rsidR="00265062" w:rsidRPr="00C64AC9">
        <w:rPr>
          <w:lang w:eastAsia="en-US"/>
        </w:rPr>
        <w:t xml:space="preserve"> 6</w:t>
      </w:r>
      <w:r>
        <w:rPr>
          <w:lang w:eastAsia="en-US"/>
        </w:rPr>
        <w:t>-</w:t>
      </w:r>
      <w:r w:rsidR="00265062" w:rsidRPr="00C64AC9">
        <w:rPr>
          <w:lang w:eastAsia="en-US"/>
        </w:rPr>
        <w:t>11), overvloed wordt gegund. Bovenal is</w:t>
      </w:r>
      <w:r w:rsidR="00B93F5A" w:rsidRPr="00C64AC9">
        <w:rPr>
          <w:lang w:eastAsia="en-US"/>
        </w:rPr>
        <w:t xml:space="preserve"> het </w:t>
      </w:r>
      <w:r w:rsidR="00265062" w:rsidRPr="00C64AC9">
        <w:rPr>
          <w:lang w:eastAsia="en-US"/>
        </w:rPr>
        <w:t xml:space="preserve">de Evangelist Johannes, die scherp en juist doet uitkomen, hoe de </w:t>
      </w:r>
      <w:r w:rsidR="00D80FDC" w:rsidRPr="00C64AC9">
        <w:rPr>
          <w:lang w:eastAsia="en-US"/>
        </w:rPr>
        <w:t>Heere</w:t>
      </w:r>
      <w:r w:rsidR="00265062" w:rsidRPr="00C64AC9">
        <w:rPr>
          <w:lang w:eastAsia="en-US"/>
        </w:rPr>
        <w:t xml:space="preserve"> zegeningen schenkt, zonder vooraf daarom gevraagd te zijn</w:t>
      </w:r>
      <w:r w:rsidR="003D4E0F">
        <w:rPr>
          <w:lang w:eastAsia="en-US"/>
        </w:rPr>
        <w:t>. Zo</w:t>
      </w:r>
      <w:r w:rsidR="00941D23" w:rsidRPr="00C64AC9">
        <w:rPr>
          <w:lang w:eastAsia="en-US"/>
        </w:rPr>
        <w:t xml:space="preserve"> </w:t>
      </w:r>
      <w:r w:rsidR="00265062" w:rsidRPr="00C64AC9">
        <w:rPr>
          <w:lang w:eastAsia="en-US"/>
        </w:rPr>
        <w:t>was het bij de spijziging</w:t>
      </w:r>
      <w:r w:rsidR="00941D23" w:rsidRPr="00C64AC9">
        <w:rPr>
          <w:lang w:eastAsia="en-US"/>
        </w:rPr>
        <w:t xml:space="preserve"> van de </w:t>
      </w:r>
      <w:r w:rsidR="00265062" w:rsidRPr="00C64AC9">
        <w:rPr>
          <w:lang w:eastAsia="en-US"/>
        </w:rPr>
        <w:t xml:space="preserve">5000 </w:t>
      </w:r>
      <w:r w:rsidR="00851419">
        <w:rPr>
          <w:lang w:eastAsia="en-US"/>
        </w:rPr>
        <w:t>mensen</w:t>
      </w:r>
      <w:r w:rsidR="00265062" w:rsidRPr="00C64AC9">
        <w:rPr>
          <w:lang w:eastAsia="en-US"/>
        </w:rPr>
        <w:t xml:space="preserve"> (Joh. 6</w:t>
      </w:r>
      <w:r w:rsidR="00102B20" w:rsidRPr="00C64AC9">
        <w:rPr>
          <w:lang w:eastAsia="en-US"/>
        </w:rPr>
        <w:t>:</w:t>
      </w:r>
      <w:r w:rsidR="00265062" w:rsidRPr="00C64AC9">
        <w:rPr>
          <w:lang w:eastAsia="en-US"/>
        </w:rPr>
        <w:t xml:space="preserve"> 5</w:t>
      </w:r>
      <w:r>
        <w:rPr>
          <w:lang w:eastAsia="en-US"/>
        </w:rPr>
        <w:t>-</w:t>
      </w:r>
      <w:r w:rsidR="00265062" w:rsidRPr="00C64AC9">
        <w:rPr>
          <w:lang w:eastAsia="en-US"/>
        </w:rPr>
        <w:t>13),</w:t>
      </w:r>
      <w:r w:rsidR="00941D23" w:rsidRPr="00C64AC9">
        <w:rPr>
          <w:lang w:eastAsia="en-US"/>
        </w:rPr>
        <w:t xml:space="preserve"> zo </w:t>
      </w:r>
      <w:r w:rsidR="00265062" w:rsidRPr="00C64AC9">
        <w:rPr>
          <w:lang w:eastAsia="en-US"/>
        </w:rPr>
        <w:t>bij de genezing van</w:t>
      </w:r>
      <w:r w:rsidR="00941D23" w:rsidRPr="00C64AC9">
        <w:rPr>
          <w:lang w:eastAsia="en-US"/>
        </w:rPr>
        <w:t xml:space="preserve"> de </w:t>
      </w:r>
      <w:r w:rsidR="00265062" w:rsidRPr="00C64AC9">
        <w:rPr>
          <w:lang w:eastAsia="en-US"/>
        </w:rPr>
        <w:t>blindge</w:t>
      </w:r>
      <w:r w:rsidR="00265062" w:rsidRPr="00C64AC9">
        <w:rPr>
          <w:lang w:eastAsia="en-US"/>
        </w:rPr>
        <w:softHyphen/>
        <w:t>borene (Joh. 9: 17), aldus ook met de genezing van</w:t>
      </w:r>
      <w:r w:rsidR="00941D23" w:rsidRPr="00C64AC9">
        <w:rPr>
          <w:lang w:eastAsia="en-US"/>
        </w:rPr>
        <w:t xml:space="preserve"> de </w:t>
      </w:r>
      <w:r w:rsidR="00265062" w:rsidRPr="00C64AC9">
        <w:rPr>
          <w:lang w:eastAsia="en-US"/>
        </w:rPr>
        <w:t xml:space="preserve">lamme bij Bethesda (Joh. 5: 59). Evenzeer verhalen ons de andere </w:t>
      </w:r>
      <w:r w:rsidRPr="00C64AC9">
        <w:rPr>
          <w:lang w:eastAsia="en-US"/>
        </w:rPr>
        <w:t>Evangeliën</w:t>
      </w:r>
      <w:r w:rsidR="00265062" w:rsidRPr="00C64AC9">
        <w:rPr>
          <w:lang w:eastAsia="en-US"/>
        </w:rPr>
        <w:t xml:space="preserve"> van dergelijke vrijwillige liefdebeto</w:t>
      </w:r>
      <w:r>
        <w:rPr>
          <w:lang w:eastAsia="en-US"/>
        </w:rPr>
        <w:t>n</w:t>
      </w:r>
      <w:r w:rsidR="00265062" w:rsidRPr="00C64AC9">
        <w:rPr>
          <w:lang w:eastAsia="en-US"/>
        </w:rPr>
        <w:t>ingen, te veel en ook niet n</w:t>
      </w:r>
      <w:r w:rsidR="00C2620C" w:rsidRPr="00C64AC9">
        <w:rPr>
          <w:lang w:eastAsia="en-US"/>
        </w:rPr>
        <w:t>odi</w:t>
      </w:r>
      <w:r w:rsidR="00265062" w:rsidRPr="00C64AC9">
        <w:rPr>
          <w:lang w:eastAsia="en-US"/>
        </w:rPr>
        <w:t>g om hier te vermelden.</w:t>
      </w:r>
    </w:p>
    <w:p w:rsidR="00265062" w:rsidRPr="00C64AC9" w:rsidRDefault="00265062" w:rsidP="00102B20">
      <w:pPr>
        <w:jc w:val="both"/>
        <w:rPr>
          <w:lang w:eastAsia="en-US"/>
        </w:rPr>
      </w:pPr>
      <w:r w:rsidRPr="00C64AC9">
        <w:rPr>
          <w:lang w:eastAsia="en-US"/>
        </w:rPr>
        <w:t>Hoe kon ook dit wederom anders</w:t>
      </w:r>
      <w:r w:rsidR="00F158FC" w:rsidRPr="00C64AC9">
        <w:rPr>
          <w:lang w:eastAsia="en-US"/>
        </w:rPr>
        <w:t>?</w:t>
      </w:r>
      <w:r w:rsidRPr="00C64AC9">
        <w:rPr>
          <w:lang w:eastAsia="en-US"/>
        </w:rPr>
        <w:t xml:space="preserve"> Immers getuigt de Heer, dat gelijk de Vader doet, desgelijks doet ook de Zoon (Joh. 5</w:t>
      </w:r>
      <w:r w:rsidR="00102B20" w:rsidRPr="00C64AC9">
        <w:rPr>
          <w:lang w:eastAsia="en-US"/>
        </w:rPr>
        <w:t>:</w:t>
      </w:r>
      <w:r w:rsidRPr="00C64AC9">
        <w:rPr>
          <w:lang w:eastAsia="en-US"/>
        </w:rPr>
        <w:t xml:space="preserve"> 19). En die Vader heeft van </w:t>
      </w:r>
      <w:r w:rsidR="00C2620C" w:rsidRPr="00C64AC9">
        <w:rPr>
          <w:lang w:eastAsia="en-US"/>
        </w:rPr>
        <w:t>zichzelf</w:t>
      </w:r>
      <w:r w:rsidRPr="00C64AC9">
        <w:rPr>
          <w:lang w:eastAsia="en-US"/>
        </w:rPr>
        <w:t xml:space="preserve"> getuigd</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Eer</w:t>
      </w:r>
      <w:r w:rsidR="00181CE8" w:rsidRPr="00C64AC9">
        <w:rPr>
          <w:lang w:eastAsia="en-US"/>
        </w:rPr>
        <w:t xml:space="preserve"> ze</w:t>
      </w:r>
      <w:r w:rsidR="00F158FC" w:rsidRPr="00C64AC9">
        <w:rPr>
          <w:lang w:eastAsia="en-US"/>
        </w:rPr>
        <w:t xml:space="preserve"> </w:t>
      </w:r>
      <w:r w:rsidRPr="00C64AC9">
        <w:rPr>
          <w:lang w:eastAsia="en-US"/>
        </w:rPr>
        <w:t>roepen</w:t>
      </w:r>
      <w:r w:rsidR="00941D23" w:rsidRPr="00C64AC9">
        <w:rPr>
          <w:lang w:eastAsia="en-US"/>
        </w:rPr>
        <w:t xml:space="preserve"> zo </w:t>
      </w:r>
      <w:r w:rsidRPr="00C64AC9">
        <w:rPr>
          <w:lang w:eastAsia="en-US"/>
        </w:rPr>
        <w:t>zal Ik antwoorden" (Jes. 65</w:t>
      </w:r>
      <w:r w:rsidR="00102B20" w:rsidRPr="00C64AC9">
        <w:rPr>
          <w:lang w:eastAsia="en-US"/>
        </w:rPr>
        <w:t>:</w:t>
      </w:r>
      <w:r w:rsidRPr="00C64AC9">
        <w:rPr>
          <w:lang w:eastAsia="en-US"/>
        </w:rPr>
        <w:t xml:space="preserve"> 25). De weldadigheid, die God de Vader en, gelijk deze, God de Zoon oefent, is niet alleen ruim en rijk, onverplicht en onverdiend, maar ook uit</w:t>
      </w:r>
      <w:r w:rsidR="00941D23" w:rsidRPr="00C64AC9">
        <w:rPr>
          <w:lang w:eastAsia="en-US"/>
        </w:rPr>
        <w:t xml:space="preserve"> van God</w:t>
      </w:r>
      <w:r w:rsidRPr="00C64AC9">
        <w:rPr>
          <w:lang w:eastAsia="en-US"/>
        </w:rPr>
        <w:t xml:space="preserve"> eigen hart vrij en ongedwongen opwel</w:t>
      </w:r>
      <w:r w:rsidRPr="00C64AC9">
        <w:rPr>
          <w:lang w:eastAsia="en-US"/>
        </w:rPr>
        <w:softHyphen/>
        <w:t>lende, door niets van buitenaf uitgelokt of afgedwongen, ge</w:t>
      </w:r>
      <w:r w:rsidRPr="00C64AC9">
        <w:rPr>
          <w:lang w:eastAsia="en-US"/>
        </w:rPr>
        <w:softHyphen/>
        <w:t>heel gewillig en vrijwillig</w:t>
      </w:r>
      <w:r w:rsidR="003D4E0F">
        <w:rPr>
          <w:lang w:eastAsia="en-US"/>
        </w:rPr>
        <w:t>. Zo</w:t>
      </w:r>
      <w:r w:rsidR="00941D23" w:rsidRPr="00C64AC9">
        <w:rPr>
          <w:lang w:eastAsia="en-US"/>
        </w:rPr>
        <w:t xml:space="preserve"> </w:t>
      </w:r>
      <w:r w:rsidRPr="00C64AC9">
        <w:rPr>
          <w:lang w:eastAsia="en-US"/>
        </w:rPr>
        <w:t>bleek het in de overgave van</w:t>
      </w:r>
      <w:r w:rsidR="00941D23" w:rsidRPr="00C64AC9">
        <w:rPr>
          <w:lang w:eastAsia="en-US"/>
        </w:rPr>
        <w:t xml:space="preserve"> de </w:t>
      </w:r>
      <w:r w:rsidRPr="00C64AC9">
        <w:rPr>
          <w:lang w:eastAsia="en-US"/>
        </w:rPr>
        <w:t>Zoon door</w:t>
      </w:r>
      <w:r w:rsidR="00941D23" w:rsidRPr="00C64AC9">
        <w:rPr>
          <w:lang w:eastAsia="en-US"/>
        </w:rPr>
        <w:t xml:space="preserve"> de </w:t>
      </w:r>
      <w:r w:rsidRPr="00C64AC9">
        <w:rPr>
          <w:lang w:eastAsia="en-US"/>
        </w:rPr>
        <w:t>Vader,</w:t>
      </w:r>
      <w:r w:rsidR="00941D23" w:rsidRPr="00C64AC9">
        <w:rPr>
          <w:lang w:eastAsia="en-US"/>
        </w:rPr>
        <w:t xml:space="preserve"> zo </w:t>
      </w:r>
      <w:r w:rsidRPr="00C64AC9">
        <w:rPr>
          <w:lang w:eastAsia="en-US"/>
        </w:rPr>
        <w:t xml:space="preserve">in de overgave des Zoons van </w:t>
      </w:r>
      <w:r w:rsidR="00C2620C" w:rsidRPr="00C64AC9">
        <w:rPr>
          <w:lang w:eastAsia="en-US"/>
        </w:rPr>
        <w:t>zichzelf</w:t>
      </w:r>
      <w:r w:rsidRPr="00C64AC9">
        <w:rPr>
          <w:lang w:eastAsia="en-US"/>
        </w:rPr>
        <w:t>. Daarin wordt de oorspronkelijkheid en vol</w:t>
      </w:r>
      <w:r w:rsidRPr="00C64AC9">
        <w:rPr>
          <w:lang w:eastAsia="en-US"/>
        </w:rPr>
        <w:softHyphen/>
        <w:t>heid</w:t>
      </w:r>
      <w:r w:rsidR="00941D23" w:rsidRPr="00C64AC9">
        <w:rPr>
          <w:lang w:eastAsia="en-US"/>
        </w:rPr>
        <w:t xml:space="preserve"> van de </w:t>
      </w:r>
      <w:r w:rsidRPr="00C64AC9">
        <w:rPr>
          <w:lang w:eastAsia="en-US"/>
        </w:rPr>
        <w:t>vrije genade mede openbaar, en leert ook ons, dat onze weldadigheid, zal</w:t>
      </w:r>
      <w:r w:rsidR="00181CE8" w:rsidRPr="00C64AC9">
        <w:rPr>
          <w:lang w:eastAsia="en-US"/>
        </w:rPr>
        <w:t xml:space="preserve"> ze</w:t>
      </w:r>
      <w:r w:rsidR="00F158FC" w:rsidRPr="00C64AC9">
        <w:rPr>
          <w:lang w:eastAsia="en-US"/>
        </w:rPr>
        <w:t xml:space="preserve"> </w:t>
      </w:r>
      <w:r w:rsidRPr="00C64AC9">
        <w:rPr>
          <w:lang w:eastAsia="en-US"/>
        </w:rPr>
        <w:t>waarlijk</w:t>
      </w:r>
      <w:r w:rsidR="003C0B0E">
        <w:rPr>
          <w:lang w:eastAsia="en-US"/>
        </w:rPr>
        <w:t xml:space="preserve"> die </w:t>
      </w:r>
      <w:r w:rsidRPr="00C64AC9">
        <w:rPr>
          <w:lang w:eastAsia="en-US"/>
        </w:rPr>
        <w:t>naam verdienen, niet slechts mild en ruim, maar ook ongevr</w:t>
      </w:r>
      <w:r w:rsidR="00F42C68">
        <w:rPr>
          <w:lang w:eastAsia="en-US"/>
        </w:rPr>
        <w:t>aa</w:t>
      </w:r>
      <w:r w:rsidRPr="00C64AC9">
        <w:rPr>
          <w:lang w:eastAsia="en-US"/>
        </w:rPr>
        <w:t>gd, voorkomend, ge</w:t>
      </w:r>
      <w:r w:rsidRPr="00C64AC9">
        <w:rPr>
          <w:lang w:eastAsia="en-US"/>
        </w:rPr>
        <w:softHyphen/>
        <w:t>willig en vrijwillig moet zijn.</w:t>
      </w:r>
    </w:p>
    <w:p w:rsidR="00265062" w:rsidRPr="00C64AC9" w:rsidRDefault="00265062" w:rsidP="00102B20">
      <w:pPr>
        <w:jc w:val="both"/>
        <w:rPr>
          <w:lang w:eastAsia="en-US"/>
        </w:rPr>
      </w:pPr>
      <w:r w:rsidRPr="00C64AC9">
        <w:rPr>
          <w:lang w:eastAsia="en-US"/>
        </w:rPr>
        <w:t>De weldadigheid, aldus opgevat en beoefend, heeft de reine liefde tot bron,</w:t>
      </w:r>
      <w:r w:rsidR="00102B20" w:rsidRPr="00C64AC9">
        <w:rPr>
          <w:lang w:eastAsia="en-US"/>
        </w:rPr>
        <w:t xml:space="preserve"> </w:t>
      </w:r>
      <w:r w:rsidRPr="00C64AC9">
        <w:rPr>
          <w:lang w:eastAsia="en-US"/>
        </w:rPr>
        <w:t>en in t</w:t>
      </w:r>
      <w:r w:rsidR="006943E0" w:rsidRPr="00C64AC9">
        <w:rPr>
          <w:lang w:eastAsia="en-US"/>
        </w:rPr>
        <w:t>ede</w:t>
      </w:r>
      <w:r w:rsidRPr="00C64AC9">
        <w:rPr>
          <w:lang w:eastAsia="en-US"/>
        </w:rPr>
        <w:t>re voorzorg haar zuivere strekking get</w:t>
      </w:r>
      <w:r w:rsidR="00941D23" w:rsidRPr="00C64AC9">
        <w:rPr>
          <w:lang w:eastAsia="en-US"/>
        </w:rPr>
        <w:t>eke</w:t>
      </w:r>
      <w:r w:rsidRPr="00C64AC9">
        <w:rPr>
          <w:lang w:eastAsia="en-US"/>
        </w:rPr>
        <w:t>nd. Deze t</w:t>
      </w:r>
      <w:r w:rsidR="006943E0" w:rsidRPr="00C64AC9">
        <w:rPr>
          <w:lang w:eastAsia="en-US"/>
        </w:rPr>
        <w:t>ede</w:t>
      </w:r>
      <w:r w:rsidRPr="00C64AC9">
        <w:rPr>
          <w:lang w:eastAsia="en-US"/>
        </w:rPr>
        <w:t>re voorzorg ligt geheel in de bedoeling van Boaz, waarbij zijn karakter in dit opzicht hier, door</w:t>
      </w:r>
      <w:r w:rsidR="00102B20" w:rsidRPr="00C64AC9">
        <w:rPr>
          <w:lang w:eastAsia="en-US"/>
        </w:rPr>
        <w:t xml:space="preserve"> zijn </w:t>
      </w:r>
      <w:r w:rsidRPr="00C64AC9">
        <w:rPr>
          <w:lang w:eastAsia="en-US"/>
        </w:rPr>
        <w:t>handelwijze tegenover Ruth, geheel en duidelijk uit</w:t>
      </w:r>
      <w:r w:rsidR="00135DFB">
        <w:rPr>
          <w:lang w:eastAsia="en-US"/>
        </w:rPr>
        <w:t>komt</w:t>
      </w:r>
      <w:r w:rsidR="00D009AB">
        <w:rPr>
          <w:lang w:eastAsia="en-US"/>
        </w:rPr>
        <w:t>.</w:t>
      </w:r>
      <w:r w:rsidRPr="00C64AC9">
        <w:rPr>
          <w:lang w:eastAsia="en-US"/>
        </w:rPr>
        <w:t xml:space="preserve"> Deze voorzorg heeft niet slechts op</w:t>
      </w:r>
      <w:r w:rsidR="00941D23" w:rsidRPr="00C64AC9">
        <w:rPr>
          <w:lang w:eastAsia="en-US"/>
        </w:rPr>
        <w:t xml:space="preserve"> de </w:t>
      </w:r>
      <w:r w:rsidRPr="00C64AC9">
        <w:rPr>
          <w:lang w:eastAsia="en-US"/>
        </w:rPr>
        <w:t xml:space="preserve">persoon </w:t>
      </w:r>
      <w:r w:rsidR="003D411D" w:rsidRPr="00C64AC9">
        <w:rPr>
          <w:lang w:eastAsia="en-US"/>
        </w:rPr>
        <w:t>zelf</w:t>
      </w:r>
      <w:r w:rsidRPr="00C64AC9">
        <w:rPr>
          <w:lang w:eastAsia="en-US"/>
        </w:rPr>
        <w:t>, die de gave ontvangt, het oog gericht, maar ook op diens omgeving</w:t>
      </w:r>
      <w:r w:rsidR="00C64AC9" w:rsidRPr="00C64AC9">
        <w:rPr>
          <w:lang w:eastAsia="en-US"/>
        </w:rPr>
        <w:t>. Zij</w:t>
      </w:r>
      <w:r w:rsidR="00F158FC" w:rsidRPr="00C64AC9">
        <w:rPr>
          <w:lang w:eastAsia="en-US"/>
        </w:rPr>
        <w:t xml:space="preserve"> </w:t>
      </w:r>
      <w:r w:rsidRPr="00C64AC9">
        <w:rPr>
          <w:lang w:eastAsia="en-US"/>
        </w:rPr>
        <w:t xml:space="preserve">wil voorzien in de noodgin van het tegenwoordig </w:t>
      </w:r>
      <w:r w:rsidR="00941D23" w:rsidRPr="00C64AC9">
        <w:rPr>
          <w:lang w:eastAsia="en-US"/>
        </w:rPr>
        <w:t>oge</w:t>
      </w:r>
      <w:r w:rsidRPr="00C64AC9">
        <w:rPr>
          <w:lang w:eastAsia="en-US"/>
        </w:rPr>
        <w:t>nblik, maar ook in die</w:t>
      </w:r>
      <w:r w:rsidR="00941D23" w:rsidRPr="00C64AC9">
        <w:rPr>
          <w:lang w:eastAsia="en-US"/>
        </w:rPr>
        <w:t xml:space="preserve"> van de </w:t>
      </w:r>
      <w:r w:rsidRPr="00C64AC9">
        <w:rPr>
          <w:lang w:eastAsia="en-US"/>
        </w:rPr>
        <w:t>toekomst</w:t>
      </w:r>
      <w:r w:rsidR="00C64AC9" w:rsidRPr="00C64AC9">
        <w:rPr>
          <w:lang w:eastAsia="en-US"/>
        </w:rPr>
        <w:t>. Zij</w:t>
      </w:r>
      <w:r w:rsidR="00F158FC" w:rsidRPr="00C64AC9">
        <w:rPr>
          <w:lang w:eastAsia="en-US"/>
        </w:rPr>
        <w:t xml:space="preserve"> </w:t>
      </w:r>
      <w:r w:rsidRPr="00C64AC9">
        <w:rPr>
          <w:lang w:eastAsia="en-US"/>
        </w:rPr>
        <w:t>houdt rekening met de omstandig</w:t>
      </w:r>
      <w:r w:rsidRPr="00C64AC9">
        <w:rPr>
          <w:lang w:eastAsia="en-US"/>
        </w:rPr>
        <w:softHyphen/>
        <w:t>heden van plaats en van tij d, van personen en van</w:t>
      </w:r>
      <w:r w:rsidR="005279BC" w:rsidRPr="00C64AC9">
        <w:rPr>
          <w:lang w:eastAsia="en-US"/>
        </w:rPr>
        <w:t xml:space="preserve"> hun </w:t>
      </w:r>
      <w:r w:rsidRPr="00C64AC9">
        <w:rPr>
          <w:lang w:eastAsia="en-US"/>
        </w:rPr>
        <w:t>mogelijke behoeften,</w:t>
      </w:r>
      <w:r w:rsidR="00941D23" w:rsidRPr="00C64AC9">
        <w:rPr>
          <w:lang w:eastAsia="en-US"/>
        </w:rPr>
        <w:t xml:space="preserve"> wens</w:t>
      </w:r>
      <w:r w:rsidRPr="00C64AC9">
        <w:rPr>
          <w:lang w:eastAsia="en-US"/>
        </w:rPr>
        <w:t>en en gevoelens.</w:t>
      </w:r>
    </w:p>
    <w:p w:rsidR="00265062" w:rsidRPr="00C64AC9" w:rsidRDefault="005279BC" w:rsidP="00102B20">
      <w:pPr>
        <w:jc w:val="both"/>
        <w:rPr>
          <w:lang w:eastAsia="en-US"/>
        </w:rPr>
      </w:pPr>
      <w:r w:rsidRPr="00C64AC9">
        <w:rPr>
          <w:lang w:eastAsia="en-US"/>
        </w:rPr>
        <w:t xml:space="preserve">Zo </w:t>
      </w:r>
      <w:r w:rsidR="00265062" w:rsidRPr="00C64AC9">
        <w:rPr>
          <w:lang w:eastAsia="en-US"/>
        </w:rPr>
        <w:t>betoont zich Boaz, als hij de zes maten gerst Ruth in</w:t>
      </w:r>
      <w:r w:rsidR="00941D23" w:rsidRPr="00C64AC9">
        <w:rPr>
          <w:lang w:eastAsia="en-US"/>
        </w:rPr>
        <w:t xml:space="preserve"> de </w:t>
      </w:r>
      <w:r w:rsidR="00F42C68">
        <w:rPr>
          <w:lang w:eastAsia="en-US"/>
        </w:rPr>
        <w:t>uitgespreide</w:t>
      </w:r>
      <w:r w:rsidR="00265062" w:rsidRPr="00C64AC9">
        <w:rPr>
          <w:lang w:eastAsia="en-US"/>
        </w:rPr>
        <w:t xml:space="preserve"> sluier schudt of liever toemeet. Aller</w:t>
      </w:r>
      <w:r w:rsidR="00265062" w:rsidRPr="00C64AC9">
        <w:rPr>
          <w:lang w:eastAsia="en-US"/>
        </w:rPr>
        <w:softHyphen/>
        <w:t>eerst zoekt hij te voorkomen</w:t>
      </w:r>
      <w:r w:rsidRPr="00C64AC9">
        <w:rPr>
          <w:lang w:eastAsia="en-US"/>
        </w:rPr>
        <w:t>,</w:t>
      </w:r>
      <w:r w:rsidR="00265062" w:rsidRPr="00C64AC9">
        <w:rPr>
          <w:lang w:eastAsia="en-US"/>
        </w:rPr>
        <w:t xml:space="preserve"> dat haar eigen t</w:t>
      </w:r>
      <w:r w:rsidR="006943E0" w:rsidRPr="00C64AC9">
        <w:rPr>
          <w:lang w:eastAsia="en-US"/>
        </w:rPr>
        <w:t>ede</w:t>
      </w:r>
      <w:r w:rsidR="00265062" w:rsidRPr="00C64AC9">
        <w:rPr>
          <w:lang w:eastAsia="en-US"/>
        </w:rPr>
        <w:t xml:space="preserve">r gevoel wordt gekwetst door de schijnbaar teruggetrokken houding, die hij vooralsnog tegenover haar meent te moeten aannemen. Dat het bij hem </w:t>
      </w:r>
      <w:r w:rsidR="00941D23" w:rsidRPr="00C64AC9">
        <w:rPr>
          <w:lang w:eastAsia="en-US"/>
        </w:rPr>
        <w:t xml:space="preserve">geen </w:t>
      </w:r>
      <w:r w:rsidR="00265062" w:rsidRPr="00C64AC9">
        <w:rPr>
          <w:lang w:eastAsia="en-US"/>
        </w:rPr>
        <w:t>onverschilligheid voor haar persoon is of g</w:t>
      </w:r>
      <w:r w:rsidR="00C2620C" w:rsidRPr="00C64AC9">
        <w:rPr>
          <w:lang w:eastAsia="en-US"/>
        </w:rPr>
        <w:t>ene</w:t>
      </w:r>
      <w:r w:rsidR="00265062" w:rsidRPr="00C64AC9">
        <w:rPr>
          <w:lang w:eastAsia="en-US"/>
        </w:rPr>
        <w:t>, afkeuring van</w:t>
      </w:r>
      <w:r w:rsidR="00102B20" w:rsidRPr="00C64AC9">
        <w:rPr>
          <w:lang w:eastAsia="en-US"/>
        </w:rPr>
        <w:t xml:space="preserve"> haar </w:t>
      </w:r>
      <w:r w:rsidR="00265062" w:rsidRPr="00C64AC9">
        <w:rPr>
          <w:lang w:eastAsia="en-US"/>
        </w:rPr>
        <w:t xml:space="preserve">bijzondere handelwijze, moge de ruime en milde gift haar verzekeren, die hij haar op het eigen </w:t>
      </w:r>
      <w:r w:rsidR="00941D23" w:rsidRPr="00C64AC9">
        <w:rPr>
          <w:lang w:eastAsia="en-US"/>
        </w:rPr>
        <w:t>oge</w:t>
      </w:r>
      <w:r w:rsidR="00265062" w:rsidRPr="00C64AC9">
        <w:rPr>
          <w:lang w:eastAsia="en-US"/>
        </w:rPr>
        <w:t>nblik van</w:t>
      </w:r>
      <w:r w:rsidR="00102B20" w:rsidRPr="00C64AC9">
        <w:rPr>
          <w:lang w:eastAsia="en-US"/>
        </w:rPr>
        <w:t xml:space="preserve"> haar </w:t>
      </w:r>
      <w:r w:rsidR="00265062" w:rsidRPr="00C64AC9">
        <w:rPr>
          <w:lang w:eastAsia="en-US"/>
        </w:rPr>
        <w:t>wegzend</w:t>
      </w:r>
      <w:r w:rsidR="00F42C68">
        <w:rPr>
          <w:lang w:eastAsia="en-US"/>
        </w:rPr>
        <w:t>ing uit zijn huis vooraf nog me</w:t>
      </w:r>
      <w:r w:rsidR="00265062" w:rsidRPr="00C64AC9">
        <w:rPr>
          <w:lang w:eastAsia="en-US"/>
        </w:rPr>
        <w:t xml:space="preserve">egeeft. </w:t>
      </w:r>
      <w:r w:rsidR="00F42C68">
        <w:rPr>
          <w:lang w:eastAsia="en-US"/>
        </w:rPr>
        <w:t xml:space="preserve">Hij moet zorgen, dat dergelijk </w:t>
      </w:r>
      <w:r w:rsidR="00265062" w:rsidRPr="00C64AC9">
        <w:rPr>
          <w:lang w:eastAsia="en-US"/>
        </w:rPr>
        <w:t>smartelijk gevoel in haar o</w:t>
      </w:r>
      <w:r w:rsidR="00F42C68">
        <w:rPr>
          <w:lang w:eastAsia="en-US"/>
        </w:rPr>
        <w:t>ntvankelijk hart niet opkome en</w:t>
      </w:r>
      <w:r w:rsidR="00265062" w:rsidRPr="00C64AC9">
        <w:rPr>
          <w:lang w:eastAsia="en-US"/>
        </w:rPr>
        <w:t xml:space="preserve"> opgekomen, </w:t>
      </w:r>
      <w:r w:rsidR="00941D23" w:rsidRPr="00C64AC9">
        <w:rPr>
          <w:lang w:eastAsia="en-US"/>
        </w:rPr>
        <w:t xml:space="preserve">geen </w:t>
      </w:r>
      <w:r w:rsidR="00265062" w:rsidRPr="00C64AC9">
        <w:rPr>
          <w:lang w:eastAsia="en-US"/>
        </w:rPr>
        <w:t>gelegenheid en tijd vinde</w:t>
      </w:r>
      <w:r w:rsidRPr="00C64AC9">
        <w:rPr>
          <w:lang w:eastAsia="en-US"/>
        </w:rPr>
        <w:t>,</w:t>
      </w:r>
      <w:r w:rsidR="00265062" w:rsidRPr="00C64AC9">
        <w:rPr>
          <w:lang w:eastAsia="en-US"/>
        </w:rPr>
        <w:t xml:space="preserve"> om zich</w:t>
      </w:r>
      <w:r w:rsidR="00F42C68">
        <w:rPr>
          <w:lang w:eastAsia="en-US"/>
        </w:rPr>
        <w:t xml:space="preserve"> daar voor goed of voor langere</w:t>
      </w:r>
      <w:r w:rsidR="00265062" w:rsidRPr="00C64AC9">
        <w:rPr>
          <w:lang w:eastAsia="en-US"/>
        </w:rPr>
        <w:t xml:space="preserve"> tijd te nestelen.</w:t>
      </w:r>
    </w:p>
    <w:p w:rsidR="00265062" w:rsidRPr="00C64AC9" w:rsidRDefault="00265062" w:rsidP="00102B20">
      <w:pPr>
        <w:jc w:val="both"/>
        <w:rPr>
          <w:lang w:eastAsia="en-US"/>
        </w:rPr>
      </w:pPr>
      <w:r w:rsidRPr="00C64AC9">
        <w:rPr>
          <w:lang w:eastAsia="en-US"/>
        </w:rPr>
        <w:t>Tracht toch niet alleen</w:t>
      </w:r>
      <w:r w:rsidR="00941D23" w:rsidRPr="00C64AC9">
        <w:rPr>
          <w:lang w:eastAsia="en-US"/>
        </w:rPr>
        <w:t xml:space="preserve"> de </w:t>
      </w:r>
      <w:r w:rsidRPr="00C64AC9">
        <w:rPr>
          <w:lang w:eastAsia="en-US"/>
        </w:rPr>
        <w:t>schijn des kwaads te vermij</w:t>
      </w:r>
      <w:r w:rsidRPr="00C64AC9">
        <w:rPr>
          <w:lang w:eastAsia="en-US"/>
        </w:rPr>
        <w:softHyphen/>
        <w:t>den, maar,</w:t>
      </w:r>
      <w:r w:rsidR="00941D23" w:rsidRPr="00C64AC9">
        <w:rPr>
          <w:lang w:eastAsia="en-US"/>
        </w:rPr>
        <w:t xml:space="preserve"> zo </w:t>
      </w:r>
      <w:r w:rsidRPr="00C64AC9">
        <w:rPr>
          <w:lang w:eastAsia="en-US"/>
        </w:rPr>
        <w:t xml:space="preserve">dit kan, tracht ook het vermoeden van </w:t>
      </w:r>
      <w:r w:rsidR="00C2620C" w:rsidRPr="00C64AC9">
        <w:rPr>
          <w:lang w:eastAsia="en-US"/>
        </w:rPr>
        <w:t>eni</w:t>
      </w:r>
      <w:r w:rsidRPr="00C64AC9">
        <w:rPr>
          <w:lang w:eastAsia="en-US"/>
        </w:rPr>
        <w:t>g kwaad opzet bij u in woorden of daden tegenover anderen te voorkomen. Niet slechts om wille</w:t>
      </w:r>
      <w:r w:rsidR="00941D23" w:rsidRPr="00C64AC9">
        <w:rPr>
          <w:lang w:eastAsia="en-US"/>
        </w:rPr>
        <w:t xml:space="preserve"> van de </w:t>
      </w:r>
      <w:r w:rsidRPr="00C64AC9">
        <w:rPr>
          <w:lang w:eastAsia="en-US"/>
        </w:rPr>
        <w:t xml:space="preserve">personen </w:t>
      </w:r>
      <w:r w:rsidR="003D411D" w:rsidRPr="00C64AC9">
        <w:rPr>
          <w:lang w:eastAsia="en-US"/>
        </w:rPr>
        <w:t>zelf</w:t>
      </w:r>
      <w:r w:rsidRPr="00C64AC9">
        <w:rPr>
          <w:lang w:eastAsia="en-US"/>
        </w:rPr>
        <w:t>, die het onmiddellijk betreft, maar ook om wille</w:t>
      </w:r>
      <w:r w:rsidR="00941D23" w:rsidRPr="00C64AC9">
        <w:rPr>
          <w:lang w:eastAsia="en-US"/>
        </w:rPr>
        <w:t xml:space="preserve"> van de </w:t>
      </w:r>
      <w:r w:rsidRPr="00C64AC9">
        <w:rPr>
          <w:lang w:eastAsia="en-US"/>
        </w:rPr>
        <w:t>omgeving en</w:t>
      </w:r>
      <w:r w:rsidR="00941D23" w:rsidRPr="00C64AC9">
        <w:rPr>
          <w:lang w:eastAsia="en-US"/>
        </w:rPr>
        <w:t xml:space="preserve"> van de </w:t>
      </w:r>
      <w:r w:rsidRPr="00C64AC9">
        <w:rPr>
          <w:lang w:eastAsia="en-US"/>
        </w:rPr>
        <w:t>verwanten, die het mede van nabij aangaat. Elke scheve en onjuiste beoord</w:t>
      </w:r>
      <w:r w:rsidR="00102B20" w:rsidRPr="00C64AC9">
        <w:rPr>
          <w:lang w:eastAsia="en-US"/>
        </w:rPr>
        <w:t>eli</w:t>
      </w:r>
      <w:r w:rsidRPr="00C64AC9">
        <w:rPr>
          <w:lang w:eastAsia="en-US"/>
        </w:rPr>
        <w:t>ng van ons gedrag leidt straks tot ver</w:t>
      </w:r>
      <w:r w:rsidRPr="00C64AC9">
        <w:rPr>
          <w:lang w:eastAsia="en-US"/>
        </w:rPr>
        <w:softHyphen/>
        <w:t>oord</w:t>
      </w:r>
      <w:r w:rsidR="00102B20" w:rsidRPr="00C64AC9">
        <w:rPr>
          <w:lang w:eastAsia="en-US"/>
        </w:rPr>
        <w:t>eli</w:t>
      </w:r>
      <w:r w:rsidRPr="00C64AC9">
        <w:rPr>
          <w:lang w:eastAsia="en-US"/>
        </w:rPr>
        <w:t>ng van onze personen, karakters en bedoelingen</w:t>
      </w:r>
      <w:r w:rsidR="001B7AED">
        <w:rPr>
          <w:lang w:eastAsia="en-US"/>
        </w:rPr>
        <w:t>. W</w:t>
      </w:r>
      <w:r w:rsidRPr="00C64AC9">
        <w:rPr>
          <w:lang w:eastAsia="en-US"/>
        </w:rPr>
        <w:t>aar</w:t>
      </w:r>
      <w:r w:rsidR="00181CE8" w:rsidRPr="00C64AC9">
        <w:rPr>
          <w:lang w:eastAsia="en-US"/>
        </w:rPr>
        <w:t xml:space="preserve"> we</w:t>
      </w:r>
      <w:r w:rsidR="00F158FC" w:rsidRPr="00C64AC9">
        <w:rPr>
          <w:lang w:eastAsia="en-US"/>
        </w:rPr>
        <w:t xml:space="preserve"> </w:t>
      </w:r>
      <w:r w:rsidRPr="00C64AC9">
        <w:rPr>
          <w:lang w:eastAsia="en-US"/>
        </w:rPr>
        <w:t>dit konden voor</w:t>
      </w:r>
      <w:r w:rsidR="00F42C68">
        <w:rPr>
          <w:lang w:eastAsia="en-US"/>
        </w:rPr>
        <w:t>komen en het evenwel niet deden</w:t>
      </w:r>
      <w:r w:rsidRPr="00C64AC9">
        <w:rPr>
          <w:lang w:eastAsia="en-US"/>
        </w:rPr>
        <w:t xml:space="preserve"> zijn wij</w:t>
      </w:r>
      <w:r w:rsidR="00F42C68">
        <w:rPr>
          <w:lang w:eastAsia="en-US"/>
        </w:rPr>
        <w:t xml:space="preserve"> </w:t>
      </w:r>
      <w:r w:rsidRPr="00C64AC9">
        <w:rPr>
          <w:lang w:eastAsia="en-US"/>
        </w:rPr>
        <w:t>mede verantwoordelijk voor en mede schuldig aan de</w:t>
      </w:r>
      <w:r w:rsidR="006D0BB6">
        <w:rPr>
          <w:lang w:eastAsia="en-US"/>
        </w:rPr>
        <w:t xml:space="preserve"> zou </w:t>
      </w:r>
      <w:r w:rsidRPr="00C64AC9">
        <w:rPr>
          <w:lang w:eastAsia="en-US"/>
        </w:rPr>
        <w:t>van het onjuist oordeel, dat men over ons velt.</w:t>
      </w:r>
    </w:p>
    <w:p w:rsidR="00265062" w:rsidRPr="00C64AC9" w:rsidRDefault="00265062" w:rsidP="00102B20">
      <w:pPr>
        <w:jc w:val="both"/>
        <w:rPr>
          <w:lang w:eastAsia="en-US"/>
        </w:rPr>
      </w:pPr>
      <w:r w:rsidRPr="00C64AC9">
        <w:rPr>
          <w:lang w:eastAsia="en-US"/>
        </w:rPr>
        <w:t>Is het wellicht daarom, om</w:t>
      </w:r>
      <w:r w:rsidR="00941D23" w:rsidRPr="00C64AC9">
        <w:rPr>
          <w:lang w:eastAsia="en-US"/>
        </w:rPr>
        <w:t xml:space="preserve"> een </w:t>
      </w:r>
      <w:r w:rsidRPr="00C64AC9">
        <w:rPr>
          <w:lang w:eastAsia="en-US"/>
        </w:rPr>
        <w:t>verkeerde opvatting</w:t>
      </w:r>
      <w:r w:rsidR="00941D23" w:rsidRPr="00C64AC9">
        <w:rPr>
          <w:lang w:eastAsia="en-US"/>
        </w:rPr>
        <w:t xml:space="preserve"> van de </w:t>
      </w:r>
      <w:r w:rsidRPr="00C64AC9">
        <w:rPr>
          <w:lang w:eastAsia="en-US"/>
        </w:rPr>
        <w:t>zaak bij Naomi reeds vooraf onmogelijk te maken, dat Boaz aan Ruth de maten gerst toemeet? Want niet doelloos wordt het bepaalde aantal</w:t>
      </w:r>
      <w:r w:rsidR="00941D23" w:rsidRPr="00C64AC9">
        <w:rPr>
          <w:lang w:eastAsia="en-US"/>
        </w:rPr>
        <w:t xml:space="preserve"> van de</w:t>
      </w:r>
      <w:r w:rsidR="00F42C68">
        <w:rPr>
          <w:lang w:eastAsia="en-US"/>
        </w:rPr>
        <w:t xml:space="preserve"> zes </w:t>
      </w:r>
      <w:r w:rsidRPr="00C64AC9">
        <w:rPr>
          <w:lang w:eastAsia="en-US"/>
        </w:rPr>
        <w:t>maten ons herhaaldelijk genoemd. In</w:t>
      </w:r>
      <w:r w:rsidR="00941D23" w:rsidRPr="00C64AC9">
        <w:rPr>
          <w:lang w:eastAsia="en-US"/>
        </w:rPr>
        <w:t xml:space="preserve"> de </w:t>
      </w:r>
      <w:r w:rsidR="00102B20" w:rsidRPr="00C64AC9">
        <w:rPr>
          <w:lang w:eastAsia="en-US"/>
        </w:rPr>
        <w:t>Bijbel</w:t>
      </w:r>
      <w:r w:rsidRPr="00C64AC9">
        <w:rPr>
          <w:lang w:eastAsia="en-US"/>
        </w:rPr>
        <w:t xml:space="preserve"> staat geen woord zonder reden en is niets doelloos</w:t>
      </w:r>
      <w:r w:rsidR="00C64AC9" w:rsidRPr="00C64AC9">
        <w:rPr>
          <w:lang w:eastAsia="en-US"/>
        </w:rPr>
        <w:t>. Z</w:t>
      </w:r>
      <w:r w:rsidR="00F42C68">
        <w:rPr>
          <w:lang w:eastAsia="en-US"/>
        </w:rPr>
        <w:t>e</w:t>
      </w:r>
      <w:r w:rsidRPr="00C64AC9">
        <w:rPr>
          <w:lang w:eastAsia="en-US"/>
        </w:rPr>
        <w:t>er zeker had èn de toemeting èn het afgemeten getal</w:t>
      </w:r>
      <w:r w:rsidR="00F42C68">
        <w:rPr>
          <w:lang w:eastAsia="en-US"/>
        </w:rPr>
        <w:t xml:space="preserve"> zes </w:t>
      </w:r>
      <w:r w:rsidR="00941D23" w:rsidRPr="00C64AC9">
        <w:rPr>
          <w:lang w:eastAsia="en-US"/>
        </w:rPr>
        <w:t xml:space="preserve">een </w:t>
      </w:r>
      <w:r w:rsidRPr="00C64AC9">
        <w:rPr>
          <w:lang w:eastAsia="en-US"/>
        </w:rPr>
        <w:t>bepaalde, misschien toen bekende en op de gegeven omstandigheden passende zinnebeeldige bet</w:t>
      </w:r>
      <w:r w:rsidR="00941D23" w:rsidRPr="00C64AC9">
        <w:rPr>
          <w:lang w:eastAsia="en-US"/>
        </w:rPr>
        <w:t>eke</w:t>
      </w:r>
      <w:r w:rsidRPr="00C64AC9">
        <w:rPr>
          <w:lang w:eastAsia="en-US"/>
        </w:rPr>
        <w:t>nis. Naar de luchters aan</w:t>
      </w:r>
      <w:r w:rsidR="00941D23" w:rsidRPr="00C64AC9">
        <w:rPr>
          <w:lang w:eastAsia="en-US"/>
        </w:rPr>
        <w:t xml:space="preserve"> de </w:t>
      </w:r>
      <w:r w:rsidRPr="00C64AC9">
        <w:rPr>
          <w:lang w:eastAsia="en-US"/>
        </w:rPr>
        <w:t xml:space="preserve">kandelaar en andere opgaven van het getal </w:t>
      </w:r>
      <w:r w:rsidR="00D80FDC" w:rsidRPr="00C64AC9">
        <w:rPr>
          <w:lang w:eastAsia="en-US"/>
        </w:rPr>
        <w:t>"</w:t>
      </w:r>
      <w:r w:rsidRPr="00C64AC9">
        <w:rPr>
          <w:lang w:eastAsia="en-US"/>
        </w:rPr>
        <w:t>zes" in</w:t>
      </w:r>
      <w:r w:rsidR="00941D23" w:rsidRPr="00C64AC9">
        <w:rPr>
          <w:lang w:eastAsia="en-US"/>
        </w:rPr>
        <w:t xml:space="preserve"> de </w:t>
      </w:r>
      <w:r w:rsidR="00102B20" w:rsidRPr="00C64AC9">
        <w:rPr>
          <w:lang w:eastAsia="en-US"/>
        </w:rPr>
        <w:t>Bijbel</w:t>
      </w:r>
      <w:r w:rsidRPr="00C64AC9">
        <w:rPr>
          <w:lang w:eastAsia="en-US"/>
        </w:rPr>
        <w:t xml:space="preserve"> te oord</w:t>
      </w:r>
      <w:r w:rsidR="00102B20" w:rsidRPr="00C64AC9">
        <w:rPr>
          <w:lang w:eastAsia="en-US"/>
        </w:rPr>
        <w:t>ele</w:t>
      </w:r>
      <w:r w:rsidRPr="00C64AC9">
        <w:rPr>
          <w:lang w:eastAsia="en-US"/>
        </w:rPr>
        <w:t xml:space="preserve">n, wijst het zinnebeeldig op het naderend einde </w:t>
      </w:r>
      <w:r w:rsidR="00C2620C" w:rsidRPr="00C64AC9">
        <w:rPr>
          <w:lang w:eastAsia="en-US"/>
        </w:rPr>
        <w:t>ene</w:t>
      </w:r>
      <w:r w:rsidRPr="00C64AC9">
        <w:rPr>
          <w:lang w:eastAsia="en-US"/>
        </w:rPr>
        <w:t>r voor</w:t>
      </w:r>
      <w:r w:rsidRPr="00C64AC9">
        <w:rPr>
          <w:lang w:eastAsia="en-US"/>
        </w:rPr>
        <w:softHyphen/>
        <w:t>bereidende werkzaamheid. Boaz' voorzorg maakte, dat Naomi iets dergelijks uit zijn geschenk kon opmaken; om haar aldus reeds alle zorg voor hetgeen volgen</w:t>
      </w:r>
      <w:r w:rsidR="006D0BB6">
        <w:rPr>
          <w:lang w:eastAsia="en-US"/>
        </w:rPr>
        <w:t xml:space="preserve"> zou </w:t>
      </w:r>
      <w:r w:rsidRPr="00C64AC9">
        <w:rPr>
          <w:lang w:eastAsia="en-US"/>
        </w:rPr>
        <w:t>en hetgeen hij zelf mocht willen te ontnemen. De tijd</w:t>
      </w:r>
      <w:r w:rsidR="00941D23" w:rsidRPr="00C64AC9">
        <w:rPr>
          <w:lang w:eastAsia="en-US"/>
        </w:rPr>
        <w:t xml:space="preserve"> van de </w:t>
      </w:r>
      <w:r w:rsidRPr="00C64AC9">
        <w:rPr>
          <w:lang w:eastAsia="en-US"/>
        </w:rPr>
        <w:t>voor</w:t>
      </w:r>
      <w:r w:rsidRPr="00C64AC9">
        <w:rPr>
          <w:lang w:eastAsia="en-US"/>
        </w:rPr>
        <w:softHyphen/>
        <w:t>bereiding liep ten einde, de uitkomst was nabij.</w:t>
      </w:r>
    </w:p>
    <w:p w:rsidR="00265062" w:rsidRPr="00C64AC9" w:rsidRDefault="00F42C68" w:rsidP="00102B20">
      <w:pPr>
        <w:jc w:val="both"/>
        <w:rPr>
          <w:lang w:eastAsia="en-US"/>
        </w:rPr>
      </w:pPr>
      <w:r>
        <w:rPr>
          <w:lang w:eastAsia="en-US"/>
        </w:rPr>
        <w:t>Want tij</w:t>
      </w:r>
      <w:r w:rsidR="00265062" w:rsidRPr="00C64AC9">
        <w:rPr>
          <w:lang w:eastAsia="en-US"/>
        </w:rPr>
        <w:t>dige voorzorg heeft ten doel: tijde</w:t>
      </w:r>
      <w:r>
        <w:rPr>
          <w:lang w:eastAsia="en-US"/>
        </w:rPr>
        <w:t>l</w:t>
      </w:r>
      <w:r w:rsidR="00265062" w:rsidRPr="00C64AC9">
        <w:rPr>
          <w:lang w:eastAsia="en-US"/>
        </w:rPr>
        <w:t>ijke zorg, die naderhand zou kunnen komen, vooraf te voorkomen. Dat beoogt Boaz mede, als hij, door de hand van</w:t>
      </w:r>
      <w:r w:rsidR="00102B20" w:rsidRPr="00C64AC9">
        <w:rPr>
          <w:lang w:eastAsia="en-US"/>
        </w:rPr>
        <w:t xml:space="preserve"> haar </w:t>
      </w:r>
      <w:r w:rsidR="00265062" w:rsidRPr="00C64AC9">
        <w:rPr>
          <w:lang w:eastAsia="en-US"/>
        </w:rPr>
        <w:t>schoon</w:t>
      </w:r>
      <w:r w:rsidR="00265062" w:rsidRPr="00C64AC9">
        <w:rPr>
          <w:lang w:eastAsia="en-US"/>
        </w:rPr>
        <w:softHyphen/>
        <w:t>dochter,</w:t>
      </w:r>
      <w:r w:rsidR="00941D23" w:rsidRPr="00C64AC9">
        <w:rPr>
          <w:lang w:eastAsia="en-US"/>
        </w:rPr>
        <w:t xml:space="preserve"> van de </w:t>
      </w:r>
      <w:r w:rsidR="00265062" w:rsidRPr="00C64AC9">
        <w:rPr>
          <w:lang w:eastAsia="en-US"/>
        </w:rPr>
        <w:t>schoonmoeder</w:t>
      </w:r>
      <w:r w:rsidR="00941D23" w:rsidRPr="00C64AC9">
        <w:rPr>
          <w:lang w:eastAsia="en-US"/>
        </w:rPr>
        <w:t xml:space="preserve"> zo </w:t>
      </w:r>
      <w:r w:rsidR="00265062" w:rsidRPr="00C64AC9">
        <w:rPr>
          <w:lang w:eastAsia="en-US"/>
        </w:rPr>
        <w:t>gr</w:t>
      </w:r>
      <w:r w:rsidR="00102B20" w:rsidRPr="00C64AC9">
        <w:rPr>
          <w:lang w:eastAsia="en-US"/>
        </w:rPr>
        <w:t>ote</w:t>
      </w:r>
      <w:r w:rsidR="00265062" w:rsidRPr="00C64AC9">
        <w:rPr>
          <w:lang w:eastAsia="en-US"/>
        </w:rPr>
        <w:t xml:space="preserve"> gave toezendt. Hij heeft, op</w:t>
      </w:r>
      <w:r>
        <w:rPr>
          <w:lang w:eastAsia="en-US"/>
        </w:rPr>
        <w:t xml:space="preserve"> eigen kies</w:t>
      </w:r>
      <w:r w:rsidR="00265062" w:rsidRPr="00C64AC9">
        <w:rPr>
          <w:lang w:eastAsia="en-US"/>
        </w:rPr>
        <w:t xml:space="preserve"> gevoel afgaande, voorzien, dat Naomi Ruth</w:t>
      </w:r>
      <w:r w:rsidR="00185B59" w:rsidRPr="00C64AC9">
        <w:rPr>
          <w:lang w:eastAsia="en-US"/>
        </w:rPr>
        <w:t xml:space="preserve"> zou </w:t>
      </w:r>
      <w:r w:rsidR="00265062" w:rsidRPr="00C64AC9">
        <w:rPr>
          <w:lang w:eastAsia="en-US"/>
        </w:rPr>
        <w:t>aanraden, gedurende</w:t>
      </w:r>
      <w:r w:rsidR="00941D23" w:rsidRPr="00C64AC9">
        <w:rPr>
          <w:lang w:eastAsia="en-US"/>
        </w:rPr>
        <w:t xml:space="preserve"> de </w:t>
      </w:r>
      <w:r w:rsidR="00265062" w:rsidRPr="00C64AC9">
        <w:rPr>
          <w:lang w:eastAsia="en-US"/>
        </w:rPr>
        <w:t>tijd, in welken</w:t>
      </w:r>
      <w:r w:rsidR="00102B20" w:rsidRPr="00C64AC9">
        <w:rPr>
          <w:lang w:eastAsia="en-US"/>
        </w:rPr>
        <w:t xml:space="preserve"> haar </w:t>
      </w:r>
      <w:r w:rsidR="00265062" w:rsidRPr="00C64AC9">
        <w:rPr>
          <w:lang w:eastAsia="en-US"/>
        </w:rPr>
        <w:t>zaak hangende was, stil en rustig te huis te blijven. Dat was, als voegzaam en eerbaar, hoogst n</w:t>
      </w:r>
      <w:r w:rsidR="00C2620C" w:rsidRPr="00C64AC9">
        <w:rPr>
          <w:lang w:eastAsia="en-US"/>
        </w:rPr>
        <w:t>odi</w:t>
      </w:r>
      <w:r w:rsidR="00265062" w:rsidRPr="00C64AC9">
        <w:rPr>
          <w:lang w:eastAsia="en-US"/>
        </w:rPr>
        <w:t>g. En opdat het nu ook aan het kleine gezin gedurende</w:t>
      </w:r>
      <w:r w:rsidR="00941D23" w:rsidRPr="00C64AC9">
        <w:rPr>
          <w:lang w:eastAsia="en-US"/>
        </w:rPr>
        <w:t xml:space="preserve"> de </w:t>
      </w:r>
      <w:r w:rsidR="00265062" w:rsidRPr="00C64AC9">
        <w:rPr>
          <w:lang w:eastAsia="en-US"/>
        </w:rPr>
        <w:t xml:space="preserve">tijd </w:t>
      </w:r>
      <w:r>
        <w:rPr>
          <w:lang w:eastAsia="en-US"/>
        </w:rPr>
        <w:t>van</w:t>
      </w:r>
      <w:r w:rsidR="00265062" w:rsidRPr="00C64AC9">
        <w:rPr>
          <w:lang w:eastAsia="en-US"/>
        </w:rPr>
        <w:t xml:space="preserve"> afwachten die kort maar ook lang duren kon, niet aan het n</w:t>
      </w:r>
      <w:r w:rsidR="00C2620C" w:rsidRPr="00C64AC9">
        <w:rPr>
          <w:lang w:eastAsia="en-US"/>
        </w:rPr>
        <w:t>odi</w:t>
      </w:r>
      <w:r w:rsidR="00265062" w:rsidRPr="00C64AC9">
        <w:rPr>
          <w:lang w:eastAsia="en-US"/>
        </w:rPr>
        <w:t>ge</w:t>
      </w:r>
      <w:r w:rsidR="006D0BB6">
        <w:rPr>
          <w:lang w:eastAsia="en-US"/>
        </w:rPr>
        <w:t xml:space="preserve"> zou </w:t>
      </w:r>
      <w:r w:rsidR="00265062" w:rsidRPr="00C64AC9">
        <w:rPr>
          <w:lang w:eastAsia="en-US"/>
        </w:rPr>
        <w:t>ontbreken, geeft Boaz aan Ruth z</w:t>
      </w:r>
      <w:r w:rsidR="00181CE8" w:rsidRPr="00C64AC9">
        <w:rPr>
          <w:lang w:eastAsia="en-US"/>
        </w:rPr>
        <w:t>ove</w:t>
      </w:r>
      <w:r w:rsidR="00265062" w:rsidRPr="00C64AC9">
        <w:rPr>
          <w:lang w:eastAsia="en-US"/>
        </w:rPr>
        <w:t>el graan in eens mede, dat</w:t>
      </w:r>
      <w:r w:rsidR="00181CE8" w:rsidRPr="00C64AC9">
        <w:rPr>
          <w:lang w:eastAsia="en-US"/>
        </w:rPr>
        <w:t xml:space="preserve"> ze</w:t>
      </w:r>
      <w:r w:rsidR="00F158FC" w:rsidRPr="00C64AC9">
        <w:rPr>
          <w:lang w:eastAsia="en-US"/>
        </w:rPr>
        <w:t xml:space="preserve"> </w:t>
      </w:r>
      <w:r w:rsidR="00265062" w:rsidRPr="00C64AC9">
        <w:rPr>
          <w:lang w:eastAsia="en-US"/>
        </w:rPr>
        <w:t>'t er vele dagen mede doen konden.</w:t>
      </w:r>
    </w:p>
    <w:p w:rsidR="00265062" w:rsidRPr="00C64AC9" w:rsidRDefault="00265062" w:rsidP="00102B20">
      <w:pPr>
        <w:jc w:val="both"/>
        <w:rPr>
          <w:lang w:eastAsia="en-US"/>
        </w:rPr>
      </w:pPr>
      <w:r w:rsidRPr="00C64AC9">
        <w:rPr>
          <w:lang w:eastAsia="en-US"/>
        </w:rPr>
        <w:t>Maar, zegt</w:t>
      </w:r>
      <w:r w:rsidR="006943E0" w:rsidRPr="00C64AC9">
        <w:rPr>
          <w:lang w:eastAsia="en-US"/>
        </w:rPr>
        <w:t xml:space="preserve"> u, </w:t>
      </w:r>
      <w:r w:rsidRPr="00C64AC9">
        <w:rPr>
          <w:lang w:eastAsia="en-US"/>
        </w:rPr>
        <w:t>is een dergelijke voorzorg, die op</w:t>
      </w:r>
      <w:r w:rsidR="00941D23" w:rsidRPr="00C64AC9">
        <w:rPr>
          <w:lang w:eastAsia="en-US"/>
        </w:rPr>
        <w:t xml:space="preserve"> de </w:t>
      </w:r>
      <w:r w:rsidRPr="00C64AC9">
        <w:rPr>
          <w:lang w:eastAsia="en-US"/>
        </w:rPr>
        <w:t xml:space="preserve">dag van morgen vooruitloopt, wel geoorloofd, naar des </w:t>
      </w:r>
      <w:r w:rsidR="00D80FDC" w:rsidRPr="00C64AC9">
        <w:rPr>
          <w:lang w:eastAsia="en-US"/>
        </w:rPr>
        <w:t>Heere</w:t>
      </w:r>
      <w:r w:rsidRPr="00C64AC9">
        <w:rPr>
          <w:lang w:eastAsia="en-US"/>
        </w:rPr>
        <w:t>n zeggen, dat elke dag aan zijn eigen kwaad genoeg heeft en dat</w:t>
      </w:r>
      <w:r w:rsidR="00181CE8" w:rsidRPr="00C64AC9">
        <w:rPr>
          <w:lang w:eastAsia="en-US"/>
        </w:rPr>
        <w:t xml:space="preserve"> we</w:t>
      </w:r>
      <w:r w:rsidR="00F158FC" w:rsidRPr="00C64AC9">
        <w:rPr>
          <w:lang w:eastAsia="en-US"/>
        </w:rPr>
        <w:t xml:space="preserve"> </w:t>
      </w:r>
      <w:r w:rsidRPr="00C64AC9">
        <w:rPr>
          <w:lang w:eastAsia="en-US"/>
        </w:rPr>
        <w:t>niet bezorgd moeten zijn voor hetgeen</w:t>
      </w:r>
      <w:r w:rsidR="00181CE8" w:rsidRPr="00C64AC9">
        <w:rPr>
          <w:lang w:eastAsia="en-US"/>
        </w:rPr>
        <w:t xml:space="preserve"> we</w:t>
      </w:r>
      <w:r w:rsidR="00F158FC" w:rsidRPr="00C64AC9">
        <w:rPr>
          <w:lang w:eastAsia="en-US"/>
        </w:rPr>
        <w:t xml:space="preserve"> </w:t>
      </w:r>
      <w:r w:rsidRPr="00C64AC9">
        <w:rPr>
          <w:lang w:eastAsia="en-US"/>
        </w:rPr>
        <w:t>morgen</w:t>
      </w:r>
      <w:r w:rsidR="00F42C68">
        <w:rPr>
          <w:lang w:eastAsia="en-US"/>
        </w:rPr>
        <w:t xml:space="preserve"> </w:t>
      </w:r>
      <w:r w:rsidRPr="00C64AC9">
        <w:rPr>
          <w:lang w:eastAsia="en-US"/>
        </w:rPr>
        <w:t>eten zullen? Is dan een dergelijke voorzorg als doorgaande karaktertrek wel te prijzen?</w:t>
      </w:r>
      <w:r w:rsidR="00181CE8" w:rsidRPr="00C64AC9">
        <w:rPr>
          <w:lang w:eastAsia="en-US"/>
        </w:rPr>
        <w:t xml:space="preserve"> </w:t>
      </w:r>
      <w:r w:rsidR="00F42C68">
        <w:rPr>
          <w:lang w:eastAsia="en-US"/>
        </w:rPr>
        <w:t>U</w:t>
      </w:r>
      <w:r w:rsidR="00181CE8" w:rsidRPr="00C64AC9">
        <w:rPr>
          <w:lang w:eastAsia="en-US"/>
        </w:rPr>
        <w:t xml:space="preserve"> </w:t>
      </w:r>
      <w:r w:rsidRPr="00C64AC9">
        <w:rPr>
          <w:lang w:eastAsia="en-US"/>
        </w:rPr>
        <w:t xml:space="preserve">moet wel onderscheiden </w:t>
      </w:r>
      <w:r w:rsidR="00181CE8" w:rsidRPr="00C64AC9">
        <w:rPr>
          <w:lang w:eastAsia="en-US"/>
        </w:rPr>
        <w:t>tussen</w:t>
      </w:r>
      <w:r w:rsidRPr="00C64AC9">
        <w:rPr>
          <w:lang w:eastAsia="en-US"/>
        </w:rPr>
        <w:t xml:space="preserve"> de zorg, die</w:t>
      </w:r>
      <w:r w:rsidR="00B93F5A" w:rsidRPr="00C64AC9">
        <w:rPr>
          <w:lang w:eastAsia="en-US"/>
        </w:rPr>
        <w:t xml:space="preserve"> ge u </w:t>
      </w:r>
      <w:r w:rsidR="003D411D" w:rsidRPr="00C64AC9">
        <w:rPr>
          <w:lang w:eastAsia="en-US"/>
        </w:rPr>
        <w:t>zelf</w:t>
      </w:r>
      <w:r w:rsidRPr="00C64AC9">
        <w:rPr>
          <w:lang w:eastAsia="en-US"/>
        </w:rPr>
        <w:t xml:space="preserve"> maakt, en de zorg die een ander voor u heeft en over</w:t>
      </w:r>
      <w:r w:rsidR="00D70ACF">
        <w:rPr>
          <w:lang w:eastAsia="en-US"/>
        </w:rPr>
        <w:t>neemt</w:t>
      </w:r>
      <w:r w:rsidR="00D009AB">
        <w:rPr>
          <w:lang w:eastAsia="en-US"/>
        </w:rPr>
        <w:t>.</w:t>
      </w:r>
      <w:r w:rsidRPr="00C64AC9">
        <w:rPr>
          <w:lang w:eastAsia="en-US"/>
        </w:rPr>
        <w:t xml:space="preserve"> Al moogt</w:t>
      </w:r>
      <w:r w:rsidR="00181CE8" w:rsidRPr="00C64AC9">
        <w:rPr>
          <w:lang w:eastAsia="en-US"/>
        </w:rPr>
        <w:t xml:space="preserve"> u </w:t>
      </w:r>
      <w:r w:rsidR="00F42C68">
        <w:rPr>
          <w:lang w:eastAsia="en-US"/>
        </w:rPr>
        <w:t xml:space="preserve">niet angstig bezorgd zijn voor </w:t>
      </w:r>
      <w:r w:rsidRPr="00C64AC9">
        <w:rPr>
          <w:lang w:eastAsia="en-US"/>
        </w:rPr>
        <w:t>u</w:t>
      </w:r>
      <w:r w:rsidR="003D411D" w:rsidRPr="00C64AC9">
        <w:rPr>
          <w:lang w:eastAsia="en-US"/>
        </w:rPr>
        <w:t>zelf</w:t>
      </w:r>
      <w:r w:rsidRPr="00C64AC9">
        <w:rPr>
          <w:lang w:eastAsia="en-US"/>
        </w:rPr>
        <w:t>, moogt</w:t>
      </w:r>
      <w:r w:rsidR="00181CE8" w:rsidRPr="00C64AC9">
        <w:rPr>
          <w:lang w:eastAsia="en-US"/>
        </w:rPr>
        <w:t xml:space="preserve"> u </w:t>
      </w:r>
      <w:r w:rsidRPr="00C64AC9">
        <w:rPr>
          <w:lang w:eastAsia="en-US"/>
        </w:rPr>
        <w:t>toch wel goede voor</w:t>
      </w:r>
      <w:r w:rsidRPr="00C64AC9">
        <w:rPr>
          <w:lang w:eastAsia="en-US"/>
        </w:rPr>
        <w:softHyphen/>
        <w:t>zorg hebben voor een ander en ook voor</w:t>
      </w:r>
      <w:r w:rsidR="00D349A6">
        <w:rPr>
          <w:lang w:eastAsia="en-US"/>
        </w:rPr>
        <w:t xml:space="preserve"> </w:t>
      </w:r>
      <w:r w:rsidRPr="00C64AC9">
        <w:rPr>
          <w:lang w:eastAsia="en-US"/>
        </w:rPr>
        <w:t xml:space="preserve">u </w:t>
      </w:r>
      <w:r w:rsidR="003D411D" w:rsidRPr="00C64AC9">
        <w:rPr>
          <w:lang w:eastAsia="en-US"/>
        </w:rPr>
        <w:t>zelf</w:t>
      </w:r>
      <w:r w:rsidRPr="00C64AC9">
        <w:rPr>
          <w:lang w:eastAsia="en-US"/>
        </w:rPr>
        <w:t>. Immers de Heer zelf beveelt ti dit aan, door u tot bidden op te roepen, éér de verzoeking nabij is. De wijze koning wijst op de nijvere mieren, ad s toon en voorbeelden van tijdige voorzorg in het tijdelijke. Maar alles in de Schrift leert ons boven</w:t>
      </w:r>
      <w:r w:rsidRPr="00C64AC9">
        <w:rPr>
          <w:lang w:eastAsia="en-US"/>
        </w:rPr>
        <w:softHyphen/>
        <w:t>dien, aan deze zijde van het graf goede voorzorg te hebben voor de eeuwigheid (Luk. 16</w:t>
      </w:r>
      <w:r w:rsidR="00102B20" w:rsidRPr="00C64AC9">
        <w:rPr>
          <w:lang w:eastAsia="en-US"/>
        </w:rPr>
        <w:t>:</w:t>
      </w:r>
      <w:r w:rsidRPr="00C64AC9">
        <w:rPr>
          <w:lang w:eastAsia="en-US"/>
        </w:rPr>
        <w:t xml:space="preserve"> 9 en 9a)</w:t>
      </w:r>
      <w:r w:rsidR="001B7AED">
        <w:rPr>
          <w:lang w:eastAsia="en-US"/>
        </w:rPr>
        <w:t>. W</w:t>
      </w:r>
      <w:r w:rsidRPr="00C64AC9">
        <w:rPr>
          <w:lang w:eastAsia="en-US"/>
        </w:rPr>
        <w:t>at anders beoogt</w:t>
      </w:r>
      <w:r w:rsidR="005279BC" w:rsidRPr="00C64AC9">
        <w:rPr>
          <w:lang w:eastAsia="en-US"/>
        </w:rPr>
        <w:t xml:space="preserve"> uw </w:t>
      </w:r>
      <w:r w:rsidRPr="00C64AC9">
        <w:rPr>
          <w:lang w:eastAsia="en-US"/>
        </w:rPr>
        <w:t>roeping om te strijden</w:t>
      </w:r>
      <w:r w:rsidR="005279BC" w:rsidRPr="00C64AC9">
        <w:rPr>
          <w:lang w:eastAsia="en-US"/>
        </w:rPr>
        <w:t>,</w:t>
      </w:r>
      <w:r w:rsidRPr="00C64AC9">
        <w:rPr>
          <w:lang w:eastAsia="en-US"/>
        </w:rPr>
        <w:t xml:space="preserve"> te waken en te bidden?</w:t>
      </w:r>
    </w:p>
    <w:p w:rsidR="00265062" w:rsidRPr="00C64AC9" w:rsidRDefault="00F42C68" w:rsidP="00102B20">
      <w:pPr>
        <w:jc w:val="both"/>
        <w:rPr>
          <w:lang w:eastAsia="en-US"/>
        </w:rPr>
      </w:pPr>
      <w:r>
        <w:rPr>
          <w:lang w:eastAsia="en-US"/>
        </w:rPr>
        <w:t>Ziet, welke t</w:t>
      </w:r>
      <w:r w:rsidR="00265062" w:rsidRPr="00C64AC9">
        <w:rPr>
          <w:lang w:eastAsia="en-US"/>
        </w:rPr>
        <w:t xml:space="preserve">edere voorzorg de </w:t>
      </w:r>
      <w:r w:rsidR="00D80FDC" w:rsidRPr="00C64AC9">
        <w:rPr>
          <w:lang w:eastAsia="en-US"/>
        </w:rPr>
        <w:t>Heere</w:t>
      </w:r>
      <w:r w:rsidR="00265062" w:rsidRPr="00C64AC9">
        <w:rPr>
          <w:lang w:eastAsia="en-US"/>
        </w:rPr>
        <w:t xml:space="preserve"> heeft voor de zijnen. Hij spree</w:t>
      </w:r>
      <w:r>
        <w:rPr>
          <w:lang w:eastAsia="en-US"/>
        </w:rPr>
        <w:t>k</w:t>
      </w:r>
      <w:r w:rsidR="00265062" w:rsidRPr="00C64AC9">
        <w:rPr>
          <w:lang w:eastAsia="en-US"/>
        </w:rPr>
        <w:t>t hun van zijn smadelijke uitgang, opdat</w:t>
      </w:r>
      <w:r w:rsidR="00181CE8" w:rsidRPr="00C64AC9">
        <w:rPr>
          <w:lang w:eastAsia="en-US"/>
        </w:rPr>
        <w:t xml:space="preserve"> ze</w:t>
      </w:r>
      <w:r w:rsidR="00F158FC" w:rsidRPr="00C64AC9">
        <w:rPr>
          <w:lang w:eastAsia="en-US"/>
        </w:rPr>
        <w:t xml:space="preserve"> </w:t>
      </w:r>
      <w:r w:rsidR="00265062" w:rsidRPr="00C64AC9">
        <w:rPr>
          <w:lang w:eastAsia="en-US"/>
        </w:rPr>
        <w:t>later niet te diep bedroefd zouden zijn, maar te vaster zouden gel</w:t>
      </w:r>
      <w:r w:rsidR="00181CE8" w:rsidRPr="00C64AC9">
        <w:rPr>
          <w:lang w:eastAsia="en-US"/>
        </w:rPr>
        <w:t>ove</w:t>
      </w:r>
      <w:r w:rsidR="00265062" w:rsidRPr="00C64AC9">
        <w:rPr>
          <w:lang w:eastAsia="en-US"/>
        </w:rPr>
        <w:t>n, wanneer alles wat Hij gesproken had, geschied</w:t>
      </w:r>
      <w:r w:rsidR="006D0BB6">
        <w:rPr>
          <w:lang w:eastAsia="en-US"/>
        </w:rPr>
        <w:t xml:space="preserve"> zou </w:t>
      </w:r>
      <w:r w:rsidR="00265062" w:rsidRPr="00C64AC9">
        <w:rPr>
          <w:lang w:eastAsia="en-US"/>
        </w:rPr>
        <w:t>zijn (Joh. 14). Hij belooft hun</w:t>
      </w:r>
      <w:r w:rsidR="00941D23" w:rsidRPr="00C64AC9">
        <w:rPr>
          <w:lang w:eastAsia="en-US"/>
        </w:rPr>
        <w:t xml:space="preserve"> de </w:t>
      </w:r>
      <w:r w:rsidR="00265062" w:rsidRPr="00C64AC9">
        <w:rPr>
          <w:lang w:eastAsia="en-US"/>
        </w:rPr>
        <w:t>Heiligen Geest, om hen te troosten, in de waarheid te leiden en van Hem te getuigen. Hij heeft reeds vooraf voor hen gebeden, dat hun geloof niet ophoude (Luk. 22</w:t>
      </w:r>
      <w:r w:rsidR="00102B20" w:rsidRPr="00C64AC9">
        <w:rPr>
          <w:lang w:eastAsia="en-US"/>
        </w:rPr>
        <w:t>:</w:t>
      </w:r>
      <w:r w:rsidR="00265062" w:rsidRPr="00C64AC9">
        <w:rPr>
          <w:lang w:eastAsia="en-US"/>
        </w:rPr>
        <w:t xml:space="preserve"> 32). Hij is vooraf heengegaan naar</w:t>
      </w:r>
      <w:r w:rsidR="00941D23" w:rsidRPr="00C64AC9">
        <w:rPr>
          <w:lang w:eastAsia="en-US"/>
        </w:rPr>
        <w:t xml:space="preserve"> de </w:t>
      </w:r>
      <w:r w:rsidR="00265062" w:rsidRPr="00C64AC9">
        <w:rPr>
          <w:lang w:eastAsia="en-US"/>
        </w:rPr>
        <w:t>hemel, om hun daar woning te bereiden (Joh. 11</w:t>
      </w:r>
      <w:r w:rsidR="00102B20" w:rsidRPr="00C64AC9">
        <w:rPr>
          <w:lang w:eastAsia="en-US"/>
        </w:rPr>
        <w:t>:</w:t>
      </w:r>
      <w:r w:rsidR="00265062" w:rsidRPr="00C64AC9">
        <w:rPr>
          <w:lang w:eastAsia="en-US"/>
        </w:rPr>
        <w:t xml:space="preserve"> 3). Heeft Hij</w:t>
      </w:r>
      <w:r w:rsidR="00941D23" w:rsidRPr="00C64AC9">
        <w:rPr>
          <w:lang w:eastAsia="en-US"/>
        </w:rPr>
        <w:t xml:space="preserve"> van de </w:t>
      </w:r>
      <w:r w:rsidR="00265062" w:rsidRPr="00C64AC9">
        <w:rPr>
          <w:lang w:eastAsia="en-US"/>
        </w:rPr>
        <w:t>Gemeente,</w:t>
      </w:r>
      <w:r w:rsidR="00941D23" w:rsidRPr="00C64AC9">
        <w:rPr>
          <w:lang w:eastAsia="en-US"/>
        </w:rPr>
        <w:t xml:space="preserve"> van de </w:t>
      </w:r>
      <w:r w:rsidR="00265062" w:rsidRPr="00C64AC9">
        <w:rPr>
          <w:lang w:eastAsia="en-US"/>
        </w:rPr>
        <w:t>worstelende weduwe, niet de heilige Sacramenten gegeven, als t</w:t>
      </w:r>
      <w:r w:rsidR="00941D23" w:rsidRPr="00C64AC9">
        <w:rPr>
          <w:lang w:eastAsia="en-US"/>
        </w:rPr>
        <w:t>eke</w:t>
      </w:r>
      <w:r w:rsidR="00265062" w:rsidRPr="00C64AC9">
        <w:rPr>
          <w:lang w:eastAsia="en-US"/>
        </w:rPr>
        <w:t>nen en onderpanden en gewisse waarborgen van het heil, dat Hij wilde schenken</w:t>
      </w:r>
      <w:r w:rsidR="00F158FC" w:rsidRPr="00C64AC9">
        <w:rPr>
          <w:lang w:eastAsia="en-US"/>
        </w:rPr>
        <w:t>?</w:t>
      </w:r>
    </w:p>
    <w:p w:rsidR="00F42C68" w:rsidRDefault="00265062" w:rsidP="00102B20">
      <w:pPr>
        <w:jc w:val="both"/>
        <w:rPr>
          <w:lang w:eastAsia="en-US"/>
        </w:rPr>
      </w:pPr>
      <w:r w:rsidRPr="00C64AC9">
        <w:rPr>
          <w:lang w:eastAsia="en-US"/>
        </w:rPr>
        <w:t>Zelfs tot de zes maten gerst van Boaz vindt</w:t>
      </w:r>
      <w:r w:rsidR="006943E0" w:rsidRPr="00C64AC9">
        <w:rPr>
          <w:lang w:eastAsia="en-US"/>
        </w:rPr>
        <w:t xml:space="preserve"> u </w:t>
      </w:r>
      <w:r w:rsidRPr="00C64AC9">
        <w:rPr>
          <w:lang w:eastAsia="en-US"/>
        </w:rPr>
        <w:t xml:space="preserve">bij de weldadigheid en voorzorg des </w:t>
      </w:r>
      <w:r w:rsidR="00D80FDC" w:rsidRPr="00C64AC9">
        <w:rPr>
          <w:lang w:eastAsia="en-US"/>
        </w:rPr>
        <w:t>Heere</w:t>
      </w:r>
      <w:r w:rsidR="00F42C68">
        <w:rPr>
          <w:lang w:eastAsia="en-US"/>
        </w:rPr>
        <w:t>n, maar dan ook ver</w:t>
      </w:r>
      <w:r w:rsidRPr="00C64AC9">
        <w:rPr>
          <w:lang w:eastAsia="en-US"/>
        </w:rPr>
        <w:t>dubbeld, terug in de twaalf of tweemaal zes volle korven, die overgebleven waren na de spijziging</w:t>
      </w:r>
      <w:r w:rsidR="00941D23" w:rsidRPr="00C64AC9">
        <w:rPr>
          <w:lang w:eastAsia="en-US"/>
        </w:rPr>
        <w:t xml:space="preserve"> van de </w:t>
      </w:r>
      <w:r w:rsidRPr="00C64AC9">
        <w:rPr>
          <w:lang w:eastAsia="en-US"/>
        </w:rPr>
        <w:t>duizenden met vijf gerst ebr</w:t>
      </w:r>
      <w:r w:rsidR="003D411D" w:rsidRPr="00C64AC9">
        <w:rPr>
          <w:lang w:eastAsia="en-US"/>
        </w:rPr>
        <w:t>ode</w:t>
      </w:r>
      <w:r w:rsidRPr="00C64AC9">
        <w:rPr>
          <w:lang w:eastAsia="en-US"/>
        </w:rPr>
        <w:t>n (M</w:t>
      </w:r>
      <w:r w:rsidR="00D009AB">
        <w:rPr>
          <w:lang w:eastAsia="en-US"/>
        </w:rPr>
        <w:t>a</w:t>
      </w:r>
      <w:r w:rsidRPr="00C64AC9">
        <w:rPr>
          <w:lang w:eastAsia="en-US"/>
        </w:rPr>
        <w:t>t. 14</w:t>
      </w:r>
      <w:r w:rsidR="00102B20" w:rsidRPr="00C64AC9">
        <w:rPr>
          <w:lang w:eastAsia="en-US"/>
        </w:rPr>
        <w:t>:</w:t>
      </w:r>
      <w:r w:rsidRPr="00C64AC9">
        <w:rPr>
          <w:lang w:eastAsia="en-US"/>
        </w:rPr>
        <w:t xml:space="preserve"> 20; M</w:t>
      </w:r>
      <w:r w:rsidR="00D009AB">
        <w:rPr>
          <w:lang w:eastAsia="en-US"/>
        </w:rPr>
        <w:t>ar</w:t>
      </w:r>
      <w:r w:rsidRPr="00C64AC9">
        <w:rPr>
          <w:lang w:eastAsia="en-US"/>
        </w:rPr>
        <w:t>c. 6</w:t>
      </w:r>
      <w:r w:rsidR="00102B20" w:rsidRPr="00C64AC9">
        <w:rPr>
          <w:lang w:eastAsia="en-US"/>
        </w:rPr>
        <w:t>:</w:t>
      </w:r>
      <w:r w:rsidRPr="00C64AC9">
        <w:rPr>
          <w:lang w:eastAsia="en-US"/>
        </w:rPr>
        <w:t xml:space="preserve"> 43; Joh. 6</w:t>
      </w:r>
      <w:r w:rsidR="00102B20" w:rsidRPr="00C64AC9">
        <w:rPr>
          <w:lang w:eastAsia="en-US"/>
        </w:rPr>
        <w:t>:</w:t>
      </w:r>
      <w:r w:rsidRPr="00C64AC9">
        <w:rPr>
          <w:lang w:eastAsia="en-US"/>
        </w:rPr>
        <w:t xml:space="preserve"> 13). Herkennen</w:t>
      </w:r>
      <w:r w:rsidR="00181CE8" w:rsidRPr="00C64AC9">
        <w:rPr>
          <w:lang w:eastAsia="en-US"/>
        </w:rPr>
        <w:t xml:space="preserve"> we</w:t>
      </w:r>
      <w:r w:rsidR="00F158FC" w:rsidRPr="00C64AC9">
        <w:rPr>
          <w:lang w:eastAsia="en-US"/>
        </w:rPr>
        <w:t xml:space="preserve"> </w:t>
      </w:r>
      <w:r w:rsidRPr="00C64AC9">
        <w:rPr>
          <w:lang w:eastAsia="en-US"/>
        </w:rPr>
        <w:t>het getal misschien ook in de tweemaal</w:t>
      </w:r>
      <w:r w:rsidR="00F42C68">
        <w:rPr>
          <w:lang w:eastAsia="en-US"/>
        </w:rPr>
        <w:t xml:space="preserve"> </w:t>
      </w:r>
      <w:r w:rsidRPr="00C64AC9">
        <w:rPr>
          <w:lang w:eastAsia="en-US"/>
        </w:rPr>
        <w:t>zes vruchten, gedurende tweemaal</w:t>
      </w:r>
      <w:r w:rsidR="00F42C68">
        <w:rPr>
          <w:lang w:eastAsia="en-US"/>
        </w:rPr>
        <w:t xml:space="preserve"> </w:t>
      </w:r>
      <w:r w:rsidRPr="00C64AC9">
        <w:rPr>
          <w:lang w:eastAsia="en-US"/>
        </w:rPr>
        <w:t>zes jaren te oogsten van</w:t>
      </w:r>
      <w:r w:rsidR="00941D23" w:rsidRPr="00C64AC9">
        <w:rPr>
          <w:lang w:eastAsia="en-US"/>
        </w:rPr>
        <w:t xml:space="preserve"> de </w:t>
      </w:r>
      <w:r w:rsidRPr="00C64AC9">
        <w:rPr>
          <w:lang w:eastAsia="en-US"/>
        </w:rPr>
        <w:t xml:space="preserve">boom </w:t>
      </w:r>
      <w:r w:rsidR="004C214A">
        <w:rPr>
          <w:lang w:eastAsia="en-US"/>
        </w:rPr>
        <w:t>van het leven</w:t>
      </w:r>
      <w:r w:rsidRPr="00C64AC9">
        <w:rPr>
          <w:lang w:eastAsia="en-US"/>
        </w:rPr>
        <w:t>? (Openb 22</w:t>
      </w:r>
      <w:r w:rsidR="00102B20" w:rsidRPr="00C64AC9">
        <w:rPr>
          <w:lang w:eastAsia="en-US"/>
        </w:rPr>
        <w:t>:</w:t>
      </w:r>
      <w:r w:rsidRPr="00C64AC9">
        <w:rPr>
          <w:lang w:eastAsia="en-US"/>
        </w:rPr>
        <w:t xml:space="preserve"> 2)</w:t>
      </w:r>
      <w:r w:rsidR="001B7AED">
        <w:rPr>
          <w:lang w:eastAsia="en-US"/>
        </w:rPr>
        <w:t xml:space="preserve">. </w:t>
      </w:r>
    </w:p>
    <w:p w:rsidR="00265062" w:rsidRPr="00C64AC9" w:rsidRDefault="001B7AED" w:rsidP="00102B20">
      <w:pPr>
        <w:jc w:val="both"/>
        <w:rPr>
          <w:lang w:eastAsia="en-US"/>
        </w:rPr>
      </w:pPr>
      <w:r>
        <w:rPr>
          <w:lang w:eastAsia="en-US"/>
        </w:rPr>
        <w:t>W</w:t>
      </w:r>
      <w:r w:rsidR="00265062" w:rsidRPr="00C64AC9">
        <w:rPr>
          <w:lang w:eastAsia="en-US"/>
        </w:rPr>
        <w:t>ant indien</w:t>
      </w:r>
      <w:r w:rsidR="00181CE8" w:rsidRPr="00C64AC9">
        <w:rPr>
          <w:lang w:eastAsia="en-US"/>
        </w:rPr>
        <w:t xml:space="preserve"> we</w:t>
      </w:r>
      <w:r w:rsidR="00F158FC" w:rsidRPr="00C64AC9">
        <w:rPr>
          <w:lang w:eastAsia="en-US"/>
        </w:rPr>
        <w:t xml:space="preserve"> </w:t>
      </w:r>
      <w:r w:rsidR="00265062" w:rsidRPr="00C64AC9">
        <w:rPr>
          <w:lang w:eastAsia="en-US"/>
        </w:rPr>
        <w:t>ook al, en dit met recht, het twaalftal</w:t>
      </w:r>
      <w:r w:rsidR="00941D23" w:rsidRPr="00C64AC9">
        <w:rPr>
          <w:lang w:eastAsia="en-US"/>
        </w:rPr>
        <w:t xml:space="preserve"> van de </w:t>
      </w:r>
      <w:r w:rsidR="00265062" w:rsidRPr="00C64AC9">
        <w:rPr>
          <w:lang w:eastAsia="en-US"/>
        </w:rPr>
        <w:t>apostelen,</w:t>
      </w:r>
      <w:r w:rsidR="00941D23" w:rsidRPr="00C64AC9">
        <w:rPr>
          <w:lang w:eastAsia="en-US"/>
        </w:rPr>
        <w:t xml:space="preserve"> van de </w:t>
      </w:r>
      <w:r w:rsidR="00265062" w:rsidRPr="00C64AC9">
        <w:rPr>
          <w:lang w:eastAsia="en-US"/>
        </w:rPr>
        <w:t>engelen van de Gemeente,</w:t>
      </w:r>
      <w:r w:rsidR="00941D23" w:rsidRPr="00C64AC9">
        <w:rPr>
          <w:lang w:eastAsia="en-US"/>
        </w:rPr>
        <w:t xml:space="preserve"> van de </w:t>
      </w:r>
      <w:r w:rsidR="00265062" w:rsidRPr="00C64AC9">
        <w:rPr>
          <w:lang w:eastAsia="en-US"/>
        </w:rPr>
        <w:t>tr</w:t>
      </w:r>
      <w:r w:rsidR="006943E0" w:rsidRPr="00C64AC9">
        <w:rPr>
          <w:lang w:eastAsia="en-US"/>
        </w:rPr>
        <w:t>one</w:t>
      </w:r>
      <w:r w:rsidR="00265062" w:rsidRPr="00C64AC9">
        <w:rPr>
          <w:lang w:eastAsia="en-US"/>
        </w:rPr>
        <w:t>n, poorten en fundamenten van de Eeuwige Stad (Openb. 21</w:t>
      </w:r>
      <w:r w:rsidR="00102B20" w:rsidRPr="00C64AC9">
        <w:rPr>
          <w:lang w:eastAsia="en-US"/>
        </w:rPr>
        <w:t>:</w:t>
      </w:r>
      <w:r w:rsidR="00265062" w:rsidRPr="00C64AC9">
        <w:rPr>
          <w:lang w:eastAsia="en-US"/>
        </w:rPr>
        <w:t xml:space="preserve"> 12, 14, 21) terugleiden tot de twaalf stammen Israëls; indien</w:t>
      </w:r>
      <w:r w:rsidR="00181CE8" w:rsidRPr="00C64AC9">
        <w:rPr>
          <w:lang w:eastAsia="en-US"/>
        </w:rPr>
        <w:t xml:space="preserve"> we</w:t>
      </w:r>
      <w:r w:rsidR="00F158FC" w:rsidRPr="00C64AC9">
        <w:rPr>
          <w:lang w:eastAsia="en-US"/>
        </w:rPr>
        <w:t xml:space="preserve"> </w:t>
      </w:r>
      <w:r w:rsidR="00265062" w:rsidRPr="00C64AC9">
        <w:rPr>
          <w:lang w:eastAsia="en-US"/>
        </w:rPr>
        <w:t>ditzelfde ook doen bij de twaalf sterren</w:t>
      </w:r>
      <w:r w:rsidR="00941D23" w:rsidRPr="00C64AC9">
        <w:rPr>
          <w:lang w:eastAsia="en-US"/>
        </w:rPr>
        <w:t xml:space="preserve"> van de </w:t>
      </w:r>
      <w:r w:rsidR="00265062" w:rsidRPr="00C64AC9">
        <w:rPr>
          <w:lang w:eastAsia="en-US"/>
        </w:rPr>
        <w:t>kroon op het hoofd van de vrouw, bekleed met de zon en onder wier voeten de maan was (Openb. 12</w:t>
      </w:r>
      <w:r w:rsidR="00102B20" w:rsidRPr="00C64AC9">
        <w:rPr>
          <w:lang w:eastAsia="en-US"/>
        </w:rPr>
        <w:t>:</w:t>
      </w:r>
      <w:r w:rsidR="00265062" w:rsidRPr="00C64AC9">
        <w:rPr>
          <w:lang w:eastAsia="en-US"/>
        </w:rPr>
        <w:t xml:space="preserve"> 1); bij de vruchten en bij de opeenvolgende jaren gaat dit toch niet. Nee, ook in dit alles wijst het ge</w:t>
      </w:r>
      <w:r w:rsidR="00265062" w:rsidRPr="00C64AC9">
        <w:rPr>
          <w:lang w:eastAsia="en-US"/>
        </w:rPr>
        <w:softHyphen/>
        <w:t>tal zes op de voorbereidende zorg. Bij</w:t>
      </w:r>
      <w:r w:rsidR="00941D23" w:rsidRPr="00C64AC9">
        <w:rPr>
          <w:lang w:eastAsia="en-US"/>
        </w:rPr>
        <w:t xml:space="preserve"> de </w:t>
      </w:r>
      <w:r w:rsidR="00265062" w:rsidRPr="00C64AC9">
        <w:rPr>
          <w:lang w:eastAsia="en-US"/>
        </w:rPr>
        <w:t>Heer is 't ver</w:t>
      </w:r>
      <w:r w:rsidR="00265062" w:rsidRPr="00C64AC9">
        <w:rPr>
          <w:lang w:eastAsia="en-US"/>
        </w:rPr>
        <w:softHyphen/>
        <w:t>dubbeld tot twaalf, omdat alles in en door Hem tot vervulling is gekomen.</w:t>
      </w:r>
    </w:p>
    <w:p w:rsidR="00265062" w:rsidRPr="00C64AC9" w:rsidRDefault="00265062" w:rsidP="00102B20">
      <w:pPr>
        <w:jc w:val="both"/>
        <w:rPr>
          <w:lang w:eastAsia="en-US"/>
        </w:rPr>
      </w:pPr>
      <w:r w:rsidRPr="00C64AC9">
        <w:rPr>
          <w:lang w:eastAsia="en-US"/>
        </w:rPr>
        <w:t xml:space="preserve">Dezelfde innerlijke liefde, die tot weldadigheid dringt, om voor het </w:t>
      </w:r>
      <w:r w:rsidR="00941D23" w:rsidRPr="00C64AC9">
        <w:rPr>
          <w:lang w:eastAsia="en-US"/>
        </w:rPr>
        <w:t>oge</w:t>
      </w:r>
      <w:r w:rsidRPr="00C64AC9">
        <w:rPr>
          <w:lang w:eastAsia="en-US"/>
        </w:rPr>
        <w:t>nblik wel te doen; die de t</w:t>
      </w:r>
      <w:r w:rsidR="00102B20" w:rsidRPr="00C64AC9">
        <w:rPr>
          <w:lang w:eastAsia="en-US"/>
        </w:rPr>
        <w:t>e</w:t>
      </w:r>
      <w:r w:rsidRPr="00C64AC9">
        <w:rPr>
          <w:lang w:eastAsia="en-US"/>
        </w:rPr>
        <w:t>re voorzorg in het harte kweekt, om ook</w:t>
      </w:r>
      <w:r w:rsidR="00941D23" w:rsidRPr="00C64AC9">
        <w:rPr>
          <w:lang w:eastAsia="en-US"/>
        </w:rPr>
        <w:t xml:space="preserve"> de </w:t>
      </w:r>
      <w:r w:rsidRPr="00C64AC9">
        <w:rPr>
          <w:lang w:eastAsia="en-US"/>
        </w:rPr>
        <w:t>nood voor</w:t>
      </w:r>
      <w:r w:rsidR="00941D23" w:rsidRPr="00C64AC9">
        <w:rPr>
          <w:lang w:eastAsia="en-US"/>
        </w:rPr>
        <w:t xml:space="preserve"> de </w:t>
      </w:r>
      <w:r w:rsidRPr="00C64AC9">
        <w:rPr>
          <w:lang w:eastAsia="en-US"/>
        </w:rPr>
        <w:t>dag van mor</w:t>
      </w:r>
      <w:r w:rsidRPr="00C64AC9">
        <w:rPr>
          <w:lang w:eastAsia="en-US"/>
        </w:rPr>
        <w:softHyphen/>
        <w:t>gen en overmorgen te helpen weren; deze zelfde spoort ook tot volharden</w:t>
      </w:r>
      <w:r w:rsidR="00102B20" w:rsidRPr="00C64AC9">
        <w:rPr>
          <w:lang w:eastAsia="en-US"/>
        </w:rPr>
        <w:t xml:space="preserve"> </w:t>
      </w:r>
      <w:r w:rsidR="00941D23" w:rsidRPr="00C64AC9">
        <w:rPr>
          <w:lang w:eastAsia="en-US"/>
        </w:rPr>
        <w:t xml:space="preserve">de </w:t>
      </w:r>
      <w:r w:rsidRPr="00C64AC9">
        <w:rPr>
          <w:lang w:eastAsia="en-US"/>
        </w:rPr>
        <w:t xml:space="preserve">ijver, tot wegneming, ook voor het </w:t>
      </w:r>
      <w:r w:rsidR="00C2620C" w:rsidRPr="00C64AC9">
        <w:rPr>
          <w:lang w:eastAsia="en-US"/>
        </w:rPr>
        <w:t>gans</w:t>
      </w:r>
      <w:r w:rsidRPr="00C64AC9">
        <w:rPr>
          <w:lang w:eastAsia="en-US"/>
        </w:rPr>
        <w:t xml:space="preserve"> vervolg</w:t>
      </w:r>
      <w:r w:rsidR="00941D23" w:rsidRPr="00C64AC9">
        <w:rPr>
          <w:lang w:eastAsia="en-US"/>
        </w:rPr>
        <w:t xml:space="preserve"> van de </w:t>
      </w:r>
      <w:r w:rsidRPr="00C64AC9">
        <w:rPr>
          <w:lang w:eastAsia="en-US"/>
        </w:rPr>
        <w:t>tijden, van de bron en oorzaak</w:t>
      </w:r>
      <w:r w:rsidR="00941D23" w:rsidRPr="00C64AC9">
        <w:rPr>
          <w:lang w:eastAsia="en-US"/>
        </w:rPr>
        <w:t xml:space="preserve"> van de </w:t>
      </w:r>
      <w:r w:rsidRPr="00C64AC9">
        <w:rPr>
          <w:lang w:eastAsia="en-US"/>
        </w:rPr>
        <w:t>ellende. Dit zien</w:t>
      </w:r>
      <w:r w:rsidR="00181CE8" w:rsidRPr="00C64AC9">
        <w:rPr>
          <w:lang w:eastAsia="en-US"/>
        </w:rPr>
        <w:t xml:space="preserve"> we</w:t>
      </w:r>
      <w:r w:rsidR="00F158FC" w:rsidRPr="00C64AC9">
        <w:rPr>
          <w:lang w:eastAsia="en-US"/>
        </w:rPr>
        <w:t xml:space="preserve"> </w:t>
      </w:r>
      <w:r w:rsidRPr="00C64AC9">
        <w:rPr>
          <w:lang w:eastAsia="en-US"/>
        </w:rPr>
        <w:t>evenzeer bij Boaz, naar het getuigenis dat Naomi aangaande hem aan Ruth geeft, en naar de verwachting die</w:t>
      </w:r>
      <w:r w:rsidR="00181CE8" w:rsidRPr="00C64AC9">
        <w:rPr>
          <w:lang w:eastAsia="en-US"/>
        </w:rPr>
        <w:t xml:space="preserve"> ze</w:t>
      </w:r>
      <w:r w:rsidR="00F158FC" w:rsidRPr="00C64AC9">
        <w:rPr>
          <w:lang w:eastAsia="en-US"/>
        </w:rPr>
        <w:t xml:space="preserve"> </w:t>
      </w:r>
      <w:r w:rsidRPr="00C64AC9">
        <w:rPr>
          <w:lang w:eastAsia="en-US"/>
        </w:rPr>
        <w:t>blijkbaar van hem koestert</w:t>
      </w:r>
      <w:r w:rsidR="001B7AED">
        <w:rPr>
          <w:lang w:eastAsia="en-US"/>
        </w:rPr>
        <w:t>. W</w:t>
      </w:r>
      <w:r w:rsidRPr="00C64AC9">
        <w:rPr>
          <w:lang w:eastAsia="en-US"/>
        </w:rPr>
        <w:t>el moet</w:t>
      </w:r>
      <w:r w:rsidR="00181CE8" w:rsidRPr="00C64AC9">
        <w:rPr>
          <w:lang w:eastAsia="en-US"/>
        </w:rPr>
        <w:t xml:space="preserve"> ze</w:t>
      </w:r>
      <w:r w:rsidR="00F158FC" w:rsidRPr="00C64AC9">
        <w:rPr>
          <w:lang w:eastAsia="en-US"/>
        </w:rPr>
        <w:t xml:space="preserve"> </w:t>
      </w:r>
      <w:r w:rsidRPr="00C64AC9">
        <w:rPr>
          <w:lang w:eastAsia="en-US"/>
        </w:rPr>
        <w:t>uit diens; ver</w:t>
      </w:r>
      <w:r w:rsidRPr="00C64AC9">
        <w:rPr>
          <w:lang w:eastAsia="en-US"/>
        </w:rPr>
        <w:softHyphen/>
        <w:t>leden het karakter van</w:t>
      </w:r>
      <w:r w:rsidR="00941D23" w:rsidRPr="00C64AC9">
        <w:rPr>
          <w:lang w:eastAsia="en-US"/>
        </w:rPr>
        <w:t xml:space="preserve"> deze </w:t>
      </w:r>
      <w:r w:rsidRPr="00C64AC9">
        <w:rPr>
          <w:lang w:eastAsia="en-US"/>
        </w:rPr>
        <w:t xml:space="preserve">man </w:t>
      </w:r>
      <w:r w:rsidR="00DB4682">
        <w:rPr>
          <w:lang w:eastAsia="en-US"/>
        </w:rPr>
        <w:t>Alzo</w:t>
      </w:r>
      <w:r w:rsidR="005279BC" w:rsidRPr="00C64AC9">
        <w:rPr>
          <w:lang w:eastAsia="en-US"/>
        </w:rPr>
        <w:t xml:space="preserve"> </w:t>
      </w:r>
      <w:r w:rsidRPr="00C64AC9">
        <w:rPr>
          <w:lang w:eastAsia="en-US"/>
        </w:rPr>
        <w:t>hebben l</w:t>
      </w:r>
      <w:r w:rsidR="00D80FDC" w:rsidRPr="00C64AC9">
        <w:rPr>
          <w:lang w:eastAsia="en-US"/>
        </w:rPr>
        <w:t>ere</w:t>
      </w:r>
      <w:r w:rsidRPr="00C64AC9">
        <w:rPr>
          <w:lang w:eastAsia="en-US"/>
        </w:rPr>
        <w:t>n ken</w:t>
      </w:r>
      <w:r w:rsidRPr="00C64AC9">
        <w:rPr>
          <w:lang w:eastAsia="en-US"/>
        </w:rPr>
        <w:softHyphen/>
        <w:t>nen, dat</w:t>
      </w:r>
      <w:r w:rsidR="00181CE8" w:rsidRPr="00C64AC9">
        <w:rPr>
          <w:lang w:eastAsia="en-US"/>
        </w:rPr>
        <w:t xml:space="preserve"> ze</w:t>
      </w:r>
      <w:r w:rsidR="00F158FC" w:rsidRPr="00C64AC9">
        <w:rPr>
          <w:lang w:eastAsia="en-US"/>
        </w:rPr>
        <w:t xml:space="preserve"> </w:t>
      </w:r>
      <w:r w:rsidR="00941D23" w:rsidRPr="00C64AC9">
        <w:rPr>
          <w:lang w:eastAsia="en-US"/>
        </w:rPr>
        <w:t xml:space="preserve">zo </w:t>
      </w:r>
      <w:r w:rsidRPr="00C64AC9">
        <w:rPr>
          <w:lang w:eastAsia="en-US"/>
        </w:rPr>
        <w:t>beslist durft zeggen</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deze man zal niet rusten, voordat hij nog heden de zaak voleindigd heeft."</w:t>
      </w:r>
      <w:r w:rsidR="00851419">
        <w:rPr>
          <w:lang w:eastAsia="en-US"/>
        </w:rPr>
        <w:t xml:space="preserve"> </w:t>
      </w:r>
      <w:r w:rsidRPr="00C64AC9">
        <w:rPr>
          <w:lang w:eastAsia="en-US"/>
        </w:rPr>
        <w:t>Er is velerlei ijver. Er is een ijver die niet recht is voor God, die, dikwijls zonder verstand (Rom. 10</w:t>
      </w:r>
      <w:r w:rsidR="00102B20" w:rsidRPr="00C64AC9">
        <w:rPr>
          <w:lang w:eastAsia="en-US"/>
        </w:rPr>
        <w:t>:</w:t>
      </w:r>
      <w:r w:rsidRPr="00C64AC9">
        <w:rPr>
          <w:lang w:eastAsia="en-US"/>
        </w:rPr>
        <w:t xml:space="preserve"> 2; Gal. 1</w:t>
      </w:r>
      <w:r w:rsidR="00102B20" w:rsidRPr="00C64AC9">
        <w:rPr>
          <w:lang w:eastAsia="en-US"/>
        </w:rPr>
        <w:t>:</w:t>
      </w:r>
      <w:r w:rsidRPr="00C64AC9">
        <w:rPr>
          <w:lang w:eastAsia="en-US"/>
        </w:rPr>
        <w:t xml:space="preserve"> 14), kan</w:t>
      </w:r>
      <w:r w:rsidR="00941D23" w:rsidRPr="00C64AC9">
        <w:rPr>
          <w:lang w:eastAsia="en-US"/>
        </w:rPr>
        <w:t xml:space="preserve"> vals</w:t>
      </w:r>
      <w:r w:rsidRPr="00C64AC9">
        <w:rPr>
          <w:lang w:eastAsia="en-US"/>
        </w:rPr>
        <w:t xml:space="preserve"> zijn, gelijk die van Uza (2 Sam. 6</w:t>
      </w:r>
      <w:r w:rsidR="00102B20" w:rsidRPr="00C64AC9">
        <w:rPr>
          <w:lang w:eastAsia="en-US"/>
        </w:rPr>
        <w:t>:</w:t>
      </w:r>
      <w:r w:rsidRPr="00C64AC9">
        <w:rPr>
          <w:lang w:eastAsia="en-US"/>
        </w:rPr>
        <w:t xml:space="preserve"> 6) of van een Saulus in zijn onbekeerden toestand (Hand. 22</w:t>
      </w:r>
      <w:r w:rsidR="00102B20" w:rsidRPr="00C64AC9">
        <w:rPr>
          <w:lang w:eastAsia="en-US"/>
        </w:rPr>
        <w:t>:</w:t>
      </w:r>
      <w:r w:rsidRPr="00C64AC9">
        <w:rPr>
          <w:lang w:eastAsia="en-US"/>
        </w:rPr>
        <w:t xml:space="preserve"> 3, 4; </w:t>
      </w:r>
      <w:r w:rsidR="003D411D" w:rsidRPr="00C64AC9">
        <w:rPr>
          <w:lang w:eastAsia="en-US"/>
        </w:rPr>
        <w:t>Fil.</w:t>
      </w:r>
      <w:r w:rsidRPr="00C64AC9">
        <w:rPr>
          <w:lang w:eastAsia="en-US"/>
        </w:rPr>
        <w:t xml:space="preserve"> 3</w:t>
      </w:r>
      <w:r w:rsidR="00102B20" w:rsidRPr="00C64AC9">
        <w:rPr>
          <w:lang w:eastAsia="en-US"/>
        </w:rPr>
        <w:t>:</w:t>
      </w:r>
      <w:r w:rsidRPr="00C64AC9">
        <w:rPr>
          <w:lang w:eastAsia="en-US"/>
        </w:rPr>
        <w:t xml:space="preserve"> 6). Maar hoe ook opgevat, steeds is ij ver die werk</w:t>
      </w:r>
      <w:r w:rsidRPr="00C64AC9">
        <w:rPr>
          <w:lang w:eastAsia="en-US"/>
        </w:rPr>
        <w:softHyphen/>
        <w:t>zaamheid</w:t>
      </w:r>
      <w:r w:rsidR="00941D23" w:rsidRPr="00C64AC9">
        <w:rPr>
          <w:lang w:eastAsia="en-US"/>
        </w:rPr>
        <w:t xml:space="preserve"> van de </w:t>
      </w:r>
      <w:r w:rsidRPr="00C64AC9">
        <w:rPr>
          <w:lang w:eastAsia="en-US"/>
        </w:rPr>
        <w:t xml:space="preserve">ziel, </w:t>
      </w:r>
      <w:r w:rsidR="001221AB">
        <w:rPr>
          <w:lang w:eastAsia="en-US"/>
        </w:rPr>
        <w:t>waarmee</w:t>
      </w:r>
      <w:r w:rsidRPr="00C64AC9">
        <w:rPr>
          <w:lang w:eastAsia="en-US"/>
        </w:rPr>
        <w:t xml:space="preserve"> deze, door overtuiging geleid, met inspanning van alle krachten, een bepaald doel zoekt te be</w:t>
      </w:r>
      <w:r w:rsidRPr="00C64AC9">
        <w:rPr>
          <w:lang w:eastAsia="en-US"/>
        </w:rPr>
        <w:softHyphen/>
        <w:t>reiken. Nu hangt het bovenal van de juistheid</w:t>
      </w:r>
      <w:r w:rsidR="00941D23" w:rsidRPr="00C64AC9">
        <w:rPr>
          <w:lang w:eastAsia="en-US"/>
        </w:rPr>
        <w:t xml:space="preserve"> van de </w:t>
      </w:r>
      <w:r w:rsidRPr="00C64AC9">
        <w:rPr>
          <w:lang w:eastAsia="en-US"/>
        </w:rPr>
        <w:t>overtui</w:t>
      </w:r>
      <w:r w:rsidRPr="00C64AC9">
        <w:rPr>
          <w:lang w:eastAsia="en-US"/>
        </w:rPr>
        <w:softHyphen/>
        <w:t xml:space="preserve">ging en van het eigenlijk wezen </w:t>
      </w:r>
      <w:r w:rsidR="00D009AB">
        <w:rPr>
          <w:lang w:eastAsia="en-US"/>
        </w:rPr>
        <w:t>van het</w:t>
      </w:r>
      <w:r w:rsidRPr="00C64AC9">
        <w:rPr>
          <w:lang w:eastAsia="en-US"/>
        </w:rPr>
        <w:t xml:space="preserve"> doel af, of onze ijver een goede of slechte moet h</w:t>
      </w:r>
      <w:r w:rsidR="00C2620C" w:rsidRPr="00C64AC9">
        <w:rPr>
          <w:lang w:eastAsia="en-US"/>
        </w:rPr>
        <w:t>ete</w:t>
      </w:r>
      <w:r w:rsidRPr="00C64AC9">
        <w:rPr>
          <w:lang w:eastAsia="en-US"/>
        </w:rPr>
        <w:t>n. Ook de middelen, die tot</w:t>
      </w:r>
      <w:r w:rsidR="00D009AB">
        <w:rPr>
          <w:lang w:eastAsia="en-US"/>
        </w:rPr>
        <w:t xml:space="preserve"> </w:t>
      </w:r>
      <w:r w:rsidRPr="00C64AC9">
        <w:rPr>
          <w:lang w:eastAsia="en-US"/>
        </w:rPr>
        <w:t>het doel moeten leiden kunnen slecht gekozen, kunnen zelfs onheilig zijn, maar naar zijn aard blijft de ijver toch dezelfde. Met dit onderscheid evenwel, dat hij of een heilige of een onheilige ijver is.</w:t>
      </w:r>
    </w:p>
    <w:p w:rsidR="00265062" w:rsidRPr="00C64AC9" w:rsidRDefault="00265062" w:rsidP="00102B20">
      <w:pPr>
        <w:jc w:val="both"/>
        <w:rPr>
          <w:lang w:eastAsia="en-US"/>
        </w:rPr>
      </w:pPr>
      <w:r w:rsidRPr="00C64AC9">
        <w:rPr>
          <w:lang w:eastAsia="en-US"/>
        </w:rPr>
        <w:t>Wat Boaz zich voorstelde was,</w:t>
      </w:r>
      <w:r w:rsidR="00181CE8" w:rsidRPr="00C64AC9">
        <w:rPr>
          <w:lang w:eastAsia="en-US"/>
        </w:rPr>
        <w:t xml:space="preserve"> u </w:t>
      </w:r>
      <w:r w:rsidRPr="00C64AC9">
        <w:rPr>
          <w:lang w:eastAsia="en-US"/>
        </w:rPr>
        <w:t>weet dit reeds,</w:t>
      </w:r>
      <w:r w:rsidR="00941D23" w:rsidRPr="00C64AC9">
        <w:rPr>
          <w:lang w:eastAsia="en-US"/>
        </w:rPr>
        <w:t xml:space="preserve"> een </w:t>
      </w:r>
      <w:r w:rsidRPr="00C64AC9">
        <w:rPr>
          <w:lang w:eastAsia="en-US"/>
        </w:rPr>
        <w:t>verdrukte vreemdelinge en weduwe recht te verschaffen; hij wilde dit in</w:t>
      </w:r>
      <w:r w:rsidR="00941D23" w:rsidRPr="00C64AC9">
        <w:rPr>
          <w:lang w:eastAsia="en-US"/>
        </w:rPr>
        <w:t xml:space="preserve"> de </w:t>
      </w:r>
      <w:r w:rsidR="00D009AB">
        <w:rPr>
          <w:lang w:eastAsia="en-US"/>
        </w:rPr>
        <w:t>rechtmatige</w:t>
      </w:r>
      <w:r w:rsidRPr="00C64AC9">
        <w:rPr>
          <w:lang w:eastAsia="en-US"/>
        </w:rPr>
        <w:t xml:space="preserve"> weg van het recht, in over</w:t>
      </w:r>
      <w:r w:rsidRPr="00C64AC9">
        <w:rPr>
          <w:lang w:eastAsia="en-US"/>
        </w:rPr>
        <w:softHyphen/>
        <w:t>eenstemming met de Wet</w:t>
      </w:r>
      <w:r w:rsidR="00941D23" w:rsidRPr="00C64AC9">
        <w:rPr>
          <w:lang w:eastAsia="en-US"/>
        </w:rPr>
        <w:t xml:space="preserve"> van God</w:t>
      </w:r>
      <w:r w:rsidR="001B7AED">
        <w:rPr>
          <w:lang w:eastAsia="en-US"/>
        </w:rPr>
        <w:t>. W</w:t>
      </w:r>
      <w:r w:rsidRPr="00C64AC9">
        <w:rPr>
          <w:lang w:eastAsia="en-US"/>
        </w:rPr>
        <w:t>aar hij dit nu zoekt, zon</w:t>
      </w:r>
      <w:r w:rsidRPr="00C64AC9">
        <w:rPr>
          <w:lang w:eastAsia="en-US"/>
        </w:rPr>
        <w:softHyphen/>
        <w:t xml:space="preserve">der zich een </w:t>
      </w:r>
      <w:r w:rsidR="00941D23" w:rsidRPr="00C64AC9">
        <w:rPr>
          <w:lang w:eastAsia="en-US"/>
        </w:rPr>
        <w:t>oge</w:t>
      </w:r>
      <w:r w:rsidRPr="00C64AC9">
        <w:rPr>
          <w:lang w:eastAsia="en-US"/>
        </w:rPr>
        <w:t xml:space="preserve">nblik rust te gunnen; terwijl hij tijd en kracht en vermogen voor het </w:t>
      </w:r>
      <w:r w:rsidR="00941D23" w:rsidRPr="00C64AC9">
        <w:rPr>
          <w:lang w:eastAsia="en-US"/>
        </w:rPr>
        <w:t>oge</w:t>
      </w:r>
      <w:r w:rsidRPr="00C64AC9">
        <w:rPr>
          <w:lang w:eastAsia="en-US"/>
        </w:rPr>
        <w:t>nblik aan dit</w:t>
      </w:r>
      <w:r w:rsidR="00941D23" w:rsidRPr="00C64AC9">
        <w:rPr>
          <w:lang w:eastAsia="en-US"/>
        </w:rPr>
        <w:t xml:space="preserve"> een </w:t>
      </w:r>
      <w:r w:rsidRPr="00C64AC9">
        <w:rPr>
          <w:lang w:eastAsia="en-US"/>
        </w:rPr>
        <w:t>doel wijdt, daar is zijn ijver gewis niet alleen een volhardende, maar ook een heilige ijver. Alleen die ijver, wanneer hij namelijk het geh</w:t>
      </w:r>
      <w:r w:rsidR="00102B20" w:rsidRPr="00C64AC9">
        <w:rPr>
          <w:lang w:eastAsia="en-US"/>
        </w:rPr>
        <w:t>ele</w:t>
      </w:r>
      <w:r w:rsidRPr="00C64AC9">
        <w:rPr>
          <w:lang w:eastAsia="en-US"/>
        </w:rPr>
        <w:t xml:space="preserve"> leven mag en zal innemen, is waarlijk goed, die zich richt op het hoogste doel, dat is: de </w:t>
      </w:r>
      <w:r w:rsidR="00D80FDC" w:rsidRPr="00C64AC9">
        <w:rPr>
          <w:lang w:eastAsia="en-US"/>
        </w:rPr>
        <w:t>ere</w:t>
      </w:r>
      <w:r w:rsidR="00941D23" w:rsidRPr="00C64AC9">
        <w:rPr>
          <w:lang w:eastAsia="en-US"/>
        </w:rPr>
        <w:t xml:space="preserve"> van God</w:t>
      </w:r>
      <w:r w:rsidRPr="00C64AC9">
        <w:rPr>
          <w:lang w:eastAsia="en-US"/>
        </w:rPr>
        <w:t xml:space="preserve"> en de daarmede samenhangende zaligheid</w:t>
      </w:r>
      <w:r w:rsidR="00941D23" w:rsidRPr="00C64AC9">
        <w:rPr>
          <w:lang w:eastAsia="en-US"/>
        </w:rPr>
        <w:t xml:space="preserve"> van de </w:t>
      </w:r>
      <w:r w:rsidRPr="00C64AC9">
        <w:rPr>
          <w:lang w:eastAsia="en-US"/>
        </w:rPr>
        <w:t>ziel; die dit zoekt langs</w:t>
      </w:r>
      <w:r w:rsidR="00941D23" w:rsidRPr="00C64AC9">
        <w:rPr>
          <w:lang w:eastAsia="en-US"/>
        </w:rPr>
        <w:t xml:space="preserve"> de </w:t>
      </w:r>
      <w:r w:rsidR="00C2620C" w:rsidRPr="00C64AC9">
        <w:rPr>
          <w:lang w:eastAsia="en-US"/>
        </w:rPr>
        <w:t>eni</w:t>
      </w:r>
      <w:r w:rsidRPr="00C64AC9">
        <w:rPr>
          <w:lang w:eastAsia="en-US"/>
        </w:rPr>
        <w:t>g veilige en daarom beste</w:t>
      </w:r>
      <w:r w:rsidR="00D009AB">
        <w:rPr>
          <w:lang w:eastAsia="en-US"/>
        </w:rPr>
        <w:t xml:space="preserve"> weg</w:t>
      </w:r>
      <w:r w:rsidR="00102B20" w:rsidRPr="00C64AC9">
        <w:rPr>
          <w:lang w:eastAsia="en-US"/>
        </w:rPr>
        <w:t>:</w:t>
      </w:r>
      <w:r w:rsidRPr="00C64AC9">
        <w:rPr>
          <w:lang w:eastAsia="en-US"/>
        </w:rPr>
        <w:t xml:space="preserve"> het Woord des </w:t>
      </w:r>
      <w:r w:rsidR="00D80FDC" w:rsidRPr="00C64AC9">
        <w:rPr>
          <w:lang w:eastAsia="en-US"/>
        </w:rPr>
        <w:t>Heere</w:t>
      </w:r>
      <w:r w:rsidRPr="00C64AC9">
        <w:rPr>
          <w:lang w:eastAsia="en-US"/>
        </w:rPr>
        <w:t>n; en dit doet op de beste wijze, d.</w:t>
      </w:r>
      <w:r w:rsidR="003D411D" w:rsidRPr="00C64AC9">
        <w:rPr>
          <w:lang w:eastAsia="en-US"/>
        </w:rPr>
        <w:t xml:space="preserve"> </w:t>
      </w:r>
      <w:r w:rsidR="00D009AB">
        <w:rPr>
          <w:lang w:eastAsia="en-US"/>
        </w:rPr>
        <w:t>i</w:t>
      </w:r>
      <w:r w:rsidR="003D411D" w:rsidRPr="00C64AC9">
        <w:rPr>
          <w:lang w:eastAsia="en-US"/>
        </w:rPr>
        <w:t xml:space="preserve">. </w:t>
      </w:r>
      <w:r w:rsidRPr="00C64AC9">
        <w:rPr>
          <w:lang w:eastAsia="en-US"/>
        </w:rPr>
        <w:t>al</w:t>
      </w:r>
      <w:r w:rsidR="00941D23" w:rsidRPr="00C64AC9">
        <w:rPr>
          <w:lang w:eastAsia="en-US"/>
        </w:rPr>
        <w:t xml:space="preserve"> de </w:t>
      </w:r>
      <w:r w:rsidRPr="00C64AC9">
        <w:rPr>
          <w:lang w:eastAsia="en-US"/>
        </w:rPr>
        <w:t xml:space="preserve">tijd </w:t>
      </w:r>
      <w:r w:rsidR="004C214A">
        <w:rPr>
          <w:lang w:eastAsia="en-US"/>
        </w:rPr>
        <w:t>van het leven</w:t>
      </w:r>
      <w:r w:rsidR="00D009AB">
        <w:rPr>
          <w:lang w:eastAsia="en-US"/>
        </w:rPr>
        <w:t>, met inspanning van alle krac</w:t>
      </w:r>
      <w:r w:rsidRPr="00C64AC9">
        <w:rPr>
          <w:lang w:eastAsia="en-US"/>
        </w:rPr>
        <w:t>hten</w:t>
      </w:r>
      <w:r w:rsidR="001B7AED">
        <w:rPr>
          <w:lang w:eastAsia="en-US"/>
        </w:rPr>
        <w:t>. W</w:t>
      </w:r>
      <w:r w:rsidRPr="00C64AC9">
        <w:rPr>
          <w:lang w:eastAsia="en-US"/>
        </w:rPr>
        <w:t>ant die volharden zal tot</w:t>
      </w:r>
      <w:r w:rsidR="00941D23" w:rsidRPr="00C64AC9">
        <w:rPr>
          <w:lang w:eastAsia="en-US"/>
        </w:rPr>
        <w:t xml:space="preserve"> de </w:t>
      </w:r>
      <w:r w:rsidRPr="00C64AC9">
        <w:rPr>
          <w:lang w:eastAsia="en-US"/>
        </w:rPr>
        <w:t>einde toe, die zal zalig worden (</w:t>
      </w:r>
      <w:r w:rsidR="00D009AB">
        <w:rPr>
          <w:lang w:eastAsia="en-US"/>
        </w:rPr>
        <w:t>Mat.</w:t>
      </w:r>
      <w:r w:rsidRPr="00C64AC9">
        <w:rPr>
          <w:lang w:eastAsia="en-US"/>
        </w:rPr>
        <w:t xml:space="preserve"> 13</w:t>
      </w:r>
      <w:r w:rsidR="00102B20" w:rsidRPr="00C64AC9">
        <w:rPr>
          <w:lang w:eastAsia="en-US"/>
        </w:rPr>
        <w:t>:</w:t>
      </w:r>
      <w:r w:rsidRPr="00C64AC9">
        <w:rPr>
          <w:lang w:eastAsia="en-US"/>
        </w:rPr>
        <w:t xml:space="preserve"> 13).</w:t>
      </w:r>
    </w:p>
    <w:p w:rsidR="00265062" w:rsidRPr="00C64AC9" w:rsidRDefault="00265062" w:rsidP="00102B20">
      <w:pPr>
        <w:jc w:val="both"/>
        <w:rPr>
          <w:lang w:eastAsia="en-US"/>
        </w:rPr>
      </w:pPr>
      <w:r w:rsidRPr="00C64AC9">
        <w:rPr>
          <w:lang w:eastAsia="en-US"/>
        </w:rPr>
        <w:t>En van wien eerder kan nu gezegd worden, dat hij het hoogste doel, langs:</w:t>
      </w:r>
      <w:r w:rsidR="00941D23" w:rsidRPr="00C64AC9">
        <w:rPr>
          <w:lang w:eastAsia="en-US"/>
        </w:rPr>
        <w:t xml:space="preserve"> de </w:t>
      </w:r>
      <w:r w:rsidRPr="00C64AC9">
        <w:rPr>
          <w:lang w:eastAsia="en-US"/>
        </w:rPr>
        <w:t>alleen heiligen weg, op de reinste wijze heeft gezocht, dan van onzen dierbaren Heiland,</w:t>
      </w:r>
      <w:r w:rsidR="00941D23" w:rsidRPr="00C64AC9">
        <w:rPr>
          <w:lang w:eastAsia="en-US"/>
        </w:rPr>
        <w:t xml:space="preserve"> de </w:t>
      </w:r>
      <w:r w:rsidR="00D80FDC" w:rsidRPr="00C64AC9">
        <w:rPr>
          <w:lang w:eastAsia="en-US"/>
        </w:rPr>
        <w:t>Heere</w:t>
      </w:r>
      <w:r w:rsidRPr="00C64AC9">
        <w:rPr>
          <w:lang w:eastAsia="en-US"/>
        </w:rPr>
        <w:t xml:space="preserve"> Jezus Christus, die getuigen kon</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de ijver van Uw huis heeft mij verslonden</w:t>
      </w:r>
      <w:r w:rsidR="00F158FC" w:rsidRPr="00C64AC9">
        <w:rPr>
          <w:lang w:eastAsia="en-US"/>
        </w:rPr>
        <w:t>?</w:t>
      </w:r>
      <w:r w:rsidRPr="00C64AC9">
        <w:rPr>
          <w:lang w:eastAsia="en-US"/>
        </w:rPr>
        <w:t>" (Ps. 69</w:t>
      </w:r>
      <w:r w:rsidR="00102B20" w:rsidRPr="00C64AC9">
        <w:rPr>
          <w:lang w:eastAsia="en-US"/>
        </w:rPr>
        <w:t>:</w:t>
      </w:r>
      <w:r w:rsidRPr="00C64AC9">
        <w:rPr>
          <w:lang w:eastAsia="en-US"/>
        </w:rPr>
        <w:t xml:space="preserve"> 10; Joh. 2: 17). Ook Elia betuigde</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ik hebbe zeer geijverd voor</w:t>
      </w:r>
      <w:r w:rsidR="00941D23" w:rsidRPr="00C64AC9">
        <w:rPr>
          <w:lang w:eastAsia="en-US"/>
        </w:rPr>
        <w:t xml:space="preserve"> de </w:t>
      </w:r>
      <w:r w:rsidR="00D80FDC" w:rsidRPr="00C64AC9">
        <w:rPr>
          <w:lang w:eastAsia="en-US"/>
        </w:rPr>
        <w:t>Heere</w:t>
      </w:r>
      <w:r w:rsidRPr="00C64AC9">
        <w:rPr>
          <w:lang w:eastAsia="en-US"/>
        </w:rPr>
        <w:t>,</w:t>
      </w:r>
      <w:r w:rsidR="00941D23" w:rsidRPr="00C64AC9">
        <w:rPr>
          <w:lang w:eastAsia="en-US"/>
        </w:rPr>
        <w:t xml:space="preserve"> de </w:t>
      </w:r>
      <w:r w:rsidRPr="00C64AC9">
        <w:rPr>
          <w:lang w:eastAsia="en-US"/>
        </w:rPr>
        <w:t>God</w:t>
      </w:r>
      <w:r w:rsidR="00941D23" w:rsidRPr="00C64AC9">
        <w:rPr>
          <w:lang w:eastAsia="en-US"/>
        </w:rPr>
        <w:t xml:space="preserve"> van de </w:t>
      </w:r>
      <w:r w:rsidRPr="00C64AC9">
        <w:rPr>
          <w:lang w:eastAsia="en-US"/>
        </w:rPr>
        <w:t>heirscharen" (1 Kon. 19</w:t>
      </w:r>
      <w:r w:rsidR="00102B20" w:rsidRPr="00C64AC9">
        <w:rPr>
          <w:lang w:eastAsia="en-US"/>
        </w:rPr>
        <w:t>:</w:t>
      </w:r>
      <w:r w:rsidRPr="00C64AC9">
        <w:rPr>
          <w:lang w:eastAsia="en-US"/>
        </w:rPr>
        <w:t xml:space="preserve"> 1</w:t>
      </w:r>
      <w:r w:rsidR="00D009AB">
        <w:rPr>
          <w:lang w:eastAsia="en-US"/>
        </w:rPr>
        <w:t>0</w:t>
      </w:r>
      <w:r w:rsidR="00B93F5A" w:rsidRPr="00C64AC9">
        <w:rPr>
          <w:lang w:eastAsia="en-US"/>
        </w:rPr>
        <w:t>,</w:t>
      </w:r>
      <w:r w:rsidRPr="00C64AC9">
        <w:rPr>
          <w:lang w:eastAsia="en-US"/>
        </w:rPr>
        <w:t xml:space="preserve"> 14). Maar op het </w:t>
      </w:r>
      <w:r w:rsidR="00941D23" w:rsidRPr="00C64AC9">
        <w:rPr>
          <w:lang w:eastAsia="en-US"/>
        </w:rPr>
        <w:t>oge</w:t>
      </w:r>
      <w:r w:rsidRPr="00C64AC9">
        <w:rPr>
          <w:lang w:eastAsia="en-US"/>
        </w:rPr>
        <w:t>nblik zelf, waarop hij dit zeide, zat hij neder in ijverl</w:t>
      </w:r>
      <w:r w:rsidR="006943E0" w:rsidRPr="00C64AC9">
        <w:rPr>
          <w:lang w:eastAsia="en-US"/>
        </w:rPr>
        <w:t>oze</w:t>
      </w:r>
      <w:r w:rsidRPr="00C64AC9">
        <w:rPr>
          <w:lang w:eastAsia="en-US"/>
        </w:rPr>
        <w:t xml:space="preserve"> mismoedigheid. Hoe geheel anders de </w:t>
      </w:r>
      <w:r w:rsidR="00D80FDC" w:rsidRPr="00C64AC9">
        <w:rPr>
          <w:lang w:eastAsia="en-US"/>
        </w:rPr>
        <w:t>Heere</w:t>
      </w:r>
      <w:r w:rsidRPr="00C64AC9">
        <w:rPr>
          <w:lang w:eastAsia="en-US"/>
        </w:rPr>
        <w:t xml:space="preserve"> Jezus! Geen enkel </w:t>
      </w:r>
      <w:r w:rsidR="00941D23" w:rsidRPr="00C64AC9">
        <w:rPr>
          <w:lang w:eastAsia="en-US"/>
        </w:rPr>
        <w:t>oge</w:t>
      </w:r>
      <w:r w:rsidRPr="00C64AC9">
        <w:rPr>
          <w:lang w:eastAsia="en-US"/>
        </w:rPr>
        <w:t>nblik vertraagt Hij; door niets laat Hij zich van zijn moeilijken en Moedigen weg</w:t>
      </w:r>
      <w:r w:rsidR="00941D23" w:rsidRPr="00C64AC9">
        <w:rPr>
          <w:lang w:eastAsia="en-US"/>
        </w:rPr>
        <w:t xml:space="preserve"> van de </w:t>
      </w:r>
      <w:r w:rsidRPr="00C64AC9">
        <w:rPr>
          <w:lang w:eastAsia="en-US"/>
        </w:rPr>
        <w:t xml:space="preserve">heiliging en toewijding afbrengen. Al leidt die weg langs </w:t>
      </w:r>
      <w:r w:rsidR="00E33485" w:rsidRPr="00C64AC9">
        <w:rPr>
          <w:lang w:eastAsia="en-US"/>
        </w:rPr>
        <w:t>Bethlehem</w:t>
      </w:r>
      <w:r w:rsidRPr="00C64AC9">
        <w:rPr>
          <w:lang w:eastAsia="en-US"/>
        </w:rPr>
        <w:t>s kribbe, Is</w:t>
      </w:r>
      <w:r w:rsidRPr="00C64AC9">
        <w:rPr>
          <w:lang w:eastAsia="en-US"/>
        </w:rPr>
        <w:softHyphen/>
        <w:t xml:space="preserve">raëls versmading, </w:t>
      </w:r>
      <w:r w:rsidR="00D009AB" w:rsidRPr="00C64AC9">
        <w:rPr>
          <w:lang w:eastAsia="en-US"/>
        </w:rPr>
        <w:t>Gethsémané</w:t>
      </w:r>
      <w:r w:rsidR="00D009AB">
        <w:rPr>
          <w:lang w:eastAsia="en-US"/>
        </w:rPr>
        <w:t>'s helleangsten, Gabbatha's smadelijke h</w:t>
      </w:r>
      <w:r w:rsidRPr="00C64AC9">
        <w:rPr>
          <w:lang w:eastAsia="en-US"/>
        </w:rPr>
        <w:t>oon en Golgotha's kruis; Hij wijkt niet, Hij rust niet,</w:t>
      </w:r>
      <w:r w:rsidR="00D009AB">
        <w:rPr>
          <w:lang w:eastAsia="en-US"/>
        </w:rPr>
        <w:t xml:space="preserve"> </w:t>
      </w:r>
      <w:r w:rsidRPr="00C64AC9">
        <w:rPr>
          <w:lang w:eastAsia="en-US"/>
        </w:rPr>
        <w:t>voordat zijn zegekreet van het kruis weerklinkt</w:t>
      </w:r>
      <w:r w:rsidR="00102B20" w:rsidRPr="00C64AC9">
        <w:rPr>
          <w:lang w:eastAsia="en-US"/>
        </w:rPr>
        <w:t>:</w:t>
      </w:r>
      <w:r w:rsidRPr="00C64AC9">
        <w:rPr>
          <w:lang w:eastAsia="en-US"/>
        </w:rPr>
        <w:t xml:space="preserve"> </w:t>
      </w:r>
      <w:r w:rsidR="00B93F5A" w:rsidRPr="00D009AB">
        <w:rPr>
          <w:i/>
          <w:lang w:eastAsia="en-US"/>
        </w:rPr>
        <w:t>"</w:t>
      </w:r>
      <w:r w:rsidRPr="00D009AB">
        <w:rPr>
          <w:i/>
          <w:lang w:eastAsia="en-US"/>
        </w:rPr>
        <w:t>het is vol</w:t>
      </w:r>
      <w:r w:rsidR="00851419" w:rsidRPr="00D009AB">
        <w:rPr>
          <w:i/>
          <w:lang w:eastAsia="en-US"/>
        </w:rPr>
        <w:t xml:space="preserve"> </w:t>
      </w:r>
      <w:r w:rsidRPr="00D009AB">
        <w:rPr>
          <w:i/>
          <w:lang w:eastAsia="en-US"/>
        </w:rPr>
        <w:t>bracht! Het is voleindigd!"</w:t>
      </w:r>
    </w:p>
    <w:p w:rsidR="00D009AB" w:rsidRDefault="00D009AB" w:rsidP="00102B20">
      <w:pPr>
        <w:jc w:val="both"/>
        <w:rPr>
          <w:lang w:eastAsia="en-US"/>
        </w:rPr>
      </w:pPr>
    </w:p>
    <w:p w:rsidR="00265062" w:rsidRPr="00C64AC9" w:rsidRDefault="00265062" w:rsidP="00102B20">
      <w:pPr>
        <w:jc w:val="both"/>
        <w:rPr>
          <w:lang w:eastAsia="en-US"/>
        </w:rPr>
      </w:pPr>
      <w:r w:rsidRPr="00C64AC9">
        <w:rPr>
          <w:lang w:eastAsia="en-US"/>
        </w:rPr>
        <w:t>En hiermede hebben</w:t>
      </w:r>
      <w:r w:rsidR="00181CE8" w:rsidRPr="00C64AC9">
        <w:rPr>
          <w:lang w:eastAsia="en-US"/>
        </w:rPr>
        <w:t xml:space="preserve"> we</w:t>
      </w:r>
      <w:r w:rsidR="00F158FC" w:rsidRPr="00C64AC9">
        <w:rPr>
          <w:lang w:eastAsia="en-US"/>
        </w:rPr>
        <w:t xml:space="preserve"> </w:t>
      </w:r>
      <w:r w:rsidRPr="00C64AC9">
        <w:rPr>
          <w:lang w:eastAsia="en-US"/>
        </w:rPr>
        <w:t xml:space="preserve">aanvankelijk, al is het slechts mat en flauw geschetst, </w:t>
      </w:r>
      <w:r w:rsidR="00C2620C" w:rsidRPr="00C64AC9">
        <w:rPr>
          <w:lang w:eastAsia="en-US"/>
        </w:rPr>
        <w:t>eni</w:t>
      </w:r>
      <w:r w:rsidRPr="00C64AC9">
        <w:rPr>
          <w:lang w:eastAsia="en-US"/>
        </w:rPr>
        <w:t>gszins het ons voorgesteld doel bereikt.</w:t>
      </w:r>
      <w:r w:rsidR="00D349A6">
        <w:rPr>
          <w:lang w:eastAsia="en-US"/>
        </w:rPr>
        <w:t xml:space="preserve"> </w:t>
      </w:r>
      <w:r w:rsidRPr="00C64AC9">
        <w:rPr>
          <w:lang w:eastAsia="en-US"/>
        </w:rPr>
        <w:t>Het karakterbeeld van Boaz, Ruths losser, als met stippellijnen slechts aangegeven, vertoont ons het karakter</w:t>
      </w:r>
      <w:r w:rsidRPr="00C64AC9">
        <w:rPr>
          <w:lang w:eastAsia="en-US"/>
        </w:rPr>
        <w:softHyphen/>
        <w:t>beeld van Hem, die is de Losser en Verlosse</w:t>
      </w:r>
      <w:r w:rsidR="00D009AB">
        <w:rPr>
          <w:lang w:eastAsia="en-US"/>
        </w:rPr>
        <w:t>r</w:t>
      </w:r>
      <w:r w:rsidRPr="00C64AC9">
        <w:rPr>
          <w:lang w:eastAsia="en-US"/>
        </w:rPr>
        <w:t xml:space="preserve"> van zijn eigen volk, voor hetwelk Hij </w:t>
      </w:r>
      <w:r w:rsidR="00C2620C" w:rsidRPr="00C64AC9">
        <w:rPr>
          <w:lang w:eastAsia="en-US"/>
        </w:rPr>
        <w:t>zichzelf</w:t>
      </w:r>
      <w:r w:rsidRPr="00C64AC9">
        <w:rPr>
          <w:lang w:eastAsia="en-US"/>
        </w:rPr>
        <w:t xml:space="preserve"> in</w:t>
      </w:r>
      <w:r w:rsidR="00941D23" w:rsidRPr="00C64AC9">
        <w:rPr>
          <w:lang w:eastAsia="en-US"/>
        </w:rPr>
        <w:t xml:space="preserve"> de </w:t>
      </w:r>
      <w:r w:rsidRPr="00C64AC9">
        <w:rPr>
          <w:lang w:eastAsia="en-US"/>
        </w:rPr>
        <w:t>dood heeft gege</w:t>
      </w:r>
      <w:r w:rsidRPr="00C64AC9">
        <w:rPr>
          <w:lang w:eastAsia="en-US"/>
        </w:rPr>
        <w:softHyphen/>
        <w:t>ven, opdat Hij zich een volk</w:t>
      </w:r>
      <w:r w:rsidR="00185B59" w:rsidRPr="00C64AC9">
        <w:rPr>
          <w:lang w:eastAsia="en-US"/>
        </w:rPr>
        <w:t xml:space="preserve"> zou </w:t>
      </w:r>
      <w:r w:rsidRPr="00C64AC9">
        <w:rPr>
          <w:lang w:eastAsia="en-US"/>
        </w:rPr>
        <w:t>reinigen, ijverig in goede werken (Tit. 2: 14)</w:t>
      </w:r>
      <w:r w:rsidR="001B7AED">
        <w:rPr>
          <w:lang w:eastAsia="en-US"/>
        </w:rPr>
        <w:t>. W</w:t>
      </w:r>
      <w:r w:rsidRPr="00C64AC9">
        <w:rPr>
          <w:lang w:eastAsia="en-US"/>
        </w:rPr>
        <w:t>at in het typisch voor be el d als voorafschaduwing werd aanschouwd, is vol en heerlijk ge</w:t>
      </w:r>
      <w:r w:rsidRPr="00C64AC9">
        <w:rPr>
          <w:lang w:eastAsia="en-US"/>
        </w:rPr>
        <w:softHyphen/>
        <w:t>openbaard in het vervullend tegenbeeld.</w:t>
      </w:r>
    </w:p>
    <w:p w:rsidR="00265062" w:rsidRPr="00C64AC9" w:rsidRDefault="00265062" w:rsidP="00102B20">
      <w:pPr>
        <w:jc w:val="both"/>
        <w:rPr>
          <w:lang w:eastAsia="en-US"/>
        </w:rPr>
      </w:pPr>
      <w:r w:rsidRPr="00C64AC9">
        <w:rPr>
          <w:lang w:eastAsia="en-US"/>
        </w:rPr>
        <w:t>Maar nu moet ook deze Christus</w:t>
      </w:r>
      <w:r w:rsidR="00941D23" w:rsidRPr="00C64AC9">
        <w:rPr>
          <w:lang w:eastAsia="en-US"/>
        </w:rPr>
        <w:t xml:space="preserve"> een </w:t>
      </w:r>
      <w:r w:rsidRPr="00C64AC9">
        <w:rPr>
          <w:lang w:eastAsia="en-US"/>
        </w:rPr>
        <w:t>gestalte in zijn volk verkrijgen (Gal. 4: 19). Immers daartoe zijn</w:t>
      </w:r>
      <w:r w:rsidR="00181CE8" w:rsidRPr="00C64AC9">
        <w:rPr>
          <w:lang w:eastAsia="en-US"/>
        </w:rPr>
        <w:t xml:space="preserve"> ze</w:t>
      </w:r>
      <w:r w:rsidR="00F158FC" w:rsidRPr="00C64AC9">
        <w:rPr>
          <w:lang w:eastAsia="en-US"/>
        </w:rPr>
        <w:t xml:space="preserve"> </w:t>
      </w:r>
      <w:r w:rsidRPr="00C64AC9">
        <w:rPr>
          <w:lang w:eastAsia="en-US"/>
        </w:rPr>
        <w:t>uitver</w:t>
      </w:r>
      <w:r w:rsidRPr="00C64AC9">
        <w:rPr>
          <w:lang w:eastAsia="en-US"/>
        </w:rPr>
        <w:softHyphen/>
        <w:t>koren, om</w:t>
      </w:r>
      <w:r w:rsidR="00941D23" w:rsidRPr="00C64AC9">
        <w:rPr>
          <w:lang w:eastAsia="en-US"/>
        </w:rPr>
        <w:t xml:space="preserve"> de</w:t>
      </w:r>
      <w:r w:rsidR="00D009AB">
        <w:rPr>
          <w:lang w:eastAsia="en-US"/>
        </w:rPr>
        <w:t>n</w:t>
      </w:r>
      <w:r w:rsidR="00941D23" w:rsidRPr="00C64AC9">
        <w:rPr>
          <w:lang w:eastAsia="en-US"/>
        </w:rPr>
        <w:t xml:space="preserve"> </w:t>
      </w:r>
      <w:r w:rsidRPr="00C64AC9">
        <w:rPr>
          <w:lang w:eastAsia="en-US"/>
        </w:rPr>
        <w:t>beelde des Zoons gelijkvormig te worden (Rom. 8</w:t>
      </w:r>
      <w:r w:rsidR="00102B20" w:rsidRPr="00C64AC9">
        <w:rPr>
          <w:lang w:eastAsia="en-US"/>
        </w:rPr>
        <w:t>:</w:t>
      </w:r>
      <w:r w:rsidRPr="00C64AC9">
        <w:rPr>
          <w:lang w:eastAsia="en-US"/>
        </w:rPr>
        <w:t xml:space="preserve"> 29). Daardoor eerst is in u waar geworden, dat</w:t>
      </w:r>
      <w:r w:rsidR="00181CE8" w:rsidRPr="00C64AC9">
        <w:rPr>
          <w:lang w:eastAsia="en-US"/>
        </w:rPr>
        <w:t xml:space="preserve"> u </w:t>
      </w:r>
      <w:r w:rsidR="00941D23" w:rsidRPr="00C64AC9">
        <w:rPr>
          <w:lang w:eastAsia="en-US"/>
        </w:rPr>
        <w:t xml:space="preserve">de </w:t>
      </w:r>
      <w:r w:rsidRPr="00C64AC9">
        <w:rPr>
          <w:lang w:eastAsia="en-US"/>
        </w:rPr>
        <w:t>nie</w:t>
      </w:r>
      <w:r w:rsidR="005622A3" w:rsidRPr="00C64AC9">
        <w:rPr>
          <w:lang w:eastAsia="en-US"/>
        </w:rPr>
        <w:t>uw</w:t>
      </w:r>
      <w:r w:rsidR="00941D23" w:rsidRPr="00C64AC9">
        <w:rPr>
          <w:lang w:eastAsia="en-US"/>
        </w:rPr>
        <w:t xml:space="preserve"> mens</w:t>
      </w:r>
      <w:r w:rsidRPr="00C64AC9">
        <w:rPr>
          <w:lang w:eastAsia="en-US"/>
        </w:rPr>
        <w:t xml:space="preserve"> hebt aangedaan, die</w:t>
      </w:r>
      <w:r w:rsidR="00B57809">
        <w:rPr>
          <w:lang w:eastAsia="en-US"/>
        </w:rPr>
        <w:t xml:space="preserve"> </w:t>
      </w:r>
      <w:r w:rsidR="00D009AB">
        <w:rPr>
          <w:lang w:eastAsia="en-US"/>
        </w:rPr>
        <w:t>n</w:t>
      </w:r>
      <w:r w:rsidRPr="00C64AC9">
        <w:rPr>
          <w:lang w:eastAsia="en-US"/>
        </w:rPr>
        <w:t xml:space="preserve">aar God geschapen is in ware rechtvaardigheid en heiligheid </w:t>
      </w:r>
      <w:r w:rsidR="009331A1">
        <w:rPr>
          <w:lang w:eastAsia="en-US"/>
        </w:rPr>
        <w:t>(Ef.</w:t>
      </w:r>
      <w:r w:rsidRPr="00C64AC9">
        <w:rPr>
          <w:lang w:eastAsia="en-US"/>
        </w:rPr>
        <w:t xml:space="preserve"> 4</w:t>
      </w:r>
      <w:r w:rsidR="00102B20" w:rsidRPr="00C64AC9">
        <w:rPr>
          <w:lang w:eastAsia="en-US"/>
        </w:rPr>
        <w:t>:</w:t>
      </w:r>
      <w:r w:rsidRPr="00C64AC9">
        <w:rPr>
          <w:lang w:eastAsia="en-US"/>
        </w:rPr>
        <w:t xml:space="preserve"> 24). Maar dan zult ook</w:t>
      </w:r>
      <w:r w:rsidR="00181CE8" w:rsidRPr="00C64AC9">
        <w:rPr>
          <w:lang w:eastAsia="en-US"/>
        </w:rPr>
        <w:t xml:space="preserve"> u </w:t>
      </w:r>
      <w:r w:rsidRPr="00C64AC9">
        <w:rPr>
          <w:lang w:eastAsia="en-US"/>
        </w:rPr>
        <w:t>in uw leven openbaren</w:t>
      </w:r>
      <w:r w:rsidR="00102B20" w:rsidRPr="00C64AC9">
        <w:rPr>
          <w:lang w:eastAsia="en-US"/>
        </w:rPr>
        <w:t>:</w:t>
      </w:r>
      <w:r w:rsidRPr="00C64AC9">
        <w:rPr>
          <w:lang w:eastAsia="en-US"/>
        </w:rPr>
        <w:t xml:space="preserve"> strikte eerlijkheid, wijze voorzichtigheid, ruime weldadigheid, vriendelijke voor</w:t>
      </w:r>
      <w:r w:rsidRPr="00C64AC9">
        <w:rPr>
          <w:lang w:eastAsia="en-US"/>
        </w:rPr>
        <w:softHyphen/>
        <w:t>zorg en volhardende ijver.</w:t>
      </w:r>
    </w:p>
    <w:p w:rsidR="00265062" w:rsidRPr="00C64AC9" w:rsidRDefault="00265062" w:rsidP="00102B20">
      <w:pPr>
        <w:jc w:val="both"/>
        <w:rPr>
          <w:lang w:eastAsia="en-US"/>
        </w:rPr>
      </w:pPr>
      <w:r w:rsidRPr="00C64AC9">
        <w:rPr>
          <w:lang w:eastAsia="en-US"/>
        </w:rPr>
        <w:t xml:space="preserve">Laat ons nu nog trachten enkele korte wenken uit het pas overdachte op te zamelen, om deze in het geheugen weg te dragen en in het harte te bewaren; om ze straks in ons </w:t>
      </w:r>
      <w:r w:rsidR="00B57809">
        <w:rPr>
          <w:lang w:eastAsia="en-US"/>
        </w:rPr>
        <w:t>dagelijks</w:t>
      </w:r>
      <w:r w:rsidRPr="00C64AC9">
        <w:rPr>
          <w:lang w:eastAsia="en-US"/>
        </w:rPr>
        <w:t xml:space="preserve"> leven in beoefening te brengen. Onze eerste opmer</w:t>
      </w:r>
      <w:r w:rsidRPr="00C64AC9">
        <w:rPr>
          <w:lang w:eastAsia="en-US"/>
        </w:rPr>
        <w:softHyphen/>
        <w:t xml:space="preserve">king en wenk voor het leven is deze: Bij de wetenschap </w:t>
      </w:r>
      <w:r w:rsidR="00F158FC" w:rsidRPr="00C64AC9">
        <w:rPr>
          <w:lang w:eastAsia="en-US"/>
        </w:rPr>
        <w:t xml:space="preserve">van </w:t>
      </w:r>
      <w:r w:rsidR="00941D23" w:rsidRPr="00C64AC9">
        <w:rPr>
          <w:lang w:eastAsia="en-US"/>
        </w:rPr>
        <w:t>God</w:t>
      </w:r>
      <w:r w:rsidRPr="00C64AC9">
        <w:rPr>
          <w:lang w:eastAsia="en-US"/>
        </w:rPr>
        <w:t xml:space="preserve"> bestaan en leven past</w:t>
      </w:r>
      <w:r w:rsidR="00941D23" w:rsidRPr="00C64AC9">
        <w:rPr>
          <w:lang w:eastAsia="en-US"/>
        </w:rPr>
        <w:t xml:space="preserve"> de </w:t>
      </w:r>
      <w:r w:rsidRPr="00C64AC9">
        <w:rPr>
          <w:lang w:eastAsia="en-US"/>
        </w:rPr>
        <w:t>gel</w:t>
      </w:r>
      <w:r w:rsidR="00941D23" w:rsidRPr="00C64AC9">
        <w:rPr>
          <w:lang w:eastAsia="en-US"/>
        </w:rPr>
        <w:t>ovi</w:t>
      </w:r>
      <w:r w:rsidRPr="00C64AC9">
        <w:rPr>
          <w:lang w:eastAsia="en-US"/>
        </w:rPr>
        <w:t>ge stil e</w:t>
      </w:r>
      <w:r w:rsidR="00B57809">
        <w:rPr>
          <w:lang w:eastAsia="en-US"/>
        </w:rPr>
        <w:t xml:space="preserve"> u </w:t>
      </w:r>
      <w:r w:rsidRPr="00C64AC9">
        <w:rPr>
          <w:lang w:eastAsia="en-US"/>
        </w:rPr>
        <w:t>kalm</w:t>
      </w:r>
      <w:r w:rsidR="00102B20" w:rsidRPr="00C64AC9">
        <w:rPr>
          <w:lang w:eastAsia="en-US"/>
        </w:rPr>
        <w:t xml:space="preserve"> </w:t>
      </w:r>
      <w:r w:rsidRPr="00C64AC9">
        <w:rPr>
          <w:lang w:eastAsia="en-US"/>
        </w:rPr>
        <w:t>vertrouwen. Immers nadat Boaz</w:t>
      </w:r>
      <w:r w:rsidR="00941D23" w:rsidRPr="00C64AC9">
        <w:rPr>
          <w:lang w:eastAsia="en-US"/>
        </w:rPr>
        <w:t xml:space="preserve"> de </w:t>
      </w:r>
      <w:r w:rsidRPr="00C64AC9">
        <w:rPr>
          <w:lang w:eastAsia="en-US"/>
        </w:rPr>
        <w:t xml:space="preserve">eed had gezworen </w:t>
      </w:r>
      <w:r w:rsidR="00B93F5A" w:rsidRPr="00C64AC9">
        <w:rPr>
          <w:lang w:eastAsia="en-US"/>
        </w:rPr>
        <w:t>"</w:t>
      </w:r>
      <w:r w:rsidRPr="00C64AC9">
        <w:rPr>
          <w:lang w:eastAsia="en-US"/>
        </w:rPr>
        <w:t xml:space="preserve">de </w:t>
      </w:r>
      <w:r w:rsidR="00D80FDC" w:rsidRPr="00C64AC9">
        <w:rPr>
          <w:lang w:eastAsia="en-US"/>
        </w:rPr>
        <w:t>Heere</w:t>
      </w:r>
      <w:r w:rsidRPr="00C64AC9">
        <w:rPr>
          <w:lang w:eastAsia="en-US"/>
        </w:rPr>
        <w:t xml:space="preserve"> leeft," zegt hij ook tot Ruth, </w:t>
      </w:r>
      <w:r w:rsidR="00B93F5A" w:rsidRPr="00C64AC9">
        <w:rPr>
          <w:lang w:eastAsia="en-US"/>
        </w:rPr>
        <w:t>"</w:t>
      </w:r>
      <w:r w:rsidRPr="00C64AC9">
        <w:rPr>
          <w:lang w:eastAsia="en-US"/>
        </w:rPr>
        <w:t>leg u neder tot</w:t>
      </w:r>
      <w:r w:rsidR="00941D23" w:rsidRPr="00C64AC9">
        <w:rPr>
          <w:lang w:eastAsia="en-US"/>
        </w:rPr>
        <w:t xml:space="preserve"> de </w:t>
      </w:r>
      <w:r w:rsidRPr="00C64AC9">
        <w:rPr>
          <w:lang w:eastAsia="en-US"/>
        </w:rPr>
        <w:t>morgen toe" (vs. 13).</w:t>
      </w:r>
    </w:p>
    <w:p w:rsidR="00265062" w:rsidRPr="00C64AC9" w:rsidRDefault="00265062" w:rsidP="00102B20">
      <w:pPr>
        <w:jc w:val="both"/>
        <w:rPr>
          <w:lang w:eastAsia="en-US"/>
        </w:rPr>
      </w:pPr>
      <w:r w:rsidRPr="00C64AC9">
        <w:rPr>
          <w:lang w:eastAsia="en-US"/>
        </w:rPr>
        <w:t>Is het niet, alsof hij aldus haar en ons aanmaant, om rustig neer te liggen, daar er toch is een God die leeft en waakt</w:t>
      </w:r>
      <w:r w:rsidR="001B7AED">
        <w:rPr>
          <w:lang w:eastAsia="en-US"/>
        </w:rPr>
        <w:t>. W</w:t>
      </w:r>
      <w:r w:rsidRPr="00C64AC9">
        <w:rPr>
          <w:lang w:eastAsia="en-US"/>
        </w:rPr>
        <w:t>aarom verontrusten</w:t>
      </w:r>
      <w:r w:rsidR="00181CE8" w:rsidRPr="00C64AC9">
        <w:rPr>
          <w:lang w:eastAsia="en-US"/>
        </w:rPr>
        <w:t xml:space="preserve"> we</w:t>
      </w:r>
      <w:r w:rsidR="00F158FC" w:rsidRPr="00C64AC9">
        <w:rPr>
          <w:lang w:eastAsia="en-US"/>
        </w:rPr>
        <w:t xml:space="preserve"> </w:t>
      </w:r>
      <w:r w:rsidRPr="00C64AC9">
        <w:rPr>
          <w:lang w:eastAsia="en-US"/>
        </w:rPr>
        <w:t xml:space="preserve">ons dan nog </w:t>
      </w:r>
      <w:r w:rsidR="001B7AED">
        <w:rPr>
          <w:lang w:eastAsia="en-US"/>
        </w:rPr>
        <w:t>menigmaal</w:t>
      </w:r>
      <w:r w:rsidR="00D009AB">
        <w:rPr>
          <w:lang w:eastAsia="en-US"/>
        </w:rPr>
        <w:t xml:space="preserve"> </w:t>
      </w:r>
      <w:r w:rsidRPr="00C64AC9">
        <w:rPr>
          <w:lang w:eastAsia="en-US"/>
        </w:rPr>
        <w:t>zeer, dat de slaap ver blijft van onze oogleden en wij, in slapel</w:t>
      </w:r>
      <w:r w:rsidR="006943E0" w:rsidRPr="00C64AC9">
        <w:rPr>
          <w:lang w:eastAsia="en-US"/>
        </w:rPr>
        <w:t>oze</w:t>
      </w:r>
      <w:r w:rsidRPr="00C64AC9">
        <w:rPr>
          <w:lang w:eastAsia="en-US"/>
        </w:rPr>
        <w:t xml:space="preserve"> nachten, zelfs op ons bed geen rust en ver</w:t>
      </w:r>
      <w:r w:rsidRPr="00C64AC9">
        <w:rPr>
          <w:lang w:eastAsia="en-US"/>
        </w:rPr>
        <w:softHyphen/>
        <w:t>kwikking vinden? Leg u heden avond kalm en rustig ne</w:t>
      </w:r>
      <w:r w:rsidRPr="00C64AC9">
        <w:rPr>
          <w:lang w:eastAsia="en-US"/>
        </w:rPr>
        <w:softHyphen/>
        <w:t xml:space="preserve">der. De </w:t>
      </w:r>
      <w:r w:rsidR="00D80FDC" w:rsidRPr="00C64AC9">
        <w:rPr>
          <w:lang w:eastAsia="en-US"/>
        </w:rPr>
        <w:t>Heere</w:t>
      </w:r>
      <w:r w:rsidRPr="00C64AC9">
        <w:rPr>
          <w:lang w:eastAsia="en-US"/>
        </w:rPr>
        <w:t xml:space="preserve"> leeft</w:t>
      </w:r>
      <w:r w:rsidR="005279BC" w:rsidRPr="00C64AC9">
        <w:rPr>
          <w:lang w:eastAsia="en-US"/>
        </w:rPr>
        <w:t>!</w:t>
      </w:r>
      <w:r w:rsidR="00181CE8" w:rsidRPr="00C64AC9">
        <w:rPr>
          <w:lang w:eastAsia="en-US"/>
        </w:rPr>
        <w:t xml:space="preserve"> </w:t>
      </w:r>
      <w:r w:rsidR="00D009AB">
        <w:rPr>
          <w:lang w:eastAsia="en-US"/>
        </w:rPr>
        <w:t>U</w:t>
      </w:r>
      <w:r w:rsidR="00181CE8" w:rsidRPr="00C64AC9">
        <w:rPr>
          <w:lang w:eastAsia="en-US"/>
        </w:rPr>
        <w:t xml:space="preserve"> </w:t>
      </w:r>
      <w:r w:rsidRPr="00C64AC9">
        <w:rPr>
          <w:lang w:eastAsia="en-US"/>
        </w:rPr>
        <w:t>kunt veilig slapen. Hij zal het maken.</w:t>
      </w:r>
    </w:p>
    <w:p w:rsidR="00265062" w:rsidRPr="00C64AC9" w:rsidRDefault="00265062" w:rsidP="00102B20">
      <w:pPr>
        <w:jc w:val="both"/>
        <w:rPr>
          <w:lang w:eastAsia="en-US"/>
        </w:rPr>
      </w:pPr>
      <w:r w:rsidRPr="00C64AC9">
        <w:rPr>
          <w:lang w:eastAsia="en-US"/>
        </w:rPr>
        <w:t xml:space="preserve">En nu ten </w:t>
      </w:r>
      <w:r w:rsidR="005622A3" w:rsidRPr="00C64AC9">
        <w:rPr>
          <w:lang w:eastAsia="en-US"/>
        </w:rPr>
        <w:t>tweede</w:t>
      </w:r>
      <w:r w:rsidRPr="00C64AC9">
        <w:rPr>
          <w:lang w:eastAsia="en-US"/>
        </w:rPr>
        <w:t xml:space="preserve"> dit: Die zelfde wetenschap spoort tot heilige en behoedzame voorzichtigheid aan</w:t>
      </w:r>
      <w:r w:rsidR="001B7AED">
        <w:rPr>
          <w:lang w:eastAsia="en-US"/>
        </w:rPr>
        <w:t>. W</w:t>
      </w:r>
      <w:r w:rsidRPr="00C64AC9">
        <w:rPr>
          <w:lang w:eastAsia="en-US"/>
        </w:rPr>
        <w:t>ant werd ook in vs. 13 het beroep op</w:t>
      </w:r>
      <w:r w:rsidR="00941D23" w:rsidRPr="00C64AC9">
        <w:rPr>
          <w:lang w:eastAsia="en-US"/>
        </w:rPr>
        <w:t xml:space="preserve"> van God</w:t>
      </w:r>
      <w:r w:rsidRPr="00C64AC9">
        <w:rPr>
          <w:lang w:eastAsia="en-US"/>
        </w:rPr>
        <w:t xml:space="preserve"> bestaan en leven</w:t>
      </w:r>
      <w:r w:rsidR="00941D23" w:rsidRPr="00C64AC9">
        <w:rPr>
          <w:lang w:eastAsia="en-US"/>
        </w:rPr>
        <w:t xml:space="preserve"> een </w:t>
      </w:r>
      <w:r w:rsidRPr="00C64AC9">
        <w:rPr>
          <w:lang w:eastAsia="en-US"/>
        </w:rPr>
        <w:t xml:space="preserve">drangreden, om tot stilheid en </w:t>
      </w:r>
      <w:r w:rsidR="008502FF" w:rsidRPr="00C64AC9">
        <w:rPr>
          <w:lang w:eastAsia="en-US"/>
        </w:rPr>
        <w:t xml:space="preserve">vertrouwen </w:t>
      </w:r>
      <w:r w:rsidRPr="00C64AC9">
        <w:rPr>
          <w:lang w:eastAsia="en-US"/>
        </w:rPr>
        <w:t>te manen; het woord van Boaz, dat in het volgende vers wordt vermeld, dringt er niet minder op aan, dat wij, door roekeloos en over</w:t>
      </w:r>
      <w:r w:rsidRPr="00C64AC9">
        <w:rPr>
          <w:lang w:eastAsia="en-US"/>
        </w:rPr>
        <w:softHyphen/>
        <w:t xml:space="preserve">moedig </w:t>
      </w:r>
      <w:r w:rsidR="008502FF" w:rsidRPr="00C64AC9">
        <w:rPr>
          <w:lang w:eastAsia="en-US"/>
        </w:rPr>
        <w:t xml:space="preserve">vertrouwen </w:t>
      </w:r>
      <w:r w:rsidRPr="00C64AC9">
        <w:rPr>
          <w:lang w:eastAsia="en-US"/>
        </w:rPr>
        <w:t>op</w:t>
      </w:r>
      <w:r w:rsidR="003C0B0E">
        <w:rPr>
          <w:lang w:eastAsia="en-US"/>
        </w:rPr>
        <w:t xml:space="preserve"> die </w:t>
      </w:r>
      <w:r w:rsidRPr="00C64AC9">
        <w:rPr>
          <w:lang w:eastAsia="en-US"/>
        </w:rPr>
        <w:t>God, onzen goeden naam als belijders niet in de waagschaal stellen.</w:t>
      </w:r>
    </w:p>
    <w:p w:rsidR="00265062" w:rsidRPr="00C64AC9" w:rsidRDefault="00265062" w:rsidP="00102B20">
      <w:pPr>
        <w:jc w:val="both"/>
        <w:rPr>
          <w:lang w:eastAsia="en-US"/>
        </w:rPr>
      </w:pPr>
      <w:r w:rsidRPr="00C64AC9">
        <w:rPr>
          <w:lang w:eastAsia="en-US"/>
        </w:rPr>
        <w:t>Dat is God verzoeken, of, wat hetzelfde is, de wetenschap</w:t>
      </w:r>
      <w:r w:rsidR="00102B20" w:rsidRPr="00C64AC9">
        <w:rPr>
          <w:lang w:eastAsia="en-US"/>
        </w:rPr>
        <w:t xml:space="preserve"> van zijn </w:t>
      </w:r>
      <w:r w:rsidRPr="00C64AC9">
        <w:rPr>
          <w:lang w:eastAsia="en-US"/>
        </w:rPr>
        <w:t xml:space="preserve">deugden te misbruiken tot een oorzaak voor het </w:t>
      </w:r>
      <w:r w:rsidR="00941D23" w:rsidRPr="00C64AC9">
        <w:rPr>
          <w:lang w:eastAsia="en-US"/>
        </w:rPr>
        <w:t>vlees</w:t>
      </w:r>
      <w:r w:rsidRPr="00C64AC9">
        <w:rPr>
          <w:lang w:eastAsia="en-US"/>
        </w:rPr>
        <w:t>. Tracht als Christen alles te vermijden wat opspraak maakt, wat opzichtig is en wat n</w:t>
      </w:r>
      <w:r w:rsidR="003D411D" w:rsidRPr="00C64AC9">
        <w:rPr>
          <w:lang w:eastAsia="en-US"/>
        </w:rPr>
        <w:t>ode</w:t>
      </w:r>
      <w:r w:rsidRPr="00C64AC9">
        <w:rPr>
          <w:lang w:eastAsia="en-US"/>
        </w:rPr>
        <w:t>loos aanleiding kan geven tot b</w:t>
      </w:r>
      <w:r w:rsidR="006943E0" w:rsidRPr="00C64AC9">
        <w:rPr>
          <w:lang w:eastAsia="en-US"/>
        </w:rPr>
        <w:t>oze</w:t>
      </w:r>
      <w:r w:rsidRPr="00C64AC9">
        <w:rPr>
          <w:lang w:eastAsia="en-US"/>
        </w:rPr>
        <w:t xml:space="preserve"> en lasterlijke gedachten. Steun niet te zeer op </w:t>
      </w:r>
      <w:r w:rsidR="005622A3" w:rsidRPr="00C64AC9">
        <w:rPr>
          <w:lang w:eastAsia="en-US"/>
        </w:rPr>
        <w:t>uw</w:t>
      </w:r>
      <w:r w:rsidRPr="00C64AC9">
        <w:rPr>
          <w:lang w:eastAsia="en-US"/>
        </w:rPr>
        <w:t xml:space="preserve"> goeden naam, want niets is</w:t>
      </w:r>
      <w:r w:rsidR="00941D23" w:rsidRPr="00C64AC9">
        <w:rPr>
          <w:lang w:eastAsia="en-US"/>
        </w:rPr>
        <w:t xml:space="preserve"> zo </w:t>
      </w:r>
      <w:r w:rsidRPr="00C64AC9">
        <w:rPr>
          <w:lang w:eastAsia="en-US"/>
        </w:rPr>
        <w:t>goed of een lasterende tong kan er een smet op werpen en het een kwaad doen schijnen.</w:t>
      </w:r>
    </w:p>
    <w:p w:rsidR="00265062" w:rsidRPr="00C64AC9" w:rsidRDefault="00265062" w:rsidP="00102B20">
      <w:pPr>
        <w:jc w:val="both"/>
        <w:rPr>
          <w:lang w:eastAsia="en-US"/>
        </w:rPr>
      </w:pPr>
      <w:r w:rsidRPr="00C64AC9">
        <w:rPr>
          <w:lang w:eastAsia="en-US"/>
        </w:rPr>
        <w:t>Die omzichtigheid, en dit ten derde, mag nooit</w:t>
      </w:r>
      <w:r w:rsidR="00D349A6">
        <w:rPr>
          <w:lang w:eastAsia="en-US"/>
        </w:rPr>
        <w:t xml:space="preserve"> </w:t>
      </w:r>
      <w:r w:rsidRPr="00C64AC9">
        <w:rPr>
          <w:lang w:eastAsia="en-US"/>
        </w:rPr>
        <w:t>schade doen aan</w:t>
      </w:r>
      <w:r w:rsidR="005279BC" w:rsidRPr="00C64AC9">
        <w:rPr>
          <w:lang w:eastAsia="en-US"/>
        </w:rPr>
        <w:t xml:space="preserve"> uw </w:t>
      </w:r>
      <w:r w:rsidRPr="00C64AC9">
        <w:rPr>
          <w:lang w:eastAsia="en-US"/>
        </w:rPr>
        <w:t>goedhartigheid</w:t>
      </w:r>
      <w:r w:rsidR="001B7AED">
        <w:rPr>
          <w:lang w:eastAsia="en-US"/>
        </w:rPr>
        <w:t>. W</w:t>
      </w:r>
      <w:r w:rsidRPr="00C64AC9">
        <w:rPr>
          <w:lang w:eastAsia="en-US"/>
        </w:rPr>
        <w:t>anneer be</w:t>
      </w:r>
      <w:r w:rsidRPr="00C64AC9">
        <w:rPr>
          <w:lang w:eastAsia="en-US"/>
        </w:rPr>
        <w:softHyphen/>
        <w:t>dachtzame wijsheid en schrandere voorzichtigheid raden te scheiden van, of ook te breken met</w:t>
      </w:r>
      <w:r w:rsidR="00941D23" w:rsidRPr="00C64AC9">
        <w:rPr>
          <w:lang w:eastAsia="en-US"/>
        </w:rPr>
        <w:t xml:space="preserve"> deze </w:t>
      </w:r>
      <w:r w:rsidRPr="00C64AC9">
        <w:rPr>
          <w:lang w:eastAsia="en-US"/>
        </w:rPr>
        <w:t>of genen, lijdt</w:t>
      </w:r>
      <w:r w:rsidR="00181CE8" w:rsidRPr="00C64AC9">
        <w:rPr>
          <w:lang w:eastAsia="en-US"/>
        </w:rPr>
        <w:t xml:space="preserve"> u</w:t>
      </w:r>
      <w:r w:rsidR="00D009AB">
        <w:rPr>
          <w:lang w:eastAsia="en-US"/>
        </w:rPr>
        <w:t>z</w:t>
      </w:r>
      <w:r w:rsidRPr="00C64AC9">
        <w:rPr>
          <w:lang w:eastAsia="en-US"/>
        </w:rPr>
        <w:t>elf daarvan het tijdelijke nadeel en niet de ander. Dat leert ons Boaz, als hij, naar vs. 15, Ruth in</w:t>
      </w:r>
      <w:r w:rsidR="00941D23" w:rsidRPr="00C64AC9">
        <w:rPr>
          <w:lang w:eastAsia="en-US"/>
        </w:rPr>
        <w:t xml:space="preserve"> de </w:t>
      </w:r>
      <w:r w:rsidRPr="00C64AC9">
        <w:rPr>
          <w:lang w:eastAsia="en-US"/>
        </w:rPr>
        <w:t>vroegen morgen uit zijn huis laat gaan, maar voor langen tijd voor</w:t>
      </w:r>
      <w:r w:rsidRPr="00C64AC9">
        <w:rPr>
          <w:lang w:eastAsia="en-US"/>
        </w:rPr>
        <w:softHyphen/>
        <w:t>ziet van het n</w:t>
      </w:r>
      <w:r w:rsidR="00C2620C" w:rsidRPr="00C64AC9">
        <w:rPr>
          <w:lang w:eastAsia="en-US"/>
        </w:rPr>
        <w:t>odi</w:t>
      </w:r>
      <w:r w:rsidRPr="00C64AC9">
        <w:rPr>
          <w:lang w:eastAsia="en-US"/>
        </w:rPr>
        <w:t>ge.</w:t>
      </w:r>
    </w:p>
    <w:p w:rsidR="00265062" w:rsidRPr="00C64AC9" w:rsidRDefault="005279BC" w:rsidP="00102B20">
      <w:pPr>
        <w:jc w:val="both"/>
        <w:rPr>
          <w:lang w:eastAsia="en-US"/>
        </w:rPr>
      </w:pPr>
      <w:r w:rsidRPr="00C64AC9">
        <w:rPr>
          <w:lang w:eastAsia="en-US"/>
        </w:rPr>
        <w:t xml:space="preserve">Zo </w:t>
      </w:r>
      <w:r w:rsidR="00265062" w:rsidRPr="00C64AC9">
        <w:rPr>
          <w:lang w:eastAsia="en-US"/>
        </w:rPr>
        <w:t>deed Abraham met Hagar en</w:t>
      </w:r>
      <w:r w:rsidR="00941D23" w:rsidRPr="00C64AC9">
        <w:rPr>
          <w:lang w:eastAsia="en-US"/>
        </w:rPr>
        <w:t xml:space="preserve"> zo </w:t>
      </w:r>
      <w:r w:rsidR="00265062" w:rsidRPr="00C64AC9">
        <w:rPr>
          <w:lang w:eastAsia="en-US"/>
        </w:rPr>
        <w:t>ó</w:t>
      </w:r>
      <w:r w:rsidR="00D009AB">
        <w:rPr>
          <w:lang w:eastAsia="en-US"/>
        </w:rPr>
        <w:t>ó</w:t>
      </w:r>
      <w:r w:rsidR="00265062" w:rsidRPr="00C64AC9">
        <w:rPr>
          <w:lang w:eastAsia="en-US"/>
        </w:rPr>
        <w:t>k hebben</w:t>
      </w:r>
      <w:r w:rsidR="00181CE8" w:rsidRPr="00C64AC9">
        <w:rPr>
          <w:lang w:eastAsia="en-US"/>
        </w:rPr>
        <w:t xml:space="preserve"> we</w:t>
      </w:r>
      <w:r w:rsidR="00F158FC" w:rsidRPr="00C64AC9">
        <w:rPr>
          <w:lang w:eastAsia="en-US"/>
        </w:rPr>
        <w:t xml:space="preserve"> </w:t>
      </w:r>
      <w:r w:rsidR="00265062" w:rsidRPr="00C64AC9">
        <w:rPr>
          <w:lang w:eastAsia="en-US"/>
        </w:rPr>
        <w:t>te handelen tegenover verwanten en ondergeschikten. Houd ook</w:t>
      </w:r>
      <w:r w:rsidRPr="00C64AC9">
        <w:rPr>
          <w:lang w:eastAsia="en-US"/>
        </w:rPr>
        <w:t xml:space="preserve"> uw </w:t>
      </w:r>
      <w:r w:rsidR="00265062" w:rsidRPr="00C64AC9">
        <w:rPr>
          <w:lang w:eastAsia="en-US"/>
        </w:rPr>
        <w:t>gave niet terug, opdat men daaruit niet uw be</w:t>
      </w:r>
      <w:r w:rsidR="00265062" w:rsidRPr="00C64AC9">
        <w:rPr>
          <w:lang w:eastAsia="en-US"/>
        </w:rPr>
        <w:softHyphen/>
        <w:t>staande verwantschap of vroegere bekend</w:t>
      </w:r>
      <w:r w:rsidR="00D009AB">
        <w:rPr>
          <w:lang w:eastAsia="en-US"/>
        </w:rPr>
        <w:t>heid</w:t>
      </w:r>
      <w:r w:rsidR="006D0BB6">
        <w:rPr>
          <w:lang w:eastAsia="en-US"/>
        </w:rPr>
        <w:t xml:space="preserve"> zou </w:t>
      </w:r>
      <w:r w:rsidR="00D009AB">
        <w:rPr>
          <w:lang w:eastAsia="en-US"/>
        </w:rPr>
        <w:t xml:space="preserve">kunnen </w:t>
      </w:r>
      <w:r w:rsidR="00265062" w:rsidRPr="00C64AC9">
        <w:rPr>
          <w:lang w:eastAsia="en-US"/>
        </w:rPr>
        <w:t>opmaken</w:t>
      </w:r>
      <w:r w:rsidR="001B7AED">
        <w:rPr>
          <w:lang w:eastAsia="en-US"/>
        </w:rPr>
        <w:t>. W</w:t>
      </w:r>
      <w:r w:rsidR="00265062" w:rsidRPr="00C64AC9">
        <w:rPr>
          <w:lang w:eastAsia="en-US"/>
        </w:rPr>
        <w:t>at de n</w:t>
      </w:r>
      <w:r w:rsidR="00C2620C" w:rsidRPr="00C64AC9">
        <w:rPr>
          <w:lang w:eastAsia="en-US"/>
        </w:rPr>
        <w:t>odi</w:t>
      </w:r>
      <w:r w:rsidR="00265062" w:rsidRPr="00C64AC9">
        <w:rPr>
          <w:lang w:eastAsia="en-US"/>
        </w:rPr>
        <w:t xml:space="preserve">ge voorzichtigheid u ook </w:t>
      </w:r>
      <w:r w:rsidR="001B7AED">
        <w:rPr>
          <w:lang w:eastAsia="en-US"/>
        </w:rPr>
        <w:t>menigmaal</w:t>
      </w:r>
      <w:r w:rsidR="00265062" w:rsidRPr="00C64AC9">
        <w:rPr>
          <w:lang w:eastAsia="en-US"/>
        </w:rPr>
        <w:t xml:space="preserve"> als wijs en bedachtzaam en zeer verstandig aanrade</w:t>
      </w:r>
      <w:r w:rsidR="00102B20" w:rsidRPr="00C64AC9">
        <w:rPr>
          <w:lang w:eastAsia="en-US"/>
        </w:rPr>
        <w:t>;</w:t>
      </w:r>
      <w:r w:rsidR="00265062" w:rsidRPr="00C64AC9">
        <w:rPr>
          <w:lang w:eastAsia="en-US"/>
        </w:rPr>
        <w:t xml:space="preserve"> vergeet daarbij nooit, dat men niet bovenal verstandig, maar bovenal goed moet handelen.</w:t>
      </w:r>
    </w:p>
    <w:p w:rsidR="00265062" w:rsidRPr="00C64AC9" w:rsidRDefault="00265062" w:rsidP="00102B20">
      <w:pPr>
        <w:jc w:val="both"/>
        <w:rPr>
          <w:lang w:eastAsia="en-US"/>
        </w:rPr>
      </w:pPr>
      <w:r w:rsidRPr="00C64AC9">
        <w:rPr>
          <w:lang w:eastAsia="en-US"/>
        </w:rPr>
        <w:t>Ook het volgend tweetal verzen (vs. 16 en 17) doen ons</w:t>
      </w:r>
      <w:r w:rsidR="00941D23" w:rsidRPr="00C64AC9">
        <w:rPr>
          <w:lang w:eastAsia="en-US"/>
        </w:rPr>
        <w:t xml:space="preserve"> een </w:t>
      </w:r>
      <w:r w:rsidRPr="00C64AC9">
        <w:rPr>
          <w:lang w:eastAsia="en-US"/>
        </w:rPr>
        <w:t>wijze vermaning aan de hand,</w:t>
      </w:r>
      <w:r w:rsidR="00941D23" w:rsidRPr="00C64AC9">
        <w:rPr>
          <w:lang w:eastAsia="en-US"/>
        </w:rPr>
        <w:t xml:space="preserve"> een </w:t>
      </w:r>
      <w:r w:rsidRPr="00C64AC9">
        <w:rPr>
          <w:lang w:eastAsia="en-US"/>
        </w:rPr>
        <w:t>vermaning, die, wel betracht, menig kwaad woord, menige b</w:t>
      </w:r>
      <w:r w:rsidR="006943E0" w:rsidRPr="00C64AC9">
        <w:rPr>
          <w:lang w:eastAsia="en-US"/>
        </w:rPr>
        <w:t>oze</w:t>
      </w:r>
      <w:r w:rsidRPr="00C64AC9">
        <w:rPr>
          <w:lang w:eastAsia="en-US"/>
        </w:rPr>
        <w:t xml:space="preserve"> verdenking en veel slechte achterdocht zou voorkomen. De omgang van Naomi en Ruth leert ons deze waarheid</w:t>
      </w:r>
      <w:r w:rsidR="00102B20" w:rsidRPr="00C64AC9">
        <w:rPr>
          <w:lang w:eastAsia="en-US"/>
        </w:rPr>
        <w:t>:</w:t>
      </w:r>
      <w:r w:rsidRPr="00C64AC9">
        <w:rPr>
          <w:lang w:eastAsia="en-US"/>
        </w:rPr>
        <w:t xml:space="preserve"> Openhartigheid </w:t>
      </w:r>
      <w:r w:rsidR="00181CE8" w:rsidRPr="00C64AC9">
        <w:rPr>
          <w:lang w:eastAsia="en-US"/>
        </w:rPr>
        <w:t>tussen</w:t>
      </w:r>
      <w:r w:rsidRPr="00C64AC9">
        <w:rPr>
          <w:lang w:eastAsia="en-US"/>
        </w:rPr>
        <w:t xml:space="preserve"> huisgen</w:t>
      </w:r>
      <w:r w:rsidR="00102B20" w:rsidRPr="00C64AC9">
        <w:rPr>
          <w:lang w:eastAsia="en-US"/>
        </w:rPr>
        <w:t>ote</w:t>
      </w:r>
      <w:r w:rsidRPr="00C64AC9">
        <w:rPr>
          <w:lang w:eastAsia="en-US"/>
        </w:rPr>
        <w:t>n onderling bevordert de goede vers tandhouding en voorkomt veel kwaad.</w:t>
      </w:r>
    </w:p>
    <w:p w:rsidR="00265062" w:rsidRPr="00C64AC9" w:rsidRDefault="00265062" w:rsidP="00102B20">
      <w:pPr>
        <w:jc w:val="both"/>
        <w:rPr>
          <w:lang w:eastAsia="en-US"/>
        </w:rPr>
      </w:pPr>
      <w:r w:rsidRPr="00C64AC9">
        <w:rPr>
          <w:lang w:eastAsia="en-US"/>
        </w:rPr>
        <w:t>Daartoe is het n</w:t>
      </w:r>
      <w:r w:rsidR="00C2620C" w:rsidRPr="00C64AC9">
        <w:rPr>
          <w:lang w:eastAsia="en-US"/>
        </w:rPr>
        <w:t>odi</w:t>
      </w:r>
      <w:r w:rsidRPr="00C64AC9">
        <w:rPr>
          <w:lang w:eastAsia="en-US"/>
        </w:rPr>
        <w:t>g, dat men elkander wederk</w:t>
      </w:r>
      <w:r w:rsidR="00102B20" w:rsidRPr="00C64AC9">
        <w:rPr>
          <w:lang w:eastAsia="en-US"/>
        </w:rPr>
        <w:t>eri</w:t>
      </w:r>
      <w:r w:rsidRPr="00C64AC9">
        <w:rPr>
          <w:lang w:eastAsia="en-US"/>
        </w:rPr>
        <w:t xml:space="preserve">g met </w:t>
      </w:r>
      <w:r w:rsidR="008502FF" w:rsidRPr="00C64AC9">
        <w:rPr>
          <w:lang w:eastAsia="en-US"/>
        </w:rPr>
        <w:t xml:space="preserve">vertrouwen </w:t>
      </w:r>
      <w:r w:rsidR="006D6088">
        <w:rPr>
          <w:lang w:eastAsia="en-US"/>
        </w:rPr>
        <w:t>tegemoet</w:t>
      </w:r>
      <w:r w:rsidRPr="00C64AC9">
        <w:rPr>
          <w:lang w:eastAsia="en-US"/>
        </w:rPr>
        <w:t xml:space="preserve"> ko</w:t>
      </w:r>
      <w:r w:rsidR="00D009AB">
        <w:rPr>
          <w:lang w:eastAsia="en-US"/>
        </w:rPr>
        <w:t>mt.</w:t>
      </w:r>
      <w:r w:rsidRPr="00C64AC9">
        <w:rPr>
          <w:lang w:eastAsia="en-US"/>
        </w:rPr>
        <w:t xml:space="preserve"> Gelijk liefde liefde wekt,</w:t>
      </w:r>
      <w:r w:rsidR="00941D23" w:rsidRPr="00C64AC9">
        <w:rPr>
          <w:lang w:eastAsia="en-US"/>
        </w:rPr>
        <w:t xml:space="preserve"> zo </w:t>
      </w:r>
      <w:r w:rsidRPr="00C64AC9">
        <w:rPr>
          <w:lang w:eastAsia="en-US"/>
        </w:rPr>
        <w:t xml:space="preserve">roept </w:t>
      </w:r>
      <w:r w:rsidR="008502FF" w:rsidRPr="00C64AC9">
        <w:rPr>
          <w:lang w:eastAsia="en-US"/>
        </w:rPr>
        <w:t xml:space="preserve">vertrouwen vertrouwen </w:t>
      </w:r>
      <w:r w:rsidRPr="00C64AC9">
        <w:rPr>
          <w:lang w:eastAsia="en-US"/>
        </w:rPr>
        <w:t>op. In het huisgezin past geen geslotenheid van karakter; en zal men voorzichtig kunnen zwijgen naar buiten, laat men dan openhartig kun</w:t>
      </w:r>
      <w:r w:rsidRPr="00C64AC9">
        <w:rPr>
          <w:lang w:eastAsia="en-US"/>
        </w:rPr>
        <w:softHyphen/>
        <w:t>nen spreken binnenshuis. Soms kan</w:t>
      </w:r>
      <w:r w:rsidR="00941D23" w:rsidRPr="00C64AC9">
        <w:rPr>
          <w:lang w:eastAsia="en-US"/>
        </w:rPr>
        <w:t xml:space="preserve"> een </w:t>
      </w:r>
      <w:r w:rsidRPr="00C64AC9">
        <w:rPr>
          <w:lang w:eastAsia="en-US"/>
        </w:rPr>
        <w:t>enkele vriende</w:t>
      </w:r>
      <w:r w:rsidRPr="00C64AC9">
        <w:rPr>
          <w:lang w:eastAsia="en-US"/>
        </w:rPr>
        <w:softHyphen/>
        <w:t>lijke vraag naar</w:t>
      </w:r>
      <w:r w:rsidR="00941D23" w:rsidRPr="00C64AC9">
        <w:rPr>
          <w:lang w:eastAsia="en-US"/>
        </w:rPr>
        <w:t xml:space="preserve"> de </w:t>
      </w:r>
      <w:r w:rsidRPr="00C64AC9">
        <w:rPr>
          <w:lang w:eastAsia="en-US"/>
        </w:rPr>
        <w:t xml:space="preserve">welstand of </w:t>
      </w:r>
      <w:r w:rsidR="00C2620C" w:rsidRPr="00C64AC9">
        <w:rPr>
          <w:lang w:eastAsia="en-US"/>
        </w:rPr>
        <w:t>eni</w:t>
      </w:r>
      <w:r w:rsidRPr="00C64AC9">
        <w:rPr>
          <w:lang w:eastAsia="en-US"/>
        </w:rPr>
        <w:t xml:space="preserve">gen goeden uitslag </w:t>
      </w:r>
      <w:r w:rsidR="00C2620C" w:rsidRPr="00C64AC9">
        <w:rPr>
          <w:lang w:eastAsia="en-US"/>
        </w:rPr>
        <w:t>gans</w:t>
      </w:r>
      <w:r w:rsidRPr="00C64AC9">
        <w:rPr>
          <w:lang w:eastAsia="en-US"/>
        </w:rPr>
        <w:t>e wolken van duistere neerslachtigheid en kwellend wantro</w:t>
      </w:r>
      <w:r w:rsidR="005622A3" w:rsidRPr="00C64AC9">
        <w:rPr>
          <w:lang w:eastAsia="en-US"/>
        </w:rPr>
        <w:t>uw</w:t>
      </w:r>
      <w:r w:rsidRPr="00C64AC9">
        <w:rPr>
          <w:lang w:eastAsia="en-US"/>
        </w:rPr>
        <w:t xml:space="preserve"> doen wijken.</w:t>
      </w:r>
    </w:p>
    <w:p w:rsidR="00265062" w:rsidRPr="00C64AC9" w:rsidRDefault="00265062" w:rsidP="00102B20">
      <w:pPr>
        <w:jc w:val="both"/>
        <w:rPr>
          <w:lang w:eastAsia="en-US"/>
        </w:rPr>
      </w:pPr>
      <w:r w:rsidRPr="00C64AC9">
        <w:rPr>
          <w:lang w:eastAsia="en-US"/>
        </w:rPr>
        <w:t xml:space="preserve">Niets is pijnlijker in huis dan dat mokkend zwijgen, dat te </w:t>
      </w:r>
      <w:r w:rsidR="00851419">
        <w:rPr>
          <w:lang w:eastAsia="en-US"/>
        </w:rPr>
        <w:t>trots</w:t>
      </w:r>
      <w:r w:rsidRPr="00C64AC9">
        <w:rPr>
          <w:lang w:eastAsia="en-US"/>
        </w:rPr>
        <w:t xml:space="preserve"> is om te vragen en te hooghartig om te antwoor</w:t>
      </w:r>
      <w:r w:rsidRPr="00C64AC9">
        <w:rPr>
          <w:lang w:eastAsia="en-US"/>
        </w:rPr>
        <w:softHyphen/>
        <w:t>den</w:t>
      </w:r>
      <w:r w:rsidR="00C64AC9" w:rsidRPr="00C64AC9">
        <w:rPr>
          <w:lang w:eastAsia="en-US"/>
        </w:rPr>
        <w:t>. Zij</w:t>
      </w:r>
      <w:r w:rsidR="00F158FC" w:rsidRPr="00C64AC9">
        <w:rPr>
          <w:lang w:eastAsia="en-US"/>
        </w:rPr>
        <w:t xml:space="preserve"> </w:t>
      </w:r>
      <w:r w:rsidRPr="00C64AC9">
        <w:rPr>
          <w:lang w:eastAsia="en-US"/>
        </w:rPr>
        <w:t>er de eenvoudige belangstellende vraag, dan zal het vertro</w:t>
      </w:r>
      <w:r w:rsidR="005622A3" w:rsidRPr="00C64AC9">
        <w:rPr>
          <w:lang w:eastAsia="en-US"/>
        </w:rPr>
        <w:t>uw</w:t>
      </w:r>
      <w:r w:rsidRPr="00C64AC9">
        <w:rPr>
          <w:lang w:eastAsia="en-US"/>
        </w:rPr>
        <w:t>d antwoord komen; ten minste van</w:t>
      </w:r>
      <w:r w:rsidR="00941D23" w:rsidRPr="00C64AC9">
        <w:rPr>
          <w:lang w:eastAsia="en-US"/>
        </w:rPr>
        <w:t xml:space="preserve"> de </w:t>
      </w:r>
      <w:r w:rsidR="00D80FDC" w:rsidRPr="00C64AC9">
        <w:rPr>
          <w:lang w:eastAsia="en-US"/>
        </w:rPr>
        <w:t>Heere</w:t>
      </w:r>
      <w:r w:rsidRPr="00C64AC9">
        <w:rPr>
          <w:lang w:eastAsia="en-US"/>
        </w:rPr>
        <w:t>, indien</w:t>
      </w:r>
      <w:r w:rsidR="00181CE8" w:rsidRPr="00C64AC9">
        <w:rPr>
          <w:lang w:eastAsia="en-US"/>
        </w:rPr>
        <w:t xml:space="preserve"> u </w:t>
      </w:r>
      <w:r w:rsidRPr="00C64AC9">
        <w:rPr>
          <w:lang w:eastAsia="en-US"/>
        </w:rPr>
        <w:t>Hem ootmoedig en kinderlijk daarom vraagt. Vraag Hem dan ook daarom, dat Hij u vertrouwelijk make en</w:t>
      </w:r>
      <w:r w:rsidR="00941D23" w:rsidRPr="00C64AC9">
        <w:rPr>
          <w:lang w:eastAsia="en-US"/>
        </w:rPr>
        <w:t xml:space="preserve"> zo </w:t>
      </w:r>
      <w:r w:rsidR="008502FF" w:rsidRPr="00C64AC9">
        <w:rPr>
          <w:lang w:eastAsia="en-US"/>
        </w:rPr>
        <w:t xml:space="preserve">vertrouwen </w:t>
      </w:r>
      <w:r w:rsidRPr="00C64AC9">
        <w:rPr>
          <w:lang w:eastAsia="en-US"/>
        </w:rPr>
        <w:t>doe winnen.</w:t>
      </w:r>
    </w:p>
    <w:p w:rsidR="00265062" w:rsidRPr="00C64AC9" w:rsidRDefault="00265062" w:rsidP="00102B20">
      <w:pPr>
        <w:jc w:val="both"/>
        <w:rPr>
          <w:lang w:eastAsia="en-US"/>
        </w:rPr>
      </w:pPr>
      <w:r w:rsidRPr="00C64AC9">
        <w:rPr>
          <w:lang w:eastAsia="en-US"/>
        </w:rPr>
        <w:t>Dan mag er openhartigheid zijn ook in</w:t>
      </w:r>
      <w:r w:rsidR="005279BC" w:rsidRPr="00C64AC9">
        <w:rPr>
          <w:lang w:eastAsia="en-US"/>
        </w:rPr>
        <w:t xml:space="preserve"> uw </w:t>
      </w:r>
      <w:r w:rsidRPr="00C64AC9">
        <w:rPr>
          <w:lang w:eastAsia="en-US"/>
        </w:rPr>
        <w:t>ver</w:t>
      </w:r>
      <w:r w:rsidRPr="00C64AC9">
        <w:rPr>
          <w:lang w:eastAsia="en-US"/>
        </w:rPr>
        <w:softHyphen/>
        <w:t>wachting ten opzichte van</w:t>
      </w:r>
      <w:r w:rsidR="00941D23" w:rsidRPr="00C64AC9">
        <w:rPr>
          <w:lang w:eastAsia="en-US"/>
        </w:rPr>
        <w:t xml:space="preserve"> mens</w:t>
      </w:r>
      <w:r w:rsidRPr="00C64AC9">
        <w:rPr>
          <w:lang w:eastAsia="en-US"/>
        </w:rPr>
        <w:t>en; gelijk Naomi die rond uitspreekt ten aanzien van Boaz. 't Is waar, me</w:t>
      </w:r>
      <w:r w:rsidRPr="00C64AC9">
        <w:rPr>
          <w:lang w:eastAsia="en-US"/>
        </w:rPr>
        <w:softHyphen/>
        <w:t>nige bittere teleurstelling benam ons de vrijmoedigheid om van</w:t>
      </w:r>
      <w:r w:rsidR="00941D23" w:rsidRPr="00C64AC9">
        <w:rPr>
          <w:lang w:eastAsia="en-US"/>
        </w:rPr>
        <w:t xml:space="preserve"> mens</w:t>
      </w:r>
      <w:r w:rsidRPr="00C64AC9">
        <w:rPr>
          <w:lang w:eastAsia="en-US"/>
        </w:rPr>
        <w:t>en nog iets goeds voor ons te verwachten. Veiligst doet men met het tegendeel te gel</w:t>
      </w:r>
      <w:r w:rsidR="00181CE8" w:rsidRPr="00C64AC9">
        <w:rPr>
          <w:lang w:eastAsia="en-US"/>
        </w:rPr>
        <w:t>ove</w:t>
      </w:r>
      <w:r w:rsidRPr="00C64AC9">
        <w:rPr>
          <w:lang w:eastAsia="en-US"/>
        </w:rPr>
        <w:t>n en het verstan</w:t>
      </w:r>
      <w:r w:rsidRPr="00C64AC9">
        <w:rPr>
          <w:lang w:eastAsia="en-US"/>
        </w:rPr>
        <w:softHyphen/>
        <w:t>digst handelt men, door met</w:t>
      </w:r>
      <w:r w:rsidR="00941D23" w:rsidRPr="00C64AC9">
        <w:rPr>
          <w:lang w:eastAsia="en-US"/>
        </w:rPr>
        <w:t xml:space="preserve"> de </w:t>
      </w:r>
      <w:r w:rsidRPr="00C64AC9">
        <w:rPr>
          <w:lang w:eastAsia="en-US"/>
        </w:rPr>
        <w:t>psalmist te zeggen</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alle</w:t>
      </w:r>
      <w:r w:rsidR="00941D23" w:rsidRPr="00C64AC9">
        <w:rPr>
          <w:lang w:eastAsia="en-US"/>
        </w:rPr>
        <w:t xml:space="preserve"> mens</w:t>
      </w:r>
      <w:r w:rsidRPr="00C64AC9">
        <w:rPr>
          <w:lang w:eastAsia="en-US"/>
        </w:rPr>
        <w:t xml:space="preserve"> is leugenachtig."</w:t>
      </w:r>
    </w:p>
    <w:p w:rsidR="00265062" w:rsidRPr="00C64AC9" w:rsidRDefault="00265062" w:rsidP="00102B20">
      <w:pPr>
        <w:jc w:val="both"/>
        <w:rPr>
          <w:lang w:eastAsia="en-US"/>
        </w:rPr>
      </w:pPr>
      <w:r w:rsidRPr="00C64AC9">
        <w:rPr>
          <w:lang w:eastAsia="en-US"/>
        </w:rPr>
        <w:t>Dan kan men op aller toestemming rekenen en meestal zal de uitkomst de schranderheid onzer uitspraak bevestigen. Maar ook hierbij bedenke men wederom, dat het verstandigste daarom nog niet altijd het beste is. Dat dergelijke uitspraken aangaande</w:t>
      </w:r>
      <w:r w:rsidR="00941D23" w:rsidRPr="00C64AC9">
        <w:rPr>
          <w:lang w:eastAsia="en-US"/>
        </w:rPr>
        <w:t xml:space="preserve"> mens</w:t>
      </w:r>
      <w:r w:rsidRPr="00C64AC9">
        <w:rPr>
          <w:lang w:eastAsia="en-US"/>
        </w:rPr>
        <w:t>en dikwerf uitkomen, mag pleiten voor onze</w:t>
      </w:r>
      <w:r w:rsidR="00941D23" w:rsidRPr="00C64AC9">
        <w:rPr>
          <w:lang w:eastAsia="en-US"/>
        </w:rPr>
        <w:t xml:space="preserve"> mens</w:t>
      </w:r>
      <w:r w:rsidRPr="00C64AC9">
        <w:rPr>
          <w:lang w:eastAsia="en-US"/>
        </w:rPr>
        <w:t>enkennis, maar waarlijk niet voor onze</w:t>
      </w:r>
      <w:r w:rsidR="00941D23" w:rsidRPr="00C64AC9">
        <w:rPr>
          <w:lang w:eastAsia="en-US"/>
        </w:rPr>
        <w:t xml:space="preserve"> mens</w:t>
      </w:r>
      <w:r w:rsidRPr="00C64AC9">
        <w:rPr>
          <w:lang w:eastAsia="en-US"/>
        </w:rPr>
        <w:t>enliefde</w:t>
      </w:r>
      <w:r w:rsidR="00C64AC9" w:rsidRPr="00C64AC9">
        <w:rPr>
          <w:lang w:eastAsia="en-US"/>
        </w:rPr>
        <w:t>. Zij</w:t>
      </w:r>
      <w:r w:rsidR="00F158FC" w:rsidRPr="00C64AC9">
        <w:rPr>
          <w:lang w:eastAsia="en-US"/>
        </w:rPr>
        <w:t xml:space="preserve"> </w:t>
      </w:r>
      <w:r w:rsidRPr="00C64AC9">
        <w:rPr>
          <w:lang w:eastAsia="en-US"/>
        </w:rPr>
        <w:t>er dan wat minder kennis en wat meer liefde. De eerste schaadt meestal, de laatste baat altijd.</w:t>
      </w:r>
    </w:p>
    <w:p w:rsidR="00265062" w:rsidRPr="00C64AC9" w:rsidRDefault="00265062" w:rsidP="00102B20">
      <w:pPr>
        <w:jc w:val="both"/>
        <w:rPr>
          <w:lang w:eastAsia="en-US"/>
        </w:rPr>
      </w:pPr>
      <w:r w:rsidRPr="00C64AC9">
        <w:rPr>
          <w:lang w:eastAsia="en-US"/>
        </w:rPr>
        <w:t>Waarlijk het is goed, alle geloof in</w:t>
      </w:r>
      <w:r w:rsidR="00941D23" w:rsidRPr="00C64AC9">
        <w:rPr>
          <w:lang w:eastAsia="en-US"/>
        </w:rPr>
        <w:t xml:space="preserve"> mens</w:t>
      </w:r>
      <w:r w:rsidRPr="00C64AC9">
        <w:rPr>
          <w:lang w:eastAsia="en-US"/>
        </w:rPr>
        <w:t>en nog niet ver</w:t>
      </w:r>
      <w:r w:rsidRPr="00C64AC9">
        <w:rPr>
          <w:lang w:eastAsia="en-US"/>
        </w:rPr>
        <w:softHyphen/>
        <w:t>loren te hebben, en dit nu en dan ook in tegenwoordigheid onzer kinderen uit te spreken. Niets doet aan het kinderhart meer kwaad, dan uit</w:t>
      </w:r>
      <w:r w:rsidR="00941D23" w:rsidRPr="00C64AC9">
        <w:rPr>
          <w:lang w:eastAsia="en-US"/>
        </w:rPr>
        <w:t xml:space="preserve"> de </w:t>
      </w:r>
      <w:r w:rsidRPr="00C64AC9">
        <w:rPr>
          <w:lang w:eastAsia="en-US"/>
        </w:rPr>
        <w:t>mond</w:t>
      </w:r>
      <w:r w:rsidR="00941D23" w:rsidRPr="00C64AC9">
        <w:rPr>
          <w:lang w:eastAsia="en-US"/>
        </w:rPr>
        <w:t xml:space="preserve"> van de </w:t>
      </w:r>
      <w:r w:rsidRPr="00C64AC9">
        <w:rPr>
          <w:lang w:eastAsia="en-US"/>
        </w:rPr>
        <w:t>ouderen, van</w:t>
      </w:r>
      <w:r w:rsidR="005279BC" w:rsidRPr="00C64AC9">
        <w:rPr>
          <w:lang w:eastAsia="en-US"/>
        </w:rPr>
        <w:t xml:space="preserve"> hun </w:t>
      </w:r>
      <w:r w:rsidRPr="00C64AC9">
        <w:rPr>
          <w:lang w:eastAsia="en-US"/>
        </w:rPr>
        <w:t>verwanten,</w:t>
      </w:r>
      <w:r w:rsidR="005279BC" w:rsidRPr="00C64AC9">
        <w:rPr>
          <w:lang w:eastAsia="en-US"/>
        </w:rPr>
        <w:t xml:space="preserve"> hun </w:t>
      </w:r>
      <w:r w:rsidRPr="00C64AC9">
        <w:rPr>
          <w:lang w:eastAsia="en-US"/>
        </w:rPr>
        <w:t>betrekkingen, ja geloofsgen</w:t>
      </w:r>
      <w:r w:rsidR="00102B20" w:rsidRPr="00C64AC9">
        <w:rPr>
          <w:lang w:eastAsia="en-US"/>
        </w:rPr>
        <w:t>ote</w:t>
      </w:r>
      <w:r w:rsidRPr="00C64AC9">
        <w:rPr>
          <w:lang w:eastAsia="en-US"/>
        </w:rPr>
        <w:t xml:space="preserve">n </w:t>
      </w:r>
      <w:r w:rsidR="009331A1">
        <w:rPr>
          <w:lang w:eastAsia="en-US"/>
        </w:rPr>
        <w:t>bijna</w:t>
      </w:r>
      <w:r w:rsidRPr="00C64AC9">
        <w:rPr>
          <w:lang w:eastAsia="en-US"/>
        </w:rPr>
        <w:t xml:space="preserve"> niets dan kwaad te h</w:t>
      </w:r>
      <w:r w:rsidR="00181CE8" w:rsidRPr="00C64AC9">
        <w:rPr>
          <w:lang w:eastAsia="en-US"/>
        </w:rPr>
        <w:t>ore</w:t>
      </w:r>
      <w:r w:rsidRPr="00C64AC9">
        <w:rPr>
          <w:lang w:eastAsia="en-US"/>
        </w:rPr>
        <w:t>n</w:t>
      </w:r>
      <w:r w:rsidR="003D4E0F">
        <w:rPr>
          <w:lang w:eastAsia="en-US"/>
        </w:rPr>
        <w:t>. Zo</w:t>
      </w:r>
      <w:r w:rsidR="00941D23" w:rsidRPr="00C64AC9">
        <w:rPr>
          <w:lang w:eastAsia="en-US"/>
        </w:rPr>
        <w:t xml:space="preserve"> </w:t>
      </w:r>
      <w:r w:rsidRPr="00C64AC9">
        <w:rPr>
          <w:lang w:eastAsia="en-US"/>
        </w:rPr>
        <w:t>kweekt</w:t>
      </w:r>
      <w:r w:rsidR="00181CE8" w:rsidRPr="00C64AC9">
        <w:rPr>
          <w:lang w:eastAsia="en-US"/>
        </w:rPr>
        <w:t xml:space="preserve"> u </w:t>
      </w:r>
      <w:r w:rsidRPr="00C64AC9">
        <w:rPr>
          <w:lang w:eastAsia="en-US"/>
        </w:rPr>
        <w:t>achterdocht en</w:t>
      </w:r>
      <w:r w:rsidR="00941D23" w:rsidRPr="00C64AC9">
        <w:rPr>
          <w:lang w:eastAsia="en-US"/>
        </w:rPr>
        <w:t xml:space="preserve"> mens</w:t>
      </w:r>
      <w:r w:rsidRPr="00C64AC9">
        <w:rPr>
          <w:lang w:eastAsia="en-US"/>
        </w:rPr>
        <w:t>en</w:t>
      </w:r>
      <w:r w:rsidRPr="00C64AC9">
        <w:rPr>
          <w:lang w:eastAsia="en-US"/>
        </w:rPr>
        <w:softHyphen/>
        <w:t>haat, straks onverschilligheid</w:t>
      </w:r>
      <w:r w:rsidR="001B7AED">
        <w:rPr>
          <w:lang w:eastAsia="en-US"/>
        </w:rPr>
        <w:t>. W</w:t>
      </w:r>
      <w:r w:rsidRPr="00C64AC9">
        <w:rPr>
          <w:lang w:eastAsia="en-US"/>
        </w:rPr>
        <w:t>ilt</w:t>
      </w:r>
      <w:r w:rsidR="00181CE8" w:rsidRPr="00C64AC9">
        <w:rPr>
          <w:lang w:eastAsia="en-US"/>
        </w:rPr>
        <w:t xml:space="preserve"> u </w:t>
      </w:r>
      <w:r w:rsidRPr="00C64AC9">
        <w:rPr>
          <w:lang w:eastAsia="en-US"/>
        </w:rPr>
        <w:t>maatschappelijk</w:t>
      </w:r>
      <w:r w:rsidR="005279BC" w:rsidRPr="00C64AC9">
        <w:rPr>
          <w:lang w:eastAsia="en-US"/>
        </w:rPr>
        <w:t xml:space="preserve"> uw </w:t>
      </w:r>
      <w:r w:rsidRPr="00C64AC9">
        <w:rPr>
          <w:lang w:eastAsia="en-US"/>
        </w:rPr>
        <w:t>kinderen voor het goede winnen en ook zedelijk</w:t>
      </w:r>
      <w:r w:rsidR="00941D23" w:rsidRPr="00C64AC9">
        <w:rPr>
          <w:lang w:eastAsia="en-US"/>
        </w:rPr>
        <w:t xml:space="preserve"> de </w:t>
      </w:r>
      <w:r w:rsidRPr="00C64AC9">
        <w:rPr>
          <w:lang w:eastAsia="en-US"/>
        </w:rPr>
        <w:t xml:space="preserve">moed in de </w:t>
      </w:r>
      <w:r w:rsidR="005622A3" w:rsidRPr="00C64AC9">
        <w:rPr>
          <w:lang w:eastAsia="en-US"/>
        </w:rPr>
        <w:t>uw</w:t>
      </w:r>
      <w:r w:rsidRPr="00C64AC9">
        <w:rPr>
          <w:lang w:eastAsia="en-US"/>
        </w:rPr>
        <w:t xml:space="preserve"> levendig houden, verhaal hun van goede</w:t>
      </w:r>
      <w:r w:rsidR="00941D23" w:rsidRPr="00C64AC9">
        <w:rPr>
          <w:lang w:eastAsia="en-US"/>
        </w:rPr>
        <w:t xml:space="preserve"> mens</w:t>
      </w:r>
      <w:r w:rsidRPr="00C64AC9">
        <w:rPr>
          <w:lang w:eastAsia="en-US"/>
        </w:rPr>
        <w:t>en, maar vooral van</w:t>
      </w:r>
      <w:r w:rsidR="00941D23" w:rsidRPr="00C64AC9">
        <w:rPr>
          <w:lang w:eastAsia="en-US"/>
        </w:rPr>
        <w:t xml:space="preserve"> de </w:t>
      </w:r>
      <w:r w:rsidRPr="00C64AC9">
        <w:rPr>
          <w:lang w:eastAsia="en-US"/>
        </w:rPr>
        <w:t>goeden God en</w:t>
      </w:r>
      <w:r w:rsidR="00941D23" w:rsidRPr="00C64AC9">
        <w:rPr>
          <w:lang w:eastAsia="en-US"/>
        </w:rPr>
        <w:t xml:space="preserve"> de </w:t>
      </w:r>
      <w:r w:rsidRPr="00C64AC9">
        <w:rPr>
          <w:lang w:eastAsia="en-US"/>
        </w:rPr>
        <w:t>goeden Christus.</w:t>
      </w:r>
    </w:p>
    <w:p w:rsidR="00D009AB" w:rsidRDefault="00D009AB" w:rsidP="00102B20">
      <w:pPr>
        <w:jc w:val="both"/>
        <w:rPr>
          <w:lang w:eastAsia="en-US"/>
        </w:rPr>
      </w:pPr>
    </w:p>
    <w:p w:rsidR="00D009AB" w:rsidRPr="00D009AB" w:rsidRDefault="00265062" w:rsidP="00102B20">
      <w:pPr>
        <w:jc w:val="both"/>
        <w:rPr>
          <w:i/>
          <w:lang w:eastAsia="en-US"/>
        </w:rPr>
      </w:pPr>
      <w:r w:rsidRPr="00D009AB">
        <w:rPr>
          <w:i/>
          <w:lang w:eastAsia="en-US"/>
        </w:rPr>
        <w:t>Ik heb geloofd, dies sprak ik tot</w:t>
      </w:r>
      <w:r w:rsidR="00941D23" w:rsidRPr="00D009AB">
        <w:rPr>
          <w:i/>
          <w:lang w:eastAsia="en-US"/>
        </w:rPr>
        <w:t xml:space="preserve"> van God</w:t>
      </w:r>
      <w:r w:rsidRPr="00D009AB">
        <w:rPr>
          <w:i/>
          <w:lang w:eastAsia="en-US"/>
        </w:rPr>
        <w:t xml:space="preserve"> eer. </w:t>
      </w:r>
    </w:p>
    <w:p w:rsidR="00D009AB" w:rsidRPr="00D009AB" w:rsidRDefault="00265062" w:rsidP="00102B20">
      <w:pPr>
        <w:jc w:val="both"/>
        <w:rPr>
          <w:i/>
          <w:lang w:eastAsia="en-US"/>
        </w:rPr>
      </w:pPr>
      <w:r w:rsidRPr="00D009AB">
        <w:rPr>
          <w:i/>
          <w:lang w:eastAsia="en-US"/>
        </w:rPr>
        <w:t>'k Was zeer bedrukt</w:t>
      </w:r>
      <w:r w:rsidR="00102B20" w:rsidRPr="00D009AB">
        <w:rPr>
          <w:i/>
          <w:lang w:eastAsia="en-US"/>
        </w:rPr>
        <w:t>;</w:t>
      </w:r>
      <w:r w:rsidRPr="00D009AB">
        <w:rPr>
          <w:i/>
          <w:lang w:eastAsia="en-US"/>
        </w:rPr>
        <w:t xml:space="preserve"> ik</w:t>
      </w:r>
      <w:r w:rsidR="00B93F5A" w:rsidRPr="00D009AB">
        <w:rPr>
          <w:i/>
          <w:lang w:eastAsia="en-US"/>
        </w:rPr>
        <w:t xml:space="preserve"> het </w:t>
      </w:r>
      <w:r w:rsidRPr="00D009AB">
        <w:rPr>
          <w:i/>
          <w:lang w:eastAsia="en-US"/>
        </w:rPr>
        <w:t xml:space="preserve">in haast mijn lippen, </w:t>
      </w:r>
    </w:p>
    <w:p w:rsidR="00265062" w:rsidRPr="00D009AB" w:rsidRDefault="00265062" w:rsidP="00102B20">
      <w:pPr>
        <w:jc w:val="both"/>
        <w:rPr>
          <w:i/>
          <w:lang w:eastAsia="en-US"/>
        </w:rPr>
      </w:pPr>
      <w:r w:rsidRPr="00D009AB">
        <w:rPr>
          <w:i/>
          <w:lang w:eastAsia="en-US"/>
        </w:rPr>
        <w:t>Door drift vervoerd, deez' harde taal ontglippen</w:t>
      </w:r>
      <w:r w:rsidR="00102B20" w:rsidRPr="00D009AB">
        <w:rPr>
          <w:i/>
          <w:lang w:eastAsia="en-US"/>
        </w:rPr>
        <w:t>:</w:t>
      </w:r>
    </w:p>
    <w:p w:rsidR="00265062" w:rsidRPr="00D009AB" w:rsidRDefault="00D009AB" w:rsidP="00102B20">
      <w:pPr>
        <w:jc w:val="both"/>
        <w:rPr>
          <w:i/>
          <w:lang w:eastAsia="en-US"/>
        </w:rPr>
      </w:pPr>
      <w:r w:rsidRPr="00D009AB">
        <w:rPr>
          <w:i/>
          <w:lang w:eastAsia="en-US"/>
        </w:rPr>
        <w:t>"</w:t>
      </w:r>
      <w:r w:rsidR="00265062" w:rsidRPr="00D009AB">
        <w:rPr>
          <w:i/>
          <w:lang w:eastAsia="en-US"/>
        </w:rPr>
        <w:t>Bij</w:t>
      </w:r>
      <w:r w:rsidR="00941D23" w:rsidRPr="00D009AB">
        <w:rPr>
          <w:i/>
          <w:lang w:eastAsia="en-US"/>
        </w:rPr>
        <w:t xml:space="preserve"> mens</w:t>
      </w:r>
      <w:r w:rsidR="00265062" w:rsidRPr="00D009AB">
        <w:rPr>
          <w:i/>
          <w:lang w:eastAsia="en-US"/>
        </w:rPr>
        <w:t>en is noch trouw noch waarheid meer</w:t>
      </w:r>
      <w:r w:rsidRPr="00D009AB">
        <w:rPr>
          <w:i/>
          <w:lang w:eastAsia="en-US"/>
        </w:rPr>
        <w:t>.</w:t>
      </w:r>
      <w:r w:rsidR="00265062" w:rsidRPr="00D009AB">
        <w:rPr>
          <w:i/>
          <w:lang w:eastAsia="en-US"/>
        </w:rPr>
        <w:t>"</w:t>
      </w:r>
    </w:p>
    <w:p w:rsidR="00D009AB" w:rsidRPr="00D009AB" w:rsidRDefault="00D009AB" w:rsidP="00102B20">
      <w:pPr>
        <w:jc w:val="both"/>
        <w:rPr>
          <w:i/>
          <w:lang w:eastAsia="en-US"/>
        </w:rPr>
      </w:pPr>
    </w:p>
    <w:p w:rsidR="00265062" w:rsidRPr="00D009AB" w:rsidRDefault="00265062" w:rsidP="00102B20">
      <w:pPr>
        <w:jc w:val="both"/>
        <w:rPr>
          <w:i/>
          <w:lang w:eastAsia="en-US"/>
        </w:rPr>
      </w:pPr>
      <w:r w:rsidRPr="00D009AB">
        <w:rPr>
          <w:i/>
          <w:lang w:eastAsia="en-US"/>
        </w:rPr>
        <w:t>Wat zal ik met</w:t>
      </w:r>
      <w:r w:rsidR="00941D23" w:rsidRPr="00D009AB">
        <w:rPr>
          <w:i/>
          <w:lang w:eastAsia="en-US"/>
        </w:rPr>
        <w:t xml:space="preserve"> van God</w:t>
      </w:r>
      <w:r w:rsidRPr="00D009AB">
        <w:rPr>
          <w:i/>
          <w:lang w:eastAsia="en-US"/>
        </w:rPr>
        <w:t xml:space="preserve"> gunsten overlaán,</w:t>
      </w:r>
    </w:p>
    <w:p w:rsidR="00265062" w:rsidRPr="00D009AB" w:rsidRDefault="00265062" w:rsidP="00102B20">
      <w:pPr>
        <w:jc w:val="both"/>
        <w:rPr>
          <w:i/>
          <w:lang w:eastAsia="en-US"/>
        </w:rPr>
      </w:pPr>
      <w:r w:rsidRPr="00D009AB">
        <w:rPr>
          <w:i/>
          <w:lang w:eastAsia="en-US"/>
        </w:rPr>
        <w:t>Dien tro</w:t>
      </w:r>
      <w:r w:rsidR="005622A3" w:rsidRPr="00D009AB">
        <w:rPr>
          <w:i/>
          <w:lang w:eastAsia="en-US"/>
        </w:rPr>
        <w:t>uw</w:t>
      </w:r>
      <w:r w:rsidRPr="00D009AB">
        <w:rPr>
          <w:i/>
          <w:lang w:eastAsia="en-US"/>
        </w:rPr>
        <w:t xml:space="preserve"> Heer voor zijn gent vergelden?</w:t>
      </w:r>
    </w:p>
    <w:p w:rsidR="00D009AB" w:rsidRPr="00D009AB" w:rsidRDefault="00265062" w:rsidP="00102B20">
      <w:pPr>
        <w:jc w:val="both"/>
        <w:rPr>
          <w:i/>
          <w:lang w:eastAsia="en-US"/>
        </w:rPr>
      </w:pPr>
      <w:r w:rsidRPr="00D009AB">
        <w:rPr>
          <w:i/>
          <w:lang w:eastAsia="en-US"/>
        </w:rPr>
        <w:t>'k Zal, bij</w:t>
      </w:r>
      <w:r w:rsidR="00941D23" w:rsidRPr="00D009AB">
        <w:rPr>
          <w:i/>
          <w:lang w:eastAsia="en-US"/>
        </w:rPr>
        <w:t xml:space="preserve"> de </w:t>
      </w:r>
      <w:r w:rsidRPr="00D009AB">
        <w:rPr>
          <w:i/>
          <w:lang w:eastAsia="en-US"/>
        </w:rPr>
        <w:t xml:space="preserve">kelk des heils, </w:t>
      </w:r>
      <w:r w:rsidR="00D70ACF">
        <w:rPr>
          <w:i/>
          <w:lang w:eastAsia="en-US"/>
        </w:rPr>
        <w:t>Z</w:t>
      </w:r>
      <w:r w:rsidRPr="00D009AB">
        <w:rPr>
          <w:i/>
          <w:lang w:eastAsia="en-US"/>
        </w:rPr>
        <w:t xml:space="preserve">ijn' </w:t>
      </w:r>
      <w:r w:rsidR="00D70ACF">
        <w:rPr>
          <w:i/>
          <w:lang w:eastAsia="en-US"/>
        </w:rPr>
        <w:t>N</w:t>
      </w:r>
      <w:r w:rsidRPr="00D009AB">
        <w:rPr>
          <w:i/>
          <w:lang w:eastAsia="en-US"/>
        </w:rPr>
        <w:t xml:space="preserve">aam vermelden, </w:t>
      </w:r>
    </w:p>
    <w:p w:rsidR="00D009AB" w:rsidRDefault="00265062" w:rsidP="00102B20">
      <w:pPr>
        <w:jc w:val="both"/>
        <w:rPr>
          <w:lang w:eastAsia="en-US"/>
        </w:rPr>
      </w:pPr>
      <w:r w:rsidRPr="00D009AB">
        <w:rPr>
          <w:i/>
          <w:lang w:eastAsia="en-US"/>
        </w:rPr>
        <w:t>En roepen Hem met blijd' erkent</w:t>
      </w:r>
      <w:r w:rsidR="00D009AB" w:rsidRPr="00D009AB">
        <w:rPr>
          <w:i/>
          <w:lang w:eastAsia="en-US"/>
        </w:rPr>
        <w:t>'</w:t>
      </w:r>
      <w:r w:rsidRPr="00D009AB">
        <w:rPr>
          <w:i/>
          <w:lang w:eastAsia="en-US"/>
        </w:rPr>
        <w:t>nis aan.</w:t>
      </w:r>
      <w:r w:rsidR="00D009AB">
        <w:rPr>
          <w:lang w:eastAsia="en-US"/>
        </w:rPr>
        <w:tab/>
      </w:r>
      <w:r w:rsidR="00D009AB">
        <w:rPr>
          <w:lang w:eastAsia="en-US"/>
        </w:rPr>
        <w:tab/>
      </w:r>
      <w:r w:rsidRPr="00C64AC9">
        <w:rPr>
          <w:lang w:eastAsia="en-US"/>
        </w:rPr>
        <w:t>Ps</w:t>
      </w:r>
      <w:r w:rsidR="00D009AB">
        <w:rPr>
          <w:lang w:eastAsia="en-US"/>
        </w:rPr>
        <w:t>alm</w:t>
      </w:r>
      <w:r w:rsidRPr="00C64AC9">
        <w:rPr>
          <w:lang w:eastAsia="en-US"/>
        </w:rPr>
        <w:t xml:space="preserve"> 116: 6, 7. </w:t>
      </w:r>
    </w:p>
    <w:p w:rsidR="00D009AB" w:rsidRDefault="00D009AB" w:rsidP="00102B20">
      <w:pPr>
        <w:jc w:val="both"/>
        <w:rPr>
          <w:lang w:eastAsia="en-US"/>
        </w:rPr>
      </w:pPr>
    </w:p>
    <w:p w:rsidR="00D009AB" w:rsidRDefault="00D009AB" w:rsidP="00102B20">
      <w:pPr>
        <w:jc w:val="both"/>
        <w:rPr>
          <w:lang w:eastAsia="en-US"/>
        </w:rPr>
      </w:pPr>
    </w:p>
    <w:p w:rsidR="00D009AB" w:rsidRDefault="00D009AB" w:rsidP="00102B20">
      <w:pPr>
        <w:jc w:val="both"/>
        <w:rPr>
          <w:lang w:eastAsia="en-US"/>
        </w:rPr>
      </w:pPr>
    </w:p>
    <w:p w:rsidR="00265062" w:rsidRPr="00D009AB" w:rsidRDefault="00D009AB" w:rsidP="00D009AB">
      <w:pPr>
        <w:jc w:val="center"/>
        <w:rPr>
          <w:b/>
          <w:lang w:eastAsia="en-US"/>
        </w:rPr>
      </w:pPr>
      <w:r>
        <w:rPr>
          <w:lang w:eastAsia="en-US"/>
        </w:rPr>
        <w:br w:type="page"/>
      </w:r>
      <w:r w:rsidR="00265062" w:rsidRPr="00D009AB">
        <w:rPr>
          <w:b/>
          <w:lang w:eastAsia="en-US"/>
        </w:rPr>
        <w:t xml:space="preserve">RUTH </w:t>
      </w:r>
      <w:r w:rsidRPr="00D009AB">
        <w:rPr>
          <w:b/>
          <w:lang w:eastAsia="en-US"/>
        </w:rPr>
        <w:t xml:space="preserve">HOOFDSTUK </w:t>
      </w:r>
      <w:r w:rsidR="00265062" w:rsidRPr="00D009AB">
        <w:rPr>
          <w:b/>
          <w:lang w:eastAsia="en-US"/>
        </w:rPr>
        <w:t>IV.</w:t>
      </w:r>
    </w:p>
    <w:p w:rsidR="00D009AB" w:rsidRDefault="00D009AB" w:rsidP="00102B20">
      <w:pPr>
        <w:jc w:val="both"/>
        <w:rPr>
          <w:lang w:eastAsia="en-US"/>
        </w:rPr>
      </w:pPr>
    </w:p>
    <w:p w:rsidR="00265062" w:rsidRPr="00C64AC9" w:rsidRDefault="00265062" w:rsidP="00102B20">
      <w:pPr>
        <w:jc w:val="both"/>
        <w:rPr>
          <w:lang w:eastAsia="en-US"/>
        </w:rPr>
      </w:pPr>
      <w:r w:rsidRPr="00C64AC9">
        <w:rPr>
          <w:lang w:eastAsia="en-US"/>
        </w:rPr>
        <w:t>In het laatste hoofdstuk van he</w:t>
      </w:r>
      <w:r w:rsidR="00D009AB">
        <w:rPr>
          <w:lang w:eastAsia="en-US"/>
        </w:rPr>
        <w:t>t boek Ruth wordt, met de ontkn</w:t>
      </w:r>
      <w:r w:rsidRPr="00C64AC9">
        <w:rPr>
          <w:lang w:eastAsia="en-US"/>
        </w:rPr>
        <w:t>oping, tevens de geh</w:t>
      </w:r>
      <w:r w:rsidR="00102B20" w:rsidRPr="00C64AC9">
        <w:rPr>
          <w:lang w:eastAsia="en-US"/>
        </w:rPr>
        <w:t>ele</w:t>
      </w:r>
      <w:r w:rsidRPr="00C64AC9">
        <w:rPr>
          <w:lang w:eastAsia="en-US"/>
        </w:rPr>
        <w:t xml:space="preserve"> </w:t>
      </w:r>
      <w:r w:rsidR="006D6088">
        <w:rPr>
          <w:lang w:eastAsia="en-US"/>
        </w:rPr>
        <w:t>groots</w:t>
      </w:r>
      <w:r w:rsidRPr="00C64AC9">
        <w:rPr>
          <w:lang w:eastAsia="en-US"/>
        </w:rPr>
        <w:t>e bet</w:t>
      </w:r>
      <w:r w:rsidR="00941D23" w:rsidRPr="00C64AC9">
        <w:rPr>
          <w:lang w:eastAsia="en-US"/>
        </w:rPr>
        <w:t>eke</w:t>
      </w:r>
      <w:r w:rsidRPr="00C64AC9">
        <w:rPr>
          <w:lang w:eastAsia="en-US"/>
        </w:rPr>
        <w:t>nis van datzelfde boek in het rechte licht geplaatst. Het eindigt met David, om, door dezen, op zijn eigenlijk einddoel heen te wijzen, op</w:t>
      </w:r>
      <w:r w:rsidR="00941D23" w:rsidRPr="00C64AC9">
        <w:rPr>
          <w:lang w:eastAsia="en-US"/>
        </w:rPr>
        <w:t xml:space="preserve"> de </w:t>
      </w:r>
      <w:r w:rsidRPr="00C64AC9">
        <w:rPr>
          <w:lang w:eastAsia="en-US"/>
        </w:rPr>
        <w:t>Christus</w:t>
      </w:r>
      <w:r w:rsidR="00941D23" w:rsidRPr="00C64AC9">
        <w:rPr>
          <w:lang w:eastAsia="en-US"/>
        </w:rPr>
        <w:t xml:space="preserve"> van God</w:t>
      </w:r>
      <w:r w:rsidRPr="00C64AC9">
        <w:rPr>
          <w:lang w:eastAsia="en-US"/>
        </w:rPr>
        <w:t>,</w:t>
      </w:r>
      <w:r w:rsidR="00941D23" w:rsidRPr="00C64AC9">
        <w:rPr>
          <w:lang w:eastAsia="en-US"/>
        </w:rPr>
        <w:t xml:space="preserve"> de </w:t>
      </w:r>
      <w:r w:rsidRPr="00C64AC9">
        <w:rPr>
          <w:lang w:eastAsia="en-US"/>
        </w:rPr>
        <w:t>Zone Davids.</w:t>
      </w:r>
    </w:p>
    <w:p w:rsidR="00265062" w:rsidRPr="00C64AC9" w:rsidRDefault="00265062" w:rsidP="00102B20">
      <w:pPr>
        <w:jc w:val="both"/>
        <w:rPr>
          <w:lang w:eastAsia="en-US"/>
        </w:rPr>
      </w:pPr>
      <w:r w:rsidRPr="00C64AC9">
        <w:rPr>
          <w:lang w:eastAsia="en-US"/>
        </w:rPr>
        <w:t>Het geh</w:t>
      </w:r>
      <w:r w:rsidR="00102B20" w:rsidRPr="00C64AC9">
        <w:rPr>
          <w:lang w:eastAsia="en-US"/>
        </w:rPr>
        <w:t>ele</w:t>
      </w:r>
      <w:r w:rsidRPr="00C64AC9">
        <w:rPr>
          <w:lang w:eastAsia="en-US"/>
        </w:rPr>
        <w:t xml:space="preserve"> hoofdstuk bestaat uit drie d</w:t>
      </w:r>
      <w:r w:rsidR="00102B20" w:rsidRPr="00C64AC9">
        <w:rPr>
          <w:lang w:eastAsia="en-US"/>
        </w:rPr>
        <w:t>ele</w:t>
      </w:r>
      <w:r w:rsidRPr="00C64AC9">
        <w:rPr>
          <w:lang w:eastAsia="en-US"/>
        </w:rPr>
        <w:t>n, die ach</w:t>
      </w:r>
      <w:r w:rsidRPr="00C64AC9">
        <w:rPr>
          <w:lang w:eastAsia="en-US"/>
        </w:rPr>
        <w:softHyphen/>
        <w:t>tereenvolgens wijzen op het wezen</w:t>
      </w:r>
      <w:r w:rsidR="00102B20" w:rsidRPr="00C64AC9">
        <w:rPr>
          <w:lang w:eastAsia="en-US"/>
        </w:rPr>
        <w:t xml:space="preserve"> </w:t>
      </w:r>
      <w:r w:rsidR="00941D23" w:rsidRPr="00C64AC9">
        <w:rPr>
          <w:lang w:eastAsia="en-US"/>
        </w:rPr>
        <w:t xml:space="preserve">van de </w:t>
      </w:r>
      <w:r w:rsidRPr="00C64AC9">
        <w:rPr>
          <w:lang w:eastAsia="en-US"/>
        </w:rPr>
        <w:t>Lossing, die in 't openbaar moet geschieden (IV</w:t>
      </w:r>
      <w:r w:rsidR="00102B20" w:rsidRPr="00C64AC9">
        <w:rPr>
          <w:lang w:eastAsia="en-US"/>
        </w:rPr>
        <w:t>:</w:t>
      </w:r>
      <w:r w:rsidRPr="00C64AC9">
        <w:rPr>
          <w:lang w:eastAsia="en-US"/>
        </w:rPr>
        <w:t xml:space="preserve"> 1</w:t>
      </w:r>
      <w:r w:rsidR="006269E6">
        <w:rPr>
          <w:lang w:eastAsia="en-US"/>
        </w:rPr>
        <w:t>-</w:t>
      </w:r>
      <w:r w:rsidRPr="00C64AC9">
        <w:rPr>
          <w:lang w:eastAsia="en-US"/>
        </w:rPr>
        <w:t>19), op de geh</w:t>
      </w:r>
      <w:r w:rsidR="00102B20" w:rsidRPr="00C64AC9">
        <w:rPr>
          <w:lang w:eastAsia="en-US"/>
        </w:rPr>
        <w:t>ele</w:t>
      </w:r>
      <w:r w:rsidR="006269E6">
        <w:rPr>
          <w:lang w:eastAsia="en-US"/>
        </w:rPr>
        <w:t xml:space="preserve"> g</w:t>
      </w:r>
      <w:r w:rsidRPr="00C64AC9">
        <w:rPr>
          <w:lang w:eastAsia="en-US"/>
        </w:rPr>
        <w:t>emeenschap met</w:t>
      </w:r>
      <w:r w:rsidR="00941D23" w:rsidRPr="00C64AC9">
        <w:rPr>
          <w:lang w:eastAsia="en-US"/>
        </w:rPr>
        <w:t xml:space="preserve"> de </w:t>
      </w:r>
      <w:r w:rsidRPr="00C64AC9">
        <w:rPr>
          <w:lang w:eastAsia="en-US"/>
        </w:rPr>
        <w:t>Losser, die door het huwelijk wordt afgebeeld (IV</w:t>
      </w:r>
      <w:r w:rsidR="00102B20" w:rsidRPr="00C64AC9">
        <w:rPr>
          <w:lang w:eastAsia="en-US"/>
        </w:rPr>
        <w:t>:</w:t>
      </w:r>
      <w:r w:rsidRPr="00C64AC9">
        <w:rPr>
          <w:lang w:eastAsia="en-US"/>
        </w:rPr>
        <w:t xml:space="preserve"> 1113), en op de uitko</w:t>
      </w:r>
      <w:r w:rsidR="006269E6">
        <w:rPr>
          <w:lang w:eastAsia="en-US"/>
        </w:rPr>
        <w:t>m</w:t>
      </w:r>
      <w:r w:rsidRPr="00C64AC9">
        <w:rPr>
          <w:lang w:eastAsia="en-US"/>
        </w:rPr>
        <w:t xml:space="preserve">st </w:t>
      </w:r>
      <w:r w:rsidR="006269E6">
        <w:rPr>
          <w:lang w:eastAsia="en-US"/>
        </w:rPr>
        <w:t xml:space="preserve">van </w:t>
      </w:r>
      <w:r w:rsidRPr="00C64AC9">
        <w:rPr>
          <w:lang w:eastAsia="en-US"/>
        </w:rPr>
        <w:t>die gemeenschap: het kind</w:t>
      </w:r>
      <w:r w:rsidR="00941D23" w:rsidRPr="00C64AC9">
        <w:rPr>
          <w:lang w:eastAsia="en-US"/>
        </w:rPr>
        <w:t xml:space="preserve"> van God</w:t>
      </w:r>
      <w:r w:rsidRPr="00C64AC9">
        <w:rPr>
          <w:lang w:eastAsia="en-US"/>
        </w:rPr>
        <w:t xml:space="preserve"> (IV</w:t>
      </w:r>
      <w:r w:rsidR="00102B20" w:rsidRPr="00C64AC9">
        <w:rPr>
          <w:lang w:eastAsia="en-US"/>
        </w:rPr>
        <w:t>:</w:t>
      </w:r>
      <w:r w:rsidRPr="00C64AC9">
        <w:rPr>
          <w:lang w:eastAsia="en-US"/>
        </w:rPr>
        <w:t xml:space="preserve"> 14</w:t>
      </w:r>
      <w:r w:rsidR="006269E6">
        <w:rPr>
          <w:lang w:eastAsia="en-US"/>
        </w:rPr>
        <w:t>-</w:t>
      </w:r>
      <w:r w:rsidRPr="00C64AC9">
        <w:rPr>
          <w:lang w:eastAsia="en-US"/>
        </w:rPr>
        <w:t>22).</w:t>
      </w:r>
    </w:p>
    <w:p w:rsidR="00265062" w:rsidRPr="00C64AC9" w:rsidRDefault="00265062" w:rsidP="00102B20">
      <w:pPr>
        <w:jc w:val="both"/>
        <w:rPr>
          <w:lang w:eastAsia="en-US"/>
        </w:rPr>
      </w:pPr>
      <w:r w:rsidRPr="00C64AC9">
        <w:rPr>
          <w:lang w:eastAsia="en-US"/>
        </w:rPr>
        <w:t>De Wet</w:t>
      </w:r>
      <w:r w:rsidR="00941D23" w:rsidRPr="00C64AC9">
        <w:rPr>
          <w:lang w:eastAsia="en-US"/>
        </w:rPr>
        <w:t xml:space="preserve"> van God</w:t>
      </w:r>
      <w:r w:rsidRPr="00C64AC9">
        <w:rPr>
          <w:lang w:eastAsia="en-US"/>
        </w:rPr>
        <w:t>, die, als uitdrukking van het Recht</w:t>
      </w:r>
      <w:r w:rsidR="00941D23" w:rsidRPr="00C64AC9">
        <w:rPr>
          <w:lang w:eastAsia="en-US"/>
        </w:rPr>
        <w:t xml:space="preserve"> van God</w:t>
      </w:r>
      <w:r w:rsidRPr="00C64AC9">
        <w:rPr>
          <w:lang w:eastAsia="en-US"/>
        </w:rPr>
        <w:t xml:space="preserve"> en als oorspronkelijke inhoud van het Verbond</w:t>
      </w:r>
      <w:r w:rsidR="00102B20" w:rsidRPr="00C64AC9">
        <w:rPr>
          <w:lang w:eastAsia="en-US"/>
        </w:rPr>
        <w:t xml:space="preserve"> </w:t>
      </w:r>
      <w:r w:rsidR="00941D23" w:rsidRPr="00C64AC9">
        <w:rPr>
          <w:lang w:eastAsia="en-US"/>
        </w:rPr>
        <w:t xml:space="preserve">van de </w:t>
      </w:r>
      <w:r w:rsidRPr="00C64AC9">
        <w:rPr>
          <w:lang w:eastAsia="en-US"/>
        </w:rPr>
        <w:t>wer</w:t>
      </w:r>
      <w:r w:rsidRPr="00C64AC9">
        <w:rPr>
          <w:lang w:eastAsia="en-US"/>
        </w:rPr>
        <w:softHyphen/>
      </w:r>
      <w:r w:rsidR="006269E6">
        <w:rPr>
          <w:lang w:eastAsia="en-US"/>
        </w:rPr>
        <w:t>k</w:t>
      </w:r>
      <w:r w:rsidRPr="00C64AC9">
        <w:rPr>
          <w:lang w:eastAsia="en-US"/>
        </w:rPr>
        <w:t>en,</w:t>
      </w:r>
      <w:r w:rsidR="00941D23" w:rsidRPr="00C64AC9">
        <w:rPr>
          <w:lang w:eastAsia="en-US"/>
        </w:rPr>
        <w:t xml:space="preserve"> de mens</w:t>
      </w:r>
      <w:r w:rsidRPr="00C64AC9">
        <w:rPr>
          <w:lang w:eastAsia="en-US"/>
        </w:rPr>
        <w:t xml:space="preserve"> nader staat dan de Genade</w:t>
      </w:r>
      <w:r w:rsidR="00941D23" w:rsidRPr="00C64AC9">
        <w:rPr>
          <w:lang w:eastAsia="en-US"/>
        </w:rPr>
        <w:t xml:space="preserve"> van God</w:t>
      </w:r>
      <w:r w:rsidRPr="00C64AC9">
        <w:rPr>
          <w:lang w:eastAsia="en-US"/>
        </w:rPr>
        <w:t>, geopen</w:t>
      </w:r>
      <w:r w:rsidRPr="00C64AC9">
        <w:rPr>
          <w:lang w:eastAsia="en-US"/>
        </w:rPr>
        <w:softHyphen/>
        <w:t>baard in Christus en afgebeeld door Boaz, kan wel het erfgoed maar niet</w:t>
      </w:r>
      <w:r w:rsidR="00941D23" w:rsidRPr="00C64AC9">
        <w:rPr>
          <w:lang w:eastAsia="en-US"/>
        </w:rPr>
        <w:t xml:space="preserve"> de </w:t>
      </w:r>
      <w:r w:rsidRPr="00C64AC9">
        <w:rPr>
          <w:lang w:eastAsia="en-US"/>
        </w:rPr>
        <w:t xml:space="preserve">persoon </w:t>
      </w:r>
      <w:r w:rsidR="003D411D" w:rsidRPr="00C64AC9">
        <w:rPr>
          <w:lang w:eastAsia="en-US"/>
        </w:rPr>
        <w:t>zelf</w:t>
      </w:r>
      <w:r w:rsidRPr="00C64AC9">
        <w:rPr>
          <w:lang w:eastAsia="en-US"/>
        </w:rPr>
        <w:t xml:space="preserve"> lossen. Dat kan alleen de Genade.</w:t>
      </w:r>
    </w:p>
    <w:p w:rsidR="00265062" w:rsidRPr="00C64AC9" w:rsidRDefault="00265062" w:rsidP="00102B20">
      <w:pPr>
        <w:jc w:val="both"/>
        <w:rPr>
          <w:lang w:eastAsia="en-US"/>
        </w:rPr>
      </w:pPr>
      <w:r w:rsidRPr="00C64AC9">
        <w:rPr>
          <w:lang w:eastAsia="en-US"/>
        </w:rPr>
        <w:t>Voor die lossing van</w:t>
      </w:r>
      <w:r w:rsidR="00941D23" w:rsidRPr="00C64AC9">
        <w:rPr>
          <w:lang w:eastAsia="en-US"/>
        </w:rPr>
        <w:t xml:space="preserve"> de </w:t>
      </w:r>
      <w:r w:rsidRPr="00C64AC9">
        <w:rPr>
          <w:lang w:eastAsia="en-US"/>
        </w:rPr>
        <w:t>persoon is de erkenning in het openbaar</w:t>
      </w:r>
      <w:r w:rsidR="00102B20" w:rsidRPr="00C64AC9">
        <w:rPr>
          <w:lang w:eastAsia="en-US"/>
        </w:rPr>
        <w:t xml:space="preserve"> </w:t>
      </w:r>
      <w:r w:rsidRPr="00C64AC9">
        <w:rPr>
          <w:lang w:eastAsia="en-US"/>
        </w:rPr>
        <w:t>n</w:t>
      </w:r>
      <w:r w:rsidR="00C2620C" w:rsidRPr="00C64AC9">
        <w:rPr>
          <w:lang w:eastAsia="en-US"/>
        </w:rPr>
        <w:t>odi</w:t>
      </w:r>
      <w:r w:rsidRPr="00C64AC9">
        <w:rPr>
          <w:lang w:eastAsia="en-US"/>
        </w:rPr>
        <w:t xml:space="preserve">g, zal de lossing </w:t>
      </w:r>
      <w:r w:rsidR="00102B20" w:rsidRPr="00C64AC9">
        <w:rPr>
          <w:lang w:eastAsia="en-US"/>
        </w:rPr>
        <w:t>zelf</w:t>
      </w:r>
      <w:r w:rsidRPr="00C64AC9">
        <w:rPr>
          <w:lang w:eastAsia="en-US"/>
        </w:rPr>
        <w:t xml:space="preserve"> kracht hebben. Dan eerst blijkt het kind, dat daardoor geboren wordt,</w:t>
      </w:r>
      <w:r w:rsidR="00941D23" w:rsidRPr="00C64AC9">
        <w:rPr>
          <w:lang w:eastAsia="en-US"/>
        </w:rPr>
        <w:t xml:space="preserve"> een </w:t>
      </w:r>
      <w:r w:rsidRPr="00C64AC9">
        <w:rPr>
          <w:lang w:eastAsia="en-US"/>
        </w:rPr>
        <w:t>gave</w:t>
      </w:r>
      <w:r w:rsidR="00941D23" w:rsidRPr="00C64AC9">
        <w:rPr>
          <w:lang w:eastAsia="en-US"/>
        </w:rPr>
        <w:t xml:space="preserve"> van God</w:t>
      </w:r>
      <w:r w:rsidRPr="00C64AC9">
        <w:rPr>
          <w:lang w:eastAsia="en-US"/>
        </w:rPr>
        <w:t>, de band</w:t>
      </w:r>
      <w:r w:rsidR="00941D23" w:rsidRPr="00C64AC9">
        <w:rPr>
          <w:lang w:eastAsia="en-US"/>
        </w:rPr>
        <w:t xml:space="preserve"> van de </w:t>
      </w:r>
      <w:r w:rsidRPr="00C64AC9">
        <w:rPr>
          <w:lang w:eastAsia="en-US"/>
        </w:rPr>
        <w:t>gemeenschap, voorwerp</w:t>
      </w:r>
      <w:r w:rsidR="00941D23" w:rsidRPr="00C64AC9">
        <w:rPr>
          <w:lang w:eastAsia="en-US"/>
        </w:rPr>
        <w:t xml:space="preserve"> van de </w:t>
      </w:r>
      <w:r w:rsidRPr="00C64AC9">
        <w:rPr>
          <w:lang w:eastAsia="en-US"/>
        </w:rPr>
        <w:t>liefde en schakel</w:t>
      </w:r>
      <w:r w:rsidR="00941D23" w:rsidRPr="00C64AC9">
        <w:rPr>
          <w:lang w:eastAsia="en-US"/>
        </w:rPr>
        <w:t xml:space="preserve"> van de </w:t>
      </w:r>
      <w:r w:rsidRPr="00C64AC9">
        <w:rPr>
          <w:lang w:eastAsia="en-US"/>
        </w:rPr>
        <w:t>toekomst. Dat alles is er in al zijn volheid eerst recht in</w:t>
      </w:r>
      <w:r w:rsidR="00941D23" w:rsidRPr="00C64AC9">
        <w:rPr>
          <w:lang w:eastAsia="en-US"/>
        </w:rPr>
        <w:t xml:space="preserve"> de </w:t>
      </w:r>
      <w:r w:rsidRPr="00C64AC9">
        <w:rPr>
          <w:lang w:eastAsia="en-US"/>
        </w:rPr>
        <w:t>Christus.</w:t>
      </w:r>
    </w:p>
    <w:p w:rsidR="001D769A" w:rsidRPr="001D769A" w:rsidRDefault="001D769A" w:rsidP="001D769A">
      <w:pPr>
        <w:jc w:val="center"/>
        <w:rPr>
          <w:b/>
          <w:lang w:eastAsia="en-US"/>
        </w:rPr>
      </w:pPr>
    </w:p>
    <w:p w:rsidR="00265062" w:rsidRPr="001D769A" w:rsidRDefault="00265062" w:rsidP="001D769A">
      <w:pPr>
        <w:jc w:val="center"/>
        <w:rPr>
          <w:b/>
          <w:lang w:eastAsia="en-US"/>
        </w:rPr>
      </w:pPr>
      <w:r w:rsidRPr="001D769A">
        <w:rPr>
          <w:b/>
          <w:lang w:eastAsia="en-US"/>
        </w:rPr>
        <w:t>X.</w:t>
      </w:r>
      <w:r w:rsidR="001D769A" w:rsidRPr="001D769A">
        <w:rPr>
          <w:b/>
          <w:lang w:eastAsia="en-US"/>
        </w:rPr>
        <w:t xml:space="preserve"> </w:t>
      </w:r>
      <w:r w:rsidRPr="001D769A">
        <w:rPr>
          <w:b/>
          <w:lang w:eastAsia="en-US"/>
        </w:rPr>
        <w:t>DE OPENBARE LOSSING.</w:t>
      </w:r>
    </w:p>
    <w:p w:rsidR="00265062" w:rsidRPr="001D769A" w:rsidRDefault="001D769A" w:rsidP="001D769A">
      <w:pPr>
        <w:jc w:val="center"/>
        <w:rPr>
          <w:b/>
          <w:lang w:eastAsia="en-US"/>
        </w:rPr>
      </w:pPr>
      <w:r w:rsidRPr="001D769A">
        <w:rPr>
          <w:b/>
          <w:lang w:eastAsia="en-US"/>
        </w:rPr>
        <w:t>Ruth I</w:t>
      </w:r>
      <w:r w:rsidR="00265062" w:rsidRPr="001D769A">
        <w:rPr>
          <w:b/>
          <w:lang w:eastAsia="en-US"/>
        </w:rPr>
        <w:t>V</w:t>
      </w:r>
      <w:r w:rsidR="00102B20" w:rsidRPr="001D769A">
        <w:rPr>
          <w:b/>
          <w:lang w:eastAsia="en-US"/>
        </w:rPr>
        <w:t>:</w:t>
      </w:r>
      <w:r w:rsidR="00265062" w:rsidRPr="001D769A">
        <w:rPr>
          <w:b/>
          <w:lang w:eastAsia="en-US"/>
        </w:rPr>
        <w:t xml:space="preserve"> 1</w:t>
      </w:r>
      <w:r w:rsidRPr="001D769A">
        <w:rPr>
          <w:b/>
          <w:lang w:eastAsia="en-US"/>
        </w:rPr>
        <w:t>-</w:t>
      </w:r>
      <w:r w:rsidR="00265062" w:rsidRPr="001D769A">
        <w:rPr>
          <w:b/>
          <w:lang w:eastAsia="en-US"/>
        </w:rPr>
        <w:t>10.</w:t>
      </w:r>
    </w:p>
    <w:p w:rsidR="001D769A" w:rsidRDefault="001D769A" w:rsidP="00102B20">
      <w:pPr>
        <w:jc w:val="both"/>
        <w:rPr>
          <w:lang w:eastAsia="en-US"/>
        </w:rPr>
      </w:pPr>
    </w:p>
    <w:p w:rsidR="00265062" w:rsidRPr="00C64AC9" w:rsidRDefault="00265062" w:rsidP="00102B20">
      <w:pPr>
        <w:jc w:val="both"/>
        <w:rPr>
          <w:lang w:eastAsia="en-US"/>
        </w:rPr>
      </w:pPr>
      <w:r w:rsidRPr="00C64AC9">
        <w:rPr>
          <w:lang w:eastAsia="en-US"/>
        </w:rPr>
        <w:t>INHOUD</w:t>
      </w:r>
      <w:r w:rsidR="00102B20" w:rsidRPr="00C64AC9">
        <w:rPr>
          <w:lang w:eastAsia="en-US"/>
        </w:rPr>
        <w:t>:</w:t>
      </w:r>
      <w:r w:rsidRPr="00C64AC9">
        <w:rPr>
          <w:lang w:eastAsia="en-US"/>
        </w:rPr>
        <w:t xml:space="preserve"> Inl. Psalm </w:t>
      </w:r>
      <w:smartTag w:uri="urn:schemas-microsoft-com:office:smarttags" w:element="metricconverter">
        <w:smartTagPr>
          <w:attr w:name="ProductID" w:val="1, L"/>
        </w:smartTagPr>
        <w:r w:rsidRPr="00C64AC9">
          <w:rPr>
            <w:lang w:eastAsia="en-US"/>
          </w:rPr>
          <w:t>49 in</w:t>
        </w:r>
      </w:smartTag>
      <w:r w:rsidRPr="00C64AC9">
        <w:rPr>
          <w:lang w:eastAsia="en-US"/>
        </w:rPr>
        <w:t xml:space="preserve"> betrekking tot zijn inhoud en de leer</w:t>
      </w:r>
      <w:r w:rsidR="00941D23" w:rsidRPr="00C64AC9">
        <w:rPr>
          <w:lang w:eastAsia="en-US"/>
        </w:rPr>
        <w:t xml:space="preserve"> van de </w:t>
      </w:r>
      <w:r w:rsidRPr="00C64AC9">
        <w:rPr>
          <w:lang w:eastAsia="en-US"/>
        </w:rPr>
        <w:t>lossing</w:t>
      </w:r>
      <w:r w:rsidR="00102B20" w:rsidRPr="00C64AC9">
        <w:rPr>
          <w:lang w:eastAsia="en-US"/>
        </w:rPr>
        <w:t xml:space="preserve"> </w:t>
      </w:r>
      <w:r w:rsidRPr="00C64AC9">
        <w:rPr>
          <w:lang w:eastAsia="en-US"/>
        </w:rPr>
        <w:t>van</w:t>
      </w:r>
      <w:r w:rsidR="00941D23" w:rsidRPr="00C64AC9">
        <w:rPr>
          <w:lang w:eastAsia="en-US"/>
        </w:rPr>
        <w:t xml:space="preserve"> de </w:t>
      </w:r>
      <w:r w:rsidRPr="00C64AC9">
        <w:rPr>
          <w:lang w:eastAsia="en-US"/>
        </w:rPr>
        <w:t>dood, van schuld. Het onder werp en deszelfs verd</w:t>
      </w:r>
      <w:r w:rsidR="00102B20" w:rsidRPr="00C64AC9">
        <w:rPr>
          <w:lang w:eastAsia="en-US"/>
        </w:rPr>
        <w:t>eli</w:t>
      </w:r>
      <w:r w:rsidRPr="00C64AC9">
        <w:rPr>
          <w:lang w:eastAsia="en-US"/>
        </w:rPr>
        <w:t>ng: de openbare lossing, de onmachtige losser, de ware losser.</w:t>
      </w:r>
    </w:p>
    <w:p w:rsidR="0049785D" w:rsidRDefault="00265062" w:rsidP="00102B20">
      <w:pPr>
        <w:jc w:val="both"/>
        <w:rPr>
          <w:lang w:eastAsia="en-US"/>
        </w:rPr>
      </w:pPr>
      <w:r w:rsidRPr="00C64AC9">
        <w:rPr>
          <w:lang w:eastAsia="en-US"/>
        </w:rPr>
        <w:t xml:space="preserve">I. Het verhaal zelf: </w:t>
      </w:r>
    </w:p>
    <w:p w:rsidR="0049785D" w:rsidRDefault="00265062" w:rsidP="00102B20">
      <w:pPr>
        <w:jc w:val="both"/>
        <w:rPr>
          <w:lang w:eastAsia="en-US"/>
        </w:rPr>
      </w:pPr>
      <w:r w:rsidRPr="00C64AC9">
        <w:rPr>
          <w:lang w:eastAsia="en-US"/>
        </w:rPr>
        <w:t xml:space="preserve">1. </w:t>
      </w:r>
      <w:r w:rsidR="001B3EF4">
        <w:rPr>
          <w:lang w:eastAsia="en-US"/>
        </w:rPr>
        <w:t>T</w:t>
      </w:r>
      <w:r w:rsidRPr="00C64AC9">
        <w:rPr>
          <w:lang w:eastAsia="en-US"/>
        </w:rPr>
        <w:t>erugblik op de drie voorgaande hoofd</w:t>
      </w:r>
      <w:r w:rsidRPr="00C64AC9">
        <w:rPr>
          <w:lang w:eastAsia="en-US"/>
        </w:rPr>
        <w:softHyphen/>
        <w:t>stukken</w:t>
      </w:r>
      <w:r w:rsidR="00102B20" w:rsidRPr="00C64AC9">
        <w:rPr>
          <w:lang w:eastAsia="en-US"/>
        </w:rPr>
        <w:t>;</w:t>
      </w:r>
      <w:r w:rsidR="001B3EF4">
        <w:rPr>
          <w:lang w:eastAsia="en-US"/>
        </w:rPr>
        <w:t xml:space="preserve"> Ruth</w:t>
      </w:r>
      <w:r w:rsidRPr="00C64AC9">
        <w:rPr>
          <w:lang w:eastAsia="en-US"/>
        </w:rPr>
        <w:t xml:space="preserve"> als type </w:t>
      </w:r>
      <w:r w:rsidR="001B3EF4">
        <w:rPr>
          <w:lang w:eastAsia="en-US"/>
        </w:rPr>
        <w:t xml:space="preserve">van het </w:t>
      </w:r>
      <w:r w:rsidRPr="00C64AC9">
        <w:rPr>
          <w:lang w:eastAsia="en-US"/>
        </w:rPr>
        <w:t>naderende</w:t>
      </w:r>
      <w:r w:rsidR="001B3EF4">
        <w:rPr>
          <w:lang w:eastAsia="en-US"/>
        </w:rPr>
        <w:t xml:space="preserve"> heidendom</w:t>
      </w:r>
      <w:r w:rsidRPr="00C64AC9">
        <w:rPr>
          <w:lang w:eastAsia="en-US"/>
        </w:rPr>
        <w:t>, de zondige aanleiding, de terugkeer, de eerste ontmoeting, eerste begroeting, eerste aanzitting;, de zware gang</w:t>
      </w:r>
      <w:r w:rsidR="00102B20" w:rsidRPr="00C64AC9">
        <w:rPr>
          <w:lang w:eastAsia="en-US"/>
        </w:rPr>
        <w:t>;</w:t>
      </w:r>
      <w:r w:rsidRPr="00C64AC9">
        <w:rPr>
          <w:lang w:eastAsia="en-US"/>
        </w:rPr>
        <w:t xml:space="preserve"> het karakter van</w:t>
      </w:r>
      <w:r w:rsidR="00941D23" w:rsidRPr="00C64AC9">
        <w:rPr>
          <w:lang w:eastAsia="en-US"/>
        </w:rPr>
        <w:t xml:space="preserve"> de </w:t>
      </w:r>
      <w:r w:rsidRPr="00C64AC9">
        <w:rPr>
          <w:lang w:eastAsia="en-US"/>
        </w:rPr>
        <w:t>losser.</w:t>
      </w:r>
      <w:r w:rsidR="00D349A6">
        <w:rPr>
          <w:lang w:eastAsia="en-US"/>
        </w:rPr>
        <w:t xml:space="preserve"> </w:t>
      </w:r>
    </w:p>
    <w:p w:rsidR="001B3EF4" w:rsidRDefault="00265062" w:rsidP="00102B20">
      <w:pPr>
        <w:jc w:val="both"/>
        <w:rPr>
          <w:lang w:eastAsia="en-US"/>
        </w:rPr>
      </w:pPr>
      <w:r w:rsidRPr="00C64AC9">
        <w:rPr>
          <w:lang w:eastAsia="en-US"/>
        </w:rPr>
        <w:t>2. Het verhaal: werk</w:t>
      </w:r>
      <w:r w:rsidRPr="00C64AC9">
        <w:rPr>
          <w:lang w:eastAsia="en-US"/>
        </w:rPr>
        <w:softHyphen/>
        <w:t>zaamheid van Boaz in</w:t>
      </w:r>
      <w:r w:rsidR="00941D23" w:rsidRPr="00C64AC9">
        <w:rPr>
          <w:lang w:eastAsia="en-US"/>
        </w:rPr>
        <w:t xml:space="preserve"> de </w:t>
      </w:r>
      <w:r w:rsidRPr="00C64AC9">
        <w:rPr>
          <w:lang w:eastAsia="en-US"/>
        </w:rPr>
        <w:t>vroegen morgen;</w:t>
      </w:r>
      <w:r w:rsidR="00102B20" w:rsidRPr="00C64AC9">
        <w:rPr>
          <w:lang w:eastAsia="en-US"/>
        </w:rPr>
        <w:t xml:space="preserve"> zijn </w:t>
      </w:r>
      <w:r w:rsidRPr="00C64AC9">
        <w:rPr>
          <w:lang w:eastAsia="en-US"/>
        </w:rPr>
        <w:t>toespraak</w:t>
      </w:r>
      <w:r w:rsidR="00102B20" w:rsidRPr="00C64AC9">
        <w:rPr>
          <w:lang w:eastAsia="en-US"/>
        </w:rPr>
        <w:t>;</w:t>
      </w:r>
      <w:r w:rsidRPr="00C64AC9">
        <w:rPr>
          <w:lang w:eastAsia="en-US"/>
        </w:rPr>
        <w:t xml:space="preserve"> zijn kiese taal; de andere partij bereidwillig, maar onmachtig tegenover</w:t>
      </w:r>
      <w:r w:rsidR="00941D23" w:rsidRPr="00C64AC9">
        <w:rPr>
          <w:lang w:eastAsia="en-US"/>
        </w:rPr>
        <w:t xml:space="preserve"> de </w:t>
      </w:r>
      <w:r w:rsidRPr="00C64AC9">
        <w:rPr>
          <w:lang w:eastAsia="en-US"/>
        </w:rPr>
        <w:t xml:space="preserve">naderen </w:t>
      </w:r>
      <w:r w:rsidR="00941D23" w:rsidRPr="00C64AC9">
        <w:rPr>
          <w:lang w:eastAsia="en-US"/>
        </w:rPr>
        <w:t>eis</w:t>
      </w:r>
      <w:r w:rsidRPr="00C64AC9">
        <w:rPr>
          <w:lang w:eastAsia="en-US"/>
        </w:rPr>
        <w:t xml:space="preserve"> van Boaz. Overdracht en aanv</w:t>
      </w:r>
      <w:r w:rsidR="001B3EF4">
        <w:rPr>
          <w:lang w:eastAsia="en-US"/>
        </w:rPr>
        <w:t>aarding van recht en macht. De "</w:t>
      </w:r>
      <w:r w:rsidRPr="00C64AC9">
        <w:rPr>
          <w:lang w:eastAsia="en-US"/>
        </w:rPr>
        <w:t>han</w:t>
      </w:r>
      <w:r w:rsidRPr="00C64AC9">
        <w:rPr>
          <w:lang w:eastAsia="en-US"/>
        </w:rPr>
        <w:softHyphen/>
        <w:t>deling met</w:t>
      </w:r>
      <w:r w:rsidR="00941D23" w:rsidRPr="00C64AC9">
        <w:rPr>
          <w:lang w:eastAsia="en-US"/>
        </w:rPr>
        <w:t xml:space="preserve"> de </w:t>
      </w:r>
      <w:r w:rsidR="001B3EF4">
        <w:rPr>
          <w:lang w:eastAsia="en-US"/>
        </w:rPr>
        <w:t>"schoe</w:t>
      </w:r>
      <w:r w:rsidRPr="00C64AC9">
        <w:rPr>
          <w:lang w:eastAsia="en-US"/>
        </w:rPr>
        <w:t>n"; de schoen uittrek</w:t>
      </w:r>
      <w:r w:rsidR="001B3EF4">
        <w:rPr>
          <w:lang w:eastAsia="en-US"/>
        </w:rPr>
        <w:t>king; de schoen als zinnebeeld;</w:t>
      </w:r>
      <w:r w:rsidRPr="00C64AC9">
        <w:rPr>
          <w:lang w:eastAsia="en-US"/>
        </w:rPr>
        <w:t xml:space="preserve"> verklaring van enkele uitdrukkingen; de afwezigheid</w:t>
      </w:r>
      <w:r w:rsidR="00941D23" w:rsidRPr="00C64AC9">
        <w:rPr>
          <w:lang w:eastAsia="en-US"/>
        </w:rPr>
        <w:t xml:space="preserve"> van de </w:t>
      </w:r>
      <w:r w:rsidRPr="00C64AC9">
        <w:rPr>
          <w:lang w:eastAsia="en-US"/>
        </w:rPr>
        <w:t>weduwe ver</w:t>
      </w:r>
      <w:r w:rsidRPr="00C64AC9">
        <w:rPr>
          <w:lang w:eastAsia="en-US"/>
        </w:rPr>
        <w:softHyphen/>
        <w:t>klaard.</w:t>
      </w:r>
      <w:r w:rsidR="00D349A6">
        <w:rPr>
          <w:lang w:eastAsia="en-US"/>
        </w:rPr>
        <w:t xml:space="preserve"> </w:t>
      </w:r>
    </w:p>
    <w:p w:rsidR="00265062" w:rsidRPr="00C64AC9" w:rsidRDefault="00265062" w:rsidP="00102B20">
      <w:pPr>
        <w:jc w:val="both"/>
        <w:rPr>
          <w:lang w:eastAsia="en-US"/>
        </w:rPr>
      </w:pPr>
      <w:r w:rsidRPr="00C64AC9">
        <w:rPr>
          <w:lang w:eastAsia="en-US"/>
        </w:rPr>
        <w:t>3. Enkele spraak en geschiedkundige aan en opmerkingen: de Goël; bet</w:t>
      </w:r>
      <w:r w:rsidR="00941D23" w:rsidRPr="00C64AC9">
        <w:rPr>
          <w:lang w:eastAsia="en-US"/>
        </w:rPr>
        <w:t>eke</w:t>
      </w:r>
      <w:r w:rsidRPr="00C64AC9">
        <w:rPr>
          <w:lang w:eastAsia="en-US"/>
        </w:rPr>
        <w:t xml:space="preserve">nis van het Stamwoord </w:t>
      </w:r>
      <w:r w:rsidR="001B3EF4">
        <w:rPr>
          <w:lang w:eastAsia="en-US"/>
        </w:rPr>
        <w:t>"</w:t>
      </w:r>
      <w:r w:rsidRPr="00C64AC9">
        <w:rPr>
          <w:lang w:eastAsia="en-US"/>
        </w:rPr>
        <w:t xml:space="preserve">gaill," niet gelijk </w:t>
      </w:r>
      <w:r w:rsidR="001B3EF4">
        <w:rPr>
          <w:lang w:eastAsia="en-US"/>
        </w:rPr>
        <w:t>"</w:t>
      </w:r>
      <w:r w:rsidRPr="00C64AC9">
        <w:rPr>
          <w:lang w:eastAsia="en-US"/>
        </w:rPr>
        <w:t>bezoedelen," maar in een kring rondom bedekken</w:t>
      </w:r>
      <w:r w:rsidR="001B7AED">
        <w:rPr>
          <w:lang w:eastAsia="en-US"/>
        </w:rPr>
        <w:t>. W</w:t>
      </w:r>
      <w:r w:rsidRPr="00C64AC9">
        <w:rPr>
          <w:lang w:eastAsia="en-US"/>
        </w:rPr>
        <w:t>at tot</w:t>
      </w:r>
      <w:r w:rsidR="00941D23" w:rsidRPr="00C64AC9">
        <w:rPr>
          <w:lang w:eastAsia="en-US"/>
        </w:rPr>
        <w:t xml:space="preserve"> de </w:t>
      </w:r>
      <w:r w:rsidRPr="00C64AC9">
        <w:rPr>
          <w:lang w:eastAsia="en-US"/>
        </w:rPr>
        <w:t>kring des bloeds be</w:t>
      </w:r>
      <w:r w:rsidRPr="00C64AC9">
        <w:rPr>
          <w:lang w:eastAsia="en-US"/>
        </w:rPr>
        <w:softHyphen/>
        <w:t>hoort is bloedverwant, bloedwreker en losser. Vandaar de bloedwraak en het leviraats</w:t>
      </w:r>
      <w:r w:rsidR="001B3EF4">
        <w:rPr>
          <w:lang w:eastAsia="en-US"/>
        </w:rPr>
        <w:t>-</w:t>
      </w:r>
      <w:r w:rsidRPr="00C64AC9">
        <w:rPr>
          <w:lang w:eastAsia="en-US"/>
        </w:rPr>
        <w:t xml:space="preserve">huwelijk; verwantschap </w:t>
      </w:r>
      <w:r w:rsidR="00181CE8" w:rsidRPr="00C64AC9">
        <w:rPr>
          <w:lang w:eastAsia="en-US"/>
        </w:rPr>
        <w:t>tussen</w:t>
      </w:r>
      <w:r w:rsidRPr="00C64AC9">
        <w:rPr>
          <w:lang w:eastAsia="en-US"/>
        </w:rPr>
        <w:t xml:space="preserve"> beide in oorsprong des bloeds. Goël</w:t>
      </w:r>
      <w:r w:rsidRPr="00C64AC9">
        <w:rPr>
          <w:lang w:eastAsia="en-US"/>
        </w:rPr>
        <w:tab/>
        <w:t>losser en Verlosser.</w:t>
      </w:r>
      <w:r w:rsidR="00D349A6">
        <w:rPr>
          <w:lang w:eastAsia="en-US"/>
        </w:rPr>
        <w:t xml:space="preserve"> </w:t>
      </w:r>
      <w:r w:rsidRPr="00C64AC9">
        <w:rPr>
          <w:lang w:eastAsia="en-US"/>
        </w:rPr>
        <w:t>in het Oude</w:t>
      </w:r>
      <w:r w:rsidR="001B3EF4">
        <w:rPr>
          <w:lang w:eastAsia="en-US"/>
        </w:rPr>
        <w:t xml:space="preserve"> </w:t>
      </w:r>
      <w:r w:rsidRPr="00C64AC9">
        <w:rPr>
          <w:lang w:eastAsia="en-US"/>
        </w:rPr>
        <w:t>en Nieuwe Testament zijn er drie onderscheidene uitdrukkingen voor verlossing door lossing, en verzoening door voldoening.</w:t>
      </w:r>
      <w:r w:rsidR="00102B20" w:rsidRPr="00C64AC9">
        <w:rPr>
          <w:lang w:eastAsia="en-US"/>
        </w:rPr>
        <w:t xml:space="preserve"> </w:t>
      </w:r>
      <w:r w:rsidRPr="00C64AC9">
        <w:rPr>
          <w:lang w:eastAsia="en-US"/>
        </w:rPr>
        <w:t>Schuld op de inkomsten,</w:t>
      </w:r>
      <w:r w:rsidR="00941D23" w:rsidRPr="00C64AC9">
        <w:rPr>
          <w:lang w:eastAsia="en-US"/>
        </w:rPr>
        <w:t xml:space="preserve"> de </w:t>
      </w:r>
      <w:r w:rsidRPr="00C64AC9">
        <w:rPr>
          <w:lang w:eastAsia="en-US"/>
        </w:rPr>
        <w:t>grond en</w:t>
      </w:r>
      <w:r w:rsidR="00941D23" w:rsidRPr="00C64AC9">
        <w:rPr>
          <w:lang w:eastAsia="en-US"/>
        </w:rPr>
        <w:t xml:space="preserve"> de </w:t>
      </w:r>
      <w:r w:rsidRPr="00C64AC9">
        <w:rPr>
          <w:lang w:eastAsia="en-US"/>
        </w:rPr>
        <w:t xml:space="preserve">bezitter; de laatste is zedelijk. </w:t>
      </w:r>
      <w:r w:rsidR="001B3EF4">
        <w:rPr>
          <w:lang w:eastAsia="en-US"/>
        </w:rPr>
        <w:t>"</w:t>
      </w:r>
      <w:r w:rsidRPr="00C64AC9">
        <w:rPr>
          <w:lang w:eastAsia="en-US"/>
        </w:rPr>
        <w:t xml:space="preserve">Phadah," </w:t>
      </w:r>
      <w:r w:rsidR="001B3EF4">
        <w:rPr>
          <w:lang w:eastAsia="en-US"/>
        </w:rPr>
        <w:t>"</w:t>
      </w:r>
      <w:r w:rsidRPr="00C64AC9">
        <w:rPr>
          <w:lang w:eastAsia="en-US"/>
        </w:rPr>
        <w:t xml:space="preserve">gaid," </w:t>
      </w:r>
      <w:r w:rsidR="001B3EF4">
        <w:rPr>
          <w:lang w:eastAsia="en-US"/>
        </w:rPr>
        <w:t>"</w:t>
      </w:r>
      <w:r w:rsidRPr="00C64AC9">
        <w:rPr>
          <w:lang w:eastAsia="en-US"/>
        </w:rPr>
        <w:t xml:space="preserve">kaphar" in het </w:t>
      </w:r>
      <w:r w:rsidR="001B3EF4">
        <w:rPr>
          <w:lang w:eastAsia="en-US"/>
        </w:rPr>
        <w:t>O</w:t>
      </w:r>
      <w:r w:rsidRPr="00C64AC9">
        <w:rPr>
          <w:lang w:eastAsia="en-US"/>
        </w:rPr>
        <w:t xml:space="preserve">. T. </w:t>
      </w:r>
      <w:r w:rsidR="001B3EF4">
        <w:rPr>
          <w:lang w:eastAsia="en-US"/>
        </w:rPr>
        <w:t>"</w:t>
      </w:r>
      <w:r w:rsidRPr="00C64AC9">
        <w:rPr>
          <w:lang w:eastAsia="en-US"/>
        </w:rPr>
        <w:t xml:space="preserve">katallage," </w:t>
      </w:r>
      <w:r w:rsidR="001B3EF4">
        <w:rPr>
          <w:lang w:eastAsia="en-US"/>
        </w:rPr>
        <w:t>"</w:t>
      </w:r>
      <w:r w:rsidRPr="00C64AC9">
        <w:rPr>
          <w:lang w:eastAsia="en-US"/>
        </w:rPr>
        <w:t>apolytrosis" en hilasmos in het N. T.</w:t>
      </w:r>
    </w:p>
    <w:p w:rsidR="001B3EF4" w:rsidRDefault="001B3EF4" w:rsidP="00102B20">
      <w:pPr>
        <w:jc w:val="both"/>
        <w:rPr>
          <w:lang w:eastAsia="en-US"/>
        </w:rPr>
      </w:pPr>
    </w:p>
    <w:p w:rsidR="001B3EF4" w:rsidRDefault="00265062" w:rsidP="00102B20">
      <w:pPr>
        <w:jc w:val="both"/>
        <w:rPr>
          <w:lang w:eastAsia="en-US"/>
        </w:rPr>
      </w:pPr>
      <w:r w:rsidRPr="00C64AC9">
        <w:rPr>
          <w:lang w:eastAsia="en-US"/>
        </w:rPr>
        <w:t>II. De openbare</w:t>
      </w:r>
      <w:r w:rsidR="00102B20" w:rsidRPr="00C64AC9">
        <w:rPr>
          <w:lang w:eastAsia="en-US"/>
        </w:rPr>
        <w:t xml:space="preserve"> </w:t>
      </w:r>
      <w:r w:rsidR="001B3EF4">
        <w:rPr>
          <w:lang w:eastAsia="en-US"/>
        </w:rPr>
        <w:t>l</w:t>
      </w:r>
      <w:r w:rsidRPr="00C64AC9">
        <w:rPr>
          <w:lang w:eastAsia="en-US"/>
        </w:rPr>
        <w:t>ossin</w:t>
      </w:r>
      <w:r w:rsidR="001B3EF4">
        <w:rPr>
          <w:lang w:eastAsia="en-US"/>
        </w:rPr>
        <w:t>g hoofdgedach</w:t>
      </w:r>
      <w:r w:rsidRPr="00C64AC9">
        <w:rPr>
          <w:lang w:eastAsia="en-US"/>
        </w:rPr>
        <w:t>te van het geh</w:t>
      </w:r>
      <w:r w:rsidR="00102B20" w:rsidRPr="00C64AC9">
        <w:rPr>
          <w:lang w:eastAsia="en-US"/>
        </w:rPr>
        <w:t>ele</w:t>
      </w:r>
      <w:r w:rsidR="001B3EF4">
        <w:rPr>
          <w:lang w:eastAsia="en-US"/>
        </w:rPr>
        <w:t xml:space="preserve"> verha</w:t>
      </w:r>
      <w:r w:rsidRPr="00C64AC9">
        <w:rPr>
          <w:lang w:eastAsia="en-US"/>
        </w:rPr>
        <w:t xml:space="preserve">al. </w:t>
      </w:r>
    </w:p>
    <w:p w:rsidR="001B3EF4" w:rsidRDefault="00265062" w:rsidP="00102B20">
      <w:pPr>
        <w:jc w:val="both"/>
        <w:rPr>
          <w:lang w:eastAsia="en-US"/>
        </w:rPr>
      </w:pPr>
      <w:r w:rsidRPr="00C64AC9">
        <w:rPr>
          <w:lang w:eastAsia="en-US"/>
        </w:rPr>
        <w:t>1. Openbaarheid</w:t>
      </w:r>
      <w:r w:rsidR="00941D23" w:rsidRPr="00C64AC9">
        <w:rPr>
          <w:lang w:eastAsia="en-US"/>
        </w:rPr>
        <w:t xml:space="preserve"> van de </w:t>
      </w:r>
      <w:r w:rsidRPr="00C64AC9">
        <w:rPr>
          <w:lang w:eastAsia="en-US"/>
        </w:rPr>
        <w:t>plaats, getuigen en verklaring.</w:t>
      </w:r>
      <w:r w:rsidR="001B3EF4">
        <w:rPr>
          <w:lang w:eastAsia="en-US"/>
        </w:rPr>
        <w:t xml:space="preserve"> </w:t>
      </w:r>
      <w:r w:rsidRPr="00C64AC9">
        <w:rPr>
          <w:lang w:eastAsia="en-US"/>
        </w:rPr>
        <w:t xml:space="preserve">De plaats, is de </w:t>
      </w:r>
      <w:r w:rsidR="001B3EF4">
        <w:rPr>
          <w:lang w:eastAsia="en-US"/>
        </w:rPr>
        <w:t>"</w:t>
      </w:r>
      <w:r w:rsidRPr="00C64AC9">
        <w:rPr>
          <w:lang w:eastAsia="en-US"/>
        </w:rPr>
        <w:t>poort;" bet</w:t>
      </w:r>
      <w:r w:rsidR="00941D23" w:rsidRPr="00C64AC9">
        <w:rPr>
          <w:lang w:eastAsia="en-US"/>
        </w:rPr>
        <w:t>eke</w:t>
      </w:r>
      <w:r w:rsidRPr="00C64AC9">
        <w:rPr>
          <w:lang w:eastAsia="en-US"/>
        </w:rPr>
        <w:t>nis</w:t>
      </w:r>
      <w:r w:rsidR="00941D23" w:rsidRPr="00C64AC9">
        <w:rPr>
          <w:lang w:eastAsia="en-US"/>
        </w:rPr>
        <w:t xml:space="preserve"> van de </w:t>
      </w:r>
      <w:r w:rsidRPr="00C64AC9">
        <w:rPr>
          <w:lang w:eastAsia="en-US"/>
        </w:rPr>
        <w:t>poort, in onderscheiding van de poorten</w:t>
      </w:r>
      <w:r w:rsidR="00102B20" w:rsidRPr="00C64AC9">
        <w:rPr>
          <w:lang w:eastAsia="en-US"/>
        </w:rPr>
        <w:t>;</w:t>
      </w:r>
      <w:r w:rsidRPr="00C64AC9">
        <w:rPr>
          <w:lang w:eastAsia="en-US"/>
        </w:rPr>
        <w:t>. de algem</w:t>
      </w:r>
      <w:r w:rsidR="00C2620C" w:rsidRPr="00C64AC9">
        <w:rPr>
          <w:lang w:eastAsia="en-US"/>
        </w:rPr>
        <w:t>ene</w:t>
      </w:r>
      <w:r w:rsidRPr="00C64AC9">
        <w:rPr>
          <w:lang w:eastAsia="en-US"/>
        </w:rPr>
        <w:t xml:space="preserve"> openbare verzamelplaats </w:t>
      </w:r>
      <w:r w:rsidR="00830D7B">
        <w:rPr>
          <w:lang w:eastAsia="en-US"/>
        </w:rPr>
        <w:t>van het volk</w:t>
      </w:r>
      <w:r w:rsidRPr="00C64AC9">
        <w:rPr>
          <w:lang w:eastAsia="en-US"/>
        </w:rPr>
        <w:t xml:space="preserve"> en des gerechts; Deutero</w:t>
      </w:r>
      <w:r w:rsidRPr="00C64AC9">
        <w:rPr>
          <w:lang w:eastAsia="en-US"/>
        </w:rPr>
        <w:softHyphen/>
        <w:t>nomium, de Spr</w:t>
      </w:r>
      <w:r w:rsidR="001B3EF4">
        <w:rPr>
          <w:lang w:eastAsia="en-US"/>
        </w:rPr>
        <w:t>euken</w:t>
      </w:r>
      <w:r w:rsidRPr="00C64AC9">
        <w:rPr>
          <w:lang w:eastAsia="en-US"/>
        </w:rPr>
        <w:t>, Jeremia en Amos. Roeping</w:t>
      </w:r>
      <w:r w:rsidR="00941D23" w:rsidRPr="00C64AC9">
        <w:rPr>
          <w:lang w:eastAsia="en-US"/>
        </w:rPr>
        <w:t xml:space="preserve"> van de </w:t>
      </w:r>
      <w:r w:rsidRPr="00C64AC9">
        <w:rPr>
          <w:lang w:eastAsia="en-US"/>
        </w:rPr>
        <w:t>openbaarheid voor hen, die</w:t>
      </w:r>
      <w:r w:rsidR="00941D23" w:rsidRPr="00C64AC9">
        <w:rPr>
          <w:lang w:eastAsia="en-US"/>
        </w:rPr>
        <w:t xml:space="preserve"> een </w:t>
      </w:r>
      <w:r w:rsidRPr="00C64AC9">
        <w:rPr>
          <w:lang w:eastAsia="en-US"/>
        </w:rPr>
        <w:t>goede zaak voorstaan</w:t>
      </w:r>
      <w:r w:rsidR="00102B20" w:rsidRPr="00C64AC9">
        <w:rPr>
          <w:lang w:eastAsia="en-US"/>
        </w:rPr>
        <w:t>;</w:t>
      </w:r>
      <w:r w:rsidRPr="00C64AC9">
        <w:rPr>
          <w:lang w:eastAsia="en-US"/>
        </w:rPr>
        <w:t xml:space="preserve"> openbare zaken in 't openbaar te behande</w:t>
      </w:r>
      <w:r w:rsidRPr="00C64AC9">
        <w:rPr>
          <w:lang w:eastAsia="en-US"/>
        </w:rPr>
        <w:softHyphen/>
        <w:t xml:space="preserve">len; geen schuwe sluwheid of sluwe schuwheid; op ons </w:t>
      </w:r>
      <w:r w:rsidR="003D411D" w:rsidRPr="00C64AC9">
        <w:rPr>
          <w:lang w:eastAsia="en-US"/>
        </w:rPr>
        <w:t>zelf</w:t>
      </w:r>
      <w:r w:rsidRPr="00C64AC9">
        <w:rPr>
          <w:lang w:eastAsia="en-US"/>
        </w:rPr>
        <w:t xml:space="preserve"> toegepast.</w:t>
      </w:r>
      <w:r w:rsidR="00D349A6">
        <w:rPr>
          <w:lang w:eastAsia="en-US"/>
        </w:rPr>
        <w:t xml:space="preserve"> </w:t>
      </w:r>
      <w:r w:rsidRPr="00C64AC9">
        <w:rPr>
          <w:lang w:eastAsia="en-US"/>
        </w:rPr>
        <w:t>De getuigen;</w:t>
      </w:r>
      <w:r w:rsidR="00102B20" w:rsidRPr="00C64AC9">
        <w:rPr>
          <w:lang w:eastAsia="en-US"/>
        </w:rPr>
        <w:t xml:space="preserve"> </w:t>
      </w:r>
      <w:r w:rsidRPr="00C64AC9">
        <w:rPr>
          <w:lang w:eastAsia="en-US"/>
        </w:rPr>
        <w:t>waarom een tiental? Abrahams voorbede; meer op</w:t>
      </w:r>
      <w:r w:rsidR="00B93F5A" w:rsidRPr="00C64AC9">
        <w:rPr>
          <w:lang w:eastAsia="en-US"/>
        </w:rPr>
        <w:t xml:space="preserve"> het </w:t>
      </w:r>
      <w:r w:rsidRPr="00C64AC9">
        <w:rPr>
          <w:lang w:eastAsia="en-US"/>
        </w:rPr>
        <w:t>gehalte dan op het aantal</w:t>
      </w:r>
      <w:r w:rsidR="00941D23" w:rsidRPr="00C64AC9">
        <w:rPr>
          <w:lang w:eastAsia="en-US"/>
        </w:rPr>
        <w:t xml:space="preserve"> van de </w:t>
      </w:r>
      <w:r w:rsidRPr="00C64AC9">
        <w:rPr>
          <w:lang w:eastAsia="en-US"/>
        </w:rPr>
        <w:t>getuigen te letten;</w:t>
      </w:r>
      <w:r w:rsidR="00941D23" w:rsidRPr="00C64AC9">
        <w:rPr>
          <w:lang w:eastAsia="en-US"/>
        </w:rPr>
        <w:t xml:space="preserve"> vals</w:t>
      </w:r>
      <w:r w:rsidRPr="00C64AC9">
        <w:rPr>
          <w:lang w:eastAsia="en-US"/>
        </w:rPr>
        <w:t>e getuigen in me</w:t>
      </w:r>
      <w:r w:rsidRPr="00C64AC9">
        <w:rPr>
          <w:lang w:eastAsia="en-US"/>
        </w:rPr>
        <w:softHyphen/>
        <w:t>ni</w:t>
      </w:r>
      <w:r w:rsidR="001B3EF4">
        <w:rPr>
          <w:lang w:eastAsia="en-US"/>
        </w:rPr>
        <w:t>g</w:t>
      </w:r>
      <w:r w:rsidRPr="00C64AC9">
        <w:rPr>
          <w:lang w:eastAsia="en-US"/>
        </w:rPr>
        <w:t>te; behoefte</w:t>
      </w:r>
      <w:r w:rsidR="00941D23" w:rsidRPr="00C64AC9">
        <w:rPr>
          <w:lang w:eastAsia="en-US"/>
        </w:rPr>
        <w:t xml:space="preserve"> van de </w:t>
      </w:r>
      <w:r w:rsidRPr="00C64AC9">
        <w:rPr>
          <w:lang w:eastAsia="en-US"/>
        </w:rPr>
        <w:t>Christelijke kerk aan ware getuigen, naar buiten en naar binnen; de apostelen en</w:t>
      </w:r>
      <w:r w:rsidR="001B3EF4">
        <w:rPr>
          <w:lang w:eastAsia="en-US"/>
        </w:rPr>
        <w:t xml:space="preserve"> </w:t>
      </w:r>
      <w:r w:rsidRPr="00C64AC9">
        <w:rPr>
          <w:lang w:eastAsia="en-US"/>
        </w:rPr>
        <w:t>de Heilige Geest.</w:t>
      </w:r>
      <w:r w:rsidR="00D349A6">
        <w:rPr>
          <w:lang w:eastAsia="en-US"/>
        </w:rPr>
        <w:t xml:space="preserve"> </w:t>
      </w:r>
      <w:r w:rsidRPr="00C64AC9">
        <w:rPr>
          <w:lang w:eastAsia="en-US"/>
        </w:rPr>
        <w:t>De open verk</w:t>
      </w:r>
      <w:r w:rsidR="001B3EF4">
        <w:rPr>
          <w:lang w:eastAsia="en-US"/>
        </w:rPr>
        <w:t>l</w:t>
      </w:r>
      <w:r w:rsidRPr="00C64AC9">
        <w:rPr>
          <w:lang w:eastAsia="en-US"/>
        </w:rPr>
        <w:t>aring: het feit zelf, het voorstel en de vraag.</w:t>
      </w:r>
      <w:r w:rsidR="00102B20" w:rsidRPr="00C64AC9">
        <w:rPr>
          <w:lang w:eastAsia="en-US"/>
        </w:rPr>
        <w:t xml:space="preserve"> </w:t>
      </w:r>
      <w:r w:rsidRPr="00C64AC9">
        <w:rPr>
          <w:lang w:eastAsia="en-US"/>
        </w:rPr>
        <w:t>De daadzaak;</w:t>
      </w:r>
      <w:r w:rsidR="00941D23" w:rsidRPr="00C64AC9">
        <w:rPr>
          <w:lang w:eastAsia="en-US"/>
        </w:rPr>
        <w:t xml:space="preserve"> een </w:t>
      </w:r>
      <w:r w:rsidRPr="00C64AC9">
        <w:rPr>
          <w:lang w:eastAsia="en-US"/>
        </w:rPr>
        <w:t>beslissing aanstonds uitgelokt; openbaarheid is voor elke ware lossing, ook die door</w:t>
      </w:r>
      <w:r w:rsidR="00941D23" w:rsidRPr="00C64AC9">
        <w:rPr>
          <w:lang w:eastAsia="en-US"/>
        </w:rPr>
        <w:t xml:space="preserve"> de </w:t>
      </w:r>
      <w:r w:rsidRPr="00C64AC9">
        <w:rPr>
          <w:lang w:eastAsia="en-US"/>
        </w:rPr>
        <w:t>Christus is geschied, een onmisbaar ver</w:t>
      </w:r>
      <w:r w:rsidR="00941D23" w:rsidRPr="00C64AC9">
        <w:rPr>
          <w:lang w:eastAsia="en-US"/>
        </w:rPr>
        <w:t>eis</w:t>
      </w:r>
      <w:r w:rsidRPr="00C64AC9">
        <w:rPr>
          <w:lang w:eastAsia="en-US"/>
        </w:rPr>
        <w:t xml:space="preserve">te; wie van Jezus' volgelingen dit verstaat, volgt Hem daarin na met openlijke belijdenis. </w:t>
      </w:r>
    </w:p>
    <w:p w:rsidR="001B3EF4" w:rsidRDefault="00265062" w:rsidP="00102B20">
      <w:pPr>
        <w:jc w:val="both"/>
        <w:rPr>
          <w:lang w:eastAsia="en-US"/>
        </w:rPr>
      </w:pPr>
      <w:r w:rsidRPr="00C64AC9">
        <w:rPr>
          <w:lang w:eastAsia="en-US"/>
        </w:rPr>
        <w:t xml:space="preserve">2. </w:t>
      </w:r>
      <w:r w:rsidR="001B3EF4">
        <w:rPr>
          <w:lang w:eastAsia="en-US"/>
        </w:rPr>
        <w:t>De onmachtige losser</w:t>
      </w:r>
      <w:r w:rsidR="00102B20" w:rsidRPr="00C64AC9">
        <w:rPr>
          <w:lang w:eastAsia="en-US"/>
        </w:rPr>
        <w:t>:</w:t>
      </w:r>
      <w:r w:rsidRPr="00C64AC9">
        <w:rPr>
          <w:lang w:eastAsia="en-US"/>
        </w:rPr>
        <w:t xml:space="preserve"> de naast rechthebbende, de bepaald gewillige, de blijkbaar onmachtige.</w:t>
      </w:r>
      <w:r w:rsidR="00D349A6">
        <w:rPr>
          <w:lang w:eastAsia="en-US"/>
        </w:rPr>
        <w:t xml:space="preserve"> </w:t>
      </w:r>
      <w:r w:rsidRPr="00C64AC9">
        <w:rPr>
          <w:lang w:eastAsia="en-US"/>
        </w:rPr>
        <w:t>De graad van bloedverwantschap de maatstaf in de rangorde</w:t>
      </w:r>
      <w:r w:rsidR="00941D23" w:rsidRPr="00C64AC9">
        <w:rPr>
          <w:lang w:eastAsia="en-US"/>
        </w:rPr>
        <w:t xml:space="preserve"> van de </w:t>
      </w:r>
      <w:r w:rsidRPr="00C64AC9">
        <w:rPr>
          <w:lang w:eastAsia="en-US"/>
        </w:rPr>
        <w:t>roeping tot het leviraatshuwelijk</w:t>
      </w:r>
      <w:r w:rsidR="00102B20" w:rsidRPr="00C64AC9">
        <w:rPr>
          <w:lang w:eastAsia="en-US"/>
        </w:rPr>
        <w:t>;</w:t>
      </w:r>
      <w:r w:rsidRPr="00C64AC9">
        <w:rPr>
          <w:lang w:eastAsia="en-US"/>
        </w:rPr>
        <w:t xml:space="preserve"> waarom het daarbij te doen was.</w:t>
      </w:r>
      <w:r w:rsidR="00D349A6">
        <w:rPr>
          <w:lang w:eastAsia="en-US"/>
        </w:rPr>
        <w:t xml:space="preserve"> </w:t>
      </w:r>
      <w:r w:rsidRPr="00C64AC9">
        <w:rPr>
          <w:lang w:eastAsia="en-US"/>
        </w:rPr>
        <w:t xml:space="preserve">De nadere losser: drie </w:t>
      </w:r>
      <w:r w:rsidR="001B3EF4">
        <w:rPr>
          <w:lang w:eastAsia="en-US"/>
        </w:rPr>
        <w:t>trekken van overeenkomst met de</w:t>
      </w:r>
      <w:r w:rsidRPr="00C64AC9">
        <w:rPr>
          <w:lang w:eastAsia="en-US"/>
        </w:rPr>
        <w:t xml:space="preserve"> Wet</w:t>
      </w:r>
      <w:r w:rsidR="00941D23" w:rsidRPr="00C64AC9">
        <w:rPr>
          <w:lang w:eastAsia="en-US"/>
        </w:rPr>
        <w:t xml:space="preserve"> van God</w:t>
      </w:r>
      <w:r w:rsidRPr="00C64AC9">
        <w:rPr>
          <w:lang w:eastAsia="en-US"/>
        </w:rPr>
        <w:t>, die</w:t>
      </w:r>
      <w:r w:rsidR="00941D23" w:rsidRPr="00C64AC9">
        <w:rPr>
          <w:lang w:eastAsia="en-US"/>
        </w:rPr>
        <w:t xml:space="preserve"> de </w:t>
      </w:r>
      <w:r w:rsidR="001B3EF4">
        <w:rPr>
          <w:lang w:eastAsia="en-US"/>
        </w:rPr>
        <w:t>natuurlijke</w:t>
      </w:r>
      <w:r w:rsidR="00941D23" w:rsidRPr="00C64AC9">
        <w:rPr>
          <w:lang w:eastAsia="en-US"/>
        </w:rPr>
        <w:t xml:space="preserve"> mens</w:t>
      </w:r>
      <w:r w:rsidRPr="00C64AC9">
        <w:rPr>
          <w:lang w:eastAsia="en-US"/>
        </w:rPr>
        <w:t xml:space="preserve"> het naaste is</w:t>
      </w:r>
      <w:r w:rsidR="001B7AED">
        <w:rPr>
          <w:lang w:eastAsia="en-US"/>
        </w:rPr>
        <w:t>. W</w:t>
      </w:r>
      <w:r w:rsidRPr="00C64AC9">
        <w:rPr>
          <w:lang w:eastAsia="en-US"/>
        </w:rPr>
        <w:t xml:space="preserve">aar is de Wet? de </w:t>
      </w:r>
      <w:r w:rsidR="00941D23" w:rsidRPr="00C64AC9">
        <w:rPr>
          <w:lang w:eastAsia="en-US"/>
        </w:rPr>
        <w:t>eis</w:t>
      </w:r>
      <w:r w:rsidRPr="00C64AC9">
        <w:rPr>
          <w:lang w:eastAsia="en-US"/>
        </w:rPr>
        <w:t xml:space="preserve"> tot doen evenwijdig aan het leven als loon</w:t>
      </w:r>
      <w:r w:rsidR="00941D23" w:rsidRPr="00C64AC9">
        <w:rPr>
          <w:lang w:eastAsia="en-US"/>
        </w:rPr>
        <w:t xml:space="preserve"> van de </w:t>
      </w:r>
      <w:r w:rsidRPr="00C64AC9">
        <w:rPr>
          <w:lang w:eastAsia="en-US"/>
        </w:rPr>
        <w:t>verdienste. De eis oh gaat de belofte</w:t>
      </w:r>
      <w:r w:rsidR="00102B20" w:rsidRPr="00C64AC9">
        <w:rPr>
          <w:lang w:eastAsia="en-US"/>
        </w:rPr>
        <w:t xml:space="preserve"> </w:t>
      </w:r>
      <w:r w:rsidRPr="00C64AC9">
        <w:rPr>
          <w:lang w:eastAsia="en-US"/>
        </w:rPr>
        <w:t>vooraf. De nadere losser beeld van de gewilligheid</w:t>
      </w:r>
      <w:r w:rsidR="00941D23" w:rsidRPr="00C64AC9">
        <w:rPr>
          <w:lang w:eastAsia="en-US"/>
        </w:rPr>
        <w:t xml:space="preserve"> van de </w:t>
      </w:r>
      <w:r w:rsidRPr="00C64AC9">
        <w:rPr>
          <w:lang w:eastAsia="en-US"/>
        </w:rPr>
        <w:t>Wet om te verlossen; maar ook van haar kennelijke onmacht daartoe. De wet kan niet</w:t>
      </w:r>
      <w:r w:rsidR="00941D23" w:rsidRPr="00C64AC9">
        <w:rPr>
          <w:lang w:eastAsia="en-US"/>
        </w:rPr>
        <w:t xml:space="preserve"> de </w:t>
      </w:r>
      <w:r w:rsidRPr="00C64AC9">
        <w:rPr>
          <w:lang w:eastAsia="en-US"/>
        </w:rPr>
        <w:t xml:space="preserve">persoon lossen. Bevestiging van Ps. 49; </w:t>
      </w:r>
      <w:r w:rsidR="001B3EF4">
        <w:rPr>
          <w:lang w:eastAsia="en-US"/>
        </w:rPr>
        <w:t>"</w:t>
      </w:r>
      <w:r w:rsidRPr="00C64AC9">
        <w:rPr>
          <w:lang w:eastAsia="en-US"/>
        </w:rPr>
        <w:t xml:space="preserve">phadah en kapher;" land zonder naam of naam zonder land; het </w:t>
      </w:r>
      <w:r w:rsidR="005622A3" w:rsidRPr="00C64AC9">
        <w:rPr>
          <w:lang w:eastAsia="en-US"/>
        </w:rPr>
        <w:t>tweede</w:t>
      </w:r>
      <w:r w:rsidRPr="00C64AC9">
        <w:rPr>
          <w:lang w:eastAsia="en-US"/>
        </w:rPr>
        <w:t xml:space="preserve"> beter dan het eerste; naamloos, anouym land behoort niemand; de bet</w:t>
      </w:r>
      <w:r w:rsidR="00941D23" w:rsidRPr="00C64AC9">
        <w:rPr>
          <w:lang w:eastAsia="en-US"/>
        </w:rPr>
        <w:t>eke</w:t>
      </w:r>
      <w:r w:rsidRPr="00C64AC9">
        <w:rPr>
          <w:lang w:eastAsia="en-US"/>
        </w:rPr>
        <w:t>nis van</w:t>
      </w:r>
      <w:r w:rsidR="00941D23" w:rsidRPr="00C64AC9">
        <w:rPr>
          <w:lang w:eastAsia="en-US"/>
        </w:rPr>
        <w:t xml:space="preserve"> de </w:t>
      </w:r>
      <w:r w:rsidRPr="00C64AC9">
        <w:rPr>
          <w:lang w:eastAsia="en-US"/>
        </w:rPr>
        <w:t>naam; Wet en Evangelie, naam en erfdeel beh</w:t>
      </w:r>
      <w:r w:rsidR="00181CE8" w:rsidRPr="00C64AC9">
        <w:rPr>
          <w:lang w:eastAsia="en-US"/>
        </w:rPr>
        <w:t>ore</w:t>
      </w:r>
      <w:r w:rsidRPr="00C64AC9">
        <w:rPr>
          <w:lang w:eastAsia="en-US"/>
        </w:rPr>
        <w:t>n bij elkaar.</w:t>
      </w:r>
      <w:r w:rsidR="00D349A6">
        <w:rPr>
          <w:lang w:eastAsia="en-US"/>
        </w:rPr>
        <w:t xml:space="preserve"> </w:t>
      </w:r>
    </w:p>
    <w:p w:rsidR="00265062" w:rsidRPr="00C64AC9" w:rsidRDefault="001B3EF4" w:rsidP="00102B20">
      <w:pPr>
        <w:jc w:val="both"/>
        <w:rPr>
          <w:lang w:eastAsia="en-US"/>
        </w:rPr>
      </w:pPr>
      <w:r>
        <w:rPr>
          <w:lang w:eastAsia="en-US"/>
        </w:rPr>
        <w:t>3. De ware L</w:t>
      </w:r>
      <w:r w:rsidR="00265062" w:rsidRPr="00C64AC9">
        <w:rPr>
          <w:lang w:eastAsia="en-US"/>
        </w:rPr>
        <w:t>osser, wiens naam in waarheid Goël is: de rechtmatige bezit</w:t>
      </w:r>
      <w:r>
        <w:rPr>
          <w:lang w:eastAsia="en-US"/>
        </w:rPr>
        <w:t>t</w:t>
      </w:r>
      <w:r w:rsidR="00265062" w:rsidRPr="00C64AC9">
        <w:rPr>
          <w:lang w:eastAsia="en-US"/>
        </w:rPr>
        <w:t>in</w:t>
      </w:r>
      <w:r>
        <w:rPr>
          <w:lang w:eastAsia="en-US"/>
        </w:rPr>
        <w:t>g</w:t>
      </w:r>
      <w:r w:rsidR="00265062" w:rsidRPr="00C64AC9">
        <w:rPr>
          <w:lang w:eastAsia="en-US"/>
        </w:rPr>
        <w:t xml:space="preserve"> (vs. 8); de plechtige verklaring</w:t>
      </w:r>
      <w:r w:rsidR="00102B20" w:rsidRPr="00C64AC9">
        <w:rPr>
          <w:lang w:eastAsia="en-US"/>
        </w:rPr>
        <w:t xml:space="preserve"> </w:t>
      </w:r>
      <w:r>
        <w:rPr>
          <w:lang w:eastAsia="en-US"/>
        </w:rPr>
        <w:t>(vs. 9) het heerlijke do</w:t>
      </w:r>
      <w:r w:rsidR="00265062" w:rsidRPr="00C64AC9">
        <w:rPr>
          <w:lang w:eastAsia="en-US"/>
        </w:rPr>
        <w:t>el (vs. 10).</w:t>
      </w:r>
      <w:r w:rsidR="00D349A6">
        <w:rPr>
          <w:lang w:eastAsia="en-US"/>
        </w:rPr>
        <w:t xml:space="preserve"> </w:t>
      </w:r>
      <w:r w:rsidR="00265062" w:rsidRPr="00C64AC9">
        <w:rPr>
          <w:lang w:eastAsia="en-US"/>
        </w:rPr>
        <w:t>Boaz type van</w:t>
      </w:r>
      <w:r w:rsidR="00941D23" w:rsidRPr="00C64AC9">
        <w:rPr>
          <w:lang w:eastAsia="en-US"/>
        </w:rPr>
        <w:t xml:space="preserve"> de </w:t>
      </w:r>
      <w:r w:rsidR="00265062" w:rsidRPr="00C64AC9">
        <w:rPr>
          <w:lang w:eastAsia="en-US"/>
        </w:rPr>
        <w:t>Christus: de tweevoudige bet</w:t>
      </w:r>
      <w:r w:rsidR="00941D23" w:rsidRPr="00C64AC9">
        <w:rPr>
          <w:lang w:eastAsia="en-US"/>
        </w:rPr>
        <w:t>eke</w:t>
      </w:r>
      <w:r w:rsidR="00265062" w:rsidRPr="00C64AC9">
        <w:rPr>
          <w:lang w:eastAsia="en-US"/>
        </w:rPr>
        <w:t>nis van</w:t>
      </w:r>
      <w:r w:rsidR="00941D23" w:rsidRPr="00C64AC9">
        <w:rPr>
          <w:lang w:eastAsia="en-US"/>
        </w:rPr>
        <w:t xml:space="preserve"> de </w:t>
      </w:r>
      <w:r>
        <w:rPr>
          <w:lang w:eastAsia="en-US"/>
        </w:rPr>
        <w:t>"</w:t>
      </w:r>
      <w:r w:rsidR="00265062" w:rsidRPr="00C64AC9">
        <w:rPr>
          <w:lang w:eastAsia="en-US"/>
        </w:rPr>
        <w:t>schoen"; ook bereidwilligheid bij bezit van macht; een oud. gebruik; de pantoffel van</w:t>
      </w:r>
      <w:r w:rsidR="00941D23" w:rsidRPr="00C64AC9">
        <w:rPr>
          <w:lang w:eastAsia="en-US"/>
        </w:rPr>
        <w:t xml:space="preserve"> de </w:t>
      </w:r>
      <w:r w:rsidR="00265062" w:rsidRPr="00C64AC9">
        <w:rPr>
          <w:lang w:eastAsia="en-US"/>
        </w:rPr>
        <w:t>Paus.</w:t>
      </w:r>
      <w:r w:rsidR="00D349A6">
        <w:rPr>
          <w:lang w:eastAsia="en-US"/>
        </w:rPr>
        <w:t xml:space="preserve"> </w:t>
      </w:r>
      <w:r w:rsidR="00265062" w:rsidRPr="00C64AC9">
        <w:rPr>
          <w:lang w:eastAsia="en-US"/>
        </w:rPr>
        <w:t>De stilzwijgende handeling niet genoegzaam ter verklaring van Symbool of Sacra</w:t>
      </w:r>
      <w:r>
        <w:rPr>
          <w:lang w:eastAsia="en-US"/>
        </w:rPr>
        <w:t>m</w:t>
      </w:r>
      <w:r w:rsidR="00265062" w:rsidRPr="00C64AC9">
        <w:rPr>
          <w:lang w:eastAsia="en-US"/>
        </w:rPr>
        <w:t>ent; wat een Sacra</w:t>
      </w:r>
      <w:r w:rsidR="00265062" w:rsidRPr="00C64AC9">
        <w:rPr>
          <w:lang w:eastAsia="en-US"/>
        </w:rPr>
        <w:softHyphen/>
        <w:t xml:space="preserve">ment tot Sacrament maakt; het verklarend w oord </w:t>
      </w:r>
      <w:r>
        <w:rPr>
          <w:lang w:eastAsia="en-US"/>
        </w:rPr>
        <w:t>"</w:t>
      </w:r>
      <w:r w:rsidR="00265062" w:rsidRPr="00C64AC9">
        <w:rPr>
          <w:lang w:eastAsia="en-US"/>
        </w:rPr>
        <w:t>alles";</w:t>
      </w:r>
      <w:r w:rsidR="00D349A6">
        <w:rPr>
          <w:lang w:eastAsia="en-US"/>
        </w:rPr>
        <w:t xml:space="preserve"> </w:t>
      </w:r>
      <w:r w:rsidR="00265062" w:rsidRPr="00C64AC9">
        <w:rPr>
          <w:lang w:eastAsia="en-US"/>
        </w:rPr>
        <w:t>Wanneer en wat w</w:t>
      </w:r>
      <w:r>
        <w:rPr>
          <w:lang w:eastAsia="en-US"/>
        </w:rPr>
        <w:t>erd gelost? Wie heeft gelost? De</w:t>
      </w:r>
      <w:r w:rsidR="00265062" w:rsidRPr="00C64AC9">
        <w:rPr>
          <w:lang w:eastAsia="en-US"/>
        </w:rPr>
        <w:t xml:space="preserve"> volkomen gebleken onmacht van</w:t>
      </w:r>
      <w:r w:rsidR="00941D23" w:rsidRPr="00C64AC9">
        <w:rPr>
          <w:lang w:eastAsia="en-US"/>
        </w:rPr>
        <w:t xml:space="preserve"> de </w:t>
      </w:r>
      <w:r w:rsidR="00265062" w:rsidRPr="00C64AC9">
        <w:rPr>
          <w:lang w:eastAsia="en-US"/>
        </w:rPr>
        <w:t>naasten losser geen d</w:t>
      </w:r>
      <w:r w:rsidR="003D411D" w:rsidRPr="00C64AC9">
        <w:rPr>
          <w:lang w:eastAsia="en-US"/>
        </w:rPr>
        <w:t>ode</w:t>
      </w:r>
      <w:r w:rsidR="00265062" w:rsidRPr="00C64AC9">
        <w:rPr>
          <w:lang w:eastAsia="en-US"/>
        </w:rPr>
        <w:t xml:space="preserve"> eigendom,</w:t>
      </w:r>
      <w:r w:rsidR="00102B20" w:rsidRPr="00C64AC9">
        <w:rPr>
          <w:lang w:eastAsia="en-US"/>
        </w:rPr>
        <w:t xml:space="preserve"> </w:t>
      </w:r>
      <w:r w:rsidR="00265062" w:rsidRPr="00C64AC9">
        <w:rPr>
          <w:lang w:eastAsia="en-US"/>
        </w:rPr>
        <w:t xml:space="preserve">maar </w:t>
      </w:r>
      <w:r>
        <w:rPr>
          <w:lang w:eastAsia="en-US"/>
        </w:rPr>
        <w:t>"leven</w:t>
      </w:r>
      <w:r w:rsidR="00265062" w:rsidRPr="00C64AC9">
        <w:rPr>
          <w:lang w:eastAsia="en-US"/>
        </w:rPr>
        <w:t>de zielen"; arme en ellendige wed</w:t>
      </w:r>
      <w:r w:rsidR="005622A3" w:rsidRPr="00C64AC9">
        <w:rPr>
          <w:lang w:eastAsia="en-US"/>
        </w:rPr>
        <w:t>uw</w:t>
      </w:r>
      <w:r>
        <w:rPr>
          <w:lang w:eastAsia="en-US"/>
        </w:rPr>
        <w:t>e</w:t>
      </w:r>
      <w:r w:rsidR="00265062" w:rsidRPr="00C64AC9">
        <w:rPr>
          <w:lang w:eastAsia="en-US"/>
        </w:rPr>
        <w:t>; de rijke Boaz die niets van</w:t>
      </w:r>
      <w:r w:rsidR="00941D23" w:rsidRPr="00C64AC9">
        <w:rPr>
          <w:lang w:eastAsia="en-US"/>
        </w:rPr>
        <w:t xml:space="preserve"> deze </w:t>
      </w:r>
      <w:r w:rsidR="00265062" w:rsidRPr="00C64AC9">
        <w:rPr>
          <w:lang w:eastAsia="en-US"/>
        </w:rPr>
        <w:t>behoeft.</w:t>
      </w:r>
      <w:r w:rsidR="00D349A6">
        <w:rPr>
          <w:lang w:eastAsia="en-US"/>
        </w:rPr>
        <w:t xml:space="preserve"> </w:t>
      </w:r>
      <w:r w:rsidR="00265062" w:rsidRPr="00C64AC9">
        <w:rPr>
          <w:lang w:eastAsia="en-US"/>
        </w:rPr>
        <w:t>Het doel; ook van het leviraatshuwelijk</w:t>
      </w:r>
      <w:r w:rsidR="00102B20" w:rsidRPr="00C64AC9">
        <w:rPr>
          <w:lang w:eastAsia="en-US"/>
        </w:rPr>
        <w:t>;</w:t>
      </w:r>
      <w:r w:rsidR="00265062" w:rsidRPr="00C64AC9">
        <w:rPr>
          <w:lang w:eastAsia="en-US"/>
        </w:rPr>
        <w:t xml:space="preserve"> </w:t>
      </w:r>
      <w:r>
        <w:rPr>
          <w:lang w:eastAsia="en-US"/>
        </w:rPr>
        <w:t>"</w:t>
      </w:r>
      <w:r w:rsidR="00265062" w:rsidRPr="00C64AC9">
        <w:rPr>
          <w:lang w:eastAsia="en-US"/>
        </w:rPr>
        <w:t>een naam verwekken</w:t>
      </w:r>
      <w:r w:rsidR="00941D23" w:rsidRPr="00C64AC9">
        <w:rPr>
          <w:lang w:eastAsia="en-US"/>
        </w:rPr>
        <w:t xml:space="preserve"> de </w:t>
      </w:r>
      <w:r w:rsidR="00265062" w:rsidRPr="00C64AC9">
        <w:rPr>
          <w:lang w:eastAsia="en-US"/>
        </w:rPr>
        <w:t>ver</w:t>
      </w:r>
      <w:r w:rsidR="00265062" w:rsidRPr="00C64AC9">
        <w:rPr>
          <w:lang w:eastAsia="en-US"/>
        </w:rPr>
        <w:softHyphen/>
        <w:t>storvene;" naam en persoon; type en profeet; soms ver</w:t>
      </w:r>
      <w:r w:rsidR="00C2620C" w:rsidRPr="00C64AC9">
        <w:rPr>
          <w:lang w:eastAsia="en-US"/>
        </w:rPr>
        <w:t>eni</w:t>
      </w:r>
      <w:r w:rsidR="00265062" w:rsidRPr="00C64AC9">
        <w:rPr>
          <w:lang w:eastAsia="en-US"/>
        </w:rPr>
        <w:t xml:space="preserve">gd in een persoon als David; bewust of onbewust; </w:t>
      </w:r>
      <w:r>
        <w:rPr>
          <w:lang w:eastAsia="en-US"/>
        </w:rPr>
        <w:t>"</w:t>
      </w:r>
      <w:r w:rsidR="00265062" w:rsidRPr="00C64AC9">
        <w:rPr>
          <w:lang w:eastAsia="en-US"/>
        </w:rPr>
        <w:t>den naam uitdelgen"; naam meer dan de persoon; ambt h</w:t>
      </w:r>
      <w:r w:rsidR="00941D23" w:rsidRPr="00C64AC9">
        <w:rPr>
          <w:lang w:eastAsia="en-US"/>
        </w:rPr>
        <w:t>oge</w:t>
      </w:r>
      <w:r w:rsidR="00265062" w:rsidRPr="00C64AC9">
        <w:rPr>
          <w:lang w:eastAsia="en-US"/>
        </w:rPr>
        <w:t>r dan de ambtsdrager; somtijds naam=persoon.</w:t>
      </w:r>
      <w:r w:rsidR="00D349A6">
        <w:rPr>
          <w:lang w:eastAsia="en-US"/>
        </w:rPr>
        <w:t xml:space="preserve"> </w:t>
      </w:r>
      <w:r w:rsidR="00265062" w:rsidRPr="00C64AC9">
        <w:rPr>
          <w:lang w:eastAsia="en-US"/>
        </w:rPr>
        <w:t>Het leviraatshuwelijk in geen enkel opzicht verwant met het matriarchaat</w:t>
      </w:r>
      <w:r w:rsidR="00102B20" w:rsidRPr="00C64AC9">
        <w:rPr>
          <w:lang w:eastAsia="en-US"/>
        </w:rPr>
        <w:t>;</w:t>
      </w:r>
      <w:r w:rsidR="00265062" w:rsidRPr="00C64AC9">
        <w:rPr>
          <w:lang w:eastAsia="en-US"/>
        </w:rPr>
        <w:t xml:space="preserve"> bewijzen voor deze stelling;</w:t>
      </w:r>
      <w:r w:rsidR="00851419">
        <w:rPr>
          <w:lang w:eastAsia="en-US"/>
        </w:rPr>
        <w:t xml:space="preserve"> het </w:t>
      </w:r>
      <w:r w:rsidR="00102B20" w:rsidRPr="00C64AC9">
        <w:rPr>
          <w:lang w:eastAsia="en-US"/>
        </w:rPr>
        <w:t>Bijbel</w:t>
      </w:r>
      <w:r>
        <w:rPr>
          <w:lang w:eastAsia="en-US"/>
        </w:rPr>
        <w:t>s</w:t>
      </w:r>
      <w:r w:rsidR="00265062" w:rsidRPr="00C64AC9">
        <w:rPr>
          <w:lang w:eastAsia="en-US"/>
        </w:rPr>
        <w:t>e matriarchaat in h</w:t>
      </w:r>
      <w:r w:rsidR="00941D23" w:rsidRPr="00C64AC9">
        <w:rPr>
          <w:lang w:eastAsia="en-US"/>
        </w:rPr>
        <w:t>oge</w:t>
      </w:r>
      <w:r>
        <w:rPr>
          <w:lang w:eastAsia="en-US"/>
        </w:rPr>
        <w:t>re</w:t>
      </w:r>
      <w:r w:rsidR="00265062" w:rsidRPr="00C64AC9">
        <w:rPr>
          <w:lang w:eastAsia="en-US"/>
        </w:rPr>
        <w:t xml:space="preserve"> zin. De vooropstelling</w:t>
      </w:r>
      <w:r w:rsidR="00941D23" w:rsidRPr="00C64AC9">
        <w:rPr>
          <w:lang w:eastAsia="en-US"/>
        </w:rPr>
        <w:t xml:space="preserve"> van de </w:t>
      </w:r>
      <w:r>
        <w:rPr>
          <w:lang w:eastAsia="en-US"/>
        </w:rPr>
        <w:t>vrouw als moeder, in de rooms</w:t>
      </w:r>
      <w:r w:rsidR="00265062" w:rsidRPr="00C64AC9">
        <w:rPr>
          <w:lang w:eastAsia="en-US"/>
        </w:rPr>
        <w:t xml:space="preserve">e kerk overdreven; de vrouw en de beschaving; dankbare </w:t>
      </w:r>
      <w:r w:rsidR="00D80FDC" w:rsidRPr="00C64AC9">
        <w:rPr>
          <w:lang w:eastAsia="en-US"/>
        </w:rPr>
        <w:t>ere</w:t>
      </w:r>
      <w:r w:rsidR="00265062" w:rsidRPr="00C64AC9">
        <w:rPr>
          <w:lang w:eastAsia="en-US"/>
        </w:rPr>
        <w:t xml:space="preserve"> aan</w:t>
      </w:r>
      <w:r w:rsidR="00941D23" w:rsidRPr="00C64AC9">
        <w:rPr>
          <w:lang w:eastAsia="en-US"/>
        </w:rPr>
        <w:t xml:space="preserve"> de </w:t>
      </w:r>
      <w:r w:rsidR="00265062" w:rsidRPr="00C64AC9">
        <w:rPr>
          <w:lang w:eastAsia="en-US"/>
        </w:rPr>
        <w:t>Christus.</w:t>
      </w:r>
    </w:p>
    <w:p w:rsidR="001B3EF4" w:rsidRDefault="001B3EF4" w:rsidP="00102B20">
      <w:pPr>
        <w:jc w:val="both"/>
        <w:rPr>
          <w:lang w:eastAsia="en-US"/>
        </w:rPr>
      </w:pPr>
    </w:p>
    <w:p w:rsidR="00265062" w:rsidRPr="00C64AC9" w:rsidRDefault="00265062" w:rsidP="00102B20">
      <w:pPr>
        <w:jc w:val="both"/>
        <w:rPr>
          <w:lang w:eastAsia="en-US"/>
        </w:rPr>
      </w:pPr>
      <w:r w:rsidRPr="00C64AC9">
        <w:rPr>
          <w:lang w:eastAsia="en-US"/>
        </w:rPr>
        <w:t>III. Enkele slotsommen</w:t>
      </w:r>
      <w:r w:rsidR="00102B20" w:rsidRPr="00C64AC9">
        <w:rPr>
          <w:lang w:eastAsia="en-US"/>
        </w:rPr>
        <w:t>:</w:t>
      </w:r>
      <w:r w:rsidRPr="00C64AC9">
        <w:rPr>
          <w:lang w:eastAsia="en-US"/>
        </w:rPr>
        <w:t xml:space="preserve"> de zedelijke waarde</w:t>
      </w:r>
      <w:r w:rsidR="00102B20" w:rsidRPr="00C64AC9">
        <w:rPr>
          <w:lang w:eastAsia="en-US"/>
        </w:rPr>
        <w:t xml:space="preserve"> </w:t>
      </w:r>
      <w:r w:rsidRPr="00C64AC9">
        <w:rPr>
          <w:lang w:eastAsia="en-US"/>
        </w:rPr>
        <w:t xml:space="preserve">des </w:t>
      </w:r>
      <w:r w:rsidR="00102B20" w:rsidRPr="00C64AC9">
        <w:rPr>
          <w:lang w:eastAsia="en-US"/>
        </w:rPr>
        <w:t>Bijbel</w:t>
      </w:r>
      <w:r w:rsidRPr="00C64AC9">
        <w:rPr>
          <w:lang w:eastAsia="en-US"/>
        </w:rPr>
        <w:t>s,</w:t>
      </w:r>
      <w:r w:rsidR="00102B20" w:rsidRPr="00C64AC9">
        <w:rPr>
          <w:lang w:eastAsia="en-US"/>
        </w:rPr>
        <w:t xml:space="preserve"> </w:t>
      </w:r>
      <w:r w:rsidRPr="00C64AC9">
        <w:rPr>
          <w:lang w:eastAsia="en-US"/>
        </w:rPr>
        <w:t xml:space="preserve">naar inhoud, vorm, strekking en doel. De </w:t>
      </w:r>
      <w:r w:rsidR="00102B20" w:rsidRPr="00C64AC9">
        <w:rPr>
          <w:lang w:eastAsia="en-US"/>
        </w:rPr>
        <w:t>Bijbel</w:t>
      </w:r>
      <w:r w:rsidRPr="00C64AC9">
        <w:rPr>
          <w:lang w:eastAsia="en-US"/>
        </w:rPr>
        <w:t xml:space="preserve"> behoeft noch vreemden tooi, noch, aan</w:t>
      </w:r>
      <w:r w:rsidR="00102B20" w:rsidRPr="00C64AC9">
        <w:rPr>
          <w:lang w:eastAsia="en-US"/>
        </w:rPr>
        <w:t xml:space="preserve"> zijn </w:t>
      </w:r>
      <w:r w:rsidRPr="00C64AC9">
        <w:rPr>
          <w:lang w:eastAsia="en-US"/>
        </w:rPr>
        <w:t xml:space="preserve">natuur vreemde, wetenschap en geleerdheid. De </w:t>
      </w:r>
      <w:r w:rsidR="00102B20" w:rsidRPr="00C64AC9">
        <w:rPr>
          <w:lang w:eastAsia="en-US"/>
        </w:rPr>
        <w:t>Bijbel</w:t>
      </w:r>
      <w:r w:rsidRPr="00C64AC9">
        <w:rPr>
          <w:lang w:eastAsia="en-US"/>
        </w:rPr>
        <w:t xml:space="preserve"> moet uit vergelijking met</w:t>
      </w:r>
      <w:r w:rsidR="00941D23" w:rsidRPr="00C64AC9">
        <w:rPr>
          <w:lang w:eastAsia="en-US"/>
        </w:rPr>
        <w:t xml:space="preserve"> de </w:t>
      </w:r>
      <w:r w:rsidR="00102B20" w:rsidRPr="00C64AC9">
        <w:rPr>
          <w:lang w:eastAsia="en-US"/>
        </w:rPr>
        <w:t>Bijbel</w:t>
      </w:r>
      <w:r w:rsidRPr="00C64AC9">
        <w:rPr>
          <w:lang w:eastAsia="en-US"/>
        </w:rPr>
        <w:t xml:space="preserve"> verklaard worden. Tijd en de n</w:t>
      </w:r>
      <w:r w:rsidR="00C2620C" w:rsidRPr="00C64AC9">
        <w:rPr>
          <w:lang w:eastAsia="en-US"/>
        </w:rPr>
        <w:t>odi</w:t>
      </w:r>
      <w:r w:rsidRPr="00C64AC9">
        <w:rPr>
          <w:lang w:eastAsia="en-US"/>
        </w:rPr>
        <w:t>ge wetenschap als sleutel ter verklaring:</w:t>
      </w:r>
      <w:r w:rsidR="00941D23" w:rsidRPr="00C64AC9">
        <w:rPr>
          <w:lang w:eastAsia="en-US"/>
        </w:rPr>
        <w:t xml:space="preserve"> de </w:t>
      </w:r>
      <w:r w:rsidRPr="00C64AC9">
        <w:rPr>
          <w:lang w:eastAsia="en-US"/>
        </w:rPr>
        <w:t>Christus in</w:t>
      </w:r>
      <w:r w:rsidR="00941D23" w:rsidRPr="00C64AC9">
        <w:rPr>
          <w:lang w:eastAsia="en-US"/>
        </w:rPr>
        <w:t xml:space="preserve"> de </w:t>
      </w:r>
      <w:r w:rsidR="00102B20" w:rsidRPr="00C64AC9">
        <w:rPr>
          <w:lang w:eastAsia="en-US"/>
        </w:rPr>
        <w:t>Bijbel</w:t>
      </w:r>
      <w:r w:rsidRPr="00C64AC9">
        <w:rPr>
          <w:lang w:eastAsia="en-US"/>
        </w:rPr>
        <w:t xml:space="preserve"> te zien leven. De typologie in verband tot</w:t>
      </w:r>
      <w:r w:rsidR="00941D23" w:rsidRPr="00C64AC9">
        <w:rPr>
          <w:lang w:eastAsia="en-US"/>
        </w:rPr>
        <w:t xml:space="preserve"> de </w:t>
      </w:r>
      <w:r w:rsidRPr="00C64AC9">
        <w:rPr>
          <w:lang w:eastAsia="en-US"/>
        </w:rPr>
        <w:t>typenschat in</w:t>
      </w:r>
      <w:r w:rsidR="00941D23" w:rsidRPr="00C64AC9">
        <w:rPr>
          <w:lang w:eastAsia="en-US"/>
        </w:rPr>
        <w:t xml:space="preserve"> de </w:t>
      </w:r>
      <w:r w:rsidR="00102B20" w:rsidRPr="00C64AC9">
        <w:rPr>
          <w:lang w:eastAsia="en-US"/>
        </w:rPr>
        <w:t>Bijbel</w:t>
      </w:r>
      <w:r w:rsidRPr="00C64AC9">
        <w:rPr>
          <w:lang w:eastAsia="en-US"/>
        </w:rPr>
        <w:t>; hun eenheid bij verscheidenheid; type, antitype en protype in weder</w:t>
      </w:r>
      <w:r w:rsidR="00E33485" w:rsidRPr="00C64AC9">
        <w:rPr>
          <w:lang w:eastAsia="en-US"/>
        </w:rPr>
        <w:t>zijds</w:t>
      </w:r>
      <w:r w:rsidRPr="00C64AC9">
        <w:rPr>
          <w:lang w:eastAsia="en-US"/>
        </w:rPr>
        <w:t xml:space="preserve"> verband; de type onbewuste profetie, de profetie bewuste type.</w:t>
      </w:r>
    </w:p>
    <w:p w:rsidR="00265062" w:rsidRPr="00C64AC9" w:rsidRDefault="00D349A6" w:rsidP="00102B20">
      <w:pPr>
        <w:jc w:val="both"/>
        <w:rPr>
          <w:lang w:eastAsia="en-US"/>
        </w:rPr>
      </w:pPr>
      <w:r>
        <w:rPr>
          <w:lang w:eastAsia="en-US"/>
        </w:rPr>
        <w:t xml:space="preserve"> </w:t>
      </w:r>
      <w:r w:rsidR="00265062" w:rsidRPr="00C64AC9">
        <w:rPr>
          <w:lang w:eastAsia="en-US"/>
        </w:rPr>
        <w:t>De lossing</w:t>
      </w:r>
      <w:r w:rsidR="001B3EF4">
        <w:rPr>
          <w:lang w:eastAsia="en-US"/>
        </w:rPr>
        <w:t xml:space="preserve"> </w:t>
      </w:r>
      <w:r w:rsidR="00265062" w:rsidRPr="00C64AC9">
        <w:rPr>
          <w:lang w:eastAsia="en-US"/>
        </w:rPr>
        <w:t>is onderdeel</w:t>
      </w:r>
      <w:r w:rsidR="00941D23" w:rsidRPr="00C64AC9">
        <w:rPr>
          <w:lang w:eastAsia="en-US"/>
        </w:rPr>
        <w:t xml:space="preserve"> van de </w:t>
      </w:r>
      <w:r w:rsidR="001B3EF4">
        <w:rPr>
          <w:lang w:eastAsia="en-US"/>
        </w:rPr>
        <w:t>verloss</w:t>
      </w:r>
      <w:r w:rsidR="00265062" w:rsidRPr="00C64AC9">
        <w:rPr>
          <w:lang w:eastAsia="en-US"/>
        </w:rPr>
        <w:t>ing: drievoudig</w:t>
      </w:r>
      <w:r w:rsidR="001B3EF4">
        <w:rPr>
          <w:lang w:eastAsia="en-US"/>
        </w:rPr>
        <w:t xml:space="preserve"> </w:t>
      </w:r>
      <w:r w:rsidR="00265062" w:rsidRPr="00C64AC9">
        <w:rPr>
          <w:lang w:eastAsia="en-US"/>
        </w:rPr>
        <w:t>is de schuld; bewijs uit Adams voorbeeld; Christus de volkomen Losser en Verlo</w:t>
      </w:r>
      <w:r w:rsidR="001B3EF4">
        <w:rPr>
          <w:lang w:eastAsia="en-US"/>
        </w:rPr>
        <w:t xml:space="preserve">sser: Zijn dood en opstanding. </w:t>
      </w:r>
      <w:r w:rsidR="00265062" w:rsidRPr="00C64AC9">
        <w:rPr>
          <w:lang w:eastAsia="en-US"/>
        </w:rPr>
        <w:t>Wet en Evangelie betrekking</w:t>
      </w:r>
      <w:r w:rsidR="001B3EF4">
        <w:rPr>
          <w:lang w:eastAsia="en-US"/>
        </w:rPr>
        <w:t xml:space="preserve"> </w:t>
      </w:r>
      <w:r w:rsidR="00265062" w:rsidRPr="00C64AC9">
        <w:rPr>
          <w:lang w:eastAsia="en-US"/>
        </w:rPr>
        <w:t>Werk en Genade</w:t>
      </w:r>
      <w:r w:rsidR="001B3EF4">
        <w:rPr>
          <w:lang w:eastAsia="en-US"/>
        </w:rPr>
        <w:t xml:space="preserve"> </w:t>
      </w:r>
      <w:r w:rsidR="00265062" w:rsidRPr="00C64AC9">
        <w:rPr>
          <w:lang w:eastAsia="en-US"/>
        </w:rPr>
        <w:t>Verbond.</w:t>
      </w:r>
      <w:r>
        <w:rPr>
          <w:lang w:eastAsia="en-US"/>
        </w:rPr>
        <w:t xml:space="preserve"> </w:t>
      </w:r>
      <w:r w:rsidR="00265062" w:rsidRPr="00C64AC9">
        <w:rPr>
          <w:lang w:eastAsia="en-US"/>
        </w:rPr>
        <w:t>Een viertal wenken ten laatste.</w:t>
      </w:r>
    </w:p>
    <w:p w:rsidR="001B3EF4" w:rsidRDefault="001B3EF4" w:rsidP="00102B20">
      <w:pPr>
        <w:jc w:val="both"/>
        <w:rPr>
          <w:lang w:eastAsia="en-US"/>
        </w:rPr>
      </w:pPr>
    </w:p>
    <w:p w:rsidR="00265062" w:rsidRPr="00C64AC9" w:rsidRDefault="00265062" w:rsidP="00102B20">
      <w:pPr>
        <w:jc w:val="both"/>
        <w:rPr>
          <w:lang w:eastAsia="en-US"/>
        </w:rPr>
      </w:pPr>
      <w:r w:rsidRPr="00C64AC9">
        <w:rPr>
          <w:lang w:eastAsia="en-US"/>
        </w:rPr>
        <w:t>Ps. 49</w:t>
      </w:r>
      <w:r w:rsidR="00102B20" w:rsidRPr="00C64AC9">
        <w:rPr>
          <w:lang w:eastAsia="en-US"/>
        </w:rPr>
        <w:t>:</w:t>
      </w:r>
      <w:r w:rsidRPr="00C64AC9">
        <w:rPr>
          <w:lang w:eastAsia="en-US"/>
        </w:rPr>
        <w:t xml:space="preserve"> 2</w:t>
      </w:r>
    </w:p>
    <w:p w:rsidR="00265062" w:rsidRPr="00C64AC9" w:rsidRDefault="00265062" w:rsidP="00102B20">
      <w:pPr>
        <w:jc w:val="both"/>
        <w:rPr>
          <w:lang w:eastAsia="en-US"/>
        </w:rPr>
      </w:pPr>
      <w:r w:rsidRPr="00C64AC9">
        <w:rPr>
          <w:lang w:eastAsia="en-US"/>
        </w:rPr>
        <w:t xml:space="preserve">Psalm 49 is in meer dan een opzicht een merkwaardig getuigenis </w:t>
      </w:r>
      <w:r w:rsidR="001B3EF4">
        <w:rPr>
          <w:lang w:eastAsia="en-US"/>
        </w:rPr>
        <w:t xml:space="preserve">van </w:t>
      </w:r>
      <w:r w:rsidRPr="00C64AC9">
        <w:rPr>
          <w:lang w:eastAsia="en-US"/>
        </w:rPr>
        <w:t>de Heilige Geest, aan</w:t>
      </w:r>
      <w:r w:rsidR="00941D23" w:rsidRPr="00C64AC9">
        <w:rPr>
          <w:lang w:eastAsia="en-US"/>
        </w:rPr>
        <w:t xml:space="preserve"> de mens</w:t>
      </w:r>
      <w:r w:rsidR="001B3EF4">
        <w:rPr>
          <w:lang w:eastAsia="en-US"/>
        </w:rPr>
        <w:t>elijke</w:t>
      </w:r>
      <w:r w:rsidRPr="00C64AC9">
        <w:rPr>
          <w:lang w:eastAsia="en-US"/>
        </w:rPr>
        <w:t xml:space="preserve"> geest ter openbaring</w:t>
      </w:r>
      <w:r w:rsidR="00941D23" w:rsidRPr="00C64AC9">
        <w:rPr>
          <w:lang w:eastAsia="en-US"/>
        </w:rPr>
        <w:t xml:space="preserve"> van de </w:t>
      </w:r>
      <w:r w:rsidRPr="00C64AC9">
        <w:rPr>
          <w:lang w:eastAsia="en-US"/>
        </w:rPr>
        <w:t>waarheid</w:t>
      </w:r>
      <w:r w:rsidR="00941D23" w:rsidRPr="00C64AC9">
        <w:rPr>
          <w:lang w:eastAsia="en-US"/>
        </w:rPr>
        <w:t xml:space="preserve"> van God</w:t>
      </w:r>
      <w:r w:rsidRPr="00C64AC9">
        <w:rPr>
          <w:lang w:eastAsia="en-US"/>
        </w:rPr>
        <w:t xml:space="preserve"> toevertrouwd. Tro</w:t>
      </w:r>
      <w:r w:rsidR="005622A3" w:rsidRPr="00C64AC9">
        <w:rPr>
          <w:lang w:eastAsia="en-US"/>
        </w:rPr>
        <w:t>uw</w:t>
      </w:r>
      <w:r w:rsidRPr="00C64AC9">
        <w:rPr>
          <w:lang w:eastAsia="en-US"/>
        </w:rPr>
        <w:t>s</w:t>
      </w:r>
      <w:r w:rsidR="001B3EF4">
        <w:rPr>
          <w:lang w:eastAsia="en-US"/>
        </w:rPr>
        <w:t xml:space="preserve"> </w:t>
      </w:r>
      <w:r w:rsidRPr="00C64AC9">
        <w:rPr>
          <w:lang w:eastAsia="en-US"/>
        </w:rPr>
        <w:t>welk bijzonder gedeelte van</w:t>
      </w:r>
      <w:r w:rsidR="003C0B0E">
        <w:rPr>
          <w:lang w:eastAsia="en-US"/>
        </w:rPr>
        <w:t xml:space="preserve"> die </w:t>
      </w:r>
      <w:r w:rsidR="00941D23" w:rsidRPr="00C64AC9">
        <w:rPr>
          <w:lang w:eastAsia="en-US"/>
        </w:rPr>
        <w:t xml:space="preserve">zo </w:t>
      </w:r>
      <w:r w:rsidR="001B3EF4">
        <w:rPr>
          <w:lang w:eastAsia="en-US"/>
        </w:rPr>
        <w:t xml:space="preserve">peilloos diepe en rijke </w:t>
      </w:r>
      <w:r w:rsidR="00102B20" w:rsidRPr="00C64AC9">
        <w:rPr>
          <w:lang w:eastAsia="en-US"/>
        </w:rPr>
        <w:t>Bijbel</w:t>
      </w:r>
      <w:r w:rsidRPr="00C64AC9">
        <w:rPr>
          <w:lang w:eastAsia="en-US"/>
        </w:rPr>
        <w:t xml:space="preserve"> is dit niet? Maar veel is er bovenal in</w:t>
      </w:r>
      <w:r w:rsidR="003C0B0E">
        <w:rPr>
          <w:lang w:eastAsia="en-US"/>
        </w:rPr>
        <w:t xml:space="preserve"> die </w:t>
      </w:r>
      <w:r w:rsidR="001B3EF4">
        <w:rPr>
          <w:lang w:eastAsia="en-US"/>
        </w:rPr>
        <w:t>diepzin</w:t>
      </w:r>
      <w:r w:rsidR="001B3EF4">
        <w:rPr>
          <w:lang w:eastAsia="en-US"/>
        </w:rPr>
        <w:softHyphen/>
        <w:t>nige</w:t>
      </w:r>
      <w:r w:rsidRPr="00C64AC9">
        <w:rPr>
          <w:lang w:eastAsia="en-US"/>
        </w:rPr>
        <w:t xml:space="preserve"> en heerlijken psalm, dat</w:t>
      </w:r>
      <w:r w:rsidR="00851419">
        <w:rPr>
          <w:lang w:eastAsia="en-US"/>
        </w:rPr>
        <w:t xml:space="preserve"> </w:t>
      </w:r>
      <w:r w:rsidRPr="00C64AC9">
        <w:rPr>
          <w:lang w:eastAsia="en-US"/>
        </w:rPr>
        <w:t xml:space="preserve">tot beaming en </w:t>
      </w:r>
      <w:r w:rsidR="001B3EF4">
        <w:rPr>
          <w:lang w:eastAsia="en-US"/>
        </w:rPr>
        <w:t>bewonde</w:t>
      </w:r>
      <w:r w:rsidR="001B3EF4">
        <w:rPr>
          <w:lang w:eastAsia="en-US"/>
        </w:rPr>
        <w:softHyphen/>
        <w:t>ring een peinzende</w:t>
      </w:r>
      <w:r w:rsidRPr="00C64AC9">
        <w:rPr>
          <w:lang w:eastAsia="en-US"/>
        </w:rPr>
        <w:t xml:space="preserve"> geest reeds als van</w:t>
      </w:r>
      <w:r w:rsidR="00102B20" w:rsidRPr="00C64AC9">
        <w:rPr>
          <w:lang w:eastAsia="en-US"/>
        </w:rPr>
        <w:t>zelf</w:t>
      </w:r>
      <w:r w:rsidRPr="00C64AC9">
        <w:rPr>
          <w:lang w:eastAsia="en-US"/>
        </w:rPr>
        <w:t xml:space="preserve"> dwingt. Die </w:t>
      </w:r>
      <w:r w:rsidR="006D6088">
        <w:rPr>
          <w:lang w:eastAsia="en-US"/>
        </w:rPr>
        <w:t>groots</w:t>
      </w:r>
      <w:r w:rsidRPr="00C64AC9">
        <w:rPr>
          <w:lang w:eastAsia="en-US"/>
        </w:rPr>
        <w:t>e aanhef schijnt aanstonds als in een machtig voor</w:t>
      </w:r>
      <w:r w:rsidRPr="00C64AC9">
        <w:rPr>
          <w:lang w:eastAsia="en-US"/>
        </w:rPr>
        <w:softHyphen/>
        <w:t>portaal te plaatsen, waar als met bazuingeklank alle inwo</w:t>
      </w:r>
      <w:r w:rsidRPr="00C64AC9">
        <w:rPr>
          <w:lang w:eastAsia="en-US"/>
        </w:rPr>
        <w:softHyphen/>
        <w:t>ners</w:t>
      </w:r>
      <w:r w:rsidR="00941D23" w:rsidRPr="00C64AC9">
        <w:rPr>
          <w:lang w:eastAsia="en-US"/>
        </w:rPr>
        <w:t xml:space="preserve"> van de </w:t>
      </w:r>
      <w:r w:rsidRPr="00C64AC9">
        <w:rPr>
          <w:lang w:eastAsia="en-US"/>
        </w:rPr>
        <w:t xml:space="preserve">aarde, ja 't </w:t>
      </w:r>
      <w:r w:rsidR="00C2620C" w:rsidRPr="00C64AC9">
        <w:rPr>
          <w:lang w:eastAsia="en-US"/>
        </w:rPr>
        <w:t>gans</w:t>
      </w:r>
      <w:r w:rsidRPr="00C64AC9">
        <w:rPr>
          <w:lang w:eastAsia="en-US"/>
        </w:rPr>
        <w:t xml:space="preserve"> heelal worden opgeroepen, om, in zwijgende aanbidding verzonken, te luisteren naar de machtige stemme</w:t>
      </w:r>
      <w:r w:rsidR="00941D23" w:rsidRPr="00C64AC9">
        <w:rPr>
          <w:lang w:eastAsia="en-US"/>
        </w:rPr>
        <w:t xml:space="preserve"> van God</w:t>
      </w:r>
      <w:r w:rsidRPr="00C64AC9">
        <w:rPr>
          <w:lang w:eastAsia="en-US"/>
        </w:rPr>
        <w:t>, die zal gaan spreken en niets dan hoogverhevene waarheid zal spreken.</w:t>
      </w:r>
    </w:p>
    <w:p w:rsidR="00265062" w:rsidRPr="00C64AC9" w:rsidRDefault="00265062" w:rsidP="00102B20">
      <w:pPr>
        <w:jc w:val="both"/>
        <w:rPr>
          <w:lang w:eastAsia="en-US"/>
        </w:rPr>
      </w:pPr>
      <w:r w:rsidRPr="00C64AC9">
        <w:rPr>
          <w:lang w:eastAsia="en-US"/>
        </w:rPr>
        <w:t>En na</w:t>
      </w:r>
      <w:r w:rsidR="003C0B0E">
        <w:rPr>
          <w:lang w:eastAsia="en-US"/>
        </w:rPr>
        <w:t xml:space="preserve"> die </w:t>
      </w:r>
      <w:r w:rsidR="001B3EF4">
        <w:rPr>
          <w:lang w:eastAsia="en-US"/>
        </w:rPr>
        <w:t>majestueuze ingang en plechtige</w:t>
      </w:r>
      <w:r w:rsidRPr="00C64AC9">
        <w:rPr>
          <w:lang w:eastAsia="en-US"/>
        </w:rPr>
        <w:t xml:space="preserve"> aanhef, wat statige gang</w:t>
      </w:r>
      <w:r w:rsidR="00941D23" w:rsidRPr="00C64AC9">
        <w:rPr>
          <w:lang w:eastAsia="en-US"/>
        </w:rPr>
        <w:t xml:space="preserve"> van de </w:t>
      </w:r>
      <w:r w:rsidR="006D6088">
        <w:rPr>
          <w:lang w:eastAsia="en-US"/>
        </w:rPr>
        <w:t>groots</w:t>
      </w:r>
      <w:r w:rsidRPr="00C64AC9">
        <w:rPr>
          <w:lang w:eastAsia="en-US"/>
        </w:rPr>
        <w:t>e gedachten, die alle de ont</w:t>
      </w:r>
      <w:r w:rsidRPr="00C64AC9">
        <w:rPr>
          <w:lang w:eastAsia="en-US"/>
        </w:rPr>
        <w:softHyphen/>
        <w:t>plooiing zijn van</w:t>
      </w:r>
      <w:r w:rsidR="00941D23" w:rsidRPr="00C64AC9">
        <w:rPr>
          <w:lang w:eastAsia="en-US"/>
        </w:rPr>
        <w:t xml:space="preserve"> een </w:t>
      </w:r>
      <w:r w:rsidRPr="00C64AC9">
        <w:rPr>
          <w:lang w:eastAsia="en-US"/>
        </w:rPr>
        <w:t>enkele grondgedachte</w:t>
      </w:r>
      <w:r w:rsidR="00102B20" w:rsidRPr="00C64AC9">
        <w:rPr>
          <w:lang w:eastAsia="en-US"/>
        </w:rPr>
        <w:t>:</w:t>
      </w:r>
      <w:r w:rsidRPr="00C64AC9">
        <w:rPr>
          <w:lang w:eastAsia="en-US"/>
        </w:rPr>
        <w:t xml:space="preserve"> de almach</w:t>
      </w:r>
      <w:r w:rsidRPr="00C64AC9">
        <w:rPr>
          <w:lang w:eastAsia="en-US"/>
        </w:rPr>
        <w:softHyphen/>
        <w:t>tige kracht</w:t>
      </w:r>
      <w:r w:rsidR="00941D23" w:rsidRPr="00C64AC9">
        <w:rPr>
          <w:lang w:eastAsia="en-US"/>
        </w:rPr>
        <w:t xml:space="preserve"> van God</w:t>
      </w:r>
      <w:r w:rsidRPr="00C64AC9">
        <w:rPr>
          <w:lang w:eastAsia="en-US"/>
        </w:rPr>
        <w:t xml:space="preserve"> en het volstrekt onvermogen des me</w:t>
      </w:r>
      <w:r w:rsidR="001B3EF4">
        <w:rPr>
          <w:lang w:eastAsia="en-US"/>
        </w:rPr>
        <w:t>n</w:t>
      </w:r>
      <w:r w:rsidRPr="00C64AC9">
        <w:rPr>
          <w:lang w:eastAsia="en-US"/>
        </w:rPr>
        <w:t>sen! Deze psalm predikt ons de ongenoeg</w:t>
      </w:r>
      <w:r w:rsidRPr="00C64AC9">
        <w:rPr>
          <w:lang w:eastAsia="en-US"/>
        </w:rPr>
        <w:softHyphen/>
        <w:t>zaamheid en nietigheid van al datgene wat des</w:t>
      </w:r>
      <w:r w:rsidR="00941D23" w:rsidRPr="00C64AC9">
        <w:rPr>
          <w:lang w:eastAsia="en-US"/>
        </w:rPr>
        <w:t xml:space="preserve"> mens</w:t>
      </w:r>
      <w:r w:rsidRPr="00C64AC9">
        <w:rPr>
          <w:lang w:eastAsia="en-US"/>
        </w:rPr>
        <w:t>en is en bij</w:t>
      </w:r>
      <w:r w:rsidR="00941D23" w:rsidRPr="00C64AC9">
        <w:rPr>
          <w:lang w:eastAsia="en-US"/>
        </w:rPr>
        <w:t xml:space="preserve"> de mens</w:t>
      </w:r>
      <w:r w:rsidRPr="00C64AC9">
        <w:rPr>
          <w:lang w:eastAsia="en-US"/>
        </w:rPr>
        <w:t xml:space="preserve"> hoog en heerlijk geoordeeld wordt, tegenover de macht des doods waarvan alleen</w:t>
      </w:r>
      <w:r w:rsidR="00941D23" w:rsidRPr="00C64AC9">
        <w:rPr>
          <w:lang w:eastAsia="en-US"/>
        </w:rPr>
        <w:t xml:space="preserve"> van God</w:t>
      </w:r>
      <w:r w:rsidRPr="00C64AC9">
        <w:rPr>
          <w:lang w:eastAsia="en-US"/>
        </w:rPr>
        <w:t xml:space="preserve"> macht redden kan, en in betrekking tot het waarachtig geluk, dat slechts door God geschonken kan worden. De ongel</w:t>
      </w:r>
      <w:r w:rsidR="00941D23" w:rsidRPr="00C64AC9">
        <w:rPr>
          <w:lang w:eastAsia="en-US"/>
        </w:rPr>
        <w:t>ovi</w:t>
      </w:r>
      <w:r w:rsidRPr="00C64AC9">
        <w:rPr>
          <w:lang w:eastAsia="en-US"/>
        </w:rPr>
        <w:t>ge heeft niets aan</w:t>
      </w:r>
      <w:r w:rsidR="00102B20" w:rsidRPr="00C64AC9">
        <w:rPr>
          <w:lang w:eastAsia="en-US"/>
        </w:rPr>
        <w:t xml:space="preserve"> zijn </w:t>
      </w:r>
      <w:r w:rsidRPr="00C64AC9">
        <w:rPr>
          <w:lang w:eastAsia="en-US"/>
        </w:rPr>
        <w:t>schitterende wereld, de gel</w:t>
      </w:r>
      <w:r w:rsidR="00941D23" w:rsidRPr="00C64AC9">
        <w:rPr>
          <w:lang w:eastAsia="en-US"/>
        </w:rPr>
        <w:t>ovi</w:t>
      </w:r>
      <w:r w:rsidRPr="00C64AC9">
        <w:rPr>
          <w:lang w:eastAsia="en-US"/>
        </w:rPr>
        <w:t xml:space="preserve">ge heeft alles aan en in zijn God, de fontein van alle goeden, Heer </w:t>
      </w:r>
      <w:r w:rsidR="004C214A">
        <w:rPr>
          <w:lang w:eastAsia="en-US"/>
        </w:rPr>
        <w:t>van het leven</w:t>
      </w:r>
      <w:r w:rsidRPr="00C64AC9">
        <w:rPr>
          <w:lang w:eastAsia="en-US"/>
        </w:rPr>
        <w:t xml:space="preserve"> en ook des doods.</w:t>
      </w:r>
    </w:p>
    <w:p w:rsidR="00265062" w:rsidRPr="00C64AC9" w:rsidRDefault="00265062" w:rsidP="00102B20">
      <w:pPr>
        <w:jc w:val="both"/>
        <w:rPr>
          <w:lang w:eastAsia="en-US"/>
        </w:rPr>
      </w:pPr>
      <w:r w:rsidRPr="00C64AC9">
        <w:rPr>
          <w:lang w:eastAsia="en-US"/>
        </w:rPr>
        <w:t>Om de waarheid</w:t>
      </w:r>
      <w:r w:rsidR="00102B20" w:rsidRPr="00C64AC9">
        <w:rPr>
          <w:lang w:eastAsia="en-US"/>
        </w:rPr>
        <w:t xml:space="preserve"> van zijn </w:t>
      </w:r>
      <w:r w:rsidRPr="00C64AC9">
        <w:rPr>
          <w:lang w:eastAsia="en-US"/>
        </w:rPr>
        <w:t xml:space="preserve">stelling te bewijzen, plaatst </w:t>
      </w:r>
      <w:r w:rsidR="001B3EF4">
        <w:rPr>
          <w:lang w:eastAsia="en-US"/>
        </w:rPr>
        <w:t>de psalmist u alras voor de vre</w:t>
      </w:r>
      <w:r w:rsidRPr="00C64AC9">
        <w:rPr>
          <w:lang w:eastAsia="en-US"/>
        </w:rPr>
        <w:t>selijke werkelijkheid van</w:t>
      </w:r>
      <w:r w:rsidR="00941D23" w:rsidRPr="00C64AC9">
        <w:rPr>
          <w:lang w:eastAsia="en-US"/>
        </w:rPr>
        <w:t xml:space="preserve"> de </w:t>
      </w:r>
      <w:r w:rsidRPr="00C64AC9">
        <w:rPr>
          <w:lang w:eastAsia="en-US"/>
        </w:rPr>
        <w:t>dood</w:t>
      </w:r>
      <w:r w:rsidR="001B3EF4">
        <w:rPr>
          <w:lang w:eastAsia="en-US"/>
        </w:rPr>
        <w:t>,</w:t>
      </w:r>
      <w:r w:rsidR="003C0B0E">
        <w:rPr>
          <w:lang w:eastAsia="en-US"/>
        </w:rPr>
        <w:t xml:space="preserve"> die </w:t>
      </w:r>
      <w:r w:rsidRPr="00C64AC9">
        <w:rPr>
          <w:lang w:eastAsia="en-US"/>
        </w:rPr>
        <w:t>vijand,</w:t>
      </w:r>
      <w:r w:rsidR="003C0B0E">
        <w:rPr>
          <w:lang w:eastAsia="en-US"/>
        </w:rPr>
        <w:t xml:space="preserve"> die </w:t>
      </w:r>
      <w:r w:rsidRPr="00C64AC9">
        <w:rPr>
          <w:lang w:eastAsia="en-US"/>
        </w:rPr>
        <w:t>somberen zoon</w:t>
      </w:r>
      <w:r w:rsidR="00941D23" w:rsidRPr="00C64AC9">
        <w:rPr>
          <w:lang w:eastAsia="en-US"/>
        </w:rPr>
        <w:t xml:space="preserve"> van de </w:t>
      </w:r>
      <w:r w:rsidRPr="00C64AC9">
        <w:rPr>
          <w:lang w:eastAsia="en-US"/>
        </w:rPr>
        <w:t>zonde, kunt</w:t>
      </w:r>
      <w:r w:rsidR="00181CE8" w:rsidRPr="00C64AC9">
        <w:rPr>
          <w:lang w:eastAsia="en-US"/>
        </w:rPr>
        <w:t xml:space="preserve"> u </w:t>
      </w:r>
      <w:r w:rsidRPr="00C64AC9">
        <w:rPr>
          <w:lang w:eastAsia="en-US"/>
        </w:rPr>
        <w:t>niet, o</w:t>
      </w:r>
      <w:r w:rsidR="00941D23" w:rsidRPr="00C64AC9">
        <w:rPr>
          <w:lang w:eastAsia="en-US"/>
        </w:rPr>
        <w:t xml:space="preserve"> mens</w:t>
      </w:r>
      <w:r w:rsidRPr="00C64AC9">
        <w:rPr>
          <w:lang w:eastAsia="en-US"/>
        </w:rPr>
        <w:t>, die van nature een kind des doods zijt, door</w:t>
      </w:r>
      <w:r w:rsidR="001B3EF4">
        <w:rPr>
          <w:lang w:eastAsia="en-US"/>
        </w:rPr>
        <w:t xml:space="preserve"> u</w:t>
      </w:r>
      <w:r w:rsidR="003D411D" w:rsidRPr="00C64AC9">
        <w:rPr>
          <w:lang w:eastAsia="en-US"/>
        </w:rPr>
        <w:t>zelf</w:t>
      </w:r>
      <w:r w:rsidRPr="00C64AC9">
        <w:rPr>
          <w:lang w:eastAsia="en-US"/>
        </w:rPr>
        <w:t xml:space="preserve"> verzoenen en evenmin verbidden</w:t>
      </w:r>
      <w:r w:rsidR="00E31795" w:rsidRPr="00C64AC9">
        <w:rPr>
          <w:lang w:eastAsia="en-US"/>
        </w:rPr>
        <w:t xml:space="preserve">. U </w:t>
      </w:r>
      <w:r w:rsidRPr="00C64AC9">
        <w:rPr>
          <w:lang w:eastAsia="en-US"/>
        </w:rPr>
        <w:t>kunt hem niet k</w:t>
      </w:r>
      <w:r w:rsidR="00D80FDC" w:rsidRPr="00C64AC9">
        <w:rPr>
          <w:lang w:eastAsia="en-US"/>
        </w:rPr>
        <w:t>ere</w:t>
      </w:r>
      <w:r w:rsidRPr="00C64AC9">
        <w:rPr>
          <w:lang w:eastAsia="en-US"/>
        </w:rPr>
        <w:t>n, wat</w:t>
      </w:r>
      <w:r w:rsidR="00181CE8" w:rsidRPr="00C64AC9">
        <w:rPr>
          <w:lang w:eastAsia="en-US"/>
        </w:rPr>
        <w:t xml:space="preserve"> u </w:t>
      </w:r>
      <w:r w:rsidRPr="00C64AC9">
        <w:rPr>
          <w:lang w:eastAsia="en-US"/>
        </w:rPr>
        <w:t>ook</w:t>
      </w:r>
      <w:r w:rsidR="00095AE0">
        <w:rPr>
          <w:lang w:eastAsia="en-US"/>
        </w:rPr>
        <w:t xml:space="preserve"> zou </w:t>
      </w:r>
      <w:r w:rsidRPr="00C64AC9">
        <w:rPr>
          <w:lang w:eastAsia="en-US"/>
        </w:rPr>
        <w:t>willen geven tot lossing uwer</w:t>
      </w:r>
      <w:r w:rsidR="004A7FE9">
        <w:rPr>
          <w:lang w:eastAsia="en-US"/>
        </w:rPr>
        <w:t xml:space="preserve"> ziel </w:t>
      </w:r>
      <w:r w:rsidRPr="00C64AC9">
        <w:rPr>
          <w:lang w:eastAsia="en-US"/>
        </w:rPr>
        <w:t>uit</w:t>
      </w:r>
      <w:r w:rsidR="00102B20" w:rsidRPr="00C64AC9">
        <w:rPr>
          <w:lang w:eastAsia="en-US"/>
        </w:rPr>
        <w:t xml:space="preserve"> zijn </w:t>
      </w:r>
      <w:r w:rsidRPr="00C64AC9">
        <w:rPr>
          <w:lang w:eastAsia="en-US"/>
        </w:rPr>
        <w:t xml:space="preserve">macht. </w:t>
      </w:r>
      <w:r w:rsidR="00D80FDC" w:rsidRPr="00C64AC9">
        <w:rPr>
          <w:lang w:eastAsia="en-US"/>
        </w:rPr>
        <w:t>"</w:t>
      </w:r>
      <w:r w:rsidRPr="00C64AC9">
        <w:rPr>
          <w:lang w:eastAsia="en-US"/>
        </w:rPr>
        <w:t>Geen broeder zal</w:t>
      </w:r>
      <w:r w:rsidR="00941D23" w:rsidRPr="00C64AC9">
        <w:rPr>
          <w:lang w:eastAsia="en-US"/>
        </w:rPr>
        <w:t xml:space="preserve"> de </w:t>
      </w:r>
      <w:r w:rsidRPr="00C64AC9">
        <w:rPr>
          <w:lang w:eastAsia="en-US"/>
        </w:rPr>
        <w:t>broeder immermeer of liever voor vast en zeker, voor goed kunnen verlossen; want hij zal Gode het rantsoen,</w:t>
      </w:r>
      <w:r w:rsidR="00941D23" w:rsidRPr="00C64AC9">
        <w:rPr>
          <w:lang w:eastAsia="en-US"/>
        </w:rPr>
        <w:t xml:space="preserve"> de </w:t>
      </w:r>
      <w:r w:rsidRPr="00C64AC9">
        <w:rPr>
          <w:lang w:eastAsia="en-US"/>
        </w:rPr>
        <w:t>losprijs, die daarvoor aan God op</w:t>
      </w:r>
      <w:r w:rsidRPr="00C64AC9">
        <w:rPr>
          <w:lang w:eastAsia="en-US"/>
        </w:rPr>
        <w:softHyphen/>
        <w:t>gebracht moet worden, niet kunnen geven</w:t>
      </w:r>
      <w:r w:rsidR="001B7AED">
        <w:rPr>
          <w:lang w:eastAsia="en-US"/>
        </w:rPr>
        <w:t>. W</w:t>
      </w:r>
      <w:r w:rsidRPr="00C64AC9">
        <w:rPr>
          <w:lang w:eastAsia="en-US"/>
        </w:rPr>
        <w:t>ant de ver</w:t>
      </w:r>
      <w:r w:rsidRPr="00C64AC9">
        <w:rPr>
          <w:lang w:eastAsia="en-US"/>
        </w:rPr>
        <w:softHyphen/>
        <w:t>lossing hunner ziel is te koste</w:t>
      </w:r>
      <w:r w:rsidR="001B3EF4">
        <w:rPr>
          <w:lang w:eastAsia="en-US"/>
        </w:rPr>
        <w:t xml:space="preserve">lijk." Goed en eigendom, huis </w:t>
      </w:r>
      <w:r w:rsidRPr="00C64AC9">
        <w:rPr>
          <w:lang w:eastAsia="en-US"/>
        </w:rPr>
        <w:t>en have moogt</w:t>
      </w:r>
      <w:r w:rsidR="00181CE8" w:rsidRPr="00C64AC9">
        <w:rPr>
          <w:lang w:eastAsia="en-US"/>
        </w:rPr>
        <w:t xml:space="preserve"> u </w:t>
      </w:r>
      <w:r w:rsidRPr="00C64AC9">
        <w:rPr>
          <w:lang w:eastAsia="en-US"/>
        </w:rPr>
        <w:t>kunnen vrijmaken, schuld aflossen en aldus de zekerheid van het bezit kunnen verwerven of versterken;</w:t>
      </w:r>
      <w:r w:rsidR="00941D23" w:rsidRPr="00C64AC9">
        <w:rPr>
          <w:lang w:eastAsia="en-US"/>
        </w:rPr>
        <w:t xml:space="preserve"> de </w:t>
      </w:r>
      <w:r w:rsidRPr="00C64AC9">
        <w:rPr>
          <w:lang w:eastAsia="en-US"/>
        </w:rPr>
        <w:t>persoo</w:t>
      </w:r>
      <w:r w:rsidR="001B3EF4">
        <w:rPr>
          <w:lang w:eastAsia="en-US"/>
        </w:rPr>
        <w:t>n</w:t>
      </w:r>
      <w:r w:rsidRPr="00C64AC9">
        <w:rPr>
          <w:lang w:eastAsia="en-US"/>
        </w:rPr>
        <w:t xml:space="preserve"> </w:t>
      </w:r>
      <w:r w:rsidR="003D411D" w:rsidRPr="00C64AC9">
        <w:rPr>
          <w:lang w:eastAsia="en-US"/>
        </w:rPr>
        <w:t>zelf</w:t>
      </w:r>
      <w:r w:rsidRPr="00C64AC9">
        <w:rPr>
          <w:lang w:eastAsia="en-US"/>
        </w:rPr>
        <w:t xml:space="preserve">, </w:t>
      </w:r>
      <w:r w:rsidR="00B93F5A" w:rsidRPr="00C64AC9">
        <w:rPr>
          <w:lang w:eastAsia="en-US"/>
        </w:rPr>
        <w:t>"</w:t>
      </w:r>
      <w:r w:rsidRPr="00C64AC9">
        <w:rPr>
          <w:lang w:eastAsia="en-US"/>
        </w:rPr>
        <w:t>de ziel" aldus verlossen, door haar schuld te lossen, kunt</w:t>
      </w:r>
      <w:r w:rsidR="00181CE8" w:rsidRPr="00C64AC9">
        <w:rPr>
          <w:lang w:eastAsia="en-US"/>
        </w:rPr>
        <w:t xml:space="preserve"> u </w:t>
      </w:r>
      <w:r w:rsidRPr="00C64AC9">
        <w:rPr>
          <w:lang w:eastAsia="en-US"/>
        </w:rPr>
        <w:t>niet.</w:t>
      </w:r>
    </w:p>
    <w:p w:rsidR="00265062" w:rsidRPr="00C64AC9" w:rsidRDefault="00265062" w:rsidP="00102B20">
      <w:pPr>
        <w:jc w:val="both"/>
        <w:rPr>
          <w:lang w:eastAsia="en-US"/>
        </w:rPr>
      </w:pPr>
      <w:r w:rsidRPr="00C64AC9">
        <w:rPr>
          <w:lang w:eastAsia="en-US"/>
        </w:rPr>
        <w:t>Deze zelfde waarheid zal ons het laatste hoofdstuk van het boek kunnen prediken, dat als de kroon en gevelspits, en daarom de ontk</w:t>
      </w:r>
      <w:r w:rsidR="001B3EF4">
        <w:rPr>
          <w:lang w:eastAsia="en-US"/>
        </w:rPr>
        <w:t>nopi</w:t>
      </w:r>
      <w:r w:rsidRPr="00C64AC9">
        <w:rPr>
          <w:lang w:eastAsia="en-US"/>
        </w:rPr>
        <w:t>ng van het geh</w:t>
      </w:r>
      <w:r w:rsidR="00102B20" w:rsidRPr="00C64AC9">
        <w:rPr>
          <w:lang w:eastAsia="en-US"/>
        </w:rPr>
        <w:t>ele</w:t>
      </w:r>
      <w:r w:rsidRPr="00C64AC9">
        <w:rPr>
          <w:lang w:eastAsia="en-US"/>
        </w:rPr>
        <w:t xml:space="preserve"> verhaal ons brengt. Veel wat</w:t>
      </w:r>
      <w:r w:rsidR="00181CE8" w:rsidRPr="00C64AC9">
        <w:rPr>
          <w:lang w:eastAsia="en-US"/>
        </w:rPr>
        <w:t xml:space="preserve"> we</w:t>
      </w:r>
      <w:r w:rsidR="00F158FC" w:rsidRPr="00C64AC9">
        <w:rPr>
          <w:lang w:eastAsia="en-US"/>
        </w:rPr>
        <w:t xml:space="preserve"> </w:t>
      </w:r>
      <w:r w:rsidRPr="00C64AC9">
        <w:rPr>
          <w:lang w:eastAsia="en-US"/>
        </w:rPr>
        <w:t>vroeger slechts even ter opheldering aanroerden, zal nu van ons</w:t>
      </w:r>
      <w:r w:rsidR="00941D23" w:rsidRPr="00C64AC9">
        <w:rPr>
          <w:lang w:eastAsia="en-US"/>
        </w:rPr>
        <w:t xml:space="preserve"> een </w:t>
      </w:r>
      <w:r w:rsidRPr="00C64AC9">
        <w:rPr>
          <w:lang w:eastAsia="en-US"/>
        </w:rPr>
        <w:t xml:space="preserve">nadere verklaring </w:t>
      </w:r>
      <w:r w:rsidR="00941D23" w:rsidRPr="00C64AC9">
        <w:rPr>
          <w:lang w:eastAsia="en-US"/>
        </w:rPr>
        <w:t>eis</w:t>
      </w:r>
      <w:r w:rsidRPr="00C64AC9">
        <w:rPr>
          <w:lang w:eastAsia="en-US"/>
        </w:rPr>
        <w:t>en, nu</w:t>
      </w:r>
      <w:r w:rsidR="00181CE8" w:rsidRPr="00C64AC9">
        <w:rPr>
          <w:lang w:eastAsia="en-US"/>
        </w:rPr>
        <w:t xml:space="preserve"> we</w:t>
      </w:r>
      <w:r w:rsidR="00F158FC" w:rsidRPr="00C64AC9">
        <w:rPr>
          <w:lang w:eastAsia="en-US"/>
        </w:rPr>
        <w:t xml:space="preserve"> </w:t>
      </w:r>
      <w:r w:rsidRPr="00C64AC9">
        <w:rPr>
          <w:lang w:eastAsia="en-US"/>
        </w:rPr>
        <w:t>u, naar aan</w:t>
      </w:r>
      <w:r w:rsidRPr="00C64AC9">
        <w:rPr>
          <w:lang w:eastAsia="en-US"/>
        </w:rPr>
        <w:softHyphen/>
        <w:t>leiding van het eerste tiental verzen van het vierde hoofd</w:t>
      </w:r>
      <w:r w:rsidRPr="00C64AC9">
        <w:rPr>
          <w:lang w:eastAsia="en-US"/>
        </w:rPr>
        <w:softHyphen/>
        <w:t>stuk, hebben te bepalen bij de ope</w:t>
      </w:r>
      <w:r w:rsidR="001B3EF4">
        <w:rPr>
          <w:lang w:eastAsia="en-US"/>
        </w:rPr>
        <w:t>n</w:t>
      </w:r>
      <w:r w:rsidRPr="00C64AC9">
        <w:rPr>
          <w:lang w:eastAsia="en-US"/>
        </w:rPr>
        <w:t>bare lossing (Ruth</w:t>
      </w:r>
      <w:r w:rsidR="003D411D" w:rsidRPr="00C64AC9">
        <w:rPr>
          <w:lang w:eastAsia="en-US"/>
        </w:rPr>
        <w:t xml:space="preserve"> 4: </w:t>
      </w:r>
      <w:r w:rsidRPr="00C64AC9">
        <w:rPr>
          <w:lang w:eastAsia="en-US"/>
        </w:rPr>
        <w:t>1</w:t>
      </w:r>
      <w:r w:rsidR="00F9588D">
        <w:rPr>
          <w:lang w:eastAsia="en-US"/>
        </w:rPr>
        <w:t>-</w:t>
      </w:r>
      <w:r w:rsidRPr="00C64AC9">
        <w:rPr>
          <w:lang w:eastAsia="en-US"/>
        </w:rPr>
        <w:t>10). Drie stukken treden hier bovenal in het licht</w:t>
      </w:r>
      <w:r w:rsidR="00102B20" w:rsidRPr="00C64AC9">
        <w:rPr>
          <w:lang w:eastAsia="en-US"/>
        </w:rPr>
        <w:t>:</w:t>
      </w:r>
      <w:r w:rsidRPr="00C64AC9">
        <w:rPr>
          <w:lang w:eastAsia="en-US"/>
        </w:rPr>
        <w:t xml:space="preserve"> eerst de openbare handeling, daarna de onmach</w:t>
      </w:r>
      <w:r w:rsidRPr="00C64AC9">
        <w:rPr>
          <w:lang w:eastAsia="en-US"/>
        </w:rPr>
        <w:softHyphen/>
        <w:t xml:space="preserve">tige </w:t>
      </w:r>
      <w:r w:rsidR="00F9588D">
        <w:rPr>
          <w:lang w:eastAsia="en-US"/>
        </w:rPr>
        <w:t>l</w:t>
      </w:r>
      <w:r w:rsidRPr="00C64AC9">
        <w:rPr>
          <w:lang w:eastAsia="en-US"/>
        </w:rPr>
        <w:t xml:space="preserve">osser en straks de ware </w:t>
      </w:r>
      <w:r w:rsidR="00F9588D">
        <w:rPr>
          <w:lang w:eastAsia="en-US"/>
        </w:rPr>
        <w:t>l</w:t>
      </w:r>
      <w:r w:rsidRPr="00C64AC9">
        <w:rPr>
          <w:lang w:eastAsia="en-US"/>
        </w:rPr>
        <w:t>osser, afgebeeld in Boaz, die openlijk voor Ruth optreedt. Laat ons evenwel vóór alles het verhaal zelf u trachten te geven, terwijl een te</w:t>
      </w:r>
      <w:r w:rsidRPr="00C64AC9">
        <w:rPr>
          <w:lang w:eastAsia="en-US"/>
        </w:rPr>
        <w:softHyphen/>
        <w:t>rugblik over het verhandelde, dat achter ons ligt,</w:t>
      </w:r>
      <w:r w:rsidR="00941D23" w:rsidRPr="00C64AC9">
        <w:rPr>
          <w:lang w:eastAsia="en-US"/>
        </w:rPr>
        <w:t xml:space="preserve"> de </w:t>
      </w:r>
      <w:r w:rsidRPr="00C64AC9">
        <w:rPr>
          <w:lang w:eastAsia="en-US"/>
        </w:rPr>
        <w:t xml:space="preserve">weg daartoe ons </w:t>
      </w:r>
      <w:r w:rsidR="00F9588D">
        <w:rPr>
          <w:lang w:eastAsia="en-US"/>
        </w:rPr>
        <w:t>b</w:t>
      </w:r>
      <w:r w:rsidRPr="00C64AC9">
        <w:rPr>
          <w:lang w:eastAsia="en-US"/>
        </w:rPr>
        <w:t>ane.</w:t>
      </w:r>
    </w:p>
    <w:p w:rsidR="00F9588D" w:rsidRDefault="00F9588D" w:rsidP="00102B20">
      <w:pPr>
        <w:jc w:val="both"/>
        <w:rPr>
          <w:lang w:eastAsia="en-US"/>
        </w:rPr>
      </w:pPr>
    </w:p>
    <w:p w:rsidR="00265062" w:rsidRPr="00C64AC9" w:rsidRDefault="00265062" w:rsidP="00102B20">
      <w:pPr>
        <w:jc w:val="both"/>
        <w:rPr>
          <w:lang w:eastAsia="en-US"/>
        </w:rPr>
      </w:pPr>
      <w:r w:rsidRPr="00C64AC9">
        <w:rPr>
          <w:lang w:eastAsia="en-US"/>
        </w:rPr>
        <w:t>I.</w:t>
      </w:r>
    </w:p>
    <w:p w:rsidR="00265062" w:rsidRPr="00C64AC9" w:rsidRDefault="00265062" w:rsidP="00102B20">
      <w:pPr>
        <w:jc w:val="both"/>
        <w:rPr>
          <w:lang w:eastAsia="en-US"/>
        </w:rPr>
      </w:pPr>
      <w:r w:rsidRPr="00C64AC9">
        <w:rPr>
          <w:lang w:eastAsia="en-US"/>
        </w:rPr>
        <w:t>Nu</w:t>
      </w:r>
      <w:r w:rsidR="00181CE8" w:rsidRPr="00C64AC9">
        <w:rPr>
          <w:lang w:eastAsia="en-US"/>
        </w:rPr>
        <w:t xml:space="preserve"> we</w:t>
      </w:r>
      <w:r w:rsidR="00F158FC" w:rsidRPr="00C64AC9">
        <w:rPr>
          <w:lang w:eastAsia="en-US"/>
        </w:rPr>
        <w:t xml:space="preserve"> </w:t>
      </w:r>
      <w:r w:rsidRPr="00C64AC9">
        <w:rPr>
          <w:lang w:eastAsia="en-US"/>
        </w:rPr>
        <w:t>als aan</w:t>
      </w:r>
      <w:r w:rsidR="00941D23" w:rsidRPr="00C64AC9">
        <w:rPr>
          <w:lang w:eastAsia="en-US"/>
        </w:rPr>
        <w:t xml:space="preserve"> de </w:t>
      </w:r>
      <w:r w:rsidRPr="00C64AC9">
        <w:rPr>
          <w:lang w:eastAsia="en-US"/>
        </w:rPr>
        <w:t>uitgang dezer</w:t>
      </w:r>
      <w:r w:rsidR="00941D23" w:rsidRPr="00C64AC9">
        <w:rPr>
          <w:lang w:eastAsia="en-US"/>
        </w:rPr>
        <w:t xml:space="preserve"> zo </w:t>
      </w:r>
      <w:r w:rsidRPr="00C64AC9">
        <w:rPr>
          <w:lang w:eastAsia="en-US"/>
        </w:rPr>
        <w:t>merkwaardige en t</w:t>
      </w:r>
      <w:r w:rsidR="006943E0" w:rsidRPr="00C64AC9">
        <w:rPr>
          <w:lang w:eastAsia="en-US"/>
        </w:rPr>
        <w:t>ede</w:t>
      </w:r>
      <w:r w:rsidRPr="00C64AC9">
        <w:rPr>
          <w:lang w:eastAsia="en-US"/>
        </w:rPr>
        <w:t>re geschiedenis staan, om straks de getuigen</w:t>
      </w:r>
      <w:r w:rsidR="00941D23" w:rsidRPr="00C64AC9">
        <w:rPr>
          <w:lang w:eastAsia="en-US"/>
        </w:rPr>
        <w:t xml:space="preserve"> van de </w:t>
      </w:r>
      <w:r w:rsidRPr="00C64AC9">
        <w:rPr>
          <w:lang w:eastAsia="en-US"/>
        </w:rPr>
        <w:t>ont</w:t>
      </w:r>
      <w:r w:rsidRPr="00C64AC9">
        <w:rPr>
          <w:lang w:eastAsia="en-US"/>
        </w:rPr>
        <w:softHyphen/>
        <w:t>k</w:t>
      </w:r>
      <w:r w:rsidR="001B3EF4">
        <w:rPr>
          <w:lang w:eastAsia="en-US"/>
        </w:rPr>
        <w:t>nopi</w:t>
      </w:r>
      <w:r w:rsidRPr="00C64AC9">
        <w:rPr>
          <w:lang w:eastAsia="en-US"/>
        </w:rPr>
        <w:t>ng van het geheel te zijn, moeten</w:t>
      </w:r>
      <w:r w:rsidR="00181CE8" w:rsidRPr="00C64AC9">
        <w:rPr>
          <w:lang w:eastAsia="en-US"/>
        </w:rPr>
        <w:t xml:space="preserve"> we</w:t>
      </w:r>
      <w:r w:rsidR="00F158FC" w:rsidRPr="00C64AC9">
        <w:rPr>
          <w:lang w:eastAsia="en-US"/>
        </w:rPr>
        <w:t xml:space="preserve"> </w:t>
      </w:r>
      <w:r w:rsidRPr="00C64AC9">
        <w:rPr>
          <w:lang w:eastAsia="en-US"/>
        </w:rPr>
        <w:t xml:space="preserve">vooraf ons wel trachten te herinneren, wat de hoofdgedachte, de grondslag </w:t>
      </w:r>
      <w:r w:rsidR="00F9588D">
        <w:rPr>
          <w:lang w:eastAsia="en-US"/>
        </w:rPr>
        <w:t xml:space="preserve">van het </w:t>
      </w:r>
      <w:r w:rsidRPr="00C64AC9">
        <w:rPr>
          <w:lang w:eastAsia="en-US"/>
        </w:rPr>
        <w:t>verhaal en de heilige strekking van het Boek Ruth is. In zijn geheel is dit</w:t>
      </w:r>
      <w:r w:rsidR="00941D23" w:rsidRPr="00C64AC9">
        <w:rPr>
          <w:lang w:eastAsia="en-US"/>
        </w:rPr>
        <w:t xml:space="preserve"> een </w:t>
      </w:r>
      <w:r w:rsidRPr="00C64AC9">
        <w:rPr>
          <w:lang w:eastAsia="en-US"/>
        </w:rPr>
        <w:t xml:space="preserve">profetie van de toebrenging </w:t>
      </w:r>
      <w:r w:rsidR="00F9588D">
        <w:rPr>
          <w:lang w:eastAsia="en-US"/>
        </w:rPr>
        <w:t xml:space="preserve">van het </w:t>
      </w:r>
      <w:r w:rsidRPr="00C64AC9">
        <w:rPr>
          <w:lang w:eastAsia="en-US"/>
        </w:rPr>
        <w:t>heidendom</w:t>
      </w:r>
      <w:r w:rsidR="00F9588D">
        <w:rPr>
          <w:lang w:eastAsia="en-US"/>
        </w:rPr>
        <w:t xml:space="preserve"> </w:t>
      </w:r>
      <w:r w:rsidRPr="00C64AC9">
        <w:rPr>
          <w:lang w:eastAsia="en-US"/>
        </w:rPr>
        <w:t>tot</w:t>
      </w:r>
      <w:r w:rsidR="00941D23" w:rsidRPr="00C64AC9">
        <w:rPr>
          <w:lang w:eastAsia="en-US"/>
        </w:rPr>
        <w:t xml:space="preserve"> de van God</w:t>
      </w:r>
      <w:r w:rsidRPr="00C64AC9">
        <w:rPr>
          <w:lang w:eastAsia="en-US"/>
        </w:rPr>
        <w:t xml:space="preserve"> Israëls door en in</w:t>
      </w:r>
      <w:r w:rsidR="00941D23" w:rsidRPr="00C64AC9">
        <w:rPr>
          <w:lang w:eastAsia="en-US"/>
        </w:rPr>
        <w:t xml:space="preserve"> de </w:t>
      </w:r>
      <w:r w:rsidRPr="00C64AC9">
        <w:rPr>
          <w:lang w:eastAsia="en-US"/>
        </w:rPr>
        <w:t>Chris</w:t>
      </w:r>
      <w:r w:rsidRPr="00C64AC9">
        <w:rPr>
          <w:lang w:eastAsia="en-US"/>
        </w:rPr>
        <w:softHyphen/>
        <w:t>tus. Ruth is de t</w:t>
      </w:r>
      <w:r w:rsidR="00F9588D">
        <w:rPr>
          <w:lang w:eastAsia="en-US"/>
        </w:rPr>
        <w:t>ype van dat heidendom, Boaz van</w:t>
      </w:r>
      <w:r w:rsidR="00941D23" w:rsidRPr="00C64AC9">
        <w:rPr>
          <w:lang w:eastAsia="en-US"/>
        </w:rPr>
        <w:t xml:space="preserve"> de </w:t>
      </w:r>
      <w:r w:rsidRPr="00C64AC9">
        <w:rPr>
          <w:lang w:eastAsia="en-US"/>
        </w:rPr>
        <w:t>Christus. Bovendien,</w:t>
      </w:r>
      <w:r w:rsidR="00941D23" w:rsidRPr="00C64AC9">
        <w:rPr>
          <w:lang w:eastAsia="en-US"/>
        </w:rPr>
        <w:t xml:space="preserve"> zo </w:t>
      </w:r>
      <w:r w:rsidRPr="00C64AC9">
        <w:rPr>
          <w:lang w:eastAsia="en-US"/>
        </w:rPr>
        <w:t>zeiden we, heeft Ruth als</w:t>
      </w:r>
      <w:r w:rsidR="00941D23" w:rsidRPr="00C64AC9">
        <w:rPr>
          <w:lang w:eastAsia="en-US"/>
        </w:rPr>
        <w:t xml:space="preserve"> zod</w:t>
      </w:r>
      <w:r w:rsidRPr="00C64AC9">
        <w:rPr>
          <w:lang w:eastAsia="en-US"/>
        </w:rPr>
        <w:t>a</w:t>
      </w:r>
      <w:r w:rsidRPr="00C64AC9">
        <w:rPr>
          <w:lang w:eastAsia="en-US"/>
        </w:rPr>
        <w:softHyphen/>
        <w:t>nig ook nog bet</w:t>
      </w:r>
      <w:r w:rsidR="00941D23" w:rsidRPr="00C64AC9">
        <w:rPr>
          <w:lang w:eastAsia="en-US"/>
        </w:rPr>
        <w:t>eke</w:t>
      </w:r>
      <w:r w:rsidRPr="00C64AC9">
        <w:rPr>
          <w:lang w:eastAsia="en-US"/>
        </w:rPr>
        <w:t>nis voor de geschiedeni</w:t>
      </w:r>
      <w:r w:rsidR="00F9588D">
        <w:rPr>
          <w:lang w:eastAsia="en-US"/>
        </w:rPr>
        <w:t xml:space="preserve">s en </w:t>
      </w:r>
      <w:r w:rsidRPr="00C64AC9">
        <w:rPr>
          <w:lang w:eastAsia="en-US"/>
        </w:rPr>
        <w:t>de gangen van het geloofsleven bij</w:t>
      </w:r>
      <w:r w:rsidR="00941D23" w:rsidRPr="00C64AC9">
        <w:rPr>
          <w:lang w:eastAsia="en-US"/>
        </w:rPr>
        <w:t xml:space="preserve"> de </w:t>
      </w:r>
      <w:r w:rsidR="00F9588D">
        <w:rPr>
          <w:lang w:eastAsia="en-US"/>
        </w:rPr>
        <w:t>beginnen</w:t>
      </w:r>
      <w:r w:rsidRPr="00C64AC9">
        <w:rPr>
          <w:lang w:eastAsia="en-US"/>
        </w:rPr>
        <w:t>de en worstelende ge</w:t>
      </w:r>
      <w:r w:rsidRPr="00C64AC9">
        <w:rPr>
          <w:lang w:eastAsia="en-US"/>
        </w:rPr>
        <w:softHyphen/>
        <w:t>l</w:t>
      </w:r>
      <w:r w:rsidR="00941D23" w:rsidRPr="00C64AC9">
        <w:rPr>
          <w:lang w:eastAsia="en-US"/>
        </w:rPr>
        <w:t>ovi</w:t>
      </w:r>
      <w:r w:rsidRPr="00C64AC9">
        <w:rPr>
          <w:lang w:eastAsia="en-US"/>
        </w:rPr>
        <w:t>ge;</w:t>
      </w:r>
      <w:r w:rsidR="00181CE8" w:rsidRPr="00C64AC9">
        <w:rPr>
          <w:lang w:eastAsia="en-US"/>
        </w:rPr>
        <w:t xml:space="preserve"> ze</w:t>
      </w:r>
      <w:r w:rsidR="00F158FC" w:rsidRPr="00C64AC9">
        <w:rPr>
          <w:lang w:eastAsia="en-US"/>
        </w:rPr>
        <w:t xml:space="preserve"> </w:t>
      </w:r>
      <w:r w:rsidRPr="00C64AC9">
        <w:rPr>
          <w:lang w:eastAsia="en-US"/>
        </w:rPr>
        <w:t>is de type</w:t>
      </w:r>
      <w:r w:rsidR="00941D23" w:rsidRPr="00C64AC9">
        <w:rPr>
          <w:lang w:eastAsia="en-US"/>
        </w:rPr>
        <w:t xml:space="preserve"> van de </w:t>
      </w:r>
      <w:r w:rsidRPr="00C64AC9">
        <w:rPr>
          <w:lang w:eastAsia="en-US"/>
        </w:rPr>
        <w:t>ziel, die uit</w:t>
      </w:r>
      <w:r w:rsidR="00102B20" w:rsidRPr="00C64AC9">
        <w:rPr>
          <w:lang w:eastAsia="en-US"/>
        </w:rPr>
        <w:t xml:space="preserve"> haar </w:t>
      </w:r>
      <w:r w:rsidRPr="00C64AC9">
        <w:rPr>
          <w:lang w:eastAsia="en-US"/>
        </w:rPr>
        <w:t>vervreem</w:t>
      </w:r>
      <w:r w:rsidRPr="00C64AC9">
        <w:rPr>
          <w:lang w:eastAsia="en-US"/>
        </w:rPr>
        <w:softHyphen/>
        <w:t>ding tot God nadert.</w:t>
      </w:r>
    </w:p>
    <w:p w:rsidR="00265062" w:rsidRPr="00C64AC9" w:rsidRDefault="00265062" w:rsidP="00102B20">
      <w:pPr>
        <w:jc w:val="both"/>
        <w:rPr>
          <w:lang w:eastAsia="en-US"/>
        </w:rPr>
      </w:pPr>
      <w:r w:rsidRPr="00C64AC9">
        <w:rPr>
          <w:lang w:eastAsia="en-US"/>
        </w:rPr>
        <w:t>Hoe nu</w:t>
      </w:r>
      <w:r w:rsidR="00941D23" w:rsidRPr="00C64AC9">
        <w:rPr>
          <w:lang w:eastAsia="en-US"/>
        </w:rPr>
        <w:t xml:space="preserve"> een </w:t>
      </w:r>
      <w:r w:rsidRPr="00C64AC9">
        <w:rPr>
          <w:lang w:eastAsia="en-US"/>
        </w:rPr>
        <w:t>dergelijke ziel, hoe ook het heidendom daartoe gelokt en geleid wordt, wordt ons in het eerste hoofd</w:t>
      </w:r>
      <w:r w:rsidRPr="00C64AC9">
        <w:rPr>
          <w:lang w:eastAsia="en-US"/>
        </w:rPr>
        <w:softHyphen/>
        <w:t>stuk getoond. God zelf moet de boodschap</w:t>
      </w:r>
      <w:r w:rsidR="00941D23" w:rsidRPr="00C64AC9">
        <w:rPr>
          <w:lang w:eastAsia="en-US"/>
        </w:rPr>
        <w:t xml:space="preserve"> van de </w:t>
      </w:r>
      <w:r w:rsidRPr="00C64AC9">
        <w:rPr>
          <w:lang w:eastAsia="en-US"/>
        </w:rPr>
        <w:t>waarheid in het land</w:t>
      </w:r>
      <w:r w:rsidR="00941D23" w:rsidRPr="00C64AC9">
        <w:rPr>
          <w:lang w:eastAsia="en-US"/>
        </w:rPr>
        <w:t xml:space="preserve"> van de </w:t>
      </w:r>
      <w:r w:rsidRPr="00C64AC9">
        <w:rPr>
          <w:lang w:eastAsia="en-US"/>
        </w:rPr>
        <w:t xml:space="preserve">vreemdelingschap doen komen, zal ooit het volk, van Hem vervreemd, tot die waarheid kunnen komen. Nu werd verhaald, hoe het huisgezin van Elimelech, bestaande uit hem </w:t>
      </w:r>
      <w:r w:rsidR="003D411D" w:rsidRPr="00C64AC9">
        <w:rPr>
          <w:lang w:eastAsia="en-US"/>
        </w:rPr>
        <w:t>zelf</w:t>
      </w:r>
      <w:r w:rsidRPr="00C64AC9">
        <w:rPr>
          <w:lang w:eastAsia="en-US"/>
        </w:rPr>
        <w:t xml:space="preserve">, het hoofd </w:t>
      </w:r>
      <w:r w:rsidR="00F9588D">
        <w:rPr>
          <w:lang w:eastAsia="en-US"/>
        </w:rPr>
        <w:t>van het</w:t>
      </w:r>
      <w:r w:rsidRPr="00C64AC9">
        <w:rPr>
          <w:lang w:eastAsia="en-US"/>
        </w:rPr>
        <w:t xml:space="preserve"> gezin, en Naomi</w:t>
      </w:r>
      <w:r w:rsidR="00102B20" w:rsidRPr="00C64AC9">
        <w:rPr>
          <w:lang w:eastAsia="en-US"/>
        </w:rPr>
        <w:t xml:space="preserve"> zijn </w:t>
      </w:r>
      <w:r w:rsidRPr="00C64AC9">
        <w:rPr>
          <w:lang w:eastAsia="en-US"/>
        </w:rPr>
        <w:t xml:space="preserve">gade en zijn tweetal zonen: Machlon en Chiljon, uit </w:t>
      </w:r>
      <w:r w:rsidR="00E33485" w:rsidRPr="00C64AC9">
        <w:rPr>
          <w:lang w:eastAsia="en-US"/>
        </w:rPr>
        <w:t>Bethlehem</w:t>
      </w:r>
      <w:r w:rsidRPr="00C64AC9">
        <w:rPr>
          <w:lang w:eastAsia="en-US"/>
        </w:rPr>
        <w:softHyphen/>
      </w:r>
      <w:r w:rsidR="00F9588D">
        <w:rPr>
          <w:lang w:eastAsia="en-US"/>
        </w:rPr>
        <w:t>-</w:t>
      </w:r>
      <w:r w:rsidRPr="00C64AC9">
        <w:rPr>
          <w:lang w:eastAsia="en-US"/>
        </w:rPr>
        <w:t>Juda togen, om toen als vreemdelingen te wonen in de vel</w:t>
      </w:r>
      <w:r w:rsidRPr="00C64AC9">
        <w:rPr>
          <w:lang w:eastAsia="en-US"/>
        </w:rPr>
        <w:softHyphen/>
        <w:t>den Moabs. Daar s</w:t>
      </w:r>
      <w:r w:rsidR="00DB37C6">
        <w:rPr>
          <w:lang w:eastAsia="en-US"/>
        </w:rPr>
        <w:t>terven wel de mannelijke leden van het</w:t>
      </w:r>
      <w:r w:rsidRPr="00C64AC9">
        <w:rPr>
          <w:lang w:eastAsia="en-US"/>
        </w:rPr>
        <w:t xml:space="preserve"> gezin, maar lieten ook een drietal wed</w:t>
      </w:r>
      <w:r w:rsidR="005622A3" w:rsidRPr="00C64AC9">
        <w:rPr>
          <w:lang w:eastAsia="en-US"/>
        </w:rPr>
        <w:t>uw</w:t>
      </w:r>
      <w:r w:rsidR="00F9588D">
        <w:rPr>
          <w:lang w:eastAsia="en-US"/>
        </w:rPr>
        <w:t>en</w:t>
      </w:r>
      <w:r w:rsidRPr="00C64AC9">
        <w:rPr>
          <w:lang w:eastAsia="en-US"/>
        </w:rPr>
        <w:t>, arm en onver</w:t>
      </w:r>
      <w:r w:rsidRPr="00C64AC9">
        <w:rPr>
          <w:lang w:eastAsia="en-US"/>
        </w:rPr>
        <w:softHyphen/>
        <w:t>zorgd achter: Naomi, Ruth en Orpha. De beide laatsten waren door Elimelechs zonen ten huwelijk genomen.</w:t>
      </w:r>
    </w:p>
    <w:p w:rsidR="00265062" w:rsidRPr="00C64AC9" w:rsidRDefault="005279BC" w:rsidP="00102B20">
      <w:pPr>
        <w:jc w:val="both"/>
        <w:rPr>
          <w:lang w:eastAsia="en-US"/>
        </w:rPr>
      </w:pPr>
      <w:r w:rsidRPr="00C64AC9">
        <w:rPr>
          <w:lang w:eastAsia="en-US"/>
        </w:rPr>
        <w:t xml:space="preserve">Zo </w:t>
      </w:r>
      <w:r w:rsidR="00265062" w:rsidRPr="00C64AC9">
        <w:rPr>
          <w:lang w:eastAsia="en-US"/>
        </w:rPr>
        <w:t>was Naomi, wel in een weg van z</w:t>
      </w:r>
      <w:r w:rsidR="00F9588D">
        <w:rPr>
          <w:lang w:eastAsia="en-US"/>
        </w:rPr>
        <w:t>onde, maar toch door de leiding</w:t>
      </w:r>
      <w:r w:rsidR="00941D23" w:rsidRPr="00C64AC9">
        <w:rPr>
          <w:lang w:eastAsia="en-US"/>
        </w:rPr>
        <w:t xml:space="preserve"> van God</w:t>
      </w:r>
      <w:r w:rsidR="00265062" w:rsidRPr="00C64AC9">
        <w:rPr>
          <w:lang w:eastAsia="en-US"/>
        </w:rPr>
        <w:t xml:space="preserve">, met de </w:t>
      </w:r>
      <w:r w:rsidR="00F9588D" w:rsidRPr="00C64AC9">
        <w:rPr>
          <w:lang w:eastAsia="en-US"/>
        </w:rPr>
        <w:t>Moabietisch</w:t>
      </w:r>
      <w:r w:rsidR="00F9588D">
        <w:rPr>
          <w:lang w:eastAsia="en-US"/>
        </w:rPr>
        <w:t>e</w:t>
      </w:r>
      <w:r w:rsidR="00265062" w:rsidRPr="00C64AC9">
        <w:rPr>
          <w:lang w:eastAsia="en-US"/>
        </w:rPr>
        <w:t xml:space="preserve"> vro</w:t>
      </w:r>
      <w:r w:rsidR="005622A3" w:rsidRPr="00C64AC9">
        <w:rPr>
          <w:lang w:eastAsia="en-US"/>
        </w:rPr>
        <w:t>uw</w:t>
      </w:r>
      <w:r w:rsidR="00265062" w:rsidRPr="00C64AC9">
        <w:rPr>
          <w:lang w:eastAsia="en-US"/>
        </w:rPr>
        <w:t xml:space="preserve"> in aan</w:t>
      </w:r>
      <w:r w:rsidR="00265062" w:rsidRPr="00C64AC9">
        <w:rPr>
          <w:lang w:eastAsia="en-US"/>
        </w:rPr>
        <w:softHyphen/>
        <w:t>raking gekomen;</w:t>
      </w:r>
      <w:r w:rsidR="00851419">
        <w:rPr>
          <w:lang w:eastAsia="en-US"/>
        </w:rPr>
        <w:t xml:space="preserve"> </w:t>
      </w:r>
      <w:r w:rsidR="00265062" w:rsidRPr="00C64AC9">
        <w:rPr>
          <w:lang w:eastAsia="en-US"/>
        </w:rPr>
        <w:t>gelijk eenmaal en voortdurend Israël, het volk</w:t>
      </w:r>
      <w:r w:rsidR="00941D23" w:rsidRPr="00C64AC9">
        <w:rPr>
          <w:lang w:eastAsia="en-US"/>
        </w:rPr>
        <w:t xml:space="preserve"> van de </w:t>
      </w:r>
      <w:r w:rsidR="00F9588D">
        <w:rPr>
          <w:lang w:eastAsia="en-US"/>
        </w:rPr>
        <w:t>openbaring</w:t>
      </w:r>
      <w:r w:rsidR="00941D23" w:rsidRPr="00C64AC9">
        <w:rPr>
          <w:lang w:eastAsia="en-US"/>
        </w:rPr>
        <w:t xml:space="preserve"> van God</w:t>
      </w:r>
      <w:r w:rsidR="00265062" w:rsidRPr="00C64AC9">
        <w:rPr>
          <w:lang w:eastAsia="en-US"/>
        </w:rPr>
        <w:t>, met al die volkeren, die buiten het licht</w:t>
      </w:r>
      <w:r w:rsidR="00941D23" w:rsidRPr="00C64AC9">
        <w:rPr>
          <w:lang w:eastAsia="en-US"/>
        </w:rPr>
        <w:t xml:space="preserve"> van de </w:t>
      </w:r>
      <w:r w:rsidR="00265062" w:rsidRPr="00C64AC9">
        <w:rPr>
          <w:lang w:eastAsia="en-US"/>
        </w:rPr>
        <w:t>openbaring leefden. Tot Naomi en</w:t>
      </w:r>
      <w:r w:rsidR="00102B20" w:rsidRPr="00C64AC9">
        <w:rPr>
          <w:lang w:eastAsia="en-US"/>
        </w:rPr>
        <w:t xml:space="preserve"> haar </w:t>
      </w:r>
      <w:r w:rsidR="00265062" w:rsidRPr="00C64AC9">
        <w:rPr>
          <w:lang w:eastAsia="en-US"/>
        </w:rPr>
        <w:t>schoon</w:t>
      </w:r>
      <w:r w:rsidR="00265062" w:rsidRPr="00C64AC9">
        <w:rPr>
          <w:lang w:eastAsia="en-US"/>
        </w:rPr>
        <w:softHyphen/>
        <w:t>dochters kwam nu de goede tijding, dat God aan zijn volk in gunst had gedacht en het wederom brood had gegeven. Onmiddellijk besloot Naomi nu, naar haar vaderland terug te k</w:t>
      </w:r>
      <w:r w:rsidR="00D80FDC" w:rsidRPr="00C64AC9">
        <w:rPr>
          <w:lang w:eastAsia="en-US"/>
        </w:rPr>
        <w:t>ere</w:t>
      </w:r>
      <w:r w:rsidR="00265062" w:rsidRPr="00C64AC9">
        <w:rPr>
          <w:lang w:eastAsia="en-US"/>
        </w:rPr>
        <w:t>n. Aanvankelijk sc</w:t>
      </w:r>
      <w:r w:rsidR="00102B20" w:rsidRPr="00C64AC9">
        <w:rPr>
          <w:lang w:eastAsia="en-US"/>
        </w:rPr>
        <w:t>heen</w:t>
      </w:r>
      <w:r w:rsidR="00265062" w:rsidRPr="00C64AC9">
        <w:rPr>
          <w:lang w:eastAsia="en-US"/>
        </w:rPr>
        <w:t xml:space="preserve"> beide schoondochters haar daarheen te willen vergezellen</w:t>
      </w:r>
      <w:r w:rsidR="001B7AED">
        <w:rPr>
          <w:lang w:eastAsia="en-US"/>
        </w:rPr>
        <w:t>. W</w:t>
      </w:r>
      <w:r w:rsidR="00265062" w:rsidRPr="00C64AC9">
        <w:rPr>
          <w:lang w:eastAsia="en-US"/>
        </w:rPr>
        <w:t>eldra evenwel keerde Orpa terug, maar Ruth volhardde bij haar voornemen, om mede op te trekken naar Naomi's volk en God, die mede haar volk en God waren. Arm en verlaten kwamen zij, tegen</w:t>
      </w:r>
      <w:r w:rsidR="00941D23" w:rsidRPr="00C64AC9">
        <w:rPr>
          <w:lang w:eastAsia="en-US"/>
        </w:rPr>
        <w:t xml:space="preserve"> de </w:t>
      </w:r>
      <w:r w:rsidR="00265062" w:rsidRPr="00C64AC9">
        <w:rPr>
          <w:lang w:eastAsia="en-US"/>
        </w:rPr>
        <w:t xml:space="preserve">gersteoogst, in </w:t>
      </w:r>
      <w:r w:rsidR="00E33485" w:rsidRPr="00C64AC9">
        <w:rPr>
          <w:lang w:eastAsia="en-US"/>
        </w:rPr>
        <w:t>Bethlehem</w:t>
      </w:r>
      <w:r w:rsidR="00265062" w:rsidRPr="00C64AC9">
        <w:rPr>
          <w:lang w:eastAsia="en-US"/>
        </w:rPr>
        <w:t xml:space="preserve"> aan, waar</w:t>
      </w:r>
      <w:r w:rsidR="00181CE8" w:rsidRPr="00C64AC9">
        <w:rPr>
          <w:lang w:eastAsia="en-US"/>
        </w:rPr>
        <w:t xml:space="preserve"> ze</w:t>
      </w:r>
      <w:r w:rsidR="00F158FC" w:rsidRPr="00C64AC9">
        <w:rPr>
          <w:lang w:eastAsia="en-US"/>
        </w:rPr>
        <w:t xml:space="preserve"> </w:t>
      </w:r>
      <w:r w:rsidR="00265062" w:rsidRPr="00C64AC9">
        <w:rPr>
          <w:lang w:eastAsia="en-US"/>
        </w:rPr>
        <w:t>bleven. n Tot z</w:t>
      </w:r>
      <w:r w:rsidR="00181CE8" w:rsidRPr="00C64AC9">
        <w:rPr>
          <w:lang w:eastAsia="en-US"/>
        </w:rPr>
        <w:t>ove</w:t>
      </w:r>
      <w:r w:rsidR="00265062" w:rsidRPr="00C64AC9">
        <w:rPr>
          <w:lang w:eastAsia="en-US"/>
        </w:rPr>
        <w:t>r brengt ons het eerste hoofdstuk.</w:t>
      </w:r>
    </w:p>
    <w:p w:rsidR="00F9588D" w:rsidRDefault="00F9588D" w:rsidP="00102B20">
      <w:pPr>
        <w:jc w:val="both"/>
        <w:rPr>
          <w:lang w:eastAsia="en-US"/>
        </w:rPr>
      </w:pPr>
      <w:r>
        <w:rPr>
          <w:lang w:eastAsia="en-US"/>
        </w:rPr>
        <w:t>Nu was Ruth, de heidin</w:t>
      </w:r>
      <w:r w:rsidR="00265062" w:rsidRPr="00C64AC9">
        <w:rPr>
          <w:lang w:eastAsia="en-US"/>
        </w:rPr>
        <w:t>, wel in het uitverkoren land</w:t>
      </w:r>
      <w:r w:rsidR="00941D23" w:rsidRPr="00C64AC9">
        <w:rPr>
          <w:lang w:eastAsia="en-US"/>
        </w:rPr>
        <w:t xml:space="preserve"> van God</w:t>
      </w:r>
      <w:r w:rsidR="00265062" w:rsidRPr="00C64AC9">
        <w:rPr>
          <w:lang w:eastAsia="en-US"/>
        </w:rPr>
        <w:t>; maar 't scheen wel, dat</w:t>
      </w:r>
      <w:r w:rsidR="00181CE8" w:rsidRPr="00C64AC9">
        <w:rPr>
          <w:lang w:eastAsia="en-US"/>
        </w:rPr>
        <w:t xml:space="preserve"> ze</w:t>
      </w:r>
      <w:r w:rsidR="00F158FC" w:rsidRPr="00C64AC9">
        <w:rPr>
          <w:lang w:eastAsia="en-US"/>
        </w:rPr>
        <w:t xml:space="preserve"> </w:t>
      </w:r>
      <w:r w:rsidR="00265062" w:rsidRPr="00C64AC9">
        <w:rPr>
          <w:lang w:eastAsia="en-US"/>
        </w:rPr>
        <w:t>daar van honger en gebrek</w:t>
      </w:r>
      <w:r w:rsidR="006D0BB6">
        <w:rPr>
          <w:lang w:eastAsia="en-US"/>
        </w:rPr>
        <w:t xml:space="preserve"> zou </w:t>
      </w:r>
      <w:r w:rsidR="00265062" w:rsidRPr="00C64AC9">
        <w:rPr>
          <w:lang w:eastAsia="en-US"/>
        </w:rPr>
        <w:t>hebben moeten omkomen. 't Is niet genoeg, op</w:t>
      </w:r>
      <w:r w:rsidR="00941D23" w:rsidRPr="00C64AC9">
        <w:rPr>
          <w:lang w:eastAsia="en-US"/>
        </w:rPr>
        <w:t xml:space="preserve"> de </w:t>
      </w:r>
      <w:r>
        <w:rPr>
          <w:lang w:eastAsia="en-US"/>
        </w:rPr>
        <w:t>gewij</w:t>
      </w:r>
      <w:r>
        <w:rPr>
          <w:lang w:eastAsia="en-US"/>
        </w:rPr>
        <w:softHyphen/>
        <w:t>de</w:t>
      </w:r>
      <w:r w:rsidR="00265062" w:rsidRPr="00C64AC9">
        <w:rPr>
          <w:lang w:eastAsia="en-US"/>
        </w:rPr>
        <w:t xml:space="preserve"> grond te staan en te verk</w:t>
      </w:r>
      <w:r w:rsidR="00D80FDC" w:rsidRPr="00C64AC9">
        <w:rPr>
          <w:lang w:eastAsia="en-US"/>
        </w:rPr>
        <w:t>ere</w:t>
      </w:r>
      <w:r w:rsidR="00265062" w:rsidRPr="00C64AC9">
        <w:rPr>
          <w:lang w:eastAsia="en-US"/>
        </w:rPr>
        <w:t xml:space="preserve">n, maar door de hand des </w:t>
      </w:r>
      <w:r w:rsidR="00D80FDC" w:rsidRPr="00C64AC9">
        <w:rPr>
          <w:lang w:eastAsia="en-US"/>
        </w:rPr>
        <w:t>Heere</w:t>
      </w:r>
      <w:r w:rsidR="00265062" w:rsidRPr="00C64AC9">
        <w:rPr>
          <w:lang w:eastAsia="en-US"/>
        </w:rPr>
        <w:t>n daar gehouden, geleid en gevoed te worden</w:t>
      </w:r>
      <w:r w:rsidR="003D4E0F">
        <w:rPr>
          <w:lang w:eastAsia="en-US"/>
        </w:rPr>
        <w:t>. Zo</w:t>
      </w:r>
      <w:r w:rsidR="005279BC" w:rsidRPr="00C64AC9">
        <w:rPr>
          <w:lang w:eastAsia="en-US"/>
        </w:rPr>
        <w:t>la</w:t>
      </w:r>
      <w:r w:rsidR="00265062" w:rsidRPr="00C64AC9">
        <w:rPr>
          <w:lang w:eastAsia="en-US"/>
        </w:rPr>
        <w:t>ng dit niet geschiedt, gaat de</w:t>
      </w:r>
      <w:r w:rsidR="004A7FE9">
        <w:rPr>
          <w:lang w:eastAsia="en-US"/>
        </w:rPr>
        <w:t xml:space="preserve"> ziel </w:t>
      </w:r>
      <w:r w:rsidR="00102B20" w:rsidRPr="00C64AC9">
        <w:rPr>
          <w:lang w:eastAsia="en-US"/>
        </w:rPr>
        <w:t>zelf</w:t>
      </w:r>
      <w:r w:rsidR="00265062" w:rsidRPr="00C64AC9">
        <w:rPr>
          <w:lang w:eastAsia="en-US"/>
        </w:rPr>
        <w:t xml:space="preserve"> aan het werk</w:t>
      </w:r>
      <w:r w:rsidR="003D4E0F">
        <w:rPr>
          <w:lang w:eastAsia="en-US"/>
        </w:rPr>
        <w:t>. Zo</w:t>
      </w:r>
      <w:r w:rsidR="00941D23" w:rsidRPr="00C64AC9">
        <w:rPr>
          <w:lang w:eastAsia="en-US"/>
        </w:rPr>
        <w:t xml:space="preserve"> </w:t>
      </w:r>
      <w:r w:rsidR="00265062" w:rsidRPr="00C64AC9">
        <w:rPr>
          <w:lang w:eastAsia="en-US"/>
        </w:rPr>
        <w:t xml:space="preserve">Ruth. </w:t>
      </w:r>
    </w:p>
    <w:p w:rsidR="00265062" w:rsidRPr="00C64AC9" w:rsidRDefault="00265062" w:rsidP="00102B20">
      <w:pPr>
        <w:jc w:val="both"/>
        <w:rPr>
          <w:lang w:eastAsia="en-US"/>
        </w:rPr>
      </w:pPr>
      <w:r w:rsidRPr="00C64AC9">
        <w:rPr>
          <w:lang w:eastAsia="en-US"/>
        </w:rPr>
        <w:t>God had voor haar in d</w:t>
      </w:r>
      <w:r w:rsidR="00F9588D">
        <w:rPr>
          <w:lang w:eastAsia="en-US"/>
        </w:rPr>
        <w:t xml:space="preserve">e Wet reeds gezorgd, en door </w:t>
      </w:r>
      <w:r w:rsidRPr="00C64AC9">
        <w:rPr>
          <w:lang w:eastAsia="en-US"/>
        </w:rPr>
        <w:t>naar die Wet te handelen, wilde</w:t>
      </w:r>
      <w:r w:rsidR="00181CE8" w:rsidRPr="00C64AC9">
        <w:rPr>
          <w:lang w:eastAsia="en-US"/>
        </w:rPr>
        <w:t xml:space="preserve"> ze</w:t>
      </w:r>
      <w:r w:rsidR="00F158FC" w:rsidRPr="00C64AC9">
        <w:rPr>
          <w:lang w:eastAsia="en-US"/>
        </w:rPr>
        <w:t xml:space="preserve"> </w:t>
      </w:r>
      <w:r w:rsidRPr="00C64AC9">
        <w:rPr>
          <w:lang w:eastAsia="en-US"/>
        </w:rPr>
        <w:t>korenaren rapen; daar toch de gevallen korenaren voor de vreemdelinge, weduwe en wees op</w:t>
      </w:r>
      <w:r w:rsidR="00941D23" w:rsidRPr="00C64AC9">
        <w:rPr>
          <w:lang w:eastAsia="en-US"/>
        </w:rPr>
        <w:t xml:space="preserve"> de </w:t>
      </w:r>
      <w:r w:rsidRPr="00C64AC9">
        <w:rPr>
          <w:lang w:eastAsia="en-US"/>
        </w:rPr>
        <w:t>akker moesten achterblijven</w:t>
      </w:r>
      <w:r w:rsidR="003D4E0F">
        <w:rPr>
          <w:lang w:eastAsia="en-US"/>
        </w:rPr>
        <w:t>. Zo</w:t>
      </w:r>
      <w:r w:rsidR="00941D23" w:rsidRPr="00C64AC9">
        <w:rPr>
          <w:lang w:eastAsia="en-US"/>
        </w:rPr>
        <w:t xml:space="preserve"> </w:t>
      </w:r>
      <w:r w:rsidRPr="00C64AC9">
        <w:rPr>
          <w:lang w:eastAsia="en-US"/>
        </w:rPr>
        <w:t xml:space="preserve">leert ons het </w:t>
      </w:r>
      <w:r w:rsidR="005622A3" w:rsidRPr="00C64AC9">
        <w:rPr>
          <w:lang w:eastAsia="en-US"/>
        </w:rPr>
        <w:t>tweede</w:t>
      </w:r>
      <w:r w:rsidRPr="00C64AC9">
        <w:rPr>
          <w:lang w:eastAsia="en-US"/>
        </w:rPr>
        <w:t xml:space="preserve"> hoofdstuk Ruth kennen, werkende naar de Wet. Daar werden</w:t>
      </w:r>
      <w:r w:rsidR="00181CE8" w:rsidRPr="00C64AC9">
        <w:rPr>
          <w:lang w:eastAsia="en-US"/>
        </w:rPr>
        <w:t xml:space="preserve"> we</w:t>
      </w:r>
      <w:r w:rsidR="00F158FC" w:rsidRPr="00C64AC9">
        <w:rPr>
          <w:lang w:eastAsia="en-US"/>
        </w:rPr>
        <w:t xml:space="preserve"> </w:t>
      </w:r>
      <w:r w:rsidRPr="00C64AC9">
        <w:rPr>
          <w:lang w:eastAsia="en-US"/>
        </w:rPr>
        <w:t>getuigen van de eerste ontmoeting van Ruth met Boaz, haar eerste begroeting</w:t>
      </w:r>
      <w:r w:rsidR="00102B20" w:rsidRPr="00C64AC9">
        <w:rPr>
          <w:lang w:eastAsia="en-US"/>
        </w:rPr>
        <w:t xml:space="preserve"> </w:t>
      </w:r>
      <w:r w:rsidR="00F9588D">
        <w:rPr>
          <w:lang w:eastAsia="en-US"/>
        </w:rPr>
        <w:t>door dien, haar nog onbekende, toekomstige</w:t>
      </w:r>
      <w:r w:rsidRPr="00C64AC9">
        <w:rPr>
          <w:lang w:eastAsia="en-US"/>
        </w:rPr>
        <w:t xml:space="preserve"> losser,</w:t>
      </w:r>
      <w:r w:rsidR="00102B20" w:rsidRPr="00C64AC9">
        <w:rPr>
          <w:lang w:eastAsia="en-US"/>
        </w:rPr>
        <w:t xml:space="preserve"> haar </w:t>
      </w:r>
      <w:r w:rsidRPr="00C64AC9">
        <w:rPr>
          <w:lang w:eastAsia="en-US"/>
        </w:rPr>
        <w:t>eerste maanzitting aan diens</w:t>
      </w:r>
      <w:r w:rsidR="00941D23" w:rsidRPr="00C64AC9">
        <w:rPr>
          <w:lang w:eastAsia="en-US"/>
        </w:rPr>
        <w:t xml:space="preserve"> dis</w:t>
      </w:r>
      <w:r w:rsidRPr="00C64AC9">
        <w:rPr>
          <w:lang w:eastAsia="en-US"/>
        </w:rPr>
        <w:t xml:space="preserve"> en de aanvankelijke oplossing van het geheim, door</w:t>
      </w:r>
      <w:r w:rsidR="00102B20" w:rsidRPr="00C64AC9">
        <w:rPr>
          <w:lang w:eastAsia="en-US"/>
        </w:rPr>
        <w:t xml:space="preserve"> haar </w:t>
      </w:r>
      <w:r w:rsidRPr="00C64AC9">
        <w:rPr>
          <w:lang w:eastAsia="en-US"/>
        </w:rPr>
        <w:t>schoonmoeder Naomi.</w:t>
      </w:r>
    </w:p>
    <w:p w:rsidR="00265062" w:rsidRPr="00C64AC9" w:rsidRDefault="00265062" w:rsidP="00102B20">
      <w:pPr>
        <w:jc w:val="both"/>
        <w:rPr>
          <w:lang w:eastAsia="en-US"/>
        </w:rPr>
      </w:pPr>
      <w:r w:rsidRPr="00C64AC9">
        <w:rPr>
          <w:lang w:eastAsia="en-US"/>
        </w:rPr>
        <w:t>Zie, zeiden we toen, dat is het wat de ziel op ha</w:t>
      </w:r>
      <w:r w:rsidR="00F9588D">
        <w:rPr>
          <w:lang w:eastAsia="en-US"/>
        </w:rPr>
        <w:t>a</w:t>
      </w:r>
      <w:r w:rsidRPr="00C64AC9">
        <w:rPr>
          <w:lang w:eastAsia="en-US"/>
        </w:rPr>
        <w:t>r weg naar haren bruidegom bejegent. Eerst ontmoet</w:t>
      </w:r>
      <w:r w:rsidR="00181CE8" w:rsidRPr="00C64AC9">
        <w:rPr>
          <w:lang w:eastAsia="en-US"/>
        </w:rPr>
        <w:t xml:space="preserve"> ze</w:t>
      </w:r>
      <w:r w:rsidR="00F158FC" w:rsidRPr="00C64AC9">
        <w:rPr>
          <w:lang w:eastAsia="en-US"/>
        </w:rPr>
        <w:t xml:space="preserve"> </w:t>
      </w:r>
      <w:r w:rsidRPr="00C64AC9">
        <w:rPr>
          <w:lang w:eastAsia="en-US"/>
        </w:rPr>
        <w:t>hem; hij moet de eerste zijn die haar toespreekt, die haar n</w:t>
      </w:r>
      <w:r w:rsidR="00C2620C" w:rsidRPr="00C64AC9">
        <w:rPr>
          <w:lang w:eastAsia="en-US"/>
        </w:rPr>
        <w:t>odi</w:t>
      </w:r>
      <w:r w:rsidRPr="00C64AC9">
        <w:rPr>
          <w:lang w:eastAsia="en-US"/>
        </w:rPr>
        <w:t>gt aan zijn</w:t>
      </w:r>
      <w:r w:rsidR="00941D23" w:rsidRPr="00C64AC9">
        <w:rPr>
          <w:lang w:eastAsia="en-US"/>
        </w:rPr>
        <w:t xml:space="preserve"> dis</w:t>
      </w:r>
      <w:r w:rsidRPr="00C64AC9">
        <w:rPr>
          <w:lang w:eastAsia="en-US"/>
        </w:rPr>
        <w:t>, en die zorgt, dat</w:t>
      </w:r>
      <w:r w:rsidR="00181CE8" w:rsidRPr="00C64AC9">
        <w:rPr>
          <w:lang w:eastAsia="en-US"/>
        </w:rPr>
        <w:t xml:space="preserve"> ze</w:t>
      </w:r>
      <w:r w:rsidR="00F158FC" w:rsidRPr="00C64AC9">
        <w:rPr>
          <w:lang w:eastAsia="en-US"/>
        </w:rPr>
        <w:t xml:space="preserve"> </w:t>
      </w:r>
      <w:r w:rsidRPr="00C64AC9">
        <w:rPr>
          <w:lang w:eastAsia="en-US"/>
        </w:rPr>
        <w:t>dit daarna l</w:t>
      </w:r>
      <w:r w:rsidR="00D80FDC" w:rsidRPr="00C64AC9">
        <w:rPr>
          <w:lang w:eastAsia="en-US"/>
        </w:rPr>
        <w:t>ere</w:t>
      </w:r>
      <w:r w:rsidRPr="00C64AC9">
        <w:rPr>
          <w:lang w:eastAsia="en-US"/>
        </w:rPr>
        <w:t xml:space="preserve"> verstaan. Maar</w:t>
      </w:r>
      <w:r w:rsidR="00941D23" w:rsidRPr="00C64AC9">
        <w:rPr>
          <w:lang w:eastAsia="en-US"/>
        </w:rPr>
        <w:t xml:space="preserve"> zo </w:t>
      </w:r>
      <w:r w:rsidRPr="00C64AC9">
        <w:rPr>
          <w:lang w:eastAsia="en-US"/>
        </w:rPr>
        <w:t>is het ook met de leiding van het heidendom, dat tot</w:t>
      </w:r>
      <w:r w:rsidR="00941D23" w:rsidRPr="00C64AC9">
        <w:rPr>
          <w:lang w:eastAsia="en-US"/>
        </w:rPr>
        <w:t xml:space="preserve"> de </w:t>
      </w:r>
      <w:r w:rsidRPr="00C64AC9">
        <w:rPr>
          <w:lang w:eastAsia="en-US"/>
        </w:rPr>
        <w:t>Christus</w:t>
      </w:r>
      <w:r w:rsidR="00941D23" w:rsidRPr="00C64AC9">
        <w:rPr>
          <w:lang w:eastAsia="en-US"/>
        </w:rPr>
        <w:t xml:space="preserve"> van God</w:t>
      </w:r>
      <w:r w:rsidRPr="00C64AC9">
        <w:rPr>
          <w:lang w:eastAsia="en-US"/>
        </w:rPr>
        <w:t xml:space="preserve"> mag komen. God zendt eerst</w:t>
      </w:r>
      <w:r w:rsidR="00102B20" w:rsidRPr="00C64AC9">
        <w:rPr>
          <w:lang w:eastAsia="en-US"/>
        </w:rPr>
        <w:t xml:space="preserve"> zijn </w:t>
      </w:r>
      <w:r w:rsidRPr="00C64AC9">
        <w:rPr>
          <w:lang w:eastAsia="en-US"/>
        </w:rPr>
        <w:t>Abrahams, Izaks en Jakobs,</w:t>
      </w:r>
      <w:r w:rsidR="00102B20" w:rsidRPr="00C64AC9">
        <w:rPr>
          <w:lang w:eastAsia="en-US"/>
        </w:rPr>
        <w:t xml:space="preserve"> zijn </w:t>
      </w:r>
      <w:r w:rsidRPr="00C64AC9">
        <w:rPr>
          <w:lang w:eastAsia="en-US"/>
        </w:rPr>
        <w:t>profeten: Mozes, Elia en Jona, in het land</w:t>
      </w:r>
      <w:r w:rsidR="00941D23" w:rsidRPr="00C64AC9">
        <w:rPr>
          <w:lang w:eastAsia="en-US"/>
        </w:rPr>
        <w:t xml:space="preserve"> van de </w:t>
      </w:r>
      <w:r w:rsidRPr="00C64AC9">
        <w:rPr>
          <w:lang w:eastAsia="en-US"/>
        </w:rPr>
        <w:t>vreemdelingschappen,</w:t>
      </w:r>
      <w:r w:rsidR="00941D23" w:rsidRPr="00C64AC9">
        <w:rPr>
          <w:lang w:eastAsia="en-US"/>
        </w:rPr>
        <w:t xml:space="preserve"> van de </w:t>
      </w:r>
      <w:r w:rsidRPr="00C64AC9">
        <w:rPr>
          <w:lang w:eastAsia="en-US"/>
        </w:rPr>
        <w:t>duisternissen en</w:t>
      </w:r>
      <w:r w:rsidR="00941D23" w:rsidRPr="00C64AC9">
        <w:rPr>
          <w:lang w:eastAsia="en-US"/>
        </w:rPr>
        <w:t xml:space="preserve"> van de </w:t>
      </w:r>
      <w:r w:rsidRPr="00C64AC9">
        <w:rPr>
          <w:lang w:eastAsia="en-US"/>
        </w:rPr>
        <w:t>schad</w:t>
      </w:r>
      <w:r w:rsidR="005622A3" w:rsidRPr="00C64AC9">
        <w:rPr>
          <w:lang w:eastAsia="en-US"/>
        </w:rPr>
        <w:t>uw</w:t>
      </w:r>
      <w:r w:rsidRPr="00C64AC9">
        <w:rPr>
          <w:lang w:eastAsia="en-US"/>
        </w:rPr>
        <w:t xml:space="preserve"> des doods, om ook daar de stemme</w:t>
      </w:r>
      <w:r w:rsidR="00941D23" w:rsidRPr="00C64AC9">
        <w:rPr>
          <w:lang w:eastAsia="en-US"/>
        </w:rPr>
        <w:t xml:space="preserve"> van de </w:t>
      </w:r>
      <w:r w:rsidRPr="00C64AC9">
        <w:rPr>
          <w:lang w:eastAsia="en-US"/>
        </w:rPr>
        <w:t>waarheid en des heils te doen weerklinken. Dan lokt Hij de enkele zielen, die in de woestijnen van beproeving, verzoeking en ellende moeten uitgaan. Daar ontmoet hun de Christus</w:t>
      </w:r>
      <w:r w:rsidR="00941D23" w:rsidRPr="00C64AC9">
        <w:rPr>
          <w:lang w:eastAsia="en-US"/>
        </w:rPr>
        <w:t xml:space="preserve"> van God</w:t>
      </w:r>
      <w:r w:rsidRPr="00C64AC9">
        <w:rPr>
          <w:lang w:eastAsia="en-US"/>
        </w:rPr>
        <w:t>, begroet en zegent ze en n</w:t>
      </w:r>
      <w:r w:rsidR="00C2620C" w:rsidRPr="00C64AC9">
        <w:rPr>
          <w:lang w:eastAsia="en-US"/>
        </w:rPr>
        <w:t>odi</w:t>
      </w:r>
      <w:r w:rsidRPr="00C64AC9">
        <w:rPr>
          <w:lang w:eastAsia="en-US"/>
        </w:rPr>
        <w:t xml:space="preserve">gt hen aan </w:t>
      </w:r>
      <w:r w:rsidR="00F9588D">
        <w:rPr>
          <w:lang w:eastAsia="en-US"/>
        </w:rPr>
        <w:t>Z</w:t>
      </w:r>
      <w:r w:rsidRPr="00C64AC9">
        <w:rPr>
          <w:lang w:eastAsia="en-US"/>
        </w:rPr>
        <w:t>ijn</w:t>
      </w:r>
      <w:r w:rsidR="00F9588D">
        <w:rPr>
          <w:lang w:eastAsia="en-US"/>
        </w:rPr>
        <w:t xml:space="preserve"> Verb</w:t>
      </w:r>
      <w:r w:rsidRPr="00C64AC9">
        <w:rPr>
          <w:lang w:eastAsia="en-US"/>
        </w:rPr>
        <w:t>onds</w:t>
      </w:r>
      <w:r w:rsidRPr="00C64AC9">
        <w:rPr>
          <w:lang w:eastAsia="en-US"/>
        </w:rPr>
        <w:softHyphen/>
        <w:t>dis; terwijl</w:t>
      </w:r>
      <w:r w:rsidR="00181CE8" w:rsidRPr="00C64AC9">
        <w:rPr>
          <w:lang w:eastAsia="en-US"/>
        </w:rPr>
        <w:t xml:space="preserve"> ze</w:t>
      </w:r>
      <w:r w:rsidR="00F158FC" w:rsidRPr="00C64AC9">
        <w:rPr>
          <w:lang w:eastAsia="en-US"/>
        </w:rPr>
        <w:t xml:space="preserve"> </w:t>
      </w:r>
      <w:r w:rsidRPr="00C64AC9">
        <w:rPr>
          <w:lang w:eastAsia="en-US"/>
        </w:rPr>
        <w:t>eerst later daarvan iets verstaan, en het heilgeheim zelf eerst in de eeuwigheid geheel wordt ontzegeld.</w:t>
      </w:r>
    </w:p>
    <w:p w:rsidR="00F9588D" w:rsidRDefault="00265062" w:rsidP="00102B20">
      <w:pPr>
        <w:jc w:val="both"/>
        <w:rPr>
          <w:lang w:eastAsia="en-US"/>
        </w:rPr>
      </w:pPr>
      <w:r w:rsidRPr="00C64AC9">
        <w:rPr>
          <w:lang w:eastAsia="en-US"/>
        </w:rPr>
        <w:t xml:space="preserve">Dan wordt </w:t>
      </w:r>
      <w:r w:rsidR="00ED7246">
        <w:rPr>
          <w:lang w:eastAsia="en-US"/>
        </w:rPr>
        <w:t xml:space="preserve">een </w:t>
      </w:r>
      <w:r w:rsidRPr="00C64AC9">
        <w:rPr>
          <w:lang w:eastAsia="en-US"/>
        </w:rPr>
        <w:t>zo</w:t>
      </w:r>
      <w:r w:rsidR="00F9588D">
        <w:rPr>
          <w:lang w:eastAsia="en-US"/>
        </w:rPr>
        <w:t>d</w:t>
      </w:r>
      <w:r w:rsidRPr="00C64AC9">
        <w:rPr>
          <w:lang w:eastAsia="en-US"/>
        </w:rPr>
        <w:t>anig geleide ziel opnieuw werkzaam gemaakt, nu niet meer naa</w:t>
      </w:r>
      <w:r w:rsidR="00F9588D">
        <w:rPr>
          <w:lang w:eastAsia="en-US"/>
        </w:rPr>
        <w:t>r en door de W</w:t>
      </w:r>
      <w:r w:rsidRPr="00C64AC9">
        <w:rPr>
          <w:lang w:eastAsia="en-US"/>
        </w:rPr>
        <w:t>et, maar door de hoop op de vervulling</w:t>
      </w:r>
      <w:r w:rsidR="00941D23" w:rsidRPr="00C64AC9">
        <w:rPr>
          <w:lang w:eastAsia="en-US"/>
        </w:rPr>
        <w:t xml:space="preserve"> van de </w:t>
      </w:r>
      <w:r w:rsidRPr="00C64AC9">
        <w:rPr>
          <w:lang w:eastAsia="en-US"/>
        </w:rPr>
        <w:t>belofte</w:t>
      </w:r>
      <w:r w:rsidR="00102B20" w:rsidRPr="00C64AC9">
        <w:rPr>
          <w:lang w:eastAsia="en-US"/>
        </w:rPr>
        <w:t xml:space="preserve"> </w:t>
      </w:r>
      <w:r w:rsidRPr="00C64AC9">
        <w:rPr>
          <w:lang w:eastAsia="en-US"/>
        </w:rPr>
        <w:t>van verwerving des Lossers. Daartoe komt</w:t>
      </w:r>
      <w:r w:rsidR="00181CE8" w:rsidRPr="00C64AC9">
        <w:rPr>
          <w:lang w:eastAsia="en-US"/>
        </w:rPr>
        <w:t xml:space="preserve"> ze</w:t>
      </w:r>
      <w:r w:rsidR="00F158FC" w:rsidRPr="00C64AC9">
        <w:rPr>
          <w:lang w:eastAsia="en-US"/>
        </w:rPr>
        <w:t xml:space="preserve"> </w:t>
      </w:r>
      <w:r w:rsidRPr="00C64AC9">
        <w:rPr>
          <w:lang w:eastAsia="en-US"/>
        </w:rPr>
        <w:t>evenwel niet uit zich</w:t>
      </w:r>
      <w:r w:rsidR="00102B20" w:rsidRPr="00C64AC9">
        <w:rPr>
          <w:lang w:eastAsia="en-US"/>
        </w:rPr>
        <w:t>zelf</w:t>
      </w:r>
      <w:r w:rsidRPr="00C64AC9">
        <w:rPr>
          <w:lang w:eastAsia="en-US"/>
        </w:rPr>
        <w:t>. Dat</w:t>
      </w:r>
      <w:r w:rsidR="00185B59" w:rsidRPr="00C64AC9">
        <w:rPr>
          <w:lang w:eastAsia="en-US"/>
        </w:rPr>
        <w:t xml:space="preserve"> zou </w:t>
      </w:r>
      <w:r w:rsidR="00181CE8" w:rsidRPr="00C64AC9">
        <w:rPr>
          <w:lang w:eastAsia="en-US"/>
        </w:rPr>
        <w:t>ze</w:t>
      </w:r>
      <w:r w:rsidR="00F158FC" w:rsidRPr="00C64AC9">
        <w:rPr>
          <w:lang w:eastAsia="en-US"/>
        </w:rPr>
        <w:t xml:space="preserve"> </w:t>
      </w:r>
      <w:r w:rsidRPr="00C64AC9">
        <w:rPr>
          <w:lang w:eastAsia="en-US"/>
        </w:rPr>
        <w:t>noch kunnen noch durven. Hoe zouden</w:t>
      </w:r>
      <w:r w:rsidR="00181CE8" w:rsidRPr="00C64AC9">
        <w:rPr>
          <w:lang w:eastAsia="en-US"/>
        </w:rPr>
        <w:t xml:space="preserve"> ze</w:t>
      </w:r>
      <w:r w:rsidR="00F158FC" w:rsidRPr="00C64AC9">
        <w:rPr>
          <w:lang w:eastAsia="en-US"/>
        </w:rPr>
        <w:t xml:space="preserve"> </w:t>
      </w:r>
      <w:r w:rsidRPr="00C64AC9">
        <w:rPr>
          <w:lang w:eastAsia="en-US"/>
        </w:rPr>
        <w:t>h</w:t>
      </w:r>
      <w:r w:rsidR="00181CE8" w:rsidRPr="00C64AC9">
        <w:rPr>
          <w:lang w:eastAsia="en-US"/>
        </w:rPr>
        <w:t>ore</w:t>
      </w:r>
      <w:r w:rsidR="00F9588D">
        <w:rPr>
          <w:lang w:eastAsia="en-US"/>
        </w:rPr>
        <w:t>n</w:t>
      </w:r>
      <w:r w:rsidRPr="00C64AC9">
        <w:rPr>
          <w:lang w:eastAsia="en-US"/>
        </w:rPr>
        <w:t>, indi</w:t>
      </w:r>
      <w:r w:rsidR="00F9588D">
        <w:rPr>
          <w:lang w:eastAsia="en-US"/>
        </w:rPr>
        <w:t>en hun niet gepredikt werd (Rom.</w:t>
      </w:r>
      <w:r w:rsidRPr="00C64AC9">
        <w:rPr>
          <w:lang w:eastAsia="en-US"/>
        </w:rPr>
        <w:t xml:space="preserve"> 10: 14)? Het geloof is uit het gehoor. </w:t>
      </w:r>
    </w:p>
    <w:p w:rsidR="00265062" w:rsidRPr="00C64AC9" w:rsidRDefault="00265062" w:rsidP="00102B20">
      <w:pPr>
        <w:jc w:val="both"/>
        <w:rPr>
          <w:lang w:eastAsia="en-US"/>
        </w:rPr>
      </w:pPr>
      <w:r w:rsidRPr="00C64AC9">
        <w:rPr>
          <w:lang w:eastAsia="en-US"/>
        </w:rPr>
        <w:t>Het derde hoofdstuk verhaalt ons, hoe Naomi Ruth</w:t>
      </w:r>
      <w:r w:rsidR="00941D23" w:rsidRPr="00C64AC9">
        <w:rPr>
          <w:lang w:eastAsia="en-US"/>
        </w:rPr>
        <w:t xml:space="preserve"> de zo </w:t>
      </w:r>
      <w:r w:rsidRPr="00C64AC9">
        <w:rPr>
          <w:lang w:eastAsia="en-US"/>
        </w:rPr>
        <w:t>z</w:t>
      </w:r>
      <w:r w:rsidR="00F9588D">
        <w:rPr>
          <w:lang w:eastAsia="en-US"/>
        </w:rPr>
        <w:t>ware</w:t>
      </w:r>
      <w:r w:rsidRPr="00C64AC9">
        <w:rPr>
          <w:lang w:eastAsia="en-US"/>
        </w:rPr>
        <w:t xml:space="preserve"> gang naar</w:t>
      </w:r>
      <w:r w:rsidR="00941D23" w:rsidRPr="00C64AC9">
        <w:rPr>
          <w:lang w:eastAsia="en-US"/>
        </w:rPr>
        <w:t xml:space="preserve"> de </w:t>
      </w:r>
      <w:r w:rsidR="00F9588D">
        <w:rPr>
          <w:lang w:eastAsia="en-US"/>
        </w:rPr>
        <w:t>toekomstige</w:t>
      </w:r>
      <w:r w:rsidRPr="00C64AC9">
        <w:rPr>
          <w:lang w:eastAsia="en-US"/>
        </w:rPr>
        <w:t xml:space="preserve"> losser en bruidegom gebiedend moest voorschrijven. Het geschiedde in</w:t>
      </w:r>
      <w:r w:rsidR="00941D23" w:rsidRPr="00C64AC9">
        <w:rPr>
          <w:lang w:eastAsia="en-US"/>
        </w:rPr>
        <w:t xml:space="preserve"> de </w:t>
      </w:r>
      <w:r w:rsidR="00F9588D">
        <w:rPr>
          <w:lang w:eastAsia="en-US"/>
        </w:rPr>
        <w:t>nacht. Maar in d</w:t>
      </w:r>
      <w:r w:rsidRPr="00C64AC9">
        <w:rPr>
          <w:lang w:eastAsia="en-US"/>
        </w:rPr>
        <w:t>ezelfde</w:t>
      </w:r>
      <w:r w:rsidR="00F9588D">
        <w:rPr>
          <w:lang w:eastAsia="en-US"/>
        </w:rPr>
        <w:t xml:space="preserve"> reine</w:t>
      </w:r>
      <w:r w:rsidRPr="00C64AC9">
        <w:rPr>
          <w:lang w:eastAsia="en-US"/>
        </w:rPr>
        <w:t xml:space="preserve"> en</w:t>
      </w:r>
      <w:r w:rsidR="00F9588D">
        <w:rPr>
          <w:lang w:eastAsia="en-US"/>
        </w:rPr>
        <w:t xml:space="preserve"> heilige</w:t>
      </w:r>
      <w:r w:rsidRPr="00C64AC9">
        <w:rPr>
          <w:lang w:eastAsia="en-US"/>
        </w:rPr>
        <w:t xml:space="preserve"> nacht</w:t>
      </w:r>
      <w:r w:rsidR="00941D23" w:rsidRPr="00C64AC9">
        <w:rPr>
          <w:lang w:eastAsia="en-US"/>
        </w:rPr>
        <w:t xml:space="preserve"> van de </w:t>
      </w:r>
      <w:r w:rsidRPr="00C64AC9">
        <w:rPr>
          <w:lang w:eastAsia="en-US"/>
        </w:rPr>
        <w:t xml:space="preserve">samenkomst, waarin Ruth zich legde aan de voeten van haren losser, viel er genoeg licht op zijn edel en </w:t>
      </w:r>
      <w:r w:rsidR="006D6088">
        <w:rPr>
          <w:lang w:eastAsia="en-US"/>
        </w:rPr>
        <w:t>groots</w:t>
      </w:r>
      <w:r w:rsidRPr="00C64AC9">
        <w:rPr>
          <w:lang w:eastAsia="en-US"/>
        </w:rPr>
        <w:t xml:space="preserve"> karakter, om haar voortaan geheel op hem te doen </w:t>
      </w:r>
      <w:r w:rsidR="008502FF" w:rsidRPr="00C64AC9">
        <w:rPr>
          <w:lang w:eastAsia="en-US"/>
        </w:rPr>
        <w:t xml:space="preserve">vertrouwen </w:t>
      </w:r>
      <w:r w:rsidRPr="00C64AC9">
        <w:rPr>
          <w:lang w:eastAsia="en-US"/>
        </w:rPr>
        <w:t>en om al</w:t>
      </w:r>
      <w:r w:rsidR="00941D23" w:rsidRPr="00C64AC9">
        <w:rPr>
          <w:lang w:eastAsia="en-US"/>
        </w:rPr>
        <w:t xml:space="preserve"> de </w:t>
      </w:r>
      <w:r w:rsidRPr="00C64AC9">
        <w:rPr>
          <w:lang w:eastAsia="en-US"/>
        </w:rPr>
        <w:t>verderen arbeid, die er nog tot vastmaking en verzekering van haar heil moest verricht wor</w:t>
      </w:r>
      <w:r w:rsidRPr="00C64AC9">
        <w:rPr>
          <w:lang w:eastAsia="en-US"/>
        </w:rPr>
        <w:softHyphen/>
        <w:t>den, aan zijn trouw hart en kloeke handen toe te vertro</w:t>
      </w:r>
      <w:r w:rsidR="005622A3" w:rsidRPr="00C64AC9">
        <w:rPr>
          <w:lang w:eastAsia="en-US"/>
        </w:rPr>
        <w:t>uw</w:t>
      </w:r>
      <w:r w:rsidRPr="00C64AC9">
        <w:rPr>
          <w:lang w:eastAsia="en-US"/>
        </w:rPr>
        <w:t>.</w:t>
      </w:r>
    </w:p>
    <w:p w:rsidR="00F9588D" w:rsidRDefault="00265062" w:rsidP="00102B20">
      <w:pPr>
        <w:jc w:val="both"/>
        <w:rPr>
          <w:lang w:eastAsia="en-US"/>
        </w:rPr>
      </w:pPr>
      <w:r w:rsidRPr="00C64AC9">
        <w:rPr>
          <w:lang w:eastAsia="en-US"/>
        </w:rPr>
        <w:t>Dat had</w:t>
      </w:r>
      <w:r w:rsidR="00102B20" w:rsidRPr="00C64AC9">
        <w:rPr>
          <w:lang w:eastAsia="en-US"/>
        </w:rPr>
        <w:t xml:space="preserve"> haar </w:t>
      </w:r>
      <w:r w:rsidRPr="00C64AC9">
        <w:rPr>
          <w:lang w:eastAsia="en-US"/>
        </w:rPr>
        <w:t xml:space="preserve">zorgende schoonmoeder, die in de hand des </w:t>
      </w:r>
      <w:r w:rsidR="00D80FDC" w:rsidRPr="00C64AC9">
        <w:rPr>
          <w:lang w:eastAsia="en-US"/>
        </w:rPr>
        <w:t>Heere</w:t>
      </w:r>
      <w:r w:rsidRPr="00C64AC9">
        <w:rPr>
          <w:lang w:eastAsia="en-US"/>
        </w:rPr>
        <w:t xml:space="preserve">n voor Ruth het middel was geworden, om haar uit Moab naar </w:t>
      </w:r>
      <w:r w:rsidR="00E33485" w:rsidRPr="00C64AC9">
        <w:rPr>
          <w:lang w:eastAsia="en-US"/>
        </w:rPr>
        <w:t>Kanaän</w:t>
      </w:r>
      <w:r w:rsidRPr="00C64AC9">
        <w:rPr>
          <w:lang w:eastAsia="en-US"/>
        </w:rPr>
        <w:t xml:space="preserve"> te trekken,</w:t>
      </w:r>
      <w:r w:rsidR="00941D23" w:rsidRPr="00C64AC9">
        <w:rPr>
          <w:lang w:eastAsia="en-US"/>
        </w:rPr>
        <w:t xml:space="preserve"> van de </w:t>
      </w:r>
      <w:r w:rsidRPr="00C64AC9">
        <w:rPr>
          <w:lang w:eastAsia="en-US"/>
        </w:rPr>
        <w:t>gekomene uit de heidenen op het hart gebonden, als</w:t>
      </w:r>
      <w:r w:rsidR="00181CE8" w:rsidRPr="00C64AC9">
        <w:rPr>
          <w:lang w:eastAsia="en-US"/>
        </w:rPr>
        <w:t xml:space="preserve"> ze</w:t>
      </w:r>
      <w:r w:rsidR="00F158FC" w:rsidRPr="00C64AC9">
        <w:rPr>
          <w:lang w:eastAsia="en-US"/>
        </w:rPr>
        <w:t xml:space="preserve"> </w:t>
      </w:r>
      <w:r w:rsidRPr="00C64AC9">
        <w:rPr>
          <w:lang w:eastAsia="en-US"/>
        </w:rPr>
        <w:t>zeide</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zit stil,</w:t>
      </w:r>
      <w:r w:rsidR="00185B59" w:rsidRPr="00C64AC9">
        <w:rPr>
          <w:lang w:eastAsia="en-US"/>
        </w:rPr>
        <w:t xml:space="preserve"> mijn </w:t>
      </w:r>
      <w:r w:rsidRPr="00C64AC9">
        <w:rPr>
          <w:lang w:eastAsia="en-US"/>
        </w:rPr>
        <w:t xml:space="preserve">dochten. </w:t>
      </w:r>
      <w:r w:rsidR="00B93F5A" w:rsidRPr="00C64AC9">
        <w:rPr>
          <w:lang w:eastAsia="en-US"/>
        </w:rPr>
        <w:t>"</w:t>
      </w:r>
      <w:r w:rsidRPr="00C64AC9">
        <w:rPr>
          <w:lang w:eastAsia="en-US"/>
        </w:rPr>
        <w:t>totdat</w:t>
      </w:r>
      <w:r w:rsidR="00181CE8" w:rsidRPr="00C64AC9">
        <w:rPr>
          <w:lang w:eastAsia="en-US"/>
        </w:rPr>
        <w:t xml:space="preserve"> u </w:t>
      </w:r>
      <w:r w:rsidRPr="00C64AC9">
        <w:rPr>
          <w:lang w:eastAsia="en-US"/>
        </w:rPr>
        <w:t xml:space="preserve">weet, hoe de zaak zal vallen; want de man zal </w:t>
      </w:r>
      <w:r w:rsidR="00B93F5A" w:rsidRPr="00C64AC9">
        <w:rPr>
          <w:lang w:eastAsia="en-US"/>
        </w:rPr>
        <w:t>"</w:t>
      </w:r>
      <w:r w:rsidRPr="00C64AC9">
        <w:rPr>
          <w:lang w:eastAsia="en-US"/>
        </w:rPr>
        <w:t xml:space="preserve">niet rusten, tenzij dat hij heden deze zaak voleind hebbe."' Wat deze zaak inhield en voor de toekomst bedoelde, wordt nu in het vierde hoofdstuk duidelijk uiteengezet. </w:t>
      </w:r>
    </w:p>
    <w:p w:rsidR="00265062" w:rsidRPr="00C64AC9" w:rsidRDefault="00265062" w:rsidP="00102B20">
      <w:pPr>
        <w:jc w:val="both"/>
        <w:rPr>
          <w:lang w:eastAsia="en-US"/>
        </w:rPr>
      </w:pPr>
      <w:r w:rsidRPr="00C64AC9">
        <w:rPr>
          <w:lang w:eastAsia="en-US"/>
        </w:rPr>
        <w:t>Ook wat er nog aan het burgerschap Ruths ontbrak, om geheel tot het bonds</w:t>
      </w:r>
      <w:r w:rsidR="00F9588D">
        <w:rPr>
          <w:lang w:eastAsia="en-US"/>
        </w:rPr>
        <w:t>v</w:t>
      </w:r>
      <w:r w:rsidRPr="00C64AC9">
        <w:rPr>
          <w:lang w:eastAsia="en-US"/>
        </w:rPr>
        <w:t xml:space="preserve">olk des </w:t>
      </w:r>
      <w:r w:rsidR="00D80FDC" w:rsidRPr="00C64AC9">
        <w:rPr>
          <w:lang w:eastAsia="en-US"/>
        </w:rPr>
        <w:t>Heere</w:t>
      </w:r>
      <w:r w:rsidRPr="00C64AC9">
        <w:rPr>
          <w:lang w:eastAsia="en-US"/>
        </w:rPr>
        <w:t>n te beh</w:t>
      </w:r>
      <w:r w:rsidR="00181CE8" w:rsidRPr="00C64AC9">
        <w:rPr>
          <w:lang w:eastAsia="en-US"/>
        </w:rPr>
        <w:t>ore</w:t>
      </w:r>
      <w:r w:rsidRPr="00C64AC9">
        <w:rPr>
          <w:lang w:eastAsia="en-US"/>
        </w:rPr>
        <w:t>n, moest juist daardoor voleindigd worden</w:t>
      </w:r>
      <w:r w:rsidR="001B7AED">
        <w:rPr>
          <w:lang w:eastAsia="en-US"/>
        </w:rPr>
        <w:t>. W</w:t>
      </w:r>
      <w:r w:rsidRPr="00C64AC9">
        <w:rPr>
          <w:lang w:eastAsia="en-US"/>
        </w:rPr>
        <w:t>ant nog altijd was Ruth, die als we</w:t>
      </w:r>
      <w:r w:rsidRPr="00C64AC9">
        <w:rPr>
          <w:lang w:eastAsia="en-US"/>
        </w:rPr>
        <w:softHyphen/>
        <w:t>duwe in Israël verlaten stond, buiten het verbond</w:t>
      </w:r>
      <w:r w:rsidR="00102B20" w:rsidRPr="00C64AC9">
        <w:rPr>
          <w:lang w:eastAsia="en-US"/>
        </w:rPr>
        <w:t>;</w:t>
      </w:r>
      <w:r w:rsidRPr="00C64AC9">
        <w:rPr>
          <w:lang w:eastAsia="en-US"/>
        </w:rPr>
        <w:t xml:space="preserve"> gelijk ook de ziel, die ja tot</w:t>
      </w:r>
      <w:r w:rsidR="00941D23" w:rsidRPr="00C64AC9">
        <w:rPr>
          <w:lang w:eastAsia="en-US"/>
        </w:rPr>
        <w:t xml:space="preserve"> de </w:t>
      </w:r>
      <w:r w:rsidRPr="00C64AC9">
        <w:rPr>
          <w:lang w:eastAsia="en-US"/>
        </w:rPr>
        <w:t>Christus is genaderd, zelfs aan zijn</w:t>
      </w:r>
      <w:r w:rsidR="00941D23" w:rsidRPr="00C64AC9">
        <w:rPr>
          <w:lang w:eastAsia="en-US"/>
        </w:rPr>
        <w:t xml:space="preserve"> dis</w:t>
      </w:r>
      <w:r w:rsidRPr="00C64AC9">
        <w:rPr>
          <w:lang w:eastAsia="en-US"/>
        </w:rPr>
        <w:t xml:space="preserve"> heeft aangelegen, ja aan</w:t>
      </w:r>
      <w:r w:rsidR="00102B20" w:rsidRPr="00C64AC9">
        <w:rPr>
          <w:lang w:eastAsia="en-US"/>
        </w:rPr>
        <w:t xml:space="preserve"> zijn </w:t>
      </w:r>
      <w:r w:rsidR="00F9588D">
        <w:rPr>
          <w:lang w:eastAsia="en-US"/>
        </w:rPr>
        <w:t>voeten soms ne</w:t>
      </w:r>
      <w:r w:rsidRPr="00C64AC9">
        <w:rPr>
          <w:lang w:eastAsia="en-US"/>
        </w:rPr>
        <w:t>erlag, dit kan</w:t>
      </w:r>
      <w:r w:rsidR="005279BC" w:rsidRPr="00C64AC9">
        <w:rPr>
          <w:lang w:eastAsia="en-US"/>
        </w:rPr>
        <w:t>,</w:t>
      </w:r>
      <w:r w:rsidRPr="00C64AC9">
        <w:rPr>
          <w:lang w:eastAsia="en-US"/>
        </w:rPr>
        <w:t xml:space="preserve"> zijn; </w:t>
      </w:r>
      <w:r w:rsidR="005279BC" w:rsidRPr="00C64AC9">
        <w:rPr>
          <w:lang w:eastAsia="en-US"/>
        </w:rPr>
        <w:t>zola</w:t>
      </w:r>
      <w:r w:rsidRPr="00C64AC9">
        <w:rPr>
          <w:lang w:eastAsia="en-US"/>
        </w:rPr>
        <w:t>ng</w:t>
      </w:r>
      <w:r w:rsidR="00181CE8" w:rsidRPr="00C64AC9">
        <w:rPr>
          <w:lang w:eastAsia="en-US"/>
        </w:rPr>
        <w:t xml:space="preserve"> ze</w:t>
      </w:r>
      <w:r w:rsidR="00F158FC" w:rsidRPr="00C64AC9">
        <w:rPr>
          <w:lang w:eastAsia="en-US"/>
        </w:rPr>
        <w:t xml:space="preserve"> </w:t>
      </w:r>
      <w:r w:rsidRPr="00C64AC9">
        <w:rPr>
          <w:lang w:eastAsia="en-US"/>
        </w:rPr>
        <w:t>door</w:t>
      </w:r>
      <w:r w:rsidR="00941D23" w:rsidRPr="00C64AC9">
        <w:rPr>
          <w:lang w:eastAsia="en-US"/>
        </w:rPr>
        <w:t xml:space="preserve"> de </w:t>
      </w:r>
      <w:r w:rsidRPr="00C64AC9">
        <w:rPr>
          <w:lang w:eastAsia="en-US"/>
        </w:rPr>
        <w:t>Bruidegom</w:t>
      </w:r>
      <w:r w:rsidR="00941D23" w:rsidRPr="00C64AC9">
        <w:rPr>
          <w:lang w:eastAsia="en-US"/>
        </w:rPr>
        <w:t xml:space="preserve"> van de</w:t>
      </w:r>
      <w:r w:rsidR="00B422F4">
        <w:rPr>
          <w:lang w:eastAsia="en-US"/>
        </w:rPr>
        <w:t xml:space="preserve"> kerk</w:t>
      </w:r>
      <w:r w:rsidR="008E272E">
        <w:rPr>
          <w:lang w:eastAsia="en-US"/>
        </w:rPr>
        <w:t xml:space="preserve"> </w:t>
      </w:r>
      <w:r w:rsidRPr="00C64AC9">
        <w:rPr>
          <w:lang w:eastAsia="en-US"/>
        </w:rPr>
        <w:t>en</w:t>
      </w:r>
      <w:r w:rsidR="00941D23" w:rsidRPr="00C64AC9">
        <w:rPr>
          <w:lang w:eastAsia="en-US"/>
        </w:rPr>
        <w:t xml:space="preserve"> van de </w:t>
      </w:r>
      <w:r w:rsidRPr="00C64AC9">
        <w:rPr>
          <w:lang w:eastAsia="en-US"/>
        </w:rPr>
        <w:t>ziel nog niet in gerichte en gerechtigheid is ondertrouwd, in goeder</w:t>
      </w:r>
      <w:r w:rsidRPr="00C64AC9">
        <w:rPr>
          <w:lang w:eastAsia="en-US"/>
        </w:rPr>
        <w:softHyphen/>
        <w:t>tierenheid en barmhartigheden (Hos. 2: 18). Daartoe moest nu de lossing plaats vinden, opdat de wettige echt</w:t>
      </w:r>
      <w:r w:rsidR="00185B59" w:rsidRPr="00C64AC9">
        <w:rPr>
          <w:lang w:eastAsia="en-US"/>
        </w:rPr>
        <w:t xml:space="preserve"> zou </w:t>
      </w:r>
      <w:r w:rsidRPr="00C64AC9">
        <w:rPr>
          <w:lang w:eastAsia="en-US"/>
        </w:rPr>
        <w:t>kunnen volgen.</w:t>
      </w:r>
    </w:p>
    <w:p w:rsidR="00F9588D" w:rsidRDefault="00F9588D" w:rsidP="00102B20">
      <w:pPr>
        <w:jc w:val="both"/>
        <w:rPr>
          <w:lang w:eastAsia="en-US"/>
        </w:rPr>
      </w:pPr>
    </w:p>
    <w:p w:rsidR="00265062" w:rsidRPr="00C64AC9" w:rsidRDefault="00265062" w:rsidP="00102B20">
      <w:pPr>
        <w:jc w:val="both"/>
        <w:rPr>
          <w:lang w:eastAsia="en-US"/>
        </w:rPr>
      </w:pPr>
      <w:r w:rsidRPr="00C64AC9">
        <w:rPr>
          <w:lang w:eastAsia="en-US"/>
        </w:rPr>
        <w:t>II.</w:t>
      </w:r>
    </w:p>
    <w:p w:rsidR="00265062" w:rsidRPr="00C64AC9" w:rsidRDefault="00265062" w:rsidP="00102B20">
      <w:pPr>
        <w:jc w:val="both"/>
        <w:rPr>
          <w:lang w:eastAsia="en-US"/>
        </w:rPr>
      </w:pPr>
      <w:r w:rsidRPr="00C64AC9">
        <w:rPr>
          <w:lang w:eastAsia="en-US"/>
        </w:rPr>
        <w:t>Reeds in</w:t>
      </w:r>
      <w:r w:rsidR="00941D23" w:rsidRPr="00C64AC9">
        <w:rPr>
          <w:lang w:eastAsia="en-US"/>
        </w:rPr>
        <w:t xml:space="preserve"> de </w:t>
      </w:r>
      <w:r w:rsidR="00F9588D">
        <w:rPr>
          <w:lang w:eastAsia="en-US"/>
        </w:rPr>
        <w:t>vroege</w:t>
      </w:r>
      <w:r w:rsidRPr="00C64AC9">
        <w:rPr>
          <w:lang w:eastAsia="en-US"/>
        </w:rPr>
        <w:t xml:space="preserve"> morgen was Boaz naar de stad gegaan, waar de n</w:t>
      </w:r>
      <w:r w:rsidR="00C2620C" w:rsidRPr="00C64AC9">
        <w:rPr>
          <w:lang w:eastAsia="en-US"/>
        </w:rPr>
        <w:t>odi</w:t>
      </w:r>
      <w:r w:rsidRPr="00C64AC9">
        <w:rPr>
          <w:lang w:eastAsia="en-US"/>
        </w:rPr>
        <w:t>ge maatregelen en schikkingen ge</w:t>
      </w:r>
      <w:r w:rsidRPr="00C64AC9">
        <w:rPr>
          <w:lang w:eastAsia="en-US"/>
        </w:rPr>
        <w:softHyphen/>
        <w:t>troffen moesten worden, om het voorgestelde doel te bereiken. Hij behoorde onder de</w:t>
      </w:r>
      <w:r w:rsidR="00F9588D">
        <w:rPr>
          <w:lang w:eastAsia="en-US"/>
        </w:rPr>
        <w:t xml:space="preserve"> eerste</w:t>
      </w:r>
      <w:r w:rsidRPr="00C64AC9">
        <w:rPr>
          <w:lang w:eastAsia="en-US"/>
        </w:rPr>
        <w:t xml:space="preserve"> die zich in de poort neder</w:t>
      </w:r>
      <w:r w:rsidRPr="00C64AC9">
        <w:rPr>
          <w:lang w:eastAsia="en-US"/>
        </w:rPr>
        <w:softHyphen/>
        <w:t>zetten, d.</w:t>
      </w:r>
      <w:r w:rsidR="003D411D" w:rsidRPr="00C64AC9">
        <w:rPr>
          <w:lang w:eastAsia="en-US"/>
        </w:rPr>
        <w:t xml:space="preserve"> </w:t>
      </w:r>
      <w:r w:rsidR="00F9588D">
        <w:rPr>
          <w:lang w:eastAsia="en-US"/>
        </w:rPr>
        <w:t>i</w:t>
      </w:r>
      <w:r w:rsidR="003D411D" w:rsidRPr="00C64AC9">
        <w:rPr>
          <w:lang w:eastAsia="en-US"/>
        </w:rPr>
        <w:t xml:space="preserve">. </w:t>
      </w:r>
      <w:r w:rsidRPr="00C64AC9">
        <w:rPr>
          <w:lang w:eastAsia="en-US"/>
        </w:rPr>
        <w:t>op de gewone gerichtsplaats van het Oosten, waar</w:t>
      </w:r>
      <w:r w:rsidRPr="00C64AC9">
        <w:rPr>
          <w:lang w:eastAsia="en-US"/>
        </w:rPr>
        <w:softHyphen/>
        <w:t>de openbare zaken behandeld en de rechtsgedingen afgedaan werden.</w:t>
      </w:r>
      <w:r w:rsidR="00102B20" w:rsidRPr="00C64AC9">
        <w:rPr>
          <w:lang w:eastAsia="en-US"/>
        </w:rPr>
        <w:t xml:space="preserve"> zijn </w:t>
      </w:r>
      <w:r w:rsidRPr="00C64AC9">
        <w:rPr>
          <w:lang w:eastAsia="en-US"/>
        </w:rPr>
        <w:t>geh</w:t>
      </w:r>
      <w:r w:rsidR="00102B20" w:rsidRPr="00C64AC9">
        <w:rPr>
          <w:lang w:eastAsia="en-US"/>
        </w:rPr>
        <w:t>ele</w:t>
      </w:r>
      <w:r w:rsidRPr="00C64AC9">
        <w:rPr>
          <w:lang w:eastAsia="en-US"/>
        </w:rPr>
        <w:t xml:space="preserve"> houding toonde aan, </w:t>
      </w:r>
      <w:r w:rsidR="00C2620C" w:rsidRPr="00C64AC9">
        <w:rPr>
          <w:lang w:eastAsia="en-US"/>
        </w:rPr>
        <w:t>zoals</w:t>
      </w:r>
      <w:r w:rsidRPr="00C64AC9">
        <w:rPr>
          <w:lang w:eastAsia="en-US"/>
        </w:rPr>
        <w:t xml:space="preserve"> hij daar</w:t>
      </w:r>
      <w:r w:rsidR="00F9588D">
        <w:rPr>
          <w:lang w:eastAsia="en-US"/>
        </w:rPr>
        <w:t xml:space="preserve"> zich ne</w:t>
      </w:r>
      <w:r w:rsidRPr="00C64AC9">
        <w:rPr>
          <w:lang w:eastAsia="en-US"/>
        </w:rPr>
        <w:t>erzette en, wachtende naar alle zijden en voorbij</w:t>
      </w:r>
      <w:r w:rsidRPr="00C64AC9">
        <w:rPr>
          <w:lang w:eastAsia="en-US"/>
        </w:rPr>
        <w:softHyphen/>
        <w:t>gangers uitzag, dat</w:t>
      </w:r>
      <w:r w:rsidR="00941D23" w:rsidRPr="00C64AC9">
        <w:rPr>
          <w:lang w:eastAsia="en-US"/>
        </w:rPr>
        <w:t xml:space="preserve"> een </w:t>
      </w:r>
      <w:r w:rsidRPr="00C64AC9">
        <w:rPr>
          <w:lang w:eastAsia="en-US"/>
        </w:rPr>
        <w:t>gewichtige zaak hem bezig hield. Eensklaps stond hij op, toen hij in de verte een</w:t>
      </w:r>
      <w:r w:rsidR="00102B20" w:rsidRPr="00C64AC9">
        <w:rPr>
          <w:lang w:eastAsia="en-US"/>
        </w:rPr>
        <w:t xml:space="preserve"> van zijn </w:t>
      </w:r>
      <w:r w:rsidRPr="00C64AC9">
        <w:rPr>
          <w:lang w:eastAsia="en-US"/>
        </w:rPr>
        <w:t>bloed</w:t>
      </w:r>
      <w:r w:rsidRPr="00C64AC9">
        <w:rPr>
          <w:lang w:eastAsia="en-US"/>
        </w:rPr>
        <w:softHyphen/>
        <w:t>verwanten zag aankomen. Deze was hem nu naderbij geko</w:t>
      </w:r>
      <w:r w:rsidRPr="00C64AC9">
        <w:rPr>
          <w:lang w:eastAsia="en-US"/>
        </w:rPr>
        <w:softHyphen/>
        <w:t>men; hij wenkt hem van</w:t>
      </w:r>
      <w:r w:rsidR="00941D23" w:rsidRPr="00C64AC9">
        <w:rPr>
          <w:lang w:eastAsia="en-US"/>
        </w:rPr>
        <w:t xml:space="preserve"> de </w:t>
      </w:r>
      <w:r w:rsidRPr="00C64AC9">
        <w:rPr>
          <w:lang w:eastAsia="en-US"/>
        </w:rPr>
        <w:t>weg af tot de poort te naderen. En als deze daar nu was, n</w:t>
      </w:r>
      <w:r w:rsidR="00C2620C" w:rsidRPr="00C64AC9">
        <w:rPr>
          <w:lang w:eastAsia="en-US"/>
        </w:rPr>
        <w:t>odi</w:t>
      </w:r>
      <w:r w:rsidRPr="00C64AC9">
        <w:rPr>
          <w:lang w:eastAsia="en-US"/>
        </w:rPr>
        <w:t>gt hij hem uit, zich daar ne</w:t>
      </w:r>
      <w:r w:rsidRPr="00C64AC9">
        <w:rPr>
          <w:lang w:eastAsia="en-US"/>
        </w:rPr>
        <w:softHyphen/>
        <w:t>der te zetten, omdat hij</w:t>
      </w:r>
      <w:r w:rsidR="00941D23" w:rsidRPr="00C64AC9">
        <w:rPr>
          <w:lang w:eastAsia="en-US"/>
        </w:rPr>
        <w:t xml:space="preserve"> een </w:t>
      </w:r>
      <w:r w:rsidRPr="00C64AC9">
        <w:rPr>
          <w:lang w:eastAsia="en-US"/>
        </w:rPr>
        <w:t>rechtsvordering tegen hem had.</w:t>
      </w:r>
    </w:p>
    <w:p w:rsidR="00F9588D" w:rsidRDefault="00265062" w:rsidP="00102B20">
      <w:pPr>
        <w:jc w:val="both"/>
        <w:rPr>
          <w:lang w:eastAsia="en-US"/>
        </w:rPr>
      </w:pPr>
      <w:r w:rsidRPr="00C64AC9">
        <w:rPr>
          <w:lang w:eastAsia="en-US"/>
        </w:rPr>
        <w:t>Al was deze een</w:t>
      </w:r>
      <w:r w:rsidR="00102B20" w:rsidRPr="00C64AC9">
        <w:rPr>
          <w:lang w:eastAsia="en-US"/>
        </w:rPr>
        <w:t xml:space="preserve"> van zijn </w:t>
      </w:r>
      <w:r w:rsidRPr="00C64AC9">
        <w:rPr>
          <w:lang w:eastAsia="en-US"/>
        </w:rPr>
        <w:t>naaste bloedverwanten, toch spreekt hij hem als</w:t>
      </w:r>
      <w:r w:rsidR="00941D23" w:rsidRPr="00C64AC9">
        <w:rPr>
          <w:lang w:eastAsia="en-US"/>
        </w:rPr>
        <w:t xml:space="preserve"> zod</w:t>
      </w:r>
      <w:r w:rsidRPr="00C64AC9">
        <w:rPr>
          <w:lang w:eastAsia="en-US"/>
        </w:rPr>
        <w:t>anig niet aan, opdat het aanstonds</w:t>
      </w:r>
      <w:r w:rsidR="00185B59" w:rsidRPr="00C64AC9">
        <w:rPr>
          <w:lang w:eastAsia="en-US"/>
        </w:rPr>
        <w:t xml:space="preserve"> zou </w:t>
      </w:r>
      <w:r w:rsidRPr="00C64AC9">
        <w:rPr>
          <w:lang w:eastAsia="en-US"/>
        </w:rPr>
        <w:t>blij</w:t>
      </w:r>
      <w:r w:rsidRPr="00C64AC9">
        <w:rPr>
          <w:lang w:eastAsia="en-US"/>
        </w:rPr>
        <w:softHyphen/>
        <w:t>ken, dat het hier geen vriends</w:t>
      </w:r>
      <w:r w:rsidR="00F9588D">
        <w:rPr>
          <w:lang w:eastAsia="en-US"/>
        </w:rPr>
        <w:t>chappelijke ontmoeting en samen</w:t>
      </w:r>
      <w:r w:rsidRPr="00C64AC9">
        <w:rPr>
          <w:lang w:eastAsia="en-US"/>
        </w:rPr>
        <w:t>spr</w:t>
      </w:r>
      <w:r w:rsidR="00F9588D">
        <w:rPr>
          <w:lang w:eastAsia="en-US"/>
        </w:rPr>
        <w:t>aak</w:t>
      </w:r>
      <w:r w:rsidRPr="00C64AC9">
        <w:rPr>
          <w:lang w:eastAsia="en-US"/>
        </w:rPr>
        <w:t xml:space="preserve"> gold, maar het bekomen van een rechterlijk vonnis, dat ter beslechting </w:t>
      </w:r>
      <w:r w:rsidR="00C2620C" w:rsidRPr="00C64AC9">
        <w:rPr>
          <w:lang w:eastAsia="en-US"/>
        </w:rPr>
        <w:t>ene</w:t>
      </w:r>
      <w:r w:rsidRPr="00C64AC9">
        <w:rPr>
          <w:lang w:eastAsia="en-US"/>
        </w:rPr>
        <w:t>r belangrijke zaak moest uitgelokt worden. Verwonderd zet de aldus opgeroepen partij zich ne</w:t>
      </w:r>
      <w:r w:rsidRPr="00C64AC9">
        <w:rPr>
          <w:lang w:eastAsia="en-US"/>
        </w:rPr>
        <w:softHyphen/>
        <w:t>der, wachtende op de dingen, die komen zouden en waarvan hij nu nog geen begrip had</w:t>
      </w:r>
      <w:r w:rsidR="001B7AED">
        <w:rPr>
          <w:lang w:eastAsia="en-US"/>
        </w:rPr>
        <w:t>. W</w:t>
      </w:r>
      <w:r w:rsidRPr="00C64AC9">
        <w:rPr>
          <w:lang w:eastAsia="en-US"/>
        </w:rPr>
        <w:t>eldra</w:t>
      </w:r>
      <w:r w:rsidR="00185B59" w:rsidRPr="00C64AC9">
        <w:rPr>
          <w:lang w:eastAsia="en-US"/>
        </w:rPr>
        <w:t xml:space="preserve"> zou </w:t>
      </w:r>
      <w:r w:rsidRPr="00C64AC9">
        <w:rPr>
          <w:lang w:eastAsia="en-US"/>
        </w:rPr>
        <w:t xml:space="preserve">hij die vernemen. </w:t>
      </w:r>
    </w:p>
    <w:p w:rsidR="00265062" w:rsidRPr="00C64AC9" w:rsidRDefault="00265062" w:rsidP="00102B20">
      <w:pPr>
        <w:jc w:val="both"/>
        <w:rPr>
          <w:lang w:eastAsia="en-US"/>
        </w:rPr>
      </w:pPr>
      <w:r w:rsidRPr="00C64AC9">
        <w:rPr>
          <w:lang w:eastAsia="en-US"/>
        </w:rPr>
        <w:t>Eerst riep Boaz nog een tiental waardige en achtbare man</w:t>
      </w:r>
      <w:r w:rsidRPr="00C64AC9">
        <w:rPr>
          <w:lang w:eastAsia="en-US"/>
        </w:rPr>
        <w:softHyphen/>
        <w:t>nen daar ter plaatse bijeen, opdat</w:t>
      </w:r>
      <w:r w:rsidR="00941D23" w:rsidRPr="00C64AC9">
        <w:rPr>
          <w:lang w:eastAsia="en-US"/>
        </w:rPr>
        <w:t xml:space="preserve"> deze </w:t>
      </w:r>
      <w:r w:rsidRPr="00C64AC9">
        <w:rPr>
          <w:lang w:eastAsia="en-US"/>
        </w:rPr>
        <w:t>de getuigen van</w:t>
      </w:r>
      <w:r w:rsidR="00941D23" w:rsidRPr="00C64AC9">
        <w:rPr>
          <w:lang w:eastAsia="en-US"/>
        </w:rPr>
        <w:t xml:space="preserve"> de </w:t>
      </w:r>
      <w:r w:rsidR="00C2620C" w:rsidRPr="00C64AC9">
        <w:rPr>
          <w:lang w:eastAsia="en-US"/>
        </w:rPr>
        <w:t>gans</w:t>
      </w:r>
      <w:r w:rsidRPr="00C64AC9">
        <w:rPr>
          <w:lang w:eastAsia="en-US"/>
        </w:rPr>
        <w:t>en rechtshandel zouden worden en aldus</w:t>
      </w:r>
      <w:r w:rsidR="00941D23" w:rsidRPr="00C64AC9">
        <w:rPr>
          <w:lang w:eastAsia="en-US"/>
        </w:rPr>
        <w:t xml:space="preserve"> deze </w:t>
      </w:r>
      <w:r w:rsidRPr="00C64AC9">
        <w:rPr>
          <w:lang w:eastAsia="en-US"/>
        </w:rPr>
        <w:t>wettig</w:t>
      </w:r>
      <w:r w:rsidRPr="00C64AC9">
        <w:rPr>
          <w:lang w:eastAsia="en-US"/>
        </w:rPr>
        <w:softHyphen/>
        <w:t>heid konden ver</w:t>
      </w:r>
      <w:r w:rsidR="00F9588D">
        <w:rPr>
          <w:lang w:eastAsia="en-US"/>
        </w:rPr>
        <w:t>l</w:t>
      </w:r>
      <w:r w:rsidR="00C2620C" w:rsidRPr="00C64AC9">
        <w:rPr>
          <w:lang w:eastAsia="en-US"/>
        </w:rPr>
        <w:t>ene</w:t>
      </w:r>
      <w:r w:rsidRPr="00C64AC9">
        <w:rPr>
          <w:lang w:eastAsia="en-US"/>
        </w:rPr>
        <w:t>n. Misschien had Boaz met een drietal getuigen, naar men zegt, kunnen volstaan, opdat deze zaak van koop en verkoop kracht van wet</w:t>
      </w:r>
      <w:r w:rsidR="00185B59" w:rsidRPr="00C64AC9">
        <w:rPr>
          <w:lang w:eastAsia="en-US"/>
        </w:rPr>
        <w:t xml:space="preserve"> zou </w:t>
      </w:r>
      <w:r w:rsidRPr="00C64AC9">
        <w:rPr>
          <w:lang w:eastAsia="en-US"/>
        </w:rPr>
        <w:t>erlangen. Naar het gemeen gevoelen evenwel waren er tot sluiting van een daarmede verbonden huwelijk tien getuigen n</w:t>
      </w:r>
      <w:r w:rsidR="00C2620C" w:rsidRPr="00C64AC9">
        <w:rPr>
          <w:lang w:eastAsia="en-US"/>
        </w:rPr>
        <w:t>odi</w:t>
      </w:r>
      <w:r w:rsidRPr="00C64AC9">
        <w:rPr>
          <w:lang w:eastAsia="en-US"/>
        </w:rPr>
        <w:t>g.</w:t>
      </w:r>
    </w:p>
    <w:p w:rsidR="00265062" w:rsidRPr="00C64AC9" w:rsidRDefault="00265062" w:rsidP="00102B20">
      <w:pPr>
        <w:jc w:val="both"/>
        <w:rPr>
          <w:lang w:eastAsia="en-US"/>
        </w:rPr>
      </w:pPr>
      <w:r w:rsidRPr="00C64AC9">
        <w:rPr>
          <w:lang w:eastAsia="en-US"/>
        </w:rPr>
        <w:t>Toen nu die twaalf mannen aldus in de poort bijeen en het daar vergaderd volk als toeschouwers tegenwoordig wa</w:t>
      </w:r>
      <w:r w:rsidRPr="00C64AC9">
        <w:rPr>
          <w:lang w:eastAsia="en-US"/>
        </w:rPr>
        <w:softHyphen/>
        <w:t>ren</w:t>
      </w:r>
      <w:r w:rsidR="005279BC" w:rsidRPr="00C64AC9">
        <w:rPr>
          <w:lang w:eastAsia="en-US"/>
        </w:rPr>
        <w:t>,</w:t>
      </w:r>
      <w:r w:rsidRPr="00C64AC9">
        <w:rPr>
          <w:lang w:eastAsia="en-US"/>
        </w:rPr>
        <w:t xml:space="preserve"> stond Boaz plechtig op en sprak</w:t>
      </w:r>
      <w:r w:rsidR="00102B20" w:rsidRPr="00C64AC9">
        <w:rPr>
          <w:lang w:eastAsia="en-US"/>
        </w:rPr>
        <w:t xml:space="preserve"> zijn </w:t>
      </w:r>
      <w:r w:rsidRPr="00C64AC9">
        <w:rPr>
          <w:lang w:eastAsia="en-US"/>
        </w:rPr>
        <w:t>weerpartij aldus aan</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Het stuk land, dat van onzen broeder Elimelech was, heeft Naomi, die uit</w:t>
      </w:r>
      <w:r w:rsidR="00941D23" w:rsidRPr="00C64AC9">
        <w:rPr>
          <w:lang w:eastAsia="en-US"/>
        </w:rPr>
        <w:t xml:space="preserve"> van de </w:t>
      </w:r>
      <w:r w:rsidRPr="00C64AC9">
        <w:rPr>
          <w:lang w:eastAsia="en-US"/>
        </w:rPr>
        <w:t>Moabieten land wedergekomen is, verkocht."</w:t>
      </w:r>
      <w:r w:rsidR="00D349A6">
        <w:rPr>
          <w:lang w:eastAsia="en-US"/>
        </w:rPr>
        <w:t xml:space="preserve"> </w:t>
      </w:r>
      <w:r w:rsidR="00181CE8" w:rsidRPr="00C64AC9">
        <w:rPr>
          <w:lang w:eastAsia="en-US"/>
        </w:rPr>
        <w:t>ze</w:t>
      </w:r>
      <w:r w:rsidR="00F158FC" w:rsidRPr="00C64AC9">
        <w:rPr>
          <w:lang w:eastAsia="en-US"/>
        </w:rPr>
        <w:t xml:space="preserve"> </w:t>
      </w:r>
      <w:r w:rsidRPr="00C64AC9">
        <w:rPr>
          <w:lang w:eastAsia="en-US"/>
        </w:rPr>
        <w:t>had dit gewis uit armoede gedaan en onder beperkende en drukkende voorwaarden, daar toch nooit, door</w:t>
      </w:r>
      <w:r w:rsidR="00102B20" w:rsidRPr="00C64AC9">
        <w:rPr>
          <w:lang w:eastAsia="en-US"/>
        </w:rPr>
        <w:t xml:space="preserve"> haar </w:t>
      </w:r>
      <w:r w:rsidRPr="00C64AC9">
        <w:rPr>
          <w:lang w:eastAsia="en-US"/>
        </w:rPr>
        <w:t>hand, het familie</w:t>
      </w:r>
      <w:r w:rsidR="00F9588D">
        <w:rPr>
          <w:lang w:eastAsia="en-US"/>
        </w:rPr>
        <w:t>-</w:t>
      </w:r>
      <w:r w:rsidRPr="00C64AC9">
        <w:rPr>
          <w:lang w:eastAsia="en-US"/>
        </w:rPr>
        <w:t>erfgoed in</w:t>
      </w:r>
      <w:r w:rsidR="00941D23" w:rsidRPr="00C64AC9">
        <w:rPr>
          <w:lang w:eastAsia="en-US"/>
        </w:rPr>
        <w:t xml:space="preserve"> een </w:t>
      </w:r>
      <w:r w:rsidRPr="00C64AC9">
        <w:rPr>
          <w:lang w:eastAsia="en-US"/>
        </w:rPr>
        <w:t>andere familie rech</w:t>
      </w:r>
      <w:r w:rsidRPr="00C64AC9">
        <w:rPr>
          <w:lang w:eastAsia="en-US"/>
        </w:rPr>
        <w:softHyphen/>
        <w:t>tens kon overgaan, en, indien ook al, toch met het jubeljaar tot de oorspronkelijke familie moest wederk</w:t>
      </w:r>
      <w:r w:rsidR="00D80FDC" w:rsidRPr="00C64AC9">
        <w:rPr>
          <w:lang w:eastAsia="en-US"/>
        </w:rPr>
        <w:t>ere</w:t>
      </w:r>
      <w:r w:rsidRPr="00C64AC9">
        <w:rPr>
          <w:lang w:eastAsia="en-US"/>
        </w:rPr>
        <w:t>n. Eenmaal verkocht, hoe dan ook, kon het slechts door</w:t>
      </w:r>
      <w:r w:rsidR="00941D23" w:rsidRPr="00C64AC9">
        <w:rPr>
          <w:lang w:eastAsia="en-US"/>
        </w:rPr>
        <w:t xml:space="preserve"> de </w:t>
      </w:r>
      <w:r w:rsidRPr="00C64AC9">
        <w:rPr>
          <w:lang w:eastAsia="en-US"/>
        </w:rPr>
        <w:t xml:space="preserve">naasten bloedverwant </w:t>
      </w:r>
      <w:r w:rsidR="00F9588D" w:rsidRPr="00C64AC9">
        <w:rPr>
          <w:lang w:eastAsia="en-US"/>
        </w:rPr>
        <w:t>opgeëist</w:t>
      </w:r>
      <w:r w:rsidRPr="00C64AC9">
        <w:rPr>
          <w:lang w:eastAsia="en-US"/>
        </w:rPr>
        <w:t xml:space="preserve"> worden, die evenwel de koopsom aan</w:t>
      </w:r>
      <w:r w:rsidR="00941D23" w:rsidRPr="00C64AC9">
        <w:rPr>
          <w:lang w:eastAsia="en-US"/>
        </w:rPr>
        <w:t xml:space="preserve"> de </w:t>
      </w:r>
      <w:r w:rsidRPr="00C64AC9">
        <w:rPr>
          <w:lang w:eastAsia="en-US"/>
        </w:rPr>
        <w:t>k</w:t>
      </w:r>
      <w:r w:rsidR="00102B20" w:rsidRPr="00C64AC9">
        <w:rPr>
          <w:lang w:eastAsia="en-US"/>
        </w:rPr>
        <w:t>ope</w:t>
      </w:r>
      <w:r w:rsidRPr="00C64AC9">
        <w:rPr>
          <w:lang w:eastAsia="en-US"/>
        </w:rPr>
        <w:t xml:space="preserve">r moest wedergeven. Indien de vrouw, die het verkocht had, nog leefde en huwbaar was, moest hij deze daarbij ten huwelijk nemen, </w:t>
      </w:r>
      <w:r w:rsidR="00E749C2" w:rsidRPr="00C64AC9">
        <w:rPr>
          <w:lang w:eastAsia="en-US"/>
        </w:rPr>
        <w:t>zowel</w:t>
      </w:r>
      <w:r w:rsidRPr="00C64AC9">
        <w:rPr>
          <w:lang w:eastAsia="en-US"/>
        </w:rPr>
        <w:t xml:space="preserve"> om haar </w:t>
      </w:r>
      <w:r w:rsidR="00102B20" w:rsidRPr="00C64AC9">
        <w:rPr>
          <w:lang w:eastAsia="en-US"/>
        </w:rPr>
        <w:t>zelf</w:t>
      </w:r>
      <w:r w:rsidRPr="00C64AC9">
        <w:rPr>
          <w:lang w:eastAsia="en-US"/>
        </w:rPr>
        <w:t xml:space="preserve"> te onderhouden, als om</w:t>
      </w:r>
      <w:r w:rsidR="00941D23" w:rsidRPr="00C64AC9">
        <w:rPr>
          <w:lang w:eastAsia="en-US"/>
        </w:rPr>
        <w:t xml:space="preserve"> de </w:t>
      </w:r>
      <w:r w:rsidRPr="00C64AC9">
        <w:rPr>
          <w:lang w:eastAsia="en-US"/>
        </w:rPr>
        <w:t>naam van haar kinderloos overleden man te behou</w:t>
      </w:r>
      <w:r w:rsidRPr="00C64AC9">
        <w:rPr>
          <w:lang w:eastAsia="en-US"/>
        </w:rPr>
        <w:softHyphen/>
        <w:t>den en</w:t>
      </w:r>
      <w:r w:rsidR="00941D23" w:rsidRPr="00C64AC9">
        <w:rPr>
          <w:lang w:eastAsia="en-US"/>
        </w:rPr>
        <w:t xml:space="preserve"> deze </w:t>
      </w:r>
      <w:r w:rsidR="00102B20" w:rsidRPr="00C64AC9">
        <w:rPr>
          <w:lang w:eastAsia="en-US"/>
        </w:rPr>
        <w:t xml:space="preserve">een </w:t>
      </w:r>
      <w:r w:rsidRPr="00C64AC9">
        <w:rPr>
          <w:lang w:eastAsia="en-US"/>
        </w:rPr>
        <w:t>erfgenaam te verwekken.</w:t>
      </w:r>
    </w:p>
    <w:p w:rsidR="00F9588D" w:rsidRDefault="00265062" w:rsidP="00102B20">
      <w:pPr>
        <w:jc w:val="both"/>
        <w:rPr>
          <w:lang w:eastAsia="en-US"/>
        </w:rPr>
      </w:pPr>
      <w:r w:rsidRPr="00C64AC9">
        <w:rPr>
          <w:lang w:eastAsia="en-US"/>
        </w:rPr>
        <w:t>De opgeroepen nadere losser schijnt een welwillend man geweest te zijn. Ten minste aanstonds antwoordt hij bevesti</w:t>
      </w:r>
      <w:r w:rsidRPr="00C64AC9">
        <w:rPr>
          <w:lang w:eastAsia="en-US"/>
        </w:rPr>
        <w:softHyphen/>
        <w:t>gend op de vraag van Boaz, of hij bereid</w:t>
      </w:r>
      <w:r w:rsidR="006D0BB6">
        <w:rPr>
          <w:lang w:eastAsia="en-US"/>
        </w:rPr>
        <w:t xml:space="preserve"> zou </w:t>
      </w:r>
      <w:r w:rsidRPr="00C64AC9">
        <w:rPr>
          <w:lang w:eastAsia="en-US"/>
        </w:rPr>
        <w:t>zijn deze taak op zich te nemen. Immers verklaart hij zich aanstonds wilvaardig</w:t>
      </w:r>
      <w:r w:rsidR="005279BC" w:rsidRPr="00C64AC9">
        <w:rPr>
          <w:lang w:eastAsia="en-US"/>
        </w:rPr>
        <w:t>,</w:t>
      </w:r>
      <w:r w:rsidRPr="00C64AC9">
        <w:rPr>
          <w:lang w:eastAsia="en-US"/>
        </w:rPr>
        <w:t xml:space="preserve"> toen Boaz in</w:t>
      </w:r>
      <w:r w:rsidR="00B93F5A" w:rsidRPr="00C64AC9">
        <w:rPr>
          <w:lang w:eastAsia="en-US"/>
        </w:rPr>
        <w:t xml:space="preserve"> het </w:t>
      </w:r>
      <w:r w:rsidRPr="00C64AC9">
        <w:rPr>
          <w:lang w:eastAsia="en-US"/>
        </w:rPr>
        <w:t xml:space="preserve">openbaar tot hem zeide: </w:t>
      </w:r>
      <w:r w:rsidR="00D80FDC" w:rsidRPr="00C64AC9">
        <w:rPr>
          <w:lang w:eastAsia="en-US"/>
        </w:rPr>
        <w:t>"</w:t>
      </w:r>
      <w:r w:rsidRPr="00C64AC9">
        <w:rPr>
          <w:lang w:eastAsia="en-US"/>
        </w:rPr>
        <w:t>Ik dacht zo, ik zal het voor uw oor openbaren, zeggende: aan</w:t>
      </w:r>
      <w:r w:rsidRPr="00C64AC9">
        <w:rPr>
          <w:lang w:eastAsia="en-US"/>
        </w:rPr>
        <w:softHyphen/>
        <w:t>vaard het in tegenwoordigheid</w:t>
      </w:r>
      <w:r w:rsidR="00941D23" w:rsidRPr="00C64AC9">
        <w:rPr>
          <w:lang w:eastAsia="en-US"/>
        </w:rPr>
        <w:t xml:space="preserve"> van de </w:t>
      </w:r>
      <w:r w:rsidRPr="00C64AC9">
        <w:rPr>
          <w:lang w:eastAsia="en-US"/>
        </w:rPr>
        <w:t>inwoners, en in tegen</w:t>
      </w:r>
      <w:r w:rsidRPr="00C64AC9">
        <w:rPr>
          <w:lang w:eastAsia="en-US"/>
        </w:rPr>
        <w:softHyphen/>
        <w:t>woordigheid</w:t>
      </w:r>
      <w:r w:rsidR="00941D23" w:rsidRPr="00C64AC9">
        <w:rPr>
          <w:lang w:eastAsia="en-US"/>
        </w:rPr>
        <w:t xml:space="preserve"> van de </w:t>
      </w:r>
      <w:r w:rsidRPr="00C64AC9">
        <w:rPr>
          <w:lang w:eastAsia="en-US"/>
        </w:rPr>
        <w:t>oudsten mijn volks,</w:t>
      </w:r>
      <w:r w:rsidR="00941D23" w:rsidRPr="00C64AC9">
        <w:rPr>
          <w:lang w:eastAsia="en-US"/>
        </w:rPr>
        <w:t xml:space="preserve"> zo</w:t>
      </w:r>
      <w:r w:rsidR="00181CE8" w:rsidRPr="00C64AC9">
        <w:rPr>
          <w:lang w:eastAsia="en-US"/>
        </w:rPr>
        <w:t xml:space="preserve"> u </w:t>
      </w:r>
      <w:r w:rsidRPr="00C64AC9">
        <w:rPr>
          <w:lang w:eastAsia="en-US"/>
        </w:rPr>
        <w:t>het zult lossen,</w:t>
      </w:r>
      <w:r w:rsidR="00941D23" w:rsidRPr="00C64AC9">
        <w:rPr>
          <w:lang w:eastAsia="en-US"/>
        </w:rPr>
        <w:t xml:space="preserve"> zo </w:t>
      </w:r>
      <w:r w:rsidRPr="00C64AC9">
        <w:rPr>
          <w:lang w:eastAsia="en-US"/>
        </w:rPr>
        <w:t>los het. En</w:t>
      </w:r>
      <w:r w:rsidR="00941D23" w:rsidRPr="00C64AC9">
        <w:rPr>
          <w:lang w:eastAsia="en-US"/>
        </w:rPr>
        <w:t xml:space="preserve"> zo </w:t>
      </w:r>
      <w:r w:rsidRPr="00C64AC9">
        <w:rPr>
          <w:lang w:eastAsia="en-US"/>
        </w:rPr>
        <w:t>men het ook niet zou lossen, verklaar het mij, dat ik het wete</w:t>
      </w:r>
      <w:r w:rsidR="001B7AED">
        <w:rPr>
          <w:lang w:eastAsia="en-US"/>
        </w:rPr>
        <w:t>. W</w:t>
      </w:r>
      <w:r w:rsidRPr="00C64AC9">
        <w:rPr>
          <w:lang w:eastAsia="en-US"/>
        </w:rPr>
        <w:t>ant er is niemand behalve</w:t>
      </w:r>
      <w:r w:rsidR="00181CE8" w:rsidRPr="00C64AC9">
        <w:rPr>
          <w:lang w:eastAsia="en-US"/>
        </w:rPr>
        <w:t xml:space="preserve"> u</w:t>
      </w:r>
      <w:r w:rsidR="005279BC" w:rsidRPr="00C64AC9">
        <w:rPr>
          <w:lang w:eastAsia="en-US"/>
        </w:rPr>
        <w:t>,</w:t>
      </w:r>
      <w:r w:rsidRPr="00C64AC9">
        <w:rPr>
          <w:lang w:eastAsia="en-US"/>
        </w:rPr>
        <w:t xml:space="preserve"> die</w:t>
      </w:r>
      <w:r w:rsidR="00B93F5A" w:rsidRPr="00C64AC9">
        <w:rPr>
          <w:lang w:eastAsia="en-US"/>
        </w:rPr>
        <w:t xml:space="preserve"> het </w:t>
      </w:r>
      <w:r w:rsidRPr="00C64AC9">
        <w:rPr>
          <w:lang w:eastAsia="en-US"/>
        </w:rPr>
        <w:t>losse, en ik na u."</w:t>
      </w:r>
      <w:r w:rsidR="00D349A6">
        <w:rPr>
          <w:lang w:eastAsia="en-US"/>
        </w:rPr>
        <w:t xml:space="preserve"> </w:t>
      </w:r>
    </w:p>
    <w:p w:rsidR="00F9588D" w:rsidRDefault="00265062" w:rsidP="00102B20">
      <w:pPr>
        <w:jc w:val="both"/>
        <w:rPr>
          <w:lang w:eastAsia="en-US"/>
        </w:rPr>
      </w:pPr>
      <w:r w:rsidRPr="00C64AC9">
        <w:rPr>
          <w:lang w:eastAsia="en-US"/>
        </w:rPr>
        <w:t>Onmiddellijk is de nadere los</w:t>
      </w:r>
      <w:r w:rsidRPr="00C64AC9">
        <w:rPr>
          <w:lang w:eastAsia="en-US"/>
        </w:rPr>
        <w:softHyphen/>
        <w:t xml:space="preserve">ser </w:t>
      </w:r>
      <w:r w:rsidR="00F9588D">
        <w:rPr>
          <w:lang w:eastAsia="en-US"/>
        </w:rPr>
        <w:t>m</w:t>
      </w:r>
      <w:r w:rsidRPr="00C64AC9">
        <w:rPr>
          <w:lang w:eastAsia="en-US"/>
        </w:rPr>
        <w:t xml:space="preserve">et zijn antwoord gereed. Duidelijk en kort luidt het: </w:t>
      </w:r>
      <w:r w:rsidR="00B93F5A" w:rsidRPr="00C64AC9">
        <w:rPr>
          <w:lang w:eastAsia="en-US"/>
        </w:rPr>
        <w:t>"</w:t>
      </w:r>
      <w:r w:rsidRPr="00C64AC9">
        <w:rPr>
          <w:lang w:eastAsia="en-US"/>
        </w:rPr>
        <w:t>ik zal lossen."</w:t>
      </w:r>
      <w:r w:rsidR="00F9588D">
        <w:rPr>
          <w:lang w:eastAsia="en-US"/>
        </w:rPr>
        <w:t xml:space="preserve"> </w:t>
      </w:r>
    </w:p>
    <w:p w:rsidR="00F9588D" w:rsidRDefault="00265062" w:rsidP="00102B20">
      <w:pPr>
        <w:jc w:val="both"/>
        <w:rPr>
          <w:lang w:eastAsia="en-US"/>
        </w:rPr>
      </w:pPr>
      <w:r w:rsidRPr="00C64AC9">
        <w:rPr>
          <w:lang w:eastAsia="en-US"/>
        </w:rPr>
        <w:t>Maar indien aldus Elimelechs erfgoed voor vast in eigen</w:t>
      </w:r>
      <w:r w:rsidRPr="00C64AC9">
        <w:rPr>
          <w:lang w:eastAsia="en-US"/>
        </w:rPr>
        <w:softHyphen/>
        <w:t>dom aan</w:t>
      </w:r>
      <w:r w:rsidR="00941D23" w:rsidRPr="00C64AC9">
        <w:rPr>
          <w:lang w:eastAsia="en-US"/>
        </w:rPr>
        <w:t xml:space="preserve"> de </w:t>
      </w:r>
      <w:r w:rsidR="00F9588D">
        <w:rPr>
          <w:lang w:eastAsia="en-US"/>
        </w:rPr>
        <w:t>nadere</w:t>
      </w:r>
      <w:r w:rsidRPr="00C64AC9">
        <w:rPr>
          <w:lang w:eastAsia="en-US"/>
        </w:rPr>
        <w:t xml:space="preserve"> losser overging, zouden Naomi en Ruth, die tot dusverre konden geoordeeld worden van deszelfs op</w:t>
      </w:r>
      <w:r w:rsidRPr="00C64AC9">
        <w:rPr>
          <w:lang w:eastAsia="en-US"/>
        </w:rPr>
        <w:softHyphen/>
        <w:t>brengst te leven, voortaan van alle inkomsten en levenson</w:t>
      </w:r>
      <w:r w:rsidRPr="00C64AC9">
        <w:rPr>
          <w:lang w:eastAsia="en-US"/>
        </w:rPr>
        <w:softHyphen/>
        <w:t>derhoud verstoken zijn</w:t>
      </w:r>
      <w:r w:rsidR="001B7AED">
        <w:rPr>
          <w:lang w:eastAsia="en-US"/>
        </w:rPr>
        <w:t>. W</w:t>
      </w:r>
      <w:r w:rsidRPr="00C64AC9">
        <w:rPr>
          <w:lang w:eastAsia="en-US"/>
        </w:rPr>
        <w:t>ie dus het erfgoed inloste, moest de weduwe op</w:t>
      </w:r>
      <w:r w:rsidR="00941D23" w:rsidRPr="00C64AC9">
        <w:rPr>
          <w:lang w:eastAsia="en-US"/>
        </w:rPr>
        <w:t xml:space="preserve"> de </w:t>
      </w:r>
      <w:r w:rsidRPr="00C64AC9">
        <w:rPr>
          <w:lang w:eastAsia="en-US"/>
        </w:rPr>
        <w:t xml:space="preserve">koop toenemen. </w:t>
      </w:r>
    </w:p>
    <w:p w:rsidR="00265062" w:rsidRPr="00C64AC9" w:rsidRDefault="00265062" w:rsidP="00102B20">
      <w:pPr>
        <w:jc w:val="both"/>
        <w:rPr>
          <w:lang w:eastAsia="en-US"/>
        </w:rPr>
      </w:pPr>
      <w:r w:rsidRPr="00C64AC9">
        <w:rPr>
          <w:lang w:eastAsia="en-US"/>
        </w:rPr>
        <w:t>Daarop maakt Boaz</w:t>
      </w:r>
      <w:r w:rsidR="00941D23" w:rsidRPr="00C64AC9">
        <w:rPr>
          <w:lang w:eastAsia="en-US"/>
        </w:rPr>
        <w:t xml:space="preserve"> de </w:t>
      </w:r>
      <w:r w:rsidR="00F9588D">
        <w:rPr>
          <w:lang w:eastAsia="en-US"/>
        </w:rPr>
        <w:t>gewillige</w:t>
      </w:r>
      <w:r w:rsidRPr="00C64AC9">
        <w:rPr>
          <w:lang w:eastAsia="en-US"/>
        </w:rPr>
        <w:t xml:space="preserve"> losser aanstonds opmerkzaam. Maar Boas zeide: </w:t>
      </w:r>
      <w:r w:rsidR="00B93F5A" w:rsidRPr="00C64AC9">
        <w:rPr>
          <w:lang w:eastAsia="en-US"/>
        </w:rPr>
        <w:t>"</w:t>
      </w:r>
      <w:r w:rsidRPr="00C64AC9">
        <w:rPr>
          <w:lang w:eastAsia="en-US"/>
        </w:rPr>
        <w:t>Ten dage, als</w:t>
      </w:r>
      <w:r w:rsidR="00181CE8" w:rsidRPr="00C64AC9">
        <w:rPr>
          <w:lang w:eastAsia="en-US"/>
        </w:rPr>
        <w:t xml:space="preserve"> u </w:t>
      </w:r>
      <w:r w:rsidRPr="00C64AC9">
        <w:rPr>
          <w:lang w:eastAsia="en-US"/>
        </w:rPr>
        <w:t xml:space="preserve">het land aanvaardt van de hand van Naomi, </w:t>
      </w:r>
      <w:r w:rsidR="00B93F5A" w:rsidRPr="00C64AC9">
        <w:rPr>
          <w:lang w:eastAsia="en-US"/>
        </w:rPr>
        <w:t>"</w:t>
      </w:r>
      <w:r w:rsidRPr="00C64AC9">
        <w:rPr>
          <w:lang w:eastAsia="en-US"/>
        </w:rPr>
        <w:t>zult</w:t>
      </w:r>
      <w:r w:rsidR="00181CE8" w:rsidRPr="00C64AC9">
        <w:rPr>
          <w:lang w:eastAsia="en-US"/>
        </w:rPr>
        <w:t xml:space="preserve"> u </w:t>
      </w:r>
      <w:r w:rsidRPr="00C64AC9">
        <w:rPr>
          <w:lang w:eastAsia="en-US"/>
        </w:rPr>
        <w:t>het ook aanvaarden van de hand van Ruth,</w:t>
      </w:r>
      <w:r w:rsidR="00941D23" w:rsidRPr="00C64AC9">
        <w:rPr>
          <w:lang w:eastAsia="en-US"/>
        </w:rPr>
        <w:t xml:space="preserve"> een </w:t>
      </w:r>
      <w:r w:rsidR="00B93F5A" w:rsidRPr="00C64AC9">
        <w:rPr>
          <w:lang w:eastAsia="en-US"/>
        </w:rPr>
        <w:t>"</w:t>
      </w:r>
      <w:r w:rsidRPr="00C64AC9">
        <w:rPr>
          <w:lang w:eastAsia="en-US"/>
        </w:rPr>
        <w:t xml:space="preserve">nog jeugdige weduwe, de Moabietische, de huisvrouw des </w:t>
      </w:r>
      <w:r w:rsidR="00B93F5A" w:rsidRPr="00C64AC9">
        <w:rPr>
          <w:lang w:eastAsia="en-US"/>
        </w:rPr>
        <w:t>"</w:t>
      </w:r>
      <w:r w:rsidRPr="00C64AC9">
        <w:rPr>
          <w:lang w:eastAsia="en-US"/>
        </w:rPr>
        <w:t>verstorvenen Machlons, om</w:t>
      </w:r>
      <w:r w:rsidR="00941D23" w:rsidRPr="00C64AC9">
        <w:rPr>
          <w:lang w:eastAsia="en-US"/>
        </w:rPr>
        <w:t xml:space="preserve"> de </w:t>
      </w:r>
      <w:r w:rsidRPr="00C64AC9">
        <w:rPr>
          <w:lang w:eastAsia="en-US"/>
        </w:rPr>
        <w:t>naam des verstorvenen te verwekken over</w:t>
      </w:r>
      <w:r w:rsidR="00102B20" w:rsidRPr="00C64AC9">
        <w:rPr>
          <w:lang w:eastAsia="en-US"/>
        </w:rPr>
        <w:t xml:space="preserve"> zijn </w:t>
      </w:r>
      <w:r w:rsidRPr="00C64AC9">
        <w:rPr>
          <w:lang w:eastAsia="en-US"/>
        </w:rPr>
        <w:t>erfenis."</w:t>
      </w:r>
      <w:r w:rsidR="00D349A6">
        <w:rPr>
          <w:lang w:eastAsia="en-US"/>
        </w:rPr>
        <w:t xml:space="preserve"> </w:t>
      </w:r>
      <w:r w:rsidRPr="00C64AC9">
        <w:rPr>
          <w:lang w:eastAsia="en-US"/>
        </w:rPr>
        <w:t>Wie dus het goed aanvaardde, moest het doen om wille van</w:t>
      </w:r>
      <w:r w:rsidR="00941D23" w:rsidRPr="00C64AC9">
        <w:rPr>
          <w:lang w:eastAsia="en-US"/>
        </w:rPr>
        <w:t xml:space="preserve"> de </w:t>
      </w:r>
      <w:r w:rsidRPr="00C64AC9">
        <w:rPr>
          <w:lang w:eastAsia="en-US"/>
        </w:rPr>
        <w:t>persoon; niet om</w:t>
      </w:r>
      <w:r w:rsidR="00941D23" w:rsidRPr="00C64AC9">
        <w:rPr>
          <w:lang w:eastAsia="en-US"/>
        </w:rPr>
        <w:t xml:space="preserve"> de </w:t>
      </w:r>
      <w:r w:rsidR="00F9588D">
        <w:rPr>
          <w:lang w:eastAsia="en-US"/>
        </w:rPr>
        <w:t>blijvende</w:t>
      </w:r>
      <w:r w:rsidRPr="00C64AC9">
        <w:rPr>
          <w:lang w:eastAsia="en-US"/>
        </w:rPr>
        <w:t xml:space="preserve"> eigendom en het voortdurend genot van het erf</w:t>
      </w:r>
      <w:r w:rsidRPr="00C64AC9">
        <w:rPr>
          <w:lang w:eastAsia="en-US"/>
        </w:rPr>
        <w:softHyphen/>
        <w:t>goed te erlangen.</w:t>
      </w:r>
    </w:p>
    <w:p w:rsidR="00F9588D" w:rsidRDefault="00265062" w:rsidP="00102B20">
      <w:pPr>
        <w:jc w:val="both"/>
        <w:rPr>
          <w:lang w:eastAsia="en-US"/>
        </w:rPr>
      </w:pPr>
      <w:r w:rsidRPr="00C64AC9">
        <w:rPr>
          <w:lang w:eastAsia="en-US"/>
        </w:rPr>
        <w:t>Dat kan de gewillige losser niet doen, daartoe gevoelt hij zich niet in staat, uit welke reden dit zijn onvermogen dan ook voortsproot. Misschien was hij reeds gehuwd, misschien was hij noch zelf rijk genoeg, noch gezind, om twee gezin</w:t>
      </w:r>
      <w:r w:rsidRPr="00C64AC9">
        <w:rPr>
          <w:lang w:eastAsia="en-US"/>
        </w:rPr>
        <w:softHyphen/>
        <w:t>nen te gelijk te onderhouden</w:t>
      </w:r>
      <w:r w:rsidR="001B7AED">
        <w:rPr>
          <w:lang w:eastAsia="en-US"/>
        </w:rPr>
        <w:t>. W</w:t>
      </w:r>
      <w:r w:rsidRPr="00C64AC9">
        <w:rPr>
          <w:lang w:eastAsia="en-US"/>
        </w:rPr>
        <w:t>at van dit alles waar zij,</w:t>
      </w:r>
      <w:r w:rsidR="00941D23" w:rsidRPr="00C64AC9">
        <w:rPr>
          <w:lang w:eastAsia="en-US"/>
        </w:rPr>
        <w:t xml:space="preserve"> </w:t>
      </w:r>
      <w:r w:rsidR="00C2620C" w:rsidRPr="00C64AC9">
        <w:rPr>
          <w:lang w:eastAsia="en-US"/>
        </w:rPr>
        <w:t>van Gods Woord</w:t>
      </w:r>
      <w:r w:rsidR="00F9588D">
        <w:rPr>
          <w:lang w:eastAsia="en-US"/>
        </w:rPr>
        <w:t xml:space="preserve"> </w:t>
      </w:r>
      <w:r w:rsidRPr="00C64AC9">
        <w:rPr>
          <w:lang w:eastAsia="en-US"/>
        </w:rPr>
        <w:t>meldt het ons niet; maar wel dat de opgeroepen los</w:t>
      </w:r>
      <w:r w:rsidRPr="00C64AC9">
        <w:rPr>
          <w:lang w:eastAsia="en-US"/>
        </w:rPr>
        <w:softHyphen/>
        <w:t>ser, die zich eerst zeer bereidwillig getoond had, op dat woord van Boaz zich haastig terug trok en de geh</w:t>
      </w:r>
      <w:r w:rsidR="00102B20" w:rsidRPr="00C64AC9">
        <w:rPr>
          <w:lang w:eastAsia="en-US"/>
        </w:rPr>
        <w:t>ele</w:t>
      </w:r>
      <w:r w:rsidRPr="00C64AC9">
        <w:rPr>
          <w:lang w:eastAsia="en-US"/>
        </w:rPr>
        <w:t xml:space="preserve"> zaak ter ver</w:t>
      </w:r>
      <w:r w:rsidRPr="00C64AC9">
        <w:rPr>
          <w:lang w:eastAsia="en-US"/>
        </w:rPr>
        <w:softHyphen/>
        <w:t>dere afdoening aan Boaz overlaat.</w:t>
      </w:r>
      <w:r w:rsidR="00D349A6">
        <w:rPr>
          <w:lang w:eastAsia="en-US"/>
        </w:rPr>
        <w:t xml:space="preserve"> </w:t>
      </w:r>
    </w:p>
    <w:p w:rsidR="00265062" w:rsidRPr="00C64AC9" w:rsidRDefault="00B93F5A" w:rsidP="00102B20">
      <w:pPr>
        <w:jc w:val="both"/>
        <w:rPr>
          <w:lang w:eastAsia="en-US"/>
        </w:rPr>
      </w:pPr>
      <w:r w:rsidRPr="00C64AC9">
        <w:rPr>
          <w:lang w:eastAsia="en-US"/>
        </w:rPr>
        <w:t>"</w:t>
      </w:r>
      <w:r w:rsidR="00265062" w:rsidRPr="00C64AC9">
        <w:rPr>
          <w:lang w:eastAsia="en-US"/>
        </w:rPr>
        <w:t>Ik zal het voor mij niet kunnen lossen;"</w:t>
      </w:r>
      <w:r w:rsidR="00941D23" w:rsidRPr="00C64AC9">
        <w:rPr>
          <w:lang w:eastAsia="en-US"/>
        </w:rPr>
        <w:t xml:space="preserve"> zo </w:t>
      </w:r>
      <w:r w:rsidR="00265062" w:rsidRPr="00C64AC9">
        <w:rPr>
          <w:lang w:eastAsia="en-US"/>
        </w:rPr>
        <w:t>sprak die losser; en zich tot Boaz rich</w:t>
      </w:r>
      <w:r w:rsidR="00265062" w:rsidRPr="00C64AC9">
        <w:rPr>
          <w:lang w:eastAsia="en-US"/>
        </w:rPr>
        <w:softHyphen/>
        <w:t>tende, draagt hij op</w:t>
      </w:r>
      <w:r w:rsidR="00941D23" w:rsidRPr="00C64AC9">
        <w:rPr>
          <w:lang w:eastAsia="en-US"/>
        </w:rPr>
        <w:t xml:space="preserve"> deze</w:t>
      </w:r>
      <w:r w:rsidR="00102B20" w:rsidRPr="00C64AC9">
        <w:rPr>
          <w:lang w:eastAsia="en-US"/>
        </w:rPr>
        <w:t xml:space="preserve"> zijn </w:t>
      </w:r>
      <w:r w:rsidR="00265062" w:rsidRPr="00C64AC9">
        <w:rPr>
          <w:lang w:eastAsia="en-US"/>
        </w:rPr>
        <w:t xml:space="preserve">rechten over en zeide: </w:t>
      </w:r>
      <w:r w:rsidRPr="00C64AC9">
        <w:rPr>
          <w:lang w:eastAsia="en-US"/>
        </w:rPr>
        <w:t>"</w:t>
      </w:r>
      <w:r w:rsidR="00265062" w:rsidRPr="00C64AC9">
        <w:rPr>
          <w:lang w:eastAsia="en-US"/>
        </w:rPr>
        <w:t>los</w:t>
      </w:r>
      <w:r w:rsidR="00181CE8" w:rsidRPr="00C64AC9">
        <w:rPr>
          <w:lang w:eastAsia="en-US"/>
        </w:rPr>
        <w:t xml:space="preserve"> u</w:t>
      </w:r>
      <w:r w:rsidR="00185B59" w:rsidRPr="00C64AC9">
        <w:rPr>
          <w:lang w:eastAsia="en-US"/>
        </w:rPr>
        <w:t xml:space="preserve"> mijn </w:t>
      </w:r>
      <w:r w:rsidR="00265062" w:rsidRPr="00C64AC9">
        <w:rPr>
          <w:lang w:eastAsia="en-US"/>
        </w:rPr>
        <w:t xml:space="preserve">lossing voor u, want ik zal niet kunnen lossen." Aldus doet hij, doordien de uitoefening en volbrenging daarvan hem </w:t>
      </w:r>
      <w:r w:rsidR="003D411D" w:rsidRPr="00C64AC9">
        <w:rPr>
          <w:lang w:eastAsia="en-US"/>
        </w:rPr>
        <w:t>zelf</w:t>
      </w:r>
      <w:r w:rsidR="00265062" w:rsidRPr="00C64AC9">
        <w:rPr>
          <w:lang w:eastAsia="en-US"/>
        </w:rPr>
        <w:t xml:space="preserve"> onmogelijk is, in het openbaar afstand van zijn recht. Indien Boaz dit nu niet opneemt, is het verloren. Niet alleen overdracht van recht aan de</w:t>
      </w:r>
      <w:r w:rsidR="00941D23" w:rsidRPr="00C64AC9">
        <w:rPr>
          <w:lang w:eastAsia="en-US"/>
        </w:rPr>
        <w:t xml:space="preserve"> een </w:t>
      </w:r>
      <w:r w:rsidR="00265062" w:rsidRPr="00C64AC9">
        <w:rPr>
          <w:lang w:eastAsia="en-US"/>
        </w:rPr>
        <w:t>zijde is n</w:t>
      </w:r>
      <w:r w:rsidR="00C2620C" w:rsidRPr="00C64AC9">
        <w:rPr>
          <w:lang w:eastAsia="en-US"/>
        </w:rPr>
        <w:t>odi</w:t>
      </w:r>
      <w:r w:rsidR="00265062" w:rsidRPr="00C64AC9">
        <w:rPr>
          <w:lang w:eastAsia="en-US"/>
        </w:rPr>
        <w:t>g, maar ook</w:t>
      </w:r>
      <w:r w:rsidR="005279BC" w:rsidRPr="00C64AC9">
        <w:rPr>
          <w:lang w:eastAsia="en-US"/>
        </w:rPr>
        <w:t>,</w:t>
      </w:r>
      <w:r w:rsidR="00265062" w:rsidRPr="00C64AC9">
        <w:rPr>
          <w:lang w:eastAsia="en-US"/>
        </w:rPr>
        <w:t xml:space="preserve"> aan de andere zijde, a</w:t>
      </w:r>
      <w:r w:rsidR="00F9588D">
        <w:rPr>
          <w:lang w:eastAsia="en-US"/>
        </w:rPr>
        <w:t>a</w:t>
      </w:r>
      <w:r w:rsidR="00265062" w:rsidRPr="00C64AC9">
        <w:rPr>
          <w:lang w:eastAsia="en-US"/>
        </w:rPr>
        <w:t>nvaardig</w:t>
      </w:r>
      <w:r w:rsidR="00F9588D">
        <w:rPr>
          <w:lang w:eastAsia="en-US"/>
        </w:rPr>
        <w:t>en</w:t>
      </w:r>
      <w:r w:rsidR="00265062" w:rsidRPr="00C64AC9">
        <w:rPr>
          <w:lang w:eastAsia="en-US"/>
        </w:rPr>
        <w:t xml:space="preserve"> van dit recht. Beide moet even gewillig geschieden, zal er tot dit alles wet</w:t>
      </w:r>
      <w:r w:rsidR="00265062" w:rsidRPr="00C64AC9">
        <w:rPr>
          <w:lang w:eastAsia="en-US"/>
        </w:rPr>
        <w:softHyphen/>
        <w:t>tig en zedelijk recht zijn.</w:t>
      </w:r>
    </w:p>
    <w:p w:rsidR="00265062" w:rsidRPr="00C64AC9" w:rsidRDefault="00265062" w:rsidP="00102B20">
      <w:pPr>
        <w:jc w:val="both"/>
        <w:rPr>
          <w:lang w:eastAsia="en-US"/>
        </w:rPr>
      </w:pPr>
      <w:r w:rsidRPr="00C64AC9">
        <w:rPr>
          <w:lang w:eastAsia="en-US"/>
        </w:rPr>
        <w:t xml:space="preserve">Nu was er in de grijze oudheid naar het bericht des </w:t>
      </w:r>
      <w:r w:rsidR="00102B20" w:rsidRPr="00C64AC9">
        <w:rPr>
          <w:lang w:eastAsia="en-US"/>
        </w:rPr>
        <w:t>Bijbel</w:t>
      </w:r>
      <w:r w:rsidRPr="00C64AC9">
        <w:rPr>
          <w:lang w:eastAsia="en-US"/>
        </w:rPr>
        <w:t>s,</w:t>
      </w:r>
      <w:r w:rsidR="00941D23" w:rsidRPr="00C64AC9">
        <w:rPr>
          <w:lang w:eastAsia="en-US"/>
        </w:rPr>
        <w:t xml:space="preserve"> een </w:t>
      </w:r>
      <w:r w:rsidRPr="00C64AC9">
        <w:rPr>
          <w:lang w:eastAsia="en-US"/>
        </w:rPr>
        <w:t xml:space="preserve">zekere zinnebeeldige handeling </w:t>
      </w:r>
      <w:r w:rsidR="00B93F5A" w:rsidRPr="00C64AC9">
        <w:rPr>
          <w:lang w:eastAsia="en-US"/>
        </w:rPr>
        <w:t>"</w:t>
      </w:r>
      <w:r w:rsidRPr="00C64AC9">
        <w:rPr>
          <w:lang w:eastAsia="en-US"/>
        </w:rPr>
        <w:t>met</w:t>
      </w:r>
      <w:r w:rsidR="00941D23" w:rsidRPr="00C64AC9">
        <w:rPr>
          <w:lang w:eastAsia="en-US"/>
        </w:rPr>
        <w:t xml:space="preserve"> de </w:t>
      </w:r>
      <w:r w:rsidRPr="00C64AC9">
        <w:rPr>
          <w:lang w:eastAsia="en-US"/>
        </w:rPr>
        <w:t>schoen" in zwang; in zake van koop en verkoop, ter bevestiging van deze overdracht van recht en bezit;</w:t>
      </w:r>
      <w:r w:rsidR="00941D23" w:rsidRPr="00C64AC9">
        <w:rPr>
          <w:lang w:eastAsia="en-US"/>
        </w:rPr>
        <w:t xml:space="preserve"> een </w:t>
      </w:r>
      <w:r w:rsidRPr="00C64AC9">
        <w:rPr>
          <w:lang w:eastAsia="en-US"/>
        </w:rPr>
        <w:t xml:space="preserve">handeling die ook gold en van kracht was </w:t>
      </w:r>
      <w:r w:rsidR="00D80FDC" w:rsidRPr="00C64AC9">
        <w:rPr>
          <w:lang w:eastAsia="en-US"/>
        </w:rPr>
        <w:t>"</w:t>
      </w:r>
      <w:r w:rsidRPr="00C64AC9">
        <w:rPr>
          <w:lang w:eastAsia="en-US"/>
        </w:rPr>
        <w:t>bij lossing en verwisseling." Dan namelijk trok de man zijn schoen uit en gaf</w:t>
      </w:r>
      <w:r w:rsidR="003C0B0E">
        <w:rPr>
          <w:lang w:eastAsia="en-US"/>
        </w:rPr>
        <w:t xml:space="preserve"> die </w:t>
      </w:r>
      <w:r w:rsidRPr="00C64AC9">
        <w:rPr>
          <w:lang w:eastAsia="en-US"/>
        </w:rPr>
        <w:t>aan hem, aan wien hij zijn recht overdroeg. Dit was dan in Israël</w:t>
      </w:r>
      <w:r w:rsidR="00941D23" w:rsidRPr="00C64AC9">
        <w:rPr>
          <w:lang w:eastAsia="en-US"/>
        </w:rPr>
        <w:t xml:space="preserve"> een </w:t>
      </w:r>
      <w:r w:rsidRPr="00C64AC9">
        <w:rPr>
          <w:lang w:eastAsia="en-US"/>
        </w:rPr>
        <w:t>getuigenis, die, in het openbaar geschied, kracht van wet (al bevestigd recht had. Met deze rechtshandeling staat in nauwe betrekking, wat ons in Deut. 25: 7</w:t>
      </w:r>
      <w:r w:rsidR="00F9588D">
        <w:rPr>
          <w:lang w:eastAsia="en-US"/>
        </w:rPr>
        <w:t>-</w:t>
      </w:r>
      <w:r w:rsidRPr="00C64AC9">
        <w:rPr>
          <w:lang w:eastAsia="en-US"/>
        </w:rPr>
        <w:t>10 wordt ver</w:t>
      </w:r>
      <w:r w:rsidRPr="00C64AC9">
        <w:rPr>
          <w:lang w:eastAsia="en-US"/>
        </w:rPr>
        <w:softHyphen/>
        <w:t>haald van de wet</w:t>
      </w:r>
      <w:r w:rsidR="00941D23" w:rsidRPr="00C64AC9">
        <w:rPr>
          <w:lang w:eastAsia="en-US"/>
        </w:rPr>
        <w:t xml:space="preserve"> van de </w:t>
      </w:r>
      <w:r w:rsidR="00F9588D">
        <w:rPr>
          <w:lang w:eastAsia="en-US"/>
        </w:rPr>
        <w:t>S</w:t>
      </w:r>
      <w:r w:rsidRPr="00C64AC9">
        <w:rPr>
          <w:lang w:eastAsia="en-US"/>
        </w:rPr>
        <w:t>choenuittrekking, die door de wed</w:t>
      </w:r>
      <w:r w:rsidR="005279BC" w:rsidRPr="00C64AC9">
        <w:rPr>
          <w:lang w:eastAsia="en-US"/>
        </w:rPr>
        <w:t>uw</w:t>
      </w:r>
      <w:r w:rsidR="00F9588D">
        <w:rPr>
          <w:lang w:eastAsia="en-US"/>
        </w:rPr>
        <w:t>e</w:t>
      </w:r>
      <w:r w:rsidR="005279BC" w:rsidRPr="00C64AC9">
        <w:rPr>
          <w:lang w:eastAsia="en-US"/>
        </w:rPr>
        <w:t xml:space="preserve"> </w:t>
      </w:r>
      <w:r w:rsidRPr="00C64AC9">
        <w:rPr>
          <w:lang w:eastAsia="en-US"/>
        </w:rPr>
        <w:t>van een kinderloos gestorven man moest geschieden a</w:t>
      </w:r>
      <w:r w:rsidR="00F9588D">
        <w:rPr>
          <w:lang w:eastAsia="en-US"/>
        </w:rPr>
        <w:t>an</w:t>
      </w:r>
      <w:r w:rsidRPr="00C64AC9">
        <w:rPr>
          <w:lang w:eastAsia="en-US"/>
        </w:rPr>
        <w:t xml:space="preserve"> h</w:t>
      </w:r>
      <w:r w:rsidR="00F9588D">
        <w:rPr>
          <w:lang w:eastAsia="en-US"/>
        </w:rPr>
        <w:t>a</w:t>
      </w:r>
      <w:r w:rsidRPr="00C64AC9">
        <w:rPr>
          <w:lang w:eastAsia="en-US"/>
        </w:rPr>
        <w:t>ar zwager, die weigerde haar ten huwelijk te nemen.</w:t>
      </w:r>
    </w:p>
    <w:p w:rsidR="00265062" w:rsidRPr="00C64AC9" w:rsidRDefault="00F9588D" w:rsidP="00102B20">
      <w:pPr>
        <w:jc w:val="both"/>
        <w:rPr>
          <w:lang w:eastAsia="en-US"/>
        </w:rPr>
      </w:pPr>
      <w:r>
        <w:rPr>
          <w:lang w:eastAsia="en-US"/>
        </w:rPr>
        <w:t>W</w:t>
      </w:r>
      <w:r w:rsidR="00265062" w:rsidRPr="00C64AC9">
        <w:rPr>
          <w:lang w:eastAsia="en-US"/>
        </w:rPr>
        <w:t xml:space="preserve">at de geschiedkundige </w:t>
      </w:r>
      <w:r w:rsidRPr="00C64AC9">
        <w:rPr>
          <w:lang w:eastAsia="en-US"/>
        </w:rPr>
        <w:t>oorsprong</w:t>
      </w:r>
      <w:r w:rsidR="00265062" w:rsidRPr="00C64AC9">
        <w:rPr>
          <w:lang w:eastAsia="en-US"/>
        </w:rPr>
        <w:t xml:space="preserve"> van deze zinnebeeldige ha</w:t>
      </w:r>
      <w:r>
        <w:rPr>
          <w:lang w:eastAsia="en-US"/>
        </w:rPr>
        <w:t>nde</w:t>
      </w:r>
      <w:r w:rsidR="00265062" w:rsidRPr="00C64AC9">
        <w:rPr>
          <w:lang w:eastAsia="en-US"/>
        </w:rPr>
        <w:t xml:space="preserve">ling voor het gerecht is, mag moeilijk uit te </w:t>
      </w:r>
      <w:r w:rsidR="00B93F5A" w:rsidRPr="00C64AC9">
        <w:rPr>
          <w:lang w:eastAsia="en-US"/>
        </w:rPr>
        <w:t>vors</w:t>
      </w:r>
      <w:r w:rsidR="00265062" w:rsidRPr="00C64AC9">
        <w:rPr>
          <w:lang w:eastAsia="en-US"/>
        </w:rPr>
        <w:t>en</w:t>
      </w:r>
      <w:r>
        <w:rPr>
          <w:lang w:eastAsia="en-US"/>
        </w:rPr>
        <w:t xml:space="preserve"> </w:t>
      </w:r>
      <w:r w:rsidR="00265062" w:rsidRPr="00C64AC9">
        <w:rPr>
          <w:lang w:eastAsia="en-US"/>
        </w:rPr>
        <w:t>zijn; gemakkelijker is het</w:t>
      </w:r>
      <w:r w:rsidR="00941D23" w:rsidRPr="00C64AC9">
        <w:rPr>
          <w:lang w:eastAsia="en-US"/>
        </w:rPr>
        <w:t xml:space="preserve"> de </w:t>
      </w:r>
      <w:r w:rsidR="00265062" w:rsidRPr="00C64AC9">
        <w:rPr>
          <w:lang w:eastAsia="en-US"/>
        </w:rPr>
        <w:t>grond, de strekking en het doel daarvan aan te wijzen. Hoofd en voetdeksel speelden te allen tijde en bij de meeste volkeren, ook nu nog, zelfs bij beschaafde natiën, een gewichtige rol ter onderscheiding</w:t>
      </w:r>
      <w:r w:rsidR="00941D23" w:rsidRPr="00C64AC9">
        <w:rPr>
          <w:lang w:eastAsia="en-US"/>
        </w:rPr>
        <w:t xml:space="preserve"> van de </w:t>
      </w:r>
      <w:r w:rsidR="00265062" w:rsidRPr="00C64AC9">
        <w:rPr>
          <w:lang w:eastAsia="en-US"/>
        </w:rPr>
        <w:t>verschillende waardigheid en hoogheid</w:t>
      </w:r>
      <w:r w:rsidR="00941D23" w:rsidRPr="00C64AC9">
        <w:rPr>
          <w:lang w:eastAsia="en-US"/>
        </w:rPr>
        <w:t xml:space="preserve"> van de </w:t>
      </w:r>
      <w:r w:rsidR="00265062" w:rsidRPr="00C64AC9">
        <w:rPr>
          <w:lang w:eastAsia="en-US"/>
        </w:rPr>
        <w:t>personen, die daarmede bekleed zijn. Met</w:t>
      </w:r>
      <w:r>
        <w:rPr>
          <w:lang w:eastAsia="en-US"/>
        </w:rPr>
        <w:t xml:space="preserve"> gedekten hoofde en geschoeide</w:t>
      </w:r>
      <w:r w:rsidR="00265062" w:rsidRPr="00C64AC9">
        <w:rPr>
          <w:lang w:eastAsia="en-US"/>
        </w:rPr>
        <w:t xml:space="preserve"> voet te kunnen blijven neerzitten, waar anderen ongedekt moesten komen en ongedekt moesten verschijnen, was t</w:t>
      </w:r>
      <w:r w:rsidR="00941D23" w:rsidRPr="00C64AC9">
        <w:rPr>
          <w:lang w:eastAsia="en-US"/>
        </w:rPr>
        <w:t>eke</w:t>
      </w:r>
      <w:r w:rsidR="00265062" w:rsidRPr="00C64AC9">
        <w:rPr>
          <w:lang w:eastAsia="en-US"/>
        </w:rPr>
        <w:t>n van bijzonder h</w:t>
      </w:r>
      <w:r w:rsidR="00941D23" w:rsidRPr="00C64AC9">
        <w:rPr>
          <w:lang w:eastAsia="en-US"/>
        </w:rPr>
        <w:t>oge</w:t>
      </w:r>
      <w:r w:rsidR="00265062" w:rsidRPr="00C64AC9">
        <w:rPr>
          <w:lang w:eastAsia="en-US"/>
        </w:rPr>
        <w:t xml:space="preserve"> waardigheid</w:t>
      </w:r>
      <w:r w:rsidR="001B7AED">
        <w:rPr>
          <w:lang w:eastAsia="en-US"/>
        </w:rPr>
        <w:t>. W</w:t>
      </w:r>
      <w:r w:rsidR="00181CE8" w:rsidRPr="00C64AC9">
        <w:rPr>
          <w:lang w:eastAsia="en-US"/>
        </w:rPr>
        <w:t>e</w:t>
      </w:r>
      <w:r w:rsidR="00F158FC" w:rsidRPr="00C64AC9">
        <w:rPr>
          <w:lang w:eastAsia="en-US"/>
        </w:rPr>
        <w:t xml:space="preserve"> </w:t>
      </w:r>
      <w:r w:rsidR="00265062" w:rsidRPr="00C64AC9">
        <w:rPr>
          <w:lang w:eastAsia="en-US"/>
        </w:rPr>
        <w:t>hebben thans niet over de hoofdbedekking te spreken in</w:t>
      </w:r>
      <w:r w:rsidR="00102B20" w:rsidRPr="00C64AC9">
        <w:rPr>
          <w:lang w:eastAsia="en-US"/>
        </w:rPr>
        <w:t xml:space="preserve"> haar </w:t>
      </w:r>
      <w:r w:rsidR="00265062" w:rsidRPr="00C64AC9">
        <w:rPr>
          <w:lang w:eastAsia="en-US"/>
        </w:rPr>
        <w:t>verschillende vormen van kroon en diadeem, tulband of priesterlijke muts en haar onderscheiden bet</w:t>
      </w:r>
      <w:r w:rsidR="00941D23" w:rsidRPr="00C64AC9">
        <w:rPr>
          <w:lang w:eastAsia="en-US"/>
        </w:rPr>
        <w:t>eke</w:t>
      </w:r>
      <w:r w:rsidR="00265062" w:rsidRPr="00C64AC9">
        <w:rPr>
          <w:lang w:eastAsia="en-US"/>
        </w:rPr>
        <w:t>nis, maar meer, naar aanleiding van het hier verhaalde, over het voetschoeisel als t</w:t>
      </w:r>
      <w:r w:rsidR="00941D23" w:rsidRPr="00C64AC9">
        <w:rPr>
          <w:lang w:eastAsia="en-US"/>
        </w:rPr>
        <w:t>eke</w:t>
      </w:r>
      <w:r w:rsidR="00265062" w:rsidRPr="00C64AC9">
        <w:rPr>
          <w:lang w:eastAsia="en-US"/>
        </w:rPr>
        <w:t>n van macht en recht. Overigens gold soms voor een t</w:t>
      </w:r>
      <w:r w:rsidR="00941D23" w:rsidRPr="00C64AC9">
        <w:rPr>
          <w:lang w:eastAsia="en-US"/>
        </w:rPr>
        <w:t>eke</w:t>
      </w:r>
      <w:r w:rsidR="00265062" w:rsidRPr="00C64AC9">
        <w:rPr>
          <w:lang w:eastAsia="en-US"/>
        </w:rPr>
        <w:t>n van aange</w:t>
      </w:r>
      <w:r w:rsidR="00265062" w:rsidRPr="00C64AC9">
        <w:rPr>
          <w:lang w:eastAsia="en-US"/>
        </w:rPr>
        <w:softHyphen/>
        <w:t xml:space="preserve">matigde onafhankelijkheid, te hebben </w:t>
      </w:r>
      <w:r w:rsidR="00D80FDC" w:rsidRPr="00C64AC9">
        <w:rPr>
          <w:lang w:eastAsia="en-US"/>
        </w:rPr>
        <w:t>"</w:t>
      </w:r>
      <w:r w:rsidR="00941D23" w:rsidRPr="00C64AC9">
        <w:rPr>
          <w:lang w:eastAsia="en-US"/>
        </w:rPr>
        <w:t xml:space="preserve">de </w:t>
      </w:r>
      <w:r w:rsidR="00265062" w:rsidRPr="00C64AC9">
        <w:rPr>
          <w:lang w:eastAsia="en-US"/>
        </w:rPr>
        <w:t>hoed op het hoofd en de schoenen aan de voeten" (Ez. 24: 1723).</w:t>
      </w:r>
    </w:p>
    <w:p w:rsidR="00265062" w:rsidRPr="00C64AC9" w:rsidRDefault="00265062" w:rsidP="00102B20">
      <w:pPr>
        <w:jc w:val="both"/>
        <w:rPr>
          <w:lang w:eastAsia="en-US"/>
        </w:rPr>
      </w:pPr>
      <w:r w:rsidRPr="00C64AC9">
        <w:rPr>
          <w:lang w:eastAsia="en-US"/>
        </w:rPr>
        <w:t>De schoen, zouden</w:t>
      </w:r>
      <w:r w:rsidR="00181CE8" w:rsidRPr="00C64AC9">
        <w:rPr>
          <w:lang w:eastAsia="en-US"/>
        </w:rPr>
        <w:t xml:space="preserve"> we</w:t>
      </w:r>
      <w:r w:rsidR="00F158FC" w:rsidRPr="00C64AC9">
        <w:rPr>
          <w:lang w:eastAsia="en-US"/>
        </w:rPr>
        <w:t xml:space="preserve"> </w:t>
      </w:r>
      <w:r w:rsidRPr="00C64AC9">
        <w:rPr>
          <w:lang w:eastAsia="en-US"/>
        </w:rPr>
        <w:t>zeggen, was t</w:t>
      </w:r>
      <w:r w:rsidR="00941D23" w:rsidRPr="00C64AC9">
        <w:rPr>
          <w:lang w:eastAsia="en-US"/>
        </w:rPr>
        <w:t>eke</w:t>
      </w:r>
      <w:r w:rsidRPr="00C64AC9">
        <w:rPr>
          <w:lang w:eastAsia="en-US"/>
        </w:rPr>
        <w:t>n en zin</w:t>
      </w:r>
      <w:r w:rsidRPr="00C64AC9">
        <w:rPr>
          <w:lang w:eastAsia="en-US"/>
        </w:rPr>
        <w:softHyphen/>
        <w:t>nebeeld van eigendom en bezitrecht van</w:t>
      </w:r>
      <w:r w:rsidR="00941D23" w:rsidRPr="00C64AC9">
        <w:rPr>
          <w:lang w:eastAsia="en-US"/>
        </w:rPr>
        <w:t xml:space="preserve"> de </w:t>
      </w:r>
      <w:r w:rsidRPr="00C64AC9">
        <w:rPr>
          <w:lang w:eastAsia="en-US"/>
        </w:rPr>
        <w:t>grond,</w:t>
      </w:r>
      <w:r w:rsidR="003C0B0E">
        <w:rPr>
          <w:lang w:eastAsia="en-US"/>
        </w:rPr>
        <w:t xml:space="preserve"> die </w:t>
      </w:r>
      <w:r w:rsidRPr="00C64AC9">
        <w:rPr>
          <w:lang w:eastAsia="en-US"/>
        </w:rPr>
        <w:t>men geschoeid betrad</w:t>
      </w:r>
      <w:r w:rsidR="003D4E0F">
        <w:rPr>
          <w:lang w:eastAsia="en-US"/>
        </w:rPr>
        <w:t>. Zo</w:t>
      </w:r>
      <w:r w:rsidR="00941D23" w:rsidRPr="00C64AC9">
        <w:rPr>
          <w:lang w:eastAsia="en-US"/>
        </w:rPr>
        <w:t xml:space="preserve"> </w:t>
      </w:r>
      <w:r w:rsidRPr="00C64AC9">
        <w:rPr>
          <w:lang w:eastAsia="en-US"/>
        </w:rPr>
        <w:t>wordt het duidelijk, waarom een Mozes en anderen de schoenen van de voeten moesten trek</w:t>
      </w:r>
      <w:r w:rsidRPr="00C64AC9">
        <w:rPr>
          <w:lang w:eastAsia="en-US"/>
        </w:rPr>
        <w:softHyphen/>
        <w:t>ken, waar</w:t>
      </w:r>
      <w:r w:rsidR="00181CE8" w:rsidRPr="00C64AC9">
        <w:rPr>
          <w:lang w:eastAsia="en-US"/>
        </w:rPr>
        <w:t xml:space="preserve"> ze</w:t>
      </w:r>
      <w:r w:rsidR="00F158FC" w:rsidRPr="00C64AC9">
        <w:rPr>
          <w:lang w:eastAsia="en-US"/>
        </w:rPr>
        <w:t xml:space="preserve"> </w:t>
      </w:r>
      <w:r w:rsidR="00941D23" w:rsidRPr="00C64AC9">
        <w:rPr>
          <w:lang w:eastAsia="en-US"/>
        </w:rPr>
        <w:t xml:space="preserve">de </w:t>
      </w:r>
      <w:r w:rsidR="00F9588D">
        <w:rPr>
          <w:lang w:eastAsia="en-US"/>
        </w:rPr>
        <w:t>heilige</w:t>
      </w:r>
      <w:r w:rsidRPr="00C64AC9">
        <w:rPr>
          <w:lang w:eastAsia="en-US"/>
        </w:rPr>
        <w:t xml:space="preserve"> grond</w:t>
      </w:r>
      <w:r w:rsidR="005279BC" w:rsidRPr="00C64AC9">
        <w:rPr>
          <w:lang w:eastAsia="en-US"/>
        </w:rPr>
        <w:t>,</w:t>
      </w:r>
      <w:r w:rsidRPr="00C64AC9">
        <w:rPr>
          <w:lang w:eastAsia="en-US"/>
        </w:rPr>
        <w:t xml:space="preserve"> die van God alleen het besliste eigendom is, gingen betreden. (Ex. 3: 5; Jo</w:t>
      </w:r>
      <w:r w:rsidR="00F9588D">
        <w:rPr>
          <w:lang w:eastAsia="en-US"/>
        </w:rPr>
        <w:t>z</w:t>
      </w:r>
      <w:r w:rsidRPr="00C64AC9">
        <w:rPr>
          <w:lang w:eastAsia="en-US"/>
        </w:rPr>
        <w:t xml:space="preserve">ua 5: 15.) Als David juicht en roemt, dat hij, </w:t>
      </w:r>
      <w:r w:rsidR="00B93F5A" w:rsidRPr="00C64AC9">
        <w:rPr>
          <w:lang w:eastAsia="en-US"/>
        </w:rPr>
        <w:t>"</w:t>
      </w:r>
      <w:r w:rsidRPr="00C64AC9">
        <w:rPr>
          <w:lang w:eastAsia="en-US"/>
        </w:rPr>
        <w:t>op Edom</w:t>
      </w:r>
      <w:r w:rsidR="00181CE8" w:rsidRPr="00C64AC9">
        <w:rPr>
          <w:lang w:eastAsia="en-US"/>
        </w:rPr>
        <w:t xml:space="preserve"> ze</w:t>
      </w:r>
      <w:r w:rsidR="00B57809">
        <w:rPr>
          <w:lang w:eastAsia="en-US"/>
        </w:rPr>
        <w:t xml:space="preserve"> u </w:t>
      </w:r>
      <w:r w:rsidR="00F9588D">
        <w:rPr>
          <w:lang w:eastAsia="en-US"/>
        </w:rPr>
        <w:t>schoen zal werpen" (Ps. 60: 10</w:t>
      </w:r>
      <w:r w:rsidRPr="00C64AC9">
        <w:rPr>
          <w:lang w:eastAsia="en-US"/>
        </w:rPr>
        <w:t>), spreekt hij daar</w:t>
      </w:r>
      <w:r w:rsidRPr="00C64AC9">
        <w:rPr>
          <w:lang w:eastAsia="en-US"/>
        </w:rPr>
        <w:softHyphen/>
        <w:t>mede</w:t>
      </w:r>
      <w:r w:rsidR="00102B20" w:rsidRPr="00C64AC9">
        <w:rPr>
          <w:lang w:eastAsia="en-US"/>
        </w:rPr>
        <w:t xml:space="preserve"> zijn </w:t>
      </w:r>
      <w:r w:rsidRPr="00C64AC9">
        <w:rPr>
          <w:lang w:eastAsia="en-US"/>
        </w:rPr>
        <w:t>stellige verwachting uit, dat hij dit land gewisse</w:t>
      </w:r>
      <w:r w:rsidRPr="00C64AC9">
        <w:rPr>
          <w:lang w:eastAsia="en-US"/>
        </w:rPr>
        <w:softHyphen/>
        <w:t>lijk zal veroveren. Als nu des broeders weduwe</w:t>
      </w:r>
      <w:r w:rsidR="00941D23" w:rsidRPr="00C64AC9">
        <w:rPr>
          <w:lang w:eastAsia="en-US"/>
        </w:rPr>
        <w:t xml:space="preserve"> de </w:t>
      </w:r>
      <w:r w:rsidR="00F9588D">
        <w:rPr>
          <w:lang w:eastAsia="en-US"/>
        </w:rPr>
        <w:t>weigerende</w:t>
      </w:r>
      <w:r w:rsidRPr="00C64AC9">
        <w:rPr>
          <w:lang w:eastAsia="en-US"/>
        </w:rPr>
        <w:t xml:space="preserve"> broeder</w:t>
      </w:r>
      <w:r w:rsidR="00941D23" w:rsidRPr="00C64AC9">
        <w:rPr>
          <w:lang w:eastAsia="en-US"/>
        </w:rPr>
        <w:t xml:space="preserve"> de </w:t>
      </w:r>
      <w:r w:rsidRPr="00C64AC9">
        <w:rPr>
          <w:lang w:eastAsia="en-US"/>
        </w:rPr>
        <w:t>schoen uittrok, duidde</w:t>
      </w:r>
      <w:r w:rsidR="00181CE8" w:rsidRPr="00C64AC9">
        <w:rPr>
          <w:lang w:eastAsia="en-US"/>
        </w:rPr>
        <w:t xml:space="preserve"> ze</w:t>
      </w:r>
      <w:r w:rsidR="00F158FC" w:rsidRPr="00C64AC9">
        <w:rPr>
          <w:lang w:eastAsia="en-US"/>
        </w:rPr>
        <w:t xml:space="preserve"> </w:t>
      </w:r>
      <w:r w:rsidRPr="00C64AC9">
        <w:rPr>
          <w:lang w:eastAsia="en-US"/>
        </w:rPr>
        <w:t xml:space="preserve">daardoor zinnebeeldig aan, dat hem het recht ontzegd was, om voortaan </w:t>
      </w:r>
      <w:r w:rsidR="00B93F5A" w:rsidRPr="00C64AC9">
        <w:rPr>
          <w:lang w:eastAsia="en-US"/>
        </w:rPr>
        <w:t>"</w:t>
      </w:r>
      <w:r w:rsidRPr="00C64AC9">
        <w:rPr>
          <w:lang w:eastAsia="en-US"/>
        </w:rPr>
        <w:t>geschoeid" op</w:t>
      </w:r>
      <w:r w:rsidR="00941D23" w:rsidRPr="00C64AC9">
        <w:rPr>
          <w:lang w:eastAsia="en-US"/>
        </w:rPr>
        <w:t xml:space="preserve"> de </w:t>
      </w:r>
      <w:r w:rsidRPr="00C64AC9">
        <w:rPr>
          <w:lang w:eastAsia="en-US"/>
        </w:rPr>
        <w:t>erfgrond baars verstorven mans te komen. Hem was het recht van eigendom daarop voor altijd ontzegd. Dat</w:t>
      </w:r>
      <w:r w:rsidR="00181CE8" w:rsidRPr="00C64AC9">
        <w:rPr>
          <w:lang w:eastAsia="en-US"/>
        </w:rPr>
        <w:t xml:space="preserve"> ze</w:t>
      </w:r>
      <w:r w:rsidR="00F158FC" w:rsidRPr="00C64AC9">
        <w:rPr>
          <w:lang w:eastAsia="en-US"/>
        </w:rPr>
        <w:t xml:space="preserve"> </w:t>
      </w:r>
      <w:r w:rsidRPr="00C64AC9">
        <w:rPr>
          <w:lang w:eastAsia="en-US"/>
        </w:rPr>
        <w:t>hem daarbij in het aangezicht spuwde, wees aan, dat</w:t>
      </w:r>
      <w:r w:rsidR="00181CE8" w:rsidRPr="00C64AC9">
        <w:rPr>
          <w:lang w:eastAsia="en-US"/>
        </w:rPr>
        <w:t xml:space="preserve"> ze</w:t>
      </w:r>
      <w:r w:rsidR="00F158FC" w:rsidRPr="00C64AC9">
        <w:rPr>
          <w:lang w:eastAsia="en-US"/>
        </w:rPr>
        <w:t xml:space="preserve"> </w:t>
      </w:r>
      <w:r w:rsidRPr="00C64AC9">
        <w:rPr>
          <w:lang w:eastAsia="en-US"/>
        </w:rPr>
        <w:t>het eigendomsrecht op</w:t>
      </w:r>
      <w:r w:rsidR="003C0B0E">
        <w:rPr>
          <w:lang w:eastAsia="en-US"/>
        </w:rPr>
        <w:t xml:space="preserve"> die </w:t>
      </w:r>
      <w:r w:rsidRPr="00C64AC9">
        <w:rPr>
          <w:lang w:eastAsia="en-US"/>
        </w:rPr>
        <w:t xml:space="preserve">grond, dat toch ook met het </w:t>
      </w:r>
      <w:r w:rsidR="00F9588D">
        <w:rPr>
          <w:lang w:eastAsia="en-US"/>
        </w:rPr>
        <w:t>J</w:t>
      </w:r>
      <w:r w:rsidRPr="00C64AC9">
        <w:rPr>
          <w:lang w:eastAsia="en-US"/>
        </w:rPr>
        <w:t>ubeljaar wederom verviel, van</w:t>
      </w:r>
      <w:r w:rsidR="00102B20" w:rsidRPr="00C64AC9">
        <w:rPr>
          <w:lang w:eastAsia="en-US"/>
        </w:rPr>
        <w:t xml:space="preserve"> haar </w:t>
      </w:r>
      <w:r w:rsidRPr="00C64AC9">
        <w:rPr>
          <w:lang w:eastAsia="en-US"/>
        </w:rPr>
        <w:t>zijde niet gewilli</w:t>
      </w:r>
      <w:r w:rsidR="00F9588D">
        <w:rPr>
          <w:lang w:eastAsia="en-US"/>
        </w:rPr>
        <w:t>g</w:t>
      </w:r>
      <w:r w:rsidRPr="00C64AC9">
        <w:rPr>
          <w:lang w:eastAsia="en-US"/>
        </w:rPr>
        <w:t xml:space="preserve"> maar</w:t>
      </w:r>
      <w:r w:rsidR="00F9588D">
        <w:rPr>
          <w:lang w:eastAsia="en-US"/>
        </w:rPr>
        <w:t xml:space="preserve"> gedwongen moest aanvaarden. </w:t>
      </w:r>
    </w:p>
    <w:p w:rsidR="00265062" w:rsidRPr="00C64AC9" w:rsidRDefault="00265062" w:rsidP="00102B20">
      <w:pPr>
        <w:jc w:val="both"/>
        <w:rPr>
          <w:lang w:eastAsia="en-US"/>
        </w:rPr>
      </w:pPr>
      <w:r w:rsidRPr="00C64AC9">
        <w:rPr>
          <w:lang w:eastAsia="en-US"/>
        </w:rPr>
        <w:t>Wanneer in een geval, gelijk Boaz hier voorstond, aan beide zijden gewilligheid bestond, was deze laatste uiting</w:t>
      </w:r>
      <w:r w:rsidR="00941D23" w:rsidRPr="00C64AC9">
        <w:rPr>
          <w:lang w:eastAsia="en-US"/>
        </w:rPr>
        <w:t xml:space="preserve"> van de </w:t>
      </w:r>
      <w:r w:rsidRPr="00C64AC9">
        <w:rPr>
          <w:lang w:eastAsia="en-US"/>
        </w:rPr>
        <w:t>diepe minachting van de zijde</w:t>
      </w:r>
      <w:r w:rsidR="00941D23" w:rsidRPr="00C64AC9">
        <w:rPr>
          <w:lang w:eastAsia="en-US"/>
        </w:rPr>
        <w:t xml:space="preserve"> van de </w:t>
      </w:r>
      <w:r w:rsidRPr="00C64AC9">
        <w:rPr>
          <w:lang w:eastAsia="en-US"/>
        </w:rPr>
        <w:t>verst</w:t>
      </w:r>
      <w:r w:rsidR="00102B20" w:rsidRPr="00C64AC9">
        <w:rPr>
          <w:lang w:eastAsia="en-US"/>
        </w:rPr>
        <w:t>ote</w:t>
      </w:r>
      <w:r w:rsidRPr="00C64AC9">
        <w:rPr>
          <w:lang w:eastAsia="en-US"/>
        </w:rPr>
        <w:t>n weduwe, en derhalve ook</w:t>
      </w:r>
      <w:r w:rsidR="00102B20" w:rsidRPr="00C64AC9">
        <w:rPr>
          <w:lang w:eastAsia="en-US"/>
        </w:rPr>
        <w:t xml:space="preserve"> haar </w:t>
      </w:r>
      <w:r w:rsidRPr="00C64AC9">
        <w:rPr>
          <w:lang w:eastAsia="en-US"/>
        </w:rPr>
        <w:t>tegenwoordigheid niet n</w:t>
      </w:r>
      <w:r w:rsidR="00C2620C" w:rsidRPr="00C64AC9">
        <w:rPr>
          <w:lang w:eastAsia="en-US"/>
        </w:rPr>
        <w:t>odi</w:t>
      </w:r>
      <w:r w:rsidRPr="00C64AC9">
        <w:rPr>
          <w:lang w:eastAsia="en-US"/>
        </w:rPr>
        <w:t xml:space="preserve">g. Daarom ook kon Ruth bij deze gehele rechtshandeling afwezig blijven; als de door Boaz voor het openbaar gerecht geroepen losser zijn schoen uittrok, en daarbij aan Boaz zeide: </w:t>
      </w:r>
      <w:r w:rsidR="00D80FDC" w:rsidRPr="00C64AC9">
        <w:rPr>
          <w:lang w:eastAsia="en-US"/>
        </w:rPr>
        <w:t>"</w:t>
      </w:r>
      <w:r w:rsidRPr="00C64AC9">
        <w:rPr>
          <w:lang w:eastAsia="en-US"/>
        </w:rPr>
        <w:t>aanvaard</w:t>
      </w:r>
      <w:r w:rsidR="00181CE8" w:rsidRPr="00C64AC9">
        <w:rPr>
          <w:lang w:eastAsia="en-US"/>
        </w:rPr>
        <w:t xml:space="preserve"> </w:t>
      </w:r>
      <w:r w:rsidR="002C4F9D">
        <w:rPr>
          <w:lang w:eastAsia="en-US"/>
        </w:rPr>
        <w:t>gij</w:t>
      </w:r>
      <w:r w:rsidR="00851419">
        <w:rPr>
          <w:lang w:eastAsia="en-US"/>
        </w:rPr>
        <w:t xml:space="preserve"> het </w:t>
      </w:r>
      <w:r w:rsidRPr="00C64AC9">
        <w:rPr>
          <w:lang w:eastAsia="en-US"/>
        </w:rPr>
        <w:t>voor en aldus afstand deed van zijn recht en alle aan</w:t>
      </w:r>
      <w:r w:rsidRPr="00C64AC9">
        <w:rPr>
          <w:lang w:eastAsia="en-US"/>
        </w:rPr>
        <w:softHyphen/>
        <w:t>spraken daarop. 't Was genoeg, dat Boaz deze in 't openbaar aanvaardde. Hij deed dit dan ook, door tot de oudsten en al het volk te zeggen</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Gijlieden zijt getuigen, dat ik aanvaard heb alles wat van Elimelech geweest is, en alles wat van Machlon en Chiljon geweest is van de hand van Naomi."</w:t>
      </w:r>
    </w:p>
    <w:p w:rsidR="002C4F9D" w:rsidRDefault="002C4F9D" w:rsidP="00102B20">
      <w:pPr>
        <w:jc w:val="both"/>
        <w:rPr>
          <w:lang w:eastAsia="en-US"/>
        </w:rPr>
      </w:pPr>
    </w:p>
    <w:p w:rsidR="00265062" w:rsidRPr="00C64AC9" w:rsidRDefault="00265062" w:rsidP="00102B20">
      <w:pPr>
        <w:jc w:val="both"/>
        <w:rPr>
          <w:lang w:eastAsia="en-US"/>
        </w:rPr>
      </w:pPr>
      <w:r w:rsidRPr="00C64AC9">
        <w:rPr>
          <w:lang w:eastAsia="en-US"/>
        </w:rPr>
        <w:t>Tot z</w:t>
      </w:r>
      <w:r w:rsidR="00181CE8" w:rsidRPr="00C64AC9">
        <w:rPr>
          <w:lang w:eastAsia="en-US"/>
        </w:rPr>
        <w:t>ove</w:t>
      </w:r>
      <w:r w:rsidRPr="00C64AC9">
        <w:rPr>
          <w:lang w:eastAsia="en-US"/>
        </w:rPr>
        <w:t>r gaat aanvankelijk het verhaal. Eer</w:t>
      </w:r>
      <w:r w:rsidR="00181CE8" w:rsidRPr="00C64AC9">
        <w:rPr>
          <w:lang w:eastAsia="en-US"/>
        </w:rPr>
        <w:t xml:space="preserve"> we</w:t>
      </w:r>
      <w:r w:rsidR="00F158FC" w:rsidRPr="00C64AC9">
        <w:rPr>
          <w:lang w:eastAsia="en-US"/>
        </w:rPr>
        <w:t xml:space="preserve"> </w:t>
      </w:r>
      <w:r w:rsidRPr="00C64AC9">
        <w:rPr>
          <w:lang w:eastAsia="en-US"/>
        </w:rPr>
        <w:t>nu evenwel tot de ontwikkeling</w:t>
      </w:r>
      <w:r w:rsidR="00941D23" w:rsidRPr="00C64AC9">
        <w:rPr>
          <w:lang w:eastAsia="en-US"/>
        </w:rPr>
        <w:t xml:space="preserve"> van de </w:t>
      </w:r>
      <w:r w:rsidRPr="00C64AC9">
        <w:rPr>
          <w:lang w:eastAsia="en-US"/>
        </w:rPr>
        <w:t xml:space="preserve">hoofdgedachte </w:t>
      </w:r>
      <w:r w:rsidR="00102B20" w:rsidRPr="00C64AC9">
        <w:rPr>
          <w:lang w:eastAsia="en-US"/>
        </w:rPr>
        <w:t>zelf</w:t>
      </w:r>
      <w:r w:rsidRPr="00C64AC9">
        <w:rPr>
          <w:lang w:eastAsia="en-US"/>
        </w:rPr>
        <w:t xml:space="preserve"> kunnen komen, moeten</w:t>
      </w:r>
      <w:r w:rsidR="00181CE8" w:rsidRPr="00C64AC9">
        <w:rPr>
          <w:lang w:eastAsia="en-US"/>
        </w:rPr>
        <w:t xml:space="preserve"> we</w:t>
      </w:r>
      <w:r w:rsidR="00F158FC" w:rsidRPr="00C64AC9">
        <w:rPr>
          <w:lang w:eastAsia="en-US"/>
        </w:rPr>
        <w:t xml:space="preserve"> </w:t>
      </w:r>
      <w:r w:rsidRPr="00C64AC9">
        <w:rPr>
          <w:lang w:eastAsia="en-US"/>
        </w:rPr>
        <w:t>enkele spraak en geschiedkundige op en aanmerkingen vooraf laten gaan, tot recht begrip van al het</w:t>
      </w:r>
      <w:r w:rsidRPr="00C64AC9">
        <w:rPr>
          <w:lang w:eastAsia="en-US"/>
        </w:rPr>
        <w:softHyphen/>
        <w:t>geen later volgen zal en tot beter verstand ook van hetgeen</w:t>
      </w:r>
      <w:r w:rsidR="00181CE8" w:rsidRPr="00C64AC9">
        <w:rPr>
          <w:lang w:eastAsia="en-US"/>
        </w:rPr>
        <w:t xml:space="preserve"> we</w:t>
      </w:r>
      <w:r w:rsidR="00F158FC" w:rsidRPr="00C64AC9">
        <w:rPr>
          <w:lang w:eastAsia="en-US"/>
        </w:rPr>
        <w:t xml:space="preserve"> </w:t>
      </w:r>
      <w:r w:rsidR="00941D23" w:rsidRPr="00C64AC9">
        <w:rPr>
          <w:lang w:eastAsia="en-US"/>
        </w:rPr>
        <w:t xml:space="preserve">zo </w:t>
      </w:r>
      <w:r w:rsidRPr="00C64AC9">
        <w:rPr>
          <w:lang w:eastAsia="en-US"/>
        </w:rPr>
        <w:t>pas behandeld hebben</w:t>
      </w:r>
      <w:r w:rsidR="001B7AED">
        <w:rPr>
          <w:lang w:eastAsia="en-US"/>
        </w:rPr>
        <w:t>. W</w:t>
      </w:r>
      <w:r w:rsidR="00181CE8" w:rsidRPr="00C64AC9">
        <w:rPr>
          <w:lang w:eastAsia="en-US"/>
        </w:rPr>
        <w:t>e</w:t>
      </w:r>
      <w:r w:rsidR="00F158FC" w:rsidRPr="00C64AC9">
        <w:rPr>
          <w:lang w:eastAsia="en-US"/>
        </w:rPr>
        <w:t xml:space="preserve"> </w:t>
      </w:r>
      <w:r w:rsidRPr="00C64AC9">
        <w:rPr>
          <w:lang w:eastAsia="en-US"/>
        </w:rPr>
        <w:t>zullen eerst het n</w:t>
      </w:r>
      <w:r w:rsidR="00C2620C" w:rsidRPr="00C64AC9">
        <w:rPr>
          <w:lang w:eastAsia="en-US"/>
        </w:rPr>
        <w:t>odi</w:t>
      </w:r>
      <w:r w:rsidRPr="00C64AC9">
        <w:rPr>
          <w:lang w:eastAsia="en-US"/>
        </w:rPr>
        <w:t>ge hebben te zeggen over</w:t>
      </w:r>
      <w:r w:rsidR="00941D23" w:rsidRPr="00C64AC9">
        <w:rPr>
          <w:lang w:eastAsia="en-US"/>
        </w:rPr>
        <w:t xml:space="preserve"> de </w:t>
      </w:r>
      <w:r w:rsidRPr="00C64AC9">
        <w:rPr>
          <w:lang w:eastAsia="en-US"/>
        </w:rPr>
        <w:t>goël of losser, om daarna, zoo veel ons gegeven en gegund wordt, licht te laten vallen op het begrip van losser en de daarmede verwante uitdruk</w:t>
      </w:r>
      <w:r w:rsidRPr="00C64AC9">
        <w:rPr>
          <w:lang w:eastAsia="en-US"/>
        </w:rPr>
        <w:softHyphen/>
        <w:t>kingen en woorden in</w:t>
      </w:r>
      <w:r w:rsidR="00941D23" w:rsidRPr="00C64AC9">
        <w:rPr>
          <w:lang w:eastAsia="en-US"/>
        </w:rPr>
        <w:t xml:space="preserve"> de </w:t>
      </w:r>
      <w:r w:rsidR="00102B20" w:rsidRPr="00C64AC9">
        <w:rPr>
          <w:lang w:eastAsia="en-US"/>
        </w:rPr>
        <w:t>Bijbel</w:t>
      </w:r>
      <w:r w:rsidR="001B7AED">
        <w:rPr>
          <w:lang w:eastAsia="en-US"/>
        </w:rPr>
        <w:t>. W</w:t>
      </w:r>
      <w:r w:rsidR="00181CE8" w:rsidRPr="00C64AC9">
        <w:rPr>
          <w:lang w:eastAsia="en-US"/>
        </w:rPr>
        <w:t>e</w:t>
      </w:r>
      <w:r w:rsidR="00F158FC" w:rsidRPr="00C64AC9">
        <w:rPr>
          <w:lang w:eastAsia="en-US"/>
        </w:rPr>
        <w:t xml:space="preserve"> </w:t>
      </w:r>
      <w:r w:rsidRPr="00C64AC9">
        <w:rPr>
          <w:lang w:eastAsia="en-US"/>
        </w:rPr>
        <w:t>achten dit te meer n</w:t>
      </w:r>
      <w:r w:rsidR="00C2620C" w:rsidRPr="00C64AC9">
        <w:rPr>
          <w:lang w:eastAsia="en-US"/>
        </w:rPr>
        <w:t>odi</w:t>
      </w:r>
      <w:r w:rsidRPr="00C64AC9">
        <w:rPr>
          <w:lang w:eastAsia="en-US"/>
        </w:rPr>
        <w:t>g, omdat dit, naar onze m</w:t>
      </w:r>
      <w:r w:rsidR="00C2620C" w:rsidRPr="00C64AC9">
        <w:rPr>
          <w:lang w:eastAsia="en-US"/>
        </w:rPr>
        <w:t>eni</w:t>
      </w:r>
      <w:r w:rsidRPr="00C64AC9">
        <w:rPr>
          <w:lang w:eastAsia="en-US"/>
        </w:rPr>
        <w:t>ng, nog niet juist genoeg of liever in geheel niet is geschied.</w:t>
      </w:r>
    </w:p>
    <w:p w:rsidR="002C4F9D" w:rsidRDefault="00265062" w:rsidP="00102B20">
      <w:pPr>
        <w:jc w:val="both"/>
        <w:rPr>
          <w:lang w:eastAsia="en-US"/>
        </w:rPr>
      </w:pPr>
      <w:r w:rsidRPr="00C64AC9">
        <w:rPr>
          <w:lang w:eastAsia="en-US"/>
        </w:rPr>
        <w:t>Wij zouden zeggen, dat het woord Goël komt van een stam</w:t>
      </w:r>
      <w:r w:rsidRPr="00C64AC9">
        <w:rPr>
          <w:lang w:eastAsia="en-US"/>
        </w:rPr>
        <w:softHyphen/>
        <w:t xml:space="preserve">woord dat eigenlijk </w:t>
      </w:r>
      <w:r w:rsidR="00D80FDC" w:rsidRPr="00C64AC9">
        <w:rPr>
          <w:lang w:eastAsia="en-US"/>
        </w:rPr>
        <w:t>"</w:t>
      </w:r>
      <w:r w:rsidRPr="00C64AC9">
        <w:rPr>
          <w:lang w:eastAsia="en-US"/>
        </w:rPr>
        <w:t xml:space="preserve">in </w:t>
      </w:r>
      <w:r w:rsidR="00102B20" w:rsidRPr="00C64AC9">
        <w:rPr>
          <w:lang w:eastAsia="en-US"/>
        </w:rPr>
        <w:t xml:space="preserve">een </w:t>
      </w:r>
      <w:r w:rsidRPr="00C64AC9">
        <w:rPr>
          <w:lang w:eastAsia="en-US"/>
        </w:rPr>
        <w:t>kring rondom bedekken" bet</w:t>
      </w:r>
      <w:r w:rsidR="002C4F9D">
        <w:rPr>
          <w:lang w:eastAsia="en-US"/>
        </w:rPr>
        <w:t>e</w:t>
      </w:r>
      <w:r w:rsidR="00941D23" w:rsidRPr="00C64AC9">
        <w:rPr>
          <w:lang w:eastAsia="en-US"/>
        </w:rPr>
        <w:t>ke</w:t>
      </w:r>
      <w:r w:rsidR="002C4F9D">
        <w:rPr>
          <w:lang w:eastAsia="en-US"/>
        </w:rPr>
        <w:t>nt. Dit geschiedt ó</w:t>
      </w:r>
      <w:r w:rsidRPr="00C64AC9">
        <w:rPr>
          <w:lang w:eastAsia="en-US"/>
        </w:rPr>
        <w:t xml:space="preserve">f door </w:t>
      </w:r>
      <w:r w:rsidR="00C2620C" w:rsidRPr="00C64AC9">
        <w:rPr>
          <w:lang w:eastAsia="en-US"/>
        </w:rPr>
        <w:t>eni</w:t>
      </w:r>
      <w:r w:rsidRPr="00C64AC9">
        <w:rPr>
          <w:lang w:eastAsia="en-US"/>
        </w:rPr>
        <w:t xml:space="preserve">gen uitwas die tot het lichaam zelf behoort en </w:t>
      </w:r>
      <w:r w:rsidR="001221AB">
        <w:rPr>
          <w:lang w:eastAsia="en-US"/>
        </w:rPr>
        <w:t>waarmee</w:t>
      </w:r>
      <w:r w:rsidRPr="00C64AC9">
        <w:rPr>
          <w:lang w:eastAsia="en-US"/>
        </w:rPr>
        <w:t xml:space="preserve"> dit bedekt is, </w:t>
      </w:r>
      <w:r w:rsidR="002C4F9D">
        <w:rPr>
          <w:lang w:eastAsia="en-US"/>
        </w:rPr>
        <w:t>ó</w:t>
      </w:r>
      <w:r w:rsidRPr="00C64AC9">
        <w:rPr>
          <w:lang w:eastAsia="en-US"/>
        </w:rPr>
        <w:t xml:space="preserve">f door </w:t>
      </w:r>
      <w:r w:rsidR="00C2620C" w:rsidRPr="00C64AC9">
        <w:rPr>
          <w:lang w:eastAsia="en-US"/>
        </w:rPr>
        <w:t>eni</w:t>
      </w:r>
      <w:r w:rsidRPr="00C64AC9">
        <w:rPr>
          <w:lang w:eastAsia="en-US"/>
        </w:rPr>
        <w:t xml:space="preserve">ge onreinheid, die, </w:t>
      </w:r>
      <w:r w:rsidR="00C2620C" w:rsidRPr="00C64AC9">
        <w:rPr>
          <w:lang w:eastAsia="en-US"/>
        </w:rPr>
        <w:t>zoals</w:t>
      </w:r>
      <w:r w:rsidR="00181CE8" w:rsidRPr="00C64AC9">
        <w:rPr>
          <w:lang w:eastAsia="en-US"/>
        </w:rPr>
        <w:t xml:space="preserve"> we</w:t>
      </w:r>
      <w:r w:rsidR="00F158FC" w:rsidRPr="00C64AC9">
        <w:rPr>
          <w:lang w:eastAsia="en-US"/>
        </w:rPr>
        <w:t xml:space="preserve"> </w:t>
      </w:r>
      <w:r w:rsidRPr="00C64AC9">
        <w:rPr>
          <w:lang w:eastAsia="en-US"/>
        </w:rPr>
        <w:t>in onze taal zouden zeggen, er als 't ware aan, mede vastgegroeid is. Hieruit ontstaat de be</w:t>
      </w:r>
      <w:r w:rsidRPr="00C64AC9">
        <w:rPr>
          <w:lang w:eastAsia="en-US"/>
        </w:rPr>
        <w:softHyphen/>
        <w:t>t</w:t>
      </w:r>
      <w:r w:rsidR="00941D23" w:rsidRPr="00C64AC9">
        <w:rPr>
          <w:lang w:eastAsia="en-US"/>
        </w:rPr>
        <w:t>eke</w:t>
      </w:r>
      <w:r w:rsidRPr="00C64AC9">
        <w:rPr>
          <w:lang w:eastAsia="en-US"/>
        </w:rPr>
        <w:t xml:space="preserve">nis van </w:t>
      </w:r>
      <w:r w:rsidR="002C4F9D" w:rsidRPr="00C64AC9">
        <w:rPr>
          <w:lang w:eastAsia="en-US"/>
        </w:rPr>
        <w:t>samengroeien</w:t>
      </w:r>
      <w:r w:rsidRPr="00C64AC9">
        <w:rPr>
          <w:lang w:eastAsia="en-US"/>
        </w:rPr>
        <w:t>, samenhang waardoor men tot</w:t>
      </w:r>
      <w:r w:rsidR="002C4F9D">
        <w:rPr>
          <w:lang w:eastAsia="en-US"/>
        </w:rPr>
        <w:t xml:space="preserve"> </w:t>
      </w:r>
      <w:r w:rsidRPr="00C64AC9">
        <w:rPr>
          <w:lang w:eastAsia="en-US"/>
        </w:rPr>
        <w:t xml:space="preserve">hetzelfde geheel of tot </w:t>
      </w:r>
      <w:r w:rsidR="00102B20" w:rsidRPr="00C64AC9">
        <w:rPr>
          <w:lang w:eastAsia="en-US"/>
        </w:rPr>
        <w:t>dezelfde</w:t>
      </w:r>
      <w:r w:rsidRPr="00C64AC9">
        <w:rPr>
          <w:lang w:eastAsia="en-US"/>
        </w:rPr>
        <w:t xml:space="preserve"> oorspronkelijke stam be</w:t>
      </w:r>
      <w:r w:rsidRPr="00C64AC9">
        <w:rPr>
          <w:lang w:eastAsia="en-US"/>
        </w:rPr>
        <w:softHyphen/>
        <w:t xml:space="preserve">hoort, die door aan en uitwassen ten laatste zeer groot en uitgebreid is geworden. </w:t>
      </w:r>
    </w:p>
    <w:p w:rsidR="00265062" w:rsidRPr="00C64AC9" w:rsidRDefault="00265062" w:rsidP="00102B20">
      <w:pPr>
        <w:jc w:val="both"/>
        <w:rPr>
          <w:lang w:eastAsia="en-US"/>
        </w:rPr>
      </w:pPr>
      <w:r w:rsidRPr="00C64AC9">
        <w:rPr>
          <w:lang w:eastAsia="en-US"/>
        </w:rPr>
        <w:t xml:space="preserve">Het woord is verwant met </w:t>
      </w:r>
      <w:r w:rsidR="00B93F5A" w:rsidRPr="00C64AC9">
        <w:rPr>
          <w:lang w:eastAsia="en-US"/>
        </w:rPr>
        <w:t>"</w:t>
      </w:r>
      <w:r w:rsidRPr="00C64AC9">
        <w:rPr>
          <w:lang w:eastAsia="en-US"/>
        </w:rPr>
        <w:t xml:space="preserve">rollen," tot een </w:t>
      </w:r>
      <w:r w:rsidR="00B93F5A" w:rsidRPr="00C64AC9">
        <w:rPr>
          <w:lang w:eastAsia="en-US"/>
        </w:rPr>
        <w:t>"</w:t>
      </w:r>
      <w:r w:rsidRPr="00C64AC9">
        <w:rPr>
          <w:lang w:eastAsia="en-US"/>
        </w:rPr>
        <w:t xml:space="preserve">kring" maken op </w:t>
      </w:r>
      <w:r w:rsidR="00B93F5A" w:rsidRPr="00C64AC9">
        <w:rPr>
          <w:lang w:eastAsia="en-US"/>
        </w:rPr>
        <w:t>"</w:t>
      </w:r>
      <w:r w:rsidRPr="00C64AC9">
        <w:rPr>
          <w:lang w:eastAsia="en-US"/>
        </w:rPr>
        <w:t>hoopjes." Aldus is het met de bloedverwantschap, die recht en geeft en plichten oplegt, maar d</w:t>
      </w:r>
      <w:r w:rsidR="002C4F9D">
        <w:rPr>
          <w:lang w:eastAsia="en-US"/>
        </w:rPr>
        <w:t>ie allen voortvloeien uit aanho</w:t>
      </w:r>
      <w:r w:rsidRPr="00C64AC9">
        <w:rPr>
          <w:lang w:eastAsia="en-US"/>
        </w:rPr>
        <w:t xml:space="preserve">righeid of verwantschap of wel gemeenschap, door oorsprong en groei, tot </w:t>
      </w:r>
      <w:r w:rsidR="00102B20" w:rsidRPr="00C64AC9">
        <w:rPr>
          <w:lang w:eastAsia="en-US"/>
        </w:rPr>
        <w:t>dezelfde</w:t>
      </w:r>
      <w:r w:rsidRPr="00C64AC9">
        <w:rPr>
          <w:lang w:eastAsia="en-US"/>
        </w:rPr>
        <w:t xml:space="preserve"> kring van bloed.</w:t>
      </w:r>
    </w:p>
    <w:p w:rsidR="00265062" w:rsidRPr="00C64AC9" w:rsidRDefault="005279BC" w:rsidP="00102B20">
      <w:pPr>
        <w:jc w:val="both"/>
        <w:rPr>
          <w:lang w:eastAsia="en-US"/>
        </w:rPr>
      </w:pPr>
      <w:r w:rsidRPr="00C64AC9">
        <w:rPr>
          <w:lang w:eastAsia="en-US"/>
        </w:rPr>
        <w:t xml:space="preserve">Zo </w:t>
      </w:r>
      <w:r w:rsidR="00265062" w:rsidRPr="00C64AC9">
        <w:rPr>
          <w:lang w:eastAsia="en-US"/>
        </w:rPr>
        <w:t>bet</w:t>
      </w:r>
      <w:r w:rsidR="00941D23" w:rsidRPr="00C64AC9">
        <w:rPr>
          <w:lang w:eastAsia="en-US"/>
        </w:rPr>
        <w:t>eke</w:t>
      </w:r>
      <w:r w:rsidR="00265062" w:rsidRPr="00C64AC9">
        <w:rPr>
          <w:lang w:eastAsia="en-US"/>
        </w:rPr>
        <w:t>nt Go</w:t>
      </w:r>
      <w:r w:rsidR="002C4F9D">
        <w:rPr>
          <w:lang w:eastAsia="en-US"/>
        </w:rPr>
        <w:t>ël een bloed</w:t>
      </w:r>
      <w:r w:rsidR="00265062" w:rsidRPr="00C64AC9">
        <w:rPr>
          <w:lang w:eastAsia="en-US"/>
        </w:rPr>
        <w:t>verwant, veel meer dan een aan</w:t>
      </w:r>
      <w:r w:rsidR="00102B20" w:rsidRPr="00C64AC9">
        <w:rPr>
          <w:lang w:eastAsia="en-US"/>
        </w:rPr>
        <w:t xml:space="preserve"> </w:t>
      </w:r>
      <w:r w:rsidR="00265062" w:rsidRPr="00C64AC9">
        <w:rPr>
          <w:lang w:eastAsia="en-US"/>
        </w:rPr>
        <w:t>verwant</w:t>
      </w:r>
      <w:r w:rsidR="003D4E0F">
        <w:rPr>
          <w:lang w:eastAsia="en-US"/>
        </w:rPr>
        <w:t>. Zo</w:t>
      </w:r>
      <w:r w:rsidR="00941D23" w:rsidRPr="00C64AC9">
        <w:rPr>
          <w:lang w:eastAsia="en-US"/>
        </w:rPr>
        <w:t xml:space="preserve"> </w:t>
      </w:r>
      <w:r w:rsidR="00265062" w:rsidRPr="00C64AC9">
        <w:rPr>
          <w:lang w:eastAsia="en-US"/>
        </w:rPr>
        <w:t>is het ook, en terecht, door onze Sta</w:t>
      </w:r>
      <w:r w:rsidR="00265062" w:rsidRPr="00C64AC9">
        <w:rPr>
          <w:lang w:eastAsia="en-US"/>
        </w:rPr>
        <w:softHyphen/>
        <w:t>tenvertaling opgevat, als</w:t>
      </w:r>
      <w:r w:rsidR="00181CE8" w:rsidRPr="00C64AC9">
        <w:rPr>
          <w:lang w:eastAsia="en-US"/>
        </w:rPr>
        <w:t xml:space="preserve"> ze</w:t>
      </w:r>
      <w:r w:rsidR="00F158FC" w:rsidRPr="00C64AC9">
        <w:rPr>
          <w:lang w:eastAsia="en-US"/>
        </w:rPr>
        <w:t xml:space="preserve"> </w:t>
      </w:r>
      <w:r w:rsidR="00265062" w:rsidRPr="00C64AC9">
        <w:rPr>
          <w:lang w:eastAsia="en-US"/>
        </w:rPr>
        <w:t>in 't verhaal, dat Zimri het huis van</w:t>
      </w:r>
      <w:r w:rsidR="00941D23" w:rsidRPr="00C64AC9">
        <w:rPr>
          <w:lang w:eastAsia="en-US"/>
        </w:rPr>
        <w:t xml:space="preserve"> de </w:t>
      </w:r>
      <w:r w:rsidR="00265062" w:rsidRPr="00C64AC9">
        <w:rPr>
          <w:lang w:eastAsia="en-US"/>
        </w:rPr>
        <w:t>koning Baësa geheel uitroeide, alle mannelijk</w:t>
      </w:r>
      <w:r w:rsidR="002C4F9D">
        <w:rPr>
          <w:lang w:eastAsia="en-US"/>
        </w:rPr>
        <w:t>en</w:t>
      </w:r>
      <w:r w:rsidR="00265062" w:rsidRPr="00C64AC9">
        <w:rPr>
          <w:lang w:eastAsia="en-US"/>
        </w:rPr>
        <w:t xml:space="preserve"> verdelgde en niet overliet bloedverwant (goël) noch vriend (réang = aanverwant) of </w:t>
      </w:r>
      <w:r w:rsidR="00B93F5A" w:rsidRPr="00C64AC9">
        <w:rPr>
          <w:lang w:eastAsia="en-US"/>
        </w:rPr>
        <w:t>"</w:t>
      </w:r>
      <w:r w:rsidR="00265062" w:rsidRPr="00C64AC9">
        <w:rPr>
          <w:lang w:eastAsia="en-US"/>
        </w:rPr>
        <w:t>naaste" (1 Kon. 16: 11). Hij</w:t>
      </w:r>
      <w:r w:rsidR="00B93F5A" w:rsidRPr="00C64AC9">
        <w:rPr>
          <w:lang w:eastAsia="en-US"/>
        </w:rPr>
        <w:t xml:space="preserve"> het </w:t>
      </w:r>
      <w:r w:rsidR="00265062" w:rsidRPr="00C64AC9">
        <w:rPr>
          <w:lang w:eastAsia="en-US"/>
        </w:rPr>
        <w:t>aan het buis Jerobeam dus niet één bloedwreker (goëldam) over</w:t>
      </w:r>
      <w:r w:rsidR="001B7AED">
        <w:rPr>
          <w:lang w:eastAsia="en-US"/>
        </w:rPr>
        <w:t>. W</w:t>
      </w:r>
      <w:r w:rsidR="00265062" w:rsidRPr="00C64AC9">
        <w:rPr>
          <w:lang w:eastAsia="en-US"/>
        </w:rPr>
        <w:t>ant aan de mannelijke leden</w:t>
      </w:r>
      <w:r w:rsidR="00941D23" w:rsidRPr="00C64AC9">
        <w:rPr>
          <w:lang w:eastAsia="en-US"/>
        </w:rPr>
        <w:t xml:space="preserve"> van de </w:t>
      </w:r>
      <w:r w:rsidR="00265062" w:rsidRPr="00C64AC9">
        <w:rPr>
          <w:lang w:eastAsia="en-US"/>
        </w:rPr>
        <w:t>familie was de bloed</w:t>
      </w:r>
      <w:r w:rsidR="00265062" w:rsidRPr="00C64AC9">
        <w:rPr>
          <w:lang w:eastAsia="en-US"/>
        </w:rPr>
        <w:softHyphen/>
        <w:t>wraak opgedragen.</w:t>
      </w:r>
      <w:r w:rsidR="00D349A6">
        <w:rPr>
          <w:lang w:eastAsia="en-US"/>
        </w:rPr>
        <w:t xml:space="preserve"> </w:t>
      </w:r>
      <w:r w:rsidR="00265062" w:rsidRPr="00C64AC9">
        <w:rPr>
          <w:lang w:eastAsia="en-US"/>
        </w:rPr>
        <w:t xml:space="preserve">Opmerkelijk is het, hoe </w:t>
      </w:r>
      <w:r w:rsidR="001B7AED">
        <w:rPr>
          <w:lang w:eastAsia="en-US"/>
        </w:rPr>
        <w:t>menigmaal</w:t>
      </w:r>
      <w:r w:rsidR="00265062" w:rsidRPr="00C64AC9">
        <w:rPr>
          <w:lang w:eastAsia="en-US"/>
        </w:rPr>
        <w:t xml:space="preserve"> dit woord goël met het woord (dam) bloed in verbinding wordt gebracht; ook bij Jesaja en Jeremia, waar er sprake is van be</w:t>
      </w:r>
      <w:r w:rsidR="00265062" w:rsidRPr="00C64AC9">
        <w:rPr>
          <w:lang w:eastAsia="en-US"/>
        </w:rPr>
        <w:softHyphen/>
        <w:t>zoedeling (god) met bloed (Jes. 59: 3, Klaagl. 4: 14 enz.).</w:t>
      </w:r>
    </w:p>
    <w:p w:rsidR="00265062" w:rsidRPr="00C64AC9" w:rsidRDefault="00265062" w:rsidP="00102B20">
      <w:pPr>
        <w:jc w:val="both"/>
        <w:rPr>
          <w:lang w:eastAsia="en-US"/>
        </w:rPr>
      </w:pPr>
      <w:r w:rsidRPr="00C64AC9">
        <w:rPr>
          <w:lang w:eastAsia="en-US"/>
        </w:rPr>
        <w:t>Tot de heilige stamplichten van,</w:t>
      </w:r>
      <w:r w:rsidR="00941D23" w:rsidRPr="00C64AC9">
        <w:rPr>
          <w:lang w:eastAsia="en-US"/>
        </w:rPr>
        <w:t xml:space="preserve"> de </w:t>
      </w:r>
      <w:r w:rsidRPr="00C64AC9">
        <w:rPr>
          <w:lang w:eastAsia="en-US"/>
        </w:rPr>
        <w:t>bloedverwant (goël dam) behoorde de bloedwraak (Num. 35; Jos. 20), om wier felheid te temperen en uitspattingen te voorkomen zelfs het zestal vr</w:t>
      </w:r>
      <w:r w:rsidR="002C4F9D">
        <w:rPr>
          <w:lang w:eastAsia="en-US"/>
        </w:rPr>
        <w:t>ijsteden werd afgezonderd. Elke</w:t>
      </w:r>
      <w:r w:rsidRPr="00C64AC9">
        <w:rPr>
          <w:lang w:eastAsia="en-US"/>
        </w:rPr>
        <w:t xml:space="preserve"> smaad of smet af te wenden van het gemeenschappelijk bloed en</w:t>
      </w:r>
      <w:r w:rsidR="00941D23" w:rsidRPr="00C64AC9">
        <w:rPr>
          <w:lang w:eastAsia="en-US"/>
        </w:rPr>
        <w:t xml:space="preserve"> de </w:t>
      </w:r>
      <w:r w:rsidRPr="00C64AC9">
        <w:rPr>
          <w:lang w:eastAsia="en-US"/>
        </w:rPr>
        <w:t>wijden kring</w:t>
      </w:r>
      <w:r w:rsidR="00941D23" w:rsidRPr="00C64AC9">
        <w:rPr>
          <w:lang w:eastAsia="en-US"/>
        </w:rPr>
        <w:t xml:space="preserve"> van de </w:t>
      </w:r>
      <w:r w:rsidRPr="00C64AC9">
        <w:rPr>
          <w:lang w:eastAsia="en-US"/>
        </w:rPr>
        <w:t>bloedverwantschap was roeping voor ieder die tot</w:t>
      </w:r>
      <w:r w:rsidR="003C0B0E">
        <w:rPr>
          <w:lang w:eastAsia="en-US"/>
        </w:rPr>
        <w:t xml:space="preserve"> die </w:t>
      </w:r>
      <w:r w:rsidRPr="00C64AC9">
        <w:rPr>
          <w:lang w:eastAsia="en-US"/>
        </w:rPr>
        <w:t>kring behoorde. Mede was het plicht voor de instand</w:t>
      </w:r>
      <w:r w:rsidRPr="00C64AC9">
        <w:rPr>
          <w:lang w:eastAsia="en-US"/>
        </w:rPr>
        <w:softHyphen/>
        <w:t>houding, uitbreiding en zuiverhouding van</w:t>
      </w:r>
      <w:r w:rsidR="003C0B0E">
        <w:rPr>
          <w:lang w:eastAsia="en-US"/>
        </w:rPr>
        <w:t xml:space="preserve"> die </w:t>
      </w:r>
      <w:r w:rsidRPr="00C64AC9">
        <w:rPr>
          <w:lang w:eastAsia="en-US"/>
        </w:rPr>
        <w:t>kring, waartoe hij behoorde, te waken. Ziedaar</w:t>
      </w:r>
      <w:r w:rsidR="00941D23" w:rsidRPr="00C64AC9">
        <w:rPr>
          <w:lang w:eastAsia="en-US"/>
        </w:rPr>
        <w:t xml:space="preserve"> de </w:t>
      </w:r>
      <w:r w:rsidR="002C4F9D">
        <w:rPr>
          <w:lang w:eastAsia="en-US"/>
        </w:rPr>
        <w:t>opgelegde</w:t>
      </w:r>
      <w:r w:rsidRPr="00C64AC9">
        <w:rPr>
          <w:lang w:eastAsia="en-US"/>
        </w:rPr>
        <w:t xml:space="preserve"> plicht</w:t>
      </w:r>
      <w:r w:rsidR="00941D23" w:rsidRPr="00C64AC9">
        <w:rPr>
          <w:lang w:eastAsia="en-US"/>
        </w:rPr>
        <w:t xml:space="preserve"> van de </w:t>
      </w:r>
      <w:r w:rsidRPr="00C64AC9">
        <w:rPr>
          <w:lang w:eastAsia="en-US"/>
        </w:rPr>
        <w:t>bloed</w:t>
      </w:r>
      <w:r w:rsidRPr="00C64AC9">
        <w:rPr>
          <w:lang w:eastAsia="en-US"/>
        </w:rPr>
        <w:softHyphen/>
        <w:t>verwantschap, die</w:t>
      </w:r>
      <w:r w:rsidR="00941D23" w:rsidRPr="00C64AC9">
        <w:rPr>
          <w:lang w:eastAsia="en-US"/>
        </w:rPr>
        <w:t xml:space="preserve"> zo </w:t>
      </w:r>
      <w:r w:rsidRPr="00C64AC9">
        <w:rPr>
          <w:lang w:eastAsia="en-US"/>
        </w:rPr>
        <w:t>wel bron was van de bloed wraak als oorsprong van het leviraats</w:t>
      </w:r>
      <w:r w:rsidR="002C4F9D">
        <w:rPr>
          <w:lang w:eastAsia="en-US"/>
        </w:rPr>
        <w:t>-</w:t>
      </w:r>
      <w:r w:rsidRPr="00C64AC9">
        <w:rPr>
          <w:lang w:eastAsia="en-US"/>
        </w:rPr>
        <w:t xml:space="preserve"> of zwagerhuwelijk. Dat laatste staat derhalve in geen enkel opzicht met de macht en</w:t>
      </w:r>
      <w:r w:rsidR="00941D23" w:rsidRPr="00C64AC9">
        <w:rPr>
          <w:lang w:eastAsia="en-US"/>
        </w:rPr>
        <w:t xml:space="preserve"> de </w:t>
      </w:r>
      <w:r w:rsidRPr="00C64AC9">
        <w:rPr>
          <w:lang w:eastAsia="en-US"/>
        </w:rPr>
        <w:t>invloed</w:t>
      </w:r>
      <w:r w:rsidR="00941D23" w:rsidRPr="00C64AC9">
        <w:rPr>
          <w:lang w:eastAsia="en-US"/>
        </w:rPr>
        <w:t xml:space="preserve"> van de </w:t>
      </w:r>
      <w:r w:rsidRPr="00C64AC9">
        <w:rPr>
          <w:lang w:eastAsia="en-US"/>
        </w:rPr>
        <w:t>vrouwelijke lijn (matriarchaat) in verband of kan er mede in betrekking gebracht worden. 311</w:t>
      </w:r>
    </w:p>
    <w:p w:rsidR="00265062" w:rsidRPr="00C64AC9" w:rsidRDefault="00265062" w:rsidP="00102B20">
      <w:pPr>
        <w:jc w:val="both"/>
        <w:rPr>
          <w:lang w:eastAsia="en-US"/>
        </w:rPr>
      </w:pPr>
      <w:r w:rsidRPr="00C64AC9">
        <w:rPr>
          <w:lang w:eastAsia="en-US"/>
        </w:rPr>
        <w:t>De mannelijke bloedverwant moest</w:t>
      </w:r>
      <w:r w:rsidR="00941D23" w:rsidRPr="00C64AC9">
        <w:rPr>
          <w:lang w:eastAsia="en-US"/>
        </w:rPr>
        <w:t xml:space="preserve"> de </w:t>
      </w:r>
      <w:r w:rsidRPr="00C64AC9">
        <w:rPr>
          <w:lang w:eastAsia="en-US"/>
        </w:rPr>
        <w:t>smaad en het on</w:t>
      </w:r>
      <w:r w:rsidRPr="00C64AC9">
        <w:rPr>
          <w:lang w:eastAsia="en-US"/>
        </w:rPr>
        <w:softHyphen/>
        <w:t>recht,</w:t>
      </w:r>
      <w:r w:rsidR="00941D23" w:rsidRPr="00C64AC9">
        <w:rPr>
          <w:lang w:eastAsia="en-US"/>
        </w:rPr>
        <w:t xml:space="preserve"> de </w:t>
      </w:r>
      <w:r w:rsidRPr="00C64AC9">
        <w:rPr>
          <w:lang w:eastAsia="en-US"/>
        </w:rPr>
        <w:t>geh</w:t>
      </w:r>
      <w:r w:rsidR="00102B20" w:rsidRPr="00C64AC9">
        <w:rPr>
          <w:lang w:eastAsia="en-US"/>
        </w:rPr>
        <w:t>ele</w:t>
      </w:r>
      <w:r w:rsidR="002C4F9D">
        <w:rPr>
          <w:lang w:eastAsia="en-US"/>
        </w:rPr>
        <w:t xml:space="preserve"> </w:t>
      </w:r>
      <w:r w:rsidRPr="00C64AC9">
        <w:rPr>
          <w:lang w:eastAsia="en-US"/>
        </w:rPr>
        <w:t>kring des bloeds in een</w:t>
      </w:r>
      <w:r w:rsidR="00941D23" w:rsidRPr="00C64AC9">
        <w:rPr>
          <w:lang w:eastAsia="en-US"/>
        </w:rPr>
        <w:t xml:space="preserve"> van de </w:t>
      </w:r>
      <w:r w:rsidRPr="00C64AC9">
        <w:rPr>
          <w:lang w:eastAsia="en-US"/>
        </w:rPr>
        <w:t>leden aan</w:t>
      </w:r>
      <w:r w:rsidRPr="00C64AC9">
        <w:rPr>
          <w:lang w:eastAsia="en-US"/>
        </w:rPr>
        <w:softHyphen/>
        <w:t>gedaan, inlossen,</w:t>
      </w:r>
      <w:r w:rsidR="00102B20" w:rsidRPr="00C64AC9">
        <w:rPr>
          <w:lang w:eastAsia="en-US"/>
        </w:rPr>
        <w:t xml:space="preserve"> </w:t>
      </w:r>
      <w:r w:rsidRPr="00C64AC9">
        <w:rPr>
          <w:lang w:eastAsia="en-US"/>
        </w:rPr>
        <w:t>dus wreken, vandaar de bloedwraak. Hij moest ook het mogelijke tenietgaan of zelfs. het ver</w:t>
      </w:r>
      <w:r w:rsidRPr="00C64AC9">
        <w:rPr>
          <w:lang w:eastAsia="en-US"/>
        </w:rPr>
        <w:softHyphen/>
        <w:t>minkt worden van</w:t>
      </w:r>
      <w:r w:rsidR="00941D23" w:rsidRPr="00C64AC9">
        <w:rPr>
          <w:lang w:eastAsia="en-US"/>
        </w:rPr>
        <w:t xml:space="preserve"> de </w:t>
      </w:r>
      <w:r w:rsidRPr="00C64AC9">
        <w:rPr>
          <w:lang w:eastAsia="en-US"/>
        </w:rPr>
        <w:t>kring des bloeds trachten te voor</w:t>
      </w:r>
      <w:r w:rsidRPr="00C64AC9">
        <w:rPr>
          <w:lang w:eastAsia="en-US"/>
        </w:rPr>
        <w:softHyphen/>
        <w:t xml:space="preserve">komen, wanneer dit namelijk dreigde door het kinderloos afsterven van een mannelijk lid, terwijl de weduwe was achtergebleven. Hij moest dat </w:t>
      </w:r>
      <w:r w:rsidR="00181CE8" w:rsidRPr="00C64AC9">
        <w:rPr>
          <w:lang w:eastAsia="en-US"/>
        </w:rPr>
        <w:t>waarschijn</w:t>
      </w:r>
      <w:r w:rsidRPr="00C64AC9">
        <w:rPr>
          <w:lang w:eastAsia="en-US"/>
        </w:rPr>
        <w:t xml:space="preserve">lijk verlies </w:t>
      </w:r>
      <w:r w:rsidR="002C4F9D">
        <w:rPr>
          <w:lang w:eastAsia="en-US"/>
        </w:rPr>
        <w:t>inl</w:t>
      </w:r>
      <w:r w:rsidRPr="00C64AC9">
        <w:rPr>
          <w:lang w:eastAsia="en-US"/>
        </w:rPr>
        <w:t>os</w:t>
      </w:r>
      <w:r w:rsidRPr="00C64AC9">
        <w:rPr>
          <w:lang w:eastAsia="en-US"/>
        </w:rPr>
        <w:softHyphen/>
        <w:t xml:space="preserve">sen, door die weduwe </w:t>
      </w:r>
      <w:r w:rsidR="00102B20" w:rsidRPr="00C64AC9">
        <w:rPr>
          <w:lang w:eastAsia="en-US"/>
        </w:rPr>
        <w:t>zelf</w:t>
      </w:r>
      <w:r w:rsidRPr="00C64AC9">
        <w:rPr>
          <w:lang w:eastAsia="en-US"/>
        </w:rPr>
        <w:t xml:space="preserve"> te h</w:t>
      </w:r>
      <w:r w:rsidR="005622A3" w:rsidRPr="00C64AC9">
        <w:rPr>
          <w:lang w:eastAsia="en-US"/>
        </w:rPr>
        <w:t>uw</w:t>
      </w:r>
      <w:r w:rsidR="002C4F9D">
        <w:rPr>
          <w:lang w:eastAsia="en-US"/>
        </w:rPr>
        <w:t>en</w:t>
      </w:r>
      <w:r w:rsidRPr="00C64AC9">
        <w:rPr>
          <w:lang w:eastAsia="en-US"/>
        </w:rPr>
        <w:t>. Vandaar het leviraats</w:t>
      </w:r>
      <w:r w:rsidRPr="00C64AC9">
        <w:rPr>
          <w:lang w:eastAsia="en-US"/>
        </w:rPr>
        <w:softHyphen/>
        <w:t>huwelijk. Ook</w:t>
      </w:r>
      <w:r w:rsidR="00941D23" w:rsidRPr="00C64AC9">
        <w:rPr>
          <w:lang w:eastAsia="en-US"/>
        </w:rPr>
        <w:t xml:space="preserve"> de </w:t>
      </w:r>
      <w:r w:rsidRPr="00C64AC9">
        <w:rPr>
          <w:lang w:eastAsia="en-US"/>
        </w:rPr>
        <w:t xml:space="preserve">eigendom, die </w:t>
      </w:r>
      <w:r w:rsidR="00102B20" w:rsidRPr="00C64AC9">
        <w:rPr>
          <w:lang w:eastAsia="en-US"/>
        </w:rPr>
        <w:t>dezelfde</w:t>
      </w:r>
      <w:r w:rsidRPr="00C64AC9">
        <w:rPr>
          <w:lang w:eastAsia="en-US"/>
        </w:rPr>
        <w:t xml:space="preserve"> kring des bloeds toebehoorde, moest hij trachten te behouden, en als deze, door schuld bezwaard, dreigde verloren te gaan,</w:t>
      </w:r>
      <w:r w:rsidR="003C0B0E">
        <w:rPr>
          <w:lang w:eastAsia="en-US"/>
        </w:rPr>
        <w:t xml:space="preserve"> die </w:t>
      </w:r>
      <w:r w:rsidRPr="00C64AC9">
        <w:rPr>
          <w:lang w:eastAsia="en-US"/>
        </w:rPr>
        <w:t>inlossen (ga</w:t>
      </w:r>
      <w:r w:rsidR="002C4F9D">
        <w:rPr>
          <w:lang w:eastAsia="en-US"/>
        </w:rPr>
        <w:t>ä</w:t>
      </w:r>
      <w:r w:rsidRPr="00C64AC9">
        <w:rPr>
          <w:lang w:eastAsia="en-US"/>
        </w:rPr>
        <w:t>l; Lev. 25.) Aldus werd losser straks verlosser.</w:t>
      </w:r>
      <w:r w:rsidR="00102B20" w:rsidRPr="00C64AC9">
        <w:rPr>
          <w:lang w:eastAsia="en-US"/>
        </w:rPr>
        <w:t xml:space="preserve"> </w:t>
      </w:r>
      <w:r w:rsidRPr="00C64AC9">
        <w:rPr>
          <w:lang w:eastAsia="en-US"/>
        </w:rPr>
        <w:t>En een Goël was allereerst een losser, straks een verlosser.</w:t>
      </w:r>
    </w:p>
    <w:p w:rsidR="00265062" w:rsidRPr="00C64AC9" w:rsidRDefault="00265062" w:rsidP="00102B20">
      <w:pPr>
        <w:jc w:val="both"/>
        <w:rPr>
          <w:lang w:eastAsia="en-US"/>
        </w:rPr>
      </w:pPr>
      <w:r w:rsidRPr="00C64AC9">
        <w:rPr>
          <w:lang w:eastAsia="en-US"/>
        </w:rPr>
        <w:t>Maar hiermede zijn</w:t>
      </w:r>
      <w:r w:rsidR="00181CE8" w:rsidRPr="00C64AC9">
        <w:rPr>
          <w:lang w:eastAsia="en-US"/>
        </w:rPr>
        <w:t xml:space="preserve"> we</w:t>
      </w:r>
      <w:r w:rsidR="00F158FC" w:rsidRPr="00C64AC9">
        <w:rPr>
          <w:lang w:eastAsia="en-US"/>
        </w:rPr>
        <w:t xml:space="preserve"> </w:t>
      </w:r>
      <w:r w:rsidRPr="00C64AC9">
        <w:rPr>
          <w:lang w:eastAsia="en-US"/>
        </w:rPr>
        <w:t>reeds tot de bet</w:t>
      </w:r>
      <w:r w:rsidR="00941D23" w:rsidRPr="00C64AC9">
        <w:rPr>
          <w:lang w:eastAsia="en-US"/>
        </w:rPr>
        <w:t>eke</w:t>
      </w:r>
      <w:r w:rsidRPr="00C64AC9">
        <w:rPr>
          <w:lang w:eastAsia="en-US"/>
        </w:rPr>
        <w:t xml:space="preserve">nis van het woord </w:t>
      </w:r>
      <w:r w:rsidR="00B93F5A" w:rsidRPr="00C64AC9">
        <w:rPr>
          <w:lang w:eastAsia="en-US"/>
        </w:rPr>
        <w:t>"</w:t>
      </w:r>
      <w:r w:rsidRPr="00C64AC9">
        <w:rPr>
          <w:lang w:eastAsia="en-US"/>
        </w:rPr>
        <w:t>losser” zelf gekomen, waarover</w:t>
      </w:r>
      <w:r w:rsidR="00181CE8" w:rsidRPr="00C64AC9">
        <w:rPr>
          <w:lang w:eastAsia="en-US"/>
        </w:rPr>
        <w:t xml:space="preserve"> we</w:t>
      </w:r>
      <w:r w:rsidR="00F158FC" w:rsidRPr="00C64AC9">
        <w:rPr>
          <w:lang w:eastAsia="en-US"/>
        </w:rPr>
        <w:t xml:space="preserve"> </w:t>
      </w:r>
      <w:r w:rsidRPr="00C64AC9">
        <w:rPr>
          <w:lang w:eastAsia="en-US"/>
        </w:rPr>
        <w:t>nu nog het een en ander in het midden hebben te brengen, vroeger aldus niet juist ingezien. In het Oude Testament worden er</w:t>
      </w:r>
      <w:r w:rsidR="002C4F9D">
        <w:rPr>
          <w:lang w:eastAsia="en-US"/>
        </w:rPr>
        <w:t>, voor het é</w:t>
      </w:r>
      <w:r w:rsidRPr="00C64AC9">
        <w:rPr>
          <w:lang w:eastAsia="en-US"/>
        </w:rPr>
        <w:t xml:space="preserve">ne begrip </w:t>
      </w:r>
      <w:r w:rsidR="00B93F5A" w:rsidRPr="00C64AC9">
        <w:rPr>
          <w:lang w:eastAsia="en-US"/>
        </w:rPr>
        <w:t>"</w:t>
      </w:r>
      <w:r w:rsidRPr="00C64AC9">
        <w:rPr>
          <w:lang w:eastAsia="en-US"/>
        </w:rPr>
        <w:t>lossen," drie onderscheidene uitdrukkingen ge</w:t>
      </w:r>
      <w:r w:rsidRPr="00C64AC9">
        <w:rPr>
          <w:lang w:eastAsia="en-US"/>
        </w:rPr>
        <w:softHyphen/>
        <w:t xml:space="preserve">bezigd, die, </w:t>
      </w:r>
      <w:r w:rsidR="00C2620C" w:rsidRPr="00C64AC9">
        <w:rPr>
          <w:lang w:eastAsia="en-US"/>
        </w:rPr>
        <w:t>zoals</w:t>
      </w:r>
      <w:r w:rsidR="006943E0" w:rsidRPr="00C64AC9">
        <w:rPr>
          <w:lang w:eastAsia="en-US"/>
        </w:rPr>
        <w:t xml:space="preserve"> u </w:t>
      </w:r>
      <w:r w:rsidRPr="00C64AC9">
        <w:rPr>
          <w:lang w:eastAsia="en-US"/>
        </w:rPr>
        <w:t>lichtelijk begrijpt, allen</w:t>
      </w:r>
      <w:r w:rsidR="00941D23" w:rsidRPr="00C64AC9">
        <w:rPr>
          <w:lang w:eastAsia="en-US"/>
        </w:rPr>
        <w:t xml:space="preserve"> een </w:t>
      </w:r>
      <w:r w:rsidRPr="00C64AC9">
        <w:rPr>
          <w:lang w:eastAsia="en-US"/>
        </w:rPr>
        <w:t xml:space="preserve">zekere en doorgaande wijziging aan het begrip </w:t>
      </w:r>
      <w:r w:rsidR="00102B20" w:rsidRPr="00C64AC9">
        <w:rPr>
          <w:lang w:eastAsia="en-US"/>
        </w:rPr>
        <w:t>zelf</w:t>
      </w:r>
      <w:r w:rsidRPr="00C64AC9">
        <w:rPr>
          <w:lang w:eastAsia="en-US"/>
        </w:rPr>
        <w:t xml:space="preserve"> toebrengen. Deze kunnen</w:t>
      </w:r>
      <w:r w:rsidR="00181CE8" w:rsidRPr="00C64AC9">
        <w:rPr>
          <w:lang w:eastAsia="en-US"/>
        </w:rPr>
        <w:t xml:space="preserve"> we</w:t>
      </w:r>
      <w:r w:rsidR="00F158FC" w:rsidRPr="00C64AC9">
        <w:rPr>
          <w:lang w:eastAsia="en-US"/>
        </w:rPr>
        <w:t xml:space="preserve"> </w:t>
      </w:r>
      <w:r w:rsidRPr="00C64AC9">
        <w:rPr>
          <w:lang w:eastAsia="en-US"/>
        </w:rPr>
        <w:t xml:space="preserve">in het Nieuwe Testament bij de </w:t>
      </w:r>
      <w:r w:rsidR="002C4F9D">
        <w:rPr>
          <w:lang w:eastAsia="en-US"/>
        </w:rPr>
        <w:t>l</w:t>
      </w:r>
      <w:r w:rsidRPr="00C64AC9">
        <w:rPr>
          <w:lang w:eastAsia="en-US"/>
        </w:rPr>
        <w:t>eer</w:t>
      </w:r>
      <w:r w:rsidR="00941D23" w:rsidRPr="00C64AC9">
        <w:rPr>
          <w:lang w:eastAsia="en-US"/>
        </w:rPr>
        <w:t xml:space="preserve"> van de </w:t>
      </w:r>
      <w:r w:rsidRPr="00C64AC9">
        <w:rPr>
          <w:lang w:eastAsia="en-US"/>
        </w:rPr>
        <w:t>Verzoeni</w:t>
      </w:r>
      <w:r w:rsidR="002C4F9D">
        <w:rPr>
          <w:lang w:eastAsia="en-US"/>
        </w:rPr>
        <w:t>ng, als daarme</w:t>
      </w:r>
      <w:r w:rsidRPr="00C64AC9">
        <w:rPr>
          <w:lang w:eastAsia="en-US"/>
        </w:rPr>
        <w:t>e overeenstemmende en evenwij</w:t>
      </w:r>
      <w:r w:rsidRPr="00C64AC9">
        <w:rPr>
          <w:lang w:eastAsia="en-US"/>
        </w:rPr>
        <w:softHyphen/>
        <w:t>dig voortl</w:t>
      </w:r>
      <w:r w:rsidR="00102B20" w:rsidRPr="00C64AC9">
        <w:rPr>
          <w:lang w:eastAsia="en-US"/>
        </w:rPr>
        <w:t>ope</w:t>
      </w:r>
      <w:r w:rsidRPr="00C64AC9">
        <w:rPr>
          <w:lang w:eastAsia="en-US"/>
        </w:rPr>
        <w:t>nde, geheel terugvinden. Juist daarom is het</w:t>
      </w:r>
      <w:r w:rsidR="00941D23" w:rsidRPr="00C64AC9">
        <w:rPr>
          <w:lang w:eastAsia="en-US"/>
        </w:rPr>
        <w:t xml:space="preserve"> zo </w:t>
      </w:r>
      <w:r w:rsidRPr="00C64AC9">
        <w:rPr>
          <w:lang w:eastAsia="en-US"/>
        </w:rPr>
        <w:t>n</w:t>
      </w:r>
      <w:r w:rsidR="00C2620C" w:rsidRPr="00C64AC9">
        <w:rPr>
          <w:lang w:eastAsia="en-US"/>
        </w:rPr>
        <w:t>odi</w:t>
      </w:r>
      <w:r w:rsidRPr="00C64AC9">
        <w:rPr>
          <w:lang w:eastAsia="en-US"/>
        </w:rPr>
        <w:t xml:space="preserve">g, dat wij, om bij beide tot een helder inzicht te komen, deze wijzigingen </w:t>
      </w:r>
      <w:r w:rsidR="00C2620C" w:rsidRPr="00C64AC9">
        <w:rPr>
          <w:lang w:eastAsia="en-US"/>
        </w:rPr>
        <w:t>eni</w:t>
      </w:r>
      <w:r w:rsidRPr="00C64AC9">
        <w:rPr>
          <w:lang w:eastAsia="en-US"/>
        </w:rPr>
        <w:t>gszins nader uiteenzetten, al kan dit niet met</w:t>
      </w:r>
      <w:r w:rsidR="003C0B0E">
        <w:rPr>
          <w:lang w:eastAsia="en-US"/>
        </w:rPr>
        <w:t xml:space="preserve"> die </w:t>
      </w:r>
      <w:r w:rsidRPr="00C64AC9">
        <w:rPr>
          <w:lang w:eastAsia="en-US"/>
        </w:rPr>
        <w:t>omhaal van geleerdheid en taalkundige we</w:t>
      </w:r>
      <w:r w:rsidRPr="00C64AC9">
        <w:rPr>
          <w:lang w:eastAsia="en-US"/>
        </w:rPr>
        <w:softHyphen/>
        <w:t>tenschap, die er wel aan ten grondslag moet liggen, maar hier niet te uitvoerig mag worden.</w:t>
      </w:r>
    </w:p>
    <w:p w:rsidR="00265062" w:rsidRPr="00C64AC9" w:rsidRDefault="00265062" w:rsidP="00102B20">
      <w:pPr>
        <w:jc w:val="both"/>
        <w:rPr>
          <w:lang w:eastAsia="en-US"/>
        </w:rPr>
      </w:pPr>
      <w:r w:rsidRPr="00C64AC9">
        <w:rPr>
          <w:lang w:eastAsia="en-US"/>
        </w:rPr>
        <w:t>Laat ons ook nog één ding wel goed in het oog vatten, namelijk: dat</w:t>
      </w:r>
      <w:r w:rsidR="00181CE8" w:rsidRPr="00C64AC9">
        <w:rPr>
          <w:lang w:eastAsia="en-US"/>
        </w:rPr>
        <w:t xml:space="preserve"> we</w:t>
      </w:r>
      <w:r w:rsidR="00F158FC" w:rsidRPr="00C64AC9">
        <w:rPr>
          <w:lang w:eastAsia="en-US"/>
        </w:rPr>
        <w:t xml:space="preserve"> </w:t>
      </w:r>
      <w:r w:rsidRPr="00C64AC9">
        <w:rPr>
          <w:lang w:eastAsia="en-US"/>
        </w:rPr>
        <w:t>als</w:t>
      </w:r>
      <w:r w:rsidR="00181CE8" w:rsidRPr="00C64AC9">
        <w:rPr>
          <w:lang w:eastAsia="en-US"/>
        </w:rPr>
        <w:t xml:space="preserve"> we</w:t>
      </w:r>
      <w:r w:rsidR="00F158FC" w:rsidRPr="00C64AC9">
        <w:rPr>
          <w:lang w:eastAsia="en-US"/>
        </w:rPr>
        <w:t xml:space="preserve"> </w:t>
      </w:r>
      <w:r w:rsidR="002C4F9D">
        <w:rPr>
          <w:lang w:eastAsia="en-US"/>
        </w:rPr>
        <w:t>spreken van lossin</w:t>
      </w:r>
      <w:r w:rsidRPr="00C64AC9">
        <w:rPr>
          <w:lang w:eastAsia="en-US"/>
        </w:rPr>
        <w:t>g, nog niet aanstonds de verlossing bedoelen, maar wel datgene wat aan deze laatste als voorbereidende</w:t>
      </w:r>
      <w:r w:rsidR="00102B20" w:rsidRPr="00C64AC9">
        <w:rPr>
          <w:lang w:eastAsia="en-US"/>
        </w:rPr>
        <w:t xml:space="preserve"> </w:t>
      </w:r>
      <w:r w:rsidRPr="00C64AC9">
        <w:rPr>
          <w:lang w:eastAsia="en-US"/>
        </w:rPr>
        <w:t>werkzaamheid voorafgaat. De verlossing geschiedt op zedelijk gebied door</w:t>
      </w:r>
      <w:r w:rsidR="002C4F9D">
        <w:rPr>
          <w:lang w:eastAsia="en-US"/>
        </w:rPr>
        <w:t xml:space="preserve"> </w:t>
      </w:r>
      <w:r w:rsidRPr="00C64AC9">
        <w:rPr>
          <w:lang w:eastAsia="en-US"/>
        </w:rPr>
        <w:t>lossing, gelijk verzoening geschiedt door voldoening</w:t>
      </w:r>
      <w:r w:rsidR="003D4E0F">
        <w:rPr>
          <w:lang w:eastAsia="en-US"/>
        </w:rPr>
        <w:t>. Zo</w:t>
      </w:r>
      <w:r w:rsidR="00941D23" w:rsidRPr="00C64AC9">
        <w:rPr>
          <w:lang w:eastAsia="en-US"/>
        </w:rPr>
        <w:t xml:space="preserve"> </w:t>
      </w:r>
      <w:r w:rsidRPr="00C64AC9">
        <w:rPr>
          <w:lang w:eastAsia="en-US"/>
        </w:rPr>
        <w:t>zei</w:t>
      </w:r>
      <w:r w:rsidRPr="00C64AC9">
        <w:rPr>
          <w:lang w:eastAsia="en-US"/>
        </w:rPr>
        <w:softHyphen/>
        <w:t xml:space="preserve">den we reeds vroeger, zonder voldoening geen verzoening, of, met andere woorden, zonder lossing </w:t>
      </w:r>
      <w:r w:rsidR="00941D23" w:rsidRPr="00C64AC9">
        <w:rPr>
          <w:lang w:eastAsia="en-US"/>
        </w:rPr>
        <w:t xml:space="preserve">geen </w:t>
      </w:r>
      <w:r w:rsidRPr="00C64AC9">
        <w:rPr>
          <w:lang w:eastAsia="en-US"/>
        </w:rPr>
        <w:t>verlossing. Op en door de lossing volgt de verlossing</w:t>
      </w:r>
      <w:r w:rsidR="003D4E0F">
        <w:rPr>
          <w:lang w:eastAsia="en-US"/>
        </w:rPr>
        <w:t>. Zo</w:t>
      </w:r>
      <w:r w:rsidR="00941D23" w:rsidRPr="00C64AC9">
        <w:rPr>
          <w:lang w:eastAsia="en-US"/>
        </w:rPr>
        <w:t xml:space="preserve"> </w:t>
      </w:r>
      <w:r w:rsidRPr="00C64AC9">
        <w:rPr>
          <w:lang w:eastAsia="en-US"/>
        </w:rPr>
        <w:t xml:space="preserve">is de </w:t>
      </w:r>
      <w:r w:rsidR="00D80FDC" w:rsidRPr="00C64AC9">
        <w:rPr>
          <w:lang w:eastAsia="en-US"/>
        </w:rPr>
        <w:t>Heere</w:t>
      </w:r>
      <w:r w:rsidRPr="00C64AC9">
        <w:rPr>
          <w:lang w:eastAsia="en-US"/>
        </w:rPr>
        <w:t xml:space="preserve"> God de Verlosser (Goël), omdat Hij is de Losser (Goël).</w:t>
      </w:r>
    </w:p>
    <w:p w:rsidR="002C4F9D" w:rsidRDefault="00265062" w:rsidP="00102B20">
      <w:pPr>
        <w:jc w:val="both"/>
        <w:rPr>
          <w:lang w:eastAsia="en-US"/>
        </w:rPr>
      </w:pPr>
      <w:r w:rsidRPr="00C64AC9">
        <w:rPr>
          <w:lang w:eastAsia="en-US"/>
        </w:rPr>
        <w:t xml:space="preserve">Lossen is los of vrij maken van iets, van </w:t>
      </w:r>
      <w:r w:rsidR="00C2620C" w:rsidRPr="00C64AC9">
        <w:rPr>
          <w:lang w:eastAsia="en-US"/>
        </w:rPr>
        <w:t>eni</w:t>
      </w:r>
      <w:r w:rsidRPr="00C64AC9">
        <w:rPr>
          <w:lang w:eastAsia="en-US"/>
        </w:rPr>
        <w:t>ge macht, die niet tot ons wezen of onze natuur behoort en waarvan</w:t>
      </w:r>
      <w:r w:rsidR="00181CE8" w:rsidRPr="00C64AC9">
        <w:rPr>
          <w:lang w:eastAsia="en-US"/>
        </w:rPr>
        <w:t xml:space="preserve"> we</w:t>
      </w:r>
      <w:r w:rsidR="00F158FC" w:rsidRPr="00C64AC9">
        <w:rPr>
          <w:lang w:eastAsia="en-US"/>
        </w:rPr>
        <w:t xml:space="preserve"> </w:t>
      </w:r>
      <w:r w:rsidRPr="00C64AC9">
        <w:rPr>
          <w:lang w:eastAsia="en-US"/>
        </w:rPr>
        <w:t>ons evenwel niet bevrijden kunnen, omdat</w:t>
      </w:r>
      <w:r w:rsidR="00181CE8" w:rsidRPr="00C64AC9">
        <w:rPr>
          <w:lang w:eastAsia="en-US"/>
        </w:rPr>
        <w:t xml:space="preserve"> ze</w:t>
      </w:r>
      <w:r w:rsidR="00F158FC" w:rsidRPr="00C64AC9">
        <w:rPr>
          <w:lang w:eastAsia="en-US"/>
        </w:rPr>
        <w:t xml:space="preserve"> </w:t>
      </w:r>
      <w:r w:rsidRPr="00C64AC9">
        <w:rPr>
          <w:lang w:eastAsia="en-US"/>
        </w:rPr>
        <w:t xml:space="preserve">met onze natuur, onze personen of ons eigendom als vastgegroeid is. Daardoor kunnen dan de uitingen en uitkomsten </w:t>
      </w:r>
      <w:r w:rsidR="004C214A">
        <w:rPr>
          <w:lang w:eastAsia="en-US"/>
        </w:rPr>
        <w:t>van het leven</w:t>
      </w:r>
      <w:r w:rsidRPr="00C64AC9">
        <w:rPr>
          <w:lang w:eastAsia="en-US"/>
        </w:rPr>
        <w:t xml:space="preserve">, die als de vruchten en inkomsten van het bezit </w:t>
      </w:r>
      <w:r w:rsidR="004C214A">
        <w:rPr>
          <w:lang w:eastAsia="en-US"/>
        </w:rPr>
        <w:t>van het leven</w:t>
      </w:r>
      <w:r w:rsidRPr="00C64AC9">
        <w:rPr>
          <w:lang w:eastAsia="en-US"/>
        </w:rPr>
        <w:t xml:space="preserve"> zelf zijn, bezwaard en belemmerd wezen. Daartoe behoort dan gewis ook allerlei roerend goed. Of ook het </w:t>
      </w:r>
      <w:r w:rsidR="005622A3" w:rsidRPr="00C64AC9">
        <w:rPr>
          <w:lang w:eastAsia="en-US"/>
        </w:rPr>
        <w:t>tweede</w:t>
      </w:r>
      <w:r w:rsidRPr="00C64AC9">
        <w:rPr>
          <w:lang w:eastAsia="en-US"/>
        </w:rPr>
        <w:t xml:space="preserve"> geval is denkbaar, dat de eigendom zelf of het onroere</w:t>
      </w:r>
      <w:r w:rsidR="002C4F9D">
        <w:rPr>
          <w:lang w:eastAsia="en-US"/>
        </w:rPr>
        <w:t>n</w:t>
      </w:r>
      <w:r w:rsidRPr="00C64AC9">
        <w:rPr>
          <w:lang w:eastAsia="en-US"/>
        </w:rPr>
        <w:t xml:space="preserve">d goed onder schulden verpand ligt. </w:t>
      </w:r>
    </w:p>
    <w:p w:rsidR="00265062" w:rsidRPr="00C64AC9" w:rsidRDefault="00265062" w:rsidP="00102B20">
      <w:pPr>
        <w:jc w:val="both"/>
        <w:rPr>
          <w:lang w:eastAsia="en-US"/>
        </w:rPr>
      </w:pPr>
      <w:r w:rsidRPr="00C64AC9">
        <w:rPr>
          <w:lang w:eastAsia="en-US"/>
        </w:rPr>
        <w:t>Nog een derde is moge</w:t>
      </w:r>
      <w:r w:rsidRPr="00C64AC9">
        <w:rPr>
          <w:lang w:eastAsia="en-US"/>
        </w:rPr>
        <w:softHyphen/>
        <w:t>lijk dat de persoon van</w:t>
      </w:r>
      <w:r w:rsidR="00941D23" w:rsidRPr="00C64AC9">
        <w:rPr>
          <w:lang w:eastAsia="en-US"/>
        </w:rPr>
        <w:t xml:space="preserve"> de </w:t>
      </w:r>
      <w:r w:rsidRPr="00C64AC9">
        <w:rPr>
          <w:lang w:eastAsia="en-US"/>
        </w:rPr>
        <w:t>bezitter zelf, zedelijk door zonde en misdaad, onder schuld is gekomen; en aldus op bezit of gebruik van zijn goed geen recht meer heeft.</w:t>
      </w:r>
    </w:p>
    <w:p w:rsidR="002C4F9D" w:rsidRDefault="00265062" w:rsidP="00102B20">
      <w:pPr>
        <w:jc w:val="both"/>
        <w:rPr>
          <w:lang w:eastAsia="en-US"/>
        </w:rPr>
      </w:pPr>
      <w:r w:rsidRPr="00C64AC9">
        <w:rPr>
          <w:lang w:eastAsia="en-US"/>
        </w:rPr>
        <w:t xml:space="preserve">In het eerste geval gebruikt de Schrift het woord </w:t>
      </w:r>
      <w:r w:rsidR="00B93F5A" w:rsidRPr="00C64AC9">
        <w:rPr>
          <w:lang w:eastAsia="en-US"/>
        </w:rPr>
        <w:t>"</w:t>
      </w:r>
      <w:r w:rsidRPr="00C64AC9">
        <w:rPr>
          <w:lang w:eastAsia="en-US"/>
        </w:rPr>
        <w:t>pha</w:t>
      </w:r>
      <w:r w:rsidRPr="00C64AC9">
        <w:rPr>
          <w:lang w:eastAsia="en-US"/>
        </w:rPr>
        <w:softHyphen/>
        <w:t xml:space="preserve">dah" voor lossen; in het </w:t>
      </w:r>
      <w:r w:rsidR="005622A3" w:rsidRPr="00C64AC9">
        <w:rPr>
          <w:lang w:eastAsia="en-US"/>
        </w:rPr>
        <w:t>tweede</w:t>
      </w:r>
      <w:r w:rsidRPr="00C64AC9">
        <w:rPr>
          <w:lang w:eastAsia="en-US"/>
        </w:rPr>
        <w:t xml:space="preserve"> wordt datzelfde begrip aan</w:t>
      </w:r>
      <w:r w:rsidRPr="00C64AC9">
        <w:rPr>
          <w:lang w:eastAsia="en-US"/>
        </w:rPr>
        <w:softHyphen/>
        <w:t xml:space="preserve">geduid door </w:t>
      </w:r>
      <w:r w:rsidR="00B93F5A" w:rsidRPr="00C64AC9">
        <w:rPr>
          <w:lang w:eastAsia="en-US"/>
        </w:rPr>
        <w:t>"</w:t>
      </w:r>
      <w:r w:rsidRPr="00C64AC9">
        <w:rPr>
          <w:lang w:eastAsia="en-US"/>
        </w:rPr>
        <w:t xml:space="preserve">gal;" en bij de derde omstandigheid wordt het woord </w:t>
      </w:r>
      <w:r w:rsidR="00B93F5A" w:rsidRPr="00C64AC9">
        <w:rPr>
          <w:lang w:eastAsia="en-US"/>
        </w:rPr>
        <w:t>"</w:t>
      </w:r>
      <w:r w:rsidRPr="00C64AC9">
        <w:rPr>
          <w:lang w:eastAsia="en-US"/>
        </w:rPr>
        <w:t>kaphar" gebezigd. Dat laatste ontvangt dan ook het nevenbegrip van verzoenen</w:t>
      </w:r>
      <w:r w:rsidR="005279BC" w:rsidRPr="00C64AC9">
        <w:rPr>
          <w:lang w:eastAsia="en-US"/>
        </w:rPr>
        <w:t>,</w:t>
      </w:r>
      <w:r w:rsidRPr="00C64AC9">
        <w:rPr>
          <w:lang w:eastAsia="en-US"/>
        </w:rPr>
        <w:t xml:space="preserve"> wat de beide vo</w:t>
      </w:r>
      <w:r w:rsidRPr="00C64AC9">
        <w:rPr>
          <w:lang w:eastAsia="en-US"/>
        </w:rPr>
        <w:softHyphen/>
        <w:t>rige uitdrukkingen nooit ku</w:t>
      </w:r>
      <w:r w:rsidR="002C4F9D">
        <w:rPr>
          <w:lang w:eastAsia="en-US"/>
        </w:rPr>
        <w:t xml:space="preserve">nnen aanduiden. Bij de lossing </w:t>
      </w:r>
      <w:r w:rsidRPr="00C64AC9">
        <w:rPr>
          <w:lang w:eastAsia="en-US"/>
        </w:rPr>
        <w:t>van</w:t>
      </w:r>
      <w:r w:rsidR="00941D23" w:rsidRPr="00C64AC9">
        <w:rPr>
          <w:lang w:eastAsia="en-US"/>
        </w:rPr>
        <w:t xml:space="preserve"> de </w:t>
      </w:r>
      <w:r w:rsidRPr="00C64AC9">
        <w:rPr>
          <w:lang w:eastAsia="en-US"/>
        </w:rPr>
        <w:t>eigendom en</w:t>
      </w:r>
      <w:r w:rsidR="00941D23" w:rsidRPr="00C64AC9">
        <w:rPr>
          <w:lang w:eastAsia="en-US"/>
        </w:rPr>
        <w:t xml:space="preserve"> de </w:t>
      </w:r>
      <w:r w:rsidRPr="00C64AC9">
        <w:rPr>
          <w:lang w:eastAsia="en-US"/>
        </w:rPr>
        <w:t>daarme</w:t>
      </w:r>
      <w:r w:rsidR="002C4F9D">
        <w:rPr>
          <w:lang w:eastAsia="en-US"/>
        </w:rPr>
        <w:t>de samenhangende</w:t>
      </w:r>
      <w:r w:rsidRPr="00C64AC9">
        <w:rPr>
          <w:lang w:eastAsia="en-US"/>
        </w:rPr>
        <w:t xml:space="preserve"> persoon</w:t>
      </w:r>
      <w:r w:rsidR="00102B20" w:rsidRPr="00C64AC9">
        <w:rPr>
          <w:lang w:eastAsia="en-US"/>
        </w:rPr>
        <w:t xml:space="preserve"> </w:t>
      </w:r>
      <w:r w:rsidRPr="00C64AC9">
        <w:rPr>
          <w:lang w:eastAsia="en-US"/>
        </w:rPr>
        <w:t xml:space="preserve">wordt hier in Ruth steeds dus het woord </w:t>
      </w:r>
      <w:r w:rsidR="00B93F5A" w:rsidRPr="00C64AC9">
        <w:rPr>
          <w:lang w:eastAsia="en-US"/>
        </w:rPr>
        <w:t>"</w:t>
      </w:r>
      <w:r w:rsidRPr="00C64AC9">
        <w:rPr>
          <w:lang w:eastAsia="en-US"/>
        </w:rPr>
        <w:t xml:space="preserve">gaal" gebezigd. </w:t>
      </w:r>
    </w:p>
    <w:p w:rsidR="00265062" w:rsidRPr="00C64AC9" w:rsidRDefault="00265062" w:rsidP="00102B20">
      <w:pPr>
        <w:jc w:val="both"/>
        <w:rPr>
          <w:lang w:eastAsia="en-US"/>
        </w:rPr>
      </w:pPr>
      <w:r w:rsidRPr="00C64AC9">
        <w:rPr>
          <w:lang w:eastAsia="en-US"/>
        </w:rPr>
        <w:t>In Ps. 49: 7, 8, door ons bij</w:t>
      </w:r>
      <w:r w:rsidR="00941D23" w:rsidRPr="00C64AC9">
        <w:rPr>
          <w:lang w:eastAsia="en-US"/>
        </w:rPr>
        <w:t xml:space="preserve"> de </w:t>
      </w:r>
      <w:r w:rsidRPr="00C64AC9">
        <w:rPr>
          <w:lang w:eastAsia="en-US"/>
        </w:rPr>
        <w:t>aanvang gezon</w:t>
      </w:r>
      <w:r w:rsidRPr="00C64AC9">
        <w:rPr>
          <w:lang w:eastAsia="en-US"/>
        </w:rPr>
        <w:softHyphen/>
        <w:t>gen, wordt gezegd, dat de een</w:t>
      </w:r>
      <w:r w:rsidR="00941D23" w:rsidRPr="00C64AC9">
        <w:rPr>
          <w:lang w:eastAsia="en-US"/>
        </w:rPr>
        <w:t xml:space="preserve"> de </w:t>
      </w:r>
      <w:r w:rsidRPr="00C64AC9">
        <w:rPr>
          <w:lang w:eastAsia="en-US"/>
        </w:rPr>
        <w:t xml:space="preserve">ander niet zal kunnen </w:t>
      </w:r>
      <w:r w:rsidR="00B93F5A" w:rsidRPr="00C64AC9">
        <w:rPr>
          <w:lang w:eastAsia="en-US"/>
        </w:rPr>
        <w:t>"</w:t>
      </w:r>
      <w:r w:rsidR="002C4F9D">
        <w:rPr>
          <w:lang w:eastAsia="en-US"/>
        </w:rPr>
        <w:t>l</w:t>
      </w:r>
      <w:r w:rsidRPr="00C64AC9">
        <w:rPr>
          <w:lang w:eastAsia="en-US"/>
        </w:rPr>
        <w:t>ossen" (phadah), juist omdat hij</w:t>
      </w:r>
      <w:r w:rsidR="00941D23" w:rsidRPr="00C64AC9">
        <w:rPr>
          <w:lang w:eastAsia="en-US"/>
        </w:rPr>
        <w:t xml:space="preserve"> de </w:t>
      </w:r>
      <w:r w:rsidRPr="00C64AC9">
        <w:rPr>
          <w:lang w:eastAsia="en-US"/>
        </w:rPr>
        <w:t xml:space="preserve">zoenprijs (kopher) niet kan opbrengen. Dit laatste wordt dan steeds gebruikt, als </w:t>
      </w:r>
      <w:r w:rsidR="002C4F9D">
        <w:rPr>
          <w:lang w:eastAsia="en-US"/>
        </w:rPr>
        <w:t>er sprake is van zoengeld bij z</w:t>
      </w:r>
      <w:r w:rsidRPr="00C64AC9">
        <w:rPr>
          <w:lang w:eastAsia="en-US"/>
        </w:rPr>
        <w:t>edelijke schuld</w:t>
      </w:r>
      <w:r w:rsidR="003D4E0F">
        <w:rPr>
          <w:lang w:eastAsia="en-US"/>
        </w:rPr>
        <w:t>. Zo</w:t>
      </w:r>
      <w:r w:rsidR="00941D23" w:rsidRPr="00C64AC9">
        <w:rPr>
          <w:lang w:eastAsia="en-US"/>
        </w:rPr>
        <w:t xml:space="preserve"> </w:t>
      </w:r>
      <w:r w:rsidRPr="00C64AC9">
        <w:rPr>
          <w:lang w:eastAsia="en-US"/>
        </w:rPr>
        <w:t>is het Ex. 21: 30. Daarom bet</w:t>
      </w:r>
      <w:r w:rsidR="00941D23" w:rsidRPr="00C64AC9">
        <w:rPr>
          <w:lang w:eastAsia="en-US"/>
        </w:rPr>
        <w:t>eke</w:t>
      </w:r>
      <w:r w:rsidRPr="00C64AC9">
        <w:rPr>
          <w:lang w:eastAsia="en-US"/>
        </w:rPr>
        <w:t>nt het ten laatste ook steeds middel van verzoening door wegneming van zedelijke schuld. Ex. 30: 12; Num. 35: 31, 33; Job 33: 24. 313</w:t>
      </w:r>
    </w:p>
    <w:p w:rsidR="002C4F9D" w:rsidRDefault="00265062" w:rsidP="00102B20">
      <w:pPr>
        <w:jc w:val="both"/>
        <w:rPr>
          <w:lang w:eastAsia="en-US"/>
        </w:rPr>
      </w:pPr>
      <w:r w:rsidRPr="00C64AC9">
        <w:rPr>
          <w:lang w:eastAsia="en-US"/>
        </w:rPr>
        <w:t>Let nu wel op, dat er ook in het Nieuwe Verbond drie uitdrukkingen zijn, waardoor de verzoening met God wordt aangeduid</w:t>
      </w:r>
      <w:r w:rsidR="00C64AC9" w:rsidRPr="00C64AC9">
        <w:rPr>
          <w:lang w:eastAsia="en-US"/>
        </w:rPr>
        <w:t>. Zij</w:t>
      </w:r>
      <w:r w:rsidR="00F158FC" w:rsidRPr="00C64AC9">
        <w:rPr>
          <w:lang w:eastAsia="en-US"/>
        </w:rPr>
        <w:t xml:space="preserve"> </w:t>
      </w:r>
      <w:r w:rsidRPr="00C64AC9">
        <w:rPr>
          <w:lang w:eastAsia="en-US"/>
        </w:rPr>
        <w:t>zijn verzoening</w:t>
      </w:r>
      <w:r w:rsidR="00102B20" w:rsidRPr="00C64AC9">
        <w:rPr>
          <w:lang w:eastAsia="en-US"/>
        </w:rPr>
        <w:t>:</w:t>
      </w:r>
      <w:r w:rsidRPr="00C64AC9">
        <w:rPr>
          <w:lang w:eastAsia="en-US"/>
        </w:rPr>
        <w:t xml:space="preserve"> </w:t>
      </w:r>
      <w:r w:rsidR="002C4F9D">
        <w:rPr>
          <w:lang w:eastAsia="en-US"/>
        </w:rPr>
        <w:t>ó</w:t>
      </w:r>
      <w:r w:rsidRPr="00C64AC9">
        <w:rPr>
          <w:lang w:eastAsia="en-US"/>
        </w:rPr>
        <w:t>f door uit wisseling en dus lossing (der wederk</w:t>
      </w:r>
      <w:r w:rsidR="00102B20" w:rsidRPr="00C64AC9">
        <w:rPr>
          <w:lang w:eastAsia="en-US"/>
        </w:rPr>
        <w:t>eri</w:t>
      </w:r>
      <w:r w:rsidRPr="00C64AC9">
        <w:rPr>
          <w:lang w:eastAsia="en-US"/>
        </w:rPr>
        <w:t xml:space="preserve">ge krijgsgevangenen of borgen), hetwelk katallage heet (Rom. 5: 11, 2 Cor. 5:18); </w:t>
      </w:r>
      <w:r w:rsidR="002C4F9D">
        <w:rPr>
          <w:lang w:eastAsia="en-US"/>
        </w:rPr>
        <w:t>ó</w:t>
      </w:r>
      <w:r w:rsidRPr="00C64AC9">
        <w:rPr>
          <w:lang w:eastAsia="en-US"/>
        </w:rPr>
        <w:t>f door betaling van</w:t>
      </w:r>
      <w:r w:rsidR="00941D23" w:rsidRPr="00C64AC9">
        <w:rPr>
          <w:lang w:eastAsia="en-US"/>
        </w:rPr>
        <w:t xml:space="preserve"> de </w:t>
      </w:r>
      <w:r w:rsidRPr="00C64AC9">
        <w:rPr>
          <w:lang w:eastAsia="en-US"/>
        </w:rPr>
        <w:t xml:space="preserve">bekenden losprijs, dat meestal apolytrósis wordt genoemd (Hebr. 9: 15); en ten laatste door de zoenschuld op te brengen, hetwelk met het Oud Testamentische </w:t>
      </w:r>
      <w:r w:rsidR="00B93F5A" w:rsidRPr="00C64AC9">
        <w:rPr>
          <w:lang w:eastAsia="en-US"/>
        </w:rPr>
        <w:t>"</w:t>
      </w:r>
      <w:r w:rsidRPr="00C64AC9">
        <w:rPr>
          <w:lang w:eastAsia="en-US"/>
        </w:rPr>
        <w:t>kaphar" overeenkomt, en in 't Nieuwe Verbond hilasmos luidt (1 Joh. 2</w:t>
      </w:r>
      <w:r w:rsidR="00102B20" w:rsidRPr="00C64AC9">
        <w:rPr>
          <w:lang w:eastAsia="en-US"/>
        </w:rPr>
        <w:t>:</w:t>
      </w:r>
      <w:r w:rsidRPr="00C64AC9">
        <w:rPr>
          <w:lang w:eastAsia="en-US"/>
        </w:rPr>
        <w:t xml:space="preserve"> 2, 4: 10; Rom. 3: 25).</w:t>
      </w:r>
    </w:p>
    <w:p w:rsidR="00265062" w:rsidRPr="00C64AC9" w:rsidRDefault="00265062" w:rsidP="00102B20">
      <w:pPr>
        <w:jc w:val="both"/>
        <w:rPr>
          <w:lang w:eastAsia="en-US"/>
        </w:rPr>
      </w:pPr>
      <w:r w:rsidRPr="00C64AC9">
        <w:rPr>
          <w:lang w:eastAsia="en-US"/>
        </w:rPr>
        <w:t xml:space="preserve">In Christus Jezus wordt dit alles in één persoon en in één zoenwerk gevonden. Hij heeft </w:t>
      </w:r>
      <w:r w:rsidR="00C2620C" w:rsidRPr="00C64AC9">
        <w:rPr>
          <w:lang w:eastAsia="en-US"/>
        </w:rPr>
        <w:t>zichzelf</w:t>
      </w:r>
      <w:r w:rsidRPr="00C64AC9">
        <w:rPr>
          <w:lang w:eastAsia="en-US"/>
        </w:rPr>
        <w:t xml:space="preserve"> gegeven als Borg en Middelaar des Nie</w:t>
      </w:r>
      <w:r w:rsidR="005622A3" w:rsidRPr="00C64AC9">
        <w:rPr>
          <w:lang w:eastAsia="en-US"/>
        </w:rPr>
        <w:t>uw</w:t>
      </w:r>
      <w:r w:rsidRPr="00C64AC9">
        <w:rPr>
          <w:lang w:eastAsia="en-US"/>
        </w:rPr>
        <w:t xml:space="preserve"> Ver honds. Hij heeft</w:t>
      </w:r>
      <w:r w:rsidR="00941D23" w:rsidRPr="00C64AC9">
        <w:rPr>
          <w:lang w:eastAsia="en-US"/>
        </w:rPr>
        <w:t xml:space="preserve"> de </w:t>
      </w:r>
      <w:r w:rsidR="002C4F9D">
        <w:rPr>
          <w:lang w:eastAsia="en-US"/>
        </w:rPr>
        <w:t>l</w:t>
      </w:r>
      <w:r w:rsidRPr="00C64AC9">
        <w:rPr>
          <w:lang w:eastAsia="en-US"/>
        </w:rPr>
        <w:t>osprijs</w:t>
      </w:r>
      <w:r w:rsidR="00102B20" w:rsidRPr="00C64AC9">
        <w:rPr>
          <w:lang w:eastAsia="en-US"/>
        </w:rPr>
        <w:t xml:space="preserve"> van zijn </w:t>
      </w:r>
      <w:r w:rsidRPr="00C64AC9">
        <w:rPr>
          <w:lang w:eastAsia="en-US"/>
        </w:rPr>
        <w:t>gevangenen door</w:t>
      </w:r>
      <w:r w:rsidR="00941D23" w:rsidRPr="00C64AC9">
        <w:rPr>
          <w:lang w:eastAsia="en-US"/>
        </w:rPr>
        <w:t xml:space="preserve"> de </w:t>
      </w:r>
      <w:r w:rsidRPr="00C64AC9">
        <w:rPr>
          <w:lang w:eastAsia="en-US"/>
        </w:rPr>
        <w:t>dood volkomen betaald, en Hij heeft</w:t>
      </w:r>
      <w:r w:rsidR="00102B20" w:rsidRPr="00C64AC9">
        <w:rPr>
          <w:lang w:eastAsia="en-US"/>
        </w:rPr>
        <w:t xml:space="preserve"> zijn</w:t>
      </w:r>
      <w:r w:rsidR="004A7FE9">
        <w:rPr>
          <w:lang w:eastAsia="en-US"/>
        </w:rPr>
        <w:t xml:space="preserve"> ziel </w:t>
      </w:r>
      <w:r w:rsidRPr="00C64AC9">
        <w:rPr>
          <w:lang w:eastAsia="en-US"/>
        </w:rPr>
        <w:t>gegeven tot een rantsoen voor velen (Marc. 10: 15).</w:t>
      </w:r>
    </w:p>
    <w:p w:rsidR="00265062" w:rsidRPr="00C64AC9" w:rsidRDefault="00265062" w:rsidP="00102B20">
      <w:pPr>
        <w:jc w:val="both"/>
        <w:rPr>
          <w:lang w:eastAsia="en-US"/>
        </w:rPr>
      </w:pPr>
      <w:r w:rsidRPr="00C64AC9">
        <w:rPr>
          <w:lang w:eastAsia="en-US"/>
        </w:rPr>
        <w:t>Na dit alles, wat wij, in de laatste drie of vier bladzijden, ter verklaring van Oud en Nieuw Testamentische begrippen kort hebben uiteen gezet;</w:t>
      </w:r>
      <w:r w:rsidR="00D349A6">
        <w:rPr>
          <w:lang w:eastAsia="en-US"/>
        </w:rPr>
        <w:t xml:space="preserve"> </w:t>
      </w:r>
      <w:r w:rsidRPr="00C64AC9">
        <w:rPr>
          <w:lang w:eastAsia="en-US"/>
        </w:rPr>
        <w:t>dat voor</w:t>
      </w:r>
      <w:r w:rsidR="00941D23" w:rsidRPr="00C64AC9">
        <w:rPr>
          <w:lang w:eastAsia="en-US"/>
        </w:rPr>
        <w:t xml:space="preserve"> de </w:t>
      </w:r>
      <w:r w:rsidRPr="00C64AC9">
        <w:rPr>
          <w:lang w:eastAsia="en-US"/>
        </w:rPr>
        <w:t>ontwikkelden le</w:t>
      </w:r>
      <w:r w:rsidRPr="00C64AC9">
        <w:rPr>
          <w:lang w:eastAsia="en-US"/>
        </w:rPr>
        <w:softHyphen/>
        <w:t>zer n</w:t>
      </w:r>
      <w:r w:rsidR="00C2620C" w:rsidRPr="00C64AC9">
        <w:rPr>
          <w:lang w:eastAsia="en-US"/>
        </w:rPr>
        <w:t>odi</w:t>
      </w:r>
      <w:r w:rsidRPr="00C64AC9">
        <w:rPr>
          <w:lang w:eastAsia="en-US"/>
        </w:rPr>
        <w:t>g was, maar door</w:t>
      </w:r>
      <w:r w:rsidR="00941D23" w:rsidRPr="00C64AC9">
        <w:rPr>
          <w:lang w:eastAsia="en-US"/>
        </w:rPr>
        <w:t xml:space="preserve"> de </w:t>
      </w:r>
      <w:r w:rsidRPr="00C64AC9">
        <w:rPr>
          <w:lang w:eastAsia="en-US"/>
        </w:rPr>
        <w:t>minder ontwikkelden gerust kan overgeslagen worden;</w:t>
      </w:r>
      <w:r w:rsidR="00D349A6">
        <w:rPr>
          <w:lang w:eastAsia="en-US"/>
        </w:rPr>
        <w:t xml:space="preserve"> </w:t>
      </w:r>
      <w:r w:rsidRPr="00C64AC9">
        <w:rPr>
          <w:lang w:eastAsia="en-US"/>
        </w:rPr>
        <w:t>na dit alles zijn</w:t>
      </w:r>
      <w:r w:rsidR="00181CE8" w:rsidRPr="00C64AC9">
        <w:rPr>
          <w:lang w:eastAsia="en-US"/>
        </w:rPr>
        <w:t xml:space="preserve"> we</w:t>
      </w:r>
      <w:r w:rsidR="00F158FC" w:rsidRPr="00C64AC9">
        <w:rPr>
          <w:lang w:eastAsia="en-US"/>
        </w:rPr>
        <w:t xml:space="preserve"> </w:t>
      </w:r>
      <w:r w:rsidRPr="00C64AC9">
        <w:rPr>
          <w:lang w:eastAsia="en-US"/>
        </w:rPr>
        <w:t>ook beter toegerust, om tot de uiteenzetting</w:t>
      </w:r>
      <w:r w:rsidR="00941D23" w:rsidRPr="00C64AC9">
        <w:rPr>
          <w:lang w:eastAsia="en-US"/>
        </w:rPr>
        <w:t xml:space="preserve"> van de </w:t>
      </w:r>
      <w:r w:rsidRPr="00C64AC9">
        <w:rPr>
          <w:lang w:eastAsia="en-US"/>
        </w:rPr>
        <w:t>hoofdgedachte te ko</w:t>
      </w:r>
      <w:r w:rsidRPr="00C64AC9">
        <w:rPr>
          <w:lang w:eastAsia="en-US"/>
        </w:rPr>
        <w:softHyphen/>
        <w:t>men, die, naar</w:t>
      </w:r>
      <w:r w:rsidR="00181CE8" w:rsidRPr="00C64AC9">
        <w:rPr>
          <w:lang w:eastAsia="en-US"/>
        </w:rPr>
        <w:t xml:space="preserve"> we</w:t>
      </w:r>
      <w:r w:rsidR="00F158FC" w:rsidRPr="00C64AC9">
        <w:rPr>
          <w:lang w:eastAsia="en-US"/>
        </w:rPr>
        <w:t xml:space="preserve"> </w:t>
      </w:r>
      <w:r w:rsidRPr="00C64AC9">
        <w:rPr>
          <w:lang w:eastAsia="en-US"/>
        </w:rPr>
        <w:t>m</w:t>
      </w:r>
      <w:r w:rsidR="00C2620C" w:rsidRPr="00C64AC9">
        <w:rPr>
          <w:lang w:eastAsia="en-US"/>
        </w:rPr>
        <w:t>ene</w:t>
      </w:r>
      <w:r w:rsidRPr="00C64AC9">
        <w:rPr>
          <w:lang w:eastAsia="en-US"/>
        </w:rPr>
        <w:t>n, in Ruth 4: 1</w:t>
      </w:r>
      <w:r w:rsidR="002C4F9D">
        <w:rPr>
          <w:lang w:eastAsia="en-US"/>
        </w:rPr>
        <w:t>-</w:t>
      </w:r>
      <w:r w:rsidRPr="00C64AC9">
        <w:rPr>
          <w:lang w:eastAsia="en-US"/>
        </w:rPr>
        <w:t>10 wordt aange</w:t>
      </w:r>
      <w:r w:rsidRPr="00C64AC9">
        <w:rPr>
          <w:lang w:eastAsia="en-US"/>
        </w:rPr>
        <w:softHyphen/>
        <w:t xml:space="preserve">geven als te zijn: de openbare </w:t>
      </w:r>
      <w:r w:rsidR="002C4F9D">
        <w:rPr>
          <w:lang w:eastAsia="en-US"/>
        </w:rPr>
        <w:t>l</w:t>
      </w:r>
      <w:r w:rsidRPr="00C64AC9">
        <w:rPr>
          <w:lang w:eastAsia="en-US"/>
        </w:rPr>
        <w:t>ossing. Daarbij spreken</w:t>
      </w:r>
      <w:r w:rsidR="00181CE8" w:rsidRPr="00C64AC9">
        <w:rPr>
          <w:lang w:eastAsia="en-US"/>
        </w:rPr>
        <w:t xml:space="preserve"> we</w:t>
      </w:r>
      <w:r w:rsidR="00F158FC" w:rsidRPr="00C64AC9">
        <w:rPr>
          <w:lang w:eastAsia="en-US"/>
        </w:rPr>
        <w:t xml:space="preserve"> </w:t>
      </w:r>
      <w:r w:rsidRPr="00C64AC9">
        <w:rPr>
          <w:lang w:eastAsia="en-US"/>
        </w:rPr>
        <w:t>eerst over de openlijke handeling, daarna over</w:t>
      </w:r>
      <w:r w:rsidR="00941D23" w:rsidRPr="00C64AC9">
        <w:rPr>
          <w:lang w:eastAsia="en-US"/>
        </w:rPr>
        <w:t xml:space="preserve"> de </w:t>
      </w:r>
      <w:r w:rsidRPr="00C64AC9">
        <w:rPr>
          <w:lang w:eastAsia="en-US"/>
        </w:rPr>
        <w:t>onmachtige losser, en ten laatste over</w:t>
      </w:r>
      <w:r w:rsidR="00941D23" w:rsidRPr="00C64AC9">
        <w:rPr>
          <w:lang w:eastAsia="en-US"/>
        </w:rPr>
        <w:t xml:space="preserve"> de </w:t>
      </w:r>
      <w:r w:rsidRPr="00C64AC9">
        <w:rPr>
          <w:lang w:eastAsia="en-US"/>
        </w:rPr>
        <w:t>wa</w:t>
      </w:r>
      <w:r w:rsidRPr="00C64AC9">
        <w:rPr>
          <w:lang w:eastAsia="en-US"/>
        </w:rPr>
        <w:softHyphen/>
        <w:t>re losser.</w:t>
      </w:r>
    </w:p>
    <w:p w:rsidR="002C4F9D" w:rsidRDefault="002C4F9D" w:rsidP="00102B20">
      <w:pPr>
        <w:jc w:val="both"/>
        <w:rPr>
          <w:lang w:eastAsia="en-US"/>
        </w:rPr>
      </w:pPr>
    </w:p>
    <w:p w:rsidR="00265062" w:rsidRPr="00C64AC9" w:rsidRDefault="00265062" w:rsidP="00102B20">
      <w:pPr>
        <w:jc w:val="both"/>
        <w:rPr>
          <w:lang w:eastAsia="en-US"/>
        </w:rPr>
      </w:pPr>
      <w:r w:rsidRPr="00C64AC9">
        <w:rPr>
          <w:lang w:eastAsia="en-US"/>
        </w:rPr>
        <w:t>IV.</w:t>
      </w:r>
    </w:p>
    <w:p w:rsidR="00D345F7" w:rsidRPr="00C64AC9" w:rsidRDefault="00D80FDC" w:rsidP="00102B20">
      <w:pPr>
        <w:jc w:val="both"/>
        <w:rPr>
          <w:lang w:eastAsia="en-US"/>
        </w:rPr>
      </w:pPr>
      <w:r w:rsidRPr="00C64AC9">
        <w:rPr>
          <w:lang w:eastAsia="en-US"/>
        </w:rPr>
        <w:t>"</w:t>
      </w:r>
      <w:r w:rsidR="00265062" w:rsidRPr="00C64AC9">
        <w:rPr>
          <w:lang w:eastAsia="en-US"/>
        </w:rPr>
        <w:t>Een iegelijk, die kwaad doet, haat het licht en komt tot het licht niet, opdat</w:t>
      </w:r>
      <w:r w:rsidR="00102B20" w:rsidRPr="00C64AC9">
        <w:rPr>
          <w:lang w:eastAsia="en-US"/>
        </w:rPr>
        <w:t xml:space="preserve"> zijn </w:t>
      </w:r>
      <w:r w:rsidR="00265062" w:rsidRPr="00C64AC9">
        <w:rPr>
          <w:lang w:eastAsia="en-US"/>
        </w:rPr>
        <w:t>werken niet bestraft worden. Maar die de waarheid doet, komt tot het licht, opdat</w:t>
      </w:r>
      <w:r w:rsidR="00102B20" w:rsidRPr="00C64AC9">
        <w:rPr>
          <w:lang w:eastAsia="en-US"/>
        </w:rPr>
        <w:t xml:space="preserve"> zijn </w:t>
      </w:r>
      <w:r w:rsidR="00265062" w:rsidRPr="00C64AC9">
        <w:rPr>
          <w:lang w:eastAsia="en-US"/>
        </w:rPr>
        <w:t>werken openbaar worden, dat</w:t>
      </w:r>
      <w:r w:rsidR="00181CE8" w:rsidRPr="00C64AC9">
        <w:rPr>
          <w:lang w:eastAsia="en-US"/>
        </w:rPr>
        <w:t xml:space="preserve"> ze</w:t>
      </w:r>
      <w:r w:rsidR="00F158FC" w:rsidRPr="00C64AC9">
        <w:rPr>
          <w:lang w:eastAsia="en-US"/>
        </w:rPr>
        <w:t xml:space="preserve"> </w:t>
      </w:r>
      <w:r w:rsidR="00265062" w:rsidRPr="00C64AC9">
        <w:rPr>
          <w:lang w:eastAsia="en-US"/>
        </w:rPr>
        <w:t>in God gedaan zijn" (Joh. 3: 2</w:t>
      </w:r>
      <w:r w:rsidR="002C4F9D">
        <w:rPr>
          <w:lang w:eastAsia="en-US"/>
        </w:rPr>
        <w:t>0</w:t>
      </w:r>
      <w:r w:rsidR="00B93F5A" w:rsidRPr="00C64AC9">
        <w:rPr>
          <w:lang w:eastAsia="en-US"/>
        </w:rPr>
        <w:t>,</w:t>
      </w:r>
      <w:r w:rsidR="00265062" w:rsidRPr="00C64AC9">
        <w:rPr>
          <w:lang w:eastAsia="en-US"/>
        </w:rPr>
        <w:t xml:space="preserve"> 21). Aldus getuigt het de </w:t>
      </w:r>
      <w:r w:rsidRPr="00C64AC9">
        <w:rPr>
          <w:lang w:eastAsia="en-US"/>
        </w:rPr>
        <w:t>Heere</w:t>
      </w:r>
      <w:r w:rsidR="00265062" w:rsidRPr="00C64AC9">
        <w:rPr>
          <w:lang w:eastAsia="en-US"/>
        </w:rPr>
        <w:t xml:space="preserve"> Jezus, die zeggen kon</w:t>
      </w:r>
      <w:r w:rsidR="00102B20" w:rsidRPr="00C64AC9">
        <w:rPr>
          <w:lang w:eastAsia="en-US"/>
        </w:rPr>
        <w:t>:</w:t>
      </w:r>
      <w:r w:rsidR="00265062" w:rsidRPr="00C64AC9">
        <w:rPr>
          <w:lang w:eastAsia="en-US"/>
        </w:rPr>
        <w:t xml:space="preserve"> </w:t>
      </w:r>
      <w:r w:rsidRPr="00C64AC9">
        <w:rPr>
          <w:lang w:eastAsia="en-US"/>
        </w:rPr>
        <w:t>"</w:t>
      </w:r>
      <w:r w:rsidR="00265062" w:rsidRPr="00C64AC9">
        <w:rPr>
          <w:lang w:eastAsia="en-US"/>
        </w:rPr>
        <w:t>in het verborgen heb ik niets gesproken</w:t>
      </w:r>
      <w:r w:rsidR="00102B20" w:rsidRPr="00C64AC9">
        <w:rPr>
          <w:lang w:eastAsia="en-US"/>
        </w:rPr>
        <w:t>;</w:t>
      </w:r>
      <w:r w:rsidR="00265062" w:rsidRPr="00C64AC9">
        <w:rPr>
          <w:lang w:eastAsia="en-US"/>
        </w:rPr>
        <w:t xml:space="preserve">" </w:t>
      </w:r>
      <w:r w:rsidR="00DB4682">
        <w:rPr>
          <w:lang w:eastAsia="en-US"/>
        </w:rPr>
        <w:t>Alzo</w:t>
      </w:r>
      <w:r w:rsidR="005279BC" w:rsidRPr="00C64AC9">
        <w:rPr>
          <w:lang w:eastAsia="en-US"/>
        </w:rPr>
        <w:t xml:space="preserve"> </w:t>
      </w:r>
      <w:r w:rsidR="00265062" w:rsidRPr="00C64AC9">
        <w:rPr>
          <w:lang w:eastAsia="en-US"/>
        </w:rPr>
        <w:t xml:space="preserve">handelt ook Boaz, als hij ter openbare gerechtsplaats </w:t>
      </w:r>
      <w:r w:rsidR="00102B20" w:rsidRPr="00C64AC9">
        <w:rPr>
          <w:lang w:eastAsia="en-US"/>
        </w:rPr>
        <w:t>heen</w:t>
      </w:r>
      <w:r w:rsidR="00265062" w:rsidRPr="00C64AC9">
        <w:rPr>
          <w:lang w:eastAsia="en-US"/>
        </w:rPr>
        <w:t>schrijdt, en bij klaar</w:t>
      </w:r>
      <w:r w:rsidR="002C4F9D">
        <w:rPr>
          <w:lang w:eastAsia="en-US"/>
        </w:rPr>
        <w:t xml:space="preserve"> lichte dag, in openbare gerechts</w:t>
      </w:r>
      <w:r w:rsidR="00D345F7" w:rsidRPr="00C64AC9">
        <w:rPr>
          <w:lang w:eastAsia="en-US"/>
        </w:rPr>
        <w:t>handeling, in tegen</w:t>
      </w:r>
      <w:r w:rsidR="00D345F7" w:rsidRPr="00C64AC9">
        <w:rPr>
          <w:lang w:eastAsia="en-US"/>
        </w:rPr>
        <w:softHyphen/>
        <w:t>woordigheid van achtbare getuigen, Ruths zaak gaat voor</w:t>
      </w:r>
      <w:r w:rsidR="00D345F7" w:rsidRPr="00C64AC9">
        <w:rPr>
          <w:lang w:eastAsia="en-US"/>
        </w:rPr>
        <w:softHyphen/>
        <w:t>stellen en bepleiten. Hij heeft daarbij in geen enkel opzicht het licht van</w:t>
      </w:r>
      <w:r w:rsidR="00941D23" w:rsidRPr="00C64AC9">
        <w:rPr>
          <w:lang w:eastAsia="en-US"/>
        </w:rPr>
        <w:t xml:space="preserve"> de </w:t>
      </w:r>
      <w:r w:rsidR="00D345F7" w:rsidRPr="00C64AC9">
        <w:rPr>
          <w:lang w:eastAsia="en-US"/>
        </w:rPr>
        <w:t>vollen dag te sch</w:t>
      </w:r>
      <w:r w:rsidR="005622A3" w:rsidRPr="00C64AC9">
        <w:rPr>
          <w:lang w:eastAsia="en-US"/>
        </w:rPr>
        <w:t>uw</w:t>
      </w:r>
      <w:r w:rsidR="001B7AED">
        <w:rPr>
          <w:lang w:eastAsia="en-US"/>
        </w:rPr>
        <w:t>. W</w:t>
      </w:r>
      <w:r w:rsidR="00D345F7" w:rsidRPr="00C64AC9">
        <w:rPr>
          <w:lang w:eastAsia="en-US"/>
        </w:rPr>
        <w:t>il slechts acht geven op de openbare plaats, waarheen hij zich begeeft, op de achtbare getuigen, wier tegenwoordigheid hij</w:t>
      </w:r>
      <w:r w:rsidR="00941D23" w:rsidRPr="00C64AC9">
        <w:rPr>
          <w:lang w:eastAsia="en-US"/>
        </w:rPr>
        <w:t xml:space="preserve"> wens</w:t>
      </w:r>
      <w:r w:rsidR="002C4F9D">
        <w:rPr>
          <w:lang w:eastAsia="en-US"/>
        </w:rPr>
        <w:t>t, en op de openbare v</w:t>
      </w:r>
      <w:r w:rsidR="00D345F7" w:rsidRPr="00C64AC9">
        <w:rPr>
          <w:lang w:eastAsia="en-US"/>
        </w:rPr>
        <w:t>erklaring, die hij van de zaak geeft.</w:t>
      </w:r>
    </w:p>
    <w:p w:rsidR="00D345F7" w:rsidRPr="00C64AC9" w:rsidRDefault="00D345F7" w:rsidP="00102B20">
      <w:pPr>
        <w:jc w:val="both"/>
        <w:rPr>
          <w:lang w:eastAsia="en-US"/>
        </w:rPr>
      </w:pPr>
      <w:r w:rsidRPr="00C64AC9">
        <w:rPr>
          <w:lang w:eastAsia="en-US"/>
        </w:rPr>
        <w:t>Na de nachtelijke samenkomst met Ruth ging Boaz op «in de poort." Nu is het wel bekend, dat de poort onder oud Israël de openbare plaats was, ter bespreking</w:t>
      </w:r>
      <w:r w:rsidR="00941D23" w:rsidRPr="00C64AC9">
        <w:rPr>
          <w:lang w:eastAsia="en-US"/>
        </w:rPr>
        <w:t xml:space="preserve"> van de </w:t>
      </w:r>
      <w:r w:rsidRPr="00C64AC9">
        <w:rPr>
          <w:lang w:eastAsia="en-US"/>
        </w:rPr>
        <w:t>openbare aangelegenheden en ter behandeling</w:t>
      </w:r>
      <w:r w:rsidR="00941D23" w:rsidRPr="00C64AC9">
        <w:rPr>
          <w:lang w:eastAsia="en-US"/>
        </w:rPr>
        <w:t xml:space="preserve"> van de </w:t>
      </w:r>
      <w:r w:rsidRPr="00C64AC9">
        <w:rPr>
          <w:lang w:eastAsia="en-US"/>
        </w:rPr>
        <w:t>voorkomende rechts</w:t>
      </w:r>
      <w:r w:rsidRPr="00C64AC9">
        <w:rPr>
          <w:lang w:eastAsia="en-US"/>
        </w:rPr>
        <w:softHyphen/>
        <w:t xml:space="preserve">zaken. Één ding moet hierbij wel opgemerkt worden, dat als </w:t>
      </w:r>
      <w:r w:rsidR="00B93F5A" w:rsidRPr="00C64AC9">
        <w:rPr>
          <w:lang w:eastAsia="en-US"/>
        </w:rPr>
        <w:t>"</w:t>
      </w:r>
      <w:r w:rsidRPr="00C64AC9">
        <w:rPr>
          <w:lang w:eastAsia="en-US"/>
        </w:rPr>
        <w:t>de poort" in</w:t>
      </w:r>
      <w:r w:rsidR="003C0B0E">
        <w:rPr>
          <w:lang w:eastAsia="en-US"/>
        </w:rPr>
        <w:t xml:space="preserve"> die </w:t>
      </w:r>
      <w:r w:rsidRPr="00C64AC9">
        <w:rPr>
          <w:lang w:eastAsia="en-US"/>
        </w:rPr>
        <w:t>zin gebezigd wordt, dit ook steeds wordt aangeduid door de keuze van het woord (Schaër), en dit meer in het enkel dan in het meervoudig getal te gebruiken.</w:t>
      </w:r>
      <w:r w:rsidR="00941D23" w:rsidRPr="00C64AC9">
        <w:rPr>
          <w:lang w:eastAsia="en-US"/>
        </w:rPr>
        <w:t xml:space="preserve"> van God</w:t>
      </w:r>
      <w:r w:rsidRPr="00C64AC9">
        <w:rPr>
          <w:lang w:eastAsia="en-US"/>
        </w:rPr>
        <w:t xml:space="preserve"> eigen Wet had door Mozes de poort tot boven aange</w:t>
      </w:r>
      <w:r w:rsidRPr="00C64AC9">
        <w:rPr>
          <w:lang w:eastAsia="en-US"/>
        </w:rPr>
        <w:softHyphen/>
        <w:t>duid doel bepaald aangewezen.</w:t>
      </w:r>
    </w:p>
    <w:p w:rsidR="00D345F7" w:rsidRPr="00C64AC9" w:rsidRDefault="005279BC" w:rsidP="00102B20">
      <w:pPr>
        <w:jc w:val="both"/>
        <w:rPr>
          <w:lang w:eastAsia="en-US"/>
        </w:rPr>
      </w:pPr>
      <w:r w:rsidRPr="00C64AC9">
        <w:rPr>
          <w:lang w:eastAsia="en-US"/>
        </w:rPr>
        <w:t xml:space="preserve">Zo </w:t>
      </w:r>
      <w:r w:rsidR="00D345F7" w:rsidRPr="00C64AC9">
        <w:rPr>
          <w:lang w:eastAsia="en-US"/>
        </w:rPr>
        <w:t>was</w:t>
      </w:r>
      <w:r w:rsidR="00B93F5A" w:rsidRPr="00C64AC9">
        <w:rPr>
          <w:lang w:eastAsia="en-US"/>
        </w:rPr>
        <w:t xml:space="preserve"> het </w:t>
      </w:r>
      <w:r w:rsidR="00D345F7" w:rsidRPr="00C64AC9">
        <w:rPr>
          <w:lang w:eastAsia="en-US"/>
        </w:rPr>
        <w:t xml:space="preserve">gewijde voorschrift: </w:t>
      </w:r>
      <w:r w:rsidR="00D80FDC" w:rsidRPr="00C64AC9">
        <w:rPr>
          <w:lang w:eastAsia="en-US"/>
        </w:rPr>
        <w:t>"</w:t>
      </w:r>
      <w:r w:rsidR="00D345F7" w:rsidRPr="00C64AC9">
        <w:rPr>
          <w:lang w:eastAsia="en-US"/>
        </w:rPr>
        <w:t>Rechters en ambtenaren zult</w:t>
      </w:r>
      <w:r w:rsidR="00181CE8" w:rsidRPr="00C64AC9">
        <w:rPr>
          <w:lang w:eastAsia="en-US"/>
        </w:rPr>
        <w:t xml:space="preserve"> u </w:t>
      </w:r>
      <w:r w:rsidR="00D345F7" w:rsidRPr="00C64AC9">
        <w:rPr>
          <w:lang w:eastAsia="en-US"/>
        </w:rPr>
        <w:t>aanstellen in</w:t>
      </w:r>
      <w:r w:rsidRPr="00C64AC9">
        <w:rPr>
          <w:lang w:eastAsia="en-US"/>
        </w:rPr>
        <w:t xml:space="preserve"> uw </w:t>
      </w:r>
      <w:r w:rsidR="00D345F7" w:rsidRPr="00C64AC9">
        <w:rPr>
          <w:lang w:eastAsia="en-US"/>
        </w:rPr>
        <w:t xml:space="preserve">poorten, die de </w:t>
      </w:r>
      <w:r w:rsidR="00D80FDC" w:rsidRPr="00C64AC9">
        <w:rPr>
          <w:lang w:eastAsia="en-US"/>
        </w:rPr>
        <w:t>Heere</w:t>
      </w:r>
      <w:r w:rsidR="00D345F7" w:rsidRPr="00C64AC9">
        <w:rPr>
          <w:lang w:eastAsia="en-US"/>
        </w:rPr>
        <w:t xml:space="preserve"> uw God</w:t>
      </w:r>
      <w:r w:rsidR="00E31795" w:rsidRPr="00C64AC9">
        <w:rPr>
          <w:lang w:eastAsia="en-US"/>
        </w:rPr>
        <w:t xml:space="preserve">. U </w:t>
      </w:r>
      <w:r w:rsidR="00D345F7" w:rsidRPr="00C64AC9">
        <w:rPr>
          <w:lang w:eastAsia="en-US"/>
        </w:rPr>
        <w:t>geven zal; dat</w:t>
      </w:r>
      <w:r w:rsidR="00181CE8" w:rsidRPr="00C64AC9">
        <w:rPr>
          <w:lang w:eastAsia="en-US"/>
        </w:rPr>
        <w:t xml:space="preserve"> ze</w:t>
      </w:r>
      <w:r w:rsidR="00F158FC" w:rsidRPr="00C64AC9">
        <w:rPr>
          <w:lang w:eastAsia="en-US"/>
        </w:rPr>
        <w:t xml:space="preserve"> </w:t>
      </w:r>
      <w:r w:rsidR="00D345F7" w:rsidRPr="00C64AC9">
        <w:rPr>
          <w:lang w:eastAsia="en-US"/>
        </w:rPr>
        <w:t>het volk richten met een gericht</w:t>
      </w:r>
      <w:r w:rsidR="00941D23" w:rsidRPr="00C64AC9">
        <w:rPr>
          <w:lang w:eastAsia="en-US"/>
        </w:rPr>
        <w:t xml:space="preserve"> van de </w:t>
      </w:r>
      <w:r w:rsidR="00D345F7" w:rsidRPr="00C64AC9">
        <w:rPr>
          <w:lang w:eastAsia="en-US"/>
        </w:rPr>
        <w:t>ge</w:t>
      </w:r>
      <w:r w:rsidR="00D345F7" w:rsidRPr="00C64AC9">
        <w:rPr>
          <w:lang w:eastAsia="en-US"/>
        </w:rPr>
        <w:softHyphen/>
        <w:t>rechtigheid" (Deut. 16: 18). Daar</w:t>
      </w:r>
      <w:r w:rsidR="00135DFB">
        <w:rPr>
          <w:lang w:eastAsia="en-US"/>
        </w:rPr>
        <w:t>heen moet de ongehoorzame en we</w:t>
      </w:r>
      <w:r w:rsidR="00D345F7" w:rsidRPr="00C64AC9">
        <w:rPr>
          <w:lang w:eastAsia="en-US"/>
        </w:rPr>
        <w:t>erspannige zoon voorgebracht worden (Deut. 21: 19). Ook ter beoord</w:t>
      </w:r>
      <w:r w:rsidR="00102B20" w:rsidRPr="00C64AC9">
        <w:rPr>
          <w:lang w:eastAsia="en-US"/>
        </w:rPr>
        <w:t>eli</w:t>
      </w:r>
      <w:r w:rsidR="00135DFB">
        <w:rPr>
          <w:lang w:eastAsia="en-US"/>
        </w:rPr>
        <w:t>ng van het kuis</w:t>
      </w:r>
      <w:r w:rsidR="00D345F7" w:rsidRPr="00C64AC9">
        <w:rPr>
          <w:lang w:eastAsia="en-US"/>
        </w:rPr>
        <w:t>e en ongerepte eerbare leven van de doch</w:t>
      </w:r>
      <w:r w:rsidR="00135DFB">
        <w:rPr>
          <w:lang w:eastAsia="en-US"/>
        </w:rPr>
        <w:t>ter moesten de ouders ter poort</w:t>
      </w:r>
      <w:r w:rsidR="00D345F7" w:rsidRPr="00C64AC9">
        <w:rPr>
          <w:lang w:eastAsia="en-US"/>
        </w:rPr>
        <w:t xml:space="preserve"> opgaan (Deut</w:t>
      </w:r>
      <w:r w:rsidR="00135DFB">
        <w:rPr>
          <w:lang w:eastAsia="en-US"/>
        </w:rPr>
        <w:t>.</w:t>
      </w:r>
      <w:r w:rsidR="00D345F7" w:rsidRPr="00C64AC9">
        <w:rPr>
          <w:lang w:eastAsia="en-US"/>
        </w:rPr>
        <w:t xml:space="preserve"> 22: 15)</w:t>
      </w:r>
      <w:r w:rsidR="003D4E0F">
        <w:rPr>
          <w:lang w:eastAsia="en-US"/>
        </w:rPr>
        <w:t>. Zo</w:t>
      </w:r>
      <w:r w:rsidR="00941D23" w:rsidRPr="00C64AC9">
        <w:rPr>
          <w:lang w:eastAsia="en-US"/>
        </w:rPr>
        <w:t xml:space="preserve"> </w:t>
      </w:r>
      <w:r w:rsidR="00D345F7" w:rsidRPr="00C64AC9">
        <w:rPr>
          <w:lang w:eastAsia="en-US"/>
        </w:rPr>
        <w:t xml:space="preserve">moest evenzeer daar voor </w:t>
      </w:r>
      <w:r w:rsidR="00135DFB">
        <w:rPr>
          <w:lang w:eastAsia="en-US"/>
        </w:rPr>
        <w:t>de overheid en het gerecht de jo</w:t>
      </w:r>
      <w:r w:rsidR="00D345F7" w:rsidRPr="00C64AC9">
        <w:rPr>
          <w:lang w:eastAsia="en-US"/>
        </w:rPr>
        <w:t>nge weduwe verschijnen, die de broeder van haar kinderloos gestorven man weigerde te h</w:t>
      </w:r>
      <w:r w:rsidR="005622A3" w:rsidRPr="00C64AC9">
        <w:rPr>
          <w:lang w:eastAsia="en-US"/>
        </w:rPr>
        <w:t>uw</w:t>
      </w:r>
      <w:r w:rsidR="00D345F7" w:rsidRPr="00C64AC9">
        <w:rPr>
          <w:lang w:eastAsia="en-US"/>
        </w:rPr>
        <w:t xml:space="preserve"> Deut. 25: 7). Daarom is het ook de </w:t>
      </w:r>
      <w:r w:rsidR="00C2620C" w:rsidRPr="00C64AC9">
        <w:rPr>
          <w:lang w:eastAsia="en-US"/>
        </w:rPr>
        <w:t>waarschu</w:t>
      </w:r>
      <w:r w:rsidR="00D345F7" w:rsidRPr="00C64AC9">
        <w:rPr>
          <w:lang w:eastAsia="en-US"/>
        </w:rPr>
        <w:t>wing van</w:t>
      </w:r>
      <w:r w:rsidR="00941D23" w:rsidRPr="00C64AC9">
        <w:rPr>
          <w:lang w:eastAsia="en-US"/>
        </w:rPr>
        <w:t xml:space="preserve"> de </w:t>
      </w:r>
      <w:r w:rsidR="00D345F7" w:rsidRPr="00C64AC9">
        <w:rPr>
          <w:lang w:eastAsia="en-US"/>
        </w:rPr>
        <w:t>Spreu</w:t>
      </w:r>
      <w:r w:rsidR="00D345F7" w:rsidRPr="00C64AC9">
        <w:rPr>
          <w:lang w:eastAsia="en-US"/>
        </w:rPr>
        <w:softHyphen/>
        <w:t>kendichter</w:t>
      </w:r>
      <w:r w:rsidR="00102B20" w:rsidRPr="00C64AC9">
        <w:rPr>
          <w:lang w:eastAsia="en-US"/>
        </w:rPr>
        <w:t>:</w:t>
      </w:r>
      <w:r w:rsidR="00D345F7" w:rsidRPr="00C64AC9">
        <w:rPr>
          <w:lang w:eastAsia="en-US"/>
        </w:rPr>
        <w:t xml:space="preserve"> «den ellendige niet te v</w:t>
      </w:r>
      <w:r w:rsidR="00135DFB">
        <w:rPr>
          <w:lang w:eastAsia="en-US"/>
        </w:rPr>
        <w:t>erbrijzelen in de poort</w:t>
      </w:r>
      <w:r w:rsidR="00D345F7" w:rsidRPr="00C64AC9">
        <w:rPr>
          <w:lang w:eastAsia="en-US"/>
        </w:rPr>
        <w:t>," of in openbare rechtszitting (Spr. 22: 22), waar de dwaas zeer zeker zijn mond niet zal opendoen (Spr. 21: 7). Ook de pro</w:t>
      </w:r>
      <w:r w:rsidR="00D345F7" w:rsidRPr="00C64AC9">
        <w:rPr>
          <w:lang w:eastAsia="en-US"/>
        </w:rPr>
        <w:softHyphen/>
        <w:t>feet Amos doelt op ditzelfde (Amos 5: 10</w:t>
      </w:r>
      <w:r w:rsidR="00135DFB">
        <w:rPr>
          <w:lang w:eastAsia="en-US"/>
        </w:rPr>
        <w:t>-</w:t>
      </w:r>
      <w:r w:rsidR="00D345F7" w:rsidRPr="00C64AC9">
        <w:rPr>
          <w:lang w:eastAsia="en-US"/>
        </w:rPr>
        <w:t>15.</w:t>
      </w:r>
    </w:p>
    <w:p w:rsidR="00D345F7" w:rsidRPr="00C64AC9" w:rsidRDefault="00D345F7" w:rsidP="00102B20">
      <w:pPr>
        <w:jc w:val="both"/>
        <w:rPr>
          <w:lang w:eastAsia="en-US"/>
        </w:rPr>
      </w:pPr>
      <w:r w:rsidRPr="00C64AC9">
        <w:rPr>
          <w:lang w:eastAsia="en-US"/>
        </w:rPr>
        <w:t>Die een goede zaak heeft te verdedigen trede moedig voorwaarts in het licht. Deze behoeft niet angstig weg te schui</w:t>
      </w:r>
      <w:r w:rsidRPr="00C64AC9">
        <w:rPr>
          <w:lang w:eastAsia="en-US"/>
        </w:rPr>
        <w:softHyphen/>
        <w:t>len onder de veilige bede</w:t>
      </w:r>
      <w:r w:rsidR="00135DFB">
        <w:rPr>
          <w:lang w:eastAsia="en-US"/>
        </w:rPr>
        <w:t>kking van de duisternis. Maar d</w:t>
      </w:r>
      <w:r w:rsidRPr="00C64AC9">
        <w:rPr>
          <w:lang w:eastAsia="en-US"/>
        </w:rPr>
        <w:t>at is het juist: om met</w:t>
      </w:r>
      <w:r w:rsidR="00941D23" w:rsidRPr="00C64AC9">
        <w:rPr>
          <w:lang w:eastAsia="en-US"/>
        </w:rPr>
        <w:t xml:space="preserve"> een </w:t>
      </w:r>
      <w:r w:rsidRPr="00C64AC9">
        <w:rPr>
          <w:lang w:eastAsia="en-US"/>
        </w:rPr>
        <w:t>goede zaak voor</w:t>
      </w:r>
      <w:r w:rsidR="00941D23" w:rsidRPr="00C64AC9">
        <w:rPr>
          <w:lang w:eastAsia="en-US"/>
        </w:rPr>
        <w:t xml:space="preserve"> de </w:t>
      </w:r>
      <w:r w:rsidRPr="00C64AC9">
        <w:rPr>
          <w:lang w:eastAsia="en-US"/>
        </w:rPr>
        <w:t>dag te ko. men en in het open</w:t>
      </w:r>
      <w:r w:rsidR="00135DFB">
        <w:rPr>
          <w:lang w:eastAsia="en-US"/>
        </w:rPr>
        <w:t>baar te verschijnen, heeft men de</w:t>
      </w:r>
      <w:r w:rsidRPr="00C64AC9">
        <w:rPr>
          <w:lang w:eastAsia="en-US"/>
        </w:rPr>
        <w:t xml:space="preserve"> moed</w:t>
      </w:r>
      <w:r w:rsidR="00102B20" w:rsidRPr="00C64AC9">
        <w:rPr>
          <w:lang w:eastAsia="en-US"/>
        </w:rPr>
        <w:t xml:space="preserve"> van zijn </w:t>
      </w:r>
      <w:r w:rsidRPr="00C64AC9">
        <w:rPr>
          <w:lang w:eastAsia="en-US"/>
        </w:rPr>
        <w:t>overtuiging n</w:t>
      </w:r>
      <w:r w:rsidR="00C2620C" w:rsidRPr="00C64AC9">
        <w:rPr>
          <w:lang w:eastAsia="en-US"/>
        </w:rPr>
        <w:t>odi</w:t>
      </w:r>
      <w:r w:rsidRPr="00C64AC9">
        <w:rPr>
          <w:lang w:eastAsia="en-US"/>
        </w:rPr>
        <w:t>g. Daartoe zijn een open en rond ka</w:t>
      </w:r>
      <w:r w:rsidRPr="00C64AC9">
        <w:rPr>
          <w:lang w:eastAsia="en-US"/>
        </w:rPr>
        <w:softHyphen/>
        <w:t>rakter, een kloeke zin en ridderlijk gemoed allereerste ver</w:t>
      </w:r>
      <w:r w:rsidRPr="00C64AC9">
        <w:rPr>
          <w:lang w:eastAsia="en-US"/>
        </w:rPr>
        <w:softHyphen/>
      </w:r>
      <w:r w:rsidR="00941D23" w:rsidRPr="00C64AC9">
        <w:rPr>
          <w:lang w:eastAsia="en-US"/>
        </w:rPr>
        <w:t>eis</w:t>
      </w:r>
      <w:r w:rsidRPr="00C64AC9">
        <w:rPr>
          <w:lang w:eastAsia="en-US"/>
        </w:rPr>
        <w:t>ten Daardoor, doordien</w:t>
      </w:r>
      <w:r w:rsidR="00181CE8" w:rsidRPr="00C64AC9">
        <w:rPr>
          <w:lang w:eastAsia="en-US"/>
        </w:rPr>
        <w:t xml:space="preserve"> ze</w:t>
      </w:r>
      <w:r w:rsidR="00F158FC" w:rsidRPr="00C64AC9">
        <w:rPr>
          <w:lang w:eastAsia="en-US"/>
        </w:rPr>
        <w:t xml:space="preserve"> </w:t>
      </w:r>
      <w:r w:rsidRPr="00C64AC9">
        <w:rPr>
          <w:lang w:eastAsia="en-US"/>
        </w:rPr>
        <w:t>dit alles missen, komen er</w:t>
      </w:r>
      <w:r w:rsidR="00941D23" w:rsidRPr="00C64AC9">
        <w:rPr>
          <w:lang w:eastAsia="en-US"/>
        </w:rPr>
        <w:t xml:space="preserve"> zo </w:t>
      </w:r>
      <w:r w:rsidRPr="00C64AC9">
        <w:rPr>
          <w:lang w:eastAsia="en-US"/>
        </w:rPr>
        <w:t>weinigen tot</w:t>
      </w:r>
      <w:r w:rsidR="00941D23" w:rsidRPr="00C64AC9">
        <w:rPr>
          <w:lang w:eastAsia="en-US"/>
        </w:rPr>
        <w:t xml:space="preserve"> een </w:t>
      </w:r>
      <w:r w:rsidRPr="00C64AC9">
        <w:rPr>
          <w:lang w:eastAsia="en-US"/>
        </w:rPr>
        <w:t>openhartige en eerlijke belijdenis des ge</w:t>
      </w:r>
      <w:r w:rsidRPr="00C64AC9">
        <w:rPr>
          <w:lang w:eastAsia="en-US"/>
        </w:rPr>
        <w:softHyphen/>
        <w:t>loofs; indien men ten minste geloof bezit. Men wil liever voorzichtig zwijgen, zich wat achteraf houden en stille</w:t>
      </w:r>
      <w:r w:rsidR="00135DFB">
        <w:rPr>
          <w:lang w:eastAsia="en-US"/>
        </w:rPr>
        <w:t>tjes</w:t>
      </w:r>
      <w:r w:rsidRPr="00C64AC9">
        <w:rPr>
          <w:lang w:eastAsia="en-US"/>
        </w:rPr>
        <w:t xml:space="preserve"> afwachten; omdat men liefst zich niet bloot geeft en opdat men niet naderhand er op aangezien worde en in een of ander opzicht er schade door lijd</w:t>
      </w:r>
      <w:r w:rsidR="00DB37C6">
        <w:rPr>
          <w:lang w:eastAsia="en-US"/>
        </w:rPr>
        <w:t>t</w:t>
      </w:r>
      <w:r w:rsidRPr="00C64AC9">
        <w:rPr>
          <w:lang w:eastAsia="en-US"/>
        </w:rPr>
        <w:t>.</w:t>
      </w:r>
    </w:p>
    <w:p w:rsidR="00D345F7" w:rsidRPr="00C64AC9" w:rsidRDefault="00D345F7" w:rsidP="00102B20">
      <w:pPr>
        <w:jc w:val="both"/>
        <w:rPr>
          <w:lang w:eastAsia="en-US"/>
        </w:rPr>
      </w:pPr>
      <w:r w:rsidRPr="00C64AC9">
        <w:rPr>
          <w:lang w:eastAsia="en-US"/>
        </w:rPr>
        <w:t>Niet aldus Boaz. Hij begrijpt, dat openbare zaken, die het licht mogen zien, ook in het openbaar behandeld moeten worden. De naam van een eerlijk man, van een man te zijn lijdt meer schade door die schuwe sluwheid en dat behendig wegschuilen, dan door met opgerichten hoofde daar ter plaatse met</w:t>
      </w:r>
      <w:r w:rsidR="00102B20" w:rsidRPr="00C64AC9">
        <w:rPr>
          <w:lang w:eastAsia="en-US"/>
        </w:rPr>
        <w:t xml:space="preserve"> zijn </w:t>
      </w:r>
      <w:r w:rsidRPr="00C64AC9">
        <w:rPr>
          <w:lang w:eastAsia="en-US"/>
        </w:rPr>
        <w:t>zaak te verschijnen, waar deze behoort en naar al de eisen van recht en billijkheid beoordeeld kan worden. In</w:t>
      </w:r>
      <w:r w:rsidRPr="00C64AC9">
        <w:rPr>
          <w:lang w:eastAsia="en-US"/>
        </w:rPr>
        <w:softHyphen/>
        <w:t>dien</w:t>
      </w:r>
      <w:r w:rsidR="00181CE8" w:rsidRPr="00C64AC9">
        <w:rPr>
          <w:lang w:eastAsia="en-US"/>
        </w:rPr>
        <w:t xml:space="preserve"> u </w:t>
      </w:r>
      <w:r w:rsidRPr="00C64AC9">
        <w:rPr>
          <w:lang w:eastAsia="en-US"/>
        </w:rPr>
        <w:t xml:space="preserve">dit niet durft toestaan, is, naar de uitspraak </w:t>
      </w:r>
      <w:r w:rsidR="00135DFB">
        <w:rPr>
          <w:lang w:eastAsia="en-US"/>
        </w:rPr>
        <w:t xml:space="preserve">van </w:t>
      </w:r>
      <w:r w:rsidRPr="00C64AC9">
        <w:rPr>
          <w:lang w:eastAsia="en-US"/>
        </w:rPr>
        <w:t xml:space="preserve">uw eigen </w:t>
      </w:r>
      <w:r w:rsidR="00135DFB" w:rsidRPr="00C64AC9">
        <w:rPr>
          <w:lang w:eastAsia="en-US"/>
        </w:rPr>
        <w:t>consciëntie</w:t>
      </w:r>
      <w:r w:rsidRPr="00C64AC9">
        <w:rPr>
          <w:lang w:eastAsia="en-US"/>
        </w:rPr>
        <w:t>, in</w:t>
      </w:r>
      <w:r w:rsidR="005279BC" w:rsidRPr="00C64AC9">
        <w:rPr>
          <w:lang w:eastAsia="en-US"/>
        </w:rPr>
        <w:t xml:space="preserve"> uw </w:t>
      </w:r>
      <w:r w:rsidRPr="00C64AC9">
        <w:rPr>
          <w:lang w:eastAsia="en-US"/>
        </w:rPr>
        <w:t>achterhoudendheid openbaar geworden, dat</w:t>
      </w:r>
      <w:r w:rsidR="005279BC" w:rsidRPr="00C64AC9">
        <w:rPr>
          <w:lang w:eastAsia="en-US"/>
        </w:rPr>
        <w:t xml:space="preserve"> uw </w:t>
      </w:r>
      <w:r w:rsidRPr="00C64AC9">
        <w:rPr>
          <w:lang w:eastAsia="en-US"/>
        </w:rPr>
        <w:t xml:space="preserve">zaak niet goed en zuiver is, noch in de </w:t>
      </w:r>
      <w:r w:rsidR="00941D23" w:rsidRPr="00C64AC9">
        <w:rPr>
          <w:lang w:eastAsia="en-US"/>
        </w:rPr>
        <w:t>oge</w:t>
      </w:r>
      <w:r w:rsidRPr="00C64AC9">
        <w:rPr>
          <w:lang w:eastAsia="en-US"/>
        </w:rPr>
        <w:t>n</w:t>
      </w:r>
      <w:r w:rsidR="00941D23" w:rsidRPr="00C64AC9">
        <w:rPr>
          <w:lang w:eastAsia="en-US"/>
        </w:rPr>
        <w:t xml:space="preserve"> van de </w:t>
      </w:r>
      <w:r w:rsidR="00851419">
        <w:rPr>
          <w:lang w:eastAsia="en-US"/>
        </w:rPr>
        <w:t>mensen</w:t>
      </w:r>
      <w:r w:rsidRPr="00C64AC9">
        <w:rPr>
          <w:lang w:eastAsia="en-US"/>
        </w:rPr>
        <w:t xml:space="preserve">, noch, en veel minder, in de </w:t>
      </w:r>
      <w:r w:rsidR="00941D23" w:rsidRPr="00C64AC9">
        <w:rPr>
          <w:lang w:eastAsia="en-US"/>
        </w:rPr>
        <w:t>oge</w:t>
      </w:r>
      <w:r w:rsidRPr="00C64AC9">
        <w:rPr>
          <w:lang w:eastAsia="en-US"/>
        </w:rPr>
        <w:t>n van een heilig God, voor Wien alle dingen naakt en openbaar zijn. Alleen de duis</w:t>
      </w:r>
      <w:r w:rsidRPr="00C64AC9">
        <w:rPr>
          <w:lang w:eastAsia="en-US"/>
        </w:rPr>
        <w:softHyphen/>
        <w:t>ternis en</w:t>
      </w:r>
      <w:r w:rsidR="00102B20" w:rsidRPr="00C64AC9">
        <w:rPr>
          <w:lang w:eastAsia="en-US"/>
        </w:rPr>
        <w:t xml:space="preserve"> haar </w:t>
      </w:r>
      <w:r w:rsidRPr="00C64AC9">
        <w:rPr>
          <w:lang w:eastAsia="en-US"/>
        </w:rPr>
        <w:t>belangen vr</w:t>
      </w:r>
      <w:r w:rsidR="00C64AC9">
        <w:rPr>
          <w:lang w:eastAsia="en-US"/>
        </w:rPr>
        <w:t>eze</w:t>
      </w:r>
      <w:r w:rsidRPr="00C64AC9">
        <w:rPr>
          <w:lang w:eastAsia="en-US"/>
        </w:rPr>
        <w:t>n en haten het licht.</w:t>
      </w:r>
    </w:p>
    <w:p w:rsidR="00D345F7" w:rsidRPr="00C64AC9" w:rsidRDefault="00D345F7" w:rsidP="00102B20">
      <w:pPr>
        <w:jc w:val="both"/>
        <w:rPr>
          <w:lang w:eastAsia="en-US"/>
        </w:rPr>
      </w:pPr>
      <w:r w:rsidRPr="00C64AC9">
        <w:rPr>
          <w:lang w:eastAsia="en-US"/>
        </w:rPr>
        <w:t>Waarom ziet men u niet, die u toch een Christen en be</w:t>
      </w:r>
      <w:r w:rsidRPr="00C64AC9">
        <w:rPr>
          <w:lang w:eastAsia="en-US"/>
        </w:rPr>
        <w:softHyphen/>
        <w:t>lijder noemt, op de plaatsen</w:t>
      </w:r>
      <w:r w:rsidR="00941D23" w:rsidRPr="00C64AC9">
        <w:rPr>
          <w:lang w:eastAsia="en-US"/>
        </w:rPr>
        <w:t xml:space="preserve"> van de </w:t>
      </w:r>
      <w:r w:rsidRPr="00C64AC9">
        <w:rPr>
          <w:lang w:eastAsia="en-US"/>
        </w:rPr>
        <w:t>openbare samenkomst van de Gemeente in</w:t>
      </w:r>
      <w:r w:rsidR="00941D23" w:rsidRPr="00C64AC9">
        <w:rPr>
          <w:lang w:eastAsia="en-US"/>
        </w:rPr>
        <w:t xml:space="preserve"> van God</w:t>
      </w:r>
      <w:r w:rsidRPr="00C64AC9">
        <w:rPr>
          <w:lang w:eastAsia="en-US"/>
        </w:rPr>
        <w:t xml:space="preserve"> huis?</w:t>
      </w:r>
      <w:r w:rsidR="00181CE8" w:rsidRPr="00C64AC9">
        <w:rPr>
          <w:lang w:eastAsia="en-US"/>
        </w:rPr>
        <w:t xml:space="preserve"> </w:t>
      </w:r>
      <w:r w:rsidR="00135DFB">
        <w:rPr>
          <w:lang w:eastAsia="en-US"/>
        </w:rPr>
        <w:t>U</w:t>
      </w:r>
      <w:r w:rsidR="00181CE8" w:rsidRPr="00C64AC9">
        <w:rPr>
          <w:lang w:eastAsia="en-US"/>
        </w:rPr>
        <w:t xml:space="preserve"> </w:t>
      </w:r>
      <w:r w:rsidRPr="00C64AC9">
        <w:rPr>
          <w:lang w:eastAsia="en-US"/>
        </w:rPr>
        <w:t xml:space="preserve">schaamt u </w:t>
      </w:r>
      <w:r w:rsidR="001B7AED">
        <w:rPr>
          <w:lang w:eastAsia="en-US"/>
        </w:rPr>
        <w:t>menigmaal</w:t>
      </w:r>
      <w:r w:rsidRPr="00C64AC9">
        <w:rPr>
          <w:lang w:eastAsia="en-US"/>
        </w:rPr>
        <w:t xml:space="preserve"> voor</w:t>
      </w:r>
      <w:r w:rsidR="005279BC" w:rsidRPr="00C64AC9">
        <w:rPr>
          <w:lang w:eastAsia="en-US"/>
        </w:rPr>
        <w:t xml:space="preserve"> uw </w:t>
      </w:r>
      <w:r w:rsidRPr="00C64AC9">
        <w:rPr>
          <w:lang w:eastAsia="en-US"/>
        </w:rPr>
        <w:t>belijdenis en zoekt</w:t>
      </w:r>
      <w:r w:rsidR="00941D23" w:rsidRPr="00C64AC9">
        <w:rPr>
          <w:lang w:eastAsia="en-US"/>
        </w:rPr>
        <w:t xml:space="preserve"> de </w:t>
      </w:r>
      <w:r w:rsidRPr="00C64AC9">
        <w:rPr>
          <w:lang w:eastAsia="en-US"/>
        </w:rPr>
        <w:t>schijn te vermijden, dat ook</w:t>
      </w:r>
      <w:r w:rsidR="00181CE8" w:rsidRPr="00C64AC9">
        <w:rPr>
          <w:lang w:eastAsia="en-US"/>
        </w:rPr>
        <w:t xml:space="preserve"> u </w:t>
      </w:r>
      <w:r w:rsidRPr="00C64AC9">
        <w:rPr>
          <w:lang w:eastAsia="en-US"/>
        </w:rPr>
        <w:t>be</w:t>
      </w:r>
      <w:r w:rsidRPr="00C64AC9">
        <w:rPr>
          <w:lang w:eastAsia="en-US"/>
        </w:rPr>
        <w:softHyphen/>
        <w:t>hoort tot</w:t>
      </w:r>
      <w:r w:rsidR="003C0B0E">
        <w:rPr>
          <w:lang w:eastAsia="en-US"/>
        </w:rPr>
        <w:t xml:space="preserve"> die </w:t>
      </w:r>
      <w:r w:rsidRPr="00C64AC9">
        <w:rPr>
          <w:lang w:eastAsia="en-US"/>
        </w:rPr>
        <w:t>kring van gel</w:t>
      </w:r>
      <w:r w:rsidR="00941D23" w:rsidRPr="00C64AC9">
        <w:rPr>
          <w:lang w:eastAsia="en-US"/>
        </w:rPr>
        <w:t>ovi</w:t>
      </w:r>
      <w:r w:rsidRPr="00C64AC9">
        <w:rPr>
          <w:lang w:eastAsia="en-US"/>
        </w:rPr>
        <w:t>gen, die</w:t>
      </w:r>
      <w:r w:rsidR="00941D23" w:rsidRPr="00C64AC9">
        <w:rPr>
          <w:lang w:eastAsia="en-US"/>
        </w:rPr>
        <w:t xml:space="preserve"> een </w:t>
      </w:r>
      <w:r w:rsidRPr="00C64AC9">
        <w:rPr>
          <w:lang w:eastAsia="en-US"/>
        </w:rPr>
        <w:t>hooghartige we</w:t>
      </w:r>
      <w:r w:rsidRPr="00C64AC9">
        <w:rPr>
          <w:lang w:eastAsia="en-US"/>
        </w:rPr>
        <w:softHyphen/>
        <w:t>tenschap beperkt van verstand en onontwikkeld noe</w:t>
      </w:r>
      <w:r w:rsidR="00135DFB">
        <w:rPr>
          <w:lang w:eastAsia="en-US"/>
        </w:rPr>
        <w:t>m</w:t>
      </w:r>
      <w:r w:rsidR="00D009AB">
        <w:rPr>
          <w:lang w:eastAsia="en-US"/>
        </w:rPr>
        <w:t>t.</w:t>
      </w:r>
      <w:r w:rsidRPr="00C64AC9">
        <w:rPr>
          <w:lang w:eastAsia="en-US"/>
        </w:rPr>
        <w:t xml:space="preserve"> Indien</w:t>
      </w:r>
      <w:r w:rsidR="00181CE8" w:rsidRPr="00C64AC9">
        <w:rPr>
          <w:lang w:eastAsia="en-US"/>
        </w:rPr>
        <w:t xml:space="preserve"> u </w:t>
      </w:r>
      <w:r w:rsidRPr="00C64AC9">
        <w:rPr>
          <w:lang w:eastAsia="en-US"/>
        </w:rPr>
        <w:t>evenwel de geloofsovertuigingen dier verachte menigte van geringe lieden deelt, zou uw openlijke opgang naar de</w:t>
      </w:r>
      <w:r w:rsidR="00135DFB">
        <w:rPr>
          <w:lang w:eastAsia="en-US"/>
        </w:rPr>
        <w:t xml:space="preserve"> </w:t>
      </w:r>
      <w:r w:rsidRPr="00C64AC9">
        <w:rPr>
          <w:lang w:eastAsia="en-US"/>
        </w:rPr>
        <w:t xml:space="preserve">openbare vergaderplaats </w:t>
      </w:r>
      <w:r w:rsidR="00135DFB">
        <w:rPr>
          <w:lang w:eastAsia="en-US"/>
        </w:rPr>
        <w:t xml:space="preserve">van </w:t>
      </w:r>
      <w:r w:rsidRPr="00C64AC9">
        <w:rPr>
          <w:lang w:eastAsia="en-US"/>
        </w:rPr>
        <w:t>de gel</w:t>
      </w:r>
      <w:r w:rsidR="00941D23" w:rsidRPr="00C64AC9">
        <w:rPr>
          <w:lang w:eastAsia="en-US"/>
        </w:rPr>
        <w:t>ovi</w:t>
      </w:r>
      <w:r w:rsidRPr="00C64AC9">
        <w:rPr>
          <w:lang w:eastAsia="en-US"/>
        </w:rPr>
        <w:t xml:space="preserve">gen te meer een bewijs van edelen moed en </w:t>
      </w:r>
      <w:r w:rsidR="00135DFB" w:rsidRPr="00C64AC9">
        <w:rPr>
          <w:lang w:eastAsia="en-US"/>
        </w:rPr>
        <w:t>mannelijk</w:t>
      </w:r>
      <w:r w:rsidRPr="00C64AC9">
        <w:rPr>
          <w:lang w:eastAsia="en-US"/>
        </w:rPr>
        <w:t xml:space="preserve"> karakter zijn. </w:t>
      </w:r>
      <w:r w:rsidR="00135DFB">
        <w:rPr>
          <w:lang w:eastAsia="en-US"/>
        </w:rPr>
        <w:t>O,</w:t>
      </w:r>
      <w:r w:rsidR="00181CE8" w:rsidRPr="00C64AC9">
        <w:rPr>
          <w:lang w:eastAsia="en-US"/>
        </w:rPr>
        <w:t xml:space="preserve"> u </w:t>
      </w:r>
      <w:r w:rsidRPr="00C64AC9">
        <w:rPr>
          <w:lang w:eastAsia="en-US"/>
        </w:rPr>
        <w:t>weet wel wat u terughoudt van aansluiting aan of komst tot</w:t>
      </w:r>
      <w:r w:rsidR="00941D23" w:rsidRPr="00C64AC9">
        <w:rPr>
          <w:lang w:eastAsia="en-US"/>
        </w:rPr>
        <w:t xml:space="preserve"> deze </w:t>
      </w:r>
      <w:r w:rsidRPr="00C64AC9">
        <w:rPr>
          <w:lang w:eastAsia="en-US"/>
        </w:rPr>
        <w:t>of genen, om overtuiging en richting, welbekenden kring.</w:t>
      </w:r>
    </w:p>
    <w:p w:rsidR="00D345F7" w:rsidRPr="00C64AC9" w:rsidRDefault="00D345F7" w:rsidP="00102B20">
      <w:pPr>
        <w:jc w:val="both"/>
        <w:rPr>
          <w:lang w:eastAsia="en-US"/>
        </w:rPr>
      </w:pPr>
      <w:r w:rsidRPr="00C64AC9">
        <w:rPr>
          <w:lang w:eastAsia="en-US"/>
        </w:rPr>
        <w:t>Gij,</w:t>
      </w:r>
      <w:r w:rsidR="00941D23" w:rsidRPr="00C64AC9">
        <w:rPr>
          <w:lang w:eastAsia="en-US"/>
        </w:rPr>
        <w:t xml:space="preserve"> zo </w:t>
      </w:r>
      <w:r w:rsidRPr="00C64AC9">
        <w:rPr>
          <w:lang w:eastAsia="en-US"/>
        </w:rPr>
        <w:t>spreekt</w:t>
      </w:r>
      <w:r w:rsidR="006943E0" w:rsidRPr="00C64AC9">
        <w:rPr>
          <w:lang w:eastAsia="en-US"/>
        </w:rPr>
        <w:t xml:space="preserve"> u, </w:t>
      </w:r>
      <w:r w:rsidRPr="00C64AC9">
        <w:rPr>
          <w:lang w:eastAsia="en-US"/>
        </w:rPr>
        <w:t>hebt geen getuigen n</w:t>
      </w:r>
      <w:r w:rsidR="00C2620C" w:rsidRPr="00C64AC9">
        <w:rPr>
          <w:lang w:eastAsia="en-US"/>
        </w:rPr>
        <w:t>odi</w:t>
      </w:r>
      <w:r w:rsidRPr="00C64AC9">
        <w:rPr>
          <w:lang w:eastAsia="en-US"/>
        </w:rPr>
        <w:t>g voor dat gene wat u in de diepste diepte van uw hart waar is gebleken en daarom dierbaar is geworden</w:t>
      </w:r>
      <w:r w:rsidR="00E31795" w:rsidRPr="00C64AC9">
        <w:rPr>
          <w:lang w:eastAsia="en-US"/>
        </w:rPr>
        <w:t xml:space="preserve">. U </w:t>
      </w:r>
      <w:r w:rsidRPr="00C64AC9">
        <w:rPr>
          <w:lang w:eastAsia="en-US"/>
        </w:rPr>
        <w:t>wilt het liefst niet in de poort staan uit te klappen, wat u heilig werd. Maar 't kan dikwerf gebeuren, dat het gewicht</w:t>
      </w:r>
      <w:r w:rsidR="00941D23" w:rsidRPr="00C64AC9">
        <w:rPr>
          <w:lang w:eastAsia="en-US"/>
        </w:rPr>
        <w:t xml:space="preserve"> van de </w:t>
      </w:r>
      <w:r w:rsidRPr="00C64AC9">
        <w:rPr>
          <w:lang w:eastAsia="en-US"/>
        </w:rPr>
        <w:t>zaak de tegenwoordig</w:t>
      </w:r>
      <w:r w:rsidRPr="00C64AC9">
        <w:rPr>
          <w:lang w:eastAsia="en-US"/>
        </w:rPr>
        <w:softHyphen/>
        <w:t>heid van geloofwaardige getuigen ver</w:t>
      </w:r>
      <w:r w:rsidR="00941D23" w:rsidRPr="00C64AC9">
        <w:rPr>
          <w:lang w:eastAsia="en-US"/>
        </w:rPr>
        <w:t>eis</w:t>
      </w:r>
      <w:r w:rsidRPr="00C64AC9">
        <w:rPr>
          <w:lang w:eastAsia="en-US"/>
        </w:rPr>
        <w:t xml:space="preserve">t, gelijk het in het onderhavige geval met Boaz stond. Idij zelf riep </w:t>
      </w:r>
      <w:r w:rsidR="00B93F5A" w:rsidRPr="00C64AC9">
        <w:rPr>
          <w:lang w:eastAsia="en-US"/>
        </w:rPr>
        <w:t>"</w:t>
      </w:r>
      <w:r w:rsidRPr="00C64AC9">
        <w:rPr>
          <w:lang w:eastAsia="en-US"/>
        </w:rPr>
        <w:t>de oud</w:t>
      </w:r>
      <w:r w:rsidRPr="00C64AC9">
        <w:rPr>
          <w:lang w:eastAsia="en-US"/>
        </w:rPr>
        <w:softHyphen/>
        <w:t>sten</w:t>
      </w:r>
      <w:r w:rsidR="00941D23" w:rsidRPr="00C64AC9">
        <w:rPr>
          <w:lang w:eastAsia="en-US"/>
        </w:rPr>
        <w:t xml:space="preserve"> van de </w:t>
      </w:r>
      <w:r w:rsidRPr="00C64AC9">
        <w:rPr>
          <w:lang w:eastAsia="en-US"/>
        </w:rPr>
        <w:t>stad," dat is haar waardigste, achtbaarste mannen op, om over</w:t>
      </w:r>
      <w:r w:rsidR="00102B20" w:rsidRPr="00C64AC9">
        <w:rPr>
          <w:lang w:eastAsia="en-US"/>
        </w:rPr>
        <w:t xml:space="preserve"> zijn </w:t>
      </w:r>
      <w:r w:rsidRPr="00C64AC9">
        <w:rPr>
          <w:lang w:eastAsia="en-US"/>
        </w:rPr>
        <w:t>zaak de vierschaar te spannen en van</w:t>
      </w:r>
      <w:r w:rsidR="00102B20" w:rsidRPr="00C64AC9">
        <w:rPr>
          <w:lang w:eastAsia="en-US"/>
        </w:rPr>
        <w:t xml:space="preserve"> haar </w:t>
      </w:r>
      <w:r w:rsidRPr="00C64AC9">
        <w:rPr>
          <w:lang w:eastAsia="en-US"/>
        </w:rPr>
        <w:t>be</w:t>
      </w:r>
      <w:r w:rsidRPr="00C64AC9">
        <w:rPr>
          <w:lang w:eastAsia="en-US"/>
        </w:rPr>
        <w:softHyphen/>
        <w:t>handeling de belangstellende getuigen te worden. Hij kende het getuigenis</w:t>
      </w:r>
      <w:r w:rsidR="00941D23" w:rsidRPr="00C64AC9">
        <w:rPr>
          <w:lang w:eastAsia="en-US"/>
        </w:rPr>
        <w:t xml:space="preserve"> van de </w:t>
      </w:r>
      <w:r w:rsidRPr="00C64AC9">
        <w:rPr>
          <w:lang w:eastAsia="en-US"/>
        </w:rPr>
        <w:t>Schrift, dat in</w:t>
      </w:r>
      <w:r w:rsidR="00941D23" w:rsidRPr="00C64AC9">
        <w:rPr>
          <w:lang w:eastAsia="en-US"/>
        </w:rPr>
        <w:t xml:space="preserve"> de </w:t>
      </w:r>
      <w:r w:rsidRPr="00C64AC9">
        <w:rPr>
          <w:lang w:eastAsia="en-US"/>
        </w:rPr>
        <w:t>mond van twee of drie getuigen alle waarheid zal bestaan. (Deut. 17: 6.)</w:t>
      </w:r>
    </w:p>
    <w:p w:rsidR="00D345F7" w:rsidRPr="00C64AC9" w:rsidRDefault="00D345F7" w:rsidP="00102B20">
      <w:pPr>
        <w:jc w:val="both"/>
        <w:rPr>
          <w:lang w:eastAsia="en-US"/>
        </w:rPr>
      </w:pPr>
      <w:r w:rsidRPr="00C64AC9">
        <w:rPr>
          <w:lang w:eastAsia="en-US"/>
        </w:rPr>
        <w:t>Twee of drie is de kleinste ver</w:t>
      </w:r>
      <w:r w:rsidR="00C2620C" w:rsidRPr="00C64AC9">
        <w:rPr>
          <w:lang w:eastAsia="en-US"/>
        </w:rPr>
        <w:t>eni</w:t>
      </w:r>
      <w:r w:rsidRPr="00C64AC9">
        <w:rPr>
          <w:lang w:eastAsia="en-US"/>
        </w:rPr>
        <w:t xml:space="preserve">ging van personen. En ook van deze kleine vergadering zegt de </w:t>
      </w:r>
      <w:r w:rsidR="00D80FDC" w:rsidRPr="00C64AC9">
        <w:rPr>
          <w:lang w:eastAsia="en-US"/>
        </w:rPr>
        <w:t>Heere</w:t>
      </w:r>
      <w:r w:rsidRPr="00C64AC9">
        <w:rPr>
          <w:lang w:eastAsia="en-US"/>
        </w:rPr>
        <w:t xml:space="preserve"> r</w:t>
      </w:r>
      <w:r w:rsidR="00135DFB">
        <w:rPr>
          <w:lang w:eastAsia="en-US"/>
        </w:rPr>
        <w:t>eeds, waar twee of drie in Mijn</w:t>
      </w:r>
      <w:r w:rsidRPr="00C64AC9">
        <w:rPr>
          <w:lang w:eastAsia="en-US"/>
        </w:rPr>
        <w:t xml:space="preserve"> </w:t>
      </w:r>
      <w:r w:rsidR="00135DFB">
        <w:rPr>
          <w:lang w:eastAsia="en-US"/>
        </w:rPr>
        <w:t>N</w:t>
      </w:r>
      <w:r w:rsidRPr="00C64AC9">
        <w:rPr>
          <w:lang w:eastAsia="en-US"/>
        </w:rPr>
        <w:t>aam vergaderd zijn, zal Ik tot</w:t>
      </w:r>
      <w:r w:rsidR="00851419">
        <w:rPr>
          <w:lang w:eastAsia="en-US"/>
        </w:rPr>
        <w:t xml:space="preserve"> </w:t>
      </w:r>
      <w:r w:rsidRPr="00C64AC9">
        <w:rPr>
          <w:lang w:eastAsia="en-US"/>
        </w:rPr>
        <w:t>hen komen en hen zegenen. Eerst daar waar een tiental mannen boven</w:t>
      </w:r>
      <w:r w:rsidR="00941D23" w:rsidRPr="00C64AC9">
        <w:rPr>
          <w:lang w:eastAsia="en-US"/>
        </w:rPr>
        <w:t xml:space="preserve"> de </w:t>
      </w:r>
      <w:r w:rsidR="00135DFB">
        <w:rPr>
          <w:lang w:eastAsia="en-US"/>
        </w:rPr>
        <w:t>dertienjarige</w:t>
      </w:r>
      <w:r w:rsidRPr="00C64AC9">
        <w:rPr>
          <w:lang w:eastAsia="en-US"/>
        </w:rPr>
        <w:t xml:space="preserve"> leeftijd bijeen zijn, acht het </w:t>
      </w:r>
      <w:r w:rsidR="002515C5">
        <w:rPr>
          <w:lang w:eastAsia="en-US"/>
        </w:rPr>
        <w:t>Joden</w:t>
      </w:r>
      <w:r w:rsidRPr="00C64AC9">
        <w:rPr>
          <w:lang w:eastAsia="en-US"/>
        </w:rPr>
        <w:t>dom, dat er</w:t>
      </w:r>
      <w:r w:rsidR="00941D23" w:rsidRPr="00C64AC9">
        <w:rPr>
          <w:lang w:eastAsia="en-US"/>
        </w:rPr>
        <w:t xml:space="preserve"> een </w:t>
      </w:r>
      <w:r w:rsidRPr="00C64AC9">
        <w:rPr>
          <w:lang w:eastAsia="en-US"/>
        </w:rPr>
        <w:t>gemeente bijeen is, en leidt dit terug tot Abrahams</w:t>
      </w:r>
      <w:r w:rsidR="00135DFB">
        <w:rPr>
          <w:lang w:eastAsia="en-US"/>
        </w:rPr>
        <w:t xml:space="preserve"> voorbede voor Sodom en Gomorra</w:t>
      </w:r>
      <w:r w:rsidRPr="00C64AC9">
        <w:rPr>
          <w:lang w:eastAsia="en-US"/>
        </w:rPr>
        <w:t>, toen hij bij het tiental bleef staan en niet verder ging (Gen. 18: 32)</w:t>
      </w:r>
      <w:r w:rsidR="001B7AED">
        <w:rPr>
          <w:lang w:eastAsia="en-US"/>
        </w:rPr>
        <w:t>. W</w:t>
      </w:r>
      <w:r w:rsidRPr="00C64AC9">
        <w:rPr>
          <w:lang w:eastAsia="en-US"/>
        </w:rPr>
        <w:t>ilde Boaz misschien</w:t>
      </w:r>
      <w:r w:rsidR="00102B20" w:rsidRPr="00C64AC9">
        <w:rPr>
          <w:lang w:eastAsia="en-US"/>
        </w:rPr>
        <w:t xml:space="preserve"> zijn </w:t>
      </w:r>
      <w:r w:rsidRPr="00C64AC9">
        <w:rPr>
          <w:lang w:eastAsia="en-US"/>
        </w:rPr>
        <w:t>zaak als</w:t>
      </w:r>
      <w:r w:rsidR="00941D23" w:rsidRPr="00C64AC9">
        <w:rPr>
          <w:lang w:eastAsia="en-US"/>
        </w:rPr>
        <w:t xml:space="preserve"> een </w:t>
      </w:r>
      <w:r w:rsidRPr="00C64AC9">
        <w:rPr>
          <w:lang w:eastAsia="en-US"/>
        </w:rPr>
        <w:t>heilige, die van algemeen belang was, in</w:t>
      </w:r>
      <w:r w:rsidR="00941D23" w:rsidRPr="00C64AC9">
        <w:rPr>
          <w:lang w:eastAsia="en-US"/>
        </w:rPr>
        <w:t xml:space="preserve"> een </w:t>
      </w:r>
      <w:r w:rsidRPr="00C64AC9">
        <w:rPr>
          <w:lang w:eastAsia="en-US"/>
        </w:rPr>
        <w:t>gemeentelijke samenkomst behandeld zien, en aldus reeds de kerkelijke wijding geven aan zijn voorgenomen huwelijk?</w:t>
      </w:r>
      <w:r w:rsidR="00181CE8" w:rsidRPr="00C64AC9">
        <w:rPr>
          <w:lang w:eastAsia="en-US"/>
        </w:rPr>
        <w:t xml:space="preserve"> we</w:t>
      </w:r>
      <w:r w:rsidR="00F158FC" w:rsidRPr="00C64AC9">
        <w:rPr>
          <w:lang w:eastAsia="en-US"/>
        </w:rPr>
        <w:t xml:space="preserve"> </w:t>
      </w:r>
      <w:r w:rsidRPr="00C64AC9">
        <w:rPr>
          <w:lang w:eastAsia="en-US"/>
        </w:rPr>
        <w:t>weten het</w:t>
      </w:r>
      <w:r w:rsidR="00135DFB">
        <w:rPr>
          <w:lang w:eastAsia="en-US"/>
        </w:rPr>
        <w:t xml:space="preserve"> niet. Toch zou het goed zijn</w:t>
      </w:r>
      <w:r w:rsidR="00941D23" w:rsidRPr="00C64AC9">
        <w:rPr>
          <w:lang w:eastAsia="en-US"/>
        </w:rPr>
        <w:t xml:space="preserve"> de </w:t>
      </w:r>
      <w:r w:rsidR="00135DFB">
        <w:rPr>
          <w:lang w:eastAsia="en-US"/>
        </w:rPr>
        <w:t>Christelijke</w:t>
      </w:r>
      <w:r w:rsidRPr="00C64AC9">
        <w:rPr>
          <w:lang w:eastAsia="en-US"/>
        </w:rPr>
        <w:t xml:space="preserve"> echt te allen tijde van uit dat standpunt te </w:t>
      </w:r>
      <w:r w:rsidR="008E272E">
        <w:rPr>
          <w:lang w:eastAsia="en-US"/>
        </w:rPr>
        <w:t>beschouwen</w:t>
      </w:r>
      <w:r w:rsidRPr="00C64AC9">
        <w:rPr>
          <w:lang w:eastAsia="en-US"/>
        </w:rPr>
        <w:t>.</w:t>
      </w:r>
    </w:p>
    <w:p w:rsidR="00D345F7" w:rsidRPr="00C64AC9" w:rsidRDefault="00D345F7" w:rsidP="00102B20">
      <w:pPr>
        <w:jc w:val="both"/>
        <w:rPr>
          <w:lang w:eastAsia="en-US"/>
        </w:rPr>
      </w:pPr>
      <w:r w:rsidRPr="00C64AC9">
        <w:rPr>
          <w:lang w:eastAsia="en-US"/>
        </w:rPr>
        <w:t>Boaz begreep zeer goed, dat het meer op het gehalte dan op het aantal</w:t>
      </w:r>
      <w:r w:rsidR="00941D23" w:rsidRPr="00C64AC9">
        <w:rPr>
          <w:lang w:eastAsia="en-US"/>
        </w:rPr>
        <w:t xml:space="preserve"> van de </w:t>
      </w:r>
      <w:r w:rsidRPr="00C64AC9">
        <w:rPr>
          <w:lang w:eastAsia="en-US"/>
        </w:rPr>
        <w:t>getuigen steeds aan</w:t>
      </w:r>
      <w:r w:rsidR="00135DFB">
        <w:rPr>
          <w:lang w:eastAsia="en-US"/>
        </w:rPr>
        <w:t>komt</w:t>
      </w:r>
      <w:r w:rsidR="00D009AB">
        <w:rPr>
          <w:lang w:eastAsia="en-US"/>
        </w:rPr>
        <w:t>.</w:t>
      </w:r>
      <w:r w:rsidRPr="00C64AC9">
        <w:rPr>
          <w:lang w:eastAsia="en-US"/>
        </w:rPr>
        <w:t xml:space="preserve"> Ook tegen</w:t>
      </w:r>
      <w:r w:rsidRPr="00C64AC9">
        <w:rPr>
          <w:lang w:eastAsia="en-US"/>
        </w:rPr>
        <w:softHyphen/>
        <w:t>over Nab</w:t>
      </w:r>
      <w:r w:rsidR="00135DFB">
        <w:rPr>
          <w:lang w:eastAsia="en-US"/>
        </w:rPr>
        <w:t>o</w:t>
      </w:r>
      <w:r w:rsidRPr="00C64AC9">
        <w:rPr>
          <w:lang w:eastAsia="en-US"/>
        </w:rPr>
        <w:t>th</w:t>
      </w:r>
      <w:r w:rsidR="00941D23" w:rsidRPr="00C64AC9">
        <w:rPr>
          <w:lang w:eastAsia="en-US"/>
        </w:rPr>
        <w:t xml:space="preserve"> de </w:t>
      </w:r>
      <w:r w:rsidRPr="00C64AC9">
        <w:rPr>
          <w:lang w:eastAsia="en-US"/>
        </w:rPr>
        <w:t>Jizreëliet, ook tegenover</w:t>
      </w:r>
      <w:r w:rsidR="00941D23" w:rsidRPr="00C64AC9">
        <w:rPr>
          <w:lang w:eastAsia="en-US"/>
        </w:rPr>
        <w:t xml:space="preserve"> de </w:t>
      </w:r>
      <w:r w:rsidR="00D80FDC" w:rsidRPr="00C64AC9">
        <w:rPr>
          <w:lang w:eastAsia="en-US"/>
        </w:rPr>
        <w:t>Heere</w:t>
      </w:r>
      <w:r w:rsidRPr="00C64AC9">
        <w:rPr>
          <w:lang w:eastAsia="en-US"/>
        </w:rPr>
        <w:t xml:space="preserve"> Jezus en</w:t>
      </w:r>
      <w:r w:rsidR="00135DFB">
        <w:rPr>
          <w:lang w:eastAsia="en-US"/>
        </w:rPr>
        <w:t xml:space="preserve"> </w:t>
      </w:r>
      <w:r w:rsidRPr="00C64AC9">
        <w:rPr>
          <w:lang w:eastAsia="en-US"/>
        </w:rPr>
        <w:t>tegenover Stephanus stonden getuigen. Maar het waren van die getuigen, die de H</w:t>
      </w:r>
      <w:r w:rsidR="00135DFB">
        <w:rPr>
          <w:lang w:eastAsia="en-US"/>
        </w:rPr>
        <w:t>eilige</w:t>
      </w:r>
      <w:r w:rsidRPr="00C64AC9">
        <w:rPr>
          <w:lang w:eastAsia="en-US"/>
        </w:rPr>
        <w:t xml:space="preserve"> Schrift</w:t>
      </w:r>
      <w:r w:rsidR="00941D23" w:rsidRPr="00C64AC9">
        <w:rPr>
          <w:lang w:eastAsia="en-US"/>
        </w:rPr>
        <w:t xml:space="preserve"> vals</w:t>
      </w:r>
      <w:r w:rsidRPr="00C64AC9">
        <w:rPr>
          <w:lang w:eastAsia="en-US"/>
        </w:rPr>
        <w:t>e getuigen noemt, die leugenen blazen, getuigen</w:t>
      </w:r>
      <w:r w:rsidR="00941D23" w:rsidRPr="00C64AC9">
        <w:rPr>
          <w:lang w:eastAsia="en-US"/>
        </w:rPr>
        <w:t xml:space="preserve"> van de vals</w:t>
      </w:r>
      <w:r w:rsidRPr="00C64AC9">
        <w:rPr>
          <w:lang w:eastAsia="en-US"/>
        </w:rPr>
        <w:t>heden en van bedrog, vol van wrevel en boosheid (Spr. 6: 19; 12: 17)</w:t>
      </w:r>
      <w:r w:rsidR="00C64AC9" w:rsidRPr="00C64AC9">
        <w:rPr>
          <w:lang w:eastAsia="en-US"/>
        </w:rPr>
        <w:t>. Zij</w:t>
      </w:r>
      <w:r w:rsidR="00F158FC" w:rsidRPr="00C64AC9">
        <w:rPr>
          <w:lang w:eastAsia="en-US"/>
        </w:rPr>
        <w:t xml:space="preserve"> </w:t>
      </w:r>
      <w:r w:rsidRPr="00C64AC9">
        <w:rPr>
          <w:lang w:eastAsia="en-US"/>
        </w:rPr>
        <w:t xml:space="preserve">waren uit de heffe </w:t>
      </w:r>
      <w:r w:rsidR="00830D7B">
        <w:rPr>
          <w:lang w:eastAsia="en-US"/>
        </w:rPr>
        <w:t>van het volk</w:t>
      </w:r>
      <w:r w:rsidRPr="00C64AC9">
        <w:rPr>
          <w:lang w:eastAsia="en-US"/>
        </w:rPr>
        <w:t xml:space="preserve"> gekocht om</w:t>
      </w:r>
      <w:r w:rsidR="00941D23" w:rsidRPr="00C64AC9">
        <w:rPr>
          <w:lang w:eastAsia="en-US"/>
        </w:rPr>
        <w:t xml:space="preserve"> vals</w:t>
      </w:r>
      <w:r w:rsidRPr="00C64AC9">
        <w:rPr>
          <w:lang w:eastAsia="en-US"/>
        </w:rPr>
        <w:t xml:space="preserve"> getuigenis te geven; </w:t>
      </w:r>
      <w:r w:rsidR="00B93F5A" w:rsidRPr="00C64AC9">
        <w:rPr>
          <w:lang w:eastAsia="en-US"/>
        </w:rPr>
        <w:t>"</w:t>
      </w:r>
      <w:r w:rsidRPr="00C64AC9">
        <w:rPr>
          <w:lang w:eastAsia="en-US"/>
        </w:rPr>
        <w:t>maar een waarachtig getuige redt de zielen" (Spr. 14: 5). Daarom wordt de Christus ook zelf in het Woord</w:t>
      </w:r>
      <w:r w:rsidR="00941D23" w:rsidRPr="00C64AC9">
        <w:rPr>
          <w:lang w:eastAsia="en-US"/>
        </w:rPr>
        <w:t xml:space="preserve"> van de </w:t>
      </w:r>
      <w:r w:rsidRPr="00C64AC9">
        <w:rPr>
          <w:lang w:eastAsia="en-US"/>
        </w:rPr>
        <w:t xml:space="preserve">profetie een Getuige genoemd, door God </w:t>
      </w:r>
      <w:r w:rsidR="003D411D" w:rsidRPr="00C64AC9">
        <w:rPr>
          <w:lang w:eastAsia="en-US"/>
        </w:rPr>
        <w:t>zelf</w:t>
      </w:r>
      <w:r w:rsidRPr="00C64AC9">
        <w:rPr>
          <w:lang w:eastAsia="en-US"/>
        </w:rPr>
        <w:t xml:space="preserve"> gesteld (Jes. 55: 4; Openb. 1: 5; 3: 15). Ja,</w:t>
      </w:r>
      <w:r w:rsidR="00941D23" w:rsidRPr="00C64AC9">
        <w:rPr>
          <w:lang w:eastAsia="en-US"/>
        </w:rPr>
        <w:t xml:space="preserve"> van God</w:t>
      </w:r>
      <w:r w:rsidRPr="00C64AC9">
        <w:rPr>
          <w:lang w:eastAsia="en-US"/>
        </w:rPr>
        <w:t xml:space="preserve"> eigen Woord, de heilige Wet, de leer</w:t>
      </w:r>
      <w:r w:rsidR="00941D23" w:rsidRPr="00C64AC9">
        <w:rPr>
          <w:lang w:eastAsia="en-US"/>
        </w:rPr>
        <w:t xml:space="preserve"> van de </w:t>
      </w:r>
      <w:r w:rsidRPr="00C64AC9">
        <w:rPr>
          <w:lang w:eastAsia="en-US"/>
        </w:rPr>
        <w:t>Waarheid wordt een getuigenis genoemd (Ps. 78: 5).</w:t>
      </w:r>
    </w:p>
    <w:p w:rsidR="00D345F7" w:rsidRPr="00C64AC9" w:rsidRDefault="00D345F7" w:rsidP="00102B20">
      <w:pPr>
        <w:jc w:val="both"/>
        <w:rPr>
          <w:lang w:eastAsia="en-US"/>
        </w:rPr>
      </w:pPr>
      <w:r w:rsidRPr="00C64AC9">
        <w:rPr>
          <w:lang w:eastAsia="en-US"/>
        </w:rPr>
        <w:t>Ook de Christelijke kerk heeft tot bevestiging</w:t>
      </w:r>
      <w:r w:rsidR="00941D23" w:rsidRPr="00C64AC9">
        <w:rPr>
          <w:lang w:eastAsia="en-US"/>
        </w:rPr>
        <w:t xml:space="preserve"> van de </w:t>
      </w:r>
      <w:r w:rsidRPr="00C64AC9">
        <w:rPr>
          <w:lang w:eastAsia="en-US"/>
        </w:rPr>
        <w:t>waar</w:t>
      </w:r>
      <w:r w:rsidRPr="00C64AC9">
        <w:rPr>
          <w:lang w:eastAsia="en-US"/>
        </w:rPr>
        <w:softHyphen/>
        <w:t>heid naar buit en en naar binnen de geloofwaardigste en achtbaarste getuigen n</w:t>
      </w:r>
      <w:r w:rsidR="00C2620C" w:rsidRPr="00C64AC9">
        <w:rPr>
          <w:lang w:eastAsia="en-US"/>
        </w:rPr>
        <w:t>odi</w:t>
      </w:r>
      <w:r w:rsidRPr="00C64AC9">
        <w:rPr>
          <w:lang w:eastAsia="en-US"/>
        </w:rPr>
        <w:t>g. Daarom is</w:t>
      </w:r>
      <w:r w:rsidR="00B93F5A" w:rsidRPr="00C64AC9">
        <w:rPr>
          <w:lang w:eastAsia="en-US"/>
        </w:rPr>
        <w:t xml:space="preserve"> het </w:t>
      </w:r>
      <w:r w:rsidRPr="00C64AC9">
        <w:rPr>
          <w:lang w:eastAsia="en-US"/>
        </w:rPr>
        <w:t>goed, dat</w:t>
      </w:r>
      <w:r w:rsidR="00181CE8" w:rsidRPr="00C64AC9">
        <w:rPr>
          <w:lang w:eastAsia="en-US"/>
        </w:rPr>
        <w:t xml:space="preserve"> we</w:t>
      </w:r>
      <w:r w:rsidR="00F158FC" w:rsidRPr="00C64AC9">
        <w:rPr>
          <w:lang w:eastAsia="en-US"/>
        </w:rPr>
        <w:t xml:space="preserve"> </w:t>
      </w:r>
      <w:r w:rsidR="00941D23" w:rsidRPr="00C64AC9">
        <w:rPr>
          <w:lang w:eastAsia="en-US"/>
        </w:rPr>
        <w:t xml:space="preserve">zo </w:t>
      </w:r>
      <w:r w:rsidRPr="00C64AC9">
        <w:rPr>
          <w:lang w:eastAsia="en-US"/>
        </w:rPr>
        <w:t>gr</w:t>
      </w:r>
      <w:r w:rsidR="00102B20" w:rsidRPr="00C64AC9">
        <w:rPr>
          <w:lang w:eastAsia="en-US"/>
        </w:rPr>
        <w:t>ote</w:t>
      </w:r>
      <w:r w:rsidRPr="00C64AC9">
        <w:rPr>
          <w:lang w:eastAsia="en-US"/>
        </w:rPr>
        <w:t xml:space="preserve"> wolk van getuigen rondom ons hebben (Hebr</w:t>
      </w:r>
      <w:r w:rsidR="00135DFB">
        <w:rPr>
          <w:lang w:eastAsia="en-US"/>
        </w:rPr>
        <w:t>.</w:t>
      </w:r>
      <w:r w:rsidRPr="00C64AC9">
        <w:rPr>
          <w:lang w:eastAsia="en-US"/>
        </w:rPr>
        <w:t xml:space="preserve"> 12: 44). Neen,</w:t>
      </w:r>
      <w:r w:rsidR="00181CE8" w:rsidRPr="00C64AC9">
        <w:rPr>
          <w:lang w:eastAsia="en-US"/>
        </w:rPr>
        <w:t xml:space="preserve"> we</w:t>
      </w:r>
      <w:r w:rsidR="00F158FC" w:rsidRPr="00C64AC9">
        <w:rPr>
          <w:lang w:eastAsia="en-US"/>
        </w:rPr>
        <w:t xml:space="preserve"> </w:t>
      </w:r>
      <w:r w:rsidRPr="00C64AC9">
        <w:rPr>
          <w:lang w:eastAsia="en-US"/>
        </w:rPr>
        <w:t xml:space="preserve">bedoelen thans niet dat </w:t>
      </w:r>
      <w:r w:rsidR="00C2620C" w:rsidRPr="00C64AC9">
        <w:rPr>
          <w:lang w:eastAsia="en-US"/>
        </w:rPr>
        <w:t>gans</w:t>
      </w:r>
      <w:r w:rsidRPr="00C64AC9">
        <w:rPr>
          <w:lang w:eastAsia="en-US"/>
        </w:rPr>
        <w:t xml:space="preserve"> gr</w:t>
      </w:r>
      <w:r w:rsidR="00102B20" w:rsidRPr="00C64AC9">
        <w:rPr>
          <w:lang w:eastAsia="en-US"/>
        </w:rPr>
        <w:t>ote</w:t>
      </w:r>
      <w:r w:rsidRPr="00C64AC9">
        <w:rPr>
          <w:lang w:eastAsia="en-US"/>
        </w:rPr>
        <w:t xml:space="preserve"> heir leger van uit en inwendige bewijzen voor de echtheid</w:t>
      </w:r>
      <w:r w:rsidR="00941D23" w:rsidRPr="00C64AC9">
        <w:rPr>
          <w:lang w:eastAsia="en-US"/>
        </w:rPr>
        <w:t xml:space="preserve"> van de </w:t>
      </w:r>
      <w:r w:rsidR="00102B20" w:rsidRPr="00C64AC9">
        <w:rPr>
          <w:lang w:eastAsia="en-US"/>
        </w:rPr>
        <w:t>Bijbel</w:t>
      </w:r>
      <w:r w:rsidRPr="00C64AC9">
        <w:rPr>
          <w:lang w:eastAsia="en-US"/>
        </w:rPr>
        <w:t>boeken. Met hem, die daaraan nog steeds behoefte heeft, is het geestelijk wel treurig gesteld. Maar voor de waarheid</w:t>
      </w:r>
      <w:r w:rsidR="00941D23" w:rsidRPr="00C64AC9">
        <w:rPr>
          <w:lang w:eastAsia="en-US"/>
        </w:rPr>
        <w:t xml:space="preserve"> van de </w:t>
      </w:r>
      <w:r w:rsidRPr="00C64AC9">
        <w:rPr>
          <w:lang w:eastAsia="en-US"/>
        </w:rPr>
        <w:t xml:space="preserve">hoogheerlijke wonderen van 's </w:t>
      </w:r>
      <w:r w:rsidR="00D80FDC" w:rsidRPr="00C64AC9">
        <w:rPr>
          <w:lang w:eastAsia="en-US"/>
        </w:rPr>
        <w:t>Heere</w:t>
      </w:r>
      <w:r w:rsidRPr="00C64AC9">
        <w:rPr>
          <w:lang w:eastAsia="en-US"/>
        </w:rPr>
        <w:t xml:space="preserve">n macht en leven staan daar de getuigen, die de </w:t>
      </w:r>
      <w:r w:rsidR="00D80FDC" w:rsidRPr="00C64AC9">
        <w:rPr>
          <w:lang w:eastAsia="en-US"/>
        </w:rPr>
        <w:t>Heere</w:t>
      </w:r>
      <w:r w:rsidRPr="00C64AC9">
        <w:rPr>
          <w:lang w:eastAsia="en-US"/>
        </w:rPr>
        <w:t xml:space="preserve"> Jezus zelf heeft gesteld in</w:t>
      </w:r>
      <w:r w:rsidR="00102B20" w:rsidRPr="00C64AC9">
        <w:rPr>
          <w:lang w:eastAsia="en-US"/>
        </w:rPr>
        <w:t xml:space="preserve"> zijn </w:t>
      </w:r>
      <w:r w:rsidRPr="00C64AC9">
        <w:rPr>
          <w:lang w:eastAsia="en-US"/>
        </w:rPr>
        <w:t>Apostelen</w:t>
      </w:r>
      <w:r w:rsidR="00C64AC9" w:rsidRPr="00C64AC9">
        <w:rPr>
          <w:lang w:eastAsia="en-US"/>
        </w:rPr>
        <w:t>. Zij</w:t>
      </w:r>
      <w:r w:rsidR="00F158FC" w:rsidRPr="00C64AC9">
        <w:rPr>
          <w:lang w:eastAsia="en-US"/>
        </w:rPr>
        <w:t xml:space="preserve"> </w:t>
      </w:r>
      <w:r w:rsidRPr="00C64AC9">
        <w:rPr>
          <w:lang w:eastAsia="en-US"/>
        </w:rPr>
        <w:t>zijn van al deze h</w:t>
      </w:r>
      <w:r w:rsidR="00941D23" w:rsidRPr="00C64AC9">
        <w:rPr>
          <w:lang w:eastAsia="en-US"/>
        </w:rPr>
        <w:t>oge</w:t>
      </w:r>
      <w:r w:rsidRPr="00C64AC9">
        <w:rPr>
          <w:lang w:eastAsia="en-US"/>
        </w:rPr>
        <w:t xml:space="preserve"> dingen de aanschouwers geweest, en tot hen heeft Hij zelf gezegd: </w:t>
      </w:r>
      <w:r w:rsidR="00B93F5A" w:rsidRPr="00C64AC9">
        <w:rPr>
          <w:lang w:eastAsia="en-US"/>
        </w:rPr>
        <w:t>"</w:t>
      </w:r>
      <w:r w:rsidRPr="00C64AC9">
        <w:rPr>
          <w:lang w:eastAsia="en-US"/>
        </w:rPr>
        <w:t>gij zult</w:t>
      </w:r>
      <w:r w:rsidR="00185B59" w:rsidRPr="00C64AC9">
        <w:rPr>
          <w:lang w:eastAsia="en-US"/>
        </w:rPr>
        <w:t xml:space="preserve"> mijn </w:t>
      </w:r>
      <w:r w:rsidRPr="00C64AC9">
        <w:rPr>
          <w:lang w:eastAsia="en-US"/>
        </w:rPr>
        <w:t>getuigen zijn" (Hand. 1: 8; 2: 32 enz). Naar binnen is de Heilige Geest zelf de Getuige (Joh. 15: 26).</w:t>
      </w:r>
    </w:p>
    <w:p w:rsidR="00D345F7" w:rsidRPr="00C64AC9" w:rsidRDefault="00D345F7" w:rsidP="00102B20">
      <w:pPr>
        <w:jc w:val="both"/>
        <w:rPr>
          <w:lang w:eastAsia="en-US"/>
        </w:rPr>
      </w:pPr>
      <w:r w:rsidRPr="00C64AC9">
        <w:rPr>
          <w:lang w:eastAsia="en-US"/>
        </w:rPr>
        <w:t>Voor de openbaarheid</w:t>
      </w:r>
      <w:r w:rsidR="00941D23" w:rsidRPr="00C64AC9">
        <w:rPr>
          <w:lang w:eastAsia="en-US"/>
        </w:rPr>
        <w:t xml:space="preserve"> van de </w:t>
      </w:r>
      <w:r w:rsidRPr="00C64AC9">
        <w:rPr>
          <w:lang w:eastAsia="en-US"/>
        </w:rPr>
        <w:t>behandeling, die Boaz, niet zonder genoegzame reden, op het oog had, was het eerst n</w:t>
      </w:r>
      <w:r w:rsidR="00C2620C" w:rsidRPr="00C64AC9">
        <w:rPr>
          <w:lang w:eastAsia="en-US"/>
        </w:rPr>
        <w:t>odi</w:t>
      </w:r>
      <w:r w:rsidRPr="00C64AC9">
        <w:rPr>
          <w:lang w:eastAsia="en-US"/>
        </w:rPr>
        <w:t>g, dat tij d en pl aats</w:t>
      </w:r>
      <w:r w:rsidR="00941D23" w:rsidRPr="00C64AC9">
        <w:rPr>
          <w:lang w:eastAsia="en-US"/>
        </w:rPr>
        <w:t xml:space="preserve"> zo </w:t>
      </w:r>
      <w:r w:rsidRPr="00C64AC9">
        <w:rPr>
          <w:lang w:eastAsia="en-US"/>
        </w:rPr>
        <w:t>gekozen werden, dat niets aan geheimzinnige voornemens en oneerlijke bedoelingen kon doen denken. Daarbij moest hij voor alles nu nog, gelijk</w:t>
      </w:r>
      <w:r w:rsidR="00181CE8" w:rsidRPr="00C64AC9">
        <w:rPr>
          <w:lang w:eastAsia="en-US"/>
        </w:rPr>
        <w:t xml:space="preserve"> we</w:t>
      </w:r>
      <w:r w:rsidR="00F158FC" w:rsidRPr="00C64AC9">
        <w:rPr>
          <w:lang w:eastAsia="en-US"/>
        </w:rPr>
        <w:t xml:space="preserve"> </w:t>
      </w:r>
      <w:r w:rsidRPr="00C64AC9">
        <w:rPr>
          <w:lang w:eastAsia="en-US"/>
        </w:rPr>
        <w:t>zagen, de n</w:t>
      </w:r>
      <w:r w:rsidR="00C2620C" w:rsidRPr="00C64AC9">
        <w:rPr>
          <w:lang w:eastAsia="en-US"/>
        </w:rPr>
        <w:t>odi</w:t>
      </w:r>
      <w:r w:rsidRPr="00C64AC9">
        <w:rPr>
          <w:lang w:eastAsia="en-US"/>
        </w:rPr>
        <w:t>ge getuigen hebben, die hij dan ook vond in de meest achtenswaardige leden</w:t>
      </w:r>
      <w:r w:rsidR="00941D23" w:rsidRPr="00C64AC9">
        <w:rPr>
          <w:lang w:eastAsia="en-US"/>
        </w:rPr>
        <w:t xml:space="preserve"> van de </w:t>
      </w:r>
      <w:r w:rsidRPr="00C64AC9">
        <w:rPr>
          <w:lang w:eastAsia="en-US"/>
        </w:rPr>
        <w:t>gemeente</w:t>
      </w:r>
      <w:r w:rsidR="003D4E0F">
        <w:rPr>
          <w:lang w:eastAsia="en-US"/>
        </w:rPr>
        <w:t>. Zo</w:t>
      </w:r>
      <w:r w:rsidR="00941D23" w:rsidRPr="00C64AC9">
        <w:rPr>
          <w:lang w:eastAsia="en-US"/>
        </w:rPr>
        <w:t xml:space="preserve"> </w:t>
      </w:r>
      <w:r w:rsidRPr="00C64AC9">
        <w:rPr>
          <w:lang w:eastAsia="en-US"/>
        </w:rPr>
        <w:t>ook wij, als</w:t>
      </w:r>
      <w:r w:rsidR="00181CE8" w:rsidRPr="00C64AC9">
        <w:rPr>
          <w:lang w:eastAsia="en-US"/>
        </w:rPr>
        <w:t xml:space="preserve"> we</w:t>
      </w:r>
      <w:r w:rsidR="00F158FC" w:rsidRPr="00C64AC9">
        <w:rPr>
          <w:lang w:eastAsia="en-US"/>
        </w:rPr>
        <w:t xml:space="preserve"> </w:t>
      </w:r>
      <w:r w:rsidRPr="00C64AC9">
        <w:rPr>
          <w:lang w:eastAsia="en-US"/>
        </w:rPr>
        <w:t>oord</w:t>
      </w:r>
      <w:r w:rsidR="00102B20" w:rsidRPr="00C64AC9">
        <w:rPr>
          <w:lang w:eastAsia="en-US"/>
        </w:rPr>
        <w:t>ele</w:t>
      </w:r>
      <w:r w:rsidRPr="00C64AC9">
        <w:rPr>
          <w:lang w:eastAsia="en-US"/>
        </w:rPr>
        <w:t>n de waarheid voor te staan en iets voor te hebben</w:t>
      </w:r>
      <w:r w:rsidR="005279BC" w:rsidRPr="00C64AC9">
        <w:rPr>
          <w:lang w:eastAsia="en-US"/>
        </w:rPr>
        <w:t>,</w:t>
      </w:r>
      <w:r w:rsidRPr="00C64AC9">
        <w:rPr>
          <w:lang w:eastAsia="en-US"/>
        </w:rPr>
        <w:t xml:space="preserve"> dat het koninkrijk</w:t>
      </w:r>
      <w:r w:rsidR="00941D23" w:rsidRPr="00C64AC9">
        <w:rPr>
          <w:lang w:eastAsia="en-US"/>
        </w:rPr>
        <w:t xml:space="preserve"> van God</w:t>
      </w:r>
      <w:r w:rsidRPr="00C64AC9">
        <w:rPr>
          <w:lang w:eastAsia="en-US"/>
        </w:rPr>
        <w:t xml:space="preserve"> of</w:t>
      </w:r>
      <w:r w:rsidR="00941D23" w:rsidRPr="00C64AC9">
        <w:rPr>
          <w:lang w:eastAsia="en-US"/>
        </w:rPr>
        <w:t xml:space="preserve"> van de </w:t>
      </w:r>
      <w:r w:rsidR="00135DFB">
        <w:rPr>
          <w:lang w:eastAsia="en-US"/>
        </w:rPr>
        <w:t xml:space="preserve">kerk </w:t>
      </w:r>
      <w:r w:rsidRPr="00C64AC9">
        <w:rPr>
          <w:lang w:eastAsia="en-US"/>
        </w:rPr>
        <w:t>des</w:t>
      </w:r>
      <w:r w:rsidR="00135DFB">
        <w:rPr>
          <w:lang w:eastAsia="en-US"/>
        </w:rPr>
        <w:t xml:space="preserve"> </w:t>
      </w:r>
      <w:r w:rsidR="00D80FDC" w:rsidRPr="00C64AC9">
        <w:rPr>
          <w:lang w:eastAsia="en-US"/>
        </w:rPr>
        <w:t>Heere</w:t>
      </w:r>
      <w:r w:rsidRPr="00C64AC9">
        <w:rPr>
          <w:lang w:eastAsia="en-US"/>
        </w:rPr>
        <w:t>n ten goede moet komen, laat ons niet in achterhoe</w:t>
      </w:r>
      <w:r w:rsidRPr="00C64AC9">
        <w:rPr>
          <w:lang w:eastAsia="en-US"/>
        </w:rPr>
        <w:softHyphen/>
        <w:t>ken en afgezonderde plaatsen en kleine kringen stillekens en voorzichtig afspraken maken, maar openlijk opkomen en wie wil tot getuige oproepen.</w:t>
      </w:r>
    </w:p>
    <w:p w:rsidR="00D345F7" w:rsidRPr="00C64AC9" w:rsidRDefault="00D345F7" w:rsidP="00102B20">
      <w:pPr>
        <w:jc w:val="both"/>
        <w:rPr>
          <w:lang w:eastAsia="en-US"/>
        </w:rPr>
      </w:pPr>
      <w:r w:rsidRPr="00C64AC9">
        <w:rPr>
          <w:lang w:eastAsia="en-US"/>
        </w:rPr>
        <w:t>Maar,</w:t>
      </w:r>
      <w:r w:rsidR="00181CE8" w:rsidRPr="00C64AC9">
        <w:rPr>
          <w:lang w:eastAsia="en-US"/>
        </w:rPr>
        <w:t xml:space="preserve"> we</w:t>
      </w:r>
      <w:r w:rsidR="00F158FC" w:rsidRPr="00C64AC9">
        <w:rPr>
          <w:lang w:eastAsia="en-US"/>
        </w:rPr>
        <w:t xml:space="preserve"> </w:t>
      </w:r>
      <w:r w:rsidRPr="00C64AC9">
        <w:rPr>
          <w:lang w:eastAsia="en-US"/>
        </w:rPr>
        <w:t>zeiden het reeds, dan moet onze zaak ook goed en zuiver wezen. Dan zal</w:t>
      </w:r>
      <w:r w:rsidR="00941D23" w:rsidRPr="00C64AC9">
        <w:rPr>
          <w:lang w:eastAsia="en-US"/>
        </w:rPr>
        <w:t xml:space="preserve"> een </w:t>
      </w:r>
      <w:r w:rsidRPr="00C64AC9">
        <w:rPr>
          <w:lang w:eastAsia="en-US"/>
        </w:rPr>
        <w:t>opene en ronde</w:t>
      </w:r>
      <w:r w:rsidR="00102B20" w:rsidRPr="00C64AC9">
        <w:rPr>
          <w:lang w:eastAsia="en-US"/>
        </w:rPr>
        <w:t xml:space="preserve"> </w:t>
      </w:r>
      <w:r w:rsidR="00135DFB" w:rsidRPr="00C64AC9">
        <w:rPr>
          <w:lang w:eastAsia="en-US"/>
        </w:rPr>
        <w:t>verklari</w:t>
      </w:r>
      <w:r w:rsidR="00135DFB">
        <w:rPr>
          <w:lang w:eastAsia="en-US"/>
        </w:rPr>
        <w:t>n</w:t>
      </w:r>
      <w:r w:rsidR="00135DFB" w:rsidRPr="00C64AC9">
        <w:rPr>
          <w:lang w:eastAsia="en-US"/>
        </w:rPr>
        <w:t>g</w:t>
      </w:r>
      <w:r w:rsidRPr="00C64AC9">
        <w:rPr>
          <w:lang w:eastAsia="en-US"/>
        </w:rPr>
        <w:t>, gelijk bij Boaz, ook weldra volgen. Kort en zakelijk zet hij de reden</w:t>
      </w:r>
      <w:r w:rsidR="00102B20" w:rsidRPr="00C64AC9">
        <w:rPr>
          <w:lang w:eastAsia="en-US"/>
        </w:rPr>
        <w:t xml:space="preserve"> van zijn </w:t>
      </w:r>
      <w:r w:rsidRPr="00C64AC9">
        <w:rPr>
          <w:lang w:eastAsia="en-US"/>
        </w:rPr>
        <w:t>verschijning daar ter plaatse, op dat tijdstip van</w:t>
      </w:r>
      <w:r w:rsidR="00941D23" w:rsidRPr="00C64AC9">
        <w:rPr>
          <w:lang w:eastAsia="en-US"/>
        </w:rPr>
        <w:t xml:space="preserve"> de </w:t>
      </w:r>
      <w:r w:rsidRPr="00C64AC9">
        <w:rPr>
          <w:lang w:eastAsia="en-US"/>
        </w:rPr>
        <w:t>dag, in tegenwoordigheid van allen uiteen. Hij doet dit mede in het aangezicht van</w:t>
      </w:r>
      <w:r w:rsidR="00941D23" w:rsidRPr="00C64AC9">
        <w:rPr>
          <w:lang w:eastAsia="en-US"/>
        </w:rPr>
        <w:t xml:space="preserve"> de </w:t>
      </w:r>
      <w:r w:rsidRPr="00C64AC9">
        <w:rPr>
          <w:lang w:eastAsia="en-US"/>
        </w:rPr>
        <w:t xml:space="preserve">man, wien, met hem </w:t>
      </w:r>
      <w:r w:rsidR="003D411D" w:rsidRPr="00C64AC9">
        <w:rPr>
          <w:lang w:eastAsia="en-US"/>
        </w:rPr>
        <w:t>zelf</w:t>
      </w:r>
      <w:r w:rsidRPr="00C64AC9">
        <w:rPr>
          <w:lang w:eastAsia="en-US"/>
        </w:rPr>
        <w:t>, deze aangelegenheid het incest aanging. Eerst noemt hij het feit zelf:</w:t>
      </w:r>
      <w:r w:rsidR="00941D23" w:rsidRPr="00C64AC9">
        <w:rPr>
          <w:lang w:eastAsia="en-US"/>
        </w:rPr>
        <w:t xml:space="preserve"> de </w:t>
      </w:r>
      <w:r w:rsidR="00135DFB">
        <w:rPr>
          <w:lang w:eastAsia="en-US"/>
        </w:rPr>
        <w:t>bezwaarde</w:t>
      </w:r>
      <w:r w:rsidRPr="00C64AC9">
        <w:rPr>
          <w:lang w:eastAsia="en-US"/>
        </w:rPr>
        <w:t xml:space="preserve"> verkoop van Eli</w:t>
      </w:r>
      <w:r w:rsidRPr="00C64AC9">
        <w:rPr>
          <w:lang w:eastAsia="en-US"/>
        </w:rPr>
        <w:softHyphen/>
        <w:t>melechs erfgrond door Naomi; daarop doet hij</w:t>
      </w:r>
      <w:r w:rsidR="00941D23" w:rsidRPr="00C64AC9">
        <w:rPr>
          <w:lang w:eastAsia="en-US"/>
        </w:rPr>
        <w:t xml:space="preserve"> de </w:t>
      </w:r>
      <w:r w:rsidR="00135DFB">
        <w:rPr>
          <w:lang w:eastAsia="en-US"/>
        </w:rPr>
        <w:t>naaste</w:t>
      </w:r>
      <w:r w:rsidRPr="00C64AC9">
        <w:rPr>
          <w:lang w:eastAsia="en-US"/>
        </w:rPr>
        <w:t xml:space="preserve"> losser het voorste</w:t>
      </w:r>
      <w:r w:rsidR="00102B20" w:rsidRPr="00C64AC9">
        <w:rPr>
          <w:lang w:eastAsia="en-US"/>
        </w:rPr>
        <w:t xml:space="preserve"> </w:t>
      </w:r>
      <w:r w:rsidRPr="00C64AC9">
        <w:rPr>
          <w:lang w:eastAsia="en-US"/>
        </w:rPr>
        <w:t>om het verkochte weer in te lossen; ten laatste</w:t>
      </w:r>
      <w:r w:rsidR="00941D23" w:rsidRPr="00C64AC9">
        <w:rPr>
          <w:lang w:eastAsia="en-US"/>
        </w:rPr>
        <w:t xml:space="preserve"> wens</w:t>
      </w:r>
      <w:r w:rsidR="00135DFB">
        <w:rPr>
          <w:lang w:eastAsia="en-US"/>
        </w:rPr>
        <w:t>t hij nu diens voornemen te ho</w:t>
      </w:r>
      <w:r w:rsidRPr="00C64AC9">
        <w:rPr>
          <w:lang w:eastAsia="en-US"/>
        </w:rPr>
        <w:t>ren.</w:t>
      </w:r>
    </w:p>
    <w:p w:rsidR="00D345F7" w:rsidRPr="00C64AC9" w:rsidRDefault="00135DFB" w:rsidP="00102B20">
      <w:pPr>
        <w:jc w:val="both"/>
        <w:rPr>
          <w:lang w:eastAsia="en-US"/>
        </w:rPr>
      </w:pPr>
      <w:r>
        <w:rPr>
          <w:lang w:eastAsia="en-US"/>
        </w:rPr>
        <w:t>Al gebruikt hij</w:t>
      </w:r>
      <w:r w:rsidR="00D345F7" w:rsidRPr="00C64AC9">
        <w:rPr>
          <w:lang w:eastAsia="en-US"/>
        </w:rPr>
        <w:t xml:space="preserve"> in de keuze</w:t>
      </w:r>
      <w:r w:rsidR="00941D23" w:rsidRPr="00C64AC9">
        <w:rPr>
          <w:lang w:eastAsia="en-US"/>
        </w:rPr>
        <w:t xml:space="preserve"> van de </w:t>
      </w:r>
      <w:r w:rsidR="00D345F7" w:rsidRPr="00C64AC9">
        <w:rPr>
          <w:lang w:eastAsia="en-US"/>
        </w:rPr>
        <w:t>woorden en door aan</w:t>
      </w:r>
      <w:r w:rsidR="00D345F7" w:rsidRPr="00C64AC9">
        <w:rPr>
          <w:lang w:eastAsia="en-US"/>
        </w:rPr>
        <w:softHyphen/>
        <w:t xml:space="preserve">geving van de </w:t>
      </w:r>
      <w:r w:rsidR="00181CE8" w:rsidRPr="00C64AC9">
        <w:rPr>
          <w:lang w:eastAsia="en-US"/>
        </w:rPr>
        <w:t>waarschijn</w:t>
      </w:r>
      <w:r w:rsidR="00D345F7" w:rsidRPr="00C64AC9">
        <w:rPr>
          <w:lang w:eastAsia="en-US"/>
        </w:rPr>
        <w:t>lijke drangredenen, die Naomi daar</w:t>
      </w:r>
      <w:r w:rsidR="00D345F7" w:rsidRPr="00C64AC9">
        <w:rPr>
          <w:lang w:eastAsia="en-US"/>
        </w:rPr>
        <w:softHyphen/>
        <w:t>toe mogen hebben geleid, de n</w:t>
      </w:r>
      <w:r w:rsidR="00C2620C" w:rsidRPr="00C64AC9">
        <w:rPr>
          <w:lang w:eastAsia="en-US"/>
        </w:rPr>
        <w:t>odi</w:t>
      </w:r>
      <w:r w:rsidR="00D345F7" w:rsidRPr="00C64AC9">
        <w:rPr>
          <w:lang w:eastAsia="en-US"/>
        </w:rPr>
        <w:t xml:space="preserve">ge </w:t>
      </w:r>
      <w:r w:rsidR="00851419">
        <w:rPr>
          <w:lang w:eastAsia="en-US"/>
        </w:rPr>
        <w:t>kies</w:t>
      </w:r>
      <w:r w:rsidR="00D345F7" w:rsidRPr="00C64AC9">
        <w:rPr>
          <w:lang w:eastAsia="en-US"/>
        </w:rPr>
        <w:t>heid en sparende soberheid bij de vermelding van de daadzaak</w:t>
      </w:r>
      <w:r w:rsidR="00102B20" w:rsidRPr="00C64AC9">
        <w:rPr>
          <w:lang w:eastAsia="en-US"/>
        </w:rPr>
        <w:t xml:space="preserve"> zelf</w:t>
      </w:r>
      <w:r w:rsidR="00D345F7" w:rsidRPr="00C64AC9">
        <w:rPr>
          <w:lang w:eastAsia="en-US"/>
        </w:rPr>
        <w:t>; toch verzwijgt hij deze niet, tracht haar noch te bewimpelen noch te vergoelijken. Het naakte feit is: dat Naomi</w:t>
      </w:r>
      <w:r w:rsidR="00941D23" w:rsidRPr="00C64AC9">
        <w:rPr>
          <w:lang w:eastAsia="en-US"/>
        </w:rPr>
        <w:t xml:space="preserve"> de </w:t>
      </w:r>
      <w:r w:rsidR="00D345F7" w:rsidRPr="00C64AC9">
        <w:rPr>
          <w:lang w:eastAsia="en-US"/>
        </w:rPr>
        <w:t>erfgrond, die</w:t>
      </w:r>
      <w:r w:rsidR="00941D23" w:rsidRPr="00C64AC9">
        <w:rPr>
          <w:lang w:eastAsia="en-US"/>
        </w:rPr>
        <w:t xml:space="preserve"> van de </w:t>
      </w:r>
      <w:r w:rsidR="00D345F7" w:rsidRPr="00C64AC9">
        <w:rPr>
          <w:lang w:eastAsia="en-US"/>
        </w:rPr>
        <w:t>geh</w:t>
      </w:r>
      <w:r w:rsidR="00102B20" w:rsidRPr="00C64AC9">
        <w:rPr>
          <w:lang w:eastAsia="en-US"/>
        </w:rPr>
        <w:t>ele</w:t>
      </w:r>
      <w:r w:rsidR="00D345F7" w:rsidRPr="00C64AC9">
        <w:rPr>
          <w:lang w:eastAsia="en-US"/>
        </w:rPr>
        <w:t xml:space="preserve"> familie behoort, verkocht heeft. Gewis heeft</w:t>
      </w:r>
      <w:r w:rsidR="00181CE8" w:rsidRPr="00C64AC9">
        <w:rPr>
          <w:lang w:eastAsia="en-US"/>
        </w:rPr>
        <w:t xml:space="preserve"> ze</w:t>
      </w:r>
      <w:r w:rsidR="00F158FC" w:rsidRPr="00C64AC9">
        <w:rPr>
          <w:lang w:eastAsia="en-US"/>
        </w:rPr>
        <w:t xml:space="preserve"> </w:t>
      </w:r>
      <w:r w:rsidR="00D345F7" w:rsidRPr="00C64AC9">
        <w:rPr>
          <w:lang w:eastAsia="en-US"/>
        </w:rPr>
        <w:t>het uit armoede gedaan. Daartoe de bijvoeging</w:t>
      </w:r>
      <w:r w:rsidR="00941D23" w:rsidRPr="00C64AC9">
        <w:rPr>
          <w:lang w:eastAsia="en-US"/>
        </w:rPr>
        <w:t xml:space="preserve"> van de </w:t>
      </w:r>
      <w:r w:rsidR="00D345F7" w:rsidRPr="00C64AC9">
        <w:rPr>
          <w:lang w:eastAsia="en-US"/>
        </w:rPr>
        <w:t>om</w:t>
      </w:r>
      <w:r w:rsidR="00D345F7" w:rsidRPr="00C64AC9">
        <w:rPr>
          <w:lang w:eastAsia="en-US"/>
        </w:rPr>
        <w:softHyphen/>
        <w:t xml:space="preserve">schrijving: </w:t>
      </w:r>
      <w:r w:rsidR="00B93F5A" w:rsidRPr="00C64AC9">
        <w:rPr>
          <w:lang w:eastAsia="en-US"/>
        </w:rPr>
        <w:t>"</w:t>
      </w:r>
      <w:r w:rsidR="00D345F7" w:rsidRPr="00C64AC9">
        <w:rPr>
          <w:lang w:eastAsia="en-US"/>
        </w:rPr>
        <w:t>Naomi, die uit het land</w:t>
      </w:r>
      <w:r w:rsidR="00941D23" w:rsidRPr="00C64AC9">
        <w:rPr>
          <w:lang w:eastAsia="en-US"/>
        </w:rPr>
        <w:t xml:space="preserve"> van de </w:t>
      </w:r>
      <w:r w:rsidR="00D345F7" w:rsidRPr="00C64AC9">
        <w:rPr>
          <w:lang w:eastAsia="en-US"/>
        </w:rPr>
        <w:t>Moabieten weder</w:t>
      </w:r>
      <w:r w:rsidR="00D345F7" w:rsidRPr="00C64AC9">
        <w:rPr>
          <w:lang w:eastAsia="en-US"/>
        </w:rPr>
        <w:softHyphen/>
        <w:t xml:space="preserve">gekomen is." Maar deze armoede mag het feit </w:t>
      </w:r>
      <w:r w:rsidR="00102B20" w:rsidRPr="00C64AC9">
        <w:rPr>
          <w:lang w:eastAsia="en-US"/>
        </w:rPr>
        <w:t>zelf</w:t>
      </w:r>
      <w:r w:rsidR="00D345F7" w:rsidRPr="00C64AC9">
        <w:rPr>
          <w:lang w:eastAsia="en-US"/>
        </w:rPr>
        <w:t xml:space="preserve"> verklaren, het blijft daarom evengoed gedaan. Verklaring van schuld is nog </w:t>
      </w:r>
      <w:r w:rsidR="00941D23" w:rsidRPr="00C64AC9">
        <w:rPr>
          <w:lang w:eastAsia="en-US"/>
        </w:rPr>
        <w:t xml:space="preserve">geen </w:t>
      </w:r>
      <w:r w:rsidR="00D345F7" w:rsidRPr="00C64AC9">
        <w:rPr>
          <w:lang w:eastAsia="en-US"/>
        </w:rPr>
        <w:t xml:space="preserve">opheffing </w:t>
      </w:r>
      <w:r>
        <w:rPr>
          <w:lang w:eastAsia="en-US"/>
        </w:rPr>
        <w:t xml:space="preserve">van </w:t>
      </w:r>
      <w:r w:rsidR="00D345F7" w:rsidRPr="00C64AC9">
        <w:rPr>
          <w:lang w:eastAsia="en-US"/>
        </w:rPr>
        <w:t>die schuld.</w:t>
      </w:r>
    </w:p>
    <w:p w:rsidR="00D345F7" w:rsidRPr="00C64AC9" w:rsidRDefault="00D345F7" w:rsidP="00102B20">
      <w:pPr>
        <w:jc w:val="both"/>
        <w:rPr>
          <w:lang w:eastAsia="en-US"/>
        </w:rPr>
      </w:pPr>
      <w:r w:rsidRPr="00C64AC9">
        <w:rPr>
          <w:lang w:eastAsia="en-US"/>
        </w:rPr>
        <w:t>Nu komt hij ook onmiddellijk, na de korte uiteenzetting</w:t>
      </w:r>
      <w:r w:rsidR="00941D23" w:rsidRPr="00C64AC9">
        <w:rPr>
          <w:lang w:eastAsia="en-US"/>
        </w:rPr>
        <w:t xml:space="preserve"> van de </w:t>
      </w:r>
      <w:r w:rsidRPr="00C64AC9">
        <w:rPr>
          <w:lang w:eastAsia="en-US"/>
        </w:rPr>
        <w:t xml:space="preserve">zaak </w:t>
      </w:r>
      <w:r w:rsidR="00102B20" w:rsidRPr="00C64AC9">
        <w:rPr>
          <w:lang w:eastAsia="en-US"/>
        </w:rPr>
        <w:t>zelf</w:t>
      </w:r>
      <w:r w:rsidRPr="00C64AC9">
        <w:rPr>
          <w:lang w:eastAsia="en-US"/>
        </w:rPr>
        <w:t>, tot zijn voorstel op</w:t>
      </w:r>
      <w:r w:rsidR="00941D23" w:rsidRPr="00C64AC9">
        <w:rPr>
          <w:lang w:eastAsia="en-US"/>
        </w:rPr>
        <w:t xml:space="preserve"> de </w:t>
      </w:r>
      <w:r w:rsidRPr="00C64AC9">
        <w:rPr>
          <w:lang w:eastAsia="en-US"/>
        </w:rPr>
        <w:t xml:space="preserve">man af, zonder omwegen, maar ook zonder hartstocht gedaan. De naaste losser is, naar de </w:t>
      </w:r>
      <w:r w:rsidR="00941D23" w:rsidRPr="00C64AC9">
        <w:rPr>
          <w:lang w:eastAsia="en-US"/>
        </w:rPr>
        <w:t>eis</w:t>
      </w:r>
      <w:r w:rsidRPr="00C64AC9">
        <w:rPr>
          <w:lang w:eastAsia="en-US"/>
        </w:rPr>
        <w:t>en</w:t>
      </w:r>
      <w:r w:rsidR="00941D23" w:rsidRPr="00C64AC9">
        <w:rPr>
          <w:lang w:eastAsia="en-US"/>
        </w:rPr>
        <w:t xml:space="preserve"> van de </w:t>
      </w:r>
      <w:r w:rsidRPr="00C64AC9">
        <w:rPr>
          <w:lang w:eastAsia="en-US"/>
        </w:rPr>
        <w:t>bloedverwantschap en het voor</w:t>
      </w:r>
      <w:r w:rsidRPr="00C64AC9">
        <w:rPr>
          <w:lang w:eastAsia="en-US"/>
        </w:rPr>
        <w:softHyphen/>
        <w:t>schrift</w:t>
      </w:r>
      <w:r w:rsidR="00941D23" w:rsidRPr="00C64AC9">
        <w:rPr>
          <w:lang w:eastAsia="en-US"/>
        </w:rPr>
        <w:t xml:space="preserve"> van de </w:t>
      </w:r>
      <w:r w:rsidRPr="00C64AC9">
        <w:rPr>
          <w:lang w:eastAsia="en-US"/>
        </w:rPr>
        <w:t>Wet geroepen, het bezwaarde of verkochte pand te lossen, door, gelijk natuurlijk is te begrijpen, de koopsom,</w:t>
      </w:r>
      <w:r w:rsidR="00135DFB">
        <w:rPr>
          <w:lang w:eastAsia="en-US"/>
        </w:rPr>
        <w:t xml:space="preserve"> </w:t>
      </w:r>
      <w:r w:rsidRPr="00C64AC9">
        <w:rPr>
          <w:lang w:eastAsia="en-US"/>
        </w:rPr>
        <w:t>die als schuld op het goed r</w:t>
      </w:r>
      <w:r w:rsidR="00135DFB">
        <w:rPr>
          <w:lang w:eastAsia="en-US"/>
        </w:rPr>
        <w:t>ust, te delgen of te lossen (gaä</w:t>
      </w:r>
      <w:r w:rsidRPr="00C64AC9">
        <w:rPr>
          <w:lang w:eastAsia="en-US"/>
        </w:rPr>
        <w:t>l). Hij stelt openlijk in de poort, waar dergelijke zaken behan</w:t>
      </w:r>
      <w:r w:rsidRPr="00C64AC9">
        <w:rPr>
          <w:lang w:eastAsia="en-US"/>
        </w:rPr>
        <w:softHyphen/>
        <w:t>deld en afgehandeld worden, dit</w:t>
      </w:r>
      <w:r w:rsidR="00941D23" w:rsidRPr="00C64AC9">
        <w:rPr>
          <w:lang w:eastAsia="en-US"/>
        </w:rPr>
        <w:t xml:space="preserve"> de </w:t>
      </w:r>
      <w:r w:rsidRPr="00C64AC9">
        <w:rPr>
          <w:lang w:eastAsia="en-US"/>
        </w:rPr>
        <w:t xml:space="preserve">losser voor, die aldus bepaaldelijk zich moet uitspreken, omdat zijn woord onder deze wettelijke omgeving voor het vervolg de kracht </w:t>
      </w:r>
      <w:r w:rsidR="00C2620C" w:rsidRPr="00C64AC9">
        <w:rPr>
          <w:lang w:eastAsia="en-US"/>
        </w:rPr>
        <w:t>ene</w:t>
      </w:r>
      <w:r w:rsidRPr="00C64AC9">
        <w:rPr>
          <w:lang w:eastAsia="en-US"/>
        </w:rPr>
        <w:t>r wettig genomen en dus geldige beslissing heeft.</w:t>
      </w:r>
    </w:p>
    <w:p w:rsidR="00135DFB" w:rsidRDefault="00D345F7" w:rsidP="00102B20">
      <w:pPr>
        <w:jc w:val="both"/>
        <w:rPr>
          <w:lang w:eastAsia="en-US"/>
        </w:rPr>
      </w:pPr>
      <w:r w:rsidRPr="00C64AC9">
        <w:rPr>
          <w:lang w:eastAsia="en-US"/>
        </w:rPr>
        <w:t>Daartoe</w:t>
      </w:r>
      <w:r w:rsidR="00941D23" w:rsidRPr="00C64AC9">
        <w:rPr>
          <w:lang w:eastAsia="en-US"/>
        </w:rPr>
        <w:t xml:space="preserve"> wens</w:t>
      </w:r>
      <w:r w:rsidRPr="00C64AC9">
        <w:rPr>
          <w:lang w:eastAsia="en-US"/>
        </w:rPr>
        <w:t>t hij ook aanstonds die beslissing uit te lokken en met het voornemen van</w:t>
      </w:r>
      <w:r w:rsidR="00941D23" w:rsidRPr="00C64AC9">
        <w:rPr>
          <w:lang w:eastAsia="en-US"/>
        </w:rPr>
        <w:t xml:space="preserve"> de </w:t>
      </w:r>
      <w:r w:rsidRPr="00C64AC9">
        <w:rPr>
          <w:lang w:eastAsia="en-US"/>
        </w:rPr>
        <w:t>losser bekend ge</w:t>
      </w:r>
      <w:r w:rsidRPr="00C64AC9">
        <w:rPr>
          <w:lang w:eastAsia="en-US"/>
        </w:rPr>
        <w:softHyphen/>
        <w:t xml:space="preserve">maakt te worden. Hij moet snel en beslist op dit </w:t>
      </w:r>
      <w:r w:rsidR="00941D23" w:rsidRPr="00C64AC9">
        <w:rPr>
          <w:lang w:eastAsia="en-US"/>
        </w:rPr>
        <w:t>oge</w:t>
      </w:r>
      <w:r w:rsidRPr="00C64AC9">
        <w:rPr>
          <w:lang w:eastAsia="en-US"/>
        </w:rPr>
        <w:t xml:space="preserve">nblik handelen, opdat, </w:t>
      </w:r>
      <w:r w:rsidR="00C2620C" w:rsidRPr="00C64AC9">
        <w:rPr>
          <w:lang w:eastAsia="en-US"/>
        </w:rPr>
        <w:t>zoals</w:t>
      </w:r>
      <w:r w:rsidRPr="00C64AC9">
        <w:rPr>
          <w:lang w:eastAsia="en-US"/>
        </w:rPr>
        <w:t>, helaas!</w:t>
      </w:r>
      <w:r w:rsidR="00941D23" w:rsidRPr="00C64AC9">
        <w:rPr>
          <w:lang w:eastAsia="en-US"/>
        </w:rPr>
        <w:t xml:space="preserve"> zo </w:t>
      </w:r>
      <w:r w:rsidR="001B7AED">
        <w:rPr>
          <w:lang w:eastAsia="en-US"/>
        </w:rPr>
        <w:t>menigmaal</w:t>
      </w:r>
      <w:r w:rsidRPr="00C64AC9">
        <w:rPr>
          <w:lang w:eastAsia="en-US"/>
        </w:rPr>
        <w:t xml:space="preserve"> geschiedt, de goede uitkomst</w:t>
      </w:r>
      <w:r w:rsidR="00941D23" w:rsidRPr="00C64AC9">
        <w:rPr>
          <w:lang w:eastAsia="en-US"/>
        </w:rPr>
        <w:t xml:space="preserve"> van de </w:t>
      </w:r>
      <w:r w:rsidRPr="00C64AC9">
        <w:rPr>
          <w:lang w:eastAsia="en-US"/>
        </w:rPr>
        <w:t>zaak niet door weifelen en aarzelen, door verdagen en uitstellen op het spel wonde gezet. Op</w:t>
      </w:r>
      <w:r w:rsidR="00941D23" w:rsidRPr="00C64AC9">
        <w:rPr>
          <w:lang w:eastAsia="en-US"/>
        </w:rPr>
        <w:t xml:space="preserve"> de </w:t>
      </w:r>
      <w:r w:rsidRPr="00C64AC9">
        <w:rPr>
          <w:lang w:eastAsia="en-US"/>
        </w:rPr>
        <w:t>naasten losser volgt onmiddellijk Boaz, die gehouden is de rechten en verplichtingen</w:t>
      </w:r>
      <w:r w:rsidR="00941D23" w:rsidRPr="00C64AC9">
        <w:rPr>
          <w:lang w:eastAsia="en-US"/>
        </w:rPr>
        <w:t xml:space="preserve"> van de </w:t>
      </w:r>
      <w:r w:rsidRPr="00C64AC9">
        <w:rPr>
          <w:lang w:eastAsia="en-US"/>
        </w:rPr>
        <w:t>bloed</w:t>
      </w:r>
      <w:r w:rsidR="00135DFB">
        <w:rPr>
          <w:lang w:eastAsia="en-US"/>
        </w:rPr>
        <w:t>verwantschap op zich te nemen. Du</w:t>
      </w:r>
      <w:r w:rsidRPr="00C64AC9">
        <w:rPr>
          <w:lang w:eastAsia="en-US"/>
        </w:rPr>
        <w:t>s geen ijdele nieuwsgierigheid, geen bemoei</w:t>
      </w:r>
      <w:r w:rsidRPr="00C64AC9">
        <w:rPr>
          <w:lang w:eastAsia="en-US"/>
        </w:rPr>
        <w:softHyphen/>
        <w:t>allige zucht om zich in eens anders familiebelangen te men</w:t>
      </w:r>
      <w:r w:rsidRPr="00C64AC9">
        <w:rPr>
          <w:lang w:eastAsia="en-US"/>
        </w:rPr>
        <w:softHyphen/>
        <w:t>gen, maar ware belangstelling, die hem tot</w:t>
      </w:r>
      <w:r w:rsidR="00941D23" w:rsidRPr="00C64AC9">
        <w:rPr>
          <w:lang w:eastAsia="en-US"/>
        </w:rPr>
        <w:t xml:space="preserve"> deze </w:t>
      </w:r>
      <w:r w:rsidRPr="00C64AC9">
        <w:rPr>
          <w:lang w:eastAsia="en-US"/>
        </w:rPr>
        <w:t>openbaren stap drong. Dat moet steeds helder uitkomen, als</w:t>
      </w:r>
      <w:r w:rsidR="00181CE8" w:rsidRPr="00C64AC9">
        <w:rPr>
          <w:lang w:eastAsia="en-US"/>
        </w:rPr>
        <w:t xml:space="preserve"> u </w:t>
      </w:r>
      <w:r w:rsidRPr="00C64AC9">
        <w:rPr>
          <w:lang w:eastAsia="en-US"/>
        </w:rPr>
        <w:t xml:space="preserve">in 't openbaar voor deze of gene zaak optreedt, dat </w:t>
      </w:r>
      <w:r w:rsidR="00941D23" w:rsidRPr="00C64AC9">
        <w:rPr>
          <w:lang w:eastAsia="en-US"/>
        </w:rPr>
        <w:t xml:space="preserve">geen </w:t>
      </w:r>
      <w:r w:rsidRPr="00C64AC9">
        <w:rPr>
          <w:lang w:eastAsia="en-US"/>
        </w:rPr>
        <w:t>onedele drijfveer van zelfzucht of begeerte om te schitteren en naam te maken u tot dat moedig bedrijf spoorde</w:t>
      </w:r>
      <w:r w:rsidR="003D4E0F">
        <w:rPr>
          <w:lang w:eastAsia="en-US"/>
        </w:rPr>
        <w:t>. Zo</w:t>
      </w:r>
      <w:r w:rsidRPr="00C64AC9">
        <w:rPr>
          <w:lang w:eastAsia="en-US"/>
        </w:rPr>
        <w:t>u de lossing Ruths door Boaz later kracht hebben, dan moest</w:t>
      </w:r>
      <w:r w:rsidR="00181CE8" w:rsidRPr="00C64AC9">
        <w:rPr>
          <w:lang w:eastAsia="en-US"/>
        </w:rPr>
        <w:t xml:space="preserve"> ze</w:t>
      </w:r>
      <w:r w:rsidR="00F158FC" w:rsidRPr="00C64AC9">
        <w:rPr>
          <w:lang w:eastAsia="en-US"/>
        </w:rPr>
        <w:t xml:space="preserve"> </w:t>
      </w:r>
      <w:r w:rsidRPr="00C64AC9">
        <w:rPr>
          <w:lang w:eastAsia="en-US"/>
        </w:rPr>
        <w:t xml:space="preserve">in het openbaar zijn geschied. </w:t>
      </w:r>
    </w:p>
    <w:p w:rsidR="00D345F7" w:rsidRPr="00C64AC9" w:rsidRDefault="00D345F7" w:rsidP="00102B20">
      <w:pPr>
        <w:jc w:val="both"/>
        <w:rPr>
          <w:lang w:eastAsia="en-US"/>
        </w:rPr>
      </w:pPr>
      <w:r w:rsidRPr="00C64AC9">
        <w:rPr>
          <w:lang w:eastAsia="en-US"/>
        </w:rPr>
        <w:t>Ziedaar wat we wilden doen uitkomen, omdat ditzelfde het geval is met de lossing en verlossing door Jezus Christus aangebracht. Een enkel getuigenis van</w:t>
      </w:r>
      <w:r w:rsidR="00941D23" w:rsidRPr="00C64AC9">
        <w:rPr>
          <w:lang w:eastAsia="en-US"/>
        </w:rPr>
        <w:t xml:space="preserve"> de </w:t>
      </w:r>
      <w:r w:rsidRPr="00C64AC9">
        <w:rPr>
          <w:lang w:eastAsia="en-US"/>
        </w:rPr>
        <w:t>apostel Paulus kan reeds in dit op</w:t>
      </w:r>
      <w:r w:rsidRPr="00C64AC9">
        <w:rPr>
          <w:lang w:eastAsia="en-US"/>
        </w:rPr>
        <w:softHyphen/>
        <w:t>zicht volstaan. Hoort zijn woord aan de Colossensen</w:t>
      </w:r>
      <w:r w:rsidR="00102B20" w:rsidRPr="00C64AC9">
        <w:rPr>
          <w:lang w:eastAsia="en-US"/>
        </w:rPr>
        <w:t>:</w:t>
      </w:r>
      <w:r w:rsidRPr="00C64AC9">
        <w:rPr>
          <w:lang w:eastAsia="en-US"/>
        </w:rPr>
        <w:t xml:space="preserve"> (Jezus Christus) </w:t>
      </w:r>
      <w:r w:rsidR="00D80FDC" w:rsidRPr="00C64AC9">
        <w:rPr>
          <w:lang w:eastAsia="en-US"/>
        </w:rPr>
        <w:t>"</w:t>
      </w:r>
      <w:r w:rsidRPr="00C64AC9">
        <w:rPr>
          <w:lang w:eastAsia="en-US"/>
        </w:rPr>
        <w:t>de overheden en de machten uitgetogen hebbende, heeft Hij die in het openbaar tentoon gesteld" (Col. 2: 15). Daartoe waren de discipelen mede door Hem tot getuigen gesteld, opdat</w:t>
      </w:r>
      <w:r w:rsidR="00181CE8" w:rsidRPr="00C64AC9">
        <w:rPr>
          <w:lang w:eastAsia="en-US"/>
        </w:rPr>
        <w:t xml:space="preserve"> ze</w:t>
      </w:r>
      <w:r w:rsidR="00F158FC" w:rsidRPr="00C64AC9">
        <w:rPr>
          <w:lang w:eastAsia="en-US"/>
        </w:rPr>
        <w:t xml:space="preserve"> </w:t>
      </w:r>
      <w:r w:rsidRPr="00C64AC9">
        <w:rPr>
          <w:lang w:eastAsia="en-US"/>
        </w:rPr>
        <w:t>mede getuigen konden, dat God Hem op</w:t>
      </w:r>
      <w:r w:rsidRPr="00C64AC9">
        <w:rPr>
          <w:lang w:eastAsia="en-US"/>
        </w:rPr>
        <w:softHyphen/>
        <w:t>gewekt heeft ten derden dage en gegeven dat Hij openbaar</w:t>
      </w:r>
      <w:r w:rsidR="00185B59" w:rsidRPr="00C64AC9">
        <w:rPr>
          <w:lang w:eastAsia="en-US"/>
        </w:rPr>
        <w:t xml:space="preserve"> zou </w:t>
      </w:r>
      <w:r w:rsidRPr="00C64AC9">
        <w:rPr>
          <w:lang w:eastAsia="en-US"/>
        </w:rPr>
        <w:t xml:space="preserve">worden (Hand. 10: 40). Op de openbaarheid in al zijn werk en doen beroept de </w:t>
      </w:r>
      <w:r w:rsidR="00D80FDC" w:rsidRPr="00C64AC9">
        <w:rPr>
          <w:lang w:eastAsia="en-US"/>
        </w:rPr>
        <w:t>Heere</w:t>
      </w:r>
      <w:r w:rsidRPr="00C64AC9">
        <w:rPr>
          <w:lang w:eastAsia="en-US"/>
        </w:rPr>
        <w:t xml:space="preserve"> Jezus zich ook tegenover</w:t>
      </w:r>
      <w:r w:rsidR="00941D23" w:rsidRPr="00C64AC9">
        <w:rPr>
          <w:lang w:eastAsia="en-US"/>
        </w:rPr>
        <w:t xml:space="preserve"> de </w:t>
      </w:r>
      <w:r w:rsidRPr="00C64AC9">
        <w:rPr>
          <w:lang w:eastAsia="en-US"/>
        </w:rPr>
        <w:t>h</w:t>
      </w:r>
      <w:r w:rsidR="00941D23" w:rsidRPr="00C64AC9">
        <w:rPr>
          <w:lang w:eastAsia="en-US"/>
        </w:rPr>
        <w:t>oge</w:t>
      </w:r>
      <w:r w:rsidRPr="00C64AC9">
        <w:rPr>
          <w:lang w:eastAsia="en-US"/>
        </w:rPr>
        <w:t xml:space="preserve">priester. Die openbaarheid wrocht </w:t>
      </w:r>
      <w:r w:rsidR="00135DFB">
        <w:rPr>
          <w:lang w:eastAsia="en-US"/>
        </w:rPr>
        <w:t>H</w:t>
      </w:r>
      <w:r w:rsidRPr="00C64AC9">
        <w:rPr>
          <w:lang w:eastAsia="en-US"/>
        </w:rPr>
        <w:t xml:space="preserve">ij, door op het feest buiten de poort, te sterven aan het kruis, In waarheid is Hij het, </w:t>
      </w:r>
      <w:r w:rsidR="00B93F5A" w:rsidRPr="00C64AC9">
        <w:rPr>
          <w:lang w:eastAsia="en-US"/>
        </w:rPr>
        <w:t>"</w:t>
      </w:r>
      <w:r w:rsidRPr="00C64AC9">
        <w:rPr>
          <w:lang w:eastAsia="en-US"/>
        </w:rPr>
        <w:t>die de goede belijdenis mede voor Pon</w:t>
      </w:r>
      <w:r w:rsidRPr="00C64AC9">
        <w:rPr>
          <w:lang w:eastAsia="en-US"/>
        </w:rPr>
        <w:softHyphen/>
        <w:t>tius Pilatus betuigd heeft (1 Tim. 6: 13).</w:t>
      </w:r>
    </w:p>
    <w:p w:rsidR="00135DFB" w:rsidRDefault="00D345F7" w:rsidP="00102B20">
      <w:pPr>
        <w:jc w:val="both"/>
        <w:rPr>
          <w:lang w:eastAsia="en-US"/>
        </w:rPr>
      </w:pPr>
      <w:r w:rsidRPr="00C64AC9">
        <w:rPr>
          <w:lang w:eastAsia="en-US"/>
        </w:rPr>
        <w:t>En wie nu in waarheid een discipel van</w:t>
      </w:r>
      <w:r w:rsidR="00941D23" w:rsidRPr="00C64AC9">
        <w:rPr>
          <w:lang w:eastAsia="en-US"/>
        </w:rPr>
        <w:t xml:space="preserve"> deze </w:t>
      </w:r>
      <w:r w:rsidRPr="00C64AC9">
        <w:rPr>
          <w:lang w:eastAsia="en-US"/>
        </w:rPr>
        <w:t>Jezus Christus en een navolger</w:t>
      </w:r>
      <w:r w:rsidR="00941D23" w:rsidRPr="00C64AC9">
        <w:rPr>
          <w:lang w:eastAsia="en-US"/>
        </w:rPr>
        <w:t xml:space="preserve"> van God</w:t>
      </w:r>
      <w:r w:rsidRPr="00C64AC9">
        <w:rPr>
          <w:lang w:eastAsia="en-US"/>
        </w:rPr>
        <w:t xml:space="preserve"> wil zijn, moet evenzeer naar die betamelijke openbaarheid staan. Deze geschiedt bovenal in die belijdenis voor</w:t>
      </w:r>
      <w:r w:rsidR="00941D23" w:rsidRPr="00C64AC9">
        <w:rPr>
          <w:lang w:eastAsia="en-US"/>
        </w:rPr>
        <w:t xml:space="preserve"> mens</w:t>
      </w:r>
      <w:r w:rsidRPr="00C64AC9">
        <w:rPr>
          <w:lang w:eastAsia="en-US"/>
        </w:rPr>
        <w:t>en, die Christus zelf als</w:t>
      </w:r>
      <w:r w:rsidR="00135DFB">
        <w:rPr>
          <w:lang w:eastAsia="en-US"/>
        </w:rPr>
        <w:t xml:space="preserve"> </w:t>
      </w:r>
      <w:r w:rsidRPr="00C64AC9">
        <w:rPr>
          <w:lang w:eastAsia="en-US"/>
        </w:rPr>
        <w:t>een t</w:t>
      </w:r>
      <w:r w:rsidR="00941D23" w:rsidRPr="00C64AC9">
        <w:rPr>
          <w:lang w:eastAsia="en-US"/>
        </w:rPr>
        <w:t>eke</w:t>
      </w:r>
      <w:r w:rsidRPr="00C64AC9">
        <w:rPr>
          <w:lang w:eastAsia="en-US"/>
        </w:rPr>
        <w:t xml:space="preserve">n en bewijs, </w:t>
      </w:r>
      <w:r w:rsidR="009331A1">
        <w:rPr>
          <w:lang w:eastAsia="en-US"/>
        </w:rPr>
        <w:t>bijna</w:t>
      </w:r>
      <w:r w:rsidRPr="00C64AC9">
        <w:rPr>
          <w:lang w:eastAsia="en-US"/>
        </w:rPr>
        <w:t xml:space="preserve"> als</w:t>
      </w:r>
      <w:r w:rsidR="00941D23" w:rsidRPr="00C64AC9">
        <w:rPr>
          <w:lang w:eastAsia="en-US"/>
        </w:rPr>
        <w:t xml:space="preserve"> een </w:t>
      </w:r>
      <w:r w:rsidRPr="00C64AC9">
        <w:rPr>
          <w:lang w:eastAsia="en-US"/>
        </w:rPr>
        <w:t>voorwaarde gesteld heeft voor</w:t>
      </w:r>
      <w:r w:rsidR="00102B20" w:rsidRPr="00C64AC9">
        <w:rPr>
          <w:lang w:eastAsia="en-US"/>
        </w:rPr>
        <w:t xml:space="preserve"> zijn </w:t>
      </w:r>
      <w:r w:rsidRPr="00C64AC9">
        <w:rPr>
          <w:lang w:eastAsia="en-US"/>
        </w:rPr>
        <w:t>belijdenis des</w:t>
      </w:r>
      <w:r w:rsidR="00941D23" w:rsidRPr="00C64AC9">
        <w:rPr>
          <w:lang w:eastAsia="en-US"/>
        </w:rPr>
        <w:t xml:space="preserve"> mens</w:t>
      </w:r>
      <w:r w:rsidRPr="00C64AC9">
        <w:rPr>
          <w:lang w:eastAsia="en-US"/>
        </w:rPr>
        <w:t>en voor het aangezicht zijns Vaders (</w:t>
      </w:r>
      <w:r w:rsidR="00D009AB">
        <w:rPr>
          <w:lang w:eastAsia="en-US"/>
        </w:rPr>
        <w:t>Mat.</w:t>
      </w:r>
      <w:r w:rsidRPr="00C64AC9">
        <w:rPr>
          <w:lang w:eastAsia="en-US"/>
        </w:rPr>
        <w:t xml:space="preserve"> 10: 32, Lukas 12: 8). </w:t>
      </w:r>
    </w:p>
    <w:p w:rsidR="00D345F7" w:rsidRPr="00C64AC9" w:rsidRDefault="00D345F7" w:rsidP="00102B20">
      <w:pPr>
        <w:jc w:val="both"/>
        <w:rPr>
          <w:lang w:eastAsia="en-US"/>
        </w:rPr>
      </w:pPr>
      <w:r w:rsidRPr="00C64AC9">
        <w:rPr>
          <w:lang w:eastAsia="en-US"/>
        </w:rPr>
        <w:t xml:space="preserve">Een </w:t>
      </w:r>
      <w:r w:rsidR="00135DFB" w:rsidRPr="00C64AC9">
        <w:rPr>
          <w:lang w:eastAsia="en-US"/>
        </w:rPr>
        <w:t>Nicodémus</w:t>
      </w:r>
      <w:r w:rsidRPr="00C64AC9">
        <w:rPr>
          <w:lang w:eastAsia="en-US"/>
        </w:rPr>
        <w:t xml:space="preserve"> kome eerst bij nacht uit vr</w:t>
      </w:r>
      <w:r w:rsidR="00C64AC9">
        <w:rPr>
          <w:lang w:eastAsia="en-US"/>
        </w:rPr>
        <w:t>eze</w:t>
      </w:r>
      <w:r w:rsidR="00941D23" w:rsidRPr="00C64AC9">
        <w:rPr>
          <w:lang w:eastAsia="en-US"/>
        </w:rPr>
        <w:t xml:space="preserve"> van de </w:t>
      </w:r>
      <w:r w:rsidR="002515C5">
        <w:rPr>
          <w:lang w:eastAsia="en-US"/>
        </w:rPr>
        <w:t>Joden</w:t>
      </w:r>
      <w:r w:rsidRPr="00C64AC9">
        <w:rPr>
          <w:lang w:eastAsia="en-US"/>
        </w:rPr>
        <w:t xml:space="preserve"> (Joh. 3), als hij verder gevor</w:t>
      </w:r>
      <w:r w:rsidRPr="00C64AC9">
        <w:rPr>
          <w:lang w:eastAsia="en-US"/>
        </w:rPr>
        <w:softHyphen/>
        <w:t>derd is, treedt hij in</w:t>
      </w:r>
      <w:r w:rsidR="00941D23" w:rsidRPr="00C64AC9">
        <w:rPr>
          <w:lang w:eastAsia="en-US"/>
        </w:rPr>
        <w:t xml:space="preserve"> de </w:t>
      </w:r>
      <w:r w:rsidR="005622A3" w:rsidRPr="00C64AC9">
        <w:rPr>
          <w:lang w:eastAsia="en-US"/>
        </w:rPr>
        <w:t>Joods</w:t>
      </w:r>
      <w:r w:rsidR="00135DFB">
        <w:rPr>
          <w:lang w:eastAsia="en-US"/>
        </w:rPr>
        <w:t>e</w:t>
      </w:r>
      <w:r w:rsidRPr="00C64AC9">
        <w:rPr>
          <w:lang w:eastAsia="en-US"/>
        </w:rPr>
        <w:t xml:space="preserve"> raad voor Jezus en diens zaak in het openbaar op. De belijdenis is dan ook niet alleen</w:t>
      </w:r>
      <w:r w:rsidR="00941D23" w:rsidRPr="00C64AC9">
        <w:rPr>
          <w:lang w:eastAsia="en-US"/>
        </w:rPr>
        <w:t xml:space="preserve"> een </w:t>
      </w:r>
      <w:r w:rsidR="00135DFB">
        <w:rPr>
          <w:lang w:eastAsia="en-US"/>
        </w:rPr>
        <w:t>uiting van zedelijke</w:t>
      </w:r>
      <w:r w:rsidRPr="00C64AC9">
        <w:rPr>
          <w:lang w:eastAsia="en-US"/>
        </w:rPr>
        <w:t xml:space="preserve"> moed, maar</w:t>
      </w:r>
      <w:r w:rsidR="00181CE8" w:rsidRPr="00C64AC9">
        <w:rPr>
          <w:lang w:eastAsia="en-US"/>
        </w:rPr>
        <w:t xml:space="preserve"> ze</w:t>
      </w:r>
      <w:r w:rsidR="00F158FC" w:rsidRPr="00C64AC9">
        <w:rPr>
          <w:lang w:eastAsia="en-US"/>
        </w:rPr>
        <w:t xml:space="preserve"> </w:t>
      </w:r>
      <w:r w:rsidRPr="00C64AC9">
        <w:rPr>
          <w:lang w:eastAsia="en-US"/>
        </w:rPr>
        <w:t>is ook be</w:t>
      </w:r>
      <w:r w:rsidRPr="00C64AC9">
        <w:rPr>
          <w:lang w:eastAsia="en-US"/>
        </w:rPr>
        <w:softHyphen/>
        <w:t>wijs, dat men</w:t>
      </w:r>
      <w:r w:rsidR="00941D23" w:rsidRPr="00C64AC9">
        <w:rPr>
          <w:lang w:eastAsia="en-US"/>
        </w:rPr>
        <w:t xml:space="preserve"> de </w:t>
      </w:r>
      <w:r w:rsidRPr="00C64AC9">
        <w:rPr>
          <w:lang w:eastAsia="en-US"/>
        </w:rPr>
        <w:t>Geest</w:t>
      </w:r>
      <w:r w:rsidR="00941D23" w:rsidRPr="00C64AC9">
        <w:rPr>
          <w:lang w:eastAsia="en-US"/>
        </w:rPr>
        <w:t xml:space="preserve"> van God</w:t>
      </w:r>
      <w:r w:rsidRPr="00C64AC9">
        <w:rPr>
          <w:lang w:eastAsia="en-US"/>
        </w:rPr>
        <w:t xml:space="preserve"> heeft (1 Joh. 2: 24, 4: 2), en gemeenschap heeft met God (1 Joh. 4: 15).</w:t>
      </w:r>
    </w:p>
    <w:p w:rsidR="00135DFB" w:rsidRDefault="00135DFB" w:rsidP="00102B20">
      <w:pPr>
        <w:jc w:val="both"/>
        <w:rPr>
          <w:lang w:eastAsia="en-US"/>
        </w:rPr>
      </w:pPr>
    </w:p>
    <w:p w:rsidR="00D345F7" w:rsidRPr="00C64AC9" w:rsidRDefault="00D345F7" w:rsidP="00102B20">
      <w:pPr>
        <w:jc w:val="both"/>
        <w:rPr>
          <w:lang w:eastAsia="en-US"/>
        </w:rPr>
      </w:pPr>
      <w:r w:rsidRPr="00C64AC9">
        <w:rPr>
          <w:lang w:eastAsia="en-US"/>
        </w:rPr>
        <w:t>V.</w:t>
      </w:r>
    </w:p>
    <w:p w:rsidR="00D345F7" w:rsidRPr="00C64AC9" w:rsidRDefault="00D345F7" w:rsidP="00102B20">
      <w:pPr>
        <w:jc w:val="both"/>
        <w:rPr>
          <w:lang w:eastAsia="en-US"/>
        </w:rPr>
      </w:pPr>
      <w:r w:rsidRPr="00C64AC9">
        <w:rPr>
          <w:lang w:eastAsia="en-US"/>
        </w:rPr>
        <w:t>Openbare belijdenis</w:t>
      </w:r>
      <w:r w:rsidR="00102B20" w:rsidRPr="00C64AC9">
        <w:rPr>
          <w:lang w:eastAsia="en-US"/>
        </w:rPr>
        <w:t>:</w:t>
      </w:r>
      <w:r w:rsidRPr="00C64AC9">
        <w:rPr>
          <w:lang w:eastAsia="en-US"/>
        </w:rPr>
        <w:t xml:space="preserve"> de zedelijke moed</w:t>
      </w:r>
      <w:r w:rsidR="00941D23" w:rsidRPr="00C64AC9">
        <w:rPr>
          <w:lang w:eastAsia="en-US"/>
        </w:rPr>
        <w:t xml:space="preserve"> van de </w:t>
      </w:r>
      <w:r w:rsidRPr="00C64AC9">
        <w:rPr>
          <w:lang w:eastAsia="en-US"/>
        </w:rPr>
        <w:t>overtuiging dwingt</w:t>
      </w:r>
      <w:r w:rsidR="00941D23" w:rsidRPr="00C64AC9">
        <w:rPr>
          <w:lang w:eastAsia="en-US"/>
        </w:rPr>
        <w:t xml:space="preserve"> de </w:t>
      </w:r>
      <w:r w:rsidRPr="00C64AC9">
        <w:rPr>
          <w:lang w:eastAsia="en-US"/>
        </w:rPr>
        <w:t>tegenstander mede uit de duisternis te voorschijn te treden en open voor</w:t>
      </w:r>
      <w:r w:rsidR="00102B20" w:rsidRPr="00C64AC9">
        <w:rPr>
          <w:lang w:eastAsia="en-US"/>
        </w:rPr>
        <w:t xml:space="preserve"> zijn </w:t>
      </w:r>
      <w:r w:rsidRPr="00C64AC9">
        <w:rPr>
          <w:lang w:eastAsia="en-US"/>
        </w:rPr>
        <w:t>m</w:t>
      </w:r>
      <w:r w:rsidR="00C2620C" w:rsidRPr="00C64AC9">
        <w:rPr>
          <w:lang w:eastAsia="en-US"/>
        </w:rPr>
        <w:t>eni</w:t>
      </w:r>
      <w:r w:rsidRPr="00C64AC9">
        <w:rPr>
          <w:lang w:eastAsia="en-US"/>
        </w:rPr>
        <w:t>ng en zijn doel uit te komen</w:t>
      </w:r>
      <w:r w:rsidR="003D4E0F">
        <w:rPr>
          <w:lang w:eastAsia="en-US"/>
        </w:rPr>
        <w:t>. Zo</w:t>
      </w:r>
      <w:r w:rsidR="00941D23" w:rsidRPr="00C64AC9">
        <w:rPr>
          <w:lang w:eastAsia="en-US"/>
        </w:rPr>
        <w:t xml:space="preserve"> </w:t>
      </w:r>
      <w:r w:rsidRPr="00C64AC9">
        <w:rPr>
          <w:lang w:eastAsia="en-US"/>
        </w:rPr>
        <w:t>geschiedde het ook door het kloek en moedig in het openbaar optreden van Boaz, dat de nadere losser zich niet langer schuil kon houden, maar openlijk moest uitspreken wat ten opzichte van</w:t>
      </w:r>
      <w:r w:rsidR="00941D23" w:rsidRPr="00C64AC9">
        <w:rPr>
          <w:lang w:eastAsia="en-US"/>
        </w:rPr>
        <w:t xml:space="preserve"> de </w:t>
      </w:r>
      <w:r w:rsidRPr="00C64AC9">
        <w:rPr>
          <w:lang w:eastAsia="en-US"/>
        </w:rPr>
        <w:t xml:space="preserve">erfgrond Elimelechs en de beide </w:t>
      </w:r>
      <w:r w:rsidR="00E33485" w:rsidRPr="00C64AC9">
        <w:rPr>
          <w:lang w:eastAsia="en-US"/>
        </w:rPr>
        <w:t xml:space="preserve">weduwe </w:t>
      </w:r>
      <w:r w:rsidRPr="00C64AC9">
        <w:rPr>
          <w:lang w:eastAsia="en-US"/>
        </w:rPr>
        <w:t>Naomi en Ruth</w:t>
      </w:r>
      <w:r w:rsidR="00102B20" w:rsidRPr="00C64AC9">
        <w:rPr>
          <w:lang w:eastAsia="en-US"/>
        </w:rPr>
        <w:t xml:space="preserve"> zijn </w:t>
      </w:r>
      <w:r w:rsidRPr="00C64AC9">
        <w:rPr>
          <w:lang w:eastAsia="en-US"/>
        </w:rPr>
        <w:t>gedachten waren, en hoe hij daaromtrent meende te moeten handelen</w:t>
      </w:r>
      <w:r w:rsidR="003D4E0F">
        <w:rPr>
          <w:lang w:eastAsia="en-US"/>
        </w:rPr>
        <w:t>. Zo</w:t>
      </w:r>
      <w:r w:rsidR="00941D23" w:rsidRPr="00C64AC9">
        <w:rPr>
          <w:lang w:eastAsia="en-US"/>
        </w:rPr>
        <w:t xml:space="preserve"> </w:t>
      </w:r>
      <w:r w:rsidRPr="00C64AC9">
        <w:rPr>
          <w:lang w:eastAsia="en-US"/>
        </w:rPr>
        <w:t>l</w:t>
      </w:r>
      <w:r w:rsidR="00D80FDC" w:rsidRPr="00C64AC9">
        <w:rPr>
          <w:lang w:eastAsia="en-US"/>
        </w:rPr>
        <w:t>ere</w:t>
      </w:r>
      <w:r w:rsidRPr="00C64AC9">
        <w:rPr>
          <w:lang w:eastAsia="en-US"/>
        </w:rPr>
        <w:t>n</w:t>
      </w:r>
      <w:r w:rsidR="00181CE8" w:rsidRPr="00C64AC9">
        <w:rPr>
          <w:lang w:eastAsia="en-US"/>
        </w:rPr>
        <w:t xml:space="preserve"> we</w:t>
      </w:r>
      <w:r w:rsidR="00F158FC" w:rsidRPr="00C64AC9">
        <w:rPr>
          <w:lang w:eastAsia="en-US"/>
        </w:rPr>
        <w:t xml:space="preserve"> </w:t>
      </w:r>
      <w:r w:rsidRPr="00C64AC9">
        <w:rPr>
          <w:lang w:eastAsia="en-US"/>
        </w:rPr>
        <w:t>dan</w:t>
      </w:r>
      <w:r w:rsidR="00941D23" w:rsidRPr="00C64AC9">
        <w:rPr>
          <w:lang w:eastAsia="en-US"/>
        </w:rPr>
        <w:t xml:space="preserve"> deze </w:t>
      </w:r>
      <w:r w:rsidRPr="00C64AC9">
        <w:rPr>
          <w:lang w:eastAsia="en-US"/>
        </w:rPr>
        <w:t>kennen als</w:t>
      </w:r>
      <w:r w:rsidR="00941D23" w:rsidRPr="00C64AC9">
        <w:rPr>
          <w:lang w:eastAsia="en-US"/>
        </w:rPr>
        <w:t xml:space="preserve"> de </w:t>
      </w:r>
      <w:r w:rsidR="00135DFB">
        <w:rPr>
          <w:lang w:eastAsia="en-US"/>
        </w:rPr>
        <w:t>onmachtige</w:t>
      </w:r>
      <w:r w:rsidRPr="00C64AC9">
        <w:rPr>
          <w:lang w:eastAsia="en-US"/>
        </w:rPr>
        <w:t xml:space="preserve"> losser, die wel de naaste rechtheb</w:t>
      </w:r>
      <w:r w:rsidRPr="00C64AC9">
        <w:rPr>
          <w:lang w:eastAsia="en-US"/>
        </w:rPr>
        <w:softHyphen/>
        <w:t>bende is, ook wel een bepaald gewillige mag h</w:t>
      </w:r>
      <w:r w:rsidR="00C2620C" w:rsidRPr="00C64AC9">
        <w:rPr>
          <w:lang w:eastAsia="en-US"/>
        </w:rPr>
        <w:t>ete</w:t>
      </w:r>
      <w:r w:rsidRPr="00C64AC9">
        <w:rPr>
          <w:lang w:eastAsia="en-US"/>
        </w:rPr>
        <w:t>n, maar ten laatste als een blijkbaar onmachtig en zich openbaarde.</w:t>
      </w:r>
    </w:p>
    <w:p w:rsidR="00135DFB" w:rsidRDefault="00D345F7" w:rsidP="00102B20">
      <w:pPr>
        <w:jc w:val="both"/>
        <w:rPr>
          <w:lang w:eastAsia="en-US"/>
        </w:rPr>
      </w:pPr>
      <w:r w:rsidRPr="00C64AC9">
        <w:rPr>
          <w:lang w:eastAsia="en-US"/>
        </w:rPr>
        <w:t>Reeds in</w:t>
      </w:r>
      <w:r w:rsidR="003C0B0E">
        <w:rPr>
          <w:lang w:eastAsia="en-US"/>
        </w:rPr>
        <w:t xml:space="preserve"> die </w:t>
      </w:r>
      <w:r w:rsidRPr="00C64AC9">
        <w:rPr>
          <w:lang w:eastAsia="en-US"/>
        </w:rPr>
        <w:t>nacht, toen Ruth op</w:t>
      </w:r>
      <w:r w:rsidR="00941D23" w:rsidRPr="00C64AC9">
        <w:rPr>
          <w:lang w:eastAsia="en-US"/>
        </w:rPr>
        <w:t xml:space="preserve"> de </w:t>
      </w:r>
      <w:r w:rsidR="00682AE4">
        <w:rPr>
          <w:lang w:eastAsia="en-US"/>
        </w:rPr>
        <w:t>dors</w:t>
      </w:r>
      <w:r w:rsidRPr="00C64AC9">
        <w:rPr>
          <w:lang w:eastAsia="en-US"/>
        </w:rPr>
        <w:t>vloer van Boaz toefde en, sm</w:t>
      </w:r>
      <w:r w:rsidR="00941D23" w:rsidRPr="00C64AC9">
        <w:rPr>
          <w:lang w:eastAsia="en-US"/>
        </w:rPr>
        <w:t>eke</w:t>
      </w:r>
      <w:r w:rsidRPr="00C64AC9">
        <w:rPr>
          <w:lang w:eastAsia="en-US"/>
        </w:rPr>
        <w:t>nde de armen naar hem uitstrekkende,</w:t>
      </w:r>
      <w:r w:rsidR="00135DFB">
        <w:rPr>
          <w:lang w:eastAsia="en-US"/>
        </w:rPr>
        <w:t xml:space="preserve"> </w:t>
      </w:r>
      <w:r w:rsidRPr="00C64AC9">
        <w:rPr>
          <w:lang w:eastAsia="en-US"/>
        </w:rPr>
        <w:t>hem bad om hulp en bescherming, daar hij toch de losser was, had Boaz haar op</w:t>
      </w:r>
      <w:r w:rsidR="00941D23" w:rsidRPr="00C64AC9">
        <w:rPr>
          <w:lang w:eastAsia="en-US"/>
        </w:rPr>
        <w:t xml:space="preserve"> de </w:t>
      </w:r>
      <w:r w:rsidR="00135DFB">
        <w:rPr>
          <w:lang w:eastAsia="en-US"/>
        </w:rPr>
        <w:t>nadere losser</w:t>
      </w:r>
      <w:r w:rsidRPr="00C64AC9">
        <w:rPr>
          <w:lang w:eastAsia="en-US"/>
        </w:rPr>
        <w:t xml:space="preserve"> gewezen, die Elimelech en diens zonen nader dan hij in bloedverwantschap bestond</w:t>
      </w:r>
      <w:r w:rsidR="003D4E0F">
        <w:rPr>
          <w:lang w:eastAsia="en-US"/>
        </w:rPr>
        <w:t>. Zo</w:t>
      </w:r>
      <w:r w:rsidR="005279BC" w:rsidRPr="00C64AC9">
        <w:rPr>
          <w:lang w:eastAsia="en-US"/>
        </w:rPr>
        <w:t>la</w:t>
      </w:r>
      <w:r w:rsidRPr="00C64AC9">
        <w:rPr>
          <w:lang w:eastAsia="en-US"/>
        </w:rPr>
        <w:t xml:space="preserve">ng diens recht bleef erkend en ingeroepen, was Boaz zelf in de zaak van Ruth geheel machteloos. </w:t>
      </w:r>
    </w:p>
    <w:p w:rsidR="00D345F7" w:rsidRPr="00C64AC9" w:rsidRDefault="00D345F7" w:rsidP="00102B20">
      <w:pPr>
        <w:jc w:val="both"/>
        <w:rPr>
          <w:lang w:eastAsia="en-US"/>
        </w:rPr>
      </w:pPr>
      <w:r w:rsidRPr="00C64AC9">
        <w:rPr>
          <w:lang w:eastAsia="en-US"/>
        </w:rPr>
        <w:t>Deze er</w:t>
      </w:r>
      <w:r w:rsidRPr="00C64AC9">
        <w:rPr>
          <w:lang w:eastAsia="en-US"/>
        </w:rPr>
        <w:softHyphen/>
        <w:t xml:space="preserve">kenning sprak Boaz nu voor het gerecht in het openbaar uit, als hij zeide: </w:t>
      </w:r>
      <w:r w:rsidR="00B93F5A" w:rsidRPr="00C64AC9">
        <w:rPr>
          <w:lang w:eastAsia="en-US"/>
        </w:rPr>
        <w:t>"</w:t>
      </w:r>
      <w:r w:rsidRPr="00C64AC9">
        <w:rPr>
          <w:lang w:eastAsia="en-US"/>
        </w:rPr>
        <w:t>er is niemand behalve gij, (die eerder recht heeft) om het te lossen". Met de erkenning van het recht van</w:t>
      </w:r>
      <w:r w:rsidR="003C0B0E">
        <w:rPr>
          <w:lang w:eastAsia="en-US"/>
        </w:rPr>
        <w:t xml:space="preserve"> die </w:t>
      </w:r>
      <w:r w:rsidRPr="00C64AC9">
        <w:rPr>
          <w:lang w:eastAsia="en-US"/>
        </w:rPr>
        <w:t>bloedverwant heeft Boaz gedaan wat hij moest; maar dan mag hij ook betuigen, dat, bij onwil of onvermogen van</w:t>
      </w:r>
      <w:r w:rsidR="00941D23" w:rsidRPr="00C64AC9">
        <w:rPr>
          <w:lang w:eastAsia="en-US"/>
        </w:rPr>
        <w:t xml:space="preserve"> deze </w:t>
      </w:r>
      <w:r w:rsidRPr="00C64AC9">
        <w:rPr>
          <w:lang w:eastAsia="en-US"/>
        </w:rPr>
        <w:t>eerst rechthebbende, hij zelf het eerst volgt, om in diens recht te treden en in diens plaats zich als losser aan te bieden.</w:t>
      </w:r>
    </w:p>
    <w:p w:rsidR="00D345F7" w:rsidRPr="00C64AC9" w:rsidRDefault="00D345F7" w:rsidP="00102B20">
      <w:pPr>
        <w:jc w:val="both"/>
        <w:rPr>
          <w:lang w:eastAsia="en-US"/>
        </w:rPr>
      </w:pPr>
      <w:r w:rsidRPr="00C64AC9">
        <w:rPr>
          <w:lang w:eastAsia="en-US"/>
        </w:rPr>
        <w:t>De graad van bloedverwantschap in de mannelijke lijn bepaalde de orde en</w:t>
      </w:r>
      <w:r w:rsidR="00941D23" w:rsidRPr="00C64AC9">
        <w:rPr>
          <w:lang w:eastAsia="en-US"/>
        </w:rPr>
        <w:t xml:space="preserve"> de </w:t>
      </w:r>
      <w:r w:rsidRPr="00C64AC9">
        <w:rPr>
          <w:lang w:eastAsia="en-US"/>
        </w:rPr>
        <w:t>rang van de roeping en het recht, om in de zaak</w:t>
      </w:r>
      <w:r w:rsidR="00941D23" w:rsidRPr="00C64AC9">
        <w:rPr>
          <w:lang w:eastAsia="en-US"/>
        </w:rPr>
        <w:t xml:space="preserve"> van de </w:t>
      </w:r>
      <w:r w:rsidRPr="00C64AC9">
        <w:rPr>
          <w:lang w:eastAsia="en-US"/>
        </w:rPr>
        <w:t>lossing naar de Wet als handelend persoon op te treden. Eerst moesten de eigen broeders van</w:t>
      </w:r>
      <w:r w:rsidR="00941D23" w:rsidRPr="00C64AC9">
        <w:rPr>
          <w:lang w:eastAsia="en-US"/>
        </w:rPr>
        <w:t xml:space="preserve"> de </w:t>
      </w:r>
      <w:r w:rsidRPr="00C64AC9">
        <w:rPr>
          <w:lang w:eastAsia="en-US"/>
        </w:rPr>
        <w:t>kin</w:t>
      </w:r>
      <w:r w:rsidRPr="00C64AC9">
        <w:rPr>
          <w:lang w:eastAsia="en-US"/>
        </w:rPr>
        <w:softHyphen/>
        <w:t>derloos overleden man de verplichting op zich nemen, om voor de achtergeblevene weduwe zorg te dragen</w:t>
      </w:r>
      <w:r w:rsidR="003D4E0F">
        <w:rPr>
          <w:lang w:eastAsia="en-US"/>
        </w:rPr>
        <w:t>. Zo</w:t>
      </w:r>
      <w:r w:rsidR="00E749C2" w:rsidRPr="00C64AC9">
        <w:rPr>
          <w:lang w:eastAsia="en-US"/>
        </w:rPr>
        <w:t>wel</w:t>
      </w:r>
      <w:r w:rsidRPr="00C64AC9">
        <w:rPr>
          <w:lang w:eastAsia="en-US"/>
        </w:rPr>
        <w:t xml:space="preserve"> om de nakomelingschap in kroost, als om de nalatenschap in grond</w:t>
      </w:r>
      <w:r w:rsidRPr="00C64AC9">
        <w:rPr>
          <w:lang w:eastAsia="en-US"/>
        </w:rPr>
        <w:softHyphen/>
        <w:t>bezit, was het bij het leviraatshuwelijk te doen. Na de broe</w:t>
      </w:r>
      <w:r w:rsidRPr="00C64AC9">
        <w:rPr>
          <w:lang w:eastAsia="en-US"/>
        </w:rPr>
        <w:softHyphen/>
        <w:t>ders des mans volgden hoogst</w:t>
      </w:r>
      <w:r w:rsidR="00181CE8" w:rsidRPr="00C64AC9">
        <w:rPr>
          <w:lang w:eastAsia="en-US"/>
        </w:rPr>
        <w:t>waarschijn</w:t>
      </w:r>
      <w:r w:rsidRPr="00C64AC9">
        <w:rPr>
          <w:lang w:eastAsia="en-US"/>
        </w:rPr>
        <w:t>lijk de ooms van vaders zijde; en, bij ontstentenis ook van dezulken, ging de lijn</w:t>
      </w:r>
      <w:r w:rsidR="00941D23" w:rsidRPr="00C64AC9">
        <w:rPr>
          <w:lang w:eastAsia="en-US"/>
        </w:rPr>
        <w:t xml:space="preserve"> van de </w:t>
      </w:r>
      <w:r w:rsidRPr="00C64AC9">
        <w:rPr>
          <w:lang w:eastAsia="en-US"/>
        </w:rPr>
        <w:t>lossing naar beneden, steeds in de mannelijke lijn blijvende en steeds met het doel, om</w:t>
      </w:r>
      <w:r w:rsidR="00941D23" w:rsidRPr="00C64AC9">
        <w:rPr>
          <w:lang w:eastAsia="en-US"/>
        </w:rPr>
        <w:t xml:space="preserve"> de </w:t>
      </w:r>
      <w:r w:rsidRPr="00C64AC9">
        <w:rPr>
          <w:lang w:eastAsia="en-US"/>
        </w:rPr>
        <w:t xml:space="preserve">verstorvene </w:t>
      </w:r>
      <w:r w:rsidR="00102B20" w:rsidRPr="00C64AC9">
        <w:rPr>
          <w:lang w:eastAsia="en-US"/>
        </w:rPr>
        <w:t xml:space="preserve">een </w:t>
      </w:r>
      <w:r w:rsidRPr="00C64AC9">
        <w:rPr>
          <w:lang w:eastAsia="en-US"/>
        </w:rPr>
        <w:t>naam te behouden of te verwekken in Israël.</w:t>
      </w:r>
    </w:p>
    <w:p w:rsidR="00135DFB" w:rsidRDefault="00D345F7" w:rsidP="00102B20">
      <w:pPr>
        <w:jc w:val="both"/>
        <w:rPr>
          <w:lang w:eastAsia="en-US"/>
        </w:rPr>
      </w:pPr>
      <w:r w:rsidRPr="00C64AC9">
        <w:rPr>
          <w:lang w:eastAsia="en-US"/>
        </w:rPr>
        <w:t>Wij zien in</w:t>
      </w:r>
      <w:r w:rsidR="00941D23" w:rsidRPr="00C64AC9">
        <w:rPr>
          <w:lang w:eastAsia="en-US"/>
        </w:rPr>
        <w:t xml:space="preserve"> deze </w:t>
      </w:r>
      <w:r w:rsidR="00135DFB">
        <w:rPr>
          <w:lang w:eastAsia="en-US"/>
        </w:rPr>
        <w:t>nadere</w:t>
      </w:r>
      <w:r w:rsidRPr="00C64AC9">
        <w:rPr>
          <w:lang w:eastAsia="en-US"/>
        </w:rPr>
        <w:t xml:space="preserve"> losser de juiste afbeelding van de Wet</w:t>
      </w:r>
      <w:r w:rsidR="00102B20" w:rsidRPr="00C64AC9">
        <w:rPr>
          <w:lang w:eastAsia="en-US"/>
        </w:rPr>
        <w:t xml:space="preserve"> </w:t>
      </w:r>
      <w:r w:rsidR="00941D23" w:rsidRPr="00C64AC9">
        <w:rPr>
          <w:lang w:eastAsia="en-US"/>
        </w:rPr>
        <w:t>van God</w:t>
      </w:r>
      <w:r w:rsidRPr="00C64AC9">
        <w:rPr>
          <w:lang w:eastAsia="en-US"/>
        </w:rPr>
        <w:t>, in</w:t>
      </w:r>
      <w:r w:rsidR="00102B20" w:rsidRPr="00C64AC9">
        <w:rPr>
          <w:lang w:eastAsia="en-US"/>
        </w:rPr>
        <w:t xml:space="preserve"> haar </w:t>
      </w:r>
      <w:r w:rsidRPr="00C64AC9">
        <w:rPr>
          <w:lang w:eastAsia="en-US"/>
        </w:rPr>
        <w:t>verhouding tot</w:t>
      </w:r>
      <w:r w:rsidR="00941D23" w:rsidRPr="00C64AC9">
        <w:rPr>
          <w:lang w:eastAsia="en-US"/>
        </w:rPr>
        <w:t xml:space="preserve"> de </w:t>
      </w:r>
      <w:r w:rsidR="00135DFB">
        <w:rPr>
          <w:lang w:eastAsia="en-US"/>
        </w:rPr>
        <w:t>natuurlijke</w:t>
      </w:r>
      <w:r w:rsidR="00941D23" w:rsidRPr="00C64AC9">
        <w:rPr>
          <w:lang w:eastAsia="en-US"/>
        </w:rPr>
        <w:t xml:space="preserve"> mens</w:t>
      </w:r>
      <w:r w:rsidRPr="00C64AC9">
        <w:rPr>
          <w:lang w:eastAsia="en-US"/>
        </w:rPr>
        <w:t xml:space="preserve"> en in tegenovers</w:t>
      </w:r>
      <w:r w:rsidR="00135DFB">
        <w:rPr>
          <w:lang w:eastAsia="en-US"/>
        </w:rPr>
        <w:t>telling met de belofte of het E</w:t>
      </w:r>
      <w:r w:rsidRPr="00C64AC9">
        <w:rPr>
          <w:lang w:eastAsia="en-US"/>
        </w:rPr>
        <w:t>vangelie. Met een enkel woord hebben</w:t>
      </w:r>
      <w:r w:rsidR="00181CE8" w:rsidRPr="00C64AC9">
        <w:rPr>
          <w:lang w:eastAsia="en-US"/>
        </w:rPr>
        <w:t xml:space="preserve"> we</w:t>
      </w:r>
      <w:r w:rsidR="00F158FC" w:rsidRPr="00C64AC9">
        <w:rPr>
          <w:lang w:eastAsia="en-US"/>
        </w:rPr>
        <w:t xml:space="preserve"> </w:t>
      </w:r>
      <w:r w:rsidRPr="00C64AC9">
        <w:rPr>
          <w:lang w:eastAsia="en-US"/>
        </w:rPr>
        <w:t>reeds vroeger daarop gewezen, wat</w:t>
      </w:r>
      <w:r w:rsidR="00181CE8" w:rsidRPr="00C64AC9">
        <w:rPr>
          <w:lang w:eastAsia="en-US"/>
        </w:rPr>
        <w:t xml:space="preserve"> we</w:t>
      </w:r>
      <w:r w:rsidR="00F158FC" w:rsidRPr="00C64AC9">
        <w:rPr>
          <w:lang w:eastAsia="en-US"/>
        </w:rPr>
        <w:t xml:space="preserve"> </w:t>
      </w:r>
      <w:r w:rsidRPr="00C64AC9">
        <w:rPr>
          <w:lang w:eastAsia="en-US"/>
        </w:rPr>
        <w:t xml:space="preserve">nu </w:t>
      </w:r>
      <w:r w:rsidR="00C2620C" w:rsidRPr="00C64AC9">
        <w:rPr>
          <w:lang w:eastAsia="en-US"/>
        </w:rPr>
        <w:t>eni</w:t>
      </w:r>
      <w:r w:rsidRPr="00C64AC9">
        <w:rPr>
          <w:lang w:eastAsia="en-US"/>
        </w:rPr>
        <w:t>gszins uitvoeriger herhalen, om straks nader op deze gedachte voort te bo</w:t>
      </w:r>
      <w:r w:rsidR="005622A3" w:rsidRPr="00C64AC9">
        <w:rPr>
          <w:lang w:eastAsia="en-US"/>
        </w:rPr>
        <w:t>uw</w:t>
      </w:r>
      <w:r w:rsidR="00135DFB">
        <w:rPr>
          <w:lang w:eastAsia="en-US"/>
        </w:rPr>
        <w:t>en</w:t>
      </w:r>
      <w:r w:rsidRPr="00C64AC9">
        <w:rPr>
          <w:lang w:eastAsia="en-US"/>
        </w:rPr>
        <w:t xml:space="preserve">. </w:t>
      </w:r>
    </w:p>
    <w:p w:rsidR="00D345F7" w:rsidRPr="00135DFB" w:rsidRDefault="00D345F7" w:rsidP="00102B20">
      <w:pPr>
        <w:jc w:val="both"/>
        <w:rPr>
          <w:i/>
          <w:lang w:eastAsia="en-US"/>
        </w:rPr>
      </w:pPr>
      <w:r w:rsidRPr="00C64AC9">
        <w:rPr>
          <w:lang w:eastAsia="en-US"/>
        </w:rPr>
        <w:t>De Wet is</w:t>
      </w:r>
      <w:r w:rsidR="00941D23" w:rsidRPr="00C64AC9">
        <w:rPr>
          <w:lang w:eastAsia="en-US"/>
        </w:rPr>
        <w:t xml:space="preserve"> de mens</w:t>
      </w:r>
      <w:r w:rsidRPr="00C64AC9">
        <w:rPr>
          <w:lang w:eastAsia="en-US"/>
        </w:rPr>
        <w:t xml:space="preserve"> nader verwant dan de genade</w:t>
      </w:r>
      <w:r w:rsidR="00941D23" w:rsidRPr="00C64AC9">
        <w:rPr>
          <w:lang w:eastAsia="en-US"/>
        </w:rPr>
        <w:t xml:space="preserve"> van God</w:t>
      </w:r>
      <w:r w:rsidRPr="00C64AC9">
        <w:rPr>
          <w:lang w:eastAsia="en-US"/>
        </w:rPr>
        <w:t>, geopenbaard in Jezus Christus. Dat klinkt wel vreemd, maar kan niet an</w:t>
      </w:r>
      <w:r w:rsidRPr="00C64AC9">
        <w:rPr>
          <w:lang w:eastAsia="en-US"/>
        </w:rPr>
        <w:softHyphen/>
        <w:t>ders; daar de</w:t>
      </w:r>
      <w:r w:rsidR="00941D23" w:rsidRPr="00C64AC9">
        <w:rPr>
          <w:lang w:eastAsia="en-US"/>
        </w:rPr>
        <w:t xml:space="preserve"> mens</w:t>
      </w:r>
      <w:r w:rsidRPr="00C64AC9">
        <w:rPr>
          <w:lang w:eastAsia="en-US"/>
        </w:rPr>
        <w:t>, in ware gerechtigheid naar het beeld</w:t>
      </w:r>
      <w:r w:rsidR="00135DFB">
        <w:rPr>
          <w:lang w:eastAsia="en-US"/>
        </w:rPr>
        <w:t xml:space="preserve"> </w:t>
      </w:r>
      <w:r w:rsidRPr="00C64AC9">
        <w:rPr>
          <w:lang w:eastAsia="en-US"/>
        </w:rPr>
        <w:t>Gods geschapen, aanstonds onder het Verbond</w:t>
      </w:r>
      <w:r w:rsidR="00941D23" w:rsidRPr="00C64AC9">
        <w:rPr>
          <w:lang w:eastAsia="en-US"/>
        </w:rPr>
        <w:t xml:space="preserve"> van de </w:t>
      </w:r>
      <w:r w:rsidRPr="00C64AC9">
        <w:rPr>
          <w:lang w:eastAsia="en-US"/>
        </w:rPr>
        <w:t>Werken is gebracht. Immers de zaligheid was beloofd in</w:t>
      </w:r>
      <w:r w:rsidR="00941D23" w:rsidRPr="00C64AC9">
        <w:rPr>
          <w:lang w:eastAsia="en-US"/>
        </w:rPr>
        <w:t xml:space="preserve"> de </w:t>
      </w:r>
      <w:r w:rsidRPr="00C64AC9">
        <w:rPr>
          <w:lang w:eastAsia="en-US"/>
        </w:rPr>
        <w:t>weg</w:t>
      </w:r>
      <w:r w:rsidR="00941D23" w:rsidRPr="00C64AC9">
        <w:rPr>
          <w:lang w:eastAsia="en-US"/>
        </w:rPr>
        <w:t xml:space="preserve"> van de </w:t>
      </w:r>
      <w:r w:rsidRPr="00C64AC9">
        <w:rPr>
          <w:lang w:eastAsia="en-US"/>
        </w:rPr>
        <w:t>gehoorzaamheid aan</w:t>
      </w:r>
      <w:r w:rsidR="00941D23" w:rsidRPr="00C64AC9">
        <w:rPr>
          <w:lang w:eastAsia="en-US"/>
        </w:rPr>
        <w:t xml:space="preserve"> van God</w:t>
      </w:r>
      <w:r w:rsidRPr="00C64AC9">
        <w:rPr>
          <w:lang w:eastAsia="en-US"/>
        </w:rPr>
        <w:t xml:space="preserve"> gebod en verbod, namelijk</w:t>
      </w:r>
      <w:r w:rsidR="00102B20" w:rsidRPr="00C64AC9">
        <w:rPr>
          <w:lang w:eastAsia="en-US"/>
        </w:rPr>
        <w:t>:</w:t>
      </w:r>
      <w:r w:rsidRPr="00C64AC9">
        <w:rPr>
          <w:lang w:eastAsia="en-US"/>
        </w:rPr>
        <w:t xml:space="preserve"> om te eten van allen boom des hofs Edens, maar niet te eten van</w:t>
      </w:r>
      <w:r w:rsidR="00941D23" w:rsidRPr="00C64AC9">
        <w:rPr>
          <w:lang w:eastAsia="en-US"/>
        </w:rPr>
        <w:t xml:space="preserve"> </w:t>
      </w:r>
      <w:r w:rsidR="00941D23" w:rsidRPr="00135DFB">
        <w:rPr>
          <w:i/>
          <w:lang w:eastAsia="en-US"/>
        </w:rPr>
        <w:t xml:space="preserve">de </w:t>
      </w:r>
      <w:r w:rsidRPr="00135DFB">
        <w:rPr>
          <w:i/>
          <w:lang w:eastAsia="en-US"/>
        </w:rPr>
        <w:t>boom</w:t>
      </w:r>
      <w:r w:rsidR="00941D23" w:rsidRPr="00135DFB">
        <w:rPr>
          <w:i/>
          <w:lang w:eastAsia="en-US"/>
        </w:rPr>
        <w:t xml:space="preserve"> van de </w:t>
      </w:r>
      <w:r w:rsidR="00135DFB" w:rsidRPr="00135DFB">
        <w:rPr>
          <w:i/>
          <w:lang w:eastAsia="en-US"/>
        </w:rPr>
        <w:t>kennis</w:t>
      </w:r>
      <w:r w:rsidRPr="00135DFB">
        <w:rPr>
          <w:i/>
          <w:lang w:eastAsia="en-US"/>
        </w:rPr>
        <w:t xml:space="preserve"> des goeds en des kwaads.</w:t>
      </w:r>
    </w:p>
    <w:p w:rsidR="00D345F7" w:rsidRPr="00C64AC9" w:rsidRDefault="00D345F7" w:rsidP="00102B20">
      <w:pPr>
        <w:jc w:val="both"/>
        <w:rPr>
          <w:lang w:eastAsia="en-US"/>
        </w:rPr>
      </w:pPr>
      <w:r w:rsidRPr="00C64AC9">
        <w:rPr>
          <w:lang w:eastAsia="en-US"/>
        </w:rPr>
        <w:t>Immers,</w:t>
      </w:r>
      <w:r w:rsidR="00941D23" w:rsidRPr="00C64AC9">
        <w:rPr>
          <w:lang w:eastAsia="en-US"/>
        </w:rPr>
        <w:t xml:space="preserve"> zo </w:t>
      </w:r>
      <w:r w:rsidRPr="00C64AC9">
        <w:rPr>
          <w:lang w:eastAsia="en-US"/>
        </w:rPr>
        <w:t xml:space="preserve">zeiden we: dit is en daar is de Wet, waar de </w:t>
      </w:r>
      <w:r w:rsidR="00941D23" w:rsidRPr="00C64AC9">
        <w:rPr>
          <w:lang w:eastAsia="en-US"/>
        </w:rPr>
        <w:t>eis</w:t>
      </w:r>
      <w:r w:rsidRPr="00C64AC9">
        <w:rPr>
          <w:lang w:eastAsia="en-US"/>
        </w:rPr>
        <w:t xml:space="preserve"> tot</w:t>
      </w:r>
      <w:r w:rsidR="00941D23" w:rsidRPr="00C64AC9">
        <w:rPr>
          <w:lang w:eastAsia="en-US"/>
        </w:rPr>
        <w:t xml:space="preserve"> de mens</w:t>
      </w:r>
      <w:r w:rsidRPr="00C64AC9">
        <w:rPr>
          <w:lang w:eastAsia="en-US"/>
        </w:rPr>
        <w:t xml:space="preserve"> komt: </w:t>
      </w:r>
      <w:r w:rsidR="00B93F5A" w:rsidRPr="00C64AC9">
        <w:rPr>
          <w:lang w:eastAsia="en-US"/>
        </w:rPr>
        <w:t>"</w:t>
      </w:r>
      <w:r w:rsidRPr="00C64AC9">
        <w:rPr>
          <w:lang w:eastAsia="en-US"/>
        </w:rPr>
        <w:t>doe dat en</w:t>
      </w:r>
      <w:r w:rsidR="00181CE8" w:rsidRPr="00C64AC9">
        <w:rPr>
          <w:lang w:eastAsia="en-US"/>
        </w:rPr>
        <w:t xml:space="preserve"> u </w:t>
      </w:r>
      <w:r w:rsidRPr="00C64AC9">
        <w:rPr>
          <w:lang w:eastAsia="en-US"/>
        </w:rPr>
        <w:t xml:space="preserve">zult leven." Waar dit </w:t>
      </w:r>
      <w:r w:rsidR="00135DFB">
        <w:rPr>
          <w:lang w:eastAsia="en-US"/>
        </w:rPr>
        <w:t>l</w:t>
      </w:r>
      <w:r w:rsidRPr="00C64AC9">
        <w:rPr>
          <w:lang w:eastAsia="en-US"/>
        </w:rPr>
        <w:t>even dus wordt afhankelijk gesteld van het doen,</w:t>
      </w:r>
      <w:r w:rsidR="00102B20" w:rsidRPr="00C64AC9">
        <w:rPr>
          <w:lang w:eastAsia="en-US"/>
        </w:rPr>
        <w:t xml:space="preserve"> </w:t>
      </w:r>
      <w:r w:rsidRPr="00C64AC9">
        <w:rPr>
          <w:lang w:eastAsia="en-US"/>
        </w:rPr>
        <w:t>daar is ook de zaligheid de vrucht en het gewrocht van eigen verdienste</w:t>
      </w:r>
      <w:r w:rsidR="001B7AED">
        <w:rPr>
          <w:lang w:eastAsia="en-US"/>
        </w:rPr>
        <w:t>. W</w:t>
      </w:r>
      <w:r w:rsidR="00181CE8" w:rsidRPr="00C64AC9">
        <w:rPr>
          <w:lang w:eastAsia="en-US"/>
        </w:rPr>
        <w:t>e</w:t>
      </w:r>
      <w:r w:rsidR="00F158FC" w:rsidRPr="00C64AC9">
        <w:rPr>
          <w:lang w:eastAsia="en-US"/>
        </w:rPr>
        <w:t xml:space="preserve"> </w:t>
      </w:r>
      <w:r w:rsidRPr="00C64AC9">
        <w:rPr>
          <w:lang w:eastAsia="en-US"/>
        </w:rPr>
        <w:t xml:space="preserve">hebben boven reeds genoegzaam aangetoond, hoe de </w:t>
      </w:r>
      <w:r w:rsidR="00D80FDC" w:rsidRPr="00C64AC9">
        <w:rPr>
          <w:lang w:eastAsia="en-US"/>
        </w:rPr>
        <w:t>Heere</w:t>
      </w:r>
      <w:r w:rsidRPr="00C64AC9">
        <w:rPr>
          <w:lang w:eastAsia="en-US"/>
        </w:rPr>
        <w:t xml:space="preserve"> Jezus zelf het nader recht en het gezag</w:t>
      </w:r>
      <w:r w:rsidR="00941D23" w:rsidRPr="00C64AC9">
        <w:rPr>
          <w:lang w:eastAsia="en-US"/>
        </w:rPr>
        <w:t xml:space="preserve"> van de </w:t>
      </w:r>
      <w:r w:rsidRPr="00C64AC9">
        <w:rPr>
          <w:lang w:eastAsia="en-US"/>
        </w:rPr>
        <w:t>heilige Wet</w:t>
      </w:r>
      <w:r w:rsidR="00941D23" w:rsidRPr="00C64AC9">
        <w:rPr>
          <w:lang w:eastAsia="en-US"/>
        </w:rPr>
        <w:t xml:space="preserve"> van God</w:t>
      </w:r>
      <w:r w:rsidRPr="00C64AC9">
        <w:rPr>
          <w:lang w:eastAsia="en-US"/>
        </w:rPr>
        <w:t xml:space="preserve"> tegenover</w:t>
      </w:r>
      <w:r w:rsidR="00941D23" w:rsidRPr="00C64AC9">
        <w:rPr>
          <w:lang w:eastAsia="en-US"/>
        </w:rPr>
        <w:t xml:space="preserve"> de mens</w:t>
      </w:r>
      <w:r w:rsidRPr="00C64AC9">
        <w:rPr>
          <w:lang w:eastAsia="en-US"/>
        </w:rPr>
        <w:t xml:space="preserve"> erkent en handhaaft. Hoe Hij, naar</w:t>
      </w:r>
      <w:r w:rsidR="00102B20" w:rsidRPr="00C64AC9">
        <w:rPr>
          <w:lang w:eastAsia="en-US"/>
        </w:rPr>
        <w:t xml:space="preserve"> </w:t>
      </w:r>
      <w:r w:rsidR="00135DFB">
        <w:rPr>
          <w:lang w:eastAsia="en-US"/>
        </w:rPr>
        <w:t>Z</w:t>
      </w:r>
      <w:r w:rsidR="00102B20" w:rsidRPr="00C64AC9">
        <w:rPr>
          <w:lang w:eastAsia="en-US"/>
        </w:rPr>
        <w:t xml:space="preserve">ijn </w:t>
      </w:r>
      <w:r w:rsidR="00941D23" w:rsidRPr="00C64AC9">
        <w:rPr>
          <w:lang w:eastAsia="en-US"/>
        </w:rPr>
        <w:t>mens</w:t>
      </w:r>
      <w:r w:rsidRPr="00C64AC9">
        <w:rPr>
          <w:lang w:eastAsia="en-US"/>
        </w:rPr>
        <w:t>elijke natuur, als zoon des</w:t>
      </w:r>
      <w:r w:rsidR="00941D23" w:rsidRPr="00C64AC9">
        <w:rPr>
          <w:lang w:eastAsia="en-US"/>
        </w:rPr>
        <w:t xml:space="preserve"> mens</w:t>
      </w:r>
      <w:r w:rsidRPr="00C64AC9">
        <w:rPr>
          <w:lang w:eastAsia="en-US"/>
        </w:rPr>
        <w:t>en zich aan de Gerechtigheid der Wet,</w:t>
      </w:r>
      <w:r w:rsidR="00102B20" w:rsidRPr="00C64AC9">
        <w:rPr>
          <w:lang w:eastAsia="en-US"/>
        </w:rPr>
        <w:t xml:space="preserve"> haar </w:t>
      </w:r>
      <w:r w:rsidR="00941D23" w:rsidRPr="00C64AC9">
        <w:rPr>
          <w:lang w:eastAsia="en-US"/>
        </w:rPr>
        <w:t>eis</w:t>
      </w:r>
      <w:r w:rsidRPr="00C64AC9">
        <w:rPr>
          <w:lang w:eastAsia="en-US"/>
        </w:rPr>
        <w:t>en</w:t>
      </w:r>
      <w:r w:rsidR="00135DFB">
        <w:rPr>
          <w:lang w:eastAsia="en-US"/>
        </w:rPr>
        <w:t>, ja aan haren vloek volkomen</w:t>
      </w:r>
      <w:r w:rsidRPr="00C64AC9">
        <w:rPr>
          <w:lang w:eastAsia="en-US"/>
        </w:rPr>
        <w:t xml:space="preserve"> en gewillig heeft onderworpen. Telkens en telkens van de kribbe tot het kruis, erkent de Heer</w:t>
      </w:r>
      <w:r w:rsidR="00941D23" w:rsidRPr="00C64AC9">
        <w:rPr>
          <w:lang w:eastAsia="en-US"/>
        </w:rPr>
        <w:t xml:space="preserve"> van de </w:t>
      </w:r>
      <w:r w:rsidRPr="00C64AC9">
        <w:rPr>
          <w:lang w:eastAsia="en-US"/>
        </w:rPr>
        <w:t>Genade het eerdere en meerdere recht</w:t>
      </w:r>
      <w:r w:rsidR="00941D23" w:rsidRPr="00C64AC9">
        <w:rPr>
          <w:lang w:eastAsia="en-US"/>
        </w:rPr>
        <w:t xml:space="preserve"> van de </w:t>
      </w:r>
      <w:r w:rsidRPr="00C64AC9">
        <w:rPr>
          <w:lang w:eastAsia="en-US"/>
        </w:rPr>
        <w:t>Wet op</w:t>
      </w:r>
      <w:r w:rsidR="00941D23" w:rsidRPr="00C64AC9">
        <w:rPr>
          <w:lang w:eastAsia="en-US"/>
        </w:rPr>
        <w:t xml:space="preserve"> de mens</w:t>
      </w:r>
      <w:r w:rsidRPr="00C64AC9">
        <w:rPr>
          <w:lang w:eastAsia="en-US"/>
        </w:rPr>
        <w:t>,</w:t>
      </w:r>
      <w:r w:rsidR="00941D23" w:rsidRPr="00C64AC9">
        <w:rPr>
          <w:lang w:eastAsia="en-US"/>
        </w:rPr>
        <w:t xml:space="preserve"> zo </w:t>
      </w:r>
      <w:r w:rsidRPr="00C64AC9">
        <w:rPr>
          <w:lang w:eastAsia="en-US"/>
        </w:rPr>
        <w:t xml:space="preserve">in Zijn woord als in Zijn Werk, in Zijn heilig leven gelijk in Zijn Zoendood. De </w:t>
      </w:r>
      <w:r w:rsidR="00941D23" w:rsidRPr="00C64AC9">
        <w:rPr>
          <w:lang w:eastAsia="en-US"/>
        </w:rPr>
        <w:t>eis</w:t>
      </w:r>
      <w:r w:rsidRPr="00C64AC9">
        <w:rPr>
          <w:lang w:eastAsia="en-US"/>
        </w:rPr>
        <w:t xml:space="preserve"> gaat de belofte vooraf.</w:t>
      </w:r>
    </w:p>
    <w:p w:rsidR="00D345F7" w:rsidRPr="00C64AC9" w:rsidRDefault="00D345F7" w:rsidP="00102B20">
      <w:pPr>
        <w:jc w:val="both"/>
        <w:rPr>
          <w:lang w:eastAsia="en-US"/>
        </w:rPr>
      </w:pPr>
      <w:r w:rsidRPr="00C64AC9">
        <w:rPr>
          <w:lang w:eastAsia="en-US"/>
        </w:rPr>
        <w:t>En nu gelijk de nadere losser in betrekking tot de heilige Wet het beeld is van nadere verwantschap aan</w:t>
      </w:r>
      <w:r w:rsidR="00941D23" w:rsidRPr="00C64AC9">
        <w:rPr>
          <w:lang w:eastAsia="en-US"/>
        </w:rPr>
        <w:t xml:space="preserve"> de mens</w:t>
      </w:r>
      <w:r w:rsidRPr="00C64AC9">
        <w:rPr>
          <w:lang w:eastAsia="en-US"/>
        </w:rPr>
        <w:t>, die gelost en verlost moet worden:</w:t>
      </w:r>
      <w:r w:rsidR="00941D23" w:rsidRPr="00C64AC9">
        <w:rPr>
          <w:lang w:eastAsia="en-US"/>
        </w:rPr>
        <w:t xml:space="preserve"> zo </w:t>
      </w:r>
      <w:r w:rsidRPr="00C64AC9">
        <w:rPr>
          <w:lang w:eastAsia="en-US"/>
        </w:rPr>
        <w:t xml:space="preserve">is dit ook in een </w:t>
      </w:r>
      <w:r w:rsidR="005622A3" w:rsidRPr="00C64AC9">
        <w:rPr>
          <w:lang w:eastAsia="en-US"/>
        </w:rPr>
        <w:t>tweede</w:t>
      </w:r>
      <w:r w:rsidRPr="00C64AC9">
        <w:rPr>
          <w:lang w:eastAsia="en-US"/>
        </w:rPr>
        <w:t xml:space="preserve"> opzicht waar, wat betreft de gewilligheid om te behouden. De losser door Boaz voor het gerecht opgeroepen, toont daar onbewimpeld, dat hij bepaald gewillig is. Immers op het voorstel van Boaz antwoordt hij onmiddellijk en zonder omwegen: </w:t>
      </w:r>
      <w:r w:rsidR="00D80FDC" w:rsidRPr="00C64AC9">
        <w:rPr>
          <w:lang w:eastAsia="en-US"/>
        </w:rPr>
        <w:t>"</w:t>
      </w:r>
      <w:r w:rsidRPr="00C64AC9">
        <w:rPr>
          <w:lang w:eastAsia="en-US"/>
        </w:rPr>
        <w:t>Ik zal het lossen". Er is niets in hem wat zich daartegen verklaart; hij is alleszins bereid, en hij oppert geen enkel bezwaar. Of hij daartoe ook gereed is en dit wèl zonder gevaar, zal straks we</w:t>
      </w:r>
      <w:r w:rsidR="00135DFB">
        <w:rPr>
          <w:lang w:eastAsia="en-US"/>
        </w:rPr>
        <w:t>l</w:t>
      </w:r>
      <w:r w:rsidRPr="00C64AC9">
        <w:rPr>
          <w:lang w:eastAsia="en-US"/>
        </w:rPr>
        <w:t xml:space="preserve"> blijken. Nu ten minste, nu hem ge</w:t>
      </w:r>
      <w:r w:rsidRPr="00C64AC9">
        <w:rPr>
          <w:lang w:eastAsia="en-US"/>
        </w:rPr>
        <w:softHyphen/>
        <w:t>sproken wordt van het lossen van het erfgoed, dat misschien dicht nabij zijn eigene bezitting lag, is hij aanstonds gewillig.</w:t>
      </w:r>
    </w:p>
    <w:p w:rsidR="00D345F7" w:rsidRPr="00C64AC9" w:rsidRDefault="00135DFB" w:rsidP="00102B20">
      <w:pPr>
        <w:jc w:val="both"/>
        <w:rPr>
          <w:lang w:eastAsia="en-US"/>
        </w:rPr>
      </w:pPr>
      <w:r>
        <w:rPr>
          <w:lang w:eastAsia="en-US"/>
        </w:rPr>
        <w:t>Ziedaar dan wederom een andere</w:t>
      </w:r>
      <w:r w:rsidR="00D345F7" w:rsidRPr="00C64AC9">
        <w:rPr>
          <w:lang w:eastAsia="en-US"/>
        </w:rPr>
        <w:t xml:space="preserve"> trek van overeenkomst </w:t>
      </w:r>
      <w:r w:rsidR="00181CE8" w:rsidRPr="00C64AC9">
        <w:rPr>
          <w:lang w:eastAsia="en-US"/>
        </w:rPr>
        <w:t>tussen</w:t>
      </w:r>
      <w:r w:rsidR="003C0B0E">
        <w:rPr>
          <w:lang w:eastAsia="en-US"/>
        </w:rPr>
        <w:t xml:space="preserve"> die </w:t>
      </w:r>
      <w:r>
        <w:rPr>
          <w:lang w:eastAsia="en-US"/>
        </w:rPr>
        <w:t>nadere losser</w:t>
      </w:r>
      <w:r w:rsidR="00D345F7" w:rsidRPr="00C64AC9">
        <w:rPr>
          <w:lang w:eastAsia="en-US"/>
        </w:rPr>
        <w:t xml:space="preserve"> en de heilige Wet des </w:t>
      </w:r>
      <w:r w:rsidR="00D80FDC" w:rsidRPr="00C64AC9">
        <w:rPr>
          <w:lang w:eastAsia="en-US"/>
        </w:rPr>
        <w:t>Heere</w:t>
      </w:r>
      <w:r w:rsidR="00D345F7" w:rsidRPr="00C64AC9">
        <w:rPr>
          <w:lang w:eastAsia="en-US"/>
        </w:rPr>
        <w:t>n: de gewilligheid om te lossen. Ook de Wet is er oorspronkelijk op aangelegd, om</w:t>
      </w:r>
      <w:r w:rsidR="00941D23" w:rsidRPr="00C64AC9">
        <w:rPr>
          <w:lang w:eastAsia="en-US"/>
        </w:rPr>
        <w:t xml:space="preserve"> de mens</w:t>
      </w:r>
      <w:r w:rsidR="00D345F7" w:rsidRPr="00C64AC9">
        <w:rPr>
          <w:lang w:eastAsia="en-US"/>
        </w:rPr>
        <w:t xml:space="preserve"> het eeuwig erfgoed des heils te doen verwerven en het bezit daarvan hem te verzekeren. Maar die Wet</w:t>
      </w:r>
      <w:r w:rsidR="00941D23" w:rsidRPr="00C64AC9">
        <w:rPr>
          <w:lang w:eastAsia="en-US"/>
        </w:rPr>
        <w:t xml:space="preserve"> van God</w:t>
      </w:r>
      <w:r w:rsidR="00D345F7" w:rsidRPr="00C64AC9">
        <w:rPr>
          <w:lang w:eastAsia="en-US"/>
        </w:rPr>
        <w:t>, als echo van</w:t>
      </w:r>
      <w:r w:rsidR="00941D23" w:rsidRPr="00C64AC9">
        <w:rPr>
          <w:lang w:eastAsia="en-US"/>
        </w:rPr>
        <w:t xml:space="preserve"> de </w:t>
      </w:r>
      <w:r w:rsidR="00D345F7" w:rsidRPr="00C64AC9">
        <w:rPr>
          <w:lang w:eastAsia="en-US"/>
        </w:rPr>
        <w:t xml:space="preserve">inhoud </w:t>
      </w:r>
      <w:r>
        <w:rPr>
          <w:lang w:eastAsia="en-US"/>
        </w:rPr>
        <w:t>van het Werkverbond</w:t>
      </w:r>
      <w:r w:rsidR="00D345F7" w:rsidRPr="00C64AC9">
        <w:rPr>
          <w:lang w:eastAsia="en-US"/>
        </w:rPr>
        <w:t xml:space="preserve"> was aangelegd op </w:t>
      </w:r>
      <w:r w:rsidR="00C2620C" w:rsidRPr="00C64AC9">
        <w:rPr>
          <w:lang w:eastAsia="en-US"/>
        </w:rPr>
        <w:t>e</w:t>
      </w:r>
      <w:r>
        <w:rPr>
          <w:lang w:eastAsia="en-US"/>
        </w:rPr>
        <w:t>e</w:t>
      </w:r>
      <w:r w:rsidR="00C2620C" w:rsidRPr="00C64AC9">
        <w:rPr>
          <w:lang w:eastAsia="en-US"/>
        </w:rPr>
        <w:t>n</w:t>
      </w:r>
      <w:r w:rsidR="00D345F7" w:rsidRPr="00C64AC9">
        <w:rPr>
          <w:lang w:eastAsia="en-US"/>
        </w:rPr>
        <w:t xml:space="preserve"> door de zonde nog niet aangetaste, </w:t>
      </w:r>
      <w:r w:rsidR="00C2620C" w:rsidRPr="00C64AC9">
        <w:rPr>
          <w:lang w:eastAsia="en-US"/>
        </w:rPr>
        <w:t>gans</w:t>
      </w:r>
      <w:r w:rsidR="00D345F7" w:rsidRPr="00C64AC9">
        <w:rPr>
          <w:lang w:eastAsia="en-US"/>
        </w:rPr>
        <w:t xml:space="preserve"> gebroken en uit haar geheel gerukte</w:t>
      </w:r>
      <w:r w:rsidR="00941D23" w:rsidRPr="00C64AC9">
        <w:rPr>
          <w:lang w:eastAsia="en-US"/>
        </w:rPr>
        <w:t xml:space="preserve"> mens</w:t>
      </w:r>
      <w:r w:rsidR="00D345F7" w:rsidRPr="00C64AC9">
        <w:rPr>
          <w:lang w:eastAsia="en-US"/>
        </w:rPr>
        <w:t>elijke natuur. Indien de</w:t>
      </w:r>
      <w:r w:rsidR="00941D23" w:rsidRPr="00C64AC9">
        <w:rPr>
          <w:lang w:eastAsia="en-US"/>
        </w:rPr>
        <w:t xml:space="preserve"> mens</w:t>
      </w:r>
      <w:r w:rsidR="00D345F7" w:rsidRPr="00C64AC9">
        <w:rPr>
          <w:lang w:eastAsia="en-US"/>
        </w:rPr>
        <w:t xml:space="preserve"> in</w:t>
      </w:r>
      <w:r w:rsidR="00941D23" w:rsidRPr="00C64AC9">
        <w:rPr>
          <w:lang w:eastAsia="en-US"/>
        </w:rPr>
        <w:t xml:space="preserve"> de </w:t>
      </w:r>
      <w:r w:rsidR="00D345F7" w:rsidRPr="00C64AC9">
        <w:rPr>
          <w:lang w:eastAsia="en-US"/>
        </w:rPr>
        <w:t>Staat</w:t>
      </w:r>
      <w:r w:rsidR="00941D23" w:rsidRPr="00C64AC9">
        <w:rPr>
          <w:lang w:eastAsia="en-US"/>
        </w:rPr>
        <w:t xml:space="preserve"> van de </w:t>
      </w:r>
      <w:r w:rsidR="00D345F7" w:rsidRPr="00C64AC9">
        <w:rPr>
          <w:lang w:eastAsia="en-US"/>
        </w:rPr>
        <w:t>Rechtheid gebleven ware,</w:t>
      </w:r>
      <w:r w:rsidR="00185B59" w:rsidRPr="00C64AC9">
        <w:rPr>
          <w:lang w:eastAsia="en-US"/>
        </w:rPr>
        <w:t xml:space="preserve"> zou </w:t>
      </w:r>
      <w:r w:rsidR="00D345F7" w:rsidRPr="00C64AC9">
        <w:rPr>
          <w:lang w:eastAsia="en-US"/>
        </w:rPr>
        <w:t xml:space="preserve">hij, die Wet volgende en opvolgende, gedaan hebben wat goed is in de </w:t>
      </w:r>
      <w:r w:rsidR="00941D23" w:rsidRPr="00C64AC9">
        <w:rPr>
          <w:lang w:eastAsia="en-US"/>
        </w:rPr>
        <w:t>oge</w:t>
      </w:r>
      <w:r w:rsidR="00D345F7" w:rsidRPr="00C64AC9">
        <w:rPr>
          <w:lang w:eastAsia="en-US"/>
        </w:rPr>
        <w:t xml:space="preserve">n des </w:t>
      </w:r>
      <w:r w:rsidR="00D80FDC" w:rsidRPr="00C64AC9">
        <w:rPr>
          <w:lang w:eastAsia="en-US"/>
        </w:rPr>
        <w:t>Heere</w:t>
      </w:r>
      <w:r w:rsidR="00D345F7" w:rsidRPr="00C64AC9">
        <w:rPr>
          <w:lang w:eastAsia="en-US"/>
        </w:rPr>
        <w:t xml:space="preserve">n en aldus het eeuwige leven hebben verworven in een weg van volkomen gehoorzaamheid. En hij </w:t>
      </w:r>
      <w:r>
        <w:rPr>
          <w:lang w:eastAsia="en-US"/>
        </w:rPr>
        <w:t>kon dit door de hem ingeschapen kennis</w:t>
      </w:r>
      <w:r w:rsidR="00D345F7" w:rsidRPr="00C64AC9">
        <w:rPr>
          <w:lang w:eastAsia="en-US"/>
        </w:rPr>
        <w:t>, gerechtigheid en heiligheid.</w:t>
      </w:r>
    </w:p>
    <w:p w:rsidR="00D345F7" w:rsidRPr="00C64AC9" w:rsidRDefault="00D345F7" w:rsidP="00102B20">
      <w:pPr>
        <w:jc w:val="both"/>
        <w:rPr>
          <w:lang w:eastAsia="en-US"/>
        </w:rPr>
      </w:pPr>
      <w:r w:rsidRPr="00C64AC9">
        <w:rPr>
          <w:lang w:eastAsia="en-US"/>
        </w:rPr>
        <w:t>Dat is het ook wat de apostel Paulus van de Wet</w:t>
      </w:r>
      <w:r w:rsidR="00941D23" w:rsidRPr="00C64AC9">
        <w:rPr>
          <w:lang w:eastAsia="en-US"/>
        </w:rPr>
        <w:t xml:space="preserve"> van God</w:t>
      </w:r>
      <w:r w:rsidRPr="00C64AC9">
        <w:rPr>
          <w:lang w:eastAsia="en-US"/>
        </w:rPr>
        <w:t xml:space="preserve"> getuigt. Die Wet</w:t>
      </w:r>
      <w:r w:rsidR="00941D23" w:rsidRPr="00C64AC9">
        <w:rPr>
          <w:lang w:eastAsia="en-US"/>
        </w:rPr>
        <w:t xml:space="preserve"> van God</w:t>
      </w:r>
      <w:r w:rsidRPr="00C64AC9">
        <w:rPr>
          <w:lang w:eastAsia="en-US"/>
        </w:rPr>
        <w:t xml:space="preserve"> is geestelijk (Rom. 7: 14),</w:t>
      </w:r>
      <w:r w:rsidR="00181CE8" w:rsidRPr="00C64AC9">
        <w:rPr>
          <w:lang w:eastAsia="en-US"/>
        </w:rPr>
        <w:t xml:space="preserve"> ze</w:t>
      </w:r>
      <w:r w:rsidR="00F158FC" w:rsidRPr="00C64AC9">
        <w:rPr>
          <w:lang w:eastAsia="en-US"/>
        </w:rPr>
        <w:t xml:space="preserve"> </w:t>
      </w:r>
      <w:r w:rsidRPr="00C64AC9">
        <w:rPr>
          <w:lang w:eastAsia="en-US"/>
        </w:rPr>
        <w:t>is heilig, rechtvaardig en goed (Rom. 7: 12), waarachtig, zuiver en rein.</w:t>
      </w:r>
      <w:r w:rsidR="00102B20" w:rsidRPr="00C64AC9">
        <w:rPr>
          <w:lang w:eastAsia="en-US"/>
        </w:rPr>
        <w:t xml:space="preserve"> haar </w:t>
      </w:r>
      <w:r w:rsidRPr="00C64AC9">
        <w:rPr>
          <w:lang w:eastAsia="en-US"/>
        </w:rPr>
        <w:t>geboden zijn niet zwaar (1 Joh. 5: 3)</w:t>
      </w:r>
      <w:r w:rsidR="001B7AED">
        <w:rPr>
          <w:lang w:eastAsia="en-US"/>
        </w:rPr>
        <w:t>. W</w:t>
      </w:r>
      <w:r w:rsidRPr="00C64AC9">
        <w:rPr>
          <w:lang w:eastAsia="en-US"/>
        </w:rPr>
        <w:t>el verre dat de Wet zonde</w:t>
      </w:r>
      <w:r w:rsidR="00185B59" w:rsidRPr="00C64AC9">
        <w:rPr>
          <w:lang w:eastAsia="en-US"/>
        </w:rPr>
        <w:t xml:space="preserve"> zou </w:t>
      </w:r>
      <w:r w:rsidRPr="00C64AC9">
        <w:rPr>
          <w:lang w:eastAsia="en-US"/>
        </w:rPr>
        <w:t>zijn of</w:t>
      </w:r>
      <w:r w:rsidR="006D0BB6">
        <w:rPr>
          <w:lang w:eastAsia="en-US"/>
        </w:rPr>
        <w:t xml:space="preserve"> zo</w:t>
      </w:r>
      <w:r w:rsidR="00135DFB">
        <w:rPr>
          <w:lang w:eastAsia="en-US"/>
        </w:rPr>
        <w:t>nde</w:t>
      </w:r>
      <w:r w:rsidR="006D0BB6">
        <w:rPr>
          <w:lang w:eastAsia="en-US"/>
        </w:rPr>
        <w:t xml:space="preserve"> </w:t>
      </w:r>
      <w:r w:rsidR="00185B59" w:rsidRPr="00C64AC9">
        <w:rPr>
          <w:lang w:eastAsia="en-US"/>
        </w:rPr>
        <w:t xml:space="preserve">zou </w:t>
      </w:r>
      <w:r w:rsidRPr="00C64AC9">
        <w:rPr>
          <w:lang w:eastAsia="en-US"/>
        </w:rPr>
        <w:t>werken, ler</w:t>
      </w:r>
      <w:r w:rsidR="00135DFB">
        <w:rPr>
          <w:lang w:eastAsia="en-US"/>
        </w:rPr>
        <w:t>e</w:t>
      </w:r>
      <w:r w:rsidRPr="00C64AC9">
        <w:rPr>
          <w:lang w:eastAsia="en-US"/>
        </w:rPr>
        <w:t>n</w:t>
      </w:r>
      <w:r w:rsidR="00181CE8" w:rsidRPr="00C64AC9">
        <w:rPr>
          <w:lang w:eastAsia="en-US"/>
        </w:rPr>
        <w:t xml:space="preserve"> we</w:t>
      </w:r>
      <w:r w:rsidR="00F158FC" w:rsidRPr="00C64AC9">
        <w:rPr>
          <w:lang w:eastAsia="en-US"/>
        </w:rPr>
        <w:t xml:space="preserve"> </w:t>
      </w:r>
      <w:r w:rsidRPr="00C64AC9">
        <w:rPr>
          <w:lang w:eastAsia="en-US"/>
        </w:rPr>
        <w:t>juist door haar de</w:t>
      </w:r>
      <w:r w:rsidR="006D0BB6">
        <w:rPr>
          <w:lang w:eastAsia="en-US"/>
        </w:rPr>
        <w:t xml:space="preserve"> zou </w:t>
      </w:r>
      <w:r w:rsidRPr="00C64AC9">
        <w:rPr>
          <w:lang w:eastAsia="en-US"/>
        </w:rPr>
        <w:t>kennen, verachten en haten. Ook is die wet niet tegen de beloftenissen</w:t>
      </w:r>
      <w:r w:rsidR="00941D23" w:rsidRPr="00C64AC9">
        <w:rPr>
          <w:lang w:eastAsia="en-US"/>
        </w:rPr>
        <w:t xml:space="preserve"> van God</w:t>
      </w:r>
      <w:r w:rsidRPr="00C64AC9">
        <w:rPr>
          <w:lang w:eastAsia="en-US"/>
        </w:rPr>
        <w:t xml:space="preserve">, niet tegen de </w:t>
      </w:r>
      <w:r w:rsidR="00135DFB">
        <w:rPr>
          <w:lang w:eastAsia="en-US"/>
        </w:rPr>
        <w:t>heerschappij</w:t>
      </w:r>
      <w:r w:rsidR="00941D23" w:rsidRPr="00C64AC9">
        <w:rPr>
          <w:lang w:eastAsia="en-US"/>
        </w:rPr>
        <w:t xml:space="preserve"> van de </w:t>
      </w:r>
      <w:r w:rsidRPr="00C64AC9">
        <w:rPr>
          <w:lang w:eastAsia="en-US"/>
        </w:rPr>
        <w:t>reddende genade</w:t>
      </w:r>
      <w:r w:rsidR="00941D23" w:rsidRPr="00C64AC9">
        <w:rPr>
          <w:lang w:eastAsia="en-US"/>
        </w:rPr>
        <w:t xml:space="preserve"> van God</w:t>
      </w:r>
      <w:r w:rsidR="001B7AED">
        <w:rPr>
          <w:lang w:eastAsia="en-US"/>
        </w:rPr>
        <w:t>. W</w:t>
      </w:r>
      <w:r w:rsidRPr="00C64AC9">
        <w:rPr>
          <w:lang w:eastAsia="en-US"/>
        </w:rPr>
        <w:t>ant indien er</w:t>
      </w:r>
      <w:r w:rsidR="00941D23" w:rsidRPr="00C64AC9">
        <w:rPr>
          <w:lang w:eastAsia="en-US"/>
        </w:rPr>
        <w:t xml:space="preserve"> een </w:t>
      </w:r>
      <w:r w:rsidRPr="00C64AC9">
        <w:rPr>
          <w:lang w:eastAsia="en-US"/>
        </w:rPr>
        <w:t>wet gegeven ware, die machtig was levend te maken, dan</w:t>
      </w:r>
      <w:r w:rsidR="00185B59" w:rsidRPr="00C64AC9">
        <w:rPr>
          <w:lang w:eastAsia="en-US"/>
        </w:rPr>
        <w:t xml:space="preserve"> zou </w:t>
      </w:r>
      <w:r w:rsidRPr="00C64AC9">
        <w:rPr>
          <w:lang w:eastAsia="en-US"/>
        </w:rPr>
        <w:t>waarlijk de rechtvaardigheid uit de Wet zijn (Gal. 3: 21). Maar die Wet is onze tuchtmeester tot Christus geworden</w:t>
      </w:r>
      <w:r w:rsidR="001B7AED">
        <w:rPr>
          <w:lang w:eastAsia="en-US"/>
        </w:rPr>
        <w:t>. W</w:t>
      </w:r>
      <w:r w:rsidRPr="00C64AC9">
        <w:rPr>
          <w:lang w:eastAsia="en-US"/>
        </w:rPr>
        <w:t xml:space="preserve">ant om </w:t>
      </w:r>
      <w:r w:rsidR="00102B20" w:rsidRPr="00C64AC9">
        <w:rPr>
          <w:lang w:eastAsia="en-US"/>
        </w:rPr>
        <w:t>zelf</w:t>
      </w:r>
      <w:r w:rsidRPr="00C64AC9">
        <w:rPr>
          <w:lang w:eastAsia="en-US"/>
        </w:rPr>
        <w:t xml:space="preserve"> te verlossen is</w:t>
      </w:r>
      <w:r w:rsidR="00181CE8" w:rsidRPr="00C64AC9">
        <w:rPr>
          <w:lang w:eastAsia="en-US"/>
        </w:rPr>
        <w:t xml:space="preserve"> ze</w:t>
      </w:r>
      <w:r w:rsidR="00F158FC" w:rsidRPr="00C64AC9">
        <w:rPr>
          <w:lang w:eastAsia="en-US"/>
        </w:rPr>
        <w:t xml:space="preserve"> </w:t>
      </w:r>
      <w:r w:rsidRPr="00C64AC9">
        <w:rPr>
          <w:lang w:eastAsia="en-US"/>
        </w:rPr>
        <w:t>on</w:t>
      </w:r>
      <w:r w:rsidRPr="00C64AC9">
        <w:rPr>
          <w:lang w:eastAsia="en-US"/>
        </w:rPr>
        <w:softHyphen/>
        <w:t>machtig. In weerwil van</w:t>
      </w:r>
      <w:r w:rsidR="00102B20" w:rsidRPr="00C64AC9">
        <w:rPr>
          <w:lang w:eastAsia="en-US"/>
        </w:rPr>
        <w:t xml:space="preserve"> haar </w:t>
      </w:r>
      <w:r w:rsidRPr="00C64AC9">
        <w:rPr>
          <w:lang w:eastAsia="en-US"/>
        </w:rPr>
        <w:t>nadere verwantschap aan,</w:t>
      </w:r>
      <w:r w:rsidR="00102B20" w:rsidRPr="00C64AC9">
        <w:rPr>
          <w:lang w:eastAsia="en-US"/>
        </w:rPr>
        <w:t xml:space="preserve"> haar </w:t>
      </w:r>
      <w:r w:rsidRPr="00C64AC9">
        <w:rPr>
          <w:lang w:eastAsia="en-US"/>
        </w:rPr>
        <w:t>bereidwilligheid voor</w:t>
      </w:r>
      <w:r w:rsidR="00941D23" w:rsidRPr="00C64AC9">
        <w:rPr>
          <w:lang w:eastAsia="en-US"/>
        </w:rPr>
        <w:t xml:space="preserve"> de mens</w:t>
      </w:r>
      <w:r w:rsidRPr="00C64AC9">
        <w:rPr>
          <w:lang w:eastAsia="en-US"/>
        </w:rPr>
        <w:t xml:space="preserve"> en zijn eeuwig heil, blijkt</w:t>
      </w:r>
      <w:r w:rsidR="00181CE8" w:rsidRPr="00C64AC9">
        <w:rPr>
          <w:lang w:eastAsia="en-US"/>
        </w:rPr>
        <w:t xml:space="preserve"> ze</w:t>
      </w:r>
      <w:r w:rsidR="00F158FC" w:rsidRPr="00C64AC9">
        <w:rPr>
          <w:lang w:eastAsia="en-US"/>
        </w:rPr>
        <w:t xml:space="preserve"> </w:t>
      </w:r>
      <w:r w:rsidRPr="00C64AC9">
        <w:rPr>
          <w:lang w:eastAsia="en-US"/>
        </w:rPr>
        <w:t>toch ten laatste tot levensverwerving voor</w:t>
      </w:r>
      <w:r w:rsidR="00941D23" w:rsidRPr="00C64AC9">
        <w:rPr>
          <w:lang w:eastAsia="en-US"/>
        </w:rPr>
        <w:t xml:space="preserve"> de </w:t>
      </w:r>
      <w:r w:rsidRPr="00C64AC9">
        <w:rPr>
          <w:lang w:eastAsia="en-US"/>
        </w:rPr>
        <w:t>armen zon</w:t>
      </w:r>
      <w:r w:rsidRPr="00C64AC9">
        <w:rPr>
          <w:lang w:eastAsia="en-US"/>
        </w:rPr>
        <w:softHyphen/>
        <w:t>daar onmachtig.</w:t>
      </w:r>
    </w:p>
    <w:p w:rsidR="00D345F7" w:rsidRPr="00C64AC9" w:rsidRDefault="00D345F7" w:rsidP="00102B20">
      <w:pPr>
        <w:jc w:val="both"/>
        <w:rPr>
          <w:lang w:eastAsia="en-US"/>
        </w:rPr>
      </w:pPr>
      <w:r w:rsidRPr="00C64AC9">
        <w:rPr>
          <w:lang w:eastAsia="en-US"/>
        </w:rPr>
        <w:t>Gelijk de nadere losser dit dan ook in de openbare raadsver</w:t>
      </w:r>
      <w:r w:rsidRPr="00C64AC9">
        <w:rPr>
          <w:lang w:eastAsia="en-US"/>
        </w:rPr>
        <w:softHyphen/>
        <w:t xml:space="preserve">gadering in de poort van zich </w:t>
      </w:r>
      <w:r w:rsidR="003D411D" w:rsidRPr="00C64AC9">
        <w:rPr>
          <w:lang w:eastAsia="en-US"/>
        </w:rPr>
        <w:t>zelf</w:t>
      </w:r>
      <w:r w:rsidRPr="00C64AC9">
        <w:rPr>
          <w:lang w:eastAsia="en-US"/>
        </w:rPr>
        <w:t xml:space="preserve"> tegenover Boaz moest belijden: hij was kennelijk</w:t>
      </w:r>
      <w:r w:rsidR="00102B20" w:rsidRPr="00C64AC9">
        <w:rPr>
          <w:lang w:eastAsia="en-US"/>
        </w:rPr>
        <w:t xml:space="preserve"> </w:t>
      </w:r>
      <w:r w:rsidRPr="00C64AC9">
        <w:rPr>
          <w:lang w:eastAsia="en-US"/>
        </w:rPr>
        <w:t>onmachtig om Ruth te lossen.</w:t>
      </w:r>
    </w:p>
    <w:p w:rsidR="00D345F7" w:rsidRPr="00C64AC9" w:rsidRDefault="00D345F7" w:rsidP="00102B20">
      <w:pPr>
        <w:jc w:val="both"/>
        <w:rPr>
          <w:lang w:eastAsia="en-US"/>
        </w:rPr>
      </w:pPr>
      <w:r w:rsidRPr="00C64AC9">
        <w:rPr>
          <w:lang w:eastAsia="en-US"/>
        </w:rPr>
        <w:t xml:space="preserve">Dit is dan </w:t>
      </w:r>
      <w:r w:rsidR="00181CE8" w:rsidRPr="00C64AC9">
        <w:rPr>
          <w:lang w:eastAsia="en-US"/>
        </w:rPr>
        <w:t>tussen</w:t>
      </w:r>
      <w:r w:rsidR="00941D23" w:rsidRPr="00C64AC9">
        <w:rPr>
          <w:lang w:eastAsia="en-US"/>
        </w:rPr>
        <w:t xml:space="preserve"> deze </w:t>
      </w:r>
      <w:r w:rsidRPr="00C64AC9">
        <w:rPr>
          <w:lang w:eastAsia="en-US"/>
        </w:rPr>
        <w:t>losser en de Wet</w:t>
      </w:r>
      <w:r w:rsidR="00941D23" w:rsidRPr="00C64AC9">
        <w:rPr>
          <w:lang w:eastAsia="en-US"/>
        </w:rPr>
        <w:t xml:space="preserve"> van God</w:t>
      </w:r>
      <w:r w:rsidRPr="00C64AC9">
        <w:rPr>
          <w:lang w:eastAsia="en-US"/>
        </w:rPr>
        <w:t xml:space="preserve"> de derde trek van overeenkomst, waardoor</w:t>
      </w:r>
      <w:r w:rsidR="00181CE8" w:rsidRPr="00C64AC9">
        <w:rPr>
          <w:lang w:eastAsia="en-US"/>
        </w:rPr>
        <w:t xml:space="preserve"> we</w:t>
      </w:r>
      <w:r w:rsidR="00F158FC" w:rsidRPr="00C64AC9">
        <w:rPr>
          <w:lang w:eastAsia="en-US"/>
        </w:rPr>
        <w:t xml:space="preserve"> </w:t>
      </w:r>
      <w:r w:rsidRPr="00C64AC9">
        <w:rPr>
          <w:lang w:eastAsia="en-US"/>
        </w:rPr>
        <w:t>ons recht men</w:t>
      </w:r>
      <w:r w:rsidR="00F75592">
        <w:rPr>
          <w:lang w:eastAsia="en-US"/>
        </w:rPr>
        <w:t>e</w:t>
      </w:r>
      <w:r w:rsidRPr="00C64AC9">
        <w:rPr>
          <w:lang w:eastAsia="en-US"/>
        </w:rPr>
        <w:t>n be</w:t>
      </w:r>
      <w:r w:rsidRPr="00C64AC9">
        <w:rPr>
          <w:lang w:eastAsia="en-US"/>
        </w:rPr>
        <w:softHyphen/>
        <w:t>wezen te hebben, om hem als beeld te bescho</w:t>
      </w:r>
      <w:r w:rsidR="005622A3" w:rsidRPr="00C64AC9">
        <w:rPr>
          <w:lang w:eastAsia="en-US"/>
        </w:rPr>
        <w:t>uw</w:t>
      </w:r>
      <w:r w:rsidR="00F75592">
        <w:rPr>
          <w:lang w:eastAsia="en-US"/>
        </w:rPr>
        <w:t>en</w:t>
      </w:r>
      <w:r w:rsidRPr="00C64AC9">
        <w:rPr>
          <w:lang w:eastAsia="en-US"/>
        </w:rPr>
        <w:t xml:space="preserve"> juist van die Wet, als wier vertegenwoordiger hij in za</w:t>
      </w:r>
      <w:r w:rsidR="00F75592">
        <w:rPr>
          <w:lang w:eastAsia="en-US"/>
        </w:rPr>
        <w:t>a</w:t>
      </w:r>
      <w:r w:rsidRPr="00C64AC9">
        <w:rPr>
          <w:lang w:eastAsia="en-US"/>
        </w:rPr>
        <w:t>k</w:t>
      </w:r>
      <w:r w:rsidR="00941D23" w:rsidRPr="00C64AC9">
        <w:rPr>
          <w:lang w:eastAsia="en-US"/>
        </w:rPr>
        <w:t xml:space="preserve"> van de </w:t>
      </w:r>
      <w:r w:rsidRPr="00C64AC9">
        <w:rPr>
          <w:lang w:eastAsia="en-US"/>
        </w:rPr>
        <w:t>lossing moet optreden.</w:t>
      </w:r>
      <w:r w:rsidR="00D349A6">
        <w:rPr>
          <w:lang w:eastAsia="en-US"/>
        </w:rPr>
        <w:t xml:space="preserve"> </w:t>
      </w:r>
      <w:r w:rsidRPr="00C64AC9">
        <w:rPr>
          <w:lang w:eastAsia="en-US"/>
        </w:rPr>
        <w:t>Laat ons h</w:t>
      </w:r>
      <w:r w:rsidR="00181CE8" w:rsidRPr="00C64AC9">
        <w:rPr>
          <w:lang w:eastAsia="en-US"/>
        </w:rPr>
        <w:t>ore</w:t>
      </w:r>
      <w:r w:rsidRPr="00C64AC9">
        <w:rPr>
          <w:lang w:eastAsia="en-US"/>
        </w:rPr>
        <w:t>n, waarom hij die daartoe</w:t>
      </w:r>
      <w:r w:rsidR="00B93F5A" w:rsidRPr="00C64AC9">
        <w:rPr>
          <w:lang w:eastAsia="en-US"/>
        </w:rPr>
        <w:t xml:space="preserve"> het </w:t>
      </w:r>
      <w:r w:rsidRPr="00C64AC9">
        <w:rPr>
          <w:lang w:eastAsia="en-US"/>
        </w:rPr>
        <w:t>eerst geroepen is, wiens plicht en recht het is om te lossen, die ook daartoe bereidwillig is, het evenwel niet kan en zelfs zijn onmacht belijden moet. Als het nog alleen gold</w:t>
      </w:r>
      <w:r w:rsidR="00941D23" w:rsidRPr="00C64AC9">
        <w:rPr>
          <w:lang w:eastAsia="en-US"/>
        </w:rPr>
        <w:t xml:space="preserve"> de </w:t>
      </w:r>
      <w:r w:rsidRPr="00C64AC9">
        <w:rPr>
          <w:lang w:eastAsia="en-US"/>
        </w:rPr>
        <w:t>bl</w:t>
      </w:r>
      <w:r w:rsidR="00102B20" w:rsidRPr="00C64AC9">
        <w:rPr>
          <w:lang w:eastAsia="en-US"/>
        </w:rPr>
        <w:t>ote</w:t>
      </w:r>
      <w:r w:rsidRPr="00C64AC9">
        <w:rPr>
          <w:lang w:eastAsia="en-US"/>
        </w:rPr>
        <w:t>n eigendom van</w:t>
      </w:r>
      <w:r w:rsidR="00941D23" w:rsidRPr="00C64AC9">
        <w:rPr>
          <w:lang w:eastAsia="en-US"/>
        </w:rPr>
        <w:t xml:space="preserve"> de </w:t>
      </w:r>
      <w:r w:rsidRPr="00C64AC9">
        <w:rPr>
          <w:lang w:eastAsia="en-US"/>
        </w:rPr>
        <w:t>grond, have en goed te lossen; hij</w:t>
      </w:r>
      <w:r w:rsidR="00185B59" w:rsidRPr="00C64AC9">
        <w:rPr>
          <w:lang w:eastAsia="en-US"/>
        </w:rPr>
        <w:t xml:space="preserve"> zou </w:t>
      </w:r>
      <w:r w:rsidRPr="00C64AC9">
        <w:rPr>
          <w:lang w:eastAsia="en-US"/>
        </w:rPr>
        <w:t>daartoe in staat geweest zijn; maar</w:t>
      </w:r>
      <w:r w:rsidR="00941D23" w:rsidRPr="00C64AC9">
        <w:rPr>
          <w:lang w:eastAsia="en-US"/>
        </w:rPr>
        <w:t xml:space="preserve"> de </w:t>
      </w:r>
      <w:r w:rsidRPr="00C64AC9">
        <w:rPr>
          <w:lang w:eastAsia="en-US"/>
        </w:rPr>
        <w:t>persoon</w:t>
      </w:r>
      <w:r w:rsidR="00102B20" w:rsidRPr="00C64AC9">
        <w:rPr>
          <w:lang w:eastAsia="en-US"/>
        </w:rPr>
        <w:t xml:space="preserve"> </w:t>
      </w:r>
      <w:r w:rsidR="003D411D" w:rsidRPr="00C64AC9">
        <w:rPr>
          <w:lang w:eastAsia="en-US"/>
        </w:rPr>
        <w:t>zelf</w:t>
      </w:r>
      <w:r w:rsidRPr="00C64AC9">
        <w:rPr>
          <w:lang w:eastAsia="en-US"/>
        </w:rPr>
        <w:t xml:space="preserve"> kan hij niet vrij maken.</w:t>
      </w:r>
    </w:p>
    <w:p w:rsidR="00F75592" w:rsidRDefault="00D345F7" w:rsidP="00102B20">
      <w:pPr>
        <w:jc w:val="both"/>
        <w:rPr>
          <w:lang w:eastAsia="en-US"/>
        </w:rPr>
      </w:pPr>
      <w:r w:rsidRPr="00C64AC9">
        <w:rPr>
          <w:lang w:eastAsia="en-US"/>
        </w:rPr>
        <w:t>Want als Boaz tot hem zeide</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ten dage als</w:t>
      </w:r>
      <w:r w:rsidR="00181CE8" w:rsidRPr="00C64AC9">
        <w:rPr>
          <w:lang w:eastAsia="en-US"/>
        </w:rPr>
        <w:t xml:space="preserve"> u </w:t>
      </w:r>
      <w:r w:rsidRPr="00C64AC9">
        <w:rPr>
          <w:lang w:eastAsia="en-US"/>
        </w:rPr>
        <w:t>het land aanvaardt van de hand van Naomi,</w:t>
      </w:r>
      <w:r w:rsidR="00941D23" w:rsidRPr="00C64AC9">
        <w:rPr>
          <w:lang w:eastAsia="en-US"/>
        </w:rPr>
        <w:t xml:space="preserve"> zo </w:t>
      </w:r>
      <w:r w:rsidRPr="00C64AC9">
        <w:rPr>
          <w:lang w:eastAsia="en-US"/>
        </w:rPr>
        <w:t>zult</w:t>
      </w:r>
      <w:r w:rsidR="00181CE8" w:rsidRPr="00C64AC9">
        <w:rPr>
          <w:lang w:eastAsia="en-US"/>
        </w:rPr>
        <w:t xml:space="preserve"> u </w:t>
      </w:r>
      <w:r w:rsidRPr="00C64AC9">
        <w:rPr>
          <w:lang w:eastAsia="en-US"/>
        </w:rPr>
        <w:t>het ook aanvaarden van Ruth, de Moabietische, de huisvrouw des verstorvenen, om</w:t>
      </w:r>
      <w:r w:rsidR="00941D23" w:rsidRPr="00C64AC9">
        <w:rPr>
          <w:lang w:eastAsia="en-US"/>
        </w:rPr>
        <w:t xml:space="preserve"> de </w:t>
      </w:r>
      <w:r w:rsidRPr="00C64AC9">
        <w:rPr>
          <w:lang w:eastAsia="en-US"/>
        </w:rPr>
        <w:t>naam des verstorvenen te verwekken over zijn erfdeel"; toen zeide die losser</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ik zal het voor mij niet kunnen lossen; opdat ik mijn erfdeel misschien niet verderve".</w:t>
      </w:r>
      <w:r w:rsidR="00D349A6">
        <w:rPr>
          <w:lang w:eastAsia="en-US"/>
        </w:rPr>
        <w:t xml:space="preserve"> </w:t>
      </w:r>
    </w:p>
    <w:p w:rsidR="00D345F7" w:rsidRPr="00C64AC9" w:rsidRDefault="00D345F7" w:rsidP="00102B20">
      <w:pPr>
        <w:jc w:val="both"/>
        <w:rPr>
          <w:lang w:eastAsia="en-US"/>
        </w:rPr>
      </w:pPr>
      <w:r w:rsidRPr="00C64AC9">
        <w:rPr>
          <w:lang w:eastAsia="en-US"/>
        </w:rPr>
        <w:t>Misschien had hij reeds een zoon of wel meer</w:t>
      </w:r>
      <w:r w:rsidRPr="00C64AC9">
        <w:rPr>
          <w:lang w:eastAsia="en-US"/>
        </w:rPr>
        <w:softHyphen/>
        <w:t>dere kinderen, en</w:t>
      </w:r>
      <w:r w:rsidR="00185B59" w:rsidRPr="00C64AC9">
        <w:rPr>
          <w:lang w:eastAsia="en-US"/>
        </w:rPr>
        <w:t xml:space="preserve"> zou </w:t>
      </w:r>
      <w:r w:rsidRPr="00C64AC9">
        <w:rPr>
          <w:lang w:eastAsia="en-US"/>
        </w:rPr>
        <w:t>hij aldus, door de toebrenging van Naomi's erfgoed ten behoeve van Ruths eersten zoon, die komen mocht, eigen bezit en kroost, dat zijn naam droeg, h</w:t>
      </w:r>
      <w:r w:rsidR="00941D23" w:rsidRPr="00C64AC9">
        <w:rPr>
          <w:lang w:eastAsia="en-US"/>
        </w:rPr>
        <w:t>oge</w:t>
      </w:r>
      <w:r w:rsidRPr="00C64AC9">
        <w:rPr>
          <w:lang w:eastAsia="en-US"/>
        </w:rPr>
        <w:t>lijk benad</w:t>
      </w:r>
      <w:r w:rsidR="00102B20" w:rsidRPr="00C64AC9">
        <w:rPr>
          <w:lang w:eastAsia="en-US"/>
        </w:rPr>
        <w:t>ele</w:t>
      </w:r>
      <w:r w:rsidRPr="00C64AC9">
        <w:rPr>
          <w:lang w:eastAsia="en-US"/>
        </w:rPr>
        <w:t>n. Dat mocht en kon hij niet.</w:t>
      </w:r>
    </w:p>
    <w:p w:rsidR="00D345F7" w:rsidRPr="00C64AC9" w:rsidRDefault="00D345F7" w:rsidP="00102B20">
      <w:pPr>
        <w:jc w:val="both"/>
        <w:rPr>
          <w:lang w:eastAsia="en-US"/>
        </w:rPr>
      </w:pPr>
      <w:r w:rsidRPr="00C64AC9">
        <w:rPr>
          <w:lang w:eastAsia="en-US"/>
        </w:rPr>
        <w:t>Daarom staat hij zijn recht en macht aan Boaz af, als hij zegt</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los</w:t>
      </w:r>
      <w:r w:rsidR="00181CE8" w:rsidRPr="00C64AC9">
        <w:rPr>
          <w:lang w:eastAsia="en-US"/>
        </w:rPr>
        <w:t xml:space="preserve"> </w:t>
      </w:r>
      <w:r w:rsidR="00F75592">
        <w:rPr>
          <w:lang w:eastAsia="en-US"/>
        </w:rPr>
        <w:t>gij</w:t>
      </w:r>
      <w:r w:rsidR="00185B59" w:rsidRPr="00C64AC9">
        <w:rPr>
          <w:lang w:eastAsia="en-US"/>
        </w:rPr>
        <w:t xml:space="preserve"> mijn </w:t>
      </w:r>
      <w:r w:rsidRPr="00C64AC9">
        <w:rPr>
          <w:lang w:eastAsia="en-US"/>
        </w:rPr>
        <w:t>lossing voor u, want ik zal niet kunnen lossen".</w:t>
      </w:r>
      <w:r w:rsidR="00D349A6">
        <w:rPr>
          <w:lang w:eastAsia="en-US"/>
        </w:rPr>
        <w:t xml:space="preserve"> </w:t>
      </w:r>
      <w:r w:rsidRPr="00C64AC9">
        <w:rPr>
          <w:lang w:eastAsia="en-US"/>
        </w:rPr>
        <w:t>Tot tweemalen toe erkent dus deze losser zijn eigen onvermogen tegenover de taak en roeping, door de Wet</w:t>
      </w:r>
      <w:r w:rsidR="00941D23" w:rsidRPr="00C64AC9">
        <w:rPr>
          <w:lang w:eastAsia="en-US"/>
        </w:rPr>
        <w:t xml:space="preserve"> van God</w:t>
      </w:r>
      <w:r w:rsidRPr="00C64AC9">
        <w:rPr>
          <w:lang w:eastAsia="en-US"/>
        </w:rPr>
        <w:t xml:space="preserve"> en</w:t>
      </w:r>
      <w:r w:rsidR="00941D23" w:rsidRPr="00C64AC9">
        <w:rPr>
          <w:lang w:eastAsia="en-US"/>
        </w:rPr>
        <w:t xml:space="preserve"> de eis</w:t>
      </w:r>
      <w:r w:rsidRPr="00C64AC9">
        <w:rPr>
          <w:lang w:eastAsia="en-US"/>
        </w:rPr>
        <w:t xml:space="preserve"> van het Natuurrecht hem voor</w:t>
      </w:r>
      <w:r w:rsidRPr="00C64AC9">
        <w:rPr>
          <w:lang w:eastAsia="en-US"/>
        </w:rPr>
        <w:softHyphen/>
        <w:t>gesteld en opgelegd</w:t>
      </w:r>
      <w:r w:rsidR="001B7AED">
        <w:rPr>
          <w:lang w:eastAsia="en-US"/>
        </w:rPr>
        <w:t>. W</w:t>
      </w:r>
      <w:r w:rsidRPr="00C64AC9">
        <w:rPr>
          <w:lang w:eastAsia="en-US"/>
        </w:rPr>
        <w:t>at de eigenlijke grond</w:t>
      </w:r>
      <w:r w:rsidR="00102B20" w:rsidRPr="00C64AC9">
        <w:rPr>
          <w:lang w:eastAsia="en-US"/>
        </w:rPr>
        <w:t xml:space="preserve"> van zijn </w:t>
      </w:r>
      <w:r w:rsidRPr="00C64AC9">
        <w:rPr>
          <w:lang w:eastAsia="en-US"/>
        </w:rPr>
        <w:t>weige</w:t>
      </w:r>
      <w:r w:rsidRPr="00C64AC9">
        <w:rPr>
          <w:lang w:eastAsia="en-US"/>
        </w:rPr>
        <w:softHyphen/>
        <w:t>ring was geeft hij wel in 't algemeen aan, maar verklaart hij niet in bijzonderheden. 't Is</w:t>
      </w:r>
      <w:r w:rsidR="00941D23" w:rsidRPr="00C64AC9">
        <w:rPr>
          <w:lang w:eastAsia="en-US"/>
        </w:rPr>
        <w:t xml:space="preserve"> de </w:t>
      </w:r>
      <w:r w:rsidR="00102B20" w:rsidRPr="00C64AC9">
        <w:rPr>
          <w:lang w:eastAsia="en-US"/>
        </w:rPr>
        <w:t>Bijbel</w:t>
      </w:r>
      <w:r w:rsidRPr="00C64AC9">
        <w:rPr>
          <w:lang w:eastAsia="en-US"/>
        </w:rPr>
        <w:t>,</w:t>
      </w:r>
      <w:r w:rsidR="00941D23" w:rsidRPr="00C64AC9">
        <w:rPr>
          <w:lang w:eastAsia="en-US"/>
        </w:rPr>
        <w:t xml:space="preserve"> van God</w:t>
      </w:r>
      <w:r w:rsidRPr="00C64AC9">
        <w:rPr>
          <w:lang w:eastAsia="en-US"/>
        </w:rPr>
        <w:t xml:space="preserve"> heilig Woord, er dikwijls minder om te doen, om al die kleinere omstandigheden en ondergeschikte nevenzaken te vermelden, als wel om, juist door deze te verzwijgen, de gr</w:t>
      </w:r>
      <w:r w:rsidR="00102B20" w:rsidRPr="00C64AC9">
        <w:rPr>
          <w:lang w:eastAsia="en-US"/>
        </w:rPr>
        <w:t>ote</w:t>
      </w:r>
      <w:r w:rsidRPr="00C64AC9">
        <w:rPr>
          <w:lang w:eastAsia="en-US"/>
        </w:rPr>
        <w:t xml:space="preserve"> hoofd</w:t>
      </w:r>
      <w:r w:rsidRPr="00C64AC9">
        <w:rPr>
          <w:lang w:eastAsia="en-US"/>
        </w:rPr>
        <w:softHyphen/>
        <w:t>zaak te scherper te doen uitkomen.</w:t>
      </w:r>
    </w:p>
    <w:p w:rsidR="00F75592" w:rsidRDefault="00D345F7" w:rsidP="00102B20">
      <w:pPr>
        <w:jc w:val="both"/>
        <w:rPr>
          <w:lang w:eastAsia="en-US"/>
        </w:rPr>
      </w:pPr>
      <w:r w:rsidRPr="00C64AC9">
        <w:rPr>
          <w:lang w:eastAsia="en-US"/>
        </w:rPr>
        <w:t>Deze gr</w:t>
      </w:r>
      <w:r w:rsidR="00102B20" w:rsidRPr="00C64AC9">
        <w:rPr>
          <w:lang w:eastAsia="en-US"/>
        </w:rPr>
        <w:t>ote</w:t>
      </w:r>
      <w:r w:rsidRPr="00C64AC9">
        <w:rPr>
          <w:lang w:eastAsia="en-US"/>
        </w:rPr>
        <w:t xml:space="preserve"> hoofdzaak is hier</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de nadere losser, als de</w:t>
      </w:r>
      <w:r w:rsidR="00F75592">
        <w:rPr>
          <w:lang w:eastAsia="en-US"/>
        </w:rPr>
        <w:t xml:space="preserve"> </w:t>
      </w:r>
      <w:r w:rsidRPr="00C64AC9">
        <w:rPr>
          <w:lang w:eastAsia="en-US"/>
        </w:rPr>
        <w:t>vertegenwoordiger</w:t>
      </w:r>
      <w:r w:rsidR="00941D23" w:rsidRPr="00C64AC9">
        <w:rPr>
          <w:lang w:eastAsia="en-US"/>
        </w:rPr>
        <w:t xml:space="preserve"> van de </w:t>
      </w:r>
      <w:r w:rsidRPr="00C64AC9">
        <w:rPr>
          <w:lang w:eastAsia="en-US"/>
        </w:rPr>
        <w:t>eigenaardige stelling, die de Wet</w:t>
      </w:r>
      <w:r w:rsidR="00941D23" w:rsidRPr="00C64AC9">
        <w:rPr>
          <w:lang w:eastAsia="en-US"/>
        </w:rPr>
        <w:t xml:space="preserve"> van God</w:t>
      </w:r>
      <w:r w:rsidR="00F75592">
        <w:rPr>
          <w:lang w:eastAsia="en-US"/>
        </w:rPr>
        <w:t xml:space="preserve"> </w:t>
      </w:r>
      <w:r w:rsidRPr="00C64AC9">
        <w:rPr>
          <w:lang w:eastAsia="en-US"/>
        </w:rPr>
        <w:t>in</w:t>
      </w:r>
      <w:r w:rsidR="00941D23" w:rsidRPr="00C64AC9">
        <w:rPr>
          <w:lang w:eastAsia="en-US"/>
        </w:rPr>
        <w:t xml:space="preserve"> de </w:t>
      </w:r>
      <w:r w:rsidRPr="00C64AC9">
        <w:rPr>
          <w:lang w:eastAsia="en-US"/>
        </w:rPr>
        <w:t xml:space="preserve">Raad des heils heeft, is onmachtig, om Ruth, de gekomene uit de heidenen; te lossen en aldus in </w:t>
      </w:r>
      <w:r w:rsidR="00102B20" w:rsidRPr="00C64AC9">
        <w:rPr>
          <w:lang w:eastAsia="en-US"/>
        </w:rPr>
        <w:t>Israël</w:t>
      </w:r>
      <w:r w:rsidRPr="00C64AC9">
        <w:rPr>
          <w:lang w:eastAsia="en-US"/>
        </w:rPr>
        <w:t xml:space="preserve"> het</w:t>
      </w:r>
      <w:r w:rsidR="00F75592">
        <w:rPr>
          <w:lang w:eastAsia="en-US"/>
        </w:rPr>
        <w:t xml:space="preserve"> </w:t>
      </w:r>
      <w:r w:rsidRPr="00C64AC9">
        <w:rPr>
          <w:lang w:eastAsia="en-US"/>
        </w:rPr>
        <w:t xml:space="preserve">bondsvolk te doen opnemen". </w:t>
      </w:r>
      <w:r w:rsidR="00F75592">
        <w:rPr>
          <w:lang w:eastAsia="en-US"/>
        </w:rPr>
        <w:t xml:space="preserve">Land en goed kan hij lossen, de </w:t>
      </w:r>
      <w:r w:rsidRPr="00C64AC9">
        <w:rPr>
          <w:lang w:eastAsia="en-US"/>
        </w:rPr>
        <w:t xml:space="preserve">persoon </w:t>
      </w:r>
      <w:r w:rsidR="003D411D" w:rsidRPr="00C64AC9">
        <w:rPr>
          <w:lang w:eastAsia="en-US"/>
        </w:rPr>
        <w:t>zelf</w:t>
      </w:r>
      <w:r w:rsidRPr="00C64AC9">
        <w:rPr>
          <w:lang w:eastAsia="en-US"/>
        </w:rPr>
        <w:t xml:space="preserve"> niet.</w:t>
      </w:r>
      <w:r w:rsidR="00D349A6">
        <w:rPr>
          <w:lang w:eastAsia="en-US"/>
        </w:rPr>
        <w:t xml:space="preserve"> </w:t>
      </w:r>
      <w:r w:rsidRPr="00C64AC9">
        <w:rPr>
          <w:lang w:eastAsia="en-US"/>
        </w:rPr>
        <w:t>Ook hier wordt dus het woord van</w:t>
      </w:r>
      <w:r w:rsidR="00F75592">
        <w:rPr>
          <w:lang w:eastAsia="en-US"/>
        </w:rPr>
        <w:t xml:space="preserve"> </w:t>
      </w:r>
      <w:r w:rsidRPr="00C64AC9">
        <w:rPr>
          <w:lang w:eastAsia="en-US"/>
        </w:rPr>
        <w:t xml:space="preserve">de psalmist bevestigd: </w:t>
      </w:r>
      <w:r w:rsidR="00B93F5A" w:rsidRPr="00C64AC9">
        <w:rPr>
          <w:lang w:eastAsia="en-US"/>
        </w:rPr>
        <w:t>"</w:t>
      </w:r>
      <w:r w:rsidRPr="00C64AC9">
        <w:rPr>
          <w:lang w:eastAsia="en-US"/>
        </w:rPr>
        <w:t>Niemand van hen zal zijn broeder</w:t>
      </w:r>
      <w:r w:rsidR="00F75592">
        <w:rPr>
          <w:lang w:eastAsia="en-US"/>
        </w:rPr>
        <w:t xml:space="preserve"> </w:t>
      </w:r>
      <w:r w:rsidRPr="00C64AC9">
        <w:rPr>
          <w:lang w:eastAsia="en-US"/>
        </w:rPr>
        <w:t>immer meer (dat is: voor goed) kunnen verlossen (phadah);</w:t>
      </w:r>
      <w:r w:rsidR="00F75592">
        <w:rPr>
          <w:lang w:eastAsia="en-US"/>
        </w:rPr>
        <w:t xml:space="preserve"> </w:t>
      </w:r>
      <w:r w:rsidRPr="00C64AC9">
        <w:rPr>
          <w:lang w:eastAsia="en-US"/>
        </w:rPr>
        <w:t>hij zal Gode zijn rantsoen (kopher) niet kunnen geven; want</w:t>
      </w:r>
      <w:r w:rsidR="00F75592">
        <w:rPr>
          <w:lang w:eastAsia="en-US"/>
        </w:rPr>
        <w:t xml:space="preserve"> </w:t>
      </w:r>
      <w:r w:rsidRPr="00C64AC9">
        <w:rPr>
          <w:lang w:eastAsia="en-US"/>
        </w:rPr>
        <w:t>de verlossing hunner ziel is te kostelijk (Ps. 49: 8, 9).</w:t>
      </w:r>
      <w:r w:rsidR="008E272E">
        <w:rPr>
          <w:lang w:eastAsia="en-US"/>
        </w:rPr>
        <w:t xml:space="preserve"> </w:t>
      </w:r>
    </w:p>
    <w:p w:rsidR="00F75592" w:rsidRDefault="00D345F7" w:rsidP="00102B20">
      <w:pPr>
        <w:jc w:val="both"/>
        <w:rPr>
          <w:lang w:eastAsia="en-US"/>
        </w:rPr>
      </w:pPr>
      <w:r w:rsidRPr="00C64AC9">
        <w:rPr>
          <w:lang w:eastAsia="en-US"/>
        </w:rPr>
        <w:t>Om dit helder te doen uitkomen moesten</w:t>
      </w:r>
      <w:r w:rsidR="00181CE8" w:rsidRPr="00C64AC9">
        <w:rPr>
          <w:lang w:eastAsia="en-US"/>
        </w:rPr>
        <w:t xml:space="preserve"> we</w:t>
      </w:r>
      <w:r w:rsidR="00F158FC" w:rsidRPr="00C64AC9">
        <w:rPr>
          <w:lang w:eastAsia="en-US"/>
        </w:rPr>
        <w:t xml:space="preserve"> </w:t>
      </w:r>
      <w:r w:rsidR="00C2620C" w:rsidRPr="00C64AC9">
        <w:rPr>
          <w:lang w:eastAsia="en-US"/>
        </w:rPr>
        <w:t>eni</w:t>
      </w:r>
      <w:r w:rsidRPr="00C64AC9">
        <w:rPr>
          <w:lang w:eastAsia="en-US"/>
        </w:rPr>
        <w:t>gszins</w:t>
      </w:r>
      <w:r w:rsidR="00F75592">
        <w:rPr>
          <w:lang w:eastAsia="en-US"/>
        </w:rPr>
        <w:t xml:space="preserve"> </w:t>
      </w:r>
      <w:r w:rsidRPr="00C64AC9">
        <w:rPr>
          <w:lang w:eastAsia="en-US"/>
        </w:rPr>
        <w:t>langer bij dit gedeelte van Ruths geschiedenis blijven stilstaan.</w:t>
      </w:r>
      <w:r w:rsidR="00F75592">
        <w:rPr>
          <w:lang w:eastAsia="en-US"/>
        </w:rPr>
        <w:t xml:space="preserve"> </w:t>
      </w:r>
      <w:r w:rsidRPr="00C64AC9">
        <w:rPr>
          <w:lang w:eastAsia="en-US"/>
        </w:rPr>
        <w:t>Vergeten</w:t>
      </w:r>
      <w:r w:rsidR="00181CE8" w:rsidRPr="00C64AC9">
        <w:rPr>
          <w:lang w:eastAsia="en-US"/>
        </w:rPr>
        <w:t xml:space="preserve"> we</w:t>
      </w:r>
      <w:r w:rsidR="00F158FC" w:rsidRPr="00C64AC9">
        <w:rPr>
          <w:lang w:eastAsia="en-US"/>
        </w:rPr>
        <w:t xml:space="preserve"> </w:t>
      </w:r>
      <w:r w:rsidRPr="00C64AC9">
        <w:rPr>
          <w:lang w:eastAsia="en-US"/>
        </w:rPr>
        <w:t>bij dit alles niet, dat een naam zonder land</w:t>
      </w:r>
      <w:r w:rsidR="00F75592">
        <w:rPr>
          <w:lang w:eastAsia="en-US"/>
        </w:rPr>
        <w:t xml:space="preserve"> </w:t>
      </w:r>
      <w:r w:rsidRPr="00C64AC9">
        <w:rPr>
          <w:lang w:eastAsia="en-US"/>
        </w:rPr>
        <w:t>nog beter is dan een land zonder naam. Een naam zonder</w:t>
      </w:r>
      <w:r w:rsidR="00F75592">
        <w:rPr>
          <w:lang w:eastAsia="en-US"/>
        </w:rPr>
        <w:t xml:space="preserve"> </w:t>
      </w:r>
      <w:r w:rsidRPr="00C64AC9">
        <w:rPr>
          <w:lang w:eastAsia="en-US"/>
        </w:rPr>
        <w:t>land kan door noesten vlijt, door aanhuwelijking, door goddelijke zegen bovenal in</w:t>
      </w:r>
      <w:r w:rsidR="00941D23" w:rsidRPr="00C64AC9">
        <w:rPr>
          <w:lang w:eastAsia="en-US"/>
        </w:rPr>
        <w:t xml:space="preserve"> de </w:t>
      </w:r>
      <w:r w:rsidRPr="00C64AC9">
        <w:rPr>
          <w:lang w:eastAsia="en-US"/>
        </w:rPr>
        <w:t xml:space="preserve">tijd, gelijk Abraham dit vermocht, aan </w:t>
      </w:r>
      <w:r w:rsidR="00C2620C" w:rsidRPr="00C64AC9">
        <w:rPr>
          <w:lang w:eastAsia="en-US"/>
        </w:rPr>
        <w:t>eni</w:t>
      </w:r>
      <w:r w:rsidRPr="00C64AC9">
        <w:rPr>
          <w:lang w:eastAsia="en-US"/>
        </w:rPr>
        <w:t>g land zijn naam schenken. Een naam</w:t>
      </w:r>
      <w:r w:rsidR="00F75592">
        <w:rPr>
          <w:lang w:eastAsia="en-US"/>
        </w:rPr>
        <w:t xml:space="preserve"> </w:t>
      </w:r>
      <w:r w:rsidRPr="00C64AC9">
        <w:rPr>
          <w:lang w:eastAsia="en-US"/>
        </w:rPr>
        <w:t xml:space="preserve">zonder land is als een </w:t>
      </w:r>
      <w:r w:rsidR="00F75592">
        <w:rPr>
          <w:lang w:eastAsia="en-US"/>
        </w:rPr>
        <w:t>prins zonder land uit onze land</w:t>
      </w:r>
      <w:r w:rsidR="00F75592" w:rsidRPr="00C64AC9">
        <w:rPr>
          <w:lang w:eastAsia="en-US"/>
        </w:rPr>
        <w:t>historiën</w:t>
      </w:r>
      <w:r w:rsidRPr="00C64AC9">
        <w:rPr>
          <w:lang w:eastAsia="en-US"/>
        </w:rPr>
        <w:t>. Een naam vertegenwoordigt een persoon, een</w:t>
      </w:r>
      <w:r w:rsidR="00F75592">
        <w:rPr>
          <w:lang w:eastAsia="en-US"/>
        </w:rPr>
        <w:t xml:space="preserve"> </w:t>
      </w:r>
      <w:r w:rsidRPr="00C64AC9">
        <w:rPr>
          <w:lang w:eastAsia="en-US"/>
        </w:rPr>
        <w:t>levende macht; terwijl land zonder naam als 't ware ieder</w:t>
      </w:r>
      <w:r w:rsidR="00F75592">
        <w:rPr>
          <w:lang w:eastAsia="en-US"/>
        </w:rPr>
        <w:t xml:space="preserve"> </w:t>
      </w:r>
      <w:r w:rsidRPr="00C64AC9">
        <w:rPr>
          <w:lang w:eastAsia="en-US"/>
        </w:rPr>
        <w:t>kan toebeh</w:t>
      </w:r>
      <w:r w:rsidR="00181CE8" w:rsidRPr="00C64AC9">
        <w:rPr>
          <w:lang w:eastAsia="en-US"/>
        </w:rPr>
        <w:t>ore</w:t>
      </w:r>
      <w:r w:rsidRPr="00C64AC9">
        <w:rPr>
          <w:lang w:eastAsia="en-US"/>
        </w:rPr>
        <w:t>n, een d</w:t>
      </w:r>
      <w:r w:rsidR="003D411D" w:rsidRPr="00C64AC9">
        <w:rPr>
          <w:lang w:eastAsia="en-US"/>
        </w:rPr>
        <w:t>ode</w:t>
      </w:r>
      <w:r w:rsidRPr="00C64AC9">
        <w:rPr>
          <w:lang w:eastAsia="en-US"/>
        </w:rPr>
        <w:t xml:space="preserve"> macht is, spel wordt van hetgeen</w:t>
      </w:r>
      <w:r w:rsidR="00F75592">
        <w:rPr>
          <w:lang w:eastAsia="en-US"/>
        </w:rPr>
        <w:t xml:space="preserve"> </w:t>
      </w:r>
      <w:r w:rsidRPr="00C64AC9">
        <w:rPr>
          <w:lang w:eastAsia="en-US"/>
        </w:rPr>
        <w:t>men toeval noemt, en eerst dan bet</w:t>
      </w:r>
      <w:r w:rsidR="00941D23" w:rsidRPr="00C64AC9">
        <w:rPr>
          <w:lang w:eastAsia="en-US"/>
        </w:rPr>
        <w:t>eke</w:t>
      </w:r>
      <w:r w:rsidRPr="00C64AC9">
        <w:rPr>
          <w:lang w:eastAsia="en-US"/>
        </w:rPr>
        <w:t>nis erlang</w:t>
      </w:r>
      <w:r w:rsidR="00F75592">
        <w:rPr>
          <w:lang w:eastAsia="en-US"/>
        </w:rPr>
        <w:t>t en me</w:t>
      </w:r>
      <w:r w:rsidRPr="00C64AC9">
        <w:rPr>
          <w:lang w:eastAsia="en-US"/>
        </w:rPr>
        <w:t xml:space="preserve">erekent, als het </w:t>
      </w:r>
      <w:r w:rsidR="00B93F5A" w:rsidRPr="00C64AC9">
        <w:rPr>
          <w:lang w:eastAsia="en-US"/>
        </w:rPr>
        <w:t>"</w:t>
      </w:r>
      <w:r w:rsidRPr="00C64AC9">
        <w:rPr>
          <w:lang w:eastAsia="en-US"/>
        </w:rPr>
        <w:t>op naam" staat van</w:t>
      </w:r>
      <w:r w:rsidR="00941D23" w:rsidRPr="00C64AC9">
        <w:rPr>
          <w:lang w:eastAsia="en-US"/>
        </w:rPr>
        <w:t xml:space="preserve"> deze </w:t>
      </w:r>
      <w:r w:rsidRPr="00C64AC9">
        <w:rPr>
          <w:lang w:eastAsia="en-US"/>
        </w:rPr>
        <w:t xml:space="preserve">of genen. </w:t>
      </w:r>
      <w:r w:rsidR="00C2620C" w:rsidRPr="00C64AC9">
        <w:rPr>
          <w:lang w:eastAsia="en-US"/>
        </w:rPr>
        <w:t>E</w:t>
      </w:r>
      <w:r w:rsidR="00F75592">
        <w:rPr>
          <w:lang w:eastAsia="en-US"/>
        </w:rPr>
        <w:t>e</w:t>
      </w:r>
      <w:r w:rsidR="00C2620C" w:rsidRPr="00C64AC9">
        <w:rPr>
          <w:lang w:eastAsia="en-US"/>
        </w:rPr>
        <w:t>n</w:t>
      </w:r>
      <w:r w:rsidR="00F75592">
        <w:rPr>
          <w:lang w:eastAsia="en-US"/>
        </w:rPr>
        <w:t xml:space="preserve"> </w:t>
      </w:r>
      <w:r w:rsidRPr="00C64AC9">
        <w:rPr>
          <w:lang w:eastAsia="en-US"/>
        </w:rPr>
        <w:t>bezitting, wier oorspronkelijke bezitters in de mannelijke lijn</w:t>
      </w:r>
      <w:r w:rsidR="00F75592">
        <w:rPr>
          <w:lang w:eastAsia="en-US"/>
        </w:rPr>
        <w:t xml:space="preserve"> </w:t>
      </w:r>
      <w:r w:rsidRPr="00C64AC9">
        <w:rPr>
          <w:lang w:eastAsia="en-US"/>
        </w:rPr>
        <w:t>zijn uitgestorven, gaat op een anderen naam over, en is tot</w:t>
      </w:r>
      <w:r w:rsidR="00F75592">
        <w:rPr>
          <w:lang w:eastAsia="en-US"/>
        </w:rPr>
        <w:t xml:space="preserve"> z</w:t>
      </w:r>
      <w:r w:rsidR="005279BC" w:rsidRPr="00C64AC9">
        <w:rPr>
          <w:lang w:eastAsia="en-US"/>
        </w:rPr>
        <w:t>o</w:t>
      </w:r>
      <w:r w:rsidRPr="00C64AC9">
        <w:rPr>
          <w:lang w:eastAsia="en-US"/>
        </w:rPr>
        <w:t xml:space="preserve">lang, </w:t>
      </w:r>
      <w:r w:rsidR="00C2620C" w:rsidRPr="00C64AC9">
        <w:rPr>
          <w:lang w:eastAsia="en-US"/>
        </w:rPr>
        <w:t>zoals</w:t>
      </w:r>
      <w:r w:rsidRPr="00C64AC9">
        <w:rPr>
          <w:lang w:eastAsia="en-US"/>
        </w:rPr>
        <w:t xml:space="preserve"> de Grieken dit noemden, </w:t>
      </w:r>
      <w:r w:rsidRPr="00F75592">
        <w:rPr>
          <w:i/>
          <w:lang w:eastAsia="en-US"/>
        </w:rPr>
        <w:t>anoniem,</w:t>
      </w:r>
      <w:r w:rsidRPr="00C64AC9">
        <w:rPr>
          <w:lang w:eastAsia="en-US"/>
        </w:rPr>
        <w:t xml:space="preserve"> naamloos.</w:t>
      </w:r>
      <w:r w:rsidRPr="00C64AC9">
        <w:rPr>
          <w:lang w:eastAsia="en-US"/>
        </w:rPr>
        <w:br/>
        <w:t>En,</w:t>
      </w:r>
      <w:r w:rsidR="00181CE8" w:rsidRPr="00C64AC9">
        <w:rPr>
          <w:lang w:eastAsia="en-US"/>
        </w:rPr>
        <w:t xml:space="preserve"> we</w:t>
      </w:r>
      <w:r w:rsidR="00F158FC" w:rsidRPr="00C64AC9">
        <w:rPr>
          <w:lang w:eastAsia="en-US"/>
        </w:rPr>
        <w:t xml:space="preserve"> </w:t>
      </w:r>
      <w:r w:rsidRPr="00C64AC9">
        <w:rPr>
          <w:lang w:eastAsia="en-US"/>
        </w:rPr>
        <w:t>we</w:t>
      </w:r>
      <w:r w:rsidR="00F75592">
        <w:rPr>
          <w:lang w:eastAsia="en-US"/>
        </w:rPr>
        <w:t xml:space="preserve">ten </w:t>
      </w:r>
      <w:r w:rsidRPr="00C64AC9">
        <w:rPr>
          <w:lang w:eastAsia="en-US"/>
        </w:rPr>
        <w:t>dit reeds en ook Boaz had dit betuigd, nu</w:t>
      </w:r>
      <w:r w:rsidR="00F75592">
        <w:rPr>
          <w:lang w:eastAsia="en-US"/>
        </w:rPr>
        <w:t xml:space="preserve"> </w:t>
      </w:r>
      <w:r w:rsidRPr="00C64AC9">
        <w:rPr>
          <w:lang w:eastAsia="en-US"/>
        </w:rPr>
        <w:t>was het geestelijk hoofddoel van het leviraatshuwelijk, om</w:t>
      </w:r>
      <w:r w:rsidR="00F75592">
        <w:rPr>
          <w:lang w:eastAsia="en-US"/>
        </w:rPr>
        <w:t xml:space="preserve"> </w:t>
      </w:r>
      <w:r w:rsidRPr="00C64AC9">
        <w:rPr>
          <w:lang w:eastAsia="en-US"/>
        </w:rPr>
        <w:t>de overgang van</w:t>
      </w:r>
      <w:r w:rsidR="00941D23" w:rsidRPr="00C64AC9">
        <w:rPr>
          <w:lang w:eastAsia="en-US"/>
        </w:rPr>
        <w:t xml:space="preserve"> de </w:t>
      </w:r>
      <w:r w:rsidR="00F75592">
        <w:rPr>
          <w:lang w:eastAsia="en-US"/>
        </w:rPr>
        <w:t>eigendom op een ander</w:t>
      </w:r>
      <w:r w:rsidRPr="00C64AC9">
        <w:rPr>
          <w:lang w:eastAsia="en-US"/>
        </w:rPr>
        <w:t xml:space="preserve"> dan op de</w:t>
      </w:r>
      <w:r w:rsidR="00F75592">
        <w:rPr>
          <w:lang w:eastAsia="en-US"/>
        </w:rPr>
        <w:br/>
        <w:t>oorspronkelijke</w:t>
      </w:r>
      <w:r w:rsidRPr="00C64AC9">
        <w:rPr>
          <w:lang w:eastAsia="en-US"/>
        </w:rPr>
        <w:t xml:space="preserve"> naam te voorkomen. Dit wordt door Boaz</w:t>
      </w:r>
      <w:r w:rsidR="00F75592">
        <w:rPr>
          <w:lang w:eastAsia="en-US"/>
        </w:rPr>
        <w:t xml:space="preserve"> </w:t>
      </w:r>
      <w:r w:rsidRPr="00C64AC9">
        <w:rPr>
          <w:lang w:eastAsia="en-US"/>
        </w:rPr>
        <w:t>met nadruk als het slotwoord</w:t>
      </w:r>
      <w:r w:rsidR="00102B20" w:rsidRPr="00C64AC9">
        <w:rPr>
          <w:lang w:eastAsia="en-US"/>
        </w:rPr>
        <w:t xml:space="preserve"> van zijn </w:t>
      </w:r>
      <w:r w:rsidRPr="00C64AC9">
        <w:rPr>
          <w:lang w:eastAsia="en-US"/>
        </w:rPr>
        <w:t>r</w:t>
      </w:r>
      <w:r w:rsidR="00F75592">
        <w:rPr>
          <w:lang w:eastAsia="en-US"/>
        </w:rPr>
        <w:t xml:space="preserve">ede tegenover de </w:t>
      </w:r>
      <w:r w:rsidR="00135DFB">
        <w:rPr>
          <w:lang w:eastAsia="en-US"/>
        </w:rPr>
        <w:t>nadere losser</w:t>
      </w:r>
      <w:r w:rsidRPr="00C64AC9">
        <w:rPr>
          <w:lang w:eastAsia="en-US"/>
        </w:rPr>
        <w:t xml:space="preserve"> vooropgezet.</w:t>
      </w:r>
      <w:r w:rsidR="00D349A6">
        <w:rPr>
          <w:lang w:eastAsia="en-US"/>
        </w:rPr>
        <w:t xml:space="preserve"> </w:t>
      </w:r>
    </w:p>
    <w:p w:rsidR="00D345F7" w:rsidRPr="00C64AC9" w:rsidRDefault="00D345F7" w:rsidP="00102B20">
      <w:pPr>
        <w:jc w:val="both"/>
        <w:rPr>
          <w:lang w:eastAsia="en-US"/>
        </w:rPr>
      </w:pPr>
      <w:r w:rsidRPr="00C64AC9">
        <w:rPr>
          <w:lang w:eastAsia="en-US"/>
        </w:rPr>
        <w:t>Ook dit heeft bet</w:t>
      </w:r>
      <w:r w:rsidR="00941D23" w:rsidRPr="00C64AC9">
        <w:rPr>
          <w:lang w:eastAsia="en-US"/>
        </w:rPr>
        <w:t>eke</w:t>
      </w:r>
      <w:r w:rsidRPr="00C64AC9">
        <w:rPr>
          <w:lang w:eastAsia="en-US"/>
        </w:rPr>
        <w:t>nis voor</w:t>
      </w:r>
      <w:r w:rsidR="00F75592">
        <w:rPr>
          <w:lang w:eastAsia="en-US"/>
        </w:rPr>
        <w:t xml:space="preserve"> </w:t>
      </w:r>
      <w:r w:rsidRPr="00C64AC9">
        <w:rPr>
          <w:lang w:eastAsia="en-US"/>
        </w:rPr>
        <w:t>de weder</w:t>
      </w:r>
      <w:r w:rsidR="00E33485" w:rsidRPr="00C64AC9">
        <w:rPr>
          <w:lang w:eastAsia="en-US"/>
        </w:rPr>
        <w:t>zijds</w:t>
      </w:r>
      <w:r w:rsidRPr="00C64AC9">
        <w:rPr>
          <w:lang w:eastAsia="en-US"/>
        </w:rPr>
        <w:t>e betrekking van Wet en Belofte. Alleen</w:t>
      </w:r>
      <w:r w:rsidR="00F75592">
        <w:rPr>
          <w:lang w:eastAsia="en-US"/>
        </w:rPr>
        <w:t xml:space="preserve"> </w:t>
      </w:r>
      <w:r w:rsidRPr="00C64AC9">
        <w:rPr>
          <w:lang w:eastAsia="en-US"/>
        </w:rPr>
        <w:t>die een Naam heeft ontvangen boven allen naam, en die</w:t>
      </w:r>
      <w:r w:rsidR="00F75592">
        <w:rPr>
          <w:lang w:eastAsia="en-US"/>
        </w:rPr>
        <w:t xml:space="preserve"> </w:t>
      </w:r>
      <w:r w:rsidRPr="00C64AC9">
        <w:rPr>
          <w:lang w:eastAsia="en-US"/>
        </w:rPr>
        <w:t xml:space="preserve">de </w:t>
      </w:r>
      <w:r w:rsidR="00C2620C" w:rsidRPr="00C64AC9">
        <w:rPr>
          <w:lang w:eastAsia="en-US"/>
        </w:rPr>
        <w:t>eni</w:t>
      </w:r>
      <w:r w:rsidR="00F75592">
        <w:rPr>
          <w:lang w:eastAsia="en-US"/>
        </w:rPr>
        <w:t>ge N</w:t>
      </w:r>
      <w:r w:rsidRPr="00C64AC9">
        <w:rPr>
          <w:lang w:eastAsia="en-US"/>
        </w:rPr>
        <w:t>aam is, die van</w:t>
      </w:r>
      <w:r w:rsidR="00941D23" w:rsidRPr="00C64AC9">
        <w:rPr>
          <w:lang w:eastAsia="en-US"/>
        </w:rPr>
        <w:t xml:space="preserve"> de </w:t>
      </w:r>
      <w:r w:rsidRPr="00C64AC9">
        <w:rPr>
          <w:lang w:eastAsia="en-US"/>
        </w:rPr>
        <w:t>hemel onder de</w:t>
      </w:r>
      <w:r w:rsidR="00941D23" w:rsidRPr="00C64AC9">
        <w:rPr>
          <w:lang w:eastAsia="en-US"/>
        </w:rPr>
        <w:t xml:space="preserve"> mens</w:t>
      </w:r>
      <w:r w:rsidRPr="00C64AC9">
        <w:rPr>
          <w:lang w:eastAsia="en-US"/>
        </w:rPr>
        <w:t xml:space="preserve">en is gegeven, door </w:t>
      </w:r>
      <w:r w:rsidR="00F75592">
        <w:rPr>
          <w:lang w:eastAsia="en-US"/>
        </w:rPr>
        <w:t>Wie</w:t>
      </w:r>
      <w:r w:rsidR="00181CE8" w:rsidRPr="00C64AC9">
        <w:rPr>
          <w:lang w:eastAsia="en-US"/>
        </w:rPr>
        <w:t xml:space="preserve"> we</w:t>
      </w:r>
      <w:r w:rsidR="00F158FC" w:rsidRPr="00C64AC9">
        <w:rPr>
          <w:lang w:eastAsia="en-US"/>
        </w:rPr>
        <w:t xml:space="preserve"> </w:t>
      </w:r>
      <w:r w:rsidRPr="00C64AC9">
        <w:rPr>
          <w:lang w:eastAsia="en-US"/>
        </w:rPr>
        <w:t>kunnen zalig worden, alleen hij kan</w:t>
      </w:r>
      <w:r w:rsidR="00941D23" w:rsidRPr="00C64AC9">
        <w:rPr>
          <w:lang w:eastAsia="en-US"/>
        </w:rPr>
        <w:t xml:space="preserve"> de </w:t>
      </w:r>
      <w:r w:rsidRPr="00C64AC9">
        <w:rPr>
          <w:lang w:eastAsia="en-US"/>
        </w:rPr>
        <w:t>nie</w:t>
      </w:r>
      <w:r w:rsidR="005622A3" w:rsidRPr="00C64AC9">
        <w:rPr>
          <w:lang w:eastAsia="en-US"/>
        </w:rPr>
        <w:t>uw</w:t>
      </w:r>
      <w:r w:rsidRPr="00C64AC9">
        <w:rPr>
          <w:lang w:eastAsia="en-US"/>
        </w:rPr>
        <w:t xml:space="preserve"> naam geven, die blijft tot in eeuwig</w:t>
      </w:r>
      <w:r w:rsidRPr="00C64AC9">
        <w:rPr>
          <w:lang w:eastAsia="en-US"/>
        </w:rPr>
        <w:softHyphen/>
        <w:t xml:space="preserve">heid, een naam </w:t>
      </w:r>
      <w:r w:rsidR="004C214A">
        <w:rPr>
          <w:lang w:eastAsia="en-US"/>
        </w:rPr>
        <w:t>van het leven</w:t>
      </w:r>
      <w:r w:rsidRPr="00C64AC9">
        <w:rPr>
          <w:lang w:eastAsia="en-US"/>
        </w:rPr>
        <w:t xml:space="preserve"> zelfs aan de gestorvenen, wier naam scheen ondergegaan in en door</w:t>
      </w:r>
      <w:r w:rsidR="00941D23" w:rsidRPr="00C64AC9">
        <w:rPr>
          <w:lang w:eastAsia="en-US"/>
        </w:rPr>
        <w:t xml:space="preserve"> de </w:t>
      </w:r>
      <w:r w:rsidRPr="00C64AC9">
        <w:rPr>
          <w:lang w:eastAsia="en-US"/>
        </w:rPr>
        <w:t>dood.</w:t>
      </w:r>
    </w:p>
    <w:p w:rsidR="00D345F7" w:rsidRPr="00C64AC9" w:rsidRDefault="00D345F7" w:rsidP="00102B20">
      <w:pPr>
        <w:jc w:val="both"/>
        <w:rPr>
          <w:lang w:eastAsia="en-US"/>
        </w:rPr>
      </w:pPr>
      <w:r w:rsidRPr="00C64AC9">
        <w:rPr>
          <w:lang w:eastAsia="en-US"/>
        </w:rPr>
        <w:t xml:space="preserve">Alleen de levenden hebben </w:t>
      </w:r>
      <w:r w:rsidR="00102B20" w:rsidRPr="00C64AC9">
        <w:rPr>
          <w:lang w:eastAsia="en-US"/>
        </w:rPr>
        <w:t xml:space="preserve">een </w:t>
      </w:r>
      <w:r w:rsidRPr="00C64AC9">
        <w:rPr>
          <w:lang w:eastAsia="en-US"/>
        </w:rPr>
        <w:t xml:space="preserve">naam. De van God van eeuwigheid gekenden, heeft Hij bij name geroepen, opdat die naam eeuwig zou leven. Die God </w:t>
      </w:r>
      <w:r w:rsidR="004C214A">
        <w:rPr>
          <w:lang w:eastAsia="en-US"/>
        </w:rPr>
        <w:t>van het leven</w:t>
      </w:r>
      <w:r w:rsidRPr="00C64AC9">
        <w:rPr>
          <w:lang w:eastAsia="en-US"/>
        </w:rPr>
        <w:t>, die</w:t>
      </w:r>
      <w:r w:rsidR="00941D23" w:rsidRPr="00C64AC9">
        <w:rPr>
          <w:lang w:eastAsia="en-US"/>
        </w:rPr>
        <w:t xml:space="preserve"> de </w:t>
      </w:r>
      <w:r w:rsidRPr="00C64AC9">
        <w:rPr>
          <w:lang w:eastAsia="en-US"/>
        </w:rPr>
        <w:t>d</w:t>
      </w:r>
      <w:r w:rsidR="003D411D" w:rsidRPr="00C64AC9">
        <w:rPr>
          <w:lang w:eastAsia="en-US"/>
        </w:rPr>
        <w:t>ode</w:t>
      </w:r>
      <w:r w:rsidRPr="00C64AC9">
        <w:rPr>
          <w:lang w:eastAsia="en-US"/>
        </w:rPr>
        <w:t>n hun nie</w:t>
      </w:r>
      <w:r w:rsidR="005622A3" w:rsidRPr="00C64AC9">
        <w:rPr>
          <w:lang w:eastAsia="en-US"/>
        </w:rPr>
        <w:t>uw</w:t>
      </w:r>
      <w:r w:rsidRPr="00C64AC9">
        <w:rPr>
          <w:lang w:eastAsia="en-US"/>
        </w:rPr>
        <w:t xml:space="preserve"> naam schonk, waarborgde hun reeds daardoor het eeuwige leven. Maar voor</w:t>
      </w:r>
      <w:r w:rsidR="00941D23" w:rsidRPr="00C64AC9">
        <w:rPr>
          <w:lang w:eastAsia="en-US"/>
        </w:rPr>
        <w:t xml:space="preserve"> deze </w:t>
      </w:r>
      <w:r w:rsidRPr="00C64AC9">
        <w:rPr>
          <w:lang w:eastAsia="en-US"/>
        </w:rPr>
        <w:t>bewaart Hij ook de eeuwige erfenis,</w:t>
      </w:r>
      <w:r w:rsidR="00941D23" w:rsidRPr="00C64AC9">
        <w:rPr>
          <w:lang w:eastAsia="en-US"/>
        </w:rPr>
        <w:t xml:space="preserve"> de </w:t>
      </w:r>
      <w:r w:rsidRPr="00C64AC9">
        <w:rPr>
          <w:lang w:eastAsia="en-US"/>
        </w:rPr>
        <w:t>nie</w:t>
      </w:r>
      <w:r w:rsidR="005622A3" w:rsidRPr="00C64AC9">
        <w:rPr>
          <w:lang w:eastAsia="en-US"/>
        </w:rPr>
        <w:t>uw</w:t>
      </w:r>
      <w:r w:rsidRPr="00C64AC9">
        <w:rPr>
          <w:lang w:eastAsia="en-US"/>
        </w:rPr>
        <w:t xml:space="preserve"> hemel en de nieuwe aarde, het nieuwe </w:t>
      </w:r>
      <w:r w:rsidR="00F75592" w:rsidRPr="00C64AC9">
        <w:rPr>
          <w:lang w:eastAsia="en-US"/>
        </w:rPr>
        <w:t>Jeruzalem</w:t>
      </w:r>
      <w:r w:rsidRPr="00C64AC9">
        <w:rPr>
          <w:lang w:eastAsia="en-US"/>
        </w:rPr>
        <w:t>, dat boven is. Aan</w:t>
      </w:r>
      <w:r w:rsidR="00941D23" w:rsidRPr="00C64AC9">
        <w:rPr>
          <w:lang w:eastAsia="en-US"/>
        </w:rPr>
        <w:t xml:space="preserve"> de </w:t>
      </w:r>
      <w:r w:rsidRPr="00C64AC9">
        <w:rPr>
          <w:lang w:eastAsia="en-US"/>
        </w:rPr>
        <w:t>Vader</w:t>
      </w:r>
      <w:r w:rsidR="00941D23" w:rsidRPr="00C64AC9">
        <w:rPr>
          <w:lang w:eastAsia="en-US"/>
        </w:rPr>
        <w:t xml:space="preserve"> van de </w:t>
      </w:r>
      <w:r w:rsidRPr="00C64AC9">
        <w:rPr>
          <w:lang w:eastAsia="en-US"/>
        </w:rPr>
        <w:t>ge</w:t>
      </w:r>
      <w:r w:rsidRPr="00C64AC9">
        <w:rPr>
          <w:lang w:eastAsia="en-US"/>
        </w:rPr>
        <w:softHyphen/>
        <w:t>l</w:t>
      </w:r>
      <w:r w:rsidR="00941D23" w:rsidRPr="00C64AC9">
        <w:rPr>
          <w:lang w:eastAsia="en-US"/>
        </w:rPr>
        <w:t>ovi</w:t>
      </w:r>
      <w:r w:rsidRPr="00C64AC9">
        <w:rPr>
          <w:lang w:eastAsia="en-US"/>
        </w:rPr>
        <w:t>gen werd door</w:t>
      </w:r>
      <w:r w:rsidR="00941D23" w:rsidRPr="00C64AC9">
        <w:rPr>
          <w:lang w:eastAsia="en-US"/>
        </w:rPr>
        <w:t xml:space="preserve"> de </w:t>
      </w:r>
      <w:r w:rsidR="00D80FDC" w:rsidRPr="00C64AC9">
        <w:rPr>
          <w:lang w:eastAsia="en-US"/>
        </w:rPr>
        <w:t>Heere</w:t>
      </w:r>
      <w:r w:rsidRPr="00C64AC9">
        <w:rPr>
          <w:lang w:eastAsia="en-US"/>
        </w:rPr>
        <w:t xml:space="preserve"> God een nieuwe naam ge</w:t>
      </w:r>
      <w:r w:rsidRPr="00C64AC9">
        <w:rPr>
          <w:lang w:eastAsia="en-US"/>
        </w:rPr>
        <w:softHyphen/>
        <w:t>schonken; aan Jakob</w:t>
      </w:r>
      <w:r w:rsidR="00941D23" w:rsidRPr="00C64AC9">
        <w:rPr>
          <w:lang w:eastAsia="en-US"/>
        </w:rPr>
        <w:t xml:space="preserve"> de </w:t>
      </w:r>
      <w:r w:rsidRPr="00C64AC9">
        <w:rPr>
          <w:lang w:eastAsia="en-US"/>
        </w:rPr>
        <w:t xml:space="preserve">worstelaar werd de naam van </w:t>
      </w:r>
      <w:r w:rsidR="00102B20" w:rsidRPr="00C64AC9">
        <w:rPr>
          <w:lang w:eastAsia="en-US"/>
        </w:rPr>
        <w:t>Israël</w:t>
      </w:r>
      <w:r w:rsidRPr="00C64AC9">
        <w:rPr>
          <w:lang w:eastAsia="en-US"/>
        </w:rPr>
        <w:t xml:space="preserve"> verleend; maar ook aan beiden werd bij</w:t>
      </w:r>
      <w:r w:rsidR="00941D23" w:rsidRPr="00C64AC9">
        <w:rPr>
          <w:lang w:eastAsia="en-US"/>
        </w:rPr>
        <w:t xml:space="preserve"> de </w:t>
      </w:r>
      <w:r w:rsidR="00F75592">
        <w:rPr>
          <w:lang w:eastAsia="en-US"/>
        </w:rPr>
        <w:t>naam de bezitting van het l</w:t>
      </w:r>
      <w:r w:rsidRPr="00C64AC9">
        <w:rPr>
          <w:lang w:eastAsia="en-US"/>
        </w:rPr>
        <w:t>and toegezegd en geschonken, als waarborg en onderpand van een eeuwigen naam en een eeu</w:t>
      </w:r>
      <w:r w:rsidRPr="00C64AC9">
        <w:rPr>
          <w:lang w:eastAsia="en-US"/>
        </w:rPr>
        <w:softHyphen/>
        <w:t>wig erfdeel in het land</w:t>
      </w:r>
      <w:r w:rsidR="00941D23" w:rsidRPr="00C64AC9">
        <w:rPr>
          <w:lang w:eastAsia="en-US"/>
        </w:rPr>
        <w:t xml:space="preserve"> van de </w:t>
      </w:r>
      <w:r w:rsidRPr="00C64AC9">
        <w:rPr>
          <w:lang w:eastAsia="en-US"/>
        </w:rPr>
        <w:t>eeuwig levenden bij God</w:t>
      </w:r>
      <w:r w:rsidR="00941D23" w:rsidRPr="00C64AC9">
        <w:rPr>
          <w:lang w:eastAsia="en-US"/>
        </w:rPr>
        <w:t xml:space="preserve"> de </w:t>
      </w:r>
      <w:r w:rsidR="00D80FDC" w:rsidRPr="00C64AC9">
        <w:rPr>
          <w:lang w:eastAsia="en-US"/>
        </w:rPr>
        <w:t>Heere</w:t>
      </w:r>
      <w:r w:rsidRPr="00C64AC9">
        <w:rPr>
          <w:lang w:eastAsia="en-US"/>
        </w:rPr>
        <w:t>.</w:t>
      </w:r>
    </w:p>
    <w:p w:rsidR="00D345F7" w:rsidRPr="00C64AC9" w:rsidRDefault="00D345F7" w:rsidP="00102B20">
      <w:pPr>
        <w:jc w:val="both"/>
        <w:rPr>
          <w:lang w:eastAsia="en-US"/>
        </w:rPr>
      </w:pPr>
      <w:r w:rsidRPr="00C64AC9">
        <w:rPr>
          <w:lang w:eastAsia="en-US"/>
        </w:rPr>
        <w:t>Hoezeer naam en erfdee</w:t>
      </w:r>
      <w:r w:rsidR="00F75592">
        <w:rPr>
          <w:lang w:eastAsia="en-US"/>
        </w:rPr>
        <w:t>l</w:t>
      </w:r>
      <w:r w:rsidRPr="00C64AC9">
        <w:rPr>
          <w:lang w:eastAsia="en-US"/>
        </w:rPr>
        <w:t xml:space="preserve"> bij elkander beh</w:t>
      </w:r>
      <w:r w:rsidR="00181CE8" w:rsidRPr="00C64AC9">
        <w:rPr>
          <w:lang w:eastAsia="en-US"/>
        </w:rPr>
        <w:t>ore</w:t>
      </w:r>
      <w:r w:rsidRPr="00C64AC9">
        <w:rPr>
          <w:lang w:eastAsia="en-US"/>
        </w:rPr>
        <w:t>n en als tegelijk aan</w:t>
      </w:r>
      <w:r w:rsidR="00941D23" w:rsidRPr="00C64AC9">
        <w:rPr>
          <w:lang w:eastAsia="en-US"/>
        </w:rPr>
        <w:t xml:space="preserve"> de </w:t>
      </w:r>
      <w:r w:rsidRPr="00C64AC9">
        <w:rPr>
          <w:lang w:eastAsia="en-US"/>
        </w:rPr>
        <w:t>één persoon des uitverkorenen gel</w:t>
      </w:r>
      <w:r w:rsidR="00941D23" w:rsidRPr="00C64AC9">
        <w:rPr>
          <w:lang w:eastAsia="en-US"/>
        </w:rPr>
        <w:t>ovi</w:t>
      </w:r>
      <w:r w:rsidRPr="00C64AC9">
        <w:rPr>
          <w:lang w:eastAsia="en-US"/>
        </w:rPr>
        <w:t>gen worden toegezegd, blijkt overal in</w:t>
      </w:r>
      <w:r w:rsidR="00941D23" w:rsidRPr="00C64AC9">
        <w:rPr>
          <w:lang w:eastAsia="en-US"/>
        </w:rPr>
        <w:t xml:space="preserve"> de </w:t>
      </w:r>
      <w:r w:rsidR="00102B20" w:rsidRPr="00C64AC9">
        <w:rPr>
          <w:lang w:eastAsia="en-US"/>
        </w:rPr>
        <w:t>Bijbel</w:t>
      </w:r>
      <w:r w:rsidRPr="00C64AC9">
        <w:rPr>
          <w:lang w:eastAsia="en-US"/>
        </w:rPr>
        <w:t>, maar nergens krachtiger en liefelijker, dan op die</w:t>
      </w:r>
      <w:r w:rsidR="00941D23" w:rsidRPr="00C64AC9">
        <w:rPr>
          <w:lang w:eastAsia="en-US"/>
        </w:rPr>
        <w:t xml:space="preserve"> een </w:t>
      </w:r>
      <w:r w:rsidR="00102B20" w:rsidRPr="00C64AC9">
        <w:rPr>
          <w:lang w:eastAsia="en-US"/>
        </w:rPr>
        <w:t>Bijbel</w:t>
      </w:r>
      <w:r w:rsidRPr="00C64AC9">
        <w:rPr>
          <w:lang w:eastAsia="en-US"/>
        </w:rPr>
        <w:t xml:space="preserve">plaats, die voor allen gelden kan, ook omdat de </w:t>
      </w:r>
      <w:r w:rsidR="00D80FDC" w:rsidRPr="00C64AC9">
        <w:rPr>
          <w:lang w:eastAsia="en-US"/>
        </w:rPr>
        <w:t>Heere</w:t>
      </w:r>
      <w:r w:rsidRPr="00C64AC9">
        <w:rPr>
          <w:lang w:eastAsia="en-US"/>
        </w:rPr>
        <w:t xml:space="preserve"> zelf daar spreekt. Hoort Hem in het boek</w:t>
      </w:r>
      <w:r w:rsidR="00941D23" w:rsidRPr="00C64AC9">
        <w:rPr>
          <w:lang w:eastAsia="en-US"/>
        </w:rPr>
        <w:t xml:space="preserve"> van de </w:t>
      </w:r>
      <w:r w:rsidRPr="00C64AC9">
        <w:rPr>
          <w:lang w:eastAsia="en-US"/>
        </w:rPr>
        <w:t xml:space="preserve">Openbaringen: </w:t>
      </w:r>
      <w:r w:rsidR="00B93F5A" w:rsidRPr="00C64AC9">
        <w:rPr>
          <w:lang w:eastAsia="en-US"/>
        </w:rPr>
        <w:t>"</w:t>
      </w:r>
      <w:r w:rsidR="00F75592">
        <w:rPr>
          <w:lang w:eastAsia="en-US"/>
        </w:rPr>
        <w:t>Die overwint. Ik zal zijn</w:t>
      </w:r>
      <w:r w:rsidRPr="00C64AC9">
        <w:rPr>
          <w:lang w:eastAsia="en-US"/>
        </w:rPr>
        <w:t xml:space="preserve"> naam geenszins uitdoen uit het boek </w:t>
      </w:r>
      <w:r w:rsidR="004C214A">
        <w:rPr>
          <w:lang w:eastAsia="en-US"/>
        </w:rPr>
        <w:t>van het leven</w:t>
      </w:r>
      <w:r w:rsidRPr="00C64AC9">
        <w:rPr>
          <w:lang w:eastAsia="en-US"/>
        </w:rPr>
        <w:t xml:space="preserve"> en Ik zal z</w:t>
      </w:r>
      <w:r w:rsidR="00F75592">
        <w:rPr>
          <w:lang w:eastAsia="en-US"/>
        </w:rPr>
        <w:t>ijn</w:t>
      </w:r>
      <w:r w:rsidRPr="00C64AC9">
        <w:rPr>
          <w:lang w:eastAsia="en-US"/>
        </w:rPr>
        <w:t xml:space="preserve"> naam belijden voor </w:t>
      </w:r>
      <w:r w:rsidR="00F75592">
        <w:rPr>
          <w:lang w:eastAsia="en-US"/>
        </w:rPr>
        <w:t>M</w:t>
      </w:r>
      <w:r w:rsidRPr="00C64AC9">
        <w:rPr>
          <w:lang w:eastAsia="en-US"/>
        </w:rPr>
        <w:t>ijn Vader en voor</w:t>
      </w:r>
      <w:r w:rsidR="00102B20" w:rsidRPr="00C64AC9">
        <w:rPr>
          <w:lang w:eastAsia="en-US"/>
        </w:rPr>
        <w:t xml:space="preserve"> </w:t>
      </w:r>
      <w:r w:rsidR="00F75592">
        <w:rPr>
          <w:lang w:eastAsia="en-US"/>
        </w:rPr>
        <w:t>Z</w:t>
      </w:r>
      <w:r w:rsidR="00102B20" w:rsidRPr="00C64AC9">
        <w:rPr>
          <w:lang w:eastAsia="en-US"/>
        </w:rPr>
        <w:t xml:space="preserve">ijn </w:t>
      </w:r>
      <w:r w:rsidRPr="00C64AC9">
        <w:rPr>
          <w:lang w:eastAsia="en-US"/>
        </w:rPr>
        <w:t>engelen... Ik zal op hem schrijven</w:t>
      </w:r>
      <w:r w:rsidR="00941D23" w:rsidRPr="00C64AC9">
        <w:rPr>
          <w:lang w:eastAsia="en-US"/>
        </w:rPr>
        <w:t xml:space="preserve"> de </w:t>
      </w:r>
      <w:r w:rsidR="00F75592">
        <w:rPr>
          <w:lang w:eastAsia="en-US"/>
        </w:rPr>
        <w:t>N</w:t>
      </w:r>
      <w:r w:rsidRPr="00C64AC9">
        <w:rPr>
          <w:lang w:eastAsia="en-US"/>
        </w:rPr>
        <w:t xml:space="preserve">aam </w:t>
      </w:r>
      <w:r w:rsidR="00F75592">
        <w:rPr>
          <w:lang w:eastAsia="en-US"/>
        </w:rPr>
        <w:t>M</w:t>
      </w:r>
      <w:r w:rsidRPr="00C64AC9">
        <w:rPr>
          <w:lang w:eastAsia="en-US"/>
        </w:rPr>
        <w:t>ijns</w:t>
      </w:r>
      <w:r w:rsidR="00941D23" w:rsidRPr="00C64AC9">
        <w:rPr>
          <w:lang w:eastAsia="en-US"/>
        </w:rPr>
        <w:t xml:space="preserve"> God</w:t>
      </w:r>
      <w:r w:rsidR="00F75592">
        <w:rPr>
          <w:lang w:eastAsia="en-US"/>
        </w:rPr>
        <w:t>s</w:t>
      </w:r>
      <w:r w:rsidRPr="00C64AC9">
        <w:rPr>
          <w:lang w:eastAsia="en-US"/>
        </w:rPr>
        <w:t xml:space="preserve"> en</w:t>
      </w:r>
      <w:r w:rsidR="00941D23" w:rsidRPr="00C64AC9">
        <w:rPr>
          <w:lang w:eastAsia="en-US"/>
        </w:rPr>
        <w:t xml:space="preserve"> de </w:t>
      </w:r>
      <w:r w:rsidRPr="00C64AC9">
        <w:rPr>
          <w:lang w:eastAsia="en-US"/>
        </w:rPr>
        <w:t>naam</w:t>
      </w:r>
      <w:r w:rsidR="00941D23" w:rsidRPr="00C64AC9">
        <w:rPr>
          <w:lang w:eastAsia="en-US"/>
        </w:rPr>
        <w:t xml:space="preserve"> van de </w:t>
      </w:r>
      <w:r w:rsidR="00F75592">
        <w:rPr>
          <w:lang w:eastAsia="en-US"/>
        </w:rPr>
        <w:t>stad M</w:t>
      </w:r>
      <w:r w:rsidRPr="00C64AC9">
        <w:rPr>
          <w:lang w:eastAsia="en-US"/>
        </w:rPr>
        <w:t>ijns</w:t>
      </w:r>
      <w:r w:rsidR="00941D23" w:rsidRPr="00C64AC9">
        <w:rPr>
          <w:lang w:eastAsia="en-US"/>
        </w:rPr>
        <w:t xml:space="preserve"> God</w:t>
      </w:r>
      <w:r w:rsidR="00F75592">
        <w:rPr>
          <w:lang w:eastAsia="en-US"/>
        </w:rPr>
        <w:t>s</w:t>
      </w:r>
      <w:r w:rsidRPr="00C64AC9">
        <w:rPr>
          <w:lang w:eastAsia="en-US"/>
        </w:rPr>
        <w:t>, namelijk des Nie</w:t>
      </w:r>
      <w:r w:rsidR="005622A3" w:rsidRPr="00C64AC9">
        <w:rPr>
          <w:lang w:eastAsia="en-US"/>
        </w:rPr>
        <w:t>uw</w:t>
      </w:r>
      <w:r w:rsidRPr="00C64AC9">
        <w:rPr>
          <w:lang w:eastAsia="en-US"/>
        </w:rPr>
        <w:t xml:space="preserve"> </w:t>
      </w:r>
      <w:r w:rsidR="00F75592" w:rsidRPr="00C64AC9">
        <w:rPr>
          <w:lang w:eastAsia="en-US"/>
        </w:rPr>
        <w:t>Jeruzalems</w:t>
      </w:r>
      <w:r w:rsidRPr="00C64AC9">
        <w:rPr>
          <w:lang w:eastAsia="en-US"/>
        </w:rPr>
        <w:t>, dat uit</w:t>
      </w:r>
      <w:r w:rsidR="00941D23" w:rsidRPr="00C64AC9">
        <w:rPr>
          <w:lang w:eastAsia="en-US"/>
        </w:rPr>
        <w:t xml:space="preserve"> de </w:t>
      </w:r>
      <w:r w:rsidRPr="00C64AC9">
        <w:rPr>
          <w:lang w:eastAsia="en-US"/>
        </w:rPr>
        <w:t xml:space="preserve">hemel van </w:t>
      </w:r>
      <w:r w:rsidR="00F75592">
        <w:rPr>
          <w:lang w:eastAsia="en-US"/>
        </w:rPr>
        <w:t>M</w:t>
      </w:r>
      <w:r w:rsidRPr="00C64AC9">
        <w:rPr>
          <w:lang w:eastAsia="en-US"/>
        </w:rPr>
        <w:t xml:space="preserve">ijn God afdaalt en ook </w:t>
      </w:r>
      <w:r w:rsidR="00F75592">
        <w:rPr>
          <w:lang w:eastAsia="en-US"/>
        </w:rPr>
        <w:t>M</w:t>
      </w:r>
      <w:r w:rsidRPr="00C64AC9">
        <w:rPr>
          <w:lang w:eastAsia="en-US"/>
        </w:rPr>
        <w:t>ijn nie</w:t>
      </w:r>
      <w:r w:rsidR="005622A3" w:rsidRPr="00C64AC9">
        <w:rPr>
          <w:lang w:eastAsia="en-US"/>
        </w:rPr>
        <w:t>uw</w:t>
      </w:r>
      <w:r w:rsidR="00F75592">
        <w:rPr>
          <w:lang w:eastAsia="en-US"/>
        </w:rPr>
        <w:t>e</w:t>
      </w:r>
      <w:r w:rsidRPr="00C64AC9">
        <w:rPr>
          <w:lang w:eastAsia="en-US"/>
        </w:rPr>
        <w:t xml:space="preserve"> </w:t>
      </w:r>
      <w:r w:rsidR="00F75592">
        <w:rPr>
          <w:lang w:eastAsia="en-US"/>
        </w:rPr>
        <w:t>N</w:t>
      </w:r>
      <w:r w:rsidRPr="00C64AC9">
        <w:rPr>
          <w:lang w:eastAsia="en-US"/>
        </w:rPr>
        <w:t>aam" (Openb. 3: 5, 12).</w:t>
      </w:r>
    </w:p>
    <w:p w:rsidR="00F75592" w:rsidRDefault="00F75592" w:rsidP="00102B20">
      <w:pPr>
        <w:jc w:val="both"/>
        <w:rPr>
          <w:lang w:eastAsia="en-US"/>
        </w:rPr>
      </w:pPr>
    </w:p>
    <w:p w:rsidR="00D345F7" w:rsidRPr="00C64AC9" w:rsidRDefault="00D345F7" w:rsidP="00102B20">
      <w:pPr>
        <w:jc w:val="both"/>
        <w:rPr>
          <w:lang w:eastAsia="en-US"/>
        </w:rPr>
      </w:pPr>
      <w:r w:rsidRPr="00C64AC9">
        <w:rPr>
          <w:lang w:eastAsia="en-US"/>
        </w:rPr>
        <w:t>VI.</w:t>
      </w:r>
    </w:p>
    <w:p w:rsidR="00F75592" w:rsidRDefault="00D345F7" w:rsidP="00102B20">
      <w:pPr>
        <w:jc w:val="both"/>
        <w:rPr>
          <w:lang w:eastAsia="en-US"/>
        </w:rPr>
      </w:pPr>
      <w:r w:rsidRPr="00C64AC9">
        <w:rPr>
          <w:lang w:eastAsia="en-US"/>
        </w:rPr>
        <w:t>Dit zegt, naar de getuigenis van</w:t>
      </w:r>
      <w:r w:rsidR="00941D23" w:rsidRPr="00C64AC9">
        <w:rPr>
          <w:lang w:eastAsia="en-US"/>
        </w:rPr>
        <w:t xml:space="preserve"> de </w:t>
      </w:r>
      <w:r w:rsidRPr="00C64AC9">
        <w:rPr>
          <w:lang w:eastAsia="en-US"/>
        </w:rPr>
        <w:t>Ziener op Patmos, de Heilige, de Waarachtige, die</w:t>
      </w:r>
      <w:r w:rsidR="00941D23" w:rsidRPr="00C64AC9">
        <w:rPr>
          <w:lang w:eastAsia="en-US"/>
        </w:rPr>
        <w:t xml:space="preserve"> de </w:t>
      </w:r>
      <w:r w:rsidR="00F75592">
        <w:rPr>
          <w:lang w:eastAsia="en-US"/>
        </w:rPr>
        <w:t xml:space="preserve">sleutel Davids heeft; </w:t>
      </w:r>
      <w:r w:rsidRPr="00C64AC9">
        <w:rPr>
          <w:lang w:eastAsia="en-US"/>
        </w:rPr>
        <w:t>dit zegt de Amen, de trouwe en waarachtige Getuige (Openb 3</w:t>
      </w:r>
      <w:r w:rsidR="00102B20" w:rsidRPr="00C64AC9">
        <w:rPr>
          <w:lang w:eastAsia="en-US"/>
        </w:rPr>
        <w:t>:</w:t>
      </w:r>
      <w:r w:rsidRPr="00C64AC9">
        <w:rPr>
          <w:lang w:eastAsia="en-US"/>
        </w:rPr>
        <w:t xml:space="preserve"> 7, 14)</w:t>
      </w:r>
      <w:r w:rsidR="003D4E0F">
        <w:rPr>
          <w:lang w:eastAsia="en-US"/>
        </w:rPr>
        <w:t>. Zo</w:t>
      </w:r>
      <w:r w:rsidR="00941D23" w:rsidRPr="00C64AC9">
        <w:rPr>
          <w:lang w:eastAsia="en-US"/>
        </w:rPr>
        <w:t xml:space="preserve"> </w:t>
      </w:r>
      <w:r w:rsidRPr="00C64AC9">
        <w:rPr>
          <w:lang w:eastAsia="en-US"/>
        </w:rPr>
        <w:t xml:space="preserve">spreekt hij, Wiens naam vanouds reeds Goël of </w:t>
      </w:r>
      <w:r w:rsidR="00F75592">
        <w:rPr>
          <w:lang w:eastAsia="en-US"/>
        </w:rPr>
        <w:t>V</w:t>
      </w:r>
      <w:r w:rsidRPr="00C64AC9">
        <w:rPr>
          <w:lang w:eastAsia="en-US"/>
        </w:rPr>
        <w:t xml:space="preserve">erlosser is (Jes. </w:t>
      </w:r>
      <w:r w:rsidR="00F75592">
        <w:rPr>
          <w:lang w:eastAsia="en-US"/>
        </w:rPr>
        <w:t xml:space="preserve">63: 16), op </w:t>
      </w:r>
      <w:r w:rsidR="00F974FE">
        <w:rPr>
          <w:lang w:eastAsia="en-US"/>
        </w:rPr>
        <w:t>Wie</w:t>
      </w:r>
      <w:r w:rsidR="00F75592">
        <w:rPr>
          <w:lang w:eastAsia="en-US"/>
        </w:rPr>
        <w:t xml:space="preserve"> als op zijn Go</w:t>
      </w:r>
      <w:r w:rsidRPr="00C64AC9">
        <w:rPr>
          <w:lang w:eastAsia="en-US"/>
        </w:rPr>
        <w:t>ë</w:t>
      </w:r>
      <w:r w:rsidR="00F75592">
        <w:rPr>
          <w:lang w:eastAsia="en-US"/>
        </w:rPr>
        <w:t>l</w:t>
      </w:r>
      <w:r w:rsidRPr="00C64AC9">
        <w:rPr>
          <w:lang w:eastAsia="en-US"/>
        </w:rPr>
        <w:t xml:space="preserve"> ook reeds de lijder Job zag (Job 19: 25); hij, die als </w:t>
      </w:r>
      <w:r w:rsidR="00102B20" w:rsidRPr="00C64AC9">
        <w:rPr>
          <w:lang w:eastAsia="en-US"/>
        </w:rPr>
        <w:t>Israël</w:t>
      </w:r>
      <w:r w:rsidRPr="00C64AC9">
        <w:rPr>
          <w:lang w:eastAsia="en-US"/>
        </w:rPr>
        <w:t>s Goël, ook diens Losser en Verlosser is (Jes. 41: 14) en die als de Goë</w:t>
      </w:r>
      <w:r w:rsidR="00F75592">
        <w:rPr>
          <w:lang w:eastAsia="en-US"/>
        </w:rPr>
        <w:t>l</w:t>
      </w:r>
      <w:r w:rsidRPr="00C64AC9">
        <w:rPr>
          <w:lang w:eastAsia="en-US"/>
        </w:rPr>
        <w:t xml:space="preserve">, die tot </w:t>
      </w:r>
      <w:r w:rsidR="005279BC" w:rsidRPr="00C64AC9">
        <w:rPr>
          <w:lang w:eastAsia="en-US"/>
        </w:rPr>
        <w:t>Sion</w:t>
      </w:r>
      <w:r w:rsidR="006D0BB6">
        <w:rPr>
          <w:lang w:eastAsia="en-US"/>
        </w:rPr>
        <w:t xml:space="preserve"> zou </w:t>
      </w:r>
      <w:r w:rsidRPr="00C64AC9">
        <w:rPr>
          <w:lang w:eastAsia="en-US"/>
        </w:rPr>
        <w:t>komen, reeds lang vooraf was be</w:t>
      </w:r>
      <w:r w:rsidRPr="00C64AC9">
        <w:rPr>
          <w:lang w:eastAsia="en-US"/>
        </w:rPr>
        <w:softHyphen/>
        <w:t>loofd (Jes. 59</w:t>
      </w:r>
      <w:r w:rsidR="00102B20" w:rsidRPr="00C64AC9">
        <w:rPr>
          <w:lang w:eastAsia="en-US"/>
        </w:rPr>
        <w:t>:</w:t>
      </w:r>
      <w:r w:rsidRPr="00C64AC9">
        <w:rPr>
          <w:lang w:eastAsia="en-US"/>
        </w:rPr>
        <w:t xml:space="preserve"> 20). </w:t>
      </w:r>
    </w:p>
    <w:p w:rsidR="00D345F7" w:rsidRPr="00C64AC9" w:rsidRDefault="00D345F7" w:rsidP="00102B20">
      <w:pPr>
        <w:jc w:val="both"/>
        <w:rPr>
          <w:lang w:eastAsia="en-US"/>
        </w:rPr>
      </w:pPr>
      <w:r w:rsidRPr="00C64AC9">
        <w:rPr>
          <w:lang w:eastAsia="en-US"/>
        </w:rPr>
        <w:t>'t Is deze heilige, waarachtige en almach</w:t>
      </w:r>
      <w:r w:rsidRPr="00C64AC9">
        <w:rPr>
          <w:lang w:eastAsia="en-US"/>
        </w:rPr>
        <w:softHyphen/>
        <w:t>tige</w:t>
      </w:r>
      <w:r w:rsidR="00F75592">
        <w:rPr>
          <w:lang w:eastAsia="en-US"/>
        </w:rPr>
        <w:t xml:space="preserve"> Goël, die door Boaz als de war</w:t>
      </w:r>
      <w:r w:rsidRPr="00C64AC9">
        <w:rPr>
          <w:lang w:eastAsia="en-US"/>
        </w:rPr>
        <w:t>e losser voorafge</w:t>
      </w:r>
      <w:r w:rsidRPr="00C64AC9">
        <w:rPr>
          <w:lang w:eastAsia="en-US"/>
        </w:rPr>
        <w:softHyphen/>
        <w:t>beeld wordt. Zijn</w:t>
      </w:r>
      <w:r w:rsidR="00181CE8" w:rsidRPr="00C64AC9">
        <w:rPr>
          <w:lang w:eastAsia="en-US"/>
        </w:rPr>
        <w:t xml:space="preserve"> we</w:t>
      </w:r>
      <w:r w:rsidR="00F158FC" w:rsidRPr="00C64AC9">
        <w:rPr>
          <w:lang w:eastAsia="en-US"/>
        </w:rPr>
        <w:t xml:space="preserve"> </w:t>
      </w:r>
      <w:r w:rsidRPr="00C64AC9">
        <w:rPr>
          <w:lang w:eastAsia="en-US"/>
        </w:rPr>
        <w:t>getuigen van zijn rechtmatige bezitname (vs. 8), h</w:t>
      </w:r>
      <w:r w:rsidR="00181CE8" w:rsidRPr="00C64AC9">
        <w:rPr>
          <w:lang w:eastAsia="en-US"/>
        </w:rPr>
        <w:t>ore</w:t>
      </w:r>
      <w:r w:rsidRPr="00C64AC9">
        <w:rPr>
          <w:lang w:eastAsia="en-US"/>
        </w:rPr>
        <w:t>n</w:t>
      </w:r>
      <w:r w:rsidR="00181CE8" w:rsidRPr="00C64AC9">
        <w:rPr>
          <w:lang w:eastAsia="en-US"/>
        </w:rPr>
        <w:t xml:space="preserve"> we</w:t>
      </w:r>
      <w:r w:rsidR="00F158FC" w:rsidRPr="00C64AC9">
        <w:rPr>
          <w:lang w:eastAsia="en-US"/>
        </w:rPr>
        <w:t xml:space="preserve"> </w:t>
      </w:r>
      <w:r w:rsidRPr="00C64AC9">
        <w:rPr>
          <w:lang w:eastAsia="en-US"/>
        </w:rPr>
        <w:t>daartoe diens plechtige ver</w:t>
      </w:r>
      <w:r w:rsidRPr="00C64AC9">
        <w:rPr>
          <w:lang w:eastAsia="en-US"/>
        </w:rPr>
        <w:softHyphen/>
        <w:t>k</w:t>
      </w:r>
      <w:r w:rsidR="00F75592">
        <w:rPr>
          <w:lang w:eastAsia="en-US"/>
        </w:rPr>
        <w:t>l</w:t>
      </w:r>
      <w:r w:rsidRPr="00C64AC9">
        <w:rPr>
          <w:lang w:eastAsia="en-US"/>
        </w:rPr>
        <w:t>aring (vs. 9), en vernemen</w:t>
      </w:r>
      <w:r w:rsidR="00181CE8" w:rsidRPr="00C64AC9">
        <w:rPr>
          <w:lang w:eastAsia="en-US"/>
        </w:rPr>
        <w:t xml:space="preserve"> we</w:t>
      </w:r>
      <w:r w:rsidR="00F158FC" w:rsidRPr="00C64AC9">
        <w:rPr>
          <w:lang w:eastAsia="en-US"/>
        </w:rPr>
        <w:t xml:space="preserve"> </w:t>
      </w:r>
      <w:r w:rsidRPr="00C64AC9">
        <w:rPr>
          <w:lang w:eastAsia="en-US"/>
        </w:rPr>
        <w:t>het heer</w:t>
      </w:r>
      <w:r w:rsidR="00F75592">
        <w:rPr>
          <w:lang w:eastAsia="en-US"/>
        </w:rPr>
        <w:t>l</w:t>
      </w:r>
      <w:r w:rsidRPr="00C64AC9">
        <w:rPr>
          <w:lang w:eastAsia="en-US"/>
        </w:rPr>
        <w:t>ijk doel (vs. 10</w:t>
      </w:r>
      <w:r w:rsidR="00F75592">
        <w:rPr>
          <w:lang w:eastAsia="en-US"/>
        </w:rPr>
        <w:t>a</w:t>
      </w:r>
      <w:r w:rsidRPr="00C64AC9">
        <w:rPr>
          <w:lang w:eastAsia="en-US"/>
        </w:rPr>
        <w:t>.)</w:t>
      </w:r>
    </w:p>
    <w:p w:rsidR="00D345F7" w:rsidRPr="00C64AC9" w:rsidRDefault="00D345F7" w:rsidP="00102B20">
      <w:pPr>
        <w:jc w:val="both"/>
        <w:rPr>
          <w:lang w:eastAsia="en-US"/>
        </w:rPr>
      </w:pPr>
      <w:r w:rsidRPr="00C64AC9">
        <w:rPr>
          <w:lang w:eastAsia="en-US"/>
        </w:rPr>
        <w:t>Evenmin als de Wet</w:t>
      </w:r>
      <w:r w:rsidR="00941D23" w:rsidRPr="00C64AC9">
        <w:rPr>
          <w:lang w:eastAsia="en-US"/>
        </w:rPr>
        <w:t xml:space="preserve"> van de </w:t>
      </w:r>
      <w:r w:rsidR="00F75592">
        <w:rPr>
          <w:lang w:eastAsia="en-US"/>
        </w:rPr>
        <w:t>tien geboden aan de ziel</w:t>
      </w:r>
      <w:r w:rsidRPr="00C64AC9">
        <w:rPr>
          <w:lang w:eastAsia="en-US"/>
        </w:rPr>
        <w:t>, die door haar het leven zoekt in te gaan, de verwerving daarvan kan schenken en verzekeren, dewijl</w:t>
      </w:r>
      <w:r w:rsidR="00181CE8" w:rsidRPr="00C64AC9">
        <w:rPr>
          <w:lang w:eastAsia="en-US"/>
        </w:rPr>
        <w:t xml:space="preserve"> ze</w:t>
      </w:r>
      <w:r w:rsidR="00F158FC" w:rsidRPr="00C64AC9">
        <w:rPr>
          <w:lang w:eastAsia="en-US"/>
        </w:rPr>
        <w:t xml:space="preserve"> </w:t>
      </w:r>
      <w:r w:rsidRPr="00C64AC9">
        <w:rPr>
          <w:lang w:eastAsia="en-US"/>
        </w:rPr>
        <w:t>voor</w:t>
      </w:r>
      <w:r w:rsidR="00941D23" w:rsidRPr="00C64AC9">
        <w:rPr>
          <w:lang w:eastAsia="en-US"/>
        </w:rPr>
        <w:t xml:space="preserve"> de mens</w:t>
      </w:r>
      <w:r w:rsidRPr="00C64AC9">
        <w:rPr>
          <w:lang w:eastAsia="en-US"/>
        </w:rPr>
        <w:t xml:space="preserve"> tot dat doel is krachteloos geworden, door het </w:t>
      </w:r>
      <w:r w:rsidR="00941D23" w:rsidRPr="00C64AC9">
        <w:rPr>
          <w:lang w:eastAsia="en-US"/>
        </w:rPr>
        <w:t>vlees</w:t>
      </w:r>
      <w:r w:rsidRPr="00C64AC9">
        <w:rPr>
          <w:lang w:eastAsia="en-US"/>
        </w:rPr>
        <w:t xml:space="preserve"> van hen, die ver</w:t>
      </w:r>
      <w:r w:rsidRPr="00C64AC9">
        <w:rPr>
          <w:lang w:eastAsia="en-US"/>
        </w:rPr>
        <w:softHyphen/>
        <w:t>kocht zijn onder de macht</w:t>
      </w:r>
      <w:r w:rsidR="00941D23" w:rsidRPr="00C64AC9">
        <w:rPr>
          <w:lang w:eastAsia="en-US"/>
        </w:rPr>
        <w:t xml:space="preserve"> van de</w:t>
      </w:r>
      <w:r w:rsidR="006D0BB6">
        <w:rPr>
          <w:lang w:eastAsia="en-US"/>
        </w:rPr>
        <w:t xml:space="preserve"> zo</w:t>
      </w:r>
      <w:r w:rsidR="00F75592">
        <w:rPr>
          <w:lang w:eastAsia="en-US"/>
        </w:rPr>
        <w:t>nde</w:t>
      </w:r>
      <w:r w:rsidR="006D0BB6">
        <w:rPr>
          <w:lang w:eastAsia="en-US"/>
        </w:rPr>
        <w:t xml:space="preserve"> </w:t>
      </w:r>
      <w:r w:rsidRPr="00C64AC9">
        <w:rPr>
          <w:lang w:eastAsia="en-US"/>
        </w:rPr>
        <w:t xml:space="preserve">(Rom. 7: 14); evenmin kan de naaste bloedverwant Ruths deze lossen, om aldus in het bondsvolk </w:t>
      </w:r>
      <w:r w:rsidR="00102B20" w:rsidRPr="00C64AC9">
        <w:rPr>
          <w:lang w:eastAsia="en-US"/>
        </w:rPr>
        <w:t>Israël</w:t>
      </w:r>
      <w:r w:rsidRPr="00C64AC9">
        <w:rPr>
          <w:lang w:eastAsia="en-US"/>
        </w:rPr>
        <w:t>s ingelijfd worden. Daar staat hij met de betuiging</w:t>
      </w:r>
      <w:r w:rsidR="00102B20" w:rsidRPr="00C64AC9">
        <w:rPr>
          <w:lang w:eastAsia="en-US"/>
        </w:rPr>
        <w:t xml:space="preserve"> van zijn </w:t>
      </w:r>
      <w:r w:rsidRPr="00C64AC9">
        <w:rPr>
          <w:lang w:eastAsia="en-US"/>
        </w:rPr>
        <w:t>onmacht op de lippen en het bewijs der waarheid in</w:t>
      </w:r>
      <w:r w:rsidR="00102B20" w:rsidRPr="00C64AC9">
        <w:rPr>
          <w:lang w:eastAsia="en-US"/>
        </w:rPr>
        <w:t xml:space="preserve"> zijn </w:t>
      </w:r>
      <w:r w:rsidRPr="00C64AC9">
        <w:rPr>
          <w:lang w:eastAsia="en-US"/>
        </w:rPr>
        <w:t>hand. Immers heeft hij reeds, naar oud gebruik en voorschrift</w:t>
      </w:r>
      <w:r w:rsidR="00941D23" w:rsidRPr="00C64AC9">
        <w:rPr>
          <w:lang w:eastAsia="en-US"/>
        </w:rPr>
        <w:t xml:space="preserve"> van de </w:t>
      </w:r>
      <w:r w:rsidRPr="00C64AC9">
        <w:rPr>
          <w:lang w:eastAsia="en-US"/>
        </w:rPr>
        <w:t>Wet, zich</w:t>
      </w:r>
      <w:r w:rsidR="00941D23" w:rsidRPr="00C64AC9">
        <w:rPr>
          <w:lang w:eastAsia="en-US"/>
        </w:rPr>
        <w:t xml:space="preserve"> de </w:t>
      </w:r>
      <w:r w:rsidRPr="00C64AC9">
        <w:rPr>
          <w:lang w:eastAsia="en-US"/>
        </w:rPr>
        <w:t>schoen van</w:t>
      </w:r>
      <w:r w:rsidR="00941D23" w:rsidRPr="00C64AC9">
        <w:rPr>
          <w:lang w:eastAsia="en-US"/>
        </w:rPr>
        <w:t xml:space="preserve"> de </w:t>
      </w:r>
      <w:r w:rsidRPr="00C64AC9">
        <w:rPr>
          <w:lang w:eastAsia="en-US"/>
        </w:rPr>
        <w:t>voet getrokken en biedt</w:t>
      </w:r>
      <w:r w:rsidR="003C0B0E">
        <w:rPr>
          <w:lang w:eastAsia="en-US"/>
        </w:rPr>
        <w:t xml:space="preserve"> die </w:t>
      </w:r>
      <w:r w:rsidRPr="00C64AC9">
        <w:rPr>
          <w:lang w:eastAsia="en-US"/>
        </w:rPr>
        <w:t>nu Boaz aan, opdat deze daar in en aldus, in</w:t>
      </w:r>
      <w:r w:rsidR="00102B20" w:rsidRPr="00C64AC9">
        <w:rPr>
          <w:lang w:eastAsia="en-US"/>
        </w:rPr>
        <w:t xml:space="preserve"> zijn </w:t>
      </w:r>
      <w:r w:rsidRPr="00C64AC9">
        <w:rPr>
          <w:lang w:eastAsia="en-US"/>
        </w:rPr>
        <w:t xml:space="preserve">plaats, in zijn recht trede; terwijl hij spreekt: </w:t>
      </w:r>
      <w:r w:rsidR="00B93F5A" w:rsidRPr="00C64AC9">
        <w:rPr>
          <w:lang w:eastAsia="en-US"/>
        </w:rPr>
        <w:t>"</w:t>
      </w:r>
      <w:r w:rsidRPr="00C64AC9">
        <w:rPr>
          <w:lang w:eastAsia="en-US"/>
        </w:rPr>
        <w:t>aanvaard</w:t>
      </w:r>
      <w:r w:rsidR="00181CE8" w:rsidRPr="00C64AC9">
        <w:rPr>
          <w:lang w:eastAsia="en-US"/>
        </w:rPr>
        <w:t xml:space="preserve"> </w:t>
      </w:r>
      <w:r w:rsidR="00F75592">
        <w:rPr>
          <w:lang w:eastAsia="en-US"/>
        </w:rPr>
        <w:t>gij</w:t>
      </w:r>
      <w:r w:rsidR="00181CE8" w:rsidRPr="00C64AC9">
        <w:rPr>
          <w:lang w:eastAsia="en-US"/>
        </w:rPr>
        <w:t xml:space="preserve"> </w:t>
      </w:r>
      <w:r w:rsidRPr="00C64AC9">
        <w:rPr>
          <w:lang w:eastAsia="en-US"/>
        </w:rPr>
        <w:t>het voor u."</w:t>
      </w:r>
    </w:p>
    <w:p w:rsidR="00D345F7" w:rsidRPr="00C64AC9" w:rsidRDefault="00D345F7" w:rsidP="00102B20">
      <w:pPr>
        <w:jc w:val="both"/>
        <w:rPr>
          <w:lang w:eastAsia="en-US"/>
        </w:rPr>
      </w:pPr>
      <w:r w:rsidRPr="00C64AC9">
        <w:rPr>
          <w:lang w:eastAsia="en-US"/>
        </w:rPr>
        <w:t>Wij behoeven, na al hetgeen vroeger door ons daarover gezegd is, niet andermaal terug te komen op de zinnebeel</w:t>
      </w:r>
      <w:r w:rsidRPr="00C64AC9">
        <w:rPr>
          <w:lang w:eastAsia="en-US"/>
        </w:rPr>
        <w:softHyphen/>
        <w:t>dige bet</w:t>
      </w:r>
      <w:r w:rsidR="00941D23" w:rsidRPr="00C64AC9">
        <w:rPr>
          <w:lang w:eastAsia="en-US"/>
        </w:rPr>
        <w:t>eke</w:t>
      </w:r>
      <w:r w:rsidRPr="00C64AC9">
        <w:rPr>
          <w:lang w:eastAsia="en-US"/>
        </w:rPr>
        <w:t>nis van de handeling met</w:t>
      </w:r>
      <w:r w:rsidR="00941D23" w:rsidRPr="00C64AC9">
        <w:rPr>
          <w:lang w:eastAsia="en-US"/>
        </w:rPr>
        <w:t xml:space="preserve"> de </w:t>
      </w:r>
      <w:r w:rsidRPr="00C64AC9">
        <w:rPr>
          <w:lang w:eastAsia="en-US"/>
        </w:rPr>
        <w:t>schoen, tot aan</w:t>
      </w:r>
      <w:r w:rsidRPr="00C64AC9">
        <w:rPr>
          <w:lang w:eastAsia="en-US"/>
        </w:rPr>
        <w:softHyphen/>
        <w:t>duiding</w:t>
      </w:r>
      <w:r w:rsidR="00941D23" w:rsidRPr="00C64AC9">
        <w:rPr>
          <w:lang w:eastAsia="en-US"/>
        </w:rPr>
        <w:t xml:space="preserve"> van de </w:t>
      </w:r>
      <w:r w:rsidRPr="00C64AC9">
        <w:rPr>
          <w:lang w:eastAsia="en-US"/>
        </w:rPr>
        <w:t xml:space="preserve">overdracht van het recht op </w:t>
      </w:r>
      <w:r w:rsidR="00C2620C" w:rsidRPr="00C64AC9">
        <w:rPr>
          <w:lang w:eastAsia="en-US"/>
        </w:rPr>
        <w:t>eni</w:t>
      </w:r>
      <w:r w:rsidRPr="00C64AC9">
        <w:rPr>
          <w:lang w:eastAsia="en-US"/>
        </w:rPr>
        <w:t>g grondbezit en de daarmede samenhangende personen. Misschien is het niet overbodig hier op de dubbele zinnebeeldige bet</w:t>
      </w:r>
      <w:r w:rsidR="00941D23" w:rsidRPr="00C64AC9">
        <w:rPr>
          <w:lang w:eastAsia="en-US"/>
        </w:rPr>
        <w:t>eke</w:t>
      </w:r>
      <w:r w:rsidRPr="00C64AC9">
        <w:rPr>
          <w:lang w:eastAsia="en-US"/>
        </w:rPr>
        <w:t>nis te wij</w:t>
      </w:r>
      <w:r w:rsidRPr="00C64AC9">
        <w:rPr>
          <w:lang w:eastAsia="en-US"/>
        </w:rPr>
        <w:softHyphen/>
        <w:t>zen, die het voetschoeisel in</w:t>
      </w:r>
      <w:r w:rsidR="00941D23" w:rsidRPr="00C64AC9">
        <w:rPr>
          <w:lang w:eastAsia="en-US"/>
        </w:rPr>
        <w:t xml:space="preserve"> de </w:t>
      </w:r>
      <w:r w:rsidR="00102B20" w:rsidRPr="00C64AC9">
        <w:rPr>
          <w:lang w:eastAsia="en-US"/>
        </w:rPr>
        <w:t>Bijbel</w:t>
      </w:r>
      <w:r w:rsidRPr="00C64AC9">
        <w:rPr>
          <w:lang w:eastAsia="en-US"/>
        </w:rPr>
        <w:t xml:space="preserve"> heeft. Het wijst ook op bereidwilligheid en daarmede samengaande reis</w:t>
      </w:r>
      <w:r w:rsidRPr="00C64AC9">
        <w:rPr>
          <w:lang w:eastAsia="en-US"/>
        </w:rPr>
        <w:softHyphen/>
        <w:t>vaar</w:t>
      </w:r>
      <w:r w:rsidR="00F75592">
        <w:rPr>
          <w:lang w:eastAsia="en-US"/>
        </w:rPr>
        <w:t>digh</w:t>
      </w:r>
      <w:r w:rsidRPr="00C64AC9">
        <w:rPr>
          <w:lang w:eastAsia="en-US"/>
        </w:rPr>
        <w:t xml:space="preserve">eid; gelijk wanneer </w:t>
      </w:r>
      <w:r w:rsidR="00102B20" w:rsidRPr="00C64AC9">
        <w:rPr>
          <w:lang w:eastAsia="en-US"/>
        </w:rPr>
        <w:t>Israël</w:t>
      </w:r>
      <w:r w:rsidRPr="00C64AC9">
        <w:rPr>
          <w:lang w:eastAsia="en-US"/>
        </w:rPr>
        <w:t xml:space="preserve"> in</w:t>
      </w:r>
      <w:r w:rsidR="00941D23" w:rsidRPr="00C64AC9">
        <w:rPr>
          <w:lang w:eastAsia="en-US"/>
        </w:rPr>
        <w:t xml:space="preserve"> de </w:t>
      </w:r>
      <w:r w:rsidR="004C214A">
        <w:rPr>
          <w:lang w:eastAsia="en-US"/>
        </w:rPr>
        <w:t>Paas</w:t>
      </w:r>
      <w:r w:rsidRPr="00C64AC9">
        <w:rPr>
          <w:lang w:eastAsia="en-US"/>
        </w:rPr>
        <w:t>nacht</w:t>
      </w:r>
      <w:r w:rsidR="00F75592">
        <w:rPr>
          <w:lang w:eastAsia="en-US"/>
        </w:rPr>
        <w:t xml:space="preserve"> </w:t>
      </w:r>
      <w:r w:rsidRPr="00C64AC9">
        <w:rPr>
          <w:lang w:eastAsia="en-US"/>
        </w:rPr>
        <w:t xml:space="preserve">het </w:t>
      </w:r>
      <w:r w:rsidR="004C214A">
        <w:rPr>
          <w:lang w:eastAsia="en-US"/>
        </w:rPr>
        <w:t>Paas</w:t>
      </w:r>
      <w:r w:rsidRPr="00C64AC9">
        <w:rPr>
          <w:lang w:eastAsia="en-US"/>
        </w:rPr>
        <w:t xml:space="preserve">lam at met de schoenen aan de voeten (Ex. 12: 11) of wanneer de Apostel spreekt van </w:t>
      </w:r>
      <w:r w:rsidR="00B93F5A" w:rsidRPr="00C64AC9">
        <w:rPr>
          <w:lang w:eastAsia="en-US"/>
        </w:rPr>
        <w:t>"</w:t>
      </w:r>
      <w:r w:rsidRPr="00C64AC9">
        <w:rPr>
          <w:lang w:eastAsia="en-US"/>
        </w:rPr>
        <w:t xml:space="preserve">geschoeid te zijn met de bereidheid des Evangeliums </w:t>
      </w:r>
      <w:r w:rsidR="009331A1">
        <w:rPr>
          <w:lang w:eastAsia="en-US"/>
        </w:rPr>
        <w:t>(Ef.</w:t>
      </w:r>
      <w:r w:rsidRPr="00C64AC9">
        <w:rPr>
          <w:lang w:eastAsia="en-US"/>
        </w:rPr>
        <w:t xml:space="preserve"> 6: 15), waarbij hij ken</w:t>
      </w:r>
      <w:r w:rsidRPr="00C64AC9">
        <w:rPr>
          <w:lang w:eastAsia="en-US"/>
        </w:rPr>
        <w:softHyphen/>
        <w:t xml:space="preserve">nelijk op </w:t>
      </w:r>
      <w:r w:rsidR="00102B20" w:rsidRPr="00C64AC9">
        <w:rPr>
          <w:lang w:eastAsia="en-US"/>
        </w:rPr>
        <w:t>Israël</w:t>
      </w:r>
      <w:r w:rsidR="00F75592">
        <w:rPr>
          <w:lang w:eastAsia="en-US"/>
        </w:rPr>
        <w:t>s eerste</w:t>
      </w:r>
      <w:r w:rsidRPr="00C64AC9">
        <w:rPr>
          <w:lang w:eastAsia="en-US"/>
        </w:rPr>
        <w:t xml:space="preserve"> </w:t>
      </w:r>
      <w:r w:rsidR="004C214A">
        <w:rPr>
          <w:lang w:eastAsia="en-US"/>
        </w:rPr>
        <w:t>Paas</w:t>
      </w:r>
      <w:r w:rsidRPr="00C64AC9">
        <w:rPr>
          <w:lang w:eastAsia="en-US"/>
        </w:rPr>
        <w:t>nacht terugziet."</w:t>
      </w:r>
    </w:p>
    <w:p w:rsidR="00F75592" w:rsidRDefault="00F75592" w:rsidP="00102B20">
      <w:pPr>
        <w:jc w:val="both"/>
        <w:rPr>
          <w:lang w:eastAsia="en-US"/>
        </w:rPr>
      </w:pPr>
    </w:p>
    <w:p w:rsidR="00D345F7" w:rsidRPr="00C64AC9" w:rsidRDefault="00D345F7" w:rsidP="00102B20">
      <w:pPr>
        <w:jc w:val="both"/>
        <w:rPr>
          <w:lang w:eastAsia="en-US"/>
        </w:rPr>
      </w:pPr>
      <w:r w:rsidRPr="00C64AC9">
        <w:rPr>
          <w:lang w:eastAsia="en-US"/>
        </w:rPr>
        <w:t xml:space="preserve">De </w:t>
      </w:r>
      <w:r w:rsidR="005622A3" w:rsidRPr="00C64AC9">
        <w:rPr>
          <w:lang w:eastAsia="en-US"/>
        </w:rPr>
        <w:t>tweede</w:t>
      </w:r>
      <w:r w:rsidRPr="00C64AC9">
        <w:rPr>
          <w:lang w:eastAsia="en-US"/>
        </w:rPr>
        <w:t xml:space="preserve"> bet</w:t>
      </w:r>
      <w:r w:rsidR="00941D23" w:rsidRPr="00C64AC9">
        <w:rPr>
          <w:lang w:eastAsia="en-US"/>
        </w:rPr>
        <w:t>eke</w:t>
      </w:r>
      <w:r w:rsidR="00F75592">
        <w:rPr>
          <w:lang w:eastAsia="en-US"/>
        </w:rPr>
        <w:t>nis heb</w:t>
      </w:r>
      <w:r w:rsidRPr="00C64AC9">
        <w:rPr>
          <w:lang w:eastAsia="en-US"/>
        </w:rPr>
        <w:t>ben</w:t>
      </w:r>
      <w:r w:rsidR="00181CE8" w:rsidRPr="00C64AC9">
        <w:rPr>
          <w:lang w:eastAsia="en-US"/>
        </w:rPr>
        <w:t xml:space="preserve"> we</w:t>
      </w:r>
      <w:r w:rsidR="00F158FC" w:rsidRPr="00C64AC9">
        <w:rPr>
          <w:lang w:eastAsia="en-US"/>
        </w:rPr>
        <w:t xml:space="preserve"> </w:t>
      </w:r>
      <w:r w:rsidRPr="00C64AC9">
        <w:rPr>
          <w:lang w:eastAsia="en-US"/>
        </w:rPr>
        <w:t xml:space="preserve">reeds aangegeven en verklaard, namelijk die van grondeigendom en </w:t>
      </w:r>
      <w:r w:rsidR="00F75592">
        <w:rPr>
          <w:lang w:eastAsia="en-US"/>
        </w:rPr>
        <w:t>l</w:t>
      </w:r>
      <w:r w:rsidRPr="00C64AC9">
        <w:rPr>
          <w:lang w:eastAsia="en-US"/>
        </w:rPr>
        <w:t>a</w:t>
      </w:r>
      <w:r w:rsidR="00F75592">
        <w:rPr>
          <w:lang w:eastAsia="en-US"/>
        </w:rPr>
        <w:t>n</w:t>
      </w:r>
      <w:r w:rsidRPr="00C64AC9">
        <w:rPr>
          <w:lang w:eastAsia="en-US"/>
        </w:rPr>
        <w:t>d</w:t>
      </w:r>
      <w:r w:rsidRPr="00C64AC9">
        <w:rPr>
          <w:lang w:eastAsia="en-US"/>
        </w:rPr>
        <w:softHyphen/>
        <w:t xml:space="preserve">bezit. Daarop doelt, hoogst </w:t>
      </w:r>
      <w:r w:rsidR="00181CE8" w:rsidRPr="00C64AC9">
        <w:rPr>
          <w:lang w:eastAsia="en-US"/>
        </w:rPr>
        <w:t>waarschijn</w:t>
      </w:r>
      <w:r w:rsidRPr="00C64AC9">
        <w:rPr>
          <w:lang w:eastAsia="en-US"/>
        </w:rPr>
        <w:t xml:space="preserve">lijk, ook Abrahams koen en fier woord, als hij tot Sodoms koning zegt: </w:t>
      </w:r>
      <w:r w:rsidR="00B93F5A" w:rsidRPr="00C64AC9">
        <w:rPr>
          <w:lang w:eastAsia="en-US"/>
        </w:rPr>
        <w:t>"</w:t>
      </w:r>
      <w:r w:rsidR="005279BC" w:rsidRPr="00C64AC9">
        <w:rPr>
          <w:lang w:eastAsia="en-US"/>
        </w:rPr>
        <w:t xml:space="preserve">Zo </w:t>
      </w:r>
      <w:r w:rsidRPr="00C64AC9">
        <w:rPr>
          <w:lang w:eastAsia="en-US"/>
        </w:rPr>
        <w:t>ik van een draad aan tot een schoenriem toe, ja,</w:t>
      </w:r>
      <w:r w:rsidR="00941D23" w:rsidRPr="00C64AC9">
        <w:rPr>
          <w:lang w:eastAsia="en-US"/>
        </w:rPr>
        <w:t xml:space="preserve"> zo </w:t>
      </w:r>
      <w:r w:rsidRPr="00C64AC9">
        <w:rPr>
          <w:lang w:eastAsia="en-US"/>
        </w:rPr>
        <w:t>ik van alles wat het</w:t>
      </w:r>
      <w:r w:rsidR="005279BC" w:rsidRPr="00C64AC9">
        <w:rPr>
          <w:lang w:eastAsia="en-US"/>
        </w:rPr>
        <w:t xml:space="preserve"> uw </w:t>
      </w:r>
      <w:r w:rsidRPr="00C64AC9">
        <w:rPr>
          <w:lang w:eastAsia="en-US"/>
        </w:rPr>
        <w:t xml:space="preserve">is iets neme" (Gen. 14: 23). Daarop doelt ook het gebruik, dat naar men zegt, bij enkele </w:t>
      </w:r>
      <w:r w:rsidR="00F75592" w:rsidRPr="00C64AC9">
        <w:rPr>
          <w:lang w:eastAsia="en-US"/>
        </w:rPr>
        <w:t>oosterse</w:t>
      </w:r>
      <w:r w:rsidRPr="00C64AC9">
        <w:rPr>
          <w:lang w:eastAsia="en-US"/>
        </w:rPr>
        <w:t xml:space="preserve"> volkeren bestaat, om</w:t>
      </w:r>
      <w:r w:rsidR="00941D23" w:rsidRPr="00C64AC9">
        <w:rPr>
          <w:lang w:eastAsia="en-US"/>
        </w:rPr>
        <w:t xml:space="preserve"> de </w:t>
      </w:r>
      <w:r w:rsidR="00F75592">
        <w:rPr>
          <w:lang w:eastAsia="en-US"/>
        </w:rPr>
        <w:t>grens van eigendom</w:t>
      </w:r>
      <w:r w:rsidRPr="00C64AC9">
        <w:rPr>
          <w:lang w:eastAsia="en-US"/>
        </w:rPr>
        <w:t xml:space="preserve"> in land te be</w:t>
      </w:r>
      <w:r w:rsidRPr="00C64AC9">
        <w:rPr>
          <w:lang w:eastAsia="en-US"/>
        </w:rPr>
        <w:softHyphen/>
        <w:t>palen, z</w:t>
      </w:r>
      <w:r w:rsidR="00181CE8" w:rsidRPr="00C64AC9">
        <w:rPr>
          <w:lang w:eastAsia="en-US"/>
        </w:rPr>
        <w:t>ove</w:t>
      </w:r>
      <w:r w:rsidRPr="00C64AC9">
        <w:rPr>
          <w:lang w:eastAsia="en-US"/>
        </w:rPr>
        <w:t>r als de worp van</w:t>
      </w:r>
      <w:r w:rsidR="00941D23" w:rsidRPr="00C64AC9">
        <w:rPr>
          <w:lang w:eastAsia="en-US"/>
        </w:rPr>
        <w:t xml:space="preserve"> de </w:t>
      </w:r>
      <w:r w:rsidRPr="00C64AC9">
        <w:rPr>
          <w:lang w:eastAsia="en-US"/>
        </w:rPr>
        <w:t>schoen reikt. En men mag hier wel vragen, of niet Rome</w:t>
      </w:r>
      <w:r w:rsidR="00F75592">
        <w:rPr>
          <w:lang w:eastAsia="en-US"/>
        </w:rPr>
        <w:t>'</w:t>
      </w:r>
      <w:r w:rsidRPr="00C64AC9">
        <w:rPr>
          <w:lang w:eastAsia="en-US"/>
        </w:rPr>
        <w:t>s opperpriester, die, als voorgewende Stedehouder</w:t>
      </w:r>
      <w:r w:rsidR="00941D23" w:rsidRPr="00C64AC9">
        <w:rPr>
          <w:lang w:eastAsia="en-US"/>
        </w:rPr>
        <w:t xml:space="preserve"> van God</w:t>
      </w:r>
      <w:r w:rsidRPr="00C64AC9">
        <w:rPr>
          <w:lang w:eastAsia="en-US"/>
        </w:rPr>
        <w:t xml:space="preserve">, zich het recht over de </w:t>
      </w:r>
      <w:r w:rsidR="00C2620C" w:rsidRPr="00C64AC9">
        <w:rPr>
          <w:lang w:eastAsia="en-US"/>
        </w:rPr>
        <w:t>gans</w:t>
      </w:r>
      <w:r w:rsidRPr="00C64AC9">
        <w:rPr>
          <w:lang w:eastAsia="en-US"/>
        </w:rPr>
        <w:t xml:space="preserve">e aarde </w:t>
      </w:r>
      <w:r w:rsidR="00F75592" w:rsidRPr="00C64AC9">
        <w:rPr>
          <w:lang w:eastAsia="en-US"/>
        </w:rPr>
        <w:t>toe-eigende</w:t>
      </w:r>
      <w:r w:rsidRPr="00C64AC9">
        <w:rPr>
          <w:lang w:eastAsia="en-US"/>
        </w:rPr>
        <w:t>, niet als t</w:t>
      </w:r>
      <w:r w:rsidR="00941D23" w:rsidRPr="00C64AC9">
        <w:rPr>
          <w:lang w:eastAsia="en-US"/>
        </w:rPr>
        <w:t>eke</w:t>
      </w:r>
      <w:r w:rsidRPr="00C64AC9">
        <w:rPr>
          <w:lang w:eastAsia="en-US"/>
        </w:rPr>
        <w:t>n daarvan door de vorsten en koningen</w:t>
      </w:r>
      <w:r w:rsidR="00941D23" w:rsidRPr="00C64AC9">
        <w:rPr>
          <w:lang w:eastAsia="en-US"/>
        </w:rPr>
        <w:t xml:space="preserve"> van de </w:t>
      </w:r>
      <w:r w:rsidRPr="00C64AC9">
        <w:rPr>
          <w:lang w:eastAsia="en-US"/>
        </w:rPr>
        <w:t>aarde zich het weelderig voetschoeisel</w:t>
      </w:r>
      <w:r w:rsidR="00B93F5A" w:rsidRPr="00C64AC9">
        <w:rPr>
          <w:lang w:eastAsia="en-US"/>
        </w:rPr>
        <w:t xml:space="preserve"> het </w:t>
      </w:r>
      <w:r w:rsidRPr="00C64AC9">
        <w:rPr>
          <w:lang w:eastAsia="en-US"/>
        </w:rPr>
        <w:t>kussen.</w:t>
      </w:r>
    </w:p>
    <w:p w:rsidR="00D345F7" w:rsidRPr="00C64AC9" w:rsidRDefault="00D345F7" w:rsidP="00102B20">
      <w:pPr>
        <w:jc w:val="both"/>
        <w:rPr>
          <w:lang w:eastAsia="en-US"/>
        </w:rPr>
      </w:pPr>
      <w:r w:rsidRPr="00C64AC9">
        <w:rPr>
          <w:lang w:eastAsia="en-US"/>
        </w:rPr>
        <w:t>Deze zinnebeeldige bet</w:t>
      </w:r>
      <w:r w:rsidR="00941D23" w:rsidRPr="00C64AC9">
        <w:rPr>
          <w:lang w:eastAsia="en-US"/>
        </w:rPr>
        <w:t>eke</w:t>
      </w:r>
      <w:r w:rsidRPr="00C64AC9">
        <w:rPr>
          <w:lang w:eastAsia="en-US"/>
        </w:rPr>
        <w:t>nis van</w:t>
      </w:r>
      <w:r w:rsidR="00941D23" w:rsidRPr="00C64AC9">
        <w:rPr>
          <w:lang w:eastAsia="en-US"/>
        </w:rPr>
        <w:t xml:space="preserve"> de </w:t>
      </w:r>
      <w:r w:rsidRPr="00C64AC9">
        <w:rPr>
          <w:lang w:eastAsia="en-US"/>
        </w:rPr>
        <w:t>schoen, als t</w:t>
      </w:r>
      <w:r w:rsidR="00941D23" w:rsidRPr="00C64AC9">
        <w:rPr>
          <w:lang w:eastAsia="en-US"/>
        </w:rPr>
        <w:t>eke</w:t>
      </w:r>
      <w:r w:rsidRPr="00C64AC9">
        <w:rPr>
          <w:lang w:eastAsia="en-US"/>
        </w:rPr>
        <w:t>n van bezit en eigendom, geldt ook hier. Daarom is het ons juist te doen, om dit ten opzichte van Boaz aan te duiden, dat hij, door</w:t>
      </w:r>
      <w:r w:rsidR="00941D23" w:rsidRPr="00C64AC9">
        <w:rPr>
          <w:lang w:eastAsia="en-US"/>
        </w:rPr>
        <w:t xml:space="preserve"> de </w:t>
      </w:r>
      <w:r w:rsidR="00F75592">
        <w:rPr>
          <w:lang w:eastAsia="en-US"/>
        </w:rPr>
        <w:t>toegereikte</w:t>
      </w:r>
      <w:r w:rsidRPr="00C64AC9">
        <w:rPr>
          <w:lang w:eastAsia="en-US"/>
        </w:rPr>
        <w:t xml:space="preserve"> schoen in tegenwoordigheid</w:t>
      </w:r>
      <w:r w:rsidR="00941D23" w:rsidRPr="00C64AC9">
        <w:rPr>
          <w:lang w:eastAsia="en-US"/>
        </w:rPr>
        <w:t xml:space="preserve"> van de </w:t>
      </w:r>
      <w:r w:rsidRPr="00C64AC9">
        <w:rPr>
          <w:lang w:eastAsia="en-US"/>
        </w:rPr>
        <w:t>getuigen in het openbaar aan te nemen, de erfenis van een zondig en diep verarmd, in zich zelf onmachtig en hulpeloos geslacht bereidwillig aanvaardt</w:t>
      </w:r>
      <w:r w:rsidR="001B7AED">
        <w:rPr>
          <w:lang w:eastAsia="en-US"/>
        </w:rPr>
        <w:t>. W</w:t>
      </w:r>
      <w:r w:rsidRPr="00C64AC9">
        <w:rPr>
          <w:lang w:eastAsia="en-US"/>
        </w:rPr>
        <w:t>el is hij dus het profetisch voorbeeld van</w:t>
      </w:r>
      <w:r w:rsidR="003C0B0E">
        <w:rPr>
          <w:lang w:eastAsia="en-US"/>
        </w:rPr>
        <w:t xml:space="preserve"> die </w:t>
      </w:r>
      <w:r w:rsidRPr="00C64AC9">
        <w:rPr>
          <w:lang w:eastAsia="en-US"/>
        </w:rPr>
        <w:t>eeuwigen Borg en Losser, die de erfenis van een door eigen schuld eindeloos diep gezonken en onder opgehoopte doemschuld steeds dieper wegzinkend Adamskroost, vrijwillig en gewillig op zich neemt en openlijk aanvaardt.</w:t>
      </w:r>
    </w:p>
    <w:p w:rsidR="00F75592" w:rsidRDefault="00D345F7" w:rsidP="00102B20">
      <w:pPr>
        <w:jc w:val="both"/>
        <w:rPr>
          <w:lang w:eastAsia="en-US"/>
        </w:rPr>
      </w:pPr>
      <w:r w:rsidRPr="00C64AC9">
        <w:rPr>
          <w:lang w:eastAsia="en-US"/>
        </w:rPr>
        <w:t xml:space="preserve">Toch is de stilzwijgende daad op zich </w:t>
      </w:r>
      <w:r w:rsidR="00102B20" w:rsidRPr="00C64AC9">
        <w:rPr>
          <w:lang w:eastAsia="en-US"/>
        </w:rPr>
        <w:t>zelf</w:t>
      </w:r>
      <w:r w:rsidRPr="00C64AC9">
        <w:rPr>
          <w:lang w:eastAsia="en-US"/>
        </w:rPr>
        <w:t xml:space="preserve"> niet genoeg, om</w:t>
      </w:r>
      <w:r w:rsidR="00941D23" w:rsidRPr="00C64AC9">
        <w:rPr>
          <w:lang w:eastAsia="en-US"/>
        </w:rPr>
        <w:t xml:space="preserve"> de </w:t>
      </w:r>
      <w:r w:rsidR="00F75592">
        <w:rPr>
          <w:lang w:eastAsia="en-US"/>
        </w:rPr>
        <w:t>volle</w:t>
      </w:r>
      <w:r w:rsidRPr="00C64AC9">
        <w:rPr>
          <w:lang w:eastAsia="en-US"/>
        </w:rPr>
        <w:t xml:space="preserve"> zin en </w:t>
      </w:r>
      <w:r w:rsidR="00C2620C" w:rsidRPr="00C64AC9">
        <w:rPr>
          <w:lang w:eastAsia="en-US"/>
        </w:rPr>
        <w:t>gans</w:t>
      </w:r>
      <w:r w:rsidR="00F75592">
        <w:rPr>
          <w:lang w:eastAsia="en-US"/>
        </w:rPr>
        <w:t>e</w:t>
      </w:r>
      <w:r w:rsidRPr="00C64AC9">
        <w:rPr>
          <w:lang w:eastAsia="en-US"/>
        </w:rPr>
        <w:t xml:space="preserve"> inhoud</w:t>
      </w:r>
      <w:r w:rsidR="00941D23" w:rsidRPr="00C64AC9">
        <w:rPr>
          <w:lang w:eastAsia="en-US"/>
        </w:rPr>
        <w:t xml:space="preserve"> van de </w:t>
      </w:r>
      <w:r w:rsidRPr="00C64AC9">
        <w:rPr>
          <w:lang w:eastAsia="en-US"/>
        </w:rPr>
        <w:t>bedoeling te v</w:t>
      </w:r>
      <w:r w:rsidR="00F75592">
        <w:rPr>
          <w:lang w:eastAsia="en-US"/>
        </w:rPr>
        <w:t>er</w:t>
      </w:r>
      <w:r w:rsidR="00F75592">
        <w:rPr>
          <w:lang w:eastAsia="en-US"/>
        </w:rPr>
        <w:softHyphen/>
        <w:t>klaren. Bij het te</w:t>
      </w:r>
      <w:r w:rsidRPr="00C64AC9">
        <w:rPr>
          <w:lang w:eastAsia="en-US"/>
        </w:rPr>
        <w:t>ken en zinnebeeld moet het verklarend woord komen</w:t>
      </w:r>
      <w:r w:rsidR="00102B20" w:rsidRPr="00C64AC9">
        <w:rPr>
          <w:lang w:eastAsia="en-US"/>
        </w:rPr>
        <w:t xml:space="preserve">. </w:t>
      </w:r>
    </w:p>
    <w:p w:rsidR="00D345F7" w:rsidRPr="00C64AC9" w:rsidRDefault="00102B20" w:rsidP="00102B20">
      <w:pPr>
        <w:jc w:val="both"/>
        <w:rPr>
          <w:lang w:eastAsia="en-US"/>
        </w:rPr>
      </w:pPr>
      <w:r w:rsidRPr="00C64AC9">
        <w:rPr>
          <w:lang w:eastAsia="en-US"/>
        </w:rPr>
        <w:t>Zo</w:t>
      </w:r>
      <w:r w:rsidR="00941D23" w:rsidRPr="00C64AC9">
        <w:rPr>
          <w:lang w:eastAsia="en-US"/>
        </w:rPr>
        <w:t xml:space="preserve"> </w:t>
      </w:r>
      <w:r w:rsidR="00D345F7" w:rsidRPr="00C64AC9">
        <w:rPr>
          <w:lang w:eastAsia="en-US"/>
        </w:rPr>
        <w:t>is het ook met de heilige Sacramenten of Bondszegelen</w:t>
      </w:r>
      <w:r w:rsidR="00941D23" w:rsidRPr="00C64AC9">
        <w:rPr>
          <w:lang w:eastAsia="en-US"/>
        </w:rPr>
        <w:t xml:space="preserve"> van de </w:t>
      </w:r>
      <w:r w:rsidR="00D345F7" w:rsidRPr="00C64AC9">
        <w:rPr>
          <w:lang w:eastAsia="en-US"/>
        </w:rPr>
        <w:t>Gemeente</w:t>
      </w:r>
      <w:r w:rsidR="00941D23" w:rsidRPr="00C64AC9">
        <w:rPr>
          <w:lang w:eastAsia="en-US"/>
        </w:rPr>
        <w:t xml:space="preserve"> van God</w:t>
      </w:r>
      <w:r w:rsidR="00D345F7" w:rsidRPr="00C64AC9">
        <w:rPr>
          <w:lang w:eastAsia="en-US"/>
        </w:rPr>
        <w:t>. Er</w:t>
      </w:r>
      <w:r w:rsidR="00181CE8" w:rsidRPr="00C64AC9">
        <w:rPr>
          <w:lang w:eastAsia="en-US"/>
        </w:rPr>
        <w:t xml:space="preserve"> ze</w:t>
      </w:r>
      <w:r w:rsidR="00F158FC" w:rsidRPr="00C64AC9">
        <w:rPr>
          <w:lang w:eastAsia="en-US"/>
        </w:rPr>
        <w:t xml:space="preserve"> </w:t>
      </w:r>
      <w:r w:rsidR="00D345F7" w:rsidRPr="00C64AC9">
        <w:rPr>
          <w:lang w:eastAsia="en-US"/>
        </w:rPr>
        <w:t>het uitwendige t</w:t>
      </w:r>
      <w:r w:rsidR="00941D23" w:rsidRPr="00C64AC9">
        <w:rPr>
          <w:lang w:eastAsia="en-US"/>
        </w:rPr>
        <w:t>eke</w:t>
      </w:r>
      <w:r w:rsidR="00D345F7" w:rsidRPr="00C64AC9">
        <w:rPr>
          <w:lang w:eastAsia="en-US"/>
        </w:rPr>
        <w:t>n: water, brood en wijn; er</w:t>
      </w:r>
      <w:r w:rsidR="00181CE8" w:rsidRPr="00C64AC9">
        <w:rPr>
          <w:lang w:eastAsia="en-US"/>
        </w:rPr>
        <w:t xml:space="preserve"> ze</w:t>
      </w:r>
      <w:r w:rsidR="00F158FC" w:rsidRPr="00C64AC9">
        <w:rPr>
          <w:lang w:eastAsia="en-US"/>
        </w:rPr>
        <w:t xml:space="preserve"> </w:t>
      </w:r>
      <w:r w:rsidR="00D345F7" w:rsidRPr="00C64AC9">
        <w:rPr>
          <w:lang w:eastAsia="en-US"/>
        </w:rPr>
        <w:t>nog de bet</w:t>
      </w:r>
      <w:r w:rsidR="00941D23" w:rsidRPr="00C64AC9">
        <w:rPr>
          <w:lang w:eastAsia="en-US"/>
        </w:rPr>
        <w:t>eke</w:t>
      </w:r>
      <w:r w:rsidR="00D345F7" w:rsidRPr="00C64AC9">
        <w:rPr>
          <w:lang w:eastAsia="en-US"/>
        </w:rPr>
        <w:t>nde geestelijke zaak: het bloed en de Geest van Christus; er</w:t>
      </w:r>
      <w:r w:rsidR="00181CE8" w:rsidRPr="00C64AC9">
        <w:rPr>
          <w:lang w:eastAsia="en-US"/>
        </w:rPr>
        <w:t xml:space="preserve"> ze</w:t>
      </w:r>
      <w:r w:rsidR="00F158FC" w:rsidRPr="00C64AC9">
        <w:rPr>
          <w:lang w:eastAsia="en-US"/>
        </w:rPr>
        <w:t xml:space="preserve"> </w:t>
      </w:r>
      <w:r w:rsidR="00D345F7" w:rsidRPr="00C64AC9">
        <w:rPr>
          <w:lang w:eastAsia="en-US"/>
        </w:rPr>
        <w:t xml:space="preserve">bovendien de overeenstemming </w:t>
      </w:r>
      <w:r w:rsidR="00181CE8" w:rsidRPr="00C64AC9">
        <w:rPr>
          <w:lang w:eastAsia="en-US"/>
        </w:rPr>
        <w:t>tussen</w:t>
      </w:r>
      <w:r w:rsidR="00D345F7" w:rsidRPr="00C64AC9">
        <w:rPr>
          <w:lang w:eastAsia="en-US"/>
        </w:rPr>
        <w:t xml:space="preserve"> t</w:t>
      </w:r>
      <w:r w:rsidR="00941D23" w:rsidRPr="00C64AC9">
        <w:rPr>
          <w:lang w:eastAsia="en-US"/>
        </w:rPr>
        <w:t>eke</w:t>
      </w:r>
      <w:r w:rsidR="00D345F7" w:rsidRPr="00C64AC9">
        <w:rPr>
          <w:lang w:eastAsia="en-US"/>
        </w:rPr>
        <w:t>n en be</w:t>
      </w:r>
      <w:r w:rsidR="00D345F7" w:rsidRPr="00C64AC9">
        <w:rPr>
          <w:lang w:eastAsia="en-US"/>
        </w:rPr>
        <w:softHyphen/>
        <w:t>t</w:t>
      </w:r>
      <w:r w:rsidR="00941D23" w:rsidRPr="00C64AC9">
        <w:rPr>
          <w:lang w:eastAsia="en-US"/>
        </w:rPr>
        <w:t>eke</w:t>
      </w:r>
      <w:r w:rsidR="00D345F7" w:rsidRPr="00C64AC9">
        <w:rPr>
          <w:lang w:eastAsia="en-US"/>
        </w:rPr>
        <w:t xml:space="preserve">nde zaak; om in waarheid een Sacrament te kunnen zijn, moeten er nog twee zaken bij komen: de </w:t>
      </w:r>
      <w:r w:rsidR="000B1B4C">
        <w:rPr>
          <w:lang w:eastAsia="en-US"/>
        </w:rPr>
        <w:t>G</w:t>
      </w:r>
      <w:r w:rsidR="00D345F7" w:rsidRPr="00C64AC9">
        <w:rPr>
          <w:lang w:eastAsia="en-US"/>
        </w:rPr>
        <w:t>oddelijke oorsprong</w:t>
      </w:r>
      <w:r w:rsidRPr="00C64AC9">
        <w:rPr>
          <w:lang w:eastAsia="en-US"/>
        </w:rPr>
        <w:t xml:space="preserve"> </w:t>
      </w:r>
      <w:r w:rsidR="00D345F7" w:rsidRPr="00C64AC9">
        <w:rPr>
          <w:lang w:eastAsia="en-US"/>
        </w:rPr>
        <w:t>en de goddelijke verklaring door het Woord.</w:t>
      </w:r>
    </w:p>
    <w:p w:rsidR="000B1B4C" w:rsidRDefault="00D345F7" w:rsidP="00102B20">
      <w:pPr>
        <w:jc w:val="both"/>
        <w:rPr>
          <w:lang w:eastAsia="en-US"/>
        </w:rPr>
      </w:pPr>
      <w:r w:rsidRPr="00C64AC9">
        <w:rPr>
          <w:lang w:eastAsia="en-US"/>
        </w:rPr>
        <w:t>Daarom verwondert het ons ook niet, dat</w:t>
      </w:r>
      <w:r w:rsidR="00181CE8" w:rsidRPr="00C64AC9">
        <w:rPr>
          <w:lang w:eastAsia="en-US"/>
        </w:rPr>
        <w:t xml:space="preserve"> we</w:t>
      </w:r>
      <w:r w:rsidR="00F158FC" w:rsidRPr="00C64AC9">
        <w:rPr>
          <w:lang w:eastAsia="en-US"/>
        </w:rPr>
        <w:t xml:space="preserve"> </w:t>
      </w:r>
      <w:r w:rsidRPr="00C64AC9">
        <w:rPr>
          <w:lang w:eastAsia="en-US"/>
        </w:rPr>
        <w:t>van Boaz</w:t>
      </w:r>
      <w:r w:rsidR="00F75592">
        <w:rPr>
          <w:lang w:eastAsia="en-US"/>
        </w:rPr>
        <w:t>'</w:t>
      </w:r>
      <w:r w:rsidRPr="00C64AC9">
        <w:rPr>
          <w:lang w:eastAsia="en-US"/>
        </w:rPr>
        <w:t xml:space="preserve"> lippen aanstonds de plechtige verklaring vernemen, gedaan tot de oudsten en tot al het volk, dat middelerwijl, al gaandeweg, was toegestroomd en van deze bijzondere handeling mede aanschouwer wilde zijn. Plechtig en statig spreekt Boaz: gijlieden zijt heden getuigen, dat ik aanvaard heb alles</w:t>
      </w:r>
      <w:r w:rsidR="00F75592">
        <w:rPr>
          <w:lang w:eastAsia="en-US"/>
        </w:rPr>
        <w:t>,</w:t>
      </w:r>
      <w:r w:rsidRPr="00C64AC9">
        <w:rPr>
          <w:lang w:eastAsia="en-US"/>
        </w:rPr>
        <w:t xml:space="preserve"> </w:t>
      </w:r>
      <w:r w:rsidR="000B1B4C">
        <w:rPr>
          <w:lang w:eastAsia="en-US"/>
        </w:rPr>
        <w:t>(l</w:t>
      </w:r>
      <w:r w:rsidR="00B57809">
        <w:rPr>
          <w:lang w:eastAsia="en-US"/>
        </w:rPr>
        <w:t>e</w:t>
      </w:r>
      <w:r w:rsidRPr="00C64AC9">
        <w:rPr>
          <w:lang w:eastAsia="en-US"/>
        </w:rPr>
        <w:t xml:space="preserve">t op </w:t>
      </w:r>
      <w:r w:rsidR="00B93F5A" w:rsidRPr="00C64AC9">
        <w:rPr>
          <w:lang w:eastAsia="en-US"/>
        </w:rPr>
        <w:t>"</w:t>
      </w:r>
      <w:r w:rsidRPr="00C64AC9">
        <w:rPr>
          <w:lang w:eastAsia="en-US"/>
        </w:rPr>
        <w:t xml:space="preserve">alles"), wat van Elimelech geweest is en alles wat van Machlon en Chiljon geweest is, van de hand van Naomi. Daartoe aanvaarde ik mij ook Ruth, de </w:t>
      </w:r>
      <w:r w:rsidR="000B1B4C" w:rsidRPr="00C64AC9">
        <w:rPr>
          <w:lang w:eastAsia="en-US"/>
        </w:rPr>
        <w:t>Moabietisch</w:t>
      </w:r>
      <w:r w:rsidR="000B1B4C">
        <w:rPr>
          <w:lang w:eastAsia="en-US"/>
        </w:rPr>
        <w:t>e</w:t>
      </w:r>
      <w:r w:rsidRPr="00C64AC9">
        <w:rPr>
          <w:lang w:eastAsia="en-US"/>
        </w:rPr>
        <w:t>, de huisvrouw van Machlon, tot</w:t>
      </w:r>
      <w:r w:rsidR="00941D23" w:rsidRPr="00C64AC9">
        <w:rPr>
          <w:lang w:eastAsia="en-US"/>
        </w:rPr>
        <w:t xml:space="preserve"> een </w:t>
      </w:r>
      <w:r w:rsidRPr="00C64AC9">
        <w:rPr>
          <w:lang w:eastAsia="en-US"/>
        </w:rPr>
        <w:t>vrouw."</w:t>
      </w:r>
      <w:r w:rsidR="00D349A6">
        <w:rPr>
          <w:lang w:eastAsia="en-US"/>
        </w:rPr>
        <w:t xml:space="preserve"> </w:t>
      </w:r>
    </w:p>
    <w:p w:rsidR="00D345F7" w:rsidRPr="00C64AC9" w:rsidRDefault="00B93F5A" w:rsidP="00102B20">
      <w:pPr>
        <w:jc w:val="both"/>
        <w:rPr>
          <w:lang w:eastAsia="en-US"/>
        </w:rPr>
      </w:pPr>
      <w:r w:rsidRPr="00C64AC9">
        <w:rPr>
          <w:lang w:eastAsia="en-US"/>
        </w:rPr>
        <w:t>O,</w:t>
      </w:r>
      <w:r w:rsidR="00D345F7" w:rsidRPr="00C64AC9">
        <w:rPr>
          <w:lang w:eastAsia="en-US"/>
        </w:rPr>
        <w:t xml:space="preserve"> 't was wel n</w:t>
      </w:r>
      <w:r w:rsidR="00C2620C" w:rsidRPr="00C64AC9">
        <w:rPr>
          <w:lang w:eastAsia="en-US"/>
        </w:rPr>
        <w:t>odi</w:t>
      </w:r>
      <w:r w:rsidR="00D345F7" w:rsidRPr="00C64AC9">
        <w:rPr>
          <w:lang w:eastAsia="en-US"/>
        </w:rPr>
        <w:t>g, dit openlijk en duidelijk uit te spreken</w:t>
      </w:r>
      <w:r w:rsidR="001B7AED">
        <w:rPr>
          <w:lang w:eastAsia="en-US"/>
        </w:rPr>
        <w:t>. W</w:t>
      </w:r>
      <w:r w:rsidR="00D345F7" w:rsidRPr="00C64AC9">
        <w:rPr>
          <w:lang w:eastAsia="en-US"/>
        </w:rPr>
        <w:t>ie</w:t>
      </w:r>
      <w:r w:rsidR="00185B59" w:rsidRPr="00C64AC9">
        <w:rPr>
          <w:lang w:eastAsia="en-US"/>
        </w:rPr>
        <w:t xml:space="preserve"> zou </w:t>
      </w:r>
      <w:r w:rsidR="00D345F7" w:rsidRPr="00C64AC9">
        <w:rPr>
          <w:lang w:eastAsia="en-US"/>
        </w:rPr>
        <w:t>anders kunnen gel</w:t>
      </w:r>
      <w:r w:rsidR="00181CE8" w:rsidRPr="00C64AC9">
        <w:rPr>
          <w:lang w:eastAsia="en-US"/>
        </w:rPr>
        <w:t>ove</w:t>
      </w:r>
      <w:r w:rsidR="00D345F7" w:rsidRPr="00C64AC9">
        <w:rPr>
          <w:lang w:eastAsia="en-US"/>
        </w:rPr>
        <w:t>n, dat een wijs en aanzien</w:t>
      </w:r>
      <w:r w:rsidR="00D345F7" w:rsidRPr="00C64AC9">
        <w:rPr>
          <w:lang w:eastAsia="en-US"/>
        </w:rPr>
        <w:softHyphen/>
        <w:t>lijk man ooit</w:t>
      </w:r>
      <w:r w:rsidR="00941D23" w:rsidRPr="00C64AC9">
        <w:rPr>
          <w:lang w:eastAsia="en-US"/>
        </w:rPr>
        <w:t xml:space="preserve"> een </w:t>
      </w:r>
      <w:r w:rsidR="00D345F7" w:rsidRPr="00C64AC9">
        <w:rPr>
          <w:lang w:eastAsia="en-US"/>
        </w:rPr>
        <w:t>dergelijke erfenis</w:t>
      </w:r>
      <w:r w:rsidR="006D0BB6">
        <w:rPr>
          <w:lang w:eastAsia="en-US"/>
        </w:rPr>
        <w:t xml:space="preserve"> zou </w:t>
      </w:r>
      <w:r w:rsidR="00D345F7" w:rsidRPr="00C64AC9">
        <w:rPr>
          <w:lang w:eastAsia="en-US"/>
        </w:rPr>
        <w:t>aanvaarden!</w:t>
      </w:r>
    </w:p>
    <w:p w:rsidR="000B1B4C" w:rsidRDefault="000B1B4C" w:rsidP="00102B20">
      <w:pPr>
        <w:jc w:val="both"/>
        <w:rPr>
          <w:lang w:eastAsia="en-US"/>
        </w:rPr>
      </w:pPr>
    </w:p>
    <w:p w:rsidR="00D345F7" w:rsidRPr="00C64AC9" w:rsidRDefault="00D345F7" w:rsidP="00102B20">
      <w:pPr>
        <w:jc w:val="both"/>
        <w:rPr>
          <w:lang w:eastAsia="en-US"/>
        </w:rPr>
      </w:pPr>
      <w:r w:rsidRPr="00C64AC9">
        <w:rPr>
          <w:lang w:eastAsia="en-US"/>
        </w:rPr>
        <w:t>Hierbij mogen drie zaken, die niet van belang ontbloot zijn, niet worden voorbijgezien: wanneer, wát werd en wie hier heeft aanvaard</w:t>
      </w:r>
      <w:r w:rsidR="001B7AED">
        <w:rPr>
          <w:lang w:eastAsia="en-US"/>
        </w:rPr>
        <w:t>. W</w:t>
      </w:r>
      <w:r w:rsidRPr="00C64AC9">
        <w:rPr>
          <w:lang w:eastAsia="en-US"/>
        </w:rPr>
        <w:t>ant het moet wel bedacht worden, dat de losser die nu optreedt en zijn recht laat gelden, dit eerst doet, nh de volkomen gebleken en openlijk beleden on</w:t>
      </w:r>
      <w:r w:rsidRPr="00C64AC9">
        <w:rPr>
          <w:lang w:eastAsia="en-US"/>
        </w:rPr>
        <w:softHyphen/>
        <w:t>macht van</w:t>
      </w:r>
      <w:r w:rsidR="00941D23" w:rsidRPr="00C64AC9">
        <w:rPr>
          <w:lang w:eastAsia="en-US"/>
        </w:rPr>
        <w:t xml:space="preserve"> de </w:t>
      </w:r>
      <w:r w:rsidRPr="00C64AC9">
        <w:rPr>
          <w:lang w:eastAsia="en-US"/>
        </w:rPr>
        <w:t>eerste</w:t>
      </w:r>
      <w:r w:rsidR="000B1B4C">
        <w:rPr>
          <w:lang w:eastAsia="en-US"/>
        </w:rPr>
        <w:t>, eigenlijke en natuurlijke</w:t>
      </w:r>
      <w:r w:rsidRPr="00C64AC9">
        <w:rPr>
          <w:lang w:eastAsia="en-US"/>
        </w:rPr>
        <w:t xml:space="preserve"> losser. Evenmin mag</w:t>
      </w:r>
      <w:r w:rsidR="00B93F5A" w:rsidRPr="00C64AC9">
        <w:rPr>
          <w:lang w:eastAsia="en-US"/>
        </w:rPr>
        <w:t xml:space="preserve"> het </w:t>
      </w:r>
      <w:r w:rsidR="00941D23" w:rsidRPr="00C64AC9">
        <w:rPr>
          <w:lang w:eastAsia="en-US"/>
        </w:rPr>
        <w:t xml:space="preserve">van de </w:t>
      </w:r>
      <w:r w:rsidRPr="00C64AC9">
        <w:rPr>
          <w:lang w:eastAsia="en-US"/>
        </w:rPr>
        <w:t>aandacht ontgaan, dat wat bovenal aanvaard werd niet z</w:t>
      </w:r>
      <w:r w:rsidR="006943E0" w:rsidRPr="00C64AC9">
        <w:rPr>
          <w:lang w:eastAsia="en-US"/>
        </w:rPr>
        <w:t>oze</w:t>
      </w:r>
      <w:r w:rsidRPr="00C64AC9">
        <w:rPr>
          <w:lang w:eastAsia="en-US"/>
        </w:rPr>
        <w:t>er was de d</w:t>
      </w:r>
      <w:r w:rsidR="003D411D" w:rsidRPr="00C64AC9">
        <w:rPr>
          <w:lang w:eastAsia="en-US"/>
        </w:rPr>
        <w:t>ode</w:t>
      </w:r>
      <w:r w:rsidRPr="00C64AC9">
        <w:rPr>
          <w:lang w:eastAsia="en-US"/>
        </w:rPr>
        <w:t xml:space="preserve"> eigendom, maar de levende personen. Tot lossing van het eerste was ook de eerst opgeroepen naaste bloedverwant bereid en in staat.</w:t>
      </w:r>
    </w:p>
    <w:p w:rsidR="00D345F7" w:rsidRPr="00C64AC9" w:rsidRDefault="00D345F7" w:rsidP="00102B20">
      <w:pPr>
        <w:jc w:val="both"/>
        <w:rPr>
          <w:lang w:eastAsia="en-US"/>
        </w:rPr>
      </w:pPr>
      <w:r w:rsidRPr="00C64AC9">
        <w:rPr>
          <w:lang w:eastAsia="en-US"/>
        </w:rPr>
        <w:t>Die levende personen nu bestonden uit een tweetal zwakke, alleenstaande, arme en hulpbehoevende wed</w:t>
      </w:r>
      <w:r w:rsidR="005622A3" w:rsidRPr="00C64AC9">
        <w:rPr>
          <w:lang w:eastAsia="en-US"/>
        </w:rPr>
        <w:t>uw</w:t>
      </w:r>
      <w:r w:rsidR="000B1B4C">
        <w:rPr>
          <w:lang w:eastAsia="en-US"/>
        </w:rPr>
        <w:t>e</w:t>
      </w:r>
      <w:r w:rsidRPr="00C64AC9">
        <w:rPr>
          <w:lang w:eastAsia="en-US"/>
        </w:rPr>
        <w:t>; waarvan de</w:t>
      </w:r>
      <w:r w:rsidR="00941D23" w:rsidRPr="00C64AC9">
        <w:rPr>
          <w:lang w:eastAsia="en-US"/>
        </w:rPr>
        <w:t xml:space="preserve"> een </w:t>
      </w:r>
      <w:r w:rsidRPr="00C64AC9">
        <w:rPr>
          <w:lang w:eastAsia="en-US"/>
        </w:rPr>
        <w:t>het wettig erfdeel verkocht had en de andere, als vreemdelinge en Moabietische, geen erfdeel in het beloofde heilige land had of naar de Wet mocht bezitten, Hij daarentegen die zich openlijk bereid verklaarde, een met schulden bezwaarden en aan harde schuld</w:t>
      </w:r>
      <w:r w:rsidR="00941D23" w:rsidRPr="00C64AC9">
        <w:rPr>
          <w:lang w:eastAsia="en-US"/>
        </w:rPr>
        <w:t>eis</w:t>
      </w:r>
      <w:r w:rsidRPr="00C64AC9">
        <w:rPr>
          <w:lang w:eastAsia="en-US"/>
        </w:rPr>
        <w:t>ers verpanden erfgrond benevens twee arme vro</w:t>
      </w:r>
      <w:r w:rsidR="005622A3" w:rsidRPr="00C64AC9">
        <w:rPr>
          <w:lang w:eastAsia="en-US"/>
        </w:rPr>
        <w:t>uw</w:t>
      </w:r>
      <w:r w:rsidRPr="00C64AC9">
        <w:rPr>
          <w:lang w:eastAsia="en-US"/>
        </w:rPr>
        <w:t>, door lossing, dat is door op</w:t>
      </w:r>
      <w:r w:rsidRPr="00C64AC9">
        <w:rPr>
          <w:lang w:eastAsia="en-US"/>
        </w:rPr>
        <w:softHyphen/>
        <w:t>offering van het</w:t>
      </w:r>
      <w:r w:rsidR="00102B20" w:rsidRPr="00C64AC9">
        <w:rPr>
          <w:lang w:eastAsia="en-US"/>
        </w:rPr>
        <w:t xml:space="preserve"> zijn </w:t>
      </w:r>
      <w:r w:rsidRPr="00C64AC9">
        <w:rPr>
          <w:lang w:eastAsia="en-US"/>
        </w:rPr>
        <w:t xml:space="preserve">en van zijn persoon, te aanvaarden, hij was uit </w:t>
      </w:r>
      <w:r w:rsidR="00C2620C" w:rsidRPr="00C64AC9">
        <w:rPr>
          <w:lang w:eastAsia="en-US"/>
        </w:rPr>
        <w:t>zichzelf</w:t>
      </w:r>
      <w:r w:rsidRPr="00C64AC9">
        <w:rPr>
          <w:lang w:eastAsia="en-US"/>
        </w:rPr>
        <w:t xml:space="preserve"> een rijk, aanzienlijk grondbezitter, heer van vele dienstknechten en ondergeschikten, en had dus eigenlijk van al</w:t>
      </w:r>
      <w:r w:rsidR="000B1B4C">
        <w:rPr>
          <w:lang w:eastAsia="en-US"/>
        </w:rPr>
        <w:t xml:space="preserve"> </w:t>
      </w:r>
      <w:r w:rsidRPr="00C64AC9">
        <w:rPr>
          <w:lang w:eastAsia="en-US"/>
        </w:rPr>
        <w:t xml:space="preserve">wat hij aldus loste voor zich </w:t>
      </w:r>
      <w:r w:rsidR="003D411D" w:rsidRPr="00C64AC9">
        <w:rPr>
          <w:lang w:eastAsia="en-US"/>
        </w:rPr>
        <w:t>zelf</w:t>
      </w:r>
      <w:r w:rsidRPr="00C64AC9">
        <w:rPr>
          <w:lang w:eastAsia="en-US"/>
        </w:rPr>
        <w:t xml:space="preserve"> niets n</w:t>
      </w:r>
      <w:r w:rsidR="00C2620C" w:rsidRPr="00C64AC9">
        <w:rPr>
          <w:lang w:eastAsia="en-US"/>
        </w:rPr>
        <w:t>odi</w:t>
      </w:r>
      <w:r w:rsidRPr="00C64AC9">
        <w:rPr>
          <w:lang w:eastAsia="en-US"/>
        </w:rPr>
        <w:t>g. Het geschiedde dus geheel ten wille</w:t>
      </w:r>
      <w:r w:rsidR="00941D23" w:rsidRPr="00C64AC9">
        <w:rPr>
          <w:lang w:eastAsia="en-US"/>
        </w:rPr>
        <w:t xml:space="preserve"> van de </w:t>
      </w:r>
      <w:r w:rsidRPr="00C64AC9">
        <w:rPr>
          <w:lang w:eastAsia="en-US"/>
        </w:rPr>
        <w:t>personen, die gelost moesten worden.</w:t>
      </w:r>
    </w:p>
    <w:p w:rsidR="00D345F7" w:rsidRPr="00C64AC9" w:rsidRDefault="00D345F7" w:rsidP="00102B20">
      <w:pPr>
        <w:jc w:val="both"/>
        <w:rPr>
          <w:lang w:eastAsia="en-US"/>
        </w:rPr>
      </w:pPr>
      <w:r w:rsidRPr="00C64AC9">
        <w:rPr>
          <w:lang w:eastAsia="en-US"/>
        </w:rPr>
        <w:t>Wel is dan Boaz ook weder aldus het treffend typisch voorbeeld van</w:t>
      </w:r>
      <w:r w:rsidR="003C0B0E">
        <w:rPr>
          <w:lang w:eastAsia="en-US"/>
        </w:rPr>
        <w:t xml:space="preserve"> die </w:t>
      </w:r>
      <w:r w:rsidRPr="00C64AC9">
        <w:rPr>
          <w:lang w:eastAsia="en-US"/>
        </w:rPr>
        <w:t>Christus, die zich als Borg en Middelaar gesteld heeft voor de Zijnen, een arm en klein overblijfsel naar de verkiezing</w:t>
      </w:r>
      <w:r w:rsidR="00941D23" w:rsidRPr="00C64AC9">
        <w:rPr>
          <w:lang w:eastAsia="en-US"/>
        </w:rPr>
        <w:t xml:space="preserve"> van de </w:t>
      </w:r>
      <w:r w:rsidRPr="00C64AC9">
        <w:rPr>
          <w:lang w:eastAsia="en-US"/>
        </w:rPr>
        <w:t>genade. Hij heeft dit gedaan, nadat blijkbaar de onmogelijkheid</w:t>
      </w:r>
      <w:r w:rsidR="00941D23" w:rsidRPr="00C64AC9">
        <w:rPr>
          <w:lang w:eastAsia="en-US"/>
        </w:rPr>
        <w:t xml:space="preserve"> van de </w:t>
      </w:r>
      <w:r w:rsidRPr="00C64AC9">
        <w:rPr>
          <w:lang w:eastAsia="en-US"/>
        </w:rPr>
        <w:t>Wet gebleken was, om te be</w:t>
      </w:r>
      <w:r w:rsidRPr="00C64AC9">
        <w:rPr>
          <w:lang w:eastAsia="en-US"/>
        </w:rPr>
        <w:softHyphen/>
        <w:t xml:space="preserve">houden. </w:t>
      </w:r>
      <w:r w:rsidR="00B93F5A" w:rsidRPr="00C64AC9">
        <w:rPr>
          <w:lang w:eastAsia="en-US"/>
        </w:rPr>
        <w:t>"</w:t>
      </w:r>
      <w:r w:rsidRPr="00C64AC9">
        <w:rPr>
          <w:lang w:eastAsia="en-US"/>
        </w:rPr>
        <w:t>Want hetgeen</w:t>
      </w:r>
      <w:r w:rsidR="00941D23" w:rsidRPr="00C64AC9">
        <w:rPr>
          <w:lang w:eastAsia="en-US"/>
        </w:rPr>
        <w:t xml:space="preserve"> van de </w:t>
      </w:r>
      <w:r w:rsidRPr="00C64AC9">
        <w:rPr>
          <w:lang w:eastAsia="en-US"/>
        </w:rPr>
        <w:t>Wet onmogelijk was, dewijl</w:t>
      </w:r>
      <w:r w:rsidR="00181CE8" w:rsidRPr="00C64AC9">
        <w:rPr>
          <w:lang w:eastAsia="en-US"/>
        </w:rPr>
        <w:t xml:space="preserve"> ze</w:t>
      </w:r>
      <w:r w:rsidR="00F158FC" w:rsidRPr="00C64AC9">
        <w:rPr>
          <w:lang w:eastAsia="en-US"/>
        </w:rPr>
        <w:t xml:space="preserve"> </w:t>
      </w:r>
      <w:r w:rsidRPr="00C64AC9">
        <w:rPr>
          <w:lang w:eastAsia="en-US"/>
        </w:rPr>
        <w:t xml:space="preserve">door het </w:t>
      </w:r>
      <w:r w:rsidR="00941D23" w:rsidRPr="00C64AC9">
        <w:rPr>
          <w:lang w:eastAsia="en-US"/>
        </w:rPr>
        <w:t>vlees</w:t>
      </w:r>
      <w:r w:rsidRPr="00C64AC9">
        <w:rPr>
          <w:lang w:eastAsia="en-US"/>
        </w:rPr>
        <w:t xml:space="preserve"> krachteloos was, heeft God (gedaan), Zijnen Zoon zendende in gelijkheid des zondigen </w:t>
      </w:r>
      <w:r w:rsidR="000B1B4C">
        <w:rPr>
          <w:lang w:eastAsia="en-US"/>
        </w:rPr>
        <w:t>vl</w:t>
      </w:r>
      <w:r w:rsidR="00941D23" w:rsidRPr="00C64AC9">
        <w:rPr>
          <w:lang w:eastAsia="en-US"/>
        </w:rPr>
        <w:t>es</w:t>
      </w:r>
      <w:r w:rsidRPr="00C64AC9">
        <w:rPr>
          <w:lang w:eastAsia="en-US"/>
        </w:rPr>
        <w:t xml:space="preserve">es (Rom. 8: 3). Hij heeft dit aanvaard, deze Christus, die 't voor zich </w:t>
      </w:r>
      <w:r w:rsidR="003D411D" w:rsidRPr="00C64AC9">
        <w:rPr>
          <w:lang w:eastAsia="en-US"/>
        </w:rPr>
        <w:t>zelf</w:t>
      </w:r>
      <w:r w:rsidRPr="00C64AC9">
        <w:rPr>
          <w:lang w:eastAsia="en-US"/>
        </w:rPr>
        <w:t xml:space="preserve"> niet behoefde; die heerlijkheid had bij</w:t>
      </w:r>
      <w:r w:rsidR="00941D23" w:rsidRPr="00C64AC9">
        <w:rPr>
          <w:lang w:eastAsia="en-US"/>
        </w:rPr>
        <w:t xml:space="preserve"> de </w:t>
      </w:r>
      <w:r w:rsidRPr="00C64AC9">
        <w:rPr>
          <w:lang w:eastAsia="en-US"/>
        </w:rPr>
        <w:t xml:space="preserve">Vader, eer de wereld was (Joh. 17: 1); die, daar Hij rijk was, om </w:t>
      </w:r>
      <w:r w:rsidR="005622A3" w:rsidRPr="00C64AC9">
        <w:rPr>
          <w:lang w:eastAsia="en-US"/>
        </w:rPr>
        <w:t>uw</w:t>
      </w:r>
      <w:r w:rsidR="000B1B4C">
        <w:rPr>
          <w:lang w:eastAsia="en-US"/>
        </w:rPr>
        <w:t>en</w:t>
      </w:r>
      <w:r w:rsidRPr="00C64AC9">
        <w:rPr>
          <w:lang w:eastAsia="en-US"/>
        </w:rPr>
        <w:t>t</w:t>
      </w:r>
      <w:r w:rsidRPr="00C64AC9">
        <w:rPr>
          <w:lang w:eastAsia="en-US"/>
        </w:rPr>
        <w:softHyphen/>
        <w:t>wille arm is geworden (2 Cor. 8: 9); die in de gestaltenis</w:t>
      </w:r>
      <w:r w:rsidR="00941D23" w:rsidRPr="00C64AC9">
        <w:rPr>
          <w:lang w:eastAsia="en-US"/>
        </w:rPr>
        <w:t xml:space="preserve"> van God</w:t>
      </w:r>
      <w:r w:rsidRPr="00C64AC9">
        <w:rPr>
          <w:lang w:eastAsia="en-US"/>
        </w:rPr>
        <w:t xml:space="preserve"> zijnde g</w:t>
      </w:r>
      <w:r w:rsidR="00102B20" w:rsidRPr="00C64AC9">
        <w:rPr>
          <w:lang w:eastAsia="en-US"/>
        </w:rPr>
        <w:t xml:space="preserve">een </w:t>
      </w:r>
      <w:r w:rsidRPr="00C64AC9">
        <w:rPr>
          <w:lang w:eastAsia="en-US"/>
        </w:rPr>
        <w:t>roof heeft geacht Gode even gelijk te zijn (</w:t>
      </w:r>
      <w:r w:rsidR="003D411D" w:rsidRPr="00C64AC9">
        <w:rPr>
          <w:lang w:eastAsia="en-US"/>
        </w:rPr>
        <w:t>Fil.</w:t>
      </w:r>
      <w:r w:rsidRPr="00C64AC9">
        <w:rPr>
          <w:lang w:eastAsia="en-US"/>
        </w:rPr>
        <w:t xml:space="preserve"> 2: 6).</w:t>
      </w:r>
    </w:p>
    <w:p w:rsidR="00D345F7" w:rsidRPr="00C64AC9" w:rsidRDefault="00D345F7" w:rsidP="00102B20">
      <w:pPr>
        <w:jc w:val="both"/>
        <w:rPr>
          <w:lang w:eastAsia="en-US"/>
        </w:rPr>
      </w:pPr>
      <w:r w:rsidRPr="00C64AC9">
        <w:rPr>
          <w:lang w:eastAsia="en-US"/>
        </w:rPr>
        <w:t xml:space="preserve">Daarbij" aanvaardt hij, </w:t>
      </w:r>
      <w:r w:rsidR="00C2620C" w:rsidRPr="00C64AC9">
        <w:rPr>
          <w:lang w:eastAsia="en-US"/>
        </w:rPr>
        <w:t>zoals</w:t>
      </w:r>
      <w:r w:rsidRPr="00C64AC9">
        <w:rPr>
          <w:lang w:eastAsia="en-US"/>
        </w:rPr>
        <w:t xml:space="preserve"> Boaz dit uitdrukt, Ruth, die hij uitdrukkelijk de Moabietische noemt, </w:t>
      </w:r>
      <w:r w:rsidR="00B93F5A" w:rsidRPr="00C64AC9">
        <w:rPr>
          <w:lang w:eastAsia="en-US"/>
        </w:rPr>
        <w:t>"</w:t>
      </w:r>
      <w:r w:rsidRPr="00C64AC9">
        <w:rPr>
          <w:lang w:eastAsia="en-US"/>
        </w:rPr>
        <w:t>tot</w:t>
      </w:r>
      <w:r w:rsidR="00941D23" w:rsidRPr="00C64AC9">
        <w:rPr>
          <w:lang w:eastAsia="en-US"/>
        </w:rPr>
        <w:t xml:space="preserve"> een </w:t>
      </w:r>
      <w:r w:rsidRPr="00C64AC9">
        <w:rPr>
          <w:lang w:eastAsia="en-US"/>
        </w:rPr>
        <w:t>vrouw".</w:t>
      </w:r>
      <w:r w:rsidR="00D349A6">
        <w:rPr>
          <w:lang w:eastAsia="en-US"/>
        </w:rPr>
        <w:t xml:space="preserve"> </w:t>
      </w:r>
      <w:r w:rsidRPr="00C64AC9">
        <w:rPr>
          <w:lang w:eastAsia="en-US"/>
        </w:rPr>
        <w:t xml:space="preserve">En nu, is de Kerk ook niet de bruid, de vrouw des </w:t>
      </w:r>
      <w:r w:rsidR="00D80FDC" w:rsidRPr="00C64AC9">
        <w:rPr>
          <w:lang w:eastAsia="en-US"/>
        </w:rPr>
        <w:t>Heere</w:t>
      </w:r>
      <w:r w:rsidRPr="00C64AC9">
        <w:rPr>
          <w:lang w:eastAsia="en-US"/>
        </w:rPr>
        <w:t>n Jezus Christus, van</w:t>
      </w:r>
      <w:r w:rsidR="003C0B0E">
        <w:rPr>
          <w:lang w:eastAsia="en-US"/>
        </w:rPr>
        <w:t xml:space="preserve"> die </w:t>
      </w:r>
      <w:r w:rsidRPr="00C64AC9">
        <w:rPr>
          <w:lang w:eastAsia="en-US"/>
        </w:rPr>
        <w:t>Koninklijken Bruidegom</w:t>
      </w:r>
      <w:r w:rsidR="00F158FC" w:rsidRPr="00C64AC9">
        <w:rPr>
          <w:lang w:eastAsia="en-US"/>
        </w:rPr>
        <w:t>?</w:t>
      </w:r>
      <w:r w:rsidR="00D349A6">
        <w:rPr>
          <w:lang w:eastAsia="en-US"/>
        </w:rPr>
        <w:t xml:space="preserve"> </w:t>
      </w:r>
      <w:r w:rsidRPr="00C64AC9">
        <w:rPr>
          <w:lang w:eastAsia="en-US"/>
        </w:rPr>
        <w:t>Reeds nu be</w:t>
      </w:r>
      <w:r w:rsidRPr="00C64AC9">
        <w:rPr>
          <w:lang w:eastAsia="en-US"/>
        </w:rPr>
        <w:softHyphen/>
        <w:t>looft hij deze R</w:t>
      </w:r>
      <w:r w:rsidR="000B1B4C">
        <w:rPr>
          <w:lang w:eastAsia="en-US"/>
        </w:rPr>
        <w:t>uth niet alleen lossing en vrijm</w:t>
      </w:r>
      <w:r w:rsidRPr="00C64AC9">
        <w:rPr>
          <w:lang w:eastAsia="en-US"/>
        </w:rPr>
        <w:t>aking van schuld, maar ook het bezit van</w:t>
      </w:r>
      <w:r w:rsidR="00941D23" w:rsidRPr="00C64AC9">
        <w:rPr>
          <w:lang w:eastAsia="en-US"/>
        </w:rPr>
        <w:t xml:space="preserve"> een </w:t>
      </w:r>
      <w:r w:rsidRPr="00C64AC9">
        <w:rPr>
          <w:lang w:eastAsia="en-US"/>
        </w:rPr>
        <w:t xml:space="preserve">erve in het heilige land. Hij verzekert haar het toekomstige burgerschap onder de zonen en dochteren </w:t>
      </w:r>
      <w:r w:rsidR="00102B20" w:rsidRPr="00C64AC9">
        <w:rPr>
          <w:lang w:eastAsia="en-US"/>
        </w:rPr>
        <w:t>Israël</w:t>
      </w:r>
      <w:r w:rsidRPr="00C64AC9">
        <w:rPr>
          <w:lang w:eastAsia="en-US"/>
        </w:rPr>
        <w:t>s. Niet alleen zal hij haar lossen, maar</w:t>
      </w:r>
      <w:r w:rsidR="000B1B4C">
        <w:rPr>
          <w:lang w:eastAsia="en-US"/>
        </w:rPr>
        <w:t xml:space="preserve"> oo</w:t>
      </w:r>
      <w:r w:rsidRPr="00C64AC9">
        <w:rPr>
          <w:lang w:eastAsia="en-US"/>
        </w:rPr>
        <w:t>k verlossen van</w:t>
      </w:r>
      <w:r w:rsidR="00941D23" w:rsidRPr="00C64AC9">
        <w:rPr>
          <w:lang w:eastAsia="en-US"/>
        </w:rPr>
        <w:t xml:space="preserve"> de </w:t>
      </w:r>
      <w:r w:rsidRPr="00C64AC9">
        <w:rPr>
          <w:lang w:eastAsia="en-US"/>
        </w:rPr>
        <w:t>smaad</w:t>
      </w:r>
      <w:r w:rsidR="00941D23" w:rsidRPr="00C64AC9">
        <w:rPr>
          <w:lang w:eastAsia="en-US"/>
        </w:rPr>
        <w:t xml:space="preserve"> van de </w:t>
      </w:r>
      <w:r w:rsidRPr="00C64AC9">
        <w:rPr>
          <w:lang w:eastAsia="en-US"/>
        </w:rPr>
        <w:t>vreemdelingschap, van de ellende</w:t>
      </w:r>
      <w:r w:rsidR="00941D23" w:rsidRPr="00C64AC9">
        <w:rPr>
          <w:lang w:eastAsia="en-US"/>
        </w:rPr>
        <w:t xml:space="preserve"> van de </w:t>
      </w:r>
      <w:r w:rsidRPr="00C64AC9">
        <w:rPr>
          <w:lang w:eastAsia="en-US"/>
        </w:rPr>
        <w:t>omzwerving, van</w:t>
      </w:r>
      <w:r w:rsidR="00941D23" w:rsidRPr="00C64AC9">
        <w:rPr>
          <w:lang w:eastAsia="en-US"/>
        </w:rPr>
        <w:t xml:space="preserve"> de </w:t>
      </w:r>
      <w:r w:rsidRPr="00C64AC9">
        <w:rPr>
          <w:lang w:eastAsia="en-US"/>
        </w:rPr>
        <w:t>nood en de ont</w:t>
      </w:r>
      <w:r w:rsidRPr="00C64AC9">
        <w:rPr>
          <w:lang w:eastAsia="en-US"/>
        </w:rPr>
        <w:softHyphen/>
        <w:t>bering</w:t>
      </w:r>
      <w:r w:rsidR="00941D23" w:rsidRPr="00C64AC9">
        <w:rPr>
          <w:lang w:eastAsia="en-US"/>
        </w:rPr>
        <w:t xml:space="preserve"> van de </w:t>
      </w:r>
      <w:r w:rsidRPr="00C64AC9">
        <w:rPr>
          <w:lang w:eastAsia="en-US"/>
        </w:rPr>
        <w:t>armoede; want</w:t>
      </w:r>
      <w:r w:rsidR="00181CE8" w:rsidRPr="00C64AC9">
        <w:rPr>
          <w:lang w:eastAsia="en-US"/>
        </w:rPr>
        <w:t xml:space="preserve"> ze</w:t>
      </w:r>
      <w:r w:rsidR="00F158FC" w:rsidRPr="00C64AC9">
        <w:rPr>
          <w:lang w:eastAsia="en-US"/>
        </w:rPr>
        <w:t xml:space="preserve"> </w:t>
      </w:r>
      <w:r w:rsidRPr="00C64AC9">
        <w:rPr>
          <w:lang w:eastAsia="en-US"/>
        </w:rPr>
        <w:t>zal</w:t>
      </w:r>
      <w:r w:rsidR="00102B20" w:rsidRPr="00C64AC9">
        <w:rPr>
          <w:lang w:eastAsia="en-US"/>
        </w:rPr>
        <w:t xml:space="preserve"> zijn </w:t>
      </w:r>
      <w:r w:rsidRPr="00C64AC9">
        <w:rPr>
          <w:lang w:eastAsia="en-US"/>
        </w:rPr>
        <w:t>vrouw worden, met</w:t>
      </w:r>
      <w:r w:rsidR="000B1B4C">
        <w:rPr>
          <w:lang w:eastAsia="en-US"/>
        </w:rPr>
        <w:t xml:space="preserve"> </w:t>
      </w:r>
      <w:r w:rsidRPr="00C64AC9">
        <w:rPr>
          <w:lang w:eastAsia="en-US"/>
        </w:rPr>
        <w:t xml:space="preserve">hem </w:t>
      </w:r>
      <w:r w:rsidR="000B1B4C">
        <w:rPr>
          <w:lang w:eastAsia="en-US"/>
        </w:rPr>
        <w:t>éé</w:t>
      </w:r>
      <w:r w:rsidRPr="00C64AC9">
        <w:rPr>
          <w:lang w:eastAsia="en-US"/>
        </w:rPr>
        <w:t>n en op het innigst verbonden. Die tot dusverre twee waren, gescheiden door</w:t>
      </w:r>
      <w:r w:rsidR="00941D23" w:rsidRPr="00C64AC9">
        <w:rPr>
          <w:lang w:eastAsia="en-US"/>
        </w:rPr>
        <w:t xml:space="preserve"> de </w:t>
      </w:r>
      <w:r w:rsidRPr="00C64AC9">
        <w:rPr>
          <w:lang w:eastAsia="en-US"/>
        </w:rPr>
        <w:t>middelmuur van allerlei afscheid</w:t>
      </w:r>
      <w:r w:rsidRPr="00C64AC9">
        <w:rPr>
          <w:lang w:eastAsia="en-US"/>
        </w:rPr>
        <w:softHyphen/>
        <w:t>sels, zouden voortaan één zijn. Hij stelt het verbond van</w:t>
      </w:r>
      <w:r w:rsidR="00941D23" w:rsidRPr="00C64AC9">
        <w:rPr>
          <w:lang w:eastAsia="en-US"/>
        </w:rPr>
        <w:t xml:space="preserve"> de </w:t>
      </w:r>
      <w:r w:rsidRPr="00C64AC9">
        <w:rPr>
          <w:lang w:eastAsia="en-US"/>
        </w:rPr>
        <w:t>echt in 't vooruitzicht en belooft dit plechtig.</w:t>
      </w:r>
    </w:p>
    <w:p w:rsidR="00D345F7" w:rsidRPr="00C64AC9" w:rsidRDefault="00D345F7" w:rsidP="00102B20">
      <w:pPr>
        <w:jc w:val="both"/>
        <w:rPr>
          <w:lang w:eastAsia="en-US"/>
        </w:rPr>
      </w:pPr>
      <w:r w:rsidRPr="00C64AC9">
        <w:rPr>
          <w:lang w:eastAsia="en-US"/>
        </w:rPr>
        <w:t>Nog gr</w:t>
      </w:r>
      <w:r w:rsidR="00102B20" w:rsidRPr="00C64AC9">
        <w:rPr>
          <w:lang w:eastAsia="en-US"/>
        </w:rPr>
        <w:t>ote</w:t>
      </w:r>
      <w:r w:rsidRPr="00C64AC9">
        <w:rPr>
          <w:lang w:eastAsia="en-US"/>
        </w:rPr>
        <w:t>r en reiner wordt het voorstel</w:t>
      </w:r>
      <w:r w:rsidR="00941D23" w:rsidRPr="00C64AC9">
        <w:rPr>
          <w:lang w:eastAsia="en-US"/>
        </w:rPr>
        <w:t xml:space="preserve"> van de </w:t>
      </w:r>
      <w:r w:rsidRPr="00C64AC9">
        <w:rPr>
          <w:lang w:eastAsia="en-US"/>
        </w:rPr>
        <w:t>vrijwillige aanvaarding, door Boaz gedaan, indien</w:t>
      </w:r>
      <w:r w:rsidR="00181CE8" w:rsidRPr="00C64AC9">
        <w:rPr>
          <w:lang w:eastAsia="en-US"/>
        </w:rPr>
        <w:t xml:space="preserve"> we</w:t>
      </w:r>
      <w:r w:rsidR="00F158FC" w:rsidRPr="00C64AC9">
        <w:rPr>
          <w:lang w:eastAsia="en-US"/>
        </w:rPr>
        <w:t xml:space="preserve"> </w:t>
      </w:r>
      <w:r w:rsidRPr="00C64AC9">
        <w:rPr>
          <w:lang w:eastAsia="en-US"/>
        </w:rPr>
        <w:t>het heerlijk doel vernemen, dat hij daarbij zich heeft voorgesteld; waaruit andermaal en nog krachtiger moge blijken, dat het bij het leviraatshuwelijk niet om het erfgoed maar om</w:t>
      </w:r>
      <w:r w:rsidR="00941D23" w:rsidRPr="00C64AC9">
        <w:rPr>
          <w:lang w:eastAsia="en-US"/>
        </w:rPr>
        <w:t xml:space="preserve"> de </w:t>
      </w:r>
      <w:r w:rsidRPr="00C64AC9">
        <w:rPr>
          <w:lang w:eastAsia="en-US"/>
        </w:rPr>
        <w:t>erfgenaam te doen is; Met om het verwachte zaad des land s, maar om het, beloofde zaad</w:t>
      </w:r>
      <w:r w:rsidR="00941D23" w:rsidRPr="00C64AC9">
        <w:rPr>
          <w:lang w:eastAsia="en-US"/>
        </w:rPr>
        <w:t xml:space="preserve"> van de </w:t>
      </w:r>
      <w:r w:rsidRPr="00C64AC9">
        <w:rPr>
          <w:lang w:eastAsia="en-US"/>
        </w:rPr>
        <w:t>vrouw. Dit bleek ons reeds in Thamars geschiedenis; dat zal ons later ook in Ruths nakomelingschap duidelijk worden. Boaz spreekt het zelfs</w:t>
      </w:r>
      <w:r w:rsidR="00941D23" w:rsidRPr="00C64AC9">
        <w:rPr>
          <w:lang w:eastAsia="en-US"/>
        </w:rPr>
        <w:t xml:space="preserve"> zo </w:t>
      </w:r>
      <w:r w:rsidRPr="00C64AC9">
        <w:rPr>
          <w:lang w:eastAsia="en-US"/>
        </w:rPr>
        <w:t>indrukwekkend duidelijk en helder uit, dat het hem, bij de aanvaarding</w:t>
      </w:r>
      <w:r w:rsidR="00941D23" w:rsidRPr="00C64AC9">
        <w:rPr>
          <w:lang w:eastAsia="en-US"/>
        </w:rPr>
        <w:t xml:space="preserve"> van de </w:t>
      </w:r>
      <w:r w:rsidRPr="00C64AC9">
        <w:rPr>
          <w:lang w:eastAsia="en-US"/>
        </w:rPr>
        <w:t xml:space="preserve">weduwe met haar erfdeel, alleen te doen is, </w:t>
      </w:r>
      <w:r w:rsidR="00B93F5A" w:rsidRPr="00C64AC9">
        <w:rPr>
          <w:lang w:eastAsia="en-US"/>
        </w:rPr>
        <w:t>"</w:t>
      </w:r>
      <w:r w:rsidRPr="00C64AC9">
        <w:rPr>
          <w:lang w:eastAsia="en-US"/>
        </w:rPr>
        <w:t>om</w:t>
      </w:r>
      <w:r w:rsidR="00941D23" w:rsidRPr="00C64AC9">
        <w:rPr>
          <w:lang w:eastAsia="en-US"/>
        </w:rPr>
        <w:t xml:space="preserve"> de </w:t>
      </w:r>
      <w:r w:rsidRPr="00C64AC9">
        <w:rPr>
          <w:lang w:eastAsia="en-US"/>
        </w:rPr>
        <w:t xml:space="preserve">verstorvenen een naam te verwekken", dat er geen </w:t>
      </w:r>
      <w:r w:rsidR="00941D23" w:rsidRPr="00C64AC9">
        <w:rPr>
          <w:lang w:eastAsia="en-US"/>
        </w:rPr>
        <w:t>oge</w:t>
      </w:r>
      <w:r w:rsidRPr="00C64AC9">
        <w:rPr>
          <w:lang w:eastAsia="en-US"/>
        </w:rPr>
        <w:t>nblik twijfel mag blijven, of juist dit de strekking en het doel van het leviraatshuwelijk is.</w:t>
      </w:r>
    </w:p>
    <w:p w:rsidR="00D345F7" w:rsidRPr="00C64AC9" w:rsidRDefault="00D345F7" w:rsidP="00102B20">
      <w:pPr>
        <w:jc w:val="both"/>
        <w:rPr>
          <w:lang w:eastAsia="en-US"/>
        </w:rPr>
      </w:pPr>
      <w:r w:rsidRPr="00C64AC9">
        <w:rPr>
          <w:lang w:eastAsia="en-US"/>
        </w:rPr>
        <w:t>Daarmee willen</w:t>
      </w:r>
      <w:r w:rsidR="00181CE8" w:rsidRPr="00C64AC9">
        <w:rPr>
          <w:lang w:eastAsia="en-US"/>
        </w:rPr>
        <w:t xml:space="preserve"> we</w:t>
      </w:r>
      <w:r w:rsidR="00F158FC" w:rsidRPr="00C64AC9">
        <w:rPr>
          <w:lang w:eastAsia="en-US"/>
        </w:rPr>
        <w:t xml:space="preserve"> </w:t>
      </w:r>
      <w:r w:rsidRPr="00C64AC9">
        <w:rPr>
          <w:lang w:eastAsia="en-US"/>
        </w:rPr>
        <w:t>niet gezegd hebben, dat Boaz bij dit alles met bewustheid reeds doelde op</w:t>
      </w:r>
      <w:r w:rsidR="00941D23" w:rsidRPr="00C64AC9">
        <w:rPr>
          <w:lang w:eastAsia="en-US"/>
        </w:rPr>
        <w:t xml:space="preserve"> de </w:t>
      </w:r>
      <w:r w:rsidR="00C2620C" w:rsidRPr="00C64AC9">
        <w:rPr>
          <w:lang w:eastAsia="en-US"/>
        </w:rPr>
        <w:t>eni</w:t>
      </w:r>
      <w:r w:rsidR="000B1B4C">
        <w:rPr>
          <w:lang w:eastAsia="en-US"/>
        </w:rPr>
        <w:t>ge</w:t>
      </w:r>
      <w:r w:rsidRPr="00C64AC9">
        <w:rPr>
          <w:lang w:eastAsia="en-US"/>
        </w:rPr>
        <w:t xml:space="preserve"> Naam des al</w:t>
      </w:r>
      <w:r w:rsidR="000B1B4C">
        <w:rPr>
          <w:lang w:eastAsia="en-US"/>
        </w:rPr>
        <w:t>leen heerlijken, die komen zou</w:t>
      </w:r>
      <w:r w:rsidRPr="00C64AC9">
        <w:rPr>
          <w:lang w:eastAsia="en-US"/>
        </w:rPr>
        <w:t>, of op het zaad der</w:t>
      </w:r>
      <w:r w:rsidR="000B1B4C">
        <w:rPr>
          <w:lang w:eastAsia="en-US"/>
        </w:rPr>
        <w:t xml:space="preserve"> </w:t>
      </w:r>
      <w:r w:rsidRPr="00C64AC9">
        <w:rPr>
          <w:lang w:eastAsia="en-US"/>
        </w:rPr>
        <w:t>vrouw, dat in Eden reeds beloofd was. Daarvan zegt</w:t>
      </w:r>
      <w:r w:rsidR="00941D23" w:rsidRPr="00C64AC9">
        <w:rPr>
          <w:lang w:eastAsia="en-US"/>
        </w:rPr>
        <w:t xml:space="preserve"> van God</w:t>
      </w:r>
      <w:r w:rsidR="000B1B4C">
        <w:rPr>
          <w:lang w:eastAsia="en-US"/>
        </w:rPr>
        <w:t xml:space="preserve"> </w:t>
      </w:r>
      <w:r w:rsidRPr="00C64AC9">
        <w:rPr>
          <w:lang w:eastAsia="en-US"/>
        </w:rPr>
        <w:t>heilig Woord ons niets, doet ons zelfs niets vermoeden, en</w:t>
      </w:r>
      <w:r w:rsidR="000B1B4C">
        <w:rPr>
          <w:lang w:eastAsia="en-US"/>
        </w:rPr>
        <w:t xml:space="preserve"> </w:t>
      </w:r>
      <w:r w:rsidRPr="00C64AC9">
        <w:rPr>
          <w:lang w:eastAsia="en-US"/>
        </w:rPr>
        <w:t>daarom hebben</w:t>
      </w:r>
      <w:r w:rsidR="00181CE8" w:rsidRPr="00C64AC9">
        <w:rPr>
          <w:lang w:eastAsia="en-US"/>
        </w:rPr>
        <w:t xml:space="preserve"> we</w:t>
      </w:r>
      <w:r w:rsidR="00F158FC" w:rsidRPr="00C64AC9">
        <w:rPr>
          <w:lang w:eastAsia="en-US"/>
        </w:rPr>
        <w:t xml:space="preserve"> </w:t>
      </w:r>
      <w:r w:rsidRPr="00C64AC9">
        <w:rPr>
          <w:lang w:eastAsia="en-US"/>
        </w:rPr>
        <w:t>ook met eerbiedig ontzag te zwijgen, niet</w:t>
      </w:r>
      <w:r w:rsidR="000B1B4C">
        <w:rPr>
          <w:lang w:eastAsia="en-US"/>
        </w:rPr>
        <w:t xml:space="preserve"> </w:t>
      </w:r>
      <w:r w:rsidRPr="00C64AC9">
        <w:rPr>
          <w:lang w:eastAsia="en-US"/>
        </w:rPr>
        <w:t xml:space="preserve">wijzer willende zijn, dan de </w:t>
      </w:r>
      <w:r w:rsidR="00102B20" w:rsidRPr="00C64AC9">
        <w:rPr>
          <w:lang w:eastAsia="en-US"/>
        </w:rPr>
        <w:t>Bijbel</w:t>
      </w:r>
      <w:r w:rsidRPr="00C64AC9">
        <w:rPr>
          <w:lang w:eastAsia="en-US"/>
        </w:rPr>
        <w:t xml:space="preserve"> zelf ons veroorlooft. Ook</w:t>
      </w:r>
      <w:r w:rsidR="000B1B4C">
        <w:rPr>
          <w:lang w:eastAsia="en-US"/>
        </w:rPr>
        <w:t xml:space="preserve"> </w:t>
      </w:r>
      <w:r w:rsidRPr="00C64AC9">
        <w:rPr>
          <w:lang w:eastAsia="en-US"/>
        </w:rPr>
        <w:t>zouden</w:t>
      </w:r>
      <w:r w:rsidR="00181CE8" w:rsidRPr="00C64AC9">
        <w:rPr>
          <w:lang w:eastAsia="en-US"/>
        </w:rPr>
        <w:t xml:space="preserve"> we</w:t>
      </w:r>
      <w:r w:rsidR="00F158FC" w:rsidRPr="00C64AC9">
        <w:rPr>
          <w:lang w:eastAsia="en-US"/>
        </w:rPr>
        <w:t xml:space="preserve"> </w:t>
      </w:r>
      <w:r w:rsidRPr="00C64AC9">
        <w:rPr>
          <w:lang w:eastAsia="en-US"/>
        </w:rPr>
        <w:t>aldus</w:t>
      </w:r>
      <w:r w:rsidR="00941D23" w:rsidRPr="00C64AC9">
        <w:rPr>
          <w:lang w:eastAsia="en-US"/>
        </w:rPr>
        <w:t xml:space="preserve"> de </w:t>
      </w:r>
      <w:r w:rsidRPr="00C64AC9">
        <w:rPr>
          <w:lang w:eastAsia="en-US"/>
        </w:rPr>
        <w:t>persoon als profeet met</w:t>
      </w:r>
      <w:r w:rsidR="003C0B0E">
        <w:rPr>
          <w:lang w:eastAsia="en-US"/>
        </w:rPr>
        <w:t xml:space="preserve"> die </w:t>
      </w:r>
      <w:r w:rsidRPr="00C64AC9">
        <w:rPr>
          <w:lang w:eastAsia="en-US"/>
        </w:rPr>
        <w:t>als type</w:t>
      </w:r>
      <w:r w:rsidR="000B1B4C">
        <w:rPr>
          <w:lang w:eastAsia="en-US"/>
        </w:rPr>
        <w:t xml:space="preserve"> </w:t>
      </w:r>
      <w:r w:rsidRPr="00C64AC9">
        <w:rPr>
          <w:lang w:eastAsia="en-US"/>
        </w:rPr>
        <w:t>verwarren. De eerste is de</w:t>
      </w:r>
      <w:r w:rsidR="000B1B4C">
        <w:rPr>
          <w:lang w:eastAsia="en-US"/>
        </w:rPr>
        <w:t xml:space="preserve"> profeet, die met bewustheid de </w:t>
      </w:r>
      <w:r w:rsidRPr="00C64AC9">
        <w:rPr>
          <w:lang w:eastAsia="en-US"/>
        </w:rPr>
        <w:t>Christus voorspelt door zijn woord; de laatste profeteert ook</w:t>
      </w:r>
      <w:r w:rsidR="000B1B4C">
        <w:rPr>
          <w:lang w:eastAsia="en-US"/>
        </w:rPr>
        <w:t xml:space="preserve"> </w:t>
      </w:r>
      <w:r w:rsidRPr="00C64AC9">
        <w:rPr>
          <w:lang w:eastAsia="en-US"/>
        </w:rPr>
        <w:t>van</w:t>
      </w:r>
      <w:r w:rsidR="00941D23" w:rsidRPr="00C64AC9">
        <w:rPr>
          <w:lang w:eastAsia="en-US"/>
        </w:rPr>
        <w:t xml:space="preserve"> de </w:t>
      </w:r>
      <w:r w:rsidRPr="00C64AC9">
        <w:rPr>
          <w:lang w:eastAsia="en-US"/>
        </w:rPr>
        <w:t xml:space="preserve">Christus, maar onbewust, èn door zijn persoon </w:t>
      </w:r>
      <w:r w:rsidR="000B1B4C">
        <w:rPr>
          <w:lang w:eastAsia="en-US"/>
        </w:rPr>
        <w:t xml:space="preserve">en </w:t>
      </w:r>
      <w:r w:rsidRPr="00C64AC9">
        <w:rPr>
          <w:lang w:eastAsia="en-US"/>
        </w:rPr>
        <w:t>door zijn leven. Somtijds v</w:t>
      </w:r>
      <w:r w:rsidR="000B1B4C">
        <w:rPr>
          <w:lang w:eastAsia="en-US"/>
        </w:rPr>
        <w:t>loeit die tweeërlei profetie te</w:t>
      </w:r>
      <w:r w:rsidRPr="00C64AC9">
        <w:rPr>
          <w:lang w:eastAsia="en-US"/>
        </w:rPr>
        <w:t>za</w:t>
      </w:r>
      <w:r w:rsidR="000B1B4C">
        <w:rPr>
          <w:lang w:eastAsia="en-US"/>
        </w:rPr>
        <w:t>men in één</w:t>
      </w:r>
      <w:r w:rsidRPr="00C64AC9">
        <w:rPr>
          <w:lang w:eastAsia="en-US"/>
        </w:rPr>
        <w:t xml:space="preserve"> persoon, gelijk in David, die </w:t>
      </w:r>
      <w:r w:rsidR="00E749C2" w:rsidRPr="00C64AC9">
        <w:rPr>
          <w:lang w:eastAsia="en-US"/>
        </w:rPr>
        <w:t>zowel</w:t>
      </w:r>
      <w:r w:rsidRPr="00C64AC9">
        <w:rPr>
          <w:lang w:eastAsia="en-US"/>
        </w:rPr>
        <w:t xml:space="preserve"> door zijn</w:t>
      </w:r>
      <w:r w:rsidR="000B1B4C">
        <w:rPr>
          <w:lang w:eastAsia="en-US"/>
        </w:rPr>
        <w:t xml:space="preserve"> </w:t>
      </w:r>
      <w:r w:rsidRPr="00C64AC9">
        <w:rPr>
          <w:lang w:eastAsia="en-US"/>
        </w:rPr>
        <w:t>profetisch woord als profeti</w:t>
      </w:r>
      <w:r w:rsidR="000B1B4C">
        <w:rPr>
          <w:lang w:eastAsia="en-US"/>
        </w:rPr>
        <w:t xml:space="preserve">sch leven de verkondiger is van </w:t>
      </w:r>
      <w:r w:rsidRPr="00C64AC9">
        <w:rPr>
          <w:lang w:eastAsia="en-US"/>
        </w:rPr>
        <w:t>de Christus, die uit hem geboren</w:t>
      </w:r>
      <w:r w:rsidR="006D0BB6">
        <w:rPr>
          <w:lang w:eastAsia="en-US"/>
        </w:rPr>
        <w:t xml:space="preserve"> zou </w:t>
      </w:r>
      <w:r w:rsidRPr="00C64AC9">
        <w:rPr>
          <w:lang w:eastAsia="en-US"/>
        </w:rPr>
        <w:t>worden.</w:t>
      </w:r>
    </w:p>
    <w:p w:rsidR="00D345F7" w:rsidRPr="00C64AC9" w:rsidRDefault="00D345F7" w:rsidP="00102B20">
      <w:pPr>
        <w:jc w:val="both"/>
        <w:rPr>
          <w:lang w:eastAsia="en-US"/>
        </w:rPr>
      </w:pPr>
      <w:r w:rsidRPr="00C64AC9">
        <w:rPr>
          <w:lang w:eastAsia="en-US"/>
        </w:rPr>
        <w:t xml:space="preserve">De verstorvenen een naam te verwekken was juist het tegendeel van hetgeen hij </w:t>
      </w:r>
      <w:r w:rsidR="00102B20" w:rsidRPr="00C64AC9">
        <w:rPr>
          <w:lang w:eastAsia="en-US"/>
        </w:rPr>
        <w:t>Israël</w:t>
      </w:r>
      <w:r w:rsidRPr="00C64AC9">
        <w:rPr>
          <w:lang w:eastAsia="en-US"/>
        </w:rPr>
        <w:t>s kinderen als de grootste vloek geacht werd: uitdelging van</w:t>
      </w:r>
      <w:r w:rsidR="00941D23" w:rsidRPr="00C64AC9">
        <w:rPr>
          <w:lang w:eastAsia="en-US"/>
        </w:rPr>
        <w:t xml:space="preserve"> de </w:t>
      </w:r>
      <w:r w:rsidRPr="00C64AC9">
        <w:rPr>
          <w:lang w:eastAsia="en-US"/>
        </w:rPr>
        <w:t>naam en van de gedachtenis ook op aarde</w:t>
      </w:r>
      <w:r w:rsidR="005279BC" w:rsidRPr="00C64AC9">
        <w:rPr>
          <w:lang w:eastAsia="en-US"/>
        </w:rPr>
        <w:t>!</w:t>
      </w:r>
      <w:r w:rsidRPr="00C64AC9">
        <w:rPr>
          <w:lang w:eastAsia="en-US"/>
        </w:rPr>
        <w:t xml:space="preserve"> 't Is de vloek</w:t>
      </w:r>
      <w:r w:rsidR="003C0B0E">
        <w:rPr>
          <w:lang w:eastAsia="en-US"/>
        </w:rPr>
        <w:t xml:space="preserve"> die </w:t>
      </w:r>
      <w:r w:rsidRPr="00C64AC9">
        <w:rPr>
          <w:lang w:eastAsia="en-US"/>
        </w:rPr>
        <w:t xml:space="preserve">de </w:t>
      </w:r>
      <w:r w:rsidR="00D80FDC" w:rsidRPr="00C64AC9">
        <w:rPr>
          <w:lang w:eastAsia="en-US"/>
        </w:rPr>
        <w:t>Heere</w:t>
      </w:r>
      <w:r w:rsidRPr="00C64AC9">
        <w:rPr>
          <w:lang w:eastAsia="en-US"/>
        </w:rPr>
        <w:t xml:space="preserve"> God doet uitspreken over hem, die op</w:t>
      </w:r>
      <w:r w:rsidR="00941D23" w:rsidRPr="00C64AC9">
        <w:rPr>
          <w:lang w:eastAsia="en-US"/>
        </w:rPr>
        <w:t xml:space="preserve"> van God</w:t>
      </w:r>
      <w:r w:rsidRPr="00C64AC9">
        <w:rPr>
          <w:lang w:eastAsia="en-US"/>
        </w:rPr>
        <w:t xml:space="preserve"> vervloe</w:t>
      </w:r>
      <w:r w:rsidRPr="00C64AC9">
        <w:rPr>
          <w:lang w:eastAsia="en-US"/>
        </w:rPr>
        <w:softHyphen/>
        <w:t xml:space="preserve">kingen geen acht heeft geslagen, om maar te doen wat zijn eigen boos hart hem ingeeft. De </w:t>
      </w:r>
      <w:r w:rsidR="00D80FDC" w:rsidRPr="00C64AC9">
        <w:rPr>
          <w:lang w:eastAsia="en-US"/>
        </w:rPr>
        <w:t>Heere</w:t>
      </w:r>
      <w:r w:rsidRPr="00C64AC9">
        <w:rPr>
          <w:lang w:eastAsia="en-US"/>
        </w:rPr>
        <w:t xml:space="preserve"> zal zijn naam van onder</w:t>
      </w:r>
      <w:r w:rsidR="00941D23" w:rsidRPr="00C64AC9">
        <w:rPr>
          <w:lang w:eastAsia="en-US"/>
        </w:rPr>
        <w:t xml:space="preserve"> de </w:t>
      </w:r>
      <w:r w:rsidRPr="00C64AC9">
        <w:rPr>
          <w:lang w:eastAsia="en-US"/>
        </w:rPr>
        <w:t xml:space="preserve">hemel uitdelgen (Deut. 29: 20). Iemands naam uitdelgen was als diens </w:t>
      </w:r>
      <w:r w:rsidR="00C2620C" w:rsidRPr="00C64AC9">
        <w:rPr>
          <w:lang w:eastAsia="en-US"/>
        </w:rPr>
        <w:t>gans</w:t>
      </w:r>
      <w:r w:rsidR="000B1B4C">
        <w:rPr>
          <w:lang w:eastAsia="en-US"/>
        </w:rPr>
        <w:t xml:space="preserve"> g</w:t>
      </w:r>
      <w:r w:rsidRPr="00C64AC9">
        <w:rPr>
          <w:lang w:eastAsia="en-US"/>
        </w:rPr>
        <w:t>eslacht bij</w:t>
      </w:r>
      <w:r w:rsidR="00941D23" w:rsidRPr="00C64AC9">
        <w:rPr>
          <w:lang w:eastAsia="en-US"/>
        </w:rPr>
        <w:t xml:space="preserve"> de </w:t>
      </w:r>
      <w:r w:rsidRPr="00C64AC9">
        <w:rPr>
          <w:lang w:eastAsia="en-US"/>
        </w:rPr>
        <w:t>wortel af</w:t>
      </w:r>
      <w:r w:rsidRPr="00C64AC9">
        <w:rPr>
          <w:lang w:eastAsia="en-US"/>
        </w:rPr>
        <w:softHyphen/>
        <w:t>snijden. Terwijl daarentegen datgene, wat Mozes in heilige voorbidding voor het volk bad, dat zijn naam mocht uitge</w:t>
      </w:r>
      <w:r w:rsidRPr="00C64AC9">
        <w:rPr>
          <w:lang w:eastAsia="en-US"/>
        </w:rPr>
        <w:softHyphen/>
        <w:t xml:space="preserve">delgd worden uit het boek </w:t>
      </w:r>
      <w:r w:rsidR="004C214A">
        <w:rPr>
          <w:lang w:eastAsia="en-US"/>
        </w:rPr>
        <w:t>van het leven</w:t>
      </w:r>
      <w:r w:rsidRPr="00C64AC9">
        <w:rPr>
          <w:lang w:eastAsia="en-US"/>
        </w:rPr>
        <w:t>, doe</w:t>
      </w:r>
      <w:r w:rsidR="000B1B4C">
        <w:rPr>
          <w:lang w:eastAsia="en-US"/>
        </w:rPr>
        <w:t>lde op de afsnij</w:t>
      </w:r>
      <w:r w:rsidR="000B1B4C">
        <w:rPr>
          <w:lang w:eastAsia="en-US"/>
        </w:rPr>
        <w:softHyphen/>
        <w:t>ding van het p</w:t>
      </w:r>
      <w:r w:rsidRPr="00C64AC9">
        <w:rPr>
          <w:lang w:eastAsia="en-US"/>
        </w:rPr>
        <w:t>ersoonlijk leven. Men begrijpt van zelf, dat deze uitdrukkingen, geestelijk opgevat gelijk in het boek</w:t>
      </w:r>
      <w:r w:rsidR="00941D23" w:rsidRPr="00C64AC9">
        <w:rPr>
          <w:lang w:eastAsia="en-US"/>
        </w:rPr>
        <w:t xml:space="preserve"> van de </w:t>
      </w:r>
      <w:r w:rsidRPr="00C64AC9">
        <w:rPr>
          <w:lang w:eastAsia="en-US"/>
        </w:rPr>
        <w:t>Openbaringen van Johannes, doelen op het eeuwige leven en deszelfs treurig gemis in de eeuwige duisternis, die</w:t>
      </w:r>
      <w:r w:rsidR="00941D23" w:rsidRPr="00C64AC9">
        <w:rPr>
          <w:lang w:eastAsia="en-US"/>
        </w:rPr>
        <w:t xml:space="preserve"> de </w:t>
      </w:r>
      <w:r w:rsidRPr="00C64AC9">
        <w:rPr>
          <w:lang w:eastAsia="en-US"/>
        </w:rPr>
        <w:t xml:space="preserve">onbekeerde wacht </w:t>
      </w:r>
      <w:r w:rsidR="00F158FC" w:rsidRPr="00C64AC9">
        <w:rPr>
          <w:lang w:eastAsia="en-US"/>
        </w:rPr>
        <w:t xml:space="preserve">van </w:t>
      </w:r>
      <w:r w:rsidR="00941D23" w:rsidRPr="00C64AC9">
        <w:rPr>
          <w:lang w:eastAsia="en-US"/>
        </w:rPr>
        <w:t>God</w:t>
      </w:r>
      <w:r w:rsidRPr="00C64AC9">
        <w:rPr>
          <w:lang w:eastAsia="en-US"/>
        </w:rPr>
        <w:t xml:space="preserve"> hand.</w:t>
      </w:r>
    </w:p>
    <w:p w:rsidR="00D345F7" w:rsidRPr="00C64AC9" w:rsidRDefault="00D345F7" w:rsidP="00102B20">
      <w:pPr>
        <w:jc w:val="both"/>
        <w:rPr>
          <w:lang w:eastAsia="en-US"/>
        </w:rPr>
      </w:pPr>
      <w:r w:rsidRPr="00C64AC9">
        <w:rPr>
          <w:lang w:eastAsia="en-US"/>
        </w:rPr>
        <w:t>Bij de omschrijving van de plichten en rechten des levi</w:t>
      </w:r>
      <w:r w:rsidRPr="00C64AC9">
        <w:rPr>
          <w:lang w:eastAsia="en-US"/>
        </w:rPr>
        <w:softHyphen/>
        <w:t xml:space="preserve">raatshuwelijk wordt zeer duidelijk het </w:t>
      </w:r>
      <w:r w:rsidR="00B93F5A" w:rsidRPr="00C64AC9">
        <w:rPr>
          <w:lang w:eastAsia="en-US"/>
        </w:rPr>
        <w:t>"</w:t>
      </w:r>
      <w:r w:rsidRPr="00C64AC9">
        <w:rPr>
          <w:lang w:eastAsia="en-US"/>
        </w:rPr>
        <w:t xml:space="preserve">verwekken van </w:t>
      </w:r>
      <w:r w:rsidR="00102B20" w:rsidRPr="00C64AC9">
        <w:rPr>
          <w:lang w:eastAsia="en-US"/>
        </w:rPr>
        <w:t xml:space="preserve">een </w:t>
      </w:r>
      <w:r w:rsidR="000B1B4C">
        <w:rPr>
          <w:lang w:eastAsia="en-US"/>
        </w:rPr>
        <w:t>naam aan zijn</w:t>
      </w:r>
      <w:r w:rsidRPr="00C64AC9">
        <w:rPr>
          <w:lang w:eastAsia="en-US"/>
        </w:rPr>
        <w:t xml:space="preserve"> broeder" gesteld tegenover het </w:t>
      </w:r>
      <w:r w:rsidR="00D80FDC" w:rsidRPr="00C64AC9">
        <w:rPr>
          <w:lang w:eastAsia="en-US"/>
        </w:rPr>
        <w:t>"</w:t>
      </w:r>
      <w:r w:rsidRPr="00C64AC9">
        <w:rPr>
          <w:lang w:eastAsia="en-US"/>
        </w:rPr>
        <w:t>uitgedelgd worden van</w:t>
      </w:r>
      <w:r w:rsidR="00941D23" w:rsidRPr="00C64AC9">
        <w:rPr>
          <w:lang w:eastAsia="en-US"/>
        </w:rPr>
        <w:t xml:space="preserve"> de </w:t>
      </w:r>
      <w:r w:rsidRPr="00C64AC9">
        <w:rPr>
          <w:lang w:eastAsia="en-US"/>
        </w:rPr>
        <w:t xml:space="preserve">naam in Israël" (Deut. 25: 7, 6). Deze </w:t>
      </w:r>
      <w:r w:rsidR="00B93F5A" w:rsidRPr="00C64AC9">
        <w:rPr>
          <w:lang w:eastAsia="en-US"/>
        </w:rPr>
        <w:t>"</w:t>
      </w:r>
      <w:r w:rsidRPr="00C64AC9">
        <w:rPr>
          <w:lang w:eastAsia="en-US"/>
        </w:rPr>
        <w:t>verwekking van een naam" geschiedde, doordien de eerst</w:t>
      </w:r>
      <w:r w:rsidRPr="00C64AC9">
        <w:rPr>
          <w:lang w:eastAsia="en-US"/>
        </w:rPr>
        <w:softHyphen/>
        <w:t>geboren zoon uit het leviraatshuwelijk kwam te staan in de plaats van</w:t>
      </w:r>
      <w:r w:rsidR="00941D23" w:rsidRPr="00C64AC9">
        <w:rPr>
          <w:lang w:eastAsia="en-US"/>
        </w:rPr>
        <w:t xml:space="preserve"> de </w:t>
      </w:r>
      <w:r w:rsidRPr="00C64AC9">
        <w:rPr>
          <w:lang w:eastAsia="en-US"/>
        </w:rPr>
        <w:t xml:space="preserve">naam </w:t>
      </w:r>
      <w:r w:rsidR="000B1B4C">
        <w:rPr>
          <w:lang w:eastAsia="en-US"/>
        </w:rPr>
        <w:t xml:space="preserve">van </w:t>
      </w:r>
      <w:r w:rsidRPr="00C64AC9">
        <w:rPr>
          <w:lang w:eastAsia="en-US"/>
        </w:rPr>
        <w:t>de verstorvenen broeder (Deut. 25: 6). Aan</w:t>
      </w:r>
      <w:r w:rsidR="00941D23" w:rsidRPr="00C64AC9">
        <w:rPr>
          <w:lang w:eastAsia="en-US"/>
        </w:rPr>
        <w:t xml:space="preserve"> de </w:t>
      </w:r>
      <w:r w:rsidRPr="00C64AC9">
        <w:rPr>
          <w:lang w:eastAsia="en-US"/>
        </w:rPr>
        <w:t>naam wordt in</w:t>
      </w:r>
      <w:r w:rsidR="00941D23" w:rsidRPr="00C64AC9">
        <w:rPr>
          <w:lang w:eastAsia="en-US"/>
        </w:rPr>
        <w:t xml:space="preserve"> de </w:t>
      </w:r>
      <w:r w:rsidR="00102B20" w:rsidRPr="00C64AC9">
        <w:rPr>
          <w:lang w:eastAsia="en-US"/>
        </w:rPr>
        <w:t>Bijbel</w:t>
      </w:r>
      <w:r w:rsidRPr="00C64AC9">
        <w:rPr>
          <w:lang w:eastAsia="en-US"/>
        </w:rPr>
        <w:t xml:space="preserve"> nog meer gehecht dan aan</w:t>
      </w:r>
      <w:r w:rsidR="00941D23" w:rsidRPr="00C64AC9">
        <w:rPr>
          <w:lang w:eastAsia="en-US"/>
        </w:rPr>
        <w:t xml:space="preserve"> de </w:t>
      </w:r>
      <w:r w:rsidRPr="00C64AC9">
        <w:rPr>
          <w:lang w:eastAsia="en-US"/>
        </w:rPr>
        <w:t>persoon die</w:t>
      </w:r>
      <w:r w:rsidR="00941D23" w:rsidRPr="00C64AC9">
        <w:rPr>
          <w:lang w:eastAsia="en-US"/>
        </w:rPr>
        <w:t xml:space="preserve"> deze </w:t>
      </w:r>
      <w:r w:rsidRPr="00C64AC9">
        <w:rPr>
          <w:lang w:eastAsia="en-US"/>
        </w:rPr>
        <w:t>draagt; evenals het is met het ambt en</w:t>
      </w:r>
      <w:r w:rsidR="00941D23" w:rsidRPr="00C64AC9">
        <w:rPr>
          <w:lang w:eastAsia="en-US"/>
        </w:rPr>
        <w:t xml:space="preserve"> de </w:t>
      </w:r>
      <w:r w:rsidRPr="00C64AC9">
        <w:rPr>
          <w:lang w:eastAsia="en-US"/>
        </w:rPr>
        <w:t xml:space="preserve">ambtsdrager. Dat blijkt wel utt de bijzondere naamgeving, dikwerf door God </w:t>
      </w:r>
      <w:r w:rsidR="003D411D" w:rsidRPr="00C64AC9">
        <w:rPr>
          <w:lang w:eastAsia="en-US"/>
        </w:rPr>
        <w:t>zelf</w:t>
      </w:r>
      <w:r w:rsidRPr="00C64AC9">
        <w:rPr>
          <w:lang w:eastAsia="en-US"/>
        </w:rPr>
        <w:t xml:space="preserve"> geschied. Dat blijkt evenzeer uit de omschrijving dergenen, die in de aardbeving gedood zijn, niet zevenduizend mensen, maar zeven</w:t>
      </w:r>
      <w:r w:rsidRPr="00C64AC9">
        <w:rPr>
          <w:lang w:eastAsia="en-US"/>
        </w:rPr>
        <w:softHyphen/>
        <w:t>duizend nam en van</w:t>
      </w:r>
      <w:r w:rsidR="00941D23" w:rsidRPr="00C64AC9">
        <w:rPr>
          <w:lang w:eastAsia="en-US"/>
        </w:rPr>
        <w:t xml:space="preserve"> mens</w:t>
      </w:r>
      <w:r w:rsidRPr="00C64AC9">
        <w:rPr>
          <w:lang w:eastAsia="en-US"/>
        </w:rPr>
        <w:t>en (Openb. 21: 13)</w:t>
      </w:r>
      <w:r w:rsidR="003D4E0F">
        <w:rPr>
          <w:lang w:eastAsia="en-US"/>
        </w:rPr>
        <w:t>. Zo</w:t>
      </w:r>
      <w:r w:rsidR="00941D23" w:rsidRPr="00C64AC9">
        <w:rPr>
          <w:lang w:eastAsia="en-US"/>
        </w:rPr>
        <w:t xml:space="preserve"> </w:t>
      </w:r>
      <w:r w:rsidRPr="00C64AC9">
        <w:rPr>
          <w:lang w:eastAsia="en-US"/>
        </w:rPr>
        <w:t xml:space="preserve">waren er ook </w:t>
      </w:r>
      <w:r w:rsidR="00C2620C" w:rsidRPr="00C64AC9">
        <w:rPr>
          <w:lang w:eastAsia="en-US"/>
        </w:rPr>
        <w:t>eni</w:t>
      </w:r>
      <w:r w:rsidRPr="00C64AC9">
        <w:rPr>
          <w:lang w:eastAsia="en-US"/>
        </w:rPr>
        <w:t>ge weinige</w:t>
      </w:r>
      <w:r w:rsidR="00B57809">
        <w:rPr>
          <w:lang w:eastAsia="en-US"/>
        </w:rPr>
        <w:t xml:space="preserve"> </w:t>
      </w:r>
      <w:r w:rsidR="000B1B4C">
        <w:rPr>
          <w:lang w:eastAsia="en-US"/>
        </w:rPr>
        <w:t>n</w:t>
      </w:r>
      <w:r w:rsidRPr="00C64AC9">
        <w:rPr>
          <w:lang w:eastAsia="en-US"/>
        </w:rPr>
        <w:t>amen te Sardis (Op. 3: 4).</w:t>
      </w:r>
    </w:p>
    <w:p w:rsidR="000B1B4C" w:rsidRDefault="00D345F7" w:rsidP="00102B20">
      <w:pPr>
        <w:jc w:val="both"/>
        <w:rPr>
          <w:lang w:eastAsia="en-US"/>
        </w:rPr>
      </w:pPr>
      <w:r w:rsidRPr="00C64AC9">
        <w:rPr>
          <w:lang w:eastAsia="en-US"/>
        </w:rPr>
        <w:t>En geen wonder. De naam, die beantwoordt aan het we</w:t>
      </w:r>
      <w:r w:rsidRPr="00C64AC9">
        <w:rPr>
          <w:lang w:eastAsia="en-US"/>
        </w:rPr>
        <w:softHyphen/>
        <w:t xml:space="preserve">zen, is een </w:t>
      </w:r>
      <w:r w:rsidR="00D80FDC" w:rsidRPr="00C64AC9">
        <w:rPr>
          <w:lang w:eastAsia="en-US"/>
        </w:rPr>
        <w:t>ere</w:t>
      </w:r>
      <w:r w:rsidRPr="00C64AC9">
        <w:rPr>
          <w:lang w:eastAsia="en-US"/>
        </w:rPr>
        <w:t>titel, indien dit wezen waar en goed is. Daar</w:t>
      </w:r>
      <w:r w:rsidR="000B1B4C">
        <w:rPr>
          <w:lang w:eastAsia="en-US"/>
        </w:rPr>
        <w:t xml:space="preserve"> </w:t>
      </w:r>
      <w:r w:rsidRPr="00C64AC9">
        <w:rPr>
          <w:lang w:eastAsia="en-US"/>
        </w:rPr>
        <w:t xml:space="preserve">moet overeenstemming wezen </w:t>
      </w:r>
      <w:r w:rsidR="00181CE8" w:rsidRPr="00C64AC9">
        <w:rPr>
          <w:lang w:eastAsia="en-US"/>
        </w:rPr>
        <w:t>tussen</w:t>
      </w:r>
      <w:r w:rsidRPr="00C64AC9">
        <w:rPr>
          <w:lang w:eastAsia="en-US"/>
        </w:rPr>
        <w:t xml:space="preserve"> naam en zijn</w:t>
      </w:r>
      <w:r w:rsidR="000B1B4C">
        <w:rPr>
          <w:lang w:eastAsia="en-US"/>
        </w:rPr>
        <w:t>, bestaan</w:t>
      </w:r>
      <w:r w:rsidR="003D4E0F">
        <w:rPr>
          <w:lang w:eastAsia="en-US"/>
        </w:rPr>
        <w:t>. Zo</w:t>
      </w:r>
      <w:r w:rsidR="00941D23" w:rsidRPr="00C64AC9">
        <w:rPr>
          <w:lang w:eastAsia="en-US"/>
        </w:rPr>
        <w:t xml:space="preserve"> </w:t>
      </w:r>
      <w:r w:rsidRPr="00C64AC9">
        <w:rPr>
          <w:lang w:eastAsia="en-US"/>
        </w:rPr>
        <w:t>is het met</w:t>
      </w:r>
      <w:r w:rsidR="00941D23" w:rsidRPr="00C64AC9">
        <w:rPr>
          <w:lang w:eastAsia="en-US"/>
        </w:rPr>
        <w:t xml:space="preserve"> de </w:t>
      </w:r>
      <w:r w:rsidRPr="00C64AC9">
        <w:rPr>
          <w:lang w:eastAsia="en-US"/>
        </w:rPr>
        <w:t>nie</w:t>
      </w:r>
      <w:r w:rsidR="005622A3" w:rsidRPr="00C64AC9">
        <w:rPr>
          <w:lang w:eastAsia="en-US"/>
        </w:rPr>
        <w:t>uw</w:t>
      </w:r>
      <w:r w:rsidRPr="00C64AC9">
        <w:rPr>
          <w:lang w:eastAsia="en-US"/>
        </w:rPr>
        <w:t xml:space="preserve"> naam, die past bij het nieuwe hart van</w:t>
      </w:r>
      <w:r w:rsidR="00941D23" w:rsidRPr="00C64AC9">
        <w:rPr>
          <w:lang w:eastAsia="en-US"/>
        </w:rPr>
        <w:t xml:space="preserve"> de </w:t>
      </w:r>
      <w:r w:rsidRPr="00C64AC9">
        <w:rPr>
          <w:lang w:eastAsia="en-US"/>
        </w:rPr>
        <w:t>nie</w:t>
      </w:r>
      <w:r w:rsidR="005622A3" w:rsidRPr="00C64AC9">
        <w:rPr>
          <w:lang w:eastAsia="en-US"/>
        </w:rPr>
        <w:t>uw</w:t>
      </w:r>
      <w:r w:rsidR="00941D23" w:rsidRPr="00C64AC9">
        <w:rPr>
          <w:lang w:eastAsia="en-US"/>
        </w:rPr>
        <w:t xml:space="preserve"> mens</w:t>
      </w:r>
      <w:r w:rsidRPr="00C64AC9">
        <w:rPr>
          <w:lang w:eastAsia="en-US"/>
        </w:rPr>
        <w:t>. De naam dient gewis, en in de allereerste plaats, ter onderscheiding van</w:t>
      </w:r>
      <w:r w:rsidR="00941D23" w:rsidRPr="00C64AC9">
        <w:rPr>
          <w:lang w:eastAsia="en-US"/>
        </w:rPr>
        <w:t xml:space="preserve"> de </w:t>
      </w:r>
      <w:r w:rsidRPr="00C64AC9">
        <w:rPr>
          <w:lang w:eastAsia="en-US"/>
        </w:rPr>
        <w:t>persoon, maar straks niet minder ter aanduiding van diens g</w:t>
      </w:r>
      <w:r w:rsidR="000B1B4C">
        <w:rPr>
          <w:lang w:eastAsia="en-US"/>
        </w:rPr>
        <w:t>ezag, macht, waardigheid en eer</w:t>
      </w:r>
      <w:r w:rsidRPr="00C64AC9">
        <w:rPr>
          <w:lang w:eastAsia="en-US"/>
        </w:rPr>
        <w:t xml:space="preserve">. </w:t>
      </w:r>
    </w:p>
    <w:p w:rsidR="00D345F7" w:rsidRPr="00C64AC9" w:rsidRDefault="00D345F7" w:rsidP="00102B20">
      <w:pPr>
        <w:jc w:val="both"/>
        <w:rPr>
          <w:lang w:eastAsia="en-US"/>
        </w:rPr>
      </w:pPr>
      <w:r w:rsidRPr="00C64AC9">
        <w:rPr>
          <w:lang w:eastAsia="en-US"/>
        </w:rPr>
        <w:t>Aldus is het met de Namen</w:t>
      </w:r>
      <w:r w:rsidR="00941D23" w:rsidRPr="00C64AC9">
        <w:rPr>
          <w:lang w:eastAsia="en-US"/>
        </w:rPr>
        <w:t xml:space="preserve"> van God</w:t>
      </w:r>
      <w:r w:rsidRPr="00C64AC9">
        <w:rPr>
          <w:lang w:eastAsia="en-US"/>
        </w:rPr>
        <w:t xml:space="preserve"> en van</w:t>
      </w:r>
      <w:r w:rsidR="00941D23" w:rsidRPr="00C64AC9">
        <w:rPr>
          <w:lang w:eastAsia="en-US"/>
        </w:rPr>
        <w:t xml:space="preserve"> de </w:t>
      </w:r>
      <w:r w:rsidRPr="00C64AC9">
        <w:rPr>
          <w:lang w:eastAsia="en-US"/>
        </w:rPr>
        <w:t>Christus</w:t>
      </w:r>
      <w:r w:rsidR="003D4E0F">
        <w:rPr>
          <w:lang w:eastAsia="en-US"/>
        </w:rPr>
        <w:t>. Zo</w:t>
      </w:r>
      <w:r w:rsidR="00941D23" w:rsidRPr="00C64AC9">
        <w:rPr>
          <w:lang w:eastAsia="en-US"/>
        </w:rPr>
        <w:t xml:space="preserve"> </w:t>
      </w:r>
      <w:r w:rsidRPr="00C64AC9">
        <w:rPr>
          <w:lang w:eastAsia="en-US"/>
        </w:rPr>
        <w:t>is het met</w:t>
      </w:r>
      <w:r w:rsidR="00941D23" w:rsidRPr="00C64AC9">
        <w:rPr>
          <w:lang w:eastAsia="en-US"/>
        </w:rPr>
        <w:t xml:space="preserve"> de </w:t>
      </w:r>
      <w:r w:rsidRPr="00C64AC9">
        <w:rPr>
          <w:lang w:eastAsia="en-US"/>
        </w:rPr>
        <w:t>Christennaam,</w:t>
      </w:r>
      <w:r w:rsidR="00941D23" w:rsidRPr="00C64AC9">
        <w:rPr>
          <w:lang w:eastAsia="en-US"/>
        </w:rPr>
        <w:t xml:space="preserve"> zo </w:t>
      </w:r>
      <w:r w:rsidRPr="00C64AC9">
        <w:rPr>
          <w:lang w:eastAsia="en-US"/>
        </w:rPr>
        <w:t>met</w:t>
      </w:r>
      <w:r w:rsidR="003C0B0E">
        <w:rPr>
          <w:lang w:eastAsia="en-US"/>
        </w:rPr>
        <w:t xml:space="preserve"> die </w:t>
      </w:r>
      <w:r w:rsidR="000B1B4C">
        <w:rPr>
          <w:lang w:eastAsia="en-US"/>
        </w:rPr>
        <w:t>naam, welke</w:t>
      </w:r>
      <w:r w:rsidRPr="00C64AC9">
        <w:rPr>
          <w:lang w:eastAsia="en-US"/>
        </w:rPr>
        <w:t xml:space="preserve"> Christus belooft voor</w:t>
      </w:r>
      <w:r w:rsidR="00941D23" w:rsidRPr="00C64AC9">
        <w:rPr>
          <w:lang w:eastAsia="en-US"/>
        </w:rPr>
        <w:t xml:space="preserve"> de </w:t>
      </w:r>
      <w:r w:rsidRPr="00C64AC9">
        <w:rPr>
          <w:lang w:eastAsia="en-US"/>
        </w:rPr>
        <w:t xml:space="preserve">Vader te belijden en die opgeschreven staat in het boek </w:t>
      </w:r>
      <w:r w:rsidR="004C214A">
        <w:rPr>
          <w:lang w:eastAsia="en-US"/>
        </w:rPr>
        <w:t>van het leven</w:t>
      </w:r>
      <w:r w:rsidRPr="00C64AC9">
        <w:rPr>
          <w:lang w:eastAsia="en-US"/>
        </w:rPr>
        <w:t>. Bij</w:t>
      </w:r>
      <w:r w:rsidR="00941D23" w:rsidRPr="00C64AC9">
        <w:rPr>
          <w:lang w:eastAsia="en-US"/>
        </w:rPr>
        <w:t xml:space="preserve"> deze </w:t>
      </w:r>
      <w:r w:rsidRPr="00C64AC9">
        <w:rPr>
          <w:lang w:eastAsia="en-US"/>
        </w:rPr>
        <w:t>naam heeft God de Zijnen van eeuwigheid gekend, bij name geroepen in</w:t>
      </w:r>
      <w:r w:rsidR="00941D23" w:rsidRPr="00C64AC9">
        <w:rPr>
          <w:lang w:eastAsia="en-US"/>
        </w:rPr>
        <w:t xml:space="preserve"> de </w:t>
      </w:r>
      <w:r w:rsidRPr="00C64AC9">
        <w:rPr>
          <w:lang w:eastAsia="en-US"/>
        </w:rPr>
        <w:t>tijd en voor de toekomst</w:t>
      </w:r>
      <w:r w:rsidR="00941D23" w:rsidRPr="00C64AC9">
        <w:rPr>
          <w:lang w:eastAsia="en-US"/>
        </w:rPr>
        <w:t xml:space="preserve"> een </w:t>
      </w:r>
      <w:r w:rsidRPr="00C64AC9">
        <w:rPr>
          <w:lang w:eastAsia="en-US"/>
        </w:rPr>
        <w:t>plaats verzekerd in</w:t>
      </w:r>
      <w:r w:rsidR="00102B20" w:rsidRPr="00C64AC9">
        <w:rPr>
          <w:lang w:eastAsia="en-US"/>
        </w:rPr>
        <w:t xml:space="preserve"> zijn </w:t>
      </w:r>
      <w:r w:rsidRPr="00C64AC9">
        <w:rPr>
          <w:lang w:eastAsia="en-US"/>
        </w:rPr>
        <w:t>eeuwige woningen, als die gegraveerd staan in de doorboorde handpalmen van</w:t>
      </w:r>
      <w:r w:rsidR="00941D23" w:rsidRPr="00C64AC9">
        <w:rPr>
          <w:lang w:eastAsia="en-US"/>
        </w:rPr>
        <w:t xml:space="preserve"> de </w:t>
      </w:r>
      <w:r w:rsidRPr="00C64AC9">
        <w:rPr>
          <w:lang w:eastAsia="en-US"/>
        </w:rPr>
        <w:t>Zoon.</w:t>
      </w:r>
      <w:r w:rsidR="00D349A6">
        <w:rPr>
          <w:lang w:eastAsia="en-US"/>
        </w:rPr>
        <w:t xml:space="preserve"> </w:t>
      </w:r>
      <w:r w:rsidRPr="00C64AC9">
        <w:rPr>
          <w:lang w:eastAsia="en-US"/>
        </w:rPr>
        <w:t xml:space="preserve">Evenwel staat, bij vergelijking van Gen. 38: 8 met Deut. 25: 7 en Math. 22: 24, de uitdrukking </w:t>
      </w:r>
      <w:r w:rsidR="00D80FDC" w:rsidRPr="00C64AC9">
        <w:rPr>
          <w:lang w:eastAsia="en-US"/>
        </w:rPr>
        <w:t>"</w:t>
      </w:r>
      <w:r w:rsidRPr="00C64AC9">
        <w:rPr>
          <w:lang w:eastAsia="en-US"/>
        </w:rPr>
        <w:t xml:space="preserve">zaad verwekken" gelijk aan die van </w:t>
      </w:r>
      <w:r w:rsidR="00D80FDC" w:rsidRPr="00C64AC9">
        <w:rPr>
          <w:lang w:eastAsia="en-US"/>
        </w:rPr>
        <w:t>"</w:t>
      </w:r>
      <w:r w:rsidRPr="00C64AC9">
        <w:rPr>
          <w:lang w:eastAsia="en-US"/>
        </w:rPr>
        <w:t>naam verwekken".</w:t>
      </w:r>
    </w:p>
    <w:p w:rsidR="00D345F7" w:rsidRPr="00C64AC9" w:rsidRDefault="00D345F7" w:rsidP="00102B20">
      <w:pPr>
        <w:jc w:val="both"/>
        <w:rPr>
          <w:lang w:eastAsia="en-US"/>
        </w:rPr>
      </w:pPr>
      <w:r w:rsidRPr="00C64AC9">
        <w:rPr>
          <w:lang w:eastAsia="en-US"/>
        </w:rPr>
        <w:t>Den d</w:t>
      </w:r>
      <w:r w:rsidR="003D411D" w:rsidRPr="00C64AC9">
        <w:rPr>
          <w:lang w:eastAsia="en-US"/>
        </w:rPr>
        <w:t>ode</w:t>
      </w:r>
      <w:r w:rsidRPr="00C64AC9">
        <w:rPr>
          <w:lang w:eastAsia="en-US"/>
        </w:rPr>
        <w:t xml:space="preserve"> ook door </w:t>
      </w:r>
      <w:r w:rsidR="000B1B4C">
        <w:rPr>
          <w:lang w:eastAsia="en-US"/>
        </w:rPr>
        <w:t>zijn</w:t>
      </w:r>
      <w:r w:rsidRPr="00C64AC9">
        <w:rPr>
          <w:lang w:eastAsia="en-US"/>
        </w:rPr>
        <w:t xml:space="preserve"> naam te doen herleven in zijn zaad, ziedaar de typische strekking van het leviraatshuwelijk, naar de opvatting</w:t>
      </w:r>
      <w:r w:rsidR="00941D23" w:rsidRPr="00C64AC9">
        <w:rPr>
          <w:lang w:eastAsia="en-US"/>
        </w:rPr>
        <w:t xml:space="preserve"> van de </w:t>
      </w:r>
      <w:r w:rsidRPr="00C64AC9">
        <w:rPr>
          <w:lang w:eastAsia="en-US"/>
        </w:rPr>
        <w:t xml:space="preserve">Schrift en dus ook van Boaz. Die naam, ofschoon schijnbaar uitgedelgd en afgesneden, was als </w:t>
      </w:r>
      <w:r w:rsidR="00D80FDC" w:rsidRPr="00C64AC9">
        <w:rPr>
          <w:lang w:eastAsia="en-US"/>
        </w:rPr>
        <w:t>"</w:t>
      </w:r>
      <w:r w:rsidRPr="00C64AC9">
        <w:rPr>
          <w:lang w:eastAsia="en-US"/>
        </w:rPr>
        <w:t>een rijske voortgekomen uit</w:t>
      </w:r>
      <w:r w:rsidR="00941D23" w:rsidRPr="00C64AC9">
        <w:rPr>
          <w:lang w:eastAsia="en-US"/>
        </w:rPr>
        <w:t xml:space="preserve"> de </w:t>
      </w:r>
      <w:r w:rsidRPr="00C64AC9">
        <w:rPr>
          <w:lang w:eastAsia="en-US"/>
        </w:rPr>
        <w:t>afgeho</w:t>
      </w:r>
      <w:r w:rsidR="005622A3" w:rsidRPr="00C64AC9">
        <w:rPr>
          <w:lang w:eastAsia="en-US"/>
        </w:rPr>
        <w:t>uw</w:t>
      </w:r>
      <w:r w:rsidR="000B1B4C">
        <w:rPr>
          <w:lang w:eastAsia="en-US"/>
        </w:rPr>
        <w:t>en</w:t>
      </w:r>
      <w:r w:rsidRPr="00C64AC9">
        <w:rPr>
          <w:lang w:eastAsia="en-US"/>
        </w:rPr>
        <w:t xml:space="preserve"> tronk (Jes. 11: 1)." Wat bij</w:t>
      </w:r>
      <w:r w:rsidR="00941D23" w:rsidRPr="00C64AC9">
        <w:rPr>
          <w:lang w:eastAsia="en-US"/>
        </w:rPr>
        <w:t xml:space="preserve"> mens</w:t>
      </w:r>
      <w:r w:rsidRPr="00C64AC9">
        <w:rPr>
          <w:lang w:eastAsia="en-US"/>
        </w:rPr>
        <w:t>en</w:t>
      </w:r>
      <w:r w:rsidR="00941D23" w:rsidRPr="00C64AC9">
        <w:rPr>
          <w:lang w:eastAsia="en-US"/>
        </w:rPr>
        <w:t xml:space="preserve"> een </w:t>
      </w:r>
      <w:r w:rsidRPr="00C64AC9">
        <w:rPr>
          <w:lang w:eastAsia="en-US"/>
        </w:rPr>
        <w:t>afgesneden zaak scheen, was dit nog niet in de ordeningen en naar het bestel van</w:t>
      </w:r>
      <w:r w:rsidR="003C0B0E">
        <w:rPr>
          <w:lang w:eastAsia="en-US"/>
        </w:rPr>
        <w:t xml:space="preserve"> die </w:t>
      </w:r>
      <w:r w:rsidRPr="00C64AC9">
        <w:rPr>
          <w:lang w:eastAsia="en-US"/>
        </w:rPr>
        <w:t>God, 'die ook naar Boaz' getuigenis, een God was</w:t>
      </w:r>
      <w:r w:rsidR="00941D23" w:rsidRPr="00C64AC9">
        <w:rPr>
          <w:lang w:eastAsia="en-US"/>
        </w:rPr>
        <w:t xml:space="preserve"> van de </w:t>
      </w:r>
      <w:r w:rsidRPr="00C64AC9">
        <w:rPr>
          <w:lang w:eastAsia="en-US"/>
        </w:rPr>
        <w:t>levenden en</w:t>
      </w:r>
      <w:r w:rsidR="00941D23" w:rsidRPr="00C64AC9">
        <w:rPr>
          <w:lang w:eastAsia="en-US"/>
        </w:rPr>
        <w:t xml:space="preserve"> van de </w:t>
      </w:r>
      <w:r w:rsidRPr="00C64AC9">
        <w:rPr>
          <w:lang w:eastAsia="en-US"/>
        </w:rPr>
        <w:t>d</w:t>
      </w:r>
      <w:r w:rsidR="003D411D" w:rsidRPr="00C64AC9">
        <w:rPr>
          <w:lang w:eastAsia="en-US"/>
        </w:rPr>
        <w:t>ode</w:t>
      </w:r>
      <w:r w:rsidRPr="00C64AC9">
        <w:rPr>
          <w:lang w:eastAsia="en-US"/>
        </w:rPr>
        <w:t>n. Die strekking zal Boaz voorzeker begrepen en helder ingezien hebben, en daarom te meer zich vrijwillig gesteld, om aan Elimelechs geslacht te bewijzen, wat niemand anders dan hij kon en wilde doen. De d</w:t>
      </w:r>
      <w:r w:rsidR="003D411D" w:rsidRPr="00C64AC9">
        <w:rPr>
          <w:lang w:eastAsia="en-US"/>
        </w:rPr>
        <w:t>ode</w:t>
      </w:r>
      <w:r w:rsidRPr="00C64AC9">
        <w:rPr>
          <w:lang w:eastAsia="en-US"/>
        </w:rPr>
        <w:t xml:space="preserve">n zouden leven en het erfdeel zou blijven in het geslacht, dat de </w:t>
      </w:r>
      <w:r w:rsidR="00D80FDC" w:rsidRPr="00C64AC9">
        <w:rPr>
          <w:lang w:eastAsia="en-US"/>
        </w:rPr>
        <w:t>Heere</w:t>
      </w:r>
      <w:r w:rsidRPr="00C64AC9">
        <w:rPr>
          <w:lang w:eastAsia="en-US"/>
        </w:rPr>
        <w:t xml:space="preserve"> God zelf eenmaal in het aanzijn had geroepen. Aldus kon Boaz medewerken tot de instandhouding</w:t>
      </w:r>
      <w:r w:rsidR="00941D23" w:rsidRPr="00C64AC9">
        <w:rPr>
          <w:lang w:eastAsia="en-US"/>
        </w:rPr>
        <w:t xml:space="preserve"> van de </w:t>
      </w:r>
      <w:r w:rsidRPr="00C64AC9">
        <w:rPr>
          <w:lang w:eastAsia="en-US"/>
        </w:rPr>
        <w:t>oor</w:t>
      </w:r>
      <w:r w:rsidRPr="00C64AC9">
        <w:rPr>
          <w:lang w:eastAsia="en-US"/>
        </w:rPr>
        <w:softHyphen/>
        <w:t>spronkelijke ordeningen en verordeningen</w:t>
      </w:r>
      <w:r w:rsidR="00941D23" w:rsidRPr="00C64AC9">
        <w:rPr>
          <w:lang w:eastAsia="en-US"/>
        </w:rPr>
        <w:t xml:space="preserve"> van God</w:t>
      </w:r>
      <w:r w:rsidRPr="00C64AC9">
        <w:rPr>
          <w:lang w:eastAsia="en-US"/>
        </w:rPr>
        <w:t>, ook in de verd</w:t>
      </w:r>
      <w:r w:rsidR="00102B20" w:rsidRPr="00C64AC9">
        <w:rPr>
          <w:lang w:eastAsia="en-US"/>
        </w:rPr>
        <w:t>eli</w:t>
      </w:r>
      <w:r w:rsidRPr="00C64AC9">
        <w:rPr>
          <w:lang w:eastAsia="en-US"/>
        </w:rPr>
        <w:t>n</w:t>
      </w:r>
      <w:r w:rsidR="000B1B4C">
        <w:rPr>
          <w:lang w:eastAsia="en-US"/>
        </w:rPr>
        <w:t>g</w:t>
      </w:r>
      <w:r w:rsidRPr="00C64AC9">
        <w:rPr>
          <w:lang w:eastAsia="en-US"/>
        </w:rPr>
        <w:t xml:space="preserve"> van het land</w:t>
      </w:r>
      <w:r w:rsidR="00941D23" w:rsidRPr="00C64AC9">
        <w:rPr>
          <w:lang w:eastAsia="en-US"/>
        </w:rPr>
        <w:t xml:space="preserve"> Kanaän</w:t>
      </w:r>
      <w:r w:rsidRPr="00C64AC9">
        <w:rPr>
          <w:lang w:eastAsia="en-US"/>
        </w:rPr>
        <w:t xml:space="preserve"> onder de kinderen Israëls voorgeschreven.</w:t>
      </w:r>
    </w:p>
    <w:p w:rsidR="000B1B4C" w:rsidRDefault="000B1B4C" w:rsidP="00102B20">
      <w:pPr>
        <w:jc w:val="both"/>
        <w:rPr>
          <w:lang w:eastAsia="en-US"/>
        </w:rPr>
      </w:pPr>
    </w:p>
    <w:p w:rsidR="00D345F7" w:rsidRPr="00C64AC9" w:rsidRDefault="00D345F7" w:rsidP="00102B20">
      <w:pPr>
        <w:jc w:val="both"/>
        <w:rPr>
          <w:lang w:eastAsia="en-US"/>
        </w:rPr>
      </w:pPr>
      <w:r w:rsidRPr="00C64AC9">
        <w:rPr>
          <w:lang w:eastAsia="en-US"/>
        </w:rPr>
        <w:t>Al wat</w:t>
      </w:r>
      <w:r w:rsidR="00181CE8" w:rsidRPr="00C64AC9">
        <w:rPr>
          <w:lang w:eastAsia="en-US"/>
        </w:rPr>
        <w:t xml:space="preserve"> we</w:t>
      </w:r>
      <w:r w:rsidR="00F158FC" w:rsidRPr="00C64AC9">
        <w:rPr>
          <w:lang w:eastAsia="en-US"/>
        </w:rPr>
        <w:t xml:space="preserve"> </w:t>
      </w:r>
      <w:r w:rsidR="000B1B4C">
        <w:rPr>
          <w:lang w:eastAsia="en-US"/>
        </w:rPr>
        <w:t>tot dusver</w:t>
      </w:r>
      <w:r w:rsidRPr="00C64AC9">
        <w:rPr>
          <w:lang w:eastAsia="en-US"/>
        </w:rPr>
        <w:t xml:space="preserve"> van het leviraatshuwelijk naar</w:t>
      </w:r>
      <w:r w:rsidR="00941D23" w:rsidRPr="00C64AC9">
        <w:rPr>
          <w:lang w:eastAsia="en-US"/>
        </w:rPr>
        <w:t xml:space="preserve"> de </w:t>
      </w:r>
      <w:r w:rsidR="00102B20" w:rsidRPr="00C64AC9">
        <w:rPr>
          <w:lang w:eastAsia="en-US"/>
        </w:rPr>
        <w:t>Bijbel</w:t>
      </w:r>
      <w:r w:rsidRPr="00C64AC9">
        <w:rPr>
          <w:lang w:eastAsia="en-US"/>
        </w:rPr>
        <w:t xml:space="preserve"> vernamen, bewijst overvloedig dat het in geen enkel opzicht verwant is met, veel minder voortgekomen uit</w:t>
      </w:r>
      <w:r w:rsidR="00941D23" w:rsidRPr="00C64AC9">
        <w:rPr>
          <w:lang w:eastAsia="en-US"/>
        </w:rPr>
        <w:t xml:space="preserve"> een van de </w:t>
      </w:r>
      <w:r w:rsidRPr="00C64AC9">
        <w:rPr>
          <w:lang w:eastAsia="en-US"/>
        </w:rPr>
        <w:t>vele onreine huwelijksgewoonten, die, naar men zegt, maar waarlijk nog niet wetenschappelijk heeft bewe</w:t>
      </w:r>
      <w:r w:rsidRPr="00C64AC9">
        <w:rPr>
          <w:lang w:eastAsia="en-US"/>
        </w:rPr>
        <w:softHyphen/>
        <w:t>zen, oudtijds bij enkele ruwe en onbeschaafde volkeren van het verre oosten in zwang geweest moeten zijn. Bij al die schijnbaar wetenschap</w:t>
      </w:r>
      <w:r w:rsidR="000B1B4C">
        <w:rPr>
          <w:lang w:eastAsia="en-US"/>
        </w:rPr>
        <w:t>pe</w:t>
      </w:r>
      <w:r w:rsidRPr="00C64AC9">
        <w:rPr>
          <w:lang w:eastAsia="en-US"/>
        </w:rPr>
        <w:t xml:space="preserve">lijke beweringen worden vele geleerde tooisels en krullen om het ijdel niets </w:t>
      </w:r>
      <w:r w:rsidR="00C2620C" w:rsidRPr="00C64AC9">
        <w:rPr>
          <w:lang w:eastAsia="en-US"/>
        </w:rPr>
        <w:t>ene</w:t>
      </w:r>
      <w:r w:rsidRPr="00C64AC9">
        <w:rPr>
          <w:lang w:eastAsia="en-US"/>
        </w:rPr>
        <w:t>r gissing gehan</w:t>
      </w:r>
      <w:r w:rsidRPr="00C64AC9">
        <w:rPr>
          <w:lang w:eastAsia="en-US"/>
        </w:rPr>
        <w:softHyphen/>
        <w:t>gen, om dit aldus</w:t>
      </w:r>
      <w:r w:rsidR="00941D23" w:rsidRPr="00C64AC9">
        <w:rPr>
          <w:lang w:eastAsia="en-US"/>
        </w:rPr>
        <w:t xml:space="preserve"> de </w:t>
      </w:r>
      <w:r w:rsidRPr="00C64AC9">
        <w:rPr>
          <w:lang w:eastAsia="en-US"/>
        </w:rPr>
        <w:t>schijn van iets wezenlijks te geven. Bij</w:t>
      </w:r>
      <w:r w:rsidR="00941D23" w:rsidRPr="00C64AC9">
        <w:rPr>
          <w:lang w:eastAsia="en-US"/>
        </w:rPr>
        <w:t xml:space="preserve"> de </w:t>
      </w:r>
      <w:r w:rsidR="000B1B4C">
        <w:rPr>
          <w:lang w:eastAsia="en-US"/>
        </w:rPr>
        <w:t>minkundige en oppervlakkige</w:t>
      </w:r>
      <w:r w:rsidRPr="00C64AC9">
        <w:rPr>
          <w:lang w:eastAsia="en-US"/>
        </w:rPr>
        <w:t xml:space="preserve"> lezer mag men al</w:t>
      </w:r>
      <w:r w:rsidRPr="00C64AC9">
        <w:rPr>
          <w:lang w:eastAsia="en-US"/>
        </w:rPr>
        <w:softHyphen/>
        <w:t>dus het doel bereiken, maar bij</w:t>
      </w:r>
      <w:r w:rsidR="00941D23" w:rsidRPr="00C64AC9">
        <w:rPr>
          <w:lang w:eastAsia="en-US"/>
        </w:rPr>
        <w:t xml:space="preserve"> de </w:t>
      </w:r>
      <w:r w:rsidR="000B1B4C">
        <w:rPr>
          <w:lang w:eastAsia="en-US"/>
        </w:rPr>
        <w:t>ernstige en dieper door</w:t>
      </w:r>
      <w:r w:rsidR="000B1B4C">
        <w:rPr>
          <w:lang w:eastAsia="en-US"/>
        </w:rPr>
        <w:softHyphen/>
        <w:t>denkende</w:t>
      </w:r>
      <w:r w:rsidRPr="00C64AC9">
        <w:rPr>
          <w:lang w:eastAsia="en-US"/>
        </w:rPr>
        <w:t xml:space="preserve"> man gewis niet.</w:t>
      </w:r>
    </w:p>
    <w:p w:rsidR="00D345F7" w:rsidRPr="00C64AC9" w:rsidRDefault="00D345F7" w:rsidP="00102B20">
      <w:pPr>
        <w:jc w:val="both"/>
        <w:rPr>
          <w:lang w:eastAsia="en-US"/>
        </w:rPr>
      </w:pPr>
      <w:r w:rsidRPr="00C64AC9">
        <w:rPr>
          <w:lang w:eastAsia="en-US"/>
        </w:rPr>
        <w:t>Och</w:t>
      </w:r>
      <w:r w:rsidR="000B1B4C">
        <w:rPr>
          <w:lang w:eastAsia="en-US"/>
        </w:rPr>
        <w:t>,</w:t>
      </w:r>
      <w:r w:rsidRPr="00C64AC9">
        <w:rPr>
          <w:lang w:eastAsia="en-US"/>
        </w:rPr>
        <w:t xml:space="preserve"> dat men toch ophield, vernuftige spelingen voor we</w:t>
      </w:r>
      <w:r w:rsidRPr="00C64AC9">
        <w:rPr>
          <w:lang w:eastAsia="en-US"/>
        </w:rPr>
        <w:softHyphen/>
        <w:t>tenschap, en sch</w:t>
      </w:r>
      <w:r w:rsidR="00C2620C" w:rsidRPr="00C64AC9">
        <w:rPr>
          <w:lang w:eastAsia="en-US"/>
        </w:rPr>
        <w:t>aars</w:t>
      </w:r>
      <w:r w:rsidRPr="00C64AC9">
        <w:rPr>
          <w:lang w:eastAsia="en-US"/>
        </w:rPr>
        <w:t>e uitzonderingen, hier en daar voor</w:t>
      </w:r>
      <w:r w:rsidRPr="00C64AC9">
        <w:rPr>
          <w:lang w:eastAsia="en-US"/>
        </w:rPr>
        <w:softHyphen/>
        <w:t>komende, voor algem</w:t>
      </w:r>
      <w:r w:rsidR="00C2620C" w:rsidRPr="00C64AC9">
        <w:rPr>
          <w:lang w:eastAsia="en-US"/>
        </w:rPr>
        <w:t>ene</w:t>
      </w:r>
      <w:r w:rsidRPr="00C64AC9">
        <w:rPr>
          <w:lang w:eastAsia="en-US"/>
        </w:rPr>
        <w:t xml:space="preserve"> en stellige regels uit te venten</w:t>
      </w:r>
      <w:r w:rsidR="001B7AED">
        <w:rPr>
          <w:lang w:eastAsia="en-US"/>
        </w:rPr>
        <w:t>. W</w:t>
      </w:r>
      <w:r w:rsidRPr="00C64AC9">
        <w:rPr>
          <w:lang w:eastAsia="en-US"/>
        </w:rPr>
        <w:t>e</w:t>
      </w:r>
      <w:r w:rsidRPr="00C64AC9">
        <w:rPr>
          <w:lang w:eastAsia="en-US"/>
        </w:rPr>
        <w:softHyphen/>
        <w:t>tenschap</w:t>
      </w:r>
      <w:r w:rsidR="000B1B4C">
        <w:rPr>
          <w:lang w:eastAsia="en-US"/>
        </w:rPr>
        <w:t>pe</w:t>
      </w:r>
      <w:r w:rsidRPr="00C64AC9">
        <w:rPr>
          <w:lang w:eastAsia="en-US"/>
        </w:rPr>
        <w:t>lijke zin</w:t>
      </w:r>
      <w:r w:rsidR="006D0BB6">
        <w:rPr>
          <w:lang w:eastAsia="en-US"/>
        </w:rPr>
        <w:t xml:space="preserve"> zou </w:t>
      </w:r>
      <w:r w:rsidRPr="00C64AC9">
        <w:rPr>
          <w:lang w:eastAsia="en-US"/>
        </w:rPr>
        <w:t>er bij winnen en de geleerdheid niets wezenlijks er bij verliezen</w:t>
      </w:r>
      <w:r w:rsidR="001B7AED">
        <w:rPr>
          <w:lang w:eastAsia="en-US"/>
        </w:rPr>
        <w:t>. W</w:t>
      </w:r>
      <w:r w:rsidRPr="00C64AC9">
        <w:rPr>
          <w:lang w:eastAsia="en-US"/>
        </w:rPr>
        <w:t>at het leviraatshuwelijk naar</w:t>
      </w:r>
      <w:r w:rsidR="00941D23" w:rsidRPr="00C64AC9">
        <w:rPr>
          <w:lang w:eastAsia="en-US"/>
        </w:rPr>
        <w:t xml:space="preserve"> de </w:t>
      </w:r>
      <w:r w:rsidR="00102B20" w:rsidRPr="00C64AC9">
        <w:rPr>
          <w:lang w:eastAsia="en-US"/>
        </w:rPr>
        <w:t>Bijbel</w:t>
      </w:r>
      <w:r w:rsidRPr="00C64AC9">
        <w:rPr>
          <w:lang w:eastAsia="en-US"/>
        </w:rPr>
        <w:t xml:space="preserve"> aangaat zien wij, dat het erfgoed in de man</w:t>
      </w:r>
      <w:r w:rsidRPr="00C64AC9">
        <w:rPr>
          <w:lang w:eastAsia="en-US"/>
        </w:rPr>
        <w:softHyphen/>
        <w:t>nelijke lijn blijft, dat het kind in de mannelijke lijn behoort, dat de echtgenoot als man tot de geslachtslijn des mans moet beh</w:t>
      </w:r>
      <w:r w:rsidR="00181CE8" w:rsidRPr="00C64AC9">
        <w:rPr>
          <w:lang w:eastAsia="en-US"/>
        </w:rPr>
        <w:t>ore</w:t>
      </w:r>
      <w:r w:rsidRPr="00C64AC9">
        <w:rPr>
          <w:lang w:eastAsia="en-US"/>
        </w:rPr>
        <w:t>n, dat het huwelijk plaats vindt ná,</w:t>
      </w:r>
      <w:r w:rsidR="00941D23" w:rsidRPr="00C64AC9">
        <w:rPr>
          <w:lang w:eastAsia="en-US"/>
        </w:rPr>
        <w:t xml:space="preserve"> de </w:t>
      </w:r>
      <w:r w:rsidRPr="00C64AC9">
        <w:rPr>
          <w:lang w:eastAsia="en-US"/>
        </w:rPr>
        <w:t xml:space="preserve">dood en niet bij het </w:t>
      </w:r>
      <w:r w:rsidR="000B1B4C">
        <w:rPr>
          <w:lang w:eastAsia="en-US"/>
        </w:rPr>
        <w:t>le</w:t>
      </w:r>
      <w:r w:rsidRPr="00C64AC9">
        <w:rPr>
          <w:lang w:eastAsia="en-US"/>
        </w:rPr>
        <w:t>ven van</w:t>
      </w:r>
      <w:r w:rsidR="00941D23" w:rsidRPr="00C64AC9">
        <w:rPr>
          <w:lang w:eastAsia="en-US"/>
        </w:rPr>
        <w:t xml:space="preserve"> de </w:t>
      </w:r>
      <w:r w:rsidRPr="00C64AC9">
        <w:rPr>
          <w:lang w:eastAsia="en-US"/>
        </w:rPr>
        <w:t>eerste man; dat de vrouw in deze geh</w:t>
      </w:r>
      <w:r w:rsidR="00102B20" w:rsidRPr="00C64AC9">
        <w:rPr>
          <w:lang w:eastAsia="en-US"/>
        </w:rPr>
        <w:t>ele</w:t>
      </w:r>
      <w:r w:rsidRPr="00C64AC9">
        <w:rPr>
          <w:lang w:eastAsia="en-US"/>
        </w:rPr>
        <w:t xml:space="preserve"> zaak de onderworpen en lijdende partij is.</w:t>
      </w:r>
      <w:r w:rsidR="00D349A6">
        <w:rPr>
          <w:lang w:eastAsia="en-US"/>
        </w:rPr>
        <w:t xml:space="preserve"> </w:t>
      </w:r>
      <w:r w:rsidRPr="00C64AC9">
        <w:rPr>
          <w:lang w:eastAsia="en-US"/>
        </w:rPr>
        <w:t>Wat bazelt men dan toch van verwantschap met het z</w:t>
      </w:r>
      <w:r w:rsidR="00941D23" w:rsidRPr="00C64AC9">
        <w:rPr>
          <w:lang w:eastAsia="en-US"/>
        </w:rPr>
        <w:t>oge</w:t>
      </w:r>
      <w:r w:rsidRPr="00C64AC9">
        <w:rPr>
          <w:lang w:eastAsia="en-US"/>
        </w:rPr>
        <w:t>naamde matriarchaat of verwantschap alleen door de vrouwelijke lijn?</w:t>
      </w:r>
    </w:p>
    <w:p w:rsidR="000B1B4C" w:rsidRDefault="00D345F7" w:rsidP="00102B20">
      <w:pPr>
        <w:jc w:val="both"/>
        <w:rPr>
          <w:lang w:eastAsia="en-US"/>
        </w:rPr>
      </w:pPr>
      <w:r w:rsidRPr="00C64AC9">
        <w:rPr>
          <w:lang w:eastAsia="en-US"/>
        </w:rPr>
        <w:t xml:space="preserve">Ook de </w:t>
      </w:r>
      <w:r w:rsidR="00102B20" w:rsidRPr="00C64AC9">
        <w:rPr>
          <w:lang w:eastAsia="en-US"/>
        </w:rPr>
        <w:t>Bijbel</w:t>
      </w:r>
      <w:r w:rsidRPr="00C64AC9">
        <w:rPr>
          <w:lang w:eastAsia="en-US"/>
        </w:rPr>
        <w:t xml:space="preserve"> kent een matriarchaat, maar een heilig en heerlijk; waarop gewis ook het leviraatshuwelijk doelt en waaraan het in geestelijken zin onderworpen is. Die </w:t>
      </w:r>
      <w:r w:rsidR="00D80FDC" w:rsidRPr="00C64AC9">
        <w:rPr>
          <w:lang w:eastAsia="en-US"/>
        </w:rPr>
        <w:t>ere</w:t>
      </w:r>
      <w:r w:rsidRPr="00C64AC9">
        <w:rPr>
          <w:lang w:eastAsia="en-US"/>
        </w:rPr>
        <w:softHyphen/>
        <w:t>plaats</w:t>
      </w:r>
      <w:r w:rsidR="00941D23" w:rsidRPr="00C64AC9">
        <w:rPr>
          <w:lang w:eastAsia="en-US"/>
        </w:rPr>
        <w:t xml:space="preserve"> van de </w:t>
      </w:r>
      <w:r w:rsidRPr="00C64AC9">
        <w:rPr>
          <w:lang w:eastAsia="en-US"/>
        </w:rPr>
        <w:t>vrouw toegekend is in de roomse kerk tot Ma</w:t>
      </w:r>
      <w:r w:rsidRPr="00C64AC9">
        <w:rPr>
          <w:lang w:eastAsia="en-US"/>
        </w:rPr>
        <w:softHyphen/>
        <w:t>riadienst vervormd. Het is die h</w:t>
      </w:r>
      <w:r w:rsidR="00941D23" w:rsidRPr="00C64AC9">
        <w:rPr>
          <w:lang w:eastAsia="en-US"/>
        </w:rPr>
        <w:t>oge</w:t>
      </w:r>
      <w:r w:rsidRPr="00C64AC9">
        <w:rPr>
          <w:lang w:eastAsia="en-US"/>
        </w:rPr>
        <w:t xml:space="preserve"> en reine vooropstelling van de vrouw als moeder, waardoor reeds in Eden sprake is van het beloofde Zaad</w:t>
      </w:r>
      <w:r w:rsidR="00941D23" w:rsidRPr="00C64AC9">
        <w:rPr>
          <w:lang w:eastAsia="en-US"/>
        </w:rPr>
        <w:t xml:space="preserve"> van de </w:t>
      </w:r>
      <w:r w:rsidRPr="00C64AC9">
        <w:rPr>
          <w:lang w:eastAsia="en-US"/>
        </w:rPr>
        <w:t xml:space="preserve">vrouw; waarom Jesaja profeteert, </w:t>
      </w:r>
      <w:r w:rsidRPr="000B1B4C">
        <w:rPr>
          <w:i/>
          <w:lang w:eastAsia="en-US"/>
        </w:rPr>
        <w:t>dat</w:t>
      </w:r>
      <w:r w:rsidR="00941D23" w:rsidRPr="000B1B4C">
        <w:rPr>
          <w:i/>
          <w:lang w:eastAsia="en-US"/>
        </w:rPr>
        <w:t xml:space="preserve"> een </w:t>
      </w:r>
      <w:r w:rsidRPr="000B1B4C">
        <w:rPr>
          <w:i/>
          <w:lang w:eastAsia="en-US"/>
        </w:rPr>
        <w:t>m</w:t>
      </w:r>
      <w:r w:rsidR="000B1B4C">
        <w:rPr>
          <w:i/>
          <w:lang w:eastAsia="en-US"/>
        </w:rPr>
        <w:t>aagd zal zwanger worden en een Z</w:t>
      </w:r>
      <w:r w:rsidRPr="000B1B4C">
        <w:rPr>
          <w:i/>
          <w:lang w:eastAsia="en-US"/>
        </w:rPr>
        <w:t xml:space="preserve">oon baren </w:t>
      </w:r>
      <w:r w:rsidRPr="00C64AC9">
        <w:rPr>
          <w:lang w:eastAsia="en-US"/>
        </w:rPr>
        <w:t xml:space="preserve">(Jes. 7: 14); waarom ook tot Maria de heilgroet </w:t>
      </w:r>
      <w:r w:rsidR="000B1B4C">
        <w:rPr>
          <w:lang w:eastAsia="en-US"/>
        </w:rPr>
        <w:t xml:space="preserve">van </w:t>
      </w:r>
      <w:r w:rsidRPr="00C64AC9">
        <w:rPr>
          <w:lang w:eastAsia="en-US"/>
        </w:rPr>
        <w:t>Ga</w:t>
      </w:r>
      <w:r w:rsidRPr="00C64AC9">
        <w:rPr>
          <w:lang w:eastAsia="en-US"/>
        </w:rPr>
        <w:softHyphen/>
        <w:t>briel en de zegen</w:t>
      </w:r>
      <w:r w:rsidR="00941D23" w:rsidRPr="00C64AC9">
        <w:rPr>
          <w:lang w:eastAsia="en-US"/>
        </w:rPr>
        <w:t xml:space="preserve"> van de </w:t>
      </w:r>
      <w:r w:rsidRPr="00C64AC9">
        <w:rPr>
          <w:lang w:eastAsia="en-US"/>
        </w:rPr>
        <w:t xml:space="preserve">Allerhoogsten komt (Luk. 1: 31); waarom </w:t>
      </w:r>
      <w:r w:rsidR="000B1B4C">
        <w:rPr>
          <w:lang w:eastAsia="en-US"/>
        </w:rPr>
        <w:t>ook</w:t>
      </w:r>
      <w:r w:rsidRPr="00C64AC9">
        <w:rPr>
          <w:lang w:eastAsia="en-US"/>
        </w:rPr>
        <w:t>e Paulus kon getuigen</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als de volheid des tijds gekomen is heeft God Zijn Zoon gezonden, geworden uit</w:t>
      </w:r>
      <w:r w:rsidR="00941D23" w:rsidRPr="00C64AC9">
        <w:rPr>
          <w:lang w:eastAsia="en-US"/>
        </w:rPr>
        <w:t xml:space="preserve"> een </w:t>
      </w:r>
      <w:r w:rsidRPr="00C64AC9">
        <w:rPr>
          <w:lang w:eastAsia="en-US"/>
        </w:rPr>
        <w:t xml:space="preserve">vrouw, geworden onder de Wet (Gal. 4: 4). </w:t>
      </w:r>
    </w:p>
    <w:p w:rsidR="00D345F7" w:rsidRPr="00C64AC9" w:rsidRDefault="000B1B4C" w:rsidP="00102B20">
      <w:pPr>
        <w:jc w:val="both"/>
        <w:rPr>
          <w:lang w:eastAsia="en-US"/>
        </w:rPr>
      </w:pPr>
      <w:r>
        <w:rPr>
          <w:lang w:eastAsia="en-US"/>
        </w:rPr>
        <w:t>Is het wel</w:t>
      </w:r>
      <w:r w:rsidR="00D345F7" w:rsidRPr="00C64AC9">
        <w:rPr>
          <w:lang w:eastAsia="en-US"/>
        </w:rPr>
        <w:t>licht daaraan te wijten, dat de Christelijke beschaving, met</w:t>
      </w:r>
      <w:r w:rsidR="00941D23" w:rsidRPr="00C64AC9">
        <w:rPr>
          <w:lang w:eastAsia="en-US"/>
        </w:rPr>
        <w:t xml:space="preserve"> de </w:t>
      </w:r>
      <w:r w:rsidR="00D345F7" w:rsidRPr="00C64AC9">
        <w:rPr>
          <w:lang w:eastAsia="en-US"/>
        </w:rPr>
        <w:t>Christus,</w:t>
      </w:r>
      <w:r w:rsidR="00941D23" w:rsidRPr="00C64AC9">
        <w:rPr>
          <w:lang w:eastAsia="en-US"/>
        </w:rPr>
        <w:t xml:space="preserve"> de </w:t>
      </w:r>
      <w:r w:rsidR="00D345F7" w:rsidRPr="00C64AC9">
        <w:rPr>
          <w:lang w:eastAsia="en-US"/>
        </w:rPr>
        <w:t xml:space="preserve">Zone Maria's, voortschrijdende, meestal de </w:t>
      </w:r>
      <w:r w:rsidR="00D80FDC" w:rsidRPr="00C64AC9">
        <w:rPr>
          <w:lang w:eastAsia="en-US"/>
        </w:rPr>
        <w:t>ere</w:t>
      </w:r>
      <w:r w:rsidR="00D345F7" w:rsidRPr="00C64AC9">
        <w:rPr>
          <w:lang w:eastAsia="en-US"/>
        </w:rPr>
        <w:t>plaats, die men aan de vrouw in het maatschappelijk le</w:t>
      </w:r>
      <w:r w:rsidR="00D345F7" w:rsidRPr="00C64AC9">
        <w:rPr>
          <w:lang w:eastAsia="en-US"/>
        </w:rPr>
        <w:softHyphen/>
        <w:t>ven toekent, als toetssteen dier beschaving bij de onderschei</w:t>
      </w:r>
      <w:r w:rsidR="00D345F7" w:rsidRPr="00C64AC9">
        <w:rPr>
          <w:lang w:eastAsia="en-US"/>
        </w:rPr>
        <w:softHyphen/>
        <w:t xml:space="preserve">den volkeren heeft geacht? </w:t>
      </w:r>
      <w:r w:rsidR="00B93F5A" w:rsidRPr="00C64AC9">
        <w:rPr>
          <w:lang w:eastAsia="en-US"/>
        </w:rPr>
        <w:t>O,</w:t>
      </w:r>
      <w:r w:rsidR="00D345F7" w:rsidRPr="00C64AC9">
        <w:rPr>
          <w:lang w:eastAsia="en-US"/>
        </w:rPr>
        <w:t xml:space="preserve"> al wat de </w:t>
      </w:r>
      <w:r w:rsidR="00102B20" w:rsidRPr="00C64AC9">
        <w:rPr>
          <w:lang w:eastAsia="en-US"/>
        </w:rPr>
        <w:t>Bijbel</w:t>
      </w:r>
      <w:r w:rsidR="00D345F7" w:rsidRPr="00C64AC9">
        <w:rPr>
          <w:lang w:eastAsia="en-US"/>
        </w:rPr>
        <w:t xml:space="preserve"> ons leert, dat adelt, heiligt, reinigt verstand en hart; wat de</w:t>
      </w:r>
      <w:r w:rsidR="00941D23" w:rsidRPr="00C64AC9">
        <w:rPr>
          <w:lang w:eastAsia="en-US"/>
        </w:rPr>
        <w:t xml:space="preserve"> vals</w:t>
      </w:r>
      <w:r w:rsidR="00D345F7" w:rsidRPr="00C64AC9">
        <w:rPr>
          <w:lang w:eastAsia="en-US"/>
        </w:rPr>
        <w:t xml:space="preserve">elijk genaamde wetenschap uit zich </w:t>
      </w:r>
      <w:r w:rsidR="00102B20" w:rsidRPr="00C64AC9">
        <w:rPr>
          <w:lang w:eastAsia="en-US"/>
        </w:rPr>
        <w:t>zelf</w:t>
      </w:r>
      <w:r w:rsidR="00D345F7" w:rsidRPr="00C64AC9">
        <w:rPr>
          <w:lang w:eastAsia="en-US"/>
        </w:rPr>
        <w:t xml:space="preserve"> baart en brengt, dat verontreinigt, bezoedelt, verwart en besmet gevoel en ver</w:t>
      </w:r>
      <w:r w:rsidR="00D345F7" w:rsidRPr="00C64AC9">
        <w:rPr>
          <w:lang w:eastAsia="en-US"/>
        </w:rPr>
        <w:softHyphen/>
        <w:t>beelding, geheugen en geweten.</w:t>
      </w:r>
    </w:p>
    <w:p w:rsidR="00D345F7" w:rsidRPr="00C64AC9" w:rsidRDefault="00D345F7" w:rsidP="00102B20">
      <w:pPr>
        <w:jc w:val="both"/>
        <w:rPr>
          <w:lang w:eastAsia="en-US"/>
        </w:rPr>
      </w:pPr>
      <w:r w:rsidRPr="00C64AC9">
        <w:rPr>
          <w:lang w:eastAsia="en-US"/>
        </w:rPr>
        <w:t>Om</w:t>
      </w:r>
      <w:r w:rsidR="00941D23" w:rsidRPr="00C64AC9">
        <w:rPr>
          <w:lang w:eastAsia="en-US"/>
        </w:rPr>
        <w:t xml:space="preserve"> de </w:t>
      </w:r>
      <w:r w:rsidR="000B1B4C">
        <w:rPr>
          <w:lang w:eastAsia="en-US"/>
        </w:rPr>
        <w:t>beloofde</w:t>
      </w:r>
      <w:r w:rsidRPr="00C64AC9">
        <w:rPr>
          <w:lang w:eastAsia="en-US"/>
        </w:rPr>
        <w:t xml:space="preserve"> Zoon, om wille van het zaad</w:t>
      </w:r>
      <w:r w:rsidR="00941D23" w:rsidRPr="00C64AC9">
        <w:rPr>
          <w:lang w:eastAsia="en-US"/>
        </w:rPr>
        <w:t xml:space="preserve"> van de </w:t>
      </w:r>
      <w:r w:rsidRPr="00C64AC9">
        <w:rPr>
          <w:lang w:eastAsia="en-US"/>
        </w:rPr>
        <w:t>vrouw is er ook dat leviraatshuwelijk, waardoor</w:t>
      </w:r>
      <w:r w:rsidR="00941D23" w:rsidRPr="00C64AC9">
        <w:rPr>
          <w:lang w:eastAsia="en-US"/>
        </w:rPr>
        <w:t xml:space="preserve"> een </w:t>
      </w:r>
      <w:r w:rsidRPr="00C64AC9">
        <w:rPr>
          <w:lang w:eastAsia="en-US"/>
        </w:rPr>
        <w:t>Thamar aan Juda een Perez baarde; waardoor ook</w:t>
      </w:r>
      <w:r w:rsidR="00941D23" w:rsidRPr="00C64AC9">
        <w:rPr>
          <w:lang w:eastAsia="en-US"/>
        </w:rPr>
        <w:t xml:space="preserve"> een </w:t>
      </w:r>
      <w:r w:rsidRPr="00C64AC9">
        <w:rPr>
          <w:lang w:eastAsia="en-US"/>
        </w:rPr>
        <w:t>Moabietische Ruth, opgenomen in de lijn</w:t>
      </w:r>
      <w:r w:rsidR="00941D23" w:rsidRPr="00C64AC9">
        <w:rPr>
          <w:lang w:eastAsia="en-US"/>
        </w:rPr>
        <w:t xml:space="preserve"> van de </w:t>
      </w:r>
      <w:r w:rsidRPr="00C64AC9">
        <w:rPr>
          <w:lang w:eastAsia="en-US"/>
        </w:rPr>
        <w:t>genade,</w:t>
      </w:r>
      <w:r w:rsidR="00941D23" w:rsidRPr="00C64AC9">
        <w:rPr>
          <w:lang w:eastAsia="en-US"/>
        </w:rPr>
        <w:t xml:space="preserve"> een </w:t>
      </w:r>
      <w:r w:rsidRPr="00C64AC9">
        <w:rPr>
          <w:lang w:eastAsia="en-US"/>
        </w:rPr>
        <w:t>voormoeder van</w:t>
      </w:r>
      <w:r w:rsidR="003C0B0E">
        <w:rPr>
          <w:lang w:eastAsia="en-US"/>
        </w:rPr>
        <w:t xml:space="preserve"> die </w:t>
      </w:r>
      <w:r w:rsidRPr="00C64AC9">
        <w:rPr>
          <w:lang w:eastAsia="en-US"/>
        </w:rPr>
        <w:t>Christus kon worden, die gekomen is, om te zijn ook een licht tot verlichting</w:t>
      </w:r>
      <w:r w:rsidR="00941D23" w:rsidRPr="00C64AC9">
        <w:rPr>
          <w:lang w:eastAsia="en-US"/>
        </w:rPr>
        <w:t xml:space="preserve"> van de </w:t>
      </w:r>
      <w:r w:rsidRPr="00C64AC9">
        <w:rPr>
          <w:lang w:eastAsia="en-US"/>
        </w:rPr>
        <w:t>heidenen; om,</w:t>
      </w:r>
      <w:r w:rsidR="00941D23" w:rsidRPr="00C64AC9">
        <w:rPr>
          <w:lang w:eastAsia="en-US"/>
        </w:rPr>
        <w:t xml:space="preserve"> de </w:t>
      </w:r>
      <w:r w:rsidRPr="00C64AC9">
        <w:rPr>
          <w:lang w:eastAsia="en-US"/>
        </w:rPr>
        <w:t>middel</w:t>
      </w:r>
      <w:r w:rsidRPr="00C64AC9">
        <w:rPr>
          <w:lang w:eastAsia="en-US"/>
        </w:rPr>
        <w:softHyphen/>
        <w:t xml:space="preserve">muur des afscheidsels gebroken hebbende, deze beiden, het zaad Abrahams en het zaad </w:t>
      </w:r>
      <w:r w:rsidR="005622A3" w:rsidRPr="00C64AC9">
        <w:rPr>
          <w:lang w:eastAsia="en-US"/>
        </w:rPr>
        <w:t>van het heidendom</w:t>
      </w:r>
      <w:r w:rsidRPr="00C64AC9">
        <w:rPr>
          <w:lang w:eastAsia="en-US"/>
        </w:rPr>
        <w:t>, één te maken. Op Hem ziende, getuigde Jakobus, hoe God uit de heidenen een</w:t>
      </w:r>
      <w:r w:rsidR="000B1B4C">
        <w:rPr>
          <w:lang w:eastAsia="en-US"/>
        </w:rPr>
        <w:t xml:space="preserve"> volk wilde aannemen voor Zijn</w:t>
      </w:r>
      <w:r w:rsidRPr="00C64AC9">
        <w:rPr>
          <w:lang w:eastAsia="en-US"/>
        </w:rPr>
        <w:t xml:space="preserve"> Naam (Hand. 15: 14); in en door Hem, door Wien de </w:t>
      </w:r>
      <w:r w:rsidR="00D80FDC" w:rsidRPr="00C64AC9">
        <w:rPr>
          <w:lang w:eastAsia="en-US"/>
        </w:rPr>
        <w:t>Heere</w:t>
      </w:r>
      <w:r w:rsidRPr="00C64AC9">
        <w:rPr>
          <w:lang w:eastAsia="en-US"/>
        </w:rPr>
        <w:t xml:space="preserve"> God zich </w:t>
      </w:r>
      <w:r w:rsidR="00102B20" w:rsidRPr="00C64AC9">
        <w:rPr>
          <w:lang w:eastAsia="en-US"/>
        </w:rPr>
        <w:t xml:space="preserve">een </w:t>
      </w:r>
      <w:r w:rsidRPr="00C64AC9">
        <w:rPr>
          <w:lang w:eastAsia="en-US"/>
        </w:rPr>
        <w:t>Naam gemaakt heeft, als hij is te</w:t>
      </w:r>
      <w:r w:rsidR="00941D23" w:rsidRPr="00C64AC9">
        <w:rPr>
          <w:lang w:eastAsia="en-US"/>
        </w:rPr>
        <w:t xml:space="preserve"> deze </w:t>
      </w:r>
      <w:r w:rsidRPr="00C64AC9">
        <w:rPr>
          <w:lang w:eastAsia="en-US"/>
        </w:rPr>
        <w:t>dage (Jer. 32: 20)</w:t>
      </w:r>
      <w:r w:rsidR="003D4E0F">
        <w:rPr>
          <w:lang w:eastAsia="en-US"/>
        </w:rPr>
        <w:t>. Zo</w:t>
      </w:r>
      <w:r w:rsidR="00941D23" w:rsidRPr="00C64AC9">
        <w:rPr>
          <w:lang w:eastAsia="en-US"/>
        </w:rPr>
        <w:t xml:space="preserve"> </w:t>
      </w:r>
      <w:r w:rsidRPr="00C64AC9">
        <w:rPr>
          <w:lang w:eastAsia="en-US"/>
        </w:rPr>
        <w:t xml:space="preserve">was vervuld wat </w:t>
      </w:r>
      <w:r w:rsidR="000B1B4C" w:rsidRPr="00C64AC9">
        <w:rPr>
          <w:lang w:eastAsia="en-US"/>
        </w:rPr>
        <w:t>Ezechiël</w:t>
      </w:r>
      <w:r w:rsidRPr="00C64AC9">
        <w:rPr>
          <w:lang w:eastAsia="en-US"/>
        </w:rPr>
        <w:t xml:space="preserve"> in</w:t>
      </w:r>
      <w:r w:rsidR="00941D23" w:rsidRPr="00C64AC9">
        <w:rPr>
          <w:lang w:eastAsia="en-US"/>
        </w:rPr>
        <w:t xml:space="preserve"> de </w:t>
      </w:r>
      <w:r w:rsidRPr="00C64AC9">
        <w:rPr>
          <w:lang w:eastAsia="en-US"/>
        </w:rPr>
        <w:t xml:space="preserve">Naam des </w:t>
      </w:r>
      <w:r w:rsidR="00D80FDC" w:rsidRPr="00C64AC9">
        <w:rPr>
          <w:lang w:eastAsia="en-US"/>
        </w:rPr>
        <w:t>Heere</w:t>
      </w:r>
      <w:r w:rsidRPr="00C64AC9">
        <w:rPr>
          <w:lang w:eastAsia="en-US"/>
        </w:rPr>
        <w:t>n profe</w:t>
      </w:r>
      <w:r w:rsidRPr="00C64AC9">
        <w:rPr>
          <w:lang w:eastAsia="en-US"/>
        </w:rPr>
        <w:softHyphen/>
        <w:t xml:space="preserve">teerde: </w:t>
      </w:r>
      <w:r w:rsidR="00D80FDC" w:rsidRPr="00C64AC9">
        <w:rPr>
          <w:lang w:eastAsia="en-US"/>
        </w:rPr>
        <w:t>"</w:t>
      </w:r>
      <w:r w:rsidRPr="00C64AC9">
        <w:rPr>
          <w:lang w:eastAsia="en-US"/>
        </w:rPr>
        <w:t xml:space="preserve">Ik zal hun een </w:t>
      </w:r>
      <w:r w:rsidR="000B1B4C">
        <w:rPr>
          <w:lang w:eastAsia="en-US"/>
        </w:rPr>
        <w:t>P</w:t>
      </w:r>
      <w:r w:rsidRPr="00C64AC9">
        <w:rPr>
          <w:lang w:eastAsia="en-US"/>
        </w:rPr>
        <w:t>lant van naam verwekken" (Ezech. 34: 29). En deze is het zaad</w:t>
      </w:r>
      <w:r w:rsidR="00941D23" w:rsidRPr="00C64AC9">
        <w:rPr>
          <w:lang w:eastAsia="en-US"/>
        </w:rPr>
        <w:t xml:space="preserve"> van de </w:t>
      </w:r>
      <w:r w:rsidRPr="00C64AC9">
        <w:rPr>
          <w:lang w:eastAsia="en-US"/>
        </w:rPr>
        <w:t xml:space="preserve">vrouw, de </w:t>
      </w:r>
      <w:r w:rsidR="00C2620C" w:rsidRPr="00C64AC9">
        <w:rPr>
          <w:lang w:eastAsia="en-US"/>
        </w:rPr>
        <w:t>eni</w:t>
      </w:r>
      <w:r w:rsidRPr="00C64AC9">
        <w:rPr>
          <w:lang w:eastAsia="en-US"/>
        </w:rPr>
        <w:t>ge Naam, die tot heil is verwekt en gegeven.</w:t>
      </w:r>
    </w:p>
    <w:p w:rsidR="000B1B4C" w:rsidRDefault="000B1B4C" w:rsidP="00102B20">
      <w:pPr>
        <w:jc w:val="both"/>
        <w:rPr>
          <w:lang w:eastAsia="en-US"/>
        </w:rPr>
      </w:pPr>
    </w:p>
    <w:p w:rsidR="00D345F7" w:rsidRPr="00C64AC9" w:rsidRDefault="00D345F7" w:rsidP="00102B20">
      <w:pPr>
        <w:jc w:val="both"/>
        <w:rPr>
          <w:lang w:eastAsia="en-US"/>
        </w:rPr>
      </w:pPr>
      <w:r w:rsidRPr="00C64AC9">
        <w:rPr>
          <w:lang w:eastAsia="en-US"/>
        </w:rPr>
        <w:t>VII.</w:t>
      </w:r>
    </w:p>
    <w:p w:rsidR="00D345F7" w:rsidRPr="00C64AC9" w:rsidRDefault="00D345F7" w:rsidP="00102B20">
      <w:pPr>
        <w:jc w:val="both"/>
        <w:rPr>
          <w:lang w:eastAsia="en-US"/>
        </w:rPr>
      </w:pPr>
      <w:r w:rsidRPr="00C64AC9">
        <w:rPr>
          <w:lang w:eastAsia="en-US"/>
        </w:rPr>
        <w:t>Laat ons nu</w:t>
      </w:r>
      <w:r w:rsidR="000B1B4C">
        <w:rPr>
          <w:lang w:eastAsia="en-US"/>
        </w:rPr>
        <w:t xml:space="preserve"> het tot dusver behandelde kort</w:t>
      </w:r>
      <w:r w:rsidRPr="00C64AC9">
        <w:rPr>
          <w:lang w:eastAsia="en-US"/>
        </w:rPr>
        <w:t xml:space="preserve"> in enkele</w:t>
      </w:r>
      <w:r w:rsidR="000B1B4C">
        <w:rPr>
          <w:lang w:eastAsia="en-US"/>
        </w:rPr>
        <w:t xml:space="preserve"> </w:t>
      </w:r>
      <w:r w:rsidRPr="00C64AC9">
        <w:rPr>
          <w:lang w:eastAsia="en-US"/>
        </w:rPr>
        <w:t xml:space="preserve">slotsommen </w:t>
      </w:r>
      <w:r w:rsidR="000B1B4C">
        <w:rPr>
          <w:lang w:eastAsia="en-US"/>
        </w:rPr>
        <w:t>het</w:t>
      </w:r>
      <w:r w:rsidRPr="00C64AC9">
        <w:rPr>
          <w:lang w:eastAsia="en-US"/>
        </w:rPr>
        <w:t xml:space="preserve"> onderzoek samenvatten. Dat</w:t>
      </w:r>
      <w:r w:rsidR="00181CE8" w:rsidRPr="00C64AC9">
        <w:rPr>
          <w:lang w:eastAsia="en-US"/>
        </w:rPr>
        <w:t xml:space="preserve"> we</w:t>
      </w:r>
      <w:r w:rsidR="00F158FC" w:rsidRPr="00C64AC9">
        <w:rPr>
          <w:lang w:eastAsia="en-US"/>
        </w:rPr>
        <w:t xml:space="preserve"> </w:t>
      </w:r>
      <w:r w:rsidRPr="00C64AC9">
        <w:rPr>
          <w:lang w:eastAsia="en-US"/>
        </w:rPr>
        <w:t xml:space="preserve">dan naar aanleiding van het pas overdachte en gehoorde, eerst wijzen op de zedelijke waarde en het reine gehalte </w:t>
      </w:r>
      <w:r w:rsidR="000B1B4C">
        <w:rPr>
          <w:lang w:eastAsia="en-US"/>
        </w:rPr>
        <w:t>van de B</w:t>
      </w:r>
      <w:r w:rsidRPr="00C64AC9">
        <w:rPr>
          <w:lang w:eastAsia="en-US"/>
        </w:rPr>
        <w:t>ijbe</w:t>
      </w:r>
      <w:r w:rsidR="000B1B4C">
        <w:rPr>
          <w:lang w:eastAsia="en-US"/>
        </w:rPr>
        <w:t xml:space="preserve">l dé Waarheid is. </w:t>
      </w:r>
      <w:r w:rsidRPr="00C64AC9">
        <w:rPr>
          <w:lang w:eastAsia="en-US"/>
        </w:rPr>
        <w:t>Alles bleek ons in</w:t>
      </w:r>
      <w:r w:rsidR="003C0B0E">
        <w:rPr>
          <w:lang w:eastAsia="en-US"/>
        </w:rPr>
        <w:t xml:space="preserve"> die </w:t>
      </w:r>
      <w:r w:rsidR="000B1B4C">
        <w:rPr>
          <w:lang w:eastAsia="en-US"/>
        </w:rPr>
        <w:t>goede, oude</w:t>
      </w:r>
      <w:r w:rsidRPr="00C64AC9">
        <w:rPr>
          <w:lang w:eastAsia="en-US"/>
        </w:rPr>
        <w:t xml:space="preserve"> tro</w:t>
      </w:r>
      <w:r w:rsidR="005622A3" w:rsidRPr="00C64AC9">
        <w:rPr>
          <w:lang w:eastAsia="en-US"/>
        </w:rPr>
        <w:t>uw</w:t>
      </w:r>
      <w:r w:rsidR="000B1B4C">
        <w:rPr>
          <w:lang w:eastAsia="en-US"/>
        </w:rPr>
        <w:t>e</w:t>
      </w:r>
      <w:r w:rsidRPr="00C64AC9">
        <w:rPr>
          <w:lang w:eastAsia="en-US"/>
        </w:rPr>
        <w:t xml:space="preserve"> </w:t>
      </w:r>
      <w:r w:rsidR="00102B20" w:rsidRPr="00C64AC9">
        <w:rPr>
          <w:lang w:eastAsia="en-US"/>
        </w:rPr>
        <w:t>Bijbel</w:t>
      </w:r>
      <w:r w:rsidRPr="00C64AC9">
        <w:rPr>
          <w:lang w:eastAsia="en-US"/>
        </w:rPr>
        <w:t xml:space="preserve"> even waar, even louter; de inhoud is overal even t</w:t>
      </w:r>
      <w:r w:rsidR="006943E0" w:rsidRPr="00C64AC9">
        <w:rPr>
          <w:lang w:eastAsia="en-US"/>
        </w:rPr>
        <w:t>ede</w:t>
      </w:r>
      <w:r w:rsidRPr="00C64AC9">
        <w:rPr>
          <w:lang w:eastAsia="en-US"/>
        </w:rPr>
        <w:t xml:space="preserve">r als oprecht, de vorm even </w:t>
      </w:r>
      <w:r w:rsidR="00851419">
        <w:rPr>
          <w:lang w:eastAsia="en-US"/>
        </w:rPr>
        <w:t>kies</w:t>
      </w:r>
      <w:r w:rsidRPr="00C64AC9">
        <w:rPr>
          <w:lang w:eastAsia="en-US"/>
        </w:rPr>
        <w:t xml:space="preserve"> als schoon, de strekking gelijkmatig goed en heilig, gelijk het doel steeds heenwijst naar al hetgeen groot en edel mag h</w:t>
      </w:r>
      <w:r w:rsidR="00C2620C" w:rsidRPr="00C64AC9">
        <w:rPr>
          <w:lang w:eastAsia="en-US"/>
        </w:rPr>
        <w:t>ete</w:t>
      </w:r>
      <w:r w:rsidRPr="00C64AC9">
        <w:rPr>
          <w:lang w:eastAsia="en-US"/>
        </w:rPr>
        <w:t xml:space="preserve">n. Dat doel is de </w:t>
      </w:r>
      <w:r w:rsidR="00D80FDC" w:rsidRPr="00C64AC9">
        <w:rPr>
          <w:lang w:eastAsia="en-US"/>
        </w:rPr>
        <w:t>ere</w:t>
      </w:r>
      <w:r w:rsidR="00941D23" w:rsidRPr="00C64AC9">
        <w:rPr>
          <w:lang w:eastAsia="en-US"/>
        </w:rPr>
        <w:t xml:space="preserve"> van God</w:t>
      </w:r>
      <w:r w:rsidRPr="00C64AC9">
        <w:rPr>
          <w:lang w:eastAsia="en-US"/>
        </w:rPr>
        <w:t xml:space="preserve"> en de openbaring</w:t>
      </w:r>
      <w:r w:rsidR="00102B20" w:rsidRPr="00C64AC9">
        <w:rPr>
          <w:lang w:eastAsia="en-US"/>
        </w:rPr>
        <w:t xml:space="preserve"> van zijn </w:t>
      </w:r>
      <w:r w:rsidRPr="00C64AC9">
        <w:rPr>
          <w:lang w:eastAsia="en-US"/>
        </w:rPr>
        <w:t>Waar</w:t>
      </w:r>
      <w:r w:rsidRPr="00C64AC9">
        <w:rPr>
          <w:lang w:eastAsia="en-US"/>
        </w:rPr>
        <w:softHyphen/>
        <w:t>heid door en in Jezus Christus; de strekking is de heili</w:t>
      </w:r>
      <w:r w:rsidRPr="00C64AC9">
        <w:rPr>
          <w:lang w:eastAsia="en-US"/>
        </w:rPr>
        <w:softHyphen/>
        <w:t>ging des harten, de reiniging des gewetens en de eindelijke zaliging des</w:t>
      </w:r>
      <w:r w:rsidR="00941D23" w:rsidRPr="00C64AC9">
        <w:rPr>
          <w:lang w:eastAsia="en-US"/>
        </w:rPr>
        <w:t xml:space="preserve"> mens</w:t>
      </w:r>
      <w:r w:rsidRPr="00C64AC9">
        <w:rPr>
          <w:lang w:eastAsia="en-US"/>
        </w:rPr>
        <w:t>en.</w:t>
      </w:r>
    </w:p>
    <w:p w:rsidR="00D345F7" w:rsidRPr="00C64AC9" w:rsidRDefault="00D345F7" w:rsidP="00102B20">
      <w:pPr>
        <w:jc w:val="both"/>
        <w:rPr>
          <w:lang w:eastAsia="en-US"/>
        </w:rPr>
      </w:pPr>
      <w:r w:rsidRPr="00C64AC9">
        <w:rPr>
          <w:lang w:eastAsia="en-US"/>
        </w:rPr>
        <w:t>Al wat</w:t>
      </w:r>
      <w:r w:rsidR="00181CE8" w:rsidRPr="00C64AC9">
        <w:rPr>
          <w:lang w:eastAsia="en-US"/>
        </w:rPr>
        <w:t xml:space="preserve"> u </w:t>
      </w:r>
      <w:r w:rsidRPr="00C64AC9">
        <w:rPr>
          <w:lang w:eastAsia="en-US"/>
        </w:rPr>
        <w:t>uit</w:t>
      </w:r>
      <w:r w:rsidR="00941D23" w:rsidRPr="00C64AC9">
        <w:rPr>
          <w:lang w:eastAsia="en-US"/>
        </w:rPr>
        <w:t xml:space="preserve"> de </w:t>
      </w:r>
      <w:r w:rsidRPr="00C64AC9">
        <w:rPr>
          <w:lang w:eastAsia="en-US"/>
        </w:rPr>
        <w:t>vreemde, door ijdele kennis en</w:t>
      </w:r>
      <w:r w:rsidR="00941D23" w:rsidRPr="00C64AC9">
        <w:rPr>
          <w:lang w:eastAsia="en-US"/>
        </w:rPr>
        <w:t xml:space="preserve"> vals</w:t>
      </w:r>
      <w:r w:rsidRPr="00C64AC9">
        <w:rPr>
          <w:lang w:eastAsia="en-US"/>
        </w:rPr>
        <w:t>e geleerdheid van alle zijden opgeraapt en bijeenverzameld op een aan</w:t>
      </w:r>
      <w:r w:rsidR="00941D23" w:rsidRPr="00C64AC9">
        <w:rPr>
          <w:lang w:eastAsia="en-US"/>
        </w:rPr>
        <w:t xml:space="preserve"> </w:t>
      </w:r>
      <w:r w:rsidR="00C2620C" w:rsidRPr="00C64AC9">
        <w:rPr>
          <w:lang w:eastAsia="en-US"/>
        </w:rPr>
        <w:t>van Gods Woord</w:t>
      </w:r>
      <w:r w:rsidRPr="00C64AC9">
        <w:rPr>
          <w:lang w:eastAsia="en-US"/>
        </w:rPr>
        <w:t>vreemd gebied, al wat</w:t>
      </w:r>
      <w:r w:rsidR="00181CE8" w:rsidRPr="00C64AC9">
        <w:rPr>
          <w:lang w:eastAsia="en-US"/>
        </w:rPr>
        <w:t xml:space="preserve"> u </w:t>
      </w:r>
      <w:r w:rsidRPr="00C64AC9">
        <w:rPr>
          <w:lang w:eastAsia="en-US"/>
        </w:rPr>
        <w:t>aldus aan</w:t>
      </w:r>
      <w:r w:rsidR="003C0B0E">
        <w:rPr>
          <w:lang w:eastAsia="en-US"/>
        </w:rPr>
        <w:t xml:space="preserve"> die </w:t>
      </w:r>
      <w:r w:rsidR="00102B20" w:rsidRPr="00C64AC9">
        <w:rPr>
          <w:lang w:eastAsia="en-US"/>
        </w:rPr>
        <w:t>Bijbel</w:t>
      </w:r>
      <w:r w:rsidRPr="00C64AC9">
        <w:rPr>
          <w:lang w:eastAsia="en-US"/>
        </w:rPr>
        <w:t xml:space="preserve"> tot verklaring en opluistering</w:t>
      </w:r>
      <w:r w:rsidR="00095AE0">
        <w:rPr>
          <w:lang w:eastAsia="en-US"/>
        </w:rPr>
        <w:t xml:space="preserve"> zou </w:t>
      </w:r>
      <w:r w:rsidRPr="00C64AC9">
        <w:rPr>
          <w:lang w:eastAsia="en-US"/>
        </w:rPr>
        <w:t>willen toevoe</w:t>
      </w:r>
      <w:r w:rsidRPr="00C64AC9">
        <w:rPr>
          <w:lang w:eastAsia="en-US"/>
        </w:rPr>
        <w:softHyphen/>
        <w:t>gen, is als walmend lamplicht bij het helder schijnend zon</w:t>
      </w:r>
      <w:r w:rsidRPr="00C64AC9">
        <w:rPr>
          <w:lang w:eastAsia="en-US"/>
        </w:rPr>
        <w:softHyphen/>
        <w:t>licht. Het brengt slechts schaduw en duisternis aan. 't Is als het onreine omhulsel, dat men aan het schitterend edel</w:t>
      </w:r>
      <w:r w:rsidRPr="00C64AC9">
        <w:rPr>
          <w:lang w:eastAsia="en-US"/>
        </w:rPr>
        <w:softHyphen/>
        <w:t>gesteente hangt. Het verdooft</w:t>
      </w:r>
      <w:r w:rsidR="00941D23" w:rsidRPr="00C64AC9">
        <w:rPr>
          <w:lang w:eastAsia="en-US"/>
        </w:rPr>
        <w:t xml:space="preserve"> de </w:t>
      </w:r>
      <w:r w:rsidRPr="00C64AC9">
        <w:rPr>
          <w:lang w:eastAsia="en-US"/>
        </w:rPr>
        <w:t>luister en rooft</w:t>
      </w:r>
      <w:r w:rsidR="00941D23" w:rsidRPr="00C64AC9">
        <w:rPr>
          <w:lang w:eastAsia="en-US"/>
        </w:rPr>
        <w:t xml:space="preserve"> de </w:t>
      </w:r>
      <w:r w:rsidR="000B1B4C">
        <w:rPr>
          <w:lang w:eastAsia="en-US"/>
        </w:rPr>
        <w:t>reine, zuivere blinkende</w:t>
      </w:r>
      <w:r w:rsidRPr="00C64AC9">
        <w:rPr>
          <w:lang w:eastAsia="en-US"/>
        </w:rPr>
        <w:t xml:space="preserve"> glans</w:t>
      </w:r>
      <w:r w:rsidR="00941D23" w:rsidRPr="00C64AC9">
        <w:rPr>
          <w:lang w:eastAsia="en-US"/>
        </w:rPr>
        <w:t xml:space="preserve"> van de </w:t>
      </w:r>
      <w:r w:rsidR="000B1B4C">
        <w:rPr>
          <w:lang w:eastAsia="en-US"/>
        </w:rPr>
        <w:t>stralende heerlijkheid. Nee</w:t>
      </w:r>
      <w:r w:rsidRPr="00C64AC9">
        <w:rPr>
          <w:lang w:eastAsia="en-US"/>
        </w:rPr>
        <w:t xml:space="preserve">, de </w:t>
      </w:r>
      <w:r w:rsidR="00102B20" w:rsidRPr="00C64AC9">
        <w:rPr>
          <w:lang w:eastAsia="en-US"/>
        </w:rPr>
        <w:t>Bijbel</w:t>
      </w:r>
      <w:r w:rsidR="00941D23" w:rsidRPr="00C64AC9">
        <w:rPr>
          <w:lang w:eastAsia="en-US"/>
        </w:rPr>
        <w:t xml:space="preserve"> van God</w:t>
      </w:r>
      <w:r w:rsidRPr="00C64AC9">
        <w:rPr>
          <w:lang w:eastAsia="en-US"/>
        </w:rPr>
        <w:t xml:space="preserve"> heeft geen tooi of sieraad van geleende en opgepronkte geleerdheid en wetenschap n</w:t>
      </w:r>
      <w:r w:rsidR="00C2620C" w:rsidRPr="00C64AC9">
        <w:rPr>
          <w:lang w:eastAsia="en-US"/>
        </w:rPr>
        <w:t>odi</w:t>
      </w:r>
      <w:r w:rsidRPr="00C64AC9">
        <w:rPr>
          <w:lang w:eastAsia="en-US"/>
        </w:rPr>
        <w:t>g; evenmin als de Christus</w:t>
      </w:r>
      <w:r w:rsidR="00941D23" w:rsidRPr="00C64AC9">
        <w:rPr>
          <w:lang w:eastAsia="en-US"/>
        </w:rPr>
        <w:t xml:space="preserve"> de </w:t>
      </w:r>
      <w:r w:rsidRPr="00C64AC9">
        <w:rPr>
          <w:lang w:eastAsia="en-US"/>
        </w:rPr>
        <w:t>geschilderden stralenkrans</w:t>
      </w:r>
      <w:r w:rsidR="00941D23" w:rsidRPr="00C64AC9">
        <w:rPr>
          <w:lang w:eastAsia="en-US"/>
        </w:rPr>
        <w:t xml:space="preserve"> van de </w:t>
      </w:r>
      <w:r w:rsidRPr="00C64AC9">
        <w:rPr>
          <w:lang w:eastAsia="en-US"/>
        </w:rPr>
        <w:t>overle</w:t>
      </w:r>
      <w:r w:rsidRPr="00C64AC9">
        <w:rPr>
          <w:lang w:eastAsia="en-US"/>
        </w:rPr>
        <w:softHyphen/>
        <w:t>vering behoeft, om waarlijk groot en majestueus te zijn.</w:t>
      </w:r>
    </w:p>
    <w:p w:rsidR="00D345F7" w:rsidRPr="00C64AC9" w:rsidRDefault="00D345F7" w:rsidP="00102B20">
      <w:pPr>
        <w:jc w:val="both"/>
        <w:rPr>
          <w:lang w:eastAsia="en-US"/>
        </w:rPr>
      </w:pPr>
      <w:r w:rsidRPr="00C64AC9">
        <w:rPr>
          <w:lang w:eastAsia="en-US"/>
        </w:rPr>
        <w:t xml:space="preserve">De </w:t>
      </w:r>
      <w:r w:rsidR="00102B20" w:rsidRPr="00C64AC9">
        <w:rPr>
          <w:lang w:eastAsia="en-US"/>
        </w:rPr>
        <w:t>Bijbel</w:t>
      </w:r>
      <w:r w:rsidRPr="00C64AC9">
        <w:rPr>
          <w:lang w:eastAsia="en-US"/>
        </w:rPr>
        <w:t xml:space="preserve"> verklaart zich </w:t>
      </w:r>
      <w:r w:rsidR="003D411D" w:rsidRPr="00C64AC9">
        <w:rPr>
          <w:lang w:eastAsia="en-US"/>
        </w:rPr>
        <w:t>zelf</w:t>
      </w:r>
      <w:r w:rsidRPr="00C64AC9">
        <w:rPr>
          <w:lang w:eastAsia="en-US"/>
        </w:rPr>
        <w:t>, door gedurige en her</w:t>
      </w:r>
      <w:r w:rsidRPr="00C64AC9">
        <w:rPr>
          <w:lang w:eastAsia="en-US"/>
        </w:rPr>
        <w:softHyphen/>
        <w:t>haalde vergelijking</w:t>
      </w:r>
      <w:r w:rsidR="00941D23" w:rsidRPr="00C64AC9">
        <w:rPr>
          <w:lang w:eastAsia="en-US"/>
        </w:rPr>
        <w:t xml:space="preserve"> van de </w:t>
      </w:r>
      <w:r w:rsidRPr="00C64AC9">
        <w:rPr>
          <w:lang w:eastAsia="en-US"/>
        </w:rPr>
        <w:t>d</w:t>
      </w:r>
      <w:r w:rsidR="00102B20" w:rsidRPr="00C64AC9">
        <w:rPr>
          <w:lang w:eastAsia="en-US"/>
        </w:rPr>
        <w:t>ele</w:t>
      </w:r>
      <w:r w:rsidRPr="00C64AC9">
        <w:rPr>
          <w:lang w:eastAsia="en-US"/>
        </w:rPr>
        <w:t>n met het geheel en door de bestraling van geheel en d</w:t>
      </w:r>
      <w:r w:rsidR="00102B20" w:rsidRPr="00C64AC9">
        <w:rPr>
          <w:lang w:eastAsia="en-US"/>
        </w:rPr>
        <w:t>ele</w:t>
      </w:r>
      <w:r w:rsidRPr="00C64AC9">
        <w:rPr>
          <w:lang w:eastAsia="en-US"/>
        </w:rPr>
        <w:t>n met het licht, dat afschijnt van zijn stralend middenpunt,</w:t>
      </w:r>
      <w:r w:rsidR="00941D23" w:rsidRPr="00C64AC9">
        <w:rPr>
          <w:lang w:eastAsia="en-US"/>
        </w:rPr>
        <w:t xml:space="preserve"> de </w:t>
      </w:r>
      <w:r w:rsidRPr="00C64AC9">
        <w:rPr>
          <w:lang w:eastAsia="en-US"/>
        </w:rPr>
        <w:t>beloofden en gekomen,</w:t>
      </w:r>
      <w:r w:rsidR="00941D23" w:rsidRPr="00C64AC9">
        <w:rPr>
          <w:lang w:eastAsia="en-US"/>
        </w:rPr>
        <w:t xml:space="preserve"> de </w:t>
      </w:r>
      <w:r w:rsidRPr="00C64AC9">
        <w:rPr>
          <w:lang w:eastAsia="en-US"/>
        </w:rPr>
        <w:t>eeuwig levenden Christus. Dat is de wetenschap, die</w:t>
      </w:r>
      <w:r w:rsidR="00181CE8" w:rsidRPr="00C64AC9">
        <w:rPr>
          <w:lang w:eastAsia="en-US"/>
        </w:rPr>
        <w:t xml:space="preserve"> we</w:t>
      </w:r>
      <w:r w:rsidR="00F158FC" w:rsidRPr="00C64AC9">
        <w:rPr>
          <w:lang w:eastAsia="en-US"/>
        </w:rPr>
        <w:t xml:space="preserve"> </w:t>
      </w:r>
      <w:r w:rsidRPr="00C64AC9">
        <w:rPr>
          <w:lang w:eastAsia="en-US"/>
        </w:rPr>
        <w:t>n</w:t>
      </w:r>
      <w:r w:rsidR="00C2620C" w:rsidRPr="00C64AC9">
        <w:rPr>
          <w:lang w:eastAsia="en-US"/>
        </w:rPr>
        <w:t>odi</w:t>
      </w:r>
      <w:r w:rsidRPr="00C64AC9">
        <w:rPr>
          <w:lang w:eastAsia="en-US"/>
        </w:rPr>
        <w:t>g hebben, o ijdele wereld en zoekende gel</w:t>
      </w:r>
      <w:r w:rsidR="00941D23" w:rsidRPr="00C64AC9">
        <w:rPr>
          <w:lang w:eastAsia="en-US"/>
        </w:rPr>
        <w:t>ovi</w:t>
      </w:r>
      <w:r w:rsidRPr="00C64AC9">
        <w:rPr>
          <w:lang w:eastAsia="en-US"/>
        </w:rPr>
        <w:t>gen I om</w:t>
      </w:r>
      <w:r w:rsidR="00941D23" w:rsidRPr="00C64AC9">
        <w:rPr>
          <w:lang w:eastAsia="en-US"/>
        </w:rPr>
        <w:t xml:space="preserve"> </w:t>
      </w:r>
      <w:r w:rsidR="00C2620C" w:rsidRPr="00C64AC9">
        <w:rPr>
          <w:lang w:eastAsia="en-US"/>
        </w:rPr>
        <w:t>van Gods Woord</w:t>
      </w:r>
      <w:r w:rsidR="00244931">
        <w:rPr>
          <w:lang w:eastAsia="en-US"/>
        </w:rPr>
        <w:t xml:space="preserve"> </w:t>
      </w:r>
      <w:r w:rsidRPr="00C64AC9">
        <w:rPr>
          <w:lang w:eastAsia="en-US"/>
        </w:rPr>
        <w:t>te verstaan. 't Is alle gedachten gevangen te geven onder het geloof van Jezus Christus. Hem in</w:t>
      </w:r>
      <w:r w:rsidR="00941D23" w:rsidRPr="00C64AC9">
        <w:rPr>
          <w:lang w:eastAsia="en-US"/>
        </w:rPr>
        <w:t xml:space="preserve"> de </w:t>
      </w:r>
      <w:r w:rsidR="00102B20" w:rsidRPr="00C64AC9">
        <w:rPr>
          <w:lang w:eastAsia="en-US"/>
        </w:rPr>
        <w:t>Bijbel</w:t>
      </w:r>
      <w:r w:rsidRPr="00C64AC9">
        <w:rPr>
          <w:lang w:eastAsia="en-US"/>
        </w:rPr>
        <w:t xml:space="preserve"> gevonden, aanschouwd</w:t>
      </w:r>
      <w:r w:rsidR="00C50F1B">
        <w:rPr>
          <w:lang w:eastAsia="en-US"/>
        </w:rPr>
        <w:t xml:space="preserve"> te hebben, om wille van Hem die</w:t>
      </w:r>
      <w:r w:rsidRPr="00C64AC9">
        <w:rPr>
          <w:lang w:eastAsia="en-US"/>
        </w:rPr>
        <w:t xml:space="preserve"> </w:t>
      </w:r>
      <w:r w:rsidR="00102B20" w:rsidRPr="00C64AC9">
        <w:rPr>
          <w:lang w:eastAsia="en-US"/>
        </w:rPr>
        <w:t>Bijbel</w:t>
      </w:r>
      <w:r w:rsidRPr="00C64AC9">
        <w:rPr>
          <w:lang w:eastAsia="en-US"/>
        </w:rPr>
        <w:t xml:space="preserve"> lief te hebben, dat is het Woord</w:t>
      </w:r>
      <w:r w:rsidR="00941D23" w:rsidRPr="00C64AC9">
        <w:rPr>
          <w:lang w:eastAsia="en-US"/>
        </w:rPr>
        <w:t xml:space="preserve"> van God</w:t>
      </w:r>
      <w:r w:rsidRPr="00C64AC9">
        <w:rPr>
          <w:lang w:eastAsia="en-US"/>
        </w:rPr>
        <w:t xml:space="preserve"> in waar</w:t>
      </w:r>
      <w:r w:rsidRPr="00C64AC9">
        <w:rPr>
          <w:lang w:eastAsia="en-US"/>
        </w:rPr>
        <w:softHyphen/>
        <w:t xml:space="preserve">heid kennen en erkennen. De </w:t>
      </w:r>
      <w:r w:rsidR="00102B20" w:rsidRPr="00C64AC9">
        <w:rPr>
          <w:lang w:eastAsia="en-US"/>
        </w:rPr>
        <w:t>Bijbel</w:t>
      </w:r>
      <w:r w:rsidRPr="00C64AC9">
        <w:rPr>
          <w:lang w:eastAsia="en-US"/>
        </w:rPr>
        <w:t xml:space="preserve"> vraagt</w:t>
      </w:r>
      <w:r w:rsidR="00941D23" w:rsidRPr="00C64AC9">
        <w:rPr>
          <w:lang w:eastAsia="en-US"/>
        </w:rPr>
        <w:t xml:space="preserve"> een </w:t>
      </w:r>
      <w:r w:rsidRPr="00C64AC9">
        <w:rPr>
          <w:lang w:eastAsia="en-US"/>
        </w:rPr>
        <w:t>wetenschap die aan hem geestelijk verwant is, aan hem haar oorsprong dankt, van hem uitgaat en tot hem wederkeert. Die weten</w:t>
      </w:r>
      <w:r w:rsidRPr="00C64AC9">
        <w:rPr>
          <w:lang w:eastAsia="en-US"/>
        </w:rPr>
        <w:softHyphen/>
        <w:t>schap leidt tot de rechte waard</w:t>
      </w:r>
      <w:r w:rsidR="00102B20" w:rsidRPr="00C64AC9">
        <w:rPr>
          <w:lang w:eastAsia="en-US"/>
        </w:rPr>
        <w:t>eri</w:t>
      </w:r>
      <w:r w:rsidRPr="00C64AC9">
        <w:rPr>
          <w:lang w:eastAsia="en-US"/>
        </w:rPr>
        <w:t>ng des geloofs.</w:t>
      </w:r>
    </w:p>
    <w:p w:rsidR="00C50F1B" w:rsidRDefault="00C50F1B" w:rsidP="00102B20">
      <w:pPr>
        <w:jc w:val="both"/>
        <w:rPr>
          <w:lang w:eastAsia="en-US"/>
        </w:rPr>
      </w:pPr>
    </w:p>
    <w:p w:rsidR="00D345F7" w:rsidRPr="00C64AC9" w:rsidRDefault="00D345F7" w:rsidP="00102B20">
      <w:pPr>
        <w:jc w:val="both"/>
        <w:rPr>
          <w:lang w:eastAsia="en-US"/>
        </w:rPr>
      </w:pPr>
      <w:r w:rsidRPr="00C64AC9">
        <w:rPr>
          <w:lang w:eastAsia="en-US"/>
        </w:rPr>
        <w:t xml:space="preserve">Dan ook, en dit ten </w:t>
      </w:r>
      <w:r w:rsidR="005622A3" w:rsidRPr="00C64AC9">
        <w:rPr>
          <w:lang w:eastAsia="en-US"/>
        </w:rPr>
        <w:t>tweede</w:t>
      </w:r>
      <w:r w:rsidRPr="00C64AC9">
        <w:rPr>
          <w:lang w:eastAsia="en-US"/>
        </w:rPr>
        <w:t>, zullen</w:t>
      </w:r>
      <w:r w:rsidR="00181CE8" w:rsidRPr="00C64AC9">
        <w:rPr>
          <w:lang w:eastAsia="en-US"/>
        </w:rPr>
        <w:t xml:space="preserve"> we</w:t>
      </w:r>
      <w:r w:rsidR="00F158FC" w:rsidRPr="00C64AC9">
        <w:rPr>
          <w:lang w:eastAsia="en-US"/>
        </w:rPr>
        <w:t xml:space="preserve"> </w:t>
      </w:r>
      <w:r w:rsidRPr="00C64AC9">
        <w:rPr>
          <w:lang w:eastAsia="en-US"/>
        </w:rPr>
        <w:t>opklimmen tot en indringen in</w:t>
      </w:r>
      <w:r w:rsidR="00941D23" w:rsidRPr="00C64AC9">
        <w:rPr>
          <w:lang w:eastAsia="en-US"/>
        </w:rPr>
        <w:t xml:space="preserve"> de </w:t>
      </w:r>
      <w:r w:rsidRPr="00C64AC9">
        <w:rPr>
          <w:lang w:eastAsia="en-US"/>
        </w:rPr>
        <w:t>waren en geestelijken aard</w:t>
      </w:r>
      <w:r w:rsidR="00941D23" w:rsidRPr="00C64AC9">
        <w:rPr>
          <w:lang w:eastAsia="en-US"/>
        </w:rPr>
        <w:t xml:space="preserve"> van de </w:t>
      </w:r>
      <w:r w:rsidRPr="00C64AC9">
        <w:rPr>
          <w:lang w:eastAsia="en-US"/>
        </w:rPr>
        <w:t>typ</w:t>
      </w:r>
      <w:r w:rsidR="00C50F1B">
        <w:rPr>
          <w:lang w:eastAsia="en-US"/>
        </w:rPr>
        <w:t>e</w:t>
      </w:r>
      <w:r w:rsidRPr="00C64AC9">
        <w:rPr>
          <w:lang w:eastAsia="en-US"/>
        </w:rPr>
        <w:t>n, schad</w:t>
      </w:r>
      <w:r w:rsidR="005622A3" w:rsidRPr="00C64AC9">
        <w:rPr>
          <w:lang w:eastAsia="en-US"/>
        </w:rPr>
        <w:t>uw</w:t>
      </w:r>
      <w:r w:rsidRPr="00C64AC9">
        <w:rPr>
          <w:lang w:eastAsia="en-US"/>
        </w:rPr>
        <w:t xml:space="preserve"> en beelden, die de </w:t>
      </w:r>
      <w:r w:rsidR="00102B20" w:rsidRPr="00C64AC9">
        <w:rPr>
          <w:lang w:eastAsia="en-US"/>
        </w:rPr>
        <w:t>Bijbel</w:t>
      </w:r>
      <w:r w:rsidRPr="00C64AC9">
        <w:rPr>
          <w:lang w:eastAsia="en-US"/>
        </w:rPr>
        <w:t xml:space="preserve"> ons biedt, als heerwij</w:t>
      </w:r>
      <w:r w:rsidRPr="00C64AC9">
        <w:rPr>
          <w:lang w:eastAsia="en-US"/>
        </w:rPr>
        <w:softHyphen/>
        <w:t>zingen naar en heenleidingen tot</w:t>
      </w:r>
      <w:r w:rsidR="003C0B0E">
        <w:rPr>
          <w:lang w:eastAsia="en-US"/>
        </w:rPr>
        <w:t xml:space="preserve"> die </w:t>
      </w:r>
      <w:r w:rsidRPr="00C64AC9">
        <w:rPr>
          <w:lang w:eastAsia="en-US"/>
        </w:rPr>
        <w:t>Christus, in Wien</w:t>
      </w:r>
      <w:r w:rsidR="00181CE8" w:rsidRPr="00C64AC9">
        <w:rPr>
          <w:lang w:eastAsia="en-US"/>
        </w:rPr>
        <w:t xml:space="preserve"> ze</w:t>
      </w:r>
      <w:r w:rsidR="00F158FC" w:rsidRPr="00C64AC9">
        <w:rPr>
          <w:lang w:eastAsia="en-US"/>
        </w:rPr>
        <w:t xml:space="preserve"> </w:t>
      </w:r>
      <w:r w:rsidRPr="00C64AC9">
        <w:rPr>
          <w:lang w:eastAsia="en-US"/>
        </w:rPr>
        <w:t>alle vervuld zijn geworden. Hetzij</w:t>
      </w:r>
      <w:r w:rsidR="00181CE8" w:rsidRPr="00C64AC9">
        <w:rPr>
          <w:lang w:eastAsia="en-US"/>
        </w:rPr>
        <w:t xml:space="preserve"> ze</w:t>
      </w:r>
      <w:r w:rsidR="00F158FC" w:rsidRPr="00C64AC9">
        <w:rPr>
          <w:lang w:eastAsia="en-US"/>
        </w:rPr>
        <w:t xml:space="preserve"> </w:t>
      </w:r>
      <w:r w:rsidRPr="00C64AC9">
        <w:rPr>
          <w:lang w:eastAsia="en-US"/>
        </w:rPr>
        <w:t>als personen verschijnen, in zaken gezien worden</w:t>
      </w:r>
      <w:r w:rsidR="00C50F1B">
        <w:rPr>
          <w:lang w:eastAsia="en-US"/>
        </w:rPr>
        <w:t>, in feiten spreken of wel in g</w:t>
      </w:r>
      <w:r w:rsidRPr="00C64AC9">
        <w:rPr>
          <w:lang w:eastAsia="en-US"/>
        </w:rPr>
        <w:t>e</w:t>
      </w:r>
      <w:r w:rsidRPr="00C64AC9">
        <w:rPr>
          <w:lang w:eastAsia="en-US"/>
        </w:rPr>
        <w:softHyphen/>
        <w:t>bruiken en instellingen bestaan,</w:t>
      </w:r>
      <w:r w:rsidR="00181CE8" w:rsidRPr="00C64AC9">
        <w:rPr>
          <w:lang w:eastAsia="en-US"/>
        </w:rPr>
        <w:t xml:space="preserve"> ze</w:t>
      </w:r>
      <w:r w:rsidR="00F158FC" w:rsidRPr="00C64AC9">
        <w:rPr>
          <w:lang w:eastAsia="en-US"/>
        </w:rPr>
        <w:t xml:space="preserve"> </w:t>
      </w:r>
      <w:r w:rsidRPr="00C64AC9">
        <w:rPr>
          <w:lang w:eastAsia="en-US"/>
        </w:rPr>
        <w:t>hebben dan allen in Christus hun eenheid van karakter en bedoeling, bij afwisselende verscheidenheid van vorm en wijze van uiting. Dat is het juist wat die typen doet zijn als de veelkleurige bloemen te midden</w:t>
      </w:r>
      <w:r w:rsidR="00941D23" w:rsidRPr="00C64AC9">
        <w:rPr>
          <w:lang w:eastAsia="en-US"/>
        </w:rPr>
        <w:t xml:space="preserve"> van de </w:t>
      </w:r>
      <w:r w:rsidRPr="00C64AC9">
        <w:rPr>
          <w:lang w:eastAsia="en-US"/>
        </w:rPr>
        <w:t>grazige weiden, waarin de trouwe He</w:t>
      </w:r>
      <w:r w:rsidR="00C50F1B">
        <w:rPr>
          <w:lang w:eastAsia="en-US"/>
        </w:rPr>
        <w:t>rder de zijnen leidt en doet ne</w:t>
      </w:r>
      <w:r w:rsidRPr="00C64AC9">
        <w:rPr>
          <w:lang w:eastAsia="en-US"/>
        </w:rPr>
        <w:t>erliggen.</w:t>
      </w:r>
    </w:p>
    <w:p w:rsidR="00D345F7" w:rsidRPr="00C64AC9" w:rsidRDefault="00D345F7" w:rsidP="00102B20">
      <w:pPr>
        <w:jc w:val="both"/>
        <w:rPr>
          <w:lang w:eastAsia="en-US"/>
        </w:rPr>
      </w:pPr>
      <w:r w:rsidRPr="00C64AC9">
        <w:rPr>
          <w:lang w:eastAsia="en-US"/>
        </w:rPr>
        <w:t>Zonder het vervullend tegenbeeld dat in werkelijk</w:t>
      </w:r>
      <w:r w:rsidRPr="00C64AC9">
        <w:rPr>
          <w:lang w:eastAsia="en-US"/>
        </w:rPr>
        <w:softHyphen/>
        <w:t>heid verscheen (antitype),</w:t>
      </w:r>
      <w:r w:rsidR="00181CE8" w:rsidRPr="00C64AC9">
        <w:rPr>
          <w:lang w:eastAsia="en-US"/>
        </w:rPr>
        <w:t xml:space="preserve"> we</w:t>
      </w:r>
      <w:r w:rsidR="00F158FC" w:rsidRPr="00C64AC9">
        <w:rPr>
          <w:lang w:eastAsia="en-US"/>
        </w:rPr>
        <w:t xml:space="preserve"> </w:t>
      </w:r>
      <w:r w:rsidRPr="00C64AC9">
        <w:rPr>
          <w:lang w:eastAsia="en-US"/>
        </w:rPr>
        <w:t xml:space="preserve">stemmen dit toe, </w:t>
      </w:r>
      <w:r w:rsidR="00C50F1B">
        <w:rPr>
          <w:lang w:eastAsia="en-US"/>
        </w:rPr>
        <w:t>is het vooraf</w:t>
      </w:r>
      <w:r w:rsidRPr="00C64AC9">
        <w:rPr>
          <w:lang w:eastAsia="en-US"/>
        </w:rPr>
        <w:t>schad</w:t>
      </w:r>
      <w:r w:rsidR="005622A3" w:rsidRPr="00C64AC9">
        <w:rPr>
          <w:lang w:eastAsia="en-US"/>
        </w:rPr>
        <w:t>uw</w:t>
      </w:r>
      <w:r w:rsidRPr="00C64AC9">
        <w:rPr>
          <w:lang w:eastAsia="en-US"/>
        </w:rPr>
        <w:t xml:space="preserve">d beeld (de type) als niets en op zich </w:t>
      </w:r>
      <w:r w:rsidR="00102B20" w:rsidRPr="00C64AC9">
        <w:rPr>
          <w:lang w:eastAsia="en-US"/>
        </w:rPr>
        <w:t>zelf</w:t>
      </w:r>
      <w:r w:rsidRPr="00C64AC9">
        <w:rPr>
          <w:lang w:eastAsia="en-US"/>
        </w:rPr>
        <w:t xml:space="preserve"> on</w:t>
      </w:r>
      <w:r w:rsidRPr="00C64AC9">
        <w:rPr>
          <w:lang w:eastAsia="en-US"/>
        </w:rPr>
        <w:softHyphen/>
        <w:t>verklaarbaar. Maar de schaduw spelt de nadering van het werkelijk wezen, dat haar afwierp en zonder hetwelk</w:t>
      </w:r>
      <w:r w:rsidR="00181CE8" w:rsidRPr="00C64AC9">
        <w:rPr>
          <w:lang w:eastAsia="en-US"/>
        </w:rPr>
        <w:t xml:space="preserve"> ze</w:t>
      </w:r>
      <w:r w:rsidR="00F158FC" w:rsidRPr="00C64AC9">
        <w:rPr>
          <w:lang w:eastAsia="en-US"/>
        </w:rPr>
        <w:t xml:space="preserve"> </w:t>
      </w:r>
      <w:r w:rsidRPr="00C64AC9">
        <w:rPr>
          <w:lang w:eastAsia="en-US"/>
        </w:rPr>
        <w:t>niet</w:t>
      </w:r>
      <w:r w:rsidR="00185B59" w:rsidRPr="00C64AC9">
        <w:rPr>
          <w:lang w:eastAsia="en-US"/>
        </w:rPr>
        <w:t xml:space="preserve"> zou </w:t>
      </w:r>
      <w:r w:rsidRPr="00C64AC9">
        <w:rPr>
          <w:lang w:eastAsia="en-US"/>
        </w:rPr>
        <w:t>bestaan</w:t>
      </w:r>
      <w:r w:rsidR="003D4E0F">
        <w:rPr>
          <w:lang w:eastAsia="en-US"/>
        </w:rPr>
        <w:t>. Zo</w:t>
      </w:r>
      <w:r w:rsidRPr="00C64AC9">
        <w:rPr>
          <w:lang w:eastAsia="en-US"/>
        </w:rPr>
        <w:t>nder</w:t>
      </w:r>
      <w:r w:rsidR="00941D23" w:rsidRPr="00C64AC9">
        <w:rPr>
          <w:lang w:eastAsia="en-US"/>
        </w:rPr>
        <w:t xml:space="preserve"> de </w:t>
      </w:r>
      <w:r w:rsidRPr="00C64AC9">
        <w:rPr>
          <w:lang w:eastAsia="en-US"/>
        </w:rPr>
        <w:t>Christus is Boaz in de lijn</w:t>
      </w:r>
      <w:r w:rsidR="00941D23" w:rsidRPr="00C64AC9">
        <w:rPr>
          <w:lang w:eastAsia="en-US"/>
        </w:rPr>
        <w:t xml:space="preserve"> van de </w:t>
      </w:r>
      <w:r w:rsidRPr="00C64AC9">
        <w:rPr>
          <w:lang w:eastAsia="en-US"/>
        </w:rPr>
        <w:t>genade en van het koninkrijk</w:t>
      </w:r>
      <w:r w:rsidR="00941D23" w:rsidRPr="00C64AC9">
        <w:rPr>
          <w:lang w:eastAsia="en-US"/>
        </w:rPr>
        <w:t xml:space="preserve"> van God</w:t>
      </w:r>
      <w:r w:rsidRPr="00C64AC9">
        <w:rPr>
          <w:lang w:eastAsia="en-US"/>
        </w:rPr>
        <w:t xml:space="preserve"> ons als onbegrijpelijk. Maar als type van</w:t>
      </w:r>
      <w:r w:rsidR="003C0B0E">
        <w:rPr>
          <w:lang w:eastAsia="en-US"/>
        </w:rPr>
        <w:t xml:space="preserve"> die </w:t>
      </w:r>
      <w:r w:rsidRPr="00C64AC9">
        <w:rPr>
          <w:lang w:eastAsia="en-US"/>
        </w:rPr>
        <w:t>Christus begrijpen</w:t>
      </w:r>
      <w:r w:rsidR="00181CE8" w:rsidRPr="00C64AC9">
        <w:rPr>
          <w:lang w:eastAsia="en-US"/>
        </w:rPr>
        <w:t xml:space="preserve"> we</w:t>
      </w:r>
      <w:r w:rsidR="00F158FC" w:rsidRPr="00C64AC9">
        <w:rPr>
          <w:lang w:eastAsia="en-US"/>
        </w:rPr>
        <w:t xml:space="preserve"> </w:t>
      </w:r>
      <w:r w:rsidRPr="00C64AC9">
        <w:rPr>
          <w:lang w:eastAsia="en-US"/>
        </w:rPr>
        <w:t>hem; en, nu deze is gekomen, tevens dit, dat er in God van eeuwigheid moet ge</w:t>
      </w:r>
      <w:r w:rsidRPr="00C64AC9">
        <w:rPr>
          <w:lang w:eastAsia="en-US"/>
        </w:rPr>
        <w:softHyphen/>
        <w:t>weest zijn de vooraf gedachte wezenlijkheid (pro type). Deze God heeft de heilige gangen</w:t>
      </w:r>
      <w:r w:rsidR="00941D23" w:rsidRPr="00C64AC9">
        <w:rPr>
          <w:lang w:eastAsia="en-US"/>
        </w:rPr>
        <w:t xml:space="preserve"> van de </w:t>
      </w:r>
      <w:r w:rsidRPr="00C64AC9">
        <w:rPr>
          <w:lang w:eastAsia="en-US"/>
        </w:rPr>
        <w:t>geschiedenis aldus geleid en be</w:t>
      </w:r>
      <w:r w:rsidR="003D411D" w:rsidRPr="00C64AC9">
        <w:rPr>
          <w:lang w:eastAsia="en-US"/>
        </w:rPr>
        <w:t>heers</w:t>
      </w:r>
      <w:r w:rsidRPr="00C64AC9">
        <w:rPr>
          <w:lang w:eastAsia="en-US"/>
        </w:rPr>
        <w:t>t, dat, langs</w:t>
      </w:r>
      <w:r w:rsidR="003C0B0E">
        <w:rPr>
          <w:lang w:eastAsia="en-US"/>
        </w:rPr>
        <w:t xml:space="preserve"> die </w:t>
      </w:r>
      <w:r w:rsidRPr="00C64AC9">
        <w:rPr>
          <w:lang w:eastAsia="en-US"/>
        </w:rPr>
        <w:t>Boaz heen, deze protype door de type heen, werkelijkheid moest worden.</w:t>
      </w:r>
    </w:p>
    <w:p w:rsidR="00D345F7" w:rsidRPr="00C64AC9" w:rsidRDefault="00D345F7" w:rsidP="00102B20">
      <w:pPr>
        <w:jc w:val="both"/>
        <w:rPr>
          <w:lang w:eastAsia="en-US"/>
        </w:rPr>
      </w:pPr>
      <w:r w:rsidRPr="00C64AC9">
        <w:rPr>
          <w:lang w:eastAsia="en-US"/>
        </w:rPr>
        <w:t>De type is als de onbewuste profetie, en even</w:t>
      </w:r>
      <w:r w:rsidR="00C50F1B">
        <w:rPr>
          <w:lang w:eastAsia="en-US"/>
        </w:rPr>
        <w:t>z</w:t>
      </w:r>
      <w:r w:rsidR="005279BC" w:rsidRPr="00C64AC9">
        <w:rPr>
          <w:lang w:eastAsia="en-US"/>
        </w:rPr>
        <w:t xml:space="preserve">o </w:t>
      </w:r>
      <w:r w:rsidRPr="00C64AC9">
        <w:rPr>
          <w:lang w:eastAsia="en-US"/>
        </w:rPr>
        <w:t>zou men het woord des profeten als de bewuste type kun</w:t>
      </w:r>
      <w:r w:rsidRPr="00C64AC9">
        <w:rPr>
          <w:lang w:eastAsia="en-US"/>
        </w:rPr>
        <w:softHyphen/>
        <w:t>nen h</w:t>
      </w:r>
      <w:r w:rsidR="00C2620C" w:rsidRPr="00C64AC9">
        <w:rPr>
          <w:lang w:eastAsia="en-US"/>
        </w:rPr>
        <w:t>ete</w:t>
      </w:r>
      <w:r w:rsidRPr="00C64AC9">
        <w:rPr>
          <w:lang w:eastAsia="en-US"/>
        </w:rPr>
        <w:t xml:space="preserve">n. Beide </w:t>
      </w:r>
      <w:r w:rsidR="00B93F5A" w:rsidRPr="00C64AC9">
        <w:rPr>
          <w:lang w:eastAsia="en-US"/>
        </w:rPr>
        <w:t>samen</w:t>
      </w:r>
      <w:r w:rsidRPr="00C64AC9">
        <w:rPr>
          <w:lang w:eastAsia="en-US"/>
        </w:rPr>
        <w:t xml:space="preserve"> gewagen van</w:t>
      </w:r>
      <w:r w:rsidR="00941D23" w:rsidRPr="00C64AC9">
        <w:rPr>
          <w:lang w:eastAsia="en-US"/>
        </w:rPr>
        <w:t xml:space="preserve"> de </w:t>
      </w:r>
      <w:r w:rsidRPr="00C64AC9">
        <w:rPr>
          <w:lang w:eastAsia="en-US"/>
        </w:rPr>
        <w:t>Christus en</w:t>
      </w:r>
      <w:r w:rsidR="00C50F1B">
        <w:rPr>
          <w:lang w:eastAsia="en-US"/>
        </w:rPr>
        <w:t xml:space="preserve"> </w:t>
      </w:r>
      <w:r w:rsidRPr="00C64AC9">
        <w:rPr>
          <w:lang w:eastAsia="en-US"/>
        </w:rPr>
        <w:t xml:space="preserve">ontvangen in Hem </w:t>
      </w:r>
      <w:r w:rsidR="00C50F1B">
        <w:rPr>
          <w:lang w:eastAsia="en-US"/>
        </w:rPr>
        <w:t>haa</w:t>
      </w:r>
      <w:r w:rsidRPr="00C64AC9">
        <w:rPr>
          <w:lang w:eastAsia="en-US"/>
        </w:rPr>
        <w:t>r verbindende eenheid. T</w:t>
      </w:r>
      <w:r w:rsidR="00941D23" w:rsidRPr="00C64AC9">
        <w:rPr>
          <w:lang w:eastAsia="en-US"/>
        </w:rPr>
        <w:t>eke</w:t>
      </w:r>
      <w:r w:rsidRPr="00C64AC9">
        <w:rPr>
          <w:lang w:eastAsia="en-US"/>
        </w:rPr>
        <w:t>n en beeld, woord en gezicht, offer</w:t>
      </w:r>
      <w:r w:rsidR="00C50F1B">
        <w:rPr>
          <w:lang w:eastAsia="en-US"/>
        </w:rPr>
        <w:t xml:space="preserve"> en wet, altaar en Verbonds</w:t>
      </w:r>
      <w:r w:rsidR="00C50F1B">
        <w:rPr>
          <w:lang w:eastAsia="en-US"/>
        </w:rPr>
        <w:softHyphen/>
        <w:t>ark</w:t>
      </w:r>
      <w:r w:rsidR="005279BC" w:rsidRPr="00C64AC9">
        <w:rPr>
          <w:lang w:eastAsia="en-US"/>
        </w:rPr>
        <w:t>,</w:t>
      </w:r>
      <w:r w:rsidRPr="00C64AC9">
        <w:rPr>
          <w:lang w:eastAsia="en-US"/>
        </w:rPr>
        <w:t xml:space="preserve"> zijn allen als st</w:t>
      </w:r>
      <w:r w:rsidR="00C50F1B">
        <w:rPr>
          <w:lang w:eastAsia="en-US"/>
        </w:rPr>
        <w:t>e</w:t>
      </w:r>
      <w:r w:rsidRPr="00C64AC9">
        <w:rPr>
          <w:lang w:eastAsia="en-US"/>
        </w:rPr>
        <w:t>rren van ongelijke grootte en licht</w:t>
      </w:r>
      <w:r w:rsidRPr="00C64AC9">
        <w:rPr>
          <w:lang w:eastAsia="en-US"/>
        </w:rPr>
        <w:softHyphen/>
        <w:t>sterkte) aan</w:t>
      </w:r>
      <w:r w:rsidR="00941D23" w:rsidRPr="00C64AC9">
        <w:rPr>
          <w:lang w:eastAsia="en-US"/>
        </w:rPr>
        <w:t xml:space="preserve"> de </w:t>
      </w:r>
      <w:r w:rsidR="00C50F1B" w:rsidRPr="00C64AC9">
        <w:rPr>
          <w:lang w:eastAsia="en-US"/>
        </w:rPr>
        <w:t>majestueuze</w:t>
      </w:r>
      <w:r w:rsidRPr="00C64AC9">
        <w:rPr>
          <w:lang w:eastAsia="en-US"/>
        </w:rPr>
        <w:t xml:space="preserve"> hemel </w:t>
      </w:r>
      <w:r w:rsidR="00F158FC" w:rsidRPr="00C64AC9">
        <w:rPr>
          <w:lang w:eastAsia="en-US"/>
        </w:rPr>
        <w:t xml:space="preserve">van </w:t>
      </w:r>
      <w:r w:rsidR="00941D23" w:rsidRPr="00C64AC9">
        <w:rPr>
          <w:lang w:eastAsia="en-US"/>
        </w:rPr>
        <w:t>God</w:t>
      </w:r>
      <w:r w:rsidRPr="00C64AC9">
        <w:rPr>
          <w:lang w:eastAsia="en-US"/>
        </w:rPr>
        <w:t xml:space="preserve"> volk, als veel</w:t>
      </w:r>
      <w:r w:rsidRPr="00C64AC9">
        <w:rPr>
          <w:lang w:eastAsia="en-US"/>
        </w:rPr>
        <w:softHyphen/>
        <w:t>ver</w:t>
      </w:r>
      <w:r w:rsidR="00C50F1B">
        <w:rPr>
          <w:lang w:eastAsia="en-US"/>
        </w:rPr>
        <w:t>v</w:t>
      </w:r>
      <w:r w:rsidRPr="00C64AC9">
        <w:rPr>
          <w:lang w:eastAsia="en-US"/>
        </w:rPr>
        <w:t>ige openbaring aangaande</w:t>
      </w:r>
      <w:r w:rsidR="00941D23" w:rsidRPr="00C64AC9">
        <w:rPr>
          <w:lang w:eastAsia="en-US"/>
        </w:rPr>
        <w:t xml:space="preserve"> de </w:t>
      </w:r>
      <w:r w:rsidR="00102B20" w:rsidRPr="00C64AC9">
        <w:rPr>
          <w:lang w:eastAsia="en-US"/>
        </w:rPr>
        <w:t>en</w:t>
      </w:r>
      <w:r w:rsidR="00C50F1B">
        <w:rPr>
          <w:lang w:eastAsia="en-US"/>
        </w:rPr>
        <w:t>e</w:t>
      </w:r>
      <w:r w:rsidR="00102B20" w:rsidRPr="00C64AC9">
        <w:rPr>
          <w:lang w:eastAsia="en-US"/>
        </w:rPr>
        <w:t xml:space="preserve"> </w:t>
      </w:r>
      <w:r w:rsidRPr="00C64AC9">
        <w:rPr>
          <w:lang w:eastAsia="en-US"/>
        </w:rPr>
        <w:t>Christus</w:t>
      </w:r>
      <w:r w:rsidR="00C50F1B">
        <w:rPr>
          <w:lang w:eastAsia="en-US"/>
        </w:rPr>
        <w:t xml:space="preserve"> </w:t>
      </w:r>
      <w:r w:rsidR="00941D23" w:rsidRPr="00C64AC9">
        <w:rPr>
          <w:lang w:eastAsia="en-US"/>
        </w:rPr>
        <w:t>God</w:t>
      </w:r>
      <w:r w:rsidR="00C50F1B">
        <w:rPr>
          <w:lang w:eastAsia="en-US"/>
        </w:rPr>
        <w:t>s</w:t>
      </w:r>
      <w:r w:rsidRPr="00C64AC9">
        <w:rPr>
          <w:lang w:eastAsia="en-US"/>
        </w:rPr>
        <w:t>. Zie naar</w:t>
      </w:r>
      <w:r w:rsidR="003C0B0E">
        <w:rPr>
          <w:lang w:eastAsia="en-US"/>
        </w:rPr>
        <w:t xml:space="preserve"> die </w:t>
      </w:r>
      <w:r w:rsidRPr="00C64AC9">
        <w:rPr>
          <w:lang w:eastAsia="en-US"/>
        </w:rPr>
        <w:t>hemel op, en ook daar is het: de hemelen vertel</w:t>
      </w:r>
      <w:r w:rsidRPr="00C64AC9">
        <w:rPr>
          <w:lang w:eastAsia="en-US"/>
        </w:rPr>
        <w:softHyphen/>
        <w:t>len u</w:t>
      </w:r>
      <w:r w:rsidR="00941D23" w:rsidRPr="00C64AC9">
        <w:rPr>
          <w:lang w:eastAsia="en-US"/>
        </w:rPr>
        <w:t xml:space="preserve"> van God</w:t>
      </w:r>
      <w:r w:rsidRPr="00C64AC9">
        <w:rPr>
          <w:lang w:eastAsia="en-US"/>
        </w:rPr>
        <w:t xml:space="preserve"> eer en de heerlijkheid van</w:t>
      </w:r>
      <w:r w:rsidR="00941D23" w:rsidRPr="00C64AC9">
        <w:rPr>
          <w:lang w:eastAsia="en-US"/>
        </w:rPr>
        <w:t xml:space="preserve"> de </w:t>
      </w:r>
      <w:r w:rsidRPr="00C64AC9">
        <w:rPr>
          <w:lang w:eastAsia="en-US"/>
        </w:rPr>
        <w:t>Christus.</w:t>
      </w:r>
    </w:p>
    <w:p w:rsidR="00D345F7" w:rsidRPr="00C64AC9" w:rsidRDefault="00D345F7" w:rsidP="00102B20">
      <w:pPr>
        <w:jc w:val="both"/>
        <w:rPr>
          <w:lang w:eastAsia="en-US"/>
        </w:rPr>
      </w:pPr>
      <w:r w:rsidRPr="00C64AC9">
        <w:rPr>
          <w:lang w:eastAsia="en-US"/>
        </w:rPr>
        <w:t>'t Is de type die ons dikwijls duidelijker maakt, wat</w:t>
      </w:r>
      <w:r w:rsidR="00181CE8" w:rsidRPr="00C64AC9">
        <w:rPr>
          <w:lang w:eastAsia="en-US"/>
        </w:rPr>
        <w:t xml:space="preserve"> we</w:t>
      </w:r>
      <w:r w:rsidR="00F158FC" w:rsidRPr="00C64AC9">
        <w:rPr>
          <w:lang w:eastAsia="en-US"/>
        </w:rPr>
        <w:t xml:space="preserve"> </w:t>
      </w:r>
      <w:r w:rsidRPr="00C64AC9">
        <w:rPr>
          <w:lang w:eastAsia="en-US"/>
        </w:rPr>
        <w:t>van elders niet</w:t>
      </w:r>
      <w:r w:rsidR="00941D23" w:rsidRPr="00C64AC9">
        <w:rPr>
          <w:lang w:eastAsia="en-US"/>
        </w:rPr>
        <w:t xml:space="preserve"> zo </w:t>
      </w:r>
      <w:r w:rsidRPr="00C64AC9">
        <w:rPr>
          <w:lang w:eastAsia="en-US"/>
        </w:rPr>
        <w:t>juist en omvattend zouden weten. Let hier bij Boaz en de openbare lossing op het wezen dier lossing als onderdeel</w:t>
      </w:r>
      <w:r w:rsidR="00941D23" w:rsidRPr="00C64AC9">
        <w:rPr>
          <w:lang w:eastAsia="en-US"/>
        </w:rPr>
        <w:t xml:space="preserve"> van de </w:t>
      </w:r>
      <w:r w:rsidRPr="00C64AC9">
        <w:rPr>
          <w:lang w:eastAsia="en-US"/>
        </w:rPr>
        <w:t>verlossing. Lossing en verlossing,</w:t>
      </w:r>
      <w:r w:rsidR="00181CE8" w:rsidRPr="00C64AC9">
        <w:rPr>
          <w:lang w:eastAsia="en-US"/>
        </w:rPr>
        <w:t xml:space="preserve"> we</w:t>
      </w:r>
      <w:r w:rsidR="00F158FC" w:rsidRPr="00C64AC9">
        <w:rPr>
          <w:lang w:eastAsia="en-US"/>
        </w:rPr>
        <w:t xml:space="preserve"> </w:t>
      </w:r>
      <w:r w:rsidRPr="00C64AC9">
        <w:rPr>
          <w:lang w:eastAsia="en-US"/>
        </w:rPr>
        <w:t>zagen dit, moeten nauwkeurig onderscheiden worden, als voldoening en verzoening. Tot deze is gene de weg, de voorbereiding en onmisbare voorwaarde; zonder gene is deze er niet. Gelost is nog niet verlost; maar zon</w:t>
      </w:r>
      <w:r w:rsidRPr="00C64AC9">
        <w:rPr>
          <w:lang w:eastAsia="en-US"/>
        </w:rPr>
        <w:softHyphen/>
        <w:t xml:space="preserve">der lossing geschiedt </w:t>
      </w:r>
      <w:r w:rsidR="00941D23" w:rsidRPr="00C64AC9">
        <w:rPr>
          <w:lang w:eastAsia="en-US"/>
        </w:rPr>
        <w:t xml:space="preserve">geen </w:t>
      </w:r>
      <w:r w:rsidRPr="00C64AC9">
        <w:rPr>
          <w:lang w:eastAsia="en-US"/>
        </w:rPr>
        <w:t xml:space="preserve">verlossing. Voor Ruth is er </w:t>
      </w:r>
      <w:r w:rsidR="00941D23" w:rsidRPr="00C64AC9">
        <w:rPr>
          <w:lang w:eastAsia="en-US"/>
        </w:rPr>
        <w:t xml:space="preserve">geen </w:t>
      </w:r>
      <w:r w:rsidRPr="00C64AC9">
        <w:rPr>
          <w:lang w:eastAsia="en-US"/>
        </w:rPr>
        <w:t xml:space="preserve">mogelijkheid ter opname in het bondsvolk, voor Naomi </w:t>
      </w:r>
      <w:r w:rsidR="00941D23" w:rsidRPr="00C64AC9">
        <w:rPr>
          <w:lang w:eastAsia="en-US"/>
        </w:rPr>
        <w:t xml:space="preserve">geen </w:t>
      </w:r>
      <w:r w:rsidRPr="00C64AC9">
        <w:rPr>
          <w:lang w:eastAsia="en-US"/>
        </w:rPr>
        <w:t xml:space="preserve">mogelijkheid van herstel in </w:t>
      </w:r>
      <w:r w:rsidR="00D80FDC" w:rsidRPr="00C64AC9">
        <w:rPr>
          <w:lang w:eastAsia="en-US"/>
        </w:rPr>
        <w:t>ere</w:t>
      </w:r>
      <w:r w:rsidRPr="00C64AC9">
        <w:rPr>
          <w:lang w:eastAsia="en-US"/>
        </w:rPr>
        <w:t>, zonder dat de lossing eerst heeft plaats gehad.</w:t>
      </w:r>
    </w:p>
    <w:p w:rsidR="00C50F1B" w:rsidRDefault="00C50F1B" w:rsidP="00102B20">
      <w:pPr>
        <w:jc w:val="both"/>
        <w:rPr>
          <w:lang w:eastAsia="en-US"/>
        </w:rPr>
      </w:pPr>
    </w:p>
    <w:p w:rsidR="00D345F7" w:rsidRPr="00C64AC9" w:rsidRDefault="00C50F1B" w:rsidP="00102B20">
      <w:pPr>
        <w:jc w:val="both"/>
        <w:rPr>
          <w:lang w:eastAsia="en-US"/>
        </w:rPr>
      </w:pPr>
      <w:r>
        <w:rPr>
          <w:lang w:eastAsia="en-US"/>
        </w:rPr>
        <w:t>Drievoudig is de sc</w:t>
      </w:r>
      <w:r w:rsidR="00D345F7" w:rsidRPr="00C64AC9">
        <w:rPr>
          <w:lang w:eastAsia="en-US"/>
        </w:rPr>
        <w:t>hu</w:t>
      </w:r>
      <w:r>
        <w:rPr>
          <w:lang w:eastAsia="en-US"/>
        </w:rPr>
        <w:t>l</w:t>
      </w:r>
      <w:r w:rsidR="00D345F7" w:rsidRPr="00C64AC9">
        <w:rPr>
          <w:lang w:eastAsia="en-US"/>
        </w:rPr>
        <w:t>d, die door de lossing moet wor</w:t>
      </w:r>
      <w:r w:rsidR="00D345F7" w:rsidRPr="00C64AC9">
        <w:rPr>
          <w:lang w:eastAsia="en-US"/>
        </w:rPr>
        <w:softHyphen/>
        <w:t>den opgeheven en weggenomen.</w:t>
      </w:r>
    </w:p>
    <w:p w:rsidR="00D345F7" w:rsidRPr="00C64AC9" w:rsidRDefault="00D345F7" w:rsidP="00102B20">
      <w:pPr>
        <w:jc w:val="both"/>
        <w:rPr>
          <w:lang w:eastAsia="en-US"/>
        </w:rPr>
      </w:pPr>
      <w:r w:rsidRPr="00C64AC9">
        <w:rPr>
          <w:lang w:eastAsia="en-US"/>
        </w:rPr>
        <w:t xml:space="preserve">Zij rust </w:t>
      </w:r>
      <w:r w:rsidR="00C50F1B">
        <w:rPr>
          <w:lang w:eastAsia="en-US"/>
        </w:rPr>
        <w:t>ó</w:t>
      </w:r>
      <w:r w:rsidRPr="00C64AC9">
        <w:rPr>
          <w:lang w:eastAsia="en-US"/>
        </w:rPr>
        <w:t>f op de inkomsten als vermogen</w:t>
      </w:r>
      <w:r w:rsidR="005279BC" w:rsidRPr="00C64AC9">
        <w:rPr>
          <w:lang w:eastAsia="en-US"/>
        </w:rPr>
        <w:t>,</w:t>
      </w:r>
      <w:r w:rsidRPr="00C64AC9">
        <w:rPr>
          <w:lang w:eastAsia="en-US"/>
        </w:rPr>
        <w:t xml:space="preserve"> </w:t>
      </w:r>
      <w:r w:rsidR="00C50F1B">
        <w:rPr>
          <w:lang w:eastAsia="en-US"/>
        </w:rPr>
        <w:t>ó</w:t>
      </w:r>
      <w:r w:rsidRPr="00C64AC9">
        <w:rPr>
          <w:lang w:eastAsia="en-US"/>
        </w:rPr>
        <w:t>f op</w:t>
      </w:r>
      <w:r w:rsidR="00941D23" w:rsidRPr="00C64AC9">
        <w:rPr>
          <w:lang w:eastAsia="en-US"/>
        </w:rPr>
        <w:t xml:space="preserve"> de </w:t>
      </w:r>
      <w:r w:rsidRPr="00C64AC9">
        <w:rPr>
          <w:lang w:eastAsia="en-US"/>
        </w:rPr>
        <w:t>grond als bron van</w:t>
      </w:r>
      <w:r w:rsidR="00B93F5A" w:rsidRPr="00C64AC9">
        <w:rPr>
          <w:lang w:eastAsia="en-US"/>
        </w:rPr>
        <w:t xml:space="preserve"> het </w:t>
      </w:r>
      <w:r w:rsidRPr="00C64AC9">
        <w:rPr>
          <w:lang w:eastAsia="en-US"/>
        </w:rPr>
        <w:t xml:space="preserve">vermogen, </w:t>
      </w:r>
      <w:r w:rsidR="00C50F1B">
        <w:rPr>
          <w:lang w:eastAsia="en-US"/>
        </w:rPr>
        <w:t>ó</w:t>
      </w:r>
      <w:r w:rsidRPr="00C64AC9">
        <w:rPr>
          <w:lang w:eastAsia="en-US"/>
        </w:rPr>
        <w:t>f op</w:t>
      </w:r>
      <w:r w:rsidR="00941D23" w:rsidRPr="00C64AC9">
        <w:rPr>
          <w:lang w:eastAsia="en-US"/>
        </w:rPr>
        <w:t xml:space="preserve"> de </w:t>
      </w:r>
      <w:r w:rsidRPr="00C64AC9">
        <w:rPr>
          <w:lang w:eastAsia="en-US"/>
        </w:rPr>
        <w:t>persoon als bezitter van</w:t>
      </w:r>
      <w:r w:rsidR="00941D23" w:rsidRPr="00C64AC9">
        <w:rPr>
          <w:lang w:eastAsia="en-US"/>
        </w:rPr>
        <w:t xml:space="preserve"> de </w:t>
      </w:r>
      <w:r w:rsidRPr="00C64AC9">
        <w:rPr>
          <w:lang w:eastAsia="en-US"/>
        </w:rPr>
        <w:t>grond en gebruiker van de vruchten</w:t>
      </w:r>
      <w:r w:rsidR="003D4E0F">
        <w:rPr>
          <w:lang w:eastAsia="en-US"/>
        </w:rPr>
        <w:t>. Zo</w:t>
      </w:r>
      <w:r w:rsidR="00941D23" w:rsidRPr="00C64AC9">
        <w:rPr>
          <w:lang w:eastAsia="en-US"/>
        </w:rPr>
        <w:t xml:space="preserve"> </w:t>
      </w:r>
      <w:r w:rsidRPr="00C64AC9">
        <w:rPr>
          <w:lang w:eastAsia="en-US"/>
        </w:rPr>
        <w:t>is het met</w:t>
      </w:r>
      <w:r w:rsidR="00941D23" w:rsidRPr="00C64AC9">
        <w:rPr>
          <w:lang w:eastAsia="en-US"/>
        </w:rPr>
        <w:t xml:space="preserve"> de </w:t>
      </w:r>
      <w:r w:rsidRPr="00C64AC9">
        <w:rPr>
          <w:lang w:eastAsia="en-US"/>
        </w:rPr>
        <w:t>per</w:t>
      </w:r>
      <w:r w:rsidRPr="00C64AC9">
        <w:rPr>
          <w:lang w:eastAsia="en-US"/>
        </w:rPr>
        <w:softHyphen/>
        <w:t>soon Adam, die gezondigd heeft;</w:t>
      </w:r>
      <w:r w:rsidR="00941D23" w:rsidRPr="00C64AC9">
        <w:rPr>
          <w:lang w:eastAsia="en-US"/>
        </w:rPr>
        <w:t xml:space="preserve"> zo </w:t>
      </w:r>
      <w:r w:rsidRPr="00C64AC9">
        <w:rPr>
          <w:lang w:eastAsia="en-US"/>
        </w:rPr>
        <w:t>niet</w:t>
      </w:r>
      <w:r w:rsidR="00941D23" w:rsidRPr="00C64AC9">
        <w:rPr>
          <w:lang w:eastAsia="en-US"/>
        </w:rPr>
        <w:t xml:space="preserve"> de </w:t>
      </w:r>
      <w:r w:rsidRPr="00C64AC9">
        <w:rPr>
          <w:lang w:eastAsia="en-US"/>
        </w:rPr>
        <w:t>aardbodem, die hem tot bezit is gegeven en om zijnentwille ver</w:t>
      </w:r>
      <w:r w:rsidRPr="00C64AC9">
        <w:rPr>
          <w:lang w:eastAsia="en-US"/>
        </w:rPr>
        <w:softHyphen/>
        <w:t>vloekt;</w:t>
      </w:r>
      <w:r w:rsidR="00941D23" w:rsidRPr="00C64AC9">
        <w:rPr>
          <w:lang w:eastAsia="en-US"/>
        </w:rPr>
        <w:t xml:space="preserve"> zo </w:t>
      </w:r>
      <w:r w:rsidRPr="00C64AC9">
        <w:rPr>
          <w:lang w:eastAsia="en-US"/>
        </w:rPr>
        <w:t>met de vruchten van</w:t>
      </w:r>
      <w:r w:rsidR="003C0B0E">
        <w:rPr>
          <w:lang w:eastAsia="en-US"/>
        </w:rPr>
        <w:t xml:space="preserve"> die </w:t>
      </w:r>
      <w:r w:rsidRPr="00C64AC9">
        <w:rPr>
          <w:lang w:eastAsia="en-US"/>
        </w:rPr>
        <w:t xml:space="preserve">bodem, die </w:t>
      </w:r>
      <w:r w:rsidR="00C50F1B">
        <w:rPr>
          <w:lang w:eastAsia="en-US"/>
        </w:rPr>
        <w:t>ó</w:t>
      </w:r>
      <w:r w:rsidRPr="00C64AC9">
        <w:rPr>
          <w:lang w:eastAsia="en-US"/>
        </w:rPr>
        <w:t xml:space="preserve">f zullen worden ingehouden, </w:t>
      </w:r>
      <w:r w:rsidR="00C50F1B">
        <w:rPr>
          <w:lang w:eastAsia="en-US"/>
        </w:rPr>
        <w:t>óf</w:t>
      </w:r>
      <w:r w:rsidRPr="00C64AC9">
        <w:rPr>
          <w:lang w:eastAsia="en-US"/>
        </w:rPr>
        <w:t xml:space="preserve"> uit distelen en doornen bestaan</w:t>
      </w:r>
      <w:r w:rsidR="003D4E0F">
        <w:rPr>
          <w:lang w:eastAsia="en-US"/>
        </w:rPr>
        <w:t>. Zo</w:t>
      </w:r>
      <w:r w:rsidR="00941D23" w:rsidRPr="00C64AC9">
        <w:rPr>
          <w:lang w:eastAsia="en-US"/>
        </w:rPr>
        <w:t xml:space="preserve"> </w:t>
      </w:r>
      <w:r w:rsidRPr="00C64AC9">
        <w:rPr>
          <w:lang w:eastAsia="en-US"/>
        </w:rPr>
        <w:t>is het ook met Naomi, haar erfgoed en inkomsten. 't Is de schuld, die zedelijk drukt op</w:t>
      </w:r>
      <w:r w:rsidR="00941D23" w:rsidRPr="00C64AC9">
        <w:rPr>
          <w:lang w:eastAsia="en-US"/>
        </w:rPr>
        <w:t xml:space="preserve"> de </w:t>
      </w:r>
      <w:r w:rsidRPr="00C64AC9">
        <w:rPr>
          <w:lang w:eastAsia="en-US"/>
        </w:rPr>
        <w:t>persoon en</w:t>
      </w:r>
      <w:r w:rsidR="00102B20" w:rsidRPr="00C64AC9">
        <w:rPr>
          <w:lang w:eastAsia="en-US"/>
        </w:rPr>
        <w:t xml:space="preserve"> zijn </w:t>
      </w:r>
      <w:r w:rsidRPr="00C64AC9">
        <w:rPr>
          <w:lang w:eastAsia="en-US"/>
        </w:rPr>
        <w:t>zonde, en stoffelijk zich openbaart in allerlei ellende.</w:t>
      </w:r>
    </w:p>
    <w:p w:rsidR="00D345F7" w:rsidRPr="00C64AC9" w:rsidRDefault="005279BC" w:rsidP="00102B20">
      <w:pPr>
        <w:jc w:val="both"/>
        <w:rPr>
          <w:lang w:eastAsia="en-US"/>
        </w:rPr>
      </w:pPr>
      <w:r w:rsidRPr="00C64AC9">
        <w:rPr>
          <w:lang w:eastAsia="en-US"/>
        </w:rPr>
        <w:t xml:space="preserve">Zo </w:t>
      </w:r>
      <w:r w:rsidR="00D345F7" w:rsidRPr="00C64AC9">
        <w:rPr>
          <w:lang w:eastAsia="en-US"/>
        </w:rPr>
        <w:t>ook moest de Christus</w:t>
      </w:r>
      <w:r w:rsidR="00941D23" w:rsidRPr="00C64AC9">
        <w:rPr>
          <w:lang w:eastAsia="en-US"/>
        </w:rPr>
        <w:t xml:space="preserve"> van God</w:t>
      </w:r>
      <w:r w:rsidR="00D345F7" w:rsidRPr="00C64AC9">
        <w:rPr>
          <w:lang w:eastAsia="en-US"/>
        </w:rPr>
        <w:t>, de eeuwige Borg en Middelaar eens beteren Verbonds, eerst de schuld</w:t>
      </w:r>
      <w:r w:rsidR="00941D23" w:rsidRPr="00C64AC9">
        <w:rPr>
          <w:lang w:eastAsia="en-US"/>
        </w:rPr>
        <w:t xml:space="preserve"> van de </w:t>
      </w:r>
      <w:r w:rsidR="00C50F1B">
        <w:rPr>
          <w:lang w:eastAsia="en-US"/>
        </w:rPr>
        <w:t xml:space="preserve">ziel </w:t>
      </w:r>
      <w:r w:rsidR="00D345F7" w:rsidRPr="00C64AC9">
        <w:rPr>
          <w:lang w:eastAsia="en-US"/>
        </w:rPr>
        <w:t>lossen,</w:t>
      </w:r>
      <w:r w:rsidR="006D0BB6">
        <w:rPr>
          <w:lang w:eastAsia="en-US"/>
        </w:rPr>
        <w:t xml:space="preserve"> zou </w:t>
      </w:r>
      <w:r w:rsidR="00D345F7" w:rsidRPr="00C64AC9">
        <w:rPr>
          <w:lang w:eastAsia="en-US"/>
        </w:rPr>
        <w:t>Hij die</w:t>
      </w:r>
      <w:r w:rsidR="004A7FE9">
        <w:rPr>
          <w:lang w:eastAsia="en-US"/>
        </w:rPr>
        <w:t xml:space="preserve"> ziel </w:t>
      </w:r>
      <w:r w:rsidR="00D345F7" w:rsidRPr="00C64AC9">
        <w:rPr>
          <w:lang w:eastAsia="en-US"/>
        </w:rPr>
        <w:t>kunnen verlossen (phadah). Daartoe moest Hij</w:t>
      </w:r>
      <w:r w:rsidR="00102B20" w:rsidRPr="00C64AC9">
        <w:rPr>
          <w:lang w:eastAsia="en-US"/>
        </w:rPr>
        <w:t xml:space="preserve"> zijn </w:t>
      </w:r>
      <w:r w:rsidR="00D345F7" w:rsidRPr="00C64AC9">
        <w:rPr>
          <w:lang w:eastAsia="en-US"/>
        </w:rPr>
        <w:t>ziel tot een rantsoen geven in</w:t>
      </w:r>
      <w:r w:rsidR="00941D23" w:rsidRPr="00C64AC9">
        <w:rPr>
          <w:lang w:eastAsia="en-US"/>
        </w:rPr>
        <w:t xml:space="preserve"> de </w:t>
      </w:r>
      <w:r w:rsidR="00D345F7" w:rsidRPr="00C64AC9">
        <w:rPr>
          <w:lang w:eastAsia="en-US"/>
        </w:rPr>
        <w:t>dood,</w:t>
      </w:r>
      <w:r w:rsidR="00941D23" w:rsidRPr="00C64AC9">
        <w:rPr>
          <w:lang w:eastAsia="en-US"/>
        </w:rPr>
        <w:t xml:space="preserve"> de </w:t>
      </w:r>
      <w:r w:rsidR="00D345F7" w:rsidRPr="00C64AC9">
        <w:rPr>
          <w:lang w:eastAsia="en-US"/>
        </w:rPr>
        <w:t>losprijs</w:t>
      </w:r>
      <w:r w:rsidR="00941D23" w:rsidRPr="00C64AC9">
        <w:rPr>
          <w:lang w:eastAsia="en-US"/>
        </w:rPr>
        <w:t xml:space="preserve"> van de </w:t>
      </w:r>
      <w:r w:rsidR="00D345F7" w:rsidRPr="00C64AC9">
        <w:rPr>
          <w:lang w:eastAsia="en-US"/>
        </w:rPr>
        <w:t>schuld (kopher, Ps. 49: 7). Maar</w:t>
      </w:r>
      <w:r w:rsidR="00185B59" w:rsidRPr="00C64AC9">
        <w:rPr>
          <w:lang w:eastAsia="en-US"/>
        </w:rPr>
        <w:t xml:space="preserve"> zou </w:t>
      </w:r>
      <w:r w:rsidR="00102B20" w:rsidRPr="00C64AC9">
        <w:rPr>
          <w:lang w:eastAsia="en-US"/>
        </w:rPr>
        <w:t xml:space="preserve">zijn </w:t>
      </w:r>
      <w:r w:rsidR="00C50F1B">
        <w:rPr>
          <w:lang w:eastAsia="en-US"/>
        </w:rPr>
        <w:t>l</w:t>
      </w:r>
      <w:r w:rsidR="00D345F7" w:rsidRPr="00C64AC9">
        <w:rPr>
          <w:lang w:eastAsia="en-US"/>
        </w:rPr>
        <w:t>ijde</w:t>
      </w:r>
      <w:r w:rsidR="00C50F1B">
        <w:rPr>
          <w:lang w:eastAsia="en-US"/>
        </w:rPr>
        <w:t>l</w:t>
      </w:r>
      <w:r w:rsidR="00D345F7" w:rsidRPr="00C64AC9">
        <w:rPr>
          <w:lang w:eastAsia="en-US"/>
        </w:rPr>
        <w:t>ijke gehoorzaamheid rein en volkomen zijn, dan moest</w:t>
      </w:r>
      <w:r w:rsidR="00181CE8" w:rsidRPr="00C64AC9">
        <w:rPr>
          <w:lang w:eastAsia="en-US"/>
        </w:rPr>
        <w:t xml:space="preserve"> ze</w:t>
      </w:r>
      <w:r w:rsidR="00F158FC" w:rsidRPr="00C64AC9">
        <w:rPr>
          <w:lang w:eastAsia="en-US"/>
        </w:rPr>
        <w:t xml:space="preserve"> </w:t>
      </w:r>
      <w:r w:rsidR="00D345F7" w:rsidRPr="00C64AC9">
        <w:rPr>
          <w:lang w:eastAsia="en-US"/>
        </w:rPr>
        <w:t>gedragen worden door de dadelijke gehoorzaam</w:t>
      </w:r>
      <w:r w:rsidR="00D345F7" w:rsidRPr="00C64AC9">
        <w:rPr>
          <w:lang w:eastAsia="en-US"/>
        </w:rPr>
        <w:softHyphen/>
        <w:t>heid, als lossing van</w:t>
      </w:r>
      <w:r w:rsidR="00941D23" w:rsidRPr="00C64AC9">
        <w:rPr>
          <w:lang w:eastAsia="en-US"/>
        </w:rPr>
        <w:t xml:space="preserve"> de eis van de </w:t>
      </w:r>
      <w:r w:rsidR="00D345F7" w:rsidRPr="00C64AC9">
        <w:rPr>
          <w:lang w:eastAsia="en-US"/>
        </w:rPr>
        <w:t>Wet</w:t>
      </w:r>
      <w:r w:rsidR="00941D23" w:rsidRPr="00C64AC9">
        <w:rPr>
          <w:lang w:eastAsia="en-US"/>
        </w:rPr>
        <w:t xml:space="preserve"> van God</w:t>
      </w:r>
      <w:r w:rsidR="00D345F7" w:rsidRPr="00C64AC9">
        <w:rPr>
          <w:lang w:eastAsia="en-US"/>
        </w:rPr>
        <w:t>. Door Zijnen dood heeft Hij de schuld gelost, door</w:t>
      </w:r>
      <w:r w:rsidR="00102B20" w:rsidRPr="00C64AC9">
        <w:rPr>
          <w:lang w:eastAsia="en-US"/>
        </w:rPr>
        <w:t xml:space="preserve"> zijn </w:t>
      </w:r>
      <w:r w:rsidR="00D345F7" w:rsidRPr="00C64AC9">
        <w:rPr>
          <w:lang w:eastAsia="en-US"/>
        </w:rPr>
        <w:t>opstanding</w:t>
      </w:r>
      <w:r w:rsidR="00102B20" w:rsidRPr="00C64AC9">
        <w:rPr>
          <w:lang w:eastAsia="en-US"/>
        </w:rPr>
        <w:t xml:space="preserve"> </w:t>
      </w:r>
      <w:r w:rsidR="00D345F7" w:rsidRPr="00C64AC9">
        <w:rPr>
          <w:lang w:eastAsia="en-US"/>
        </w:rPr>
        <w:t>de zielen verlost. Dood en leven beide zijn in en door Hem n</w:t>
      </w:r>
      <w:r w:rsidR="00C2620C" w:rsidRPr="00C64AC9">
        <w:rPr>
          <w:lang w:eastAsia="en-US"/>
        </w:rPr>
        <w:t>odi</w:t>
      </w:r>
      <w:r w:rsidR="00D345F7" w:rsidRPr="00C64AC9">
        <w:rPr>
          <w:lang w:eastAsia="en-US"/>
        </w:rPr>
        <w:t>g.</w:t>
      </w:r>
    </w:p>
    <w:p w:rsidR="00C50F1B" w:rsidRDefault="00D345F7" w:rsidP="00102B20">
      <w:pPr>
        <w:jc w:val="both"/>
        <w:rPr>
          <w:lang w:eastAsia="en-US"/>
        </w:rPr>
      </w:pPr>
      <w:r w:rsidRPr="00C64AC9">
        <w:rPr>
          <w:lang w:eastAsia="en-US"/>
        </w:rPr>
        <w:t xml:space="preserve">Lossing of verlossing, als tegenstellingen voor een </w:t>
      </w:r>
      <w:r w:rsidR="00941D23" w:rsidRPr="00C64AC9">
        <w:rPr>
          <w:lang w:eastAsia="en-US"/>
        </w:rPr>
        <w:t>oge</w:t>
      </w:r>
      <w:r w:rsidRPr="00C64AC9">
        <w:rPr>
          <w:lang w:eastAsia="en-US"/>
        </w:rPr>
        <w:t>n</w:t>
      </w:r>
      <w:r w:rsidRPr="00C64AC9">
        <w:rPr>
          <w:lang w:eastAsia="en-US"/>
        </w:rPr>
        <w:softHyphen/>
        <w:t>blik opgevat, t</w:t>
      </w:r>
      <w:r w:rsidR="00941D23" w:rsidRPr="00C64AC9">
        <w:rPr>
          <w:lang w:eastAsia="en-US"/>
        </w:rPr>
        <w:t>eke</w:t>
      </w:r>
      <w:r w:rsidRPr="00C64AC9">
        <w:rPr>
          <w:lang w:eastAsia="en-US"/>
        </w:rPr>
        <w:t>nen juist de verhouding van Wet als Wet en Evangelie als Evangelie, als openbaringen van</w:t>
      </w:r>
      <w:r w:rsidR="00941D23" w:rsidRPr="00C64AC9">
        <w:rPr>
          <w:lang w:eastAsia="en-US"/>
        </w:rPr>
        <w:t xml:space="preserve"> de </w:t>
      </w:r>
      <w:r w:rsidRPr="00C64AC9">
        <w:rPr>
          <w:lang w:eastAsia="en-US"/>
        </w:rPr>
        <w:t xml:space="preserve">grond en inhoud van het Werk en Genadeverbond. </w:t>
      </w:r>
    </w:p>
    <w:p w:rsidR="00C50F1B" w:rsidRDefault="00C50F1B" w:rsidP="00102B20">
      <w:pPr>
        <w:jc w:val="both"/>
        <w:rPr>
          <w:lang w:eastAsia="en-US"/>
        </w:rPr>
      </w:pPr>
    </w:p>
    <w:p w:rsidR="00D345F7" w:rsidRPr="00C64AC9" w:rsidRDefault="00D345F7" w:rsidP="00102B20">
      <w:pPr>
        <w:jc w:val="both"/>
        <w:rPr>
          <w:lang w:eastAsia="en-US"/>
        </w:rPr>
      </w:pPr>
      <w:r w:rsidRPr="00C64AC9">
        <w:rPr>
          <w:lang w:eastAsia="en-US"/>
        </w:rPr>
        <w:t>Dat</w:t>
      </w:r>
      <w:r w:rsidR="00941D23" w:rsidRPr="00C64AC9">
        <w:rPr>
          <w:lang w:eastAsia="en-US"/>
        </w:rPr>
        <w:t xml:space="preserve"> wens</w:t>
      </w:r>
      <w:r w:rsidRPr="00C64AC9">
        <w:rPr>
          <w:lang w:eastAsia="en-US"/>
        </w:rPr>
        <w:softHyphen/>
        <w:t>ten</w:t>
      </w:r>
      <w:r w:rsidR="00181CE8" w:rsidRPr="00C64AC9">
        <w:rPr>
          <w:lang w:eastAsia="en-US"/>
        </w:rPr>
        <w:t xml:space="preserve"> we</w:t>
      </w:r>
      <w:r w:rsidR="00F158FC" w:rsidRPr="00C64AC9">
        <w:rPr>
          <w:lang w:eastAsia="en-US"/>
        </w:rPr>
        <w:t xml:space="preserve"> </w:t>
      </w:r>
      <w:r w:rsidRPr="00C64AC9">
        <w:rPr>
          <w:lang w:eastAsia="en-US"/>
        </w:rPr>
        <w:t>u als vierde slotsom van onze beschouwing</w:t>
      </w:r>
      <w:r w:rsidR="00941D23" w:rsidRPr="00C64AC9">
        <w:rPr>
          <w:lang w:eastAsia="en-US"/>
        </w:rPr>
        <w:t xml:space="preserve"> van de </w:t>
      </w:r>
      <w:r w:rsidRPr="00C64AC9">
        <w:rPr>
          <w:lang w:eastAsia="en-US"/>
        </w:rPr>
        <w:t>openbare lossing voor te stellen. De betrekking van Wet en Evangelie tot elkander wordt ons gegeven in de beide lossers, waarvan de een, die niet genoemd wordt, de naaste, en de andere, namelijk Boaz, de ware losser is. De ware is hij ook en vooral daarom, omdat hij de geloste Ruth tot vrouw kan en wil nemen en, door het huwelijk, aldus van</w:t>
      </w:r>
      <w:r w:rsidR="00941D23" w:rsidRPr="00C64AC9">
        <w:rPr>
          <w:lang w:eastAsia="en-US"/>
        </w:rPr>
        <w:t xml:space="preserve"> de </w:t>
      </w:r>
      <w:r w:rsidRPr="00C64AC9">
        <w:rPr>
          <w:lang w:eastAsia="en-US"/>
        </w:rPr>
        <w:t>smaad van het vreemdelingschap verlossen.</w:t>
      </w:r>
    </w:p>
    <w:p w:rsidR="00D345F7" w:rsidRPr="00C64AC9" w:rsidRDefault="00D345F7" w:rsidP="00102B20">
      <w:pPr>
        <w:jc w:val="both"/>
        <w:rPr>
          <w:lang w:eastAsia="en-US"/>
        </w:rPr>
      </w:pPr>
      <w:r w:rsidRPr="00C64AC9">
        <w:rPr>
          <w:lang w:eastAsia="en-US"/>
        </w:rPr>
        <w:t>Geef wel acht op dit gr</w:t>
      </w:r>
      <w:r w:rsidR="00102B20" w:rsidRPr="00C64AC9">
        <w:rPr>
          <w:lang w:eastAsia="en-US"/>
        </w:rPr>
        <w:t>ote</w:t>
      </w:r>
      <w:r w:rsidRPr="00C64AC9">
        <w:rPr>
          <w:lang w:eastAsia="en-US"/>
        </w:rPr>
        <w:t xml:space="preserve"> onderscheid </w:t>
      </w:r>
      <w:r w:rsidR="00181CE8" w:rsidRPr="00C64AC9">
        <w:rPr>
          <w:lang w:eastAsia="en-US"/>
        </w:rPr>
        <w:t>tussen</w:t>
      </w:r>
      <w:r w:rsidRPr="00C64AC9">
        <w:rPr>
          <w:lang w:eastAsia="en-US"/>
        </w:rPr>
        <w:t xml:space="preserve"> beide los</w:t>
      </w:r>
      <w:r w:rsidRPr="00C64AC9">
        <w:rPr>
          <w:lang w:eastAsia="en-US"/>
        </w:rPr>
        <w:softHyphen/>
        <w:t>sers. De naaste en natuurlijke losser wil wel het goed van schuld vrijmaken, maar</w:t>
      </w:r>
      <w:r w:rsidR="00941D23" w:rsidRPr="00C64AC9">
        <w:rPr>
          <w:lang w:eastAsia="en-US"/>
        </w:rPr>
        <w:t xml:space="preserve"> zo </w:t>
      </w:r>
      <w:r w:rsidRPr="00C64AC9">
        <w:rPr>
          <w:lang w:eastAsia="en-US"/>
        </w:rPr>
        <w:t>dat het dan ook het</w:t>
      </w:r>
      <w:r w:rsidR="00102B20" w:rsidRPr="00C64AC9">
        <w:rPr>
          <w:lang w:eastAsia="en-US"/>
        </w:rPr>
        <w:t xml:space="preserve"> zijn </w:t>
      </w:r>
      <w:r w:rsidRPr="00C64AC9">
        <w:rPr>
          <w:lang w:eastAsia="en-US"/>
        </w:rPr>
        <w:t>wordt.</w:t>
      </w:r>
      <w:r w:rsidR="00941D23" w:rsidRPr="00C64AC9">
        <w:rPr>
          <w:lang w:eastAsia="en-US"/>
        </w:rPr>
        <w:t xml:space="preserve"> de </w:t>
      </w:r>
      <w:r w:rsidRPr="00C64AC9">
        <w:rPr>
          <w:lang w:eastAsia="en-US"/>
        </w:rPr>
        <w:t xml:space="preserve">persoon </w:t>
      </w:r>
      <w:r w:rsidR="003D411D" w:rsidRPr="00C64AC9">
        <w:rPr>
          <w:lang w:eastAsia="en-US"/>
        </w:rPr>
        <w:t>zelf</w:t>
      </w:r>
      <w:r w:rsidRPr="00C64AC9">
        <w:rPr>
          <w:lang w:eastAsia="en-US"/>
        </w:rPr>
        <w:t xml:space="preserve"> evenwel kan hij niet van</w:t>
      </w:r>
      <w:r w:rsidR="00941D23" w:rsidRPr="00C64AC9">
        <w:rPr>
          <w:lang w:eastAsia="en-US"/>
        </w:rPr>
        <w:t xml:space="preserve"> de </w:t>
      </w:r>
      <w:r w:rsidRPr="00C64AC9">
        <w:rPr>
          <w:lang w:eastAsia="en-US"/>
        </w:rPr>
        <w:t>ban</w:t>
      </w:r>
      <w:r w:rsidR="00941D23" w:rsidRPr="00C64AC9">
        <w:rPr>
          <w:lang w:eastAsia="en-US"/>
        </w:rPr>
        <w:t xml:space="preserve"> van de </w:t>
      </w:r>
      <w:r w:rsidRPr="00C64AC9">
        <w:rPr>
          <w:lang w:eastAsia="en-US"/>
        </w:rPr>
        <w:t>vervreemding verlossen. De ware losser wil</w:t>
      </w:r>
      <w:r w:rsidR="00941D23" w:rsidRPr="00C64AC9">
        <w:rPr>
          <w:lang w:eastAsia="en-US"/>
        </w:rPr>
        <w:t xml:space="preserve"> de </w:t>
      </w:r>
      <w:r w:rsidRPr="00C64AC9">
        <w:rPr>
          <w:lang w:eastAsia="en-US"/>
        </w:rPr>
        <w:t>persoon redden en juist daartoe het erfgoed lossen.</w:t>
      </w:r>
    </w:p>
    <w:p w:rsidR="00D345F7" w:rsidRPr="00C64AC9" w:rsidRDefault="00D345F7" w:rsidP="00102B20">
      <w:pPr>
        <w:jc w:val="both"/>
        <w:rPr>
          <w:lang w:eastAsia="en-US"/>
        </w:rPr>
      </w:pPr>
      <w:r w:rsidRPr="00C64AC9">
        <w:rPr>
          <w:lang w:eastAsia="en-US"/>
        </w:rPr>
        <w:t>Bij de Wet is het goede h</w:t>
      </w:r>
      <w:r w:rsidR="00C50F1B">
        <w:rPr>
          <w:lang w:eastAsia="en-US"/>
        </w:rPr>
        <w:t>et hoogste, bij het Evangelie d</w:t>
      </w:r>
      <w:r w:rsidRPr="00C64AC9">
        <w:rPr>
          <w:lang w:eastAsia="en-US"/>
        </w:rPr>
        <w:t>e goede</w:t>
      </w:r>
      <w:r w:rsidR="00C50F1B">
        <w:rPr>
          <w:lang w:eastAsia="en-US"/>
        </w:rPr>
        <w:t>, om</w:t>
      </w:r>
      <w:r w:rsidRPr="00C64AC9">
        <w:rPr>
          <w:lang w:eastAsia="en-US"/>
        </w:rPr>
        <w:t>wille van</w:t>
      </w:r>
      <w:r w:rsidR="00941D23" w:rsidRPr="00C64AC9">
        <w:rPr>
          <w:lang w:eastAsia="en-US"/>
        </w:rPr>
        <w:t xml:space="preserve"> de </w:t>
      </w:r>
      <w:r w:rsidR="00C50F1B">
        <w:rPr>
          <w:lang w:eastAsia="en-US"/>
        </w:rPr>
        <w:t>P</w:t>
      </w:r>
      <w:r w:rsidRPr="00C64AC9">
        <w:rPr>
          <w:lang w:eastAsia="en-US"/>
        </w:rPr>
        <w:t>ersoon, die van eeuwigheid gekend en uitverkoren is, lost de Christus hem, ook zonder iets goeds in</w:t>
      </w:r>
      <w:r w:rsidR="003C0B0E">
        <w:rPr>
          <w:lang w:eastAsia="en-US"/>
        </w:rPr>
        <w:t xml:space="preserve"> die </w:t>
      </w:r>
      <w:r w:rsidRPr="00C64AC9">
        <w:rPr>
          <w:lang w:eastAsia="en-US"/>
        </w:rPr>
        <w:t>persoon; om wille slechts van het goede in</w:t>
      </w:r>
      <w:r w:rsidR="00941D23" w:rsidRPr="00C64AC9">
        <w:rPr>
          <w:lang w:eastAsia="en-US"/>
        </w:rPr>
        <w:t xml:space="preserve"> de </w:t>
      </w:r>
      <w:r w:rsidRPr="00C64AC9">
        <w:rPr>
          <w:lang w:eastAsia="en-US"/>
        </w:rPr>
        <w:t>persoon en de volmaakte gehoorzaamheid aan haar opgebracht lost de Wet. De wet is gegeven, maar de genade is geworden (Joh. 1: 17).</w:t>
      </w:r>
    </w:p>
    <w:p w:rsidR="00C50F1B" w:rsidRDefault="00C50F1B" w:rsidP="00102B20">
      <w:pPr>
        <w:jc w:val="both"/>
        <w:rPr>
          <w:lang w:eastAsia="en-US"/>
        </w:rPr>
      </w:pPr>
    </w:p>
    <w:p w:rsidR="00D345F7" w:rsidRPr="00C64AC9" w:rsidRDefault="00D345F7" w:rsidP="00102B20">
      <w:pPr>
        <w:jc w:val="both"/>
        <w:rPr>
          <w:lang w:eastAsia="en-US"/>
        </w:rPr>
      </w:pPr>
      <w:r w:rsidRPr="00C64AC9">
        <w:rPr>
          <w:lang w:eastAsia="en-US"/>
        </w:rPr>
        <w:t>Ziedaar het onderscheid van het Verbond</w:t>
      </w:r>
      <w:r w:rsidR="00941D23" w:rsidRPr="00C64AC9">
        <w:rPr>
          <w:lang w:eastAsia="en-US"/>
        </w:rPr>
        <w:t xml:space="preserve"> van de </w:t>
      </w:r>
      <w:r w:rsidRPr="00C64AC9">
        <w:rPr>
          <w:lang w:eastAsia="en-US"/>
        </w:rPr>
        <w:t>Werken en dat</w:t>
      </w:r>
      <w:r w:rsidR="00941D23" w:rsidRPr="00C64AC9">
        <w:rPr>
          <w:lang w:eastAsia="en-US"/>
        </w:rPr>
        <w:t xml:space="preserve"> van de </w:t>
      </w:r>
      <w:r w:rsidRPr="00C64AC9">
        <w:rPr>
          <w:lang w:eastAsia="en-US"/>
        </w:rPr>
        <w:t xml:space="preserve">Genade. Het eerste ziet op de werken, </w:t>
      </w:r>
      <w:r w:rsidR="00941D23" w:rsidRPr="00C64AC9">
        <w:rPr>
          <w:lang w:eastAsia="en-US"/>
        </w:rPr>
        <w:t>eis</w:t>
      </w:r>
      <w:r w:rsidRPr="00C64AC9">
        <w:rPr>
          <w:lang w:eastAsia="en-US"/>
        </w:rPr>
        <w:t>t</w:t>
      </w:r>
      <w:r w:rsidR="00941D23" w:rsidRPr="00C64AC9">
        <w:rPr>
          <w:lang w:eastAsia="en-US"/>
        </w:rPr>
        <w:t xml:space="preserve"> een </w:t>
      </w:r>
      <w:r w:rsidRPr="00C64AC9">
        <w:rPr>
          <w:lang w:eastAsia="en-US"/>
        </w:rPr>
        <w:t>volmaakte gehoorzaamheid en belooft in</w:t>
      </w:r>
      <w:r w:rsidR="003C0B0E">
        <w:rPr>
          <w:lang w:eastAsia="en-US"/>
        </w:rPr>
        <w:t xml:space="preserve"> die </w:t>
      </w:r>
      <w:r w:rsidRPr="00C64AC9">
        <w:rPr>
          <w:lang w:eastAsia="en-US"/>
        </w:rPr>
        <w:t>weg en op dat werk de zaligheid</w:t>
      </w:r>
      <w:r w:rsidR="001B7AED">
        <w:rPr>
          <w:lang w:eastAsia="en-US"/>
        </w:rPr>
        <w:t>. W</w:t>
      </w:r>
      <w:r w:rsidRPr="00C64AC9">
        <w:rPr>
          <w:lang w:eastAsia="en-US"/>
        </w:rPr>
        <w:t>aar dit eerste en nadere Ver</w:t>
      </w:r>
      <w:r w:rsidRPr="00C64AC9">
        <w:rPr>
          <w:lang w:eastAsia="en-US"/>
        </w:rPr>
        <w:softHyphen/>
        <w:t xml:space="preserve">bond door de zonde gebroken is, richt God het </w:t>
      </w:r>
      <w:r w:rsidR="00941D23" w:rsidRPr="00C64AC9">
        <w:rPr>
          <w:lang w:eastAsia="en-US"/>
        </w:rPr>
        <w:t>Verbond van Genade</w:t>
      </w:r>
      <w:r w:rsidRPr="00C64AC9">
        <w:rPr>
          <w:lang w:eastAsia="en-US"/>
        </w:rPr>
        <w:t xml:space="preserve"> op, dat niet ziet op het werk, maar op</w:t>
      </w:r>
      <w:r w:rsidR="00941D23" w:rsidRPr="00C64AC9">
        <w:rPr>
          <w:lang w:eastAsia="en-US"/>
        </w:rPr>
        <w:t xml:space="preserve"> de </w:t>
      </w:r>
      <w:r w:rsidRPr="00C64AC9">
        <w:rPr>
          <w:lang w:eastAsia="en-US"/>
        </w:rPr>
        <w:t>persoon;</w:t>
      </w:r>
      <w:r w:rsidR="00102B20" w:rsidRPr="00C64AC9">
        <w:rPr>
          <w:lang w:eastAsia="en-US"/>
        </w:rPr>
        <w:t xml:space="preserve"> </w:t>
      </w:r>
      <w:r w:rsidRPr="00C64AC9">
        <w:rPr>
          <w:lang w:eastAsia="en-US"/>
        </w:rPr>
        <w:t>dat wil zeggen,</w:t>
      </w:r>
      <w:r w:rsidR="00941D23" w:rsidRPr="00C64AC9">
        <w:rPr>
          <w:lang w:eastAsia="en-US"/>
        </w:rPr>
        <w:t xml:space="preserve"> zo </w:t>
      </w:r>
      <w:r w:rsidRPr="00C64AC9">
        <w:rPr>
          <w:lang w:eastAsia="en-US"/>
        </w:rPr>
        <w:t xml:space="preserve">namelijk diens Naam geschreven is in het boek </w:t>
      </w:r>
      <w:r w:rsidR="004C214A">
        <w:rPr>
          <w:lang w:eastAsia="en-US"/>
        </w:rPr>
        <w:t>van het leven</w:t>
      </w:r>
      <w:r w:rsidRPr="00C64AC9">
        <w:rPr>
          <w:lang w:eastAsia="en-US"/>
        </w:rPr>
        <w:t>. Het eerste Verbond werkt naar de tijdelijke verdienste</w:t>
      </w:r>
      <w:r w:rsidR="00102B20" w:rsidRPr="00C64AC9">
        <w:rPr>
          <w:lang w:eastAsia="en-US"/>
        </w:rPr>
        <w:t xml:space="preserve"> </w:t>
      </w:r>
      <w:r w:rsidRPr="00C64AC9">
        <w:rPr>
          <w:lang w:eastAsia="en-US"/>
        </w:rPr>
        <w:t>des mens</w:t>
      </w:r>
      <w:r w:rsidR="00C50F1B">
        <w:rPr>
          <w:lang w:eastAsia="en-US"/>
        </w:rPr>
        <w:t>e</w:t>
      </w:r>
      <w:r w:rsidRPr="00C64AC9">
        <w:rPr>
          <w:lang w:eastAsia="en-US"/>
        </w:rPr>
        <w:t xml:space="preserve">n, het </w:t>
      </w:r>
      <w:r w:rsidR="005622A3" w:rsidRPr="00C64AC9">
        <w:rPr>
          <w:lang w:eastAsia="en-US"/>
        </w:rPr>
        <w:t>tweede</w:t>
      </w:r>
      <w:r w:rsidRPr="00C64AC9">
        <w:rPr>
          <w:lang w:eastAsia="en-US"/>
        </w:rPr>
        <w:t xml:space="preserve"> naar de eeuwige verkiezin</w:t>
      </w:r>
      <w:r w:rsidR="00C50F1B">
        <w:rPr>
          <w:lang w:eastAsia="en-US"/>
        </w:rPr>
        <w:t>g</w:t>
      </w:r>
      <w:r w:rsidR="006943E0" w:rsidRPr="00C64AC9">
        <w:rPr>
          <w:lang w:eastAsia="en-US"/>
        </w:rPr>
        <w:t xml:space="preserve"> </w:t>
      </w:r>
      <w:r w:rsidRPr="00C64AC9">
        <w:rPr>
          <w:lang w:eastAsia="en-US"/>
        </w:rPr>
        <w:t>Gods. In het eerste is er loon naar het werk,</w:t>
      </w:r>
      <w:r w:rsidR="00102B20" w:rsidRPr="00C64AC9">
        <w:rPr>
          <w:lang w:eastAsia="en-US"/>
        </w:rPr>
        <w:t xml:space="preserve"> </w:t>
      </w:r>
      <w:r w:rsidRPr="00C64AC9">
        <w:rPr>
          <w:lang w:eastAsia="en-US"/>
        </w:rPr>
        <w:t>in het betere loon uit genade. Gestorven aan het Verbond</w:t>
      </w:r>
      <w:r w:rsidR="00941D23" w:rsidRPr="00C64AC9">
        <w:rPr>
          <w:lang w:eastAsia="en-US"/>
        </w:rPr>
        <w:t xml:space="preserve"> van de </w:t>
      </w:r>
      <w:r w:rsidRPr="00C64AC9">
        <w:rPr>
          <w:lang w:eastAsia="en-US"/>
        </w:rPr>
        <w:t>Werken treedt de ware Losser op, om</w:t>
      </w:r>
      <w:r w:rsidR="00941D23" w:rsidRPr="00C64AC9">
        <w:rPr>
          <w:lang w:eastAsia="en-US"/>
        </w:rPr>
        <w:t xml:space="preserve"> de </w:t>
      </w:r>
      <w:r w:rsidRPr="00C64AC9">
        <w:rPr>
          <w:lang w:eastAsia="en-US"/>
        </w:rPr>
        <w:t>ver</w:t>
      </w:r>
      <w:r w:rsidRPr="00C64AC9">
        <w:rPr>
          <w:lang w:eastAsia="en-US"/>
        </w:rPr>
        <w:softHyphen/>
        <w:t xml:space="preserve">storvene een naam, </w:t>
      </w:r>
      <w:r w:rsidRPr="00C50F1B">
        <w:rPr>
          <w:i/>
          <w:lang w:eastAsia="en-US"/>
        </w:rPr>
        <w:t>een nie</w:t>
      </w:r>
      <w:r w:rsidR="005622A3" w:rsidRPr="00C50F1B">
        <w:rPr>
          <w:i/>
          <w:lang w:eastAsia="en-US"/>
        </w:rPr>
        <w:t>uw</w:t>
      </w:r>
      <w:r w:rsidRPr="00C50F1B">
        <w:rPr>
          <w:i/>
          <w:lang w:eastAsia="en-US"/>
        </w:rPr>
        <w:t xml:space="preserve"> naam te verwekken.</w:t>
      </w:r>
    </w:p>
    <w:p w:rsidR="00C50F1B" w:rsidRDefault="00D345F7" w:rsidP="00102B20">
      <w:pPr>
        <w:jc w:val="both"/>
        <w:rPr>
          <w:lang w:eastAsia="en-US"/>
        </w:rPr>
      </w:pPr>
      <w:r w:rsidRPr="00C64AC9">
        <w:rPr>
          <w:lang w:eastAsia="en-US"/>
        </w:rPr>
        <w:t xml:space="preserve">Hieruit vloeien enkele wenken voort, die door ons wel dienen ter harte genomen te worden. </w:t>
      </w:r>
    </w:p>
    <w:p w:rsidR="00D345F7" w:rsidRPr="00C64AC9" w:rsidRDefault="00D345F7" w:rsidP="00102B20">
      <w:pPr>
        <w:jc w:val="both"/>
        <w:rPr>
          <w:lang w:eastAsia="en-US"/>
        </w:rPr>
      </w:pPr>
      <w:r w:rsidRPr="00C64AC9">
        <w:rPr>
          <w:lang w:eastAsia="en-US"/>
        </w:rPr>
        <w:t>Allereerst merken</w:t>
      </w:r>
      <w:r w:rsidR="00181CE8" w:rsidRPr="00C64AC9">
        <w:rPr>
          <w:lang w:eastAsia="en-US"/>
        </w:rPr>
        <w:t xml:space="preserve"> we</w:t>
      </w:r>
      <w:r w:rsidR="00F158FC" w:rsidRPr="00C64AC9">
        <w:rPr>
          <w:lang w:eastAsia="en-US"/>
        </w:rPr>
        <w:t xml:space="preserve"> </w:t>
      </w:r>
      <w:r w:rsidRPr="00C64AC9">
        <w:rPr>
          <w:lang w:eastAsia="en-US"/>
        </w:rPr>
        <w:t xml:space="preserve">op dat: evenals de typen </w:t>
      </w:r>
      <w:r w:rsidR="00C50F1B">
        <w:rPr>
          <w:lang w:eastAsia="en-US"/>
        </w:rPr>
        <w:t>van het</w:t>
      </w:r>
      <w:r w:rsidRPr="00C64AC9">
        <w:rPr>
          <w:lang w:eastAsia="en-US"/>
        </w:rPr>
        <w:t xml:space="preserve"> Oude Testament als </w:t>
      </w:r>
      <w:r w:rsidR="005622A3" w:rsidRPr="00C64AC9">
        <w:rPr>
          <w:lang w:eastAsia="en-US"/>
        </w:rPr>
        <w:t>zoveel</w:t>
      </w:r>
      <w:r w:rsidRPr="00C64AC9">
        <w:rPr>
          <w:lang w:eastAsia="en-US"/>
        </w:rPr>
        <w:t xml:space="preserve"> voor</w:t>
      </w:r>
      <w:r w:rsidRPr="00C64AC9">
        <w:rPr>
          <w:lang w:eastAsia="en-US"/>
        </w:rPr>
        <w:softHyphen/>
        <w:t>beelden voor de gel</w:t>
      </w:r>
      <w:r w:rsidR="00941D23" w:rsidRPr="00C64AC9">
        <w:rPr>
          <w:lang w:eastAsia="en-US"/>
        </w:rPr>
        <w:t>ovi</w:t>
      </w:r>
      <w:r w:rsidRPr="00C64AC9">
        <w:rPr>
          <w:lang w:eastAsia="en-US"/>
        </w:rPr>
        <w:t>gen van</w:t>
      </w:r>
      <w:r w:rsidR="00941D23" w:rsidRPr="00C64AC9">
        <w:rPr>
          <w:lang w:eastAsia="en-US"/>
        </w:rPr>
        <w:t xml:space="preserve"> de </w:t>
      </w:r>
      <w:r w:rsidRPr="00C64AC9">
        <w:rPr>
          <w:lang w:eastAsia="en-US"/>
        </w:rPr>
        <w:t>ouden dag waren, om tot Christus heen te leiden</w:t>
      </w:r>
      <w:r w:rsidR="00102B20" w:rsidRPr="00C64AC9">
        <w:rPr>
          <w:lang w:eastAsia="en-US"/>
        </w:rPr>
        <w:t>;</w:t>
      </w:r>
      <w:r w:rsidRPr="00C64AC9">
        <w:rPr>
          <w:lang w:eastAsia="en-US"/>
        </w:rPr>
        <w:t xml:space="preserve"> deze Christus, nu Hij deze heeft vervuld, zelf is geworden tot heilig voorbeeld om</w:t>
      </w:r>
      <w:r w:rsidR="00B57809">
        <w:rPr>
          <w:lang w:eastAsia="en-US"/>
        </w:rPr>
        <w:t xml:space="preserve"> u </w:t>
      </w:r>
      <w:r w:rsidRPr="00C64AC9">
        <w:rPr>
          <w:lang w:eastAsia="en-US"/>
        </w:rPr>
        <w:t>a te volgen</w:t>
      </w:r>
      <w:r w:rsidR="003D4E0F">
        <w:rPr>
          <w:lang w:eastAsia="en-US"/>
        </w:rPr>
        <w:t>. Zo</w:t>
      </w:r>
      <w:r w:rsidR="00941D23" w:rsidRPr="00C64AC9">
        <w:rPr>
          <w:lang w:eastAsia="en-US"/>
        </w:rPr>
        <w:t xml:space="preserve"> </w:t>
      </w:r>
      <w:r w:rsidRPr="00C64AC9">
        <w:rPr>
          <w:lang w:eastAsia="en-US"/>
        </w:rPr>
        <w:t xml:space="preserve">zegt ons de Apostel Petrus: </w:t>
      </w:r>
      <w:r w:rsidR="00B93F5A" w:rsidRPr="00C64AC9">
        <w:rPr>
          <w:lang w:eastAsia="en-US"/>
        </w:rPr>
        <w:t>"</w:t>
      </w:r>
      <w:r w:rsidRPr="00C64AC9">
        <w:rPr>
          <w:lang w:eastAsia="en-US"/>
        </w:rPr>
        <w:t>Want hiertoe zijt</w:t>
      </w:r>
      <w:r w:rsidR="00181CE8" w:rsidRPr="00C64AC9">
        <w:rPr>
          <w:lang w:eastAsia="en-US"/>
        </w:rPr>
        <w:t xml:space="preserve"> u </w:t>
      </w:r>
      <w:r w:rsidRPr="00C64AC9">
        <w:rPr>
          <w:lang w:eastAsia="en-US"/>
        </w:rPr>
        <w:t>geroepen, dewijl ook Christus voor ons geleden heeft,</w:t>
      </w:r>
      <w:r w:rsidR="005279BC" w:rsidRPr="00C64AC9">
        <w:rPr>
          <w:lang w:eastAsia="en-US"/>
        </w:rPr>
        <w:t>,</w:t>
      </w:r>
      <w:r w:rsidRPr="00C64AC9">
        <w:rPr>
          <w:lang w:eastAsia="en-US"/>
        </w:rPr>
        <w:t xml:space="preserve"> ons een voorbeeld nalatende, opdat</w:t>
      </w:r>
      <w:r w:rsidR="00181CE8" w:rsidRPr="00C64AC9">
        <w:rPr>
          <w:lang w:eastAsia="en-US"/>
        </w:rPr>
        <w:t xml:space="preserve"> u </w:t>
      </w:r>
      <w:r w:rsidR="00102B20" w:rsidRPr="00C64AC9">
        <w:rPr>
          <w:lang w:eastAsia="en-US"/>
        </w:rPr>
        <w:t xml:space="preserve">zijn </w:t>
      </w:r>
      <w:r w:rsidRPr="00C64AC9">
        <w:rPr>
          <w:lang w:eastAsia="en-US"/>
        </w:rPr>
        <w:t>voetstappen</w:t>
      </w:r>
      <w:r w:rsidR="00095AE0">
        <w:rPr>
          <w:lang w:eastAsia="en-US"/>
        </w:rPr>
        <w:t xml:space="preserve"> zou </w:t>
      </w:r>
      <w:r w:rsidRPr="00C64AC9">
        <w:rPr>
          <w:lang w:eastAsia="en-US"/>
        </w:rPr>
        <w:t>navolgen" (1 Pet. 2: 21). Immers,</w:t>
      </w:r>
      <w:r w:rsidR="00941D23" w:rsidRPr="00C64AC9">
        <w:rPr>
          <w:lang w:eastAsia="en-US"/>
        </w:rPr>
        <w:t xml:space="preserve"> zo </w:t>
      </w:r>
      <w:r w:rsidRPr="00C64AC9">
        <w:rPr>
          <w:lang w:eastAsia="en-US"/>
        </w:rPr>
        <w:t xml:space="preserve">getuigt de Apostel Paulus: </w:t>
      </w:r>
      <w:r w:rsidR="00B93F5A" w:rsidRPr="00C64AC9">
        <w:rPr>
          <w:lang w:eastAsia="en-US"/>
        </w:rPr>
        <w:t>"</w:t>
      </w:r>
      <w:r w:rsidRPr="00C64AC9">
        <w:rPr>
          <w:lang w:eastAsia="en-US"/>
        </w:rPr>
        <w:t>die Hij te voren gekend heeft, die heeft Hij ook te voren verordineerd,</w:t>
      </w:r>
      <w:r w:rsidR="00941D23" w:rsidRPr="00C64AC9">
        <w:rPr>
          <w:lang w:eastAsia="en-US"/>
        </w:rPr>
        <w:t xml:space="preserve"> de</w:t>
      </w:r>
      <w:r w:rsidR="00C50F1B">
        <w:rPr>
          <w:lang w:eastAsia="en-US"/>
        </w:rPr>
        <w:t>n</w:t>
      </w:r>
      <w:r w:rsidR="00941D23" w:rsidRPr="00C64AC9">
        <w:rPr>
          <w:lang w:eastAsia="en-US"/>
        </w:rPr>
        <w:t xml:space="preserve"> </w:t>
      </w:r>
      <w:r w:rsidRPr="00C64AC9">
        <w:rPr>
          <w:lang w:eastAsia="en-US"/>
        </w:rPr>
        <w:t>beelde Zijns Zoons gelijkvormig te worden" (Rom. 8: 29).</w:t>
      </w:r>
    </w:p>
    <w:p w:rsidR="00D345F7" w:rsidRPr="00C64AC9" w:rsidRDefault="00D345F7" w:rsidP="00102B20">
      <w:pPr>
        <w:jc w:val="both"/>
        <w:rPr>
          <w:lang w:eastAsia="en-US"/>
        </w:rPr>
      </w:pPr>
      <w:r w:rsidRPr="00C64AC9">
        <w:rPr>
          <w:lang w:eastAsia="en-US"/>
        </w:rPr>
        <w:t>Om dit te vermogen, moet de Christus zelf een gestalte in u verkregen hebben (Gal. 4: 11). En dit wederom ge</w:t>
      </w:r>
      <w:r w:rsidRPr="00C64AC9">
        <w:rPr>
          <w:lang w:eastAsia="en-US"/>
        </w:rPr>
        <w:softHyphen/>
        <w:t>schiedt alleen door het geloof, waardoor</w:t>
      </w:r>
      <w:r w:rsidR="00181CE8" w:rsidRPr="00C64AC9">
        <w:rPr>
          <w:lang w:eastAsia="en-US"/>
        </w:rPr>
        <w:t xml:space="preserve"> we</w:t>
      </w:r>
      <w:r w:rsidR="00F158FC" w:rsidRPr="00C64AC9">
        <w:rPr>
          <w:lang w:eastAsia="en-US"/>
        </w:rPr>
        <w:t xml:space="preserve"> </w:t>
      </w:r>
      <w:r w:rsidRPr="00C64AC9">
        <w:rPr>
          <w:lang w:eastAsia="en-US"/>
        </w:rPr>
        <w:t>Hem worden ingelijfd en Hij zich aan ons geeft. Langs de lijn van het geloof dalen de stralenbundels van zijn licht, waardoor Zijn beeld in ons wordt gevormd. Dan moet er leven in de</w:t>
      </w:r>
      <w:r w:rsidR="004A7FE9">
        <w:rPr>
          <w:lang w:eastAsia="en-US"/>
        </w:rPr>
        <w:t xml:space="preserve"> ziel </w:t>
      </w:r>
      <w:r w:rsidRPr="00C64AC9">
        <w:rPr>
          <w:lang w:eastAsia="en-US"/>
        </w:rPr>
        <w:t>wezen, die uit</w:t>
      </w:r>
      <w:r w:rsidR="00941D23" w:rsidRPr="00C64AC9">
        <w:rPr>
          <w:lang w:eastAsia="en-US"/>
        </w:rPr>
        <w:t xml:space="preserve"> de </w:t>
      </w:r>
      <w:r w:rsidRPr="00C64AC9">
        <w:rPr>
          <w:lang w:eastAsia="en-US"/>
        </w:rPr>
        <w:t>dood is overgegaan in het leven, door</w:t>
      </w:r>
      <w:r w:rsidR="00C50F1B">
        <w:rPr>
          <w:lang w:eastAsia="en-US"/>
        </w:rPr>
        <w:t xml:space="preserve"> </w:t>
      </w:r>
      <w:r w:rsidRPr="00C64AC9">
        <w:rPr>
          <w:lang w:eastAsia="en-US"/>
        </w:rPr>
        <w:t>Christus</w:t>
      </w:r>
      <w:r w:rsidR="00941D23" w:rsidRPr="00C64AC9">
        <w:rPr>
          <w:lang w:eastAsia="en-US"/>
        </w:rPr>
        <w:t xml:space="preserve"> de </w:t>
      </w:r>
      <w:r w:rsidRPr="00C64AC9">
        <w:rPr>
          <w:lang w:eastAsia="en-US"/>
        </w:rPr>
        <w:t>Goël gelost en verlost</w:t>
      </w:r>
      <w:r w:rsidR="003D4E0F">
        <w:rPr>
          <w:lang w:eastAsia="en-US"/>
        </w:rPr>
        <w:t>. Zo</w:t>
      </w:r>
      <w:r w:rsidR="00941D23" w:rsidRPr="00C64AC9">
        <w:rPr>
          <w:lang w:eastAsia="en-US"/>
        </w:rPr>
        <w:t xml:space="preserve"> </w:t>
      </w:r>
      <w:r w:rsidRPr="00C64AC9">
        <w:rPr>
          <w:lang w:eastAsia="en-US"/>
        </w:rPr>
        <w:t>hebt</w:t>
      </w:r>
      <w:r w:rsidR="00181CE8" w:rsidRPr="00C64AC9">
        <w:rPr>
          <w:lang w:eastAsia="en-US"/>
        </w:rPr>
        <w:t xml:space="preserve"> u </w:t>
      </w:r>
      <w:r w:rsidRPr="00C64AC9">
        <w:rPr>
          <w:lang w:eastAsia="en-US"/>
        </w:rPr>
        <w:t>dan van Hem de lossing n</w:t>
      </w:r>
      <w:r w:rsidR="00C2620C" w:rsidRPr="00C64AC9">
        <w:rPr>
          <w:lang w:eastAsia="en-US"/>
        </w:rPr>
        <w:t>odi</w:t>
      </w:r>
      <w:r w:rsidRPr="00C64AC9">
        <w:rPr>
          <w:lang w:eastAsia="en-US"/>
        </w:rPr>
        <w:t>g, die de loodschuld opheft en u</w:t>
      </w:r>
      <w:r w:rsidR="00941D23" w:rsidRPr="00C64AC9">
        <w:rPr>
          <w:lang w:eastAsia="en-US"/>
        </w:rPr>
        <w:t xml:space="preserve"> de </w:t>
      </w:r>
      <w:r w:rsidRPr="00C64AC9">
        <w:rPr>
          <w:lang w:eastAsia="en-US"/>
        </w:rPr>
        <w:t>toegang opent tot het leven. Eenmaal door Hem gelost, moogt</w:t>
      </w:r>
      <w:r w:rsidR="00181CE8" w:rsidRPr="00C64AC9">
        <w:rPr>
          <w:lang w:eastAsia="en-US"/>
        </w:rPr>
        <w:t xml:space="preserve"> u </w:t>
      </w:r>
      <w:r w:rsidRPr="00C64AC9">
        <w:rPr>
          <w:lang w:eastAsia="en-US"/>
        </w:rPr>
        <w:t>niet rusten, voordat</w:t>
      </w:r>
      <w:r w:rsidR="00181CE8" w:rsidRPr="00C64AC9">
        <w:rPr>
          <w:lang w:eastAsia="en-US"/>
        </w:rPr>
        <w:t xml:space="preserve"> u </w:t>
      </w:r>
      <w:r w:rsidRPr="00C64AC9">
        <w:rPr>
          <w:lang w:eastAsia="en-US"/>
        </w:rPr>
        <w:t>in Hem zijt verlost.</w:t>
      </w:r>
    </w:p>
    <w:p w:rsidR="00D345F7" w:rsidRPr="00C64AC9" w:rsidRDefault="00D345F7" w:rsidP="00102B20">
      <w:pPr>
        <w:jc w:val="both"/>
        <w:rPr>
          <w:lang w:eastAsia="en-US"/>
        </w:rPr>
      </w:pPr>
      <w:r w:rsidRPr="00C64AC9">
        <w:rPr>
          <w:lang w:eastAsia="en-US"/>
        </w:rPr>
        <w:t>Door de twee stukken, waaruit de bek</w:t>
      </w:r>
      <w:r w:rsidR="00102B20" w:rsidRPr="00C64AC9">
        <w:rPr>
          <w:lang w:eastAsia="en-US"/>
        </w:rPr>
        <w:t>eri</w:t>
      </w:r>
      <w:r w:rsidRPr="00C64AC9">
        <w:rPr>
          <w:lang w:eastAsia="en-US"/>
        </w:rPr>
        <w:t>ng bestaat, leert</w:t>
      </w:r>
      <w:r w:rsidR="00181CE8" w:rsidRPr="00C64AC9">
        <w:rPr>
          <w:lang w:eastAsia="en-US"/>
        </w:rPr>
        <w:t xml:space="preserve"> u </w:t>
      </w:r>
      <w:r w:rsidRPr="00C64AC9">
        <w:rPr>
          <w:lang w:eastAsia="en-US"/>
        </w:rPr>
        <w:t xml:space="preserve">bevindelijk kennen het onderscheid, dat er is </w:t>
      </w:r>
      <w:r w:rsidR="00181CE8" w:rsidRPr="00C64AC9">
        <w:rPr>
          <w:lang w:eastAsia="en-US"/>
        </w:rPr>
        <w:t>tussen</w:t>
      </w:r>
      <w:r w:rsidRPr="00C64AC9">
        <w:rPr>
          <w:lang w:eastAsia="en-US"/>
        </w:rPr>
        <w:t xml:space="preserve"> de lossing, </w:t>
      </w:r>
      <w:r w:rsidRPr="00C50F1B">
        <w:rPr>
          <w:i/>
          <w:lang w:eastAsia="en-US"/>
        </w:rPr>
        <w:t>de afsterving van</w:t>
      </w:r>
      <w:r w:rsidR="00941D23" w:rsidRPr="00C50F1B">
        <w:rPr>
          <w:i/>
          <w:lang w:eastAsia="en-US"/>
        </w:rPr>
        <w:t xml:space="preserve"> de </w:t>
      </w:r>
      <w:r w:rsidRPr="00C50F1B">
        <w:rPr>
          <w:i/>
          <w:lang w:eastAsia="en-US"/>
        </w:rPr>
        <w:t>ouden, en de verlossing, de op</w:t>
      </w:r>
      <w:r w:rsidRPr="00C50F1B">
        <w:rPr>
          <w:i/>
          <w:lang w:eastAsia="en-US"/>
        </w:rPr>
        <w:softHyphen/>
        <w:t>standing van</w:t>
      </w:r>
      <w:r w:rsidR="00941D23" w:rsidRPr="00C50F1B">
        <w:rPr>
          <w:i/>
          <w:lang w:eastAsia="en-US"/>
        </w:rPr>
        <w:t xml:space="preserve"> de </w:t>
      </w:r>
      <w:r w:rsidRPr="00C50F1B">
        <w:rPr>
          <w:i/>
          <w:lang w:eastAsia="en-US"/>
        </w:rPr>
        <w:t>nie</w:t>
      </w:r>
      <w:r w:rsidR="005622A3" w:rsidRPr="00C50F1B">
        <w:rPr>
          <w:i/>
          <w:lang w:eastAsia="en-US"/>
        </w:rPr>
        <w:t>uw</w:t>
      </w:r>
      <w:r w:rsidR="00941D23" w:rsidRPr="00C50F1B">
        <w:rPr>
          <w:i/>
          <w:lang w:eastAsia="en-US"/>
        </w:rPr>
        <w:t xml:space="preserve"> mens</w:t>
      </w:r>
      <w:r w:rsidR="001B7AED" w:rsidRPr="00C50F1B">
        <w:rPr>
          <w:i/>
          <w:lang w:eastAsia="en-US"/>
        </w:rPr>
        <w:t xml:space="preserve">. </w:t>
      </w:r>
      <w:r w:rsidR="001B7AED">
        <w:rPr>
          <w:lang w:eastAsia="en-US"/>
        </w:rPr>
        <w:t>W</w:t>
      </w:r>
      <w:r w:rsidRPr="00C64AC9">
        <w:rPr>
          <w:lang w:eastAsia="en-US"/>
        </w:rPr>
        <w:t>at de lossing betreft, is Christus overgeleverd om onze zonden; en wat de verlossing aangaat, opgewekt tot onze rechtvaardigmaking. De lossing is opheffing</w:t>
      </w:r>
      <w:r w:rsidR="00941D23" w:rsidRPr="00C64AC9">
        <w:rPr>
          <w:lang w:eastAsia="en-US"/>
        </w:rPr>
        <w:t xml:space="preserve"> van de </w:t>
      </w:r>
      <w:r w:rsidRPr="00C64AC9">
        <w:rPr>
          <w:lang w:eastAsia="en-US"/>
        </w:rPr>
        <w:t xml:space="preserve">schuld, de verlossing is verwerving </w:t>
      </w:r>
      <w:r w:rsidR="004C214A">
        <w:rPr>
          <w:lang w:eastAsia="en-US"/>
        </w:rPr>
        <w:t>van het leven</w:t>
      </w:r>
      <w:r w:rsidR="003D4E0F">
        <w:rPr>
          <w:lang w:eastAsia="en-US"/>
        </w:rPr>
        <w:t>. Zo</w:t>
      </w:r>
      <w:r w:rsidRPr="00C64AC9">
        <w:rPr>
          <w:lang w:eastAsia="en-US"/>
        </w:rPr>
        <w:t>ek deze niet bij, verwacht deze niet van de Wet, die doodt, maar van de Genade</w:t>
      </w:r>
      <w:r w:rsidR="00941D23" w:rsidRPr="00C64AC9">
        <w:rPr>
          <w:lang w:eastAsia="en-US"/>
        </w:rPr>
        <w:t xml:space="preserve"> van God</w:t>
      </w:r>
      <w:r w:rsidRPr="00C64AC9">
        <w:rPr>
          <w:lang w:eastAsia="en-US"/>
        </w:rPr>
        <w:t xml:space="preserve"> in Jezus Christus, die doet leven.</w:t>
      </w:r>
    </w:p>
    <w:p w:rsidR="00D345F7" w:rsidRPr="00C64AC9" w:rsidRDefault="00D345F7" w:rsidP="00102B20">
      <w:pPr>
        <w:jc w:val="both"/>
        <w:rPr>
          <w:lang w:eastAsia="en-US"/>
        </w:rPr>
      </w:pPr>
      <w:r w:rsidRPr="00C64AC9">
        <w:rPr>
          <w:lang w:eastAsia="en-US"/>
        </w:rPr>
        <w:t>En wilt</w:t>
      </w:r>
      <w:r w:rsidR="00181CE8" w:rsidRPr="00C64AC9">
        <w:rPr>
          <w:lang w:eastAsia="en-US"/>
        </w:rPr>
        <w:t xml:space="preserve"> u </w:t>
      </w:r>
      <w:r w:rsidRPr="00C64AC9">
        <w:rPr>
          <w:lang w:eastAsia="en-US"/>
        </w:rPr>
        <w:t xml:space="preserve">voor u </w:t>
      </w:r>
      <w:r w:rsidR="003D411D" w:rsidRPr="00C64AC9">
        <w:rPr>
          <w:lang w:eastAsia="en-US"/>
        </w:rPr>
        <w:t>zelf</w:t>
      </w:r>
      <w:r w:rsidRPr="00C64AC9">
        <w:rPr>
          <w:lang w:eastAsia="en-US"/>
        </w:rPr>
        <w:t xml:space="preserve"> daarvan het bewijs?</w:t>
      </w:r>
    </w:p>
    <w:p w:rsidR="00D345F7" w:rsidRPr="00C64AC9" w:rsidRDefault="00D345F7" w:rsidP="00102B20">
      <w:pPr>
        <w:jc w:val="both"/>
        <w:rPr>
          <w:lang w:eastAsia="en-US"/>
        </w:rPr>
      </w:pPr>
      <w:r w:rsidRPr="00C64AC9">
        <w:rPr>
          <w:lang w:eastAsia="en-US"/>
        </w:rPr>
        <w:t>Gedenk dan ook daarbij aan de openbaarheid</w:t>
      </w:r>
      <w:r w:rsidR="00941D23" w:rsidRPr="00C64AC9">
        <w:rPr>
          <w:lang w:eastAsia="en-US"/>
        </w:rPr>
        <w:t xml:space="preserve"> van de </w:t>
      </w:r>
      <w:r w:rsidRPr="00C64AC9">
        <w:rPr>
          <w:lang w:eastAsia="en-US"/>
        </w:rPr>
        <w:t>lossing, die is geschied, en waarop</w:t>
      </w:r>
      <w:r w:rsidR="00181CE8" w:rsidRPr="00C64AC9">
        <w:rPr>
          <w:lang w:eastAsia="en-US"/>
        </w:rPr>
        <w:t xml:space="preserve"> u </w:t>
      </w:r>
      <w:r w:rsidRPr="00C64AC9">
        <w:rPr>
          <w:lang w:eastAsia="en-US"/>
        </w:rPr>
        <w:t>hebt te antwoorden met</w:t>
      </w:r>
      <w:r w:rsidR="005279BC" w:rsidRPr="00C64AC9">
        <w:rPr>
          <w:lang w:eastAsia="en-US"/>
        </w:rPr>
        <w:t xml:space="preserve"> uw </w:t>
      </w:r>
      <w:r w:rsidRPr="00C64AC9">
        <w:rPr>
          <w:lang w:eastAsia="en-US"/>
        </w:rPr>
        <w:t>belijdenis in het openbaar</w:t>
      </w:r>
      <w:r w:rsidR="001B7AED">
        <w:rPr>
          <w:lang w:eastAsia="en-US"/>
        </w:rPr>
        <w:t>. W</w:t>
      </w:r>
      <w:r w:rsidRPr="00C64AC9">
        <w:rPr>
          <w:lang w:eastAsia="en-US"/>
        </w:rPr>
        <w:t>ant met het hart gelooft men tot rechtvaardigheid en met</w:t>
      </w:r>
      <w:r w:rsidR="00941D23" w:rsidRPr="00C64AC9">
        <w:rPr>
          <w:lang w:eastAsia="en-US"/>
        </w:rPr>
        <w:t xml:space="preserve"> de </w:t>
      </w:r>
      <w:r w:rsidRPr="00C64AC9">
        <w:rPr>
          <w:lang w:eastAsia="en-US"/>
        </w:rPr>
        <w:t>mond belijdt men tot zalig</w:t>
      </w:r>
      <w:r w:rsidRPr="00C64AC9">
        <w:rPr>
          <w:lang w:eastAsia="en-US"/>
        </w:rPr>
        <w:softHyphen/>
        <w:t>heid. Van de zijde des Lossers is de belijdenis er het eerst, daar hij</w:t>
      </w:r>
      <w:r w:rsidR="00941D23" w:rsidRPr="00C64AC9">
        <w:rPr>
          <w:lang w:eastAsia="en-US"/>
        </w:rPr>
        <w:t xml:space="preserve"> de </w:t>
      </w:r>
      <w:r w:rsidRPr="00C64AC9">
        <w:rPr>
          <w:lang w:eastAsia="en-US"/>
        </w:rPr>
        <w:t>naam</w:t>
      </w:r>
      <w:r w:rsidR="00941D23" w:rsidRPr="00C64AC9">
        <w:rPr>
          <w:lang w:eastAsia="en-US"/>
        </w:rPr>
        <w:t xml:space="preserve"> van de </w:t>
      </w:r>
      <w:r w:rsidRPr="00C64AC9">
        <w:rPr>
          <w:lang w:eastAsia="en-US"/>
        </w:rPr>
        <w:t>zijnen belijdt bij</w:t>
      </w:r>
      <w:r w:rsidR="00941D23" w:rsidRPr="00C64AC9">
        <w:rPr>
          <w:lang w:eastAsia="en-US"/>
        </w:rPr>
        <w:t xml:space="preserve"> de </w:t>
      </w:r>
      <w:r w:rsidRPr="00C64AC9">
        <w:rPr>
          <w:lang w:eastAsia="en-US"/>
        </w:rPr>
        <w:t>Vader en noemt in het openbaar.</w:t>
      </w:r>
    </w:p>
    <w:p w:rsidR="00D345F7" w:rsidRPr="00C64AC9" w:rsidRDefault="00D345F7" w:rsidP="00102B20">
      <w:pPr>
        <w:jc w:val="both"/>
        <w:rPr>
          <w:lang w:eastAsia="en-US"/>
        </w:rPr>
      </w:pPr>
      <w:r w:rsidRPr="00C64AC9">
        <w:rPr>
          <w:lang w:eastAsia="en-US"/>
        </w:rPr>
        <w:t xml:space="preserve">Vraag niet allereerst naar de tegenstelling van lossing en verlossing, naar Wet en Evangelie; maar naar </w:t>
      </w:r>
      <w:r w:rsidR="00181CE8" w:rsidRPr="00C64AC9">
        <w:rPr>
          <w:lang w:eastAsia="en-US"/>
        </w:rPr>
        <w:t>haar</w:t>
      </w:r>
      <w:r w:rsidR="00F158FC" w:rsidRPr="00C64AC9">
        <w:rPr>
          <w:lang w:eastAsia="en-US"/>
        </w:rPr>
        <w:t xml:space="preserve"> </w:t>
      </w:r>
      <w:r w:rsidRPr="00C64AC9">
        <w:rPr>
          <w:lang w:eastAsia="en-US"/>
        </w:rPr>
        <w:t>innige overeenstemming en eenheid in</w:t>
      </w:r>
      <w:r w:rsidR="00941D23" w:rsidRPr="00C64AC9">
        <w:rPr>
          <w:lang w:eastAsia="en-US"/>
        </w:rPr>
        <w:t xml:space="preserve"> van God</w:t>
      </w:r>
      <w:r w:rsidRPr="00C64AC9">
        <w:rPr>
          <w:lang w:eastAsia="en-US"/>
        </w:rPr>
        <w:t xml:space="preserve"> heilige Liefde, die geopenbaard is in de Genade, ons door Jezus Christus ge</w:t>
      </w:r>
      <w:r w:rsidRPr="00C64AC9">
        <w:rPr>
          <w:lang w:eastAsia="en-US"/>
        </w:rPr>
        <w:softHyphen/>
        <w:t xml:space="preserve">worden. Vraag u </w:t>
      </w:r>
      <w:r w:rsidR="003D411D" w:rsidRPr="00C64AC9">
        <w:rPr>
          <w:lang w:eastAsia="en-US"/>
        </w:rPr>
        <w:t>zelf</w:t>
      </w:r>
      <w:r w:rsidRPr="00C64AC9">
        <w:rPr>
          <w:lang w:eastAsia="en-US"/>
        </w:rPr>
        <w:t xml:space="preserve"> af, of</w:t>
      </w:r>
      <w:r w:rsidR="00B93F5A" w:rsidRPr="00C64AC9">
        <w:rPr>
          <w:lang w:eastAsia="en-US"/>
        </w:rPr>
        <w:t xml:space="preserve"> ge u </w:t>
      </w:r>
      <w:r w:rsidRPr="00C64AC9">
        <w:rPr>
          <w:lang w:eastAsia="en-US"/>
        </w:rPr>
        <w:t>èn gelost èn verlost kent door het bloed en</w:t>
      </w:r>
      <w:r w:rsidR="00941D23" w:rsidRPr="00C64AC9">
        <w:rPr>
          <w:lang w:eastAsia="en-US"/>
        </w:rPr>
        <w:t xml:space="preserve"> de </w:t>
      </w:r>
      <w:r w:rsidRPr="00C64AC9">
        <w:rPr>
          <w:lang w:eastAsia="en-US"/>
        </w:rPr>
        <w:t>Geest van Jezus Christus.</w:t>
      </w:r>
    </w:p>
    <w:p w:rsidR="00C50F1B" w:rsidRDefault="00C50F1B" w:rsidP="00102B20">
      <w:pPr>
        <w:jc w:val="both"/>
        <w:rPr>
          <w:lang w:eastAsia="en-US"/>
        </w:rPr>
      </w:pPr>
    </w:p>
    <w:p w:rsidR="00C50F1B" w:rsidRDefault="00C50F1B" w:rsidP="00102B20">
      <w:pPr>
        <w:jc w:val="both"/>
        <w:rPr>
          <w:lang w:eastAsia="en-US"/>
        </w:rPr>
      </w:pPr>
    </w:p>
    <w:p w:rsidR="00C50F1B" w:rsidRPr="00C50F1B" w:rsidRDefault="00D345F7" w:rsidP="00C50F1B">
      <w:pPr>
        <w:ind w:left="720"/>
        <w:jc w:val="both"/>
        <w:rPr>
          <w:i/>
          <w:lang w:eastAsia="en-US"/>
        </w:rPr>
      </w:pPr>
      <w:r w:rsidRPr="00C50F1B">
        <w:rPr>
          <w:i/>
          <w:lang w:eastAsia="en-US"/>
        </w:rPr>
        <w:t>Looft Hem, die u al wat</w:t>
      </w:r>
      <w:r w:rsidR="00181CE8" w:rsidRPr="00C50F1B">
        <w:rPr>
          <w:i/>
          <w:lang w:eastAsia="en-US"/>
        </w:rPr>
        <w:t xml:space="preserve"> u </w:t>
      </w:r>
      <w:r w:rsidRPr="00C50F1B">
        <w:rPr>
          <w:i/>
          <w:lang w:eastAsia="en-US"/>
        </w:rPr>
        <w:t xml:space="preserve">hebt misdreven, </w:t>
      </w:r>
    </w:p>
    <w:p w:rsidR="00D345F7" w:rsidRPr="00C50F1B" w:rsidRDefault="00D345F7" w:rsidP="00C50F1B">
      <w:pPr>
        <w:ind w:left="720"/>
        <w:jc w:val="both"/>
        <w:rPr>
          <w:i/>
          <w:lang w:eastAsia="en-US"/>
        </w:rPr>
      </w:pPr>
      <w:r w:rsidRPr="00C50F1B">
        <w:rPr>
          <w:i/>
          <w:lang w:eastAsia="en-US"/>
        </w:rPr>
        <w:t>Hoe veel het zij, genadig wil vergeven,</w:t>
      </w:r>
    </w:p>
    <w:p w:rsidR="00C50F1B" w:rsidRPr="00C50F1B" w:rsidRDefault="00D345F7" w:rsidP="00C50F1B">
      <w:pPr>
        <w:ind w:left="720"/>
        <w:jc w:val="both"/>
        <w:rPr>
          <w:i/>
          <w:lang w:eastAsia="en-US"/>
        </w:rPr>
      </w:pPr>
      <w:r w:rsidRPr="00C50F1B">
        <w:rPr>
          <w:i/>
          <w:lang w:eastAsia="en-US"/>
        </w:rPr>
        <w:t xml:space="preserve">Uw </w:t>
      </w:r>
      <w:r w:rsidR="000E57E7">
        <w:rPr>
          <w:i/>
          <w:lang w:eastAsia="en-US"/>
        </w:rPr>
        <w:t>ziek</w:t>
      </w:r>
      <w:r w:rsidRPr="00C50F1B">
        <w:rPr>
          <w:i/>
          <w:lang w:eastAsia="en-US"/>
        </w:rPr>
        <w:t xml:space="preserve">heên kent en liefderijk geneest; </w:t>
      </w:r>
    </w:p>
    <w:p w:rsidR="00C50F1B" w:rsidRPr="00C50F1B" w:rsidRDefault="00D345F7" w:rsidP="00C50F1B">
      <w:pPr>
        <w:ind w:left="720"/>
        <w:jc w:val="both"/>
        <w:rPr>
          <w:i/>
          <w:lang w:eastAsia="en-US"/>
        </w:rPr>
      </w:pPr>
      <w:r w:rsidRPr="00C50F1B">
        <w:rPr>
          <w:i/>
          <w:lang w:eastAsia="en-US"/>
        </w:rPr>
        <w:t>Die van 't verderf uw leven wil versch</w:t>
      </w:r>
      <w:r w:rsidR="006943E0" w:rsidRPr="00C50F1B">
        <w:rPr>
          <w:i/>
          <w:lang w:eastAsia="en-US"/>
        </w:rPr>
        <w:t>one</w:t>
      </w:r>
      <w:r w:rsidRPr="00C50F1B">
        <w:rPr>
          <w:i/>
          <w:lang w:eastAsia="en-US"/>
        </w:rPr>
        <w:t xml:space="preserve">n, </w:t>
      </w:r>
    </w:p>
    <w:p w:rsidR="00C50F1B" w:rsidRPr="00C50F1B" w:rsidRDefault="00D345F7" w:rsidP="00C50F1B">
      <w:pPr>
        <w:ind w:left="720"/>
        <w:jc w:val="both"/>
        <w:rPr>
          <w:i/>
          <w:lang w:eastAsia="en-US"/>
        </w:rPr>
      </w:pPr>
      <w:r w:rsidRPr="00C50F1B">
        <w:rPr>
          <w:i/>
          <w:lang w:eastAsia="en-US"/>
        </w:rPr>
        <w:t>Met goedheid en barmhartigheên u kr</w:t>
      </w:r>
      <w:r w:rsidR="006943E0" w:rsidRPr="00C50F1B">
        <w:rPr>
          <w:i/>
          <w:lang w:eastAsia="en-US"/>
        </w:rPr>
        <w:t>one</w:t>
      </w:r>
      <w:r w:rsidRPr="00C50F1B">
        <w:rPr>
          <w:i/>
          <w:lang w:eastAsia="en-US"/>
        </w:rPr>
        <w:t>n;</w:t>
      </w:r>
      <w:r w:rsidR="00851419" w:rsidRPr="00C50F1B">
        <w:rPr>
          <w:i/>
          <w:lang w:eastAsia="en-US"/>
        </w:rPr>
        <w:t xml:space="preserve"> </w:t>
      </w:r>
    </w:p>
    <w:p w:rsidR="00D345F7" w:rsidRPr="00C64AC9" w:rsidRDefault="00D345F7" w:rsidP="00C50F1B">
      <w:pPr>
        <w:ind w:left="720"/>
        <w:jc w:val="both"/>
        <w:rPr>
          <w:lang w:eastAsia="en-US"/>
        </w:rPr>
      </w:pPr>
      <w:r w:rsidRPr="00C50F1B">
        <w:rPr>
          <w:i/>
          <w:lang w:eastAsia="en-US"/>
        </w:rPr>
        <w:t>Die in</w:t>
      </w:r>
      <w:r w:rsidR="00941D23" w:rsidRPr="00C50F1B">
        <w:rPr>
          <w:i/>
          <w:lang w:eastAsia="en-US"/>
        </w:rPr>
        <w:t xml:space="preserve"> de </w:t>
      </w:r>
      <w:r w:rsidRPr="00C50F1B">
        <w:rPr>
          <w:i/>
          <w:lang w:eastAsia="en-US"/>
        </w:rPr>
        <w:t>nood uw redder is geweest.</w:t>
      </w:r>
      <w:r w:rsidR="00C50F1B" w:rsidRPr="00C50F1B">
        <w:rPr>
          <w:i/>
          <w:lang w:eastAsia="en-US"/>
        </w:rPr>
        <w:tab/>
      </w:r>
      <w:r w:rsidR="00C50F1B">
        <w:rPr>
          <w:lang w:eastAsia="en-US"/>
        </w:rPr>
        <w:tab/>
        <w:t>P</w:t>
      </w:r>
      <w:r w:rsidRPr="00C64AC9">
        <w:rPr>
          <w:lang w:eastAsia="en-US"/>
        </w:rPr>
        <w:t>s. 103: 2.</w:t>
      </w:r>
    </w:p>
    <w:p w:rsidR="00C50F1B" w:rsidRDefault="00C50F1B" w:rsidP="00102B20">
      <w:pPr>
        <w:jc w:val="both"/>
        <w:rPr>
          <w:lang w:eastAsia="en-US"/>
        </w:rPr>
      </w:pPr>
    </w:p>
    <w:p w:rsidR="00C50F1B" w:rsidRDefault="00C50F1B" w:rsidP="00102B20">
      <w:pPr>
        <w:jc w:val="both"/>
        <w:rPr>
          <w:lang w:eastAsia="en-US"/>
        </w:rPr>
      </w:pPr>
    </w:p>
    <w:p w:rsidR="00D345F7" w:rsidRPr="00C50F1B" w:rsidRDefault="00C50F1B" w:rsidP="00C50F1B">
      <w:pPr>
        <w:jc w:val="center"/>
        <w:rPr>
          <w:b/>
          <w:lang w:eastAsia="en-US"/>
        </w:rPr>
      </w:pPr>
      <w:r>
        <w:rPr>
          <w:lang w:eastAsia="en-US"/>
        </w:rPr>
        <w:br w:type="page"/>
      </w:r>
      <w:r w:rsidR="00D345F7" w:rsidRPr="00C50F1B">
        <w:rPr>
          <w:b/>
          <w:lang w:eastAsia="en-US"/>
        </w:rPr>
        <w:t>XI.</w:t>
      </w:r>
      <w:r w:rsidRPr="00C50F1B">
        <w:rPr>
          <w:b/>
          <w:lang w:eastAsia="en-US"/>
        </w:rPr>
        <w:t xml:space="preserve"> </w:t>
      </w:r>
      <w:r w:rsidR="00D345F7" w:rsidRPr="00C50F1B">
        <w:rPr>
          <w:b/>
          <w:lang w:eastAsia="en-US"/>
        </w:rPr>
        <w:t>DE OPENBARE ECHTVERBINTENIS.</w:t>
      </w:r>
    </w:p>
    <w:p w:rsidR="00D345F7" w:rsidRPr="00C50F1B" w:rsidRDefault="00C50F1B" w:rsidP="00C50F1B">
      <w:pPr>
        <w:jc w:val="center"/>
        <w:rPr>
          <w:b/>
          <w:lang w:eastAsia="en-US"/>
        </w:rPr>
      </w:pPr>
      <w:r w:rsidRPr="00C50F1B">
        <w:rPr>
          <w:b/>
          <w:lang w:eastAsia="en-US"/>
        </w:rPr>
        <w:t>R</w:t>
      </w:r>
      <w:r w:rsidR="00D345F7" w:rsidRPr="00C50F1B">
        <w:rPr>
          <w:b/>
          <w:lang w:eastAsia="en-US"/>
        </w:rPr>
        <w:t>uth</w:t>
      </w:r>
      <w:r w:rsidR="003D411D" w:rsidRPr="00C50F1B">
        <w:rPr>
          <w:b/>
          <w:lang w:eastAsia="en-US"/>
        </w:rPr>
        <w:t xml:space="preserve"> 4: </w:t>
      </w:r>
      <w:r w:rsidR="00D345F7" w:rsidRPr="00C50F1B">
        <w:rPr>
          <w:b/>
          <w:lang w:eastAsia="en-US"/>
        </w:rPr>
        <w:t>1</w:t>
      </w:r>
      <w:r>
        <w:rPr>
          <w:b/>
          <w:lang w:eastAsia="en-US"/>
        </w:rPr>
        <w:t>-</w:t>
      </w:r>
      <w:r w:rsidR="00D345F7" w:rsidRPr="00C50F1B">
        <w:rPr>
          <w:b/>
          <w:lang w:eastAsia="en-US"/>
        </w:rPr>
        <w:t>13.</w:t>
      </w:r>
    </w:p>
    <w:p w:rsidR="00C50F1B" w:rsidRDefault="00C50F1B" w:rsidP="00102B20">
      <w:pPr>
        <w:jc w:val="both"/>
        <w:rPr>
          <w:lang w:eastAsia="en-US"/>
        </w:rPr>
      </w:pPr>
    </w:p>
    <w:p w:rsidR="00D345F7" w:rsidRPr="00C64AC9" w:rsidRDefault="00D345F7" w:rsidP="00102B20">
      <w:pPr>
        <w:jc w:val="both"/>
        <w:rPr>
          <w:lang w:eastAsia="en-US"/>
        </w:rPr>
      </w:pPr>
      <w:r w:rsidRPr="00C64AC9">
        <w:rPr>
          <w:lang w:eastAsia="en-US"/>
        </w:rPr>
        <w:t>I</w:t>
      </w:r>
      <w:r w:rsidR="00C50F1B">
        <w:rPr>
          <w:lang w:eastAsia="en-US"/>
        </w:rPr>
        <w:t>nhoud</w:t>
      </w:r>
      <w:r w:rsidRPr="00C64AC9">
        <w:rPr>
          <w:lang w:eastAsia="en-US"/>
        </w:rPr>
        <w:t>: Psalm 128 de oude, zee</w:t>
      </w:r>
      <w:r w:rsidR="00C50F1B">
        <w:rPr>
          <w:lang w:eastAsia="en-US"/>
        </w:rPr>
        <w:t>r geschikte huwelijkspsalm; hui</w:t>
      </w:r>
      <w:r w:rsidRPr="00C64AC9">
        <w:rPr>
          <w:lang w:eastAsia="en-US"/>
        </w:rPr>
        <w:t>selijk ge</w:t>
      </w:r>
      <w:r w:rsidRPr="00C64AC9">
        <w:rPr>
          <w:lang w:eastAsia="en-US"/>
        </w:rPr>
        <w:softHyphen/>
        <w:t>luk</w:t>
      </w:r>
      <w:r w:rsidR="00102B20" w:rsidRPr="00C64AC9">
        <w:rPr>
          <w:lang w:eastAsia="en-US"/>
        </w:rPr>
        <w:t>;</w:t>
      </w:r>
      <w:r w:rsidRPr="00C64AC9">
        <w:rPr>
          <w:lang w:eastAsia="en-US"/>
        </w:rPr>
        <w:t xml:space="preserve"> bestemming van het huwelijk; Israël en de heidenen</w:t>
      </w:r>
      <w:r w:rsidR="00102B20" w:rsidRPr="00C64AC9">
        <w:rPr>
          <w:lang w:eastAsia="en-US"/>
        </w:rPr>
        <w:t>;</w:t>
      </w:r>
      <w:r w:rsidRPr="00C64AC9">
        <w:rPr>
          <w:lang w:eastAsia="en-US"/>
        </w:rPr>
        <w:t xml:space="preserve"> de echtverbintenis n</w:t>
      </w:r>
      <w:r w:rsidR="00C2620C" w:rsidRPr="00C64AC9">
        <w:rPr>
          <w:lang w:eastAsia="en-US"/>
        </w:rPr>
        <w:t>odi</w:t>
      </w:r>
      <w:r w:rsidRPr="00C64AC9">
        <w:rPr>
          <w:lang w:eastAsia="en-US"/>
        </w:rPr>
        <w:t>g voor R</w:t>
      </w:r>
      <w:r w:rsidR="00C50F1B">
        <w:rPr>
          <w:lang w:eastAsia="en-US"/>
        </w:rPr>
        <w:t>u</w:t>
      </w:r>
      <w:r w:rsidRPr="00C64AC9">
        <w:rPr>
          <w:lang w:eastAsia="en-US"/>
        </w:rPr>
        <w:t>th; lossing en verlossing; burgerschap Israëls.</w:t>
      </w:r>
      <w:r w:rsidR="00D349A6">
        <w:rPr>
          <w:lang w:eastAsia="en-US"/>
        </w:rPr>
        <w:t xml:space="preserve"> </w:t>
      </w:r>
      <w:r w:rsidRPr="00C64AC9">
        <w:rPr>
          <w:lang w:eastAsia="en-US"/>
        </w:rPr>
        <w:t>Het o</w:t>
      </w:r>
      <w:r w:rsidR="00C50F1B">
        <w:rPr>
          <w:lang w:eastAsia="en-US"/>
        </w:rPr>
        <w:t>n</w:t>
      </w:r>
      <w:r w:rsidRPr="00C64AC9">
        <w:rPr>
          <w:lang w:eastAsia="en-US"/>
        </w:rPr>
        <w:t xml:space="preserve">derwerp De openlijke echtverbintenis: erkenning in 't openbaar (vs. 11), verwachting </w:t>
      </w:r>
      <w:r w:rsidR="00D92706">
        <w:rPr>
          <w:lang w:eastAsia="en-US"/>
        </w:rPr>
        <w:t>van het huwelijk</w:t>
      </w:r>
      <w:r w:rsidRPr="00C64AC9">
        <w:rPr>
          <w:lang w:eastAsia="en-US"/>
        </w:rPr>
        <w:t xml:space="preserve"> (vs. 12), voltrekking van</w:t>
      </w:r>
      <w:r w:rsidR="00941D23" w:rsidRPr="00C64AC9">
        <w:rPr>
          <w:lang w:eastAsia="en-US"/>
        </w:rPr>
        <w:t xml:space="preserve"> de </w:t>
      </w:r>
      <w:r w:rsidRPr="00C64AC9">
        <w:rPr>
          <w:lang w:eastAsia="en-US"/>
        </w:rPr>
        <w:t>echt (vs. 13).</w:t>
      </w:r>
    </w:p>
    <w:p w:rsidR="00D345F7" w:rsidRPr="00C64AC9" w:rsidRDefault="00D345F7" w:rsidP="00102B20">
      <w:pPr>
        <w:jc w:val="both"/>
        <w:rPr>
          <w:lang w:eastAsia="en-US"/>
        </w:rPr>
      </w:pPr>
      <w:r w:rsidRPr="00C64AC9">
        <w:rPr>
          <w:lang w:eastAsia="en-US"/>
        </w:rPr>
        <w:t>I. Openbaar en openlijk</w:t>
      </w:r>
      <w:r w:rsidR="00102B20" w:rsidRPr="00C64AC9">
        <w:rPr>
          <w:lang w:eastAsia="en-US"/>
        </w:rPr>
        <w:t>;</w:t>
      </w:r>
      <w:r w:rsidRPr="00C64AC9">
        <w:rPr>
          <w:lang w:eastAsia="en-US"/>
        </w:rPr>
        <w:t xml:space="preserve"> openbaar en bijzonder</w:t>
      </w:r>
      <w:r w:rsidR="00102B20" w:rsidRPr="00C64AC9">
        <w:rPr>
          <w:lang w:eastAsia="en-US"/>
        </w:rPr>
        <w:t>;</w:t>
      </w:r>
      <w:r w:rsidRPr="00C64AC9">
        <w:rPr>
          <w:lang w:eastAsia="en-US"/>
        </w:rPr>
        <w:t xml:space="preserve"> openlijk en geheim; het vrije huwelijk.</w:t>
      </w:r>
      <w:r w:rsidR="00D349A6">
        <w:rPr>
          <w:lang w:eastAsia="en-US"/>
        </w:rPr>
        <w:t xml:space="preserve"> </w:t>
      </w:r>
      <w:r w:rsidRPr="00C64AC9">
        <w:rPr>
          <w:lang w:eastAsia="en-US"/>
        </w:rPr>
        <w:t>De erkenning in het openbaar: de gemeentelijke be</w:t>
      </w:r>
      <w:r w:rsidRPr="00C64AC9">
        <w:rPr>
          <w:lang w:eastAsia="en-US"/>
        </w:rPr>
        <w:softHyphen/>
        <w:t>vestiging, de uitgesproken zegen,</w:t>
      </w:r>
      <w:r w:rsidR="00102B20" w:rsidRPr="00C64AC9">
        <w:rPr>
          <w:lang w:eastAsia="en-US"/>
        </w:rPr>
        <w:t xml:space="preserve"> </w:t>
      </w:r>
      <w:r w:rsidRPr="00C64AC9">
        <w:rPr>
          <w:lang w:eastAsia="en-US"/>
        </w:rPr>
        <w:t xml:space="preserve">de voorgestelde roeping (vs. </w:t>
      </w:r>
      <w:smartTag w:uri="urn:schemas-microsoft-com:office:smarttags" w:element="metricconverter">
        <w:smartTagPr>
          <w:attr w:name="ProductID" w:val="1, L"/>
        </w:smartTagPr>
        <w:r w:rsidRPr="00C64AC9">
          <w:rPr>
            <w:lang w:eastAsia="en-US"/>
          </w:rPr>
          <w:t>11, a</w:t>
        </w:r>
      </w:smartTag>
      <w:r w:rsidRPr="00C64AC9">
        <w:rPr>
          <w:lang w:eastAsia="en-US"/>
        </w:rPr>
        <w:t xml:space="preserve">,b,c). Het verband </w:t>
      </w:r>
      <w:r w:rsidR="00181CE8" w:rsidRPr="00C64AC9">
        <w:rPr>
          <w:lang w:eastAsia="en-US"/>
        </w:rPr>
        <w:t>tussen</w:t>
      </w:r>
      <w:r w:rsidRPr="00C64AC9">
        <w:rPr>
          <w:lang w:eastAsia="en-US"/>
        </w:rPr>
        <w:t xml:space="preserve"> het geheel en</w:t>
      </w:r>
      <w:r w:rsidR="00102B20" w:rsidRPr="00C64AC9">
        <w:rPr>
          <w:lang w:eastAsia="en-US"/>
        </w:rPr>
        <w:t xml:space="preserve"> zijn </w:t>
      </w:r>
      <w:r w:rsidRPr="00C64AC9">
        <w:rPr>
          <w:lang w:eastAsia="en-US"/>
        </w:rPr>
        <w:t>d</w:t>
      </w:r>
      <w:r w:rsidR="00102B20" w:rsidRPr="00C64AC9">
        <w:rPr>
          <w:lang w:eastAsia="en-US"/>
        </w:rPr>
        <w:t>ele</w:t>
      </w:r>
      <w:r w:rsidRPr="00C64AC9">
        <w:rPr>
          <w:lang w:eastAsia="en-US"/>
        </w:rPr>
        <w:t>n; zelfstandigheid</w:t>
      </w:r>
      <w:r w:rsidR="00941D23" w:rsidRPr="00C64AC9">
        <w:rPr>
          <w:lang w:eastAsia="en-US"/>
        </w:rPr>
        <w:t xml:space="preserve"> van de </w:t>
      </w:r>
      <w:r w:rsidRPr="00C64AC9">
        <w:rPr>
          <w:lang w:eastAsia="en-US"/>
        </w:rPr>
        <w:t>plaatselijke gemeenten, of en in hoeverre; het r echt</w:t>
      </w:r>
      <w:r w:rsidR="00941D23" w:rsidRPr="00C64AC9">
        <w:rPr>
          <w:lang w:eastAsia="en-US"/>
        </w:rPr>
        <w:t xml:space="preserve"> van de </w:t>
      </w:r>
      <w:r w:rsidRPr="00C64AC9">
        <w:rPr>
          <w:lang w:eastAsia="en-US"/>
        </w:rPr>
        <w:t>gemeente naar ons Huwe</w:t>
      </w:r>
      <w:r w:rsidRPr="00C64AC9">
        <w:rPr>
          <w:lang w:eastAsia="en-US"/>
        </w:rPr>
        <w:softHyphen/>
        <w:t>lijksformulier; het huwelijk in verband met het gemeenteleven; toestem</w:t>
      </w:r>
      <w:r w:rsidRPr="00C64AC9">
        <w:rPr>
          <w:lang w:eastAsia="en-US"/>
        </w:rPr>
        <w:softHyphen/>
        <w:t>ming en instemming; de taak</w:t>
      </w:r>
      <w:r w:rsidR="00941D23" w:rsidRPr="00C64AC9">
        <w:rPr>
          <w:lang w:eastAsia="en-US"/>
        </w:rPr>
        <w:t xml:space="preserve"> van de </w:t>
      </w:r>
      <w:r w:rsidRPr="00C64AC9">
        <w:rPr>
          <w:lang w:eastAsia="en-US"/>
        </w:rPr>
        <w:t>overheid; haar roeping tegenover het echt</w:t>
      </w:r>
      <w:r w:rsidRPr="00C64AC9">
        <w:rPr>
          <w:lang w:eastAsia="en-US"/>
        </w:rPr>
        <w:softHyphen/>
        <w:t>paar.</w:t>
      </w:r>
      <w:r w:rsidR="00D349A6">
        <w:rPr>
          <w:lang w:eastAsia="en-US"/>
        </w:rPr>
        <w:t xml:space="preserve"> </w:t>
      </w:r>
      <w:r w:rsidRPr="00C64AC9">
        <w:rPr>
          <w:lang w:eastAsia="en-US"/>
        </w:rPr>
        <w:t>De uitgesproken zegen:</w:t>
      </w:r>
      <w:r w:rsidR="00102B20" w:rsidRPr="00C64AC9">
        <w:rPr>
          <w:lang w:eastAsia="en-US"/>
        </w:rPr>
        <w:t xml:space="preserve"> </w:t>
      </w:r>
      <w:r w:rsidRPr="00C64AC9">
        <w:rPr>
          <w:lang w:eastAsia="en-US"/>
        </w:rPr>
        <w:t xml:space="preserve">Rachel en Lea; de trouw des </w:t>
      </w:r>
      <w:r w:rsidR="00102B20" w:rsidRPr="00C64AC9">
        <w:rPr>
          <w:lang w:eastAsia="en-US"/>
        </w:rPr>
        <w:t>Bijbel</w:t>
      </w:r>
      <w:r w:rsidRPr="00C64AC9">
        <w:rPr>
          <w:lang w:eastAsia="en-US"/>
        </w:rPr>
        <w:t>s beves</w:t>
      </w:r>
      <w:r w:rsidRPr="00C64AC9">
        <w:rPr>
          <w:lang w:eastAsia="en-US"/>
        </w:rPr>
        <w:softHyphen/>
        <w:t xml:space="preserve">tigd; </w:t>
      </w:r>
      <w:r w:rsidR="00B93F5A" w:rsidRPr="00C64AC9">
        <w:rPr>
          <w:lang w:eastAsia="en-US"/>
        </w:rPr>
        <w:t>"</w:t>
      </w:r>
      <w:r w:rsidRPr="00C64AC9">
        <w:rPr>
          <w:lang w:eastAsia="en-US"/>
        </w:rPr>
        <w:t>het huis bo</w:t>
      </w:r>
      <w:r w:rsidR="005622A3" w:rsidRPr="00C64AC9">
        <w:rPr>
          <w:lang w:eastAsia="en-US"/>
        </w:rPr>
        <w:t>uw</w:t>
      </w:r>
      <w:r w:rsidRPr="00C64AC9">
        <w:rPr>
          <w:lang w:eastAsia="en-US"/>
        </w:rPr>
        <w:t xml:space="preserve">"; onopzettelijke bewijzen voor de waarheid des </w:t>
      </w:r>
      <w:r w:rsidR="00102B20" w:rsidRPr="00C64AC9">
        <w:rPr>
          <w:lang w:eastAsia="en-US"/>
        </w:rPr>
        <w:t>Bijbel</w:t>
      </w:r>
      <w:r w:rsidRPr="00C64AC9">
        <w:rPr>
          <w:lang w:eastAsia="en-US"/>
        </w:rPr>
        <w:t>s door</w:t>
      </w:r>
      <w:r w:rsidR="00941D23" w:rsidRPr="00C64AC9">
        <w:rPr>
          <w:lang w:eastAsia="en-US"/>
        </w:rPr>
        <w:t xml:space="preserve"> de </w:t>
      </w:r>
      <w:r w:rsidR="00102B20" w:rsidRPr="00C64AC9">
        <w:rPr>
          <w:lang w:eastAsia="en-US"/>
        </w:rPr>
        <w:t>Bijbel</w:t>
      </w:r>
      <w:r w:rsidRPr="00C64AC9">
        <w:rPr>
          <w:lang w:eastAsia="en-US"/>
        </w:rPr>
        <w:t xml:space="preserve"> </w:t>
      </w:r>
      <w:r w:rsidR="003D411D" w:rsidRPr="00C64AC9">
        <w:rPr>
          <w:lang w:eastAsia="en-US"/>
        </w:rPr>
        <w:t>zelf</w:t>
      </w:r>
      <w:r w:rsidRPr="00C64AC9">
        <w:rPr>
          <w:lang w:eastAsia="en-US"/>
        </w:rPr>
        <w:t xml:space="preserve">; de geschiedenis des </w:t>
      </w:r>
      <w:r w:rsidR="00102B20" w:rsidRPr="00C64AC9">
        <w:rPr>
          <w:lang w:eastAsia="en-US"/>
        </w:rPr>
        <w:t>Bijbel</w:t>
      </w:r>
      <w:r w:rsidRPr="00C64AC9">
        <w:rPr>
          <w:lang w:eastAsia="en-US"/>
        </w:rPr>
        <w:t>s voortlevende onder het volk; onze tegenwoordige onkunde, onze schuld; de geschiedkundige herinnering, het gebruik</w:t>
      </w:r>
      <w:r w:rsidR="00941D23" w:rsidRPr="00C64AC9">
        <w:rPr>
          <w:lang w:eastAsia="en-US"/>
        </w:rPr>
        <w:t xml:space="preserve"> van de </w:t>
      </w:r>
      <w:r w:rsidRPr="00C64AC9">
        <w:rPr>
          <w:lang w:eastAsia="en-US"/>
        </w:rPr>
        <w:t>namen en de plaats</w:t>
      </w:r>
      <w:r w:rsidR="00941D23" w:rsidRPr="00C64AC9">
        <w:rPr>
          <w:lang w:eastAsia="en-US"/>
        </w:rPr>
        <w:t xml:space="preserve"> van de </w:t>
      </w:r>
      <w:r w:rsidRPr="00C64AC9">
        <w:rPr>
          <w:lang w:eastAsia="en-US"/>
        </w:rPr>
        <w:t>vrouw in</w:t>
      </w:r>
      <w:r w:rsidR="003C0B0E">
        <w:rPr>
          <w:lang w:eastAsia="en-US"/>
        </w:rPr>
        <w:t xml:space="preserve"> die </w:t>
      </w:r>
      <w:r w:rsidRPr="00C64AC9">
        <w:rPr>
          <w:lang w:eastAsia="en-US"/>
        </w:rPr>
        <w:t xml:space="preserve">zegen; zijn inhoud, grond en verwachting. De </w:t>
      </w:r>
      <w:r w:rsidR="00B93F5A" w:rsidRPr="00C64AC9">
        <w:rPr>
          <w:lang w:eastAsia="en-US"/>
        </w:rPr>
        <w:t>"</w:t>
      </w:r>
      <w:r w:rsidRPr="00C64AC9">
        <w:rPr>
          <w:lang w:eastAsia="en-US"/>
        </w:rPr>
        <w:t xml:space="preserve">Naam"; </w:t>
      </w:r>
      <w:r w:rsidR="00941D23" w:rsidRPr="00C64AC9">
        <w:rPr>
          <w:lang w:eastAsia="en-US"/>
        </w:rPr>
        <w:t xml:space="preserve">geen </w:t>
      </w:r>
      <w:r w:rsidRPr="00C64AC9">
        <w:rPr>
          <w:lang w:eastAsia="en-US"/>
        </w:rPr>
        <w:t>Jehovah</w:t>
      </w:r>
      <w:r w:rsidR="002C59B6">
        <w:rPr>
          <w:lang w:eastAsia="en-US"/>
        </w:rPr>
        <w:t>-</w:t>
      </w:r>
      <w:r w:rsidRPr="00C64AC9">
        <w:rPr>
          <w:lang w:eastAsia="en-US"/>
        </w:rPr>
        <w:t>oorkonde; Elohiem en Jehovah;</w:t>
      </w:r>
      <w:r w:rsidR="00102B20" w:rsidRPr="00C64AC9">
        <w:rPr>
          <w:lang w:eastAsia="en-US"/>
        </w:rPr>
        <w:t xml:space="preserve"> </w:t>
      </w:r>
      <w:r w:rsidRPr="00C64AC9">
        <w:rPr>
          <w:lang w:eastAsia="en-US"/>
        </w:rPr>
        <w:t>de plaats</w:t>
      </w:r>
      <w:r w:rsidR="00941D23" w:rsidRPr="00C64AC9">
        <w:rPr>
          <w:lang w:eastAsia="en-US"/>
        </w:rPr>
        <w:t xml:space="preserve"> van de </w:t>
      </w:r>
      <w:r w:rsidRPr="00C64AC9">
        <w:rPr>
          <w:lang w:eastAsia="en-US"/>
        </w:rPr>
        <w:t>vrouw in het gezin naar</w:t>
      </w:r>
      <w:r w:rsidR="00941D23" w:rsidRPr="00C64AC9">
        <w:rPr>
          <w:lang w:eastAsia="en-US"/>
        </w:rPr>
        <w:t xml:space="preserve"> de </w:t>
      </w:r>
      <w:r w:rsidR="00102B20" w:rsidRPr="00C64AC9">
        <w:rPr>
          <w:lang w:eastAsia="en-US"/>
        </w:rPr>
        <w:t>Bijbel</w:t>
      </w:r>
      <w:r w:rsidRPr="00C64AC9">
        <w:rPr>
          <w:lang w:eastAsia="en-US"/>
        </w:rPr>
        <w:t>; het karakter van elke ware zegenbede is</w:t>
      </w:r>
      <w:r w:rsidR="00941D23" w:rsidRPr="00C64AC9">
        <w:rPr>
          <w:lang w:eastAsia="en-US"/>
        </w:rPr>
        <w:t xml:space="preserve"> een </w:t>
      </w:r>
      <w:r w:rsidRPr="00C64AC9">
        <w:rPr>
          <w:lang w:eastAsia="en-US"/>
        </w:rPr>
        <w:t xml:space="preserve">belijdenis </w:t>
      </w:r>
      <w:r w:rsidR="00F158FC" w:rsidRPr="00C64AC9">
        <w:rPr>
          <w:lang w:eastAsia="en-US"/>
        </w:rPr>
        <w:t xml:space="preserve">van </w:t>
      </w:r>
      <w:r w:rsidR="00941D23" w:rsidRPr="00C64AC9">
        <w:rPr>
          <w:lang w:eastAsia="en-US"/>
        </w:rPr>
        <w:t>God</w:t>
      </w:r>
      <w:r w:rsidRPr="00C64AC9">
        <w:rPr>
          <w:lang w:eastAsia="en-US"/>
        </w:rPr>
        <w:t xml:space="preserve"> almacht en 's</w:t>
      </w:r>
      <w:r w:rsidR="00941D23" w:rsidRPr="00C64AC9">
        <w:rPr>
          <w:lang w:eastAsia="en-US"/>
        </w:rPr>
        <w:t xml:space="preserve"> mens</w:t>
      </w:r>
      <w:r w:rsidRPr="00C64AC9">
        <w:rPr>
          <w:lang w:eastAsia="en-US"/>
        </w:rPr>
        <w:t>en onmacht.</w:t>
      </w:r>
      <w:r w:rsidR="00D349A6">
        <w:rPr>
          <w:lang w:eastAsia="en-US"/>
        </w:rPr>
        <w:t xml:space="preserve"> </w:t>
      </w:r>
      <w:r w:rsidRPr="00C64AC9">
        <w:rPr>
          <w:lang w:eastAsia="en-US"/>
        </w:rPr>
        <w:t xml:space="preserve">Verband </w:t>
      </w:r>
      <w:r w:rsidR="00181CE8" w:rsidRPr="00C64AC9">
        <w:rPr>
          <w:lang w:eastAsia="en-US"/>
        </w:rPr>
        <w:t>tussen</w:t>
      </w:r>
      <w:r w:rsidRPr="00C64AC9">
        <w:rPr>
          <w:lang w:eastAsia="en-US"/>
        </w:rPr>
        <w:t xml:space="preserve"> zegen en roe</w:t>
      </w:r>
      <w:r w:rsidR="002C59B6">
        <w:rPr>
          <w:lang w:eastAsia="en-US"/>
        </w:rPr>
        <w:t>ping; waardig leven en eervolle</w:t>
      </w:r>
      <w:r w:rsidRPr="00C64AC9">
        <w:rPr>
          <w:lang w:eastAsia="en-US"/>
        </w:rPr>
        <w:t xml:space="preserve"> naam; de roeping geldt</w:t>
      </w:r>
      <w:r w:rsidR="00941D23" w:rsidRPr="00C64AC9">
        <w:rPr>
          <w:lang w:eastAsia="en-US"/>
        </w:rPr>
        <w:t xml:space="preserve"> de </w:t>
      </w:r>
      <w:r w:rsidRPr="00C64AC9">
        <w:rPr>
          <w:lang w:eastAsia="en-US"/>
        </w:rPr>
        <w:t xml:space="preserve">man; goddelijke roeping in ons bedrijf; </w:t>
      </w:r>
      <w:r w:rsidR="00B93F5A" w:rsidRPr="00C64AC9">
        <w:rPr>
          <w:lang w:eastAsia="en-US"/>
        </w:rPr>
        <w:t>"</w:t>
      </w:r>
      <w:r w:rsidRPr="00C64AC9">
        <w:rPr>
          <w:lang w:eastAsia="en-US"/>
        </w:rPr>
        <w:t>met eer in het huwelijksformulier; voortbestaan van</w:t>
      </w:r>
      <w:r w:rsidR="00941D23" w:rsidRPr="00C64AC9">
        <w:rPr>
          <w:lang w:eastAsia="en-US"/>
        </w:rPr>
        <w:t xml:space="preserve"> de </w:t>
      </w:r>
      <w:r w:rsidRPr="00C64AC9">
        <w:rPr>
          <w:lang w:eastAsia="en-US"/>
        </w:rPr>
        <w:t xml:space="preserve">naam; </w:t>
      </w:r>
      <w:r w:rsidR="00B93F5A" w:rsidRPr="00C64AC9">
        <w:rPr>
          <w:lang w:eastAsia="en-US"/>
        </w:rPr>
        <w:t>"</w:t>
      </w:r>
      <w:r w:rsidRPr="00C64AC9">
        <w:rPr>
          <w:lang w:eastAsia="en-US"/>
        </w:rPr>
        <w:t>ons brood" in het Onze Vader; inspanning en arbeid voor het brood; niet onze, maar</w:t>
      </w:r>
      <w:r w:rsidR="00941D23" w:rsidRPr="00C64AC9">
        <w:rPr>
          <w:lang w:eastAsia="en-US"/>
        </w:rPr>
        <w:t xml:space="preserve"> van God</w:t>
      </w:r>
      <w:r w:rsidRPr="00C64AC9">
        <w:rPr>
          <w:lang w:eastAsia="en-US"/>
        </w:rPr>
        <w:t xml:space="preserve"> kracht.</w:t>
      </w:r>
    </w:p>
    <w:p w:rsidR="002C59B6" w:rsidRDefault="002C59B6" w:rsidP="00102B20">
      <w:pPr>
        <w:jc w:val="both"/>
        <w:rPr>
          <w:lang w:eastAsia="en-US"/>
        </w:rPr>
      </w:pPr>
    </w:p>
    <w:p w:rsidR="002C59B6" w:rsidRDefault="00D345F7" w:rsidP="00102B20">
      <w:pPr>
        <w:jc w:val="both"/>
        <w:rPr>
          <w:lang w:eastAsia="en-US"/>
        </w:rPr>
      </w:pPr>
      <w:r w:rsidRPr="00C64AC9">
        <w:rPr>
          <w:lang w:eastAsia="en-US"/>
        </w:rPr>
        <w:t xml:space="preserve">II. De verwachting </w:t>
      </w:r>
      <w:r w:rsidR="00D92706">
        <w:rPr>
          <w:lang w:eastAsia="en-US"/>
        </w:rPr>
        <w:t>van het huwelijk</w:t>
      </w:r>
      <w:r w:rsidRPr="00C64AC9">
        <w:rPr>
          <w:lang w:eastAsia="en-US"/>
        </w:rPr>
        <w:t xml:space="preserve"> (vs. 12): de stichting van een huis, de opbouwing van 't</w:t>
      </w:r>
      <w:r w:rsidR="006943E0" w:rsidRPr="00C64AC9">
        <w:rPr>
          <w:lang w:eastAsia="en-US"/>
        </w:rPr>
        <w:t xml:space="preserve"> u </w:t>
      </w:r>
      <w:r w:rsidRPr="00C64AC9">
        <w:rPr>
          <w:lang w:eastAsia="en-US"/>
        </w:rPr>
        <w:t>zin, het werk des Heer en.</w:t>
      </w:r>
      <w:r w:rsidR="00D349A6">
        <w:rPr>
          <w:lang w:eastAsia="en-US"/>
        </w:rPr>
        <w:t xml:space="preserve"> </w:t>
      </w:r>
      <w:r w:rsidRPr="00C64AC9">
        <w:rPr>
          <w:lang w:eastAsia="en-US"/>
        </w:rPr>
        <w:t>'Enkele aanmer</w:t>
      </w:r>
      <w:r w:rsidRPr="00C64AC9">
        <w:rPr>
          <w:lang w:eastAsia="en-US"/>
        </w:rPr>
        <w:softHyphen/>
        <w:t xml:space="preserve">kingen vooraf aangaande </w:t>
      </w:r>
      <w:r w:rsidR="00102B20" w:rsidRPr="00C64AC9">
        <w:rPr>
          <w:lang w:eastAsia="en-US"/>
        </w:rPr>
        <w:t>Israël</w:t>
      </w:r>
      <w:r w:rsidRPr="00C64AC9">
        <w:rPr>
          <w:lang w:eastAsia="en-US"/>
        </w:rPr>
        <w:t>s en onze kennis</w:t>
      </w:r>
      <w:r w:rsidR="00941D23" w:rsidRPr="00C64AC9">
        <w:rPr>
          <w:lang w:eastAsia="en-US"/>
        </w:rPr>
        <w:t xml:space="preserve"> van de </w:t>
      </w:r>
      <w:r w:rsidRPr="00C64AC9">
        <w:rPr>
          <w:lang w:eastAsia="en-US"/>
        </w:rPr>
        <w:t>volksgeschiedenis.</w:t>
      </w:r>
      <w:r w:rsidR="00D349A6">
        <w:rPr>
          <w:lang w:eastAsia="en-US"/>
        </w:rPr>
        <w:t xml:space="preserve"> </w:t>
      </w:r>
      <w:r w:rsidRPr="00C64AC9">
        <w:rPr>
          <w:lang w:eastAsia="en-US"/>
        </w:rPr>
        <w:t>Waar</w:t>
      </w:r>
      <w:r w:rsidRPr="00C64AC9">
        <w:rPr>
          <w:lang w:eastAsia="en-US"/>
        </w:rPr>
        <w:softHyphen/>
        <w:t>d</w:t>
      </w:r>
      <w:r w:rsidR="00102B20" w:rsidRPr="00C64AC9">
        <w:rPr>
          <w:lang w:eastAsia="en-US"/>
        </w:rPr>
        <w:t>eri</w:t>
      </w:r>
      <w:r w:rsidRPr="00C64AC9">
        <w:rPr>
          <w:lang w:eastAsia="en-US"/>
        </w:rPr>
        <w:t>ng van gr</w:t>
      </w:r>
      <w:r w:rsidR="00102B20" w:rsidRPr="00C64AC9">
        <w:rPr>
          <w:lang w:eastAsia="en-US"/>
        </w:rPr>
        <w:t>ote</w:t>
      </w:r>
      <w:r w:rsidRPr="00C64AC9">
        <w:rPr>
          <w:lang w:eastAsia="en-US"/>
        </w:rPr>
        <w:t xml:space="preserve"> mannen uit het verleden; </w:t>
      </w:r>
      <w:r w:rsidR="00B93F5A" w:rsidRPr="00C64AC9">
        <w:rPr>
          <w:lang w:eastAsia="en-US"/>
        </w:rPr>
        <w:t>"</w:t>
      </w:r>
      <w:r w:rsidRPr="00C64AC9">
        <w:rPr>
          <w:lang w:eastAsia="en-US"/>
        </w:rPr>
        <w:t>huis" (bajith).</w:t>
      </w:r>
      <w:r w:rsidR="00D349A6">
        <w:rPr>
          <w:lang w:eastAsia="en-US"/>
        </w:rPr>
        <w:t xml:space="preserve"> </w:t>
      </w:r>
      <w:r w:rsidRPr="00C64AC9">
        <w:rPr>
          <w:lang w:eastAsia="en-US"/>
        </w:rPr>
        <w:t>Verblijf, tem</w:t>
      </w:r>
      <w:r w:rsidRPr="00C64AC9">
        <w:rPr>
          <w:lang w:eastAsia="en-US"/>
        </w:rPr>
        <w:softHyphen/>
        <w:t>pel, graf, lichaam,</w:t>
      </w:r>
      <w:r w:rsidR="00941D23" w:rsidRPr="00C64AC9">
        <w:rPr>
          <w:lang w:eastAsia="en-US"/>
        </w:rPr>
        <w:t xml:space="preserve"> mens</w:t>
      </w:r>
      <w:r w:rsidRPr="00C64AC9">
        <w:rPr>
          <w:lang w:eastAsia="en-US"/>
        </w:rPr>
        <w:t>; de bewoners; de gemeente, het gezin, het ge</w:t>
      </w:r>
      <w:r w:rsidRPr="00C64AC9">
        <w:rPr>
          <w:lang w:eastAsia="en-US"/>
        </w:rPr>
        <w:softHyphen/>
        <w:t>slacht, het stamhuis.</w:t>
      </w:r>
      <w:r w:rsidR="00D349A6">
        <w:rPr>
          <w:lang w:eastAsia="en-US"/>
        </w:rPr>
        <w:t xml:space="preserve"> </w:t>
      </w:r>
      <w:r w:rsidRPr="00C64AC9">
        <w:rPr>
          <w:lang w:eastAsia="en-US"/>
        </w:rPr>
        <w:t>Huis van Juda; de stichting van het huis; wereldver</w:t>
      </w:r>
      <w:r w:rsidRPr="00C64AC9">
        <w:rPr>
          <w:lang w:eastAsia="en-US"/>
        </w:rPr>
        <w:softHyphen/>
        <w:t xml:space="preserve">overaars maar </w:t>
      </w:r>
      <w:r w:rsidR="00941D23" w:rsidRPr="00C64AC9">
        <w:rPr>
          <w:lang w:eastAsia="en-US"/>
        </w:rPr>
        <w:t xml:space="preserve">geen </w:t>
      </w:r>
      <w:r w:rsidRPr="00C64AC9">
        <w:rPr>
          <w:lang w:eastAsia="en-US"/>
        </w:rPr>
        <w:t xml:space="preserve">dynastieën; handelshuizen; gezin en huis; </w:t>
      </w:r>
      <w:r w:rsidR="00B93F5A" w:rsidRPr="00C64AC9">
        <w:rPr>
          <w:lang w:eastAsia="en-US"/>
        </w:rPr>
        <w:t>"</w:t>
      </w:r>
      <w:r w:rsidRPr="00C64AC9">
        <w:rPr>
          <w:lang w:eastAsia="en-US"/>
        </w:rPr>
        <w:t xml:space="preserve">hij en zij"; het huisgezin; in verhouding tot de gemeente; </w:t>
      </w:r>
      <w:r w:rsidR="00B93F5A" w:rsidRPr="00C64AC9">
        <w:rPr>
          <w:lang w:eastAsia="en-US"/>
        </w:rPr>
        <w:t>"</w:t>
      </w:r>
      <w:r w:rsidRPr="00C64AC9">
        <w:rPr>
          <w:lang w:eastAsia="en-US"/>
        </w:rPr>
        <w:t xml:space="preserve">duizenden"; </w:t>
      </w:r>
      <w:r w:rsidR="00B93F5A" w:rsidRPr="00C64AC9">
        <w:rPr>
          <w:lang w:eastAsia="en-US"/>
        </w:rPr>
        <w:t>"</w:t>
      </w:r>
      <w:r w:rsidRPr="00C64AC9">
        <w:rPr>
          <w:lang w:eastAsia="en-US"/>
        </w:rPr>
        <w:t>alloef"; stamvader; hoofden</w:t>
      </w:r>
      <w:r w:rsidR="00941D23" w:rsidRPr="00C64AC9">
        <w:rPr>
          <w:lang w:eastAsia="en-US"/>
        </w:rPr>
        <w:t xml:space="preserve"> van de </w:t>
      </w:r>
      <w:r w:rsidRPr="00C64AC9">
        <w:rPr>
          <w:lang w:eastAsia="en-US"/>
        </w:rPr>
        <w:t>duizenden; een vaderlijk huis (Bêthab); staf en stam; de huisva</w:t>
      </w:r>
      <w:r w:rsidRPr="00C64AC9">
        <w:rPr>
          <w:lang w:eastAsia="en-US"/>
        </w:rPr>
        <w:softHyphen/>
        <w:t>der tegenover de maatschappij en kerk</w:t>
      </w:r>
      <w:r w:rsidR="00102B20" w:rsidRPr="00C64AC9">
        <w:rPr>
          <w:lang w:eastAsia="en-US"/>
        </w:rPr>
        <w:t>;</w:t>
      </w:r>
      <w:r w:rsidRPr="00C64AC9">
        <w:rPr>
          <w:lang w:eastAsia="en-US"/>
        </w:rPr>
        <w:t xml:space="preserve"> medewerken aan</w:t>
      </w:r>
      <w:r w:rsidR="00941D23" w:rsidRPr="00C64AC9">
        <w:rPr>
          <w:lang w:eastAsia="en-US"/>
        </w:rPr>
        <w:t xml:space="preserve"> de </w:t>
      </w:r>
      <w:r w:rsidRPr="00C64AC9">
        <w:rPr>
          <w:lang w:eastAsia="en-US"/>
        </w:rPr>
        <w:t xml:space="preserve">geestelijken opbouw van volk en gemeente, van maatschappij en kerk; verwachting </w:t>
      </w:r>
      <w:r w:rsidR="00D92706">
        <w:rPr>
          <w:lang w:eastAsia="en-US"/>
        </w:rPr>
        <w:t>van het huwelijk</w:t>
      </w:r>
      <w:r w:rsidRPr="00C64AC9">
        <w:rPr>
          <w:lang w:eastAsia="en-US"/>
        </w:rPr>
        <w:t>; zelfzuchtige bedoelingen bij het huwelijk; wederk</w:t>
      </w:r>
      <w:r w:rsidR="00102B20" w:rsidRPr="00C64AC9">
        <w:rPr>
          <w:lang w:eastAsia="en-US"/>
        </w:rPr>
        <w:t>eri</w:t>
      </w:r>
      <w:r w:rsidRPr="00C64AC9">
        <w:rPr>
          <w:lang w:eastAsia="en-US"/>
        </w:rPr>
        <w:t xml:space="preserve">ge inwerking van volk en huis op elkander. </w:t>
      </w:r>
    </w:p>
    <w:p w:rsidR="00D345F7" w:rsidRPr="00C64AC9" w:rsidRDefault="002C59B6" w:rsidP="00102B20">
      <w:pPr>
        <w:jc w:val="both"/>
        <w:rPr>
          <w:lang w:eastAsia="en-US"/>
        </w:rPr>
      </w:pPr>
      <w:r>
        <w:rPr>
          <w:lang w:eastAsia="en-US"/>
        </w:rPr>
        <w:t xml:space="preserve">Het ontstaan van het </w:t>
      </w:r>
      <w:r w:rsidR="00D345F7" w:rsidRPr="00C64AC9">
        <w:rPr>
          <w:lang w:eastAsia="en-US"/>
        </w:rPr>
        <w:t>gezin uit het wettig huwelijk; de jonge</w:t>
      </w:r>
      <w:r>
        <w:rPr>
          <w:lang w:eastAsia="en-US"/>
        </w:rPr>
        <w:t xml:space="preserve"> </w:t>
      </w:r>
      <w:r w:rsidR="00D345F7" w:rsidRPr="00C64AC9">
        <w:rPr>
          <w:lang w:eastAsia="en-US"/>
        </w:rPr>
        <w:t>dochter (nadrah), de maagd (alma). De bet</w:t>
      </w:r>
      <w:r w:rsidR="00941D23" w:rsidRPr="00C64AC9">
        <w:rPr>
          <w:lang w:eastAsia="en-US"/>
        </w:rPr>
        <w:t>eke</w:t>
      </w:r>
      <w:r w:rsidR="00D345F7" w:rsidRPr="00C64AC9">
        <w:rPr>
          <w:lang w:eastAsia="en-US"/>
        </w:rPr>
        <w:t>nis van het gezin naar</w:t>
      </w:r>
      <w:r w:rsidR="00941D23" w:rsidRPr="00C64AC9">
        <w:rPr>
          <w:lang w:eastAsia="en-US"/>
        </w:rPr>
        <w:t xml:space="preserve"> de </w:t>
      </w:r>
      <w:r w:rsidR="00102B20" w:rsidRPr="00C64AC9">
        <w:rPr>
          <w:lang w:eastAsia="en-US"/>
        </w:rPr>
        <w:t>Bijbel</w:t>
      </w:r>
      <w:r w:rsidR="00D345F7" w:rsidRPr="00C64AC9">
        <w:rPr>
          <w:lang w:eastAsia="en-US"/>
        </w:rPr>
        <w:t>; ná, of door</w:t>
      </w:r>
      <w:r w:rsidR="00941D23" w:rsidRPr="00C64AC9">
        <w:rPr>
          <w:lang w:eastAsia="en-US"/>
        </w:rPr>
        <w:t xml:space="preserve"> de </w:t>
      </w:r>
      <w:r w:rsidR="00D345F7" w:rsidRPr="00C64AC9">
        <w:rPr>
          <w:lang w:eastAsia="en-US"/>
        </w:rPr>
        <w:t>zondvloed</w:t>
      </w:r>
      <w:r w:rsidR="00102B20" w:rsidRPr="00C64AC9">
        <w:rPr>
          <w:lang w:eastAsia="en-US"/>
        </w:rPr>
        <w:t>;</w:t>
      </w:r>
      <w:r w:rsidR="00D345F7" w:rsidRPr="00C64AC9">
        <w:rPr>
          <w:lang w:eastAsia="en-US"/>
        </w:rPr>
        <w:t xml:space="preserve"> het cement </w:t>
      </w:r>
      <w:r>
        <w:rPr>
          <w:lang w:eastAsia="en-US"/>
        </w:rPr>
        <w:t>van het gezin</w:t>
      </w:r>
      <w:r w:rsidR="00D345F7" w:rsidRPr="00C64AC9">
        <w:rPr>
          <w:lang w:eastAsia="en-US"/>
        </w:rPr>
        <w:t xml:space="preserve">; saambrengen en saamhouden; de Goddelijke wijding: besnijdenis en </w:t>
      </w:r>
      <w:r w:rsidR="004C214A">
        <w:rPr>
          <w:lang w:eastAsia="en-US"/>
        </w:rPr>
        <w:t>Paas</w:t>
      </w:r>
      <w:r w:rsidR="00D345F7" w:rsidRPr="00C64AC9">
        <w:rPr>
          <w:lang w:eastAsia="en-US"/>
        </w:rPr>
        <w:t xml:space="preserve">lam; uitwendig </w:t>
      </w:r>
      <w:r w:rsidR="00941D23" w:rsidRPr="00C64AC9">
        <w:rPr>
          <w:lang w:eastAsia="en-US"/>
        </w:rPr>
        <w:t>Verbond van Genade</w:t>
      </w:r>
      <w:r w:rsidR="00D345F7" w:rsidRPr="00C64AC9">
        <w:rPr>
          <w:lang w:eastAsia="en-US"/>
        </w:rPr>
        <w:t>, de heilige doop band</w:t>
      </w:r>
      <w:r w:rsidR="00941D23" w:rsidRPr="00C64AC9">
        <w:rPr>
          <w:lang w:eastAsia="en-US"/>
        </w:rPr>
        <w:t xml:space="preserve"> van de </w:t>
      </w:r>
      <w:r w:rsidR="00D345F7" w:rsidRPr="00C64AC9">
        <w:rPr>
          <w:lang w:eastAsia="en-US"/>
        </w:rPr>
        <w:t>gemeenschap voor het chris</w:t>
      </w:r>
      <w:r w:rsidR="00D345F7" w:rsidRPr="00C64AC9">
        <w:rPr>
          <w:lang w:eastAsia="en-US"/>
        </w:rPr>
        <w:softHyphen/>
        <w:t>telijk gezin; een lam voor een gezin, door allen op éénen tijd te eten; zelf</w:t>
      </w:r>
      <w:r w:rsidR="00D345F7" w:rsidRPr="00C64AC9">
        <w:rPr>
          <w:lang w:eastAsia="en-US"/>
        </w:rPr>
        <w:softHyphen/>
        <w:t xml:space="preserve">standigheid </w:t>
      </w:r>
      <w:r>
        <w:rPr>
          <w:lang w:eastAsia="en-US"/>
        </w:rPr>
        <w:t>van het gezin</w:t>
      </w:r>
      <w:r w:rsidR="00D345F7" w:rsidRPr="00C64AC9">
        <w:rPr>
          <w:lang w:eastAsia="en-US"/>
        </w:rPr>
        <w:t xml:space="preserve"> en samenhang met het geheel.</w:t>
      </w:r>
      <w:r w:rsidR="00D349A6">
        <w:rPr>
          <w:lang w:eastAsia="en-US"/>
        </w:rPr>
        <w:t xml:space="preserve"> </w:t>
      </w:r>
      <w:r w:rsidR="00D345F7" w:rsidRPr="00C64AC9">
        <w:rPr>
          <w:lang w:eastAsia="en-US"/>
        </w:rPr>
        <w:t>Het werk des Hoe</w:t>
      </w:r>
      <w:r w:rsidR="00D345F7" w:rsidRPr="00C64AC9">
        <w:rPr>
          <w:lang w:eastAsia="en-US"/>
        </w:rPr>
        <w:softHyphen/>
        <w:t xml:space="preserve">ren: enkele opmerkingen wederom vooraf; het </w:t>
      </w:r>
      <w:r w:rsidR="00B93F5A" w:rsidRPr="00C64AC9">
        <w:rPr>
          <w:lang w:eastAsia="en-US"/>
        </w:rPr>
        <w:t>"</w:t>
      </w:r>
      <w:r w:rsidR="00D345F7" w:rsidRPr="00C64AC9">
        <w:rPr>
          <w:lang w:eastAsia="en-US"/>
        </w:rPr>
        <w:t xml:space="preserve">zaad"; Christus, Seth; zaad (zérang) en kind (jèled); het </w:t>
      </w:r>
      <w:r w:rsidR="00B93F5A" w:rsidRPr="00C64AC9">
        <w:rPr>
          <w:lang w:eastAsia="en-US"/>
        </w:rPr>
        <w:t>"</w:t>
      </w:r>
      <w:r w:rsidR="00D345F7" w:rsidRPr="00C64AC9">
        <w:rPr>
          <w:lang w:eastAsia="en-US"/>
        </w:rPr>
        <w:t>zaad</w:t>
      </w:r>
      <w:r w:rsidR="00941D23" w:rsidRPr="00C64AC9">
        <w:rPr>
          <w:lang w:eastAsia="en-US"/>
        </w:rPr>
        <w:t xml:space="preserve"> van de </w:t>
      </w:r>
      <w:r w:rsidR="00D345F7" w:rsidRPr="00C64AC9">
        <w:rPr>
          <w:lang w:eastAsia="en-US"/>
        </w:rPr>
        <w:t>vrouw"; bede voor ouders; uitkomst, schenk er, middel en voorwerp</w:t>
      </w:r>
      <w:r w:rsidR="00102B20" w:rsidRPr="00C64AC9">
        <w:rPr>
          <w:lang w:eastAsia="en-US"/>
        </w:rPr>
        <w:t xml:space="preserve"> </w:t>
      </w:r>
      <w:r w:rsidR="00941D23" w:rsidRPr="00C64AC9">
        <w:rPr>
          <w:lang w:eastAsia="en-US"/>
        </w:rPr>
        <w:t xml:space="preserve">van de </w:t>
      </w:r>
      <w:r w:rsidR="00D345F7" w:rsidRPr="00C64AC9">
        <w:rPr>
          <w:lang w:eastAsia="en-US"/>
        </w:rPr>
        <w:t>vervulling; kinderloos zijn: waarom dubbel pijnlijk</w:t>
      </w:r>
      <w:r w:rsidR="00102B20" w:rsidRPr="00C64AC9">
        <w:rPr>
          <w:lang w:eastAsia="en-US"/>
        </w:rPr>
        <w:t>;</w:t>
      </w:r>
      <w:r w:rsidR="00D345F7" w:rsidRPr="00C64AC9">
        <w:rPr>
          <w:lang w:eastAsia="en-US"/>
        </w:rPr>
        <w:t xml:space="preserve"> doel van het leviraatshuwelijk; talrijk kroost t</w:t>
      </w:r>
      <w:r w:rsidR="00941D23" w:rsidRPr="00C64AC9">
        <w:rPr>
          <w:lang w:eastAsia="en-US"/>
        </w:rPr>
        <w:t>eke</w:t>
      </w:r>
      <w:r w:rsidR="00D345F7" w:rsidRPr="00C64AC9">
        <w:rPr>
          <w:lang w:eastAsia="en-US"/>
        </w:rPr>
        <w:t xml:space="preserve">n </w:t>
      </w:r>
      <w:r w:rsidR="00F158FC" w:rsidRPr="00C64AC9">
        <w:rPr>
          <w:lang w:eastAsia="en-US"/>
        </w:rPr>
        <w:t xml:space="preserve">van </w:t>
      </w:r>
      <w:r w:rsidR="00941D23" w:rsidRPr="00C64AC9">
        <w:rPr>
          <w:lang w:eastAsia="en-US"/>
        </w:rPr>
        <w:t>God</w:t>
      </w:r>
      <w:r w:rsidR="00D345F7" w:rsidRPr="00C64AC9">
        <w:rPr>
          <w:lang w:eastAsia="en-US"/>
        </w:rPr>
        <w:t xml:space="preserve"> gunst; weg</w:t>
      </w:r>
      <w:r w:rsidR="00941D23" w:rsidRPr="00C64AC9">
        <w:rPr>
          <w:lang w:eastAsia="en-US"/>
        </w:rPr>
        <w:t xml:space="preserve"> van de </w:t>
      </w:r>
      <w:r w:rsidR="00D345F7" w:rsidRPr="00C64AC9">
        <w:rPr>
          <w:lang w:eastAsia="en-US"/>
        </w:rPr>
        <w:t>natuurlijke middelen daartoe</w:t>
      </w:r>
      <w:r w:rsidR="00102B20" w:rsidRPr="00C64AC9">
        <w:rPr>
          <w:lang w:eastAsia="en-US"/>
        </w:rPr>
        <w:t>;</w:t>
      </w:r>
      <w:r w:rsidR="00D345F7" w:rsidRPr="00C64AC9">
        <w:rPr>
          <w:lang w:eastAsia="en-US"/>
        </w:rPr>
        <w:t xml:space="preserve"> tweekinderenstelsel.</w:t>
      </w:r>
      <w:r w:rsidR="00D349A6">
        <w:rPr>
          <w:lang w:eastAsia="en-US"/>
        </w:rPr>
        <w:t xml:space="preserve"> </w:t>
      </w:r>
      <w:r w:rsidR="00D345F7" w:rsidRPr="00C64AC9">
        <w:rPr>
          <w:lang w:eastAsia="en-US"/>
        </w:rPr>
        <w:t>God de Schepper; de Schepper in de natuur; Herschepper door genade; reeds door Eva erkend; voorafgaande, vergezellende en achtervolgende genade</w:t>
      </w:r>
      <w:r w:rsidR="00102B20" w:rsidRPr="00C64AC9">
        <w:rPr>
          <w:lang w:eastAsia="en-US"/>
        </w:rPr>
        <w:t>;</w:t>
      </w:r>
      <w:r w:rsidR="00D345F7" w:rsidRPr="00C64AC9">
        <w:rPr>
          <w:lang w:eastAsia="en-US"/>
        </w:rPr>
        <w:t xml:space="preserve"> h</w:t>
      </w:r>
      <w:r w:rsidR="00941D23" w:rsidRPr="00C64AC9">
        <w:rPr>
          <w:lang w:eastAsia="en-US"/>
        </w:rPr>
        <w:t>oge</w:t>
      </w:r>
      <w:r w:rsidR="00D345F7" w:rsidRPr="00C64AC9">
        <w:rPr>
          <w:lang w:eastAsia="en-US"/>
        </w:rPr>
        <w:t xml:space="preserve"> ver</w:t>
      </w:r>
      <w:r w:rsidR="00D345F7" w:rsidRPr="00C64AC9">
        <w:rPr>
          <w:lang w:eastAsia="en-US"/>
        </w:rPr>
        <w:softHyphen/>
        <w:t>antwoordelijkheid</w:t>
      </w:r>
      <w:r w:rsidR="00941D23" w:rsidRPr="00C64AC9">
        <w:rPr>
          <w:lang w:eastAsia="en-US"/>
        </w:rPr>
        <w:t xml:space="preserve"> van de </w:t>
      </w:r>
      <w:r w:rsidR="00D345F7" w:rsidRPr="00C64AC9">
        <w:rPr>
          <w:lang w:eastAsia="en-US"/>
        </w:rPr>
        <w:t>ouders ten opzichte hunner kinderen; ver korting des ouden en schepping</w:t>
      </w:r>
      <w:r w:rsidR="00102B20" w:rsidRPr="00C64AC9">
        <w:rPr>
          <w:lang w:eastAsia="en-US"/>
        </w:rPr>
        <w:t xml:space="preserve"> </w:t>
      </w:r>
      <w:r w:rsidR="00D345F7" w:rsidRPr="00C64AC9">
        <w:rPr>
          <w:lang w:eastAsia="en-US"/>
        </w:rPr>
        <w:t>des nie</w:t>
      </w:r>
      <w:r w:rsidR="005622A3" w:rsidRPr="00C64AC9">
        <w:rPr>
          <w:lang w:eastAsia="en-US"/>
        </w:rPr>
        <w:t>uw</w:t>
      </w:r>
      <w:r w:rsidR="00D345F7" w:rsidRPr="00C64AC9">
        <w:rPr>
          <w:lang w:eastAsia="en-US"/>
        </w:rPr>
        <w:t xml:space="preserve"> levens; Sara, Rebekka, Rachel, Ruth; An</w:t>
      </w:r>
      <w:r w:rsidR="00D345F7" w:rsidRPr="00C64AC9">
        <w:rPr>
          <w:lang w:eastAsia="en-US"/>
        </w:rPr>
        <w:softHyphen/>
        <w:t xml:space="preserve">selmus Cantaburiensis en zijn boekje: </w:t>
      </w:r>
      <w:r w:rsidR="00B93F5A" w:rsidRPr="002C59B6">
        <w:rPr>
          <w:i/>
          <w:lang w:eastAsia="en-US"/>
        </w:rPr>
        <w:t>"</w:t>
      </w:r>
      <w:r w:rsidR="00D345F7" w:rsidRPr="002C59B6">
        <w:rPr>
          <w:i/>
          <w:lang w:eastAsia="en-US"/>
        </w:rPr>
        <w:t>Cur Deus homo";</w:t>
      </w:r>
      <w:r w:rsidR="00D345F7" w:rsidRPr="00C64AC9">
        <w:rPr>
          <w:lang w:eastAsia="en-US"/>
        </w:rPr>
        <w:t xml:space="preserve"> vier wegen; God ver</w:t>
      </w:r>
      <w:r w:rsidR="00D345F7" w:rsidRPr="00C64AC9">
        <w:rPr>
          <w:lang w:eastAsia="en-US"/>
        </w:rPr>
        <w:softHyphen/>
        <w:t xml:space="preserve">valt in </w:t>
      </w:r>
      <w:r w:rsidR="00941D23" w:rsidRPr="00C64AC9">
        <w:rPr>
          <w:lang w:eastAsia="en-US"/>
        </w:rPr>
        <w:t xml:space="preserve">geen </w:t>
      </w:r>
      <w:r w:rsidR="00D345F7" w:rsidRPr="00C64AC9">
        <w:rPr>
          <w:lang w:eastAsia="en-US"/>
        </w:rPr>
        <w:t>herhalingen; het eigenlijke vaderschap bij het leviraatshuwelijk.</w:t>
      </w:r>
    </w:p>
    <w:p w:rsidR="002C59B6" w:rsidRDefault="002C59B6" w:rsidP="00102B20">
      <w:pPr>
        <w:jc w:val="both"/>
        <w:rPr>
          <w:lang w:eastAsia="en-US"/>
        </w:rPr>
      </w:pPr>
    </w:p>
    <w:p w:rsidR="00D345F7" w:rsidRPr="00C64AC9" w:rsidRDefault="00D345F7" w:rsidP="00102B20">
      <w:pPr>
        <w:jc w:val="both"/>
        <w:rPr>
          <w:lang w:eastAsia="en-US"/>
        </w:rPr>
      </w:pPr>
      <w:r w:rsidRPr="00C64AC9">
        <w:rPr>
          <w:lang w:eastAsia="en-US"/>
        </w:rPr>
        <w:t xml:space="preserve">III. De </w:t>
      </w:r>
      <w:r w:rsidR="002C59B6" w:rsidRPr="00C64AC9">
        <w:rPr>
          <w:lang w:eastAsia="en-US"/>
        </w:rPr>
        <w:t>voltrekking</w:t>
      </w:r>
      <w:r w:rsidRPr="00C64AC9">
        <w:rPr>
          <w:lang w:eastAsia="en-US"/>
        </w:rPr>
        <w:t xml:space="preserve"> van</w:t>
      </w:r>
      <w:r w:rsidR="00941D23" w:rsidRPr="00C64AC9">
        <w:rPr>
          <w:lang w:eastAsia="en-US"/>
        </w:rPr>
        <w:t xml:space="preserve"> de </w:t>
      </w:r>
      <w:r w:rsidRPr="00C64AC9">
        <w:rPr>
          <w:lang w:eastAsia="en-US"/>
        </w:rPr>
        <w:t>echt: de weder</w:t>
      </w:r>
      <w:r w:rsidR="00E33485" w:rsidRPr="00C64AC9">
        <w:rPr>
          <w:lang w:eastAsia="en-US"/>
        </w:rPr>
        <w:t>zijds</w:t>
      </w:r>
      <w:r w:rsidRPr="00C64AC9">
        <w:rPr>
          <w:lang w:eastAsia="en-US"/>
        </w:rPr>
        <w:t>e echtelingen, de geschonken zegen,</w:t>
      </w:r>
      <w:r w:rsidR="00102B20" w:rsidRPr="00C64AC9">
        <w:rPr>
          <w:lang w:eastAsia="en-US"/>
        </w:rPr>
        <w:t xml:space="preserve"> </w:t>
      </w:r>
      <w:r w:rsidRPr="00C64AC9">
        <w:rPr>
          <w:lang w:eastAsia="en-US"/>
        </w:rPr>
        <w:t>de vervulling</w:t>
      </w:r>
      <w:r w:rsidR="00941D23" w:rsidRPr="00C64AC9">
        <w:rPr>
          <w:lang w:eastAsia="en-US"/>
        </w:rPr>
        <w:t xml:space="preserve"> van de </w:t>
      </w:r>
      <w:r w:rsidRPr="00C64AC9">
        <w:rPr>
          <w:lang w:eastAsia="en-US"/>
        </w:rPr>
        <w:t>belofte.</w:t>
      </w:r>
      <w:r w:rsidR="00D349A6">
        <w:rPr>
          <w:lang w:eastAsia="en-US"/>
        </w:rPr>
        <w:t xml:space="preserve"> </w:t>
      </w:r>
      <w:r w:rsidRPr="00C64AC9">
        <w:rPr>
          <w:lang w:eastAsia="en-US"/>
        </w:rPr>
        <w:t xml:space="preserve">Uitnemende waardij des </w:t>
      </w:r>
      <w:r w:rsidR="00102B20" w:rsidRPr="00C64AC9">
        <w:rPr>
          <w:lang w:eastAsia="en-US"/>
        </w:rPr>
        <w:t>Bijbel</w:t>
      </w:r>
      <w:r w:rsidRPr="00C64AC9">
        <w:rPr>
          <w:lang w:eastAsia="en-US"/>
        </w:rPr>
        <w:t>s in ieder opzicht; één trek voor een geheel beeld, toppunt</w:t>
      </w:r>
      <w:r w:rsidR="00941D23" w:rsidRPr="00C64AC9">
        <w:rPr>
          <w:lang w:eastAsia="en-US"/>
        </w:rPr>
        <w:t xml:space="preserve"> van de </w:t>
      </w:r>
      <w:r w:rsidRPr="00C64AC9">
        <w:rPr>
          <w:lang w:eastAsia="en-US"/>
        </w:rPr>
        <w:t>kunst</w:t>
      </w:r>
      <w:r w:rsidR="00102B20" w:rsidRPr="00C64AC9">
        <w:rPr>
          <w:lang w:eastAsia="en-US"/>
        </w:rPr>
        <w:t>;</w:t>
      </w:r>
      <w:r w:rsidRPr="00C64AC9">
        <w:rPr>
          <w:lang w:eastAsia="en-US"/>
        </w:rPr>
        <w:t xml:space="preserve"> de weder</w:t>
      </w:r>
      <w:r w:rsidR="00E33485" w:rsidRPr="00C64AC9">
        <w:rPr>
          <w:lang w:eastAsia="en-US"/>
        </w:rPr>
        <w:t>zijds</w:t>
      </w:r>
      <w:r w:rsidRPr="00C64AC9">
        <w:rPr>
          <w:lang w:eastAsia="en-US"/>
        </w:rPr>
        <w:t>e verhouding van man en vrouw; ons huwelijksformulier; liturgi</w:t>
      </w:r>
      <w:r w:rsidRPr="00C64AC9">
        <w:rPr>
          <w:lang w:eastAsia="en-US"/>
        </w:rPr>
        <w:softHyphen/>
        <w:t xml:space="preserve">sche en symbolische formulieren; </w:t>
      </w:r>
      <w:r w:rsidR="00102B20" w:rsidRPr="00C64AC9">
        <w:rPr>
          <w:lang w:eastAsia="en-US"/>
        </w:rPr>
        <w:t>Bijbel</w:t>
      </w:r>
      <w:r w:rsidR="002C59B6">
        <w:rPr>
          <w:lang w:eastAsia="en-US"/>
        </w:rPr>
        <w:t>s</w:t>
      </w:r>
      <w:r w:rsidRPr="00C64AC9">
        <w:rPr>
          <w:lang w:eastAsia="en-US"/>
        </w:rPr>
        <w:t>e zin bij beide</w:t>
      </w:r>
      <w:r w:rsidR="00102B20" w:rsidRPr="00C64AC9">
        <w:rPr>
          <w:lang w:eastAsia="en-US"/>
        </w:rPr>
        <w:t>;</w:t>
      </w:r>
      <w:r w:rsidRPr="00C64AC9">
        <w:rPr>
          <w:lang w:eastAsia="en-US"/>
        </w:rPr>
        <w:t xml:space="preserve"> de rechte waard</w:t>
      </w:r>
      <w:r w:rsidR="00102B20" w:rsidRPr="00C64AC9">
        <w:rPr>
          <w:lang w:eastAsia="en-US"/>
        </w:rPr>
        <w:t>eri</w:t>
      </w:r>
      <w:r w:rsidRPr="00C64AC9">
        <w:rPr>
          <w:lang w:eastAsia="en-US"/>
        </w:rPr>
        <w:t>ng van elkaar, eerst bij rechte ver</w:t>
      </w:r>
      <w:r w:rsidR="00102B20" w:rsidRPr="00C64AC9">
        <w:rPr>
          <w:lang w:eastAsia="en-US"/>
        </w:rPr>
        <w:t>eri</w:t>
      </w:r>
      <w:r w:rsidRPr="00C64AC9">
        <w:rPr>
          <w:lang w:eastAsia="en-US"/>
        </w:rPr>
        <w:t>ng van</w:t>
      </w:r>
      <w:r w:rsidR="00941D23" w:rsidRPr="00C64AC9">
        <w:rPr>
          <w:lang w:eastAsia="en-US"/>
        </w:rPr>
        <w:t xml:space="preserve"> de </w:t>
      </w:r>
      <w:r w:rsidR="00102B20" w:rsidRPr="00C64AC9">
        <w:rPr>
          <w:lang w:eastAsia="en-US"/>
        </w:rPr>
        <w:t>Bijbel</w:t>
      </w:r>
      <w:r w:rsidRPr="00C64AC9">
        <w:rPr>
          <w:lang w:eastAsia="en-US"/>
        </w:rPr>
        <w:t xml:space="preserve"> waar; tegenwoordige e</w:t>
      </w:r>
      <w:r w:rsidR="002C59B6">
        <w:rPr>
          <w:lang w:eastAsia="en-US"/>
        </w:rPr>
        <w:t>m</w:t>
      </w:r>
      <w:r w:rsidRPr="00C64AC9">
        <w:rPr>
          <w:lang w:eastAsia="en-US"/>
        </w:rPr>
        <w:t>ancipatie</w:t>
      </w:r>
      <w:r w:rsidR="00941D23" w:rsidRPr="00C64AC9">
        <w:rPr>
          <w:lang w:eastAsia="en-US"/>
        </w:rPr>
        <w:t xml:space="preserve"> van de </w:t>
      </w:r>
      <w:r w:rsidRPr="00C64AC9">
        <w:rPr>
          <w:lang w:eastAsia="en-US"/>
        </w:rPr>
        <w:t>vrouw; wat de vrouw is voor 't gezin; de man het hoof d de vrouw het hart. De w eg tot het goede en dit goede zelf</w:t>
      </w:r>
      <w:r w:rsidR="001B7AED">
        <w:rPr>
          <w:lang w:eastAsia="en-US"/>
        </w:rPr>
        <w:t>. W</w:t>
      </w:r>
      <w:r w:rsidRPr="00C64AC9">
        <w:rPr>
          <w:lang w:eastAsia="en-US"/>
        </w:rPr>
        <w:t>eder</w:t>
      </w:r>
      <w:r w:rsidR="00E33485" w:rsidRPr="00C64AC9">
        <w:rPr>
          <w:lang w:eastAsia="en-US"/>
        </w:rPr>
        <w:t>zijds</w:t>
      </w:r>
      <w:r w:rsidR="002C59B6">
        <w:rPr>
          <w:lang w:eastAsia="en-US"/>
        </w:rPr>
        <w:t>e verhouding en gezam</w:t>
      </w:r>
      <w:r w:rsidRPr="00C64AC9">
        <w:rPr>
          <w:lang w:eastAsia="en-US"/>
        </w:rPr>
        <w:t>enlijke omgang;</w:t>
      </w:r>
      <w:r w:rsidR="00102B20" w:rsidRPr="00C64AC9">
        <w:rPr>
          <w:lang w:eastAsia="en-US"/>
        </w:rPr>
        <w:t xml:space="preserve"> </w:t>
      </w:r>
      <w:r w:rsidR="00941D23" w:rsidRPr="00C64AC9">
        <w:rPr>
          <w:lang w:eastAsia="en-US"/>
        </w:rPr>
        <w:t>vles</w:t>
      </w:r>
      <w:r w:rsidRPr="00C64AC9">
        <w:rPr>
          <w:lang w:eastAsia="en-US"/>
        </w:rPr>
        <w:t>elijke gemeenschap in hèt huwelijk; bijna altijd onrein; zich niet aan elkander onttrekken; bron van huislijk leed.</w:t>
      </w:r>
      <w:r w:rsidR="00D349A6">
        <w:rPr>
          <w:lang w:eastAsia="en-US"/>
        </w:rPr>
        <w:t xml:space="preserve"> </w:t>
      </w:r>
      <w:r w:rsidRPr="00C64AC9">
        <w:rPr>
          <w:lang w:eastAsia="en-US"/>
        </w:rPr>
        <w:t>Wat goed moest zijn, wordt soms een groot kwaad; moeder</w:t>
      </w:r>
      <w:r w:rsidRPr="00C64AC9">
        <w:rPr>
          <w:lang w:eastAsia="en-US"/>
        </w:rPr>
        <w:softHyphen/>
        <w:t>weelde en moederschande; Ruths blijde verwachting</w:t>
      </w:r>
      <w:r w:rsidR="00102B20" w:rsidRPr="00C64AC9">
        <w:rPr>
          <w:lang w:eastAsia="en-US"/>
        </w:rPr>
        <w:t>;</w:t>
      </w:r>
      <w:r w:rsidRPr="00C64AC9">
        <w:rPr>
          <w:lang w:eastAsia="en-US"/>
        </w:rPr>
        <w:t xml:space="preserve"> bewustzijn</w:t>
      </w:r>
      <w:r w:rsidR="00941D23" w:rsidRPr="00C64AC9">
        <w:rPr>
          <w:lang w:eastAsia="en-US"/>
        </w:rPr>
        <w:t xml:space="preserve"> van de </w:t>
      </w:r>
      <w:r w:rsidRPr="00C64AC9">
        <w:rPr>
          <w:lang w:eastAsia="en-US"/>
        </w:rPr>
        <w:t>gave</w:t>
      </w:r>
      <w:r w:rsidR="00941D23" w:rsidRPr="00C64AC9">
        <w:rPr>
          <w:lang w:eastAsia="en-US"/>
        </w:rPr>
        <w:t xml:space="preserve"> van God</w:t>
      </w:r>
      <w:r w:rsidRPr="00C64AC9">
        <w:rPr>
          <w:lang w:eastAsia="en-US"/>
        </w:rPr>
        <w:t xml:space="preserve"> maakt deze eerst recht tot een zegen; deze maakt de ziel werkzaam met de belofte; roeping van moeders in hope; belangwekkende omstandigheden in het leven</w:t>
      </w:r>
      <w:r w:rsidR="00941D23" w:rsidRPr="00C64AC9">
        <w:rPr>
          <w:lang w:eastAsia="en-US"/>
        </w:rPr>
        <w:t xml:space="preserve"> van de </w:t>
      </w:r>
      <w:r w:rsidRPr="00C64AC9">
        <w:rPr>
          <w:lang w:eastAsia="en-US"/>
        </w:rPr>
        <w:t>vro</w:t>
      </w:r>
      <w:r w:rsidR="005622A3" w:rsidRPr="00C64AC9">
        <w:rPr>
          <w:lang w:eastAsia="en-US"/>
        </w:rPr>
        <w:t>uw</w:t>
      </w:r>
      <w:r w:rsidRPr="00C64AC9">
        <w:rPr>
          <w:lang w:eastAsia="en-US"/>
        </w:rPr>
        <w:t>; Rebekka en Ruik; invloed daarvan op man en gezin.</w:t>
      </w:r>
      <w:r w:rsidR="00D349A6">
        <w:rPr>
          <w:lang w:eastAsia="en-US"/>
        </w:rPr>
        <w:t xml:space="preserve"> </w:t>
      </w:r>
      <w:r w:rsidRPr="00C64AC9">
        <w:rPr>
          <w:lang w:eastAsia="en-US"/>
        </w:rPr>
        <w:t>Vervulling</w:t>
      </w:r>
      <w:r w:rsidR="00941D23" w:rsidRPr="00C64AC9">
        <w:rPr>
          <w:lang w:eastAsia="en-US"/>
        </w:rPr>
        <w:t xml:space="preserve"> van de </w:t>
      </w:r>
      <w:r w:rsidRPr="00C64AC9">
        <w:rPr>
          <w:lang w:eastAsia="en-US"/>
        </w:rPr>
        <w:t>belofte: een zoon,</w:t>
      </w:r>
      <w:r w:rsidR="00102B20" w:rsidRPr="00C64AC9">
        <w:rPr>
          <w:lang w:eastAsia="en-US"/>
        </w:rPr>
        <w:t xml:space="preserve"> </w:t>
      </w:r>
      <w:r w:rsidRPr="00C64AC9">
        <w:rPr>
          <w:lang w:eastAsia="en-US"/>
        </w:rPr>
        <w:t>de Zoon. De lijn van het zoonschap in de belofte; kenmerkende karaktertrek van het geheel,</w:t>
      </w:r>
      <w:r w:rsidR="00102B20" w:rsidRPr="00C64AC9">
        <w:rPr>
          <w:lang w:eastAsia="en-US"/>
        </w:rPr>
        <w:t xml:space="preserve"> </w:t>
      </w:r>
      <w:r w:rsidRPr="00C64AC9">
        <w:rPr>
          <w:lang w:eastAsia="en-US"/>
        </w:rPr>
        <w:t>is ook die van het deel;</w:t>
      </w:r>
      <w:r w:rsidR="00102B20" w:rsidRPr="00C64AC9">
        <w:rPr>
          <w:lang w:eastAsia="en-US"/>
        </w:rPr>
        <w:t xml:space="preserve"> </w:t>
      </w:r>
      <w:r w:rsidRPr="00C64AC9">
        <w:rPr>
          <w:lang w:eastAsia="en-US"/>
        </w:rPr>
        <w:t>De aanleg van het boek Ruth op de geboorte van</w:t>
      </w:r>
      <w:r w:rsidR="003C0B0E">
        <w:rPr>
          <w:lang w:eastAsia="en-US"/>
        </w:rPr>
        <w:t xml:space="preserve"> die </w:t>
      </w:r>
      <w:r w:rsidRPr="00C64AC9">
        <w:rPr>
          <w:lang w:eastAsia="en-US"/>
        </w:rPr>
        <w:t xml:space="preserve">Zoon; </w:t>
      </w:r>
      <w:r w:rsidR="00B93F5A" w:rsidRPr="00C64AC9">
        <w:rPr>
          <w:lang w:eastAsia="en-US"/>
        </w:rPr>
        <w:t>"</w:t>
      </w:r>
      <w:r w:rsidRPr="00C64AC9">
        <w:rPr>
          <w:lang w:eastAsia="en-US"/>
        </w:rPr>
        <w:t>als Perez"</w:t>
      </w:r>
      <w:r w:rsidR="003D4E0F">
        <w:rPr>
          <w:lang w:eastAsia="en-US"/>
        </w:rPr>
        <w:t>. Zo</w:t>
      </w:r>
      <w:r w:rsidR="00181CE8" w:rsidRPr="00C64AC9">
        <w:rPr>
          <w:lang w:eastAsia="en-US"/>
        </w:rPr>
        <w:t>ve</w:t>
      </w:r>
      <w:r w:rsidRPr="00C64AC9">
        <w:rPr>
          <w:lang w:eastAsia="en-US"/>
        </w:rPr>
        <w:t>el genot is er van</w:t>
      </w:r>
      <w:r w:rsidR="00941D23" w:rsidRPr="00C64AC9">
        <w:rPr>
          <w:lang w:eastAsia="en-US"/>
        </w:rPr>
        <w:t xml:space="preserve"> de </w:t>
      </w:r>
      <w:r w:rsidRPr="00C64AC9">
        <w:rPr>
          <w:lang w:eastAsia="en-US"/>
        </w:rPr>
        <w:t>ontvangen zegen, als deze in verband is beschouwd met God en diens wegen. De zoon in het lied.</w:t>
      </w:r>
    </w:p>
    <w:p w:rsidR="00D345F7" w:rsidRPr="00C64AC9" w:rsidRDefault="00D345F7" w:rsidP="00102B20">
      <w:pPr>
        <w:jc w:val="both"/>
        <w:rPr>
          <w:lang w:eastAsia="en-US"/>
        </w:rPr>
      </w:pPr>
      <w:r w:rsidRPr="00C64AC9">
        <w:rPr>
          <w:lang w:eastAsia="en-US"/>
        </w:rPr>
        <w:t>Drie stukken over ter verklaring: de geeste</w:t>
      </w:r>
      <w:r w:rsidR="002C59B6">
        <w:rPr>
          <w:lang w:eastAsia="en-US"/>
        </w:rPr>
        <w:t>l</w:t>
      </w:r>
      <w:r w:rsidRPr="00C64AC9">
        <w:rPr>
          <w:lang w:eastAsia="en-US"/>
        </w:rPr>
        <w:t>ijke bet</w:t>
      </w:r>
      <w:r w:rsidR="00941D23" w:rsidRPr="00C64AC9">
        <w:rPr>
          <w:lang w:eastAsia="en-US"/>
        </w:rPr>
        <w:t>eke</w:t>
      </w:r>
      <w:r w:rsidRPr="00C64AC9">
        <w:rPr>
          <w:lang w:eastAsia="en-US"/>
        </w:rPr>
        <w:t>nis van het le</w:t>
      </w:r>
      <w:r w:rsidRPr="00C64AC9">
        <w:rPr>
          <w:lang w:eastAsia="en-US"/>
        </w:rPr>
        <w:softHyphen/>
        <w:t>viraatshuwelijk in verband tot God, Christus, recht en liefde.</w:t>
      </w:r>
      <w:r w:rsidR="00D349A6">
        <w:rPr>
          <w:lang w:eastAsia="en-US"/>
        </w:rPr>
        <w:t xml:space="preserve"> </w:t>
      </w:r>
      <w:r w:rsidRPr="00C64AC9">
        <w:rPr>
          <w:lang w:eastAsia="en-US"/>
        </w:rPr>
        <w:t>Het recht</w:t>
      </w:r>
      <w:r w:rsidR="00941D23" w:rsidRPr="00C64AC9">
        <w:rPr>
          <w:lang w:eastAsia="en-US"/>
        </w:rPr>
        <w:t xml:space="preserve"> van de </w:t>
      </w:r>
      <w:r w:rsidRPr="00C64AC9">
        <w:rPr>
          <w:lang w:eastAsia="en-US"/>
        </w:rPr>
        <w:t>wet vervuld vóór Christus, door Christus; geestelijke oorsprong van het kind</w:t>
      </w:r>
      <w:r w:rsidR="00941D23" w:rsidRPr="00C64AC9">
        <w:rPr>
          <w:lang w:eastAsia="en-US"/>
        </w:rPr>
        <w:t xml:space="preserve"> van God</w:t>
      </w:r>
      <w:r w:rsidRPr="00C64AC9">
        <w:rPr>
          <w:lang w:eastAsia="en-US"/>
        </w:rPr>
        <w:t xml:space="preserve"> (Joh. 1:13).</w:t>
      </w:r>
      <w:r w:rsidR="00D349A6">
        <w:rPr>
          <w:lang w:eastAsia="en-US"/>
        </w:rPr>
        <w:t xml:space="preserve"> </w:t>
      </w:r>
      <w:r w:rsidRPr="00C64AC9">
        <w:rPr>
          <w:lang w:eastAsia="en-US"/>
        </w:rPr>
        <w:t>Wat dunkt u van de kerkelijke</w:t>
      </w:r>
      <w:r w:rsidR="00102B20" w:rsidRPr="00C64AC9">
        <w:rPr>
          <w:lang w:eastAsia="en-US"/>
        </w:rPr>
        <w:t xml:space="preserve"> </w:t>
      </w:r>
      <w:r w:rsidRPr="00C64AC9">
        <w:rPr>
          <w:lang w:eastAsia="en-US"/>
        </w:rPr>
        <w:t xml:space="preserve">inzegening </w:t>
      </w:r>
      <w:r w:rsidR="00D92706">
        <w:rPr>
          <w:lang w:eastAsia="en-US"/>
        </w:rPr>
        <w:t>van het huwelijk</w:t>
      </w:r>
      <w:r w:rsidRPr="00C64AC9">
        <w:rPr>
          <w:lang w:eastAsia="en-US"/>
        </w:rPr>
        <w:t>? Het huwelijk geen sacrament; overschatting en gering</w:t>
      </w:r>
      <w:r w:rsidRPr="00C64AC9">
        <w:rPr>
          <w:lang w:eastAsia="en-US"/>
        </w:rPr>
        <w:softHyphen/>
        <w:t>schatting. Het huwelijk met ongel</w:t>
      </w:r>
      <w:r w:rsidR="00941D23" w:rsidRPr="00C64AC9">
        <w:rPr>
          <w:lang w:eastAsia="en-US"/>
        </w:rPr>
        <w:t>ovi</w:t>
      </w:r>
      <w:r w:rsidRPr="00C64AC9">
        <w:rPr>
          <w:lang w:eastAsia="en-US"/>
        </w:rPr>
        <w:t>gen.</w:t>
      </w:r>
    </w:p>
    <w:p w:rsidR="002C59B6" w:rsidRDefault="002C59B6" w:rsidP="00102B20">
      <w:pPr>
        <w:jc w:val="both"/>
        <w:rPr>
          <w:lang w:eastAsia="en-US"/>
        </w:rPr>
      </w:pPr>
    </w:p>
    <w:p w:rsidR="00D345F7" w:rsidRPr="00C64AC9" w:rsidRDefault="00D345F7" w:rsidP="00102B20">
      <w:pPr>
        <w:jc w:val="both"/>
        <w:rPr>
          <w:lang w:eastAsia="en-US"/>
        </w:rPr>
      </w:pPr>
      <w:r w:rsidRPr="00C64AC9">
        <w:rPr>
          <w:lang w:eastAsia="en-US"/>
        </w:rPr>
        <w:t>Ps. 128: 1, 3.</w:t>
      </w:r>
    </w:p>
    <w:p w:rsidR="00D345F7" w:rsidRPr="00C64AC9" w:rsidRDefault="00D345F7" w:rsidP="00102B20">
      <w:pPr>
        <w:jc w:val="both"/>
        <w:rPr>
          <w:lang w:eastAsia="en-US"/>
        </w:rPr>
      </w:pPr>
      <w:r w:rsidRPr="00C64AC9">
        <w:rPr>
          <w:lang w:eastAsia="en-US"/>
        </w:rPr>
        <w:t>Dat Ps</w:t>
      </w:r>
      <w:r w:rsidR="002C59B6">
        <w:rPr>
          <w:lang w:eastAsia="en-US"/>
        </w:rPr>
        <w:t>alm</w:t>
      </w:r>
      <w:r w:rsidRPr="00C64AC9">
        <w:rPr>
          <w:lang w:eastAsia="en-US"/>
        </w:rPr>
        <w:t xml:space="preserve"> 128 vanouds als de huwelijkspsalm bij uitne</w:t>
      </w:r>
      <w:r w:rsidRPr="00C64AC9">
        <w:rPr>
          <w:lang w:eastAsia="en-US"/>
        </w:rPr>
        <w:softHyphen/>
        <w:t>mendheid in de kerk werd beschouwd, laat zich uit zijn in</w:t>
      </w:r>
      <w:r w:rsidRPr="00C64AC9">
        <w:rPr>
          <w:lang w:eastAsia="en-US"/>
        </w:rPr>
        <w:softHyphen/>
        <w:t>houd, in verband met Ps. 127, lichtelijk verklaren. Allereerst komt daarin op het scherpst uit, dat in huis, gezin en maat</w:t>
      </w:r>
      <w:r w:rsidRPr="00C64AC9">
        <w:rPr>
          <w:lang w:eastAsia="en-US"/>
        </w:rPr>
        <w:softHyphen/>
        <w:t>schappij alles aan</w:t>
      </w:r>
      <w:r w:rsidR="00941D23" w:rsidRPr="00C64AC9">
        <w:rPr>
          <w:lang w:eastAsia="en-US"/>
        </w:rPr>
        <w:t xml:space="preserve"> de </w:t>
      </w:r>
      <w:r w:rsidRPr="00C64AC9">
        <w:rPr>
          <w:lang w:eastAsia="en-US"/>
        </w:rPr>
        <w:t>zegen</w:t>
      </w:r>
      <w:r w:rsidR="00941D23" w:rsidRPr="00C64AC9">
        <w:rPr>
          <w:lang w:eastAsia="en-US"/>
        </w:rPr>
        <w:t xml:space="preserve"> van God</w:t>
      </w:r>
      <w:r w:rsidRPr="00C64AC9">
        <w:rPr>
          <w:lang w:eastAsia="en-US"/>
        </w:rPr>
        <w:t xml:space="preserve"> is gelegen. De bouw van het huis waarin</w:t>
      </w:r>
      <w:r w:rsidR="00181CE8" w:rsidRPr="00C64AC9">
        <w:rPr>
          <w:lang w:eastAsia="en-US"/>
        </w:rPr>
        <w:t xml:space="preserve"> we</w:t>
      </w:r>
      <w:r w:rsidR="00F158FC" w:rsidRPr="00C64AC9">
        <w:rPr>
          <w:lang w:eastAsia="en-US"/>
        </w:rPr>
        <w:t xml:space="preserve"> </w:t>
      </w:r>
      <w:r w:rsidRPr="00C64AC9">
        <w:rPr>
          <w:lang w:eastAsia="en-US"/>
        </w:rPr>
        <w:t>wonen, de veiligheid</w:t>
      </w:r>
      <w:r w:rsidR="00941D23" w:rsidRPr="00C64AC9">
        <w:rPr>
          <w:lang w:eastAsia="en-US"/>
        </w:rPr>
        <w:t xml:space="preserve"> van de </w:t>
      </w:r>
      <w:r w:rsidRPr="00C64AC9">
        <w:rPr>
          <w:lang w:eastAsia="en-US"/>
        </w:rPr>
        <w:t>stad, binnen wier muren ook</w:t>
      </w:r>
      <w:r w:rsidR="00181CE8" w:rsidRPr="00C64AC9">
        <w:rPr>
          <w:lang w:eastAsia="en-US"/>
        </w:rPr>
        <w:t xml:space="preserve"> we</w:t>
      </w:r>
      <w:r w:rsidR="00F158FC" w:rsidRPr="00C64AC9">
        <w:rPr>
          <w:lang w:eastAsia="en-US"/>
        </w:rPr>
        <w:t xml:space="preserve"> </w:t>
      </w:r>
      <w:r w:rsidRPr="00C64AC9">
        <w:rPr>
          <w:lang w:eastAsia="en-US"/>
        </w:rPr>
        <w:t xml:space="preserve">een verblijf gevonden hebben, de verwerving dier tijdelijke goederen, die het </w:t>
      </w:r>
      <w:r w:rsidR="00E31795" w:rsidRPr="00C64AC9">
        <w:rPr>
          <w:lang w:eastAsia="en-US"/>
        </w:rPr>
        <w:t>aards</w:t>
      </w:r>
      <w:r w:rsidRPr="00C64AC9">
        <w:rPr>
          <w:lang w:eastAsia="en-US"/>
        </w:rPr>
        <w:t>e leven onderhouden en aangenaam maken, het bezit van kroost dat</w:t>
      </w:r>
      <w:r w:rsidR="00941D23" w:rsidRPr="00C64AC9">
        <w:rPr>
          <w:lang w:eastAsia="en-US"/>
        </w:rPr>
        <w:t xml:space="preserve"> de </w:t>
      </w:r>
      <w:r w:rsidRPr="00C64AC9">
        <w:rPr>
          <w:lang w:eastAsia="en-US"/>
        </w:rPr>
        <w:t xml:space="preserve">ouders tot vreugd en een erfdeel des </w:t>
      </w:r>
      <w:r w:rsidR="00D80FDC" w:rsidRPr="00C64AC9">
        <w:rPr>
          <w:lang w:eastAsia="en-US"/>
        </w:rPr>
        <w:t>Heere</w:t>
      </w:r>
      <w:r w:rsidRPr="00C64AC9">
        <w:rPr>
          <w:lang w:eastAsia="en-US"/>
        </w:rPr>
        <w:t>n is;</w:t>
      </w:r>
      <w:r w:rsidR="00D349A6">
        <w:rPr>
          <w:lang w:eastAsia="en-US"/>
        </w:rPr>
        <w:t xml:space="preserve"> </w:t>
      </w:r>
      <w:r w:rsidRPr="00C64AC9">
        <w:rPr>
          <w:lang w:eastAsia="en-US"/>
        </w:rPr>
        <w:t>dit alles kan alleen de zegen</w:t>
      </w:r>
      <w:r w:rsidR="00941D23" w:rsidRPr="00C64AC9">
        <w:rPr>
          <w:lang w:eastAsia="en-US"/>
        </w:rPr>
        <w:t xml:space="preserve"> van God</w:t>
      </w:r>
      <w:r w:rsidRPr="00C64AC9">
        <w:rPr>
          <w:lang w:eastAsia="en-US"/>
        </w:rPr>
        <w:t xml:space="preserve"> ons schenken en blijvend doen ge</w:t>
      </w:r>
      <w:r w:rsidRPr="00C64AC9">
        <w:rPr>
          <w:lang w:eastAsia="en-US"/>
        </w:rPr>
        <w:softHyphen/>
        <w:t>nieten.</w:t>
      </w:r>
    </w:p>
    <w:p w:rsidR="00D345F7" w:rsidRPr="00C64AC9" w:rsidRDefault="00D345F7" w:rsidP="00102B20">
      <w:pPr>
        <w:jc w:val="both"/>
        <w:rPr>
          <w:lang w:eastAsia="en-US"/>
        </w:rPr>
      </w:pPr>
      <w:r w:rsidRPr="00C64AC9">
        <w:rPr>
          <w:lang w:eastAsia="en-US"/>
        </w:rPr>
        <w:t>Eigen kracht doet het niet,</w:t>
      </w:r>
      <w:r w:rsidR="00941D23" w:rsidRPr="00C64AC9">
        <w:rPr>
          <w:lang w:eastAsia="en-US"/>
        </w:rPr>
        <w:t xml:space="preserve"> van God</w:t>
      </w:r>
      <w:r w:rsidRPr="00C64AC9">
        <w:rPr>
          <w:lang w:eastAsia="en-US"/>
        </w:rPr>
        <w:t xml:space="preserve"> zegen moet het schen</w:t>
      </w:r>
      <w:r w:rsidRPr="00C64AC9">
        <w:rPr>
          <w:lang w:eastAsia="en-US"/>
        </w:rPr>
        <w:softHyphen/>
        <w:t>ken,</w:t>
      </w:r>
      <w:r w:rsidR="00941D23" w:rsidRPr="00C64AC9">
        <w:rPr>
          <w:lang w:eastAsia="en-US"/>
        </w:rPr>
        <w:t xml:space="preserve"> zo </w:t>
      </w:r>
      <w:r w:rsidRPr="00C64AC9">
        <w:rPr>
          <w:lang w:eastAsia="en-US"/>
        </w:rPr>
        <w:t>spreekt Ps. 127. En reeds de volgende psalm ver</w:t>
      </w:r>
      <w:r w:rsidRPr="00C64AC9">
        <w:rPr>
          <w:lang w:eastAsia="en-US"/>
        </w:rPr>
        <w:softHyphen/>
        <w:t>kondigt het luide</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 xml:space="preserve">Ziet </w:t>
      </w:r>
      <w:r w:rsidR="00DB4682">
        <w:rPr>
          <w:lang w:eastAsia="en-US"/>
        </w:rPr>
        <w:t>Alzo</w:t>
      </w:r>
      <w:r w:rsidR="005279BC" w:rsidRPr="00C64AC9">
        <w:rPr>
          <w:lang w:eastAsia="en-US"/>
        </w:rPr>
        <w:t xml:space="preserve"> </w:t>
      </w:r>
      <w:r w:rsidRPr="00C64AC9">
        <w:rPr>
          <w:lang w:eastAsia="en-US"/>
        </w:rPr>
        <w:t>zal zekerlijk die man gezegend worden, die</w:t>
      </w:r>
      <w:r w:rsidR="00941D23" w:rsidRPr="00C64AC9">
        <w:rPr>
          <w:lang w:eastAsia="en-US"/>
        </w:rPr>
        <w:t xml:space="preserve"> de </w:t>
      </w:r>
      <w:r w:rsidR="00D80FDC" w:rsidRPr="00C64AC9">
        <w:rPr>
          <w:lang w:eastAsia="en-US"/>
        </w:rPr>
        <w:t>Heere</w:t>
      </w:r>
      <w:r w:rsidRPr="00C64AC9">
        <w:rPr>
          <w:lang w:eastAsia="en-US"/>
        </w:rPr>
        <w:t xml:space="preserve"> vreest" (Ps. 128: 4). Het geluk des huizes, de welstand </w:t>
      </w:r>
      <w:r w:rsidR="002C59B6">
        <w:rPr>
          <w:lang w:eastAsia="en-US"/>
        </w:rPr>
        <w:t>van het</w:t>
      </w:r>
      <w:r w:rsidRPr="00C64AC9">
        <w:rPr>
          <w:lang w:eastAsia="en-US"/>
        </w:rPr>
        <w:t xml:space="preserve"> gezin, die samenhangen met</w:t>
      </w:r>
      <w:r w:rsidR="00941D23" w:rsidRPr="00C64AC9">
        <w:rPr>
          <w:lang w:eastAsia="en-US"/>
        </w:rPr>
        <w:t xml:space="preserve"> de </w:t>
      </w:r>
      <w:r w:rsidR="00B93F5A" w:rsidRPr="00C64AC9">
        <w:rPr>
          <w:lang w:eastAsia="en-US"/>
        </w:rPr>
        <w:t>"</w:t>
      </w:r>
      <w:r w:rsidRPr="00C64AC9">
        <w:rPr>
          <w:lang w:eastAsia="en-US"/>
        </w:rPr>
        <w:t>vrede over Israël" (Ps. 128: 6), zijn afhankelijk van</w:t>
      </w:r>
      <w:r w:rsidR="00941D23" w:rsidRPr="00C64AC9">
        <w:rPr>
          <w:lang w:eastAsia="en-US"/>
        </w:rPr>
        <w:t xml:space="preserve"> de van God</w:t>
      </w:r>
      <w:r w:rsidR="002C59B6">
        <w:rPr>
          <w:lang w:eastAsia="en-US"/>
        </w:rPr>
        <w:t>dienstige</w:t>
      </w:r>
      <w:r w:rsidRPr="00C64AC9">
        <w:rPr>
          <w:lang w:eastAsia="en-US"/>
        </w:rPr>
        <w:t xml:space="preserve"> aanleg, de godzalige houding en de zuivere</w:t>
      </w:r>
      <w:r w:rsidR="00941D23" w:rsidRPr="00C64AC9">
        <w:rPr>
          <w:lang w:eastAsia="en-US"/>
        </w:rPr>
        <w:t xml:space="preserve"> van God</w:t>
      </w:r>
      <w:r w:rsidRPr="00C64AC9">
        <w:rPr>
          <w:lang w:eastAsia="en-US"/>
        </w:rPr>
        <w:t>vrucht, die in dit huis wonen en deszelfs leden aan</w:t>
      </w:r>
      <w:r w:rsidR="00941D23" w:rsidRPr="00C64AC9">
        <w:rPr>
          <w:lang w:eastAsia="en-US"/>
        </w:rPr>
        <w:t xml:space="preserve"> de </w:t>
      </w:r>
      <w:r w:rsidRPr="00C64AC9">
        <w:rPr>
          <w:lang w:eastAsia="en-US"/>
        </w:rPr>
        <w:t xml:space="preserve">dienst des </w:t>
      </w:r>
      <w:r w:rsidR="00D80FDC" w:rsidRPr="00C64AC9">
        <w:rPr>
          <w:lang w:eastAsia="en-US"/>
        </w:rPr>
        <w:t>Heere</w:t>
      </w:r>
      <w:r w:rsidRPr="00C64AC9">
        <w:rPr>
          <w:lang w:eastAsia="en-US"/>
        </w:rPr>
        <w:t>n verbonden houden. Van dit alles ligt in het Christelijk huwelijk, in</w:t>
      </w:r>
      <w:r w:rsidR="00941D23" w:rsidRPr="00C64AC9">
        <w:rPr>
          <w:lang w:eastAsia="en-US"/>
        </w:rPr>
        <w:t xml:space="preserve"> de </w:t>
      </w:r>
      <w:r w:rsidRPr="00C64AC9">
        <w:rPr>
          <w:lang w:eastAsia="en-US"/>
        </w:rPr>
        <w:t xml:space="preserve">godzaligen echt, de kiem, de noodzakelijke voorwaarde, het beginsel </w:t>
      </w:r>
      <w:r w:rsidR="004C214A">
        <w:rPr>
          <w:lang w:eastAsia="en-US"/>
        </w:rPr>
        <w:t>van het leven</w:t>
      </w:r>
      <w:r w:rsidRPr="00C64AC9">
        <w:rPr>
          <w:lang w:eastAsia="en-US"/>
        </w:rPr>
        <w:t xml:space="preserve"> en de zekere waarborg.</w:t>
      </w:r>
    </w:p>
    <w:p w:rsidR="00D345F7" w:rsidRPr="00C64AC9" w:rsidRDefault="00D345F7" w:rsidP="00102B20">
      <w:pPr>
        <w:jc w:val="both"/>
        <w:rPr>
          <w:lang w:eastAsia="en-US"/>
        </w:rPr>
      </w:pPr>
      <w:r w:rsidRPr="00C64AC9">
        <w:rPr>
          <w:lang w:eastAsia="en-US"/>
        </w:rPr>
        <w:t xml:space="preserve">Nergens is het huwelijk heiliger en meer in </w:t>
      </w:r>
      <w:r w:rsidR="00D80FDC" w:rsidRPr="00C64AC9">
        <w:rPr>
          <w:lang w:eastAsia="en-US"/>
        </w:rPr>
        <w:t>ere</w:t>
      </w:r>
      <w:r w:rsidRPr="00C64AC9">
        <w:rPr>
          <w:lang w:eastAsia="en-US"/>
        </w:rPr>
        <w:t xml:space="preserve"> gehou</w:t>
      </w:r>
      <w:r w:rsidRPr="00C64AC9">
        <w:rPr>
          <w:lang w:eastAsia="en-US"/>
        </w:rPr>
        <w:softHyphen/>
        <w:t>den, dan waar het is naar het Woord</w:t>
      </w:r>
      <w:r w:rsidR="00941D23" w:rsidRPr="00C64AC9">
        <w:rPr>
          <w:lang w:eastAsia="en-US"/>
        </w:rPr>
        <w:t xml:space="preserve"> van God</w:t>
      </w:r>
      <w:r w:rsidRPr="00C64AC9">
        <w:rPr>
          <w:lang w:eastAsia="en-US"/>
        </w:rPr>
        <w:t>. Van meet af, reeds in het paradijs, bij de Schepping van het eerste</w:t>
      </w:r>
      <w:r w:rsidR="00941D23" w:rsidRPr="00C64AC9">
        <w:rPr>
          <w:lang w:eastAsia="en-US"/>
        </w:rPr>
        <w:t xml:space="preserve"> mens</w:t>
      </w:r>
      <w:r w:rsidRPr="00C64AC9">
        <w:rPr>
          <w:lang w:eastAsia="en-US"/>
        </w:rPr>
        <w:t>enpaar, wordt de</w:t>
      </w:r>
      <w:r w:rsidR="00181CE8" w:rsidRPr="00C64AC9">
        <w:rPr>
          <w:lang w:eastAsia="en-US"/>
        </w:rPr>
        <w:t xml:space="preserve"> we</w:t>
      </w:r>
      <w:r w:rsidR="002C59B6">
        <w:rPr>
          <w:lang w:eastAsia="en-US"/>
        </w:rPr>
        <w:t>n</w:t>
      </w:r>
      <w:r w:rsidRPr="00C64AC9">
        <w:rPr>
          <w:lang w:eastAsia="en-US"/>
        </w:rPr>
        <w:t>ding, oorsprong en het blijvend recht</w:t>
      </w:r>
      <w:r w:rsidR="00102B20" w:rsidRPr="00C64AC9">
        <w:rPr>
          <w:lang w:eastAsia="en-US"/>
        </w:rPr>
        <w:t xml:space="preserve"> </w:t>
      </w:r>
      <w:r w:rsidR="00D92706">
        <w:rPr>
          <w:lang w:eastAsia="en-US"/>
        </w:rPr>
        <w:t>van het huwelijk</w:t>
      </w:r>
      <w:r w:rsidRPr="00C64AC9">
        <w:rPr>
          <w:lang w:eastAsia="en-US"/>
        </w:rPr>
        <w:t xml:space="preserve"> uitgesproken en door</w:t>
      </w:r>
      <w:r w:rsidR="00941D23" w:rsidRPr="00C64AC9">
        <w:rPr>
          <w:lang w:eastAsia="en-US"/>
        </w:rPr>
        <w:t xml:space="preserve"> de </w:t>
      </w:r>
      <w:r w:rsidR="00102B20" w:rsidRPr="00C64AC9">
        <w:rPr>
          <w:lang w:eastAsia="en-US"/>
        </w:rPr>
        <w:t>Bijbel</w:t>
      </w:r>
      <w:r w:rsidRPr="00C64AC9">
        <w:rPr>
          <w:lang w:eastAsia="en-US"/>
        </w:rPr>
        <w:t xml:space="preserve"> aldus voorgeschreven. Terwijl nog ee</w:t>
      </w:r>
      <w:r w:rsidR="005622A3" w:rsidRPr="00C64AC9">
        <w:rPr>
          <w:lang w:eastAsia="en-US"/>
        </w:rPr>
        <w:t>uw</w:t>
      </w:r>
      <w:r w:rsidR="002C59B6">
        <w:rPr>
          <w:lang w:eastAsia="en-US"/>
        </w:rPr>
        <w:t>en</w:t>
      </w:r>
      <w:r w:rsidRPr="00C64AC9">
        <w:rPr>
          <w:lang w:eastAsia="en-US"/>
        </w:rPr>
        <w:t xml:space="preserve"> naderhand de volkeren zoeken en als in</w:t>
      </w:r>
      <w:r w:rsidR="00941D23" w:rsidRPr="00C64AC9">
        <w:rPr>
          <w:lang w:eastAsia="en-US"/>
        </w:rPr>
        <w:t xml:space="preserve"> de </w:t>
      </w:r>
      <w:r w:rsidRPr="00C64AC9">
        <w:rPr>
          <w:lang w:eastAsia="en-US"/>
        </w:rPr>
        <w:t>blinde rondtasten naar</w:t>
      </w:r>
      <w:r w:rsidR="00941D23" w:rsidRPr="00C64AC9">
        <w:rPr>
          <w:lang w:eastAsia="en-US"/>
        </w:rPr>
        <w:t xml:space="preserve"> de </w:t>
      </w:r>
      <w:r w:rsidR="002C59B6">
        <w:rPr>
          <w:lang w:eastAsia="en-US"/>
        </w:rPr>
        <w:t xml:space="preserve">rechte </w:t>
      </w:r>
      <w:r w:rsidRPr="00C64AC9">
        <w:rPr>
          <w:lang w:eastAsia="en-US"/>
        </w:rPr>
        <w:t xml:space="preserve">vorm, de juiste betrekking, en de heilige bestemming van het huwelijk, kent </w:t>
      </w:r>
      <w:r w:rsidR="00102B20" w:rsidRPr="00C64AC9">
        <w:rPr>
          <w:lang w:eastAsia="en-US"/>
        </w:rPr>
        <w:t>Israël</w:t>
      </w:r>
      <w:r w:rsidRPr="00C64AC9">
        <w:rPr>
          <w:lang w:eastAsia="en-US"/>
        </w:rPr>
        <w:t xml:space="preserve"> reeds eten door God gezegenden echte lijken staat en heeft het, door de onzalige gevolgen van het </w:t>
      </w:r>
      <w:r w:rsidR="002C59B6">
        <w:rPr>
          <w:lang w:eastAsia="en-US"/>
        </w:rPr>
        <w:t>vle</w:t>
      </w:r>
      <w:r w:rsidR="00941D23" w:rsidRPr="00C64AC9">
        <w:rPr>
          <w:lang w:eastAsia="en-US"/>
        </w:rPr>
        <w:t>s</w:t>
      </w:r>
      <w:r w:rsidRPr="00C64AC9">
        <w:rPr>
          <w:lang w:eastAsia="en-US"/>
        </w:rPr>
        <w:t>elijk huwelijk, geleerd dit, naar</w:t>
      </w:r>
      <w:r w:rsidR="00941D23" w:rsidRPr="00C64AC9">
        <w:rPr>
          <w:lang w:eastAsia="en-US"/>
        </w:rPr>
        <w:t xml:space="preserve"> de </w:t>
      </w:r>
      <w:r w:rsidRPr="00C64AC9">
        <w:rPr>
          <w:lang w:eastAsia="en-US"/>
        </w:rPr>
        <w:t>wil</w:t>
      </w:r>
      <w:r w:rsidR="00941D23" w:rsidRPr="00C64AC9">
        <w:rPr>
          <w:lang w:eastAsia="en-US"/>
        </w:rPr>
        <w:t xml:space="preserve"> van God</w:t>
      </w:r>
      <w:r w:rsidRPr="00C64AC9">
        <w:rPr>
          <w:lang w:eastAsia="en-US"/>
        </w:rPr>
        <w:t>, te vlie</w:t>
      </w:r>
      <w:r w:rsidRPr="00C64AC9">
        <w:rPr>
          <w:lang w:eastAsia="en-US"/>
        </w:rPr>
        <w:softHyphen/>
        <w:t xml:space="preserve">den. Meer nog is het huwelijk voor de </w:t>
      </w:r>
      <w:r w:rsidR="00DB37C6" w:rsidRPr="00C64AC9">
        <w:rPr>
          <w:lang w:eastAsia="en-US"/>
        </w:rPr>
        <w:t>godvr</w:t>
      </w:r>
      <w:r w:rsidR="00DB37C6">
        <w:rPr>
          <w:lang w:eastAsia="en-US"/>
        </w:rPr>
        <w:t>eze</w:t>
      </w:r>
      <w:r w:rsidR="00DB37C6" w:rsidRPr="00C64AC9">
        <w:rPr>
          <w:lang w:eastAsia="en-US"/>
        </w:rPr>
        <w:t>nde</w:t>
      </w:r>
      <w:r w:rsidRPr="00C64AC9">
        <w:rPr>
          <w:lang w:eastAsia="en-US"/>
        </w:rPr>
        <w:t xml:space="preserve"> in </w:t>
      </w:r>
      <w:r w:rsidR="00102B20" w:rsidRPr="00C64AC9">
        <w:rPr>
          <w:lang w:eastAsia="en-US"/>
        </w:rPr>
        <w:t>Israël</w:t>
      </w:r>
      <w:r w:rsidRPr="00C64AC9">
        <w:rPr>
          <w:lang w:eastAsia="en-US"/>
        </w:rPr>
        <w:t>. Het was als de afbeelding op aarde van</w:t>
      </w:r>
      <w:r w:rsidR="00941D23" w:rsidRPr="00C64AC9">
        <w:rPr>
          <w:lang w:eastAsia="en-US"/>
        </w:rPr>
        <w:t xml:space="preserve"> een </w:t>
      </w:r>
      <w:r w:rsidRPr="00C64AC9">
        <w:rPr>
          <w:lang w:eastAsia="en-US"/>
        </w:rPr>
        <w:t>innige en reine gemeenschap, eeuwig in</w:t>
      </w:r>
      <w:r w:rsidR="00941D23" w:rsidRPr="00C64AC9">
        <w:rPr>
          <w:lang w:eastAsia="en-US"/>
        </w:rPr>
        <w:t xml:space="preserve"> de </w:t>
      </w:r>
      <w:r w:rsidRPr="00C64AC9">
        <w:rPr>
          <w:lang w:eastAsia="en-US"/>
        </w:rPr>
        <w:t>hemel.</w:t>
      </w:r>
    </w:p>
    <w:p w:rsidR="002C59B6" w:rsidRDefault="00D345F7" w:rsidP="00102B20">
      <w:pPr>
        <w:jc w:val="both"/>
        <w:rPr>
          <w:lang w:eastAsia="en-US"/>
        </w:rPr>
      </w:pPr>
      <w:r w:rsidRPr="00C64AC9">
        <w:rPr>
          <w:lang w:eastAsia="en-US"/>
        </w:rPr>
        <w:t>Van dit alles moge ons de openlijke echtverbintenis van Boaz en Ruth de overvloedige bewijzen leveren</w:t>
      </w:r>
      <w:r w:rsidR="001B7AED">
        <w:rPr>
          <w:lang w:eastAsia="en-US"/>
        </w:rPr>
        <w:t>. W</w:t>
      </w:r>
      <w:r w:rsidR="00181CE8" w:rsidRPr="00C64AC9">
        <w:rPr>
          <w:lang w:eastAsia="en-US"/>
        </w:rPr>
        <w:t>e</w:t>
      </w:r>
      <w:r w:rsidR="00F158FC" w:rsidRPr="00C64AC9">
        <w:rPr>
          <w:lang w:eastAsia="en-US"/>
        </w:rPr>
        <w:t xml:space="preserve"> </w:t>
      </w:r>
      <w:r w:rsidRPr="00C64AC9">
        <w:rPr>
          <w:lang w:eastAsia="en-US"/>
        </w:rPr>
        <w:t>wensen daartoe nu over te gaan, naar aanleiding van het drietal verzen, dat</w:t>
      </w:r>
      <w:r w:rsidR="00181CE8" w:rsidRPr="00C64AC9">
        <w:rPr>
          <w:lang w:eastAsia="en-US"/>
        </w:rPr>
        <w:t xml:space="preserve"> we</w:t>
      </w:r>
      <w:r w:rsidR="00F158FC" w:rsidRPr="00C64AC9">
        <w:rPr>
          <w:lang w:eastAsia="en-US"/>
        </w:rPr>
        <w:t xml:space="preserve"> </w:t>
      </w:r>
      <w:r w:rsidRPr="00C64AC9">
        <w:rPr>
          <w:lang w:eastAsia="en-US"/>
        </w:rPr>
        <w:t>bij Ruth</w:t>
      </w:r>
      <w:r w:rsidR="003D411D" w:rsidRPr="00C64AC9">
        <w:rPr>
          <w:lang w:eastAsia="en-US"/>
        </w:rPr>
        <w:t xml:space="preserve"> 4: </w:t>
      </w:r>
      <w:r w:rsidRPr="00C64AC9">
        <w:rPr>
          <w:lang w:eastAsia="en-US"/>
        </w:rPr>
        <w:t>11</w:t>
      </w:r>
      <w:r w:rsidR="002C59B6">
        <w:rPr>
          <w:lang w:eastAsia="en-US"/>
        </w:rPr>
        <w:t>-</w:t>
      </w:r>
      <w:r w:rsidRPr="00C64AC9">
        <w:rPr>
          <w:lang w:eastAsia="en-US"/>
        </w:rPr>
        <w:t>13 vinden. In het voorbijgaan merken</w:t>
      </w:r>
      <w:r w:rsidR="00181CE8" w:rsidRPr="00C64AC9">
        <w:rPr>
          <w:lang w:eastAsia="en-US"/>
        </w:rPr>
        <w:t xml:space="preserve"> we</w:t>
      </w:r>
      <w:r w:rsidR="00F158FC" w:rsidRPr="00C64AC9">
        <w:rPr>
          <w:lang w:eastAsia="en-US"/>
        </w:rPr>
        <w:t xml:space="preserve"> </w:t>
      </w:r>
      <w:r w:rsidRPr="00C64AC9">
        <w:rPr>
          <w:lang w:eastAsia="en-US"/>
        </w:rPr>
        <w:t xml:space="preserve">vooraf op, dat, </w:t>
      </w:r>
      <w:r w:rsidR="005279BC" w:rsidRPr="00C64AC9">
        <w:rPr>
          <w:lang w:eastAsia="en-US"/>
        </w:rPr>
        <w:t>zola</w:t>
      </w:r>
      <w:r w:rsidRPr="00C64AC9">
        <w:rPr>
          <w:lang w:eastAsia="en-US"/>
        </w:rPr>
        <w:t>ng de echtverbintenis van Boaz met Ruth nog geen plaats had gevonden, van de vrucht</w:t>
      </w:r>
      <w:r w:rsidR="00941D23" w:rsidRPr="00C64AC9">
        <w:rPr>
          <w:lang w:eastAsia="en-US"/>
        </w:rPr>
        <w:t xml:space="preserve"> van de </w:t>
      </w:r>
      <w:r w:rsidRPr="00C64AC9">
        <w:rPr>
          <w:lang w:eastAsia="en-US"/>
        </w:rPr>
        <w:t xml:space="preserve">lossing nog niets bespeurd kon worden; ja, dat zonder deze nauwe echtverbintenis de lossing </w:t>
      </w:r>
      <w:r w:rsidR="00102B20" w:rsidRPr="00C64AC9">
        <w:rPr>
          <w:lang w:eastAsia="en-US"/>
        </w:rPr>
        <w:t>zelf</w:t>
      </w:r>
      <w:r w:rsidRPr="00C64AC9">
        <w:rPr>
          <w:lang w:eastAsia="en-US"/>
        </w:rPr>
        <w:t xml:space="preserve"> krachte</w:t>
      </w:r>
      <w:r w:rsidRPr="00C64AC9">
        <w:rPr>
          <w:lang w:eastAsia="en-US"/>
        </w:rPr>
        <w:softHyphen/>
        <w:t xml:space="preserve">loos zou zijn geworden; omdat door haar, op zich </w:t>
      </w:r>
      <w:r w:rsidR="00102B20" w:rsidRPr="00C64AC9">
        <w:rPr>
          <w:lang w:eastAsia="en-US"/>
        </w:rPr>
        <w:t>zelf</w:t>
      </w:r>
      <w:r w:rsidRPr="00C64AC9">
        <w:rPr>
          <w:lang w:eastAsia="en-US"/>
        </w:rPr>
        <w:t xml:space="preserve"> be</w:t>
      </w:r>
      <w:r w:rsidRPr="00C64AC9">
        <w:rPr>
          <w:lang w:eastAsia="en-US"/>
        </w:rPr>
        <w:softHyphen/>
        <w:t>schouwd, Ruth noch in het burgerschap ingeleid, noch in het bondsvolk zelf had ingelijfd kunnen worden</w:t>
      </w:r>
      <w:r w:rsidR="001B7AED">
        <w:rPr>
          <w:lang w:eastAsia="en-US"/>
        </w:rPr>
        <w:t xml:space="preserve">. </w:t>
      </w:r>
    </w:p>
    <w:p w:rsidR="00D345F7" w:rsidRPr="00C64AC9" w:rsidRDefault="001B7AED" w:rsidP="00102B20">
      <w:pPr>
        <w:jc w:val="both"/>
        <w:rPr>
          <w:lang w:eastAsia="en-US"/>
        </w:rPr>
      </w:pPr>
      <w:r>
        <w:rPr>
          <w:lang w:eastAsia="en-US"/>
        </w:rPr>
        <w:t>W</w:t>
      </w:r>
      <w:r w:rsidR="00D345F7" w:rsidRPr="00C64AC9">
        <w:rPr>
          <w:lang w:eastAsia="en-US"/>
        </w:rPr>
        <w:t xml:space="preserve">el een behartigenswaardige wenk voor al diegenen, die zich </w:t>
      </w:r>
      <w:r w:rsidR="00D345F7" w:rsidRPr="002C59B6">
        <w:rPr>
          <w:i/>
          <w:lang w:eastAsia="en-US"/>
        </w:rPr>
        <w:t>gelosten</w:t>
      </w:r>
      <w:r w:rsidR="00D345F7" w:rsidRPr="00C64AC9">
        <w:rPr>
          <w:lang w:eastAsia="en-US"/>
        </w:rPr>
        <w:t xml:space="preserve"> noemen en achten, en nog niet in de geheime binnenkameren van</w:t>
      </w:r>
      <w:r w:rsidR="00941D23" w:rsidRPr="00C64AC9">
        <w:rPr>
          <w:lang w:eastAsia="en-US"/>
        </w:rPr>
        <w:t xml:space="preserve"> de </w:t>
      </w:r>
      <w:r w:rsidR="00D345F7" w:rsidRPr="00C64AC9">
        <w:rPr>
          <w:lang w:eastAsia="en-US"/>
        </w:rPr>
        <w:t>Bruidegom</w:t>
      </w:r>
      <w:r w:rsidR="00941D23" w:rsidRPr="00C64AC9">
        <w:rPr>
          <w:lang w:eastAsia="en-US"/>
        </w:rPr>
        <w:t xml:space="preserve"> van de </w:t>
      </w:r>
      <w:r w:rsidR="00D345F7" w:rsidRPr="00C64AC9">
        <w:rPr>
          <w:lang w:eastAsia="en-US"/>
        </w:rPr>
        <w:t>kerk door het geestelijk echtver</w:t>
      </w:r>
      <w:r w:rsidR="00D345F7" w:rsidRPr="00C64AC9">
        <w:rPr>
          <w:lang w:eastAsia="en-US"/>
        </w:rPr>
        <w:softHyphen/>
        <w:t>bond zijn ingeleid.</w:t>
      </w:r>
    </w:p>
    <w:p w:rsidR="002C59B6" w:rsidRDefault="00D345F7" w:rsidP="00102B20">
      <w:pPr>
        <w:jc w:val="both"/>
        <w:rPr>
          <w:lang w:eastAsia="en-US"/>
        </w:rPr>
      </w:pPr>
      <w:r w:rsidRPr="00C64AC9">
        <w:rPr>
          <w:lang w:eastAsia="en-US"/>
        </w:rPr>
        <w:t>Dat is het wat</w:t>
      </w:r>
      <w:r w:rsidR="00181CE8" w:rsidRPr="00C64AC9">
        <w:rPr>
          <w:lang w:eastAsia="en-US"/>
        </w:rPr>
        <w:t xml:space="preserve"> we</w:t>
      </w:r>
      <w:r w:rsidR="00F158FC" w:rsidRPr="00C64AC9">
        <w:rPr>
          <w:lang w:eastAsia="en-US"/>
        </w:rPr>
        <w:t xml:space="preserve"> </w:t>
      </w:r>
      <w:r w:rsidRPr="00C64AC9">
        <w:rPr>
          <w:lang w:eastAsia="en-US"/>
        </w:rPr>
        <w:t>mede bedoelden, als</w:t>
      </w:r>
      <w:r w:rsidR="00181CE8" w:rsidRPr="00C64AC9">
        <w:rPr>
          <w:lang w:eastAsia="en-US"/>
        </w:rPr>
        <w:t xml:space="preserve"> we</w:t>
      </w:r>
      <w:r w:rsidR="00F158FC" w:rsidRPr="00C64AC9">
        <w:rPr>
          <w:lang w:eastAsia="en-US"/>
        </w:rPr>
        <w:t xml:space="preserve"> </w:t>
      </w:r>
      <w:r w:rsidRPr="00C64AC9">
        <w:rPr>
          <w:lang w:eastAsia="en-US"/>
        </w:rPr>
        <w:t xml:space="preserve">zeiden: </w:t>
      </w:r>
      <w:r w:rsidR="00B93F5A" w:rsidRPr="00C64AC9">
        <w:rPr>
          <w:lang w:eastAsia="en-US"/>
        </w:rPr>
        <w:t>"</w:t>
      </w:r>
      <w:r w:rsidRPr="00C64AC9">
        <w:rPr>
          <w:lang w:eastAsia="en-US"/>
        </w:rPr>
        <w:t>los</w:t>
      </w:r>
      <w:r w:rsidRPr="00C64AC9">
        <w:rPr>
          <w:lang w:eastAsia="en-US"/>
        </w:rPr>
        <w:softHyphen/>
        <w:t xml:space="preserve">sing is nog </w:t>
      </w:r>
      <w:r w:rsidR="00941D23" w:rsidRPr="00C64AC9">
        <w:rPr>
          <w:lang w:eastAsia="en-US"/>
        </w:rPr>
        <w:t xml:space="preserve">geen </w:t>
      </w:r>
      <w:r w:rsidRPr="00C64AC9">
        <w:rPr>
          <w:lang w:eastAsia="en-US"/>
        </w:rPr>
        <w:t>verlossing." Waaraan</w:t>
      </w:r>
      <w:r w:rsidR="00181CE8" w:rsidRPr="00C64AC9">
        <w:rPr>
          <w:lang w:eastAsia="en-US"/>
        </w:rPr>
        <w:t xml:space="preserve"> we</w:t>
      </w:r>
      <w:r w:rsidR="00F158FC" w:rsidRPr="00C64AC9">
        <w:rPr>
          <w:lang w:eastAsia="en-US"/>
        </w:rPr>
        <w:t xml:space="preserve"> </w:t>
      </w:r>
      <w:r w:rsidRPr="00C64AC9">
        <w:rPr>
          <w:lang w:eastAsia="en-US"/>
        </w:rPr>
        <w:t>nu nog dit toe</w:t>
      </w:r>
      <w:r w:rsidRPr="00C64AC9">
        <w:rPr>
          <w:lang w:eastAsia="en-US"/>
        </w:rPr>
        <w:softHyphen/>
        <w:t xml:space="preserve">voegen: Verlossing is nog </w:t>
      </w:r>
      <w:r w:rsidR="00941D23" w:rsidRPr="00C64AC9">
        <w:rPr>
          <w:lang w:eastAsia="en-US"/>
        </w:rPr>
        <w:t xml:space="preserve">geen </w:t>
      </w:r>
      <w:r w:rsidRPr="00C64AC9">
        <w:rPr>
          <w:lang w:eastAsia="en-US"/>
        </w:rPr>
        <w:t>bewustheid en ver</w:t>
      </w:r>
      <w:r w:rsidRPr="00C64AC9">
        <w:rPr>
          <w:lang w:eastAsia="en-US"/>
        </w:rPr>
        <w:softHyphen/>
        <w:t>zekering</w:t>
      </w:r>
      <w:r w:rsidR="00941D23" w:rsidRPr="00C64AC9">
        <w:rPr>
          <w:lang w:eastAsia="en-US"/>
        </w:rPr>
        <w:t xml:space="preserve"> van de </w:t>
      </w:r>
      <w:r w:rsidRPr="00C64AC9">
        <w:rPr>
          <w:lang w:eastAsia="en-US"/>
        </w:rPr>
        <w:t>verlossing. Deze laatste geschiedt pas door de inniger gemeenschap, afgebeeld in het huwelijk, en dit gees</w:t>
      </w:r>
      <w:r w:rsidRPr="00C64AC9">
        <w:rPr>
          <w:lang w:eastAsia="en-US"/>
        </w:rPr>
        <w:softHyphen/>
        <w:t xml:space="preserve">telijk opgevat. </w:t>
      </w:r>
    </w:p>
    <w:p w:rsidR="00D345F7" w:rsidRPr="00C64AC9" w:rsidRDefault="00D345F7" w:rsidP="00102B20">
      <w:pPr>
        <w:jc w:val="both"/>
        <w:rPr>
          <w:lang w:eastAsia="en-US"/>
        </w:rPr>
      </w:pPr>
      <w:r w:rsidRPr="00C64AC9">
        <w:rPr>
          <w:lang w:eastAsia="en-US"/>
        </w:rPr>
        <w:t>Maar laat ons dit alles geleidelijk en uitvoeriger mogen uiteenzetten, nu wij, naar we zeiden, zullen stilstaan bij de openlijke echtverbintenis. Allereerst wijzen</w:t>
      </w:r>
      <w:r w:rsidR="00181CE8" w:rsidRPr="00C64AC9">
        <w:rPr>
          <w:lang w:eastAsia="en-US"/>
        </w:rPr>
        <w:t xml:space="preserve"> we</w:t>
      </w:r>
      <w:r w:rsidR="00F158FC" w:rsidRPr="00C64AC9">
        <w:rPr>
          <w:lang w:eastAsia="en-US"/>
        </w:rPr>
        <w:t xml:space="preserve"> </w:t>
      </w:r>
      <w:r w:rsidRPr="00C64AC9">
        <w:rPr>
          <w:lang w:eastAsia="en-US"/>
        </w:rPr>
        <w:t>u op</w:t>
      </w:r>
      <w:r w:rsidR="00102B20" w:rsidRPr="00C64AC9">
        <w:rPr>
          <w:lang w:eastAsia="en-US"/>
        </w:rPr>
        <w:t xml:space="preserve"> haar </w:t>
      </w:r>
      <w:r w:rsidRPr="00C64AC9">
        <w:rPr>
          <w:lang w:eastAsia="en-US"/>
        </w:rPr>
        <w:t xml:space="preserve">erkenning in het openbaar (vs. 11), daarna op de verwachting </w:t>
      </w:r>
      <w:r w:rsidR="00D92706">
        <w:rPr>
          <w:lang w:eastAsia="en-US"/>
        </w:rPr>
        <w:t>van het huwelijk</w:t>
      </w:r>
      <w:r w:rsidRPr="00C64AC9">
        <w:rPr>
          <w:lang w:eastAsia="en-US"/>
        </w:rPr>
        <w:t xml:space="preserve"> </w:t>
      </w:r>
      <w:r w:rsidR="00102B20" w:rsidRPr="00C64AC9">
        <w:rPr>
          <w:lang w:eastAsia="en-US"/>
        </w:rPr>
        <w:t>zelf</w:t>
      </w:r>
      <w:r w:rsidRPr="00C64AC9">
        <w:rPr>
          <w:lang w:eastAsia="en-US"/>
        </w:rPr>
        <w:t>, (vs. 12), en ten laatste op de voltrekking van</w:t>
      </w:r>
      <w:r w:rsidR="00941D23" w:rsidRPr="00C64AC9">
        <w:rPr>
          <w:lang w:eastAsia="en-US"/>
        </w:rPr>
        <w:t xml:space="preserve"> de </w:t>
      </w:r>
      <w:r w:rsidRPr="00C64AC9">
        <w:rPr>
          <w:lang w:eastAsia="en-US"/>
        </w:rPr>
        <w:t>echt (vs. 13).</w:t>
      </w:r>
    </w:p>
    <w:p w:rsidR="002C59B6" w:rsidRDefault="002C59B6" w:rsidP="00102B20">
      <w:pPr>
        <w:jc w:val="both"/>
        <w:rPr>
          <w:lang w:eastAsia="en-US"/>
        </w:rPr>
      </w:pPr>
    </w:p>
    <w:p w:rsidR="00D345F7" w:rsidRPr="00C64AC9" w:rsidRDefault="00D345F7" w:rsidP="00102B20">
      <w:pPr>
        <w:jc w:val="both"/>
        <w:rPr>
          <w:lang w:eastAsia="en-US"/>
        </w:rPr>
      </w:pPr>
      <w:r w:rsidRPr="00C64AC9">
        <w:rPr>
          <w:lang w:eastAsia="en-US"/>
        </w:rPr>
        <w:t>I.</w:t>
      </w:r>
    </w:p>
    <w:p w:rsidR="00D345F7" w:rsidRPr="00C64AC9" w:rsidRDefault="00D345F7" w:rsidP="00102B20">
      <w:pPr>
        <w:jc w:val="both"/>
        <w:rPr>
          <w:lang w:eastAsia="en-US"/>
        </w:rPr>
      </w:pPr>
      <w:r w:rsidRPr="00C64AC9">
        <w:rPr>
          <w:lang w:eastAsia="en-US"/>
        </w:rPr>
        <w:t>Het huwelijk is</w:t>
      </w:r>
      <w:r w:rsidR="00941D23" w:rsidRPr="00C64AC9">
        <w:rPr>
          <w:lang w:eastAsia="en-US"/>
        </w:rPr>
        <w:t xml:space="preserve"> een </w:t>
      </w:r>
      <w:r w:rsidRPr="00C64AC9">
        <w:rPr>
          <w:lang w:eastAsia="en-US"/>
        </w:rPr>
        <w:t>openbare zaak en daarom moet des</w:t>
      </w:r>
      <w:r w:rsidRPr="00C64AC9">
        <w:rPr>
          <w:lang w:eastAsia="en-US"/>
        </w:rPr>
        <w:softHyphen/>
        <w:t>zelfs bevestiging of erkenning</w:t>
      </w:r>
      <w:r w:rsidR="005279BC" w:rsidRPr="00C64AC9">
        <w:rPr>
          <w:lang w:eastAsia="en-US"/>
        </w:rPr>
        <w:t>,</w:t>
      </w:r>
      <w:r w:rsidRPr="00C64AC9">
        <w:rPr>
          <w:lang w:eastAsia="en-US"/>
        </w:rPr>
        <w:t xml:space="preserve"> evenals deszelfs i</w:t>
      </w:r>
      <w:r w:rsidR="002C59B6">
        <w:rPr>
          <w:lang w:eastAsia="en-US"/>
        </w:rPr>
        <w:t>n</w:t>
      </w:r>
      <w:r w:rsidRPr="00C64AC9">
        <w:rPr>
          <w:lang w:eastAsia="en-US"/>
        </w:rPr>
        <w:t>ze</w:t>
      </w:r>
      <w:r w:rsidRPr="00C64AC9">
        <w:rPr>
          <w:lang w:eastAsia="en-US"/>
        </w:rPr>
        <w:softHyphen/>
        <w:t>gening en aanwijzing</w:t>
      </w:r>
      <w:r w:rsidR="00941D23" w:rsidRPr="00C64AC9">
        <w:rPr>
          <w:lang w:eastAsia="en-US"/>
        </w:rPr>
        <w:t xml:space="preserve"> van de </w:t>
      </w:r>
      <w:r w:rsidRPr="00C64AC9">
        <w:rPr>
          <w:lang w:eastAsia="en-US"/>
        </w:rPr>
        <w:t>roeping, ook openlijk geschieden. Merk wel op, dat</w:t>
      </w:r>
      <w:r w:rsidR="00181CE8" w:rsidRPr="00C64AC9">
        <w:rPr>
          <w:lang w:eastAsia="en-US"/>
        </w:rPr>
        <w:t xml:space="preserve"> we</w:t>
      </w:r>
      <w:r w:rsidR="00F158FC" w:rsidRPr="00C64AC9">
        <w:rPr>
          <w:lang w:eastAsia="en-US"/>
        </w:rPr>
        <w:t xml:space="preserve"> </w:t>
      </w:r>
      <w:r w:rsidRPr="00C64AC9">
        <w:rPr>
          <w:lang w:eastAsia="en-US"/>
        </w:rPr>
        <w:t>hier de uitdrukkingen openbaar en open</w:t>
      </w:r>
      <w:r w:rsidR="002C59B6">
        <w:rPr>
          <w:lang w:eastAsia="en-US"/>
        </w:rPr>
        <w:t>l</w:t>
      </w:r>
      <w:r w:rsidRPr="00C64AC9">
        <w:rPr>
          <w:lang w:eastAsia="en-US"/>
        </w:rPr>
        <w:t>ijk, gelijk dit steeds moest, maar niet altijd geschiedt, duidelijk van elkander onderscheiden willen. Tegenover de beschouwing van het huwelijk als</w:t>
      </w:r>
      <w:r w:rsidR="00941D23" w:rsidRPr="00C64AC9">
        <w:rPr>
          <w:lang w:eastAsia="en-US"/>
        </w:rPr>
        <w:t xml:space="preserve"> een </w:t>
      </w:r>
      <w:r w:rsidRPr="00C64AC9">
        <w:rPr>
          <w:lang w:eastAsia="en-US"/>
        </w:rPr>
        <w:t>openbare zaak, staat het inzicht, waarbij het als</w:t>
      </w:r>
      <w:r w:rsidR="00941D23" w:rsidRPr="00C64AC9">
        <w:rPr>
          <w:lang w:eastAsia="en-US"/>
        </w:rPr>
        <w:t xml:space="preserve"> een </w:t>
      </w:r>
      <w:r w:rsidRPr="00C64AC9">
        <w:rPr>
          <w:lang w:eastAsia="en-US"/>
        </w:rPr>
        <w:t>bijzondere</w:t>
      </w:r>
      <w:r w:rsidR="00102B20" w:rsidRPr="00C64AC9">
        <w:rPr>
          <w:lang w:eastAsia="en-US"/>
        </w:rPr>
        <w:t xml:space="preserve"> </w:t>
      </w:r>
      <w:r w:rsidRPr="00C64AC9">
        <w:rPr>
          <w:lang w:eastAsia="en-US"/>
        </w:rPr>
        <w:t>aangelegenheid van twee personen onderling wordt opgevat. Tegenover het openlijke huwelijk staat het geheime, dat, tenzij in</w:t>
      </w:r>
      <w:r w:rsidR="00941D23" w:rsidRPr="00C64AC9">
        <w:rPr>
          <w:lang w:eastAsia="en-US"/>
        </w:rPr>
        <w:t xml:space="preserve"> de </w:t>
      </w:r>
      <w:r w:rsidR="002C59B6">
        <w:rPr>
          <w:lang w:eastAsia="en-US"/>
        </w:rPr>
        <w:t>hoogste</w:t>
      </w:r>
      <w:r w:rsidRPr="00C64AC9">
        <w:rPr>
          <w:lang w:eastAsia="en-US"/>
        </w:rPr>
        <w:t xml:space="preserve"> nood, van zedelijk standpunt door niemand in be</w:t>
      </w:r>
      <w:r w:rsidRPr="00C64AC9">
        <w:rPr>
          <w:lang w:eastAsia="en-US"/>
        </w:rPr>
        <w:softHyphen/>
        <w:t>scherming zal worden genomen, en aldus reeds door de open</w:t>
      </w:r>
      <w:r w:rsidRPr="00C64AC9">
        <w:rPr>
          <w:lang w:eastAsia="en-US"/>
        </w:rPr>
        <w:softHyphen/>
        <w:t>bare m</w:t>
      </w:r>
      <w:r w:rsidR="00C2620C" w:rsidRPr="00C64AC9">
        <w:rPr>
          <w:lang w:eastAsia="en-US"/>
        </w:rPr>
        <w:t>eni</w:t>
      </w:r>
      <w:r w:rsidRPr="00C64AC9">
        <w:rPr>
          <w:lang w:eastAsia="en-US"/>
        </w:rPr>
        <w:t>ng zich veroordeeld ziet, gelijk het zelf, in</w:t>
      </w:r>
      <w:r w:rsidR="00B93F5A" w:rsidRPr="00C64AC9">
        <w:rPr>
          <w:lang w:eastAsia="en-US"/>
        </w:rPr>
        <w:t xml:space="preserve"> het </w:t>
      </w:r>
      <w:r w:rsidRPr="00C64AC9">
        <w:rPr>
          <w:lang w:eastAsia="en-US"/>
        </w:rPr>
        <w:t>heimelijke en verborgen wegschuilen, dit mede reeds doet.</w:t>
      </w:r>
    </w:p>
    <w:p w:rsidR="00D345F7" w:rsidRPr="00C64AC9" w:rsidRDefault="00D345F7" w:rsidP="00102B20">
      <w:pPr>
        <w:jc w:val="both"/>
        <w:rPr>
          <w:lang w:eastAsia="en-US"/>
        </w:rPr>
      </w:pPr>
      <w:r w:rsidRPr="00C64AC9">
        <w:rPr>
          <w:lang w:eastAsia="en-US"/>
        </w:rPr>
        <w:t>Zelfs de voor</w:t>
      </w:r>
      <w:r w:rsidR="00941D23" w:rsidRPr="00C64AC9">
        <w:rPr>
          <w:lang w:eastAsia="en-US"/>
        </w:rPr>
        <w:t xml:space="preserve"> van God</w:t>
      </w:r>
      <w:r w:rsidRPr="00C64AC9">
        <w:rPr>
          <w:lang w:eastAsia="en-US"/>
        </w:rPr>
        <w:t>dienst en heiligheid onverschillige staat</w:t>
      </w:r>
      <w:r w:rsidRPr="00C64AC9">
        <w:rPr>
          <w:lang w:eastAsia="en-US"/>
        </w:rPr>
        <w:softHyphen/>
        <w:t>kunde, die het belang van het algemeen en de openbare ze</w:t>
      </w:r>
      <w:r w:rsidRPr="00C64AC9">
        <w:rPr>
          <w:lang w:eastAsia="en-US"/>
        </w:rPr>
        <w:softHyphen/>
        <w:t>delijkheid van het maatschappelijk leven op het oog en in stand</w:t>
      </w:r>
      <w:r w:rsidR="00941D23" w:rsidRPr="00C64AC9">
        <w:rPr>
          <w:lang w:eastAsia="en-US"/>
        </w:rPr>
        <w:t xml:space="preserve"> wens</w:t>
      </w:r>
      <w:r w:rsidRPr="00C64AC9">
        <w:rPr>
          <w:lang w:eastAsia="en-US"/>
        </w:rPr>
        <w:t>t gehouden, wil nog het huwelijk als een maat</w:t>
      </w:r>
      <w:r w:rsidRPr="00C64AC9">
        <w:rPr>
          <w:lang w:eastAsia="en-US"/>
        </w:rPr>
        <w:softHyphen/>
        <w:t>schappelijk, niet maar bloot burgerlijk of bijzonder onderling verdrag beschouwd hebben. Alleen als men het vrij e h</w:t>
      </w:r>
      <w:r w:rsidR="005279BC" w:rsidRPr="00C64AC9">
        <w:rPr>
          <w:lang w:eastAsia="en-US"/>
        </w:rPr>
        <w:t xml:space="preserve"> uw </w:t>
      </w:r>
      <w:r w:rsidRPr="00C64AC9">
        <w:rPr>
          <w:lang w:eastAsia="en-US"/>
        </w:rPr>
        <w:t>lij k</w:t>
      </w:r>
      <w:r w:rsidR="00941D23" w:rsidRPr="00C64AC9">
        <w:rPr>
          <w:lang w:eastAsia="en-US"/>
        </w:rPr>
        <w:t xml:space="preserve"> wens</w:t>
      </w:r>
      <w:r w:rsidRPr="00C64AC9">
        <w:rPr>
          <w:lang w:eastAsia="en-US"/>
        </w:rPr>
        <w:t>t en daarmede terugkeert tot de eerste ruwe toestanden</w:t>
      </w:r>
      <w:r w:rsidR="00941D23" w:rsidRPr="00C64AC9">
        <w:rPr>
          <w:lang w:eastAsia="en-US"/>
        </w:rPr>
        <w:t xml:space="preserve"> van de </w:t>
      </w:r>
      <w:r w:rsidRPr="00C64AC9">
        <w:rPr>
          <w:lang w:eastAsia="en-US"/>
        </w:rPr>
        <w:t>volkeren in</w:t>
      </w:r>
      <w:r w:rsidR="00941D23" w:rsidRPr="00C64AC9">
        <w:rPr>
          <w:lang w:eastAsia="en-US"/>
        </w:rPr>
        <w:t xml:space="preserve"> de </w:t>
      </w:r>
      <w:r w:rsidRPr="00C64AC9">
        <w:rPr>
          <w:lang w:eastAsia="en-US"/>
        </w:rPr>
        <w:t>meest onbesch</w:t>
      </w:r>
      <w:r w:rsidR="002C59B6">
        <w:rPr>
          <w:lang w:eastAsia="en-US"/>
        </w:rPr>
        <w:t>aafde en oor</w:t>
      </w:r>
      <w:r w:rsidR="002C59B6">
        <w:rPr>
          <w:lang w:eastAsia="en-US"/>
        </w:rPr>
        <w:softHyphen/>
        <w:t>spronkelijke</w:t>
      </w:r>
      <w:r w:rsidRPr="00C64AC9">
        <w:rPr>
          <w:lang w:eastAsia="en-US"/>
        </w:rPr>
        <w:t xml:space="preserve"> natuurstaat, kan men van</w:t>
      </w:r>
      <w:r w:rsidR="00941D23" w:rsidRPr="00C64AC9">
        <w:rPr>
          <w:lang w:eastAsia="en-US"/>
        </w:rPr>
        <w:t xml:space="preserve"> de eis van de </w:t>
      </w:r>
      <w:r w:rsidRPr="00C64AC9">
        <w:rPr>
          <w:lang w:eastAsia="en-US"/>
        </w:rPr>
        <w:t>open</w:t>
      </w:r>
      <w:r w:rsidRPr="00C64AC9">
        <w:rPr>
          <w:lang w:eastAsia="en-US"/>
        </w:rPr>
        <w:softHyphen/>
        <w:t xml:space="preserve">baarheid </w:t>
      </w:r>
      <w:r w:rsidR="00D92706">
        <w:rPr>
          <w:lang w:eastAsia="en-US"/>
        </w:rPr>
        <w:t>van het huwelijk</w:t>
      </w:r>
      <w:r w:rsidRPr="00C64AC9">
        <w:rPr>
          <w:lang w:eastAsia="en-US"/>
        </w:rPr>
        <w:t xml:space="preserve"> afstand doen; maar straks ook de grootste verwarring en wanorde in zake van maatschappelijke samenleving, van burgerlijke verhouding en van erfrecht ver</w:t>
      </w:r>
      <w:r w:rsidRPr="00C64AC9">
        <w:rPr>
          <w:lang w:eastAsia="en-US"/>
        </w:rPr>
        <w:softHyphen/>
        <w:t>wachten.</w:t>
      </w:r>
    </w:p>
    <w:p w:rsidR="002C59B6" w:rsidRDefault="00D345F7" w:rsidP="00102B20">
      <w:pPr>
        <w:jc w:val="both"/>
        <w:rPr>
          <w:lang w:eastAsia="en-US"/>
        </w:rPr>
      </w:pPr>
      <w:r w:rsidRPr="00C64AC9">
        <w:rPr>
          <w:lang w:eastAsia="en-US"/>
        </w:rPr>
        <w:t>Tro</w:t>
      </w:r>
      <w:r w:rsidR="005622A3" w:rsidRPr="00C64AC9">
        <w:rPr>
          <w:lang w:eastAsia="en-US"/>
        </w:rPr>
        <w:t>uw</w:t>
      </w:r>
      <w:r w:rsidRPr="00C64AC9">
        <w:rPr>
          <w:lang w:eastAsia="en-US"/>
        </w:rPr>
        <w:t>s als men geen bezit of bijzonder eigendom wil, is in dergelijk stelsel</w:t>
      </w:r>
      <w:r w:rsidR="00941D23" w:rsidRPr="00C64AC9">
        <w:rPr>
          <w:lang w:eastAsia="en-US"/>
        </w:rPr>
        <w:t xml:space="preserve"> van de </w:t>
      </w:r>
      <w:r w:rsidRPr="00C64AC9">
        <w:rPr>
          <w:lang w:eastAsia="en-US"/>
        </w:rPr>
        <w:t>bandel</w:t>
      </w:r>
      <w:r w:rsidR="006943E0" w:rsidRPr="00C64AC9">
        <w:rPr>
          <w:lang w:eastAsia="en-US"/>
        </w:rPr>
        <w:t>oze</w:t>
      </w:r>
      <w:r w:rsidRPr="00C64AC9">
        <w:rPr>
          <w:lang w:eastAsia="en-US"/>
        </w:rPr>
        <w:t xml:space="preserve"> en ongebreidelde zelf</w:t>
      </w:r>
      <w:r w:rsidRPr="00C64AC9">
        <w:rPr>
          <w:lang w:eastAsia="en-US"/>
        </w:rPr>
        <w:softHyphen/>
        <w:t>zucht, bij tooml</w:t>
      </w:r>
      <w:r w:rsidR="006943E0" w:rsidRPr="00C64AC9">
        <w:rPr>
          <w:lang w:eastAsia="en-US"/>
        </w:rPr>
        <w:t>oze</w:t>
      </w:r>
      <w:r w:rsidRPr="00C64AC9">
        <w:rPr>
          <w:lang w:eastAsia="en-US"/>
        </w:rPr>
        <w:t xml:space="preserve"> </w:t>
      </w:r>
      <w:r w:rsidR="00135DFB">
        <w:rPr>
          <w:lang w:eastAsia="en-US"/>
        </w:rPr>
        <w:t>heerschappij</w:t>
      </w:r>
      <w:r w:rsidRPr="00C64AC9">
        <w:rPr>
          <w:lang w:eastAsia="en-US"/>
        </w:rPr>
        <w:t xml:space="preserve"> van het zingenot, het vrije huwelijk, als </w:t>
      </w:r>
      <w:r w:rsidR="00941D23" w:rsidRPr="00C64AC9">
        <w:rPr>
          <w:lang w:eastAsia="en-US"/>
        </w:rPr>
        <w:t>vl</w:t>
      </w:r>
      <w:r w:rsidR="002C59B6">
        <w:rPr>
          <w:lang w:eastAsia="en-US"/>
        </w:rPr>
        <w:t>ese</w:t>
      </w:r>
      <w:r w:rsidRPr="00C64AC9">
        <w:rPr>
          <w:lang w:eastAsia="en-US"/>
        </w:rPr>
        <w:t>lijke en tijdelijke samenle</w:t>
      </w:r>
      <w:r w:rsidR="002C59B6">
        <w:rPr>
          <w:lang w:eastAsia="en-US"/>
        </w:rPr>
        <w:t>v</w:t>
      </w:r>
      <w:r w:rsidRPr="00C64AC9">
        <w:rPr>
          <w:lang w:eastAsia="en-US"/>
        </w:rPr>
        <w:t>ing van twee personen, recht op</w:t>
      </w:r>
      <w:r w:rsidR="00102B20" w:rsidRPr="00C64AC9">
        <w:rPr>
          <w:lang w:eastAsia="en-US"/>
        </w:rPr>
        <w:t xml:space="preserve"> zijn </w:t>
      </w:r>
      <w:r w:rsidRPr="00C64AC9">
        <w:rPr>
          <w:lang w:eastAsia="en-US"/>
        </w:rPr>
        <w:t xml:space="preserve">plaats. De </w:t>
      </w:r>
      <w:r w:rsidR="00102B20" w:rsidRPr="00C64AC9">
        <w:rPr>
          <w:lang w:eastAsia="en-US"/>
        </w:rPr>
        <w:t>Bijbel</w:t>
      </w:r>
      <w:r w:rsidRPr="00C64AC9">
        <w:rPr>
          <w:lang w:eastAsia="en-US"/>
        </w:rPr>
        <w:t>, die</w:t>
      </w:r>
      <w:r w:rsidR="00941D23" w:rsidRPr="00C64AC9">
        <w:rPr>
          <w:lang w:eastAsia="en-US"/>
        </w:rPr>
        <w:t xml:space="preserve"> de </w:t>
      </w:r>
      <w:r w:rsidRPr="00C64AC9">
        <w:rPr>
          <w:lang w:eastAsia="en-US"/>
        </w:rPr>
        <w:t>bijzondere eigendom wil, leert ook het huwelijk als</w:t>
      </w:r>
      <w:r w:rsidR="00941D23" w:rsidRPr="00C64AC9">
        <w:rPr>
          <w:lang w:eastAsia="en-US"/>
        </w:rPr>
        <w:t xml:space="preserve"> een </w:t>
      </w:r>
      <w:r w:rsidRPr="00C64AC9">
        <w:rPr>
          <w:lang w:eastAsia="en-US"/>
        </w:rPr>
        <w:t>van God ver</w:t>
      </w:r>
      <w:r w:rsidRPr="00C64AC9">
        <w:rPr>
          <w:lang w:eastAsia="en-US"/>
        </w:rPr>
        <w:softHyphen/>
        <w:t xml:space="preserve">ordende instelling kennen, en daarbij past de erkenning van dat huwelijk in het openbaar. </w:t>
      </w:r>
    </w:p>
    <w:p w:rsidR="00D345F7" w:rsidRPr="00C64AC9" w:rsidRDefault="00D345F7" w:rsidP="00102B20">
      <w:pPr>
        <w:jc w:val="both"/>
        <w:rPr>
          <w:lang w:eastAsia="en-US"/>
        </w:rPr>
      </w:pPr>
      <w:r w:rsidRPr="00C64AC9">
        <w:rPr>
          <w:lang w:eastAsia="en-US"/>
        </w:rPr>
        <w:t>Deze bestaat, naar Ruth 4: 11, uit drie stukken: de gemeentelijke bevestiging,</w:t>
      </w:r>
      <w:r w:rsidR="00941D23" w:rsidRPr="00C64AC9">
        <w:rPr>
          <w:lang w:eastAsia="en-US"/>
        </w:rPr>
        <w:t xml:space="preserve"> de </w:t>
      </w:r>
      <w:r w:rsidRPr="00C64AC9">
        <w:rPr>
          <w:lang w:eastAsia="en-US"/>
        </w:rPr>
        <w:t>uitge</w:t>
      </w:r>
      <w:r w:rsidRPr="00C64AC9">
        <w:rPr>
          <w:lang w:eastAsia="en-US"/>
        </w:rPr>
        <w:softHyphen/>
        <w:t>sproken zegen en</w:t>
      </w:r>
      <w:r w:rsidR="002C59B6">
        <w:rPr>
          <w:lang w:eastAsia="en-US"/>
        </w:rPr>
        <w:t xml:space="preserve"> </w:t>
      </w:r>
      <w:r w:rsidRPr="00C64AC9">
        <w:rPr>
          <w:lang w:eastAsia="en-US"/>
        </w:rPr>
        <w:t>de voorgestelde roeping (vs.11, a,b,c).</w:t>
      </w:r>
    </w:p>
    <w:p w:rsidR="00D345F7" w:rsidRPr="00C64AC9" w:rsidRDefault="00D345F7" w:rsidP="00102B20">
      <w:pPr>
        <w:jc w:val="both"/>
        <w:rPr>
          <w:lang w:eastAsia="en-US"/>
        </w:rPr>
      </w:pPr>
      <w:r w:rsidRPr="00C64AC9">
        <w:rPr>
          <w:lang w:eastAsia="en-US"/>
        </w:rPr>
        <w:t>Als Boaz, na de weigering van</w:t>
      </w:r>
      <w:r w:rsidR="00941D23" w:rsidRPr="00C64AC9">
        <w:rPr>
          <w:lang w:eastAsia="en-US"/>
        </w:rPr>
        <w:t xml:space="preserve"> de </w:t>
      </w:r>
      <w:r w:rsidR="002C59B6">
        <w:rPr>
          <w:lang w:eastAsia="en-US"/>
        </w:rPr>
        <w:t>naaste</w:t>
      </w:r>
      <w:r w:rsidRPr="00C64AC9">
        <w:rPr>
          <w:lang w:eastAsia="en-US"/>
        </w:rPr>
        <w:t xml:space="preserve"> losser, open</w:t>
      </w:r>
      <w:r w:rsidRPr="00C64AC9">
        <w:rPr>
          <w:lang w:eastAsia="en-US"/>
        </w:rPr>
        <w:softHyphen/>
        <w:t xml:space="preserve">lijk het erfdeel van Elimelech in </w:t>
      </w:r>
      <w:r w:rsidR="00102B20" w:rsidRPr="00C64AC9">
        <w:rPr>
          <w:lang w:eastAsia="en-US"/>
        </w:rPr>
        <w:t>Israël</w:t>
      </w:r>
      <w:r w:rsidRPr="00C64AC9">
        <w:rPr>
          <w:lang w:eastAsia="en-US"/>
        </w:rPr>
        <w:t xml:space="preserve"> mitsgaders Ruth de Moabietische had aanvaard, en daartoe het saamgeroepen tien</w:t>
      </w:r>
      <w:r w:rsidRPr="00C64AC9">
        <w:rPr>
          <w:lang w:eastAsia="en-US"/>
        </w:rPr>
        <w:softHyphen/>
        <w:t>tal oudsten</w:t>
      </w:r>
      <w:r w:rsidR="00941D23" w:rsidRPr="00C64AC9">
        <w:rPr>
          <w:lang w:eastAsia="en-US"/>
        </w:rPr>
        <w:t xml:space="preserve"> van de </w:t>
      </w:r>
      <w:r w:rsidRPr="00C64AC9">
        <w:rPr>
          <w:lang w:eastAsia="en-US"/>
        </w:rPr>
        <w:t>gemeente in de Poort tot getuigen had ge</w:t>
      </w:r>
      <w:r w:rsidRPr="00C64AC9">
        <w:rPr>
          <w:lang w:eastAsia="en-US"/>
        </w:rPr>
        <w:softHyphen/>
        <w:t>nomen, hief het daar tegenwoordige volk mitsgad</w:t>
      </w:r>
      <w:r w:rsidR="002C59B6">
        <w:rPr>
          <w:lang w:eastAsia="en-US"/>
        </w:rPr>
        <w:t>ers de oudsten eenstemmig aan: "</w:t>
      </w:r>
      <w:r w:rsidRPr="00C64AC9">
        <w:rPr>
          <w:lang w:eastAsia="en-US"/>
        </w:rPr>
        <w:t>Wij zijn getuigen!"</w:t>
      </w:r>
      <w:r w:rsidR="00D349A6">
        <w:rPr>
          <w:lang w:eastAsia="en-US"/>
        </w:rPr>
        <w:t xml:space="preserve"> </w:t>
      </w:r>
      <w:r w:rsidRPr="00C64AC9">
        <w:rPr>
          <w:lang w:eastAsia="en-US"/>
        </w:rPr>
        <w:t>Ziedaar de openlijke erkenning van Boaz' handeling als goed en eer</w:t>
      </w:r>
      <w:r w:rsidRPr="00C64AC9">
        <w:rPr>
          <w:lang w:eastAsia="en-US"/>
        </w:rPr>
        <w:softHyphen/>
        <w:t xml:space="preserve">lijk en in overeenstemming met het goedkeurend oordeel </w:t>
      </w:r>
      <w:r w:rsidR="00830D7B">
        <w:rPr>
          <w:lang w:eastAsia="en-US"/>
        </w:rPr>
        <w:t>van het volk</w:t>
      </w:r>
      <w:r w:rsidRPr="00C64AC9">
        <w:rPr>
          <w:lang w:eastAsia="en-US"/>
        </w:rPr>
        <w:t>. Dat was de openlijke bevestiging van de voorgeno</w:t>
      </w:r>
      <w:r w:rsidRPr="00C64AC9">
        <w:rPr>
          <w:lang w:eastAsia="en-US"/>
        </w:rPr>
        <w:softHyphen/>
        <w:t>men en uitgesproken aanvaarding van Ruth door Boaz, zon</w:t>
      </w:r>
      <w:r w:rsidRPr="00C64AC9">
        <w:rPr>
          <w:lang w:eastAsia="en-US"/>
        </w:rPr>
        <w:softHyphen/>
        <w:t xml:space="preserve">der welke deze </w:t>
      </w:r>
      <w:r w:rsidR="00941D23" w:rsidRPr="00C64AC9">
        <w:rPr>
          <w:lang w:eastAsia="en-US"/>
        </w:rPr>
        <w:t xml:space="preserve">geen </w:t>
      </w:r>
      <w:r w:rsidRPr="00C64AC9">
        <w:rPr>
          <w:lang w:eastAsia="en-US"/>
        </w:rPr>
        <w:t>kracht van wet</w:t>
      </w:r>
      <w:r w:rsidR="00185B59" w:rsidRPr="00C64AC9">
        <w:rPr>
          <w:lang w:eastAsia="en-US"/>
        </w:rPr>
        <w:t xml:space="preserve"> zou </w:t>
      </w:r>
      <w:r w:rsidRPr="00C64AC9">
        <w:rPr>
          <w:lang w:eastAsia="en-US"/>
        </w:rPr>
        <w:t>hebben gehad.</w:t>
      </w:r>
    </w:p>
    <w:p w:rsidR="002C59B6" w:rsidRDefault="00D345F7" w:rsidP="00102B20">
      <w:pPr>
        <w:jc w:val="both"/>
        <w:rPr>
          <w:lang w:eastAsia="en-US"/>
        </w:rPr>
      </w:pPr>
      <w:r w:rsidRPr="00C64AC9">
        <w:rPr>
          <w:lang w:eastAsia="en-US"/>
        </w:rPr>
        <w:t xml:space="preserve">Want de wettigheid </w:t>
      </w:r>
      <w:r w:rsidR="00C2620C" w:rsidRPr="00C64AC9">
        <w:rPr>
          <w:lang w:eastAsia="en-US"/>
        </w:rPr>
        <w:t>ene</w:t>
      </w:r>
      <w:r w:rsidRPr="00C64AC9">
        <w:rPr>
          <w:lang w:eastAsia="en-US"/>
        </w:rPr>
        <w:t>r aanvaarding of daad hangt toch niet</w:t>
      </w:r>
      <w:r w:rsidR="002C59B6">
        <w:rPr>
          <w:lang w:eastAsia="en-US"/>
        </w:rPr>
        <w:t xml:space="preserve"> af van de verklaring</w:t>
      </w:r>
      <w:r w:rsidRPr="00C64AC9">
        <w:rPr>
          <w:lang w:eastAsia="en-US"/>
        </w:rPr>
        <w:t xml:space="preserve"> des persoons, die zegt iets dergelijks te willen doen of ook doet, maar van de goedkeuring van het geheel, waartoe hij behoort. Anders</w:t>
      </w:r>
      <w:r w:rsidR="00185B59" w:rsidRPr="00C64AC9">
        <w:rPr>
          <w:lang w:eastAsia="en-US"/>
        </w:rPr>
        <w:t xml:space="preserve"> zou </w:t>
      </w:r>
      <w:r w:rsidRPr="00C64AC9">
        <w:rPr>
          <w:lang w:eastAsia="en-US"/>
        </w:rPr>
        <w:t>immers ieder, met gelijk recht, zich van de gemeente in haar geheel kun</w:t>
      </w:r>
      <w:r w:rsidRPr="00C64AC9">
        <w:rPr>
          <w:lang w:eastAsia="en-US"/>
        </w:rPr>
        <w:softHyphen/>
        <w:t>nen afzonderen of afscheiden, naar ieders luim en willekeur. Dan</w:t>
      </w:r>
      <w:r w:rsidR="00185B59" w:rsidRPr="00C64AC9">
        <w:rPr>
          <w:lang w:eastAsia="en-US"/>
        </w:rPr>
        <w:t xml:space="preserve"> zou </w:t>
      </w:r>
      <w:r w:rsidRPr="00C64AC9">
        <w:rPr>
          <w:lang w:eastAsia="en-US"/>
        </w:rPr>
        <w:t>wetteloosheid en reg</w:t>
      </w:r>
      <w:r w:rsidR="00102B20" w:rsidRPr="00C64AC9">
        <w:rPr>
          <w:lang w:eastAsia="en-US"/>
        </w:rPr>
        <w:t>eri</w:t>
      </w:r>
      <w:r w:rsidRPr="00C64AC9">
        <w:rPr>
          <w:lang w:eastAsia="en-US"/>
        </w:rPr>
        <w:t>ngloosheid de plaats van orde en wet komen vervangen èn voor enkele personen èn voor geh</w:t>
      </w:r>
      <w:r w:rsidR="00102B20" w:rsidRPr="00C64AC9">
        <w:rPr>
          <w:lang w:eastAsia="en-US"/>
        </w:rPr>
        <w:t>ele</w:t>
      </w:r>
      <w:r w:rsidRPr="00C64AC9">
        <w:rPr>
          <w:lang w:eastAsia="en-US"/>
        </w:rPr>
        <w:t xml:space="preserve"> gemeenten. Evenmin als de toetreding tot het geheel eigenmachtig kan geschieden, evenmin kan dit de uittreding, zonder de goedkeuring of instemming van dat ge</w:t>
      </w:r>
      <w:r w:rsidRPr="00C64AC9">
        <w:rPr>
          <w:lang w:eastAsia="en-US"/>
        </w:rPr>
        <w:softHyphen/>
        <w:t xml:space="preserve">heel. </w:t>
      </w:r>
    </w:p>
    <w:p w:rsidR="00D345F7" w:rsidRPr="00C64AC9" w:rsidRDefault="00D345F7" w:rsidP="00102B20">
      <w:pPr>
        <w:jc w:val="both"/>
        <w:rPr>
          <w:lang w:eastAsia="en-US"/>
        </w:rPr>
      </w:pPr>
      <w:r w:rsidRPr="00C64AC9">
        <w:rPr>
          <w:lang w:eastAsia="en-US"/>
        </w:rPr>
        <w:t>Anders zou ieder die wil zich maar kunnen indringen of naar harte</w:t>
      </w:r>
      <w:r w:rsidR="00DB37C6">
        <w:rPr>
          <w:lang w:eastAsia="en-US"/>
        </w:rPr>
        <w:t>n</w:t>
      </w:r>
      <w:r w:rsidRPr="00C64AC9">
        <w:rPr>
          <w:lang w:eastAsia="en-US"/>
        </w:rPr>
        <w:t>lust buitendringen. Dan</w:t>
      </w:r>
      <w:r w:rsidR="006D0BB6">
        <w:rPr>
          <w:lang w:eastAsia="en-US"/>
        </w:rPr>
        <w:t xml:space="preserve"> zou </w:t>
      </w:r>
      <w:r w:rsidRPr="00C64AC9">
        <w:rPr>
          <w:lang w:eastAsia="en-US"/>
        </w:rPr>
        <w:t>het oude woord waarheid worden: willekeur geldt voor recht.</w:t>
      </w:r>
    </w:p>
    <w:p w:rsidR="002C59B6" w:rsidRDefault="00D345F7" w:rsidP="00102B20">
      <w:pPr>
        <w:jc w:val="both"/>
        <w:rPr>
          <w:lang w:eastAsia="en-US"/>
        </w:rPr>
      </w:pPr>
      <w:r w:rsidRPr="00C64AC9">
        <w:rPr>
          <w:lang w:eastAsia="en-US"/>
        </w:rPr>
        <w:t>Ook ons overoud huwelijksformulier houdt, in zake van huwelijk, vast aan dat heilig recht</w:t>
      </w:r>
      <w:r w:rsidR="00102B20" w:rsidRPr="00C64AC9">
        <w:rPr>
          <w:lang w:eastAsia="en-US"/>
        </w:rPr>
        <w:t xml:space="preserve"> </w:t>
      </w:r>
      <w:r w:rsidR="00941D23" w:rsidRPr="00C64AC9">
        <w:rPr>
          <w:lang w:eastAsia="en-US"/>
        </w:rPr>
        <w:t xml:space="preserve">van de </w:t>
      </w:r>
      <w:r w:rsidRPr="00C64AC9">
        <w:rPr>
          <w:lang w:eastAsia="en-US"/>
        </w:rPr>
        <w:t>Gemeente, aan he</w:t>
      </w:r>
      <w:r w:rsidR="002C59B6">
        <w:rPr>
          <w:lang w:eastAsia="en-US"/>
        </w:rPr>
        <w:t>t</w:t>
      </w:r>
      <w:r w:rsidRPr="00C64AC9">
        <w:rPr>
          <w:lang w:eastAsia="en-US"/>
        </w:rPr>
        <w:t xml:space="preserve"> recht van het geheel,</w:t>
      </w:r>
      <w:r w:rsidR="00941D23" w:rsidRPr="00C64AC9">
        <w:rPr>
          <w:lang w:eastAsia="en-US"/>
        </w:rPr>
        <w:t xml:space="preserve"> de </w:t>
      </w:r>
      <w:r w:rsidRPr="00C64AC9">
        <w:rPr>
          <w:lang w:eastAsia="en-US"/>
        </w:rPr>
        <w:t>recht dat nooit losgelaten of prijs</w:t>
      </w:r>
      <w:r w:rsidR="002C59B6">
        <w:rPr>
          <w:lang w:eastAsia="en-US"/>
        </w:rPr>
        <w:t xml:space="preserve"> </w:t>
      </w:r>
      <w:r w:rsidRPr="00C64AC9">
        <w:rPr>
          <w:lang w:eastAsia="en-US"/>
        </w:rPr>
        <w:t xml:space="preserve">gegeven mag worden. </w:t>
      </w:r>
    </w:p>
    <w:p w:rsidR="002C59B6" w:rsidRDefault="00D345F7" w:rsidP="00102B20">
      <w:pPr>
        <w:jc w:val="both"/>
        <w:rPr>
          <w:lang w:eastAsia="en-US"/>
        </w:rPr>
      </w:pPr>
      <w:r w:rsidRPr="00C64AC9">
        <w:rPr>
          <w:lang w:eastAsia="en-US"/>
        </w:rPr>
        <w:t>Nadat het huwelijkspaar verklaard heeft in te stemmen met al wat het van</w:t>
      </w:r>
      <w:r w:rsidR="00941D23" w:rsidRPr="00C64AC9">
        <w:rPr>
          <w:lang w:eastAsia="en-US"/>
        </w:rPr>
        <w:t xml:space="preserve"> de </w:t>
      </w:r>
      <w:r w:rsidRPr="00C64AC9">
        <w:rPr>
          <w:lang w:eastAsia="en-US"/>
        </w:rPr>
        <w:t xml:space="preserve">oorsprong en de roeping </w:t>
      </w:r>
      <w:r w:rsidR="00D92706">
        <w:rPr>
          <w:lang w:eastAsia="en-US"/>
        </w:rPr>
        <w:t>van het huwelijk</w:t>
      </w:r>
      <w:r w:rsidRPr="00C64AC9">
        <w:rPr>
          <w:lang w:eastAsia="en-US"/>
        </w:rPr>
        <w:t xml:space="preserve"> is voorgehouden en </w:t>
      </w:r>
      <w:r w:rsidR="00B93F5A" w:rsidRPr="00C64AC9">
        <w:rPr>
          <w:lang w:eastAsia="en-US"/>
        </w:rPr>
        <w:t>"</w:t>
      </w:r>
      <w:r w:rsidRPr="00C64AC9">
        <w:rPr>
          <w:lang w:eastAsia="en-US"/>
        </w:rPr>
        <w:t>ja" geantwoord heeft op de vraag, of het daarnaar ook</w:t>
      </w:r>
      <w:r w:rsidR="00941D23" w:rsidRPr="00C64AC9">
        <w:rPr>
          <w:lang w:eastAsia="en-US"/>
        </w:rPr>
        <w:t xml:space="preserve"> wens</w:t>
      </w:r>
      <w:r w:rsidRPr="00C64AC9">
        <w:rPr>
          <w:lang w:eastAsia="en-US"/>
        </w:rPr>
        <w:t>t te leven, roept de dienaar</w:t>
      </w:r>
      <w:r w:rsidR="00941D23" w:rsidRPr="00C64AC9">
        <w:rPr>
          <w:lang w:eastAsia="en-US"/>
        </w:rPr>
        <w:t xml:space="preserve"> van de </w:t>
      </w:r>
      <w:r w:rsidRPr="00C64AC9">
        <w:rPr>
          <w:lang w:eastAsia="en-US"/>
        </w:rPr>
        <w:t xml:space="preserve">Gemeente allen die vergaderd zijn tot getuigen op. </w:t>
      </w:r>
    </w:p>
    <w:p w:rsidR="00D345F7" w:rsidRPr="00C64AC9" w:rsidRDefault="00D345F7" w:rsidP="00102B20">
      <w:pPr>
        <w:jc w:val="both"/>
        <w:rPr>
          <w:lang w:eastAsia="en-US"/>
        </w:rPr>
      </w:pPr>
      <w:r w:rsidRPr="00C64AC9">
        <w:rPr>
          <w:lang w:eastAsia="en-US"/>
        </w:rPr>
        <w:t>En eerst nadat door algemeen stilzwijgen er</w:t>
      </w:r>
      <w:r w:rsidRPr="00C64AC9">
        <w:rPr>
          <w:lang w:eastAsia="en-US"/>
        </w:rPr>
        <w:softHyphen/>
        <w:t>kend is, dat</w:t>
      </w:r>
      <w:r w:rsidR="00181CE8" w:rsidRPr="00C64AC9">
        <w:rPr>
          <w:lang w:eastAsia="en-US"/>
        </w:rPr>
        <w:t xml:space="preserve"> ze</w:t>
      </w:r>
      <w:r w:rsidR="00F158FC" w:rsidRPr="00C64AC9">
        <w:rPr>
          <w:lang w:eastAsia="en-US"/>
        </w:rPr>
        <w:t xml:space="preserve"> </w:t>
      </w:r>
      <w:r w:rsidRPr="00C64AC9">
        <w:rPr>
          <w:lang w:eastAsia="en-US"/>
        </w:rPr>
        <w:t>geen bezwaar heeft, gaat diezelfde dienaar</w:t>
      </w:r>
      <w:r w:rsidR="00941D23" w:rsidRPr="00C64AC9">
        <w:rPr>
          <w:lang w:eastAsia="en-US"/>
        </w:rPr>
        <w:t xml:space="preserve"> van de </w:t>
      </w:r>
      <w:r w:rsidRPr="00C64AC9">
        <w:rPr>
          <w:lang w:eastAsia="en-US"/>
        </w:rPr>
        <w:t>Gemeente tot voortgang</w:t>
      </w:r>
      <w:r w:rsidR="00941D23" w:rsidRPr="00C64AC9">
        <w:rPr>
          <w:lang w:eastAsia="en-US"/>
        </w:rPr>
        <w:t xml:space="preserve"> van de </w:t>
      </w:r>
      <w:r w:rsidRPr="00C64AC9">
        <w:rPr>
          <w:lang w:eastAsia="en-US"/>
        </w:rPr>
        <w:t>zaak over en volgt de eigenlijke echtverbintenis.</w:t>
      </w:r>
    </w:p>
    <w:p w:rsidR="002C59B6" w:rsidRDefault="005279BC" w:rsidP="00102B20">
      <w:pPr>
        <w:jc w:val="both"/>
        <w:rPr>
          <w:lang w:eastAsia="en-US"/>
        </w:rPr>
      </w:pPr>
      <w:r w:rsidRPr="00C64AC9">
        <w:rPr>
          <w:lang w:eastAsia="en-US"/>
        </w:rPr>
        <w:t xml:space="preserve">Zo </w:t>
      </w:r>
      <w:r w:rsidR="00D345F7" w:rsidRPr="00C64AC9">
        <w:rPr>
          <w:lang w:eastAsia="en-US"/>
        </w:rPr>
        <w:t>is het recht, en</w:t>
      </w:r>
      <w:r w:rsidR="00941D23" w:rsidRPr="00C64AC9">
        <w:rPr>
          <w:lang w:eastAsia="en-US"/>
        </w:rPr>
        <w:t xml:space="preserve"> zo </w:t>
      </w:r>
      <w:r w:rsidR="00D345F7" w:rsidRPr="00C64AC9">
        <w:rPr>
          <w:lang w:eastAsia="en-US"/>
        </w:rPr>
        <w:t>geschiedt het bij elke aangele</w:t>
      </w:r>
      <w:r w:rsidR="00D345F7" w:rsidRPr="00C64AC9">
        <w:rPr>
          <w:lang w:eastAsia="en-US"/>
        </w:rPr>
        <w:softHyphen/>
        <w:t>genheid, die in het openbaar geschiedt en het leven en</w:t>
      </w:r>
      <w:r w:rsidR="00941D23" w:rsidRPr="00C64AC9">
        <w:rPr>
          <w:lang w:eastAsia="en-US"/>
        </w:rPr>
        <w:t xml:space="preserve"> de </w:t>
      </w:r>
      <w:r w:rsidR="00D345F7" w:rsidRPr="00C64AC9">
        <w:rPr>
          <w:lang w:eastAsia="en-US"/>
        </w:rPr>
        <w:t>geestelijken welstand</w:t>
      </w:r>
      <w:r w:rsidR="00941D23" w:rsidRPr="00C64AC9">
        <w:rPr>
          <w:lang w:eastAsia="en-US"/>
        </w:rPr>
        <w:t xml:space="preserve"> van de </w:t>
      </w:r>
      <w:r w:rsidR="00D345F7" w:rsidRPr="00C64AC9">
        <w:rPr>
          <w:lang w:eastAsia="en-US"/>
        </w:rPr>
        <w:t>Gemeente van nabij raakt</w:t>
      </w:r>
      <w:r w:rsidR="003D4E0F">
        <w:rPr>
          <w:lang w:eastAsia="en-US"/>
        </w:rPr>
        <w:t>. Zo</w:t>
      </w:r>
      <w:r w:rsidR="00941D23" w:rsidRPr="00C64AC9">
        <w:rPr>
          <w:lang w:eastAsia="en-US"/>
        </w:rPr>
        <w:t xml:space="preserve"> </w:t>
      </w:r>
      <w:r w:rsidR="00D345F7" w:rsidRPr="00C64AC9">
        <w:rPr>
          <w:lang w:eastAsia="en-US"/>
        </w:rPr>
        <w:t>is 't bij de bevestiging van de opzieners</w:t>
      </w:r>
      <w:r w:rsidR="00941D23" w:rsidRPr="00C64AC9">
        <w:rPr>
          <w:lang w:eastAsia="en-US"/>
        </w:rPr>
        <w:t xml:space="preserve"> van de </w:t>
      </w:r>
      <w:r w:rsidR="00D345F7" w:rsidRPr="00C64AC9">
        <w:rPr>
          <w:lang w:eastAsia="en-US"/>
        </w:rPr>
        <w:t>gemeente en</w:t>
      </w:r>
      <w:r w:rsidR="00102B20" w:rsidRPr="00C64AC9">
        <w:rPr>
          <w:lang w:eastAsia="en-US"/>
        </w:rPr>
        <w:t xml:space="preserve"> haar </w:t>
      </w:r>
      <w:r w:rsidR="00D345F7" w:rsidRPr="00C64AC9">
        <w:rPr>
          <w:lang w:eastAsia="en-US"/>
        </w:rPr>
        <w:t>armverzorgers</w:t>
      </w:r>
      <w:r w:rsidR="003D4E0F">
        <w:rPr>
          <w:lang w:eastAsia="en-US"/>
        </w:rPr>
        <w:t>. Zo</w:t>
      </w:r>
      <w:r w:rsidR="00941D23" w:rsidRPr="00C64AC9">
        <w:rPr>
          <w:lang w:eastAsia="en-US"/>
        </w:rPr>
        <w:t xml:space="preserve"> </w:t>
      </w:r>
      <w:r w:rsidR="00D345F7" w:rsidRPr="00C64AC9">
        <w:rPr>
          <w:lang w:eastAsia="en-US"/>
        </w:rPr>
        <w:t>ook bij de openlijke toetreding</w:t>
      </w:r>
      <w:r w:rsidR="00941D23" w:rsidRPr="00C64AC9">
        <w:rPr>
          <w:lang w:eastAsia="en-US"/>
        </w:rPr>
        <w:t xml:space="preserve"> van de </w:t>
      </w:r>
      <w:r w:rsidR="00D345F7" w:rsidRPr="00C64AC9">
        <w:rPr>
          <w:lang w:eastAsia="en-US"/>
        </w:rPr>
        <w:t>jeug</w:t>
      </w:r>
      <w:r w:rsidR="00D345F7" w:rsidRPr="00C64AC9">
        <w:rPr>
          <w:lang w:eastAsia="en-US"/>
        </w:rPr>
        <w:softHyphen/>
        <w:t>dige ledematen. Hoewel</w:t>
      </w:r>
      <w:r w:rsidR="00181CE8" w:rsidRPr="00C64AC9">
        <w:rPr>
          <w:lang w:eastAsia="en-US"/>
        </w:rPr>
        <w:t xml:space="preserve"> we</w:t>
      </w:r>
      <w:r w:rsidR="00F158FC" w:rsidRPr="00C64AC9">
        <w:rPr>
          <w:lang w:eastAsia="en-US"/>
        </w:rPr>
        <w:t xml:space="preserve"> </w:t>
      </w:r>
      <w:r w:rsidR="00D345F7" w:rsidRPr="00C64AC9">
        <w:rPr>
          <w:lang w:eastAsia="en-US"/>
        </w:rPr>
        <w:t xml:space="preserve">deze laatste </w:t>
      </w:r>
      <w:r w:rsidR="00941D23" w:rsidRPr="00C64AC9">
        <w:rPr>
          <w:lang w:eastAsia="en-US"/>
        </w:rPr>
        <w:t xml:space="preserve">geen </w:t>
      </w:r>
      <w:r w:rsidR="00D345F7" w:rsidRPr="00C64AC9">
        <w:rPr>
          <w:lang w:eastAsia="en-US"/>
        </w:rPr>
        <w:t>bevestiging zouden willen noemen, in</w:t>
      </w:r>
      <w:r w:rsidR="00941D23" w:rsidRPr="00C64AC9">
        <w:rPr>
          <w:lang w:eastAsia="en-US"/>
        </w:rPr>
        <w:t xml:space="preserve"> de </w:t>
      </w:r>
      <w:r w:rsidR="00D345F7" w:rsidRPr="00C64AC9">
        <w:rPr>
          <w:lang w:eastAsia="en-US"/>
        </w:rPr>
        <w:t>zin en vorm, waarin deze te</w:t>
      </w:r>
      <w:r w:rsidR="00D345F7" w:rsidRPr="00C64AC9">
        <w:rPr>
          <w:lang w:eastAsia="en-US"/>
        </w:rPr>
        <w:softHyphen/>
        <w:t>genwoordig in onze kerk geschiedt.</w:t>
      </w:r>
      <w:r w:rsidR="00D349A6">
        <w:rPr>
          <w:lang w:eastAsia="en-US"/>
        </w:rPr>
        <w:t xml:space="preserve"> </w:t>
      </w:r>
    </w:p>
    <w:p w:rsidR="00D345F7" w:rsidRPr="00C64AC9" w:rsidRDefault="00D345F7" w:rsidP="00102B20">
      <w:pPr>
        <w:jc w:val="both"/>
        <w:rPr>
          <w:lang w:eastAsia="en-US"/>
        </w:rPr>
      </w:pPr>
      <w:r w:rsidRPr="00C64AC9">
        <w:rPr>
          <w:lang w:eastAsia="en-US"/>
        </w:rPr>
        <w:t>Deze is toch pas op het einde</w:t>
      </w:r>
      <w:r w:rsidR="00941D23" w:rsidRPr="00C64AC9">
        <w:rPr>
          <w:lang w:eastAsia="en-US"/>
        </w:rPr>
        <w:t xml:space="preserve"> van de </w:t>
      </w:r>
      <w:r w:rsidRPr="00C64AC9">
        <w:rPr>
          <w:lang w:eastAsia="en-US"/>
        </w:rPr>
        <w:t>vorige en in het</w:t>
      </w:r>
      <w:r w:rsidR="002C59B6">
        <w:rPr>
          <w:lang w:eastAsia="en-US"/>
        </w:rPr>
        <w:t xml:space="preserve"> begin dezer eeuw, van het Noor</w:t>
      </w:r>
      <w:r w:rsidRPr="00C64AC9">
        <w:rPr>
          <w:lang w:eastAsia="en-US"/>
        </w:rPr>
        <w:t>den uit langs het Lutherdom hee</w:t>
      </w:r>
      <w:r w:rsidR="002C59B6">
        <w:rPr>
          <w:lang w:eastAsia="en-US"/>
        </w:rPr>
        <w:t>n, eigenlijk uit Rome onze kerk</w:t>
      </w:r>
      <w:r w:rsidRPr="00C64AC9">
        <w:rPr>
          <w:lang w:eastAsia="en-US"/>
        </w:rPr>
        <w:t xml:space="preserve"> binnengeslopen</w:t>
      </w:r>
      <w:r w:rsidR="003D4E0F">
        <w:rPr>
          <w:lang w:eastAsia="en-US"/>
        </w:rPr>
        <w:t>. Zo</w:t>
      </w:r>
      <w:r w:rsidR="00941D23" w:rsidRPr="00C64AC9">
        <w:rPr>
          <w:lang w:eastAsia="en-US"/>
        </w:rPr>
        <w:t xml:space="preserve"> </w:t>
      </w:r>
      <w:r w:rsidRPr="00C64AC9">
        <w:rPr>
          <w:lang w:eastAsia="en-US"/>
        </w:rPr>
        <w:t>past dus ook openbaarheid bij het huwelijk</w:t>
      </w:r>
      <w:r w:rsidR="001B7AED">
        <w:rPr>
          <w:lang w:eastAsia="en-US"/>
        </w:rPr>
        <w:t>. W</w:t>
      </w:r>
      <w:r w:rsidRPr="00C64AC9">
        <w:rPr>
          <w:lang w:eastAsia="en-US"/>
        </w:rPr>
        <w:t>ant dat de echt en het echtelijk leven niet bui</w:t>
      </w:r>
      <w:r w:rsidRPr="00C64AC9">
        <w:rPr>
          <w:lang w:eastAsia="en-US"/>
        </w:rPr>
        <w:softHyphen/>
        <w:t>ten het leven</w:t>
      </w:r>
      <w:r w:rsidR="00941D23" w:rsidRPr="00C64AC9">
        <w:rPr>
          <w:lang w:eastAsia="en-US"/>
        </w:rPr>
        <w:t xml:space="preserve"> van de </w:t>
      </w:r>
      <w:r w:rsidRPr="00C64AC9">
        <w:rPr>
          <w:lang w:eastAsia="en-US"/>
        </w:rPr>
        <w:t xml:space="preserve">gemeente </w:t>
      </w:r>
      <w:r w:rsidR="00102B20" w:rsidRPr="00C64AC9">
        <w:rPr>
          <w:lang w:eastAsia="en-US"/>
        </w:rPr>
        <w:t>zelf</w:t>
      </w:r>
      <w:r w:rsidRPr="00C64AC9">
        <w:rPr>
          <w:lang w:eastAsia="en-US"/>
        </w:rPr>
        <w:t xml:space="preserve"> omgaan, maar </w:t>
      </w:r>
      <w:r w:rsidR="005279BC" w:rsidRPr="00C64AC9">
        <w:rPr>
          <w:lang w:eastAsia="en-US"/>
        </w:rPr>
        <w:t>Veeleer</w:t>
      </w:r>
      <w:r w:rsidRPr="00C64AC9">
        <w:rPr>
          <w:lang w:eastAsia="en-US"/>
        </w:rPr>
        <w:t xml:space="preserve"> een machtigen invloed daarop uitoefenen, zal ons later blijken.</w:t>
      </w:r>
    </w:p>
    <w:p w:rsidR="002C59B6" w:rsidRDefault="00D345F7" w:rsidP="00102B20">
      <w:pPr>
        <w:jc w:val="both"/>
        <w:rPr>
          <w:lang w:eastAsia="en-US"/>
        </w:rPr>
      </w:pPr>
      <w:r w:rsidRPr="00C64AC9">
        <w:rPr>
          <w:lang w:eastAsia="en-US"/>
        </w:rPr>
        <w:t>Nu is het niet hetzelfde, hoe deze erkenning geschiedt. En dat is zeker wel de beste verhouding bij erkenning en bevestiging, wanneer de overheid eerst toestemt</w:t>
      </w:r>
      <w:r w:rsidR="00102B20" w:rsidRPr="00C64AC9">
        <w:rPr>
          <w:lang w:eastAsia="en-US"/>
        </w:rPr>
        <w:t xml:space="preserve"> </w:t>
      </w:r>
      <w:r w:rsidRPr="00C64AC9">
        <w:rPr>
          <w:lang w:eastAsia="en-US"/>
        </w:rPr>
        <w:t>en het volk daarna en daarmede instemt. Op de toestemming</w:t>
      </w:r>
      <w:r w:rsidR="00941D23" w:rsidRPr="00C64AC9">
        <w:rPr>
          <w:lang w:eastAsia="en-US"/>
        </w:rPr>
        <w:t xml:space="preserve"> van de </w:t>
      </w:r>
      <w:r w:rsidRPr="00C64AC9">
        <w:rPr>
          <w:lang w:eastAsia="en-US"/>
        </w:rPr>
        <w:t>oudsten, die als getuigen waren op</w:t>
      </w:r>
      <w:r w:rsidR="002C59B6">
        <w:rPr>
          <w:lang w:eastAsia="en-US"/>
        </w:rPr>
        <w:t>geroepen, maar die tevens de ov</w:t>
      </w:r>
      <w:r w:rsidRPr="00C64AC9">
        <w:rPr>
          <w:lang w:eastAsia="en-US"/>
        </w:rPr>
        <w:t xml:space="preserve">erheid vertegenwoordigen, kwam het bij Boaz allereerst aan. </w:t>
      </w:r>
    </w:p>
    <w:p w:rsidR="00D345F7" w:rsidRPr="00C64AC9" w:rsidRDefault="00D345F7" w:rsidP="00102B20">
      <w:pPr>
        <w:jc w:val="both"/>
        <w:rPr>
          <w:lang w:eastAsia="en-US"/>
        </w:rPr>
      </w:pPr>
      <w:r w:rsidRPr="00C64AC9">
        <w:rPr>
          <w:lang w:eastAsia="en-US"/>
        </w:rPr>
        <w:t>Als de instemming</w:t>
      </w:r>
      <w:r w:rsidR="00941D23" w:rsidRPr="00C64AC9">
        <w:rPr>
          <w:lang w:eastAsia="en-US"/>
        </w:rPr>
        <w:t xml:space="preserve"> van de</w:t>
      </w:r>
      <w:r w:rsidR="006943E0" w:rsidRPr="00C64AC9">
        <w:rPr>
          <w:lang w:eastAsia="en-US"/>
        </w:rPr>
        <w:t xml:space="preserve"> </w:t>
      </w:r>
      <w:r w:rsidRPr="00C64AC9">
        <w:rPr>
          <w:lang w:eastAsia="en-US"/>
        </w:rPr>
        <w:t>hele gemeente daarmede gepaard gaat of daarop volgt, is het hem ge</w:t>
      </w:r>
      <w:r w:rsidRPr="00C64AC9">
        <w:rPr>
          <w:lang w:eastAsia="en-US"/>
        </w:rPr>
        <w:softHyphen/>
        <w:t>wis dubbel goed. Laat ons nooit om de goedkeuring</w:t>
      </w:r>
      <w:r w:rsidR="00941D23" w:rsidRPr="00C64AC9">
        <w:rPr>
          <w:lang w:eastAsia="en-US"/>
        </w:rPr>
        <w:t xml:space="preserve"> van de </w:t>
      </w:r>
      <w:r w:rsidRPr="00C64AC9">
        <w:rPr>
          <w:lang w:eastAsia="en-US"/>
        </w:rPr>
        <w:t>gr</w:t>
      </w:r>
      <w:r w:rsidR="00102B20" w:rsidRPr="00C64AC9">
        <w:rPr>
          <w:lang w:eastAsia="en-US"/>
        </w:rPr>
        <w:t>ote</w:t>
      </w:r>
      <w:r w:rsidRPr="00C64AC9">
        <w:rPr>
          <w:lang w:eastAsia="en-US"/>
        </w:rPr>
        <w:t xml:space="preserve"> menigte bedelen, als de overheden als</w:t>
      </w:r>
      <w:r w:rsidR="00941D23" w:rsidRPr="00C64AC9">
        <w:rPr>
          <w:lang w:eastAsia="en-US"/>
        </w:rPr>
        <w:t xml:space="preserve"> zod</w:t>
      </w:r>
      <w:r w:rsidRPr="00C64AC9">
        <w:rPr>
          <w:lang w:eastAsia="en-US"/>
        </w:rPr>
        <w:t>anig het afkeurden. Een Absal</w:t>
      </w:r>
      <w:r w:rsidR="002C59B6">
        <w:rPr>
          <w:lang w:eastAsia="en-US"/>
        </w:rPr>
        <w:t>om en Jerobeam mogen deze volks</w:t>
      </w:r>
      <w:r w:rsidRPr="00C64AC9">
        <w:rPr>
          <w:lang w:eastAsia="en-US"/>
        </w:rPr>
        <w:t>stem en de uiting van deze volksgunst zoeken en uitlokken, met terzijdestelling</w:t>
      </w:r>
      <w:r w:rsidR="00941D23" w:rsidRPr="00C64AC9">
        <w:rPr>
          <w:lang w:eastAsia="en-US"/>
        </w:rPr>
        <w:t xml:space="preserve"> van de </w:t>
      </w:r>
      <w:r w:rsidRPr="00C64AC9">
        <w:rPr>
          <w:lang w:eastAsia="en-US"/>
        </w:rPr>
        <w:t>wettige overheid; het oprecht kind</w:t>
      </w:r>
      <w:r w:rsidR="00941D23" w:rsidRPr="00C64AC9">
        <w:rPr>
          <w:lang w:eastAsia="en-US"/>
        </w:rPr>
        <w:t xml:space="preserve"> van God</w:t>
      </w:r>
      <w:r w:rsidRPr="00C64AC9">
        <w:rPr>
          <w:lang w:eastAsia="en-US"/>
        </w:rPr>
        <w:t xml:space="preserve"> wil dit niet.</w:t>
      </w:r>
      <w:r w:rsidR="00941D23" w:rsidRPr="00C64AC9">
        <w:rPr>
          <w:lang w:eastAsia="en-US"/>
        </w:rPr>
        <w:t xml:space="preserve"> </w:t>
      </w:r>
      <w:r w:rsidR="00C2620C" w:rsidRPr="00C64AC9">
        <w:rPr>
          <w:lang w:eastAsia="en-US"/>
        </w:rPr>
        <w:t>van Gods Woord</w:t>
      </w:r>
      <w:r w:rsidR="002C59B6">
        <w:rPr>
          <w:lang w:eastAsia="en-US"/>
        </w:rPr>
        <w:t xml:space="preserve"> </w:t>
      </w:r>
      <w:r w:rsidRPr="00C64AC9">
        <w:rPr>
          <w:lang w:eastAsia="en-US"/>
        </w:rPr>
        <w:t>gebiedt allereerst de gestelde machten en overheden te eerbiedigen en te gehoorzamen.</w:t>
      </w:r>
    </w:p>
    <w:p w:rsidR="00D345F7" w:rsidRPr="00C64AC9" w:rsidRDefault="00D345F7" w:rsidP="00102B20">
      <w:pPr>
        <w:jc w:val="both"/>
        <w:rPr>
          <w:lang w:eastAsia="en-US"/>
        </w:rPr>
      </w:pPr>
      <w:r w:rsidRPr="00C64AC9">
        <w:rPr>
          <w:lang w:eastAsia="en-US"/>
        </w:rPr>
        <w:t>Door deze bevestiging in het openbaar aanvaardt de over</w:t>
      </w:r>
      <w:r w:rsidRPr="00C64AC9">
        <w:rPr>
          <w:lang w:eastAsia="en-US"/>
        </w:rPr>
        <w:softHyphen/>
        <w:t>heid en het mede getuigende volk, tegenover Boaz en</w:t>
      </w:r>
      <w:r w:rsidR="00102B20" w:rsidRPr="00C64AC9">
        <w:rPr>
          <w:lang w:eastAsia="en-US"/>
        </w:rPr>
        <w:t xml:space="preserve"> zijn </w:t>
      </w:r>
      <w:r w:rsidRPr="00C64AC9">
        <w:rPr>
          <w:lang w:eastAsia="en-US"/>
        </w:rPr>
        <w:t>toekomstige gade,</w:t>
      </w:r>
      <w:r w:rsidR="00941D23" w:rsidRPr="00C64AC9">
        <w:rPr>
          <w:lang w:eastAsia="en-US"/>
        </w:rPr>
        <w:t xml:space="preserve"> een </w:t>
      </w:r>
      <w:r w:rsidRPr="00C64AC9">
        <w:rPr>
          <w:lang w:eastAsia="en-US"/>
        </w:rPr>
        <w:t>gewichtige taak: die van toe en op</w:t>
      </w:r>
      <w:r w:rsidRPr="00C64AC9">
        <w:rPr>
          <w:lang w:eastAsia="en-US"/>
        </w:rPr>
        <w:softHyphen/>
        <w:t>zicht, van voortdurende belangstelling en hartelijke deelne</w:t>
      </w:r>
      <w:r w:rsidRPr="00C64AC9">
        <w:rPr>
          <w:lang w:eastAsia="en-US"/>
        </w:rPr>
        <w:softHyphen/>
        <w:t>ming</w:t>
      </w:r>
      <w:r w:rsidR="003D4E0F">
        <w:rPr>
          <w:lang w:eastAsia="en-US"/>
        </w:rPr>
        <w:t>. Zo</w:t>
      </w:r>
      <w:r w:rsidR="00941D23" w:rsidRPr="00C64AC9">
        <w:rPr>
          <w:lang w:eastAsia="en-US"/>
        </w:rPr>
        <w:t xml:space="preserve"> </w:t>
      </w:r>
      <w:r w:rsidRPr="00C64AC9">
        <w:rPr>
          <w:lang w:eastAsia="en-US"/>
        </w:rPr>
        <w:t>is het ook met de kerkelijke overheid,</w:t>
      </w:r>
      <w:r w:rsidR="003C0B0E">
        <w:rPr>
          <w:lang w:eastAsia="en-US"/>
        </w:rPr>
        <w:t xml:space="preserve"> die </w:t>
      </w:r>
      <w:r w:rsidRPr="00C64AC9">
        <w:rPr>
          <w:lang w:eastAsia="en-US"/>
        </w:rPr>
        <w:t>raad</w:t>
      </w:r>
      <w:r w:rsidR="00941D23" w:rsidRPr="00C64AC9">
        <w:rPr>
          <w:lang w:eastAsia="en-US"/>
        </w:rPr>
        <w:t xml:space="preserve"> van de</w:t>
      </w:r>
      <w:r w:rsidR="00B422F4">
        <w:rPr>
          <w:lang w:eastAsia="en-US"/>
        </w:rPr>
        <w:t xml:space="preserve"> kerk</w:t>
      </w:r>
      <w:r w:rsidR="008E272E">
        <w:rPr>
          <w:lang w:eastAsia="en-US"/>
        </w:rPr>
        <w:t xml:space="preserve"> </w:t>
      </w:r>
      <w:r w:rsidRPr="00C64AC9">
        <w:rPr>
          <w:lang w:eastAsia="en-US"/>
        </w:rPr>
        <w:t>in</w:t>
      </w:r>
      <w:r w:rsidR="00941D23" w:rsidRPr="00C64AC9">
        <w:rPr>
          <w:lang w:eastAsia="en-US"/>
        </w:rPr>
        <w:t xml:space="preserve"> een </w:t>
      </w:r>
      <w:r w:rsidRPr="00C64AC9">
        <w:rPr>
          <w:lang w:eastAsia="en-US"/>
        </w:rPr>
        <w:t>gemeente, die, als</w:t>
      </w:r>
      <w:r w:rsidR="00941D23" w:rsidRPr="00C64AC9">
        <w:rPr>
          <w:lang w:eastAsia="en-US"/>
        </w:rPr>
        <w:t xml:space="preserve"> zod</w:t>
      </w:r>
      <w:r w:rsidRPr="00C64AC9">
        <w:rPr>
          <w:lang w:eastAsia="en-US"/>
        </w:rPr>
        <w:t>anig, erkennend en be</w:t>
      </w:r>
      <w:r w:rsidRPr="00C64AC9">
        <w:rPr>
          <w:lang w:eastAsia="en-US"/>
        </w:rPr>
        <w:softHyphen/>
        <w:t xml:space="preserve">vestigend getuige was, bf van de sluiting </w:t>
      </w:r>
      <w:r w:rsidR="00C2620C" w:rsidRPr="00C64AC9">
        <w:rPr>
          <w:lang w:eastAsia="en-US"/>
        </w:rPr>
        <w:t>ene</w:t>
      </w:r>
      <w:r w:rsidRPr="00C64AC9">
        <w:rPr>
          <w:lang w:eastAsia="en-US"/>
        </w:rPr>
        <w:t>r echtverbin</w:t>
      </w:r>
      <w:r w:rsidRPr="00C64AC9">
        <w:rPr>
          <w:lang w:eastAsia="en-US"/>
        </w:rPr>
        <w:softHyphen/>
        <w:t>tenis, bf van de opneming door</w:t>
      </w:r>
      <w:r w:rsidR="00941D23" w:rsidRPr="00C64AC9">
        <w:rPr>
          <w:lang w:eastAsia="en-US"/>
        </w:rPr>
        <w:t xml:space="preserve"> de </w:t>
      </w:r>
      <w:r w:rsidRPr="00C64AC9">
        <w:rPr>
          <w:lang w:eastAsia="en-US"/>
        </w:rPr>
        <w:t>doop van het kroost</w:t>
      </w:r>
      <w:r w:rsidR="00941D23" w:rsidRPr="00C64AC9">
        <w:rPr>
          <w:lang w:eastAsia="en-US"/>
        </w:rPr>
        <w:t xml:space="preserve"> van de </w:t>
      </w:r>
      <w:r w:rsidRPr="00C64AC9">
        <w:rPr>
          <w:lang w:eastAsia="en-US"/>
        </w:rPr>
        <w:t>gemeente in haren geestelijken kring en schoot</w:t>
      </w:r>
      <w:r w:rsidR="00C64AC9" w:rsidRPr="00C64AC9">
        <w:rPr>
          <w:lang w:eastAsia="en-US"/>
        </w:rPr>
        <w:t>. Zij</w:t>
      </w:r>
      <w:r w:rsidR="00F158FC" w:rsidRPr="00C64AC9">
        <w:rPr>
          <w:lang w:eastAsia="en-US"/>
        </w:rPr>
        <w:t xml:space="preserve"> </w:t>
      </w:r>
      <w:r w:rsidRPr="00C64AC9">
        <w:rPr>
          <w:lang w:eastAsia="en-US"/>
        </w:rPr>
        <w:t>aan</w:t>
      </w:r>
      <w:r w:rsidRPr="00C64AC9">
        <w:rPr>
          <w:lang w:eastAsia="en-US"/>
        </w:rPr>
        <w:softHyphen/>
        <w:t>vaardt daarmede</w:t>
      </w:r>
      <w:r w:rsidR="00941D23" w:rsidRPr="00C64AC9">
        <w:rPr>
          <w:lang w:eastAsia="en-US"/>
        </w:rPr>
        <w:t xml:space="preserve"> een </w:t>
      </w:r>
      <w:r w:rsidRPr="00C64AC9">
        <w:rPr>
          <w:lang w:eastAsia="en-US"/>
        </w:rPr>
        <w:t>heilige en omvangrijke roeping.</w:t>
      </w:r>
    </w:p>
    <w:p w:rsidR="00D345F7" w:rsidRPr="00C64AC9" w:rsidRDefault="00D345F7" w:rsidP="00102B20">
      <w:pPr>
        <w:jc w:val="both"/>
        <w:rPr>
          <w:lang w:eastAsia="en-US"/>
        </w:rPr>
      </w:pPr>
      <w:r w:rsidRPr="00C64AC9">
        <w:rPr>
          <w:lang w:eastAsia="en-US"/>
        </w:rPr>
        <w:t>Zij heeft èn het echtpaar, èn</w:t>
      </w:r>
      <w:r w:rsidR="00941D23" w:rsidRPr="00C64AC9">
        <w:rPr>
          <w:lang w:eastAsia="en-US"/>
        </w:rPr>
        <w:t xml:space="preserve"> de </w:t>
      </w:r>
      <w:r w:rsidRPr="00C64AC9">
        <w:rPr>
          <w:lang w:eastAsia="en-US"/>
        </w:rPr>
        <w:t>tot</w:t>
      </w:r>
      <w:r w:rsidR="00941D23" w:rsidRPr="00C64AC9">
        <w:rPr>
          <w:lang w:eastAsia="en-US"/>
        </w:rPr>
        <w:t xml:space="preserve"> de </w:t>
      </w:r>
      <w:r w:rsidRPr="00C64AC9">
        <w:rPr>
          <w:lang w:eastAsia="en-US"/>
        </w:rPr>
        <w:t>doop naderende ouders, en</w:t>
      </w:r>
      <w:r w:rsidR="00941D23" w:rsidRPr="00C64AC9">
        <w:rPr>
          <w:lang w:eastAsia="en-US"/>
        </w:rPr>
        <w:t xml:space="preserve"> de </w:t>
      </w:r>
      <w:r w:rsidRPr="00C64AC9">
        <w:rPr>
          <w:lang w:eastAsia="en-US"/>
        </w:rPr>
        <w:t xml:space="preserve">gedoopten kinderen de goede gelegenheid, door trouwe prediking en goede Christelijke scholen, te openen, om de in het openbaar gedane geloften gestand te kunnen doen. De gemeente </w:t>
      </w:r>
      <w:r w:rsidR="00102B20" w:rsidRPr="00C64AC9">
        <w:rPr>
          <w:lang w:eastAsia="en-US"/>
        </w:rPr>
        <w:t>zelf</w:t>
      </w:r>
      <w:r w:rsidRPr="00C64AC9">
        <w:rPr>
          <w:lang w:eastAsia="en-US"/>
        </w:rPr>
        <w:t xml:space="preserve"> heeft niet alleen daarop mede toe te zien, maar daartoe op te wekken, daartoe aan te dringen, gelijk het in</w:t>
      </w:r>
      <w:r w:rsidR="00941D23" w:rsidRPr="00C64AC9">
        <w:rPr>
          <w:lang w:eastAsia="en-US"/>
        </w:rPr>
        <w:t xml:space="preserve"> de </w:t>
      </w:r>
      <w:r w:rsidRPr="00C64AC9">
        <w:rPr>
          <w:lang w:eastAsia="en-US"/>
        </w:rPr>
        <w:t>weg</w:t>
      </w:r>
      <w:r w:rsidR="00941D23" w:rsidRPr="00C64AC9">
        <w:rPr>
          <w:lang w:eastAsia="en-US"/>
        </w:rPr>
        <w:t xml:space="preserve"> van de </w:t>
      </w:r>
      <w:r w:rsidRPr="00C64AC9">
        <w:rPr>
          <w:lang w:eastAsia="en-US"/>
        </w:rPr>
        <w:t>geordende middelen betaa</w:t>
      </w:r>
      <w:r w:rsidR="002C59B6">
        <w:rPr>
          <w:lang w:eastAsia="en-US"/>
        </w:rPr>
        <w:t>m</w:t>
      </w:r>
      <w:r w:rsidR="00D009AB">
        <w:rPr>
          <w:lang w:eastAsia="en-US"/>
        </w:rPr>
        <w:t>t.</w:t>
      </w:r>
      <w:r w:rsidRPr="00C64AC9">
        <w:rPr>
          <w:lang w:eastAsia="en-US"/>
        </w:rPr>
        <w:t xml:space="preserve"> Dit alles moet voortdurend een onderwerp van ernstig en biddend overleg zijn en ver</w:t>
      </w:r>
      <w:r w:rsidR="00941D23" w:rsidRPr="00C64AC9">
        <w:rPr>
          <w:lang w:eastAsia="en-US"/>
        </w:rPr>
        <w:t>eis</w:t>
      </w:r>
      <w:r w:rsidRPr="00C64AC9">
        <w:rPr>
          <w:lang w:eastAsia="en-US"/>
        </w:rPr>
        <w:t>t onafgebroken waakzaamheid, ge</w:t>
      </w:r>
      <w:r w:rsidRPr="00C64AC9">
        <w:rPr>
          <w:lang w:eastAsia="en-US"/>
        </w:rPr>
        <w:softHyphen/>
        <w:t>trouwe herderlijke zorg, huisbezoek ook</w:t>
      </w:r>
      <w:r w:rsidR="00941D23" w:rsidRPr="00C64AC9">
        <w:rPr>
          <w:lang w:eastAsia="en-US"/>
        </w:rPr>
        <w:t xml:space="preserve"> van de </w:t>
      </w:r>
      <w:r w:rsidRPr="00C64AC9">
        <w:rPr>
          <w:lang w:eastAsia="en-US"/>
        </w:rPr>
        <w:t>dienende ouder</w:t>
      </w:r>
      <w:r w:rsidRPr="00C64AC9">
        <w:rPr>
          <w:lang w:eastAsia="en-US"/>
        </w:rPr>
        <w:softHyphen/>
        <w:t>lingen, gemeentelijke samenkomsten en ruime afzondering van gaven ter milde ondersteuning. Dan blijkt in de vruch</w:t>
      </w:r>
      <w:r w:rsidRPr="00C64AC9">
        <w:rPr>
          <w:lang w:eastAsia="en-US"/>
        </w:rPr>
        <w:softHyphen/>
        <w:t>ten, hoe oprecht de gemeentelijke deelneming en zegenbede is.</w:t>
      </w:r>
    </w:p>
    <w:p w:rsidR="002C59B6" w:rsidRDefault="002C59B6" w:rsidP="00102B20">
      <w:pPr>
        <w:jc w:val="both"/>
        <w:rPr>
          <w:lang w:eastAsia="en-US"/>
        </w:rPr>
      </w:pPr>
    </w:p>
    <w:p w:rsidR="00D345F7" w:rsidRPr="00C64AC9" w:rsidRDefault="00D345F7" w:rsidP="00102B20">
      <w:pPr>
        <w:jc w:val="both"/>
        <w:rPr>
          <w:lang w:eastAsia="en-US"/>
        </w:rPr>
      </w:pPr>
      <w:r w:rsidRPr="00C64AC9">
        <w:rPr>
          <w:lang w:eastAsia="en-US"/>
        </w:rPr>
        <w:t>Die bede vernemen</w:t>
      </w:r>
      <w:r w:rsidR="00181CE8" w:rsidRPr="00C64AC9">
        <w:rPr>
          <w:lang w:eastAsia="en-US"/>
        </w:rPr>
        <w:t xml:space="preserve"> we</w:t>
      </w:r>
      <w:r w:rsidR="00F158FC" w:rsidRPr="00C64AC9">
        <w:rPr>
          <w:lang w:eastAsia="en-US"/>
        </w:rPr>
        <w:t xml:space="preserve"> </w:t>
      </w:r>
      <w:r w:rsidRPr="00C64AC9">
        <w:rPr>
          <w:lang w:eastAsia="en-US"/>
        </w:rPr>
        <w:t>in</w:t>
      </w:r>
      <w:r w:rsidR="00941D23" w:rsidRPr="00C64AC9">
        <w:rPr>
          <w:lang w:eastAsia="en-US"/>
        </w:rPr>
        <w:t xml:space="preserve"> de </w:t>
      </w:r>
      <w:r w:rsidRPr="00C64AC9">
        <w:rPr>
          <w:lang w:eastAsia="en-US"/>
        </w:rPr>
        <w:t>uitgesproken zegen, door allen over Ruth van</w:t>
      </w:r>
      <w:r w:rsidR="00941D23" w:rsidRPr="00C64AC9">
        <w:rPr>
          <w:lang w:eastAsia="en-US"/>
        </w:rPr>
        <w:t xml:space="preserve"> de </w:t>
      </w:r>
      <w:r w:rsidR="00D80FDC" w:rsidRPr="00C64AC9">
        <w:rPr>
          <w:lang w:eastAsia="en-US"/>
        </w:rPr>
        <w:t>Heere</w:t>
      </w:r>
      <w:r w:rsidRPr="00C64AC9">
        <w:rPr>
          <w:lang w:eastAsia="en-US"/>
        </w:rPr>
        <w:t xml:space="preserve"> God in dit aandoenlijk </w:t>
      </w:r>
      <w:r w:rsidR="00941D23" w:rsidRPr="00C64AC9">
        <w:rPr>
          <w:lang w:eastAsia="en-US"/>
        </w:rPr>
        <w:t>oge</w:t>
      </w:r>
      <w:r w:rsidRPr="00C64AC9">
        <w:rPr>
          <w:lang w:eastAsia="en-US"/>
        </w:rPr>
        <w:t xml:space="preserve">nblik afgesmeekt (vs. 11h). </w:t>
      </w:r>
      <w:r w:rsidR="00B93F5A" w:rsidRPr="00C64AC9">
        <w:rPr>
          <w:lang w:eastAsia="en-US"/>
        </w:rPr>
        <w:t>"</w:t>
      </w:r>
      <w:r w:rsidRPr="00C64AC9">
        <w:rPr>
          <w:lang w:eastAsia="en-US"/>
        </w:rPr>
        <w:t xml:space="preserve">De </w:t>
      </w:r>
      <w:r w:rsidR="00D80FDC" w:rsidRPr="00C64AC9">
        <w:rPr>
          <w:lang w:eastAsia="en-US"/>
        </w:rPr>
        <w:t>Heere</w:t>
      </w:r>
      <w:r w:rsidRPr="00C64AC9">
        <w:rPr>
          <w:lang w:eastAsia="en-US"/>
        </w:rPr>
        <w:t xml:space="preserve"> make deze vrouw, die in uw huis komt, als Rachel en als Lea, die beiden het huis van </w:t>
      </w:r>
      <w:r w:rsidR="00102B20" w:rsidRPr="00C64AC9">
        <w:rPr>
          <w:lang w:eastAsia="en-US"/>
        </w:rPr>
        <w:t>Israël</w:t>
      </w:r>
      <w:r w:rsidRPr="00C64AC9">
        <w:rPr>
          <w:lang w:eastAsia="en-US"/>
        </w:rPr>
        <w:t xml:space="preserve"> gebouwd hebben."</w:t>
      </w:r>
      <w:r w:rsidR="00D349A6">
        <w:rPr>
          <w:lang w:eastAsia="en-US"/>
        </w:rPr>
        <w:t xml:space="preserve"> </w:t>
      </w:r>
      <w:r w:rsidRPr="00C64AC9">
        <w:rPr>
          <w:lang w:eastAsia="en-US"/>
        </w:rPr>
        <w:t>Men heeft opgemerkt, dat Rachel hier vóór Lea wordt genoemd, hoewel deze laatste</w:t>
      </w:r>
      <w:r w:rsidR="002C59B6">
        <w:rPr>
          <w:lang w:eastAsia="en-US"/>
        </w:rPr>
        <w:t xml:space="preserve"> </w:t>
      </w:r>
      <w:r w:rsidRPr="00C64AC9">
        <w:rPr>
          <w:lang w:eastAsia="en-US"/>
        </w:rPr>
        <w:t>toch de moeder van Juda was, uit wien Boaz is gesproten en die bovendien aan vader Jakob meer zonen had geschon</w:t>
      </w:r>
      <w:r w:rsidRPr="00C64AC9">
        <w:rPr>
          <w:lang w:eastAsia="en-US"/>
        </w:rPr>
        <w:softHyphen/>
        <w:t>ken</w:t>
      </w:r>
      <w:r w:rsidR="001B7AED">
        <w:rPr>
          <w:lang w:eastAsia="en-US"/>
        </w:rPr>
        <w:t>. W</w:t>
      </w:r>
      <w:r w:rsidRPr="00C64AC9">
        <w:rPr>
          <w:lang w:eastAsia="en-US"/>
        </w:rPr>
        <w:t>el is het waar, dat Rachel eigenlijk meer de vrouw van Jakobs liefde en keuze was, en dat Lea hem veelmeer door Labans listige handelwijze was opgedrongen; maar daar staat tegenover, wat in het huwelijk alles afdoet, dat Lea, tegen</w:t>
      </w:r>
      <w:r w:rsidR="00941D23" w:rsidRPr="00C64AC9">
        <w:rPr>
          <w:lang w:eastAsia="en-US"/>
        </w:rPr>
        <w:t xml:space="preserve"> de wens</w:t>
      </w:r>
      <w:r w:rsidRPr="00C64AC9">
        <w:rPr>
          <w:lang w:eastAsia="en-US"/>
        </w:rPr>
        <w:t xml:space="preserve"> van </w:t>
      </w:r>
      <w:r w:rsidR="00941D23" w:rsidRPr="00C64AC9">
        <w:rPr>
          <w:lang w:eastAsia="en-US"/>
        </w:rPr>
        <w:t>vlees</w:t>
      </w:r>
      <w:r w:rsidRPr="00C64AC9">
        <w:rPr>
          <w:lang w:eastAsia="en-US"/>
        </w:rPr>
        <w:t xml:space="preserve"> en bloed in, al was dit dan ook niet Labans bedoeling, door Goddelijk bestel de vrouw van </w:t>
      </w:r>
      <w:r w:rsidR="00102B20" w:rsidRPr="00C64AC9">
        <w:rPr>
          <w:lang w:eastAsia="en-US"/>
        </w:rPr>
        <w:t>Israël</w:t>
      </w:r>
      <w:r w:rsidRPr="00C64AC9">
        <w:rPr>
          <w:lang w:eastAsia="en-US"/>
        </w:rPr>
        <w:t xml:space="preserve"> bleek, en aldus,</w:t>
      </w:r>
      <w:r w:rsidR="00181CE8" w:rsidRPr="00C64AC9">
        <w:rPr>
          <w:lang w:eastAsia="en-US"/>
        </w:rPr>
        <w:t xml:space="preserve"> ze</w:t>
      </w:r>
      <w:r w:rsidR="00F158FC" w:rsidRPr="00C64AC9">
        <w:rPr>
          <w:lang w:eastAsia="en-US"/>
        </w:rPr>
        <w:t xml:space="preserve"> </w:t>
      </w:r>
      <w:r w:rsidRPr="00C64AC9">
        <w:rPr>
          <w:lang w:eastAsia="en-US"/>
        </w:rPr>
        <w:t>en niet Rachel, ééne</w:t>
      </w:r>
      <w:r w:rsidR="00941D23" w:rsidRPr="00C64AC9">
        <w:rPr>
          <w:lang w:eastAsia="en-US"/>
        </w:rPr>
        <w:t xml:space="preserve"> van de </w:t>
      </w:r>
      <w:r w:rsidRPr="00C64AC9">
        <w:rPr>
          <w:lang w:eastAsia="en-US"/>
        </w:rPr>
        <w:t>voormoe deren van</w:t>
      </w:r>
      <w:r w:rsidR="00941D23" w:rsidRPr="00C64AC9">
        <w:rPr>
          <w:lang w:eastAsia="en-US"/>
        </w:rPr>
        <w:t xml:space="preserve"> de </w:t>
      </w:r>
      <w:r w:rsidRPr="00C64AC9">
        <w:rPr>
          <w:lang w:eastAsia="en-US"/>
        </w:rPr>
        <w:t>Christus werd.</w:t>
      </w:r>
    </w:p>
    <w:p w:rsidR="00D345F7" w:rsidRPr="00C64AC9" w:rsidRDefault="00D345F7" w:rsidP="00102B20">
      <w:pPr>
        <w:jc w:val="both"/>
        <w:rPr>
          <w:lang w:eastAsia="en-US"/>
        </w:rPr>
      </w:pPr>
      <w:r w:rsidRPr="00C64AC9">
        <w:rPr>
          <w:lang w:eastAsia="en-US"/>
        </w:rPr>
        <w:t>Daarom kunnen</w:t>
      </w:r>
      <w:r w:rsidR="00181CE8" w:rsidRPr="00C64AC9">
        <w:rPr>
          <w:lang w:eastAsia="en-US"/>
        </w:rPr>
        <w:t xml:space="preserve"> we</w:t>
      </w:r>
      <w:r w:rsidR="00F158FC" w:rsidRPr="00C64AC9">
        <w:rPr>
          <w:lang w:eastAsia="en-US"/>
        </w:rPr>
        <w:t xml:space="preserve"> </w:t>
      </w:r>
      <w:r w:rsidRPr="00C64AC9">
        <w:rPr>
          <w:lang w:eastAsia="en-US"/>
        </w:rPr>
        <w:t>aan de rangorde</w:t>
      </w:r>
      <w:r w:rsidR="00941D23" w:rsidRPr="00C64AC9">
        <w:rPr>
          <w:lang w:eastAsia="en-US"/>
        </w:rPr>
        <w:t xml:space="preserve"> van de </w:t>
      </w:r>
      <w:r w:rsidRPr="00C64AC9">
        <w:rPr>
          <w:lang w:eastAsia="en-US"/>
        </w:rPr>
        <w:t xml:space="preserve">namen, </w:t>
      </w:r>
      <w:r w:rsidR="00C2620C" w:rsidRPr="00C64AC9">
        <w:rPr>
          <w:lang w:eastAsia="en-US"/>
        </w:rPr>
        <w:t>zoals</w:t>
      </w:r>
      <w:r w:rsidRPr="00C64AC9">
        <w:rPr>
          <w:lang w:eastAsia="en-US"/>
        </w:rPr>
        <w:t xml:space="preserve"> die hier gebezigd wordt, niet te veel gewicht toeschrijven. De zegenbede, door</w:t>
      </w:r>
      <w:r w:rsidR="00941D23" w:rsidRPr="00C64AC9">
        <w:rPr>
          <w:lang w:eastAsia="en-US"/>
        </w:rPr>
        <w:t xml:space="preserve"> de </w:t>
      </w:r>
      <w:r w:rsidRPr="00C64AC9">
        <w:rPr>
          <w:lang w:eastAsia="en-US"/>
        </w:rPr>
        <w:t>vader of moeder bij</w:t>
      </w:r>
      <w:r w:rsidR="00941D23" w:rsidRPr="00C64AC9">
        <w:rPr>
          <w:lang w:eastAsia="en-US"/>
        </w:rPr>
        <w:t xml:space="preserve"> de </w:t>
      </w:r>
      <w:r w:rsidRPr="00C64AC9">
        <w:rPr>
          <w:lang w:eastAsia="en-US"/>
        </w:rPr>
        <w:t>in en uit</w:t>
      </w:r>
      <w:r w:rsidRPr="00C64AC9">
        <w:rPr>
          <w:lang w:eastAsia="en-US"/>
        </w:rPr>
        <w:softHyphen/>
        <w:t>gang van</w:t>
      </w:r>
      <w:r w:rsidR="00941D23" w:rsidRPr="00C64AC9">
        <w:rPr>
          <w:lang w:eastAsia="en-US"/>
        </w:rPr>
        <w:t xml:space="preserve"> de </w:t>
      </w:r>
      <w:r w:rsidRPr="00C64AC9">
        <w:rPr>
          <w:lang w:eastAsia="en-US"/>
        </w:rPr>
        <w:t>Sabbat over het gebogen hoofd hunner doch</w:t>
      </w:r>
      <w:r w:rsidRPr="00C64AC9">
        <w:rPr>
          <w:lang w:eastAsia="en-US"/>
        </w:rPr>
        <w:softHyphen/>
        <w:t>ters uitgesproken, is heden ten dage nog juist diezelfde, die Ruth ten deel viel; maar dan met vooropstelling van</w:t>
      </w:r>
      <w:r w:rsidR="00941D23" w:rsidRPr="00C64AC9">
        <w:rPr>
          <w:lang w:eastAsia="en-US"/>
        </w:rPr>
        <w:t xml:space="preserve"> de </w:t>
      </w:r>
      <w:r w:rsidRPr="00C64AC9">
        <w:rPr>
          <w:lang w:eastAsia="en-US"/>
        </w:rPr>
        <w:t>naam Lea. Het mag in deze zegenbede</w:t>
      </w:r>
      <w:r w:rsidR="00941D23" w:rsidRPr="00C64AC9">
        <w:rPr>
          <w:lang w:eastAsia="en-US"/>
        </w:rPr>
        <w:t xml:space="preserve"> van de </w:t>
      </w:r>
      <w:r w:rsidRPr="00C64AC9">
        <w:rPr>
          <w:lang w:eastAsia="en-US"/>
        </w:rPr>
        <w:t>aandacht niet ontgaan, dat Jakob hier met</w:t>
      </w:r>
      <w:r w:rsidR="00941D23" w:rsidRPr="00C64AC9">
        <w:rPr>
          <w:lang w:eastAsia="en-US"/>
        </w:rPr>
        <w:t xml:space="preserve"> de </w:t>
      </w:r>
      <w:r w:rsidRPr="00C64AC9">
        <w:rPr>
          <w:lang w:eastAsia="en-US"/>
        </w:rPr>
        <w:t xml:space="preserve">naam wordt genoemd, die zijn </w:t>
      </w:r>
      <w:r w:rsidR="00D80FDC" w:rsidRPr="00C64AC9">
        <w:rPr>
          <w:lang w:eastAsia="en-US"/>
        </w:rPr>
        <w:t>ere</w:t>
      </w:r>
      <w:r w:rsidRPr="00C64AC9">
        <w:rPr>
          <w:lang w:eastAsia="en-US"/>
        </w:rPr>
        <w:t>naam werd, na</w:t>
      </w:r>
      <w:r w:rsidR="00102B20" w:rsidRPr="00C64AC9">
        <w:rPr>
          <w:lang w:eastAsia="en-US"/>
        </w:rPr>
        <w:t xml:space="preserve"> zijn </w:t>
      </w:r>
      <w:r w:rsidRPr="00C64AC9">
        <w:rPr>
          <w:lang w:eastAsia="en-US"/>
        </w:rPr>
        <w:t>worsteling met God, en die dus reeds in die dagen</w:t>
      </w:r>
      <w:r w:rsidR="00941D23" w:rsidRPr="00C64AC9">
        <w:rPr>
          <w:lang w:eastAsia="en-US"/>
        </w:rPr>
        <w:t xml:space="preserve"> van de </w:t>
      </w:r>
      <w:r w:rsidRPr="00C64AC9">
        <w:rPr>
          <w:lang w:eastAsia="en-US"/>
        </w:rPr>
        <w:t>Richteren bovenal werd gekend.</w:t>
      </w:r>
    </w:p>
    <w:p w:rsidR="00D345F7" w:rsidRPr="00C64AC9" w:rsidRDefault="00D345F7" w:rsidP="00102B20">
      <w:pPr>
        <w:jc w:val="both"/>
        <w:rPr>
          <w:lang w:eastAsia="en-US"/>
        </w:rPr>
      </w:pPr>
      <w:r w:rsidRPr="00C64AC9">
        <w:rPr>
          <w:lang w:eastAsia="en-US"/>
        </w:rPr>
        <w:t>Ook moeten</w:t>
      </w:r>
      <w:r w:rsidR="00181CE8" w:rsidRPr="00C64AC9">
        <w:rPr>
          <w:lang w:eastAsia="en-US"/>
        </w:rPr>
        <w:t xml:space="preserve"> we</w:t>
      </w:r>
      <w:r w:rsidR="00F158FC" w:rsidRPr="00C64AC9">
        <w:rPr>
          <w:lang w:eastAsia="en-US"/>
        </w:rPr>
        <w:t xml:space="preserve"> </w:t>
      </w:r>
      <w:r w:rsidRPr="00C64AC9">
        <w:rPr>
          <w:lang w:eastAsia="en-US"/>
        </w:rPr>
        <w:t xml:space="preserve">gewis niet voorbijzien, hoe hier, in die eenvoudige onopgesmukte woorden, de trouw en waarheid van de </w:t>
      </w:r>
      <w:r w:rsidR="00102B20" w:rsidRPr="00C64AC9">
        <w:rPr>
          <w:lang w:eastAsia="en-US"/>
        </w:rPr>
        <w:t>Bijbel</w:t>
      </w:r>
      <w:r w:rsidRPr="00C64AC9">
        <w:rPr>
          <w:lang w:eastAsia="en-US"/>
        </w:rPr>
        <w:t>geschiedenis onwillekeurig en onopzettelijk door</w:t>
      </w:r>
      <w:r w:rsidR="00941D23" w:rsidRPr="00C64AC9">
        <w:rPr>
          <w:lang w:eastAsia="en-US"/>
        </w:rPr>
        <w:t xml:space="preserve"> de </w:t>
      </w:r>
      <w:r w:rsidR="00102B20" w:rsidRPr="00C64AC9">
        <w:rPr>
          <w:lang w:eastAsia="en-US"/>
        </w:rPr>
        <w:t>Bijbel</w:t>
      </w:r>
      <w:r w:rsidRPr="00C64AC9">
        <w:rPr>
          <w:lang w:eastAsia="en-US"/>
        </w:rPr>
        <w:t xml:space="preserve"> </w:t>
      </w:r>
      <w:r w:rsidR="003D411D" w:rsidRPr="00C64AC9">
        <w:rPr>
          <w:lang w:eastAsia="en-US"/>
        </w:rPr>
        <w:t>zelf</w:t>
      </w:r>
      <w:r w:rsidRPr="00C64AC9">
        <w:rPr>
          <w:lang w:eastAsia="en-US"/>
        </w:rPr>
        <w:t xml:space="preserve"> wordt bevestigd. Aan dergelijke argel</w:t>
      </w:r>
      <w:r w:rsidR="006943E0" w:rsidRPr="00C64AC9">
        <w:rPr>
          <w:lang w:eastAsia="en-US"/>
        </w:rPr>
        <w:t>oze</w:t>
      </w:r>
      <w:r w:rsidRPr="00C64AC9">
        <w:rPr>
          <w:lang w:eastAsia="en-US"/>
        </w:rPr>
        <w:t xml:space="preserve"> ge</w:t>
      </w:r>
      <w:r w:rsidRPr="00C64AC9">
        <w:rPr>
          <w:lang w:eastAsia="en-US"/>
        </w:rPr>
        <w:softHyphen/>
        <w:t>tuigenissen hebben</w:t>
      </w:r>
      <w:r w:rsidR="00181CE8" w:rsidRPr="00C64AC9">
        <w:rPr>
          <w:lang w:eastAsia="en-US"/>
        </w:rPr>
        <w:t xml:space="preserve"> we</w:t>
      </w:r>
      <w:r w:rsidR="00F158FC" w:rsidRPr="00C64AC9">
        <w:rPr>
          <w:lang w:eastAsia="en-US"/>
        </w:rPr>
        <w:t xml:space="preserve"> </w:t>
      </w:r>
      <w:r w:rsidRPr="00C64AC9">
        <w:rPr>
          <w:lang w:eastAsia="en-US"/>
        </w:rPr>
        <w:t>veel meer steun voor de geloofwaar</w:t>
      </w:r>
      <w:r w:rsidRPr="00C64AC9">
        <w:rPr>
          <w:lang w:eastAsia="en-US"/>
        </w:rPr>
        <w:softHyphen/>
        <w:t xml:space="preserve">digheid des </w:t>
      </w:r>
      <w:r w:rsidR="00102B20" w:rsidRPr="00C64AC9">
        <w:rPr>
          <w:lang w:eastAsia="en-US"/>
        </w:rPr>
        <w:t>Bijbel</w:t>
      </w:r>
      <w:r w:rsidRPr="00C64AC9">
        <w:rPr>
          <w:lang w:eastAsia="en-US"/>
        </w:rPr>
        <w:t>s, dan aan duizend lijvige verhandelingen, die opzettelijk geschreven werden met het doel, om</w:t>
      </w:r>
      <w:r w:rsidR="0098604A">
        <w:rPr>
          <w:lang w:eastAsia="en-US"/>
        </w:rPr>
        <w:t xml:space="preserve"> deze ge</w:t>
      </w:r>
      <w:r w:rsidR="0098604A">
        <w:rPr>
          <w:lang w:eastAsia="en-US"/>
        </w:rPr>
        <w:softHyphen/>
        <w:t>loofwaardigheid te bet</w:t>
      </w:r>
      <w:r w:rsidRPr="00C64AC9">
        <w:rPr>
          <w:lang w:eastAsia="en-US"/>
        </w:rPr>
        <w:t>ogen met tal van onn</w:t>
      </w:r>
      <w:r w:rsidR="00C2620C" w:rsidRPr="00C64AC9">
        <w:rPr>
          <w:lang w:eastAsia="en-US"/>
        </w:rPr>
        <w:t>odi</w:t>
      </w:r>
      <w:r w:rsidRPr="00C64AC9">
        <w:rPr>
          <w:lang w:eastAsia="en-US"/>
        </w:rPr>
        <w:t>ge bewijzen. Ook dient wel opgemerkt, wat</w:t>
      </w:r>
      <w:r w:rsidR="00181CE8" w:rsidRPr="00C64AC9">
        <w:rPr>
          <w:lang w:eastAsia="en-US"/>
        </w:rPr>
        <w:t xml:space="preserve"> we</w:t>
      </w:r>
      <w:r w:rsidR="00F158FC" w:rsidRPr="00C64AC9">
        <w:rPr>
          <w:lang w:eastAsia="en-US"/>
        </w:rPr>
        <w:t xml:space="preserve"> </w:t>
      </w:r>
      <w:r w:rsidRPr="00C64AC9">
        <w:rPr>
          <w:lang w:eastAsia="en-US"/>
        </w:rPr>
        <w:t>ook vroeger reeds aangaven als aanwijzing voor</w:t>
      </w:r>
      <w:r w:rsidR="00941D23" w:rsidRPr="00C64AC9">
        <w:rPr>
          <w:lang w:eastAsia="en-US"/>
        </w:rPr>
        <w:t xml:space="preserve"> de </w:t>
      </w:r>
      <w:r w:rsidR="00181CE8" w:rsidRPr="00C64AC9">
        <w:rPr>
          <w:lang w:eastAsia="en-US"/>
        </w:rPr>
        <w:t>waarschijn</w:t>
      </w:r>
      <w:r w:rsidR="0098604A">
        <w:rPr>
          <w:lang w:eastAsia="en-US"/>
        </w:rPr>
        <w:t>lijke</w:t>
      </w:r>
      <w:r w:rsidRPr="00C64AC9">
        <w:rPr>
          <w:lang w:eastAsia="en-US"/>
        </w:rPr>
        <w:t xml:space="preserve"> tijd</w:t>
      </w:r>
      <w:r w:rsidR="00941D23" w:rsidRPr="00C64AC9">
        <w:rPr>
          <w:lang w:eastAsia="en-US"/>
        </w:rPr>
        <w:t xml:space="preserve"> van de </w:t>
      </w:r>
      <w:r w:rsidRPr="00C64AC9">
        <w:rPr>
          <w:lang w:eastAsia="en-US"/>
        </w:rPr>
        <w:t>samenstel</w:t>
      </w:r>
      <w:r w:rsidRPr="00C64AC9">
        <w:rPr>
          <w:lang w:eastAsia="en-US"/>
        </w:rPr>
        <w:softHyphen/>
        <w:t xml:space="preserve">ling van Ruth, dat de overeenkomst in spreekwijze met de vijf boeken van Mozes, hier weer uitkomt in de uitdrukking </w:t>
      </w:r>
      <w:r w:rsidR="00B93F5A" w:rsidRPr="00C64AC9">
        <w:rPr>
          <w:lang w:eastAsia="en-US"/>
        </w:rPr>
        <w:t>"</w:t>
      </w:r>
      <w:r w:rsidRPr="00C64AC9">
        <w:rPr>
          <w:lang w:eastAsia="en-US"/>
        </w:rPr>
        <w:t>het huis bo</w:t>
      </w:r>
      <w:r w:rsidR="005622A3" w:rsidRPr="00C64AC9">
        <w:rPr>
          <w:lang w:eastAsia="en-US"/>
        </w:rPr>
        <w:t>uw</w:t>
      </w:r>
      <w:r w:rsidR="0098604A">
        <w:rPr>
          <w:lang w:eastAsia="en-US"/>
        </w:rPr>
        <w:t>en</w:t>
      </w:r>
      <w:r w:rsidRPr="00C64AC9">
        <w:rPr>
          <w:lang w:eastAsia="en-US"/>
        </w:rPr>
        <w:t xml:space="preserve"> gelijk</w:t>
      </w:r>
      <w:r w:rsidR="00181CE8" w:rsidRPr="00C64AC9">
        <w:rPr>
          <w:lang w:eastAsia="en-US"/>
        </w:rPr>
        <w:t xml:space="preserve"> we</w:t>
      </w:r>
      <w:r w:rsidR="00F158FC" w:rsidRPr="00C64AC9">
        <w:rPr>
          <w:lang w:eastAsia="en-US"/>
        </w:rPr>
        <w:t xml:space="preserve"> </w:t>
      </w:r>
      <w:r w:rsidRPr="00C64AC9">
        <w:rPr>
          <w:lang w:eastAsia="en-US"/>
        </w:rPr>
        <w:t>die ook vinden in de geschie</w:t>
      </w:r>
      <w:r w:rsidRPr="00C64AC9">
        <w:rPr>
          <w:lang w:eastAsia="en-US"/>
        </w:rPr>
        <w:softHyphen/>
        <w:t xml:space="preserve">denis van Sifra en Pua, wie de </w:t>
      </w:r>
      <w:r w:rsidR="00D80FDC" w:rsidRPr="00C64AC9">
        <w:rPr>
          <w:lang w:eastAsia="en-US"/>
        </w:rPr>
        <w:t>Heere</w:t>
      </w:r>
      <w:r w:rsidRPr="00C64AC9">
        <w:rPr>
          <w:lang w:eastAsia="en-US"/>
        </w:rPr>
        <w:t xml:space="preserve"> </w:t>
      </w:r>
      <w:r w:rsidR="00B93F5A" w:rsidRPr="00C64AC9">
        <w:rPr>
          <w:lang w:eastAsia="en-US"/>
        </w:rPr>
        <w:t>"</w:t>
      </w:r>
      <w:r w:rsidRPr="00C64AC9">
        <w:rPr>
          <w:lang w:eastAsia="en-US"/>
        </w:rPr>
        <w:t>huizen bouwde," dat is</w:t>
      </w:r>
      <w:r w:rsidR="00102B20" w:rsidRPr="00C64AC9">
        <w:rPr>
          <w:lang w:eastAsia="en-US"/>
        </w:rPr>
        <w:t>:</w:t>
      </w:r>
      <w:r w:rsidRPr="00C64AC9">
        <w:rPr>
          <w:lang w:eastAsia="en-US"/>
        </w:rPr>
        <w:t xml:space="preserve"> tot een talrijk gezin maakte (Ex. 1</w:t>
      </w:r>
      <w:r w:rsidR="00102B20" w:rsidRPr="00C64AC9">
        <w:rPr>
          <w:lang w:eastAsia="en-US"/>
        </w:rPr>
        <w:t>:</w:t>
      </w:r>
      <w:r w:rsidRPr="00C64AC9">
        <w:rPr>
          <w:lang w:eastAsia="en-US"/>
        </w:rPr>
        <w:t xml:space="preserve"> 21).</w:t>
      </w:r>
    </w:p>
    <w:p w:rsidR="00D345F7" w:rsidRPr="00C64AC9" w:rsidRDefault="005279BC" w:rsidP="00102B20">
      <w:pPr>
        <w:jc w:val="both"/>
        <w:rPr>
          <w:lang w:eastAsia="en-US"/>
        </w:rPr>
      </w:pPr>
      <w:r w:rsidRPr="00C64AC9">
        <w:rPr>
          <w:lang w:eastAsia="en-US"/>
        </w:rPr>
        <w:t xml:space="preserve">Zo </w:t>
      </w:r>
      <w:r w:rsidR="00D345F7" w:rsidRPr="00C64AC9">
        <w:rPr>
          <w:lang w:eastAsia="en-US"/>
        </w:rPr>
        <w:t>is het straks ook met de vermelding van Perez, Tha</w:t>
      </w:r>
      <w:r w:rsidR="00D345F7" w:rsidRPr="00C64AC9">
        <w:rPr>
          <w:lang w:eastAsia="en-US"/>
        </w:rPr>
        <w:softHyphen/>
        <w:t xml:space="preserve">mars zoon, die het verhaalde in Gen. 38 komt bevestigen. Dergelijke overeenkomsten in de verschillende boeken des </w:t>
      </w:r>
      <w:r w:rsidR="00102B20" w:rsidRPr="00C64AC9">
        <w:rPr>
          <w:lang w:eastAsia="en-US"/>
        </w:rPr>
        <w:t>Bijbel</w:t>
      </w:r>
      <w:r w:rsidR="00D345F7" w:rsidRPr="00C64AC9">
        <w:rPr>
          <w:lang w:eastAsia="en-US"/>
        </w:rPr>
        <w:t>s, waardoor het</w:t>
      </w:r>
      <w:r w:rsidR="00941D23" w:rsidRPr="00C64AC9">
        <w:rPr>
          <w:lang w:eastAsia="en-US"/>
        </w:rPr>
        <w:t xml:space="preserve"> een </w:t>
      </w:r>
      <w:r w:rsidR="00D345F7" w:rsidRPr="00C64AC9">
        <w:rPr>
          <w:lang w:eastAsia="en-US"/>
        </w:rPr>
        <w:t>de geloofwaardigheid van het an</w:t>
      </w:r>
      <w:r w:rsidR="00D345F7" w:rsidRPr="00C64AC9">
        <w:rPr>
          <w:lang w:eastAsia="en-US"/>
        </w:rPr>
        <w:softHyphen/>
        <w:t xml:space="preserve">dere ongezocht en onopzettelijk komt bevestigen, bieden ons als een </w:t>
      </w:r>
      <w:r w:rsidR="00C2620C" w:rsidRPr="00C64AC9">
        <w:rPr>
          <w:lang w:eastAsia="en-US"/>
        </w:rPr>
        <w:t>gans</w:t>
      </w:r>
      <w:r w:rsidR="00D345F7" w:rsidRPr="00C64AC9">
        <w:rPr>
          <w:lang w:eastAsia="en-US"/>
        </w:rPr>
        <w:t xml:space="preserve"> tuighuis vol wapenen van tegenweer en in</w:t>
      </w:r>
      <w:r w:rsidR="00D345F7" w:rsidRPr="00C64AC9">
        <w:rPr>
          <w:lang w:eastAsia="en-US"/>
        </w:rPr>
        <w:softHyphen/>
        <w:t>wendige bewijzen, tegen de velerlei aanvallen en de veel</w:t>
      </w:r>
      <w:r w:rsidR="00D345F7" w:rsidRPr="00C64AC9">
        <w:rPr>
          <w:lang w:eastAsia="en-US"/>
        </w:rPr>
        <w:softHyphen/>
        <w:t>soortige bestrijding van</w:t>
      </w:r>
      <w:r w:rsidR="00941D23" w:rsidRPr="00C64AC9">
        <w:rPr>
          <w:lang w:eastAsia="en-US"/>
        </w:rPr>
        <w:t xml:space="preserve"> de </w:t>
      </w:r>
      <w:r w:rsidR="00102B20" w:rsidRPr="00C64AC9">
        <w:rPr>
          <w:lang w:eastAsia="en-US"/>
        </w:rPr>
        <w:t>Bijbel</w:t>
      </w:r>
      <w:r w:rsidR="00D345F7" w:rsidRPr="00C64AC9">
        <w:rPr>
          <w:lang w:eastAsia="en-US"/>
        </w:rPr>
        <w:t xml:space="preserve">. De </w:t>
      </w:r>
      <w:r w:rsidR="00102B20" w:rsidRPr="00C64AC9">
        <w:rPr>
          <w:lang w:eastAsia="en-US"/>
        </w:rPr>
        <w:t>Bijbel</w:t>
      </w:r>
      <w:r w:rsidR="00D345F7" w:rsidRPr="00C64AC9">
        <w:rPr>
          <w:lang w:eastAsia="en-US"/>
        </w:rPr>
        <w:t>waarheid be</w:t>
      </w:r>
      <w:r w:rsidR="00D345F7" w:rsidRPr="00C64AC9">
        <w:rPr>
          <w:lang w:eastAsia="en-US"/>
        </w:rPr>
        <w:softHyphen/>
        <w:t xml:space="preserve">hoeft wel </w:t>
      </w:r>
      <w:r w:rsidR="00941D23" w:rsidRPr="00C64AC9">
        <w:rPr>
          <w:lang w:eastAsia="en-US"/>
        </w:rPr>
        <w:t xml:space="preserve">geen </w:t>
      </w:r>
      <w:r w:rsidR="00D345F7" w:rsidRPr="00C64AC9">
        <w:rPr>
          <w:lang w:eastAsia="en-US"/>
        </w:rPr>
        <w:t>verdediging; maar voor de belijders dier waarheid kan het zijn nut hebben, tegenover de bestrijders dergelijke ongedachte en onvermoede bewijzen</w:t>
      </w:r>
      <w:r w:rsidRPr="00C64AC9">
        <w:rPr>
          <w:lang w:eastAsia="en-US"/>
        </w:rPr>
        <w:t>,</w:t>
      </w:r>
      <w:r w:rsidR="00D345F7" w:rsidRPr="00C64AC9">
        <w:rPr>
          <w:lang w:eastAsia="en-US"/>
        </w:rPr>
        <w:t xml:space="preserve"> die er bij menigte in</w:t>
      </w:r>
      <w:r w:rsidR="00941D23" w:rsidRPr="00C64AC9">
        <w:rPr>
          <w:lang w:eastAsia="en-US"/>
        </w:rPr>
        <w:t xml:space="preserve"> de </w:t>
      </w:r>
      <w:r w:rsidR="00102B20" w:rsidRPr="00C64AC9">
        <w:rPr>
          <w:lang w:eastAsia="en-US"/>
        </w:rPr>
        <w:t>Bijbel</w:t>
      </w:r>
      <w:r w:rsidR="00D345F7" w:rsidRPr="00C64AC9">
        <w:rPr>
          <w:lang w:eastAsia="en-US"/>
        </w:rPr>
        <w:t xml:space="preserve"> worden gevonden, aanstonds bij de hand te hebben.</w:t>
      </w:r>
    </w:p>
    <w:p w:rsidR="00D345F7" w:rsidRPr="00C64AC9" w:rsidRDefault="005279BC" w:rsidP="00102B20">
      <w:pPr>
        <w:jc w:val="both"/>
        <w:rPr>
          <w:lang w:eastAsia="en-US"/>
        </w:rPr>
      </w:pPr>
      <w:r w:rsidRPr="00C64AC9">
        <w:rPr>
          <w:lang w:eastAsia="en-US"/>
        </w:rPr>
        <w:t xml:space="preserve">Zo </w:t>
      </w:r>
      <w:r w:rsidR="00D345F7" w:rsidRPr="00C64AC9">
        <w:rPr>
          <w:lang w:eastAsia="en-US"/>
        </w:rPr>
        <w:t>bekend waren de gebeurtenissen, in het boek Gene</w:t>
      </w:r>
      <w:r w:rsidR="00D345F7" w:rsidRPr="00C64AC9">
        <w:rPr>
          <w:lang w:eastAsia="en-US"/>
        </w:rPr>
        <w:softHyphen/>
        <w:t>sis ons vermeld, reeds in het tijdvak</w:t>
      </w:r>
      <w:r w:rsidR="00941D23" w:rsidRPr="00C64AC9">
        <w:rPr>
          <w:lang w:eastAsia="en-US"/>
        </w:rPr>
        <w:t xml:space="preserve"> van de </w:t>
      </w:r>
      <w:r w:rsidR="0098604A">
        <w:rPr>
          <w:lang w:eastAsia="en-US"/>
        </w:rPr>
        <w:t>R</w:t>
      </w:r>
      <w:r w:rsidR="00DB37C6">
        <w:rPr>
          <w:lang w:eastAsia="en-US"/>
        </w:rPr>
        <w:t>i</w:t>
      </w:r>
      <w:r w:rsidR="00D345F7" w:rsidRPr="00C64AC9">
        <w:rPr>
          <w:lang w:eastAsia="en-US"/>
        </w:rPr>
        <w:t>chteren, dat en</w:t>
      </w:r>
      <w:r w:rsidR="00D345F7" w:rsidRPr="00C64AC9">
        <w:rPr>
          <w:lang w:eastAsia="en-US"/>
        </w:rPr>
        <w:softHyphen/>
        <w:t>kele kenmerkende trekken daarvan niet alleen onder het volk voortleefden, maar reeds in</w:t>
      </w:r>
      <w:r w:rsidR="00941D23" w:rsidRPr="00C64AC9">
        <w:rPr>
          <w:lang w:eastAsia="en-US"/>
        </w:rPr>
        <w:t xml:space="preserve"> de </w:t>
      </w:r>
      <w:r w:rsidR="00D345F7" w:rsidRPr="00C64AC9">
        <w:rPr>
          <w:lang w:eastAsia="en-US"/>
        </w:rPr>
        <w:t>mond van het volk</w:t>
      </w:r>
      <w:r w:rsidR="00941D23" w:rsidRPr="00C64AC9">
        <w:rPr>
          <w:lang w:eastAsia="en-US"/>
        </w:rPr>
        <w:t xml:space="preserve"> de </w:t>
      </w:r>
      <w:r w:rsidR="00D345F7" w:rsidRPr="00C64AC9">
        <w:rPr>
          <w:lang w:eastAsia="en-US"/>
        </w:rPr>
        <w:t>vorm van spreekwoord. en zegenspreuk hadden aangenomen</w:t>
      </w:r>
      <w:r w:rsidR="001B7AED">
        <w:rPr>
          <w:lang w:eastAsia="en-US"/>
        </w:rPr>
        <w:t>. W</w:t>
      </w:r>
      <w:r w:rsidR="00D345F7" w:rsidRPr="00C64AC9">
        <w:rPr>
          <w:lang w:eastAsia="en-US"/>
        </w:rPr>
        <w:t>el is dit een bewijs, dat het voorschrift van Mozes, dat de vaders in</w:t>
      </w:r>
      <w:r w:rsidR="00941D23" w:rsidRPr="00C64AC9">
        <w:rPr>
          <w:lang w:eastAsia="en-US"/>
        </w:rPr>
        <w:t xml:space="preserve"> de </w:t>
      </w:r>
      <w:r w:rsidR="0098604A">
        <w:rPr>
          <w:lang w:eastAsia="en-US"/>
        </w:rPr>
        <w:t>paa</w:t>
      </w:r>
      <w:r w:rsidR="00D345F7" w:rsidRPr="00C64AC9">
        <w:rPr>
          <w:lang w:eastAsia="en-US"/>
        </w:rPr>
        <w:t>nacht en op andere tijden aan</w:t>
      </w:r>
      <w:r w:rsidRPr="00C64AC9">
        <w:rPr>
          <w:lang w:eastAsia="en-US"/>
        </w:rPr>
        <w:t xml:space="preserve"> hun </w:t>
      </w:r>
      <w:r w:rsidR="00D345F7" w:rsidRPr="00C64AC9">
        <w:rPr>
          <w:lang w:eastAsia="en-US"/>
        </w:rPr>
        <w:t xml:space="preserve">kinderen zouden verhalen wat de </w:t>
      </w:r>
      <w:r w:rsidR="00D80FDC" w:rsidRPr="00C64AC9">
        <w:rPr>
          <w:lang w:eastAsia="en-US"/>
        </w:rPr>
        <w:t>Heere</w:t>
      </w:r>
      <w:r w:rsidR="00D345F7" w:rsidRPr="00C64AC9">
        <w:rPr>
          <w:lang w:eastAsia="en-US"/>
        </w:rPr>
        <w:t xml:space="preserve"> aan zijn volk had gedaan, in de vrome gezinnen trouw werd opgevolgd (Ex. 12: 26, Jos. 4: 10). Daarom kon ook de onderwijzing van Asaf wij</w:t>
      </w:r>
      <w:r w:rsidR="00D345F7" w:rsidRPr="00C64AC9">
        <w:rPr>
          <w:lang w:eastAsia="en-US"/>
        </w:rPr>
        <w:softHyphen/>
        <w:t>zen op die verborgenheden</w:t>
      </w:r>
      <w:r w:rsidR="002C44BF">
        <w:rPr>
          <w:lang w:eastAsia="en-US"/>
        </w:rPr>
        <w:t xml:space="preserve"> vanouds</w:t>
      </w:r>
      <w:r w:rsidR="00DB37C6">
        <w:rPr>
          <w:lang w:eastAsia="en-US"/>
        </w:rPr>
        <w:t xml:space="preserve"> </w:t>
      </w:r>
      <w:r w:rsidR="00D345F7" w:rsidRPr="00C64AC9">
        <w:rPr>
          <w:lang w:eastAsia="en-US"/>
        </w:rPr>
        <w:t>her, die</w:t>
      </w:r>
      <w:r w:rsidR="00181CE8" w:rsidRPr="00C64AC9">
        <w:rPr>
          <w:lang w:eastAsia="en-US"/>
        </w:rPr>
        <w:t xml:space="preserve"> we</w:t>
      </w:r>
      <w:r w:rsidR="00F158FC" w:rsidRPr="00C64AC9">
        <w:rPr>
          <w:lang w:eastAsia="en-US"/>
        </w:rPr>
        <w:t xml:space="preserve"> </w:t>
      </w:r>
      <w:r w:rsidR="00D345F7" w:rsidRPr="00C64AC9">
        <w:rPr>
          <w:lang w:eastAsia="en-US"/>
        </w:rPr>
        <w:t>gehoord hebben en weten en onze vaders ons verteld hebben (Ps. 79: 2, 3).</w:t>
      </w:r>
    </w:p>
    <w:p w:rsidR="00D345F7" w:rsidRPr="00C64AC9" w:rsidRDefault="00D345F7" w:rsidP="00102B20">
      <w:pPr>
        <w:jc w:val="both"/>
        <w:rPr>
          <w:lang w:eastAsia="en-US"/>
        </w:rPr>
      </w:pPr>
      <w:r w:rsidRPr="00C64AC9">
        <w:rPr>
          <w:lang w:eastAsia="en-US"/>
        </w:rPr>
        <w:t xml:space="preserve">Ach, hoe weinig vaders en moeders zijn er heden ten dage, die in staat zijn hunnen kinderen de geschiedenis des </w:t>
      </w:r>
      <w:r w:rsidR="00102B20" w:rsidRPr="00C64AC9">
        <w:rPr>
          <w:lang w:eastAsia="en-US"/>
        </w:rPr>
        <w:t>Bijbel</w:t>
      </w:r>
      <w:r w:rsidRPr="00C64AC9">
        <w:rPr>
          <w:lang w:eastAsia="en-US"/>
        </w:rPr>
        <w:t>s of des lieven vaderlands te verhalen, om hen met de wonderlijke leidingen</w:t>
      </w:r>
      <w:r w:rsidR="00941D23" w:rsidRPr="00C64AC9">
        <w:rPr>
          <w:lang w:eastAsia="en-US"/>
        </w:rPr>
        <w:t xml:space="preserve"> van de </w:t>
      </w:r>
      <w:r w:rsidRPr="00C64AC9">
        <w:rPr>
          <w:lang w:eastAsia="en-US"/>
        </w:rPr>
        <w:t>barmhartigheid en</w:t>
      </w:r>
      <w:r w:rsidR="00941D23" w:rsidRPr="00C64AC9">
        <w:rPr>
          <w:lang w:eastAsia="en-US"/>
        </w:rPr>
        <w:t xml:space="preserve"> van de </w:t>
      </w:r>
      <w:r w:rsidRPr="00C64AC9">
        <w:rPr>
          <w:lang w:eastAsia="en-US"/>
        </w:rPr>
        <w:t>trouw be</w:t>
      </w:r>
      <w:r w:rsidRPr="00C64AC9">
        <w:rPr>
          <w:lang w:eastAsia="en-US"/>
        </w:rPr>
        <w:softHyphen/>
        <w:t xml:space="preserve">kend te maken, die de </w:t>
      </w:r>
      <w:r w:rsidR="00D80FDC" w:rsidRPr="00C64AC9">
        <w:rPr>
          <w:lang w:eastAsia="en-US"/>
        </w:rPr>
        <w:t>Heere</w:t>
      </w:r>
      <w:r w:rsidRPr="00C64AC9">
        <w:rPr>
          <w:lang w:eastAsia="en-US"/>
        </w:rPr>
        <w:t xml:space="preserve"> God met zijn oude bondsvolk en ook met ons volk heeft gehouden. Toch hebben die ouders</w:t>
      </w:r>
      <w:r w:rsidR="0098604A">
        <w:rPr>
          <w:lang w:eastAsia="en-US"/>
        </w:rPr>
        <w:t xml:space="preserve"> </w:t>
      </w:r>
      <w:r w:rsidRPr="00C64AC9">
        <w:rPr>
          <w:lang w:eastAsia="en-US"/>
        </w:rPr>
        <w:t>ij</w:t>
      </w:r>
      <w:r w:rsidR="00941D23" w:rsidRPr="00C64AC9">
        <w:rPr>
          <w:lang w:eastAsia="en-US"/>
        </w:rPr>
        <w:t xml:space="preserve"> de </w:t>
      </w:r>
      <w:r w:rsidR="0098604A">
        <w:rPr>
          <w:lang w:eastAsia="en-US"/>
        </w:rPr>
        <w:t>plechtige</w:t>
      </w:r>
      <w:r w:rsidRPr="00C64AC9">
        <w:rPr>
          <w:lang w:eastAsia="en-US"/>
        </w:rPr>
        <w:t xml:space="preserve"> doop h</w:t>
      </w:r>
      <w:r w:rsidR="0098604A">
        <w:rPr>
          <w:lang w:eastAsia="en-US"/>
        </w:rPr>
        <w:t>unner kinderen, met heilige ge</w:t>
      </w:r>
      <w:r w:rsidR="0098604A">
        <w:rPr>
          <w:lang w:eastAsia="en-US"/>
        </w:rPr>
        <w:softHyphen/>
      </w:r>
      <w:r w:rsidRPr="00C64AC9">
        <w:rPr>
          <w:lang w:eastAsia="en-US"/>
        </w:rPr>
        <w:t xml:space="preserve">lofte zich voor het aangezicht des </w:t>
      </w:r>
      <w:r w:rsidR="00D80FDC" w:rsidRPr="00C64AC9">
        <w:rPr>
          <w:lang w:eastAsia="en-US"/>
        </w:rPr>
        <w:t>Heere</w:t>
      </w:r>
      <w:r w:rsidRPr="00C64AC9">
        <w:rPr>
          <w:lang w:eastAsia="en-US"/>
        </w:rPr>
        <w:t>n en</w:t>
      </w:r>
      <w:r w:rsidR="00941D23" w:rsidRPr="00C64AC9">
        <w:rPr>
          <w:lang w:eastAsia="en-US"/>
        </w:rPr>
        <w:t xml:space="preserve"> van de </w:t>
      </w:r>
      <w:r w:rsidRPr="00C64AC9">
        <w:rPr>
          <w:lang w:eastAsia="en-US"/>
        </w:rPr>
        <w:t>Gemeente verbonden, hen in de vr</w:t>
      </w:r>
      <w:r w:rsidR="00C64AC9">
        <w:rPr>
          <w:lang w:eastAsia="en-US"/>
        </w:rPr>
        <w:t>eze</w:t>
      </w:r>
      <w:r w:rsidRPr="00C64AC9">
        <w:rPr>
          <w:lang w:eastAsia="en-US"/>
        </w:rPr>
        <w:t xml:space="preserve"> des </w:t>
      </w:r>
      <w:r w:rsidR="00D80FDC" w:rsidRPr="00C64AC9">
        <w:rPr>
          <w:lang w:eastAsia="en-US"/>
        </w:rPr>
        <w:t>Heere</w:t>
      </w:r>
      <w:r w:rsidR="0098604A">
        <w:rPr>
          <w:lang w:eastAsia="en-US"/>
        </w:rPr>
        <w:t>n godzalig</w:t>
      </w:r>
      <w:r w:rsidRPr="00C64AC9">
        <w:rPr>
          <w:lang w:eastAsia="en-US"/>
        </w:rPr>
        <w:t xml:space="preserve"> op te voeden. Men zendt hen naar</w:t>
      </w:r>
      <w:r w:rsidR="00941D23" w:rsidRPr="00C64AC9">
        <w:rPr>
          <w:lang w:eastAsia="en-US"/>
        </w:rPr>
        <w:t xml:space="preserve"> de </w:t>
      </w:r>
      <w:r w:rsidR="0098604A">
        <w:rPr>
          <w:lang w:eastAsia="en-US"/>
        </w:rPr>
        <w:t>plaatselijke l</w:t>
      </w:r>
      <w:r w:rsidRPr="00C64AC9">
        <w:rPr>
          <w:lang w:eastAsia="en-US"/>
        </w:rPr>
        <w:t>eraar ter on</w:t>
      </w:r>
      <w:r w:rsidRPr="00C64AC9">
        <w:rPr>
          <w:lang w:eastAsia="en-US"/>
        </w:rPr>
        <w:softHyphen/>
        <w:t>derricht of wel naar</w:t>
      </w:r>
      <w:r w:rsidR="00941D23" w:rsidRPr="00C64AC9">
        <w:rPr>
          <w:lang w:eastAsia="en-US"/>
        </w:rPr>
        <w:t xml:space="preserve"> een van de </w:t>
      </w:r>
      <w:r w:rsidRPr="00C64AC9">
        <w:rPr>
          <w:lang w:eastAsia="en-US"/>
        </w:rPr>
        <w:t>vele Zondagscholen. Maar meent men dan waarlijk aldus aan</w:t>
      </w:r>
      <w:r w:rsidR="00102B20" w:rsidRPr="00C64AC9">
        <w:rPr>
          <w:lang w:eastAsia="en-US"/>
        </w:rPr>
        <w:t xml:space="preserve"> zijn </w:t>
      </w:r>
      <w:r w:rsidRPr="00C64AC9">
        <w:rPr>
          <w:lang w:eastAsia="en-US"/>
        </w:rPr>
        <w:t xml:space="preserve">dure roeping tegenover zijn kroost genoeg voldaan te hebben? Hoe beschamend treedt </w:t>
      </w:r>
      <w:r w:rsidR="00102B20" w:rsidRPr="00C64AC9">
        <w:rPr>
          <w:lang w:eastAsia="en-US"/>
        </w:rPr>
        <w:t>Israël</w:t>
      </w:r>
      <w:r w:rsidRPr="00C64AC9">
        <w:rPr>
          <w:lang w:eastAsia="en-US"/>
        </w:rPr>
        <w:t xml:space="preserve"> in dit opzicht tegen ons op!</w:t>
      </w:r>
    </w:p>
    <w:p w:rsidR="0098604A" w:rsidRDefault="0098604A" w:rsidP="00102B20">
      <w:pPr>
        <w:jc w:val="both"/>
        <w:rPr>
          <w:lang w:eastAsia="en-US"/>
        </w:rPr>
      </w:pPr>
    </w:p>
    <w:p w:rsidR="00D345F7" w:rsidRPr="00C64AC9" w:rsidRDefault="00D345F7" w:rsidP="00102B20">
      <w:pPr>
        <w:jc w:val="both"/>
        <w:rPr>
          <w:lang w:eastAsia="en-US"/>
        </w:rPr>
      </w:pPr>
      <w:r w:rsidRPr="00C64AC9">
        <w:rPr>
          <w:lang w:eastAsia="en-US"/>
        </w:rPr>
        <w:t>In</w:t>
      </w:r>
      <w:r w:rsidR="00941D23" w:rsidRPr="00C64AC9">
        <w:rPr>
          <w:lang w:eastAsia="en-US"/>
        </w:rPr>
        <w:t xml:space="preserve"> de </w:t>
      </w:r>
      <w:r w:rsidRPr="00C64AC9">
        <w:rPr>
          <w:lang w:eastAsia="en-US"/>
        </w:rPr>
        <w:t>uitgesproken zegen, die</w:t>
      </w:r>
      <w:r w:rsidR="00181CE8" w:rsidRPr="00C64AC9">
        <w:rPr>
          <w:lang w:eastAsia="en-US"/>
        </w:rPr>
        <w:t xml:space="preserve"> we</w:t>
      </w:r>
      <w:r w:rsidR="00F158FC" w:rsidRPr="00C64AC9">
        <w:rPr>
          <w:lang w:eastAsia="en-US"/>
        </w:rPr>
        <w:t xml:space="preserve"> </w:t>
      </w:r>
      <w:r w:rsidRPr="00C64AC9">
        <w:rPr>
          <w:lang w:eastAsia="en-US"/>
        </w:rPr>
        <w:t>uit</w:t>
      </w:r>
      <w:r w:rsidR="00941D23" w:rsidRPr="00C64AC9">
        <w:rPr>
          <w:lang w:eastAsia="en-US"/>
        </w:rPr>
        <w:t xml:space="preserve"> de </w:t>
      </w:r>
      <w:r w:rsidRPr="00C64AC9">
        <w:rPr>
          <w:lang w:eastAsia="en-US"/>
        </w:rPr>
        <w:t>mond van het volk over Ruth h</w:t>
      </w:r>
      <w:r w:rsidR="00181CE8" w:rsidRPr="00C64AC9">
        <w:rPr>
          <w:lang w:eastAsia="en-US"/>
        </w:rPr>
        <w:t>ore</w:t>
      </w:r>
      <w:r w:rsidRPr="00C64AC9">
        <w:rPr>
          <w:lang w:eastAsia="en-US"/>
        </w:rPr>
        <w:t>n a</w:t>
      </w:r>
      <w:r w:rsidR="00830D7B">
        <w:rPr>
          <w:lang w:eastAsia="en-US"/>
        </w:rPr>
        <w:t>f</w:t>
      </w:r>
      <w:r w:rsidR="00DB37C6">
        <w:rPr>
          <w:lang w:eastAsia="en-US"/>
        </w:rPr>
        <w:t>b</w:t>
      </w:r>
      <w:r w:rsidRPr="00C64AC9">
        <w:rPr>
          <w:lang w:eastAsia="en-US"/>
        </w:rPr>
        <w:t>idden</w:t>
      </w:r>
      <w:r w:rsidR="005279BC" w:rsidRPr="00C64AC9">
        <w:rPr>
          <w:lang w:eastAsia="en-US"/>
        </w:rPr>
        <w:t>,</w:t>
      </w:r>
      <w:r w:rsidRPr="00C64AC9">
        <w:rPr>
          <w:lang w:eastAsia="en-US"/>
        </w:rPr>
        <w:t xml:space="preserve"> straalt die kennis</w:t>
      </w:r>
      <w:r w:rsidR="00941D23" w:rsidRPr="00C64AC9">
        <w:rPr>
          <w:lang w:eastAsia="en-US"/>
        </w:rPr>
        <w:t xml:space="preserve"> van de </w:t>
      </w:r>
      <w:r w:rsidRPr="00C64AC9">
        <w:rPr>
          <w:lang w:eastAsia="en-US"/>
        </w:rPr>
        <w:t>oude geschiedenis van het bondsvolk duidelijk door. Maar 't is niet alleen door</w:t>
      </w:r>
      <w:r w:rsidR="00102B20" w:rsidRPr="00C64AC9">
        <w:rPr>
          <w:lang w:eastAsia="en-US"/>
        </w:rPr>
        <w:t xml:space="preserve"> haar </w:t>
      </w:r>
      <w:r w:rsidRPr="00C64AC9">
        <w:rPr>
          <w:lang w:eastAsia="en-US"/>
        </w:rPr>
        <w:t>geschiedkundige herinneringen dat deze zegenbede merkwaardig mag h</w:t>
      </w:r>
      <w:r w:rsidR="00C2620C" w:rsidRPr="00C64AC9">
        <w:rPr>
          <w:lang w:eastAsia="en-US"/>
        </w:rPr>
        <w:t>ete</w:t>
      </w:r>
      <w:r w:rsidRPr="00C64AC9">
        <w:rPr>
          <w:lang w:eastAsia="en-US"/>
        </w:rPr>
        <w:t>n</w:t>
      </w:r>
      <w:r w:rsidR="00C64AC9" w:rsidRPr="00C64AC9">
        <w:rPr>
          <w:lang w:eastAsia="en-US"/>
        </w:rPr>
        <w:t>. Zij</w:t>
      </w:r>
      <w:r w:rsidR="00F158FC" w:rsidRPr="00C64AC9">
        <w:rPr>
          <w:lang w:eastAsia="en-US"/>
        </w:rPr>
        <w:t xml:space="preserve"> </w:t>
      </w:r>
      <w:r w:rsidRPr="00C64AC9">
        <w:rPr>
          <w:lang w:eastAsia="en-US"/>
        </w:rPr>
        <w:t>is het niet minder door het gebruik van</w:t>
      </w:r>
      <w:r w:rsidR="00941D23" w:rsidRPr="00C64AC9">
        <w:rPr>
          <w:lang w:eastAsia="en-US"/>
        </w:rPr>
        <w:t xml:space="preserve"> de </w:t>
      </w:r>
      <w:r w:rsidR="00830D7B">
        <w:rPr>
          <w:lang w:eastAsia="en-US"/>
        </w:rPr>
        <w:t>Naa</w:t>
      </w:r>
      <w:r w:rsidRPr="00C64AC9">
        <w:rPr>
          <w:lang w:eastAsia="en-US"/>
        </w:rPr>
        <w:t xml:space="preserve">m des </w:t>
      </w:r>
      <w:r w:rsidR="00D80FDC" w:rsidRPr="00C64AC9">
        <w:rPr>
          <w:lang w:eastAsia="en-US"/>
        </w:rPr>
        <w:t>Heere</w:t>
      </w:r>
      <w:r w:rsidRPr="00C64AC9">
        <w:rPr>
          <w:lang w:eastAsia="en-US"/>
        </w:rPr>
        <w:t>n, door de plaats, die</w:t>
      </w:r>
      <w:r w:rsidR="00181CE8" w:rsidRPr="00C64AC9">
        <w:rPr>
          <w:lang w:eastAsia="en-US"/>
        </w:rPr>
        <w:t xml:space="preserve"> ze</w:t>
      </w:r>
      <w:r w:rsidR="00F158FC" w:rsidRPr="00C64AC9">
        <w:rPr>
          <w:lang w:eastAsia="en-US"/>
        </w:rPr>
        <w:t xml:space="preserve"> </w:t>
      </w:r>
      <w:r w:rsidRPr="00C64AC9">
        <w:rPr>
          <w:lang w:eastAsia="en-US"/>
        </w:rPr>
        <w:t>aan de vrouw in het gezin toekent, en bovenal door</w:t>
      </w:r>
      <w:r w:rsidR="00941D23" w:rsidRPr="00C64AC9">
        <w:rPr>
          <w:lang w:eastAsia="en-US"/>
        </w:rPr>
        <w:t xml:space="preserve"> de </w:t>
      </w:r>
      <w:r w:rsidRPr="00C64AC9">
        <w:rPr>
          <w:lang w:eastAsia="en-US"/>
        </w:rPr>
        <w:t>geh</w:t>
      </w:r>
      <w:r w:rsidR="00102B20" w:rsidRPr="00C64AC9">
        <w:rPr>
          <w:lang w:eastAsia="en-US"/>
        </w:rPr>
        <w:t>ele</w:t>
      </w:r>
      <w:r w:rsidRPr="00C64AC9">
        <w:rPr>
          <w:lang w:eastAsia="en-US"/>
        </w:rPr>
        <w:t xml:space="preserve">n inhoud, die de overtuiging </w:t>
      </w:r>
      <w:r w:rsidR="00830D7B">
        <w:rPr>
          <w:lang w:eastAsia="en-US"/>
        </w:rPr>
        <w:t>van het volk</w:t>
      </w:r>
      <w:r w:rsidRPr="00C64AC9">
        <w:rPr>
          <w:lang w:eastAsia="en-US"/>
        </w:rPr>
        <w:t xml:space="preserve"> t</w:t>
      </w:r>
      <w:r w:rsidR="00941D23" w:rsidRPr="00C64AC9">
        <w:rPr>
          <w:lang w:eastAsia="en-US"/>
        </w:rPr>
        <w:t>eke</w:t>
      </w:r>
      <w:r w:rsidRPr="00C64AC9">
        <w:rPr>
          <w:lang w:eastAsia="en-US"/>
        </w:rPr>
        <w:t>nt, en tegelijk</w:t>
      </w:r>
      <w:r w:rsidR="00941D23" w:rsidRPr="00C64AC9">
        <w:rPr>
          <w:lang w:eastAsia="en-US"/>
        </w:rPr>
        <w:t xml:space="preserve"> de </w:t>
      </w:r>
      <w:r w:rsidRPr="00C64AC9">
        <w:rPr>
          <w:lang w:eastAsia="en-US"/>
        </w:rPr>
        <w:t xml:space="preserve">enige grond van deszelfs verwachting aangeeft, die door het beroep op des </w:t>
      </w:r>
      <w:r w:rsidR="00D80FDC" w:rsidRPr="00C64AC9">
        <w:rPr>
          <w:lang w:eastAsia="en-US"/>
        </w:rPr>
        <w:t>Heere</w:t>
      </w:r>
      <w:r w:rsidRPr="00C64AC9">
        <w:rPr>
          <w:lang w:eastAsia="en-US"/>
        </w:rPr>
        <w:t>n hulp en bijstand duidelijk wordt omschreven.</w:t>
      </w:r>
    </w:p>
    <w:p w:rsidR="00D345F7" w:rsidRPr="00C64AC9" w:rsidRDefault="00D345F7" w:rsidP="00102B20">
      <w:pPr>
        <w:jc w:val="both"/>
        <w:rPr>
          <w:lang w:eastAsia="en-US"/>
        </w:rPr>
      </w:pPr>
      <w:r w:rsidRPr="00C64AC9">
        <w:rPr>
          <w:lang w:eastAsia="en-US"/>
        </w:rPr>
        <w:t>De naam</w:t>
      </w:r>
      <w:r w:rsidR="00941D23" w:rsidRPr="00C64AC9">
        <w:rPr>
          <w:lang w:eastAsia="en-US"/>
        </w:rPr>
        <w:t xml:space="preserve"> van God</w:t>
      </w:r>
      <w:r w:rsidR="00830D7B">
        <w:rPr>
          <w:lang w:eastAsia="en-US"/>
        </w:rPr>
        <w:t xml:space="preserve">, die hier als die van </w:t>
      </w:r>
      <w:r w:rsidRPr="00C64AC9">
        <w:rPr>
          <w:lang w:eastAsia="en-US"/>
        </w:rPr>
        <w:t>de Zegenaar voor</w:t>
      </w:r>
      <w:r w:rsidRPr="00C64AC9">
        <w:rPr>
          <w:lang w:eastAsia="en-US"/>
        </w:rPr>
        <w:softHyphen/>
        <w:t>komt, is de Jehovah</w:t>
      </w:r>
      <w:r w:rsidR="00DB37C6">
        <w:rPr>
          <w:lang w:eastAsia="en-US"/>
        </w:rPr>
        <w:t>-</w:t>
      </w:r>
      <w:r w:rsidRPr="00C64AC9">
        <w:rPr>
          <w:lang w:eastAsia="en-US"/>
        </w:rPr>
        <w:t>naam. En nu willen</w:t>
      </w:r>
      <w:r w:rsidR="00181CE8" w:rsidRPr="00C64AC9">
        <w:rPr>
          <w:lang w:eastAsia="en-US"/>
        </w:rPr>
        <w:t xml:space="preserve"> we</w:t>
      </w:r>
      <w:r w:rsidR="00F158FC" w:rsidRPr="00C64AC9">
        <w:rPr>
          <w:lang w:eastAsia="en-US"/>
        </w:rPr>
        <w:t xml:space="preserve"> </w:t>
      </w:r>
      <w:r w:rsidRPr="00C64AC9">
        <w:rPr>
          <w:lang w:eastAsia="en-US"/>
        </w:rPr>
        <w:t>hierbij niet uit het oog verloren hebben, dat, waar in het boek Ruth de zegen</w:t>
      </w:r>
      <w:r w:rsidR="00941D23" w:rsidRPr="00C64AC9">
        <w:rPr>
          <w:lang w:eastAsia="en-US"/>
        </w:rPr>
        <w:t xml:space="preserve"> van God</w:t>
      </w:r>
      <w:r w:rsidRPr="00C64AC9">
        <w:rPr>
          <w:lang w:eastAsia="en-US"/>
        </w:rPr>
        <w:t xml:space="preserve"> wordt toegebeden, dit steeds geschiedt met</w:t>
      </w:r>
      <w:r w:rsidR="003C0B0E">
        <w:rPr>
          <w:lang w:eastAsia="en-US"/>
        </w:rPr>
        <w:t xml:space="preserve"> die </w:t>
      </w:r>
      <w:r w:rsidRPr="00C64AC9">
        <w:rPr>
          <w:lang w:eastAsia="en-US"/>
        </w:rPr>
        <w:t>zelfden Jehovahnaam</w:t>
      </w:r>
      <w:r w:rsidR="003D4E0F">
        <w:rPr>
          <w:lang w:eastAsia="en-US"/>
        </w:rPr>
        <w:t>. Zo</w:t>
      </w:r>
      <w:r w:rsidR="00941D23" w:rsidRPr="00C64AC9">
        <w:rPr>
          <w:lang w:eastAsia="en-US"/>
        </w:rPr>
        <w:t xml:space="preserve"> </w:t>
      </w:r>
      <w:r w:rsidRPr="00C64AC9">
        <w:rPr>
          <w:lang w:eastAsia="en-US"/>
        </w:rPr>
        <w:t>is het bij</w:t>
      </w:r>
      <w:r w:rsidR="00941D23" w:rsidRPr="00C64AC9">
        <w:rPr>
          <w:lang w:eastAsia="en-US"/>
        </w:rPr>
        <w:t xml:space="preserve"> de </w:t>
      </w:r>
      <w:r w:rsidRPr="00C64AC9">
        <w:rPr>
          <w:lang w:eastAsia="en-US"/>
        </w:rPr>
        <w:t>weder</w:t>
      </w:r>
      <w:r w:rsidR="00E33485" w:rsidRPr="00C64AC9">
        <w:rPr>
          <w:lang w:eastAsia="en-US"/>
        </w:rPr>
        <w:t>zijds</w:t>
      </w:r>
      <w:r w:rsidR="00830D7B">
        <w:rPr>
          <w:lang w:eastAsia="en-US"/>
        </w:rPr>
        <w:t>e</w:t>
      </w:r>
      <w:r w:rsidRPr="00C64AC9">
        <w:rPr>
          <w:lang w:eastAsia="en-US"/>
        </w:rPr>
        <w:t xml:space="preserve"> groet </w:t>
      </w:r>
      <w:r w:rsidR="00181CE8" w:rsidRPr="00C64AC9">
        <w:rPr>
          <w:lang w:eastAsia="en-US"/>
        </w:rPr>
        <w:t>tussen</w:t>
      </w:r>
      <w:r w:rsidRPr="00C64AC9">
        <w:rPr>
          <w:lang w:eastAsia="en-US"/>
        </w:rPr>
        <w:t xml:space="preserve"> Boaz en</w:t>
      </w:r>
      <w:r w:rsidR="00102B20" w:rsidRPr="00C64AC9">
        <w:rPr>
          <w:lang w:eastAsia="en-US"/>
        </w:rPr>
        <w:t xml:space="preserve"> zijn </w:t>
      </w:r>
      <w:r w:rsidRPr="00C64AC9">
        <w:rPr>
          <w:lang w:eastAsia="en-US"/>
        </w:rPr>
        <w:t>lieden gewisseld (Ruth 2: 4),</w:t>
      </w:r>
      <w:r w:rsidR="00941D23" w:rsidRPr="00C64AC9">
        <w:rPr>
          <w:lang w:eastAsia="en-US"/>
        </w:rPr>
        <w:t xml:space="preserve"> zo </w:t>
      </w:r>
      <w:r w:rsidRPr="00C64AC9">
        <w:rPr>
          <w:lang w:eastAsia="en-US"/>
        </w:rPr>
        <w:t>met</w:t>
      </w:r>
      <w:r w:rsidR="00941D23" w:rsidRPr="00C64AC9">
        <w:rPr>
          <w:lang w:eastAsia="en-US"/>
        </w:rPr>
        <w:t xml:space="preserve"> de </w:t>
      </w:r>
      <w:r w:rsidRPr="00C64AC9">
        <w:rPr>
          <w:lang w:eastAsia="en-US"/>
        </w:rPr>
        <w:t>zegen door Naomi en Boaz aan Ruth toegebeden (Ruth 1: 9; 2: 12). Maar</w:t>
      </w:r>
      <w:r w:rsidR="00941D23" w:rsidRPr="00C64AC9">
        <w:rPr>
          <w:lang w:eastAsia="en-US"/>
        </w:rPr>
        <w:t xml:space="preserve"> zo </w:t>
      </w:r>
      <w:r w:rsidRPr="00C64AC9">
        <w:rPr>
          <w:lang w:eastAsia="en-US"/>
        </w:rPr>
        <w:t>is het niet alleen' in dit kleine boek, maar in</w:t>
      </w:r>
      <w:r w:rsidR="00941D23" w:rsidRPr="00C64AC9">
        <w:rPr>
          <w:lang w:eastAsia="en-US"/>
        </w:rPr>
        <w:t xml:space="preserve"> de </w:t>
      </w:r>
      <w:r w:rsidRPr="00C64AC9">
        <w:rPr>
          <w:lang w:eastAsia="en-US"/>
        </w:rPr>
        <w:t>geh</w:t>
      </w:r>
      <w:r w:rsidR="00102B20" w:rsidRPr="00C64AC9">
        <w:rPr>
          <w:lang w:eastAsia="en-US"/>
        </w:rPr>
        <w:t>ele</w:t>
      </w:r>
      <w:r w:rsidRPr="00C64AC9">
        <w:rPr>
          <w:lang w:eastAsia="en-US"/>
        </w:rPr>
        <w:t xml:space="preserve">n </w:t>
      </w:r>
      <w:r w:rsidR="00102B20" w:rsidRPr="00C64AC9">
        <w:rPr>
          <w:lang w:eastAsia="en-US"/>
        </w:rPr>
        <w:t>Bijbel</w:t>
      </w:r>
      <w:r w:rsidRPr="00C64AC9">
        <w:rPr>
          <w:lang w:eastAsia="en-US"/>
        </w:rPr>
        <w:t xml:space="preserve">, Genesis 1 en enkele weinige plaatsen uitgezonderd. Maar wat hier alles afdoet is wel des </w:t>
      </w:r>
      <w:r w:rsidR="00D80FDC" w:rsidRPr="00C64AC9">
        <w:rPr>
          <w:lang w:eastAsia="en-US"/>
        </w:rPr>
        <w:t>Heere</w:t>
      </w:r>
      <w:r w:rsidRPr="00C64AC9">
        <w:rPr>
          <w:lang w:eastAsia="en-US"/>
        </w:rPr>
        <w:t>n Woord, dat, na</w:t>
      </w:r>
      <w:r w:rsidR="00941D23" w:rsidRPr="00C64AC9">
        <w:rPr>
          <w:lang w:eastAsia="en-US"/>
        </w:rPr>
        <w:t xml:space="preserve"> de </w:t>
      </w:r>
      <w:r w:rsidRPr="00C64AC9">
        <w:rPr>
          <w:lang w:eastAsia="en-US"/>
        </w:rPr>
        <w:t>priesterlijken zegen in</w:t>
      </w:r>
      <w:r w:rsidR="003C0B0E">
        <w:rPr>
          <w:lang w:eastAsia="en-US"/>
        </w:rPr>
        <w:t xml:space="preserve"> die </w:t>
      </w:r>
      <w:r w:rsidRPr="00C64AC9">
        <w:rPr>
          <w:lang w:eastAsia="en-US"/>
        </w:rPr>
        <w:t xml:space="preserve">Naam van Jehovah afgekondigd te hebben, beslist gebiedt: </w:t>
      </w:r>
      <w:r w:rsidR="00B93F5A" w:rsidRPr="00C64AC9">
        <w:rPr>
          <w:lang w:eastAsia="en-US"/>
        </w:rPr>
        <w:t>"</w:t>
      </w:r>
      <w:r w:rsidR="00DB4682">
        <w:rPr>
          <w:lang w:eastAsia="en-US"/>
        </w:rPr>
        <w:t>Alzo</w:t>
      </w:r>
      <w:r w:rsidR="005279BC" w:rsidRPr="00C64AC9">
        <w:rPr>
          <w:lang w:eastAsia="en-US"/>
        </w:rPr>
        <w:t xml:space="preserve"> </w:t>
      </w:r>
      <w:r w:rsidRPr="00C64AC9">
        <w:rPr>
          <w:lang w:eastAsia="en-US"/>
        </w:rPr>
        <w:t>zullen</w:t>
      </w:r>
      <w:r w:rsidR="00181CE8" w:rsidRPr="00C64AC9">
        <w:rPr>
          <w:lang w:eastAsia="en-US"/>
        </w:rPr>
        <w:t xml:space="preserve"> ze</w:t>
      </w:r>
      <w:r w:rsidR="00F158FC" w:rsidRPr="00C64AC9">
        <w:rPr>
          <w:lang w:eastAsia="en-US"/>
        </w:rPr>
        <w:t xml:space="preserve"> </w:t>
      </w:r>
      <w:r w:rsidR="00830D7B">
        <w:rPr>
          <w:lang w:eastAsia="en-US"/>
        </w:rPr>
        <w:t>Mijn</w:t>
      </w:r>
      <w:r w:rsidRPr="00C64AC9">
        <w:rPr>
          <w:lang w:eastAsia="en-US"/>
        </w:rPr>
        <w:t xml:space="preserve"> Naam op de kinderen Israëls leggen, en Ik zal hen zegenen." Hier is alleen sprake van</w:t>
      </w:r>
      <w:r w:rsidR="00941D23" w:rsidRPr="00C64AC9">
        <w:rPr>
          <w:lang w:eastAsia="en-US"/>
        </w:rPr>
        <w:t xml:space="preserve"> de </w:t>
      </w:r>
      <w:r w:rsidRPr="00C64AC9">
        <w:rPr>
          <w:lang w:eastAsia="en-US"/>
        </w:rPr>
        <w:t>Naam Jehovah (Num. 6: 2427).</w:t>
      </w:r>
    </w:p>
    <w:p w:rsidR="00D345F7" w:rsidRPr="00C64AC9" w:rsidRDefault="00D345F7" w:rsidP="00102B20">
      <w:pPr>
        <w:jc w:val="both"/>
        <w:rPr>
          <w:lang w:eastAsia="en-US"/>
        </w:rPr>
      </w:pPr>
      <w:r w:rsidRPr="00C64AC9">
        <w:rPr>
          <w:lang w:eastAsia="en-US"/>
        </w:rPr>
        <w:t>Nu kan men wel, om zich van de moeilijkheid</w:t>
      </w:r>
      <w:r w:rsidR="00941D23" w:rsidRPr="00C64AC9">
        <w:rPr>
          <w:lang w:eastAsia="en-US"/>
        </w:rPr>
        <w:t xml:space="preserve"> van de </w:t>
      </w:r>
      <w:r w:rsidRPr="00C64AC9">
        <w:rPr>
          <w:lang w:eastAsia="en-US"/>
        </w:rPr>
        <w:t>verkla</w:t>
      </w:r>
      <w:r w:rsidRPr="00C64AC9">
        <w:rPr>
          <w:lang w:eastAsia="en-US"/>
        </w:rPr>
        <w:softHyphen/>
        <w:t>ring af en tevens zich</w:t>
      </w:r>
      <w:r w:rsidR="003D411D" w:rsidRPr="00C64AC9">
        <w:rPr>
          <w:lang w:eastAsia="en-US"/>
        </w:rPr>
        <w:t>zelf</w:t>
      </w:r>
      <w:r w:rsidRPr="00C64AC9">
        <w:rPr>
          <w:lang w:eastAsia="en-US"/>
        </w:rPr>
        <w:t xml:space="preserve"> de taak lichter te maken, haastig als altijd antwoorden: </w:t>
      </w:r>
      <w:r w:rsidR="00B93F5A" w:rsidRPr="00C64AC9">
        <w:rPr>
          <w:lang w:eastAsia="en-US"/>
        </w:rPr>
        <w:t>"</w:t>
      </w:r>
      <w:r w:rsidR="00830D7B">
        <w:rPr>
          <w:lang w:eastAsia="en-US"/>
        </w:rPr>
        <w:t>O,</w:t>
      </w:r>
      <w:r w:rsidRPr="00C64AC9">
        <w:rPr>
          <w:lang w:eastAsia="en-US"/>
        </w:rPr>
        <w:t xml:space="preserve"> dat bewijst dat aan Ruth</w:t>
      </w:r>
      <w:r w:rsidR="00941D23" w:rsidRPr="00C64AC9">
        <w:rPr>
          <w:lang w:eastAsia="en-US"/>
        </w:rPr>
        <w:t xml:space="preserve"> een </w:t>
      </w:r>
      <w:r w:rsidRPr="00C64AC9">
        <w:rPr>
          <w:lang w:eastAsia="en-US"/>
        </w:rPr>
        <w:t>Jehova</w:t>
      </w:r>
      <w:r w:rsidR="00830D7B">
        <w:rPr>
          <w:lang w:eastAsia="en-US"/>
        </w:rPr>
        <w:t>h-</w:t>
      </w:r>
      <w:r w:rsidRPr="00C64AC9">
        <w:rPr>
          <w:lang w:eastAsia="en-US"/>
        </w:rPr>
        <w:t>oorkonde ten grondslag ligt!"</w:t>
      </w:r>
      <w:r w:rsidR="00D349A6">
        <w:rPr>
          <w:lang w:eastAsia="en-US"/>
        </w:rPr>
        <w:t xml:space="preserve"> </w:t>
      </w:r>
      <w:r w:rsidRPr="00C64AC9">
        <w:rPr>
          <w:lang w:eastAsia="en-US"/>
        </w:rPr>
        <w:t>Die dat bewe</w:t>
      </w:r>
      <w:r w:rsidRPr="00C64AC9">
        <w:rPr>
          <w:lang w:eastAsia="en-US"/>
        </w:rPr>
        <w:softHyphen/>
        <w:t>ren wilde ik wel gevraagd hebben: vanwaar dan, tot drie</w:t>
      </w:r>
      <w:r w:rsidRPr="00C64AC9">
        <w:rPr>
          <w:lang w:eastAsia="en-US"/>
        </w:rPr>
        <w:softHyphen/>
        <w:t>malen toe, het gebruik van</w:t>
      </w:r>
      <w:r w:rsidR="00941D23" w:rsidRPr="00C64AC9">
        <w:rPr>
          <w:lang w:eastAsia="en-US"/>
        </w:rPr>
        <w:t xml:space="preserve"> de van God</w:t>
      </w:r>
      <w:r w:rsidRPr="00C64AC9">
        <w:rPr>
          <w:lang w:eastAsia="en-US"/>
        </w:rPr>
        <w:t xml:space="preserve">naam </w:t>
      </w:r>
      <w:r w:rsidR="00B93F5A" w:rsidRPr="00C64AC9">
        <w:rPr>
          <w:lang w:eastAsia="en-US"/>
        </w:rPr>
        <w:t>"</w:t>
      </w:r>
      <w:r w:rsidRPr="00C64AC9">
        <w:rPr>
          <w:lang w:eastAsia="en-US"/>
        </w:rPr>
        <w:t>Elohiem" in Ruth. 1</w:t>
      </w:r>
      <w:r w:rsidR="00102B20" w:rsidRPr="00C64AC9">
        <w:rPr>
          <w:lang w:eastAsia="en-US"/>
        </w:rPr>
        <w:t>:</w:t>
      </w:r>
      <w:r w:rsidRPr="00C64AC9">
        <w:rPr>
          <w:lang w:eastAsia="en-US"/>
        </w:rPr>
        <w:t xml:space="preserve"> 16?</w:t>
      </w:r>
      <w:r w:rsidR="00D349A6">
        <w:rPr>
          <w:lang w:eastAsia="en-US"/>
        </w:rPr>
        <w:t xml:space="preserve"> </w:t>
      </w:r>
      <w:r w:rsidRPr="00C64AC9">
        <w:rPr>
          <w:lang w:eastAsia="en-US"/>
        </w:rPr>
        <w:t>Nee, daar moet</w:t>
      </w:r>
      <w:r w:rsidR="00941D23" w:rsidRPr="00C64AC9">
        <w:rPr>
          <w:lang w:eastAsia="en-US"/>
        </w:rPr>
        <w:t xml:space="preserve"> een </w:t>
      </w:r>
      <w:r w:rsidRPr="00C64AC9">
        <w:rPr>
          <w:lang w:eastAsia="en-US"/>
        </w:rPr>
        <w:t>andere en zedelijke of liever geestelijke reden ter verklaring zijn</w:t>
      </w:r>
      <w:r w:rsidR="001B7AED">
        <w:rPr>
          <w:lang w:eastAsia="en-US"/>
        </w:rPr>
        <w:t>. W</w:t>
      </w:r>
      <w:r w:rsidR="00181CE8" w:rsidRPr="00C64AC9">
        <w:rPr>
          <w:lang w:eastAsia="en-US"/>
        </w:rPr>
        <w:t>e</w:t>
      </w:r>
      <w:r w:rsidR="00F158FC" w:rsidRPr="00C64AC9">
        <w:rPr>
          <w:lang w:eastAsia="en-US"/>
        </w:rPr>
        <w:t xml:space="preserve"> </w:t>
      </w:r>
      <w:r w:rsidRPr="00C64AC9">
        <w:rPr>
          <w:lang w:eastAsia="en-US"/>
        </w:rPr>
        <w:t>zouden zeg</w:t>
      </w:r>
      <w:r w:rsidRPr="00C64AC9">
        <w:rPr>
          <w:lang w:eastAsia="en-US"/>
        </w:rPr>
        <w:softHyphen/>
        <w:t xml:space="preserve">gen, dat de naam </w:t>
      </w:r>
      <w:r w:rsidR="00B93F5A" w:rsidRPr="00C64AC9">
        <w:rPr>
          <w:lang w:eastAsia="en-US"/>
        </w:rPr>
        <w:t>"</w:t>
      </w:r>
      <w:r w:rsidRPr="00C64AC9">
        <w:rPr>
          <w:lang w:eastAsia="en-US"/>
        </w:rPr>
        <w:t>Elohiem" meer op</w:t>
      </w:r>
      <w:r w:rsidR="00941D23" w:rsidRPr="00C64AC9">
        <w:rPr>
          <w:lang w:eastAsia="en-US"/>
        </w:rPr>
        <w:t xml:space="preserve"> van God</w:t>
      </w:r>
      <w:r w:rsidR="00830D7B">
        <w:rPr>
          <w:lang w:eastAsia="en-US"/>
        </w:rPr>
        <w:t>s</w:t>
      </w:r>
      <w:r w:rsidRPr="00C64AC9">
        <w:rPr>
          <w:lang w:eastAsia="en-US"/>
        </w:rPr>
        <w:t xml:space="preserve"> ontza</w:t>
      </w:r>
      <w:r w:rsidR="00830D7B">
        <w:rPr>
          <w:lang w:eastAsia="en-US"/>
        </w:rPr>
        <w:t>g</w:t>
      </w:r>
      <w:r w:rsidRPr="00C64AC9">
        <w:rPr>
          <w:lang w:eastAsia="en-US"/>
        </w:rPr>
        <w:t>lijk</w:t>
      </w:r>
      <w:r w:rsidR="00830D7B">
        <w:rPr>
          <w:lang w:eastAsia="en-US"/>
        </w:rPr>
        <w:t>heid</w:t>
      </w:r>
      <w:r w:rsidR="00941D23" w:rsidRPr="00C64AC9">
        <w:rPr>
          <w:lang w:eastAsia="en-US"/>
        </w:rPr>
        <w:t xml:space="preserve"> </w:t>
      </w:r>
      <w:r w:rsidRPr="00C64AC9">
        <w:rPr>
          <w:lang w:eastAsia="en-US"/>
        </w:rPr>
        <w:t>wijst, en daarom soms ook van de goden</w:t>
      </w:r>
      <w:r w:rsidR="00941D23" w:rsidRPr="00C64AC9">
        <w:rPr>
          <w:lang w:eastAsia="en-US"/>
        </w:rPr>
        <w:t xml:space="preserve"> van de </w:t>
      </w:r>
      <w:r w:rsidRPr="00C64AC9">
        <w:rPr>
          <w:lang w:eastAsia="en-US"/>
        </w:rPr>
        <w:t xml:space="preserve">heidenen wordt gebruikt. De Naam </w:t>
      </w:r>
      <w:r w:rsidR="00B93F5A" w:rsidRPr="00C64AC9">
        <w:rPr>
          <w:lang w:eastAsia="en-US"/>
        </w:rPr>
        <w:t>"</w:t>
      </w:r>
      <w:r w:rsidRPr="00C64AC9">
        <w:rPr>
          <w:lang w:eastAsia="en-US"/>
        </w:rPr>
        <w:t>Jehova</w:t>
      </w:r>
      <w:r w:rsidR="00830D7B">
        <w:rPr>
          <w:lang w:eastAsia="en-US"/>
        </w:rPr>
        <w:t>h</w:t>
      </w:r>
      <w:r w:rsidRPr="00C64AC9">
        <w:rPr>
          <w:lang w:eastAsia="en-US"/>
        </w:rPr>
        <w:t xml:space="preserve">" of deszelfs verkorting </w:t>
      </w:r>
      <w:r w:rsidR="00B93F5A" w:rsidRPr="00C64AC9">
        <w:rPr>
          <w:lang w:eastAsia="en-US"/>
        </w:rPr>
        <w:t>"</w:t>
      </w:r>
      <w:r w:rsidRPr="00C64AC9">
        <w:rPr>
          <w:lang w:eastAsia="en-US"/>
        </w:rPr>
        <w:t>Jah" daarentegen roemt</w:t>
      </w:r>
      <w:r w:rsidR="00941D23" w:rsidRPr="00C64AC9">
        <w:rPr>
          <w:lang w:eastAsia="en-US"/>
        </w:rPr>
        <w:t xml:space="preserve"> de </w:t>
      </w:r>
      <w:r w:rsidRPr="00C64AC9">
        <w:rPr>
          <w:lang w:eastAsia="en-US"/>
        </w:rPr>
        <w:t>God</w:t>
      </w:r>
      <w:r w:rsidR="00941D23" w:rsidRPr="00C64AC9">
        <w:rPr>
          <w:lang w:eastAsia="en-US"/>
        </w:rPr>
        <w:t xml:space="preserve"> van de </w:t>
      </w:r>
      <w:r w:rsidRPr="00C64AC9">
        <w:rPr>
          <w:lang w:eastAsia="en-US"/>
        </w:rPr>
        <w:t>eeuwigheden,</w:t>
      </w:r>
      <w:r w:rsidR="00102B20" w:rsidRPr="00C64AC9">
        <w:rPr>
          <w:lang w:eastAsia="en-US"/>
        </w:rPr>
        <w:t xml:space="preserve"> </w:t>
      </w:r>
      <w:r w:rsidRPr="00C64AC9">
        <w:rPr>
          <w:lang w:eastAsia="en-US"/>
        </w:rPr>
        <w:t xml:space="preserve">die in bijzondere betrekking staat tot zijn bondsvolk </w:t>
      </w:r>
      <w:r w:rsidR="00102B20" w:rsidRPr="00C64AC9">
        <w:rPr>
          <w:lang w:eastAsia="en-US"/>
        </w:rPr>
        <w:t>Israël</w:t>
      </w:r>
      <w:r w:rsidRPr="00C64AC9">
        <w:rPr>
          <w:lang w:eastAsia="en-US"/>
        </w:rPr>
        <w:t xml:space="preserve"> en uit Wien alleen alle zegen, voor</w:t>
      </w:r>
      <w:r w:rsidR="00941D23" w:rsidRPr="00C64AC9">
        <w:rPr>
          <w:lang w:eastAsia="en-US"/>
        </w:rPr>
        <w:t xml:space="preserve"> de </w:t>
      </w:r>
      <w:r w:rsidRPr="00C64AC9">
        <w:rPr>
          <w:lang w:eastAsia="en-US"/>
        </w:rPr>
        <w:t>tijd en voor de eeuwigheid, over dat volk nederdaalt. In het uitspreken van</w:t>
      </w:r>
      <w:r w:rsidR="00941D23" w:rsidRPr="00C64AC9">
        <w:rPr>
          <w:lang w:eastAsia="en-US"/>
        </w:rPr>
        <w:t xml:space="preserve"> de </w:t>
      </w:r>
      <w:r w:rsidRPr="00C64AC9">
        <w:rPr>
          <w:lang w:eastAsia="en-US"/>
        </w:rPr>
        <w:t>zegen moet natuurlijk wel de laatste</w:t>
      </w:r>
      <w:r w:rsidR="00941D23" w:rsidRPr="00C64AC9">
        <w:rPr>
          <w:lang w:eastAsia="en-US"/>
        </w:rPr>
        <w:t xml:space="preserve"> zo </w:t>
      </w:r>
      <w:r w:rsidRPr="00C64AC9">
        <w:rPr>
          <w:lang w:eastAsia="en-US"/>
        </w:rPr>
        <w:t>heerlijke Naam</w:t>
      </w:r>
      <w:r w:rsidR="00941D23" w:rsidRPr="00C64AC9">
        <w:rPr>
          <w:lang w:eastAsia="en-US"/>
        </w:rPr>
        <w:t xml:space="preserve"> van de </w:t>
      </w:r>
      <w:r w:rsidRPr="00C64AC9">
        <w:rPr>
          <w:lang w:eastAsia="en-US"/>
        </w:rPr>
        <w:t>liefe</w:t>
      </w:r>
      <w:r w:rsidRPr="00C64AC9">
        <w:rPr>
          <w:lang w:eastAsia="en-US"/>
        </w:rPr>
        <w:softHyphen/>
        <w:t>lijkheid worden gebezigd.</w:t>
      </w:r>
    </w:p>
    <w:p w:rsidR="00D345F7" w:rsidRPr="00C64AC9" w:rsidRDefault="00D345F7" w:rsidP="00102B20">
      <w:pPr>
        <w:jc w:val="both"/>
        <w:rPr>
          <w:lang w:eastAsia="en-US"/>
        </w:rPr>
      </w:pPr>
      <w:r w:rsidRPr="00C64AC9">
        <w:rPr>
          <w:lang w:eastAsia="en-US"/>
        </w:rPr>
        <w:t>Die God heeft evenzeer bemoeienis met de vrouw als met</w:t>
      </w:r>
      <w:r w:rsidR="00941D23" w:rsidRPr="00C64AC9">
        <w:rPr>
          <w:lang w:eastAsia="en-US"/>
        </w:rPr>
        <w:t xml:space="preserve"> de </w:t>
      </w:r>
      <w:r w:rsidRPr="00C64AC9">
        <w:rPr>
          <w:lang w:eastAsia="en-US"/>
        </w:rPr>
        <w:t>man, en heeft ook</w:t>
      </w:r>
      <w:r w:rsidR="00102B20" w:rsidRPr="00C64AC9">
        <w:rPr>
          <w:lang w:eastAsia="en-US"/>
        </w:rPr>
        <w:t xml:space="preserve"> haar </w:t>
      </w:r>
      <w:r w:rsidRPr="00C64AC9">
        <w:rPr>
          <w:lang w:eastAsia="en-US"/>
        </w:rPr>
        <w:t>plaats in het gezin be</w:t>
      </w:r>
      <w:r w:rsidRPr="00C64AC9">
        <w:rPr>
          <w:lang w:eastAsia="en-US"/>
        </w:rPr>
        <w:softHyphen/>
        <w:t>paald. Dat dit</w:t>
      </w:r>
      <w:r w:rsidR="00941D23" w:rsidRPr="00C64AC9">
        <w:rPr>
          <w:lang w:eastAsia="en-US"/>
        </w:rPr>
        <w:t xml:space="preserve"> zo </w:t>
      </w:r>
      <w:r w:rsidRPr="00C64AC9">
        <w:rPr>
          <w:lang w:eastAsia="en-US"/>
        </w:rPr>
        <w:t xml:space="preserve">is deed de </w:t>
      </w:r>
      <w:r w:rsidR="00102B20" w:rsidRPr="00C64AC9">
        <w:rPr>
          <w:lang w:eastAsia="en-US"/>
        </w:rPr>
        <w:t>Bijbel</w:t>
      </w:r>
      <w:r w:rsidRPr="00C64AC9">
        <w:rPr>
          <w:lang w:eastAsia="en-US"/>
        </w:rPr>
        <w:t xml:space="preserve"> reeds uitkomen bij de schepping</w:t>
      </w:r>
      <w:r w:rsidR="00941D23" w:rsidRPr="00C64AC9">
        <w:rPr>
          <w:lang w:eastAsia="en-US"/>
        </w:rPr>
        <w:t xml:space="preserve"> van de </w:t>
      </w:r>
      <w:r w:rsidRPr="00C64AC9">
        <w:rPr>
          <w:lang w:eastAsia="en-US"/>
        </w:rPr>
        <w:t>eerste vrouw. Datzelfde bleek uit het Woord</w:t>
      </w:r>
      <w:r w:rsidR="00941D23" w:rsidRPr="00C64AC9">
        <w:rPr>
          <w:lang w:eastAsia="en-US"/>
        </w:rPr>
        <w:t xml:space="preserve"> van God</w:t>
      </w:r>
      <w:r w:rsidRPr="00C64AC9">
        <w:rPr>
          <w:lang w:eastAsia="en-US"/>
        </w:rPr>
        <w:t xml:space="preserve"> tot Noach over diens </w:t>
      </w:r>
      <w:r w:rsidR="00B93F5A" w:rsidRPr="00C64AC9">
        <w:rPr>
          <w:lang w:eastAsia="en-US"/>
        </w:rPr>
        <w:t>"</w:t>
      </w:r>
      <w:r w:rsidRPr="00C64AC9">
        <w:rPr>
          <w:lang w:eastAsia="en-US"/>
        </w:rPr>
        <w:t>huisvrouw" (Gen. 6</w:t>
      </w:r>
      <w:r w:rsidR="00102B20" w:rsidRPr="00C64AC9">
        <w:rPr>
          <w:lang w:eastAsia="en-US"/>
        </w:rPr>
        <w:t>:</w:t>
      </w:r>
      <w:r w:rsidRPr="00C64AC9">
        <w:rPr>
          <w:lang w:eastAsia="en-US"/>
        </w:rPr>
        <w:t xml:space="preserve"> 18); bleek uit de zorg, die dezelfde God had voor Loths vrouw en ook voor Sara, Abrahams gade; bleek wel niet het minst uit de leidingen</w:t>
      </w:r>
      <w:r w:rsidR="00941D23" w:rsidRPr="00C64AC9">
        <w:rPr>
          <w:lang w:eastAsia="en-US"/>
        </w:rPr>
        <w:t xml:space="preserve"> van God</w:t>
      </w:r>
      <w:r w:rsidRPr="00C64AC9">
        <w:rPr>
          <w:lang w:eastAsia="en-US"/>
        </w:rPr>
        <w:t xml:space="preserve"> met </w:t>
      </w:r>
      <w:r w:rsidR="00830D7B" w:rsidRPr="00C64AC9">
        <w:rPr>
          <w:lang w:eastAsia="en-US"/>
        </w:rPr>
        <w:t>Eliëzer</w:t>
      </w:r>
      <w:r w:rsidRPr="00C64AC9">
        <w:rPr>
          <w:lang w:eastAsia="en-US"/>
        </w:rPr>
        <w:t xml:space="preserve"> gehouden, als deze</w:t>
      </w:r>
      <w:r w:rsidR="00941D23" w:rsidRPr="00C64AC9">
        <w:rPr>
          <w:lang w:eastAsia="en-US"/>
        </w:rPr>
        <w:t xml:space="preserve"> een </w:t>
      </w:r>
      <w:r w:rsidRPr="00C64AC9">
        <w:rPr>
          <w:lang w:eastAsia="en-US"/>
        </w:rPr>
        <w:t>vrouw voor Izak moest zoeken en Rebekka vond</w:t>
      </w:r>
      <w:r w:rsidR="003D4E0F">
        <w:rPr>
          <w:lang w:eastAsia="en-US"/>
        </w:rPr>
        <w:t>. Zo</w:t>
      </w:r>
      <w:r w:rsidR="00941D23" w:rsidRPr="00C64AC9">
        <w:rPr>
          <w:lang w:eastAsia="en-US"/>
        </w:rPr>
        <w:t xml:space="preserve"> </w:t>
      </w:r>
      <w:r w:rsidRPr="00C64AC9">
        <w:rPr>
          <w:lang w:eastAsia="en-US"/>
        </w:rPr>
        <w:t xml:space="preserve">in het oogvallend opmerkelijk was dit, dat zelfs een Laban moest betuigen: </w:t>
      </w:r>
      <w:r w:rsidR="00B93F5A" w:rsidRPr="00C64AC9">
        <w:rPr>
          <w:lang w:eastAsia="en-US"/>
        </w:rPr>
        <w:t>"</w:t>
      </w:r>
      <w:r w:rsidRPr="00C64AC9">
        <w:rPr>
          <w:lang w:eastAsia="en-US"/>
        </w:rPr>
        <w:t>van</w:t>
      </w:r>
      <w:r w:rsidR="00941D23" w:rsidRPr="00C64AC9">
        <w:rPr>
          <w:lang w:eastAsia="en-US"/>
        </w:rPr>
        <w:t xml:space="preserve"> de </w:t>
      </w:r>
      <w:r w:rsidR="00D80FDC" w:rsidRPr="00C64AC9">
        <w:rPr>
          <w:lang w:eastAsia="en-US"/>
        </w:rPr>
        <w:t>Heere</w:t>
      </w:r>
      <w:r w:rsidRPr="00C64AC9">
        <w:rPr>
          <w:lang w:eastAsia="en-US"/>
        </w:rPr>
        <w:t xml:space="preserve"> is deze zaak voortgekomen" (Gen. 24</w:t>
      </w:r>
      <w:r w:rsidR="00102B20" w:rsidRPr="00C64AC9">
        <w:rPr>
          <w:lang w:eastAsia="en-US"/>
        </w:rPr>
        <w:t>:</w:t>
      </w:r>
      <w:r w:rsidRPr="00C64AC9">
        <w:rPr>
          <w:lang w:eastAsia="en-US"/>
        </w:rPr>
        <w:t xml:space="preserve"> 50)</w:t>
      </w:r>
      <w:r w:rsidR="003D4E0F">
        <w:rPr>
          <w:lang w:eastAsia="en-US"/>
        </w:rPr>
        <w:t>. Zo</w:t>
      </w:r>
      <w:r w:rsidR="00941D23" w:rsidRPr="00C64AC9">
        <w:rPr>
          <w:lang w:eastAsia="en-US"/>
        </w:rPr>
        <w:t xml:space="preserve"> </w:t>
      </w:r>
      <w:r w:rsidR="00830D7B">
        <w:rPr>
          <w:lang w:eastAsia="en-US"/>
        </w:rPr>
        <w:t>al</w:t>
      </w:r>
      <w:r w:rsidRPr="00C64AC9">
        <w:rPr>
          <w:lang w:eastAsia="en-US"/>
        </w:rPr>
        <w:t>gemeen geloof in Israël, dat God aldus ook met de vrouw bemoeienis had, moest wel vrucht</w:t>
      </w:r>
      <w:r w:rsidR="00941D23" w:rsidRPr="00C64AC9">
        <w:rPr>
          <w:lang w:eastAsia="en-US"/>
        </w:rPr>
        <w:t xml:space="preserve"> van de </w:t>
      </w:r>
      <w:r w:rsidRPr="00C64AC9">
        <w:rPr>
          <w:lang w:eastAsia="en-US"/>
        </w:rPr>
        <w:t>Openbaring</w:t>
      </w:r>
      <w:r w:rsidR="00941D23" w:rsidRPr="00C64AC9">
        <w:rPr>
          <w:lang w:eastAsia="en-US"/>
        </w:rPr>
        <w:t xml:space="preserve"> van God</w:t>
      </w:r>
      <w:r w:rsidRPr="00C64AC9">
        <w:rPr>
          <w:lang w:eastAsia="en-US"/>
        </w:rPr>
        <w:t xml:space="preserve"> zijn; onder wier invloed het volk, ook voor de </w:t>
      </w:r>
      <w:r w:rsidR="00D80FDC" w:rsidRPr="00C64AC9">
        <w:rPr>
          <w:lang w:eastAsia="en-US"/>
        </w:rPr>
        <w:t>"</w:t>
      </w:r>
      <w:r w:rsidRPr="00C64AC9">
        <w:rPr>
          <w:lang w:eastAsia="en-US"/>
        </w:rPr>
        <w:t>vrouw die in Boaz huis zal komen", met vrijmoedigheid een zegen kon vragen.</w:t>
      </w:r>
    </w:p>
    <w:p w:rsidR="00D345F7" w:rsidRPr="00C64AC9" w:rsidRDefault="00D345F7" w:rsidP="00102B20">
      <w:pPr>
        <w:jc w:val="both"/>
        <w:rPr>
          <w:lang w:eastAsia="en-US"/>
        </w:rPr>
      </w:pPr>
      <w:r w:rsidRPr="00C64AC9">
        <w:rPr>
          <w:lang w:eastAsia="en-US"/>
        </w:rPr>
        <w:t xml:space="preserve">De zegen des </w:t>
      </w:r>
      <w:r w:rsidR="00D80FDC" w:rsidRPr="00C64AC9">
        <w:rPr>
          <w:lang w:eastAsia="en-US"/>
        </w:rPr>
        <w:t>Heere</w:t>
      </w:r>
      <w:r w:rsidRPr="00C64AC9">
        <w:rPr>
          <w:lang w:eastAsia="en-US"/>
        </w:rPr>
        <w:t>n, afgesmeekt over de uitnemende vreemdelinge, die uit Moab was gekomen, om onder de vleugelen van Jehovah toevlucht te nemen, en die nu door</w:t>
      </w:r>
      <w:r w:rsidR="00941D23" w:rsidRPr="00C64AC9">
        <w:rPr>
          <w:lang w:eastAsia="en-US"/>
        </w:rPr>
        <w:t xml:space="preserve"> deze </w:t>
      </w:r>
      <w:r w:rsidRPr="00C64AC9">
        <w:rPr>
          <w:lang w:eastAsia="en-US"/>
        </w:rPr>
        <w:t>God de woning van Boaz' werd binnengeleid, is de inhoud</w:t>
      </w:r>
      <w:r w:rsidR="00941D23" w:rsidRPr="00C64AC9">
        <w:rPr>
          <w:lang w:eastAsia="en-US"/>
        </w:rPr>
        <w:t xml:space="preserve"> van de </w:t>
      </w:r>
      <w:r w:rsidRPr="00C64AC9">
        <w:rPr>
          <w:lang w:eastAsia="en-US"/>
        </w:rPr>
        <w:t xml:space="preserve">zegenbede </w:t>
      </w:r>
      <w:r w:rsidR="00102B20" w:rsidRPr="00C64AC9">
        <w:rPr>
          <w:lang w:eastAsia="en-US"/>
        </w:rPr>
        <w:t>zelf</w:t>
      </w:r>
      <w:r w:rsidRPr="00C64AC9">
        <w:rPr>
          <w:lang w:eastAsia="en-US"/>
        </w:rPr>
        <w:t xml:space="preserve">, die </w:t>
      </w:r>
      <w:r w:rsidR="00E749C2" w:rsidRPr="00C64AC9">
        <w:rPr>
          <w:lang w:eastAsia="en-US"/>
        </w:rPr>
        <w:t>zowel</w:t>
      </w:r>
      <w:r w:rsidRPr="00C64AC9">
        <w:rPr>
          <w:lang w:eastAsia="en-US"/>
        </w:rPr>
        <w:t xml:space="preserve"> de overtuiging</w:t>
      </w:r>
      <w:r w:rsidR="00102B20" w:rsidRPr="00C64AC9">
        <w:rPr>
          <w:lang w:eastAsia="en-US"/>
        </w:rPr>
        <w:t xml:space="preserve"> </w:t>
      </w:r>
      <w:r w:rsidRPr="00C64AC9">
        <w:rPr>
          <w:lang w:eastAsia="en-US"/>
        </w:rPr>
        <w:t>van het volk als deszelfs grond van verwachting scherp en juist doet uitkomen. Het volk is voor zich zelf overtuigd, dat hoe uitnemende dochter en degelijke vrouw Ruth ook naar aller oordeel moge wezen (Ruth 3</w:t>
      </w:r>
      <w:r w:rsidR="00102B20" w:rsidRPr="00C64AC9">
        <w:rPr>
          <w:lang w:eastAsia="en-US"/>
        </w:rPr>
        <w:t>:</w:t>
      </w:r>
      <w:r w:rsidRPr="00C64AC9">
        <w:rPr>
          <w:lang w:eastAsia="en-US"/>
        </w:rPr>
        <w:t xml:space="preserve"> 11), dit alles haar nog </w:t>
      </w:r>
      <w:r w:rsidR="00941D23" w:rsidRPr="00C64AC9">
        <w:rPr>
          <w:lang w:eastAsia="en-US"/>
        </w:rPr>
        <w:t xml:space="preserve">geen </w:t>
      </w:r>
      <w:r w:rsidRPr="00C64AC9">
        <w:rPr>
          <w:lang w:eastAsia="en-US"/>
        </w:rPr>
        <w:t>aanspraken verleent, om daardoor en daarom alleen het goede ook</w:t>
      </w:r>
      <w:r w:rsidR="00941D23" w:rsidRPr="00C64AC9">
        <w:rPr>
          <w:lang w:eastAsia="en-US"/>
        </w:rPr>
        <w:t xml:space="preserve"> van de </w:t>
      </w:r>
      <w:r w:rsidRPr="00C64AC9">
        <w:rPr>
          <w:lang w:eastAsia="en-US"/>
        </w:rPr>
        <w:t>aarde deelachtig te worden</w:t>
      </w:r>
      <w:r w:rsidR="001B7AED">
        <w:rPr>
          <w:lang w:eastAsia="en-US"/>
        </w:rPr>
        <w:t>. W</w:t>
      </w:r>
      <w:r w:rsidRPr="00C64AC9">
        <w:rPr>
          <w:lang w:eastAsia="en-US"/>
        </w:rPr>
        <w:t>ant dit alles is genade en uitvloeisel slechts van</w:t>
      </w:r>
      <w:r w:rsidR="00941D23" w:rsidRPr="00C64AC9">
        <w:rPr>
          <w:lang w:eastAsia="en-US"/>
        </w:rPr>
        <w:t xml:space="preserve"> de </w:t>
      </w:r>
      <w:r w:rsidR="00DB37C6">
        <w:rPr>
          <w:lang w:eastAsia="en-US"/>
        </w:rPr>
        <w:t>onverdiende goddelijke</w:t>
      </w:r>
      <w:r w:rsidRPr="00C64AC9">
        <w:rPr>
          <w:lang w:eastAsia="en-US"/>
        </w:rPr>
        <w:t xml:space="preserve"> zegen.</w:t>
      </w:r>
    </w:p>
    <w:p w:rsidR="00D345F7" w:rsidRPr="00C64AC9" w:rsidRDefault="00D345F7" w:rsidP="00102B20">
      <w:pPr>
        <w:jc w:val="both"/>
        <w:rPr>
          <w:lang w:eastAsia="en-US"/>
        </w:rPr>
      </w:pPr>
      <w:r w:rsidRPr="00C64AC9">
        <w:rPr>
          <w:lang w:eastAsia="en-US"/>
        </w:rPr>
        <w:t>In</w:t>
      </w:r>
      <w:r w:rsidR="00941D23" w:rsidRPr="00C64AC9">
        <w:rPr>
          <w:lang w:eastAsia="en-US"/>
        </w:rPr>
        <w:t xml:space="preserve"> de </w:t>
      </w:r>
      <w:r w:rsidR="00D80FDC" w:rsidRPr="00C64AC9">
        <w:rPr>
          <w:lang w:eastAsia="en-US"/>
        </w:rPr>
        <w:t>Heere</w:t>
      </w:r>
      <w:r w:rsidRPr="00C64AC9">
        <w:rPr>
          <w:lang w:eastAsia="en-US"/>
        </w:rPr>
        <w:t xml:space="preserve"> alleen en in Diens zegen ligt de grond van</w:t>
      </w:r>
      <w:r w:rsidR="005279BC" w:rsidRPr="00C64AC9">
        <w:rPr>
          <w:lang w:eastAsia="en-US"/>
        </w:rPr>
        <w:t xml:space="preserve"> hun </w:t>
      </w:r>
      <w:r w:rsidRPr="00C64AC9">
        <w:rPr>
          <w:lang w:eastAsia="en-US"/>
        </w:rPr>
        <w:t>verwachting, dat het Ruth goed zal gaan. Dat is de aard en het karakter van elke zegenbede: af te zien van</w:t>
      </w:r>
      <w:r w:rsidR="00941D23" w:rsidRPr="00C64AC9">
        <w:rPr>
          <w:lang w:eastAsia="en-US"/>
        </w:rPr>
        <w:t xml:space="preserve"> de </w:t>
      </w:r>
      <w:r w:rsidRPr="00C64AC9">
        <w:rPr>
          <w:lang w:eastAsia="en-US"/>
        </w:rPr>
        <w:t>zondigen</w:t>
      </w:r>
      <w:r w:rsidR="00941D23" w:rsidRPr="00C64AC9">
        <w:rPr>
          <w:lang w:eastAsia="en-US"/>
        </w:rPr>
        <w:t xml:space="preserve"> mens</w:t>
      </w:r>
      <w:r w:rsidRPr="00C64AC9">
        <w:rPr>
          <w:lang w:eastAsia="en-US"/>
        </w:rPr>
        <w:t xml:space="preserve"> en diens kracht, om op te zien tot God en Diens zegenvolle Macht. Elke zegenbede die wordt geuit, sluit</w:t>
      </w:r>
      <w:r w:rsidR="00941D23" w:rsidRPr="00C64AC9">
        <w:rPr>
          <w:lang w:eastAsia="en-US"/>
        </w:rPr>
        <w:t xml:space="preserve"> een </w:t>
      </w:r>
      <w:r w:rsidRPr="00C64AC9">
        <w:rPr>
          <w:lang w:eastAsia="en-US"/>
        </w:rPr>
        <w:t>tweevoudige belijdenis in. Aan de</w:t>
      </w:r>
      <w:r w:rsidR="00941D23" w:rsidRPr="00C64AC9">
        <w:rPr>
          <w:lang w:eastAsia="en-US"/>
        </w:rPr>
        <w:t xml:space="preserve"> een </w:t>
      </w:r>
      <w:r w:rsidRPr="00C64AC9">
        <w:rPr>
          <w:lang w:eastAsia="en-US"/>
        </w:rPr>
        <w:t>zijde getuigt</w:t>
      </w:r>
      <w:r w:rsidR="00181CE8" w:rsidRPr="00C64AC9">
        <w:rPr>
          <w:lang w:eastAsia="en-US"/>
        </w:rPr>
        <w:t xml:space="preserve"> ze</w:t>
      </w:r>
      <w:r w:rsidR="00F158FC" w:rsidRPr="00C64AC9">
        <w:rPr>
          <w:lang w:eastAsia="en-US"/>
        </w:rPr>
        <w:t xml:space="preserve"> </w:t>
      </w:r>
      <w:r w:rsidRPr="00C64AC9">
        <w:rPr>
          <w:lang w:eastAsia="en-US"/>
        </w:rPr>
        <w:t>van des</w:t>
      </w:r>
      <w:r w:rsidR="00941D23" w:rsidRPr="00C64AC9">
        <w:rPr>
          <w:lang w:eastAsia="en-US"/>
        </w:rPr>
        <w:t xml:space="preserve"> mens</w:t>
      </w:r>
      <w:r w:rsidRPr="00C64AC9">
        <w:rPr>
          <w:lang w:eastAsia="en-US"/>
        </w:rPr>
        <w:t>en afhankelijkheid en on</w:t>
      </w:r>
      <w:r w:rsidRPr="00C64AC9">
        <w:rPr>
          <w:lang w:eastAsia="en-US"/>
        </w:rPr>
        <w:softHyphen/>
        <w:t xml:space="preserve">waardigheid in zich </w:t>
      </w:r>
      <w:r w:rsidR="003D411D" w:rsidRPr="00C64AC9">
        <w:rPr>
          <w:lang w:eastAsia="en-US"/>
        </w:rPr>
        <w:t>zelf</w:t>
      </w:r>
      <w:r w:rsidRPr="00C64AC9">
        <w:rPr>
          <w:lang w:eastAsia="en-US"/>
        </w:rPr>
        <w:t>; aan de andere zijde gewaagt</w:t>
      </w:r>
      <w:r w:rsidR="00181CE8" w:rsidRPr="00C64AC9">
        <w:rPr>
          <w:lang w:eastAsia="en-US"/>
        </w:rPr>
        <w:t xml:space="preserve"> ze</w:t>
      </w:r>
      <w:r w:rsidR="00F158FC" w:rsidRPr="00C64AC9">
        <w:rPr>
          <w:lang w:eastAsia="en-US"/>
        </w:rPr>
        <w:t xml:space="preserve"> </w:t>
      </w:r>
      <w:r w:rsidRPr="00C64AC9">
        <w:rPr>
          <w:lang w:eastAsia="en-US"/>
        </w:rPr>
        <w:t xml:space="preserve">van des </w:t>
      </w:r>
      <w:r w:rsidR="00D80FDC" w:rsidRPr="00C64AC9">
        <w:rPr>
          <w:lang w:eastAsia="en-US"/>
        </w:rPr>
        <w:t>Heere</w:t>
      </w:r>
      <w:r w:rsidRPr="00C64AC9">
        <w:rPr>
          <w:lang w:eastAsia="en-US"/>
        </w:rPr>
        <w:t xml:space="preserve">n </w:t>
      </w:r>
      <w:r w:rsidR="00830D7B" w:rsidRPr="00C64AC9">
        <w:rPr>
          <w:lang w:eastAsia="en-US"/>
        </w:rPr>
        <w:t>Soevereine</w:t>
      </w:r>
      <w:r w:rsidRPr="00C64AC9">
        <w:rPr>
          <w:lang w:eastAsia="en-US"/>
        </w:rPr>
        <w:t xml:space="preserve"> macht en genaderijke ontfer</w:t>
      </w:r>
      <w:r w:rsidRPr="00C64AC9">
        <w:rPr>
          <w:lang w:eastAsia="en-US"/>
        </w:rPr>
        <w:softHyphen/>
        <w:t>ming. Elke zegenbede is een gebed tot God voor een on</w:t>
      </w:r>
      <w:r w:rsidRPr="00C64AC9">
        <w:rPr>
          <w:lang w:eastAsia="en-US"/>
        </w:rPr>
        <w:softHyphen/>
        <w:t xml:space="preserve">waardig schepsel. Om dus in waarheid te kunnen zegenen, moet men zich </w:t>
      </w:r>
      <w:r w:rsidR="003D411D" w:rsidRPr="00C64AC9">
        <w:rPr>
          <w:lang w:eastAsia="en-US"/>
        </w:rPr>
        <w:t>zelf</w:t>
      </w:r>
      <w:r w:rsidRPr="00C64AC9">
        <w:rPr>
          <w:lang w:eastAsia="en-US"/>
        </w:rPr>
        <w:t xml:space="preserve"> eerst als onmachtig en behoeftig heb</w:t>
      </w:r>
      <w:r w:rsidRPr="00C64AC9">
        <w:rPr>
          <w:lang w:eastAsia="en-US"/>
        </w:rPr>
        <w:softHyphen/>
        <w:t>ben Meren kennen, moet men God weten te aanbidden als de fontein van alle goeden.</w:t>
      </w:r>
    </w:p>
    <w:p w:rsidR="00830D7B" w:rsidRDefault="00D345F7" w:rsidP="00102B20">
      <w:pPr>
        <w:jc w:val="both"/>
        <w:rPr>
          <w:lang w:eastAsia="en-US"/>
        </w:rPr>
      </w:pPr>
      <w:r w:rsidRPr="00C64AC9">
        <w:rPr>
          <w:lang w:eastAsia="en-US"/>
        </w:rPr>
        <w:t>De zegen</w:t>
      </w:r>
      <w:r w:rsidR="00941D23" w:rsidRPr="00C64AC9">
        <w:rPr>
          <w:lang w:eastAsia="en-US"/>
        </w:rPr>
        <w:t xml:space="preserve"> van God</w:t>
      </w:r>
      <w:r w:rsidRPr="00C64AC9">
        <w:rPr>
          <w:lang w:eastAsia="en-US"/>
        </w:rPr>
        <w:t xml:space="preserve"> heft evenwel de roeping en verantwoor</w:t>
      </w:r>
      <w:r w:rsidRPr="00C64AC9">
        <w:rPr>
          <w:lang w:eastAsia="en-US"/>
        </w:rPr>
        <w:softHyphen/>
        <w:t>delijkheid des</w:t>
      </w:r>
      <w:r w:rsidR="00941D23" w:rsidRPr="00C64AC9">
        <w:rPr>
          <w:lang w:eastAsia="en-US"/>
        </w:rPr>
        <w:t xml:space="preserve"> mens</w:t>
      </w:r>
      <w:r w:rsidRPr="00C64AC9">
        <w:rPr>
          <w:lang w:eastAsia="en-US"/>
        </w:rPr>
        <w:t>en niet op; evenmin als de leer van de onverdienstelijkheid</w:t>
      </w:r>
      <w:r w:rsidR="00941D23" w:rsidRPr="00C64AC9">
        <w:rPr>
          <w:lang w:eastAsia="en-US"/>
        </w:rPr>
        <w:t xml:space="preserve"> van de </w:t>
      </w:r>
      <w:r w:rsidRPr="00C64AC9">
        <w:rPr>
          <w:lang w:eastAsia="en-US"/>
        </w:rPr>
        <w:t>goede werken zorgel</w:t>
      </w:r>
      <w:r w:rsidR="006943E0" w:rsidRPr="00C64AC9">
        <w:rPr>
          <w:lang w:eastAsia="en-US"/>
        </w:rPr>
        <w:t>oze</w:t>
      </w:r>
      <w:r w:rsidRPr="00C64AC9">
        <w:rPr>
          <w:lang w:eastAsia="en-US"/>
        </w:rPr>
        <w:t xml:space="preserve"> en godde</w:t>
      </w:r>
      <w:r w:rsidRPr="00C64AC9">
        <w:rPr>
          <w:lang w:eastAsia="en-US"/>
        </w:rPr>
        <w:softHyphen/>
        <w:t>l</w:t>
      </w:r>
      <w:r w:rsidR="006943E0" w:rsidRPr="00C64AC9">
        <w:rPr>
          <w:lang w:eastAsia="en-US"/>
        </w:rPr>
        <w:t>oze</w:t>
      </w:r>
      <w:r w:rsidR="00941D23" w:rsidRPr="00C64AC9">
        <w:rPr>
          <w:lang w:eastAsia="en-US"/>
        </w:rPr>
        <w:t xml:space="preserve"> mens</w:t>
      </w:r>
      <w:r w:rsidRPr="00C64AC9">
        <w:rPr>
          <w:lang w:eastAsia="en-US"/>
        </w:rPr>
        <w:t>en maakt (Heid. Cat. vr. 64). Evenals</w:t>
      </w:r>
      <w:r w:rsidR="00941D23" w:rsidRPr="00C64AC9">
        <w:rPr>
          <w:lang w:eastAsia="en-US"/>
        </w:rPr>
        <w:t xml:space="preserve"> van de </w:t>
      </w:r>
      <w:r w:rsidRPr="00C64AC9">
        <w:rPr>
          <w:lang w:eastAsia="en-US"/>
        </w:rPr>
        <w:t>arme en verlatene vrouw</w:t>
      </w:r>
      <w:r w:rsidR="00941D23" w:rsidRPr="00C64AC9">
        <w:rPr>
          <w:lang w:eastAsia="en-US"/>
        </w:rPr>
        <w:t xml:space="preserve"> van God</w:t>
      </w:r>
      <w:r w:rsidRPr="00C64AC9">
        <w:rPr>
          <w:lang w:eastAsia="en-US"/>
        </w:rPr>
        <w:t xml:space="preserve"> zegen door het volk werd toege</w:t>
      </w:r>
      <w:r w:rsidRPr="00C64AC9">
        <w:rPr>
          <w:lang w:eastAsia="en-US"/>
        </w:rPr>
        <w:softHyphen/>
        <w:t>beden, even ernstig werd de man Boaz,</w:t>
      </w:r>
      <w:r w:rsidR="00181CE8" w:rsidRPr="00C64AC9">
        <w:rPr>
          <w:lang w:eastAsia="en-US"/>
        </w:rPr>
        <w:t xml:space="preserve"> ze</w:t>
      </w:r>
      <w:r w:rsidR="00F158FC" w:rsidRPr="00C64AC9">
        <w:rPr>
          <w:lang w:eastAsia="en-US"/>
        </w:rPr>
        <w:t xml:space="preserve"> </w:t>
      </w:r>
      <w:r w:rsidRPr="00C64AC9">
        <w:rPr>
          <w:lang w:eastAsia="en-US"/>
        </w:rPr>
        <w:t>het dan in</w:t>
      </w:r>
      <w:r w:rsidR="00941D23" w:rsidRPr="00C64AC9">
        <w:rPr>
          <w:lang w:eastAsia="en-US"/>
        </w:rPr>
        <w:t xml:space="preserve"> de </w:t>
      </w:r>
      <w:r w:rsidRPr="00C64AC9">
        <w:rPr>
          <w:lang w:eastAsia="en-US"/>
        </w:rPr>
        <w:t>vorm van een</w:t>
      </w:r>
      <w:r w:rsidR="00941D23" w:rsidRPr="00C64AC9">
        <w:rPr>
          <w:lang w:eastAsia="en-US"/>
        </w:rPr>
        <w:t xml:space="preserve"> wens</w:t>
      </w:r>
      <w:r w:rsidRPr="00C64AC9">
        <w:rPr>
          <w:lang w:eastAsia="en-US"/>
        </w:rPr>
        <w:t>, op</w:t>
      </w:r>
      <w:r w:rsidR="00102B20" w:rsidRPr="00C64AC9">
        <w:rPr>
          <w:lang w:eastAsia="en-US"/>
        </w:rPr>
        <w:t xml:space="preserve"> zijn </w:t>
      </w:r>
      <w:r w:rsidR="00830D7B">
        <w:rPr>
          <w:lang w:eastAsia="en-US"/>
        </w:rPr>
        <w:t>roeping geweze</w:t>
      </w:r>
      <w:r w:rsidRPr="00C64AC9">
        <w:rPr>
          <w:lang w:eastAsia="en-US"/>
        </w:rPr>
        <w:t xml:space="preserve">n. </w:t>
      </w:r>
    </w:p>
    <w:p w:rsidR="00D345F7" w:rsidRPr="00C64AC9" w:rsidRDefault="00B93F5A" w:rsidP="00102B20">
      <w:pPr>
        <w:jc w:val="both"/>
        <w:rPr>
          <w:lang w:eastAsia="en-US"/>
        </w:rPr>
      </w:pPr>
      <w:r w:rsidRPr="00C64AC9">
        <w:rPr>
          <w:lang w:eastAsia="en-US"/>
        </w:rPr>
        <w:t>"</w:t>
      </w:r>
      <w:r w:rsidR="00D345F7" w:rsidRPr="00C64AC9">
        <w:rPr>
          <w:lang w:eastAsia="en-US"/>
        </w:rPr>
        <w:t xml:space="preserve">Handel kloekelijk in </w:t>
      </w:r>
      <w:r w:rsidR="003B24CB">
        <w:rPr>
          <w:lang w:eastAsia="en-US"/>
        </w:rPr>
        <w:t>Efratha</w:t>
      </w:r>
      <w:r w:rsidR="00D345F7" w:rsidRPr="00C64AC9">
        <w:rPr>
          <w:lang w:eastAsia="en-US"/>
        </w:rPr>
        <w:t xml:space="preserve"> en maak </w:t>
      </w:r>
      <w:r w:rsidR="005622A3" w:rsidRPr="00C64AC9">
        <w:rPr>
          <w:lang w:eastAsia="en-US"/>
        </w:rPr>
        <w:t>uw</w:t>
      </w:r>
      <w:r w:rsidR="00D345F7" w:rsidRPr="00C64AC9">
        <w:rPr>
          <w:lang w:eastAsia="en-US"/>
        </w:rPr>
        <w:t xml:space="preserve"> naam ver</w:t>
      </w:r>
      <w:r w:rsidR="00D345F7" w:rsidRPr="00C64AC9">
        <w:rPr>
          <w:lang w:eastAsia="en-US"/>
        </w:rPr>
        <w:softHyphen/>
        <w:t>maard in Bethlehem!"</w:t>
      </w:r>
      <w:r w:rsidR="00D349A6">
        <w:rPr>
          <w:lang w:eastAsia="en-US"/>
        </w:rPr>
        <w:t xml:space="preserve"> </w:t>
      </w:r>
      <w:r w:rsidR="00830D7B">
        <w:rPr>
          <w:lang w:eastAsia="en-US"/>
        </w:rPr>
        <w:t>Naar de eigenaardigheid van de Hebreeuws</w:t>
      </w:r>
      <w:r w:rsidR="00D345F7" w:rsidRPr="00C64AC9">
        <w:rPr>
          <w:lang w:eastAsia="en-US"/>
        </w:rPr>
        <w:t>e versbouw hebben</w:t>
      </w:r>
      <w:r w:rsidR="00181CE8" w:rsidRPr="00C64AC9">
        <w:rPr>
          <w:lang w:eastAsia="en-US"/>
        </w:rPr>
        <w:t xml:space="preserve"> we</w:t>
      </w:r>
      <w:r w:rsidR="00F158FC" w:rsidRPr="00C64AC9">
        <w:rPr>
          <w:lang w:eastAsia="en-US"/>
        </w:rPr>
        <w:t xml:space="preserve"> </w:t>
      </w:r>
      <w:r w:rsidR="00830D7B">
        <w:rPr>
          <w:lang w:eastAsia="en-US"/>
        </w:rPr>
        <w:t>hier met een dubbele</w:t>
      </w:r>
      <w:r w:rsidR="00D345F7" w:rsidRPr="00C64AC9">
        <w:rPr>
          <w:lang w:eastAsia="en-US"/>
        </w:rPr>
        <w:t xml:space="preserve"> </w:t>
      </w:r>
      <w:r w:rsidR="002D3869">
        <w:rPr>
          <w:lang w:eastAsia="en-US"/>
        </w:rPr>
        <w:t>wens</w:t>
      </w:r>
      <w:r w:rsidR="00D345F7" w:rsidRPr="00C64AC9">
        <w:rPr>
          <w:lang w:eastAsia="en-US"/>
        </w:rPr>
        <w:t xml:space="preserve"> te doen, waarvan de twee helften evenwijdig voort</w:t>
      </w:r>
      <w:r w:rsidR="00D345F7" w:rsidRPr="00C64AC9">
        <w:rPr>
          <w:lang w:eastAsia="en-US"/>
        </w:rPr>
        <w:softHyphen/>
        <w:t>l</w:t>
      </w:r>
      <w:r w:rsidR="00102B20" w:rsidRPr="00C64AC9">
        <w:rPr>
          <w:lang w:eastAsia="en-US"/>
        </w:rPr>
        <w:t>ope</w:t>
      </w:r>
      <w:r w:rsidR="00D345F7" w:rsidRPr="00C64AC9">
        <w:rPr>
          <w:lang w:eastAsia="en-US"/>
        </w:rPr>
        <w:t>n</w:t>
      </w:r>
      <w:r w:rsidR="00C64AC9" w:rsidRPr="00C64AC9">
        <w:rPr>
          <w:lang w:eastAsia="en-US"/>
        </w:rPr>
        <w:t>. Zij</w:t>
      </w:r>
      <w:r w:rsidR="00F158FC" w:rsidRPr="00C64AC9">
        <w:rPr>
          <w:lang w:eastAsia="en-US"/>
        </w:rPr>
        <w:t xml:space="preserve"> </w:t>
      </w:r>
      <w:r w:rsidR="00D345F7" w:rsidRPr="00C64AC9">
        <w:rPr>
          <w:lang w:eastAsia="en-US"/>
        </w:rPr>
        <w:t>zien op het waardige leven of de kloeke handeling</w:t>
      </w:r>
      <w:r w:rsidR="00830D7B">
        <w:rPr>
          <w:lang w:eastAsia="en-US"/>
        </w:rPr>
        <w:t xml:space="preserve">, </w:t>
      </w:r>
      <w:r w:rsidR="00D345F7" w:rsidRPr="00C64AC9">
        <w:rPr>
          <w:lang w:eastAsia="en-US"/>
        </w:rPr>
        <w:t>en op</w:t>
      </w:r>
      <w:r w:rsidR="00941D23" w:rsidRPr="00C64AC9">
        <w:rPr>
          <w:lang w:eastAsia="en-US"/>
        </w:rPr>
        <w:t xml:space="preserve"> de </w:t>
      </w:r>
      <w:r w:rsidR="00830D7B">
        <w:rPr>
          <w:lang w:eastAsia="en-US"/>
        </w:rPr>
        <w:t>geëerde</w:t>
      </w:r>
      <w:r w:rsidR="00D345F7" w:rsidRPr="00C64AC9">
        <w:rPr>
          <w:lang w:eastAsia="en-US"/>
        </w:rPr>
        <w:t xml:space="preserve"> naam, die in getrouwheid aan de roeping en in een weg van voortdurende inspanning veroverd en behouden</w:t>
      </w:r>
      <w:r w:rsidR="00851419">
        <w:rPr>
          <w:lang w:eastAsia="en-US"/>
        </w:rPr>
        <w:t xml:space="preserve"> </w:t>
      </w:r>
      <w:r w:rsidR="00D345F7" w:rsidRPr="00C64AC9">
        <w:rPr>
          <w:lang w:eastAsia="en-US"/>
        </w:rPr>
        <w:t>moet worden.</w:t>
      </w:r>
    </w:p>
    <w:p w:rsidR="00D345F7" w:rsidRPr="00C64AC9" w:rsidRDefault="00830D7B" w:rsidP="00102B20">
      <w:pPr>
        <w:jc w:val="both"/>
        <w:rPr>
          <w:lang w:eastAsia="en-US"/>
        </w:rPr>
      </w:pPr>
      <w:r>
        <w:rPr>
          <w:lang w:eastAsia="en-US"/>
        </w:rPr>
        <w:t>Er zijn verklaarders geweest</w:t>
      </w:r>
      <w:r w:rsidR="00D345F7" w:rsidRPr="00C64AC9">
        <w:rPr>
          <w:lang w:eastAsia="en-US"/>
        </w:rPr>
        <w:t xml:space="preserve"> die, maar verkeerdelijk, ge</w:t>
      </w:r>
      <w:r w:rsidR="00D345F7" w:rsidRPr="00C64AC9">
        <w:rPr>
          <w:lang w:eastAsia="en-US"/>
        </w:rPr>
        <w:softHyphen/>
        <w:t>meend hebben, dat de aanwijzing</w:t>
      </w:r>
      <w:r w:rsidR="00941D23" w:rsidRPr="00C64AC9">
        <w:rPr>
          <w:lang w:eastAsia="en-US"/>
        </w:rPr>
        <w:t xml:space="preserve"> van de </w:t>
      </w:r>
      <w:r w:rsidR="00D345F7" w:rsidRPr="00C64AC9">
        <w:rPr>
          <w:lang w:eastAsia="en-US"/>
        </w:rPr>
        <w:t>roeping, die met de boven aangeduide woorden tot Boaz komt, even als de zegen</w:t>
      </w:r>
      <w:r w:rsidR="00D345F7" w:rsidRPr="00C64AC9">
        <w:rPr>
          <w:lang w:eastAsia="en-US"/>
        </w:rPr>
        <w:softHyphen/>
        <w:t>bede, Ruth mede gold. Om dit beter in te zien, heeft men slechts</w:t>
      </w:r>
      <w:r w:rsidR="00941D23" w:rsidRPr="00C64AC9">
        <w:rPr>
          <w:lang w:eastAsia="en-US"/>
        </w:rPr>
        <w:t xml:space="preserve"> de </w:t>
      </w:r>
      <w:r>
        <w:rPr>
          <w:lang w:eastAsia="en-US"/>
        </w:rPr>
        <w:t>Hebreeuwse</w:t>
      </w:r>
      <w:r w:rsidR="00D345F7" w:rsidRPr="00C64AC9">
        <w:rPr>
          <w:lang w:eastAsia="en-US"/>
        </w:rPr>
        <w:t xml:space="preserve"> tekst voor zich open te leggen, die het woord </w:t>
      </w:r>
      <w:r w:rsidR="00B93F5A" w:rsidRPr="00C64AC9">
        <w:rPr>
          <w:lang w:eastAsia="en-US"/>
        </w:rPr>
        <w:t>"</w:t>
      </w:r>
      <w:r w:rsidR="00D345F7" w:rsidRPr="00C64AC9">
        <w:rPr>
          <w:lang w:eastAsia="en-US"/>
        </w:rPr>
        <w:t xml:space="preserve">handel" en </w:t>
      </w:r>
      <w:r w:rsidR="00B93F5A" w:rsidRPr="00C64AC9">
        <w:rPr>
          <w:lang w:eastAsia="en-US"/>
        </w:rPr>
        <w:t>"</w:t>
      </w:r>
      <w:r w:rsidR="00D345F7" w:rsidRPr="00C64AC9">
        <w:rPr>
          <w:lang w:eastAsia="en-US"/>
        </w:rPr>
        <w:t xml:space="preserve">maak u", in het mannelijk en niet in het vrouwelijk geslacht bezigt. Bovendien al wordt het woord (chajil), dat hier door </w:t>
      </w:r>
      <w:r w:rsidR="00B93F5A" w:rsidRPr="00C64AC9">
        <w:rPr>
          <w:lang w:eastAsia="en-US"/>
        </w:rPr>
        <w:t>"</w:t>
      </w:r>
      <w:r w:rsidR="00D345F7" w:rsidRPr="00C64AC9">
        <w:rPr>
          <w:lang w:eastAsia="en-US"/>
        </w:rPr>
        <w:t>kloekelijk" en Ruth. 3</w:t>
      </w:r>
      <w:r w:rsidR="00102B20" w:rsidRPr="00C64AC9">
        <w:rPr>
          <w:lang w:eastAsia="en-US"/>
        </w:rPr>
        <w:t>:</w:t>
      </w:r>
      <w:r w:rsidR="00D345F7" w:rsidRPr="00C64AC9">
        <w:rPr>
          <w:lang w:eastAsia="en-US"/>
        </w:rPr>
        <w:t xml:space="preserve"> 11 door </w:t>
      </w:r>
      <w:r w:rsidR="00B93F5A" w:rsidRPr="00C64AC9">
        <w:rPr>
          <w:lang w:eastAsia="en-US"/>
        </w:rPr>
        <w:t>"</w:t>
      </w:r>
      <w:r w:rsidR="00D345F7" w:rsidRPr="00C64AC9">
        <w:rPr>
          <w:lang w:eastAsia="en-US"/>
        </w:rPr>
        <w:t>deugdelijk" wordt overgezet, ook al een enkele maal (Spr. 12</w:t>
      </w:r>
      <w:r w:rsidR="00102B20" w:rsidRPr="00C64AC9">
        <w:rPr>
          <w:lang w:eastAsia="en-US"/>
        </w:rPr>
        <w:t>:</w:t>
      </w:r>
      <w:r w:rsidR="00D345F7" w:rsidRPr="00C64AC9">
        <w:rPr>
          <w:lang w:eastAsia="en-US"/>
        </w:rPr>
        <w:t xml:space="preserve"> 4) op</w:t>
      </w:r>
      <w:r w:rsidR="00941D23" w:rsidRPr="00C64AC9">
        <w:rPr>
          <w:lang w:eastAsia="en-US"/>
        </w:rPr>
        <w:t xml:space="preserve"> een </w:t>
      </w:r>
      <w:r w:rsidR="00D345F7" w:rsidRPr="00C64AC9">
        <w:rPr>
          <w:lang w:eastAsia="en-US"/>
        </w:rPr>
        <w:t xml:space="preserve">vrouw toegepast, het </w:t>
      </w:r>
      <w:r w:rsidR="00B93F5A" w:rsidRPr="00C64AC9">
        <w:rPr>
          <w:lang w:eastAsia="en-US"/>
        </w:rPr>
        <w:t>"</w:t>
      </w:r>
      <w:r w:rsidR="00D345F7" w:rsidRPr="00C64AC9">
        <w:rPr>
          <w:lang w:eastAsia="en-US"/>
        </w:rPr>
        <w:t>kloekelijk han</w:t>
      </w:r>
      <w:r w:rsidR="00D345F7" w:rsidRPr="00C64AC9">
        <w:rPr>
          <w:lang w:eastAsia="en-US"/>
        </w:rPr>
        <w:softHyphen/>
        <w:t>delen" is meer taak en roeping van</w:t>
      </w:r>
      <w:r w:rsidR="00941D23" w:rsidRPr="00C64AC9">
        <w:rPr>
          <w:lang w:eastAsia="en-US"/>
        </w:rPr>
        <w:t xml:space="preserve"> de </w:t>
      </w:r>
      <w:r w:rsidR="00D345F7" w:rsidRPr="00C64AC9">
        <w:rPr>
          <w:lang w:eastAsia="en-US"/>
        </w:rPr>
        <w:t>man.</w:t>
      </w:r>
    </w:p>
    <w:p w:rsidR="00D345F7" w:rsidRPr="00C64AC9" w:rsidRDefault="00D345F7" w:rsidP="00102B20">
      <w:pPr>
        <w:jc w:val="both"/>
        <w:rPr>
          <w:lang w:eastAsia="en-US"/>
        </w:rPr>
      </w:pPr>
      <w:r w:rsidRPr="00C64AC9">
        <w:rPr>
          <w:lang w:eastAsia="en-US"/>
        </w:rPr>
        <w:t>Hoewel de uitdrukking ook bet</w:t>
      </w:r>
      <w:r w:rsidR="00941D23" w:rsidRPr="00C64AC9">
        <w:rPr>
          <w:lang w:eastAsia="en-US"/>
        </w:rPr>
        <w:t>eke</w:t>
      </w:r>
      <w:r w:rsidRPr="00C64AC9">
        <w:rPr>
          <w:lang w:eastAsia="en-US"/>
        </w:rPr>
        <w:t>nen kan</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 xml:space="preserve">verwerf sterkte en macht", is evenwel die van </w:t>
      </w:r>
      <w:r w:rsidR="00B93F5A" w:rsidRPr="00C64AC9">
        <w:rPr>
          <w:lang w:eastAsia="en-US"/>
        </w:rPr>
        <w:t>"</w:t>
      </w:r>
      <w:r w:rsidRPr="00C64AC9">
        <w:rPr>
          <w:lang w:eastAsia="en-US"/>
        </w:rPr>
        <w:t>handel kloekelijk" hier te verkiezen. Aan Boaz wordt aldus</w:t>
      </w:r>
      <w:r w:rsidR="00102B20" w:rsidRPr="00C64AC9">
        <w:rPr>
          <w:lang w:eastAsia="en-US"/>
        </w:rPr>
        <w:t xml:space="preserve"> zijn </w:t>
      </w:r>
      <w:r w:rsidRPr="00C64AC9">
        <w:rPr>
          <w:lang w:eastAsia="en-US"/>
        </w:rPr>
        <w:t>roeping voor</w:t>
      </w:r>
      <w:r w:rsidRPr="00C64AC9">
        <w:rPr>
          <w:lang w:eastAsia="en-US"/>
        </w:rPr>
        <w:softHyphen/>
        <w:t>gehouden, om, naar de zijde van het maatschappelijk en burger</w:t>
      </w:r>
      <w:r w:rsidRPr="00C64AC9">
        <w:rPr>
          <w:lang w:eastAsia="en-US"/>
        </w:rPr>
        <w:softHyphen/>
        <w:t>lijk leven, zich op de verwerving van betamelijker invloed en onafhankelijk vermogen toe te leggen. Hij had dit te doen, niet bovenal met</w:t>
      </w:r>
      <w:r w:rsidR="00851419">
        <w:rPr>
          <w:lang w:eastAsia="en-US"/>
        </w:rPr>
        <w:t xml:space="preserve"> het </w:t>
      </w:r>
      <w:r w:rsidRPr="00C64AC9">
        <w:rPr>
          <w:lang w:eastAsia="en-US"/>
        </w:rPr>
        <w:t xml:space="preserve">oog op zich </w:t>
      </w:r>
      <w:r w:rsidR="003D411D" w:rsidRPr="00C64AC9">
        <w:rPr>
          <w:lang w:eastAsia="en-US"/>
        </w:rPr>
        <w:t>zelf</w:t>
      </w:r>
      <w:r w:rsidRPr="00C64AC9">
        <w:rPr>
          <w:lang w:eastAsia="en-US"/>
        </w:rPr>
        <w:t>, maar in het belang</w:t>
      </w:r>
      <w:r w:rsidR="00102B20" w:rsidRPr="00C64AC9">
        <w:rPr>
          <w:lang w:eastAsia="en-US"/>
        </w:rPr>
        <w:t xml:space="preserve"> van zijn </w:t>
      </w:r>
      <w:r w:rsidRPr="00C64AC9">
        <w:rPr>
          <w:lang w:eastAsia="en-US"/>
        </w:rPr>
        <w:t xml:space="preserve">medeburgers </w:t>
      </w:r>
      <w:r w:rsidR="00B93F5A" w:rsidRPr="00C64AC9">
        <w:rPr>
          <w:lang w:eastAsia="en-US"/>
        </w:rPr>
        <w:t>"</w:t>
      </w:r>
      <w:r w:rsidRPr="00C64AC9">
        <w:rPr>
          <w:lang w:eastAsia="en-US"/>
        </w:rPr>
        <w:t>in Bethlehem". Is het hier niet hetzelfde wat ook wederom in het Formulier van</w:t>
      </w:r>
      <w:r w:rsidR="00941D23" w:rsidRPr="00C64AC9">
        <w:rPr>
          <w:lang w:eastAsia="en-US"/>
        </w:rPr>
        <w:t xml:space="preserve"> de </w:t>
      </w:r>
      <w:r w:rsidRPr="00C64AC9">
        <w:rPr>
          <w:lang w:eastAsia="en-US"/>
        </w:rPr>
        <w:t>hu</w:t>
      </w:r>
      <w:r w:rsidRPr="00C64AC9">
        <w:rPr>
          <w:lang w:eastAsia="en-US"/>
        </w:rPr>
        <w:softHyphen/>
        <w:t>welijken staat</w:t>
      </w:r>
      <w:r w:rsidR="00941D23" w:rsidRPr="00C64AC9">
        <w:rPr>
          <w:lang w:eastAsia="en-US"/>
        </w:rPr>
        <w:t xml:space="preserve"> de </w:t>
      </w:r>
      <w:r w:rsidRPr="00C64AC9">
        <w:rPr>
          <w:lang w:eastAsia="en-US"/>
        </w:rPr>
        <w:t>man als roeping wordt voorgesteld</w:t>
      </w:r>
      <w:r w:rsidR="00F158FC" w:rsidRPr="00C64AC9">
        <w:rPr>
          <w:lang w:eastAsia="en-US"/>
        </w:rPr>
        <w:t>?</w:t>
      </w:r>
      <w:r w:rsidRPr="00C64AC9">
        <w:rPr>
          <w:lang w:eastAsia="en-US"/>
        </w:rPr>
        <w:t xml:space="preserve"> </w:t>
      </w:r>
      <w:r w:rsidR="00B93F5A" w:rsidRPr="00C64AC9">
        <w:rPr>
          <w:lang w:eastAsia="en-US"/>
        </w:rPr>
        <w:t>"</w:t>
      </w:r>
      <w:r w:rsidRPr="00C64AC9">
        <w:rPr>
          <w:lang w:eastAsia="en-US"/>
        </w:rPr>
        <w:t>En naardien het</w:t>
      </w:r>
      <w:r w:rsidR="00941D23" w:rsidRPr="00C64AC9">
        <w:rPr>
          <w:lang w:eastAsia="en-US"/>
        </w:rPr>
        <w:t xml:space="preserve"> van God</w:t>
      </w:r>
      <w:r w:rsidRPr="00C64AC9">
        <w:rPr>
          <w:lang w:eastAsia="en-US"/>
        </w:rPr>
        <w:t xml:space="preserve"> bevel is, dat de man in het zweet </w:t>
      </w:r>
      <w:r w:rsidR="00B93F5A" w:rsidRPr="00C64AC9">
        <w:rPr>
          <w:lang w:eastAsia="en-US"/>
        </w:rPr>
        <w:t>"</w:t>
      </w:r>
      <w:r w:rsidRPr="00C64AC9">
        <w:rPr>
          <w:lang w:eastAsia="en-US"/>
        </w:rPr>
        <w:t>zijns aanschijns zijn brood eten zal,</w:t>
      </w:r>
      <w:r w:rsidR="00941D23" w:rsidRPr="00C64AC9">
        <w:rPr>
          <w:lang w:eastAsia="en-US"/>
        </w:rPr>
        <w:t xml:space="preserve"> zo </w:t>
      </w:r>
      <w:r w:rsidRPr="00C64AC9">
        <w:rPr>
          <w:lang w:eastAsia="en-US"/>
        </w:rPr>
        <w:t>zult</w:t>
      </w:r>
      <w:r w:rsidR="00181CE8" w:rsidRPr="00C64AC9">
        <w:rPr>
          <w:lang w:eastAsia="en-US"/>
        </w:rPr>
        <w:t xml:space="preserve"> u </w:t>
      </w:r>
      <w:r w:rsidRPr="00C64AC9">
        <w:rPr>
          <w:lang w:eastAsia="en-US"/>
        </w:rPr>
        <w:t xml:space="preserve">getrouw </w:t>
      </w:r>
      <w:r w:rsidR="00D80FDC" w:rsidRPr="00C64AC9">
        <w:rPr>
          <w:lang w:eastAsia="en-US"/>
        </w:rPr>
        <w:t>"</w:t>
      </w:r>
      <w:r w:rsidRPr="00C64AC9">
        <w:rPr>
          <w:lang w:eastAsia="en-US"/>
        </w:rPr>
        <w:t xml:space="preserve">en naarstig (en dat is </w:t>
      </w:r>
      <w:r w:rsidR="00B93F5A" w:rsidRPr="00C64AC9">
        <w:rPr>
          <w:lang w:eastAsia="en-US"/>
        </w:rPr>
        <w:t>"</w:t>
      </w:r>
      <w:r w:rsidRPr="00C64AC9">
        <w:rPr>
          <w:lang w:eastAsia="en-US"/>
        </w:rPr>
        <w:t xml:space="preserve">kloekelijk") in uw goddelijk beroep </w:t>
      </w:r>
      <w:r w:rsidR="00B93F5A" w:rsidRPr="00C64AC9">
        <w:rPr>
          <w:lang w:eastAsia="en-US"/>
        </w:rPr>
        <w:t>"</w:t>
      </w:r>
      <w:r w:rsidRPr="00C64AC9">
        <w:rPr>
          <w:lang w:eastAsia="en-US"/>
        </w:rPr>
        <w:t>arbeiden; opdat</w:t>
      </w:r>
      <w:r w:rsidR="00181CE8" w:rsidRPr="00C64AC9">
        <w:rPr>
          <w:lang w:eastAsia="en-US"/>
        </w:rPr>
        <w:t xml:space="preserve"> u </w:t>
      </w:r>
      <w:r w:rsidRPr="00C64AC9">
        <w:rPr>
          <w:lang w:eastAsia="en-US"/>
        </w:rPr>
        <w:t xml:space="preserve">uw huisgezin met God en met </w:t>
      </w:r>
      <w:r w:rsidR="00D80FDC" w:rsidRPr="00C64AC9">
        <w:rPr>
          <w:lang w:eastAsia="en-US"/>
        </w:rPr>
        <w:t>ere</w:t>
      </w:r>
      <w:r w:rsidRPr="00C64AC9">
        <w:rPr>
          <w:lang w:eastAsia="en-US"/>
        </w:rPr>
        <w:t xml:space="preserve"> </w:t>
      </w:r>
      <w:r w:rsidR="00B93F5A" w:rsidRPr="00C64AC9">
        <w:rPr>
          <w:lang w:eastAsia="en-US"/>
        </w:rPr>
        <w:t>"</w:t>
      </w:r>
      <w:r w:rsidRPr="00C64AC9">
        <w:rPr>
          <w:lang w:eastAsia="en-US"/>
        </w:rPr>
        <w:t xml:space="preserve">moogt onderhouden, en ook daarenboven iets hebt, om aan </w:t>
      </w:r>
      <w:r w:rsidR="00B93F5A" w:rsidRPr="00C64AC9">
        <w:rPr>
          <w:lang w:eastAsia="en-US"/>
        </w:rPr>
        <w:t>"</w:t>
      </w:r>
      <w:r w:rsidRPr="00C64AC9">
        <w:rPr>
          <w:lang w:eastAsia="en-US"/>
        </w:rPr>
        <w:t>de nooddruftigen mede te doelen".</w:t>
      </w:r>
    </w:p>
    <w:p w:rsidR="00D345F7" w:rsidRPr="00C64AC9" w:rsidRDefault="00D345F7" w:rsidP="00102B20">
      <w:pPr>
        <w:jc w:val="both"/>
        <w:rPr>
          <w:lang w:eastAsia="en-US"/>
        </w:rPr>
      </w:pPr>
      <w:r w:rsidRPr="00C64AC9">
        <w:rPr>
          <w:lang w:eastAsia="en-US"/>
        </w:rPr>
        <w:t xml:space="preserve">Dit </w:t>
      </w:r>
      <w:r w:rsidR="00D80FDC" w:rsidRPr="00C64AC9">
        <w:rPr>
          <w:lang w:eastAsia="en-US"/>
        </w:rPr>
        <w:t>"</w:t>
      </w:r>
      <w:r w:rsidRPr="00C64AC9">
        <w:rPr>
          <w:lang w:eastAsia="en-US"/>
        </w:rPr>
        <w:t xml:space="preserve">met </w:t>
      </w:r>
      <w:r w:rsidR="00D80FDC" w:rsidRPr="00C64AC9">
        <w:rPr>
          <w:lang w:eastAsia="en-US"/>
        </w:rPr>
        <w:t>ere</w:t>
      </w:r>
      <w:r w:rsidRPr="00C64AC9">
        <w:rPr>
          <w:lang w:eastAsia="en-US"/>
        </w:rPr>
        <w:t>" van het Formulier vindt, bij de toespraak</w:t>
      </w:r>
      <w:r w:rsidR="00830D7B">
        <w:rPr>
          <w:lang w:eastAsia="en-US"/>
        </w:rPr>
        <w:t xml:space="preserve"> van het</w:t>
      </w:r>
      <w:r w:rsidRPr="00C64AC9">
        <w:rPr>
          <w:lang w:eastAsia="en-US"/>
        </w:rPr>
        <w:t xml:space="preserve"> volk aan Boaz, zijn we</w:t>
      </w:r>
      <w:r w:rsidR="00830D7B">
        <w:rPr>
          <w:lang w:eastAsia="en-US"/>
        </w:rPr>
        <w:t>e</w:t>
      </w:r>
      <w:r w:rsidRPr="00C64AC9">
        <w:rPr>
          <w:lang w:eastAsia="en-US"/>
        </w:rPr>
        <w:t>rklank in het bijgevoegde</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 xml:space="preserve">en maak </w:t>
      </w:r>
      <w:r w:rsidR="005622A3" w:rsidRPr="00C64AC9">
        <w:rPr>
          <w:lang w:eastAsia="en-US"/>
        </w:rPr>
        <w:t>uw</w:t>
      </w:r>
      <w:r w:rsidRPr="00C64AC9">
        <w:rPr>
          <w:lang w:eastAsia="en-US"/>
        </w:rPr>
        <w:t xml:space="preserve"> naam vermaard in </w:t>
      </w:r>
      <w:r w:rsidR="00E33485" w:rsidRPr="00C64AC9">
        <w:rPr>
          <w:lang w:eastAsia="en-US"/>
        </w:rPr>
        <w:t>Bethlehem</w:t>
      </w:r>
      <w:r w:rsidRPr="00C64AC9">
        <w:rPr>
          <w:lang w:eastAsia="en-US"/>
        </w:rPr>
        <w:t>."</w:t>
      </w:r>
      <w:r w:rsidR="00D349A6">
        <w:rPr>
          <w:lang w:eastAsia="en-US"/>
        </w:rPr>
        <w:t xml:space="preserve"> </w:t>
      </w:r>
      <w:r w:rsidRPr="00C64AC9">
        <w:rPr>
          <w:lang w:eastAsia="en-US"/>
        </w:rPr>
        <w:t>Hier dient wel opgemerkt dat, elders in</w:t>
      </w:r>
      <w:r w:rsidR="00941D23" w:rsidRPr="00C64AC9">
        <w:rPr>
          <w:lang w:eastAsia="en-US"/>
        </w:rPr>
        <w:t xml:space="preserve"> de </w:t>
      </w:r>
      <w:r w:rsidR="00102B20" w:rsidRPr="00C64AC9">
        <w:rPr>
          <w:lang w:eastAsia="en-US"/>
        </w:rPr>
        <w:t>Bijbel</w:t>
      </w:r>
      <w:r w:rsidRPr="00C64AC9">
        <w:rPr>
          <w:lang w:eastAsia="en-US"/>
        </w:rPr>
        <w:t xml:space="preserve">, het maken van een naam steeds door hetzelfde woord (asah) wordt aangegeven, dat hier ook in </w:t>
      </w:r>
      <w:r w:rsidR="00B93F5A" w:rsidRPr="00C64AC9">
        <w:rPr>
          <w:lang w:eastAsia="en-US"/>
        </w:rPr>
        <w:t>"</w:t>
      </w:r>
      <w:r w:rsidRPr="00C64AC9">
        <w:rPr>
          <w:lang w:eastAsia="en-US"/>
        </w:rPr>
        <w:t>kloekelijk handelen" voor</w:t>
      </w:r>
      <w:r w:rsidR="00135DFB">
        <w:rPr>
          <w:lang w:eastAsia="en-US"/>
        </w:rPr>
        <w:t>komt</w:t>
      </w:r>
      <w:r w:rsidR="003D4E0F">
        <w:rPr>
          <w:lang w:eastAsia="en-US"/>
        </w:rPr>
        <w:t>. Zo</w:t>
      </w:r>
      <w:r w:rsidR="00941D23" w:rsidRPr="00C64AC9">
        <w:rPr>
          <w:lang w:eastAsia="en-US"/>
        </w:rPr>
        <w:t xml:space="preserve"> </w:t>
      </w:r>
      <w:r w:rsidRPr="00C64AC9">
        <w:rPr>
          <w:lang w:eastAsia="en-US"/>
        </w:rPr>
        <w:t>is het waar dit</w:t>
      </w:r>
      <w:r w:rsidR="00941D23" w:rsidRPr="00C64AC9">
        <w:rPr>
          <w:lang w:eastAsia="en-US"/>
        </w:rPr>
        <w:t xml:space="preserve"> de </w:t>
      </w:r>
      <w:r w:rsidR="00D80FDC" w:rsidRPr="00C64AC9">
        <w:rPr>
          <w:lang w:eastAsia="en-US"/>
        </w:rPr>
        <w:t>Heere</w:t>
      </w:r>
      <w:r w:rsidRPr="00C64AC9">
        <w:rPr>
          <w:lang w:eastAsia="en-US"/>
        </w:rPr>
        <w:t xml:space="preserve"> God </w:t>
      </w:r>
      <w:r w:rsidR="003D411D" w:rsidRPr="00C64AC9">
        <w:rPr>
          <w:lang w:eastAsia="en-US"/>
        </w:rPr>
        <w:t>zelf</w:t>
      </w:r>
      <w:r w:rsidRPr="00C64AC9">
        <w:rPr>
          <w:lang w:eastAsia="en-US"/>
        </w:rPr>
        <w:t xml:space="preserve"> geldt (Neh. 9</w:t>
      </w:r>
      <w:r w:rsidR="00102B20" w:rsidRPr="00C64AC9">
        <w:rPr>
          <w:lang w:eastAsia="en-US"/>
        </w:rPr>
        <w:t>:</w:t>
      </w:r>
      <w:r w:rsidRPr="00C64AC9">
        <w:rPr>
          <w:lang w:eastAsia="en-US"/>
        </w:rPr>
        <w:t xml:space="preserve"> 10; Jes. 63</w:t>
      </w:r>
      <w:r w:rsidR="00102B20" w:rsidRPr="00C64AC9">
        <w:rPr>
          <w:lang w:eastAsia="en-US"/>
        </w:rPr>
        <w:t>:</w:t>
      </w:r>
      <w:r w:rsidRPr="00C64AC9">
        <w:rPr>
          <w:lang w:eastAsia="en-US"/>
        </w:rPr>
        <w:t xml:space="preserve"> 12, 14; Jes. 32</w:t>
      </w:r>
      <w:r w:rsidR="00102B20" w:rsidRPr="00C64AC9">
        <w:rPr>
          <w:lang w:eastAsia="en-US"/>
        </w:rPr>
        <w:t>:</w:t>
      </w:r>
      <w:r w:rsidRPr="00C64AC9">
        <w:rPr>
          <w:lang w:eastAsia="en-US"/>
        </w:rPr>
        <w:t xml:space="preserve"> 20; Dan. 9</w:t>
      </w:r>
      <w:r w:rsidR="00102B20" w:rsidRPr="00C64AC9">
        <w:rPr>
          <w:lang w:eastAsia="en-US"/>
        </w:rPr>
        <w:t>:</w:t>
      </w:r>
      <w:r w:rsidRPr="00C64AC9">
        <w:rPr>
          <w:lang w:eastAsia="en-US"/>
        </w:rPr>
        <w:t xml:space="preserve"> 15);</w:t>
      </w:r>
      <w:r w:rsidR="00941D23" w:rsidRPr="00C64AC9">
        <w:rPr>
          <w:lang w:eastAsia="en-US"/>
        </w:rPr>
        <w:t xml:space="preserve"> zo </w:t>
      </w:r>
      <w:r w:rsidRPr="00C64AC9">
        <w:rPr>
          <w:lang w:eastAsia="en-US"/>
        </w:rPr>
        <w:t>is het mede, als</w:t>
      </w:r>
      <w:r w:rsidR="00941D23" w:rsidRPr="00C64AC9">
        <w:rPr>
          <w:lang w:eastAsia="en-US"/>
        </w:rPr>
        <w:t xml:space="preserve"> mens</w:t>
      </w:r>
      <w:r w:rsidRPr="00C64AC9">
        <w:rPr>
          <w:lang w:eastAsia="en-US"/>
        </w:rPr>
        <w:t>en bedoeld worden, gelijk bij Babels torenbouwers (Gen. 11</w:t>
      </w:r>
      <w:r w:rsidR="00102B20" w:rsidRPr="00C64AC9">
        <w:rPr>
          <w:lang w:eastAsia="en-US"/>
        </w:rPr>
        <w:t>:</w:t>
      </w:r>
      <w:r w:rsidRPr="00C64AC9">
        <w:rPr>
          <w:lang w:eastAsia="en-US"/>
        </w:rPr>
        <w:t xml:space="preserve"> 4) en bij Davids heldendaden (2 Sam. 8</w:t>
      </w:r>
      <w:r w:rsidR="00102B20" w:rsidRPr="00C64AC9">
        <w:rPr>
          <w:lang w:eastAsia="en-US"/>
        </w:rPr>
        <w:t>:</w:t>
      </w:r>
      <w:r w:rsidRPr="00C64AC9">
        <w:rPr>
          <w:lang w:eastAsia="en-US"/>
        </w:rPr>
        <w:t xml:space="preserve"> 13)</w:t>
      </w:r>
      <w:r w:rsidR="003D4E0F">
        <w:rPr>
          <w:lang w:eastAsia="en-US"/>
        </w:rPr>
        <w:t>. Zo</w:t>
      </w:r>
      <w:r w:rsidR="00941D23" w:rsidRPr="00C64AC9">
        <w:rPr>
          <w:lang w:eastAsia="en-US"/>
        </w:rPr>
        <w:t xml:space="preserve"> </w:t>
      </w:r>
      <w:r w:rsidRPr="00C64AC9">
        <w:rPr>
          <w:lang w:eastAsia="en-US"/>
        </w:rPr>
        <w:t xml:space="preserve">ook wanneer de </w:t>
      </w:r>
      <w:r w:rsidR="00D80FDC" w:rsidRPr="00C64AC9">
        <w:rPr>
          <w:lang w:eastAsia="en-US"/>
        </w:rPr>
        <w:t>Heere</w:t>
      </w:r>
      <w:r w:rsidRPr="00C64AC9">
        <w:rPr>
          <w:lang w:eastAsia="en-US"/>
        </w:rPr>
        <w:t xml:space="preserve"> God aan</w:t>
      </w:r>
      <w:r w:rsidR="00941D23" w:rsidRPr="00C64AC9">
        <w:rPr>
          <w:lang w:eastAsia="en-US"/>
        </w:rPr>
        <w:t xml:space="preserve"> mens</w:t>
      </w:r>
      <w:r w:rsidRPr="00C64AC9">
        <w:rPr>
          <w:lang w:eastAsia="en-US"/>
        </w:rPr>
        <w:t xml:space="preserve">en </w:t>
      </w:r>
      <w:r w:rsidR="00102B20" w:rsidRPr="00C64AC9">
        <w:rPr>
          <w:lang w:eastAsia="en-US"/>
        </w:rPr>
        <w:t xml:space="preserve">een </w:t>
      </w:r>
      <w:r w:rsidRPr="00C64AC9">
        <w:rPr>
          <w:lang w:eastAsia="en-US"/>
        </w:rPr>
        <w:t>naam maakt (2 Sam. 8</w:t>
      </w:r>
      <w:r w:rsidR="00102B20" w:rsidRPr="00C64AC9">
        <w:rPr>
          <w:lang w:eastAsia="en-US"/>
        </w:rPr>
        <w:t>:</w:t>
      </w:r>
      <w:r w:rsidRPr="00C64AC9">
        <w:rPr>
          <w:lang w:eastAsia="en-US"/>
        </w:rPr>
        <w:t xml:space="preserve"> 9; 1 Kron. 17</w:t>
      </w:r>
      <w:r w:rsidR="00102B20" w:rsidRPr="00C64AC9">
        <w:rPr>
          <w:lang w:eastAsia="en-US"/>
        </w:rPr>
        <w:t>:</w:t>
      </w:r>
      <w:r w:rsidRPr="00C64AC9">
        <w:rPr>
          <w:lang w:eastAsia="en-US"/>
        </w:rPr>
        <w:t xml:space="preserve"> 8). Daarom zouden</w:t>
      </w:r>
      <w:r w:rsidR="00181CE8" w:rsidRPr="00C64AC9">
        <w:rPr>
          <w:lang w:eastAsia="en-US"/>
        </w:rPr>
        <w:t xml:space="preserve"> we</w:t>
      </w:r>
      <w:r w:rsidR="00F158FC" w:rsidRPr="00C64AC9">
        <w:rPr>
          <w:lang w:eastAsia="en-US"/>
        </w:rPr>
        <w:t xml:space="preserve"> </w:t>
      </w:r>
      <w:r w:rsidRPr="00C64AC9">
        <w:rPr>
          <w:lang w:eastAsia="en-US"/>
        </w:rPr>
        <w:t xml:space="preserve">hier, even als </w:t>
      </w:r>
      <w:r w:rsidR="00C2620C" w:rsidRPr="00C64AC9">
        <w:rPr>
          <w:lang w:eastAsia="en-US"/>
        </w:rPr>
        <w:t>eni</w:t>
      </w:r>
      <w:r w:rsidRPr="00C64AC9">
        <w:rPr>
          <w:lang w:eastAsia="en-US"/>
        </w:rPr>
        <w:t>ge verzen later (Ruth 4</w:t>
      </w:r>
      <w:r w:rsidR="00102B20" w:rsidRPr="00C64AC9">
        <w:rPr>
          <w:lang w:eastAsia="en-US"/>
        </w:rPr>
        <w:t>:</w:t>
      </w:r>
      <w:r w:rsidRPr="00C64AC9">
        <w:rPr>
          <w:lang w:eastAsia="en-US"/>
        </w:rPr>
        <w:t xml:space="preserve"> 14) oordoelen, ook in verband met de volgende naamgevingen, dat de woordverbinding, die hier voorkomt (karaschém) meer wijst op het in wezen houden of voortbestaan van</w:t>
      </w:r>
      <w:r w:rsidR="00941D23" w:rsidRPr="00C64AC9">
        <w:rPr>
          <w:lang w:eastAsia="en-US"/>
        </w:rPr>
        <w:t xml:space="preserve"> de </w:t>
      </w:r>
      <w:r w:rsidRPr="00C64AC9">
        <w:rPr>
          <w:lang w:eastAsia="en-US"/>
        </w:rPr>
        <w:t>naam.</w:t>
      </w:r>
    </w:p>
    <w:p w:rsidR="00D345F7" w:rsidRPr="00C64AC9" w:rsidRDefault="00D345F7" w:rsidP="00102B20">
      <w:pPr>
        <w:jc w:val="both"/>
        <w:rPr>
          <w:lang w:eastAsia="en-US"/>
        </w:rPr>
      </w:pPr>
      <w:r w:rsidRPr="00C64AC9">
        <w:rPr>
          <w:lang w:eastAsia="en-US"/>
        </w:rPr>
        <w:t>Hoe dit nu in overeenstemming is te brengen met het duidelijk aangegeven doel van het leviraatshuwelijk, dat ook Boaz krachtig op</w:t>
      </w:r>
      <w:r w:rsidR="00941D23" w:rsidRPr="00C64AC9">
        <w:rPr>
          <w:lang w:eastAsia="en-US"/>
        </w:rPr>
        <w:t xml:space="preserve"> de </w:t>
      </w:r>
      <w:r w:rsidRPr="00C64AC9">
        <w:rPr>
          <w:lang w:eastAsia="en-US"/>
        </w:rPr>
        <w:t>voorgrond stelde, namelijk, om</w:t>
      </w:r>
      <w:r w:rsidR="00941D23" w:rsidRPr="00C64AC9">
        <w:rPr>
          <w:lang w:eastAsia="en-US"/>
        </w:rPr>
        <w:t xml:space="preserve"> de </w:t>
      </w:r>
      <w:r w:rsidRPr="00C64AC9">
        <w:rPr>
          <w:lang w:eastAsia="en-US"/>
        </w:rPr>
        <w:t xml:space="preserve">verstorvene </w:t>
      </w:r>
      <w:r w:rsidR="00102B20" w:rsidRPr="00C64AC9">
        <w:rPr>
          <w:lang w:eastAsia="en-US"/>
        </w:rPr>
        <w:t xml:space="preserve">een </w:t>
      </w:r>
      <w:r w:rsidRPr="00C64AC9">
        <w:rPr>
          <w:lang w:eastAsia="en-US"/>
        </w:rPr>
        <w:t xml:space="preserve">naam te verwekken is </w:t>
      </w:r>
      <w:r w:rsidR="00C64AC9">
        <w:rPr>
          <w:lang w:eastAsia="en-US"/>
        </w:rPr>
        <w:t>moeilijk</w:t>
      </w:r>
      <w:r w:rsidRPr="00C64AC9">
        <w:rPr>
          <w:lang w:eastAsia="en-US"/>
        </w:rPr>
        <w:t xml:space="preserve"> aan te geven. Misschien zag het volk heen over deze </w:t>
      </w:r>
      <w:r w:rsidR="00181CE8" w:rsidRPr="00C64AC9">
        <w:rPr>
          <w:lang w:eastAsia="en-US"/>
        </w:rPr>
        <w:t>tussen</w:t>
      </w:r>
      <w:r w:rsidRPr="00C64AC9">
        <w:rPr>
          <w:lang w:eastAsia="en-US"/>
        </w:rPr>
        <w:t xml:space="preserve"> beide tredende handeling,</w:t>
      </w:r>
      <w:r w:rsidR="00830D7B">
        <w:rPr>
          <w:lang w:eastAsia="en-US"/>
        </w:rPr>
        <w:t xml:space="preserve"> om alleen op de toekomstige va</w:t>
      </w:r>
      <w:r w:rsidRPr="00C64AC9">
        <w:rPr>
          <w:lang w:eastAsia="en-US"/>
        </w:rPr>
        <w:t>dervreugde van Boaz te wijzen. De zoon, die in het leviraats</w:t>
      </w:r>
      <w:r w:rsidRPr="00C64AC9">
        <w:rPr>
          <w:lang w:eastAsia="en-US"/>
        </w:rPr>
        <w:softHyphen/>
        <w:t>huwelijk geboren</w:t>
      </w:r>
      <w:r w:rsidR="00185B59" w:rsidRPr="00C64AC9">
        <w:rPr>
          <w:lang w:eastAsia="en-US"/>
        </w:rPr>
        <w:t xml:space="preserve"> zou </w:t>
      </w:r>
      <w:r w:rsidRPr="00C64AC9">
        <w:rPr>
          <w:lang w:eastAsia="en-US"/>
        </w:rPr>
        <w:t>worden, moest wel</w:t>
      </w:r>
      <w:r w:rsidR="00941D23" w:rsidRPr="00C64AC9">
        <w:rPr>
          <w:lang w:eastAsia="en-US"/>
        </w:rPr>
        <w:t xml:space="preserve"> de </w:t>
      </w:r>
      <w:r w:rsidRPr="00C64AC9">
        <w:rPr>
          <w:lang w:eastAsia="en-US"/>
        </w:rPr>
        <w:t>naam aan het erfdeel geven, dat op zijn naam</w:t>
      </w:r>
      <w:r w:rsidR="006D0BB6">
        <w:rPr>
          <w:lang w:eastAsia="en-US"/>
        </w:rPr>
        <w:t xml:space="preserve"> zou </w:t>
      </w:r>
      <w:r w:rsidRPr="00C64AC9">
        <w:rPr>
          <w:lang w:eastAsia="en-US"/>
        </w:rPr>
        <w:t xml:space="preserve">staan, maar bleef toch door </w:t>
      </w:r>
      <w:r w:rsidR="00FD6149">
        <w:rPr>
          <w:lang w:eastAsia="en-US"/>
        </w:rPr>
        <w:t>bloedbanden</w:t>
      </w:r>
      <w:r w:rsidRPr="00C64AC9">
        <w:rPr>
          <w:lang w:eastAsia="en-US"/>
        </w:rPr>
        <w:t xml:space="preserve"> en</w:t>
      </w:r>
      <w:r w:rsidR="00941D23" w:rsidRPr="00C64AC9">
        <w:rPr>
          <w:lang w:eastAsia="en-US"/>
        </w:rPr>
        <w:t xml:space="preserve"> van de </w:t>
      </w:r>
      <w:r w:rsidRPr="00C64AC9">
        <w:rPr>
          <w:lang w:eastAsia="en-US"/>
        </w:rPr>
        <w:t>g</w:t>
      </w:r>
      <w:r w:rsidR="00830D7B">
        <w:rPr>
          <w:lang w:eastAsia="en-US"/>
        </w:rPr>
        <w:t>eboorte de eigen zoon van zijn</w:t>
      </w:r>
      <w:r w:rsidRPr="00C64AC9">
        <w:rPr>
          <w:lang w:eastAsia="en-US"/>
        </w:rPr>
        <w:t xml:space="preserve"> vader. Aldus</w:t>
      </w:r>
      <w:r w:rsidR="00185B59" w:rsidRPr="00C64AC9">
        <w:rPr>
          <w:lang w:eastAsia="en-US"/>
        </w:rPr>
        <w:t xml:space="preserve"> zou </w:t>
      </w:r>
      <w:r w:rsidRPr="00C64AC9">
        <w:rPr>
          <w:lang w:eastAsia="en-US"/>
        </w:rPr>
        <w:t>Boaz met de ge</w:t>
      </w:r>
      <w:r w:rsidR="00830D7B">
        <w:rPr>
          <w:lang w:eastAsia="en-US"/>
        </w:rPr>
        <w:t>boorte van een zoon een dubbele</w:t>
      </w:r>
      <w:r w:rsidRPr="00C64AC9">
        <w:rPr>
          <w:lang w:eastAsia="en-US"/>
        </w:rPr>
        <w:t xml:space="preserve"> zegen ontvangen: een naam voor zich </w:t>
      </w:r>
      <w:r w:rsidR="003D411D" w:rsidRPr="00C64AC9">
        <w:rPr>
          <w:lang w:eastAsia="en-US"/>
        </w:rPr>
        <w:t>zelf</w:t>
      </w:r>
      <w:r w:rsidRPr="00C64AC9">
        <w:rPr>
          <w:lang w:eastAsia="en-US"/>
        </w:rPr>
        <w:t xml:space="preserve"> en een naam voor het erfdeel, dat hij gelost en aanvaard had.</w:t>
      </w:r>
    </w:p>
    <w:p w:rsidR="00830D7B" w:rsidRDefault="00D345F7" w:rsidP="00102B20">
      <w:pPr>
        <w:jc w:val="both"/>
        <w:rPr>
          <w:lang w:eastAsia="en-US"/>
        </w:rPr>
      </w:pPr>
      <w:r w:rsidRPr="00C64AC9">
        <w:rPr>
          <w:lang w:eastAsia="en-US"/>
        </w:rPr>
        <w:t xml:space="preserve">Hoe dit ook zij, dit blijkt duidelijk uit de </w:t>
      </w:r>
      <w:r w:rsidR="00C2620C" w:rsidRPr="00C64AC9">
        <w:rPr>
          <w:lang w:eastAsia="en-US"/>
        </w:rPr>
        <w:t>gans</w:t>
      </w:r>
      <w:r w:rsidRPr="00C64AC9">
        <w:rPr>
          <w:lang w:eastAsia="en-US"/>
        </w:rPr>
        <w:t xml:space="preserve">e toespraak </w:t>
      </w:r>
      <w:r w:rsidR="00830D7B">
        <w:rPr>
          <w:lang w:eastAsia="en-US"/>
        </w:rPr>
        <w:t>van het volk</w:t>
      </w:r>
      <w:r w:rsidRPr="00C64AC9">
        <w:rPr>
          <w:lang w:eastAsia="en-US"/>
        </w:rPr>
        <w:t>, dat het, gelijk ook</w:t>
      </w:r>
      <w:r w:rsidR="00181CE8" w:rsidRPr="00C64AC9">
        <w:rPr>
          <w:lang w:eastAsia="en-US"/>
        </w:rPr>
        <w:t xml:space="preserve"> we</w:t>
      </w:r>
      <w:r w:rsidR="00F158FC" w:rsidRPr="00C64AC9">
        <w:rPr>
          <w:lang w:eastAsia="en-US"/>
        </w:rPr>
        <w:t xml:space="preserve"> </w:t>
      </w:r>
      <w:r w:rsidRPr="00C64AC9">
        <w:rPr>
          <w:lang w:eastAsia="en-US"/>
        </w:rPr>
        <w:t>straks deden uitkomen, helder besefte, hoe de zegen</w:t>
      </w:r>
      <w:r w:rsidR="00941D23" w:rsidRPr="00C64AC9">
        <w:rPr>
          <w:lang w:eastAsia="en-US"/>
        </w:rPr>
        <w:t xml:space="preserve"> van God</w:t>
      </w:r>
      <w:r w:rsidRPr="00C64AC9">
        <w:rPr>
          <w:lang w:eastAsia="en-US"/>
        </w:rPr>
        <w:t xml:space="preserve"> over</w:t>
      </w:r>
      <w:r w:rsidR="00941D23" w:rsidRPr="00C64AC9">
        <w:rPr>
          <w:lang w:eastAsia="en-US"/>
        </w:rPr>
        <w:t xml:space="preserve"> de mens</w:t>
      </w:r>
      <w:r w:rsidRPr="00C64AC9">
        <w:rPr>
          <w:lang w:eastAsia="en-US"/>
        </w:rPr>
        <w:t xml:space="preserve"> diens werkzaamheid en arbeid</w:t>
      </w:r>
      <w:r w:rsidR="00941D23" w:rsidRPr="00C64AC9">
        <w:rPr>
          <w:lang w:eastAsia="en-US"/>
        </w:rPr>
        <w:t xml:space="preserve"> van de </w:t>
      </w:r>
      <w:r w:rsidRPr="00C64AC9">
        <w:rPr>
          <w:lang w:eastAsia="en-US"/>
        </w:rPr>
        <w:t xml:space="preserve">inspanning niet opheft, maar eerder verheft en heiligt. </w:t>
      </w:r>
    </w:p>
    <w:p w:rsidR="00D345F7" w:rsidRPr="00C64AC9" w:rsidRDefault="00D345F7" w:rsidP="00102B20">
      <w:pPr>
        <w:jc w:val="both"/>
        <w:rPr>
          <w:lang w:eastAsia="en-US"/>
        </w:rPr>
      </w:pPr>
      <w:r w:rsidRPr="00C64AC9">
        <w:rPr>
          <w:lang w:eastAsia="en-US"/>
        </w:rPr>
        <w:t>Het is daarmede als met de bede van</w:t>
      </w:r>
      <w:r w:rsidR="00B93F5A" w:rsidRPr="00C64AC9">
        <w:rPr>
          <w:lang w:eastAsia="en-US"/>
        </w:rPr>
        <w:t xml:space="preserve"> het </w:t>
      </w:r>
      <w:r w:rsidR="00D80FDC" w:rsidRPr="00C64AC9">
        <w:rPr>
          <w:lang w:eastAsia="en-US"/>
        </w:rPr>
        <w:t>"</w:t>
      </w:r>
      <w:r w:rsidRPr="00C64AC9">
        <w:rPr>
          <w:lang w:eastAsia="en-US"/>
        </w:rPr>
        <w:t xml:space="preserve">Onze Vader" dat de </w:t>
      </w:r>
      <w:r w:rsidR="00D80FDC" w:rsidRPr="00C64AC9">
        <w:rPr>
          <w:lang w:eastAsia="en-US"/>
        </w:rPr>
        <w:t>Heere</w:t>
      </w:r>
      <w:r w:rsidRPr="00C64AC9">
        <w:rPr>
          <w:lang w:eastAsia="en-US"/>
        </w:rPr>
        <w:t xml:space="preserve"> ons geleerd heeft: </w:t>
      </w:r>
      <w:r w:rsidR="00B93F5A" w:rsidRPr="00C64AC9">
        <w:rPr>
          <w:lang w:eastAsia="en-US"/>
        </w:rPr>
        <w:t>"</w:t>
      </w:r>
      <w:r w:rsidRPr="00C64AC9">
        <w:rPr>
          <w:lang w:eastAsia="en-US"/>
        </w:rPr>
        <w:t>Geef ons</w:t>
      </w:r>
      <w:r w:rsidR="00830D7B">
        <w:rPr>
          <w:lang w:eastAsia="en-US"/>
        </w:rPr>
        <w:t xml:space="preserve"> </w:t>
      </w:r>
      <w:r w:rsidRPr="00C64AC9">
        <w:rPr>
          <w:lang w:eastAsia="en-US"/>
        </w:rPr>
        <w:t xml:space="preserve">heden ons </w:t>
      </w:r>
      <w:r w:rsidR="00B57809">
        <w:rPr>
          <w:lang w:eastAsia="en-US"/>
        </w:rPr>
        <w:t>dagelijks</w:t>
      </w:r>
      <w:r w:rsidRPr="00C64AC9">
        <w:rPr>
          <w:lang w:eastAsia="en-US"/>
        </w:rPr>
        <w:t xml:space="preserve"> brood". Al moet dat brood ons uit genade gegeven worden, het heet evenwel ons brood, omdat</w:t>
      </w:r>
      <w:r w:rsidR="00181CE8" w:rsidRPr="00C64AC9">
        <w:rPr>
          <w:lang w:eastAsia="en-US"/>
        </w:rPr>
        <w:t xml:space="preserve"> we</w:t>
      </w:r>
      <w:r w:rsidR="00F158FC" w:rsidRPr="00C64AC9">
        <w:rPr>
          <w:lang w:eastAsia="en-US"/>
        </w:rPr>
        <w:t xml:space="preserve"> </w:t>
      </w:r>
      <w:r w:rsidRPr="00C64AC9">
        <w:rPr>
          <w:lang w:eastAsia="en-US"/>
        </w:rPr>
        <w:t>er niet minder voor te arbeiden hadden. Het is gelijk bij</w:t>
      </w:r>
      <w:r w:rsidR="00941D23" w:rsidRPr="00C64AC9">
        <w:rPr>
          <w:lang w:eastAsia="en-US"/>
        </w:rPr>
        <w:t xml:space="preserve"> de </w:t>
      </w:r>
      <w:r w:rsidRPr="00C64AC9">
        <w:rPr>
          <w:lang w:eastAsia="en-US"/>
        </w:rPr>
        <w:t>zon</w:t>
      </w:r>
      <w:r w:rsidRPr="00C64AC9">
        <w:rPr>
          <w:lang w:eastAsia="en-US"/>
        </w:rPr>
        <w:softHyphen/>
        <w:t>deval: in het zweet uws aanschijns zult</w:t>
      </w:r>
      <w:r w:rsidR="00181CE8" w:rsidRPr="00C64AC9">
        <w:rPr>
          <w:lang w:eastAsia="en-US"/>
        </w:rPr>
        <w:t xml:space="preserve"> </w:t>
      </w:r>
      <w:r w:rsidR="00830D7B">
        <w:rPr>
          <w:lang w:eastAsia="en-US"/>
        </w:rPr>
        <w:t>gij</w:t>
      </w:r>
      <w:r w:rsidR="00181CE8" w:rsidRPr="00C64AC9">
        <w:rPr>
          <w:lang w:eastAsia="en-US"/>
        </w:rPr>
        <w:t xml:space="preserve"> </w:t>
      </w:r>
      <w:r w:rsidRPr="00C64AC9">
        <w:rPr>
          <w:lang w:eastAsia="en-US"/>
        </w:rPr>
        <w:t>uw brood winnen (Gen. 3</w:t>
      </w:r>
      <w:r w:rsidR="00102B20" w:rsidRPr="00C64AC9">
        <w:rPr>
          <w:lang w:eastAsia="en-US"/>
        </w:rPr>
        <w:t>:</w:t>
      </w:r>
      <w:r w:rsidRPr="00C64AC9">
        <w:rPr>
          <w:lang w:eastAsia="en-US"/>
        </w:rPr>
        <w:t xml:space="preserve"> 28).</w:t>
      </w:r>
      <w:r w:rsidR="00D349A6">
        <w:rPr>
          <w:lang w:eastAsia="en-US"/>
        </w:rPr>
        <w:t xml:space="preserve"> </w:t>
      </w:r>
      <w:r w:rsidRPr="00C64AC9">
        <w:rPr>
          <w:lang w:eastAsia="en-US"/>
        </w:rPr>
        <w:t>Wel is het waar, dat ook de lust en de kracht tot</w:t>
      </w:r>
      <w:r w:rsidR="003C0B0E">
        <w:rPr>
          <w:lang w:eastAsia="en-US"/>
        </w:rPr>
        <w:t xml:space="preserve"> die </w:t>
      </w:r>
      <w:r w:rsidRPr="00C64AC9">
        <w:rPr>
          <w:lang w:eastAsia="en-US"/>
        </w:rPr>
        <w:t>arbeid ons van God geschonken moeten zijn. Steeds is het, gelijk de psalmist zegt als hij tot God bidt</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Bevestig</w:t>
      </w:r>
      <w:r w:rsidR="00181CE8" w:rsidRPr="00C64AC9">
        <w:rPr>
          <w:lang w:eastAsia="en-US"/>
        </w:rPr>
        <w:t xml:space="preserve"> u </w:t>
      </w:r>
      <w:r w:rsidRPr="00C64AC9">
        <w:rPr>
          <w:lang w:eastAsia="en-US"/>
        </w:rPr>
        <w:t>het werk onzer handen over ons, ja het werk onzer handen bevestig dat" (Ps. 90</w:t>
      </w:r>
      <w:r w:rsidR="00102B20" w:rsidRPr="00C64AC9">
        <w:rPr>
          <w:lang w:eastAsia="en-US"/>
        </w:rPr>
        <w:t>:</w:t>
      </w:r>
      <w:r w:rsidRPr="00C64AC9">
        <w:rPr>
          <w:lang w:eastAsia="en-US"/>
        </w:rPr>
        <w:t xml:space="preserve"> 17)</w:t>
      </w:r>
      <w:r w:rsidR="001B7AED">
        <w:rPr>
          <w:lang w:eastAsia="en-US"/>
        </w:rPr>
        <w:t>. W</w:t>
      </w:r>
      <w:r w:rsidRPr="00C64AC9">
        <w:rPr>
          <w:lang w:eastAsia="en-US"/>
        </w:rPr>
        <w:t>ant eeuwig blijft waar, wat de</w:t>
      </w:r>
      <w:r w:rsidRPr="00C64AC9">
        <w:rPr>
          <w:lang w:eastAsia="en-US"/>
        </w:rPr>
        <w:softHyphen/>
        <w:t xml:space="preserve">zelfde psalmist elders zingt: </w:t>
      </w:r>
      <w:r w:rsidR="00B93F5A" w:rsidRPr="00C64AC9">
        <w:rPr>
          <w:lang w:eastAsia="en-US"/>
        </w:rPr>
        <w:t>"</w:t>
      </w:r>
      <w:r w:rsidR="005279BC" w:rsidRPr="00C64AC9">
        <w:rPr>
          <w:lang w:eastAsia="en-US"/>
        </w:rPr>
        <w:t xml:space="preserve">Zo </w:t>
      </w:r>
      <w:r w:rsidRPr="00C64AC9">
        <w:rPr>
          <w:lang w:eastAsia="en-US"/>
        </w:rPr>
        <w:t xml:space="preserve">de </w:t>
      </w:r>
      <w:r w:rsidR="00D80FDC" w:rsidRPr="00C64AC9">
        <w:rPr>
          <w:lang w:eastAsia="en-US"/>
        </w:rPr>
        <w:t>Heere</w:t>
      </w:r>
      <w:r w:rsidRPr="00C64AC9">
        <w:rPr>
          <w:lang w:eastAsia="en-US"/>
        </w:rPr>
        <w:t xml:space="preserve"> het huis niet bouwt, te vergeefs arbeiden deszelfs bouwlieden daaraan" (Ps. 127</w:t>
      </w:r>
      <w:r w:rsidR="00102B20" w:rsidRPr="00C64AC9">
        <w:rPr>
          <w:lang w:eastAsia="en-US"/>
        </w:rPr>
        <w:t>:</w:t>
      </w:r>
      <w:r w:rsidRPr="00C64AC9">
        <w:rPr>
          <w:lang w:eastAsia="en-US"/>
        </w:rPr>
        <w:t xml:space="preserve"> 1).</w:t>
      </w:r>
    </w:p>
    <w:p w:rsidR="00830D7B" w:rsidRDefault="00D345F7" w:rsidP="00102B20">
      <w:pPr>
        <w:jc w:val="both"/>
        <w:rPr>
          <w:lang w:eastAsia="en-US"/>
        </w:rPr>
      </w:pPr>
      <w:r w:rsidRPr="00C64AC9">
        <w:rPr>
          <w:lang w:eastAsia="en-US"/>
        </w:rPr>
        <w:t xml:space="preserve">Daarom moest ook Boaz, hoe vermogend en aanzienlijk hij ook reeds was, met inspanning aller krachten er naar streven, dat hij door kloek te handelen, zijn naam in stand en </w:t>
      </w:r>
      <w:r w:rsidR="00D80FDC" w:rsidRPr="00C64AC9">
        <w:rPr>
          <w:lang w:eastAsia="en-US"/>
        </w:rPr>
        <w:t>ere</w:t>
      </w:r>
      <w:r w:rsidRPr="00C64AC9">
        <w:rPr>
          <w:lang w:eastAsia="en-US"/>
        </w:rPr>
        <w:t xml:space="preserve"> hield te </w:t>
      </w:r>
      <w:r w:rsidR="00E33485" w:rsidRPr="00C64AC9">
        <w:rPr>
          <w:lang w:eastAsia="en-US"/>
        </w:rPr>
        <w:t>Bethlehem</w:t>
      </w:r>
      <w:r w:rsidRPr="00C64AC9">
        <w:rPr>
          <w:lang w:eastAsia="en-US"/>
        </w:rPr>
        <w:t xml:space="preserve"> </w:t>
      </w:r>
      <w:r w:rsidR="003B24CB">
        <w:rPr>
          <w:lang w:eastAsia="en-US"/>
        </w:rPr>
        <w:t>Efratha</w:t>
      </w:r>
      <w:r w:rsidRPr="00C64AC9">
        <w:rPr>
          <w:lang w:eastAsia="en-US"/>
        </w:rPr>
        <w:t>. Dan</w:t>
      </w:r>
      <w:r w:rsidR="00185B59" w:rsidRPr="00C64AC9">
        <w:rPr>
          <w:lang w:eastAsia="en-US"/>
        </w:rPr>
        <w:t xml:space="preserve"> zou </w:t>
      </w:r>
      <w:r w:rsidRPr="00C64AC9">
        <w:rPr>
          <w:lang w:eastAsia="en-US"/>
        </w:rPr>
        <w:t>de zegen</w:t>
      </w:r>
      <w:r w:rsidR="00941D23" w:rsidRPr="00C64AC9">
        <w:rPr>
          <w:lang w:eastAsia="en-US"/>
        </w:rPr>
        <w:t xml:space="preserve"> van God</w:t>
      </w:r>
      <w:r w:rsidRPr="00C64AC9">
        <w:rPr>
          <w:lang w:eastAsia="en-US"/>
        </w:rPr>
        <w:t>, over</w:t>
      </w:r>
      <w:r w:rsidR="00102B20" w:rsidRPr="00C64AC9">
        <w:rPr>
          <w:lang w:eastAsia="en-US"/>
        </w:rPr>
        <w:t xml:space="preserve"> zijn </w:t>
      </w:r>
      <w:r w:rsidRPr="00C64AC9">
        <w:rPr>
          <w:lang w:eastAsia="en-US"/>
        </w:rPr>
        <w:t>aanstaande gade afgebeden, met haar zijn huis binnentrekken en daar blijven.</w:t>
      </w:r>
      <w:r w:rsidR="00D349A6">
        <w:rPr>
          <w:lang w:eastAsia="en-US"/>
        </w:rPr>
        <w:t xml:space="preserve"> </w:t>
      </w:r>
    </w:p>
    <w:p w:rsidR="00D345F7" w:rsidRPr="00C64AC9" w:rsidRDefault="00830D7B" w:rsidP="00102B20">
      <w:pPr>
        <w:jc w:val="both"/>
        <w:rPr>
          <w:lang w:eastAsia="en-US"/>
        </w:rPr>
      </w:pPr>
      <w:r>
        <w:rPr>
          <w:lang w:eastAsia="en-US"/>
        </w:rPr>
        <w:t>O</w:t>
      </w:r>
      <w:r w:rsidR="00185B59" w:rsidRPr="00C64AC9">
        <w:rPr>
          <w:lang w:eastAsia="en-US"/>
        </w:rPr>
        <w:t xml:space="preserve"> mijn </w:t>
      </w:r>
      <w:r w:rsidR="00D345F7" w:rsidRPr="00C64AC9">
        <w:rPr>
          <w:lang w:eastAsia="en-US"/>
        </w:rPr>
        <w:t>lieven</w:t>
      </w:r>
      <w:r w:rsidR="005279BC" w:rsidRPr="00C64AC9">
        <w:rPr>
          <w:lang w:eastAsia="en-US"/>
        </w:rPr>
        <w:t>!</w:t>
      </w:r>
      <w:r w:rsidR="00D345F7" w:rsidRPr="00C64AC9">
        <w:rPr>
          <w:lang w:eastAsia="en-US"/>
        </w:rPr>
        <w:t xml:space="preserve"> wilt</w:t>
      </w:r>
      <w:r w:rsidR="006943E0" w:rsidRPr="00C64AC9">
        <w:rPr>
          <w:lang w:eastAsia="en-US"/>
        </w:rPr>
        <w:t xml:space="preserve"> u </w:t>
      </w:r>
      <w:r w:rsidR="00D345F7" w:rsidRPr="00C64AC9">
        <w:rPr>
          <w:lang w:eastAsia="en-US"/>
        </w:rPr>
        <w:t>bij voortduring kunnen rekenen op</w:t>
      </w:r>
      <w:r w:rsidR="00941D23" w:rsidRPr="00C64AC9">
        <w:rPr>
          <w:lang w:eastAsia="en-US"/>
        </w:rPr>
        <w:t xml:space="preserve"> de </w:t>
      </w:r>
      <w:r w:rsidR="00D345F7" w:rsidRPr="00C64AC9">
        <w:rPr>
          <w:lang w:eastAsia="en-US"/>
        </w:rPr>
        <w:t>van</w:t>
      </w:r>
      <w:r w:rsidR="005279BC" w:rsidRPr="00C64AC9">
        <w:rPr>
          <w:lang w:eastAsia="en-US"/>
        </w:rPr>
        <w:t xml:space="preserve"> uw </w:t>
      </w:r>
      <w:r>
        <w:rPr>
          <w:lang w:eastAsia="en-US"/>
        </w:rPr>
        <w:t>zijde onverdiende en gewis verbeurde</w:t>
      </w:r>
      <w:r w:rsidR="00D345F7" w:rsidRPr="00C64AC9">
        <w:rPr>
          <w:lang w:eastAsia="en-US"/>
        </w:rPr>
        <w:t xml:space="preserve"> zegen</w:t>
      </w:r>
      <w:r w:rsidR="00941D23" w:rsidRPr="00C64AC9">
        <w:rPr>
          <w:lang w:eastAsia="en-US"/>
        </w:rPr>
        <w:t xml:space="preserve"> van God</w:t>
      </w:r>
      <w:r w:rsidR="00D345F7" w:rsidRPr="00C64AC9">
        <w:rPr>
          <w:lang w:eastAsia="en-US"/>
        </w:rPr>
        <w:t>, laat dan uw handel en wandel</w:t>
      </w:r>
      <w:r w:rsidR="00941D23" w:rsidRPr="00C64AC9">
        <w:rPr>
          <w:lang w:eastAsia="en-US"/>
        </w:rPr>
        <w:t xml:space="preserve"> zo </w:t>
      </w:r>
      <w:r w:rsidR="00D345F7" w:rsidRPr="00C64AC9">
        <w:rPr>
          <w:lang w:eastAsia="en-US"/>
        </w:rPr>
        <w:t xml:space="preserve">zijn voor het aangezicht des </w:t>
      </w:r>
      <w:r w:rsidR="00D80FDC" w:rsidRPr="00C64AC9">
        <w:rPr>
          <w:lang w:eastAsia="en-US"/>
        </w:rPr>
        <w:t>Heere</w:t>
      </w:r>
      <w:r w:rsidR="00D345F7" w:rsidRPr="00C64AC9">
        <w:rPr>
          <w:lang w:eastAsia="en-US"/>
        </w:rPr>
        <w:t>n en</w:t>
      </w:r>
      <w:r w:rsidR="00941D23" w:rsidRPr="00C64AC9">
        <w:rPr>
          <w:lang w:eastAsia="en-US"/>
        </w:rPr>
        <w:t xml:space="preserve"> van de mens</w:t>
      </w:r>
      <w:r w:rsidR="00D345F7" w:rsidRPr="00C64AC9">
        <w:rPr>
          <w:lang w:eastAsia="en-US"/>
        </w:rPr>
        <w:t xml:space="preserve">en, dat uw naam met achting en </w:t>
      </w:r>
      <w:r w:rsidR="00D80FDC" w:rsidRPr="00C64AC9">
        <w:rPr>
          <w:lang w:eastAsia="en-US"/>
        </w:rPr>
        <w:t>ere</w:t>
      </w:r>
      <w:r w:rsidR="00D345F7" w:rsidRPr="00C64AC9">
        <w:rPr>
          <w:lang w:eastAsia="en-US"/>
        </w:rPr>
        <w:t xml:space="preserve"> in</w:t>
      </w:r>
      <w:r w:rsidR="005279BC" w:rsidRPr="00C64AC9">
        <w:rPr>
          <w:lang w:eastAsia="en-US"/>
        </w:rPr>
        <w:t xml:space="preserve"> uw </w:t>
      </w:r>
      <w:r w:rsidR="00D345F7" w:rsidRPr="00C64AC9">
        <w:rPr>
          <w:lang w:eastAsia="en-US"/>
        </w:rPr>
        <w:t>woonplaats en omgeving genoemd wordt. Leef</w:t>
      </w:r>
      <w:r w:rsidR="00941D23" w:rsidRPr="00C64AC9">
        <w:rPr>
          <w:lang w:eastAsia="en-US"/>
        </w:rPr>
        <w:t xml:space="preserve"> zo </w:t>
      </w:r>
      <w:r>
        <w:rPr>
          <w:lang w:eastAsia="en-US"/>
        </w:rPr>
        <w:t>en handel z</w:t>
      </w:r>
      <w:r w:rsidR="00D345F7" w:rsidRPr="00C64AC9">
        <w:rPr>
          <w:lang w:eastAsia="en-US"/>
        </w:rPr>
        <w:t>o, dat de plaats uwer inwoning het zich</w:t>
      </w:r>
      <w:r w:rsidR="00941D23" w:rsidRPr="00C64AC9">
        <w:rPr>
          <w:lang w:eastAsia="en-US"/>
        </w:rPr>
        <w:t xml:space="preserve"> een </w:t>
      </w:r>
      <w:r w:rsidR="00D80FDC" w:rsidRPr="00C64AC9">
        <w:rPr>
          <w:lang w:eastAsia="en-US"/>
        </w:rPr>
        <w:t>ere</w:t>
      </w:r>
      <w:r w:rsidR="00D345F7" w:rsidRPr="00C64AC9">
        <w:rPr>
          <w:lang w:eastAsia="en-US"/>
        </w:rPr>
        <w:t xml:space="preserve"> kan rekenen u in haar midden te tellen. Dit kunt</w:t>
      </w:r>
      <w:r w:rsidR="00181CE8" w:rsidRPr="00C64AC9">
        <w:rPr>
          <w:lang w:eastAsia="en-US"/>
        </w:rPr>
        <w:t xml:space="preserve"> u </w:t>
      </w:r>
      <w:r w:rsidR="00D345F7" w:rsidRPr="00C64AC9">
        <w:rPr>
          <w:lang w:eastAsia="en-US"/>
        </w:rPr>
        <w:t>alleen dan, wanneer de Naam</w:t>
      </w:r>
      <w:r w:rsidR="00941D23" w:rsidRPr="00C64AC9">
        <w:rPr>
          <w:lang w:eastAsia="en-US"/>
        </w:rPr>
        <w:t xml:space="preserve"> van God</w:t>
      </w:r>
      <w:r w:rsidR="00D345F7" w:rsidRPr="00C64AC9">
        <w:rPr>
          <w:lang w:eastAsia="en-US"/>
        </w:rPr>
        <w:t xml:space="preserve"> door u in </w:t>
      </w:r>
      <w:r w:rsidR="00D80FDC" w:rsidRPr="00C64AC9">
        <w:rPr>
          <w:lang w:eastAsia="en-US"/>
        </w:rPr>
        <w:t>ere</w:t>
      </w:r>
      <w:r w:rsidR="00D345F7" w:rsidRPr="00C64AC9">
        <w:rPr>
          <w:lang w:eastAsia="en-US"/>
        </w:rPr>
        <w:t xml:space="preserve"> wordt gehouden en</w:t>
      </w:r>
      <w:r w:rsidR="00181CE8" w:rsidRPr="00C64AC9">
        <w:rPr>
          <w:lang w:eastAsia="en-US"/>
        </w:rPr>
        <w:t xml:space="preserve"> u </w:t>
      </w:r>
      <w:r w:rsidR="00D345F7" w:rsidRPr="00C64AC9">
        <w:rPr>
          <w:lang w:eastAsia="en-US"/>
        </w:rPr>
        <w:t xml:space="preserve">bij en onder alles, het niet van eigen kracht, maar </w:t>
      </w:r>
      <w:r w:rsidR="00F158FC" w:rsidRPr="00C64AC9">
        <w:rPr>
          <w:lang w:eastAsia="en-US"/>
        </w:rPr>
        <w:t xml:space="preserve">van </w:t>
      </w:r>
      <w:r w:rsidR="00941D23" w:rsidRPr="00C64AC9">
        <w:rPr>
          <w:lang w:eastAsia="en-US"/>
        </w:rPr>
        <w:t>God</w:t>
      </w:r>
      <w:r w:rsidR="00D345F7" w:rsidRPr="00C64AC9">
        <w:rPr>
          <w:lang w:eastAsia="en-US"/>
        </w:rPr>
        <w:t xml:space="preserve"> zegen alleen verwacht.</w:t>
      </w:r>
    </w:p>
    <w:p w:rsidR="00830D7B" w:rsidRDefault="00830D7B" w:rsidP="00102B20">
      <w:pPr>
        <w:jc w:val="both"/>
        <w:rPr>
          <w:lang w:eastAsia="en-US"/>
        </w:rPr>
      </w:pPr>
    </w:p>
    <w:p w:rsidR="00D345F7" w:rsidRPr="00C64AC9" w:rsidRDefault="00D345F7" w:rsidP="00102B20">
      <w:pPr>
        <w:jc w:val="both"/>
        <w:rPr>
          <w:lang w:eastAsia="en-US"/>
        </w:rPr>
      </w:pPr>
      <w:r w:rsidRPr="00C64AC9">
        <w:rPr>
          <w:lang w:eastAsia="en-US"/>
        </w:rPr>
        <w:t>II.</w:t>
      </w:r>
    </w:p>
    <w:p w:rsidR="00D345F7" w:rsidRPr="00C64AC9" w:rsidRDefault="00D345F7" w:rsidP="00102B20">
      <w:pPr>
        <w:jc w:val="both"/>
        <w:rPr>
          <w:lang w:eastAsia="en-US"/>
        </w:rPr>
      </w:pPr>
      <w:r w:rsidRPr="00C64AC9">
        <w:rPr>
          <w:lang w:eastAsia="en-US"/>
        </w:rPr>
        <w:t>Dan, maar dan ook alleen, moogt</w:t>
      </w:r>
      <w:r w:rsidR="00181CE8" w:rsidRPr="00C64AC9">
        <w:rPr>
          <w:lang w:eastAsia="en-US"/>
        </w:rPr>
        <w:t xml:space="preserve"> u </w:t>
      </w:r>
      <w:r w:rsidRPr="00C64AC9">
        <w:rPr>
          <w:lang w:eastAsia="en-US"/>
        </w:rPr>
        <w:t>vrijelijk</w:t>
      </w:r>
      <w:r w:rsidR="00941D23" w:rsidRPr="00C64AC9">
        <w:rPr>
          <w:lang w:eastAsia="en-US"/>
        </w:rPr>
        <w:t xml:space="preserve"> een </w:t>
      </w:r>
      <w:r w:rsidRPr="00C64AC9">
        <w:rPr>
          <w:lang w:eastAsia="en-US"/>
        </w:rPr>
        <w:t>liefe</w:t>
      </w:r>
      <w:r w:rsidRPr="00C64AC9">
        <w:rPr>
          <w:lang w:eastAsia="en-US"/>
        </w:rPr>
        <w:softHyphen/>
        <w:t>lijke verwachting</w:t>
      </w:r>
      <w:r w:rsidR="00102B20" w:rsidRPr="00C64AC9">
        <w:rPr>
          <w:lang w:eastAsia="en-US"/>
        </w:rPr>
        <w:t xml:space="preserve"> </w:t>
      </w:r>
      <w:r w:rsidR="00D92706">
        <w:rPr>
          <w:lang w:eastAsia="en-US"/>
        </w:rPr>
        <w:t>van het huwelijk</w:t>
      </w:r>
      <w:r w:rsidRPr="00C64AC9">
        <w:rPr>
          <w:lang w:eastAsia="en-US"/>
        </w:rPr>
        <w:t xml:space="preserve"> koesteren. Na de edele handelwijze van</w:t>
      </w:r>
      <w:r w:rsidR="00941D23" w:rsidRPr="00C64AC9">
        <w:rPr>
          <w:lang w:eastAsia="en-US"/>
        </w:rPr>
        <w:t xml:space="preserve"> de </w:t>
      </w:r>
      <w:r w:rsidR="00830D7B">
        <w:rPr>
          <w:lang w:eastAsia="en-US"/>
        </w:rPr>
        <w:t>grootmoedige</w:t>
      </w:r>
      <w:r w:rsidRPr="00C64AC9">
        <w:rPr>
          <w:lang w:eastAsia="en-US"/>
        </w:rPr>
        <w:t xml:space="preserve"> Boaz tegenover Ruth, wordt deze verwachting onbewimpeld en als juichende</w:t>
      </w:r>
      <w:r w:rsidR="00830D7B">
        <w:rPr>
          <w:lang w:eastAsia="en-US"/>
        </w:rPr>
        <w:t xml:space="preserve"> </w:t>
      </w:r>
      <w:r w:rsidRPr="00C64AC9">
        <w:rPr>
          <w:lang w:eastAsia="en-US"/>
        </w:rPr>
        <w:t xml:space="preserve">en zegenende uitgesproken. </w:t>
      </w:r>
      <w:r w:rsidR="00B93F5A" w:rsidRPr="00C64AC9">
        <w:rPr>
          <w:lang w:eastAsia="en-US"/>
        </w:rPr>
        <w:t>"</w:t>
      </w:r>
      <w:r w:rsidRPr="00C64AC9">
        <w:rPr>
          <w:lang w:eastAsia="en-US"/>
        </w:rPr>
        <w:t>En uw huis</w:t>
      </w:r>
      <w:r w:rsidR="00181CE8" w:rsidRPr="00C64AC9">
        <w:rPr>
          <w:lang w:eastAsia="en-US"/>
        </w:rPr>
        <w:t xml:space="preserve"> ze</w:t>
      </w:r>
      <w:r w:rsidR="00F158FC" w:rsidRPr="00C64AC9">
        <w:rPr>
          <w:lang w:eastAsia="en-US"/>
        </w:rPr>
        <w:t xml:space="preserve"> </w:t>
      </w:r>
      <w:r w:rsidRPr="00C64AC9">
        <w:rPr>
          <w:lang w:eastAsia="en-US"/>
        </w:rPr>
        <w:t>als het huis van Perez,</w:t>
      </w:r>
      <w:r w:rsidR="003C0B0E">
        <w:rPr>
          <w:lang w:eastAsia="en-US"/>
        </w:rPr>
        <w:t xml:space="preserve"> die </w:t>
      </w:r>
      <w:r w:rsidRPr="00C64AC9">
        <w:rPr>
          <w:lang w:eastAsia="en-US"/>
        </w:rPr>
        <w:t xml:space="preserve">Thamar aan Juda baarde, van het zaad, dat, de </w:t>
      </w:r>
      <w:r w:rsidR="00D80FDC" w:rsidRPr="00C64AC9">
        <w:rPr>
          <w:lang w:eastAsia="en-US"/>
        </w:rPr>
        <w:t>Heere</w:t>
      </w:r>
      <w:r w:rsidRPr="00C64AC9">
        <w:rPr>
          <w:lang w:eastAsia="en-US"/>
        </w:rPr>
        <w:t xml:space="preserve"> u geven zal uit deze jonge. vrouw</w:t>
      </w:r>
      <w:r w:rsidR="005279BC" w:rsidRPr="00C64AC9">
        <w:rPr>
          <w:lang w:eastAsia="en-US"/>
        </w:rPr>
        <w:t>!</w:t>
      </w:r>
      <w:r w:rsidRPr="00C64AC9">
        <w:rPr>
          <w:lang w:eastAsia="en-US"/>
        </w:rPr>
        <w:t xml:space="preserve">" Wat deze verwachting </w:t>
      </w:r>
      <w:r w:rsidR="00D92706">
        <w:rPr>
          <w:lang w:eastAsia="en-US"/>
        </w:rPr>
        <w:t>van het huwelijk</w:t>
      </w:r>
      <w:r w:rsidRPr="00C64AC9">
        <w:rPr>
          <w:lang w:eastAsia="en-US"/>
        </w:rPr>
        <w:t xml:space="preserve"> in heeft komt hier onwillekeurig en zonder omwegen uit. Allereerst geldt</w:t>
      </w:r>
      <w:r w:rsidR="00830D7B">
        <w:rPr>
          <w:lang w:eastAsia="en-US"/>
        </w:rPr>
        <w:t xml:space="preserve"> dit de st</w:t>
      </w:r>
      <w:r w:rsidRPr="00C64AC9">
        <w:rPr>
          <w:lang w:eastAsia="en-US"/>
        </w:rPr>
        <w:t>ichtin</w:t>
      </w:r>
      <w:r w:rsidR="00830D7B">
        <w:rPr>
          <w:lang w:eastAsia="en-US"/>
        </w:rPr>
        <w:t xml:space="preserve">g </w:t>
      </w:r>
      <w:r w:rsidRPr="00C64AC9">
        <w:rPr>
          <w:lang w:eastAsia="en-US"/>
        </w:rPr>
        <w:t>van het huis, straks de opbouwing van 't gezin, en' ten laatste, en dit niet als het minste, maar als het alles be</w:t>
      </w:r>
      <w:r w:rsidRPr="00C64AC9">
        <w:rPr>
          <w:lang w:eastAsia="en-US"/>
        </w:rPr>
        <w:softHyphen/>
      </w:r>
      <w:r w:rsidR="003D411D" w:rsidRPr="00C64AC9">
        <w:rPr>
          <w:lang w:eastAsia="en-US"/>
        </w:rPr>
        <w:t>heers</w:t>
      </w:r>
      <w:r w:rsidRPr="00C64AC9">
        <w:rPr>
          <w:lang w:eastAsia="en-US"/>
        </w:rPr>
        <w:t>ende, dit alles is</w:t>
      </w:r>
      <w:r w:rsidR="00D349A6">
        <w:rPr>
          <w:lang w:eastAsia="en-US"/>
        </w:rPr>
        <w:t xml:space="preserve"> </w:t>
      </w:r>
      <w:r w:rsidR="00830D7B">
        <w:rPr>
          <w:lang w:eastAsia="en-US"/>
        </w:rPr>
        <w:t>het werk des Heere</w:t>
      </w:r>
      <w:r w:rsidRPr="00C64AC9">
        <w:rPr>
          <w:lang w:eastAsia="en-US"/>
        </w:rPr>
        <w:t>n.</w:t>
      </w:r>
    </w:p>
    <w:p w:rsidR="00D345F7" w:rsidRPr="00C64AC9" w:rsidRDefault="00D345F7" w:rsidP="00102B20">
      <w:pPr>
        <w:jc w:val="both"/>
        <w:rPr>
          <w:lang w:eastAsia="en-US"/>
        </w:rPr>
      </w:pPr>
      <w:r w:rsidRPr="00C64AC9">
        <w:rPr>
          <w:lang w:eastAsia="en-US"/>
        </w:rPr>
        <w:t>Eer</w:t>
      </w:r>
      <w:r w:rsidR="00181CE8" w:rsidRPr="00C64AC9">
        <w:rPr>
          <w:lang w:eastAsia="en-US"/>
        </w:rPr>
        <w:t xml:space="preserve"> we</w:t>
      </w:r>
      <w:r w:rsidR="00F158FC" w:rsidRPr="00C64AC9">
        <w:rPr>
          <w:lang w:eastAsia="en-US"/>
        </w:rPr>
        <w:t xml:space="preserve"> </w:t>
      </w:r>
      <w:r w:rsidRPr="00C64AC9">
        <w:rPr>
          <w:lang w:eastAsia="en-US"/>
        </w:rPr>
        <w:t>dit br</w:t>
      </w:r>
      <w:r w:rsidR="006943E0" w:rsidRPr="00C64AC9">
        <w:rPr>
          <w:lang w:eastAsia="en-US"/>
        </w:rPr>
        <w:t>ede</w:t>
      </w:r>
      <w:r w:rsidRPr="00C64AC9">
        <w:rPr>
          <w:lang w:eastAsia="en-US"/>
        </w:rPr>
        <w:t>r uiteenzetten, moet</w:t>
      </w:r>
      <w:r w:rsidR="00181CE8" w:rsidRPr="00C64AC9">
        <w:rPr>
          <w:lang w:eastAsia="en-US"/>
        </w:rPr>
        <w:t xml:space="preserve"> u </w:t>
      </w:r>
      <w:r w:rsidRPr="00C64AC9">
        <w:rPr>
          <w:lang w:eastAsia="en-US"/>
        </w:rPr>
        <w:t>ons vooraf enkele meer algemeens aanmerkingen veroorl</w:t>
      </w:r>
      <w:r w:rsidR="00181CE8" w:rsidRPr="00C64AC9">
        <w:rPr>
          <w:lang w:eastAsia="en-US"/>
        </w:rPr>
        <w:t>ove</w:t>
      </w:r>
      <w:r w:rsidRPr="00C64AC9">
        <w:rPr>
          <w:lang w:eastAsia="en-US"/>
        </w:rPr>
        <w:t>n</w:t>
      </w:r>
      <w:r w:rsidR="005279BC" w:rsidRPr="00C64AC9">
        <w:rPr>
          <w:lang w:eastAsia="en-US"/>
        </w:rPr>
        <w:t>,</w:t>
      </w:r>
      <w:r w:rsidRPr="00C64AC9">
        <w:rPr>
          <w:lang w:eastAsia="en-US"/>
        </w:rPr>
        <w:t xml:space="preserve"> die bevestigen kunnen wat</w:t>
      </w:r>
      <w:r w:rsidR="00181CE8" w:rsidRPr="00C64AC9">
        <w:rPr>
          <w:lang w:eastAsia="en-US"/>
        </w:rPr>
        <w:t xml:space="preserve"> we</w:t>
      </w:r>
      <w:r w:rsidR="00F158FC" w:rsidRPr="00C64AC9">
        <w:rPr>
          <w:lang w:eastAsia="en-US"/>
        </w:rPr>
        <w:t xml:space="preserve"> </w:t>
      </w:r>
      <w:r w:rsidR="00941D23" w:rsidRPr="00C64AC9">
        <w:rPr>
          <w:lang w:eastAsia="en-US"/>
        </w:rPr>
        <w:t xml:space="preserve">zo </w:t>
      </w:r>
      <w:r w:rsidR="00830D7B">
        <w:rPr>
          <w:lang w:eastAsia="en-US"/>
        </w:rPr>
        <w:t>kort te</w:t>
      </w:r>
      <w:r w:rsidRPr="00C64AC9">
        <w:rPr>
          <w:lang w:eastAsia="en-US"/>
        </w:rPr>
        <w:t>voren aantoonden, zonder dat</w:t>
      </w:r>
      <w:r w:rsidR="00181CE8" w:rsidRPr="00C64AC9">
        <w:rPr>
          <w:lang w:eastAsia="en-US"/>
        </w:rPr>
        <w:t xml:space="preserve"> we</w:t>
      </w:r>
      <w:r w:rsidR="00F158FC" w:rsidRPr="00C64AC9">
        <w:rPr>
          <w:lang w:eastAsia="en-US"/>
        </w:rPr>
        <w:t xml:space="preserve"> </w:t>
      </w:r>
      <w:r w:rsidRPr="00C64AC9">
        <w:rPr>
          <w:lang w:eastAsia="en-US"/>
        </w:rPr>
        <w:t xml:space="preserve">daarom nog in herhalingen behoeven te vervallen. Treft het ook </w:t>
      </w:r>
      <w:r w:rsidR="00830D7B">
        <w:rPr>
          <w:lang w:eastAsia="en-US"/>
        </w:rPr>
        <w:t>u</w:t>
      </w:r>
      <w:r w:rsidRPr="00C64AC9">
        <w:rPr>
          <w:lang w:eastAsia="en-US"/>
        </w:rPr>
        <w:t xml:space="preserve"> niet, hoe goed het volk daar in Bethlehem</w:t>
      </w:r>
      <w:r w:rsidR="00102B20" w:rsidRPr="00C64AC9">
        <w:rPr>
          <w:lang w:eastAsia="en-US"/>
        </w:rPr>
        <w:t xml:space="preserve"> zijn </w:t>
      </w:r>
      <w:r w:rsidRPr="00C64AC9">
        <w:rPr>
          <w:lang w:eastAsia="en-US"/>
        </w:rPr>
        <w:t>geschiedenis kent? Wat nauwkeurige kennis</w:t>
      </w:r>
      <w:r w:rsidR="00941D23" w:rsidRPr="00C64AC9">
        <w:rPr>
          <w:lang w:eastAsia="en-US"/>
        </w:rPr>
        <w:t xml:space="preserve"> van de </w:t>
      </w:r>
      <w:r w:rsidRPr="00C64AC9">
        <w:rPr>
          <w:lang w:eastAsia="en-US"/>
        </w:rPr>
        <w:t xml:space="preserve">hoofdpersonen en de hoofdgebeurtenissen uit </w:t>
      </w:r>
      <w:r w:rsidR="00102B20" w:rsidRPr="00C64AC9">
        <w:rPr>
          <w:lang w:eastAsia="en-US"/>
        </w:rPr>
        <w:t>Israël</w:t>
      </w:r>
      <w:r w:rsidRPr="00C64AC9">
        <w:rPr>
          <w:lang w:eastAsia="en-US"/>
        </w:rPr>
        <w:t xml:space="preserve">s gewijde geschiedenis straalt ons uit deze woorden, niet toe. </w:t>
      </w:r>
      <w:r w:rsidR="00830D7B">
        <w:rPr>
          <w:lang w:eastAsia="en-US"/>
        </w:rPr>
        <w:t>O,</w:t>
      </w:r>
      <w:r w:rsidRPr="00C64AC9">
        <w:rPr>
          <w:lang w:eastAsia="en-US"/>
        </w:rPr>
        <w:t xml:space="preserve"> terecht, een volk, dat</w:t>
      </w:r>
      <w:r w:rsidR="00102B20" w:rsidRPr="00C64AC9">
        <w:rPr>
          <w:lang w:eastAsia="en-US"/>
        </w:rPr>
        <w:t xml:space="preserve"> zijn </w:t>
      </w:r>
      <w:r w:rsidRPr="00C64AC9">
        <w:rPr>
          <w:lang w:eastAsia="en-US"/>
        </w:rPr>
        <w:t>geschiedenis heeft vergeten, dat geen belang meer stelt in</w:t>
      </w:r>
      <w:r w:rsidR="00102B20" w:rsidRPr="00C64AC9">
        <w:rPr>
          <w:lang w:eastAsia="en-US"/>
        </w:rPr>
        <w:t xml:space="preserve"> zijn </w:t>
      </w:r>
      <w:r w:rsidRPr="00C64AC9">
        <w:rPr>
          <w:lang w:eastAsia="en-US"/>
        </w:rPr>
        <w:t>gr</w:t>
      </w:r>
      <w:r w:rsidR="00102B20" w:rsidRPr="00C64AC9">
        <w:rPr>
          <w:lang w:eastAsia="en-US"/>
        </w:rPr>
        <w:t>ote</w:t>
      </w:r>
      <w:r w:rsidRPr="00C64AC9">
        <w:rPr>
          <w:lang w:eastAsia="en-US"/>
        </w:rPr>
        <w:t xml:space="preserve"> mannen van weleer, zal weldra eindigen met geen volk meer te zijn. Een dergelijk volk is niet meer in staat gr</w:t>
      </w:r>
      <w:r w:rsidR="00102B20" w:rsidRPr="00C64AC9">
        <w:rPr>
          <w:lang w:eastAsia="en-US"/>
        </w:rPr>
        <w:t>ote</w:t>
      </w:r>
      <w:r w:rsidRPr="00C64AC9">
        <w:rPr>
          <w:lang w:eastAsia="en-US"/>
        </w:rPr>
        <w:t xml:space="preserve"> karakters voort te brengen en te vormen, als hier een in een Boaz aan het licht treedt.</w:t>
      </w:r>
    </w:p>
    <w:p w:rsidR="00830D7B" w:rsidRDefault="00D345F7" w:rsidP="00102B20">
      <w:pPr>
        <w:jc w:val="both"/>
        <w:rPr>
          <w:lang w:eastAsia="en-US"/>
        </w:rPr>
      </w:pPr>
      <w:r w:rsidRPr="00C64AC9">
        <w:rPr>
          <w:lang w:eastAsia="en-US"/>
        </w:rPr>
        <w:t>Maar ook, hoe weet dat volk, welks kennis gebouwd is, op en doorvoed met het beste</w:t>
      </w:r>
      <w:r w:rsidR="00941D23" w:rsidRPr="00C64AC9">
        <w:rPr>
          <w:lang w:eastAsia="en-US"/>
        </w:rPr>
        <w:t xml:space="preserve"> van de </w:t>
      </w:r>
      <w:r w:rsidRPr="00C64AC9">
        <w:rPr>
          <w:lang w:eastAsia="en-US"/>
        </w:rPr>
        <w:t>geschiedenis, hoe weet het gr</w:t>
      </w:r>
      <w:r w:rsidR="00102B20" w:rsidRPr="00C64AC9">
        <w:rPr>
          <w:lang w:eastAsia="en-US"/>
        </w:rPr>
        <w:t>ote</w:t>
      </w:r>
      <w:r w:rsidRPr="00C64AC9">
        <w:rPr>
          <w:lang w:eastAsia="en-US"/>
        </w:rPr>
        <w:t xml:space="preserve"> en edele daden te waardearen, en hoe uitermate </w:t>
      </w:r>
      <w:r w:rsidR="00851419">
        <w:rPr>
          <w:lang w:eastAsia="en-US"/>
        </w:rPr>
        <w:t>kies</w:t>
      </w:r>
      <w:r w:rsidRPr="00C64AC9">
        <w:rPr>
          <w:lang w:eastAsia="en-US"/>
        </w:rPr>
        <w:t xml:space="preserve"> weet het van</w:t>
      </w:r>
      <w:r w:rsidR="00102B20" w:rsidRPr="00C64AC9">
        <w:rPr>
          <w:lang w:eastAsia="en-US"/>
        </w:rPr>
        <w:t xml:space="preserve"> zijn </w:t>
      </w:r>
      <w:r w:rsidRPr="00C64AC9">
        <w:rPr>
          <w:lang w:eastAsia="en-US"/>
        </w:rPr>
        <w:t xml:space="preserve">wetenschap, die eigendom </w:t>
      </w:r>
      <w:r w:rsidR="00830D7B">
        <w:rPr>
          <w:lang w:eastAsia="en-US"/>
        </w:rPr>
        <w:t>van het volk</w:t>
      </w:r>
      <w:r w:rsidRPr="00C64AC9">
        <w:rPr>
          <w:lang w:eastAsia="en-US"/>
        </w:rPr>
        <w:t xml:space="preserve"> is, geworden, partij te trekken, om instemming en toejuiching met en aan het waarlijk edele uit te drukken</w:t>
      </w:r>
      <w:r w:rsidR="005279BC" w:rsidRPr="00C64AC9">
        <w:rPr>
          <w:lang w:eastAsia="en-US"/>
        </w:rPr>
        <w:t>!</w:t>
      </w:r>
      <w:r w:rsidRPr="00C64AC9">
        <w:rPr>
          <w:lang w:eastAsia="en-US"/>
        </w:rPr>
        <w:t xml:space="preserve"> Wat gelukkige en uiterst </w:t>
      </w:r>
      <w:r w:rsidR="00851419">
        <w:rPr>
          <w:lang w:eastAsia="en-US"/>
        </w:rPr>
        <w:t>kies</w:t>
      </w:r>
      <w:r w:rsidRPr="00C64AC9">
        <w:rPr>
          <w:lang w:eastAsia="en-US"/>
        </w:rPr>
        <w:t xml:space="preserve">e toespeling, in dat </w:t>
      </w:r>
      <w:r w:rsidR="00941D23" w:rsidRPr="00C64AC9">
        <w:rPr>
          <w:lang w:eastAsia="en-US"/>
        </w:rPr>
        <w:t>oge</w:t>
      </w:r>
      <w:r w:rsidRPr="00C64AC9">
        <w:rPr>
          <w:lang w:eastAsia="en-US"/>
        </w:rPr>
        <w:t>nblik en bij deze om</w:t>
      </w:r>
      <w:r w:rsidRPr="00C64AC9">
        <w:rPr>
          <w:lang w:eastAsia="en-US"/>
        </w:rPr>
        <w:softHyphen/>
        <w:t xml:space="preserve">standigheid, op Perez, Thamar en Juda, uit wien deze Boaz is voortgekomen, die op dit eigen </w:t>
      </w:r>
      <w:r w:rsidR="00941D23" w:rsidRPr="00C64AC9">
        <w:rPr>
          <w:lang w:eastAsia="en-US"/>
        </w:rPr>
        <w:t>oge</w:t>
      </w:r>
      <w:r w:rsidRPr="00C64AC9">
        <w:rPr>
          <w:lang w:eastAsia="en-US"/>
        </w:rPr>
        <w:t xml:space="preserve">nblik een huwelijk zal sluiten, gelijk dit aan Thamar ook moest gegund zijn, maan haar werd geweigerd door laffe vrees en zondigen lust. </w:t>
      </w:r>
    </w:p>
    <w:p w:rsidR="00830D7B" w:rsidRDefault="00D345F7" w:rsidP="00102B20">
      <w:pPr>
        <w:jc w:val="both"/>
        <w:rPr>
          <w:lang w:eastAsia="en-US"/>
        </w:rPr>
      </w:pPr>
      <w:r w:rsidRPr="00C64AC9">
        <w:rPr>
          <w:lang w:eastAsia="en-US"/>
        </w:rPr>
        <w:t>Hoe geheel anders dan Juda toe</w:t>
      </w:r>
      <w:r w:rsidR="00830D7B">
        <w:rPr>
          <w:lang w:eastAsia="en-US"/>
        </w:rPr>
        <w:t xml:space="preserve">n handelde zijn nazaat Boaz nu. </w:t>
      </w:r>
      <w:r w:rsidRPr="00C64AC9">
        <w:rPr>
          <w:lang w:eastAsia="en-US"/>
        </w:rPr>
        <w:t>Had ook, gelijk sommigen m</w:t>
      </w:r>
      <w:r w:rsidR="00C2620C" w:rsidRPr="00C64AC9">
        <w:rPr>
          <w:lang w:eastAsia="en-US"/>
        </w:rPr>
        <w:t>ene</w:t>
      </w:r>
      <w:r w:rsidRPr="00C64AC9">
        <w:rPr>
          <w:lang w:eastAsia="en-US"/>
        </w:rPr>
        <w:t>n, de nadere bloedverwant</w:t>
      </w:r>
      <w:r w:rsidR="00830D7B">
        <w:rPr>
          <w:lang w:eastAsia="en-US"/>
        </w:rPr>
        <w:t xml:space="preserve"> </w:t>
      </w:r>
      <w:r w:rsidRPr="00C64AC9">
        <w:rPr>
          <w:lang w:eastAsia="en-US"/>
        </w:rPr>
        <w:t>zich van een huwelijk met Ruth om dezelfde reden onthouden, waarvan vroeger Juda na</w:t>
      </w:r>
      <w:r w:rsidR="00941D23" w:rsidRPr="00C64AC9">
        <w:rPr>
          <w:lang w:eastAsia="en-US"/>
        </w:rPr>
        <w:t xml:space="preserve"> de </w:t>
      </w:r>
      <w:r w:rsidRPr="00C64AC9">
        <w:rPr>
          <w:lang w:eastAsia="en-US"/>
        </w:rPr>
        <w:t>dood van E</w:t>
      </w:r>
      <w:r w:rsidR="00830D7B">
        <w:rPr>
          <w:lang w:eastAsia="en-US"/>
        </w:rPr>
        <w:t>r en Onan, geweigerd had, zijn derde</w:t>
      </w:r>
      <w:r w:rsidRPr="00C64AC9">
        <w:rPr>
          <w:lang w:eastAsia="en-US"/>
        </w:rPr>
        <w:t xml:space="preserve"> zoon Selah aan Thamar te geven, </w:t>
      </w:r>
      <w:r w:rsidR="00B93F5A" w:rsidRPr="00C64AC9">
        <w:rPr>
          <w:lang w:eastAsia="en-US"/>
        </w:rPr>
        <w:t>"</w:t>
      </w:r>
      <w:r w:rsidRPr="00C64AC9">
        <w:rPr>
          <w:lang w:eastAsia="en-US"/>
        </w:rPr>
        <w:t>dat niet misschien deze sterve, gelijk</w:t>
      </w:r>
      <w:r w:rsidR="00102B20" w:rsidRPr="00C64AC9">
        <w:rPr>
          <w:lang w:eastAsia="en-US"/>
        </w:rPr>
        <w:t xml:space="preserve"> zijn </w:t>
      </w:r>
      <w:r w:rsidRPr="00C64AC9">
        <w:rPr>
          <w:lang w:eastAsia="en-US"/>
        </w:rPr>
        <w:t>broeders" (Gen. 38</w:t>
      </w:r>
      <w:r w:rsidR="00102B20" w:rsidRPr="00C64AC9">
        <w:rPr>
          <w:lang w:eastAsia="en-US"/>
        </w:rPr>
        <w:t>:</w:t>
      </w:r>
      <w:r w:rsidRPr="00C64AC9">
        <w:rPr>
          <w:lang w:eastAsia="en-US"/>
        </w:rPr>
        <w:t xml:space="preserve"> 11)?</w:t>
      </w:r>
      <w:r w:rsidR="00181CE8" w:rsidRPr="00C64AC9">
        <w:rPr>
          <w:lang w:eastAsia="en-US"/>
        </w:rPr>
        <w:t xml:space="preserve"> </w:t>
      </w:r>
    </w:p>
    <w:p w:rsidR="00D345F7" w:rsidRPr="00C64AC9" w:rsidRDefault="00830D7B" w:rsidP="00102B20">
      <w:pPr>
        <w:jc w:val="both"/>
        <w:rPr>
          <w:lang w:eastAsia="en-US"/>
        </w:rPr>
      </w:pPr>
      <w:r>
        <w:rPr>
          <w:lang w:eastAsia="en-US"/>
        </w:rPr>
        <w:t>W</w:t>
      </w:r>
      <w:r w:rsidR="00181CE8" w:rsidRPr="00C64AC9">
        <w:rPr>
          <w:lang w:eastAsia="en-US"/>
        </w:rPr>
        <w:t>e</w:t>
      </w:r>
      <w:r w:rsidR="00F158FC" w:rsidRPr="00C64AC9">
        <w:rPr>
          <w:lang w:eastAsia="en-US"/>
        </w:rPr>
        <w:t xml:space="preserve"> </w:t>
      </w:r>
      <w:r w:rsidR="00D345F7" w:rsidRPr="00C64AC9">
        <w:rPr>
          <w:lang w:eastAsia="en-US"/>
        </w:rPr>
        <w:t>weten het niet, maar mogen vrij opmaken, dat het volk met het uitspreken van deszelfs verwachting hoogst</w:t>
      </w:r>
      <w:r w:rsidR="00181CE8" w:rsidRPr="00C64AC9">
        <w:rPr>
          <w:lang w:eastAsia="en-US"/>
        </w:rPr>
        <w:t>waarschijn</w:t>
      </w:r>
      <w:r w:rsidR="00D345F7" w:rsidRPr="00C64AC9">
        <w:rPr>
          <w:lang w:eastAsia="en-US"/>
        </w:rPr>
        <w:t xml:space="preserve">lijk op iets dergelijks wilde zinspelen. Gewis trachtte het op zeer </w:t>
      </w:r>
      <w:r w:rsidR="00851419">
        <w:rPr>
          <w:lang w:eastAsia="en-US"/>
        </w:rPr>
        <w:t>kies</w:t>
      </w:r>
      <w:r w:rsidR="00D345F7" w:rsidRPr="00C64AC9">
        <w:rPr>
          <w:lang w:eastAsia="en-US"/>
        </w:rPr>
        <w:t xml:space="preserve">e wijze aan Boaz onder het oog te brengen, hoe de </w:t>
      </w:r>
      <w:r w:rsidR="00D80FDC" w:rsidRPr="00C64AC9">
        <w:rPr>
          <w:lang w:eastAsia="en-US"/>
        </w:rPr>
        <w:t>Heere</w:t>
      </w:r>
      <w:r w:rsidR="00D345F7" w:rsidRPr="00C64AC9">
        <w:rPr>
          <w:lang w:eastAsia="en-US"/>
        </w:rPr>
        <w:t xml:space="preserve"> God in de lijn</w:t>
      </w:r>
      <w:r w:rsidR="00102B20" w:rsidRPr="00C64AC9">
        <w:rPr>
          <w:lang w:eastAsia="en-US"/>
        </w:rPr>
        <w:t xml:space="preserve"> van zijn </w:t>
      </w:r>
      <w:r>
        <w:rPr>
          <w:lang w:eastAsia="en-US"/>
        </w:rPr>
        <w:t>eigen</w:t>
      </w:r>
      <w:r w:rsidR="00D345F7" w:rsidRPr="00C64AC9">
        <w:rPr>
          <w:lang w:eastAsia="en-US"/>
        </w:rPr>
        <w:t xml:space="preserve"> voorvaderen de verwisseling van</w:t>
      </w:r>
      <w:r w:rsidR="00941D23" w:rsidRPr="00C64AC9">
        <w:rPr>
          <w:lang w:eastAsia="en-US"/>
        </w:rPr>
        <w:t xml:space="preserve"> de </w:t>
      </w:r>
      <w:r w:rsidR="00102B20" w:rsidRPr="00C64AC9">
        <w:rPr>
          <w:lang w:eastAsia="en-US"/>
        </w:rPr>
        <w:t xml:space="preserve">een </w:t>
      </w:r>
      <w:r w:rsidR="00D345F7" w:rsidRPr="00C64AC9">
        <w:rPr>
          <w:lang w:eastAsia="en-US"/>
        </w:rPr>
        <w:t xml:space="preserve">bloedverwant door </w:t>
      </w:r>
      <w:r w:rsidR="00102B20" w:rsidRPr="00C64AC9">
        <w:rPr>
          <w:lang w:eastAsia="en-US"/>
        </w:rPr>
        <w:t xml:space="preserve">een </w:t>
      </w:r>
      <w:r w:rsidR="00D345F7" w:rsidRPr="00C64AC9">
        <w:rPr>
          <w:lang w:eastAsia="en-US"/>
        </w:rPr>
        <w:t>anderen kennelijk geze</w:t>
      </w:r>
      <w:r w:rsidR="00D345F7" w:rsidRPr="00C64AC9">
        <w:rPr>
          <w:lang w:eastAsia="en-US"/>
        </w:rPr>
        <w:softHyphen/>
        <w:t>gend had. Immers juist door Perez,</w:t>
      </w:r>
      <w:r w:rsidR="00941D23" w:rsidRPr="00C64AC9">
        <w:rPr>
          <w:lang w:eastAsia="en-US"/>
        </w:rPr>
        <w:t xml:space="preserve"> de </w:t>
      </w:r>
      <w:r w:rsidR="00D345F7" w:rsidRPr="00C64AC9">
        <w:rPr>
          <w:lang w:eastAsia="en-US"/>
        </w:rPr>
        <w:t>zoon van Thamar en Juda, was het geslacht van Juda groot geworden en</w:t>
      </w:r>
      <w:r w:rsidR="00185B59" w:rsidRPr="00C64AC9">
        <w:rPr>
          <w:lang w:eastAsia="en-US"/>
        </w:rPr>
        <w:t xml:space="preserve"> zou </w:t>
      </w:r>
      <w:r>
        <w:rPr>
          <w:lang w:eastAsia="en-US"/>
        </w:rPr>
        <w:t>het nog gro</w:t>
      </w:r>
      <w:r w:rsidR="00D345F7" w:rsidRPr="00C64AC9">
        <w:rPr>
          <w:lang w:eastAsia="en-US"/>
        </w:rPr>
        <w:t>t</w:t>
      </w:r>
      <w:r>
        <w:rPr>
          <w:lang w:eastAsia="en-US"/>
        </w:rPr>
        <w:t>e</w:t>
      </w:r>
      <w:r w:rsidR="00D345F7" w:rsidRPr="00C64AC9">
        <w:rPr>
          <w:lang w:eastAsia="en-US"/>
        </w:rPr>
        <w:t>re naam verwerven.</w:t>
      </w:r>
    </w:p>
    <w:p w:rsidR="00D345F7" w:rsidRPr="00C64AC9" w:rsidRDefault="00D345F7" w:rsidP="00102B20">
      <w:pPr>
        <w:jc w:val="both"/>
        <w:rPr>
          <w:lang w:eastAsia="en-US"/>
        </w:rPr>
      </w:pPr>
      <w:r w:rsidRPr="00C64AC9">
        <w:rPr>
          <w:lang w:eastAsia="en-US"/>
        </w:rPr>
        <w:t>Wat de spraakkundige bet</w:t>
      </w:r>
      <w:r w:rsidR="00941D23" w:rsidRPr="00C64AC9">
        <w:rPr>
          <w:lang w:eastAsia="en-US"/>
        </w:rPr>
        <w:t>eke</w:t>
      </w:r>
      <w:r w:rsidRPr="00C64AC9">
        <w:rPr>
          <w:lang w:eastAsia="en-US"/>
        </w:rPr>
        <w:t>nis van het woord huis (bajith) aangaat, dienen</w:t>
      </w:r>
      <w:r w:rsidR="00181CE8" w:rsidRPr="00C64AC9">
        <w:rPr>
          <w:lang w:eastAsia="en-US"/>
        </w:rPr>
        <w:t xml:space="preserve"> we</w:t>
      </w:r>
      <w:r w:rsidR="00F158FC" w:rsidRPr="00C64AC9">
        <w:rPr>
          <w:lang w:eastAsia="en-US"/>
        </w:rPr>
        <w:t xml:space="preserve"> </w:t>
      </w:r>
      <w:r w:rsidRPr="00C64AC9">
        <w:rPr>
          <w:lang w:eastAsia="en-US"/>
        </w:rPr>
        <w:t>wel te weten, dat het gewisse</w:t>
      </w:r>
      <w:r w:rsidRPr="00C64AC9">
        <w:rPr>
          <w:lang w:eastAsia="en-US"/>
        </w:rPr>
        <w:softHyphen/>
        <w:t>lijk allereerst datgene aanduidt wat bestemd is om daarin te wonen of om tijdelijk verblijf te bieden</w:t>
      </w:r>
      <w:r w:rsidR="003D4E0F">
        <w:rPr>
          <w:lang w:eastAsia="en-US"/>
        </w:rPr>
        <w:t>. Zo</w:t>
      </w:r>
      <w:r w:rsidR="00941D23" w:rsidRPr="00C64AC9">
        <w:rPr>
          <w:lang w:eastAsia="en-US"/>
        </w:rPr>
        <w:t xml:space="preserve"> </w:t>
      </w:r>
      <w:r w:rsidRPr="00C64AC9">
        <w:rPr>
          <w:lang w:eastAsia="en-US"/>
        </w:rPr>
        <w:t xml:space="preserve">wordt ook de tempel meer dan eens een </w:t>
      </w:r>
      <w:r w:rsidR="00B93F5A" w:rsidRPr="00C64AC9">
        <w:rPr>
          <w:lang w:eastAsia="en-US"/>
        </w:rPr>
        <w:t>"</w:t>
      </w:r>
      <w:r w:rsidRPr="00C64AC9">
        <w:rPr>
          <w:lang w:eastAsia="en-US"/>
        </w:rPr>
        <w:t>huis</w:t>
      </w:r>
      <w:r w:rsidR="00941D23" w:rsidRPr="00C64AC9">
        <w:rPr>
          <w:lang w:eastAsia="en-US"/>
        </w:rPr>
        <w:t xml:space="preserve"> van God</w:t>
      </w:r>
      <w:r w:rsidRPr="00C64AC9">
        <w:rPr>
          <w:lang w:eastAsia="en-US"/>
        </w:rPr>
        <w:t>" genoemd</w:t>
      </w:r>
      <w:r w:rsidR="003D4E0F">
        <w:rPr>
          <w:lang w:eastAsia="en-US"/>
        </w:rPr>
        <w:t>. Zo</w:t>
      </w:r>
      <w:r w:rsidR="00941D23" w:rsidRPr="00C64AC9">
        <w:rPr>
          <w:lang w:eastAsia="en-US"/>
        </w:rPr>
        <w:t xml:space="preserve"> </w:t>
      </w:r>
      <w:r w:rsidRPr="00C64AC9">
        <w:rPr>
          <w:lang w:eastAsia="en-US"/>
        </w:rPr>
        <w:t>heet zelfs het graf een huis</w:t>
      </w:r>
      <w:r w:rsidR="003D4E0F">
        <w:rPr>
          <w:lang w:eastAsia="en-US"/>
        </w:rPr>
        <w:t>. Zo</w:t>
      </w:r>
      <w:r w:rsidR="00941D23" w:rsidRPr="00C64AC9">
        <w:rPr>
          <w:lang w:eastAsia="en-US"/>
        </w:rPr>
        <w:t xml:space="preserve"> </w:t>
      </w:r>
      <w:r w:rsidRPr="00C64AC9">
        <w:rPr>
          <w:lang w:eastAsia="en-US"/>
        </w:rPr>
        <w:t>klaagt Job</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indien ik wacht, zal het graf mijn huis wezen" (Job 17</w:t>
      </w:r>
      <w:r w:rsidR="00102B20" w:rsidRPr="00C64AC9">
        <w:rPr>
          <w:lang w:eastAsia="en-US"/>
        </w:rPr>
        <w:t>:</w:t>
      </w:r>
      <w:r w:rsidRPr="00C64AC9">
        <w:rPr>
          <w:lang w:eastAsia="en-US"/>
        </w:rPr>
        <w:t xml:space="preserve"> 13). Aldus noemt ook de Prediker het lichaa</w:t>
      </w:r>
      <w:r w:rsidR="00830D7B">
        <w:rPr>
          <w:lang w:eastAsia="en-US"/>
        </w:rPr>
        <w:t>m</w:t>
      </w:r>
      <w:r w:rsidRPr="00C64AC9">
        <w:rPr>
          <w:lang w:eastAsia="en-US"/>
        </w:rPr>
        <w:t>, waarin de ziel woont, een buis (Pred. 12</w:t>
      </w:r>
      <w:r w:rsidR="00102B20" w:rsidRPr="00C64AC9">
        <w:rPr>
          <w:lang w:eastAsia="en-US"/>
        </w:rPr>
        <w:t>:</w:t>
      </w:r>
      <w:r w:rsidRPr="00C64AC9">
        <w:rPr>
          <w:lang w:eastAsia="en-US"/>
        </w:rPr>
        <w:t xml:space="preserve"> 3); evenals ook de apostel van het li</w:t>
      </w:r>
      <w:r w:rsidRPr="00C64AC9">
        <w:rPr>
          <w:lang w:eastAsia="en-US"/>
        </w:rPr>
        <w:softHyphen/>
        <w:t xml:space="preserve">chaam spreekt als van' </w:t>
      </w:r>
      <w:r w:rsidR="00D80FDC" w:rsidRPr="00C64AC9">
        <w:rPr>
          <w:lang w:eastAsia="en-US"/>
        </w:rPr>
        <w:t>"</w:t>
      </w:r>
      <w:r w:rsidR="00941D23" w:rsidRPr="00C64AC9">
        <w:rPr>
          <w:lang w:eastAsia="en-US"/>
        </w:rPr>
        <w:t xml:space="preserve">deze </w:t>
      </w:r>
      <w:r w:rsidRPr="00C64AC9">
        <w:rPr>
          <w:lang w:eastAsia="en-US"/>
        </w:rPr>
        <w:t xml:space="preserve">tabernakel van ons </w:t>
      </w:r>
      <w:r w:rsidR="00E31795" w:rsidRPr="00C64AC9">
        <w:rPr>
          <w:lang w:eastAsia="en-US"/>
        </w:rPr>
        <w:t>aards</w:t>
      </w:r>
      <w:r w:rsidRPr="00C64AC9">
        <w:rPr>
          <w:lang w:eastAsia="en-US"/>
        </w:rPr>
        <w:t xml:space="preserve"> huis" (2 Cor. 5</w:t>
      </w:r>
      <w:r w:rsidR="00102B20" w:rsidRPr="00C64AC9">
        <w:rPr>
          <w:lang w:eastAsia="en-US"/>
        </w:rPr>
        <w:t>:</w:t>
      </w:r>
      <w:r w:rsidRPr="00C64AC9">
        <w:rPr>
          <w:lang w:eastAsia="en-US"/>
        </w:rPr>
        <w:t xml:space="preserve"> 1), en de </w:t>
      </w:r>
      <w:r w:rsidR="00D80FDC" w:rsidRPr="00C64AC9">
        <w:rPr>
          <w:lang w:eastAsia="en-US"/>
        </w:rPr>
        <w:t>Heere</w:t>
      </w:r>
      <w:r w:rsidRPr="00C64AC9">
        <w:rPr>
          <w:lang w:eastAsia="en-US"/>
        </w:rPr>
        <w:t xml:space="preserve"> Jezus mede</w:t>
      </w:r>
      <w:r w:rsidR="00941D23" w:rsidRPr="00C64AC9">
        <w:rPr>
          <w:lang w:eastAsia="en-US"/>
        </w:rPr>
        <w:t xml:space="preserve"> de </w:t>
      </w:r>
      <w:r w:rsidRPr="00C64AC9">
        <w:rPr>
          <w:lang w:eastAsia="en-US"/>
        </w:rPr>
        <w:t>b</w:t>
      </w:r>
      <w:r w:rsidR="006943E0" w:rsidRPr="00C64AC9">
        <w:rPr>
          <w:lang w:eastAsia="en-US"/>
        </w:rPr>
        <w:t>oze</w:t>
      </w:r>
      <w:r w:rsidRPr="00C64AC9">
        <w:rPr>
          <w:lang w:eastAsia="en-US"/>
        </w:rPr>
        <w:t>n geesten in</w:t>
      </w:r>
      <w:r w:rsidR="00941D23" w:rsidRPr="00C64AC9">
        <w:rPr>
          <w:lang w:eastAsia="en-US"/>
        </w:rPr>
        <w:t xml:space="preserve"> de </w:t>
      </w:r>
      <w:r w:rsidRPr="00C64AC9">
        <w:rPr>
          <w:lang w:eastAsia="en-US"/>
        </w:rPr>
        <w:t>mond legt, dat</w:t>
      </w:r>
      <w:r w:rsidR="00181CE8" w:rsidRPr="00C64AC9">
        <w:rPr>
          <w:lang w:eastAsia="en-US"/>
        </w:rPr>
        <w:t xml:space="preserve"> ze</w:t>
      </w:r>
      <w:r w:rsidR="00F158FC" w:rsidRPr="00C64AC9">
        <w:rPr>
          <w:lang w:eastAsia="en-US"/>
        </w:rPr>
        <w:t xml:space="preserve"> </w:t>
      </w:r>
      <w:r w:rsidRPr="00C64AC9">
        <w:rPr>
          <w:lang w:eastAsia="en-US"/>
        </w:rPr>
        <w:t>in</w:t>
      </w:r>
      <w:r w:rsidR="00941D23" w:rsidRPr="00C64AC9">
        <w:rPr>
          <w:lang w:eastAsia="en-US"/>
        </w:rPr>
        <w:t xml:space="preserve"> de mens</w:t>
      </w:r>
      <w:r w:rsidRPr="00C64AC9">
        <w:rPr>
          <w:lang w:eastAsia="en-US"/>
        </w:rPr>
        <w:t xml:space="preserve"> als in hun huis willen wederk</w:t>
      </w:r>
      <w:r w:rsidR="00D80FDC" w:rsidRPr="00C64AC9">
        <w:rPr>
          <w:lang w:eastAsia="en-US"/>
        </w:rPr>
        <w:t>ere</w:t>
      </w:r>
      <w:r w:rsidRPr="00C64AC9">
        <w:rPr>
          <w:lang w:eastAsia="en-US"/>
        </w:rPr>
        <w:t>n (Mc. 12</w:t>
      </w:r>
      <w:r w:rsidR="00102B20" w:rsidRPr="00C64AC9">
        <w:rPr>
          <w:lang w:eastAsia="en-US"/>
        </w:rPr>
        <w:t>:</w:t>
      </w:r>
      <w:r w:rsidRPr="00C64AC9">
        <w:rPr>
          <w:lang w:eastAsia="en-US"/>
        </w:rPr>
        <w:t xml:space="preserve"> 44).</w:t>
      </w:r>
    </w:p>
    <w:p w:rsidR="00D345F7" w:rsidRPr="00C64AC9" w:rsidRDefault="00D345F7" w:rsidP="00102B20">
      <w:pPr>
        <w:jc w:val="both"/>
        <w:rPr>
          <w:lang w:eastAsia="en-US"/>
        </w:rPr>
      </w:pPr>
      <w:r w:rsidRPr="00C64AC9">
        <w:rPr>
          <w:lang w:eastAsia="en-US"/>
        </w:rPr>
        <w:t xml:space="preserve">Niet minder </w:t>
      </w:r>
      <w:r w:rsidR="00830D7B" w:rsidRPr="00C64AC9">
        <w:rPr>
          <w:lang w:eastAsia="en-US"/>
        </w:rPr>
        <w:t>nochtans</w:t>
      </w:r>
      <w:r w:rsidRPr="00C64AC9">
        <w:rPr>
          <w:lang w:eastAsia="en-US"/>
        </w:rPr>
        <w:t xml:space="preserve"> wordt het huis gebruikt om de bewoners </w:t>
      </w:r>
      <w:r w:rsidR="003D411D" w:rsidRPr="00C64AC9">
        <w:rPr>
          <w:lang w:eastAsia="en-US"/>
        </w:rPr>
        <w:t>zelf</w:t>
      </w:r>
      <w:r w:rsidRPr="00C64AC9">
        <w:rPr>
          <w:lang w:eastAsia="en-US"/>
        </w:rPr>
        <w:t xml:space="preserve"> aan te duiden. Dit geschiedt </w:t>
      </w:r>
      <w:r w:rsidR="00E749C2" w:rsidRPr="00C64AC9">
        <w:rPr>
          <w:lang w:eastAsia="en-US"/>
        </w:rPr>
        <w:t>zowel</w:t>
      </w:r>
      <w:r w:rsidRPr="00C64AC9">
        <w:rPr>
          <w:lang w:eastAsia="en-US"/>
        </w:rPr>
        <w:t xml:space="preserve"> in het Oude als Nieuwe Testament en wel</w:t>
      </w:r>
      <w:r w:rsidR="00941D23" w:rsidRPr="00C64AC9">
        <w:rPr>
          <w:lang w:eastAsia="en-US"/>
        </w:rPr>
        <w:t xml:space="preserve"> zo </w:t>
      </w:r>
      <w:r w:rsidRPr="00C64AC9">
        <w:rPr>
          <w:lang w:eastAsia="en-US"/>
        </w:rPr>
        <w:t>vele malen, dat het te veel</w:t>
      </w:r>
      <w:r w:rsidR="006D0BB6">
        <w:rPr>
          <w:lang w:eastAsia="en-US"/>
        </w:rPr>
        <w:t xml:space="preserve"> zou </w:t>
      </w:r>
      <w:r w:rsidRPr="00C64AC9">
        <w:rPr>
          <w:lang w:eastAsia="en-US"/>
        </w:rPr>
        <w:t xml:space="preserve">zijn de voorbeelden en bijzondere schriftuurplaatsen hier aan te halen. Heet zelfs daarom niet de Gemeente </w:t>
      </w:r>
      <w:r w:rsidR="00102B20" w:rsidRPr="00C64AC9">
        <w:rPr>
          <w:lang w:eastAsia="en-US"/>
        </w:rPr>
        <w:t>zelf</w:t>
      </w:r>
      <w:r w:rsidRPr="00C64AC9">
        <w:rPr>
          <w:lang w:eastAsia="en-US"/>
        </w:rPr>
        <w:t xml:space="preserve"> een huis des </w:t>
      </w:r>
      <w:r w:rsidR="00D80FDC" w:rsidRPr="00C64AC9">
        <w:rPr>
          <w:lang w:eastAsia="en-US"/>
        </w:rPr>
        <w:t>Heere</w:t>
      </w:r>
      <w:r w:rsidRPr="00C64AC9">
        <w:rPr>
          <w:lang w:eastAsia="en-US"/>
        </w:rPr>
        <w:t xml:space="preserve">n, omdat de </w:t>
      </w:r>
      <w:r w:rsidR="00D80FDC" w:rsidRPr="00C64AC9">
        <w:rPr>
          <w:lang w:eastAsia="en-US"/>
        </w:rPr>
        <w:t>Heere</w:t>
      </w:r>
      <w:r w:rsidRPr="00C64AC9">
        <w:rPr>
          <w:lang w:eastAsia="en-US"/>
        </w:rPr>
        <w:t xml:space="preserve"> in haar midden wil wonen</w:t>
      </w:r>
      <w:r w:rsidR="00F158FC" w:rsidRPr="00C64AC9">
        <w:rPr>
          <w:lang w:eastAsia="en-US"/>
        </w:rPr>
        <w:t>?</w:t>
      </w:r>
      <w:r w:rsidRPr="00C64AC9">
        <w:rPr>
          <w:lang w:eastAsia="en-US"/>
        </w:rPr>
        <w:t xml:space="preserve"> Aldus dan kan het woord of de inwo</w:t>
      </w:r>
      <w:r w:rsidRPr="00C64AC9">
        <w:rPr>
          <w:lang w:eastAsia="en-US"/>
        </w:rPr>
        <w:softHyphen/>
        <w:t>ners van een enkel huis, een afzonderlijk gezin of wel geheel</w:t>
      </w:r>
      <w:r w:rsidR="00830D7B">
        <w:rPr>
          <w:lang w:eastAsia="en-US"/>
        </w:rPr>
        <w:t xml:space="preserve"> </w:t>
      </w:r>
      <w:r w:rsidRPr="00C64AC9">
        <w:rPr>
          <w:lang w:eastAsia="en-US"/>
        </w:rPr>
        <w:t>geslacht, of</w:t>
      </w:r>
      <w:r w:rsidR="00D349A6">
        <w:rPr>
          <w:lang w:eastAsia="en-US"/>
        </w:rPr>
        <w:t xml:space="preserve"> </w:t>
      </w:r>
      <w:r w:rsidRPr="00C64AC9">
        <w:rPr>
          <w:lang w:eastAsia="en-US"/>
        </w:rPr>
        <w:t>en dat is niet zeldzaam</w:t>
      </w:r>
      <w:r w:rsidR="00D349A6">
        <w:rPr>
          <w:lang w:eastAsia="en-US"/>
        </w:rPr>
        <w:t xml:space="preserve"> </w:t>
      </w:r>
      <w:r w:rsidRPr="00C64AC9">
        <w:rPr>
          <w:lang w:eastAsia="en-US"/>
        </w:rPr>
        <w:t>een onafgebroken. Stamhuis of opvolgende reeks van personen uit hetzelfde geslacht aanduiden</w:t>
      </w:r>
      <w:r w:rsidR="00E31795" w:rsidRPr="00C64AC9">
        <w:rPr>
          <w:lang w:eastAsia="en-US"/>
        </w:rPr>
        <w:t xml:space="preserve">. U </w:t>
      </w:r>
      <w:r w:rsidRPr="00C64AC9">
        <w:rPr>
          <w:lang w:eastAsia="en-US"/>
        </w:rPr>
        <w:t xml:space="preserve">ziet het dus, dat het woord </w:t>
      </w:r>
      <w:r w:rsidR="00B93F5A" w:rsidRPr="00C64AC9">
        <w:rPr>
          <w:lang w:eastAsia="en-US"/>
        </w:rPr>
        <w:t>"</w:t>
      </w:r>
      <w:r w:rsidRPr="00C64AC9">
        <w:rPr>
          <w:lang w:eastAsia="en-US"/>
        </w:rPr>
        <w:t>huis" in</w:t>
      </w:r>
      <w:r w:rsidR="00941D23" w:rsidRPr="00C64AC9">
        <w:rPr>
          <w:lang w:eastAsia="en-US"/>
        </w:rPr>
        <w:t xml:space="preserve"> de </w:t>
      </w:r>
      <w:r w:rsidR="00102B20" w:rsidRPr="00C64AC9">
        <w:rPr>
          <w:lang w:eastAsia="en-US"/>
        </w:rPr>
        <w:t>Bijbel</w:t>
      </w:r>
      <w:r w:rsidRPr="00C64AC9">
        <w:rPr>
          <w:lang w:eastAsia="en-US"/>
        </w:rPr>
        <w:t xml:space="preserve"> een veelvert</w:t>
      </w:r>
      <w:r w:rsidR="00830D7B">
        <w:rPr>
          <w:lang w:eastAsia="en-US"/>
        </w:rPr>
        <w:t>a</w:t>
      </w:r>
      <w:r w:rsidRPr="00C64AC9">
        <w:rPr>
          <w:lang w:eastAsia="en-US"/>
        </w:rPr>
        <w:t>kte bet</w:t>
      </w:r>
      <w:r w:rsidR="00941D23" w:rsidRPr="00C64AC9">
        <w:rPr>
          <w:lang w:eastAsia="en-US"/>
        </w:rPr>
        <w:t>eke</w:t>
      </w:r>
      <w:r w:rsidRPr="00C64AC9">
        <w:rPr>
          <w:lang w:eastAsia="en-US"/>
        </w:rPr>
        <w:t>nis heeft, die steeds aan hetzelfde begrip van samenwoning en samenhuizing is ontleend.</w:t>
      </w:r>
    </w:p>
    <w:p w:rsidR="00830D7B" w:rsidRDefault="00D345F7" w:rsidP="00102B20">
      <w:pPr>
        <w:jc w:val="both"/>
        <w:rPr>
          <w:lang w:eastAsia="en-US"/>
        </w:rPr>
      </w:pPr>
      <w:r w:rsidRPr="00C64AC9">
        <w:rPr>
          <w:lang w:eastAsia="en-US"/>
        </w:rPr>
        <w:t>In</w:t>
      </w:r>
      <w:r w:rsidR="00941D23" w:rsidRPr="00C64AC9">
        <w:rPr>
          <w:lang w:eastAsia="en-US"/>
        </w:rPr>
        <w:t xml:space="preserve"> de </w:t>
      </w:r>
      <w:r w:rsidR="00830D7B">
        <w:rPr>
          <w:lang w:eastAsia="en-US"/>
        </w:rPr>
        <w:t>laatste</w:t>
      </w:r>
      <w:r w:rsidRPr="00C64AC9">
        <w:rPr>
          <w:lang w:eastAsia="en-US"/>
        </w:rPr>
        <w:t xml:space="preserve"> zin, namelijk</w:t>
      </w:r>
      <w:r w:rsidR="003C0B0E">
        <w:rPr>
          <w:lang w:eastAsia="en-US"/>
        </w:rPr>
        <w:t xml:space="preserve"> die </w:t>
      </w:r>
      <w:r w:rsidRPr="00C64AC9">
        <w:rPr>
          <w:lang w:eastAsia="en-US"/>
        </w:rPr>
        <w:t xml:space="preserve">van stamhuis wordt het woord </w:t>
      </w:r>
      <w:r w:rsidR="00D80FDC" w:rsidRPr="00C64AC9">
        <w:rPr>
          <w:lang w:eastAsia="en-US"/>
        </w:rPr>
        <w:t>"</w:t>
      </w:r>
      <w:r w:rsidRPr="00C64AC9">
        <w:rPr>
          <w:lang w:eastAsia="en-US"/>
        </w:rPr>
        <w:t xml:space="preserve">huis" bedoeld als het volk tot Boaz zegt: </w:t>
      </w:r>
      <w:r w:rsidR="00B93F5A" w:rsidRPr="00C64AC9">
        <w:rPr>
          <w:lang w:eastAsia="en-US"/>
        </w:rPr>
        <w:t>"</w:t>
      </w:r>
      <w:r w:rsidRPr="00C64AC9">
        <w:rPr>
          <w:lang w:eastAsia="en-US"/>
        </w:rPr>
        <w:t>uw huis</w:t>
      </w:r>
      <w:r w:rsidR="00181CE8" w:rsidRPr="00C64AC9">
        <w:rPr>
          <w:lang w:eastAsia="en-US"/>
        </w:rPr>
        <w:t xml:space="preserve"> ze</w:t>
      </w:r>
      <w:r w:rsidR="00F158FC" w:rsidRPr="00C64AC9">
        <w:rPr>
          <w:lang w:eastAsia="en-US"/>
        </w:rPr>
        <w:t xml:space="preserve"> </w:t>
      </w:r>
      <w:r w:rsidRPr="00C64AC9">
        <w:rPr>
          <w:lang w:eastAsia="en-US"/>
        </w:rPr>
        <w:t xml:space="preserve">als het huis van Perez". </w:t>
      </w:r>
    </w:p>
    <w:p w:rsidR="00D345F7" w:rsidRPr="00C64AC9" w:rsidRDefault="00D345F7" w:rsidP="00102B20">
      <w:pPr>
        <w:jc w:val="both"/>
        <w:rPr>
          <w:lang w:eastAsia="en-US"/>
        </w:rPr>
      </w:pPr>
      <w:r w:rsidRPr="00C64AC9">
        <w:rPr>
          <w:lang w:eastAsia="en-US"/>
        </w:rPr>
        <w:t>'t Is deze verwachting van het huwelijk, die</w:t>
      </w:r>
      <w:r w:rsidR="00181CE8" w:rsidRPr="00C64AC9">
        <w:rPr>
          <w:lang w:eastAsia="en-US"/>
        </w:rPr>
        <w:t xml:space="preserve"> ze</w:t>
      </w:r>
      <w:r w:rsidR="00F158FC" w:rsidRPr="00C64AC9">
        <w:rPr>
          <w:lang w:eastAsia="en-US"/>
        </w:rPr>
        <w:t xml:space="preserve"> </w:t>
      </w:r>
      <w:r w:rsidRPr="00C64AC9">
        <w:rPr>
          <w:lang w:eastAsia="en-US"/>
        </w:rPr>
        <w:t>hem toe</w:t>
      </w:r>
      <w:r w:rsidR="002D3869">
        <w:rPr>
          <w:lang w:eastAsia="en-US"/>
        </w:rPr>
        <w:t>wens</w:t>
      </w:r>
      <w:r w:rsidRPr="00C64AC9">
        <w:rPr>
          <w:lang w:eastAsia="en-US"/>
        </w:rPr>
        <w:t>en</w:t>
      </w:r>
      <w:r w:rsidR="005279BC" w:rsidRPr="00C64AC9">
        <w:rPr>
          <w:lang w:eastAsia="en-US"/>
        </w:rPr>
        <w:t>,</w:t>
      </w:r>
      <w:r w:rsidRPr="00C64AC9">
        <w:rPr>
          <w:lang w:eastAsia="en-US"/>
        </w:rPr>
        <w:t xml:space="preserve"> nu hij het huwelijk aangaat. Moge het hem leiden tot de Stichting</w:t>
      </w:r>
      <w:r w:rsidR="00102B20" w:rsidRPr="00C64AC9">
        <w:rPr>
          <w:lang w:eastAsia="en-US"/>
        </w:rPr>
        <w:t xml:space="preserve"> </w:t>
      </w:r>
      <w:r w:rsidRPr="00C64AC9">
        <w:rPr>
          <w:lang w:eastAsia="en-US"/>
        </w:rPr>
        <w:t>van een huis,</w:t>
      </w:r>
      <w:r w:rsidR="00102B20" w:rsidRPr="00C64AC9">
        <w:rPr>
          <w:lang w:eastAsia="en-US"/>
        </w:rPr>
        <w:t xml:space="preserve"> </w:t>
      </w:r>
      <w:r w:rsidRPr="00C64AC9">
        <w:rPr>
          <w:lang w:eastAsia="en-US"/>
        </w:rPr>
        <w:t>van een stamhuis,</w:t>
      </w:r>
      <w:r w:rsidR="00941D23" w:rsidRPr="00C64AC9">
        <w:rPr>
          <w:lang w:eastAsia="en-US"/>
        </w:rPr>
        <w:t xml:space="preserve"> een </w:t>
      </w:r>
      <w:r w:rsidRPr="00C64AC9">
        <w:rPr>
          <w:lang w:eastAsia="en-US"/>
        </w:rPr>
        <w:t>onafgebroken voortgezette en rechte lijn van mannelijke afstammelingen, die zijn naam, zijn roem en h</w:t>
      </w:r>
      <w:r w:rsidR="00941D23" w:rsidRPr="00C64AC9">
        <w:rPr>
          <w:lang w:eastAsia="en-US"/>
        </w:rPr>
        <w:t>oge</w:t>
      </w:r>
      <w:r w:rsidRPr="00C64AC9">
        <w:rPr>
          <w:lang w:eastAsia="en-US"/>
        </w:rPr>
        <w:t xml:space="preserve"> levenstaak voortzetten. Een stamhuis te stichten was het vurigst verlangen</w:t>
      </w:r>
      <w:r w:rsidR="00941D23" w:rsidRPr="00C64AC9">
        <w:rPr>
          <w:lang w:eastAsia="en-US"/>
        </w:rPr>
        <w:t xml:space="preserve"> van de </w:t>
      </w:r>
      <w:r w:rsidR="00851419">
        <w:rPr>
          <w:lang w:eastAsia="en-US"/>
        </w:rPr>
        <w:t>trots</w:t>
      </w:r>
      <w:r w:rsidRPr="00C64AC9">
        <w:rPr>
          <w:lang w:eastAsia="en-US"/>
        </w:rPr>
        <w:t>e Caesars en geweldige Napoleons dezer aarde</w:t>
      </w:r>
      <w:r w:rsidR="00C64AC9" w:rsidRPr="00C64AC9">
        <w:rPr>
          <w:lang w:eastAsia="en-US"/>
        </w:rPr>
        <w:t>. Zij</w:t>
      </w:r>
      <w:r w:rsidR="00F158FC" w:rsidRPr="00C64AC9">
        <w:rPr>
          <w:lang w:eastAsia="en-US"/>
        </w:rPr>
        <w:t xml:space="preserve"> </w:t>
      </w:r>
      <w:r w:rsidRPr="00C64AC9">
        <w:rPr>
          <w:lang w:eastAsia="en-US"/>
        </w:rPr>
        <w:t>gingen heen, zonder die verwachting verwezenlijkt te zien. De</w:t>
      </w:r>
      <w:r w:rsidR="00941D23" w:rsidRPr="00C64AC9">
        <w:rPr>
          <w:lang w:eastAsia="en-US"/>
        </w:rPr>
        <w:t xml:space="preserve"> een </w:t>
      </w:r>
      <w:r w:rsidRPr="00C64AC9">
        <w:rPr>
          <w:lang w:eastAsia="en-US"/>
        </w:rPr>
        <w:t>gade werd verst</w:t>
      </w:r>
      <w:r w:rsidR="00102B20" w:rsidRPr="00C64AC9">
        <w:rPr>
          <w:lang w:eastAsia="en-US"/>
        </w:rPr>
        <w:t>ote</w:t>
      </w:r>
      <w:r w:rsidRPr="00C64AC9">
        <w:rPr>
          <w:lang w:eastAsia="en-US"/>
        </w:rPr>
        <w:t>n, de andere genomen, om dit, met smachtend ver</w:t>
      </w:r>
      <w:r w:rsidRPr="00C64AC9">
        <w:rPr>
          <w:lang w:eastAsia="en-US"/>
        </w:rPr>
        <w:softHyphen/>
        <w:t>langen begeerde, voorrecht te mogen aanscho</w:t>
      </w:r>
      <w:r w:rsidR="005622A3" w:rsidRPr="00C64AC9">
        <w:rPr>
          <w:lang w:eastAsia="en-US"/>
        </w:rPr>
        <w:t>uw</w:t>
      </w:r>
      <w:r w:rsidRPr="00C64AC9">
        <w:rPr>
          <w:lang w:eastAsia="en-US"/>
        </w:rPr>
        <w:t>;</w:t>
      </w:r>
      <w:r w:rsidR="00181CE8" w:rsidRPr="00C64AC9">
        <w:rPr>
          <w:lang w:eastAsia="en-US"/>
        </w:rPr>
        <w:t xml:space="preserve"> ze</w:t>
      </w:r>
      <w:r w:rsidR="00F158FC" w:rsidRPr="00C64AC9">
        <w:rPr>
          <w:lang w:eastAsia="en-US"/>
        </w:rPr>
        <w:t xml:space="preserve"> </w:t>
      </w:r>
      <w:r w:rsidRPr="00C64AC9">
        <w:rPr>
          <w:lang w:eastAsia="en-US"/>
        </w:rPr>
        <w:t>gin</w:t>
      </w:r>
      <w:r w:rsidRPr="00C64AC9">
        <w:rPr>
          <w:lang w:eastAsia="en-US"/>
        </w:rPr>
        <w:softHyphen/>
        <w:t>gen heen en het was hun niet gegund.</w:t>
      </w:r>
    </w:p>
    <w:p w:rsidR="00D345F7" w:rsidRPr="00C64AC9" w:rsidRDefault="00D345F7" w:rsidP="00102B20">
      <w:pPr>
        <w:jc w:val="both"/>
        <w:rPr>
          <w:lang w:eastAsia="en-US"/>
        </w:rPr>
      </w:pPr>
      <w:r w:rsidRPr="00C64AC9">
        <w:rPr>
          <w:lang w:eastAsia="en-US"/>
        </w:rPr>
        <w:t>De Alexanders mogen de wereld veroveren, de machtigste koningen voor</w:t>
      </w:r>
      <w:r w:rsidR="005279BC" w:rsidRPr="00C64AC9">
        <w:rPr>
          <w:lang w:eastAsia="en-US"/>
        </w:rPr>
        <w:t xml:space="preserve"> hun </w:t>
      </w:r>
      <w:r w:rsidRPr="00C64AC9">
        <w:rPr>
          <w:lang w:eastAsia="en-US"/>
        </w:rPr>
        <w:t xml:space="preserve">kracht doen bukken, </w:t>
      </w:r>
      <w:r w:rsidR="00851419">
        <w:rPr>
          <w:lang w:eastAsia="en-US"/>
        </w:rPr>
        <w:t>trots</w:t>
      </w:r>
      <w:r w:rsidR="00941D23" w:rsidRPr="00C64AC9">
        <w:rPr>
          <w:lang w:eastAsia="en-US"/>
        </w:rPr>
        <w:t xml:space="preserve"> de </w:t>
      </w:r>
      <w:r w:rsidRPr="00C64AC9">
        <w:rPr>
          <w:lang w:eastAsia="en-US"/>
        </w:rPr>
        <w:t>voet op</w:t>
      </w:r>
      <w:r w:rsidR="00941D23" w:rsidRPr="00C64AC9">
        <w:rPr>
          <w:lang w:eastAsia="en-US"/>
        </w:rPr>
        <w:t xml:space="preserve"> de </w:t>
      </w:r>
      <w:r w:rsidRPr="00C64AC9">
        <w:rPr>
          <w:lang w:eastAsia="en-US"/>
        </w:rPr>
        <w:t>gekr</w:t>
      </w:r>
      <w:r w:rsidR="00830D7B">
        <w:rPr>
          <w:lang w:eastAsia="en-US"/>
        </w:rPr>
        <w:t>omde</w:t>
      </w:r>
      <w:r w:rsidRPr="00C64AC9">
        <w:rPr>
          <w:lang w:eastAsia="en-US"/>
        </w:rPr>
        <w:t xml:space="preserve"> nek</w:t>
      </w:r>
      <w:r w:rsidR="00941D23" w:rsidRPr="00C64AC9">
        <w:rPr>
          <w:lang w:eastAsia="en-US"/>
        </w:rPr>
        <w:t xml:space="preserve"> van de </w:t>
      </w:r>
      <w:r w:rsidRPr="00C64AC9">
        <w:rPr>
          <w:lang w:eastAsia="en-US"/>
        </w:rPr>
        <w:t>duizendmaal tienduizenden over</w:t>
      </w:r>
      <w:r w:rsidRPr="00C64AC9">
        <w:rPr>
          <w:lang w:eastAsia="en-US"/>
        </w:rPr>
        <w:softHyphen/>
        <w:t>wonnelingen zetten; een stamhuis, een vorstenhuis, of wat men</w:t>
      </w:r>
      <w:r w:rsidR="00941D23" w:rsidRPr="00C64AC9">
        <w:rPr>
          <w:lang w:eastAsia="en-US"/>
        </w:rPr>
        <w:t xml:space="preserve"> een </w:t>
      </w:r>
      <w:r w:rsidRPr="00C64AC9">
        <w:rPr>
          <w:lang w:eastAsia="en-US"/>
        </w:rPr>
        <w:t>blijvende dynastie noemt, te stichten, dat vermochten</w:t>
      </w:r>
      <w:r w:rsidR="00181CE8" w:rsidRPr="00C64AC9">
        <w:rPr>
          <w:lang w:eastAsia="en-US"/>
        </w:rPr>
        <w:t xml:space="preserve"> ze</w:t>
      </w:r>
      <w:r w:rsidR="00F158FC" w:rsidRPr="00C64AC9">
        <w:rPr>
          <w:lang w:eastAsia="en-US"/>
        </w:rPr>
        <w:t xml:space="preserve"> </w:t>
      </w:r>
      <w:r w:rsidRPr="00C64AC9">
        <w:rPr>
          <w:lang w:eastAsia="en-US"/>
        </w:rPr>
        <w:t>niet, evenmin als de Jerobeam</w:t>
      </w:r>
      <w:r w:rsidR="00830D7B">
        <w:rPr>
          <w:lang w:eastAsia="en-US"/>
        </w:rPr>
        <w:t>s</w:t>
      </w:r>
      <w:r w:rsidRPr="00C64AC9">
        <w:rPr>
          <w:lang w:eastAsia="en-US"/>
        </w:rPr>
        <w:t xml:space="preserve">, de Zimri's en de Omri's. Gelijk het een aandoenlijk schouwspel, als een </w:t>
      </w:r>
      <w:r w:rsidR="006D6088">
        <w:rPr>
          <w:lang w:eastAsia="en-US"/>
        </w:rPr>
        <w:t>groots</w:t>
      </w:r>
      <w:r w:rsidRPr="00C64AC9">
        <w:rPr>
          <w:lang w:eastAsia="en-US"/>
        </w:rPr>
        <w:t xml:space="preserve"> en somber verheven treurspel is, wanneer de tijdgen</w:t>
      </w:r>
      <w:r w:rsidR="00102B20" w:rsidRPr="00C64AC9">
        <w:rPr>
          <w:lang w:eastAsia="en-US"/>
        </w:rPr>
        <w:t>ote</w:t>
      </w:r>
      <w:r w:rsidRPr="00C64AC9">
        <w:rPr>
          <w:lang w:eastAsia="en-US"/>
        </w:rPr>
        <w:t>n een ee</w:t>
      </w:r>
      <w:r w:rsidR="005622A3" w:rsidRPr="00C64AC9">
        <w:rPr>
          <w:lang w:eastAsia="en-US"/>
        </w:rPr>
        <w:t>uw</w:t>
      </w:r>
      <w:r w:rsidR="00830D7B">
        <w:rPr>
          <w:lang w:eastAsia="en-US"/>
        </w:rPr>
        <w:t>en</w:t>
      </w:r>
      <w:r w:rsidRPr="00C64AC9">
        <w:rPr>
          <w:lang w:eastAsia="en-US"/>
        </w:rPr>
        <w:t>oud vorstenhuis in de mannelijke lijn langzaam maar zeker zien uitsterven;</w:t>
      </w:r>
      <w:r w:rsidR="00941D23" w:rsidRPr="00C64AC9">
        <w:rPr>
          <w:lang w:eastAsia="en-US"/>
        </w:rPr>
        <w:t xml:space="preserve"> zo </w:t>
      </w:r>
      <w:r w:rsidRPr="00C64AC9">
        <w:rPr>
          <w:lang w:eastAsia="en-US"/>
        </w:rPr>
        <w:t>is het van de andere zijde een ver</w:t>
      </w:r>
      <w:r w:rsidRPr="00C64AC9">
        <w:rPr>
          <w:lang w:eastAsia="en-US"/>
        </w:rPr>
        <w:softHyphen/>
        <w:t>heffende aanblik, een grijzen koning en keizer zijn achter</w:t>
      </w:r>
      <w:r w:rsidRPr="00C64AC9">
        <w:rPr>
          <w:lang w:eastAsia="en-US"/>
        </w:rPr>
        <w:softHyphen/>
        <w:t xml:space="preserve">kleinzoon ten doop te zien houden, met het oog naar boven, een bede in het hart en op de lippen zijn </w:t>
      </w:r>
      <w:r w:rsidR="00B93F5A" w:rsidRPr="00C64AC9">
        <w:rPr>
          <w:lang w:eastAsia="en-US"/>
        </w:rPr>
        <w:t>"</w:t>
      </w:r>
      <w:r w:rsidRPr="00C64AC9">
        <w:rPr>
          <w:lang w:eastAsia="en-US"/>
        </w:rPr>
        <w:t>ziedaar vier koningen"!</w:t>
      </w:r>
    </w:p>
    <w:p w:rsidR="00D345F7" w:rsidRPr="00C64AC9" w:rsidRDefault="00D345F7" w:rsidP="00102B20">
      <w:pPr>
        <w:jc w:val="both"/>
        <w:rPr>
          <w:lang w:eastAsia="en-US"/>
        </w:rPr>
      </w:pPr>
      <w:r w:rsidRPr="00C64AC9">
        <w:rPr>
          <w:lang w:eastAsia="en-US"/>
        </w:rPr>
        <w:t>En gelijk het op de hoogste sporten van het</w:t>
      </w:r>
      <w:r w:rsidR="00941D23" w:rsidRPr="00C64AC9">
        <w:rPr>
          <w:lang w:eastAsia="en-US"/>
        </w:rPr>
        <w:t xml:space="preserve"> mens</w:t>
      </w:r>
      <w:r w:rsidRPr="00C64AC9">
        <w:rPr>
          <w:lang w:eastAsia="en-US"/>
        </w:rPr>
        <w:t>elijke leven is, aldus ziet</w:t>
      </w:r>
      <w:r w:rsidR="00181CE8" w:rsidRPr="00C64AC9">
        <w:rPr>
          <w:lang w:eastAsia="en-US"/>
        </w:rPr>
        <w:t xml:space="preserve"> u </w:t>
      </w:r>
      <w:r w:rsidRPr="00C64AC9">
        <w:rPr>
          <w:lang w:eastAsia="en-US"/>
        </w:rPr>
        <w:t>het ook in de lagere kringen van de maatschappij. Vraag het</w:t>
      </w:r>
      <w:r w:rsidR="00941D23" w:rsidRPr="00C64AC9">
        <w:rPr>
          <w:lang w:eastAsia="en-US"/>
        </w:rPr>
        <w:t xml:space="preserve"> de </w:t>
      </w:r>
      <w:r w:rsidRPr="00C64AC9">
        <w:rPr>
          <w:lang w:eastAsia="en-US"/>
        </w:rPr>
        <w:t xml:space="preserve">mannen van aanzien en invloed, die aan het hoofd van </w:t>
      </w:r>
      <w:r w:rsidR="00C2620C" w:rsidRPr="00C64AC9">
        <w:rPr>
          <w:lang w:eastAsia="en-US"/>
        </w:rPr>
        <w:t>eni</w:t>
      </w:r>
      <w:r w:rsidRPr="00C64AC9">
        <w:rPr>
          <w:lang w:eastAsia="en-US"/>
        </w:rPr>
        <w:t>g vermaard handelshuis of nijver</w:t>
      </w:r>
      <w:r w:rsidRPr="00C64AC9">
        <w:rPr>
          <w:lang w:eastAsia="en-US"/>
        </w:rPr>
        <w:softHyphen/>
        <w:t>heidsinrichting staan, wat hun wel hun huis is. En het ant</w:t>
      </w:r>
      <w:r w:rsidRPr="00C64AC9">
        <w:rPr>
          <w:lang w:eastAsia="en-US"/>
        </w:rPr>
        <w:softHyphen/>
        <w:t xml:space="preserve">woord zal zijn: </w:t>
      </w:r>
      <w:r w:rsidR="00D80FDC" w:rsidRPr="00C64AC9">
        <w:rPr>
          <w:lang w:eastAsia="en-US"/>
        </w:rPr>
        <w:t>"</w:t>
      </w:r>
      <w:r w:rsidRPr="00C64AC9">
        <w:rPr>
          <w:lang w:eastAsia="en-US"/>
        </w:rPr>
        <w:t xml:space="preserve">dikwijls meer dan eigen persoonlijk leven, dan eigen gezin of wat ook anders het leven aangenaam maakt". Het </w:t>
      </w:r>
      <w:r w:rsidR="00B93F5A" w:rsidRPr="00C64AC9">
        <w:rPr>
          <w:lang w:eastAsia="en-US"/>
        </w:rPr>
        <w:t>"</w:t>
      </w:r>
      <w:r w:rsidRPr="00C64AC9">
        <w:rPr>
          <w:lang w:eastAsia="en-US"/>
        </w:rPr>
        <w:t>huis" is hun meer dan hun eigen huis. Met hun huis</w:t>
      </w:r>
      <w:r w:rsidR="00830D7B">
        <w:rPr>
          <w:lang w:eastAsia="en-US"/>
        </w:rPr>
        <w:t xml:space="preserve"> </w:t>
      </w:r>
      <w:r w:rsidRPr="00C64AC9">
        <w:rPr>
          <w:lang w:eastAsia="en-US"/>
        </w:rPr>
        <w:t>staan of vallen zij. Aan het huis offeren</w:t>
      </w:r>
      <w:r w:rsidR="00181CE8" w:rsidRPr="00C64AC9">
        <w:rPr>
          <w:lang w:eastAsia="en-US"/>
        </w:rPr>
        <w:t xml:space="preserve"> ze</w:t>
      </w:r>
      <w:r w:rsidR="00F158FC" w:rsidRPr="00C64AC9">
        <w:rPr>
          <w:lang w:eastAsia="en-US"/>
        </w:rPr>
        <w:t xml:space="preserve"> </w:t>
      </w:r>
      <w:r w:rsidRPr="00C64AC9">
        <w:rPr>
          <w:lang w:eastAsia="en-US"/>
        </w:rPr>
        <w:t>kracht en tijd en geheel hun leven</w:t>
      </w:r>
      <w:r w:rsidR="001B7AED">
        <w:rPr>
          <w:lang w:eastAsia="en-US"/>
        </w:rPr>
        <w:t>. W</w:t>
      </w:r>
      <w:r w:rsidRPr="00C64AC9">
        <w:rPr>
          <w:lang w:eastAsia="en-US"/>
        </w:rPr>
        <w:t>ant of</w:t>
      </w:r>
      <w:r w:rsidR="00181CE8" w:rsidRPr="00C64AC9">
        <w:rPr>
          <w:lang w:eastAsia="en-US"/>
        </w:rPr>
        <w:t xml:space="preserve"> ze</w:t>
      </w:r>
      <w:r w:rsidR="00F158FC" w:rsidRPr="00C64AC9">
        <w:rPr>
          <w:lang w:eastAsia="en-US"/>
        </w:rPr>
        <w:t xml:space="preserve"> </w:t>
      </w:r>
      <w:r w:rsidRPr="00C64AC9">
        <w:rPr>
          <w:lang w:eastAsia="en-US"/>
        </w:rPr>
        <w:t>hebben het van</w:t>
      </w:r>
      <w:r w:rsidR="00941D23" w:rsidRPr="00C64AC9">
        <w:rPr>
          <w:lang w:eastAsia="en-US"/>
        </w:rPr>
        <w:t xml:space="preserve"> een </w:t>
      </w:r>
      <w:r w:rsidRPr="00C64AC9">
        <w:rPr>
          <w:lang w:eastAsia="en-US"/>
        </w:rPr>
        <w:t>reeks van noeste en volhardende voorvaderen als hun roemrijk erfdeel ge</w:t>
      </w:r>
      <w:r w:rsidRPr="00C64AC9">
        <w:rPr>
          <w:lang w:eastAsia="en-US"/>
        </w:rPr>
        <w:softHyphen/>
        <w:t>kregen, of</w:t>
      </w:r>
      <w:r w:rsidR="00181CE8" w:rsidRPr="00C64AC9">
        <w:rPr>
          <w:lang w:eastAsia="en-US"/>
        </w:rPr>
        <w:t xml:space="preserve"> ze</w:t>
      </w:r>
      <w:r w:rsidR="00F158FC" w:rsidRPr="00C64AC9">
        <w:rPr>
          <w:lang w:eastAsia="en-US"/>
        </w:rPr>
        <w:t xml:space="preserve"> </w:t>
      </w:r>
      <w:r w:rsidRPr="00C64AC9">
        <w:rPr>
          <w:lang w:eastAsia="en-US"/>
        </w:rPr>
        <w:t xml:space="preserve">hebben het </w:t>
      </w:r>
      <w:r w:rsidR="003D411D" w:rsidRPr="00C64AC9">
        <w:rPr>
          <w:lang w:eastAsia="en-US"/>
        </w:rPr>
        <w:t>zelf</w:t>
      </w:r>
      <w:r w:rsidRPr="00C64AC9">
        <w:rPr>
          <w:lang w:eastAsia="en-US"/>
        </w:rPr>
        <w:t xml:space="preserve"> gesticht, om dit aan een reeks nakomelingen, als gedenkt</w:t>
      </w:r>
      <w:r w:rsidR="00941D23" w:rsidRPr="00C64AC9">
        <w:rPr>
          <w:lang w:eastAsia="en-US"/>
        </w:rPr>
        <w:t>eke</w:t>
      </w:r>
      <w:r w:rsidRPr="00C64AC9">
        <w:rPr>
          <w:lang w:eastAsia="en-US"/>
        </w:rPr>
        <w:t>n van hun verstand, inzicht in zaken, vlijt en volharding achter te laten. Niet maar zelf schran</w:t>
      </w:r>
      <w:r w:rsidRPr="00C64AC9">
        <w:rPr>
          <w:lang w:eastAsia="en-US"/>
        </w:rPr>
        <w:softHyphen/>
        <w:t>der handelsman te zijn, maar een handelshuis te hebben kunnen grondvesten en nalaten, dit schijnt hun voor tijdgenoot en na</w:t>
      </w:r>
      <w:r w:rsidRPr="00C64AC9">
        <w:rPr>
          <w:lang w:eastAsia="en-US"/>
        </w:rPr>
        <w:softHyphen/>
        <w:t xml:space="preserve"> geslacht het grootst en het begeerlijkst.</w:t>
      </w:r>
    </w:p>
    <w:p w:rsidR="00D345F7" w:rsidRPr="00C64AC9" w:rsidRDefault="00D345F7" w:rsidP="00102B20">
      <w:pPr>
        <w:jc w:val="both"/>
        <w:rPr>
          <w:lang w:eastAsia="en-US"/>
        </w:rPr>
      </w:pPr>
      <w:r w:rsidRPr="00C64AC9">
        <w:rPr>
          <w:lang w:eastAsia="en-US"/>
        </w:rPr>
        <w:t>Oneindig verder dan die van gezin strekt aldus de bet</w:t>
      </w:r>
      <w:r w:rsidR="00941D23" w:rsidRPr="00C64AC9">
        <w:rPr>
          <w:lang w:eastAsia="en-US"/>
        </w:rPr>
        <w:t>eke</w:t>
      </w:r>
      <w:r w:rsidRPr="00C64AC9">
        <w:rPr>
          <w:lang w:eastAsia="en-US"/>
        </w:rPr>
        <w:t xml:space="preserve">nis van het huis zich uit. Bijna, </w:t>
      </w:r>
      <w:r w:rsidR="00C2620C" w:rsidRPr="00C64AC9">
        <w:rPr>
          <w:lang w:eastAsia="en-US"/>
        </w:rPr>
        <w:t>zoals</w:t>
      </w:r>
      <w:r w:rsidRPr="00C64AC9">
        <w:rPr>
          <w:lang w:eastAsia="en-US"/>
        </w:rPr>
        <w:t xml:space="preserve"> een beroemd va</w:t>
      </w:r>
      <w:r w:rsidRPr="00C64AC9">
        <w:rPr>
          <w:lang w:eastAsia="en-US"/>
        </w:rPr>
        <w:softHyphen/>
        <w:t>der</w:t>
      </w:r>
      <w:r w:rsidR="00185B59" w:rsidRPr="00C64AC9">
        <w:rPr>
          <w:lang w:eastAsia="en-US"/>
        </w:rPr>
        <w:t>lands</w:t>
      </w:r>
      <w:r w:rsidRPr="00C64AC9">
        <w:rPr>
          <w:lang w:eastAsia="en-US"/>
        </w:rPr>
        <w:t xml:space="preserve"> dichter</w:t>
      </w:r>
      <w:r w:rsidR="00941D23" w:rsidRPr="00C64AC9">
        <w:rPr>
          <w:lang w:eastAsia="en-US"/>
        </w:rPr>
        <w:t xml:space="preserve"> de </w:t>
      </w:r>
      <w:r w:rsidRPr="00C64AC9">
        <w:rPr>
          <w:lang w:eastAsia="en-US"/>
        </w:rPr>
        <w:t>werkkring van man en vrouw onder</w:t>
      </w:r>
      <w:r w:rsidRPr="00C64AC9">
        <w:rPr>
          <w:lang w:eastAsia="en-US"/>
        </w:rPr>
        <w:softHyphen/>
        <w:t>scheidde, als hij zong</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hij de wereld, zij het huis." In</w:t>
      </w:r>
      <w:r w:rsidR="00941D23" w:rsidRPr="00C64AC9">
        <w:rPr>
          <w:lang w:eastAsia="en-US"/>
        </w:rPr>
        <w:t xml:space="preserve"> deze </w:t>
      </w:r>
      <w:r w:rsidRPr="00C64AC9">
        <w:rPr>
          <w:lang w:eastAsia="en-US"/>
        </w:rPr>
        <w:t>versregel is ja het huis genomen voor</w:t>
      </w:r>
      <w:r w:rsidR="00941D23" w:rsidRPr="00C64AC9">
        <w:rPr>
          <w:lang w:eastAsia="en-US"/>
        </w:rPr>
        <w:t xml:space="preserve"> de </w:t>
      </w:r>
      <w:r w:rsidR="00830D7B">
        <w:rPr>
          <w:lang w:eastAsia="en-US"/>
        </w:rPr>
        <w:t>enge en beperkte</w:t>
      </w:r>
      <w:r w:rsidRPr="00C64AC9">
        <w:rPr>
          <w:lang w:eastAsia="en-US"/>
        </w:rPr>
        <w:t xml:space="preserve"> kring van het gezin in tegenoverstelling met de wijde, wijde wereld, als die. onafzienbare</w:t>
      </w:r>
      <w:r w:rsidR="00941D23" w:rsidRPr="00C64AC9">
        <w:rPr>
          <w:lang w:eastAsia="en-US"/>
        </w:rPr>
        <w:t xml:space="preserve"> mens</w:t>
      </w:r>
      <w:r w:rsidRPr="00C64AC9">
        <w:rPr>
          <w:lang w:eastAsia="en-US"/>
        </w:rPr>
        <w:t>elijke maatschappij met al</w:t>
      </w:r>
      <w:r w:rsidR="00102B20" w:rsidRPr="00C64AC9">
        <w:rPr>
          <w:lang w:eastAsia="en-US"/>
        </w:rPr>
        <w:t xml:space="preserve"> haar </w:t>
      </w:r>
      <w:r w:rsidRPr="00C64AC9">
        <w:rPr>
          <w:lang w:eastAsia="en-US"/>
        </w:rPr>
        <w:t>breedvertakte en wijduiteenl</w:t>
      </w:r>
      <w:r w:rsidR="00102B20" w:rsidRPr="00C64AC9">
        <w:rPr>
          <w:lang w:eastAsia="en-US"/>
        </w:rPr>
        <w:t>ope</w:t>
      </w:r>
      <w:r w:rsidRPr="00C64AC9">
        <w:rPr>
          <w:lang w:eastAsia="en-US"/>
        </w:rPr>
        <w:t>nde werkzaamheden, waarin de man handelend moet optreden.</w:t>
      </w:r>
      <w:r w:rsidR="00D349A6">
        <w:rPr>
          <w:lang w:eastAsia="en-US"/>
        </w:rPr>
        <w:t xml:space="preserve"> </w:t>
      </w:r>
      <w:r w:rsidRPr="00C64AC9">
        <w:rPr>
          <w:lang w:eastAsia="en-US"/>
        </w:rPr>
        <w:t>Het</w:t>
      </w:r>
      <w:r w:rsidR="006943E0" w:rsidRPr="00C64AC9">
        <w:rPr>
          <w:lang w:eastAsia="en-US"/>
        </w:rPr>
        <w:t xml:space="preserve"> </w:t>
      </w:r>
      <w:r w:rsidR="00830D7B">
        <w:rPr>
          <w:lang w:eastAsia="en-US"/>
        </w:rPr>
        <w:t>ge</w:t>
      </w:r>
      <w:r w:rsidRPr="00C64AC9">
        <w:rPr>
          <w:lang w:eastAsia="en-US"/>
        </w:rPr>
        <w:t>slacht in deszelfs verhouding en betrekking tot de maatschappij, de kerk en</w:t>
      </w:r>
      <w:r w:rsidR="00941D23" w:rsidRPr="00C64AC9">
        <w:rPr>
          <w:lang w:eastAsia="en-US"/>
        </w:rPr>
        <w:t xml:space="preserve"> de </w:t>
      </w:r>
      <w:r w:rsidRPr="00C64AC9">
        <w:rPr>
          <w:lang w:eastAsia="en-US"/>
        </w:rPr>
        <w:t>staat, vormt</w:t>
      </w:r>
      <w:r w:rsidR="00941D23" w:rsidRPr="00C64AC9">
        <w:rPr>
          <w:lang w:eastAsia="en-US"/>
        </w:rPr>
        <w:t xml:space="preserve"> de </w:t>
      </w:r>
      <w:r w:rsidRPr="00C64AC9">
        <w:rPr>
          <w:lang w:eastAsia="en-US"/>
        </w:rPr>
        <w:t>grondslag van het huis, gelijk het bij Boaz in</w:t>
      </w:r>
      <w:r w:rsidR="00941D23" w:rsidRPr="00C64AC9">
        <w:rPr>
          <w:lang w:eastAsia="en-US"/>
        </w:rPr>
        <w:t xml:space="preserve"> de </w:t>
      </w:r>
      <w:r w:rsidRPr="00C64AC9">
        <w:rPr>
          <w:lang w:eastAsia="en-US"/>
        </w:rPr>
        <w:t xml:space="preserve">mond </w:t>
      </w:r>
      <w:r w:rsidR="00830D7B">
        <w:rPr>
          <w:lang w:eastAsia="en-US"/>
        </w:rPr>
        <w:t>van het volk</w:t>
      </w:r>
      <w:r w:rsidRPr="00C64AC9">
        <w:rPr>
          <w:lang w:eastAsia="en-US"/>
        </w:rPr>
        <w:t xml:space="preserve"> wordt bedoeld. Het huis op</w:t>
      </w:r>
      <w:r w:rsidR="004C214A">
        <w:rPr>
          <w:lang w:eastAsia="en-US"/>
        </w:rPr>
        <w:t>ge</w:t>
      </w:r>
      <w:r w:rsidR="004C214A">
        <w:rPr>
          <w:lang w:eastAsia="en-US"/>
        </w:rPr>
        <w:softHyphen/>
        <w:t>sloten in eigen afgezonderde en wel afgebakende</w:t>
      </w:r>
      <w:r w:rsidRPr="00C64AC9">
        <w:rPr>
          <w:lang w:eastAsia="en-US"/>
        </w:rPr>
        <w:t xml:space="preserve"> kring, met eigen kleinere of gr</w:t>
      </w:r>
      <w:r w:rsidR="00102B20" w:rsidRPr="00C64AC9">
        <w:rPr>
          <w:lang w:eastAsia="en-US"/>
        </w:rPr>
        <w:t>ote</w:t>
      </w:r>
      <w:r w:rsidRPr="00C64AC9">
        <w:rPr>
          <w:lang w:eastAsia="en-US"/>
        </w:rPr>
        <w:t>re belangen bezig, voor eigen instand</w:t>
      </w:r>
      <w:r w:rsidRPr="00C64AC9">
        <w:rPr>
          <w:lang w:eastAsia="en-US"/>
        </w:rPr>
        <w:softHyphen/>
        <w:t>houding en opbouwing werkzaam, vormt het huisgezin.</w:t>
      </w:r>
      <w:r w:rsidR="00851419">
        <w:rPr>
          <w:lang w:eastAsia="en-US"/>
        </w:rPr>
        <w:t xml:space="preserve"> het </w:t>
      </w:r>
      <w:r w:rsidRPr="00C64AC9">
        <w:rPr>
          <w:lang w:eastAsia="en-US"/>
        </w:rPr>
        <w:t>huisgezin heeft iets innigs, iets rustigs en kalms, wat het huis als</w:t>
      </w:r>
      <w:r w:rsidR="00941D23" w:rsidRPr="00C64AC9">
        <w:rPr>
          <w:lang w:eastAsia="en-US"/>
        </w:rPr>
        <w:t xml:space="preserve"> zod</w:t>
      </w:r>
      <w:r w:rsidRPr="00C64AC9">
        <w:rPr>
          <w:lang w:eastAsia="en-US"/>
        </w:rPr>
        <w:t>anig mist, omdat het vooral naar buiten optreedt.</w:t>
      </w:r>
    </w:p>
    <w:p w:rsidR="00D345F7" w:rsidRPr="00C64AC9" w:rsidRDefault="00D345F7" w:rsidP="00102B20">
      <w:pPr>
        <w:jc w:val="both"/>
        <w:rPr>
          <w:lang w:eastAsia="en-US"/>
        </w:rPr>
      </w:pPr>
      <w:r w:rsidRPr="00C64AC9">
        <w:rPr>
          <w:lang w:eastAsia="en-US"/>
        </w:rPr>
        <w:t>Het gezin in zijn verhouding tot de</w:t>
      </w:r>
      <w:r w:rsidR="006943E0" w:rsidRPr="00C64AC9">
        <w:rPr>
          <w:lang w:eastAsia="en-US"/>
        </w:rPr>
        <w:t xml:space="preserve"> </w:t>
      </w:r>
      <w:r w:rsidR="004C214A">
        <w:rPr>
          <w:lang w:eastAsia="en-US"/>
        </w:rPr>
        <w:t>ge</w:t>
      </w:r>
      <w:r w:rsidRPr="00C64AC9">
        <w:rPr>
          <w:lang w:eastAsia="en-US"/>
        </w:rPr>
        <w:t>m</w:t>
      </w:r>
      <w:r w:rsidR="004C214A">
        <w:rPr>
          <w:lang w:eastAsia="en-US"/>
        </w:rPr>
        <w:t>e</w:t>
      </w:r>
      <w:r w:rsidRPr="00C64AC9">
        <w:rPr>
          <w:lang w:eastAsia="en-US"/>
        </w:rPr>
        <w:t>ente, waar</w:t>
      </w:r>
      <w:r w:rsidR="004C214A">
        <w:rPr>
          <w:lang w:eastAsia="en-US"/>
        </w:rPr>
        <w:softHyphen/>
        <w:t>binnen het verkeert, tot het v</w:t>
      </w:r>
      <w:r w:rsidRPr="00C64AC9">
        <w:rPr>
          <w:lang w:eastAsia="en-US"/>
        </w:rPr>
        <w:t>olk waartoe het behoort, tot, de maatschappij waarvan het samenhangend deel uit</w:t>
      </w:r>
      <w:r w:rsidRPr="00C64AC9">
        <w:rPr>
          <w:lang w:eastAsia="en-US"/>
        </w:rPr>
        <w:softHyphen/>
        <w:t xml:space="preserve">maakt, tot de kerk wier waarheid het </w:t>
      </w:r>
      <w:r w:rsidR="004C214A">
        <w:rPr>
          <w:lang w:eastAsia="en-US"/>
        </w:rPr>
        <w:t>belijdt, en in welke</w:t>
      </w:r>
      <w:r w:rsidRPr="00C64AC9">
        <w:rPr>
          <w:lang w:eastAsia="en-US"/>
        </w:rPr>
        <w:t xml:space="preserve"> allen het bovenal door middel van</w:t>
      </w:r>
      <w:r w:rsidR="00102B20" w:rsidRPr="00C64AC9">
        <w:rPr>
          <w:lang w:eastAsia="en-US"/>
        </w:rPr>
        <w:t xml:space="preserve"> zijn </w:t>
      </w:r>
      <w:r w:rsidRPr="00C64AC9">
        <w:rPr>
          <w:lang w:eastAsia="en-US"/>
        </w:rPr>
        <w:t>hoofden werkdadig optreedt en invloed tracht uit te oefenen</w:t>
      </w:r>
      <w:r w:rsidR="005279BC" w:rsidRPr="00C64AC9">
        <w:rPr>
          <w:lang w:eastAsia="en-US"/>
        </w:rPr>
        <w:t>,</w:t>
      </w:r>
      <w:r w:rsidRPr="00C64AC9">
        <w:rPr>
          <w:lang w:eastAsia="en-US"/>
        </w:rPr>
        <w:t xml:space="preserve"> ziedaar </w:t>
      </w:r>
      <w:r w:rsidR="00B93F5A" w:rsidRPr="00C64AC9">
        <w:rPr>
          <w:lang w:eastAsia="en-US"/>
        </w:rPr>
        <w:t>"</w:t>
      </w:r>
      <w:r w:rsidRPr="00C64AC9">
        <w:rPr>
          <w:lang w:eastAsia="en-US"/>
        </w:rPr>
        <w:t>het huis", mede in</w:t>
      </w:r>
      <w:r w:rsidR="00941D23" w:rsidRPr="00C64AC9">
        <w:rPr>
          <w:lang w:eastAsia="en-US"/>
        </w:rPr>
        <w:t xml:space="preserve"> de </w:t>
      </w:r>
      <w:r w:rsidR="00102B20" w:rsidRPr="00C64AC9">
        <w:rPr>
          <w:lang w:eastAsia="en-US"/>
        </w:rPr>
        <w:t>Bijbel</w:t>
      </w:r>
      <w:r w:rsidRPr="00C64AC9">
        <w:rPr>
          <w:lang w:eastAsia="en-US"/>
        </w:rPr>
        <w:t>s</w:t>
      </w:r>
      <w:r w:rsidR="004C214A">
        <w:rPr>
          <w:lang w:eastAsia="en-US"/>
        </w:rPr>
        <w:t>e zin van het woord. Het</w:t>
      </w:r>
      <w:r w:rsidRPr="00C64AC9">
        <w:rPr>
          <w:lang w:eastAsia="en-US"/>
        </w:rPr>
        <w:t xml:space="preserve"> gezin breidde zich uit tot familie, geslacht, duizendtal</w:t>
      </w:r>
      <w:r w:rsidR="004C214A">
        <w:rPr>
          <w:lang w:eastAsia="en-US"/>
        </w:rPr>
        <w:t xml:space="preserve"> </w:t>
      </w:r>
      <w:r w:rsidRPr="00C64AC9">
        <w:rPr>
          <w:lang w:eastAsia="en-US"/>
        </w:rPr>
        <w:t xml:space="preserve">straks zelfs tot stam; en met het aanzien des huizen wies ook de huisvader op in aanzien, macht en </w:t>
      </w:r>
      <w:r w:rsidR="00D80FDC" w:rsidRPr="00C64AC9">
        <w:rPr>
          <w:lang w:eastAsia="en-US"/>
        </w:rPr>
        <w:t>ere</w:t>
      </w:r>
      <w:r w:rsidRPr="00C64AC9">
        <w:rPr>
          <w:lang w:eastAsia="en-US"/>
        </w:rPr>
        <w:t xml:space="preserve"> tot het hoofd van een familie, geslacht en stamhuis. Steeds ook bleef hij aldus de kiemen en voorwaarden van gezag en overheid met zich voeren en overbrengen op en over het geheel, eerst van</w:t>
      </w:r>
      <w:r w:rsidR="00941D23" w:rsidRPr="00C64AC9">
        <w:rPr>
          <w:lang w:eastAsia="en-US"/>
        </w:rPr>
        <w:t xml:space="preserve"> de </w:t>
      </w:r>
      <w:r w:rsidRPr="00C64AC9">
        <w:rPr>
          <w:lang w:eastAsia="en-US"/>
        </w:rPr>
        <w:t>stam, straks van het volk.</w:t>
      </w:r>
    </w:p>
    <w:p w:rsidR="004C214A" w:rsidRDefault="005279BC" w:rsidP="00102B20">
      <w:pPr>
        <w:jc w:val="both"/>
        <w:rPr>
          <w:lang w:eastAsia="en-US"/>
        </w:rPr>
      </w:pPr>
      <w:r w:rsidRPr="00C64AC9">
        <w:rPr>
          <w:lang w:eastAsia="en-US"/>
        </w:rPr>
        <w:t xml:space="preserve">Zo </w:t>
      </w:r>
      <w:r w:rsidR="00D345F7" w:rsidRPr="00C64AC9">
        <w:rPr>
          <w:lang w:eastAsia="en-US"/>
        </w:rPr>
        <w:t>hebben</w:t>
      </w:r>
      <w:r w:rsidR="00181CE8" w:rsidRPr="00C64AC9">
        <w:rPr>
          <w:lang w:eastAsia="en-US"/>
        </w:rPr>
        <w:t xml:space="preserve"> we</w:t>
      </w:r>
      <w:r w:rsidR="00F158FC" w:rsidRPr="00C64AC9">
        <w:rPr>
          <w:lang w:eastAsia="en-US"/>
        </w:rPr>
        <w:t xml:space="preserve"> </w:t>
      </w:r>
      <w:r w:rsidR="00D345F7" w:rsidRPr="00C64AC9">
        <w:rPr>
          <w:lang w:eastAsia="en-US"/>
        </w:rPr>
        <w:t>ons immers</w:t>
      </w:r>
      <w:r w:rsidR="00941D23" w:rsidRPr="00C64AC9">
        <w:rPr>
          <w:lang w:eastAsia="en-US"/>
        </w:rPr>
        <w:t xml:space="preserve"> de </w:t>
      </w:r>
      <w:r w:rsidR="00D345F7" w:rsidRPr="00C64AC9">
        <w:rPr>
          <w:lang w:eastAsia="en-US"/>
        </w:rPr>
        <w:t xml:space="preserve">oorsprong en de wording </w:t>
      </w:r>
      <w:r w:rsidR="00E749C2" w:rsidRPr="00C64AC9">
        <w:rPr>
          <w:lang w:eastAsia="en-US"/>
        </w:rPr>
        <w:t>zowel</w:t>
      </w:r>
      <w:r w:rsidR="00D345F7" w:rsidRPr="00C64AC9">
        <w:rPr>
          <w:lang w:eastAsia="en-US"/>
        </w:rPr>
        <w:t xml:space="preserve"> van de geh</w:t>
      </w:r>
      <w:r w:rsidR="00102B20" w:rsidRPr="00C64AC9">
        <w:rPr>
          <w:lang w:eastAsia="en-US"/>
        </w:rPr>
        <w:t>ele</w:t>
      </w:r>
      <w:r w:rsidR="00D345F7" w:rsidRPr="00C64AC9">
        <w:rPr>
          <w:lang w:eastAsia="en-US"/>
        </w:rPr>
        <w:t xml:space="preserve"> stammen Israëls als van</w:t>
      </w:r>
      <w:r w:rsidRPr="00C64AC9">
        <w:rPr>
          <w:lang w:eastAsia="en-US"/>
        </w:rPr>
        <w:t xml:space="preserve"> hun </w:t>
      </w:r>
      <w:r w:rsidR="00D345F7" w:rsidRPr="00C64AC9">
        <w:rPr>
          <w:lang w:eastAsia="en-US"/>
        </w:rPr>
        <w:t>af</w:t>
      </w:r>
      <w:r w:rsidR="00D345F7" w:rsidRPr="00C64AC9">
        <w:rPr>
          <w:lang w:eastAsia="en-US"/>
        </w:rPr>
        <w:softHyphen/>
        <w:t>zonderlijke stamhuizen en vorsten van duizenden of geslach</w:t>
      </w:r>
      <w:r w:rsidR="00D345F7" w:rsidRPr="00C64AC9">
        <w:rPr>
          <w:lang w:eastAsia="en-US"/>
        </w:rPr>
        <w:softHyphen/>
        <w:t>ten te verklaren</w:t>
      </w:r>
      <w:r w:rsidR="00102B20" w:rsidRPr="00C64AC9">
        <w:rPr>
          <w:lang w:eastAsia="en-US"/>
        </w:rPr>
        <w:t xml:space="preserve">. </w:t>
      </w:r>
    </w:p>
    <w:p w:rsidR="00D345F7" w:rsidRPr="00C64AC9" w:rsidRDefault="00102B20" w:rsidP="00102B20">
      <w:pPr>
        <w:jc w:val="both"/>
        <w:rPr>
          <w:lang w:eastAsia="en-US"/>
        </w:rPr>
      </w:pPr>
      <w:r w:rsidRPr="00C64AC9">
        <w:rPr>
          <w:lang w:eastAsia="en-US"/>
        </w:rPr>
        <w:t>Zo</w:t>
      </w:r>
      <w:r w:rsidR="00941D23" w:rsidRPr="00C64AC9">
        <w:rPr>
          <w:lang w:eastAsia="en-US"/>
        </w:rPr>
        <w:t xml:space="preserve"> </w:t>
      </w:r>
      <w:r w:rsidR="00D345F7" w:rsidRPr="00C64AC9">
        <w:rPr>
          <w:lang w:eastAsia="en-US"/>
        </w:rPr>
        <w:t xml:space="preserve">begrijpen wij, hoe van datzelfde </w:t>
      </w:r>
      <w:r w:rsidR="00DB37C6" w:rsidRPr="00C64AC9">
        <w:rPr>
          <w:lang w:eastAsia="en-US"/>
        </w:rPr>
        <w:t>Bethlehem</w:t>
      </w:r>
      <w:r w:rsidR="00D345F7" w:rsidRPr="00C64AC9">
        <w:rPr>
          <w:lang w:eastAsia="en-US"/>
        </w:rPr>
        <w:t xml:space="preserve"> </w:t>
      </w:r>
      <w:r w:rsidR="003B24CB">
        <w:rPr>
          <w:lang w:eastAsia="en-US"/>
        </w:rPr>
        <w:t>Efratha</w:t>
      </w:r>
      <w:r w:rsidR="00D345F7" w:rsidRPr="00C64AC9">
        <w:rPr>
          <w:lang w:eastAsia="en-US"/>
        </w:rPr>
        <w:t>, waarvan hier sprake is, de profeet Micha later getuigen kon, dat</w:t>
      </w:r>
      <w:r w:rsidR="00B93F5A" w:rsidRPr="00C64AC9">
        <w:rPr>
          <w:lang w:eastAsia="en-US"/>
        </w:rPr>
        <w:t xml:space="preserve"> het </w:t>
      </w:r>
      <w:r w:rsidR="00D345F7" w:rsidRPr="00C64AC9">
        <w:rPr>
          <w:lang w:eastAsia="en-US"/>
        </w:rPr>
        <w:t xml:space="preserve">klein was onder de </w:t>
      </w:r>
      <w:r w:rsidR="00B93F5A" w:rsidRPr="00C64AC9">
        <w:rPr>
          <w:lang w:eastAsia="en-US"/>
        </w:rPr>
        <w:t>"</w:t>
      </w:r>
      <w:r w:rsidR="004C214A">
        <w:rPr>
          <w:lang w:eastAsia="en-US"/>
        </w:rPr>
        <w:t>d</w:t>
      </w:r>
      <w:r w:rsidR="00D345F7" w:rsidRPr="00C64AC9">
        <w:rPr>
          <w:lang w:eastAsia="en-US"/>
        </w:rPr>
        <w:t>uizenden" of stam vorsten (</w:t>
      </w:r>
      <w:r w:rsidR="004C214A">
        <w:rPr>
          <w:lang w:eastAsia="en-US"/>
        </w:rPr>
        <w:t>m</w:t>
      </w:r>
      <w:r w:rsidR="00D345F7" w:rsidRPr="00C64AC9">
        <w:rPr>
          <w:lang w:eastAsia="en-US"/>
        </w:rPr>
        <w:t>alien) van Juda (Micha 5</w:t>
      </w:r>
      <w:r w:rsidRPr="00C64AC9">
        <w:rPr>
          <w:lang w:eastAsia="en-US"/>
        </w:rPr>
        <w:t>:</w:t>
      </w:r>
      <w:r w:rsidR="00D345F7" w:rsidRPr="00C64AC9">
        <w:rPr>
          <w:lang w:eastAsia="en-US"/>
        </w:rPr>
        <w:t xml:space="preserve"> 1)</w:t>
      </w:r>
      <w:r w:rsidR="003D4E0F">
        <w:rPr>
          <w:lang w:eastAsia="en-US"/>
        </w:rPr>
        <w:t>. Zo</w:t>
      </w:r>
      <w:r w:rsidR="00941D23" w:rsidRPr="00C64AC9">
        <w:rPr>
          <w:lang w:eastAsia="en-US"/>
        </w:rPr>
        <w:t xml:space="preserve"> </w:t>
      </w:r>
      <w:r w:rsidR="00D345F7" w:rsidRPr="00C64AC9">
        <w:rPr>
          <w:lang w:eastAsia="en-US"/>
        </w:rPr>
        <w:t xml:space="preserve">zegt Gideon dat zijn </w:t>
      </w:r>
      <w:r w:rsidR="00B93F5A" w:rsidRPr="00C64AC9">
        <w:rPr>
          <w:lang w:eastAsia="en-US"/>
        </w:rPr>
        <w:t>"</w:t>
      </w:r>
      <w:r w:rsidR="004C214A">
        <w:rPr>
          <w:lang w:eastAsia="en-US"/>
        </w:rPr>
        <w:t>duizen</w:t>
      </w:r>
      <w:r w:rsidR="00D345F7" w:rsidRPr="00C64AC9">
        <w:rPr>
          <w:lang w:eastAsia="en-US"/>
        </w:rPr>
        <w:t>d"</w:t>
      </w:r>
      <w:r w:rsidR="00B93F5A" w:rsidRPr="00C64AC9">
        <w:rPr>
          <w:lang w:eastAsia="en-US"/>
        </w:rPr>
        <w:t xml:space="preserve"> het </w:t>
      </w:r>
      <w:r w:rsidR="00D345F7" w:rsidRPr="00C64AC9">
        <w:rPr>
          <w:lang w:eastAsia="en-US"/>
        </w:rPr>
        <w:t xml:space="preserve">armste is in Manasse </w:t>
      </w:r>
      <w:r w:rsidR="004C214A">
        <w:rPr>
          <w:lang w:eastAsia="en-US"/>
        </w:rPr>
        <w:t>(</w:t>
      </w:r>
      <w:r w:rsidR="00D345F7" w:rsidRPr="00C64AC9">
        <w:rPr>
          <w:lang w:eastAsia="en-US"/>
        </w:rPr>
        <w:t xml:space="preserve">Rich. 6: 15). Daar is het woord (èlef) niet aan duiding van een getal of hoeveelheid gelijk aan duizend, maar van een </w:t>
      </w:r>
      <w:r w:rsidR="00C2620C" w:rsidRPr="00C64AC9">
        <w:rPr>
          <w:lang w:eastAsia="en-US"/>
        </w:rPr>
        <w:t>gans</w:t>
      </w:r>
      <w:r w:rsidR="00D345F7" w:rsidRPr="00C64AC9">
        <w:rPr>
          <w:lang w:eastAsia="en-US"/>
        </w:rPr>
        <w:t xml:space="preserve"> geslacht van meerdere of mindere uitge</w:t>
      </w:r>
      <w:r w:rsidR="00D345F7" w:rsidRPr="00C64AC9">
        <w:rPr>
          <w:lang w:eastAsia="en-US"/>
        </w:rPr>
        <w:softHyphen/>
        <w:t>breidheid, waarvan het hoofd de overste (alloef of rósch) was</w:t>
      </w:r>
      <w:r w:rsidR="003D4E0F">
        <w:rPr>
          <w:lang w:eastAsia="en-US"/>
        </w:rPr>
        <w:t>. Zo</w:t>
      </w:r>
      <w:r w:rsidR="00941D23" w:rsidRPr="00C64AC9">
        <w:rPr>
          <w:lang w:eastAsia="en-US"/>
        </w:rPr>
        <w:t xml:space="preserve"> </w:t>
      </w:r>
      <w:r w:rsidR="00D345F7" w:rsidRPr="00C64AC9">
        <w:rPr>
          <w:lang w:eastAsia="en-US"/>
        </w:rPr>
        <w:t>komt het telkens voor in Exodus, Numeri en Deutero</w:t>
      </w:r>
      <w:r w:rsidR="00D345F7" w:rsidRPr="00C64AC9">
        <w:rPr>
          <w:lang w:eastAsia="en-US"/>
        </w:rPr>
        <w:softHyphen/>
        <w:t>nomium. Een' voorbeeld moge volstaan voor velen, als</w:t>
      </w:r>
      <w:r w:rsidR="00181CE8" w:rsidRPr="00C64AC9">
        <w:rPr>
          <w:lang w:eastAsia="en-US"/>
        </w:rPr>
        <w:t xml:space="preserve"> we</w:t>
      </w:r>
      <w:r w:rsidR="00F158FC" w:rsidRPr="00C64AC9">
        <w:rPr>
          <w:lang w:eastAsia="en-US"/>
        </w:rPr>
        <w:t xml:space="preserve"> </w:t>
      </w:r>
      <w:r w:rsidR="00D345F7" w:rsidRPr="00C64AC9">
        <w:rPr>
          <w:lang w:eastAsia="en-US"/>
        </w:rPr>
        <w:t>u uit Numeri noemen</w:t>
      </w:r>
      <w:r w:rsidRPr="00C64AC9">
        <w:rPr>
          <w:lang w:eastAsia="en-US"/>
        </w:rPr>
        <w:t>:</w:t>
      </w:r>
      <w:r w:rsidR="00D345F7" w:rsidRPr="00C64AC9">
        <w:rPr>
          <w:lang w:eastAsia="en-US"/>
        </w:rPr>
        <w:t xml:space="preserve"> </w:t>
      </w:r>
      <w:r w:rsidR="00B93F5A" w:rsidRPr="00C64AC9">
        <w:rPr>
          <w:lang w:eastAsia="en-US"/>
        </w:rPr>
        <w:t>"</w:t>
      </w:r>
      <w:r w:rsidR="00D345F7" w:rsidRPr="00C64AC9">
        <w:rPr>
          <w:lang w:eastAsia="en-US"/>
        </w:rPr>
        <w:t>zij waren de hoofden</w:t>
      </w:r>
      <w:r w:rsidR="00941D23" w:rsidRPr="00C64AC9">
        <w:rPr>
          <w:lang w:eastAsia="en-US"/>
        </w:rPr>
        <w:t xml:space="preserve"> van de </w:t>
      </w:r>
      <w:r w:rsidR="00D345F7" w:rsidRPr="00C64AC9">
        <w:rPr>
          <w:lang w:eastAsia="en-US"/>
        </w:rPr>
        <w:t>duizenden Israëls" (Num. 1</w:t>
      </w:r>
      <w:r w:rsidRPr="00C64AC9">
        <w:rPr>
          <w:lang w:eastAsia="en-US"/>
        </w:rPr>
        <w:t>:</w:t>
      </w:r>
      <w:r w:rsidR="00D345F7" w:rsidRPr="00C64AC9">
        <w:rPr>
          <w:lang w:eastAsia="en-US"/>
        </w:rPr>
        <w:t xml:space="preserve"> 16).</w:t>
      </w:r>
    </w:p>
    <w:p w:rsidR="004C214A" w:rsidRDefault="00D345F7" w:rsidP="00102B20">
      <w:pPr>
        <w:jc w:val="both"/>
        <w:rPr>
          <w:lang w:eastAsia="en-US"/>
        </w:rPr>
      </w:pPr>
      <w:r w:rsidRPr="00C64AC9">
        <w:rPr>
          <w:lang w:eastAsia="en-US"/>
        </w:rPr>
        <w:t>Een dergelijk onderdeel van</w:t>
      </w:r>
      <w:r w:rsidR="00941D23" w:rsidRPr="00C64AC9">
        <w:rPr>
          <w:lang w:eastAsia="en-US"/>
        </w:rPr>
        <w:t xml:space="preserve"> de </w:t>
      </w:r>
      <w:r w:rsidRPr="00C64AC9">
        <w:rPr>
          <w:lang w:eastAsia="en-US"/>
        </w:rPr>
        <w:t>stam heet in</w:t>
      </w:r>
      <w:r w:rsidR="00941D23" w:rsidRPr="00C64AC9">
        <w:rPr>
          <w:lang w:eastAsia="en-US"/>
        </w:rPr>
        <w:t xml:space="preserve"> de </w:t>
      </w:r>
      <w:r w:rsidR="00102B20" w:rsidRPr="00C64AC9">
        <w:rPr>
          <w:lang w:eastAsia="en-US"/>
        </w:rPr>
        <w:t>Bijbel</w:t>
      </w:r>
      <w:r w:rsidRPr="00C64AC9">
        <w:rPr>
          <w:lang w:eastAsia="en-US"/>
        </w:rPr>
        <w:t xml:space="preserve"> </w:t>
      </w:r>
      <w:r w:rsidR="00B93F5A" w:rsidRPr="00C64AC9">
        <w:rPr>
          <w:lang w:eastAsia="en-US"/>
        </w:rPr>
        <w:t>"</w:t>
      </w:r>
      <w:r w:rsidRPr="00C64AC9">
        <w:rPr>
          <w:lang w:eastAsia="en-US"/>
        </w:rPr>
        <w:t>een vaderlijk huis" (bahab), het vaderlijk geslacht of de</w:t>
      </w:r>
      <w:r w:rsidR="004C214A">
        <w:rPr>
          <w:lang w:eastAsia="en-US"/>
        </w:rPr>
        <w:t xml:space="preserve"> </w:t>
      </w:r>
      <w:r w:rsidRPr="00C64AC9">
        <w:rPr>
          <w:lang w:eastAsia="en-US"/>
        </w:rPr>
        <w:t>w</w:t>
      </w:r>
      <w:r w:rsidR="003D4E0F">
        <w:rPr>
          <w:lang w:eastAsia="en-US"/>
        </w:rPr>
        <w:t>e</w:t>
      </w:r>
      <w:r w:rsidRPr="00C64AC9">
        <w:rPr>
          <w:lang w:eastAsia="en-US"/>
        </w:rPr>
        <w:t>i</w:t>
      </w:r>
      <w:r w:rsidR="003D4E0F">
        <w:rPr>
          <w:lang w:eastAsia="en-US"/>
        </w:rPr>
        <w:t>d uit</w:t>
      </w:r>
      <w:r w:rsidRPr="00C64AC9">
        <w:rPr>
          <w:lang w:eastAsia="en-US"/>
        </w:rPr>
        <w:t>gebreide familiekring aanduidende, voor</w:t>
      </w:r>
      <w:r w:rsidR="004C214A">
        <w:rPr>
          <w:lang w:eastAsia="en-US"/>
        </w:rPr>
        <w:t xml:space="preserve"> </w:t>
      </w:r>
      <w:r w:rsidRPr="00C64AC9">
        <w:rPr>
          <w:lang w:eastAsia="en-US"/>
        </w:rPr>
        <w:t>z</w:t>
      </w:r>
      <w:r w:rsidR="00181CE8" w:rsidRPr="00C64AC9">
        <w:rPr>
          <w:lang w:eastAsia="en-US"/>
        </w:rPr>
        <w:t>ove</w:t>
      </w:r>
      <w:r w:rsidR="004C214A">
        <w:rPr>
          <w:lang w:eastAsia="en-US"/>
        </w:rPr>
        <w:t>r de leden uit één</w:t>
      </w:r>
      <w:r w:rsidRPr="00C64AC9">
        <w:rPr>
          <w:lang w:eastAsia="en-US"/>
        </w:rPr>
        <w:t xml:space="preserve"> vader afstamden en hun </w:t>
      </w:r>
      <w:r w:rsidR="002D3869">
        <w:rPr>
          <w:lang w:eastAsia="en-US"/>
        </w:rPr>
        <w:t>gemeenschappelijke</w:t>
      </w:r>
      <w:r w:rsidRPr="00C64AC9">
        <w:rPr>
          <w:lang w:eastAsia="en-US"/>
        </w:rPr>
        <w:t xml:space="preserve"> afkomst daarheen wisten terug te leiden en dit konden aanwijzen</w:t>
      </w:r>
      <w:r w:rsidR="003D4E0F">
        <w:rPr>
          <w:lang w:eastAsia="en-US"/>
        </w:rPr>
        <w:t>. Zo</w:t>
      </w:r>
      <w:r w:rsidRPr="00C64AC9">
        <w:rPr>
          <w:lang w:eastAsia="en-US"/>
        </w:rPr>
        <w:t>u moesten de Israëlieten voor elk vaderlijk huis, naar Mozes bevel, een staf nemen van al</w:t>
      </w:r>
      <w:r w:rsidR="005279BC" w:rsidRPr="00C64AC9">
        <w:rPr>
          <w:lang w:eastAsia="en-US"/>
        </w:rPr>
        <w:t xml:space="preserve"> hun </w:t>
      </w:r>
      <w:r w:rsidRPr="00C64AC9">
        <w:rPr>
          <w:lang w:eastAsia="en-US"/>
        </w:rPr>
        <w:t>oversten, opdat straks de bloeiende staf</w:t>
      </w:r>
      <w:r w:rsidR="00185B59" w:rsidRPr="00C64AC9">
        <w:rPr>
          <w:lang w:eastAsia="en-US"/>
        </w:rPr>
        <w:t xml:space="preserve"> zou </w:t>
      </w:r>
      <w:r w:rsidRPr="00C64AC9">
        <w:rPr>
          <w:lang w:eastAsia="en-US"/>
        </w:rPr>
        <w:t>aant</w:t>
      </w:r>
      <w:r w:rsidR="006943E0" w:rsidRPr="00C64AC9">
        <w:rPr>
          <w:lang w:eastAsia="en-US"/>
        </w:rPr>
        <w:t>one</w:t>
      </w:r>
      <w:r w:rsidRPr="00C64AC9">
        <w:rPr>
          <w:lang w:eastAsia="en-US"/>
        </w:rPr>
        <w:t>n</w:t>
      </w:r>
      <w:r w:rsidR="005279BC" w:rsidRPr="00C64AC9">
        <w:rPr>
          <w:lang w:eastAsia="en-US"/>
        </w:rPr>
        <w:t>,</w:t>
      </w:r>
      <w:r w:rsidRPr="00C64AC9">
        <w:rPr>
          <w:lang w:eastAsia="en-US"/>
        </w:rPr>
        <w:t xml:space="preserve"> aan welken stam de: </w:t>
      </w:r>
      <w:r w:rsidR="00D80FDC" w:rsidRPr="00C64AC9">
        <w:rPr>
          <w:lang w:eastAsia="en-US"/>
        </w:rPr>
        <w:t>Heere</w:t>
      </w:r>
      <w:r w:rsidRPr="00C64AC9">
        <w:rPr>
          <w:lang w:eastAsia="en-US"/>
        </w:rPr>
        <w:t xml:space="preserve"> God het priesterschap</w:t>
      </w:r>
      <w:r w:rsidR="004C214A">
        <w:rPr>
          <w:lang w:eastAsia="en-US"/>
        </w:rPr>
        <w:t xml:space="preserve"> had toebedeeld (Num. 17). De s</w:t>
      </w:r>
      <w:r w:rsidRPr="00C64AC9">
        <w:rPr>
          <w:lang w:eastAsia="en-US"/>
        </w:rPr>
        <w:t>taf was zinnebeeld van de macht van</w:t>
      </w:r>
      <w:r w:rsidR="00941D23" w:rsidRPr="00C64AC9">
        <w:rPr>
          <w:lang w:eastAsia="en-US"/>
        </w:rPr>
        <w:t xml:space="preserve"> de </w:t>
      </w:r>
      <w:r w:rsidRPr="00C64AC9">
        <w:rPr>
          <w:lang w:eastAsia="en-US"/>
        </w:rPr>
        <w:t>stam.</w:t>
      </w:r>
      <w:r w:rsidR="00102B20" w:rsidRPr="00C64AC9">
        <w:rPr>
          <w:lang w:eastAsia="en-US"/>
        </w:rPr>
        <w:t xml:space="preserve"> </w:t>
      </w:r>
      <w:r w:rsidRPr="00C64AC9">
        <w:rPr>
          <w:lang w:eastAsia="en-US"/>
        </w:rPr>
        <w:t xml:space="preserve">Voor staf en stam is ér in 't </w:t>
      </w:r>
      <w:r w:rsidR="004C214A">
        <w:rPr>
          <w:lang w:eastAsia="en-US"/>
        </w:rPr>
        <w:t>H</w:t>
      </w:r>
      <w:r w:rsidRPr="00C64AC9">
        <w:rPr>
          <w:lang w:eastAsia="en-US"/>
        </w:rPr>
        <w:t>ebree</w:t>
      </w:r>
      <w:r w:rsidR="004C214A">
        <w:rPr>
          <w:lang w:eastAsia="en-US"/>
        </w:rPr>
        <w:t>uws</w:t>
      </w:r>
      <w:r w:rsidRPr="00C64AC9">
        <w:rPr>
          <w:lang w:eastAsia="en-US"/>
        </w:rPr>
        <w:t xml:space="preserve"> maar één woord (m</w:t>
      </w:r>
      <w:r w:rsidR="004C214A">
        <w:rPr>
          <w:lang w:eastAsia="en-US"/>
        </w:rPr>
        <w:t>a</w:t>
      </w:r>
      <w:r w:rsidRPr="00C64AC9">
        <w:rPr>
          <w:lang w:eastAsia="en-US"/>
        </w:rPr>
        <w:t>ttèh). De stammen waren verdeeld in duizendtallen of va</w:t>
      </w:r>
      <w:r w:rsidRPr="00C64AC9">
        <w:rPr>
          <w:lang w:eastAsia="en-US"/>
        </w:rPr>
        <w:softHyphen/>
        <w:t xml:space="preserve">derlijke huizen (1 Kron. 24). Een dergelijk vaderlijk huis. had ook Perez in Judas stam. Boaz zelf behoorde daartoe. </w:t>
      </w:r>
    </w:p>
    <w:p w:rsidR="00D345F7" w:rsidRPr="00C64AC9" w:rsidRDefault="00D345F7" w:rsidP="00102B20">
      <w:pPr>
        <w:jc w:val="both"/>
        <w:rPr>
          <w:lang w:eastAsia="en-US"/>
        </w:rPr>
      </w:pPr>
      <w:r w:rsidRPr="00C64AC9">
        <w:rPr>
          <w:lang w:eastAsia="en-US"/>
        </w:rPr>
        <w:t>Nu werd hem toegebeden, dat het hem van God gegeven mocht worden zelf van een dergelijk vaderlijk huis de aan</w:t>
      </w:r>
      <w:r w:rsidRPr="00C64AC9">
        <w:rPr>
          <w:lang w:eastAsia="en-US"/>
        </w:rPr>
        <w:softHyphen/>
        <w:t>vang, de steun en het hoofd te mogen worden;</w:t>
      </w:r>
      <w:r w:rsidR="00941D23" w:rsidRPr="00C64AC9">
        <w:rPr>
          <w:lang w:eastAsia="en-US"/>
        </w:rPr>
        <w:t xml:space="preserve"> zo </w:t>
      </w:r>
      <w:r w:rsidRPr="00C64AC9">
        <w:rPr>
          <w:lang w:eastAsia="en-US"/>
        </w:rPr>
        <w:t>dat dit huis aan hem</w:t>
      </w:r>
      <w:r w:rsidR="00941D23" w:rsidRPr="00C64AC9">
        <w:rPr>
          <w:lang w:eastAsia="en-US"/>
        </w:rPr>
        <w:t xml:space="preserve"> de </w:t>
      </w:r>
      <w:r w:rsidRPr="00C64AC9">
        <w:rPr>
          <w:lang w:eastAsia="en-US"/>
        </w:rPr>
        <w:t>naam ontleende.</w:t>
      </w:r>
    </w:p>
    <w:p w:rsidR="00D345F7" w:rsidRPr="00C64AC9" w:rsidRDefault="00D345F7" w:rsidP="00102B20">
      <w:pPr>
        <w:jc w:val="both"/>
        <w:rPr>
          <w:lang w:eastAsia="en-US"/>
        </w:rPr>
      </w:pPr>
      <w:r w:rsidRPr="00C64AC9">
        <w:rPr>
          <w:lang w:eastAsia="en-US"/>
        </w:rPr>
        <w:t>Duidelijk is nu wat het volk bij gelegenheid van het voorgenomen huwelijk van</w:t>
      </w:r>
      <w:r w:rsidR="00941D23" w:rsidRPr="00C64AC9">
        <w:rPr>
          <w:lang w:eastAsia="en-US"/>
        </w:rPr>
        <w:t xml:space="preserve"> deze </w:t>
      </w:r>
      <w:r w:rsidRPr="00C64AC9">
        <w:rPr>
          <w:lang w:eastAsia="en-US"/>
        </w:rPr>
        <w:t>Boaz als</w:t>
      </w:r>
      <w:r w:rsidR="00102B20" w:rsidRPr="00C64AC9">
        <w:rPr>
          <w:lang w:eastAsia="en-US"/>
        </w:rPr>
        <w:t xml:space="preserve"> zijn </w:t>
      </w:r>
      <w:r w:rsidRPr="00C64AC9">
        <w:rPr>
          <w:lang w:eastAsia="en-US"/>
        </w:rPr>
        <w:t xml:space="preserve">hoopvolle verwachting uitspreekt. Dat Boaz, nu hij de kalme genietingen en vredige aangenaamheden van het stille huislijke leven </w:t>
      </w:r>
      <w:r w:rsidR="006D6088">
        <w:rPr>
          <w:lang w:eastAsia="en-US"/>
        </w:rPr>
        <w:t>tegemoet</w:t>
      </w:r>
      <w:r w:rsidRPr="00C64AC9">
        <w:rPr>
          <w:lang w:eastAsia="en-US"/>
        </w:rPr>
        <w:t xml:space="preserve"> ging, daarom evenwel niet ophoude oog en hart te hebben voor de algem</w:t>
      </w:r>
      <w:r w:rsidR="00C2620C" w:rsidRPr="00C64AC9">
        <w:rPr>
          <w:lang w:eastAsia="en-US"/>
        </w:rPr>
        <w:t>ene</w:t>
      </w:r>
      <w:r w:rsidRPr="00C64AC9">
        <w:rPr>
          <w:lang w:eastAsia="en-US"/>
        </w:rPr>
        <w:t xml:space="preserve"> belangen</w:t>
      </w:r>
      <w:r w:rsidR="00941D23" w:rsidRPr="00C64AC9">
        <w:rPr>
          <w:lang w:eastAsia="en-US"/>
        </w:rPr>
        <w:t xml:space="preserve"> van de </w:t>
      </w:r>
      <w:r w:rsidR="004C214A">
        <w:rPr>
          <w:lang w:eastAsia="en-US"/>
        </w:rPr>
        <w:t>gemeente en van het v</w:t>
      </w:r>
      <w:r w:rsidRPr="00C64AC9">
        <w:rPr>
          <w:lang w:eastAsia="en-US"/>
        </w:rPr>
        <w:t>olk</w:t>
      </w:r>
      <w:r w:rsidR="001B7AED">
        <w:rPr>
          <w:lang w:eastAsia="en-US"/>
        </w:rPr>
        <w:t>. W</w:t>
      </w:r>
      <w:r w:rsidRPr="00C64AC9">
        <w:rPr>
          <w:lang w:eastAsia="en-US"/>
        </w:rPr>
        <w:t>ant mengmalen zullen de pas gehuwden zich gaan opsluiten in eigen kleinen kring van liefelijkheid en huiselijk genot; zonder dat</w:t>
      </w:r>
      <w:r w:rsidR="00181CE8" w:rsidRPr="00C64AC9">
        <w:rPr>
          <w:lang w:eastAsia="en-US"/>
        </w:rPr>
        <w:t xml:space="preserve"> ze</w:t>
      </w:r>
      <w:r w:rsidR="00F158FC" w:rsidRPr="00C64AC9">
        <w:rPr>
          <w:lang w:eastAsia="en-US"/>
        </w:rPr>
        <w:t xml:space="preserve"> </w:t>
      </w:r>
      <w:r w:rsidRPr="00C64AC9">
        <w:rPr>
          <w:lang w:eastAsia="en-US"/>
        </w:rPr>
        <w:t>het beseffen, dat er ook voor hen nog</w:t>
      </w:r>
      <w:r w:rsidR="00941D23" w:rsidRPr="00C64AC9">
        <w:rPr>
          <w:lang w:eastAsia="en-US"/>
        </w:rPr>
        <w:t xml:space="preserve"> een </w:t>
      </w:r>
      <w:r w:rsidRPr="00C64AC9">
        <w:rPr>
          <w:lang w:eastAsia="en-US"/>
        </w:rPr>
        <w:t>roeping is, om naar buiten, kan dit, een gezegenden in</w:t>
      </w:r>
      <w:r w:rsidRPr="00C64AC9">
        <w:rPr>
          <w:lang w:eastAsia="en-US"/>
        </w:rPr>
        <w:softHyphen/>
        <w:t>vloed uit te oefenen.</w:t>
      </w:r>
    </w:p>
    <w:p w:rsidR="00D345F7" w:rsidRPr="00C64AC9" w:rsidRDefault="00D345F7" w:rsidP="00102B20">
      <w:pPr>
        <w:jc w:val="both"/>
        <w:rPr>
          <w:lang w:eastAsia="en-US"/>
        </w:rPr>
      </w:pPr>
      <w:r w:rsidRPr="00C64AC9">
        <w:rPr>
          <w:lang w:eastAsia="en-US"/>
        </w:rPr>
        <w:t>Dit dan is de verwachting van het huwelijk, als ordening</w:t>
      </w:r>
      <w:r w:rsidR="00941D23" w:rsidRPr="00C64AC9">
        <w:rPr>
          <w:lang w:eastAsia="en-US"/>
        </w:rPr>
        <w:t xml:space="preserve"> van God</w:t>
      </w:r>
      <w:r w:rsidR="00102B20" w:rsidRPr="00C64AC9">
        <w:rPr>
          <w:lang w:eastAsia="en-US"/>
        </w:rPr>
        <w:t>:</w:t>
      </w:r>
      <w:r w:rsidRPr="00C64AC9">
        <w:rPr>
          <w:lang w:eastAsia="en-US"/>
        </w:rPr>
        <w:t xml:space="preserve"> een huis te stichten, dat is, om mede te werken aan</w:t>
      </w:r>
      <w:r w:rsidR="00941D23" w:rsidRPr="00C64AC9">
        <w:rPr>
          <w:lang w:eastAsia="en-US"/>
        </w:rPr>
        <w:t xml:space="preserve"> de </w:t>
      </w:r>
      <w:r w:rsidR="004C214A">
        <w:rPr>
          <w:lang w:eastAsia="en-US"/>
        </w:rPr>
        <w:t>maatschappelijke, zedelijke en geestelijke</w:t>
      </w:r>
      <w:r w:rsidRPr="00C64AC9">
        <w:rPr>
          <w:lang w:eastAsia="en-US"/>
        </w:rPr>
        <w:t xml:space="preserve"> opbouw van volk en gemeente, van maatschappij en kerk, waarin God ons geplaatst heeft en waarvan</w:t>
      </w:r>
      <w:r w:rsidR="00181CE8" w:rsidRPr="00C64AC9">
        <w:rPr>
          <w:lang w:eastAsia="en-US"/>
        </w:rPr>
        <w:t xml:space="preserve"> we</w:t>
      </w:r>
      <w:r w:rsidR="00F158FC" w:rsidRPr="00C64AC9">
        <w:rPr>
          <w:lang w:eastAsia="en-US"/>
        </w:rPr>
        <w:t xml:space="preserve"> </w:t>
      </w:r>
      <w:r w:rsidRPr="00C64AC9">
        <w:rPr>
          <w:lang w:eastAsia="en-US"/>
        </w:rPr>
        <w:t>een samenhangend deel uitmaken. Het deel, dat opgehouden heeft ook zijn deel van levenskracht en levensverrichting aan</w:t>
      </w:r>
      <w:r w:rsidR="00941D23" w:rsidRPr="00C64AC9">
        <w:rPr>
          <w:lang w:eastAsia="en-US"/>
        </w:rPr>
        <w:t xml:space="preserve"> de </w:t>
      </w:r>
      <w:r w:rsidRPr="00C64AC9">
        <w:rPr>
          <w:lang w:eastAsia="en-US"/>
        </w:rPr>
        <w:t>arbeid van het ge</w:t>
      </w:r>
      <w:r w:rsidRPr="00C64AC9">
        <w:rPr>
          <w:lang w:eastAsia="en-US"/>
        </w:rPr>
        <w:softHyphen/>
        <w:t>heel toe te brengen, is als de woekerplant, di</w:t>
      </w:r>
      <w:r w:rsidR="004C214A">
        <w:rPr>
          <w:lang w:eastAsia="en-US"/>
        </w:rPr>
        <w:t>e van de sappen van een vreemde</w:t>
      </w:r>
      <w:r w:rsidRPr="00C64AC9">
        <w:rPr>
          <w:lang w:eastAsia="en-US"/>
        </w:rPr>
        <w:t xml:space="preserve"> stam leeft en</w:t>
      </w:r>
      <w:r w:rsidR="00941D23" w:rsidRPr="00C64AC9">
        <w:rPr>
          <w:lang w:eastAsia="en-US"/>
        </w:rPr>
        <w:t xml:space="preserve"> deze </w:t>
      </w:r>
      <w:r w:rsidRPr="00C64AC9">
        <w:rPr>
          <w:lang w:eastAsia="en-US"/>
        </w:rPr>
        <w:t xml:space="preserve">niets van </w:t>
      </w:r>
      <w:r w:rsidR="00C2620C" w:rsidRPr="00C64AC9">
        <w:rPr>
          <w:lang w:eastAsia="en-US"/>
        </w:rPr>
        <w:t>zichzelf</w:t>
      </w:r>
      <w:r w:rsidRPr="00C64AC9">
        <w:rPr>
          <w:lang w:eastAsia="en-US"/>
        </w:rPr>
        <w:t xml:space="preserve"> daar</w:t>
      </w:r>
      <w:r w:rsidR="004C214A">
        <w:rPr>
          <w:lang w:eastAsia="en-US"/>
        </w:rPr>
        <w:t xml:space="preserve"> </w:t>
      </w:r>
      <w:r w:rsidRPr="00C64AC9">
        <w:rPr>
          <w:lang w:eastAsia="en-US"/>
        </w:rPr>
        <w:t>samenhangend geheel niet ontstaan of blijvend bestaan</w:t>
      </w:r>
      <w:r w:rsidR="004C214A">
        <w:rPr>
          <w:lang w:eastAsia="en-US"/>
        </w:rPr>
        <w:t>. Het huwelijk naar de ordening</w:t>
      </w:r>
      <w:r w:rsidR="00941D23" w:rsidRPr="00C64AC9">
        <w:rPr>
          <w:lang w:eastAsia="en-US"/>
        </w:rPr>
        <w:t xml:space="preserve"> van God</w:t>
      </w:r>
      <w:r w:rsidRPr="00C64AC9">
        <w:rPr>
          <w:lang w:eastAsia="en-US"/>
        </w:rPr>
        <w:t xml:space="preserve"> is de ware grondslag van het welgevestigd gezin, en het vaderschap is het middel waar</w:t>
      </w:r>
      <w:r w:rsidRPr="00C64AC9">
        <w:rPr>
          <w:lang w:eastAsia="en-US"/>
        </w:rPr>
        <w:softHyphen/>
        <w:t>door het wordt opgebouwd en in stand gehouden.</w:t>
      </w:r>
    </w:p>
    <w:p w:rsidR="004C214A" w:rsidRDefault="004C214A" w:rsidP="00102B20">
      <w:pPr>
        <w:jc w:val="both"/>
        <w:rPr>
          <w:lang w:eastAsia="en-US"/>
        </w:rPr>
      </w:pPr>
    </w:p>
    <w:p w:rsidR="00D345F7" w:rsidRPr="00C64AC9" w:rsidRDefault="005279BC" w:rsidP="00102B20">
      <w:pPr>
        <w:jc w:val="both"/>
        <w:rPr>
          <w:lang w:eastAsia="en-US"/>
        </w:rPr>
      </w:pPr>
      <w:r w:rsidRPr="00C64AC9">
        <w:rPr>
          <w:lang w:eastAsia="en-US"/>
        </w:rPr>
        <w:t xml:space="preserve">Zo </w:t>
      </w:r>
      <w:r w:rsidR="00D345F7" w:rsidRPr="00C64AC9">
        <w:rPr>
          <w:lang w:eastAsia="en-US"/>
        </w:rPr>
        <w:t>ook bidt Bethlehems overheid en volk</w:t>
      </w:r>
      <w:r w:rsidR="00941D23" w:rsidRPr="00C64AC9">
        <w:rPr>
          <w:lang w:eastAsia="en-US"/>
        </w:rPr>
        <w:t xml:space="preserve"> deze </w:t>
      </w:r>
      <w:r w:rsidR="00D345F7" w:rsidRPr="00C64AC9">
        <w:rPr>
          <w:lang w:eastAsia="en-US"/>
        </w:rPr>
        <w:t>Boaz toe, dat hij ja een huis mag grondvesten als Perez,</w:t>
      </w:r>
      <w:r w:rsidR="003C0B0E">
        <w:rPr>
          <w:lang w:eastAsia="en-US"/>
        </w:rPr>
        <w:t xml:space="preserve"> die </w:t>
      </w:r>
      <w:r w:rsidR="00D345F7" w:rsidRPr="00C64AC9">
        <w:rPr>
          <w:lang w:eastAsia="en-US"/>
        </w:rPr>
        <w:t xml:space="preserve">Thamar aan Juda baarde, maar voegt daar tegelijk aan toe </w:t>
      </w:r>
      <w:r w:rsidR="00B93F5A" w:rsidRPr="00C64AC9">
        <w:rPr>
          <w:lang w:eastAsia="en-US"/>
        </w:rPr>
        <w:t>"</w:t>
      </w:r>
      <w:r w:rsidR="00D345F7" w:rsidRPr="00C64AC9">
        <w:rPr>
          <w:lang w:eastAsia="en-US"/>
        </w:rPr>
        <w:t xml:space="preserve">van het zaad dat de </w:t>
      </w:r>
      <w:r w:rsidR="00D80FDC" w:rsidRPr="00C64AC9">
        <w:rPr>
          <w:lang w:eastAsia="en-US"/>
        </w:rPr>
        <w:t>Heere</w:t>
      </w:r>
      <w:r w:rsidR="00D345F7" w:rsidRPr="00C64AC9">
        <w:rPr>
          <w:lang w:eastAsia="en-US"/>
        </w:rPr>
        <w:t xml:space="preserve"> God u </w:t>
      </w:r>
      <w:r w:rsidR="004C214A">
        <w:rPr>
          <w:lang w:eastAsia="en-US"/>
        </w:rPr>
        <w:t>geven zal van deze jonge vrouw."</w:t>
      </w:r>
      <w:r w:rsidR="00D349A6">
        <w:rPr>
          <w:lang w:eastAsia="en-US"/>
        </w:rPr>
        <w:t xml:space="preserve"> </w:t>
      </w:r>
      <w:r w:rsidR="00D345F7" w:rsidRPr="00C64AC9">
        <w:rPr>
          <w:lang w:eastAsia="en-US"/>
        </w:rPr>
        <w:t xml:space="preserve">Van deze </w:t>
      </w:r>
      <w:r w:rsidR="00B93F5A" w:rsidRPr="00C64AC9">
        <w:rPr>
          <w:lang w:eastAsia="en-US"/>
        </w:rPr>
        <w:t>"</w:t>
      </w:r>
      <w:r w:rsidR="00D345F7" w:rsidRPr="00C64AC9">
        <w:rPr>
          <w:lang w:eastAsia="en-US"/>
        </w:rPr>
        <w:t>jonge dochter" zegt eigenlijk de grondtekst</w:t>
      </w:r>
      <w:r w:rsidR="001B7AED">
        <w:rPr>
          <w:lang w:eastAsia="en-US"/>
        </w:rPr>
        <w:t>. W</w:t>
      </w:r>
      <w:r w:rsidR="00D345F7" w:rsidRPr="00C64AC9">
        <w:rPr>
          <w:lang w:eastAsia="en-US"/>
        </w:rPr>
        <w:t>ant al was Ruth ook te voren gehuwd geweest, toch kon zij, omdat</w:t>
      </w:r>
      <w:r w:rsidR="00181CE8" w:rsidRPr="00C64AC9">
        <w:rPr>
          <w:lang w:eastAsia="en-US"/>
        </w:rPr>
        <w:t xml:space="preserve"> ze</w:t>
      </w:r>
      <w:r w:rsidR="00F158FC" w:rsidRPr="00C64AC9">
        <w:rPr>
          <w:lang w:eastAsia="en-US"/>
        </w:rPr>
        <w:t xml:space="preserve"> </w:t>
      </w:r>
      <w:r w:rsidR="00D345F7" w:rsidRPr="00C64AC9">
        <w:rPr>
          <w:lang w:eastAsia="en-US"/>
        </w:rPr>
        <w:t>kinderloos was gebleven</w:t>
      </w:r>
      <w:r w:rsidR="00941D23" w:rsidRPr="00C64AC9">
        <w:rPr>
          <w:lang w:eastAsia="en-US"/>
        </w:rPr>
        <w:t xml:space="preserve"> een </w:t>
      </w:r>
      <w:r w:rsidR="00D345F7" w:rsidRPr="00C64AC9">
        <w:rPr>
          <w:lang w:eastAsia="en-US"/>
        </w:rPr>
        <w:t>jonge dochter (Naárali) blijven h</w:t>
      </w:r>
      <w:r w:rsidR="00C2620C" w:rsidRPr="00C64AC9">
        <w:rPr>
          <w:lang w:eastAsia="en-US"/>
        </w:rPr>
        <w:t>ete</w:t>
      </w:r>
      <w:r w:rsidR="00D345F7" w:rsidRPr="00C64AC9">
        <w:rPr>
          <w:lang w:eastAsia="en-US"/>
        </w:rPr>
        <w:t>n, maar niet</w:t>
      </w:r>
      <w:r w:rsidR="00941D23" w:rsidRPr="00C64AC9">
        <w:rPr>
          <w:lang w:eastAsia="en-US"/>
        </w:rPr>
        <w:t xml:space="preserve"> een </w:t>
      </w:r>
      <w:r w:rsidR="00D345F7" w:rsidRPr="00C64AC9">
        <w:rPr>
          <w:lang w:eastAsia="en-US"/>
        </w:rPr>
        <w:t>maagd (alma); gelijk</w:t>
      </w:r>
      <w:r w:rsidR="00181CE8" w:rsidRPr="00C64AC9">
        <w:rPr>
          <w:lang w:eastAsia="en-US"/>
        </w:rPr>
        <w:t xml:space="preserve"> ze</w:t>
      </w:r>
      <w:r w:rsidR="00F158FC" w:rsidRPr="00C64AC9">
        <w:rPr>
          <w:lang w:eastAsia="en-US"/>
        </w:rPr>
        <w:t xml:space="preserve"> </w:t>
      </w:r>
      <w:r w:rsidR="00D345F7" w:rsidRPr="00C64AC9">
        <w:rPr>
          <w:lang w:eastAsia="en-US"/>
        </w:rPr>
        <w:t>genoemd wordt, die door God tot t</w:t>
      </w:r>
      <w:r w:rsidR="00941D23" w:rsidRPr="00C64AC9">
        <w:rPr>
          <w:lang w:eastAsia="en-US"/>
        </w:rPr>
        <w:t>eke</w:t>
      </w:r>
      <w:r w:rsidR="00D345F7" w:rsidRPr="00C64AC9">
        <w:rPr>
          <w:lang w:eastAsia="en-US"/>
        </w:rPr>
        <w:t>n gesteld wordt voor het weer</w:t>
      </w:r>
      <w:r w:rsidR="00D345F7" w:rsidRPr="00C64AC9">
        <w:rPr>
          <w:lang w:eastAsia="en-US"/>
        </w:rPr>
        <w:softHyphen/>
        <w:t xml:space="preserve">barstig. </w:t>
      </w:r>
      <w:r w:rsidR="00102B20" w:rsidRPr="00C64AC9">
        <w:rPr>
          <w:lang w:eastAsia="en-US"/>
        </w:rPr>
        <w:t>Israël</w:t>
      </w:r>
      <w:r w:rsidR="00D345F7" w:rsidRPr="00C64AC9">
        <w:rPr>
          <w:lang w:eastAsia="en-US"/>
        </w:rPr>
        <w:t xml:space="preserve">, als de profeet zegt, </w:t>
      </w:r>
      <w:r w:rsidR="00B93F5A" w:rsidRPr="00C64AC9">
        <w:rPr>
          <w:lang w:eastAsia="en-US"/>
        </w:rPr>
        <w:t>"</w:t>
      </w:r>
      <w:r w:rsidR="00D345F7" w:rsidRPr="00C64AC9">
        <w:rPr>
          <w:lang w:eastAsia="en-US"/>
        </w:rPr>
        <w:t>ziet</w:t>
      </w:r>
      <w:r w:rsidR="00941D23" w:rsidRPr="00C64AC9">
        <w:rPr>
          <w:lang w:eastAsia="en-US"/>
        </w:rPr>
        <w:t xml:space="preserve"> een </w:t>
      </w:r>
      <w:r w:rsidR="00D345F7" w:rsidRPr="00C64AC9">
        <w:rPr>
          <w:lang w:eastAsia="en-US"/>
        </w:rPr>
        <w:t>maagd (alma) zal zwanger worden en een zoon baren" (Jes. 7</w:t>
      </w:r>
      <w:r w:rsidR="00102B20" w:rsidRPr="00C64AC9">
        <w:rPr>
          <w:lang w:eastAsia="en-US"/>
        </w:rPr>
        <w:t>:</w:t>
      </w:r>
      <w:r w:rsidR="00D345F7" w:rsidRPr="00C64AC9">
        <w:rPr>
          <w:lang w:eastAsia="en-US"/>
        </w:rPr>
        <w:t xml:space="preserve"> 14). De kracht</w:t>
      </w:r>
      <w:r w:rsidR="00941D23" w:rsidRPr="00C64AC9">
        <w:rPr>
          <w:lang w:eastAsia="en-US"/>
        </w:rPr>
        <w:t xml:space="preserve"> van de </w:t>
      </w:r>
      <w:r w:rsidR="00D345F7" w:rsidRPr="00C64AC9">
        <w:rPr>
          <w:lang w:eastAsia="en-US"/>
        </w:rPr>
        <w:t>bet</w:t>
      </w:r>
      <w:r w:rsidR="00941D23" w:rsidRPr="00C64AC9">
        <w:rPr>
          <w:lang w:eastAsia="en-US"/>
        </w:rPr>
        <w:t>eke</w:t>
      </w:r>
      <w:r w:rsidR="00D345F7" w:rsidRPr="00C64AC9">
        <w:rPr>
          <w:lang w:eastAsia="en-US"/>
        </w:rPr>
        <w:t>nis van het laatste grondwoord wijst dit</w:t>
      </w:r>
      <w:r w:rsidR="00941D23" w:rsidRPr="00C64AC9">
        <w:rPr>
          <w:lang w:eastAsia="en-US"/>
        </w:rPr>
        <w:t xml:space="preserve"> de </w:t>
      </w:r>
      <w:r w:rsidR="00D345F7" w:rsidRPr="00C64AC9">
        <w:rPr>
          <w:lang w:eastAsia="en-US"/>
        </w:rPr>
        <w:t xml:space="preserve">taalkenner als van </w:t>
      </w:r>
      <w:r w:rsidR="00102B20" w:rsidRPr="00C64AC9">
        <w:rPr>
          <w:lang w:eastAsia="en-US"/>
        </w:rPr>
        <w:t>zelf</w:t>
      </w:r>
      <w:r w:rsidR="00D345F7" w:rsidRPr="00C64AC9">
        <w:rPr>
          <w:lang w:eastAsia="en-US"/>
        </w:rPr>
        <w:t xml:space="preserve"> aan.</w:t>
      </w:r>
    </w:p>
    <w:p w:rsidR="004C214A" w:rsidRDefault="00D345F7" w:rsidP="00102B20">
      <w:pPr>
        <w:jc w:val="both"/>
        <w:rPr>
          <w:lang w:eastAsia="en-US"/>
        </w:rPr>
      </w:pPr>
      <w:r w:rsidRPr="00C64AC9">
        <w:rPr>
          <w:lang w:eastAsia="en-US"/>
        </w:rPr>
        <w:t>'t Is eerst na</w:t>
      </w:r>
      <w:r w:rsidR="00941D23" w:rsidRPr="00C64AC9">
        <w:rPr>
          <w:lang w:eastAsia="en-US"/>
        </w:rPr>
        <w:t xml:space="preserve"> de </w:t>
      </w:r>
      <w:r w:rsidRPr="00C64AC9">
        <w:rPr>
          <w:lang w:eastAsia="en-US"/>
        </w:rPr>
        <w:t>zondvloed, dat op het gezin bovenal de aandacht wordt gevestigd, in tegenoverstelling met</w:t>
      </w:r>
      <w:r w:rsidR="00941D23" w:rsidRPr="00C64AC9">
        <w:rPr>
          <w:lang w:eastAsia="en-US"/>
        </w:rPr>
        <w:t xml:space="preserve"> de </w:t>
      </w:r>
      <w:r w:rsidRPr="00C64AC9">
        <w:rPr>
          <w:lang w:eastAsia="en-US"/>
        </w:rPr>
        <w:t>enkelen persoon en het echtpaar, die véér</w:t>
      </w:r>
      <w:r w:rsidR="00941D23" w:rsidRPr="00C64AC9">
        <w:rPr>
          <w:lang w:eastAsia="en-US"/>
        </w:rPr>
        <w:t xml:space="preserve"> de </w:t>
      </w:r>
      <w:r w:rsidRPr="00C64AC9">
        <w:rPr>
          <w:lang w:eastAsia="en-US"/>
        </w:rPr>
        <w:t>zondvloed en bij de schepping</w:t>
      </w:r>
      <w:r w:rsidR="00941D23" w:rsidRPr="00C64AC9">
        <w:rPr>
          <w:lang w:eastAsia="en-US"/>
        </w:rPr>
        <w:t xml:space="preserve"> van de mens</w:t>
      </w:r>
      <w:r w:rsidRPr="00C64AC9">
        <w:rPr>
          <w:lang w:eastAsia="en-US"/>
        </w:rPr>
        <w:t>en op</w:t>
      </w:r>
      <w:r w:rsidR="00941D23" w:rsidRPr="00C64AC9">
        <w:rPr>
          <w:lang w:eastAsia="en-US"/>
        </w:rPr>
        <w:t xml:space="preserve"> de </w:t>
      </w:r>
      <w:r w:rsidRPr="00C64AC9">
        <w:rPr>
          <w:lang w:eastAsia="en-US"/>
        </w:rPr>
        <w:t>voorgrond staan, als uit de</w:t>
      </w:r>
      <w:r w:rsidRPr="00C64AC9">
        <w:rPr>
          <w:lang w:eastAsia="en-US"/>
        </w:rPr>
        <w:softHyphen/>
        <w:t>welke het gezin moest opgebouwd worden. Reeds bij</w:t>
      </w:r>
      <w:r w:rsidR="00941D23" w:rsidRPr="00C64AC9">
        <w:rPr>
          <w:lang w:eastAsia="en-US"/>
        </w:rPr>
        <w:t xml:space="preserve"> de </w:t>
      </w:r>
      <w:r w:rsidR="003D4E0F">
        <w:rPr>
          <w:lang w:eastAsia="en-US"/>
        </w:rPr>
        <w:t>intocht in de ark</w:t>
      </w:r>
      <w:r w:rsidRPr="00C64AC9">
        <w:rPr>
          <w:lang w:eastAsia="en-US"/>
        </w:rPr>
        <w:t xml:space="preserve"> luidt het, dat Noach mèt</w:t>
      </w:r>
      <w:r w:rsidR="00102B20" w:rsidRPr="00C64AC9">
        <w:rPr>
          <w:lang w:eastAsia="en-US"/>
        </w:rPr>
        <w:t xml:space="preserve"> zijn </w:t>
      </w:r>
      <w:r w:rsidRPr="00C64AC9">
        <w:rPr>
          <w:lang w:eastAsia="en-US"/>
        </w:rPr>
        <w:t>huisvrouw en de vro</w:t>
      </w:r>
      <w:r w:rsidR="005622A3" w:rsidRPr="00C64AC9">
        <w:rPr>
          <w:lang w:eastAsia="en-US"/>
        </w:rPr>
        <w:t>uw</w:t>
      </w:r>
      <w:r w:rsidR="00102B20" w:rsidRPr="00C64AC9">
        <w:rPr>
          <w:lang w:eastAsia="en-US"/>
        </w:rPr>
        <w:t xml:space="preserve"> van zijn </w:t>
      </w:r>
      <w:r w:rsidRPr="00C64AC9">
        <w:rPr>
          <w:lang w:eastAsia="en-US"/>
        </w:rPr>
        <w:t>zonen deze ging betrekken (Gen. 7</w:t>
      </w:r>
      <w:r w:rsidR="00102B20" w:rsidRPr="00C64AC9">
        <w:rPr>
          <w:lang w:eastAsia="en-US"/>
        </w:rPr>
        <w:t>:</w:t>
      </w:r>
      <w:r w:rsidRPr="00C64AC9">
        <w:rPr>
          <w:lang w:eastAsia="en-US"/>
        </w:rPr>
        <w:t xml:space="preserve"> 7); gelijk de Heer hem dan ook bevelen had gegeven aangaande zijn </w:t>
      </w:r>
      <w:r w:rsidR="00C2620C" w:rsidRPr="00C64AC9">
        <w:rPr>
          <w:lang w:eastAsia="en-US"/>
        </w:rPr>
        <w:t>gans</w:t>
      </w:r>
      <w:r w:rsidRPr="00C64AC9">
        <w:rPr>
          <w:lang w:eastAsia="en-US"/>
        </w:rPr>
        <w:t>e huis (Gen. 7: 1). Bij</w:t>
      </w:r>
      <w:r w:rsidR="00941D23" w:rsidRPr="00C64AC9">
        <w:rPr>
          <w:lang w:eastAsia="en-US"/>
        </w:rPr>
        <w:t xml:space="preserve"> de </w:t>
      </w:r>
      <w:r w:rsidRPr="00C64AC9">
        <w:rPr>
          <w:lang w:eastAsia="en-US"/>
        </w:rPr>
        <w:t>uittocht wordt andermaal vermeld, dat</w:t>
      </w:r>
      <w:r w:rsidR="004C214A">
        <w:rPr>
          <w:lang w:eastAsia="en-US"/>
        </w:rPr>
        <w:t xml:space="preserve"> </w:t>
      </w:r>
      <w:r w:rsidRPr="00C64AC9">
        <w:rPr>
          <w:lang w:eastAsia="en-US"/>
        </w:rPr>
        <w:t>Noach uitging mèt</w:t>
      </w:r>
      <w:r w:rsidR="00102B20" w:rsidRPr="00C64AC9">
        <w:rPr>
          <w:lang w:eastAsia="en-US"/>
        </w:rPr>
        <w:t xml:space="preserve"> zijn </w:t>
      </w:r>
      <w:r w:rsidRPr="00C64AC9">
        <w:rPr>
          <w:lang w:eastAsia="en-US"/>
        </w:rPr>
        <w:t>zonen, vrouw en schoon</w:t>
      </w:r>
      <w:r w:rsidRPr="00C64AC9">
        <w:rPr>
          <w:lang w:eastAsia="en-US"/>
        </w:rPr>
        <w:softHyphen/>
        <w:t>dochter</w:t>
      </w:r>
      <w:r w:rsidR="003D4E0F">
        <w:rPr>
          <w:lang w:eastAsia="en-US"/>
        </w:rPr>
        <w:t>s</w:t>
      </w:r>
      <w:r w:rsidRPr="00C64AC9">
        <w:rPr>
          <w:lang w:eastAsia="en-US"/>
        </w:rPr>
        <w:t xml:space="preserve">, </w:t>
      </w:r>
      <w:r w:rsidR="00B93F5A" w:rsidRPr="00C64AC9">
        <w:rPr>
          <w:lang w:eastAsia="en-US"/>
        </w:rPr>
        <w:t>samen</w:t>
      </w:r>
      <w:r w:rsidRPr="00C64AC9">
        <w:rPr>
          <w:lang w:eastAsia="en-US"/>
        </w:rPr>
        <w:t xml:space="preserve"> acht personen (Gen. 8</w:t>
      </w:r>
      <w:r w:rsidR="00102B20" w:rsidRPr="00C64AC9">
        <w:rPr>
          <w:lang w:eastAsia="en-US"/>
        </w:rPr>
        <w:t>:</w:t>
      </w:r>
      <w:r w:rsidRPr="00C64AC9">
        <w:rPr>
          <w:lang w:eastAsia="en-US"/>
        </w:rPr>
        <w:t xml:space="preserve"> 18). </w:t>
      </w:r>
    </w:p>
    <w:p w:rsidR="00D345F7" w:rsidRPr="00C64AC9" w:rsidRDefault="00D345F7" w:rsidP="00102B20">
      <w:pPr>
        <w:jc w:val="both"/>
        <w:rPr>
          <w:lang w:eastAsia="en-US"/>
        </w:rPr>
      </w:pPr>
      <w:r w:rsidRPr="00C64AC9">
        <w:rPr>
          <w:lang w:eastAsia="en-US"/>
        </w:rPr>
        <w:t>Na de vermel</w:t>
      </w:r>
      <w:r w:rsidRPr="00C64AC9">
        <w:rPr>
          <w:lang w:eastAsia="en-US"/>
        </w:rPr>
        <w:softHyphen/>
        <w:t>ding</w:t>
      </w:r>
      <w:r w:rsidR="00941D23" w:rsidRPr="00C64AC9">
        <w:rPr>
          <w:lang w:eastAsia="en-US"/>
        </w:rPr>
        <w:t xml:space="preserve"> van de </w:t>
      </w:r>
      <w:r w:rsidRPr="00C64AC9">
        <w:rPr>
          <w:lang w:eastAsia="en-US"/>
        </w:rPr>
        <w:t xml:space="preserve">verbondssluiting wordt herhaald, dat de zonen </w:t>
      </w:r>
      <w:r w:rsidR="003D4E0F">
        <w:rPr>
          <w:lang w:eastAsia="en-US"/>
        </w:rPr>
        <w:t xml:space="preserve">van </w:t>
      </w:r>
      <w:r w:rsidRPr="00C64AC9">
        <w:rPr>
          <w:lang w:eastAsia="en-US"/>
        </w:rPr>
        <w:t>Noach,</w:t>
      </w:r>
      <w:r w:rsidR="004C214A">
        <w:rPr>
          <w:lang w:eastAsia="en-US"/>
        </w:rPr>
        <w:t xml:space="preserve"> </w:t>
      </w:r>
      <w:r w:rsidRPr="00C64AC9">
        <w:rPr>
          <w:lang w:eastAsia="en-US"/>
        </w:rPr>
        <w:t>die mede uit de ark gingen waren: Sein, Cham en Ja</w:t>
      </w:r>
      <w:r w:rsidR="003D4E0F">
        <w:rPr>
          <w:lang w:eastAsia="en-US"/>
        </w:rPr>
        <w:t>f</w:t>
      </w:r>
      <w:r w:rsidRPr="00C64AC9">
        <w:rPr>
          <w:lang w:eastAsia="en-US"/>
        </w:rPr>
        <w:t>et.</w:t>
      </w:r>
      <w:r w:rsidR="004C214A">
        <w:rPr>
          <w:lang w:eastAsia="en-US"/>
        </w:rPr>
        <w:t xml:space="preserve"> U</w:t>
      </w:r>
      <w:r w:rsidRPr="00C64AC9">
        <w:rPr>
          <w:lang w:eastAsia="en-US"/>
        </w:rPr>
        <w:t xml:space="preserve"> kunt zeggen, dat niet</w:t>
      </w:r>
      <w:r w:rsidR="00B57809">
        <w:rPr>
          <w:lang w:eastAsia="en-US"/>
        </w:rPr>
        <w:t xml:space="preserve"> </w:t>
      </w:r>
      <w:r w:rsidR="004C214A">
        <w:rPr>
          <w:lang w:eastAsia="en-US"/>
        </w:rPr>
        <w:t>zo</w:t>
      </w:r>
      <w:r w:rsidRPr="00C64AC9">
        <w:rPr>
          <w:lang w:eastAsia="en-US"/>
        </w:rPr>
        <w:t>, maar door</w:t>
      </w:r>
      <w:r w:rsidR="00941D23" w:rsidRPr="00C64AC9">
        <w:rPr>
          <w:lang w:eastAsia="en-US"/>
        </w:rPr>
        <w:t xml:space="preserve"> de </w:t>
      </w:r>
      <w:r w:rsidRPr="00C64AC9">
        <w:rPr>
          <w:lang w:eastAsia="en-US"/>
        </w:rPr>
        <w:t>zondvloed</w:t>
      </w:r>
      <w:r w:rsidR="004C214A">
        <w:rPr>
          <w:lang w:eastAsia="en-US"/>
        </w:rPr>
        <w:t xml:space="preserve"> </w:t>
      </w:r>
      <w:r w:rsidRPr="00C64AC9">
        <w:rPr>
          <w:lang w:eastAsia="en-US"/>
        </w:rPr>
        <w:t>het gezin is gevormd, gesteld en als gewijd</w:t>
      </w:r>
      <w:r w:rsidR="001B7AED">
        <w:rPr>
          <w:lang w:eastAsia="en-US"/>
        </w:rPr>
        <w:t>. W</w:t>
      </w:r>
      <w:r w:rsidRPr="00C64AC9">
        <w:rPr>
          <w:lang w:eastAsia="en-US"/>
        </w:rPr>
        <w:t>ant niet maar</w:t>
      </w:r>
      <w:r w:rsidRPr="00C64AC9">
        <w:rPr>
          <w:lang w:eastAsia="en-US"/>
        </w:rPr>
        <w:br/>
        <w:t xml:space="preserve">alleen </w:t>
      </w:r>
      <w:r w:rsidR="00FD6149">
        <w:rPr>
          <w:lang w:eastAsia="en-US"/>
        </w:rPr>
        <w:t>bloedbanden</w:t>
      </w:r>
      <w:r w:rsidRPr="00C64AC9">
        <w:rPr>
          <w:lang w:eastAsia="en-US"/>
        </w:rPr>
        <w:t xml:space="preserve"> uit één vaderschap vormen de</w:t>
      </w:r>
      <w:r w:rsidR="004C214A">
        <w:rPr>
          <w:lang w:eastAsia="en-US"/>
        </w:rPr>
        <w:t xml:space="preserve"> </w:t>
      </w:r>
      <w:r w:rsidRPr="00C64AC9">
        <w:rPr>
          <w:lang w:eastAsia="en-US"/>
        </w:rPr>
        <w:t xml:space="preserve">ware grondslag </w:t>
      </w:r>
      <w:r w:rsidR="002C59B6">
        <w:rPr>
          <w:lang w:eastAsia="en-US"/>
        </w:rPr>
        <w:t>van het gezin</w:t>
      </w:r>
      <w:r w:rsidRPr="00C64AC9">
        <w:rPr>
          <w:lang w:eastAsia="en-US"/>
        </w:rPr>
        <w:t>, maar eenheid van belang en</w:t>
      </w:r>
      <w:r w:rsidR="004C214A">
        <w:rPr>
          <w:lang w:eastAsia="en-US"/>
        </w:rPr>
        <w:t xml:space="preserve"> </w:t>
      </w:r>
      <w:r w:rsidRPr="00C64AC9">
        <w:rPr>
          <w:lang w:eastAsia="en-US"/>
        </w:rPr>
        <w:t>voor</w:t>
      </w:r>
      <w:r w:rsidR="004C214A">
        <w:rPr>
          <w:lang w:eastAsia="en-US"/>
        </w:rPr>
        <w:t>recht</w:t>
      </w:r>
      <w:r w:rsidRPr="00C64AC9">
        <w:rPr>
          <w:lang w:eastAsia="en-US"/>
        </w:rPr>
        <w:t>. Een dergelijk lid of deel schaadt slechts het geheel;</w:t>
      </w:r>
      <w:r w:rsidR="00941D23" w:rsidRPr="00C64AC9">
        <w:rPr>
          <w:lang w:eastAsia="en-US"/>
        </w:rPr>
        <w:t xml:space="preserve"> zo </w:t>
      </w:r>
      <w:r w:rsidRPr="00C64AC9">
        <w:rPr>
          <w:lang w:eastAsia="en-US"/>
        </w:rPr>
        <w:t>zelfs dat, bij vermeerdering en onder</w:t>
      </w:r>
      <w:r w:rsidR="00941D23" w:rsidRPr="00C64AC9">
        <w:rPr>
          <w:lang w:eastAsia="en-US"/>
        </w:rPr>
        <w:t xml:space="preserve"> de </w:t>
      </w:r>
      <w:r w:rsidRPr="00C64AC9">
        <w:rPr>
          <w:lang w:eastAsia="en-US"/>
        </w:rPr>
        <w:t>invloed van dat slechte soort, ook het geheel ten laatste sterft. Opdat dit niet geschiede wordt het onwerkzame en aldus d</w:t>
      </w:r>
      <w:r w:rsidR="003D411D" w:rsidRPr="00C64AC9">
        <w:rPr>
          <w:lang w:eastAsia="en-US"/>
        </w:rPr>
        <w:t>ode</w:t>
      </w:r>
      <w:r w:rsidRPr="00C64AC9">
        <w:rPr>
          <w:lang w:eastAsia="en-US"/>
        </w:rPr>
        <w:t xml:space="preserve"> lid of deel afgesneden, opdat het geheel niet sterve.</w:t>
      </w:r>
    </w:p>
    <w:p w:rsidR="00D345F7" w:rsidRPr="00C64AC9" w:rsidRDefault="00D345F7" w:rsidP="00102B20">
      <w:pPr>
        <w:jc w:val="both"/>
        <w:rPr>
          <w:lang w:eastAsia="en-US"/>
        </w:rPr>
      </w:pPr>
      <w:r w:rsidRPr="00C64AC9">
        <w:rPr>
          <w:lang w:eastAsia="en-US"/>
        </w:rPr>
        <w:t>Gewis het huwelijk brengt nieuwe verplichtingen en h</w:t>
      </w:r>
      <w:r w:rsidR="00941D23" w:rsidRPr="00C64AC9">
        <w:rPr>
          <w:lang w:eastAsia="en-US"/>
        </w:rPr>
        <w:t>oge</w:t>
      </w:r>
      <w:r w:rsidRPr="00C64AC9">
        <w:rPr>
          <w:lang w:eastAsia="en-US"/>
        </w:rPr>
        <w:t>re verantwoordelijkheid mede, ook tegenover</w:t>
      </w:r>
      <w:r w:rsidR="00941D23" w:rsidRPr="00C64AC9">
        <w:rPr>
          <w:lang w:eastAsia="en-US"/>
        </w:rPr>
        <w:t xml:space="preserve"> de </w:t>
      </w:r>
      <w:r w:rsidRPr="00C64AC9">
        <w:rPr>
          <w:lang w:eastAsia="en-US"/>
        </w:rPr>
        <w:t>Stam, het volk en het geheel</w:t>
      </w:r>
      <w:r w:rsidR="001B7AED">
        <w:rPr>
          <w:lang w:eastAsia="en-US"/>
        </w:rPr>
        <w:t>. W</w:t>
      </w:r>
      <w:r w:rsidRPr="00C64AC9">
        <w:rPr>
          <w:lang w:eastAsia="en-US"/>
        </w:rPr>
        <w:t>ie dit niet begrijpt zoekt de echtverbintenis slechts lage</w:t>
      </w:r>
      <w:r w:rsidR="004C214A">
        <w:rPr>
          <w:lang w:eastAsia="en-US"/>
        </w:rPr>
        <w:t>r zinnelijk genot, heeft daarme</w:t>
      </w:r>
      <w:r w:rsidRPr="00C64AC9">
        <w:rPr>
          <w:lang w:eastAsia="en-US"/>
        </w:rPr>
        <w:t>e slechts zelfzuchtige bedoelingen, en heeft het hoog ernstig karakter en</w:t>
      </w:r>
      <w:r w:rsidR="00941D23" w:rsidRPr="00C64AC9">
        <w:rPr>
          <w:lang w:eastAsia="en-US"/>
        </w:rPr>
        <w:t xml:space="preserve"> de </w:t>
      </w:r>
      <w:r w:rsidR="004C214A">
        <w:rPr>
          <w:lang w:eastAsia="en-US"/>
        </w:rPr>
        <w:t>zedelijke</w:t>
      </w:r>
      <w:r w:rsidRPr="00C64AC9">
        <w:rPr>
          <w:lang w:eastAsia="en-US"/>
        </w:rPr>
        <w:t xml:space="preserve"> aard van het huwelijk, ook in bu</w:t>
      </w:r>
      <w:r w:rsidR="004C214A">
        <w:rPr>
          <w:lang w:eastAsia="en-US"/>
        </w:rPr>
        <w:t>r</w:t>
      </w:r>
      <w:r w:rsidR="004C214A">
        <w:rPr>
          <w:lang w:eastAsia="en-US"/>
        </w:rPr>
        <w:softHyphen/>
        <w:t>gerlijken en maatschappelijke</w:t>
      </w:r>
      <w:r w:rsidRPr="00C64AC9">
        <w:rPr>
          <w:lang w:eastAsia="en-US"/>
        </w:rPr>
        <w:t xml:space="preserve"> zin, ook in verband met volks</w:t>
      </w:r>
      <w:r w:rsidRPr="00C64AC9">
        <w:rPr>
          <w:lang w:eastAsia="en-US"/>
        </w:rPr>
        <w:softHyphen/>
        <w:t xml:space="preserve">welvaart en volksweerbaarheid, nooit recht helder ingezien. Door het huwelijk wordt een eigen levenskring gevormd, die wortelt in het geheel van het leven </w:t>
      </w:r>
      <w:r w:rsidR="00830D7B">
        <w:rPr>
          <w:lang w:eastAsia="en-US"/>
        </w:rPr>
        <w:t>van het volk</w:t>
      </w:r>
      <w:r w:rsidRPr="00C64AC9">
        <w:rPr>
          <w:lang w:eastAsia="en-US"/>
        </w:rPr>
        <w:t xml:space="preserve">, die ontspringt naar de heilige ordeningen van een Voorzienig God; die dit evenwel niet slechts is voor zich </w:t>
      </w:r>
      <w:r w:rsidR="003D411D" w:rsidRPr="00C64AC9">
        <w:rPr>
          <w:lang w:eastAsia="en-US"/>
        </w:rPr>
        <w:t>zelf</w:t>
      </w:r>
      <w:r w:rsidRPr="00C64AC9">
        <w:rPr>
          <w:lang w:eastAsia="en-US"/>
        </w:rPr>
        <w:t>, maar die ook het</w:t>
      </w:r>
      <w:r w:rsidR="00102B20" w:rsidRPr="00C64AC9">
        <w:rPr>
          <w:lang w:eastAsia="en-US"/>
        </w:rPr>
        <w:t xml:space="preserve"> zijn </w:t>
      </w:r>
      <w:r w:rsidRPr="00C64AC9">
        <w:rPr>
          <w:lang w:eastAsia="en-US"/>
        </w:rPr>
        <w:t>toebrengt tot vermeerdering en verh</w:t>
      </w:r>
      <w:r w:rsidR="002D3869">
        <w:rPr>
          <w:lang w:eastAsia="en-US"/>
        </w:rPr>
        <w:t>ogi</w:t>
      </w:r>
      <w:r w:rsidRPr="00C64AC9">
        <w:rPr>
          <w:lang w:eastAsia="en-US"/>
        </w:rPr>
        <w:t>ng van de le</w:t>
      </w:r>
      <w:r w:rsidRPr="00C64AC9">
        <w:rPr>
          <w:lang w:eastAsia="en-US"/>
        </w:rPr>
        <w:softHyphen/>
        <w:t>venskracht van het geheel.</w:t>
      </w:r>
    </w:p>
    <w:p w:rsidR="00D345F7" w:rsidRPr="00C64AC9" w:rsidRDefault="005279BC" w:rsidP="00102B20">
      <w:pPr>
        <w:jc w:val="both"/>
        <w:rPr>
          <w:lang w:eastAsia="en-US"/>
        </w:rPr>
      </w:pPr>
      <w:r w:rsidRPr="00C64AC9">
        <w:rPr>
          <w:lang w:eastAsia="en-US"/>
        </w:rPr>
        <w:t xml:space="preserve">Zo </w:t>
      </w:r>
      <w:r w:rsidR="00D345F7" w:rsidRPr="00C64AC9">
        <w:rPr>
          <w:lang w:eastAsia="en-US"/>
        </w:rPr>
        <w:t>voeden de beekskens en rivieren mede de zee, uit wier opgestegen en verdichte waterdampen de eerste druppelen ont</w:t>
      </w:r>
      <w:r w:rsidR="00D345F7" w:rsidRPr="00C64AC9">
        <w:rPr>
          <w:lang w:eastAsia="en-US"/>
        </w:rPr>
        <w:softHyphen/>
        <w:t>stonden en straks in stroom en golf weer afvloeien in die zee, om telkens op nieuw door haar gevuld en gevoed te worden. Er moet aldus</w:t>
      </w:r>
      <w:r w:rsidR="00941D23" w:rsidRPr="00C64AC9">
        <w:rPr>
          <w:lang w:eastAsia="en-US"/>
        </w:rPr>
        <w:t xml:space="preserve"> een </w:t>
      </w:r>
      <w:r w:rsidR="00D345F7" w:rsidRPr="00C64AC9">
        <w:rPr>
          <w:lang w:eastAsia="en-US"/>
        </w:rPr>
        <w:t>wederk</w:t>
      </w:r>
      <w:r w:rsidR="00102B20" w:rsidRPr="00C64AC9">
        <w:rPr>
          <w:lang w:eastAsia="en-US"/>
        </w:rPr>
        <w:t>eri</w:t>
      </w:r>
      <w:r w:rsidR="00D345F7" w:rsidRPr="00C64AC9">
        <w:rPr>
          <w:lang w:eastAsia="en-US"/>
        </w:rPr>
        <w:t>ge inwerking zijn van het volk op het huis dat wordt opgebouwd in de familie, en van het huis wederom op dat volk, uit welks bodem het oprees.</w:t>
      </w:r>
    </w:p>
    <w:p w:rsidR="00D345F7" w:rsidRPr="00C64AC9" w:rsidRDefault="00D345F7" w:rsidP="00102B20">
      <w:pPr>
        <w:jc w:val="both"/>
        <w:rPr>
          <w:lang w:eastAsia="en-US"/>
        </w:rPr>
      </w:pPr>
      <w:r w:rsidRPr="00C64AC9">
        <w:rPr>
          <w:lang w:eastAsia="en-US"/>
        </w:rPr>
        <w:t xml:space="preserve">De zegenrijke invloed naar buiten van het huis zetelt evenwel eigenlijk in het huisgezin. Daarom ook wordt ten </w:t>
      </w:r>
      <w:r w:rsidR="005622A3" w:rsidRPr="00C64AC9">
        <w:rPr>
          <w:lang w:eastAsia="en-US"/>
        </w:rPr>
        <w:t>tweede</w:t>
      </w:r>
      <w:r w:rsidRPr="00C64AC9">
        <w:rPr>
          <w:lang w:eastAsia="en-US"/>
        </w:rPr>
        <w:t xml:space="preserve"> de verwachting </w:t>
      </w:r>
      <w:r w:rsidR="00D92706">
        <w:rPr>
          <w:lang w:eastAsia="en-US"/>
        </w:rPr>
        <w:t>van het huwelijk</w:t>
      </w:r>
      <w:r w:rsidRPr="00C64AC9">
        <w:rPr>
          <w:lang w:eastAsia="en-US"/>
        </w:rPr>
        <w:t xml:space="preserve"> uitgesproken in de opbouwing van het gezin. Dat gezin ontstaat eerst uit het wettig en gewettigde vaderschap, dat het liefelijk gevolg is van het welgeordend en in </w:t>
      </w:r>
      <w:r w:rsidR="00D80FDC" w:rsidRPr="00C64AC9">
        <w:rPr>
          <w:lang w:eastAsia="en-US"/>
        </w:rPr>
        <w:t>ere</w:t>
      </w:r>
      <w:r w:rsidRPr="00C64AC9">
        <w:rPr>
          <w:lang w:eastAsia="en-US"/>
        </w:rPr>
        <w:t xml:space="preserve"> gehouden huwelijk</w:t>
      </w:r>
      <w:r w:rsidR="001B7AED">
        <w:rPr>
          <w:lang w:eastAsia="en-US"/>
        </w:rPr>
        <w:t>. W</w:t>
      </w:r>
      <w:r w:rsidRPr="00C64AC9">
        <w:rPr>
          <w:lang w:eastAsia="en-US"/>
        </w:rPr>
        <w:t>aar dit laatste er niet is, kan ook het gezin als</w:t>
      </w:r>
      <w:r w:rsidR="00941D23" w:rsidRPr="00C64AC9">
        <w:rPr>
          <w:lang w:eastAsia="en-US"/>
        </w:rPr>
        <w:t xml:space="preserve"> zod</w:t>
      </w:r>
      <w:r w:rsidRPr="00C64AC9">
        <w:rPr>
          <w:lang w:eastAsia="en-US"/>
        </w:rPr>
        <w:t>anig, als</w:t>
      </w:r>
      <w:r w:rsidR="004C214A">
        <w:rPr>
          <w:lang w:eastAsia="en-US"/>
        </w:rPr>
        <w:t xml:space="preserve"> </w:t>
      </w:r>
      <w:r w:rsidRPr="00C64AC9">
        <w:rPr>
          <w:lang w:eastAsia="en-US"/>
        </w:rPr>
        <w:t xml:space="preserve">gemeenschap aan </w:t>
      </w:r>
      <w:r w:rsidR="00102B20" w:rsidRPr="00C64AC9">
        <w:rPr>
          <w:lang w:eastAsia="en-US"/>
        </w:rPr>
        <w:t xml:space="preserve">een </w:t>
      </w:r>
      <w:r w:rsidR="004C214A">
        <w:rPr>
          <w:lang w:eastAsia="en-US"/>
        </w:rPr>
        <w:t>gezamenlijke</w:t>
      </w:r>
      <w:r w:rsidRPr="00C64AC9">
        <w:rPr>
          <w:lang w:eastAsia="en-US"/>
        </w:rPr>
        <w:t xml:space="preserve"> strijd </w:t>
      </w:r>
      <w:r w:rsidR="004C214A">
        <w:rPr>
          <w:lang w:eastAsia="en-US"/>
        </w:rPr>
        <w:t>van het leven</w:t>
      </w:r>
      <w:r w:rsidRPr="00C64AC9">
        <w:rPr>
          <w:lang w:eastAsia="en-US"/>
        </w:rPr>
        <w:t xml:space="preserve">. </w:t>
      </w:r>
      <w:r w:rsidR="00B93F5A" w:rsidRPr="00C64AC9">
        <w:rPr>
          <w:lang w:eastAsia="en-US"/>
        </w:rPr>
        <w:t>Samen</w:t>
      </w:r>
      <w:r w:rsidRPr="00C64AC9">
        <w:rPr>
          <w:lang w:eastAsia="en-US"/>
        </w:rPr>
        <w:t xml:space="preserve"> doorworsteld lijden, </w:t>
      </w:r>
      <w:r w:rsidR="00B93F5A" w:rsidRPr="00C64AC9">
        <w:rPr>
          <w:lang w:eastAsia="en-US"/>
        </w:rPr>
        <w:t>samen</w:t>
      </w:r>
      <w:r w:rsidRPr="00C64AC9">
        <w:rPr>
          <w:lang w:eastAsia="en-US"/>
        </w:rPr>
        <w:t xml:space="preserve"> gekoesterde verwach</w:t>
      </w:r>
      <w:r w:rsidRPr="00C64AC9">
        <w:rPr>
          <w:lang w:eastAsia="en-US"/>
        </w:rPr>
        <w:softHyphen/>
        <w:t xml:space="preserve">tingen, </w:t>
      </w:r>
      <w:r w:rsidR="00B93F5A" w:rsidRPr="00C64AC9">
        <w:rPr>
          <w:lang w:eastAsia="en-US"/>
        </w:rPr>
        <w:t>samen</w:t>
      </w:r>
      <w:r w:rsidRPr="00C64AC9">
        <w:rPr>
          <w:lang w:eastAsia="en-US"/>
        </w:rPr>
        <w:t xml:space="preserve"> gesmaakte blijdschap, dat is, de uiting en de</w:t>
      </w:r>
      <w:r w:rsidR="00DB37C6">
        <w:rPr>
          <w:lang w:eastAsia="en-US"/>
        </w:rPr>
        <w:t xml:space="preserve"> </w:t>
      </w:r>
      <w:r w:rsidRPr="00C64AC9">
        <w:rPr>
          <w:lang w:eastAsia="en-US"/>
        </w:rPr>
        <w:t xml:space="preserve">oefening </w:t>
      </w:r>
      <w:r w:rsidR="00C2620C" w:rsidRPr="00C64AC9">
        <w:rPr>
          <w:lang w:eastAsia="en-US"/>
        </w:rPr>
        <w:t>ene</w:t>
      </w:r>
      <w:r w:rsidRPr="00C64AC9">
        <w:rPr>
          <w:lang w:eastAsia="en-US"/>
        </w:rPr>
        <w:t xml:space="preserve">r zelfde </w:t>
      </w:r>
      <w:r w:rsidR="002D3869">
        <w:rPr>
          <w:lang w:eastAsia="en-US"/>
        </w:rPr>
        <w:t>gemeenschappelijke</w:t>
      </w:r>
      <w:r w:rsidRPr="00C64AC9">
        <w:rPr>
          <w:lang w:eastAsia="en-US"/>
        </w:rPr>
        <w:t xml:space="preserve"> liefde, die allen nader bij een brengt, vormt de banden, die het gezin </w:t>
      </w:r>
      <w:r w:rsidR="00B93F5A" w:rsidRPr="00C64AC9">
        <w:rPr>
          <w:lang w:eastAsia="en-US"/>
        </w:rPr>
        <w:t>samen</w:t>
      </w:r>
      <w:r w:rsidRPr="00C64AC9">
        <w:rPr>
          <w:lang w:eastAsia="en-US"/>
        </w:rPr>
        <w:t xml:space="preserve"> houden, nadat de koorden des bloeds het </w:t>
      </w:r>
      <w:r w:rsidR="004C214A">
        <w:rPr>
          <w:lang w:eastAsia="en-US"/>
        </w:rPr>
        <w:t>samen</w:t>
      </w:r>
      <w:r w:rsidRPr="00C64AC9">
        <w:rPr>
          <w:lang w:eastAsia="en-US"/>
        </w:rPr>
        <w:t xml:space="preserve"> hebben getrokken en gebracht. God zelf erkent dan ook het gezin in zijn recht van zelfstandig bestaan</w:t>
      </w:r>
      <w:r w:rsidR="001B7AED">
        <w:rPr>
          <w:lang w:eastAsia="en-US"/>
        </w:rPr>
        <w:t>. W</w:t>
      </w:r>
      <w:r w:rsidRPr="00C64AC9">
        <w:rPr>
          <w:lang w:eastAsia="en-US"/>
        </w:rPr>
        <w:t>ant niet met Noach alleen, maar ook met</w:t>
      </w:r>
      <w:r w:rsidR="00102B20" w:rsidRPr="00C64AC9">
        <w:rPr>
          <w:lang w:eastAsia="en-US"/>
        </w:rPr>
        <w:t xml:space="preserve"> zijn </w:t>
      </w:r>
      <w:r w:rsidRPr="00C64AC9">
        <w:rPr>
          <w:lang w:eastAsia="en-US"/>
        </w:rPr>
        <w:t>zonen sloot Hij het verbond (Gen. 9</w:t>
      </w:r>
      <w:r w:rsidR="00102B20" w:rsidRPr="00C64AC9">
        <w:rPr>
          <w:lang w:eastAsia="en-US"/>
        </w:rPr>
        <w:t>:</w:t>
      </w:r>
      <w:r w:rsidRPr="00C64AC9">
        <w:rPr>
          <w:lang w:eastAsia="en-US"/>
        </w:rPr>
        <w:t xml:space="preserve"> S).</w:t>
      </w:r>
    </w:p>
    <w:p w:rsidR="004C214A" w:rsidRDefault="004C214A" w:rsidP="00102B20">
      <w:pPr>
        <w:jc w:val="both"/>
        <w:rPr>
          <w:lang w:eastAsia="en-US"/>
        </w:rPr>
      </w:pPr>
    </w:p>
    <w:p w:rsidR="00D345F7" w:rsidRPr="00C64AC9" w:rsidRDefault="00D345F7" w:rsidP="00102B20">
      <w:pPr>
        <w:jc w:val="both"/>
        <w:rPr>
          <w:lang w:eastAsia="en-US"/>
        </w:rPr>
      </w:pPr>
      <w:r w:rsidRPr="00C64AC9">
        <w:rPr>
          <w:lang w:eastAsia="en-US"/>
        </w:rPr>
        <w:t xml:space="preserve">De eigenlijke </w:t>
      </w:r>
      <w:r w:rsidR="004C214A">
        <w:rPr>
          <w:lang w:eastAsia="en-US"/>
        </w:rPr>
        <w:t>G</w:t>
      </w:r>
      <w:r w:rsidRPr="00C64AC9">
        <w:rPr>
          <w:lang w:eastAsia="en-US"/>
        </w:rPr>
        <w:t>oddelijke wijding</w:t>
      </w:r>
      <w:r w:rsidR="00102B20" w:rsidRPr="00C64AC9">
        <w:rPr>
          <w:lang w:eastAsia="en-US"/>
        </w:rPr>
        <w:t xml:space="preserve"> </w:t>
      </w:r>
      <w:r w:rsidRPr="00C64AC9">
        <w:rPr>
          <w:lang w:eastAsia="en-US"/>
        </w:rPr>
        <w:t>ontving evenwel het gezin in Israël eerst later, door de instelling van het Sacra</w:t>
      </w:r>
      <w:r w:rsidRPr="00C64AC9">
        <w:rPr>
          <w:lang w:eastAsia="en-US"/>
        </w:rPr>
        <w:softHyphen/>
        <w:t>ment</w:t>
      </w:r>
      <w:r w:rsidR="00941D23" w:rsidRPr="00C64AC9">
        <w:rPr>
          <w:lang w:eastAsia="en-US"/>
        </w:rPr>
        <w:t xml:space="preserve"> van de </w:t>
      </w:r>
      <w:r w:rsidRPr="00C64AC9">
        <w:rPr>
          <w:lang w:eastAsia="en-US"/>
        </w:rPr>
        <w:t xml:space="preserve">besnijdenis en dat des </w:t>
      </w:r>
      <w:r w:rsidR="004C214A">
        <w:rPr>
          <w:lang w:eastAsia="en-US"/>
        </w:rPr>
        <w:t>Paas</w:t>
      </w:r>
      <w:r w:rsidRPr="00C64AC9">
        <w:rPr>
          <w:lang w:eastAsia="en-US"/>
        </w:rPr>
        <w:t>lams. Uit drieërlei bestandd</w:t>
      </w:r>
      <w:r w:rsidR="00102B20" w:rsidRPr="00C64AC9">
        <w:rPr>
          <w:lang w:eastAsia="en-US"/>
        </w:rPr>
        <w:t>ele</w:t>
      </w:r>
      <w:r w:rsidR="004C214A">
        <w:rPr>
          <w:lang w:eastAsia="en-US"/>
        </w:rPr>
        <w:t>n bestond het oosters</w:t>
      </w:r>
      <w:r w:rsidRPr="00C64AC9">
        <w:rPr>
          <w:lang w:eastAsia="en-US"/>
        </w:rPr>
        <w:t xml:space="preserve"> gezin:</w:t>
      </w:r>
      <w:r w:rsidR="00102B20" w:rsidRPr="00C64AC9">
        <w:rPr>
          <w:lang w:eastAsia="en-US"/>
        </w:rPr>
        <w:t xml:space="preserve"> </w:t>
      </w:r>
      <w:r w:rsidRPr="00C64AC9">
        <w:rPr>
          <w:lang w:eastAsia="en-US"/>
        </w:rPr>
        <w:t>uit de kinderen des huizes, die uit het bloed des vaders voortge</w:t>
      </w:r>
      <w:r w:rsidRPr="00C64AC9">
        <w:rPr>
          <w:lang w:eastAsia="en-US"/>
        </w:rPr>
        <w:softHyphen/>
        <w:t>sproten waren; uit diegenen, die binnen de erve des huizes als dienenden geboren waren en wier belangen op het innigst met die des huizes verbonden geacht konden wor</w:t>
      </w:r>
      <w:r w:rsidRPr="00C64AC9">
        <w:rPr>
          <w:lang w:eastAsia="en-US"/>
        </w:rPr>
        <w:softHyphen/>
        <w:t>den; en ten laatste uit dat soort van slaven en lijfeigenen,</w:t>
      </w:r>
      <w:r w:rsidR="004C214A">
        <w:rPr>
          <w:lang w:eastAsia="en-US"/>
        </w:rPr>
        <w:t xml:space="preserve"> </w:t>
      </w:r>
      <w:r w:rsidRPr="00C64AC9">
        <w:rPr>
          <w:lang w:eastAsia="en-US"/>
        </w:rPr>
        <w:t>die voor geld waren aangekocht en in</w:t>
      </w:r>
      <w:r w:rsidR="00941D23" w:rsidRPr="00C64AC9">
        <w:rPr>
          <w:lang w:eastAsia="en-US"/>
        </w:rPr>
        <w:t xml:space="preserve"> de </w:t>
      </w:r>
      <w:r w:rsidR="004C214A">
        <w:rPr>
          <w:lang w:eastAsia="en-US"/>
        </w:rPr>
        <w:t>eigenlijke</w:t>
      </w:r>
      <w:r w:rsidRPr="00C64AC9">
        <w:rPr>
          <w:lang w:eastAsia="en-US"/>
        </w:rPr>
        <w:t xml:space="preserve"> zin des woords, vreemden waren en bleven. Maar eenmaal in het gezin opgenomen, mochten</w:t>
      </w:r>
      <w:r w:rsidR="00181CE8" w:rsidRPr="00C64AC9">
        <w:rPr>
          <w:lang w:eastAsia="en-US"/>
        </w:rPr>
        <w:t xml:space="preserve"> ze</w:t>
      </w:r>
      <w:r w:rsidR="00F158FC" w:rsidRPr="00C64AC9">
        <w:rPr>
          <w:lang w:eastAsia="en-US"/>
        </w:rPr>
        <w:t xml:space="preserve"> </w:t>
      </w:r>
      <w:r w:rsidRPr="00C64AC9">
        <w:rPr>
          <w:lang w:eastAsia="en-US"/>
        </w:rPr>
        <w:t>niet langer als vreemde</w:t>
      </w:r>
      <w:r w:rsidRPr="00C64AC9">
        <w:rPr>
          <w:lang w:eastAsia="en-US"/>
        </w:rPr>
        <w:softHyphen/>
        <w:t>lingen beschouwd en behandeld, worden. Daarom moesten ook deze allen, als beh</w:t>
      </w:r>
      <w:r w:rsidR="00181CE8" w:rsidRPr="00C64AC9">
        <w:rPr>
          <w:lang w:eastAsia="en-US"/>
        </w:rPr>
        <w:t>ore</w:t>
      </w:r>
      <w:r w:rsidRPr="00C64AC9">
        <w:rPr>
          <w:lang w:eastAsia="en-US"/>
        </w:rPr>
        <w:t>nde tot één gezin,</w:t>
      </w:r>
      <w:r w:rsidR="00B93F5A" w:rsidRPr="00C64AC9">
        <w:rPr>
          <w:lang w:eastAsia="en-US"/>
        </w:rPr>
        <w:t xml:space="preserve"> het </w:t>
      </w:r>
      <w:r w:rsidRPr="00C64AC9">
        <w:rPr>
          <w:lang w:eastAsia="en-US"/>
        </w:rPr>
        <w:t>bondst</w:t>
      </w:r>
      <w:r w:rsidR="00941D23" w:rsidRPr="00C64AC9">
        <w:rPr>
          <w:lang w:eastAsia="en-US"/>
        </w:rPr>
        <w:t>eke</w:t>
      </w:r>
      <w:r w:rsidRPr="00C64AC9">
        <w:rPr>
          <w:lang w:eastAsia="en-US"/>
        </w:rPr>
        <w:t>n</w:t>
      </w:r>
      <w:r w:rsidR="00941D23" w:rsidRPr="00C64AC9">
        <w:rPr>
          <w:lang w:eastAsia="en-US"/>
        </w:rPr>
        <w:t xml:space="preserve"> van de </w:t>
      </w:r>
      <w:r w:rsidRPr="00C64AC9">
        <w:rPr>
          <w:lang w:eastAsia="en-US"/>
        </w:rPr>
        <w:t>besnijdenis ontvangen.</w:t>
      </w:r>
    </w:p>
    <w:p w:rsidR="00D345F7" w:rsidRPr="00C64AC9" w:rsidRDefault="00D345F7" w:rsidP="00102B20">
      <w:pPr>
        <w:jc w:val="both"/>
        <w:rPr>
          <w:lang w:eastAsia="en-US"/>
        </w:rPr>
      </w:pPr>
      <w:r w:rsidRPr="00C64AC9">
        <w:rPr>
          <w:lang w:eastAsia="en-US"/>
        </w:rPr>
        <w:t>Want al hadden</w:t>
      </w:r>
      <w:r w:rsidR="00181CE8" w:rsidRPr="00C64AC9">
        <w:rPr>
          <w:lang w:eastAsia="en-US"/>
        </w:rPr>
        <w:t xml:space="preserve"> ze</w:t>
      </w:r>
      <w:r w:rsidR="00F158FC" w:rsidRPr="00C64AC9">
        <w:rPr>
          <w:lang w:eastAsia="en-US"/>
        </w:rPr>
        <w:t xml:space="preserve"> </w:t>
      </w:r>
      <w:r w:rsidRPr="00C64AC9">
        <w:rPr>
          <w:lang w:eastAsia="en-US"/>
        </w:rPr>
        <w:t xml:space="preserve">ook niet allen, elk voor zich </w:t>
      </w:r>
      <w:r w:rsidR="003D411D" w:rsidRPr="00C64AC9">
        <w:rPr>
          <w:lang w:eastAsia="en-US"/>
        </w:rPr>
        <w:t>zelf</w:t>
      </w:r>
      <w:r w:rsidRPr="00C64AC9">
        <w:rPr>
          <w:lang w:eastAsia="en-US"/>
        </w:rPr>
        <w:t>, deel aan de innerlijke kracht en zegening des Verbonds, uitwendig waren</w:t>
      </w:r>
      <w:r w:rsidR="00181CE8" w:rsidRPr="00C64AC9">
        <w:rPr>
          <w:lang w:eastAsia="en-US"/>
        </w:rPr>
        <w:t xml:space="preserve"> ze</w:t>
      </w:r>
      <w:r w:rsidR="00F158FC" w:rsidRPr="00C64AC9">
        <w:rPr>
          <w:lang w:eastAsia="en-US"/>
        </w:rPr>
        <w:t xml:space="preserve"> </w:t>
      </w:r>
      <w:r w:rsidRPr="00C64AC9">
        <w:rPr>
          <w:lang w:eastAsia="en-US"/>
        </w:rPr>
        <w:t>niet de erfgenamen des Verbonds in aanraking gekomen en behoorden</w:t>
      </w:r>
      <w:r w:rsidR="00181CE8" w:rsidRPr="00C64AC9">
        <w:rPr>
          <w:lang w:eastAsia="en-US"/>
        </w:rPr>
        <w:t xml:space="preserve"> ze</w:t>
      </w:r>
      <w:r w:rsidR="00F158FC" w:rsidRPr="00C64AC9">
        <w:rPr>
          <w:lang w:eastAsia="en-US"/>
        </w:rPr>
        <w:t xml:space="preserve"> </w:t>
      </w:r>
      <w:r w:rsidRPr="00C64AC9">
        <w:rPr>
          <w:lang w:eastAsia="en-US"/>
        </w:rPr>
        <w:t>ook, in</w:t>
      </w:r>
      <w:r w:rsidR="003C0B0E">
        <w:rPr>
          <w:lang w:eastAsia="en-US"/>
        </w:rPr>
        <w:t xml:space="preserve"> die </w:t>
      </w:r>
      <w:r w:rsidRPr="00C64AC9">
        <w:rPr>
          <w:lang w:eastAsia="en-US"/>
        </w:rPr>
        <w:t>uitwendige</w:t>
      </w:r>
      <w:r w:rsidR="004C214A">
        <w:rPr>
          <w:lang w:eastAsia="en-US"/>
        </w:rPr>
        <w:t xml:space="preserve"> </w:t>
      </w:r>
      <w:r w:rsidRPr="00C64AC9">
        <w:rPr>
          <w:lang w:eastAsia="en-US"/>
        </w:rPr>
        <w:t>zin, daarvan deel uit te maken, als leden van een en het</w:t>
      </w:r>
      <w:r w:rsidRPr="00C64AC9">
        <w:rPr>
          <w:lang w:eastAsia="en-US"/>
        </w:rPr>
        <w:softHyphen/>
        <w:t>zelfde gr</w:t>
      </w:r>
      <w:r w:rsidR="00102B20" w:rsidRPr="00C64AC9">
        <w:rPr>
          <w:lang w:eastAsia="en-US"/>
        </w:rPr>
        <w:t>ote</w:t>
      </w:r>
      <w:r w:rsidRPr="00C64AC9">
        <w:rPr>
          <w:lang w:eastAsia="en-US"/>
        </w:rPr>
        <w:t xml:space="preserve"> gezin,</w:t>
      </w:r>
      <w:r w:rsidR="00102B20" w:rsidRPr="00C64AC9">
        <w:rPr>
          <w:lang w:eastAsia="en-US"/>
        </w:rPr>
        <w:t xml:space="preserve"> </w:t>
      </w:r>
      <w:r w:rsidRPr="00C64AC9">
        <w:rPr>
          <w:lang w:eastAsia="en-US"/>
        </w:rPr>
        <w:t xml:space="preserve">dat, als eigene kring afgezonderd was van de omliggende wereld (Ex. 12). Maar ook bij het </w:t>
      </w:r>
      <w:r w:rsidR="004C214A">
        <w:rPr>
          <w:lang w:eastAsia="en-US"/>
        </w:rPr>
        <w:t>Paas</w:t>
      </w:r>
      <w:r w:rsidRPr="00C64AC9">
        <w:rPr>
          <w:lang w:eastAsia="en-US"/>
        </w:rPr>
        <w:t xml:space="preserve">lam gold het mede de heiliging van het gezin, van de enkele </w:t>
      </w:r>
      <w:r w:rsidR="004C214A" w:rsidRPr="00C64AC9">
        <w:rPr>
          <w:lang w:eastAsia="en-US"/>
        </w:rPr>
        <w:t>families</w:t>
      </w:r>
      <w:r w:rsidRPr="00C64AC9">
        <w:rPr>
          <w:lang w:eastAsia="en-US"/>
        </w:rPr>
        <w:t>, en door deze, die van het</w:t>
      </w:r>
      <w:r w:rsidR="004C214A">
        <w:rPr>
          <w:lang w:eastAsia="en-US"/>
        </w:rPr>
        <w:t xml:space="preserve"> </w:t>
      </w:r>
      <w:r w:rsidRPr="00C64AC9">
        <w:rPr>
          <w:lang w:eastAsia="en-US"/>
        </w:rPr>
        <w:t>geh</w:t>
      </w:r>
      <w:r w:rsidR="00102B20" w:rsidRPr="00C64AC9">
        <w:rPr>
          <w:lang w:eastAsia="en-US"/>
        </w:rPr>
        <w:t>ele</w:t>
      </w:r>
      <w:r w:rsidRPr="00C64AC9">
        <w:rPr>
          <w:lang w:eastAsia="en-US"/>
        </w:rPr>
        <w:t xml:space="preserve"> volk naar</w:t>
      </w:r>
      <w:r w:rsidR="00102B20" w:rsidRPr="00C64AC9">
        <w:rPr>
          <w:lang w:eastAsia="en-US"/>
        </w:rPr>
        <w:t xml:space="preserve"> zijn </w:t>
      </w:r>
      <w:r w:rsidRPr="00C64AC9">
        <w:rPr>
          <w:lang w:eastAsia="en-US"/>
        </w:rPr>
        <w:t>afzonderlijke d</w:t>
      </w:r>
      <w:r w:rsidR="00102B20" w:rsidRPr="00C64AC9">
        <w:rPr>
          <w:lang w:eastAsia="en-US"/>
        </w:rPr>
        <w:t>ele</w:t>
      </w:r>
      <w:r w:rsidR="004C214A">
        <w:rPr>
          <w:lang w:eastAsia="en-US"/>
        </w:rPr>
        <w:t xml:space="preserve">n en geledingen. </w:t>
      </w:r>
    </w:p>
    <w:p w:rsidR="00D345F7" w:rsidRPr="00C64AC9" w:rsidRDefault="00D345F7" w:rsidP="00102B20">
      <w:pPr>
        <w:jc w:val="both"/>
        <w:rPr>
          <w:lang w:eastAsia="en-US"/>
        </w:rPr>
      </w:pPr>
      <w:r w:rsidRPr="00C64AC9">
        <w:rPr>
          <w:lang w:eastAsia="en-US"/>
        </w:rPr>
        <w:t xml:space="preserve">Immers er moest zijn </w:t>
      </w:r>
      <w:r w:rsidR="00B93F5A" w:rsidRPr="00C64AC9">
        <w:rPr>
          <w:lang w:eastAsia="en-US"/>
        </w:rPr>
        <w:t>"</w:t>
      </w:r>
      <w:r w:rsidRPr="00C64AC9">
        <w:rPr>
          <w:lang w:eastAsia="en-US"/>
        </w:rPr>
        <w:t>een lam voor een huis"; tenzij het gezin voor het gebruik daarvan te klein mocht zijn. Dan mochten zich twee of drie gezinnen ver</w:t>
      </w:r>
      <w:r w:rsidR="00C2620C" w:rsidRPr="00C64AC9">
        <w:rPr>
          <w:lang w:eastAsia="en-US"/>
        </w:rPr>
        <w:t>eni</w:t>
      </w:r>
      <w:r w:rsidRPr="00C64AC9">
        <w:rPr>
          <w:lang w:eastAsia="en-US"/>
        </w:rPr>
        <w:t>gen tot het hui</w:t>
      </w:r>
      <w:r w:rsidRPr="00C64AC9">
        <w:rPr>
          <w:lang w:eastAsia="en-US"/>
        </w:rPr>
        <w:softHyphen/>
        <w:t>selijk maal (Ex. 12</w:t>
      </w:r>
      <w:r w:rsidR="00102B20" w:rsidRPr="00C64AC9">
        <w:rPr>
          <w:lang w:eastAsia="en-US"/>
        </w:rPr>
        <w:t>:</w:t>
      </w:r>
      <w:r w:rsidRPr="00C64AC9">
        <w:rPr>
          <w:lang w:eastAsia="en-US"/>
        </w:rPr>
        <w:t xml:space="preserve"> 128). Niemand mocht ook van dat </w:t>
      </w:r>
      <w:r w:rsidR="004C214A">
        <w:rPr>
          <w:lang w:eastAsia="en-US"/>
        </w:rPr>
        <w:t>Paas</w:t>
      </w:r>
      <w:r w:rsidRPr="00C64AC9">
        <w:rPr>
          <w:lang w:eastAsia="en-US"/>
        </w:rPr>
        <w:t>lam eten, tenzij hij, door het bondst</w:t>
      </w:r>
      <w:r w:rsidR="00941D23" w:rsidRPr="00C64AC9">
        <w:rPr>
          <w:lang w:eastAsia="en-US"/>
        </w:rPr>
        <w:t>eke</w:t>
      </w:r>
      <w:r w:rsidRPr="00C64AC9">
        <w:rPr>
          <w:lang w:eastAsia="en-US"/>
        </w:rPr>
        <w:t>n</w:t>
      </w:r>
      <w:r w:rsidR="00941D23" w:rsidRPr="00C64AC9">
        <w:rPr>
          <w:lang w:eastAsia="en-US"/>
        </w:rPr>
        <w:t xml:space="preserve"> van de </w:t>
      </w:r>
      <w:r w:rsidRPr="00C64AC9">
        <w:rPr>
          <w:lang w:eastAsia="en-US"/>
        </w:rPr>
        <w:t>besnij</w:t>
      </w:r>
      <w:r w:rsidRPr="00C64AC9">
        <w:rPr>
          <w:lang w:eastAsia="en-US"/>
        </w:rPr>
        <w:softHyphen/>
        <w:t>denis tot het gezin in</w:t>
      </w:r>
      <w:r w:rsidR="00941D23" w:rsidRPr="00C64AC9">
        <w:rPr>
          <w:lang w:eastAsia="en-US"/>
        </w:rPr>
        <w:t xml:space="preserve"> van God</w:t>
      </w:r>
      <w:r w:rsidRPr="00C64AC9">
        <w:rPr>
          <w:lang w:eastAsia="en-US"/>
        </w:rPr>
        <w:t>dienstige gemeenschap stond.</w:t>
      </w:r>
    </w:p>
    <w:p w:rsidR="00D345F7" w:rsidRPr="00C64AC9" w:rsidRDefault="00D345F7" w:rsidP="00102B20">
      <w:pPr>
        <w:jc w:val="both"/>
        <w:rPr>
          <w:lang w:eastAsia="en-US"/>
        </w:rPr>
      </w:pPr>
      <w:r w:rsidRPr="00C64AC9">
        <w:rPr>
          <w:lang w:eastAsia="en-US"/>
        </w:rPr>
        <w:t>Wat de besnijdenis was voor</w:t>
      </w:r>
      <w:r w:rsidR="00B93F5A" w:rsidRPr="00C64AC9">
        <w:rPr>
          <w:lang w:eastAsia="en-US"/>
        </w:rPr>
        <w:t xml:space="preserve"> het </w:t>
      </w:r>
      <w:r w:rsidR="004C214A" w:rsidRPr="00C64AC9">
        <w:rPr>
          <w:lang w:eastAsia="en-US"/>
        </w:rPr>
        <w:t>Israëlitische</w:t>
      </w:r>
      <w:r w:rsidRPr="00C64AC9">
        <w:rPr>
          <w:lang w:eastAsia="en-US"/>
        </w:rPr>
        <w:t xml:space="preserve"> volk, </w:t>
      </w:r>
      <w:r w:rsidR="004C214A">
        <w:rPr>
          <w:lang w:eastAsia="en-US"/>
        </w:rPr>
        <w:t xml:space="preserve">is in hogere en rein geestelijke </w:t>
      </w:r>
      <w:r w:rsidRPr="00C64AC9">
        <w:rPr>
          <w:lang w:eastAsia="en-US"/>
        </w:rPr>
        <w:t>zin voor het Christelijk gezin de heilige doop, het bondst</w:t>
      </w:r>
      <w:r w:rsidR="00941D23" w:rsidRPr="00C64AC9">
        <w:rPr>
          <w:lang w:eastAsia="en-US"/>
        </w:rPr>
        <w:t>eke</w:t>
      </w:r>
      <w:r w:rsidRPr="00C64AC9">
        <w:rPr>
          <w:lang w:eastAsia="en-US"/>
        </w:rPr>
        <w:t>n</w:t>
      </w:r>
      <w:r w:rsidR="00941D23" w:rsidRPr="00C64AC9">
        <w:rPr>
          <w:lang w:eastAsia="en-US"/>
        </w:rPr>
        <w:t xml:space="preserve"> van de </w:t>
      </w:r>
      <w:r w:rsidRPr="00C64AC9">
        <w:rPr>
          <w:lang w:eastAsia="en-US"/>
        </w:rPr>
        <w:t>inlijving in het Nieuw Testamentische Verbond</w:t>
      </w:r>
      <w:r w:rsidR="003D4E0F">
        <w:rPr>
          <w:lang w:eastAsia="en-US"/>
        </w:rPr>
        <w:t>. Zo</w:t>
      </w:r>
      <w:r w:rsidRPr="00C64AC9">
        <w:rPr>
          <w:lang w:eastAsia="en-US"/>
        </w:rPr>
        <w:t>nder</w:t>
      </w:r>
      <w:r w:rsidR="00941D23" w:rsidRPr="00C64AC9">
        <w:rPr>
          <w:lang w:eastAsia="en-US"/>
        </w:rPr>
        <w:t xml:space="preserve"> de </w:t>
      </w:r>
      <w:r w:rsidRPr="00C64AC9">
        <w:rPr>
          <w:lang w:eastAsia="en-US"/>
        </w:rPr>
        <w:t>doop is er wel</w:t>
      </w:r>
      <w:r w:rsidR="00B93F5A" w:rsidRPr="00C64AC9">
        <w:rPr>
          <w:lang w:eastAsia="en-US"/>
        </w:rPr>
        <w:t xml:space="preserve"> het </w:t>
      </w:r>
      <w:r w:rsidR="00941D23" w:rsidRPr="00C64AC9">
        <w:rPr>
          <w:lang w:eastAsia="en-US"/>
        </w:rPr>
        <w:t>mens</w:t>
      </w:r>
      <w:r w:rsidRPr="00C64AC9">
        <w:rPr>
          <w:lang w:eastAsia="en-US"/>
        </w:rPr>
        <w:t>elijk, niet het Christelijk gezin. Ja</w:t>
      </w:r>
      <w:r w:rsidR="004C214A">
        <w:rPr>
          <w:lang w:eastAsia="en-US"/>
        </w:rPr>
        <w:t>,</w:t>
      </w:r>
      <w:r w:rsidRPr="00C64AC9">
        <w:rPr>
          <w:lang w:eastAsia="en-US"/>
        </w:rPr>
        <w:t xml:space="preserve"> meer nog dan de besnijdenis vormt de doop, als Sacrament,</w:t>
      </w:r>
      <w:r w:rsidR="00941D23" w:rsidRPr="00C64AC9">
        <w:rPr>
          <w:lang w:eastAsia="en-US"/>
        </w:rPr>
        <w:t xml:space="preserve"> de </w:t>
      </w:r>
      <w:r w:rsidRPr="00C64AC9">
        <w:rPr>
          <w:lang w:eastAsia="en-US"/>
        </w:rPr>
        <w:t>band</w:t>
      </w:r>
      <w:r w:rsidR="00941D23" w:rsidRPr="00C64AC9">
        <w:rPr>
          <w:lang w:eastAsia="en-US"/>
        </w:rPr>
        <w:t xml:space="preserve"> van de </w:t>
      </w:r>
      <w:r w:rsidRPr="00C64AC9">
        <w:rPr>
          <w:lang w:eastAsia="en-US"/>
        </w:rPr>
        <w:t>ge</w:t>
      </w:r>
      <w:r w:rsidR="004C214A">
        <w:rPr>
          <w:lang w:eastAsia="en-US"/>
        </w:rPr>
        <w:softHyphen/>
        <w:t>meenschap, die alle leden van het gezin</w:t>
      </w:r>
      <w:r w:rsidRPr="00C64AC9">
        <w:rPr>
          <w:lang w:eastAsia="en-US"/>
        </w:rPr>
        <w:t xml:space="preserve"> ver</w:t>
      </w:r>
      <w:r w:rsidR="00C2620C" w:rsidRPr="00C64AC9">
        <w:rPr>
          <w:lang w:eastAsia="en-US"/>
        </w:rPr>
        <w:t>eni</w:t>
      </w:r>
      <w:r w:rsidRPr="00C64AC9">
        <w:rPr>
          <w:lang w:eastAsia="en-US"/>
        </w:rPr>
        <w:t xml:space="preserve">gt, </w:t>
      </w:r>
      <w:r w:rsidR="00E749C2" w:rsidRPr="00C64AC9">
        <w:rPr>
          <w:lang w:eastAsia="en-US"/>
        </w:rPr>
        <w:t>zowel</w:t>
      </w:r>
      <w:r w:rsidRPr="00C64AC9">
        <w:rPr>
          <w:lang w:eastAsia="en-US"/>
        </w:rPr>
        <w:t xml:space="preserve"> hen die van het vrouwelijke als die van het mannelijke geslacht zijn. In Christus immers is man en vrouw een.</w:t>
      </w:r>
    </w:p>
    <w:p w:rsidR="00D345F7" w:rsidRPr="00C64AC9" w:rsidRDefault="00D345F7" w:rsidP="00102B20">
      <w:pPr>
        <w:jc w:val="both"/>
        <w:rPr>
          <w:lang w:eastAsia="en-US"/>
        </w:rPr>
      </w:pPr>
      <w:r w:rsidRPr="00C64AC9">
        <w:rPr>
          <w:lang w:eastAsia="en-US"/>
        </w:rPr>
        <w:t>Uit dit alles werd overvloedig aangetoond</w:t>
      </w:r>
      <w:r w:rsidR="00D349A6">
        <w:rPr>
          <w:lang w:eastAsia="en-US"/>
        </w:rPr>
        <w:t xml:space="preserve"> </w:t>
      </w:r>
      <w:r w:rsidRPr="00C64AC9">
        <w:rPr>
          <w:lang w:eastAsia="en-US"/>
        </w:rPr>
        <w:t>en daarom was</w:t>
      </w:r>
      <w:r w:rsidR="00B93F5A" w:rsidRPr="00C64AC9">
        <w:rPr>
          <w:lang w:eastAsia="en-US"/>
        </w:rPr>
        <w:t xml:space="preserve"> het </w:t>
      </w:r>
      <w:r w:rsidRPr="00C64AC9">
        <w:rPr>
          <w:lang w:eastAsia="en-US"/>
        </w:rPr>
        <w:t>ons te doen</w:t>
      </w:r>
      <w:r w:rsidR="00D349A6">
        <w:rPr>
          <w:lang w:eastAsia="en-US"/>
        </w:rPr>
        <w:t xml:space="preserve"> </w:t>
      </w:r>
      <w:r w:rsidRPr="00C64AC9">
        <w:rPr>
          <w:lang w:eastAsia="en-US"/>
        </w:rPr>
        <w:t>welke h</w:t>
      </w:r>
      <w:r w:rsidR="00941D23" w:rsidRPr="00C64AC9">
        <w:rPr>
          <w:lang w:eastAsia="en-US"/>
        </w:rPr>
        <w:t>oge</w:t>
      </w:r>
      <w:r w:rsidRPr="00C64AC9">
        <w:rPr>
          <w:lang w:eastAsia="en-US"/>
        </w:rPr>
        <w:t xml:space="preserve"> plaats aan het gezin werd toegekend in Israëls verordeningen, waard</w:t>
      </w:r>
      <w:r w:rsidR="00102B20" w:rsidRPr="00C64AC9">
        <w:rPr>
          <w:lang w:eastAsia="en-US"/>
        </w:rPr>
        <w:t>eri</w:t>
      </w:r>
      <w:r w:rsidRPr="00C64AC9">
        <w:rPr>
          <w:lang w:eastAsia="en-US"/>
        </w:rPr>
        <w:t>ng en verering;</w:t>
      </w:r>
      <w:r w:rsidR="00941D23" w:rsidRPr="00C64AC9">
        <w:rPr>
          <w:lang w:eastAsia="en-US"/>
        </w:rPr>
        <w:t xml:space="preserve"> een </w:t>
      </w:r>
      <w:r w:rsidRPr="00C64AC9">
        <w:rPr>
          <w:lang w:eastAsia="en-US"/>
        </w:rPr>
        <w:t>plaats die jaarl</w:t>
      </w:r>
      <w:r w:rsidR="004C214A">
        <w:rPr>
          <w:lang w:eastAsia="en-US"/>
        </w:rPr>
        <w:t>ijks, door gestadige jaarlijks</w:t>
      </w:r>
      <w:r w:rsidRPr="00C64AC9">
        <w:rPr>
          <w:lang w:eastAsia="en-US"/>
        </w:rPr>
        <w:t xml:space="preserve">e herinnering bij het eten van het </w:t>
      </w:r>
      <w:r w:rsidR="004C214A">
        <w:rPr>
          <w:lang w:eastAsia="en-US"/>
        </w:rPr>
        <w:t>Paas</w:t>
      </w:r>
      <w:r w:rsidRPr="00C64AC9">
        <w:rPr>
          <w:lang w:eastAsia="en-US"/>
        </w:rPr>
        <w:t xml:space="preserve">lam, in het midden </w:t>
      </w:r>
      <w:r w:rsidR="002C59B6">
        <w:rPr>
          <w:lang w:eastAsia="en-US"/>
        </w:rPr>
        <w:t>van het gezin</w:t>
      </w:r>
      <w:r w:rsidRPr="00C64AC9">
        <w:rPr>
          <w:lang w:eastAsia="en-US"/>
        </w:rPr>
        <w:t xml:space="preserve"> wel moest worden bevestigd en versterkt. Immers wees dit telkens opnieuw, door het afzonderlijk nemen van een lam voor een huis, op de blijvende zelfstandigheid van het gezin op zich </w:t>
      </w:r>
      <w:r w:rsidR="00102B20" w:rsidRPr="00C64AC9">
        <w:rPr>
          <w:lang w:eastAsia="en-US"/>
        </w:rPr>
        <w:t>zelf</w:t>
      </w:r>
      <w:r w:rsidRPr="00C64AC9">
        <w:rPr>
          <w:lang w:eastAsia="en-US"/>
        </w:rPr>
        <w:t xml:space="preserve"> beschouwd, als een in zich </w:t>
      </w:r>
      <w:r w:rsidR="003D411D" w:rsidRPr="00C64AC9">
        <w:rPr>
          <w:lang w:eastAsia="en-US"/>
        </w:rPr>
        <w:t>zelf</w:t>
      </w:r>
      <w:r w:rsidRPr="00C64AC9">
        <w:rPr>
          <w:lang w:eastAsia="en-US"/>
        </w:rPr>
        <w:t xml:space="preserve"> afgesloten kring, met eigen rechten en verplichtingen. Maar</w:t>
      </w:r>
      <w:r w:rsidR="004C214A">
        <w:rPr>
          <w:lang w:eastAsia="en-US"/>
        </w:rPr>
        <w:t xml:space="preserve"> </w:t>
      </w:r>
      <w:r w:rsidRPr="00C64AC9">
        <w:rPr>
          <w:lang w:eastAsia="en-US"/>
        </w:rPr>
        <w:t xml:space="preserve">niet minder krachtig wees datzelfde </w:t>
      </w:r>
      <w:r w:rsidR="004C214A">
        <w:rPr>
          <w:lang w:eastAsia="en-US"/>
        </w:rPr>
        <w:t>Paas</w:t>
      </w:r>
      <w:r w:rsidRPr="00C64AC9">
        <w:rPr>
          <w:lang w:eastAsia="en-US"/>
        </w:rPr>
        <w:t>lam op</w:t>
      </w:r>
      <w:r w:rsidR="00941D23" w:rsidRPr="00C64AC9">
        <w:rPr>
          <w:lang w:eastAsia="en-US"/>
        </w:rPr>
        <w:t xml:space="preserve"> de </w:t>
      </w:r>
      <w:r w:rsidRPr="00C64AC9">
        <w:rPr>
          <w:lang w:eastAsia="en-US"/>
        </w:rPr>
        <w:t>sa</w:t>
      </w:r>
      <w:r w:rsidRPr="00C64AC9">
        <w:rPr>
          <w:lang w:eastAsia="en-US"/>
        </w:rPr>
        <w:softHyphen/>
        <w:t>menhang van het gezin met het geh</w:t>
      </w:r>
      <w:r w:rsidR="00102B20" w:rsidRPr="00C64AC9">
        <w:rPr>
          <w:lang w:eastAsia="en-US"/>
        </w:rPr>
        <w:t>ele</w:t>
      </w:r>
      <w:r w:rsidRPr="00C64AC9">
        <w:rPr>
          <w:lang w:eastAsia="en-US"/>
        </w:rPr>
        <w:t xml:space="preserve"> volk, doordien het gelijktijdig en onder </w:t>
      </w:r>
      <w:r w:rsidR="002D3869">
        <w:rPr>
          <w:lang w:eastAsia="en-US"/>
        </w:rPr>
        <w:t>gemeenschappelijke</w:t>
      </w:r>
      <w:r w:rsidRPr="00C64AC9">
        <w:rPr>
          <w:lang w:eastAsia="en-US"/>
        </w:rPr>
        <w:t xml:space="preserve"> handeling moest ge</w:t>
      </w:r>
      <w:r w:rsidRPr="00C64AC9">
        <w:rPr>
          <w:lang w:eastAsia="en-US"/>
        </w:rPr>
        <w:softHyphen/>
        <w:t>geten worden.</w:t>
      </w:r>
    </w:p>
    <w:p w:rsidR="00D345F7" w:rsidRPr="00C64AC9" w:rsidRDefault="00D345F7" w:rsidP="00102B20">
      <w:pPr>
        <w:jc w:val="both"/>
        <w:rPr>
          <w:lang w:eastAsia="en-US"/>
        </w:rPr>
      </w:pPr>
      <w:r w:rsidRPr="00C64AC9">
        <w:rPr>
          <w:lang w:eastAsia="en-US"/>
        </w:rPr>
        <w:t>Want, gewis, de veiligheid van het gezin is afhankelijk van</w:t>
      </w:r>
      <w:r w:rsidR="00941D23" w:rsidRPr="00C64AC9">
        <w:rPr>
          <w:lang w:eastAsia="en-US"/>
        </w:rPr>
        <w:t xml:space="preserve"> de </w:t>
      </w:r>
      <w:r w:rsidRPr="00C64AC9">
        <w:rPr>
          <w:lang w:eastAsia="en-US"/>
        </w:rPr>
        <w:t xml:space="preserve">welstand </w:t>
      </w:r>
      <w:r w:rsidR="00830D7B">
        <w:rPr>
          <w:lang w:eastAsia="en-US"/>
        </w:rPr>
        <w:t>van het volk</w:t>
      </w:r>
      <w:r w:rsidRPr="00C64AC9">
        <w:rPr>
          <w:lang w:eastAsia="en-US"/>
        </w:rPr>
        <w:t>, en omgekeerd, hangt de wel</w:t>
      </w:r>
      <w:r w:rsidRPr="00C64AC9">
        <w:rPr>
          <w:lang w:eastAsia="en-US"/>
        </w:rPr>
        <w:softHyphen/>
        <w:t xml:space="preserve">stand </w:t>
      </w:r>
      <w:r w:rsidR="00830D7B">
        <w:rPr>
          <w:lang w:eastAsia="en-US"/>
        </w:rPr>
        <w:t>van het volk</w:t>
      </w:r>
      <w:r w:rsidRPr="00C64AC9">
        <w:rPr>
          <w:lang w:eastAsia="en-US"/>
        </w:rPr>
        <w:t xml:space="preserve"> op het innigst samen met</w:t>
      </w:r>
      <w:r w:rsidR="00941D23" w:rsidRPr="00C64AC9">
        <w:rPr>
          <w:lang w:eastAsia="en-US"/>
        </w:rPr>
        <w:t xml:space="preserve"> de </w:t>
      </w:r>
      <w:r w:rsidRPr="00C64AC9">
        <w:rPr>
          <w:lang w:eastAsia="en-US"/>
        </w:rPr>
        <w:t>goeden toe</w:t>
      </w:r>
      <w:r w:rsidRPr="00C64AC9">
        <w:rPr>
          <w:lang w:eastAsia="en-US"/>
        </w:rPr>
        <w:softHyphen/>
        <w:t>stand van het gezin, waaruit het geslacht, de gemeente, de stam en het volk wordt opgebouwd. Zie de gemeente of de</w:t>
      </w:r>
      <w:r w:rsidR="004C214A">
        <w:rPr>
          <w:lang w:eastAsia="en-US"/>
        </w:rPr>
        <w:t xml:space="preserve"> </w:t>
      </w:r>
      <w:r w:rsidRPr="00C64AC9">
        <w:rPr>
          <w:lang w:eastAsia="en-US"/>
        </w:rPr>
        <w:t>kerk is de band, die alle gezinnen omspant, is de gaa</w:t>
      </w:r>
      <w:r w:rsidR="004C214A">
        <w:rPr>
          <w:lang w:eastAsia="en-US"/>
        </w:rPr>
        <w:t>rde, waarin de afzonderlijke bo</w:t>
      </w:r>
      <w:r w:rsidRPr="00C64AC9">
        <w:rPr>
          <w:lang w:eastAsia="en-US"/>
        </w:rPr>
        <w:t>men en stammen staan en tieren. Maar elke boom heeft evenwel</w:t>
      </w:r>
      <w:r w:rsidR="00102B20" w:rsidRPr="00C64AC9">
        <w:rPr>
          <w:lang w:eastAsia="en-US"/>
        </w:rPr>
        <w:t xml:space="preserve"> zijn </w:t>
      </w:r>
      <w:r w:rsidRPr="00C64AC9">
        <w:rPr>
          <w:lang w:eastAsia="en-US"/>
        </w:rPr>
        <w:t>eigene plaats en elke boom geeft zijn eigen vrucht. En dat is het wat het volk. voor Boaz</w:t>
      </w:r>
      <w:r w:rsidR="00941D23" w:rsidRPr="00C64AC9">
        <w:rPr>
          <w:lang w:eastAsia="en-US"/>
        </w:rPr>
        <w:t xml:space="preserve"> wens</w:t>
      </w:r>
      <w:r w:rsidRPr="00C64AC9">
        <w:rPr>
          <w:lang w:eastAsia="en-US"/>
        </w:rPr>
        <w:t>t, als het hem toebidt een huis te mogen stichten, maar ook een gezin te mogen opbo</w:t>
      </w:r>
      <w:r w:rsidR="005622A3" w:rsidRPr="00C64AC9">
        <w:rPr>
          <w:lang w:eastAsia="en-US"/>
        </w:rPr>
        <w:t>uw</w:t>
      </w:r>
      <w:r w:rsidRPr="00C64AC9">
        <w:rPr>
          <w:lang w:eastAsia="en-US"/>
        </w:rPr>
        <w:t xml:space="preserve"> uit Ruth, de Moabietische.</w:t>
      </w:r>
    </w:p>
    <w:p w:rsidR="004C214A" w:rsidRDefault="004C214A" w:rsidP="00102B20">
      <w:pPr>
        <w:jc w:val="both"/>
        <w:rPr>
          <w:lang w:eastAsia="en-US"/>
        </w:rPr>
      </w:pPr>
    </w:p>
    <w:p w:rsidR="00D345F7" w:rsidRPr="00C64AC9" w:rsidRDefault="00D345F7" w:rsidP="00102B20">
      <w:pPr>
        <w:jc w:val="both"/>
        <w:rPr>
          <w:lang w:eastAsia="en-US"/>
        </w:rPr>
      </w:pPr>
      <w:r w:rsidRPr="00C64AC9">
        <w:rPr>
          <w:lang w:eastAsia="en-US"/>
        </w:rPr>
        <w:t xml:space="preserve">En de </w:t>
      </w:r>
      <w:r w:rsidR="00D80FDC" w:rsidRPr="00C64AC9">
        <w:rPr>
          <w:lang w:eastAsia="en-US"/>
        </w:rPr>
        <w:t>Heere</w:t>
      </w:r>
      <w:r w:rsidR="00185B59" w:rsidRPr="00C64AC9">
        <w:rPr>
          <w:lang w:eastAsia="en-US"/>
        </w:rPr>
        <w:t xml:space="preserve"> zou </w:t>
      </w:r>
      <w:r w:rsidRPr="00C64AC9">
        <w:rPr>
          <w:lang w:eastAsia="en-US"/>
        </w:rPr>
        <w:t xml:space="preserve">dit doen. Ook dit is, ten derde de verwachting </w:t>
      </w:r>
      <w:r w:rsidR="00D92706">
        <w:rPr>
          <w:lang w:eastAsia="en-US"/>
        </w:rPr>
        <w:t>van het huwelijk</w:t>
      </w:r>
      <w:r w:rsidRPr="00C64AC9">
        <w:rPr>
          <w:lang w:eastAsia="en-US"/>
        </w:rPr>
        <w:t xml:space="preserve">, dat dit laatste is en zal blijken te zijn het Werk des </w:t>
      </w:r>
      <w:r w:rsidR="00D80FDC" w:rsidRPr="00C64AC9">
        <w:rPr>
          <w:lang w:eastAsia="en-US"/>
        </w:rPr>
        <w:t>Heere</w:t>
      </w:r>
      <w:r w:rsidRPr="00C64AC9">
        <w:rPr>
          <w:lang w:eastAsia="en-US"/>
        </w:rPr>
        <w:t>n. Immers in deze plech</w:t>
      </w:r>
      <w:r w:rsidRPr="00C64AC9">
        <w:rPr>
          <w:lang w:eastAsia="en-US"/>
        </w:rPr>
        <w:softHyphen/>
        <w:t>tige ure zegt het volk, vroom en gel</w:t>
      </w:r>
      <w:r w:rsidR="00941D23" w:rsidRPr="00C64AC9">
        <w:rPr>
          <w:lang w:eastAsia="en-US"/>
        </w:rPr>
        <w:t>ovi</w:t>
      </w:r>
      <w:r w:rsidRPr="00C64AC9">
        <w:rPr>
          <w:lang w:eastAsia="en-US"/>
        </w:rPr>
        <w:t>g, tot</w:t>
      </w:r>
      <w:r w:rsidR="003C0B0E">
        <w:rPr>
          <w:lang w:eastAsia="en-US"/>
        </w:rPr>
        <w:t xml:space="preserve"> die </w:t>
      </w:r>
      <w:r w:rsidRPr="00C64AC9">
        <w:rPr>
          <w:lang w:eastAsia="en-US"/>
        </w:rPr>
        <w:t>edelen man des geloofs, die in</w:t>
      </w:r>
      <w:r w:rsidR="00941D23" w:rsidRPr="00C64AC9">
        <w:rPr>
          <w:lang w:eastAsia="en-US"/>
        </w:rPr>
        <w:t xml:space="preserve"> zo </w:t>
      </w:r>
      <w:r w:rsidRPr="00C64AC9">
        <w:rPr>
          <w:lang w:eastAsia="en-US"/>
        </w:rPr>
        <w:t xml:space="preserve">kloeke en vrome daad </w:t>
      </w:r>
      <w:r w:rsidR="004C214A">
        <w:rPr>
          <w:lang w:eastAsia="en-US"/>
        </w:rPr>
        <w:t>van het leven</w:t>
      </w:r>
      <w:r w:rsidR="00102B20" w:rsidRPr="00C64AC9">
        <w:rPr>
          <w:lang w:eastAsia="en-US"/>
        </w:rPr>
        <w:t xml:space="preserve"> zijn </w:t>
      </w:r>
      <w:r w:rsidRPr="00C64AC9">
        <w:rPr>
          <w:lang w:eastAsia="en-US"/>
        </w:rPr>
        <w:t>onderworpen gehoorzaamheid aan</w:t>
      </w:r>
      <w:r w:rsidR="00941D23" w:rsidRPr="00C64AC9">
        <w:rPr>
          <w:lang w:eastAsia="en-US"/>
        </w:rPr>
        <w:t xml:space="preserve"> van God</w:t>
      </w:r>
      <w:r w:rsidRPr="00C64AC9">
        <w:rPr>
          <w:lang w:eastAsia="en-US"/>
        </w:rPr>
        <w:t xml:space="preserve"> Wet en stil </w:t>
      </w:r>
      <w:r w:rsidR="008502FF" w:rsidRPr="00C64AC9">
        <w:rPr>
          <w:lang w:eastAsia="en-US"/>
        </w:rPr>
        <w:t xml:space="preserve">vertrouwen </w:t>
      </w:r>
      <w:r w:rsidRPr="00C64AC9">
        <w:rPr>
          <w:lang w:eastAsia="en-US"/>
        </w:rPr>
        <w:t>op</w:t>
      </w:r>
      <w:r w:rsidR="004C214A">
        <w:rPr>
          <w:lang w:eastAsia="en-US"/>
        </w:rPr>
        <w:t xml:space="preserve"> </w:t>
      </w:r>
      <w:r w:rsidR="00941D23" w:rsidRPr="00C64AC9">
        <w:rPr>
          <w:lang w:eastAsia="en-US"/>
        </w:rPr>
        <w:t>God</w:t>
      </w:r>
      <w:r w:rsidR="004C214A">
        <w:rPr>
          <w:lang w:eastAsia="en-US"/>
        </w:rPr>
        <w:t>s</w:t>
      </w:r>
      <w:r w:rsidRPr="00C64AC9">
        <w:rPr>
          <w:lang w:eastAsia="en-US"/>
        </w:rPr>
        <w:t xml:space="preserve"> Macht als het ware in dit zelfde ogenblik had beleden, dat het de bekr</w:t>
      </w:r>
      <w:r w:rsidR="00467BB1">
        <w:rPr>
          <w:lang w:eastAsia="en-US"/>
        </w:rPr>
        <w:t>oni</w:t>
      </w:r>
      <w:r w:rsidRPr="00C64AC9">
        <w:rPr>
          <w:lang w:eastAsia="en-US"/>
        </w:rPr>
        <w:t>ng van</w:t>
      </w:r>
      <w:r w:rsidR="00941D23" w:rsidRPr="00C64AC9">
        <w:rPr>
          <w:lang w:eastAsia="en-US"/>
        </w:rPr>
        <w:t xml:space="preserve"> zo </w:t>
      </w:r>
      <w:r w:rsidRPr="00C64AC9">
        <w:rPr>
          <w:lang w:eastAsia="en-US"/>
        </w:rPr>
        <w:t>on</w:t>
      </w:r>
      <w:r w:rsidRPr="00C64AC9">
        <w:rPr>
          <w:lang w:eastAsia="en-US"/>
        </w:rPr>
        <w:softHyphen/>
        <w:t xml:space="preserve">baatzuchtig pogen verwacht van God </w:t>
      </w:r>
      <w:r w:rsidR="003D411D" w:rsidRPr="00C64AC9">
        <w:rPr>
          <w:lang w:eastAsia="en-US"/>
        </w:rPr>
        <w:t>zelf</w:t>
      </w:r>
      <w:r w:rsidRPr="00C64AC9">
        <w:rPr>
          <w:lang w:eastAsia="en-US"/>
        </w:rPr>
        <w:t>, van</w:t>
      </w:r>
      <w:r w:rsidR="003C0B0E">
        <w:rPr>
          <w:lang w:eastAsia="en-US"/>
        </w:rPr>
        <w:t xml:space="preserve"> die </w:t>
      </w:r>
      <w:r w:rsidR="00D80FDC" w:rsidRPr="00C64AC9">
        <w:rPr>
          <w:lang w:eastAsia="en-US"/>
        </w:rPr>
        <w:t>Heere</w:t>
      </w:r>
      <w:r w:rsidRPr="00C64AC9">
        <w:rPr>
          <w:lang w:eastAsia="en-US"/>
        </w:rPr>
        <w:t xml:space="preserve">, die Boaz een huis verwekken mag </w:t>
      </w:r>
      <w:r w:rsidR="00B93F5A" w:rsidRPr="00C64AC9">
        <w:rPr>
          <w:lang w:eastAsia="en-US"/>
        </w:rPr>
        <w:t>"</w:t>
      </w:r>
      <w:r w:rsidRPr="00C64AC9">
        <w:rPr>
          <w:lang w:eastAsia="en-US"/>
        </w:rPr>
        <w:t xml:space="preserve">van het zaad dat de </w:t>
      </w:r>
      <w:r w:rsidR="00D80FDC" w:rsidRPr="00C64AC9">
        <w:rPr>
          <w:lang w:eastAsia="en-US"/>
        </w:rPr>
        <w:t>Heere</w:t>
      </w:r>
      <w:r w:rsidRPr="00C64AC9">
        <w:rPr>
          <w:lang w:eastAsia="en-US"/>
        </w:rPr>
        <w:t xml:space="preserve"> u geven zal uit deze jonge vrouw".</w:t>
      </w:r>
      <w:r w:rsidR="00D349A6">
        <w:rPr>
          <w:lang w:eastAsia="en-US"/>
        </w:rPr>
        <w:t xml:space="preserve"> </w:t>
      </w:r>
      <w:r w:rsidRPr="00C64AC9">
        <w:rPr>
          <w:lang w:eastAsia="en-US"/>
        </w:rPr>
        <w:t>Enkele spraakkundige opmerkingen tot juister begrip van de hier gebezigde uitdrukkingen, mogen hier wederom voorafgaan.</w:t>
      </w:r>
    </w:p>
    <w:p w:rsidR="00D92706" w:rsidRDefault="00D345F7" w:rsidP="00102B20">
      <w:pPr>
        <w:jc w:val="both"/>
        <w:rPr>
          <w:lang w:eastAsia="en-US"/>
        </w:rPr>
      </w:pPr>
      <w:r w:rsidRPr="00C64AC9">
        <w:rPr>
          <w:lang w:eastAsia="en-US"/>
        </w:rPr>
        <w:t xml:space="preserve">Wanneer het woord </w:t>
      </w:r>
      <w:r w:rsidR="00B93F5A" w:rsidRPr="00C64AC9">
        <w:rPr>
          <w:lang w:eastAsia="en-US"/>
        </w:rPr>
        <w:t>"</w:t>
      </w:r>
      <w:r w:rsidRPr="00C64AC9">
        <w:rPr>
          <w:lang w:eastAsia="en-US"/>
        </w:rPr>
        <w:t>zaad" (zèrang) in</w:t>
      </w:r>
      <w:r w:rsidR="00941D23" w:rsidRPr="00C64AC9">
        <w:rPr>
          <w:lang w:eastAsia="en-US"/>
        </w:rPr>
        <w:t xml:space="preserve"> de </w:t>
      </w:r>
      <w:r w:rsidR="00102B20" w:rsidRPr="00C64AC9">
        <w:rPr>
          <w:lang w:eastAsia="en-US"/>
        </w:rPr>
        <w:t>Bijbel</w:t>
      </w:r>
      <w:r w:rsidRPr="00C64AC9">
        <w:rPr>
          <w:lang w:eastAsia="en-US"/>
        </w:rPr>
        <w:t xml:space="preserve"> voor kinderen of kroost gebezigd wordt, is dit, ja,</w:t>
      </w:r>
      <w:r w:rsidR="00941D23" w:rsidRPr="00C64AC9">
        <w:rPr>
          <w:lang w:eastAsia="en-US"/>
        </w:rPr>
        <w:t xml:space="preserve"> een </w:t>
      </w:r>
      <w:r w:rsidRPr="00C64AC9">
        <w:rPr>
          <w:lang w:eastAsia="en-US"/>
        </w:rPr>
        <w:t>dichter</w:t>
      </w:r>
      <w:r w:rsidRPr="00C64AC9">
        <w:rPr>
          <w:lang w:eastAsia="en-US"/>
        </w:rPr>
        <w:softHyphen/>
        <w:t>lijke uitdrukking, maar zegt toch ook nog iets meer. 't Is opmerkelijk, dat het in</w:t>
      </w:r>
      <w:r w:rsidR="003C0B0E">
        <w:rPr>
          <w:lang w:eastAsia="en-US"/>
        </w:rPr>
        <w:t xml:space="preserve"> die </w:t>
      </w:r>
      <w:r w:rsidRPr="00C64AC9">
        <w:rPr>
          <w:lang w:eastAsia="en-US"/>
        </w:rPr>
        <w:t>zin het eerst van</w:t>
      </w:r>
      <w:r w:rsidR="00941D23" w:rsidRPr="00C64AC9">
        <w:rPr>
          <w:lang w:eastAsia="en-US"/>
        </w:rPr>
        <w:t xml:space="preserve"> de </w:t>
      </w:r>
      <w:r w:rsidRPr="00C64AC9">
        <w:rPr>
          <w:lang w:eastAsia="en-US"/>
        </w:rPr>
        <w:t>Christus, van het beloofde vro</w:t>
      </w:r>
      <w:r w:rsidR="005622A3" w:rsidRPr="00C64AC9">
        <w:rPr>
          <w:lang w:eastAsia="en-US"/>
        </w:rPr>
        <w:t>uw</w:t>
      </w:r>
      <w:r w:rsidRPr="00C64AC9">
        <w:rPr>
          <w:lang w:eastAsia="en-US"/>
        </w:rPr>
        <w:t>zaad voorkomt (Gen. 3</w:t>
      </w:r>
      <w:r w:rsidR="00102B20" w:rsidRPr="00C64AC9">
        <w:rPr>
          <w:lang w:eastAsia="en-US"/>
        </w:rPr>
        <w:t>:</w:t>
      </w:r>
      <w:r w:rsidRPr="00C64AC9">
        <w:rPr>
          <w:lang w:eastAsia="en-US"/>
        </w:rPr>
        <w:t xml:space="preserve"> 15). Later wordt het, op enkele uitzonderingen na, bijna altijd gebruikt voor de uitverkoren lijn</w:t>
      </w:r>
      <w:r w:rsidR="00941D23" w:rsidRPr="00C64AC9">
        <w:rPr>
          <w:lang w:eastAsia="en-US"/>
        </w:rPr>
        <w:t xml:space="preserve"> van de </w:t>
      </w:r>
      <w:r w:rsidRPr="00C64AC9">
        <w:rPr>
          <w:lang w:eastAsia="en-US"/>
        </w:rPr>
        <w:t xml:space="preserve">genade, met Seth uit Adam voortgezet en van wien dan ook, hoogst </w:t>
      </w:r>
      <w:r w:rsidR="00181CE8" w:rsidRPr="00C64AC9">
        <w:rPr>
          <w:lang w:eastAsia="en-US"/>
        </w:rPr>
        <w:t>waarschijn</w:t>
      </w:r>
      <w:r w:rsidRPr="00C64AC9">
        <w:rPr>
          <w:lang w:eastAsia="en-US"/>
        </w:rPr>
        <w:softHyphen/>
        <w:t>lijk in stille maar voorbarige hope</w:t>
      </w:r>
      <w:r w:rsidR="00941D23" w:rsidRPr="00C64AC9">
        <w:rPr>
          <w:lang w:eastAsia="en-US"/>
        </w:rPr>
        <w:t xml:space="preserve"> van de </w:t>
      </w:r>
      <w:r w:rsidRPr="00C64AC9">
        <w:rPr>
          <w:lang w:eastAsia="en-US"/>
        </w:rPr>
        <w:t xml:space="preserve">vervulling van de eens geschonken belofte, de moeder reeds zeide: </w:t>
      </w:r>
      <w:r w:rsidR="00B93F5A" w:rsidRPr="00C64AC9">
        <w:rPr>
          <w:lang w:eastAsia="en-US"/>
        </w:rPr>
        <w:t>"</w:t>
      </w:r>
      <w:r w:rsidRPr="00C64AC9">
        <w:rPr>
          <w:lang w:eastAsia="en-US"/>
        </w:rPr>
        <w:t>want God heeft mij een ander zaad gezet voor Abel" (Gen. 4</w:t>
      </w:r>
      <w:r w:rsidR="00102B20" w:rsidRPr="00C64AC9">
        <w:rPr>
          <w:lang w:eastAsia="en-US"/>
        </w:rPr>
        <w:t>:</w:t>
      </w:r>
      <w:r w:rsidRPr="00C64AC9">
        <w:rPr>
          <w:lang w:eastAsia="en-US"/>
        </w:rPr>
        <w:t xml:space="preserve"> 25)</w:t>
      </w:r>
      <w:r w:rsidR="001B7AED">
        <w:rPr>
          <w:lang w:eastAsia="en-US"/>
        </w:rPr>
        <w:t xml:space="preserve">. </w:t>
      </w:r>
    </w:p>
    <w:p w:rsidR="00D345F7" w:rsidRPr="00C64AC9" w:rsidRDefault="001B7AED" w:rsidP="00102B20">
      <w:pPr>
        <w:jc w:val="both"/>
        <w:rPr>
          <w:lang w:eastAsia="en-US"/>
        </w:rPr>
      </w:pPr>
      <w:r>
        <w:rPr>
          <w:lang w:eastAsia="en-US"/>
        </w:rPr>
        <w:t>W</w:t>
      </w:r>
      <w:r w:rsidR="00D345F7" w:rsidRPr="00C64AC9">
        <w:rPr>
          <w:lang w:eastAsia="en-US"/>
        </w:rPr>
        <w:t>ijders komt het in Noachs, Abrahams, Israëls, Juda's en Davids door God uitverkoren geslachtslijn</w:t>
      </w:r>
      <w:r w:rsidR="005279BC" w:rsidRPr="00C64AC9">
        <w:rPr>
          <w:lang w:eastAsia="en-US"/>
        </w:rPr>
        <w:t>,</w:t>
      </w:r>
      <w:r w:rsidR="00D345F7" w:rsidRPr="00C64AC9">
        <w:rPr>
          <w:lang w:eastAsia="en-US"/>
        </w:rPr>
        <w:t xml:space="preserve"> steeds voor;</w:t>
      </w:r>
      <w:r w:rsidR="00D92706">
        <w:rPr>
          <w:lang w:eastAsia="en-US"/>
        </w:rPr>
        <w:t xml:space="preserve"> </w:t>
      </w:r>
      <w:r w:rsidR="00D345F7" w:rsidRPr="00C64AC9">
        <w:rPr>
          <w:lang w:eastAsia="en-US"/>
        </w:rPr>
        <w:t>voornamelijk als het zaad</w:t>
      </w:r>
      <w:r w:rsidR="00941D23" w:rsidRPr="00C64AC9">
        <w:rPr>
          <w:lang w:eastAsia="en-US"/>
        </w:rPr>
        <w:t xml:space="preserve"> van de </w:t>
      </w:r>
      <w:r w:rsidR="00D345F7" w:rsidRPr="00C64AC9">
        <w:rPr>
          <w:lang w:eastAsia="en-US"/>
        </w:rPr>
        <w:t>belofte bedoeld wordt met het oog op</w:t>
      </w:r>
      <w:r w:rsidR="00941D23" w:rsidRPr="00C64AC9">
        <w:rPr>
          <w:lang w:eastAsia="en-US"/>
        </w:rPr>
        <w:t xml:space="preserve"> de </w:t>
      </w:r>
      <w:r w:rsidR="00D345F7" w:rsidRPr="00C64AC9">
        <w:rPr>
          <w:lang w:eastAsia="en-US"/>
        </w:rPr>
        <w:t>Christus, het lang verwachte zaad.</w:t>
      </w:r>
    </w:p>
    <w:p w:rsidR="00D345F7" w:rsidRPr="00C64AC9" w:rsidRDefault="00D345F7" w:rsidP="00102B20">
      <w:pPr>
        <w:jc w:val="both"/>
        <w:rPr>
          <w:lang w:eastAsia="en-US"/>
        </w:rPr>
      </w:pPr>
      <w:r w:rsidRPr="00C64AC9">
        <w:rPr>
          <w:lang w:eastAsia="en-US"/>
        </w:rPr>
        <w:t>Als het kroost</w:t>
      </w:r>
      <w:r w:rsidR="00941D23" w:rsidRPr="00C64AC9">
        <w:rPr>
          <w:lang w:eastAsia="en-US"/>
        </w:rPr>
        <w:t xml:space="preserve"> van de </w:t>
      </w:r>
      <w:r w:rsidRPr="00C64AC9">
        <w:rPr>
          <w:lang w:eastAsia="en-US"/>
        </w:rPr>
        <w:t>ouders in</w:t>
      </w:r>
      <w:r w:rsidR="00941D23" w:rsidRPr="00C64AC9">
        <w:rPr>
          <w:lang w:eastAsia="en-US"/>
        </w:rPr>
        <w:t xml:space="preserve"> de </w:t>
      </w:r>
      <w:r w:rsidRPr="00C64AC9">
        <w:rPr>
          <w:lang w:eastAsia="en-US"/>
        </w:rPr>
        <w:t>eigenlijken en natuur</w:t>
      </w:r>
      <w:r w:rsidRPr="00C64AC9">
        <w:rPr>
          <w:lang w:eastAsia="en-US"/>
        </w:rPr>
        <w:softHyphen/>
        <w:t>lijken zin van ons woord wordt bedoeld, vinden</w:t>
      </w:r>
      <w:r w:rsidR="00181CE8" w:rsidRPr="00C64AC9">
        <w:rPr>
          <w:lang w:eastAsia="en-US"/>
        </w:rPr>
        <w:t xml:space="preserve"> we</w:t>
      </w:r>
      <w:r w:rsidR="00F158FC" w:rsidRPr="00C64AC9">
        <w:rPr>
          <w:lang w:eastAsia="en-US"/>
        </w:rPr>
        <w:t xml:space="preserve"> </w:t>
      </w:r>
      <w:r w:rsidRPr="00C64AC9">
        <w:rPr>
          <w:lang w:eastAsia="en-US"/>
        </w:rPr>
        <w:t xml:space="preserve">dit steeds door het woord </w:t>
      </w:r>
      <w:r w:rsidR="00B93F5A" w:rsidRPr="00C64AC9">
        <w:rPr>
          <w:lang w:eastAsia="en-US"/>
        </w:rPr>
        <w:t>"</w:t>
      </w:r>
      <w:r w:rsidRPr="00C64AC9">
        <w:rPr>
          <w:lang w:eastAsia="en-US"/>
        </w:rPr>
        <w:t>kind" aangeduid (jèled). Nee</w:t>
      </w:r>
      <w:r w:rsidR="005279BC" w:rsidRPr="00C64AC9">
        <w:rPr>
          <w:lang w:eastAsia="en-US"/>
        </w:rPr>
        <w:t>,</w:t>
      </w:r>
      <w:r w:rsidRPr="00C64AC9">
        <w:rPr>
          <w:lang w:eastAsia="en-US"/>
        </w:rPr>
        <w:t xml:space="preserve"> dat is het on</w:t>
      </w:r>
      <w:r w:rsidR="00D92706">
        <w:rPr>
          <w:lang w:eastAsia="en-US"/>
        </w:rPr>
        <w:softHyphen/>
        <w:t>derscheid niet, dat het woord "</w:t>
      </w:r>
      <w:r w:rsidRPr="00C64AC9">
        <w:rPr>
          <w:lang w:eastAsia="en-US"/>
        </w:rPr>
        <w:t xml:space="preserve">zaad" meer ziet op het nog niet geboren, het nog niet geworden of reeds wordend kind, voor dat het ter wereld is gekomen, en dat het woord </w:t>
      </w:r>
      <w:r w:rsidR="00B93F5A" w:rsidRPr="00C64AC9">
        <w:rPr>
          <w:lang w:eastAsia="en-US"/>
        </w:rPr>
        <w:t>"</w:t>
      </w:r>
      <w:r w:rsidRPr="00C64AC9">
        <w:rPr>
          <w:lang w:eastAsia="en-US"/>
        </w:rPr>
        <w:t>kind" meer gebe</w:t>
      </w:r>
      <w:r w:rsidRPr="00C64AC9">
        <w:rPr>
          <w:lang w:eastAsia="en-US"/>
        </w:rPr>
        <w:softHyphen/>
        <w:t>zigd wordt van het kroost, dat reeds in het aanzijn trad. Tegen deze bewering</w:t>
      </w:r>
      <w:r w:rsidR="00185B59" w:rsidRPr="00C64AC9">
        <w:rPr>
          <w:lang w:eastAsia="en-US"/>
        </w:rPr>
        <w:t xml:space="preserve"> zou </w:t>
      </w:r>
      <w:r w:rsidRPr="00C64AC9">
        <w:rPr>
          <w:lang w:eastAsia="en-US"/>
        </w:rPr>
        <w:t xml:space="preserve">menige </w:t>
      </w:r>
      <w:r w:rsidR="00102B20" w:rsidRPr="00C64AC9">
        <w:rPr>
          <w:lang w:eastAsia="en-US"/>
        </w:rPr>
        <w:t>Bijbel</w:t>
      </w:r>
      <w:r w:rsidRPr="00C64AC9">
        <w:rPr>
          <w:lang w:eastAsia="en-US"/>
        </w:rPr>
        <w:t>plaats bij te brengen zijn; men heeft daartoe</w:t>
      </w:r>
      <w:r w:rsidR="00941D23" w:rsidRPr="00C64AC9">
        <w:rPr>
          <w:lang w:eastAsia="en-US"/>
        </w:rPr>
        <w:t xml:space="preserve"> de </w:t>
      </w:r>
      <w:r w:rsidR="00102B20" w:rsidRPr="00C64AC9">
        <w:rPr>
          <w:lang w:eastAsia="en-US"/>
        </w:rPr>
        <w:t>Bijbel</w:t>
      </w:r>
      <w:r w:rsidRPr="00C64AC9">
        <w:rPr>
          <w:lang w:eastAsia="en-US"/>
        </w:rPr>
        <w:t xml:space="preserve"> slechts op te slaan en oppervlak</w:t>
      </w:r>
      <w:r w:rsidRPr="00C64AC9">
        <w:rPr>
          <w:lang w:eastAsia="en-US"/>
        </w:rPr>
        <w:softHyphen/>
        <w:t>kig na te gaan; en men zal de bewijzen daartegen als voor</w:t>
      </w:r>
      <w:r w:rsidR="00941D23" w:rsidRPr="00C64AC9">
        <w:rPr>
          <w:lang w:eastAsia="en-US"/>
        </w:rPr>
        <w:t xml:space="preserve"> de </w:t>
      </w:r>
      <w:r w:rsidRPr="00C64AC9">
        <w:rPr>
          <w:lang w:eastAsia="en-US"/>
        </w:rPr>
        <w:t>greep bij de hand vinden. Naar ons inzien wordt</w:t>
      </w:r>
      <w:r w:rsidR="00B93F5A" w:rsidRPr="00C64AC9">
        <w:rPr>
          <w:lang w:eastAsia="en-US"/>
        </w:rPr>
        <w:t xml:space="preserve"> het </w:t>
      </w:r>
      <w:r w:rsidRPr="00C64AC9">
        <w:rPr>
          <w:lang w:eastAsia="en-US"/>
        </w:rPr>
        <w:t xml:space="preserve">woord </w:t>
      </w:r>
      <w:r w:rsidR="00B93F5A" w:rsidRPr="00C64AC9">
        <w:rPr>
          <w:lang w:eastAsia="en-US"/>
        </w:rPr>
        <w:t>"</w:t>
      </w:r>
      <w:r w:rsidRPr="00C64AC9">
        <w:rPr>
          <w:lang w:eastAsia="en-US"/>
        </w:rPr>
        <w:t>zaad" voor kroost op</w:t>
      </w:r>
      <w:r w:rsidR="00941D23" w:rsidRPr="00C64AC9">
        <w:rPr>
          <w:lang w:eastAsia="en-US"/>
        </w:rPr>
        <w:t xml:space="preserve"> de </w:t>
      </w:r>
      <w:r w:rsidRPr="00C64AC9">
        <w:rPr>
          <w:lang w:eastAsia="en-US"/>
        </w:rPr>
        <w:t>voorgrond gesteld, wanneer het, al is het ook niet in dadelijke profetie,</w:t>
      </w:r>
      <w:r w:rsidR="00102B20" w:rsidRPr="00C64AC9">
        <w:rPr>
          <w:lang w:eastAsia="en-US"/>
        </w:rPr>
        <w:t xml:space="preserve"> </w:t>
      </w:r>
      <w:r w:rsidRPr="00C64AC9">
        <w:rPr>
          <w:lang w:eastAsia="en-US"/>
        </w:rPr>
        <w:t>evenwel in dadelijke aanraking wordt gedacht met</w:t>
      </w:r>
      <w:r w:rsidR="00941D23" w:rsidRPr="00C64AC9">
        <w:rPr>
          <w:lang w:eastAsia="en-US"/>
        </w:rPr>
        <w:t xml:space="preserve"> de </w:t>
      </w:r>
      <w:r w:rsidRPr="00C64AC9">
        <w:rPr>
          <w:lang w:eastAsia="en-US"/>
        </w:rPr>
        <w:t>Raad</w:t>
      </w:r>
      <w:r w:rsidR="00941D23" w:rsidRPr="00C64AC9">
        <w:rPr>
          <w:lang w:eastAsia="en-US"/>
        </w:rPr>
        <w:t xml:space="preserve"> van God</w:t>
      </w:r>
      <w:r w:rsidRPr="00C64AC9">
        <w:rPr>
          <w:lang w:eastAsia="en-US"/>
        </w:rPr>
        <w:t xml:space="preserve"> en de eeuwige</w:t>
      </w:r>
      <w:r w:rsidR="00941D23" w:rsidRPr="00C64AC9">
        <w:rPr>
          <w:lang w:eastAsia="en-US"/>
        </w:rPr>
        <w:t xml:space="preserve"> van God</w:t>
      </w:r>
      <w:r w:rsidRPr="00C64AC9">
        <w:rPr>
          <w:lang w:eastAsia="en-US"/>
        </w:rPr>
        <w:t>reg</w:t>
      </w:r>
      <w:r w:rsidR="00102B20" w:rsidRPr="00C64AC9">
        <w:rPr>
          <w:lang w:eastAsia="en-US"/>
        </w:rPr>
        <w:t>eri</w:t>
      </w:r>
      <w:r w:rsidRPr="00C64AC9">
        <w:rPr>
          <w:lang w:eastAsia="en-US"/>
        </w:rPr>
        <w:t>ng. Dan bovenal als zulks geschiedt in verband met de komst van</w:t>
      </w:r>
      <w:r w:rsidR="00941D23" w:rsidRPr="00C64AC9">
        <w:rPr>
          <w:lang w:eastAsia="en-US"/>
        </w:rPr>
        <w:t xml:space="preserve"> de </w:t>
      </w:r>
      <w:r w:rsidRPr="00C64AC9">
        <w:rPr>
          <w:lang w:eastAsia="en-US"/>
        </w:rPr>
        <w:t>Messias, het beloofde Vro</w:t>
      </w:r>
      <w:r w:rsidR="005622A3" w:rsidRPr="00C64AC9">
        <w:rPr>
          <w:lang w:eastAsia="en-US"/>
        </w:rPr>
        <w:t>uw</w:t>
      </w:r>
      <w:r w:rsidRPr="00C64AC9">
        <w:rPr>
          <w:lang w:eastAsia="en-US"/>
        </w:rPr>
        <w:t>zaad. Bovendien is bij dit alles gewis niet zonder bet</w:t>
      </w:r>
      <w:r w:rsidR="00941D23" w:rsidRPr="00C64AC9">
        <w:rPr>
          <w:lang w:eastAsia="en-US"/>
        </w:rPr>
        <w:t>eke</w:t>
      </w:r>
      <w:r w:rsidRPr="00C64AC9">
        <w:rPr>
          <w:lang w:eastAsia="en-US"/>
        </w:rPr>
        <w:t>nis, dat de zegen Abrahams aangaande</w:t>
      </w:r>
      <w:r w:rsidR="00941D23" w:rsidRPr="00C64AC9">
        <w:rPr>
          <w:lang w:eastAsia="en-US"/>
        </w:rPr>
        <w:t xml:space="preserve"> de </w:t>
      </w:r>
      <w:r w:rsidRPr="00C64AC9">
        <w:rPr>
          <w:lang w:eastAsia="en-US"/>
        </w:rPr>
        <w:t>Messias in Jakobs zegenbede op Juda was overgegaan, en door</w:t>
      </w:r>
      <w:r w:rsidR="00941D23" w:rsidRPr="00C64AC9">
        <w:rPr>
          <w:lang w:eastAsia="en-US"/>
        </w:rPr>
        <w:t xml:space="preserve"> deze </w:t>
      </w:r>
      <w:r w:rsidRPr="00C64AC9">
        <w:rPr>
          <w:lang w:eastAsia="en-US"/>
        </w:rPr>
        <w:t xml:space="preserve">op Perez, die hier bij name genoemd wordt, overgebracht. </w:t>
      </w:r>
    </w:p>
    <w:p w:rsidR="00D92706" w:rsidRDefault="00D345F7" w:rsidP="00102B20">
      <w:pPr>
        <w:jc w:val="both"/>
        <w:rPr>
          <w:lang w:eastAsia="en-US"/>
        </w:rPr>
      </w:pPr>
      <w:r w:rsidRPr="00C64AC9">
        <w:rPr>
          <w:lang w:eastAsia="en-US"/>
        </w:rPr>
        <w:t>Dat het volk van Bethlehem</w:t>
      </w:r>
      <w:r w:rsidR="00D92706">
        <w:rPr>
          <w:lang w:eastAsia="en-US"/>
        </w:rPr>
        <w:t>-</w:t>
      </w:r>
      <w:r w:rsidR="003B24CB">
        <w:rPr>
          <w:lang w:eastAsia="en-US"/>
        </w:rPr>
        <w:t>Efratha</w:t>
      </w:r>
      <w:r w:rsidR="00D92706">
        <w:rPr>
          <w:lang w:eastAsia="en-US"/>
        </w:rPr>
        <w:t xml:space="preserve"> dit laatste nu be</w:t>
      </w:r>
      <w:r w:rsidR="00D92706">
        <w:rPr>
          <w:lang w:eastAsia="en-US"/>
        </w:rPr>
        <w:softHyphen/>
        <w:t>paald</w:t>
      </w:r>
      <w:r w:rsidRPr="00C64AC9">
        <w:rPr>
          <w:lang w:eastAsia="en-US"/>
        </w:rPr>
        <w:t xml:space="preserve"> op het oog had, bij het uiten van deszelfs bede voor Boaz' toekomst, durven</w:t>
      </w:r>
      <w:r w:rsidR="00181CE8" w:rsidRPr="00C64AC9">
        <w:rPr>
          <w:lang w:eastAsia="en-US"/>
        </w:rPr>
        <w:t xml:space="preserve"> we</w:t>
      </w:r>
      <w:r w:rsidR="00F158FC" w:rsidRPr="00C64AC9">
        <w:rPr>
          <w:lang w:eastAsia="en-US"/>
        </w:rPr>
        <w:t xml:space="preserve"> </w:t>
      </w:r>
      <w:r w:rsidRPr="00C64AC9">
        <w:rPr>
          <w:lang w:eastAsia="en-US"/>
        </w:rPr>
        <w:t>niet beweren; wel dat daarbij gedacht werd aan de leidingen, de hulp en</w:t>
      </w:r>
      <w:r w:rsidR="00941D23" w:rsidRPr="00C64AC9">
        <w:rPr>
          <w:lang w:eastAsia="en-US"/>
        </w:rPr>
        <w:t xml:space="preserve"> de </w:t>
      </w:r>
      <w:r w:rsidRPr="00C64AC9">
        <w:rPr>
          <w:lang w:eastAsia="en-US"/>
        </w:rPr>
        <w:t>bijstand, aan de genaderijke uitkomsten en beschikkingen van God</w:t>
      </w:r>
      <w:r w:rsidR="00941D23" w:rsidRPr="00C64AC9">
        <w:rPr>
          <w:lang w:eastAsia="en-US"/>
        </w:rPr>
        <w:t xml:space="preserve"> de </w:t>
      </w:r>
      <w:r w:rsidR="00D80FDC" w:rsidRPr="00C64AC9">
        <w:rPr>
          <w:lang w:eastAsia="en-US"/>
        </w:rPr>
        <w:t>Heere</w:t>
      </w:r>
      <w:r w:rsidRPr="00C64AC9">
        <w:rPr>
          <w:lang w:eastAsia="en-US"/>
        </w:rPr>
        <w:t>. Dit werd gehoopt: dat het kroost, dat Boaz uit zijn huwelijk met Ruth mocht aanscho</w:t>
      </w:r>
      <w:r w:rsidR="005622A3" w:rsidRPr="00C64AC9">
        <w:rPr>
          <w:lang w:eastAsia="en-US"/>
        </w:rPr>
        <w:t>uw</w:t>
      </w:r>
      <w:r w:rsidRPr="00C64AC9">
        <w:rPr>
          <w:lang w:eastAsia="en-US"/>
        </w:rPr>
        <w:t>, voor het volk en voor</w:t>
      </w:r>
      <w:r w:rsidR="00941D23" w:rsidRPr="00C64AC9">
        <w:rPr>
          <w:lang w:eastAsia="en-US"/>
        </w:rPr>
        <w:t xml:space="preserve"> de </w:t>
      </w:r>
      <w:r w:rsidRPr="00C64AC9">
        <w:rPr>
          <w:lang w:eastAsia="en-US"/>
        </w:rPr>
        <w:t xml:space="preserve">naam en voor de zaak des </w:t>
      </w:r>
      <w:r w:rsidR="00D80FDC" w:rsidRPr="00C64AC9">
        <w:rPr>
          <w:lang w:eastAsia="en-US"/>
        </w:rPr>
        <w:t>Heere</w:t>
      </w:r>
      <w:r w:rsidR="00D92706">
        <w:rPr>
          <w:lang w:eastAsia="en-US"/>
        </w:rPr>
        <w:t>n een winst</w:t>
      </w:r>
      <w:r w:rsidRPr="00C64AC9">
        <w:rPr>
          <w:lang w:eastAsia="en-US"/>
        </w:rPr>
        <w:t xml:space="preserve"> en</w:t>
      </w:r>
      <w:r w:rsidR="00941D23" w:rsidRPr="00C64AC9">
        <w:rPr>
          <w:lang w:eastAsia="en-US"/>
        </w:rPr>
        <w:t xml:space="preserve"> een </w:t>
      </w:r>
      <w:r w:rsidR="00D80FDC" w:rsidRPr="00C64AC9">
        <w:rPr>
          <w:lang w:eastAsia="en-US"/>
        </w:rPr>
        <w:t>ere</w:t>
      </w:r>
      <w:r w:rsidRPr="00C64AC9">
        <w:rPr>
          <w:lang w:eastAsia="en-US"/>
        </w:rPr>
        <w:t xml:space="preserve"> mocht zijn. </w:t>
      </w:r>
    </w:p>
    <w:p w:rsidR="00D92706" w:rsidRDefault="00D92706" w:rsidP="00102B20">
      <w:pPr>
        <w:jc w:val="both"/>
        <w:rPr>
          <w:lang w:eastAsia="en-US"/>
        </w:rPr>
      </w:pPr>
    </w:p>
    <w:p w:rsidR="00D345F7" w:rsidRPr="00C64AC9" w:rsidRDefault="00D345F7" w:rsidP="00102B20">
      <w:pPr>
        <w:jc w:val="both"/>
        <w:rPr>
          <w:lang w:eastAsia="en-US"/>
        </w:rPr>
      </w:pPr>
      <w:r w:rsidRPr="00C64AC9">
        <w:rPr>
          <w:lang w:eastAsia="en-US"/>
        </w:rPr>
        <w:t xml:space="preserve">Ziedaar, ouders, wat ook u wel mag toegebeden en ook door u </w:t>
      </w:r>
      <w:r w:rsidR="003D411D" w:rsidRPr="00C64AC9">
        <w:rPr>
          <w:lang w:eastAsia="en-US"/>
        </w:rPr>
        <w:t>zelf</w:t>
      </w:r>
      <w:r w:rsidRPr="00C64AC9">
        <w:rPr>
          <w:lang w:eastAsia="en-US"/>
        </w:rPr>
        <w:t xml:space="preserve"> wel ernstig overdacht en ootmoedig, afgebeden mag worden,</w:t>
      </w:r>
      <w:r w:rsidR="00941D23" w:rsidRPr="00C64AC9">
        <w:rPr>
          <w:lang w:eastAsia="en-US"/>
        </w:rPr>
        <w:t xml:space="preserve"> zo </w:t>
      </w:r>
      <w:r w:rsidR="001B7AED">
        <w:rPr>
          <w:lang w:eastAsia="en-US"/>
        </w:rPr>
        <w:t>menigmaal</w:t>
      </w:r>
      <w:r w:rsidR="00181CE8" w:rsidRPr="00C64AC9">
        <w:rPr>
          <w:lang w:eastAsia="en-US"/>
        </w:rPr>
        <w:t xml:space="preserve"> u </w:t>
      </w:r>
      <w:r w:rsidRPr="00C64AC9">
        <w:rPr>
          <w:lang w:eastAsia="en-US"/>
        </w:rPr>
        <w:t>met</w:t>
      </w:r>
      <w:r w:rsidR="005279BC" w:rsidRPr="00C64AC9">
        <w:rPr>
          <w:lang w:eastAsia="en-US"/>
        </w:rPr>
        <w:t xml:space="preserve"> uw </w:t>
      </w:r>
      <w:r w:rsidRPr="00C64AC9">
        <w:rPr>
          <w:lang w:eastAsia="en-US"/>
        </w:rPr>
        <w:t>t</w:t>
      </w:r>
      <w:r w:rsidR="006943E0" w:rsidRPr="00C64AC9">
        <w:rPr>
          <w:lang w:eastAsia="en-US"/>
        </w:rPr>
        <w:t>ede</w:t>
      </w:r>
      <w:r w:rsidRPr="00C64AC9">
        <w:rPr>
          <w:lang w:eastAsia="en-US"/>
        </w:rPr>
        <w:t>re kinderkens ten doop komt en de belofte uit het</w:t>
      </w:r>
      <w:r w:rsidR="00D92706">
        <w:rPr>
          <w:lang w:eastAsia="en-US"/>
        </w:rPr>
        <w:t xml:space="preserve"> </w:t>
      </w:r>
      <w:r w:rsidRPr="00C64AC9">
        <w:rPr>
          <w:lang w:eastAsia="en-US"/>
        </w:rPr>
        <w:t>doopformulier hoort</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 xml:space="preserve">Want u komt de belofte toe en </w:t>
      </w:r>
      <w:r w:rsidR="005622A3" w:rsidRPr="00C64AC9">
        <w:rPr>
          <w:lang w:eastAsia="en-US"/>
        </w:rPr>
        <w:t>uw</w:t>
      </w:r>
      <w:r w:rsidRPr="00C64AC9">
        <w:rPr>
          <w:lang w:eastAsia="en-US"/>
        </w:rPr>
        <w:t xml:space="preserve"> za</w:t>
      </w:r>
      <w:r w:rsidR="003D4E0F">
        <w:rPr>
          <w:lang w:eastAsia="en-US"/>
        </w:rPr>
        <w:t>a</w:t>
      </w:r>
      <w:r w:rsidRPr="00C64AC9">
        <w:rPr>
          <w:lang w:eastAsia="en-US"/>
        </w:rPr>
        <w:t>d na u''; als</w:t>
      </w:r>
      <w:r w:rsidR="00181CE8" w:rsidRPr="00C64AC9">
        <w:rPr>
          <w:lang w:eastAsia="en-US"/>
        </w:rPr>
        <w:t xml:space="preserve"> u </w:t>
      </w:r>
      <w:r w:rsidRPr="00C64AC9">
        <w:rPr>
          <w:lang w:eastAsia="en-US"/>
        </w:rPr>
        <w:t>daarbij tevens belooft</w:t>
      </w:r>
      <w:r w:rsidR="00D92706">
        <w:rPr>
          <w:lang w:eastAsia="en-US"/>
        </w:rPr>
        <w:t xml:space="preserve"> </w:t>
      </w:r>
      <w:r w:rsidRPr="00C64AC9">
        <w:rPr>
          <w:lang w:eastAsia="en-US"/>
        </w:rPr>
        <w:t>uw kroost te</w:t>
      </w:r>
      <w:r w:rsidR="00D92706">
        <w:rPr>
          <w:lang w:eastAsia="en-US"/>
        </w:rPr>
        <w:t xml:space="preserve"> </w:t>
      </w:r>
      <w:r w:rsidRPr="00C64AC9">
        <w:rPr>
          <w:lang w:eastAsia="en-US"/>
        </w:rPr>
        <w:t>willen groot brengen in de vr</w:t>
      </w:r>
      <w:r w:rsidR="00C64AC9">
        <w:rPr>
          <w:lang w:eastAsia="en-US"/>
        </w:rPr>
        <w:t>eze</w:t>
      </w:r>
      <w:r w:rsidRPr="00C64AC9">
        <w:rPr>
          <w:lang w:eastAsia="en-US"/>
        </w:rPr>
        <w:t xml:space="preserve"> des </w:t>
      </w:r>
      <w:r w:rsidR="00D80FDC" w:rsidRPr="00C64AC9">
        <w:rPr>
          <w:lang w:eastAsia="en-US"/>
        </w:rPr>
        <w:t>Heere</w:t>
      </w:r>
      <w:r w:rsidR="00D92706">
        <w:rPr>
          <w:lang w:eastAsia="en-US"/>
        </w:rPr>
        <w:t xml:space="preserve">n en ter </w:t>
      </w:r>
      <w:r w:rsidRPr="00C64AC9">
        <w:rPr>
          <w:lang w:eastAsia="en-US"/>
        </w:rPr>
        <w:t>ore Zijns Naams.</w:t>
      </w:r>
    </w:p>
    <w:p w:rsidR="00D345F7" w:rsidRPr="00C64AC9" w:rsidRDefault="00D345F7" w:rsidP="00102B20">
      <w:pPr>
        <w:jc w:val="both"/>
        <w:rPr>
          <w:lang w:eastAsia="en-US"/>
        </w:rPr>
      </w:pPr>
      <w:r w:rsidRPr="00C64AC9">
        <w:rPr>
          <w:lang w:eastAsia="en-US"/>
        </w:rPr>
        <w:t>'t Is hier evenwel nog niet de plaats, wel in de vol</w:t>
      </w:r>
      <w:r w:rsidRPr="00C64AC9">
        <w:rPr>
          <w:lang w:eastAsia="en-US"/>
        </w:rPr>
        <w:softHyphen/>
        <w:t xml:space="preserve">gende </w:t>
      </w:r>
      <w:r w:rsidR="00102B20" w:rsidRPr="00C64AC9">
        <w:rPr>
          <w:lang w:eastAsia="en-US"/>
        </w:rPr>
        <w:t>Bijbel</w:t>
      </w:r>
      <w:r w:rsidRPr="00C64AC9">
        <w:rPr>
          <w:lang w:eastAsia="en-US"/>
        </w:rPr>
        <w:t>lezing als</w:t>
      </w:r>
      <w:r w:rsidR="00181CE8" w:rsidRPr="00C64AC9">
        <w:rPr>
          <w:lang w:eastAsia="en-US"/>
        </w:rPr>
        <w:t xml:space="preserve"> we</w:t>
      </w:r>
      <w:r w:rsidR="00F158FC" w:rsidRPr="00C64AC9">
        <w:rPr>
          <w:lang w:eastAsia="en-US"/>
        </w:rPr>
        <w:t xml:space="preserve"> </w:t>
      </w:r>
      <w:r w:rsidRPr="00C64AC9">
        <w:rPr>
          <w:lang w:eastAsia="en-US"/>
        </w:rPr>
        <w:t>van het kind in 't bijzonder hebben te spreken, over deze zaak wijdlopiger te handelen. Dit alles evenwel meenden</w:t>
      </w:r>
      <w:r w:rsidR="00181CE8" w:rsidRPr="00C64AC9">
        <w:rPr>
          <w:lang w:eastAsia="en-US"/>
        </w:rPr>
        <w:t xml:space="preserve"> we</w:t>
      </w:r>
      <w:r w:rsidR="00F158FC" w:rsidRPr="00C64AC9">
        <w:rPr>
          <w:lang w:eastAsia="en-US"/>
        </w:rPr>
        <w:t xml:space="preserve"> </w:t>
      </w:r>
      <w:r w:rsidRPr="00C64AC9">
        <w:rPr>
          <w:lang w:eastAsia="en-US"/>
        </w:rPr>
        <w:t xml:space="preserve">reeds bier vooraf te moeten laten gaan, om te beter te doen uitkomen, hoe de goede verwachting </w:t>
      </w:r>
      <w:r w:rsidR="00D92706">
        <w:rPr>
          <w:lang w:eastAsia="en-US"/>
        </w:rPr>
        <w:t>van het huwelijk</w:t>
      </w:r>
      <w:r w:rsidRPr="00C64AC9">
        <w:rPr>
          <w:lang w:eastAsia="en-US"/>
        </w:rPr>
        <w:t xml:space="preserve"> bij</w:t>
      </w:r>
      <w:r w:rsidR="00B93F5A" w:rsidRPr="00C64AC9">
        <w:rPr>
          <w:lang w:eastAsia="en-US"/>
        </w:rPr>
        <w:t xml:space="preserve"> het </w:t>
      </w:r>
      <w:r w:rsidRPr="00C64AC9">
        <w:rPr>
          <w:lang w:eastAsia="en-US"/>
        </w:rPr>
        <w:t xml:space="preserve">rechtgeaarde hart niet slechts wordt beschouwd als vrucht van het werk des </w:t>
      </w:r>
      <w:r w:rsidR="00D80FDC" w:rsidRPr="00C64AC9">
        <w:rPr>
          <w:lang w:eastAsia="en-US"/>
        </w:rPr>
        <w:t>Heere</w:t>
      </w:r>
      <w:r w:rsidRPr="00C64AC9">
        <w:rPr>
          <w:lang w:eastAsia="en-US"/>
        </w:rPr>
        <w:t>n, maar ook wordt gekoesterd met de gedachte aan en wordt gevoed door</w:t>
      </w:r>
      <w:r w:rsidR="00B93F5A" w:rsidRPr="00C64AC9">
        <w:rPr>
          <w:lang w:eastAsia="en-US"/>
        </w:rPr>
        <w:t xml:space="preserve"> het </w:t>
      </w:r>
      <w:r w:rsidRPr="00C64AC9">
        <w:rPr>
          <w:lang w:eastAsia="en-US"/>
        </w:rPr>
        <w:t>voortdurend verband tot</w:t>
      </w:r>
      <w:r w:rsidR="00941D23" w:rsidRPr="00C64AC9">
        <w:rPr>
          <w:lang w:eastAsia="en-US"/>
        </w:rPr>
        <w:t xml:space="preserve"> de </w:t>
      </w:r>
      <w:r w:rsidR="00D80FDC" w:rsidRPr="00C64AC9">
        <w:rPr>
          <w:lang w:eastAsia="en-US"/>
        </w:rPr>
        <w:t>Heere</w:t>
      </w:r>
      <w:r w:rsidR="00D92706">
        <w:rPr>
          <w:lang w:eastAsia="en-US"/>
        </w:rPr>
        <w:t xml:space="preserve"> en Diens eeuwige</w:t>
      </w:r>
      <w:r w:rsidRPr="00C64AC9">
        <w:rPr>
          <w:lang w:eastAsia="en-US"/>
        </w:rPr>
        <w:t xml:space="preserve"> Raad des heils. </w:t>
      </w:r>
      <w:r w:rsidR="008E272E">
        <w:rPr>
          <w:lang w:eastAsia="en-US"/>
        </w:rPr>
        <w:t>Beschouwen</w:t>
      </w:r>
      <w:r w:rsidR="00181CE8" w:rsidRPr="00C64AC9">
        <w:rPr>
          <w:lang w:eastAsia="en-US"/>
        </w:rPr>
        <w:t xml:space="preserve"> we</w:t>
      </w:r>
      <w:r w:rsidR="00F158FC" w:rsidRPr="00C64AC9">
        <w:rPr>
          <w:lang w:eastAsia="en-US"/>
        </w:rPr>
        <w:t xml:space="preserve"> </w:t>
      </w:r>
      <w:r w:rsidRPr="00C64AC9">
        <w:rPr>
          <w:lang w:eastAsia="en-US"/>
        </w:rPr>
        <w:t>nu deze verwachting wat nader, dan vinden</w:t>
      </w:r>
      <w:r w:rsidR="00181CE8" w:rsidRPr="00C64AC9">
        <w:rPr>
          <w:lang w:eastAsia="en-US"/>
        </w:rPr>
        <w:t xml:space="preserve"> we</w:t>
      </w:r>
      <w:r w:rsidR="00F158FC" w:rsidRPr="00C64AC9">
        <w:rPr>
          <w:lang w:eastAsia="en-US"/>
        </w:rPr>
        <w:t xml:space="preserve"> </w:t>
      </w:r>
      <w:r w:rsidRPr="00C64AC9">
        <w:rPr>
          <w:lang w:eastAsia="en-US"/>
        </w:rPr>
        <w:t>daarin de uit</w:t>
      </w:r>
      <w:r w:rsidR="00D92706">
        <w:rPr>
          <w:lang w:eastAsia="en-US"/>
        </w:rPr>
        <w:t>k</w:t>
      </w:r>
      <w:r w:rsidRPr="00C64AC9">
        <w:rPr>
          <w:lang w:eastAsia="en-US"/>
        </w:rPr>
        <w:t>omst,</w:t>
      </w:r>
      <w:r w:rsidR="00941D23" w:rsidRPr="00C64AC9">
        <w:rPr>
          <w:lang w:eastAsia="en-US"/>
        </w:rPr>
        <w:t xml:space="preserve"> de </w:t>
      </w:r>
      <w:r w:rsidRPr="00C64AC9">
        <w:rPr>
          <w:lang w:eastAsia="en-US"/>
        </w:rPr>
        <w:t>Schenker,</w:t>
      </w:r>
      <w:r w:rsidR="00851419">
        <w:rPr>
          <w:lang w:eastAsia="en-US"/>
        </w:rPr>
        <w:t xml:space="preserve"> het </w:t>
      </w:r>
      <w:r w:rsidRPr="00C64AC9">
        <w:rPr>
          <w:lang w:eastAsia="en-US"/>
        </w:rPr>
        <w:t>voorwerp en het middel</w:t>
      </w:r>
      <w:r w:rsidR="00941D23" w:rsidRPr="00C64AC9">
        <w:rPr>
          <w:lang w:eastAsia="en-US"/>
        </w:rPr>
        <w:t xml:space="preserve"> van de </w:t>
      </w:r>
      <w:r w:rsidRPr="00C64AC9">
        <w:rPr>
          <w:lang w:eastAsia="en-US"/>
        </w:rPr>
        <w:t>hoopvolle vervulling.</w:t>
      </w:r>
    </w:p>
    <w:p w:rsidR="00D345F7" w:rsidRPr="00C64AC9" w:rsidRDefault="00D345F7" w:rsidP="00102B20">
      <w:pPr>
        <w:jc w:val="both"/>
        <w:rPr>
          <w:lang w:eastAsia="en-US"/>
        </w:rPr>
      </w:pPr>
      <w:r w:rsidRPr="00C64AC9">
        <w:rPr>
          <w:lang w:eastAsia="en-US"/>
        </w:rPr>
        <w:t>Daar was in het oude Oosten en ook in Israël niets wat voor het maatschappelijke en burgerlijke leven gr</w:t>
      </w:r>
      <w:r w:rsidR="00102B20" w:rsidRPr="00C64AC9">
        <w:rPr>
          <w:lang w:eastAsia="en-US"/>
        </w:rPr>
        <w:t>ote</w:t>
      </w:r>
      <w:r w:rsidR="00D92706">
        <w:rPr>
          <w:lang w:eastAsia="en-US"/>
        </w:rPr>
        <w:t xml:space="preserve">r </w:t>
      </w:r>
      <w:r w:rsidRPr="00C64AC9">
        <w:rPr>
          <w:lang w:eastAsia="en-US"/>
        </w:rPr>
        <w:t>ramp en tevens smart en smaad werd geacht dan een voortdurend kinderl</w:t>
      </w:r>
      <w:r w:rsidR="006943E0" w:rsidRPr="00C64AC9">
        <w:rPr>
          <w:lang w:eastAsia="en-US"/>
        </w:rPr>
        <w:t>oze</w:t>
      </w:r>
      <w:r w:rsidRPr="00C64AC9">
        <w:rPr>
          <w:lang w:eastAsia="en-US"/>
        </w:rPr>
        <w:t xml:space="preserve"> echt, tot</w:t>
      </w:r>
      <w:r w:rsidR="00941D23" w:rsidRPr="00C64AC9">
        <w:rPr>
          <w:lang w:eastAsia="en-US"/>
        </w:rPr>
        <w:t xml:space="preserve"> de </w:t>
      </w:r>
      <w:r w:rsidRPr="00C64AC9">
        <w:rPr>
          <w:lang w:eastAsia="en-US"/>
        </w:rPr>
        <w:t>einde toe aldus gebleven. Dàt was het leed, dat een reeks van jaren beproevend zwaar op</w:t>
      </w:r>
      <w:r w:rsidR="00B93F5A" w:rsidRPr="00C64AC9">
        <w:rPr>
          <w:lang w:eastAsia="en-US"/>
        </w:rPr>
        <w:t xml:space="preserve"> het </w:t>
      </w:r>
      <w:r w:rsidRPr="00C64AC9">
        <w:rPr>
          <w:lang w:eastAsia="en-US"/>
        </w:rPr>
        <w:t>harte van Abraham woog, dat hij</w:t>
      </w:r>
      <w:r w:rsidR="005279BC" w:rsidRPr="00C64AC9">
        <w:rPr>
          <w:lang w:eastAsia="en-US"/>
        </w:rPr>
        <w:t>,</w:t>
      </w:r>
      <w:r w:rsidRPr="00C64AC9">
        <w:rPr>
          <w:lang w:eastAsia="en-US"/>
        </w:rPr>
        <w:t xml:space="preserve"> hoewel erfgenaa</w:t>
      </w:r>
      <w:r w:rsidR="00D92706">
        <w:rPr>
          <w:lang w:eastAsia="en-US"/>
        </w:rPr>
        <w:t>m</w:t>
      </w:r>
      <w:r w:rsidR="00941D23" w:rsidRPr="00C64AC9">
        <w:rPr>
          <w:lang w:eastAsia="en-US"/>
        </w:rPr>
        <w:t xml:space="preserve"> van de </w:t>
      </w:r>
      <w:r w:rsidRPr="00C64AC9">
        <w:rPr>
          <w:lang w:eastAsia="en-US"/>
        </w:rPr>
        <w:t>belofte, evenwel moest klagen</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en ik ga kinderloos heen!" (Gen. 15</w:t>
      </w:r>
      <w:r w:rsidR="00102B20" w:rsidRPr="00C64AC9">
        <w:rPr>
          <w:lang w:eastAsia="en-US"/>
        </w:rPr>
        <w:t>:</w:t>
      </w:r>
      <w:r w:rsidRPr="00C64AC9">
        <w:rPr>
          <w:lang w:eastAsia="en-US"/>
        </w:rPr>
        <w:t xml:space="preserve"> 2). Datzelfde was de bron van grievend harte</w:t>
      </w:r>
      <w:r w:rsidR="00D92706">
        <w:rPr>
          <w:lang w:eastAsia="en-US"/>
        </w:rPr>
        <w:t>n</w:t>
      </w:r>
      <w:r w:rsidRPr="00C64AC9">
        <w:rPr>
          <w:lang w:eastAsia="en-US"/>
        </w:rPr>
        <w:t>leed voor</w:t>
      </w:r>
      <w:r w:rsidR="00941D23" w:rsidRPr="00C64AC9">
        <w:rPr>
          <w:lang w:eastAsia="en-US"/>
        </w:rPr>
        <w:t xml:space="preserve"> een </w:t>
      </w:r>
      <w:r w:rsidRPr="00C64AC9">
        <w:rPr>
          <w:lang w:eastAsia="en-US"/>
        </w:rPr>
        <w:t>Rachel,</w:t>
      </w:r>
      <w:r w:rsidR="00941D23" w:rsidRPr="00C64AC9">
        <w:rPr>
          <w:lang w:eastAsia="en-US"/>
        </w:rPr>
        <w:t xml:space="preserve"> een </w:t>
      </w:r>
      <w:r w:rsidRPr="00C64AC9">
        <w:rPr>
          <w:lang w:eastAsia="en-US"/>
        </w:rPr>
        <w:t xml:space="preserve">Hanna, later de moeder </w:t>
      </w:r>
      <w:r w:rsidR="003D4E0F">
        <w:rPr>
          <w:lang w:eastAsia="en-US"/>
        </w:rPr>
        <w:t xml:space="preserve">van </w:t>
      </w:r>
      <w:r w:rsidRPr="00C64AC9">
        <w:rPr>
          <w:lang w:eastAsia="en-US"/>
        </w:rPr>
        <w:t>Samuël en van een talrijk kroost; (ook de ziel</w:t>
      </w:r>
      <w:r w:rsidR="003D4E0F">
        <w:rPr>
          <w:lang w:eastAsia="en-US"/>
        </w:rPr>
        <w:t>s</w:t>
      </w:r>
      <w:r w:rsidRPr="00C64AC9">
        <w:rPr>
          <w:lang w:eastAsia="en-US"/>
        </w:rPr>
        <w:t xml:space="preserve">smart van </w:t>
      </w:r>
      <w:r w:rsidR="00102B20" w:rsidRPr="00C64AC9">
        <w:rPr>
          <w:lang w:eastAsia="en-US"/>
        </w:rPr>
        <w:t xml:space="preserve">een </w:t>
      </w:r>
      <w:r w:rsidRPr="00C64AC9">
        <w:rPr>
          <w:lang w:eastAsia="en-US"/>
        </w:rPr>
        <w:t>Zacharias en Elisabeth,</w:t>
      </w:r>
      <w:r w:rsidR="00B93F5A" w:rsidRPr="00C64AC9">
        <w:rPr>
          <w:lang w:eastAsia="en-US"/>
        </w:rPr>
        <w:t xml:space="preserve"> het </w:t>
      </w:r>
      <w:r w:rsidRPr="00C64AC9">
        <w:rPr>
          <w:lang w:eastAsia="en-US"/>
        </w:rPr>
        <w:t>vroom en priesterlijk echtpaar.</w:t>
      </w:r>
      <w:r w:rsidR="00D349A6">
        <w:rPr>
          <w:lang w:eastAsia="en-US"/>
        </w:rPr>
        <w:t xml:space="preserve"> </w:t>
      </w:r>
      <w:r w:rsidRPr="00C64AC9">
        <w:rPr>
          <w:lang w:eastAsia="en-US"/>
        </w:rPr>
        <w:t>Och, kinderl</w:t>
      </w:r>
      <w:r w:rsidR="006943E0" w:rsidRPr="00C64AC9">
        <w:rPr>
          <w:lang w:eastAsia="en-US"/>
        </w:rPr>
        <w:t>oze</w:t>
      </w:r>
      <w:r w:rsidRPr="00C64AC9">
        <w:rPr>
          <w:lang w:eastAsia="en-US"/>
        </w:rPr>
        <w:t xml:space="preserve"> ouders bedenken niet altijd, wat donkere schaduwzijden en moeilijke verantwoordelijkheid voor God, bij vele overigens onwaardeerbare zegeningen, het bezit van kinderen voor het ernstig en Godlievend ouderhart meestal als van zelf mede brengt. </w:t>
      </w:r>
    </w:p>
    <w:p w:rsidR="00D92706" w:rsidRDefault="00D345F7" w:rsidP="00102B20">
      <w:pPr>
        <w:jc w:val="both"/>
        <w:rPr>
          <w:lang w:eastAsia="en-US"/>
        </w:rPr>
      </w:pPr>
      <w:r w:rsidRPr="00C64AC9">
        <w:rPr>
          <w:lang w:eastAsia="en-US"/>
        </w:rPr>
        <w:t xml:space="preserve">Mogelijk was het gemis van kinderen onder Israël daarom te meer pijnlijk en smadelijk, omdat de </w:t>
      </w:r>
      <w:r w:rsidR="00D80FDC" w:rsidRPr="00C64AC9">
        <w:rPr>
          <w:lang w:eastAsia="en-US"/>
        </w:rPr>
        <w:t>Heere</w:t>
      </w:r>
      <w:r w:rsidRPr="00C64AC9">
        <w:rPr>
          <w:lang w:eastAsia="en-US"/>
        </w:rPr>
        <w:t xml:space="preserve"> het oordeel</w:t>
      </w:r>
      <w:r w:rsidR="00941D23" w:rsidRPr="00C64AC9">
        <w:rPr>
          <w:lang w:eastAsia="en-US"/>
        </w:rPr>
        <w:t xml:space="preserve"> van de </w:t>
      </w:r>
      <w:r w:rsidRPr="00C64AC9">
        <w:rPr>
          <w:lang w:eastAsia="en-US"/>
        </w:rPr>
        <w:t>kinderloosheid op de zonde van bloedschande had ge</w:t>
      </w:r>
      <w:r w:rsidRPr="00C64AC9">
        <w:rPr>
          <w:lang w:eastAsia="en-US"/>
        </w:rPr>
        <w:softHyphen/>
        <w:t>steld</w:t>
      </w:r>
      <w:r w:rsidR="003D4E0F">
        <w:rPr>
          <w:lang w:eastAsia="en-US"/>
        </w:rPr>
        <w:t>,</w:t>
      </w:r>
      <w:r w:rsidRPr="00C64AC9">
        <w:rPr>
          <w:lang w:eastAsia="en-US"/>
        </w:rPr>
        <w:t xml:space="preserve"> </w:t>
      </w:r>
      <w:r w:rsidR="003D4E0F">
        <w:rPr>
          <w:lang w:eastAsia="en-US"/>
        </w:rPr>
        <w:t>L</w:t>
      </w:r>
      <w:r w:rsidR="00B57809">
        <w:rPr>
          <w:lang w:eastAsia="en-US"/>
        </w:rPr>
        <w:t>e</w:t>
      </w:r>
      <w:r w:rsidRPr="00C64AC9">
        <w:rPr>
          <w:lang w:eastAsia="en-US"/>
        </w:rPr>
        <w:t>v. 20</w:t>
      </w:r>
      <w:r w:rsidR="00102B20" w:rsidRPr="00C64AC9">
        <w:rPr>
          <w:lang w:eastAsia="en-US"/>
        </w:rPr>
        <w:t>:</w:t>
      </w:r>
      <w:r w:rsidRPr="00C64AC9">
        <w:rPr>
          <w:lang w:eastAsia="en-US"/>
        </w:rPr>
        <w:t xml:space="preserve"> 2</w:t>
      </w:r>
      <w:r w:rsidR="00D92706">
        <w:rPr>
          <w:lang w:eastAsia="en-US"/>
        </w:rPr>
        <w:t>0</w:t>
      </w:r>
      <w:r w:rsidR="00B93F5A" w:rsidRPr="00C64AC9">
        <w:rPr>
          <w:lang w:eastAsia="en-US"/>
        </w:rPr>
        <w:t>,</w:t>
      </w:r>
      <w:r w:rsidRPr="00C64AC9">
        <w:rPr>
          <w:lang w:eastAsia="en-US"/>
        </w:rPr>
        <w:t xml:space="preserve"> 21). Ook is het opmerkelijk, dat het kin</w:t>
      </w:r>
      <w:r w:rsidRPr="00C64AC9">
        <w:rPr>
          <w:lang w:eastAsia="en-US"/>
        </w:rPr>
        <w:softHyphen/>
        <w:t>derloos sterven van twee mannen: Seled en Jether (1 Kron. 2</w:t>
      </w:r>
      <w:r w:rsidR="00102B20" w:rsidRPr="00C64AC9">
        <w:rPr>
          <w:lang w:eastAsia="en-US"/>
        </w:rPr>
        <w:t>:</w:t>
      </w:r>
      <w:r w:rsidRPr="00C64AC9">
        <w:rPr>
          <w:lang w:eastAsia="en-US"/>
        </w:rPr>
        <w:t xml:space="preserve"> 3</w:t>
      </w:r>
      <w:r w:rsidR="00D92706">
        <w:rPr>
          <w:lang w:eastAsia="en-US"/>
        </w:rPr>
        <w:t>0</w:t>
      </w:r>
      <w:r w:rsidR="00B93F5A" w:rsidRPr="00C64AC9">
        <w:rPr>
          <w:lang w:eastAsia="en-US"/>
        </w:rPr>
        <w:t>,</w:t>
      </w:r>
      <w:r w:rsidRPr="00C64AC9">
        <w:rPr>
          <w:lang w:eastAsia="en-US"/>
        </w:rPr>
        <w:t xml:space="preserve"> 32) uitdrukkelijk en bij name in</w:t>
      </w:r>
      <w:r w:rsidR="00941D23" w:rsidRPr="00C64AC9">
        <w:rPr>
          <w:lang w:eastAsia="en-US"/>
        </w:rPr>
        <w:t xml:space="preserve"> de </w:t>
      </w:r>
      <w:r w:rsidR="00102B20" w:rsidRPr="00C64AC9">
        <w:rPr>
          <w:lang w:eastAsia="en-US"/>
        </w:rPr>
        <w:t>Bijbel</w:t>
      </w:r>
      <w:r w:rsidRPr="00C64AC9">
        <w:rPr>
          <w:lang w:eastAsia="en-US"/>
        </w:rPr>
        <w:t xml:space="preserve"> vermeld wordt.</w:t>
      </w:r>
      <w:r w:rsidR="00D349A6">
        <w:rPr>
          <w:lang w:eastAsia="en-US"/>
        </w:rPr>
        <w:t xml:space="preserve"> </w:t>
      </w:r>
      <w:r w:rsidRPr="00C64AC9">
        <w:rPr>
          <w:lang w:eastAsia="en-US"/>
        </w:rPr>
        <w:t>Hoe dit ook zij, uit Rachels onstuimige klacht (Gen 30</w:t>
      </w:r>
      <w:r w:rsidR="00102B20" w:rsidRPr="00C64AC9">
        <w:rPr>
          <w:lang w:eastAsia="en-US"/>
        </w:rPr>
        <w:t>:</w:t>
      </w:r>
      <w:r w:rsidRPr="00C64AC9">
        <w:rPr>
          <w:lang w:eastAsia="en-US"/>
        </w:rPr>
        <w:t xml:space="preserve"> 1) blijkt ons, dat de kinderloosheid</w:t>
      </w:r>
      <w:r w:rsidR="00941D23" w:rsidRPr="00C64AC9">
        <w:rPr>
          <w:lang w:eastAsia="en-US"/>
        </w:rPr>
        <w:t xml:space="preserve"> zo </w:t>
      </w:r>
      <w:r w:rsidRPr="00C64AC9">
        <w:rPr>
          <w:lang w:eastAsia="en-US"/>
        </w:rPr>
        <w:t>gr</w:t>
      </w:r>
      <w:r w:rsidR="00102B20" w:rsidRPr="00C64AC9">
        <w:rPr>
          <w:lang w:eastAsia="en-US"/>
        </w:rPr>
        <w:t>ote</w:t>
      </w:r>
      <w:r w:rsidRPr="00C64AC9">
        <w:rPr>
          <w:lang w:eastAsia="en-US"/>
        </w:rPr>
        <w:t xml:space="preserve"> ziel</w:t>
      </w:r>
      <w:r w:rsidR="00D92706">
        <w:rPr>
          <w:lang w:eastAsia="en-US"/>
        </w:rPr>
        <w:t>s</w:t>
      </w:r>
      <w:r w:rsidRPr="00C64AC9">
        <w:rPr>
          <w:lang w:eastAsia="en-US"/>
        </w:rPr>
        <w:t>ter</w:t>
      </w:r>
      <w:r w:rsidRPr="00C64AC9">
        <w:rPr>
          <w:lang w:eastAsia="en-US"/>
        </w:rPr>
        <w:softHyphen/>
        <w:t>ging geacht werd, dat de dood daar boven te verkiezen scheen. Dat kinderloos te zijn voor</w:t>
      </w:r>
      <w:r w:rsidR="00941D23" w:rsidRPr="00C64AC9">
        <w:rPr>
          <w:lang w:eastAsia="en-US"/>
        </w:rPr>
        <w:t xml:space="preserve"> een </w:t>
      </w:r>
      <w:r w:rsidRPr="00C64AC9">
        <w:rPr>
          <w:lang w:eastAsia="en-US"/>
        </w:rPr>
        <w:t>diepe vernedering gold en als bittere smaad werd toegerekend, wordt duidelijk</w:t>
      </w:r>
      <w:r w:rsidR="00941D23" w:rsidRPr="00C64AC9">
        <w:rPr>
          <w:lang w:eastAsia="en-US"/>
        </w:rPr>
        <w:t xml:space="preserve"> zo </w:t>
      </w:r>
      <w:r w:rsidRPr="00C64AC9">
        <w:rPr>
          <w:lang w:eastAsia="en-US"/>
        </w:rPr>
        <w:t>uit Hanna's lofzang als uit</w:t>
      </w:r>
      <w:r w:rsidR="003C0B0E">
        <w:rPr>
          <w:lang w:eastAsia="en-US"/>
        </w:rPr>
        <w:t xml:space="preserve"> die </w:t>
      </w:r>
      <w:r w:rsidRPr="00C64AC9">
        <w:rPr>
          <w:lang w:eastAsia="en-US"/>
        </w:rPr>
        <w:t>van Elizabeth, de moe</w:t>
      </w:r>
      <w:r w:rsidRPr="00C64AC9">
        <w:rPr>
          <w:lang w:eastAsia="en-US"/>
        </w:rPr>
        <w:softHyphen/>
        <w:t>der van Johannes</w:t>
      </w:r>
      <w:r w:rsidR="00941D23" w:rsidRPr="00C64AC9">
        <w:rPr>
          <w:lang w:eastAsia="en-US"/>
        </w:rPr>
        <w:t xml:space="preserve"> de </w:t>
      </w:r>
      <w:r w:rsidRPr="00C64AC9">
        <w:rPr>
          <w:lang w:eastAsia="en-US"/>
        </w:rPr>
        <w:t>d</w:t>
      </w:r>
      <w:r w:rsidR="00102B20" w:rsidRPr="00C64AC9">
        <w:rPr>
          <w:lang w:eastAsia="en-US"/>
        </w:rPr>
        <w:t>ope</w:t>
      </w:r>
      <w:r w:rsidRPr="00C64AC9">
        <w:rPr>
          <w:lang w:eastAsia="en-US"/>
        </w:rPr>
        <w:t xml:space="preserve">r; nadat de </w:t>
      </w:r>
      <w:r w:rsidR="00D80FDC" w:rsidRPr="00C64AC9">
        <w:rPr>
          <w:lang w:eastAsia="en-US"/>
        </w:rPr>
        <w:t>Heere</w:t>
      </w:r>
      <w:r w:rsidRPr="00C64AC9">
        <w:rPr>
          <w:lang w:eastAsia="en-US"/>
        </w:rPr>
        <w:t xml:space="preserve"> beider smaad had weggenomen, en</w:t>
      </w:r>
      <w:r w:rsidR="00181CE8" w:rsidRPr="00C64AC9">
        <w:rPr>
          <w:lang w:eastAsia="en-US"/>
        </w:rPr>
        <w:t xml:space="preserve"> ze</w:t>
      </w:r>
      <w:r w:rsidR="00F158FC" w:rsidRPr="00C64AC9">
        <w:rPr>
          <w:lang w:eastAsia="en-US"/>
        </w:rPr>
        <w:t xml:space="preserve"> </w:t>
      </w:r>
      <w:r w:rsidRPr="00C64AC9">
        <w:rPr>
          <w:lang w:eastAsia="en-US"/>
        </w:rPr>
        <w:t>uit de diepte van het juichend en dan</w:t>
      </w:r>
      <w:r w:rsidRPr="00C64AC9">
        <w:rPr>
          <w:lang w:eastAsia="en-US"/>
        </w:rPr>
        <w:softHyphen/>
        <w:t xml:space="preserve">kend hart </w:t>
      </w:r>
      <w:r w:rsidR="00181CE8" w:rsidRPr="00C64AC9">
        <w:rPr>
          <w:lang w:eastAsia="en-US"/>
        </w:rPr>
        <w:t>haar</w:t>
      </w:r>
      <w:r w:rsidR="00F158FC" w:rsidRPr="00C64AC9">
        <w:rPr>
          <w:lang w:eastAsia="en-US"/>
        </w:rPr>
        <w:t xml:space="preserve"> </w:t>
      </w:r>
      <w:r w:rsidRPr="00C64AC9">
        <w:rPr>
          <w:lang w:eastAsia="en-US"/>
        </w:rPr>
        <w:t>lied tot God opzonden (1 Sam. 2; Luk. 1</w:t>
      </w:r>
      <w:r w:rsidR="00102B20" w:rsidRPr="00C64AC9">
        <w:rPr>
          <w:lang w:eastAsia="en-US"/>
        </w:rPr>
        <w:t>:</w:t>
      </w:r>
      <w:r w:rsidRPr="00C64AC9">
        <w:rPr>
          <w:lang w:eastAsia="en-US"/>
        </w:rPr>
        <w:t xml:space="preserve"> 25)</w:t>
      </w:r>
      <w:r w:rsidR="001B7AED">
        <w:rPr>
          <w:lang w:eastAsia="en-US"/>
        </w:rPr>
        <w:t xml:space="preserve">. </w:t>
      </w:r>
    </w:p>
    <w:p w:rsidR="00D345F7" w:rsidRPr="00C64AC9" w:rsidRDefault="001B7AED" w:rsidP="00102B20">
      <w:pPr>
        <w:jc w:val="both"/>
        <w:rPr>
          <w:lang w:eastAsia="en-US"/>
        </w:rPr>
      </w:pPr>
      <w:r>
        <w:rPr>
          <w:lang w:eastAsia="en-US"/>
        </w:rPr>
        <w:t>W</w:t>
      </w:r>
      <w:r w:rsidR="00D345F7" w:rsidRPr="00C64AC9">
        <w:rPr>
          <w:lang w:eastAsia="en-US"/>
        </w:rPr>
        <w:t>as ook met het oog op</w:t>
      </w:r>
      <w:r w:rsidR="003C0B0E">
        <w:rPr>
          <w:lang w:eastAsia="en-US"/>
        </w:rPr>
        <w:t xml:space="preserve"> die </w:t>
      </w:r>
      <w:r w:rsidR="00D345F7" w:rsidRPr="00C64AC9">
        <w:rPr>
          <w:lang w:eastAsia="en-US"/>
        </w:rPr>
        <w:t>smaad</w:t>
      </w:r>
      <w:r w:rsidR="00941D23" w:rsidRPr="00C64AC9">
        <w:rPr>
          <w:lang w:eastAsia="en-US"/>
        </w:rPr>
        <w:t xml:space="preserve"> van de </w:t>
      </w:r>
      <w:r w:rsidR="00D345F7" w:rsidRPr="00C64AC9">
        <w:rPr>
          <w:lang w:eastAsia="en-US"/>
        </w:rPr>
        <w:t xml:space="preserve">kinderloos achter gebleven weduwe </w:t>
      </w:r>
      <w:r w:rsidR="00C2620C" w:rsidRPr="00C64AC9">
        <w:rPr>
          <w:lang w:eastAsia="en-US"/>
        </w:rPr>
        <w:t>eni</w:t>
      </w:r>
      <w:r w:rsidR="00D345F7" w:rsidRPr="00C64AC9">
        <w:rPr>
          <w:lang w:eastAsia="en-US"/>
        </w:rPr>
        <w:t>gszins mede het leviraatshuwelijk van God</w:t>
      </w:r>
      <w:r w:rsidR="00941D23" w:rsidRPr="00C64AC9">
        <w:rPr>
          <w:lang w:eastAsia="en-US"/>
        </w:rPr>
        <w:t xml:space="preserve"> de </w:t>
      </w:r>
      <w:r w:rsidR="00D345F7" w:rsidRPr="00C64AC9">
        <w:rPr>
          <w:lang w:eastAsia="en-US"/>
        </w:rPr>
        <w:t>Rechter</w:t>
      </w:r>
      <w:r w:rsidR="00941D23" w:rsidRPr="00C64AC9">
        <w:rPr>
          <w:lang w:eastAsia="en-US"/>
        </w:rPr>
        <w:t xml:space="preserve"> van de </w:t>
      </w:r>
      <w:r w:rsidR="00E33485" w:rsidRPr="00C64AC9">
        <w:rPr>
          <w:lang w:eastAsia="en-US"/>
        </w:rPr>
        <w:t xml:space="preserve">weduwe </w:t>
      </w:r>
      <w:r w:rsidR="00D345F7" w:rsidRPr="00C64AC9">
        <w:rPr>
          <w:lang w:eastAsia="en-US"/>
        </w:rPr>
        <w:t>verordend?</w:t>
      </w:r>
    </w:p>
    <w:p w:rsidR="00D92706" w:rsidRDefault="00D345F7" w:rsidP="00102B20">
      <w:pPr>
        <w:jc w:val="both"/>
        <w:rPr>
          <w:lang w:eastAsia="en-US"/>
        </w:rPr>
      </w:pPr>
      <w:r w:rsidRPr="00C64AC9">
        <w:rPr>
          <w:lang w:eastAsia="en-US"/>
        </w:rPr>
        <w:t>Van de andere zijde wederom werd het bezit van talrijk kroost een t</w:t>
      </w:r>
      <w:r w:rsidR="00941D23" w:rsidRPr="00C64AC9">
        <w:rPr>
          <w:lang w:eastAsia="en-US"/>
        </w:rPr>
        <w:t>eke</w:t>
      </w:r>
      <w:r w:rsidRPr="00C64AC9">
        <w:rPr>
          <w:lang w:eastAsia="en-US"/>
        </w:rPr>
        <w:t xml:space="preserve">n </w:t>
      </w:r>
      <w:r w:rsidR="00F158FC" w:rsidRPr="00C64AC9">
        <w:rPr>
          <w:lang w:eastAsia="en-US"/>
        </w:rPr>
        <w:t xml:space="preserve">van </w:t>
      </w:r>
      <w:r w:rsidR="00941D23" w:rsidRPr="00C64AC9">
        <w:rPr>
          <w:lang w:eastAsia="en-US"/>
        </w:rPr>
        <w:t>God</w:t>
      </w:r>
      <w:r w:rsidRPr="00C64AC9">
        <w:rPr>
          <w:lang w:eastAsia="en-US"/>
        </w:rPr>
        <w:t xml:space="preserve"> gunst, gave</w:t>
      </w:r>
      <w:r w:rsidR="00102B20" w:rsidRPr="00C64AC9">
        <w:rPr>
          <w:lang w:eastAsia="en-US"/>
        </w:rPr>
        <w:t xml:space="preserve"> van zijn </w:t>
      </w:r>
      <w:r w:rsidRPr="00C64AC9">
        <w:rPr>
          <w:lang w:eastAsia="en-US"/>
        </w:rPr>
        <w:t>goedheid, bron</w:t>
      </w:r>
      <w:r w:rsidRPr="00C64AC9">
        <w:rPr>
          <w:lang w:eastAsia="en-US"/>
        </w:rPr>
        <w:softHyphen/>
        <w:t>wel van rijken zegen en waarborg van huiselijk geluk geacht. Dat blijkt uit menige t</w:t>
      </w:r>
      <w:r w:rsidR="00941D23" w:rsidRPr="00C64AC9">
        <w:rPr>
          <w:lang w:eastAsia="en-US"/>
        </w:rPr>
        <w:t>eke</w:t>
      </w:r>
      <w:r w:rsidRPr="00C64AC9">
        <w:rPr>
          <w:lang w:eastAsia="en-US"/>
        </w:rPr>
        <w:t>ning</w:t>
      </w:r>
      <w:r w:rsidR="00941D23" w:rsidRPr="00C64AC9">
        <w:rPr>
          <w:lang w:eastAsia="en-US"/>
        </w:rPr>
        <w:t xml:space="preserve"> van de </w:t>
      </w:r>
      <w:r w:rsidRPr="00C64AC9">
        <w:rPr>
          <w:lang w:eastAsia="en-US"/>
        </w:rPr>
        <w:t>Heilige Schrift, gelijk wij, om een enkel voorbeeld te noemen, er</w:t>
      </w:r>
      <w:r w:rsidR="00941D23" w:rsidRPr="00C64AC9">
        <w:rPr>
          <w:lang w:eastAsia="en-US"/>
        </w:rPr>
        <w:t xml:space="preserve"> een </w:t>
      </w:r>
      <w:r w:rsidRPr="00C64AC9">
        <w:rPr>
          <w:lang w:eastAsia="en-US"/>
        </w:rPr>
        <w:t xml:space="preserve">hebben in die prachtige schildering van de uitnemende huisvrouw, ons in Spr. 30 gegeven, wier </w:t>
      </w:r>
      <w:r w:rsidR="00B93F5A" w:rsidRPr="00C64AC9">
        <w:rPr>
          <w:lang w:eastAsia="en-US"/>
        </w:rPr>
        <w:t>"</w:t>
      </w:r>
      <w:r w:rsidRPr="00C64AC9">
        <w:rPr>
          <w:lang w:eastAsia="en-US"/>
        </w:rPr>
        <w:t>kinderen opstaan om haar geluk</w:t>
      </w:r>
      <w:r w:rsidRPr="00C64AC9">
        <w:rPr>
          <w:lang w:eastAsia="en-US"/>
        </w:rPr>
        <w:softHyphen/>
        <w:t>zalig te noemen' (Spr. 30</w:t>
      </w:r>
      <w:r w:rsidR="00102B20" w:rsidRPr="00C64AC9">
        <w:rPr>
          <w:lang w:eastAsia="en-US"/>
        </w:rPr>
        <w:t>:</w:t>
      </w:r>
      <w:r w:rsidRPr="00C64AC9">
        <w:rPr>
          <w:lang w:eastAsia="en-US"/>
        </w:rPr>
        <w:t xml:space="preserve"> 25). Als God de </w:t>
      </w:r>
      <w:r w:rsidR="00D80FDC" w:rsidRPr="00C64AC9">
        <w:rPr>
          <w:lang w:eastAsia="en-US"/>
        </w:rPr>
        <w:t>Heere</w:t>
      </w:r>
      <w:r w:rsidRPr="00C64AC9">
        <w:rPr>
          <w:lang w:eastAsia="en-US"/>
        </w:rPr>
        <w:t xml:space="preserve"> Abraham en diens nazaten de belofte des zaads schenkt of herhaalt, voegt Hij daaraan bijna altijd ook de toezegging</w:t>
      </w:r>
      <w:r w:rsidR="00941D23" w:rsidRPr="00C64AC9">
        <w:rPr>
          <w:lang w:eastAsia="en-US"/>
        </w:rPr>
        <w:t xml:space="preserve"> van de </w:t>
      </w:r>
      <w:r w:rsidRPr="00C64AC9">
        <w:rPr>
          <w:lang w:eastAsia="en-US"/>
        </w:rPr>
        <w:t>verme</w:t>
      </w:r>
      <w:r w:rsidRPr="00C64AC9">
        <w:rPr>
          <w:lang w:eastAsia="en-US"/>
        </w:rPr>
        <w:softHyphen/>
        <w:t>nigvuldiging. Deze is ook de wens,</w:t>
      </w:r>
      <w:r w:rsidR="003C0B0E">
        <w:rPr>
          <w:lang w:eastAsia="en-US"/>
        </w:rPr>
        <w:t xml:space="preserve"> die </w:t>
      </w:r>
      <w:r w:rsidRPr="00C64AC9">
        <w:rPr>
          <w:lang w:eastAsia="en-US"/>
        </w:rPr>
        <w:t>Laban</w:t>
      </w:r>
      <w:r w:rsidR="00102B20" w:rsidRPr="00C64AC9">
        <w:rPr>
          <w:lang w:eastAsia="en-US"/>
        </w:rPr>
        <w:t xml:space="preserve"> zijn </w:t>
      </w:r>
      <w:r w:rsidRPr="00C64AC9">
        <w:rPr>
          <w:lang w:eastAsia="en-US"/>
        </w:rPr>
        <w:t>zuster Rebekka als laatst vaarwel mede geeft, toen</w:t>
      </w:r>
      <w:r w:rsidR="00181CE8" w:rsidRPr="00C64AC9">
        <w:rPr>
          <w:lang w:eastAsia="en-US"/>
        </w:rPr>
        <w:t xml:space="preserve"> ze</w:t>
      </w:r>
      <w:r w:rsidR="00F158FC" w:rsidRPr="00C64AC9">
        <w:rPr>
          <w:lang w:eastAsia="en-US"/>
        </w:rPr>
        <w:t xml:space="preserve"> </w:t>
      </w:r>
      <w:r w:rsidRPr="00C64AC9">
        <w:rPr>
          <w:lang w:eastAsia="en-US"/>
        </w:rPr>
        <w:t>de ouderlijke woning Bethue</w:t>
      </w:r>
      <w:r w:rsidR="00D92706">
        <w:rPr>
          <w:lang w:eastAsia="en-US"/>
        </w:rPr>
        <w:t>ls ging verwisselen met de tent van</w:t>
      </w:r>
      <w:r w:rsidRPr="00C64AC9">
        <w:rPr>
          <w:lang w:eastAsia="en-US"/>
        </w:rPr>
        <w:t xml:space="preserve"> Izak</w:t>
      </w:r>
      <w:r w:rsidR="001B7AED">
        <w:rPr>
          <w:lang w:eastAsia="en-US"/>
        </w:rPr>
        <w:t xml:space="preserve">. </w:t>
      </w:r>
    </w:p>
    <w:p w:rsidR="00D345F7" w:rsidRPr="00C64AC9" w:rsidRDefault="001B7AED" w:rsidP="00102B20">
      <w:pPr>
        <w:jc w:val="both"/>
        <w:rPr>
          <w:lang w:eastAsia="en-US"/>
        </w:rPr>
      </w:pPr>
      <w:r>
        <w:rPr>
          <w:lang w:eastAsia="en-US"/>
        </w:rPr>
        <w:t>W</w:t>
      </w:r>
      <w:r w:rsidR="00D345F7" w:rsidRPr="00C64AC9">
        <w:rPr>
          <w:lang w:eastAsia="en-US"/>
        </w:rPr>
        <w:t>at tegenstelling met het diep onzedelijk en zelfzuchtig stelsel van</w:t>
      </w:r>
      <w:r w:rsidR="00941D23" w:rsidRPr="00C64AC9">
        <w:rPr>
          <w:lang w:eastAsia="en-US"/>
        </w:rPr>
        <w:t xml:space="preserve"> deze </w:t>
      </w:r>
      <w:r w:rsidR="00D92706">
        <w:rPr>
          <w:lang w:eastAsia="en-US"/>
        </w:rPr>
        <w:t>tegenwoordige</w:t>
      </w:r>
      <w:r w:rsidR="00D345F7" w:rsidRPr="00C64AC9">
        <w:rPr>
          <w:lang w:eastAsia="en-US"/>
        </w:rPr>
        <w:t xml:space="preserve"> tijd</w:t>
      </w:r>
      <w:r w:rsidR="005279BC" w:rsidRPr="00C64AC9">
        <w:rPr>
          <w:lang w:eastAsia="en-US"/>
        </w:rPr>
        <w:t>!</w:t>
      </w:r>
      <w:r w:rsidR="00D345F7" w:rsidRPr="00C64AC9">
        <w:rPr>
          <w:lang w:eastAsia="en-US"/>
        </w:rPr>
        <w:t xml:space="preserve"> Schandmerk voor</w:t>
      </w:r>
      <w:r w:rsidR="003C0B0E">
        <w:rPr>
          <w:lang w:eastAsia="en-US"/>
        </w:rPr>
        <w:t xml:space="preserve"> die </w:t>
      </w:r>
      <w:r w:rsidR="00D345F7" w:rsidRPr="00C64AC9">
        <w:rPr>
          <w:lang w:eastAsia="en-US"/>
        </w:rPr>
        <w:t xml:space="preserve">tijd </w:t>
      </w:r>
      <w:r w:rsidR="003D411D" w:rsidRPr="00C64AC9">
        <w:rPr>
          <w:lang w:eastAsia="en-US"/>
        </w:rPr>
        <w:t>zelf</w:t>
      </w:r>
      <w:r w:rsidR="00D345F7" w:rsidRPr="00C64AC9">
        <w:rPr>
          <w:lang w:eastAsia="en-US"/>
        </w:rPr>
        <w:t xml:space="preserve"> en t</w:t>
      </w:r>
      <w:r w:rsidR="00941D23" w:rsidRPr="00C64AC9">
        <w:rPr>
          <w:lang w:eastAsia="en-US"/>
        </w:rPr>
        <w:t>eke</w:t>
      </w:r>
      <w:r w:rsidR="00D92706">
        <w:rPr>
          <w:lang w:eastAsia="en-US"/>
        </w:rPr>
        <w:t>n van zijn diepe</w:t>
      </w:r>
      <w:r w:rsidR="00D345F7" w:rsidRPr="00C64AC9">
        <w:rPr>
          <w:lang w:eastAsia="en-US"/>
        </w:rPr>
        <w:t xml:space="preserve"> val,</w:t>
      </w:r>
      <w:r w:rsidR="00941D23" w:rsidRPr="00C64AC9">
        <w:rPr>
          <w:lang w:eastAsia="en-US"/>
        </w:rPr>
        <w:t xml:space="preserve"> zo </w:t>
      </w:r>
      <w:r w:rsidR="00D345F7" w:rsidRPr="00C64AC9">
        <w:rPr>
          <w:lang w:eastAsia="en-US"/>
        </w:rPr>
        <w:t>stoffelijk als zedelijk, is meer dan iets anders nog juist de uiteenzetting en verdediging van</w:t>
      </w:r>
      <w:r w:rsidR="00941D23" w:rsidRPr="00C64AC9">
        <w:rPr>
          <w:lang w:eastAsia="en-US"/>
        </w:rPr>
        <w:t xml:space="preserve"> zo</w:t>
      </w:r>
      <w:r w:rsidR="00D92706">
        <w:rPr>
          <w:lang w:eastAsia="en-US"/>
        </w:rPr>
        <w:t>'n on</w:t>
      </w:r>
      <w:r w:rsidR="00D345F7" w:rsidRPr="00C64AC9">
        <w:rPr>
          <w:lang w:eastAsia="en-US"/>
        </w:rPr>
        <w:t>zedelij</w:t>
      </w:r>
      <w:r w:rsidR="00D92706">
        <w:rPr>
          <w:lang w:eastAsia="en-US"/>
        </w:rPr>
        <w:t>kheid</w:t>
      </w:r>
      <w:r w:rsidR="00D345F7" w:rsidRPr="00C64AC9">
        <w:rPr>
          <w:lang w:eastAsia="en-US"/>
        </w:rPr>
        <w:t>.</w:t>
      </w:r>
    </w:p>
    <w:p w:rsidR="00D92706" w:rsidRDefault="00D345F7" w:rsidP="00102B20">
      <w:pPr>
        <w:jc w:val="both"/>
        <w:rPr>
          <w:lang w:eastAsia="en-US"/>
        </w:rPr>
      </w:pPr>
      <w:r w:rsidRPr="00C64AC9">
        <w:rPr>
          <w:lang w:eastAsia="en-US"/>
        </w:rPr>
        <w:t xml:space="preserve">Is het dan wonder, dat aan een Boaz nu als uit </w:t>
      </w:r>
      <w:r w:rsidR="00D92706">
        <w:rPr>
          <w:lang w:eastAsia="en-US"/>
        </w:rPr>
        <w:t>hoop</w:t>
      </w:r>
      <w:r w:rsidRPr="00C64AC9">
        <w:rPr>
          <w:lang w:eastAsia="en-US"/>
        </w:rPr>
        <w:t xml:space="preserve"> van de verwachting </w:t>
      </w:r>
      <w:r w:rsidR="00D92706">
        <w:rPr>
          <w:lang w:eastAsia="en-US"/>
        </w:rPr>
        <w:t>van het huwelijk</w:t>
      </w:r>
      <w:r w:rsidRPr="00C64AC9">
        <w:rPr>
          <w:lang w:eastAsia="en-US"/>
        </w:rPr>
        <w:t xml:space="preserve"> werd toegebeden, wat als berei</w:t>
      </w:r>
      <w:r w:rsidRPr="00C64AC9">
        <w:rPr>
          <w:lang w:eastAsia="en-US"/>
        </w:rPr>
        <w:softHyphen/>
        <w:t xml:space="preserve">king van het doel </w:t>
      </w:r>
      <w:r w:rsidR="00D92706">
        <w:rPr>
          <w:lang w:eastAsia="en-US"/>
        </w:rPr>
        <w:t>van het huwelijk</w:t>
      </w:r>
      <w:r w:rsidRPr="00C64AC9">
        <w:rPr>
          <w:lang w:eastAsia="en-US"/>
        </w:rPr>
        <w:t>, naar</w:t>
      </w:r>
      <w:r w:rsidR="00102B20" w:rsidRPr="00C64AC9">
        <w:rPr>
          <w:lang w:eastAsia="en-US"/>
        </w:rPr>
        <w:t xml:space="preserve"> zijn </w:t>
      </w:r>
      <w:r w:rsidRPr="00C64AC9">
        <w:rPr>
          <w:lang w:eastAsia="en-US"/>
        </w:rPr>
        <w:t>uitwendige en na</w:t>
      </w:r>
      <w:r w:rsidRPr="00C64AC9">
        <w:rPr>
          <w:lang w:eastAsia="en-US"/>
        </w:rPr>
        <w:softHyphen/>
        <w:t>tuurlijke zijde, moest worden beschouwd, dat is, dat hij eenmaal de vadervreugde, gelijk Ruth de moederweelde, zou smaken? Want in</w:t>
      </w:r>
      <w:r w:rsidR="00941D23" w:rsidRPr="00C64AC9">
        <w:rPr>
          <w:lang w:eastAsia="en-US"/>
        </w:rPr>
        <w:t xml:space="preserve"> de </w:t>
      </w:r>
      <w:r w:rsidRPr="00C64AC9">
        <w:rPr>
          <w:lang w:eastAsia="en-US"/>
        </w:rPr>
        <w:t>gestellen weg</w:t>
      </w:r>
      <w:r w:rsidR="00941D23" w:rsidRPr="00C64AC9">
        <w:rPr>
          <w:lang w:eastAsia="en-US"/>
        </w:rPr>
        <w:t xml:space="preserve"> van de </w:t>
      </w:r>
      <w:r w:rsidRPr="00C64AC9">
        <w:rPr>
          <w:lang w:eastAsia="en-US"/>
        </w:rPr>
        <w:t>natuurlijke</w:t>
      </w:r>
      <w:r w:rsidR="00102B20" w:rsidRPr="00C64AC9">
        <w:rPr>
          <w:lang w:eastAsia="en-US"/>
        </w:rPr>
        <w:t xml:space="preserve"> </w:t>
      </w:r>
      <w:r w:rsidRPr="00C64AC9">
        <w:rPr>
          <w:lang w:eastAsia="en-US"/>
        </w:rPr>
        <w:t>middelen is toch het huwelijk van zijn natuurlijke zijde er ter instandhou</w:t>
      </w:r>
      <w:r w:rsidRPr="00C64AC9">
        <w:rPr>
          <w:lang w:eastAsia="en-US"/>
        </w:rPr>
        <w:softHyphen/>
        <w:t>ding en voortplanting van het</w:t>
      </w:r>
      <w:r w:rsidR="00941D23" w:rsidRPr="00C64AC9">
        <w:rPr>
          <w:lang w:eastAsia="en-US"/>
        </w:rPr>
        <w:t xml:space="preserve"> mens</w:t>
      </w:r>
      <w:r w:rsidRPr="00C64AC9">
        <w:rPr>
          <w:lang w:eastAsia="en-US"/>
        </w:rPr>
        <w:t>elijk geslacht</w:t>
      </w:r>
      <w:r w:rsidR="003D4E0F">
        <w:rPr>
          <w:lang w:eastAsia="en-US"/>
        </w:rPr>
        <w:t>. Zo</w:t>
      </w:r>
      <w:r w:rsidR="00941D23" w:rsidRPr="00C64AC9">
        <w:rPr>
          <w:lang w:eastAsia="en-US"/>
        </w:rPr>
        <w:t xml:space="preserve"> </w:t>
      </w:r>
      <w:r w:rsidRPr="00C64AC9">
        <w:rPr>
          <w:lang w:eastAsia="en-US"/>
        </w:rPr>
        <w:t>zeeg reeds op het eerste echtpaar in het paradijs de zegen</w:t>
      </w:r>
      <w:r w:rsidR="00941D23" w:rsidRPr="00C64AC9">
        <w:rPr>
          <w:lang w:eastAsia="en-US"/>
        </w:rPr>
        <w:t xml:space="preserve"> van God</w:t>
      </w:r>
      <w:r w:rsidRPr="00C64AC9">
        <w:rPr>
          <w:lang w:eastAsia="en-US"/>
        </w:rPr>
        <w:t xml:space="preserve"> neder ter wijding </w:t>
      </w:r>
      <w:r w:rsidR="00D92706">
        <w:rPr>
          <w:lang w:eastAsia="en-US"/>
        </w:rPr>
        <w:t>van het huwelijk</w:t>
      </w:r>
      <w:r w:rsidRPr="00C64AC9">
        <w:rPr>
          <w:lang w:eastAsia="en-US"/>
        </w:rPr>
        <w:t xml:space="preserve">: </w:t>
      </w:r>
      <w:r w:rsidR="00D80FDC" w:rsidRPr="00C64AC9">
        <w:rPr>
          <w:lang w:eastAsia="en-US"/>
        </w:rPr>
        <w:t>"</w:t>
      </w:r>
      <w:r w:rsidRPr="00C64AC9">
        <w:rPr>
          <w:lang w:eastAsia="en-US"/>
        </w:rPr>
        <w:t>Weest vruchtbaar en vermenigvul</w:t>
      </w:r>
      <w:r w:rsidRPr="00C64AC9">
        <w:rPr>
          <w:lang w:eastAsia="en-US"/>
        </w:rPr>
        <w:softHyphen/>
        <w:t>digt"!</w:t>
      </w:r>
      <w:r w:rsidR="00D349A6">
        <w:rPr>
          <w:lang w:eastAsia="en-US"/>
        </w:rPr>
        <w:t xml:space="preserve"> </w:t>
      </w:r>
    </w:p>
    <w:p w:rsidR="00D345F7" w:rsidRPr="00C64AC9" w:rsidRDefault="00D345F7" w:rsidP="00102B20">
      <w:pPr>
        <w:jc w:val="both"/>
        <w:rPr>
          <w:lang w:eastAsia="en-US"/>
        </w:rPr>
      </w:pPr>
      <w:r w:rsidRPr="00C64AC9">
        <w:rPr>
          <w:lang w:eastAsia="en-US"/>
        </w:rPr>
        <w:t>Zegge nu niet het kinderloos echtpaar, dat hun huwe</w:t>
      </w:r>
      <w:r w:rsidRPr="00C64AC9">
        <w:rPr>
          <w:lang w:eastAsia="en-US"/>
        </w:rPr>
        <w:softHyphen/>
        <w:t>lijk dan doelloos moet h</w:t>
      </w:r>
      <w:r w:rsidR="00C2620C" w:rsidRPr="00C64AC9">
        <w:rPr>
          <w:lang w:eastAsia="en-US"/>
        </w:rPr>
        <w:t>ete</w:t>
      </w:r>
      <w:r w:rsidRPr="00C64AC9">
        <w:rPr>
          <w:lang w:eastAsia="en-US"/>
        </w:rPr>
        <w:t>n en niet aan het oorspronkelijk doel beantwoordt</w:t>
      </w:r>
      <w:r w:rsidR="001B7AED">
        <w:rPr>
          <w:lang w:eastAsia="en-US"/>
        </w:rPr>
        <w:t>. W</w:t>
      </w:r>
      <w:r w:rsidRPr="00C64AC9">
        <w:rPr>
          <w:lang w:eastAsia="en-US"/>
        </w:rPr>
        <w:t>ant immers, het huwelijk heeft ook</w:t>
      </w:r>
      <w:r w:rsidR="00941D23" w:rsidRPr="00C64AC9">
        <w:rPr>
          <w:lang w:eastAsia="en-US"/>
        </w:rPr>
        <w:t xml:space="preserve"> een </w:t>
      </w:r>
      <w:r w:rsidRPr="00C64AC9">
        <w:rPr>
          <w:lang w:eastAsia="en-US"/>
        </w:rPr>
        <w:t>reinere,</w:t>
      </w:r>
      <w:r w:rsidR="00941D23" w:rsidRPr="00C64AC9">
        <w:rPr>
          <w:lang w:eastAsia="en-US"/>
        </w:rPr>
        <w:t xml:space="preserve"> een </w:t>
      </w:r>
      <w:r w:rsidRPr="00C64AC9">
        <w:rPr>
          <w:lang w:eastAsia="en-US"/>
        </w:rPr>
        <w:t>geestelijke zijde: om te zijn de afbeelding op aarde van de ver</w:t>
      </w:r>
      <w:r w:rsidR="00C2620C" w:rsidRPr="00C64AC9">
        <w:rPr>
          <w:lang w:eastAsia="en-US"/>
        </w:rPr>
        <w:t>eni</w:t>
      </w:r>
      <w:r w:rsidRPr="00C64AC9">
        <w:rPr>
          <w:lang w:eastAsia="en-US"/>
        </w:rPr>
        <w:t>ging</w:t>
      </w:r>
      <w:r w:rsidR="00941D23" w:rsidRPr="00C64AC9">
        <w:rPr>
          <w:lang w:eastAsia="en-US"/>
        </w:rPr>
        <w:t xml:space="preserve"> van de </w:t>
      </w:r>
      <w:r w:rsidRPr="00C64AC9">
        <w:rPr>
          <w:lang w:eastAsia="en-US"/>
        </w:rPr>
        <w:t>ziel met haren bruidegom Christus. Laat dezulken ook niet vergeten, dat een ongehuwde Paulus wel geestelijke kinderen had; en dat</w:t>
      </w:r>
      <w:r w:rsidR="00181CE8" w:rsidRPr="00C64AC9">
        <w:rPr>
          <w:lang w:eastAsia="en-US"/>
        </w:rPr>
        <w:t xml:space="preserve"> ze</w:t>
      </w:r>
      <w:r w:rsidR="00F158FC" w:rsidRPr="00C64AC9">
        <w:rPr>
          <w:lang w:eastAsia="en-US"/>
        </w:rPr>
        <w:t xml:space="preserve"> </w:t>
      </w:r>
      <w:r w:rsidRPr="00C64AC9">
        <w:rPr>
          <w:lang w:eastAsia="en-US"/>
        </w:rPr>
        <w:t>bovendien</w:t>
      </w:r>
      <w:r w:rsidR="00941D23" w:rsidRPr="00C64AC9">
        <w:rPr>
          <w:lang w:eastAsia="en-US"/>
        </w:rPr>
        <w:t xml:space="preserve"> de </w:t>
      </w:r>
      <w:r w:rsidRPr="00C64AC9">
        <w:rPr>
          <w:lang w:eastAsia="en-US"/>
        </w:rPr>
        <w:t>troost kunnen erlangen van ten minste één kind te mogen hebben</w:t>
      </w:r>
      <w:r w:rsidR="00D349A6">
        <w:rPr>
          <w:lang w:eastAsia="en-US"/>
        </w:rPr>
        <w:t xml:space="preserve"> </w:t>
      </w:r>
      <w:r w:rsidRPr="00C64AC9">
        <w:rPr>
          <w:lang w:eastAsia="en-US"/>
        </w:rPr>
        <w:t>het kind Jezus. En Hij is beter dan tien zonen; Hij vergoedt en lenigt elk gemis.</w:t>
      </w:r>
    </w:p>
    <w:p w:rsidR="00D345F7" w:rsidRPr="00C64AC9" w:rsidRDefault="00D345F7" w:rsidP="00102B20">
      <w:pPr>
        <w:jc w:val="both"/>
        <w:rPr>
          <w:lang w:eastAsia="en-US"/>
        </w:rPr>
      </w:pPr>
      <w:r w:rsidRPr="00C64AC9">
        <w:rPr>
          <w:lang w:eastAsia="en-US"/>
        </w:rPr>
        <w:t xml:space="preserve">Maar dan moeten zulke ouders </w:t>
      </w:r>
      <w:r w:rsidR="003D411D" w:rsidRPr="00C64AC9">
        <w:rPr>
          <w:lang w:eastAsia="en-US"/>
        </w:rPr>
        <w:t>zelf</w:t>
      </w:r>
      <w:r w:rsidRPr="00C64AC9">
        <w:rPr>
          <w:lang w:eastAsia="en-US"/>
        </w:rPr>
        <w:t xml:space="preserve"> kinderen geworden zijn, kinderen</w:t>
      </w:r>
      <w:r w:rsidR="00941D23" w:rsidRPr="00C64AC9">
        <w:rPr>
          <w:lang w:eastAsia="en-US"/>
        </w:rPr>
        <w:t xml:space="preserve"> van God</w:t>
      </w:r>
      <w:r w:rsidRPr="00C64AC9">
        <w:rPr>
          <w:lang w:eastAsia="en-US"/>
        </w:rPr>
        <w:t xml:space="preserve">. En het is dezelfde God, die Herschepper is op geestelijk gebied door de genade, als Hij die scheppend optreedt op het gebied van het natuurlijk leven. Hij die de onvruchtbare Hanna tot zevenmalen deed baren, Hij is het ook </w:t>
      </w:r>
      <w:r w:rsidR="00D80FDC" w:rsidRPr="00C64AC9">
        <w:rPr>
          <w:lang w:eastAsia="en-US"/>
        </w:rPr>
        <w:t>"</w:t>
      </w:r>
      <w:r w:rsidRPr="00C64AC9">
        <w:rPr>
          <w:lang w:eastAsia="en-US"/>
        </w:rPr>
        <w:t>die verhoogt, die levend maakt en die rijk maakt" (1 Sam. 2: 57). Het volk van Bethlehem gevoelt het uit</w:t>
      </w:r>
      <w:r w:rsidRPr="00C64AC9">
        <w:rPr>
          <w:lang w:eastAsia="en-US"/>
        </w:rPr>
        <w:softHyphen/>
        <w:t>nemend goed, dat God zelf, God alleen aan Boaz</w:t>
      </w:r>
      <w:r w:rsidR="00941D23" w:rsidRPr="00C64AC9">
        <w:rPr>
          <w:lang w:eastAsia="en-US"/>
        </w:rPr>
        <w:t xml:space="preserve"> de </w:t>
      </w:r>
      <w:r w:rsidRPr="00C64AC9">
        <w:rPr>
          <w:lang w:eastAsia="en-US"/>
        </w:rPr>
        <w:t>toege</w:t>
      </w:r>
      <w:r w:rsidRPr="00C64AC9">
        <w:rPr>
          <w:lang w:eastAsia="en-US"/>
        </w:rPr>
        <w:softHyphen/>
        <w:t>beden zegen kan toebrengen. Hij is de Schenker</w:t>
      </w:r>
      <w:r w:rsidR="00102B20" w:rsidRPr="00C64AC9">
        <w:rPr>
          <w:lang w:eastAsia="en-US"/>
        </w:rPr>
        <w:t xml:space="preserve"> </w:t>
      </w:r>
      <w:r w:rsidR="00941D23" w:rsidRPr="00C64AC9">
        <w:rPr>
          <w:lang w:eastAsia="en-US"/>
        </w:rPr>
        <w:t xml:space="preserve">van de </w:t>
      </w:r>
      <w:r w:rsidRPr="00C64AC9">
        <w:rPr>
          <w:lang w:eastAsia="en-US"/>
        </w:rPr>
        <w:t>vervulling van hetgeen het biddend harte smeekt en ver</w:t>
      </w:r>
      <w:r w:rsidRPr="00C64AC9">
        <w:rPr>
          <w:lang w:eastAsia="en-US"/>
        </w:rPr>
        <w:softHyphen/>
        <w:t>tro</w:t>
      </w:r>
      <w:r w:rsidR="005622A3" w:rsidRPr="00C64AC9">
        <w:rPr>
          <w:lang w:eastAsia="en-US"/>
        </w:rPr>
        <w:t>uw</w:t>
      </w:r>
      <w:r w:rsidRPr="00C64AC9">
        <w:rPr>
          <w:lang w:eastAsia="en-US"/>
        </w:rPr>
        <w:t>d verwacht. Daarom zeggen</w:t>
      </w:r>
      <w:r w:rsidR="00181CE8" w:rsidRPr="00C64AC9">
        <w:rPr>
          <w:lang w:eastAsia="en-US"/>
        </w:rPr>
        <w:t xml:space="preserve"> ze</w:t>
      </w:r>
      <w:r w:rsidR="00F158FC" w:rsidRPr="00C64AC9">
        <w:rPr>
          <w:lang w:eastAsia="en-US"/>
        </w:rPr>
        <w:t xml:space="preserve"> </w:t>
      </w:r>
      <w:r w:rsidRPr="00C64AC9">
        <w:rPr>
          <w:lang w:eastAsia="en-US"/>
        </w:rPr>
        <w:t>nu ook</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dat de</w:t>
      </w:r>
      <w:r w:rsidR="00D92706">
        <w:rPr>
          <w:lang w:eastAsia="en-US"/>
        </w:rPr>
        <w:t xml:space="preserve"> </w:t>
      </w:r>
      <w:r w:rsidR="00D80FDC" w:rsidRPr="00C64AC9">
        <w:rPr>
          <w:lang w:eastAsia="en-US"/>
        </w:rPr>
        <w:t>Heere</w:t>
      </w:r>
      <w:r w:rsidRPr="00C64AC9">
        <w:rPr>
          <w:lang w:eastAsia="en-US"/>
        </w:rPr>
        <w:t xml:space="preserve"> u geven zal uit deze jonge vrouw". Ook daarvoor is hun de aloude geschiedenis van het afgezonderd bondsvolk het onwraakbaar getuigenis; en het niet te wederspreken bewijs vindt</w:t>
      </w:r>
      <w:r w:rsidR="00181CE8" w:rsidRPr="00C64AC9">
        <w:rPr>
          <w:lang w:eastAsia="en-US"/>
        </w:rPr>
        <w:t xml:space="preserve"> u </w:t>
      </w:r>
      <w:r w:rsidRPr="00C64AC9">
        <w:rPr>
          <w:lang w:eastAsia="en-US"/>
        </w:rPr>
        <w:t>daarvan overal in</w:t>
      </w:r>
      <w:r w:rsidR="00941D23" w:rsidRPr="00C64AC9">
        <w:rPr>
          <w:lang w:eastAsia="en-US"/>
        </w:rPr>
        <w:t xml:space="preserve"> de </w:t>
      </w:r>
      <w:r w:rsidR="00102B20" w:rsidRPr="00C64AC9">
        <w:rPr>
          <w:lang w:eastAsia="en-US"/>
        </w:rPr>
        <w:t>Bijbel</w:t>
      </w:r>
      <w:r w:rsidRPr="00C64AC9">
        <w:rPr>
          <w:lang w:eastAsia="en-US"/>
        </w:rPr>
        <w:t>.</w:t>
      </w:r>
    </w:p>
    <w:p w:rsidR="00D92706" w:rsidRDefault="00D345F7" w:rsidP="00102B20">
      <w:pPr>
        <w:jc w:val="both"/>
        <w:rPr>
          <w:lang w:eastAsia="en-US"/>
        </w:rPr>
      </w:pPr>
      <w:r w:rsidRPr="00C64AC9">
        <w:rPr>
          <w:lang w:eastAsia="en-US"/>
        </w:rPr>
        <w:t>Ja reeds Eva erkende het, na</w:t>
      </w:r>
      <w:r w:rsidR="00941D23" w:rsidRPr="00C64AC9">
        <w:rPr>
          <w:lang w:eastAsia="en-US"/>
        </w:rPr>
        <w:t xml:space="preserve"> de </w:t>
      </w:r>
      <w:r w:rsidRPr="00C64AC9">
        <w:rPr>
          <w:lang w:eastAsia="en-US"/>
        </w:rPr>
        <w:t>dood van haar kla</w:t>
      </w:r>
      <w:r w:rsidRPr="00C64AC9">
        <w:rPr>
          <w:lang w:eastAsia="en-US"/>
        </w:rPr>
        <w:softHyphen/>
        <w:t>gelijk vermoorden Abel, als</w:t>
      </w:r>
      <w:r w:rsidR="00181CE8" w:rsidRPr="00C64AC9">
        <w:rPr>
          <w:lang w:eastAsia="en-US"/>
        </w:rPr>
        <w:t xml:space="preserve"> ze</w:t>
      </w:r>
      <w:r w:rsidR="00F158FC" w:rsidRPr="00C64AC9">
        <w:rPr>
          <w:lang w:eastAsia="en-US"/>
        </w:rPr>
        <w:t xml:space="preserve"> </w:t>
      </w:r>
      <w:r w:rsidRPr="00C64AC9">
        <w:rPr>
          <w:lang w:eastAsia="en-US"/>
        </w:rPr>
        <w:t xml:space="preserve">wederom een jongsken aan haar moederhart mocht drukken, </w:t>
      </w:r>
      <w:r w:rsidR="00D80FDC" w:rsidRPr="00C64AC9">
        <w:rPr>
          <w:lang w:eastAsia="en-US"/>
        </w:rPr>
        <w:t>"</w:t>
      </w:r>
      <w:r w:rsidRPr="00C64AC9">
        <w:rPr>
          <w:lang w:eastAsia="en-US"/>
        </w:rPr>
        <w:t>God heeft mij een ander zaad gezet voor Abel" (Gen. 4</w:t>
      </w:r>
      <w:r w:rsidR="00102B20" w:rsidRPr="00C64AC9">
        <w:rPr>
          <w:lang w:eastAsia="en-US"/>
        </w:rPr>
        <w:t>:</w:t>
      </w:r>
      <w:r w:rsidRPr="00C64AC9">
        <w:rPr>
          <w:lang w:eastAsia="en-US"/>
        </w:rPr>
        <w:t xml:space="preserve"> 25). Tro</w:t>
      </w:r>
      <w:r w:rsidR="005622A3" w:rsidRPr="00C64AC9">
        <w:rPr>
          <w:lang w:eastAsia="en-US"/>
        </w:rPr>
        <w:t>uw</w:t>
      </w:r>
      <w:r w:rsidR="00D92706">
        <w:rPr>
          <w:lang w:eastAsia="en-US"/>
        </w:rPr>
        <w:t>s wanneer God in ne</w:t>
      </w:r>
      <w:r w:rsidRPr="00C64AC9">
        <w:rPr>
          <w:lang w:eastAsia="en-US"/>
        </w:rPr>
        <w:t>erbuigende liefde, met voorkomende genade,</w:t>
      </w:r>
      <w:r w:rsidR="00941D23" w:rsidRPr="00C64AC9">
        <w:rPr>
          <w:lang w:eastAsia="en-US"/>
        </w:rPr>
        <w:t xml:space="preserve"> de </w:t>
      </w:r>
      <w:r w:rsidRPr="00C64AC9">
        <w:rPr>
          <w:lang w:eastAsia="en-US"/>
        </w:rPr>
        <w:t>kinderl</w:t>
      </w:r>
      <w:r w:rsidR="006943E0" w:rsidRPr="00C64AC9">
        <w:rPr>
          <w:lang w:eastAsia="en-US"/>
        </w:rPr>
        <w:t>oze</w:t>
      </w:r>
      <w:r w:rsidR="00D92706">
        <w:rPr>
          <w:lang w:eastAsia="en-US"/>
        </w:rPr>
        <w:t xml:space="preserve"> en reeds hoogbejaarde</w:t>
      </w:r>
      <w:r w:rsidRPr="00C64AC9">
        <w:rPr>
          <w:lang w:eastAsia="en-US"/>
        </w:rPr>
        <w:t xml:space="preserve"> echtgen</w:t>
      </w:r>
      <w:r w:rsidR="00102B20" w:rsidRPr="00C64AC9">
        <w:rPr>
          <w:lang w:eastAsia="en-US"/>
        </w:rPr>
        <w:t>ote</w:t>
      </w:r>
      <w:r w:rsidRPr="00C64AC9">
        <w:rPr>
          <w:lang w:eastAsia="en-US"/>
        </w:rPr>
        <w:t>n Abraham en Sara kinderen belooft, dan zal Hij, die getrouw is, in a</w:t>
      </w:r>
      <w:r w:rsidR="003D4E0F">
        <w:rPr>
          <w:lang w:eastAsia="en-US"/>
        </w:rPr>
        <w:t>ch</w:t>
      </w:r>
      <w:r w:rsidRPr="00C64AC9">
        <w:rPr>
          <w:lang w:eastAsia="en-US"/>
        </w:rPr>
        <w:t>tervolgende</w:t>
      </w:r>
      <w:r w:rsidR="00102B20" w:rsidRPr="00C64AC9">
        <w:rPr>
          <w:lang w:eastAsia="en-US"/>
        </w:rPr>
        <w:t xml:space="preserve"> </w:t>
      </w:r>
      <w:r w:rsidRPr="00C64AC9">
        <w:rPr>
          <w:lang w:eastAsia="en-US"/>
        </w:rPr>
        <w:t>genade, dit kroost gewis ook schenken. En dat heeft Hij in</w:t>
      </w:r>
      <w:r w:rsidR="00102B20" w:rsidRPr="00C64AC9">
        <w:rPr>
          <w:lang w:eastAsia="en-US"/>
        </w:rPr>
        <w:t xml:space="preserve"> zijn </w:t>
      </w:r>
      <w:r w:rsidRPr="00C64AC9">
        <w:rPr>
          <w:lang w:eastAsia="en-US"/>
        </w:rPr>
        <w:t>Almacht gedaan, terwijl</w:t>
      </w:r>
      <w:r w:rsidR="00941D23" w:rsidRPr="00C64AC9">
        <w:rPr>
          <w:lang w:eastAsia="en-US"/>
        </w:rPr>
        <w:t xml:space="preserve"> een </w:t>
      </w:r>
      <w:r w:rsidRPr="00C64AC9">
        <w:rPr>
          <w:lang w:eastAsia="en-US"/>
        </w:rPr>
        <w:t xml:space="preserve">Sara reeds te oud scheen en voor zich </w:t>
      </w:r>
      <w:r w:rsidR="00102B20" w:rsidRPr="00C64AC9">
        <w:rPr>
          <w:lang w:eastAsia="en-US"/>
        </w:rPr>
        <w:t>zelf</w:t>
      </w:r>
      <w:r w:rsidRPr="00C64AC9">
        <w:rPr>
          <w:lang w:eastAsia="en-US"/>
        </w:rPr>
        <w:t xml:space="preserve"> alle hoop reeds had opge</w:t>
      </w:r>
      <w:r w:rsidRPr="00C64AC9">
        <w:rPr>
          <w:lang w:eastAsia="en-US"/>
        </w:rPr>
        <w:softHyphen/>
        <w:t>geven</w:t>
      </w:r>
      <w:r w:rsidR="003D4E0F">
        <w:rPr>
          <w:lang w:eastAsia="en-US"/>
        </w:rPr>
        <w:t>. Zo</w:t>
      </w:r>
      <w:r w:rsidR="00941D23" w:rsidRPr="00C64AC9">
        <w:rPr>
          <w:lang w:eastAsia="en-US"/>
        </w:rPr>
        <w:t xml:space="preserve"> </w:t>
      </w:r>
      <w:r w:rsidRPr="00C64AC9">
        <w:rPr>
          <w:lang w:eastAsia="en-US"/>
        </w:rPr>
        <w:t>schonk hij Rebekka tw</w:t>
      </w:r>
      <w:r w:rsidR="00D92706">
        <w:rPr>
          <w:lang w:eastAsia="en-US"/>
        </w:rPr>
        <w:t>e</w:t>
      </w:r>
      <w:r w:rsidR="00102B20" w:rsidRPr="00C64AC9">
        <w:rPr>
          <w:lang w:eastAsia="en-US"/>
        </w:rPr>
        <w:t>eli</w:t>
      </w:r>
      <w:r w:rsidRPr="00C64AC9">
        <w:rPr>
          <w:lang w:eastAsia="en-US"/>
        </w:rPr>
        <w:t xml:space="preserve">ngzonen op het gebed van Izak. </w:t>
      </w:r>
    </w:p>
    <w:p w:rsidR="00D345F7" w:rsidRPr="00C64AC9" w:rsidRDefault="00D345F7" w:rsidP="00102B20">
      <w:pPr>
        <w:jc w:val="both"/>
        <w:rPr>
          <w:lang w:eastAsia="en-US"/>
        </w:rPr>
      </w:pPr>
      <w:r w:rsidRPr="00C64AC9">
        <w:rPr>
          <w:lang w:eastAsia="en-US"/>
        </w:rPr>
        <w:t>Diens zoon Jakob zag</w:t>
      </w:r>
      <w:r w:rsidR="00941D23" w:rsidRPr="00C64AC9">
        <w:rPr>
          <w:lang w:eastAsia="en-US"/>
        </w:rPr>
        <w:t xml:space="preserve"> zo </w:t>
      </w:r>
      <w:r w:rsidRPr="00C64AC9">
        <w:rPr>
          <w:lang w:eastAsia="en-US"/>
        </w:rPr>
        <w:t>duidelijk in, dat het God alleen is, die</w:t>
      </w:r>
      <w:r w:rsidR="00941D23" w:rsidRPr="00C64AC9">
        <w:rPr>
          <w:lang w:eastAsia="en-US"/>
        </w:rPr>
        <w:t xml:space="preserve"> de </w:t>
      </w:r>
      <w:r w:rsidRPr="00C64AC9">
        <w:rPr>
          <w:lang w:eastAsia="en-US"/>
        </w:rPr>
        <w:t>ouderen het kroost schenkt, dat hij</w:t>
      </w:r>
      <w:r w:rsidR="00102B20" w:rsidRPr="00C64AC9">
        <w:rPr>
          <w:lang w:eastAsia="en-US"/>
        </w:rPr>
        <w:t xml:space="preserve"> zijn </w:t>
      </w:r>
      <w:r w:rsidRPr="00C64AC9">
        <w:rPr>
          <w:lang w:eastAsia="en-US"/>
        </w:rPr>
        <w:t xml:space="preserve">gade Rachel, die kinderen van hem verwacht, durft vragen: </w:t>
      </w:r>
      <w:r w:rsidR="00B93F5A" w:rsidRPr="00C64AC9">
        <w:rPr>
          <w:lang w:eastAsia="en-US"/>
        </w:rPr>
        <w:t>"</w:t>
      </w:r>
      <w:r w:rsidRPr="00C64AC9">
        <w:rPr>
          <w:lang w:eastAsia="en-US"/>
        </w:rPr>
        <w:t>Ben ik dan in plaats van God?"</w:t>
      </w:r>
    </w:p>
    <w:p w:rsidR="00D92706" w:rsidRDefault="00D345F7" w:rsidP="00102B20">
      <w:pPr>
        <w:jc w:val="both"/>
        <w:rPr>
          <w:lang w:eastAsia="en-US"/>
        </w:rPr>
      </w:pPr>
      <w:r w:rsidRPr="00C64AC9">
        <w:rPr>
          <w:lang w:eastAsia="en-US"/>
        </w:rPr>
        <w:t xml:space="preserve">Ook de geschiedenis van </w:t>
      </w:r>
      <w:r w:rsidR="00102B20" w:rsidRPr="00C64AC9">
        <w:rPr>
          <w:lang w:eastAsia="en-US"/>
        </w:rPr>
        <w:t>Israël</w:t>
      </w:r>
      <w:r w:rsidRPr="00C64AC9">
        <w:rPr>
          <w:lang w:eastAsia="en-US"/>
        </w:rPr>
        <w:t xml:space="preserve">s vermenigvuldiging en bewaring in Egypte was daar, om, uit het tijdperk des </w:t>
      </w:r>
      <w:r w:rsidR="00102B20" w:rsidRPr="00C64AC9">
        <w:rPr>
          <w:lang w:eastAsia="en-US"/>
        </w:rPr>
        <w:t>Bijbel</w:t>
      </w:r>
      <w:r w:rsidRPr="00C64AC9">
        <w:rPr>
          <w:lang w:eastAsia="en-US"/>
        </w:rPr>
        <w:t xml:space="preserve">s vóór Boaz en Ruth, te bevestigen dat het de </w:t>
      </w:r>
      <w:r w:rsidR="00D80FDC" w:rsidRPr="00C64AC9">
        <w:rPr>
          <w:lang w:eastAsia="en-US"/>
        </w:rPr>
        <w:t>Heere</w:t>
      </w:r>
      <w:r w:rsidRPr="00C64AC9">
        <w:rPr>
          <w:lang w:eastAsia="en-US"/>
        </w:rPr>
        <w:t xml:space="preserve"> God is, die het kroost schenkt en vermenigvuldigt. Daarom konden ook de lieden van </w:t>
      </w:r>
      <w:r w:rsidR="00E33485" w:rsidRPr="00C64AC9">
        <w:rPr>
          <w:lang w:eastAsia="en-US"/>
        </w:rPr>
        <w:t>Bethlehem</w:t>
      </w:r>
      <w:r w:rsidRPr="00C64AC9">
        <w:rPr>
          <w:lang w:eastAsia="en-US"/>
        </w:rPr>
        <w:t>, eigen volksgeschie</w:t>
      </w:r>
      <w:r w:rsidRPr="00C64AC9">
        <w:rPr>
          <w:lang w:eastAsia="en-US"/>
        </w:rPr>
        <w:softHyphen/>
        <w:t>denis raadplegende en h</w:t>
      </w:r>
      <w:r w:rsidR="00181CE8" w:rsidRPr="00C64AC9">
        <w:rPr>
          <w:lang w:eastAsia="en-US"/>
        </w:rPr>
        <w:t>ore</w:t>
      </w:r>
      <w:r w:rsidRPr="00C64AC9">
        <w:rPr>
          <w:lang w:eastAsia="en-US"/>
        </w:rPr>
        <w:t xml:space="preserve">nde, Boaz toeroepen, dat de </w:t>
      </w:r>
      <w:r w:rsidR="00D80FDC" w:rsidRPr="00C64AC9">
        <w:rPr>
          <w:lang w:eastAsia="en-US"/>
        </w:rPr>
        <w:t>Heere</w:t>
      </w:r>
      <w:r w:rsidRPr="00C64AC9">
        <w:rPr>
          <w:lang w:eastAsia="en-US"/>
        </w:rPr>
        <w:t xml:space="preserve"> hem zaad mocht schenken.</w:t>
      </w:r>
      <w:r w:rsidR="00D349A6">
        <w:rPr>
          <w:lang w:eastAsia="en-US"/>
        </w:rPr>
        <w:t xml:space="preserve"> </w:t>
      </w:r>
    </w:p>
    <w:p w:rsidR="00D345F7" w:rsidRPr="00C64AC9" w:rsidRDefault="00D345F7" w:rsidP="00102B20">
      <w:pPr>
        <w:jc w:val="both"/>
        <w:rPr>
          <w:lang w:eastAsia="en-US"/>
        </w:rPr>
      </w:pPr>
      <w:r w:rsidRPr="00C64AC9">
        <w:rPr>
          <w:lang w:eastAsia="en-US"/>
        </w:rPr>
        <w:t>Maar daarom dan ook, o ouders! onze kinderen beh</w:t>
      </w:r>
      <w:r w:rsidR="00181CE8" w:rsidRPr="00C64AC9">
        <w:rPr>
          <w:lang w:eastAsia="en-US"/>
        </w:rPr>
        <w:t>ore</w:t>
      </w:r>
      <w:r w:rsidRPr="00C64AC9">
        <w:rPr>
          <w:lang w:eastAsia="en-US"/>
        </w:rPr>
        <w:t>n</w:t>
      </w:r>
      <w:r w:rsidR="003C0B0E">
        <w:rPr>
          <w:lang w:eastAsia="en-US"/>
        </w:rPr>
        <w:t xml:space="preserve"> die </w:t>
      </w:r>
      <w:r w:rsidRPr="00C64AC9">
        <w:rPr>
          <w:lang w:eastAsia="en-US"/>
        </w:rPr>
        <w:t>God. toe, die ze ons geschonken heeft. Indien Hij ze naar Zijnen Raad wederom van ons op</w:t>
      </w:r>
      <w:r w:rsidR="00941D23" w:rsidRPr="00C64AC9">
        <w:rPr>
          <w:lang w:eastAsia="en-US"/>
        </w:rPr>
        <w:t>eis</w:t>
      </w:r>
      <w:r w:rsidRPr="00C64AC9">
        <w:rPr>
          <w:lang w:eastAsia="en-US"/>
        </w:rPr>
        <w:t>t, doet Hij ons daarmede waarlijk geen onrecht, al dreigt ons soms, bij het smartelijk verlies van onze lieven, het schreiend hart te breken. Maar daarom ook, o ouders</w:t>
      </w:r>
      <w:r w:rsidR="005279BC" w:rsidRPr="00C64AC9">
        <w:rPr>
          <w:lang w:eastAsia="en-US"/>
        </w:rPr>
        <w:t>!</w:t>
      </w:r>
      <w:r w:rsidRPr="00C64AC9">
        <w:rPr>
          <w:lang w:eastAsia="en-US"/>
        </w:rPr>
        <w:t xml:space="preserve"> onze kinderen beh</w:t>
      </w:r>
      <w:r w:rsidR="00181CE8" w:rsidRPr="00C64AC9">
        <w:rPr>
          <w:lang w:eastAsia="en-US"/>
        </w:rPr>
        <w:t>ore</w:t>
      </w:r>
      <w:r w:rsidRPr="00C64AC9">
        <w:rPr>
          <w:lang w:eastAsia="en-US"/>
        </w:rPr>
        <w:t>n noch u, noch</w:t>
      </w:r>
      <w:r w:rsidR="00941D23" w:rsidRPr="00C64AC9">
        <w:rPr>
          <w:lang w:eastAsia="en-US"/>
        </w:rPr>
        <w:t xml:space="preserve"> de </w:t>
      </w:r>
      <w:r w:rsidRPr="00C64AC9">
        <w:rPr>
          <w:lang w:eastAsia="en-US"/>
        </w:rPr>
        <w:t>staat, noch</w:t>
      </w:r>
      <w:r w:rsidR="00941D23" w:rsidRPr="00C64AC9">
        <w:rPr>
          <w:lang w:eastAsia="en-US"/>
        </w:rPr>
        <w:t xml:space="preserve"> van de </w:t>
      </w:r>
      <w:r w:rsidRPr="00C64AC9">
        <w:rPr>
          <w:lang w:eastAsia="en-US"/>
        </w:rPr>
        <w:t>kerk, die de hand er op willen leggen, maar</w:t>
      </w:r>
      <w:r w:rsidR="003C0B0E">
        <w:rPr>
          <w:lang w:eastAsia="en-US"/>
        </w:rPr>
        <w:t xml:space="preserve"> die </w:t>
      </w:r>
      <w:r w:rsidRPr="00C64AC9">
        <w:rPr>
          <w:lang w:eastAsia="en-US"/>
        </w:rPr>
        <w:t>God, die in genade ze u gaf en bewaarde.</w:t>
      </w:r>
    </w:p>
    <w:p w:rsidR="00D92706" w:rsidRDefault="00D345F7" w:rsidP="00102B20">
      <w:pPr>
        <w:jc w:val="both"/>
        <w:rPr>
          <w:lang w:eastAsia="en-US"/>
        </w:rPr>
      </w:pPr>
      <w:r w:rsidRPr="00C64AC9">
        <w:rPr>
          <w:lang w:eastAsia="en-US"/>
        </w:rPr>
        <w:t xml:space="preserve">Maar wat hoor en heilige roeping dan ook, wat hoog ernstige verantwoordelijkheid, die de </w:t>
      </w:r>
      <w:r w:rsidR="00D80FDC" w:rsidRPr="00C64AC9">
        <w:rPr>
          <w:lang w:eastAsia="en-US"/>
        </w:rPr>
        <w:t>Heere</w:t>
      </w:r>
      <w:r w:rsidRPr="00C64AC9">
        <w:rPr>
          <w:lang w:eastAsia="en-US"/>
        </w:rPr>
        <w:t xml:space="preserve"> God, door ons het kroost tot erfdeel te schenken, aldus op de schouderen en het hart ons legt. Dat beloven</w:t>
      </w:r>
      <w:r w:rsidR="00181CE8" w:rsidRPr="00C64AC9">
        <w:rPr>
          <w:lang w:eastAsia="en-US"/>
        </w:rPr>
        <w:t xml:space="preserve"> we</w:t>
      </w:r>
      <w:r w:rsidR="00F158FC" w:rsidRPr="00C64AC9">
        <w:rPr>
          <w:lang w:eastAsia="en-US"/>
        </w:rPr>
        <w:t xml:space="preserve"> </w:t>
      </w:r>
      <w:r w:rsidRPr="00C64AC9">
        <w:rPr>
          <w:lang w:eastAsia="en-US"/>
        </w:rPr>
        <w:t>dan ook bij</w:t>
      </w:r>
      <w:r w:rsidR="00941D23" w:rsidRPr="00C64AC9">
        <w:rPr>
          <w:lang w:eastAsia="en-US"/>
        </w:rPr>
        <w:t xml:space="preserve"> de </w:t>
      </w:r>
      <w:r w:rsidRPr="00C64AC9">
        <w:rPr>
          <w:lang w:eastAsia="en-US"/>
        </w:rPr>
        <w:t xml:space="preserve">doop, onze kinderen tot </w:t>
      </w:r>
      <w:r w:rsidR="00D80FDC" w:rsidRPr="00C64AC9">
        <w:rPr>
          <w:lang w:eastAsia="en-US"/>
        </w:rPr>
        <w:t>ere</w:t>
      </w:r>
      <w:r w:rsidRPr="00C64AC9">
        <w:rPr>
          <w:lang w:eastAsia="en-US"/>
        </w:rPr>
        <w:t xml:space="preserve"> Zijns gr</w:t>
      </w:r>
      <w:r w:rsidR="00102B20" w:rsidRPr="00C64AC9">
        <w:rPr>
          <w:lang w:eastAsia="en-US"/>
        </w:rPr>
        <w:t>ote</w:t>
      </w:r>
      <w:r w:rsidRPr="00C64AC9">
        <w:rPr>
          <w:lang w:eastAsia="en-US"/>
        </w:rPr>
        <w:t>n Naams te zullen groot</w:t>
      </w:r>
      <w:r w:rsidRPr="00C64AC9">
        <w:rPr>
          <w:lang w:eastAsia="en-US"/>
        </w:rPr>
        <w:softHyphen/>
        <w:t>brengen.</w:t>
      </w:r>
      <w:r w:rsidR="00D349A6">
        <w:rPr>
          <w:lang w:eastAsia="en-US"/>
        </w:rPr>
        <w:t xml:space="preserve"> </w:t>
      </w:r>
      <w:r w:rsidRPr="00C64AC9">
        <w:rPr>
          <w:lang w:eastAsia="en-US"/>
        </w:rPr>
        <w:t>Grootbrengen</w:t>
      </w:r>
      <w:r w:rsidR="00F158FC" w:rsidRPr="00C64AC9">
        <w:rPr>
          <w:lang w:eastAsia="en-US"/>
        </w:rPr>
        <w:t>?</w:t>
      </w:r>
      <w:r w:rsidRPr="00C64AC9">
        <w:rPr>
          <w:lang w:eastAsia="en-US"/>
        </w:rPr>
        <w:t xml:space="preserve"> Onze kinderen groot zien</w:t>
      </w:r>
      <w:r w:rsidR="00F158FC" w:rsidRPr="00C64AC9">
        <w:rPr>
          <w:lang w:eastAsia="en-US"/>
        </w:rPr>
        <w:t>?</w:t>
      </w:r>
      <w:r w:rsidRPr="00C64AC9">
        <w:rPr>
          <w:lang w:eastAsia="en-US"/>
        </w:rPr>
        <w:t xml:space="preserve"> </w:t>
      </w:r>
    </w:p>
    <w:p w:rsidR="00D345F7" w:rsidRPr="00C64AC9" w:rsidRDefault="00D345F7" w:rsidP="00102B20">
      <w:pPr>
        <w:jc w:val="both"/>
        <w:rPr>
          <w:lang w:eastAsia="en-US"/>
        </w:rPr>
      </w:pPr>
      <w:r w:rsidRPr="00C64AC9">
        <w:rPr>
          <w:lang w:eastAsia="en-US"/>
        </w:rPr>
        <w:t>Ziedaar wat dezelfde God andermaal schenken moet</w:t>
      </w:r>
      <w:r w:rsidR="001B7AED">
        <w:rPr>
          <w:lang w:eastAsia="en-US"/>
        </w:rPr>
        <w:t>. W</w:t>
      </w:r>
      <w:r w:rsidRPr="00C64AC9">
        <w:rPr>
          <w:lang w:eastAsia="en-US"/>
        </w:rPr>
        <w:t xml:space="preserve">el komt er dan, met onze kinderen, een </w:t>
      </w:r>
      <w:r w:rsidR="005622A3" w:rsidRPr="00C64AC9">
        <w:rPr>
          <w:lang w:eastAsia="en-US"/>
        </w:rPr>
        <w:t>tweede</w:t>
      </w:r>
      <w:r w:rsidRPr="00C64AC9">
        <w:rPr>
          <w:lang w:eastAsia="en-US"/>
        </w:rPr>
        <w:t xml:space="preserve"> roeping tot ons</w:t>
      </w:r>
      <w:r w:rsidR="00102B20" w:rsidRPr="00C64AC9">
        <w:rPr>
          <w:lang w:eastAsia="en-US"/>
        </w:rPr>
        <w:t>:</w:t>
      </w:r>
      <w:r w:rsidRPr="00C64AC9">
        <w:rPr>
          <w:lang w:eastAsia="en-US"/>
        </w:rPr>
        <w:t xml:space="preserve"> dage</w:t>
      </w:r>
      <w:r w:rsidRPr="00C64AC9">
        <w:rPr>
          <w:lang w:eastAsia="en-US"/>
        </w:rPr>
        <w:softHyphen/>
        <w:t>lijks te bidden, dat God hun het leven verlenge,</w:t>
      </w:r>
      <w:r w:rsidR="00941D23" w:rsidRPr="00C64AC9">
        <w:rPr>
          <w:lang w:eastAsia="en-US"/>
        </w:rPr>
        <w:t xml:space="preserve"> zo </w:t>
      </w:r>
      <w:r w:rsidRPr="00C64AC9">
        <w:rPr>
          <w:lang w:eastAsia="en-US"/>
        </w:rPr>
        <w:t xml:space="preserve">evenwel dat die verlenging </w:t>
      </w:r>
      <w:r w:rsidR="004C214A">
        <w:rPr>
          <w:lang w:eastAsia="en-US"/>
        </w:rPr>
        <w:t>van het leven</w:t>
      </w:r>
      <w:r w:rsidRPr="00C64AC9">
        <w:rPr>
          <w:lang w:eastAsia="en-US"/>
        </w:rPr>
        <w:t xml:space="preserve"> ook door hen worde erkend als voorbereiding voor de eeuwigheid. De geschi</w:t>
      </w:r>
      <w:r w:rsidR="003D4E0F">
        <w:rPr>
          <w:lang w:eastAsia="en-US"/>
        </w:rPr>
        <w:t>edenis van Juda's zonen Er en On</w:t>
      </w:r>
      <w:r w:rsidRPr="00C64AC9">
        <w:rPr>
          <w:lang w:eastAsia="en-US"/>
        </w:rPr>
        <w:t xml:space="preserve">an kon het geslacht van Perez te </w:t>
      </w:r>
      <w:r w:rsidR="00E33485" w:rsidRPr="00C64AC9">
        <w:rPr>
          <w:lang w:eastAsia="en-US"/>
        </w:rPr>
        <w:t>Bethlehem</w:t>
      </w:r>
      <w:r w:rsidR="00D92706">
        <w:rPr>
          <w:lang w:eastAsia="en-US"/>
        </w:rPr>
        <w:t xml:space="preserve"> waarlijk wel l</w:t>
      </w:r>
      <w:r w:rsidRPr="00C64AC9">
        <w:rPr>
          <w:lang w:eastAsia="en-US"/>
        </w:rPr>
        <w:t>eren, dat het niet genoeg is dat God ons kinderen schenkt, maar dat Hij ze ook voor ons moet bewaren.</w:t>
      </w:r>
    </w:p>
    <w:p w:rsidR="00D92706" w:rsidRDefault="00D345F7" w:rsidP="00102B20">
      <w:pPr>
        <w:jc w:val="both"/>
        <w:rPr>
          <w:lang w:eastAsia="en-US"/>
        </w:rPr>
      </w:pPr>
      <w:r w:rsidRPr="00C64AC9">
        <w:rPr>
          <w:lang w:eastAsia="en-US"/>
        </w:rPr>
        <w:t xml:space="preserve">Gewis de </w:t>
      </w:r>
      <w:r w:rsidR="00D80FDC" w:rsidRPr="00C64AC9">
        <w:rPr>
          <w:lang w:eastAsia="en-US"/>
        </w:rPr>
        <w:t>Heere</w:t>
      </w:r>
      <w:r w:rsidRPr="00C64AC9">
        <w:rPr>
          <w:lang w:eastAsia="en-US"/>
        </w:rPr>
        <w:t xml:space="preserve"> wil dit doen, maar meestal langs</w:t>
      </w:r>
      <w:r w:rsidR="00941D23" w:rsidRPr="00C64AC9">
        <w:rPr>
          <w:lang w:eastAsia="en-US"/>
        </w:rPr>
        <w:t xml:space="preserve"> de </w:t>
      </w:r>
      <w:r w:rsidRPr="00C64AC9">
        <w:rPr>
          <w:lang w:eastAsia="en-US"/>
        </w:rPr>
        <w:t>weg van het gestelde midde</w:t>
      </w:r>
      <w:r w:rsidR="00D92706">
        <w:rPr>
          <w:lang w:eastAsia="en-US"/>
        </w:rPr>
        <w:t>l. Z</w:t>
      </w:r>
      <w:r w:rsidRPr="00C64AC9">
        <w:rPr>
          <w:lang w:eastAsia="en-US"/>
        </w:rPr>
        <w:t xml:space="preserve">eker doet Hij zulks, wat betreft de voortzetting van de lijn </w:t>
      </w:r>
      <w:r w:rsidR="00D92706">
        <w:rPr>
          <w:lang w:eastAsia="en-US"/>
        </w:rPr>
        <w:t>van het</w:t>
      </w:r>
      <w:r w:rsidRPr="00C64AC9">
        <w:rPr>
          <w:lang w:eastAsia="en-US"/>
        </w:rPr>
        <w:t xml:space="preserve"> natuur</w:t>
      </w:r>
      <w:r w:rsidR="00D92706">
        <w:rPr>
          <w:lang w:eastAsia="en-US"/>
        </w:rPr>
        <w:t>l</w:t>
      </w:r>
      <w:r w:rsidRPr="00C64AC9">
        <w:rPr>
          <w:lang w:eastAsia="en-US"/>
        </w:rPr>
        <w:t>ijk</w:t>
      </w:r>
      <w:r w:rsidR="00B57809">
        <w:rPr>
          <w:lang w:eastAsia="en-US"/>
        </w:rPr>
        <w:t xml:space="preserve"> </w:t>
      </w:r>
      <w:r w:rsidRPr="00C64AC9">
        <w:rPr>
          <w:lang w:eastAsia="en-US"/>
        </w:rPr>
        <w:t>leven. Hij werkt het door de alomtegenwoordige kracht</w:t>
      </w:r>
      <w:r w:rsidR="00102B20" w:rsidRPr="00C64AC9">
        <w:rPr>
          <w:lang w:eastAsia="en-US"/>
        </w:rPr>
        <w:t xml:space="preserve"> van </w:t>
      </w:r>
      <w:r w:rsidR="00D92706">
        <w:rPr>
          <w:lang w:eastAsia="en-US"/>
        </w:rPr>
        <w:t>Z</w:t>
      </w:r>
      <w:r w:rsidR="00102B20" w:rsidRPr="00C64AC9">
        <w:rPr>
          <w:lang w:eastAsia="en-US"/>
        </w:rPr>
        <w:t xml:space="preserve">ijn </w:t>
      </w:r>
      <w:r w:rsidRPr="00C64AC9">
        <w:rPr>
          <w:lang w:eastAsia="en-US"/>
        </w:rPr>
        <w:t>voorzie</w:t>
      </w:r>
      <w:r w:rsidRPr="00C64AC9">
        <w:rPr>
          <w:lang w:eastAsia="en-US"/>
        </w:rPr>
        <w:softHyphen/>
        <w:t xml:space="preserve">nigheid, </w:t>
      </w:r>
      <w:r w:rsidR="001221AB">
        <w:rPr>
          <w:lang w:eastAsia="en-US"/>
        </w:rPr>
        <w:t>waarmee</w:t>
      </w:r>
      <w:r w:rsidRPr="00C64AC9">
        <w:rPr>
          <w:lang w:eastAsia="en-US"/>
        </w:rPr>
        <w:t xml:space="preserve"> Hij het eenmaal geschapene als met</w:t>
      </w:r>
      <w:r w:rsidR="00102B20" w:rsidRPr="00C64AC9">
        <w:rPr>
          <w:lang w:eastAsia="en-US"/>
        </w:rPr>
        <w:t xml:space="preserve"> zijn </w:t>
      </w:r>
      <w:r w:rsidRPr="00C64AC9">
        <w:rPr>
          <w:lang w:eastAsia="en-US"/>
        </w:rPr>
        <w:t>hand onderhoudt en in stand houdt</w:t>
      </w:r>
      <w:r w:rsidR="001B7AED">
        <w:rPr>
          <w:lang w:eastAsia="en-US"/>
        </w:rPr>
        <w:t>. W</w:t>
      </w:r>
      <w:r w:rsidRPr="00C64AC9">
        <w:rPr>
          <w:lang w:eastAsia="en-US"/>
        </w:rPr>
        <w:t xml:space="preserve">ant dit is juist het onderscheid </w:t>
      </w:r>
      <w:r w:rsidR="00181CE8" w:rsidRPr="00C64AC9">
        <w:rPr>
          <w:lang w:eastAsia="en-US"/>
        </w:rPr>
        <w:t>tussen</w:t>
      </w:r>
      <w:r w:rsidRPr="00C64AC9">
        <w:rPr>
          <w:lang w:eastAsia="en-US"/>
        </w:rPr>
        <w:t xml:space="preserve"> schepping en onderhouding, dat door de eerste het ontstaan, door de </w:t>
      </w:r>
      <w:r w:rsidR="005622A3" w:rsidRPr="00C64AC9">
        <w:rPr>
          <w:lang w:eastAsia="en-US"/>
        </w:rPr>
        <w:t>tweede</w:t>
      </w:r>
      <w:r w:rsidRPr="00C64AC9">
        <w:rPr>
          <w:lang w:eastAsia="en-US"/>
        </w:rPr>
        <w:t xml:space="preserve"> het bestaan en voortbestaan</w:t>
      </w:r>
      <w:r w:rsidR="00102B20" w:rsidRPr="00C64AC9">
        <w:rPr>
          <w:lang w:eastAsia="en-US"/>
        </w:rPr>
        <w:t xml:space="preserve"> </w:t>
      </w:r>
      <w:r w:rsidRPr="00C64AC9">
        <w:rPr>
          <w:lang w:eastAsia="en-US"/>
        </w:rPr>
        <w:t xml:space="preserve">van het natuurlijk of geworden leven geschiedt. </w:t>
      </w:r>
    </w:p>
    <w:p w:rsidR="00D345F7" w:rsidRPr="00C64AC9" w:rsidRDefault="00D345F7" w:rsidP="00102B20">
      <w:pPr>
        <w:jc w:val="both"/>
        <w:rPr>
          <w:lang w:eastAsia="en-US"/>
        </w:rPr>
      </w:pPr>
      <w:r w:rsidRPr="00C64AC9">
        <w:rPr>
          <w:lang w:eastAsia="en-US"/>
        </w:rPr>
        <w:t>Daaruit volgt dan ook onmiddellijk, dat de weder</w:t>
      </w:r>
      <w:r w:rsidRPr="00C64AC9">
        <w:rPr>
          <w:lang w:eastAsia="en-US"/>
        </w:rPr>
        <w:softHyphen/>
        <w:t>geboorte of de</w:t>
      </w:r>
      <w:r w:rsidR="006943E0" w:rsidRPr="00C64AC9">
        <w:rPr>
          <w:lang w:eastAsia="en-US"/>
        </w:rPr>
        <w:t xml:space="preserve"> </w:t>
      </w:r>
      <w:r w:rsidR="00D92706">
        <w:rPr>
          <w:lang w:eastAsia="en-US"/>
        </w:rPr>
        <w:t>g</w:t>
      </w:r>
      <w:r w:rsidRPr="00C64AC9">
        <w:rPr>
          <w:lang w:eastAsia="en-US"/>
        </w:rPr>
        <w:t>e</w:t>
      </w:r>
      <w:r w:rsidR="00D92706">
        <w:rPr>
          <w:lang w:eastAsia="en-US"/>
        </w:rPr>
        <w:t>e</w:t>
      </w:r>
      <w:r w:rsidRPr="00C64AC9">
        <w:rPr>
          <w:lang w:eastAsia="en-US"/>
        </w:rPr>
        <w:t>stelijke geboorte, waarbij nieuw geestelijk leven on</w:t>
      </w:r>
      <w:r w:rsidR="00D92706">
        <w:rPr>
          <w:lang w:eastAsia="en-US"/>
        </w:rPr>
        <w:t>t</w:t>
      </w:r>
      <w:r w:rsidRPr="00C64AC9">
        <w:rPr>
          <w:lang w:eastAsia="en-US"/>
        </w:rPr>
        <w:t>staat in het d</w:t>
      </w:r>
      <w:r w:rsidR="003D411D" w:rsidRPr="00C64AC9">
        <w:rPr>
          <w:lang w:eastAsia="en-US"/>
        </w:rPr>
        <w:t>ode</w:t>
      </w:r>
      <w:r w:rsidRPr="00C64AC9">
        <w:rPr>
          <w:lang w:eastAsia="en-US"/>
        </w:rPr>
        <w:t xml:space="preserve"> hart,</w:t>
      </w:r>
      <w:r w:rsidR="00941D23" w:rsidRPr="00C64AC9">
        <w:rPr>
          <w:lang w:eastAsia="en-US"/>
        </w:rPr>
        <w:t xml:space="preserve"> een </w:t>
      </w:r>
      <w:r w:rsidRPr="00C64AC9">
        <w:rPr>
          <w:lang w:eastAsia="en-US"/>
        </w:rPr>
        <w:t>scheppende daad</w:t>
      </w:r>
      <w:r w:rsidR="00941D23" w:rsidRPr="00C64AC9">
        <w:rPr>
          <w:lang w:eastAsia="en-US"/>
        </w:rPr>
        <w:t xml:space="preserve"> van God</w:t>
      </w:r>
      <w:r w:rsidRPr="00C64AC9">
        <w:rPr>
          <w:lang w:eastAsia="en-US"/>
        </w:rPr>
        <w:t xml:space="preserve"> is, als bovennatuurlijk</w:t>
      </w:r>
      <w:r w:rsidR="00102B20" w:rsidRPr="00C64AC9">
        <w:rPr>
          <w:lang w:eastAsia="en-US"/>
        </w:rPr>
        <w:t xml:space="preserve"> </w:t>
      </w:r>
      <w:r w:rsidRPr="00C64AC9">
        <w:rPr>
          <w:lang w:eastAsia="en-US"/>
        </w:rPr>
        <w:t>gewrocht, en niet langs</w:t>
      </w:r>
      <w:r w:rsidR="00941D23" w:rsidRPr="00C64AC9">
        <w:rPr>
          <w:lang w:eastAsia="en-US"/>
        </w:rPr>
        <w:t xml:space="preserve"> de </w:t>
      </w:r>
      <w:r w:rsidRPr="00C64AC9">
        <w:rPr>
          <w:lang w:eastAsia="en-US"/>
        </w:rPr>
        <w:t>natuurlijke</w:t>
      </w:r>
      <w:r w:rsidR="00102B20" w:rsidRPr="00C64AC9">
        <w:rPr>
          <w:lang w:eastAsia="en-US"/>
        </w:rPr>
        <w:t xml:space="preserve"> </w:t>
      </w:r>
      <w:r w:rsidRPr="00C64AC9">
        <w:rPr>
          <w:lang w:eastAsia="en-US"/>
        </w:rPr>
        <w:t>weg</w:t>
      </w:r>
      <w:r w:rsidR="00941D23" w:rsidRPr="00C64AC9">
        <w:rPr>
          <w:lang w:eastAsia="en-US"/>
        </w:rPr>
        <w:t xml:space="preserve"> van de </w:t>
      </w:r>
      <w:r w:rsidRPr="00C64AC9">
        <w:rPr>
          <w:lang w:eastAsia="en-US"/>
        </w:rPr>
        <w:t>ontwikkeling geworden. De na</w:t>
      </w:r>
      <w:r w:rsidRPr="00C64AC9">
        <w:rPr>
          <w:lang w:eastAsia="en-US"/>
        </w:rPr>
        <w:softHyphen/>
        <w:t>tuurlijke geboorte is slechts voortzetting of overbrenging van het reeds aanwezig, eenmaal geworden natuurlijke leven.</w:t>
      </w:r>
    </w:p>
    <w:p w:rsidR="00D92706" w:rsidRDefault="00D92706" w:rsidP="00102B20">
      <w:pPr>
        <w:jc w:val="both"/>
        <w:rPr>
          <w:lang w:eastAsia="en-US"/>
        </w:rPr>
      </w:pPr>
    </w:p>
    <w:p w:rsidR="00D345F7" w:rsidRPr="00C64AC9" w:rsidRDefault="00D345F7" w:rsidP="00102B20">
      <w:pPr>
        <w:jc w:val="both"/>
        <w:rPr>
          <w:lang w:eastAsia="en-US"/>
        </w:rPr>
      </w:pPr>
      <w:r w:rsidRPr="00C64AC9">
        <w:rPr>
          <w:lang w:eastAsia="en-US"/>
        </w:rPr>
        <w:t>Nu</w:t>
      </w:r>
      <w:r w:rsidR="00941D23" w:rsidRPr="00C64AC9">
        <w:rPr>
          <w:lang w:eastAsia="en-US"/>
        </w:rPr>
        <w:t xml:space="preserve"> wens</w:t>
      </w:r>
      <w:r w:rsidRPr="00C64AC9">
        <w:rPr>
          <w:lang w:eastAsia="en-US"/>
        </w:rPr>
        <w:t>ten de Bethlemieten, dat Ruth</w:t>
      </w:r>
      <w:r w:rsidR="00D92706">
        <w:rPr>
          <w:lang w:eastAsia="en-US"/>
        </w:rPr>
        <w:t xml:space="preserve"> </w:t>
      </w:r>
      <w:r w:rsidRPr="00C64AC9">
        <w:rPr>
          <w:lang w:eastAsia="en-US"/>
        </w:rPr>
        <w:t>in</w:t>
      </w:r>
      <w:r w:rsidR="00941D23" w:rsidRPr="00C64AC9">
        <w:rPr>
          <w:lang w:eastAsia="en-US"/>
        </w:rPr>
        <w:t xml:space="preserve"> van God</w:t>
      </w:r>
      <w:r w:rsidRPr="00C64AC9">
        <w:rPr>
          <w:lang w:eastAsia="en-US"/>
        </w:rPr>
        <w:t xml:space="preserve"> hand voor Boaz</w:t>
      </w:r>
      <w:r w:rsidR="00B93F5A" w:rsidRPr="00C64AC9">
        <w:rPr>
          <w:lang w:eastAsia="en-US"/>
        </w:rPr>
        <w:t xml:space="preserve"> het </w:t>
      </w:r>
      <w:r w:rsidRPr="00C64AC9">
        <w:rPr>
          <w:lang w:eastAsia="en-US"/>
        </w:rPr>
        <w:t>middel mocht weze</w:t>
      </w:r>
      <w:r w:rsidR="00D92706">
        <w:rPr>
          <w:lang w:eastAsia="en-US"/>
        </w:rPr>
        <w:t xml:space="preserve">n om hem kroost te schenken. </w:t>
      </w:r>
      <w:r w:rsidRPr="00C64AC9">
        <w:rPr>
          <w:lang w:eastAsia="en-US"/>
        </w:rPr>
        <w:t>Daarom voegen</w:t>
      </w:r>
      <w:r w:rsidR="00181CE8" w:rsidRPr="00C64AC9">
        <w:rPr>
          <w:lang w:eastAsia="en-US"/>
        </w:rPr>
        <w:t xml:space="preserve"> ze</w:t>
      </w:r>
      <w:r w:rsidR="00F158FC" w:rsidRPr="00C64AC9">
        <w:rPr>
          <w:lang w:eastAsia="en-US"/>
        </w:rPr>
        <w:t xml:space="preserve"> </w:t>
      </w:r>
      <w:r w:rsidRPr="00C64AC9">
        <w:rPr>
          <w:lang w:eastAsia="en-US"/>
        </w:rPr>
        <w:t>uitdrukkelijk de woorden</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uit deze jonge vrouw" aan hun uitgesproken</w:t>
      </w:r>
      <w:r w:rsidR="00941D23" w:rsidRPr="00C64AC9">
        <w:rPr>
          <w:lang w:eastAsia="en-US"/>
        </w:rPr>
        <w:t xml:space="preserve"> wens</w:t>
      </w:r>
      <w:r w:rsidRPr="00C64AC9">
        <w:rPr>
          <w:lang w:eastAsia="en-US"/>
        </w:rPr>
        <w:t xml:space="preserve"> toe. Daarmede deden</w:t>
      </w:r>
      <w:r w:rsidR="00181CE8" w:rsidRPr="00C64AC9">
        <w:rPr>
          <w:lang w:eastAsia="en-US"/>
        </w:rPr>
        <w:t xml:space="preserve"> ze</w:t>
      </w:r>
      <w:r w:rsidR="00F158FC" w:rsidRPr="00C64AC9">
        <w:rPr>
          <w:lang w:eastAsia="en-US"/>
        </w:rPr>
        <w:t xml:space="preserve"> </w:t>
      </w:r>
      <w:r w:rsidRPr="00C64AC9">
        <w:rPr>
          <w:lang w:eastAsia="en-US"/>
        </w:rPr>
        <w:t>niets onn</w:t>
      </w:r>
      <w:r w:rsidR="00C2620C" w:rsidRPr="00C64AC9">
        <w:rPr>
          <w:lang w:eastAsia="en-US"/>
        </w:rPr>
        <w:t>odi</w:t>
      </w:r>
      <w:r w:rsidRPr="00C64AC9">
        <w:rPr>
          <w:lang w:eastAsia="en-US"/>
        </w:rPr>
        <w:t>gs of wel overbodigs. Immers kenden ook</w:t>
      </w:r>
      <w:r w:rsidR="00181CE8" w:rsidRPr="00C64AC9">
        <w:rPr>
          <w:lang w:eastAsia="en-US"/>
        </w:rPr>
        <w:t xml:space="preserve"> ze</w:t>
      </w:r>
      <w:r w:rsidR="00F158FC" w:rsidRPr="00C64AC9">
        <w:rPr>
          <w:lang w:eastAsia="en-US"/>
        </w:rPr>
        <w:t xml:space="preserve"> </w:t>
      </w:r>
      <w:r w:rsidRPr="00C64AC9">
        <w:rPr>
          <w:lang w:eastAsia="en-US"/>
        </w:rPr>
        <w:t>gewis de geschiedenis</w:t>
      </w:r>
      <w:r w:rsidR="00941D23" w:rsidRPr="00C64AC9">
        <w:rPr>
          <w:lang w:eastAsia="en-US"/>
        </w:rPr>
        <w:t xml:space="preserve"> van de </w:t>
      </w:r>
      <w:r w:rsidRPr="00C64AC9">
        <w:rPr>
          <w:lang w:eastAsia="en-US"/>
        </w:rPr>
        <w:t xml:space="preserve">droevige huislijke omstandigheden van de aartsvaders Abraham en </w:t>
      </w:r>
      <w:r w:rsidR="00102B20" w:rsidRPr="00C64AC9">
        <w:rPr>
          <w:lang w:eastAsia="en-US"/>
        </w:rPr>
        <w:t>Israël</w:t>
      </w:r>
      <w:r w:rsidRPr="00C64AC9">
        <w:rPr>
          <w:lang w:eastAsia="en-US"/>
        </w:rPr>
        <w:t>, die, door het driftig ja</w:t>
      </w:r>
      <w:r w:rsidRPr="00C64AC9">
        <w:rPr>
          <w:lang w:eastAsia="en-US"/>
        </w:rPr>
        <w:softHyphen/>
        <w:t>gend verlangen naar kinderen bij</w:t>
      </w:r>
      <w:r w:rsidR="005279BC" w:rsidRPr="00C64AC9">
        <w:rPr>
          <w:lang w:eastAsia="en-US"/>
        </w:rPr>
        <w:t xml:space="preserve"> hun </w:t>
      </w:r>
      <w:r w:rsidRPr="00C64AC9">
        <w:rPr>
          <w:lang w:eastAsia="en-US"/>
        </w:rPr>
        <w:t>echtgen</w:t>
      </w:r>
      <w:r w:rsidR="00102B20" w:rsidRPr="00C64AC9">
        <w:rPr>
          <w:lang w:eastAsia="en-US"/>
        </w:rPr>
        <w:t>ote</w:t>
      </w:r>
      <w:r w:rsidRPr="00C64AC9">
        <w:rPr>
          <w:lang w:eastAsia="en-US"/>
        </w:rPr>
        <w:t xml:space="preserve">n Sara en Rachel, kroost ontvingen, de eerste van Hagar, de </w:t>
      </w:r>
      <w:r w:rsidR="005622A3" w:rsidRPr="00C64AC9">
        <w:rPr>
          <w:lang w:eastAsia="en-US"/>
        </w:rPr>
        <w:t>tweede</w:t>
      </w:r>
      <w:r w:rsidRPr="00C64AC9">
        <w:rPr>
          <w:lang w:eastAsia="en-US"/>
        </w:rPr>
        <w:t xml:space="preserve"> van Bilha en Zilpa. De kinderen</w:t>
      </w:r>
      <w:r w:rsidR="00941D23" w:rsidRPr="00C64AC9">
        <w:rPr>
          <w:lang w:eastAsia="en-US"/>
        </w:rPr>
        <w:t xml:space="preserve"> van de </w:t>
      </w:r>
      <w:r w:rsidRPr="00C64AC9">
        <w:rPr>
          <w:lang w:eastAsia="en-US"/>
        </w:rPr>
        <w:t>slavinnen, grootgebracht, als een Is</w:t>
      </w:r>
      <w:r w:rsidR="00D92706">
        <w:rPr>
          <w:lang w:eastAsia="en-US"/>
        </w:rPr>
        <w:t>maël</w:t>
      </w:r>
      <w:r w:rsidRPr="00C64AC9">
        <w:rPr>
          <w:lang w:eastAsia="en-US"/>
        </w:rPr>
        <w:t xml:space="preserve"> op</w:t>
      </w:r>
      <w:r w:rsidR="00941D23" w:rsidRPr="00C64AC9">
        <w:rPr>
          <w:lang w:eastAsia="en-US"/>
        </w:rPr>
        <w:t xml:space="preserve"> de </w:t>
      </w:r>
      <w:r w:rsidRPr="00C64AC9">
        <w:rPr>
          <w:lang w:eastAsia="en-US"/>
        </w:rPr>
        <w:t>schoot</w:t>
      </w:r>
      <w:r w:rsidR="00941D23" w:rsidRPr="00C64AC9">
        <w:rPr>
          <w:lang w:eastAsia="en-US"/>
        </w:rPr>
        <w:t xml:space="preserve"> van de </w:t>
      </w:r>
      <w:r w:rsidRPr="00C64AC9">
        <w:rPr>
          <w:lang w:eastAsia="en-US"/>
        </w:rPr>
        <w:t>meesteres, werden als eigen zonen des huizes beschouwd. Voor iets dergelijks hoopten de inwoners van</w:t>
      </w:r>
      <w:r w:rsidR="008E272E">
        <w:rPr>
          <w:lang w:eastAsia="en-US"/>
        </w:rPr>
        <w:t xml:space="preserve"> </w:t>
      </w:r>
      <w:r w:rsidRPr="00C64AC9">
        <w:rPr>
          <w:lang w:eastAsia="en-US"/>
        </w:rPr>
        <w:t>Bethlehem dat Boaz bewaard</w:t>
      </w:r>
      <w:r w:rsidR="006D0BB6">
        <w:rPr>
          <w:lang w:eastAsia="en-US"/>
        </w:rPr>
        <w:t xml:space="preserve"> zou </w:t>
      </w:r>
      <w:r w:rsidRPr="00C64AC9">
        <w:rPr>
          <w:lang w:eastAsia="en-US"/>
        </w:rPr>
        <w:t>blijven, doordien</w:t>
      </w:r>
      <w:r w:rsidR="00B93F5A" w:rsidRPr="00C64AC9">
        <w:rPr>
          <w:lang w:eastAsia="en-US"/>
        </w:rPr>
        <w:t xml:space="preserve"> het </w:t>
      </w:r>
      <w:r w:rsidR="00941D23" w:rsidRPr="00C64AC9">
        <w:rPr>
          <w:lang w:eastAsia="en-US"/>
        </w:rPr>
        <w:t xml:space="preserve">de </w:t>
      </w:r>
      <w:r w:rsidR="00D92706">
        <w:rPr>
          <w:lang w:eastAsia="en-US"/>
        </w:rPr>
        <w:t>He</w:t>
      </w:r>
      <w:r w:rsidR="00D80FDC" w:rsidRPr="00C64AC9">
        <w:rPr>
          <w:lang w:eastAsia="en-US"/>
        </w:rPr>
        <w:t>ere</w:t>
      </w:r>
      <w:r w:rsidRPr="00C64AC9">
        <w:rPr>
          <w:lang w:eastAsia="en-US"/>
        </w:rPr>
        <w:t xml:space="preserve"> behagen mocht hem uit Ruth </w:t>
      </w:r>
      <w:r w:rsidR="00102B20" w:rsidRPr="00C64AC9">
        <w:rPr>
          <w:lang w:eastAsia="en-US"/>
        </w:rPr>
        <w:t>zelf</w:t>
      </w:r>
      <w:r w:rsidRPr="00C64AC9">
        <w:rPr>
          <w:lang w:eastAsia="en-US"/>
        </w:rPr>
        <w:t xml:space="preserve"> zaad en naam te verwekken.</w:t>
      </w:r>
    </w:p>
    <w:p w:rsidR="00D92706" w:rsidRDefault="00D92706" w:rsidP="00102B20">
      <w:pPr>
        <w:jc w:val="both"/>
        <w:rPr>
          <w:lang w:eastAsia="en-US"/>
        </w:rPr>
      </w:pPr>
    </w:p>
    <w:p w:rsidR="00D92706" w:rsidRDefault="00D345F7" w:rsidP="00102B20">
      <w:pPr>
        <w:jc w:val="both"/>
        <w:rPr>
          <w:lang w:eastAsia="en-US"/>
        </w:rPr>
      </w:pPr>
      <w:r w:rsidRPr="00C64AC9">
        <w:rPr>
          <w:lang w:eastAsia="en-US"/>
        </w:rPr>
        <w:t>Laat ons nog</w:t>
      </w:r>
      <w:r w:rsidR="00941D23" w:rsidRPr="00C64AC9">
        <w:rPr>
          <w:lang w:eastAsia="en-US"/>
        </w:rPr>
        <w:t xml:space="preserve"> een </w:t>
      </w:r>
      <w:r w:rsidRPr="00C64AC9">
        <w:rPr>
          <w:lang w:eastAsia="en-US"/>
        </w:rPr>
        <w:t>enkele aanmerking betreffende de ge</w:t>
      </w:r>
      <w:r w:rsidRPr="00C64AC9">
        <w:rPr>
          <w:lang w:eastAsia="en-US"/>
        </w:rPr>
        <w:softHyphen/>
        <w:t>boorte van</w:t>
      </w:r>
      <w:r w:rsidR="00941D23" w:rsidRPr="00C64AC9">
        <w:rPr>
          <w:lang w:eastAsia="en-US"/>
        </w:rPr>
        <w:t xml:space="preserve"> de </w:t>
      </w:r>
      <w:r w:rsidRPr="00C64AC9">
        <w:rPr>
          <w:lang w:eastAsia="en-US"/>
        </w:rPr>
        <w:t>Zoon</w:t>
      </w:r>
      <w:r w:rsidR="00941D23" w:rsidRPr="00C64AC9">
        <w:rPr>
          <w:lang w:eastAsia="en-US"/>
        </w:rPr>
        <w:t xml:space="preserve"> van God</w:t>
      </w:r>
      <w:r w:rsidRPr="00C64AC9">
        <w:rPr>
          <w:lang w:eastAsia="en-US"/>
        </w:rPr>
        <w:t xml:space="preserve"> uit de maagd Maria hierbij voegen. Naar de natuurlijke of</w:t>
      </w:r>
      <w:r w:rsidR="00941D23" w:rsidRPr="00C64AC9">
        <w:rPr>
          <w:lang w:eastAsia="en-US"/>
        </w:rPr>
        <w:t xml:space="preserve"> mens</w:t>
      </w:r>
      <w:r w:rsidRPr="00C64AC9">
        <w:rPr>
          <w:lang w:eastAsia="en-US"/>
        </w:rPr>
        <w:t xml:space="preserve">elijke zijde van des </w:t>
      </w:r>
      <w:r w:rsidR="00D80FDC" w:rsidRPr="00C64AC9">
        <w:rPr>
          <w:lang w:eastAsia="en-US"/>
        </w:rPr>
        <w:t>Heere</w:t>
      </w:r>
      <w:r w:rsidRPr="00C64AC9">
        <w:rPr>
          <w:lang w:eastAsia="en-US"/>
        </w:rPr>
        <w:t>n leven heeft Hij, die geboren is onder de wet en geworden uit</w:t>
      </w:r>
      <w:r w:rsidR="00941D23" w:rsidRPr="00C64AC9">
        <w:rPr>
          <w:lang w:eastAsia="en-US"/>
        </w:rPr>
        <w:t xml:space="preserve"> een </w:t>
      </w:r>
      <w:r w:rsidRPr="00C64AC9">
        <w:rPr>
          <w:lang w:eastAsia="en-US"/>
        </w:rPr>
        <w:t>vrouw (Gal. 4</w:t>
      </w:r>
      <w:r w:rsidR="00102B20" w:rsidRPr="00C64AC9">
        <w:rPr>
          <w:lang w:eastAsia="en-US"/>
        </w:rPr>
        <w:t>:</w:t>
      </w:r>
      <w:r w:rsidRPr="00C64AC9">
        <w:rPr>
          <w:lang w:eastAsia="en-US"/>
        </w:rPr>
        <w:t xml:space="preserve"> 4), de</w:t>
      </w:r>
      <w:r w:rsidR="00941D23" w:rsidRPr="00C64AC9">
        <w:rPr>
          <w:lang w:eastAsia="en-US"/>
        </w:rPr>
        <w:t xml:space="preserve"> mens</w:t>
      </w:r>
      <w:r w:rsidRPr="00C64AC9">
        <w:rPr>
          <w:lang w:eastAsia="en-US"/>
        </w:rPr>
        <w:t>elijke natuur dan ook geheel als voortzetting van het geworden</w:t>
      </w:r>
      <w:r w:rsidR="00941D23" w:rsidRPr="00C64AC9">
        <w:rPr>
          <w:lang w:eastAsia="en-US"/>
        </w:rPr>
        <w:t xml:space="preserve"> mens</w:t>
      </w:r>
      <w:r w:rsidRPr="00C64AC9">
        <w:rPr>
          <w:lang w:eastAsia="en-US"/>
        </w:rPr>
        <w:t>elijk leven. Opmerkelijk is hierbij, wat een</w:t>
      </w:r>
      <w:r w:rsidR="00941D23" w:rsidRPr="00C64AC9">
        <w:rPr>
          <w:lang w:eastAsia="en-US"/>
        </w:rPr>
        <w:t xml:space="preserve"> van de </w:t>
      </w:r>
      <w:r w:rsidR="00D92706">
        <w:rPr>
          <w:lang w:eastAsia="en-US"/>
        </w:rPr>
        <w:t>grootste schools</w:t>
      </w:r>
      <w:r w:rsidRPr="00C64AC9">
        <w:rPr>
          <w:lang w:eastAsia="en-US"/>
        </w:rPr>
        <w:t>e leeraren uit de mid</w:t>
      </w:r>
      <w:r w:rsidRPr="00C64AC9">
        <w:rPr>
          <w:lang w:eastAsia="en-US"/>
        </w:rPr>
        <w:softHyphen/>
        <w:t>denee</w:t>
      </w:r>
      <w:r w:rsidR="005622A3" w:rsidRPr="00C64AC9">
        <w:rPr>
          <w:lang w:eastAsia="en-US"/>
        </w:rPr>
        <w:t>uw</w:t>
      </w:r>
      <w:r w:rsidR="00D92706">
        <w:rPr>
          <w:lang w:eastAsia="en-US"/>
        </w:rPr>
        <w:t>, in zijn prachtig hoekske</w:t>
      </w:r>
      <w:r w:rsidRPr="00C64AC9">
        <w:rPr>
          <w:lang w:eastAsia="en-US"/>
        </w:rPr>
        <w:t xml:space="preserve"> </w:t>
      </w:r>
      <w:r w:rsidR="00B93F5A" w:rsidRPr="00C64AC9">
        <w:rPr>
          <w:lang w:eastAsia="en-US"/>
        </w:rPr>
        <w:t>"</w:t>
      </w:r>
      <w:r w:rsidRPr="00C64AC9">
        <w:rPr>
          <w:lang w:eastAsia="en-US"/>
        </w:rPr>
        <w:t>waarom God</w:t>
      </w:r>
      <w:r w:rsidR="00D92706">
        <w:rPr>
          <w:lang w:eastAsia="en-US"/>
        </w:rPr>
        <w:t>-</w:t>
      </w:r>
      <w:r w:rsidRPr="00C64AC9">
        <w:rPr>
          <w:lang w:eastAsia="en-US"/>
        </w:rPr>
        <w:t xml:space="preserve">mensch?" daaromtrent zegt: </w:t>
      </w:r>
      <w:r w:rsidR="00B93F5A" w:rsidRPr="00C64AC9">
        <w:rPr>
          <w:lang w:eastAsia="en-US"/>
        </w:rPr>
        <w:t>"</w:t>
      </w:r>
      <w:r w:rsidRPr="00C64AC9">
        <w:rPr>
          <w:lang w:eastAsia="en-US"/>
        </w:rPr>
        <w:t xml:space="preserve">God herhaalt nooit zich </w:t>
      </w:r>
      <w:r w:rsidR="003D411D" w:rsidRPr="00C64AC9">
        <w:rPr>
          <w:lang w:eastAsia="en-US"/>
        </w:rPr>
        <w:t>zelf</w:t>
      </w:r>
      <w:r w:rsidRPr="00C64AC9">
        <w:rPr>
          <w:lang w:eastAsia="en-US"/>
        </w:rPr>
        <w:t xml:space="preserve">, doet nooit tweemalen juist hetzelfde". </w:t>
      </w:r>
    </w:p>
    <w:p w:rsidR="00D345F7" w:rsidRPr="00C64AC9" w:rsidRDefault="00D345F7" w:rsidP="00102B20">
      <w:pPr>
        <w:jc w:val="both"/>
        <w:rPr>
          <w:lang w:eastAsia="en-US"/>
        </w:rPr>
      </w:pPr>
      <w:r w:rsidRPr="00C64AC9">
        <w:rPr>
          <w:lang w:eastAsia="en-US"/>
        </w:rPr>
        <w:t>Nu is de eerste Adam door God ge</w:t>
      </w:r>
      <w:r w:rsidRPr="00C64AC9">
        <w:rPr>
          <w:lang w:eastAsia="en-US"/>
        </w:rPr>
        <w:softHyphen/>
        <w:t>schapen uit stof</w:t>
      </w:r>
      <w:r w:rsidR="00941D23" w:rsidRPr="00C64AC9">
        <w:rPr>
          <w:lang w:eastAsia="en-US"/>
        </w:rPr>
        <w:t xml:space="preserve"> van de </w:t>
      </w:r>
      <w:r w:rsidRPr="00C64AC9">
        <w:rPr>
          <w:lang w:eastAsia="en-US"/>
        </w:rPr>
        <w:t>aarde</w:t>
      </w:r>
      <w:r w:rsidR="00102B20" w:rsidRPr="00C64AC9">
        <w:rPr>
          <w:lang w:eastAsia="en-US"/>
        </w:rPr>
        <w:t>;</w:t>
      </w:r>
      <w:r w:rsidRPr="00C64AC9">
        <w:rPr>
          <w:lang w:eastAsia="en-US"/>
        </w:rPr>
        <w:t xml:space="preserve"> de </w:t>
      </w:r>
      <w:r w:rsidR="005622A3" w:rsidRPr="00C64AC9">
        <w:rPr>
          <w:lang w:eastAsia="en-US"/>
        </w:rPr>
        <w:t>tweede</w:t>
      </w:r>
      <w:r w:rsidR="00941D23" w:rsidRPr="00C64AC9">
        <w:rPr>
          <w:lang w:eastAsia="en-US"/>
        </w:rPr>
        <w:t xml:space="preserve"> mens</w:t>
      </w:r>
      <w:r w:rsidRPr="00C64AC9">
        <w:rPr>
          <w:lang w:eastAsia="en-US"/>
        </w:rPr>
        <w:t>, Eva is gemaakt van de ribbe Adams; de eerste erfgenaam</w:t>
      </w:r>
      <w:r w:rsidR="00941D23" w:rsidRPr="00C64AC9">
        <w:rPr>
          <w:lang w:eastAsia="en-US"/>
        </w:rPr>
        <w:t xml:space="preserve"> van de </w:t>
      </w:r>
      <w:r w:rsidRPr="00C64AC9">
        <w:rPr>
          <w:lang w:eastAsia="en-US"/>
        </w:rPr>
        <w:t>bondsbelofte Abrahams is geboren uit de verstorven moeder van de negen</w:t>
      </w:r>
      <w:r w:rsidRPr="00C64AC9">
        <w:rPr>
          <w:lang w:eastAsia="en-US"/>
        </w:rPr>
        <w:softHyphen/>
        <w:t>tigjarige Sara. Zal nu de</w:t>
      </w:r>
      <w:r w:rsidR="00941D23" w:rsidRPr="00C64AC9">
        <w:rPr>
          <w:lang w:eastAsia="en-US"/>
        </w:rPr>
        <w:t xml:space="preserve"> </w:t>
      </w:r>
      <w:r w:rsidR="00D92706">
        <w:rPr>
          <w:lang w:eastAsia="en-US"/>
        </w:rPr>
        <w:t>M</w:t>
      </w:r>
      <w:r w:rsidR="00941D23" w:rsidRPr="00C64AC9">
        <w:rPr>
          <w:lang w:eastAsia="en-US"/>
        </w:rPr>
        <w:t>ens</w:t>
      </w:r>
      <w:r w:rsidRPr="00C64AC9">
        <w:rPr>
          <w:lang w:eastAsia="en-US"/>
        </w:rPr>
        <w:t xml:space="preserve"> Jezus geboren worden, dan blijft er in</w:t>
      </w:r>
      <w:r w:rsidR="00941D23" w:rsidRPr="00C64AC9">
        <w:rPr>
          <w:lang w:eastAsia="en-US"/>
        </w:rPr>
        <w:t xml:space="preserve"> de </w:t>
      </w:r>
      <w:r w:rsidR="00D92706">
        <w:rPr>
          <w:lang w:eastAsia="en-US"/>
        </w:rPr>
        <w:t>natuurlijke</w:t>
      </w:r>
      <w:r w:rsidRPr="00C64AC9">
        <w:rPr>
          <w:lang w:eastAsia="en-US"/>
        </w:rPr>
        <w:t xml:space="preserve"> weg zonder onmiddellijke schepping, slechts één weg over: de geboorte uit</w:t>
      </w:r>
      <w:r w:rsidR="00941D23" w:rsidRPr="00C64AC9">
        <w:rPr>
          <w:lang w:eastAsia="en-US"/>
        </w:rPr>
        <w:t xml:space="preserve"> een </w:t>
      </w:r>
      <w:r w:rsidRPr="00C64AC9">
        <w:rPr>
          <w:lang w:eastAsia="en-US"/>
        </w:rPr>
        <w:t>Maagd. En</w:t>
      </w:r>
      <w:r w:rsidR="00941D23" w:rsidRPr="00C64AC9">
        <w:rPr>
          <w:lang w:eastAsia="en-US"/>
        </w:rPr>
        <w:t xml:space="preserve"> zo </w:t>
      </w:r>
      <w:r w:rsidRPr="00C64AC9">
        <w:rPr>
          <w:lang w:eastAsia="en-US"/>
        </w:rPr>
        <w:t>is</w:t>
      </w:r>
      <w:r w:rsidR="00B93F5A" w:rsidRPr="00C64AC9">
        <w:rPr>
          <w:lang w:eastAsia="en-US"/>
        </w:rPr>
        <w:t xml:space="preserve"> het </w:t>
      </w:r>
      <w:r w:rsidRPr="00C64AC9">
        <w:rPr>
          <w:lang w:eastAsia="en-US"/>
        </w:rPr>
        <w:t>geschied bij de geboorte van</w:t>
      </w:r>
      <w:r w:rsidR="00941D23" w:rsidRPr="00C64AC9">
        <w:rPr>
          <w:lang w:eastAsia="en-US"/>
        </w:rPr>
        <w:t xml:space="preserve"> de </w:t>
      </w:r>
      <w:r w:rsidRPr="00C64AC9">
        <w:rPr>
          <w:lang w:eastAsia="en-US"/>
        </w:rPr>
        <w:t>Eengeboren Zone</w:t>
      </w:r>
      <w:r w:rsidR="00941D23" w:rsidRPr="00C64AC9">
        <w:rPr>
          <w:lang w:eastAsia="en-US"/>
        </w:rPr>
        <w:t xml:space="preserve"> van God</w:t>
      </w:r>
      <w:r w:rsidRPr="00C64AC9">
        <w:rPr>
          <w:lang w:eastAsia="en-US"/>
        </w:rPr>
        <w:t>,</w:t>
      </w:r>
      <w:r w:rsidR="00941D23" w:rsidRPr="00C64AC9">
        <w:rPr>
          <w:lang w:eastAsia="en-US"/>
        </w:rPr>
        <w:t xml:space="preserve"> de </w:t>
      </w:r>
      <w:r w:rsidR="00D80FDC" w:rsidRPr="00C64AC9">
        <w:rPr>
          <w:lang w:eastAsia="en-US"/>
        </w:rPr>
        <w:t>Heere</w:t>
      </w:r>
      <w:r w:rsidRPr="00C64AC9">
        <w:rPr>
          <w:lang w:eastAsia="en-US"/>
        </w:rPr>
        <w:t xml:space="preserve"> Jezus Christus.</w:t>
      </w:r>
    </w:p>
    <w:p w:rsidR="00D92706" w:rsidRDefault="00D345F7" w:rsidP="00102B20">
      <w:pPr>
        <w:jc w:val="both"/>
        <w:rPr>
          <w:lang w:eastAsia="en-US"/>
        </w:rPr>
      </w:pPr>
      <w:r w:rsidRPr="00C64AC9">
        <w:rPr>
          <w:lang w:eastAsia="en-US"/>
        </w:rPr>
        <w:t>Ook langs</w:t>
      </w:r>
      <w:r w:rsidR="00941D23" w:rsidRPr="00C64AC9">
        <w:rPr>
          <w:lang w:eastAsia="en-US"/>
        </w:rPr>
        <w:t xml:space="preserve"> deze </w:t>
      </w:r>
      <w:r w:rsidR="00D92706">
        <w:rPr>
          <w:lang w:eastAsia="en-US"/>
        </w:rPr>
        <w:t>natuurlijke</w:t>
      </w:r>
      <w:r w:rsidRPr="00C64AC9">
        <w:rPr>
          <w:lang w:eastAsia="en-US"/>
        </w:rPr>
        <w:t xml:space="preserve"> weg</w:t>
      </w:r>
      <w:r w:rsidR="00941D23" w:rsidRPr="00C64AC9">
        <w:rPr>
          <w:lang w:eastAsia="en-US"/>
        </w:rPr>
        <w:t xml:space="preserve"> van de </w:t>
      </w:r>
      <w:r w:rsidRPr="00C64AC9">
        <w:rPr>
          <w:lang w:eastAsia="en-US"/>
        </w:rPr>
        <w:t>middelen</w:t>
      </w:r>
      <w:r w:rsidR="006D0BB6">
        <w:rPr>
          <w:lang w:eastAsia="en-US"/>
        </w:rPr>
        <w:t xml:space="preserve"> zou </w:t>
      </w:r>
      <w:r w:rsidRPr="00C64AC9">
        <w:rPr>
          <w:lang w:eastAsia="en-US"/>
        </w:rPr>
        <w:t>aan Boaz een zoon geschonken worden. Maar,</w:t>
      </w:r>
      <w:r w:rsidR="00941D23" w:rsidRPr="00C64AC9">
        <w:rPr>
          <w:lang w:eastAsia="en-US"/>
        </w:rPr>
        <w:t xml:space="preserve"> zo </w:t>
      </w:r>
      <w:r w:rsidRPr="00C64AC9">
        <w:rPr>
          <w:lang w:eastAsia="en-US"/>
        </w:rPr>
        <w:t>zegt</w:t>
      </w:r>
      <w:r w:rsidR="006943E0" w:rsidRPr="00C64AC9">
        <w:rPr>
          <w:lang w:eastAsia="en-US"/>
        </w:rPr>
        <w:t xml:space="preserve"> u </w:t>
      </w:r>
      <w:r w:rsidR="00D92706">
        <w:rPr>
          <w:lang w:eastAsia="en-US"/>
        </w:rPr>
        <w:t>mi</w:t>
      </w:r>
      <w:r w:rsidRPr="00C64AC9">
        <w:rPr>
          <w:lang w:eastAsia="en-US"/>
        </w:rPr>
        <w:t>sschien, wat</w:t>
      </w:r>
      <w:r w:rsidR="006D0BB6">
        <w:rPr>
          <w:lang w:eastAsia="en-US"/>
        </w:rPr>
        <w:t xml:space="preserve"> zou </w:t>
      </w:r>
      <w:r w:rsidRPr="00C64AC9">
        <w:rPr>
          <w:lang w:eastAsia="en-US"/>
        </w:rPr>
        <w:t xml:space="preserve">de geboorte van een zoon Boaz </w:t>
      </w:r>
      <w:r w:rsidR="003D411D" w:rsidRPr="00C64AC9">
        <w:rPr>
          <w:lang w:eastAsia="en-US"/>
        </w:rPr>
        <w:t>zelf</w:t>
      </w:r>
      <w:r w:rsidR="00D92706">
        <w:rPr>
          <w:lang w:eastAsia="en-US"/>
        </w:rPr>
        <w:t xml:space="preserve"> </w:t>
      </w:r>
      <w:r w:rsidRPr="00C64AC9">
        <w:rPr>
          <w:lang w:eastAsia="en-US"/>
        </w:rPr>
        <w:t xml:space="preserve">kunnen baten? </w:t>
      </w:r>
    </w:p>
    <w:p w:rsidR="00D345F7" w:rsidRPr="00C64AC9" w:rsidRDefault="00D92706" w:rsidP="00102B20">
      <w:pPr>
        <w:jc w:val="both"/>
        <w:rPr>
          <w:lang w:eastAsia="en-US"/>
        </w:rPr>
      </w:pPr>
      <w:r>
        <w:rPr>
          <w:lang w:eastAsia="en-US"/>
        </w:rPr>
        <w:t>Echter</w:t>
      </w:r>
      <w:r w:rsidR="00D345F7" w:rsidRPr="00C64AC9">
        <w:rPr>
          <w:lang w:eastAsia="en-US"/>
        </w:rPr>
        <w:t xml:space="preserve"> wordt deze Boaz wel degelijk bedoeld als het voorwerp, aan wien de uitkomst van de ver</w:t>
      </w:r>
      <w:r w:rsidR="00D345F7" w:rsidRPr="00C64AC9">
        <w:rPr>
          <w:lang w:eastAsia="en-US"/>
        </w:rPr>
        <w:softHyphen/>
        <w:t xml:space="preserve">wachting </w:t>
      </w:r>
      <w:r>
        <w:rPr>
          <w:lang w:eastAsia="en-US"/>
        </w:rPr>
        <w:t>van het huwelijk</w:t>
      </w:r>
      <w:r w:rsidR="00D345F7" w:rsidRPr="00C64AC9">
        <w:rPr>
          <w:lang w:eastAsia="en-US"/>
        </w:rPr>
        <w:t>, door</w:t>
      </w:r>
      <w:r w:rsidR="00941D23" w:rsidRPr="00C64AC9">
        <w:rPr>
          <w:lang w:eastAsia="en-US"/>
        </w:rPr>
        <w:t xml:space="preserve"> de </w:t>
      </w:r>
      <w:r w:rsidR="00D345F7" w:rsidRPr="00C64AC9">
        <w:rPr>
          <w:lang w:eastAsia="en-US"/>
        </w:rPr>
        <w:t>Schenker alles goeds, door middel van Ruth in</w:t>
      </w:r>
      <w:r w:rsidR="00941D23" w:rsidRPr="00C64AC9">
        <w:rPr>
          <w:lang w:eastAsia="en-US"/>
        </w:rPr>
        <w:t xml:space="preserve"> de </w:t>
      </w:r>
      <w:r w:rsidR="00D345F7" w:rsidRPr="00C64AC9">
        <w:rPr>
          <w:lang w:eastAsia="en-US"/>
        </w:rPr>
        <w:t>schoot</w:t>
      </w:r>
      <w:r w:rsidR="00185B59" w:rsidRPr="00C64AC9">
        <w:rPr>
          <w:lang w:eastAsia="en-US"/>
        </w:rPr>
        <w:t xml:space="preserve"> zou </w:t>
      </w:r>
      <w:r w:rsidR="00D345F7" w:rsidRPr="00C64AC9">
        <w:rPr>
          <w:lang w:eastAsia="en-US"/>
        </w:rPr>
        <w:t xml:space="preserve">worden gelegd. Immers op hem ziet het woordeken </w:t>
      </w:r>
      <w:r w:rsidR="00B93F5A" w:rsidRPr="00C64AC9">
        <w:rPr>
          <w:lang w:eastAsia="en-US"/>
        </w:rPr>
        <w:t>"</w:t>
      </w:r>
      <w:r w:rsidR="00FD6149">
        <w:rPr>
          <w:lang w:eastAsia="en-US"/>
        </w:rPr>
        <w:t>u</w:t>
      </w:r>
      <w:r w:rsidR="00D345F7" w:rsidRPr="00C64AC9">
        <w:rPr>
          <w:lang w:eastAsia="en-US"/>
        </w:rPr>
        <w:t>", in die zinsnede, die, naar we hoorden, aldus luidde</w:t>
      </w:r>
      <w:r w:rsidR="00102B20" w:rsidRPr="00C64AC9">
        <w:rPr>
          <w:lang w:eastAsia="en-US"/>
        </w:rPr>
        <w:t>:</w:t>
      </w:r>
      <w:r w:rsidR="00D345F7" w:rsidRPr="00C64AC9">
        <w:rPr>
          <w:lang w:eastAsia="en-US"/>
        </w:rPr>
        <w:t xml:space="preserve"> </w:t>
      </w:r>
      <w:r w:rsidR="00B93F5A" w:rsidRPr="00C64AC9">
        <w:rPr>
          <w:lang w:eastAsia="en-US"/>
        </w:rPr>
        <w:t>"</w:t>
      </w:r>
      <w:r w:rsidR="00D345F7" w:rsidRPr="00C64AC9">
        <w:rPr>
          <w:lang w:eastAsia="en-US"/>
        </w:rPr>
        <w:t xml:space="preserve">van het zaad, dat de </w:t>
      </w:r>
      <w:r w:rsidR="00D80FDC" w:rsidRPr="00C64AC9">
        <w:rPr>
          <w:lang w:eastAsia="en-US"/>
        </w:rPr>
        <w:t>Heere</w:t>
      </w:r>
      <w:r w:rsidR="00FD6149">
        <w:rPr>
          <w:lang w:eastAsia="en-US"/>
        </w:rPr>
        <w:t xml:space="preserve"> u</w:t>
      </w:r>
      <w:r w:rsidR="00D345F7" w:rsidRPr="00C64AC9">
        <w:rPr>
          <w:lang w:eastAsia="en-US"/>
        </w:rPr>
        <w:t xml:space="preserve"> geve van deze jonge vrouw". Maar moest dan niet de eerste zoon in</w:t>
      </w:r>
      <w:r w:rsidR="00941D23" w:rsidRPr="00C64AC9">
        <w:rPr>
          <w:lang w:eastAsia="en-US"/>
        </w:rPr>
        <w:t xml:space="preserve"> de </w:t>
      </w:r>
      <w:r w:rsidR="00D345F7" w:rsidRPr="00C64AC9">
        <w:rPr>
          <w:lang w:eastAsia="en-US"/>
        </w:rPr>
        <w:t>naam en het erfdeel van</w:t>
      </w:r>
      <w:r w:rsidR="00941D23" w:rsidRPr="00C64AC9">
        <w:rPr>
          <w:lang w:eastAsia="en-US"/>
        </w:rPr>
        <w:t xml:space="preserve"> de </w:t>
      </w:r>
      <w:r w:rsidR="00D345F7" w:rsidRPr="00C64AC9">
        <w:rPr>
          <w:lang w:eastAsia="en-US"/>
        </w:rPr>
        <w:t>verstorven Machlon komen te staan? Was dit zaad dan wel voor Boaz? Hoe hebben</w:t>
      </w:r>
      <w:r w:rsidR="00181CE8" w:rsidRPr="00C64AC9">
        <w:rPr>
          <w:lang w:eastAsia="en-US"/>
        </w:rPr>
        <w:t xml:space="preserve"> we</w:t>
      </w:r>
      <w:r w:rsidR="00F158FC" w:rsidRPr="00C64AC9">
        <w:rPr>
          <w:lang w:eastAsia="en-US"/>
        </w:rPr>
        <w:t xml:space="preserve"> </w:t>
      </w:r>
      <w:r w:rsidR="00D345F7" w:rsidRPr="00C64AC9">
        <w:rPr>
          <w:lang w:eastAsia="en-US"/>
        </w:rPr>
        <w:t xml:space="preserve">dit te begrijpen, daar toch de </w:t>
      </w:r>
      <w:r w:rsidR="00102B20" w:rsidRPr="00C64AC9">
        <w:rPr>
          <w:lang w:eastAsia="en-US"/>
        </w:rPr>
        <w:t>Bijbel</w:t>
      </w:r>
      <w:r w:rsidR="00D345F7" w:rsidRPr="00C64AC9">
        <w:rPr>
          <w:lang w:eastAsia="en-US"/>
        </w:rPr>
        <w:t xml:space="preserve"> overal waar en trouw is</w:t>
      </w:r>
      <w:r w:rsidR="00F158FC" w:rsidRPr="00C64AC9">
        <w:rPr>
          <w:lang w:eastAsia="en-US"/>
        </w:rPr>
        <w:t>?</w:t>
      </w:r>
    </w:p>
    <w:p w:rsidR="00D345F7" w:rsidRPr="00C64AC9" w:rsidRDefault="00D345F7" w:rsidP="00102B20">
      <w:pPr>
        <w:jc w:val="both"/>
        <w:rPr>
          <w:lang w:eastAsia="en-US"/>
        </w:rPr>
      </w:pPr>
      <w:r w:rsidRPr="00C64AC9">
        <w:rPr>
          <w:lang w:eastAsia="en-US"/>
        </w:rPr>
        <w:t>Ontegenzeggelijk. Maar vergun mij ook u</w:t>
      </w:r>
      <w:r w:rsidR="00941D23" w:rsidRPr="00C64AC9">
        <w:rPr>
          <w:lang w:eastAsia="en-US"/>
        </w:rPr>
        <w:t xml:space="preserve"> een </w:t>
      </w:r>
      <w:r w:rsidRPr="00C64AC9">
        <w:rPr>
          <w:lang w:eastAsia="en-US"/>
        </w:rPr>
        <w:t>vraag te stellen. Zijn het dan naam</w:t>
      </w:r>
      <w:r w:rsidR="00102B20" w:rsidRPr="00C64AC9">
        <w:rPr>
          <w:lang w:eastAsia="en-US"/>
        </w:rPr>
        <w:t xml:space="preserve"> </w:t>
      </w:r>
      <w:r w:rsidRPr="00C64AC9">
        <w:rPr>
          <w:lang w:eastAsia="en-US"/>
        </w:rPr>
        <w:t xml:space="preserve">en bezit van </w:t>
      </w:r>
      <w:r w:rsidR="00C2620C" w:rsidRPr="00C64AC9">
        <w:rPr>
          <w:lang w:eastAsia="en-US"/>
        </w:rPr>
        <w:t>eni</w:t>
      </w:r>
      <w:r w:rsidRPr="00C64AC9">
        <w:rPr>
          <w:lang w:eastAsia="en-US"/>
        </w:rPr>
        <w:t xml:space="preserve">g erfgoed, of zijn het de </w:t>
      </w:r>
      <w:r w:rsidR="00FD6149">
        <w:rPr>
          <w:lang w:eastAsia="en-US"/>
        </w:rPr>
        <w:t>bloedbanden</w:t>
      </w:r>
      <w:r w:rsidRPr="00C64AC9">
        <w:rPr>
          <w:lang w:eastAsia="en-US"/>
        </w:rPr>
        <w:t>, die</w:t>
      </w:r>
      <w:r w:rsidR="00B93F5A" w:rsidRPr="00C64AC9">
        <w:rPr>
          <w:lang w:eastAsia="en-US"/>
        </w:rPr>
        <w:t xml:space="preserve"> het </w:t>
      </w:r>
      <w:r w:rsidRPr="00C64AC9">
        <w:rPr>
          <w:lang w:eastAsia="en-US"/>
        </w:rPr>
        <w:t>wederk</w:t>
      </w:r>
      <w:r w:rsidR="00102B20" w:rsidRPr="00C64AC9">
        <w:rPr>
          <w:lang w:eastAsia="en-US"/>
        </w:rPr>
        <w:t>eri</w:t>
      </w:r>
      <w:r w:rsidRPr="00C64AC9">
        <w:rPr>
          <w:lang w:eastAsia="en-US"/>
        </w:rPr>
        <w:t>g gevoel van ouders en kinderen jegens elkander, als</w:t>
      </w:r>
      <w:r w:rsidR="00941D23" w:rsidRPr="00C64AC9">
        <w:rPr>
          <w:lang w:eastAsia="en-US"/>
        </w:rPr>
        <w:t xml:space="preserve"> zod</w:t>
      </w:r>
      <w:r w:rsidRPr="00C64AC9">
        <w:rPr>
          <w:lang w:eastAsia="en-US"/>
        </w:rPr>
        <w:t>anig, wekken en levendig honden? Indien het dezelfde gemeenschap aan en nauwe verwantschap door hetzelfde bloed is; welnu, dan bleef de zoon van Boaz toch even goed zijn eigen vleest en bloed, indien ook diens naam en goed op</w:t>
      </w:r>
      <w:r w:rsidR="00941D23" w:rsidRPr="00C64AC9">
        <w:rPr>
          <w:lang w:eastAsia="en-US"/>
        </w:rPr>
        <w:t xml:space="preserve"> de </w:t>
      </w:r>
      <w:r w:rsidRPr="00C64AC9">
        <w:rPr>
          <w:lang w:eastAsia="en-US"/>
        </w:rPr>
        <w:t>naam van Machlon kwam te staan. Het nameloos gevoel</w:t>
      </w:r>
      <w:r w:rsidR="00941D23" w:rsidRPr="00C64AC9">
        <w:rPr>
          <w:lang w:eastAsia="en-US"/>
        </w:rPr>
        <w:t xml:space="preserve"> van de </w:t>
      </w:r>
      <w:r w:rsidRPr="00C64AC9">
        <w:rPr>
          <w:lang w:eastAsia="en-US"/>
        </w:rPr>
        <w:t>oneindige en geheiligde vadervreugde bleef in elk geval voor Boaz dan hetzelfde. Maar daar komt nog bij, dat het erfgoed van Machlon, als door Boaz gelost en van schulden vrijgemaakt, toch</w:t>
      </w:r>
      <w:r w:rsidR="00941D23" w:rsidRPr="00C64AC9">
        <w:rPr>
          <w:lang w:eastAsia="en-US"/>
        </w:rPr>
        <w:t xml:space="preserve"> deze </w:t>
      </w:r>
      <w:r w:rsidR="003D411D" w:rsidRPr="00C64AC9">
        <w:rPr>
          <w:lang w:eastAsia="en-US"/>
        </w:rPr>
        <w:t>zelf</w:t>
      </w:r>
      <w:r w:rsidRPr="00C64AC9">
        <w:rPr>
          <w:lang w:eastAsia="en-US"/>
        </w:rPr>
        <w:t xml:space="preserve"> nu was toegevallen.</w:t>
      </w:r>
    </w:p>
    <w:p w:rsidR="00D345F7" w:rsidRPr="00C64AC9" w:rsidRDefault="00D345F7" w:rsidP="00102B20">
      <w:pPr>
        <w:jc w:val="both"/>
        <w:rPr>
          <w:lang w:eastAsia="en-US"/>
        </w:rPr>
      </w:pPr>
      <w:r w:rsidRPr="00C64AC9">
        <w:rPr>
          <w:lang w:eastAsia="en-US"/>
        </w:rPr>
        <w:t>Met recht kon dus Boaz zelf als het gezegend voorwerp</w:t>
      </w:r>
      <w:r w:rsidR="00941D23" w:rsidRPr="00C64AC9">
        <w:rPr>
          <w:lang w:eastAsia="en-US"/>
        </w:rPr>
        <w:t xml:space="preserve"> van de </w:t>
      </w:r>
      <w:r w:rsidRPr="00C64AC9">
        <w:rPr>
          <w:lang w:eastAsia="en-US"/>
        </w:rPr>
        <w:t>vervulde huwelijksverwachting beschouwd worden, in</w:t>
      </w:r>
      <w:r w:rsidRPr="00C64AC9">
        <w:rPr>
          <w:lang w:eastAsia="en-US"/>
        </w:rPr>
        <w:softHyphen/>
        <w:t>dien hem later uit deze Ruth, als middel in</w:t>
      </w:r>
      <w:r w:rsidR="00941D23" w:rsidRPr="00C64AC9">
        <w:rPr>
          <w:lang w:eastAsia="en-US"/>
        </w:rPr>
        <w:t xml:space="preserve"> van God</w:t>
      </w:r>
      <w:r w:rsidRPr="00C64AC9">
        <w:rPr>
          <w:lang w:eastAsia="en-US"/>
        </w:rPr>
        <w:t xml:space="preserve"> hand, een zoon ten deel viel. Als van God </w:t>
      </w:r>
      <w:r w:rsidR="003D411D" w:rsidRPr="00C64AC9">
        <w:rPr>
          <w:lang w:eastAsia="en-US"/>
        </w:rPr>
        <w:t>zelf</w:t>
      </w:r>
      <w:r w:rsidRPr="00C64AC9">
        <w:rPr>
          <w:lang w:eastAsia="en-US"/>
        </w:rPr>
        <w:t>,</w:t>
      </w:r>
      <w:r w:rsidR="00941D23" w:rsidRPr="00C64AC9">
        <w:rPr>
          <w:lang w:eastAsia="en-US"/>
        </w:rPr>
        <w:t xml:space="preserve"> de </w:t>
      </w:r>
      <w:r w:rsidR="003D4E0F">
        <w:rPr>
          <w:lang w:eastAsia="en-US"/>
        </w:rPr>
        <w:t>milde</w:t>
      </w:r>
      <w:r w:rsidRPr="00C64AC9">
        <w:rPr>
          <w:lang w:eastAsia="en-US"/>
        </w:rPr>
        <w:t xml:space="preserve"> </w:t>
      </w:r>
      <w:r w:rsidR="003D4E0F">
        <w:rPr>
          <w:lang w:eastAsia="en-US"/>
        </w:rPr>
        <w:t>S</w:t>
      </w:r>
      <w:r w:rsidRPr="00C64AC9">
        <w:rPr>
          <w:lang w:eastAsia="en-US"/>
        </w:rPr>
        <w:t>chenker des heils en van</w:t>
      </w:r>
      <w:r w:rsidR="00B93F5A" w:rsidRPr="00C64AC9">
        <w:rPr>
          <w:lang w:eastAsia="en-US"/>
        </w:rPr>
        <w:t xml:space="preserve"> het </w:t>
      </w:r>
      <w:r w:rsidRPr="00C64AC9">
        <w:rPr>
          <w:lang w:eastAsia="en-US"/>
        </w:rPr>
        <w:t xml:space="preserve">goede </w:t>
      </w:r>
      <w:r w:rsidR="004C214A">
        <w:rPr>
          <w:lang w:eastAsia="en-US"/>
        </w:rPr>
        <w:t>van het leven</w:t>
      </w:r>
      <w:r w:rsidRPr="00C64AC9">
        <w:rPr>
          <w:lang w:eastAsia="en-US"/>
        </w:rPr>
        <w:t>, had hij dan dat kind ontvangen, waardoor ook hem de uitkomst</w:t>
      </w:r>
      <w:r w:rsidR="00185B59" w:rsidRPr="00C64AC9">
        <w:rPr>
          <w:lang w:eastAsia="en-US"/>
        </w:rPr>
        <w:t xml:space="preserve"> zou </w:t>
      </w:r>
      <w:r w:rsidRPr="00C64AC9">
        <w:rPr>
          <w:lang w:eastAsia="en-US"/>
        </w:rPr>
        <w:t>blijken van de nader gebrachte vervulling van</w:t>
      </w:r>
      <w:r w:rsidR="00941D23" w:rsidRPr="00C64AC9">
        <w:rPr>
          <w:lang w:eastAsia="en-US"/>
        </w:rPr>
        <w:t xml:space="preserve"> de </w:t>
      </w:r>
      <w:r w:rsidRPr="00C64AC9">
        <w:rPr>
          <w:lang w:eastAsia="en-US"/>
        </w:rPr>
        <w:t>huwelijks</w:t>
      </w:r>
      <w:r w:rsidRPr="00C64AC9">
        <w:rPr>
          <w:lang w:eastAsia="en-US"/>
        </w:rPr>
        <w:softHyphen/>
      </w:r>
      <w:r w:rsidR="002D3869">
        <w:rPr>
          <w:lang w:eastAsia="en-US"/>
        </w:rPr>
        <w:t>wens</w:t>
      </w:r>
      <w:r w:rsidR="003D4E0F">
        <w:rPr>
          <w:lang w:eastAsia="en-US"/>
        </w:rPr>
        <w:t>. Zo</w:t>
      </w:r>
      <w:r w:rsidR="00941D23" w:rsidRPr="00C64AC9">
        <w:rPr>
          <w:lang w:eastAsia="en-US"/>
        </w:rPr>
        <w:t xml:space="preserve"> </w:t>
      </w:r>
      <w:r w:rsidRPr="00C64AC9">
        <w:rPr>
          <w:lang w:eastAsia="en-US"/>
        </w:rPr>
        <w:t>is alles uit God, door God en moet het tot God wederk</w:t>
      </w:r>
      <w:r w:rsidR="00D80FDC" w:rsidRPr="00C64AC9">
        <w:rPr>
          <w:lang w:eastAsia="en-US"/>
        </w:rPr>
        <w:t>ere</w:t>
      </w:r>
      <w:r w:rsidRPr="00C64AC9">
        <w:rPr>
          <w:lang w:eastAsia="en-US"/>
        </w:rPr>
        <w:t xml:space="preserve">n; moet Deze alleen daarvan de </w:t>
      </w:r>
      <w:r w:rsidR="00D80FDC" w:rsidRPr="00C64AC9">
        <w:rPr>
          <w:lang w:eastAsia="en-US"/>
        </w:rPr>
        <w:t>ere</w:t>
      </w:r>
      <w:r w:rsidRPr="00C64AC9">
        <w:rPr>
          <w:lang w:eastAsia="en-US"/>
        </w:rPr>
        <w:t xml:space="preserve"> ontvan</w:t>
      </w:r>
      <w:r w:rsidRPr="00C64AC9">
        <w:rPr>
          <w:lang w:eastAsia="en-US"/>
        </w:rPr>
        <w:softHyphen/>
        <w:t>gen</w:t>
      </w:r>
      <w:r w:rsidR="00C64AC9" w:rsidRPr="00C64AC9">
        <w:rPr>
          <w:lang w:eastAsia="en-US"/>
        </w:rPr>
        <w:t>. Zij</w:t>
      </w:r>
      <w:r w:rsidR="00F158FC" w:rsidRPr="00C64AC9">
        <w:rPr>
          <w:lang w:eastAsia="en-US"/>
        </w:rPr>
        <w:t xml:space="preserve"> </w:t>
      </w:r>
      <w:r w:rsidRPr="00C64AC9">
        <w:rPr>
          <w:lang w:eastAsia="en-US"/>
        </w:rPr>
        <w:t>het aldus ook bij ons, in geheel het leven. En uitkomst èn middel èn weg èn doel</w:t>
      </w:r>
      <w:r w:rsidR="00941D23" w:rsidRPr="00C64AC9">
        <w:rPr>
          <w:lang w:eastAsia="en-US"/>
        </w:rPr>
        <w:t xml:space="preserve"> van de </w:t>
      </w:r>
      <w:r w:rsidR="00FD6149">
        <w:rPr>
          <w:lang w:eastAsia="en-US"/>
        </w:rPr>
        <w:t xml:space="preserve">geheiligde verwachting </w:t>
      </w:r>
      <w:r w:rsidRPr="00C64AC9">
        <w:rPr>
          <w:lang w:eastAsia="en-US"/>
        </w:rPr>
        <w:t>zij, als door God besteld en gewerkt, ook aan</w:t>
      </w:r>
      <w:r w:rsidR="00941D23" w:rsidRPr="00C64AC9">
        <w:rPr>
          <w:lang w:eastAsia="en-US"/>
        </w:rPr>
        <w:t xml:space="preserve"> deze </w:t>
      </w:r>
      <w:r w:rsidRPr="00C64AC9">
        <w:rPr>
          <w:lang w:eastAsia="en-US"/>
        </w:rPr>
        <w:t xml:space="preserve">God alleen toegekend en gewijd. Dan is er zegen. Dan ontvangt God daarvan de </w:t>
      </w:r>
      <w:r w:rsidR="00D80FDC" w:rsidRPr="00C64AC9">
        <w:rPr>
          <w:lang w:eastAsia="en-US"/>
        </w:rPr>
        <w:t>ere</w:t>
      </w:r>
      <w:r w:rsidRPr="00C64AC9">
        <w:rPr>
          <w:lang w:eastAsia="en-US"/>
        </w:rPr>
        <w:t>.</w:t>
      </w:r>
    </w:p>
    <w:p w:rsidR="00FD6149" w:rsidRDefault="00FD6149" w:rsidP="00102B20">
      <w:pPr>
        <w:jc w:val="both"/>
        <w:rPr>
          <w:lang w:eastAsia="en-US"/>
        </w:rPr>
      </w:pPr>
    </w:p>
    <w:p w:rsidR="00D345F7" w:rsidRPr="00C64AC9" w:rsidRDefault="00D345F7" w:rsidP="00102B20">
      <w:pPr>
        <w:jc w:val="both"/>
        <w:rPr>
          <w:lang w:eastAsia="en-US"/>
        </w:rPr>
      </w:pPr>
      <w:r w:rsidRPr="00C64AC9">
        <w:rPr>
          <w:lang w:eastAsia="en-US"/>
        </w:rPr>
        <w:t>III</w:t>
      </w:r>
    </w:p>
    <w:p w:rsidR="00D345F7" w:rsidRPr="00C64AC9" w:rsidRDefault="00D345F7" w:rsidP="00102B20">
      <w:pPr>
        <w:jc w:val="both"/>
        <w:rPr>
          <w:lang w:eastAsia="en-US"/>
        </w:rPr>
      </w:pPr>
      <w:r w:rsidRPr="00C64AC9">
        <w:rPr>
          <w:lang w:eastAsia="en-US"/>
        </w:rPr>
        <w:t>Wanneer het huwelijk aldus werd ingeleid en voorbe</w:t>
      </w:r>
      <w:r w:rsidRPr="00C64AC9">
        <w:rPr>
          <w:lang w:eastAsia="en-US"/>
        </w:rPr>
        <w:softHyphen/>
        <w:t>reid, dan mag het ook vrijelijk tot de voltrekking van</w:t>
      </w:r>
      <w:r w:rsidR="00941D23" w:rsidRPr="00C64AC9">
        <w:rPr>
          <w:lang w:eastAsia="en-US"/>
        </w:rPr>
        <w:t xml:space="preserve"> de </w:t>
      </w:r>
      <w:r w:rsidRPr="00C64AC9">
        <w:rPr>
          <w:lang w:eastAsia="en-US"/>
        </w:rPr>
        <w:t>echt komen</w:t>
      </w:r>
      <w:r w:rsidR="003D4E0F">
        <w:rPr>
          <w:lang w:eastAsia="en-US"/>
        </w:rPr>
        <w:t>. Zo</w:t>
      </w:r>
      <w:r w:rsidR="00941D23" w:rsidRPr="00C64AC9">
        <w:rPr>
          <w:lang w:eastAsia="en-US"/>
        </w:rPr>
        <w:t xml:space="preserve"> </w:t>
      </w:r>
      <w:r w:rsidRPr="00C64AC9">
        <w:rPr>
          <w:lang w:eastAsia="en-US"/>
        </w:rPr>
        <w:t>wordt het ons ook van Boaz ver</w:t>
      </w:r>
      <w:r w:rsidRPr="00C64AC9">
        <w:rPr>
          <w:lang w:eastAsia="en-US"/>
        </w:rPr>
        <w:softHyphen/>
        <w:t xml:space="preserve">haald, en het </w:t>
      </w:r>
      <w:r w:rsidR="00102B20" w:rsidRPr="00C64AC9">
        <w:rPr>
          <w:lang w:eastAsia="en-US"/>
        </w:rPr>
        <w:t>Bijbel</w:t>
      </w:r>
      <w:r w:rsidR="00FD6149">
        <w:rPr>
          <w:lang w:eastAsia="en-US"/>
        </w:rPr>
        <w:t>s</w:t>
      </w:r>
      <w:r w:rsidRPr="00C64AC9">
        <w:rPr>
          <w:lang w:eastAsia="en-US"/>
        </w:rPr>
        <w:t xml:space="preserve"> bericht geeft ons wederom in eigenaar</w:t>
      </w:r>
      <w:r w:rsidRPr="00C64AC9">
        <w:rPr>
          <w:lang w:eastAsia="en-US"/>
        </w:rPr>
        <w:softHyphen/>
        <w:t>dige woordenkeus en opmerkelijke aaneenschakeling</w:t>
      </w:r>
      <w:r w:rsidR="00941D23" w:rsidRPr="00C64AC9">
        <w:rPr>
          <w:lang w:eastAsia="en-US"/>
        </w:rPr>
        <w:t xml:space="preserve"> van de </w:t>
      </w:r>
      <w:r w:rsidRPr="00C64AC9">
        <w:rPr>
          <w:lang w:eastAsia="en-US"/>
        </w:rPr>
        <w:t>ge</w:t>
      </w:r>
      <w:r w:rsidRPr="00C64AC9">
        <w:rPr>
          <w:lang w:eastAsia="en-US"/>
        </w:rPr>
        <w:softHyphen/>
        <w:t>dachten en</w:t>
      </w:r>
      <w:r w:rsidR="00941D23" w:rsidRPr="00C64AC9">
        <w:rPr>
          <w:lang w:eastAsia="en-US"/>
        </w:rPr>
        <w:t xml:space="preserve"> van de </w:t>
      </w:r>
      <w:r w:rsidRPr="00C64AC9">
        <w:rPr>
          <w:lang w:eastAsia="en-US"/>
        </w:rPr>
        <w:t>bijzondere deden,</w:t>
      </w:r>
      <w:r w:rsidR="00941D23" w:rsidRPr="00C64AC9">
        <w:rPr>
          <w:lang w:eastAsia="en-US"/>
        </w:rPr>
        <w:t xml:space="preserve"> zo </w:t>
      </w:r>
      <w:r w:rsidRPr="00C64AC9">
        <w:rPr>
          <w:lang w:eastAsia="en-US"/>
        </w:rPr>
        <w:t>kort onderricht daar</w:t>
      </w:r>
      <w:r w:rsidRPr="00C64AC9">
        <w:rPr>
          <w:lang w:eastAsia="en-US"/>
        </w:rPr>
        <w:softHyphen/>
        <w:t>omtrent, dat</w:t>
      </w:r>
      <w:r w:rsidR="00941D23" w:rsidRPr="00C64AC9">
        <w:rPr>
          <w:lang w:eastAsia="en-US"/>
        </w:rPr>
        <w:t xml:space="preserve"> een </w:t>
      </w:r>
      <w:r w:rsidRPr="00C64AC9">
        <w:rPr>
          <w:lang w:eastAsia="en-US"/>
        </w:rPr>
        <w:t>afzonderlijke overpeinzing ook daarvan ons wederom veel leerrijks en wetenswaardigs zal kunnen brengen: 10 over de weder</w:t>
      </w:r>
      <w:r w:rsidR="00E33485" w:rsidRPr="00C64AC9">
        <w:rPr>
          <w:lang w:eastAsia="en-US"/>
        </w:rPr>
        <w:t>zijds</w:t>
      </w:r>
      <w:r w:rsidRPr="00C64AC9">
        <w:rPr>
          <w:lang w:eastAsia="en-US"/>
        </w:rPr>
        <w:t>e verhouding</w:t>
      </w:r>
      <w:r w:rsidR="00941D23" w:rsidRPr="00C64AC9">
        <w:rPr>
          <w:lang w:eastAsia="en-US"/>
        </w:rPr>
        <w:t xml:space="preserve"> van de </w:t>
      </w:r>
      <w:r w:rsidRPr="00C64AC9">
        <w:rPr>
          <w:lang w:eastAsia="en-US"/>
        </w:rPr>
        <w:t>echtelin</w:t>
      </w:r>
      <w:r w:rsidRPr="00C64AC9">
        <w:rPr>
          <w:lang w:eastAsia="en-US"/>
        </w:rPr>
        <w:softHyphen/>
        <w:t>gen, 20 over</w:t>
      </w:r>
      <w:r w:rsidR="00941D23" w:rsidRPr="00C64AC9">
        <w:rPr>
          <w:lang w:eastAsia="en-US"/>
        </w:rPr>
        <w:t xml:space="preserve"> de </w:t>
      </w:r>
      <w:r w:rsidRPr="00C64AC9">
        <w:rPr>
          <w:lang w:eastAsia="en-US"/>
        </w:rPr>
        <w:t>geschonken zegen en 30 over de vervulling</w:t>
      </w:r>
      <w:r w:rsidR="00941D23" w:rsidRPr="00C64AC9">
        <w:rPr>
          <w:lang w:eastAsia="en-US"/>
        </w:rPr>
        <w:t xml:space="preserve"> van de </w:t>
      </w:r>
      <w:r w:rsidRPr="00C64AC9">
        <w:rPr>
          <w:lang w:eastAsia="en-US"/>
        </w:rPr>
        <w:t>belofte in en door het huwelijksleven, dat in</w:t>
      </w:r>
      <w:r w:rsidR="00941D23" w:rsidRPr="00C64AC9">
        <w:rPr>
          <w:lang w:eastAsia="en-US"/>
        </w:rPr>
        <w:t xml:space="preserve"> de </w:t>
      </w:r>
      <w:r w:rsidRPr="00C64AC9">
        <w:rPr>
          <w:lang w:eastAsia="en-US"/>
        </w:rPr>
        <w:t xml:space="preserve">Naam des </w:t>
      </w:r>
      <w:r w:rsidR="00D80FDC" w:rsidRPr="00C64AC9">
        <w:rPr>
          <w:lang w:eastAsia="en-US"/>
        </w:rPr>
        <w:t>Heere</w:t>
      </w:r>
      <w:r w:rsidRPr="00C64AC9">
        <w:rPr>
          <w:lang w:eastAsia="en-US"/>
        </w:rPr>
        <w:t>n werd begonnen en straks voort gezet.</w:t>
      </w:r>
    </w:p>
    <w:p w:rsidR="00D345F7" w:rsidRPr="00C64AC9" w:rsidRDefault="00D345F7" w:rsidP="00102B20">
      <w:pPr>
        <w:jc w:val="both"/>
        <w:rPr>
          <w:lang w:eastAsia="en-US"/>
        </w:rPr>
      </w:pPr>
      <w:r w:rsidRPr="00C64AC9">
        <w:rPr>
          <w:lang w:eastAsia="en-US"/>
        </w:rPr>
        <w:t>Er is in</w:t>
      </w:r>
      <w:r w:rsidR="00941D23" w:rsidRPr="00C64AC9">
        <w:rPr>
          <w:lang w:eastAsia="en-US"/>
        </w:rPr>
        <w:t xml:space="preserve"> van God</w:t>
      </w:r>
      <w:r w:rsidRPr="00C64AC9">
        <w:rPr>
          <w:lang w:eastAsia="en-US"/>
        </w:rPr>
        <w:t xml:space="preserve"> heilig Woord</w:t>
      </w:r>
      <w:r w:rsidR="00941D23" w:rsidRPr="00C64AC9">
        <w:rPr>
          <w:lang w:eastAsia="en-US"/>
        </w:rPr>
        <w:t xml:space="preserve"> zo </w:t>
      </w:r>
      <w:r w:rsidRPr="00C64AC9">
        <w:rPr>
          <w:lang w:eastAsia="en-US"/>
        </w:rPr>
        <w:t>onnoemelijk veel, dat ons bewondering afdwingt en ons hart onwillekeurig met</w:t>
      </w:r>
      <w:r w:rsidR="005279BC" w:rsidRPr="00C64AC9">
        <w:rPr>
          <w:lang w:eastAsia="en-US"/>
        </w:rPr>
        <w:t>,</w:t>
      </w:r>
      <w:r w:rsidRPr="00C64AC9">
        <w:rPr>
          <w:lang w:eastAsia="en-US"/>
        </w:rPr>
        <w:t>eerbied en stil ontzag vervult voor</w:t>
      </w:r>
      <w:r w:rsidR="003C0B0E">
        <w:rPr>
          <w:lang w:eastAsia="en-US"/>
        </w:rPr>
        <w:t xml:space="preserve"> die </w:t>
      </w:r>
      <w:r w:rsidRPr="00C64AC9">
        <w:rPr>
          <w:lang w:eastAsia="en-US"/>
        </w:rPr>
        <w:t>God</w:t>
      </w:r>
      <w:r w:rsidR="00941D23" w:rsidRPr="00C64AC9">
        <w:rPr>
          <w:lang w:eastAsia="en-US"/>
        </w:rPr>
        <w:t xml:space="preserve"> van de </w:t>
      </w:r>
      <w:r w:rsidRPr="00C64AC9">
        <w:rPr>
          <w:lang w:eastAsia="en-US"/>
        </w:rPr>
        <w:t>Waarheid en</w:t>
      </w:r>
      <w:r w:rsidR="00941D23" w:rsidRPr="00C64AC9">
        <w:rPr>
          <w:lang w:eastAsia="en-US"/>
        </w:rPr>
        <w:t xml:space="preserve"> van de </w:t>
      </w:r>
      <w:r w:rsidR="00FD6149">
        <w:rPr>
          <w:lang w:eastAsia="en-US"/>
        </w:rPr>
        <w:t>Majesteit, die het ó</w:t>
      </w:r>
      <w:r w:rsidRPr="00C64AC9">
        <w:rPr>
          <w:lang w:eastAsia="en-US"/>
        </w:rPr>
        <w:t>f zelf h</w:t>
      </w:r>
      <w:r w:rsidR="00FD6149">
        <w:rPr>
          <w:lang w:eastAsia="en-US"/>
        </w:rPr>
        <w:t>eeft gesproken, ó</w:t>
      </w:r>
      <w:r w:rsidRPr="00C64AC9">
        <w:rPr>
          <w:lang w:eastAsia="en-US"/>
        </w:rPr>
        <w:t>f door</w:t>
      </w:r>
      <w:r w:rsidR="00102B20" w:rsidRPr="00C64AC9">
        <w:rPr>
          <w:lang w:eastAsia="en-US"/>
        </w:rPr>
        <w:t xml:space="preserve"> zijn </w:t>
      </w:r>
      <w:r w:rsidRPr="00C64AC9">
        <w:rPr>
          <w:lang w:eastAsia="en-US"/>
        </w:rPr>
        <w:t>tolken en profeten, mannen</w:t>
      </w:r>
      <w:r w:rsidR="00941D23" w:rsidRPr="00C64AC9">
        <w:rPr>
          <w:lang w:eastAsia="en-US"/>
        </w:rPr>
        <w:t xml:space="preserve"> van God</w:t>
      </w:r>
      <w:r w:rsidRPr="00C64AC9">
        <w:rPr>
          <w:lang w:eastAsia="en-US"/>
        </w:rPr>
        <w:t>, gedreven door</w:t>
      </w:r>
      <w:r w:rsidR="00941D23" w:rsidRPr="00C64AC9">
        <w:rPr>
          <w:lang w:eastAsia="en-US"/>
        </w:rPr>
        <w:t xml:space="preserve"> de </w:t>
      </w:r>
      <w:r w:rsidRPr="00C64AC9">
        <w:rPr>
          <w:lang w:eastAsia="en-US"/>
        </w:rPr>
        <w:t>Heiligen Geest, heeft doen spreken</w:t>
      </w:r>
      <w:r w:rsidR="001B7AED">
        <w:rPr>
          <w:lang w:eastAsia="en-US"/>
        </w:rPr>
        <w:t>. W</w:t>
      </w:r>
      <w:r w:rsidRPr="00C64AC9">
        <w:rPr>
          <w:lang w:eastAsia="en-US"/>
        </w:rPr>
        <w:t>at evenwel de ziel omtrent</w:t>
      </w:r>
      <w:r w:rsidR="003C0B0E">
        <w:rPr>
          <w:lang w:eastAsia="en-US"/>
        </w:rPr>
        <w:t xml:space="preserve"> die </w:t>
      </w:r>
      <w:r w:rsidR="00102B20" w:rsidRPr="00C64AC9">
        <w:rPr>
          <w:lang w:eastAsia="en-US"/>
        </w:rPr>
        <w:t>Bijbel</w:t>
      </w:r>
      <w:r w:rsidRPr="00C64AC9">
        <w:rPr>
          <w:lang w:eastAsia="en-US"/>
        </w:rPr>
        <w:t xml:space="preserve"> niet het minst tot bewonderende waard</w:t>
      </w:r>
      <w:r w:rsidR="00102B20" w:rsidRPr="00C64AC9">
        <w:rPr>
          <w:lang w:eastAsia="en-US"/>
        </w:rPr>
        <w:t>eri</w:t>
      </w:r>
      <w:r w:rsidRPr="00C64AC9">
        <w:rPr>
          <w:lang w:eastAsia="en-US"/>
        </w:rPr>
        <w:t>ng stemt, is de</w:t>
      </w:r>
      <w:r w:rsidR="005279BC" w:rsidRPr="00C64AC9">
        <w:rPr>
          <w:lang w:eastAsia="en-US"/>
        </w:rPr>
        <w:t>,</w:t>
      </w:r>
      <w:r w:rsidR="00C2620C" w:rsidRPr="00C64AC9">
        <w:rPr>
          <w:lang w:eastAsia="en-US"/>
        </w:rPr>
        <w:t>gans</w:t>
      </w:r>
      <w:r w:rsidRPr="00C64AC9">
        <w:rPr>
          <w:lang w:eastAsia="en-US"/>
        </w:rPr>
        <w:t xml:space="preserve"> </w:t>
      </w:r>
      <w:r w:rsidR="00C2620C" w:rsidRPr="00C64AC9">
        <w:rPr>
          <w:lang w:eastAsia="en-US"/>
        </w:rPr>
        <w:t>eni</w:t>
      </w:r>
      <w:r w:rsidRPr="00C64AC9">
        <w:rPr>
          <w:lang w:eastAsia="en-US"/>
        </w:rPr>
        <w:t>ge wijze, waarop in deze heilige oorkonde</w:t>
      </w:r>
      <w:r w:rsidR="00941D23" w:rsidRPr="00C64AC9">
        <w:rPr>
          <w:lang w:eastAsia="en-US"/>
        </w:rPr>
        <w:t xml:space="preserve"> van de </w:t>
      </w:r>
      <w:r w:rsidRPr="00C64AC9">
        <w:rPr>
          <w:lang w:eastAsia="en-US"/>
        </w:rPr>
        <w:t>waarheid, in</w:t>
      </w:r>
      <w:r w:rsidR="003C0B0E">
        <w:rPr>
          <w:lang w:eastAsia="en-US"/>
        </w:rPr>
        <w:t xml:space="preserve"> die </w:t>
      </w:r>
      <w:r w:rsidR="00FD6149">
        <w:rPr>
          <w:lang w:eastAsia="en-US"/>
        </w:rPr>
        <w:t>reine</w:t>
      </w:r>
      <w:r w:rsidRPr="00C64AC9">
        <w:rPr>
          <w:lang w:eastAsia="en-US"/>
        </w:rPr>
        <w:t xml:space="preserve"> spiegel des rechts en</w:t>
      </w:r>
      <w:r w:rsidR="00941D23" w:rsidRPr="00C64AC9">
        <w:rPr>
          <w:lang w:eastAsia="en-US"/>
        </w:rPr>
        <w:t xml:space="preserve"> van de </w:t>
      </w:r>
      <w:r w:rsidRPr="00C64AC9">
        <w:rPr>
          <w:lang w:eastAsia="en-US"/>
        </w:rPr>
        <w:t>eerbaarheid, met</w:t>
      </w:r>
      <w:r w:rsidR="00941D23" w:rsidRPr="00C64AC9">
        <w:rPr>
          <w:lang w:eastAsia="en-US"/>
        </w:rPr>
        <w:t xml:space="preserve"> zo </w:t>
      </w:r>
      <w:r w:rsidRPr="00C64AC9">
        <w:rPr>
          <w:lang w:eastAsia="en-US"/>
        </w:rPr>
        <w:t xml:space="preserve">weinige en eenvoudige woorden, de treffendste en meest verheven denkbeelden worden uitgesproken. Gelijk het bij de grootste meesters in de beeldende kunst is, dat met </w:t>
      </w:r>
      <w:r w:rsidR="00102B20" w:rsidRPr="00C64AC9">
        <w:rPr>
          <w:lang w:eastAsia="en-US"/>
        </w:rPr>
        <w:t xml:space="preserve">een </w:t>
      </w:r>
      <w:r w:rsidRPr="00C64AC9">
        <w:rPr>
          <w:lang w:eastAsia="en-US"/>
        </w:rPr>
        <w:t xml:space="preserve">enkelen trek een geheel beeld </w:t>
      </w:r>
      <w:r w:rsidR="00C50F1B">
        <w:rPr>
          <w:lang w:eastAsia="en-US"/>
        </w:rPr>
        <w:t>óf</w:t>
      </w:r>
      <w:r w:rsidRPr="00C64AC9">
        <w:rPr>
          <w:lang w:eastAsia="en-US"/>
        </w:rPr>
        <w:t xml:space="preserve"> wordt gegeven </w:t>
      </w:r>
      <w:r w:rsidR="00C50F1B">
        <w:rPr>
          <w:lang w:eastAsia="en-US"/>
        </w:rPr>
        <w:t>óf</w:t>
      </w:r>
      <w:r w:rsidRPr="00C64AC9">
        <w:rPr>
          <w:lang w:eastAsia="en-US"/>
        </w:rPr>
        <w:t xml:space="preserve"> wordt afgerond,</w:t>
      </w:r>
      <w:r w:rsidR="00941D23" w:rsidRPr="00C64AC9">
        <w:rPr>
          <w:lang w:eastAsia="en-US"/>
        </w:rPr>
        <w:t xml:space="preserve"> zo </w:t>
      </w:r>
      <w:r w:rsidRPr="00C64AC9">
        <w:rPr>
          <w:lang w:eastAsia="en-US"/>
        </w:rPr>
        <w:t>is het in</w:t>
      </w:r>
      <w:r w:rsidR="00941D23" w:rsidRPr="00C64AC9">
        <w:rPr>
          <w:lang w:eastAsia="en-US"/>
        </w:rPr>
        <w:t xml:space="preserve"> de </w:t>
      </w:r>
      <w:r w:rsidR="00102B20" w:rsidRPr="00C64AC9">
        <w:rPr>
          <w:lang w:eastAsia="en-US"/>
        </w:rPr>
        <w:t>Bijbel</w:t>
      </w:r>
      <w:r w:rsidRPr="00C64AC9">
        <w:rPr>
          <w:lang w:eastAsia="en-US"/>
        </w:rPr>
        <w:t xml:space="preserve"> dikwerf op het gebied van het rein</w:t>
      </w:r>
      <w:r w:rsidR="00941D23" w:rsidRPr="00C64AC9">
        <w:rPr>
          <w:lang w:eastAsia="en-US"/>
        </w:rPr>
        <w:t xml:space="preserve"> mens</w:t>
      </w:r>
      <w:r w:rsidRPr="00C64AC9">
        <w:rPr>
          <w:lang w:eastAsia="en-US"/>
        </w:rPr>
        <w:t>elijke en heilig geestelijke.</w:t>
      </w:r>
    </w:p>
    <w:p w:rsidR="00FD6149" w:rsidRDefault="00D345F7" w:rsidP="00102B20">
      <w:pPr>
        <w:jc w:val="both"/>
        <w:rPr>
          <w:lang w:eastAsia="en-US"/>
        </w:rPr>
      </w:pPr>
      <w:r w:rsidRPr="00C64AC9">
        <w:rPr>
          <w:lang w:eastAsia="en-US"/>
        </w:rPr>
        <w:t>Hoe zegt ons dat boek niet wederom, in</w:t>
      </w:r>
      <w:r w:rsidR="00941D23" w:rsidRPr="00C64AC9">
        <w:rPr>
          <w:lang w:eastAsia="en-US"/>
        </w:rPr>
        <w:t xml:space="preserve"> zo </w:t>
      </w:r>
      <w:r w:rsidRPr="00C64AC9">
        <w:rPr>
          <w:lang w:eastAsia="en-US"/>
        </w:rPr>
        <w:t>weinige woorden, die met zorg gekozen en toch</w:t>
      </w:r>
      <w:r w:rsidR="00941D23" w:rsidRPr="00C64AC9">
        <w:rPr>
          <w:lang w:eastAsia="en-US"/>
        </w:rPr>
        <w:t xml:space="preserve"> zo </w:t>
      </w:r>
      <w:r w:rsidRPr="00C64AC9">
        <w:rPr>
          <w:lang w:eastAsia="en-US"/>
        </w:rPr>
        <w:t>innig natuurlijk haar</w:t>
      </w:r>
      <w:r w:rsidRPr="00C64AC9">
        <w:rPr>
          <w:lang w:eastAsia="en-US"/>
        </w:rPr>
        <w:softHyphen/>
        <w:t xml:space="preserve">uitdrukking zijn, </w:t>
      </w:r>
      <w:r w:rsidR="009331A1">
        <w:rPr>
          <w:lang w:eastAsia="en-US"/>
        </w:rPr>
        <w:t>bijna</w:t>
      </w:r>
      <w:r w:rsidRPr="00C64AC9">
        <w:rPr>
          <w:lang w:eastAsia="en-US"/>
        </w:rPr>
        <w:t xml:space="preserve"> alles van de wederzijdse</w:t>
      </w:r>
      <w:r w:rsidR="00FD6149">
        <w:rPr>
          <w:lang w:eastAsia="en-US"/>
        </w:rPr>
        <w:t xml:space="preserve"> </w:t>
      </w:r>
      <w:r w:rsidRPr="00C64AC9">
        <w:rPr>
          <w:lang w:eastAsia="en-US"/>
        </w:rPr>
        <w:t>verhou</w:t>
      </w:r>
      <w:r w:rsidRPr="00C64AC9">
        <w:rPr>
          <w:lang w:eastAsia="en-US"/>
        </w:rPr>
        <w:softHyphen/>
        <w:t>dingen</w:t>
      </w:r>
      <w:r w:rsidR="00941D23" w:rsidRPr="00C64AC9">
        <w:rPr>
          <w:lang w:eastAsia="en-US"/>
        </w:rPr>
        <w:t xml:space="preserve"> van de </w:t>
      </w:r>
      <w:r w:rsidRPr="00C64AC9">
        <w:rPr>
          <w:lang w:eastAsia="en-US"/>
        </w:rPr>
        <w:t>echtelingen onder en tegenover elkander; hoe deze het geh</w:t>
      </w:r>
      <w:r w:rsidR="00102B20" w:rsidRPr="00C64AC9">
        <w:rPr>
          <w:lang w:eastAsia="en-US"/>
        </w:rPr>
        <w:t>ele</w:t>
      </w:r>
      <w:r w:rsidRPr="00C64AC9">
        <w:rPr>
          <w:lang w:eastAsia="en-US"/>
        </w:rPr>
        <w:t xml:space="preserve"> huwelijksleven leiden en be</w:t>
      </w:r>
      <w:r w:rsidR="003D411D" w:rsidRPr="00C64AC9">
        <w:rPr>
          <w:lang w:eastAsia="en-US"/>
        </w:rPr>
        <w:t>heers</w:t>
      </w:r>
      <w:r w:rsidRPr="00C64AC9">
        <w:rPr>
          <w:lang w:eastAsia="en-US"/>
        </w:rPr>
        <w:t>en moe</w:t>
      </w:r>
      <w:r w:rsidRPr="00C64AC9">
        <w:rPr>
          <w:lang w:eastAsia="en-US"/>
        </w:rPr>
        <w:softHyphen/>
        <w:t>ten, zal het zijn naar de ordeningen</w:t>
      </w:r>
      <w:r w:rsidR="00941D23" w:rsidRPr="00C64AC9">
        <w:rPr>
          <w:lang w:eastAsia="en-US"/>
        </w:rPr>
        <w:t xml:space="preserve"> van God</w:t>
      </w:r>
      <w:r w:rsidRPr="00C64AC9">
        <w:rPr>
          <w:lang w:eastAsia="en-US"/>
        </w:rPr>
        <w:t>; zal het een reine en rijke bron van onderlinge opbo</w:t>
      </w:r>
      <w:r w:rsidR="00FD6149">
        <w:rPr>
          <w:lang w:eastAsia="en-US"/>
        </w:rPr>
        <w:t>uwing in het goede, van stil</w:t>
      </w:r>
      <w:r w:rsidR="00FD6149">
        <w:rPr>
          <w:lang w:eastAsia="en-US"/>
        </w:rPr>
        <w:softHyphen/>
        <w:t>le huislijke</w:t>
      </w:r>
      <w:r w:rsidRPr="00C64AC9">
        <w:rPr>
          <w:lang w:eastAsia="en-US"/>
        </w:rPr>
        <w:t xml:space="preserve"> vrede en waar echtelijk geluk bieden. </w:t>
      </w:r>
    </w:p>
    <w:p w:rsidR="00D345F7" w:rsidRPr="00C64AC9" w:rsidRDefault="00D345F7" w:rsidP="00102B20">
      <w:pPr>
        <w:jc w:val="both"/>
        <w:rPr>
          <w:lang w:eastAsia="en-US"/>
        </w:rPr>
      </w:pPr>
      <w:r w:rsidRPr="00C64AC9">
        <w:rPr>
          <w:lang w:eastAsia="en-US"/>
        </w:rPr>
        <w:t>Hoor hoe ons de voltrekking van</w:t>
      </w:r>
      <w:r w:rsidR="00941D23" w:rsidRPr="00C64AC9">
        <w:rPr>
          <w:lang w:eastAsia="en-US"/>
        </w:rPr>
        <w:t xml:space="preserve"> de </w:t>
      </w:r>
      <w:r w:rsidRPr="00C64AC9">
        <w:rPr>
          <w:lang w:eastAsia="en-US"/>
        </w:rPr>
        <w:t xml:space="preserve">echt </w:t>
      </w:r>
      <w:r w:rsidR="00181CE8" w:rsidRPr="00C64AC9">
        <w:rPr>
          <w:lang w:eastAsia="en-US"/>
        </w:rPr>
        <w:t>tussen</w:t>
      </w:r>
      <w:r w:rsidRPr="00C64AC9">
        <w:rPr>
          <w:lang w:eastAsia="en-US"/>
        </w:rPr>
        <w:t xml:space="preserve"> Boaz en Ruth wordt beschreven: </w:t>
      </w:r>
      <w:r w:rsidR="00B93F5A" w:rsidRPr="00C64AC9">
        <w:rPr>
          <w:lang w:eastAsia="en-US"/>
        </w:rPr>
        <w:t>"</w:t>
      </w:r>
      <w:r w:rsidR="00DB4682">
        <w:rPr>
          <w:lang w:eastAsia="en-US"/>
        </w:rPr>
        <w:t>Alzo</w:t>
      </w:r>
      <w:r w:rsidR="005279BC" w:rsidRPr="00C64AC9">
        <w:rPr>
          <w:lang w:eastAsia="en-US"/>
        </w:rPr>
        <w:t xml:space="preserve"> </w:t>
      </w:r>
      <w:r w:rsidRPr="00C64AC9">
        <w:rPr>
          <w:lang w:eastAsia="en-US"/>
        </w:rPr>
        <w:t>nam Boaz Ruth en</w:t>
      </w:r>
      <w:r w:rsidR="00181CE8" w:rsidRPr="00C64AC9">
        <w:rPr>
          <w:lang w:eastAsia="en-US"/>
        </w:rPr>
        <w:t xml:space="preserve"> ze</w:t>
      </w:r>
      <w:r w:rsidR="00F158FC" w:rsidRPr="00C64AC9">
        <w:rPr>
          <w:lang w:eastAsia="en-US"/>
        </w:rPr>
        <w:t xml:space="preserve"> </w:t>
      </w:r>
      <w:r w:rsidRPr="00C64AC9">
        <w:rPr>
          <w:lang w:eastAsia="en-US"/>
        </w:rPr>
        <w:t>werd hem tot vrouw".</w:t>
      </w:r>
      <w:r w:rsidR="00D349A6">
        <w:rPr>
          <w:lang w:eastAsia="en-US"/>
        </w:rPr>
        <w:t xml:space="preserve"> </w:t>
      </w:r>
      <w:r w:rsidRPr="00C64AC9">
        <w:rPr>
          <w:lang w:eastAsia="en-US"/>
        </w:rPr>
        <w:t>De man handelt en is de eerste in de weder</w:t>
      </w:r>
      <w:r w:rsidRPr="00C64AC9">
        <w:rPr>
          <w:lang w:eastAsia="en-US"/>
        </w:rPr>
        <w:softHyphen/>
      </w:r>
      <w:r w:rsidR="00E33485" w:rsidRPr="00C64AC9">
        <w:rPr>
          <w:lang w:eastAsia="en-US"/>
        </w:rPr>
        <w:t>zijds</w:t>
      </w:r>
      <w:r w:rsidRPr="00C64AC9">
        <w:rPr>
          <w:lang w:eastAsia="en-US"/>
        </w:rPr>
        <w:t>e daad; en tegenover</w:t>
      </w:r>
      <w:r w:rsidR="00941D23" w:rsidRPr="00C64AC9">
        <w:rPr>
          <w:lang w:eastAsia="en-US"/>
        </w:rPr>
        <w:t xml:space="preserve"> de </w:t>
      </w:r>
      <w:r w:rsidRPr="00C64AC9">
        <w:rPr>
          <w:lang w:eastAsia="en-US"/>
        </w:rPr>
        <w:t>man, die handelend op</w:t>
      </w:r>
      <w:r w:rsidRPr="00C64AC9">
        <w:rPr>
          <w:lang w:eastAsia="en-US"/>
        </w:rPr>
        <w:softHyphen/>
        <w:t>treedt, staat lijdelijk</w:t>
      </w:r>
      <w:r w:rsidR="00102B20" w:rsidRPr="00C64AC9">
        <w:rPr>
          <w:lang w:eastAsia="en-US"/>
        </w:rPr>
        <w:t xml:space="preserve"> </w:t>
      </w:r>
      <w:r w:rsidRPr="00C64AC9">
        <w:rPr>
          <w:lang w:eastAsia="en-US"/>
        </w:rPr>
        <w:t xml:space="preserve">en volgzaam, </w:t>
      </w:r>
      <w:r w:rsidR="00B93F5A" w:rsidRPr="00C64AC9">
        <w:rPr>
          <w:lang w:eastAsia="en-US"/>
        </w:rPr>
        <w:t>"</w:t>
      </w:r>
      <w:r w:rsidRPr="00C64AC9">
        <w:rPr>
          <w:lang w:eastAsia="en-US"/>
        </w:rPr>
        <w:t>naar gewillig en met heel haar hart, de liefhebbende vrouw.</w:t>
      </w:r>
    </w:p>
    <w:p w:rsidR="00FD6149" w:rsidRDefault="005279BC" w:rsidP="00102B20">
      <w:pPr>
        <w:jc w:val="both"/>
        <w:rPr>
          <w:lang w:eastAsia="en-US"/>
        </w:rPr>
      </w:pPr>
      <w:r w:rsidRPr="00C64AC9">
        <w:rPr>
          <w:lang w:eastAsia="en-US"/>
        </w:rPr>
        <w:t xml:space="preserve">Zo </w:t>
      </w:r>
      <w:r w:rsidR="00D345F7" w:rsidRPr="00C64AC9">
        <w:rPr>
          <w:lang w:eastAsia="en-US"/>
        </w:rPr>
        <w:t>moet het zijn, zal het goed en ordelijk in huis en gezin wezen. De man</w:t>
      </w:r>
      <w:r w:rsidR="00102B20" w:rsidRPr="00C64AC9">
        <w:rPr>
          <w:lang w:eastAsia="en-US"/>
        </w:rPr>
        <w:t xml:space="preserve"> </w:t>
      </w:r>
      <w:r w:rsidR="00D345F7" w:rsidRPr="00C64AC9">
        <w:rPr>
          <w:lang w:eastAsia="en-US"/>
        </w:rPr>
        <w:t>het hoofd, de eerste, die handelt en bevelen geeft; de vro</w:t>
      </w:r>
      <w:r w:rsidR="00FD6149">
        <w:rPr>
          <w:lang w:eastAsia="en-US"/>
        </w:rPr>
        <w:t>u</w:t>
      </w:r>
      <w:r w:rsidR="00D345F7" w:rsidRPr="00C64AC9">
        <w:rPr>
          <w:lang w:eastAsia="en-US"/>
        </w:rPr>
        <w:t xml:space="preserve">w de vriendelijke en volgzame gezellin </w:t>
      </w:r>
      <w:r w:rsidR="00FD6149">
        <w:rPr>
          <w:lang w:eastAsia="en-US"/>
        </w:rPr>
        <w:t>van zijn leven</w:t>
      </w:r>
      <w:r w:rsidR="00D345F7" w:rsidRPr="00C64AC9">
        <w:rPr>
          <w:lang w:eastAsia="en-US"/>
        </w:rPr>
        <w:t xml:space="preserve">, die bij dit alles hem helpende terzijde staat. </w:t>
      </w:r>
    </w:p>
    <w:p w:rsidR="00FD6149" w:rsidRDefault="00D345F7" w:rsidP="00102B20">
      <w:pPr>
        <w:jc w:val="both"/>
        <w:rPr>
          <w:lang w:eastAsia="en-US"/>
        </w:rPr>
      </w:pPr>
      <w:r w:rsidRPr="00C64AC9">
        <w:rPr>
          <w:lang w:eastAsia="en-US"/>
        </w:rPr>
        <w:t>Niemand heeft die weder</w:t>
      </w:r>
      <w:r w:rsidR="00E33485" w:rsidRPr="00C64AC9">
        <w:rPr>
          <w:lang w:eastAsia="en-US"/>
        </w:rPr>
        <w:t>zijds</w:t>
      </w:r>
      <w:r w:rsidRPr="00C64AC9">
        <w:rPr>
          <w:lang w:eastAsia="en-US"/>
        </w:rPr>
        <w:t xml:space="preserve">e verhouding van man en vrouw, die door een wettigen echt verbonden zijn, beter begrepen en juister omschreven dan de </w:t>
      </w:r>
      <w:r w:rsidR="00FD6149">
        <w:rPr>
          <w:lang w:eastAsia="en-US"/>
        </w:rPr>
        <w:t>opsteller van het kostelijk huw</w:t>
      </w:r>
      <w:r w:rsidRPr="00C64AC9">
        <w:rPr>
          <w:lang w:eastAsia="en-US"/>
        </w:rPr>
        <w:t>elijksformulier, dat de kerk ons onder</w:t>
      </w:r>
      <w:r w:rsidR="00941D23" w:rsidRPr="00C64AC9">
        <w:rPr>
          <w:lang w:eastAsia="en-US"/>
        </w:rPr>
        <w:t xml:space="preserve"> de </w:t>
      </w:r>
      <w:r w:rsidRPr="00C64AC9">
        <w:rPr>
          <w:lang w:eastAsia="en-US"/>
        </w:rPr>
        <w:t>uitnemender schat van</w:t>
      </w:r>
      <w:r w:rsidR="00102B20" w:rsidRPr="00C64AC9">
        <w:rPr>
          <w:lang w:eastAsia="en-US"/>
        </w:rPr>
        <w:t xml:space="preserve"> haar </w:t>
      </w:r>
      <w:r w:rsidRPr="00C64AC9">
        <w:rPr>
          <w:lang w:eastAsia="en-US"/>
        </w:rPr>
        <w:t>als</w:t>
      </w:r>
      <w:r w:rsidR="00D349A6">
        <w:rPr>
          <w:lang w:eastAsia="en-US"/>
        </w:rPr>
        <w:t xml:space="preserve"> </w:t>
      </w:r>
      <w:r w:rsidRPr="00C64AC9">
        <w:rPr>
          <w:lang w:eastAsia="en-US"/>
        </w:rPr>
        <w:t>symbolische boeken heeft achter gelaten</w:t>
      </w:r>
      <w:r w:rsidR="001B7AED">
        <w:rPr>
          <w:lang w:eastAsia="en-US"/>
        </w:rPr>
        <w:t xml:space="preserve">. </w:t>
      </w:r>
    </w:p>
    <w:p w:rsidR="00D345F7" w:rsidRPr="00C64AC9" w:rsidRDefault="001B7AED" w:rsidP="00102B20">
      <w:pPr>
        <w:jc w:val="both"/>
        <w:rPr>
          <w:lang w:eastAsia="en-US"/>
        </w:rPr>
      </w:pPr>
      <w:r>
        <w:rPr>
          <w:lang w:eastAsia="en-US"/>
        </w:rPr>
        <w:t>W</w:t>
      </w:r>
      <w:r w:rsidR="00181CE8" w:rsidRPr="00C64AC9">
        <w:rPr>
          <w:lang w:eastAsia="en-US"/>
        </w:rPr>
        <w:t>e</w:t>
      </w:r>
      <w:r w:rsidR="00F158FC" w:rsidRPr="00C64AC9">
        <w:rPr>
          <w:lang w:eastAsia="en-US"/>
        </w:rPr>
        <w:t xml:space="preserve"> </w:t>
      </w:r>
      <w:r w:rsidR="00FD6149">
        <w:rPr>
          <w:lang w:eastAsia="en-US"/>
        </w:rPr>
        <w:t>weten wel dat deze litur</w:t>
      </w:r>
      <w:r w:rsidR="00D345F7" w:rsidRPr="00C64AC9">
        <w:rPr>
          <w:lang w:eastAsia="en-US"/>
        </w:rPr>
        <w:t>gische formulieren voor</w:t>
      </w:r>
      <w:r w:rsidR="00941D23" w:rsidRPr="00C64AC9">
        <w:rPr>
          <w:lang w:eastAsia="en-US"/>
        </w:rPr>
        <w:t xml:space="preserve"> de </w:t>
      </w:r>
      <w:r w:rsidR="00D345F7" w:rsidRPr="00C64AC9">
        <w:rPr>
          <w:lang w:eastAsia="en-US"/>
        </w:rPr>
        <w:t xml:space="preserve">eredienst (liturgie) bestemd zijn en niet tot de formulieren van </w:t>
      </w:r>
      <w:r w:rsidR="00C2620C" w:rsidRPr="00C64AC9">
        <w:rPr>
          <w:lang w:eastAsia="en-US"/>
        </w:rPr>
        <w:t>eni</w:t>
      </w:r>
      <w:r w:rsidR="00D345F7" w:rsidRPr="00C64AC9">
        <w:rPr>
          <w:lang w:eastAsia="en-US"/>
        </w:rPr>
        <w:t>gheid</w:t>
      </w:r>
      <w:r w:rsidR="00102B20" w:rsidRPr="00C64AC9">
        <w:rPr>
          <w:lang w:eastAsia="en-US"/>
        </w:rPr>
        <w:t xml:space="preserve"> </w:t>
      </w:r>
      <w:r w:rsidR="00D345F7" w:rsidRPr="00C64AC9">
        <w:rPr>
          <w:lang w:eastAsia="en-US"/>
        </w:rPr>
        <w:t>beh</w:t>
      </w:r>
      <w:r w:rsidR="00181CE8" w:rsidRPr="00C64AC9">
        <w:rPr>
          <w:lang w:eastAsia="en-US"/>
        </w:rPr>
        <w:t>ore</w:t>
      </w:r>
      <w:r w:rsidR="00D345F7" w:rsidRPr="00C64AC9">
        <w:rPr>
          <w:lang w:eastAsia="en-US"/>
        </w:rPr>
        <w:t>n, die de leer</w:t>
      </w:r>
      <w:r w:rsidR="00941D23" w:rsidRPr="00C64AC9">
        <w:rPr>
          <w:lang w:eastAsia="en-US"/>
        </w:rPr>
        <w:t xml:space="preserve"> van de </w:t>
      </w:r>
      <w:r w:rsidR="00D345F7" w:rsidRPr="00C64AC9">
        <w:rPr>
          <w:lang w:eastAsia="en-US"/>
        </w:rPr>
        <w:t>waarheid bepalen en omschrijven</w:t>
      </w:r>
      <w:r w:rsidR="00102B20" w:rsidRPr="00C64AC9">
        <w:rPr>
          <w:lang w:eastAsia="en-US"/>
        </w:rPr>
        <w:t>;</w:t>
      </w:r>
      <w:r w:rsidR="00D345F7" w:rsidRPr="00C64AC9">
        <w:rPr>
          <w:lang w:eastAsia="en-US"/>
        </w:rPr>
        <w:t xml:space="preserve"> maar is, daarom hun kerkelijk gebruik minder oud of hun heerlijke inhoud minder waar; al hebben</w:t>
      </w:r>
      <w:r w:rsidR="00181CE8" w:rsidRPr="00C64AC9">
        <w:rPr>
          <w:lang w:eastAsia="en-US"/>
        </w:rPr>
        <w:t xml:space="preserve"> ze</w:t>
      </w:r>
      <w:r w:rsidR="00F158FC" w:rsidRPr="00C64AC9">
        <w:rPr>
          <w:lang w:eastAsia="en-US"/>
        </w:rPr>
        <w:t xml:space="preserve"> </w:t>
      </w:r>
      <w:r w:rsidR="00D345F7" w:rsidRPr="00C64AC9">
        <w:rPr>
          <w:lang w:eastAsia="en-US"/>
        </w:rPr>
        <w:t>in de kerk natuurlijk niet hetzelfde bindend</w:t>
      </w:r>
      <w:r w:rsidR="00102B20" w:rsidRPr="00C64AC9">
        <w:rPr>
          <w:lang w:eastAsia="en-US"/>
        </w:rPr>
        <w:t xml:space="preserve"> </w:t>
      </w:r>
      <w:r w:rsidR="00D345F7" w:rsidRPr="00C64AC9">
        <w:rPr>
          <w:lang w:eastAsia="en-US"/>
        </w:rPr>
        <w:t xml:space="preserve">gezag wat aan de formulieren van </w:t>
      </w:r>
      <w:r w:rsidR="00C2620C" w:rsidRPr="00C64AC9">
        <w:rPr>
          <w:lang w:eastAsia="en-US"/>
        </w:rPr>
        <w:t>eni</w:t>
      </w:r>
      <w:r w:rsidR="00D345F7" w:rsidRPr="00C64AC9">
        <w:rPr>
          <w:lang w:eastAsia="en-US"/>
        </w:rPr>
        <w:t>gheid ten opzichte</w:t>
      </w:r>
      <w:r w:rsidR="00941D23" w:rsidRPr="00C64AC9">
        <w:rPr>
          <w:lang w:eastAsia="en-US"/>
        </w:rPr>
        <w:t xml:space="preserve"> van de </w:t>
      </w:r>
      <w:r w:rsidR="00D345F7" w:rsidRPr="00C64AC9">
        <w:rPr>
          <w:lang w:eastAsia="en-US"/>
        </w:rPr>
        <w:t>leer niet recht wordt toegekend?"</w:t>
      </w:r>
    </w:p>
    <w:p w:rsidR="00D345F7" w:rsidRPr="00C64AC9" w:rsidRDefault="00D345F7" w:rsidP="00102B20">
      <w:pPr>
        <w:jc w:val="both"/>
        <w:rPr>
          <w:lang w:eastAsia="en-US"/>
        </w:rPr>
      </w:pPr>
      <w:r w:rsidRPr="00C64AC9">
        <w:rPr>
          <w:lang w:eastAsia="en-US"/>
        </w:rPr>
        <w:t>H</w:t>
      </w:r>
      <w:r w:rsidR="00181CE8" w:rsidRPr="00C64AC9">
        <w:rPr>
          <w:lang w:eastAsia="en-US"/>
        </w:rPr>
        <w:t>ore</w:t>
      </w:r>
      <w:r w:rsidRPr="00C64AC9">
        <w:rPr>
          <w:lang w:eastAsia="en-US"/>
        </w:rPr>
        <w:t>n</w:t>
      </w:r>
      <w:r w:rsidR="00181CE8" w:rsidRPr="00C64AC9">
        <w:rPr>
          <w:lang w:eastAsia="en-US"/>
        </w:rPr>
        <w:t xml:space="preserve"> we</w:t>
      </w:r>
      <w:r w:rsidR="00F158FC" w:rsidRPr="00C64AC9">
        <w:rPr>
          <w:lang w:eastAsia="en-US"/>
        </w:rPr>
        <w:t xml:space="preserve"> </w:t>
      </w:r>
      <w:r w:rsidRPr="00C64AC9">
        <w:rPr>
          <w:lang w:eastAsia="en-US"/>
        </w:rPr>
        <w:t xml:space="preserve">dan wat dit eerwaardig en </w:t>
      </w:r>
      <w:r w:rsidR="00FD6149">
        <w:rPr>
          <w:lang w:eastAsia="en-US"/>
        </w:rPr>
        <w:t>treffelijk formulier onzer kerk</w:t>
      </w:r>
      <w:r w:rsidRPr="00C64AC9">
        <w:rPr>
          <w:lang w:eastAsia="en-US"/>
        </w:rPr>
        <w:t xml:space="preserve">, naar de waarheid des </w:t>
      </w:r>
      <w:r w:rsidR="00102B20" w:rsidRPr="00C64AC9">
        <w:rPr>
          <w:lang w:eastAsia="en-US"/>
        </w:rPr>
        <w:t>Bijbel</w:t>
      </w:r>
      <w:r w:rsidRPr="00C64AC9">
        <w:rPr>
          <w:lang w:eastAsia="en-US"/>
        </w:rPr>
        <w:t xml:space="preserve">s getuigende en sprekende, zegt van het onderwerp dat ons op het </w:t>
      </w:r>
      <w:r w:rsidR="00941D23" w:rsidRPr="00C64AC9">
        <w:rPr>
          <w:lang w:eastAsia="en-US"/>
        </w:rPr>
        <w:t>oge</w:t>
      </w:r>
      <w:r w:rsidRPr="00C64AC9">
        <w:rPr>
          <w:lang w:eastAsia="en-US"/>
        </w:rPr>
        <w:t>nblik</w:t>
      </w:r>
      <w:r w:rsidR="00FD6149">
        <w:rPr>
          <w:lang w:eastAsia="en-US"/>
        </w:rPr>
        <w:t xml:space="preserve"> </w:t>
      </w:r>
      <w:r w:rsidRPr="00C64AC9">
        <w:rPr>
          <w:lang w:eastAsia="en-US"/>
        </w:rPr>
        <w:t>bezig houdt. Na eerst</w:t>
      </w:r>
      <w:r w:rsidR="00941D23" w:rsidRPr="00C64AC9">
        <w:rPr>
          <w:lang w:eastAsia="en-US"/>
        </w:rPr>
        <w:t xml:space="preserve"> de </w:t>
      </w:r>
      <w:r w:rsidR="00FD6149">
        <w:rPr>
          <w:lang w:eastAsia="en-US"/>
        </w:rPr>
        <w:t>goddelijke</w:t>
      </w:r>
      <w:r w:rsidRPr="00C64AC9">
        <w:rPr>
          <w:lang w:eastAsia="en-US"/>
        </w:rPr>
        <w:t xml:space="preserve"> oorsprong </w:t>
      </w:r>
      <w:r w:rsidR="00D92706">
        <w:rPr>
          <w:lang w:eastAsia="en-US"/>
        </w:rPr>
        <w:t>van het huwelijk</w:t>
      </w:r>
      <w:r w:rsidRPr="00C64AC9">
        <w:rPr>
          <w:lang w:eastAsia="en-US"/>
        </w:rPr>
        <w:t xml:space="preserve"> bewezen, deszelfs overeenkomst met</w:t>
      </w:r>
      <w:r w:rsidR="00941D23" w:rsidRPr="00C64AC9">
        <w:rPr>
          <w:lang w:eastAsia="en-US"/>
        </w:rPr>
        <w:t xml:space="preserve"> de </w:t>
      </w:r>
      <w:r w:rsidR="00FD6149">
        <w:rPr>
          <w:lang w:eastAsia="en-US"/>
        </w:rPr>
        <w:t>goddelijke</w:t>
      </w:r>
      <w:r w:rsidRPr="00C64AC9">
        <w:rPr>
          <w:lang w:eastAsia="en-US"/>
        </w:rPr>
        <w:t xml:space="preserve"> wil aangetoond, en deszelfs doeleinden uiteengezet te hebben, gaat het formulier voort man en vrouw de weder</w:t>
      </w:r>
      <w:r w:rsidR="00E33485" w:rsidRPr="00C64AC9">
        <w:rPr>
          <w:lang w:eastAsia="en-US"/>
        </w:rPr>
        <w:t>zijds</w:t>
      </w:r>
      <w:r w:rsidRPr="00C64AC9">
        <w:rPr>
          <w:lang w:eastAsia="en-US"/>
        </w:rPr>
        <w:t xml:space="preserve">e roeping en verplichtingen voor te houden. </w:t>
      </w:r>
      <w:r w:rsidR="00B93F5A" w:rsidRPr="00C64AC9">
        <w:rPr>
          <w:lang w:eastAsia="en-US"/>
        </w:rPr>
        <w:t>"</w:t>
      </w:r>
      <w:r w:rsidRPr="00C64AC9">
        <w:rPr>
          <w:lang w:eastAsia="en-US"/>
        </w:rPr>
        <w:t>De man moet we</w:t>
      </w:r>
      <w:r w:rsidRPr="00C64AC9">
        <w:rPr>
          <w:lang w:eastAsia="en-US"/>
        </w:rPr>
        <w:softHyphen/>
        <w:t>ten, dat God hem gezet heeft tot hoofd</w:t>
      </w:r>
      <w:r w:rsidR="00941D23" w:rsidRPr="00C64AC9">
        <w:rPr>
          <w:lang w:eastAsia="en-US"/>
        </w:rPr>
        <w:t xml:space="preserve"> van de </w:t>
      </w:r>
      <w:r w:rsidRPr="00C64AC9">
        <w:rPr>
          <w:lang w:eastAsia="en-US"/>
        </w:rPr>
        <w:t>vrouw; opdat hij, . haar naar zijn vermogen verstandig leidende, ze</w:t>
      </w:r>
      <w:r w:rsidR="006D0BB6">
        <w:rPr>
          <w:lang w:eastAsia="en-US"/>
        </w:rPr>
        <w:t xml:space="preserve"> zou </w:t>
      </w:r>
      <w:r w:rsidRPr="00C64AC9">
        <w:rPr>
          <w:lang w:eastAsia="en-US"/>
        </w:rPr>
        <w:t>onder</w:t>
      </w:r>
      <w:r w:rsidRPr="00C64AC9">
        <w:rPr>
          <w:lang w:eastAsia="en-US"/>
        </w:rPr>
        <w:softHyphen/>
        <w:t>wijzen, troosten en beschermen".</w:t>
      </w:r>
      <w:r w:rsidR="00D349A6">
        <w:rPr>
          <w:lang w:eastAsia="en-US"/>
        </w:rPr>
        <w:t xml:space="preserve"> </w:t>
      </w:r>
      <w:r w:rsidR="00B93F5A" w:rsidRPr="00C64AC9">
        <w:rPr>
          <w:lang w:eastAsia="en-US"/>
        </w:rPr>
        <w:t>"</w:t>
      </w:r>
      <w:r w:rsidRPr="00C64AC9">
        <w:rPr>
          <w:lang w:eastAsia="en-US"/>
        </w:rPr>
        <w:t>De vrouw wete, dat</w:t>
      </w:r>
      <w:r w:rsidR="00181CE8" w:rsidRPr="00C64AC9">
        <w:rPr>
          <w:lang w:eastAsia="en-US"/>
        </w:rPr>
        <w:t xml:space="preserve"> ze</w:t>
      </w:r>
      <w:r w:rsidR="00F158FC" w:rsidRPr="00C64AC9">
        <w:rPr>
          <w:lang w:eastAsia="en-US"/>
        </w:rPr>
        <w:t xml:space="preserve"> </w:t>
      </w:r>
      <w:r w:rsidR="00FD6149">
        <w:rPr>
          <w:lang w:eastAsia="en-US"/>
        </w:rPr>
        <w:t>haren wettige</w:t>
      </w:r>
      <w:r w:rsidRPr="00C64AC9">
        <w:rPr>
          <w:lang w:eastAsia="en-US"/>
        </w:rPr>
        <w:t xml:space="preserve"> man heeft lief te hebben, te </w:t>
      </w:r>
      <w:r w:rsidR="00D80FDC" w:rsidRPr="00C64AC9">
        <w:rPr>
          <w:lang w:eastAsia="en-US"/>
        </w:rPr>
        <w:t>ere</w:t>
      </w:r>
      <w:r w:rsidRPr="00C64AC9">
        <w:rPr>
          <w:lang w:eastAsia="en-US"/>
        </w:rPr>
        <w:t>n en te vr</w:t>
      </w:r>
      <w:r w:rsidR="00C64AC9">
        <w:rPr>
          <w:lang w:eastAsia="en-US"/>
        </w:rPr>
        <w:t>eze</w:t>
      </w:r>
      <w:r w:rsidRPr="00C64AC9">
        <w:rPr>
          <w:lang w:eastAsia="en-US"/>
        </w:rPr>
        <w:t>n, hem gehoorzaam te zijn in alle dingen, die recht en billijk zijn</w:t>
      </w:r>
      <w:r w:rsidR="00C64AC9" w:rsidRPr="00C64AC9">
        <w:rPr>
          <w:lang w:eastAsia="en-US"/>
        </w:rPr>
        <w:t>. Zij</w:t>
      </w:r>
      <w:r w:rsidR="00F158FC" w:rsidRPr="00C64AC9">
        <w:rPr>
          <w:lang w:eastAsia="en-US"/>
        </w:rPr>
        <w:t xml:space="preserve"> </w:t>
      </w:r>
      <w:r w:rsidRPr="00C64AC9">
        <w:rPr>
          <w:lang w:eastAsia="en-US"/>
        </w:rPr>
        <w:t xml:space="preserve">mag </w:t>
      </w:r>
      <w:r w:rsidR="00941D23" w:rsidRPr="00C64AC9">
        <w:rPr>
          <w:lang w:eastAsia="en-US"/>
        </w:rPr>
        <w:t xml:space="preserve">geen </w:t>
      </w:r>
      <w:r w:rsidR="00135DFB">
        <w:rPr>
          <w:lang w:eastAsia="en-US"/>
        </w:rPr>
        <w:t>heerschappij</w:t>
      </w:r>
      <w:r w:rsidRPr="00C64AC9">
        <w:rPr>
          <w:lang w:eastAsia="en-US"/>
        </w:rPr>
        <w:t xml:space="preserve"> gebruiken over ha</w:t>
      </w:r>
      <w:r w:rsidR="00FD6149">
        <w:rPr>
          <w:lang w:eastAsia="en-US"/>
        </w:rPr>
        <w:t>a</w:t>
      </w:r>
      <w:r w:rsidRPr="00C64AC9">
        <w:rPr>
          <w:lang w:eastAsia="en-US"/>
        </w:rPr>
        <w:t>r man, maar stille zijn".</w:t>
      </w:r>
    </w:p>
    <w:p w:rsidR="00D345F7" w:rsidRPr="00C64AC9" w:rsidRDefault="00D345F7" w:rsidP="00102B20">
      <w:pPr>
        <w:jc w:val="both"/>
        <w:rPr>
          <w:lang w:eastAsia="en-US"/>
        </w:rPr>
      </w:pPr>
      <w:r w:rsidRPr="00C64AC9">
        <w:rPr>
          <w:lang w:eastAsia="en-US"/>
        </w:rPr>
        <w:t>Uit</w:t>
      </w:r>
      <w:r w:rsidR="00941D23" w:rsidRPr="00C64AC9">
        <w:rPr>
          <w:lang w:eastAsia="en-US"/>
        </w:rPr>
        <w:t xml:space="preserve"> de </w:t>
      </w:r>
      <w:r w:rsidR="00102B20" w:rsidRPr="00C64AC9">
        <w:rPr>
          <w:lang w:eastAsia="en-US"/>
        </w:rPr>
        <w:t>Bijbel</w:t>
      </w:r>
      <w:r w:rsidRPr="00C64AC9">
        <w:rPr>
          <w:lang w:eastAsia="en-US"/>
        </w:rPr>
        <w:t xml:space="preserve"> zelf wordt de waarheid dezer voorschriften daarbij aangedrongen, niet een beroep </w:t>
      </w:r>
      <w:r w:rsidR="00E749C2" w:rsidRPr="00C64AC9">
        <w:rPr>
          <w:lang w:eastAsia="en-US"/>
        </w:rPr>
        <w:t>zowel</w:t>
      </w:r>
      <w:r w:rsidRPr="00C64AC9">
        <w:rPr>
          <w:lang w:eastAsia="en-US"/>
        </w:rPr>
        <w:t xml:space="preserve"> op de schepping des mans, aan die</w:t>
      </w:r>
      <w:r w:rsidR="00941D23" w:rsidRPr="00C64AC9">
        <w:rPr>
          <w:lang w:eastAsia="en-US"/>
        </w:rPr>
        <w:t xml:space="preserve"> van de </w:t>
      </w:r>
      <w:r w:rsidRPr="00C64AC9">
        <w:rPr>
          <w:lang w:eastAsia="en-US"/>
        </w:rPr>
        <w:t>vrouw voorafgaande</w:t>
      </w:r>
      <w:r w:rsidR="00102B20" w:rsidRPr="00C64AC9">
        <w:rPr>
          <w:lang w:eastAsia="en-US"/>
        </w:rPr>
        <w:t>;</w:t>
      </w:r>
      <w:r w:rsidRPr="00C64AC9">
        <w:rPr>
          <w:lang w:eastAsia="en-US"/>
        </w:rPr>
        <w:t xml:space="preserve"> als op het woord, na</w:t>
      </w:r>
      <w:r w:rsidR="00941D23" w:rsidRPr="00C64AC9">
        <w:rPr>
          <w:lang w:eastAsia="en-US"/>
        </w:rPr>
        <w:t xml:space="preserve"> de </w:t>
      </w:r>
      <w:r w:rsidRPr="00C64AC9">
        <w:rPr>
          <w:lang w:eastAsia="en-US"/>
        </w:rPr>
        <w:t>val tot Eva gesproken</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uw wil zal</w:t>
      </w:r>
      <w:r w:rsidR="00941D23" w:rsidRPr="00C64AC9">
        <w:rPr>
          <w:lang w:eastAsia="en-US"/>
        </w:rPr>
        <w:t xml:space="preserve"> de </w:t>
      </w:r>
      <w:r w:rsidRPr="00C64AC9">
        <w:rPr>
          <w:lang w:eastAsia="en-US"/>
        </w:rPr>
        <w:t>man onder</w:t>
      </w:r>
      <w:r w:rsidRPr="00C64AC9">
        <w:rPr>
          <w:lang w:eastAsia="en-US"/>
        </w:rPr>
        <w:softHyphen/>
        <w:t>worpen zijn" (Gen. 3</w:t>
      </w:r>
      <w:r w:rsidR="00102B20" w:rsidRPr="00C64AC9">
        <w:rPr>
          <w:lang w:eastAsia="en-US"/>
        </w:rPr>
        <w:t>:</w:t>
      </w:r>
      <w:r w:rsidRPr="00C64AC9">
        <w:rPr>
          <w:lang w:eastAsia="en-US"/>
        </w:rPr>
        <w:t xml:space="preserve"> 16); en op het voorbeeld</w:t>
      </w:r>
      <w:r w:rsidR="00941D23" w:rsidRPr="00C64AC9">
        <w:rPr>
          <w:lang w:eastAsia="en-US"/>
        </w:rPr>
        <w:t xml:space="preserve"> van de </w:t>
      </w:r>
      <w:r w:rsidRPr="00C64AC9">
        <w:rPr>
          <w:lang w:eastAsia="en-US"/>
        </w:rPr>
        <w:t>heilige vro</w:t>
      </w:r>
      <w:r w:rsidR="005622A3" w:rsidRPr="00C64AC9">
        <w:rPr>
          <w:lang w:eastAsia="en-US"/>
        </w:rPr>
        <w:t>uw</w:t>
      </w:r>
      <w:r w:rsidRPr="00C64AC9">
        <w:rPr>
          <w:lang w:eastAsia="en-US"/>
        </w:rPr>
        <w:t>, die op God vertrouwden en haren mannen onder</w:t>
      </w:r>
      <w:r w:rsidRPr="00C64AC9">
        <w:rPr>
          <w:lang w:eastAsia="en-US"/>
        </w:rPr>
        <w:softHyphen/>
        <w:t>danig waren.</w:t>
      </w:r>
      <w:r w:rsidR="00D349A6">
        <w:rPr>
          <w:lang w:eastAsia="en-US"/>
        </w:rPr>
        <w:t xml:space="preserve"> </w:t>
      </w:r>
      <w:r w:rsidRPr="00C64AC9">
        <w:rPr>
          <w:lang w:eastAsia="en-US"/>
        </w:rPr>
        <w:t>Dit alles is in volmaakte overeenstemming. met het apostolisch onderwijs daaromtrent, hetwelk</w:t>
      </w:r>
      <w:r w:rsidR="006943E0" w:rsidRPr="00C64AC9">
        <w:rPr>
          <w:lang w:eastAsia="en-US"/>
        </w:rPr>
        <w:t xml:space="preserve"> u </w:t>
      </w:r>
      <w:r w:rsidRPr="00C64AC9">
        <w:rPr>
          <w:lang w:eastAsia="en-US"/>
        </w:rPr>
        <w:t xml:space="preserve">vooral ook vindt in 1 Cor. 11, waar de Apostel Paulus zegt: </w:t>
      </w:r>
      <w:r w:rsidR="00B93F5A" w:rsidRPr="00C64AC9">
        <w:rPr>
          <w:lang w:eastAsia="en-US"/>
        </w:rPr>
        <w:t>"</w:t>
      </w:r>
      <w:r w:rsidRPr="00C64AC9">
        <w:rPr>
          <w:lang w:eastAsia="en-US"/>
        </w:rPr>
        <w:t>de. man is het hoofd</w:t>
      </w:r>
      <w:r w:rsidR="00941D23" w:rsidRPr="00C64AC9">
        <w:rPr>
          <w:lang w:eastAsia="en-US"/>
        </w:rPr>
        <w:t xml:space="preserve"> van de </w:t>
      </w:r>
      <w:r w:rsidRPr="00C64AC9">
        <w:rPr>
          <w:lang w:eastAsia="en-US"/>
        </w:rPr>
        <w:t>vrouw en de vrouw de heerlijkheid des mans; want de man is uit de vrouw niet, maar de vrouw is uit</w:t>
      </w:r>
      <w:r w:rsidR="00941D23" w:rsidRPr="00C64AC9">
        <w:rPr>
          <w:lang w:eastAsia="en-US"/>
        </w:rPr>
        <w:t xml:space="preserve"> de </w:t>
      </w:r>
      <w:r w:rsidRPr="00C64AC9">
        <w:rPr>
          <w:lang w:eastAsia="en-US"/>
        </w:rPr>
        <w:t>man</w:t>
      </w:r>
      <w:r w:rsidR="001B7AED">
        <w:rPr>
          <w:lang w:eastAsia="en-US"/>
        </w:rPr>
        <w:t>. W</w:t>
      </w:r>
      <w:r w:rsidRPr="00C64AC9">
        <w:rPr>
          <w:lang w:eastAsia="en-US"/>
        </w:rPr>
        <w:t>ant ook is de man niet geschapen om de vrouw, maar de vrouw om</w:t>
      </w:r>
      <w:r w:rsidR="00941D23" w:rsidRPr="00C64AC9">
        <w:rPr>
          <w:lang w:eastAsia="en-US"/>
        </w:rPr>
        <w:t xml:space="preserve"> de </w:t>
      </w:r>
      <w:r w:rsidRPr="00C64AC9">
        <w:rPr>
          <w:lang w:eastAsia="en-US"/>
        </w:rPr>
        <w:t>man. Daarentegen wederom, is ook de vrouw uit</w:t>
      </w:r>
      <w:r w:rsidR="00941D23" w:rsidRPr="00C64AC9">
        <w:rPr>
          <w:lang w:eastAsia="en-US"/>
        </w:rPr>
        <w:t xml:space="preserve"> de </w:t>
      </w:r>
      <w:r w:rsidRPr="00C64AC9">
        <w:rPr>
          <w:lang w:eastAsia="en-US"/>
        </w:rPr>
        <w:t>ma</w:t>
      </w:r>
      <w:r w:rsidR="00FD6149">
        <w:rPr>
          <w:lang w:eastAsia="en-US"/>
        </w:rPr>
        <w:t>n, de man wordt geboren door de</w:t>
      </w:r>
      <w:r w:rsidRPr="00C64AC9">
        <w:rPr>
          <w:lang w:eastAsia="en-US"/>
        </w:rPr>
        <w:t xml:space="preserve"> vrouw (1 Cor. 11</w:t>
      </w:r>
      <w:r w:rsidR="00102B20" w:rsidRPr="00C64AC9">
        <w:rPr>
          <w:lang w:eastAsia="en-US"/>
        </w:rPr>
        <w:t>:</w:t>
      </w:r>
      <w:r w:rsidRPr="00C64AC9">
        <w:rPr>
          <w:lang w:eastAsia="en-US"/>
        </w:rPr>
        <w:t xml:space="preserve"> 3, 7)</w:t>
      </w:r>
      <w:r w:rsidR="003D4E0F">
        <w:rPr>
          <w:lang w:eastAsia="en-US"/>
        </w:rPr>
        <w:t>. Zo</w:t>
      </w:r>
      <w:r w:rsidR="00941D23" w:rsidRPr="00C64AC9">
        <w:rPr>
          <w:lang w:eastAsia="en-US"/>
        </w:rPr>
        <w:t xml:space="preserve"> </w:t>
      </w:r>
      <w:r w:rsidRPr="00C64AC9">
        <w:rPr>
          <w:lang w:eastAsia="en-US"/>
        </w:rPr>
        <w:t>ook gebiedt hij</w:t>
      </w:r>
      <w:r w:rsidR="00941D23" w:rsidRPr="00C64AC9">
        <w:rPr>
          <w:lang w:eastAsia="en-US"/>
        </w:rPr>
        <w:t xml:space="preserve"> van de </w:t>
      </w:r>
      <w:r w:rsidRPr="00C64AC9">
        <w:rPr>
          <w:lang w:eastAsia="en-US"/>
        </w:rPr>
        <w:t>vrouwe</w:t>
      </w:r>
      <w:r w:rsidR="00941D23" w:rsidRPr="00C64AC9">
        <w:rPr>
          <w:lang w:eastAsia="en-US"/>
        </w:rPr>
        <w:t xml:space="preserve"> de </w:t>
      </w:r>
      <w:r w:rsidRPr="00C64AC9">
        <w:rPr>
          <w:lang w:eastAsia="en-US"/>
        </w:rPr>
        <w:t xml:space="preserve">man onderdanig te zijn </w:t>
      </w:r>
      <w:r w:rsidR="009331A1">
        <w:rPr>
          <w:lang w:eastAsia="en-US"/>
        </w:rPr>
        <w:t>(Ef.</w:t>
      </w:r>
      <w:r w:rsidRPr="00C64AC9">
        <w:rPr>
          <w:lang w:eastAsia="en-US"/>
        </w:rPr>
        <w:t xml:space="preserve"> 5</w:t>
      </w:r>
      <w:r w:rsidR="00102B20" w:rsidRPr="00C64AC9">
        <w:rPr>
          <w:lang w:eastAsia="en-US"/>
        </w:rPr>
        <w:t>:</w:t>
      </w:r>
      <w:r w:rsidRPr="00C64AC9">
        <w:rPr>
          <w:lang w:eastAsia="en-US"/>
        </w:rPr>
        <w:t xml:space="preserve"> 22; Col. 3: 18</w:t>
      </w:r>
      <w:r w:rsidR="00102B20" w:rsidRPr="00C64AC9">
        <w:rPr>
          <w:lang w:eastAsia="en-US"/>
        </w:rPr>
        <w:t>:</w:t>
      </w:r>
      <w:r w:rsidRPr="00C64AC9">
        <w:rPr>
          <w:lang w:eastAsia="en-US"/>
        </w:rPr>
        <w:t xml:space="preserve"> 1 Petr. 3</w:t>
      </w:r>
      <w:r w:rsidR="00102B20" w:rsidRPr="00C64AC9">
        <w:rPr>
          <w:lang w:eastAsia="en-US"/>
        </w:rPr>
        <w:t>:</w:t>
      </w:r>
      <w:r w:rsidRPr="00C64AC9">
        <w:rPr>
          <w:lang w:eastAsia="en-US"/>
        </w:rPr>
        <w:t xml:space="preserve"> 1).</w:t>
      </w:r>
    </w:p>
    <w:p w:rsidR="00FD6149" w:rsidRDefault="00D345F7" w:rsidP="00102B20">
      <w:pPr>
        <w:jc w:val="both"/>
        <w:rPr>
          <w:lang w:eastAsia="en-US"/>
        </w:rPr>
      </w:pPr>
      <w:r w:rsidRPr="00C64AC9">
        <w:rPr>
          <w:lang w:eastAsia="en-US"/>
        </w:rPr>
        <w:t xml:space="preserve">Daar alleen waar de </w:t>
      </w:r>
      <w:r w:rsidR="00102B20" w:rsidRPr="00C64AC9">
        <w:rPr>
          <w:lang w:eastAsia="en-US"/>
        </w:rPr>
        <w:t>Bijbel</w:t>
      </w:r>
      <w:r w:rsidRPr="00C64AC9">
        <w:rPr>
          <w:lang w:eastAsia="en-US"/>
        </w:rPr>
        <w:t xml:space="preserve"> als</w:t>
      </w:r>
      <w:r w:rsidR="00941D23" w:rsidRPr="00C64AC9">
        <w:rPr>
          <w:lang w:eastAsia="en-US"/>
        </w:rPr>
        <w:t xml:space="preserve"> </w:t>
      </w:r>
      <w:r w:rsidR="00C2620C" w:rsidRPr="00C64AC9">
        <w:rPr>
          <w:lang w:eastAsia="en-US"/>
        </w:rPr>
        <w:t>van Gods Woord</w:t>
      </w:r>
      <w:r w:rsidRPr="00C64AC9">
        <w:rPr>
          <w:lang w:eastAsia="en-US"/>
        </w:rPr>
        <w:t xml:space="preserve">gekend en in </w:t>
      </w:r>
      <w:r w:rsidR="00D80FDC" w:rsidRPr="00C64AC9">
        <w:rPr>
          <w:lang w:eastAsia="en-US"/>
        </w:rPr>
        <w:t>ere</w:t>
      </w:r>
      <w:r w:rsidRPr="00C64AC9">
        <w:rPr>
          <w:lang w:eastAsia="en-US"/>
        </w:rPr>
        <w:t xml:space="preserve"> is, wordt die rechte weder</w:t>
      </w:r>
      <w:r w:rsidR="00E33485" w:rsidRPr="00C64AC9">
        <w:rPr>
          <w:lang w:eastAsia="en-US"/>
        </w:rPr>
        <w:t>zijds</w:t>
      </w:r>
      <w:r w:rsidRPr="00C64AC9">
        <w:rPr>
          <w:lang w:eastAsia="en-US"/>
        </w:rPr>
        <w:t>e verhouding van man en vrouw in het huwelijk over en weer gevonden</w:t>
      </w:r>
      <w:r w:rsidR="00102B20" w:rsidRPr="00C64AC9">
        <w:rPr>
          <w:lang w:eastAsia="en-US"/>
        </w:rPr>
        <w:t>:</w:t>
      </w:r>
      <w:r w:rsidRPr="00C64AC9">
        <w:rPr>
          <w:lang w:eastAsia="en-US"/>
        </w:rPr>
        <w:t xml:space="preserve"> van de </w:t>
      </w:r>
      <w:r w:rsidR="00ED7246">
        <w:rPr>
          <w:lang w:eastAsia="en-US"/>
        </w:rPr>
        <w:t>en</w:t>
      </w:r>
      <w:r w:rsidR="00FD6149">
        <w:rPr>
          <w:lang w:eastAsia="en-US"/>
        </w:rPr>
        <w:t>e</w:t>
      </w:r>
      <w:r w:rsidR="00ED7246">
        <w:rPr>
          <w:lang w:eastAsia="en-US"/>
        </w:rPr>
        <w:t xml:space="preserve"> </w:t>
      </w:r>
      <w:r w:rsidRPr="00C64AC9">
        <w:rPr>
          <w:lang w:eastAsia="en-US"/>
        </w:rPr>
        <w:t>zijde voorkomende liefde, en van de andere zijde, tegemoetkomende volgzaamheid en aanhankelijkheid</w:t>
      </w:r>
      <w:r w:rsidR="003D4E0F">
        <w:rPr>
          <w:lang w:eastAsia="en-US"/>
        </w:rPr>
        <w:t>. Zo</w:t>
      </w:r>
      <w:r w:rsidR="00FD6149">
        <w:rPr>
          <w:lang w:eastAsia="en-US"/>
        </w:rPr>
        <w:t xml:space="preserve"> volgt d</w:t>
      </w:r>
      <w:r w:rsidRPr="00C64AC9">
        <w:rPr>
          <w:lang w:eastAsia="en-US"/>
        </w:rPr>
        <w:t>e rechte waard</w:t>
      </w:r>
      <w:r w:rsidR="00102B20" w:rsidRPr="00C64AC9">
        <w:rPr>
          <w:lang w:eastAsia="en-US"/>
        </w:rPr>
        <w:t>eri</w:t>
      </w:r>
      <w:r w:rsidRPr="00C64AC9">
        <w:rPr>
          <w:lang w:eastAsia="en-US"/>
        </w:rPr>
        <w:t>ng van</w:t>
      </w:r>
      <w:r w:rsidR="00FD6149">
        <w:rPr>
          <w:lang w:eastAsia="en-US"/>
        </w:rPr>
        <w:t xml:space="preserve"> man en vrouw voor elkaar; anders dreigt het </w:t>
      </w:r>
      <w:r w:rsidRPr="00C64AC9">
        <w:rPr>
          <w:lang w:eastAsia="en-US"/>
        </w:rPr>
        <w:t>ziel</w:t>
      </w:r>
      <w:r w:rsidR="003D4E0F">
        <w:rPr>
          <w:lang w:eastAsia="en-US"/>
        </w:rPr>
        <w:t>s</w:t>
      </w:r>
      <w:r w:rsidRPr="00C64AC9">
        <w:rPr>
          <w:lang w:eastAsia="en-US"/>
        </w:rPr>
        <w:t>leven schade te lijden</w:t>
      </w:r>
      <w:r w:rsidR="00FD6149">
        <w:rPr>
          <w:lang w:eastAsia="en-US"/>
        </w:rPr>
        <w:t>;</w:t>
      </w:r>
      <w:r w:rsidRPr="00C64AC9">
        <w:rPr>
          <w:lang w:eastAsia="en-US"/>
        </w:rPr>
        <w:t xml:space="preserve"> en </w:t>
      </w:r>
      <w:r w:rsidR="001221AB">
        <w:rPr>
          <w:lang w:eastAsia="en-US"/>
        </w:rPr>
        <w:t>waarmee</w:t>
      </w:r>
      <w:r w:rsidRPr="00C64AC9">
        <w:rPr>
          <w:lang w:eastAsia="en-US"/>
        </w:rPr>
        <w:t xml:space="preserve"> de opwaarts strevende geest het niet vi</w:t>
      </w:r>
      <w:r w:rsidR="00FD6149">
        <w:rPr>
          <w:lang w:eastAsia="en-US"/>
        </w:rPr>
        <w:t>nden kan. Er is iets in, dat nee</w:t>
      </w:r>
      <w:r w:rsidRPr="00C64AC9">
        <w:rPr>
          <w:lang w:eastAsia="en-US"/>
        </w:rPr>
        <w:t>r</w:t>
      </w:r>
      <w:r w:rsidRPr="00C64AC9">
        <w:rPr>
          <w:lang w:eastAsia="en-US"/>
        </w:rPr>
        <w:softHyphen/>
        <w:t>drukt en als verlaagt. Dat kwam na</w:t>
      </w:r>
      <w:r w:rsidR="00941D23" w:rsidRPr="00C64AC9">
        <w:rPr>
          <w:lang w:eastAsia="en-US"/>
        </w:rPr>
        <w:t xml:space="preserve"> de </w:t>
      </w:r>
      <w:r w:rsidRPr="00C64AC9">
        <w:rPr>
          <w:lang w:eastAsia="en-US"/>
        </w:rPr>
        <w:t>val Adams; dat komt door de zonde van Adams kroost. Daarom zouden</w:t>
      </w:r>
      <w:r w:rsidR="00181CE8" w:rsidRPr="00C64AC9">
        <w:rPr>
          <w:lang w:eastAsia="en-US"/>
        </w:rPr>
        <w:t xml:space="preserve"> we</w:t>
      </w:r>
      <w:r w:rsidR="00F158FC" w:rsidRPr="00C64AC9">
        <w:rPr>
          <w:lang w:eastAsia="en-US"/>
        </w:rPr>
        <w:t xml:space="preserve"> </w:t>
      </w:r>
      <w:r w:rsidR="00941D23" w:rsidRPr="00C64AC9">
        <w:rPr>
          <w:lang w:eastAsia="en-US"/>
        </w:rPr>
        <w:t xml:space="preserve">de </w:t>
      </w:r>
      <w:r w:rsidR="00FD6149">
        <w:rPr>
          <w:lang w:eastAsia="en-US"/>
        </w:rPr>
        <w:t>heilige en reine</w:t>
      </w:r>
      <w:r w:rsidRPr="00C64AC9">
        <w:rPr>
          <w:lang w:eastAsia="en-US"/>
        </w:rPr>
        <w:t xml:space="preserve"> Jezus Christus,</w:t>
      </w:r>
      <w:r w:rsidR="00941D23" w:rsidRPr="00C64AC9">
        <w:rPr>
          <w:lang w:eastAsia="en-US"/>
        </w:rPr>
        <w:t xml:space="preserve"> de </w:t>
      </w:r>
      <w:r w:rsidRPr="00C64AC9">
        <w:rPr>
          <w:lang w:eastAsia="en-US"/>
        </w:rPr>
        <w:t>zondel</w:t>
      </w:r>
      <w:r w:rsidR="006943E0" w:rsidRPr="00C64AC9">
        <w:rPr>
          <w:lang w:eastAsia="en-US"/>
        </w:rPr>
        <w:t>oze</w:t>
      </w:r>
      <w:r w:rsidRPr="00C64AC9">
        <w:rPr>
          <w:lang w:eastAsia="en-US"/>
        </w:rPr>
        <w:t xml:space="preserve"> Zon</w:t>
      </w:r>
      <w:r w:rsidRPr="00C64AC9">
        <w:rPr>
          <w:lang w:eastAsia="en-US"/>
        </w:rPr>
        <w:softHyphen/>
        <w:t xml:space="preserve">dedelger ons geen </w:t>
      </w:r>
      <w:r w:rsidR="00941D23" w:rsidRPr="00C64AC9">
        <w:rPr>
          <w:lang w:eastAsia="en-US"/>
        </w:rPr>
        <w:t>oge</w:t>
      </w:r>
      <w:r w:rsidRPr="00C64AC9">
        <w:rPr>
          <w:lang w:eastAsia="en-US"/>
        </w:rPr>
        <w:t>nblik als gehuwd kunnen en willen denken</w:t>
      </w:r>
      <w:r w:rsidR="001B7AED">
        <w:rPr>
          <w:lang w:eastAsia="en-US"/>
        </w:rPr>
        <w:t xml:space="preserve">. </w:t>
      </w:r>
    </w:p>
    <w:p w:rsidR="00D345F7" w:rsidRPr="00C64AC9" w:rsidRDefault="001B7AED" w:rsidP="00102B20">
      <w:pPr>
        <w:jc w:val="both"/>
        <w:rPr>
          <w:lang w:eastAsia="en-US"/>
        </w:rPr>
      </w:pPr>
      <w:r>
        <w:rPr>
          <w:lang w:eastAsia="en-US"/>
        </w:rPr>
        <w:t>W</w:t>
      </w:r>
      <w:r w:rsidR="00181CE8" w:rsidRPr="00C64AC9">
        <w:rPr>
          <w:lang w:eastAsia="en-US"/>
        </w:rPr>
        <w:t>e</w:t>
      </w:r>
      <w:r w:rsidR="00F158FC" w:rsidRPr="00C64AC9">
        <w:rPr>
          <w:lang w:eastAsia="en-US"/>
        </w:rPr>
        <w:t xml:space="preserve"> </w:t>
      </w:r>
      <w:r w:rsidR="00D345F7" w:rsidRPr="00C64AC9">
        <w:rPr>
          <w:lang w:eastAsia="en-US"/>
        </w:rPr>
        <w:t>begrijpen daarom ook zeer goed, hoe men in het eigenwillig streven</w:t>
      </w:r>
      <w:r w:rsidR="00FD6149">
        <w:rPr>
          <w:lang w:eastAsia="en-US"/>
        </w:rPr>
        <w:t xml:space="preserve"> naar eigen gemaakte heiligheid</w:t>
      </w:r>
      <w:r w:rsidR="00D345F7" w:rsidRPr="00C64AC9">
        <w:rPr>
          <w:lang w:eastAsia="en-US"/>
        </w:rPr>
        <w:t xml:space="preserve"> er toe kwam, om</w:t>
      </w:r>
      <w:r w:rsidR="00941D23" w:rsidRPr="00C64AC9">
        <w:rPr>
          <w:lang w:eastAsia="en-US"/>
        </w:rPr>
        <w:t xml:space="preserve"> de </w:t>
      </w:r>
      <w:r w:rsidR="00FD6149">
        <w:rPr>
          <w:lang w:eastAsia="en-US"/>
        </w:rPr>
        <w:t>waarlijk vrome</w:t>
      </w:r>
      <w:r w:rsidR="00941D23" w:rsidRPr="00C64AC9">
        <w:rPr>
          <w:lang w:eastAsia="en-US"/>
        </w:rPr>
        <w:t xml:space="preserve"> mens</w:t>
      </w:r>
      <w:r w:rsidR="00D345F7" w:rsidRPr="00C64AC9">
        <w:rPr>
          <w:lang w:eastAsia="en-US"/>
        </w:rPr>
        <w:t xml:space="preserve"> en</w:t>
      </w:r>
      <w:r w:rsidR="00941D23" w:rsidRPr="00C64AC9">
        <w:rPr>
          <w:lang w:eastAsia="en-US"/>
        </w:rPr>
        <w:t xml:space="preserve"> de </w:t>
      </w:r>
      <w:r w:rsidR="00D345F7" w:rsidRPr="00C64AC9">
        <w:rPr>
          <w:lang w:eastAsia="en-US"/>
        </w:rPr>
        <w:t xml:space="preserve">priester het huwelijk te ontzeggen. Maar de geschiedenis </w:t>
      </w:r>
      <w:r w:rsidR="00FD6149">
        <w:rPr>
          <w:lang w:eastAsia="en-US"/>
        </w:rPr>
        <w:t>van het P</w:t>
      </w:r>
      <w:r w:rsidR="00D345F7" w:rsidRPr="00C64AC9">
        <w:rPr>
          <w:lang w:eastAsia="en-US"/>
        </w:rPr>
        <w:t>aradijs verkondigt reeds door de schepping</w:t>
      </w:r>
      <w:r w:rsidR="00941D23" w:rsidRPr="00C64AC9">
        <w:rPr>
          <w:lang w:eastAsia="en-US"/>
        </w:rPr>
        <w:t xml:space="preserve"> van de </w:t>
      </w:r>
      <w:r w:rsidR="00D345F7" w:rsidRPr="00C64AC9">
        <w:rPr>
          <w:lang w:eastAsia="en-US"/>
        </w:rPr>
        <w:t>v</w:t>
      </w:r>
      <w:r w:rsidR="00FD6149">
        <w:rPr>
          <w:lang w:eastAsia="en-US"/>
        </w:rPr>
        <w:t>rouw het huwelijk als blijvende grond en noodzakelijke</w:t>
      </w:r>
      <w:r w:rsidR="00D345F7" w:rsidRPr="00C64AC9">
        <w:rPr>
          <w:lang w:eastAsia="en-US"/>
        </w:rPr>
        <w:t xml:space="preserve"> band</w:t>
      </w:r>
      <w:r w:rsidR="00941D23" w:rsidRPr="00C64AC9">
        <w:rPr>
          <w:lang w:eastAsia="en-US"/>
        </w:rPr>
        <w:t xml:space="preserve"> van de </w:t>
      </w:r>
      <w:r w:rsidR="00D345F7" w:rsidRPr="00C64AC9">
        <w:rPr>
          <w:lang w:eastAsia="en-US"/>
        </w:rPr>
        <w:t>wording en</w:t>
      </w:r>
      <w:r w:rsidR="00941D23" w:rsidRPr="00C64AC9">
        <w:rPr>
          <w:lang w:eastAsia="en-US"/>
        </w:rPr>
        <w:t xml:space="preserve"> van de </w:t>
      </w:r>
      <w:r w:rsidR="00D345F7" w:rsidRPr="00C64AC9">
        <w:rPr>
          <w:lang w:eastAsia="en-US"/>
        </w:rPr>
        <w:t>gemeenschap van het gezin en van het ge</w:t>
      </w:r>
      <w:r w:rsidR="00D345F7" w:rsidRPr="00C64AC9">
        <w:rPr>
          <w:lang w:eastAsia="en-US"/>
        </w:rPr>
        <w:softHyphen/>
        <w:t xml:space="preserve">zellige leven, en oordeelt aldus </w:t>
      </w:r>
      <w:r w:rsidR="00E749C2" w:rsidRPr="00C64AC9">
        <w:rPr>
          <w:lang w:eastAsia="en-US"/>
        </w:rPr>
        <w:t>zowel</w:t>
      </w:r>
      <w:r w:rsidR="00D345F7" w:rsidRPr="00C64AC9">
        <w:rPr>
          <w:lang w:eastAsia="en-US"/>
        </w:rPr>
        <w:t xml:space="preserve"> het </w:t>
      </w:r>
      <w:r w:rsidR="00FD6149">
        <w:rPr>
          <w:lang w:eastAsia="en-US"/>
        </w:rPr>
        <w:t>w</w:t>
      </w:r>
      <w:r w:rsidR="00D345F7" w:rsidRPr="00C64AC9">
        <w:rPr>
          <w:lang w:eastAsia="en-US"/>
        </w:rPr>
        <w:t>erkheilig kluize</w:t>
      </w:r>
      <w:r w:rsidR="00D345F7" w:rsidRPr="00C64AC9">
        <w:rPr>
          <w:lang w:eastAsia="en-US"/>
        </w:rPr>
        <w:softHyphen/>
      </w:r>
      <w:r w:rsidR="00FD6149">
        <w:rPr>
          <w:lang w:eastAsia="en-US"/>
        </w:rPr>
        <w:t>na</w:t>
      </w:r>
      <w:r w:rsidR="00D345F7" w:rsidRPr="00C64AC9">
        <w:rPr>
          <w:lang w:eastAsia="en-US"/>
        </w:rPr>
        <w:t>arsleven als de eigenwillige eenzaamheid</w:t>
      </w:r>
      <w:r w:rsidR="00941D23" w:rsidRPr="00C64AC9">
        <w:rPr>
          <w:lang w:eastAsia="en-US"/>
        </w:rPr>
        <w:t xml:space="preserve"> van de </w:t>
      </w:r>
      <w:r w:rsidR="00D345F7" w:rsidRPr="00C64AC9">
        <w:rPr>
          <w:lang w:eastAsia="en-US"/>
        </w:rPr>
        <w:t>kloostercel.</w:t>
      </w:r>
    </w:p>
    <w:p w:rsidR="00D345F7" w:rsidRPr="00C64AC9" w:rsidRDefault="00D345F7" w:rsidP="00102B20">
      <w:pPr>
        <w:jc w:val="both"/>
        <w:rPr>
          <w:lang w:eastAsia="en-US"/>
        </w:rPr>
      </w:pPr>
      <w:r w:rsidRPr="00C64AC9">
        <w:rPr>
          <w:lang w:eastAsia="en-US"/>
        </w:rPr>
        <w:t xml:space="preserve">We begrijpen mede volkomen, en met instemming, de wijze en </w:t>
      </w:r>
      <w:r w:rsidR="00851419">
        <w:rPr>
          <w:lang w:eastAsia="en-US"/>
        </w:rPr>
        <w:t>kies</w:t>
      </w:r>
      <w:r w:rsidRPr="00C64AC9">
        <w:rPr>
          <w:lang w:eastAsia="en-US"/>
        </w:rPr>
        <w:t>e terughouding van ons kerkelijk huwelijks</w:t>
      </w:r>
      <w:r w:rsidRPr="00C64AC9">
        <w:rPr>
          <w:lang w:eastAsia="en-US"/>
        </w:rPr>
        <w:softHyphen/>
        <w:t xml:space="preserve">formulier, als het zegt: </w:t>
      </w:r>
      <w:r w:rsidR="00B93F5A" w:rsidRPr="00C64AC9">
        <w:rPr>
          <w:lang w:eastAsia="en-US"/>
        </w:rPr>
        <w:t>"</w:t>
      </w:r>
      <w:r w:rsidRPr="00C64AC9">
        <w:rPr>
          <w:lang w:eastAsia="en-US"/>
        </w:rPr>
        <w:t>dat God</w:t>
      </w:r>
      <w:r w:rsidR="00941D23" w:rsidRPr="00C64AC9">
        <w:rPr>
          <w:lang w:eastAsia="en-US"/>
        </w:rPr>
        <w:t xml:space="preserve"> de </w:t>
      </w:r>
      <w:r w:rsidRPr="00C64AC9">
        <w:rPr>
          <w:lang w:eastAsia="en-US"/>
        </w:rPr>
        <w:t>getrouwden</w:t>
      </w:r>
      <w:r w:rsidR="00102B20" w:rsidRPr="00C64AC9">
        <w:rPr>
          <w:lang w:eastAsia="en-US"/>
        </w:rPr>
        <w:t xml:space="preserve"> zijn </w:t>
      </w:r>
      <w:r w:rsidRPr="00C64AC9">
        <w:rPr>
          <w:lang w:eastAsia="en-US"/>
        </w:rPr>
        <w:t xml:space="preserve">hulp en Zijnen bijstand altijd wil bewijzen, ook wanneer men zulks allerminst verwacht'. Maar </w:t>
      </w:r>
      <w:r w:rsidR="001B3EF4">
        <w:rPr>
          <w:lang w:eastAsia="en-US"/>
        </w:rPr>
        <w:t>"</w:t>
      </w:r>
      <w:r w:rsidRPr="00C64AC9">
        <w:rPr>
          <w:lang w:eastAsia="en-US"/>
        </w:rPr>
        <w:t xml:space="preserve">wij willen evenmin vergeten hebben wat er enkele regels vroeger staat: </w:t>
      </w:r>
      <w:r w:rsidR="00D80FDC" w:rsidRPr="00C64AC9">
        <w:rPr>
          <w:lang w:eastAsia="en-US"/>
        </w:rPr>
        <w:t>"</w:t>
      </w:r>
      <w:r w:rsidRPr="00C64AC9">
        <w:rPr>
          <w:lang w:eastAsia="en-US"/>
        </w:rPr>
        <w:t>dat God zelf aan Adam, diens huisvrouw, als met</w:t>
      </w:r>
      <w:r w:rsidR="00102B20" w:rsidRPr="00C64AC9">
        <w:rPr>
          <w:lang w:eastAsia="en-US"/>
        </w:rPr>
        <w:t xml:space="preserve"> zijn </w:t>
      </w:r>
      <w:r w:rsidRPr="00C64AC9">
        <w:rPr>
          <w:lang w:eastAsia="en-US"/>
        </w:rPr>
        <w:t>hand toegevoegd heeft en nog heden ten dage</w:t>
      </w:r>
      <w:r w:rsidR="005279BC" w:rsidRPr="00C64AC9">
        <w:rPr>
          <w:lang w:eastAsia="en-US"/>
        </w:rPr>
        <w:t>,</w:t>
      </w:r>
      <w:r w:rsidRPr="00C64AC9">
        <w:rPr>
          <w:lang w:eastAsia="en-US"/>
        </w:rPr>
        <w:t>een iegelijk</w:t>
      </w:r>
      <w:r w:rsidR="00102B20" w:rsidRPr="00C64AC9">
        <w:rPr>
          <w:lang w:eastAsia="en-US"/>
        </w:rPr>
        <w:t xml:space="preserve"> zijn </w:t>
      </w:r>
      <w:r w:rsidRPr="00C64AC9">
        <w:rPr>
          <w:lang w:eastAsia="en-US"/>
        </w:rPr>
        <w:t>huisvrouw als met</w:t>
      </w:r>
      <w:r w:rsidR="00102B20" w:rsidRPr="00C64AC9">
        <w:rPr>
          <w:lang w:eastAsia="en-US"/>
        </w:rPr>
        <w:t xml:space="preserve"> zijn </w:t>
      </w:r>
      <w:r w:rsidRPr="00C64AC9">
        <w:rPr>
          <w:lang w:eastAsia="en-US"/>
        </w:rPr>
        <w:t>eigene hand toebrengt". Evenmin mag voorbij gezien wat daarin nog iets vroeger uit</w:t>
      </w:r>
      <w:r w:rsidR="00941D23" w:rsidRPr="00C64AC9">
        <w:rPr>
          <w:lang w:eastAsia="en-US"/>
        </w:rPr>
        <w:t xml:space="preserve"> van God</w:t>
      </w:r>
      <w:r w:rsidRPr="00C64AC9">
        <w:rPr>
          <w:lang w:eastAsia="en-US"/>
        </w:rPr>
        <w:t xml:space="preserve"> eigen heilig Woord werd aangehaald</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Daarom zal de man zijnen vader en</w:t>
      </w:r>
      <w:r w:rsidR="00102B20" w:rsidRPr="00C64AC9">
        <w:rPr>
          <w:lang w:eastAsia="en-US"/>
        </w:rPr>
        <w:t xml:space="preserve"> zijn </w:t>
      </w:r>
      <w:r w:rsidRPr="00C64AC9">
        <w:rPr>
          <w:lang w:eastAsia="en-US"/>
        </w:rPr>
        <w:t>moeder verlaten en</w:t>
      </w:r>
      <w:r w:rsidR="00102B20" w:rsidRPr="00C64AC9">
        <w:rPr>
          <w:lang w:eastAsia="en-US"/>
        </w:rPr>
        <w:t xml:space="preserve"> zijn </w:t>
      </w:r>
      <w:r w:rsidRPr="00C64AC9">
        <w:rPr>
          <w:lang w:eastAsia="en-US"/>
        </w:rPr>
        <w:t xml:space="preserve">vrouw aanhangen; en die twee zullen tot één </w:t>
      </w:r>
      <w:r w:rsidR="00941D23" w:rsidRPr="00C64AC9">
        <w:rPr>
          <w:lang w:eastAsia="en-US"/>
        </w:rPr>
        <w:t>vlees</w:t>
      </w:r>
      <w:r w:rsidRPr="00C64AC9">
        <w:rPr>
          <w:lang w:eastAsia="en-US"/>
        </w:rPr>
        <w:t xml:space="preserve"> zijn'.</w:t>
      </w:r>
      <w:r w:rsidR="003D4E0F">
        <w:rPr>
          <w:lang w:eastAsia="en-US"/>
        </w:rPr>
        <w:t xml:space="preserve"> </w:t>
      </w:r>
      <w:r w:rsidRPr="00C64AC9">
        <w:rPr>
          <w:lang w:eastAsia="en-US"/>
        </w:rPr>
        <w:t>(Gen. 1</w:t>
      </w:r>
      <w:r w:rsidR="00102B20" w:rsidRPr="00C64AC9">
        <w:rPr>
          <w:lang w:eastAsia="en-US"/>
        </w:rPr>
        <w:t>:</w:t>
      </w:r>
      <w:r w:rsidRPr="00C64AC9">
        <w:rPr>
          <w:lang w:eastAsia="en-US"/>
        </w:rPr>
        <w:t xml:space="preserve"> 27). Ook dient wel gelet op datgene wat in dit formulier gezegd wordt aangaande de drie oorzaken, waarom God</w:t>
      </w:r>
      <w:r w:rsidR="00941D23" w:rsidRPr="00C64AC9">
        <w:rPr>
          <w:lang w:eastAsia="en-US"/>
        </w:rPr>
        <w:t xml:space="preserve"> de </w:t>
      </w:r>
      <w:r w:rsidRPr="00C64AC9">
        <w:rPr>
          <w:lang w:eastAsia="en-US"/>
        </w:rPr>
        <w:t>huwelijksstaat heeft ingezet.</w:t>
      </w:r>
    </w:p>
    <w:p w:rsidR="00D345F7" w:rsidRPr="00C64AC9" w:rsidRDefault="00D345F7" w:rsidP="00102B20">
      <w:pPr>
        <w:jc w:val="both"/>
        <w:rPr>
          <w:lang w:eastAsia="en-US"/>
        </w:rPr>
      </w:pPr>
      <w:r w:rsidRPr="00C64AC9">
        <w:rPr>
          <w:lang w:eastAsia="en-US"/>
        </w:rPr>
        <w:t>Daarom vermaant de apostel Paulus ook, die zelf onge</w:t>
      </w:r>
      <w:r w:rsidRPr="00C64AC9">
        <w:rPr>
          <w:lang w:eastAsia="en-US"/>
        </w:rPr>
        <w:softHyphen/>
        <w:t xml:space="preserve">huwd was en bleef, </w:t>
      </w:r>
      <w:r w:rsidR="00B93F5A" w:rsidRPr="00C64AC9">
        <w:rPr>
          <w:lang w:eastAsia="en-US"/>
        </w:rPr>
        <w:t>"</w:t>
      </w:r>
      <w:r w:rsidRPr="00C64AC9">
        <w:rPr>
          <w:lang w:eastAsia="en-US"/>
        </w:rPr>
        <w:t xml:space="preserve">onttrekt u elkander niet, tenzij dan niet (beider) toestemming voor </w:t>
      </w:r>
      <w:r w:rsidR="00102B20" w:rsidRPr="00C64AC9">
        <w:rPr>
          <w:lang w:eastAsia="en-US"/>
        </w:rPr>
        <w:t xml:space="preserve">een </w:t>
      </w:r>
      <w:r w:rsidRPr="00C64AC9">
        <w:rPr>
          <w:lang w:eastAsia="en-US"/>
        </w:rPr>
        <w:t>tijd (1 Cor. 7: 5). 383</w:t>
      </w:r>
    </w:p>
    <w:p w:rsidR="00D345F7" w:rsidRPr="00C64AC9" w:rsidRDefault="00D345F7" w:rsidP="00102B20">
      <w:pPr>
        <w:jc w:val="both"/>
        <w:rPr>
          <w:lang w:eastAsia="en-US"/>
        </w:rPr>
      </w:pPr>
      <w:r w:rsidRPr="00C64AC9">
        <w:rPr>
          <w:lang w:eastAsia="en-US"/>
        </w:rPr>
        <w:t>Als Sara haren man iets anders raadde, bleven ook de ge</w:t>
      </w:r>
      <w:r w:rsidRPr="00C64AC9">
        <w:rPr>
          <w:lang w:eastAsia="en-US"/>
        </w:rPr>
        <w:softHyphen/>
        <w:t>volgen van haar jammerlijke raad niet uit</w:t>
      </w:r>
      <w:r w:rsidR="001B7AED">
        <w:rPr>
          <w:lang w:eastAsia="en-US"/>
        </w:rPr>
        <w:t>. W</w:t>
      </w:r>
      <w:r w:rsidRPr="00C64AC9">
        <w:rPr>
          <w:lang w:eastAsia="en-US"/>
        </w:rPr>
        <w:t>aar de rechten</w:t>
      </w:r>
      <w:r w:rsidR="005279BC" w:rsidRPr="00C64AC9">
        <w:rPr>
          <w:lang w:eastAsia="en-US"/>
        </w:rPr>
        <w:t>,</w:t>
      </w:r>
      <w:r w:rsidRPr="00C64AC9">
        <w:rPr>
          <w:lang w:eastAsia="en-US"/>
        </w:rPr>
        <w:t>en plich</w:t>
      </w:r>
      <w:r w:rsidR="00FD6149">
        <w:rPr>
          <w:lang w:eastAsia="en-US"/>
        </w:rPr>
        <w:t>ten van het huwelijk, van welke</w:t>
      </w:r>
      <w:r w:rsidRPr="00C64AC9">
        <w:rPr>
          <w:lang w:eastAsia="en-US"/>
        </w:rPr>
        <w:t xml:space="preserve"> aard die ook zijn mogen, worden prijs gegeven, zijn de ordeningen de</w:t>
      </w:r>
      <w:r w:rsidR="00FD6149">
        <w:rPr>
          <w:lang w:eastAsia="en-US"/>
        </w:rPr>
        <w:t>s huis</w:t>
      </w:r>
      <w:r w:rsidR="00FD6149">
        <w:rPr>
          <w:lang w:eastAsia="en-US"/>
        </w:rPr>
        <w:softHyphen/>
        <w:t>lijken en des echtelijke</w:t>
      </w:r>
      <w:r w:rsidRPr="00C64AC9">
        <w:rPr>
          <w:lang w:eastAsia="en-US"/>
        </w:rPr>
        <w:t xml:space="preserve"> levens ontwijd, is de grondslag van</w:t>
      </w:r>
      <w:r w:rsidR="00941D23" w:rsidRPr="00C64AC9">
        <w:rPr>
          <w:lang w:eastAsia="en-US"/>
        </w:rPr>
        <w:t xml:space="preserve"> de </w:t>
      </w:r>
      <w:r w:rsidRPr="00C64AC9">
        <w:rPr>
          <w:lang w:eastAsia="en-US"/>
        </w:rPr>
        <w:t xml:space="preserve">vrede </w:t>
      </w:r>
      <w:r w:rsidR="002C59B6">
        <w:rPr>
          <w:lang w:eastAsia="en-US"/>
        </w:rPr>
        <w:t>van het gezin</w:t>
      </w:r>
      <w:r w:rsidRPr="00C64AC9">
        <w:rPr>
          <w:lang w:eastAsia="en-US"/>
        </w:rPr>
        <w:t xml:space="preserve"> ondermijnd en dreigt onrust en twisting van nabij. De omk</w:t>
      </w:r>
      <w:r w:rsidR="00102B20" w:rsidRPr="00C64AC9">
        <w:rPr>
          <w:lang w:eastAsia="en-US"/>
        </w:rPr>
        <w:t>eri</w:t>
      </w:r>
      <w:r w:rsidRPr="00C64AC9">
        <w:rPr>
          <w:lang w:eastAsia="en-US"/>
        </w:rPr>
        <w:t>ng van de ordinantiën</w:t>
      </w:r>
      <w:r w:rsidR="00941D23" w:rsidRPr="00C64AC9">
        <w:rPr>
          <w:lang w:eastAsia="en-US"/>
        </w:rPr>
        <w:t xml:space="preserve"> van God</w:t>
      </w:r>
      <w:r w:rsidRPr="00C64AC9">
        <w:rPr>
          <w:lang w:eastAsia="en-US"/>
        </w:rPr>
        <w:t xml:space="preserve"> sleept te allen tijde en op elk gebied </w:t>
      </w:r>
      <w:r w:rsidR="004C214A">
        <w:rPr>
          <w:lang w:eastAsia="en-US"/>
        </w:rPr>
        <w:t>van het leven</w:t>
      </w:r>
      <w:r w:rsidRPr="00C64AC9">
        <w:rPr>
          <w:lang w:eastAsia="en-US"/>
        </w:rPr>
        <w:t>,</w:t>
      </w:r>
      <w:r w:rsidR="00941D23" w:rsidRPr="00C64AC9">
        <w:rPr>
          <w:lang w:eastAsia="en-US"/>
        </w:rPr>
        <w:t xml:space="preserve"> de </w:t>
      </w:r>
      <w:r w:rsidRPr="00C64AC9">
        <w:rPr>
          <w:lang w:eastAsia="en-US"/>
        </w:rPr>
        <w:t>ommekeer van .alle ondergeschikte ordeningen met zich mede</w:t>
      </w:r>
      <w:r w:rsidR="001B7AED">
        <w:rPr>
          <w:lang w:eastAsia="en-US"/>
        </w:rPr>
        <w:t>. W</w:t>
      </w:r>
      <w:r w:rsidRPr="00C64AC9">
        <w:rPr>
          <w:lang w:eastAsia="en-US"/>
        </w:rPr>
        <w:t>anneer, zelfs in 't geheim of met beider goedkeuring, de echtelijke verplich</w:t>
      </w:r>
      <w:r w:rsidRPr="00C64AC9">
        <w:rPr>
          <w:lang w:eastAsia="en-US"/>
        </w:rPr>
        <w:softHyphen/>
        <w:t>tingen als niet bestaande worden geacht, kan en zal het onafzienbaar huislijk leed niet achter blijven.</w:t>
      </w:r>
    </w:p>
    <w:p w:rsidR="00FD6149" w:rsidRDefault="00D345F7" w:rsidP="00102B20">
      <w:pPr>
        <w:jc w:val="both"/>
        <w:rPr>
          <w:lang w:eastAsia="en-US"/>
        </w:rPr>
      </w:pPr>
      <w:r w:rsidRPr="00C64AC9">
        <w:rPr>
          <w:lang w:eastAsia="en-US"/>
        </w:rPr>
        <w:t>Het goede wat in</w:t>
      </w:r>
      <w:r w:rsidR="00941D23" w:rsidRPr="00C64AC9">
        <w:rPr>
          <w:lang w:eastAsia="en-US"/>
        </w:rPr>
        <w:t xml:space="preserve"> de </w:t>
      </w:r>
      <w:r w:rsidRPr="00C64AC9">
        <w:rPr>
          <w:lang w:eastAsia="en-US"/>
        </w:rPr>
        <w:t>weg</w:t>
      </w:r>
      <w:r w:rsidR="00941D23" w:rsidRPr="00C64AC9">
        <w:rPr>
          <w:lang w:eastAsia="en-US"/>
        </w:rPr>
        <w:t xml:space="preserve"> van de </w:t>
      </w:r>
      <w:r w:rsidRPr="00C64AC9">
        <w:rPr>
          <w:lang w:eastAsia="en-US"/>
        </w:rPr>
        <w:t>wettige en geoorloofde huwelijksgemeenschap wordt verworven, kan dan ook met vrijmoedigheid beschouwd worden als door</w:t>
      </w:r>
      <w:r w:rsidR="00941D23" w:rsidRPr="00C64AC9">
        <w:rPr>
          <w:lang w:eastAsia="en-US"/>
        </w:rPr>
        <w:t xml:space="preserve"> de </w:t>
      </w:r>
      <w:r w:rsidR="00D80FDC" w:rsidRPr="00C64AC9">
        <w:rPr>
          <w:lang w:eastAsia="en-US"/>
        </w:rPr>
        <w:t>Heere</w:t>
      </w:r>
      <w:r w:rsidR="00FD6149">
        <w:rPr>
          <w:lang w:eastAsia="en-US"/>
        </w:rPr>
        <w:t xml:space="preserve"> ge</w:t>
      </w:r>
      <w:r w:rsidRPr="00C64AC9">
        <w:rPr>
          <w:lang w:eastAsia="en-US"/>
        </w:rPr>
        <w:t>schonken, ja als Zijn antwoord op afgebeden zegen; ter</w:t>
      </w:r>
      <w:r w:rsidRPr="00C64AC9">
        <w:rPr>
          <w:lang w:eastAsia="en-US"/>
        </w:rPr>
        <w:softHyphen/>
        <w:t>wijl datzelfde, buiten en zonder</w:t>
      </w:r>
      <w:r w:rsidR="003C0B0E">
        <w:rPr>
          <w:lang w:eastAsia="en-US"/>
        </w:rPr>
        <w:t xml:space="preserve"> die </w:t>
      </w:r>
      <w:r w:rsidRPr="00C64AC9">
        <w:rPr>
          <w:lang w:eastAsia="en-US"/>
        </w:rPr>
        <w:t>weg verworven, én voor</w:t>
      </w:r>
      <w:r w:rsidR="00FD6149">
        <w:rPr>
          <w:lang w:eastAsia="en-US"/>
        </w:rPr>
        <w:t xml:space="preserve"> </w:t>
      </w:r>
      <w:r w:rsidRPr="00C64AC9">
        <w:rPr>
          <w:lang w:eastAsia="en-US"/>
        </w:rPr>
        <w:t>het eigen hart</w:t>
      </w:r>
      <w:r w:rsidR="00941D23" w:rsidRPr="00C64AC9">
        <w:rPr>
          <w:lang w:eastAsia="en-US"/>
        </w:rPr>
        <w:t xml:space="preserve"> van de </w:t>
      </w:r>
      <w:r w:rsidRPr="00C64AC9">
        <w:rPr>
          <w:lang w:eastAsia="en-US"/>
        </w:rPr>
        <w:t>onteerde vrouw en naar het algemeen oordeel, geen goed, maar een groot kwaad moet h</w:t>
      </w:r>
      <w:r w:rsidR="00C2620C" w:rsidRPr="00C64AC9">
        <w:rPr>
          <w:lang w:eastAsia="en-US"/>
        </w:rPr>
        <w:t>ete</w:t>
      </w:r>
      <w:r w:rsidRPr="00C64AC9">
        <w:rPr>
          <w:lang w:eastAsia="en-US"/>
        </w:rPr>
        <w:t xml:space="preserve">n, </w:t>
      </w:r>
      <w:r w:rsidR="009331A1">
        <w:rPr>
          <w:lang w:eastAsia="en-US"/>
        </w:rPr>
        <w:t>bijna</w:t>
      </w:r>
      <w:r w:rsidRPr="00C64AC9">
        <w:rPr>
          <w:lang w:eastAsia="en-US"/>
        </w:rPr>
        <w:t xml:space="preserve"> een vloek en zeker</w:t>
      </w:r>
      <w:r w:rsidR="00941D23" w:rsidRPr="00C64AC9">
        <w:rPr>
          <w:lang w:eastAsia="en-US"/>
        </w:rPr>
        <w:t xml:space="preserve"> een </w:t>
      </w:r>
      <w:r w:rsidRPr="00C64AC9">
        <w:rPr>
          <w:lang w:eastAsia="en-US"/>
        </w:rPr>
        <w:t>diepe en welverdiende schan</w:t>
      </w:r>
      <w:r w:rsidRPr="00C64AC9">
        <w:rPr>
          <w:lang w:eastAsia="en-US"/>
        </w:rPr>
        <w:softHyphen/>
        <w:t>de.</w:t>
      </w:r>
      <w:r w:rsidR="00D349A6">
        <w:rPr>
          <w:lang w:eastAsia="en-US"/>
        </w:rPr>
        <w:t xml:space="preserve"> </w:t>
      </w:r>
    </w:p>
    <w:p w:rsidR="00D345F7" w:rsidRPr="00C64AC9" w:rsidRDefault="00D345F7" w:rsidP="00102B20">
      <w:pPr>
        <w:jc w:val="both"/>
        <w:rPr>
          <w:lang w:eastAsia="en-US"/>
        </w:rPr>
      </w:pPr>
      <w:r w:rsidRPr="00C64AC9">
        <w:rPr>
          <w:lang w:eastAsia="en-US"/>
        </w:rPr>
        <w:t>Wat voor</w:t>
      </w:r>
      <w:r w:rsidR="00941D23" w:rsidRPr="00C64AC9">
        <w:rPr>
          <w:lang w:eastAsia="en-US"/>
        </w:rPr>
        <w:t xml:space="preserve"> een </w:t>
      </w:r>
      <w:r w:rsidRPr="00C64AC9">
        <w:rPr>
          <w:lang w:eastAsia="en-US"/>
        </w:rPr>
        <w:t>Ruth, voor elke eerbare vrouw als hoogste wellust en reinst genot, onuitsprekelijke weelde</w:t>
      </w:r>
      <w:r w:rsidR="00941D23" w:rsidRPr="00C64AC9">
        <w:rPr>
          <w:lang w:eastAsia="en-US"/>
        </w:rPr>
        <w:t xml:space="preserve"> van de </w:t>
      </w:r>
      <w:r w:rsidRPr="00C64AC9">
        <w:rPr>
          <w:lang w:eastAsia="en-US"/>
        </w:rPr>
        <w:t>ziel mag h</w:t>
      </w:r>
      <w:r w:rsidR="00C2620C" w:rsidRPr="00C64AC9">
        <w:rPr>
          <w:lang w:eastAsia="en-US"/>
        </w:rPr>
        <w:t>ete</w:t>
      </w:r>
      <w:r w:rsidRPr="00C64AC9">
        <w:rPr>
          <w:lang w:eastAsia="en-US"/>
        </w:rPr>
        <w:t>n; waarbij haar het hart h</w:t>
      </w:r>
      <w:r w:rsidR="00941D23" w:rsidRPr="00C64AC9">
        <w:rPr>
          <w:lang w:eastAsia="en-US"/>
        </w:rPr>
        <w:t>oge</w:t>
      </w:r>
      <w:r w:rsidRPr="00C64AC9">
        <w:rPr>
          <w:lang w:eastAsia="en-US"/>
        </w:rPr>
        <w:t>r klopt en de reine boezem bij 't zoet geheim v</w:t>
      </w:r>
      <w:r w:rsidR="00F144BB">
        <w:rPr>
          <w:lang w:eastAsia="en-US"/>
        </w:rPr>
        <w:t xml:space="preserve">an geestdrift zwoegt en zwelt; </w:t>
      </w:r>
      <w:r w:rsidRPr="00C64AC9">
        <w:rPr>
          <w:lang w:eastAsia="en-US"/>
        </w:rPr>
        <w:t>datzelfde is voor de eerl</w:t>
      </w:r>
      <w:r w:rsidR="006943E0" w:rsidRPr="00C64AC9">
        <w:rPr>
          <w:lang w:eastAsia="en-US"/>
        </w:rPr>
        <w:t>oze</w:t>
      </w:r>
      <w:r w:rsidRPr="00C64AC9">
        <w:rPr>
          <w:lang w:eastAsia="en-US"/>
        </w:rPr>
        <w:t xml:space="preserve"> ongehuwde jonge dochter, die weldra moeder maar nog </w:t>
      </w:r>
      <w:r w:rsidR="00941D23" w:rsidRPr="00C64AC9">
        <w:rPr>
          <w:lang w:eastAsia="en-US"/>
        </w:rPr>
        <w:t xml:space="preserve">geen </w:t>
      </w:r>
      <w:r w:rsidRPr="00C64AC9">
        <w:rPr>
          <w:lang w:eastAsia="en-US"/>
        </w:rPr>
        <w:t>vrouw zal zijn,</w:t>
      </w:r>
      <w:r w:rsidR="00941D23" w:rsidRPr="00C64AC9">
        <w:rPr>
          <w:lang w:eastAsia="en-US"/>
        </w:rPr>
        <w:t xml:space="preserve"> een </w:t>
      </w:r>
      <w:r w:rsidRPr="00C64AC9">
        <w:rPr>
          <w:lang w:eastAsia="en-US"/>
        </w:rPr>
        <w:t>oorzaak van a</w:t>
      </w:r>
      <w:r w:rsidR="00FD6149">
        <w:rPr>
          <w:lang w:eastAsia="en-US"/>
        </w:rPr>
        <w:t>ngstige verberging en gestadige</w:t>
      </w:r>
      <w:r w:rsidRPr="00C64AC9">
        <w:rPr>
          <w:lang w:eastAsia="en-US"/>
        </w:rPr>
        <w:t xml:space="preserve"> angst. Bron van name</w:t>
      </w:r>
      <w:r w:rsidRPr="00C64AC9">
        <w:rPr>
          <w:lang w:eastAsia="en-US"/>
        </w:rPr>
        <w:softHyphen/>
        <w:t>l</w:t>
      </w:r>
      <w:r w:rsidR="006943E0" w:rsidRPr="00C64AC9">
        <w:rPr>
          <w:lang w:eastAsia="en-US"/>
        </w:rPr>
        <w:t>oze</w:t>
      </w:r>
      <w:r w:rsidRPr="00C64AC9">
        <w:rPr>
          <w:lang w:eastAsia="en-US"/>
        </w:rPr>
        <w:t xml:space="preserve"> ellende is haar de, anders </w:t>
      </w:r>
      <w:r w:rsidR="009331A1">
        <w:rPr>
          <w:lang w:eastAsia="en-US"/>
        </w:rPr>
        <w:t>bijna</w:t>
      </w:r>
      <w:r w:rsidR="00FD6149">
        <w:rPr>
          <w:lang w:eastAsia="en-US"/>
        </w:rPr>
        <w:t xml:space="preserve"> </w:t>
      </w:r>
      <w:r w:rsidRPr="00C64AC9">
        <w:rPr>
          <w:lang w:eastAsia="en-US"/>
        </w:rPr>
        <w:t>zaligende, hoop van moeder te mogen worden!</w:t>
      </w:r>
    </w:p>
    <w:p w:rsidR="00FD6149" w:rsidRDefault="00FD6149" w:rsidP="00102B20">
      <w:pPr>
        <w:jc w:val="both"/>
        <w:rPr>
          <w:lang w:eastAsia="en-US"/>
        </w:rPr>
      </w:pPr>
    </w:p>
    <w:p w:rsidR="00D345F7" w:rsidRPr="00C64AC9" w:rsidRDefault="00D345F7" w:rsidP="00102B20">
      <w:pPr>
        <w:jc w:val="both"/>
        <w:rPr>
          <w:lang w:eastAsia="en-US"/>
        </w:rPr>
      </w:pPr>
      <w:r w:rsidRPr="00C64AC9">
        <w:rPr>
          <w:lang w:eastAsia="en-US"/>
        </w:rPr>
        <w:t>Dat laatste hoopte nu Ruth. Dat zoete voorrecht was niet</w:t>
      </w:r>
      <w:r w:rsidR="00941D23" w:rsidRPr="00C64AC9">
        <w:rPr>
          <w:lang w:eastAsia="en-US"/>
        </w:rPr>
        <w:t xml:space="preserve"> zo </w:t>
      </w:r>
      <w:r w:rsidRPr="00C64AC9">
        <w:rPr>
          <w:lang w:eastAsia="en-US"/>
        </w:rPr>
        <w:t>vroeg aan alle gehuwde vro</w:t>
      </w:r>
      <w:r w:rsidR="005622A3" w:rsidRPr="00C64AC9">
        <w:rPr>
          <w:lang w:eastAsia="en-US"/>
        </w:rPr>
        <w:t>uw</w:t>
      </w:r>
      <w:r w:rsidR="00FD6149">
        <w:rPr>
          <w:lang w:eastAsia="en-US"/>
        </w:rPr>
        <w:t>en</w:t>
      </w:r>
      <w:r w:rsidRPr="00C64AC9">
        <w:rPr>
          <w:lang w:eastAsia="en-US"/>
        </w:rPr>
        <w:t>, waarvan de geschiedenis gewaagde, het begeerlijk deel geworden. Haar eigen vroegere echt met Machlon, gelijk die van</w:t>
      </w:r>
      <w:r w:rsidR="00102B20" w:rsidRPr="00C64AC9">
        <w:rPr>
          <w:lang w:eastAsia="en-US"/>
        </w:rPr>
        <w:t xml:space="preserve"> haar </w:t>
      </w:r>
      <w:r w:rsidRPr="00C64AC9">
        <w:rPr>
          <w:lang w:eastAsia="en-US"/>
        </w:rPr>
        <w:t>vriendin</w:t>
      </w:r>
      <w:r w:rsidR="00FD6149" w:rsidRPr="00FD6149">
        <w:rPr>
          <w:lang w:eastAsia="en-US"/>
        </w:rPr>
        <w:t xml:space="preserve"> </w:t>
      </w:r>
      <w:r w:rsidR="00FD6149" w:rsidRPr="00C64AC9">
        <w:rPr>
          <w:lang w:eastAsia="en-US"/>
        </w:rPr>
        <w:t>Orpa met Chiljon, was immers ook kinderloos gebleven</w:t>
      </w:r>
      <w:r w:rsidR="00FD6149">
        <w:rPr>
          <w:lang w:eastAsia="en-US"/>
        </w:rPr>
        <w:t>.</w:t>
      </w:r>
      <w:r w:rsidR="003D4E0F">
        <w:rPr>
          <w:lang w:eastAsia="en-US"/>
        </w:rPr>
        <w:t xml:space="preserve"> </w:t>
      </w:r>
      <w:r w:rsidR="00FD6149">
        <w:rPr>
          <w:lang w:eastAsia="en-US"/>
        </w:rPr>
        <w:t>Hoe</w:t>
      </w:r>
      <w:r w:rsidRPr="00C64AC9">
        <w:rPr>
          <w:lang w:eastAsia="en-US"/>
        </w:rPr>
        <w:t>lang had</w:t>
      </w:r>
      <w:r w:rsidR="00941D23" w:rsidRPr="00C64AC9">
        <w:rPr>
          <w:lang w:eastAsia="en-US"/>
        </w:rPr>
        <w:t xml:space="preserve"> een </w:t>
      </w:r>
      <w:r w:rsidRPr="00C64AC9">
        <w:rPr>
          <w:lang w:eastAsia="en-US"/>
        </w:rPr>
        <w:t>Sara dat liefelijk vooruitzicht, die str</w:t>
      </w:r>
      <w:r w:rsidR="00102B20" w:rsidRPr="00C64AC9">
        <w:rPr>
          <w:lang w:eastAsia="en-US"/>
        </w:rPr>
        <w:t>ele</w:t>
      </w:r>
      <w:r w:rsidRPr="00C64AC9">
        <w:rPr>
          <w:lang w:eastAsia="en-US"/>
        </w:rPr>
        <w:t>nde</w:t>
      </w:r>
      <w:r w:rsidR="003D4E0F">
        <w:rPr>
          <w:lang w:eastAsia="en-US"/>
        </w:rPr>
        <w:t xml:space="preserve"> </w:t>
      </w:r>
      <w:r w:rsidRPr="00C64AC9">
        <w:rPr>
          <w:lang w:eastAsia="en-US"/>
        </w:rPr>
        <w:t>verwachting van het steeds nader komend moederschap moeten</w:t>
      </w:r>
      <w:r w:rsidR="003D4E0F">
        <w:rPr>
          <w:lang w:eastAsia="en-US"/>
        </w:rPr>
        <w:t xml:space="preserve"> </w:t>
      </w:r>
      <w:r w:rsidRPr="00C64AC9">
        <w:rPr>
          <w:lang w:eastAsia="en-US"/>
        </w:rPr>
        <w:t xml:space="preserve">missen. </w:t>
      </w:r>
      <w:r w:rsidR="003D4E0F">
        <w:rPr>
          <w:lang w:eastAsia="en-US"/>
        </w:rPr>
        <w:t>O,</w:t>
      </w:r>
      <w:r w:rsidRPr="00C64AC9">
        <w:rPr>
          <w:lang w:eastAsia="en-US"/>
        </w:rPr>
        <w:t xml:space="preserve"> die heerlijke en t</w:t>
      </w:r>
      <w:r w:rsidR="006943E0" w:rsidRPr="00C64AC9">
        <w:rPr>
          <w:lang w:eastAsia="en-US"/>
        </w:rPr>
        <w:t>ede</w:t>
      </w:r>
      <w:r w:rsidRPr="00C64AC9">
        <w:rPr>
          <w:lang w:eastAsia="en-US"/>
        </w:rPr>
        <w:t xml:space="preserve">re gewaarwordingen van </w:t>
      </w:r>
      <w:r w:rsidR="003D4E0F">
        <w:rPr>
          <w:lang w:eastAsia="en-US"/>
        </w:rPr>
        <w:t>e</w:t>
      </w:r>
      <w:r w:rsidRPr="00C64AC9">
        <w:rPr>
          <w:lang w:eastAsia="en-US"/>
        </w:rPr>
        <w:t>en</w:t>
      </w:r>
      <w:r w:rsidR="003D4E0F">
        <w:rPr>
          <w:lang w:eastAsia="en-US"/>
        </w:rPr>
        <w:t xml:space="preserve"> </w:t>
      </w:r>
      <w:r w:rsidRPr="00C64AC9">
        <w:rPr>
          <w:lang w:eastAsia="en-US"/>
        </w:rPr>
        <w:t xml:space="preserve">bijna zekere, steeds dichterbij </w:t>
      </w:r>
      <w:r w:rsidR="003D4E0F">
        <w:rPr>
          <w:lang w:eastAsia="en-US"/>
        </w:rPr>
        <w:t xml:space="preserve">komende overtuiging, die nu haar </w:t>
      </w:r>
      <w:r w:rsidRPr="00C64AC9">
        <w:rPr>
          <w:lang w:eastAsia="en-US"/>
        </w:rPr>
        <w:t>ziel overstroomde en deed gev</w:t>
      </w:r>
      <w:r w:rsidR="003D4E0F">
        <w:rPr>
          <w:lang w:eastAsia="en-US"/>
        </w:rPr>
        <w:t>oelen, dat de ure van het innig</w:t>
      </w:r>
      <w:r w:rsidRPr="00C64AC9">
        <w:rPr>
          <w:lang w:eastAsia="en-US"/>
        </w:rPr>
        <w:t xml:space="preserve"> verlangde moederschap haar </w:t>
      </w:r>
      <w:r w:rsidR="003D4E0F">
        <w:rPr>
          <w:lang w:eastAsia="en-US"/>
        </w:rPr>
        <w:t>wachtte</w:t>
      </w:r>
      <w:r w:rsidR="005279BC" w:rsidRPr="00C64AC9">
        <w:rPr>
          <w:lang w:eastAsia="en-US"/>
        </w:rPr>
        <w:t>!</w:t>
      </w:r>
      <w:r w:rsidR="00181CE8" w:rsidRPr="00C64AC9">
        <w:rPr>
          <w:lang w:eastAsia="en-US"/>
        </w:rPr>
        <w:t xml:space="preserve"> </w:t>
      </w:r>
      <w:r w:rsidR="003D4E0F">
        <w:rPr>
          <w:lang w:eastAsia="en-US"/>
        </w:rPr>
        <w:t>Z</w:t>
      </w:r>
      <w:r w:rsidR="00181CE8" w:rsidRPr="00C64AC9">
        <w:rPr>
          <w:lang w:eastAsia="en-US"/>
        </w:rPr>
        <w:t>e</w:t>
      </w:r>
      <w:r w:rsidR="00F158FC" w:rsidRPr="00C64AC9">
        <w:rPr>
          <w:lang w:eastAsia="en-US"/>
        </w:rPr>
        <w:t xml:space="preserve"> </w:t>
      </w:r>
      <w:r w:rsidRPr="00C64AC9">
        <w:rPr>
          <w:lang w:eastAsia="en-US"/>
        </w:rPr>
        <w:t>kon zich</w:t>
      </w:r>
      <w:r w:rsidR="00941D23" w:rsidRPr="00C64AC9">
        <w:rPr>
          <w:lang w:eastAsia="en-US"/>
        </w:rPr>
        <w:t xml:space="preserve"> zo </w:t>
      </w:r>
      <w:r w:rsidRPr="00C64AC9">
        <w:rPr>
          <w:lang w:eastAsia="en-US"/>
        </w:rPr>
        <w:t>verdiepen,</w:t>
      </w:r>
      <w:r w:rsidR="003D4E0F">
        <w:rPr>
          <w:lang w:eastAsia="en-US"/>
        </w:rPr>
        <w:t xml:space="preserve"> z</w:t>
      </w:r>
      <w:r w:rsidR="00102B20" w:rsidRPr="00C64AC9">
        <w:rPr>
          <w:lang w:eastAsia="en-US"/>
        </w:rPr>
        <w:t>o</w:t>
      </w:r>
      <w:r w:rsidR="00941D23" w:rsidRPr="00C64AC9">
        <w:rPr>
          <w:lang w:eastAsia="en-US"/>
        </w:rPr>
        <w:t xml:space="preserve"> </w:t>
      </w:r>
      <w:r w:rsidRPr="00C64AC9">
        <w:rPr>
          <w:lang w:eastAsia="en-US"/>
        </w:rPr>
        <w:t>geheel zich verliezen,</w:t>
      </w:r>
      <w:r w:rsidR="00941D23" w:rsidRPr="00C64AC9">
        <w:rPr>
          <w:lang w:eastAsia="en-US"/>
        </w:rPr>
        <w:t xml:space="preserve"> zo </w:t>
      </w:r>
      <w:r w:rsidRPr="00C64AC9">
        <w:rPr>
          <w:lang w:eastAsia="en-US"/>
        </w:rPr>
        <w:t>geheel opgaan in de heerlijke vreugde, die haar wachtte, die</w:t>
      </w:r>
      <w:r w:rsidR="00181CE8" w:rsidRPr="00C64AC9">
        <w:rPr>
          <w:lang w:eastAsia="en-US"/>
        </w:rPr>
        <w:t xml:space="preserve"> ze</w:t>
      </w:r>
      <w:r w:rsidR="00F158FC" w:rsidRPr="00C64AC9">
        <w:rPr>
          <w:lang w:eastAsia="en-US"/>
        </w:rPr>
        <w:t xml:space="preserve"> </w:t>
      </w:r>
      <w:r w:rsidRPr="00C64AC9">
        <w:rPr>
          <w:lang w:eastAsia="en-US"/>
        </w:rPr>
        <w:t>met levendige kleuren zich voorspiegelde en die, in de uren van onbespiede eenzaamheid,. haar</w:t>
      </w:r>
      <w:r w:rsidR="003D4E0F">
        <w:rPr>
          <w:lang w:eastAsia="en-US"/>
        </w:rPr>
        <w:t xml:space="preserve"> oog deed tintelen van ongewone</w:t>
      </w:r>
      <w:r w:rsidRPr="00C64AC9">
        <w:rPr>
          <w:lang w:eastAsia="en-US"/>
        </w:rPr>
        <w:t xml:space="preserve"> gloed, en daarbij haar dwong,</w:t>
      </w:r>
      <w:r w:rsidR="00941D23" w:rsidRPr="00C64AC9">
        <w:rPr>
          <w:lang w:eastAsia="en-US"/>
        </w:rPr>
        <w:t xml:space="preserve"> de </w:t>
      </w:r>
      <w:r w:rsidR="003D4E0F">
        <w:rPr>
          <w:lang w:eastAsia="en-US"/>
        </w:rPr>
        <w:t>vochtige</w:t>
      </w:r>
      <w:r w:rsidRPr="00C64AC9">
        <w:rPr>
          <w:lang w:eastAsia="en-US"/>
        </w:rPr>
        <w:t xml:space="preserve"> blik dankbaar opwaarts ten hemel te heffen</w:t>
      </w:r>
      <w:r w:rsidR="001B7AED">
        <w:rPr>
          <w:lang w:eastAsia="en-US"/>
        </w:rPr>
        <w:t>. W</w:t>
      </w:r>
      <w:r w:rsidRPr="00C64AC9">
        <w:rPr>
          <w:lang w:eastAsia="en-US"/>
        </w:rPr>
        <w:t xml:space="preserve">ant dat had </w:t>
      </w:r>
      <w:r w:rsidR="00B93F5A" w:rsidRPr="00C64AC9">
        <w:rPr>
          <w:lang w:eastAsia="en-US"/>
        </w:rPr>
        <w:t>"</w:t>
      </w:r>
      <w:r w:rsidRPr="00C64AC9">
        <w:rPr>
          <w:lang w:eastAsia="en-US"/>
        </w:rPr>
        <w:t xml:space="preserve">de </w:t>
      </w:r>
      <w:r w:rsidR="00D80FDC" w:rsidRPr="00C64AC9">
        <w:rPr>
          <w:lang w:eastAsia="en-US"/>
        </w:rPr>
        <w:t>Heere</w:t>
      </w:r>
      <w:r w:rsidRPr="00C64AC9">
        <w:rPr>
          <w:lang w:eastAsia="en-US"/>
        </w:rPr>
        <w:t>" haar geschonken.</w:t>
      </w:r>
    </w:p>
    <w:p w:rsidR="00D345F7" w:rsidRPr="00C64AC9" w:rsidRDefault="00B93F5A" w:rsidP="00102B20">
      <w:pPr>
        <w:jc w:val="both"/>
        <w:rPr>
          <w:lang w:eastAsia="en-US"/>
        </w:rPr>
      </w:pPr>
      <w:r w:rsidRPr="00C64AC9">
        <w:rPr>
          <w:lang w:eastAsia="en-US"/>
        </w:rPr>
        <w:t>"</w:t>
      </w:r>
      <w:r w:rsidR="00D345F7" w:rsidRPr="00C64AC9">
        <w:rPr>
          <w:lang w:eastAsia="en-US"/>
        </w:rPr>
        <w:t xml:space="preserve">Ja de </w:t>
      </w:r>
      <w:r w:rsidR="00D80FDC" w:rsidRPr="00C64AC9">
        <w:rPr>
          <w:lang w:eastAsia="en-US"/>
        </w:rPr>
        <w:t>Heere</w:t>
      </w:r>
      <w:r w:rsidR="00D345F7" w:rsidRPr="00C64AC9">
        <w:rPr>
          <w:lang w:eastAsia="en-US"/>
        </w:rPr>
        <w:t xml:space="preserve"> gaf haar dat</w:t>
      </w:r>
      <w:r w:rsidR="00181CE8" w:rsidRPr="00C64AC9">
        <w:rPr>
          <w:lang w:eastAsia="en-US"/>
        </w:rPr>
        <w:t xml:space="preserve"> ze</w:t>
      </w:r>
      <w:r w:rsidR="00F158FC" w:rsidRPr="00C64AC9">
        <w:rPr>
          <w:lang w:eastAsia="en-US"/>
        </w:rPr>
        <w:t xml:space="preserve"> </w:t>
      </w:r>
      <w:r w:rsidR="00D345F7" w:rsidRPr="00C64AC9">
        <w:rPr>
          <w:lang w:eastAsia="en-US"/>
        </w:rPr>
        <w:t>zwanger werd'',</w:t>
      </w:r>
      <w:r w:rsidR="00941D23" w:rsidRPr="00C64AC9">
        <w:rPr>
          <w:lang w:eastAsia="en-US"/>
        </w:rPr>
        <w:t xml:space="preserve"> zo </w:t>
      </w:r>
      <w:r w:rsidR="00D345F7" w:rsidRPr="00C64AC9">
        <w:rPr>
          <w:lang w:eastAsia="en-US"/>
        </w:rPr>
        <w:t>getuigt de H</w:t>
      </w:r>
      <w:r w:rsidR="003D4E0F">
        <w:rPr>
          <w:lang w:eastAsia="en-US"/>
        </w:rPr>
        <w:t>eilige</w:t>
      </w:r>
      <w:r w:rsidR="00D345F7" w:rsidRPr="00C64AC9">
        <w:rPr>
          <w:lang w:eastAsia="en-US"/>
        </w:rPr>
        <w:t xml:space="preserve"> Schrift en geeft daarmee tevens de innigste en diepste overtuiging van Ruth </w:t>
      </w:r>
      <w:r w:rsidR="00102B20" w:rsidRPr="00C64AC9">
        <w:rPr>
          <w:lang w:eastAsia="en-US"/>
        </w:rPr>
        <w:t>zelf</w:t>
      </w:r>
      <w:r w:rsidR="00D345F7" w:rsidRPr="00C64AC9">
        <w:rPr>
          <w:lang w:eastAsia="en-US"/>
        </w:rPr>
        <w:t xml:space="preserve"> weder</w:t>
      </w:r>
      <w:r w:rsidR="00C64AC9" w:rsidRPr="00C64AC9">
        <w:rPr>
          <w:lang w:eastAsia="en-US"/>
        </w:rPr>
        <w:t>. Zij</w:t>
      </w:r>
      <w:r w:rsidR="00F158FC" w:rsidRPr="00C64AC9">
        <w:rPr>
          <w:lang w:eastAsia="en-US"/>
        </w:rPr>
        <w:t xml:space="preserve"> </w:t>
      </w:r>
      <w:r w:rsidR="00D345F7" w:rsidRPr="00C64AC9">
        <w:rPr>
          <w:lang w:eastAsia="en-US"/>
        </w:rPr>
        <w:t>gevoelde en beleed het, dat</w:t>
      </w:r>
      <w:r w:rsidR="00181CE8" w:rsidRPr="00C64AC9">
        <w:rPr>
          <w:lang w:eastAsia="en-US"/>
        </w:rPr>
        <w:t xml:space="preserve"> ze</w:t>
      </w:r>
      <w:r w:rsidR="00F158FC" w:rsidRPr="00C64AC9">
        <w:rPr>
          <w:lang w:eastAsia="en-US"/>
        </w:rPr>
        <w:t xml:space="preserve"> </w:t>
      </w:r>
      <w:r w:rsidR="00D345F7" w:rsidRPr="00C64AC9">
        <w:rPr>
          <w:lang w:eastAsia="en-US"/>
        </w:rPr>
        <w:t>nu</w:t>
      </w:r>
      <w:r w:rsidR="00941D23" w:rsidRPr="00C64AC9">
        <w:rPr>
          <w:lang w:eastAsia="en-US"/>
        </w:rPr>
        <w:t xml:space="preserve"> zo </w:t>
      </w:r>
      <w:r w:rsidR="00D345F7" w:rsidRPr="00C64AC9">
        <w:rPr>
          <w:lang w:eastAsia="en-US"/>
        </w:rPr>
        <w:t>sch</w:t>
      </w:r>
      <w:r w:rsidR="006943E0" w:rsidRPr="00C64AC9">
        <w:rPr>
          <w:lang w:eastAsia="en-US"/>
        </w:rPr>
        <w:t>one</w:t>
      </w:r>
      <w:r w:rsidR="00D345F7" w:rsidRPr="00C64AC9">
        <w:rPr>
          <w:lang w:eastAsia="en-US"/>
        </w:rPr>
        <w:t xml:space="preserve"> verwachting mocht koesteren, was alleen genade</w:t>
      </w:r>
      <w:r w:rsidR="00941D23" w:rsidRPr="00C64AC9">
        <w:rPr>
          <w:lang w:eastAsia="en-US"/>
        </w:rPr>
        <w:t xml:space="preserve"> van God</w:t>
      </w:r>
      <w:r w:rsidR="00D345F7" w:rsidRPr="00C64AC9">
        <w:rPr>
          <w:lang w:eastAsia="en-US"/>
        </w:rPr>
        <w:t>, haar in vrije gunst en niet om wille van eigen verdienste bewezen</w:t>
      </w:r>
      <w:r w:rsidR="001B7AED">
        <w:rPr>
          <w:lang w:eastAsia="en-US"/>
        </w:rPr>
        <w:t>. W</w:t>
      </w:r>
      <w:r w:rsidR="00D345F7" w:rsidRPr="00C64AC9">
        <w:rPr>
          <w:lang w:eastAsia="en-US"/>
        </w:rPr>
        <w:t xml:space="preserve">at was zij, de vreemdelinge, dan beter dan die twee voormoederen van haren echtgenoot? wat beter dan Rebekka en Rachel, die </w:t>
      </w:r>
      <w:r w:rsidR="005279BC" w:rsidRPr="00C64AC9">
        <w:rPr>
          <w:lang w:eastAsia="en-US"/>
        </w:rPr>
        <w:t>zola</w:t>
      </w:r>
      <w:r w:rsidR="00D345F7" w:rsidRPr="00C64AC9">
        <w:rPr>
          <w:lang w:eastAsia="en-US"/>
        </w:rPr>
        <w:t>ng te vergeefs daarnaar hadden uitgezien, die jaren lang hadden moeten wachten, eer</w:t>
      </w:r>
      <w:r w:rsidR="00941D23" w:rsidRPr="00C64AC9">
        <w:rPr>
          <w:lang w:eastAsia="en-US"/>
        </w:rPr>
        <w:t xml:space="preserve"> zo </w:t>
      </w:r>
      <w:r w:rsidR="00D345F7" w:rsidRPr="00C64AC9">
        <w:rPr>
          <w:lang w:eastAsia="en-US"/>
        </w:rPr>
        <w:t>str</w:t>
      </w:r>
      <w:r w:rsidR="00102B20" w:rsidRPr="00C64AC9">
        <w:rPr>
          <w:lang w:eastAsia="en-US"/>
        </w:rPr>
        <w:t>ele</w:t>
      </w:r>
      <w:r w:rsidR="00D345F7" w:rsidRPr="00C64AC9">
        <w:rPr>
          <w:lang w:eastAsia="en-US"/>
        </w:rPr>
        <w:t xml:space="preserve">nde hoop </w:t>
      </w:r>
      <w:r w:rsidR="00181CE8" w:rsidRPr="00C64AC9">
        <w:rPr>
          <w:lang w:eastAsia="en-US"/>
        </w:rPr>
        <w:t xml:space="preserve">haar </w:t>
      </w:r>
      <w:r w:rsidR="00D345F7" w:rsidRPr="00C64AC9">
        <w:rPr>
          <w:lang w:eastAsia="en-US"/>
        </w:rPr>
        <w:t>e</w:t>
      </w:r>
      <w:r w:rsidR="004A7FE9">
        <w:rPr>
          <w:lang w:eastAsia="en-US"/>
        </w:rPr>
        <w:t xml:space="preserve"> ziel </w:t>
      </w:r>
      <w:r w:rsidR="00D345F7" w:rsidRPr="00C64AC9">
        <w:rPr>
          <w:lang w:eastAsia="en-US"/>
        </w:rPr>
        <w:t>binnengleed en</w:t>
      </w:r>
      <w:r w:rsidR="00102B20" w:rsidRPr="00C64AC9">
        <w:rPr>
          <w:lang w:eastAsia="en-US"/>
        </w:rPr>
        <w:t xml:space="preserve"> haar </w:t>
      </w:r>
      <w:r w:rsidR="00D345F7" w:rsidRPr="00C64AC9">
        <w:rPr>
          <w:lang w:eastAsia="en-US"/>
        </w:rPr>
        <w:t>harten verwarmde. Ja 't was genade</w:t>
      </w:r>
      <w:r w:rsidR="00941D23" w:rsidRPr="00C64AC9">
        <w:rPr>
          <w:lang w:eastAsia="en-US"/>
        </w:rPr>
        <w:t xml:space="preserve"> van God</w:t>
      </w:r>
      <w:r w:rsidR="00D345F7" w:rsidRPr="00C64AC9">
        <w:rPr>
          <w:lang w:eastAsia="en-US"/>
        </w:rPr>
        <w:t xml:space="preserve"> alleen; de </w:t>
      </w:r>
      <w:r w:rsidR="00D80FDC" w:rsidRPr="00C64AC9">
        <w:rPr>
          <w:lang w:eastAsia="en-US"/>
        </w:rPr>
        <w:t>Heere</w:t>
      </w:r>
      <w:r w:rsidR="00D345F7" w:rsidRPr="00C64AC9">
        <w:rPr>
          <w:lang w:eastAsia="en-US"/>
        </w:rPr>
        <w:t xml:space="preserve"> had het haar </w:t>
      </w:r>
      <w:r w:rsidRPr="00C64AC9">
        <w:rPr>
          <w:lang w:eastAsia="en-US"/>
        </w:rPr>
        <w:t>"</w:t>
      </w:r>
      <w:r w:rsidR="00D345F7" w:rsidRPr="00C64AC9">
        <w:rPr>
          <w:lang w:eastAsia="en-US"/>
        </w:rPr>
        <w:t>gegeven".</w:t>
      </w:r>
      <w:r w:rsidR="00D349A6">
        <w:rPr>
          <w:lang w:eastAsia="en-US"/>
        </w:rPr>
        <w:t xml:space="preserve"> </w:t>
      </w:r>
      <w:r w:rsidR="00D345F7" w:rsidRPr="00C64AC9">
        <w:rPr>
          <w:lang w:eastAsia="en-US"/>
        </w:rPr>
        <w:t>Daarop komt het juist bij de gaven</w:t>
      </w:r>
      <w:r w:rsidR="00941D23" w:rsidRPr="00C64AC9">
        <w:rPr>
          <w:lang w:eastAsia="en-US"/>
        </w:rPr>
        <w:t xml:space="preserve"> van God</w:t>
      </w:r>
      <w:r w:rsidR="00D345F7" w:rsidRPr="00C64AC9">
        <w:rPr>
          <w:lang w:eastAsia="en-US"/>
        </w:rPr>
        <w:t xml:space="preserve"> aan, dat ons eigen hart ze als</w:t>
      </w:r>
      <w:r w:rsidR="00941D23" w:rsidRPr="00C64AC9">
        <w:rPr>
          <w:lang w:eastAsia="en-US"/>
        </w:rPr>
        <w:t xml:space="preserve"> zod</w:t>
      </w:r>
      <w:r w:rsidR="00D345F7" w:rsidRPr="00C64AC9">
        <w:rPr>
          <w:lang w:eastAsia="en-US"/>
        </w:rPr>
        <w:t>anig erkent. Daardoor worden zij, voor onze eigene geestelijke ervaring of bevinding, ons waarlijk tot een zegen</w:t>
      </w:r>
      <w:r w:rsidR="00941D23" w:rsidRPr="00C64AC9">
        <w:rPr>
          <w:lang w:eastAsia="en-US"/>
        </w:rPr>
        <w:t xml:space="preserve"> van God</w:t>
      </w:r>
      <w:r w:rsidR="00D345F7" w:rsidRPr="00C64AC9">
        <w:rPr>
          <w:lang w:eastAsia="en-US"/>
        </w:rPr>
        <w:t>. En dat is het liefelijke.</w:t>
      </w:r>
    </w:p>
    <w:p w:rsidR="00D345F7" w:rsidRPr="00C64AC9" w:rsidRDefault="00D345F7" w:rsidP="00102B20">
      <w:pPr>
        <w:jc w:val="both"/>
        <w:rPr>
          <w:lang w:eastAsia="en-US"/>
        </w:rPr>
      </w:pPr>
      <w:r w:rsidRPr="00C64AC9">
        <w:rPr>
          <w:lang w:eastAsia="en-US"/>
        </w:rPr>
        <w:t>Dan worden</w:t>
      </w:r>
      <w:r w:rsidR="00181CE8" w:rsidRPr="00C64AC9">
        <w:rPr>
          <w:lang w:eastAsia="en-US"/>
        </w:rPr>
        <w:t xml:space="preserve"> we</w:t>
      </w:r>
      <w:r w:rsidR="00F158FC" w:rsidRPr="00C64AC9">
        <w:rPr>
          <w:lang w:eastAsia="en-US"/>
        </w:rPr>
        <w:t xml:space="preserve"> </w:t>
      </w:r>
      <w:r w:rsidRPr="00C64AC9">
        <w:rPr>
          <w:lang w:eastAsia="en-US"/>
        </w:rPr>
        <w:t>daarmede ook werkzaam gemaakt en ge</w:t>
      </w:r>
      <w:r w:rsidRPr="00C64AC9">
        <w:rPr>
          <w:lang w:eastAsia="en-US"/>
        </w:rPr>
        <w:softHyphen/>
        <w:t xml:space="preserve">houden. Onbeschrijfelijk weldadig kan en zal dit wezen, </w:t>
      </w:r>
      <w:r w:rsidR="00E749C2" w:rsidRPr="00C64AC9">
        <w:rPr>
          <w:lang w:eastAsia="en-US"/>
        </w:rPr>
        <w:t>zowel</w:t>
      </w:r>
      <w:r w:rsidRPr="00C64AC9">
        <w:rPr>
          <w:lang w:eastAsia="en-US"/>
        </w:rPr>
        <w:t xml:space="preserve"> voor het eigen hart</w:t>
      </w:r>
      <w:r w:rsidR="00941D23" w:rsidRPr="00C64AC9">
        <w:rPr>
          <w:lang w:eastAsia="en-US"/>
        </w:rPr>
        <w:t xml:space="preserve"> van de </w:t>
      </w:r>
      <w:r w:rsidRPr="00C64AC9">
        <w:rPr>
          <w:lang w:eastAsia="en-US"/>
        </w:rPr>
        <w:t>jeugdige moeder in hope, als voor het nog niet gevormde kind, dat</w:t>
      </w:r>
      <w:r w:rsidR="00181CE8" w:rsidRPr="00C64AC9">
        <w:rPr>
          <w:lang w:eastAsia="en-US"/>
        </w:rPr>
        <w:t xml:space="preserve"> ze</w:t>
      </w:r>
      <w:r w:rsidR="00F158FC" w:rsidRPr="00C64AC9">
        <w:rPr>
          <w:lang w:eastAsia="en-US"/>
        </w:rPr>
        <w:t xml:space="preserve"> </w:t>
      </w:r>
      <w:r w:rsidRPr="00C64AC9">
        <w:rPr>
          <w:lang w:eastAsia="en-US"/>
        </w:rPr>
        <w:t>onder dat harte draagt. Al. kan nog niet in alles de maat en wijze van het verband en van</w:t>
      </w:r>
      <w:r w:rsidR="00941D23" w:rsidRPr="00C64AC9">
        <w:rPr>
          <w:lang w:eastAsia="en-US"/>
        </w:rPr>
        <w:t xml:space="preserve"> de </w:t>
      </w:r>
      <w:r w:rsidRPr="00C64AC9">
        <w:rPr>
          <w:lang w:eastAsia="en-US"/>
        </w:rPr>
        <w:t>invloed aangegeven worden, waardoor het kind, ook zedelijk en geestelijk, gevoed en gevormd wordt, gedurende het geheimzinnig tijdperk van het sam</w:t>
      </w:r>
      <w:r w:rsidR="003D4E0F">
        <w:rPr>
          <w:lang w:eastAsia="en-US"/>
        </w:rPr>
        <w:t>en</w:t>
      </w:r>
      <w:r w:rsidRPr="00C64AC9">
        <w:rPr>
          <w:lang w:eastAsia="en-US"/>
        </w:rPr>
        <w:t>gegroeide leven van moeder en kind; dat er een dergelijke invloed bestaat en op het kind wordt uitgeoefend is ontegenzeggelijk waar</w:t>
      </w:r>
      <w:r w:rsidR="001B7AED">
        <w:rPr>
          <w:lang w:eastAsia="en-US"/>
        </w:rPr>
        <w:t>. W</w:t>
      </w:r>
      <w:r w:rsidRPr="00C64AC9">
        <w:rPr>
          <w:lang w:eastAsia="en-US"/>
        </w:rPr>
        <w:t>at is het dan een heilige plicht voor die hopende vro</w:t>
      </w:r>
      <w:r w:rsidR="005622A3" w:rsidRPr="00C64AC9">
        <w:rPr>
          <w:lang w:eastAsia="en-US"/>
        </w:rPr>
        <w:t>uw</w:t>
      </w:r>
      <w:r w:rsidRPr="00C64AC9">
        <w:rPr>
          <w:lang w:eastAsia="en-US"/>
        </w:rPr>
        <w:t xml:space="preserve">, om, ook om wille van het verwachte kind, in </w:t>
      </w:r>
      <w:r w:rsidR="00181CE8" w:rsidRPr="00C64AC9">
        <w:rPr>
          <w:lang w:eastAsia="en-US"/>
        </w:rPr>
        <w:t>haar</w:t>
      </w:r>
      <w:r w:rsidR="00F158FC" w:rsidRPr="00C64AC9">
        <w:rPr>
          <w:lang w:eastAsia="en-US"/>
        </w:rPr>
        <w:t xml:space="preserve"> </w:t>
      </w:r>
      <w:r w:rsidRPr="00C64AC9">
        <w:rPr>
          <w:lang w:eastAsia="en-US"/>
        </w:rPr>
        <w:t>binnenste met God en met het goede werkzaam te zijn en z</w:t>
      </w:r>
      <w:r w:rsidR="00181CE8" w:rsidRPr="00C64AC9">
        <w:rPr>
          <w:lang w:eastAsia="en-US"/>
        </w:rPr>
        <w:t>ove</w:t>
      </w:r>
      <w:r w:rsidR="003D4E0F">
        <w:rPr>
          <w:lang w:eastAsia="en-US"/>
        </w:rPr>
        <w:t>el mogelijk reine en kuis</w:t>
      </w:r>
      <w:r w:rsidRPr="00C64AC9">
        <w:rPr>
          <w:lang w:eastAsia="en-US"/>
        </w:rPr>
        <w:t>e gedachten te koesteren en te kw</w:t>
      </w:r>
      <w:r w:rsidR="00941D23" w:rsidRPr="00C64AC9">
        <w:rPr>
          <w:lang w:eastAsia="en-US"/>
        </w:rPr>
        <w:t>eke</w:t>
      </w:r>
      <w:r w:rsidRPr="00C64AC9">
        <w:rPr>
          <w:lang w:eastAsia="en-US"/>
        </w:rPr>
        <w:t>n.</w:t>
      </w:r>
    </w:p>
    <w:p w:rsidR="00D345F7" w:rsidRPr="00C64AC9" w:rsidRDefault="00D345F7" w:rsidP="00102B20">
      <w:pPr>
        <w:jc w:val="both"/>
        <w:rPr>
          <w:lang w:eastAsia="en-US"/>
        </w:rPr>
      </w:pPr>
      <w:r w:rsidRPr="00C64AC9">
        <w:rPr>
          <w:lang w:eastAsia="en-US"/>
        </w:rPr>
        <w:t>Er zijn in het leven</w:t>
      </w:r>
      <w:r w:rsidR="00941D23" w:rsidRPr="00C64AC9">
        <w:rPr>
          <w:lang w:eastAsia="en-US"/>
        </w:rPr>
        <w:t xml:space="preserve"> van de </w:t>
      </w:r>
      <w:r w:rsidRPr="00C64AC9">
        <w:rPr>
          <w:lang w:eastAsia="en-US"/>
        </w:rPr>
        <w:t>vrouw, vooral onder omstandig</w:t>
      </w:r>
      <w:r w:rsidRPr="00C64AC9">
        <w:rPr>
          <w:lang w:eastAsia="en-US"/>
        </w:rPr>
        <w:softHyphen/>
        <w:t>heden, waarin Ruth nu verkeerde, van die kleine geheimen, die</w:t>
      </w:r>
      <w:r w:rsidR="00181CE8" w:rsidRPr="00C64AC9">
        <w:rPr>
          <w:lang w:eastAsia="en-US"/>
        </w:rPr>
        <w:t xml:space="preserve"> ze</w:t>
      </w:r>
      <w:r w:rsidR="00F158FC" w:rsidRPr="00C64AC9">
        <w:rPr>
          <w:lang w:eastAsia="en-US"/>
        </w:rPr>
        <w:t xml:space="preserve"> </w:t>
      </w:r>
      <w:r w:rsidRPr="00C64AC9">
        <w:rPr>
          <w:lang w:eastAsia="en-US"/>
        </w:rPr>
        <w:t>zelfs voor haar eigen man zorgvuldig verbergt. Ge</w:t>
      </w:r>
      <w:r w:rsidRPr="00C64AC9">
        <w:rPr>
          <w:lang w:eastAsia="en-US"/>
        </w:rPr>
        <w:softHyphen/>
        <w:t>lukkig indien</w:t>
      </w:r>
      <w:r w:rsidR="00181CE8" w:rsidRPr="00C64AC9">
        <w:rPr>
          <w:lang w:eastAsia="en-US"/>
        </w:rPr>
        <w:t xml:space="preserve"> ze</w:t>
      </w:r>
      <w:r w:rsidR="00F158FC" w:rsidRPr="00C64AC9">
        <w:rPr>
          <w:lang w:eastAsia="en-US"/>
        </w:rPr>
        <w:t xml:space="preserve"> </w:t>
      </w:r>
      <w:r w:rsidR="00941D23" w:rsidRPr="00C64AC9">
        <w:rPr>
          <w:lang w:eastAsia="en-US"/>
        </w:rPr>
        <w:t xml:space="preserve">geen </w:t>
      </w:r>
      <w:r w:rsidRPr="00C64AC9">
        <w:rPr>
          <w:lang w:eastAsia="en-US"/>
        </w:rPr>
        <w:t>andere te verbergen heeft. Er zijn in de vrouwelijke ziel dan vermoedens,</w:t>
      </w:r>
      <w:r w:rsidR="00941D23" w:rsidRPr="00C64AC9">
        <w:rPr>
          <w:lang w:eastAsia="en-US"/>
        </w:rPr>
        <w:t xml:space="preserve"> wens</w:t>
      </w:r>
      <w:r w:rsidRPr="00C64AC9">
        <w:rPr>
          <w:lang w:eastAsia="en-US"/>
        </w:rPr>
        <w:t>en en verwach</w:t>
      </w:r>
      <w:r w:rsidRPr="00C64AC9">
        <w:rPr>
          <w:lang w:eastAsia="en-US"/>
        </w:rPr>
        <w:softHyphen/>
        <w:t>tingen, die</w:t>
      </w:r>
      <w:r w:rsidR="00181CE8" w:rsidRPr="00C64AC9">
        <w:rPr>
          <w:lang w:eastAsia="en-US"/>
        </w:rPr>
        <w:t xml:space="preserve"> ze</w:t>
      </w:r>
      <w:r w:rsidR="00F158FC" w:rsidRPr="00C64AC9">
        <w:rPr>
          <w:lang w:eastAsia="en-US"/>
        </w:rPr>
        <w:t xml:space="preserve"> </w:t>
      </w:r>
      <w:r w:rsidRPr="00C64AC9">
        <w:rPr>
          <w:lang w:eastAsia="en-US"/>
        </w:rPr>
        <w:t>alleen</w:t>
      </w:r>
      <w:r w:rsidR="00941D23" w:rsidRPr="00C64AC9">
        <w:rPr>
          <w:lang w:eastAsia="en-US"/>
        </w:rPr>
        <w:t xml:space="preserve"> de </w:t>
      </w:r>
      <w:r w:rsidR="00D80FDC" w:rsidRPr="00C64AC9">
        <w:rPr>
          <w:lang w:eastAsia="en-US"/>
        </w:rPr>
        <w:t>Heere</w:t>
      </w:r>
      <w:r w:rsidRPr="00C64AC9">
        <w:rPr>
          <w:lang w:eastAsia="en-US"/>
        </w:rPr>
        <w:t xml:space="preserve"> in diep en stil </w:t>
      </w:r>
      <w:r w:rsidR="008502FF" w:rsidRPr="00C64AC9">
        <w:rPr>
          <w:lang w:eastAsia="en-US"/>
        </w:rPr>
        <w:t xml:space="preserve">vertrouwen </w:t>
      </w:r>
      <w:r w:rsidRPr="00C64AC9">
        <w:rPr>
          <w:lang w:eastAsia="en-US"/>
        </w:rPr>
        <w:t>kan zeggen. Dan heeft</w:t>
      </w:r>
      <w:r w:rsidR="00181CE8" w:rsidRPr="00C64AC9">
        <w:rPr>
          <w:lang w:eastAsia="en-US"/>
        </w:rPr>
        <w:t xml:space="preserve"> ze</w:t>
      </w:r>
      <w:r w:rsidR="00F158FC" w:rsidRPr="00C64AC9">
        <w:rPr>
          <w:lang w:eastAsia="en-US"/>
        </w:rPr>
        <w:t xml:space="preserve"> </w:t>
      </w:r>
      <w:r w:rsidRPr="00C64AC9">
        <w:rPr>
          <w:lang w:eastAsia="en-US"/>
        </w:rPr>
        <w:t>behoefte aan de afzondering</w:t>
      </w:r>
      <w:r w:rsidR="00941D23" w:rsidRPr="00C64AC9">
        <w:rPr>
          <w:lang w:eastAsia="en-US"/>
        </w:rPr>
        <w:t xml:space="preserve"> van de </w:t>
      </w:r>
      <w:r w:rsidRPr="00C64AC9">
        <w:rPr>
          <w:lang w:eastAsia="en-US"/>
        </w:rPr>
        <w:t>biddende eenzaamheid, waar</w:t>
      </w:r>
      <w:r w:rsidR="00181CE8" w:rsidRPr="00C64AC9">
        <w:rPr>
          <w:lang w:eastAsia="en-US"/>
        </w:rPr>
        <w:t xml:space="preserve"> ze</w:t>
      </w:r>
      <w:r w:rsidR="00F158FC" w:rsidRPr="00C64AC9">
        <w:rPr>
          <w:lang w:eastAsia="en-US"/>
        </w:rPr>
        <w:t xml:space="preserve"> </w:t>
      </w:r>
      <w:r w:rsidR="00941D23" w:rsidRPr="00C64AC9">
        <w:rPr>
          <w:lang w:eastAsia="en-US"/>
        </w:rPr>
        <w:t xml:space="preserve">de </w:t>
      </w:r>
      <w:r w:rsidR="00D80FDC" w:rsidRPr="00C64AC9">
        <w:rPr>
          <w:lang w:eastAsia="en-US"/>
        </w:rPr>
        <w:t>Heere</w:t>
      </w:r>
      <w:r w:rsidRPr="00C64AC9">
        <w:rPr>
          <w:lang w:eastAsia="en-US"/>
        </w:rPr>
        <w:t xml:space="preserve"> gaat zoeken, om Hem alleen te raadplegen</w:t>
      </w:r>
      <w:r w:rsidR="003D4E0F">
        <w:rPr>
          <w:lang w:eastAsia="en-US"/>
        </w:rPr>
        <w:t>. Zo</w:t>
      </w:r>
      <w:r w:rsidR="00941D23" w:rsidRPr="00C64AC9">
        <w:rPr>
          <w:lang w:eastAsia="en-US"/>
        </w:rPr>
        <w:t xml:space="preserve"> </w:t>
      </w:r>
      <w:r w:rsidRPr="00C64AC9">
        <w:rPr>
          <w:lang w:eastAsia="en-US"/>
        </w:rPr>
        <w:t>lezen</w:t>
      </w:r>
      <w:r w:rsidR="00181CE8" w:rsidRPr="00C64AC9">
        <w:rPr>
          <w:lang w:eastAsia="en-US"/>
        </w:rPr>
        <w:t xml:space="preserve"> we</w:t>
      </w:r>
      <w:r w:rsidR="00F158FC" w:rsidRPr="00C64AC9">
        <w:rPr>
          <w:lang w:eastAsia="en-US"/>
        </w:rPr>
        <w:t xml:space="preserve"> </w:t>
      </w:r>
      <w:r w:rsidRPr="00C64AC9">
        <w:rPr>
          <w:lang w:eastAsia="en-US"/>
        </w:rPr>
        <w:t>het van Rebekka (Gen. 25</w:t>
      </w:r>
      <w:r w:rsidR="00102B20" w:rsidRPr="00C64AC9">
        <w:rPr>
          <w:lang w:eastAsia="en-US"/>
        </w:rPr>
        <w:t>:</w:t>
      </w:r>
      <w:r w:rsidRPr="00C64AC9">
        <w:rPr>
          <w:lang w:eastAsia="en-US"/>
        </w:rPr>
        <w:t xml:space="preserve"> 22);</w:t>
      </w:r>
      <w:r w:rsidR="00941D23" w:rsidRPr="00C64AC9">
        <w:rPr>
          <w:lang w:eastAsia="en-US"/>
        </w:rPr>
        <w:t xml:space="preserve"> zo </w:t>
      </w:r>
      <w:r w:rsidRPr="00C64AC9">
        <w:rPr>
          <w:lang w:eastAsia="en-US"/>
        </w:rPr>
        <w:t>zal het ook met Ruth gegaan zijn</w:t>
      </w:r>
      <w:r w:rsidR="003D4E0F">
        <w:rPr>
          <w:lang w:eastAsia="en-US"/>
        </w:rPr>
        <w:t>. Zo</w:t>
      </w:r>
      <w:r w:rsidR="00941D23" w:rsidRPr="00C64AC9">
        <w:rPr>
          <w:lang w:eastAsia="en-US"/>
        </w:rPr>
        <w:t xml:space="preserve"> </w:t>
      </w:r>
      <w:r w:rsidRPr="00C64AC9">
        <w:rPr>
          <w:lang w:eastAsia="en-US"/>
        </w:rPr>
        <w:t>zal het met elke moeder in ho</w:t>
      </w:r>
      <w:r w:rsidR="003D4E0F">
        <w:rPr>
          <w:lang w:eastAsia="en-US"/>
        </w:rPr>
        <w:t>o</w:t>
      </w:r>
      <w:r w:rsidRPr="00C64AC9">
        <w:rPr>
          <w:lang w:eastAsia="en-US"/>
        </w:rPr>
        <w:t>p wezen, die een waarlijk vroom gemoed heeft. Dan leert zij, in het belangwekkendst tijdperk van haar leven,</w:t>
      </w:r>
      <w:r w:rsidR="003C0B0E">
        <w:rPr>
          <w:lang w:eastAsia="en-US"/>
        </w:rPr>
        <w:t xml:space="preserve"> die </w:t>
      </w:r>
      <w:r w:rsidRPr="00C64AC9">
        <w:rPr>
          <w:lang w:eastAsia="en-US"/>
        </w:rPr>
        <w:t>t</w:t>
      </w:r>
      <w:r w:rsidR="006943E0" w:rsidRPr="00C64AC9">
        <w:rPr>
          <w:lang w:eastAsia="en-US"/>
        </w:rPr>
        <w:t>ede</w:t>
      </w:r>
      <w:r w:rsidRPr="00C64AC9">
        <w:rPr>
          <w:lang w:eastAsia="en-US"/>
        </w:rPr>
        <w:t>ren en ha</w:t>
      </w:r>
      <w:r w:rsidR="005622A3" w:rsidRPr="00C64AC9">
        <w:rPr>
          <w:lang w:eastAsia="en-US"/>
        </w:rPr>
        <w:t>uw</w:t>
      </w:r>
      <w:r w:rsidRPr="00C64AC9">
        <w:rPr>
          <w:lang w:eastAsia="en-US"/>
        </w:rPr>
        <w:t xml:space="preserve"> omgang met God kennen, die ook op de vrucht van haar schoot weldadig terugwerkt, en haar </w:t>
      </w:r>
      <w:r w:rsidR="00102B20" w:rsidRPr="00C64AC9">
        <w:rPr>
          <w:lang w:eastAsia="en-US"/>
        </w:rPr>
        <w:t>zelf</w:t>
      </w:r>
      <w:r w:rsidRPr="00C64AC9">
        <w:rPr>
          <w:lang w:eastAsia="en-US"/>
        </w:rPr>
        <w:t xml:space="preserve"> leert, gelijk dit bij</w:t>
      </w:r>
      <w:r w:rsidR="00941D23" w:rsidRPr="00C64AC9">
        <w:rPr>
          <w:lang w:eastAsia="en-US"/>
        </w:rPr>
        <w:t xml:space="preserve"> een </w:t>
      </w:r>
      <w:r w:rsidRPr="00C64AC9">
        <w:rPr>
          <w:lang w:eastAsia="en-US"/>
        </w:rPr>
        <w:t>Ruth was, daarin</w:t>
      </w:r>
      <w:r w:rsidR="00941D23" w:rsidRPr="00C64AC9">
        <w:rPr>
          <w:lang w:eastAsia="en-US"/>
        </w:rPr>
        <w:t xml:space="preserve"> een </w:t>
      </w:r>
      <w:r w:rsidRPr="00C64AC9">
        <w:rPr>
          <w:lang w:eastAsia="en-US"/>
        </w:rPr>
        <w:t xml:space="preserve">gave </w:t>
      </w:r>
      <w:r w:rsidR="00F158FC" w:rsidRPr="00C64AC9">
        <w:rPr>
          <w:lang w:eastAsia="en-US"/>
        </w:rPr>
        <w:t xml:space="preserve">van </w:t>
      </w:r>
      <w:r w:rsidR="00941D23" w:rsidRPr="00C64AC9">
        <w:rPr>
          <w:lang w:eastAsia="en-US"/>
        </w:rPr>
        <w:t>God</w:t>
      </w:r>
      <w:r w:rsidRPr="00C64AC9">
        <w:rPr>
          <w:lang w:eastAsia="en-US"/>
        </w:rPr>
        <w:t xml:space="preserve"> genade te onderkennen.</w:t>
      </w:r>
    </w:p>
    <w:p w:rsidR="00D345F7" w:rsidRPr="00C64AC9" w:rsidRDefault="00C2620C" w:rsidP="00102B20">
      <w:pPr>
        <w:jc w:val="both"/>
        <w:rPr>
          <w:lang w:eastAsia="en-US"/>
        </w:rPr>
      </w:pPr>
      <w:r w:rsidRPr="00C64AC9">
        <w:rPr>
          <w:lang w:eastAsia="en-US"/>
        </w:rPr>
        <w:t>Ene</w:t>
      </w:r>
      <w:r w:rsidR="00D345F7" w:rsidRPr="00C64AC9">
        <w:rPr>
          <w:lang w:eastAsia="en-US"/>
        </w:rPr>
        <w:t xml:space="preserve"> dergelijke uitkomst van</w:t>
      </w:r>
      <w:r w:rsidR="00941D23" w:rsidRPr="00C64AC9">
        <w:rPr>
          <w:lang w:eastAsia="en-US"/>
        </w:rPr>
        <w:t xml:space="preserve"> de </w:t>
      </w:r>
      <w:r w:rsidR="003D4E0F" w:rsidRPr="00C64AC9">
        <w:rPr>
          <w:lang w:eastAsia="en-US"/>
        </w:rPr>
        <w:t>gemeenschappelijke</w:t>
      </w:r>
      <w:r w:rsidR="00D345F7" w:rsidRPr="00C64AC9">
        <w:rPr>
          <w:lang w:eastAsia="en-US"/>
        </w:rPr>
        <w:t xml:space="preserve"> omgang van vrouw en man, in het met God gesloten huwelijk, zal als van </w:t>
      </w:r>
      <w:r w:rsidR="00102B20" w:rsidRPr="00C64AC9">
        <w:rPr>
          <w:lang w:eastAsia="en-US"/>
        </w:rPr>
        <w:t>zelf</w:t>
      </w:r>
      <w:r w:rsidR="00D345F7" w:rsidRPr="00C64AC9">
        <w:rPr>
          <w:lang w:eastAsia="en-US"/>
        </w:rPr>
        <w:t xml:space="preserve"> op de weder</w:t>
      </w:r>
      <w:r w:rsidR="00E33485" w:rsidRPr="00C64AC9">
        <w:rPr>
          <w:lang w:eastAsia="en-US"/>
        </w:rPr>
        <w:t>zijds</w:t>
      </w:r>
      <w:r w:rsidR="00D345F7" w:rsidRPr="00C64AC9">
        <w:rPr>
          <w:lang w:eastAsia="en-US"/>
        </w:rPr>
        <w:t>e verhoudi</w:t>
      </w:r>
      <w:r w:rsidR="003D4E0F">
        <w:rPr>
          <w:lang w:eastAsia="en-US"/>
        </w:rPr>
        <w:t>ng</w:t>
      </w:r>
      <w:r w:rsidR="00941D23" w:rsidRPr="00C64AC9">
        <w:rPr>
          <w:lang w:eastAsia="en-US"/>
        </w:rPr>
        <w:t xml:space="preserve"> van de </w:t>
      </w:r>
      <w:r w:rsidR="00D345F7" w:rsidRPr="00C64AC9">
        <w:rPr>
          <w:lang w:eastAsia="en-US"/>
        </w:rPr>
        <w:t xml:space="preserve">echtelingen niet anders dan hoogst weldadig kunnen terugwerken. Dat wat in zich </w:t>
      </w:r>
      <w:r w:rsidR="00102B20" w:rsidRPr="00C64AC9">
        <w:rPr>
          <w:lang w:eastAsia="en-US"/>
        </w:rPr>
        <w:t>zelf</w:t>
      </w:r>
      <w:r w:rsidR="00D345F7" w:rsidRPr="00C64AC9">
        <w:rPr>
          <w:lang w:eastAsia="en-US"/>
        </w:rPr>
        <w:t xml:space="preserve"> onheilig scheen maar evenwel bleek noodzakelijk te zijn, om tot</w:t>
      </w:r>
      <w:r w:rsidR="00941D23" w:rsidRPr="00C64AC9">
        <w:rPr>
          <w:lang w:eastAsia="en-US"/>
        </w:rPr>
        <w:t xml:space="preserve"> de </w:t>
      </w:r>
      <w:r w:rsidR="00D345F7" w:rsidRPr="00C64AC9">
        <w:rPr>
          <w:lang w:eastAsia="en-US"/>
        </w:rPr>
        <w:t xml:space="preserve">afgebeden zegen en het van God geschonken goede te komen; datzelfde oefent nu, door de uitkomst </w:t>
      </w:r>
      <w:r w:rsidR="00102B20" w:rsidRPr="00C64AC9">
        <w:rPr>
          <w:lang w:eastAsia="en-US"/>
        </w:rPr>
        <w:t>zelf</w:t>
      </w:r>
      <w:r w:rsidR="00D345F7" w:rsidRPr="00C64AC9">
        <w:rPr>
          <w:lang w:eastAsia="en-US"/>
        </w:rPr>
        <w:t>, een hei</w:t>
      </w:r>
      <w:r w:rsidR="00D345F7" w:rsidRPr="00C64AC9">
        <w:rPr>
          <w:lang w:eastAsia="en-US"/>
        </w:rPr>
        <w:softHyphen/>
        <w:t>ligende kracht uit op hart en le</w:t>
      </w:r>
      <w:r w:rsidR="003D4E0F">
        <w:rPr>
          <w:lang w:eastAsia="en-US"/>
        </w:rPr>
        <w:t>v</w:t>
      </w:r>
      <w:r w:rsidR="00D345F7" w:rsidRPr="00C64AC9">
        <w:rPr>
          <w:lang w:eastAsia="en-US"/>
        </w:rPr>
        <w:t>en en geheel de wederk</w:t>
      </w:r>
      <w:r w:rsidR="00102B20" w:rsidRPr="00C64AC9">
        <w:rPr>
          <w:lang w:eastAsia="en-US"/>
        </w:rPr>
        <w:t>eri</w:t>
      </w:r>
      <w:r w:rsidR="003D4E0F">
        <w:rPr>
          <w:lang w:eastAsia="en-US"/>
        </w:rPr>
        <w:t>ge houding, zo</w:t>
      </w:r>
      <w:r w:rsidR="00D345F7" w:rsidRPr="00C64AC9">
        <w:rPr>
          <w:lang w:eastAsia="en-US"/>
        </w:rPr>
        <w:t>wel van</w:t>
      </w:r>
      <w:r w:rsidR="00941D23" w:rsidRPr="00C64AC9">
        <w:rPr>
          <w:lang w:eastAsia="en-US"/>
        </w:rPr>
        <w:t xml:space="preserve"> de </w:t>
      </w:r>
      <w:r w:rsidR="00D345F7" w:rsidRPr="00C64AC9">
        <w:rPr>
          <w:lang w:eastAsia="en-US"/>
        </w:rPr>
        <w:t>man als van de vrouw. Beiden</w:t>
      </w:r>
      <w:r w:rsidR="003D4E0F">
        <w:rPr>
          <w:lang w:eastAsia="en-US"/>
        </w:rPr>
        <w:t xml:space="preserve"> </w:t>
      </w:r>
      <w:r w:rsidR="00D345F7" w:rsidRPr="00C64AC9">
        <w:rPr>
          <w:lang w:eastAsia="en-US"/>
        </w:rPr>
        <w:t>worden daardoor nader tot elkander gebracht, inniger aan elkander verbonden, nu</w:t>
      </w:r>
      <w:r w:rsidR="00181CE8" w:rsidRPr="00C64AC9">
        <w:rPr>
          <w:lang w:eastAsia="en-US"/>
        </w:rPr>
        <w:t xml:space="preserve"> ze</w:t>
      </w:r>
      <w:r w:rsidR="00F158FC" w:rsidRPr="00C64AC9">
        <w:rPr>
          <w:lang w:eastAsia="en-US"/>
        </w:rPr>
        <w:t xml:space="preserve"> </w:t>
      </w:r>
      <w:r w:rsidR="00D345F7" w:rsidRPr="00C64AC9">
        <w:rPr>
          <w:lang w:eastAsia="en-US"/>
        </w:rPr>
        <w:t>in</w:t>
      </w:r>
      <w:r w:rsidR="005279BC" w:rsidRPr="00C64AC9">
        <w:rPr>
          <w:lang w:eastAsia="en-US"/>
        </w:rPr>
        <w:t xml:space="preserve"> hun </w:t>
      </w:r>
      <w:r w:rsidR="002D3869">
        <w:rPr>
          <w:lang w:eastAsia="en-US"/>
        </w:rPr>
        <w:t>gemeenschappelijke</w:t>
      </w:r>
      <w:r w:rsidR="00D345F7" w:rsidRPr="00C64AC9">
        <w:rPr>
          <w:lang w:eastAsia="en-US"/>
        </w:rPr>
        <w:t xml:space="preserve"> ver</w:t>
      </w:r>
      <w:r w:rsidR="00D345F7" w:rsidRPr="00C64AC9">
        <w:rPr>
          <w:lang w:eastAsia="en-US"/>
        </w:rPr>
        <w:softHyphen/>
        <w:t>wachting ook als één gemeenschap</w:t>
      </w:r>
      <w:r w:rsidR="003D4E0F">
        <w:rPr>
          <w:lang w:eastAsia="en-US"/>
        </w:rPr>
        <w:t>pe</w:t>
      </w:r>
      <w:r w:rsidR="00D345F7" w:rsidRPr="00C64AC9">
        <w:rPr>
          <w:lang w:eastAsia="en-US"/>
        </w:rPr>
        <w:t>lijk onderwerp</w:t>
      </w:r>
      <w:r w:rsidR="00941D23" w:rsidRPr="00C64AC9">
        <w:rPr>
          <w:lang w:eastAsia="en-US"/>
        </w:rPr>
        <w:t xml:space="preserve"> van de </w:t>
      </w:r>
      <w:r w:rsidR="00D345F7" w:rsidRPr="00C64AC9">
        <w:rPr>
          <w:lang w:eastAsia="en-US"/>
        </w:rPr>
        <w:t>ge</w:t>
      </w:r>
      <w:r w:rsidR="00D345F7" w:rsidRPr="00C64AC9">
        <w:rPr>
          <w:lang w:eastAsia="en-US"/>
        </w:rPr>
        <w:softHyphen/>
        <w:t>heiligde zorgen en</w:t>
      </w:r>
      <w:r w:rsidR="00941D23" w:rsidRPr="00C64AC9">
        <w:rPr>
          <w:lang w:eastAsia="en-US"/>
        </w:rPr>
        <w:t xml:space="preserve"> van de </w:t>
      </w:r>
      <w:r w:rsidR="00D345F7" w:rsidRPr="00C64AC9">
        <w:rPr>
          <w:lang w:eastAsia="en-US"/>
        </w:rPr>
        <w:t>fluisterende samenspr</w:t>
      </w:r>
      <w:r w:rsidR="003D4E0F">
        <w:rPr>
          <w:lang w:eastAsia="en-US"/>
        </w:rPr>
        <w:t>aak</w:t>
      </w:r>
      <w:r w:rsidR="00D345F7" w:rsidRPr="00C64AC9">
        <w:rPr>
          <w:lang w:eastAsia="en-US"/>
        </w:rPr>
        <w:t xml:space="preserve"> hebben. Immers beiden zien met eenzelfde verlangen uit naar de ver</w:t>
      </w:r>
      <w:r w:rsidR="00D345F7" w:rsidRPr="00C64AC9">
        <w:rPr>
          <w:lang w:eastAsia="en-US"/>
        </w:rPr>
        <w:softHyphen/>
        <w:t>vulling</w:t>
      </w:r>
      <w:r w:rsidR="00941D23" w:rsidRPr="00C64AC9">
        <w:rPr>
          <w:lang w:eastAsia="en-US"/>
        </w:rPr>
        <w:t xml:space="preserve"> van de </w:t>
      </w:r>
      <w:r w:rsidR="00D345F7" w:rsidRPr="00C64AC9">
        <w:rPr>
          <w:lang w:eastAsia="en-US"/>
        </w:rPr>
        <w:t>belofte</w:t>
      </w:r>
      <w:r w:rsidR="00941D23" w:rsidRPr="00C64AC9">
        <w:rPr>
          <w:lang w:eastAsia="en-US"/>
        </w:rPr>
        <w:t xml:space="preserve"> van God</w:t>
      </w:r>
      <w:r w:rsidR="00D345F7" w:rsidRPr="00C64AC9">
        <w:rPr>
          <w:lang w:eastAsia="en-US"/>
        </w:rPr>
        <w:t xml:space="preserve"> in de geboorte van hun kind.</w:t>
      </w:r>
    </w:p>
    <w:p w:rsidR="003D4E0F" w:rsidRDefault="00D345F7" w:rsidP="00102B20">
      <w:pPr>
        <w:jc w:val="both"/>
        <w:rPr>
          <w:lang w:eastAsia="en-US"/>
        </w:rPr>
      </w:pPr>
      <w:r w:rsidRPr="00C64AC9">
        <w:rPr>
          <w:lang w:eastAsia="en-US"/>
        </w:rPr>
        <w:t>En de vervulling</w:t>
      </w:r>
      <w:r w:rsidR="00941D23" w:rsidRPr="00C64AC9">
        <w:rPr>
          <w:lang w:eastAsia="en-US"/>
        </w:rPr>
        <w:t xml:space="preserve"> van de </w:t>
      </w:r>
      <w:r w:rsidRPr="00C64AC9">
        <w:rPr>
          <w:lang w:eastAsia="en-US"/>
        </w:rPr>
        <w:t>belofte kwam voor het in hope wachtend echtpaar. Ru</w:t>
      </w:r>
      <w:r w:rsidR="003D4E0F">
        <w:rPr>
          <w:lang w:eastAsia="en-US"/>
        </w:rPr>
        <w:t>th</w:t>
      </w:r>
      <w:r w:rsidRPr="00C64AC9">
        <w:rPr>
          <w:lang w:eastAsia="en-US"/>
        </w:rPr>
        <w:t xml:space="preserve"> </w:t>
      </w:r>
      <w:r w:rsidR="00B93F5A" w:rsidRPr="00C64AC9">
        <w:rPr>
          <w:lang w:eastAsia="en-US"/>
        </w:rPr>
        <w:t>"</w:t>
      </w:r>
      <w:r w:rsidRPr="00C64AC9">
        <w:rPr>
          <w:lang w:eastAsia="en-US"/>
        </w:rPr>
        <w:t xml:space="preserve">baarde </w:t>
      </w:r>
      <w:r w:rsidR="00102B20" w:rsidRPr="00C64AC9">
        <w:rPr>
          <w:lang w:eastAsia="en-US"/>
        </w:rPr>
        <w:t xml:space="preserve">een </w:t>
      </w:r>
      <w:r w:rsidRPr="00C64AC9">
        <w:rPr>
          <w:lang w:eastAsia="en-US"/>
        </w:rPr>
        <w:t>zoon".</w:t>
      </w:r>
      <w:r w:rsidR="00D349A6">
        <w:rPr>
          <w:lang w:eastAsia="en-US"/>
        </w:rPr>
        <w:t xml:space="preserve"> </w:t>
      </w:r>
    </w:p>
    <w:p w:rsidR="003D4E0F" w:rsidRDefault="003D4E0F" w:rsidP="00102B20">
      <w:pPr>
        <w:jc w:val="both"/>
        <w:rPr>
          <w:lang w:eastAsia="en-US"/>
        </w:rPr>
      </w:pPr>
      <w:r>
        <w:rPr>
          <w:lang w:eastAsia="en-US"/>
        </w:rPr>
        <w:t>Maar hoe,</w:t>
      </w:r>
      <w:r w:rsidR="00941D23" w:rsidRPr="00C64AC9">
        <w:rPr>
          <w:lang w:eastAsia="en-US"/>
        </w:rPr>
        <w:t xml:space="preserve"> zo </w:t>
      </w:r>
      <w:r w:rsidR="00D345F7" w:rsidRPr="00C64AC9">
        <w:rPr>
          <w:lang w:eastAsia="en-US"/>
        </w:rPr>
        <w:t>vraagt</w:t>
      </w:r>
      <w:r w:rsidR="006943E0" w:rsidRPr="00C64AC9">
        <w:rPr>
          <w:lang w:eastAsia="en-US"/>
        </w:rPr>
        <w:t xml:space="preserve"> u, </w:t>
      </w:r>
      <w:r w:rsidR="00D345F7" w:rsidRPr="00C64AC9">
        <w:rPr>
          <w:lang w:eastAsia="en-US"/>
        </w:rPr>
        <w:t>zult</w:t>
      </w:r>
      <w:r w:rsidR="00181CE8" w:rsidRPr="00C64AC9">
        <w:rPr>
          <w:lang w:eastAsia="en-US"/>
        </w:rPr>
        <w:t xml:space="preserve"> u </w:t>
      </w:r>
      <w:r w:rsidR="00D345F7" w:rsidRPr="00C64AC9">
        <w:rPr>
          <w:lang w:eastAsia="en-US"/>
        </w:rPr>
        <w:t>deze gebeurtenis, die op zich</w:t>
      </w:r>
      <w:r w:rsidR="00102B20" w:rsidRPr="00C64AC9">
        <w:rPr>
          <w:lang w:eastAsia="en-US"/>
        </w:rPr>
        <w:t>zelf</w:t>
      </w:r>
      <w:r w:rsidR="00D345F7" w:rsidRPr="00C64AC9">
        <w:rPr>
          <w:lang w:eastAsia="en-US"/>
        </w:rPr>
        <w:t xml:space="preserve"> voor het belanghebbend ouderpaar gewis heilrijk was, mede</w:t>
      </w:r>
      <w:r w:rsidR="00941D23" w:rsidRPr="00C64AC9">
        <w:rPr>
          <w:lang w:eastAsia="en-US"/>
        </w:rPr>
        <w:t xml:space="preserve"> een </w:t>
      </w:r>
      <w:r w:rsidR="00D345F7" w:rsidRPr="00C64AC9">
        <w:rPr>
          <w:lang w:eastAsia="en-US"/>
        </w:rPr>
        <w:t xml:space="preserve">vervulling van 's </w:t>
      </w:r>
      <w:r>
        <w:rPr>
          <w:lang w:eastAsia="en-US"/>
        </w:rPr>
        <w:t>He</w:t>
      </w:r>
      <w:r w:rsidR="00D80FDC" w:rsidRPr="00C64AC9">
        <w:rPr>
          <w:lang w:eastAsia="en-US"/>
        </w:rPr>
        <w:t>ere</w:t>
      </w:r>
      <w:r w:rsidR="00D345F7" w:rsidRPr="00C64AC9">
        <w:rPr>
          <w:lang w:eastAsia="en-US"/>
        </w:rPr>
        <w:t>n belofte mogen noemen? Waar</w:t>
      </w:r>
      <w:r>
        <w:rPr>
          <w:lang w:eastAsia="en-US"/>
        </w:rPr>
        <w:t xml:space="preserve"> is </w:t>
      </w:r>
      <w:r w:rsidR="00D345F7" w:rsidRPr="00C64AC9">
        <w:rPr>
          <w:lang w:eastAsia="en-US"/>
        </w:rPr>
        <w:t>hier</w:t>
      </w:r>
      <w:r>
        <w:rPr>
          <w:lang w:eastAsia="en-US"/>
        </w:rPr>
        <w:t xml:space="preserve"> dan</w:t>
      </w:r>
      <w:r w:rsidR="00D345F7" w:rsidRPr="00C64AC9">
        <w:rPr>
          <w:lang w:eastAsia="en-US"/>
        </w:rPr>
        <w:t xml:space="preserve"> in dit boek Ruth sprake van</w:t>
      </w:r>
      <w:r w:rsidR="00941D23" w:rsidRPr="00C64AC9">
        <w:rPr>
          <w:lang w:eastAsia="en-US"/>
        </w:rPr>
        <w:t xml:space="preserve"> een </w:t>
      </w:r>
      <w:r w:rsidR="00D345F7" w:rsidRPr="00C64AC9">
        <w:rPr>
          <w:lang w:eastAsia="en-US"/>
        </w:rPr>
        <w:t>dergelijke belofte, door</w:t>
      </w:r>
      <w:r w:rsidR="00941D23" w:rsidRPr="00C64AC9">
        <w:rPr>
          <w:lang w:eastAsia="en-US"/>
        </w:rPr>
        <w:t xml:space="preserve"> de </w:t>
      </w:r>
      <w:r>
        <w:rPr>
          <w:lang w:eastAsia="en-US"/>
        </w:rPr>
        <w:t>He</w:t>
      </w:r>
      <w:r w:rsidR="00D80FDC" w:rsidRPr="00C64AC9">
        <w:rPr>
          <w:lang w:eastAsia="en-US"/>
        </w:rPr>
        <w:t>ere</w:t>
      </w:r>
      <w:r w:rsidR="00D345F7" w:rsidRPr="00C64AC9">
        <w:rPr>
          <w:lang w:eastAsia="en-US"/>
        </w:rPr>
        <w:t xml:space="preserve"> God aan Boaz en Ruth gedaan?</w:t>
      </w:r>
      <w:r w:rsidR="005279BC" w:rsidRPr="00C64AC9">
        <w:rPr>
          <w:lang w:eastAsia="en-US"/>
        </w:rPr>
        <w:t xml:space="preserve"> </w:t>
      </w:r>
    </w:p>
    <w:p w:rsidR="00D345F7" w:rsidRPr="00C64AC9" w:rsidRDefault="003D4E0F" w:rsidP="00102B20">
      <w:pPr>
        <w:jc w:val="both"/>
        <w:rPr>
          <w:lang w:eastAsia="en-US"/>
        </w:rPr>
      </w:pPr>
      <w:r>
        <w:rPr>
          <w:lang w:eastAsia="en-US"/>
        </w:rPr>
        <w:t>U</w:t>
      </w:r>
      <w:r w:rsidR="005279BC" w:rsidRPr="00C64AC9">
        <w:rPr>
          <w:lang w:eastAsia="en-US"/>
        </w:rPr>
        <w:t xml:space="preserve">w </w:t>
      </w:r>
      <w:r w:rsidR="00D345F7" w:rsidRPr="00C64AC9">
        <w:rPr>
          <w:lang w:eastAsia="en-US"/>
        </w:rPr>
        <w:t>vragende tegenwerping bevreemdt niet, al kan</w:t>
      </w:r>
      <w:r w:rsidR="00181CE8" w:rsidRPr="00C64AC9">
        <w:rPr>
          <w:lang w:eastAsia="en-US"/>
        </w:rPr>
        <w:t xml:space="preserve"> ze</w:t>
      </w:r>
      <w:r w:rsidR="00F158FC" w:rsidRPr="00C64AC9">
        <w:rPr>
          <w:lang w:eastAsia="en-US"/>
        </w:rPr>
        <w:t xml:space="preserve"> </w:t>
      </w:r>
      <w:r w:rsidR="00D345F7" w:rsidRPr="00C64AC9">
        <w:rPr>
          <w:lang w:eastAsia="en-US"/>
        </w:rPr>
        <w:t>niet na</w:t>
      </w:r>
      <w:r w:rsidR="00D345F7" w:rsidRPr="00C64AC9">
        <w:rPr>
          <w:lang w:eastAsia="en-US"/>
        </w:rPr>
        <w:softHyphen/>
        <w:t xml:space="preserve">laten </w:t>
      </w:r>
      <w:r w:rsidR="00C2620C" w:rsidRPr="00C64AC9">
        <w:rPr>
          <w:lang w:eastAsia="en-US"/>
        </w:rPr>
        <w:t>eni</w:t>
      </w:r>
      <w:r w:rsidR="00D345F7" w:rsidRPr="00C64AC9">
        <w:rPr>
          <w:lang w:eastAsia="en-US"/>
        </w:rPr>
        <w:t xml:space="preserve">ge teleurstelling te wekken, na al hetgeen tot dusver over en naar aanleiding van het boek Ruth door ons werd bijgebracht en uiteengezet. Evenwel </w:t>
      </w:r>
      <w:r w:rsidR="00941D23" w:rsidRPr="00C64AC9">
        <w:rPr>
          <w:lang w:eastAsia="en-US"/>
        </w:rPr>
        <w:t>eis</w:t>
      </w:r>
      <w:r w:rsidR="00D345F7" w:rsidRPr="00C64AC9">
        <w:rPr>
          <w:lang w:eastAsia="en-US"/>
        </w:rPr>
        <w:t>t het groot gewicht dezer zaak en de juistheid van een goed en geschikt antwoord.</w:t>
      </w:r>
      <w:r w:rsidR="001B7AED">
        <w:rPr>
          <w:lang w:eastAsia="en-US"/>
        </w:rPr>
        <w:t xml:space="preserve"> W</w:t>
      </w:r>
      <w:r w:rsidR="00D345F7" w:rsidRPr="00C64AC9">
        <w:rPr>
          <w:lang w:eastAsia="en-US"/>
        </w:rPr>
        <w:t>el</w:t>
      </w:r>
      <w:r w:rsidR="00941D23" w:rsidRPr="00C64AC9">
        <w:rPr>
          <w:lang w:eastAsia="en-US"/>
        </w:rPr>
        <w:t xml:space="preserve"> een </w:t>
      </w:r>
      <w:r w:rsidR="00D345F7" w:rsidRPr="00C64AC9">
        <w:rPr>
          <w:lang w:eastAsia="en-US"/>
        </w:rPr>
        <w:t>opzettelijke,</w:t>
      </w:r>
      <w:r w:rsidR="00181CE8" w:rsidRPr="00C64AC9">
        <w:rPr>
          <w:lang w:eastAsia="en-US"/>
        </w:rPr>
        <w:t xml:space="preserve"> ze</w:t>
      </w:r>
      <w:r w:rsidR="00F158FC" w:rsidRPr="00C64AC9">
        <w:rPr>
          <w:lang w:eastAsia="en-US"/>
        </w:rPr>
        <w:t xml:space="preserve"> </w:t>
      </w:r>
      <w:r w:rsidR="00D345F7" w:rsidRPr="00C64AC9">
        <w:rPr>
          <w:lang w:eastAsia="en-US"/>
        </w:rPr>
        <w:t>het korte behandeling dezer nadere aangelegenheid</w:t>
      </w:r>
      <w:r>
        <w:rPr>
          <w:lang w:eastAsia="en-US"/>
        </w:rPr>
        <w:t>. Zo</w:t>
      </w:r>
      <w:r w:rsidR="00941D23" w:rsidRPr="00C64AC9">
        <w:rPr>
          <w:lang w:eastAsia="en-US"/>
        </w:rPr>
        <w:t xml:space="preserve"> </w:t>
      </w:r>
      <w:r w:rsidR="00D345F7" w:rsidRPr="00C64AC9">
        <w:rPr>
          <w:lang w:eastAsia="en-US"/>
        </w:rPr>
        <w:t>moet ons juist helder uitkomen de aard van</w:t>
      </w:r>
      <w:r w:rsidR="00941D23" w:rsidRPr="00C64AC9">
        <w:rPr>
          <w:lang w:eastAsia="en-US"/>
        </w:rPr>
        <w:t xml:space="preserve"> de </w:t>
      </w:r>
      <w:r w:rsidR="00D345F7" w:rsidRPr="00C64AC9">
        <w:rPr>
          <w:lang w:eastAsia="en-US"/>
        </w:rPr>
        <w:t>samenhang en</w:t>
      </w:r>
      <w:r w:rsidR="00941D23" w:rsidRPr="00C64AC9">
        <w:rPr>
          <w:lang w:eastAsia="en-US"/>
        </w:rPr>
        <w:t xml:space="preserve"> van de </w:t>
      </w:r>
      <w:r w:rsidR="00D345F7" w:rsidRPr="00C64AC9">
        <w:rPr>
          <w:lang w:eastAsia="en-US"/>
        </w:rPr>
        <w:t>eenheid van het boek Ruth, in verband met</w:t>
      </w:r>
      <w:r w:rsidR="00941D23" w:rsidRPr="00C64AC9">
        <w:rPr>
          <w:lang w:eastAsia="en-US"/>
        </w:rPr>
        <w:t xml:space="preserve"> de </w:t>
      </w:r>
      <w:r w:rsidR="00C2620C" w:rsidRPr="00C64AC9">
        <w:rPr>
          <w:lang w:eastAsia="en-US"/>
        </w:rPr>
        <w:t>gans</w:t>
      </w:r>
      <w:r w:rsidR="00D345F7" w:rsidRPr="00C64AC9">
        <w:rPr>
          <w:lang w:eastAsia="en-US"/>
        </w:rPr>
        <w:t>e samenhang en de ongebroken eenheid</w:t>
      </w:r>
      <w:r w:rsidR="00941D23" w:rsidRPr="00C64AC9">
        <w:rPr>
          <w:lang w:eastAsia="en-US"/>
        </w:rPr>
        <w:t xml:space="preserve"> van de </w:t>
      </w:r>
      <w:r w:rsidR="00D345F7" w:rsidRPr="00C64AC9">
        <w:rPr>
          <w:lang w:eastAsia="en-US"/>
        </w:rPr>
        <w:t>geh</w:t>
      </w:r>
      <w:r w:rsidR="00102B20" w:rsidRPr="00C64AC9">
        <w:rPr>
          <w:lang w:eastAsia="en-US"/>
        </w:rPr>
        <w:t>ele</w:t>
      </w:r>
      <w:r w:rsidR="00D345F7" w:rsidRPr="00C64AC9">
        <w:rPr>
          <w:lang w:eastAsia="en-US"/>
        </w:rPr>
        <w:t xml:space="preserve"> Schrift.</w:t>
      </w:r>
    </w:p>
    <w:p w:rsidR="00D345F7" w:rsidRPr="00C64AC9" w:rsidRDefault="00D345F7" w:rsidP="00102B20">
      <w:pPr>
        <w:jc w:val="both"/>
        <w:rPr>
          <w:lang w:eastAsia="en-US"/>
        </w:rPr>
      </w:pPr>
      <w:r w:rsidRPr="00C64AC9">
        <w:rPr>
          <w:lang w:eastAsia="en-US"/>
        </w:rPr>
        <w:t>De geh</w:t>
      </w:r>
      <w:r w:rsidR="00102B20" w:rsidRPr="00C64AC9">
        <w:rPr>
          <w:lang w:eastAsia="en-US"/>
        </w:rPr>
        <w:t>ele</w:t>
      </w:r>
      <w:r w:rsidRPr="00C64AC9">
        <w:rPr>
          <w:lang w:eastAsia="en-US"/>
        </w:rPr>
        <w:t xml:space="preserve"> </w:t>
      </w:r>
      <w:r w:rsidR="00102B20" w:rsidRPr="00C64AC9">
        <w:rPr>
          <w:lang w:eastAsia="en-US"/>
        </w:rPr>
        <w:t>Bijbel</w:t>
      </w:r>
      <w:r w:rsidR="003D4E0F">
        <w:rPr>
          <w:lang w:eastAsia="en-US"/>
        </w:rPr>
        <w:t>s</w:t>
      </w:r>
      <w:r w:rsidRPr="00C64AC9">
        <w:rPr>
          <w:lang w:eastAsia="en-US"/>
        </w:rPr>
        <w:t>e geschiedenis van de schepping Adams af tot op de geboorte van Christus toe, is, om het</w:t>
      </w:r>
      <w:r w:rsidR="00941D23" w:rsidRPr="00C64AC9">
        <w:rPr>
          <w:lang w:eastAsia="en-US"/>
        </w:rPr>
        <w:t xml:space="preserve"> zo </w:t>
      </w:r>
      <w:r w:rsidRPr="00C64AC9">
        <w:rPr>
          <w:lang w:eastAsia="en-US"/>
        </w:rPr>
        <w:t>eens uit te drukken, op de komst van</w:t>
      </w:r>
      <w:r w:rsidR="003C0B0E">
        <w:rPr>
          <w:lang w:eastAsia="en-US"/>
        </w:rPr>
        <w:t xml:space="preserve"> die </w:t>
      </w:r>
      <w:r w:rsidRPr="00C64AC9">
        <w:rPr>
          <w:lang w:eastAsia="en-US"/>
        </w:rPr>
        <w:t xml:space="preserve">Zoon </w:t>
      </w:r>
      <w:r w:rsidR="003D4E0F">
        <w:rPr>
          <w:lang w:eastAsia="en-US"/>
        </w:rPr>
        <w:t>van Adam</w:t>
      </w:r>
      <w:r w:rsidRPr="00C64AC9">
        <w:rPr>
          <w:lang w:eastAsia="en-US"/>
        </w:rPr>
        <w:t>, Seth</w:t>
      </w:r>
      <w:r w:rsidR="003D4E0F">
        <w:rPr>
          <w:lang w:eastAsia="en-US"/>
        </w:rPr>
        <w:t>, Noach</w:t>
      </w:r>
      <w:r w:rsidRPr="00C64AC9">
        <w:rPr>
          <w:lang w:eastAsia="en-US"/>
        </w:rPr>
        <w:t>, Abraham, Juda</w:t>
      </w:r>
      <w:r w:rsidR="003D4E0F">
        <w:rPr>
          <w:lang w:eastAsia="en-US"/>
        </w:rPr>
        <w:t xml:space="preserve"> en David</w:t>
      </w:r>
      <w:r w:rsidRPr="00C64AC9">
        <w:rPr>
          <w:lang w:eastAsia="en-US"/>
        </w:rPr>
        <w:t xml:space="preserve"> profetisch aangelegd. Daar is</w:t>
      </w:r>
      <w:r w:rsidR="00941D23" w:rsidRPr="00C64AC9">
        <w:rPr>
          <w:lang w:eastAsia="en-US"/>
        </w:rPr>
        <w:t xml:space="preserve"> een </w:t>
      </w:r>
      <w:r w:rsidRPr="00C64AC9">
        <w:rPr>
          <w:lang w:eastAsia="en-US"/>
        </w:rPr>
        <w:t>onafgebroken en door alle ee</w:t>
      </w:r>
      <w:r w:rsidR="005622A3" w:rsidRPr="00C64AC9">
        <w:rPr>
          <w:lang w:eastAsia="en-US"/>
        </w:rPr>
        <w:t>uw</w:t>
      </w:r>
      <w:r w:rsidRPr="00C64AC9">
        <w:rPr>
          <w:lang w:eastAsia="en-US"/>
        </w:rPr>
        <w:t xml:space="preserve"> heen voortgezette lijn van dit steeds beloofde en telkens wederom op nieuw vervulde Zoonschap, dat eindelijk in de volheid des tijds door Christus,</w:t>
      </w:r>
      <w:r w:rsidR="00941D23" w:rsidRPr="00C64AC9">
        <w:rPr>
          <w:lang w:eastAsia="en-US"/>
        </w:rPr>
        <w:t xml:space="preserve"> de </w:t>
      </w:r>
      <w:r w:rsidRPr="00C64AC9">
        <w:rPr>
          <w:lang w:eastAsia="en-US"/>
        </w:rPr>
        <w:t>Zoon</w:t>
      </w:r>
      <w:r w:rsidR="00941D23" w:rsidRPr="00C64AC9">
        <w:rPr>
          <w:lang w:eastAsia="en-US"/>
        </w:rPr>
        <w:t xml:space="preserve"> van God</w:t>
      </w:r>
      <w:r w:rsidRPr="00C64AC9">
        <w:rPr>
          <w:lang w:eastAsia="en-US"/>
        </w:rPr>
        <w:t xml:space="preserve"> en des</w:t>
      </w:r>
      <w:r w:rsidR="00941D23" w:rsidRPr="00C64AC9">
        <w:rPr>
          <w:lang w:eastAsia="en-US"/>
        </w:rPr>
        <w:t xml:space="preserve"> mens</w:t>
      </w:r>
      <w:r w:rsidRPr="00C64AC9">
        <w:rPr>
          <w:lang w:eastAsia="en-US"/>
        </w:rPr>
        <w:t>en, volle wer</w:t>
      </w:r>
      <w:r w:rsidRPr="00C64AC9">
        <w:rPr>
          <w:lang w:eastAsia="en-US"/>
        </w:rPr>
        <w:softHyphen/>
        <w:t>kelijkheid is geworden. Met de belofte van</w:t>
      </w:r>
      <w:r w:rsidR="00B93F5A" w:rsidRPr="00C64AC9">
        <w:rPr>
          <w:lang w:eastAsia="en-US"/>
        </w:rPr>
        <w:t xml:space="preserve"> het </w:t>
      </w:r>
      <w:r w:rsidRPr="00C64AC9">
        <w:rPr>
          <w:lang w:eastAsia="en-US"/>
        </w:rPr>
        <w:t>zaad</w:t>
      </w:r>
      <w:r w:rsidR="00941D23" w:rsidRPr="00C64AC9">
        <w:rPr>
          <w:lang w:eastAsia="en-US"/>
        </w:rPr>
        <w:t xml:space="preserve"> van de </w:t>
      </w:r>
      <w:r w:rsidRPr="00C64AC9">
        <w:rPr>
          <w:lang w:eastAsia="en-US"/>
        </w:rPr>
        <w:t>vrouw vangt deze lijn aan (Gen. 3</w:t>
      </w:r>
      <w:r w:rsidR="00102B20" w:rsidRPr="00C64AC9">
        <w:rPr>
          <w:lang w:eastAsia="en-US"/>
        </w:rPr>
        <w:t>:</w:t>
      </w:r>
      <w:r w:rsidRPr="00C64AC9">
        <w:rPr>
          <w:lang w:eastAsia="en-US"/>
        </w:rPr>
        <w:t xml:space="preserve"> 15), met Seth wordt</w:t>
      </w:r>
      <w:r w:rsidR="003D4E0F">
        <w:rPr>
          <w:lang w:eastAsia="en-US"/>
        </w:rPr>
        <w:t xml:space="preserve"> </w:t>
      </w:r>
      <w:r w:rsidRPr="00C64AC9">
        <w:rPr>
          <w:lang w:eastAsia="en-US"/>
        </w:rPr>
        <w:t>zij verder voortgezet (Gen. 4</w:t>
      </w:r>
      <w:r w:rsidR="00102B20" w:rsidRPr="00C64AC9">
        <w:rPr>
          <w:lang w:eastAsia="en-US"/>
        </w:rPr>
        <w:t>:</w:t>
      </w:r>
      <w:r w:rsidRPr="00C64AC9">
        <w:rPr>
          <w:lang w:eastAsia="en-US"/>
        </w:rPr>
        <w:t xml:space="preserve"> 27). In deze lijn ligt de zegen </w:t>
      </w:r>
      <w:r w:rsidR="003D4E0F">
        <w:rPr>
          <w:lang w:eastAsia="en-US"/>
        </w:rPr>
        <w:t xml:space="preserve">van </w:t>
      </w:r>
      <w:r w:rsidRPr="00C64AC9">
        <w:rPr>
          <w:lang w:eastAsia="en-US"/>
        </w:rPr>
        <w:t xml:space="preserve">Sem (Gen. 9), het beloofde </w:t>
      </w:r>
      <w:r w:rsidR="003D4E0F">
        <w:rPr>
          <w:lang w:eastAsia="en-US"/>
        </w:rPr>
        <w:t>Z</w:t>
      </w:r>
      <w:r w:rsidRPr="00C64AC9">
        <w:rPr>
          <w:lang w:eastAsia="en-US"/>
        </w:rPr>
        <w:t xml:space="preserve">aad </w:t>
      </w:r>
      <w:r w:rsidR="003D4E0F">
        <w:rPr>
          <w:lang w:eastAsia="en-US"/>
        </w:rPr>
        <w:t>van Abraham, Izak en Jakob</w:t>
      </w:r>
      <w:r w:rsidRPr="00C64AC9">
        <w:rPr>
          <w:lang w:eastAsia="en-US"/>
        </w:rPr>
        <w:t xml:space="preserve"> </w:t>
      </w:r>
      <w:r w:rsidR="003D4E0F">
        <w:rPr>
          <w:lang w:eastAsia="en-US"/>
        </w:rPr>
        <w:t>(</w:t>
      </w:r>
      <w:r w:rsidRPr="00C64AC9">
        <w:rPr>
          <w:lang w:eastAsia="en-US"/>
        </w:rPr>
        <w:t>Gen. 12, 17, 22 enz.). Op deze lijn staat ook David met het aan</w:t>
      </w:r>
      <w:r w:rsidR="00941D23" w:rsidRPr="00C64AC9">
        <w:rPr>
          <w:lang w:eastAsia="en-US"/>
        </w:rPr>
        <w:t xml:space="preserve"> deze </w:t>
      </w:r>
      <w:r w:rsidRPr="00C64AC9">
        <w:rPr>
          <w:lang w:eastAsia="en-US"/>
        </w:rPr>
        <w:t xml:space="preserve">beloofde Stamhuis van koningen (2 Sam. 7). En aan het einde </w:t>
      </w:r>
      <w:r w:rsidR="003D4E0F">
        <w:rPr>
          <w:lang w:eastAsia="en-US"/>
        </w:rPr>
        <w:t>van de</w:t>
      </w:r>
      <w:r w:rsidRPr="00C64AC9">
        <w:rPr>
          <w:lang w:eastAsia="en-US"/>
        </w:rPr>
        <w:t>zelfde lijn vindt</w:t>
      </w:r>
      <w:r w:rsidR="006943E0" w:rsidRPr="00C64AC9">
        <w:rPr>
          <w:lang w:eastAsia="en-US"/>
        </w:rPr>
        <w:t xml:space="preserve"> u </w:t>
      </w:r>
      <w:r w:rsidRPr="00C64AC9">
        <w:rPr>
          <w:lang w:eastAsia="en-US"/>
        </w:rPr>
        <w:t>eindelijk Maria met haar Zoon, Jezus</w:t>
      </w:r>
      <w:r w:rsidR="00941D23" w:rsidRPr="00C64AC9">
        <w:rPr>
          <w:lang w:eastAsia="en-US"/>
        </w:rPr>
        <w:t xml:space="preserve"> de </w:t>
      </w:r>
      <w:r w:rsidRPr="00C64AC9">
        <w:rPr>
          <w:lang w:eastAsia="en-US"/>
        </w:rPr>
        <w:t>Christus.</w:t>
      </w:r>
    </w:p>
    <w:p w:rsidR="003D4E0F" w:rsidRDefault="003D4E0F" w:rsidP="00102B20">
      <w:pPr>
        <w:jc w:val="both"/>
        <w:rPr>
          <w:lang w:eastAsia="en-US"/>
        </w:rPr>
      </w:pPr>
    </w:p>
    <w:p w:rsidR="00D345F7" w:rsidRPr="00C64AC9" w:rsidRDefault="00D345F7" w:rsidP="00102B20">
      <w:pPr>
        <w:jc w:val="both"/>
        <w:rPr>
          <w:lang w:eastAsia="en-US"/>
        </w:rPr>
      </w:pPr>
      <w:r w:rsidRPr="00C64AC9">
        <w:rPr>
          <w:lang w:eastAsia="en-US"/>
        </w:rPr>
        <w:t>Wat nu als kenmerkende karaktertrek in het geheel is, moet ook in alle deden van dit geheel als</w:t>
      </w:r>
      <w:r w:rsidR="00941D23" w:rsidRPr="00C64AC9">
        <w:rPr>
          <w:lang w:eastAsia="en-US"/>
        </w:rPr>
        <w:t xml:space="preserve"> zod</w:t>
      </w:r>
      <w:r w:rsidRPr="00C64AC9">
        <w:rPr>
          <w:lang w:eastAsia="en-US"/>
        </w:rPr>
        <w:t>anig gevonden worden. En dit is nu de h</w:t>
      </w:r>
      <w:r w:rsidR="00941D23" w:rsidRPr="00C64AC9">
        <w:rPr>
          <w:lang w:eastAsia="en-US"/>
        </w:rPr>
        <w:t>oge</w:t>
      </w:r>
      <w:r w:rsidRPr="00C64AC9">
        <w:rPr>
          <w:lang w:eastAsia="en-US"/>
        </w:rPr>
        <w:t xml:space="preserve"> bet</w:t>
      </w:r>
      <w:r w:rsidR="00941D23" w:rsidRPr="00C64AC9">
        <w:rPr>
          <w:lang w:eastAsia="en-US"/>
        </w:rPr>
        <w:t>eke</w:t>
      </w:r>
      <w:r w:rsidRPr="00C64AC9">
        <w:rPr>
          <w:lang w:eastAsia="en-US"/>
        </w:rPr>
        <w:t>nis van het boek Ruth in het geheel</w:t>
      </w:r>
      <w:r w:rsidR="00941D23" w:rsidRPr="00C64AC9">
        <w:rPr>
          <w:lang w:eastAsia="en-US"/>
        </w:rPr>
        <w:t xml:space="preserve"> van de </w:t>
      </w:r>
      <w:r w:rsidR="00102B20" w:rsidRPr="00C64AC9">
        <w:rPr>
          <w:lang w:eastAsia="en-US"/>
        </w:rPr>
        <w:t>Bijbel</w:t>
      </w:r>
      <w:r w:rsidRPr="00C64AC9">
        <w:rPr>
          <w:lang w:eastAsia="en-US"/>
        </w:rPr>
        <w:t xml:space="preserve">waarheid, in de geschiedenis van het bondsvolk zelf geopenbaard, dat de </w:t>
      </w:r>
      <w:r w:rsidR="00B93F5A" w:rsidRPr="00C64AC9">
        <w:rPr>
          <w:lang w:eastAsia="en-US"/>
        </w:rPr>
        <w:t>"</w:t>
      </w:r>
      <w:r w:rsidRPr="00C64AC9">
        <w:rPr>
          <w:lang w:eastAsia="en-US"/>
        </w:rPr>
        <w:t>Zoon",</w:t>
      </w:r>
      <w:r w:rsidR="003C0B0E">
        <w:rPr>
          <w:lang w:eastAsia="en-US"/>
        </w:rPr>
        <w:t xml:space="preserve"> die </w:t>
      </w:r>
      <w:r w:rsidRPr="00C64AC9">
        <w:rPr>
          <w:lang w:eastAsia="en-US"/>
        </w:rPr>
        <w:t>Ruth aan Boaz baarde, ligt op de bo</w:t>
      </w:r>
      <w:r w:rsidR="003D4E0F">
        <w:rPr>
          <w:lang w:eastAsia="en-US"/>
        </w:rPr>
        <w:t>v</w:t>
      </w:r>
      <w:r w:rsidRPr="00C64AC9">
        <w:rPr>
          <w:lang w:eastAsia="en-US"/>
        </w:rPr>
        <w:t>en aangewezen en door God afgebakende lijn van het Zoonschap van</w:t>
      </w:r>
      <w:r w:rsidR="00941D23" w:rsidRPr="00C64AC9">
        <w:rPr>
          <w:lang w:eastAsia="en-US"/>
        </w:rPr>
        <w:t xml:space="preserve"> de </w:t>
      </w:r>
      <w:r w:rsidRPr="00C64AC9">
        <w:rPr>
          <w:lang w:eastAsia="en-US"/>
        </w:rPr>
        <w:t>Christus, die geworden is uit</w:t>
      </w:r>
      <w:r w:rsidR="00941D23" w:rsidRPr="00C64AC9">
        <w:rPr>
          <w:lang w:eastAsia="en-US"/>
        </w:rPr>
        <w:t xml:space="preserve"> een </w:t>
      </w:r>
      <w:r w:rsidRPr="00C64AC9">
        <w:rPr>
          <w:lang w:eastAsia="en-US"/>
        </w:rPr>
        <w:t>vrouw. Ziedaar dan ook he</w:t>
      </w:r>
      <w:r w:rsidR="003D4E0F">
        <w:rPr>
          <w:lang w:eastAsia="en-US"/>
        </w:rPr>
        <w:t>t echt profetisch en Messiaans</w:t>
      </w:r>
      <w:r w:rsidRPr="00C64AC9">
        <w:rPr>
          <w:lang w:eastAsia="en-US"/>
        </w:rPr>
        <w:t xml:space="preserve"> kar</w:t>
      </w:r>
      <w:r w:rsidR="003D4E0F">
        <w:rPr>
          <w:lang w:eastAsia="en-US"/>
        </w:rPr>
        <w:t>akter van dat kleine boek on</w:t>
      </w:r>
      <w:r w:rsidR="003D4E0F">
        <w:rPr>
          <w:lang w:eastAsia="en-US"/>
        </w:rPr>
        <w:softHyphen/>
        <w:t>we</w:t>
      </w:r>
      <w:r w:rsidRPr="00C64AC9">
        <w:rPr>
          <w:lang w:eastAsia="en-US"/>
        </w:rPr>
        <w:t>erlegbaar helder uitkomende en juist passende in het geheel beloop en profetisch wezen van</w:t>
      </w:r>
      <w:r w:rsidR="00941D23" w:rsidRPr="00C64AC9">
        <w:rPr>
          <w:lang w:eastAsia="en-US"/>
        </w:rPr>
        <w:t xml:space="preserve"> de </w:t>
      </w:r>
      <w:r w:rsidRPr="00C64AC9">
        <w:rPr>
          <w:lang w:eastAsia="en-US"/>
        </w:rPr>
        <w:t xml:space="preserve">gebeden </w:t>
      </w:r>
      <w:r w:rsidR="00102B20" w:rsidRPr="00C64AC9">
        <w:rPr>
          <w:lang w:eastAsia="en-US"/>
        </w:rPr>
        <w:t>Bijbel</w:t>
      </w:r>
      <w:r w:rsidR="00941D23" w:rsidRPr="00C64AC9">
        <w:rPr>
          <w:lang w:eastAsia="en-US"/>
        </w:rPr>
        <w:t xml:space="preserve"> van God</w:t>
      </w:r>
      <w:r w:rsidRPr="00C64AC9">
        <w:rPr>
          <w:lang w:eastAsia="en-US"/>
        </w:rPr>
        <w:t>. De Zoon</w:t>
      </w:r>
      <w:r w:rsidR="00941D23" w:rsidRPr="00C64AC9">
        <w:rPr>
          <w:lang w:eastAsia="en-US"/>
        </w:rPr>
        <w:t xml:space="preserve"> van God</w:t>
      </w:r>
      <w:r w:rsidRPr="00C64AC9">
        <w:rPr>
          <w:lang w:eastAsia="en-US"/>
        </w:rPr>
        <w:t xml:space="preserve"> en des</w:t>
      </w:r>
      <w:r w:rsidR="00941D23" w:rsidRPr="00C64AC9">
        <w:rPr>
          <w:lang w:eastAsia="en-US"/>
        </w:rPr>
        <w:t xml:space="preserve"> mens</w:t>
      </w:r>
      <w:r w:rsidRPr="00C64AC9">
        <w:rPr>
          <w:lang w:eastAsia="en-US"/>
        </w:rPr>
        <w:t>en is het levende middel</w:t>
      </w:r>
      <w:r w:rsidRPr="00C64AC9">
        <w:rPr>
          <w:lang w:eastAsia="en-US"/>
        </w:rPr>
        <w:softHyphen/>
        <w:t>punt en de heilige inhoud van dat Woord</w:t>
      </w:r>
      <w:r w:rsidR="00941D23" w:rsidRPr="00C64AC9">
        <w:rPr>
          <w:lang w:eastAsia="en-US"/>
        </w:rPr>
        <w:t xml:space="preserve"> van God</w:t>
      </w:r>
      <w:r w:rsidRPr="00C64AC9">
        <w:rPr>
          <w:lang w:eastAsia="en-US"/>
        </w:rPr>
        <w:t>, gegeven aan</w:t>
      </w:r>
      <w:r w:rsidR="00941D23" w:rsidRPr="00C64AC9">
        <w:rPr>
          <w:lang w:eastAsia="en-US"/>
        </w:rPr>
        <w:t xml:space="preserve"> mens</w:t>
      </w:r>
      <w:r w:rsidRPr="00C64AC9">
        <w:rPr>
          <w:lang w:eastAsia="en-US"/>
        </w:rPr>
        <w:t>en, om ze te leiden tot</w:t>
      </w:r>
      <w:r w:rsidR="003C0B0E">
        <w:rPr>
          <w:lang w:eastAsia="en-US"/>
        </w:rPr>
        <w:t xml:space="preserve"> die </w:t>
      </w:r>
      <w:r w:rsidRPr="00C64AC9">
        <w:rPr>
          <w:lang w:eastAsia="en-US"/>
        </w:rPr>
        <w:t>Christus, het beloofde Vrouwe</w:t>
      </w:r>
      <w:r w:rsidR="003D4E0F">
        <w:rPr>
          <w:lang w:eastAsia="en-US"/>
        </w:rPr>
        <w:t>n</w:t>
      </w:r>
      <w:r w:rsidRPr="00C64AC9">
        <w:rPr>
          <w:lang w:eastAsia="en-US"/>
        </w:rPr>
        <w:t>zaad en</w:t>
      </w:r>
      <w:r w:rsidR="00941D23" w:rsidRPr="00C64AC9">
        <w:rPr>
          <w:lang w:eastAsia="en-US"/>
        </w:rPr>
        <w:t xml:space="preserve"> de </w:t>
      </w:r>
      <w:r w:rsidRPr="00C64AC9">
        <w:rPr>
          <w:lang w:eastAsia="en-US"/>
        </w:rPr>
        <w:t xml:space="preserve">Zoon </w:t>
      </w:r>
      <w:r w:rsidR="003D4E0F">
        <w:rPr>
          <w:lang w:eastAsia="en-US"/>
        </w:rPr>
        <w:t xml:space="preserve">van </w:t>
      </w:r>
      <w:r w:rsidRPr="00C64AC9">
        <w:rPr>
          <w:lang w:eastAsia="en-US"/>
        </w:rPr>
        <w:t>David.</w:t>
      </w:r>
    </w:p>
    <w:p w:rsidR="00D345F7" w:rsidRPr="00C64AC9" w:rsidRDefault="00D345F7" w:rsidP="00102B20">
      <w:pPr>
        <w:jc w:val="both"/>
        <w:rPr>
          <w:lang w:eastAsia="en-US"/>
        </w:rPr>
      </w:pPr>
      <w:r w:rsidRPr="00C64AC9">
        <w:rPr>
          <w:lang w:eastAsia="en-US"/>
        </w:rPr>
        <w:t>Wat meer zegt</w:t>
      </w:r>
      <w:r w:rsidR="00102B20" w:rsidRPr="00C64AC9">
        <w:rPr>
          <w:lang w:eastAsia="en-US"/>
        </w:rPr>
        <w:t>:</w:t>
      </w:r>
      <w:r w:rsidRPr="00C64AC9">
        <w:rPr>
          <w:lang w:eastAsia="en-US"/>
        </w:rPr>
        <w:t xml:space="preserve"> het gotische boek Ruth is mede aangelegd op de geboorte van</w:t>
      </w:r>
      <w:r w:rsidR="003C0B0E">
        <w:rPr>
          <w:lang w:eastAsia="en-US"/>
        </w:rPr>
        <w:t xml:space="preserve"> die </w:t>
      </w:r>
      <w:r w:rsidR="003D4E0F">
        <w:rPr>
          <w:lang w:eastAsia="en-US"/>
        </w:rPr>
        <w:t>lang verwachte</w:t>
      </w:r>
      <w:r w:rsidRPr="00C64AC9">
        <w:rPr>
          <w:lang w:eastAsia="en-US"/>
        </w:rPr>
        <w:t xml:space="preserve"> en</w:t>
      </w:r>
      <w:r w:rsidR="003D4E0F">
        <w:rPr>
          <w:lang w:eastAsia="en-US"/>
        </w:rPr>
        <w:t xml:space="preserve"> door het geloof vurig gehoopte</w:t>
      </w:r>
      <w:r w:rsidRPr="00C64AC9">
        <w:rPr>
          <w:lang w:eastAsia="en-US"/>
        </w:rPr>
        <w:t xml:space="preserve"> Zoon. Om wille van dat verrassend en</w:t>
      </w:r>
      <w:r w:rsidR="00941D23" w:rsidRPr="00C64AC9">
        <w:rPr>
          <w:lang w:eastAsia="en-US"/>
        </w:rPr>
        <w:t xml:space="preserve"> zo </w:t>
      </w:r>
      <w:r w:rsidRPr="00C64AC9">
        <w:rPr>
          <w:lang w:eastAsia="en-US"/>
        </w:rPr>
        <w:t>heerlijk slot is er de aanvang en de voortzetting dier merkwaar</w:t>
      </w:r>
      <w:r w:rsidRPr="00C64AC9">
        <w:rPr>
          <w:lang w:eastAsia="en-US"/>
        </w:rPr>
        <w:softHyphen/>
        <w:t>dige, kleine en toch</w:t>
      </w:r>
      <w:r w:rsidR="00941D23" w:rsidRPr="00C64AC9">
        <w:rPr>
          <w:lang w:eastAsia="en-US"/>
        </w:rPr>
        <w:t xml:space="preserve"> zo </w:t>
      </w:r>
      <w:r w:rsidRPr="00C64AC9">
        <w:rPr>
          <w:lang w:eastAsia="en-US"/>
        </w:rPr>
        <w:t>gr</w:t>
      </w:r>
      <w:r w:rsidR="00102B20" w:rsidRPr="00C64AC9">
        <w:rPr>
          <w:lang w:eastAsia="en-US"/>
        </w:rPr>
        <w:t>ote</w:t>
      </w:r>
      <w:r w:rsidRPr="00C64AC9">
        <w:rPr>
          <w:lang w:eastAsia="en-US"/>
        </w:rPr>
        <w:t xml:space="preserve"> geschiedenis, die te </w:t>
      </w:r>
      <w:r w:rsidR="00E33485" w:rsidRPr="00C64AC9">
        <w:rPr>
          <w:lang w:eastAsia="en-US"/>
        </w:rPr>
        <w:t>Bethlehem</w:t>
      </w:r>
      <w:r w:rsidRPr="00C64AC9">
        <w:rPr>
          <w:lang w:eastAsia="en-US"/>
        </w:rPr>
        <w:t xml:space="preserve"> speelt. Om wille van</w:t>
      </w:r>
      <w:r w:rsidR="003C0B0E">
        <w:rPr>
          <w:lang w:eastAsia="en-US"/>
        </w:rPr>
        <w:t xml:space="preserve"> die </w:t>
      </w:r>
      <w:r w:rsidRPr="00C64AC9">
        <w:rPr>
          <w:lang w:eastAsia="en-US"/>
        </w:rPr>
        <w:t>Zoon, wordt Ruth uit Moab ge</w:t>
      </w:r>
      <w:r w:rsidRPr="00C64AC9">
        <w:rPr>
          <w:lang w:eastAsia="en-US"/>
        </w:rPr>
        <w:softHyphen/>
        <w:t xml:space="preserve">roepen, komt Boaz uit </w:t>
      </w:r>
      <w:r w:rsidR="00E33485" w:rsidRPr="00C64AC9">
        <w:rPr>
          <w:lang w:eastAsia="en-US"/>
        </w:rPr>
        <w:t>Bethlehem</w:t>
      </w:r>
      <w:r w:rsidRPr="00C64AC9">
        <w:rPr>
          <w:lang w:eastAsia="en-US"/>
        </w:rPr>
        <w:t xml:space="preserve"> </w:t>
      </w:r>
      <w:r w:rsidR="003B24CB">
        <w:rPr>
          <w:lang w:eastAsia="en-US"/>
        </w:rPr>
        <w:t>Efratha</w:t>
      </w:r>
      <w:r w:rsidRPr="00C64AC9">
        <w:rPr>
          <w:lang w:eastAsia="en-US"/>
        </w:rPr>
        <w:t xml:space="preserve"> op het stuk lands, waar </w:t>
      </w:r>
      <w:r w:rsidR="00757995">
        <w:rPr>
          <w:lang w:eastAsia="en-US"/>
        </w:rPr>
        <w:t>Ruth</w:t>
      </w:r>
      <w:r w:rsidRPr="00C64AC9">
        <w:rPr>
          <w:lang w:eastAsia="en-US"/>
        </w:rPr>
        <w:t xml:space="preserve"> korenaren raapt. Om wille van</w:t>
      </w:r>
      <w:r w:rsidR="003C0B0E">
        <w:rPr>
          <w:lang w:eastAsia="en-US"/>
        </w:rPr>
        <w:t xml:space="preserve"> die </w:t>
      </w:r>
      <w:r w:rsidRPr="00C64AC9">
        <w:rPr>
          <w:lang w:eastAsia="en-US"/>
        </w:rPr>
        <w:t>Zoon</w:t>
      </w:r>
      <w:r w:rsidR="00941D23" w:rsidRPr="00C64AC9">
        <w:rPr>
          <w:lang w:eastAsia="en-US"/>
        </w:rPr>
        <w:t xml:space="preserve"> van de </w:t>
      </w:r>
      <w:r w:rsidRPr="00C64AC9">
        <w:rPr>
          <w:lang w:eastAsia="en-US"/>
        </w:rPr>
        <w:t>belofte was</w:t>
      </w:r>
      <w:r w:rsidR="001C2741">
        <w:rPr>
          <w:lang w:eastAsia="en-US"/>
        </w:rPr>
        <w:t xml:space="preserve"> er beider eerste ontmoeting, begroe</w:t>
      </w:r>
      <w:r w:rsidRPr="00C64AC9">
        <w:rPr>
          <w:lang w:eastAsia="en-US"/>
        </w:rPr>
        <w:t xml:space="preserve">ting en daarna </w:t>
      </w:r>
      <w:r w:rsidR="001C2741">
        <w:rPr>
          <w:lang w:eastAsia="en-US"/>
        </w:rPr>
        <w:t>a</w:t>
      </w:r>
      <w:r w:rsidRPr="00C64AC9">
        <w:rPr>
          <w:lang w:eastAsia="en-US"/>
        </w:rPr>
        <w:t>anzitting aan één</w:t>
      </w:r>
      <w:r w:rsidR="00941D23" w:rsidRPr="00C64AC9">
        <w:rPr>
          <w:lang w:eastAsia="en-US"/>
        </w:rPr>
        <w:t xml:space="preserve"> dis</w:t>
      </w:r>
      <w:r w:rsidRPr="00C64AC9">
        <w:rPr>
          <w:lang w:eastAsia="en-US"/>
        </w:rPr>
        <w:t>. Omwille van</w:t>
      </w:r>
      <w:r w:rsidR="003C0B0E">
        <w:rPr>
          <w:lang w:eastAsia="en-US"/>
        </w:rPr>
        <w:t xml:space="preserve"> die </w:t>
      </w:r>
      <w:r w:rsidRPr="00C64AC9">
        <w:rPr>
          <w:lang w:eastAsia="en-US"/>
        </w:rPr>
        <w:t xml:space="preserve">zelfde Zoon is er de lossing en het daarop gevolgde huwelijk, </w:t>
      </w:r>
      <w:r w:rsidR="001C2741">
        <w:rPr>
          <w:lang w:eastAsia="en-US"/>
        </w:rPr>
        <w:t>me</w:t>
      </w:r>
      <w:r w:rsidRPr="00C64AC9">
        <w:rPr>
          <w:lang w:eastAsia="en-US"/>
        </w:rPr>
        <w:t>t de daaruit voortgevloeide zegeningen</w:t>
      </w:r>
      <w:r w:rsidR="00941D23" w:rsidRPr="00C64AC9">
        <w:rPr>
          <w:lang w:eastAsia="en-US"/>
        </w:rPr>
        <w:t xml:space="preserve"> van God</w:t>
      </w:r>
      <w:r w:rsidRPr="00C64AC9">
        <w:rPr>
          <w:lang w:eastAsia="en-US"/>
        </w:rPr>
        <w:t>; die</w:t>
      </w:r>
      <w:r w:rsidR="00941D23" w:rsidRPr="00C64AC9">
        <w:rPr>
          <w:lang w:eastAsia="en-US"/>
        </w:rPr>
        <w:t xml:space="preserve"> deze </w:t>
      </w:r>
      <w:r w:rsidRPr="00C64AC9">
        <w:rPr>
          <w:lang w:eastAsia="en-US"/>
        </w:rPr>
        <w:t>echtelingen in</w:t>
      </w:r>
      <w:r w:rsidR="003C0B0E">
        <w:rPr>
          <w:lang w:eastAsia="en-US"/>
        </w:rPr>
        <w:t xml:space="preserve"> die </w:t>
      </w:r>
      <w:r w:rsidRPr="00C64AC9">
        <w:rPr>
          <w:lang w:eastAsia="en-US"/>
        </w:rPr>
        <w:t>afgebeden zoon, die ge</w:t>
      </w:r>
      <w:r w:rsidR="001C2741">
        <w:rPr>
          <w:lang w:eastAsia="en-US"/>
        </w:rPr>
        <w:t>h</w:t>
      </w:r>
      <w:r w:rsidRPr="00C64AC9">
        <w:rPr>
          <w:lang w:eastAsia="en-US"/>
        </w:rPr>
        <w:t xml:space="preserve">eel </w:t>
      </w:r>
      <w:r w:rsidR="00E33485" w:rsidRPr="00C64AC9">
        <w:rPr>
          <w:lang w:eastAsia="en-US"/>
        </w:rPr>
        <w:t>Bethlehem</w:t>
      </w:r>
      <w:r w:rsidRPr="00C64AC9">
        <w:rPr>
          <w:lang w:eastAsia="en-US"/>
        </w:rPr>
        <w:t xml:space="preserve"> mede door</w:t>
      </w:r>
      <w:r w:rsidR="003C0B0E">
        <w:rPr>
          <w:lang w:eastAsia="en-US"/>
        </w:rPr>
        <w:t xml:space="preserve"> die </w:t>
      </w:r>
      <w:r w:rsidR="001C2741">
        <w:rPr>
          <w:lang w:eastAsia="en-US"/>
        </w:rPr>
        <w:t>Zoon ten deel worden.</w:t>
      </w:r>
    </w:p>
    <w:p w:rsidR="001C2741" w:rsidRDefault="00D345F7" w:rsidP="00102B20">
      <w:pPr>
        <w:jc w:val="both"/>
        <w:rPr>
          <w:lang w:eastAsia="en-US"/>
        </w:rPr>
      </w:pPr>
      <w:r w:rsidRPr="00C64AC9">
        <w:rPr>
          <w:lang w:eastAsia="en-US"/>
        </w:rPr>
        <w:t>Gelooft ook</w:t>
      </w:r>
      <w:r w:rsidR="00181CE8" w:rsidRPr="00C64AC9">
        <w:rPr>
          <w:lang w:eastAsia="en-US"/>
        </w:rPr>
        <w:t xml:space="preserve"> u </w:t>
      </w:r>
      <w:r w:rsidRPr="00C64AC9">
        <w:rPr>
          <w:lang w:eastAsia="en-US"/>
        </w:rPr>
        <w:t>niet, dat</w:t>
      </w:r>
      <w:r w:rsidR="00181CE8" w:rsidRPr="00C64AC9">
        <w:rPr>
          <w:lang w:eastAsia="en-US"/>
        </w:rPr>
        <w:t xml:space="preserve"> we</w:t>
      </w:r>
      <w:r w:rsidR="00F158FC" w:rsidRPr="00C64AC9">
        <w:rPr>
          <w:lang w:eastAsia="en-US"/>
        </w:rPr>
        <w:t xml:space="preserve"> </w:t>
      </w:r>
      <w:r w:rsidRPr="00C64AC9">
        <w:rPr>
          <w:lang w:eastAsia="en-US"/>
        </w:rPr>
        <w:t>bij de geboorte van</w:t>
      </w:r>
      <w:r w:rsidR="003C0B0E">
        <w:rPr>
          <w:lang w:eastAsia="en-US"/>
        </w:rPr>
        <w:t xml:space="preserve"> die </w:t>
      </w:r>
      <w:r w:rsidRPr="00C64AC9">
        <w:rPr>
          <w:lang w:eastAsia="en-US"/>
        </w:rPr>
        <w:t>zoon van vervulling</w:t>
      </w:r>
      <w:r w:rsidR="00941D23" w:rsidRPr="00C64AC9">
        <w:rPr>
          <w:lang w:eastAsia="en-US"/>
        </w:rPr>
        <w:t xml:space="preserve"> van de </w:t>
      </w:r>
      <w:r w:rsidRPr="00C64AC9">
        <w:rPr>
          <w:lang w:eastAsia="en-US"/>
        </w:rPr>
        <w:t>beloftenissen</w:t>
      </w:r>
      <w:r w:rsidR="00941D23" w:rsidRPr="00C64AC9">
        <w:rPr>
          <w:lang w:eastAsia="en-US"/>
        </w:rPr>
        <w:t xml:space="preserve"> van God</w:t>
      </w:r>
      <w:r w:rsidRPr="00C64AC9">
        <w:rPr>
          <w:lang w:eastAsia="en-US"/>
        </w:rPr>
        <w:t xml:space="preserve"> mochten gewagen?' Hoe, was </w:t>
      </w:r>
      <w:r w:rsidR="00E33485" w:rsidRPr="00C64AC9">
        <w:rPr>
          <w:lang w:eastAsia="en-US"/>
        </w:rPr>
        <w:t>Bethlehem</w:t>
      </w:r>
      <w:r w:rsidR="001C2741">
        <w:rPr>
          <w:lang w:eastAsia="en-US"/>
        </w:rPr>
        <w:t>-</w:t>
      </w:r>
      <w:r w:rsidR="003B24CB">
        <w:rPr>
          <w:lang w:eastAsia="en-US"/>
        </w:rPr>
        <w:t>Efratha</w:t>
      </w:r>
      <w:r w:rsidRPr="00C64AC9">
        <w:rPr>
          <w:lang w:eastAsia="en-US"/>
        </w:rPr>
        <w:t xml:space="preserve"> dan niet het erfdeel van Juda</w:t>
      </w:r>
      <w:r w:rsidR="001C2741">
        <w:rPr>
          <w:lang w:eastAsia="en-US"/>
        </w:rPr>
        <w:t>'</w:t>
      </w:r>
      <w:r w:rsidRPr="00C64AC9">
        <w:rPr>
          <w:lang w:eastAsia="en-US"/>
        </w:rPr>
        <w:t>s stam, en in 't bijzonder van de afstammelingen van diens zoon Perez</w:t>
      </w:r>
      <w:r w:rsidR="00F158FC" w:rsidRPr="00C64AC9">
        <w:rPr>
          <w:lang w:eastAsia="en-US"/>
        </w:rPr>
        <w:t>?</w:t>
      </w:r>
      <w:r w:rsidRPr="00C64AC9">
        <w:rPr>
          <w:lang w:eastAsia="en-US"/>
        </w:rPr>
        <w:t xml:space="preserve"> Daar lag</w:t>
      </w:r>
      <w:r w:rsidR="00941D23" w:rsidRPr="00C64AC9">
        <w:rPr>
          <w:lang w:eastAsia="en-US"/>
        </w:rPr>
        <w:t xml:space="preserve"> een </w:t>
      </w:r>
      <w:r w:rsidRPr="00C64AC9">
        <w:rPr>
          <w:lang w:eastAsia="en-US"/>
        </w:rPr>
        <w:t>diepe bet</w:t>
      </w:r>
      <w:r w:rsidR="00941D23" w:rsidRPr="00C64AC9">
        <w:rPr>
          <w:lang w:eastAsia="en-US"/>
        </w:rPr>
        <w:t>eke</w:t>
      </w:r>
      <w:r w:rsidRPr="00C64AC9">
        <w:rPr>
          <w:lang w:eastAsia="en-US"/>
        </w:rPr>
        <w:t>nis gewis in</w:t>
      </w:r>
      <w:r w:rsidR="003C0B0E">
        <w:rPr>
          <w:lang w:eastAsia="en-US"/>
        </w:rPr>
        <w:t xml:space="preserve"> die </w:t>
      </w:r>
      <w:r w:rsidRPr="00C64AC9">
        <w:rPr>
          <w:lang w:eastAsia="en-US"/>
        </w:rPr>
        <w:t>heil</w:t>
      </w:r>
      <w:r w:rsidR="002D3869">
        <w:rPr>
          <w:lang w:eastAsia="en-US"/>
        </w:rPr>
        <w:t>wens</w:t>
      </w:r>
      <w:r w:rsidR="00941D23" w:rsidRPr="00C64AC9">
        <w:rPr>
          <w:lang w:eastAsia="en-US"/>
        </w:rPr>
        <w:t xml:space="preserve"> van de </w:t>
      </w:r>
      <w:r w:rsidRPr="00C64AC9">
        <w:rPr>
          <w:lang w:eastAsia="en-US"/>
        </w:rPr>
        <w:t>Bethlemieten, als</w:t>
      </w:r>
      <w:r w:rsidR="00181CE8" w:rsidRPr="00C64AC9">
        <w:rPr>
          <w:lang w:eastAsia="en-US"/>
        </w:rPr>
        <w:t xml:space="preserve"> ze</w:t>
      </w:r>
      <w:r w:rsidR="00F158FC" w:rsidRPr="00C64AC9">
        <w:rPr>
          <w:lang w:eastAsia="en-US"/>
        </w:rPr>
        <w:t xml:space="preserve"> </w:t>
      </w:r>
      <w:r w:rsidRPr="00C64AC9">
        <w:rPr>
          <w:lang w:eastAsia="en-US"/>
        </w:rPr>
        <w:t xml:space="preserve">Boaz toebaden, dat </w:t>
      </w:r>
      <w:r w:rsidR="00B93F5A" w:rsidRPr="00C64AC9">
        <w:rPr>
          <w:lang w:eastAsia="en-US"/>
        </w:rPr>
        <w:t>"</w:t>
      </w:r>
      <w:r w:rsidRPr="00C64AC9">
        <w:rPr>
          <w:lang w:eastAsia="en-US"/>
        </w:rPr>
        <w:t>zijn huis mocht zijn als het huis van Perez,</w:t>
      </w:r>
      <w:r w:rsidR="003C0B0E">
        <w:rPr>
          <w:lang w:eastAsia="en-US"/>
        </w:rPr>
        <w:t xml:space="preserve"> die </w:t>
      </w:r>
      <w:r w:rsidRPr="00C64AC9">
        <w:rPr>
          <w:lang w:eastAsia="en-US"/>
        </w:rPr>
        <w:t>Thamar aan Juda baarde"; als</w:t>
      </w:r>
      <w:r w:rsidR="00181CE8" w:rsidRPr="00C64AC9">
        <w:rPr>
          <w:lang w:eastAsia="en-US"/>
        </w:rPr>
        <w:t xml:space="preserve"> ze</w:t>
      </w:r>
      <w:r w:rsidR="00F158FC" w:rsidRPr="00C64AC9">
        <w:rPr>
          <w:lang w:eastAsia="en-US"/>
        </w:rPr>
        <w:t xml:space="preserve"> </w:t>
      </w:r>
      <w:r w:rsidRPr="00C64AC9">
        <w:rPr>
          <w:lang w:eastAsia="en-US"/>
        </w:rPr>
        <w:t>hem toeriepen</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 xml:space="preserve">maak </w:t>
      </w:r>
      <w:r w:rsidR="005622A3" w:rsidRPr="00C64AC9">
        <w:rPr>
          <w:lang w:eastAsia="en-US"/>
        </w:rPr>
        <w:t>uw</w:t>
      </w:r>
      <w:r w:rsidRPr="00C64AC9">
        <w:rPr>
          <w:lang w:eastAsia="en-US"/>
        </w:rPr>
        <w:t xml:space="preserve"> naam vermaard in </w:t>
      </w:r>
      <w:r w:rsidR="00E33485" w:rsidRPr="00C64AC9">
        <w:rPr>
          <w:lang w:eastAsia="en-US"/>
        </w:rPr>
        <w:t>Bethlehem</w:t>
      </w:r>
      <w:r w:rsidR="005279BC" w:rsidRPr="00C64AC9">
        <w:rPr>
          <w:lang w:eastAsia="en-US"/>
        </w:rPr>
        <w:t>!</w:t>
      </w:r>
      <w:r w:rsidR="00D349A6">
        <w:rPr>
          <w:lang w:eastAsia="en-US"/>
        </w:rPr>
        <w:t xml:space="preserve"> </w:t>
      </w:r>
    </w:p>
    <w:p w:rsidR="00D345F7" w:rsidRPr="00C64AC9" w:rsidRDefault="00D345F7" w:rsidP="00102B20">
      <w:pPr>
        <w:jc w:val="both"/>
        <w:rPr>
          <w:lang w:eastAsia="en-US"/>
        </w:rPr>
      </w:pPr>
      <w:r w:rsidRPr="00C64AC9">
        <w:rPr>
          <w:lang w:eastAsia="en-US"/>
        </w:rPr>
        <w:t>Voorzeker moeten</w:t>
      </w:r>
      <w:r w:rsidR="00181CE8" w:rsidRPr="00C64AC9">
        <w:rPr>
          <w:lang w:eastAsia="en-US"/>
        </w:rPr>
        <w:t xml:space="preserve"> ze</w:t>
      </w:r>
      <w:r w:rsidR="00F158FC" w:rsidRPr="00C64AC9">
        <w:rPr>
          <w:lang w:eastAsia="en-US"/>
        </w:rPr>
        <w:t xml:space="preserve"> </w:t>
      </w:r>
      <w:r w:rsidRPr="00C64AC9">
        <w:rPr>
          <w:lang w:eastAsia="en-US"/>
        </w:rPr>
        <w:t>bij het uitspreken van dergelijke</w:t>
      </w:r>
      <w:r w:rsidR="00941D23" w:rsidRPr="00C64AC9">
        <w:rPr>
          <w:lang w:eastAsia="en-US"/>
        </w:rPr>
        <w:t xml:space="preserve"> wens</w:t>
      </w:r>
      <w:r w:rsidRPr="00C64AC9">
        <w:rPr>
          <w:lang w:eastAsia="en-US"/>
        </w:rPr>
        <w:t xml:space="preserve">en gedacht hebben aan </w:t>
      </w:r>
      <w:r w:rsidR="00B93F5A" w:rsidRPr="00C64AC9">
        <w:rPr>
          <w:lang w:eastAsia="en-US"/>
        </w:rPr>
        <w:t>"</w:t>
      </w:r>
      <w:r w:rsidR="001C2741">
        <w:rPr>
          <w:lang w:eastAsia="en-US"/>
        </w:rPr>
        <w:t>den Leeuw uit Juda's</w:t>
      </w:r>
      <w:r w:rsidRPr="00C64AC9">
        <w:rPr>
          <w:lang w:eastAsia="en-US"/>
        </w:rPr>
        <w:t xml:space="preserve"> stam", aan</w:t>
      </w:r>
      <w:r w:rsidR="00941D23" w:rsidRPr="00C64AC9">
        <w:rPr>
          <w:lang w:eastAsia="en-US"/>
        </w:rPr>
        <w:t xml:space="preserve"> de </w:t>
      </w:r>
      <w:r w:rsidR="001C2741">
        <w:rPr>
          <w:lang w:eastAsia="en-US"/>
        </w:rPr>
        <w:t>zegen Israëls,</w:t>
      </w:r>
      <w:r w:rsidRPr="00C64AC9">
        <w:rPr>
          <w:lang w:eastAsia="en-US"/>
        </w:rPr>
        <w:t xml:space="preserve"> op diens sterfbed over Juda uitgesproken</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 xml:space="preserve">de Scepter zal van Juda niet wijken, noch de wetgever van </w:t>
      </w:r>
      <w:r w:rsidR="00181CE8" w:rsidRPr="00C64AC9">
        <w:rPr>
          <w:lang w:eastAsia="en-US"/>
        </w:rPr>
        <w:t>tussen</w:t>
      </w:r>
      <w:r w:rsidR="00102B20" w:rsidRPr="00C64AC9">
        <w:rPr>
          <w:lang w:eastAsia="en-US"/>
        </w:rPr>
        <w:t xml:space="preserve"> zijn </w:t>
      </w:r>
      <w:r w:rsidRPr="00C64AC9">
        <w:rPr>
          <w:lang w:eastAsia="en-US"/>
        </w:rPr>
        <w:t>voe</w:t>
      </w:r>
      <w:r w:rsidR="00DB37C6">
        <w:rPr>
          <w:lang w:eastAsia="en-US"/>
        </w:rPr>
        <w:t>ten, totdat de Silo komt, en de</w:t>
      </w:r>
      <w:r w:rsidR="003D411D" w:rsidRPr="00C64AC9">
        <w:rPr>
          <w:lang w:eastAsia="en-US"/>
        </w:rPr>
        <w:t>zel</w:t>
      </w:r>
      <w:r w:rsidR="001C2741">
        <w:rPr>
          <w:lang w:eastAsia="en-US"/>
        </w:rPr>
        <w:t>ve</w:t>
      </w:r>
      <w:r w:rsidRPr="00C64AC9">
        <w:rPr>
          <w:lang w:eastAsia="en-US"/>
        </w:rPr>
        <w:t xml:space="preserve"> zullen de volken gehoorzaam zijn (Gen. 49</w:t>
      </w:r>
      <w:r w:rsidR="00102B20" w:rsidRPr="00C64AC9">
        <w:rPr>
          <w:lang w:eastAsia="en-US"/>
        </w:rPr>
        <w:t>:</w:t>
      </w:r>
      <w:r w:rsidRPr="00C64AC9">
        <w:rPr>
          <w:lang w:eastAsia="en-US"/>
        </w:rPr>
        <w:t xml:space="preserve"> 10).</w:t>
      </w:r>
    </w:p>
    <w:p w:rsidR="00D345F7" w:rsidRPr="00C64AC9" w:rsidRDefault="00D345F7" w:rsidP="00102B20">
      <w:pPr>
        <w:jc w:val="both"/>
        <w:rPr>
          <w:lang w:eastAsia="en-US"/>
        </w:rPr>
      </w:pPr>
      <w:r w:rsidRPr="00C64AC9">
        <w:rPr>
          <w:lang w:eastAsia="en-US"/>
        </w:rPr>
        <w:t>Daarom zullen ook Boaz en Ruth, als</w:t>
      </w:r>
      <w:r w:rsidR="00181CE8" w:rsidRPr="00C64AC9">
        <w:rPr>
          <w:lang w:eastAsia="en-US"/>
        </w:rPr>
        <w:t xml:space="preserve"> ze</w:t>
      </w:r>
      <w:r w:rsidR="00F158FC" w:rsidRPr="00C64AC9">
        <w:rPr>
          <w:lang w:eastAsia="en-US"/>
        </w:rPr>
        <w:t xml:space="preserve"> </w:t>
      </w:r>
      <w:r w:rsidR="001C2741">
        <w:rPr>
          <w:lang w:eastAsia="en-US"/>
        </w:rPr>
        <w:t>op het pas ge</w:t>
      </w:r>
      <w:r w:rsidR="001C2741">
        <w:rPr>
          <w:lang w:eastAsia="en-US"/>
        </w:rPr>
        <w:softHyphen/>
        <w:t>boren knaapje</w:t>
      </w:r>
      <w:r w:rsidRPr="00C64AC9">
        <w:rPr>
          <w:lang w:eastAsia="en-US"/>
        </w:rPr>
        <w:t xml:space="preserve"> in zalig</w:t>
      </w:r>
      <w:r w:rsidR="001C2741">
        <w:rPr>
          <w:lang w:eastAsia="en-US"/>
        </w:rPr>
        <w:t>e verrukking ne</w:t>
      </w:r>
      <w:r w:rsidRPr="00C64AC9">
        <w:rPr>
          <w:lang w:eastAsia="en-US"/>
        </w:rPr>
        <w:t>erzagen e</w:t>
      </w:r>
      <w:r w:rsidR="001C2741">
        <w:rPr>
          <w:lang w:eastAsia="en-US"/>
        </w:rPr>
        <w:t>n het hart hun zwol van heilige</w:t>
      </w:r>
      <w:r w:rsidRPr="00C64AC9">
        <w:rPr>
          <w:lang w:eastAsia="en-US"/>
        </w:rPr>
        <w:t xml:space="preserve"> vadertrots en reine moederweelde, als, van </w:t>
      </w:r>
      <w:r w:rsidR="00102B20" w:rsidRPr="00C64AC9">
        <w:rPr>
          <w:lang w:eastAsia="en-US"/>
        </w:rPr>
        <w:t>zelf</w:t>
      </w:r>
      <w:r w:rsidRPr="00C64AC9">
        <w:rPr>
          <w:lang w:eastAsia="en-US"/>
        </w:rPr>
        <w:t xml:space="preserve"> teruggedacht hebben aan die uitverkoren lijn</w:t>
      </w:r>
      <w:r w:rsidR="00941D23" w:rsidRPr="00C64AC9">
        <w:rPr>
          <w:lang w:eastAsia="en-US"/>
        </w:rPr>
        <w:t xml:space="preserve"> van de </w:t>
      </w:r>
      <w:r w:rsidRPr="00C64AC9">
        <w:rPr>
          <w:lang w:eastAsia="en-US"/>
        </w:rPr>
        <w:t>genade en die h</w:t>
      </w:r>
      <w:r w:rsidR="00941D23" w:rsidRPr="00C64AC9">
        <w:rPr>
          <w:lang w:eastAsia="en-US"/>
        </w:rPr>
        <w:t>oge</w:t>
      </w:r>
      <w:r w:rsidRPr="00C64AC9">
        <w:rPr>
          <w:lang w:eastAsia="en-US"/>
        </w:rPr>
        <w:t xml:space="preserve"> reeks van troostrijke beloften</w:t>
      </w:r>
      <w:r w:rsidR="003D4E0F">
        <w:rPr>
          <w:lang w:eastAsia="en-US"/>
        </w:rPr>
        <w:t>. Zo</w:t>
      </w:r>
      <w:r w:rsidR="00181CE8" w:rsidRPr="00C64AC9">
        <w:rPr>
          <w:lang w:eastAsia="en-US"/>
        </w:rPr>
        <w:t>ve</w:t>
      </w:r>
      <w:r w:rsidRPr="00C64AC9">
        <w:rPr>
          <w:lang w:eastAsia="en-US"/>
        </w:rPr>
        <w:t>el geniet uw hart van</w:t>
      </w:r>
      <w:r w:rsidR="00941D23" w:rsidRPr="00C64AC9">
        <w:rPr>
          <w:lang w:eastAsia="en-US"/>
        </w:rPr>
        <w:t xml:space="preserve"> de </w:t>
      </w:r>
      <w:r w:rsidRPr="00C64AC9">
        <w:rPr>
          <w:lang w:eastAsia="en-US"/>
        </w:rPr>
        <w:t>zegen, als</w:t>
      </w:r>
      <w:r w:rsidR="00181CE8" w:rsidRPr="00C64AC9">
        <w:rPr>
          <w:lang w:eastAsia="en-US"/>
        </w:rPr>
        <w:t xml:space="preserve"> u </w:t>
      </w:r>
      <w:r w:rsidR="00941D23" w:rsidRPr="00C64AC9">
        <w:rPr>
          <w:lang w:eastAsia="en-US"/>
        </w:rPr>
        <w:t xml:space="preserve">deze </w:t>
      </w:r>
      <w:r w:rsidRPr="00C64AC9">
        <w:rPr>
          <w:lang w:eastAsia="en-US"/>
        </w:rPr>
        <w:t>in verband mocht brengen en zien met</w:t>
      </w:r>
      <w:r w:rsidR="00941D23" w:rsidRPr="00C64AC9">
        <w:rPr>
          <w:lang w:eastAsia="en-US"/>
        </w:rPr>
        <w:t xml:space="preserve"> de </w:t>
      </w:r>
      <w:r w:rsidR="001C2741">
        <w:rPr>
          <w:lang w:eastAsia="en-US"/>
        </w:rPr>
        <w:t>grootste</w:t>
      </w:r>
      <w:r w:rsidRPr="00C64AC9">
        <w:rPr>
          <w:lang w:eastAsia="en-US"/>
        </w:rPr>
        <w:t xml:space="preserve"> zegen</w:t>
      </w:r>
      <w:r w:rsidR="00941D23" w:rsidRPr="00C64AC9">
        <w:rPr>
          <w:lang w:eastAsia="en-US"/>
        </w:rPr>
        <w:t xml:space="preserve"> van God</w:t>
      </w:r>
      <w:r w:rsidRPr="00C64AC9">
        <w:rPr>
          <w:lang w:eastAsia="en-US"/>
        </w:rPr>
        <w:t>, met</w:t>
      </w:r>
      <w:r w:rsidR="00941D23" w:rsidRPr="00C64AC9">
        <w:rPr>
          <w:lang w:eastAsia="en-US"/>
        </w:rPr>
        <w:t xml:space="preserve"> de </w:t>
      </w:r>
      <w:r w:rsidRPr="00C64AC9">
        <w:rPr>
          <w:lang w:eastAsia="en-US"/>
        </w:rPr>
        <w:t>Chris</w:t>
      </w:r>
      <w:r w:rsidRPr="00C64AC9">
        <w:rPr>
          <w:lang w:eastAsia="en-US"/>
        </w:rPr>
        <w:softHyphen/>
        <w:t>tus. Dit is wel het meest waar, voor z</w:t>
      </w:r>
      <w:r w:rsidR="00181CE8" w:rsidRPr="00C64AC9">
        <w:rPr>
          <w:lang w:eastAsia="en-US"/>
        </w:rPr>
        <w:t>ove</w:t>
      </w:r>
      <w:r w:rsidRPr="00C64AC9">
        <w:rPr>
          <w:lang w:eastAsia="en-US"/>
        </w:rPr>
        <w:t>el het</w:t>
      </w:r>
      <w:r w:rsidR="005279BC" w:rsidRPr="00C64AC9">
        <w:rPr>
          <w:lang w:eastAsia="en-US"/>
        </w:rPr>
        <w:t xml:space="preserve"> uw </w:t>
      </w:r>
      <w:r w:rsidRPr="00C64AC9">
        <w:rPr>
          <w:lang w:eastAsia="en-US"/>
        </w:rPr>
        <w:t xml:space="preserve">kinderen, uw eigen </w:t>
      </w:r>
      <w:r w:rsidR="00941D23" w:rsidRPr="00C64AC9">
        <w:rPr>
          <w:lang w:eastAsia="en-US"/>
        </w:rPr>
        <w:t>vlees</w:t>
      </w:r>
      <w:r w:rsidRPr="00C64AC9">
        <w:rPr>
          <w:lang w:eastAsia="en-US"/>
        </w:rPr>
        <w:t xml:space="preserve"> en bloed betreft. Ja</w:t>
      </w:r>
      <w:r w:rsidR="00181CE8" w:rsidRPr="00C64AC9">
        <w:rPr>
          <w:lang w:eastAsia="en-US"/>
        </w:rPr>
        <w:t xml:space="preserve"> ze</w:t>
      </w:r>
      <w:r w:rsidR="00F158FC" w:rsidRPr="00C64AC9">
        <w:rPr>
          <w:lang w:eastAsia="en-US"/>
        </w:rPr>
        <w:t xml:space="preserve"> </w:t>
      </w:r>
      <w:r w:rsidRPr="00C64AC9">
        <w:rPr>
          <w:lang w:eastAsia="en-US"/>
        </w:rPr>
        <w:t>uw kroost, dat uw hart van blijdschap doet trillen, een afgebeden kind,</w:t>
      </w:r>
      <w:r w:rsidR="00181CE8" w:rsidRPr="00C64AC9">
        <w:rPr>
          <w:lang w:eastAsia="en-US"/>
        </w:rPr>
        <w:t xml:space="preserve"> ze</w:t>
      </w:r>
      <w:r w:rsidR="00F158FC" w:rsidRPr="00C64AC9">
        <w:rPr>
          <w:lang w:eastAsia="en-US"/>
        </w:rPr>
        <w:t xml:space="preserve"> </w:t>
      </w:r>
      <w:r w:rsidRPr="00C64AC9">
        <w:rPr>
          <w:lang w:eastAsia="en-US"/>
        </w:rPr>
        <w:t>er zelfs de blijvende bede in dat hart, dat het tot een kind</w:t>
      </w:r>
      <w:r w:rsidR="00941D23" w:rsidRPr="00C64AC9">
        <w:rPr>
          <w:lang w:eastAsia="en-US"/>
        </w:rPr>
        <w:t xml:space="preserve"> van God</w:t>
      </w:r>
      <w:r w:rsidRPr="00C64AC9">
        <w:rPr>
          <w:lang w:eastAsia="en-US"/>
        </w:rPr>
        <w:t>. moge opgroeien; niet eerder smaakt</w:t>
      </w:r>
      <w:r w:rsidR="00181CE8" w:rsidRPr="00C64AC9">
        <w:rPr>
          <w:lang w:eastAsia="en-US"/>
        </w:rPr>
        <w:t xml:space="preserve"> u </w:t>
      </w:r>
      <w:r w:rsidR="00941D23" w:rsidRPr="00C64AC9">
        <w:rPr>
          <w:lang w:eastAsia="en-US"/>
        </w:rPr>
        <w:t xml:space="preserve">de </w:t>
      </w:r>
      <w:r w:rsidR="001C2741">
        <w:rPr>
          <w:lang w:eastAsia="en-US"/>
        </w:rPr>
        <w:t>waren en reine</w:t>
      </w:r>
      <w:r w:rsidRPr="00C64AC9">
        <w:rPr>
          <w:lang w:eastAsia="en-US"/>
        </w:rPr>
        <w:t xml:space="preserve"> zegen daarvan, voordat</w:t>
      </w:r>
      <w:r w:rsidR="00181CE8" w:rsidRPr="00C64AC9">
        <w:rPr>
          <w:lang w:eastAsia="en-US"/>
        </w:rPr>
        <w:t xml:space="preserve"> u </w:t>
      </w:r>
      <w:r w:rsidRPr="00C64AC9">
        <w:rPr>
          <w:lang w:eastAsia="en-US"/>
        </w:rPr>
        <w:t>het met</w:t>
      </w:r>
      <w:r w:rsidR="00941D23" w:rsidRPr="00C64AC9">
        <w:rPr>
          <w:lang w:eastAsia="en-US"/>
        </w:rPr>
        <w:t xml:space="preserve"> de </w:t>
      </w:r>
      <w:r w:rsidRPr="00C64AC9">
        <w:rPr>
          <w:lang w:eastAsia="en-US"/>
        </w:rPr>
        <w:t>Zoon</w:t>
      </w:r>
      <w:r w:rsidR="00941D23" w:rsidRPr="00C64AC9">
        <w:rPr>
          <w:lang w:eastAsia="en-US"/>
        </w:rPr>
        <w:t xml:space="preserve"> van God</w:t>
      </w:r>
      <w:r w:rsidRPr="00C64AC9">
        <w:rPr>
          <w:lang w:eastAsia="en-US"/>
        </w:rPr>
        <w:t xml:space="preserve"> in dade</w:t>
      </w:r>
      <w:r w:rsidR="001C2741">
        <w:rPr>
          <w:lang w:eastAsia="en-US"/>
        </w:rPr>
        <w:t xml:space="preserve">lijke aanraking </w:t>
      </w:r>
      <w:r w:rsidRPr="00C64AC9">
        <w:rPr>
          <w:lang w:eastAsia="en-US"/>
        </w:rPr>
        <w:t>gebracht hebt, eerst in</w:t>
      </w:r>
      <w:r w:rsidR="00941D23" w:rsidRPr="00C64AC9">
        <w:rPr>
          <w:lang w:eastAsia="en-US"/>
        </w:rPr>
        <w:t xml:space="preserve"> de </w:t>
      </w:r>
      <w:r w:rsidRPr="00C64AC9">
        <w:rPr>
          <w:lang w:eastAsia="en-US"/>
        </w:rPr>
        <w:t>doop, straks in</w:t>
      </w:r>
      <w:r w:rsidR="001C2741">
        <w:rPr>
          <w:lang w:eastAsia="en-US"/>
        </w:rPr>
        <w:t xml:space="preserve"> </w:t>
      </w:r>
      <w:r w:rsidRPr="00C64AC9">
        <w:rPr>
          <w:lang w:eastAsia="en-US"/>
        </w:rPr>
        <w:t>het gebed.</w:t>
      </w:r>
    </w:p>
    <w:p w:rsidR="00D345F7" w:rsidRPr="00C64AC9" w:rsidRDefault="00D345F7" w:rsidP="00102B20">
      <w:pPr>
        <w:jc w:val="both"/>
        <w:rPr>
          <w:lang w:eastAsia="en-US"/>
        </w:rPr>
      </w:pPr>
      <w:r w:rsidRPr="00C64AC9">
        <w:rPr>
          <w:lang w:eastAsia="en-US"/>
        </w:rPr>
        <w:t xml:space="preserve">Dan behoort het tot dat zaad, </w:t>
      </w:r>
      <w:r w:rsidR="00B93F5A" w:rsidRPr="00C64AC9">
        <w:rPr>
          <w:lang w:eastAsia="en-US"/>
        </w:rPr>
        <w:t>"</w:t>
      </w:r>
      <w:r w:rsidRPr="00C64AC9">
        <w:rPr>
          <w:lang w:eastAsia="en-US"/>
        </w:rPr>
        <w:t>dat</w:t>
      </w:r>
      <w:r w:rsidR="00941D23" w:rsidRPr="00C64AC9">
        <w:rPr>
          <w:lang w:eastAsia="en-US"/>
        </w:rPr>
        <w:t xml:space="preserve"> de </w:t>
      </w:r>
      <w:r w:rsidR="00D80FDC" w:rsidRPr="00C64AC9">
        <w:rPr>
          <w:lang w:eastAsia="en-US"/>
        </w:rPr>
        <w:t>Heere</w:t>
      </w:r>
      <w:r w:rsidRPr="00C64AC9">
        <w:rPr>
          <w:lang w:eastAsia="en-US"/>
        </w:rPr>
        <w:t xml:space="preserve"> zal aange</w:t>
      </w:r>
      <w:r w:rsidRPr="00C64AC9">
        <w:rPr>
          <w:lang w:eastAsia="en-US"/>
        </w:rPr>
        <w:softHyphen/>
        <w:t>schreven worden (Ps. 22</w:t>
      </w:r>
      <w:r w:rsidR="00102B20" w:rsidRPr="00C64AC9">
        <w:rPr>
          <w:lang w:eastAsia="en-US"/>
        </w:rPr>
        <w:t>:</w:t>
      </w:r>
      <w:r w:rsidRPr="00C64AC9">
        <w:rPr>
          <w:lang w:eastAsia="en-US"/>
        </w:rPr>
        <w:t xml:space="preserve"> 31) en dat</w:t>
      </w:r>
      <w:r w:rsidR="00941D23" w:rsidRPr="00C64AC9">
        <w:rPr>
          <w:lang w:eastAsia="en-US"/>
        </w:rPr>
        <w:t xml:space="preserve"> de </w:t>
      </w:r>
      <w:r w:rsidR="00D80FDC" w:rsidRPr="00C64AC9">
        <w:rPr>
          <w:lang w:eastAsia="en-US"/>
        </w:rPr>
        <w:t>Heere</w:t>
      </w:r>
      <w:r w:rsidRPr="00C64AC9">
        <w:rPr>
          <w:lang w:eastAsia="en-US"/>
        </w:rPr>
        <w:t xml:space="preserve"> zal dienen," doordien het</w:t>
      </w:r>
      <w:r w:rsidR="00941D23" w:rsidRPr="00C64AC9">
        <w:rPr>
          <w:lang w:eastAsia="en-US"/>
        </w:rPr>
        <w:t xml:space="preserve"> de </w:t>
      </w:r>
      <w:r w:rsidRPr="00C64AC9">
        <w:rPr>
          <w:lang w:eastAsia="en-US"/>
        </w:rPr>
        <w:t>Zone</w:t>
      </w:r>
      <w:r w:rsidR="00941D23" w:rsidRPr="00C64AC9">
        <w:rPr>
          <w:lang w:eastAsia="en-US"/>
        </w:rPr>
        <w:t xml:space="preserve"> van God</w:t>
      </w:r>
      <w:r w:rsidRPr="00C64AC9">
        <w:rPr>
          <w:lang w:eastAsia="en-US"/>
        </w:rPr>
        <w:t xml:space="preserve"> heeft aangenomen, </w:t>
      </w:r>
      <w:r w:rsidR="001C2741">
        <w:rPr>
          <w:lang w:eastAsia="en-US"/>
        </w:rPr>
        <w:t>om H</w:t>
      </w:r>
      <w:r w:rsidRPr="00C64AC9">
        <w:rPr>
          <w:lang w:eastAsia="en-US"/>
        </w:rPr>
        <w:t>em</w:t>
      </w:r>
      <w:r w:rsidR="001C2741">
        <w:rPr>
          <w:lang w:eastAsia="en-US"/>
        </w:rPr>
        <w:t xml:space="preserve"> </w:t>
      </w:r>
      <w:r w:rsidRPr="00C64AC9">
        <w:rPr>
          <w:lang w:eastAsia="en-US"/>
        </w:rPr>
        <w:t>eeuwig toe te beh</w:t>
      </w:r>
      <w:r w:rsidR="00181CE8" w:rsidRPr="00C64AC9">
        <w:rPr>
          <w:lang w:eastAsia="en-US"/>
        </w:rPr>
        <w:t>ore</w:t>
      </w:r>
      <w:r w:rsidRPr="00C64AC9">
        <w:rPr>
          <w:lang w:eastAsia="en-US"/>
        </w:rPr>
        <w:t>n. Om</w:t>
      </w:r>
      <w:r w:rsidR="003C0B0E">
        <w:rPr>
          <w:lang w:eastAsia="en-US"/>
        </w:rPr>
        <w:t xml:space="preserve"> die </w:t>
      </w:r>
      <w:r w:rsidRPr="00C64AC9">
        <w:rPr>
          <w:lang w:eastAsia="en-US"/>
        </w:rPr>
        <w:t>Zoon is het</w:t>
      </w:r>
      <w:r w:rsidR="00941D23" w:rsidRPr="00C64AC9">
        <w:rPr>
          <w:lang w:eastAsia="en-US"/>
        </w:rPr>
        <w:t xml:space="preserve"> de </w:t>
      </w:r>
      <w:r w:rsidR="00102B20" w:rsidRPr="00C64AC9">
        <w:rPr>
          <w:lang w:eastAsia="en-US"/>
        </w:rPr>
        <w:t>Bijbel</w:t>
      </w:r>
      <w:r w:rsidRPr="00C64AC9">
        <w:rPr>
          <w:lang w:eastAsia="en-US"/>
        </w:rPr>
        <w:t xml:space="preserve"> te doen, niet slechts om een kind of vele kinderen, als de be</w:t>
      </w:r>
      <w:r w:rsidRPr="00C64AC9">
        <w:rPr>
          <w:lang w:eastAsia="en-US"/>
        </w:rPr>
        <w:softHyphen/>
        <w:t xml:space="preserve">lofte heenwijst op </w:t>
      </w:r>
      <w:r w:rsidR="00D80FDC" w:rsidRPr="00C64AC9">
        <w:rPr>
          <w:lang w:eastAsia="en-US"/>
        </w:rPr>
        <w:t>"</w:t>
      </w:r>
      <w:r w:rsidRPr="00C64AC9">
        <w:rPr>
          <w:lang w:eastAsia="en-US"/>
        </w:rPr>
        <w:t xml:space="preserve">het </w:t>
      </w:r>
      <w:r w:rsidR="001C2741">
        <w:rPr>
          <w:lang w:eastAsia="en-US"/>
        </w:rPr>
        <w:t>Z</w:t>
      </w:r>
      <w:r w:rsidRPr="00C64AC9">
        <w:rPr>
          <w:lang w:eastAsia="en-US"/>
        </w:rPr>
        <w:t xml:space="preserve">aad", Daarom heeft de </w:t>
      </w:r>
      <w:r w:rsidR="00D80FDC" w:rsidRPr="00C64AC9">
        <w:rPr>
          <w:lang w:eastAsia="en-US"/>
        </w:rPr>
        <w:t>Heere</w:t>
      </w:r>
      <w:r w:rsidR="001C2741">
        <w:rPr>
          <w:lang w:eastAsia="en-US"/>
        </w:rPr>
        <w:t xml:space="preserve"> God ook maar één</w:t>
      </w:r>
      <w:r w:rsidR="00941D23" w:rsidRPr="00C64AC9">
        <w:rPr>
          <w:lang w:eastAsia="en-US"/>
        </w:rPr>
        <w:t xml:space="preserve"> mens</w:t>
      </w:r>
      <w:r w:rsidRPr="00C64AC9">
        <w:rPr>
          <w:lang w:eastAsia="en-US"/>
        </w:rPr>
        <w:t xml:space="preserve"> eerst gemaakt. En waarom maar</w:t>
      </w:r>
      <w:r w:rsidR="003C0B0E">
        <w:rPr>
          <w:lang w:eastAsia="en-US"/>
        </w:rPr>
        <w:t xml:space="preserve"> die </w:t>
      </w:r>
      <w:r w:rsidR="001C2741">
        <w:rPr>
          <w:lang w:eastAsia="en-US"/>
        </w:rPr>
        <w:t>é</w:t>
      </w:r>
      <w:r w:rsidRPr="00C64AC9">
        <w:rPr>
          <w:lang w:eastAsia="en-US"/>
        </w:rPr>
        <w:t xml:space="preserve">nen? </w:t>
      </w:r>
      <w:r w:rsidR="00B93F5A" w:rsidRPr="00C64AC9">
        <w:rPr>
          <w:lang w:eastAsia="en-US"/>
        </w:rPr>
        <w:t>"</w:t>
      </w:r>
      <w:r w:rsidRPr="00C64AC9">
        <w:rPr>
          <w:lang w:eastAsia="en-US"/>
        </w:rPr>
        <w:t xml:space="preserve">Hij zocht een </w:t>
      </w:r>
      <w:r w:rsidR="001C2741">
        <w:rPr>
          <w:lang w:eastAsia="en-US"/>
        </w:rPr>
        <w:t>Z</w:t>
      </w:r>
      <w:r w:rsidRPr="00C64AC9">
        <w:rPr>
          <w:lang w:eastAsia="en-US"/>
        </w:rPr>
        <w:t>aad</w:t>
      </w:r>
      <w:r w:rsidR="00941D23" w:rsidRPr="00C64AC9">
        <w:rPr>
          <w:lang w:eastAsia="en-US"/>
        </w:rPr>
        <w:t xml:space="preserve"> God</w:t>
      </w:r>
      <w:r w:rsidR="001C2741">
        <w:rPr>
          <w:lang w:eastAsia="en-US"/>
        </w:rPr>
        <w:t>s</w:t>
      </w:r>
      <w:r w:rsidRPr="00C64AC9">
        <w:rPr>
          <w:lang w:eastAsia="en-US"/>
        </w:rPr>
        <w:t>" (Mal. 2</w:t>
      </w:r>
      <w:r w:rsidR="00102B20" w:rsidRPr="00C64AC9">
        <w:rPr>
          <w:lang w:eastAsia="en-US"/>
        </w:rPr>
        <w:t>:</w:t>
      </w:r>
      <w:r w:rsidRPr="00C64AC9">
        <w:rPr>
          <w:lang w:eastAsia="en-US"/>
        </w:rPr>
        <w:t xml:space="preserve"> 15; Gal. 3</w:t>
      </w:r>
      <w:r w:rsidR="00102B20" w:rsidRPr="00C64AC9">
        <w:rPr>
          <w:lang w:eastAsia="en-US"/>
        </w:rPr>
        <w:t>:</w:t>
      </w:r>
      <w:r w:rsidRPr="00C64AC9">
        <w:rPr>
          <w:lang w:eastAsia="en-US"/>
        </w:rPr>
        <w:t xml:space="preserve"> 16). Deze is de Christus.</w:t>
      </w:r>
    </w:p>
    <w:p w:rsidR="00D345F7" w:rsidRPr="00C64AC9" w:rsidRDefault="00D345F7" w:rsidP="00102B20">
      <w:pPr>
        <w:jc w:val="both"/>
        <w:rPr>
          <w:lang w:eastAsia="en-US"/>
        </w:rPr>
      </w:pPr>
      <w:r w:rsidRPr="00C64AC9">
        <w:rPr>
          <w:lang w:eastAsia="en-US"/>
        </w:rPr>
        <w:t>Daarom ook, zie,</w:t>
      </w:r>
      <w:r w:rsidR="00941D23" w:rsidRPr="00C64AC9">
        <w:rPr>
          <w:lang w:eastAsia="en-US"/>
        </w:rPr>
        <w:t xml:space="preserve"> zo </w:t>
      </w:r>
      <w:r w:rsidRPr="00C64AC9">
        <w:rPr>
          <w:lang w:eastAsia="en-US"/>
        </w:rPr>
        <w:t xml:space="preserve">juicht en jubelt </w:t>
      </w:r>
      <w:r w:rsidR="001C2741" w:rsidRPr="00C64AC9">
        <w:rPr>
          <w:lang w:eastAsia="en-US"/>
        </w:rPr>
        <w:t>Jesaja</w:t>
      </w:r>
      <w:r w:rsidRPr="00C64AC9">
        <w:rPr>
          <w:lang w:eastAsia="en-US"/>
        </w:rPr>
        <w:t>: een maagd zal zwanger worden en zal een Zoon baren en</w:t>
      </w:r>
      <w:r w:rsidR="00181CE8" w:rsidRPr="00C64AC9">
        <w:rPr>
          <w:lang w:eastAsia="en-US"/>
        </w:rPr>
        <w:t xml:space="preserve"> u </w:t>
      </w:r>
      <w:r w:rsidRPr="00C64AC9">
        <w:rPr>
          <w:lang w:eastAsia="en-US"/>
        </w:rPr>
        <w:t xml:space="preserve">zult zijn naam noemen </w:t>
      </w:r>
      <w:r w:rsidR="001C2741" w:rsidRPr="00C64AC9">
        <w:rPr>
          <w:lang w:eastAsia="en-US"/>
        </w:rPr>
        <w:t>Immanuël</w:t>
      </w:r>
      <w:r w:rsidRPr="00C64AC9">
        <w:rPr>
          <w:lang w:eastAsia="en-US"/>
        </w:rPr>
        <w:t xml:space="preserve"> (Jes. 7</w:t>
      </w:r>
      <w:r w:rsidR="00102B20" w:rsidRPr="00C64AC9">
        <w:rPr>
          <w:lang w:eastAsia="en-US"/>
        </w:rPr>
        <w:t>:</w:t>
      </w:r>
      <w:r w:rsidRPr="00C64AC9">
        <w:rPr>
          <w:lang w:eastAsia="en-US"/>
        </w:rPr>
        <w:t xml:space="preserve"> 14). Daarom als de tri</w:t>
      </w:r>
      <w:r w:rsidR="001C2741">
        <w:rPr>
          <w:lang w:eastAsia="en-US"/>
        </w:rPr>
        <w:t>o</w:t>
      </w:r>
      <w:r w:rsidRPr="00C64AC9">
        <w:rPr>
          <w:lang w:eastAsia="en-US"/>
        </w:rPr>
        <w:t>mfzang</w:t>
      </w:r>
      <w:r w:rsidR="00941D23" w:rsidRPr="00C64AC9">
        <w:rPr>
          <w:lang w:eastAsia="en-US"/>
        </w:rPr>
        <w:t xml:space="preserve"> van de </w:t>
      </w:r>
      <w:r w:rsidRPr="00C64AC9">
        <w:rPr>
          <w:lang w:eastAsia="en-US"/>
        </w:rPr>
        <w:t>toekomst</w:t>
      </w:r>
      <w:r w:rsidR="00941D23" w:rsidRPr="00C64AC9">
        <w:rPr>
          <w:lang w:eastAsia="en-US"/>
        </w:rPr>
        <w:t xml:space="preserve"> de </w:t>
      </w:r>
      <w:r w:rsidRPr="00C64AC9">
        <w:rPr>
          <w:lang w:eastAsia="en-US"/>
        </w:rPr>
        <w:t>heiligen ziener uit het hart op de lippen rijst, heft hij</w:t>
      </w:r>
      <w:r w:rsidR="00941D23" w:rsidRPr="00C64AC9">
        <w:rPr>
          <w:lang w:eastAsia="en-US"/>
        </w:rPr>
        <w:t xml:space="preserve"> de </w:t>
      </w:r>
      <w:r w:rsidRPr="00C64AC9">
        <w:rPr>
          <w:lang w:eastAsia="en-US"/>
        </w:rPr>
        <w:t xml:space="preserve">zegezang aan: </w:t>
      </w:r>
      <w:r w:rsidR="00B93F5A" w:rsidRPr="00C64AC9">
        <w:rPr>
          <w:lang w:eastAsia="en-US"/>
        </w:rPr>
        <w:t>"</w:t>
      </w:r>
      <w:r w:rsidRPr="00C64AC9">
        <w:rPr>
          <w:lang w:eastAsia="en-US"/>
        </w:rPr>
        <w:t>een kind is ons geboren"; maar ook verheft hij</w:t>
      </w:r>
      <w:r w:rsidR="00941D23" w:rsidRPr="00C64AC9">
        <w:rPr>
          <w:lang w:eastAsia="en-US"/>
        </w:rPr>
        <w:t xml:space="preserve"> de </w:t>
      </w:r>
      <w:r w:rsidRPr="00C64AC9">
        <w:rPr>
          <w:lang w:eastAsia="en-US"/>
        </w:rPr>
        <w:t xml:space="preserve">toon en profeteert: </w:t>
      </w:r>
      <w:r w:rsidR="00B93F5A" w:rsidRPr="00C64AC9">
        <w:rPr>
          <w:lang w:eastAsia="en-US"/>
        </w:rPr>
        <w:t>"</w:t>
      </w:r>
      <w:r w:rsidRPr="00C64AC9">
        <w:rPr>
          <w:lang w:eastAsia="en-US"/>
        </w:rPr>
        <w:t xml:space="preserve">een </w:t>
      </w:r>
      <w:r w:rsidR="001C2741">
        <w:rPr>
          <w:lang w:eastAsia="en-US"/>
        </w:rPr>
        <w:t>Z</w:t>
      </w:r>
      <w:r w:rsidRPr="00C64AC9">
        <w:rPr>
          <w:lang w:eastAsia="en-US"/>
        </w:rPr>
        <w:t>oon is ons gegeven" (Jes. 9</w:t>
      </w:r>
      <w:r w:rsidR="00102B20" w:rsidRPr="00C64AC9">
        <w:rPr>
          <w:lang w:eastAsia="en-US"/>
        </w:rPr>
        <w:t>:</w:t>
      </w:r>
      <w:r w:rsidRPr="00C64AC9">
        <w:rPr>
          <w:lang w:eastAsia="en-US"/>
        </w:rPr>
        <w:t xml:space="preserve"> 5). En nu, zie Ruth ontving een kind, en dat kind was een </w:t>
      </w:r>
      <w:r w:rsidR="001C2741">
        <w:rPr>
          <w:lang w:eastAsia="en-US"/>
        </w:rPr>
        <w:t>z</w:t>
      </w:r>
      <w:r w:rsidRPr="00C64AC9">
        <w:rPr>
          <w:lang w:eastAsia="en-US"/>
        </w:rPr>
        <w:t>oon! Hoe,</w:t>
      </w:r>
      <w:r w:rsidR="006D0BB6">
        <w:rPr>
          <w:lang w:eastAsia="en-US"/>
        </w:rPr>
        <w:t xml:space="preserve"> zou </w:t>
      </w:r>
      <w:r w:rsidR="00181CE8" w:rsidRPr="00C64AC9">
        <w:rPr>
          <w:lang w:eastAsia="en-US"/>
        </w:rPr>
        <w:t>ze</w:t>
      </w:r>
      <w:r w:rsidR="00F158FC" w:rsidRPr="00C64AC9">
        <w:rPr>
          <w:lang w:eastAsia="en-US"/>
        </w:rPr>
        <w:t xml:space="preserve"> </w:t>
      </w:r>
      <w:r w:rsidRPr="00C64AC9">
        <w:rPr>
          <w:lang w:eastAsia="en-US"/>
        </w:rPr>
        <w:t>daarbij niet den</w:t>
      </w:r>
      <w:r w:rsidRPr="00C64AC9">
        <w:rPr>
          <w:lang w:eastAsia="en-US"/>
        </w:rPr>
        <w:softHyphen/>
        <w:t>ken om de vervulde belofte des Verbonds?</w:t>
      </w:r>
    </w:p>
    <w:p w:rsidR="001C2741" w:rsidRDefault="00D345F7" w:rsidP="00102B20">
      <w:pPr>
        <w:jc w:val="both"/>
        <w:rPr>
          <w:lang w:eastAsia="en-US"/>
        </w:rPr>
      </w:pPr>
      <w:r w:rsidRPr="00C64AC9">
        <w:rPr>
          <w:lang w:eastAsia="en-US"/>
        </w:rPr>
        <w:t>Met dit alles zouden</w:t>
      </w:r>
      <w:r w:rsidR="00181CE8" w:rsidRPr="00C64AC9">
        <w:rPr>
          <w:lang w:eastAsia="en-US"/>
        </w:rPr>
        <w:t xml:space="preserve"> we</w:t>
      </w:r>
      <w:r w:rsidR="00F158FC" w:rsidRPr="00C64AC9">
        <w:rPr>
          <w:lang w:eastAsia="en-US"/>
        </w:rPr>
        <w:t xml:space="preserve"> </w:t>
      </w:r>
      <w:r w:rsidRPr="00C64AC9">
        <w:rPr>
          <w:lang w:eastAsia="en-US"/>
        </w:rPr>
        <w:t xml:space="preserve">kunnen geacht worden over de openlijke echtverbintenis van Boaz en Ruth genoeg ter opheldering bijgebracht te hebben, indien er niet nog enkele vragen, die als van </w:t>
      </w:r>
      <w:r w:rsidR="00102B20" w:rsidRPr="00C64AC9">
        <w:rPr>
          <w:lang w:eastAsia="en-US"/>
        </w:rPr>
        <w:t>zelf</w:t>
      </w:r>
      <w:r w:rsidRPr="00C64AC9">
        <w:rPr>
          <w:lang w:eastAsia="en-US"/>
        </w:rPr>
        <w:t xml:space="preserve"> bij ons, hier opkomen, on</w:t>
      </w:r>
      <w:r w:rsidRPr="00C64AC9">
        <w:rPr>
          <w:lang w:eastAsia="en-US"/>
        </w:rPr>
        <w:softHyphen/>
        <w:t>beantwoord gebleven waren. En dan is wel</w:t>
      </w:r>
      <w:r w:rsidR="00941D23" w:rsidRPr="00C64AC9">
        <w:rPr>
          <w:lang w:eastAsia="en-US"/>
        </w:rPr>
        <w:t xml:space="preserve"> een van de </w:t>
      </w:r>
      <w:r w:rsidR="001C2741">
        <w:rPr>
          <w:lang w:eastAsia="en-US"/>
        </w:rPr>
        <w:t>eerste</w:t>
      </w:r>
      <w:r w:rsidRPr="00C64AC9">
        <w:rPr>
          <w:lang w:eastAsia="en-US"/>
        </w:rPr>
        <w:t xml:space="preserve"> deze: waarom het leviraatshuwelijk in de geslachtslijn van</w:t>
      </w:r>
      <w:r w:rsidR="00941D23" w:rsidRPr="00C64AC9">
        <w:rPr>
          <w:lang w:eastAsia="en-US"/>
        </w:rPr>
        <w:t xml:space="preserve"> de </w:t>
      </w:r>
      <w:r w:rsidRPr="00C64AC9">
        <w:rPr>
          <w:lang w:eastAsia="en-US"/>
        </w:rPr>
        <w:t>Christus</w:t>
      </w:r>
      <w:r w:rsidR="00941D23" w:rsidRPr="00C64AC9">
        <w:rPr>
          <w:lang w:eastAsia="en-US"/>
        </w:rPr>
        <w:t xml:space="preserve"> zo </w:t>
      </w:r>
      <w:r w:rsidRPr="00C64AC9">
        <w:rPr>
          <w:lang w:eastAsia="en-US"/>
        </w:rPr>
        <w:t>merkwaardige plaats niet alleen inneemt, maar als</w:t>
      </w:r>
      <w:r w:rsidR="00941D23" w:rsidRPr="00C64AC9">
        <w:rPr>
          <w:lang w:eastAsia="en-US"/>
        </w:rPr>
        <w:t xml:space="preserve"> zod</w:t>
      </w:r>
      <w:r w:rsidRPr="00C64AC9">
        <w:rPr>
          <w:lang w:eastAsia="en-US"/>
        </w:rPr>
        <w:t>anig ook in</w:t>
      </w:r>
      <w:r w:rsidR="00941D23" w:rsidRPr="00C64AC9">
        <w:rPr>
          <w:lang w:eastAsia="en-US"/>
        </w:rPr>
        <w:t xml:space="preserve"> de </w:t>
      </w:r>
      <w:r w:rsidR="00102B20" w:rsidRPr="00C64AC9">
        <w:rPr>
          <w:lang w:eastAsia="en-US"/>
        </w:rPr>
        <w:t>Bijbel</w:t>
      </w:r>
      <w:r w:rsidRPr="00C64AC9">
        <w:rPr>
          <w:lang w:eastAsia="en-US"/>
        </w:rPr>
        <w:t xml:space="preserve"> tot tweemalen toe uit</w:t>
      </w:r>
      <w:r w:rsidRPr="00C64AC9">
        <w:rPr>
          <w:lang w:eastAsia="en-US"/>
        </w:rPr>
        <w:softHyphen/>
        <w:t>drukkelijk vermeld wordt?</w:t>
      </w:r>
      <w:r w:rsidR="00D349A6">
        <w:rPr>
          <w:lang w:eastAsia="en-US"/>
        </w:rPr>
        <w:t xml:space="preserve"> </w:t>
      </w:r>
    </w:p>
    <w:p w:rsidR="00D345F7" w:rsidRPr="00C64AC9" w:rsidRDefault="00D345F7" w:rsidP="00102B20">
      <w:pPr>
        <w:jc w:val="both"/>
        <w:rPr>
          <w:lang w:eastAsia="en-US"/>
        </w:rPr>
      </w:pPr>
      <w:r w:rsidRPr="00C64AC9">
        <w:rPr>
          <w:lang w:eastAsia="en-US"/>
        </w:rPr>
        <w:t>Daarvoor moeten zeer gewichtige redenen zijn; want in het heilig Woord</w:t>
      </w:r>
      <w:r w:rsidR="00941D23" w:rsidRPr="00C64AC9">
        <w:rPr>
          <w:lang w:eastAsia="en-US"/>
        </w:rPr>
        <w:t xml:space="preserve"> van God</w:t>
      </w:r>
      <w:r w:rsidRPr="00C64AC9">
        <w:rPr>
          <w:lang w:eastAsia="en-US"/>
        </w:rPr>
        <w:t xml:space="preserve"> neemt niets</w:t>
      </w:r>
      <w:r w:rsidR="00941D23" w:rsidRPr="00C64AC9">
        <w:rPr>
          <w:lang w:eastAsia="en-US"/>
        </w:rPr>
        <w:t xml:space="preserve"> een </w:t>
      </w:r>
      <w:r w:rsidRPr="00C64AC9">
        <w:rPr>
          <w:lang w:eastAsia="en-US"/>
        </w:rPr>
        <w:t>ledige plaats in of is doelloos onder de inblazing en leiding des Heiligen Geestes ne</w:t>
      </w:r>
      <w:r w:rsidR="001C2741">
        <w:rPr>
          <w:lang w:eastAsia="en-US"/>
        </w:rPr>
        <w:t>e</w:t>
      </w:r>
      <w:r w:rsidRPr="00C64AC9">
        <w:rPr>
          <w:lang w:eastAsia="en-US"/>
        </w:rPr>
        <w:t>rgeschreven</w:t>
      </w:r>
      <w:r w:rsidR="001B7AED">
        <w:rPr>
          <w:lang w:eastAsia="en-US"/>
        </w:rPr>
        <w:t>. W</w:t>
      </w:r>
      <w:r w:rsidRPr="00C64AC9">
        <w:rPr>
          <w:lang w:eastAsia="en-US"/>
        </w:rPr>
        <w:t>at is dan wel ten opzichte van</w:t>
      </w:r>
      <w:r w:rsidR="00941D23" w:rsidRPr="00C64AC9">
        <w:rPr>
          <w:lang w:eastAsia="en-US"/>
        </w:rPr>
        <w:t xml:space="preserve"> de </w:t>
      </w:r>
      <w:r w:rsidRPr="00C64AC9">
        <w:rPr>
          <w:lang w:eastAsia="en-US"/>
        </w:rPr>
        <w:t>Christus</w:t>
      </w:r>
      <w:r w:rsidR="00941D23" w:rsidRPr="00C64AC9">
        <w:rPr>
          <w:lang w:eastAsia="en-US"/>
        </w:rPr>
        <w:t xml:space="preserve"> van God</w:t>
      </w:r>
      <w:r w:rsidRPr="00C64AC9">
        <w:rPr>
          <w:lang w:eastAsia="en-US"/>
        </w:rPr>
        <w:t xml:space="preserve"> en diens</w:t>
      </w:r>
      <w:r w:rsidR="00941D23" w:rsidRPr="00C64AC9">
        <w:rPr>
          <w:lang w:eastAsia="en-US"/>
        </w:rPr>
        <w:t xml:space="preserve"> mens</w:t>
      </w:r>
      <w:r w:rsidRPr="00C64AC9">
        <w:rPr>
          <w:lang w:eastAsia="en-US"/>
        </w:rPr>
        <w:t>wording dé geestelijke bet</w:t>
      </w:r>
      <w:r w:rsidR="00941D23" w:rsidRPr="00C64AC9">
        <w:rPr>
          <w:lang w:eastAsia="en-US"/>
        </w:rPr>
        <w:t>eke</w:t>
      </w:r>
      <w:r w:rsidRPr="00C64AC9">
        <w:rPr>
          <w:lang w:eastAsia="en-US"/>
        </w:rPr>
        <w:t>nis van het Leviraatshuwelijk.</w:t>
      </w:r>
    </w:p>
    <w:p w:rsidR="00D345F7" w:rsidRPr="00C64AC9" w:rsidRDefault="00D345F7" w:rsidP="00102B20">
      <w:pPr>
        <w:jc w:val="both"/>
        <w:rPr>
          <w:lang w:eastAsia="en-US"/>
        </w:rPr>
      </w:pPr>
      <w:r w:rsidRPr="00C64AC9">
        <w:rPr>
          <w:lang w:eastAsia="en-US"/>
        </w:rPr>
        <w:t>Het eigenaardige in het leviraatshuwelijk is wel, wat het kenmerkend van elke andere natuurlijke echtverbintenis onderscheidt; dat het niet vrij willig in liefde werd ge</w:t>
      </w:r>
      <w:r w:rsidRPr="00C64AC9">
        <w:rPr>
          <w:lang w:eastAsia="en-US"/>
        </w:rPr>
        <w:softHyphen/>
        <w:t>zocht, maar door de Wet werd geboden en opgelegd.</w:t>
      </w:r>
      <w:r w:rsidR="001C2741">
        <w:rPr>
          <w:lang w:eastAsia="en-US"/>
        </w:rPr>
        <w:t xml:space="preserve"> </w:t>
      </w:r>
      <w:r w:rsidRPr="00C64AC9">
        <w:rPr>
          <w:lang w:eastAsia="en-US"/>
        </w:rPr>
        <w:t>Het gold bij dit huwelijk niet een belang en zaak van toegenegenheid, hartstocht of liefde, maar van wet, recht en plicht. Het ging niet te rade met</w:t>
      </w:r>
      <w:r w:rsidR="00941D23" w:rsidRPr="00C64AC9">
        <w:rPr>
          <w:lang w:eastAsia="en-US"/>
        </w:rPr>
        <w:t xml:space="preserve"> de wens van de </w:t>
      </w:r>
      <w:r w:rsidRPr="00C64AC9">
        <w:rPr>
          <w:lang w:eastAsia="en-US"/>
        </w:rPr>
        <w:t>echtelingen, maar met</w:t>
      </w:r>
      <w:r w:rsidR="00941D23" w:rsidRPr="00C64AC9">
        <w:rPr>
          <w:lang w:eastAsia="en-US"/>
        </w:rPr>
        <w:t xml:space="preserve"> de </w:t>
      </w:r>
      <w:r w:rsidRPr="00C64AC9">
        <w:rPr>
          <w:lang w:eastAsia="en-US"/>
        </w:rPr>
        <w:t xml:space="preserve">eis </w:t>
      </w:r>
      <w:r w:rsidR="00F158FC" w:rsidRPr="00C64AC9">
        <w:rPr>
          <w:lang w:eastAsia="en-US"/>
        </w:rPr>
        <w:t xml:space="preserve">van </w:t>
      </w:r>
      <w:r w:rsidR="00941D23" w:rsidRPr="00C64AC9">
        <w:rPr>
          <w:lang w:eastAsia="en-US"/>
        </w:rPr>
        <w:t>God</w:t>
      </w:r>
      <w:r w:rsidRPr="00C64AC9">
        <w:rPr>
          <w:lang w:eastAsia="en-US"/>
        </w:rPr>
        <w:t xml:space="preserve"> gebod. Het werd niet gesloten ter wille van</w:t>
      </w:r>
      <w:r w:rsidR="00941D23" w:rsidRPr="00C64AC9">
        <w:rPr>
          <w:lang w:eastAsia="en-US"/>
        </w:rPr>
        <w:t xml:space="preserve"> de </w:t>
      </w:r>
      <w:r w:rsidRPr="00C64AC9">
        <w:rPr>
          <w:lang w:eastAsia="en-US"/>
        </w:rPr>
        <w:t>levenden persoon, die in het huwelijk trad, maar om wille van</w:t>
      </w:r>
      <w:r w:rsidR="00941D23" w:rsidRPr="00C64AC9">
        <w:rPr>
          <w:lang w:eastAsia="en-US"/>
        </w:rPr>
        <w:t xml:space="preserve"> de </w:t>
      </w:r>
      <w:r w:rsidRPr="00C64AC9">
        <w:rPr>
          <w:lang w:eastAsia="en-US"/>
        </w:rPr>
        <w:t>naam, van</w:t>
      </w:r>
      <w:r w:rsidR="00B93F5A" w:rsidRPr="00C64AC9">
        <w:rPr>
          <w:lang w:eastAsia="en-US"/>
        </w:rPr>
        <w:t xml:space="preserve"> het </w:t>
      </w:r>
      <w:r w:rsidRPr="00C64AC9">
        <w:rPr>
          <w:lang w:eastAsia="en-US"/>
        </w:rPr>
        <w:t>erfgoed,</w:t>
      </w:r>
      <w:r w:rsidR="00102B20" w:rsidRPr="00C64AC9">
        <w:rPr>
          <w:lang w:eastAsia="en-US"/>
        </w:rPr>
        <w:t xml:space="preserve"> </w:t>
      </w:r>
      <w:r w:rsidRPr="00C64AC9">
        <w:rPr>
          <w:lang w:eastAsia="en-US"/>
        </w:rPr>
        <w:t>van het</w:t>
      </w:r>
      <w:r w:rsidR="006943E0" w:rsidRPr="00C64AC9">
        <w:rPr>
          <w:lang w:eastAsia="en-US"/>
        </w:rPr>
        <w:t xml:space="preserve"> </w:t>
      </w:r>
      <w:r w:rsidR="001C2741">
        <w:rPr>
          <w:lang w:eastAsia="en-US"/>
        </w:rPr>
        <w:t>ge</w:t>
      </w:r>
      <w:r w:rsidRPr="00C64AC9">
        <w:rPr>
          <w:lang w:eastAsia="en-US"/>
        </w:rPr>
        <w:t>slacht van</w:t>
      </w:r>
      <w:r w:rsidR="00941D23" w:rsidRPr="00C64AC9">
        <w:rPr>
          <w:lang w:eastAsia="en-US"/>
        </w:rPr>
        <w:t xml:space="preserve"> de </w:t>
      </w:r>
      <w:r w:rsidR="001C2741">
        <w:rPr>
          <w:lang w:eastAsia="en-US"/>
        </w:rPr>
        <w:t>sinds kor</w:t>
      </w:r>
      <w:r w:rsidR="001C2741">
        <w:rPr>
          <w:lang w:eastAsia="en-US"/>
        </w:rPr>
        <w:softHyphen/>
        <w:t>tere of langere</w:t>
      </w:r>
      <w:r w:rsidRPr="00C64AC9">
        <w:rPr>
          <w:lang w:eastAsia="en-US"/>
        </w:rPr>
        <w:t xml:space="preserve"> tijd gestorven echtgenoot. In dat hu</w:t>
      </w:r>
      <w:r w:rsidRPr="00C64AC9">
        <w:rPr>
          <w:lang w:eastAsia="en-US"/>
        </w:rPr>
        <w:softHyphen/>
        <w:t xml:space="preserve">welijk was het volstrekt niet te doen om bevrediging van </w:t>
      </w:r>
      <w:r w:rsidR="00941D23" w:rsidRPr="00C64AC9">
        <w:rPr>
          <w:lang w:eastAsia="en-US"/>
        </w:rPr>
        <w:t>vlees</w:t>
      </w:r>
      <w:r w:rsidRPr="00C64AC9">
        <w:rPr>
          <w:lang w:eastAsia="en-US"/>
        </w:rPr>
        <w:t>lijken lust en mogelijk zingenot, maar eigen</w:t>
      </w:r>
      <w:r w:rsidRPr="00C64AC9">
        <w:rPr>
          <w:lang w:eastAsia="en-US"/>
        </w:rPr>
        <w:softHyphen/>
        <w:t>lijk en alleen om het oorspronkelijk doel</w:t>
      </w:r>
      <w:r w:rsidR="00102B20" w:rsidRPr="00C64AC9">
        <w:rPr>
          <w:lang w:eastAsia="en-US"/>
        </w:rPr>
        <w:t xml:space="preserve"> </w:t>
      </w:r>
      <w:r w:rsidR="00D92706">
        <w:rPr>
          <w:lang w:eastAsia="en-US"/>
        </w:rPr>
        <w:t>van het huwelijk</w:t>
      </w:r>
      <w:r w:rsidRPr="00C64AC9">
        <w:rPr>
          <w:lang w:eastAsia="en-US"/>
        </w:rPr>
        <w:t>, de instandhouding van het geslacht, en het kind.</w:t>
      </w:r>
    </w:p>
    <w:p w:rsidR="00D345F7" w:rsidRPr="00C64AC9" w:rsidRDefault="00D345F7" w:rsidP="00102B20">
      <w:pPr>
        <w:jc w:val="both"/>
        <w:rPr>
          <w:lang w:eastAsia="en-US"/>
        </w:rPr>
      </w:pPr>
      <w:r w:rsidRPr="00C64AC9">
        <w:rPr>
          <w:lang w:eastAsia="en-US"/>
        </w:rPr>
        <w:t xml:space="preserve">Maar in dat bijzondere en eigenaardig kenmerkende van het leviraatshuwelijk is ook reeds </w:t>
      </w:r>
      <w:r w:rsidR="00C2620C" w:rsidRPr="00C64AC9">
        <w:rPr>
          <w:lang w:eastAsia="en-US"/>
        </w:rPr>
        <w:t>eni</w:t>
      </w:r>
      <w:r w:rsidR="001C2741">
        <w:rPr>
          <w:lang w:eastAsia="en-US"/>
        </w:rPr>
        <w:t>gszins deszelfs geeste</w:t>
      </w:r>
      <w:r w:rsidR="001C2741">
        <w:rPr>
          <w:lang w:eastAsia="en-US"/>
        </w:rPr>
        <w:softHyphen/>
        <w:t>lijke bete</w:t>
      </w:r>
      <w:r w:rsidRPr="00C64AC9">
        <w:rPr>
          <w:lang w:eastAsia="en-US"/>
        </w:rPr>
        <w:t>kenis aangegeven</w:t>
      </w:r>
      <w:r w:rsidR="003D4E0F">
        <w:rPr>
          <w:lang w:eastAsia="en-US"/>
        </w:rPr>
        <w:t>. Zo</w:t>
      </w:r>
      <w:r w:rsidR="00941D23" w:rsidRPr="00C64AC9">
        <w:rPr>
          <w:lang w:eastAsia="en-US"/>
        </w:rPr>
        <w:t xml:space="preserve"> </w:t>
      </w:r>
      <w:r w:rsidRPr="00C64AC9">
        <w:rPr>
          <w:lang w:eastAsia="en-US"/>
        </w:rPr>
        <w:t>moest dan reeds in de lijn</w:t>
      </w:r>
      <w:r w:rsidR="00941D23" w:rsidRPr="00C64AC9">
        <w:rPr>
          <w:lang w:eastAsia="en-US"/>
        </w:rPr>
        <w:t xml:space="preserve"> van de </w:t>
      </w:r>
      <w:r w:rsidRPr="00C64AC9">
        <w:rPr>
          <w:lang w:eastAsia="en-US"/>
        </w:rPr>
        <w:t xml:space="preserve">afstamming, die, naar de belofte, tot de geboorte van het beloofde zaad leidde, dit bevestigd worden, wat de </w:t>
      </w:r>
      <w:r w:rsidR="00D80FDC" w:rsidRPr="00C64AC9">
        <w:rPr>
          <w:lang w:eastAsia="en-US"/>
        </w:rPr>
        <w:t>Heere</w:t>
      </w:r>
      <w:r w:rsidRPr="00C64AC9">
        <w:rPr>
          <w:lang w:eastAsia="en-US"/>
        </w:rPr>
        <w:t xml:space="preserve"> Jezus bij zijn doop tot Johannes zeide: </w:t>
      </w:r>
      <w:r w:rsidR="00B93F5A" w:rsidRPr="00C64AC9">
        <w:rPr>
          <w:lang w:eastAsia="en-US"/>
        </w:rPr>
        <w:t>"</w:t>
      </w:r>
      <w:r w:rsidRPr="00C64AC9">
        <w:rPr>
          <w:lang w:eastAsia="en-US"/>
        </w:rPr>
        <w:t>Laat nu af, want aldus betaamt ons alle gerechtigheid te vervullen" (</w:t>
      </w:r>
      <w:r w:rsidR="00D009AB">
        <w:rPr>
          <w:lang w:eastAsia="en-US"/>
        </w:rPr>
        <w:t>Mat.</w:t>
      </w:r>
      <w:r w:rsidRPr="00C64AC9">
        <w:rPr>
          <w:lang w:eastAsia="en-US"/>
        </w:rPr>
        <w:t xml:space="preserve"> 3</w:t>
      </w:r>
      <w:r w:rsidR="00102B20" w:rsidRPr="00C64AC9">
        <w:rPr>
          <w:lang w:eastAsia="en-US"/>
        </w:rPr>
        <w:t>:</w:t>
      </w:r>
      <w:r w:rsidRPr="00C64AC9">
        <w:rPr>
          <w:lang w:eastAsia="en-US"/>
        </w:rPr>
        <w:t xml:space="preserve"> 15)</w:t>
      </w:r>
      <w:r w:rsidR="003D4E0F">
        <w:rPr>
          <w:lang w:eastAsia="en-US"/>
        </w:rPr>
        <w:t>. Zo</w:t>
      </w:r>
      <w:r w:rsidR="00941D23" w:rsidRPr="00C64AC9">
        <w:rPr>
          <w:lang w:eastAsia="en-US"/>
        </w:rPr>
        <w:t xml:space="preserve"> </w:t>
      </w:r>
      <w:r w:rsidRPr="00C64AC9">
        <w:rPr>
          <w:lang w:eastAsia="en-US"/>
        </w:rPr>
        <w:t>moest reeds vóór de komst van</w:t>
      </w:r>
      <w:r w:rsidR="00941D23" w:rsidRPr="00C64AC9">
        <w:rPr>
          <w:lang w:eastAsia="en-US"/>
        </w:rPr>
        <w:t xml:space="preserve"> de </w:t>
      </w:r>
      <w:r w:rsidRPr="00C64AC9">
        <w:rPr>
          <w:lang w:eastAsia="en-US"/>
        </w:rPr>
        <w:t>Christus het recht</w:t>
      </w:r>
      <w:r w:rsidR="00941D23" w:rsidRPr="00C64AC9">
        <w:rPr>
          <w:lang w:eastAsia="en-US"/>
        </w:rPr>
        <w:t xml:space="preserve"> van de </w:t>
      </w:r>
      <w:r w:rsidRPr="00C64AC9">
        <w:rPr>
          <w:lang w:eastAsia="en-US"/>
        </w:rPr>
        <w:t xml:space="preserve">wet aan Hem vervuld worden, als Hij nog in de lendenen </w:t>
      </w:r>
      <w:r w:rsidR="00DB37C6">
        <w:rPr>
          <w:lang w:eastAsia="en-US"/>
        </w:rPr>
        <w:t xml:space="preserve">van </w:t>
      </w:r>
      <w:r w:rsidRPr="00C64AC9">
        <w:rPr>
          <w:lang w:eastAsia="en-US"/>
        </w:rPr>
        <w:t>Juda en van Boaz was</w:t>
      </w:r>
      <w:r w:rsidR="003D4E0F">
        <w:rPr>
          <w:lang w:eastAsia="en-US"/>
        </w:rPr>
        <w:t>. Zo</w:t>
      </w:r>
      <w:r w:rsidR="00185B59" w:rsidRPr="00C64AC9">
        <w:rPr>
          <w:lang w:eastAsia="en-US"/>
        </w:rPr>
        <w:t xml:space="preserve">u </w:t>
      </w:r>
      <w:r w:rsidRPr="00C64AC9">
        <w:rPr>
          <w:lang w:eastAsia="en-US"/>
        </w:rPr>
        <w:t>Hij later een volkomen Borg en Middelaar kunnen zijn door</w:t>
      </w:r>
      <w:r w:rsidR="00102B20" w:rsidRPr="00C64AC9">
        <w:rPr>
          <w:lang w:eastAsia="en-US"/>
        </w:rPr>
        <w:t xml:space="preserve"> zijn </w:t>
      </w:r>
      <w:r w:rsidR="001C2741">
        <w:rPr>
          <w:lang w:eastAsia="en-US"/>
        </w:rPr>
        <w:t>l</w:t>
      </w:r>
      <w:r w:rsidRPr="00C64AC9">
        <w:rPr>
          <w:lang w:eastAsia="en-US"/>
        </w:rPr>
        <w:t>ijde</w:t>
      </w:r>
      <w:r w:rsidR="001C2741">
        <w:rPr>
          <w:lang w:eastAsia="en-US"/>
        </w:rPr>
        <w:t>l</w:t>
      </w:r>
      <w:r w:rsidRPr="00C64AC9">
        <w:rPr>
          <w:lang w:eastAsia="en-US"/>
        </w:rPr>
        <w:t>ijke gehoorzaamheid, dan moest Hij eerst geopenbaard zijn in al de volkomenheid</w:t>
      </w:r>
      <w:r w:rsidR="00102B20" w:rsidRPr="00C64AC9">
        <w:rPr>
          <w:lang w:eastAsia="en-US"/>
        </w:rPr>
        <w:t xml:space="preserve"> van zijn </w:t>
      </w:r>
      <w:r w:rsidRPr="00C64AC9">
        <w:rPr>
          <w:lang w:eastAsia="en-US"/>
        </w:rPr>
        <w:t>dadelijke gehoorzaamheid</w:t>
      </w:r>
      <w:r w:rsidR="003D4E0F">
        <w:rPr>
          <w:lang w:eastAsia="en-US"/>
        </w:rPr>
        <w:t>. Zo</w:t>
      </w:r>
      <w:r w:rsidR="00941D23" w:rsidRPr="00C64AC9">
        <w:rPr>
          <w:lang w:eastAsia="en-US"/>
        </w:rPr>
        <w:t xml:space="preserve"> </w:t>
      </w:r>
      <w:r w:rsidRPr="00C64AC9">
        <w:rPr>
          <w:lang w:eastAsia="en-US"/>
        </w:rPr>
        <w:t>heeft Hij het recht</w:t>
      </w:r>
      <w:r w:rsidR="00941D23" w:rsidRPr="00C64AC9">
        <w:rPr>
          <w:lang w:eastAsia="en-US"/>
        </w:rPr>
        <w:t xml:space="preserve"> van de </w:t>
      </w:r>
      <w:r w:rsidRPr="00C64AC9">
        <w:rPr>
          <w:lang w:eastAsia="en-US"/>
        </w:rPr>
        <w:t>we</w:t>
      </w:r>
      <w:r w:rsidR="001C2741">
        <w:rPr>
          <w:lang w:eastAsia="en-US"/>
        </w:rPr>
        <w:t>t vervuld, Hij die ook haar vloe</w:t>
      </w:r>
      <w:r w:rsidRPr="00C64AC9">
        <w:rPr>
          <w:lang w:eastAsia="en-US"/>
        </w:rPr>
        <w:t>k heeft weggedragen.</w:t>
      </w:r>
    </w:p>
    <w:p w:rsidR="00D345F7" w:rsidRPr="00C64AC9" w:rsidRDefault="00D345F7" w:rsidP="00102B20">
      <w:pPr>
        <w:jc w:val="both"/>
        <w:rPr>
          <w:lang w:eastAsia="en-US"/>
        </w:rPr>
      </w:pPr>
      <w:r w:rsidRPr="00C64AC9">
        <w:rPr>
          <w:lang w:eastAsia="en-US"/>
        </w:rPr>
        <w:t>Maar daar is meer. Niets beeldt ons aldus juister en zuiver</w:t>
      </w:r>
      <w:r w:rsidRPr="00C64AC9">
        <w:rPr>
          <w:lang w:eastAsia="en-US"/>
        </w:rPr>
        <w:softHyphen/>
        <w:t>der</w:t>
      </w:r>
      <w:r w:rsidR="00941D23" w:rsidRPr="00C64AC9">
        <w:rPr>
          <w:lang w:eastAsia="en-US"/>
        </w:rPr>
        <w:t xml:space="preserve"> de </w:t>
      </w:r>
      <w:r w:rsidR="001C2741">
        <w:rPr>
          <w:lang w:eastAsia="en-US"/>
        </w:rPr>
        <w:t>reine</w:t>
      </w:r>
      <w:r w:rsidRPr="00C64AC9">
        <w:rPr>
          <w:lang w:eastAsia="en-US"/>
        </w:rPr>
        <w:t xml:space="preserve"> </w:t>
      </w:r>
      <w:r w:rsidR="001C2741">
        <w:rPr>
          <w:lang w:eastAsia="en-US"/>
        </w:rPr>
        <w:t>en geestelijke</w:t>
      </w:r>
      <w:r w:rsidRPr="00C64AC9">
        <w:rPr>
          <w:lang w:eastAsia="en-US"/>
        </w:rPr>
        <w:t xml:space="preserve"> oorsprong</w:t>
      </w:r>
      <w:r w:rsidR="00102B20" w:rsidRPr="00C64AC9">
        <w:rPr>
          <w:lang w:eastAsia="en-US"/>
        </w:rPr>
        <w:t xml:space="preserve"> </w:t>
      </w:r>
      <w:r w:rsidRPr="00C64AC9">
        <w:rPr>
          <w:lang w:eastAsia="en-US"/>
        </w:rPr>
        <w:t>van het kind</w:t>
      </w:r>
      <w:r w:rsidR="00941D23" w:rsidRPr="00C64AC9">
        <w:rPr>
          <w:lang w:eastAsia="en-US"/>
        </w:rPr>
        <w:t xml:space="preserve"> van God</w:t>
      </w:r>
      <w:r w:rsidRPr="00C64AC9">
        <w:rPr>
          <w:lang w:eastAsia="en-US"/>
        </w:rPr>
        <w:t>, en dus ook van</w:t>
      </w:r>
      <w:r w:rsidR="00941D23" w:rsidRPr="00C64AC9">
        <w:rPr>
          <w:lang w:eastAsia="en-US"/>
        </w:rPr>
        <w:t xml:space="preserve"> de </w:t>
      </w:r>
      <w:r w:rsidRPr="00C64AC9">
        <w:rPr>
          <w:lang w:eastAsia="en-US"/>
        </w:rPr>
        <w:t>Zoon</w:t>
      </w:r>
      <w:r w:rsidR="00941D23" w:rsidRPr="00C64AC9">
        <w:rPr>
          <w:lang w:eastAsia="en-US"/>
        </w:rPr>
        <w:t xml:space="preserve"> van God</w:t>
      </w:r>
      <w:r w:rsidR="001C2741">
        <w:rPr>
          <w:lang w:eastAsia="en-US"/>
        </w:rPr>
        <w:t>, van te</w:t>
      </w:r>
      <w:r w:rsidRPr="00C64AC9">
        <w:rPr>
          <w:lang w:eastAsia="en-US"/>
        </w:rPr>
        <w:t xml:space="preserve">voren af dan juist dit eigenaardig leviraatshuwelijk met het kind niet uit </w:t>
      </w:r>
      <w:r w:rsidR="00941D23" w:rsidRPr="00C64AC9">
        <w:rPr>
          <w:lang w:eastAsia="en-US"/>
        </w:rPr>
        <w:t>vlees</w:t>
      </w:r>
      <w:r w:rsidR="001C2741">
        <w:rPr>
          <w:lang w:eastAsia="en-US"/>
        </w:rPr>
        <w:t>lijke</w:t>
      </w:r>
      <w:r w:rsidRPr="00C64AC9">
        <w:rPr>
          <w:lang w:eastAsia="en-US"/>
        </w:rPr>
        <w:t xml:space="preserve"> lust of</w:t>
      </w:r>
      <w:r w:rsidR="00941D23" w:rsidRPr="00C64AC9">
        <w:rPr>
          <w:lang w:eastAsia="en-US"/>
        </w:rPr>
        <w:t xml:space="preserve"> de </w:t>
      </w:r>
      <w:r w:rsidRPr="00C64AC9">
        <w:rPr>
          <w:lang w:eastAsia="en-US"/>
        </w:rPr>
        <w:t>wil des mans, maar uit en naar de Wet en het Recht</w:t>
      </w:r>
      <w:r w:rsidR="00941D23" w:rsidRPr="00C64AC9">
        <w:rPr>
          <w:lang w:eastAsia="en-US"/>
        </w:rPr>
        <w:t xml:space="preserve"> van God</w:t>
      </w:r>
      <w:r w:rsidRPr="00C64AC9">
        <w:rPr>
          <w:lang w:eastAsia="en-US"/>
        </w:rPr>
        <w:t xml:space="preserve"> geboren. Zie</w:t>
      </w:r>
      <w:r w:rsidR="001C2741">
        <w:rPr>
          <w:lang w:eastAsia="en-US"/>
        </w:rPr>
        <w:t>, het huwelijk</w:t>
      </w:r>
      <w:r w:rsidRPr="00C64AC9">
        <w:rPr>
          <w:lang w:eastAsia="en-US"/>
        </w:rPr>
        <w:t xml:space="preserve"> dat, als 't ware, midden uit</w:t>
      </w:r>
      <w:r w:rsidR="00941D23" w:rsidRPr="00C64AC9">
        <w:rPr>
          <w:lang w:eastAsia="en-US"/>
        </w:rPr>
        <w:t xml:space="preserve"> van God</w:t>
      </w:r>
      <w:r w:rsidRPr="00C64AC9">
        <w:rPr>
          <w:lang w:eastAsia="en-US"/>
        </w:rPr>
        <w:t xml:space="preserve"> vrijmachtig welbehagen oprijst, is</w:t>
      </w:r>
      <w:r w:rsidR="001C2741">
        <w:rPr>
          <w:lang w:eastAsia="en-US"/>
        </w:rPr>
        <w:t xml:space="preserve"> </w:t>
      </w:r>
      <w:r w:rsidRPr="00C64AC9">
        <w:rPr>
          <w:lang w:eastAsia="en-US"/>
        </w:rPr>
        <w:t>eerst recht een heilig</w:t>
      </w:r>
      <w:r w:rsidR="00102B20" w:rsidRPr="00C64AC9">
        <w:rPr>
          <w:lang w:eastAsia="en-US"/>
        </w:rPr>
        <w:t xml:space="preserve"> </w:t>
      </w:r>
      <w:r w:rsidRPr="00C64AC9">
        <w:rPr>
          <w:lang w:eastAsia="en-US"/>
        </w:rPr>
        <w:t>huwelijk</w:t>
      </w:r>
      <w:r w:rsidR="003D4E0F">
        <w:rPr>
          <w:lang w:eastAsia="en-US"/>
        </w:rPr>
        <w:t>. Zo</w:t>
      </w:r>
      <w:r w:rsidR="00941D23" w:rsidRPr="00C64AC9">
        <w:rPr>
          <w:lang w:eastAsia="en-US"/>
        </w:rPr>
        <w:t xml:space="preserve"> </w:t>
      </w:r>
      <w:r w:rsidRPr="00C64AC9">
        <w:rPr>
          <w:lang w:eastAsia="en-US"/>
        </w:rPr>
        <w:t xml:space="preserve">is het met degenen die de </w:t>
      </w:r>
      <w:r w:rsidR="00D80FDC" w:rsidRPr="00C64AC9">
        <w:rPr>
          <w:lang w:eastAsia="en-US"/>
        </w:rPr>
        <w:t>Heere</w:t>
      </w:r>
      <w:r w:rsidRPr="00C64AC9">
        <w:rPr>
          <w:lang w:eastAsia="en-US"/>
        </w:rPr>
        <w:t xml:space="preserve"> God zich in gerechtigheid en gerichte en ge</w:t>
      </w:r>
      <w:r w:rsidRPr="00C64AC9">
        <w:rPr>
          <w:lang w:eastAsia="en-US"/>
        </w:rPr>
        <w:softHyphen/>
        <w:t>l</w:t>
      </w:r>
      <w:r w:rsidR="00181CE8" w:rsidRPr="00C64AC9">
        <w:rPr>
          <w:lang w:eastAsia="en-US"/>
        </w:rPr>
        <w:t>o</w:t>
      </w:r>
      <w:r w:rsidR="001C2741">
        <w:rPr>
          <w:lang w:eastAsia="en-US"/>
        </w:rPr>
        <w:t>of</w:t>
      </w:r>
      <w:r w:rsidRPr="00C64AC9">
        <w:rPr>
          <w:lang w:eastAsia="en-US"/>
        </w:rPr>
        <w:t xml:space="preserve"> ondertrouwd heeft (Hos. 2</w:t>
      </w:r>
      <w:r w:rsidR="00102B20" w:rsidRPr="00C64AC9">
        <w:rPr>
          <w:lang w:eastAsia="en-US"/>
        </w:rPr>
        <w:t>:</w:t>
      </w:r>
      <w:r w:rsidRPr="00C64AC9">
        <w:rPr>
          <w:lang w:eastAsia="en-US"/>
        </w:rPr>
        <w:t xml:space="preserve"> 18 en 19);</w:t>
      </w:r>
      <w:r w:rsidR="00941D23" w:rsidRPr="00C64AC9">
        <w:rPr>
          <w:lang w:eastAsia="en-US"/>
        </w:rPr>
        <w:t xml:space="preserve"> zo </w:t>
      </w:r>
      <w:r w:rsidRPr="00C64AC9">
        <w:rPr>
          <w:lang w:eastAsia="en-US"/>
        </w:rPr>
        <w:t>met degenen die, als uitverkorenen met</w:t>
      </w:r>
      <w:r w:rsidR="00941D23" w:rsidRPr="00C64AC9">
        <w:rPr>
          <w:lang w:eastAsia="en-US"/>
        </w:rPr>
        <w:t xml:space="preserve"> de </w:t>
      </w:r>
      <w:r w:rsidRPr="00C64AC9">
        <w:rPr>
          <w:lang w:eastAsia="en-US"/>
        </w:rPr>
        <w:t>Bruidegom</w:t>
      </w:r>
      <w:r w:rsidR="00941D23" w:rsidRPr="00C64AC9">
        <w:rPr>
          <w:lang w:eastAsia="en-US"/>
        </w:rPr>
        <w:t xml:space="preserve"> van de</w:t>
      </w:r>
      <w:r w:rsidR="00B422F4">
        <w:rPr>
          <w:lang w:eastAsia="en-US"/>
        </w:rPr>
        <w:t xml:space="preserve"> kerk</w:t>
      </w:r>
      <w:r w:rsidR="008E272E">
        <w:rPr>
          <w:lang w:eastAsia="en-US"/>
        </w:rPr>
        <w:t xml:space="preserve"> </w:t>
      </w:r>
      <w:r w:rsidRPr="00C64AC9">
        <w:rPr>
          <w:lang w:eastAsia="en-US"/>
        </w:rPr>
        <w:t xml:space="preserve">op het innigst verbonden, </w:t>
      </w:r>
      <w:r w:rsidR="00B93F5A" w:rsidRPr="00C64AC9">
        <w:rPr>
          <w:lang w:eastAsia="en-US"/>
        </w:rPr>
        <w:t>"</w:t>
      </w:r>
      <w:r w:rsidRPr="00C64AC9">
        <w:rPr>
          <w:lang w:eastAsia="en-US"/>
        </w:rPr>
        <w:t>niet uit</w:t>
      </w:r>
      <w:r w:rsidR="00941D23" w:rsidRPr="00C64AC9">
        <w:rPr>
          <w:lang w:eastAsia="en-US"/>
        </w:rPr>
        <w:t xml:space="preserve"> de </w:t>
      </w:r>
      <w:r w:rsidRPr="00C64AC9">
        <w:rPr>
          <w:lang w:eastAsia="en-US"/>
        </w:rPr>
        <w:t>bloede, noch uit</w:t>
      </w:r>
      <w:r w:rsidR="00941D23" w:rsidRPr="00C64AC9">
        <w:rPr>
          <w:lang w:eastAsia="en-US"/>
        </w:rPr>
        <w:t xml:space="preserve"> de </w:t>
      </w:r>
      <w:r w:rsidRPr="00C64AC9">
        <w:rPr>
          <w:lang w:eastAsia="en-US"/>
        </w:rPr>
        <w:t xml:space="preserve">wil des </w:t>
      </w:r>
      <w:r w:rsidR="00941D23" w:rsidRPr="00C64AC9">
        <w:rPr>
          <w:lang w:eastAsia="en-US"/>
        </w:rPr>
        <w:t>vl</w:t>
      </w:r>
      <w:r w:rsidR="002C59B6">
        <w:rPr>
          <w:lang w:eastAsia="en-US"/>
        </w:rPr>
        <w:t>ese</w:t>
      </w:r>
      <w:r w:rsidRPr="00C64AC9">
        <w:rPr>
          <w:lang w:eastAsia="en-US"/>
        </w:rPr>
        <w:t>s, noch uit</w:t>
      </w:r>
      <w:r w:rsidR="00941D23" w:rsidRPr="00C64AC9">
        <w:rPr>
          <w:lang w:eastAsia="en-US"/>
        </w:rPr>
        <w:t xml:space="preserve"> de </w:t>
      </w:r>
      <w:r w:rsidRPr="00C64AC9">
        <w:rPr>
          <w:lang w:eastAsia="en-US"/>
        </w:rPr>
        <w:t>wil des mans, maar uit God geboren zijn" (Joh. 1</w:t>
      </w:r>
      <w:r w:rsidR="00102B20" w:rsidRPr="00C64AC9">
        <w:rPr>
          <w:lang w:eastAsia="en-US"/>
        </w:rPr>
        <w:t>:</w:t>
      </w:r>
      <w:r w:rsidRPr="00C64AC9">
        <w:rPr>
          <w:lang w:eastAsia="en-US"/>
        </w:rPr>
        <w:t xml:space="preserve"> 13). </w:t>
      </w:r>
      <w:r w:rsidR="00B93F5A" w:rsidRPr="00C64AC9">
        <w:rPr>
          <w:lang w:eastAsia="en-US"/>
        </w:rPr>
        <w:t>"Zoveel</w:t>
      </w:r>
      <w:r w:rsidRPr="00C64AC9">
        <w:rPr>
          <w:lang w:eastAsia="en-US"/>
        </w:rPr>
        <w:t xml:space="preserve"> hebben Hem aangenomen, en</w:t>
      </w:r>
      <w:r w:rsidR="00941D23" w:rsidRPr="00C64AC9">
        <w:rPr>
          <w:lang w:eastAsia="en-US"/>
        </w:rPr>
        <w:t xml:space="preserve"> deze </w:t>
      </w:r>
      <w:r w:rsidRPr="00C64AC9">
        <w:rPr>
          <w:lang w:eastAsia="en-US"/>
        </w:rPr>
        <w:t>heeft Hij macht gegeven kinderen</w:t>
      </w:r>
      <w:r w:rsidR="00941D23" w:rsidRPr="00C64AC9">
        <w:rPr>
          <w:lang w:eastAsia="en-US"/>
        </w:rPr>
        <w:t xml:space="preserve"> van God</w:t>
      </w:r>
      <w:r w:rsidRPr="00C64AC9">
        <w:rPr>
          <w:lang w:eastAsia="en-US"/>
        </w:rPr>
        <w:t xml:space="preserve"> te worden" (Joh. 1</w:t>
      </w:r>
      <w:r w:rsidR="00102B20" w:rsidRPr="00C64AC9">
        <w:rPr>
          <w:lang w:eastAsia="en-US"/>
        </w:rPr>
        <w:t>:</w:t>
      </w:r>
      <w:r w:rsidRPr="00C64AC9">
        <w:rPr>
          <w:lang w:eastAsia="en-US"/>
        </w:rPr>
        <w:t xml:space="preserve"> 12).</w:t>
      </w:r>
    </w:p>
    <w:p w:rsidR="00D345F7" w:rsidRPr="00C64AC9" w:rsidRDefault="00D345F7" w:rsidP="00102B20">
      <w:pPr>
        <w:jc w:val="both"/>
        <w:rPr>
          <w:lang w:eastAsia="en-US"/>
        </w:rPr>
      </w:pPr>
      <w:r w:rsidRPr="00C64AC9">
        <w:rPr>
          <w:lang w:eastAsia="en-US"/>
        </w:rPr>
        <w:t>Is het niet alsof het leviraatshuwelijk ons mede deze heilige waarheid afbeeldende moet prediken, die ook Abrahams roeping en</w:t>
      </w:r>
      <w:r w:rsidR="00941D23" w:rsidRPr="00C64AC9">
        <w:rPr>
          <w:lang w:eastAsia="en-US"/>
        </w:rPr>
        <w:t xml:space="preserve"> de eis</w:t>
      </w:r>
      <w:r w:rsidRPr="00C64AC9">
        <w:rPr>
          <w:lang w:eastAsia="en-US"/>
        </w:rPr>
        <w:t>, bij die gelegenheid tot hem gekomen, ons brengt</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Ga uit uw land en uw maagschap en uit uw vaders huis"(Gen. 12</w:t>
      </w:r>
      <w:r w:rsidR="00102B20" w:rsidRPr="00C64AC9">
        <w:rPr>
          <w:lang w:eastAsia="en-US"/>
        </w:rPr>
        <w:t>:</w:t>
      </w:r>
      <w:r w:rsidRPr="00C64AC9">
        <w:rPr>
          <w:lang w:eastAsia="en-US"/>
        </w:rPr>
        <w:t xml:space="preserve"> 1)</w:t>
      </w:r>
      <w:r w:rsidR="00F158FC" w:rsidRPr="00C64AC9">
        <w:rPr>
          <w:lang w:eastAsia="en-US"/>
        </w:rPr>
        <w:t>?</w:t>
      </w:r>
      <w:r w:rsidR="00941D23" w:rsidRPr="00C64AC9">
        <w:rPr>
          <w:lang w:eastAsia="en-US"/>
        </w:rPr>
        <w:t xml:space="preserve"> zo </w:t>
      </w:r>
      <w:r w:rsidRPr="00C64AC9">
        <w:rPr>
          <w:lang w:eastAsia="en-US"/>
        </w:rPr>
        <w:t xml:space="preserve">kwam de </w:t>
      </w:r>
      <w:r w:rsidR="00941D23" w:rsidRPr="00C64AC9">
        <w:rPr>
          <w:lang w:eastAsia="en-US"/>
        </w:rPr>
        <w:t>eis van God</w:t>
      </w:r>
      <w:r w:rsidRPr="00C64AC9">
        <w:rPr>
          <w:lang w:eastAsia="en-US"/>
        </w:rPr>
        <w:t xml:space="preserve"> tot</w:t>
      </w:r>
      <w:r w:rsidR="00941D23" w:rsidRPr="00C64AC9">
        <w:rPr>
          <w:lang w:eastAsia="en-US"/>
        </w:rPr>
        <w:t xml:space="preserve"> de </w:t>
      </w:r>
      <w:r w:rsidRPr="00C64AC9">
        <w:rPr>
          <w:lang w:eastAsia="en-US"/>
        </w:rPr>
        <w:t>vader</w:t>
      </w:r>
      <w:r w:rsidR="00941D23" w:rsidRPr="00C64AC9">
        <w:rPr>
          <w:lang w:eastAsia="en-US"/>
        </w:rPr>
        <w:t xml:space="preserve"> van de </w:t>
      </w:r>
      <w:r w:rsidRPr="00C64AC9">
        <w:rPr>
          <w:lang w:eastAsia="en-US"/>
        </w:rPr>
        <w:t>gel</w:t>
      </w:r>
      <w:r w:rsidR="00941D23" w:rsidRPr="00C64AC9">
        <w:rPr>
          <w:lang w:eastAsia="en-US"/>
        </w:rPr>
        <w:t>ovi</w:t>
      </w:r>
      <w:r w:rsidRPr="00C64AC9">
        <w:rPr>
          <w:lang w:eastAsia="en-US"/>
        </w:rPr>
        <w:t>gen, om te l</w:t>
      </w:r>
      <w:r w:rsidR="00D80FDC" w:rsidRPr="00C64AC9">
        <w:rPr>
          <w:lang w:eastAsia="en-US"/>
        </w:rPr>
        <w:t>ere</w:t>
      </w:r>
      <w:r w:rsidR="001C2741">
        <w:rPr>
          <w:lang w:eastAsia="en-US"/>
        </w:rPr>
        <w:t>n</w:t>
      </w:r>
      <w:r w:rsidRPr="00C64AC9">
        <w:rPr>
          <w:lang w:eastAsia="en-US"/>
        </w:rPr>
        <w:t xml:space="preserve"> breken met het verleden, voor</w:t>
      </w:r>
      <w:r w:rsidR="001C2741">
        <w:rPr>
          <w:lang w:eastAsia="en-US"/>
        </w:rPr>
        <w:t xml:space="preserve"> </w:t>
      </w:r>
      <w:r w:rsidRPr="00C64AC9">
        <w:rPr>
          <w:lang w:eastAsia="en-US"/>
        </w:rPr>
        <w:t>z</w:t>
      </w:r>
      <w:r w:rsidR="00181CE8" w:rsidRPr="00C64AC9">
        <w:rPr>
          <w:lang w:eastAsia="en-US"/>
        </w:rPr>
        <w:t>ove</w:t>
      </w:r>
      <w:r w:rsidR="001C2741">
        <w:rPr>
          <w:lang w:eastAsia="en-US"/>
        </w:rPr>
        <w:t>r</w:t>
      </w:r>
      <w:r w:rsidRPr="00C64AC9">
        <w:rPr>
          <w:lang w:eastAsia="en-US"/>
        </w:rPr>
        <w:t xml:space="preserve"> dit wortelt in</w:t>
      </w:r>
      <w:r w:rsidR="00941D23" w:rsidRPr="00C64AC9">
        <w:rPr>
          <w:lang w:eastAsia="en-US"/>
        </w:rPr>
        <w:t xml:space="preserve"> de </w:t>
      </w:r>
      <w:r w:rsidR="001C2741">
        <w:rPr>
          <w:lang w:eastAsia="en-US"/>
        </w:rPr>
        <w:t>natuurlijke</w:t>
      </w:r>
      <w:r w:rsidRPr="00C64AC9">
        <w:rPr>
          <w:lang w:eastAsia="en-US"/>
        </w:rPr>
        <w:t xml:space="preserve"> levensbodem (uw land), de banden</w:t>
      </w:r>
      <w:r w:rsidR="00941D23" w:rsidRPr="00C64AC9">
        <w:rPr>
          <w:lang w:eastAsia="en-US"/>
        </w:rPr>
        <w:t xml:space="preserve"> van de </w:t>
      </w:r>
      <w:r w:rsidRPr="00C64AC9">
        <w:rPr>
          <w:lang w:eastAsia="en-US"/>
        </w:rPr>
        <w:t>verwantschap (uw maagschap) en des bloeds (uws vaders huis). Dat zijn de drie onderscheiden levenskringen</w:t>
      </w:r>
      <w:r w:rsidR="005279BC" w:rsidRPr="00C64AC9">
        <w:rPr>
          <w:lang w:eastAsia="en-US"/>
        </w:rPr>
        <w:t>,</w:t>
      </w:r>
      <w:r w:rsidRPr="00C64AC9">
        <w:rPr>
          <w:lang w:eastAsia="en-US"/>
        </w:rPr>
        <w:t xml:space="preserve"> </w:t>
      </w:r>
      <w:r w:rsidR="001221AB">
        <w:rPr>
          <w:lang w:eastAsia="en-US"/>
        </w:rPr>
        <w:t>waarmee</w:t>
      </w:r>
      <w:r w:rsidRPr="00C64AC9">
        <w:rPr>
          <w:lang w:eastAsia="en-US"/>
        </w:rPr>
        <w:t xml:space="preserve"> ieder</w:t>
      </w:r>
      <w:r w:rsidR="00941D23" w:rsidRPr="00C64AC9">
        <w:rPr>
          <w:lang w:eastAsia="en-US"/>
        </w:rPr>
        <w:t xml:space="preserve"> mens</w:t>
      </w:r>
      <w:r w:rsidRPr="00C64AC9">
        <w:rPr>
          <w:lang w:eastAsia="en-US"/>
        </w:rPr>
        <w:t xml:space="preserve"> van nature aan het </w:t>
      </w:r>
      <w:r w:rsidR="00E31795" w:rsidRPr="00C64AC9">
        <w:rPr>
          <w:lang w:eastAsia="en-US"/>
        </w:rPr>
        <w:t>aards</w:t>
      </w:r>
      <w:r w:rsidRPr="00C64AC9">
        <w:rPr>
          <w:lang w:eastAsia="en-US"/>
        </w:rPr>
        <w:t>e leven ligt vast</w:t>
      </w:r>
      <w:r w:rsidRPr="00C64AC9">
        <w:rPr>
          <w:lang w:eastAsia="en-US"/>
        </w:rPr>
        <w:softHyphen/>
        <w:t>geklonken. In het koninkrijk</w:t>
      </w:r>
      <w:r w:rsidR="00941D23" w:rsidRPr="00C64AC9">
        <w:rPr>
          <w:lang w:eastAsia="en-US"/>
        </w:rPr>
        <w:t xml:space="preserve"> van God</w:t>
      </w:r>
      <w:r w:rsidRPr="00C64AC9">
        <w:rPr>
          <w:lang w:eastAsia="en-US"/>
        </w:rPr>
        <w:t xml:space="preserve"> nu, voor het kindschap</w:t>
      </w:r>
      <w:r w:rsidR="00941D23" w:rsidRPr="00C64AC9">
        <w:rPr>
          <w:lang w:eastAsia="en-US"/>
        </w:rPr>
        <w:t xml:space="preserve"> van God</w:t>
      </w:r>
      <w:r w:rsidRPr="00C64AC9">
        <w:rPr>
          <w:lang w:eastAsia="en-US"/>
        </w:rPr>
        <w:t xml:space="preserve"> beslist geen wil des </w:t>
      </w:r>
      <w:r w:rsidR="00941D23" w:rsidRPr="00C64AC9">
        <w:rPr>
          <w:lang w:eastAsia="en-US"/>
        </w:rPr>
        <w:t>vl</w:t>
      </w:r>
      <w:r w:rsidR="002C59B6">
        <w:rPr>
          <w:lang w:eastAsia="en-US"/>
        </w:rPr>
        <w:t>ese</w:t>
      </w:r>
      <w:r w:rsidRPr="00C64AC9">
        <w:rPr>
          <w:lang w:eastAsia="en-US"/>
        </w:rPr>
        <w:t>s, geen toegenegenheid van</w:t>
      </w:r>
      <w:r w:rsidR="00941D23" w:rsidRPr="00C64AC9">
        <w:rPr>
          <w:lang w:eastAsia="en-US"/>
        </w:rPr>
        <w:t xml:space="preserve"> de </w:t>
      </w:r>
      <w:r w:rsidRPr="00C64AC9">
        <w:rPr>
          <w:lang w:eastAsia="en-US"/>
        </w:rPr>
        <w:t xml:space="preserve">hartstocht, </w:t>
      </w:r>
      <w:r w:rsidR="00941D23" w:rsidRPr="00C64AC9">
        <w:rPr>
          <w:lang w:eastAsia="en-US"/>
        </w:rPr>
        <w:t xml:space="preserve">geen </w:t>
      </w:r>
      <w:r w:rsidRPr="00C64AC9">
        <w:rPr>
          <w:lang w:eastAsia="en-US"/>
        </w:rPr>
        <w:t>macht van</w:t>
      </w:r>
      <w:r w:rsidR="00941D23" w:rsidRPr="00C64AC9">
        <w:rPr>
          <w:lang w:eastAsia="en-US"/>
        </w:rPr>
        <w:t xml:space="preserve"> de </w:t>
      </w:r>
      <w:r w:rsidRPr="00C64AC9">
        <w:rPr>
          <w:lang w:eastAsia="en-US"/>
        </w:rPr>
        <w:t xml:space="preserve">vrijen wil, </w:t>
      </w:r>
      <w:r w:rsidR="00941D23" w:rsidRPr="00C64AC9">
        <w:rPr>
          <w:lang w:eastAsia="en-US"/>
        </w:rPr>
        <w:t xml:space="preserve">geen </w:t>
      </w:r>
      <w:r w:rsidRPr="00C64AC9">
        <w:rPr>
          <w:lang w:eastAsia="en-US"/>
        </w:rPr>
        <w:t>vrije, eigenwillige liefde, maar alleen en geheel het Recht, de Wil, de Wet van</w:t>
      </w:r>
      <w:r w:rsidR="00941D23" w:rsidRPr="00C64AC9">
        <w:rPr>
          <w:lang w:eastAsia="en-US"/>
        </w:rPr>
        <w:t xml:space="preserve"> de </w:t>
      </w:r>
      <w:r w:rsidR="001C2741">
        <w:rPr>
          <w:lang w:eastAsia="en-US"/>
        </w:rPr>
        <w:t>vrijmachtige</w:t>
      </w:r>
      <w:r w:rsidRPr="00C64AC9">
        <w:rPr>
          <w:lang w:eastAsia="en-US"/>
        </w:rPr>
        <w:t xml:space="preserve">, </w:t>
      </w:r>
      <w:r w:rsidR="001C2741" w:rsidRPr="00C64AC9">
        <w:rPr>
          <w:lang w:eastAsia="en-US"/>
        </w:rPr>
        <w:t>Soevereine</w:t>
      </w:r>
      <w:r w:rsidRPr="00C64AC9">
        <w:rPr>
          <w:lang w:eastAsia="en-US"/>
        </w:rPr>
        <w:t xml:space="preserve"> God.</w:t>
      </w:r>
    </w:p>
    <w:p w:rsidR="00D345F7" w:rsidRPr="00C64AC9" w:rsidRDefault="00D345F7" w:rsidP="00102B20">
      <w:pPr>
        <w:jc w:val="both"/>
        <w:rPr>
          <w:lang w:eastAsia="en-US"/>
        </w:rPr>
      </w:pPr>
      <w:r w:rsidRPr="00C64AC9">
        <w:rPr>
          <w:lang w:eastAsia="en-US"/>
        </w:rPr>
        <w:t>Zal</w:t>
      </w:r>
      <w:r w:rsidR="00941D23" w:rsidRPr="00C64AC9">
        <w:rPr>
          <w:lang w:eastAsia="en-US"/>
        </w:rPr>
        <w:t xml:space="preserve"> een </w:t>
      </w:r>
      <w:r w:rsidRPr="00C64AC9">
        <w:rPr>
          <w:lang w:eastAsia="en-US"/>
        </w:rPr>
        <w:t xml:space="preserve">echtverbintenis ten zegen kunnen worden, dan moet haar oorsprong en grondslag niet in hartstochtelijke liefde, die aan </w:t>
      </w:r>
      <w:r w:rsidR="00941D23" w:rsidRPr="00C64AC9">
        <w:rPr>
          <w:lang w:eastAsia="en-US"/>
        </w:rPr>
        <w:t>vles</w:t>
      </w:r>
      <w:r w:rsidR="00C112A2">
        <w:rPr>
          <w:lang w:eastAsia="en-US"/>
        </w:rPr>
        <w:t>e</w:t>
      </w:r>
      <w:r w:rsidR="001C2741">
        <w:rPr>
          <w:lang w:eastAsia="en-US"/>
        </w:rPr>
        <w:t>lijke</w:t>
      </w:r>
      <w:r w:rsidRPr="00C64AC9">
        <w:rPr>
          <w:lang w:eastAsia="en-US"/>
        </w:rPr>
        <w:t xml:space="preserve"> zin nauw verwant is, zijn gelegen. </w:t>
      </w:r>
      <w:r w:rsidR="005279BC" w:rsidRPr="00C64AC9">
        <w:rPr>
          <w:lang w:eastAsia="en-US"/>
        </w:rPr>
        <w:t>Veeleer</w:t>
      </w:r>
      <w:r w:rsidRPr="00C64AC9">
        <w:rPr>
          <w:lang w:eastAsia="en-US"/>
        </w:rPr>
        <w:t xml:space="preserve"> moet</w:t>
      </w:r>
      <w:r w:rsidR="00181CE8" w:rsidRPr="00C64AC9">
        <w:rPr>
          <w:lang w:eastAsia="en-US"/>
        </w:rPr>
        <w:t xml:space="preserve"> ze</w:t>
      </w:r>
      <w:r w:rsidR="00F158FC" w:rsidRPr="00C64AC9">
        <w:rPr>
          <w:lang w:eastAsia="en-US"/>
        </w:rPr>
        <w:t xml:space="preserve"> </w:t>
      </w:r>
      <w:r w:rsidRPr="00C64AC9">
        <w:rPr>
          <w:lang w:eastAsia="en-US"/>
        </w:rPr>
        <w:t>in</w:t>
      </w:r>
      <w:r w:rsidR="00941D23" w:rsidRPr="00C64AC9">
        <w:rPr>
          <w:lang w:eastAsia="en-US"/>
        </w:rPr>
        <w:t xml:space="preserve"> een </w:t>
      </w:r>
      <w:r w:rsidRPr="00C64AC9">
        <w:rPr>
          <w:lang w:eastAsia="en-US"/>
        </w:rPr>
        <w:t>zedelijke en heilige toegenegenheid des harten wortelen, die geleerd heeft meer de degelijkheid van karakter en het zedelijk innerlijk schoon in elkander te waar</w:t>
      </w:r>
      <w:r w:rsidRPr="00C64AC9">
        <w:rPr>
          <w:lang w:eastAsia="en-US"/>
        </w:rPr>
        <w:softHyphen/>
        <w:t>d</w:t>
      </w:r>
      <w:r w:rsidR="00D80FDC" w:rsidRPr="00C64AC9">
        <w:rPr>
          <w:lang w:eastAsia="en-US"/>
        </w:rPr>
        <w:t>ere</w:t>
      </w:r>
      <w:r w:rsidRPr="00C64AC9">
        <w:rPr>
          <w:lang w:eastAsia="en-US"/>
        </w:rPr>
        <w:t>n, dan dat uitwendige ijdele schoon, dat vluchtig is en ras voorbijgaande. Dat laatste mag voor een ogenblik boeien, maar op</w:t>
      </w:r>
      <w:r w:rsidR="00941D23" w:rsidRPr="00C64AC9">
        <w:rPr>
          <w:lang w:eastAsia="en-US"/>
        </w:rPr>
        <w:t xml:space="preserve"> de </w:t>
      </w:r>
      <w:r w:rsidRPr="00C64AC9">
        <w:rPr>
          <w:lang w:eastAsia="en-US"/>
        </w:rPr>
        <w:t xml:space="preserve">duur kan het </w:t>
      </w:r>
      <w:r w:rsidR="00941D23" w:rsidRPr="00C64AC9">
        <w:rPr>
          <w:lang w:eastAsia="en-US"/>
        </w:rPr>
        <w:t xml:space="preserve">geen </w:t>
      </w:r>
      <w:r w:rsidRPr="00C64AC9">
        <w:rPr>
          <w:lang w:eastAsia="en-US"/>
        </w:rPr>
        <w:t>bevrediging en dus ook</w:t>
      </w:r>
      <w:r w:rsidR="001C2741">
        <w:rPr>
          <w:lang w:eastAsia="en-US"/>
        </w:rPr>
        <w:t xml:space="preserve"> geen blijvende</w:t>
      </w:r>
      <w:r w:rsidRPr="00C64AC9">
        <w:rPr>
          <w:lang w:eastAsia="en-US"/>
        </w:rPr>
        <w:t xml:space="preserve"> band van gemeenschap bieden.</w:t>
      </w:r>
      <w:r w:rsidR="00941D23" w:rsidRPr="00C64AC9">
        <w:rPr>
          <w:lang w:eastAsia="en-US"/>
        </w:rPr>
        <w:t xml:space="preserve"> </w:t>
      </w:r>
      <w:r w:rsidR="001C2741">
        <w:rPr>
          <w:lang w:eastAsia="en-US"/>
        </w:rPr>
        <w:t>E</w:t>
      </w:r>
      <w:r w:rsidR="00941D23" w:rsidRPr="00C64AC9">
        <w:rPr>
          <w:lang w:eastAsia="en-US"/>
        </w:rPr>
        <w:t xml:space="preserve">en </w:t>
      </w:r>
      <w:r w:rsidRPr="00C64AC9">
        <w:rPr>
          <w:lang w:eastAsia="en-US"/>
        </w:rPr>
        <w:t>zuivere en gelukkige echtverbintenis moet Gode welbehagelijk kun</w:t>
      </w:r>
      <w:r w:rsidRPr="00C64AC9">
        <w:rPr>
          <w:lang w:eastAsia="en-US"/>
        </w:rPr>
        <w:softHyphen/>
        <w:t>nen wezen, met Hem beginnen, om, met Hem voortgezet, in Hem ook te eindigen. Met volle vrijmoedigheid moet in het weder</w:t>
      </w:r>
      <w:r w:rsidR="00E33485" w:rsidRPr="00C64AC9">
        <w:rPr>
          <w:lang w:eastAsia="en-US"/>
        </w:rPr>
        <w:t>zijds</w:t>
      </w:r>
      <w:r w:rsidRPr="00C64AC9">
        <w:rPr>
          <w:lang w:eastAsia="en-US"/>
        </w:rPr>
        <w:t xml:space="preserve"> gebed zijn zegen daarover afgesmeekt kunnen worden.</w:t>
      </w:r>
    </w:p>
    <w:p w:rsidR="001C2741" w:rsidRDefault="00D345F7" w:rsidP="00102B20">
      <w:pPr>
        <w:jc w:val="both"/>
        <w:rPr>
          <w:lang w:eastAsia="en-US"/>
        </w:rPr>
      </w:pPr>
      <w:r w:rsidRPr="00C64AC9">
        <w:rPr>
          <w:lang w:eastAsia="en-US"/>
        </w:rPr>
        <w:t>Dat verzekert u al aanstonds de kerkelijke i</w:t>
      </w:r>
      <w:r w:rsidR="001C2741">
        <w:rPr>
          <w:lang w:eastAsia="en-US"/>
        </w:rPr>
        <w:t>n</w:t>
      </w:r>
      <w:r w:rsidRPr="00C64AC9">
        <w:rPr>
          <w:lang w:eastAsia="en-US"/>
        </w:rPr>
        <w:t>zege</w:t>
      </w:r>
      <w:r w:rsidRPr="00C64AC9">
        <w:rPr>
          <w:lang w:eastAsia="en-US"/>
        </w:rPr>
        <w:softHyphen/>
        <w:t xml:space="preserve">ning </w:t>
      </w:r>
      <w:r w:rsidR="00D92706">
        <w:rPr>
          <w:lang w:eastAsia="en-US"/>
        </w:rPr>
        <w:t>van het huwelijk</w:t>
      </w:r>
      <w:r w:rsidRPr="00C64AC9">
        <w:rPr>
          <w:lang w:eastAsia="en-US"/>
        </w:rPr>
        <w:t>, als van een door en in God gemaakt en geheiligd verbond van twee harten, die elkander zochten en vonden, door</w:t>
      </w:r>
      <w:r w:rsidR="00941D23" w:rsidRPr="00C64AC9">
        <w:rPr>
          <w:lang w:eastAsia="en-US"/>
        </w:rPr>
        <w:t xml:space="preserve"> de </w:t>
      </w:r>
      <w:r w:rsidR="00D80FDC" w:rsidRPr="00C64AC9">
        <w:rPr>
          <w:lang w:eastAsia="en-US"/>
        </w:rPr>
        <w:t>Heere</w:t>
      </w:r>
      <w:r w:rsidRPr="00C64AC9">
        <w:rPr>
          <w:lang w:eastAsia="en-US"/>
        </w:rPr>
        <w:t xml:space="preserve"> </w:t>
      </w:r>
      <w:r w:rsidR="003D411D" w:rsidRPr="00C64AC9">
        <w:rPr>
          <w:lang w:eastAsia="en-US"/>
        </w:rPr>
        <w:t>zelf</w:t>
      </w:r>
      <w:r w:rsidRPr="00C64AC9">
        <w:rPr>
          <w:lang w:eastAsia="en-US"/>
        </w:rPr>
        <w:t xml:space="preserve"> tot elkander geleid en nader gebracht. </w:t>
      </w:r>
    </w:p>
    <w:p w:rsidR="00C112A2" w:rsidRDefault="00C112A2" w:rsidP="00102B20">
      <w:pPr>
        <w:jc w:val="both"/>
        <w:rPr>
          <w:lang w:eastAsia="en-US"/>
        </w:rPr>
      </w:pPr>
    </w:p>
    <w:p w:rsidR="001C2741" w:rsidRDefault="00D345F7" w:rsidP="00102B20">
      <w:pPr>
        <w:jc w:val="both"/>
        <w:rPr>
          <w:lang w:eastAsia="en-US"/>
        </w:rPr>
      </w:pPr>
      <w:r w:rsidRPr="00C64AC9">
        <w:rPr>
          <w:lang w:eastAsia="en-US"/>
        </w:rPr>
        <w:t>Maar ziedaar</w:t>
      </w:r>
      <w:r w:rsidR="00941D23" w:rsidRPr="00C64AC9">
        <w:rPr>
          <w:lang w:eastAsia="en-US"/>
        </w:rPr>
        <w:t xml:space="preserve"> een </w:t>
      </w:r>
      <w:r w:rsidR="005622A3" w:rsidRPr="00C64AC9">
        <w:rPr>
          <w:lang w:eastAsia="en-US"/>
        </w:rPr>
        <w:t>tweede</w:t>
      </w:r>
      <w:r w:rsidRPr="00C64AC9">
        <w:rPr>
          <w:lang w:eastAsia="en-US"/>
        </w:rPr>
        <w:t xml:space="preserve"> vraag, die nog </w:t>
      </w:r>
      <w:r w:rsidR="00941D23" w:rsidRPr="00C64AC9">
        <w:rPr>
          <w:lang w:eastAsia="en-US"/>
        </w:rPr>
        <w:t xml:space="preserve">geen </w:t>
      </w:r>
      <w:r w:rsidRPr="00C64AC9">
        <w:rPr>
          <w:lang w:eastAsia="en-US"/>
        </w:rPr>
        <w:t>beantwoording in het voorafgaande vond. Kunnen</w:t>
      </w:r>
      <w:r w:rsidR="00181CE8" w:rsidRPr="00C64AC9">
        <w:rPr>
          <w:lang w:eastAsia="en-US"/>
        </w:rPr>
        <w:t xml:space="preserve"> we</w:t>
      </w:r>
      <w:r w:rsidR="00F158FC" w:rsidRPr="00C64AC9">
        <w:rPr>
          <w:lang w:eastAsia="en-US"/>
        </w:rPr>
        <w:t xml:space="preserve"> </w:t>
      </w:r>
      <w:r w:rsidRPr="00C64AC9">
        <w:rPr>
          <w:lang w:eastAsia="en-US"/>
        </w:rPr>
        <w:t>van</w:t>
      </w:r>
      <w:r w:rsidR="00941D23" w:rsidRPr="00C64AC9">
        <w:rPr>
          <w:lang w:eastAsia="en-US"/>
        </w:rPr>
        <w:t xml:space="preserve"> een </w:t>
      </w:r>
      <w:r w:rsidRPr="00C64AC9">
        <w:rPr>
          <w:lang w:eastAsia="en-US"/>
        </w:rPr>
        <w:t xml:space="preserve">kerkelijke inzegening </w:t>
      </w:r>
      <w:r w:rsidR="00D92706">
        <w:rPr>
          <w:lang w:eastAsia="en-US"/>
        </w:rPr>
        <w:t>van het huwelijk</w:t>
      </w:r>
      <w:r w:rsidRPr="00C64AC9">
        <w:rPr>
          <w:lang w:eastAsia="en-US"/>
        </w:rPr>
        <w:t xml:space="preserve"> bij Boaz of ergens elders in</w:t>
      </w:r>
      <w:r w:rsidR="00941D23" w:rsidRPr="00C64AC9">
        <w:rPr>
          <w:lang w:eastAsia="en-US"/>
        </w:rPr>
        <w:t xml:space="preserve"> de </w:t>
      </w:r>
      <w:r w:rsidR="00102B20" w:rsidRPr="00C64AC9">
        <w:rPr>
          <w:lang w:eastAsia="en-US"/>
        </w:rPr>
        <w:t>Bijbel</w:t>
      </w:r>
      <w:r w:rsidRPr="00C64AC9">
        <w:rPr>
          <w:lang w:eastAsia="en-US"/>
        </w:rPr>
        <w:t xml:space="preserve"> genoegzame sporen vinden? </w:t>
      </w:r>
    </w:p>
    <w:p w:rsidR="00D345F7" w:rsidRPr="00C64AC9" w:rsidRDefault="00D345F7" w:rsidP="00102B20">
      <w:pPr>
        <w:jc w:val="both"/>
        <w:rPr>
          <w:lang w:eastAsia="en-US"/>
        </w:rPr>
      </w:pPr>
      <w:r w:rsidRPr="00C64AC9">
        <w:rPr>
          <w:lang w:eastAsia="en-US"/>
        </w:rPr>
        <w:t xml:space="preserve">Bij Boaz en Ruth zouden </w:t>
      </w:r>
      <w:r w:rsidR="001C2741">
        <w:rPr>
          <w:lang w:eastAsia="en-US"/>
        </w:rPr>
        <w:t>w</w:t>
      </w:r>
      <w:r w:rsidRPr="00C64AC9">
        <w:rPr>
          <w:lang w:eastAsia="en-US"/>
        </w:rPr>
        <w:t>ij deze vraag niet geheel bevestigend willen beantwoorden, maar veel m</w:t>
      </w:r>
      <w:r w:rsidR="001C2741">
        <w:rPr>
          <w:lang w:eastAsia="en-US"/>
        </w:rPr>
        <w:t>inder nog dit in ontken</w:t>
      </w:r>
      <w:r w:rsidR="001C2741">
        <w:rPr>
          <w:lang w:eastAsia="en-US"/>
        </w:rPr>
        <w:softHyphen/>
        <w:t>nende</w:t>
      </w:r>
      <w:r w:rsidRPr="00C64AC9">
        <w:rPr>
          <w:lang w:eastAsia="en-US"/>
        </w:rPr>
        <w:t xml:space="preserve"> zin</w:t>
      </w:r>
      <w:r w:rsidR="00941D23" w:rsidRPr="00C64AC9">
        <w:rPr>
          <w:lang w:eastAsia="en-US"/>
        </w:rPr>
        <w:t xml:space="preserve"> wens</w:t>
      </w:r>
      <w:r w:rsidRPr="00C64AC9">
        <w:rPr>
          <w:lang w:eastAsia="en-US"/>
        </w:rPr>
        <w:t>en te doen. Veel is er in het liefelijk verhaal, dat ons aan</w:t>
      </w:r>
      <w:r w:rsidR="00941D23" w:rsidRPr="00C64AC9">
        <w:rPr>
          <w:lang w:eastAsia="en-US"/>
        </w:rPr>
        <w:t xml:space="preserve"> een </w:t>
      </w:r>
      <w:r w:rsidRPr="00C64AC9">
        <w:rPr>
          <w:lang w:eastAsia="en-US"/>
        </w:rPr>
        <w:t>gemeentelijke,</w:t>
      </w:r>
      <w:r w:rsidR="00941D23" w:rsidRPr="00C64AC9">
        <w:rPr>
          <w:lang w:eastAsia="en-US"/>
        </w:rPr>
        <w:t xml:space="preserve"> zo </w:t>
      </w:r>
      <w:r w:rsidRPr="00C64AC9">
        <w:rPr>
          <w:lang w:eastAsia="en-US"/>
        </w:rPr>
        <w:t>ook niet pries</w:t>
      </w:r>
      <w:r w:rsidRPr="00C64AC9">
        <w:rPr>
          <w:lang w:eastAsia="en-US"/>
        </w:rPr>
        <w:softHyphen/>
        <w:t xml:space="preserve">terlijke, bevestiging en wijding </w:t>
      </w:r>
      <w:r w:rsidR="00D92706">
        <w:rPr>
          <w:lang w:eastAsia="en-US"/>
        </w:rPr>
        <w:t>van het huwelijk</w:t>
      </w:r>
      <w:r w:rsidRPr="00C64AC9">
        <w:rPr>
          <w:lang w:eastAsia="en-US"/>
        </w:rPr>
        <w:t xml:space="preserve"> doet denken.</w:t>
      </w:r>
    </w:p>
    <w:p w:rsidR="00D345F7" w:rsidRPr="00C64AC9" w:rsidRDefault="00D345F7" w:rsidP="00102B20">
      <w:pPr>
        <w:jc w:val="both"/>
        <w:rPr>
          <w:lang w:eastAsia="en-US"/>
        </w:rPr>
      </w:pPr>
      <w:r w:rsidRPr="00C64AC9">
        <w:rPr>
          <w:lang w:eastAsia="en-US"/>
        </w:rPr>
        <w:t>Immers vertegenwoordigen de tien oudsten, door Boaz naar Bet</w:t>
      </w:r>
      <w:r w:rsidR="001C2741">
        <w:rPr>
          <w:lang w:eastAsia="en-US"/>
        </w:rPr>
        <w:t>h</w:t>
      </w:r>
      <w:r w:rsidRPr="00C64AC9">
        <w:rPr>
          <w:lang w:eastAsia="en-US"/>
        </w:rPr>
        <w:t>lehems poort tot getuigen opgeroepen</w:t>
      </w:r>
      <w:r w:rsidR="005279BC" w:rsidRPr="00C64AC9">
        <w:rPr>
          <w:lang w:eastAsia="en-US"/>
        </w:rPr>
        <w:t>,</w:t>
      </w:r>
      <w:r w:rsidRPr="00C64AC9">
        <w:rPr>
          <w:lang w:eastAsia="en-US"/>
        </w:rPr>
        <w:t xml:space="preserve"> in vollen zin de gemeente. Naar aanleiding van dat tiental leden moet nog altijd</w:t>
      </w:r>
      <w:r w:rsidR="00B93F5A" w:rsidRPr="00C64AC9">
        <w:rPr>
          <w:lang w:eastAsia="en-US"/>
        </w:rPr>
        <w:t xml:space="preserve"> het </w:t>
      </w:r>
      <w:r w:rsidRPr="00C64AC9">
        <w:rPr>
          <w:lang w:eastAsia="en-US"/>
        </w:rPr>
        <w:t>kerkelijk huwelijk, ook bij het tegenwoordig Israël, in tegenwoordigheid van dat tiental (minjan) gesloten worden. Bovendien bij een reg</w:t>
      </w:r>
      <w:r w:rsidR="00102B20" w:rsidRPr="00C64AC9">
        <w:rPr>
          <w:lang w:eastAsia="en-US"/>
        </w:rPr>
        <w:t>eri</w:t>
      </w:r>
      <w:r w:rsidRPr="00C64AC9">
        <w:rPr>
          <w:lang w:eastAsia="en-US"/>
        </w:rPr>
        <w:t>ngsvorm als die</w:t>
      </w:r>
      <w:r w:rsidR="00941D23" w:rsidRPr="00C64AC9">
        <w:rPr>
          <w:lang w:eastAsia="en-US"/>
        </w:rPr>
        <w:t xml:space="preserve"> van de van God</w:t>
      </w:r>
      <w:r w:rsidRPr="00C64AC9">
        <w:rPr>
          <w:lang w:eastAsia="en-US"/>
        </w:rPr>
        <w:softHyphen/>
        <w:t>reg</w:t>
      </w:r>
      <w:r w:rsidR="00102B20" w:rsidRPr="00C64AC9">
        <w:rPr>
          <w:lang w:eastAsia="en-US"/>
        </w:rPr>
        <w:t>eri</w:t>
      </w:r>
      <w:r w:rsidRPr="00C64AC9">
        <w:rPr>
          <w:lang w:eastAsia="en-US"/>
        </w:rPr>
        <w:t xml:space="preserve">ng (Theocratie) in Israël, is de overheid </w:t>
      </w:r>
      <w:r w:rsidR="00102B20" w:rsidRPr="00C64AC9">
        <w:rPr>
          <w:lang w:eastAsia="en-US"/>
        </w:rPr>
        <w:t>zelf</w:t>
      </w:r>
      <w:r w:rsidR="001C2741">
        <w:rPr>
          <w:lang w:eastAsia="en-US"/>
        </w:rPr>
        <w:t>, in krachtige</w:t>
      </w:r>
      <w:r w:rsidRPr="00C64AC9">
        <w:rPr>
          <w:lang w:eastAsia="en-US"/>
        </w:rPr>
        <w:t xml:space="preserve"> zin,</w:t>
      </w:r>
      <w:r w:rsidR="00941D23" w:rsidRPr="00C64AC9">
        <w:rPr>
          <w:lang w:eastAsia="en-US"/>
        </w:rPr>
        <w:t xml:space="preserve"> van God</w:t>
      </w:r>
      <w:r w:rsidR="001C2741">
        <w:rPr>
          <w:lang w:eastAsia="en-US"/>
        </w:rPr>
        <w:t xml:space="preserve"> dienares</w:t>
      </w:r>
      <w:r w:rsidRPr="00C64AC9">
        <w:rPr>
          <w:lang w:eastAsia="en-US"/>
        </w:rPr>
        <w:t xml:space="preserve"> (Rom. 13</w:t>
      </w:r>
      <w:r w:rsidR="00102B20" w:rsidRPr="00C64AC9">
        <w:rPr>
          <w:lang w:eastAsia="en-US"/>
        </w:rPr>
        <w:t>:</w:t>
      </w:r>
      <w:r w:rsidRPr="00C64AC9">
        <w:rPr>
          <w:lang w:eastAsia="en-US"/>
        </w:rPr>
        <w:t xml:space="preserve"> 4).</w:t>
      </w:r>
      <w:r w:rsidR="00102B20" w:rsidRPr="00C64AC9">
        <w:rPr>
          <w:lang w:eastAsia="en-US"/>
        </w:rPr>
        <w:t xml:space="preserve"> haar </w:t>
      </w:r>
      <w:r w:rsidRPr="00C64AC9">
        <w:rPr>
          <w:lang w:eastAsia="en-US"/>
        </w:rPr>
        <w:t>hande</w:t>
      </w:r>
      <w:r w:rsidRPr="00C64AC9">
        <w:rPr>
          <w:lang w:eastAsia="en-US"/>
        </w:rPr>
        <w:softHyphen/>
        <w:t xml:space="preserve">lingen geschieden in naam des </w:t>
      </w:r>
      <w:r w:rsidR="001C2741">
        <w:rPr>
          <w:lang w:eastAsia="en-US"/>
        </w:rPr>
        <w:t>He</w:t>
      </w:r>
      <w:r w:rsidRPr="00C64AC9">
        <w:rPr>
          <w:lang w:eastAsia="en-US"/>
        </w:rPr>
        <w:t>eren. En waar nu deze, door</w:t>
      </w:r>
      <w:r w:rsidR="00B93F5A" w:rsidRPr="00C64AC9">
        <w:rPr>
          <w:lang w:eastAsia="en-US"/>
        </w:rPr>
        <w:t xml:space="preserve"> het </w:t>
      </w:r>
      <w:r w:rsidR="00C2620C" w:rsidRPr="00C64AC9">
        <w:rPr>
          <w:lang w:eastAsia="en-US"/>
        </w:rPr>
        <w:t>gans</w:t>
      </w:r>
      <w:r w:rsidRPr="00C64AC9">
        <w:rPr>
          <w:lang w:eastAsia="en-US"/>
        </w:rPr>
        <w:t>e volk gesteund,</w:t>
      </w:r>
      <w:r w:rsidR="00941D23" w:rsidRPr="00C64AC9">
        <w:rPr>
          <w:lang w:eastAsia="en-US"/>
        </w:rPr>
        <w:t xml:space="preserve"> de </w:t>
      </w:r>
      <w:r w:rsidRPr="00C64AC9">
        <w:rPr>
          <w:lang w:eastAsia="en-US"/>
        </w:rPr>
        <w:t>zegen over het voor</w:t>
      </w:r>
      <w:r w:rsidRPr="00C64AC9">
        <w:rPr>
          <w:lang w:eastAsia="en-US"/>
        </w:rPr>
        <w:softHyphen/>
        <w:t>nemen van Boaz openlijk afsmeekt, daar kunt</w:t>
      </w:r>
      <w:r w:rsidR="006943E0" w:rsidRPr="00C64AC9">
        <w:rPr>
          <w:lang w:eastAsia="en-US"/>
        </w:rPr>
        <w:t xml:space="preserve"> u </w:t>
      </w:r>
      <w:r w:rsidRPr="00C64AC9">
        <w:rPr>
          <w:lang w:eastAsia="en-US"/>
        </w:rPr>
        <w:t>zeggen, dat, na de openlijke afkondiging en bevestiging, die toch vooraf geschied is, er zeer zeker als</w:t>
      </w:r>
      <w:r w:rsidR="00941D23" w:rsidRPr="00C64AC9">
        <w:rPr>
          <w:lang w:eastAsia="en-US"/>
        </w:rPr>
        <w:t xml:space="preserve"> een </w:t>
      </w:r>
      <w:r w:rsidRPr="00C64AC9">
        <w:rPr>
          <w:lang w:eastAsia="en-US"/>
        </w:rPr>
        <w:t>soort van ge</w:t>
      </w:r>
      <w:r w:rsidR="001C2741">
        <w:rPr>
          <w:lang w:eastAsia="en-US"/>
        </w:rPr>
        <w:t>m</w:t>
      </w:r>
      <w:r w:rsidRPr="00C64AC9">
        <w:rPr>
          <w:lang w:eastAsia="en-US"/>
        </w:rPr>
        <w:t>eentelijke en plechtige huwelijksinzegening, in het openbaar heeft plaats gevonden.</w:t>
      </w:r>
    </w:p>
    <w:p w:rsidR="001C2741" w:rsidRDefault="00D345F7" w:rsidP="00102B20">
      <w:pPr>
        <w:jc w:val="both"/>
        <w:rPr>
          <w:lang w:eastAsia="en-US"/>
        </w:rPr>
      </w:pPr>
      <w:r w:rsidRPr="00C64AC9">
        <w:rPr>
          <w:lang w:eastAsia="en-US"/>
        </w:rPr>
        <w:t>Overigens vinden wij, in</w:t>
      </w:r>
      <w:r w:rsidR="00941D23" w:rsidRPr="00C64AC9">
        <w:rPr>
          <w:lang w:eastAsia="en-US"/>
        </w:rPr>
        <w:t xml:space="preserve"> de </w:t>
      </w:r>
      <w:r w:rsidR="00102B20" w:rsidRPr="00C64AC9">
        <w:rPr>
          <w:lang w:eastAsia="en-US"/>
        </w:rPr>
        <w:t>Bijbel</w:t>
      </w:r>
      <w:r w:rsidRPr="00C64AC9">
        <w:rPr>
          <w:lang w:eastAsia="en-US"/>
        </w:rPr>
        <w:t xml:space="preserve"> </w:t>
      </w:r>
      <w:r w:rsidR="003D411D" w:rsidRPr="00C64AC9">
        <w:rPr>
          <w:lang w:eastAsia="en-US"/>
        </w:rPr>
        <w:t>zelf</w:t>
      </w:r>
      <w:r w:rsidRPr="00C64AC9">
        <w:rPr>
          <w:lang w:eastAsia="en-US"/>
        </w:rPr>
        <w:t xml:space="preserve">, dienaangaande </w:t>
      </w:r>
      <w:r w:rsidR="00941D23" w:rsidRPr="00C64AC9">
        <w:rPr>
          <w:lang w:eastAsia="en-US"/>
        </w:rPr>
        <w:t xml:space="preserve">geen </w:t>
      </w:r>
      <w:r w:rsidRPr="00C64AC9">
        <w:rPr>
          <w:lang w:eastAsia="en-US"/>
        </w:rPr>
        <w:t>bepaalde en duidelijke voorschriften, wel wenken en aanwijzingen, gelijk de uitn</w:t>
      </w:r>
      <w:r w:rsidR="00C2620C" w:rsidRPr="00C64AC9">
        <w:rPr>
          <w:lang w:eastAsia="en-US"/>
        </w:rPr>
        <w:t>odi</w:t>
      </w:r>
      <w:r w:rsidRPr="00C64AC9">
        <w:rPr>
          <w:lang w:eastAsia="en-US"/>
        </w:rPr>
        <w:t>ging en tegenwoordigheid van</w:t>
      </w:r>
      <w:r w:rsidR="00941D23" w:rsidRPr="00C64AC9">
        <w:rPr>
          <w:lang w:eastAsia="en-US"/>
        </w:rPr>
        <w:t xml:space="preserve"> de </w:t>
      </w:r>
      <w:r w:rsidR="00D80FDC" w:rsidRPr="00C64AC9">
        <w:rPr>
          <w:lang w:eastAsia="en-US"/>
        </w:rPr>
        <w:t>Heere</w:t>
      </w:r>
      <w:r w:rsidRPr="00C64AC9">
        <w:rPr>
          <w:lang w:eastAsia="en-US"/>
        </w:rPr>
        <w:t xml:space="preserve"> Jezus op de bruiloft te Kana (Joh. 2</w:t>
      </w:r>
      <w:r w:rsidR="00102B20" w:rsidRPr="00C64AC9">
        <w:rPr>
          <w:lang w:eastAsia="en-US"/>
        </w:rPr>
        <w:t>:</w:t>
      </w:r>
      <w:r w:rsidRPr="00C64AC9">
        <w:rPr>
          <w:lang w:eastAsia="en-US"/>
        </w:rPr>
        <w:t xml:space="preserve"> 1</w:t>
      </w:r>
      <w:r w:rsidR="00DB37C6">
        <w:rPr>
          <w:lang w:eastAsia="en-US"/>
        </w:rPr>
        <w:t>-</w:t>
      </w:r>
      <w:r w:rsidRPr="00C64AC9">
        <w:rPr>
          <w:lang w:eastAsia="en-US"/>
        </w:rPr>
        <w:t>10) met grond doet vermoeden. Reeds bij de kerkvaders</w:t>
      </w:r>
      <w:r w:rsidR="00941D23" w:rsidRPr="00C64AC9">
        <w:rPr>
          <w:lang w:eastAsia="en-US"/>
        </w:rPr>
        <w:t xml:space="preserve"> van de </w:t>
      </w:r>
      <w:r w:rsidR="005622A3" w:rsidRPr="00C64AC9">
        <w:rPr>
          <w:lang w:eastAsia="en-US"/>
        </w:rPr>
        <w:t>tweede</w:t>
      </w:r>
      <w:r w:rsidRPr="00C64AC9">
        <w:rPr>
          <w:lang w:eastAsia="en-US"/>
        </w:rPr>
        <w:t xml:space="preserve"> en derde eeuw is de kerkelijke inzegening des, hu</w:t>
      </w:r>
      <w:r w:rsidRPr="00C64AC9">
        <w:rPr>
          <w:lang w:eastAsia="en-US"/>
        </w:rPr>
        <w:softHyphen/>
        <w:t>weli</w:t>
      </w:r>
      <w:r w:rsidR="001C2741">
        <w:rPr>
          <w:lang w:eastAsia="en-US"/>
        </w:rPr>
        <w:t xml:space="preserve">jks voorgeschreven. </w:t>
      </w:r>
    </w:p>
    <w:p w:rsidR="001C2741" w:rsidRDefault="001C2741" w:rsidP="00102B20">
      <w:pPr>
        <w:jc w:val="both"/>
        <w:rPr>
          <w:lang w:eastAsia="en-US"/>
        </w:rPr>
      </w:pPr>
      <w:r>
        <w:rPr>
          <w:lang w:eastAsia="en-US"/>
        </w:rPr>
        <w:t>In de Rooms</w:t>
      </w:r>
      <w:r w:rsidR="00D345F7" w:rsidRPr="00C64AC9">
        <w:rPr>
          <w:lang w:eastAsia="en-US"/>
        </w:rPr>
        <w:t>e kerk werd, onder</w:t>
      </w:r>
      <w:r>
        <w:rPr>
          <w:lang w:eastAsia="en-US"/>
        </w:rPr>
        <w:t xml:space="preserve"> de</w:t>
      </w:r>
      <w:r w:rsidR="00D345F7" w:rsidRPr="00C64AC9">
        <w:rPr>
          <w:lang w:eastAsia="en-US"/>
        </w:rPr>
        <w:t xml:space="preserve"> invloed van priesterlijke </w:t>
      </w:r>
      <w:r w:rsidR="00135DFB">
        <w:rPr>
          <w:lang w:eastAsia="en-US"/>
        </w:rPr>
        <w:t>heerschappij</w:t>
      </w:r>
      <w:r w:rsidR="00D345F7" w:rsidRPr="00C64AC9">
        <w:rPr>
          <w:lang w:eastAsia="en-US"/>
        </w:rPr>
        <w:t>, het huwelijk al ras, maar zeer te onrechte, onder het zevental Sacramen</w:t>
      </w:r>
      <w:r>
        <w:rPr>
          <w:lang w:eastAsia="en-US"/>
        </w:rPr>
        <w:t xml:space="preserve">ten opgenomen. </w:t>
      </w:r>
    </w:p>
    <w:p w:rsidR="00D345F7" w:rsidRPr="00C64AC9" w:rsidRDefault="001C2741" w:rsidP="00102B20">
      <w:pPr>
        <w:jc w:val="both"/>
        <w:rPr>
          <w:lang w:eastAsia="en-US"/>
        </w:rPr>
      </w:pPr>
      <w:r>
        <w:rPr>
          <w:lang w:eastAsia="en-US"/>
        </w:rPr>
        <w:t xml:space="preserve">Het nieuwerwetse staatsbegrip, aan het einde </w:t>
      </w:r>
      <w:r w:rsidR="00D345F7" w:rsidRPr="00C64AC9">
        <w:rPr>
          <w:lang w:eastAsia="en-US"/>
        </w:rPr>
        <w:t>der vorige eeuw opgekomen, voerde ook deze heilige orde</w:t>
      </w:r>
      <w:r w:rsidR="00D345F7" w:rsidRPr="00C64AC9">
        <w:rPr>
          <w:lang w:eastAsia="en-US"/>
        </w:rPr>
        <w:softHyphen/>
        <w:t>ning</w:t>
      </w:r>
      <w:r w:rsidR="00941D23" w:rsidRPr="00C64AC9">
        <w:rPr>
          <w:lang w:eastAsia="en-US"/>
        </w:rPr>
        <w:t xml:space="preserve"> van God</w:t>
      </w:r>
      <w:r w:rsidR="00D345F7" w:rsidRPr="00C64AC9">
        <w:rPr>
          <w:lang w:eastAsia="en-US"/>
        </w:rPr>
        <w:t xml:space="preserve"> al ras tot de la</w:t>
      </w:r>
      <w:r>
        <w:rPr>
          <w:lang w:eastAsia="en-US"/>
        </w:rPr>
        <w:t>gere beschouwing van het heiden</w:t>
      </w:r>
      <w:r w:rsidR="00D345F7" w:rsidRPr="00C64AC9">
        <w:rPr>
          <w:lang w:eastAsia="en-US"/>
        </w:rPr>
        <w:t xml:space="preserve">dom terug en wilde in het </w:t>
      </w:r>
      <w:r>
        <w:rPr>
          <w:lang w:eastAsia="en-US"/>
        </w:rPr>
        <w:t xml:space="preserve">huwelijk niets anders erkennen </w:t>
      </w:r>
      <w:r w:rsidR="00D345F7" w:rsidRPr="00C64AC9">
        <w:rPr>
          <w:lang w:eastAsia="en-US"/>
        </w:rPr>
        <w:t>dan een maatschappelijke overeenkomst en een burgerlijk verdrag,</w:t>
      </w:r>
      <w:r w:rsidR="00102B20" w:rsidRPr="00C64AC9">
        <w:rPr>
          <w:lang w:eastAsia="en-US"/>
        </w:rPr>
        <w:t xml:space="preserve"> </w:t>
      </w:r>
      <w:r w:rsidR="00D345F7" w:rsidRPr="00C64AC9">
        <w:rPr>
          <w:lang w:eastAsia="en-US"/>
        </w:rPr>
        <w:t>voor en door de burgerlijke overheid te sluiten .en straks, als naar eigen believen, weer te ontbinden.</w:t>
      </w:r>
    </w:p>
    <w:p w:rsidR="001C2741" w:rsidRDefault="00D345F7" w:rsidP="00102B20">
      <w:pPr>
        <w:jc w:val="both"/>
        <w:rPr>
          <w:lang w:eastAsia="en-US"/>
        </w:rPr>
      </w:pPr>
      <w:r w:rsidRPr="00C64AC9">
        <w:rPr>
          <w:lang w:eastAsia="en-US"/>
        </w:rPr>
        <w:t>Voor twee uitersten hebben</w:t>
      </w:r>
      <w:r w:rsidR="00181CE8" w:rsidRPr="00C64AC9">
        <w:rPr>
          <w:lang w:eastAsia="en-US"/>
        </w:rPr>
        <w:t xml:space="preserve"> we</w:t>
      </w:r>
      <w:r w:rsidR="00F158FC" w:rsidRPr="00C64AC9">
        <w:rPr>
          <w:lang w:eastAsia="en-US"/>
        </w:rPr>
        <w:t xml:space="preserve"> </w:t>
      </w:r>
      <w:r w:rsidRPr="00C64AC9">
        <w:rPr>
          <w:lang w:eastAsia="en-US"/>
        </w:rPr>
        <w:t>ons te wachten</w:t>
      </w:r>
      <w:r w:rsidR="00102B20" w:rsidRPr="00C64AC9">
        <w:rPr>
          <w:lang w:eastAsia="en-US"/>
        </w:rPr>
        <w:t>:</w:t>
      </w:r>
      <w:r w:rsidRPr="00C64AC9">
        <w:rPr>
          <w:lang w:eastAsia="en-US"/>
        </w:rPr>
        <w:t xml:space="preserve"> en voor de overschatting </w:t>
      </w:r>
      <w:r w:rsidR="00D92706">
        <w:rPr>
          <w:lang w:eastAsia="en-US"/>
        </w:rPr>
        <w:t>van het huwelijk</w:t>
      </w:r>
      <w:r w:rsidRPr="00C64AC9">
        <w:rPr>
          <w:lang w:eastAsia="en-US"/>
        </w:rPr>
        <w:t>, die daarvan een sacra</w:t>
      </w:r>
      <w:r w:rsidR="001C2741">
        <w:rPr>
          <w:lang w:eastAsia="en-US"/>
        </w:rPr>
        <w:t>m</w:t>
      </w:r>
      <w:r w:rsidRPr="00C64AC9">
        <w:rPr>
          <w:lang w:eastAsia="en-US"/>
        </w:rPr>
        <w:t>ent maakt, en voor geringschatting van het huwelijk, die het tot</w:t>
      </w:r>
      <w:r w:rsidR="00941D23" w:rsidRPr="00C64AC9">
        <w:rPr>
          <w:lang w:eastAsia="en-US"/>
        </w:rPr>
        <w:t xml:space="preserve"> een </w:t>
      </w:r>
      <w:r w:rsidRPr="00C64AC9">
        <w:rPr>
          <w:lang w:eastAsia="en-US"/>
        </w:rPr>
        <w:t xml:space="preserve">gewone overeenkomst bij verdrag verlaagt. </w:t>
      </w:r>
      <w:r w:rsidR="00181CE8" w:rsidRPr="00C64AC9">
        <w:rPr>
          <w:lang w:eastAsia="en-US"/>
        </w:rPr>
        <w:t>Tussen</w:t>
      </w:r>
      <w:r w:rsidRPr="00C64AC9">
        <w:rPr>
          <w:lang w:eastAsia="en-US"/>
        </w:rPr>
        <w:t xml:space="preserve"> b</w:t>
      </w:r>
      <w:r w:rsidR="001C2741">
        <w:rPr>
          <w:lang w:eastAsia="en-US"/>
        </w:rPr>
        <w:t>eide in heeft onze Gereformeerde</w:t>
      </w:r>
      <w:r w:rsidRPr="00C64AC9">
        <w:rPr>
          <w:lang w:eastAsia="en-US"/>
        </w:rPr>
        <w:t xml:space="preserve"> kerk, van</w:t>
      </w:r>
      <w:r w:rsidR="00941D23" w:rsidRPr="00C64AC9">
        <w:rPr>
          <w:lang w:eastAsia="en-US"/>
        </w:rPr>
        <w:t xml:space="preserve"> de </w:t>
      </w:r>
      <w:r w:rsidRPr="00C64AC9">
        <w:rPr>
          <w:lang w:eastAsia="en-US"/>
        </w:rPr>
        <w:t>beginne af,</w:t>
      </w:r>
      <w:r w:rsidR="00941D23" w:rsidRPr="00C64AC9">
        <w:rPr>
          <w:lang w:eastAsia="en-US"/>
        </w:rPr>
        <w:t xml:space="preserve"> de </w:t>
      </w:r>
      <w:r w:rsidR="001C2741">
        <w:rPr>
          <w:lang w:eastAsia="en-US"/>
        </w:rPr>
        <w:t>juiste</w:t>
      </w:r>
      <w:r w:rsidRPr="00C64AC9">
        <w:rPr>
          <w:lang w:eastAsia="en-US"/>
        </w:rPr>
        <w:t xml:space="preserve"> weg ingeslagen</w:t>
      </w:r>
      <w:r w:rsidR="005279BC" w:rsidRPr="00C64AC9">
        <w:rPr>
          <w:lang w:eastAsia="en-US"/>
        </w:rPr>
        <w:t>,</w:t>
      </w:r>
      <w:r w:rsidRPr="00C64AC9">
        <w:rPr>
          <w:lang w:eastAsia="en-US"/>
        </w:rPr>
        <w:t xml:space="preserve"> gelijk het ker</w:t>
      </w:r>
      <w:r w:rsidRPr="00C64AC9">
        <w:rPr>
          <w:lang w:eastAsia="en-US"/>
        </w:rPr>
        <w:softHyphen/>
        <w:t>ke</w:t>
      </w:r>
      <w:r w:rsidR="001C2741">
        <w:rPr>
          <w:lang w:eastAsia="en-US"/>
        </w:rPr>
        <w:t>l</w:t>
      </w:r>
      <w:r w:rsidRPr="00C64AC9">
        <w:rPr>
          <w:lang w:eastAsia="en-US"/>
        </w:rPr>
        <w:t xml:space="preserve">ijk formulier ter bevestiging en inzegening </w:t>
      </w:r>
      <w:r w:rsidR="00D92706">
        <w:rPr>
          <w:lang w:eastAsia="en-US"/>
        </w:rPr>
        <w:t>van het huwelijk</w:t>
      </w:r>
      <w:r w:rsidRPr="00C64AC9">
        <w:rPr>
          <w:lang w:eastAsia="en-US"/>
        </w:rPr>
        <w:t xml:space="preserve"> ons zegt, dat het huwelijk is </w:t>
      </w:r>
      <w:r w:rsidR="00B93F5A" w:rsidRPr="00C64AC9">
        <w:rPr>
          <w:lang w:eastAsia="en-US"/>
        </w:rPr>
        <w:t>"</w:t>
      </w:r>
      <w:r w:rsidRPr="00C64AC9">
        <w:rPr>
          <w:lang w:eastAsia="en-US"/>
        </w:rPr>
        <w:t>een inzetting v</w:t>
      </w:r>
      <w:r w:rsidR="001C2741">
        <w:rPr>
          <w:lang w:eastAsia="en-US"/>
        </w:rPr>
        <w:t>an God, die God b</w:t>
      </w:r>
      <w:r w:rsidRPr="00C64AC9">
        <w:rPr>
          <w:lang w:eastAsia="en-US"/>
        </w:rPr>
        <w:t>ehaagt!"</w:t>
      </w:r>
      <w:r w:rsidR="00D349A6">
        <w:rPr>
          <w:lang w:eastAsia="en-US"/>
        </w:rPr>
        <w:t xml:space="preserve"> </w:t>
      </w:r>
    </w:p>
    <w:p w:rsidR="00D345F7" w:rsidRPr="00C64AC9" w:rsidRDefault="00D345F7" w:rsidP="00102B20">
      <w:pPr>
        <w:jc w:val="both"/>
        <w:rPr>
          <w:lang w:eastAsia="en-US"/>
        </w:rPr>
      </w:pPr>
      <w:r w:rsidRPr="00C64AC9">
        <w:rPr>
          <w:lang w:eastAsia="en-US"/>
        </w:rPr>
        <w:t>Uit deze juiste bepaling van</w:t>
      </w:r>
      <w:r w:rsidR="00941D23" w:rsidRPr="00C64AC9">
        <w:rPr>
          <w:lang w:eastAsia="en-US"/>
        </w:rPr>
        <w:t xml:space="preserve"> de </w:t>
      </w:r>
      <w:r w:rsidR="001C2741">
        <w:rPr>
          <w:lang w:eastAsia="en-US"/>
        </w:rPr>
        <w:t>echtelijke</w:t>
      </w:r>
      <w:r w:rsidRPr="00C64AC9">
        <w:rPr>
          <w:lang w:eastAsia="en-US"/>
        </w:rPr>
        <w:t xml:space="preserve"> band vloeit van </w:t>
      </w:r>
      <w:r w:rsidR="00102B20" w:rsidRPr="00C64AC9">
        <w:rPr>
          <w:lang w:eastAsia="en-US"/>
        </w:rPr>
        <w:t>zelf</w:t>
      </w:r>
      <w:r w:rsidRPr="00C64AC9">
        <w:rPr>
          <w:lang w:eastAsia="en-US"/>
        </w:rPr>
        <w:t xml:space="preserve"> voort, dat</w:t>
      </w:r>
      <w:r w:rsidR="00941D23" w:rsidRPr="00C64AC9">
        <w:rPr>
          <w:lang w:eastAsia="en-US"/>
        </w:rPr>
        <w:t xml:space="preserve"> een </w:t>
      </w:r>
      <w:r w:rsidRPr="00C64AC9">
        <w:rPr>
          <w:lang w:eastAsia="en-US"/>
        </w:rPr>
        <w:t>kerkelijke inzegening en geestelijke</w:t>
      </w:r>
      <w:r w:rsidR="00181CE8" w:rsidRPr="00C64AC9">
        <w:rPr>
          <w:lang w:eastAsia="en-US"/>
        </w:rPr>
        <w:t xml:space="preserve"> we</w:t>
      </w:r>
      <w:r w:rsidR="001C2741">
        <w:rPr>
          <w:lang w:eastAsia="en-US"/>
        </w:rPr>
        <w:t>i</w:t>
      </w:r>
      <w:r w:rsidRPr="00C64AC9">
        <w:rPr>
          <w:lang w:eastAsia="en-US"/>
        </w:rPr>
        <w:t>ding in volko</w:t>
      </w:r>
      <w:r w:rsidRPr="00C64AC9">
        <w:rPr>
          <w:lang w:eastAsia="en-US"/>
        </w:rPr>
        <w:softHyphen/>
        <w:t>men overeenstemming is,</w:t>
      </w:r>
      <w:r w:rsidR="00941D23" w:rsidRPr="00C64AC9">
        <w:rPr>
          <w:lang w:eastAsia="en-US"/>
        </w:rPr>
        <w:t xml:space="preserve"> zo </w:t>
      </w:r>
      <w:r w:rsidRPr="00C64AC9">
        <w:rPr>
          <w:lang w:eastAsia="en-US"/>
        </w:rPr>
        <w:t>met</w:t>
      </w:r>
      <w:r w:rsidR="00941D23" w:rsidRPr="00C64AC9">
        <w:rPr>
          <w:lang w:eastAsia="en-US"/>
        </w:rPr>
        <w:t xml:space="preserve"> de </w:t>
      </w:r>
      <w:r w:rsidRPr="00C64AC9">
        <w:rPr>
          <w:lang w:eastAsia="en-US"/>
        </w:rPr>
        <w:t>oorsprong als met het karakter,</w:t>
      </w:r>
      <w:r w:rsidR="00941D23" w:rsidRPr="00C64AC9">
        <w:rPr>
          <w:lang w:eastAsia="en-US"/>
        </w:rPr>
        <w:t xml:space="preserve"> zo </w:t>
      </w:r>
      <w:r w:rsidRPr="00C64AC9">
        <w:rPr>
          <w:lang w:eastAsia="en-US"/>
        </w:rPr>
        <w:t>met</w:t>
      </w:r>
      <w:r w:rsidR="00941D23" w:rsidRPr="00C64AC9">
        <w:rPr>
          <w:lang w:eastAsia="en-US"/>
        </w:rPr>
        <w:t xml:space="preserve"> de eis</w:t>
      </w:r>
      <w:r w:rsidRPr="00C64AC9">
        <w:rPr>
          <w:lang w:eastAsia="en-US"/>
        </w:rPr>
        <w:t xml:space="preserve"> als met het welslagen van deze </w:t>
      </w:r>
      <w:r w:rsidR="001C2741">
        <w:rPr>
          <w:lang w:eastAsia="en-US"/>
        </w:rPr>
        <w:t>G</w:t>
      </w:r>
      <w:r w:rsidRPr="00C64AC9">
        <w:rPr>
          <w:lang w:eastAsia="en-US"/>
        </w:rPr>
        <w:t>oddelijke instelling en heilige ordinantie.</w:t>
      </w:r>
    </w:p>
    <w:p w:rsidR="001C2741" w:rsidRDefault="001C2741" w:rsidP="00102B20">
      <w:pPr>
        <w:jc w:val="both"/>
        <w:rPr>
          <w:lang w:eastAsia="en-US"/>
        </w:rPr>
      </w:pPr>
    </w:p>
    <w:p w:rsidR="00D345F7" w:rsidRPr="00C64AC9" w:rsidRDefault="00D345F7" w:rsidP="00102B20">
      <w:pPr>
        <w:jc w:val="both"/>
        <w:rPr>
          <w:lang w:eastAsia="en-US"/>
        </w:rPr>
      </w:pPr>
      <w:r w:rsidRPr="00C64AC9">
        <w:rPr>
          <w:lang w:eastAsia="en-US"/>
        </w:rPr>
        <w:t>Maar nu komt</w:t>
      </w:r>
      <w:r w:rsidR="006943E0" w:rsidRPr="00C64AC9">
        <w:rPr>
          <w:lang w:eastAsia="en-US"/>
        </w:rPr>
        <w:t xml:space="preserve"> u </w:t>
      </w:r>
      <w:r w:rsidRPr="00C64AC9">
        <w:rPr>
          <w:lang w:eastAsia="en-US"/>
        </w:rPr>
        <w:t>met</w:t>
      </w:r>
      <w:r w:rsidR="00941D23" w:rsidRPr="00C64AC9">
        <w:rPr>
          <w:lang w:eastAsia="en-US"/>
        </w:rPr>
        <w:t xml:space="preserve"> een </w:t>
      </w:r>
      <w:r w:rsidRPr="00C64AC9">
        <w:rPr>
          <w:lang w:eastAsia="en-US"/>
        </w:rPr>
        <w:t>derde vraag, die insgelijks kortelijk dient beantwoord</w:t>
      </w:r>
      <w:r w:rsidR="001B7AED">
        <w:rPr>
          <w:lang w:eastAsia="en-US"/>
        </w:rPr>
        <w:t>. W</w:t>
      </w:r>
      <w:r w:rsidRPr="00C64AC9">
        <w:rPr>
          <w:lang w:eastAsia="en-US"/>
        </w:rPr>
        <w:t xml:space="preserve">as dan, bij dergelijke opvatting </w:t>
      </w:r>
      <w:r w:rsidR="001B3EF4">
        <w:rPr>
          <w:lang w:eastAsia="en-US"/>
        </w:rPr>
        <w:t>"</w:t>
      </w:r>
      <w:r w:rsidR="00D92706">
        <w:rPr>
          <w:lang w:eastAsia="en-US"/>
        </w:rPr>
        <w:t>van het huwelijk</w:t>
      </w:r>
      <w:r w:rsidRPr="00C64AC9">
        <w:rPr>
          <w:lang w:eastAsia="en-US"/>
        </w:rPr>
        <w:t>,</w:t>
      </w:r>
      <w:r w:rsidR="00941D23" w:rsidRPr="00C64AC9">
        <w:rPr>
          <w:lang w:eastAsia="en-US"/>
        </w:rPr>
        <w:t xml:space="preserve"> een </w:t>
      </w:r>
      <w:r w:rsidRPr="00C64AC9">
        <w:rPr>
          <w:lang w:eastAsia="en-US"/>
        </w:rPr>
        <w:t>echtverbintenis van Boaz met de</w:t>
      </w:r>
      <w:r w:rsidR="00C112A2">
        <w:rPr>
          <w:lang w:eastAsia="en-US"/>
        </w:rPr>
        <w:t xml:space="preserve"> </w:t>
      </w:r>
      <w:r w:rsidRPr="00C64AC9">
        <w:rPr>
          <w:lang w:eastAsia="en-US"/>
        </w:rPr>
        <w:t>Moabietische Ruth wel geoorloofd?</w:t>
      </w:r>
      <w:r w:rsidR="00C112A2">
        <w:rPr>
          <w:lang w:eastAsia="en-US"/>
        </w:rPr>
        <w:t xml:space="preserve"> W</w:t>
      </w:r>
      <w:r w:rsidR="00181CE8" w:rsidRPr="00C64AC9">
        <w:rPr>
          <w:lang w:eastAsia="en-US"/>
        </w:rPr>
        <w:t>e</w:t>
      </w:r>
      <w:r w:rsidR="00F158FC" w:rsidRPr="00C64AC9">
        <w:rPr>
          <w:lang w:eastAsia="en-US"/>
        </w:rPr>
        <w:t xml:space="preserve"> </w:t>
      </w:r>
      <w:r w:rsidRPr="00C64AC9">
        <w:rPr>
          <w:lang w:eastAsia="en-US"/>
        </w:rPr>
        <w:t>moeten toestemmen, dat</w:t>
      </w:r>
      <w:r w:rsidR="00941D23" w:rsidRPr="00C64AC9">
        <w:rPr>
          <w:lang w:eastAsia="en-US"/>
        </w:rPr>
        <w:t xml:space="preserve"> </w:t>
      </w:r>
      <w:r w:rsidR="00C2620C" w:rsidRPr="00C64AC9">
        <w:rPr>
          <w:lang w:eastAsia="en-US"/>
        </w:rPr>
        <w:t>van Gods Woord</w:t>
      </w:r>
      <w:r w:rsidR="00C112A2">
        <w:rPr>
          <w:lang w:eastAsia="en-US"/>
        </w:rPr>
        <w:t xml:space="preserve"> </w:t>
      </w:r>
      <w:r w:rsidRPr="00C64AC9">
        <w:rPr>
          <w:lang w:eastAsia="en-US"/>
        </w:rPr>
        <w:t xml:space="preserve">duidelijk spreekt: </w:t>
      </w:r>
      <w:r w:rsidR="00B93F5A" w:rsidRPr="00C64AC9">
        <w:rPr>
          <w:lang w:eastAsia="en-US"/>
        </w:rPr>
        <w:t>"</w:t>
      </w:r>
      <w:r w:rsidRPr="00C64AC9">
        <w:rPr>
          <w:lang w:eastAsia="en-US"/>
        </w:rPr>
        <w:t>Geen Am</w:t>
      </w:r>
      <w:r w:rsidRPr="00C64AC9">
        <w:rPr>
          <w:lang w:eastAsia="en-US"/>
        </w:rPr>
        <w:softHyphen/>
        <w:t xml:space="preserve">moniet noch Moabiet zal in de vergadering des </w:t>
      </w:r>
      <w:r w:rsidR="00D80FDC" w:rsidRPr="00C64AC9">
        <w:rPr>
          <w:lang w:eastAsia="en-US"/>
        </w:rPr>
        <w:t>Heere</w:t>
      </w:r>
      <w:r w:rsidRPr="00C64AC9">
        <w:rPr>
          <w:lang w:eastAsia="en-US"/>
        </w:rPr>
        <w:t xml:space="preserve">n komen; zelfs hun tiende geslacht zal in de vergadering des </w:t>
      </w:r>
      <w:r w:rsidR="00D80FDC" w:rsidRPr="00C64AC9">
        <w:rPr>
          <w:lang w:eastAsia="en-US"/>
        </w:rPr>
        <w:t>Heere</w:t>
      </w:r>
      <w:r w:rsidRPr="00C64AC9">
        <w:rPr>
          <w:lang w:eastAsia="en-US"/>
        </w:rPr>
        <w:t>n niet komen" (Deut. 23</w:t>
      </w:r>
      <w:r w:rsidR="00102B20" w:rsidRPr="00C64AC9">
        <w:rPr>
          <w:lang w:eastAsia="en-US"/>
        </w:rPr>
        <w:t>:</w:t>
      </w:r>
      <w:r w:rsidRPr="00C64AC9">
        <w:rPr>
          <w:lang w:eastAsia="en-US"/>
        </w:rPr>
        <w:t xml:space="preserve"> 3; Neh. 13: 1). Maar reeds, de oude </w:t>
      </w:r>
      <w:r w:rsidR="00C112A2" w:rsidRPr="00C64AC9">
        <w:rPr>
          <w:lang w:eastAsia="en-US"/>
        </w:rPr>
        <w:t>Israëlitische</w:t>
      </w:r>
      <w:r w:rsidRPr="00C64AC9">
        <w:rPr>
          <w:lang w:eastAsia="en-US"/>
        </w:rPr>
        <w:t xml:space="preserve"> kerk hee</w:t>
      </w:r>
      <w:r w:rsidR="00C112A2">
        <w:rPr>
          <w:lang w:eastAsia="en-US"/>
        </w:rPr>
        <w:t>ft opgemerkt, dat dit goddelijk</w:t>
      </w:r>
      <w:r w:rsidRPr="00C64AC9">
        <w:rPr>
          <w:lang w:eastAsia="en-US"/>
        </w:rPr>
        <w:t xml:space="preserve"> verbod</w:t>
      </w:r>
      <w:r w:rsidR="00941D23" w:rsidRPr="00C64AC9">
        <w:rPr>
          <w:lang w:eastAsia="en-US"/>
        </w:rPr>
        <w:t xml:space="preserve"> de </w:t>
      </w:r>
      <w:r w:rsidRPr="00C64AC9">
        <w:rPr>
          <w:lang w:eastAsia="en-US"/>
        </w:rPr>
        <w:t>zonen,</w:t>
      </w:r>
      <w:r w:rsidR="00102B20" w:rsidRPr="00C64AC9">
        <w:rPr>
          <w:lang w:eastAsia="en-US"/>
        </w:rPr>
        <w:t xml:space="preserve"> </w:t>
      </w:r>
      <w:r w:rsidRPr="00C64AC9">
        <w:rPr>
          <w:lang w:eastAsia="en-US"/>
        </w:rPr>
        <w:t>niet</w:t>
      </w:r>
      <w:r w:rsidR="00941D23" w:rsidRPr="00C64AC9">
        <w:rPr>
          <w:lang w:eastAsia="en-US"/>
        </w:rPr>
        <w:t xml:space="preserve"> van de </w:t>
      </w:r>
      <w:r w:rsidRPr="00C64AC9">
        <w:rPr>
          <w:lang w:eastAsia="en-US"/>
        </w:rPr>
        <w:t>dochter en Moabs gold. Bo</w:t>
      </w:r>
      <w:r w:rsidRPr="00C64AC9">
        <w:rPr>
          <w:lang w:eastAsia="en-US"/>
        </w:rPr>
        <w:softHyphen/>
        <w:t>vendien was Ruth toch ook reeds vroeger gekomen, om, naar Boaz' eigen getuigenis, onder de vleugelen van</w:t>
      </w:r>
      <w:r w:rsidR="00941D23" w:rsidRPr="00C64AC9">
        <w:rPr>
          <w:lang w:eastAsia="en-US"/>
        </w:rPr>
        <w:t xml:space="preserve"> de </w:t>
      </w:r>
      <w:r w:rsidRPr="00C64AC9">
        <w:rPr>
          <w:lang w:eastAsia="en-US"/>
        </w:rPr>
        <w:t>God Israëli;</w:t>
      </w:r>
      <w:r w:rsidR="00102B20" w:rsidRPr="00C64AC9">
        <w:rPr>
          <w:lang w:eastAsia="en-US"/>
        </w:rPr>
        <w:t xml:space="preserve"> haar </w:t>
      </w:r>
      <w:r w:rsidRPr="00C64AC9">
        <w:rPr>
          <w:lang w:eastAsia="en-US"/>
        </w:rPr>
        <w:t>toevlucht te nemen</w:t>
      </w:r>
      <w:r w:rsidR="00C64AC9" w:rsidRPr="00C64AC9">
        <w:rPr>
          <w:lang w:eastAsia="en-US"/>
        </w:rPr>
        <w:t>. Zij</w:t>
      </w:r>
      <w:r w:rsidR="00F158FC" w:rsidRPr="00C64AC9">
        <w:rPr>
          <w:lang w:eastAsia="en-US"/>
        </w:rPr>
        <w:t xml:space="preserve"> </w:t>
      </w:r>
      <w:r w:rsidRPr="00C64AC9">
        <w:rPr>
          <w:lang w:eastAsia="en-US"/>
        </w:rPr>
        <w:t>was dus</w:t>
      </w:r>
      <w:r w:rsidR="00941D23" w:rsidRPr="00C64AC9">
        <w:rPr>
          <w:lang w:eastAsia="en-US"/>
        </w:rPr>
        <w:t xml:space="preserve"> een </w:t>
      </w:r>
      <w:r w:rsidRPr="00C64AC9">
        <w:rPr>
          <w:lang w:eastAsia="en-US"/>
        </w:rPr>
        <w:t>be</w:t>
      </w:r>
      <w:r w:rsidRPr="00C64AC9">
        <w:rPr>
          <w:lang w:eastAsia="en-US"/>
        </w:rPr>
        <w:softHyphen/>
        <w:t>keerlinge, en niet</w:t>
      </w:r>
      <w:r w:rsidR="00941D23" w:rsidRPr="00C64AC9">
        <w:rPr>
          <w:lang w:eastAsia="en-US"/>
        </w:rPr>
        <w:t xml:space="preserve"> van de </w:t>
      </w:r>
      <w:r w:rsidRPr="00C64AC9">
        <w:rPr>
          <w:lang w:eastAsia="en-US"/>
        </w:rPr>
        <w:t>poort e, maar</w:t>
      </w:r>
      <w:r w:rsidR="00941D23" w:rsidRPr="00C64AC9">
        <w:rPr>
          <w:lang w:eastAsia="en-US"/>
        </w:rPr>
        <w:t xml:space="preserve"> van de </w:t>
      </w:r>
      <w:r w:rsidRPr="00C64AC9">
        <w:rPr>
          <w:lang w:eastAsia="en-US"/>
        </w:rPr>
        <w:t>gerechtigheid.</w:t>
      </w:r>
    </w:p>
    <w:p w:rsidR="00D345F7" w:rsidRPr="00C64AC9" w:rsidRDefault="00D345F7" w:rsidP="00102B20">
      <w:pPr>
        <w:jc w:val="both"/>
        <w:rPr>
          <w:lang w:eastAsia="en-US"/>
        </w:rPr>
      </w:pPr>
      <w:r w:rsidRPr="00C64AC9">
        <w:rPr>
          <w:lang w:eastAsia="en-US"/>
        </w:rPr>
        <w:t>Vraagt</w:t>
      </w:r>
      <w:r w:rsidR="00181CE8" w:rsidRPr="00C64AC9">
        <w:rPr>
          <w:lang w:eastAsia="en-US"/>
        </w:rPr>
        <w:t xml:space="preserve"> u </w:t>
      </w:r>
      <w:r w:rsidRPr="00C64AC9">
        <w:rPr>
          <w:lang w:eastAsia="en-US"/>
        </w:rPr>
        <w:t>ons evenwel, naar aanleiding hiervan, of</w:t>
      </w:r>
      <w:r w:rsidR="00181CE8" w:rsidRPr="00C64AC9">
        <w:rPr>
          <w:lang w:eastAsia="en-US"/>
        </w:rPr>
        <w:t xml:space="preserve"> we</w:t>
      </w:r>
      <w:r w:rsidR="00F158FC" w:rsidRPr="00C64AC9">
        <w:rPr>
          <w:lang w:eastAsia="en-US"/>
        </w:rPr>
        <w:t xml:space="preserve"> </w:t>
      </w:r>
      <w:r w:rsidRPr="00C64AC9">
        <w:rPr>
          <w:lang w:eastAsia="en-US"/>
        </w:rPr>
        <w:t>dan</w:t>
      </w:r>
      <w:r w:rsidR="00941D23" w:rsidRPr="00C64AC9">
        <w:rPr>
          <w:lang w:eastAsia="en-US"/>
        </w:rPr>
        <w:t xml:space="preserve"> een </w:t>
      </w:r>
      <w:r w:rsidRPr="00C64AC9">
        <w:rPr>
          <w:lang w:eastAsia="en-US"/>
        </w:rPr>
        <w:t xml:space="preserve">echtverbintenis </w:t>
      </w:r>
      <w:r w:rsidR="00181CE8" w:rsidRPr="00C64AC9">
        <w:rPr>
          <w:lang w:eastAsia="en-US"/>
        </w:rPr>
        <w:t>tussen</w:t>
      </w:r>
      <w:r w:rsidRPr="00C64AC9">
        <w:rPr>
          <w:lang w:eastAsia="en-US"/>
        </w:rPr>
        <w:t xml:space="preserve"> gel</w:t>
      </w:r>
      <w:r w:rsidR="00941D23" w:rsidRPr="00C64AC9">
        <w:rPr>
          <w:lang w:eastAsia="en-US"/>
        </w:rPr>
        <w:t>ovi</w:t>
      </w:r>
      <w:r w:rsidRPr="00C64AC9">
        <w:rPr>
          <w:lang w:eastAsia="en-US"/>
        </w:rPr>
        <w:t>gen en ongel</w:t>
      </w:r>
      <w:r w:rsidR="00941D23" w:rsidRPr="00C64AC9">
        <w:rPr>
          <w:lang w:eastAsia="en-US"/>
        </w:rPr>
        <w:t>ovi</w:t>
      </w:r>
      <w:r w:rsidRPr="00C64AC9">
        <w:rPr>
          <w:lang w:eastAsia="en-US"/>
        </w:rPr>
        <w:t xml:space="preserve">gen voor geoorloofd achten, dan is, op grond </w:t>
      </w:r>
      <w:r w:rsidR="00F158FC" w:rsidRPr="00C64AC9">
        <w:rPr>
          <w:lang w:eastAsia="en-US"/>
        </w:rPr>
        <w:t xml:space="preserve">van </w:t>
      </w:r>
      <w:r w:rsidR="00941D23" w:rsidRPr="00C64AC9">
        <w:rPr>
          <w:lang w:eastAsia="en-US"/>
        </w:rPr>
        <w:t>God</w:t>
      </w:r>
      <w:r w:rsidRPr="00C64AC9">
        <w:rPr>
          <w:lang w:eastAsia="en-US"/>
        </w:rPr>
        <w:t xml:space="preserve"> Woord, ons antwoord beslist ontkennend. Reeds in</w:t>
      </w:r>
      <w:r w:rsidR="00941D23" w:rsidRPr="00C64AC9">
        <w:rPr>
          <w:lang w:eastAsia="en-US"/>
        </w:rPr>
        <w:t xml:space="preserve"> de </w:t>
      </w:r>
      <w:r w:rsidRPr="00C64AC9">
        <w:rPr>
          <w:lang w:eastAsia="en-US"/>
        </w:rPr>
        <w:t>aanvang</w:t>
      </w:r>
      <w:r w:rsidR="00941D23" w:rsidRPr="00C64AC9">
        <w:rPr>
          <w:lang w:eastAsia="en-US"/>
        </w:rPr>
        <w:t xml:space="preserve"> van de mens</w:t>
      </w:r>
      <w:r w:rsidR="00C112A2">
        <w:rPr>
          <w:lang w:eastAsia="en-US"/>
        </w:rPr>
        <w:t>e</w:t>
      </w:r>
      <w:r w:rsidRPr="00C64AC9">
        <w:rPr>
          <w:lang w:eastAsia="en-US"/>
        </w:rPr>
        <w:t>lijke geschiedenis l</w:t>
      </w:r>
      <w:r w:rsidR="00D80FDC" w:rsidRPr="00C64AC9">
        <w:rPr>
          <w:lang w:eastAsia="en-US"/>
        </w:rPr>
        <w:t>ere</w:t>
      </w:r>
      <w:r w:rsidRPr="00C64AC9">
        <w:rPr>
          <w:lang w:eastAsia="en-US"/>
        </w:rPr>
        <w:t>n</w:t>
      </w:r>
      <w:r w:rsidR="00181CE8" w:rsidRPr="00C64AC9">
        <w:rPr>
          <w:lang w:eastAsia="en-US"/>
        </w:rPr>
        <w:t xml:space="preserve"> we</w:t>
      </w:r>
      <w:r w:rsidR="00F158FC" w:rsidRPr="00C64AC9">
        <w:rPr>
          <w:lang w:eastAsia="en-US"/>
        </w:rPr>
        <w:t xml:space="preserve"> </w:t>
      </w:r>
      <w:r w:rsidRPr="00C64AC9">
        <w:rPr>
          <w:lang w:eastAsia="en-US"/>
        </w:rPr>
        <w:t>welke onzalige gevolgen voortsproten uit de vermenging van de lijn</w:t>
      </w:r>
      <w:r w:rsidR="00941D23" w:rsidRPr="00C64AC9">
        <w:rPr>
          <w:lang w:eastAsia="en-US"/>
        </w:rPr>
        <w:t xml:space="preserve"> van de </w:t>
      </w:r>
      <w:r w:rsidRPr="00C64AC9">
        <w:rPr>
          <w:lang w:eastAsia="en-US"/>
        </w:rPr>
        <w:t>genade uit Seth met de verworpen lijn</w:t>
      </w:r>
      <w:r w:rsidR="00941D23" w:rsidRPr="00C64AC9">
        <w:rPr>
          <w:lang w:eastAsia="en-US"/>
        </w:rPr>
        <w:t xml:space="preserve"> van de </w:t>
      </w:r>
      <w:r w:rsidRPr="00C64AC9">
        <w:rPr>
          <w:lang w:eastAsia="en-US"/>
        </w:rPr>
        <w:t>eigen kracht uit Kaïn</w:t>
      </w:r>
      <w:r w:rsidR="001B7AED">
        <w:rPr>
          <w:lang w:eastAsia="en-US"/>
        </w:rPr>
        <w:t>. W</w:t>
      </w:r>
      <w:r w:rsidRPr="00C64AC9">
        <w:rPr>
          <w:lang w:eastAsia="en-US"/>
        </w:rPr>
        <w:t>ant dat deze twee geslachtslijnen worden aangeduid door de Zonen</w:t>
      </w:r>
      <w:r w:rsidR="00941D23" w:rsidRPr="00C64AC9">
        <w:rPr>
          <w:lang w:eastAsia="en-US"/>
        </w:rPr>
        <w:t xml:space="preserve"> van God</w:t>
      </w:r>
      <w:r w:rsidRPr="00C64AC9">
        <w:rPr>
          <w:lang w:eastAsia="en-US"/>
        </w:rPr>
        <w:t xml:space="preserve"> en </w:t>
      </w:r>
      <w:r w:rsidR="00B93F5A" w:rsidRPr="00C64AC9">
        <w:rPr>
          <w:lang w:eastAsia="en-US"/>
        </w:rPr>
        <w:t>"</w:t>
      </w:r>
      <w:r w:rsidRPr="00C64AC9">
        <w:rPr>
          <w:lang w:eastAsia="en-US"/>
        </w:rPr>
        <w:t>de dochteren</w:t>
      </w:r>
      <w:r w:rsidR="00941D23" w:rsidRPr="00C64AC9">
        <w:rPr>
          <w:lang w:eastAsia="en-US"/>
        </w:rPr>
        <w:t xml:space="preserve"> van de mens</w:t>
      </w:r>
      <w:r w:rsidRPr="00C64AC9">
        <w:rPr>
          <w:lang w:eastAsia="en-US"/>
        </w:rPr>
        <w:t>en" lijdt bij ons niet</w:t>
      </w:r>
      <w:r w:rsidR="00941D23" w:rsidRPr="00C64AC9">
        <w:rPr>
          <w:lang w:eastAsia="en-US"/>
        </w:rPr>
        <w:t xml:space="preserve"> de </w:t>
      </w:r>
      <w:r w:rsidRPr="00C64AC9">
        <w:rPr>
          <w:lang w:eastAsia="en-US"/>
        </w:rPr>
        <w:t>minsten twijfel (Gen. 6</w:t>
      </w:r>
      <w:r w:rsidR="00102B20" w:rsidRPr="00C64AC9">
        <w:rPr>
          <w:lang w:eastAsia="en-US"/>
        </w:rPr>
        <w:t>:</w:t>
      </w:r>
      <w:r w:rsidRPr="00C64AC9">
        <w:rPr>
          <w:lang w:eastAsia="en-US"/>
        </w:rPr>
        <w:t xml:space="preserve"> 2, 4), en hebben</w:t>
      </w:r>
      <w:r w:rsidR="00181CE8" w:rsidRPr="00C64AC9">
        <w:rPr>
          <w:lang w:eastAsia="en-US"/>
        </w:rPr>
        <w:t xml:space="preserve"> we</w:t>
      </w:r>
      <w:r w:rsidR="00F158FC" w:rsidRPr="00C64AC9">
        <w:rPr>
          <w:lang w:eastAsia="en-US"/>
        </w:rPr>
        <w:t xml:space="preserve"> </w:t>
      </w:r>
      <w:r w:rsidRPr="00C64AC9">
        <w:rPr>
          <w:lang w:eastAsia="en-US"/>
        </w:rPr>
        <w:t>vroeger uit</w:t>
      </w:r>
      <w:r w:rsidRPr="00C64AC9">
        <w:rPr>
          <w:lang w:eastAsia="en-US"/>
        </w:rPr>
        <w:softHyphen/>
        <w:t>voerig aangetoond. Later vernemen</w:t>
      </w:r>
      <w:r w:rsidR="00181CE8" w:rsidRPr="00C64AC9">
        <w:rPr>
          <w:lang w:eastAsia="en-US"/>
        </w:rPr>
        <w:t xml:space="preserve"> we</w:t>
      </w:r>
      <w:r w:rsidR="00F158FC" w:rsidRPr="00C64AC9">
        <w:rPr>
          <w:lang w:eastAsia="en-US"/>
        </w:rPr>
        <w:t xml:space="preserve"> </w:t>
      </w:r>
      <w:r w:rsidRPr="00C64AC9">
        <w:rPr>
          <w:lang w:eastAsia="en-US"/>
        </w:rPr>
        <w:t>Rebekka</w:t>
      </w:r>
      <w:r w:rsidR="00C112A2">
        <w:rPr>
          <w:lang w:eastAsia="en-US"/>
        </w:rPr>
        <w:t>'</w:t>
      </w:r>
      <w:r w:rsidRPr="00C64AC9">
        <w:rPr>
          <w:lang w:eastAsia="en-US"/>
        </w:rPr>
        <w:t>s bittere klacht over het huwelijk van haar zoon Ezau met de dochteren Heths (Gen. 27</w:t>
      </w:r>
      <w:r w:rsidR="00102B20" w:rsidRPr="00C64AC9">
        <w:rPr>
          <w:lang w:eastAsia="en-US"/>
        </w:rPr>
        <w:t>:</w:t>
      </w:r>
      <w:r w:rsidRPr="00C64AC9">
        <w:rPr>
          <w:lang w:eastAsia="en-US"/>
        </w:rPr>
        <w:t xml:space="preserve"> 46).</w:t>
      </w:r>
    </w:p>
    <w:p w:rsidR="00D345F7" w:rsidRPr="00C64AC9" w:rsidRDefault="00D345F7" w:rsidP="00102B20">
      <w:pPr>
        <w:jc w:val="both"/>
        <w:rPr>
          <w:lang w:eastAsia="en-US"/>
        </w:rPr>
      </w:pPr>
      <w:r w:rsidRPr="00C64AC9">
        <w:rPr>
          <w:lang w:eastAsia="en-US"/>
        </w:rPr>
        <w:t>Bekeerde</w:t>
      </w:r>
      <w:r w:rsidR="00941D23" w:rsidRPr="00C64AC9">
        <w:rPr>
          <w:lang w:eastAsia="en-US"/>
        </w:rPr>
        <w:t xml:space="preserve"> mens</w:t>
      </w:r>
      <w:r w:rsidRPr="00C64AC9">
        <w:rPr>
          <w:lang w:eastAsia="en-US"/>
        </w:rPr>
        <w:t>en, godzalige kinderen</w:t>
      </w:r>
      <w:r w:rsidR="00941D23" w:rsidRPr="00C64AC9">
        <w:rPr>
          <w:lang w:eastAsia="en-US"/>
        </w:rPr>
        <w:t xml:space="preserve"> van God</w:t>
      </w:r>
      <w:r w:rsidRPr="00C64AC9">
        <w:rPr>
          <w:lang w:eastAsia="en-US"/>
        </w:rPr>
        <w:t>, kinderen. uit godvruchtige gezinnen moesten nooit</w:t>
      </w:r>
      <w:r w:rsidR="005279BC" w:rsidRPr="00C64AC9">
        <w:rPr>
          <w:lang w:eastAsia="en-US"/>
        </w:rPr>
        <w:t xml:space="preserve"> hun </w:t>
      </w:r>
      <w:r w:rsidRPr="00C64AC9">
        <w:rPr>
          <w:lang w:eastAsia="en-US"/>
        </w:rPr>
        <w:t>wederhelft bij de wereld of in de tenten</w:t>
      </w:r>
      <w:r w:rsidR="00941D23" w:rsidRPr="00C64AC9">
        <w:rPr>
          <w:lang w:eastAsia="en-US"/>
        </w:rPr>
        <w:t xml:space="preserve"> van de </w:t>
      </w:r>
      <w:r w:rsidRPr="00C64AC9">
        <w:rPr>
          <w:lang w:eastAsia="en-US"/>
        </w:rPr>
        <w:t xml:space="preserve">goddeloosheid zoeken. Dat brengt nooit veel goeds aan. </w:t>
      </w:r>
      <w:r w:rsidR="00181CE8" w:rsidRPr="00C64AC9">
        <w:rPr>
          <w:lang w:eastAsia="en-US"/>
        </w:rPr>
        <w:t>Tussen</w:t>
      </w:r>
      <w:r w:rsidRPr="00C64AC9">
        <w:rPr>
          <w:lang w:eastAsia="en-US"/>
        </w:rPr>
        <w:t xml:space="preserve"> gel</w:t>
      </w:r>
      <w:r w:rsidR="00941D23" w:rsidRPr="00C64AC9">
        <w:rPr>
          <w:lang w:eastAsia="en-US"/>
        </w:rPr>
        <w:t>ovi</w:t>
      </w:r>
      <w:r w:rsidRPr="00C64AC9">
        <w:rPr>
          <w:lang w:eastAsia="en-US"/>
        </w:rPr>
        <w:t>gen en onge</w:t>
      </w:r>
      <w:r w:rsidRPr="00C64AC9">
        <w:rPr>
          <w:lang w:eastAsia="en-US"/>
        </w:rPr>
        <w:softHyphen/>
        <w:t>l</w:t>
      </w:r>
      <w:r w:rsidR="00941D23" w:rsidRPr="00C64AC9">
        <w:rPr>
          <w:lang w:eastAsia="en-US"/>
        </w:rPr>
        <w:t>ovi</w:t>
      </w:r>
      <w:r w:rsidRPr="00C64AC9">
        <w:rPr>
          <w:lang w:eastAsia="en-US"/>
        </w:rPr>
        <w:t>gen mag, met kennis en bewustheid, nooit een huwelijk aangegaan worden. Daarom ook verbiedt God aan Israël met</w:t>
      </w:r>
      <w:r w:rsidR="00851419">
        <w:rPr>
          <w:lang w:eastAsia="en-US"/>
        </w:rPr>
        <w:t xml:space="preserve"> </w:t>
      </w:r>
      <w:r w:rsidRPr="00C64AC9">
        <w:rPr>
          <w:lang w:eastAsia="en-US"/>
        </w:rPr>
        <w:t>de oorspronkelijke inwoners des lands zich te veemaagschap pen (Deut. 7</w:t>
      </w:r>
      <w:r w:rsidR="00102B20" w:rsidRPr="00C64AC9">
        <w:rPr>
          <w:lang w:eastAsia="en-US"/>
        </w:rPr>
        <w:t>:</w:t>
      </w:r>
      <w:r w:rsidRPr="00C64AC9">
        <w:rPr>
          <w:lang w:eastAsia="en-US"/>
        </w:rPr>
        <w:t xml:space="preserve"> 3)</w:t>
      </w:r>
      <w:r w:rsidR="003D4E0F">
        <w:rPr>
          <w:lang w:eastAsia="en-US"/>
        </w:rPr>
        <w:t>. Zo</w:t>
      </w:r>
      <w:r w:rsidR="00941D23" w:rsidRPr="00C64AC9">
        <w:rPr>
          <w:lang w:eastAsia="en-US"/>
        </w:rPr>
        <w:t xml:space="preserve"> </w:t>
      </w:r>
      <w:r w:rsidR="00C112A2">
        <w:rPr>
          <w:lang w:eastAsia="en-US"/>
        </w:rPr>
        <w:t>herhaalt het Joz</w:t>
      </w:r>
      <w:r w:rsidRPr="00C64AC9">
        <w:rPr>
          <w:lang w:eastAsia="en-US"/>
        </w:rPr>
        <w:t>ua (Jos. 23</w:t>
      </w:r>
      <w:r w:rsidR="00102B20" w:rsidRPr="00C64AC9">
        <w:rPr>
          <w:lang w:eastAsia="en-US"/>
        </w:rPr>
        <w:t>:</w:t>
      </w:r>
      <w:r w:rsidRPr="00C64AC9">
        <w:rPr>
          <w:lang w:eastAsia="en-US"/>
        </w:rPr>
        <w:t xml:space="preserve"> 12) en later Ezra (10</w:t>
      </w:r>
      <w:r w:rsidR="00102B20" w:rsidRPr="00C64AC9">
        <w:rPr>
          <w:lang w:eastAsia="en-US"/>
        </w:rPr>
        <w:t>:</w:t>
      </w:r>
      <w:r w:rsidRPr="00C64AC9">
        <w:rPr>
          <w:lang w:eastAsia="en-US"/>
        </w:rPr>
        <w:t xml:space="preserve"> 10) en Nehemia (13</w:t>
      </w:r>
      <w:r w:rsidR="00102B20" w:rsidRPr="00C64AC9">
        <w:rPr>
          <w:lang w:eastAsia="en-US"/>
        </w:rPr>
        <w:t>:</w:t>
      </w:r>
      <w:r w:rsidRPr="00C64AC9">
        <w:rPr>
          <w:lang w:eastAsia="en-US"/>
        </w:rPr>
        <w:t xml:space="preserve"> 27).</w:t>
      </w:r>
    </w:p>
    <w:p w:rsidR="00D345F7" w:rsidRPr="00C64AC9" w:rsidRDefault="00D345F7" w:rsidP="00102B20">
      <w:pPr>
        <w:jc w:val="both"/>
        <w:rPr>
          <w:lang w:eastAsia="en-US"/>
        </w:rPr>
      </w:pPr>
      <w:r w:rsidRPr="00C64AC9">
        <w:rPr>
          <w:lang w:eastAsia="en-US"/>
        </w:rPr>
        <w:t>Daar ligt iets onzedelijks in dergelijk huwelijk van een</w:t>
      </w:r>
      <w:r w:rsidR="00C112A2">
        <w:rPr>
          <w:lang w:eastAsia="en-US"/>
        </w:rPr>
        <w:t xml:space="preserve"> </w:t>
      </w:r>
      <w:r w:rsidRPr="00C64AC9">
        <w:rPr>
          <w:lang w:eastAsia="en-US"/>
        </w:rPr>
        <w:t>kind</w:t>
      </w:r>
      <w:r w:rsidR="00941D23" w:rsidRPr="00C64AC9">
        <w:rPr>
          <w:lang w:eastAsia="en-US"/>
        </w:rPr>
        <w:t xml:space="preserve"> van God</w:t>
      </w:r>
      <w:r w:rsidRPr="00C64AC9">
        <w:rPr>
          <w:lang w:eastAsia="en-US"/>
        </w:rPr>
        <w:t xml:space="preserve"> met een kind</w:t>
      </w:r>
      <w:r w:rsidR="00941D23" w:rsidRPr="00C64AC9">
        <w:rPr>
          <w:lang w:eastAsia="en-US"/>
        </w:rPr>
        <w:t xml:space="preserve"> van de </w:t>
      </w:r>
      <w:r w:rsidRPr="00C64AC9">
        <w:rPr>
          <w:lang w:eastAsia="en-US"/>
        </w:rPr>
        <w:t>wereld</w:t>
      </w:r>
      <w:r w:rsidR="001B7AED">
        <w:rPr>
          <w:lang w:eastAsia="en-US"/>
        </w:rPr>
        <w:t>. W</w:t>
      </w:r>
      <w:r w:rsidRPr="00C64AC9">
        <w:rPr>
          <w:lang w:eastAsia="en-US"/>
        </w:rPr>
        <w:t>ant, dat be</w:t>
      </w:r>
      <w:r w:rsidR="00C112A2">
        <w:rPr>
          <w:lang w:eastAsia="en-US"/>
        </w:rPr>
        <w:t>grijpt</w:t>
      </w:r>
      <w:r w:rsidRPr="00C64AC9">
        <w:rPr>
          <w:lang w:eastAsia="en-US"/>
        </w:rPr>
        <w:t xml:space="preserve"> ieder, aan</w:t>
      </w:r>
      <w:r w:rsidR="00941D23" w:rsidRPr="00C64AC9">
        <w:rPr>
          <w:lang w:eastAsia="en-US"/>
        </w:rPr>
        <w:t xml:space="preserve"> zod</w:t>
      </w:r>
      <w:r w:rsidRPr="00C64AC9">
        <w:rPr>
          <w:lang w:eastAsia="en-US"/>
        </w:rPr>
        <w:t>anig huwelij</w:t>
      </w:r>
      <w:r w:rsidR="00C112A2">
        <w:rPr>
          <w:lang w:eastAsia="en-US"/>
        </w:rPr>
        <w:t>k ontbreekt de rechte grondslag</w:t>
      </w:r>
      <w:r w:rsidRPr="00C64AC9">
        <w:rPr>
          <w:lang w:eastAsia="en-US"/>
        </w:rPr>
        <w:t xml:space="preserve"> en voorwaarde van h</w:t>
      </w:r>
      <w:r w:rsidR="00941D23" w:rsidRPr="00C64AC9">
        <w:rPr>
          <w:lang w:eastAsia="en-US"/>
        </w:rPr>
        <w:t>oge</w:t>
      </w:r>
      <w:r w:rsidR="00C112A2">
        <w:rPr>
          <w:lang w:eastAsia="en-US"/>
        </w:rPr>
        <w:t>re</w:t>
      </w:r>
      <w:r w:rsidRPr="00C64AC9">
        <w:rPr>
          <w:lang w:eastAsia="en-US"/>
        </w:rPr>
        <w:t xml:space="preserve"> zegen: de geestelijke verwant</w:t>
      </w:r>
      <w:r w:rsidRPr="00C64AC9">
        <w:rPr>
          <w:lang w:eastAsia="en-US"/>
        </w:rPr>
        <w:softHyphen/>
        <w:t>schap</w:t>
      </w:r>
      <w:r w:rsidR="001B7AED">
        <w:rPr>
          <w:lang w:eastAsia="en-US"/>
        </w:rPr>
        <w:t>. W</w:t>
      </w:r>
      <w:r w:rsidRPr="00C64AC9">
        <w:rPr>
          <w:lang w:eastAsia="en-US"/>
        </w:rPr>
        <w:t>aar die grondslag on</w:t>
      </w:r>
      <w:r w:rsidR="00C112A2">
        <w:rPr>
          <w:lang w:eastAsia="en-US"/>
        </w:rPr>
        <w:t>tbreekt, kan slechts zinnelijke</w:t>
      </w:r>
      <w:r w:rsidRPr="00C64AC9">
        <w:rPr>
          <w:lang w:eastAsia="en-US"/>
        </w:rPr>
        <w:t xml:space="preserve"> lust of koele berekening tot het huwelijk geleid hebben.</w:t>
      </w:r>
    </w:p>
    <w:p w:rsidR="00D345F7" w:rsidRPr="00C64AC9" w:rsidRDefault="00D345F7" w:rsidP="00102B20">
      <w:pPr>
        <w:jc w:val="both"/>
        <w:rPr>
          <w:lang w:eastAsia="en-US"/>
        </w:rPr>
      </w:pPr>
      <w:r w:rsidRPr="00C64AC9">
        <w:rPr>
          <w:lang w:eastAsia="en-US"/>
        </w:rPr>
        <w:t>Aldus kan het huwelijk nooit zijn, wat het naar oorsprong en bestemming moet wezen en blijven: een afbeelding van de gemeenschap</w:t>
      </w:r>
      <w:r w:rsidR="00941D23" w:rsidRPr="00C64AC9">
        <w:rPr>
          <w:lang w:eastAsia="en-US"/>
        </w:rPr>
        <w:t xml:space="preserve"> van de </w:t>
      </w:r>
      <w:r w:rsidRPr="00C64AC9">
        <w:rPr>
          <w:lang w:eastAsia="en-US"/>
        </w:rPr>
        <w:t>heiligen in de eeuwig</w:t>
      </w:r>
      <w:r w:rsidRPr="00C64AC9">
        <w:rPr>
          <w:lang w:eastAsia="en-US"/>
        </w:rPr>
        <w:softHyphen/>
        <w:t>heid, van de eeuwige ondertrouw van</w:t>
      </w:r>
      <w:r w:rsidR="00941D23" w:rsidRPr="00C64AC9">
        <w:rPr>
          <w:lang w:eastAsia="en-US"/>
        </w:rPr>
        <w:t xml:space="preserve"> de </w:t>
      </w:r>
      <w:r w:rsidRPr="00C64AC9">
        <w:rPr>
          <w:lang w:eastAsia="en-US"/>
        </w:rPr>
        <w:t>brui</w:t>
      </w:r>
      <w:r w:rsidRPr="00C64AC9">
        <w:rPr>
          <w:lang w:eastAsia="en-US"/>
        </w:rPr>
        <w:softHyphen/>
        <w:t xml:space="preserve">degom Christus met </w:t>
      </w:r>
      <w:r w:rsidR="00C112A2">
        <w:rPr>
          <w:lang w:eastAsia="en-US"/>
        </w:rPr>
        <w:t>Z</w:t>
      </w:r>
      <w:r w:rsidRPr="00C64AC9">
        <w:rPr>
          <w:lang w:eastAsia="en-US"/>
        </w:rPr>
        <w:t>ijn bruidskerk.</w:t>
      </w:r>
    </w:p>
    <w:p w:rsidR="00C112A2" w:rsidRDefault="00C112A2" w:rsidP="00102B20">
      <w:pPr>
        <w:jc w:val="both"/>
        <w:rPr>
          <w:lang w:eastAsia="en-US"/>
        </w:rPr>
      </w:pPr>
    </w:p>
    <w:p w:rsidR="00C112A2" w:rsidRPr="00C112A2" w:rsidRDefault="00D345F7" w:rsidP="00102B20">
      <w:pPr>
        <w:jc w:val="both"/>
        <w:rPr>
          <w:i/>
          <w:lang w:eastAsia="en-US"/>
        </w:rPr>
      </w:pPr>
      <w:r w:rsidRPr="00C112A2">
        <w:rPr>
          <w:i/>
          <w:lang w:eastAsia="en-US"/>
        </w:rPr>
        <w:t>Dan wordt ge</w:t>
      </w:r>
      <w:r w:rsidR="00C112A2" w:rsidRPr="00C112A2">
        <w:rPr>
          <w:i/>
          <w:lang w:eastAsia="en-US"/>
        </w:rPr>
        <w:t>nâ</w:t>
      </w:r>
      <w:r w:rsidRPr="00C112A2">
        <w:rPr>
          <w:i/>
          <w:lang w:eastAsia="en-US"/>
        </w:rPr>
        <w:t xml:space="preserve"> van waarheid blij ontmoet</w:t>
      </w:r>
      <w:r w:rsidR="00102B20" w:rsidRPr="00C112A2">
        <w:rPr>
          <w:i/>
          <w:lang w:eastAsia="en-US"/>
        </w:rPr>
        <w:t>;</w:t>
      </w:r>
      <w:r w:rsidRPr="00C112A2">
        <w:rPr>
          <w:i/>
          <w:lang w:eastAsia="en-US"/>
        </w:rPr>
        <w:t xml:space="preserve"> </w:t>
      </w:r>
    </w:p>
    <w:p w:rsidR="00C112A2" w:rsidRPr="00C112A2" w:rsidRDefault="00D345F7" w:rsidP="00102B20">
      <w:pPr>
        <w:jc w:val="both"/>
        <w:rPr>
          <w:i/>
          <w:lang w:eastAsia="en-US"/>
        </w:rPr>
      </w:pPr>
      <w:r w:rsidRPr="00C112A2">
        <w:rPr>
          <w:i/>
          <w:lang w:eastAsia="en-US"/>
        </w:rPr>
        <w:t xml:space="preserve">De vrede met een' kus van 't recht gegroet; </w:t>
      </w:r>
    </w:p>
    <w:p w:rsidR="00C112A2" w:rsidRPr="00C112A2" w:rsidRDefault="00D345F7" w:rsidP="00102B20">
      <w:pPr>
        <w:jc w:val="both"/>
        <w:rPr>
          <w:i/>
          <w:lang w:eastAsia="en-US"/>
        </w:rPr>
      </w:pPr>
      <w:r w:rsidRPr="00C112A2">
        <w:rPr>
          <w:i/>
          <w:lang w:eastAsia="en-US"/>
        </w:rPr>
        <w:t xml:space="preserve">Dan spruit de trouw uit d' aarde blij omhoog; </w:t>
      </w:r>
    </w:p>
    <w:p w:rsidR="00D345F7" w:rsidRPr="00C112A2" w:rsidRDefault="00D345F7" w:rsidP="00102B20">
      <w:pPr>
        <w:jc w:val="both"/>
        <w:rPr>
          <w:i/>
          <w:lang w:eastAsia="en-US"/>
        </w:rPr>
      </w:pPr>
      <w:r w:rsidRPr="00C112A2">
        <w:rPr>
          <w:i/>
          <w:lang w:eastAsia="en-US"/>
        </w:rPr>
        <w:t>Gerechtigheid ziet neêr van 's hemels boog:</w:t>
      </w:r>
    </w:p>
    <w:p w:rsidR="00C112A2" w:rsidRPr="00C112A2" w:rsidRDefault="00D345F7" w:rsidP="00102B20">
      <w:pPr>
        <w:jc w:val="both"/>
        <w:rPr>
          <w:i/>
          <w:lang w:eastAsia="en-US"/>
        </w:rPr>
      </w:pPr>
      <w:r w:rsidRPr="00C112A2">
        <w:rPr>
          <w:i/>
          <w:lang w:eastAsia="en-US"/>
        </w:rPr>
        <w:t>Dan zal de HEER ons 't goede weêr doen zien</w:t>
      </w:r>
      <w:r w:rsidR="00102B20" w:rsidRPr="00C112A2">
        <w:rPr>
          <w:i/>
          <w:lang w:eastAsia="en-US"/>
        </w:rPr>
        <w:t>;</w:t>
      </w:r>
      <w:r w:rsidRPr="00C112A2">
        <w:rPr>
          <w:i/>
          <w:lang w:eastAsia="en-US"/>
        </w:rPr>
        <w:t xml:space="preserve"> </w:t>
      </w:r>
    </w:p>
    <w:p w:rsidR="00C112A2" w:rsidRPr="00C112A2" w:rsidRDefault="00D345F7" w:rsidP="00102B20">
      <w:pPr>
        <w:jc w:val="both"/>
        <w:rPr>
          <w:i/>
          <w:lang w:eastAsia="en-US"/>
        </w:rPr>
      </w:pPr>
      <w:r w:rsidRPr="00C112A2">
        <w:rPr>
          <w:i/>
          <w:lang w:eastAsia="en-US"/>
        </w:rPr>
        <w:t>Dan zal ons 't land zijn volle garven bi</w:t>
      </w:r>
      <w:r w:rsidR="00C112A2" w:rsidRPr="00C112A2">
        <w:rPr>
          <w:i/>
          <w:lang w:eastAsia="en-US"/>
        </w:rPr>
        <w:t>en</w:t>
      </w:r>
      <w:r w:rsidR="00102B20" w:rsidRPr="00C112A2">
        <w:rPr>
          <w:i/>
          <w:lang w:eastAsia="en-US"/>
        </w:rPr>
        <w:t>;</w:t>
      </w:r>
      <w:r w:rsidRPr="00C112A2">
        <w:rPr>
          <w:i/>
          <w:lang w:eastAsia="en-US"/>
        </w:rPr>
        <w:t xml:space="preserve"> </w:t>
      </w:r>
    </w:p>
    <w:p w:rsidR="00D345F7" w:rsidRPr="00C112A2" w:rsidRDefault="00D345F7" w:rsidP="00102B20">
      <w:pPr>
        <w:jc w:val="both"/>
        <w:rPr>
          <w:i/>
          <w:lang w:eastAsia="en-US"/>
        </w:rPr>
      </w:pPr>
      <w:r w:rsidRPr="00C112A2">
        <w:rPr>
          <w:i/>
          <w:lang w:eastAsia="en-US"/>
        </w:rPr>
        <w:t xml:space="preserve">Gerechtigheid gaat voor </w:t>
      </w:r>
      <w:r w:rsidR="00C112A2" w:rsidRPr="00C112A2">
        <w:rPr>
          <w:i/>
          <w:lang w:eastAsia="en-US"/>
        </w:rPr>
        <w:t>Z</w:t>
      </w:r>
      <w:r w:rsidRPr="00C112A2">
        <w:rPr>
          <w:i/>
          <w:lang w:eastAsia="en-US"/>
        </w:rPr>
        <w:t>ijn aangezicht,</w:t>
      </w:r>
    </w:p>
    <w:p w:rsidR="00D345F7" w:rsidRPr="00C64AC9" w:rsidRDefault="00D345F7" w:rsidP="00102B20">
      <w:pPr>
        <w:jc w:val="both"/>
        <w:rPr>
          <w:lang w:eastAsia="en-US"/>
        </w:rPr>
      </w:pPr>
      <w:r w:rsidRPr="00C112A2">
        <w:rPr>
          <w:i/>
          <w:lang w:eastAsia="en-US"/>
        </w:rPr>
        <w:t>Hij zet ze alom daar Hij zijn treden richt.</w:t>
      </w:r>
      <w:r w:rsidR="00C112A2" w:rsidRPr="00C112A2">
        <w:rPr>
          <w:i/>
          <w:lang w:eastAsia="en-US"/>
        </w:rPr>
        <w:t xml:space="preserve"> </w:t>
      </w:r>
      <w:r w:rsidR="00C112A2" w:rsidRPr="00C112A2">
        <w:rPr>
          <w:i/>
          <w:lang w:eastAsia="en-US"/>
        </w:rPr>
        <w:tab/>
      </w:r>
      <w:r w:rsidRPr="00C64AC9">
        <w:rPr>
          <w:lang w:eastAsia="en-US"/>
        </w:rPr>
        <w:t>Ps. 85: vs. 4.</w:t>
      </w:r>
    </w:p>
    <w:p w:rsidR="00C112A2" w:rsidRDefault="00C112A2" w:rsidP="00102B20">
      <w:pPr>
        <w:jc w:val="both"/>
        <w:rPr>
          <w:lang w:eastAsia="en-US"/>
        </w:rPr>
      </w:pPr>
    </w:p>
    <w:p w:rsidR="00C112A2" w:rsidRDefault="00C112A2" w:rsidP="00102B20">
      <w:pPr>
        <w:jc w:val="both"/>
        <w:rPr>
          <w:lang w:eastAsia="en-US"/>
        </w:rPr>
      </w:pPr>
    </w:p>
    <w:p w:rsidR="00C112A2" w:rsidRPr="00DB37C6" w:rsidRDefault="00D345F7" w:rsidP="00DB37C6">
      <w:pPr>
        <w:jc w:val="center"/>
        <w:rPr>
          <w:b/>
          <w:lang w:eastAsia="en-US"/>
        </w:rPr>
      </w:pPr>
      <w:r w:rsidRPr="00C64AC9">
        <w:rPr>
          <w:lang w:eastAsia="en-US"/>
        </w:rPr>
        <w:br/>
      </w:r>
    </w:p>
    <w:p w:rsidR="00D345F7" w:rsidRPr="00DB37C6" w:rsidRDefault="00D345F7" w:rsidP="00DB37C6">
      <w:pPr>
        <w:jc w:val="center"/>
        <w:rPr>
          <w:b/>
          <w:lang w:eastAsia="en-US"/>
        </w:rPr>
      </w:pPr>
      <w:r w:rsidRPr="00DB37C6">
        <w:rPr>
          <w:b/>
          <w:lang w:eastAsia="en-US"/>
        </w:rPr>
        <w:t>HET KIND IN HET GODZALIG GEZIN.</w:t>
      </w:r>
    </w:p>
    <w:p w:rsidR="00D345F7" w:rsidRPr="00DB37C6" w:rsidRDefault="00D345F7" w:rsidP="00DB37C6">
      <w:pPr>
        <w:jc w:val="center"/>
        <w:rPr>
          <w:b/>
          <w:lang w:eastAsia="en-US"/>
        </w:rPr>
      </w:pPr>
      <w:r w:rsidRPr="00DB37C6">
        <w:rPr>
          <w:b/>
          <w:lang w:eastAsia="en-US"/>
        </w:rPr>
        <w:t>Ruth</w:t>
      </w:r>
      <w:r w:rsidR="003D411D" w:rsidRPr="00DB37C6">
        <w:rPr>
          <w:b/>
          <w:lang w:eastAsia="en-US"/>
        </w:rPr>
        <w:t xml:space="preserve"> 4: </w:t>
      </w:r>
      <w:r w:rsidRPr="00DB37C6">
        <w:rPr>
          <w:b/>
          <w:lang w:eastAsia="en-US"/>
        </w:rPr>
        <w:t>14</w:t>
      </w:r>
      <w:r w:rsidR="00C112A2" w:rsidRPr="00DB37C6">
        <w:rPr>
          <w:b/>
          <w:lang w:eastAsia="en-US"/>
        </w:rPr>
        <w:t>-</w:t>
      </w:r>
      <w:r w:rsidRPr="00DB37C6">
        <w:rPr>
          <w:b/>
          <w:lang w:eastAsia="en-US"/>
        </w:rPr>
        <w:t>17</w:t>
      </w:r>
    </w:p>
    <w:p w:rsidR="00DB37C6" w:rsidRDefault="00DB37C6" w:rsidP="00102B20">
      <w:pPr>
        <w:jc w:val="both"/>
        <w:rPr>
          <w:lang w:eastAsia="en-US"/>
        </w:rPr>
      </w:pPr>
    </w:p>
    <w:p w:rsidR="00D345F7" w:rsidRPr="00C64AC9" w:rsidRDefault="00C112A2" w:rsidP="00102B20">
      <w:pPr>
        <w:jc w:val="both"/>
        <w:rPr>
          <w:lang w:eastAsia="en-US"/>
        </w:rPr>
      </w:pPr>
      <w:r>
        <w:rPr>
          <w:lang w:eastAsia="en-US"/>
        </w:rPr>
        <w:t>Inhoud</w:t>
      </w:r>
      <w:r w:rsidR="00D345F7" w:rsidRPr="00C64AC9">
        <w:rPr>
          <w:lang w:eastAsia="en-US"/>
        </w:rPr>
        <w:t>. Terugblik op het beloofde zaad.</w:t>
      </w:r>
      <w:r w:rsidR="00D349A6">
        <w:rPr>
          <w:lang w:eastAsia="en-US"/>
        </w:rPr>
        <w:t xml:space="preserve"> </w:t>
      </w:r>
      <w:r w:rsidR="00D345F7" w:rsidRPr="00C64AC9">
        <w:rPr>
          <w:lang w:eastAsia="en-US"/>
        </w:rPr>
        <w:t>Van Adam tot Christus; het geheel en het deel; beider eenheid; Ruth's verhouding daartoe; het kind van Boaz in dat licht; schakel in de keten van 't geheel. Het onderwerp</w:t>
      </w:r>
      <w:r w:rsidR="00102B20" w:rsidRPr="00C64AC9">
        <w:rPr>
          <w:lang w:eastAsia="en-US"/>
        </w:rPr>
        <w:t>:</w:t>
      </w:r>
      <w:r w:rsidR="00D345F7" w:rsidRPr="00C64AC9">
        <w:rPr>
          <w:lang w:eastAsia="en-US"/>
        </w:rPr>
        <w:t xml:space="preserve"> de bet</w:t>
      </w:r>
      <w:r w:rsidR="00941D23" w:rsidRPr="00C64AC9">
        <w:rPr>
          <w:lang w:eastAsia="en-US"/>
        </w:rPr>
        <w:t>eke</w:t>
      </w:r>
      <w:r w:rsidR="00D345F7" w:rsidRPr="00C64AC9">
        <w:rPr>
          <w:lang w:eastAsia="en-US"/>
        </w:rPr>
        <w:t>nis van het kind voor het Godzalig gezin. Verd</w:t>
      </w:r>
      <w:r w:rsidR="00102B20" w:rsidRPr="00C64AC9">
        <w:rPr>
          <w:lang w:eastAsia="en-US"/>
        </w:rPr>
        <w:t>eli</w:t>
      </w:r>
      <w:r w:rsidR="00D345F7" w:rsidRPr="00C64AC9">
        <w:rPr>
          <w:lang w:eastAsia="en-US"/>
        </w:rPr>
        <w:t>ng.</w:t>
      </w:r>
    </w:p>
    <w:p w:rsidR="00D345F7" w:rsidRPr="00C64AC9" w:rsidRDefault="00D345F7" w:rsidP="00102B20">
      <w:pPr>
        <w:jc w:val="both"/>
        <w:rPr>
          <w:lang w:eastAsia="en-US"/>
        </w:rPr>
      </w:pPr>
      <w:r w:rsidRPr="00C64AC9">
        <w:rPr>
          <w:lang w:eastAsia="en-US"/>
        </w:rPr>
        <w:t>I. Het kind een gave</w:t>
      </w:r>
      <w:r w:rsidR="00941D23" w:rsidRPr="00C64AC9">
        <w:rPr>
          <w:lang w:eastAsia="en-US"/>
        </w:rPr>
        <w:t xml:space="preserve"> van God</w:t>
      </w:r>
      <w:r w:rsidRPr="00C64AC9">
        <w:rPr>
          <w:lang w:eastAsia="en-US"/>
        </w:rPr>
        <w:t xml:space="preserve"> (vs. 14). Tegenstelling </w:t>
      </w:r>
      <w:r w:rsidR="00181CE8" w:rsidRPr="00C64AC9">
        <w:rPr>
          <w:lang w:eastAsia="en-US"/>
        </w:rPr>
        <w:t>tussen</w:t>
      </w:r>
      <w:r w:rsidRPr="00C64AC9">
        <w:rPr>
          <w:lang w:eastAsia="en-US"/>
        </w:rPr>
        <w:t xml:space="preserve"> Hst. I en IV; Naomi</w:t>
      </w:r>
      <w:r w:rsidR="00941D23" w:rsidRPr="00C64AC9">
        <w:rPr>
          <w:lang w:eastAsia="en-US"/>
        </w:rPr>
        <w:t xml:space="preserve"> zo </w:t>
      </w:r>
      <w:r w:rsidRPr="00C64AC9">
        <w:rPr>
          <w:lang w:eastAsia="en-US"/>
        </w:rPr>
        <w:t>hier als daar; wenk voor ons;</w:t>
      </w:r>
      <w:r w:rsidR="00941D23" w:rsidRPr="00C64AC9">
        <w:rPr>
          <w:lang w:eastAsia="en-US"/>
        </w:rPr>
        <w:t xml:space="preserve"> van de </w:t>
      </w:r>
      <w:r w:rsidRPr="00C64AC9">
        <w:rPr>
          <w:lang w:eastAsia="en-US"/>
        </w:rPr>
        <w:t>vro</w:t>
      </w:r>
      <w:r w:rsidR="005622A3" w:rsidRPr="00C64AC9">
        <w:rPr>
          <w:lang w:eastAsia="en-US"/>
        </w:rPr>
        <w:t>uw</w:t>
      </w:r>
      <w:r w:rsidRPr="00C64AC9">
        <w:rPr>
          <w:lang w:eastAsia="en-US"/>
        </w:rPr>
        <w:t xml:space="preserve"> jubeltoon; de heilgroet. Een viertal rustpunten: de aanhef, betuiging, verwachting, heilwens</w:t>
      </w:r>
      <w:r w:rsidR="00C112A2">
        <w:rPr>
          <w:lang w:eastAsia="en-US"/>
        </w:rPr>
        <w:t xml:space="preserve">. </w:t>
      </w:r>
      <w:r w:rsidRPr="00C64AC9">
        <w:rPr>
          <w:lang w:eastAsia="en-US"/>
        </w:rPr>
        <w:t xml:space="preserve">Ruth en </w:t>
      </w:r>
      <w:r w:rsidR="00C112A2" w:rsidRPr="00C64AC9">
        <w:rPr>
          <w:lang w:eastAsia="en-US"/>
        </w:rPr>
        <w:t>Eliëzer</w:t>
      </w:r>
      <w:r w:rsidRPr="00C64AC9">
        <w:rPr>
          <w:lang w:eastAsia="en-US"/>
        </w:rPr>
        <w:t>; Genesis</w:t>
      </w:r>
      <w:r w:rsidRPr="00C64AC9">
        <w:rPr>
          <w:lang w:eastAsia="en-US"/>
        </w:rPr>
        <w:br/>
        <w:t>en Ruth</w:t>
      </w:r>
      <w:r w:rsidR="00102B20" w:rsidRPr="00C64AC9">
        <w:rPr>
          <w:lang w:eastAsia="en-US"/>
        </w:rPr>
        <w:t>;</w:t>
      </w:r>
      <w:r w:rsidRPr="00C64AC9">
        <w:rPr>
          <w:lang w:eastAsia="en-US"/>
        </w:rPr>
        <w:t xml:space="preserve"> overeenkomst van spreekwijze; tijd van vervaardiging; </w:t>
      </w:r>
      <w:r w:rsidR="001B3EF4">
        <w:rPr>
          <w:lang w:eastAsia="en-US"/>
        </w:rPr>
        <w:t>"</w:t>
      </w:r>
      <w:r w:rsidR="00C112A2">
        <w:rPr>
          <w:lang w:eastAsia="en-US"/>
        </w:rPr>
        <w:t>gel</w:t>
      </w:r>
      <w:r w:rsidRPr="00C64AC9">
        <w:rPr>
          <w:lang w:eastAsia="en-US"/>
        </w:rPr>
        <w:t>oofd</w:t>
      </w:r>
      <w:r w:rsidR="00181CE8" w:rsidRPr="00C64AC9">
        <w:rPr>
          <w:lang w:eastAsia="en-US"/>
        </w:rPr>
        <w:t xml:space="preserve"> z</w:t>
      </w:r>
      <w:r w:rsidR="00C112A2">
        <w:rPr>
          <w:lang w:eastAsia="en-US"/>
        </w:rPr>
        <w:t>ij</w:t>
      </w:r>
      <w:r w:rsidR="00F158FC" w:rsidRPr="00C64AC9">
        <w:rPr>
          <w:lang w:eastAsia="en-US"/>
        </w:rPr>
        <w:t xml:space="preserve"> </w:t>
      </w:r>
      <w:r w:rsidRPr="00C64AC9">
        <w:rPr>
          <w:lang w:eastAsia="en-US"/>
        </w:rPr>
        <w:t xml:space="preserve">de </w:t>
      </w:r>
      <w:r w:rsidR="00D80FDC" w:rsidRPr="00C64AC9">
        <w:rPr>
          <w:lang w:eastAsia="en-US"/>
        </w:rPr>
        <w:t>Heere</w:t>
      </w:r>
      <w:r w:rsidRPr="00C64AC9">
        <w:rPr>
          <w:lang w:eastAsia="en-US"/>
        </w:rPr>
        <w:t xml:space="preserve">"; God bronwel van alle zegen; </w:t>
      </w:r>
      <w:r w:rsidR="001B3EF4">
        <w:rPr>
          <w:lang w:eastAsia="en-US"/>
        </w:rPr>
        <w:t>"</w:t>
      </w:r>
      <w:r w:rsidR="00C112A2">
        <w:rPr>
          <w:lang w:eastAsia="en-US"/>
        </w:rPr>
        <w:t>nagelaten" (</w:t>
      </w:r>
      <w:r w:rsidRPr="00C64AC9">
        <w:rPr>
          <w:lang w:eastAsia="en-US"/>
        </w:rPr>
        <w:t>hisebbieth</w:t>
      </w:r>
      <w:r w:rsidR="00C112A2">
        <w:rPr>
          <w:lang w:eastAsia="en-US"/>
        </w:rPr>
        <w:t>)</w:t>
      </w:r>
      <w:r w:rsidRPr="00C64AC9">
        <w:rPr>
          <w:lang w:eastAsia="en-US"/>
        </w:rPr>
        <w:t>; Sabbath houden; twee dingen zal het besluit baren; de weg</w:t>
      </w:r>
      <w:r w:rsidR="00941D23" w:rsidRPr="00C64AC9">
        <w:rPr>
          <w:lang w:eastAsia="en-US"/>
        </w:rPr>
        <w:t xml:space="preserve"> van de </w:t>
      </w:r>
      <w:r w:rsidRPr="00C64AC9">
        <w:rPr>
          <w:lang w:eastAsia="en-US"/>
        </w:rPr>
        <w:t>middelen;</w:t>
      </w:r>
      <w:r w:rsidR="00181CE8" w:rsidRPr="00C64AC9">
        <w:rPr>
          <w:lang w:eastAsia="en-US"/>
        </w:rPr>
        <w:t xml:space="preserve"> </w:t>
      </w:r>
      <w:r w:rsidR="00C112A2">
        <w:rPr>
          <w:lang w:eastAsia="en-US"/>
        </w:rPr>
        <w:t>d</w:t>
      </w:r>
      <w:r w:rsidR="00181CE8" w:rsidRPr="00C64AC9">
        <w:rPr>
          <w:lang w:eastAsia="en-US"/>
        </w:rPr>
        <w:t>e</w:t>
      </w:r>
      <w:r w:rsidR="00F158FC" w:rsidRPr="00C64AC9">
        <w:rPr>
          <w:lang w:eastAsia="en-US"/>
        </w:rPr>
        <w:t xml:space="preserve"> </w:t>
      </w:r>
      <w:r w:rsidRPr="00C64AC9">
        <w:rPr>
          <w:lang w:eastAsia="en-US"/>
        </w:rPr>
        <w:t>werkzaam</w:t>
      </w:r>
      <w:r w:rsidR="00C112A2">
        <w:rPr>
          <w:lang w:eastAsia="en-US"/>
        </w:rPr>
        <w:t xml:space="preserve"> met</w:t>
      </w:r>
      <w:r w:rsidRPr="00C64AC9">
        <w:rPr>
          <w:lang w:eastAsia="en-US"/>
        </w:rPr>
        <w:t xml:space="preserve"> de belofte, de belofte werk</w:t>
      </w:r>
      <w:r w:rsidRPr="00C64AC9">
        <w:rPr>
          <w:lang w:eastAsia="en-US"/>
        </w:rPr>
        <w:softHyphen/>
        <w:t xml:space="preserve">zaam in ons; werk des </w:t>
      </w:r>
      <w:r w:rsidR="00181CE8" w:rsidRPr="00C64AC9">
        <w:rPr>
          <w:lang w:eastAsia="en-US"/>
        </w:rPr>
        <w:t>Heilige Geest</w:t>
      </w:r>
      <w:r w:rsidRPr="00C64AC9">
        <w:rPr>
          <w:lang w:eastAsia="en-US"/>
        </w:rPr>
        <w:t>es; ware bevindingen.</w:t>
      </w:r>
      <w:r w:rsidR="00D349A6">
        <w:rPr>
          <w:lang w:eastAsia="en-US"/>
        </w:rPr>
        <w:t xml:space="preserve"> </w:t>
      </w:r>
      <w:r w:rsidR="001B3EF4">
        <w:rPr>
          <w:lang w:eastAsia="en-US"/>
        </w:rPr>
        <w:t>"</w:t>
      </w:r>
      <w:r w:rsidRPr="00C64AC9">
        <w:rPr>
          <w:lang w:eastAsia="en-US"/>
        </w:rPr>
        <w:t>Losser", nadere bet</w:t>
      </w:r>
      <w:r w:rsidR="00941D23" w:rsidRPr="00C64AC9">
        <w:rPr>
          <w:lang w:eastAsia="en-US"/>
        </w:rPr>
        <w:t>eke</w:t>
      </w:r>
      <w:r w:rsidRPr="00C64AC9">
        <w:rPr>
          <w:lang w:eastAsia="en-US"/>
        </w:rPr>
        <w:t>nis</w:t>
      </w:r>
      <w:r w:rsidR="00102B20" w:rsidRPr="00C64AC9">
        <w:rPr>
          <w:lang w:eastAsia="en-US"/>
        </w:rPr>
        <w:t>;</w:t>
      </w:r>
      <w:r w:rsidRPr="00C64AC9">
        <w:rPr>
          <w:lang w:eastAsia="en-US"/>
        </w:rPr>
        <w:t xml:space="preserve"> tweevoudige strekking van</w:t>
      </w:r>
      <w:r w:rsidR="00941D23" w:rsidRPr="00C64AC9">
        <w:rPr>
          <w:lang w:eastAsia="en-US"/>
        </w:rPr>
        <w:t xml:space="preserve"> de </w:t>
      </w:r>
      <w:r w:rsidRPr="00C64AC9">
        <w:rPr>
          <w:lang w:eastAsia="en-US"/>
        </w:rPr>
        <w:t>zegen</w:t>
      </w:r>
      <w:r w:rsidR="00941D23" w:rsidRPr="00C64AC9">
        <w:rPr>
          <w:lang w:eastAsia="en-US"/>
        </w:rPr>
        <w:t xml:space="preserve"> van God</w:t>
      </w:r>
      <w:r w:rsidRPr="00C64AC9">
        <w:rPr>
          <w:lang w:eastAsia="en-US"/>
        </w:rPr>
        <w:t>; tweeër</w:t>
      </w:r>
      <w:r w:rsidRPr="00C64AC9">
        <w:rPr>
          <w:lang w:eastAsia="en-US"/>
        </w:rPr>
        <w:softHyphen/>
        <w:t xml:space="preserve">lei voorwerp; zegen verloren door nijd; Bethlehem en </w:t>
      </w:r>
      <w:r w:rsidR="00102B20" w:rsidRPr="00C64AC9">
        <w:rPr>
          <w:lang w:eastAsia="en-US"/>
        </w:rPr>
        <w:t>Israël</w:t>
      </w:r>
      <w:r w:rsidRPr="00C64AC9">
        <w:rPr>
          <w:lang w:eastAsia="en-US"/>
        </w:rPr>
        <w:t xml:space="preserve">; </w:t>
      </w:r>
      <w:r w:rsidR="001B3EF4">
        <w:rPr>
          <w:lang w:eastAsia="en-US"/>
        </w:rPr>
        <w:t>"</w:t>
      </w:r>
      <w:r w:rsidRPr="00C64AC9">
        <w:rPr>
          <w:lang w:eastAsia="en-US"/>
        </w:rPr>
        <w:t>naam groot</w:t>
      </w:r>
      <w:r w:rsidR="00102B20" w:rsidRPr="00C64AC9">
        <w:rPr>
          <w:lang w:eastAsia="en-US"/>
        </w:rPr>
        <w:t xml:space="preserve"> </w:t>
      </w:r>
      <w:r w:rsidRPr="00C64AC9">
        <w:rPr>
          <w:lang w:eastAsia="en-US"/>
        </w:rPr>
        <w:t>maken"; gebod en gebed; eiwit en vraag.</w:t>
      </w:r>
      <w:r w:rsidR="00D349A6">
        <w:rPr>
          <w:lang w:eastAsia="en-US"/>
        </w:rPr>
        <w:t xml:space="preserve"> </w:t>
      </w:r>
      <w:r w:rsidRPr="00C64AC9">
        <w:rPr>
          <w:lang w:eastAsia="en-US"/>
        </w:rPr>
        <w:t>Het kind als gave</w:t>
      </w:r>
      <w:r w:rsidR="00941D23" w:rsidRPr="00C64AC9">
        <w:rPr>
          <w:lang w:eastAsia="en-US"/>
        </w:rPr>
        <w:t xml:space="preserve"> van God</w:t>
      </w:r>
      <w:r w:rsidRPr="00C64AC9">
        <w:rPr>
          <w:lang w:eastAsia="en-US"/>
        </w:rPr>
        <w:t xml:space="preserve">: bewijs </w:t>
      </w:r>
      <w:r w:rsidR="00F158FC" w:rsidRPr="00C64AC9">
        <w:rPr>
          <w:lang w:eastAsia="en-US"/>
        </w:rPr>
        <w:t xml:space="preserve">van </w:t>
      </w:r>
      <w:r w:rsidR="00941D23" w:rsidRPr="00C64AC9">
        <w:rPr>
          <w:lang w:eastAsia="en-US"/>
        </w:rPr>
        <w:t>God</w:t>
      </w:r>
      <w:r w:rsidRPr="00C64AC9">
        <w:rPr>
          <w:lang w:eastAsia="en-US"/>
        </w:rPr>
        <w:t xml:space="preserve"> Macht, t</w:t>
      </w:r>
      <w:r w:rsidR="00941D23" w:rsidRPr="00C64AC9">
        <w:rPr>
          <w:lang w:eastAsia="en-US"/>
        </w:rPr>
        <w:t>eke</w:t>
      </w:r>
      <w:r w:rsidRPr="00C64AC9">
        <w:rPr>
          <w:lang w:eastAsia="en-US"/>
        </w:rPr>
        <w:t xml:space="preserve">n </w:t>
      </w:r>
      <w:r w:rsidR="00F158FC" w:rsidRPr="00C64AC9">
        <w:rPr>
          <w:lang w:eastAsia="en-US"/>
        </w:rPr>
        <w:t xml:space="preserve">van </w:t>
      </w:r>
      <w:r w:rsidR="00941D23" w:rsidRPr="00C64AC9">
        <w:rPr>
          <w:lang w:eastAsia="en-US"/>
        </w:rPr>
        <w:t>God</w:t>
      </w:r>
      <w:r w:rsidRPr="00C64AC9">
        <w:rPr>
          <w:lang w:eastAsia="en-US"/>
        </w:rPr>
        <w:t xml:space="preserve"> Trouw, onderpand </w:t>
      </w:r>
      <w:r w:rsidR="00F158FC" w:rsidRPr="00C64AC9">
        <w:rPr>
          <w:lang w:eastAsia="en-US"/>
        </w:rPr>
        <w:t xml:space="preserve">van </w:t>
      </w:r>
      <w:r w:rsidR="00941D23" w:rsidRPr="00C64AC9">
        <w:rPr>
          <w:lang w:eastAsia="en-US"/>
        </w:rPr>
        <w:t>God</w:t>
      </w:r>
      <w:r w:rsidRPr="00C64AC9">
        <w:rPr>
          <w:lang w:eastAsia="en-US"/>
        </w:rPr>
        <w:t xml:space="preserve"> Voorzienigheid;</w:t>
      </w:r>
      <w:r w:rsidR="00D349A6">
        <w:rPr>
          <w:lang w:eastAsia="en-US"/>
        </w:rPr>
        <w:t xml:space="preserve"> </w:t>
      </w:r>
      <w:r w:rsidRPr="00C64AC9">
        <w:rPr>
          <w:lang w:eastAsia="en-US"/>
        </w:rPr>
        <w:t>en dit alles door leven, erfrecht en naam.</w:t>
      </w:r>
      <w:r w:rsidR="00D349A6">
        <w:rPr>
          <w:lang w:eastAsia="en-US"/>
        </w:rPr>
        <w:t xml:space="preserve"> </w:t>
      </w:r>
      <w:r w:rsidRPr="00C64AC9">
        <w:rPr>
          <w:lang w:eastAsia="en-US"/>
        </w:rPr>
        <w:t>Een op zich zelf onwerkzaam vermogen .door God tot dadelijke kracht geleid; potentieel wordt actueel; aanleg en werkelijkheid; wonder en werk, middellijk en onmiddellijk leven; Schepping en onderhouding; vro</w:t>
      </w:r>
      <w:r w:rsidR="005622A3" w:rsidRPr="00C64AC9">
        <w:rPr>
          <w:lang w:eastAsia="en-US"/>
        </w:rPr>
        <w:t>uw</w:t>
      </w:r>
      <w:r w:rsidRPr="00C64AC9">
        <w:rPr>
          <w:lang w:eastAsia="en-US"/>
        </w:rPr>
        <w:t xml:space="preserve"> in</w:t>
      </w:r>
      <w:r w:rsidR="00941D23" w:rsidRPr="00C64AC9">
        <w:rPr>
          <w:lang w:eastAsia="en-US"/>
        </w:rPr>
        <w:t xml:space="preserve"> de </w:t>
      </w:r>
      <w:r w:rsidR="00102B20" w:rsidRPr="00C64AC9">
        <w:rPr>
          <w:lang w:eastAsia="en-US"/>
        </w:rPr>
        <w:t>Bijbel</w:t>
      </w:r>
      <w:r w:rsidRPr="00C64AC9">
        <w:rPr>
          <w:lang w:eastAsia="en-US"/>
        </w:rPr>
        <w:t xml:space="preserve"> deze waarheid belijdende: alle leven is uit God, geheel de </w:t>
      </w:r>
      <w:r w:rsidR="00102B20" w:rsidRPr="00C64AC9">
        <w:rPr>
          <w:lang w:eastAsia="en-US"/>
        </w:rPr>
        <w:t>Bijbel</w:t>
      </w:r>
      <w:r w:rsidRPr="00C64AC9">
        <w:rPr>
          <w:lang w:eastAsia="en-US"/>
        </w:rPr>
        <w:t xml:space="preserve"> door é</w:t>
      </w:r>
      <w:r w:rsidR="00C112A2">
        <w:rPr>
          <w:lang w:eastAsia="en-US"/>
        </w:rPr>
        <w:t>é</w:t>
      </w:r>
      <w:r w:rsidRPr="00C64AC9">
        <w:rPr>
          <w:lang w:eastAsia="en-US"/>
        </w:rPr>
        <w:t>n getuige</w:t>
      </w:r>
      <w:r w:rsidRPr="00C64AC9">
        <w:rPr>
          <w:lang w:eastAsia="en-US"/>
        </w:rPr>
        <w:softHyphen/>
        <w:t>nis;</w:t>
      </w:r>
      <w:r w:rsidR="00D349A6">
        <w:rPr>
          <w:lang w:eastAsia="en-US"/>
        </w:rPr>
        <w:t xml:space="preserve"> </w:t>
      </w:r>
      <w:r w:rsidRPr="00C64AC9">
        <w:rPr>
          <w:lang w:eastAsia="en-US"/>
        </w:rPr>
        <w:t>aan wie behoort het kind? Het kind pleit grond des gebeds. Het kind in verband tot erfrecht, tot</w:t>
      </w:r>
      <w:r w:rsidR="00941D23" w:rsidRPr="00C64AC9">
        <w:rPr>
          <w:lang w:eastAsia="en-US"/>
        </w:rPr>
        <w:t xml:space="preserve"> de </w:t>
      </w:r>
      <w:r w:rsidRPr="00C64AC9">
        <w:rPr>
          <w:lang w:eastAsia="en-US"/>
        </w:rPr>
        <w:t>familienaam; de ware naam</w:t>
      </w:r>
      <w:r w:rsidR="00102B20" w:rsidRPr="00C64AC9">
        <w:rPr>
          <w:lang w:eastAsia="en-US"/>
        </w:rPr>
        <w:t>;</w:t>
      </w:r>
      <w:r w:rsidRPr="00C64AC9">
        <w:rPr>
          <w:lang w:eastAsia="en-US"/>
        </w:rPr>
        <w:t xml:space="preserve"> niet </w:t>
      </w:r>
      <w:r w:rsidR="00941D23" w:rsidRPr="00C64AC9">
        <w:rPr>
          <w:lang w:eastAsia="en-US"/>
        </w:rPr>
        <w:t>vl</w:t>
      </w:r>
      <w:r w:rsidR="002C59B6">
        <w:rPr>
          <w:lang w:eastAsia="en-US"/>
        </w:rPr>
        <w:t>ese</w:t>
      </w:r>
      <w:r w:rsidRPr="00C64AC9">
        <w:rPr>
          <w:lang w:eastAsia="en-US"/>
        </w:rPr>
        <w:t>lijk maar geestelijk.</w:t>
      </w:r>
      <w:r w:rsidR="00D349A6">
        <w:rPr>
          <w:lang w:eastAsia="en-US"/>
        </w:rPr>
        <w:t xml:space="preserve"> </w:t>
      </w:r>
      <w:r w:rsidRPr="00C64AC9">
        <w:rPr>
          <w:lang w:eastAsia="en-US"/>
        </w:rPr>
        <w:t>Bede aan kinderen. Sa</w:t>
      </w:r>
      <w:r w:rsidRPr="00C64AC9">
        <w:rPr>
          <w:lang w:eastAsia="en-US"/>
        </w:rPr>
        <w:softHyphen/>
        <w:t>menvatting.</w:t>
      </w:r>
    </w:p>
    <w:p w:rsidR="00C112A2" w:rsidRDefault="00C112A2" w:rsidP="00102B20">
      <w:pPr>
        <w:jc w:val="both"/>
        <w:rPr>
          <w:lang w:eastAsia="en-US"/>
        </w:rPr>
      </w:pPr>
    </w:p>
    <w:p w:rsidR="00D345F7" w:rsidRPr="00C64AC9" w:rsidRDefault="00D345F7" w:rsidP="00102B20">
      <w:pPr>
        <w:jc w:val="both"/>
        <w:rPr>
          <w:lang w:eastAsia="en-US"/>
        </w:rPr>
      </w:pPr>
      <w:r w:rsidRPr="00C64AC9">
        <w:rPr>
          <w:lang w:eastAsia="en-US"/>
        </w:rPr>
        <w:t>II. Het kind een band</w:t>
      </w:r>
      <w:r w:rsidR="00941D23" w:rsidRPr="00C64AC9">
        <w:rPr>
          <w:lang w:eastAsia="en-US"/>
        </w:rPr>
        <w:t xml:space="preserve"> van de </w:t>
      </w:r>
      <w:r w:rsidRPr="00C64AC9">
        <w:rPr>
          <w:lang w:eastAsia="en-US"/>
        </w:rPr>
        <w:t>liefde (vs. 15).</w:t>
      </w:r>
      <w:r w:rsidR="00D349A6">
        <w:rPr>
          <w:lang w:eastAsia="en-US"/>
        </w:rPr>
        <w:t xml:space="preserve"> </w:t>
      </w:r>
      <w:r w:rsidRPr="00C64AC9">
        <w:rPr>
          <w:lang w:eastAsia="en-US"/>
        </w:rPr>
        <w:t xml:space="preserve">Het kind. een zegen; het onbewuste in het kind; de macht van het </w:t>
      </w:r>
      <w:r w:rsidR="00C112A2" w:rsidRPr="00C64AC9">
        <w:rPr>
          <w:lang w:eastAsia="en-US"/>
        </w:rPr>
        <w:t>naïeve</w:t>
      </w:r>
      <w:r w:rsidRPr="00C64AC9">
        <w:rPr>
          <w:lang w:eastAsia="en-US"/>
        </w:rPr>
        <w:t>; pronkzucht bederft het natuurlijk schoon.</w:t>
      </w:r>
      <w:r w:rsidR="00D349A6">
        <w:rPr>
          <w:lang w:eastAsia="en-US"/>
        </w:rPr>
        <w:t xml:space="preserve"> </w:t>
      </w:r>
      <w:r w:rsidRPr="00C64AC9">
        <w:rPr>
          <w:lang w:eastAsia="en-US"/>
        </w:rPr>
        <w:t>Het kind als band</w:t>
      </w:r>
      <w:r w:rsidR="00941D23" w:rsidRPr="00C64AC9">
        <w:rPr>
          <w:lang w:eastAsia="en-US"/>
        </w:rPr>
        <w:t xml:space="preserve"> van de </w:t>
      </w:r>
      <w:r w:rsidRPr="00C64AC9">
        <w:rPr>
          <w:lang w:eastAsia="en-US"/>
        </w:rPr>
        <w:t>liefde: verkwikking</w:t>
      </w:r>
      <w:r w:rsidR="00941D23" w:rsidRPr="00C64AC9">
        <w:rPr>
          <w:lang w:eastAsia="en-US"/>
        </w:rPr>
        <w:t xml:space="preserve"> van de </w:t>
      </w:r>
      <w:r w:rsidRPr="00C64AC9">
        <w:rPr>
          <w:lang w:eastAsia="en-US"/>
        </w:rPr>
        <w:t>ziel, steun des ouderdons, ver</w:t>
      </w:r>
      <w:r w:rsidRPr="00C64AC9">
        <w:rPr>
          <w:lang w:eastAsia="en-US"/>
        </w:rPr>
        <w:softHyphen/>
        <w:t>sterking va</w:t>
      </w:r>
      <w:r w:rsidR="00C112A2">
        <w:rPr>
          <w:lang w:eastAsia="en-US"/>
        </w:rPr>
        <w:t>n</w:t>
      </w:r>
      <w:r w:rsidR="00B57809">
        <w:rPr>
          <w:lang w:eastAsia="en-US"/>
        </w:rPr>
        <w:t xml:space="preserve"> </w:t>
      </w:r>
      <w:r w:rsidR="00941D23" w:rsidRPr="00C64AC9">
        <w:rPr>
          <w:lang w:eastAsia="en-US"/>
        </w:rPr>
        <w:t xml:space="preserve">de </w:t>
      </w:r>
      <w:r w:rsidRPr="00C64AC9">
        <w:rPr>
          <w:lang w:eastAsia="en-US"/>
        </w:rPr>
        <w:t>liefdeband. De verkwikking</w:t>
      </w:r>
      <w:r w:rsidR="00941D23" w:rsidRPr="00C64AC9">
        <w:rPr>
          <w:lang w:eastAsia="en-US"/>
        </w:rPr>
        <w:t xml:space="preserve"> van de </w:t>
      </w:r>
      <w:r w:rsidRPr="00C64AC9">
        <w:rPr>
          <w:lang w:eastAsia="en-US"/>
        </w:rPr>
        <w:t>ziel, door de wereld, de Wet</w:t>
      </w:r>
      <w:r w:rsidR="00941D23" w:rsidRPr="00C64AC9">
        <w:rPr>
          <w:lang w:eastAsia="en-US"/>
        </w:rPr>
        <w:t xml:space="preserve"> van God</w:t>
      </w:r>
      <w:r w:rsidRPr="00C64AC9">
        <w:rPr>
          <w:lang w:eastAsia="en-US"/>
        </w:rPr>
        <w:t xml:space="preserve">, God </w:t>
      </w:r>
      <w:r w:rsidR="003D411D" w:rsidRPr="00C64AC9">
        <w:rPr>
          <w:lang w:eastAsia="en-US"/>
        </w:rPr>
        <w:t>zelf</w:t>
      </w:r>
      <w:r w:rsidRPr="00C64AC9">
        <w:rPr>
          <w:lang w:eastAsia="en-US"/>
        </w:rPr>
        <w:t>; verband tussen verkwikking en bek</w:t>
      </w:r>
      <w:r w:rsidR="00102B20" w:rsidRPr="00C64AC9">
        <w:rPr>
          <w:lang w:eastAsia="en-US"/>
        </w:rPr>
        <w:t>eri</w:t>
      </w:r>
      <w:r w:rsidRPr="00C64AC9">
        <w:rPr>
          <w:lang w:eastAsia="en-US"/>
        </w:rPr>
        <w:t>ng</w:t>
      </w:r>
      <w:r w:rsidR="00941D23" w:rsidRPr="00C64AC9">
        <w:rPr>
          <w:lang w:eastAsia="en-US"/>
        </w:rPr>
        <w:t xml:space="preserve"> van de </w:t>
      </w:r>
      <w:r w:rsidRPr="00C64AC9">
        <w:rPr>
          <w:lang w:eastAsia="en-US"/>
        </w:rPr>
        <w:t>ziel; behoefte aan troost; Naomi, David, Jeremia; het kind</w:t>
      </w:r>
      <w:r w:rsidR="00941D23" w:rsidRPr="00C64AC9">
        <w:rPr>
          <w:lang w:eastAsia="en-US"/>
        </w:rPr>
        <w:t xml:space="preserve"> een </w:t>
      </w:r>
      <w:r w:rsidRPr="00C64AC9">
        <w:rPr>
          <w:lang w:eastAsia="en-US"/>
        </w:rPr>
        <w:t xml:space="preserve">verkwikking. </w:t>
      </w:r>
      <w:r w:rsidR="001B7AED">
        <w:rPr>
          <w:lang w:eastAsia="en-US"/>
        </w:rPr>
        <w:t>W</w:t>
      </w:r>
      <w:r w:rsidRPr="00C64AC9">
        <w:rPr>
          <w:lang w:eastAsia="en-US"/>
        </w:rPr>
        <w:t xml:space="preserve">at zal uw kind voor u op </w:t>
      </w:r>
      <w:r w:rsidR="005622A3" w:rsidRPr="00C64AC9">
        <w:rPr>
          <w:lang w:eastAsia="en-US"/>
        </w:rPr>
        <w:t>uw</w:t>
      </w:r>
      <w:r w:rsidRPr="00C64AC9">
        <w:rPr>
          <w:lang w:eastAsia="en-US"/>
        </w:rPr>
        <w:t xml:space="preserve"> oude dag zijn?</w:t>
      </w:r>
      <w:r w:rsidR="00941D23" w:rsidRPr="00C64AC9">
        <w:rPr>
          <w:lang w:eastAsia="en-US"/>
        </w:rPr>
        <w:t xml:space="preserve"> </w:t>
      </w:r>
      <w:r w:rsidR="00C112A2">
        <w:rPr>
          <w:lang w:eastAsia="en-US"/>
        </w:rPr>
        <w:t>W</w:t>
      </w:r>
      <w:r w:rsidR="00941D23" w:rsidRPr="00C64AC9">
        <w:rPr>
          <w:lang w:eastAsia="en-US"/>
        </w:rPr>
        <w:t xml:space="preserve">ens van de </w:t>
      </w:r>
      <w:r w:rsidRPr="00C64AC9">
        <w:rPr>
          <w:lang w:eastAsia="en-US"/>
        </w:rPr>
        <w:t>vro</w:t>
      </w:r>
      <w:r w:rsidR="005622A3" w:rsidRPr="00C64AC9">
        <w:rPr>
          <w:lang w:eastAsia="en-US"/>
        </w:rPr>
        <w:t>uw</w:t>
      </w:r>
      <w:r w:rsidRPr="00C64AC9">
        <w:rPr>
          <w:lang w:eastAsia="en-US"/>
        </w:rPr>
        <w:t xml:space="preserve"> in de oudheid niet overbodig; oude vro</w:t>
      </w:r>
      <w:r w:rsidR="005622A3" w:rsidRPr="00C64AC9">
        <w:rPr>
          <w:lang w:eastAsia="en-US"/>
        </w:rPr>
        <w:t>uw</w:t>
      </w:r>
      <w:r w:rsidRPr="00C64AC9">
        <w:rPr>
          <w:lang w:eastAsia="en-US"/>
        </w:rPr>
        <w:t xml:space="preserve"> dikwijls niet geëerd</w:t>
      </w:r>
      <w:r w:rsidR="00102B20" w:rsidRPr="00C64AC9">
        <w:rPr>
          <w:lang w:eastAsia="en-US"/>
        </w:rPr>
        <w:t>;</w:t>
      </w:r>
      <w:r w:rsidRPr="00C64AC9">
        <w:rPr>
          <w:lang w:eastAsia="en-US"/>
        </w:rPr>
        <w:t xml:space="preserve"> de </w:t>
      </w:r>
      <w:r w:rsidR="00941D23" w:rsidRPr="00C64AC9">
        <w:rPr>
          <w:lang w:eastAsia="en-US"/>
        </w:rPr>
        <w:t>eis</w:t>
      </w:r>
      <w:r w:rsidRPr="00C64AC9">
        <w:rPr>
          <w:lang w:eastAsia="en-US"/>
        </w:rPr>
        <w:t xml:space="preserve"> </w:t>
      </w:r>
      <w:r w:rsidR="00F158FC" w:rsidRPr="00C64AC9">
        <w:rPr>
          <w:lang w:eastAsia="en-US"/>
        </w:rPr>
        <w:t xml:space="preserve">van </w:t>
      </w:r>
      <w:r w:rsidR="00941D23" w:rsidRPr="00C64AC9">
        <w:rPr>
          <w:lang w:eastAsia="en-US"/>
        </w:rPr>
        <w:t>God</w:t>
      </w:r>
      <w:r w:rsidR="00C112A2">
        <w:rPr>
          <w:lang w:eastAsia="en-US"/>
        </w:rPr>
        <w:t xml:space="preserve"> Woord; Ruth's kind, Na</w:t>
      </w:r>
      <w:r w:rsidRPr="00C64AC9">
        <w:rPr>
          <w:lang w:eastAsia="en-US"/>
        </w:rPr>
        <w:t>omi's kleinzoon; de onderhouding</w:t>
      </w:r>
      <w:r w:rsidR="00941D23" w:rsidRPr="00C64AC9">
        <w:rPr>
          <w:lang w:eastAsia="en-US"/>
        </w:rPr>
        <w:t xml:space="preserve"> van God</w:t>
      </w:r>
      <w:r w:rsidRPr="00C64AC9">
        <w:rPr>
          <w:lang w:eastAsia="en-US"/>
        </w:rPr>
        <w:t xml:space="preserve"> in </w:t>
      </w:r>
      <w:r w:rsidR="00C112A2">
        <w:rPr>
          <w:lang w:eastAsia="en-US"/>
        </w:rPr>
        <w:t>Bijbels</w:t>
      </w:r>
      <w:r w:rsidRPr="00C64AC9">
        <w:rPr>
          <w:lang w:eastAsia="en-US"/>
        </w:rPr>
        <w:t xml:space="preserve">e voorbeelden; </w:t>
      </w:r>
      <w:r w:rsidR="001B3EF4">
        <w:rPr>
          <w:lang w:eastAsia="en-US"/>
        </w:rPr>
        <w:t>"</w:t>
      </w:r>
      <w:r w:rsidRPr="00C64AC9">
        <w:rPr>
          <w:lang w:eastAsia="en-US"/>
        </w:rPr>
        <w:t>kalkél"; hoe niet en hoe wel; kinderen dik</w:t>
      </w:r>
      <w:r w:rsidR="00C112A2">
        <w:rPr>
          <w:lang w:eastAsia="en-US"/>
        </w:rPr>
        <w:t>w</w:t>
      </w:r>
      <w:r w:rsidRPr="00C64AC9">
        <w:rPr>
          <w:lang w:eastAsia="en-US"/>
        </w:rPr>
        <w:t>ijls oorzaak van kom</w:t>
      </w:r>
      <w:r w:rsidRPr="00C64AC9">
        <w:rPr>
          <w:lang w:eastAsia="en-US"/>
        </w:rPr>
        <w:softHyphen/>
        <w:t>mer voor</w:t>
      </w:r>
      <w:r w:rsidR="00941D23" w:rsidRPr="00C64AC9">
        <w:rPr>
          <w:lang w:eastAsia="en-US"/>
        </w:rPr>
        <w:t xml:space="preserve"> de </w:t>
      </w:r>
      <w:r w:rsidR="00C112A2">
        <w:rPr>
          <w:lang w:eastAsia="en-US"/>
        </w:rPr>
        <w:t>oude</w:t>
      </w:r>
      <w:r w:rsidRPr="00C64AC9">
        <w:rPr>
          <w:lang w:eastAsia="en-US"/>
        </w:rPr>
        <w:t xml:space="preserve"> dag</w:t>
      </w:r>
      <w:r w:rsidR="00941D23" w:rsidRPr="00C64AC9">
        <w:rPr>
          <w:lang w:eastAsia="en-US"/>
        </w:rPr>
        <w:t xml:space="preserve"> van de </w:t>
      </w:r>
      <w:r w:rsidRPr="00C64AC9">
        <w:rPr>
          <w:lang w:eastAsia="en-US"/>
        </w:rPr>
        <w:t>ouders; Jakob, David, Eli, Samuel; niet de o</w:t>
      </w:r>
      <w:r w:rsidR="00C112A2">
        <w:rPr>
          <w:lang w:eastAsia="en-US"/>
        </w:rPr>
        <w:t>orspronkelijke bestemming; Jezus</w:t>
      </w:r>
      <w:r w:rsidRPr="00C64AC9">
        <w:rPr>
          <w:lang w:eastAsia="en-US"/>
        </w:rPr>
        <w:t xml:space="preserve"> als kind; Zijn heilig voor</w:t>
      </w:r>
      <w:r w:rsidRPr="00C64AC9">
        <w:rPr>
          <w:lang w:eastAsia="en-US"/>
        </w:rPr>
        <w:softHyphen/>
        <w:t xml:space="preserve">beeld; de kerk volgt dit voorbeeld na in haar oudeliedengestichten; in Christus alleen de Steun </w:t>
      </w:r>
      <w:r w:rsidR="004C214A">
        <w:rPr>
          <w:lang w:eastAsia="en-US"/>
        </w:rPr>
        <w:t>van het leven</w:t>
      </w:r>
      <w:r w:rsidRPr="00C64AC9">
        <w:rPr>
          <w:lang w:eastAsia="en-US"/>
        </w:rPr>
        <w:t>.</w:t>
      </w:r>
      <w:r w:rsidR="00D349A6">
        <w:rPr>
          <w:lang w:eastAsia="en-US"/>
        </w:rPr>
        <w:t xml:space="preserve"> </w:t>
      </w:r>
      <w:r w:rsidRPr="00C64AC9">
        <w:rPr>
          <w:lang w:eastAsia="en-US"/>
        </w:rPr>
        <w:t>Het kind band</w:t>
      </w:r>
      <w:r w:rsidR="00941D23" w:rsidRPr="00C64AC9">
        <w:rPr>
          <w:lang w:eastAsia="en-US"/>
        </w:rPr>
        <w:t xml:space="preserve"> van de </w:t>
      </w:r>
      <w:r w:rsidRPr="00C64AC9">
        <w:rPr>
          <w:lang w:eastAsia="en-US"/>
        </w:rPr>
        <w:t>liefde; poëtische bouw; parallelismus syntheticus; verwachting, grond en zekerheid</w:t>
      </w:r>
      <w:r w:rsidR="00941D23" w:rsidRPr="00C64AC9">
        <w:rPr>
          <w:lang w:eastAsia="en-US"/>
        </w:rPr>
        <w:t xml:space="preserve"> van de </w:t>
      </w:r>
      <w:r w:rsidRPr="00C64AC9">
        <w:rPr>
          <w:lang w:eastAsia="en-US"/>
        </w:rPr>
        <w:t>hoop</w:t>
      </w:r>
      <w:r w:rsidR="00102B20" w:rsidRPr="00C64AC9">
        <w:rPr>
          <w:lang w:eastAsia="en-US"/>
        </w:rPr>
        <w:t>;</w:t>
      </w:r>
      <w:r w:rsidRPr="00C64AC9">
        <w:rPr>
          <w:lang w:eastAsia="en-US"/>
        </w:rPr>
        <w:t xml:space="preserve"> inhoud van dit liefde</w:t>
      </w:r>
      <w:r w:rsidR="00C112A2">
        <w:rPr>
          <w:lang w:eastAsia="en-US"/>
        </w:rPr>
        <w:t>s</w:t>
      </w:r>
      <w:r w:rsidRPr="00C64AC9">
        <w:rPr>
          <w:lang w:eastAsia="en-US"/>
        </w:rPr>
        <w:t xml:space="preserve">lied. Ruth beter dan </w:t>
      </w:r>
      <w:r w:rsidR="001B3EF4">
        <w:rPr>
          <w:lang w:eastAsia="en-US"/>
        </w:rPr>
        <w:t>"</w:t>
      </w:r>
      <w:r w:rsidRPr="00C64AC9">
        <w:rPr>
          <w:lang w:eastAsia="en-US"/>
        </w:rPr>
        <w:t>zeven z</w:t>
      </w:r>
      <w:r w:rsidR="00C112A2">
        <w:rPr>
          <w:lang w:eastAsia="en-US"/>
        </w:rPr>
        <w:t>o</w:t>
      </w:r>
      <w:r w:rsidRPr="00C64AC9">
        <w:rPr>
          <w:lang w:eastAsia="en-US"/>
        </w:rPr>
        <w:t>nen"; zeven in</w:t>
      </w:r>
      <w:r w:rsidR="00941D23" w:rsidRPr="00C64AC9">
        <w:rPr>
          <w:lang w:eastAsia="en-US"/>
        </w:rPr>
        <w:t xml:space="preserve"> de </w:t>
      </w:r>
      <w:r w:rsidR="00102B20" w:rsidRPr="00C64AC9">
        <w:rPr>
          <w:lang w:eastAsia="en-US"/>
        </w:rPr>
        <w:t>Bijbel</w:t>
      </w:r>
      <w:r w:rsidRPr="00C64AC9">
        <w:rPr>
          <w:lang w:eastAsia="en-US"/>
        </w:rPr>
        <w:t>; Bilha, Isai, Job; zeven en tien; Davids tijd; grond</w:t>
      </w:r>
      <w:r w:rsidR="00941D23" w:rsidRPr="00C64AC9">
        <w:rPr>
          <w:lang w:eastAsia="en-US"/>
        </w:rPr>
        <w:t xml:space="preserve"> van de </w:t>
      </w:r>
      <w:r w:rsidRPr="00C64AC9">
        <w:rPr>
          <w:lang w:eastAsia="en-US"/>
        </w:rPr>
        <w:t>hope voor vermeerderde liefde; de ma</w:t>
      </w:r>
      <w:r w:rsidR="00C112A2">
        <w:rPr>
          <w:lang w:eastAsia="en-US"/>
        </w:rPr>
        <w:t>cht van het kind, om voor wijde</w:t>
      </w:r>
      <w:r w:rsidRPr="00C64AC9">
        <w:rPr>
          <w:lang w:eastAsia="en-US"/>
        </w:rPr>
        <w:t xml:space="preserve"> kring band</w:t>
      </w:r>
      <w:r w:rsidR="00941D23" w:rsidRPr="00C64AC9">
        <w:rPr>
          <w:lang w:eastAsia="en-US"/>
        </w:rPr>
        <w:t xml:space="preserve"> van de </w:t>
      </w:r>
      <w:r w:rsidR="00C112A2">
        <w:rPr>
          <w:lang w:eastAsia="en-US"/>
        </w:rPr>
        <w:t>gemeenschap te zijn;</w:t>
      </w:r>
      <w:r w:rsidRPr="00C64AC9">
        <w:rPr>
          <w:lang w:eastAsia="en-US"/>
        </w:rPr>
        <w:t xml:space="preserve"> de doop.</w:t>
      </w:r>
    </w:p>
    <w:p w:rsidR="00C112A2" w:rsidRDefault="00C112A2" w:rsidP="00102B20">
      <w:pPr>
        <w:jc w:val="both"/>
        <w:rPr>
          <w:lang w:eastAsia="en-US"/>
        </w:rPr>
      </w:pPr>
      <w:r>
        <w:rPr>
          <w:lang w:eastAsia="en-US"/>
        </w:rPr>
        <w:t>III. H</w:t>
      </w:r>
      <w:r w:rsidR="00D345F7" w:rsidRPr="00C64AC9">
        <w:rPr>
          <w:lang w:eastAsia="en-US"/>
        </w:rPr>
        <w:t>et kind voorwerp van veel zorg.. Doorl</w:t>
      </w:r>
      <w:r w:rsidR="00102B20" w:rsidRPr="00C64AC9">
        <w:rPr>
          <w:lang w:eastAsia="en-US"/>
        </w:rPr>
        <w:t>ope</w:t>
      </w:r>
      <w:r w:rsidR="00D345F7" w:rsidRPr="00C64AC9">
        <w:rPr>
          <w:lang w:eastAsia="en-US"/>
        </w:rPr>
        <w:t>nde ver</w:t>
      </w:r>
      <w:r w:rsidR="00D345F7" w:rsidRPr="00C64AC9">
        <w:rPr>
          <w:lang w:eastAsia="en-US"/>
        </w:rPr>
        <w:softHyphen/>
        <w:t>klaring</w:t>
      </w:r>
      <w:r w:rsidR="00941D23" w:rsidRPr="00C64AC9">
        <w:rPr>
          <w:lang w:eastAsia="en-US"/>
        </w:rPr>
        <w:t xml:space="preserve"> van de </w:t>
      </w:r>
      <w:r w:rsidR="00D345F7" w:rsidRPr="00C64AC9">
        <w:rPr>
          <w:lang w:eastAsia="en-US"/>
        </w:rPr>
        <w:t xml:space="preserve">woorden; de naamgeving; Eva, Les, Rachel, Hanna, Eli, Omeèeth, </w:t>
      </w:r>
      <w:r>
        <w:rPr>
          <w:lang w:eastAsia="en-US"/>
        </w:rPr>
        <w:t>ménèketh, kin</w:t>
      </w:r>
      <w:r w:rsidR="00D345F7" w:rsidRPr="00C64AC9">
        <w:rPr>
          <w:lang w:eastAsia="en-US"/>
        </w:rPr>
        <w:t>d</w:t>
      </w:r>
      <w:r>
        <w:rPr>
          <w:lang w:eastAsia="en-US"/>
        </w:rPr>
        <w:t xml:space="preserve"> </w:t>
      </w:r>
      <w:r w:rsidR="00D345F7" w:rsidRPr="00C64AC9">
        <w:rPr>
          <w:lang w:eastAsia="en-US"/>
        </w:rPr>
        <w:t>=voedster, voedsterheer, voedsterling,</w:t>
      </w:r>
      <w:r w:rsidR="003D4E0F">
        <w:rPr>
          <w:lang w:eastAsia="en-US"/>
        </w:rPr>
        <w:t xml:space="preserve"> </w:t>
      </w:r>
      <w:r>
        <w:rPr>
          <w:lang w:eastAsia="en-US"/>
        </w:rPr>
        <w:t>z</w:t>
      </w:r>
      <w:r w:rsidR="003D4E0F">
        <w:rPr>
          <w:lang w:eastAsia="en-US"/>
        </w:rPr>
        <w:t>o</w:t>
      </w:r>
      <w:r w:rsidR="00D345F7" w:rsidRPr="00C64AC9">
        <w:rPr>
          <w:lang w:eastAsia="en-US"/>
        </w:rPr>
        <w:t>ogster; groot belang</w:t>
      </w:r>
      <w:r w:rsidR="00941D23" w:rsidRPr="00C64AC9">
        <w:rPr>
          <w:lang w:eastAsia="en-US"/>
        </w:rPr>
        <w:t xml:space="preserve"> van de </w:t>
      </w:r>
      <w:r w:rsidR="00D345F7" w:rsidRPr="00C64AC9">
        <w:rPr>
          <w:lang w:eastAsia="en-US"/>
        </w:rPr>
        <w:t>eerste indrukken reeds op de bew</w:t>
      </w:r>
      <w:r w:rsidR="00C2620C" w:rsidRPr="00C64AC9">
        <w:rPr>
          <w:lang w:eastAsia="en-US"/>
        </w:rPr>
        <w:t>aars</w:t>
      </w:r>
      <w:r>
        <w:rPr>
          <w:lang w:eastAsia="en-US"/>
        </w:rPr>
        <w:t>ch</w:t>
      </w:r>
      <w:r w:rsidR="00D345F7" w:rsidRPr="00C64AC9">
        <w:rPr>
          <w:lang w:eastAsia="en-US"/>
        </w:rPr>
        <w:t>oo</w:t>
      </w:r>
      <w:r>
        <w:rPr>
          <w:lang w:eastAsia="en-US"/>
        </w:rPr>
        <w:t>t</w:t>
      </w:r>
      <w:r w:rsidR="00D345F7" w:rsidRPr="00C64AC9">
        <w:rPr>
          <w:lang w:eastAsia="en-US"/>
        </w:rPr>
        <w:t>; Naomi</w:t>
      </w:r>
      <w:r w:rsidR="00941D23" w:rsidRPr="00C64AC9">
        <w:rPr>
          <w:lang w:eastAsia="en-US"/>
        </w:rPr>
        <w:t xml:space="preserve"> een </w:t>
      </w:r>
      <w:r w:rsidR="00D345F7" w:rsidRPr="00C64AC9">
        <w:rPr>
          <w:lang w:eastAsia="en-US"/>
        </w:rPr>
        <w:t xml:space="preserve">geschikte voedster; en geen vreemde </w:t>
      </w:r>
      <w:r w:rsidR="001B3EF4">
        <w:rPr>
          <w:lang w:eastAsia="en-US"/>
        </w:rPr>
        <w:t>"</w:t>
      </w:r>
      <w:r w:rsidR="00D345F7" w:rsidRPr="00C64AC9">
        <w:rPr>
          <w:lang w:eastAsia="en-US"/>
        </w:rPr>
        <w:t>bonne".</w:t>
      </w:r>
      <w:r w:rsidR="00D349A6">
        <w:rPr>
          <w:lang w:eastAsia="en-US"/>
        </w:rPr>
        <w:t xml:space="preserve"> </w:t>
      </w:r>
      <w:r w:rsidR="00D345F7" w:rsidRPr="00C64AC9">
        <w:rPr>
          <w:lang w:eastAsia="en-US"/>
        </w:rPr>
        <w:t xml:space="preserve">Bij Naomi; gewillige aanvaarding (vs. </w:t>
      </w:r>
      <w:r>
        <w:rPr>
          <w:lang w:eastAsia="en-US"/>
        </w:rPr>
        <w:t>16a</w:t>
      </w:r>
      <w:r w:rsidR="00D345F7" w:rsidRPr="00C64AC9">
        <w:rPr>
          <w:lang w:eastAsia="en-US"/>
        </w:rPr>
        <w:t>), tegemoetkomende</w:t>
      </w:r>
      <w:r>
        <w:rPr>
          <w:lang w:eastAsia="en-US"/>
        </w:rPr>
        <w:t xml:space="preserve"> liefde (vs.</w:t>
      </w:r>
      <w:r w:rsidR="00D345F7" w:rsidRPr="00C64AC9">
        <w:rPr>
          <w:lang w:eastAsia="en-US"/>
        </w:rPr>
        <w:t xml:space="preserve"> 16</w:t>
      </w:r>
      <w:r>
        <w:rPr>
          <w:lang w:eastAsia="en-US"/>
        </w:rPr>
        <w:t>b</w:t>
      </w:r>
      <w:r w:rsidR="00D345F7" w:rsidRPr="00C64AC9">
        <w:rPr>
          <w:lang w:eastAsia="en-US"/>
        </w:rPr>
        <w:t>', voortdurend toezicht (vs. 16c). Geen loondienst; besef</w:t>
      </w:r>
      <w:r w:rsidR="00941D23" w:rsidRPr="00C64AC9">
        <w:rPr>
          <w:lang w:eastAsia="en-US"/>
        </w:rPr>
        <w:t xml:space="preserve"> van de </w:t>
      </w:r>
      <w:r w:rsidR="00D345F7" w:rsidRPr="00C64AC9">
        <w:rPr>
          <w:lang w:eastAsia="en-US"/>
        </w:rPr>
        <w:t>roeping; omschrijving dier roeping; Christus nam de kin</w:t>
      </w:r>
      <w:r w:rsidR="00D345F7" w:rsidRPr="00C64AC9">
        <w:rPr>
          <w:lang w:eastAsia="en-US"/>
        </w:rPr>
        <w:softHyphen/>
        <w:t>deren; de kinderdoop; de kerk; de ouders; Wichern, Muller, Van 't Lindenliont</w:t>
      </w:r>
      <w:r w:rsidR="00102B20" w:rsidRPr="00C64AC9">
        <w:rPr>
          <w:lang w:eastAsia="en-US"/>
        </w:rPr>
        <w:t>;</w:t>
      </w:r>
      <w:r w:rsidR="00D345F7" w:rsidRPr="00C64AC9">
        <w:rPr>
          <w:lang w:eastAsia="en-US"/>
        </w:rPr>
        <w:t xml:space="preserve"> weeshuizen, Christelijke havel</w:t>
      </w:r>
      <w:r w:rsidR="006943E0" w:rsidRPr="00C64AC9">
        <w:rPr>
          <w:lang w:eastAsia="en-US"/>
        </w:rPr>
        <w:t>oze</w:t>
      </w:r>
      <w:r w:rsidR="00D345F7" w:rsidRPr="00C64AC9">
        <w:rPr>
          <w:lang w:eastAsia="en-US"/>
        </w:rPr>
        <w:t xml:space="preserve"> scholen;</w:t>
      </w:r>
      <w:r w:rsidR="00941D23" w:rsidRPr="00C64AC9">
        <w:rPr>
          <w:lang w:eastAsia="en-US"/>
        </w:rPr>
        <w:t xml:space="preserve"> een </w:t>
      </w:r>
      <w:r w:rsidR="00D345F7" w:rsidRPr="00C64AC9">
        <w:rPr>
          <w:lang w:eastAsia="en-US"/>
        </w:rPr>
        <w:t>tegen</w:t>
      </w:r>
      <w:r w:rsidR="00D345F7" w:rsidRPr="00C64AC9">
        <w:rPr>
          <w:lang w:eastAsia="en-US"/>
        </w:rPr>
        <w:softHyphen/>
        <w:t>werping beantwoord.</w:t>
      </w:r>
      <w:r w:rsidR="00D349A6">
        <w:rPr>
          <w:lang w:eastAsia="en-US"/>
        </w:rPr>
        <w:t xml:space="preserve"> </w:t>
      </w:r>
      <w:r w:rsidR="00D345F7" w:rsidRPr="00C64AC9">
        <w:rPr>
          <w:lang w:eastAsia="en-US"/>
        </w:rPr>
        <w:t xml:space="preserve">De tegemoetkomende liefde; de </w:t>
      </w:r>
      <w:r w:rsidR="001B3EF4">
        <w:rPr>
          <w:lang w:eastAsia="en-US"/>
        </w:rPr>
        <w:t>"</w:t>
      </w:r>
      <w:r w:rsidR="00D345F7" w:rsidRPr="00C64AC9">
        <w:rPr>
          <w:lang w:eastAsia="en-US"/>
        </w:rPr>
        <w:t xml:space="preserve">schoot"; Johannes en Christus, Lazarus en </w:t>
      </w:r>
      <w:r w:rsidRPr="00C64AC9">
        <w:rPr>
          <w:lang w:eastAsia="en-US"/>
        </w:rPr>
        <w:t>Abraham</w:t>
      </w:r>
      <w:r w:rsidR="00102B20" w:rsidRPr="00C64AC9">
        <w:rPr>
          <w:lang w:eastAsia="en-US"/>
        </w:rPr>
        <w:t>;</w:t>
      </w:r>
      <w:r w:rsidR="00D345F7" w:rsidRPr="00C64AC9">
        <w:rPr>
          <w:lang w:eastAsia="en-US"/>
        </w:rPr>
        <w:t xml:space="preserve"> de geestelijke zin</w:t>
      </w:r>
      <w:r w:rsidR="00102B20" w:rsidRPr="00C64AC9">
        <w:rPr>
          <w:lang w:eastAsia="en-US"/>
        </w:rPr>
        <w:t>;</w:t>
      </w:r>
      <w:r w:rsidR="00D345F7" w:rsidRPr="00C64AC9">
        <w:rPr>
          <w:lang w:eastAsia="en-US"/>
        </w:rPr>
        <w:t xml:space="preserve"> de schoot </w:t>
      </w:r>
      <w:r w:rsidR="002C59B6">
        <w:rPr>
          <w:lang w:eastAsia="en-US"/>
        </w:rPr>
        <w:t>van het gezin</w:t>
      </w:r>
      <w:r w:rsidR="00D345F7" w:rsidRPr="00C64AC9">
        <w:rPr>
          <w:lang w:eastAsia="en-US"/>
        </w:rPr>
        <w:t xml:space="preserve"> en die</w:t>
      </w:r>
      <w:r w:rsidR="00941D23" w:rsidRPr="00C64AC9">
        <w:rPr>
          <w:lang w:eastAsia="en-US"/>
        </w:rPr>
        <w:t xml:space="preserve"> van de </w:t>
      </w:r>
      <w:r w:rsidR="00D345F7" w:rsidRPr="00C64AC9">
        <w:rPr>
          <w:lang w:eastAsia="en-US"/>
        </w:rPr>
        <w:t>kerk</w:t>
      </w:r>
      <w:r w:rsidR="00102B20" w:rsidRPr="00C64AC9">
        <w:rPr>
          <w:lang w:eastAsia="en-US"/>
        </w:rPr>
        <w:t>;</w:t>
      </w:r>
      <w:r w:rsidR="00D345F7" w:rsidRPr="00C64AC9">
        <w:rPr>
          <w:lang w:eastAsia="en-US"/>
        </w:rPr>
        <w:t xml:space="preserve"> plaats</w:t>
      </w:r>
      <w:r w:rsidR="00941D23" w:rsidRPr="00C64AC9">
        <w:rPr>
          <w:lang w:eastAsia="en-US"/>
        </w:rPr>
        <w:t xml:space="preserve"> van de </w:t>
      </w:r>
      <w:r w:rsidR="00D345F7" w:rsidRPr="00C64AC9">
        <w:rPr>
          <w:lang w:eastAsia="en-US"/>
        </w:rPr>
        <w:t>gemeenschappelijke en kweekplaats</w:t>
      </w:r>
      <w:r w:rsidR="00941D23" w:rsidRPr="00C64AC9">
        <w:rPr>
          <w:lang w:eastAsia="en-US"/>
        </w:rPr>
        <w:t xml:space="preserve"> van de </w:t>
      </w:r>
      <w:r w:rsidR="00D345F7" w:rsidRPr="00C64AC9">
        <w:rPr>
          <w:lang w:eastAsia="en-US"/>
        </w:rPr>
        <w:t>wederk</w:t>
      </w:r>
      <w:r w:rsidR="00102B20" w:rsidRPr="00C64AC9">
        <w:rPr>
          <w:lang w:eastAsia="en-US"/>
        </w:rPr>
        <w:t>eri</w:t>
      </w:r>
      <w:r w:rsidR="00D345F7" w:rsidRPr="00C64AC9">
        <w:rPr>
          <w:lang w:eastAsia="en-US"/>
        </w:rPr>
        <w:t>ge liefde</w:t>
      </w:r>
      <w:r w:rsidR="00102B20" w:rsidRPr="00C64AC9">
        <w:rPr>
          <w:lang w:eastAsia="en-US"/>
        </w:rPr>
        <w:t>;</w:t>
      </w:r>
      <w:r w:rsidR="00D345F7" w:rsidRPr="00C64AC9">
        <w:rPr>
          <w:lang w:eastAsia="en-US"/>
        </w:rPr>
        <w:t xml:space="preserve"> lucht, licht, liefde, voorwaarden. voor 't gezonde leven</w:t>
      </w:r>
      <w:r w:rsidR="00102B20" w:rsidRPr="00C64AC9">
        <w:rPr>
          <w:lang w:eastAsia="en-US"/>
        </w:rPr>
        <w:t>;</w:t>
      </w:r>
      <w:r w:rsidR="00D345F7" w:rsidRPr="00C64AC9">
        <w:rPr>
          <w:lang w:eastAsia="en-US"/>
        </w:rPr>
        <w:t xml:space="preserve"> wenk voor ouders en onderwijzers</w:t>
      </w:r>
      <w:r w:rsidR="00102B20" w:rsidRPr="00C64AC9">
        <w:rPr>
          <w:lang w:eastAsia="en-US"/>
        </w:rPr>
        <w:t>;</w:t>
      </w:r>
      <w:r w:rsidR="00D345F7" w:rsidRPr="00C64AC9">
        <w:rPr>
          <w:lang w:eastAsia="en-US"/>
        </w:rPr>
        <w:t xml:space="preserve"> macht daartoe des Evangelies. </w:t>
      </w:r>
    </w:p>
    <w:p w:rsidR="00D345F7" w:rsidRPr="00C64AC9" w:rsidRDefault="00D345F7" w:rsidP="00102B20">
      <w:pPr>
        <w:jc w:val="both"/>
        <w:rPr>
          <w:lang w:eastAsia="en-US"/>
        </w:rPr>
      </w:pPr>
      <w:r w:rsidRPr="00C64AC9">
        <w:rPr>
          <w:lang w:eastAsia="en-US"/>
        </w:rPr>
        <w:t>Voortdurend toezicht (vs. 16e )</w:t>
      </w:r>
      <w:r w:rsidR="00102B20" w:rsidRPr="00C64AC9">
        <w:rPr>
          <w:lang w:eastAsia="en-US"/>
        </w:rPr>
        <w:t>:</w:t>
      </w:r>
      <w:r w:rsidRPr="00C64AC9">
        <w:rPr>
          <w:lang w:eastAsia="en-US"/>
        </w:rPr>
        <w:t xml:space="preserve"> Oud en jong past weinig bij elkaar, vormt zelden passend paar</w:t>
      </w:r>
      <w:r w:rsidR="00102B20" w:rsidRPr="00C64AC9">
        <w:rPr>
          <w:lang w:eastAsia="en-US"/>
        </w:rPr>
        <w:t>;</w:t>
      </w:r>
      <w:r w:rsidRPr="00C64AC9">
        <w:rPr>
          <w:lang w:eastAsia="en-US"/>
        </w:rPr>
        <w:t xml:space="preserve"> grootouder</w:t>
      </w:r>
      <w:r w:rsidRPr="00C64AC9">
        <w:rPr>
          <w:lang w:eastAsia="en-US"/>
        </w:rPr>
        <w:softHyphen/>
        <w:t>lijke toegevendheid; Naomi, Loïs</w:t>
      </w:r>
      <w:r w:rsidR="00102B20" w:rsidRPr="00C64AC9">
        <w:rPr>
          <w:lang w:eastAsia="en-US"/>
        </w:rPr>
        <w:t>;</w:t>
      </w:r>
      <w:r w:rsidRPr="00C64AC9">
        <w:rPr>
          <w:lang w:eastAsia="en-US"/>
        </w:rPr>
        <w:t xml:space="preserve"> voorwaarden</w:t>
      </w:r>
      <w:r w:rsidR="00941D23" w:rsidRPr="00C64AC9">
        <w:rPr>
          <w:lang w:eastAsia="en-US"/>
        </w:rPr>
        <w:t xml:space="preserve"> van de </w:t>
      </w:r>
      <w:r w:rsidRPr="00C64AC9">
        <w:rPr>
          <w:lang w:eastAsia="en-US"/>
        </w:rPr>
        <w:t>opvoeding; waar</w:t>
      </w:r>
      <w:r w:rsidRPr="00C64AC9">
        <w:rPr>
          <w:lang w:eastAsia="en-US"/>
        </w:rPr>
        <w:softHyphen/>
        <w:t xml:space="preserve">om 's </w:t>
      </w:r>
      <w:r w:rsidR="00D80FDC" w:rsidRPr="00C64AC9">
        <w:rPr>
          <w:lang w:eastAsia="en-US"/>
        </w:rPr>
        <w:t>Heere</w:t>
      </w:r>
      <w:r w:rsidRPr="00C64AC9">
        <w:rPr>
          <w:lang w:eastAsia="en-US"/>
        </w:rPr>
        <w:t>n toezicht over de zijnen gaat</w:t>
      </w:r>
      <w:r w:rsidR="00102B20" w:rsidRPr="00C64AC9">
        <w:rPr>
          <w:lang w:eastAsia="en-US"/>
        </w:rPr>
        <w:t>;</w:t>
      </w:r>
      <w:r w:rsidRPr="00C64AC9">
        <w:rPr>
          <w:lang w:eastAsia="en-US"/>
        </w:rPr>
        <w:t xml:space="preserve"> grond </w:t>
      </w:r>
      <w:r w:rsidR="00C112A2">
        <w:rPr>
          <w:lang w:eastAsia="en-US"/>
        </w:rPr>
        <w:t>van</w:t>
      </w:r>
      <w:r w:rsidRPr="00C64AC9">
        <w:rPr>
          <w:lang w:eastAsia="en-US"/>
        </w:rPr>
        <w:t xml:space="preserve"> vertro</w:t>
      </w:r>
      <w:r w:rsidR="005622A3" w:rsidRPr="00C64AC9">
        <w:rPr>
          <w:lang w:eastAsia="en-US"/>
        </w:rPr>
        <w:t>uw</w:t>
      </w:r>
      <w:r w:rsidR="00C112A2">
        <w:rPr>
          <w:lang w:eastAsia="en-US"/>
        </w:rPr>
        <w:t>en</w:t>
      </w:r>
      <w:r w:rsidRPr="00C64AC9">
        <w:rPr>
          <w:lang w:eastAsia="en-US"/>
        </w:rPr>
        <w:t>.</w:t>
      </w:r>
      <w:r w:rsidR="00D349A6">
        <w:rPr>
          <w:lang w:eastAsia="en-US"/>
        </w:rPr>
        <w:t xml:space="preserve"> </w:t>
      </w:r>
      <w:r w:rsidRPr="00C64AC9">
        <w:rPr>
          <w:lang w:eastAsia="en-US"/>
        </w:rPr>
        <w:t>De Christelijke opvoeding van het kind, als taak,</w:t>
      </w:r>
      <w:r w:rsidR="00102B20" w:rsidRPr="00C64AC9">
        <w:rPr>
          <w:lang w:eastAsia="en-US"/>
        </w:rPr>
        <w:t xml:space="preserve"> </w:t>
      </w:r>
      <w:r w:rsidRPr="00C64AC9">
        <w:rPr>
          <w:lang w:eastAsia="en-US"/>
        </w:rPr>
        <w:t xml:space="preserve">behoefte, </w:t>
      </w:r>
      <w:r w:rsidR="00C112A2" w:rsidRPr="00C64AC9">
        <w:rPr>
          <w:lang w:eastAsia="en-US"/>
        </w:rPr>
        <w:t>plicht</w:t>
      </w:r>
      <w:r w:rsidRPr="00C64AC9">
        <w:rPr>
          <w:lang w:eastAsia="en-US"/>
        </w:rPr>
        <w:t xml:space="preserve"> en roeping, haar omvang, voor de jeugd, de ouders, de Gemeente. O</w:t>
      </w:r>
      <w:r w:rsidR="00C112A2">
        <w:rPr>
          <w:lang w:eastAsia="en-US"/>
        </w:rPr>
        <w:t>o</w:t>
      </w:r>
      <w:r w:rsidRPr="00C64AC9">
        <w:rPr>
          <w:lang w:eastAsia="en-US"/>
        </w:rPr>
        <w:t>rzaak van dankbaarheid, vrees, hoop en vertro</w:t>
      </w:r>
      <w:r w:rsidR="005622A3" w:rsidRPr="00C64AC9">
        <w:rPr>
          <w:lang w:eastAsia="en-US"/>
        </w:rPr>
        <w:t>uw</w:t>
      </w:r>
      <w:r w:rsidRPr="00C64AC9">
        <w:rPr>
          <w:lang w:eastAsia="en-US"/>
        </w:rPr>
        <w:t>.</w:t>
      </w:r>
    </w:p>
    <w:p w:rsidR="00C112A2" w:rsidRDefault="00C112A2" w:rsidP="00102B20">
      <w:pPr>
        <w:jc w:val="both"/>
        <w:rPr>
          <w:lang w:eastAsia="en-US"/>
        </w:rPr>
      </w:pPr>
    </w:p>
    <w:p w:rsidR="00D345F7" w:rsidRPr="00C64AC9" w:rsidRDefault="00D345F7" w:rsidP="00102B20">
      <w:pPr>
        <w:jc w:val="both"/>
        <w:rPr>
          <w:lang w:eastAsia="en-US"/>
        </w:rPr>
      </w:pPr>
      <w:r w:rsidRPr="00C64AC9">
        <w:rPr>
          <w:lang w:eastAsia="en-US"/>
        </w:rPr>
        <w:t>Ps. 22</w:t>
      </w:r>
      <w:r w:rsidR="00102B20" w:rsidRPr="00C64AC9">
        <w:rPr>
          <w:lang w:eastAsia="en-US"/>
        </w:rPr>
        <w:t>:</w:t>
      </w:r>
      <w:r w:rsidRPr="00C64AC9">
        <w:rPr>
          <w:lang w:eastAsia="en-US"/>
        </w:rPr>
        <w:t xml:space="preserve"> 15.</w:t>
      </w:r>
    </w:p>
    <w:p w:rsidR="00C112A2" w:rsidRDefault="00D345F7" w:rsidP="00102B20">
      <w:pPr>
        <w:jc w:val="both"/>
        <w:rPr>
          <w:lang w:eastAsia="en-US"/>
        </w:rPr>
      </w:pPr>
      <w:r w:rsidRPr="00C64AC9">
        <w:rPr>
          <w:lang w:eastAsia="en-US"/>
        </w:rPr>
        <w:t>De geh</w:t>
      </w:r>
      <w:r w:rsidR="00102B20" w:rsidRPr="00C64AC9">
        <w:rPr>
          <w:lang w:eastAsia="en-US"/>
        </w:rPr>
        <w:t>ele</w:t>
      </w:r>
      <w:r w:rsidRPr="00C64AC9">
        <w:rPr>
          <w:lang w:eastAsia="en-US"/>
        </w:rPr>
        <w:t xml:space="preserve"> </w:t>
      </w:r>
      <w:r w:rsidR="00C112A2">
        <w:rPr>
          <w:lang w:eastAsia="en-US"/>
        </w:rPr>
        <w:t>Bijbels</w:t>
      </w:r>
      <w:r w:rsidRPr="00C64AC9">
        <w:rPr>
          <w:lang w:eastAsia="en-US"/>
        </w:rPr>
        <w:t>e geschiedenis</w:t>
      </w:r>
      <w:r w:rsidR="00D349A6">
        <w:rPr>
          <w:lang w:eastAsia="en-US"/>
        </w:rPr>
        <w:t xml:space="preserve"> </w:t>
      </w:r>
      <w:r w:rsidR="00941D23" w:rsidRPr="00C64AC9">
        <w:rPr>
          <w:lang w:eastAsia="en-US"/>
        </w:rPr>
        <w:t xml:space="preserve">zo </w:t>
      </w:r>
      <w:r w:rsidRPr="00C64AC9">
        <w:rPr>
          <w:lang w:eastAsia="en-US"/>
        </w:rPr>
        <w:t>zeiden</w:t>
      </w:r>
      <w:r w:rsidR="00181CE8" w:rsidRPr="00C64AC9">
        <w:rPr>
          <w:lang w:eastAsia="en-US"/>
        </w:rPr>
        <w:t xml:space="preserve"> we</w:t>
      </w:r>
      <w:r w:rsidR="00F158FC" w:rsidRPr="00C64AC9">
        <w:rPr>
          <w:lang w:eastAsia="en-US"/>
        </w:rPr>
        <w:t xml:space="preserve"> </w:t>
      </w:r>
      <w:r w:rsidRPr="00C64AC9">
        <w:rPr>
          <w:lang w:eastAsia="en-US"/>
        </w:rPr>
        <w:t>on</w:t>
      </w:r>
      <w:r w:rsidRPr="00C64AC9">
        <w:rPr>
          <w:lang w:eastAsia="en-US"/>
        </w:rPr>
        <w:softHyphen/>
        <w:t>langs</w:t>
      </w:r>
      <w:r w:rsidR="00D349A6">
        <w:rPr>
          <w:lang w:eastAsia="en-US"/>
        </w:rPr>
        <w:t xml:space="preserve"> </w:t>
      </w:r>
      <w:r w:rsidRPr="00C64AC9">
        <w:rPr>
          <w:lang w:eastAsia="en-US"/>
        </w:rPr>
        <w:t>de geh</w:t>
      </w:r>
      <w:r w:rsidR="00102B20" w:rsidRPr="00C64AC9">
        <w:rPr>
          <w:lang w:eastAsia="en-US"/>
        </w:rPr>
        <w:t>ele</w:t>
      </w:r>
      <w:r w:rsidRPr="00C64AC9">
        <w:rPr>
          <w:lang w:eastAsia="en-US"/>
        </w:rPr>
        <w:t xml:space="preserve"> </w:t>
      </w:r>
      <w:r w:rsidR="00C112A2">
        <w:rPr>
          <w:lang w:eastAsia="en-US"/>
        </w:rPr>
        <w:t>Bijbels</w:t>
      </w:r>
      <w:r w:rsidRPr="00C64AC9">
        <w:rPr>
          <w:lang w:eastAsia="en-US"/>
        </w:rPr>
        <w:t>e geschiedenis, van de schepping. Adams af tot op de geboorte van</w:t>
      </w:r>
      <w:r w:rsidR="00941D23" w:rsidRPr="00C64AC9">
        <w:rPr>
          <w:lang w:eastAsia="en-US"/>
        </w:rPr>
        <w:t xml:space="preserve"> de </w:t>
      </w:r>
      <w:r w:rsidRPr="00C64AC9">
        <w:rPr>
          <w:lang w:eastAsia="en-US"/>
        </w:rPr>
        <w:t>Christus toe, is pro</w:t>
      </w:r>
      <w:r w:rsidRPr="00C64AC9">
        <w:rPr>
          <w:lang w:eastAsia="en-US"/>
        </w:rPr>
        <w:softHyphen/>
        <w:t>fetisch aangelegd op de komst van</w:t>
      </w:r>
      <w:r w:rsidR="003C0B0E">
        <w:rPr>
          <w:lang w:eastAsia="en-US"/>
        </w:rPr>
        <w:t xml:space="preserve"> die </w:t>
      </w:r>
      <w:r w:rsidRPr="00C64AC9">
        <w:rPr>
          <w:lang w:eastAsia="en-US"/>
        </w:rPr>
        <w:t xml:space="preserve">Zoon </w:t>
      </w:r>
      <w:r w:rsidR="00C112A2">
        <w:rPr>
          <w:lang w:eastAsia="en-US"/>
        </w:rPr>
        <w:t xml:space="preserve">van </w:t>
      </w:r>
      <w:r w:rsidRPr="00C64AC9">
        <w:rPr>
          <w:lang w:eastAsia="en-US"/>
        </w:rPr>
        <w:t>Ad</w:t>
      </w:r>
      <w:r w:rsidR="00C112A2">
        <w:rPr>
          <w:lang w:eastAsia="en-US"/>
        </w:rPr>
        <w:t>am</w:t>
      </w:r>
      <w:r w:rsidRPr="00C64AC9">
        <w:rPr>
          <w:lang w:eastAsia="en-US"/>
        </w:rPr>
        <w:t>, Seth, Noach</w:t>
      </w:r>
      <w:r w:rsidR="00C112A2">
        <w:rPr>
          <w:lang w:eastAsia="en-US"/>
        </w:rPr>
        <w:t>, Abraham</w:t>
      </w:r>
      <w:r w:rsidRPr="00C64AC9">
        <w:rPr>
          <w:lang w:eastAsia="en-US"/>
        </w:rPr>
        <w:t>, David. Daar is</w:t>
      </w:r>
      <w:r w:rsidR="00941D23" w:rsidRPr="00C64AC9">
        <w:rPr>
          <w:lang w:eastAsia="en-US"/>
        </w:rPr>
        <w:t xml:space="preserve"> een </w:t>
      </w:r>
      <w:r w:rsidRPr="00C64AC9">
        <w:rPr>
          <w:lang w:eastAsia="en-US"/>
        </w:rPr>
        <w:t>onafgebroken</w:t>
      </w:r>
      <w:r w:rsidR="00C112A2">
        <w:rPr>
          <w:lang w:eastAsia="en-US"/>
        </w:rPr>
        <w:t xml:space="preserve"> en </w:t>
      </w:r>
      <w:r w:rsidRPr="00C64AC9">
        <w:rPr>
          <w:lang w:eastAsia="en-US"/>
        </w:rPr>
        <w:t>door alle ee</w:t>
      </w:r>
      <w:r w:rsidR="005622A3" w:rsidRPr="00C64AC9">
        <w:rPr>
          <w:lang w:eastAsia="en-US"/>
        </w:rPr>
        <w:t>uw</w:t>
      </w:r>
      <w:r w:rsidRPr="00C64AC9">
        <w:rPr>
          <w:lang w:eastAsia="en-US"/>
        </w:rPr>
        <w:t xml:space="preserve"> heen voortgez</w:t>
      </w:r>
      <w:r w:rsidR="00C112A2">
        <w:rPr>
          <w:lang w:eastAsia="en-US"/>
        </w:rPr>
        <w:t>ette lijn van dit steeds be</w:t>
      </w:r>
      <w:r w:rsidR="00C112A2">
        <w:rPr>
          <w:lang w:eastAsia="en-US"/>
        </w:rPr>
        <w:softHyphen/>
        <w:t>loofd</w:t>
      </w:r>
      <w:r w:rsidRPr="00C64AC9">
        <w:rPr>
          <w:lang w:eastAsia="en-US"/>
        </w:rPr>
        <w:t>e en telkens we</w:t>
      </w:r>
      <w:r w:rsidR="00C112A2">
        <w:rPr>
          <w:lang w:eastAsia="en-US"/>
        </w:rPr>
        <w:t>derom opnieuw vervulde Zoonscha</w:t>
      </w:r>
      <w:r w:rsidRPr="00C64AC9">
        <w:rPr>
          <w:lang w:eastAsia="en-US"/>
        </w:rPr>
        <w:t>p, dat eindelijk, in de volheid des tijds (Gal. 4: 4) door</w:t>
      </w:r>
      <w:r w:rsidR="00941D23" w:rsidRPr="00C64AC9">
        <w:rPr>
          <w:lang w:eastAsia="en-US"/>
        </w:rPr>
        <w:t xml:space="preserve"> de </w:t>
      </w:r>
      <w:r w:rsidRPr="00C64AC9">
        <w:rPr>
          <w:lang w:eastAsia="en-US"/>
        </w:rPr>
        <w:t>Christus,</w:t>
      </w:r>
      <w:r w:rsidR="00941D23" w:rsidRPr="00C64AC9">
        <w:rPr>
          <w:lang w:eastAsia="en-US"/>
        </w:rPr>
        <w:t xml:space="preserve"> de </w:t>
      </w:r>
      <w:r w:rsidRPr="00C64AC9">
        <w:rPr>
          <w:lang w:eastAsia="en-US"/>
        </w:rPr>
        <w:t>Zoon</w:t>
      </w:r>
      <w:r w:rsidR="00941D23" w:rsidRPr="00C64AC9">
        <w:rPr>
          <w:lang w:eastAsia="en-US"/>
        </w:rPr>
        <w:t xml:space="preserve"> van God</w:t>
      </w:r>
      <w:r w:rsidRPr="00C64AC9">
        <w:rPr>
          <w:lang w:eastAsia="en-US"/>
        </w:rPr>
        <w:t xml:space="preserve"> en des</w:t>
      </w:r>
      <w:r w:rsidR="00941D23" w:rsidRPr="00C64AC9">
        <w:rPr>
          <w:lang w:eastAsia="en-US"/>
        </w:rPr>
        <w:t xml:space="preserve"> mens</w:t>
      </w:r>
      <w:r w:rsidR="00C112A2">
        <w:rPr>
          <w:lang w:eastAsia="en-US"/>
        </w:rPr>
        <w:t>en, ten volle werke</w:t>
      </w:r>
      <w:r w:rsidRPr="00C64AC9">
        <w:rPr>
          <w:lang w:eastAsia="en-US"/>
        </w:rPr>
        <w:t>lijkheid wordt. Met de belofte van het Zaad</w:t>
      </w:r>
      <w:r w:rsidR="00941D23" w:rsidRPr="00C64AC9">
        <w:rPr>
          <w:lang w:eastAsia="en-US"/>
        </w:rPr>
        <w:t xml:space="preserve"> van de </w:t>
      </w:r>
      <w:r w:rsidRPr="00C64AC9">
        <w:rPr>
          <w:lang w:eastAsia="en-US"/>
        </w:rPr>
        <w:t>vrouw (Gen. 3: 15) vangt deze lijn aan; met Seth wordt</w:t>
      </w:r>
      <w:r w:rsidR="00181CE8" w:rsidRPr="00C64AC9">
        <w:rPr>
          <w:lang w:eastAsia="en-US"/>
        </w:rPr>
        <w:t xml:space="preserve"> ze</w:t>
      </w:r>
      <w:r w:rsidR="00F158FC" w:rsidRPr="00C64AC9">
        <w:rPr>
          <w:lang w:eastAsia="en-US"/>
        </w:rPr>
        <w:t xml:space="preserve"> </w:t>
      </w:r>
      <w:r w:rsidRPr="00C64AC9">
        <w:rPr>
          <w:lang w:eastAsia="en-US"/>
        </w:rPr>
        <w:t xml:space="preserve">verder voortgezet (Gen. 4: 27). </w:t>
      </w:r>
    </w:p>
    <w:p w:rsidR="00D345F7" w:rsidRPr="00C64AC9" w:rsidRDefault="00D345F7" w:rsidP="00102B20">
      <w:pPr>
        <w:jc w:val="both"/>
        <w:rPr>
          <w:lang w:eastAsia="en-US"/>
        </w:rPr>
      </w:pPr>
      <w:r w:rsidRPr="00C64AC9">
        <w:rPr>
          <w:lang w:eastAsia="en-US"/>
        </w:rPr>
        <w:t xml:space="preserve">In dezelfde lijn ligt de zegen </w:t>
      </w:r>
      <w:r w:rsidR="00C112A2">
        <w:rPr>
          <w:lang w:eastAsia="en-US"/>
        </w:rPr>
        <w:t>van Sem</w:t>
      </w:r>
      <w:r w:rsidRPr="00C64AC9">
        <w:rPr>
          <w:lang w:eastAsia="en-US"/>
        </w:rPr>
        <w:t xml:space="preserve"> (Gen. 9), het beloofde zaad </w:t>
      </w:r>
      <w:r w:rsidR="00C112A2">
        <w:rPr>
          <w:lang w:eastAsia="en-US"/>
        </w:rPr>
        <w:t xml:space="preserve">van </w:t>
      </w:r>
      <w:r w:rsidRPr="00C64AC9">
        <w:rPr>
          <w:lang w:eastAsia="en-US"/>
        </w:rPr>
        <w:t xml:space="preserve">Abraham, Izak en Jakob (Gen. 12; 17; 22). Op dezelfde lijn staat ook David met het </w:t>
      </w:r>
      <w:r w:rsidR="002D3869">
        <w:rPr>
          <w:lang w:eastAsia="en-US"/>
        </w:rPr>
        <w:t>hem</w:t>
      </w:r>
      <w:r w:rsidRPr="00C64AC9">
        <w:rPr>
          <w:lang w:eastAsia="en-US"/>
        </w:rPr>
        <w:t xml:space="preserve"> beloofde Stamhuis van koningen (2. Sam. 7), wordt hij voorspeld, die is de Zoon </w:t>
      </w:r>
      <w:r w:rsidR="002E11BA">
        <w:rPr>
          <w:lang w:eastAsia="en-US"/>
        </w:rPr>
        <w:t xml:space="preserve">van </w:t>
      </w:r>
      <w:r w:rsidRPr="00C64AC9">
        <w:rPr>
          <w:lang w:eastAsia="en-US"/>
        </w:rPr>
        <w:t>David</w:t>
      </w:r>
      <w:r w:rsidR="002E11BA">
        <w:rPr>
          <w:lang w:eastAsia="en-US"/>
        </w:rPr>
        <w:t>, de Spruit</w:t>
      </w:r>
      <w:r w:rsidR="00941D23" w:rsidRPr="00C64AC9">
        <w:rPr>
          <w:lang w:eastAsia="en-US"/>
        </w:rPr>
        <w:t xml:space="preserve"> van de </w:t>
      </w:r>
      <w:r w:rsidR="002E11BA">
        <w:rPr>
          <w:lang w:eastAsia="en-US"/>
        </w:rPr>
        <w:t>Ge</w:t>
      </w:r>
      <w:r w:rsidR="002E11BA">
        <w:rPr>
          <w:lang w:eastAsia="en-US"/>
        </w:rPr>
        <w:softHyphen/>
        <w:t>rechtigheid (J</w:t>
      </w:r>
      <w:r w:rsidRPr="00C64AC9">
        <w:rPr>
          <w:lang w:eastAsia="en-US"/>
        </w:rPr>
        <w:t>er. 33).</w:t>
      </w:r>
    </w:p>
    <w:p w:rsidR="00D345F7" w:rsidRPr="00C64AC9" w:rsidRDefault="00D345F7" w:rsidP="00102B20">
      <w:pPr>
        <w:jc w:val="both"/>
        <w:rPr>
          <w:lang w:eastAsia="en-US"/>
        </w:rPr>
      </w:pPr>
      <w:r w:rsidRPr="00C64AC9">
        <w:rPr>
          <w:lang w:eastAsia="en-US"/>
        </w:rPr>
        <w:t>Wat kenmerkende karaktertrek is</w:t>
      </w:r>
      <w:r w:rsidR="00941D23" w:rsidRPr="00C64AC9">
        <w:rPr>
          <w:lang w:eastAsia="en-US"/>
        </w:rPr>
        <w:t xml:space="preserve"> van de </w:t>
      </w:r>
      <w:r w:rsidR="00C112A2">
        <w:rPr>
          <w:lang w:eastAsia="en-US"/>
        </w:rPr>
        <w:t>Bijbels</w:t>
      </w:r>
      <w:r w:rsidRPr="00C64AC9">
        <w:rPr>
          <w:lang w:eastAsia="en-US"/>
        </w:rPr>
        <w:t>e geschie</w:t>
      </w:r>
      <w:r w:rsidRPr="00C64AC9">
        <w:rPr>
          <w:lang w:eastAsia="en-US"/>
        </w:rPr>
        <w:softHyphen/>
        <w:t>denis in haar geheel genomen</w:t>
      </w:r>
      <w:r w:rsidR="00941D23" w:rsidRPr="00C64AC9">
        <w:rPr>
          <w:lang w:eastAsia="en-US"/>
        </w:rPr>
        <w:t xml:space="preserve"> zo </w:t>
      </w:r>
      <w:r w:rsidRPr="00C64AC9">
        <w:rPr>
          <w:lang w:eastAsia="en-US"/>
        </w:rPr>
        <w:t>betoogden we verder, moet</w:t>
      </w:r>
      <w:r w:rsidR="002E11BA">
        <w:rPr>
          <w:lang w:eastAsia="en-US"/>
        </w:rPr>
        <w:t xml:space="preserve"> </w:t>
      </w:r>
      <w:r w:rsidRPr="00C64AC9">
        <w:rPr>
          <w:lang w:eastAsia="en-US"/>
        </w:rPr>
        <w:t>dit ook zijn van ieder daartoe beh</w:t>
      </w:r>
      <w:r w:rsidR="00181CE8" w:rsidRPr="00C64AC9">
        <w:rPr>
          <w:lang w:eastAsia="en-US"/>
        </w:rPr>
        <w:t>ore</w:t>
      </w:r>
      <w:r w:rsidR="002E11BA">
        <w:rPr>
          <w:lang w:eastAsia="en-US"/>
        </w:rPr>
        <w:t xml:space="preserve">nd deel een </w:t>
      </w:r>
      <w:r w:rsidRPr="00C64AC9">
        <w:rPr>
          <w:lang w:eastAsia="en-US"/>
        </w:rPr>
        <w:t>onderdeel.</w:t>
      </w:r>
    </w:p>
    <w:p w:rsidR="00D345F7" w:rsidRPr="00C64AC9" w:rsidRDefault="00D345F7" w:rsidP="00102B20">
      <w:pPr>
        <w:jc w:val="both"/>
        <w:rPr>
          <w:lang w:eastAsia="en-US"/>
        </w:rPr>
      </w:pPr>
      <w:r w:rsidRPr="00C64AC9">
        <w:rPr>
          <w:lang w:eastAsia="en-US"/>
        </w:rPr>
        <w:t>Dit is juist de h</w:t>
      </w:r>
      <w:r w:rsidR="00941D23" w:rsidRPr="00C64AC9">
        <w:rPr>
          <w:lang w:eastAsia="en-US"/>
        </w:rPr>
        <w:t>oge</w:t>
      </w:r>
      <w:r w:rsidRPr="00C64AC9">
        <w:rPr>
          <w:lang w:eastAsia="en-US"/>
        </w:rPr>
        <w:t xml:space="preserve"> bet</w:t>
      </w:r>
      <w:r w:rsidR="00941D23" w:rsidRPr="00C64AC9">
        <w:rPr>
          <w:lang w:eastAsia="en-US"/>
        </w:rPr>
        <w:t>eke</w:t>
      </w:r>
      <w:r w:rsidRPr="00C64AC9">
        <w:rPr>
          <w:lang w:eastAsia="en-US"/>
        </w:rPr>
        <w:t xml:space="preserve">nis van elk </w:t>
      </w:r>
      <w:r w:rsidR="00102B20" w:rsidRPr="00C64AC9">
        <w:rPr>
          <w:lang w:eastAsia="en-US"/>
        </w:rPr>
        <w:t>Bijbel</w:t>
      </w:r>
      <w:r w:rsidRPr="00C64AC9">
        <w:rPr>
          <w:lang w:eastAsia="en-US"/>
        </w:rPr>
        <w:t>boek op zichzelf, dat ons een gedeelte van dit treffend geheel</w:t>
      </w:r>
      <w:r w:rsidR="00941D23" w:rsidRPr="00C64AC9">
        <w:rPr>
          <w:lang w:eastAsia="en-US"/>
        </w:rPr>
        <w:t xml:space="preserve"> van de </w:t>
      </w:r>
      <w:r w:rsidRPr="00C64AC9">
        <w:rPr>
          <w:lang w:eastAsia="en-US"/>
        </w:rPr>
        <w:t xml:space="preserve">geschiedenis </w:t>
      </w:r>
      <w:r w:rsidR="00F158FC" w:rsidRPr="00C64AC9">
        <w:rPr>
          <w:lang w:eastAsia="en-US"/>
        </w:rPr>
        <w:t xml:space="preserve">van </w:t>
      </w:r>
      <w:r w:rsidR="00941D23" w:rsidRPr="00C64AC9">
        <w:rPr>
          <w:lang w:eastAsia="en-US"/>
        </w:rPr>
        <w:t>God</w:t>
      </w:r>
      <w:r w:rsidRPr="00C64AC9">
        <w:rPr>
          <w:lang w:eastAsia="en-US"/>
        </w:rPr>
        <w:t xml:space="preserve"> leidingen verhaalt. Daarin mede komt</w:t>
      </w:r>
    </w:p>
    <w:p w:rsidR="00D345F7" w:rsidRPr="00C64AC9" w:rsidRDefault="00D345F7" w:rsidP="00102B20">
      <w:pPr>
        <w:jc w:val="both"/>
        <w:rPr>
          <w:lang w:eastAsia="en-US"/>
        </w:rPr>
      </w:pPr>
      <w:r w:rsidRPr="00C64AC9">
        <w:rPr>
          <w:lang w:eastAsia="en-US"/>
        </w:rPr>
        <w:t>de sch</w:t>
      </w:r>
      <w:r w:rsidR="006943E0" w:rsidRPr="00C64AC9">
        <w:rPr>
          <w:lang w:eastAsia="en-US"/>
        </w:rPr>
        <w:t>one</w:t>
      </w:r>
      <w:r w:rsidRPr="00C64AC9">
        <w:rPr>
          <w:lang w:eastAsia="en-US"/>
        </w:rPr>
        <w:t xml:space="preserve"> en ongebroken eenheid uit, die</w:t>
      </w:r>
      <w:r w:rsidR="00941D23" w:rsidRPr="00C64AC9">
        <w:rPr>
          <w:lang w:eastAsia="en-US"/>
        </w:rPr>
        <w:t xml:space="preserve"> de </w:t>
      </w:r>
      <w:r w:rsidR="00102B20" w:rsidRPr="00C64AC9">
        <w:rPr>
          <w:lang w:eastAsia="en-US"/>
        </w:rPr>
        <w:t>Bijbel</w:t>
      </w:r>
      <w:r w:rsidRPr="00C64AC9">
        <w:rPr>
          <w:lang w:eastAsia="en-US"/>
        </w:rPr>
        <w:t>, als</w:t>
      </w:r>
      <w:r w:rsidR="002E11BA">
        <w:rPr>
          <w:lang w:eastAsia="en-US"/>
        </w:rPr>
        <w:t xml:space="preserve"> </w:t>
      </w:r>
      <w:r w:rsidRPr="00C64AC9">
        <w:rPr>
          <w:lang w:eastAsia="en-US"/>
        </w:rPr>
        <w:t xml:space="preserve">afgerond geheel, en de afzonderlijke </w:t>
      </w:r>
      <w:r w:rsidR="00102B20" w:rsidRPr="00C64AC9">
        <w:rPr>
          <w:lang w:eastAsia="en-US"/>
        </w:rPr>
        <w:t>Bijbel</w:t>
      </w:r>
      <w:r w:rsidRPr="00C64AC9">
        <w:rPr>
          <w:lang w:eastAsia="en-US"/>
        </w:rPr>
        <w:t>boeken, als deszelfs</w:t>
      </w:r>
      <w:r w:rsidR="002E11BA">
        <w:rPr>
          <w:lang w:eastAsia="en-US"/>
        </w:rPr>
        <w:t xml:space="preserve"> </w:t>
      </w:r>
      <w:r w:rsidRPr="00C64AC9">
        <w:rPr>
          <w:lang w:eastAsia="en-US"/>
        </w:rPr>
        <w:t>d</w:t>
      </w:r>
      <w:r w:rsidR="00102B20" w:rsidRPr="00C64AC9">
        <w:rPr>
          <w:lang w:eastAsia="en-US"/>
        </w:rPr>
        <w:t>ele</w:t>
      </w:r>
      <w:r w:rsidR="002E11BA">
        <w:rPr>
          <w:lang w:eastAsia="en-US"/>
        </w:rPr>
        <w:t>n</w:t>
      </w:r>
      <w:r w:rsidRPr="00C64AC9">
        <w:rPr>
          <w:lang w:eastAsia="en-US"/>
        </w:rPr>
        <w:t>, tot een wel samenhangend en onlosmakelijk geheel</w:t>
      </w:r>
      <w:r w:rsidR="00DB37C6">
        <w:rPr>
          <w:lang w:eastAsia="en-US"/>
        </w:rPr>
        <w:t xml:space="preserve"> </w:t>
      </w:r>
      <w:r w:rsidRPr="00C64AC9">
        <w:rPr>
          <w:lang w:eastAsia="en-US"/>
        </w:rPr>
        <w:t>stempelt. De Zoon</w:t>
      </w:r>
      <w:r w:rsidR="00941D23" w:rsidRPr="00C64AC9">
        <w:rPr>
          <w:lang w:eastAsia="en-US"/>
        </w:rPr>
        <w:t xml:space="preserve"> van God</w:t>
      </w:r>
      <w:r w:rsidRPr="00C64AC9">
        <w:rPr>
          <w:lang w:eastAsia="en-US"/>
        </w:rPr>
        <w:t xml:space="preserve"> en des</w:t>
      </w:r>
      <w:r w:rsidR="00941D23" w:rsidRPr="00C64AC9">
        <w:rPr>
          <w:lang w:eastAsia="en-US"/>
        </w:rPr>
        <w:t xml:space="preserve"> mens</w:t>
      </w:r>
      <w:r w:rsidRPr="00C64AC9">
        <w:rPr>
          <w:lang w:eastAsia="en-US"/>
        </w:rPr>
        <w:t>en, door God beloofd</w:t>
      </w:r>
      <w:r w:rsidR="002E11BA">
        <w:rPr>
          <w:lang w:eastAsia="en-US"/>
        </w:rPr>
        <w:t xml:space="preserve"> </w:t>
      </w:r>
      <w:r w:rsidRPr="00C64AC9">
        <w:rPr>
          <w:lang w:eastAsia="en-US"/>
        </w:rPr>
        <w:t>en aan</w:t>
      </w:r>
      <w:r w:rsidR="00941D23" w:rsidRPr="00C64AC9">
        <w:rPr>
          <w:lang w:eastAsia="en-US"/>
        </w:rPr>
        <w:t xml:space="preserve"> mens</w:t>
      </w:r>
      <w:r w:rsidR="002E11BA">
        <w:rPr>
          <w:lang w:eastAsia="en-US"/>
        </w:rPr>
        <w:t>en gegeven, is het levende M</w:t>
      </w:r>
      <w:r w:rsidRPr="00C64AC9">
        <w:rPr>
          <w:lang w:eastAsia="en-US"/>
        </w:rPr>
        <w:t>iddelpunt, de heilige inhoud, het warmkloppend hart van dat levend en eeuwig blijvend Woord</w:t>
      </w:r>
      <w:r w:rsidR="00941D23" w:rsidRPr="00C64AC9">
        <w:rPr>
          <w:lang w:eastAsia="en-US"/>
        </w:rPr>
        <w:t xml:space="preserve"> van God</w:t>
      </w:r>
      <w:r w:rsidRPr="00C64AC9">
        <w:rPr>
          <w:lang w:eastAsia="en-US"/>
        </w:rPr>
        <w:t>, dat aan de</w:t>
      </w:r>
      <w:r w:rsidR="00941D23" w:rsidRPr="00C64AC9">
        <w:rPr>
          <w:lang w:eastAsia="en-US"/>
        </w:rPr>
        <w:t xml:space="preserve"> mens</w:t>
      </w:r>
      <w:r w:rsidR="002E11BA">
        <w:rPr>
          <w:lang w:eastAsia="en-US"/>
        </w:rPr>
        <w:t>en is ge</w:t>
      </w:r>
      <w:r w:rsidR="002E11BA">
        <w:rPr>
          <w:lang w:eastAsia="en-US"/>
        </w:rPr>
        <w:softHyphen/>
      </w:r>
      <w:r w:rsidRPr="00C64AC9">
        <w:rPr>
          <w:lang w:eastAsia="en-US"/>
        </w:rPr>
        <w:t>geven, om ze op te leiden tot</w:t>
      </w:r>
      <w:r w:rsidR="003C0B0E">
        <w:rPr>
          <w:lang w:eastAsia="en-US"/>
        </w:rPr>
        <w:t xml:space="preserve"> die </w:t>
      </w:r>
      <w:r w:rsidR="002E11BA">
        <w:rPr>
          <w:lang w:eastAsia="en-US"/>
        </w:rPr>
        <w:t>Christus,</w:t>
      </w:r>
      <w:r w:rsidRPr="00C64AC9">
        <w:rPr>
          <w:lang w:eastAsia="en-US"/>
        </w:rPr>
        <w:t xml:space="preserve"> die is het Zaad</w:t>
      </w:r>
      <w:r w:rsidR="002E11BA">
        <w:rPr>
          <w:lang w:eastAsia="en-US"/>
        </w:rPr>
        <w:t xml:space="preserve"> </w:t>
      </w:r>
      <w:r w:rsidRPr="00C64AC9">
        <w:rPr>
          <w:lang w:eastAsia="en-US"/>
        </w:rPr>
        <w:t>der vrouw en de Zoon van David, die door Ruth afstamt van Boaz.</w:t>
      </w:r>
    </w:p>
    <w:p w:rsidR="00D345F7" w:rsidRPr="00C64AC9" w:rsidRDefault="00D345F7" w:rsidP="00102B20">
      <w:pPr>
        <w:jc w:val="both"/>
        <w:rPr>
          <w:lang w:eastAsia="en-US"/>
        </w:rPr>
      </w:pPr>
      <w:r w:rsidRPr="00C64AC9">
        <w:rPr>
          <w:lang w:eastAsia="en-US"/>
        </w:rPr>
        <w:t>Om wille van</w:t>
      </w:r>
      <w:r w:rsidR="003C0B0E">
        <w:rPr>
          <w:lang w:eastAsia="en-US"/>
        </w:rPr>
        <w:t xml:space="preserve"> die </w:t>
      </w:r>
      <w:r w:rsidRPr="00C64AC9">
        <w:rPr>
          <w:lang w:eastAsia="en-US"/>
        </w:rPr>
        <w:t>Zoon,</w:t>
      </w:r>
      <w:r w:rsidR="00941D23" w:rsidRPr="00C64AC9">
        <w:rPr>
          <w:lang w:eastAsia="en-US"/>
        </w:rPr>
        <w:t xml:space="preserve"> zo </w:t>
      </w:r>
      <w:r w:rsidRPr="00C64AC9">
        <w:rPr>
          <w:lang w:eastAsia="en-US"/>
        </w:rPr>
        <w:t>ontwikkelden we daarna, werd Ruth uit Moab geroepen, komt Boaz uit Bethlehem</w:t>
      </w:r>
      <w:r w:rsidR="002E11BA">
        <w:rPr>
          <w:lang w:eastAsia="en-US"/>
        </w:rPr>
        <w:t>-</w:t>
      </w:r>
      <w:r w:rsidRPr="00C64AC9">
        <w:rPr>
          <w:lang w:eastAsia="en-US"/>
        </w:rPr>
        <w:softHyphen/>
      </w:r>
      <w:r w:rsidR="003B24CB">
        <w:rPr>
          <w:lang w:eastAsia="en-US"/>
        </w:rPr>
        <w:t>Efratha</w:t>
      </w:r>
      <w:r w:rsidRPr="00C64AC9">
        <w:rPr>
          <w:lang w:eastAsia="en-US"/>
        </w:rPr>
        <w:t xml:space="preserve"> naar het stuk land, waar juist Ruth toen toefde. Om wille van</w:t>
      </w:r>
      <w:r w:rsidR="003C0B0E">
        <w:rPr>
          <w:lang w:eastAsia="en-US"/>
        </w:rPr>
        <w:t xml:space="preserve"> die </w:t>
      </w:r>
      <w:r w:rsidRPr="00C64AC9">
        <w:rPr>
          <w:lang w:eastAsia="en-US"/>
        </w:rPr>
        <w:t>Zoon</w:t>
      </w:r>
      <w:r w:rsidR="00941D23" w:rsidRPr="00C64AC9">
        <w:rPr>
          <w:lang w:eastAsia="en-US"/>
        </w:rPr>
        <w:t xml:space="preserve"> van de </w:t>
      </w:r>
      <w:r w:rsidRPr="00C64AC9">
        <w:rPr>
          <w:lang w:eastAsia="en-US"/>
        </w:rPr>
        <w:t>belofte was er beider o</w:t>
      </w:r>
      <w:r w:rsidR="002E11BA">
        <w:rPr>
          <w:lang w:eastAsia="en-US"/>
        </w:rPr>
        <w:t>n</w:t>
      </w:r>
      <w:r w:rsidRPr="00C64AC9">
        <w:rPr>
          <w:lang w:eastAsia="en-US"/>
        </w:rPr>
        <w:t>t</w:t>
      </w:r>
      <w:r w:rsidR="002E11BA">
        <w:rPr>
          <w:lang w:eastAsia="en-US"/>
        </w:rPr>
        <w:t>m</w:t>
      </w:r>
      <w:r w:rsidRPr="00C64AC9">
        <w:rPr>
          <w:lang w:eastAsia="en-US"/>
        </w:rPr>
        <w:t>oeting, begroeting</w:t>
      </w:r>
      <w:r w:rsidR="00102B20" w:rsidRPr="00C64AC9">
        <w:rPr>
          <w:lang w:eastAsia="en-US"/>
        </w:rPr>
        <w:t xml:space="preserve"> </w:t>
      </w:r>
      <w:r w:rsidRPr="00C64AC9">
        <w:rPr>
          <w:lang w:eastAsia="en-US"/>
        </w:rPr>
        <w:t>en daarna a</w:t>
      </w:r>
      <w:r w:rsidR="002E11BA">
        <w:rPr>
          <w:lang w:eastAsia="en-US"/>
        </w:rPr>
        <w:t>anzi</w:t>
      </w:r>
      <w:r w:rsidRPr="00C64AC9">
        <w:rPr>
          <w:lang w:eastAsia="en-US"/>
        </w:rPr>
        <w:t>tti</w:t>
      </w:r>
      <w:r w:rsidR="002E11BA">
        <w:rPr>
          <w:lang w:eastAsia="en-US"/>
        </w:rPr>
        <w:t>ng aan één dis. Om wille van diezelfde</w:t>
      </w:r>
      <w:r w:rsidRPr="00C64AC9">
        <w:rPr>
          <w:lang w:eastAsia="en-US"/>
        </w:rPr>
        <w:t xml:space="preserve"> Zoon geschiedde de Lossing en</w:t>
      </w:r>
      <w:r w:rsidR="002E11BA">
        <w:rPr>
          <w:lang w:eastAsia="en-US"/>
        </w:rPr>
        <w:t xml:space="preserve"> </w:t>
      </w:r>
      <w:r w:rsidRPr="00C64AC9">
        <w:rPr>
          <w:lang w:eastAsia="en-US"/>
        </w:rPr>
        <w:t>het daarop gevolgde huwelijk. Daaruit vloeien straks de zegeningen</w:t>
      </w:r>
      <w:r w:rsidR="00941D23" w:rsidRPr="00C64AC9">
        <w:rPr>
          <w:lang w:eastAsia="en-US"/>
        </w:rPr>
        <w:t xml:space="preserve"> van God</w:t>
      </w:r>
      <w:r w:rsidRPr="00C64AC9">
        <w:rPr>
          <w:lang w:eastAsia="en-US"/>
        </w:rPr>
        <w:t>, geopenbaard in de geboorte van een kind, de schenking van een zoon</w:t>
      </w:r>
      <w:r w:rsidR="003D4E0F">
        <w:rPr>
          <w:lang w:eastAsia="en-US"/>
        </w:rPr>
        <w:t>. Zo</w:t>
      </w:r>
      <w:r w:rsidR="00941D23" w:rsidRPr="00C64AC9">
        <w:rPr>
          <w:lang w:eastAsia="en-US"/>
        </w:rPr>
        <w:t xml:space="preserve"> </w:t>
      </w:r>
      <w:r w:rsidRPr="00C64AC9">
        <w:rPr>
          <w:lang w:eastAsia="en-US"/>
        </w:rPr>
        <w:t>was er in het huis van. Boaz, die uit</w:t>
      </w:r>
      <w:r w:rsidR="00941D23" w:rsidRPr="00C64AC9">
        <w:rPr>
          <w:lang w:eastAsia="en-US"/>
        </w:rPr>
        <w:t xml:space="preserve"> </w:t>
      </w:r>
      <w:r w:rsidR="002E11BA">
        <w:rPr>
          <w:lang w:eastAsia="en-US"/>
        </w:rPr>
        <w:t xml:space="preserve">het </w:t>
      </w:r>
      <w:r w:rsidRPr="00C64AC9">
        <w:rPr>
          <w:lang w:eastAsia="en-US"/>
        </w:rPr>
        <w:t>z</w:t>
      </w:r>
      <w:r w:rsidR="002E11BA">
        <w:rPr>
          <w:lang w:eastAsia="en-US"/>
        </w:rPr>
        <w:t>a</w:t>
      </w:r>
      <w:r w:rsidRPr="00C64AC9">
        <w:rPr>
          <w:lang w:eastAsia="en-US"/>
        </w:rPr>
        <w:t>ad</w:t>
      </w:r>
      <w:r w:rsidR="002E11BA">
        <w:rPr>
          <w:lang w:eastAsia="en-US"/>
        </w:rPr>
        <w:t xml:space="preserve"> van </w:t>
      </w:r>
      <w:r w:rsidRPr="00C64AC9">
        <w:rPr>
          <w:lang w:eastAsia="en-US"/>
        </w:rPr>
        <w:t xml:space="preserve">Juda was, wederom een schakel </w:t>
      </w:r>
      <w:r w:rsidR="002E11BA">
        <w:rPr>
          <w:lang w:eastAsia="en-US"/>
        </w:rPr>
        <w:t>v</w:t>
      </w:r>
      <w:r w:rsidRPr="00C64AC9">
        <w:rPr>
          <w:lang w:eastAsia="en-US"/>
        </w:rPr>
        <w:t>an die keten</w:t>
      </w:r>
      <w:r w:rsidR="00941D23" w:rsidRPr="00C64AC9">
        <w:rPr>
          <w:lang w:eastAsia="en-US"/>
        </w:rPr>
        <w:t xml:space="preserve"> van de </w:t>
      </w:r>
      <w:r w:rsidRPr="00C64AC9">
        <w:rPr>
          <w:lang w:eastAsia="en-US"/>
        </w:rPr>
        <w:t>vervulling, die als evenwijdig voortloopt met de reeks</w:t>
      </w:r>
      <w:r w:rsidR="00941D23" w:rsidRPr="00C64AC9">
        <w:rPr>
          <w:lang w:eastAsia="en-US"/>
        </w:rPr>
        <w:t xml:space="preserve"> van de </w:t>
      </w:r>
      <w:r w:rsidRPr="00C64AC9">
        <w:rPr>
          <w:lang w:eastAsia="en-US"/>
        </w:rPr>
        <w:t>heilsvoorzeggingen.</w:t>
      </w:r>
    </w:p>
    <w:p w:rsidR="00D345F7" w:rsidRPr="00C64AC9" w:rsidRDefault="00D345F7" w:rsidP="00102B20">
      <w:pPr>
        <w:jc w:val="both"/>
        <w:rPr>
          <w:lang w:eastAsia="en-US"/>
        </w:rPr>
      </w:pPr>
      <w:r w:rsidRPr="00C64AC9">
        <w:rPr>
          <w:lang w:eastAsia="en-US"/>
        </w:rPr>
        <w:t>Deze opvatting en beschouwing werpt een eigenaardig en h</w:t>
      </w:r>
      <w:r w:rsidR="00941D23" w:rsidRPr="00C64AC9">
        <w:rPr>
          <w:lang w:eastAsia="en-US"/>
        </w:rPr>
        <w:t>oge</w:t>
      </w:r>
      <w:r w:rsidRPr="00C64AC9">
        <w:rPr>
          <w:lang w:eastAsia="en-US"/>
        </w:rPr>
        <w:t>r licht</w:t>
      </w:r>
      <w:r w:rsidR="002E11BA">
        <w:rPr>
          <w:lang w:eastAsia="en-US"/>
        </w:rPr>
        <w:t xml:space="preserve"> op de geboorte van dat knaapje</w:t>
      </w:r>
      <w:r w:rsidRPr="00C64AC9">
        <w:rPr>
          <w:lang w:eastAsia="en-US"/>
        </w:rPr>
        <w:t>. Gewis zullen Boaz en Ruth, het verheugd en dankbaar ouderpaar, dit ge</w:t>
      </w:r>
      <w:r w:rsidRPr="00C64AC9">
        <w:rPr>
          <w:lang w:eastAsia="en-US"/>
        </w:rPr>
        <w:softHyphen/>
        <w:t xml:space="preserve">voeld hebben; maar ook erkend, hoe aldus de grootte </w:t>
      </w:r>
      <w:r w:rsidR="002E11BA">
        <w:rPr>
          <w:lang w:eastAsia="en-US"/>
        </w:rPr>
        <w:t xml:space="preserve">van </w:t>
      </w:r>
      <w:r w:rsidRPr="00C64AC9">
        <w:rPr>
          <w:lang w:eastAsia="en-US"/>
        </w:rPr>
        <w:t>hun verantwoordelijkheid voor de verzorging en godzalige op</w:t>
      </w:r>
      <w:r w:rsidRPr="00C64AC9">
        <w:rPr>
          <w:lang w:eastAsia="en-US"/>
        </w:rPr>
        <w:softHyphen/>
        <w:t>voeding van dat kind in omvang en gewicht toenam; indien het in de lijn</w:t>
      </w:r>
      <w:r w:rsidR="00941D23" w:rsidRPr="00C64AC9">
        <w:rPr>
          <w:lang w:eastAsia="en-US"/>
        </w:rPr>
        <w:t xml:space="preserve"> van de </w:t>
      </w:r>
      <w:r w:rsidRPr="00C64AC9">
        <w:rPr>
          <w:lang w:eastAsia="en-US"/>
        </w:rPr>
        <w:t>Voorbereidende Genade</w:t>
      </w:r>
      <w:r w:rsidR="00941D23" w:rsidRPr="00C64AC9">
        <w:rPr>
          <w:lang w:eastAsia="en-US"/>
        </w:rPr>
        <w:t xml:space="preserve"> van God</w:t>
      </w:r>
      <w:r w:rsidRPr="00C64AC9">
        <w:rPr>
          <w:lang w:eastAsia="en-US"/>
        </w:rPr>
        <w:t>, door</w:t>
      </w:r>
      <w:r w:rsidR="00941D23" w:rsidRPr="00C64AC9">
        <w:rPr>
          <w:lang w:eastAsia="en-US"/>
        </w:rPr>
        <w:t xml:space="preserve"> de </w:t>
      </w:r>
      <w:r w:rsidRPr="00C64AC9">
        <w:rPr>
          <w:lang w:eastAsia="en-US"/>
        </w:rPr>
        <w:t>juist ingeslagen en bewandelden weg</w:t>
      </w:r>
      <w:r w:rsidR="00941D23" w:rsidRPr="00C64AC9">
        <w:rPr>
          <w:lang w:eastAsia="en-US"/>
        </w:rPr>
        <w:t xml:space="preserve"> van de </w:t>
      </w:r>
      <w:r w:rsidRPr="00C64AC9">
        <w:rPr>
          <w:lang w:eastAsia="en-US"/>
        </w:rPr>
        <w:t>middelen, eenmaal aan de h</w:t>
      </w:r>
      <w:r w:rsidR="00941D23" w:rsidRPr="00C64AC9">
        <w:rPr>
          <w:lang w:eastAsia="en-US"/>
        </w:rPr>
        <w:t>oge</w:t>
      </w:r>
      <w:r w:rsidRPr="00C64AC9">
        <w:rPr>
          <w:lang w:eastAsia="en-US"/>
        </w:rPr>
        <w:t xml:space="preserve"> bestemming, waartoe het geroepen en gesteld was, .zou kunnen beantwoorden. Maar is dit niet als van ieder kind waar, dat</w:t>
      </w:r>
      <w:r w:rsidR="00941D23" w:rsidRPr="00C64AC9">
        <w:rPr>
          <w:lang w:eastAsia="en-US"/>
        </w:rPr>
        <w:t xml:space="preserve"> de </w:t>
      </w:r>
      <w:r w:rsidRPr="00C64AC9">
        <w:rPr>
          <w:lang w:eastAsia="en-US"/>
        </w:rPr>
        <w:t xml:space="preserve">ouders gewis van God werd geschonken en voor </w:t>
      </w:r>
      <w:r w:rsidR="00ED7246">
        <w:rPr>
          <w:lang w:eastAsia="en-US"/>
        </w:rPr>
        <w:t xml:space="preserve">een </w:t>
      </w:r>
      <w:r w:rsidRPr="00C64AC9">
        <w:rPr>
          <w:lang w:eastAsia="en-US"/>
        </w:rPr>
        <w:t>eindel</w:t>
      </w:r>
      <w:r w:rsidR="006943E0" w:rsidRPr="00C64AC9">
        <w:rPr>
          <w:lang w:eastAsia="en-US"/>
        </w:rPr>
        <w:t>oze</w:t>
      </w:r>
      <w:r w:rsidRPr="00C64AC9">
        <w:rPr>
          <w:lang w:eastAsia="en-US"/>
        </w:rPr>
        <w:t xml:space="preserve"> eeuwigheid is bestemd</w:t>
      </w:r>
      <w:r w:rsidR="00F158FC" w:rsidRPr="00C64AC9">
        <w:rPr>
          <w:lang w:eastAsia="en-US"/>
        </w:rPr>
        <w:t>?</w:t>
      </w:r>
      <w:r w:rsidRPr="00C64AC9">
        <w:rPr>
          <w:lang w:eastAsia="en-US"/>
        </w:rPr>
        <w:t xml:space="preserve"> Welken ernst, welke wijding spreidt deze overweging niet over de op zich</w:t>
      </w:r>
      <w:r w:rsidR="00102B20" w:rsidRPr="00C64AC9">
        <w:rPr>
          <w:lang w:eastAsia="en-US"/>
        </w:rPr>
        <w:t>:zelf</w:t>
      </w:r>
      <w:r w:rsidRPr="00C64AC9">
        <w:rPr>
          <w:lang w:eastAsia="en-US"/>
        </w:rPr>
        <w:t xml:space="preserve"> reeds</w:t>
      </w:r>
      <w:r w:rsidR="00941D23" w:rsidRPr="00C64AC9">
        <w:rPr>
          <w:lang w:eastAsia="en-US"/>
        </w:rPr>
        <w:t xml:space="preserve"> zo </w:t>
      </w:r>
      <w:r w:rsidRPr="00C64AC9">
        <w:rPr>
          <w:lang w:eastAsia="en-US"/>
        </w:rPr>
        <w:t>ernstige en moeilijke taak</w:t>
      </w:r>
      <w:r w:rsidR="00941D23" w:rsidRPr="00C64AC9">
        <w:rPr>
          <w:lang w:eastAsia="en-US"/>
        </w:rPr>
        <w:t xml:space="preserve"> van de </w:t>
      </w:r>
      <w:r w:rsidRPr="00C64AC9">
        <w:rPr>
          <w:lang w:eastAsia="en-US"/>
        </w:rPr>
        <w:t>ouderlijke op</w:t>
      </w:r>
      <w:r w:rsidRPr="00C64AC9">
        <w:rPr>
          <w:lang w:eastAsia="en-US"/>
        </w:rPr>
        <w:softHyphen/>
        <w:t>voeding van het kind. Ook daarin ligt de betekenis van het kind voor het Christelijk gezin.</w:t>
      </w:r>
    </w:p>
    <w:p w:rsidR="00D345F7" w:rsidRPr="00C64AC9" w:rsidRDefault="00D345F7" w:rsidP="00102B20">
      <w:pPr>
        <w:jc w:val="both"/>
        <w:rPr>
          <w:lang w:eastAsia="en-US"/>
        </w:rPr>
      </w:pPr>
      <w:r w:rsidRPr="00C64AC9">
        <w:rPr>
          <w:lang w:eastAsia="en-US"/>
        </w:rPr>
        <w:t>Wij zien deze bet</w:t>
      </w:r>
      <w:r w:rsidR="00941D23" w:rsidRPr="00C64AC9">
        <w:rPr>
          <w:lang w:eastAsia="en-US"/>
        </w:rPr>
        <w:t>eke</w:t>
      </w:r>
      <w:r w:rsidRPr="00C64AC9">
        <w:rPr>
          <w:lang w:eastAsia="en-US"/>
        </w:rPr>
        <w:t>nis ons duidelijk in haar wijden om</w:t>
      </w:r>
      <w:r w:rsidRPr="00C64AC9">
        <w:rPr>
          <w:lang w:eastAsia="en-US"/>
        </w:rPr>
        <w:softHyphen/>
        <w:t xml:space="preserve">vang en </w:t>
      </w:r>
      <w:r w:rsidR="002E11BA" w:rsidRPr="00C64AC9">
        <w:rPr>
          <w:lang w:eastAsia="en-US"/>
        </w:rPr>
        <w:t>ontzaglijke</w:t>
      </w:r>
      <w:r w:rsidRPr="00C64AC9">
        <w:rPr>
          <w:lang w:eastAsia="en-US"/>
        </w:rPr>
        <w:t xml:space="preserve"> verantwoordelijkheid geschetst in Ruth</w:t>
      </w:r>
      <w:r w:rsidR="002E11BA">
        <w:rPr>
          <w:lang w:eastAsia="en-US"/>
        </w:rPr>
        <w:t xml:space="preserve"> 4</w:t>
      </w:r>
      <w:r w:rsidRPr="00C64AC9">
        <w:rPr>
          <w:lang w:eastAsia="en-US"/>
        </w:rPr>
        <w:t>: 14</w:t>
      </w:r>
      <w:r w:rsidR="002E11BA">
        <w:rPr>
          <w:lang w:eastAsia="en-US"/>
        </w:rPr>
        <w:t>-</w:t>
      </w:r>
      <w:r w:rsidRPr="00C64AC9">
        <w:rPr>
          <w:lang w:eastAsia="en-US"/>
        </w:rPr>
        <w:t>17.</w:t>
      </w:r>
      <w:r w:rsidR="00D349A6">
        <w:rPr>
          <w:lang w:eastAsia="en-US"/>
        </w:rPr>
        <w:t xml:space="preserve"> </w:t>
      </w:r>
      <w:r w:rsidRPr="00C64AC9">
        <w:rPr>
          <w:lang w:eastAsia="en-US"/>
        </w:rPr>
        <w:t>Terwijl</w:t>
      </w:r>
      <w:r w:rsidR="00181CE8" w:rsidRPr="00C64AC9">
        <w:rPr>
          <w:lang w:eastAsia="en-US"/>
        </w:rPr>
        <w:t xml:space="preserve"> we</w:t>
      </w:r>
      <w:r w:rsidR="00F158FC" w:rsidRPr="00C64AC9">
        <w:rPr>
          <w:lang w:eastAsia="en-US"/>
        </w:rPr>
        <w:t xml:space="preserve"> </w:t>
      </w:r>
      <w:r w:rsidRPr="00C64AC9">
        <w:rPr>
          <w:lang w:eastAsia="en-US"/>
        </w:rPr>
        <w:t>u dit gedeelte</w:t>
      </w:r>
      <w:r w:rsidR="00941D23" w:rsidRPr="00C64AC9">
        <w:rPr>
          <w:lang w:eastAsia="en-US"/>
        </w:rPr>
        <w:t xml:space="preserve"> van de </w:t>
      </w:r>
      <w:r w:rsidRPr="00C64AC9">
        <w:rPr>
          <w:lang w:eastAsia="en-US"/>
        </w:rPr>
        <w:t>Schrift kor</w:t>
      </w:r>
      <w:r w:rsidR="002E11BA">
        <w:rPr>
          <w:lang w:eastAsia="en-US"/>
        </w:rPr>
        <w:t>t</w:t>
      </w:r>
      <w:r w:rsidRPr="00C64AC9">
        <w:rPr>
          <w:lang w:eastAsia="en-US"/>
        </w:rPr>
        <w:t xml:space="preserve"> toelichten,</w:t>
      </w:r>
      <w:r w:rsidR="00941D23" w:rsidRPr="00C64AC9">
        <w:rPr>
          <w:lang w:eastAsia="en-US"/>
        </w:rPr>
        <w:t xml:space="preserve"> wens</w:t>
      </w:r>
      <w:r w:rsidRPr="00C64AC9">
        <w:rPr>
          <w:lang w:eastAsia="en-US"/>
        </w:rPr>
        <w:t>en</w:t>
      </w:r>
      <w:r w:rsidR="00181CE8" w:rsidRPr="00C64AC9">
        <w:rPr>
          <w:lang w:eastAsia="en-US"/>
        </w:rPr>
        <w:t xml:space="preserve"> we</w:t>
      </w:r>
      <w:r w:rsidR="00F158FC" w:rsidRPr="00C64AC9">
        <w:rPr>
          <w:lang w:eastAsia="en-US"/>
        </w:rPr>
        <w:t xml:space="preserve"> </w:t>
      </w:r>
      <w:r w:rsidRPr="00C64AC9">
        <w:rPr>
          <w:lang w:eastAsia="en-US"/>
        </w:rPr>
        <w:t>daarbij tevens meer in 't bij</w:t>
      </w:r>
      <w:r w:rsidRPr="00C64AC9">
        <w:rPr>
          <w:lang w:eastAsia="en-US"/>
        </w:rPr>
        <w:softHyphen/>
        <w:t>zonder stil te staan bij de bet</w:t>
      </w:r>
      <w:r w:rsidR="00941D23" w:rsidRPr="00C64AC9">
        <w:rPr>
          <w:lang w:eastAsia="en-US"/>
        </w:rPr>
        <w:t>eke</w:t>
      </w:r>
      <w:r w:rsidRPr="00C64AC9">
        <w:rPr>
          <w:lang w:eastAsia="en-US"/>
        </w:rPr>
        <w:t>nis van het kind voor het godzalig of Christelijk gezin</w:t>
      </w:r>
      <w:r w:rsidR="001B7AED">
        <w:rPr>
          <w:lang w:eastAsia="en-US"/>
        </w:rPr>
        <w:t>. W</w:t>
      </w:r>
      <w:r w:rsidR="00181CE8" w:rsidRPr="00C64AC9">
        <w:rPr>
          <w:lang w:eastAsia="en-US"/>
        </w:rPr>
        <w:t>e</w:t>
      </w:r>
      <w:r w:rsidR="00F158FC" w:rsidRPr="00C64AC9">
        <w:rPr>
          <w:lang w:eastAsia="en-US"/>
        </w:rPr>
        <w:t xml:space="preserve"> </w:t>
      </w:r>
      <w:r w:rsidRPr="00C64AC9">
        <w:rPr>
          <w:lang w:eastAsia="en-US"/>
        </w:rPr>
        <w:t>hebben daartoe, de voorgelezen tekstwoorden volgende, het te be</w:t>
      </w:r>
      <w:r w:rsidRPr="00C64AC9">
        <w:rPr>
          <w:lang w:eastAsia="en-US"/>
        </w:rPr>
        <w:softHyphen/>
        <w:t>scho</w:t>
      </w:r>
      <w:r w:rsidR="005622A3" w:rsidRPr="00C64AC9">
        <w:rPr>
          <w:lang w:eastAsia="en-US"/>
        </w:rPr>
        <w:t>uw</w:t>
      </w:r>
      <w:r w:rsidR="002E11BA">
        <w:rPr>
          <w:lang w:eastAsia="en-US"/>
        </w:rPr>
        <w:t>en</w:t>
      </w:r>
      <w:r w:rsidRPr="00C64AC9">
        <w:rPr>
          <w:lang w:eastAsia="en-US"/>
        </w:rPr>
        <w:t xml:space="preserve"> als:</w:t>
      </w:r>
    </w:p>
    <w:p w:rsidR="002E11BA" w:rsidRDefault="002E11BA" w:rsidP="00102B20">
      <w:pPr>
        <w:jc w:val="both"/>
        <w:rPr>
          <w:lang w:eastAsia="en-US"/>
        </w:rPr>
      </w:pPr>
    </w:p>
    <w:p w:rsidR="00D345F7" w:rsidRPr="00C64AC9" w:rsidRDefault="00D345F7" w:rsidP="00102B20">
      <w:pPr>
        <w:jc w:val="both"/>
        <w:rPr>
          <w:lang w:eastAsia="en-US"/>
        </w:rPr>
      </w:pPr>
      <w:r w:rsidRPr="00C64AC9">
        <w:rPr>
          <w:lang w:eastAsia="en-US"/>
        </w:rPr>
        <w:t>I. Het kind een gave</w:t>
      </w:r>
      <w:r w:rsidR="00941D23" w:rsidRPr="00C64AC9">
        <w:rPr>
          <w:lang w:eastAsia="en-US"/>
        </w:rPr>
        <w:t xml:space="preserve"> van God</w:t>
      </w:r>
      <w:r w:rsidRPr="00C64AC9">
        <w:rPr>
          <w:lang w:eastAsia="en-US"/>
        </w:rPr>
        <w:t>;</w:t>
      </w:r>
    </w:p>
    <w:p w:rsidR="00D345F7" w:rsidRPr="00C64AC9" w:rsidRDefault="002E11BA" w:rsidP="00102B20">
      <w:pPr>
        <w:jc w:val="both"/>
        <w:rPr>
          <w:lang w:eastAsia="en-US"/>
        </w:rPr>
      </w:pPr>
      <w:r>
        <w:rPr>
          <w:lang w:eastAsia="en-US"/>
        </w:rPr>
        <w:t>II.</w:t>
      </w:r>
      <w:r w:rsidR="00D345F7" w:rsidRPr="00C64AC9">
        <w:rPr>
          <w:lang w:eastAsia="en-US"/>
        </w:rPr>
        <w:t xml:space="preserve"> Het kind een band</w:t>
      </w:r>
      <w:r w:rsidR="00941D23" w:rsidRPr="00C64AC9">
        <w:rPr>
          <w:lang w:eastAsia="en-US"/>
        </w:rPr>
        <w:t xml:space="preserve"> van de </w:t>
      </w:r>
      <w:r w:rsidR="00D345F7" w:rsidRPr="00C64AC9">
        <w:rPr>
          <w:lang w:eastAsia="en-US"/>
        </w:rPr>
        <w:t>liefde;</w:t>
      </w:r>
    </w:p>
    <w:p w:rsidR="00D345F7" w:rsidRPr="00C64AC9" w:rsidRDefault="00D345F7" w:rsidP="00102B20">
      <w:pPr>
        <w:jc w:val="both"/>
        <w:rPr>
          <w:lang w:eastAsia="en-US"/>
        </w:rPr>
      </w:pPr>
      <w:r w:rsidRPr="00C64AC9">
        <w:rPr>
          <w:lang w:eastAsia="en-US"/>
        </w:rPr>
        <w:t>III. Het kind voorwerp van veel zorg;</w:t>
      </w:r>
    </w:p>
    <w:p w:rsidR="00D345F7" w:rsidRPr="00C64AC9" w:rsidRDefault="00D345F7" w:rsidP="00102B20">
      <w:pPr>
        <w:jc w:val="both"/>
        <w:rPr>
          <w:lang w:eastAsia="en-US"/>
        </w:rPr>
      </w:pPr>
      <w:r w:rsidRPr="00C64AC9">
        <w:rPr>
          <w:lang w:eastAsia="en-US"/>
        </w:rPr>
        <w:t>IV. Het kind schakel</w:t>
      </w:r>
      <w:r w:rsidR="00941D23" w:rsidRPr="00C64AC9">
        <w:rPr>
          <w:lang w:eastAsia="en-US"/>
        </w:rPr>
        <w:t xml:space="preserve"> van de </w:t>
      </w:r>
      <w:r w:rsidRPr="00C64AC9">
        <w:rPr>
          <w:lang w:eastAsia="en-US"/>
        </w:rPr>
        <w:t>toekomst.</w:t>
      </w:r>
    </w:p>
    <w:p w:rsidR="002E11BA" w:rsidRDefault="002E11BA" w:rsidP="00102B20">
      <w:pPr>
        <w:jc w:val="both"/>
        <w:rPr>
          <w:lang w:eastAsia="en-US"/>
        </w:rPr>
      </w:pPr>
    </w:p>
    <w:p w:rsidR="00D345F7" w:rsidRPr="002E11BA" w:rsidRDefault="00D345F7" w:rsidP="00102B20">
      <w:pPr>
        <w:jc w:val="both"/>
        <w:rPr>
          <w:i/>
          <w:lang w:eastAsia="en-US"/>
        </w:rPr>
      </w:pPr>
      <w:r w:rsidRPr="002E11BA">
        <w:rPr>
          <w:i/>
          <w:lang w:eastAsia="en-US"/>
        </w:rPr>
        <w:t>En die God die</w:t>
      </w:r>
      <w:r w:rsidR="00941D23" w:rsidRPr="002E11BA">
        <w:rPr>
          <w:i/>
          <w:lang w:eastAsia="en-US"/>
        </w:rPr>
        <w:t xml:space="preserve"> een </w:t>
      </w:r>
      <w:r w:rsidRPr="002E11BA">
        <w:rPr>
          <w:i/>
          <w:lang w:eastAsia="en-US"/>
        </w:rPr>
        <w:t xml:space="preserve">zondige wereld </w:t>
      </w:r>
      <w:r w:rsidR="002E11BA" w:rsidRPr="002E11BA">
        <w:rPr>
          <w:i/>
          <w:lang w:eastAsia="en-US"/>
        </w:rPr>
        <w:t>"</w:t>
      </w:r>
      <w:r w:rsidR="00DB4682" w:rsidRPr="002E11BA">
        <w:rPr>
          <w:i/>
          <w:lang w:eastAsia="en-US"/>
        </w:rPr>
        <w:t>Alzo</w:t>
      </w:r>
      <w:r w:rsidR="005279BC" w:rsidRPr="002E11BA">
        <w:rPr>
          <w:i/>
          <w:lang w:eastAsia="en-US"/>
        </w:rPr>
        <w:t xml:space="preserve"> </w:t>
      </w:r>
      <w:r w:rsidRPr="002E11BA">
        <w:rPr>
          <w:i/>
          <w:lang w:eastAsia="en-US"/>
        </w:rPr>
        <w:t>lief heeft ge</w:t>
      </w:r>
      <w:r w:rsidRPr="002E11BA">
        <w:rPr>
          <w:i/>
          <w:lang w:eastAsia="en-US"/>
        </w:rPr>
        <w:softHyphen/>
        <w:t xml:space="preserve">had, dat Hij </w:t>
      </w:r>
      <w:r w:rsidR="002E11BA" w:rsidRPr="002E11BA">
        <w:rPr>
          <w:i/>
          <w:lang w:eastAsia="en-US"/>
        </w:rPr>
        <w:t>Z</w:t>
      </w:r>
      <w:r w:rsidRPr="002E11BA">
        <w:rPr>
          <w:i/>
          <w:lang w:eastAsia="en-US"/>
        </w:rPr>
        <w:t xml:space="preserve">ijn </w:t>
      </w:r>
      <w:r w:rsidR="00C2620C" w:rsidRPr="002E11BA">
        <w:rPr>
          <w:i/>
          <w:lang w:eastAsia="en-US"/>
        </w:rPr>
        <w:t>eni</w:t>
      </w:r>
      <w:r w:rsidRPr="002E11BA">
        <w:rPr>
          <w:i/>
          <w:lang w:eastAsia="en-US"/>
        </w:rPr>
        <w:t xml:space="preserve">ggeboren </w:t>
      </w:r>
      <w:r w:rsidR="002E11BA" w:rsidRPr="002E11BA">
        <w:rPr>
          <w:i/>
          <w:lang w:eastAsia="en-US"/>
        </w:rPr>
        <w:t>Z</w:t>
      </w:r>
      <w:r w:rsidRPr="002E11BA">
        <w:rPr>
          <w:i/>
          <w:lang w:eastAsia="en-US"/>
        </w:rPr>
        <w:t xml:space="preserve">oon voor de </w:t>
      </w:r>
      <w:r w:rsidR="002E11BA" w:rsidRPr="002E11BA">
        <w:rPr>
          <w:i/>
          <w:lang w:eastAsia="en-US"/>
        </w:rPr>
        <w:t>Z</w:t>
      </w:r>
      <w:r w:rsidRPr="002E11BA">
        <w:rPr>
          <w:i/>
          <w:lang w:eastAsia="en-US"/>
        </w:rPr>
        <w:t>ijnen in de dood des kruises heeft gegeven</w:t>
      </w:r>
      <w:r w:rsidR="002E11BA" w:rsidRPr="002E11BA">
        <w:rPr>
          <w:i/>
          <w:lang w:eastAsia="en-US"/>
        </w:rPr>
        <w:t>"</w:t>
      </w:r>
      <w:r w:rsidRPr="002E11BA">
        <w:rPr>
          <w:i/>
          <w:lang w:eastAsia="en-US"/>
        </w:rPr>
        <w:t>, Hij geve ons in deze ure door</w:t>
      </w:r>
      <w:r w:rsidR="00941D23" w:rsidRPr="002E11BA">
        <w:rPr>
          <w:i/>
          <w:lang w:eastAsia="en-US"/>
        </w:rPr>
        <w:t xml:space="preserve"> de </w:t>
      </w:r>
      <w:r w:rsidR="002E11BA" w:rsidRPr="002E11BA">
        <w:rPr>
          <w:i/>
          <w:lang w:eastAsia="en-US"/>
        </w:rPr>
        <w:t>Heilige</w:t>
      </w:r>
      <w:r w:rsidRPr="002E11BA">
        <w:rPr>
          <w:i/>
          <w:lang w:eastAsia="en-US"/>
        </w:rPr>
        <w:t xml:space="preserve"> Geest</w:t>
      </w:r>
      <w:r w:rsidR="003C0B0E" w:rsidRPr="002E11BA">
        <w:rPr>
          <w:i/>
          <w:lang w:eastAsia="en-US"/>
        </w:rPr>
        <w:t xml:space="preserve"> die </w:t>
      </w:r>
      <w:r w:rsidR="002E11BA" w:rsidRPr="002E11BA">
        <w:rPr>
          <w:i/>
          <w:lang w:eastAsia="en-US"/>
        </w:rPr>
        <w:t>kinderlijke</w:t>
      </w:r>
      <w:r w:rsidRPr="002E11BA">
        <w:rPr>
          <w:i/>
          <w:lang w:eastAsia="en-US"/>
        </w:rPr>
        <w:t xml:space="preserve"> zin en dat geloof, waardoor ook</w:t>
      </w:r>
      <w:r w:rsidR="00181CE8" w:rsidRPr="002E11BA">
        <w:rPr>
          <w:i/>
          <w:lang w:eastAsia="en-US"/>
        </w:rPr>
        <w:t xml:space="preserve"> we</w:t>
      </w:r>
      <w:r w:rsidR="00F158FC" w:rsidRPr="002E11BA">
        <w:rPr>
          <w:i/>
          <w:lang w:eastAsia="en-US"/>
        </w:rPr>
        <w:t xml:space="preserve"> </w:t>
      </w:r>
      <w:r w:rsidRPr="002E11BA">
        <w:rPr>
          <w:i/>
          <w:lang w:eastAsia="en-US"/>
        </w:rPr>
        <w:t>l</w:t>
      </w:r>
      <w:r w:rsidR="00D80FDC" w:rsidRPr="002E11BA">
        <w:rPr>
          <w:i/>
          <w:lang w:eastAsia="en-US"/>
        </w:rPr>
        <w:t>ere</w:t>
      </w:r>
      <w:r w:rsidRPr="002E11BA">
        <w:rPr>
          <w:i/>
          <w:lang w:eastAsia="en-US"/>
        </w:rPr>
        <w:t>n, als een</w:t>
      </w:r>
      <w:r w:rsidR="00941D23" w:rsidRPr="002E11BA">
        <w:rPr>
          <w:i/>
          <w:lang w:eastAsia="en-US"/>
        </w:rPr>
        <w:t xml:space="preserve"> van de </w:t>
      </w:r>
      <w:r w:rsidR="00DB37C6">
        <w:rPr>
          <w:i/>
          <w:lang w:eastAsia="en-US"/>
        </w:rPr>
        <w:t>kinderkens te worden, de</w:t>
      </w:r>
      <w:r w:rsidR="002E11BA" w:rsidRPr="002E11BA">
        <w:rPr>
          <w:i/>
          <w:lang w:eastAsia="en-US"/>
        </w:rPr>
        <w:t>welke</w:t>
      </w:r>
      <w:r w:rsidRPr="002E11BA">
        <w:rPr>
          <w:i/>
          <w:lang w:eastAsia="en-US"/>
        </w:rPr>
        <w:t xml:space="preserve"> is het koninkrijk</w:t>
      </w:r>
      <w:r w:rsidR="00941D23" w:rsidRPr="002E11BA">
        <w:rPr>
          <w:i/>
          <w:lang w:eastAsia="en-US"/>
        </w:rPr>
        <w:t xml:space="preserve"> van de </w:t>
      </w:r>
      <w:r w:rsidRPr="002E11BA">
        <w:rPr>
          <w:i/>
          <w:lang w:eastAsia="en-US"/>
        </w:rPr>
        <w:t>hemelen.</w:t>
      </w:r>
    </w:p>
    <w:p w:rsidR="002E11BA" w:rsidRDefault="002E11BA" w:rsidP="00102B20">
      <w:pPr>
        <w:jc w:val="both"/>
        <w:rPr>
          <w:lang w:eastAsia="en-US"/>
        </w:rPr>
      </w:pPr>
    </w:p>
    <w:p w:rsidR="00D345F7" w:rsidRPr="00C64AC9" w:rsidRDefault="002E11BA" w:rsidP="00102B20">
      <w:pPr>
        <w:jc w:val="both"/>
        <w:rPr>
          <w:lang w:eastAsia="en-US"/>
        </w:rPr>
      </w:pPr>
      <w:r>
        <w:rPr>
          <w:lang w:eastAsia="en-US"/>
        </w:rPr>
        <w:t>I</w:t>
      </w:r>
      <w:r w:rsidR="00D345F7" w:rsidRPr="00C64AC9">
        <w:rPr>
          <w:lang w:eastAsia="en-US"/>
        </w:rPr>
        <w:t>.</w:t>
      </w:r>
    </w:p>
    <w:p w:rsidR="00D345F7" w:rsidRPr="00C64AC9" w:rsidRDefault="00D345F7" w:rsidP="00102B20">
      <w:pPr>
        <w:jc w:val="both"/>
        <w:rPr>
          <w:lang w:eastAsia="en-US"/>
        </w:rPr>
      </w:pPr>
      <w:r w:rsidRPr="00C64AC9">
        <w:rPr>
          <w:lang w:eastAsia="en-US"/>
        </w:rPr>
        <w:t xml:space="preserve">Wat aangrijpende tegenstelling </w:t>
      </w:r>
      <w:r w:rsidR="00181CE8" w:rsidRPr="00C64AC9">
        <w:rPr>
          <w:lang w:eastAsia="en-US"/>
        </w:rPr>
        <w:t>tussen</w:t>
      </w:r>
      <w:r w:rsidRPr="00C64AC9">
        <w:rPr>
          <w:lang w:eastAsia="en-US"/>
        </w:rPr>
        <w:t xml:space="preserve"> het slot van het eerste hoofdstuk van het boek Ruth en</w:t>
      </w:r>
      <w:r w:rsidR="00B93F5A" w:rsidRPr="00C64AC9">
        <w:rPr>
          <w:lang w:eastAsia="en-US"/>
        </w:rPr>
        <w:t xml:space="preserve"> het </w:t>
      </w:r>
      <w:r w:rsidRPr="00C64AC9">
        <w:rPr>
          <w:lang w:eastAsia="en-US"/>
        </w:rPr>
        <w:t>einde van dit laatste, dat tevens</w:t>
      </w:r>
      <w:r w:rsidR="00941D23" w:rsidRPr="00C64AC9">
        <w:rPr>
          <w:lang w:eastAsia="en-US"/>
        </w:rPr>
        <w:t xml:space="preserve"> de </w:t>
      </w:r>
      <w:r w:rsidRPr="00C64AC9">
        <w:rPr>
          <w:lang w:eastAsia="en-US"/>
        </w:rPr>
        <w:t>overgang vormt tot het slot van het geh</w:t>
      </w:r>
      <w:r w:rsidR="00102B20" w:rsidRPr="00C64AC9">
        <w:rPr>
          <w:lang w:eastAsia="en-US"/>
        </w:rPr>
        <w:t>ele</w:t>
      </w:r>
      <w:r w:rsidRPr="00C64AC9">
        <w:rPr>
          <w:lang w:eastAsia="en-US"/>
        </w:rPr>
        <w:t>, wel kleine maar</w:t>
      </w:r>
      <w:r w:rsidR="00941D23" w:rsidRPr="00C64AC9">
        <w:rPr>
          <w:lang w:eastAsia="en-US"/>
        </w:rPr>
        <w:t xml:space="preserve"> zo </w:t>
      </w:r>
      <w:r w:rsidRPr="00C64AC9">
        <w:rPr>
          <w:lang w:eastAsia="en-US"/>
        </w:rPr>
        <w:t>gewichtige boek. Daar zagen</w:t>
      </w:r>
      <w:r w:rsidR="00181CE8" w:rsidRPr="00C64AC9">
        <w:rPr>
          <w:lang w:eastAsia="en-US"/>
        </w:rPr>
        <w:t xml:space="preserve"> we</w:t>
      </w:r>
      <w:r w:rsidR="00F158FC" w:rsidRPr="00C64AC9">
        <w:rPr>
          <w:lang w:eastAsia="en-US"/>
        </w:rPr>
        <w:t xml:space="preserve"> </w:t>
      </w:r>
      <w:r w:rsidRPr="00C64AC9">
        <w:rPr>
          <w:lang w:eastAsia="en-US"/>
        </w:rPr>
        <w:t>Naomi als arme en verlatene zwerveling, alleen door de vreemdelinge Ruth vergezeld, met pijnlijke verwondering aangestaard door vroegere vriendinnen en geburinnen</w:t>
      </w:r>
      <w:r w:rsidR="005279BC" w:rsidRPr="00C64AC9">
        <w:rPr>
          <w:lang w:eastAsia="en-US"/>
        </w:rPr>
        <w:t>!</w:t>
      </w:r>
      <w:r w:rsidRPr="00C64AC9">
        <w:rPr>
          <w:lang w:eastAsia="en-US"/>
        </w:rPr>
        <w:t xml:space="preserve"> Deze geloofden </w:t>
      </w:r>
      <w:r w:rsidR="009331A1">
        <w:rPr>
          <w:lang w:eastAsia="en-US"/>
        </w:rPr>
        <w:t>bijna</w:t>
      </w:r>
      <w:r w:rsidRPr="00C64AC9">
        <w:rPr>
          <w:lang w:eastAsia="en-US"/>
        </w:rPr>
        <w:t xml:space="preserve"> </w:t>
      </w:r>
      <w:r w:rsidR="00181CE8" w:rsidRPr="00C64AC9">
        <w:rPr>
          <w:lang w:eastAsia="en-US"/>
        </w:rPr>
        <w:t>haar</w:t>
      </w:r>
      <w:r w:rsidR="00F158FC" w:rsidRPr="00C64AC9">
        <w:rPr>
          <w:lang w:eastAsia="en-US"/>
        </w:rPr>
        <w:t xml:space="preserve"> </w:t>
      </w:r>
      <w:r w:rsidRPr="00C64AC9">
        <w:rPr>
          <w:lang w:eastAsia="en-US"/>
        </w:rPr>
        <w:t xml:space="preserve">eigen </w:t>
      </w:r>
      <w:r w:rsidR="00941D23" w:rsidRPr="00C64AC9">
        <w:rPr>
          <w:lang w:eastAsia="en-US"/>
        </w:rPr>
        <w:t>oge</w:t>
      </w:r>
      <w:r w:rsidRPr="00C64AC9">
        <w:rPr>
          <w:lang w:eastAsia="en-US"/>
        </w:rPr>
        <w:t>n niet, als</w:t>
      </w:r>
      <w:r w:rsidR="00181CE8" w:rsidRPr="00C64AC9">
        <w:rPr>
          <w:lang w:eastAsia="en-US"/>
        </w:rPr>
        <w:t xml:space="preserve"> ze</w:t>
      </w:r>
      <w:r w:rsidR="00F158FC" w:rsidRPr="00C64AC9">
        <w:rPr>
          <w:lang w:eastAsia="en-US"/>
        </w:rPr>
        <w:t xml:space="preserve"> </w:t>
      </w:r>
      <w:r w:rsidRPr="00C64AC9">
        <w:rPr>
          <w:lang w:eastAsia="en-US"/>
        </w:rPr>
        <w:t>in die vervallene en verouderde vrouw de welbekende Naomi van. vroeger meenden te herkennen, eens</w:t>
      </w:r>
      <w:r w:rsidR="00941D23" w:rsidRPr="00C64AC9">
        <w:rPr>
          <w:lang w:eastAsia="en-US"/>
        </w:rPr>
        <w:t xml:space="preserve"> zo </w:t>
      </w:r>
      <w:r w:rsidRPr="00C64AC9">
        <w:rPr>
          <w:lang w:eastAsia="en-US"/>
        </w:rPr>
        <w:t>geëerd en welvarend, maar nu</w:t>
      </w:r>
      <w:r w:rsidR="00941D23" w:rsidRPr="00C64AC9">
        <w:rPr>
          <w:lang w:eastAsia="en-US"/>
        </w:rPr>
        <w:t xml:space="preserve"> zo </w:t>
      </w:r>
      <w:r w:rsidRPr="00C64AC9">
        <w:rPr>
          <w:lang w:eastAsia="en-US"/>
        </w:rPr>
        <w:t xml:space="preserve">arm en nooddruftig. </w:t>
      </w:r>
      <w:r w:rsidR="00B93F5A" w:rsidRPr="00C64AC9">
        <w:rPr>
          <w:lang w:eastAsia="en-US"/>
        </w:rPr>
        <w:t>"</w:t>
      </w:r>
      <w:r w:rsidRPr="00C64AC9">
        <w:rPr>
          <w:lang w:eastAsia="en-US"/>
        </w:rPr>
        <w:t>Is dat Naomi"</w:t>
      </w:r>
      <w:r w:rsidR="00F158FC" w:rsidRPr="00C64AC9">
        <w:rPr>
          <w:lang w:eastAsia="en-US"/>
        </w:rPr>
        <w:t>?</w:t>
      </w:r>
      <w:r w:rsidRPr="00C64AC9">
        <w:rPr>
          <w:lang w:eastAsia="en-US"/>
        </w:rPr>
        <w:t xml:space="preserve"> vraagde men verbaasd. En het droevig, weemoed vol antwoord klonk zacht: </w:t>
      </w:r>
      <w:r w:rsidR="00B93F5A" w:rsidRPr="00C64AC9">
        <w:rPr>
          <w:lang w:eastAsia="en-US"/>
        </w:rPr>
        <w:t>"</w:t>
      </w:r>
      <w:r w:rsidRPr="00C64AC9">
        <w:rPr>
          <w:lang w:eastAsia="en-US"/>
        </w:rPr>
        <w:t>Noemt mij niet langer Naomi, maar noemt mij Mara,</w:t>
      </w:r>
      <w:r w:rsidR="001B7AED">
        <w:rPr>
          <w:lang w:eastAsia="en-US"/>
        </w:rPr>
        <w:t>. W</w:t>
      </w:r>
      <w:r w:rsidRPr="00C64AC9">
        <w:rPr>
          <w:lang w:eastAsia="en-US"/>
        </w:rPr>
        <w:t>ant de Almachtige heeft mij gr</w:t>
      </w:r>
      <w:r w:rsidR="00102B20" w:rsidRPr="00C64AC9">
        <w:rPr>
          <w:lang w:eastAsia="en-US"/>
        </w:rPr>
        <w:t>ote</w:t>
      </w:r>
      <w:r w:rsidRPr="00C64AC9">
        <w:rPr>
          <w:lang w:eastAsia="en-US"/>
        </w:rPr>
        <w:t xml:space="preserve"> bitterheid aangedaan".</w:t>
      </w:r>
    </w:p>
    <w:p w:rsidR="002E11BA" w:rsidRDefault="00D345F7" w:rsidP="00102B20">
      <w:pPr>
        <w:jc w:val="both"/>
        <w:rPr>
          <w:lang w:eastAsia="en-US"/>
        </w:rPr>
      </w:pPr>
      <w:r w:rsidRPr="00C64AC9">
        <w:rPr>
          <w:lang w:eastAsia="en-US"/>
        </w:rPr>
        <w:t xml:space="preserve">Hoc </w:t>
      </w:r>
      <w:r w:rsidR="00C2620C" w:rsidRPr="00C64AC9">
        <w:rPr>
          <w:lang w:eastAsia="en-US"/>
        </w:rPr>
        <w:t>gans</w:t>
      </w:r>
      <w:r w:rsidRPr="00C64AC9">
        <w:rPr>
          <w:lang w:eastAsia="en-US"/>
        </w:rPr>
        <w:t xml:space="preserve"> anders is het tafereel, dat thans</w:t>
      </w:r>
      <w:r w:rsidR="00941D23" w:rsidRPr="00C64AC9">
        <w:rPr>
          <w:lang w:eastAsia="en-US"/>
        </w:rPr>
        <w:t xml:space="preserve"> de </w:t>
      </w:r>
      <w:r w:rsidRPr="00C64AC9">
        <w:rPr>
          <w:lang w:eastAsia="en-US"/>
        </w:rPr>
        <w:t>blik boeit, als</w:t>
      </w:r>
      <w:r w:rsidR="00181CE8" w:rsidRPr="00C64AC9">
        <w:rPr>
          <w:lang w:eastAsia="en-US"/>
        </w:rPr>
        <w:t xml:space="preserve"> we</w:t>
      </w:r>
      <w:r w:rsidR="00F158FC" w:rsidRPr="00C64AC9">
        <w:rPr>
          <w:lang w:eastAsia="en-US"/>
        </w:rPr>
        <w:t xml:space="preserve"> </w:t>
      </w:r>
      <w:r w:rsidRPr="00C64AC9">
        <w:rPr>
          <w:lang w:eastAsia="en-US"/>
        </w:rPr>
        <w:t>diezelfde Naomi door</w:t>
      </w:r>
      <w:r w:rsidR="00102B20" w:rsidRPr="00C64AC9">
        <w:rPr>
          <w:lang w:eastAsia="en-US"/>
        </w:rPr>
        <w:t xml:space="preserve"> haar </w:t>
      </w:r>
      <w:r w:rsidRPr="00C64AC9">
        <w:rPr>
          <w:lang w:eastAsia="en-US"/>
        </w:rPr>
        <w:t>geburinnen met heil</w:t>
      </w:r>
      <w:r w:rsidR="002D3869">
        <w:rPr>
          <w:lang w:eastAsia="en-US"/>
        </w:rPr>
        <w:t>wens</w:t>
      </w:r>
      <w:r w:rsidRPr="00C64AC9">
        <w:rPr>
          <w:lang w:eastAsia="en-US"/>
        </w:rPr>
        <w:t>en en zegenbeden h</w:t>
      </w:r>
      <w:r w:rsidR="00181CE8" w:rsidRPr="00C64AC9">
        <w:rPr>
          <w:lang w:eastAsia="en-US"/>
        </w:rPr>
        <w:t>ore</w:t>
      </w:r>
      <w:r w:rsidRPr="00C64AC9">
        <w:rPr>
          <w:lang w:eastAsia="en-US"/>
        </w:rPr>
        <w:t xml:space="preserve">n begroeten. </w:t>
      </w:r>
      <w:r w:rsidR="002E11BA">
        <w:rPr>
          <w:lang w:eastAsia="en-US"/>
        </w:rPr>
        <w:t>O, o</w:t>
      </w:r>
      <w:r w:rsidRPr="00C64AC9">
        <w:rPr>
          <w:lang w:eastAsia="en-US"/>
        </w:rPr>
        <w:t>p het einde van alles komt het bovenal aan, en gezegend is dat leven, dat, hoe ook in</w:t>
      </w:r>
      <w:r w:rsidR="00941D23" w:rsidRPr="00C64AC9">
        <w:rPr>
          <w:lang w:eastAsia="en-US"/>
        </w:rPr>
        <w:t xml:space="preserve"> de </w:t>
      </w:r>
      <w:r w:rsidRPr="00C64AC9">
        <w:rPr>
          <w:lang w:eastAsia="en-US"/>
        </w:rPr>
        <w:t>aanvang en in het midden bestreden en aangevochten, nog met lof aan God kan eindigen</w:t>
      </w:r>
      <w:r w:rsidR="003D4E0F">
        <w:rPr>
          <w:lang w:eastAsia="en-US"/>
        </w:rPr>
        <w:t>. Zo</w:t>
      </w:r>
      <w:r w:rsidR="00941D23" w:rsidRPr="00C64AC9">
        <w:rPr>
          <w:lang w:eastAsia="en-US"/>
        </w:rPr>
        <w:t xml:space="preserve"> </w:t>
      </w:r>
      <w:r w:rsidRPr="00C64AC9">
        <w:rPr>
          <w:lang w:eastAsia="en-US"/>
        </w:rPr>
        <w:t xml:space="preserve">kan het ook met u worden, die nu bedrukt en bedroefd </w:t>
      </w:r>
      <w:r w:rsidR="005622A3" w:rsidRPr="00C64AC9">
        <w:rPr>
          <w:lang w:eastAsia="en-US"/>
        </w:rPr>
        <w:t>uw</w:t>
      </w:r>
      <w:r w:rsidR="002E11BA">
        <w:rPr>
          <w:lang w:eastAsia="en-US"/>
        </w:rPr>
        <w:t xml:space="preserve"> eenzame en moeilijke weg gaat. Op menige donkere</w:t>
      </w:r>
      <w:r w:rsidRPr="00C64AC9">
        <w:rPr>
          <w:lang w:eastAsia="en-US"/>
        </w:rPr>
        <w:t xml:space="preserve"> dag met gra</w:t>
      </w:r>
      <w:r w:rsidR="005622A3" w:rsidRPr="00C64AC9">
        <w:rPr>
          <w:lang w:eastAsia="en-US"/>
        </w:rPr>
        <w:t>uw</w:t>
      </w:r>
      <w:r w:rsidR="002E11BA">
        <w:rPr>
          <w:lang w:eastAsia="en-US"/>
        </w:rPr>
        <w:t xml:space="preserve"> en bewolkte</w:t>
      </w:r>
      <w:r w:rsidRPr="00C64AC9">
        <w:rPr>
          <w:lang w:eastAsia="en-US"/>
        </w:rPr>
        <w:t xml:space="preserve"> hemel volgt een vriendelijke en stille avond, als het zachte avondrood</w:t>
      </w:r>
      <w:r w:rsidR="00941D23" w:rsidRPr="00C64AC9">
        <w:rPr>
          <w:lang w:eastAsia="en-US"/>
        </w:rPr>
        <w:t xml:space="preserve"> de </w:t>
      </w:r>
      <w:r w:rsidRPr="00C64AC9">
        <w:rPr>
          <w:lang w:eastAsia="en-US"/>
        </w:rPr>
        <w:t>gezichteinder tint en het hart weldadig ste</w:t>
      </w:r>
      <w:r w:rsidR="002E11BA">
        <w:rPr>
          <w:lang w:eastAsia="en-US"/>
        </w:rPr>
        <w:t>m</w:t>
      </w:r>
      <w:r w:rsidR="00D009AB">
        <w:rPr>
          <w:lang w:eastAsia="en-US"/>
        </w:rPr>
        <w:t>t</w:t>
      </w:r>
      <w:r w:rsidR="003D4E0F">
        <w:rPr>
          <w:lang w:eastAsia="en-US"/>
        </w:rPr>
        <w:t xml:space="preserve">. </w:t>
      </w:r>
    </w:p>
    <w:p w:rsidR="00D345F7" w:rsidRPr="00C64AC9" w:rsidRDefault="003D4E0F" w:rsidP="00102B20">
      <w:pPr>
        <w:jc w:val="both"/>
        <w:rPr>
          <w:lang w:eastAsia="en-US"/>
        </w:rPr>
      </w:pPr>
      <w:r>
        <w:rPr>
          <w:lang w:eastAsia="en-US"/>
        </w:rPr>
        <w:t>Zo</w:t>
      </w:r>
      <w:r w:rsidR="00941D23" w:rsidRPr="00C64AC9">
        <w:rPr>
          <w:lang w:eastAsia="en-US"/>
        </w:rPr>
        <w:t xml:space="preserve"> </w:t>
      </w:r>
      <w:r w:rsidR="002E11BA">
        <w:rPr>
          <w:lang w:eastAsia="en-US"/>
        </w:rPr>
        <w:t xml:space="preserve">was het in Naomi's </w:t>
      </w:r>
      <w:r w:rsidR="00D345F7" w:rsidRPr="00C64AC9">
        <w:rPr>
          <w:lang w:eastAsia="en-US"/>
        </w:rPr>
        <w:t>levensavond,</w:t>
      </w:r>
      <w:r w:rsidR="00941D23" w:rsidRPr="00C64AC9">
        <w:rPr>
          <w:lang w:eastAsia="en-US"/>
        </w:rPr>
        <w:t xml:space="preserve"> zo</w:t>
      </w:r>
      <w:r w:rsidR="00181CE8" w:rsidRPr="00C64AC9">
        <w:rPr>
          <w:lang w:eastAsia="en-US"/>
        </w:rPr>
        <w:t xml:space="preserve"> z</w:t>
      </w:r>
      <w:r w:rsidR="002E11BA">
        <w:rPr>
          <w:lang w:eastAsia="en-US"/>
        </w:rPr>
        <w:t>ij</w:t>
      </w:r>
      <w:r w:rsidR="00F158FC" w:rsidRPr="00C64AC9">
        <w:rPr>
          <w:lang w:eastAsia="en-US"/>
        </w:rPr>
        <w:t xml:space="preserve"> </w:t>
      </w:r>
      <w:r w:rsidR="00D345F7" w:rsidRPr="00C64AC9">
        <w:rPr>
          <w:lang w:eastAsia="en-US"/>
        </w:rPr>
        <w:t>het in</w:t>
      </w:r>
      <w:r w:rsidR="00941D23" w:rsidRPr="00C64AC9">
        <w:rPr>
          <w:lang w:eastAsia="en-US"/>
        </w:rPr>
        <w:t xml:space="preserve"> de </w:t>
      </w:r>
      <w:r w:rsidR="005622A3" w:rsidRPr="00C64AC9">
        <w:rPr>
          <w:lang w:eastAsia="en-US"/>
        </w:rPr>
        <w:t>uw</w:t>
      </w:r>
      <w:r w:rsidR="002E11BA">
        <w:rPr>
          <w:lang w:eastAsia="en-US"/>
        </w:rPr>
        <w:t>e</w:t>
      </w:r>
      <w:r w:rsidR="00102B20" w:rsidRPr="00C64AC9">
        <w:rPr>
          <w:lang w:eastAsia="en-US"/>
        </w:rPr>
        <w:t>:</w:t>
      </w:r>
      <w:r w:rsidR="00D345F7" w:rsidRPr="00C64AC9">
        <w:rPr>
          <w:lang w:eastAsia="en-US"/>
        </w:rPr>
        <w:t xml:space="preserve"> ná het wee de vreugde, ná de smart de troostende verkwikking.</w:t>
      </w:r>
    </w:p>
    <w:p w:rsidR="00D345F7" w:rsidRPr="00C64AC9" w:rsidRDefault="00D345F7" w:rsidP="00102B20">
      <w:pPr>
        <w:jc w:val="both"/>
        <w:rPr>
          <w:lang w:eastAsia="en-US"/>
        </w:rPr>
      </w:pPr>
      <w:r w:rsidRPr="00C64AC9">
        <w:rPr>
          <w:lang w:eastAsia="en-US"/>
        </w:rPr>
        <w:t>De geboorte van dat kind, dat thans in Naomi's schoot ligt en waarop haar oog met</w:t>
      </w:r>
      <w:r w:rsidR="002E11BA">
        <w:rPr>
          <w:lang w:eastAsia="en-US"/>
        </w:rPr>
        <w:t xml:space="preserve"> onuitsprekelijk welgevallen ne</w:t>
      </w:r>
      <w:r w:rsidRPr="00C64AC9">
        <w:rPr>
          <w:lang w:eastAsia="en-US"/>
        </w:rPr>
        <w:t>erblikt,</w:t>
      </w:r>
      <w:r w:rsidR="00181CE8" w:rsidRPr="00C64AC9">
        <w:rPr>
          <w:lang w:eastAsia="en-US"/>
        </w:rPr>
        <w:t xml:space="preserve"> ze</w:t>
      </w:r>
      <w:r w:rsidR="00F158FC" w:rsidRPr="00C64AC9">
        <w:rPr>
          <w:lang w:eastAsia="en-US"/>
        </w:rPr>
        <w:t xml:space="preserve"> </w:t>
      </w:r>
      <w:r w:rsidRPr="00C64AC9">
        <w:rPr>
          <w:lang w:eastAsia="en-US"/>
        </w:rPr>
        <w:t>haar waarborg</w:t>
      </w:r>
      <w:r w:rsidR="002E11BA">
        <w:rPr>
          <w:lang w:eastAsia="en-US"/>
        </w:rPr>
        <w:t xml:space="preserve"> van rustiger toekomst en kalme</w:t>
      </w:r>
      <w:r w:rsidRPr="00C64AC9">
        <w:rPr>
          <w:lang w:eastAsia="en-US"/>
        </w:rPr>
        <w:t xml:space="preserve"> ouderdom; ook is het, nu geboren, het beeld van die vreugde </w:t>
      </w:r>
      <w:r w:rsidR="004C214A">
        <w:rPr>
          <w:lang w:eastAsia="en-US"/>
        </w:rPr>
        <w:t>van het leven</w:t>
      </w:r>
      <w:r w:rsidRPr="00C64AC9">
        <w:rPr>
          <w:lang w:eastAsia="en-US"/>
        </w:rPr>
        <w:t>, die door de smart heen, en door deze als gedragen en omgeven, eerst recht in het aanzijn treedt. Daarom juichen en jubelen de vro</w:t>
      </w:r>
      <w:r w:rsidR="005622A3" w:rsidRPr="00C64AC9">
        <w:rPr>
          <w:lang w:eastAsia="en-US"/>
        </w:rPr>
        <w:t>uw</w:t>
      </w:r>
      <w:r w:rsidRPr="00C64AC9">
        <w:rPr>
          <w:lang w:eastAsia="en-US"/>
        </w:rPr>
        <w:t xml:space="preserve"> ook en zeiden tot Naomi: </w:t>
      </w:r>
      <w:r w:rsidR="00D80FDC" w:rsidRPr="00C64AC9">
        <w:rPr>
          <w:lang w:eastAsia="en-US"/>
        </w:rPr>
        <w:t>"</w:t>
      </w:r>
      <w:r w:rsidRPr="00C64AC9">
        <w:rPr>
          <w:lang w:eastAsia="en-US"/>
        </w:rPr>
        <w:t>Geloofd</w:t>
      </w:r>
      <w:r w:rsidR="00181CE8" w:rsidRPr="00C64AC9">
        <w:rPr>
          <w:lang w:eastAsia="en-US"/>
        </w:rPr>
        <w:t xml:space="preserve"> ze</w:t>
      </w:r>
      <w:r w:rsidR="00F158FC" w:rsidRPr="00C64AC9">
        <w:rPr>
          <w:lang w:eastAsia="en-US"/>
        </w:rPr>
        <w:t xml:space="preserve"> </w:t>
      </w:r>
      <w:r w:rsidRPr="00C64AC9">
        <w:rPr>
          <w:lang w:eastAsia="en-US"/>
        </w:rPr>
        <w:t xml:space="preserve">de </w:t>
      </w:r>
      <w:r w:rsidR="00D80FDC" w:rsidRPr="00C64AC9">
        <w:rPr>
          <w:lang w:eastAsia="en-US"/>
        </w:rPr>
        <w:t>Heere</w:t>
      </w:r>
      <w:r w:rsidRPr="00C64AC9">
        <w:rPr>
          <w:lang w:eastAsia="en-US"/>
        </w:rPr>
        <w:t xml:space="preserve">, die niet heeft nagelaten u heden </w:t>
      </w:r>
      <w:r w:rsidR="00102B20" w:rsidRPr="00C64AC9">
        <w:rPr>
          <w:lang w:eastAsia="en-US"/>
        </w:rPr>
        <w:t xml:space="preserve">een </w:t>
      </w:r>
      <w:r w:rsidRPr="00C64AC9">
        <w:rPr>
          <w:lang w:eastAsia="en-US"/>
        </w:rPr>
        <w:t>losser (goël) te geven". Voor</w:t>
      </w:r>
      <w:r w:rsidR="003C0B0E">
        <w:rPr>
          <w:lang w:eastAsia="en-US"/>
        </w:rPr>
        <w:t xml:space="preserve"> die </w:t>
      </w:r>
      <w:r w:rsidRPr="00C64AC9">
        <w:rPr>
          <w:lang w:eastAsia="en-US"/>
        </w:rPr>
        <w:t>zegen moet allereerst</w:t>
      </w:r>
      <w:r w:rsidR="00941D23" w:rsidRPr="00C64AC9">
        <w:rPr>
          <w:lang w:eastAsia="en-US"/>
        </w:rPr>
        <w:t xml:space="preserve"> van God</w:t>
      </w:r>
      <w:r w:rsidRPr="00C64AC9">
        <w:rPr>
          <w:lang w:eastAsia="en-US"/>
        </w:rPr>
        <w:t xml:space="preserve"> Naam geprezen worden. Maar dat kindeken zelf</w:t>
      </w:r>
      <w:r w:rsidR="00181CE8" w:rsidRPr="00C64AC9">
        <w:rPr>
          <w:lang w:eastAsia="en-US"/>
        </w:rPr>
        <w:t xml:space="preserve"> ze</w:t>
      </w:r>
      <w:r w:rsidR="00F158FC" w:rsidRPr="00C64AC9">
        <w:rPr>
          <w:lang w:eastAsia="en-US"/>
        </w:rPr>
        <w:t xml:space="preserve"> </w:t>
      </w:r>
      <w:r w:rsidRPr="00C64AC9">
        <w:rPr>
          <w:lang w:eastAsia="en-US"/>
        </w:rPr>
        <w:t xml:space="preserve">ook ter </w:t>
      </w:r>
      <w:r w:rsidR="00D80FDC" w:rsidRPr="00C64AC9">
        <w:rPr>
          <w:lang w:eastAsia="en-US"/>
        </w:rPr>
        <w:t>ere</w:t>
      </w:r>
      <w:r w:rsidRPr="00C64AC9">
        <w:rPr>
          <w:lang w:eastAsia="en-US"/>
        </w:rPr>
        <w:t xml:space="preserve"> van</w:t>
      </w:r>
      <w:r w:rsidR="003C0B0E">
        <w:rPr>
          <w:lang w:eastAsia="en-US"/>
        </w:rPr>
        <w:t xml:space="preserve"> die </w:t>
      </w:r>
      <w:r w:rsidRPr="00C64AC9">
        <w:rPr>
          <w:lang w:eastAsia="en-US"/>
        </w:rPr>
        <w:t>Naam Jehova's, en da</w:t>
      </w:r>
      <w:r w:rsidR="002E11BA">
        <w:rPr>
          <w:lang w:eastAsia="en-US"/>
        </w:rPr>
        <w:t>artoe verwerve het een eervolle</w:t>
      </w:r>
      <w:r w:rsidRPr="00C64AC9">
        <w:rPr>
          <w:lang w:eastAsia="en-US"/>
        </w:rPr>
        <w:t xml:space="preserve"> naam in </w:t>
      </w:r>
      <w:r w:rsidR="00102B20" w:rsidRPr="00C64AC9">
        <w:rPr>
          <w:lang w:eastAsia="en-US"/>
        </w:rPr>
        <w:t>Israël</w:t>
      </w:r>
      <w:r w:rsidRPr="00C64AC9">
        <w:rPr>
          <w:lang w:eastAsia="en-US"/>
        </w:rPr>
        <w:t xml:space="preserve">. </w:t>
      </w:r>
      <w:r w:rsidR="00B93F5A" w:rsidRPr="00C64AC9">
        <w:rPr>
          <w:lang w:eastAsia="en-US"/>
        </w:rPr>
        <w:t>"</w:t>
      </w:r>
      <w:r w:rsidRPr="00C64AC9">
        <w:rPr>
          <w:lang w:eastAsia="en-US"/>
        </w:rPr>
        <w:t xml:space="preserve">Zijn naam worde vermaard in </w:t>
      </w:r>
      <w:r w:rsidR="00102B20" w:rsidRPr="00C64AC9">
        <w:rPr>
          <w:lang w:eastAsia="en-US"/>
        </w:rPr>
        <w:t>Israël</w:t>
      </w:r>
      <w:r w:rsidRPr="00C64AC9">
        <w:rPr>
          <w:lang w:eastAsia="en-US"/>
        </w:rPr>
        <w:t>".</w:t>
      </w:r>
    </w:p>
    <w:p w:rsidR="002E11BA" w:rsidRDefault="00D345F7" w:rsidP="00102B20">
      <w:pPr>
        <w:jc w:val="both"/>
        <w:rPr>
          <w:lang w:eastAsia="en-US"/>
        </w:rPr>
      </w:pPr>
      <w:r w:rsidRPr="00C64AC9">
        <w:rPr>
          <w:lang w:eastAsia="en-US"/>
        </w:rPr>
        <w:t>Enkele verklarende en vergelijkende opmerkingen mogen ons</w:t>
      </w:r>
      <w:r w:rsidR="00941D23" w:rsidRPr="00C64AC9">
        <w:rPr>
          <w:lang w:eastAsia="en-US"/>
        </w:rPr>
        <w:t xml:space="preserve"> de </w:t>
      </w:r>
      <w:r w:rsidRPr="00C64AC9">
        <w:rPr>
          <w:lang w:eastAsia="en-US"/>
        </w:rPr>
        <w:t>eigenlijken zin</w:t>
      </w:r>
      <w:r w:rsidR="00941D23" w:rsidRPr="00C64AC9">
        <w:rPr>
          <w:lang w:eastAsia="en-US"/>
        </w:rPr>
        <w:t xml:space="preserve"> van de </w:t>
      </w:r>
      <w:r w:rsidRPr="00C64AC9">
        <w:rPr>
          <w:lang w:eastAsia="en-US"/>
        </w:rPr>
        <w:t>hier gesproken woorden duidelijk maken, al is de bet</w:t>
      </w:r>
      <w:r w:rsidR="00941D23" w:rsidRPr="00C64AC9">
        <w:rPr>
          <w:lang w:eastAsia="en-US"/>
        </w:rPr>
        <w:t>eke</w:t>
      </w:r>
      <w:r w:rsidRPr="00C64AC9">
        <w:rPr>
          <w:lang w:eastAsia="en-US"/>
        </w:rPr>
        <w:t>nis op zich</w:t>
      </w:r>
      <w:r w:rsidR="00102B20" w:rsidRPr="00C64AC9">
        <w:rPr>
          <w:lang w:eastAsia="en-US"/>
        </w:rPr>
        <w:t>zelf</w:t>
      </w:r>
      <w:r w:rsidRPr="00C64AC9">
        <w:rPr>
          <w:lang w:eastAsia="en-US"/>
        </w:rPr>
        <w:t xml:space="preserve"> doorzichtig genoeg en al schijnt deze </w:t>
      </w:r>
      <w:r w:rsidR="00941D23" w:rsidRPr="00C64AC9">
        <w:rPr>
          <w:lang w:eastAsia="en-US"/>
        </w:rPr>
        <w:t xml:space="preserve">geen </w:t>
      </w:r>
      <w:r w:rsidRPr="00C64AC9">
        <w:rPr>
          <w:lang w:eastAsia="en-US"/>
        </w:rPr>
        <w:t xml:space="preserve">toelichting te behoeven. Er zijn hier een viertal uitdrukkingen, die ons vrij wat te denken geven. </w:t>
      </w:r>
    </w:p>
    <w:p w:rsidR="002E11BA" w:rsidRDefault="002E11BA" w:rsidP="00102B20">
      <w:pPr>
        <w:jc w:val="both"/>
        <w:rPr>
          <w:lang w:eastAsia="en-US"/>
        </w:rPr>
      </w:pPr>
    </w:p>
    <w:p w:rsidR="00D345F7" w:rsidRPr="00C64AC9" w:rsidRDefault="00D345F7" w:rsidP="00102B20">
      <w:pPr>
        <w:jc w:val="both"/>
        <w:rPr>
          <w:lang w:eastAsia="en-US"/>
        </w:rPr>
      </w:pPr>
      <w:r w:rsidRPr="00C64AC9">
        <w:rPr>
          <w:lang w:eastAsia="en-US"/>
        </w:rPr>
        <w:t>Letten</w:t>
      </w:r>
      <w:r w:rsidR="00181CE8" w:rsidRPr="00C64AC9">
        <w:rPr>
          <w:lang w:eastAsia="en-US"/>
        </w:rPr>
        <w:t xml:space="preserve"> we</w:t>
      </w:r>
      <w:r w:rsidR="00F158FC" w:rsidRPr="00C64AC9">
        <w:rPr>
          <w:lang w:eastAsia="en-US"/>
        </w:rPr>
        <w:t xml:space="preserve"> </w:t>
      </w:r>
      <w:r w:rsidRPr="00C64AC9">
        <w:rPr>
          <w:lang w:eastAsia="en-US"/>
        </w:rPr>
        <w:t>op</w:t>
      </w:r>
      <w:r w:rsidR="00941D23" w:rsidRPr="00C64AC9">
        <w:rPr>
          <w:lang w:eastAsia="en-US"/>
        </w:rPr>
        <w:t xml:space="preserve"> de </w:t>
      </w:r>
      <w:r w:rsidR="002E11BA">
        <w:rPr>
          <w:lang w:eastAsia="en-US"/>
        </w:rPr>
        <w:t>plechtige</w:t>
      </w:r>
      <w:r w:rsidRPr="00C64AC9">
        <w:rPr>
          <w:lang w:eastAsia="en-US"/>
        </w:rPr>
        <w:t xml:space="preserve"> aanhef: </w:t>
      </w:r>
      <w:r w:rsidR="00B93F5A" w:rsidRPr="00C64AC9">
        <w:rPr>
          <w:lang w:eastAsia="en-US"/>
        </w:rPr>
        <w:t>"</w:t>
      </w:r>
      <w:r w:rsidRPr="00C64AC9">
        <w:rPr>
          <w:lang w:eastAsia="en-US"/>
        </w:rPr>
        <w:t>geloofd</w:t>
      </w:r>
      <w:r w:rsidR="00181CE8" w:rsidRPr="00C64AC9">
        <w:rPr>
          <w:lang w:eastAsia="en-US"/>
        </w:rPr>
        <w:t xml:space="preserve"> ze</w:t>
      </w:r>
      <w:r w:rsidR="00F158FC" w:rsidRPr="00C64AC9">
        <w:rPr>
          <w:lang w:eastAsia="en-US"/>
        </w:rPr>
        <w:t xml:space="preserve"> </w:t>
      </w:r>
      <w:r w:rsidRPr="00C64AC9">
        <w:rPr>
          <w:lang w:eastAsia="en-US"/>
        </w:rPr>
        <w:t xml:space="preserve">de </w:t>
      </w:r>
      <w:r w:rsidR="00D80FDC" w:rsidRPr="00C64AC9">
        <w:rPr>
          <w:lang w:eastAsia="en-US"/>
        </w:rPr>
        <w:t>Heere</w:t>
      </w:r>
      <w:r w:rsidRPr="00C64AC9">
        <w:rPr>
          <w:lang w:eastAsia="en-US"/>
        </w:rPr>
        <w:t>", die hier niet voor het eerst in de Schrift voor</w:t>
      </w:r>
      <w:r w:rsidR="00135DFB">
        <w:rPr>
          <w:lang w:eastAsia="en-US"/>
        </w:rPr>
        <w:t>komt</w:t>
      </w:r>
      <w:r w:rsidR="00D009AB">
        <w:rPr>
          <w:lang w:eastAsia="en-US"/>
        </w:rPr>
        <w:t>.</w:t>
      </w:r>
      <w:r w:rsidR="001B7AED">
        <w:rPr>
          <w:lang w:eastAsia="en-US"/>
        </w:rPr>
        <w:t xml:space="preserve"> W</w:t>
      </w:r>
      <w:r w:rsidRPr="00C64AC9">
        <w:rPr>
          <w:lang w:eastAsia="en-US"/>
        </w:rPr>
        <w:t>at bedoelen de vro</w:t>
      </w:r>
      <w:r w:rsidR="005622A3" w:rsidRPr="00C64AC9">
        <w:rPr>
          <w:lang w:eastAsia="en-US"/>
        </w:rPr>
        <w:t>uw</w:t>
      </w:r>
      <w:r w:rsidRPr="00C64AC9">
        <w:rPr>
          <w:lang w:eastAsia="en-US"/>
        </w:rPr>
        <w:t xml:space="preserve"> met de betuiging,</w:t>
      </w:r>
      <w:r w:rsidR="00102B20" w:rsidRPr="00C64AC9">
        <w:rPr>
          <w:lang w:eastAsia="en-US"/>
        </w:rPr>
        <w:t xml:space="preserve"> </w:t>
      </w:r>
      <w:r w:rsidRPr="00C64AC9">
        <w:rPr>
          <w:lang w:eastAsia="en-US"/>
        </w:rPr>
        <w:t>als</w:t>
      </w:r>
      <w:r w:rsidR="00181CE8" w:rsidRPr="00C64AC9">
        <w:rPr>
          <w:lang w:eastAsia="en-US"/>
        </w:rPr>
        <w:t xml:space="preserve"> ze</w:t>
      </w:r>
      <w:r w:rsidR="00F158FC" w:rsidRPr="00C64AC9">
        <w:rPr>
          <w:lang w:eastAsia="en-US"/>
        </w:rPr>
        <w:t xml:space="preserve"> </w:t>
      </w:r>
      <w:r w:rsidRPr="00C64AC9">
        <w:rPr>
          <w:lang w:eastAsia="en-US"/>
        </w:rPr>
        <w:t xml:space="preserve">zeggen, dat God niet heeft </w:t>
      </w:r>
      <w:r w:rsidR="00B93F5A" w:rsidRPr="00C64AC9">
        <w:rPr>
          <w:lang w:eastAsia="en-US"/>
        </w:rPr>
        <w:t>"</w:t>
      </w:r>
      <w:r w:rsidR="002E11BA">
        <w:rPr>
          <w:lang w:eastAsia="en-US"/>
        </w:rPr>
        <w:t>nagel</w:t>
      </w:r>
      <w:r w:rsidRPr="00C64AC9">
        <w:rPr>
          <w:lang w:eastAsia="en-US"/>
        </w:rPr>
        <w:t xml:space="preserve">aten" (hischbieth) aan Naomi </w:t>
      </w:r>
      <w:r w:rsidR="00102B20" w:rsidRPr="00C64AC9">
        <w:rPr>
          <w:lang w:eastAsia="en-US"/>
        </w:rPr>
        <w:t xml:space="preserve">een </w:t>
      </w:r>
      <w:r w:rsidR="002E11BA">
        <w:rPr>
          <w:lang w:eastAsia="en-US"/>
        </w:rPr>
        <w:t>losser te geven? In welke</w:t>
      </w:r>
      <w:r w:rsidRPr="00C64AC9">
        <w:rPr>
          <w:lang w:eastAsia="en-US"/>
        </w:rPr>
        <w:t xml:space="preserve"> zin, dit ten</w:t>
      </w:r>
      <w:r w:rsidR="002E11BA">
        <w:rPr>
          <w:lang w:eastAsia="en-US"/>
        </w:rPr>
        <w:t xml:space="preserve"> derde, moet hier de vervulde v</w:t>
      </w:r>
      <w:r w:rsidRPr="00C64AC9">
        <w:rPr>
          <w:lang w:eastAsia="en-US"/>
        </w:rPr>
        <w:t>erwachting aangaande</w:t>
      </w:r>
      <w:r w:rsidR="00941D23" w:rsidRPr="00C64AC9">
        <w:rPr>
          <w:lang w:eastAsia="en-US"/>
        </w:rPr>
        <w:t xml:space="preserve"> de </w:t>
      </w:r>
      <w:r w:rsidR="002E11BA">
        <w:rPr>
          <w:lang w:eastAsia="en-US"/>
        </w:rPr>
        <w:t>los</w:t>
      </w:r>
      <w:r w:rsidRPr="00C64AC9">
        <w:rPr>
          <w:lang w:eastAsia="en-US"/>
        </w:rPr>
        <w:t xml:space="preserve">ser (goël) opgevat worden? Ten laatste treft ons de heil wens c h in de zegswijze </w:t>
      </w:r>
      <w:r w:rsidR="00B93F5A" w:rsidRPr="00C64AC9">
        <w:rPr>
          <w:lang w:eastAsia="en-US"/>
        </w:rPr>
        <w:t>"</w:t>
      </w:r>
      <w:r w:rsidRPr="00C64AC9">
        <w:rPr>
          <w:lang w:eastAsia="en-US"/>
        </w:rPr>
        <w:t>zij</w:t>
      </w:r>
      <w:r w:rsidR="00B57809">
        <w:rPr>
          <w:lang w:eastAsia="en-US"/>
        </w:rPr>
        <w:t xml:space="preserve"> u </w:t>
      </w:r>
      <w:r w:rsidRPr="00C64AC9">
        <w:rPr>
          <w:lang w:eastAsia="en-US"/>
        </w:rPr>
        <w:t>naam worde</w:t>
      </w:r>
      <w:r w:rsidR="00102B20" w:rsidRPr="00C64AC9">
        <w:rPr>
          <w:lang w:eastAsia="en-US"/>
        </w:rPr>
        <w:t xml:space="preserve"> </w:t>
      </w:r>
      <w:r w:rsidRPr="00C64AC9">
        <w:rPr>
          <w:lang w:eastAsia="en-US"/>
        </w:rPr>
        <w:t>vermaard", die in 't oorspronkelijke luidt</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zijn naam worde genoemd"</w:t>
      </w:r>
      <w:r w:rsidR="001B7AED">
        <w:rPr>
          <w:lang w:eastAsia="en-US"/>
        </w:rPr>
        <w:t>. W</w:t>
      </w:r>
      <w:r w:rsidR="00181CE8" w:rsidRPr="00C64AC9">
        <w:rPr>
          <w:lang w:eastAsia="en-US"/>
        </w:rPr>
        <w:t>e</w:t>
      </w:r>
      <w:r w:rsidR="00F158FC" w:rsidRPr="00C64AC9">
        <w:rPr>
          <w:lang w:eastAsia="en-US"/>
        </w:rPr>
        <w:t xml:space="preserve"> </w:t>
      </w:r>
      <w:r w:rsidRPr="00C64AC9">
        <w:rPr>
          <w:lang w:eastAsia="en-US"/>
        </w:rPr>
        <w:t>hebben dus te spreken van</w:t>
      </w:r>
      <w:r w:rsidR="00941D23" w:rsidRPr="00C64AC9">
        <w:rPr>
          <w:lang w:eastAsia="en-US"/>
        </w:rPr>
        <w:t xml:space="preserve"> de </w:t>
      </w:r>
      <w:r w:rsidRPr="00C64AC9">
        <w:rPr>
          <w:lang w:eastAsia="en-US"/>
        </w:rPr>
        <w:t>aanhef, de betuiging, de verwachting</w:t>
      </w:r>
      <w:r w:rsidR="00102B20" w:rsidRPr="00C64AC9">
        <w:rPr>
          <w:lang w:eastAsia="en-US"/>
        </w:rPr>
        <w:t xml:space="preserve"> </w:t>
      </w:r>
      <w:r w:rsidRPr="00C64AC9">
        <w:rPr>
          <w:lang w:eastAsia="en-US"/>
        </w:rPr>
        <w:t>en</w:t>
      </w:r>
      <w:r w:rsidR="00941D23" w:rsidRPr="00C64AC9">
        <w:rPr>
          <w:lang w:eastAsia="en-US"/>
        </w:rPr>
        <w:t xml:space="preserve"> de </w:t>
      </w:r>
      <w:r w:rsidR="002E11BA">
        <w:rPr>
          <w:lang w:eastAsia="en-US"/>
        </w:rPr>
        <w:t>h</w:t>
      </w:r>
      <w:r w:rsidRPr="00C64AC9">
        <w:rPr>
          <w:lang w:eastAsia="en-US"/>
        </w:rPr>
        <w:t>eilwens</w:t>
      </w:r>
      <w:r w:rsidR="005279BC" w:rsidRPr="00C64AC9">
        <w:rPr>
          <w:lang w:eastAsia="en-US"/>
        </w:rPr>
        <w:t>,</w:t>
      </w:r>
      <w:r w:rsidRPr="00C64AC9">
        <w:rPr>
          <w:lang w:eastAsia="en-US"/>
        </w:rPr>
        <w:t xml:space="preserve"> die in de woorden</w:t>
      </w:r>
      <w:r w:rsidR="00941D23" w:rsidRPr="00C64AC9">
        <w:rPr>
          <w:lang w:eastAsia="en-US"/>
        </w:rPr>
        <w:t xml:space="preserve"> van de </w:t>
      </w:r>
      <w:r w:rsidRPr="00C64AC9">
        <w:rPr>
          <w:lang w:eastAsia="en-US"/>
        </w:rPr>
        <w:t>vro</w:t>
      </w:r>
      <w:r w:rsidR="005622A3" w:rsidRPr="00C64AC9">
        <w:rPr>
          <w:lang w:eastAsia="en-US"/>
        </w:rPr>
        <w:t>uw</w:t>
      </w:r>
      <w:r w:rsidRPr="00C64AC9">
        <w:rPr>
          <w:lang w:eastAsia="en-US"/>
        </w:rPr>
        <w:t xml:space="preserve"> worden uitgesproken.</w:t>
      </w:r>
    </w:p>
    <w:p w:rsidR="00D345F7" w:rsidRPr="00C64AC9" w:rsidRDefault="00D345F7" w:rsidP="00102B20">
      <w:pPr>
        <w:jc w:val="both"/>
        <w:rPr>
          <w:lang w:eastAsia="en-US"/>
        </w:rPr>
      </w:pPr>
      <w:r w:rsidRPr="00C64AC9">
        <w:rPr>
          <w:lang w:eastAsia="en-US"/>
        </w:rPr>
        <w:t>De woorden van</w:t>
      </w:r>
      <w:r w:rsidR="00941D23" w:rsidRPr="00C64AC9">
        <w:rPr>
          <w:lang w:eastAsia="en-US"/>
        </w:rPr>
        <w:t xml:space="preserve"> de </w:t>
      </w:r>
      <w:r w:rsidRPr="00C64AC9">
        <w:rPr>
          <w:lang w:eastAsia="en-US"/>
        </w:rPr>
        <w:t>aa</w:t>
      </w:r>
      <w:r w:rsidR="002E11BA">
        <w:rPr>
          <w:lang w:eastAsia="en-US"/>
        </w:rPr>
        <w:t>n</w:t>
      </w:r>
      <w:r w:rsidRPr="00C64AC9">
        <w:rPr>
          <w:lang w:eastAsia="en-US"/>
        </w:rPr>
        <w:t>hef wijzen ons aanstonds weder op de merkwaardige overeenkomst, waarop</w:t>
      </w:r>
      <w:r w:rsidR="00181CE8" w:rsidRPr="00C64AC9">
        <w:rPr>
          <w:lang w:eastAsia="en-US"/>
        </w:rPr>
        <w:t xml:space="preserve"> we</w:t>
      </w:r>
      <w:r w:rsidR="00F158FC" w:rsidRPr="00C64AC9">
        <w:rPr>
          <w:lang w:eastAsia="en-US"/>
        </w:rPr>
        <w:t xml:space="preserve"> </w:t>
      </w:r>
      <w:r w:rsidRPr="00C64AC9">
        <w:rPr>
          <w:lang w:eastAsia="en-US"/>
        </w:rPr>
        <w:t xml:space="preserve">reeds vroeger wezen, die er is </w:t>
      </w:r>
      <w:r w:rsidR="00181CE8" w:rsidRPr="00C64AC9">
        <w:rPr>
          <w:lang w:eastAsia="en-US"/>
        </w:rPr>
        <w:t>tussen</w:t>
      </w:r>
      <w:r w:rsidRPr="00C64AC9">
        <w:rPr>
          <w:lang w:eastAsia="en-US"/>
        </w:rPr>
        <w:t xml:space="preserve"> de geschiedenis van Ruths</w:t>
      </w:r>
      <w:r w:rsidR="002E11BA">
        <w:rPr>
          <w:lang w:eastAsia="en-US"/>
        </w:rPr>
        <w:t xml:space="preserve"> </w:t>
      </w:r>
      <w:r w:rsidRPr="00C64AC9">
        <w:rPr>
          <w:lang w:eastAsia="en-US"/>
        </w:rPr>
        <w:t xml:space="preserve">huwelijk en de leiding van Izaks echtverbintenis met Rebekka, ons in Gen. 24 verhaald. Dezelfde uitdrukking, maar met een door de omstandigheden </w:t>
      </w:r>
      <w:r w:rsidR="002E11BA" w:rsidRPr="00C64AC9">
        <w:rPr>
          <w:lang w:eastAsia="en-US"/>
        </w:rPr>
        <w:t>geëiste</w:t>
      </w:r>
      <w:r w:rsidRPr="00C64AC9">
        <w:rPr>
          <w:lang w:eastAsia="en-US"/>
        </w:rPr>
        <w:t xml:space="preserve"> wijziging, die de vro</w:t>
      </w:r>
      <w:r w:rsidR="005622A3" w:rsidRPr="00C64AC9">
        <w:rPr>
          <w:lang w:eastAsia="en-US"/>
        </w:rPr>
        <w:t>uw</w:t>
      </w:r>
      <w:r w:rsidRPr="00C64AC9">
        <w:rPr>
          <w:lang w:eastAsia="en-US"/>
        </w:rPr>
        <w:t xml:space="preserve"> hier bezigen, vernemen</w:t>
      </w:r>
      <w:r w:rsidR="00181CE8" w:rsidRPr="00C64AC9">
        <w:rPr>
          <w:lang w:eastAsia="en-US"/>
        </w:rPr>
        <w:t xml:space="preserve"> we</w:t>
      </w:r>
      <w:r w:rsidR="00F158FC" w:rsidRPr="00C64AC9">
        <w:rPr>
          <w:lang w:eastAsia="en-US"/>
        </w:rPr>
        <w:t xml:space="preserve"> </w:t>
      </w:r>
      <w:r w:rsidRPr="00C64AC9">
        <w:rPr>
          <w:lang w:eastAsia="en-US"/>
        </w:rPr>
        <w:t>ook van Abrahams tro</w:t>
      </w:r>
      <w:r w:rsidR="005622A3" w:rsidRPr="00C64AC9">
        <w:rPr>
          <w:lang w:eastAsia="en-US"/>
        </w:rPr>
        <w:t>uw</w:t>
      </w:r>
      <w:r w:rsidRPr="00C64AC9">
        <w:rPr>
          <w:lang w:eastAsia="en-US"/>
        </w:rPr>
        <w:t xml:space="preserve"> huisknecht, van Eliëzer, als hij, op Rebekka's betuiging, het hoofd neigde, aanbad en zeide</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Geloofd</w:t>
      </w:r>
      <w:r w:rsidR="00181CE8" w:rsidRPr="00C64AC9">
        <w:rPr>
          <w:lang w:eastAsia="en-US"/>
        </w:rPr>
        <w:t xml:space="preserve"> ze</w:t>
      </w:r>
      <w:r w:rsidR="00F158FC" w:rsidRPr="00C64AC9">
        <w:rPr>
          <w:lang w:eastAsia="en-US"/>
        </w:rPr>
        <w:t xml:space="preserve"> </w:t>
      </w:r>
      <w:r w:rsidRPr="00C64AC9">
        <w:rPr>
          <w:lang w:eastAsia="en-US"/>
        </w:rPr>
        <w:t xml:space="preserve">de </w:t>
      </w:r>
      <w:r w:rsidR="00D80FDC" w:rsidRPr="00C64AC9">
        <w:rPr>
          <w:lang w:eastAsia="en-US"/>
        </w:rPr>
        <w:t>Heere</w:t>
      </w:r>
      <w:r w:rsidRPr="00C64AC9">
        <w:rPr>
          <w:lang w:eastAsia="en-US"/>
        </w:rPr>
        <w:t>, die zijn gunst niet heeft nagelaten".</w:t>
      </w:r>
    </w:p>
    <w:p w:rsidR="00D345F7" w:rsidRPr="00C64AC9" w:rsidRDefault="005279BC" w:rsidP="00102B20">
      <w:pPr>
        <w:jc w:val="both"/>
        <w:rPr>
          <w:lang w:eastAsia="en-US"/>
        </w:rPr>
      </w:pPr>
      <w:r w:rsidRPr="00C64AC9">
        <w:rPr>
          <w:lang w:eastAsia="en-US"/>
        </w:rPr>
        <w:t xml:space="preserve">Zo </w:t>
      </w:r>
      <w:r w:rsidR="00D345F7" w:rsidRPr="00C64AC9">
        <w:rPr>
          <w:lang w:eastAsia="en-US"/>
        </w:rPr>
        <w:t>wordt ook hier onwillekeurig de reeds vroeger gemaakte opmerking bevestigd, die op het taal en oudheid</w:t>
      </w:r>
      <w:r w:rsidR="00D345F7" w:rsidRPr="00C64AC9">
        <w:rPr>
          <w:lang w:eastAsia="en-US"/>
        </w:rPr>
        <w:softHyphen/>
        <w:t>kundig gebied behoort en die ons</w:t>
      </w:r>
      <w:r w:rsidR="00941D23" w:rsidRPr="00C64AC9">
        <w:rPr>
          <w:lang w:eastAsia="en-US"/>
        </w:rPr>
        <w:t xml:space="preserve"> de </w:t>
      </w:r>
      <w:r w:rsidR="00D345F7" w:rsidRPr="00C64AC9">
        <w:rPr>
          <w:lang w:eastAsia="en-US"/>
        </w:rPr>
        <w:t>tijd</w:t>
      </w:r>
      <w:r w:rsidR="00941D23" w:rsidRPr="00C64AC9">
        <w:rPr>
          <w:lang w:eastAsia="en-US"/>
        </w:rPr>
        <w:t xml:space="preserve"> van de </w:t>
      </w:r>
      <w:r w:rsidR="00D345F7" w:rsidRPr="00C64AC9">
        <w:rPr>
          <w:lang w:eastAsia="en-US"/>
        </w:rPr>
        <w:t xml:space="preserve">samenstelling van </w:t>
      </w:r>
      <w:r w:rsidR="00C2620C" w:rsidRPr="00C64AC9">
        <w:rPr>
          <w:lang w:eastAsia="en-US"/>
        </w:rPr>
        <w:t>eni</w:t>
      </w:r>
      <w:r w:rsidR="00D345F7" w:rsidRPr="00C64AC9">
        <w:rPr>
          <w:lang w:eastAsia="en-US"/>
        </w:rPr>
        <w:t xml:space="preserve">g geschrift leerde bepalen uit de overeenkomstige denk en spreekwijzen, die aan </w:t>
      </w:r>
      <w:r w:rsidR="00C2620C" w:rsidRPr="00C64AC9">
        <w:rPr>
          <w:lang w:eastAsia="en-US"/>
        </w:rPr>
        <w:t>eni</w:t>
      </w:r>
      <w:r w:rsidR="00D345F7" w:rsidRPr="00C64AC9">
        <w:rPr>
          <w:lang w:eastAsia="en-US"/>
        </w:rPr>
        <w:t>gen tijd bijzonder eigen schijnen. Gelijk</w:t>
      </w:r>
      <w:r w:rsidR="00181CE8" w:rsidRPr="00C64AC9">
        <w:rPr>
          <w:lang w:eastAsia="en-US"/>
        </w:rPr>
        <w:t xml:space="preserve"> we</w:t>
      </w:r>
      <w:r w:rsidR="00F158FC" w:rsidRPr="00C64AC9">
        <w:rPr>
          <w:lang w:eastAsia="en-US"/>
        </w:rPr>
        <w:t xml:space="preserve"> </w:t>
      </w:r>
      <w:r w:rsidR="00D345F7" w:rsidRPr="00C64AC9">
        <w:rPr>
          <w:lang w:eastAsia="en-US"/>
        </w:rPr>
        <w:t>het bij vroegere gelegenheid deden, merken</w:t>
      </w:r>
      <w:r w:rsidR="00181CE8" w:rsidRPr="00C64AC9">
        <w:rPr>
          <w:lang w:eastAsia="en-US"/>
        </w:rPr>
        <w:t xml:space="preserve"> we</w:t>
      </w:r>
      <w:r w:rsidR="00F158FC" w:rsidRPr="00C64AC9">
        <w:rPr>
          <w:lang w:eastAsia="en-US"/>
        </w:rPr>
        <w:t xml:space="preserve"> </w:t>
      </w:r>
      <w:r w:rsidR="00D345F7" w:rsidRPr="00C64AC9">
        <w:rPr>
          <w:lang w:eastAsia="en-US"/>
        </w:rPr>
        <w:t>nu ook wederom op, dat de uitdrukking</w:t>
      </w:r>
      <w:r w:rsidR="00102B20" w:rsidRPr="00C64AC9">
        <w:rPr>
          <w:lang w:eastAsia="en-US"/>
        </w:rPr>
        <w:t>:</w:t>
      </w:r>
      <w:r w:rsidR="00D345F7" w:rsidRPr="00C64AC9">
        <w:rPr>
          <w:lang w:eastAsia="en-US"/>
        </w:rPr>
        <w:t xml:space="preserve"> </w:t>
      </w:r>
      <w:r w:rsidR="00B93F5A" w:rsidRPr="00C64AC9">
        <w:rPr>
          <w:lang w:eastAsia="en-US"/>
        </w:rPr>
        <w:t>"</w:t>
      </w:r>
      <w:r w:rsidR="00D345F7" w:rsidRPr="00C64AC9">
        <w:rPr>
          <w:lang w:eastAsia="en-US"/>
        </w:rPr>
        <w:t>Geloofd</w:t>
      </w:r>
      <w:r w:rsidR="00181CE8" w:rsidRPr="00C64AC9">
        <w:rPr>
          <w:lang w:eastAsia="en-US"/>
        </w:rPr>
        <w:t xml:space="preserve"> ze</w:t>
      </w:r>
      <w:r w:rsidR="00F158FC" w:rsidRPr="00C64AC9">
        <w:rPr>
          <w:lang w:eastAsia="en-US"/>
        </w:rPr>
        <w:t xml:space="preserve"> </w:t>
      </w:r>
      <w:r w:rsidR="00D345F7" w:rsidRPr="00C64AC9">
        <w:rPr>
          <w:lang w:eastAsia="en-US"/>
        </w:rPr>
        <w:t xml:space="preserve">de </w:t>
      </w:r>
      <w:r w:rsidR="00D80FDC" w:rsidRPr="00C64AC9">
        <w:rPr>
          <w:lang w:eastAsia="en-US"/>
        </w:rPr>
        <w:t>Heere</w:t>
      </w:r>
      <w:r w:rsidR="00D345F7" w:rsidRPr="00C64AC9">
        <w:rPr>
          <w:lang w:eastAsia="en-US"/>
        </w:rPr>
        <w:t xml:space="preserve">", vooral voorkomt, behalve in enkele </w:t>
      </w:r>
      <w:r w:rsidR="002E11BA" w:rsidRPr="00C64AC9">
        <w:rPr>
          <w:lang w:eastAsia="en-US"/>
        </w:rPr>
        <w:t>herin</w:t>
      </w:r>
      <w:r w:rsidR="002E11BA">
        <w:rPr>
          <w:lang w:eastAsia="en-US"/>
        </w:rPr>
        <w:t>n</w:t>
      </w:r>
      <w:r w:rsidR="002E11BA" w:rsidRPr="00C64AC9">
        <w:rPr>
          <w:lang w:eastAsia="en-US"/>
        </w:rPr>
        <w:t>ering</w:t>
      </w:r>
      <w:r w:rsidR="002E11BA">
        <w:rPr>
          <w:lang w:eastAsia="en-US"/>
        </w:rPr>
        <w:t>s</w:t>
      </w:r>
      <w:r w:rsidR="00D345F7" w:rsidRPr="00C64AC9">
        <w:rPr>
          <w:lang w:eastAsia="en-US"/>
        </w:rPr>
        <w:t>psalmen, in de geschiedkundige boeken Samuël en Konin</w:t>
      </w:r>
      <w:r w:rsidR="00D345F7" w:rsidRPr="00C64AC9">
        <w:rPr>
          <w:lang w:eastAsia="en-US"/>
        </w:rPr>
        <w:softHyphen/>
        <w:t>gen (2 Sam. 18</w:t>
      </w:r>
      <w:r w:rsidR="00102B20" w:rsidRPr="00C64AC9">
        <w:rPr>
          <w:lang w:eastAsia="en-US"/>
        </w:rPr>
        <w:t>:</w:t>
      </w:r>
      <w:r w:rsidR="00D345F7" w:rsidRPr="00C64AC9">
        <w:rPr>
          <w:lang w:eastAsia="en-US"/>
        </w:rPr>
        <w:t xml:space="preserve"> 18; 22</w:t>
      </w:r>
      <w:r w:rsidR="00102B20" w:rsidRPr="00C64AC9">
        <w:rPr>
          <w:lang w:eastAsia="en-US"/>
        </w:rPr>
        <w:t>:</w:t>
      </w:r>
      <w:r w:rsidR="00D345F7" w:rsidRPr="00C64AC9">
        <w:rPr>
          <w:lang w:eastAsia="en-US"/>
        </w:rPr>
        <w:t xml:space="preserve"> 47; 1 Kon. 1: 48; 18: 15, 56), die</w:t>
      </w:r>
      <w:r w:rsidR="00941D23" w:rsidRPr="00C64AC9">
        <w:rPr>
          <w:lang w:eastAsia="en-US"/>
        </w:rPr>
        <w:t xml:space="preserve"> de </w:t>
      </w:r>
      <w:r w:rsidR="00D345F7" w:rsidRPr="00C64AC9">
        <w:rPr>
          <w:lang w:eastAsia="en-US"/>
        </w:rPr>
        <w:t>tijd van David of</w:t>
      </w:r>
      <w:r w:rsidR="00941D23" w:rsidRPr="00C64AC9">
        <w:rPr>
          <w:lang w:eastAsia="en-US"/>
        </w:rPr>
        <w:t xml:space="preserve"> de </w:t>
      </w:r>
      <w:r w:rsidR="002E11BA">
        <w:rPr>
          <w:lang w:eastAsia="en-US"/>
        </w:rPr>
        <w:t>naast op hem volgende</w:t>
      </w:r>
      <w:r w:rsidR="00D345F7" w:rsidRPr="00C64AC9">
        <w:rPr>
          <w:lang w:eastAsia="en-US"/>
        </w:rPr>
        <w:t xml:space="preserve"> beschrijven. De zegswijze </w:t>
      </w:r>
      <w:r w:rsidR="00B93F5A" w:rsidRPr="00C64AC9">
        <w:rPr>
          <w:lang w:eastAsia="en-US"/>
        </w:rPr>
        <w:t>"</w:t>
      </w:r>
      <w:r w:rsidR="00D345F7" w:rsidRPr="00C64AC9">
        <w:rPr>
          <w:lang w:eastAsia="en-US"/>
        </w:rPr>
        <w:t>Geloofd</w:t>
      </w:r>
      <w:r w:rsidR="00181CE8" w:rsidRPr="00C64AC9">
        <w:rPr>
          <w:lang w:eastAsia="en-US"/>
        </w:rPr>
        <w:t xml:space="preserve"> ze</w:t>
      </w:r>
      <w:r w:rsidR="00F158FC" w:rsidRPr="00C64AC9">
        <w:rPr>
          <w:lang w:eastAsia="en-US"/>
        </w:rPr>
        <w:t xml:space="preserve"> </w:t>
      </w:r>
      <w:r w:rsidR="00D345F7" w:rsidRPr="00C64AC9">
        <w:rPr>
          <w:lang w:eastAsia="en-US"/>
        </w:rPr>
        <w:t xml:space="preserve">de </w:t>
      </w:r>
      <w:r w:rsidR="00D80FDC" w:rsidRPr="00C64AC9">
        <w:rPr>
          <w:lang w:eastAsia="en-US"/>
        </w:rPr>
        <w:t>Heere</w:t>
      </w:r>
      <w:r w:rsidR="00D345F7" w:rsidRPr="00C64AC9">
        <w:rPr>
          <w:lang w:eastAsia="en-US"/>
        </w:rPr>
        <w:t>" is, na eenmaal in</w:t>
      </w:r>
      <w:r w:rsidR="003C0B0E">
        <w:rPr>
          <w:lang w:eastAsia="en-US"/>
        </w:rPr>
        <w:t xml:space="preserve"> die </w:t>
      </w:r>
      <w:r w:rsidR="00D345F7" w:rsidRPr="00C64AC9">
        <w:rPr>
          <w:lang w:eastAsia="en-US"/>
        </w:rPr>
        <w:t xml:space="preserve">vorm uitgesproken te zijn, wat men noemt een </w:t>
      </w:r>
      <w:r w:rsidR="00D80FDC" w:rsidRPr="00C64AC9">
        <w:rPr>
          <w:lang w:eastAsia="en-US"/>
        </w:rPr>
        <w:t>"</w:t>
      </w:r>
      <w:r w:rsidR="00D345F7" w:rsidRPr="00C64AC9">
        <w:rPr>
          <w:lang w:eastAsia="en-US"/>
        </w:rPr>
        <w:t>staande zegswijze" geworden en gebleven.</w:t>
      </w:r>
    </w:p>
    <w:p w:rsidR="002E11BA" w:rsidRDefault="00D345F7" w:rsidP="00102B20">
      <w:pPr>
        <w:jc w:val="both"/>
        <w:rPr>
          <w:lang w:eastAsia="en-US"/>
        </w:rPr>
      </w:pPr>
      <w:r w:rsidRPr="00C64AC9">
        <w:rPr>
          <w:lang w:eastAsia="en-US"/>
        </w:rPr>
        <w:t>Maar wat wil</w:t>
      </w:r>
      <w:r w:rsidR="00181CE8" w:rsidRPr="00C64AC9">
        <w:rPr>
          <w:lang w:eastAsia="en-US"/>
        </w:rPr>
        <w:t xml:space="preserve"> ze</w:t>
      </w:r>
      <w:r w:rsidR="00F158FC" w:rsidRPr="00C64AC9">
        <w:rPr>
          <w:lang w:eastAsia="en-US"/>
        </w:rPr>
        <w:t xml:space="preserve"> </w:t>
      </w:r>
      <w:r w:rsidRPr="00C64AC9">
        <w:rPr>
          <w:lang w:eastAsia="en-US"/>
        </w:rPr>
        <w:t xml:space="preserve">eigenlijk zeggen? </w:t>
      </w:r>
    </w:p>
    <w:p w:rsidR="00D345F7" w:rsidRPr="00C64AC9" w:rsidRDefault="00D345F7" w:rsidP="00102B20">
      <w:pPr>
        <w:jc w:val="both"/>
        <w:rPr>
          <w:lang w:eastAsia="en-US"/>
        </w:rPr>
      </w:pPr>
      <w:r w:rsidRPr="00C64AC9">
        <w:rPr>
          <w:lang w:eastAsia="en-US"/>
        </w:rPr>
        <w:t>Voorzeker huldigen die vro</w:t>
      </w:r>
      <w:r w:rsidR="005622A3" w:rsidRPr="00C64AC9">
        <w:rPr>
          <w:lang w:eastAsia="en-US"/>
        </w:rPr>
        <w:t>uw</w:t>
      </w:r>
      <w:r w:rsidRPr="00C64AC9">
        <w:rPr>
          <w:lang w:eastAsia="en-US"/>
        </w:rPr>
        <w:t xml:space="preserve"> aldus allereerst de Macht, de Liefde en de Trouw van</w:t>
      </w:r>
      <w:r w:rsidR="003C0B0E">
        <w:rPr>
          <w:lang w:eastAsia="en-US"/>
        </w:rPr>
        <w:t xml:space="preserve"> die </w:t>
      </w:r>
      <w:r w:rsidRPr="00C64AC9">
        <w:rPr>
          <w:lang w:eastAsia="en-US"/>
        </w:rPr>
        <w:t>God, die de bron is van alle heil en die waardig is, Hij alleen, daarvoor</w:t>
      </w:r>
      <w:r w:rsidR="00941D23" w:rsidRPr="00C64AC9">
        <w:rPr>
          <w:lang w:eastAsia="en-US"/>
        </w:rPr>
        <w:t xml:space="preserve"> de </w:t>
      </w:r>
      <w:r w:rsidRPr="00C64AC9">
        <w:rPr>
          <w:lang w:eastAsia="en-US"/>
        </w:rPr>
        <w:t>lof en</w:t>
      </w:r>
      <w:r w:rsidR="00851419">
        <w:rPr>
          <w:lang w:eastAsia="en-US"/>
        </w:rPr>
        <w:t xml:space="preserve"> </w:t>
      </w:r>
      <w:r w:rsidRPr="00C64AC9">
        <w:rPr>
          <w:lang w:eastAsia="en-US"/>
        </w:rPr>
        <w:t xml:space="preserve">de </w:t>
      </w:r>
      <w:r w:rsidR="00D80FDC" w:rsidRPr="00C64AC9">
        <w:rPr>
          <w:lang w:eastAsia="en-US"/>
        </w:rPr>
        <w:t>ere</w:t>
      </w:r>
      <w:r w:rsidRPr="00C64AC9">
        <w:rPr>
          <w:lang w:eastAsia="en-US"/>
        </w:rPr>
        <w:t xml:space="preserve"> te ontvangen.</w:t>
      </w:r>
      <w:r w:rsidR="00941D23" w:rsidRPr="00C64AC9">
        <w:rPr>
          <w:lang w:eastAsia="en-US"/>
        </w:rPr>
        <w:t xml:space="preserve"> een </w:t>
      </w:r>
      <w:r w:rsidRPr="00C64AC9">
        <w:rPr>
          <w:lang w:eastAsia="en-US"/>
        </w:rPr>
        <w:t xml:space="preserve">dergelijke lofzegging Godes sluit als van </w:t>
      </w:r>
      <w:r w:rsidR="00102B20" w:rsidRPr="00C64AC9">
        <w:rPr>
          <w:lang w:eastAsia="en-US"/>
        </w:rPr>
        <w:t>zelf</w:t>
      </w:r>
      <w:r w:rsidR="002E11BA">
        <w:rPr>
          <w:lang w:eastAsia="en-US"/>
        </w:rPr>
        <w:t xml:space="preserve"> de ge</w:t>
      </w:r>
      <w:r w:rsidR="002E11BA">
        <w:rPr>
          <w:lang w:eastAsia="en-US"/>
        </w:rPr>
        <w:softHyphen/>
      </w:r>
      <w:r w:rsidRPr="00C64AC9">
        <w:rPr>
          <w:lang w:eastAsia="en-US"/>
        </w:rPr>
        <w:t>dachte aan</w:t>
      </w:r>
      <w:r w:rsidR="00941D23" w:rsidRPr="00C64AC9">
        <w:rPr>
          <w:lang w:eastAsia="en-US"/>
        </w:rPr>
        <w:t xml:space="preserve"> mens</w:t>
      </w:r>
      <w:r w:rsidRPr="00C64AC9">
        <w:rPr>
          <w:lang w:eastAsia="en-US"/>
        </w:rPr>
        <w:t>elijke verdienste en waardigheid</w:t>
      </w:r>
      <w:r w:rsidR="005279BC" w:rsidRPr="00C64AC9">
        <w:rPr>
          <w:lang w:eastAsia="en-US"/>
        </w:rPr>
        <w:t>,</w:t>
      </w:r>
      <w:r w:rsidRPr="00C64AC9">
        <w:rPr>
          <w:lang w:eastAsia="en-US"/>
        </w:rPr>
        <w:t xml:space="preserve"> aan</w:t>
      </w:r>
      <w:r w:rsidR="00941D23" w:rsidRPr="00C64AC9">
        <w:rPr>
          <w:lang w:eastAsia="en-US"/>
        </w:rPr>
        <w:t xml:space="preserve"> mens</w:t>
      </w:r>
      <w:r w:rsidRPr="00C64AC9">
        <w:rPr>
          <w:lang w:eastAsia="en-US"/>
        </w:rPr>
        <w:t>elijke aanspraken op</w:t>
      </w:r>
      <w:r w:rsidR="00851419">
        <w:rPr>
          <w:lang w:eastAsia="en-US"/>
        </w:rPr>
        <w:t xml:space="preserve"> </w:t>
      </w:r>
      <w:r w:rsidR="00941D23" w:rsidRPr="00C64AC9">
        <w:rPr>
          <w:lang w:eastAsia="en-US"/>
        </w:rPr>
        <w:t>van God</w:t>
      </w:r>
      <w:r w:rsidRPr="00C64AC9">
        <w:rPr>
          <w:lang w:eastAsia="en-US"/>
        </w:rPr>
        <w:t xml:space="preserve"> goedheid beslist uit. 't Is</w:t>
      </w:r>
      <w:r w:rsidR="00941D23" w:rsidRPr="00C64AC9">
        <w:rPr>
          <w:lang w:eastAsia="en-US"/>
        </w:rPr>
        <w:t xml:space="preserve"> van God</w:t>
      </w:r>
      <w:r w:rsidRPr="00C64AC9">
        <w:rPr>
          <w:lang w:eastAsia="en-US"/>
        </w:rPr>
        <w:t xml:space="preserve"> genade, die het goede wrocht en schonk; 't is niet des</w:t>
      </w:r>
      <w:r w:rsidR="00941D23" w:rsidRPr="00C64AC9">
        <w:rPr>
          <w:lang w:eastAsia="en-US"/>
        </w:rPr>
        <w:t xml:space="preserve"> mens</w:t>
      </w:r>
      <w:r w:rsidRPr="00C64AC9">
        <w:rPr>
          <w:lang w:eastAsia="en-US"/>
        </w:rPr>
        <w:t xml:space="preserve">en uitnemendheid, die hem die goedheid kon waardig maken. God te loven is Hem dankbaar erkennen als de </w:t>
      </w:r>
      <w:r w:rsidR="00C2620C" w:rsidRPr="00C64AC9">
        <w:rPr>
          <w:lang w:eastAsia="en-US"/>
        </w:rPr>
        <w:t>eni</w:t>
      </w:r>
      <w:r w:rsidRPr="00C64AC9">
        <w:rPr>
          <w:lang w:eastAsia="en-US"/>
        </w:rPr>
        <w:t xml:space="preserve">ge bron van allen zegen, </w:t>
      </w:r>
      <w:r w:rsidR="00D80FDC" w:rsidRPr="00C64AC9">
        <w:rPr>
          <w:lang w:eastAsia="en-US"/>
        </w:rPr>
        <w:t>"</w:t>
      </w:r>
      <w:r w:rsidR="00941D23" w:rsidRPr="00C64AC9">
        <w:rPr>
          <w:lang w:eastAsia="en-US"/>
        </w:rPr>
        <w:t xml:space="preserve">een </w:t>
      </w:r>
      <w:r w:rsidRPr="00C64AC9">
        <w:rPr>
          <w:lang w:eastAsia="en-US"/>
        </w:rPr>
        <w:t xml:space="preserve">zeer overvloedige </w:t>
      </w:r>
      <w:r w:rsidR="002E11BA">
        <w:rPr>
          <w:lang w:eastAsia="en-US"/>
        </w:rPr>
        <w:t>F</w:t>
      </w:r>
      <w:r w:rsidRPr="00C64AC9">
        <w:rPr>
          <w:lang w:eastAsia="en-US"/>
        </w:rPr>
        <w:t>ontein aller goeden" (Art. I)</w:t>
      </w:r>
      <w:r w:rsidR="001B7AED">
        <w:rPr>
          <w:lang w:eastAsia="en-US"/>
        </w:rPr>
        <w:t>. W</w:t>
      </w:r>
      <w:r w:rsidRPr="00C64AC9">
        <w:rPr>
          <w:lang w:eastAsia="en-US"/>
        </w:rPr>
        <w:t xml:space="preserve">ant </w:t>
      </w:r>
      <w:r w:rsidR="00B93F5A" w:rsidRPr="00C64AC9">
        <w:rPr>
          <w:lang w:eastAsia="en-US"/>
        </w:rPr>
        <w:t>"</w:t>
      </w:r>
      <w:r w:rsidRPr="00C64AC9">
        <w:rPr>
          <w:lang w:eastAsia="en-US"/>
        </w:rPr>
        <w:t>ge</w:t>
      </w:r>
      <w:r w:rsidR="002E11BA">
        <w:rPr>
          <w:lang w:eastAsia="en-US"/>
        </w:rPr>
        <w:t>zegen</w:t>
      </w:r>
      <w:r w:rsidRPr="00C64AC9">
        <w:rPr>
          <w:lang w:eastAsia="en-US"/>
        </w:rPr>
        <w:t>d" moest eigenlijk het woord (b</w:t>
      </w:r>
      <w:r w:rsidR="002E11BA">
        <w:rPr>
          <w:lang w:eastAsia="en-US"/>
        </w:rPr>
        <w:t>aruc</w:t>
      </w:r>
      <w:r w:rsidRPr="00C64AC9">
        <w:rPr>
          <w:lang w:eastAsia="en-US"/>
        </w:rPr>
        <w:t xml:space="preserve">h) vertaald worden, dat door </w:t>
      </w:r>
      <w:r w:rsidR="00B93F5A" w:rsidRPr="00C64AC9">
        <w:rPr>
          <w:lang w:eastAsia="en-US"/>
        </w:rPr>
        <w:t>"</w:t>
      </w:r>
      <w:r w:rsidR="002E11BA">
        <w:rPr>
          <w:lang w:eastAsia="en-US"/>
        </w:rPr>
        <w:t>geloofd" is te</w:t>
      </w:r>
      <w:r w:rsidRPr="00C64AC9">
        <w:rPr>
          <w:lang w:eastAsia="en-US"/>
        </w:rPr>
        <w:t>ruggegeven</w:t>
      </w:r>
      <w:r w:rsidR="003D4E0F">
        <w:rPr>
          <w:lang w:eastAsia="en-US"/>
        </w:rPr>
        <w:t>. Zo</w:t>
      </w:r>
      <w:r w:rsidR="00941D23" w:rsidRPr="00C64AC9">
        <w:rPr>
          <w:lang w:eastAsia="en-US"/>
        </w:rPr>
        <w:t xml:space="preserve"> </w:t>
      </w:r>
      <w:r w:rsidRPr="00C64AC9">
        <w:rPr>
          <w:lang w:eastAsia="en-US"/>
        </w:rPr>
        <w:t>geschiedt het ook terecht door</w:t>
      </w:r>
      <w:r w:rsidR="00941D23" w:rsidRPr="00C64AC9">
        <w:rPr>
          <w:lang w:eastAsia="en-US"/>
        </w:rPr>
        <w:t xml:space="preserve"> de </w:t>
      </w:r>
      <w:r w:rsidRPr="00C64AC9">
        <w:rPr>
          <w:lang w:eastAsia="en-US"/>
        </w:rPr>
        <w:t>apostel Paulus, als hij zegt</w:t>
      </w:r>
      <w:r w:rsidR="00102B20" w:rsidRPr="00C64AC9">
        <w:rPr>
          <w:lang w:eastAsia="en-US"/>
        </w:rPr>
        <w:t>:</w:t>
      </w:r>
      <w:r w:rsidRPr="00C64AC9">
        <w:rPr>
          <w:lang w:eastAsia="en-US"/>
        </w:rPr>
        <w:t xml:space="preserve"> </w:t>
      </w:r>
      <w:r w:rsidR="00B93F5A" w:rsidRPr="00C64AC9">
        <w:rPr>
          <w:lang w:eastAsia="en-US"/>
        </w:rPr>
        <w:t>"</w:t>
      </w:r>
      <w:r w:rsidRPr="002E11BA">
        <w:rPr>
          <w:i/>
          <w:lang w:eastAsia="en-US"/>
        </w:rPr>
        <w:t>Gezegend</w:t>
      </w:r>
      <w:r w:rsidR="00181CE8" w:rsidRPr="00C64AC9">
        <w:rPr>
          <w:lang w:eastAsia="en-US"/>
        </w:rPr>
        <w:t xml:space="preserve"> ze</w:t>
      </w:r>
      <w:r w:rsidR="00F158FC" w:rsidRPr="00C64AC9">
        <w:rPr>
          <w:lang w:eastAsia="en-US"/>
        </w:rPr>
        <w:t xml:space="preserve"> </w:t>
      </w:r>
      <w:r w:rsidRPr="00C64AC9">
        <w:rPr>
          <w:lang w:eastAsia="en-US"/>
        </w:rPr>
        <w:t xml:space="preserve">God, die ons gezegend heeft". </w:t>
      </w:r>
      <w:r w:rsidR="009331A1">
        <w:rPr>
          <w:lang w:eastAsia="en-US"/>
        </w:rPr>
        <w:t>(Ef.</w:t>
      </w:r>
      <w:r w:rsidRPr="00C64AC9">
        <w:rPr>
          <w:lang w:eastAsia="en-US"/>
        </w:rPr>
        <w:t xml:space="preserve"> 1: 13).</w:t>
      </w:r>
    </w:p>
    <w:p w:rsidR="002E11BA" w:rsidRDefault="00D345F7" w:rsidP="00102B20">
      <w:pPr>
        <w:jc w:val="both"/>
        <w:rPr>
          <w:lang w:eastAsia="en-US"/>
        </w:rPr>
      </w:pPr>
      <w:r w:rsidRPr="00C64AC9">
        <w:rPr>
          <w:lang w:eastAsia="en-US"/>
        </w:rPr>
        <w:t>Gods liefde is dus de oorzaak van het tegenwoordige heil. Hij had dit naar Zijn</w:t>
      </w:r>
      <w:r w:rsidR="002E11BA">
        <w:rPr>
          <w:lang w:eastAsia="en-US"/>
        </w:rPr>
        <w:t xml:space="preserve"> eeuwige</w:t>
      </w:r>
      <w:r w:rsidRPr="00C64AC9">
        <w:rPr>
          <w:lang w:eastAsia="en-US"/>
        </w:rPr>
        <w:t xml:space="preserve"> raad bij Zich</w:t>
      </w:r>
      <w:r w:rsidR="003D411D" w:rsidRPr="00C64AC9">
        <w:rPr>
          <w:lang w:eastAsia="en-US"/>
        </w:rPr>
        <w:t>zelf</w:t>
      </w:r>
      <w:r w:rsidRPr="00C64AC9">
        <w:rPr>
          <w:lang w:eastAsia="en-US"/>
        </w:rPr>
        <w:t xml:space="preserve"> voorgenomen en door</w:t>
      </w:r>
      <w:r w:rsidR="00102B20" w:rsidRPr="00C64AC9">
        <w:rPr>
          <w:lang w:eastAsia="en-US"/>
        </w:rPr>
        <w:t xml:space="preserve"> zijn </w:t>
      </w:r>
      <w:r w:rsidR="002E11BA">
        <w:rPr>
          <w:lang w:eastAsia="en-US"/>
        </w:rPr>
        <w:t>Trouw heeft Hij het ook vol</w:t>
      </w:r>
      <w:r w:rsidRPr="00C64AC9">
        <w:rPr>
          <w:lang w:eastAsia="en-US"/>
        </w:rPr>
        <w:t xml:space="preserve">bracht. Daarop wijst de betuiging </w:t>
      </w:r>
      <w:r w:rsidR="002E11BA">
        <w:rPr>
          <w:lang w:eastAsia="en-US"/>
        </w:rPr>
        <w:t xml:space="preserve">van </w:t>
      </w:r>
      <w:r w:rsidRPr="00C64AC9">
        <w:rPr>
          <w:lang w:eastAsia="en-US"/>
        </w:rPr>
        <w:t>die vro</w:t>
      </w:r>
      <w:r w:rsidR="005622A3" w:rsidRPr="00C64AC9">
        <w:rPr>
          <w:lang w:eastAsia="en-US"/>
        </w:rPr>
        <w:t>uw</w:t>
      </w:r>
      <w:r w:rsidR="002E11BA">
        <w:rPr>
          <w:lang w:eastAsia="en-US"/>
        </w:rPr>
        <w:t>en</w:t>
      </w:r>
      <w:r w:rsidRPr="00C64AC9">
        <w:rPr>
          <w:lang w:eastAsia="en-US"/>
        </w:rPr>
        <w:t xml:space="preserve"> heen</w:t>
      </w:r>
      <w:r w:rsidR="005279BC" w:rsidRPr="00C64AC9">
        <w:rPr>
          <w:lang w:eastAsia="en-US"/>
        </w:rPr>
        <w:t>,</w:t>
      </w:r>
      <w:r w:rsidRPr="00C64AC9">
        <w:rPr>
          <w:lang w:eastAsia="en-US"/>
        </w:rPr>
        <w:t xml:space="preserve"> </w:t>
      </w:r>
      <w:r w:rsidR="001221AB">
        <w:rPr>
          <w:lang w:eastAsia="en-US"/>
        </w:rPr>
        <w:t>waarmee</w:t>
      </w:r>
      <w:r w:rsidR="00181CE8" w:rsidRPr="00C64AC9">
        <w:rPr>
          <w:lang w:eastAsia="en-US"/>
        </w:rPr>
        <w:t xml:space="preserve"> ze</w:t>
      </w:r>
      <w:r w:rsidR="00F158FC" w:rsidRPr="00C64AC9">
        <w:rPr>
          <w:lang w:eastAsia="en-US"/>
        </w:rPr>
        <w:t xml:space="preserve"> </w:t>
      </w:r>
      <w:r w:rsidRPr="00C64AC9">
        <w:rPr>
          <w:lang w:eastAsia="en-US"/>
        </w:rPr>
        <w:t xml:space="preserve">verzekeren, dat God niet heeft </w:t>
      </w:r>
      <w:r w:rsidR="00B93F5A" w:rsidRPr="00C64AC9">
        <w:rPr>
          <w:lang w:eastAsia="en-US"/>
        </w:rPr>
        <w:t>"</w:t>
      </w:r>
      <w:r w:rsidR="002E11BA">
        <w:rPr>
          <w:lang w:eastAsia="en-US"/>
        </w:rPr>
        <w:t>nagelate</w:t>
      </w:r>
      <w:r w:rsidRPr="00C64AC9">
        <w:rPr>
          <w:lang w:eastAsia="en-US"/>
        </w:rPr>
        <w:t xml:space="preserve">n" te geven. Ook </w:t>
      </w:r>
      <w:r w:rsidR="002E11BA" w:rsidRPr="00C64AC9">
        <w:rPr>
          <w:lang w:eastAsia="en-US"/>
        </w:rPr>
        <w:t>Eliëzer</w:t>
      </w:r>
      <w:r w:rsidRPr="00C64AC9">
        <w:rPr>
          <w:lang w:eastAsia="en-US"/>
        </w:rPr>
        <w:t xml:space="preserve"> (Gen. 24: 27) betuigt ditzelfde; maar terwijl hij meer denkt om het los laten (asab) of prijsgeven</w:t>
      </w:r>
      <w:r w:rsidR="00941D23" w:rsidRPr="00C64AC9">
        <w:rPr>
          <w:lang w:eastAsia="en-US"/>
        </w:rPr>
        <w:t xml:space="preserve"> van de </w:t>
      </w:r>
      <w:r w:rsidRPr="00C64AC9">
        <w:rPr>
          <w:lang w:eastAsia="en-US"/>
        </w:rPr>
        <w:t>belofte, gewagen de vro</w:t>
      </w:r>
      <w:r w:rsidR="005622A3" w:rsidRPr="00C64AC9">
        <w:rPr>
          <w:lang w:eastAsia="en-US"/>
        </w:rPr>
        <w:t>uw</w:t>
      </w:r>
      <w:r w:rsidRPr="00C64AC9">
        <w:rPr>
          <w:lang w:eastAsia="en-US"/>
        </w:rPr>
        <w:t xml:space="preserve"> van het laten rusten </w:t>
      </w:r>
      <w:r w:rsidR="002E11BA">
        <w:rPr>
          <w:lang w:eastAsia="en-US"/>
        </w:rPr>
        <w:t>of doen ophouden (hischbieth) de</w:t>
      </w:r>
      <w:r w:rsidRPr="00C64AC9">
        <w:rPr>
          <w:lang w:eastAsia="en-US"/>
        </w:rPr>
        <w:t>zelfde belofte in</w:t>
      </w:r>
      <w:r w:rsidR="00102B20" w:rsidRPr="00C64AC9">
        <w:rPr>
          <w:lang w:eastAsia="en-US"/>
        </w:rPr>
        <w:t xml:space="preserve"> haar </w:t>
      </w:r>
      <w:r w:rsidRPr="00C64AC9">
        <w:rPr>
          <w:lang w:eastAsia="en-US"/>
        </w:rPr>
        <w:t xml:space="preserve">voortdurende werking. </w:t>
      </w:r>
    </w:p>
    <w:p w:rsidR="002E11BA" w:rsidRDefault="00D345F7" w:rsidP="00102B20">
      <w:pPr>
        <w:jc w:val="both"/>
        <w:rPr>
          <w:lang w:eastAsia="en-US"/>
        </w:rPr>
      </w:pPr>
      <w:r w:rsidRPr="00C64AC9">
        <w:rPr>
          <w:lang w:eastAsia="en-US"/>
        </w:rPr>
        <w:t>Twee dingen zijn, ook voor en in u n</w:t>
      </w:r>
      <w:r w:rsidR="00C2620C" w:rsidRPr="00C64AC9">
        <w:rPr>
          <w:lang w:eastAsia="en-US"/>
        </w:rPr>
        <w:t>odi</w:t>
      </w:r>
      <w:r w:rsidRPr="00C64AC9">
        <w:rPr>
          <w:lang w:eastAsia="en-US"/>
        </w:rPr>
        <w:t>g, zal het besluit baren, naar het Woord (Ze</w:t>
      </w:r>
      <w:r w:rsidR="002E11BA">
        <w:rPr>
          <w:lang w:eastAsia="en-US"/>
        </w:rPr>
        <w:t>f</w:t>
      </w:r>
      <w:r w:rsidRPr="00C64AC9">
        <w:rPr>
          <w:lang w:eastAsia="en-US"/>
        </w:rPr>
        <w:t>. 2</w:t>
      </w:r>
      <w:r w:rsidR="00102B20" w:rsidRPr="00C64AC9">
        <w:rPr>
          <w:lang w:eastAsia="en-US"/>
        </w:rPr>
        <w:t>:</w:t>
      </w:r>
      <w:r w:rsidRPr="00C64AC9">
        <w:rPr>
          <w:lang w:eastAsia="en-US"/>
        </w:rPr>
        <w:t xml:space="preserve"> 2): Ten eerste moet God zelf dat besluit, uitgesproken in de belofte, vast en volhouden.</w:t>
      </w:r>
      <w:r w:rsidR="00102B20" w:rsidRPr="00C64AC9">
        <w:rPr>
          <w:lang w:eastAsia="en-US"/>
        </w:rPr>
        <w:t xml:space="preserve"> zijn </w:t>
      </w:r>
      <w:r w:rsidRPr="00C64AC9">
        <w:rPr>
          <w:lang w:eastAsia="en-US"/>
        </w:rPr>
        <w:t xml:space="preserve">Trouw verzekert dit. Dit betuigt ook </w:t>
      </w:r>
      <w:r w:rsidR="002E11BA" w:rsidRPr="00C64AC9">
        <w:rPr>
          <w:lang w:eastAsia="en-US"/>
        </w:rPr>
        <w:t>Eliëzer</w:t>
      </w:r>
      <w:r w:rsidRPr="00C64AC9">
        <w:rPr>
          <w:lang w:eastAsia="en-US"/>
        </w:rPr>
        <w:t xml:space="preserve">. </w:t>
      </w:r>
    </w:p>
    <w:p w:rsidR="00D345F7" w:rsidRPr="00C64AC9" w:rsidRDefault="00D345F7" w:rsidP="00102B20">
      <w:pPr>
        <w:jc w:val="both"/>
        <w:rPr>
          <w:lang w:eastAsia="en-US"/>
        </w:rPr>
      </w:pPr>
      <w:r w:rsidRPr="00C64AC9">
        <w:rPr>
          <w:lang w:eastAsia="en-US"/>
        </w:rPr>
        <w:t xml:space="preserve">Ten </w:t>
      </w:r>
      <w:r w:rsidR="005622A3" w:rsidRPr="00C64AC9">
        <w:rPr>
          <w:lang w:eastAsia="en-US"/>
        </w:rPr>
        <w:t>tweede</w:t>
      </w:r>
      <w:r w:rsidRPr="00C64AC9">
        <w:rPr>
          <w:lang w:eastAsia="en-US"/>
        </w:rPr>
        <w:t xml:space="preserve"> moet de kracht</w:t>
      </w:r>
      <w:r w:rsidR="00941D23" w:rsidRPr="00C64AC9">
        <w:rPr>
          <w:lang w:eastAsia="en-US"/>
        </w:rPr>
        <w:t xml:space="preserve"> van de </w:t>
      </w:r>
      <w:r w:rsidRPr="00C64AC9">
        <w:rPr>
          <w:lang w:eastAsia="en-US"/>
        </w:rPr>
        <w:t xml:space="preserve">belofte </w:t>
      </w:r>
      <w:r w:rsidR="00102B20" w:rsidRPr="00C64AC9">
        <w:rPr>
          <w:lang w:eastAsia="en-US"/>
        </w:rPr>
        <w:t>zelf</w:t>
      </w:r>
      <w:r w:rsidRPr="00C64AC9">
        <w:rPr>
          <w:lang w:eastAsia="en-US"/>
        </w:rPr>
        <w:t xml:space="preserve"> door en in God werkzaam blijven aan en in u. Dit geschiedt door die Voorzienigheid,</w:t>
      </w:r>
      <w:r w:rsidR="00102B20" w:rsidRPr="00C64AC9">
        <w:rPr>
          <w:lang w:eastAsia="en-US"/>
        </w:rPr>
        <w:t xml:space="preserve"> </w:t>
      </w:r>
      <w:r w:rsidRPr="00C64AC9">
        <w:rPr>
          <w:lang w:eastAsia="en-US"/>
        </w:rPr>
        <w:t>die is de alomtegen</w:t>
      </w:r>
      <w:r w:rsidRPr="00C64AC9">
        <w:rPr>
          <w:lang w:eastAsia="en-US"/>
        </w:rPr>
        <w:softHyphen/>
        <w:t>woordige en almachtige kracht</w:t>
      </w:r>
      <w:r w:rsidR="00941D23" w:rsidRPr="00C64AC9">
        <w:rPr>
          <w:lang w:eastAsia="en-US"/>
        </w:rPr>
        <w:t xml:space="preserve"> van God</w:t>
      </w:r>
      <w:r w:rsidRPr="00C64AC9">
        <w:rPr>
          <w:lang w:eastAsia="en-US"/>
        </w:rPr>
        <w:t xml:space="preserve"> (Cat. vr. 27). Op dit laatste zagen de vro</w:t>
      </w:r>
      <w:r w:rsidR="005622A3" w:rsidRPr="00C64AC9">
        <w:rPr>
          <w:lang w:eastAsia="en-US"/>
        </w:rPr>
        <w:t>uw</w:t>
      </w:r>
      <w:r w:rsidRPr="00C64AC9">
        <w:rPr>
          <w:lang w:eastAsia="en-US"/>
        </w:rPr>
        <w:t xml:space="preserve">, op het eerste wees </w:t>
      </w:r>
      <w:r w:rsidR="002E11BA" w:rsidRPr="00C64AC9">
        <w:rPr>
          <w:lang w:eastAsia="en-US"/>
        </w:rPr>
        <w:t>Eliëzer</w:t>
      </w:r>
      <w:r w:rsidRPr="00C64AC9">
        <w:rPr>
          <w:lang w:eastAsia="en-US"/>
        </w:rPr>
        <w:t>.</w:t>
      </w:r>
    </w:p>
    <w:p w:rsidR="00D345F7" w:rsidRPr="00C64AC9" w:rsidRDefault="002E11BA" w:rsidP="00102B20">
      <w:pPr>
        <w:jc w:val="both"/>
        <w:rPr>
          <w:lang w:eastAsia="en-US"/>
        </w:rPr>
      </w:pPr>
      <w:r>
        <w:rPr>
          <w:lang w:eastAsia="en-US"/>
        </w:rPr>
        <w:t>O</w:t>
      </w:r>
      <w:r w:rsidR="00185B59" w:rsidRPr="00C64AC9">
        <w:rPr>
          <w:lang w:eastAsia="en-US"/>
        </w:rPr>
        <w:t xml:space="preserve"> mijn </w:t>
      </w:r>
      <w:r w:rsidR="00D345F7" w:rsidRPr="00C64AC9">
        <w:rPr>
          <w:lang w:eastAsia="en-US"/>
        </w:rPr>
        <w:t>lieven</w:t>
      </w:r>
      <w:r w:rsidR="005279BC" w:rsidRPr="00C64AC9">
        <w:rPr>
          <w:lang w:eastAsia="en-US"/>
        </w:rPr>
        <w:t>!</w:t>
      </w:r>
      <w:r w:rsidR="00D345F7" w:rsidRPr="00C64AC9">
        <w:rPr>
          <w:lang w:eastAsia="en-US"/>
        </w:rPr>
        <w:t xml:space="preserve"> Het is goed, ja n</w:t>
      </w:r>
      <w:r w:rsidR="00C2620C" w:rsidRPr="00C64AC9">
        <w:rPr>
          <w:lang w:eastAsia="en-US"/>
        </w:rPr>
        <w:t>odi</w:t>
      </w:r>
      <w:r w:rsidR="00D345F7" w:rsidRPr="00C64AC9">
        <w:rPr>
          <w:lang w:eastAsia="en-US"/>
        </w:rPr>
        <w:t xml:space="preserve">g voor de ziel en verwakkering van uw geestelijk leven, te leven op de </w:t>
      </w:r>
      <w:r>
        <w:rPr>
          <w:lang w:eastAsia="en-US"/>
        </w:rPr>
        <w:t>be</w:t>
      </w:r>
      <w:r>
        <w:rPr>
          <w:lang w:eastAsia="en-US"/>
        </w:rPr>
        <w:softHyphen/>
        <w:t>lofte en daar voortdurend me</w:t>
      </w:r>
      <w:r w:rsidR="00D345F7" w:rsidRPr="00C64AC9">
        <w:rPr>
          <w:lang w:eastAsia="en-US"/>
        </w:rPr>
        <w:t>e werkzaam te blijven. Evenwel is daarvan alleen de zuivere genieting en opwekkende prikkeling</w:t>
      </w:r>
      <w:r w:rsidR="00941D23" w:rsidRPr="00C64AC9">
        <w:rPr>
          <w:lang w:eastAsia="en-US"/>
        </w:rPr>
        <w:t xml:space="preserve"> van de </w:t>
      </w:r>
      <w:r w:rsidR="00D345F7" w:rsidRPr="00C64AC9">
        <w:rPr>
          <w:lang w:eastAsia="en-US"/>
        </w:rPr>
        <w:t>ware bevinding niet afhankelijk, al blijft</w:t>
      </w:r>
      <w:r w:rsidR="00B93F5A" w:rsidRPr="00C64AC9">
        <w:rPr>
          <w:lang w:eastAsia="en-US"/>
        </w:rPr>
        <w:t xml:space="preserve"> het </w:t>
      </w:r>
      <w:r>
        <w:rPr>
          <w:lang w:eastAsia="en-US"/>
        </w:rPr>
        <w:t>dé</w:t>
      </w:r>
      <w:r w:rsidR="00D345F7" w:rsidRPr="00C64AC9">
        <w:rPr>
          <w:lang w:eastAsia="en-US"/>
        </w:rPr>
        <w:t xml:space="preserve"> </w:t>
      </w:r>
      <w:r w:rsidR="00941D23" w:rsidRPr="00C64AC9">
        <w:rPr>
          <w:lang w:eastAsia="en-US"/>
        </w:rPr>
        <w:t>eis</w:t>
      </w:r>
      <w:r w:rsidR="00D345F7" w:rsidRPr="00C64AC9">
        <w:rPr>
          <w:lang w:eastAsia="en-US"/>
        </w:rPr>
        <w:t>, die ook in dit opzicht geldt, om</w:t>
      </w:r>
      <w:r w:rsidR="00941D23" w:rsidRPr="00C64AC9">
        <w:rPr>
          <w:lang w:eastAsia="en-US"/>
        </w:rPr>
        <w:t xml:space="preserve"> de </w:t>
      </w:r>
      <w:r w:rsidR="00D345F7" w:rsidRPr="00C64AC9">
        <w:rPr>
          <w:lang w:eastAsia="en-US"/>
        </w:rPr>
        <w:t>weg</w:t>
      </w:r>
      <w:r w:rsidR="00941D23" w:rsidRPr="00C64AC9">
        <w:rPr>
          <w:lang w:eastAsia="en-US"/>
        </w:rPr>
        <w:t xml:space="preserve"> van de </w:t>
      </w:r>
      <w:r w:rsidR="00D345F7" w:rsidRPr="00C64AC9">
        <w:rPr>
          <w:lang w:eastAsia="en-US"/>
        </w:rPr>
        <w:t>middelen blijvend te bewandelen</w:t>
      </w:r>
      <w:r w:rsidR="001B7AED">
        <w:rPr>
          <w:lang w:eastAsia="en-US"/>
        </w:rPr>
        <w:t>. W</w:t>
      </w:r>
      <w:r w:rsidR="00D345F7" w:rsidRPr="00C64AC9">
        <w:rPr>
          <w:lang w:eastAsia="en-US"/>
        </w:rPr>
        <w:t xml:space="preserve">at de belofte </w:t>
      </w:r>
      <w:r w:rsidR="00102B20" w:rsidRPr="00C64AC9">
        <w:rPr>
          <w:lang w:eastAsia="en-US"/>
        </w:rPr>
        <w:t>zelf</w:t>
      </w:r>
      <w:r w:rsidR="00D345F7" w:rsidRPr="00C64AC9">
        <w:rPr>
          <w:lang w:eastAsia="en-US"/>
        </w:rPr>
        <w:t xml:space="preserve"> werkzaam maakt en aldus de geestelijke bevinding voor het gemoed oproept, is</w:t>
      </w:r>
      <w:r w:rsidR="00941D23" w:rsidRPr="00C64AC9">
        <w:rPr>
          <w:lang w:eastAsia="en-US"/>
        </w:rPr>
        <w:t xml:space="preserve"> van God</w:t>
      </w:r>
      <w:r w:rsidR="00D345F7" w:rsidRPr="00C64AC9">
        <w:rPr>
          <w:lang w:eastAsia="en-US"/>
        </w:rPr>
        <w:t xml:space="preserve"> kracht en trouw. Niet daarin ligt de hoogste Zegen dat</w:t>
      </w:r>
      <w:r w:rsidR="00181CE8" w:rsidRPr="00C64AC9">
        <w:rPr>
          <w:lang w:eastAsia="en-US"/>
        </w:rPr>
        <w:t xml:space="preserve"> u </w:t>
      </w:r>
      <w:r w:rsidR="00D345F7" w:rsidRPr="00C64AC9">
        <w:rPr>
          <w:lang w:eastAsia="en-US"/>
        </w:rPr>
        <w:t>werkzaam zijt met de belofte, maar dat de belofte werkzaam wordt gemaakt in u, door de werking en dadelijke toepas</w:t>
      </w:r>
      <w:r w:rsidR="00D345F7" w:rsidRPr="00C64AC9">
        <w:rPr>
          <w:lang w:eastAsia="en-US"/>
        </w:rPr>
        <w:softHyphen/>
        <w:t xml:space="preserve">sing </w:t>
      </w:r>
      <w:r>
        <w:rPr>
          <w:lang w:eastAsia="en-US"/>
        </w:rPr>
        <w:t xml:space="preserve">van </w:t>
      </w:r>
      <w:r w:rsidR="00D345F7" w:rsidRPr="00C64AC9">
        <w:rPr>
          <w:lang w:eastAsia="en-US"/>
        </w:rPr>
        <w:t>de Heilige</w:t>
      </w:r>
      <w:r>
        <w:rPr>
          <w:lang w:eastAsia="en-US"/>
        </w:rPr>
        <w:t xml:space="preserve"> Geest</w:t>
      </w:r>
      <w:r w:rsidR="00D345F7" w:rsidRPr="00C64AC9">
        <w:rPr>
          <w:lang w:eastAsia="en-US"/>
        </w:rPr>
        <w:t>. Vergeet daarbij niet, d</w:t>
      </w:r>
      <w:r>
        <w:rPr>
          <w:lang w:eastAsia="en-US"/>
        </w:rPr>
        <w:t>at er ook in dit opzicht Sabbatt</w:t>
      </w:r>
      <w:r w:rsidR="00D345F7" w:rsidRPr="00C64AC9">
        <w:rPr>
          <w:lang w:eastAsia="en-US"/>
        </w:rPr>
        <w:t>en zijn, en dat soms de werking</w:t>
      </w:r>
      <w:r>
        <w:rPr>
          <w:lang w:eastAsia="en-US"/>
        </w:rPr>
        <w:t xml:space="preserve"> </w:t>
      </w:r>
      <w:r w:rsidR="00D345F7" w:rsidRPr="00C64AC9">
        <w:rPr>
          <w:lang w:eastAsia="en-US"/>
        </w:rPr>
        <w:t xml:space="preserve">voor een wijle moet rusten (hischbieth), als de </w:t>
      </w:r>
      <w:r w:rsidR="00D80FDC" w:rsidRPr="00C64AC9">
        <w:rPr>
          <w:lang w:eastAsia="en-US"/>
        </w:rPr>
        <w:t>Heere</w:t>
      </w:r>
      <w:r w:rsidR="00D345F7" w:rsidRPr="00C64AC9">
        <w:rPr>
          <w:lang w:eastAsia="en-US"/>
        </w:rPr>
        <w:t xml:space="preserve"> zelf even</w:t>
      </w:r>
      <w:r w:rsidR="00D345F7" w:rsidRPr="00C64AC9">
        <w:rPr>
          <w:lang w:eastAsia="en-US"/>
        </w:rPr>
        <w:softHyphen/>
        <w:t>min als de belofte werkeloos; terwijl daarentegen, naar</w:t>
      </w:r>
      <w:r w:rsidR="00941D23" w:rsidRPr="00C64AC9">
        <w:rPr>
          <w:lang w:eastAsia="en-US"/>
        </w:rPr>
        <w:t xml:space="preserve"> van God</w:t>
      </w:r>
      <w:r w:rsidR="00D345F7" w:rsidRPr="00C64AC9">
        <w:rPr>
          <w:lang w:eastAsia="en-US"/>
        </w:rPr>
        <w:t xml:space="preserve"> wijs bestel, of u of</w:t>
      </w:r>
      <w:r w:rsidR="00941D23" w:rsidRPr="00C64AC9">
        <w:rPr>
          <w:lang w:eastAsia="en-US"/>
        </w:rPr>
        <w:t xml:space="preserve"> van de </w:t>
      </w:r>
      <w:r w:rsidR="00D345F7" w:rsidRPr="00C64AC9">
        <w:rPr>
          <w:lang w:eastAsia="en-US"/>
        </w:rPr>
        <w:t>belofte voor een tijd rust wordt gegund.</w:t>
      </w:r>
    </w:p>
    <w:p w:rsidR="00D345F7" w:rsidRPr="00C64AC9" w:rsidRDefault="00D345F7" w:rsidP="00102B20">
      <w:pPr>
        <w:jc w:val="both"/>
        <w:rPr>
          <w:lang w:eastAsia="en-US"/>
        </w:rPr>
      </w:pPr>
      <w:r w:rsidRPr="00C64AC9">
        <w:rPr>
          <w:lang w:eastAsia="en-US"/>
        </w:rPr>
        <w:t xml:space="preserve">Op 's </w:t>
      </w:r>
      <w:r w:rsidR="00D80FDC" w:rsidRPr="00C64AC9">
        <w:rPr>
          <w:lang w:eastAsia="en-US"/>
        </w:rPr>
        <w:t>Heere</w:t>
      </w:r>
      <w:r w:rsidRPr="00C64AC9">
        <w:rPr>
          <w:lang w:eastAsia="en-US"/>
        </w:rPr>
        <w:t>n tijd zal</w:t>
      </w:r>
      <w:r w:rsidR="00181CE8" w:rsidRPr="00C64AC9">
        <w:rPr>
          <w:lang w:eastAsia="en-US"/>
        </w:rPr>
        <w:t xml:space="preserve"> ze</w:t>
      </w:r>
      <w:r w:rsidR="00F158FC" w:rsidRPr="00C64AC9">
        <w:rPr>
          <w:lang w:eastAsia="en-US"/>
        </w:rPr>
        <w:t xml:space="preserve"> </w:t>
      </w:r>
      <w:r w:rsidR="00102B20" w:rsidRPr="00C64AC9">
        <w:rPr>
          <w:lang w:eastAsia="en-US"/>
        </w:rPr>
        <w:t xml:space="preserve">haar </w:t>
      </w:r>
      <w:r w:rsidRPr="00C64AC9">
        <w:rPr>
          <w:lang w:eastAsia="en-US"/>
        </w:rPr>
        <w:t>vrucht geven, zal het be</w:t>
      </w:r>
      <w:r w:rsidRPr="00C64AC9">
        <w:rPr>
          <w:lang w:eastAsia="en-US"/>
        </w:rPr>
        <w:softHyphen/>
        <w:t>sluit baren en zal de Goël of losser geschonken worden</w:t>
      </w:r>
      <w:r w:rsidR="001B7AED">
        <w:rPr>
          <w:lang w:eastAsia="en-US"/>
        </w:rPr>
        <w:t>. W</w:t>
      </w:r>
      <w:r w:rsidRPr="00C64AC9">
        <w:rPr>
          <w:lang w:eastAsia="en-US"/>
        </w:rPr>
        <w:t>ederom wordt, ook door de heil</w:t>
      </w:r>
      <w:r w:rsidR="002D3869">
        <w:rPr>
          <w:lang w:eastAsia="en-US"/>
        </w:rPr>
        <w:t>wens</w:t>
      </w:r>
      <w:r w:rsidRPr="00C64AC9">
        <w:rPr>
          <w:lang w:eastAsia="en-US"/>
        </w:rPr>
        <w:t>ende vro</w:t>
      </w:r>
      <w:r w:rsidR="005622A3" w:rsidRPr="00C64AC9">
        <w:rPr>
          <w:lang w:eastAsia="en-US"/>
        </w:rPr>
        <w:t>uw</w:t>
      </w:r>
      <w:r w:rsidRPr="00C64AC9">
        <w:rPr>
          <w:lang w:eastAsia="en-US"/>
        </w:rPr>
        <w:t>, dat zelfde woord Goël gebezigd, dat aldus kan aanduiden, wat</w:t>
      </w:r>
      <w:r w:rsidR="00102B20" w:rsidRPr="00C64AC9">
        <w:rPr>
          <w:lang w:eastAsia="en-US"/>
        </w:rPr>
        <w:t xml:space="preserve"> haar </w:t>
      </w:r>
      <w:r w:rsidRPr="00C64AC9">
        <w:rPr>
          <w:lang w:eastAsia="en-US"/>
        </w:rPr>
        <w:t>verwachting was, in overeenstemming met Naomi's</w:t>
      </w:r>
      <w:r w:rsidR="00941D23" w:rsidRPr="00C64AC9">
        <w:rPr>
          <w:lang w:eastAsia="en-US"/>
        </w:rPr>
        <w:t xml:space="preserve"> wens</w:t>
      </w:r>
      <w:r w:rsidRPr="00C64AC9">
        <w:rPr>
          <w:lang w:eastAsia="en-US"/>
        </w:rPr>
        <w:t>en. Het eigenlijk begrip van deze uitdrukking hebben we vroeger reeds</w:t>
      </w:r>
      <w:r w:rsidR="00941D23" w:rsidRPr="00C64AC9">
        <w:rPr>
          <w:lang w:eastAsia="en-US"/>
        </w:rPr>
        <w:t xml:space="preserve"> zo </w:t>
      </w:r>
      <w:r w:rsidRPr="00C64AC9">
        <w:rPr>
          <w:lang w:eastAsia="en-US"/>
        </w:rPr>
        <w:t>uitvoerig aangetoond, dat het niet n</w:t>
      </w:r>
      <w:r w:rsidR="00C2620C" w:rsidRPr="00C64AC9">
        <w:rPr>
          <w:lang w:eastAsia="en-US"/>
        </w:rPr>
        <w:t>odi</w:t>
      </w:r>
      <w:r w:rsidRPr="00C64AC9">
        <w:rPr>
          <w:lang w:eastAsia="en-US"/>
        </w:rPr>
        <w:t>g zal zijn, er hier op terug te komen</w:t>
      </w:r>
      <w:r w:rsidR="001B7AED">
        <w:rPr>
          <w:lang w:eastAsia="en-US"/>
        </w:rPr>
        <w:t>. W</w:t>
      </w:r>
      <w:r w:rsidRPr="00C64AC9">
        <w:rPr>
          <w:lang w:eastAsia="en-US"/>
        </w:rPr>
        <w:t>el mogen</w:t>
      </w:r>
      <w:r w:rsidR="00181CE8" w:rsidRPr="00C64AC9">
        <w:rPr>
          <w:lang w:eastAsia="en-US"/>
        </w:rPr>
        <w:t xml:space="preserve"> we</w:t>
      </w:r>
      <w:r w:rsidR="00F158FC" w:rsidRPr="00C64AC9">
        <w:rPr>
          <w:lang w:eastAsia="en-US"/>
        </w:rPr>
        <w:t xml:space="preserve"> </w:t>
      </w:r>
      <w:r w:rsidRPr="00C64AC9">
        <w:rPr>
          <w:lang w:eastAsia="en-US"/>
        </w:rPr>
        <w:t>niet voorbijzien, dat de vervulde verwachting door de vro</w:t>
      </w:r>
      <w:r w:rsidR="005622A3" w:rsidRPr="00C64AC9">
        <w:rPr>
          <w:lang w:eastAsia="en-US"/>
        </w:rPr>
        <w:t>uw</w:t>
      </w:r>
      <w:r w:rsidRPr="00C64AC9">
        <w:rPr>
          <w:lang w:eastAsia="en-US"/>
        </w:rPr>
        <w:t xml:space="preserve"> verondersteld wordt, bovenal aan Naomi, en aan deze veel meer dan aan Ruth, ten goede te komen. Geen wonder; want door dat kind, op hetwelk Elimelechs bezitting nu naar recht</w:t>
      </w:r>
      <w:r w:rsidR="00941D23" w:rsidRPr="00C64AC9">
        <w:rPr>
          <w:lang w:eastAsia="en-US"/>
        </w:rPr>
        <w:t xml:space="preserve"> van de </w:t>
      </w:r>
      <w:r w:rsidRPr="00C64AC9">
        <w:rPr>
          <w:lang w:eastAsia="en-US"/>
        </w:rPr>
        <w:t xml:space="preserve">wet overging, luid Naomi </w:t>
      </w:r>
      <w:r w:rsidR="00102B20" w:rsidRPr="00C64AC9">
        <w:rPr>
          <w:lang w:eastAsia="en-US"/>
        </w:rPr>
        <w:t>zelf</w:t>
      </w:r>
      <w:r w:rsidRPr="00C64AC9">
        <w:rPr>
          <w:lang w:eastAsia="en-US"/>
        </w:rPr>
        <w:t xml:space="preserve"> wederom een erfdeel in het land van haar volk, dat geheel op</w:t>
      </w:r>
      <w:r w:rsidR="00941D23" w:rsidRPr="00C64AC9">
        <w:rPr>
          <w:lang w:eastAsia="en-US"/>
        </w:rPr>
        <w:t xml:space="preserve"> de </w:t>
      </w:r>
      <w:r w:rsidRPr="00C64AC9">
        <w:rPr>
          <w:lang w:eastAsia="en-US"/>
        </w:rPr>
        <w:t>naam van haar over</w:t>
      </w:r>
      <w:r w:rsidRPr="00C64AC9">
        <w:rPr>
          <w:lang w:eastAsia="en-US"/>
        </w:rPr>
        <w:softHyphen/>
        <w:t>leden man en zonen stond. Niet Boaz was voor haar nog langer de Goël</w:t>
      </w:r>
      <w:r w:rsidR="00102B20" w:rsidRPr="00C64AC9">
        <w:rPr>
          <w:lang w:eastAsia="en-US"/>
        </w:rPr>
        <w:t>;</w:t>
      </w:r>
      <w:r w:rsidR="006504F8">
        <w:rPr>
          <w:lang w:eastAsia="en-US"/>
        </w:rPr>
        <w:t xml:space="preserve"> maar diens zoon was het op wie</w:t>
      </w:r>
      <w:r w:rsidRPr="00C64AC9">
        <w:rPr>
          <w:lang w:eastAsia="en-US"/>
        </w:rPr>
        <w:t xml:space="preserve"> het erf</w:t>
      </w:r>
      <w:r w:rsidRPr="00C64AC9">
        <w:rPr>
          <w:lang w:eastAsia="en-US"/>
        </w:rPr>
        <w:softHyphen/>
        <w:t>deel kwam.</w:t>
      </w:r>
    </w:p>
    <w:p w:rsidR="00D345F7" w:rsidRPr="00C64AC9" w:rsidRDefault="00D345F7" w:rsidP="00102B20">
      <w:pPr>
        <w:jc w:val="both"/>
        <w:rPr>
          <w:lang w:eastAsia="en-US"/>
        </w:rPr>
      </w:pPr>
      <w:r w:rsidRPr="00C64AC9">
        <w:rPr>
          <w:lang w:eastAsia="en-US"/>
        </w:rPr>
        <w:t>Menige zegen</w:t>
      </w:r>
      <w:r w:rsidR="00941D23" w:rsidRPr="00C64AC9">
        <w:rPr>
          <w:lang w:eastAsia="en-US"/>
        </w:rPr>
        <w:t xml:space="preserve"> van God</w:t>
      </w:r>
      <w:r w:rsidRPr="00C64AC9">
        <w:rPr>
          <w:lang w:eastAsia="en-US"/>
        </w:rPr>
        <w:t xml:space="preserve"> heeft in</w:t>
      </w:r>
      <w:r w:rsidR="00102B20" w:rsidRPr="00C64AC9">
        <w:rPr>
          <w:lang w:eastAsia="en-US"/>
        </w:rPr>
        <w:t xml:space="preserve"> zijn </w:t>
      </w:r>
      <w:r w:rsidRPr="00C64AC9">
        <w:rPr>
          <w:lang w:eastAsia="en-US"/>
        </w:rPr>
        <w:t>werking</w:t>
      </w:r>
      <w:r w:rsidR="00941D23" w:rsidRPr="00C64AC9">
        <w:rPr>
          <w:lang w:eastAsia="en-US"/>
        </w:rPr>
        <w:t xml:space="preserve"> een </w:t>
      </w:r>
      <w:r w:rsidRPr="00C64AC9">
        <w:rPr>
          <w:lang w:eastAsia="en-US"/>
        </w:rPr>
        <w:t>dubbele richting, eerst naar en voor hem of haar aan wiens eigen .persoon de zegen werd geschonken; daarna vo</w:t>
      </w:r>
      <w:r w:rsidR="006504F8">
        <w:rPr>
          <w:lang w:eastAsia="en-US"/>
        </w:rPr>
        <w:t>or hen, die met de beweldadigde</w:t>
      </w:r>
      <w:r w:rsidRPr="00C64AC9">
        <w:rPr>
          <w:lang w:eastAsia="en-US"/>
        </w:rPr>
        <w:t xml:space="preserve"> in onmiddellijke aanraking staan. Soms geeft de </w:t>
      </w:r>
      <w:r w:rsidR="00D80FDC" w:rsidRPr="00C64AC9">
        <w:rPr>
          <w:lang w:eastAsia="en-US"/>
        </w:rPr>
        <w:t>Heere</w:t>
      </w:r>
      <w:r w:rsidRPr="00C64AC9">
        <w:rPr>
          <w:lang w:eastAsia="en-US"/>
        </w:rPr>
        <w:t xml:space="preserve"> God zegeningen aan de ouders, wier werking en dadelijke vrucht allereerst de kinderen raakt en bereikt; soms schenkt God omgekeerd</w:t>
      </w:r>
      <w:r w:rsidR="00941D23" w:rsidRPr="00C64AC9">
        <w:rPr>
          <w:lang w:eastAsia="en-US"/>
        </w:rPr>
        <w:t xml:space="preserve"> de </w:t>
      </w:r>
      <w:r w:rsidRPr="00C64AC9">
        <w:rPr>
          <w:lang w:eastAsia="en-US"/>
        </w:rPr>
        <w:t>kinderen heil, om de ouders daarvan het eerst en het meest te doen genieten. Ge</w:t>
      </w:r>
      <w:r w:rsidRPr="00C64AC9">
        <w:rPr>
          <w:lang w:eastAsia="en-US"/>
        </w:rPr>
        <w:softHyphen/>
        <w:t>lukkig, indien dan de weder</w:t>
      </w:r>
      <w:r w:rsidR="00E33485" w:rsidRPr="00C64AC9">
        <w:rPr>
          <w:lang w:eastAsia="en-US"/>
        </w:rPr>
        <w:t>zijds</w:t>
      </w:r>
      <w:r w:rsidRPr="00C64AC9">
        <w:rPr>
          <w:lang w:eastAsia="en-US"/>
        </w:rPr>
        <w:t xml:space="preserve">e verhoudingen </w:t>
      </w:r>
      <w:r w:rsidR="00181CE8" w:rsidRPr="00C64AC9">
        <w:rPr>
          <w:lang w:eastAsia="en-US"/>
        </w:rPr>
        <w:t>tussen</w:t>
      </w:r>
      <w:r w:rsidRPr="00C64AC9">
        <w:rPr>
          <w:lang w:eastAsia="en-US"/>
        </w:rPr>
        <w:t xml:space="preserve"> de onderscheiden betrekkingen</w:t>
      </w:r>
      <w:r w:rsidR="00941D23" w:rsidRPr="00C64AC9">
        <w:rPr>
          <w:lang w:eastAsia="en-US"/>
        </w:rPr>
        <w:t xml:space="preserve"> zo </w:t>
      </w:r>
      <w:r w:rsidRPr="00C64AC9">
        <w:rPr>
          <w:lang w:eastAsia="en-US"/>
        </w:rPr>
        <w:t>zijn, dat</w:t>
      </w:r>
      <w:r w:rsidR="00181CE8" w:rsidRPr="00C64AC9">
        <w:rPr>
          <w:lang w:eastAsia="en-US"/>
        </w:rPr>
        <w:t xml:space="preserve"> ze</w:t>
      </w:r>
      <w:r w:rsidR="00F158FC" w:rsidRPr="00C64AC9">
        <w:rPr>
          <w:lang w:eastAsia="en-US"/>
        </w:rPr>
        <w:t xml:space="preserve"> </w:t>
      </w:r>
      <w:r w:rsidRPr="00C64AC9">
        <w:rPr>
          <w:lang w:eastAsia="en-US"/>
        </w:rPr>
        <w:t xml:space="preserve">met en voor en in elkander kunnen genieten. Dan mag geen nijd of afgunst </w:t>
      </w:r>
      <w:r w:rsidR="00181CE8" w:rsidRPr="00C64AC9">
        <w:rPr>
          <w:lang w:eastAsia="en-US"/>
        </w:rPr>
        <w:t>tussen</w:t>
      </w:r>
      <w:r w:rsidRPr="00C64AC9">
        <w:rPr>
          <w:lang w:eastAsia="en-US"/>
        </w:rPr>
        <w:t xml:space="preserve"> beiden komen en </w:t>
      </w:r>
      <w:r w:rsidR="00941D23" w:rsidRPr="00C64AC9">
        <w:rPr>
          <w:lang w:eastAsia="en-US"/>
        </w:rPr>
        <w:t xml:space="preserve">geen </w:t>
      </w:r>
      <w:r w:rsidRPr="00C64AC9">
        <w:rPr>
          <w:lang w:eastAsia="en-US"/>
        </w:rPr>
        <w:t>verdeeldheid of twisting mag hen van elkander verwijderd h</w:t>
      </w:r>
      <w:r w:rsidR="006504F8">
        <w:rPr>
          <w:lang w:eastAsia="en-US"/>
        </w:rPr>
        <w:t>ouden. Door dit laatste gaat, o</w:t>
      </w:r>
      <w:r w:rsidR="00941D23" w:rsidRPr="00C64AC9">
        <w:rPr>
          <w:lang w:eastAsia="en-US"/>
        </w:rPr>
        <w:t xml:space="preserve"> zo </w:t>
      </w:r>
      <w:r w:rsidRPr="00C64AC9">
        <w:rPr>
          <w:lang w:eastAsia="en-US"/>
        </w:rPr>
        <w:t>veel zegen voor de d</w:t>
      </w:r>
      <w:r w:rsidR="006504F8">
        <w:rPr>
          <w:lang w:eastAsia="en-US"/>
        </w:rPr>
        <w:t xml:space="preserve">adelijke genieting verloren. </w:t>
      </w:r>
    </w:p>
    <w:p w:rsidR="006504F8" w:rsidRDefault="006504F8" w:rsidP="00102B20">
      <w:pPr>
        <w:jc w:val="both"/>
        <w:rPr>
          <w:lang w:eastAsia="en-US"/>
        </w:rPr>
      </w:pPr>
    </w:p>
    <w:p w:rsidR="00D345F7" w:rsidRPr="00C64AC9" w:rsidRDefault="00D345F7" w:rsidP="00102B20">
      <w:pPr>
        <w:jc w:val="both"/>
        <w:rPr>
          <w:lang w:eastAsia="en-US"/>
        </w:rPr>
      </w:pPr>
      <w:r w:rsidRPr="00C64AC9">
        <w:rPr>
          <w:lang w:eastAsia="en-US"/>
        </w:rPr>
        <w:t>Een voorwerp van zegen spreidt dan naar twee onder</w:t>
      </w:r>
      <w:r w:rsidRPr="00C64AC9">
        <w:rPr>
          <w:lang w:eastAsia="en-US"/>
        </w:rPr>
        <w:softHyphen/>
        <w:t>scheiden zijden</w:t>
      </w:r>
      <w:r w:rsidR="00941D23" w:rsidRPr="00C64AC9">
        <w:rPr>
          <w:lang w:eastAsia="en-US"/>
        </w:rPr>
        <w:t xml:space="preserve"> de </w:t>
      </w:r>
      <w:r w:rsidR="006504F8">
        <w:rPr>
          <w:lang w:eastAsia="en-US"/>
        </w:rPr>
        <w:t>weldadige</w:t>
      </w:r>
      <w:r w:rsidRPr="00C64AC9">
        <w:rPr>
          <w:lang w:eastAsia="en-US"/>
        </w:rPr>
        <w:t xml:space="preserve"> invloed uit. Het kind, dat pas geboren was,</w:t>
      </w:r>
      <w:r w:rsidR="00185B59" w:rsidRPr="00C64AC9">
        <w:rPr>
          <w:lang w:eastAsia="en-US"/>
        </w:rPr>
        <w:t xml:space="preserve"> zou </w:t>
      </w:r>
      <w:r w:rsidRPr="00C64AC9">
        <w:rPr>
          <w:lang w:eastAsia="en-US"/>
        </w:rPr>
        <w:t>voor de moeder Ruth, maar ook voor Naomi, haar schoonmoeder,</w:t>
      </w:r>
      <w:r w:rsidR="00941D23" w:rsidRPr="00C64AC9">
        <w:rPr>
          <w:lang w:eastAsia="en-US"/>
        </w:rPr>
        <w:t xml:space="preserve"> een </w:t>
      </w:r>
      <w:r w:rsidRPr="00C64AC9">
        <w:rPr>
          <w:lang w:eastAsia="en-US"/>
        </w:rPr>
        <w:t>en dezelfde bron van blijdschap weze</w:t>
      </w:r>
      <w:r w:rsidR="006504F8">
        <w:rPr>
          <w:lang w:eastAsia="en-US"/>
        </w:rPr>
        <w:t>n. Dit wordt uitgedrukt in de b</w:t>
      </w:r>
      <w:r w:rsidRPr="00C64AC9">
        <w:rPr>
          <w:lang w:eastAsia="en-US"/>
        </w:rPr>
        <w:t>ede,</w:t>
      </w:r>
      <w:r w:rsidR="00102B20" w:rsidRPr="00C64AC9">
        <w:rPr>
          <w:lang w:eastAsia="en-US"/>
        </w:rPr>
        <w:t xml:space="preserve"> </w:t>
      </w:r>
      <w:r w:rsidRPr="00C64AC9">
        <w:rPr>
          <w:lang w:eastAsia="en-US"/>
        </w:rPr>
        <w:t>die over dat kind zelf werd uitgesproken</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zijn naam worde vermaard in Israël."</w:t>
      </w:r>
      <w:r w:rsidR="00D349A6">
        <w:rPr>
          <w:lang w:eastAsia="en-US"/>
        </w:rPr>
        <w:t xml:space="preserve"> </w:t>
      </w:r>
      <w:r w:rsidRPr="00C64AC9">
        <w:rPr>
          <w:lang w:eastAsia="en-US"/>
        </w:rPr>
        <w:t>Van wijdere strekking dan hetgeen, volgens vs. 11, aan Boaz was toegeroepen, is datgene wat nu voor diens kind wordt afgesmeekt. Boaz had zijn naam groot te maken in Bet</w:t>
      </w:r>
      <w:r w:rsidR="006504F8">
        <w:rPr>
          <w:lang w:eastAsia="en-US"/>
        </w:rPr>
        <w:t>hl</w:t>
      </w:r>
      <w:r w:rsidRPr="00C64AC9">
        <w:rPr>
          <w:lang w:eastAsia="en-US"/>
        </w:rPr>
        <w:t>ehem,</w:t>
      </w:r>
      <w:r w:rsidR="00102B20" w:rsidRPr="00C64AC9">
        <w:rPr>
          <w:lang w:eastAsia="en-US"/>
        </w:rPr>
        <w:t xml:space="preserve"> </w:t>
      </w:r>
      <w:r w:rsidRPr="00C64AC9">
        <w:rPr>
          <w:lang w:eastAsia="en-US"/>
        </w:rPr>
        <w:t>zijn kind moest vermaard zijn in geheel Israë</w:t>
      </w:r>
      <w:r w:rsidR="006504F8">
        <w:rPr>
          <w:lang w:eastAsia="en-US"/>
        </w:rPr>
        <w:t>l</w:t>
      </w:r>
      <w:r w:rsidRPr="00C64AC9">
        <w:rPr>
          <w:lang w:eastAsia="en-US"/>
        </w:rPr>
        <w:t>. Het is de roeping en de heilige plicht</w:t>
      </w:r>
      <w:r w:rsidR="00941D23" w:rsidRPr="00C64AC9">
        <w:rPr>
          <w:lang w:eastAsia="en-US"/>
        </w:rPr>
        <w:t xml:space="preserve"> van de </w:t>
      </w:r>
      <w:r w:rsidRPr="00C64AC9">
        <w:rPr>
          <w:lang w:eastAsia="en-US"/>
        </w:rPr>
        <w:t>zonen,</w:t>
      </w:r>
      <w:r w:rsidR="00941D23" w:rsidRPr="00C64AC9">
        <w:rPr>
          <w:lang w:eastAsia="en-US"/>
        </w:rPr>
        <w:t xml:space="preserve"> de </w:t>
      </w:r>
      <w:r w:rsidRPr="00C64AC9">
        <w:rPr>
          <w:lang w:eastAsia="en-US"/>
        </w:rPr>
        <w:t>goeden familienaam, de eer en achting,</w:t>
      </w:r>
      <w:r w:rsidR="00941D23" w:rsidRPr="00C64AC9">
        <w:rPr>
          <w:lang w:eastAsia="en-US"/>
        </w:rPr>
        <w:t xml:space="preserve"> de </w:t>
      </w:r>
      <w:r w:rsidR="006504F8">
        <w:rPr>
          <w:lang w:eastAsia="en-US"/>
        </w:rPr>
        <w:t>wel verdienden en welgevestigde</w:t>
      </w:r>
      <w:r w:rsidRPr="00C64AC9">
        <w:rPr>
          <w:lang w:eastAsia="en-US"/>
        </w:rPr>
        <w:t xml:space="preserve"> invloed, die</w:t>
      </w:r>
      <w:r w:rsidR="00181CE8" w:rsidRPr="00C64AC9">
        <w:rPr>
          <w:lang w:eastAsia="en-US"/>
        </w:rPr>
        <w:t xml:space="preserve"> ze</w:t>
      </w:r>
      <w:r w:rsidR="00F158FC" w:rsidRPr="00C64AC9">
        <w:rPr>
          <w:lang w:eastAsia="en-US"/>
        </w:rPr>
        <w:t xml:space="preserve"> </w:t>
      </w:r>
      <w:r w:rsidRPr="00C64AC9">
        <w:rPr>
          <w:lang w:eastAsia="en-US"/>
        </w:rPr>
        <w:t>van hun vaders voor de naaste omgeving h</w:t>
      </w:r>
      <w:r w:rsidR="006504F8">
        <w:rPr>
          <w:lang w:eastAsia="en-US"/>
        </w:rPr>
        <w:t>ebben geërfd, in steeds wijdere</w:t>
      </w:r>
      <w:r w:rsidRPr="00C64AC9">
        <w:rPr>
          <w:lang w:eastAsia="en-US"/>
        </w:rPr>
        <w:t xml:space="preserve"> kring en ruimere omgeving uit te breiden; indien</w:t>
      </w:r>
      <w:r w:rsidR="00181CE8" w:rsidRPr="00C64AC9">
        <w:rPr>
          <w:lang w:eastAsia="en-US"/>
        </w:rPr>
        <w:t xml:space="preserve"> ze</w:t>
      </w:r>
      <w:r w:rsidR="00F158FC" w:rsidRPr="00C64AC9">
        <w:rPr>
          <w:lang w:eastAsia="en-US"/>
        </w:rPr>
        <w:t xml:space="preserve"> </w:t>
      </w:r>
      <w:r w:rsidRPr="00C64AC9">
        <w:rPr>
          <w:lang w:eastAsia="en-US"/>
        </w:rPr>
        <w:t>namelijk naar aanleg en vermogen door</w:t>
      </w:r>
      <w:r w:rsidR="00941D23" w:rsidRPr="00C64AC9">
        <w:rPr>
          <w:lang w:eastAsia="en-US"/>
        </w:rPr>
        <w:t xml:space="preserve"> de </w:t>
      </w:r>
      <w:r w:rsidR="00D80FDC" w:rsidRPr="00C64AC9">
        <w:rPr>
          <w:lang w:eastAsia="en-US"/>
        </w:rPr>
        <w:t>Heere</w:t>
      </w:r>
      <w:r w:rsidRPr="00C64AC9">
        <w:rPr>
          <w:lang w:eastAsia="en-US"/>
        </w:rPr>
        <w:t xml:space="preserve"> God daartoe in staat gesteld worden.</w:t>
      </w:r>
    </w:p>
    <w:p w:rsidR="00D345F7" w:rsidRPr="00C64AC9" w:rsidRDefault="00D345F7" w:rsidP="00102B20">
      <w:pPr>
        <w:jc w:val="both"/>
        <w:rPr>
          <w:lang w:eastAsia="en-US"/>
        </w:rPr>
      </w:pPr>
      <w:r w:rsidRPr="00C64AC9">
        <w:rPr>
          <w:lang w:eastAsia="en-US"/>
        </w:rPr>
        <w:t xml:space="preserve">Maar wat aan Boaz vroeger als </w:t>
      </w:r>
      <w:r w:rsidR="00941D23" w:rsidRPr="00C64AC9">
        <w:rPr>
          <w:lang w:eastAsia="en-US"/>
        </w:rPr>
        <w:t>eis</w:t>
      </w:r>
      <w:r w:rsidRPr="00C64AC9">
        <w:rPr>
          <w:lang w:eastAsia="en-US"/>
        </w:rPr>
        <w:t xml:space="preserve"> en roeping des mans werd voorgesteld, wordt nu in</w:t>
      </w:r>
      <w:r w:rsidR="00941D23" w:rsidRPr="00C64AC9">
        <w:rPr>
          <w:lang w:eastAsia="en-US"/>
        </w:rPr>
        <w:t xml:space="preserve"> de </w:t>
      </w:r>
      <w:r w:rsidRPr="00C64AC9">
        <w:rPr>
          <w:lang w:eastAsia="en-US"/>
        </w:rPr>
        <w:t xml:space="preserve">vorm </w:t>
      </w:r>
      <w:r w:rsidR="00C2620C" w:rsidRPr="00C64AC9">
        <w:rPr>
          <w:lang w:eastAsia="en-US"/>
        </w:rPr>
        <w:t>ene</w:t>
      </w:r>
      <w:r w:rsidRPr="00C64AC9">
        <w:rPr>
          <w:lang w:eastAsia="en-US"/>
        </w:rPr>
        <w:t>r b</w:t>
      </w:r>
      <w:r w:rsidR="006504F8">
        <w:rPr>
          <w:lang w:eastAsia="en-US"/>
        </w:rPr>
        <w:t>ede voor het kind gevraagd. Van</w:t>
      </w:r>
      <w:r w:rsidRPr="00C64AC9">
        <w:rPr>
          <w:lang w:eastAsia="en-US"/>
        </w:rPr>
        <w:t>daar dat hier in vs. 14 het</w:t>
      </w:r>
      <w:r w:rsidR="006504F8">
        <w:rPr>
          <w:lang w:eastAsia="en-US"/>
        </w:rPr>
        <w:t xml:space="preserve"> zelfde woord in l</w:t>
      </w:r>
      <w:r w:rsidRPr="00C64AC9">
        <w:rPr>
          <w:lang w:eastAsia="en-US"/>
        </w:rPr>
        <w:t>ij</w:t>
      </w:r>
      <w:r w:rsidR="00941D23" w:rsidRPr="00C64AC9">
        <w:rPr>
          <w:lang w:eastAsia="en-US"/>
        </w:rPr>
        <w:t>de</w:t>
      </w:r>
      <w:r w:rsidRPr="00C64AC9">
        <w:rPr>
          <w:lang w:eastAsia="en-US"/>
        </w:rPr>
        <w:t>de vorm optreedt, wat in vs. 11 bedrijvend was genomen. Van</w:t>
      </w:r>
      <w:r w:rsidR="00941D23" w:rsidRPr="00C64AC9">
        <w:rPr>
          <w:lang w:eastAsia="en-US"/>
        </w:rPr>
        <w:t xml:space="preserve"> de </w:t>
      </w:r>
      <w:r w:rsidRPr="00C64AC9">
        <w:rPr>
          <w:lang w:eastAsia="en-US"/>
        </w:rPr>
        <w:t xml:space="preserve">man mag men </w:t>
      </w:r>
      <w:r w:rsidR="00941D23" w:rsidRPr="00C64AC9">
        <w:rPr>
          <w:lang w:eastAsia="en-US"/>
        </w:rPr>
        <w:t>eis</w:t>
      </w:r>
      <w:r w:rsidRPr="00C64AC9">
        <w:rPr>
          <w:lang w:eastAsia="en-US"/>
        </w:rPr>
        <w:t>en wat men voor het kind nog moet vragen; en verkeerd doen die ouders en opvoeders, die aan</w:t>
      </w:r>
      <w:r w:rsidR="005279BC" w:rsidRPr="00C64AC9">
        <w:rPr>
          <w:lang w:eastAsia="en-US"/>
        </w:rPr>
        <w:t xml:space="preserve"> hun </w:t>
      </w:r>
      <w:r w:rsidRPr="00C64AC9">
        <w:rPr>
          <w:lang w:eastAsia="en-US"/>
        </w:rPr>
        <w:t>kinderen en kw</w:t>
      </w:r>
      <w:r w:rsidR="00941D23" w:rsidRPr="00C64AC9">
        <w:rPr>
          <w:lang w:eastAsia="en-US"/>
        </w:rPr>
        <w:t>eke</w:t>
      </w:r>
      <w:r w:rsidRPr="00C64AC9">
        <w:rPr>
          <w:lang w:eastAsia="en-US"/>
        </w:rPr>
        <w:t xml:space="preserve">lingen reeds de </w:t>
      </w:r>
      <w:r w:rsidR="00941D23" w:rsidRPr="00C64AC9">
        <w:rPr>
          <w:lang w:eastAsia="en-US"/>
        </w:rPr>
        <w:t>eis</w:t>
      </w:r>
      <w:r w:rsidRPr="00C64AC9">
        <w:rPr>
          <w:lang w:eastAsia="en-US"/>
        </w:rPr>
        <w:t>en stellen, die men eerst met recht op hunnen, dat is, op</w:t>
      </w:r>
      <w:r w:rsidR="00941D23" w:rsidRPr="00C64AC9">
        <w:rPr>
          <w:lang w:eastAsia="en-US"/>
        </w:rPr>
        <w:t xml:space="preserve"> de </w:t>
      </w:r>
      <w:r w:rsidRPr="00C64AC9">
        <w:rPr>
          <w:lang w:eastAsia="en-US"/>
        </w:rPr>
        <w:t>gevorderden leeftijd, mag doen</w:t>
      </w:r>
      <w:r w:rsidR="001B7AED">
        <w:rPr>
          <w:lang w:eastAsia="en-US"/>
        </w:rPr>
        <w:t>. W</w:t>
      </w:r>
      <w:r w:rsidRPr="00C64AC9">
        <w:rPr>
          <w:lang w:eastAsia="en-US"/>
        </w:rPr>
        <w:t>at</w:t>
      </w:r>
      <w:r w:rsidR="00181CE8" w:rsidRPr="00C64AC9">
        <w:rPr>
          <w:lang w:eastAsia="en-US"/>
        </w:rPr>
        <w:t xml:space="preserve"> u </w:t>
      </w:r>
      <w:r w:rsidRPr="00C64AC9">
        <w:rPr>
          <w:lang w:eastAsia="en-US"/>
        </w:rPr>
        <w:t>evenwel hoopt van uw kind later te kunnen verwachten, ga ditzelfde nu reeds aan God in het gebed voor dat kind vra</w:t>
      </w:r>
      <w:r w:rsidRPr="00C64AC9">
        <w:rPr>
          <w:lang w:eastAsia="en-US"/>
        </w:rPr>
        <w:softHyphen/>
        <w:t>gen</w:t>
      </w:r>
      <w:r w:rsidR="003D4E0F">
        <w:rPr>
          <w:lang w:eastAsia="en-US"/>
        </w:rPr>
        <w:t>. Zo</w:t>
      </w:r>
      <w:r w:rsidR="00941D23" w:rsidRPr="00C64AC9">
        <w:rPr>
          <w:lang w:eastAsia="en-US"/>
        </w:rPr>
        <w:t xml:space="preserve"> </w:t>
      </w:r>
      <w:r w:rsidRPr="00C64AC9">
        <w:rPr>
          <w:lang w:eastAsia="en-US"/>
        </w:rPr>
        <w:t>doen het deze vro</w:t>
      </w:r>
      <w:r w:rsidR="005622A3" w:rsidRPr="00C64AC9">
        <w:rPr>
          <w:lang w:eastAsia="en-US"/>
        </w:rPr>
        <w:t>uw</w:t>
      </w:r>
      <w:r w:rsidRPr="00C64AC9">
        <w:rPr>
          <w:lang w:eastAsia="en-US"/>
        </w:rPr>
        <w:t xml:space="preserve"> en</w:t>
      </w:r>
      <w:r w:rsidR="00941D23" w:rsidRPr="00C64AC9">
        <w:rPr>
          <w:lang w:eastAsia="en-US"/>
        </w:rPr>
        <w:t xml:space="preserve"> zo </w:t>
      </w:r>
      <w:r w:rsidRPr="00C64AC9">
        <w:rPr>
          <w:lang w:eastAsia="en-US"/>
        </w:rPr>
        <w:t>moogt ook</w:t>
      </w:r>
      <w:r w:rsidR="00181CE8" w:rsidRPr="00C64AC9">
        <w:rPr>
          <w:lang w:eastAsia="en-US"/>
        </w:rPr>
        <w:t xml:space="preserve"> u </w:t>
      </w:r>
      <w:r w:rsidRPr="00C64AC9">
        <w:rPr>
          <w:lang w:eastAsia="en-US"/>
        </w:rPr>
        <w:t>het nu doen, man of vrouw?</w:t>
      </w:r>
    </w:p>
    <w:p w:rsidR="00D345F7" w:rsidRPr="00C64AC9" w:rsidRDefault="00D345F7" w:rsidP="00102B20">
      <w:pPr>
        <w:jc w:val="both"/>
        <w:rPr>
          <w:lang w:eastAsia="en-US"/>
        </w:rPr>
      </w:pPr>
      <w:r w:rsidRPr="00C64AC9">
        <w:rPr>
          <w:lang w:eastAsia="en-US"/>
        </w:rPr>
        <w:t>De uitleggende beschouwing van dat gedeelte</w:t>
      </w:r>
      <w:r w:rsidR="00941D23" w:rsidRPr="00C64AC9">
        <w:rPr>
          <w:lang w:eastAsia="en-US"/>
        </w:rPr>
        <w:t xml:space="preserve"> van de </w:t>
      </w:r>
      <w:r w:rsidRPr="00C64AC9">
        <w:rPr>
          <w:lang w:eastAsia="en-US"/>
        </w:rPr>
        <w:t>toe</w:t>
      </w:r>
      <w:r w:rsidRPr="00C64AC9">
        <w:rPr>
          <w:lang w:eastAsia="en-US"/>
        </w:rPr>
        <w:softHyphen/>
        <w:t>spraak van de vro</w:t>
      </w:r>
      <w:r w:rsidR="005622A3" w:rsidRPr="00C64AC9">
        <w:rPr>
          <w:lang w:eastAsia="en-US"/>
        </w:rPr>
        <w:t>uw</w:t>
      </w:r>
      <w:r w:rsidRPr="00C64AC9">
        <w:rPr>
          <w:lang w:eastAsia="en-US"/>
        </w:rPr>
        <w:t>, dat in vs. 14 vervat is, leert ons beur opvatting en inzicht kennen aangaande de bet</w:t>
      </w:r>
      <w:r w:rsidR="00941D23" w:rsidRPr="00C64AC9">
        <w:rPr>
          <w:lang w:eastAsia="en-US"/>
        </w:rPr>
        <w:t>eke</w:t>
      </w:r>
      <w:r w:rsidRPr="00C64AC9">
        <w:rPr>
          <w:lang w:eastAsia="en-US"/>
        </w:rPr>
        <w:t>nis</w:t>
      </w:r>
      <w:r w:rsidR="006504F8">
        <w:rPr>
          <w:lang w:eastAsia="en-US"/>
        </w:rPr>
        <w:t xml:space="preserve"> </w:t>
      </w:r>
      <w:r w:rsidRPr="00C64AC9">
        <w:rPr>
          <w:lang w:eastAsia="en-US"/>
        </w:rPr>
        <w:t>van het kind, niet slechts van Ruths kind, dat daar</w:t>
      </w:r>
      <w:r w:rsidR="00941D23" w:rsidRPr="00C64AC9">
        <w:rPr>
          <w:lang w:eastAsia="en-US"/>
        </w:rPr>
        <w:t xml:space="preserve"> zo </w:t>
      </w:r>
      <w:r w:rsidRPr="00C64AC9">
        <w:rPr>
          <w:lang w:eastAsia="en-US"/>
        </w:rPr>
        <w:t>pas ge</w:t>
      </w:r>
      <w:r w:rsidRPr="00C64AC9">
        <w:rPr>
          <w:lang w:eastAsia="en-US"/>
        </w:rPr>
        <w:softHyphen/>
        <w:t>boren werd, maar van het kind in het algemeen, dat aan het</w:t>
      </w:r>
      <w:r w:rsidR="006943E0" w:rsidRPr="00C64AC9">
        <w:rPr>
          <w:lang w:eastAsia="en-US"/>
        </w:rPr>
        <w:t xml:space="preserve"> u </w:t>
      </w:r>
      <w:r w:rsidRPr="00C64AC9">
        <w:rPr>
          <w:lang w:eastAsia="en-US"/>
        </w:rPr>
        <w:t>zin, aan het geslacht door God gegeven wordt</w:t>
      </w:r>
      <w:r w:rsidR="003D4E0F">
        <w:rPr>
          <w:lang w:eastAsia="en-US"/>
        </w:rPr>
        <w:t>. Zo</w:t>
      </w:r>
      <w:r w:rsidR="00941D23" w:rsidRPr="00C64AC9">
        <w:rPr>
          <w:lang w:eastAsia="en-US"/>
        </w:rPr>
        <w:t xml:space="preserve"> </w:t>
      </w:r>
      <w:r w:rsidRPr="00C64AC9">
        <w:rPr>
          <w:lang w:eastAsia="en-US"/>
        </w:rPr>
        <w:t>l</w:t>
      </w:r>
      <w:r w:rsidR="00D80FDC" w:rsidRPr="00C64AC9">
        <w:rPr>
          <w:lang w:eastAsia="en-US"/>
        </w:rPr>
        <w:t>ere</w:t>
      </w:r>
      <w:r w:rsidRPr="00C64AC9">
        <w:rPr>
          <w:lang w:eastAsia="en-US"/>
        </w:rPr>
        <w:t>n</w:t>
      </w:r>
      <w:r w:rsidR="00181CE8" w:rsidRPr="00C64AC9">
        <w:rPr>
          <w:lang w:eastAsia="en-US"/>
        </w:rPr>
        <w:t xml:space="preserve"> we</w:t>
      </w:r>
      <w:r w:rsidR="00F158FC" w:rsidRPr="00C64AC9">
        <w:rPr>
          <w:lang w:eastAsia="en-US"/>
        </w:rPr>
        <w:t xml:space="preserve"> </w:t>
      </w:r>
      <w:r w:rsidRPr="00C64AC9">
        <w:rPr>
          <w:lang w:eastAsia="en-US"/>
        </w:rPr>
        <w:t>het kennen als door God gegeven, dat is als</w:t>
      </w:r>
      <w:r w:rsidR="00941D23" w:rsidRPr="00C64AC9">
        <w:rPr>
          <w:lang w:eastAsia="en-US"/>
        </w:rPr>
        <w:t xml:space="preserve"> een </w:t>
      </w:r>
      <w:r w:rsidR="006504F8">
        <w:rPr>
          <w:lang w:eastAsia="en-US"/>
        </w:rPr>
        <w:t>gave G</w:t>
      </w:r>
      <w:r w:rsidRPr="00C64AC9">
        <w:rPr>
          <w:lang w:eastAsia="en-US"/>
        </w:rPr>
        <w:t xml:space="preserve">ods. Maar aldus ook is het openbaring van en bewijs voor des </w:t>
      </w:r>
      <w:r w:rsidR="00D80FDC" w:rsidRPr="00C64AC9">
        <w:rPr>
          <w:lang w:eastAsia="en-US"/>
        </w:rPr>
        <w:t>Heere</w:t>
      </w:r>
      <w:r w:rsidRPr="00C64AC9">
        <w:rPr>
          <w:lang w:eastAsia="en-US"/>
        </w:rPr>
        <w:t>n Macht en Trouw en zorgende Voorzienigheid. Door</w:t>
      </w:r>
      <w:r w:rsidR="00941D23" w:rsidRPr="00C64AC9">
        <w:rPr>
          <w:lang w:eastAsia="en-US"/>
        </w:rPr>
        <w:t xml:space="preserve"> van God</w:t>
      </w:r>
      <w:r w:rsidRPr="00C64AC9">
        <w:rPr>
          <w:lang w:eastAsia="en-US"/>
        </w:rPr>
        <w:t xml:space="preserve"> Almacht ontstond het leven</w:t>
      </w:r>
      <w:r w:rsidR="00102B20" w:rsidRPr="00C64AC9">
        <w:rPr>
          <w:lang w:eastAsia="en-US"/>
        </w:rPr>
        <w:t>;</w:t>
      </w:r>
      <w:r w:rsidRPr="00C64AC9">
        <w:rPr>
          <w:lang w:eastAsia="en-US"/>
        </w:rPr>
        <w:t xml:space="preserve"> door</w:t>
      </w:r>
      <w:r w:rsidR="00941D23" w:rsidRPr="00C64AC9">
        <w:rPr>
          <w:lang w:eastAsia="en-US"/>
        </w:rPr>
        <w:t xml:space="preserve"> van God</w:t>
      </w:r>
      <w:r w:rsidRPr="00C64AC9">
        <w:rPr>
          <w:lang w:eastAsia="en-US"/>
        </w:rPr>
        <w:t xml:space="preserve"> Trouw, komt dat leven ook anderen, als aan</w:t>
      </w:r>
      <w:r w:rsidR="00941D23" w:rsidRPr="00C64AC9">
        <w:rPr>
          <w:lang w:eastAsia="en-US"/>
        </w:rPr>
        <w:t xml:space="preserve"> een </w:t>
      </w:r>
      <w:r w:rsidRPr="00C64AC9">
        <w:rPr>
          <w:lang w:eastAsia="en-US"/>
        </w:rPr>
        <w:t>Naomi, ten goede</w:t>
      </w:r>
      <w:r w:rsidR="00102B20" w:rsidRPr="00C64AC9">
        <w:rPr>
          <w:lang w:eastAsia="en-US"/>
        </w:rPr>
        <w:t>;</w:t>
      </w:r>
      <w:r w:rsidRPr="00C64AC9">
        <w:rPr>
          <w:lang w:eastAsia="en-US"/>
        </w:rPr>
        <w:t xml:space="preserve"> door</w:t>
      </w:r>
      <w:r w:rsidR="00941D23" w:rsidRPr="00C64AC9">
        <w:rPr>
          <w:lang w:eastAsia="en-US"/>
        </w:rPr>
        <w:t xml:space="preserve"> van God</w:t>
      </w:r>
      <w:r w:rsidRPr="00C64AC9">
        <w:rPr>
          <w:lang w:eastAsia="en-US"/>
        </w:rPr>
        <w:t xml:space="preserve"> Voorzienigheid</w:t>
      </w:r>
      <w:r w:rsidR="00102B20" w:rsidRPr="00C64AC9">
        <w:rPr>
          <w:lang w:eastAsia="en-US"/>
        </w:rPr>
        <w:t xml:space="preserve"> </w:t>
      </w:r>
      <w:r w:rsidRPr="00C64AC9">
        <w:rPr>
          <w:lang w:eastAsia="en-US"/>
        </w:rPr>
        <w:t>wordt het een bekend en ge</w:t>
      </w:r>
      <w:r w:rsidRPr="00C64AC9">
        <w:rPr>
          <w:lang w:eastAsia="en-US"/>
        </w:rPr>
        <w:softHyphen/>
        <w:t>roemd, het tegendeel van een vergeten, naamloos leven.</w:t>
      </w:r>
    </w:p>
    <w:p w:rsidR="006504F8" w:rsidRDefault="006504F8" w:rsidP="00102B20">
      <w:pPr>
        <w:jc w:val="both"/>
        <w:rPr>
          <w:lang w:eastAsia="en-US"/>
        </w:rPr>
      </w:pPr>
    </w:p>
    <w:p w:rsidR="00D345F7" w:rsidRPr="00C64AC9" w:rsidRDefault="00B93F5A" w:rsidP="00102B20">
      <w:pPr>
        <w:jc w:val="both"/>
        <w:rPr>
          <w:lang w:eastAsia="en-US"/>
        </w:rPr>
      </w:pPr>
      <w:r w:rsidRPr="00C64AC9">
        <w:rPr>
          <w:lang w:eastAsia="en-US"/>
        </w:rPr>
        <w:t>"</w:t>
      </w:r>
      <w:r w:rsidR="00D345F7" w:rsidRPr="00C64AC9">
        <w:rPr>
          <w:lang w:eastAsia="en-US"/>
        </w:rPr>
        <w:t>Geloofd</w:t>
      </w:r>
      <w:r w:rsidR="00181CE8" w:rsidRPr="00C64AC9">
        <w:rPr>
          <w:lang w:eastAsia="en-US"/>
        </w:rPr>
        <w:t xml:space="preserve"> ze</w:t>
      </w:r>
      <w:r w:rsidR="00F158FC" w:rsidRPr="00C64AC9">
        <w:rPr>
          <w:lang w:eastAsia="en-US"/>
        </w:rPr>
        <w:t xml:space="preserve"> </w:t>
      </w:r>
      <w:r w:rsidR="00D345F7" w:rsidRPr="00C64AC9">
        <w:rPr>
          <w:lang w:eastAsia="en-US"/>
        </w:rPr>
        <w:t xml:space="preserve">de </w:t>
      </w:r>
      <w:r w:rsidR="00D80FDC" w:rsidRPr="00C64AC9">
        <w:rPr>
          <w:lang w:eastAsia="en-US"/>
        </w:rPr>
        <w:t>Heere</w:t>
      </w:r>
      <w:r w:rsidR="00D345F7" w:rsidRPr="00C64AC9">
        <w:rPr>
          <w:lang w:eastAsia="en-US"/>
        </w:rPr>
        <w:t xml:space="preserve">, die niet heeft nagelaten ulieden </w:t>
      </w:r>
      <w:r w:rsidR="00102B20" w:rsidRPr="00C64AC9">
        <w:rPr>
          <w:lang w:eastAsia="en-US"/>
        </w:rPr>
        <w:t xml:space="preserve">een </w:t>
      </w:r>
      <w:r w:rsidR="00D345F7" w:rsidRPr="00C64AC9">
        <w:rPr>
          <w:lang w:eastAsia="en-US"/>
        </w:rPr>
        <w:t>losser te geven".</w:t>
      </w:r>
      <w:r w:rsidR="00D349A6">
        <w:rPr>
          <w:lang w:eastAsia="en-US"/>
        </w:rPr>
        <w:t xml:space="preserve"> </w:t>
      </w:r>
      <w:r w:rsidR="00D345F7" w:rsidRPr="00C64AC9">
        <w:rPr>
          <w:lang w:eastAsia="en-US"/>
        </w:rPr>
        <w:t>Al is in het oorspronkelijke het</w:t>
      </w:r>
      <w:r w:rsidR="001B7AED">
        <w:rPr>
          <w:lang w:eastAsia="en-US"/>
        </w:rPr>
        <w:t>. W</w:t>
      </w:r>
      <w:r w:rsidR="00D345F7" w:rsidRPr="00C64AC9">
        <w:rPr>
          <w:lang w:eastAsia="en-US"/>
        </w:rPr>
        <w:t xml:space="preserve">oord zelf van </w:t>
      </w:r>
      <w:r w:rsidRPr="00C64AC9">
        <w:rPr>
          <w:lang w:eastAsia="en-US"/>
        </w:rPr>
        <w:t>"</w:t>
      </w:r>
      <w:r w:rsidR="00D345F7" w:rsidRPr="00C64AC9">
        <w:rPr>
          <w:lang w:eastAsia="en-US"/>
        </w:rPr>
        <w:t xml:space="preserve">geven" niet uitgedrukt, deszelfs begrip ligt toch opgesloten in de eigenaardige zegswijze </w:t>
      </w:r>
      <w:r w:rsidRPr="00C64AC9">
        <w:rPr>
          <w:lang w:eastAsia="en-US"/>
        </w:rPr>
        <w:t>"</w:t>
      </w:r>
      <w:r w:rsidR="00D345F7" w:rsidRPr="00C64AC9">
        <w:rPr>
          <w:lang w:eastAsia="en-US"/>
        </w:rPr>
        <w:t>niet nage</w:t>
      </w:r>
      <w:r w:rsidR="00D345F7" w:rsidRPr="00C64AC9">
        <w:rPr>
          <w:lang w:eastAsia="en-US"/>
        </w:rPr>
        <w:softHyphen/>
        <w:t>laten" (hischbieth). Het zegt immers</w:t>
      </w:r>
      <w:r w:rsidR="00102B20" w:rsidRPr="00C64AC9">
        <w:rPr>
          <w:lang w:eastAsia="en-US"/>
        </w:rPr>
        <w:t>:</w:t>
      </w:r>
      <w:r w:rsidR="00D345F7" w:rsidRPr="00C64AC9">
        <w:rPr>
          <w:lang w:eastAsia="en-US"/>
        </w:rPr>
        <w:t xml:space="preserve"> een aanwezig, maar op zich zelf onwerkzaam, vermogen uit de traagheid</w:t>
      </w:r>
      <w:r w:rsidR="00941D23" w:rsidRPr="00C64AC9">
        <w:rPr>
          <w:lang w:eastAsia="en-US"/>
        </w:rPr>
        <w:t xml:space="preserve"> van de </w:t>
      </w:r>
      <w:r w:rsidR="00D345F7" w:rsidRPr="00C64AC9">
        <w:rPr>
          <w:lang w:eastAsia="en-US"/>
        </w:rPr>
        <w:t>rust tot werkzaamheid en bet</w:t>
      </w:r>
      <w:r w:rsidR="00467BB1">
        <w:rPr>
          <w:lang w:eastAsia="en-US"/>
        </w:rPr>
        <w:t>oni</w:t>
      </w:r>
      <w:r w:rsidR="00D345F7" w:rsidRPr="00C64AC9">
        <w:rPr>
          <w:lang w:eastAsia="en-US"/>
        </w:rPr>
        <w:t>ng van kracht op te roepen. 't Is</w:t>
      </w:r>
      <w:r w:rsidR="00941D23" w:rsidRPr="00C64AC9">
        <w:rPr>
          <w:lang w:eastAsia="en-US"/>
        </w:rPr>
        <w:t xml:space="preserve"> de </w:t>
      </w:r>
      <w:r w:rsidR="00D345F7" w:rsidRPr="00C64AC9">
        <w:rPr>
          <w:lang w:eastAsia="en-US"/>
        </w:rPr>
        <w:t>inwonenden aanleg als naar buiten tredende kracht te doen gelden en aldus tot werkelijkheid te maken. Niet slechts</w:t>
      </w:r>
      <w:r w:rsidR="00AC62F0">
        <w:rPr>
          <w:lang w:eastAsia="en-US"/>
        </w:rPr>
        <w:t xml:space="preserve"> h</w:t>
      </w:r>
      <w:r w:rsidR="00D345F7" w:rsidRPr="00C64AC9">
        <w:rPr>
          <w:lang w:eastAsia="en-US"/>
        </w:rPr>
        <w:t xml:space="preserve">et leven in zijn oorsprong </w:t>
      </w:r>
      <w:r w:rsidR="00AC62F0">
        <w:rPr>
          <w:lang w:eastAsia="en-US"/>
        </w:rPr>
        <w:t xml:space="preserve">en eerste aanvangen is van God, </w:t>
      </w:r>
      <w:r w:rsidR="00D345F7" w:rsidRPr="00C64AC9">
        <w:rPr>
          <w:lang w:eastAsia="en-US"/>
        </w:rPr>
        <w:t>maar ook de voortzetting en natuurlijke voortplanting van dat leven. Het eerst ontstaan</w:t>
      </w:r>
      <w:r w:rsidR="00102B20" w:rsidRPr="00C64AC9">
        <w:rPr>
          <w:lang w:eastAsia="en-US"/>
        </w:rPr>
        <w:t xml:space="preserve"> </w:t>
      </w:r>
      <w:r w:rsidR="00D345F7" w:rsidRPr="00C64AC9">
        <w:rPr>
          <w:lang w:eastAsia="en-US"/>
        </w:rPr>
        <w:t>van leven is het wonder</w:t>
      </w:r>
      <w:r w:rsidR="00941D23" w:rsidRPr="00C64AC9">
        <w:rPr>
          <w:lang w:eastAsia="en-US"/>
        </w:rPr>
        <w:t xml:space="preserve"> van God</w:t>
      </w:r>
      <w:r w:rsidR="00D345F7" w:rsidRPr="00C64AC9">
        <w:rPr>
          <w:lang w:eastAsia="en-US"/>
        </w:rPr>
        <w:t>; de voortzetting, het voortdurend bestaan</w:t>
      </w:r>
      <w:r w:rsidR="00102B20" w:rsidRPr="00C64AC9">
        <w:rPr>
          <w:lang w:eastAsia="en-US"/>
        </w:rPr>
        <w:t xml:space="preserve"> </w:t>
      </w:r>
      <w:r w:rsidR="00D345F7" w:rsidRPr="00C64AC9">
        <w:rPr>
          <w:lang w:eastAsia="en-US"/>
        </w:rPr>
        <w:t xml:space="preserve">van datzelfde leven, is het werk van </w:t>
      </w:r>
      <w:r w:rsidR="00102B20" w:rsidRPr="00C64AC9">
        <w:rPr>
          <w:lang w:eastAsia="en-US"/>
        </w:rPr>
        <w:t>dezelfde</w:t>
      </w:r>
      <w:r w:rsidR="00D345F7" w:rsidRPr="00C64AC9">
        <w:rPr>
          <w:lang w:eastAsia="en-US"/>
        </w:rPr>
        <w:t xml:space="preserve"> God, die op het Woord</w:t>
      </w:r>
      <w:r w:rsidR="00102B20" w:rsidRPr="00C64AC9">
        <w:rPr>
          <w:lang w:eastAsia="en-US"/>
        </w:rPr>
        <w:t xml:space="preserve"> van zijn </w:t>
      </w:r>
      <w:r w:rsidR="00D345F7" w:rsidRPr="00C64AC9">
        <w:rPr>
          <w:lang w:eastAsia="en-US"/>
        </w:rPr>
        <w:t>Almacht het eenmaal in het aanzijn riep.</w:t>
      </w:r>
    </w:p>
    <w:p w:rsidR="00D345F7" w:rsidRPr="00C64AC9" w:rsidRDefault="00D345F7" w:rsidP="00102B20">
      <w:pPr>
        <w:jc w:val="both"/>
        <w:rPr>
          <w:lang w:eastAsia="en-US"/>
        </w:rPr>
      </w:pPr>
      <w:r w:rsidRPr="00C64AC9">
        <w:rPr>
          <w:lang w:eastAsia="en-US"/>
        </w:rPr>
        <w:t>Gewis</w:t>
      </w:r>
      <w:r w:rsidR="00102B20" w:rsidRPr="00C64AC9">
        <w:rPr>
          <w:lang w:eastAsia="en-US"/>
        </w:rPr>
        <w:t>:</w:t>
      </w:r>
      <w:r w:rsidRPr="00C64AC9">
        <w:rPr>
          <w:lang w:eastAsia="en-US"/>
        </w:rPr>
        <w:t xml:space="preserve"> door het Woord</w:t>
      </w:r>
      <w:r w:rsidR="00941D23" w:rsidRPr="00C64AC9">
        <w:rPr>
          <w:lang w:eastAsia="en-US"/>
        </w:rPr>
        <w:t xml:space="preserve"> van God</w:t>
      </w:r>
      <w:r w:rsidRPr="00C64AC9">
        <w:rPr>
          <w:lang w:eastAsia="en-US"/>
        </w:rPr>
        <w:t xml:space="preserve"> is de wereld toebereid, </w:t>
      </w:r>
      <w:r w:rsidR="00DB4682">
        <w:rPr>
          <w:lang w:eastAsia="en-US"/>
        </w:rPr>
        <w:t>Alzo</w:t>
      </w:r>
      <w:r w:rsidRPr="00C64AC9">
        <w:rPr>
          <w:lang w:eastAsia="en-US"/>
        </w:rPr>
        <w:t>, dat de dingen, die men ziet, niet geworden zijn uit dingen, die gezien worden (Heb. 11</w:t>
      </w:r>
      <w:r w:rsidR="00102B20" w:rsidRPr="00C64AC9">
        <w:rPr>
          <w:lang w:eastAsia="en-US"/>
        </w:rPr>
        <w:t>:</w:t>
      </w:r>
      <w:r w:rsidRPr="00C64AC9">
        <w:rPr>
          <w:lang w:eastAsia="en-US"/>
        </w:rPr>
        <w:t xml:space="preserve"> 3). Zie, Hij spreekt en het is er, Hij gebiedt en het staat er (Ps. 33</w:t>
      </w:r>
      <w:r w:rsidR="00102B20" w:rsidRPr="00C64AC9">
        <w:rPr>
          <w:lang w:eastAsia="en-US"/>
        </w:rPr>
        <w:t>:</w:t>
      </w:r>
      <w:r w:rsidRPr="00C64AC9">
        <w:rPr>
          <w:lang w:eastAsia="en-US"/>
        </w:rPr>
        <w:t xml:space="preserve"> 6). Ziet daar het wonder</w:t>
      </w:r>
      <w:r w:rsidR="00941D23" w:rsidRPr="00C64AC9">
        <w:rPr>
          <w:lang w:eastAsia="en-US"/>
        </w:rPr>
        <w:t xml:space="preserve"> van de </w:t>
      </w:r>
      <w:r w:rsidRPr="00C64AC9">
        <w:rPr>
          <w:lang w:eastAsia="en-US"/>
        </w:rPr>
        <w:t>schepping. Maar evenzeer is het waar, dat de God, die gemaakt heeft</w:t>
      </w:r>
      <w:r w:rsidR="00941D23" w:rsidRPr="00C64AC9">
        <w:rPr>
          <w:lang w:eastAsia="en-US"/>
        </w:rPr>
        <w:t xml:space="preserve"> de </w:t>
      </w:r>
      <w:r w:rsidRPr="00C64AC9">
        <w:rPr>
          <w:lang w:eastAsia="en-US"/>
        </w:rPr>
        <w:t>hemel (Hand. 4</w:t>
      </w:r>
      <w:r w:rsidR="00102B20" w:rsidRPr="00C64AC9">
        <w:rPr>
          <w:lang w:eastAsia="en-US"/>
        </w:rPr>
        <w:t>:</w:t>
      </w:r>
      <w:r w:rsidRPr="00C64AC9">
        <w:rPr>
          <w:lang w:eastAsia="en-US"/>
        </w:rPr>
        <w:t xml:space="preserve"> 24), ook door</w:t>
      </w:r>
      <w:r w:rsidR="00102B20" w:rsidRPr="00C64AC9">
        <w:rPr>
          <w:lang w:eastAsia="en-US"/>
        </w:rPr>
        <w:t xml:space="preserve"> zijn </w:t>
      </w:r>
      <w:r w:rsidRPr="00C64AC9">
        <w:rPr>
          <w:lang w:eastAsia="en-US"/>
        </w:rPr>
        <w:t>goedertierenheid maakt, dat</w:t>
      </w:r>
      <w:r w:rsidR="00181CE8" w:rsidRPr="00C64AC9">
        <w:rPr>
          <w:lang w:eastAsia="en-US"/>
        </w:rPr>
        <w:t xml:space="preserve"> we</w:t>
      </w:r>
      <w:r w:rsidR="00F158FC" w:rsidRPr="00C64AC9">
        <w:rPr>
          <w:lang w:eastAsia="en-US"/>
        </w:rPr>
        <w:t xml:space="preserve"> </w:t>
      </w:r>
      <w:r w:rsidRPr="00C64AC9">
        <w:rPr>
          <w:lang w:eastAsia="en-US"/>
        </w:rPr>
        <w:t>niet vernield zijn, dat</w:t>
      </w:r>
      <w:r w:rsidR="00102B20" w:rsidRPr="00C64AC9">
        <w:rPr>
          <w:lang w:eastAsia="en-US"/>
        </w:rPr>
        <w:t xml:space="preserve"> zijn </w:t>
      </w:r>
      <w:r w:rsidRPr="00C64AC9">
        <w:rPr>
          <w:lang w:eastAsia="en-US"/>
        </w:rPr>
        <w:t>barmhartigheden geen einde hebben (Kl. 3</w:t>
      </w:r>
      <w:r w:rsidR="00102B20" w:rsidRPr="00C64AC9">
        <w:rPr>
          <w:lang w:eastAsia="en-US"/>
        </w:rPr>
        <w:t>:</w:t>
      </w:r>
      <w:r w:rsidRPr="00C64AC9">
        <w:rPr>
          <w:lang w:eastAsia="en-US"/>
        </w:rPr>
        <w:t xml:space="preserve"> 22). Dat is de in</w:t>
      </w:r>
      <w:r w:rsidRPr="00C64AC9">
        <w:rPr>
          <w:lang w:eastAsia="en-US"/>
        </w:rPr>
        <w:softHyphen/>
        <w:t xml:space="preserve">standhouding en onderhouding van al het bestaande. De schepping is onmiddellijk, de onderhouding middellijk het werk van een en </w:t>
      </w:r>
      <w:r w:rsidR="00102B20" w:rsidRPr="00C64AC9">
        <w:rPr>
          <w:lang w:eastAsia="en-US"/>
        </w:rPr>
        <w:t>dezelfde</w:t>
      </w:r>
      <w:r w:rsidRPr="00C64AC9">
        <w:rPr>
          <w:lang w:eastAsia="en-US"/>
        </w:rPr>
        <w:t xml:space="preserve"> God, in Wien</w:t>
      </w:r>
      <w:r w:rsidR="00181CE8" w:rsidRPr="00C64AC9">
        <w:rPr>
          <w:lang w:eastAsia="en-US"/>
        </w:rPr>
        <w:t xml:space="preserve"> we</w:t>
      </w:r>
      <w:r w:rsidR="00F158FC" w:rsidRPr="00C64AC9">
        <w:rPr>
          <w:lang w:eastAsia="en-US"/>
        </w:rPr>
        <w:t xml:space="preserve"> </w:t>
      </w:r>
      <w:r w:rsidRPr="00C64AC9">
        <w:rPr>
          <w:lang w:eastAsia="en-US"/>
        </w:rPr>
        <w:t>leven, ons bewegen en zijn (Hand. 17</w:t>
      </w:r>
      <w:r w:rsidR="00102B20" w:rsidRPr="00C64AC9">
        <w:rPr>
          <w:lang w:eastAsia="en-US"/>
        </w:rPr>
        <w:t>:</w:t>
      </w:r>
      <w:r w:rsidRPr="00C64AC9">
        <w:rPr>
          <w:lang w:eastAsia="en-US"/>
        </w:rPr>
        <w:t xml:space="preserve"> 28). Het kind, dat door middel</w:t>
      </w:r>
      <w:r w:rsidR="00941D23" w:rsidRPr="00C64AC9">
        <w:rPr>
          <w:lang w:eastAsia="en-US"/>
        </w:rPr>
        <w:t xml:space="preserve"> van de </w:t>
      </w:r>
      <w:r w:rsidRPr="00C64AC9">
        <w:rPr>
          <w:lang w:eastAsia="en-US"/>
        </w:rPr>
        <w:t>ouders geboren wordt, is dus, als voortzetting van het bestaande leven, evenzeer</w:t>
      </w:r>
      <w:r w:rsidR="00B93F5A" w:rsidRPr="00C64AC9">
        <w:rPr>
          <w:lang w:eastAsia="en-US"/>
        </w:rPr>
        <w:t xml:space="preserve"> het </w:t>
      </w:r>
      <w:r w:rsidRPr="00C64AC9">
        <w:rPr>
          <w:lang w:eastAsia="en-US"/>
        </w:rPr>
        <w:t>werk en</w:t>
      </w:r>
      <w:r w:rsidR="00941D23" w:rsidRPr="00C64AC9">
        <w:rPr>
          <w:lang w:eastAsia="en-US"/>
        </w:rPr>
        <w:t xml:space="preserve"> een </w:t>
      </w:r>
      <w:r w:rsidRPr="00C64AC9">
        <w:rPr>
          <w:lang w:eastAsia="en-US"/>
        </w:rPr>
        <w:t>gave</w:t>
      </w:r>
      <w:r w:rsidR="00941D23" w:rsidRPr="00C64AC9">
        <w:rPr>
          <w:lang w:eastAsia="en-US"/>
        </w:rPr>
        <w:t xml:space="preserve"> van God</w:t>
      </w:r>
      <w:r w:rsidRPr="00C64AC9">
        <w:rPr>
          <w:lang w:eastAsia="en-US"/>
        </w:rPr>
        <w:t>.</w:t>
      </w:r>
    </w:p>
    <w:p w:rsidR="00D345F7" w:rsidRPr="00C64AC9" w:rsidRDefault="00D345F7" w:rsidP="00102B20">
      <w:pPr>
        <w:jc w:val="both"/>
        <w:rPr>
          <w:lang w:eastAsia="en-US"/>
        </w:rPr>
      </w:pPr>
      <w:r w:rsidRPr="00C64AC9">
        <w:rPr>
          <w:lang w:eastAsia="en-US"/>
        </w:rPr>
        <w:t>Deze vro</w:t>
      </w:r>
      <w:r w:rsidR="005622A3" w:rsidRPr="00C64AC9">
        <w:rPr>
          <w:lang w:eastAsia="en-US"/>
        </w:rPr>
        <w:t>uw</w:t>
      </w:r>
      <w:r w:rsidRPr="00C64AC9">
        <w:rPr>
          <w:lang w:eastAsia="en-US"/>
        </w:rPr>
        <w:t>, die Naomi</w:t>
      </w:r>
      <w:r w:rsidR="00941D23" w:rsidRPr="00C64AC9">
        <w:rPr>
          <w:lang w:eastAsia="en-US"/>
        </w:rPr>
        <w:t xml:space="preserve"> de </w:t>
      </w:r>
      <w:r w:rsidRPr="00C64AC9">
        <w:rPr>
          <w:lang w:eastAsia="en-US"/>
        </w:rPr>
        <w:t>heilgroet bieden bij de geboorte van Ruth's eerste zoon, zijn waarlijk niet de eerste vro</w:t>
      </w:r>
      <w:r w:rsidR="005622A3" w:rsidRPr="00C64AC9">
        <w:rPr>
          <w:lang w:eastAsia="en-US"/>
        </w:rPr>
        <w:t>uw</w:t>
      </w:r>
      <w:r w:rsidRPr="00C64AC9">
        <w:rPr>
          <w:lang w:eastAsia="en-US"/>
        </w:rPr>
        <w:t xml:space="preserve"> in</w:t>
      </w:r>
      <w:r w:rsidR="00941D23" w:rsidRPr="00C64AC9">
        <w:rPr>
          <w:lang w:eastAsia="en-US"/>
        </w:rPr>
        <w:t xml:space="preserve"> de </w:t>
      </w:r>
      <w:r w:rsidR="00102B20" w:rsidRPr="00C64AC9">
        <w:rPr>
          <w:lang w:eastAsia="en-US"/>
        </w:rPr>
        <w:t>Bijbel</w:t>
      </w:r>
      <w:r w:rsidRPr="00C64AC9">
        <w:rPr>
          <w:lang w:eastAsia="en-US"/>
        </w:rPr>
        <w:t xml:space="preserve">, die deze waarheid diep gevoelen en belijden. Reeds de eerste moeder zegt </w:t>
      </w:r>
      <w:r w:rsidR="00AC62F0">
        <w:rPr>
          <w:lang w:eastAsia="en-US"/>
        </w:rPr>
        <w:t>bij de geboorte van haar eerste</w:t>
      </w:r>
      <w:r w:rsidRPr="00C64AC9">
        <w:rPr>
          <w:lang w:eastAsia="en-US"/>
        </w:rPr>
        <w:t xml:space="preserve"> zoon: </w:t>
      </w:r>
      <w:r w:rsidR="00B93F5A" w:rsidRPr="00C64AC9">
        <w:rPr>
          <w:lang w:eastAsia="en-US"/>
        </w:rPr>
        <w:t>"</w:t>
      </w:r>
      <w:r w:rsidRPr="00C64AC9">
        <w:rPr>
          <w:lang w:eastAsia="en-US"/>
        </w:rPr>
        <w:t>ik heb een man van</w:t>
      </w:r>
      <w:r w:rsidR="00941D23" w:rsidRPr="00C64AC9">
        <w:rPr>
          <w:lang w:eastAsia="en-US"/>
        </w:rPr>
        <w:t xml:space="preserve"> de </w:t>
      </w:r>
      <w:r w:rsidR="00D80FDC" w:rsidRPr="00C64AC9">
        <w:rPr>
          <w:lang w:eastAsia="en-US"/>
        </w:rPr>
        <w:t>Heere</w:t>
      </w:r>
      <w:r w:rsidRPr="00C64AC9">
        <w:rPr>
          <w:lang w:eastAsia="en-US"/>
        </w:rPr>
        <w:t xml:space="preserve"> verkregen (Gen. 4</w:t>
      </w:r>
      <w:r w:rsidR="00102B20" w:rsidRPr="00C64AC9">
        <w:rPr>
          <w:lang w:eastAsia="en-US"/>
        </w:rPr>
        <w:t>:</w:t>
      </w:r>
      <w:r w:rsidRPr="00C64AC9">
        <w:rPr>
          <w:lang w:eastAsia="en-US"/>
        </w:rPr>
        <w:t xml:space="preserve"> 1). Ook bij de geboorte van haar derden zoon Seth spreekt zij</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God heeft mij een ander zaad gezet.' (Gen. 4: 25).) Hoe</w:t>
      </w:r>
      <w:r w:rsidRPr="00C64AC9">
        <w:rPr>
          <w:lang w:eastAsia="en-US"/>
        </w:rPr>
        <w:softHyphen/>
        <w:t xml:space="preserve">zeer elk kind een gave des </w:t>
      </w:r>
      <w:r w:rsidR="00D80FDC" w:rsidRPr="00C64AC9">
        <w:rPr>
          <w:lang w:eastAsia="en-US"/>
        </w:rPr>
        <w:t>Heere</w:t>
      </w:r>
      <w:r w:rsidRPr="00C64AC9">
        <w:rPr>
          <w:lang w:eastAsia="en-US"/>
        </w:rPr>
        <w:t>n is werd aan Abraham wel duidelijk, als hem een kind uit de als verstorven moeder Sara's werd geboren. Als Rebekka aan ha</w:t>
      </w:r>
      <w:r w:rsidR="00AC62F0">
        <w:rPr>
          <w:lang w:eastAsia="en-US"/>
        </w:rPr>
        <w:t>a</w:t>
      </w:r>
      <w:r w:rsidRPr="00C64AC9">
        <w:rPr>
          <w:lang w:eastAsia="en-US"/>
        </w:rPr>
        <w:t>r echtvriend over</w:t>
      </w:r>
      <w:r w:rsidR="00102B20" w:rsidRPr="00C64AC9">
        <w:rPr>
          <w:lang w:eastAsia="en-US"/>
        </w:rPr>
        <w:t xml:space="preserve"> haar </w:t>
      </w:r>
      <w:r w:rsidRPr="00C64AC9">
        <w:rPr>
          <w:lang w:eastAsia="en-US"/>
        </w:rPr>
        <w:t>kinderloosheid klaagt, wendt deze Izak zich met zijn gebed tot Hem, die alleen kroost kan geven (Gen. 25: 21). En z</w:t>
      </w:r>
      <w:r w:rsidR="006943E0" w:rsidRPr="00C64AC9">
        <w:rPr>
          <w:lang w:eastAsia="en-US"/>
        </w:rPr>
        <w:t>oze</w:t>
      </w:r>
      <w:r w:rsidRPr="00C64AC9">
        <w:rPr>
          <w:lang w:eastAsia="en-US"/>
        </w:rPr>
        <w:t>er was zijn zoon Jakob van deze waarheid doordrongen, dat hij verontwaardigd in toom tegen</w:t>
      </w:r>
      <w:r w:rsidR="00102B20" w:rsidRPr="00C64AC9">
        <w:rPr>
          <w:lang w:eastAsia="en-US"/>
        </w:rPr>
        <w:t xml:space="preserve"> zijn </w:t>
      </w:r>
      <w:r w:rsidRPr="00C64AC9">
        <w:rPr>
          <w:lang w:eastAsia="en-US"/>
        </w:rPr>
        <w:t>onredelijk kla</w:t>
      </w:r>
      <w:r w:rsidRPr="00C64AC9">
        <w:rPr>
          <w:lang w:eastAsia="en-US"/>
        </w:rPr>
        <w:softHyphen/>
        <w:t>gende gade Rachel opstuift, en op</w:t>
      </w:r>
      <w:r w:rsidR="00102B20" w:rsidRPr="00C64AC9">
        <w:rPr>
          <w:lang w:eastAsia="en-US"/>
        </w:rPr>
        <w:t xml:space="preserve"> haar </w:t>
      </w:r>
      <w:r w:rsidRPr="00C64AC9">
        <w:rPr>
          <w:lang w:eastAsia="en-US"/>
        </w:rPr>
        <w:t>onbillijke klacht over het gemis van kroost antwoordt</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ben ik dan in plaats van God</w:t>
      </w:r>
      <w:r w:rsidR="00F158FC" w:rsidRPr="00C64AC9">
        <w:rPr>
          <w:lang w:eastAsia="en-US"/>
        </w:rPr>
        <w:t>?</w:t>
      </w:r>
      <w:r w:rsidRPr="00C64AC9">
        <w:rPr>
          <w:lang w:eastAsia="en-US"/>
        </w:rPr>
        <w:t>"</w:t>
      </w:r>
    </w:p>
    <w:p w:rsidR="00D345F7" w:rsidRPr="00C64AC9" w:rsidRDefault="00D345F7" w:rsidP="00102B20">
      <w:pPr>
        <w:jc w:val="both"/>
        <w:rPr>
          <w:lang w:eastAsia="en-US"/>
        </w:rPr>
      </w:pPr>
      <w:r w:rsidRPr="00C64AC9">
        <w:rPr>
          <w:lang w:eastAsia="en-US"/>
        </w:rPr>
        <w:t>Wel mocht de psalmist dan zingen</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 xml:space="preserve">zie, de kinderen zijn een erfdeel des </w:t>
      </w:r>
      <w:r w:rsidR="00D80FDC" w:rsidRPr="00C64AC9">
        <w:rPr>
          <w:lang w:eastAsia="en-US"/>
        </w:rPr>
        <w:t>Heere</w:t>
      </w:r>
      <w:r w:rsidR="00AC62F0">
        <w:rPr>
          <w:lang w:eastAsia="en-US"/>
        </w:rPr>
        <w:t>n" (P</w:t>
      </w:r>
      <w:r w:rsidRPr="00C64AC9">
        <w:rPr>
          <w:lang w:eastAsia="en-US"/>
        </w:rPr>
        <w:t>s. 127: 3)</w:t>
      </w:r>
      <w:r w:rsidR="00102B20" w:rsidRPr="00C64AC9">
        <w:rPr>
          <w:lang w:eastAsia="en-US"/>
        </w:rPr>
        <w:t>;</w:t>
      </w:r>
      <w:r w:rsidRPr="00C64AC9">
        <w:rPr>
          <w:lang w:eastAsia="en-US"/>
        </w:rPr>
        <w:t xml:space="preserve"> dat is</w:t>
      </w:r>
      <w:r w:rsidR="00102B20" w:rsidRPr="00C64AC9">
        <w:rPr>
          <w:lang w:eastAsia="en-US"/>
        </w:rPr>
        <w:t>:</w:t>
      </w:r>
      <w:r w:rsidR="00941D23" w:rsidRPr="00C64AC9">
        <w:rPr>
          <w:lang w:eastAsia="en-US"/>
        </w:rPr>
        <w:t xml:space="preserve"> een </w:t>
      </w:r>
      <w:r w:rsidRPr="00C64AC9">
        <w:rPr>
          <w:lang w:eastAsia="en-US"/>
        </w:rPr>
        <w:t>gave, een verbeurd en verzondigd geschenk van</w:t>
      </w:r>
      <w:r w:rsidR="00941D23" w:rsidRPr="00C64AC9">
        <w:rPr>
          <w:lang w:eastAsia="en-US"/>
        </w:rPr>
        <w:t xml:space="preserve"> de </w:t>
      </w:r>
      <w:r w:rsidR="00D80FDC" w:rsidRPr="00C64AC9">
        <w:rPr>
          <w:lang w:eastAsia="en-US"/>
        </w:rPr>
        <w:t>Heere</w:t>
      </w:r>
      <w:r w:rsidRPr="00C64AC9">
        <w:rPr>
          <w:lang w:eastAsia="en-US"/>
        </w:rPr>
        <w:t>. Maar aldus wordt dan, van het eerste ogenblik</w:t>
      </w:r>
      <w:r w:rsidR="00102B20" w:rsidRPr="00C64AC9">
        <w:rPr>
          <w:lang w:eastAsia="en-US"/>
        </w:rPr>
        <w:t xml:space="preserve"> van zijn </w:t>
      </w:r>
      <w:r w:rsidRPr="00C64AC9">
        <w:rPr>
          <w:lang w:eastAsia="en-US"/>
        </w:rPr>
        <w:t>ge</w:t>
      </w:r>
      <w:r w:rsidRPr="00C64AC9">
        <w:rPr>
          <w:lang w:eastAsia="en-US"/>
        </w:rPr>
        <w:softHyphen/>
        <w:t>boorte af, de plaats en de bet</w:t>
      </w:r>
      <w:r w:rsidR="00941D23" w:rsidRPr="00C64AC9">
        <w:rPr>
          <w:lang w:eastAsia="en-US"/>
        </w:rPr>
        <w:t>eke</w:t>
      </w:r>
      <w:r w:rsidRPr="00C64AC9">
        <w:rPr>
          <w:lang w:eastAsia="en-US"/>
        </w:rPr>
        <w:t>nis van het kind in het gezin reeds bepaald en omschreven. Het vorm</w:t>
      </w:r>
      <w:r w:rsidR="00AC62F0">
        <w:rPr>
          <w:lang w:eastAsia="en-US"/>
        </w:rPr>
        <w:t>t</w:t>
      </w:r>
      <w:r w:rsidRPr="00C64AC9">
        <w:rPr>
          <w:lang w:eastAsia="en-US"/>
        </w:rPr>
        <w:t xml:space="preserve"> een liefelijk deel van dat gezin; het is en blijft dit, omdat het is een erfdeel des </w:t>
      </w:r>
      <w:r w:rsidR="00D80FDC" w:rsidRPr="00C64AC9">
        <w:rPr>
          <w:lang w:eastAsia="en-US"/>
        </w:rPr>
        <w:t>Heere</w:t>
      </w:r>
      <w:r w:rsidRPr="00C64AC9">
        <w:rPr>
          <w:lang w:eastAsia="en-US"/>
        </w:rPr>
        <w:t xml:space="preserve">n, waarop de erflater, die altijd leeft, recht blijft behouden. Het blijft Zijn eigendom, al gunt Hij het genot en gebruik daarvan ook tijdelijk aan ouders en magen. Zie dat lieve kind daar op </w:t>
      </w:r>
      <w:r w:rsidR="005622A3" w:rsidRPr="00C64AC9">
        <w:rPr>
          <w:lang w:eastAsia="en-US"/>
        </w:rPr>
        <w:t>uw</w:t>
      </w:r>
      <w:r w:rsidRPr="00C64AC9">
        <w:rPr>
          <w:lang w:eastAsia="en-US"/>
        </w:rPr>
        <w:t xml:space="preserve"> schoot, gelukkige moeder</w:t>
      </w:r>
      <w:r w:rsidR="005279BC" w:rsidRPr="00C64AC9">
        <w:rPr>
          <w:lang w:eastAsia="en-US"/>
        </w:rPr>
        <w:t>!</w:t>
      </w:r>
      <w:r w:rsidRPr="00C64AC9">
        <w:rPr>
          <w:lang w:eastAsia="en-US"/>
        </w:rPr>
        <w:t xml:space="preserve"> Geniet veel en lang van dat </w:t>
      </w:r>
      <w:r w:rsidR="00AC62F0">
        <w:rPr>
          <w:lang w:eastAsia="en-US"/>
        </w:rPr>
        <w:t xml:space="preserve">beminnelijk </w:t>
      </w:r>
      <w:r w:rsidRPr="00C64AC9">
        <w:rPr>
          <w:lang w:eastAsia="en-US"/>
        </w:rPr>
        <w:t xml:space="preserve">wicht; maar vergeet geen </w:t>
      </w:r>
      <w:r w:rsidR="00941D23" w:rsidRPr="00C64AC9">
        <w:rPr>
          <w:lang w:eastAsia="en-US"/>
        </w:rPr>
        <w:t>oge</w:t>
      </w:r>
      <w:r w:rsidRPr="00C64AC9">
        <w:rPr>
          <w:lang w:eastAsia="en-US"/>
        </w:rPr>
        <w:t>nblik, terwijl</w:t>
      </w:r>
      <w:r w:rsidR="00181CE8" w:rsidRPr="00C64AC9">
        <w:rPr>
          <w:lang w:eastAsia="en-US"/>
        </w:rPr>
        <w:t xml:space="preserve"> u </w:t>
      </w:r>
      <w:r w:rsidRPr="00C64AC9">
        <w:rPr>
          <w:lang w:eastAsia="en-US"/>
        </w:rPr>
        <w:t>het ko</w:t>
      </w:r>
      <w:r w:rsidR="00AC62F0">
        <w:rPr>
          <w:lang w:eastAsia="en-US"/>
        </w:rPr>
        <w:t>e</w:t>
      </w:r>
      <w:r w:rsidRPr="00C64AC9">
        <w:rPr>
          <w:lang w:eastAsia="en-US"/>
        </w:rPr>
        <w:t>st</w:t>
      </w:r>
      <w:r w:rsidR="00AC62F0">
        <w:rPr>
          <w:lang w:eastAsia="en-US"/>
        </w:rPr>
        <w:t>ert</w:t>
      </w:r>
      <w:r w:rsidRPr="00C64AC9">
        <w:rPr>
          <w:lang w:eastAsia="en-US"/>
        </w:rPr>
        <w:t xml:space="preserve"> en kust, het is</w:t>
      </w:r>
      <w:r w:rsidR="00941D23" w:rsidRPr="00C64AC9">
        <w:rPr>
          <w:lang w:eastAsia="en-US"/>
        </w:rPr>
        <w:t xml:space="preserve"> een </w:t>
      </w:r>
      <w:r w:rsidRPr="00C64AC9">
        <w:rPr>
          <w:lang w:eastAsia="en-US"/>
        </w:rPr>
        <w:t>gave</w:t>
      </w:r>
      <w:r w:rsidR="00941D23" w:rsidRPr="00C64AC9">
        <w:rPr>
          <w:lang w:eastAsia="en-US"/>
        </w:rPr>
        <w:t xml:space="preserve"> van God</w:t>
      </w:r>
      <w:r w:rsidRPr="00C64AC9">
        <w:rPr>
          <w:lang w:eastAsia="en-US"/>
        </w:rPr>
        <w:t>, het behoort</w:t>
      </w:r>
      <w:r w:rsidR="00941D23" w:rsidRPr="00C64AC9">
        <w:rPr>
          <w:lang w:eastAsia="en-US"/>
        </w:rPr>
        <w:t xml:space="preserve"> de </w:t>
      </w:r>
      <w:r w:rsidR="00D80FDC" w:rsidRPr="00C64AC9">
        <w:rPr>
          <w:lang w:eastAsia="en-US"/>
        </w:rPr>
        <w:t>Heere</w:t>
      </w:r>
      <w:r w:rsidRPr="00C64AC9">
        <w:rPr>
          <w:lang w:eastAsia="en-US"/>
        </w:rPr>
        <w:t>. Hij heeft het u geschonken.</w:t>
      </w:r>
    </w:p>
    <w:p w:rsidR="00D345F7" w:rsidRPr="00C64AC9" w:rsidRDefault="00D345F7" w:rsidP="00102B20">
      <w:pPr>
        <w:jc w:val="both"/>
        <w:rPr>
          <w:lang w:eastAsia="en-US"/>
        </w:rPr>
      </w:pPr>
      <w:r w:rsidRPr="00C64AC9">
        <w:rPr>
          <w:lang w:eastAsia="en-US"/>
        </w:rPr>
        <w:t xml:space="preserve">Zij het bezit van kroost, o ouders het voortdurend bewijs voor u </w:t>
      </w:r>
      <w:r w:rsidR="00F158FC" w:rsidRPr="00C64AC9">
        <w:rPr>
          <w:lang w:eastAsia="en-US"/>
        </w:rPr>
        <w:t xml:space="preserve">van </w:t>
      </w:r>
      <w:r w:rsidR="00941D23" w:rsidRPr="00C64AC9">
        <w:rPr>
          <w:lang w:eastAsia="en-US"/>
        </w:rPr>
        <w:t>God</w:t>
      </w:r>
      <w:r w:rsidRPr="00C64AC9">
        <w:rPr>
          <w:lang w:eastAsia="en-US"/>
        </w:rPr>
        <w:t xml:space="preserve"> werkzame liefde, die ook met u nog steeds be</w:t>
      </w:r>
      <w:r w:rsidRPr="00C64AC9">
        <w:rPr>
          <w:lang w:eastAsia="en-US"/>
        </w:rPr>
        <w:softHyphen/>
        <w:t>moeienis heeft. Hij schonk u dat liefelijk voorrecht, en dat voor</w:t>
      </w:r>
      <w:r w:rsidRPr="00C64AC9">
        <w:rPr>
          <w:lang w:eastAsia="en-US"/>
        </w:rPr>
        <w:softHyphen/>
        <w:t>recht</w:t>
      </w:r>
      <w:r w:rsidR="00181CE8" w:rsidRPr="00C64AC9">
        <w:rPr>
          <w:lang w:eastAsia="en-US"/>
        </w:rPr>
        <w:t xml:space="preserve"> ze</w:t>
      </w:r>
      <w:r w:rsidR="00F158FC" w:rsidRPr="00C64AC9">
        <w:rPr>
          <w:lang w:eastAsia="en-US"/>
        </w:rPr>
        <w:t xml:space="preserve"> </w:t>
      </w:r>
      <w:r w:rsidRPr="00C64AC9">
        <w:rPr>
          <w:lang w:eastAsia="en-US"/>
        </w:rPr>
        <w:t>u t</w:t>
      </w:r>
      <w:r w:rsidR="00941D23" w:rsidRPr="00C64AC9">
        <w:rPr>
          <w:lang w:eastAsia="en-US"/>
        </w:rPr>
        <w:t>eke</w:t>
      </w:r>
      <w:r w:rsidRPr="00C64AC9">
        <w:rPr>
          <w:lang w:eastAsia="en-US"/>
        </w:rPr>
        <w:t xml:space="preserve">n, dat, wat de </w:t>
      </w:r>
      <w:r w:rsidR="00D80FDC" w:rsidRPr="00C64AC9">
        <w:rPr>
          <w:lang w:eastAsia="en-US"/>
        </w:rPr>
        <w:t>Heere</w:t>
      </w:r>
      <w:r w:rsidRPr="00C64AC9">
        <w:rPr>
          <w:lang w:eastAsia="en-US"/>
        </w:rPr>
        <w:t xml:space="preserve"> God u a</w:t>
      </w:r>
      <w:r w:rsidR="00AC62F0">
        <w:rPr>
          <w:lang w:eastAsia="en-US"/>
        </w:rPr>
        <w:t>nders ook moge onthouden hebben.</w:t>
      </w:r>
      <w:r w:rsidRPr="00C64AC9">
        <w:rPr>
          <w:lang w:eastAsia="en-US"/>
        </w:rPr>
        <w:t xml:space="preserve"> Hij u niet heeft vergeten en niet heeft afge</w:t>
      </w:r>
      <w:r w:rsidRPr="00C64AC9">
        <w:rPr>
          <w:lang w:eastAsia="en-US"/>
        </w:rPr>
        <w:softHyphen/>
        <w:t>laten u en uw huis weldadigheid te bewijzen. Indien twistende scholen en richtingen ook u komen vragen</w:t>
      </w:r>
      <w:r w:rsidR="00102B20" w:rsidRPr="00C64AC9">
        <w:rPr>
          <w:lang w:eastAsia="en-US"/>
        </w:rPr>
        <w:t>:</w:t>
      </w:r>
      <w:r w:rsidRPr="00C64AC9">
        <w:rPr>
          <w:lang w:eastAsia="en-US"/>
        </w:rPr>
        <w:t xml:space="preserve"> </w:t>
      </w:r>
      <w:r w:rsidR="00B93F5A" w:rsidRPr="00C64AC9">
        <w:rPr>
          <w:lang w:eastAsia="en-US"/>
        </w:rPr>
        <w:t>"</w:t>
      </w:r>
      <w:r w:rsidR="00AC62F0">
        <w:rPr>
          <w:lang w:eastAsia="en-US"/>
        </w:rPr>
        <w:t>aan wie be</w:t>
      </w:r>
      <w:r w:rsidRPr="00C64AC9">
        <w:rPr>
          <w:lang w:eastAsia="en-US"/>
        </w:rPr>
        <w:t>hoort eigenlijk het kind?"</w:t>
      </w:r>
      <w:r w:rsidR="00181CE8" w:rsidRPr="00C64AC9">
        <w:rPr>
          <w:lang w:eastAsia="en-US"/>
        </w:rPr>
        <w:t xml:space="preserve"> z</w:t>
      </w:r>
      <w:r w:rsidR="00AC62F0">
        <w:rPr>
          <w:lang w:eastAsia="en-US"/>
        </w:rPr>
        <w:t>ij</w:t>
      </w:r>
      <w:r w:rsidR="00F158FC" w:rsidRPr="00C64AC9">
        <w:rPr>
          <w:lang w:eastAsia="en-US"/>
        </w:rPr>
        <w:t xml:space="preserve"> </w:t>
      </w:r>
      <w:r w:rsidRPr="00C64AC9">
        <w:rPr>
          <w:lang w:eastAsia="en-US"/>
        </w:rPr>
        <w:t>dan uw antwoord</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noch aan ons ouders, noch aan</w:t>
      </w:r>
      <w:r w:rsidR="00941D23" w:rsidRPr="00C64AC9">
        <w:rPr>
          <w:lang w:eastAsia="en-US"/>
        </w:rPr>
        <w:t xml:space="preserve"> de </w:t>
      </w:r>
      <w:r w:rsidRPr="00C64AC9">
        <w:rPr>
          <w:lang w:eastAsia="en-US"/>
        </w:rPr>
        <w:t xml:space="preserve">Staat, noch aan de Kerk, maar aan God, die het gaf, die het elk </w:t>
      </w:r>
      <w:r w:rsidR="00941D23" w:rsidRPr="00C64AC9">
        <w:rPr>
          <w:lang w:eastAsia="en-US"/>
        </w:rPr>
        <w:t>oge</w:t>
      </w:r>
      <w:r w:rsidRPr="00C64AC9">
        <w:rPr>
          <w:lang w:eastAsia="en-US"/>
        </w:rPr>
        <w:t>nblik als rechthebbend Meester van ons kan af</w:t>
      </w:r>
      <w:r w:rsidR="00941D23" w:rsidRPr="00C64AC9">
        <w:rPr>
          <w:lang w:eastAsia="en-US"/>
        </w:rPr>
        <w:t>eis</w:t>
      </w:r>
      <w:r w:rsidRPr="00C64AC9">
        <w:rPr>
          <w:lang w:eastAsia="en-US"/>
        </w:rPr>
        <w:t>en, en die het ons als gave</w:t>
      </w:r>
      <w:r w:rsidR="00102B20" w:rsidRPr="00C64AC9">
        <w:rPr>
          <w:lang w:eastAsia="en-US"/>
        </w:rPr>
        <w:t xml:space="preserve"> van </w:t>
      </w:r>
      <w:r w:rsidR="00AC62F0">
        <w:rPr>
          <w:lang w:eastAsia="en-US"/>
        </w:rPr>
        <w:t>Z</w:t>
      </w:r>
      <w:r w:rsidR="00102B20" w:rsidRPr="00C64AC9">
        <w:rPr>
          <w:lang w:eastAsia="en-US"/>
        </w:rPr>
        <w:t xml:space="preserve">ijn </w:t>
      </w:r>
      <w:r w:rsidRPr="00C64AC9">
        <w:rPr>
          <w:lang w:eastAsia="en-US"/>
        </w:rPr>
        <w:t>goedheid, als be</w:t>
      </w:r>
      <w:r w:rsidR="00AC62F0">
        <w:rPr>
          <w:lang w:eastAsia="en-US"/>
        </w:rPr>
        <w:t>wij</w:t>
      </w:r>
      <w:r w:rsidRPr="00C64AC9">
        <w:rPr>
          <w:lang w:eastAsia="en-US"/>
        </w:rPr>
        <w:t>s</w:t>
      </w:r>
      <w:r w:rsidR="00102B20" w:rsidRPr="00C64AC9">
        <w:rPr>
          <w:lang w:eastAsia="en-US"/>
        </w:rPr>
        <w:t xml:space="preserve"> van zijn </w:t>
      </w:r>
      <w:r w:rsidRPr="00C64AC9">
        <w:rPr>
          <w:lang w:eastAsia="en-US"/>
        </w:rPr>
        <w:t>sparende genade en te eken</w:t>
      </w:r>
      <w:r w:rsidR="00102B20" w:rsidRPr="00C64AC9">
        <w:rPr>
          <w:lang w:eastAsia="en-US"/>
        </w:rPr>
        <w:t xml:space="preserve"> van zijn </w:t>
      </w:r>
      <w:r w:rsidRPr="00C64AC9">
        <w:rPr>
          <w:lang w:eastAsia="en-US"/>
        </w:rPr>
        <w:t>bemoeienis met ons heeft geschonken, opdat</w:t>
      </w:r>
      <w:r w:rsidR="00181CE8" w:rsidRPr="00C64AC9">
        <w:rPr>
          <w:lang w:eastAsia="en-US"/>
        </w:rPr>
        <w:t xml:space="preserve"> we</w:t>
      </w:r>
      <w:r w:rsidR="00F158FC" w:rsidRPr="00C64AC9">
        <w:rPr>
          <w:lang w:eastAsia="en-US"/>
        </w:rPr>
        <w:t xml:space="preserve"> </w:t>
      </w:r>
      <w:r w:rsidRPr="00C64AC9">
        <w:rPr>
          <w:lang w:eastAsia="en-US"/>
        </w:rPr>
        <w:t xml:space="preserve">het grootbrengen, Hem ter </w:t>
      </w:r>
      <w:r w:rsidR="00D80FDC" w:rsidRPr="00C64AC9">
        <w:rPr>
          <w:lang w:eastAsia="en-US"/>
        </w:rPr>
        <w:t>ere</w:t>
      </w:r>
      <w:r w:rsidRPr="00C64AC9">
        <w:rPr>
          <w:lang w:eastAsia="en-US"/>
        </w:rPr>
        <w:t>, als een kind van, maar ook voor Hem,</w:t>
      </w:r>
      <w:r w:rsidR="00941D23" w:rsidRPr="00C64AC9">
        <w:rPr>
          <w:lang w:eastAsia="en-US"/>
        </w:rPr>
        <w:t xml:space="preserve"> de </w:t>
      </w:r>
      <w:r w:rsidRPr="00C64AC9">
        <w:rPr>
          <w:lang w:eastAsia="en-US"/>
        </w:rPr>
        <w:t>Schepper en Schenker van alle leven en zegen.</w:t>
      </w:r>
    </w:p>
    <w:p w:rsidR="00AC62F0" w:rsidRDefault="00AC62F0" w:rsidP="00102B20">
      <w:pPr>
        <w:jc w:val="both"/>
        <w:rPr>
          <w:lang w:eastAsia="en-US"/>
        </w:rPr>
      </w:pPr>
    </w:p>
    <w:p w:rsidR="00D345F7" w:rsidRPr="00C64AC9" w:rsidRDefault="00D345F7" w:rsidP="00102B20">
      <w:pPr>
        <w:jc w:val="both"/>
        <w:rPr>
          <w:lang w:eastAsia="en-US"/>
        </w:rPr>
      </w:pPr>
      <w:r w:rsidRPr="00C64AC9">
        <w:rPr>
          <w:lang w:eastAsia="en-US"/>
        </w:rPr>
        <w:t>Dan moet God zelf het behoeden en bewaren. Gij, ouders! kunt dit niet. Maar in het bezit zelf hebt</w:t>
      </w:r>
      <w:r w:rsidR="00181CE8" w:rsidRPr="00C64AC9">
        <w:rPr>
          <w:lang w:eastAsia="en-US"/>
        </w:rPr>
        <w:t xml:space="preserve"> u </w:t>
      </w:r>
      <w:r w:rsidRPr="00C64AC9">
        <w:rPr>
          <w:lang w:eastAsia="en-US"/>
        </w:rPr>
        <w:t>toch een pleitgrond des gebeds, dat die God, die de levenskracht in u werkzaam maakte tot het verwekken van leven door en uit u, nu ook dat leven aan zijn doel doe beantwoorden en</w:t>
      </w:r>
      <w:r w:rsidR="00102B20" w:rsidRPr="00C64AC9">
        <w:rPr>
          <w:lang w:eastAsia="en-US"/>
        </w:rPr>
        <w:t xml:space="preserve"> zijn </w:t>
      </w:r>
      <w:r w:rsidRPr="00C64AC9">
        <w:rPr>
          <w:lang w:eastAsia="en-US"/>
        </w:rPr>
        <w:t>bestemming doe bereike</w:t>
      </w:r>
      <w:r w:rsidR="00AC62F0">
        <w:rPr>
          <w:lang w:eastAsia="en-US"/>
        </w:rPr>
        <w:t>n. Ja het kind, dat aan Ruth ge</w:t>
      </w:r>
      <w:r w:rsidRPr="00C64AC9">
        <w:rPr>
          <w:lang w:eastAsia="en-US"/>
        </w:rPr>
        <w:t>schonken werd, zal voor Naomi, naar het tijdelijke, de be</w:t>
      </w:r>
      <w:r w:rsidRPr="00C64AC9">
        <w:rPr>
          <w:lang w:eastAsia="en-US"/>
        </w:rPr>
        <w:softHyphen/>
        <w:t xml:space="preserve">geerde en verwachte </w:t>
      </w:r>
      <w:r w:rsidR="00B93F5A" w:rsidRPr="00C64AC9">
        <w:rPr>
          <w:lang w:eastAsia="en-US"/>
        </w:rPr>
        <w:t>"</w:t>
      </w:r>
      <w:r w:rsidRPr="00C64AC9">
        <w:rPr>
          <w:lang w:eastAsia="en-US"/>
        </w:rPr>
        <w:t xml:space="preserve">losser" blijken. Des </w:t>
      </w:r>
      <w:r w:rsidR="00D80FDC" w:rsidRPr="00C64AC9">
        <w:rPr>
          <w:lang w:eastAsia="en-US"/>
        </w:rPr>
        <w:t>Heere</w:t>
      </w:r>
      <w:r w:rsidRPr="00C64AC9">
        <w:rPr>
          <w:lang w:eastAsia="en-US"/>
        </w:rPr>
        <w:t>n Trouw waarborgt</w:t>
      </w:r>
      <w:r w:rsidR="003C0B0E">
        <w:rPr>
          <w:lang w:eastAsia="en-US"/>
        </w:rPr>
        <w:t xml:space="preserve"> die </w:t>
      </w:r>
      <w:r w:rsidRPr="00C64AC9">
        <w:rPr>
          <w:lang w:eastAsia="en-US"/>
        </w:rPr>
        <w:t>zegen. Daarom zeggen die vro</w:t>
      </w:r>
      <w:r w:rsidR="005622A3" w:rsidRPr="00C64AC9">
        <w:rPr>
          <w:lang w:eastAsia="en-US"/>
        </w:rPr>
        <w:t>uw</w:t>
      </w:r>
      <w:r w:rsidR="00AC62F0">
        <w:rPr>
          <w:lang w:eastAsia="en-US"/>
        </w:rPr>
        <w:t>en</w:t>
      </w:r>
      <w:r w:rsidRPr="00C64AC9">
        <w:rPr>
          <w:lang w:eastAsia="en-US"/>
        </w:rPr>
        <w:t xml:space="preserve"> tot Naomi: </w:t>
      </w:r>
      <w:r w:rsidR="00B93F5A" w:rsidRPr="00C64AC9">
        <w:rPr>
          <w:lang w:eastAsia="en-US"/>
        </w:rPr>
        <w:t>"</w:t>
      </w:r>
      <w:r w:rsidRPr="00C64AC9">
        <w:rPr>
          <w:lang w:eastAsia="en-US"/>
        </w:rPr>
        <w:t>Geloofd</w:t>
      </w:r>
      <w:r w:rsidR="00181CE8" w:rsidRPr="00C64AC9">
        <w:rPr>
          <w:lang w:eastAsia="en-US"/>
        </w:rPr>
        <w:t xml:space="preserve"> ze</w:t>
      </w:r>
      <w:r w:rsidR="00F158FC" w:rsidRPr="00C64AC9">
        <w:rPr>
          <w:lang w:eastAsia="en-US"/>
        </w:rPr>
        <w:t xml:space="preserve"> </w:t>
      </w:r>
      <w:r w:rsidRPr="00C64AC9">
        <w:rPr>
          <w:lang w:eastAsia="en-US"/>
        </w:rPr>
        <w:t xml:space="preserve">de </w:t>
      </w:r>
      <w:r w:rsidR="00D80FDC" w:rsidRPr="00C64AC9">
        <w:rPr>
          <w:lang w:eastAsia="en-US"/>
        </w:rPr>
        <w:t>Heere</w:t>
      </w:r>
      <w:r w:rsidRPr="00C64AC9">
        <w:rPr>
          <w:lang w:eastAsia="en-US"/>
        </w:rPr>
        <w:t xml:space="preserve">, die niet heeft nagelaten </w:t>
      </w:r>
      <w:r w:rsidR="00AC62F0">
        <w:rPr>
          <w:lang w:eastAsia="en-US"/>
        </w:rPr>
        <w:t>u</w:t>
      </w:r>
      <w:r w:rsidRPr="00C64AC9">
        <w:rPr>
          <w:lang w:eastAsia="en-US"/>
        </w:rPr>
        <w:t xml:space="preserve"> heden een losser te geven". Nu immers,</w:t>
      </w:r>
      <w:r w:rsidR="00181CE8" w:rsidRPr="00C64AC9">
        <w:rPr>
          <w:lang w:eastAsia="en-US"/>
        </w:rPr>
        <w:t xml:space="preserve"> we</w:t>
      </w:r>
      <w:r w:rsidR="00F158FC" w:rsidRPr="00C64AC9">
        <w:rPr>
          <w:lang w:eastAsia="en-US"/>
        </w:rPr>
        <w:t xml:space="preserve"> </w:t>
      </w:r>
      <w:r w:rsidRPr="00C64AC9">
        <w:rPr>
          <w:lang w:eastAsia="en-US"/>
        </w:rPr>
        <w:t>merkten dit reeds op, is de eigendom van het e</w:t>
      </w:r>
      <w:r w:rsidR="00AC62F0">
        <w:rPr>
          <w:lang w:eastAsia="en-US"/>
        </w:rPr>
        <w:t>rfdeel Elimelechs aan Naomi ver</w:t>
      </w:r>
      <w:r w:rsidRPr="00C64AC9">
        <w:rPr>
          <w:lang w:eastAsia="en-US"/>
        </w:rPr>
        <w:t>zekerd; gelijk</w:t>
      </w:r>
      <w:r w:rsidR="00941D23" w:rsidRPr="00C64AC9">
        <w:rPr>
          <w:lang w:eastAsia="en-US"/>
        </w:rPr>
        <w:t xml:space="preserve"> zo </w:t>
      </w:r>
      <w:r w:rsidR="001B7AED">
        <w:rPr>
          <w:lang w:eastAsia="en-US"/>
        </w:rPr>
        <w:t>menigmaal</w:t>
      </w:r>
      <w:r w:rsidRPr="00C64AC9">
        <w:rPr>
          <w:lang w:eastAsia="en-US"/>
        </w:rPr>
        <w:t>, ook voor het tegenwoordige, door het bezit van kroost</w:t>
      </w:r>
      <w:r w:rsidR="00941D23" w:rsidRPr="00C64AC9">
        <w:rPr>
          <w:lang w:eastAsia="en-US"/>
        </w:rPr>
        <w:t xml:space="preserve"> de </w:t>
      </w:r>
      <w:r w:rsidRPr="00C64AC9">
        <w:rPr>
          <w:lang w:eastAsia="en-US"/>
        </w:rPr>
        <w:t>ouders de erfenis wordt ver</w:t>
      </w:r>
      <w:r w:rsidRPr="00C64AC9">
        <w:rPr>
          <w:lang w:eastAsia="en-US"/>
        </w:rPr>
        <w:softHyphen/>
        <w:t>zekerd.</w:t>
      </w:r>
    </w:p>
    <w:p w:rsidR="00AC62F0" w:rsidRDefault="00D345F7" w:rsidP="00102B20">
      <w:pPr>
        <w:jc w:val="both"/>
        <w:rPr>
          <w:lang w:eastAsia="en-US"/>
        </w:rPr>
      </w:pPr>
      <w:r w:rsidRPr="00C64AC9">
        <w:rPr>
          <w:lang w:eastAsia="en-US"/>
        </w:rPr>
        <w:t>Ook naar het tijdelijke heeft dus, ten opzichte van bezit en erfrecht, het kind gr</w:t>
      </w:r>
      <w:r w:rsidR="00102B20" w:rsidRPr="00C64AC9">
        <w:rPr>
          <w:lang w:eastAsia="en-US"/>
        </w:rPr>
        <w:t>ote</w:t>
      </w:r>
      <w:r w:rsidRPr="00C64AC9">
        <w:rPr>
          <w:lang w:eastAsia="en-US"/>
        </w:rPr>
        <w:t xml:space="preserve"> bet</w:t>
      </w:r>
      <w:r w:rsidR="00941D23" w:rsidRPr="00C64AC9">
        <w:rPr>
          <w:lang w:eastAsia="en-US"/>
        </w:rPr>
        <w:t>eke</w:t>
      </w:r>
      <w:r w:rsidR="00AC62F0">
        <w:rPr>
          <w:lang w:eastAsia="en-US"/>
        </w:rPr>
        <w:t>nis voor en in het gezin; oo</w:t>
      </w:r>
      <w:r w:rsidRPr="00C64AC9">
        <w:rPr>
          <w:lang w:eastAsia="en-US"/>
        </w:rPr>
        <w:t>k wanneer dit nu niet in bepaald Christelijke</w:t>
      </w:r>
      <w:r w:rsidR="00AC62F0">
        <w:rPr>
          <w:lang w:eastAsia="en-US"/>
        </w:rPr>
        <w:t>, maar in meer maatschappelijke</w:t>
      </w:r>
      <w:r w:rsidRPr="00C64AC9">
        <w:rPr>
          <w:lang w:eastAsia="en-US"/>
        </w:rPr>
        <w:t xml:space="preserve"> zin wordt genomen. Is het kind aan</w:t>
      </w:r>
      <w:r w:rsidRPr="00C64AC9">
        <w:rPr>
          <w:lang w:eastAsia="en-US"/>
        </w:rPr>
        <w:softHyphen/>
        <w:t>wezig, dan wordt wel niet alle willekeur bij erfmaking en erfstelling dadelijk geheel opgeheven en weggenomen, maar toch veelszins begrensd en beperkt. Het familiegoed en rechtmatig bezit heeft in het kind een aangewezen lijn, waarlangs het kan voortschrijden, om tot in lengte van dagen in het ge</w:t>
      </w:r>
      <w:r w:rsidR="00AC62F0">
        <w:rPr>
          <w:lang w:eastAsia="en-US"/>
        </w:rPr>
        <w:t xml:space="preserve">slacht te blijven. </w:t>
      </w:r>
    </w:p>
    <w:p w:rsidR="00D345F7" w:rsidRPr="00C64AC9" w:rsidRDefault="00AC62F0" w:rsidP="00102B20">
      <w:pPr>
        <w:jc w:val="both"/>
        <w:rPr>
          <w:lang w:eastAsia="en-US"/>
        </w:rPr>
      </w:pPr>
      <w:r>
        <w:rPr>
          <w:lang w:eastAsia="en-US"/>
        </w:rPr>
        <w:t>Nieuwerwets</w:t>
      </w:r>
      <w:r w:rsidR="00D345F7" w:rsidRPr="00C64AC9">
        <w:rPr>
          <w:lang w:eastAsia="en-US"/>
        </w:rPr>
        <w:t>e wetenschap</w:t>
      </w:r>
      <w:r>
        <w:rPr>
          <w:lang w:eastAsia="en-US"/>
        </w:rPr>
        <w:t>, ander en nieuwe</w:t>
      </w:r>
      <w:r w:rsidR="00D345F7" w:rsidRPr="00C64AC9">
        <w:rPr>
          <w:lang w:eastAsia="en-US"/>
        </w:rPr>
        <w:t xml:space="preserve"> vorm voor ee</w:t>
      </w:r>
      <w:r w:rsidR="005622A3" w:rsidRPr="00C64AC9">
        <w:rPr>
          <w:lang w:eastAsia="en-US"/>
        </w:rPr>
        <w:t>uw</w:t>
      </w:r>
      <w:r w:rsidR="00D345F7" w:rsidRPr="00C64AC9">
        <w:rPr>
          <w:lang w:eastAsia="en-US"/>
        </w:rPr>
        <w:t>oude hebzucht,</w:t>
      </w:r>
      <w:r>
        <w:rPr>
          <w:lang w:eastAsia="en-US"/>
        </w:rPr>
        <w:t xml:space="preserve"> moge deze lijn willen uitwiss</w:t>
      </w:r>
      <w:r w:rsidR="00D345F7" w:rsidRPr="00C64AC9">
        <w:rPr>
          <w:lang w:eastAsia="en-US"/>
        </w:rPr>
        <w:t xml:space="preserve">en of zelfs de mogelijkheid van haar bestaan pogen te voorkomen; behoefte aan orde en recht, de </w:t>
      </w:r>
      <w:r w:rsidR="00941D23" w:rsidRPr="00C64AC9">
        <w:rPr>
          <w:lang w:eastAsia="en-US"/>
        </w:rPr>
        <w:t xml:space="preserve">eis van de </w:t>
      </w:r>
      <w:r w:rsidR="00D345F7" w:rsidRPr="00C64AC9">
        <w:rPr>
          <w:lang w:eastAsia="en-US"/>
        </w:rPr>
        <w:t>instandhouding van de maatschap</w:t>
      </w:r>
      <w:r>
        <w:rPr>
          <w:lang w:eastAsia="en-US"/>
        </w:rPr>
        <w:t>pe</w:t>
      </w:r>
      <w:r w:rsidR="00D345F7" w:rsidRPr="00C64AC9">
        <w:rPr>
          <w:lang w:eastAsia="en-US"/>
        </w:rPr>
        <w:t xml:space="preserve">lijke ordeningen, bij blijvend bestaan van </w:t>
      </w:r>
      <w:r>
        <w:rPr>
          <w:lang w:eastAsia="en-US"/>
        </w:rPr>
        <w:t xml:space="preserve">maatschappelijke behoeften </w:t>
      </w:r>
      <w:r w:rsidR="00D345F7" w:rsidRPr="00C64AC9">
        <w:rPr>
          <w:lang w:eastAsia="en-US"/>
        </w:rPr>
        <w:t>en n</w:t>
      </w:r>
      <w:r w:rsidR="003D411D" w:rsidRPr="00C64AC9">
        <w:rPr>
          <w:lang w:eastAsia="en-US"/>
        </w:rPr>
        <w:t>ode</w:t>
      </w:r>
      <w:r w:rsidR="00D345F7" w:rsidRPr="00C64AC9">
        <w:rPr>
          <w:lang w:eastAsia="en-US"/>
        </w:rPr>
        <w:t>n, zal steeds de noodzakelijkheid en wijsheid van dat</w:t>
      </w:r>
      <w:r w:rsidR="00941D23" w:rsidRPr="00C64AC9">
        <w:rPr>
          <w:lang w:eastAsia="en-US"/>
        </w:rPr>
        <w:t xml:space="preserve"> van God</w:t>
      </w:r>
      <w:r w:rsidR="00D345F7" w:rsidRPr="00C64AC9">
        <w:rPr>
          <w:lang w:eastAsia="en-US"/>
        </w:rPr>
        <w:t>bestuur loven, dat in en door het kind aldus mede waakte voor het belang en het recht van het geslacht,</w:t>
      </w:r>
      <w:r w:rsidR="00102B20" w:rsidRPr="00C64AC9">
        <w:rPr>
          <w:lang w:eastAsia="en-US"/>
        </w:rPr>
        <w:t xml:space="preserve"> </w:t>
      </w:r>
      <w:r w:rsidR="00D345F7" w:rsidRPr="00C64AC9">
        <w:rPr>
          <w:lang w:eastAsia="en-US"/>
        </w:rPr>
        <w:t>dat wil zeggen</w:t>
      </w:r>
      <w:r w:rsidR="00102B20" w:rsidRPr="00C64AC9">
        <w:rPr>
          <w:lang w:eastAsia="en-US"/>
        </w:rPr>
        <w:t>:</w:t>
      </w:r>
      <w:r w:rsidR="00D345F7" w:rsidRPr="00C64AC9">
        <w:rPr>
          <w:lang w:eastAsia="en-US"/>
        </w:rPr>
        <w:t xml:space="preserve"> voor het geheel, en niet voor een afzonderlijk deel.</w:t>
      </w:r>
    </w:p>
    <w:p w:rsidR="00D345F7" w:rsidRPr="00C64AC9" w:rsidRDefault="00D345F7" w:rsidP="00102B20">
      <w:pPr>
        <w:jc w:val="both"/>
        <w:rPr>
          <w:lang w:eastAsia="en-US"/>
        </w:rPr>
      </w:pPr>
      <w:r w:rsidRPr="00C64AC9">
        <w:rPr>
          <w:lang w:eastAsia="en-US"/>
        </w:rPr>
        <w:t>Indien dit in de kringen van het maatschappelijk leven geldt, blijft het even waar van het Christelijk gezin, dat naar deszelfs natuurlijke zijde, in aanraking met de wereld en</w:t>
      </w:r>
      <w:r w:rsidR="00102B20" w:rsidRPr="00C64AC9">
        <w:rPr>
          <w:lang w:eastAsia="en-US"/>
        </w:rPr>
        <w:t xml:space="preserve"> haar </w:t>
      </w:r>
      <w:r w:rsidRPr="00C64AC9">
        <w:rPr>
          <w:lang w:eastAsia="en-US"/>
        </w:rPr>
        <w:t>ordeningen wordt beschouwd. Abraham, de vader</w:t>
      </w:r>
      <w:r w:rsidR="00941D23" w:rsidRPr="00C64AC9">
        <w:rPr>
          <w:lang w:eastAsia="en-US"/>
        </w:rPr>
        <w:t xml:space="preserve"> van de </w:t>
      </w:r>
      <w:r w:rsidRPr="00C64AC9">
        <w:rPr>
          <w:lang w:eastAsia="en-US"/>
        </w:rPr>
        <w:t>gel</w:t>
      </w:r>
      <w:r w:rsidR="00941D23" w:rsidRPr="00C64AC9">
        <w:rPr>
          <w:lang w:eastAsia="en-US"/>
        </w:rPr>
        <w:t>ovi</w:t>
      </w:r>
      <w:r w:rsidRPr="00C64AC9">
        <w:rPr>
          <w:lang w:eastAsia="en-US"/>
        </w:rPr>
        <w:t>gen, gevoelde de kracht daarvan, als hij tot</w:t>
      </w:r>
      <w:r w:rsidR="00941D23" w:rsidRPr="00C64AC9">
        <w:rPr>
          <w:lang w:eastAsia="en-US"/>
        </w:rPr>
        <w:t xml:space="preserve"> de </w:t>
      </w:r>
      <w:r w:rsidR="00D80FDC" w:rsidRPr="00C64AC9">
        <w:rPr>
          <w:lang w:eastAsia="en-US"/>
        </w:rPr>
        <w:t>Heere</w:t>
      </w:r>
      <w:r w:rsidRPr="00C64AC9">
        <w:rPr>
          <w:lang w:eastAsia="en-US"/>
        </w:rPr>
        <w:t xml:space="preserve"> zeide, die beloofde hem rijk te zullen maken</w:t>
      </w:r>
      <w:r w:rsidR="00102B20" w:rsidRPr="00C64AC9">
        <w:rPr>
          <w:lang w:eastAsia="en-US"/>
        </w:rPr>
        <w:t>:</w:t>
      </w:r>
      <w:r w:rsidR="005279BC" w:rsidRPr="00C64AC9">
        <w:rPr>
          <w:lang w:eastAsia="en-US"/>
        </w:rPr>
        <w:t>,</w:t>
      </w:r>
      <w:r w:rsidR="00D80FDC" w:rsidRPr="00C64AC9">
        <w:rPr>
          <w:lang w:eastAsia="en-US"/>
        </w:rPr>
        <w:t>"</w:t>
      </w:r>
      <w:r w:rsidRPr="00C64AC9">
        <w:rPr>
          <w:lang w:eastAsia="en-US"/>
        </w:rPr>
        <w:t>Zie, mij hebt</w:t>
      </w:r>
      <w:r w:rsidR="00181CE8" w:rsidRPr="00C64AC9">
        <w:rPr>
          <w:lang w:eastAsia="en-US"/>
        </w:rPr>
        <w:t xml:space="preserve"> u </w:t>
      </w:r>
      <w:r w:rsidRPr="00C64AC9">
        <w:rPr>
          <w:lang w:eastAsia="en-US"/>
        </w:rPr>
        <w:t xml:space="preserve">geen zaad gegeven, en zie, de zoon van mijn huis zal mijn erfgenaam zijn." (Gen. 16: 3) </w:t>
      </w:r>
      <w:r w:rsidR="00AC62F0" w:rsidRPr="00C64AC9">
        <w:rPr>
          <w:lang w:eastAsia="en-US"/>
        </w:rPr>
        <w:t>Eliëzer</w:t>
      </w:r>
      <w:r w:rsidRPr="00C64AC9">
        <w:rPr>
          <w:lang w:eastAsia="en-US"/>
        </w:rPr>
        <w:t xml:space="preserve"> de Damascener zou, naar Abrahams toenmalige m</w:t>
      </w:r>
      <w:r w:rsidR="00C2620C" w:rsidRPr="00C64AC9">
        <w:rPr>
          <w:lang w:eastAsia="en-US"/>
        </w:rPr>
        <w:t>eni</w:t>
      </w:r>
      <w:r w:rsidRPr="00C64AC9">
        <w:rPr>
          <w:lang w:eastAsia="en-US"/>
        </w:rPr>
        <w:t>ng, hem opvolgen in het bezit van geld en goed</w:t>
      </w:r>
      <w:r w:rsidR="005279BC" w:rsidRPr="00C64AC9">
        <w:rPr>
          <w:lang w:eastAsia="en-US"/>
        </w:rPr>
        <w:t>,</w:t>
      </w:r>
      <w:r w:rsidRPr="00C64AC9">
        <w:rPr>
          <w:lang w:eastAsia="en-US"/>
        </w:rPr>
        <w:t>en dus zijn losser zijn</w:t>
      </w:r>
      <w:r w:rsidR="001B7AED">
        <w:rPr>
          <w:lang w:eastAsia="en-US"/>
        </w:rPr>
        <w:t>. W</w:t>
      </w:r>
      <w:r w:rsidRPr="00C64AC9">
        <w:rPr>
          <w:lang w:eastAsia="en-US"/>
        </w:rPr>
        <w:t>at</w:t>
      </w:r>
      <w:r w:rsidR="00185B59" w:rsidRPr="00C64AC9">
        <w:rPr>
          <w:lang w:eastAsia="en-US"/>
        </w:rPr>
        <w:t xml:space="preserve"> zou </w:t>
      </w:r>
      <w:r w:rsidRPr="00C64AC9">
        <w:rPr>
          <w:lang w:eastAsia="en-US"/>
        </w:rPr>
        <w:t xml:space="preserve">hem dus het erfelijk bezit van het beloofde land baten? Maar de </w:t>
      </w:r>
      <w:r w:rsidR="00D80FDC" w:rsidRPr="00C64AC9">
        <w:rPr>
          <w:lang w:eastAsia="en-US"/>
        </w:rPr>
        <w:t>Heere</w:t>
      </w:r>
      <w:r w:rsidRPr="00C64AC9">
        <w:rPr>
          <w:lang w:eastAsia="en-US"/>
        </w:rPr>
        <w:t xml:space="preserve"> had</w:t>
      </w:r>
      <w:r w:rsidR="005279BC" w:rsidRPr="00C64AC9">
        <w:rPr>
          <w:lang w:eastAsia="en-US"/>
        </w:rPr>
        <w:t>,</w:t>
      </w:r>
      <w:r w:rsidRPr="00C64AC9">
        <w:rPr>
          <w:lang w:eastAsia="en-US"/>
        </w:rPr>
        <w:t>anders over hem beschikt, als Hij zeide</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Die uit uw lijf voortkomen zal, zal uw erfgenaam zijn" (Gen. 16: 4).</w:t>
      </w:r>
    </w:p>
    <w:p w:rsidR="00D345F7" w:rsidRPr="00C64AC9" w:rsidRDefault="00D345F7" w:rsidP="00102B20">
      <w:pPr>
        <w:jc w:val="both"/>
        <w:rPr>
          <w:lang w:eastAsia="en-US"/>
        </w:rPr>
      </w:pPr>
      <w:r w:rsidRPr="00C64AC9">
        <w:rPr>
          <w:lang w:eastAsia="en-US"/>
        </w:rPr>
        <w:t xml:space="preserve">De erfgenaam is ook een losser, omdat hij een ander, hetzij voor een tijd of voor goed, aflost of vervangt in het bezit en genot van recht en bezit. Aan afstamming door bloedverwantschap is deze lossing gebonden. Daarom mochten ook de dochters van Zelafehad, naar 's Heer en aanwijzing, als erfgenamen van haren vader optreden, waar </w:t>
      </w:r>
      <w:r w:rsidR="00941D23" w:rsidRPr="00C64AC9">
        <w:rPr>
          <w:lang w:eastAsia="en-US"/>
        </w:rPr>
        <w:t xml:space="preserve">geen </w:t>
      </w:r>
      <w:r w:rsidRPr="00C64AC9">
        <w:rPr>
          <w:lang w:eastAsia="en-US"/>
        </w:rPr>
        <w:t>zonen waren om</w:t>
      </w:r>
      <w:r w:rsidR="005279BC" w:rsidRPr="00C64AC9">
        <w:rPr>
          <w:lang w:eastAsia="en-US"/>
        </w:rPr>
        <w:t xml:space="preserve"> hun </w:t>
      </w:r>
      <w:r w:rsidRPr="00C64AC9">
        <w:rPr>
          <w:lang w:eastAsia="en-US"/>
        </w:rPr>
        <w:t>rechten te laten gelden. Ook</w:t>
      </w:r>
      <w:r w:rsidR="00181CE8" w:rsidRPr="00C64AC9">
        <w:rPr>
          <w:lang w:eastAsia="en-US"/>
        </w:rPr>
        <w:t xml:space="preserve"> ze</w:t>
      </w:r>
      <w:r w:rsidR="00F158FC" w:rsidRPr="00C64AC9">
        <w:rPr>
          <w:lang w:eastAsia="en-US"/>
        </w:rPr>
        <w:t xml:space="preserve"> </w:t>
      </w:r>
      <w:r w:rsidRPr="00C64AC9">
        <w:rPr>
          <w:lang w:eastAsia="en-US"/>
        </w:rPr>
        <w:t>waren uit zijn lijf voortgekomen (Num. 27 en 36).</w:t>
      </w:r>
      <w:r w:rsidR="00D349A6">
        <w:rPr>
          <w:lang w:eastAsia="en-US"/>
        </w:rPr>
        <w:t xml:space="preserve"> </w:t>
      </w:r>
      <w:r w:rsidRPr="00C64AC9">
        <w:rPr>
          <w:lang w:eastAsia="en-US"/>
        </w:rPr>
        <w:t>Voor 't overige kunt</w:t>
      </w:r>
      <w:r w:rsidR="006943E0" w:rsidRPr="00C64AC9">
        <w:rPr>
          <w:lang w:eastAsia="en-US"/>
        </w:rPr>
        <w:t xml:space="preserve"> u </w:t>
      </w:r>
      <w:r w:rsidR="00941D23" w:rsidRPr="00C64AC9">
        <w:rPr>
          <w:lang w:eastAsia="en-US"/>
        </w:rPr>
        <w:t xml:space="preserve">de </w:t>
      </w:r>
      <w:r w:rsidRPr="00C64AC9">
        <w:rPr>
          <w:lang w:eastAsia="en-US"/>
        </w:rPr>
        <w:t>Christus ook in</w:t>
      </w:r>
      <w:r w:rsidR="003C0B0E">
        <w:rPr>
          <w:lang w:eastAsia="en-US"/>
        </w:rPr>
        <w:t xml:space="preserve"> die </w:t>
      </w:r>
      <w:r w:rsidRPr="00C64AC9">
        <w:rPr>
          <w:lang w:eastAsia="en-US"/>
        </w:rPr>
        <w:t>zin als</w:t>
      </w:r>
      <w:r w:rsidR="00941D23" w:rsidRPr="00C64AC9">
        <w:rPr>
          <w:lang w:eastAsia="en-US"/>
        </w:rPr>
        <w:t xml:space="preserve"> de </w:t>
      </w:r>
      <w:r w:rsidRPr="00C64AC9">
        <w:rPr>
          <w:lang w:eastAsia="en-US"/>
        </w:rPr>
        <w:t>Losser bescho</w:t>
      </w:r>
      <w:r w:rsidR="005622A3" w:rsidRPr="00C64AC9">
        <w:rPr>
          <w:lang w:eastAsia="en-US"/>
        </w:rPr>
        <w:t>uw</w:t>
      </w:r>
      <w:r w:rsidRPr="00C64AC9">
        <w:rPr>
          <w:lang w:eastAsia="en-US"/>
        </w:rPr>
        <w:t>, die plaatsvervangend is ingegaan in het verdiende recht, Adams, die gewillig diens erfgenaam</w:t>
      </w:r>
      <w:r w:rsidR="00941D23" w:rsidRPr="00C64AC9">
        <w:rPr>
          <w:lang w:eastAsia="en-US"/>
        </w:rPr>
        <w:t xml:space="preserve"> van de </w:t>
      </w:r>
      <w:r w:rsidRPr="00C64AC9">
        <w:rPr>
          <w:lang w:eastAsia="en-US"/>
        </w:rPr>
        <w:t>schuld is geworden, opdat Hij, erfgenaam</w:t>
      </w:r>
      <w:r w:rsidR="00941D23" w:rsidRPr="00C64AC9">
        <w:rPr>
          <w:lang w:eastAsia="en-US"/>
        </w:rPr>
        <w:t xml:space="preserve"> van God</w:t>
      </w:r>
      <w:r w:rsidRPr="00C64AC9">
        <w:rPr>
          <w:lang w:eastAsia="en-US"/>
        </w:rPr>
        <w:t>, de Zijnen in de heerlijkheid</w:t>
      </w:r>
      <w:r w:rsidR="00102B20" w:rsidRPr="00C64AC9">
        <w:rPr>
          <w:lang w:eastAsia="en-US"/>
        </w:rPr>
        <w:t xml:space="preserve"> van zijn </w:t>
      </w:r>
      <w:r w:rsidRPr="00C64AC9">
        <w:rPr>
          <w:lang w:eastAsia="en-US"/>
        </w:rPr>
        <w:t>erfenis</w:t>
      </w:r>
      <w:r w:rsidR="00185B59" w:rsidRPr="00C64AC9">
        <w:rPr>
          <w:lang w:eastAsia="en-US"/>
        </w:rPr>
        <w:t xml:space="preserve"> zou </w:t>
      </w:r>
      <w:r w:rsidRPr="00C64AC9">
        <w:rPr>
          <w:lang w:eastAsia="en-US"/>
        </w:rPr>
        <w:t>doen d</w:t>
      </w:r>
      <w:r w:rsidR="00102B20" w:rsidRPr="00C64AC9">
        <w:rPr>
          <w:lang w:eastAsia="en-US"/>
        </w:rPr>
        <w:t>ele</w:t>
      </w:r>
      <w:r w:rsidRPr="00C64AC9">
        <w:rPr>
          <w:lang w:eastAsia="en-US"/>
        </w:rPr>
        <w:t>n in eeuwigheid.</w:t>
      </w:r>
    </w:p>
    <w:p w:rsidR="00D345F7" w:rsidRPr="00C64AC9" w:rsidRDefault="00D345F7" w:rsidP="00102B20">
      <w:pPr>
        <w:jc w:val="both"/>
        <w:rPr>
          <w:lang w:eastAsia="en-US"/>
        </w:rPr>
      </w:pPr>
      <w:r w:rsidRPr="00C64AC9">
        <w:rPr>
          <w:lang w:eastAsia="en-US"/>
        </w:rPr>
        <w:t xml:space="preserve">Geen </w:t>
      </w:r>
      <w:r w:rsidR="00941D23" w:rsidRPr="00C64AC9">
        <w:rPr>
          <w:lang w:eastAsia="en-US"/>
        </w:rPr>
        <w:t>vles</w:t>
      </w:r>
      <w:r w:rsidR="00AC62F0">
        <w:rPr>
          <w:lang w:eastAsia="en-US"/>
        </w:rPr>
        <w:t>e</w:t>
      </w:r>
      <w:r w:rsidRPr="00C64AC9">
        <w:rPr>
          <w:lang w:eastAsia="en-US"/>
        </w:rPr>
        <w:t>lijke verwantschap doet daarin d</w:t>
      </w:r>
      <w:r w:rsidR="00102B20" w:rsidRPr="00C64AC9">
        <w:rPr>
          <w:lang w:eastAsia="en-US"/>
        </w:rPr>
        <w:t>ele</w:t>
      </w:r>
      <w:r w:rsidRPr="00C64AC9">
        <w:rPr>
          <w:lang w:eastAsia="en-US"/>
        </w:rPr>
        <w:t>n, maar wel de h</w:t>
      </w:r>
      <w:r w:rsidR="00941D23" w:rsidRPr="00C64AC9">
        <w:rPr>
          <w:lang w:eastAsia="en-US"/>
        </w:rPr>
        <w:t>oge</w:t>
      </w:r>
      <w:r w:rsidRPr="00C64AC9">
        <w:rPr>
          <w:lang w:eastAsia="en-US"/>
        </w:rPr>
        <w:t>re verwantschap des Geestes</w:t>
      </w:r>
      <w:r w:rsidR="001B7AED">
        <w:rPr>
          <w:lang w:eastAsia="en-US"/>
        </w:rPr>
        <w:t>. W</w:t>
      </w:r>
      <w:r w:rsidRPr="00C64AC9">
        <w:rPr>
          <w:lang w:eastAsia="en-US"/>
        </w:rPr>
        <w:t>ant vl</w:t>
      </w:r>
      <w:r w:rsidR="002C59B6">
        <w:rPr>
          <w:lang w:eastAsia="en-US"/>
        </w:rPr>
        <w:t>e</w:t>
      </w:r>
      <w:r w:rsidR="00AC62F0">
        <w:rPr>
          <w:lang w:eastAsia="en-US"/>
        </w:rPr>
        <w:t>e</w:t>
      </w:r>
      <w:r w:rsidR="002C59B6">
        <w:rPr>
          <w:lang w:eastAsia="en-US"/>
        </w:rPr>
        <w:t>s</w:t>
      </w:r>
      <w:r w:rsidRPr="00C64AC9">
        <w:rPr>
          <w:lang w:eastAsia="en-US"/>
        </w:rPr>
        <w:t xml:space="preserve"> en bloed beërft het koninkrijk</w:t>
      </w:r>
      <w:r w:rsidR="00941D23" w:rsidRPr="00C64AC9">
        <w:rPr>
          <w:lang w:eastAsia="en-US"/>
        </w:rPr>
        <w:t xml:space="preserve"> van God</w:t>
      </w:r>
      <w:r w:rsidRPr="00C64AC9">
        <w:rPr>
          <w:lang w:eastAsia="en-US"/>
        </w:rPr>
        <w:t xml:space="preserve"> niet. Alleen de kinderen</w:t>
      </w:r>
      <w:r w:rsidR="00941D23" w:rsidRPr="00C64AC9">
        <w:rPr>
          <w:lang w:eastAsia="en-US"/>
        </w:rPr>
        <w:t xml:space="preserve"> van God</w:t>
      </w:r>
      <w:r w:rsidRPr="00C64AC9">
        <w:rPr>
          <w:lang w:eastAsia="en-US"/>
        </w:rPr>
        <w:t xml:space="preserve"> zullen dit; en die in</w:t>
      </w:r>
      <w:r w:rsidR="00941D23" w:rsidRPr="00C64AC9">
        <w:rPr>
          <w:lang w:eastAsia="en-US"/>
        </w:rPr>
        <w:t xml:space="preserve"> de </w:t>
      </w:r>
      <w:r w:rsidRPr="00C64AC9">
        <w:rPr>
          <w:lang w:eastAsia="en-US"/>
        </w:rPr>
        <w:t>Zoon geldoven heeft Hij macht gegeven kinderen</w:t>
      </w:r>
      <w:r w:rsidR="00941D23" w:rsidRPr="00C64AC9">
        <w:rPr>
          <w:lang w:eastAsia="en-US"/>
        </w:rPr>
        <w:t xml:space="preserve"> van God</w:t>
      </w:r>
      <w:r w:rsidRPr="00C64AC9">
        <w:rPr>
          <w:lang w:eastAsia="en-US"/>
        </w:rPr>
        <w:t xml:space="preserve"> te wor</w:t>
      </w:r>
      <w:r w:rsidR="00AC62F0">
        <w:rPr>
          <w:lang w:eastAsia="en-US"/>
        </w:rPr>
        <w:t>den (Joh. 1: 11). Dit kind</w:t>
      </w:r>
      <w:r w:rsidRPr="00C64AC9">
        <w:rPr>
          <w:lang w:eastAsia="en-US"/>
        </w:rPr>
        <w:t>schap wordt aangegeven door</w:t>
      </w:r>
      <w:r w:rsidR="00941D23" w:rsidRPr="00C64AC9">
        <w:rPr>
          <w:lang w:eastAsia="en-US"/>
        </w:rPr>
        <w:t xml:space="preserve"> de </w:t>
      </w:r>
      <w:r w:rsidRPr="00C64AC9">
        <w:rPr>
          <w:lang w:eastAsia="en-US"/>
        </w:rPr>
        <w:t>nie</w:t>
      </w:r>
      <w:r w:rsidR="005622A3" w:rsidRPr="00C64AC9">
        <w:rPr>
          <w:lang w:eastAsia="en-US"/>
        </w:rPr>
        <w:t>uw</w:t>
      </w:r>
      <w:r w:rsidRPr="00C64AC9">
        <w:rPr>
          <w:lang w:eastAsia="en-US"/>
        </w:rPr>
        <w:t xml:space="preserve"> naam,</w:t>
      </w:r>
      <w:r w:rsidR="003C0B0E">
        <w:rPr>
          <w:lang w:eastAsia="en-US"/>
        </w:rPr>
        <w:t xml:space="preserve"> die </w:t>
      </w:r>
      <w:r w:rsidRPr="00C64AC9">
        <w:rPr>
          <w:lang w:eastAsia="en-US"/>
        </w:rPr>
        <w:t>God wil schenken (Op. 2: 17); omdat Hij</w:t>
      </w:r>
      <w:r w:rsidR="003C0B0E">
        <w:rPr>
          <w:lang w:eastAsia="en-US"/>
        </w:rPr>
        <w:t xml:space="preserve"> die </w:t>
      </w:r>
      <w:r w:rsidRPr="00C64AC9">
        <w:rPr>
          <w:lang w:eastAsia="en-US"/>
        </w:rPr>
        <w:t xml:space="preserve">geschreven heeft in het boek </w:t>
      </w:r>
      <w:r w:rsidR="004C214A">
        <w:rPr>
          <w:lang w:eastAsia="en-US"/>
        </w:rPr>
        <w:t>van het leven</w:t>
      </w:r>
      <w:r w:rsidRPr="00C64AC9">
        <w:rPr>
          <w:lang w:eastAsia="en-US"/>
        </w:rPr>
        <w:t>, en omdat de Zoon</w:t>
      </w:r>
      <w:r w:rsidR="003C0B0E">
        <w:rPr>
          <w:lang w:eastAsia="en-US"/>
        </w:rPr>
        <w:t xml:space="preserve"> die </w:t>
      </w:r>
      <w:r w:rsidR="00AC62F0">
        <w:rPr>
          <w:lang w:eastAsia="en-US"/>
        </w:rPr>
        <w:t>wil belijden voor Zijn</w:t>
      </w:r>
      <w:r w:rsidRPr="00C64AC9">
        <w:rPr>
          <w:lang w:eastAsia="en-US"/>
        </w:rPr>
        <w:t xml:space="preserve"> Vader (Op. 3: 4, 5)</w:t>
      </w:r>
      <w:r w:rsidR="003D4E0F">
        <w:rPr>
          <w:lang w:eastAsia="en-US"/>
        </w:rPr>
        <w:t>. Zo</w:t>
      </w:r>
      <w:r w:rsidR="00941D23" w:rsidRPr="00C64AC9">
        <w:rPr>
          <w:lang w:eastAsia="en-US"/>
        </w:rPr>
        <w:t xml:space="preserve"> </w:t>
      </w:r>
      <w:r w:rsidRPr="00C64AC9">
        <w:rPr>
          <w:lang w:eastAsia="en-US"/>
        </w:rPr>
        <w:t>kan de naam de uit</w:t>
      </w:r>
      <w:r w:rsidRPr="00C64AC9">
        <w:rPr>
          <w:lang w:eastAsia="en-US"/>
        </w:rPr>
        <w:softHyphen/>
        <w:t xml:space="preserve">drukking worden van </w:t>
      </w:r>
      <w:r w:rsidR="00ED7246">
        <w:rPr>
          <w:lang w:eastAsia="en-US"/>
        </w:rPr>
        <w:t xml:space="preserve">een </w:t>
      </w:r>
      <w:r w:rsidRPr="00C64AC9">
        <w:rPr>
          <w:lang w:eastAsia="en-US"/>
        </w:rPr>
        <w:t>zedelijke en h</w:t>
      </w:r>
      <w:r w:rsidR="00941D23" w:rsidRPr="00C64AC9">
        <w:rPr>
          <w:lang w:eastAsia="en-US"/>
        </w:rPr>
        <w:t>oge</w:t>
      </w:r>
      <w:r w:rsidRPr="00C64AC9">
        <w:rPr>
          <w:lang w:eastAsia="en-US"/>
        </w:rPr>
        <w:t>re verwantschap,. dan waarop het bloot natuurleven wijst. Daarom gaf God</w:t>
      </w:r>
      <w:r w:rsidR="00C64AC9" w:rsidRPr="00C64AC9">
        <w:rPr>
          <w:lang w:eastAsia="en-US"/>
        </w:rPr>
        <w:t xml:space="preserve"> Z</w:t>
      </w:r>
      <w:r w:rsidR="00AC62F0">
        <w:rPr>
          <w:lang w:eastAsia="en-US"/>
        </w:rPr>
        <w:t>e</w:t>
      </w:r>
      <w:r w:rsidRPr="00C64AC9">
        <w:rPr>
          <w:lang w:eastAsia="en-US"/>
        </w:rPr>
        <w:t>lf aan Abraham, Izak en Israël</w:t>
      </w:r>
      <w:r w:rsidR="005279BC" w:rsidRPr="00C64AC9">
        <w:rPr>
          <w:lang w:eastAsia="en-US"/>
        </w:rPr>
        <w:t xml:space="preserve"> hun </w:t>
      </w:r>
      <w:r w:rsidRPr="00C64AC9">
        <w:rPr>
          <w:lang w:eastAsia="en-US"/>
        </w:rPr>
        <w:t>namen; daarom veranderde ook de Christus de namen van enkele</w:t>
      </w:r>
      <w:r w:rsidR="00102B20" w:rsidRPr="00C64AC9">
        <w:rPr>
          <w:lang w:eastAsia="en-US"/>
        </w:rPr>
        <w:t xml:space="preserve"> van zijn </w:t>
      </w:r>
      <w:r w:rsidRPr="00C64AC9">
        <w:rPr>
          <w:lang w:eastAsia="en-US"/>
        </w:rPr>
        <w:t>dis</w:t>
      </w:r>
      <w:r w:rsidRPr="00C64AC9">
        <w:rPr>
          <w:lang w:eastAsia="en-US"/>
        </w:rPr>
        <w:softHyphen/>
        <w:t>cipelen. En</w:t>
      </w:r>
      <w:r w:rsidR="00941D23" w:rsidRPr="00C64AC9">
        <w:rPr>
          <w:lang w:eastAsia="en-US"/>
        </w:rPr>
        <w:t xml:space="preserve"> zo </w:t>
      </w:r>
      <w:r w:rsidRPr="00C64AC9">
        <w:rPr>
          <w:lang w:eastAsia="en-US"/>
        </w:rPr>
        <w:t xml:space="preserve">luidt het hier: een </w:t>
      </w:r>
      <w:r w:rsidR="00B93F5A" w:rsidRPr="00C64AC9">
        <w:rPr>
          <w:lang w:eastAsia="en-US"/>
        </w:rPr>
        <w:t>"</w:t>
      </w:r>
      <w:r w:rsidRPr="00C64AC9">
        <w:rPr>
          <w:lang w:eastAsia="en-US"/>
        </w:rPr>
        <w:t>naam die vermaard mag en moet worden in Israël."</w:t>
      </w:r>
    </w:p>
    <w:p w:rsidR="00D345F7" w:rsidRPr="00C64AC9" w:rsidRDefault="00D345F7" w:rsidP="00102B20">
      <w:pPr>
        <w:jc w:val="both"/>
        <w:rPr>
          <w:lang w:eastAsia="en-US"/>
        </w:rPr>
      </w:pPr>
      <w:r w:rsidRPr="00C64AC9">
        <w:rPr>
          <w:lang w:eastAsia="en-US"/>
        </w:rPr>
        <w:t>Dat bidden de vro</w:t>
      </w:r>
      <w:r w:rsidR="005622A3" w:rsidRPr="00C64AC9">
        <w:rPr>
          <w:lang w:eastAsia="en-US"/>
        </w:rPr>
        <w:t>uw</w:t>
      </w:r>
      <w:r w:rsidRPr="00C64AC9">
        <w:rPr>
          <w:lang w:eastAsia="en-US"/>
        </w:rPr>
        <w:t xml:space="preserve"> Ruths pasgeboren kind toe; maar daarmede wijzen</w:t>
      </w:r>
      <w:r w:rsidR="00181CE8" w:rsidRPr="00C64AC9">
        <w:rPr>
          <w:lang w:eastAsia="en-US"/>
        </w:rPr>
        <w:t xml:space="preserve"> ze</w:t>
      </w:r>
      <w:r w:rsidR="00F158FC" w:rsidRPr="00C64AC9">
        <w:rPr>
          <w:lang w:eastAsia="en-US"/>
        </w:rPr>
        <w:t xml:space="preserve"> </w:t>
      </w:r>
      <w:r w:rsidRPr="00C64AC9">
        <w:rPr>
          <w:lang w:eastAsia="en-US"/>
        </w:rPr>
        <w:t>tevens het gewicht en de bet</w:t>
      </w:r>
      <w:r w:rsidR="00941D23" w:rsidRPr="00C64AC9">
        <w:rPr>
          <w:lang w:eastAsia="en-US"/>
        </w:rPr>
        <w:t>eke</w:t>
      </w:r>
      <w:r w:rsidRPr="00C64AC9">
        <w:rPr>
          <w:lang w:eastAsia="en-US"/>
        </w:rPr>
        <w:t>nis</w:t>
      </w:r>
      <w:r w:rsidR="00941D23" w:rsidRPr="00C64AC9">
        <w:rPr>
          <w:lang w:eastAsia="en-US"/>
        </w:rPr>
        <w:t xml:space="preserve"> van de </w:t>
      </w:r>
      <w:r w:rsidRPr="00C64AC9">
        <w:rPr>
          <w:lang w:eastAsia="en-US"/>
        </w:rPr>
        <w:t xml:space="preserve">toekomstige roeping en bestemming van het kind </w:t>
      </w:r>
      <w:r w:rsidR="002C59B6">
        <w:rPr>
          <w:lang w:eastAsia="en-US"/>
        </w:rPr>
        <w:t>van het gezin</w:t>
      </w:r>
      <w:r w:rsidRPr="00C64AC9">
        <w:rPr>
          <w:lang w:eastAsia="en-US"/>
        </w:rPr>
        <w:t xml:space="preserve"> aan. Het moet zorgen, dat zijn</w:t>
      </w:r>
      <w:r w:rsidR="00B57809">
        <w:rPr>
          <w:lang w:eastAsia="en-US"/>
        </w:rPr>
        <w:t xml:space="preserve"> u </w:t>
      </w:r>
      <w:r w:rsidRPr="00C64AC9">
        <w:rPr>
          <w:lang w:eastAsia="en-US"/>
        </w:rPr>
        <w:t>aam vermaard worde in Israël. In</w:t>
      </w:r>
      <w:r w:rsidR="003C0B0E">
        <w:rPr>
          <w:lang w:eastAsia="en-US"/>
        </w:rPr>
        <w:t xml:space="preserve"> die </w:t>
      </w:r>
      <w:r w:rsidRPr="00C64AC9">
        <w:rPr>
          <w:lang w:eastAsia="en-US"/>
        </w:rPr>
        <w:t xml:space="preserve">naam leeft dan het geslacht en het gezin mede voort. Maar juist deze naam is en blijft afhankelijk van de Voorzienige zorg </w:t>
      </w:r>
      <w:r w:rsidR="00AC62F0">
        <w:rPr>
          <w:lang w:eastAsia="en-US"/>
        </w:rPr>
        <w:t xml:space="preserve">van </w:t>
      </w:r>
      <w:r w:rsidRPr="00C64AC9">
        <w:rPr>
          <w:lang w:eastAsia="en-US"/>
        </w:rPr>
        <w:t>God. 't Was de Almachtige die aan Abraham beloofde zijn naam groot te zullen maken (Gen. 12</w:t>
      </w:r>
      <w:r w:rsidR="00102B20" w:rsidRPr="00C64AC9">
        <w:rPr>
          <w:lang w:eastAsia="en-US"/>
        </w:rPr>
        <w:t>:</w:t>
      </w:r>
      <w:r w:rsidR="00AC62F0">
        <w:rPr>
          <w:lang w:eastAsia="en-US"/>
        </w:rPr>
        <w:t xml:space="preserve"> 2). Daarin med</w:t>
      </w:r>
      <w:r w:rsidRPr="00C64AC9">
        <w:rPr>
          <w:lang w:eastAsia="en-US"/>
        </w:rPr>
        <w:t>e</w:t>
      </w:r>
      <w:r w:rsidR="00185B59" w:rsidRPr="00C64AC9">
        <w:rPr>
          <w:lang w:eastAsia="en-US"/>
        </w:rPr>
        <w:t xml:space="preserve"> zou </w:t>
      </w:r>
      <w:r w:rsidRPr="00C64AC9">
        <w:rPr>
          <w:lang w:eastAsia="en-US"/>
        </w:rPr>
        <w:t>de geschonken zegen</w:t>
      </w:r>
      <w:r w:rsidR="00941D23" w:rsidRPr="00C64AC9">
        <w:rPr>
          <w:lang w:eastAsia="en-US"/>
        </w:rPr>
        <w:t xml:space="preserve"> van God</w:t>
      </w:r>
      <w:r w:rsidRPr="00C64AC9">
        <w:rPr>
          <w:lang w:eastAsia="en-US"/>
        </w:rPr>
        <w:t xml:space="preserve"> zich openbaren. Ook het uitdelgen en teniet maken van </w:t>
      </w:r>
      <w:r w:rsidR="00C2620C" w:rsidRPr="00C64AC9">
        <w:rPr>
          <w:lang w:eastAsia="en-US"/>
        </w:rPr>
        <w:t>eni</w:t>
      </w:r>
      <w:r w:rsidR="00AC62F0">
        <w:rPr>
          <w:lang w:eastAsia="en-US"/>
        </w:rPr>
        <w:t>ge</w:t>
      </w:r>
      <w:r w:rsidRPr="00C64AC9">
        <w:rPr>
          <w:lang w:eastAsia="en-US"/>
        </w:rPr>
        <w:t xml:space="preserve"> naam is, naar de Heilige Schrift, mede het werk van</w:t>
      </w:r>
      <w:r w:rsidR="00941D23" w:rsidRPr="00C64AC9">
        <w:rPr>
          <w:lang w:eastAsia="en-US"/>
        </w:rPr>
        <w:t xml:space="preserve"> de </w:t>
      </w:r>
      <w:r w:rsidRPr="00C64AC9">
        <w:rPr>
          <w:lang w:eastAsia="en-US"/>
        </w:rPr>
        <w:t>Almachtigen God, in de oefening</w:t>
      </w:r>
      <w:r w:rsidR="00102B20" w:rsidRPr="00C64AC9">
        <w:rPr>
          <w:lang w:eastAsia="en-US"/>
        </w:rPr>
        <w:t xml:space="preserve"> van </w:t>
      </w:r>
      <w:r w:rsidR="00AC62F0">
        <w:rPr>
          <w:lang w:eastAsia="en-US"/>
        </w:rPr>
        <w:t>Z</w:t>
      </w:r>
      <w:r w:rsidR="00102B20" w:rsidRPr="00C64AC9">
        <w:rPr>
          <w:lang w:eastAsia="en-US"/>
        </w:rPr>
        <w:t xml:space="preserve">ijn </w:t>
      </w:r>
      <w:r w:rsidR="00AC62F0">
        <w:rPr>
          <w:lang w:eastAsia="en-US"/>
        </w:rPr>
        <w:t>straf</w:t>
      </w:r>
      <w:r w:rsidRPr="00C64AC9">
        <w:rPr>
          <w:lang w:eastAsia="en-US"/>
        </w:rPr>
        <w:t>oefenende gerechtigheid (Deut. 7: 24; 9; 14 enz.).</w:t>
      </w:r>
    </w:p>
    <w:p w:rsidR="00D345F7" w:rsidRPr="00C64AC9" w:rsidRDefault="00D345F7" w:rsidP="00102B20">
      <w:pPr>
        <w:jc w:val="both"/>
        <w:rPr>
          <w:lang w:eastAsia="en-US"/>
        </w:rPr>
      </w:pPr>
      <w:r w:rsidRPr="00C64AC9">
        <w:rPr>
          <w:lang w:eastAsia="en-US"/>
        </w:rPr>
        <w:t xml:space="preserve">Telkens keert de vermelding </w:t>
      </w:r>
      <w:r w:rsidR="00F158FC" w:rsidRPr="00C64AC9">
        <w:rPr>
          <w:lang w:eastAsia="en-US"/>
        </w:rPr>
        <w:t xml:space="preserve">van </w:t>
      </w:r>
      <w:r w:rsidR="00941D23" w:rsidRPr="00C64AC9">
        <w:rPr>
          <w:lang w:eastAsia="en-US"/>
        </w:rPr>
        <w:t>God</w:t>
      </w:r>
      <w:r w:rsidRPr="00C64AC9">
        <w:rPr>
          <w:lang w:eastAsia="en-US"/>
        </w:rPr>
        <w:t xml:space="preserve"> voorzienige zorg voor des</w:t>
      </w:r>
      <w:r w:rsidR="00941D23" w:rsidRPr="00C64AC9">
        <w:rPr>
          <w:lang w:eastAsia="en-US"/>
        </w:rPr>
        <w:t xml:space="preserve"> mens</w:t>
      </w:r>
      <w:r w:rsidRPr="00C64AC9">
        <w:rPr>
          <w:lang w:eastAsia="en-US"/>
        </w:rPr>
        <w:t>en naam in</w:t>
      </w:r>
      <w:r w:rsidR="00941D23" w:rsidRPr="00C64AC9">
        <w:rPr>
          <w:lang w:eastAsia="en-US"/>
        </w:rPr>
        <w:t xml:space="preserve"> de </w:t>
      </w:r>
      <w:r w:rsidR="00102B20" w:rsidRPr="00C64AC9">
        <w:rPr>
          <w:lang w:eastAsia="en-US"/>
        </w:rPr>
        <w:t>Bijbel</w:t>
      </w:r>
      <w:r w:rsidRPr="00C64AC9">
        <w:rPr>
          <w:lang w:eastAsia="en-US"/>
        </w:rPr>
        <w:t xml:space="preserve"> terug. Hoor</w:t>
      </w:r>
      <w:r w:rsidR="00941D23" w:rsidRPr="00C64AC9">
        <w:rPr>
          <w:lang w:eastAsia="en-US"/>
        </w:rPr>
        <w:t xml:space="preserve"> de </w:t>
      </w:r>
      <w:r w:rsidRPr="00C64AC9">
        <w:rPr>
          <w:lang w:eastAsia="en-US"/>
        </w:rPr>
        <w:t>Psalmist, als hij in</w:t>
      </w:r>
      <w:r w:rsidR="00941D23" w:rsidRPr="00C64AC9">
        <w:rPr>
          <w:lang w:eastAsia="en-US"/>
        </w:rPr>
        <w:t xml:space="preserve"> de </w:t>
      </w:r>
      <w:r w:rsidRPr="00C64AC9">
        <w:rPr>
          <w:lang w:eastAsia="en-US"/>
        </w:rPr>
        <w:t xml:space="preserve">Naam des </w:t>
      </w:r>
      <w:r w:rsidR="00D80FDC" w:rsidRPr="00C64AC9">
        <w:rPr>
          <w:lang w:eastAsia="en-US"/>
        </w:rPr>
        <w:t>Heere</w:t>
      </w:r>
      <w:r w:rsidRPr="00C64AC9">
        <w:rPr>
          <w:lang w:eastAsia="en-US"/>
        </w:rPr>
        <w:t>n het dreigend aanzegt, dat de naam</w:t>
      </w:r>
      <w:r w:rsidR="00941D23" w:rsidRPr="00C64AC9">
        <w:rPr>
          <w:lang w:eastAsia="en-US"/>
        </w:rPr>
        <w:t xml:space="preserve"> van de </w:t>
      </w:r>
      <w:r w:rsidRPr="00C64AC9">
        <w:rPr>
          <w:lang w:eastAsia="en-US"/>
        </w:rPr>
        <w:t>goddel</w:t>
      </w:r>
      <w:r w:rsidR="006943E0" w:rsidRPr="00C64AC9">
        <w:rPr>
          <w:lang w:eastAsia="en-US"/>
        </w:rPr>
        <w:t>oze</w:t>
      </w:r>
      <w:r w:rsidRPr="00C64AC9">
        <w:rPr>
          <w:lang w:eastAsia="en-US"/>
        </w:rPr>
        <w:t>n zal vergaan, of wan</w:t>
      </w:r>
      <w:r w:rsidRPr="00C64AC9">
        <w:rPr>
          <w:lang w:eastAsia="en-US"/>
        </w:rPr>
        <w:softHyphen/>
        <w:t>neer hij</w:t>
      </w:r>
      <w:r w:rsidR="00941D23" w:rsidRPr="00C64AC9">
        <w:rPr>
          <w:lang w:eastAsia="en-US"/>
        </w:rPr>
        <w:t xml:space="preserve"> de </w:t>
      </w:r>
      <w:r w:rsidRPr="00C64AC9">
        <w:rPr>
          <w:lang w:eastAsia="en-US"/>
        </w:rPr>
        <w:t xml:space="preserve">vijand van het volk des </w:t>
      </w:r>
      <w:r w:rsidR="00D80FDC" w:rsidRPr="00C64AC9">
        <w:rPr>
          <w:lang w:eastAsia="en-US"/>
        </w:rPr>
        <w:t>Heere</w:t>
      </w:r>
      <w:r w:rsidRPr="00C64AC9">
        <w:rPr>
          <w:lang w:eastAsia="en-US"/>
        </w:rPr>
        <w:t>n smalend hoort vragen</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wanneer zal hij sterven en zijn naam vergaan</w:t>
      </w:r>
      <w:r w:rsidR="00F158FC" w:rsidRPr="00C64AC9">
        <w:rPr>
          <w:lang w:eastAsia="en-US"/>
        </w:rPr>
        <w:t>?</w:t>
      </w:r>
      <w:r w:rsidRPr="00C64AC9">
        <w:rPr>
          <w:lang w:eastAsia="en-US"/>
        </w:rPr>
        <w:t>" (Ps. 9: 6; 41: 6). Hoor</w:t>
      </w:r>
      <w:r w:rsidR="00941D23" w:rsidRPr="00C64AC9">
        <w:rPr>
          <w:lang w:eastAsia="en-US"/>
        </w:rPr>
        <w:t xml:space="preserve"> de </w:t>
      </w:r>
      <w:r w:rsidR="00AC62F0">
        <w:rPr>
          <w:lang w:eastAsia="en-US"/>
        </w:rPr>
        <w:t>Prediker en Spreuk</w:t>
      </w:r>
      <w:r w:rsidRPr="00C64AC9">
        <w:rPr>
          <w:lang w:eastAsia="en-US"/>
        </w:rPr>
        <w:t>endich</w:t>
      </w:r>
      <w:r w:rsidRPr="00C64AC9">
        <w:rPr>
          <w:lang w:eastAsia="en-US"/>
        </w:rPr>
        <w:softHyphen/>
        <w:t>ter ditzelfde verkondigen (Spr. 10: 7; Pred. 6</w:t>
      </w:r>
      <w:r w:rsidR="00102B20" w:rsidRPr="00C64AC9">
        <w:rPr>
          <w:lang w:eastAsia="en-US"/>
        </w:rPr>
        <w:t>:</w:t>
      </w:r>
      <w:r w:rsidRPr="00C64AC9">
        <w:rPr>
          <w:lang w:eastAsia="en-US"/>
        </w:rPr>
        <w:t xml:space="preserve"> 4). Je</w:t>
      </w:r>
      <w:r w:rsidR="00AC62F0">
        <w:rPr>
          <w:lang w:eastAsia="en-US"/>
        </w:rPr>
        <w:t>saj</w:t>
      </w:r>
      <w:r w:rsidRPr="00C64AC9">
        <w:rPr>
          <w:lang w:eastAsia="en-US"/>
        </w:rPr>
        <w:t>a getuigt, dat de naam</w:t>
      </w:r>
      <w:r w:rsidR="00941D23" w:rsidRPr="00C64AC9">
        <w:rPr>
          <w:lang w:eastAsia="en-US"/>
        </w:rPr>
        <w:t xml:space="preserve"> van de </w:t>
      </w:r>
      <w:r w:rsidRPr="00C64AC9">
        <w:rPr>
          <w:lang w:eastAsia="en-US"/>
        </w:rPr>
        <w:t>gel</w:t>
      </w:r>
      <w:r w:rsidR="00941D23" w:rsidRPr="00C64AC9">
        <w:rPr>
          <w:lang w:eastAsia="en-US"/>
        </w:rPr>
        <w:t>ovi</w:t>
      </w:r>
      <w:r w:rsidRPr="00C64AC9">
        <w:rPr>
          <w:lang w:eastAsia="en-US"/>
        </w:rPr>
        <w:t xml:space="preserve">gen niet zal uitgeroeid noch uitgedelgd worden van voor het aangezicht des </w:t>
      </w:r>
      <w:r w:rsidR="00D80FDC" w:rsidRPr="00C64AC9">
        <w:rPr>
          <w:lang w:eastAsia="en-US"/>
        </w:rPr>
        <w:t>Heere</w:t>
      </w:r>
      <w:r w:rsidRPr="00C64AC9">
        <w:rPr>
          <w:lang w:eastAsia="en-US"/>
        </w:rPr>
        <w:t>n (</w:t>
      </w:r>
      <w:r w:rsidR="00AC62F0">
        <w:rPr>
          <w:lang w:eastAsia="en-US"/>
        </w:rPr>
        <w:t>Jes.</w:t>
      </w:r>
      <w:r w:rsidRPr="00C64AC9">
        <w:rPr>
          <w:lang w:eastAsia="en-US"/>
        </w:rPr>
        <w:t xml:space="preserve"> 48</w:t>
      </w:r>
      <w:r w:rsidR="00102B20" w:rsidRPr="00C64AC9">
        <w:rPr>
          <w:lang w:eastAsia="en-US"/>
        </w:rPr>
        <w:t>:</w:t>
      </w:r>
      <w:r w:rsidRPr="00C64AC9">
        <w:rPr>
          <w:lang w:eastAsia="en-US"/>
        </w:rPr>
        <w:t xml:space="preserve"> 19; 56</w:t>
      </w:r>
      <w:r w:rsidR="00102B20" w:rsidRPr="00C64AC9">
        <w:rPr>
          <w:lang w:eastAsia="en-US"/>
        </w:rPr>
        <w:t>:</w:t>
      </w:r>
      <w:r w:rsidRPr="00C64AC9">
        <w:rPr>
          <w:lang w:eastAsia="en-US"/>
        </w:rPr>
        <w:t xml:space="preserve"> 5). Verneem van </w:t>
      </w:r>
      <w:r w:rsidR="00DB37C6" w:rsidRPr="00C64AC9">
        <w:rPr>
          <w:lang w:eastAsia="en-US"/>
        </w:rPr>
        <w:t>Ze</w:t>
      </w:r>
      <w:r w:rsidR="00DB37C6">
        <w:rPr>
          <w:lang w:eastAsia="en-US"/>
        </w:rPr>
        <w:t>f</w:t>
      </w:r>
      <w:r w:rsidR="00DB37C6" w:rsidRPr="00C64AC9">
        <w:rPr>
          <w:lang w:eastAsia="en-US"/>
        </w:rPr>
        <w:t>á</w:t>
      </w:r>
      <w:r w:rsidR="00DB37C6">
        <w:rPr>
          <w:lang w:eastAsia="en-US"/>
        </w:rPr>
        <w:t>nj</w:t>
      </w:r>
      <w:r w:rsidR="00DB37C6" w:rsidRPr="00C64AC9">
        <w:rPr>
          <w:lang w:eastAsia="en-US"/>
        </w:rPr>
        <w:t>a</w:t>
      </w:r>
      <w:r w:rsidRPr="00C64AC9">
        <w:rPr>
          <w:lang w:eastAsia="en-US"/>
        </w:rPr>
        <w:t xml:space="preserve"> dat God</w:t>
      </w:r>
      <w:r w:rsidR="00941D23" w:rsidRPr="00C64AC9">
        <w:rPr>
          <w:lang w:eastAsia="en-US"/>
        </w:rPr>
        <w:t xml:space="preserve"> de </w:t>
      </w:r>
      <w:r w:rsidRPr="00C64AC9">
        <w:rPr>
          <w:lang w:eastAsia="en-US"/>
        </w:rPr>
        <w:t>naam</w:t>
      </w:r>
      <w:r w:rsidR="00941D23" w:rsidRPr="00C64AC9">
        <w:rPr>
          <w:lang w:eastAsia="en-US"/>
        </w:rPr>
        <w:t xml:space="preserve"> van de </w:t>
      </w:r>
      <w:r w:rsidRPr="00C64AC9">
        <w:rPr>
          <w:lang w:eastAsia="en-US"/>
        </w:rPr>
        <w:t>Chemarim en priesters zal uitroeien, maar de Zijnen zal stellen tot een lof en tot een naam (Ze</w:t>
      </w:r>
      <w:r w:rsidR="00AC62F0">
        <w:rPr>
          <w:lang w:eastAsia="en-US"/>
        </w:rPr>
        <w:t>f</w:t>
      </w:r>
      <w:r w:rsidRPr="00C64AC9">
        <w:rPr>
          <w:lang w:eastAsia="en-US"/>
        </w:rPr>
        <w:t>. 1: 14; 3</w:t>
      </w:r>
      <w:r w:rsidR="00102B20" w:rsidRPr="00C64AC9">
        <w:rPr>
          <w:lang w:eastAsia="en-US"/>
        </w:rPr>
        <w:t>:</w:t>
      </w:r>
      <w:r w:rsidRPr="00C64AC9">
        <w:rPr>
          <w:lang w:eastAsia="en-US"/>
        </w:rPr>
        <w:t xml:space="preserve"> 19</w:t>
      </w:r>
      <w:r w:rsidR="005279BC" w:rsidRPr="00C64AC9">
        <w:rPr>
          <w:lang w:eastAsia="en-US"/>
        </w:rPr>
        <w:t>,</w:t>
      </w:r>
      <w:r w:rsidRPr="00C64AC9">
        <w:rPr>
          <w:lang w:eastAsia="en-US"/>
        </w:rPr>
        <w:t xml:space="preserve"> 20).</w:t>
      </w:r>
    </w:p>
    <w:p w:rsidR="00CA4CC4" w:rsidRDefault="00D345F7" w:rsidP="00102B20">
      <w:pPr>
        <w:jc w:val="both"/>
        <w:rPr>
          <w:lang w:eastAsia="en-US"/>
        </w:rPr>
      </w:pPr>
      <w:r w:rsidRPr="00C64AC9">
        <w:rPr>
          <w:lang w:eastAsia="en-US"/>
        </w:rPr>
        <w:t>Zal dus Boaz' zoon eenmaal een naam verwerven, die een goeden klank heeft en die beter is dan goede olie (Pred. 7</w:t>
      </w:r>
      <w:r w:rsidR="00102B20" w:rsidRPr="00C64AC9">
        <w:rPr>
          <w:lang w:eastAsia="en-US"/>
        </w:rPr>
        <w:t>:</w:t>
      </w:r>
      <w:r w:rsidRPr="00C64AC9">
        <w:rPr>
          <w:lang w:eastAsia="en-US"/>
        </w:rPr>
        <w:t xml:space="preserve"> 1), dan moet de </w:t>
      </w:r>
      <w:r w:rsidR="00D80FDC" w:rsidRPr="00C64AC9">
        <w:rPr>
          <w:lang w:eastAsia="en-US"/>
        </w:rPr>
        <w:t>Heere</w:t>
      </w:r>
      <w:r w:rsidRPr="00C64AC9">
        <w:rPr>
          <w:lang w:eastAsia="en-US"/>
        </w:rPr>
        <w:t xml:space="preserve"> hem</w:t>
      </w:r>
      <w:r w:rsidR="003C0B0E">
        <w:rPr>
          <w:lang w:eastAsia="en-US"/>
        </w:rPr>
        <w:t xml:space="preserve"> die </w:t>
      </w:r>
      <w:r w:rsidRPr="00C64AC9">
        <w:rPr>
          <w:lang w:eastAsia="en-US"/>
        </w:rPr>
        <w:t>verwekken. Aldus wordt dat kind met</w:t>
      </w:r>
      <w:r w:rsidR="003C0B0E">
        <w:rPr>
          <w:lang w:eastAsia="en-US"/>
        </w:rPr>
        <w:t xml:space="preserve"> die </w:t>
      </w:r>
      <w:r w:rsidR="00941D23" w:rsidRPr="00C64AC9">
        <w:rPr>
          <w:lang w:eastAsia="en-US"/>
        </w:rPr>
        <w:t>wens</w:t>
      </w:r>
      <w:r w:rsidRPr="00C64AC9">
        <w:rPr>
          <w:lang w:eastAsia="en-US"/>
        </w:rPr>
        <w:t xml:space="preserve"> door de vro</w:t>
      </w:r>
      <w:r w:rsidR="005622A3" w:rsidRPr="00C64AC9">
        <w:rPr>
          <w:lang w:eastAsia="en-US"/>
        </w:rPr>
        <w:t>uw</w:t>
      </w:r>
      <w:r w:rsidRPr="00C64AC9">
        <w:rPr>
          <w:lang w:eastAsia="en-US"/>
        </w:rPr>
        <w:t xml:space="preserve"> aan de Voorzienige zorg Godes biddend aanbevolen.</w:t>
      </w:r>
      <w:r w:rsidR="00D349A6">
        <w:rPr>
          <w:lang w:eastAsia="en-US"/>
        </w:rPr>
        <w:t xml:space="preserve"> </w:t>
      </w:r>
      <w:r w:rsidRPr="00C64AC9">
        <w:rPr>
          <w:lang w:eastAsia="en-US"/>
        </w:rPr>
        <w:t>Met en door onze kinde</w:t>
      </w:r>
      <w:r w:rsidRPr="00C64AC9">
        <w:rPr>
          <w:lang w:eastAsia="en-US"/>
        </w:rPr>
        <w:softHyphen/>
        <w:t xml:space="preserve">ren kan onze naam geëerd, maar ook geschandvlekt worden. Onze bede is gewis, dat Hij, in Wiens </w:t>
      </w:r>
      <w:r w:rsidR="00CA4CC4">
        <w:rPr>
          <w:lang w:eastAsia="en-US"/>
        </w:rPr>
        <w:t>driemaal heilige</w:t>
      </w:r>
      <w:r w:rsidRPr="00C64AC9">
        <w:rPr>
          <w:lang w:eastAsia="en-US"/>
        </w:rPr>
        <w:t xml:space="preserve"> Naam onze kinderen gedoopt zijn, moge geven, dat</w:t>
      </w:r>
      <w:r w:rsidR="00181CE8" w:rsidRPr="00C64AC9">
        <w:rPr>
          <w:lang w:eastAsia="en-US"/>
        </w:rPr>
        <w:t xml:space="preserve"> ze</w:t>
      </w:r>
      <w:r w:rsidR="00F158FC" w:rsidRPr="00C64AC9">
        <w:rPr>
          <w:lang w:eastAsia="en-US"/>
        </w:rPr>
        <w:t xml:space="preserve"> </w:t>
      </w:r>
      <w:r w:rsidRPr="00C64AC9">
        <w:rPr>
          <w:lang w:eastAsia="en-US"/>
        </w:rPr>
        <w:t>èn</w:t>
      </w:r>
      <w:r w:rsidR="003C0B0E">
        <w:rPr>
          <w:lang w:eastAsia="en-US"/>
        </w:rPr>
        <w:t xml:space="preserve"> die </w:t>
      </w:r>
      <w:r w:rsidR="00AC62F0">
        <w:rPr>
          <w:lang w:eastAsia="en-US"/>
        </w:rPr>
        <w:t>hoogheerlijke</w:t>
      </w:r>
      <w:r w:rsidRPr="00C64AC9">
        <w:rPr>
          <w:lang w:eastAsia="en-US"/>
        </w:rPr>
        <w:t xml:space="preserve"> Naam ter </w:t>
      </w:r>
      <w:r w:rsidR="00D80FDC" w:rsidRPr="00C64AC9">
        <w:rPr>
          <w:lang w:eastAsia="en-US"/>
        </w:rPr>
        <w:t>ere</w:t>
      </w:r>
      <w:r w:rsidR="00CA4CC4">
        <w:rPr>
          <w:lang w:eastAsia="en-US"/>
        </w:rPr>
        <w:t xml:space="preserve"> en aldus ook onze</w:t>
      </w:r>
      <w:r w:rsidR="00AC62F0">
        <w:rPr>
          <w:lang w:eastAsia="en-US"/>
        </w:rPr>
        <w:t xml:space="preserve"> on</w:t>
      </w:r>
      <w:r w:rsidR="00AC62F0">
        <w:rPr>
          <w:lang w:eastAsia="en-US"/>
        </w:rPr>
        <w:softHyphen/>
        <w:t>besmette</w:t>
      </w:r>
      <w:r w:rsidRPr="00C64AC9">
        <w:rPr>
          <w:lang w:eastAsia="en-US"/>
        </w:rPr>
        <w:t xml:space="preserve"> naam niet tot schande mogen zijn. Met</w:t>
      </w:r>
      <w:r w:rsidR="00941D23" w:rsidRPr="00C64AC9">
        <w:rPr>
          <w:lang w:eastAsia="en-US"/>
        </w:rPr>
        <w:t xml:space="preserve"> de </w:t>
      </w:r>
      <w:r w:rsidRPr="00C64AC9">
        <w:rPr>
          <w:lang w:eastAsia="en-US"/>
        </w:rPr>
        <w:t xml:space="preserve">naam onzer kinderen staat of valt ook </w:t>
      </w:r>
      <w:r w:rsidR="001B7AED">
        <w:rPr>
          <w:lang w:eastAsia="en-US"/>
        </w:rPr>
        <w:t>menigmaal</w:t>
      </w:r>
      <w:r w:rsidRPr="00C64AC9">
        <w:rPr>
          <w:lang w:eastAsia="en-US"/>
        </w:rPr>
        <w:t xml:space="preserve"> onze naam.</w:t>
      </w:r>
      <w:r w:rsidR="00D349A6">
        <w:rPr>
          <w:lang w:eastAsia="en-US"/>
        </w:rPr>
        <w:t xml:space="preserve"> </w:t>
      </w:r>
    </w:p>
    <w:p w:rsidR="00D345F7" w:rsidRPr="00C64AC9" w:rsidRDefault="00D345F7" w:rsidP="00102B20">
      <w:pPr>
        <w:jc w:val="both"/>
        <w:rPr>
          <w:lang w:eastAsia="en-US"/>
        </w:rPr>
      </w:pPr>
      <w:r w:rsidRPr="00C64AC9">
        <w:rPr>
          <w:lang w:eastAsia="en-US"/>
        </w:rPr>
        <w:t>O kind</w:t>
      </w:r>
      <w:r w:rsidR="005279BC" w:rsidRPr="00C64AC9">
        <w:rPr>
          <w:lang w:eastAsia="en-US"/>
        </w:rPr>
        <w:t>!</w:t>
      </w:r>
      <w:r w:rsidRPr="00C64AC9">
        <w:rPr>
          <w:lang w:eastAsia="en-US"/>
        </w:rPr>
        <w:t xml:space="preserve"> draag dan zorg voor</w:t>
      </w:r>
      <w:r w:rsidR="00941D23" w:rsidRPr="00C64AC9">
        <w:rPr>
          <w:lang w:eastAsia="en-US"/>
        </w:rPr>
        <w:t xml:space="preserve"> de </w:t>
      </w:r>
      <w:r w:rsidRPr="00C64AC9">
        <w:rPr>
          <w:lang w:eastAsia="en-US"/>
        </w:rPr>
        <w:t>naam uwer familie, dan zult</w:t>
      </w:r>
      <w:r w:rsidR="00181CE8" w:rsidRPr="00C64AC9">
        <w:rPr>
          <w:lang w:eastAsia="en-US"/>
        </w:rPr>
        <w:t xml:space="preserve"> u </w:t>
      </w:r>
      <w:r w:rsidRPr="00C64AC9">
        <w:rPr>
          <w:lang w:eastAsia="en-US"/>
        </w:rPr>
        <w:t xml:space="preserve">gewis </w:t>
      </w:r>
      <w:r w:rsidR="005622A3" w:rsidRPr="00C64AC9">
        <w:rPr>
          <w:lang w:eastAsia="en-US"/>
        </w:rPr>
        <w:t>uw</w:t>
      </w:r>
      <w:r w:rsidRPr="00C64AC9">
        <w:rPr>
          <w:lang w:eastAsia="en-US"/>
        </w:rPr>
        <w:t xml:space="preserve"> eigen naam mede </w:t>
      </w:r>
      <w:r w:rsidR="00D80FDC" w:rsidRPr="00C64AC9">
        <w:rPr>
          <w:lang w:eastAsia="en-US"/>
        </w:rPr>
        <w:t>ere</w:t>
      </w:r>
      <w:r w:rsidRPr="00C64AC9">
        <w:rPr>
          <w:lang w:eastAsia="en-US"/>
        </w:rPr>
        <w:t>n, en</w:t>
      </w:r>
      <w:r w:rsidR="00941D23" w:rsidRPr="00C64AC9">
        <w:rPr>
          <w:lang w:eastAsia="en-US"/>
        </w:rPr>
        <w:t xml:space="preserve"> de </w:t>
      </w:r>
      <w:r w:rsidRPr="00C64AC9">
        <w:rPr>
          <w:lang w:eastAsia="en-US"/>
        </w:rPr>
        <w:t xml:space="preserve">naam van </w:t>
      </w:r>
      <w:r w:rsidR="005622A3" w:rsidRPr="00C64AC9">
        <w:rPr>
          <w:lang w:eastAsia="en-US"/>
        </w:rPr>
        <w:t>uw</w:t>
      </w:r>
      <w:r w:rsidRPr="00C64AC9">
        <w:rPr>
          <w:lang w:eastAsia="en-US"/>
        </w:rPr>
        <w:t xml:space="preserve"> vader hoog kunnen houden. Een naam is een banier. Bidt dat God die hoog houde. Kind</w:t>
      </w:r>
      <w:r w:rsidR="005279BC" w:rsidRPr="00C64AC9">
        <w:rPr>
          <w:lang w:eastAsia="en-US"/>
        </w:rPr>
        <w:t>!</w:t>
      </w:r>
      <w:r w:rsidR="00181CE8" w:rsidRPr="00C64AC9">
        <w:rPr>
          <w:lang w:eastAsia="en-US"/>
        </w:rPr>
        <w:t xml:space="preserve"> u </w:t>
      </w:r>
      <w:r w:rsidR="00AC62F0">
        <w:rPr>
          <w:lang w:eastAsia="en-US"/>
        </w:rPr>
        <w:t>hebt een eervolle</w:t>
      </w:r>
      <w:r w:rsidRPr="00C64AC9">
        <w:rPr>
          <w:lang w:eastAsia="en-US"/>
        </w:rPr>
        <w:t xml:space="preserve"> naam ontvangen; worde deze door u niet bezoedeld.</w:t>
      </w:r>
    </w:p>
    <w:p w:rsidR="00D345F7" w:rsidRPr="00C64AC9" w:rsidRDefault="005279BC" w:rsidP="00102B20">
      <w:pPr>
        <w:jc w:val="both"/>
        <w:rPr>
          <w:lang w:eastAsia="en-US"/>
        </w:rPr>
      </w:pPr>
      <w:r w:rsidRPr="00C64AC9">
        <w:rPr>
          <w:lang w:eastAsia="en-US"/>
        </w:rPr>
        <w:t xml:space="preserve">Zo </w:t>
      </w:r>
      <w:r w:rsidR="00D345F7" w:rsidRPr="00C64AC9">
        <w:rPr>
          <w:lang w:eastAsia="en-US"/>
        </w:rPr>
        <w:t>is dan, naar vs. 14, dit de drievoudige bet</w:t>
      </w:r>
      <w:r w:rsidR="00941D23" w:rsidRPr="00C64AC9">
        <w:rPr>
          <w:lang w:eastAsia="en-US"/>
        </w:rPr>
        <w:t>eke</w:t>
      </w:r>
      <w:r w:rsidR="00D345F7" w:rsidRPr="00C64AC9">
        <w:rPr>
          <w:lang w:eastAsia="en-US"/>
        </w:rPr>
        <w:t>nis van het kind voor het gezin allereerst</w:t>
      </w:r>
      <w:r w:rsidR="00102B20" w:rsidRPr="00C64AC9">
        <w:rPr>
          <w:lang w:eastAsia="en-US"/>
        </w:rPr>
        <w:t>:</w:t>
      </w:r>
      <w:r w:rsidR="00D345F7" w:rsidRPr="00C64AC9">
        <w:rPr>
          <w:lang w:eastAsia="en-US"/>
        </w:rPr>
        <w:t xml:space="preserve"> Als gave</w:t>
      </w:r>
      <w:r w:rsidR="00941D23" w:rsidRPr="00C64AC9">
        <w:rPr>
          <w:lang w:eastAsia="en-US"/>
        </w:rPr>
        <w:t xml:space="preserve"> van God</w:t>
      </w:r>
      <w:r w:rsidR="00D345F7" w:rsidRPr="00C64AC9">
        <w:rPr>
          <w:lang w:eastAsia="en-US"/>
        </w:rPr>
        <w:t xml:space="preserve"> is het daar bewijs </w:t>
      </w:r>
      <w:r w:rsidR="00F158FC" w:rsidRPr="00C64AC9">
        <w:rPr>
          <w:lang w:eastAsia="en-US"/>
        </w:rPr>
        <w:t xml:space="preserve">van </w:t>
      </w:r>
      <w:r w:rsidR="00941D23" w:rsidRPr="00C64AC9">
        <w:rPr>
          <w:lang w:eastAsia="en-US"/>
        </w:rPr>
        <w:t>God</w:t>
      </w:r>
      <w:r w:rsidR="00D345F7" w:rsidRPr="00C64AC9">
        <w:rPr>
          <w:lang w:eastAsia="en-US"/>
        </w:rPr>
        <w:t xml:space="preserve"> Macht, t</w:t>
      </w:r>
      <w:r w:rsidR="00941D23" w:rsidRPr="00C64AC9">
        <w:rPr>
          <w:lang w:eastAsia="en-US"/>
        </w:rPr>
        <w:t>eke</w:t>
      </w:r>
      <w:r w:rsidR="00D345F7" w:rsidRPr="00C64AC9">
        <w:rPr>
          <w:lang w:eastAsia="en-US"/>
        </w:rPr>
        <w:t xml:space="preserve">n </w:t>
      </w:r>
      <w:r w:rsidR="00F158FC" w:rsidRPr="00C64AC9">
        <w:rPr>
          <w:lang w:eastAsia="en-US"/>
        </w:rPr>
        <w:t xml:space="preserve">van </w:t>
      </w:r>
      <w:r w:rsidR="00941D23" w:rsidRPr="00C64AC9">
        <w:rPr>
          <w:lang w:eastAsia="en-US"/>
        </w:rPr>
        <w:t>God</w:t>
      </w:r>
      <w:r w:rsidR="00D345F7" w:rsidRPr="00C64AC9">
        <w:rPr>
          <w:lang w:eastAsia="en-US"/>
        </w:rPr>
        <w:t xml:space="preserve"> liefde en onderpand van</w:t>
      </w:r>
      <w:r w:rsidR="00102B20" w:rsidRPr="00C64AC9">
        <w:rPr>
          <w:lang w:eastAsia="en-US"/>
        </w:rPr>
        <w:t xml:space="preserve"> zijn </w:t>
      </w:r>
      <w:r w:rsidR="00D345F7" w:rsidRPr="00C64AC9">
        <w:rPr>
          <w:lang w:eastAsia="en-US"/>
        </w:rPr>
        <w:t>trouw, door eigen leven, erf</w:t>
      </w:r>
      <w:r w:rsidR="00D345F7" w:rsidRPr="00C64AC9">
        <w:rPr>
          <w:lang w:eastAsia="en-US"/>
        </w:rPr>
        <w:softHyphen/>
      </w:r>
      <w:r w:rsidR="00CA4CC4">
        <w:rPr>
          <w:lang w:eastAsia="en-US"/>
        </w:rPr>
        <w:t>r</w:t>
      </w:r>
      <w:r w:rsidR="00D345F7" w:rsidRPr="00C64AC9">
        <w:rPr>
          <w:lang w:eastAsia="en-US"/>
        </w:rPr>
        <w:t>echt en naam</w:t>
      </w:r>
      <w:r w:rsidR="001B7AED">
        <w:rPr>
          <w:lang w:eastAsia="en-US"/>
        </w:rPr>
        <w:t>. W</w:t>
      </w:r>
      <w:r w:rsidR="00D345F7" w:rsidRPr="00C64AC9">
        <w:rPr>
          <w:lang w:eastAsia="en-US"/>
        </w:rPr>
        <w:t xml:space="preserve">at God aan het gezin in betrekking tot Hem </w:t>
      </w:r>
      <w:r w:rsidR="003D411D" w:rsidRPr="00C64AC9">
        <w:rPr>
          <w:lang w:eastAsia="en-US"/>
        </w:rPr>
        <w:t>zelf</w:t>
      </w:r>
      <w:r w:rsidR="00D345F7" w:rsidRPr="00C64AC9">
        <w:rPr>
          <w:lang w:eastAsia="en-US"/>
        </w:rPr>
        <w:t xml:space="preserve"> door het kind nog dagelijks openbaart, werd ons dus duidelijk. Maar ook wat het kind voor dat gezin zelf zal kunnen en moeten zijn in verhouding tot</w:t>
      </w:r>
      <w:r w:rsidR="00941D23" w:rsidRPr="00C64AC9">
        <w:rPr>
          <w:lang w:eastAsia="en-US"/>
        </w:rPr>
        <w:t xml:space="preserve"> de </w:t>
      </w:r>
      <w:r w:rsidR="00D345F7" w:rsidRPr="00C64AC9">
        <w:rPr>
          <w:lang w:eastAsia="en-US"/>
        </w:rPr>
        <w:t>eigen kring, zal het vervolg ons kunnen l</w:t>
      </w:r>
      <w:r w:rsidR="00D80FDC" w:rsidRPr="00C64AC9">
        <w:rPr>
          <w:lang w:eastAsia="en-US"/>
        </w:rPr>
        <w:t>ere</w:t>
      </w:r>
      <w:r w:rsidR="00D345F7" w:rsidRPr="00C64AC9">
        <w:rPr>
          <w:lang w:eastAsia="en-US"/>
        </w:rPr>
        <w:t>n.</w:t>
      </w:r>
    </w:p>
    <w:p w:rsidR="00CA4CC4" w:rsidRDefault="00CA4CC4" w:rsidP="00102B20">
      <w:pPr>
        <w:jc w:val="both"/>
        <w:rPr>
          <w:lang w:eastAsia="en-US"/>
        </w:rPr>
      </w:pPr>
    </w:p>
    <w:p w:rsidR="00D345F7" w:rsidRPr="00C64AC9" w:rsidRDefault="00D345F7" w:rsidP="00102B20">
      <w:pPr>
        <w:jc w:val="both"/>
        <w:rPr>
          <w:lang w:eastAsia="en-US"/>
        </w:rPr>
      </w:pPr>
      <w:r w:rsidRPr="00C64AC9">
        <w:rPr>
          <w:lang w:eastAsia="en-US"/>
        </w:rPr>
        <w:t>II.</w:t>
      </w:r>
    </w:p>
    <w:p w:rsidR="00E347F8" w:rsidRPr="00E347F8" w:rsidRDefault="00D345F7" w:rsidP="00102B20">
      <w:pPr>
        <w:jc w:val="both"/>
        <w:rPr>
          <w:i/>
          <w:lang w:eastAsia="en-US"/>
        </w:rPr>
      </w:pPr>
      <w:r w:rsidRPr="00C64AC9">
        <w:rPr>
          <w:lang w:eastAsia="en-US"/>
        </w:rPr>
        <w:t>Een gr</w:t>
      </w:r>
      <w:r w:rsidR="00102B20" w:rsidRPr="00C64AC9">
        <w:rPr>
          <w:lang w:eastAsia="en-US"/>
        </w:rPr>
        <w:t>ote</w:t>
      </w:r>
      <w:r w:rsidRPr="00C64AC9">
        <w:rPr>
          <w:lang w:eastAsia="en-US"/>
        </w:rPr>
        <w:t xml:space="preserve"> zegen in huis, als openbaring </w:t>
      </w:r>
      <w:r w:rsidR="00F158FC" w:rsidRPr="00C64AC9">
        <w:rPr>
          <w:lang w:eastAsia="en-US"/>
        </w:rPr>
        <w:t xml:space="preserve">van </w:t>
      </w:r>
      <w:r w:rsidR="00941D23" w:rsidRPr="00C64AC9">
        <w:rPr>
          <w:lang w:eastAsia="en-US"/>
        </w:rPr>
        <w:t>God</w:t>
      </w:r>
      <w:r w:rsidRPr="00C64AC9">
        <w:rPr>
          <w:lang w:eastAsia="en-US"/>
        </w:rPr>
        <w:t xml:space="preserve"> macht, liefde en trouw te midden van het gezin, is voorzeker het kind</w:t>
      </w:r>
      <w:r w:rsidR="003D4E0F">
        <w:rPr>
          <w:lang w:eastAsia="en-US"/>
        </w:rPr>
        <w:t>. Zo</w:t>
      </w:r>
      <w:r w:rsidR="00941D23" w:rsidRPr="00C64AC9">
        <w:rPr>
          <w:lang w:eastAsia="en-US"/>
        </w:rPr>
        <w:t xml:space="preserve"> </w:t>
      </w:r>
      <w:r w:rsidR="001B7AED">
        <w:rPr>
          <w:lang w:eastAsia="en-US"/>
        </w:rPr>
        <w:t>menigmaal</w:t>
      </w:r>
      <w:r w:rsidRPr="00C64AC9">
        <w:rPr>
          <w:lang w:eastAsia="en-US"/>
        </w:rPr>
        <w:t xml:space="preserve"> het ernstig oog </w:t>
      </w:r>
      <w:r w:rsidR="00E347F8">
        <w:rPr>
          <w:lang w:eastAsia="en-US"/>
        </w:rPr>
        <w:t xml:space="preserve">van </w:t>
      </w:r>
      <w:r w:rsidRPr="00C64AC9">
        <w:rPr>
          <w:lang w:eastAsia="en-US"/>
        </w:rPr>
        <w:t>de vader of de vrien</w:t>
      </w:r>
      <w:r w:rsidRPr="00C64AC9">
        <w:rPr>
          <w:lang w:eastAsia="en-US"/>
        </w:rPr>
        <w:softHyphen/>
        <w:t>delijke blik</w:t>
      </w:r>
      <w:r w:rsidR="00941D23" w:rsidRPr="00C64AC9">
        <w:rPr>
          <w:lang w:eastAsia="en-US"/>
        </w:rPr>
        <w:t xml:space="preserve"> van de </w:t>
      </w:r>
      <w:r w:rsidRPr="00C64AC9">
        <w:rPr>
          <w:lang w:eastAsia="en-US"/>
        </w:rPr>
        <w:t xml:space="preserve">moeder op dat lachend en aanminnig </w:t>
      </w:r>
      <w:r w:rsidR="00E347F8">
        <w:rPr>
          <w:lang w:eastAsia="en-US"/>
        </w:rPr>
        <w:t>kindje</w:t>
      </w:r>
      <w:r w:rsidRPr="00C64AC9">
        <w:rPr>
          <w:lang w:eastAsia="en-US"/>
        </w:rPr>
        <w:t xml:space="preserve"> valt, is het alsof de </w:t>
      </w:r>
      <w:r w:rsidR="00D80FDC" w:rsidRPr="00C64AC9">
        <w:rPr>
          <w:lang w:eastAsia="en-US"/>
        </w:rPr>
        <w:t>Heere</w:t>
      </w:r>
      <w:r w:rsidRPr="00C64AC9">
        <w:rPr>
          <w:lang w:eastAsia="en-US"/>
        </w:rPr>
        <w:t xml:space="preserve"> andermaal</w:t>
      </w:r>
      <w:r w:rsidR="00102B20" w:rsidRPr="00C64AC9">
        <w:rPr>
          <w:lang w:eastAsia="en-US"/>
        </w:rPr>
        <w:t xml:space="preserve"> zijn </w:t>
      </w:r>
      <w:r w:rsidR="00E347F8">
        <w:rPr>
          <w:lang w:eastAsia="en-US"/>
        </w:rPr>
        <w:t>ste</w:t>
      </w:r>
      <w:r w:rsidRPr="00C64AC9">
        <w:rPr>
          <w:lang w:eastAsia="en-US"/>
        </w:rPr>
        <w:t xml:space="preserve"> laat </w:t>
      </w:r>
      <w:r w:rsidR="00E347F8">
        <w:rPr>
          <w:lang w:eastAsia="en-US"/>
        </w:rPr>
        <w:t>horen</w:t>
      </w:r>
      <w:r w:rsidRPr="00C64AC9">
        <w:rPr>
          <w:lang w:eastAsia="en-US"/>
        </w:rPr>
        <w:t xml:space="preserve"> en spreekt: </w:t>
      </w:r>
      <w:r w:rsidR="00B93F5A" w:rsidRPr="00E347F8">
        <w:rPr>
          <w:i/>
          <w:lang w:eastAsia="en-US"/>
        </w:rPr>
        <w:t>"</w:t>
      </w:r>
      <w:r w:rsidRPr="00E347F8">
        <w:rPr>
          <w:i/>
          <w:lang w:eastAsia="en-US"/>
        </w:rPr>
        <w:t xml:space="preserve">Ik de </w:t>
      </w:r>
      <w:r w:rsidR="00D80FDC" w:rsidRPr="00E347F8">
        <w:rPr>
          <w:i/>
          <w:lang w:eastAsia="en-US"/>
        </w:rPr>
        <w:t>Heere</w:t>
      </w:r>
      <w:r w:rsidRPr="00E347F8">
        <w:rPr>
          <w:i/>
          <w:lang w:eastAsia="en-US"/>
        </w:rPr>
        <w:t>, uw God en de God van uw zaad, Ik houd nog steeds bemoeienis met u en met de lijn van uw geslacht,</w:t>
      </w:r>
      <w:r w:rsidR="00941D23" w:rsidRPr="00E347F8">
        <w:rPr>
          <w:i/>
          <w:lang w:eastAsia="en-US"/>
        </w:rPr>
        <w:t xml:space="preserve"> zod</w:t>
      </w:r>
      <w:r w:rsidRPr="00E347F8">
        <w:rPr>
          <w:i/>
          <w:lang w:eastAsia="en-US"/>
        </w:rPr>
        <w:t>at deze nog niet is uitgestor</w:t>
      </w:r>
      <w:r w:rsidRPr="00E347F8">
        <w:rPr>
          <w:i/>
          <w:lang w:eastAsia="en-US"/>
        </w:rPr>
        <w:softHyphen/>
        <w:t>ven, het leven uit</w:t>
      </w:r>
      <w:r w:rsidR="00941D23" w:rsidRPr="00E347F8">
        <w:rPr>
          <w:i/>
          <w:lang w:eastAsia="en-US"/>
        </w:rPr>
        <w:t xml:space="preserve"> de </w:t>
      </w:r>
      <w:r w:rsidRPr="00E347F8">
        <w:rPr>
          <w:i/>
          <w:lang w:eastAsia="en-US"/>
        </w:rPr>
        <w:t>wortel en stam nog niet is geweken en uw naam uit het boek</w:t>
      </w:r>
      <w:r w:rsidR="00941D23" w:rsidRPr="00E347F8">
        <w:rPr>
          <w:i/>
          <w:lang w:eastAsia="en-US"/>
        </w:rPr>
        <w:t xml:space="preserve"> van de </w:t>
      </w:r>
      <w:r w:rsidRPr="00E347F8">
        <w:rPr>
          <w:i/>
          <w:lang w:eastAsia="en-US"/>
        </w:rPr>
        <w:t>levenden nog niet is uitge</w:t>
      </w:r>
      <w:r w:rsidRPr="00E347F8">
        <w:rPr>
          <w:i/>
          <w:lang w:eastAsia="en-US"/>
        </w:rPr>
        <w:softHyphen/>
        <w:t xml:space="preserve">delgd van voor Mijn aangezicht." </w:t>
      </w:r>
    </w:p>
    <w:p w:rsidR="00D345F7" w:rsidRPr="00C64AC9" w:rsidRDefault="00D345F7" w:rsidP="00102B20">
      <w:pPr>
        <w:jc w:val="both"/>
        <w:rPr>
          <w:lang w:eastAsia="en-US"/>
        </w:rPr>
      </w:pPr>
      <w:r w:rsidRPr="00C64AC9">
        <w:rPr>
          <w:lang w:eastAsia="en-US"/>
        </w:rPr>
        <w:t xml:space="preserve">Het kind zelf weet wel niet, dat het aldus een woord des </w:t>
      </w:r>
      <w:r w:rsidR="00D80FDC" w:rsidRPr="00C64AC9">
        <w:rPr>
          <w:lang w:eastAsia="en-US"/>
        </w:rPr>
        <w:t>Heere</w:t>
      </w:r>
      <w:r w:rsidRPr="00C64AC9">
        <w:rPr>
          <w:lang w:eastAsia="en-US"/>
        </w:rPr>
        <w:t>n aan de ouders heeft te brengen; maar ook weet het niet, welke kracht ten zegen er van uitgaat voor naaste betrekkingen en magen.</w:t>
      </w:r>
    </w:p>
    <w:p w:rsidR="00D345F7" w:rsidRPr="00C64AC9" w:rsidRDefault="00D345F7" w:rsidP="00102B20">
      <w:pPr>
        <w:jc w:val="both"/>
        <w:rPr>
          <w:lang w:eastAsia="en-US"/>
        </w:rPr>
      </w:pPr>
      <w:r w:rsidRPr="00C64AC9">
        <w:rPr>
          <w:lang w:eastAsia="en-US"/>
        </w:rPr>
        <w:t>Want het kind is een van God geschonken band</w:t>
      </w:r>
      <w:r w:rsidR="00941D23" w:rsidRPr="00C64AC9">
        <w:rPr>
          <w:lang w:eastAsia="en-US"/>
        </w:rPr>
        <w:t xml:space="preserve"> van de </w:t>
      </w:r>
      <w:r w:rsidRPr="00C64AC9">
        <w:rPr>
          <w:lang w:eastAsia="en-US"/>
        </w:rPr>
        <w:t>liefde voor het geh</w:t>
      </w:r>
      <w:r w:rsidR="00102B20" w:rsidRPr="00C64AC9">
        <w:rPr>
          <w:lang w:eastAsia="en-US"/>
        </w:rPr>
        <w:t>ele</w:t>
      </w:r>
      <w:r w:rsidRPr="00C64AC9">
        <w:rPr>
          <w:lang w:eastAsia="en-US"/>
        </w:rPr>
        <w:t xml:space="preserve"> gezin. Ook daartoe is het gesteld, ook in</w:t>
      </w:r>
      <w:r w:rsidR="003C0B0E">
        <w:rPr>
          <w:lang w:eastAsia="en-US"/>
        </w:rPr>
        <w:t xml:space="preserve"> die </w:t>
      </w:r>
      <w:r w:rsidRPr="00C64AC9">
        <w:rPr>
          <w:lang w:eastAsia="en-US"/>
        </w:rPr>
        <w:t>zin gaat er, schoon het zelf daarvan geheel on</w:t>
      </w:r>
      <w:r w:rsidRPr="00C64AC9">
        <w:rPr>
          <w:lang w:eastAsia="en-US"/>
        </w:rPr>
        <w:softHyphen/>
        <w:t>bewust is, kracht ten goede van uit. Maar is dan ook niet dat onbewuste van eigen bekoring en macht om harten te winnen en aan zich te binden juist datgene wat onwille</w:t>
      </w:r>
      <w:r w:rsidRPr="00C64AC9">
        <w:rPr>
          <w:lang w:eastAsia="en-US"/>
        </w:rPr>
        <w:softHyphen/>
        <w:t xml:space="preserve">keurig aanlokt en aantrekt. Het </w:t>
      </w:r>
      <w:r w:rsidR="00E347F8" w:rsidRPr="00C64AC9">
        <w:rPr>
          <w:lang w:eastAsia="en-US"/>
        </w:rPr>
        <w:t>naïeve</w:t>
      </w:r>
      <w:r w:rsidRPr="00C64AC9">
        <w:rPr>
          <w:lang w:eastAsia="en-US"/>
        </w:rPr>
        <w:t xml:space="preserve"> in de verschijning en ongekunstelde optreding van het kind vloeit juist uit die onbewustheid van eigen aantrekkingskracht</w:t>
      </w:r>
      <w:r w:rsidR="001B7AED">
        <w:rPr>
          <w:lang w:eastAsia="en-US"/>
        </w:rPr>
        <w:t>. W</w:t>
      </w:r>
      <w:r w:rsidRPr="00C64AC9">
        <w:rPr>
          <w:lang w:eastAsia="en-US"/>
        </w:rPr>
        <w:t>aar het in zich zelf liefelijke en bekoorlijke van eigen uitnemendheid zich bewust is en blijkt, daar houdt het vermogen om te bekoren op, en maakt het plaats voor gemaaktheid en aanmatiging, die stuit en afstoot, niet meer aantrekt en boeit.</w:t>
      </w:r>
    </w:p>
    <w:p w:rsidR="00D345F7" w:rsidRPr="00C64AC9" w:rsidRDefault="00D345F7" w:rsidP="00102B20">
      <w:pPr>
        <w:jc w:val="both"/>
        <w:rPr>
          <w:lang w:eastAsia="en-US"/>
        </w:rPr>
      </w:pPr>
      <w:r w:rsidRPr="00C64AC9">
        <w:rPr>
          <w:lang w:eastAsia="en-US"/>
        </w:rPr>
        <w:t>Wilt</w:t>
      </w:r>
      <w:r w:rsidR="00181CE8" w:rsidRPr="00C64AC9">
        <w:rPr>
          <w:lang w:eastAsia="en-US"/>
        </w:rPr>
        <w:t xml:space="preserve"> u </w:t>
      </w:r>
      <w:r w:rsidRPr="00C64AC9">
        <w:rPr>
          <w:lang w:eastAsia="en-US"/>
        </w:rPr>
        <w:t>toegenegenheid wekken en behouden, laat u dan niets op</w:t>
      </w:r>
      <w:r w:rsidR="005279BC" w:rsidRPr="00C64AC9">
        <w:rPr>
          <w:lang w:eastAsia="en-US"/>
        </w:rPr>
        <w:t xml:space="preserve"> uw </w:t>
      </w:r>
      <w:r w:rsidRPr="00C64AC9">
        <w:rPr>
          <w:lang w:eastAsia="en-US"/>
        </w:rPr>
        <w:t>natuurlijke gaven en voorrechten voorstaan; wil ze niet voorbedacht laten schitteren door ingenomen</w:t>
      </w:r>
      <w:r w:rsidRPr="00C64AC9">
        <w:rPr>
          <w:lang w:eastAsia="en-US"/>
        </w:rPr>
        <w:softHyphen/>
        <w:t xml:space="preserve">heid met u </w:t>
      </w:r>
      <w:r w:rsidR="003D411D" w:rsidRPr="00C64AC9">
        <w:rPr>
          <w:lang w:eastAsia="en-US"/>
        </w:rPr>
        <w:t>zelf</w:t>
      </w:r>
      <w:r w:rsidRPr="00C64AC9">
        <w:rPr>
          <w:lang w:eastAsia="en-US"/>
        </w:rPr>
        <w:t>. Laat anderen de aantrekkende macht uwer bekoorlijkheden opmerken, gevoelen, waard</w:t>
      </w:r>
      <w:r w:rsidR="00D80FDC" w:rsidRPr="00C64AC9">
        <w:rPr>
          <w:lang w:eastAsia="en-US"/>
        </w:rPr>
        <w:t>ere</w:t>
      </w:r>
      <w:r w:rsidRPr="00C64AC9">
        <w:rPr>
          <w:lang w:eastAsia="en-US"/>
        </w:rPr>
        <w:t>n; maar</w:t>
      </w:r>
      <w:r w:rsidR="00181CE8" w:rsidRPr="00C64AC9">
        <w:rPr>
          <w:lang w:eastAsia="en-US"/>
        </w:rPr>
        <w:t xml:space="preserve"> u </w:t>
      </w:r>
      <w:r w:rsidRPr="00C64AC9">
        <w:rPr>
          <w:lang w:eastAsia="en-US"/>
        </w:rPr>
        <w:t>zelf moet daarvan onbewust blijven en blijken. Het waar</w:t>
      </w:r>
      <w:r w:rsidRPr="00C64AC9">
        <w:rPr>
          <w:lang w:eastAsia="en-US"/>
        </w:rPr>
        <w:softHyphen/>
        <w:t>lijk sch</w:t>
      </w:r>
      <w:r w:rsidR="006943E0" w:rsidRPr="00C64AC9">
        <w:rPr>
          <w:lang w:eastAsia="en-US"/>
        </w:rPr>
        <w:t>one</w:t>
      </w:r>
      <w:r w:rsidRPr="00C64AC9">
        <w:rPr>
          <w:lang w:eastAsia="en-US"/>
        </w:rPr>
        <w:t xml:space="preserve"> ook in de natuur weet niet dat het</w:t>
      </w:r>
      <w:r w:rsidR="00941D23" w:rsidRPr="00C64AC9">
        <w:rPr>
          <w:lang w:eastAsia="en-US"/>
        </w:rPr>
        <w:t xml:space="preserve"> zo </w:t>
      </w:r>
      <w:r w:rsidRPr="00C64AC9">
        <w:rPr>
          <w:lang w:eastAsia="en-US"/>
        </w:rPr>
        <w:t>schoon is. Indien de</w:t>
      </w:r>
      <w:r w:rsidR="00941D23" w:rsidRPr="00C64AC9">
        <w:rPr>
          <w:lang w:eastAsia="en-US"/>
        </w:rPr>
        <w:t xml:space="preserve"> mens</w:t>
      </w:r>
      <w:r w:rsidRPr="00C64AC9">
        <w:rPr>
          <w:lang w:eastAsia="en-US"/>
        </w:rPr>
        <w:t xml:space="preserve"> eigen liefheid kent en bewondert, ver</w:t>
      </w:r>
      <w:r w:rsidRPr="00C64AC9">
        <w:rPr>
          <w:lang w:eastAsia="en-US"/>
        </w:rPr>
        <w:softHyphen/>
        <w:t>mengt hij die met zijn pronklievend eigen ik; en hij gaat pronken en pra</w:t>
      </w:r>
      <w:r w:rsidR="00E347F8">
        <w:rPr>
          <w:lang w:eastAsia="en-US"/>
        </w:rPr>
        <w:t>le</w:t>
      </w:r>
      <w:r w:rsidRPr="00C64AC9">
        <w:rPr>
          <w:lang w:eastAsia="en-US"/>
        </w:rPr>
        <w:t>n, en pronkzucht bederft het schoon</w:t>
      </w:r>
      <w:r w:rsidR="00941D23" w:rsidRPr="00C64AC9">
        <w:rPr>
          <w:lang w:eastAsia="en-US"/>
        </w:rPr>
        <w:t xml:space="preserve"> van de </w:t>
      </w:r>
      <w:r w:rsidRPr="00C64AC9">
        <w:rPr>
          <w:lang w:eastAsia="en-US"/>
        </w:rPr>
        <w:t>na</w:t>
      </w:r>
      <w:r w:rsidRPr="00C64AC9">
        <w:rPr>
          <w:lang w:eastAsia="en-US"/>
        </w:rPr>
        <w:softHyphen/>
        <w:t>tuur</w:t>
      </w:r>
      <w:r w:rsidR="00C64AC9" w:rsidRPr="00C64AC9">
        <w:rPr>
          <w:lang w:eastAsia="en-US"/>
        </w:rPr>
        <w:t>. Zij</w:t>
      </w:r>
      <w:r w:rsidR="00F158FC" w:rsidRPr="00C64AC9">
        <w:rPr>
          <w:lang w:eastAsia="en-US"/>
        </w:rPr>
        <w:t xml:space="preserve"> </w:t>
      </w:r>
      <w:r w:rsidRPr="00C64AC9">
        <w:rPr>
          <w:lang w:eastAsia="en-US"/>
        </w:rPr>
        <w:t>wekt weerzin en geen liefde en wekt daardoor mede</w:t>
      </w:r>
      <w:r w:rsidR="00941D23" w:rsidRPr="00C64AC9">
        <w:rPr>
          <w:lang w:eastAsia="en-US"/>
        </w:rPr>
        <w:t xml:space="preserve"> de </w:t>
      </w:r>
      <w:r w:rsidRPr="00C64AC9">
        <w:rPr>
          <w:lang w:eastAsia="en-US"/>
        </w:rPr>
        <w:t>afkeer van anderen, omdat</w:t>
      </w:r>
      <w:r w:rsidR="00181CE8" w:rsidRPr="00C64AC9">
        <w:rPr>
          <w:lang w:eastAsia="en-US"/>
        </w:rPr>
        <w:t xml:space="preserve"> ze</w:t>
      </w:r>
      <w:r w:rsidR="00F158FC" w:rsidRPr="00C64AC9">
        <w:rPr>
          <w:lang w:eastAsia="en-US"/>
        </w:rPr>
        <w:t xml:space="preserve"> </w:t>
      </w:r>
      <w:r w:rsidRPr="00C64AC9">
        <w:rPr>
          <w:lang w:eastAsia="en-US"/>
        </w:rPr>
        <w:t>het eigen hoog gevoel van</w:t>
      </w:r>
      <w:r w:rsidR="00941D23" w:rsidRPr="00C64AC9">
        <w:rPr>
          <w:lang w:eastAsia="en-US"/>
        </w:rPr>
        <w:t xml:space="preserve"> deze </w:t>
      </w:r>
      <w:r w:rsidRPr="00C64AC9">
        <w:rPr>
          <w:lang w:eastAsia="en-US"/>
        </w:rPr>
        <w:t xml:space="preserve">aangaande zich </w:t>
      </w:r>
      <w:r w:rsidR="003D411D" w:rsidRPr="00C64AC9">
        <w:rPr>
          <w:lang w:eastAsia="en-US"/>
        </w:rPr>
        <w:t>zelf</w:t>
      </w:r>
      <w:r w:rsidRPr="00C64AC9">
        <w:rPr>
          <w:lang w:eastAsia="en-US"/>
        </w:rPr>
        <w:t xml:space="preserve"> kwetste. Liefde wordt daar niet geboren, waar zelfzucht</w:t>
      </w:r>
      <w:r w:rsidR="00941D23" w:rsidRPr="00C64AC9">
        <w:rPr>
          <w:lang w:eastAsia="en-US"/>
        </w:rPr>
        <w:t xml:space="preserve"> de </w:t>
      </w:r>
      <w:r w:rsidRPr="00C64AC9">
        <w:rPr>
          <w:lang w:eastAsia="en-US"/>
        </w:rPr>
        <w:t>toon aangeeft en de kleuren mengt.</w:t>
      </w:r>
    </w:p>
    <w:p w:rsidR="00D345F7" w:rsidRPr="00C64AC9" w:rsidRDefault="00D345F7" w:rsidP="00102B20">
      <w:pPr>
        <w:jc w:val="both"/>
        <w:rPr>
          <w:lang w:eastAsia="en-US"/>
        </w:rPr>
      </w:pPr>
      <w:r w:rsidRPr="00C64AC9">
        <w:rPr>
          <w:lang w:eastAsia="en-US"/>
        </w:rPr>
        <w:t xml:space="preserve">Hoe </w:t>
      </w:r>
      <w:r w:rsidR="00C2620C" w:rsidRPr="00C64AC9">
        <w:rPr>
          <w:lang w:eastAsia="en-US"/>
        </w:rPr>
        <w:t>gans</w:t>
      </w:r>
      <w:r w:rsidRPr="00C64AC9">
        <w:rPr>
          <w:lang w:eastAsia="en-US"/>
        </w:rPr>
        <w:t xml:space="preserve"> anders is dit met het kind, gelijk ook de vro</w:t>
      </w:r>
      <w:r w:rsidR="005622A3" w:rsidRPr="00C64AC9">
        <w:rPr>
          <w:lang w:eastAsia="en-US"/>
        </w:rPr>
        <w:t>uw</w:t>
      </w:r>
      <w:r w:rsidRPr="00C64AC9">
        <w:rPr>
          <w:lang w:eastAsia="en-US"/>
        </w:rPr>
        <w:t xml:space="preserve"> tegenover Naomi dienaangaande</w:t>
      </w:r>
      <w:r w:rsidR="00102B20" w:rsidRPr="00C64AC9">
        <w:rPr>
          <w:lang w:eastAsia="en-US"/>
        </w:rPr>
        <w:t xml:space="preserve"> haar </w:t>
      </w:r>
      <w:r w:rsidRPr="00C64AC9">
        <w:rPr>
          <w:lang w:eastAsia="en-US"/>
        </w:rPr>
        <w:t>verwachting uitspreken, als</w:t>
      </w:r>
      <w:r w:rsidR="00181CE8" w:rsidRPr="00C64AC9">
        <w:rPr>
          <w:lang w:eastAsia="en-US"/>
        </w:rPr>
        <w:t xml:space="preserve"> ze</w:t>
      </w:r>
      <w:r w:rsidR="00F158FC" w:rsidRPr="00C64AC9">
        <w:rPr>
          <w:lang w:eastAsia="en-US"/>
        </w:rPr>
        <w:t xml:space="preserve"> </w:t>
      </w:r>
      <w:r w:rsidRPr="00C64AC9">
        <w:rPr>
          <w:lang w:eastAsia="en-US"/>
        </w:rPr>
        <w:t>betuigen</w:t>
      </w:r>
      <w:r w:rsidR="00102B20" w:rsidRPr="00C64AC9">
        <w:rPr>
          <w:lang w:eastAsia="en-US"/>
        </w:rPr>
        <w:t>:</w:t>
      </w:r>
      <w:r w:rsidRPr="00C64AC9">
        <w:rPr>
          <w:lang w:eastAsia="en-US"/>
        </w:rPr>
        <w:t xml:space="preserve"> (vs. 15) </w:t>
      </w:r>
      <w:r w:rsidR="00B93F5A" w:rsidRPr="00C64AC9">
        <w:rPr>
          <w:lang w:eastAsia="en-US"/>
        </w:rPr>
        <w:t>"</w:t>
      </w:r>
      <w:r w:rsidRPr="00C64AC9">
        <w:rPr>
          <w:lang w:eastAsia="en-US"/>
        </w:rPr>
        <w:t xml:space="preserve">Die zal u zijn tot </w:t>
      </w:r>
      <w:r w:rsidR="00102B20" w:rsidRPr="00C64AC9">
        <w:rPr>
          <w:lang w:eastAsia="en-US"/>
        </w:rPr>
        <w:t xml:space="preserve">een </w:t>
      </w:r>
      <w:r w:rsidRPr="00C64AC9">
        <w:rPr>
          <w:lang w:eastAsia="en-US"/>
        </w:rPr>
        <w:t>verkwikker</w:t>
      </w:r>
      <w:r w:rsidR="00941D23" w:rsidRPr="00C64AC9">
        <w:rPr>
          <w:lang w:eastAsia="en-US"/>
        </w:rPr>
        <w:t xml:space="preserve"> van de </w:t>
      </w:r>
      <w:r w:rsidRPr="00C64AC9">
        <w:rPr>
          <w:lang w:eastAsia="en-US"/>
        </w:rPr>
        <w:t xml:space="preserve">ziel, en om </w:t>
      </w:r>
      <w:r w:rsidR="005622A3" w:rsidRPr="00C64AC9">
        <w:rPr>
          <w:lang w:eastAsia="en-US"/>
        </w:rPr>
        <w:t>uw</w:t>
      </w:r>
      <w:r w:rsidR="00E347F8">
        <w:rPr>
          <w:lang w:eastAsia="en-US"/>
        </w:rPr>
        <w:t xml:space="preserve"> ouderdom te </w:t>
      </w:r>
      <w:r w:rsidRPr="00C64AC9">
        <w:rPr>
          <w:lang w:eastAsia="en-US"/>
        </w:rPr>
        <w:t>onderhouden</w:t>
      </w:r>
      <w:r w:rsidR="001B7AED">
        <w:rPr>
          <w:lang w:eastAsia="en-US"/>
        </w:rPr>
        <w:t>. W</w:t>
      </w:r>
      <w:r w:rsidRPr="00C64AC9">
        <w:rPr>
          <w:lang w:eastAsia="en-US"/>
        </w:rPr>
        <w:t>ant</w:t>
      </w:r>
      <w:r w:rsidR="005279BC" w:rsidRPr="00C64AC9">
        <w:rPr>
          <w:lang w:eastAsia="en-US"/>
        </w:rPr>
        <w:t xml:space="preserve"> uw </w:t>
      </w:r>
      <w:r w:rsidRPr="00C64AC9">
        <w:rPr>
          <w:lang w:eastAsia="en-US"/>
        </w:rPr>
        <w:t>schoondochter, die u liefheeft, heeft he</w:t>
      </w:r>
      <w:r w:rsidR="00E347F8">
        <w:rPr>
          <w:lang w:eastAsia="en-US"/>
        </w:rPr>
        <w:t>m</w:t>
      </w:r>
      <w:r w:rsidRPr="00C64AC9">
        <w:rPr>
          <w:lang w:eastAsia="en-US"/>
        </w:rPr>
        <w:t xml:space="preserve"> gebaard, dewelke u beter is dan zeven zonen". Daar is in deze woorden nog wel het een en ander, dat verklarende toe</w:t>
      </w:r>
      <w:r w:rsidRPr="00C64AC9">
        <w:rPr>
          <w:lang w:eastAsia="en-US"/>
        </w:rPr>
        <w:softHyphen/>
        <w:t>lichting behoeft en straks ook moge vinden. Dat evenwel merken</w:t>
      </w:r>
      <w:r w:rsidR="00181CE8" w:rsidRPr="00C64AC9">
        <w:rPr>
          <w:lang w:eastAsia="en-US"/>
        </w:rPr>
        <w:t xml:space="preserve"> we</w:t>
      </w:r>
      <w:r w:rsidR="00F158FC" w:rsidRPr="00C64AC9">
        <w:rPr>
          <w:lang w:eastAsia="en-US"/>
        </w:rPr>
        <w:t xml:space="preserve"> </w:t>
      </w:r>
      <w:r w:rsidRPr="00C64AC9">
        <w:rPr>
          <w:lang w:eastAsia="en-US"/>
        </w:rPr>
        <w:t xml:space="preserve">als van </w:t>
      </w:r>
      <w:r w:rsidR="00102B20" w:rsidRPr="00C64AC9">
        <w:rPr>
          <w:lang w:eastAsia="en-US"/>
        </w:rPr>
        <w:t>zelf</w:t>
      </w:r>
      <w:r w:rsidRPr="00C64AC9">
        <w:rPr>
          <w:lang w:eastAsia="en-US"/>
        </w:rPr>
        <w:t xml:space="preserve"> aanstonds op</w:t>
      </w:r>
      <w:r w:rsidR="005279BC" w:rsidRPr="00C64AC9">
        <w:rPr>
          <w:lang w:eastAsia="en-US"/>
        </w:rPr>
        <w:t>,</w:t>
      </w:r>
      <w:r w:rsidRPr="00C64AC9">
        <w:rPr>
          <w:lang w:eastAsia="en-US"/>
        </w:rPr>
        <w:t xml:space="preserve"> dat</w:t>
      </w:r>
      <w:r w:rsidR="00181CE8" w:rsidRPr="00C64AC9">
        <w:rPr>
          <w:lang w:eastAsia="en-US"/>
        </w:rPr>
        <w:t xml:space="preserve"> ze</w:t>
      </w:r>
      <w:r w:rsidR="00F158FC" w:rsidRPr="00C64AC9">
        <w:rPr>
          <w:lang w:eastAsia="en-US"/>
        </w:rPr>
        <w:t xml:space="preserve"> </w:t>
      </w:r>
      <w:r w:rsidRPr="00C64AC9">
        <w:rPr>
          <w:lang w:eastAsia="en-US"/>
        </w:rPr>
        <w:t>het kind voorstellen als</w:t>
      </w:r>
      <w:r w:rsidR="00941D23" w:rsidRPr="00C64AC9">
        <w:rPr>
          <w:lang w:eastAsia="en-US"/>
        </w:rPr>
        <w:t xml:space="preserve"> de </w:t>
      </w:r>
      <w:r w:rsidRPr="00C64AC9">
        <w:rPr>
          <w:lang w:eastAsia="en-US"/>
        </w:rPr>
        <w:t>band</w:t>
      </w:r>
      <w:r w:rsidR="00941D23" w:rsidRPr="00C64AC9">
        <w:rPr>
          <w:lang w:eastAsia="en-US"/>
        </w:rPr>
        <w:t xml:space="preserve"> van de </w:t>
      </w:r>
      <w:r w:rsidRPr="00C64AC9">
        <w:rPr>
          <w:lang w:eastAsia="en-US"/>
        </w:rPr>
        <w:t xml:space="preserve">liefde voor het </w:t>
      </w:r>
      <w:r w:rsidR="00C2620C" w:rsidRPr="00C64AC9">
        <w:rPr>
          <w:lang w:eastAsia="en-US"/>
        </w:rPr>
        <w:t>gans</w:t>
      </w:r>
      <w:r w:rsidRPr="00C64AC9">
        <w:rPr>
          <w:lang w:eastAsia="en-US"/>
        </w:rPr>
        <w:t>e gezin van</w:t>
      </w:r>
      <w:r w:rsidR="00941D23" w:rsidRPr="00C64AC9">
        <w:rPr>
          <w:lang w:eastAsia="en-US"/>
        </w:rPr>
        <w:t xml:space="preserve"> een </w:t>
      </w:r>
      <w:r w:rsidRPr="00C64AC9">
        <w:rPr>
          <w:lang w:eastAsia="en-US"/>
        </w:rPr>
        <w:t>Naomi en Ruth; daar het is</w:t>
      </w:r>
      <w:r w:rsidR="00102B20" w:rsidRPr="00C64AC9">
        <w:rPr>
          <w:lang w:eastAsia="en-US"/>
        </w:rPr>
        <w:t>:</w:t>
      </w:r>
      <w:r w:rsidRPr="00C64AC9">
        <w:rPr>
          <w:lang w:eastAsia="en-US"/>
        </w:rPr>
        <w:t xml:space="preserve"> Verkwikking</w:t>
      </w:r>
      <w:r w:rsidR="00941D23" w:rsidRPr="00C64AC9">
        <w:rPr>
          <w:lang w:eastAsia="en-US"/>
        </w:rPr>
        <w:t xml:space="preserve"> van de </w:t>
      </w:r>
      <w:r w:rsidRPr="00C64AC9">
        <w:rPr>
          <w:lang w:eastAsia="en-US"/>
        </w:rPr>
        <w:t>ziel, steun des ouderdoms en versterking van</w:t>
      </w:r>
      <w:r w:rsidR="00941D23" w:rsidRPr="00C64AC9">
        <w:rPr>
          <w:lang w:eastAsia="en-US"/>
        </w:rPr>
        <w:t xml:space="preserve"> de </w:t>
      </w:r>
      <w:r w:rsidRPr="00C64AC9">
        <w:rPr>
          <w:lang w:eastAsia="en-US"/>
        </w:rPr>
        <w:t>liefdeband.</w:t>
      </w:r>
    </w:p>
    <w:p w:rsidR="00D345F7" w:rsidRPr="00C64AC9" w:rsidRDefault="00B93F5A" w:rsidP="00102B20">
      <w:pPr>
        <w:jc w:val="both"/>
        <w:rPr>
          <w:lang w:eastAsia="en-US"/>
        </w:rPr>
      </w:pPr>
      <w:r w:rsidRPr="00C64AC9">
        <w:rPr>
          <w:lang w:eastAsia="en-US"/>
        </w:rPr>
        <w:t>"</w:t>
      </w:r>
      <w:r w:rsidR="00D345F7" w:rsidRPr="00C64AC9">
        <w:rPr>
          <w:lang w:eastAsia="en-US"/>
        </w:rPr>
        <w:t>Verkwikking,</w:t>
      </w:r>
      <w:r w:rsidR="00941D23" w:rsidRPr="00C64AC9">
        <w:rPr>
          <w:lang w:eastAsia="en-US"/>
        </w:rPr>
        <w:t xml:space="preserve"> van de </w:t>
      </w:r>
      <w:r w:rsidR="00D345F7" w:rsidRPr="00C64AC9">
        <w:rPr>
          <w:lang w:eastAsia="en-US"/>
        </w:rPr>
        <w:t>zie</w:t>
      </w:r>
      <w:r w:rsidR="00E347F8">
        <w:rPr>
          <w:lang w:eastAsia="en-US"/>
        </w:rPr>
        <w:t>l"</w:t>
      </w:r>
      <w:r w:rsidR="00D345F7" w:rsidRPr="00C64AC9">
        <w:rPr>
          <w:lang w:eastAsia="en-US"/>
        </w:rPr>
        <w:t xml:space="preserve"> is eigenlijk, naar de kracht</w:t>
      </w:r>
      <w:r w:rsidR="00E347F8">
        <w:rPr>
          <w:lang w:eastAsia="en-US"/>
        </w:rPr>
        <w:t xml:space="preserve"> </w:t>
      </w:r>
      <w:r w:rsidR="00D345F7" w:rsidRPr="00C64AC9">
        <w:rPr>
          <w:lang w:eastAsia="en-US"/>
        </w:rPr>
        <w:t>van het oorspronkelijk woord, de</w:t>
      </w:r>
      <w:r w:rsidR="004A7FE9">
        <w:rPr>
          <w:lang w:eastAsia="en-US"/>
        </w:rPr>
        <w:t xml:space="preserve"> ziel </w:t>
      </w:r>
      <w:r w:rsidR="00D345F7" w:rsidRPr="00C64AC9">
        <w:rPr>
          <w:lang w:eastAsia="en-US"/>
        </w:rPr>
        <w:t>uit de bezwijking</w:t>
      </w:r>
      <w:r w:rsidR="00941D23" w:rsidRPr="00C64AC9">
        <w:rPr>
          <w:lang w:eastAsia="en-US"/>
        </w:rPr>
        <w:t xml:space="preserve"> van de </w:t>
      </w:r>
      <w:r w:rsidR="00D345F7" w:rsidRPr="00C64AC9">
        <w:rPr>
          <w:lang w:eastAsia="en-US"/>
        </w:rPr>
        <w:t>smart en uit</w:t>
      </w:r>
      <w:r w:rsidR="00102B20" w:rsidRPr="00C64AC9">
        <w:rPr>
          <w:lang w:eastAsia="en-US"/>
        </w:rPr>
        <w:t xml:space="preserve"> haar </w:t>
      </w:r>
      <w:r w:rsidR="00D345F7" w:rsidRPr="00C64AC9">
        <w:rPr>
          <w:lang w:eastAsia="en-US"/>
        </w:rPr>
        <w:t>bezwijming door leed en rouw terug</w:t>
      </w:r>
      <w:r w:rsidR="00D345F7" w:rsidRPr="00C64AC9">
        <w:rPr>
          <w:lang w:eastAsia="en-US"/>
        </w:rPr>
        <w:softHyphen/>
        <w:t>brengen tot het gevoel, het smaken, het waard</w:t>
      </w:r>
      <w:r w:rsidR="00D80FDC" w:rsidRPr="00C64AC9">
        <w:rPr>
          <w:lang w:eastAsia="en-US"/>
        </w:rPr>
        <w:t>ere</w:t>
      </w:r>
      <w:r w:rsidR="00D345F7" w:rsidRPr="00C64AC9">
        <w:rPr>
          <w:lang w:eastAsia="en-US"/>
        </w:rPr>
        <w:t>n van vreugde en blijdschap. De levensgeesten</w:t>
      </w:r>
      <w:r w:rsidR="00941D23" w:rsidRPr="00C64AC9">
        <w:rPr>
          <w:lang w:eastAsia="en-US"/>
        </w:rPr>
        <w:t xml:space="preserve"> van de </w:t>
      </w:r>
      <w:r w:rsidR="00D345F7" w:rsidRPr="00C64AC9">
        <w:rPr>
          <w:lang w:eastAsia="en-US"/>
        </w:rPr>
        <w:t xml:space="preserve">ziele, die van zich </w:t>
      </w:r>
      <w:r w:rsidR="00102B20" w:rsidRPr="00C64AC9">
        <w:rPr>
          <w:lang w:eastAsia="en-US"/>
        </w:rPr>
        <w:t>zelf</w:t>
      </w:r>
      <w:r w:rsidR="00D345F7" w:rsidRPr="00C64AC9">
        <w:rPr>
          <w:lang w:eastAsia="en-US"/>
        </w:rPr>
        <w:t xml:space="preserve"> is gevallen, weer op te wekken en tot zich </w:t>
      </w:r>
      <w:r w:rsidR="00102B20" w:rsidRPr="00C64AC9">
        <w:rPr>
          <w:lang w:eastAsia="en-US"/>
        </w:rPr>
        <w:t>zelf</w:t>
      </w:r>
      <w:r w:rsidR="00D345F7" w:rsidRPr="00C64AC9">
        <w:rPr>
          <w:lang w:eastAsia="en-US"/>
        </w:rPr>
        <w:t xml:space="preserve"> te doen komen, ziedaar wat eigenlijk de bet</w:t>
      </w:r>
      <w:r w:rsidR="00941D23" w:rsidRPr="00C64AC9">
        <w:rPr>
          <w:lang w:eastAsia="en-US"/>
        </w:rPr>
        <w:t>eke</w:t>
      </w:r>
      <w:r w:rsidR="00D345F7" w:rsidRPr="00C64AC9">
        <w:rPr>
          <w:lang w:eastAsia="en-US"/>
        </w:rPr>
        <w:t>nis van het woord in het oorspronkelijk taaleigen aanduidt. De profeet Jeremia klaagt er over, dat Israël allerlei ge</w:t>
      </w:r>
      <w:r w:rsidR="002D3869">
        <w:rPr>
          <w:lang w:eastAsia="en-US"/>
        </w:rPr>
        <w:t>wens</w:t>
      </w:r>
      <w:r w:rsidR="00D345F7" w:rsidRPr="00C64AC9">
        <w:rPr>
          <w:lang w:eastAsia="en-US"/>
        </w:rPr>
        <w:t>te dingen</w:t>
      </w:r>
      <w:r w:rsidR="00185B59" w:rsidRPr="00C64AC9">
        <w:rPr>
          <w:lang w:eastAsia="en-US"/>
        </w:rPr>
        <w:t xml:space="preserve"> zou </w:t>
      </w:r>
      <w:r w:rsidR="00D345F7" w:rsidRPr="00C64AC9">
        <w:rPr>
          <w:lang w:eastAsia="en-US"/>
        </w:rPr>
        <w:t>hebben willen geven, om de</w:t>
      </w:r>
      <w:r w:rsidR="004A7FE9">
        <w:rPr>
          <w:lang w:eastAsia="en-US"/>
        </w:rPr>
        <w:t xml:space="preserve"> ziel </w:t>
      </w:r>
      <w:r w:rsidR="00D345F7" w:rsidRPr="00C64AC9">
        <w:rPr>
          <w:lang w:eastAsia="en-US"/>
        </w:rPr>
        <w:t>te verkwikken (Kl. 1: 11). Alleen een persoon en diens troostrijk woord, geen zielloos ding kan de</w:t>
      </w:r>
      <w:r w:rsidR="004A7FE9">
        <w:rPr>
          <w:lang w:eastAsia="en-US"/>
        </w:rPr>
        <w:t xml:space="preserve"> ziel </w:t>
      </w:r>
      <w:r w:rsidR="00D345F7" w:rsidRPr="00C64AC9">
        <w:rPr>
          <w:lang w:eastAsia="en-US"/>
        </w:rPr>
        <w:t>waarlijk verkwikken (Kl. 1</w:t>
      </w:r>
      <w:r w:rsidR="00102B20" w:rsidRPr="00C64AC9">
        <w:rPr>
          <w:lang w:eastAsia="en-US"/>
        </w:rPr>
        <w:t>:</w:t>
      </w:r>
      <w:r w:rsidR="00D345F7" w:rsidRPr="00C64AC9">
        <w:rPr>
          <w:lang w:eastAsia="en-US"/>
        </w:rPr>
        <w:t xml:space="preserve"> 16).</w:t>
      </w:r>
    </w:p>
    <w:p w:rsidR="00D345F7" w:rsidRPr="00C64AC9" w:rsidRDefault="00D345F7" w:rsidP="00102B20">
      <w:pPr>
        <w:jc w:val="both"/>
        <w:rPr>
          <w:lang w:eastAsia="en-US"/>
        </w:rPr>
      </w:pPr>
      <w:r w:rsidRPr="00C64AC9">
        <w:rPr>
          <w:lang w:eastAsia="en-US"/>
        </w:rPr>
        <w:t>De ware Trooster en Verkwikker</w:t>
      </w:r>
      <w:r w:rsidR="00941D23" w:rsidRPr="00C64AC9">
        <w:rPr>
          <w:lang w:eastAsia="en-US"/>
        </w:rPr>
        <w:t xml:space="preserve"> van de </w:t>
      </w:r>
      <w:r w:rsidRPr="00C64AC9">
        <w:rPr>
          <w:lang w:eastAsia="en-US"/>
        </w:rPr>
        <w:t xml:space="preserve">ziel is de </w:t>
      </w:r>
      <w:r w:rsidR="00D80FDC" w:rsidRPr="00C64AC9">
        <w:rPr>
          <w:lang w:eastAsia="en-US"/>
        </w:rPr>
        <w:t>Heere</w:t>
      </w:r>
      <w:r w:rsidRPr="00C64AC9">
        <w:rPr>
          <w:lang w:eastAsia="en-US"/>
        </w:rPr>
        <w:t xml:space="preserve"> God, die ook de Herder</w:t>
      </w:r>
      <w:r w:rsidR="00941D23" w:rsidRPr="00C64AC9">
        <w:rPr>
          <w:lang w:eastAsia="en-US"/>
        </w:rPr>
        <w:t xml:space="preserve"> van de</w:t>
      </w:r>
      <w:r w:rsidR="004A7FE9">
        <w:rPr>
          <w:lang w:eastAsia="en-US"/>
        </w:rPr>
        <w:t xml:space="preserve"> ziel </w:t>
      </w:r>
      <w:r w:rsidRPr="00C64AC9">
        <w:rPr>
          <w:lang w:eastAsia="en-US"/>
        </w:rPr>
        <w:t>is</w:t>
      </w:r>
      <w:r w:rsidR="003D4E0F">
        <w:rPr>
          <w:lang w:eastAsia="en-US"/>
        </w:rPr>
        <w:t>. Zo</w:t>
      </w:r>
      <w:r w:rsidR="00941D23" w:rsidRPr="00C64AC9">
        <w:rPr>
          <w:lang w:eastAsia="en-US"/>
        </w:rPr>
        <w:t xml:space="preserve"> </w:t>
      </w:r>
      <w:r w:rsidRPr="00C64AC9">
        <w:rPr>
          <w:lang w:eastAsia="en-US"/>
        </w:rPr>
        <w:t>roemt ook David</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 xml:space="preserve">De </w:t>
      </w:r>
      <w:r w:rsidR="00D80FDC" w:rsidRPr="00C64AC9">
        <w:rPr>
          <w:lang w:eastAsia="en-US"/>
        </w:rPr>
        <w:t>Heere</w:t>
      </w:r>
      <w:r w:rsidRPr="00C64AC9">
        <w:rPr>
          <w:lang w:eastAsia="en-US"/>
        </w:rPr>
        <w:t xml:space="preserve"> is mijn Herder</w:t>
      </w:r>
      <w:r w:rsidR="00102B20" w:rsidRPr="00C64AC9">
        <w:rPr>
          <w:lang w:eastAsia="en-US"/>
        </w:rPr>
        <w:t>;</w:t>
      </w:r>
      <w:r w:rsidRPr="00C64AC9">
        <w:rPr>
          <w:lang w:eastAsia="en-US"/>
        </w:rPr>
        <w:t xml:space="preserve"> Hij verkwikt</w:t>
      </w:r>
      <w:r w:rsidR="00185B59" w:rsidRPr="00C64AC9">
        <w:rPr>
          <w:lang w:eastAsia="en-US"/>
        </w:rPr>
        <w:t xml:space="preserve"> mijn </w:t>
      </w:r>
      <w:r w:rsidRPr="00C64AC9">
        <w:rPr>
          <w:lang w:eastAsia="en-US"/>
        </w:rPr>
        <w:t>ziel" (Ps. 23</w:t>
      </w:r>
      <w:r w:rsidR="00102B20" w:rsidRPr="00C64AC9">
        <w:rPr>
          <w:lang w:eastAsia="en-US"/>
        </w:rPr>
        <w:t>:</w:t>
      </w:r>
      <w:r w:rsidRPr="00C64AC9">
        <w:rPr>
          <w:lang w:eastAsia="en-US"/>
        </w:rPr>
        <w:t xml:space="preserve"> 3). Dezelfde uitdrukking (méschieb) vindt</w:t>
      </w:r>
      <w:r w:rsidR="006943E0" w:rsidRPr="00C64AC9">
        <w:rPr>
          <w:lang w:eastAsia="en-US"/>
        </w:rPr>
        <w:t xml:space="preserve"> u, </w:t>
      </w:r>
      <w:r w:rsidRPr="00C64AC9">
        <w:rPr>
          <w:lang w:eastAsia="en-US"/>
        </w:rPr>
        <w:t>gelijk hier in Ruth, bij Jeremia en in Ps. 23, ook gebezigd van</w:t>
      </w:r>
      <w:r w:rsidR="00941D23" w:rsidRPr="00C64AC9">
        <w:rPr>
          <w:lang w:eastAsia="en-US"/>
        </w:rPr>
        <w:t xml:space="preserve"> de </w:t>
      </w:r>
      <w:r w:rsidRPr="00C64AC9">
        <w:rPr>
          <w:lang w:eastAsia="en-US"/>
        </w:rPr>
        <w:t>invloed en macht</w:t>
      </w:r>
      <w:r w:rsidR="00941D23" w:rsidRPr="00C64AC9">
        <w:rPr>
          <w:lang w:eastAsia="en-US"/>
        </w:rPr>
        <w:t xml:space="preserve"> van de </w:t>
      </w:r>
      <w:r w:rsidRPr="00C64AC9">
        <w:rPr>
          <w:lang w:eastAsia="en-US"/>
        </w:rPr>
        <w:t>Wet</w:t>
      </w:r>
      <w:r w:rsidR="00941D23" w:rsidRPr="00C64AC9">
        <w:rPr>
          <w:lang w:eastAsia="en-US"/>
        </w:rPr>
        <w:t xml:space="preserve"> van God</w:t>
      </w:r>
      <w:r w:rsidRPr="00C64AC9">
        <w:rPr>
          <w:lang w:eastAsia="en-US"/>
        </w:rPr>
        <w:t xml:space="preserve"> op de ziel</w:t>
      </w:r>
      <w:r w:rsidR="003D4E0F">
        <w:rPr>
          <w:lang w:eastAsia="en-US"/>
        </w:rPr>
        <w:t>. Zo</w:t>
      </w:r>
      <w:r w:rsidR="00941D23" w:rsidRPr="00C64AC9">
        <w:rPr>
          <w:lang w:eastAsia="en-US"/>
        </w:rPr>
        <w:t xml:space="preserve"> </w:t>
      </w:r>
      <w:r w:rsidRPr="00C64AC9">
        <w:rPr>
          <w:lang w:eastAsia="en-US"/>
        </w:rPr>
        <w:t>is het in Ps. 19</w:t>
      </w:r>
      <w:r w:rsidR="00102B20" w:rsidRPr="00C64AC9">
        <w:rPr>
          <w:lang w:eastAsia="en-US"/>
        </w:rPr>
        <w:t>:</w:t>
      </w:r>
      <w:r w:rsidRPr="00C64AC9">
        <w:rPr>
          <w:lang w:eastAsia="en-US"/>
        </w:rPr>
        <w:t xml:space="preserve"> 8, waar de zielsverkwikking door het eigenlijk begrip van </w:t>
      </w:r>
      <w:r w:rsidR="00D80FDC" w:rsidRPr="00C64AC9">
        <w:rPr>
          <w:lang w:eastAsia="en-US"/>
        </w:rPr>
        <w:t>"</w:t>
      </w:r>
      <w:r w:rsidRPr="00C64AC9">
        <w:rPr>
          <w:lang w:eastAsia="en-US"/>
        </w:rPr>
        <w:t>doen terug</w:t>
      </w:r>
      <w:r w:rsidRPr="00C64AC9">
        <w:rPr>
          <w:lang w:eastAsia="en-US"/>
        </w:rPr>
        <w:softHyphen/>
        <w:t>k</w:t>
      </w:r>
      <w:r w:rsidR="00D80FDC" w:rsidRPr="00C64AC9">
        <w:rPr>
          <w:lang w:eastAsia="en-US"/>
        </w:rPr>
        <w:t>ere</w:t>
      </w:r>
      <w:r w:rsidRPr="00C64AC9">
        <w:rPr>
          <w:lang w:eastAsia="en-US"/>
        </w:rPr>
        <w:t>n of bek</w:t>
      </w:r>
      <w:r w:rsidR="00D80FDC" w:rsidRPr="00C64AC9">
        <w:rPr>
          <w:lang w:eastAsia="en-US"/>
        </w:rPr>
        <w:t>ere</w:t>
      </w:r>
      <w:r w:rsidRPr="00C64AC9">
        <w:rPr>
          <w:lang w:eastAsia="en-US"/>
        </w:rPr>
        <w:t>n" nauwkeurig wordt aangegeven, als de dichter zingt van de volmaaktheid</w:t>
      </w:r>
      <w:r w:rsidR="00941D23" w:rsidRPr="00C64AC9">
        <w:rPr>
          <w:lang w:eastAsia="en-US"/>
        </w:rPr>
        <w:t xml:space="preserve"> van de </w:t>
      </w:r>
      <w:r w:rsidRPr="00C64AC9">
        <w:rPr>
          <w:lang w:eastAsia="en-US"/>
        </w:rPr>
        <w:t xml:space="preserve">Wet en van haar macht om de ziel te </w:t>
      </w:r>
      <w:r w:rsidR="00B93F5A" w:rsidRPr="00C64AC9">
        <w:rPr>
          <w:lang w:eastAsia="en-US"/>
        </w:rPr>
        <w:t>"</w:t>
      </w:r>
      <w:r w:rsidR="00E347F8">
        <w:rPr>
          <w:lang w:eastAsia="en-US"/>
        </w:rPr>
        <w:t>b</w:t>
      </w:r>
      <w:r w:rsidRPr="00C64AC9">
        <w:rPr>
          <w:lang w:eastAsia="en-US"/>
        </w:rPr>
        <w:t>ek</w:t>
      </w:r>
      <w:r w:rsidR="00D80FDC" w:rsidRPr="00C64AC9">
        <w:rPr>
          <w:lang w:eastAsia="en-US"/>
        </w:rPr>
        <w:t>ere</w:t>
      </w:r>
      <w:r w:rsidRPr="00C64AC9">
        <w:rPr>
          <w:lang w:eastAsia="en-US"/>
        </w:rPr>
        <w:t>n" (meschiebath). Dat is in waarheid de verkwikking</w:t>
      </w:r>
      <w:r w:rsidR="00941D23" w:rsidRPr="00C64AC9">
        <w:rPr>
          <w:lang w:eastAsia="en-US"/>
        </w:rPr>
        <w:t xml:space="preserve"> van de </w:t>
      </w:r>
      <w:r w:rsidRPr="00C64AC9">
        <w:rPr>
          <w:lang w:eastAsia="en-US"/>
        </w:rPr>
        <w:t>ziel; als</w:t>
      </w:r>
      <w:r w:rsidR="00181CE8" w:rsidRPr="00C64AC9">
        <w:rPr>
          <w:lang w:eastAsia="en-US"/>
        </w:rPr>
        <w:t xml:space="preserve"> ze</w:t>
      </w:r>
      <w:r w:rsidR="00F158FC" w:rsidRPr="00C64AC9">
        <w:rPr>
          <w:lang w:eastAsia="en-US"/>
        </w:rPr>
        <w:t xml:space="preserve"> </w:t>
      </w:r>
      <w:r w:rsidRPr="00C64AC9">
        <w:rPr>
          <w:lang w:eastAsia="en-US"/>
        </w:rPr>
        <w:t>uit de afdwalingen</w:t>
      </w:r>
      <w:r w:rsidR="00941D23" w:rsidRPr="00C64AC9">
        <w:rPr>
          <w:lang w:eastAsia="en-US"/>
        </w:rPr>
        <w:t xml:space="preserve"> van de </w:t>
      </w:r>
      <w:r w:rsidRPr="00C64AC9">
        <w:rPr>
          <w:lang w:eastAsia="en-US"/>
        </w:rPr>
        <w:t>zonde of dolingen</w:t>
      </w:r>
      <w:r w:rsidR="00941D23" w:rsidRPr="00C64AC9">
        <w:rPr>
          <w:lang w:eastAsia="en-US"/>
        </w:rPr>
        <w:t xml:space="preserve"> van de </w:t>
      </w:r>
      <w:r w:rsidRPr="00C64AC9">
        <w:rPr>
          <w:lang w:eastAsia="en-US"/>
        </w:rPr>
        <w:t>droefheid wordt teruggeleid tot de gedachte aan God en diens goedheid.</w:t>
      </w:r>
    </w:p>
    <w:p w:rsidR="00D345F7" w:rsidRPr="00C64AC9" w:rsidRDefault="00D345F7" w:rsidP="00102B20">
      <w:pPr>
        <w:jc w:val="both"/>
        <w:rPr>
          <w:lang w:eastAsia="en-US"/>
        </w:rPr>
      </w:pPr>
      <w:r w:rsidRPr="00C64AC9">
        <w:rPr>
          <w:lang w:eastAsia="en-US"/>
        </w:rPr>
        <w:t>Want droefheid naar de wereld brengt dikwerf tot de zonde</w:t>
      </w:r>
      <w:r w:rsidR="00941D23" w:rsidRPr="00C64AC9">
        <w:rPr>
          <w:lang w:eastAsia="en-US"/>
        </w:rPr>
        <w:t xml:space="preserve"> van de </w:t>
      </w:r>
      <w:r w:rsidRPr="00C64AC9">
        <w:rPr>
          <w:lang w:eastAsia="en-US"/>
        </w:rPr>
        <w:t>verkeerde beoord</w:t>
      </w:r>
      <w:r w:rsidR="00102B20" w:rsidRPr="00C64AC9">
        <w:rPr>
          <w:lang w:eastAsia="en-US"/>
        </w:rPr>
        <w:t>eli</w:t>
      </w:r>
      <w:r w:rsidRPr="00C64AC9">
        <w:rPr>
          <w:lang w:eastAsia="en-US"/>
        </w:rPr>
        <w:t>ng van de daden</w:t>
      </w:r>
      <w:r w:rsidR="00941D23" w:rsidRPr="00C64AC9">
        <w:rPr>
          <w:lang w:eastAsia="en-US"/>
        </w:rPr>
        <w:t xml:space="preserve"> van God</w:t>
      </w:r>
      <w:r w:rsidRPr="00C64AC9">
        <w:rPr>
          <w:lang w:eastAsia="en-US"/>
        </w:rPr>
        <w:t>. Alleen de heilzame droefheid naar God is daartegen het werkzaam tegengif. De droefheid naar de wereld ziet maar al te zeer op de schijnbare hardheid</w:t>
      </w:r>
      <w:r w:rsidR="00941D23" w:rsidRPr="00C64AC9">
        <w:rPr>
          <w:lang w:eastAsia="en-US"/>
        </w:rPr>
        <w:t xml:space="preserve"> van God</w:t>
      </w:r>
      <w:r w:rsidRPr="00C64AC9">
        <w:rPr>
          <w:lang w:eastAsia="en-US"/>
        </w:rPr>
        <w:t>, die, ook voor eigen gevoel,</w:t>
      </w:r>
      <w:r w:rsidR="00941D23" w:rsidRPr="00C64AC9">
        <w:rPr>
          <w:lang w:eastAsia="en-US"/>
        </w:rPr>
        <w:t xml:space="preserve"> van de</w:t>
      </w:r>
      <w:r w:rsidR="004A7FE9">
        <w:rPr>
          <w:lang w:eastAsia="en-US"/>
        </w:rPr>
        <w:t xml:space="preserve"> ziel </w:t>
      </w:r>
      <w:r w:rsidR="00941D23" w:rsidRPr="00C64AC9">
        <w:rPr>
          <w:lang w:eastAsia="en-US"/>
        </w:rPr>
        <w:t xml:space="preserve">de </w:t>
      </w:r>
      <w:r w:rsidRPr="00C64AC9">
        <w:rPr>
          <w:lang w:eastAsia="en-US"/>
        </w:rPr>
        <w:t>dood moet baren. De droefheid naar God keert het oog des beschouwers en het voorwerp</w:t>
      </w:r>
      <w:r w:rsidR="00941D23" w:rsidRPr="00C64AC9">
        <w:rPr>
          <w:lang w:eastAsia="en-US"/>
        </w:rPr>
        <w:t xml:space="preserve"> van de </w:t>
      </w:r>
      <w:r w:rsidRPr="00C64AC9">
        <w:rPr>
          <w:lang w:eastAsia="en-US"/>
        </w:rPr>
        <w:t>beschouwing om en leert staren op</w:t>
      </w:r>
      <w:r w:rsidR="00941D23" w:rsidRPr="00C64AC9">
        <w:rPr>
          <w:lang w:eastAsia="en-US"/>
        </w:rPr>
        <w:t xml:space="preserve"> van God</w:t>
      </w:r>
      <w:r w:rsidRPr="00C64AC9">
        <w:rPr>
          <w:lang w:eastAsia="en-US"/>
        </w:rPr>
        <w:t xml:space="preserve"> lankmoedigheid, die met</w:t>
      </w:r>
      <w:r w:rsidR="00941D23" w:rsidRPr="00C64AC9">
        <w:rPr>
          <w:lang w:eastAsia="en-US"/>
        </w:rPr>
        <w:t xml:space="preserve"> een</w:t>
      </w:r>
      <w:r w:rsidR="004A7FE9">
        <w:rPr>
          <w:lang w:eastAsia="en-US"/>
        </w:rPr>
        <w:t xml:space="preserve"> ziel </w:t>
      </w:r>
      <w:r w:rsidRPr="00C64AC9">
        <w:rPr>
          <w:lang w:eastAsia="en-US"/>
        </w:rPr>
        <w:t>nog niet deed naar</w:t>
      </w:r>
      <w:r w:rsidR="00102B20" w:rsidRPr="00C64AC9">
        <w:rPr>
          <w:lang w:eastAsia="en-US"/>
        </w:rPr>
        <w:t xml:space="preserve"> haar </w:t>
      </w:r>
      <w:r w:rsidRPr="00C64AC9">
        <w:rPr>
          <w:lang w:eastAsia="en-US"/>
        </w:rPr>
        <w:t>zonde</w:t>
      </w:r>
      <w:r w:rsidR="00E347F8">
        <w:rPr>
          <w:lang w:eastAsia="en-US"/>
        </w:rPr>
        <w:t>. Zo</w:t>
      </w:r>
      <w:r w:rsidRPr="00C64AC9">
        <w:rPr>
          <w:lang w:eastAsia="en-US"/>
        </w:rPr>
        <w:t xml:space="preserve"> de</w:t>
      </w:r>
      <w:r w:rsidR="004A7FE9">
        <w:rPr>
          <w:lang w:eastAsia="en-US"/>
        </w:rPr>
        <w:t xml:space="preserve"> ziel </w:t>
      </w:r>
      <w:r w:rsidRPr="00C64AC9">
        <w:rPr>
          <w:lang w:eastAsia="en-US"/>
        </w:rPr>
        <w:t>doende wederk</w:t>
      </w:r>
      <w:r w:rsidR="00D80FDC" w:rsidRPr="00C64AC9">
        <w:rPr>
          <w:lang w:eastAsia="en-US"/>
        </w:rPr>
        <w:t>ere</w:t>
      </w:r>
      <w:r w:rsidRPr="00C64AC9">
        <w:rPr>
          <w:lang w:eastAsia="en-US"/>
        </w:rPr>
        <w:t>n, verkwikt</w:t>
      </w:r>
      <w:r w:rsidR="00181CE8" w:rsidRPr="00C64AC9">
        <w:rPr>
          <w:lang w:eastAsia="en-US"/>
        </w:rPr>
        <w:t xml:space="preserve"> ze</w:t>
      </w:r>
      <w:r w:rsidR="00F158FC" w:rsidRPr="00C64AC9">
        <w:rPr>
          <w:lang w:eastAsia="en-US"/>
        </w:rPr>
        <w:t xml:space="preserve"> </w:t>
      </w:r>
      <w:r w:rsidRPr="00C64AC9">
        <w:rPr>
          <w:lang w:eastAsia="en-US"/>
        </w:rPr>
        <w:t>haar</w:t>
      </w:r>
      <w:r w:rsidR="003D4E0F">
        <w:rPr>
          <w:lang w:eastAsia="en-US"/>
        </w:rPr>
        <w:t>. Zo</w:t>
      </w:r>
      <w:r w:rsidR="00941D23" w:rsidRPr="00C64AC9">
        <w:rPr>
          <w:lang w:eastAsia="en-US"/>
        </w:rPr>
        <w:t xml:space="preserve"> </w:t>
      </w:r>
      <w:r w:rsidRPr="00C64AC9">
        <w:rPr>
          <w:lang w:eastAsia="en-US"/>
        </w:rPr>
        <w:t>kon ook dat kind Naomi doen zien</w:t>
      </w:r>
      <w:r w:rsidR="00E347F8">
        <w:rPr>
          <w:lang w:eastAsia="en-US"/>
        </w:rPr>
        <w:t xml:space="preserve"> </w:t>
      </w:r>
      <w:r w:rsidRPr="00C64AC9">
        <w:rPr>
          <w:lang w:eastAsia="en-US"/>
        </w:rPr>
        <w:t>op die goedheid</w:t>
      </w:r>
      <w:r w:rsidR="00941D23" w:rsidRPr="00C64AC9">
        <w:rPr>
          <w:lang w:eastAsia="en-US"/>
        </w:rPr>
        <w:t xml:space="preserve"> van God</w:t>
      </w:r>
      <w:r w:rsidRPr="00C64AC9">
        <w:rPr>
          <w:lang w:eastAsia="en-US"/>
        </w:rPr>
        <w:t>, die van</w:t>
      </w:r>
      <w:r w:rsidR="00941D23" w:rsidRPr="00C64AC9">
        <w:rPr>
          <w:lang w:eastAsia="en-US"/>
        </w:rPr>
        <w:t xml:space="preserve"> een </w:t>
      </w:r>
      <w:r w:rsidRPr="00C64AC9">
        <w:rPr>
          <w:lang w:eastAsia="en-US"/>
        </w:rPr>
        <w:t>Mara haar weer tot</w:t>
      </w:r>
      <w:r w:rsidR="00941D23" w:rsidRPr="00C64AC9">
        <w:rPr>
          <w:lang w:eastAsia="en-US"/>
        </w:rPr>
        <w:t xml:space="preserve"> een </w:t>
      </w:r>
      <w:r w:rsidRPr="00C64AC9">
        <w:rPr>
          <w:lang w:eastAsia="en-US"/>
        </w:rPr>
        <w:t>Naomi had gemaakt, ook door dat kind, dat voortaan voor haar</w:t>
      </w:r>
      <w:r w:rsidR="00185B59" w:rsidRPr="00C64AC9">
        <w:rPr>
          <w:lang w:eastAsia="en-US"/>
        </w:rPr>
        <w:t xml:space="preserve"> zou </w:t>
      </w:r>
      <w:r w:rsidRPr="00C64AC9">
        <w:rPr>
          <w:lang w:eastAsia="en-US"/>
        </w:rPr>
        <w:t>wezen</w:t>
      </w:r>
      <w:r w:rsidR="00941D23" w:rsidRPr="00C64AC9">
        <w:rPr>
          <w:lang w:eastAsia="en-US"/>
        </w:rPr>
        <w:t xml:space="preserve"> een </w:t>
      </w:r>
      <w:r w:rsidRPr="00C64AC9">
        <w:rPr>
          <w:lang w:eastAsia="en-US"/>
        </w:rPr>
        <w:t>wederk</w:t>
      </w:r>
      <w:r w:rsidR="00102B20" w:rsidRPr="00C64AC9">
        <w:rPr>
          <w:lang w:eastAsia="en-US"/>
        </w:rPr>
        <w:t>eri</w:t>
      </w:r>
      <w:r w:rsidRPr="00C64AC9">
        <w:rPr>
          <w:lang w:eastAsia="en-US"/>
        </w:rPr>
        <w:t>ng</w:t>
      </w:r>
      <w:r w:rsidR="00941D23" w:rsidRPr="00C64AC9">
        <w:rPr>
          <w:lang w:eastAsia="en-US"/>
        </w:rPr>
        <w:t xml:space="preserve"> van de </w:t>
      </w:r>
      <w:r w:rsidRPr="00C64AC9">
        <w:rPr>
          <w:lang w:eastAsia="en-US"/>
        </w:rPr>
        <w:t>ziel tot het geloof aan</w:t>
      </w:r>
      <w:r w:rsidR="00941D23" w:rsidRPr="00C64AC9">
        <w:rPr>
          <w:lang w:eastAsia="en-US"/>
        </w:rPr>
        <w:t xml:space="preserve"> van God</w:t>
      </w:r>
      <w:r w:rsidRPr="00C64AC9">
        <w:rPr>
          <w:lang w:eastAsia="en-US"/>
        </w:rPr>
        <w:t xml:space="preserve"> liefde en trouw en aldus, daarvan als het bewijs, tot</w:t>
      </w:r>
      <w:r w:rsidR="00941D23" w:rsidRPr="00C64AC9">
        <w:rPr>
          <w:lang w:eastAsia="en-US"/>
        </w:rPr>
        <w:t xml:space="preserve"> een </w:t>
      </w:r>
      <w:r w:rsidRPr="00C64AC9">
        <w:rPr>
          <w:lang w:eastAsia="en-US"/>
        </w:rPr>
        <w:t xml:space="preserve">verkwikking </w:t>
      </w:r>
      <w:r w:rsidR="00E347F8">
        <w:rPr>
          <w:lang w:eastAsia="en-US"/>
        </w:rPr>
        <w:t>van d</w:t>
      </w:r>
      <w:r w:rsidRPr="00C64AC9">
        <w:rPr>
          <w:lang w:eastAsia="en-US"/>
        </w:rPr>
        <w:t>e ziel.</w:t>
      </w:r>
    </w:p>
    <w:p w:rsidR="00D345F7" w:rsidRPr="00C64AC9" w:rsidRDefault="00D345F7" w:rsidP="00102B20">
      <w:pPr>
        <w:jc w:val="both"/>
        <w:rPr>
          <w:lang w:eastAsia="en-US"/>
        </w:rPr>
      </w:pPr>
      <w:r w:rsidRPr="00C64AC9">
        <w:rPr>
          <w:lang w:eastAsia="en-US"/>
        </w:rPr>
        <w:t>Aldus wordt</w:t>
      </w:r>
      <w:r w:rsidR="00B93F5A" w:rsidRPr="00C64AC9">
        <w:rPr>
          <w:lang w:eastAsia="en-US"/>
        </w:rPr>
        <w:t xml:space="preserve"> het </w:t>
      </w:r>
      <w:r w:rsidRPr="00C64AC9">
        <w:rPr>
          <w:lang w:eastAsia="en-US"/>
        </w:rPr>
        <w:t>woord</w:t>
      </w:r>
      <w:r w:rsidR="00941D23" w:rsidRPr="00C64AC9">
        <w:rPr>
          <w:lang w:eastAsia="en-US"/>
        </w:rPr>
        <w:t xml:space="preserve"> van de </w:t>
      </w:r>
      <w:r w:rsidRPr="00C64AC9">
        <w:rPr>
          <w:lang w:eastAsia="en-US"/>
        </w:rPr>
        <w:t>vro</w:t>
      </w:r>
      <w:r w:rsidR="005622A3" w:rsidRPr="00C64AC9">
        <w:rPr>
          <w:lang w:eastAsia="en-US"/>
        </w:rPr>
        <w:t>uw</w:t>
      </w:r>
      <w:r w:rsidR="00941D23" w:rsidRPr="00C64AC9">
        <w:rPr>
          <w:lang w:eastAsia="en-US"/>
        </w:rPr>
        <w:t xml:space="preserve"> een </w:t>
      </w:r>
      <w:r w:rsidRPr="00C64AC9">
        <w:rPr>
          <w:lang w:eastAsia="en-US"/>
        </w:rPr>
        <w:t xml:space="preserve">opmerkelijke terugwijzing naar en terechtwijzing van een woord, door Naomi </w:t>
      </w:r>
      <w:r w:rsidR="00102B20" w:rsidRPr="00C64AC9">
        <w:rPr>
          <w:lang w:eastAsia="en-US"/>
        </w:rPr>
        <w:t>zelf</w:t>
      </w:r>
      <w:r w:rsidRPr="00C64AC9">
        <w:rPr>
          <w:lang w:eastAsia="en-US"/>
        </w:rPr>
        <w:t xml:space="preserve"> vroeger in tegenwoordigheid </w:t>
      </w:r>
      <w:r w:rsidR="00181CE8" w:rsidRPr="00C64AC9">
        <w:rPr>
          <w:lang w:eastAsia="en-US"/>
        </w:rPr>
        <w:t>waarschijn</w:t>
      </w:r>
      <w:r w:rsidRPr="00C64AC9">
        <w:rPr>
          <w:lang w:eastAsia="en-US"/>
        </w:rPr>
        <w:t>lijk dier zelfde vro</w:t>
      </w:r>
      <w:r w:rsidR="005622A3" w:rsidRPr="00C64AC9">
        <w:rPr>
          <w:lang w:eastAsia="en-US"/>
        </w:rPr>
        <w:t>uw</w:t>
      </w:r>
      <w:r w:rsidRPr="00C64AC9">
        <w:rPr>
          <w:lang w:eastAsia="en-US"/>
        </w:rPr>
        <w:t xml:space="preserve"> gebezigd. Immers toen deze, bij Naomi's terugkeer uit Moab, vraagden</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Is dat Naomi</w:t>
      </w:r>
      <w:r w:rsidR="00F158FC" w:rsidRPr="00C64AC9">
        <w:rPr>
          <w:lang w:eastAsia="en-US"/>
        </w:rPr>
        <w:t>?</w:t>
      </w:r>
      <w:r w:rsidRPr="00C64AC9">
        <w:rPr>
          <w:lang w:eastAsia="en-US"/>
        </w:rPr>
        <w:t>" klonk het droeve antwoord</w:t>
      </w:r>
      <w:r w:rsidR="00941D23" w:rsidRPr="00C64AC9">
        <w:rPr>
          <w:lang w:eastAsia="en-US"/>
        </w:rPr>
        <w:t xml:space="preserve"> van de </w:t>
      </w:r>
      <w:r w:rsidRPr="00C64AC9">
        <w:rPr>
          <w:lang w:eastAsia="en-US"/>
        </w:rPr>
        <w:t xml:space="preserve">zielsbedroefde weduwe: </w:t>
      </w:r>
      <w:r w:rsidR="00D80FDC" w:rsidRPr="00C64AC9">
        <w:rPr>
          <w:lang w:eastAsia="en-US"/>
        </w:rPr>
        <w:t>"</w:t>
      </w:r>
      <w:r w:rsidRPr="00C64AC9">
        <w:rPr>
          <w:lang w:eastAsia="en-US"/>
        </w:rPr>
        <w:t xml:space="preserve">Vol toog ik weg, maar ledig heeft mij de </w:t>
      </w:r>
      <w:r w:rsidR="00D80FDC" w:rsidRPr="00C64AC9">
        <w:rPr>
          <w:lang w:eastAsia="en-US"/>
        </w:rPr>
        <w:t>Heere</w:t>
      </w:r>
      <w:r w:rsidRPr="00C64AC9">
        <w:rPr>
          <w:lang w:eastAsia="en-US"/>
        </w:rPr>
        <w:t xml:space="preserve"> doen wederk</w:t>
      </w:r>
      <w:r w:rsidR="00D80FDC" w:rsidRPr="00C64AC9">
        <w:rPr>
          <w:lang w:eastAsia="en-US"/>
        </w:rPr>
        <w:t>ere</w:t>
      </w:r>
      <w:r w:rsidRPr="00C64AC9">
        <w:rPr>
          <w:lang w:eastAsia="en-US"/>
        </w:rPr>
        <w:t>n." (héschiebani) (Ruth 1: 21). Nu, in dat kind, heeft diezelfde God, door haar voorheen niet recht begrepen, haar juist dat geschonken, wat</w:t>
      </w:r>
      <w:r w:rsidR="00102B20" w:rsidRPr="00C64AC9">
        <w:rPr>
          <w:lang w:eastAsia="en-US"/>
        </w:rPr>
        <w:t xml:space="preserve"> haar</w:t>
      </w:r>
      <w:r w:rsidR="004A7FE9">
        <w:rPr>
          <w:lang w:eastAsia="en-US"/>
        </w:rPr>
        <w:t xml:space="preserve"> ziel </w:t>
      </w:r>
      <w:r w:rsidRPr="00C64AC9">
        <w:rPr>
          <w:lang w:eastAsia="en-US"/>
        </w:rPr>
        <w:t>tot blijdschap kon doen wederkere</w:t>
      </w:r>
      <w:r w:rsidR="00E347F8">
        <w:rPr>
          <w:lang w:eastAsia="en-US"/>
        </w:rPr>
        <w:t>n</w:t>
      </w:r>
      <w:r w:rsidR="00B57809">
        <w:rPr>
          <w:lang w:eastAsia="en-US"/>
        </w:rPr>
        <w:t xml:space="preserve"> </w:t>
      </w:r>
      <w:r w:rsidRPr="00C64AC9">
        <w:rPr>
          <w:lang w:eastAsia="en-US"/>
        </w:rPr>
        <w:t>en haar tot blijvende verkwikking kon strekken</w:t>
      </w:r>
      <w:r w:rsidR="001B7AED">
        <w:rPr>
          <w:lang w:eastAsia="en-US"/>
        </w:rPr>
        <w:t>. W</w:t>
      </w:r>
      <w:r w:rsidRPr="00C64AC9">
        <w:rPr>
          <w:lang w:eastAsia="en-US"/>
        </w:rPr>
        <w:t>ant telkens kon dat kind haar herinneren, hoe</w:t>
      </w:r>
      <w:r w:rsidR="00181CE8" w:rsidRPr="00C64AC9">
        <w:rPr>
          <w:lang w:eastAsia="en-US"/>
        </w:rPr>
        <w:t xml:space="preserve"> ze</w:t>
      </w:r>
      <w:r w:rsidR="00F158FC" w:rsidRPr="00C64AC9">
        <w:rPr>
          <w:lang w:eastAsia="en-US"/>
        </w:rPr>
        <w:t xml:space="preserve"> </w:t>
      </w:r>
      <w:r w:rsidRPr="00C64AC9">
        <w:rPr>
          <w:lang w:eastAsia="en-US"/>
        </w:rPr>
        <w:t>juist ledig uit Moab moest wederk</w:t>
      </w:r>
      <w:r w:rsidR="00D80FDC" w:rsidRPr="00C64AC9">
        <w:rPr>
          <w:lang w:eastAsia="en-US"/>
        </w:rPr>
        <w:t>ere</w:t>
      </w:r>
      <w:r w:rsidRPr="00C64AC9">
        <w:rPr>
          <w:lang w:eastAsia="en-US"/>
        </w:rPr>
        <w:t xml:space="preserve">n, zoude, uit de volheid </w:t>
      </w:r>
      <w:r w:rsidR="00F158FC" w:rsidRPr="00C64AC9">
        <w:rPr>
          <w:lang w:eastAsia="en-US"/>
        </w:rPr>
        <w:t xml:space="preserve">van </w:t>
      </w:r>
      <w:r w:rsidR="00941D23" w:rsidRPr="00C64AC9">
        <w:rPr>
          <w:lang w:eastAsia="en-US"/>
        </w:rPr>
        <w:t>God</w:t>
      </w:r>
      <w:r w:rsidRPr="00C64AC9">
        <w:rPr>
          <w:lang w:eastAsia="en-US"/>
        </w:rPr>
        <w:t xml:space="preserve"> genade, de troost in</w:t>
      </w:r>
      <w:r w:rsidR="00102B20" w:rsidRPr="00C64AC9">
        <w:rPr>
          <w:lang w:eastAsia="en-US"/>
        </w:rPr>
        <w:t xml:space="preserve"> haar</w:t>
      </w:r>
      <w:r w:rsidR="004A7FE9">
        <w:rPr>
          <w:lang w:eastAsia="en-US"/>
        </w:rPr>
        <w:t xml:space="preserve"> ziel </w:t>
      </w:r>
      <w:r w:rsidRPr="00C64AC9">
        <w:rPr>
          <w:lang w:eastAsia="en-US"/>
        </w:rPr>
        <w:t>wederom ink</w:t>
      </w:r>
      <w:r w:rsidR="00D80FDC" w:rsidRPr="00C64AC9">
        <w:rPr>
          <w:lang w:eastAsia="en-US"/>
        </w:rPr>
        <w:t>ere</w:t>
      </w:r>
      <w:r w:rsidRPr="00C64AC9">
        <w:rPr>
          <w:lang w:eastAsia="en-US"/>
        </w:rPr>
        <w:t>n.</w:t>
      </w:r>
    </w:p>
    <w:p w:rsidR="00D345F7" w:rsidRPr="00C64AC9" w:rsidRDefault="00D345F7" w:rsidP="00102B20">
      <w:pPr>
        <w:jc w:val="both"/>
        <w:rPr>
          <w:lang w:eastAsia="en-US"/>
        </w:rPr>
      </w:pPr>
      <w:r w:rsidRPr="00C64AC9">
        <w:rPr>
          <w:lang w:eastAsia="en-US"/>
        </w:rPr>
        <w:t>Maar, afgezien van dit alles, blijft toch het argel</w:t>
      </w:r>
      <w:r w:rsidR="006943E0" w:rsidRPr="00C64AC9">
        <w:rPr>
          <w:lang w:eastAsia="en-US"/>
        </w:rPr>
        <w:t>oze</w:t>
      </w:r>
      <w:r w:rsidRPr="00C64AC9">
        <w:rPr>
          <w:lang w:eastAsia="en-US"/>
        </w:rPr>
        <w:t xml:space="preserve"> kind een reine bron van vreugde in</w:t>
      </w:r>
      <w:r w:rsidR="00941D23" w:rsidRPr="00C64AC9">
        <w:rPr>
          <w:lang w:eastAsia="en-US"/>
        </w:rPr>
        <w:t xml:space="preserve"> de </w:t>
      </w:r>
      <w:r w:rsidR="00E347F8">
        <w:rPr>
          <w:lang w:eastAsia="en-US"/>
        </w:rPr>
        <w:t>huiselijke</w:t>
      </w:r>
      <w:r w:rsidRPr="00C64AC9">
        <w:rPr>
          <w:lang w:eastAsia="en-US"/>
        </w:rPr>
        <w:t xml:space="preserve"> kring. Als ons, ouderen, de t</w:t>
      </w:r>
      <w:r w:rsidR="00941D23" w:rsidRPr="00C64AC9">
        <w:rPr>
          <w:lang w:eastAsia="en-US"/>
        </w:rPr>
        <w:t>eke</w:t>
      </w:r>
      <w:r w:rsidRPr="00C64AC9">
        <w:rPr>
          <w:lang w:eastAsia="en-US"/>
        </w:rPr>
        <w:t>nen</w:t>
      </w:r>
      <w:r w:rsidR="00941D23" w:rsidRPr="00C64AC9">
        <w:rPr>
          <w:lang w:eastAsia="en-US"/>
        </w:rPr>
        <w:t xml:space="preserve"> van de </w:t>
      </w:r>
      <w:r w:rsidRPr="00C64AC9">
        <w:rPr>
          <w:lang w:eastAsia="en-US"/>
        </w:rPr>
        <w:t>tijden verschrikken</w:t>
      </w:r>
      <w:r w:rsidR="00E347F8">
        <w:rPr>
          <w:lang w:eastAsia="en-US"/>
        </w:rPr>
        <w:t xml:space="preserve">, treffen </w:t>
      </w:r>
      <w:r w:rsidRPr="00C64AC9">
        <w:rPr>
          <w:lang w:eastAsia="en-US"/>
        </w:rPr>
        <w:t xml:space="preserve">ons middelerwijl de </w:t>
      </w:r>
      <w:r w:rsidR="00B93F5A" w:rsidRPr="00C64AC9">
        <w:rPr>
          <w:lang w:eastAsia="en-US"/>
        </w:rPr>
        <w:t>vrolijk</w:t>
      </w:r>
      <w:r w:rsidRPr="00C64AC9">
        <w:rPr>
          <w:lang w:eastAsia="en-US"/>
        </w:rPr>
        <w:t>e kreten van het kraaiend</w:t>
      </w:r>
      <w:r w:rsidR="00E347F8">
        <w:rPr>
          <w:lang w:eastAsia="en-US"/>
        </w:rPr>
        <w:t xml:space="preserve"> </w:t>
      </w:r>
      <w:r w:rsidRPr="00C64AC9">
        <w:rPr>
          <w:lang w:eastAsia="en-US"/>
        </w:rPr>
        <w:t>en</w:t>
      </w:r>
      <w:r w:rsidR="00E347F8">
        <w:rPr>
          <w:lang w:eastAsia="en-US"/>
        </w:rPr>
        <w:t xml:space="preserve"> </w:t>
      </w:r>
      <w:r w:rsidRPr="00C64AC9">
        <w:rPr>
          <w:lang w:eastAsia="en-US"/>
        </w:rPr>
        <w:t xml:space="preserve">dartelend kind. Als de zorgen </w:t>
      </w:r>
      <w:r w:rsidR="004C214A">
        <w:rPr>
          <w:lang w:eastAsia="en-US"/>
        </w:rPr>
        <w:t>van het leven</w:t>
      </w:r>
      <w:r w:rsidRPr="00C64AC9">
        <w:rPr>
          <w:lang w:eastAsia="en-US"/>
        </w:rPr>
        <w:t xml:space="preserve"> ons diepe voren in</w:t>
      </w:r>
      <w:r w:rsidR="00E347F8">
        <w:rPr>
          <w:lang w:eastAsia="en-US"/>
        </w:rPr>
        <w:t xml:space="preserve"> </w:t>
      </w:r>
      <w:r w:rsidRPr="00C64AC9">
        <w:rPr>
          <w:lang w:eastAsia="en-US"/>
        </w:rPr>
        <w:t>het voorhoofd ploegen, legt h</w:t>
      </w:r>
      <w:r w:rsidR="00E347F8">
        <w:rPr>
          <w:lang w:eastAsia="en-US"/>
        </w:rPr>
        <w:t>et kind spelend het kleine vin</w:t>
      </w:r>
      <w:r w:rsidR="00E347F8">
        <w:rPr>
          <w:lang w:eastAsia="en-US"/>
        </w:rPr>
        <w:softHyphen/>
        <w:t>ge</w:t>
      </w:r>
      <w:r w:rsidRPr="00C64AC9">
        <w:rPr>
          <w:lang w:eastAsia="en-US"/>
        </w:rPr>
        <w:t>rtje in die diepe geulen; lacht er om en</w:t>
      </w:r>
      <w:r w:rsidR="00E347F8">
        <w:rPr>
          <w:lang w:eastAsia="en-US"/>
        </w:rPr>
        <w:t xml:space="preserve"> tracht ze effen te </w:t>
      </w:r>
      <w:r w:rsidRPr="00C64AC9">
        <w:rPr>
          <w:lang w:eastAsia="en-US"/>
        </w:rPr>
        <w:t>strijken</w:t>
      </w:r>
      <w:r w:rsidR="00E347F8">
        <w:rPr>
          <w:lang w:eastAsia="en-US"/>
        </w:rPr>
        <w:t>. Door blijde lach en vriendelijke</w:t>
      </w:r>
      <w:r w:rsidRPr="00C64AC9">
        <w:rPr>
          <w:lang w:eastAsia="en-US"/>
        </w:rPr>
        <w:t xml:space="preserve"> lonk bant het de naargeestigheid uit huis. Als de ouders soms mokkend en wrokkend zwijgen, breekt het kind de angstige stilte door zijn </w:t>
      </w:r>
      <w:r w:rsidR="00B93F5A" w:rsidRPr="00C64AC9">
        <w:rPr>
          <w:lang w:eastAsia="en-US"/>
        </w:rPr>
        <w:t>vrolijk</w:t>
      </w:r>
      <w:r w:rsidRPr="00C64AC9">
        <w:rPr>
          <w:lang w:eastAsia="en-US"/>
        </w:rPr>
        <w:t xml:space="preserve"> gesnap. Alles aan en om zich is voor het lieve, </w:t>
      </w:r>
      <w:r w:rsidR="00B93F5A" w:rsidRPr="00C64AC9">
        <w:rPr>
          <w:lang w:eastAsia="en-US"/>
        </w:rPr>
        <w:t>vrolijk</w:t>
      </w:r>
      <w:r w:rsidRPr="00C64AC9">
        <w:rPr>
          <w:lang w:eastAsia="en-US"/>
        </w:rPr>
        <w:t>e kind, dat blaakt van gezondheid en levenslust, een voorwerp van spel en</w:t>
      </w:r>
      <w:r w:rsidR="00941D23" w:rsidRPr="00C64AC9">
        <w:rPr>
          <w:lang w:eastAsia="en-US"/>
        </w:rPr>
        <w:t xml:space="preserve"> een </w:t>
      </w:r>
      <w:r w:rsidR="00E347F8">
        <w:rPr>
          <w:lang w:eastAsia="en-US"/>
        </w:rPr>
        <w:t xml:space="preserve">aanleiding tot pret. Het speelt </w:t>
      </w:r>
      <w:r w:rsidRPr="00C64AC9">
        <w:rPr>
          <w:lang w:eastAsia="en-US"/>
        </w:rPr>
        <w:t xml:space="preserve">even </w:t>
      </w:r>
      <w:r w:rsidR="00E347F8">
        <w:rPr>
          <w:lang w:eastAsia="en-US"/>
        </w:rPr>
        <w:t>graag</w:t>
      </w:r>
      <w:r w:rsidRPr="00C64AC9">
        <w:rPr>
          <w:lang w:eastAsia="en-US"/>
        </w:rPr>
        <w:t xml:space="preserve"> met de grauwe. en grijze als met de blonde of bruine haren van vader en moeder. Voorwaar</w:t>
      </w:r>
      <w:r w:rsidR="00E347F8">
        <w:rPr>
          <w:lang w:eastAsia="en-US"/>
        </w:rPr>
        <w:t>,</w:t>
      </w:r>
      <w:r w:rsidRPr="00C64AC9">
        <w:rPr>
          <w:lang w:eastAsia="en-US"/>
        </w:rPr>
        <w:t xml:space="preserve"> stug moet wel</w:t>
      </w:r>
      <w:r w:rsidR="00E347F8">
        <w:rPr>
          <w:lang w:eastAsia="en-US"/>
        </w:rPr>
        <w:t xml:space="preserve"> </w:t>
      </w:r>
      <w:r w:rsidRPr="00C64AC9">
        <w:rPr>
          <w:lang w:eastAsia="en-US"/>
        </w:rPr>
        <w:t xml:space="preserve">dat gemoed zijn, wel </w:t>
      </w:r>
      <w:r w:rsidR="00C2620C" w:rsidRPr="00C64AC9">
        <w:rPr>
          <w:lang w:eastAsia="en-US"/>
        </w:rPr>
        <w:t>gans</w:t>
      </w:r>
      <w:r w:rsidRPr="00C64AC9">
        <w:rPr>
          <w:lang w:eastAsia="en-US"/>
        </w:rPr>
        <w:t xml:space="preserve"> onder de macht van sombere smart of nog somberder zonde, dat niet door</w:t>
      </w:r>
      <w:r w:rsidR="00941D23" w:rsidRPr="00C64AC9">
        <w:rPr>
          <w:lang w:eastAsia="en-US"/>
        </w:rPr>
        <w:t xml:space="preserve"> de </w:t>
      </w:r>
      <w:r w:rsidR="00E347F8">
        <w:rPr>
          <w:lang w:eastAsia="en-US"/>
        </w:rPr>
        <w:t>gullen, luiden lach, of guitige</w:t>
      </w:r>
      <w:r w:rsidRPr="00C64AC9">
        <w:rPr>
          <w:lang w:eastAsia="en-US"/>
        </w:rPr>
        <w:t xml:space="preserve">, </w:t>
      </w:r>
      <w:r w:rsidR="00B93F5A" w:rsidRPr="00C64AC9">
        <w:rPr>
          <w:lang w:eastAsia="en-US"/>
        </w:rPr>
        <w:t>vrolijk</w:t>
      </w:r>
      <w:r w:rsidR="00E347F8">
        <w:rPr>
          <w:lang w:eastAsia="en-US"/>
        </w:rPr>
        <w:t>e</w:t>
      </w:r>
      <w:r w:rsidRPr="00C64AC9">
        <w:rPr>
          <w:lang w:eastAsia="en-US"/>
        </w:rPr>
        <w:t xml:space="preserve"> blik van het spelend kind wordt opge</w:t>
      </w:r>
      <w:r w:rsidR="00B93F5A" w:rsidRPr="00C64AC9">
        <w:rPr>
          <w:lang w:eastAsia="en-US"/>
        </w:rPr>
        <w:t>vrolijk</w:t>
      </w:r>
      <w:r w:rsidRPr="00C64AC9">
        <w:rPr>
          <w:lang w:eastAsia="en-US"/>
        </w:rPr>
        <w:t>t. Hoe menig machtig koning zelfs vond niet heilzame aflei</w:t>
      </w:r>
      <w:r w:rsidRPr="00C64AC9">
        <w:rPr>
          <w:lang w:eastAsia="en-US"/>
        </w:rPr>
        <w:softHyphen/>
        <w:t>ding van de afmattende taak en kwellende arbeid, door</w:t>
      </w:r>
      <w:r w:rsidR="00941D23" w:rsidRPr="00C64AC9">
        <w:rPr>
          <w:lang w:eastAsia="en-US"/>
        </w:rPr>
        <w:t xml:space="preserve"> de </w:t>
      </w:r>
      <w:r w:rsidR="00E347F8">
        <w:rPr>
          <w:lang w:eastAsia="en-US"/>
        </w:rPr>
        <w:t>vriendelijke</w:t>
      </w:r>
      <w:r w:rsidRPr="00C64AC9">
        <w:rPr>
          <w:lang w:eastAsia="en-US"/>
        </w:rPr>
        <w:t xml:space="preserve"> aanblik en het str</w:t>
      </w:r>
      <w:r w:rsidR="00102B20" w:rsidRPr="00C64AC9">
        <w:rPr>
          <w:lang w:eastAsia="en-US"/>
        </w:rPr>
        <w:t>ele</w:t>
      </w:r>
      <w:r w:rsidRPr="00C64AC9">
        <w:rPr>
          <w:lang w:eastAsia="en-US"/>
        </w:rPr>
        <w:t>nd gehoor</w:t>
      </w:r>
      <w:r w:rsidR="00102B20" w:rsidRPr="00C64AC9">
        <w:rPr>
          <w:lang w:eastAsia="en-US"/>
        </w:rPr>
        <w:t xml:space="preserve"> van zijn </w:t>
      </w:r>
      <w:r w:rsidRPr="00C64AC9">
        <w:rPr>
          <w:lang w:eastAsia="en-US"/>
        </w:rPr>
        <w:t>kinderen. O</w:t>
      </w:r>
      <w:r w:rsidR="00E347F8">
        <w:rPr>
          <w:lang w:eastAsia="en-US"/>
        </w:rPr>
        <w:t>,</w:t>
      </w:r>
      <w:r w:rsidRPr="00C64AC9">
        <w:rPr>
          <w:lang w:eastAsia="en-US"/>
        </w:rPr>
        <w:t xml:space="preserve"> het hart gaat open, als</w:t>
      </w:r>
      <w:r w:rsidR="00181CE8" w:rsidRPr="00C64AC9">
        <w:rPr>
          <w:lang w:eastAsia="en-US"/>
        </w:rPr>
        <w:t xml:space="preserve"> we</w:t>
      </w:r>
      <w:r w:rsidR="00F158FC" w:rsidRPr="00C64AC9">
        <w:rPr>
          <w:lang w:eastAsia="en-US"/>
        </w:rPr>
        <w:t xml:space="preserve"> </w:t>
      </w:r>
      <w:r w:rsidRPr="00C64AC9">
        <w:rPr>
          <w:lang w:eastAsia="en-US"/>
        </w:rPr>
        <w:t>hen zien komen. Mocht het ook open gaan, om voor hen te bidden. Die stralende oogjes, kunnen</w:t>
      </w:r>
      <w:r w:rsidR="00941D23" w:rsidRPr="00C64AC9">
        <w:rPr>
          <w:lang w:eastAsia="en-US"/>
        </w:rPr>
        <w:t xml:space="preserve"> zo </w:t>
      </w:r>
      <w:r w:rsidRPr="00C64AC9">
        <w:rPr>
          <w:lang w:eastAsia="en-US"/>
        </w:rPr>
        <w:t xml:space="preserve">ras door </w:t>
      </w:r>
      <w:r w:rsidR="00E347F8">
        <w:rPr>
          <w:lang w:eastAsia="en-US"/>
        </w:rPr>
        <w:t>zie</w:t>
      </w:r>
      <w:r w:rsidRPr="00C64AC9">
        <w:rPr>
          <w:lang w:eastAsia="en-US"/>
        </w:rPr>
        <w:t>kte dof, door</w:t>
      </w:r>
      <w:r w:rsidR="00941D23" w:rsidRPr="00C64AC9">
        <w:rPr>
          <w:lang w:eastAsia="en-US"/>
        </w:rPr>
        <w:t xml:space="preserve"> de </w:t>
      </w:r>
      <w:r w:rsidRPr="00C64AC9">
        <w:rPr>
          <w:lang w:eastAsia="en-US"/>
        </w:rPr>
        <w:t>dood gedoofd worden. Die jonge hartjes, nu nog argeloos en ongekunsteld, kunnen, ach</w:t>
      </w:r>
      <w:r w:rsidR="00941D23" w:rsidRPr="00C64AC9">
        <w:rPr>
          <w:lang w:eastAsia="en-US"/>
        </w:rPr>
        <w:t xml:space="preserve"> zo </w:t>
      </w:r>
      <w:r w:rsidRPr="00C64AC9">
        <w:rPr>
          <w:lang w:eastAsia="en-US"/>
        </w:rPr>
        <w:t xml:space="preserve">spoedig, door de zonde </w:t>
      </w:r>
      <w:r w:rsidR="00C2620C" w:rsidRPr="00C64AC9">
        <w:rPr>
          <w:lang w:eastAsia="en-US"/>
        </w:rPr>
        <w:t>gans</w:t>
      </w:r>
      <w:r w:rsidRPr="00C64AC9">
        <w:rPr>
          <w:lang w:eastAsia="en-US"/>
        </w:rPr>
        <w:t xml:space="preserve"> troebel en vergiftigd worden. Breng uw kind vroeg tot Jezus, zal de wereld het niet vroeg voor zich op</w:t>
      </w:r>
      <w:r w:rsidR="00941D23" w:rsidRPr="00C64AC9">
        <w:rPr>
          <w:lang w:eastAsia="en-US"/>
        </w:rPr>
        <w:t>eis</w:t>
      </w:r>
      <w:r w:rsidRPr="00C64AC9">
        <w:rPr>
          <w:lang w:eastAsia="en-US"/>
        </w:rPr>
        <w:t>en.</w:t>
      </w:r>
    </w:p>
    <w:p w:rsidR="00D345F7" w:rsidRPr="00C64AC9" w:rsidRDefault="00E347F8" w:rsidP="00102B20">
      <w:pPr>
        <w:jc w:val="both"/>
        <w:rPr>
          <w:lang w:eastAsia="en-US"/>
        </w:rPr>
      </w:pPr>
      <w:r>
        <w:rPr>
          <w:lang w:eastAsia="en-US"/>
        </w:rPr>
        <w:t>Zal uw kind, ook nog op uw oude</w:t>
      </w:r>
      <w:r w:rsidR="00D345F7" w:rsidRPr="00C64AC9">
        <w:rPr>
          <w:lang w:eastAsia="en-US"/>
        </w:rPr>
        <w:t xml:space="preserve"> dag, indien</w:t>
      </w:r>
      <w:r w:rsidR="00181CE8" w:rsidRPr="00C64AC9">
        <w:rPr>
          <w:lang w:eastAsia="en-US"/>
        </w:rPr>
        <w:t xml:space="preserve"> u</w:t>
      </w:r>
      <w:r w:rsidR="003C0B0E">
        <w:rPr>
          <w:lang w:eastAsia="en-US"/>
        </w:rPr>
        <w:t xml:space="preserve"> die </w:t>
      </w:r>
      <w:r w:rsidR="00D345F7" w:rsidRPr="00C64AC9">
        <w:rPr>
          <w:lang w:eastAsia="en-US"/>
        </w:rPr>
        <w:t>beleeft, u tot blijdschap en vreugde zijn, dan moet het vroeg tot</w:t>
      </w:r>
      <w:r w:rsidR="00941D23" w:rsidRPr="00C64AC9">
        <w:rPr>
          <w:lang w:eastAsia="en-US"/>
        </w:rPr>
        <w:t xml:space="preserve"> de </w:t>
      </w:r>
      <w:r w:rsidR="00D345F7" w:rsidRPr="00C64AC9">
        <w:rPr>
          <w:lang w:eastAsia="en-US"/>
        </w:rPr>
        <w:t>Oude van dagen worden geleid, om van Hem de n</w:t>
      </w:r>
      <w:r w:rsidR="00C2620C" w:rsidRPr="00C64AC9">
        <w:rPr>
          <w:lang w:eastAsia="en-US"/>
        </w:rPr>
        <w:t>odi</w:t>
      </w:r>
      <w:r w:rsidR="00D345F7" w:rsidRPr="00C64AC9">
        <w:rPr>
          <w:lang w:eastAsia="en-US"/>
        </w:rPr>
        <w:t xml:space="preserve">ge sterkte van ziel en steun </w:t>
      </w:r>
      <w:r w:rsidR="004C214A">
        <w:rPr>
          <w:lang w:eastAsia="en-US"/>
        </w:rPr>
        <w:t>van het leven</w:t>
      </w:r>
      <w:r w:rsidR="00D345F7" w:rsidRPr="00C64AC9">
        <w:rPr>
          <w:lang w:eastAsia="en-US"/>
        </w:rPr>
        <w:t xml:space="preserve"> te ontvangen. Dan kan eens uw kind, nu</w:t>
      </w:r>
      <w:r w:rsidR="00941D23" w:rsidRPr="00C64AC9">
        <w:rPr>
          <w:lang w:eastAsia="en-US"/>
        </w:rPr>
        <w:t xml:space="preserve"> zo </w:t>
      </w:r>
      <w:r w:rsidR="00D345F7" w:rsidRPr="00C64AC9">
        <w:rPr>
          <w:lang w:eastAsia="en-US"/>
        </w:rPr>
        <w:t>zwak en toch</w:t>
      </w:r>
      <w:r w:rsidR="00941D23" w:rsidRPr="00C64AC9">
        <w:rPr>
          <w:lang w:eastAsia="en-US"/>
        </w:rPr>
        <w:t xml:space="preserve"> zo </w:t>
      </w:r>
      <w:r w:rsidR="00D345F7" w:rsidRPr="00C64AC9">
        <w:rPr>
          <w:lang w:eastAsia="en-US"/>
        </w:rPr>
        <w:t>dartel, later als</w:t>
      </w:r>
      <w:r w:rsidR="00181CE8" w:rsidRPr="00C64AC9">
        <w:rPr>
          <w:lang w:eastAsia="en-US"/>
        </w:rPr>
        <w:t xml:space="preserve"> u </w:t>
      </w:r>
      <w:r w:rsidR="00D345F7" w:rsidRPr="00C64AC9">
        <w:rPr>
          <w:lang w:eastAsia="en-US"/>
        </w:rPr>
        <w:t xml:space="preserve">zwak en zwaarmoedig wordt, dat voor u wezen, </w:t>
      </w:r>
      <w:r>
        <w:rPr>
          <w:lang w:eastAsia="en-US"/>
        </w:rPr>
        <w:t>wat aan Naomi wordt toegebeden,</w:t>
      </w:r>
      <w:r w:rsidR="00D345F7" w:rsidRPr="00C64AC9">
        <w:rPr>
          <w:lang w:eastAsia="en-US"/>
        </w:rPr>
        <w:t xml:space="preserve"> dat</w:t>
      </w:r>
      <w:r w:rsidR="00181CE8" w:rsidRPr="00C64AC9">
        <w:rPr>
          <w:lang w:eastAsia="en-US"/>
        </w:rPr>
        <w:t xml:space="preserve"> ze</w:t>
      </w:r>
      <w:r w:rsidR="00F158FC" w:rsidRPr="00C64AC9">
        <w:rPr>
          <w:lang w:eastAsia="en-US"/>
        </w:rPr>
        <w:t xml:space="preserve"> </w:t>
      </w:r>
      <w:r w:rsidR="00D345F7" w:rsidRPr="00C64AC9">
        <w:rPr>
          <w:lang w:eastAsia="en-US"/>
        </w:rPr>
        <w:t>namelijk in dat kind moge hebben</w:t>
      </w:r>
      <w:r w:rsidR="00102B20" w:rsidRPr="00C64AC9">
        <w:rPr>
          <w:lang w:eastAsia="en-US"/>
        </w:rPr>
        <w:t>:</w:t>
      </w:r>
      <w:r>
        <w:rPr>
          <w:lang w:eastAsia="en-US"/>
        </w:rPr>
        <w:t xml:space="preserve"> een Steun des ouderdom</w:t>
      </w:r>
      <w:r w:rsidR="00D345F7" w:rsidRPr="00C64AC9">
        <w:rPr>
          <w:lang w:eastAsia="en-US"/>
        </w:rPr>
        <w:t>s</w:t>
      </w:r>
      <w:r w:rsidR="001B7AED">
        <w:rPr>
          <w:lang w:eastAsia="en-US"/>
        </w:rPr>
        <w:t>. W</w:t>
      </w:r>
      <w:r w:rsidR="00D345F7" w:rsidRPr="00C64AC9">
        <w:rPr>
          <w:lang w:eastAsia="en-US"/>
        </w:rPr>
        <w:t>ant aldus zullen</w:t>
      </w:r>
      <w:r w:rsidR="00181CE8" w:rsidRPr="00C64AC9">
        <w:rPr>
          <w:lang w:eastAsia="en-US"/>
        </w:rPr>
        <w:t xml:space="preserve"> we</w:t>
      </w:r>
      <w:r w:rsidR="00F158FC" w:rsidRPr="00C64AC9">
        <w:rPr>
          <w:lang w:eastAsia="en-US"/>
        </w:rPr>
        <w:t xml:space="preserve"> </w:t>
      </w:r>
      <w:r w:rsidR="00D345F7" w:rsidRPr="00C64AC9">
        <w:rPr>
          <w:lang w:eastAsia="en-US"/>
        </w:rPr>
        <w:t xml:space="preserve">dat </w:t>
      </w:r>
      <w:r w:rsidR="00B93F5A" w:rsidRPr="00C64AC9">
        <w:rPr>
          <w:lang w:eastAsia="en-US"/>
        </w:rPr>
        <w:t>"</w:t>
      </w:r>
      <w:r w:rsidR="00D345F7" w:rsidRPr="00C64AC9">
        <w:rPr>
          <w:lang w:eastAsia="en-US"/>
        </w:rPr>
        <w:t>onderhouden van</w:t>
      </w:r>
      <w:r w:rsidR="00941D23" w:rsidRPr="00C64AC9">
        <w:rPr>
          <w:lang w:eastAsia="en-US"/>
        </w:rPr>
        <w:t xml:space="preserve"> de </w:t>
      </w:r>
      <w:r w:rsidR="00D345F7" w:rsidRPr="00C64AC9">
        <w:rPr>
          <w:lang w:eastAsia="en-US"/>
        </w:rPr>
        <w:t>oude</w:t>
      </w:r>
      <w:r>
        <w:rPr>
          <w:lang w:eastAsia="en-US"/>
        </w:rPr>
        <w:t xml:space="preserve">rdom" het best kunnen begrijpen </w:t>
      </w:r>
      <w:r w:rsidR="00D345F7" w:rsidRPr="00C64AC9">
        <w:rPr>
          <w:lang w:eastAsia="en-US"/>
        </w:rPr>
        <w:t>en wedergeven.</w:t>
      </w:r>
    </w:p>
    <w:p w:rsidR="00D345F7" w:rsidRPr="00C64AC9" w:rsidRDefault="00D345F7" w:rsidP="00102B20">
      <w:pPr>
        <w:jc w:val="both"/>
        <w:rPr>
          <w:lang w:eastAsia="en-US"/>
        </w:rPr>
      </w:pPr>
      <w:r w:rsidRPr="00C64AC9">
        <w:rPr>
          <w:lang w:eastAsia="en-US"/>
        </w:rPr>
        <w:t>Een dergelijke</w:t>
      </w:r>
      <w:r w:rsidR="00941D23" w:rsidRPr="00C64AC9">
        <w:rPr>
          <w:lang w:eastAsia="en-US"/>
        </w:rPr>
        <w:t xml:space="preserve"> wens</w:t>
      </w:r>
      <w:r w:rsidRPr="00C64AC9">
        <w:rPr>
          <w:lang w:eastAsia="en-US"/>
        </w:rPr>
        <w:t xml:space="preserve"> moet in die dagen waarlijk niet overbodig geacht worden. Het schijnt toch wel dat de achting en eerbied, die men in het Oosten aan de oud geworden moeder toedroeg, veel te</w:t>
      </w:r>
      <w:r w:rsidR="00941D23" w:rsidRPr="00C64AC9">
        <w:rPr>
          <w:lang w:eastAsia="en-US"/>
        </w:rPr>
        <w:t xml:space="preserve"> wens</w:t>
      </w:r>
      <w:r w:rsidRPr="00C64AC9">
        <w:rPr>
          <w:lang w:eastAsia="en-US"/>
        </w:rPr>
        <w:t>en overliet</w:t>
      </w:r>
      <w:r w:rsidR="003D4E0F">
        <w:rPr>
          <w:lang w:eastAsia="en-US"/>
        </w:rPr>
        <w:t>. Zo</w:t>
      </w:r>
      <w:r w:rsidR="00941D23" w:rsidRPr="00C64AC9">
        <w:rPr>
          <w:lang w:eastAsia="en-US"/>
        </w:rPr>
        <w:t xml:space="preserve"> </w:t>
      </w:r>
      <w:r w:rsidRPr="00C64AC9">
        <w:rPr>
          <w:lang w:eastAsia="en-US"/>
        </w:rPr>
        <w:t xml:space="preserve">alleen begrijpen wij, waarom de Spreukendichter </w:t>
      </w:r>
      <w:r w:rsidR="00C2620C" w:rsidRPr="00C64AC9">
        <w:rPr>
          <w:lang w:eastAsia="en-US"/>
        </w:rPr>
        <w:t>waarschu</w:t>
      </w:r>
      <w:r w:rsidRPr="00C64AC9">
        <w:rPr>
          <w:lang w:eastAsia="en-US"/>
        </w:rPr>
        <w:t>wt</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veracht</w:t>
      </w:r>
      <w:r w:rsidR="005279BC" w:rsidRPr="00C64AC9">
        <w:rPr>
          <w:lang w:eastAsia="en-US"/>
        </w:rPr>
        <w:t xml:space="preserve"> uw </w:t>
      </w:r>
      <w:r w:rsidRPr="00C64AC9">
        <w:rPr>
          <w:lang w:eastAsia="en-US"/>
        </w:rPr>
        <w:t>moeder niet, als</w:t>
      </w:r>
      <w:r w:rsidR="00181CE8" w:rsidRPr="00C64AC9">
        <w:rPr>
          <w:lang w:eastAsia="en-US"/>
        </w:rPr>
        <w:t xml:space="preserve"> ze</w:t>
      </w:r>
      <w:r w:rsidR="00F158FC" w:rsidRPr="00C64AC9">
        <w:rPr>
          <w:lang w:eastAsia="en-US"/>
        </w:rPr>
        <w:t xml:space="preserve"> </w:t>
      </w:r>
      <w:r w:rsidRPr="00C64AC9">
        <w:rPr>
          <w:lang w:eastAsia="en-US"/>
        </w:rPr>
        <w:t>oud geworden is" (Spr. 23: 22). Moge</w:t>
      </w:r>
      <w:r w:rsidRPr="00C64AC9">
        <w:rPr>
          <w:lang w:eastAsia="en-US"/>
        </w:rPr>
        <w:softHyphen/>
        <w:t>lijk ontstond dit ook uit dat gebrek</w:t>
      </w:r>
      <w:r w:rsidR="00941D23" w:rsidRPr="00C64AC9">
        <w:rPr>
          <w:lang w:eastAsia="en-US"/>
        </w:rPr>
        <w:t xml:space="preserve"> van de </w:t>
      </w:r>
      <w:r w:rsidRPr="00C64AC9">
        <w:rPr>
          <w:lang w:eastAsia="en-US"/>
        </w:rPr>
        <w:t>oude vro</w:t>
      </w:r>
      <w:r w:rsidR="005622A3" w:rsidRPr="00C64AC9">
        <w:rPr>
          <w:lang w:eastAsia="en-US"/>
        </w:rPr>
        <w:t>uw</w:t>
      </w:r>
      <w:r w:rsidRPr="00C64AC9">
        <w:rPr>
          <w:lang w:eastAsia="en-US"/>
        </w:rPr>
        <w:t xml:space="preserve">, dat ook de Apostel Paulus berispt, als hij zegt: </w:t>
      </w:r>
      <w:r w:rsidR="00B93F5A" w:rsidRPr="00C64AC9">
        <w:rPr>
          <w:lang w:eastAsia="en-US"/>
        </w:rPr>
        <w:t>"</w:t>
      </w:r>
      <w:r w:rsidRPr="00C64AC9">
        <w:rPr>
          <w:lang w:eastAsia="en-US"/>
        </w:rPr>
        <w:t>verwerpt de ongoddelijke en oudwijfse fabelen" (1 Tim. 4</w:t>
      </w:r>
      <w:r w:rsidR="00102B20" w:rsidRPr="00C64AC9">
        <w:rPr>
          <w:lang w:eastAsia="en-US"/>
        </w:rPr>
        <w:t>:</w:t>
      </w:r>
      <w:r w:rsidR="00E347F8">
        <w:rPr>
          <w:lang w:eastAsia="en-US"/>
        </w:rPr>
        <w:t xml:space="preserve"> 7); waar</w:t>
      </w:r>
      <w:r w:rsidRPr="00C64AC9">
        <w:rPr>
          <w:lang w:eastAsia="en-US"/>
        </w:rPr>
        <w:t>mee hij op veel voorkomende lichtgel</w:t>
      </w:r>
      <w:r w:rsidR="00941D23" w:rsidRPr="00C64AC9">
        <w:rPr>
          <w:lang w:eastAsia="en-US"/>
        </w:rPr>
        <w:t>ovi</w:t>
      </w:r>
      <w:r w:rsidRPr="00C64AC9">
        <w:rPr>
          <w:lang w:eastAsia="en-US"/>
        </w:rPr>
        <w:t>gheid en snap</w:t>
      </w:r>
      <w:r w:rsidRPr="00C64AC9">
        <w:rPr>
          <w:lang w:eastAsia="en-US"/>
        </w:rPr>
        <w:softHyphen/>
        <w:t>achtigheid wijst, die vele oude vro</w:t>
      </w:r>
      <w:r w:rsidR="005622A3" w:rsidRPr="00C64AC9">
        <w:rPr>
          <w:lang w:eastAsia="en-US"/>
        </w:rPr>
        <w:t>uw</w:t>
      </w:r>
      <w:r w:rsidRPr="00C64AC9">
        <w:rPr>
          <w:lang w:eastAsia="en-US"/>
        </w:rPr>
        <w:t xml:space="preserve"> in 't bijzonder eigen is.</w:t>
      </w:r>
      <w:r w:rsidR="00941D23" w:rsidRPr="00C64AC9">
        <w:rPr>
          <w:lang w:eastAsia="en-US"/>
        </w:rPr>
        <w:t xml:space="preserve"> </w:t>
      </w:r>
      <w:r w:rsidR="00C2620C" w:rsidRPr="00C64AC9">
        <w:rPr>
          <w:lang w:eastAsia="en-US"/>
        </w:rPr>
        <w:t>van Gods Woord</w:t>
      </w:r>
      <w:r w:rsidRPr="00C64AC9">
        <w:rPr>
          <w:lang w:eastAsia="en-US"/>
        </w:rPr>
        <w:t>wil</w:t>
      </w:r>
      <w:r w:rsidR="00941D23" w:rsidRPr="00C64AC9">
        <w:rPr>
          <w:lang w:eastAsia="en-US"/>
        </w:rPr>
        <w:t xml:space="preserve"> de </w:t>
      </w:r>
      <w:r w:rsidRPr="00C64AC9">
        <w:rPr>
          <w:lang w:eastAsia="en-US"/>
        </w:rPr>
        <w:t xml:space="preserve">eerbied ook voor de oud geworden moeder en grootmoeder, die door </w:t>
      </w:r>
      <w:r w:rsidR="00102B20" w:rsidRPr="00C64AC9">
        <w:rPr>
          <w:lang w:eastAsia="en-US"/>
        </w:rPr>
        <w:t>dezelfde</w:t>
      </w:r>
      <w:r w:rsidRPr="00C64AC9">
        <w:rPr>
          <w:lang w:eastAsia="en-US"/>
        </w:rPr>
        <w:t xml:space="preserve"> Apostel aan </w:t>
      </w:r>
      <w:r w:rsidR="00102B20" w:rsidRPr="00C64AC9">
        <w:rPr>
          <w:lang w:eastAsia="en-US"/>
        </w:rPr>
        <w:t>dezelfde</w:t>
      </w:r>
      <w:r w:rsidRPr="00C64AC9">
        <w:rPr>
          <w:lang w:eastAsia="en-US"/>
        </w:rPr>
        <w:t xml:space="preserve"> </w:t>
      </w:r>
      <w:r w:rsidR="00E347F8" w:rsidRPr="00C64AC9">
        <w:rPr>
          <w:lang w:eastAsia="en-US"/>
        </w:rPr>
        <w:t>Timotheüs</w:t>
      </w:r>
      <w:r w:rsidRPr="00C64AC9">
        <w:rPr>
          <w:lang w:eastAsia="en-US"/>
        </w:rPr>
        <w:t xml:space="preserve"> dan ook met </w:t>
      </w:r>
      <w:r w:rsidR="00D80FDC" w:rsidRPr="00C64AC9">
        <w:rPr>
          <w:lang w:eastAsia="en-US"/>
        </w:rPr>
        <w:t>ere</w:t>
      </w:r>
      <w:r w:rsidRPr="00C64AC9">
        <w:rPr>
          <w:lang w:eastAsia="en-US"/>
        </w:rPr>
        <w:t xml:space="preserve"> genoemd worden (Tim. 1: 5). Geen wonder. Hij, die</w:t>
      </w:r>
      <w:r w:rsidR="00941D23" w:rsidRPr="00C64AC9">
        <w:rPr>
          <w:lang w:eastAsia="en-US"/>
        </w:rPr>
        <w:t xml:space="preserve"> </w:t>
      </w:r>
      <w:r w:rsidR="00C2620C" w:rsidRPr="00C64AC9">
        <w:rPr>
          <w:lang w:eastAsia="en-US"/>
        </w:rPr>
        <w:t>van Gods Woord</w:t>
      </w:r>
      <w:r w:rsidR="00E347F8">
        <w:rPr>
          <w:lang w:eastAsia="en-US"/>
        </w:rPr>
        <w:t xml:space="preserve"> </w:t>
      </w:r>
      <w:r w:rsidRPr="00C64AC9">
        <w:rPr>
          <w:lang w:eastAsia="en-US"/>
        </w:rPr>
        <w:t>kent en eert, eert ook</w:t>
      </w:r>
      <w:r w:rsidR="00941D23" w:rsidRPr="00C64AC9">
        <w:rPr>
          <w:lang w:eastAsia="en-US"/>
        </w:rPr>
        <w:t xml:space="preserve"> de </w:t>
      </w:r>
      <w:r w:rsidRPr="00C64AC9">
        <w:rPr>
          <w:lang w:eastAsia="en-US"/>
        </w:rPr>
        <w:t>ouden grootvader of grootmoeder. Deze herinnert zich de uitspraak van</w:t>
      </w:r>
      <w:r w:rsidR="00941D23" w:rsidRPr="00C64AC9">
        <w:rPr>
          <w:lang w:eastAsia="en-US"/>
        </w:rPr>
        <w:t xml:space="preserve"> de </w:t>
      </w:r>
      <w:r w:rsidR="00E347F8">
        <w:rPr>
          <w:lang w:eastAsia="en-US"/>
        </w:rPr>
        <w:t>wijze</w:t>
      </w:r>
      <w:r w:rsidRPr="00C64AC9">
        <w:rPr>
          <w:lang w:eastAsia="en-US"/>
        </w:rPr>
        <w:t xml:space="preserve"> Spreukendichter: </w:t>
      </w:r>
      <w:r w:rsidR="00B93F5A" w:rsidRPr="00C64AC9">
        <w:rPr>
          <w:lang w:eastAsia="en-US"/>
        </w:rPr>
        <w:t>"</w:t>
      </w:r>
      <w:r w:rsidRPr="00C64AC9">
        <w:rPr>
          <w:lang w:eastAsia="en-US"/>
        </w:rPr>
        <w:t>De kroon</w:t>
      </w:r>
      <w:r w:rsidR="00941D23" w:rsidRPr="00C64AC9">
        <w:rPr>
          <w:lang w:eastAsia="en-US"/>
        </w:rPr>
        <w:t xml:space="preserve"> van de </w:t>
      </w:r>
      <w:r w:rsidRPr="00C64AC9">
        <w:rPr>
          <w:lang w:eastAsia="en-US"/>
        </w:rPr>
        <w:t>ouden zijn de kindskinderen" (Spr. 17: 6). Een dergelijke kleinzoon was nu aan Naomi geboren.</w:t>
      </w:r>
    </w:p>
    <w:p w:rsidR="00E347F8" w:rsidRDefault="00D345F7" w:rsidP="00102B20">
      <w:pPr>
        <w:jc w:val="both"/>
        <w:rPr>
          <w:lang w:eastAsia="en-US"/>
        </w:rPr>
      </w:pPr>
      <w:r w:rsidRPr="00C64AC9">
        <w:rPr>
          <w:lang w:eastAsia="en-US"/>
        </w:rPr>
        <w:t>Wa</w:t>
      </w:r>
      <w:r w:rsidR="00E347F8">
        <w:rPr>
          <w:lang w:eastAsia="en-US"/>
        </w:rPr>
        <w:t>nt was Ruth niet als haar eigen</w:t>
      </w:r>
      <w:r w:rsidRPr="00C64AC9">
        <w:rPr>
          <w:lang w:eastAsia="en-US"/>
        </w:rPr>
        <w:t xml:space="preserve"> dochter</w:t>
      </w:r>
      <w:r w:rsidR="00F158FC" w:rsidRPr="00C64AC9">
        <w:rPr>
          <w:lang w:eastAsia="en-US"/>
        </w:rPr>
        <w:t>?</w:t>
      </w:r>
      <w:r w:rsidRPr="00C64AC9">
        <w:rPr>
          <w:lang w:eastAsia="en-US"/>
        </w:rPr>
        <w:t xml:space="preserve"> Door</w:t>
      </w:r>
      <w:r w:rsidR="00941D23" w:rsidRPr="00C64AC9">
        <w:rPr>
          <w:lang w:eastAsia="en-US"/>
        </w:rPr>
        <w:t xml:space="preserve"> de </w:t>
      </w:r>
      <w:r w:rsidRPr="00C64AC9">
        <w:rPr>
          <w:lang w:eastAsia="en-US"/>
        </w:rPr>
        <w:t>dub</w:t>
      </w:r>
      <w:r w:rsidRPr="00C64AC9">
        <w:rPr>
          <w:lang w:eastAsia="en-US"/>
        </w:rPr>
        <w:softHyphen/>
        <w:t>belen band van aanverwantschap en toegenegenheid kon</w:t>
      </w:r>
      <w:r w:rsidR="00181CE8" w:rsidRPr="00C64AC9">
        <w:rPr>
          <w:lang w:eastAsia="en-US"/>
        </w:rPr>
        <w:t xml:space="preserve"> ze</w:t>
      </w:r>
      <w:r w:rsidR="00F158FC" w:rsidRPr="00C64AC9">
        <w:rPr>
          <w:lang w:eastAsia="en-US"/>
        </w:rPr>
        <w:t xml:space="preserve"> </w:t>
      </w:r>
      <w:r w:rsidRPr="00C64AC9">
        <w:rPr>
          <w:lang w:eastAsia="en-US"/>
        </w:rPr>
        <w:t>meer dan de plaats van een eigen liefhebbend kind innemen. Haar zoon zou wel waarlijk Naomi's kleinzoon blijken en de liefde van</w:t>
      </w:r>
      <w:r w:rsidR="00102B20" w:rsidRPr="00C64AC9">
        <w:rPr>
          <w:lang w:eastAsia="en-US"/>
        </w:rPr>
        <w:t xml:space="preserve"> zijn </w:t>
      </w:r>
      <w:r w:rsidRPr="00C64AC9">
        <w:rPr>
          <w:lang w:eastAsia="en-US"/>
        </w:rPr>
        <w:t>t</w:t>
      </w:r>
      <w:r w:rsidR="006943E0" w:rsidRPr="00C64AC9">
        <w:rPr>
          <w:lang w:eastAsia="en-US"/>
        </w:rPr>
        <w:t>ede</w:t>
      </w:r>
      <w:r w:rsidRPr="00C64AC9">
        <w:rPr>
          <w:lang w:eastAsia="en-US"/>
        </w:rPr>
        <w:t>re moeder voor haar vroegere schoonmoeder reeds vroeg van haar overnemen en aan Naomi bewijzen. Bovendien</w:t>
      </w:r>
      <w:r w:rsidR="00D349A6">
        <w:rPr>
          <w:lang w:eastAsia="en-US"/>
        </w:rPr>
        <w:t xml:space="preserve"> </w:t>
      </w:r>
      <w:r w:rsidRPr="00C64AC9">
        <w:rPr>
          <w:lang w:eastAsia="en-US"/>
        </w:rPr>
        <w:t>en vergeet vooral dit niet, wat we reeds vroeger deden opmer</w:t>
      </w:r>
      <w:r w:rsidRPr="00C64AC9">
        <w:rPr>
          <w:lang w:eastAsia="en-US"/>
        </w:rPr>
        <w:softHyphen/>
        <w:t>ken</w:t>
      </w:r>
      <w:r w:rsidR="00D349A6">
        <w:rPr>
          <w:lang w:eastAsia="en-US"/>
        </w:rPr>
        <w:t xml:space="preserve"> </w:t>
      </w:r>
      <w:r w:rsidRPr="00C64AC9">
        <w:rPr>
          <w:lang w:eastAsia="en-US"/>
        </w:rPr>
        <w:t>bovendien kwam, door de geboorte van dit kind, Eli</w:t>
      </w:r>
      <w:r w:rsidRPr="00C64AC9">
        <w:rPr>
          <w:lang w:eastAsia="en-US"/>
        </w:rPr>
        <w:softHyphen/>
        <w:t xml:space="preserve">melechs erfgoed weder aan Naomi. Boaz mocht Ruth in zijn huis onderhouden; Naomi kon leven van de bezitting </w:t>
      </w:r>
      <w:r w:rsidR="00E347F8">
        <w:rPr>
          <w:lang w:eastAsia="en-US"/>
        </w:rPr>
        <w:t xml:space="preserve">van </w:t>
      </w:r>
      <w:r w:rsidRPr="00C64AC9">
        <w:rPr>
          <w:lang w:eastAsia="en-US"/>
        </w:rPr>
        <w:t>haar overleden man, door</w:t>
      </w:r>
      <w:r w:rsidR="00941D23" w:rsidRPr="00C64AC9">
        <w:rPr>
          <w:lang w:eastAsia="en-US"/>
        </w:rPr>
        <w:t xml:space="preserve"> de </w:t>
      </w:r>
      <w:r w:rsidRPr="00C64AC9">
        <w:rPr>
          <w:lang w:eastAsia="en-US"/>
        </w:rPr>
        <w:t xml:space="preserve">dood </w:t>
      </w:r>
      <w:r w:rsidR="00E347F8">
        <w:rPr>
          <w:lang w:eastAsia="en-US"/>
        </w:rPr>
        <w:t xml:space="preserve">van </w:t>
      </w:r>
      <w:r w:rsidRPr="00C64AC9">
        <w:rPr>
          <w:lang w:eastAsia="en-US"/>
        </w:rPr>
        <w:t>ha</w:t>
      </w:r>
      <w:r w:rsidR="00E347F8">
        <w:rPr>
          <w:lang w:eastAsia="en-US"/>
        </w:rPr>
        <w:t>a</w:t>
      </w:r>
      <w:r w:rsidRPr="00C64AC9">
        <w:rPr>
          <w:lang w:eastAsia="en-US"/>
        </w:rPr>
        <w:t>r zonen wel voor haar verloren gegaan, maar door de geboorte van Ruths kind nu opnieuw voor haar verworven</w:t>
      </w:r>
      <w:r w:rsidR="003D4E0F">
        <w:rPr>
          <w:lang w:eastAsia="en-US"/>
        </w:rPr>
        <w:t xml:space="preserve">. </w:t>
      </w:r>
    </w:p>
    <w:p w:rsidR="00D345F7" w:rsidRPr="00C64AC9" w:rsidRDefault="003D4E0F" w:rsidP="00102B20">
      <w:pPr>
        <w:jc w:val="both"/>
        <w:rPr>
          <w:lang w:eastAsia="en-US"/>
        </w:rPr>
      </w:pPr>
      <w:r>
        <w:rPr>
          <w:lang w:eastAsia="en-US"/>
        </w:rPr>
        <w:t>Zo</w:t>
      </w:r>
      <w:r w:rsidR="00941D23" w:rsidRPr="00C64AC9">
        <w:rPr>
          <w:lang w:eastAsia="en-US"/>
        </w:rPr>
        <w:t xml:space="preserve"> </w:t>
      </w:r>
      <w:r w:rsidR="00D345F7" w:rsidRPr="00C64AC9">
        <w:rPr>
          <w:lang w:eastAsia="en-US"/>
        </w:rPr>
        <w:t xml:space="preserve">werd, in nog </w:t>
      </w:r>
      <w:r w:rsidR="00C2620C" w:rsidRPr="00C64AC9">
        <w:rPr>
          <w:lang w:eastAsia="en-US"/>
        </w:rPr>
        <w:t>gans</w:t>
      </w:r>
      <w:r w:rsidR="00D345F7" w:rsidRPr="00C64AC9">
        <w:rPr>
          <w:lang w:eastAsia="en-US"/>
        </w:rPr>
        <w:t xml:space="preserve"> ande</w:t>
      </w:r>
      <w:r w:rsidR="00E347F8">
        <w:rPr>
          <w:lang w:eastAsia="en-US"/>
        </w:rPr>
        <w:t>re</w:t>
      </w:r>
      <w:r w:rsidR="00D345F7" w:rsidRPr="00C64AC9">
        <w:rPr>
          <w:lang w:eastAsia="en-US"/>
        </w:rPr>
        <w:t xml:space="preserve"> en oneindig h</w:t>
      </w:r>
      <w:r w:rsidR="00941D23" w:rsidRPr="00C64AC9">
        <w:rPr>
          <w:lang w:eastAsia="en-US"/>
        </w:rPr>
        <w:t>oge</w:t>
      </w:r>
      <w:r w:rsidR="00E347F8">
        <w:rPr>
          <w:lang w:eastAsia="en-US"/>
        </w:rPr>
        <w:t>re</w:t>
      </w:r>
      <w:r w:rsidR="00D345F7" w:rsidRPr="00C64AC9">
        <w:rPr>
          <w:lang w:eastAsia="en-US"/>
        </w:rPr>
        <w:t xml:space="preserve"> zin, door de geboorte van</w:t>
      </w:r>
      <w:r w:rsidR="00941D23" w:rsidRPr="00C64AC9">
        <w:rPr>
          <w:lang w:eastAsia="en-US"/>
        </w:rPr>
        <w:t xml:space="preserve"> de </w:t>
      </w:r>
      <w:r w:rsidR="00D345F7" w:rsidRPr="00C64AC9">
        <w:rPr>
          <w:lang w:eastAsia="en-US"/>
        </w:rPr>
        <w:t>Zoon</w:t>
      </w:r>
      <w:r w:rsidR="00941D23" w:rsidRPr="00C64AC9">
        <w:rPr>
          <w:lang w:eastAsia="en-US"/>
        </w:rPr>
        <w:t xml:space="preserve"> van God</w:t>
      </w:r>
      <w:r w:rsidR="00D345F7" w:rsidRPr="00C64AC9">
        <w:rPr>
          <w:lang w:eastAsia="en-US"/>
        </w:rPr>
        <w:t xml:space="preserve"> en des</w:t>
      </w:r>
      <w:r w:rsidR="00941D23" w:rsidRPr="00C64AC9">
        <w:rPr>
          <w:lang w:eastAsia="en-US"/>
        </w:rPr>
        <w:t xml:space="preserve"> mens</w:t>
      </w:r>
      <w:r w:rsidR="00D345F7" w:rsidRPr="00C64AC9">
        <w:rPr>
          <w:lang w:eastAsia="en-US"/>
        </w:rPr>
        <w:t>en, de eeuwige erfenis, door de zonde verloren, opnieuw heroverd; en wat de dood door de zonde deed verliezen, deed de geboorte en de dood van</w:t>
      </w:r>
      <w:r w:rsidR="00941D23" w:rsidRPr="00C64AC9">
        <w:rPr>
          <w:lang w:eastAsia="en-US"/>
        </w:rPr>
        <w:t xml:space="preserve"> de </w:t>
      </w:r>
      <w:r w:rsidR="00D345F7" w:rsidRPr="00C64AC9">
        <w:rPr>
          <w:lang w:eastAsia="en-US"/>
        </w:rPr>
        <w:t>Christus herwinnen.</w:t>
      </w:r>
    </w:p>
    <w:p w:rsidR="00D345F7" w:rsidRPr="00C64AC9" w:rsidRDefault="00D345F7" w:rsidP="00102B20">
      <w:pPr>
        <w:jc w:val="both"/>
        <w:rPr>
          <w:lang w:eastAsia="en-US"/>
        </w:rPr>
      </w:pPr>
      <w:r w:rsidRPr="00C64AC9">
        <w:rPr>
          <w:lang w:eastAsia="en-US"/>
        </w:rPr>
        <w:t>Maar 't is waarlijk niet in</w:t>
      </w:r>
      <w:r w:rsidR="00941D23" w:rsidRPr="00C64AC9">
        <w:rPr>
          <w:lang w:eastAsia="en-US"/>
        </w:rPr>
        <w:t xml:space="preserve"> deze </w:t>
      </w:r>
      <w:r w:rsidRPr="00C64AC9">
        <w:rPr>
          <w:lang w:eastAsia="en-US"/>
        </w:rPr>
        <w:t>zin, ja zelfs niet uit de verte naar deze bedoeling, dat de vro</w:t>
      </w:r>
      <w:r w:rsidR="005622A3" w:rsidRPr="00C64AC9">
        <w:rPr>
          <w:lang w:eastAsia="en-US"/>
        </w:rPr>
        <w:t>uw</w:t>
      </w:r>
      <w:r w:rsidRPr="00C64AC9">
        <w:rPr>
          <w:lang w:eastAsia="en-US"/>
        </w:rPr>
        <w:t xml:space="preserve"> de hoop uit</w:t>
      </w:r>
      <w:r w:rsidRPr="00C64AC9">
        <w:rPr>
          <w:lang w:eastAsia="en-US"/>
        </w:rPr>
        <w:softHyphen/>
        <w:t>spreken, dat dit kind zal strekken om Naomi's ouderdom te onderhouden</w:t>
      </w:r>
      <w:r w:rsidR="001B7AED">
        <w:rPr>
          <w:lang w:eastAsia="en-US"/>
        </w:rPr>
        <w:t>. W</w:t>
      </w:r>
      <w:r w:rsidRPr="00C64AC9">
        <w:rPr>
          <w:lang w:eastAsia="en-US"/>
        </w:rPr>
        <w:t>at het kind Jezus voor een ouden Simeon en de grijze weduwe Anna was, leert ons het aandoenlijk Evangelieverhaal. Hoe datzelfde kind Jezus nog steeds voor</w:t>
      </w:r>
      <w:r w:rsidR="00E347F8">
        <w:rPr>
          <w:lang w:eastAsia="en-US"/>
        </w:rPr>
        <w:t xml:space="preserve"> </w:t>
      </w:r>
      <w:r w:rsidRPr="00C64AC9">
        <w:rPr>
          <w:lang w:eastAsia="en-US"/>
        </w:rPr>
        <w:t>de ouden van dagen een licht</w:t>
      </w:r>
      <w:r w:rsidR="00941D23" w:rsidRPr="00C64AC9">
        <w:rPr>
          <w:lang w:eastAsia="en-US"/>
        </w:rPr>
        <w:t xml:space="preserve"> van de oge</w:t>
      </w:r>
      <w:r w:rsidRPr="00C64AC9">
        <w:rPr>
          <w:lang w:eastAsia="en-US"/>
        </w:rPr>
        <w:t>n,</w:t>
      </w:r>
      <w:r w:rsidR="00941D23" w:rsidRPr="00C64AC9">
        <w:rPr>
          <w:lang w:eastAsia="en-US"/>
        </w:rPr>
        <w:t xml:space="preserve"> een </w:t>
      </w:r>
      <w:r w:rsidRPr="00C64AC9">
        <w:rPr>
          <w:lang w:eastAsia="en-US"/>
        </w:rPr>
        <w:t>verkwikking</w:t>
      </w:r>
      <w:r w:rsidR="00941D23" w:rsidRPr="00C64AC9">
        <w:rPr>
          <w:lang w:eastAsia="en-US"/>
        </w:rPr>
        <w:t xml:space="preserve"> van de </w:t>
      </w:r>
      <w:r w:rsidRPr="00C64AC9">
        <w:rPr>
          <w:lang w:eastAsia="en-US"/>
        </w:rPr>
        <w:t>ziel en een staf op</w:t>
      </w:r>
      <w:r w:rsidR="00941D23" w:rsidRPr="00C64AC9">
        <w:rPr>
          <w:lang w:eastAsia="en-US"/>
        </w:rPr>
        <w:t xml:space="preserve"> de </w:t>
      </w:r>
      <w:r w:rsidRPr="00C64AC9">
        <w:rPr>
          <w:lang w:eastAsia="en-US"/>
        </w:rPr>
        <w:t>levensweg kan zijn, doet de ervaring ons nog</w:t>
      </w:r>
      <w:r w:rsidR="00082346">
        <w:rPr>
          <w:lang w:eastAsia="en-US"/>
        </w:rPr>
        <w:t xml:space="preserve"> elke </w:t>
      </w:r>
      <w:r w:rsidRPr="00C64AC9">
        <w:rPr>
          <w:lang w:eastAsia="en-US"/>
        </w:rPr>
        <w:t xml:space="preserve">dag, </w:t>
      </w:r>
      <w:r w:rsidR="009331A1">
        <w:rPr>
          <w:lang w:eastAsia="en-US"/>
        </w:rPr>
        <w:t>bijna</w:t>
      </w:r>
      <w:r w:rsidRPr="00C64AC9">
        <w:rPr>
          <w:lang w:eastAsia="en-US"/>
        </w:rPr>
        <w:t xml:space="preserve"> in onze naaste omgeving,</w:t>
      </w:r>
      <w:r w:rsidR="00181CE8" w:rsidRPr="00C64AC9">
        <w:rPr>
          <w:lang w:eastAsia="en-US"/>
        </w:rPr>
        <w:t xml:space="preserve"> ze</w:t>
      </w:r>
      <w:r w:rsidR="00F158FC" w:rsidRPr="00C64AC9">
        <w:rPr>
          <w:lang w:eastAsia="en-US"/>
        </w:rPr>
        <w:t xml:space="preserve"> </w:t>
      </w:r>
      <w:r w:rsidRPr="00C64AC9">
        <w:rPr>
          <w:lang w:eastAsia="en-US"/>
        </w:rPr>
        <w:t>het ook aan u, oude van dagen</w:t>
      </w:r>
      <w:r w:rsidR="005279BC" w:rsidRPr="00C64AC9">
        <w:rPr>
          <w:lang w:eastAsia="en-US"/>
        </w:rPr>
        <w:t>!</w:t>
      </w:r>
      <w:r w:rsidRPr="00C64AC9">
        <w:rPr>
          <w:lang w:eastAsia="en-US"/>
        </w:rPr>
        <w:t xml:space="preserve"> met dankbaarheid op</w:t>
      </w:r>
      <w:r w:rsidRPr="00C64AC9">
        <w:rPr>
          <w:lang w:eastAsia="en-US"/>
        </w:rPr>
        <w:softHyphen/>
        <w:t>merken</w:t>
      </w:r>
      <w:r w:rsidR="001B7AED">
        <w:rPr>
          <w:lang w:eastAsia="en-US"/>
        </w:rPr>
        <w:t>. W</w:t>
      </w:r>
      <w:r w:rsidRPr="00C64AC9">
        <w:rPr>
          <w:lang w:eastAsia="en-US"/>
        </w:rPr>
        <w:t>at kan bij</w:t>
      </w:r>
      <w:r w:rsidR="00941D23" w:rsidRPr="00C64AC9">
        <w:rPr>
          <w:lang w:eastAsia="en-US"/>
        </w:rPr>
        <w:t xml:space="preserve"> de </w:t>
      </w:r>
      <w:r w:rsidR="00E347F8">
        <w:rPr>
          <w:lang w:eastAsia="en-US"/>
        </w:rPr>
        <w:t>naderende</w:t>
      </w:r>
      <w:r w:rsidRPr="00C64AC9">
        <w:rPr>
          <w:lang w:eastAsia="en-US"/>
        </w:rPr>
        <w:t xml:space="preserve"> ouderdom onze kracht</w:t>
      </w:r>
      <w:r w:rsidR="00941D23" w:rsidRPr="00C64AC9">
        <w:rPr>
          <w:lang w:eastAsia="en-US"/>
        </w:rPr>
        <w:t xml:space="preserve"> van de </w:t>
      </w:r>
      <w:r w:rsidRPr="00C64AC9">
        <w:rPr>
          <w:lang w:eastAsia="en-US"/>
        </w:rPr>
        <w:t>hoop beter onderhouden dan dat kind Jezus? Die Hem bezit, heeft alles, wat steunen kan, als, gelijk de zanger bidt (Ps. 71</w:t>
      </w:r>
      <w:r w:rsidR="00102B20" w:rsidRPr="00C64AC9">
        <w:rPr>
          <w:lang w:eastAsia="en-US"/>
        </w:rPr>
        <w:t>:</w:t>
      </w:r>
      <w:r w:rsidRPr="00C64AC9">
        <w:rPr>
          <w:lang w:eastAsia="en-US"/>
        </w:rPr>
        <w:t xml:space="preserve"> 18), </w:t>
      </w:r>
      <w:r w:rsidR="00D80FDC" w:rsidRPr="00C64AC9">
        <w:rPr>
          <w:lang w:eastAsia="en-US"/>
        </w:rPr>
        <w:t>"</w:t>
      </w:r>
      <w:r w:rsidRPr="00C64AC9">
        <w:rPr>
          <w:lang w:eastAsia="en-US"/>
        </w:rPr>
        <w:t xml:space="preserve">de ouderdom en de grijsheid daar is." Dezulken zullen, door en in Hem, </w:t>
      </w:r>
      <w:r w:rsidR="00D80FDC" w:rsidRPr="00C64AC9">
        <w:rPr>
          <w:lang w:eastAsia="en-US"/>
        </w:rPr>
        <w:t>"</w:t>
      </w:r>
      <w:r w:rsidRPr="00C64AC9">
        <w:rPr>
          <w:lang w:eastAsia="en-US"/>
        </w:rPr>
        <w:t>de krachten vernie</w:t>
      </w:r>
      <w:r w:rsidR="005622A3" w:rsidRPr="00C64AC9">
        <w:rPr>
          <w:lang w:eastAsia="en-US"/>
        </w:rPr>
        <w:t>uw</w:t>
      </w:r>
      <w:r w:rsidRPr="00C64AC9">
        <w:rPr>
          <w:lang w:eastAsia="en-US"/>
        </w:rPr>
        <w:t xml:space="preserve"> als die</w:t>
      </w:r>
      <w:r w:rsidR="00941D23" w:rsidRPr="00C64AC9">
        <w:rPr>
          <w:lang w:eastAsia="en-US"/>
        </w:rPr>
        <w:t xml:space="preserve"> van de </w:t>
      </w:r>
      <w:r w:rsidRPr="00C64AC9">
        <w:rPr>
          <w:lang w:eastAsia="en-US"/>
        </w:rPr>
        <w:t>arenden"</w:t>
      </w:r>
      <w:r w:rsidR="00102B20" w:rsidRPr="00C64AC9">
        <w:rPr>
          <w:lang w:eastAsia="en-US"/>
        </w:rPr>
        <w:t>;</w:t>
      </w:r>
      <w:r w:rsidRPr="00C64AC9">
        <w:rPr>
          <w:lang w:eastAsia="en-US"/>
        </w:rPr>
        <w:t xml:space="preserve"> als</w:t>
      </w:r>
      <w:r w:rsidR="00181CE8" w:rsidRPr="00C64AC9">
        <w:rPr>
          <w:lang w:eastAsia="en-US"/>
        </w:rPr>
        <w:t xml:space="preserve"> ze</w:t>
      </w:r>
      <w:r w:rsidR="00F158FC" w:rsidRPr="00C64AC9">
        <w:rPr>
          <w:lang w:eastAsia="en-US"/>
        </w:rPr>
        <w:t xml:space="preserve"> </w:t>
      </w:r>
      <w:r w:rsidRPr="00C64AC9">
        <w:rPr>
          <w:lang w:eastAsia="en-US"/>
        </w:rPr>
        <w:t>namelijk</w:t>
      </w:r>
      <w:r w:rsidR="00941D23" w:rsidRPr="00C64AC9">
        <w:rPr>
          <w:lang w:eastAsia="en-US"/>
        </w:rPr>
        <w:t xml:space="preserve"> de </w:t>
      </w:r>
      <w:r w:rsidR="00D80FDC" w:rsidRPr="00C64AC9">
        <w:rPr>
          <w:lang w:eastAsia="en-US"/>
        </w:rPr>
        <w:t>Heere</w:t>
      </w:r>
      <w:r w:rsidRPr="00C64AC9">
        <w:rPr>
          <w:lang w:eastAsia="en-US"/>
        </w:rPr>
        <w:t xml:space="preserve"> blijven</w:t>
      </w:r>
      <w:r w:rsidR="00E347F8">
        <w:rPr>
          <w:lang w:eastAsia="en-US"/>
        </w:rPr>
        <w:t xml:space="preserve"> verwach</w:t>
      </w:r>
      <w:r w:rsidRPr="00C64AC9">
        <w:rPr>
          <w:lang w:eastAsia="en-US"/>
        </w:rPr>
        <w:t>ten (Jes. 40: 31).</w:t>
      </w:r>
    </w:p>
    <w:p w:rsidR="00D345F7" w:rsidRPr="00C64AC9" w:rsidRDefault="00D345F7" w:rsidP="00102B20">
      <w:pPr>
        <w:jc w:val="both"/>
        <w:rPr>
          <w:lang w:eastAsia="en-US"/>
        </w:rPr>
      </w:pPr>
      <w:r w:rsidRPr="00C64AC9">
        <w:rPr>
          <w:lang w:eastAsia="en-US"/>
        </w:rPr>
        <w:t>Maar niet op het geestelijke en onzienlijke heil in het kind Jezus, maar op het stoffelijke en zienlijke goed</w:t>
      </w:r>
      <w:r w:rsidR="00941D23" w:rsidRPr="00C64AC9">
        <w:rPr>
          <w:lang w:eastAsia="en-US"/>
        </w:rPr>
        <w:t xml:space="preserve"> van de </w:t>
      </w:r>
      <w:r w:rsidRPr="00C64AC9">
        <w:rPr>
          <w:lang w:eastAsia="en-US"/>
        </w:rPr>
        <w:t>aarde ziet de</w:t>
      </w:r>
      <w:r w:rsidR="00941D23" w:rsidRPr="00C64AC9">
        <w:rPr>
          <w:lang w:eastAsia="en-US"/>
        </w:rPr>
        <w:t xml:space="preserve"> wens</w:t>
      </w:r>
      <w:r w:rsidRPr="00C64AC9">
        <w:rPr>
          <w:lang w:eastAsia="en-US"/>
        </w:rPr>
        <w:t xml:space="preserve"> van Naomi's geburinnen. Daarom even</w:t>
      </w:r>
      <w:r w:rsidRPr="00C64AC9">
        <w:rPr>
          <w:lang w:eastAsia="en-US"/>
        </w:rPr>
        <w:softHyphen/>
        <w:t>wel o</w:t>
      </w:r>
      <w:r w:rsidR="00E347F8">
        <w:rPr>
          <w:lang w:eastAsia="en-US"/>
        </w:rPr>
        <w:t>o</w:t>
      </w:r>
      <w:r w:rsidRPr="00C64AC9">
        <w:rPr>
          <w:lang w:eastAsia="en-US"/>
        </w:rPr>
        <w:t xml:space="preserve">k wederom niet, </w:t>
      </w:r>
      <w:r w:rsidR="00C2620C" w:rsidRPr="00C64AC9">
        <w:rPr>
          <w:lang w:eastAsia="en-US"/>
        </w:rPr>
        <w:t>zoals</w:t>
      </w:r>
      <w:r w:rsidR="00E347F8">
        <w:rPr>
          <w:lang w:eastAsia="en-US"/>
        </w:rPr>
        <w:t xml:space="preserve"> Izak dit bedoelde op zijn oude</w:t>
      </w:r>
      <w:r w:rsidRPr="00C64AC9">
        <w:rPr>
          <w:lang w:eastAsia="en-US"/>
        </w:rPr>
        <w:t xml:space="preserve"> dag, als hij zijnen zoon Ezau tot zich riep en</w:t>
      </w:r>
      <w:r w:rsidR="00941D23" w:rsidRPr="00C64AC9">
        <w:rPr>
          <w:lang w:eastAsia="en-US"/>
        </w:rPr>
        <w:t xml:space="preserve"> deze </w:t>
      </w:r>
      <w:r w:rsidRPr="00C64AC9">
        <w:rPr>
          <w:lang w:eastAsia="en-US"/>
        </w:rPr>
        <w:t>verzocht, smakelijke spijzen voor hem gereed te maken (Gen. 27: 14). Maar gelijk Jozef het begreep, als hij tot</w:t>
      </w:r>
      <w:r w:rsidR="00102B20" w:rsidRPr="00C64AC9">
        <w:rPr>
          <w:lang w:eastAsia="en-US"/>
        </w:rPr>
        <w:t xml:space="preserve"> zijn </w:t>
      </w:r>
      <w:r w:rsidRPr="00C64AC9">
        <w:rPr>
          <w:lang w:eastAsia="en-US"/>
        </w:rPr>
        <w:t>verschrikte broeders zeide</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God heeft mij voor uw aangezicht heen</w:t>
      </w:r>
      <w:r w:rsidRPr="00C64AC9">
        <w:rPr>
          <w:lang w:eastAsia="en-US"/>
        </w:rPr>
        <w:softHyphen/>
        <w:t xml:space="preserve">gezonden," om u bij het leven te behouden, tot </w:t>
      </w:r>
      <w:r w:rsidR="00B93F5A" w:rsidRPr="00C64AC9">
        <w:rPr>
          <w:lang w:eastAsia="en-US"/>
        </w:rPr>
        <w:t>"</w:t>
      </w:r>
      <w:r w:rsidRPr="00C64AC9">
        <w:rPr>
          <w:lang w:eastAsia="en-US"/>
        </w:rPr>
        <w:t xml:space="preserve">behoudenis </w:t>
      </w:r>
      <w:r w:rsidR="004C214A">
        <w:rPr>
          <w:lang w:eastAsia="en-US"/>
        </w:rPr>
        <w:t>van het leven</w:t>
      </w:r>
      <w:r w:rsidRPr="00C64AC9">
        <w:rPr>
          <w:lang w:eastAsia="en-US"/>
        </w:rPr>
        <w:t>" (Gen. 45:. 5). Hoe hij dat bedoelt wordt in vs. 11 nader uiteengezet, waar</w:t>
      </w:r>
      <w:r w:rsidR="00181CE8" w:rsidRPr="00C64AC9">
        <w:rPr>
          <w:lang w:eastAsia="en-US"/>
        </w:rPr>
        <w:t xml:space="preserve"> we</w:t>
      </w:r>
      <w:r w:rsidR="00F158FC" w:rsidRPr="00C64AC9">
        <w:rPr>
          <w:lang w:eastAsia="en-US"/>
        </w:rPr>
        <w:t xml:space="preserve"> </w:t>
      </w:r>
      <w:r w:rsidRPr="00C64AC9">
        <w:rPr>
          <w:lang w:eastAsia="en-US"/>
        </w:rPr>
        <w:t>hetzelfde woord vinden, dat de vro</w:t>
      </w:r>
      <w:r w:rsidR="005622A3" w:rsidRPr="00C64AC9">
        <w:rPr>
          <w:lang w:eastAsia="en-US"/>
        </w:rPr>
        <w:t>uw</w:t>
      </w:r>
      <w:r w:rsidRPr="00C64AC9">
        <w:rPr>
          <w:lang w:eastAsia="en-US"/>
        </w:rPr>
        <w:t xml:space="preserve"> gebruiken </w:t>
      </w:r>
      <w:r w:rsidR="00B57809">
        <w:rPr>
          <w:lang w:eastAsia="en-US"/>
        </w:rPr>
        <w:t>de</w:t>
      </w:r>
      <w:r w:rsidRPr="00C64AC9">
        <w:rPr>
          <w:lang w:eastAsia="en-US"/>
        </w:rPr>
        <w:t xml:space="preserve"> kalkél</w:t>
      </w:r>
      <w:r w:rsidR="00E347F8">
        <w:rPr>
          <w:lang w:eastAsia="en-US"/>
        </w:rPr>
        <w:t>), en dat daar gelijk hier door on</w:t>
      </w:r>
      <w:r w:rsidRPr="00C64AC9">
        <w:rPr>
          <w:lang w:eastAsia="en-US"/>
        </w:rPr>
        <w:t>derhouden in onze vertaling met goed recht is weergegeven.</w:t>
      </w:r>
    </w:p>
    <w:p w:rsidR="00D345F7" w:rsidRPr="00C64AC9" w:rsidRDefault="00D345F7" w:rsidP="00102B20">
      <w:pPr>
        <w:jc w:val="both"/>
        <w:rPr>
          <w:lang w:eastAsia="en-US"/>
        </w:rPr>
      </w:pPr>
      <w:r w:rsidRPr="00C64AC9">
        <w:rPr>
          <w:lang w:eastAsia="en-US"/>
        </w:rPr>
        <w:t>Dat woord bet</w:t>
      </w:r>
      <w:r w:rsidR="00941D23" w:rsidRPr="00C64AC9">
        <w:rPr>
          <w:lang w:eastAsia="en-US"/>
        </w:rPr>
        <w:t>eke</w:t>
      </w:r>
      <w:r w:rsidRPr="00C64AC9">
        <w:rPr>
          <w:lang w:eastAsia="en-US"/>
        </w:rPr>
        <w:t>nt nooit anders dan</w:t>
      </w:r>
      <w:r w:rsidR="00102B20" w:rsidRPr="00C64AC9">
        <w:rPr>
          <w:lang w:eastAsia="en-US"/>
        </w:rPr>
        <w:t>:</w:t>
      </w:r>
      <w:r w:rsidRPr="00C64AC9">
        <w:rPr>
          <w:lang w:eastAsia="en-US"/>
        </w:rPr>
        <w:t xml:space="preserve"> het nodige voedsel verschaffen, naar het tijdelijke van al het n</w:t>
      </w:r>
      <w:r w:rsidR="00C2620C" w:rsidRPr="00C64AC9">
        <w:rPr>
          <w:lang w:eastAsia="en-US"/>
        </w:rPr>
        <w:t>odi</w:t>
      </w:r>
      <w:r w:rsidRPr="00C64AC9">
        <w:rPr>
          <w:lang w:eastAsia="en-US"/>
        </w:rPr>
        <w:t>ge voorzien</w:t>
      </w:r>
      <w:r w:rsidR="003D4E0F">
        <w:rPr>
          <w:lang w:eastAsia="en-US"/>
        </w:rPr>
        <w:t>. Zo</w:t>
      </w:r>
      <w:r w:rsidR="00941D23" w:rsidRPr="00C64AC9">
        <w:rPr>
          <w:lang w:eastAsia="en-US"/>
        </w:rPr>
        <w:t xml:space="preserve"> </w:t>
      </w:r>
      <w:r w:rsidRPr="00C64AC9">
        <w:rPr>
          <w:lang w:eastAsia="en-US"/>
        </w:rPr>
        <w:t xml:space="preserve">wordt het van God </w:t>
      </w:r>
      <w:r w:rsidR="003D411D" w:rsidRPr="00C64AC9">
        <w:rPr>
          <w:lang w:eastAsia="en-US"/>
        </w:rPr>
        <w:t>zelf</w:t>
      </w:r>
      <w:r w:rsidRPr="00C64AC9">
        <w:rPr>
          <w:lang w:eastAsia="en-US"/>
        </w:rPr>
        <w:t xml:space="preserve"> gebezigd, als van Hem betuigd wordt, dat Hij </w:t>
      </w:r>
      <w:r w:rsidR="00102B20" w:rsidRPr="00C64AC9">
        <w:rPr>
          <w:lang w:eastAsia="en-US"/>
        </w:rPr>
        <w:t>Israël</w:t>
      </w:r>
      <w:r w:rsidRPr="00C64AC9">
        <w:rPr>
          <w:lang w:eastAsia="en-US"/>
        </w:rPr>
        <w:t xml:space="preserve"> veertig jaren in de woestijn heeft onderhouden (Neh. 9</w:t>
      </w:r>
      <w:r w:rsidR="00102B20" w:rsidRPr="00C64AC9">
        <w:rPr>
          <w:lang w:eastAsia="en-US"/>
        </w:rPr>
        <w:t>:</w:t>
      </w:r>
      <w:r w:rsidRPr="00C64AC9">
        <w:rPr>
          <w:lang w:eastAsia="en-US"/>
        </w:rPr>
        <w:t xml:space="preserve"> 21)</w:t>
      </w:r>
      <w:r w:rsidR="003D4E0F">
        <w:rPr>
          <w:lang w:eastAsia="en-US"/>
        </w:rPr>
        <w:t>. Zo</w:t>
      </w:r>
      <w:r w:rsidR="00941D23" w:rsidRPr="00C64AC9">
        <w:rPr>
          <w:lang w:eastAsia="en-US"/>
        </w:rPr>
        <w:t xml:space="preserve"> </w:t>
      </w:r>
      <w:r w:rsidRPr="00C64AC9">
        <w:rPr>
          <w:lang w:eastAsia="en-US"/>
        </w:rPr>
        <w:t>is het ook in de troostrijke bemoediging</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Werpt</w:t>
      </w:r>
      <w:r w:rsidR="005279BC" w:rsidRPr="00C64AC9">
        <w:rPr>
          <w:lang w:eastAsia="en-US"/>
        </w:rPr>
        <w:t xml:space="preserve"> uw </w:t>
      </w:r>
      <w:r w:rsidRPr="00C64AC9">
        <w:rPr>
          <w:lang w:eastAsia="en-US"/>
        </w:rPr>
        <w:t>zorgen op</w:t>
      </w:r>
      <w:r w:rsidR="00941D23" w:rsidRPr="00C64AC9">
        <w:rPr>
          <w:lang w:eastAsia="en-US"/>
        </w:rPr>
        <w:t xml:space="preserve"> de </w:t>
      </w:r>
      <w:r w:rsidR="00D80FDC" w:rsidRPr="00C64AC9">
        <w:rPr>
          <w:lang w:eastAsia="en-US"/>
        </w:rPr>
        <w:t>Heere</w:t>
      </w:r>
      <w:r w:rsidRPr="00C64AC9">
        <w:rPr>
          <w:lang w:eastAsia="en-US"/>
        </w:rPr>
        <w:t xml:space="preserve"> en Hij zal u onderhouden" (Ps. 55</w:t>
      </w:r>
      <w:r w:rsidR="00102B20" w:rsidRPr="00C64AC9">
        <w:rPr>
          <w:lang w:eastAsia="en-US"/>
        </w:rPr>
        <w:t>:</w:t>
      </w:r>
      <w:r w:rsidRPr="00C64AC9">
        <w:rPr>
          <w:lang w:eastAsia="en-US"/>
        </w:rPr>
        <w:t xml:space="preserve"> 23)</w:t>
      </w:r>
      <w:r w:rsidR="003D4E0F">
        <w:rPr>
          <w:lang w:eastAsia="en-US"/>
        </w:rPr>
        <w:t>. Zo</w:t>
      </w:r>
      <w:r w:rsidR="00941D23" w:rsidRPr="00C64AC9">
        <w:rPr>
          <w:lang w:eastAsia="en-US"/>
        </w:rPr>
        <w:t xml:space="preserve"> </w:t>
      </w:r>
      <w:r w:rsidRPr="00C64AC9">
        <w:rPr>
          <w:lang w:eastAsia="en-US"/>
        </w:rPr>
        <w:t>ook wordt het van de</w:t>
      </w:r>
      <w:r w:rsidR="00941D23" w:rsidRPr="00C64AC9">
        <w:rPr>
          <w:lang w:eastAsia="en-US"/>
        </w:rPr>
        <w:t xml:space="preserve"> mens</w:t>
      </w:r>
      <w:r w:rsidRPr="00C64AC9">
        <w:rPr>
          <w:lang w:eastAsia="en-US"/>
        </w:rPr>
        <w:t xml:space="preserve">en gebezigd, die de </w:t>
      </w:r>
      <w:r w:rsidR="00D80FDC" w:rsidRPr="00C64AC9">
        <w:rPr>
          <w:lang w:eastAsia="en-US"/>
        </w:rPr>
        <w:t>Heere</w:t>
      </w:r>
      <w:r w:rsidRPr="00C64AC9">
        <w:rPr>
          <w:lang w:eastAsia="en-US"/>
        </w:rPr>
        <w:t xml:space="preserve"> daartoe als het middel wil gebruiken</w:t>
      </w:r>
      <w:r w:rsidR="003D4E0F">
        <w:rPr>
          <w:lang w:eastAsia="en-US"/>
        </w:rPr>
        <w:t>. Zo</w:t>
      </w:r>
      <w:r w:rsidR="00941D23" w:rsidRPr="00C64AC9">
        <w:rPr>
          <w:lang w:eastAsia="en-US"/>
        </w:rPr>
        <w:t xml:space="preserve"> </w:t>
      </w:r>
      <w:r w:rsidR="00E347F8">
        <w:rPr>
          <w:lang w:eastAsia="en-US"/>
        </w:rPr>
        <w:t xml:space="preserve">beschikte Hij voor Jakobs </w:t>
      </w:r>
      <w:r w:rsidRPr="00C64AC9">
        <w:rPr>
          <w:lang w:eastAsia="en-US"/>
        </w:rPr>
        <w:t>nageslacht Jozef (Gen. 50</w:t>
      </w:r>
      <w:r w:rsidR="00102B20" w:rsidRPr="00C64AC9">
        <w:rPr>
          <w:lang w:eastAsia="en-US"/>
        </w:rPr>
        <w:t>:</w:t>
      </w:r>
      <w:r w:rsidRPr="00C64AC9">
        <w:rPr>
          <w:lang w:eastAsia="en-US"/>
        </w:rPr>
        <w:t xml:space="preserve"> 21); voor</w:t>
      </w:r>
      <w:r w:rsidR="00941D23" w:rsidRPr="00C64AC9">
        <w:rPr>
          <w:lang w:eastAsia="en-US"/>
        </w:rPr>
        <w:t xml:space="preserve"> de </w:t>
      </w:r>
      <w:r w:rsidR="00E347F8">
        <w:rPr>
          <w:lang w:eastAsia="en-US"/>
        </w:rPr>
        <w:t>vluchtende</w:t>
      </w:r>
      <w:r w:rsidRPr="00C64AC9">
        <w:rPr>
          <w:lang w:eastAsia="en-US"/>
        </w:rPr>
        <w:t xml:space="preserve"> David</w:t>
      </w:r>
      <w:r w:rsidR="00941D23" w:rsidRPr="00C64AC9">
        <w:rPr>
          <w:lang w:eastAsia="en-US"/>
        </w:rPr>
        <w:t xml:space="preserve"> de </w:t>
      </w:r>
      <w:r w:rsidRPr="00C64AC9">
        <w:rPr>
          <w:lang w:eastAsia="en-US"/>
        </w:rPr>
        <w:t>ouden Barzillai (2 Sam. 19</w:t>
      </w:r>
      <w:r w:rsidR="00102B20" w:rsidRPr="00C64AC9">
        <w:rPr>
          <w:lang w:eastAsia="en-US"/>
        </w:rPr>
        <w:t>:</w:t>
      </w:r>
      <w:r w:rsidRPr="00C64AC9">
        <w:rPr>
          <w:lang w:eastAsia="en-US"/>
        </w:rPr>
        <w:t xml:space="preserve"> 32); voor</w:t>
      </w:r>
      <w:r w:rsidR="00941D23" w:rsidRPr="00C64AC9">
        <w:rPr>
          <w:lang w:eastAsia="en-US"/>
        </w:rPr>
        <w:t xml:space="preserve"> de </w:t>
      </w:r>
      <w:r w:rsidRPr="00C64AC9">
        <w:rPr>
          <w:lang w:eastAsia="en-US"/>
        </w:rPr>
        <w:t>profeet Elia eerst de raven (1 Kon. 17</w:t>
      </w:r>
      <w:r w:rsidR="00102B20" w:rsidRPr="00C64AC9">
        <w:rPr>
          <w:lang w:eastAsia="en-US"/>
        </w:rPr>
        <w:t>:</w:t>
      </w:r>
      <w:r w:rsidRPr="00C64AC9">
        <w:rPr>
          <w:lang w:eastAsia="en-US"/>
        </w:rPr>
        <w:t xml:space="preserve"> 4) en daarna de weduwe van Sarepta (1 Kon. 17: 9); en voor de andere profeten </w:t>
      </w:r>
      <w:r w:rsidR="00102B20" w:rsidRPr="00C64AC9">
        <w:rPr>
          <w:lang w:eastAsia="en-US"/>
        </w:rPr>
        <w:t>Israël</w:t>
      </w:r>
      <w:r w:rsidRPr="00C64AC9">
        <w:rPr>
          <w:lang w:eastAsia="en-US"/>
        </w:rPr>
        <w:t>s</w:t>
      </w:r>
      <w:r w:rsidR="00941D23" w:rsidRPr="00C64AC9">
        <w:rPr>
          <w:lang w:eastAsia="en-US"/>
        </w:rPr>
        <w:t xml:space="preserve"> de </w:t>
      </w:r>
      <w:r w:rsidRPr="00C64AC9">
        <w:rPr>
          <w:lang w:eastAsia="en-US"/>
        </w:rPr>
        <w:t>koninklijken hoveling Obadja (1 Kon 18</w:t>
      </w:r>
      <w:r w:rsidR="00102B20" w:rsidRPr="00C64AC9">
        <w:rPr>
          <w:lang w:eastAsia="en-US"/>
        </w:rPr>
        <w:t>:</w:t>
      </w:r>
      <w:r w:rsidRPr="00C64AC9">
        <w:rPr>
          <w:lang w:eastAsia="en-US"/>
        </w:rPr>
        <w:t xml:space="preserve"> 4)</w:t>
      </w:r>
      <w:r w:rsidR="003D4E0F">
        <w:rPr>
          <w:lang w:eastAsia="en-US"/>
        </w:rPr>
        <w:t>. Zo</w:t>
      </w:r>
      <w:r w:rsidR="00941D23" w:rsidRPr="00C64AC9">
        <w:rPr>
          <w:lang w:eastAsia="en-US"/>
        </w:rPr>
        <w:t xml:space="preserve"> </w:t>
      </w:r>
      <w:r w:rsidRPr="00C64AC9">
        <w:rPr>
          <w:lang w:eastAsia="en-US"/>
        </w:rPr>
        <w:t>heeft God nu voor de grijzende Naomi dat kind Ruths besteld.</w:t>
      </w:r>
    </w:p>
    <w:p w:rsidR="00D345F7" w:rsidRPr="00C64AC9" w:rsidRDefault="00D345F7" w:rsidP="00102B20">
      <w:pPr>
        <w:jc w:val="both"/>
        <w:rPr>
          <w:lang w:eastAsia="en-US"/>
        </w:rPr>
      </w:pPr>
      <w:r w:rsidRPr="00C64AC9">
        <w:rPr>
          <w:lang w:eastAsia="en-US"/>
        </w:rPr>
        <w:t xml:space="preserve">Ach, hoe </w:t>
      </w:r>
      <w:r w:rsidR="001B7AED">
        <w:rPr>
          <w:lang w:eastAsia="en-US"/>
        </w:rPr>
        <w:t>menigmaal</w:t>
      </w:r>
      <w:r w:rsidRPr="00C64AC9">
        <w:rPr>
          <w:lang w:eastAsia="en-US"/>
        </w:rPr>
        <w:t xml:space="preserve"> zien</w:t>
      </w:r>
      <w:r w:rsidR="00181CE8" w:rsidRPr="00C64AC9">
        <w:rPr>
          <w:lang w:eastAsia="en-US"/>
        </w:rPr>
        <w:t xml:space="preserve"> we</w:t>
      </w:r>
      <w:r w:rsidR="00F158FC" w:rsidRPr="00C64AC9">
        <w:rPr>
          <w:lang w:eastAsia="en-US"/>
        </w:rPr>
        <w:t xml:space="preserve"> </w:t>
      </w:r>
      <w:r w:rsidRPr="00C64AC9">
        <w:rPr>
          <w:lang w:eastAsia="en-US"/>
        </w:rPr>
        <w:t>juist het tegendeel geschieden. Hoe dikwijls gebeurt het, dat het kind, dat bij</w:t>
      </w:r>
      <w:r w:rsidR="00102B20" w:rsidRPr="00C64AC9">
        <w:rPr>
          <w:lang w:eastAsia="en-US"/>
        </w:rPr>
        <w:t xml:space="preserve"> zijn </w:t>
      </w:r>
      <w:r w:rsidRPr="00C64AC9">
        <w:rPr>
          <w:lang w:eastAsia="en-US"/>
        </w:rPr>
        <w:t>geboorte door de ouders met z</w:t>
      </w:r>
      <w:r w:rsidR="00181CE8" w:rsidRPr="00C64AC9">
        <w:rPr>
          <w:lang w:eastAsia="en-US"/>
        </w:rPr>
        <w:t>ove</w:t>
      </w:r>
      <w:r w:rsidRPr="00C64AC9">
        <w:rPr>
          <w:lang w:eastAsia="en-US"/>
        </w:rPr>
        <w:t>el blijdschap en hoop begroet werd,</w:t>
      </w:r>
      <w:r w:rsidR="003C0B0E">
        <w:rPr>
          <w:lang w:eastAsia="en-US"/>
        </w:rPr>
        <w:t xml:space="preserve"> die </w:t>
      </w:r>
      <w:r w:rsidRPr="00C64AC9">
        <w:rPr>
          <w:lang w:eastAsia="en-US"/>
        </w:rPr>
        <w:t xml:space="preserve">ouders, in plaats van hun ouderdom op te </w:t>
      </w:r>
      <w:r w:rsidR="00B93F5A" w:rsidRPr="00C64AC9">
        <w:rPr>
          <w:lang w:eastAsia="en-US"/>
        </w:rPr>
        <w:t>vrolijk</w:t>
      </w:r>
      <w:r w:rsidRPr="00C64AC9">
        <w:rPr>
          <w:lang w:eastAsia="en-US"/>
        </w:rPr>
        <w:t>en en hun de zware zorgen te helpen dragen, leed en kommer aandoet,</w:t>
      </w:r>
      <w:r w:rsidR="00941D23" w:rsidRPr="00C64AC9">
        <w:rPr>
          <w:lang w:eastAsia="en-US"/>
        </w:rPr>
        <w:t xml:space="preserve"> zod</w:t>
      </w:r>
      <w:r w:rsidRPr="00C64AC9">
        <w:rPr>
          <w:lang w:eastAsia="en-US"/>
        </w:rPr>
        <w:t>at het de reeds door de jaren gebo</w:t>
      </w:r>
      <w:r w:rsidRPr="00C64AC9">
        <w:rPr>
          <w:lang w:eastAsia="en-US"/>
        </w:rPr>
        <w:softHyphen/>
        <w:t>gen houding door het bang verdriet en de berokkende schande nog meer helpt krommen</w:t>
      </w:r>
      <w:r w:rsidR="005279BC" w:rsidRPr="00C64AC9">
        <w:rPr>
          <w:lang w:eastAsia="en-US"/>
        </w:rPr>
        <w:t>!</w:t>
      </w:r>
      <w:r w:rsidR="00941D23" w:rsidRPr="00C64AC9">
        <w:rPr>
          <w:lang w:eastAsia="en-US"/>
        </w:rPr>
        <w:t xml:space="preserve"> zo </w:t>
      </w:r>
      <w:r w:rsidRPr="00C64AC9">
        <w:rPr>
          <w:lang w:eastAsia="en-US"/>
        </w:rPr>
        <w:t>klaagt immers Jakob, dat</w:t>
      </w:r>
      <w:r w:rsidR="00102B20" w:rsidRPr="00C64AC9">
        <w:rPr>
          <w:lang w:eastAsia="en-US"/>
        </w:rPr>
        <w:t xml:space="preserve"> zijn </w:t>
      </w:r>
      <w:r w:rsidRPr="00C64AC9">
        <w:rPr>
          <w:lang w:eastAsia="en-US"/>
        </w:rPr>
        <w:t>zonen dreigen</w:t>
      </w:r>
      <w:r w:rsidR="00102B20" w:rsidRPr="00C64AC9">
        <w:rPr>
          <w:lang w:eastAsia="en-US"/>
        </w:rPr>
        <w:t xml:space="preserve"> zijn </w:t>
      </w:r>
      <w:r w:rsidRPr="00C64AC9">
        <w:rPr>
          <w:lang w:eastAsia="en-US"/>
        </w:rPr>
        <w:t>grauwe haren met droefenis ten grave te doen nederdalen (Gen. 42</w:t>
      </w:r>
      <w:r w:rsidR="00102B20" w:rsidRPr="00C64AC9">
        <w:rPr>
          <w:lang w:eastAsia="en-US"/>
        </w:rPr>
        <w:t>:</w:t>
      </w:r>
      <w:r w:rsidRPr="00C64AC9">
        <w:rPr>
          <w:lang w:eastAsia="en-US"/>
        </w:rPr>
        <w:t xml:space="preserve"> 38)</w:t>
      </w:r>
      <w:r w:rsidR="001B7AED">
        <w:rPr>
          <w:lang w:eastAsia="en-US"/>
        </w:rPr>
        <w:t>. W</w:t>
      </w:r>
      <w:r w:rsidRPr="00C64AC9">
        <w:rPr>
          <w:lang w:eastAsia="en-US"/>
        </w:rPr>
        <w:t>at smart hadden</w:t>
      </w:r>
      <w:r w:rsidR="00181CE8" w:rsidRPr="00C64AC9">
        <w:rPr>
          <w:lang w:eastAsia="en-US"/>
        </w:rPr>
        <w:t xml:space="preserve"> ze</w:t>
      </w:r>
      <w:r w:rsidR="00F158FC" w:rsidRPr="00C64AC9">
        <w:rPr>
          <w:lang w:eastAsia="en-US"/>
        </w:rPr>
        <w:t xml:space="preserve"> </w:t>
      </w:r>
      <w:r w:rsidRPr="00C64AC9">
        <w:rPr>
          <w:lang w:eastAsia="en-US"/>
        </w:rPr>
        <w:t>hem niet reeds vroeger berokkend</w:t>
      </w:r>
      <w:r w:rsidR="005279BC" w:rsidRPr="00C64AC9">
        <w:rPr>
          <w:lang w:eastAsia="en-US"/>
        </w:rPr>
        <w:t>!</w:t>
      </w:r>
      <w:r w:rsidR="00E347F8">
        <w:rPr>
          <w:lang w:eastAsia="en-US"/>
        </w:rPr>
        <w:t xml:space="preserve"> Z</w:t>
      </w:r>
      <w:r w:rsidR="00941D23" w:rsidRPr="00C64AC9">
        <w:rPr>
          <w:lang w:eastAsia="en-US"/>
        </w:rPr>
        <w:t xml:space="preserve">o </w:t>
      </w:r>
      <w:r w:rsidRPr="00C64AC9">
        <w:rPr>
          <w:lang w:eastAsia="en-US"/>
        </w:rPr>
        <w:t>stond Absalom zijn oude vader David naar troon en leven (2 Sam. 15)</w:t>
      </w:r>
      <w:r w:rsidR="003D4E0F">
        <w:rPr>
          <w:lang w:eastAsia="en-US"/>
        </w:rPr>
        <w:t>. Zo</w:t>
      </w:r>
      <w:r w:rsidR="00941D23" w:rsidRPr="00C64AC9">
        <w:rPr>
          <w:lang w:eastAsia="en-US"/>
        </w:rPr>
        <w:t xml:space="preserve"> </w:t>
      </w:r>
      <w:r w:rsidR="00E347F8">
        <w:rPr>
          <w:lang w:eastAsia="en-US"/>
        </w:rPr>
        <w:t>waren Eli's en Samuëls zonen hun oude</w:t>
      </w:r>
      <w:r w:rsidRPr="00C64AC9">
        <w:rPr>
          <w:lang w:eastAsia="en-US"/>
        </w:rPr>
        <w:t xml:space="preserve"> vader tot een </w:t>
      </w:r>
      <w:r w:rsidR="00B57809">
        <w:rPr>
          <w:lang w:eastAsia="en-US"/>
        </w:rPr>
        <w:t>dagelijks</w:t>
      </w:r>
      <w:r w:rsidRPr="00C64AC9">
        <w:rPr>
          <w:lang w:eastAsia="en-US"/>
        </w:rPr>
        <w:t xml:space="preserve"> verdriet en voortdurende kwelling</w:t>
      </w:r>
      <w:r w:rsidR="00941D23" w:rsidRPr="00C64AC9">
        <w:rPr>
          <w:lang w:eastAsia="en-US"/>
        </w:rPr>
        <w:t xml:space="preserve"> van de </w:t>
      </w:r>
      <w:r w:rsidRPr="00C64AC9">
        <w:rPr>
          <w:lang w:eastAsia="en-US"/>
        </w:rPr>
        <w:t>ziel en</w:t>
      </w:r>
      <w:r w:rsidR="00E347F8">
        <w:rPr>
          <w:lang w:eastAsia="en-US"/>
        </w:rPr>
        <w:t xml:space="preserve"> </w:t>
      </w:r>
      <w:r w:rsidRPr="00C64AC9">
        <w:rPr>
          <w:lang w:eastAsia="en-US"/>
        </w:rPr>
        <w:t>eindelijk de oorzaak van</w:t>
      </w:r>
      <w:r w:rsidR="005279BC" w:rsidRPr="00C64AC9">
        <w:rPr>
          <w:lang w:eastAsia="en-US"/>
        </w:rPr>
        <w:t xml:space="preserve"> hun </w:t>
      </w:r>
      <w:r w:rsidRPr="00C64AC9">
        <w:rPr>
          <w:lang w:eastAsia="en-US"/>
        </w:rPr>
        <w:t>vernedering (1 Sam. 4 en 8).</w:t>
      </w:r>
    </w:p>
    <w:p w:rsidR="00D345F7" w:rsidRPr="00C64AC9" w:rsidRDefault="00D345F7" w:rsidP="00102B20">
      <w:pPr>
        <w:jc w:val="both"/>
        <w:rPr>
          <w:lang w:eastAsia="en-US"/>
        </w:rPr>
      </w:pPr>
      <w:r w:rsidRPr="00C64AC9">
        <w:rPr>
          <w:lang w:eastAsia="en-US"/>
        </w:rPr>
        <w:t>Maar</w:t>
      </w:r>
      <w:r w:rsidR="00941D23" w:rsidRPr="00C64AC9">
        <w:rPr>
          <w:lang w:eastAsia="en-US"/>
        </w:rPr>
        <w:t xml:space="preserve"> zo </w:t>
      </w:r>
      <w:r w:rsidRPr="00C64AC9">
        <w:rPr>
          <w:lang w:eastAsia="en-US"/>
        </w:rPr>
        <w:t xml:space="preserve">moest dit niet wezen. De </w:t>
      </w:r>
      <w:r w:rsidR="00D80FDC" w:rsidRPr="00C64AC9">
        <w:rPr>
          <w:lang w:eastAsia="en-US"/>
        </w:rPr>
        <w:t>Heere</w:t>
      </w:r>
      <w:r w:rsidRPr="00C64AC9">
        <w:rPr>
          <w:lang w:eastAsia="en-US"/>
        </w:rPr>
        <w:t xml:space="preserve"> God wil dit niet; al laat</w:t>
      </w:r>
      <w:r w:rsidR="00102B20" w:rsidRPr="00C64AC9">
        <w:rPr>
          <w:lang w:eastAsia="en-US"/>
        </w:rPr>
        <w:t xml:space="preserve"> zijn </w:t>
      </w:r>
      <w:r w:rsidRPr="00C64AC9">
        <w:rPr>
          <w:lang w:eastAsia="en-US"/>
        </w:rPr>
        <w:t>heilige Wijsheid zulks somtijds toe; om de ongerechtigheid</w:t>
      </w:r>
      <w:r w:rsidR="00941D23" w:rsidRPr="00C64AC9">
        <w:rPr>
          <w:lang w:eastAsia="en-US"/>
        </w:rPr>
        <w:t xml:space="preserve"> van de </w:t>
      </w:r>
      <w:r w:rsidRPr="00C64AC9">
        <w:rPr>
          <w:lang w:eastAsia="en-US"/>
        </w:rPr>
        <w:t>ouders in de verwaarloosde en zorgel</w:t>
      </w:r>
      <w:r w:rsidR="006943E0" w:rsidRPr="00C64AC9">
        <w:rPr>
          <w:lang w:eastAsia="en-US"/>
        </w:rPr>
        <w:t>oze</w:t>
      </w:r>
      <w:r w:rsidRPr="00C64AC9">
        <w:rPr>
          <w:lang w:eastAsia="en-US"/>
        </w:rPr>
        <w:t xml:space="preserve"> opvoeding hunner kinderen te bezoeken, door deze kinderen </w:t>
      </w:r>
      <w:r w:rsidR="003D411D" w:rsidRPr="00C64AC9">
        <w:rPr>
          <w:lang w:eastAsia="en-US"/>
        </w:rPr>
        <w:t>zelf</w:t>
      </w:r>
      <w:r w:rsidRPr="00C64AC9">
        <w:rPr>
          <w:lang w:eastAsia="en-US"/>
        </w:rPr>
        <w:t xml:space="preserve"> tot strafroeden Zijns toorns te stellen. Niet altijd, maar toch meestal is het</w:t>
      </w:r>
      <w:r w:rsidR="00941D23" w:rsidRPr="00C64AC9">
        <w:rPr>
          <w:lang w:eastAsia="en-US"/>
        </w:rPr>
        <w:t xml:space="preserve"> de </w:t>
      </w:r>
      <w:r w:rsidRPr="00C64AC9">
        <w:rPr>
          <w:lang w:eastAsia="en-US"/>
        </w:rPr>
        <w:t xml:space="preserve">ouders </w:t>
      </w:r>
      <w:r w:rsidR="003D411D" w:rsidRPr="00C64AC9">
        <w:rPr>
          <w:lang w:eastAsia="en-US"/>
        </w:rPr>
        <w:t>zelf</w:t>
      </w:r>
      <w:r w:rsidRPr="00C64AC9">
        <w:rPr>
          <w:lang w:eastAsia="en-US"/>
        </w:rPr>
        <w:t xml:space="preserve"> te wijten, indien</w:t>
      </w:r>
      <w:r w:rsidR="005279BC" w:rsidRPr="00C64AC9">
        <w:rPr>
          <w:lang w:eastAsia="en-US"/>
        </w:rPr>
        <w:t xml:space="preserve"> hun </w:t>
      </w:r>
      <w:r w:rsidRPr="00C64AC9">
        <w:rPr>
          <w:lang w:eastAsia="en-US"/>
        </w:rPr>
        <w:t xml:space="preserve">kinderen, die de </w:t>
      </w:r>
      <w:r w:rsidR="00D80FDC" w:rsidRPr="00C64AC9">
        <w:rPr>
          <w:lang w:eastAsia="en-US"/>
        </w:rPr>
        <w:t>Heere</w:t>
      </w:r>
      <w:r w:rsidRPr="00C64AC9">
        <w:rPr>
          <w:lang w:eastAsia="en-US"/>
        </w:rPr>
        <w:t xml:space="preserve"> hun in het leven liet, hun later niet een steun </w:t>
      </w:r>
      <w:r w:rsidR="00E347F8">
        <w:rPr>
          <w:lang w:eastAsia="en-US"/>
        </w:rPr>
        <w:t xml:space="preserve">in </w:t>
      </w:r>
      <w:r w:rsidRPr="00C64AC9">
        <w:rPr>
          <w:lang w:eastAsia="en-US"/>
        </w:rPr>
        <w:t>de ouderd</w:t>
      </w:r>
      <w:r w:rsidR="00E347F8">
        <w:rPr>
          <w:lang w:eastAsia="en-US"/>
        </w:rPr>
        <w:t>om</w:t>
      </w:r>
      <w:r w:rsidRPr="00C64AC9">
        <w:rPr>
          <w:lang w:eastAsia="en-US"/>
        </w:rPr>
        <w:t xml:space="preserve"> worden</w:t>
      </w:r>
      <w:r w:rsidR="001B7AED">
        <w:rPr>
          <w:lang w:eastAsia="en-US"/>
        </w:rPr>
        <w:t>. W</w:t>
      </w:r>
      <w:r w:rsidRPr="00C64AC9">
        <w:rPr>
          <w:lang w:eastAsia="en-US"/>
        </w:rPr>
        <w:t xml:space="preserve">ie in zijn jeugd door toegefelijkheid werd verwend, blijkt later ook aan </w:t>
      </w:r>
      <w:r w:rsidR="00941D23" w:rsidRPr="00C64AC9">
        <w:rPr>
          <w:lang w:eastAsia="en-US"/>
        </w:rPr>
        <w:t xml:space="preserve">geen </w:t>
      </w:r>
      <w:r w:rsidRPr="00C64AC9">
        <w:rPr>
          <w:lang w:eastAsia="en-US"/>
        </w:rPr>
        <w:t>tucht gewend. Als de vro</w:t>
      </w:r>
      <w:r w:rsidR="005622A3" w:rsidRPr="00C64AC9">
        <w:rPr>
          <w:lang w:eastAsia="en-US"/>
        </w:rPr>
        <w:t>uw</w:t>
      </w:r>
      <w:r w:rsidRPr="00C64AC9">
        <w:rPr>
          <w:lang w:eastAsia="en-US"/>
        </w:rPr>
        <w:t xml:space="preserve"> Naomi toe</w:t>
      </w:r>
      <w:r w:rsidR="002D3869">
        <w:rPr>
          <w:lang w:eastAsia="en-US"/>
        </w:rPr>
        <w:t>wens</w:t>
      </w:r>
      <w:r w:rsidRPr="00C64AC9">
        <w:rPr>
          <w:lang w:eastAsia="en-US"/>
        </w:rPr>
        <w:t>en, dat haar kleinkind uit Ruth haar in</w:t>
      </w:r>
      <w:r w:rsidR="00941D23" w:rsidRPr="00C64AC9">
        <w:rPr>
          <w:lang w:eastAsia="en-US"/>
        </w:rPr>
        <w:t xml:space="preserve"> de </w:t>
      </w:r>
      <w:r w:rsidRPr="00C64AC9">
        <w:rPr>
          <w:lang w:eastAsia="en-US"/>
        </w:rPr>
        <w:t>ouderdom moge onderhouden,</w:t>
      </w:r>
      <w:r w:rsidR="00941D23" w:rsidRPr="00C64AC9">
        <w:rPr>
          <w:lang w:eastAsia="en-US"/>
        </w:rPr>
        <w:t xml:space="preserve"> wens</w:t>
      </w:r>
      <w:r w:rsidRPr="00C64AC9">
        <w:rPr>
          <w:lang w:eastAsia="en-US"/>
        </w:rPr>
        <w:t>en</w:t>
      </w:r>
      <w:r w:rsidR="00181CE8" w:rsidRPr="00C64AC9">
        <w:rPr>
          <w:lang w:eastAsia="en-US"/>
        </w:rPr>
        <w:t xml:space="preserve"> ze</w:t>
      </w:r>
      <w:r w:rsidR="00F158FC" w:rsidRPr="00C64AC9">
        <w:rPr>
          <w:lang w:eastAsia="en-US"/>
        </w:rPr>
        <w:t xml:space="preserve"> </w:t>
      </w:r>
      <w:r w:rsidRPr="00C64AC9">
        <w:rPr>
          <w:lang w:eastAsia="en-US"/>
        </w:rPr>
        <w:t>èn</w:t>
      </w:r>
      <w:r w:rsidR="00941D23" w:rsidRPr="00C64AC9">
        <w:rPr>
          <w:lang w:eastAsia="en-US"/>
        </w:rPr>
        <w:t xml:space="preserve"> van de </w:t>
      </w:r>
      <w:r w:rsidRPr="00C64AC9">
        <w:rPr>
          <w:lang w:eastAsia="en-US"/>
        </w:rPr>
        <w:t>reeds bejaarde weduwe èn het pasge</w:t>
      </w:r>
      <w:r w:rsidRPr="00C64AC9">
        <w:rPr>
          <w:lang w:eastAsia="en-US"/>
        </w:rPr>
        <w:softHyphen/>
        <w:t xml:space="preserve">boren kind verlenging </w:t>
      </w:r>
      <w:r w:rsidR="004C214A">
        <w:rPr>
          <w:lang w:eastAsia="en-US"/>
        </w:rPr>
        <w:t>van het leven</w:t>
      </w:r>
      <w:r w:rsidRPr="00C64AC9">
        <w:rPr>
          <w:lang w:eastAsia="en-US"/>
        </w:rPr>
        <w:t xml:space="preserve"> toe van</w:t>
      </w:r>
      <w:r w:rsidR="00941D23" w:rsidRPr="00C64AC9">
        <w:rPr>
          <w:lang w:eastAsia="en-US"/>
        </w:rPr>
        <w:t xml:space="preserve"> de </w:t>
      </w:r>
      <w:r w:rsidR="00D80FDC" w:rsidRPr="00C64AC9">
        <w:rPr>
          <w:lang w:eastAsia="en-US"/>
        </w:rPr>
        <w:t>Heere</w:t>
      </w:r>
      <w:r w:rsidRPr="00C64AC9">
        <w:rPr>
          <w:lang w:eastAsia="en-US"/>
        </w:rPr>
        <w:t>; maar</w:t>
      </w:r>
      <w:r w:rsidR="00E347F8">
        <w:rPr>
          <w:lang w:eastAsia="en-US"/>
        </w:rPr>
        <w:t xml:space="preserve"> </w:t>
      </w:r>
      <w:r w:rsidRPr="00C64AC9">
        <w:rPr>
          <w:lang w:eastAsia="en-US"/>
        </w:rPr>
        <w:t>tevens dat beiden voor elkander gespaard mogen blijven en, aldus gespaard, elkander tot zegen mogen zijn.</w:t>
      </w:r>
    </w:p>
    <w:p w:rsidR="00D345F7" w:rsidRPr="00C64AC9" w:rsidRDefault="00D345F7" w:rsidP="00102B20">
      <w:pPr>
        <w:jc w:val="both"/>
        <w:rPr>
          <w:lang w:eastAsia="en-US"/>
        </w:rPr>
      </w:pPr>
      <w:r w:rsidRPr="00C64AC9">
        <w:rPr>
          <w:lang w:eastAsia="en-US"/>
        </w:rPr>
        <w:t>Gewis wordt het kind aan het gezin geschonken, opdat het, in deszelfs schoot eerst opgenomen, gekoesterd en ge</w:t>
      </w:r>
      <w:r w:rsidRPr="00C64AC9">
        <w:rPr>
          <w:lang w:eastAsia="en-US"/>
        </w:rPr>
        <w:softHyphen/>
        <w:t xml:space="preserve">voed, straks, als het groot geworden is, op zijn beurt dat gezin voor ineenzinking en </w:t>
      </w:r>
      <w:r w:rsidR="00E347F8" w:rsidRPr="00C64AC9">
        <w:rPr>
          <w:lang w:eastAsia="en-US"/>
        </w:rPr>
        <w:t>uiteenspatten</w:t>
      </w:r>
      <w:r w:rsidRPr="00C64AC9">
        <w:rPr>
          <w:lang w:eastAsia="en-US"/>
        </w:rPr>
        <w:t xml:space="preserve"> z</w:t>
      </w:r>
      <w:r w:rsidR="00181CE8" w:rsidRPr="00C64AC9">
        <w:rPr>
          <w:lang w:eastAsia="en-US"/>
        </w:rPr>
        <w:t>ove</w:t>
      </w:r>
      <w:r w:rsidRPr="00C64AC9">
        <w:rPr>
          <w:lang w:eastAsia="en-US"/>
        </w:rPr>
        <w:t>el mogelijk beware, en daartoe de sterkere, jeugdige schouders zette onder</w:t>
      </w:r>
      <w:r w:rsidR="00082346">
        <w:rPr>
          <w:lang w:eastAsia="en-US"/>
        </w:rPr>
        <w:t xml:space="preserve"> elke </w:t>
      </w:r>
      <w:r w:rsidRPr="00C64AC9">
        <w:rPr>
          <w:lang w:eastAsia="en-US"/>
        </w:rPr>
        <w:t>last en onder iedere taak, die voor de ouderen te zwaar is geworden. De zoon moet</w:t>
      </w:r>
      <w:r w:rsidR="00941D23" w:rsidRPr="00C64AC9">
        <w:rPr>
          <w:lang w:eastAsia="en-US"/>
        </w:rPr>
        <w:t xml:space="preserve"> de </w:t>
      </w:r>
      <w:r w:rsidRPr="00C64AC9">
        <w:rPr>
          <w:lang w:eastAsia="en-US"/>
        </w:rPr>
        <w:t>vader opvolgen in het zwaarwichtig bestuur; de dochter</w:t>
      </w:r>
      <w:r w:rsidR="00941D23" w:rsidRPr="00C64AC9">
        <w:rPr>
          <w:lang w:eastAsia="en-US"/>
        </w:rPr>
        <w:t xml:space="preserve"> van de </w:t>
      </w:r>
      <w:r w:rsidRPr="00C64AC9">
        <w:rPr>
          <w:lang w:eastAsia="en-US"/>
        </w:rPr>
        <w:t>oude moeder het zwaarste werk uit de handen nemen. Dat heeft de Christe</w:t>
      </w:r>
      <w:r w:rsidRPr="00C64AC9">
        <w:rPr>
          <w:lang w:eastAsia="en-US"/>
        </w:rPr>
        <w:softHyphen/>
        <w:t>lijke gemeente begrepen, als zij, in het oude</w:t>
      </w:r>
      <w:r w:rsidR="00E347F8">
        <w:rPr>
          <w:lang w:eastAsia="en-US"/>
        </w:rPr>
        <w:t xml:space="preserve"> </w:t>
      </w:r>
      <w:r w:rsidRPr="00C64AC9">
        <w:rPr>
          <w:lang w:eastAsia="en-US"/>
        </w:rPr>
        <w:t>liedenhuis, voor de ouden van dagen een beschermend dak en veilige rustplaats opende.</w:t>
      </w:r>
    </w:p>
    <w:p w:rsidR="00D345F7" w:rsidRPr="00C64AC9" w:rsidRDefault="00D345F7" w:rsidP="00102B20">
      <w:pPr>
        <w:jc w:val="both"/>
        <w:rPr>
          <w:lang w:eastAsia="en-US"/>
        </w:rPr>
      </w:pPr>
      <w:r w:rsidRPr="00C64AC9">
        <w:rPr>
          <w:lang w:eastAsia="en-US"/>
        </w:rPr>
        <w:t xml:space="preserve">Daarin volgde de Gemeente gewis haar Hoofd en </w:t>
      </w:r>
      <w:r w:rsidR="00D80FDC" w:rsidRPr="00C64AC9">
        <w:rPr>
          <w:lang w:eastAsia="en-US"/>
        </w:rPr>
        <w:t>Heere</w:t>
      </w:r>
      <w:r w:rsidRPr="00C64AC9">
        <w:rPr>
          <w:lang w:eastAsia="en-US"/>
        </w:rPr>
        <w:t xml:space="preserve"> na, die, als kind reeds de vreugde werd</w:t>
      </w:r>
      <w:r w:rsidR="00941D23" w:rsidRPr="00C64AC9">
        <w:rPr>
          <w:lang w:eastAsia="en-US"/>
        </w:rPr>
        <w:t xml:space="preserve"> van de </w:t>
      </w:r>
      <w:r w:rsidRPr="00C64AC9">
        <w:rPr>
          <w:lang w:eastAsia="en-US"/>
        </w:rPr>
        <w:t>ouden, van een Zacharias en Elisabeth, van een Simeon en</w:t>
      </w:r>
      <w:r w:rsidR="00941D23" w:rsidRPr="00C64AC9">
        <w:rPr>
          <w:lang w:eastAsia="en-US"/>
        </w:rPr>
        <w:t xml:space="preserve"> een </w:t>
      </w:r>
      <w:r w:rsidRPr="00C64AC9">
        <w:rPr>
          <w:lang w:eastAsia="en-US"/>
        </w:rPr>
        <w:t>Anna; die, stervende aan het kruis, vooraf aan</w:t>
      </w:r>
      <w:r w:rsidR="00102B20" w:rsidRPr="00C64AC9">
        <w:rPr>
          <w:lang w:eastAsia="en-US"/>
        </w:rPr>
        <w:t xml:space="preserve"> zijn </w:t>
      </w:r>
      <w:r w:rsidRPr="00C64AC9">
        <w:rPr>
          <w:lang w:eastAsia="en-US"/>
        </w:rPr>
        <w:t>moeder een krach</w:t>
      </w:r>
      <w:r w:rsidRPr="00C64AC9">
        <w:rPr>
          <w:lang w:eastAsia="en-US"/>
        </w:rPr>
        <w:softHyphen/>
        <w:t>tige verzorger schonk in</w:t>
      </w:r>
      <w:r w:rsidR="003C0B0E">
        <w:rPr>
          <w:lang w:eastAsia="en-US"/>
        </w:rPr>
        <w:t xml:space="preserve"> die </w:t>
      </w:r>
      <w:r w:rsidRPr="00C64AC9">
        <w:rPr>
          <w:lang w:eastAsia="en-US"/>
        </w:rPr>
        <w:t xml:space="preserve">Johannes, die in de plaats </w:t>
      </w:r>
      <w:r w:rsidR="00E347F8">
        <w:rPr>
          <w:lang w:eastAsia="en-US"/>
        </w:rPr>
        <w:t xml:space="preserve">van </w:t>
      </w:r>
      <w:r w:rsidRPr="00C64AC9">
        <w:rPr>
          <w:lang w:eastAsia="en-US"/>
        </w:rPr>
        <w:t>zijn h</w:t>
      </w:r>
      <w:r w:rsidR="00941D23" w:rsidRPr="00C64AC9">
        <w:rPr>
          <w:lang w:eastAsia="en-US"/>
        </w:rPr>
        <w:t>oge</w:t>
      </w:r>
      <w:r w:rsidRPr="00C64AC9">
        <w:rPr>
          <w:lang w:eastAsia="en-US"/>
        </w:rPr>
        <w:t xml:space="preserve"> en heilige Meester en Zender, bij de ver</w:t>
      </w:r>
      <w:r w:rsidRPr="00C64AC9">
        <w:rPr>
          <w:lang w:eastAsia="en-US"/>
        </w:rPr>
        <w:softHyphen/>
        <w:t>laten moeder</w:t>
      </w:r>
      <w:r w:rsidR="00102B20" w:rsidRPr="00C64AC9">
        <w:rPr>
          <w:lang w:eastAsia="en-US"/>
        </w:rPr>
        <w:t xml:space="preserve"> zijn </w:t>
      </w:r>
      <w:r w:rsidRPr="00C64AC9">
        <w:rPr>
          <w:lang w:eastAsia="en-US"/>
        </w:rPr>
        <w:t>plaats als zorgende zoon moest innemen, nu Hij zelf heenging in</w:t>
      </w:r>
      <w:r w:rsidR="00941D23" w:rsidRPr="00C64AC9">
        <w:rPr>
          <w:lang w:eastAsia="en-US"/>
        </w:rPr>
        <w:t xml:space="preserve"> de </w:t>
      </w:r>
      <w:r w:rsidRPr="00C64AC9">
        <w:rPr>
          <w:lang w:eastAsia="en-US"/>
        </w:rPr>
        <w:t>dood</w:t>
      </w:r>
      <w:r w:rsidR="003D4E0F">
        <w:rPr>
          <w:lang w:eastAsia="en-US"/>
        </w:rPr>
        <w:t>. Zo</w:t>
      </w:r>
      <w:r w:rsidR="00941D23" w:rsidRPr="00C64AC9">
        <w:rPr>
          <w:lang w:eastAsia="en-US"/>
        </w:rPr>
        <w:t xml:space="preserve"> </w:t>
      </w:r>
      <w:r w:rsidRPr="00C64AC9">
        <w:rPr>
          <w:lang w:eastAsia="en-US"/>
        </w:rPr>
        <w:t xml:space="preserve">ooit van </w:t>
      </w:r>
      <w:r w:rsidR="00C2620C" w:rsidRPr="00C64AC9">
        <w:rPr>
          <w:lang w:eastAsia="en-US"/>
        </w:rPr>
        <w:t>eni</w:t>
      </w:r>
      <w:r w:rsidRPr="00C64AC9">
        <w:rPr>
          <w:lang w:eastAsia="en-US"/>
        </w:rPr>
        <w:t>g kind, dan mag het van</w:t>
      </w:r>
      <w:r w:rsidR="00941D23" w:rsidRPr="00C64AC9">
        <w:rPr>
          <w:lang w:eastAsia="en-US"/>
        </w:rPr>
        <w:t xml:space="preserve"> deze </w:t>
      </w:r>
      <w:r w:rsidRPr="00C64AC9">
        <w:rPr>
          <w:lang w:eastAsia="en-US"/>
        </w:rPr>
        <w:t>Christus betuigd worden, dat Hij gekomen is, mede om</w:t>
      </w:r>
      <w:r w:rsidR="00941D23" w:rsidRPr="00C64AC9">
        <w:rPr>
          <w:lang w:eastAsia="en-US"/>
        </w:rPr>
        <w:t xml:space="preserve"> de </w:t>
      </w:r>
      <w:r w:rsidRPr="00C64AC9">
        <w:rPr>
          <w:lang w:eastAsia="en-US"/>
        </w:rPr>
        <w:t>ouderdom te onderhouden, ook</w:t>
      </w:r>
      <w:r w:rsidR="00941D23" w:rsidRPr="00C64AC9">
        <w:rPr>
          <w:lang w:eastAsia="en-US"/>
        </w:rPr>
        <w:t xml:space="preserve"> de </w:t>
      </w:r>
      <w:r w:rsidR="005622A3" w:rsidRPr="00C64AC9">
        <w:rPr>
          <w:lang w:eastAsia="en-US"/>
        </w:rPr>
        <w:t>uw</w:t>
      </w:r>
      <w:r w:rsidRPr="00C64AC9">
        <w:rPr>
          <w:lang w:eastAsia="en-US"/>
        </w:rPr>
        <w:t>. In Hem is er de vernieuwing</w:t>
      </w:r>
      <w:r w:rsidR="00941D23" w:rsidRPr="00C64AC9">
        <w:rPr>
          <w:lang w:eastAsia="en-US"/>
        </w:rPr>
        <w:t xml:space="preserve"> van de </w:t>
      </w:r>
      <w:r w:rsidRPr="00C64AC9">
        <w:rPr>
          <w:lang w:eastAsia="en-US"/>
        </w:rPr>
        <w:t>kracht en verversing van</w:t>
      </w:r>
      <w:r w:rsidR="00941D23" w:rsidRPr="00C64AC9">
        <w:rPr>
          <w:lang w:eastAsia="en-US"/>
        </w:rPr>
        <w:t xml:space="preserve"> de </w:t>
      </w:r>
      <w:r w:rsidRPr="00C64AC9">
        <w:rPr>
          <w:lang w:eastAsia="en-US"/>
        </w:rPr>
        <w:t xml:space="preserve">stroom </w:t>
      </w:r>
      <w:r w:rsidR="004C214A">
        <w:rPr>
          <w:lang w:eastAsia="en-US"/>
        </w:rPr>
        <w:t>van het leven</w:t>
      </w:r>
      <w:r w:rsidRPr="00C64AC9">
        <w:rPr>
          <w:lang w:eastAsia="en-US"/>
        </w:rPr>
        <w:t>; buiten Hem loopt het leven dood, wordt het tot een stilstaande poel, is er toene</w:t>
      </w:r>
      <w:r w:rsidRPr="00C64AC9">
        <w:rPr>
          <w:lang w:eastAsia="en-US"/>
        </w:rPr>
        <w:softHyphen/>
        <w:t>mend verval.</w:t>
      </w:r>
    </w:p>
    <w:p w:rsidR="000E57E7" w:rsidRDefault="000E57E7" w:rsidP="00102B20">
      <w:pPr>
        <w:jc w:val="both"/>
        <w:rPr>
          <w:lang w:eastAsia="en-US"/>
        </w:rPr>
      </w:pPr>
    </w:p>
    <w:p w:rsidR="00D345F7" w:rsidRPr="00C64AC9" w:rsidRDefault="00D345F7" w:rsidP="00102B20">
      <w:pPr>
        <w:jc w:val="both"/>
        <w:rPr>
          <w:lang w:eastAsia="en-US"/>
        </w:rPr>
      </w:pPr>
      <w:r w:rsidRPr="00C64AC9">
        <w:rPr>
          <w:lang w:eastAsia="en-US"/>
        </w:rPr>
        <w:t xml:space="preserve">Dit is </w:t>
      </w:r>
      <w:r w:rsidR="000E57E7">
        <w:rPr>
          <w:lang w:eastAsia="en-US"/>
        </w:rPr>
        <w:t>a</w:t>
      </w:r>
      <w:r w:rsidR="00DB4682">
        <w:rPr>
          <w:lang w:eastAsia="en-US"/>
        </w:rPr>
        <w:t>lzo</w:t>
      </w:r>
      <w:r w:rsidR="005279BC" w:rsidRPr="00C64AC9">
        <w:rPr>
          <w:lang w:eastAsia="en-US"/>
        </w:rPr>
        <w:t xml:space="preserve"> </w:t>
      </w:r>
      <w:r w:rsidRPr="00C64AC9">
        <w:rPr>
          <w:lang w:eastAsia="en-US"/>
        </w:rPr>
        <w:t>omdat in Hem de hoogste macht</w:t>
      </w:r>
      <w:r w:rsidR="00941D23" w:rsidRPr="00C64AC9">
        <w:rPr>
          <w:lang w:eastAsia="en-US"/>
        </w:rPr>
        <w:t xml:space="preserve"> van de </w:t>
      </w:r>
      <w:r w:rsidRPr="00C64AC9">
        <w:rPr>
          <w:lang w:eastAsia="en-US"/>
        </w:rPr>
        <w:t>liefde woont en</w:t>
      </w:r>
      <w:r w:rsidR="00102B20" w:rsidRPr="00C64AC9">
        <w:rPr>
          <w:lang w:eastAsia="en-US"/>
        </w:rPr>
        <w:t xml:space="preserve"> </w:t>
      </w:r>
      <w:r w:rsidR="000E57E7">
        <w:rPr>
          <w:lang w:eastAsia="en-US"/>
        </w:rPr>
        <w:t>Z</w:t>
      </w:r>
      <w:r w:rsidR="00102B20" w:rsidRPr="00C64AC9">
        <w:rPr>
          <w:lang w:eastAsia="en-US"/>
        </w:rPr>
        <w:t xml:space="preserve">ijn </w:t>
      </w:r>
      <w:r w:rsidRPr="00C64AC9">
        <w:rPr>
          <w:lang w:eastAsia="en-US"/>
        </w:rPr>
        <w:t>liefde de bron en de verklaring tevens van alle leven in zich sluit (Joh. 8: 12). De band</w:t>
      </w:r>
      <w:r w:rsidR="00941D23" w:rsidRPr="00C64AC9">
        <w:rPr>
          <w:lang w:eastAsia="en-US"/>
        </w:rPr>
        <w:t xml:space="preserve"> van de </w:t>
      </w:r>
      <w:r w:rsidRPr="00C64AC9">
        <w:rPr>
          <w:lang w:eastAsia="en-US"/>
        </w:rPr>
        <w:t xml:space="preserve">liefde is, ook naar het oordeel </w:t>
      </w:r>
      <w:r w:rsidR="000E57E7">
        <w:rPr>
          <w:lang w:eastAsia="en-US"/>
        </w:rPr>
        <w:t>van d</w:t>
      </w:r>
      <w:r w:rsidRPr="00C64AC9">
        <w:rPr>
          <w:lang w:eastAsia="en-US"/>
        </w:rPr>
        <w:t>e vro</w:t>
      </w:r>
      <w:r w:rsidR="005622A3" w:rsidRPr="00C64AC9">
        <w:rPr>
          <w:lang w:eastAsia="en-US"/>
        </w:rPr>
        <w:t>uw</w:t>
      </w:r>
      <w:r w:rsidR="000E57E7">
        <w:rPr>
          <w:lang w:eastAsia="en-US"/>
        </w:rPr>
        <w:t>en</w:t>
      </w:r>
      <w:r w:rsidRPr="00C64AC9">
        <w:rPr>
          <w:lang w:eastAsia="en-US"/>
        </w:rPr>
        <w:t>, de geheimzinnige macht, die al dat goede, dat</w:t>
      </w:r>
      <w:r w:rsidR="00181CE8" w:rsidRPr="00C64AC9">
        <w:rPr>
          <w:lang w:eastAsia="en-US"/>
        </w:rPr>
        <w:t xml:space="preserve"> ze</w:t>
      </w:r>
      <w:r w:rsidR="00F158FC" w:rsidRPr="00C64AC9">
        <w:rPr>
          <w:lang w:eastAsia="en-US"/>
        </w:rPr>
        <w:t xml:space="preserve"> </w:t>
      </w:r>
      <w:r w:rsidRPr="00C64AC9">
        <w:rPr>
          <w:lang w:eastAsia="en-US"/>
        </w:rPr>
        <w:t>Naomi van en door dat kind toe</w:t>
      </w:r>
      <w:r w:rsidR="002D3869">
        <w:rPr>
          <w:lang w:eastAsia="en-US"/>
        </w:rPr>
        <w:t>wens</w:t>
      </w:r>
      <w:r w:rsidRPr="00C64AC9">
        <w:rPr>
          <w:lang w:eastAsia="en-US"/>
        </w:rPr>
        <w:t>en, werken kan</w:t>
      </w:r>
      <w:r w:rsidR="001B7AED">
        <w:rPr>
          <w:lang w:eastAsia="en-US"/>
        </w:rPr>
        <w:t>. W</w:t>
      </w:r>
      <w:r w:rsidRPr="00C64AC9">
        <w:rPr>
          <w:lang w:eastAsia="en-US"/>
        </w:rPr>
        <w:t>ant dat kind moest, naar deszelfs oorspron</w:t>
      </w:r>
      <w:r w:rsidRPr="00C64AC9">
        <w:rPr>
          <w:lang w:eastAsia="en-US"/>
        </w:rPr>
        <w:softHyphen/>
        <w:t>kelijke bestemming, voor het gezin en de verwanten onder</w:t>
      </w:r>
      <w:r w:rsidRPr="00C64AC9">
        <w:rPr>
          <w:lang w:eastAsia="en-US"/>
        </w:rPr>
        <w:softHyphen/>
        <w:t>ling zijn een van God gewilde en gestelde versterking van</w:t>
      </w:r>
      <w:r w:rsidR="00941D23" w:rsidRPr="00C64AC9">
        <w:rPr>
          <w:lang w:eastAsia="en-US"/>
        </w:rPr>
        <w:t xml:space="preserve"> de </w:t>
      </w:r>
      <w:r w:rsidRPr="00C64AC9">
        <w:rPr>
          <w:lang w:eastAsia="en-US"/>
        </w:rPr>
        <w:t>band</w:t>
      </w:r>
      <w:r w:rsidR="00102B20" w:rsidRPr="00C64AC9">
        <w:rPr>
          <w:lang w:eastAsia="en-US"/>
        </w:rPr>
        <w:t xml:space="preserve"> </w:t>
      </w:r>
      <w:r w:rsidR="00941D23" w:rsidRPr="00C64AC9">
        <w:rPr>
          <w:lang w:eastAsia="en-US"/>
        </w:rPr>
        <w:t xml:space="preserve">van de </w:t>
      </w:r>
      <w:r w:rsidRPr="00C64AC9">
        <w:rPr>
          <w:lang w:eastAsia="en-US"/>
        </w:rPr>
        <w:t>liefde</w:t>
      </w:r>
      <w:r w:rsidR="000E57E7">
        <w:rPr>
          <w:lang w:eastAsia="en-US"/>
        </w:rPr>
        <w:t>.</w:t>
      </w:r>
      <w:r w:rsidRPr="00C64AC9">
        <w:rPr>
          <w:lang w:eastAsia="en-US"/>
        </w:rPr>
        <w:t xml:space="preserve"> De vro</w:t>
      </w:r>
      <w:r w:rsidR="005622A3" w:rsidRPr="00C64AC9">
        <w:rPr>
          <w:lang w:eastAsia="en-US"/>
        </w:rPr>
        <w:t>uw</w:t>
      </w:r>
      <w:r w:rsidR="000E57E7">
        <w:rPr>
          <w:lang w:eastAsia="en-US"/>
        </w:rPr>
        <w:t>en</w:t>
      </w:r>
      <w:r w:rsidRPr="00C64AC9">
        <w:rPr>
          <w:lang w:eastAsia="en-US"/>
        </w:rPr>
        <w:t xml:space="preserve"> drukken dit uit in het derde lid van dit vers </w:t>
      </w:r>
      <w:r w:rsidR="00D80FDC" w:rsidRPr="00C64AC9">
        <w:rPr>
          <w:lang w:eastAsia="en-US"/>
        </w:rPr>
        <w:t>"</w:t>
      </w:r>
      <w:r w:rsidRPr="00C64AC9">
        <w:rPr>
          <w:lang w:eastAsia="en-US"/>
        </w:rPr>
        <w:t>Want</w:t>
      </w:r>
      <w:r w:rsidR="005279BC" w:rsidRPr="00C64AC9">
        <w:rPr>
          <w:lang w:eastAsia="en-US"/>
        </w:rPr>
        <w:t xml:space="preserve"> uw </w:t>
      </w:r>
      <w:r w:rsidRPr="00C64AC9">
        <w:rPr>
          <w:lang w:eastAsia="en-US"/>
        </w:rPr>
        <w:t>dochter, die u lief heeft, heeft hem gebaard, dewelke u beter is dan zeven zonen".</w:t>
      </w:r>
    </w:p>
    <w:p w:rsidR="00D345F7" w:rsidRPr="00C64AC9" w:rsidRDefault="00D345F7" w:rsidP="00102B20">
      <w:pPr>
        <w:jc w:val="both"/>
        <w:rPr>
          <w:lang w:eastAsia="en-US"/>
        </w:rPr>
      </w:pPr>
      <w:r w:rsidRPr="00C64AC9">
        <w:rPr>
          <w:lang w:eastAsia="en-US"/>
        </w:rPr>
        <w:t>Het geh</w:t>
      </w:r>
      <w:r w:rsidR="00102B20" w:rsidRPr="00C64AC9">
        <w:rPr>
          <w:lang w:eastAsia="en-US"/>
        </w:rPr>
        <w:t>ele</w:t>
      </w:r>
      <w:r w:rsidRPr="00C64AC9">
        <w:rPr>
          <w:lang w:eastAsia="en-US"/>
        </w:rPr>
        <w:t xml:space="preserve"> vers 14 dunkt ons in dichterlijken vorm gesproken en bestaat uit drie d</w:t>
      </w:r>
      <w:r w:rsidR="00102B20" w:rsidRPr="00C64AC9">
        <w:rPr>
          <w:lang w:eastAsia="en-US"/>
        </w:rPr>
        <w:t>ele</w:t>
      </w:r>
      <w:r w:rsidRPr="00C64AC9">
        <w:rPr>
          <w:lang w:eastAsia="en-US"/>
        </w:rPr>
        <w:t>n of leden, die, zouden we zeggen, door drie vro</w:t>
      </w:r>
      <w:r w:rsidR="005622A3" w:rsidRPr="00C64AC9">
        <w:rPr>
          <w:lang w:eastAsia="en-US"/>
        </w:rPr>
        <w:t>uw</w:t>
      </w:r>
      <w:r w:rsidRPr="00C64AC9">
        <w:rPr>
          <w:lang w:eastAsia="en-US"/>
        </w:rPr>
        <w:t>groepen Naomi bij deze gelegenheid achtereenvolgens werden toegezongen. De eerste sprak of zong van</w:t>
      </w:r>
      <w:r w:rsidR="00102B20" w:rsidRPr="00C64AC9">
        <w:rPr>
          <w:lang w:eastAsia="en-US"/>
        </w:rPr>
        <w:t xml:space="preserve"> haar </w:t>
      </w:r>
      <w:r w:rsidRPr="00C64AC9">
        <w:rPr>
          <w:lang w:eastAsia="en-US"/>
        </w:rPr>
        <w:t>verwachting</w:t>
      </w:r>
      <w:r w:rsidR="00102B20" w:rsidRPr="00C64AC9">
        <w:rPr>
          <w:lang w:eastAsia="en-US"/>
        </w:rPr>
        <w:t>:</w:t>
      </w:r>
      <w:r w:rsidRPr="00C64AC9">
        <w:rPr>
          <w:lang w:eastAsia="en-US"/>
        </w:rPr>
        <w:t xml:space="preserve"> «Deze zal u zijn tot </w:t>
      </w:r>
      <w:r w:rsidR="00102B20" w:rsidRPr="00C64AC9">
        <w:rPr>
          <w:lang w:eastAsia="en-US"/>
        </w:rPr>
        <w:t xml:space="preserve">een </w:t>
      </w:r>
      <w:r w:rsidRPr="00C64AC9">
        <w:rPr>
          <w:lang w:eastAsia="en-US"/>
        </w:rPr>
        <w:t>verkwikker</w:t>
      </w:r>
      <w:r w:rsidR="00941D23" w:rsidRPr="00C64AC9">
        <w:rPr>
          <w:lang w:eastAsia="en-US"/>
        </w:rPr>
        <w:t xml:space="preserve"> van de </w:t>
      </w:r>
      <w:r w:rsidRPr="00C64AC9">
        <w:rPr>
          <w:lang w:eastAsia="en-US"/>
        </w:rPr>
        <w:t xml:space="preserve">ziel en om </w:t>
      </w:r>
      <w:r w:rsidR="005622A3" w:rsidRPr="00C64AC9">
        <w:rPr>
          <w:lang w:eastAsia="en-US"/>
        </w:rPr>
        <w:t>uw</w:t>
      </w:r>
      <w:r w:rsidRPr="00C64AC9">
        <w:rPr>
          <w:lang w:eastAsia="en-US"/>
        </w:rPr>
        <w:t xml:space="preserve"> ouderdom te onderhouden". De </w:t>
      </w:r>
      <w:r w:rsidR="005622A3" w:rsidRPr="00C64AC9">
        <w:rPr>
          <w:lang w:eastAsia="en-US"/>
        </w:rPr>
        <w:t>tweede</w:t>
      </w:r>
      <w:r w:rsidRPr="00C64AC9">
        <w:rPr>
          <w:lang w:eastAsia="en-US"/>
        </w:rPr>
        <w:t xml:space="preserve"> vulde aan, om</w:t>
      </w:r>
      <w:r w:rsidR="00941D23" w:rsidRPr="00C64AC9">
        <w:rPr>
          <w:lang w:eastAsia="en-US"/>
        </w:rPr>
        <w:t xml:space="preserve"> de </w:t>
      </w:r>
      <w:r w:rsidRPr="00C64AC9">
        <w:rPr>
          <w:lang w:eastAsia="en-US"/>
        </w:rPr>
        <w:t xml:space="preserve">grond </w:t>
      </w:r>
      <w:r w:rsidR="000E57E7">
        <w:rPr>
          <w:lang w:eastAsia="en-US"/>
        </w:rPr>
        <w:t xml:space="preserve">van </w:t>
      </w:r>
      <w:r w:rsidRPr="00C64AC9">
        <w:rPr>
          <w:lang w:eastAsia="en-US"/>
        </w:rPr>
        <w:t>die verwachting aan</w:t>
      </w:r>
      <w:r w:rsidR="000E57E7">
        <w:rPr>
          <w:lang w:eastAsia="en-US"/>
        </w:rPr>
        <w:t xml:space="preserve"> te geven:</w:t>
      </w:r>
      <w:r w:rsidRPr="00C64AC9">
        <w:rPr>
          <w:lang w:eastAsia="en-US"/>
        </w:rPr>
        <w:t xml:space="preserve"> </w:t>
      </w:r>
      <w:r w:rsidR="00B93F5A" w:rsidRPr="00C64AC9">
        <w:rPr>
          <w:lang w:eastAsia="en-US"/>
        </w:rPr>
        <w:t>"</w:t>
      </w:r>
      <w:r w:rsidRPr="00C64AC9">
        <w:rPr>
          <w:lang w:eastAsia="en-US"/>
        </w:rPr>
        <w:t>Want</w:t>
      </w:r>
      <w:r w:rsidR="005279BC" w:rsidRPr="00C64AC9">
        <w:rPr>
          <w:lang w:eastAsia="en-US"/>
        </w:rPr>
        <w:t xml:space="preserve"> uw </w:t>
      </w:r>
      <w:r w:rsidRPr="00C64AC9">
        <w:rPr>
          <w:lang w:eastAsia="en-US"/>
        </w:rPr>
        <w:t>schoondochter die u lief heeft, heeft hem gebaard". Nu voegde</w:t>
      </w:r>
      <w:r w:rsidR="00941D23" w:rsidRPr="00C64AC9">
        <w:rPr>
          <w:lang w:eastAsia="en-US"/>
        </w:rPr>
        <w:t xml:space="preserve"> een </w:t>
      </w:r>
      <w:r w:rsidRPr="00C64AC9">
        <w:rPr>
          <w:lang w:eastAsia="en-US"/>
        </w:rPr>
        <w:t>derde daaraan toe</w:t>
      </w:r>
      <w:r w:rsidR="00102B20" w:rsidRPr="00C64AC9">
        <w:rPr>
          <w:lang w:eastAsia="en-US"/>
        </w:rPr>
        <w:t>:</w:t>
      </w:r>
      <w:r w:rsidR="000E57E7">
        <w:rPr>
          <w:lang w:eastAsia="en-US"/>
        </w:rPr>
        <w:t xml:space="preserve"> "</w:t>
      </w:r>
      <w:r w:rsidRPr="00C64AC9">
        <w:rPr>
          <w:lang w:eastAsia="en-US"/>
        </w:rPr>
        <w:t>Dewelke u beter is dan zeven zonen"; om de zekerheid van</w:t>
      </w:r>
      <w:r w:rsidR="003C0B0E">
        <w:rPr>
          <w:lang w:eastAsia="en-US"/>
        </w:rPr>
        <w:t xml:space="preserve"> die </w:t>
      </w:r>
      <w:r w:rsidRPr="00C64AC9">
        <w:rPr>
          <w:lang w:eastAsia="en-US"/>
        </w:rPr>
        <w:t>grond in het licht te stellen. En</w:t>
      </w:r>
      <w:r w:rsidR="00941D23" w:rsidRPr="00C64AC9">
        <w:rPr>
          <w:lang w:eastAsia="en-US"/>
        </w:rPr>
        <w:t xml:space="preserve"> zo </w:t>
      </w:r>
      <w:r w:rsidRPr="00C64AC9">
        <w:rPr>
          <w:lang w:eastAsia="en-US"/>
        </w:rPr>
        <w:t>hebben</w:t>
      </w:r>
      <w:r w:rsidR="00181CE8" w:rsidRPr="00C64AC9">
        <w:rPr>
          <w:lang w:eastAsia="en-US"/>
        </w:rPr>
        <w:t xml:space="preserve"> we</w:t>
      </w:r>
      <w:r w:rsidR="00F158FC" w:rsidRPr="00C64AC9">
        <w:rPr>
          <w:lang w:eastAsia="en-US"/>
        </w:rPr>
        <w:t xml:space="preserve"> </w:t>
      </w:r>
      <w:r w:rsidRPr="00C64AC9">
        <w:rPr>
          <w:lang w:eastAsia="en-US"/>
        </w:rPr>
        <w:t>hier dan</w:t>
      </w:r>
      <w:r w:rsidR="003C0B0E">
        <w:rPr>
          <w:lang w:eastAsia="en-US"/>
        </w:rPr>
        <w:t xml:space="preserve"> die </w:t>
      </w:r>
      <w:r w:rsidRPr="00C64AC9">
        <w:rPr>
          <w:lang w:eastAsia="en-US"/>
        </w:rPr>
        <w:t>dichtvorm van het Oosten,</w:t>
      </w:r>
      <w:r w:rsidR="003C0B0E">
        <w:rPr>
          <w:lang w:eastAsia="en-US"/>
        </w:rPr>
        <w:t xml:space="preserve"> die </w:t>
      </w:r>
      <w:r w:rsidRPr="00C64AC9">
        <w:rPr>
          <w:lang w:eastAsia="en-US"/>
        </w:rPr>
        <w:t>men</w:t>
      </w:r>
      <w:r w:rsidR="00941D23" w:rsidRPr="00C64AC9">
        <w:rPr>
          <w:lang w:eastAsia="en-US"/>
        </w:rPr>
        <w:t xml:space="preserve"> de </w:t>
      </w:r>
      <w:r w:rsidR="000E57E7">
        <w:rPr>
          <w:lang w:eastAsia="en-US"/>
        </w:rPr>
        <w:t>aanvullenden of samen</w:t>
      </w:r>
      <w:r w:rsidRPr="00C64AC9">
        <w:rPr>
          <w:lang w:eastAsia="en-US"/>
        </w:rPr>
        <w:t>stellend en para</w:t>
      </w:r>
      <w:r w:rsidR="000E57E7">
        <w:rPr>
          <w:lang w:eastAsia="en-US"/>
        </w:rPr>
        <w:t>llel</w:t>
      </w:r>
      <w:r w:rsidRPr="00C64AC9">
        <w:rPr>
          <w:lang w:eastAsia="en-US"/>
        </w:rPr>
        <w:t xml:space="preserve"> noemt, en </w:t>
      </w:r>
      <w:r w:rsidR="001221AB">
        <w:rPr>
          <w:lang w:eastAsia="en-US"/>
        </w:rPr>
        <w:t>waarmee</w:t>
      </w:r>
      <w:r w:rsidRPr="00C64AC9">
        <w:rPr>
          <w:lang w:eastAsia="en-US"/>
        </w:rPr>
        <w:t xml:space="preserve"> men de evenwijdig en even</w:t>
      </w:r>
      <w:r w:rsidRPr="00C64AC9">
        <w:rPr>
          <w:lang w:eastAsia="en-US"/>
        </w:rPr>
        <w:softHyphen/>
        <w:t>redig voortl</w:t>
      </w:r>
      <w:r w:rsidR="00102B20" w:rsidRPr="00C64AC9">
        <w:rPr>
          <w:lang w:eastAsia="en-US"/>
        </w:rPr>
        <w:t>ope</w:t>
      </w:r>
      <w:r w:rsidRPr="00C64AC9">
        <w:rPr>
          <w:lang w:eastAsia="en-US"/>
        </w:rPr>
        <w:t>nde opeenvolging van onderscheidene uitdruk</w:t>
      </w:r>
      <w:r w:rsidRPr="00C64AC9">
        <w:rPr>
          <w:lang w:eastAsia="en-US"/>
        </w:rPr>
        <w:softHyphen/>
        <w:t>kingen aanduidt, die</w:t>
      </w:r>
      <w:r w:rsidR="00941D23" w:rsidRPr="00C64AC9">
        <w:rPr>
          <w:lang w:eastAsia="en-US"/>
        </w:rPr>
        <w:t xml:space="preserve"> een </w:t>
      </w:r>
      <w:r w:rsidRPr="00C64AC9">
        <w:rPr>
          <w:lang w:eastAsia="en-US"/>
        </w:rPr>
        <w:t>enkele gedachte moeten aangeven en omschrijven. Hier wordt de vriendelijke hoop als inhoud van het lied gegeven, naar verwachting, grond en zekerheid.</w:t>
      </w:r>
    </w:p>
    <w:p w:rsidR="000E57E7" w:rsidRDefault="00D345F7" w:rsidP="00102B20">
      <w:pPr>
        <w:jc w:val="both"/>
        <w:rPr>
          <w:lang w:eastAsia="en-US"/>
        </w:rPr>
      </w:pPr>
      <w:r w:rsidRPr="00C64AC9">
        <w:rPr>
          <w:lang w:eastAsia="en-US"/>
        </w:rPr>
        <w:t xml:space="preserve">Het eerste lid vond in het voorgaande reeds de verklaring, nu wacht die van het </w:t>
      </w:r>
      <w:r w:rsidR="005622A3" w:rsidRPr="00C64AC9">
        <w:rPr>
          <w:lang w:eastAsia="en-US"/>
        </w:rPr>
        <w:t>tweede</w:t>
      </w:r>
      <w:r w:rsidRPr="00C64AC9">
        <w:rPr>
          <w:lang w:eastAsia="en-US"/>
        </w:rPr>
        <w:t xml:space="preserve"> en derde lid.</w:t>
      </w:r>
      <w:r w:rsidR="00D349A6">
        <w:rPr>
          <w:lang w:eastAsia="en-US"/>
        </w:rPr>
        <w:t xml:space="preserve"> </w:t>
      </w:r>
      <w:r w:rsidRPr="00C64AC9">
        <w:rPr>
          <w:lang w:eastAsia="en-US"/>
        </w:rPr>
        <w:t>Allereerst wilden</w:t>
      </w:r>
      <w:r w:rsidR="00181CE8" w:rsidRPr="00C64AC9">
        <w:rPr>
          <w:lang w:eastAsia="en-US"/>
        </w:rPr>
        <w:t xml:space="preserve"> we</w:t>
      </w:r>
      <w:r w:rsidR="00F158FC" w:rsidRPr="00C64AC9">
        <w:rPr>
          <w:lang w:eastAsia="en-US"/>
        </w:rPr>
        <w:t xml:space="preserve"> </w:t>
      </w:r>
      <w:r w:rsidRPr="00C64AC9">
        <w:rPr>
          <w:lang w:eastAsia="en-US"/>
        </w:rPr>
        <w:t>doen opmerken, dat, naar de uitdrukkelijke be</w:t>
      </w:r>
      <w:r w:rsidRPr="00C64AC9">
        <w:rPr>
          <w:lang w:eastAsia="en-US"/>
        </w:rPr>
        <w:softHyphen/>
        <w:t>t</w:t>
      </w:r>
      <w:r w:rsidR="00941D23" w:rsidRPr="00C64AC9">
        <w:rPr>
          <w:lang w:eastAsia="en-US"/>
        </w:rPr>
        <w:t>eke</w:t>
      </w:r>
      <w:r w:rsidRPr="00C64AC9">
        <w:rPr>
          <w:lang w:eastAsia="en-US"/>
        </w:rPr>
        <w:t>nis en schikking</w:t>
      </w:r>
      <w:r w:rsidR="00941D23" w:rsidRPr="00C64AC9">
        <w:rPr>
          <w:lang w:eastAsia="en-US"/>
        </w:rPr>
        <w:t xml:space="preserve"> van de </w:t>
      </w:r>
      <w:r w:rsidRPr="00C64AC9">
        <w:rPr>
          <w:lang w:eastAsia="en-US"/>
        </w:rPr>
        <w:t>oorspronkelijke woorden, het Ruth is en niet haar kind, die voorgesteld wordt al</w:t>
      </w:r>
      <w:r w:rsidR="000E57E7">
        <w:rPr>
          <w:lang w:eastAsia="en-US"/>
        </w:rPr>
        <w:t>s beter voor Naomi te zijn dan "</w:t>
      </w:r>
      <w:r w:rsidRPr="00C64AC9">
        <w:rPr>
          <w:lang w:eastAsia="en-US"/>
        </w:rPr>
        <w:t xml:space="preserve">zeven zonen." </w:t>
      </w:r>
    </w:p>
    <w:p w:rsidR="00D345F7" w:rsidRPr="00C64AC9" w:rsidRDefault="00D345F7" w:rsidP="00102B20">
      <w:pPr>
        <w:jc w:val="both"/>
        <w:rPr>
          <w:lang w:eastAsia="en-US"/>
        </w:rPr>
      </w:pPr>
      <w:r w:rsidRPr="00C64AC9">
        <w:rPr>
          <w:lang w:eastAsia="en-US"/>
        </w:rPr>
        <w:t>Maar wat bet</w:t>
      </w:r>
      <w:r w:rsidR="00941D23" w:rsidRPr="00C64AC9">
        <w:rPr>
          <w:lang w:eastAsia="en-US"/>
        </w:rPr>
        <w:t>eke</w:t>
      </w:r>
      <w:r w:rsidRPr="00C64AC9">
        <w:rPr>
          <w:lang w:eastAsia="en-US"/>
        </w:rPr>
        <w:t>nt eigenlijk deze laatste uitdrukking, die niet alleen hier, maar meermalen in de Heilige Schrift voorkomt? Als Bilha's</w:t>
      </w:r>
      <w:r w:rsidR="000E57E7">
        <w:rPr>
          <w:lang w:eastAsia="en-US"/>
        </w:rPr>
        <w:t xml:space="preserve"> </w:t>
      </w:r>
      <w:r w:rsidRPr="00C64AC9">
        <w:rPr>
          <w:lang w:eastAsia="en-US"/>
        </w:rPr>
        <w:t>kroost</w:t>
      </w:r>
      <w:r w:rsidR="00851419">
        <w:rPr>
          <w:lang w:eastAsia="en-US"/>
        </w:rPr>
        <w:t xml:space="preserve"> </w:t>
      </w:r>
      <w:r w:rsidRPr="00C64AC9">
        <w:rPr>
          <w:lang w:eastAsia="en-US"/>
        </w:rPr>
        <w:t>opgeteld wordt zijn er zeven zielen (Gen. 46: 25) Om nu van Jethro te zwijgen die zeven</w:t>
      </w:r>
      <w:r w:rsidR="00102B20" w:rsidRPr="00C64AC9">
        <w:rPr>
          <w:lang w:eastAsia="en-US"/>
        </w:rPr>
        <w:t xml:space="preserve"> </w:t>
      </w:r>
      <w:r w:rsidRPr="00C64AC9">
        <w:rPr>
          <w:lang w:eastAsia="en-US"/>
        </w:rPr>
        <w:t>dochters had. (Ex. 2: 16), wijzen</w:t>
      </w:r>
      <w:r w:rsidR="00181CE8" w:rsidRPr="00C64AC9">
        <w:rPr>
          <w:lang w:eastAsia="en-US"/>
        </w:rPr>
        <w:t xml:space="preserve"> we</w:t>
      </w:r>
      <w:r w:rsidR="00F158FC" w:rsidRPr="00C64AC9">
        <w:rPr>
          <w:lang w:eastAsia="en-US"/>
        </w:rPr>
        <w:t xml:space="preserve"> </w:t>
      </w:r>
      <w:r w:rsidR="000E57E7">
        <w:rPr>
          <w:lang w:eastAsia="en-US"/>
        </w:rPr>
        <w:t>op Isai zeven zonen (1 Sam. 16: 10). Z</w:t>
      </w:r>
      <w:r w:rsidRPr="00C64AC9">
        <w:rPr>
          <w:lang w:eastAsia="en-US"/>
        </w:rPr>
        <w:t>even zonen werden er voor Saul gesteld (2 Sam. 21: 6), en ook Job had, voor en na</w:t>
      </w:r>
      <w:r w:rsidR="00102B20" w:rsidRPr="00C64AC9">
        <w:rPr>
          <w:lang w:eastAsia="en-US"/>
        </w:rPr>
        <w:t xml:space="preserve"> zijn </w:t>
      </w:r>
      <w:r w:rsidRPr="00C64AC9">
        <w:rPr>
          <w:lang w:eastAsia="en-US"/>
        </w:rPr>
        <w:t>d</w:t>
      </w:r>
      <w:r w:rsidR="003D411D" w:rsidRPr="00C64AC9">
        <w:rPr>
          <w:lang w:eastAsia="en-US"/>
        </w:rPr>
        <w:t>ode</w:t>
      </w:r>
      <w:r w:rsidRPr="00C64AC9">
        <w:rPr>
          <w:lang w:eastAsia="en-US"/>
        </w:rPr>
        <w:t xml:space="preserve">lijke </w:t>
      </w:r>
      <w:r w:rsidR="000E57E7">
        <w:rPr>
          <w:lang w:eastAsia="en-US"/>
        </w:rPr>
        <w:t>zie</w:t>
      </w:r>
      <w:r w:rsidRPr="00C64AC9">
        <w:rPr>
          <w:lang w:eastAsia="en-US"/>
        </w:rPr>
        <w:t>kte, zeven zonen (Job</w:t>
      </w:r>
      <w:r w:rsidR="00102B20" w:rsidRPr="00C64AC9">
        <w:rPr>
          <w:lang w:eastAsia="en-US"/>
        </w:rPr>
        <w:t>:</w:t>
      </w:r>
      <w:r w:rsidRPr="00C64AC9">
        <w:rPr>
          <w:lang w:eastAsia="en-US"/>
        </w:rPr>
        <w:t xml:space="preserve"> 1: 2; 42: 13).</w:t>
      </w:r>
    </w:p>
    <w:p w:rsidR="00D345F7" w:rsidRPr="00C64AC9" w:rsidRDefault="00D345F7" w:rsidP="00102B20">
      <w:pPr>
        <w:jc w:val="both"/>
        <w:rPr>
          <w:lang w:eastAsia="en-US"/>
        </w:rPr>
      </w:pPr>
      <w:r w:rsidRPr="00C64AC9">
        <w:rPr>
          <w:lang w:eastAsia="en-US"/>
        </w:rPr>
        <w:t>Zeer zeker,</w:t>
      </w:r>
      <w:r w:rsidR="00181CE8" w:rsidRPr="00C64AC9">
        <w:rPr>
          <w:lang w:eastAsia="en-US"/>
        </w:rPr>
        <w:t xml:space="preserve"> we</w:t>
      </w:r>
      <w:r w:rsidR="00F158FC" w:rsidRPr="00C64AC9">
        <w:rPr>
          <w:lang w:eastAsia="en-US"/>
        </w:rPr>
        <w:t xml:space="preserve"> </w:t>
      </w:r>
      <w:r w:rsidRPr="00C64AC9">
        <w:rPr>
          <w:lang w:eastAsia="en-US"/>
        </w:rPr>
        <w:t>hebben dit elders uiteengezet, heeft het getal zeven als heilig getal</w:t>
      </w:r>
      <w:r w:rsidR="00941D23" w:rsidRPr="00C64AC9">
        <w:rPr>
          <w:lang w:eastAsia="en-US"/>
        </w:rPr>
        <w:t xml:space="preserve"> een </w:t>
      </w:r>
      <w:r w:rsidRPr="00C64AC9">
        <w:rPr>
          <w:lang w:eastAsia="en-US"/>
        </w:rPr>
        <w:t>zinnebeeldige bet</w:t>
      </w:r>
      <w:r w:rsidR="00941D23" w:rsidRPr="00C64AC9">
        <w:rPr>
          <w:lang w:eastAsia="en-US"/>
        </w:rPr>
        <w:t>eke</w:t>
      </w:r>
      <w:r w:rsidR="000E57E7">
        <w:rPr>
          <w:lang w:eastAsia="en-US"/>
        </w:rPr>
        <w:t>nis. "</w:t>
      </w:r>
      <w:r w:rsidRPr="00C64AC9">
        <w:rPr>
          <w:lang w:eastAsia="en-US"/>
        </w:rPr>
        <w:t>De toestand van</w:t>
      </w:r>
      <w:r w:rsidR="00941D23" w:rsidRPr="00C64AC9">
        <w:rPr>
          <w:lang w:eastAsia="en-US"/>
        </w:rPr>
        <w:t xml:space="preserve"> een </w:t>
      </w:r>
      <w:r w:rsidRPr="00C64AC9">
        <w:rPr>
          <w:lang w:eastAsia="en-US"/>
        </w:rPr>
        <w:t xml:space="preserve">geworden volheid, die alleen door en uit God is en van het schepsel geheel onafhankelijk bleef, geeft het </w:t>
      </w:r>
      <w:r w:rsidR="00C112A2">
        <w:rPr>
          <w:lang w:eastAsia="en-US"/>
        </w:rPr>
        <w:t>Bijbels</w:t>
      </w:r>
      <w:r w:rsidRPr="00C64AC9">
        <w:rPr>
          <w:lang w:eastAsia="en-US"/>
        </w:rPr>
        <w:t xml:space="preserve"> begrip van het getal zeven</w:t>
      </w:r>
      <w:r w:rsidR="00102B20" w:rsidRPr="00C64AC9">
        <w:rPr>
          <w:lang w:eastAsia="en-US"/>
        </w:rPr>
        <w:t xml:space="preserve"> </w:t>
      </w:r>
      <w:r w:rsidRPr="00C64AC9">
        <w:rPr>
          <w:lang w:eastAsia="en-US"/>
        </w:rPr>
        <w:t>te kennen. Het duidt</w:t>
      </w:r>
      <w:r w:rsidR="00941D23" w:rsidRPr="00C64AC9">
        <w:rPr>
          <w:lang w:eastAsia="en-US"/>
        </w:rPr>
        <w:t xml:space="preserve"> een </w:t>
      </w:r>
      <w:r w:rsidRPr="00C64AC9">
        <w:rPr>
          <w:lang w:eastAsia="en-US"/>
        </w:rPr>
        <w:t xml:space="preserve">heilig en </w:t>
      </w:r>
      <w:r w:rsidR="000E57E7">
        <w:rPr>
          <w:lang w:eastAsia="en-US"/>
        </w:rPr>
        <w:t>óf door God g</w:t>
      </w:r>
      <w:r w:rsidRPr="00C64AC9">
        <w:rPr>
          <w:lang w:eastAsia="en-US"/>
        </w:rPr>
        <w:t>e</w:t>
      </w:r>
      <w:r w:rsidRPr="00C64AC9">
        <w:rPr>
          <w:lang w:eastAsia="en-US"/>
        </w:rPr>
        <w:softHyphen/>
        <w:t>heilig</w:t>
      </w:r>
      <w:r w:rsidR="000E57E7">
        <w:rPr>
          <w:lang w:eastAsia="en-US"/>
        </w:rPr>
        <w:t>de volh</w:t>
      </w:r>
      <w:r w:rsidRPr="00C64AC9">
        <w:rPr>
          <w:lang w:eastAsia="en-US"/>
        </w:rPr>
        <w:t>eid aan</w:t>
      </w:r>
      <w:r w:rsidR="003D4E0F">
        <w:rPr>
          <w:lang w:eastAsia="en-US"/>
        </w:rPr>
        <w:t>. Zo</w:t>
      </w:r>
      <w:r w:rsidR="00941D23" w:rsidRPr="00C64AC9">
        <w:rPr>
          <w:lang w:eastAsia="en-US"/>
        </w:rPr>
        <w:t xml:space="preserve"> </w:t>
      </w:r>
      <w:r w:rsidR="000E57E7">
        <w:rPr>
          <w:lang w:eastAsia="en-US"/>
        </w:rPr>
        <w:t>w</w:t>
      </w:r>
      <w:r w:rsidRPr="00C64AC9">
        <w:rPr>
          <w:lang w:eastAsia="en-US"/>
        </w:rPr>
        <w:t>ordt het in</w:t>
      </w:r>
      <w:r w:rsidR="00941D23" w:rsidRPr="00C64AC9">
        <w:rPr>
          <w:lang w:eastAsia="en-US"/>
        </w:rPr>
        <w:t xml:space="preserve"> de </w:t>
      </w:r>
      <w:r w:rsidR="00102B20" w:rsidRPr="00C64AC9">
        <w:rPr>
          <w:lang w:eastAsia="en-US"/>
        </w:rPr>
        <w:t>Bijbel</w:t>
      </w:r>
      <w:r w:rsidRPr="00C64AC9">
        <w:rPr>
          <w:lang w:eastAsia="en-US"/>
        </w:rPr>
        <w:t xml:space="preserve"> ge</w:t>
      </w:r>
      <w:r w:rsidRPr="00C64AC9">
        <w:rPr>
          <w:lang w:eastAsia="en-US"/>
        </w:rPr>
        <w:softHyphen/>
        <w:t>bezigd van plechtige dagen, maanden, jaren, offers, lichten enz.</w:t>
      </w:r>
      <w:r w:rsidR="00102B20" w:rsidRPr="00C64AC9">
        <w:rPr>
          <w:lang w:eastAsia="en-US"/>
        </w:rPr>
        <w:t>;</w:t>
      </w:r>
      <w:r w:rsidRPr="00C64AC9">
        <w:rPr>
          <w:lang w:eastAsia="en-US"/>
        </w:rPr>
        <w:t xml:space="preserve"> waarom het ook aan</w:t>
      </w:r>
      <w:r w:rsidR="00941D23" w:rsidRPr="00C64AC9">
        <w:rPr>
          <w:lang w:eastAsia="en-US"/>
        </w:rPr>
        <w:t xml:space="preserve"> de </w:t>
      </w:r>
      <w:r w:rsidR="000E57E7">
        <w:rPr>
          <w:lang w:eastAsia="en-US"/>
        </w:rPr>
        <w:t>Ziener op Pat</w:t>
      </w:r>
      <w:r w:rsidRPr="00C64AC9">
        <w:rPr>
          <w:lang w:eastAsia="en-US"/>
        </w:rPr>
        <w:t>mos de heilige evenredigheden</w:t>
      </w:r>
      <w:r w:rsidR="00102B20" w:rsidRPr="00C64AC9">
        <w:rPr>
          <w:lang w:eastAsia="en-US"/>
        </w:rPr>
        <w:t xml:space="preserve"> van zijn </w:t>
      </w:r>
      <w:r w:rsidR="006D6088">
        <w:rPr>
          <w:lang w:eastAsia="en-US"/>
        </w:rPr>
        <w:t>groots</w:t>
      </w:r>
      <w:r w:rsidRPr="00C64AC9">
        <w:rPr>
          <w:lang w:eastAsia="en-US"/>
        </w:rPr>
        <w:t>e gezichten verleende.</w:t>
      </w:r>
    </w:p>
    <w:p w:rsidR="000E57E7" w:rsidRDefault="00D345F7" w:rsidP="00102B20">
      <w:pPr>
        <w:jc w:val="both"/>
        <w:rPr>
          <w:lang w:eastAsia="en-US"/>
        </w:rPr>
      </w:pPr>
      <w:r w:rsidRPr="00C64AC9">
        <w:rPr>
          <w:lang w:eastAsia="en-US"/>
        </w:rPr>
        <w:t>Vandaar is het wellicht, dat hetzelfde getal ook op maat</w:t>
      </w:r>
      <w:r w:rsidRPr="00C64AC9">
        <w:rPr>
          <w:lang w:eastAsia="en-US"/>
        </w:rPr>
        <w:softHyphen/>
        <w:t>schappelijk of burgerlijk gebied</w:t>
      </w:r>
      <w:r w:rsidR="00941D23" w:rsidRPr="00C64AC9">
        <w:rPr>
          <w:lang w:eastAsia="en-US"/>
        </w:rPr>
        <w:t xml:space="preserve"> een </w:t>
      </w:r>
      <w:r w:rsidRPr="00C64AC9">
        <w:rPr>
          <w:lang w:eastAsia="en-US"/>
        </w:rPr>
        <w:t>eigenaardige bet</w:t>
      </w:r>
      <w:r w:rsidR="00941D23" w:rsidRPr="00C64AC9">
        <w:rPr>
          <w:lang w:eastAsia="en-US"/>
        </w:rPr>
        <w:t>eke</w:t>
      </w:r>
      <w:r w:rsidRPr="00C64AC9">
        <w:rPr>
          <w:lang w:eastAsia="en-US"/>
        </w:rPr>
        <w:t>nis heeft verkregen,</w:t>
      </w:r>
      <w:r w:rsidR="00941D23" w:rsidRPr="00C64AC9">
        <w:rPr>
          <w:lang w:eastAsia="en-US"/>
        </w:rPr>
        <w:t xml:space="preserve"> zo </w:t>
      </w:r>
      <w:r w:rsidRPr="00C64AC9">
        <w:rPr>
          <w:lang w:eastAsia="en-US"/>
        </w:rPr>
        <w:t>niet van volheid dan van onbepaalde veelheid,</w:t>
      </w:r>
      <w:r w:rsidR="00102B20" w:rsidRPr="00C64AC9">
        <w:rPr>
          <w:lang w:eastAsia="en-US"/>
        </w:rPr>
        <w:t xml:space="preserve"> </w:t>
      </w:r>
      <w:r w:rsidRPr="00C64AC9">
        <w:rPr>
          <w:lang w:eastAsia="en-US"/>
        </w:rPr>
        <w:t>vooral bij kleine hoeveelheden</w:t>
      </w:r>
      <w:r w:rsidR="003D4E0F">
        <w:rPr>
          <w:lang w:eastAsia="en-US"/>
        </w:rPr>
        <w:t>. Zo</w:t>
      </w:r>
      <w:r w:rsidR="00941D23" w:rsidRPr="00C64AC9">
        <w:rPr>
          <w:lang w:eastAsia="en-US"/>
        </w:rPr>
        <w:t xml:space="preserve"> </w:t>
      </w:r>
      <w:r w:rsidRPr="00C64AC9">
        <w:rPr>
          <w:lang w:eastAsia="en-US"/>
        </w:rPr>
        <w:t>wordt het door de lofzingende Hanna tegenover</w:t>
      </w:r>
      <w:r w:rsidR="00102B20" w:rsidRPr="00C64AC9">
        <w:rPr>
          <w:lang w:eastAsia="en-US"/>
        </w:rPr>
        <w:t xml:space="preserve"> haar </w:t>
      </w:r>
      <w:r w:rsidRPr="00C64AC9">
        <w:rPr>
          <w:lang w:eastAsia="en-US"/>
        </w:rPr>
        <w:t>mededingster Pe</w:t>
      </w:r>
      <w:r w:rsidRPr="00C64AC9">
        <w:rPr>
          <w:lang w:eastAsia="en-US"/>
        </w:rPr>
        <w:softHyphen/>
        <w:t>ninna gebezigd, als</w:t>
      </w:r>
      <w:r w:rsidR="00181CE8" w:rsidRPr="00C64AC9">
        <w:rPr>
          <w:lang w:eastAsia="en-US"/>
        </w:rPr>
        <w:t xml:space="preserve"> ze</w:t>
      </w:r>
      <w:r w:rsidR="00F158FC" w:rsidRPr="00C64AC9">
        <w:rPr>
          <w:lang w:eastAsia="en-US"/>
        </w:rPr>
        <w:t xml:space="preserve"> </w:t>
      </w:r>
      <w:r w:rsidRPr="00C64AC9">
        <w:rPr>
          <w:lang w:eastAsia="en-US"/>
        </w:rPr>
        <w:t xml:space="preserve">zegt: </w:t>
      </w:r>
      <w:r w:rsidR="00B93F5A" w:rsidRPr="00C64AC9">
        <w:rPr>
          <w:lang w:eastAsia="en-US"/>
        </w:rPr>
        <w:t>"</w:t>
      </w:r>
      <w:r w:rsidR="000E57E7">
        <w:rPr>
          <w:lang w:eastAsia="en-US"/>
        </w:rPr>
        <w:t>totdat de onvruchtbare zev</w:t>
      </w:r>
      <w:r w:rsidRPr="00C64AC9">
        <w:rPr>
          <w:lang w:eastAsia="en-US"/>
        </w:rPr>
        <w:t>en heeft gebaard" (1 Sam. 2</w:t>
      </w:r>
      <w:r w:rsidR="00102B20" w:rsidRPr="00C64AC9">
        <w:rPr>
          <w:lang w:eastAsia="en-US"/>
        </w:rPr>
        <w:t>:</w:t>
      </w:r>
      <w:r w:rsidRPr="00C64AC9">
        <w:rPr>
          <w:lang w:eastAsia="en-US"/>
        </w:rPr>
        <w:t xml:space="preserve"> 5). Deze betuiging wordt door</w:t>
      </w:r>
      <w:r w:rsidR="00941D23" w:rsidRPr="00C64AC9">
        <w:rPr>
          <w:lang w:eastAsia="en-US"/>
        </w:rPr>
        <w:t xml:space="preserve"> de </w:t>
      </w:r>
      <w:r w:rsidRPr="00C64AC9">
        <w:rPr>
          <w:lang w:eastAsia="en-US"/>
        </w:rPr>
        <w:t xml:space="preserve">profeet Jeremia weer opgenomen, als hij dreigend </w:t>
      </w:r>
      <w:r w:rsidR="005279BC" w:rsidRPr="00C64AC9">
        <w:rPr>
          <w:lang w:eastAsia="en-US"/>
        </w:rPr>
        <w:t>Sion</w:t>
      </w:r>
      <w:r w:rsidRPr="00C64AC9">
        <w:rPr>
          <w:lang w:eastAsia="en-US"/>
        </w:rPr>
        <w:t xml:space="preserve">s val voorspelt en weeklaagt: </w:t>
      </w:r>
      <w:r w:rsidR="00B93F5A" w:rsidRPr="00C64AC9">
        <w:rPr>
          <w:lang w:eastAsia="en-US"/>
        </w:rPr>
        <w:t>"</w:t>
      </w:r>
      <w:r w:rsidRPr="00C64AC9">
        <w:rPr>
          <w:lang w:eastAsia="en-US"/>
        </w:rPr>
        <w:t>Zij die zeven</w:t>
      </w:r>
      <w:r w:rsidR="00102B20" w:rsidRPr="00C64AC9">
        <w:rPr>
          <w:lang w:eastAsia="en-US"/>
        </w:rPr>
        <w:t xml:space="preserve"> </w:t>
      </w:r>
      <w:r w:rsidRPr="00C64AC9">
        <w:rPr>
          <w:lang w:eastAsia="en-US"/>
        </w:rPr>
        <w:t>baarde is zwak ge</w:t>
      </w:r>
      <w:r w:rsidRPr="00C64AC9">
        <w:rPr>
          <w:lang w:eastAsia="en-US"/>
        </w:rPr>
        <w:softHyphen/>
        <w:t>worden" (Jer. 15</w:t>
      </w:r>
      <w:r w:rsidR="00102B20" w:rsidRPr="00C64AC9">
        <w:rPr>
          <w:lang w:eastAsia="en-US"/>
        </w:rPr>
        <w:t>:</w:t>
      </w:r>
      <w:r w:rsidRPr="00C64AC9">
        <w:rPr>
          <w:lang w:eastAsia="en-US"/>
        </w:rPr>
        <w:t xml:space="preserve"> 9) </w:t>
      </w:r>
      <w:r w:rsidR="009331A1">
        <w:rPr>
          <w:lang w:eastAsia="en-US"/>
        </w:rPr>
        <w:t>Bijna</w:t>
      </w:r>
      <w:r w:rsidRPr="00C64AC9">
        <w:rPr>
          <w:lang w:eastAsia="en-US"/>
        </w:rPr>
        <w:t xml:space="preserve"> met dezelfde bedoeling gewaagt Jesaia van </w:t>
      </w:r>
      <w:r w:rsidR="00B93F5A" w:rsidRPr="00C64AC9">
        <w:rPr>
          <w:lang w:eastAsia="en-US"/>
        </w:rPr>
        <w:t>"</w:t>
      </w:r>
      <w:r w:rsidRPr="00C64AC9">
        <w:rPr>
          <w:lang w:eastAsia="en-US"/>
        </w:rPr>
        <w:t>z even</w:t>
      </w:r>
      <w:r w:rsidR="00102B20" w:rsidRPr="00C64AC9">
        <w:rPr>
          <w:lang w:eastAsia="en-US"/>
        </w:rPr>
        <w:t xml:space="preserve"> </w:t>
      </w:r>
      <w:r w:rsidRPr="00C64AC9">
        <w:rPr>
          <w:lang w:eastAsia="en-US"/>
        </w:rPr>
        <w:t>vro</w:t>
      </w:r>
      <w:r w:rsidR="005622A3" w:rsidRPr="00C64AC9">
        <w:rPr>
          <w:lang w:eastAsia="en-US"/>
        </w:rPr>
        <w:t>uw</w:t>
      </w:r>
      <w:r w:rsidRPr="00C64AC9">
        <w:rPr>
          <w:lang w:eastAsia="en-US"/>
        </w:rPr>
        <w:t>, die éénen man aangrijpen" (Jes. 4</w:t>
      </w:r>
      <w:r w:rsidR="00102B20" w:rsidRPr="00C64AC9">
        <w:rPr>
          <w:lang w:eastAsia="en-US"/>
        </w:rPr>
        <w:t>:</w:t>
      </w:r>
      <w:r w:rsidRPr="00C64AC9">
        <w:rPr>
          <w:lang w:eastAsia="en-US"/>
        </w:rPr>
        <w:t xml:space="preserve"> 1)</w:t>
      </w:r>
      <w:r w:rsidR="00C64AC9" w:rsidRPr="00C64AC9">
        <w:rPr>
          <w:lang w:eastAsia="en-US"/>
        </w:rPr>
        <w:t>. Z</w:t>
      </w:r>
      <w:r w:rsidR="000E57E7">
        <w:rPr>
          <w:lang w:eastAsia="en-US"/>
        </w:rPr>
        <w:t>even zonen wil dan hier ook z</w:t>
      </w:r>
      <w:r w:rsidRPr="00C64AC9">
        <w:rPr>
          <w:lang w:eastAsia="en-US"/>
        </w:rPr>
        <w:t xml:space="preserve">ovéél zeggen als </w:t>
      </w:r>
      <w:r w:rsidR="00B93F5A" w:rsidRPr="00C64AC9">
        <w:rPr>
          <w:lang w:eastAsia="en-US"/>
        </w:rPr>
        <w:t>"</w:t>
      </w:r>
      <w:r w:rsidRPr="00C64AC9">
        <w:rPr>
          <w:lang w:eastAsia="en-US"/>
        </w:rPr>
        <w:t>ve</w:t>
      </w:r>
      <w:r w:rsidR="000E57E7">
        <w:rPr>
          <w:lang w:eastAsia="en-US"/>
        </w:rPr>
        <w:t>l</w:t>
      </w:r>
      <w:r w:rsidRPr="00C64AC9">
        <w:rPr>
          <w:lang w:eastAsia="en-US"/>
        </w:rPr>
        <w:t xml:space="preserve">e" zonen. </w:t>
      </w:r>
    </w:p>
    <w:p w:rsidR="00D345F7" w:rsidRPr="00C64AC9" w:rsidRDefault="00D345F7" w:rsidP="00102B20">
      <w:pPr>
        <w:jc w:val="both"/>
        <w:rPr>
          <w:lang w:eastAsia="en-US"/>
        </w:rPr>
      </w:pPr>
      <w:r w:rsidRPr="00C64AC9">
        <w:rPr>
          <w:lang w:eastAsia="en-US"/>
        </w:rPr>
        <w:t>Twee dingen zijn hierbij opmerkelijk. Ten eerst e: dat het getal tien somtijds treedt in de plaats van zeven (Sam. 1</w:t>
      </w:r>
      <w:r w:rsidR="00102B20" w:rsidRPr="00C64AC9">
        <w:rPr>
          <w:lang w:eastAsia="en-US"/>
        </w:rPr>
        <w:t>:</w:t>
      </w:r>
      <w:r w:rsidRPr="00C64AC9">
        <w:rPr>
          <w:lang w:eastAsia="en-US"/>
        </w:rPr>
        <w:t xml:space="preserve"> 8; 25</w:t>
      </w:r>
      <w:r w:rsidR="00102B20" w:rsidRPr="00C64AC9">
        <w:rPr>
          <w:lang w:eastAsia="en-US"/>
        </w:rPr>
        <w:t>:</w:t>
      </w:r>
      <w:r w:rsidRPr="00C64AC9">
        <w:rPr>
          <w:lang w:eastAsia="en-US"/>
        </w:rPr>
        <w:t xml:space="preserve"> 5); en ten </w:t>
      </w:r>
      <w:r w:rsidR="005622A3" w:rsidRPr="00C64AC9">
        <w:rPr>
          <w:lang w:eastAsia="en-US"/>
        </w:rPr>
        <w:t>tweede</w:t>
      </w:r>
      <w:r w:rsidRPr="00C64AC9">
        <w:rPr>
          <w:lang w:eastAsia="en-US"/>
        </w:rPr>
        <w:t>:</w:t>
      </w:r>
      <w:r w:rsidR="00102B20" w:rsidRPr="00C64AC9">
        <w:rPr>
          <w:lang w:eastAsia="en-US"/>
        </w:rPr>
        <w:t xml:space="preserve"> </w:t>
      </w:r>
      <w:r w:rsidRPr="00C64AC9">
        <w:rPr>
          <w:lang w:eastAsia="en-US"/>
        </w:rPr>
        <w:t>dat het wederom</w:t>
      </w:r>
      <w:r w:rsidR="00941D23" w:rsidRPr="00C64AC9">
        <w:rPr>
          <w:lang w:eastAsia="en-US"/>
        </w:rPr>
        <w:t xml:space="preserve"> een </w:t>
      </w:r>
      <w:r w:rsidRPr="00C64AC9">
        <w:rPr>
          <w:lang w:eastAsia="en-US"/>
        </w:rPr>
        <w:t>eigenaardige uitdrukking is van</w:t>
      </w:r>
      <w:r w:rsidR="00941D23" w:rsidRPr="00C64AC9">
        <w:rPr>
          <w:lang w:eastAsia="en-US"/>
        </w:rPr>
        <w:t xml:space="preserve"> de </w:t>
      </w:r>
      <w:r w:rsidRPr="00C64AC9">
        <w:rPr>
          <w:lang w:eastAsia="en-US"/>
        </w:rPr>
        <w:t>tijd, waarin ook Davids geschiedenis of wordt voorbereid of verhaald.</w:t>
      </w:r>
    </w:p>
    <w:p w:rsidR="00D345F7" w:rsidRPr="00C64AC9" w:rsidRDefault="00D345F7" w:rsidP="00102B20">
      <w:pPr>
        <w:jc w:val="both"/>
        <w:rPr>
          <w:lang w:eastAsia="en-US"/>
        </w:rPr>
      </w:pPr>
      <w:r w:rsidRPr="00C64AC9">
        <w:rPr>
          <w:lang w:eastAsia="en-US"/>
        </w:rPr>
        <w:t>Beter dan zeven of een groot aantal zonen is deze jeugdige</w:t>
      </w:r>
      <w:r w:rsidR="000E57E7">
        <w:rPr>
          <w:lang w:eastAsia="en-US"/>
        </w:rPr>
        <w:t xml:space="preserve"> </w:t>
      </w:r>
      <w:r w:rsidRPr="00C64AC9">
        <w:rPr>
          <w:lang w:eastAsia="en-US"/>
        </w:rPr>
        <w:t>moeder</w:t>
      </w:r>
      <w:r w:rsidR="00941D23" w:rsidRPr="00C64AC9">
        <w:rPr>
          <w:lang w:eastAsia="en-US"/>
        </w:rPr>
        <w:t xml:space="preserve"> van de </w:t>
      </w:r>
      <w:r w:rsidRPr="00C64AC9">
        <w:rPr>
          <w:lang w:eastAsia="en-US"/>
        </w:rPr>
        <w:t>bedaagde schoonmoeder. Immers toen aan deze èn man èn beide zonen in</w:t>
      </w:r>
      <w:r w:rsidR="00941D23" w:rsidRPr="00C64AC9">
        <w:rPr>
          <w:lang w:eastAsia="en-US"/>
        </w:rPr>
        <w:t xml:space="preserve"> de </w:t>
      </w:r>
      <w:r w:rsidRPr="00C64AC9">
        <w:rPr>
          <w:lang w:eastAsia="en-US"/>
        </w:rPr>
        <w:t>vreemde door</w:t>
      </w:r>
      <w:r w:rsidR="00941D23" w:rsidRPr="00C64AC9">
        <w:rPr>
          <w:lang w:eastAsia="en-US"/>
        </w:rPr>
        <w:t xml:space="preserve"> de </w:t>
      </w:r>
      <w:r w:rsidRPr="00C64AC9">
        <w:rPr>
          <w:lang w:eastAsia="en-US"/>
        </w:rPr>
        <w:t>dood waren ont</w:t>
      </w:r>
      <w:r w:rsidRPr="00C64AC9">
        <w:rPr>
          <w:lang w:eastAsia="en-US"/>
        </w:rPr>
        <w:softHyphen/>
        <w:t>vallen, trad deze Ruth moedig en kloek</w:t>
      </w:r>
      <w:r w:rsidR="00941D23" w:rsidRPr="00C64AC9">
        <w:rPr>
          <w:lang w:eastAsia="en-US"/>
        </w:rPr>
        <w:t xml:space="preserve"> van de </w:t>
      </w:r>
      <w:r w:rsidRPr="00C64AC9">
        <w:rPr>
          <w:lang w:eastAsia="en-US"/>
        </w:rPr>
        <w:t>arme weduwe ter zijde, om haar op al</w:t>
      </w:r>
      <w:r w:rsidR="00102B20" w:rsidRPr="00C64AC9">
        <w:rPr>
          <w:lang w:eastAsia="en-US"/>
        </w:rPr>
        <w:t xml:space="preserve"> haar </w:t>
      </w:r>
      <w:r w:rsidRPr="00C64AC9">
        <w:rPr>
          <w:lang w:eastAsia="en-US"/>
        </w:rPr>
        <w:t>bange zwerftochten te verge</w:t>
      </w:r>
      <w:r w:rsidRPr="00C64AC9">
        <w:rPr>
          <w:lang w:eastAsia="en-US"/>
        </w:rPr>
        <w:softHyphen/>
        <w:t>zellen en het moeilijk stuk broods in het zweet haars aan</w:t>
      </w:r>
      <w:r w:rsidRPr="00C64AC9">
        <w:rPr>
          <w:lang w:eastAsia="en-US"/>
        </w:rPr>
        <w:softHyphen/>
        <w:t>schijns voor haar te winnen</w:t>
      </w:r>
      <w:r w:rsidR="001B7AED">
        <w:rPr>
          <w:lang w:eastAsia="en-US"/>
        </w:rPr>
        <w:t>. W</w:t>
      </w:r>
      <w:r w:rsidRPr="00C64AC9">
        <w:rPr>
          <w:lang w:eastAsia="en-US"/>
        </w:rPr>
        <w:t>at heeft</w:t>
      </w:r>
      <w:r w:rsidR="00181CE8" w:rsidRPr="00C64AC9">
        <w:rPr>
          <w:lang w:eastAsia="en-US"/>
        </w:rPr>
        <w:t xml:space="preserve"> ze</w:t>
      </w:r>
      <w:r w:rsidR="00F158FC" w:rsidRPr="00C64AC9">
        <w:rPr>
          <w:lang w:eastAsia="en-US"/>
        </w:rPr>
        <w:t xml:space="preserve"> </w:t>
      </w:r>
      <w:r w:rsidRPr="00C64AC9">
        <w:rPr>
          <w:lang w:eastAsia="en-US"/>
        </w:rPr>
        <w:t>zich niet al inspanning en ontbering getroost, om</w:t>
      </w:r>
      <w:r w:rsidR="00102B20" w:rsidRPr="00C64AC9">
        <w:rPr>
          <w:lang w:eastAsia="en-US"/>
        </w:rPr>
        <w:t xml:space="preserve"> haar </w:t>
      </w:r>
      <w:r w:rsidRPr="00C64AC9">
        <w:rPr>
          <w:lang w:eastAsia="en-US"/>
        </w:rPr>
        <w:t>hulpel</w:t>
      </w:r>
      <w:r w:rsidR="006943E0" w:rsidRPr="00C64AC9">
        <w:rPr>
          <w:lang w:eastAsia="en-US"/>
        </w:rPr>
        <w:t>oze</w:t>
      </w:r>
      <w:r w:rsidRPr="00C64AC9">
        <w:rPr>
          <w:lang w:eastAsia="en-US"/>
        </w:rPr>
        <w:t xml:space="preserve"> moeder het n</w:t>
      </w:r>
      <w:r w:rsidR="00C2620C" w:rsidRPr="00C64AC9">
        <w:rPr>
          <w:lang w:eastAsia="en-US"/>
        </w:rPr>
        <w:t>odi</w:t>
      </w:r>
      <w:r w:rsidRPr="00C64AC9">
        <w:rPr>
          <w:lang w:eastAsia="en-US"/>
        </w:rPr>
        <w:t>ge te kunnen verschaffen. Ofschoon</w:t>
      </w:r>
      <w:r w:rsidR="00181CE8" w:rsidRPr="00C64AC9">
        <w:rPr>
          <w:lang w:eastAsia="en-US"/>
        </w:rPr>
        <w:t xml:space="preserve"> ze</w:t>
      </w:r>
      <w:r w:rsidR="00F158FC" w:rsidRPr="00C64AC9">
        <w:rPr>
          <w:lang w:eastAsia="en-US"/>
        </w:rPr>
        <w:t xml:space="preserve"> </w:t>
      </w:r>
      <w:r w:rsidR="000E57E7">
        <w:rPr>
          <w:lang w:eastAsia="en-US"/>
        </w:rPr>
        <w:t>Naomi's eigen</w:t>
      </w:r>
      <w:r w:rsidRPr="00C64AC9">
        <w:rPr>
          <w:lang w:eastAsia="en-US"/>
        </w:rPr>
        <w:t xml:space="preserve"> dochter niet was, betoonde</w:t>
      </w:r>
      <w:r w:rsidR="00181CE8" w:rsidRPr="00C64AC9">
        <w:rPr>
          <w:lang w:eastAsia="en-US"/>
        </w:rPr>
        <w:t xml:space="preserve"> ze</w:t>
      </w:r>
      <w:r w:rsidR="00F158FC" w:rsidRPr="00C64AC9">
        <w:rPr>
          <w:lang w:eastAsia="en-US"/>
        </w:rPr>
        <w:t xml:space="preserve"> </w:t>
      </w:r>
      <w:r w:rsidRPr="00C64AC9">
        <w:rPr>
          <w:lang w:eastAsia="en-US"/>
        </w:rPr>
        <w:t>zich in dit alles meer dan een eigen kind</w:t>
      </w:r>
      <w:r w:rsidR="00C64AC9" w:rsidRPr="00C64AC9">
        <w:rPr>
          <w:lang w:eastAsia="en-US"/>
        </w:rPr>
        <w:t>. Zij</w:t>
      </w:r>
      <w:r w:rsidR="00F158FC" w:rsidRPr="00C64AC9">
        <w:rPr>
          <w:lang w:eastAsia="en-US"/>
        </w:rPr>
        <w:t xml:space="preserve"> </w:t>
      </w:r>
      <w:r w:rsidRPr="00C64AC9">
        <w:rPr>
          <w:lang w:eastAsia="en-US"/>
        </w:rPr>
        <w:t>was en bleef steeds voor haar verlatene moeder</w:t>
      </w:r>
      <w:r w:rsidR="00941D23" w:rsidRPr="00C64AC9">
        <w:rPr>
          <w:lang w:eastAsia="en-US"/>
        </w:rPr>
        <w:t xml:space="preserve"> een </w:t>
      </w:r>
      <w:r w:rsidRPr="00C64AC9">
        <w:rPr>
          <w:lang w:eastAsia="en-US"/>
        </w:rPr>
        <w:t>eerzame en innig liefhebbende dochter.</w:t>
      </w:r>
    </w:p>
    <w:p w:rsidR="00D345F7" w:rsidRPr="00C64AC9" w:rsidRDefault="00D345F7" w:rsidP="00102B20">
      <w:pPr>
        <w:jc w:val="both"/>
        <w:rPr>
          <w:lang w:eastAsia="en-US"/>
        </w:rPr>
      </w:pPr>
      <w:r w:rsidRPr="00C64AC9">
        <w:rPr>
          <w:lang w:eastAsia="en-US"/>
        </w:rPr>
        <w:t>Liefde was de band, die haar aan</w:t>
      </w:r>
      <w:r w:rsidR="00102B20" w:rsidRPr="00C64AC9">
        <w:rPr>
          <w:lang w:eastAsia="en-US"/>
        </w:rPr>
        <w:t xml:space="preserve"> haar </w:t>
      </w:r>
      <w:r w:rsidRPr="00C64AC9">
        <w:rPr>
          <w:lang w:eastAsia="en-US"/>
        </w:rPr>
        <w:t>schoonmoeder ver</w:t>
      </w:r>
      <w:r w:rsidRPr="00C64AC9">
        <w:rPr>
          <w:lang w:eastAsia="en-US"/>
        </w:rPr>
        <w:softHyphen/>
        <w:t>bond, en deze liefde vermag meer dan natuurlijke bloedver</w:t>
      </w:r>
      <w:r w:rsidRPr="00C64AC9">
        <w:rPr>
          <w:lang w:eastAsia="en-US"/>
        </w:rPr>
        <w:softHyphen/>
        <w:t>wantschap. Daarom voegen de vro</w:t>
      </w:r>
      <w:r w:rsidR="005622A3" w:rsidRPr="00C64AC9">
        <w:rPr>
          <w:lang w:eastAsia="en-US"/>
        </w:rPr>
        <w:t>uw</w:t>
      </w:r>
      <w:r w:rsidRPr="00C64AC9">
        <w:rPr>
          <w:lang w:eastAsia="en-US"/>
        </w:rPr>
        <w:t xml:space="preserve"> ook dit aan</w:t>
      </w:r>
      <w:r w:rsidR="00102B20" w:rsidRPr="00C64AC9">
        <w:rPr>
          <w:lang w:eastAsia="en-US"/>
        </w:rPr>
        <w:t xml:space="preserve"> haar </w:t>
      </w:r>
      <w:r w:rsidRPr="00C64AC9">
        <w:rPr>
          <w:lang w:eastAsia="en-US"/>
        </w:rPr>
        <w:t xml:space="preserve">woorden toe: </w:t>
      </w:r>
      <w:r w:rsidR="00B93F5A" w:rsidRPr="00C64AC9">
        <w:rPr>
          <w:lang w:eastAsia="en-US"/>
        </w:rPr>
        <w:t>"</w:t>
      </w:r>
      <w:r w:rsidRPr="00C64AC9">
        <w:rPr>
          <w:lang w:eastAsia="en-US"/>
        </w:rPr>
        <w:t>die u liefheeft". Maar kon het niet wezen, dat, nu</w:t>
      </w:r>
      <w:r w:rsidR="00941D23" w:rsidRPr="00C64AC9">
        <w:rPr>
          <w:lang w:eastAsia="en-US"/>
        </w:rPr>
        <w:t xml:space="preserve"> een </w:t>
      </w:r>
      <w:r w:rsidRPr="00C64AC9">
        <w:rPr>
          <w:lang w:eastAsia="en-US"/>
        </w:rPr>
        <w:t>andere gemeenschap</w:t>
      </w:r>
      <w:r w:rsidR="00941D23" w:rsidRPr="00C64AC9">
        <w:rPr>
          <w:lang w:eastAsia="en-US"/>
        </w:rPr>
        <w:t xml:space="preserve"> van de </w:t>
      </w:r>
      <w:r w:rsidRPr="00C64AC9">
        <w:rPr>
          <w:lang w:eastAsia="en-US"/>
        </w:rPr>
        <w:t>toegenegenheid voor Ruth een anderen liefdeband had gevlochten, dat nu ook de vorige liefde</w:t>
      </w:r>
      <w:r w:rsidR="00941D23" w:rsidRPr="00C64AC9">
        <w:rPr>
          <w:lang w:eastAsia="en-US"/>
        </w:rPr>
        <w:t xml:space="preserve"> van de </w:t>
      </w:r>
      <w:r w:rsidRPr="00C64AC9">
        <w:rPr>
          <w:lang w:eastAsia="en-US"/>
        </w:rPr>
        <w:t>schoondochter voor</w:t>
      </w:r>
      <w:r w:rsidR="00102B20" w:rsidRPr="00C64AC9">
        <w:rPr>
          <w:lang w:eastAsia="en-US"/>
        </w:rPr>
        <w:t xml:space="preserve"> haar </w:t>
      </w:r>
      <w:r w:rsidRPr="00C64AC9">
        <w:rPr>
          <w:lang w:eastAsia="en-US"/>
        </w:rPr>
        <w:t>schoonmoeder</w:t>
      </w:r>
      <w:r w:rsidR="00185B59" w:rsidRPr="00C64AC9">
        <w:rPr>
          <w:lang w:eastAsia="en-US"/>
        </w:rPr>
        <w:t xml:space="preserve"> zou </w:t>
      </w:r>
      <w:r w:rsidRPr="00C64AC9">
        <w:rPr>
          <w:lang w:eastAsia="en-US"/>
        </w:rPr>
        <w:t>verkoelen? Geen nood</w:t>
      </w:r>
      <w:r w:rsidR="001B7AED">
        <w:rPr>
          <w:lang w:eastAsia="en-US"/>
        </w:rPr>
        <w:t>. W</w:t>
      </w:r>
      <w:r w:rsidRPr="00C64AC9">
        <w:rPr>
          <w:lang w:eastAsia="en-US"/>
        </w:rPr>
        <w:t>ant zie,</w:t>
      </w:r>
      <w:r w:rsidR="00181CE8" w:rsidRPr="00C64AC9">
        <w:rPr>
          <w:lang w:eastAsia="en-US"/>
        </w:rPr>
        <w:t xml:space="preserve"> ze</w:t>
      </w:r>
      <w:r w:rsidR="00F158FC" w:rsidRPr="00C64AC9">
        <w:rPr>
          <w:lang w:eastAsia="en-US"/>
        </w:rPr>
        <w:t xml:space="preserve"> </w:t>
      </w:r>
      <w:r w:rsidRPr="00C64AC9">
        <w:rPr>
          <w:lang w:eastAsia="en-US"/>
        </w:rPr>
        <w:t>is moeder geworden;</w:t>
      </w:r>
      <w:r w:rsidR="00181CE8" w:rsidRPr="00C64AC9">
        <w:rPr>
          <w:lang w:eastAsia="en-US"/>
        </w:rPr>
        <w:t xml:space="preserve"> ze</w:t>
      </w:r>
      <w:r w:rsidR="00F158FC" w:rsidRPr="00C64AC9">
        <w:rPr>
          <w:lang w:eastAsia="en-US"/>
        </w:rPr>
        <w:t xml:space="preserve"> </w:t>
      </w:r>
      <w:r w:rsidRPr="00C64AC9">
        <w:rPr>
          <w:lang w:eastAsia="en-US"/>
        </w:rPr>
        <w:t>ziet haar kind aan moeders hart. Deze moeder was het, die haar op dat onuitsprekelijk geluk had heengewezen, door aanverwantschap dit had mogelijk gemaakt, en nu met haar ook zich</w:t>
      </w:r>
      <w:r w:rsidR="00941D23" w:rsidRPr="00C64AC9">
        <w:rPr>
          <w:lang w:eastAsia="en-US"/>
        </w:rPr>
        <w:t xml:space="preserve"> zo </w:t>
      </w:r>
      <w:r w:rsidRPr="00C64AC9">
        <w:rPr>
          <w:lang w:eastAsia="en-US"/>
        </w:rPr>
        <w:t>recht innig er in verblijdde, dat dit kind, vrucht van</w:t>
      </w:r>
      <w:r w:rsidR="003C0B0E">
        <w:rPr>
          <w:lang w:eastAsia="en-US"/>
        </w:rPr>
        <w:t xml:space="preserve"> die </w:t>
      </w:r>
      <w:r w:rsidRPr="00C64AC9">
        <w:rPr>
          <w:lang w:eastAsia="en-US"/>
        </w:rPr>
        <w:t>echt, wel in waarheid</w:t>
      </w:r>
      <w:r w:rsidR="00941D23" w:rsidRPr="00C64AC9">
        <w:rPr>
          <w:lang w:eastAsia="en-US"/>
        </w:rPr>
        <w:t xml:space="preserve"> de </w:t>
      </w:r>
      <w:r w:rsidRPr="00C64AC9">
        <w:rPr>
          <w:lang w:eastAsia="en-US"/>
        </w:rPr>
        <w:t>band</w:t>
      </w:r>
      <w:r w:rsidR="00941D23" w:rsidRPr="00C64AC9">
        <w:rPr>
          <w:lang w:eastAsia="en-US"/>
        </w:rPr>
        <w:t xml:space="preserve"> van de </w:t>
      </w:r>
      <w:r w:rsidRPr="00C64AC9">
        <w:rPr>
          <w:lang w:eastAsia="en-US"/>
        </w:rPr>
        <w:t>liefde nog nauwer moest en</w:t>
      </w:r>
      <w:r w:rsidR="00185B59" w:rsidRPr="00C64AC9">
        <w:rPr>
          <w:lang w:eastAsia="en-US"/>
        </w:rPr>
        <w:t xml:space="preserve"> zou </w:t>
      </w:r>
      <w:r w:rsidRPr="00C64AC9">
        <w:rPr>
          <w:lang w:eastAsia="en-US"/>
        </w:rPr>
        <w:t>toehalen.</w:t>
      </w:r>
    </w:p>
    <w:p w:rsidR="00D345F7" w:rsidRPr="00C64AC9" w:rsidRDefault="00D345F7" w:rsidP="00102B20">
      <w:pPr>
        <w:jc w:val="both"/>
        <w:rPr>
          <w:lang w:eastAsia="en-US"/>
        </w:rPr>
      </w:pPr>
      <w:r w:rsidRPr="00C64AC9">
        <w:rPr>
          <w:lang w:eastAsia="en-US"/>
        </w:rPr>
        <w:t>Wel verre van</w:t>
      </w:r>
      <w:r w:rsidR="00941D23" w:rsidRPr="00C64AC9">
        <w:rPr>
          <w:lang w:eastAsia="en-US"/>
        </w:rPr>
        <w:t xml:space="preserve"> de </w:t>
      </w:r>
      <w:r w:rsidR="000E57E7">
        <w:rPr>
          <w:lang w:eastAsia="en-US"/>
        </w:rPr>
        <w:t>bestaande</w:t>
      </w:r>
      <w:r w:rsidRPr="00C64AC9">
        <w:rPr>
          <w:lang w:eastAsia="en-US"/>
        </w:rPr>
        <w:t xml:space="preserve"> band</w:t>
      </w:r>
      <w:r w:rsidR="00941D23" w:rsidRPr="00C64AC9">
        <w:rPr>
          <w:lang w:eastAsia="en-US"/>
        </w:rPr>
        <w:t xml:space="preserve"> van de </w:t>
      </w:r>
      <w:r w:rsidRPr="00C64AC9">
        <w:rPr>
          <w:lang w:eastAsia="en-US"/>
        </w:rPr>
        <w:t>wederk</w:t>
      </w:r>
      <w:r w:rsidR="00102B20" w:rsidRPr="00C64AC9">
        <w:rPr>
          <w:lang w:eastAsia="en-US"/>
        </w:rPr>
        <w:t>eri</w:t>
      </w:r>
      <w:r w:rsidRPr="00C64AC9">
        <w:rPr>
          <w:lang w:eastAsia="en-US"/>
        </w:rPr>
        <w:t>ge liefde te verbreken,</w:t>
      </w:r>
      <w:r w:rsidR="00185B59" w:rsidRPr="00C64AC9">
        <w:rPr>
          <w:lang w:eastAsia="en-US"/>
        </w:rPr>
        <w:t xml:space="preserve"> zou </w:t>
      </w:r>
      <w:r w:rsidRPr="00C64AC9">
        <w:rPr>
          <w:lang w:eastAsia="en-US"/>
        </w:rPr>
        <w:t>het</w:t>
      </w:r>
      <w:r w:rsidR="003C0B0E">
        <w:rPr>
          <w:lang w:eastAsia="en-US"/>
        </w:rPr>
        <w:t xml:space="preserve"> die </w:t>
      </w:r>
      <w:r w:rsidRPr="00C64AC9">
        <w:rPr>
          <w:lang w:eastAsia="en-US"/>
        </w:rPr>
        <w:t>nog veel meer versterken. Dat is immers mede de roeping en bestemming van het kind in het gezin. Het brengt man en vrouw als vader en moeder nog dichter bijeen. Het mag waar zijn wat men zegt, dat de meeste on</w:t>
      </w:r>
      <w:r w:rsidR="00C2620C" w:rsidRPr="00C64AC9">
        <w:rPr>
          <w:lang w:eastAsia="en-US"/>
        </w:rPr>
        <w:t>eni</w:t>
      </w:r>
      <w:r w:rsidRPr="00C64AC9">
        <w:rPr>
          <w:lang w:eastAsia="en-US"/>
        </w:rPr>
        <w:t>gheden in een gezin ontstaan door en over de kinderen; deze ondervinding bewijst slechts, dat</w:t>
      </w:r>
      <w:r w:rsidR="00181CE8" w:rsidRPr="00C64AC9">
        <w:rPr>
          <w:lang w:eastAsia="en-US"/>
        </w:rPr>
        <w:t xml:space="preserve"> ze</w:t>
      </w:r>
      <w:r w:rsidR="00F158FC" w:rsidRPr="00C64AC9">
        <w:rPr>
          <w:lang w:eastAsia="en-US"/>
        </w:rPr>
        <w:t xml:space="preserve"> </w:t>
      </w:r>
      <w:r w:rsidRPr="00C64AC9">
        <w:rPr>
          <w:lang w:eastAsia="en-US"/>
        </w:rPr>
        <w:t>meer dan iets vader en moeder beiden evenzeer ter harte gaan</w:t>
      </w:r>
      <w:r w:rsidR="001B7AED">
        <w:rPr>
          <w:lang w:eastAsia="en-US"/>
        </w:rPr>
        <w:t>. W</w:t>
      </w:r>
      <w:r w:rsidRPr="00C64AC9">
        <w:rPr>
          <w:lang w:eastAsia="en-US"/>
        </w:rPr>
        <w:t>aar beider inzichten aangaande</w:t>
      </w:r>
      <w:r w:rsidR="00941D23" w:rsidRPr="00C64AC9">
        <w:rPr>
          <w:lang w:eastAsia="en-US"/>
        </w:rPr>
        <w:t xml:space="preserve"> de </w:t>
      </w:r>
      <w:r w:rsidRPr="00C64AC9">
        <w:rPr>
          <w:lang w:eastAsia="en-US"/>
        </w:rPr>
        <w:t>weg, de middelen, en het doel</w:t>
      </w:r>
      <w:r w:rsidR="00941D23" w:rsidRPr="00C64AC9">
        <w:rPr>
          <w:lang w:eastAsia="en-US"/>
        </w:rPr>
        <w:t xml:space="preserve"> van de </w:t>
      </w:r>
      <w:r w:rsidRPr="00C64AC9">
        <w:rPr>
          <w:lang w:eastAsia="en-US"/>
        </w:rPr>
        <w:t>opvoeding verschillen, zal er verdeeld</w:t>
      </w:r>
      <w:r w:rsidRPr="00C64AC9">
        <w:rPr>
          <w:lang w:eastAsia="en-US"/>
        </w:rPr>
        <w:softHyphen/>
        <w:t>heid en twist komen. Maar waar beide ouders, met</w:t>
      </w:r>
      <w:r w:rsidR="00941D23" w:rsidRPr="00C64AC9">
        <w:rPr>
          <w:lang w:eastAsia="en-US"/>
        </w:rPr>
        <w:t xml:space="preserve"> de </w:t>
      </w:r>
      <w:r w:rsidRPr="00C64AC9">
        <w:rPr>
          <w:lang w:eastAsia="en-US"/>
        </w:rPr>
        <w:t>ver</w:t>
      </w:r>
      <w:r w:rsidR="00941D23" w:rsidRPr="00C64AC9">
        <w:rPr>
          <w:lang w:eastAsia="en-US"/>
        </w:rPr>
        <w:t>eis</w:t>
      </w:r>
      <w:r w:rsidRPr="00C64AC9">
        <w:rPr>
          <w:lang w:eastAsia="en-US"/>
        </w:rPr>
        <w:t>ten ernst, een Christelijke en godzalige opvoeding voor hun kroost zoeken, zal dit te meer een punt van ge</w:t>
      </w:r>
      <w:r w:rsidRPr="00C64AC9">
        <w:rPr>
          <w:lang w:eastAsia="en-US"/>
        </w:rPr>
        <w:softHyphen/>
        <w:t>zamenlijke aaneensluiting en bedachtzame ver</w:t>
      </w:r>
      <w:r w:rsidR="00C2620C" w:rsidRPr="00C64AC9">
        <w:rPr>
          <w:lang w:eastAsia="en-US"/>
        </w:rPr>
        <w:t>eni</w:t>
      </w:r>
      <w:r w:rsidRPr="00C64AC9">
        <w:rPr>
          <w:lang w:eastAsia="en-US"/>
        </w:rPr>
        <w:t>ging worden.</w:t>
      </w:r>
    </w:p>
    <w:p w:rsidR="00D345F7" w:rsidRPr="00C64AC9" w:rsidRDefault="00D345F7" w:rsidP="00102B20">
      <w:pPr>
        <w:jc w:val="both"/>
        <w:rPr>
          <w:lang w:eastAsia="en-US"/>
        </w:rPr>
      </w:pPr>
      <w:r w:rsidRPr="00C64AC9">
        <w:rPr>
          <w:lang w:eastAsia="en-US"/>
        </w:rPr>
        <w:t xml:space="preserve">Zie, wat het kind onwillekeurig in huis, onder het gezin, </w:t>
      </w:r>
      <w:r w:rsidR="00181CE8" w:rsidRPr="00C64AC9">
        <w:rPr>
          <w:lang w:eastAsia="en-US"/>
        </w:rPr>
        <w:t>tussen</w:t>
      </w:r>
      <w:r w:rsidRPr="00C64AC9">
        <w:rPr>
          <w:lang w:eastAsia="en-US"/>
        </w:rPr>
        <w:t xml:space="preserve"> aan en bloedverwanten vermag als band</w:t>
      </w:r>
      <w:r w:rsidR="00941D23" w:rsidRPr="00C64AC9">
        <w:rPr>
          <w:lang w:eastAsia="en-US"/>
        </w:rPr>
        <w:t xml:space="preserve"> van de </w:t>
      </w:r>
      <w:r w:rsidRPr="00C64AC9">
        <w:rPr>
          <w:lang w:eastAsia="en-US"/>
        </w:rPr>
        <w:t>liefde en</w:t>
      </w:r>
      <w:r w:rsidR="00941D23" w:rsidRPr="00C64AC9">
        <w:rPr>
          <w:lang w:eastAsia="en-US"/>
        </w:rPr>
        <w:t xml:space="preserve"> van de </w:t>
      </w:r>
      <w:r w:rsidRPr="00C64AC9">
        <w:rPr>
          <w:lang w:eastAsia="en-US"/>
        </w:rPr>
        <w:t>samenbinding. Bij de geboorte doet het door zijn eersten</w:t>
      </w:r>
      <w:r w:rsidR="000E57E7">
        <w:rPr>
          <w:lang w:eastAsia="en-US"/>
        </w:rPr>
        <w:t xml:space="preserve"> kreet één</w:t>
      </w:r>
      <w:r w:rsidRPr="00C64AC9">
        <w:rPr>
          <w:lang w:eastAsia="en-US"/>
        </w:rPr>
        <w:t xml:space="preserve"> zelfde vreugde trillen in het zwoegend hart van de blijde moeder en in de beklemde ziel van</w:t>
      </w:r>
      <w:r w:rsidR="00941D23" w:rsidRPr="00C64AC9">
        <w:rPr>
          <w:lang w:eastAsia="en-US"/>
        </w:rPr>
        <w:t xml:space="preserve"> de </w:t>
      </w:r>
      <w:r w:rsidR="000E57E7">
        <w:rPr>
          <w:lang w:eastAsia="en-US"/>
        </w:rPr>
        <w:t>tot tranen toe geroerde</w:t>
      </w:r>
      <w:r w:rsidRPr="00C64AC9">
        <w:rPr>
          <w:lang w:eastAsia="en-US"/>
        </w:rPr>
        <w:t xml:space="preserve"> vader. Het </w:t>
      </w:r>
      <w:r w:rsidR="000E57E7">
        <w:rPr>
          <w:lang w:eastAsia="en-US"/>
        </w:rPr>
        <w:t>ziek</w:t>
      </w:r>
      <w:r w:rsidRPr="00C64AC9">
        <w:rPr>
          <w:lang w:eastAsia="en-US"/>
        </w:rPr>
        <w:t>e kind ver</w:t>
      </w:r>
      <w:r w:rsidR="00C2620C" w:rsidRPr="00C64AC9">
        <w:rPr>
          <w:lang w:eastAsia="en-US"/>
        </w:rPr>
        <w:t>eni</w:t>
      </w:r>
      <w:r w:rsidRPr="00C64AC9">
        <w:rPr>
          <w:lang w:eastAsia="en-US"/>
        </w:rPr>
        <w:t>gt aan</w:t>
      </w:r>
      <w:r w:rsidR="00102B20" w:rsidRPr="00C64AC9">
        <w:rPr>
          <w:lang w:eastAsia="en-US"/>
        </w:rPr>
        <w:t xml:space="preserve"> zijn </w:t>
      </w:r>
      <w:r w:rsidRPr="00C64AC9">
        <w:rPr>
          <w:lang w:eastAsia="en-US"/>
        </w:rPr>
        <w:t>kleine sponde die ouders, die nog</w:t>
      </w:r>
      <w:r w:rsidR="00941D23" w:rsidRPr="00C64AC9">
        <w:rPr>
          <w:lang w:eastAsia="en-US"/>
        </w:rPr>
        <w:t xml:space="preserve"> zo </w:t>
      </w:r>
      <w:r w:rsidRPr="00C64AC9">
        <w:rPr>
          <w:lang w:eastAsia="en-US"/>
        </w:rPr>
        <w:t>pas van elkander verwijderd stonden; dithr zijn beiden in één zielsgebed verzonken voor het herstel van het aan beiden even lieve pand. Beider handen hou</w:t>
      </w:r>
      <w:r w:rsidRPr="00C64AC9">
        <w:rPr>
          <w:lang w:eastAsia="en-US"/>
        </w:rPr>
        <w:softHyphen/>
        <w:t>den nu elkander vast of vo</w:t>
      </w:r>
      <w:r w:rsidR="005622A3" w:rsidRPr="00C64AC9">
        <w:rPr>
          <w:lang w:eastAsia="en-US"/>
        </w:rPr>
        <w:t>uw</w:t>
      </w:r>
      <w:r w:rsidRPr="00C64AC9">
        <w:rPr>
          <w:lang w:eastAsia="en-US"/>
        </w:rPr>
        <w:t xml:space="preserve"> zich te gelijk ten gebede samen. Als vader en moeder voor een korten tijd, in koelheid of ingebeelde ergernis, tegenover elkander verwijtend zwijgen, snapt het lieve kind voort en voort, en spreekt tot beiden even vrij en lief, haalt beiden aan en wordt door beiden even </w:t>
      </w:r>
      <w:r w:rsidR="00E347F8">
        <w:rPr>
          <w:lang w:eastAsia="en-US"/>
        </w:rPr>
        <w:t>graag</w:t>
      </w:r>
      <w:r w:rsidRPr="00C64AC9">
        <w:rPr>
          <w:lang w:eastAsia="en-US"/>
        </w:rPr>
        <w:t xml:space="preserve"> gehoord en brengt ze aldus weer tot elkander.</w:t>
      </w:r>
    </w:p>
    <w:p w:rsidR="00D345F7" w:rsidRPr="00C64AC9" w:rsidRDefault="00D345F7" w:rsidP="00102B20">
      <w:pPr>
        <w:jc w:val="both"/>
        <w:rPr>
          <w:lang w:eastAsia="en-US"/>
        </w:rPr>
      </w:pPr>
      <w:r w:rsidRPr="00C64AC9">
        <w:rPr>
          <w:lang w:eastAsia="en-US"/>
        </w:rPr>
        <w:t xml:space="preserve">Datzelfde lieve kind wordt </w:t>
      </w:r>
      <w:r w:rsidR="001B7AED">
        <w:rPr>
          <w:lang w:eastAsia="en-US"/>
        </w:rPr>
        <w:t>menigmaal</w:t>
      </w:r>
      <w:r w:rsidRPr="00C64AC9">
        <w:rPr>
          <w:lang w:eastAsia="en-US"/>
        </w:rPr>
        <w:t xml:space="preserve"> de brug</w:t>
      </w:r>
      <w:r w:rsidR="00941D23" w:rsidRPr="00C64AC9">
        <w:rPr>
          <w:lang w:eastAsia="en-US"/>
        </w:rPr>
        <w:t xml:space="preserve"> van de </w:t>
      </w:r>
      <w:r w:rsidRPr="00C64AC9">
        <w:rPr>
          <w:lang w:eastAsia="en-US"/>
        </w:rPr>
        <w:t>ver</w:t>
      </w:r>
      <w:r w:rsidRPr="00C64AC9">
        <w:rPr>
          <w:lang w:eastAsia="en-US"/>
        </w:rPr>
        <w:softHyphen/>
        <w:t xml:space="preserve">zoening </w:t>
      </w:r>
      <w:r w:rsidR="00181CE8" w:rsidRPr="00C64AC9">
        <w:rPr>
          <w:lang w:eastAsia="en-US"/>
        </w:rPr>
        <w:t>tussen</w:t>
      </w:r>
      <w:r w:rsidRPr="00C64AC9">
        <w:rPr>
          <w:lang w:eastAsia="en-US"/>
        </w:rPr>
        <w:t xml:space="preserve"> de ouders en de grootouders, die, over en weer, veel van elkander dragen en verdragen, alleen om het kind en kleinkind, dat verbindende schakel is </w:t>
      </w:r>
      <w:r w:rsidR="00181CE8" w:rsidRPr="00C64AC9">
        <w:rPr>
          <w:lang w:eastAsia="en-US"/>
        </w:rPr>
        <w:t>tussen</w:t>
      </w:r>
      <w:r w:rsidRPr="00C64AC9">
        <w:rPr>
          <w:lang w:eastAsia="en-US"/>
        </w:rPr>
        <w:t xml:space="preserve"> beide, anders van elkander verwijderde partijen. Van</w:t>
      </w:r>
      <w:r w:rsidR="00941D23" w:rsidRPr="00C64AC9">
        <w:rPr>
          <w:lang w:eastAsia="en-US"/>
        </w:rPr>
        <w:t xml:space="preserve"> de </w:t>
      </w:r>
      <w:r w:rsidRPr="00C64AC9">
        <w:rPr>
          <w:lang w:eastAsia="en-US"/>
        </w:rPr>
        <w:t xml:space="preserve">twist </w:t>
      </w:r>
      <w:r w:rsidR="00181CE8" w:rsidRPr="00C64AC9">
        <w:rPr>
          <w:lang w:eastAsia="en-US"/>
        </w:rPr>
        <w:t>tussen</w:t>
      </w:r>
      <w:r w:rsidRPr="00C64AC9">
        <w:rPr>
          <w:lang w:eastAsia="en-US"/>
        </w:rPr>
        <w:t xml:space="preserve"> aan en bloedverwanten begrijpt het kind niets, wil het ook niets begrijpen. Allen k</w:t>
      </w:r>
      <w:r w:rsidR="006943E0" w:rsidRPr="00C64AC9">
        <w:rPr>
          <w:lang w:eastAsia="en-US"/>
        </w:rPr>
        <w:t>oze</w:t>
      </w:r>
      <w:r w:rsidRPr="00C64AC9">
        <w:rPr>
          <w:lang w:eastAsia="en-US"/>
        </w:rPr>
        <w:t>n het, allen vermeien</w:t>
      </w:r>
      <w:r w:rsidR="000E57E7">
        <w:rPr>
          <w:lang w:eastAsia="en-US"/>
        </w:rPr>
        <w:t xml:space="preserve"> zich in deszelfs ongekunstelde</w:t>
      </w:r>
      <w:r w:rsidRPr="00C64AC9">
        <w:rPr>
          <w:lang w:eastAsia="en-US"/>
        </w:rPr>
        <w:t xml:space="preserve"> eenvoud, argel</w:t>
      </w:r>
      <w:r w:rsidR="006943E0" w:rsidRPr="00C64AC9">
        <w:rPr>
          <w:lang w:eastAsia="en-US"/>
        </w:rPr>
        <w:t>oze</w:t>
      </w:r>
      <w:r w:rsidRPr="00C64AC9">
        <w:rPr>
          <w:lang w:eastAsia="en-US"/>
        </w:rPr>
        <w:t xml:space="preserve"> </w:t>
      </w:r>
      <w:r w:rsidR="000E57E7">
        <w:rPr>
          <w:lang w:eastAsia="en-US"/>
        </w:rPr>
        <w:t>praat, speelse</w:t>
      </w:r>
      <w:r w:rsidRPr="00C64AC9">
        <w:rPr>
          <w:lang w:eastAsia="en-US"/>
        </w:rPr>
        <w:t xml:space="preserve"> zin en kinderlijke oprechtheid.</w:t>
      </w:r>
      <w:r w:rsidR="00D349A6">
        <w:rPr>
          <w:lang w:eastAsia="en-US"/>
        </w:rPr>
        <w:t xml:space="preserve"> </w:t>
      </w:r>
      <w:r w:rsidRPr="00C64AC9">
        <w:rPr>
          <w:lang w:eastAsia="en-US"/>
        </w:rPr>
        <w:t>Wel mochten dan de geburinnen hopen, dat ook dat kind,</w:t>
      </w:r>
      <w:r w:rsidR="00941D23" w:rsidRPr="00C64AC9">
        <w:rPr>
          <w:lang w:eastAsia="en-US"/>
        </w:rPr>
        <w:t xml:space="preserve"> zo </w:t>
      </w:r>
      <w:r w:rsidRPr="00C64AC9">
        <w:rPr>
          <w:lang w:eastAsia="en-US"/>
        </w:rPr>
        <w:t>voor</w:t>
      </w:r>
      <w:r w:rsidR="00941D23" w:rsidRPr="00C64AC9">
        <w:rPr>
          <w:lang w:eastAsia="en-US"/>
        </w:rPr>
        <w:t xml:space="preserve"> een </w:t>
      </w:r>
      <w:r w:rsidRPr="00C64AC9">
        <w:rPr>
          <w:lang w:eastAsia="en-US"/>
        </w:rPr>
        <w:t>Naomi als voor het gelukkige echtpaar, Boaz en Ruth,</w:t>
      </w:r>
      <w:r w:rsidR="00941D23" w:rsidRPr="00C64AC9">
        <w:rPr>
          <w:lang w:eastAsia="en-US"/>
        </w:rPr>
        <w:t xml:space="preserve"> een </w:t>
      </w:r>
      <w:r w:rsidRPr="00C64AC9">
        <w:rPr>
          <w:lang w:eastAsia="en-US"/>
        </w:rPr>
        <w:t>oorzaak van versterkte vriendschap en toegenomen liefde</w:t>
      </w:r>
      <w:r w:rsidR="00185B59" w:rsidRPr="00C64AC9">
        <w:rPr>
          <w:lang w:eastAsia="en-US"/>
        </w:rPr>
        <w:t xml:space="preserve"> zou </w:t>
      </w:r>
      <w:r w:rsidRPr="00C64AC9">
        <w:rPr>
          <w:lang w:eastAsia="en-US"/>
        </w:rPr>
        <w:t>wor</w:t>
      </w:r>
      <w:r w:rsidRPr="00C64AC9">
        <w:rPr>
          <w:lang w:eastAsia="en-US"/>
        </w:rPr>
        <w:softHyphen/>
        <w:t xml:space="preserve">den. Ja, </w:t>
      </w:r>
      <w:r w:rsidR="000E57E7">
        <w:rPr>
          <w:lang w:eastAsia="en-US"/>
        </w:rPr>
        <w:t>de schoondochter, die haar lief</w:t>
      </w:r>
      <w:r w:rsidRPr="00C64AC9">
        <w:rPr>
          <w:lang w:eastAsia="en-US"/>
        </w:rPr>
        <w:t>heeft, heeft hem gebaard, en zou haar daarom no</w:t>
      </w:r>
      <w:r w:rsidR="000E57E7">
        <w:rPr>
          <w:lang w:eastAsia="en-US"/>
        </w:rPr>
        <w:t xml:space="preserve">g meer liefhebben en houden. </w:t>
      </w:r>
    </w:p>
    <w:p w:rsidR="00D345F7" w:rsidRPr="00C64AC9" w:rsidRDefault="00D345F7" w:rsidP="00102B20">
      <w:pPr>
        <w:jc w:val="both"/>
        <w:rPr>
          <w:lang w:eastAsia="en-US"/>
        </w:rPr>
      </w:pPr>
      <w:r w:rsidRPr="00C64AC9">
        <w:rPr>
          <w:lang w:eastAsia="en-US"/>
        </w:rPr>
        <w:t>Maar laat ons voor het kind uit he</w:t>
      </w:r>
      <w:r w:rsidR="000E57E7">
        <w:rPr>
          <w:lang w:eastAsia="en-US"/>
        </w:rPr>
        <w:t>t Christelijk gezin bovenal één</w:t>
      </w:r>
      <w:r w:rsidRPr="00C64AC9">
        <w:rPr>
          <w:lang w:eastAsia="en-US"/>
        </w:rPr>
        <w:t xml:space="preserve"> zaak op</w:t>
      </w:r>
      <w:r w:rsidR="00941D23" w:rsidRPr="00C64AC9">
        <w:rPr>
          <w:lang w:eastAsia="en-US"/>
        </w:rPr>
        <w:t xml:space="preserve"> de </w:t>
      </w:r>
      <w:r w:rsidRPr="00C64AC9">
        <w:rPr>
          <w:lang w:eastAsia="en-US"/>
        </w:rPr>
        <w:t xml:space="preserve">voorgrond stellen, waardoor het nog meer dan </w:t>
      </w:r>
      <w:r w:rsidR="000E57E7">
        <w:rPr>
          <w:lang w:eastAsia="en-US"/>
        </w:rPr>
        <w:t>door iets anders een liefelijke</w:t>
      </w:r>
      <w:r w:rsidRPr="00C64AC9">
        <w:rPr>
          <w:lang w:eastAsia="en-US"/>
        </w:rPr>
        <w:t xml:space="preserve"> band</w:t>
      </w:r>
      <w:r w:rsidR="00941D23" w:rsidRPr="00C64AC9">
        <w:rPr>
          <w:lang w:eastAsia="en-US"/>
        </w:rPr>
        <w:t xml:space="preserve"> van de </w:t>
      </w:r>
      <w:r w:rsidR="000E57E7">
        <w:rPr>
          <w:lang w:eastAsia="en-US"/>
        </w:rPr>
        <w:t>ge</w:t>
      </w:r>
      <w:r w:rsidRPr="00C64AC9">
        <w:rPr>
          <w:lang w:eastAsia="en-US"/>
        </w:rPr>
        <w:t xml:space="preserve">meenschap vormt </w:t>
      </w:r>
      <w:r w:rsidR="00181CE8" w:rsidRPr="00C64AC9">
        <w:rPr>
          <w:lang w:eastAsia="en-US"/>
        </w:rPr>
        <w:t>tussen</w:t>
      </w:r>
      <w:r w:rsidRPr="00C64AC9">
        <w:rPr>
          <w:lang w:eastAsia="en-US"/>
        </w:rPr>
        <w:t xml:space="preserve"> de ouders en het gezin onderling</w:t>
      </w:r>
      <w:r w:rsidR="00E31795" w:rsidRPr="00C64AC9">
        <w:rPr>
          <w:lang w:eastAsia="en-US"/>
        </w:rPr>
        <w:t xml:space="preserve">. U </w:t>
      </w:r>
      <w:r w:rsidRPr="00C64AC9">
        <w:rPr>
          <w:lang w:eastAsia="en-US"/>
        </w:rPr>
        <w:t>begrijpt reeds, dat</w:t>
      </w:r>
      <w:r w:rsidR="00181CE8" w:rsidRPr="00C64AC9">
        <w:rPr>
          <w:lang w:eastAsia="en-US"/>
        </w:rPr>
        <w:t xml:space="preserve"> we</w:t>
      </w:r>
      <w:r w:rsidR="00F158FC" w:rsidRPr="00C64AC9">
        <w:rPr>
          <w:lang w:eastAsia="en-US"/>
        </w:rPr>
        <w:t xml:space="preserve"> </w:t>
      </w:r>
      <w:r w:rsidRPr="00C64AC9">
        <w:rPr>
          <w:lang w:eastAsia="en-US"/>
        </w:rPr>
        <w:t>het heilig Sacrament des doops bedoelen, waardoor het kind als 't ware wordt opgenomen in de geh</w:t>
      </w:r>
      <w:r w:rsidR="00102B20" w:rsidRPr="00C64AC9">
        <w:rPr>
          <w:lang w:eastAsia="en-US"/>
        </w:rPr>
        <w:t>ele</w:t>
      </w:r>
      <w:r w:rsidRPr="00C64AC9">
        <w:rPr>
          <w:lang w:eastAsia="en-US"/>
        </w:rPr>
        <w:t xml:space="preserve"> familie</w:t>
      </w:r>
      <w:r w:rsidR="00941D23" w:rsidRPr="00C64AC9">
        <w:rPr>
          <w:lang w:eastAsia="en-US"/>
        </w:rPr>
        <w:t xml:space="preserve"> van de </w:t>
      </w:r>
      <w:r w:rsidRPr="00C64AC9">
        <w:rPr>
          <w:lang w:eastAsia="en-US"/>
        </w:rPr>
        <w:t xml:space="preserve">Christelijke kerk en aldus met de ouders lid wordt van dat </w:t>
      </w:r>
      <w:r w:rsidR="00C2620C" w:rsidRPr="00C64AC9">
        <w:rPr>
          <w:lang w:eastAsia="en-US"/>
        </w:rPr>
        <w:t>eni</w:t>
      </w:r>
      <w:r w:rsidRPr="00C64AC9">
        <w:rPr>
          <w:lang w:eastAsia="en-US"/>
        </w:rPr>
        <w:t xml:space="preserve">g en </w:t>
      </w:r>
      <w:r w:rsidR="006D6088">
        <w:rPr>
          <w:lang w:eastAsia="en-US"/>
        </w:rPr>
        <w:t>groots</w:t>
      </w:r>
      <w:r w:rsidR="005279BC" w:rsidRPr="00C64AC9">
        <w:rPr>
          <w:lang w:eastAsia="en-US"/>
        </w:rPr>
        <w:t>,</w:t>
      </w:r>
      <w:r w:rsidRPr="00C64AC9">
        <w:rPr>
          <w:lang w:eastAsia="en-US"/>
        </w:rPr>
        <w:t xml:space="preserve"> dat levend en levenwekkend geheel, dat, in</w:t>
      </w:r>
      <w:r w:rsidR="00941D23" w:rsidRPr="00C64AC9">
        <w:rPr>
          <w:lang w:eastAsia="en-US"/>
        </w:rPr>
        <w:t xml:space="preserve"> de </w:t>
      </w:r>
      <w:r w:rsidRPr="00C64AC9">
        <w:rPr>
          <w:lang w:eastAsia="en-US"/>
        </w:rPr>
        <w:t xml:space="preserve">tijd, de Gemeente des </w:t>
      </w:r>
      <w:r w:rsidR="00D80FDC" w:rsidRPr="00C64AC9">
        <w:rPr>
          <w:lang w:eastAsia="en-US"/>
        </w:rPr>
        <w:t>Heere</w:t>
      </w:r>
      <w:r w:rsidRPr="00C64AC9">
        <w:rPr>
          <w:lang w:eastAsia="en-US"/>
        </w:rPr>
        <w:t>n op aarde en, in</w:t>
      </w:r>
      <w:r w:rsidR="00102B20" w:rsidRPr="00C64AC9">
        <w:rPr>
          <w:lang w:eastAsia="en-US"/>
        </w:rPr>
        <w:t xml:space="preserve"> zijn </w:t>
      </w:r>
      <w:r w:rsidRPr="00C64AC9">
        <w:rPr>
          <w:lang w:eastAsia="en-US"/>
        </w:rPr>
        <w:t>hoogste en laatste verwerkelijking, en volkomenheid, het koninkrijk</w:t>
      </w:r>
      <w:r w:rsidR="00941D23" w:rsidRPr="00C64AC9">
        <w:rPr>
          <w:lang w:eastAsia="en-US"/>
        </w:rPr>
        <w:t xml:space="preserve"> van God</w:t>
      </w:r>
      <w:r w:rsidRPr="00C64AC9">
        <w:rPr>
          <w:lang w:eastAsia="en-US"/>
        </w:rPr>
        <w:t xml:space="preserve"> in eeuwigheid omvat. 't Is Jezus Christus de </w:t>
      </w:r>
      <w:r w:rsidR="00D80FDC" w:rsidRPr="00C64AC9">
        <w:rPr>
          <w:lang w:eastAsia="en-US"/>
        </w:rPr>
        <w:t>Heere</w:t>
      </w:r>
      <w:r w:rsidRPr="00C64AC9">
        <w:rPr>
          <w:lang w:eastAsia="en-US"/>
        </w:rPr>
        <w:t>, naar</w:t>
      </w:r>
      <w:r w:rsidR="00102B20" w:rsidRPr="00C64AC9">
        <w:rPr>
          <w:lang w:eastAsia="en-US"/>
        </w:rPr>
        <w:t xml:space="preserve"> zijn </w:t>
      </w:r>
      <w:r w:rsidR="00941D23" w:rsidRPr="00C64AC9">
        <w:rPr>
          <w:lang w:eastAsia="en-US"/>
        </w:rPr>
        <w:t>mens</w:t>
      </w:r>
      <w:r w:rsidRPr="00C64AC9">
        <w:rPr>
          <w:lang w:eastAsia="en-US"/>
        </w:rPr>
        <w:t>heid ook uit Boaz en Ruth gesproten, die aldus het kind reeds in deszelfs jeugd tot een band</w:t>
      </w:r>
      <w:r w:rsidR="00941D23" w:rsidRPr="00C64AC9">
        <w:rPr>
          <w:lang w:eastAsia="en-US"/>
        </w:rPr>
        <w:t xml:space="preserve"> van de </w:t>
      </w:r>
      <w:r w:rsidRPr="00C64AC9">
        <w:rPr>
          <w:lang w:eastAsia="en-US"/>
        </w:rPr>
        <w:t>liefde</w:t>
      </w:r>
      <w:r w:rsidR="000E57E7">
        <w:rPr>
          <w:lang w:eastAsia="en-US"/>
        </w:rPr>
        <w:t>s</w:t>
      </w:r>
      <w:r w:rsidRPr="00C64AC9">
        <w:rPr>
          <w:lang w:eastAsia="en-US"/>
        </w:rPr>
        <w:t>gemeenschap heeft geheiligd.</w:t>
      </w:r>
    </w:p>
    <w:p w:rsidR="000E57E7" w:rsidRDefault="00D345F7" w:rsidP="00102B20">
      <w:pPr>
        <w:jc w:val="both"/>
        <w:rPr>
          <w:lang w:eastAsia="en-US"/>
        </w:rPr>
      </w:pPr>
      <w:r w:rsidRPr="00C64AC9">
        <w:rPr>
          <w:lang w:eastAsia="en-US"/>
        </w:rPr>
        <w:t>Maar die Christus heeft het kind mede aldus tot een voorwerp</w:t>
      </w:r>
      <w:r w:rsidR="00102B20" w:rsidRPr="00C64AC9">
        <w:rPr>
          <w:lang w:eastAsia="en-US"/>
        </w:rPr>
        <w:t xml:space="preserve"> </w:t>
      </w:r>
      <w:r w:rsidRPr="00C64AC9">
        <w:rPr>
          <w:lang w:eastAsia="en-US"/>
        </w:rPr>
        <w:t>van tere zorg gesteld. Of liever de Chris</w:t>
      </w:r>
      <w:r w:rsidRPr="00C64AC9">
        <w:rPr>
          <w:lang w:eastAsia="en-US"/>
        </w:rPr>
        <w:softHyphen/>
        <w:t>tus</w:t>
      </w:r>
      <w:r w:rsidR="00941D23" w:rsidRPr="00C64AC9">
        <w:rPr>
          <w:lang w:eastAsia="en-US"/>
        </w:rPr>
        <w:t xml:space="preserve"> van God</w:t>
      </w:r>
      <w:r w:rsidRPr="00C64AC9">
        <w:rPr>
          <w:lang w:eastAsia="en-US"/>
        </w:rPr>
        <w:t>, die zelf een kindeken is geworden, heeft</w:t>
      </w:r>
      <w:r w:rsidR="00941D23" w:rsidRPr="00C64AC9">
        <w:rPr>
          <w:lang w:eastAsia="en-US"/>
        </w:rPr>
        <w:t xml:space="preserve"> een </w:t>
      </w:r>
      <w:r w:rsidR="000E57E7">
        <w:rPr>
          <w:lang w:eastAsia="en-US"/>
        </w:rPr>
        <w:t>voorwaarde en onafwijsbare</w:t>
      </w:r>
      <w:r w:rsidRPr="00C64AC9">
        <w:rPr>
          <w:lang w:eastAsia="en-US"/>
        </w:rPr>
        <w:t xml:space="preserve"> </w:t>
      </w:r>
      <w:r w:rsidR="00941D23" w:rsidRPr="00C64AC9">
        <w:rPr>
          <w:lang w:eastAsia="en-US"/>
        </w:rPr>
        <w:t>eis</w:t>
      </w:r>
      <w:r w:rsidRPr="00C64AC9">
        <w:rPr>
          <w:lang w:eastAsia="en-US"/>
        </w:rPr>
        <w:t xml:space="preserve"> </w:t>
      </w:r>
      <w:r w:rsidR="000E57E7">
        <w:rPr>
          <w:lang w:eastAsia="en-US"/>
        </w:rPr>
        <w:t>van het</w:t>
      </w:r>
      <w:r w:rsidRPr="00C64AC9">
        <w:rPr>
          <w:lang w:eastAsia="en-US"/>
        </w:rPr>
        <w:t xml:space="preserve"> natuurlijk leven, aldus, door de instelling van</w:t>
      </w:r>
      <w:r w:rsidR="00941D23" w:rsidRPr="00C64AC9">
        <w:rPr>
          <w:lang w:eastAsia="en-US"/>
        </w:rPr>
        <w:t xml:space="preserve"> de </w:t>
      </w:r>
      <w:r w:rsidRPr="00C64AC9">
        <w:rPr>
          <w:lang w:eastAsia="en-US"/>
        </w:rPr>
        <w:t>kinderdoop, met nadruk en klem, tot</w:t>
      </w:r>
      <w:r w:rsidR="00941D23" w:rsidRPr="00C64AC9">
        <w:rPr>
          <w:lang w:eastAsia="en-US"/>
        </w:rPr>
        <w:t xml:space="preserve"> een </w:t>
      </w:r>
      <w:r w:rsidRPr="00C64AC9">
        <w:rPr>
          <w:lang w:eastAsia="en-US"/>
        </w:rPr>
        <w:t>heilige roeping van Christelijke ouders ge</w:t>
      </w:r>
      <w:r w:rsidRPr="00C64AC9">
        <w:rPr>
          <w:lang w:eastAsia="en-US"/>
        </w:rPr>
        <w:softHyphen/>
        <w:t>maakt. Naomi ten minste doorzag aanstonds de gr</w:t>
      </w:r>
      <w:r w:rsidR="00102B20" w:rsidRPr="00C64AC9">
        <w:rPr>
          <w:lang w:eastAsia="en-US"/>
        </w:rPr>
        <w:t>ote</w:t>
      </w:r>
      <w:r w:rsidRPr="00C64AC9">
        <w:rPr>
          <w:lang w:eastAsia="en-US"/>
        </w:rPr>
        <w:t xml:space="preserve"> ver</w:t>
      </w:r>
      <w:r w:rsidRPr="00C64AC9">
        <w:rPr>
          <w:lang w:eastAsia="en-US"/>
        </w:rPr>
        <w:softHyphen/>
        <w:t>antwoordelijkheid, die met de geboorte van dat kind, haar op de schouders, neen, op het hart gelegd werd, en</w:t>
      </w:r>
      <w:r w:rsidR="00181CE8" w:rsidRPr="00C64AC9">
        <w:rPr>
          <w:lang w:eastAsia="en-US"/>
        </w:rPr>
        <w:t xml:space="preserve"> ze</w:t>
      </w:r>
      <w:r w:rsidR="00F158FC" w:rsidRPr="00C64AC9">
        <w:rPr>
          <w:lang w:eastAsia="en-US"/>
        </w:rPr>
        <w:t xml:space="preserve"> </w:t>
      </w:r>
      <w:r w:rsidRPr="00C64AC9">
        <w:rPr>
          <w:lang w:eastAsia="en-US"/>
        </w:rPr>
        <w:t>aan</w:t>
      </w:r>
      <w:r w:rsidRPr="00C64AC9">
        <w:rPr>
          <w:lang w:eastAsia="en-US"/>
        </w:rPr>
        <w:softHyphen/>
        <w:t>vaa</w:t>
      </w:r>
      <w:r w:rsidR="000E57E7">
        <w:rPr>
          <w:lang w:eastAsia="en-US"/>
        </w:rPr>
        <w:t xml:space="preserve">rdde die met gewillige liefde. </w:t>
      </w:r>
    </w:p>
    <w:p w:rsidR="000E57E7" w:rsidRDefault="000E57E7" w:rsidP="00102B20">
      <w:pPr>
        <w:jc w:val="both"/>
        <w:rPr>
          <w:lang w:eastAsia="en-US"/>
        </w:rPr>
      </w:pPr>
    </w:p>
    <w:p w:rsidR="00D345F7" w:rsidRPr="00C64AC9" w:rsidRDefault="000E57E7" w:rsidP="00102B20">
      <w:pPr>
        <w:jc w:val="both"/>
        <w:rPr>
          <w:lang w:eastAsia="en-US"/>
        </w:rPr>
      </w:pPr>
      <w:r>
        <w:rPr>
          <w:lang w:eastAsia="en-US"/>
        </w:rPr>
        <w:t>"</w:t>
      </w:r>
      <w:r w:rsidR="00D345F7" w:rsidRPr="00C64AC9">
        <w:rPr>
          <w:lang w:eastAsia="en-US"/>
        </w:rPr>
        <w:t>En Naomi nam dat kind en zette het op ha</w:t>
      </w:r>
      <w:r>
        <w:rPr>
          <w:lang w:eastAsia="en-US"/>
        </w:rPr>
        <w:t>a</w:t>
      </w:r>
      <w:r w:rsidR="00D345F7" w:rsidRPr="00C64AC9">
        <w:rPr>
          <w:lang w:eastAsia="en-US"/>
        </w:rPr>
        <w:t>r schoot en werd</w:t>
      </w:r>
      <w:r w:rsidR="00102B20" w:rsidRPr="00C64AC9">
        <w:rPr>
          <w:lang w:eastAsia="en-US"/>
        </w:rPr>
        <w:t xml:space="preserve"> zijn </w:t>
      </w:r>
      <w:r w:rsidR="00D345F7" w:rsidRPr="00C64AC9">
        <w:rPr>
          <w:lang w:eastAsia="en-US"/>
        </w:rPr>
        <w:t>voedster." Ook begrepen de vro</w:t>
      </w:r>
      <w:r w:rsidR="005622A3" w:rsidRPr="00C64AC9">
        <w:rPr>
          <w:lang w:eastAsia="en-US"/>
        </w:rPr>
        <w:t>uw</w:t>
      </w:r>
      <w:r w:rsidR="00D345F7" w:rsidRPr="00C64AC9">
        <w:rPr>
          <w:lang w:eastAsia="en-US"/>
        </w:rPr>
        <w:t xml:space="preserve"> onmiddellijk deze</w:t>
      </w:r>
      <w:r w:rsidR="00102B20" w:rsidRPr="00C64AC9">
        <w:rPr>
          <w:lang w:eastAsia="en-US"/>
        </w:rPr>
        <w:t xml:space="preserve"> haar </w:t>
      </w:r>
      <w:r w:rsidR="00391ECD">
        <w:rPr>
          <w:lang w:eastAsia="en-US"/>
        </w:rPr>
        <w:t>daad, want "</w:t>
      </w:r>
      <w:r w:rsidR="00D345F7" w:rsidRPr="00C64AC9">
        <w:rPr>
          <w:lang w:eastAsia="en-US"/>
        </w:rPr>
        <w:t xml:space="preserve">de naburinnen gaven hem </w:t>
      </w:r>
      <w:r w:rsidR="00102B20" w:rsidRPr="00C64AC9">
        <w:rPr>
          <w:lang w:eastAsia="en-US"/>
        </w:rPr>
        <w:t xml:space="preserve">een </w:t>
      </w:r>
      <w:r w:rsidR="00D345F7" w:rsidRPr="00C64AC9">
        <w:rPr>
          <w:lang w:eastAsia="en-US"/>
        </w:rPr>
        <w:t>naam, zeggende</w:t>
      </w:r>
      <w:r w:rsidR="00102B20" w:rsidRPr="00C64AC9">
        <w:rPr>
          <w:lang w:eastAsia="en-US"/>
        </w:rPr>
        <w:t>:</w:t>
      </w:r>
      <w:r w:rsidR="00D345F7" w:rsidRPr="00C64AC9">
        <w:rPr>
          <w:lang w:eastAsia="en-US"/>
        </w:rPr>
        <w:t xml:space="preserve"> aan Noami is een zoon geboren</w:t>
      </w:r>
      <w:r w:rsidR="005279BC" w:rsidRPr="00C64AC9">
        <w:rPr>
          <w:lang w:eastAsia="en-US"/>
        </w:rPr>
        <w:t>!</w:t>
      </w:r>
      <w:r w:rsidR="00D345F7" w:rsidRPr="00C64AC9">
        <w:rPr>
          <w:lang w:eastAsia="en-US"/>
        </w:rPr>
        <w:t>"</w:t>
      </w:r>
    </w:p>
    <w:p w:rsidR="00D345F7" w:rsidRPr="00C64AC9" w:rsidRDefault="00D345F7" w:rsidP="00102B20">
      <w:pPr>
        <w:jc w:val="both"/>
        <w:rPr>
          <w:lang w:eastAsia="en-US"/>
        </w:rPr>
      </w:pPr>
      <w:r w:rsidRPr="00C64AC9">
        <w:rPr>
          <w:lang w:eastAsia="en-US"/>
        </w:rPr>
        <w:t xml:space="preserve">Uit al hetgeen daaromtrent vroeger is uiteengezet, zal het ons nu </w:t>
      </w:r>
      <w:r w:rsidR="00941D23" w:rsidRPr="00C64AC9">
        <w:rPr>
          <w:lang w:eastAsia="en-US"/>
        </w:rPr>
        <w:t xml:space="preserve">geen </w:t>
      </w:r>
      <w:r w:rsidRPr="00C64AC9">
        <w:rPr>
          <w:lang w:eastAsia="en-US"/>
        </w:rPr>
        <w:t>moeite baren, te begrijpen, hoe de nabu</w:t>
      </w:r>
      <w:r w:rsidRPr="00C64AC9">
        <w:rPr>
          <w:lang w:eastAsia="en-US"/>
        </w:rPr>
        <w:softHyphen/>
        <w:t>rinnen het bedoelen als</w:t>
      </w:r>
      <w:r w:rsidR="00181CE8" w:rsidRPr="00C64AC9">
        <w:rPr>
          <w:lang w:eastAsia="en-US"/>
        </w:rPr>
        <w:t xml:space="preserve"> ze</w:t>
      </w:r>
      <w:r w:rsidR="00F158FC" w:rsidRPr="00C64AC9">
        <w:rPr>
          <w:lang w:eastAsia="en-US"/>
        </w:rPr>
        <w:t xml:space="preserve"> </w:t>
      </w:r>
      <w:r w:rsidRPr="00C64AC9">
        <w:rPr>
          <w:lang w:eastAsia="en-US"/>
        </w:rPr>
        <w:t>zeggen, dat «aan Naomi een zoon</w:t>
      </w:r>
      <w:r w:rsidR="00391ECD">
        <w:rPr>
          <w:lang w:eastAsia="en-US"/>
        </w:rPr>
        <w:t xml:space="preserve"> </w:t>
      </w:r>
      <w:r w:rsidRPr="00C64AC9">
        <w:rPr>
          <w:lang w:eastAsia="en-US"/>
        </w:rPr>
        <w:t>is geboren". Immers deze moest te haren behoeve in de rechten van haren echtvriend Elimelech treden en op</w:t>
      </w:r>
      <w:r w:rsidR="003C0B0E">
        <w:rPr>
          <w:lang w:eastAsia="en-US"/>
        </w:rPr>
        <w:t xml:space="preserve"> die </w:t>
      </w:r>
      <w:r w:rsidRPr="00C64AC9">
        <w:rPr>
          <w:lang w:eastAsia="en-US"/>
        </w:rPr>
        <w:t>naam het erfgoed aan diens geslacht verzekeren</w:t>
      </w:r>
      <w:r w:rsidR="003D4E0F">
        <w:rPr>
          <w:lang w:eastAsia="en-US"/>
        </w:rPr>
        <w:t>. Zo</w:t>
      </w:r>
      <w:r w:rsidR="00941D23" w:rsidRPr="00C64AC9">
        <w:rPr>
          <w:lang w:eastAsia="en-US"/>
        </w:rPr>
        <w:t xml:space="preserve"> </w:t>
      </w:r>
      <w:r w:rsidRPr="00C64AC9">
        <w:rPr>
          <w:lang w:eastAsia="en-US"/>
        </w:rPr>
        <w:t>bepaalden het de voorschriften van het leviraatshuwelijk</w:t>
      </w:r>
      <w:r w:rsidR="005279BC" w:rsidRPr="00C64AC9">
        <w:rPr>
          <w:lang w:eastAsia="en-US"/>
        </w:rPr>
        <w:t>,</w:t>
      </w:r>
      <w:r w:rsidRPr="00C64AC9">
        <w:rPr>
          <w:lang w:eastAsia="en-US"/>
        </w:rPr>
        <w:t xml:space="preserve"> krachtens welke dat kind van Boaz en Ruth was geboren. 't Is alsof de gezamenlijke vro</w:t>
      </w:r>
      <w:r w:rsidR="005622A3" w:rsidRPr="00C64AC9">
        <w:rPr>
          <w:lang w:eastAsia="en-US"/>
        </w:rPr>
        <w:t>uw</w:t>
      </w:r>
      <w:r w:rsidR="00391ECD">
        <w:rPr>
          <w:lang w:eastAsia="en-US"/>
        </w:rPr>
        <w:t xml:space="preserve">en van </w:t>
      </w:r>
      <w:r w:rsidRPr="00C64AC9">
        <w:rPr>
          <w:lang w:eastAsia="en-US"/>
        </w:rPr>
        <w:t>die plaats opgekomen zijn, om eendrachtig voor de rechten van een</w:t>
      </w:r>
      <w:r w:rsidR="00941D23" w:rsidRPr="00C64AC9">
        <w:rPr>
          <w:lang w:eastAsia="en-US"/>
        </w:rPr>
        <w:t xml:space="preserve"> van de </w:t>
      </w:r>
      <w:r w:rsidRPr="00C64AC9">
        <w:rPr>
          <w:lang w:eastAsia="en-US"/>
        </w:rPr>
        <w:t>zwakkere sekse te waken en die te helpen handhaven. Gaven</w:t>
      </w:r>
      <w:r w:rsidR="00181CE8" w:rsidRPr="00C64AC9">
        <w:rPr>
          <w:lang w:eastAsia="en-US"/>
        </w:rPr>
        <w:t xml:space="preserve"> ze</w:t>
      </w:r>
      <w:r w:rsidR="00F158FC" w:rsidRPr="00C64AC9">
        <w:rPr>
          <w:lang w:eastAsia="en-US"/>
        </w:rPr>
        <w:t xml:space="preserve"> </w:t>
      </w:r>
      <w:r w:rsidRPr="00C64AC9">
        <w:rPr>
          <w:lang w:eastAsia="en-US"/>
        </w:rPr>
        <w:t xml:space="preserve">wellicht daarom ook </w:t>
      </w:r>
      <w:r w:rsidR="00102B20" w:rsidRPr="00C64AC9">
        <w:rPr>
          <w:lang w:eastAsia="en-US"/>
        </w:rPr>
        <w:t>zelf</w:t>
      </w:r>
      <w:r w:rsidRPr="00C64AC9">
        <w:rPr>
          <w:lang w:eastAsia="en-US"/>
        </w:rPr>
        <w:t xml:space="preserve"> het kind</w:t>
      </w:r>
      <w:r w:rsidR="00941D23" w:rsidRPr="00C64AC9">
        <w:rPr>
          <w:lang w:eastAsia="en-US"/>
        </w:rPr>
        <w:t xml:space="preserve"> de </w:t>
      </w:r>
      <w:r w:rsidRPr="00C64AC9">
        <w:rPr>
          <w:lang w:eastAsia="en-US"/>
        </w:rPr>
        <w:t xml:space="preserve">naam die anders toch </w:t>
      </w:r>
      <w:r w:rsidR="00C50F1B">
        <w:rPr>
          <w:lang w:eastAsia="en-US"/>
        </w:rPr>
        <w:t>óf</w:t>
      </w:r>
      <w:r w:rsidRPr="00C64AC9">
        <w:rPr>
          <w:lang w:eastAsia="en-US"/>
        </w:rPr>
        <w:t xml:space="preserve"> door de moeder alleen </w:t>
      </w:r>
      <w:r w:rsidR="00C50F1B">
        <w:rPr>
          <w:lang w:eastAsia="en-US"/>
        </w:rPr>
        <w:t>óf</w:t>
      </w:r>
      <w:r w:rsidRPr="00C64AC9">
        <w:rPr>
          <w:lang w:eastAsia="en-US"/>
        </w:rPr>
        <w:t xml:space="preserve"> door de ouders samen wordt toegekend."</w:t>
      </w:r>
    </w:p>
    <w:p w:rsidR="00D345F7" w:rsidRPr="00C64AC9" w:rsidRDefault="00D345F7" w:rsidP="00102B20">
      <w:pPr>
        <w:jc w:val="both"/>
        <w:rPr>
          <w:lang w:eastAsia="en-US"/>
        </w:rPr>
      </w:pPr>
      <w:r w:rsidRPr="00C64AC9">
        <w:rPr>
          <w:lang w:eastAsia="en-US"/>
        </w:rPr>
        <w:t>'t Is alsof</w:t>
      </w:r>
      <w:r w:rsidR="00941D23" w:rsidRPr="00C64AC9">
        <w:rPr>
          <w:lang w:eastAsia="en-US"/>
        </w:rPr>
        <w:t xml:space="preserve"> van God</w:t>
      </w:r>
      <w:r w:rsidRPr="00C64AC9">
        <w:rPr>
          <w:lang w:eastAsia="en-US"/>
        </w:rPr>
        <w:t xml:space="preserve"> Woord, door de opt</w:t>
      </w:r>
      <w:r w:rsidR="00941D23" w:rsidRPr="00C64AC9">
        <w:rPr>
          <w:lang w:eastAsia="en-US"/>
        </w:rPr>
        <w:t>eke</w:t>
      </w:r>
      <w:r w:rsidRPr="00C64AC9">
        <w:rPr>
          <w:lang w:eastAsia="en-US"/>
        </w:rPr>
        <w:t>ning van de naam</w:t>
      </w:r>
      <w:r w:rsidRPr="00C64AC9">
        <w:rPr>
          <w:lang w:eastAsia="en-US"/>
        </w:rPr>
        <w:softHyphen/>
        <w:t>geving</w:t>
      </w:r>
      <w:r w:rsidR="00941D23" w:rsidRPr="00C64AC9">
        <w:rPr>
          <w:lang w:eastAsia="en-US"/>
        </w:rPr>
        <w:t xml:space="preserve"> van de </w:t>
      </w:r>
      <w:r w:rsidRPr="00C64AC9">
        <w:rPr>
          <w:lang w:eastAsia="en-US"/>
        </w:rPr>
        <w:t>kinderen, als stilzwijgend wil aant</w:t>
      </w:r>
      <w:r w:rsidR="006943E0" w:rsidRPr="00C64AC9">
        <w:rPr>
          <w:lang w:eastAsia="en-US"/>
        </w:rPr>
        <w:t>one</w:t>
      </w:r>
      <w:r w:rsidRPr="00C64AC9">
        <w:rPr>
          <w:lang w:eastAsia="en-US"/>
        </w:rPr>
        <w:t>n, dat de moeder de eerste en teerste rechten heeft op het pas geboren kind, dat</w:t>
      </w:r>
      <w:r w:rsidR="00181CE8" w:rsidRPr="00C64AC9">
        <w:rPr>
          <w:lang w:eastAsia="en-US"/>
        </w:rPr>
        <w:t xml:space="preserve"> ze</w:t>
      </w:r>
      <w:r w:rsidR="00F158FC" w:rsidRPr="00C64AC9">
        <w:rPr>
          <w:lang w:eastAsia="en-US"/>
        </w:rPr>
        <w:t xml:space="preserve"> </w:t>
      </w:r>
      <w:r w:rsidR="00941D23" w:rsidRPr="00C64AC9">
        <w:rPr>
          <w:lang w:eastAsia="en-US"/>
        </w:rPr>
        <w:t xml:space="preserve">zo </w:t>
      </w:r>
      <w:r w:rsidRPr="00C64AC9">
        <w:rPr>
          <w:lang w:eastAsia="en-US"/>
        </w:rPr>
        <w:t>lang onder het hart heeft gedragen, dat</w:t>
      </w:r>
      <w:r w:rsidR="00181CE8" w:rsidRPr="00C64AC9">
        <w:rPr>
          <w:lang w:eastAsia="en-US"/>
        </w:rPr>
        <w:t xml:space="preserve"> ze</w:t>
      </w:r>
      <w:r w:rsidR="00F158FC" w:rsidRPr="00C64AC9">
        <w:rPr>
          <w:lang w:eastAsia="en-US"/>
        </w:rPr>
        <w:t xml:space="preserve"> </w:t>
      </w:r>
      <w:r w:rsidRPr="00C64AC9">
        <w:rPr>
          <w:lang w:eastAsia="en-US"/>
        </w:rPr>
        <w:t>met smart heeft gebaard, en dat voor zijn prille jeugd ook aan</w:t>
      </w:r>
      <w:r w:rsidR="00102B20" w:rsidRPr="00C64AC9">
        <w:rPr>
          <w:lang w:eastAsia="en-US"/>
        </w:rPr>
        <w:t xml:space="preserve"> haar </w:t>
      </w:r>
      <w:r w:rsidRPr="00C64AC9">
        <w:rPr>
          <w:lang w:eastAsia="en-US"/>
        </w:rPr>
        <w:t>hoede ter verzorging</w:t>
      </w:r>
      <w:r w:rsidR="00391ECD">
        <w:rPr>
          <w:lang w:eastAsia="en-US"/>
        </w:rPr>
        <w:t xml:space="preserve"> en opkw</w:t>
      </w:r>
      <w:r w:rsidRPr="00C64AC9">
        <w:rPr>
          <w:lang w:eastAsia="en-US"/>
        </w:rPr>
        <w:t>eking wordt toever</w:t>
      </w:r>
      <w:r w:rsidRPr="00C64AC9">
        <w:rPr>
          <w:lang w:eastAsia="en-US"/>
        </w:rPr>
        <w:softHyphen/>
        <w:t xml:space="preserve">trouwd. Reeds de eerste moeder gaf </w:t>
      </w:r>
      <w:r w:rsidR="00102B20" w:rsidRPr="00C64AC9">
        <w:rPr>
          <w:lang w:eastAsia="en-US"/>
        </w:rPr>
        <w:t>zelf</w:t>
      </w:r>
      <w:r w:rsidRPr="00C64AC9">
        <w:rPr>
          <w:lang w:eastAsia="en-US"/>
        </w:rPr>
        <w:t xml:space="preserve"> aan</w:t>
      </w:r>
      <w:r w:rsidR="00102B20" w:rsidRPr="00C64AC9">
        <w:rPr>
          <w:lang w:eastAsia="en-US"/>
        </w:rPr>
        <w:t xml:space="preserve"> haar </w:t>
      </w:r>
      <w:r w:rsidRPr="00C64AC9">
        <w:rPr>
          <w:lang w:eastAsia="en-US"/>
        </w:rPr>
        <w:t xml:space="preserve">drie zonen </w:t>
      </w:r>
      <w:r w:rsidR="00391ECD" w:rsidRPr="00C64AC9">
        <w:rPr>
          <w:lang w:eastAsia="en-US"/>
        </w:rPr>
        <w:t>Kaïn</w:t>
      </w:r>
      <w:r w:rsidRPr="00C64AC9">
        <w:rPr>
          <w:lang w:eastAsia="en-US"/>
        </w:rPr>
        <w:t>, Abel en Seth de bet</w:t>
      </w:r>
      <w:r w:rsidR="00941D23" w:rsidRPr="00C64AC9">
        <w:rPr>
          <w:lang w:eastAsia="en-US"/>
        </w:rPr>
        <w:t>eke</w:t>
      </w:r>
      <w:r w:rsidRPr="00C64AC9">
        <w:rPr>
          <w:lang w:eastAsia="en-US"/>
        </w:rPr>
        <w:t>nisvolle en zinrijke namen (Gen. 4: 1, 2, 25)</w:t>
      </w:r>
      <w:r w:rsidR="003D4E0F">
        <w:rPr>
          <w:lang w:eastAsia="en-US"/>
        </w:rPr>
        <w:t>. Zo</w:t>
      </w:r>
      <w:r w:rsidR="00941D23" w:rsidRPr="00C64AC9">
        <w:rPr>
          <w:lang w:eastAsia="en-US"/>
        </w:rPr>
        <w:t xml:space="preserve"> </w:t>
      </w:r>
      <w:r w:rsidRPr="00C64AC9">
        <w:rPr>
          <w:lang w:eastAsia="en-US"/>
        </w:rPr>
        <w:t>deden het ook later Lea en Rachel (Gen. 29</w:t>
      </w:r>
      <w:r w:rsidR="00102B20" w:rsidRPr="00C64AC9">
        <w:rPr>
          <w:lang w:eastAsia="en-US"/>
        </w:rPr>
        <w:t>:</w:t>
      </w:r>
      <w:r w:rsidRPr="00C64AC9">
        <w:rPr>
          <w:lang w:eastAsia="en-US"/>
        </w:rPr>
        <w:t xml:space="preserve"> 32 enz.),</w:t>
      </w:r>
      <w:r w:rsidR="00941D23" w:rsidRPr="00C64AC9">
        <w:rPr>
          <w:lang w:eastAsia="en-US"/>
        </w:rPr>
        <w:t xml:space="preserve"> zo </w:t>
      </w:r>
      <w:r w:rsidRPr="00C64AC9">
        <w:rPr>
          <w:lang w:eastAsia="en-US"/>
        </w:rPr>
        <w:t>Hanna (1 Sam. 1: 20) en Elizabeth (Luk. 1: 60). Aldus gaven nu ook de geburinnen, die Naomi's geschiedenis en vooruitzichten kenden, aan het kind, dat daar in het leven was getreden,</w:t>
      </w:r>
      <w:r w:rsidR="00941D23" w:rsidRPr="00C64AC9">
        <w:rPr>
          <w:lang w:eastAsia="en-US"/>
        </w:rPr>
        <w:t xml:space="preserve"> de </w:t>
      </w:r>
      <w:r w:rsidRPr="00C64AC9">
        <w:rPr>
          <w:lang w:eastAsia="en-US"/>
        </w:rPr>
        <w:t>zinrijken naam.</w:t>
      </w:r>
    </w:p>
    <w:p w:rsidR="00D345F7" w:rsidRPr="00C64AC9" w:rsidRDefault="00D345F7" w:rsidP="00102B20">
      <w:pPr>
        <w:jc w:val="both"/>
        <w:rPr>
          <w:lang w:eastAsia="en-US"/>
        </w:rPr>
      </w:pPr>
      <w:r w:rsidRPr="00C64AC9">
        <w:rPr>
          <w:lang w:eastAsia="en-US"/>
        </w:rPr>
        <w:t>Den naam van O</w:t>
      </w:r>
      <w:r w:rsidR="00391ECD">
        <w:rPr>
          <w:lang w:eastAsia="en-US"/>
        </w:rPr>
        <w:t>be</w:t>
      </w:r>
      <w:r w:rsidRPr="00C64AC9">
        <w:rPr>
          <w:lang w:eastAsia="en-US"/>
        </w:rPr>
        <w:t>d (dienende) gaf men aan</w:t>
      </w:r>
      <w:r w:rsidR="00941D23" w:rsidRPr="00C64AC9">
        <w:rPr>
          <w:lang w:eastAsia="en-US"/>
        </w:rPr>
        <w:t xml:space="preserve"> de </w:t>
      </w:r>
      <w:r w:rsidRPr="00C64AC9">
        <w:rPr>
          <w:lang w:eastAsia="en-US"/>
        </w:rPr>
        <w:t>zoon van Boaz, wiens geboorte in de allereerste plaats Naomi moest dienen. Deze werd dan ook zijn voedster (C</w:t>
      </w:r>
      <w:r w:rsidR="00391ECD">
        <w:rPr>
          <w:lang w:eastAsia="en-US"/>
        </w:rPr>
        <w:t>é</w:t>
      </w:r>
      <w:r w:rsidRPr="00C64AC9">
        <w:rPr>
          <w:lang w:eastAsia="en-US"/>
        </w:rPr>
        <w:t>nèneth). Maar wat is dan eigenlijk deze betrekking, die slechts twee</w:t>
      </w:r>
      <w:r w:rsidRPr="00C64AC9">
        <w:rPr>
          <w:lang w:eastAsia="en-US"/>
        </w:rPr>
        <w:softHyphen/>
        <w:t>malen in de H. Schrift genoemd wordt (Ruth 4: 16 en 2 Sam. 4: 4) en, gelijk uit</w:t>
      </w:r>
      <w:r w:rsidR="00941D23" w:rsidRPr="00C64AC9">
        <w:rPr>
          <w:lang w:eastAsia="en-US"/>
        </w:rPr>
        <w:t xml:space="preserve"> de </w:t>
      </w:r>
      <w:r w:rsidRPr="00C64AC9">
        <w:rPr>
          <w:lang w:eastAsia="en-US"/>
        </w:rPr>
        <w:t>aard dér zaak bij de gedachte aan Naomi's leeftijd wel blijkt, van die van z oogst er (ménèketh) wel te onderscheiden is? Er waren niet alleen voedster vro</w:t>
      </w:r>
      <w:r w:rsidR="005622A3" w:rsidRPr="00C64AC9">
        <w:rPr>
          <w:lang w:eastAsia="en-US"/>
        </w:rPr>
        <w:t>uw</w:t>
      </w:r>
      <w:r w:rsidRPr="00C64AC9">
        <w:rPr>
          <w:lang w:eastAsia="en-US"/>
        </w:rPr>
        <w:t xml:space="preserve"> (Ex. 2: 7 zoogster, die tevens voedster is), maar ook voedster</w:t>
      </w:r>
      <w:r w:rsidR="00391ECD">
        <w:rPr>
          <w:lang w:eastAsia="en-US"/>
        </w:rPr>
        <w:t>h</w:t>
      </w:r>
      <w:r w:rsidR="00D80FDC" w:rsidRPr="00C64AC9">
        <w:rPr>
          <w:lang w:eastAsia="en-US"/>
        </w:rPr>
        <w:t>ere</w:t>
      </w:r>
      <w:r w:rsidRPr="00C64AC9">
        <w:rPr>
          <w:lang w:eastAsia="en-US"/>
        </w:rPr>
        <w:t>n (2 Kon. 10: 1, 5; Jes. 49: 23), ja zelfs voedstervaders</w:t>
      </w:r>
      <w:r w:rsidR="00102B20" w:rsidRPr="00C64AC9">
        <w:rPr>
          <w:lang w:eastAsia="en-US"/>
        </w:rPr>
        <w:t xml:space="preserve"> </w:t>
      </w:r>
      <w:r w:rsidR="00391ECD">
        <w:rPr>
          <w:lang w:eastAsia="en-US"/>
        </w:rPr>
        <w:t xml:space="preserve">(ámén) </w:t>
      </w:r>
      <w:r w:rsidRPr="00C64AC9">
        <w:rPr>
          <w:lang w:eastAsia="en-US"/>
        </w:rPr>
        <w:t>Num. 11: 22); terwijl het kind dat daa</w:t>
      </w:r>
      <w:r w:rsidR="00391ECD">
        <w:rPr>
          <w:lang w:eastAsia="en-US"/>
        </w:rPr>
        <w:t>raan toevertrouwd werd een voed</w:t>
      </w:r>
      <w:r w:rsidRPr="00C64AC9">
        <w:rPr>
          <w:lang w:eastAsia="en-US"/>
        </w:rPr>
        <w:t xml:space="preserve">sterling (ámón) genoemd werd, </w:t>
      </w:r>
      <w:r w:rsidR="00C2620C" w:rsidRPr="00C64AC9">
        <w:rPr>
          <w:lang w:eastAsia="en-US"/>
        </w:rPr>
        <w:t>zoals</w:t>
      </w:r>
      <w:r w:rsidRPr="00C64AC9">
        <w:rPr>
          <w:lang w:eastAsia="en-US"/>
        </w:rPr>
        <w:t xml:space="preserve"> de Spreukendichter</w:t>
      </w:r>
      <w:r w:rsidR="00941D23" w:rsidRPr="00C64AC9">
        <w:rPr>
          <w:lang w:eastAsia="en-US"/>
        </w:rPr>
        <w:t xml:space="preserve"> de </w:t>
      </w:r>
      <w:r w:rsidRPr="00C64AC9">
        <w:rPr>
          <w:lang w:eastAsia="en-US"/>
        </w:rPr>
        <w:t>Christus een Voedsterling</w:t>
      </w:r>
      <w:r w:rsidR="00941D23" w:rsidRPr="00C64AC9">
        <w:rPr>
          <w:lang w:eastAsia="en-US"/>
        </w:rPr>
        <w:t xml:space="preserve"> van God</w:t>
      </w:r>
      <w:r w:rsidRPr="00C64AC9">
        <w:rPr>
          <w:lang w:eastAsia="en-US"/>
        </w:rPr>
        <w:t xml:space="preserve"> noemt (Spr. 8: 30).</w:t>
      </w:r>
    </w:p>
    <w:p w:rsidR="00D345F7" w:rsidRPr="00C64AC9" w:rsidRDefault="00D345F7" w:rsidP="00102B20">
      <w:pPr>
        <w:jc w:val="both"/>
        <w:rPr>
          <w:lang w:eastAsia="en-US"/>
        </w:rPr>
      </w:pPr>
      <w:r w:rsidRPr="00C64AC9">
        <w:rPr>
          <w:lang w:eastAsia="en-US"/>
        </w:rPr>
        <w:t>De voedster nu was de vrouw, wier taak soms in</w:t>
      </w:r>
      <w:r w:rsidR="00941D23" w:rsidRPr="00C64AC9">
        <w:rPr>
          <w:lang w:eastAsia="en-US"/>
        </w:rPr>
        <w:t xml:space="preserve"> een </w:t>
      </w:r>
      <w:r w:rsidRPr="00C64AC9">
        <w:rPr>
          <w:lang w:eastAsia="en-US"/>
        </w:rPr>
        <w:t>perso</w:t>
      </w:r>
      <w:r w:rsidR="00391ECD">
        <w:rPr>
          <w:lang w:eastAsia="en-US"/>
        </w:rPr>
        <w:t>o</w:t>
      </w:r>
      <w:r w:rsidRPr="00C64AC9">
        <w:rPr>
          <w:lang w:eastAsia="en-US"/>
        </w:rPr>
        <w:t>n kon samenvallen met die van de zoogster; maar over 't geheel had deze laatste</w:t>
      </w:r>
      <w:r w:rsidR="00941D23" w:rsidRPr="00C64AC9">
        <w:rPr>
          <w:lang w:eastAsia="en-US"/>
        </w:rPr>
        <w:t xml:space="preserve"> de </w:t>
      </w:r>
      <w:r w:rsidRPr="00C64AC9">
        <w:rPr>
          <w:lang w:eastAsia="en-US"/>
        </w:rPr>
        <w:t xml:space="preserve">zuigeling slechts met de moedermelk als </w:t>
      </w:r>
      <w:r w:rsidR="00B93F5A" w:rsidRPr="00C64AC9">
        <w:rPr>
          <w:lang w:eastAsia="en-US"/>
        </w:rPr>
        <w:t>"</w:t>
      </w:r>
      <w:r w:rsidRPr="00C64AC9">
        <w:rPr>
          <w:lang w:eastAsia="en-US"/>
        </w:rPr>
        <w:t>minne" te voeden; terwijl de voedster voor de geh</w:t>
      </w:r>
      <w:r w:rsidR="00102B20" w:rsidRPr="00C64AC9">
        <w:rPr>
          <w:lang w:eastAsia="en-US"/>
        </w:rPr>
        <w:t>ele</w:t>
      </w:r>
      <w:r w:rsidRPr="00C64AC9">
        <w:rPr>
          <w:lang w:eastAsia="en-US"/>
        </w:rPr>
        <w:t xml:space="preserve"> verzor</w:t>
      </w:r>
      <w:r w:rsidRPr="00C64AC9">
        <w:rPr>
          <w:lang w:eastAsia="en-US"/>
        </w:rPr>
        <w:softHyphen/>
        <w:t>ging, verpleging en opvoeding van het toevertrouwde kind had zorg te dragen, tot aan het t</w:t>
      </w:r>
      <w:r w:rsidR="00391ECD">
        <w:rPr>
          <w:lang w:eastAsia="en-US"/>
        </w:rPr>
        <w:t>ijdstip toe, waarop het knaapje</w:t>
      </w:r>
      <w:r w:rsidRPr="00C64AC9">
        <w:rPr>
          <w:lang w:eastAsia="en-US"/>
        </w:rPr>
        <w:t xml:space="preserve"> de vro</w:t>
      </w:r>
      <w:r w:rsidR="005622A3" w:rsidRPr="00C64AC9">
        <w:rPr>
          <w:lang w:eastAsia="en-US"/>
        </w:rPr>
        <w:t>uw</w:t>
      </w:r>
      <w:r w:rsidRPr="00C64AC9">
        <w:rPr>
          <w:lang w:eastAsia="en-US"/>
        </w:rPr>
        <w:t>vertrekken verliet, om verder door mannelijke zorg opgeleid en gevormd te worden</w:t>
      </w:r>
      <w:r w:rsidR="003D4E0F">
        <w:rPr>
          <w:lang w:eastAsia="en-US"/>
        </w:rPr>
        <w:t>. Zo</w:t>
      </w:r>
      <w:r w:rsidR="00941D23" w:rsidRPr="00C64AC9">
        <w:rPr>
          <w:lang w:eastAsia="en-US"/>
        </w:rPr>
        <w:t xml:space="preserve"> </w:t>
      </w:r>
      <w:r w:rsidRPr="00C64AC9">
        <w:rPr>
          <w:lang w:eastAsia="en-US"/>
        </w:rPr>
        <w:t>worden</w:t>
      </w:r>
      <w:r w:rsidR="00391ECD">
        <w:rPr>
          <w:lang w:eastAsia="en-US"/>
        </w:rPr>
        <w:t xml:space="preserve"> ook de overhe</w:t>
      </w:r>
      <w:r w:rsidR="00391ECD">
        <w:rPr>
          <w:lang w:eastAsia="en-US"/>
        </w:rPr>
        <w:softHyphen/>
        <w:t>den en prinsen v</w:t>
      </w:r>
      <w:r w:rsidRPr="00C64AC9">
        <w:rPr>
          <w:lang w:eastAsia="en-US"/>
        </w:rPr>
        <w:t>oedsterheren</w:t>
      </w:r>
      <w:r w:rsidR="00941D23" w:rsidRPr="00C64AC9">
        <w:rPr>
          <w:lang w:eastAsia="en-US"/>
        </w:rPr>
        <w:t xml:space="preserve"> van de </w:t>
      </w:r>
      <w:r w:rsidRPr="00C64AC9">
        <w:rPr>
          <w:lang w:eastAsia="en-US"/>
        </w:rPr>
        <w:t>kerk genoemd. De eerste prille kinderjaren bracht de knaap geheel en alleen onder moederlijke of vrouwelijke leiding door. Datzelfde zien we zeer duidelijk in de geschiedenis van Mozes' eerste kinds</w:t>
      </w:r>
      <w:r w:rsidRPr="00C64AC9">
        <w:rPr>
          <w:lang w:eastAsia="en-US"/>
        </w:rPr>
        <w:softHyphen/>
        <w:t>heid bevestigd.</w:t>
      </w:r>
    </w:p>
    <w:p w:rsidR="00D345F7" w:rsidRPr="00C64AC9" w:rsidRDefault="00D345F7" w:rsidP="00102B20">
      <w:pPr>
        <w:jc w:val="both"/>
        <w:rPr>
          <w:lang w:eastAsia="en-US"/>
        </w:rPr>
      </w:pPr>
      <w:r w:rsidRPr="00C64AC9">
        <w:rPr>
          <w:lang w:eastAsia="en-US"/>
        </w:rPr>
        <w:t>Dat in vele, verreweg de meeste gevallen</w:t>
      </w:r>
      <w:r w:rsidR="00941D23" w:rsidRPr="00C64AC9">
        <w:rPr>
          <w:lang w:eastAsia="en-US"/>
        </w:rPr>
        <w:t xml:space="preserve"> een </w:t>
      </w:r>
      <w:r w:rsidRPr="00C64AC9">
        <w:rPr>
          <w:lang w:eastAsia="en-US"/>
        </w:rPr>
        <w:t>dergelijke voedster en hoedster onzer jeugd een zeer gr</w:t>
      </w:r>
      <w:r w:rsidR="00102B20" w:rsidRPr="00C64AC9">
        <w:rPr>
          <w:lang w:eastAsia="en-US"/>
        </w:rPr>
        <w:t>ote</w:t>
      </w:r>
      <w:r w:rsidRPr="00C64AC9">
        <w:rPr>
          <w:lang w:eastAsia="en-US"/>
        </w:rPr>
        <w:t>n invloed op de vorming van het karakter kan uitoefenen, lijdt wel geen twijfel. 't Is waarlijk niet onverschillig aan we</w:t>
      </w:r>
      <w:r w:rsidR="00391ECD">
        <w:rPr>
          <w:lang w:eastAsia="en-US"/>
        </w:rPr>
        <w:t xml:space="preserve">lke handen of liever aan welke </w:t>
      </w:r>
      <w:r w:rsidRPr="00C64AC9">
        <w:rPr>
          <w:lang w:eastAsia="en-US"/>
        </w:rPr>
        <w:t>harten</w:t>
      </w:r>
      <w:r w:rsidR="00181CE8" w:rsidRPr="00C64AC9">
        <w:rPr>
          <w:lang w:eastAsia="en-US"/>
        </w:rPr>
        <w:t xml:space="preserve"> we</w:t>
      </w:r>
      <w:r w:rsidR="00F158FC" w:rsidRPr="00C64AC9">
        <w:rPr>
          <w:lang w:eastAsia="en-US"/>
        </w:rPr>
        <w:t xml:space="preserve"> </w:t>
      </w:r>
      <w:r w:rsidRPr="00C64AC9">
        <w:rPr>
          <w:lang w:eastAsia="en-US"/>
        </w:rPr>
        <w:t>de jeugd onzer kin</w:t>
      </w:r>
      <w:r w:rsidRPr="00C64AC9">
        <w:rPr>
          <w:lang w:eastAsia="en-US"/>
        </w:rPr>
        <w:softHyphen/>
        <w:t>deren,</w:t>
      </w:r>
      <w:r w:rsidR="00181CE8" w:rsidRPr="00C64AC9">
        <w:rPr>
          <w:lang w:eastAsia="en-US"/>
        </w:rPr>
        <w:t xml:space="preserve"> ze</w:t>
      </w:r>
      <w:r w:rsidR="00F158FC" w:rsidRPr="00C64AC9">
        <w:rPr>
          <w:lang w:eastAsia="en-US"/>
        </w:rPr>
        <w:t xml:space="preserve"> </w:t>
      </w:r>
      <w:r w:rsidRPr="00C64AC9">
        <w:rPr>
          <w:lang w:eastAsia="en-US"/>
        </w:rPr>
        <w:t>'t op de bewaar</w:t>
      </w:r>
      <w:r w:rsidR="00391ECD">
        <w:rPr>
          <w:lang w:eastAsia="en-US"/>
        </w:rPr>
        <w:t>-</w:t>
      </w:r>
      <w:r w:rsidRPr="00C64AC9">
        <w:rPr>
          <w:lang w:eastAsia="en-US"/>
        </w:rPr>
        <w:t xml:space="preserve"> en andere scholen, voor de eerste jaren achtereenvolgens toevertro</w:t>
      </w:r>
      <w:r w:rsidR="005622A3" w:rsidRPr="00C64AC9">
        <w:rPr>
          <w:lang w:eastAsia="en-US"/>
        </w:rPr>
        <w:t>uw</w:t>
      </w:r>
      <w:r w:rsidRPr="00C64AC9">
        <w:rPr>
          <w:lang w:eastAsia="en-US"/>
        </w:rPr>
        <w:t>. Maar onverantwoor</w:t>
      </w:r>
      <w:r w:rsidRPr="00C64AC9">
        <w:rPr>
          <w:lang w:eastAsia="en-US"/>
        </w:rPr>
        <w:softHyphen/>
        <w:t xml:space="preserve">delijk is het dan ook, dat velen </w:t>
      </w:r>
      <w:r w:rsidR="001B7AED">
        <w:rPr>
          <w:lang w:eastAsia="en-US"/>
        </w:rPr>
        <w:t>menigmaal</w:t>
      </w:r>
      <w:r w:rsidRPr="00C64AC9">
        <w:rPr>
          <w:lang w:eastAsia="en-US"/>
        </w:rPr>
        <w:t xml:space="preserve"> vro</w:t>
      </w:r>
      <w:r w:rsidR="005622A3" w:rsidRPr="00C64AC9">
        <w:rPr>
          <w:lang w:eastAsia="en-US"/>
        </w:rPr>
        <w:t>uw</w:t>
      </w:r>
      <w:r w:rsidRPr="00C64AC9">
        <w:rPr>
          <w:lang w:eastAsia="en-US"/>
        </w:rPr>
        <w:t xml:space="preserve"> en maagden uit</w:t>
      </w:r>
      <w:r w:rsidR="00941D23" w:rsidRPr="00C64AC9">
        <w:rPr>
          <w:lang w:eastAsia="en-US"/>
        </w:rPr>
        <w:t xml:space="preserve"> de </w:t>
      </w:r>
      <w:r w:rsidRPr="00C64AC9">
        <w:rPr>
          <w:lang w:eastAsia="en-US"/>
        </w:rPr>
        <w:t>vreemde ontbieden, die ze nauwelijks kennen, van wie hun kinderen misschien</w:t>
      </w:r>
      <w:r w:rsidR="00941D23" w:rsidRPr="00C64AC9">
        <w:rPr>
          <w:lang w:eastAsia="en-US"/>
        </w:rPr>
        <w:t xml:space="preserve"> een </w:t>
      </w:r>
      <w:r w:rsidR="00391ECD">
        <w:rPr>
          <w:lang w:eastAsia="en-US"/>
        </w:rPr>
        <w:t>zuivere en gekuis</w:t>
      </w:r>
      <w:r w:rsidRPr="00C64AC9">
        <w:rPr>
          <w:lang w:eastAsia="en-US"/>
        </w:rPr>
        <w:t xml:space="preserve">te uitspraak </w:t>
      </w:r>
      <w:r w:rsidR="00C2620C" w:rsidRPr="00C64AC9">
        <w:rPr>
          <w:lang w:eastAsia="en-US"/>
        </w:rPr>
        <w:t>ene</w:t>
      </w:r>
      <w:r w:rsidRPr="00C64AC9">
        <w:rPr>
          <w:lang w:eastAsia="en-US"/>
        </w:rPr>
        <w:t xml:space="preserve">r vreemde taal, maar daarom nog niet altijd zuivere inzichten en juiste begrippen aangaande </w:t>
      </w:r>
      <w:r w:rsidR="00391ECD">
        <w:rPr>
          <w:lang w:eastAsia="en-US"/>
        </w:rPr>
        <w:t>voorvaderlijke zeden en kuise, godzalige</w:t>
      </w:r>
      <w:r w:rsidRPr="00C64AC9">
        <w:rPr>
          <w:lang w:eastAsia="en-US"/>
        </w:rPr>
        <w:t xml:space="preserve"> levenswandel kunnen l</w:t>
      </w:r>
      <w:r w:rsidR="00D80FDC" w:rsidRPr="00C64AC9">
        <w:rPr>
          <w:lang w:eastAsia="en-US"/>
        </w:rPr>
        <w:t>ere</w:t>
      </w:r>
      <w:r w:rsidRPr="00C64AC9">
        <w:rPr>
          <w:lang w:eastAsia="en-US"/>
        </w:rPr>
        <w:t>n.</w:t>
      </w:r>
    </w:p>
    <w:p w:rsidR="00D345F7" w:rsidRPr="00C64AC9" w:rsidRDefault="00D345F7" w:rsidP="00102B20">
      <w:pPr>
        <w:jc w:val="both"/>
        <w:rPr>
          <w:lang w:eastAsia="en-US"/>
        </w:rPr>
      </w:pPr>
      <w:r w:rsidRPr="00C64AC9">
        <w:rPr>
          <w:lang w:eastAsia="en-US"/>
        </w:rPr>
        <w:t xml:space="preserve">Hoe </w:t>
      </w:r>
      <w:r w:rsidR="00C2620C" w:rsidRPr="00C64AC9">
        <w:rPr>
          <w:lang w:eastAsia="en-US"/>
        </w:rPr>
        <w:t>gans</w:t>
      </w:r>
      <w:r w:rsidRPr="00C64AC9">
        <w:rPr>
          <w:lang w:eastAsia="en-US"/>
        </w:rPr>
        <w:t xml:space="preserve"> anders was dit met</w:t>
      </w:r>
      <w:r w:rsidR="00941D23" w:rsidRPr="00C64AC9">
        <w:rPr>
          <w:lang w:eastAsia="en-US"/>
        </w:rPr>
        <w:t xml:space="preserve"> een </w:t>
      </w:r>
      <w:r w:rsidRPr="00C64AC9">
        <w:rPr>
          <w:lang w:eastAsia="en-US"/>
        </w:rPr>
        <w:t>Naomi, aan wie de opvoeding van dat kind</w:t>
      </w:r>
      <w:r w:rsidR="00941D23" w:rsidRPr="00C64AC9">
        <w:rPr>
          <w:lang w:eastAsia="en-US"/>
        </w:rPr>
        <w:t xml:space="preserve"> zo </w:t>
      </w:r>
      <w:r w:rsidRPr="00C64AC9">
        <w:rPr>
          <w:lang w:eastAsia="en-US"/>
        </w:rPr>
        <w:t>goed was toevertrouwd; daar toch uit Ruth's geh</w:t>
      </w:r>
      <w:r w:rsidR="00102B20" w:rsidRPr="00C64AC9">
        <w:rPr>
          <w:lang w:eastAsia="en-US"/>
        </w:rPr>
        <w:t>ele</w:t>
      </w:r>
      <w:r w:rsidRPr="00C64AC9">
        <w:rPr>
          <w:lang w:eastAsia="en-US"/>
        </w:rPr>
        <w:t xml:space="preserve"> houding, zijn en komst</w:t>
      </w:r>
      <w:r w:rsidR="006943E0" w:rsidRPr="00C64AC9">
        <w:rPr>
          <w:lang w:eastAsia="en-US"/>
        </w:rPr>
        <w:t xml:space="preserve"> u </w:t>
      </w:r>
      <w:r w:rsidR="00391ECD">
        <w:rPr>
          <w:lang w:eastAsia="en-US"/>
        </w:rPr>
        <w:t>bleken was, welken weldadige</w:t>
      </w:r>
      <w:r w:rsidRPr="00C64AC9">
        <w:rPr>
          <w:lang w:eastAsia="en-US"/>
        </w:rPr>
        <w:t xml:space="preserve"> invloed deze oud</w:t>
      </w:r>
      <w:r w:rsidR="00391ECD">
        <w:rPr>
          <w:lang w:eastAsia="en-US"/>
        </w:rPr>
        <w:t>-</w:t>
      </w:r>
      <w:r w:rsidRPr="00C64AC9">
        <w:rPr>
          <w:lang w:eastAsia="en-US"/>
        </w:rPr>
        <w:t>Israëlietische</w:t>
      </w:r>
      <w:r w:rsidR="00391ECD">
        <w:rPr>
          <w:lang w:eastAsia="en-US"/>
        </w:rPr>
        <w:t xml:space="preserve"> w</w:t>
      </w:r>
      <w:r w:rsidRPr="00C64AC9">
        <w:rPr>
          <w:lang w:eastAsia="en-US"/>
        </w:rPr>
        <w:t>eduwe op het gemoed wist uit te oefenen. Al wat het kind n</w:t>
      </w:r>
      <w:r w:rsidR="00C2620C" w:rsidRPr="00C64AC9">
        <w:rPr>
          <w:lang w:eastAsia="en-US"/>
        </w:rPr>
        <w:t>odi</w:t>
      </w:r>
      <w:r w:rsidRPr="00C64AC9">
        <w:rPr>
          <w:lang w:eastAsia="en-US"/>
        </w:rPr>
        <w:t>g heeft, ook van waardige ernst en vromen zin, om de kinderlijke opvoeding aan</w:t>
      </w:r>
      <w:r w:rsidR="00102B20" w:rsidRPr="00C64AC9">
        <w:rPr>
          <w:lang w:eastAsia="en-US"/>
        </w:rPr>
        <w:t xml:space="preserve"> haar </w:t>
      </w:r>
      <w:r w:rsidRPr="00C64AC9">
        <w:rPr>
          <w:lang w:eastAsia="en-US"/>
        </w:rPr>
        <w:t xml:space="preserve">bestemming te doen beantwoorden, kon met recht van haar verwacht worden. Het kind </w:t>
      </w:r>
      <w:r w:rsidR="00941D23" w:rsidRPr="00C64AC9">
        <w:rPr>
          <w:lang w:eastAsia="en-US"/>
        </w:rPr>
        <w:t>eis</w:t>
      </w:r>
      <w:r w:rsidRPr="00C64AC9">
        <w:rPr>
          <w:lang w:eastAsia="en-US"/>
        </w:rPr>
        <w:t>t veel zorg, en zal de opvoeding slagen, dan moet er zijn, wat hier get</w:t>
      </w:r>
      <w:r w:rsidR="00941D23" w:rsidRPr="00C64AC9">
        <w:rPr>
          <w:lang w:eastAsia="en-US"/>
        </w:rPr>
        <w:t>eke</w:t>
      </w:r>
      <w:r w:rsidR="00391ECD">
        <w:rPr>
          <w:lang w:eastAsia="en-US"/>
        </w:rPr>
        <w:t>nd wordt, gewillige aanvaa</w:t>
      </w:r>
      <w:r w:rsidRPr="00C64AC9">
        <w:rPr>
          <w:lang w:eastAsia="en-US"/>
        </w:rPr>
        <w:t xml:space="preserve">rding (vs. 16a) tegemoetkomende liefde (vs. 16b) </w:t>
      </w:r>
      <w:r w:rsidR="00391ECD">
        <w:rPr>
          <w:lang w:eastAsia="en-US"/>
        </w:rPr>
        <w:t>en voortdurend toezicht (vs. 16c</w:t>
      </w:r>
      <w:r w:rsidRPr="00C64AC9">
        <w:rPr>
          <w:lang w:eastAsia="en-US"/>
        </w:rPr>
        <w:t>)</w:t>
      </w:r>
      <w:r w:rsidR="003D4E0F">
        <w:rPr>
          <w:lang w:eastAsia="en-US"/>
        </w:rPr>
        <w:t>. Zo</w:t>
      </w:r>
      <w:r w:rsidR="00941D23" w:rsidRPr="00C64AC9">
        <w:rPr>
          <w:lang w:eastAsia="en-US"/>
        </w:rPr>
        <w:t xml:space="preserve"> </w:t>
      </w:r>
      <w:r w:rsidRPr="00C64AC9">
        <w:rPr>
          <w:lang w:eastAsia="en-US"/>
        </w:rPr>
        <w:t>was het hier.</w:t>
      </w:r>
    </w:p>
    <w:p w:rsidR="00D345F7" w:rsidRPr="00C64AC9" w:rsidRDefault="00D345F7" w:rsidP="00102B20">
      <w:pPr>
        <w:jc w:val="both"/>
        <w:rPr>
          <w:lang w:eastAsia="en-US"/>
        </w:rPr>
      </w:pPr>
      <w:r w:rsidRPr="00C64AC9">
        <w:rPr>
          <w:lang w:eastAsia="en-US"/>
        </w:rPr>
        <w:t>Naomi's gewillige bereidvaardigheid, om de gewichtige taak, die met de geboorte van dat kind haar werd opgelegd, ook aanstonds te aanvaarden, blijkt genoegzaam uit de ver</w:t>
      </w:r>
      <w:r w:rsidRPr="00C64AC9">
        <w:rPr>
          <w:lang w:eastAsia="en-US"/>
        </w:rPr>
        <w:softHyphen/>
        <w:t>melding</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 xml:space="preserve">En Naomi nam dat kind". Het wilde toch wat zeggen, op haar ouden dag, na </w:t>
      </w:r>
      <w:r w:rsidR="005622A3" w:rsidRPr="00C64AC9">
        <w:rPr>
          <w:lang w:eastAsia="en-US"/>
        </w:rPr>
        <w:t>zoveel</w:t>
      </w:r>
      <w:r w:rsidRPr="00C64AC9">
        <w:rPr>
          <w:lang w:eastAsia="en-US"/>
        </w:rPr>
        <w:t xml:space="preserve"> zorgen en moeiten des veelbewogen levens doorgemaakt te hebben, dadelijk bereid te zijn voor een werk, dat aanhoudende inspanning </w:t>
      </w:r>
      <w:r w:rsidR="00941D23" w:rsidRPr="00C64AC9">
        <w:rPr>
          <w:lang w:eastAsia="en-US"/>
        </w:rPr>
        <w:t>eis</w:t>
      </w:r>
      <w:r w:rsidRPr="00C64AC9">
        <w:rPr>
          <w:lang w:eastAsia="en-US"/>
        </w:rPr>
        <w:t>te, geh</w:t>
      </w:r>
      <w:r w:rsidR="00102B20" w:rsidRPr="00C64AC9">
        <w:rPr>
          <w:lang w:eastAsia="en-US"/>
        </w:rPr>
        <w:t>ele</w:t>
      </w:r>
      <w:r w:rsidRPr="00C64AC9">
        <w:rPr>
          <w:lang w:eastAsia="en-US"/>
        </w:rPr>
        <w:t xml:space="preserve"> toewijding vergde en aan jeugdige krachten beter toevertrouwd scheen. Daar lag het t</w:t>
      </w:r>
      <w:r w:rsidR="00391ECD">
        <w:rPr>
          <w:lang w:eastAsia="en-US"/>
        </w:rPr>
        <w:t>e</w:t>
      </w:r>
      <w:r w:rsidR="006943E0" w:rsidRPr="00C64AC9">
        <w:rPr>
          <w:lang w:eastAsia="en-US"/>
        </w:rPr>
        <w:t>e</w:t>
      </w:r>
      <w:r w:rsidR="00391ECD">
        <w:rPr>
          <w:lang w:eastAsia="en-US"/>
        </w:rPr>
        <w:t>r, hulpbehoe</w:t>
      </w:r>
      <w:r w:rsidR="00391ECD">
        <w:rPr>
          <w:lang w:eastAsia="en-US"/>
        </w:rPr>
        <w:softHyphen/>
        <w:t>vend knaapje</w:t>
      </w:r>
      <w:r w:rsidRPr="00C64AC9">
        <w:rPr>
          <w:lang w:eastAsia="en-US"/>
        </w:rPr>
        <w:t>, waarnaar</w:t>
      </w:r>
      <w:r w:rsidR="00181CE8" w:rsidRPr="00C64AC9">
        <w:rPr>
          <w:lang w:eastAsia="en-US"/>
        </w:rPr>
        <w:t xml:space="preserve"> ze</w:t>
      </w:r>
      <w:r w:rsidR="00F158FC" w:rsidRPr="00C64AC9">
        <w:rPr>
          <w:lang w:eastAsia="en-US"/>
        </w:rPr>
        <w:t xml:space="preserve"> </w:t>
      </w:r>
      <w:r w:rsidR="00941D23" w:rsidRPr="00C64AC9">
        <w:rPr>
          <w:lang w:eastAsia="en-US"/>
        </w:rPr>
        <w:t xml:space="preserve">zo </w:t>
      </w:r>
      <w:r w:rsidRPr="00C64AC9">
        <w:rPr>
          <w:lang w:eastAsia="en-US"/>
        </w:rPr>
        <w:t>lang met verlangen had uitgezien, dat, door de naburinnen opgenomen, Ruth's schoon</w:t>
      </w:r>
      <w:r w:rsidRPr="00C64AC9">
        <w:rPr>
          <w:lang w:eastAsia="en-US"/>
        </w:rPr>
        <w:softHyphen/>
        <w:t>moeder in de armen werd gelegd, opdat deze het voortaan</w:t>
      </w:r>
      <w:r w:rsidR="00185B59" w:rsidRPr="00C64AC9">
        <w:rPr>
          <w:lang w:eastAsia="en-US"/>
        </w:rPr>
        <w:t xml:space="preserve"> zou </w:t>
      </w:r>
      <w:r w:rsidRPr="00C64AC9">
        <w:rPr>
          <w:lang w:eastAsia="en-US"/>
        </w:rPr>
        <w:t>verzorgen, straks het</w:t>
      </w:r>
      <w:r w:rsidR="00185B59" w:rsidRPr="00C64AC9">
        <w:rPr>
          <w:lang w:eastAsia="en-US"/>
        </w:rPr>
        <w:t xml:space="preserve"> zou </w:t>
      </w:r>
      <w:r w:rsidRPr="00C64AC9">
        <w:rPr>
          <w:lang w:eastAsia="en-US"/>
        </w:rPr>
        <w:t>leiden.</w:t>
      </w:r>
    </w:p>
    <w:p w:rsidR="00D345F7" w:rsidRPr="00C64AC9" w:rsidRDefault="00D345F7" w:rsidP="00102B20">
      <w:pPr>
        <w:jc w:val="both"/>
        <w:rPr>
          <w:lang w:eastAsia="en-US"/>
        </w:rPr>
      </w:pPr>
      <w:r w:rsidRPr="00C64AC9">
        <w:rPr>
          <w:lang w:eastAsia="en-US"/>
        </w:rPr>
        <w:t>Daar kunnen dikwijls droevige, ook bijzondere omstan</w:t>
      </w:r>
      <w:r w:rsidRPr="00C64AC9">
        <w:rPr>
          <w:lang w:eastAsia="en-US"/>
        </w:rPr>
        <w:softHyphen/>
        <w:t>digheden in het leven zijn, waardoor de moeder, die er het eerst en heiligst recht op heeft, wordt verhinderd de voort</w:t>
      </w:r>
      <w:r w:rsidRPr="00C64AC9">
        <w:rPr>
          <w:lang w:eastAsia="en-US"/>
        </w:rPr>
        <w:softHyphen/>
        <w:t>durende zorg voor haar zuigeling, voor haar kind op zich te nemen</w:t>
      </w:r>
      <w:r w:rsidR="001B7AED">
        <w:rPr>
          <w:lang w:eastAsia="en-US"/>
        </w:rPr>
        <w:t>. W</w:t>
      </w:r>
      <w:r w:rsidRPr="00C64AC9">
        <w:rPr>
          <w:lang w:eastAsia="en-US"/>
        </w:rPr>
        <w:t>ie zal dan in</w:t>
      </w:r>
      <w:r w:rsidR="00102B20" w:rsidRPr="00C64AC9">
        <w:rPr>
          <w:lang w:eastAsia="en-US"/>
        </w:rPr>
        <w:t xml:space="preserve"> haar </w:t>
      </w:r>
      <w:r w:rsidRPr="00C64AC9">
        <w:rPr>
          <w:lang w:eastAsia="en-US"/>
        </w:rPr>
        <w:t>plaats treden? Meestal is men dan, helaas</w:t>
      </w:r>
      <w:r w:rsidR="005279BC" w:rsidRPr="00C64AC9">
        <w:rPr>
          <w:lang w:eastAsia="en-US"/>
        </w:rPr>
        <w:t>!</w:t>
      </w:r>
      <w:r w:rsidRPr="00C64AC9">
        <w:rPr>
          <w:lang w:eastAsia="en-US"/>
        </w:rPr>
        <w:t xml:space="preserve"> genoodzaakt tot bezoldigde hulp zijn toe</w:t>
      </w:r>
      <w:r w:rsidRPr="00C64AC9">
        <w:rPr>
          <w:lang w:eastAsia="en-US"/>
        </w:rPr>
        <w:softHyphen/>
        <w:t>vlucht te nemen</w:t>
      </w:r>
      <w:r w:rsidR="001B7AED">
        <w:rPr>
          <w:lang w:eastAsia="en-US"/>
        </w:rPr>
        <w:t>. W</w:t>
      </w:r>
      <w:r w:rsidRPr="00C64AC9">
        <w:rPr>
          <w:lang w:eastAsia="en-US"/>
        </w:rPr>
        <w:t>aar dit niet anders kan,</w:t>
      </w:r>
      <w:r w:rsidR="00181CE8" w:rsidRPr="00C64AC9">
        <w:rPr>
          <w:lang w:eastAsia="en-US"/>
        </w:rPr>
        <w:t xml:space="preserve"> ze</w:t>
      </w:r>
      <w:r w:rsidR="00F158FC" w:rsidRPr="00C64AC9">
        <w:rPr>
          <w:lang w:eastAsia="en-US"/>
        </w:rPr>
        <w:t xml:space="preserve"> </w:t>
      </w:r>
      <w:r w:rsidRPr="00C64AC9">
        <w:rPr>
          <w:lang w:eastAsia="en-US"/>
        </w:rPr>
        <w:t xml:space="preserve">het zoo. Maar waar zulks op </w:t>
      </w:r>
      <w:r w:rsidR="00C2620C" w:rsidRPr="00C64AC9">
        <w:rPr>
          <w:lang w:eastAsia="en-US"/>
        </w:rPr>
        <w:t>eni</w:t>
      </w:r>
      <w:r w:rsidRPr="00C64AC9">
        <w:rPr>
          <w:lang w:eastAsia="en-US"/>
        </w:rPr>
        <w:t>ge andere wijze mogelijk wordt gemaakt, beproeve men dit laatste eerst. Bezoldigde hulp, hoe n</w:t>
      </w:r>
      <w:r w:rsidR="00C2620C" w:rsidRPr="00C64AC9">
        <w:rPr>
          <w:lang w:eastAsia="en-US"/>
        </w:rPr>
        <w:t>odi</w:t>
      </w:r>
      <w:r w:rsidRPr="00C64AC9">
        <w:rPr>
          <w:lang w:eastAsia="en-US"/>
        </w:rPr>
        <w:t>g en onmisbaar, hoe goed en onwaardeerbaar</w:t>
      </w:r>
      <w:r w:rsidR="00181CE8" w:rsidRPr="00C64AC9">
        <w:rPr>
          <w:lang w:eastAsia="en-US"/>
        </w:rPr>
        <w:t xml:space="preserve"> ze</w:t>
      </w:r>
      <w:r w:rsidR="00F158FC" w:rsidRPr="00C64AC9">
        <w:rPr>
          <w:lang w:eastAsia="en-US"/>
        </w:rPr>
        <w:t xml:space="preserve"> </w:t>
      </w:r>
      <w:r w:rsidRPr="00C64AC9">
        <w:rPr>
          <w:lang w:eastAsia="en-US"/>
        </w:rPr>
        <w:t>dik</w:t>
      </w:r>
      <w:r w:rsidRPr="00C64AC9">
        <w:rPr>
          <w:lang w:eastAsia="en-US"/>
        </w:rPr>
        <w:softHyphen/>
        <w:t>werf ook moge zijn, weegt evenwel nooit tegen de vrijwil</w:t>
      </w:r>
      <w:r w:rsidRPr="00C64AC9">
        <w:rPr>
          <w:lang w:eastAsia="en-US"/>
        </w:rPr>
        <w:softHyphen/>
        <w:t>lige aanvaarding</w:t>
      </w:r>
      <w:r w:rsidR="00941D23" w:rsidRPr="00C64AC9">
        <w:rPr>
          <w:lang w:eastAsia="en-US"/>
        </w:rPr>
        <w:t xml:space="preserve"> van de </w:t>
      </w:r>
      <w:r w:rsidRPr="00C64AC9">
        <w:rPr>
          <w:lang w:eastAsia="en-US"/>
        </w:rPr>
        <w:t>liefde op.</w:t>
      </w:r>
    </w:p>
    <w:p w:rsidR="00D345F7" w:rsidRPr="00C64AC9" w:rsidRDefault="00D345F7" w:rsidP="00102B20">
      <w:pPr>
        <w:jc w:val="both"/>
        <w:rPr>
          <w:lang w:eastAsia="en-US"/>
        </w:rPr>
      </w:pPr>
      <w:r w:rsidRPr="00C64AC9">
        <w:rPr>
          <w:lang w:eastAsia="en-US"/>
        </w:rPr>
        <w:t xml:space="preserve">Deze wacht niet tot haar </w:t>
      </w:r>
      <w:r w:rsidR="00C2620C" w:rsidRPr="00C64AC9">
        <w:rPr>
          <w:lang w:eastAsia="en-US"/>
        </w:rPr>
        <w:t>eni</w:t>
      </w:r>
      <w:r w:rsidRPr="00C64AC9">
        <w:rPr>
          <w:lang w:eastAsia="en-US"/>
        </w:rPr>
        <w:t>ge dienst wordt afgebedeld</w:t>
      </w:r>
      <w:r w:rsidR="00391ECD">
        <w:rPr>
          <w:lang w:eastAsia="en-US"/>
        </w:rPr>
        <w:t xml:space="preserve"> </w:t>
      </w:r>
      <w:r w:rsidRPr="00C64AC9">
        <w:rPr>
          <w:lang w:eastAsia="en-US"/>
        </w:rPr>
        <w:t>of opgelegd. Men behoeft haar niet eerst door stille, voor</w:t>
      </w:r>
      <w:r w:rsidRPr="00C64AC9">
        <w:rPr>
          <w:lang w:eastAsia="en-US"/>
        </w:rPr>
        <w:softHyphen/>
        <w:t>zichtige wenken of straks zeer duidelijke woorden kenbaar te maken, wat men</w:t>
      </w:r>
      <w:r w:rsidR="00941D23" w:rsidRPr="00C64AC9">
        <w:rPr>
          <w:lang w:eastAsia="en-US"/>
        </w:rPr>
        <w:t xml:space="preserve"> zo </w:t>
      </w:r>
      <w:r w:rsidRPr="00C64AC9">
        <w:rPr>
          <w:lang w:eastAsia="en-US"/>
        </w:rPr>
        <w:t>hoog n</w:t>
      </w:r>
      <w:r w:rsidR="00C2620C" w:rsidRPr="00C64AC9">
        <w:rPr>
          <w:lang w:eastAsia="en-US"/>
        </w:rPr>
        <w:t>odi</w:t>
      </w:r>
      <w:r w:rsidRPr="00C64AC9">
        <w:rPr>
          <w:lang w:eastAsia="en-US"/>
        </w:rPr>
        <w:t>g acht en</w:t>
      </w:r>
      <w:r w:rsidR="00941D23" w:rsidRPr="00C64AC9">
        <w:rPr>
          <w:lang w:eastAsia="en-US"/>
        </w:rPr>
        <w:t xml:space="preserve"> zo </w:t>
      </w:r>
      <w:r w:rsidRPr="00C64AC9">
        <w:rPr>
          <w:lang w:eastAsia="en-US"/>
        </w:rPr>
        <w:t xml:space="preserve">zeer </w:t>
      </w:r>
      <w:r w:rsidR="00E347F8">
        <w:rPr>
          <w:lang w:eastAsia="en-US"/>
        </w:rPr>
        <w:t>graag</w:t>
      </w:r>
      <w:r w:rsidRPr="00C64AC9">
        <w:rPr>
          <w:lang w:eastAsia="en-US"/>
        </w:rPr>
        <w:t xml:space="preserve"> had</w:t>
      </w:r>
      <w:r w:rsidR="00C64AC9" w:rsidRPr="00C64AC9">
        <w:rPr>
          <w:lang w:eastAsia="en-US"/>
        </w:rPr>
        <w:t>. Zij</w:t>
      </w:r>
      <w:r w:rsidR="00F158FC" w:rsidRPr="00C64AC9">
        <w:rPr>
          <w:lang w:eastAsia="en-US"/>
        </w:rPr>
        <w:t xml:space="preserve"> </w:t>
      </w:r>
      <w:r w:rsidRPr="00C64AC9">
        <w:rPr>
          <w:lang w:eastAsia="en-US"/>
        </w:rPr>
        <w:t>voorkomt de</w:t>
      </w:r>
      <w:r w:rsidR="00941D23" w:rsidRPr="00C64AC9">
        <w:rPr>
          <w:lang w:eastAsia="en-US"/>
        </w:rPr>
        <w:t xml:space="preserve"> wens</w:t>
      </w:r>
      <w:r w:rsidRPr="00C64AC9">
        <w:rPr>
          <w:lang w:eastAsia="en-US"/>
        </w:rPr>
        <w:t>en, raadt de begeerten en ver</w:t>
      </w:r>
      <w:r w:rsidRPr="00C64AC9">
        <w:rPr>
          <w:lang w:eastAsia="en-US"/>
        </w:rPr>
        <w:softHyphen/>
        <w:t>vult de behoeften, voordat er alsnog van gerept is</w:t>
      </w:r>
      <w:r w:rsidR="00C64AC9" w:rsidRPr="00C64AC9">
        <w:rPr>
          <w:lang w:eastAsia="en-US"/>
        </w:rPr>
        <w:t>. Zij</w:t>
      </w:r>
      <w:r w:rsidR="00F158FC" w:rsidRPr="00C64AC9">
        <w:rPr>
          <w:lang w:eastAsia="en-US"/>
        </w:rPr>
        <w:t xml:space="preserve"> </w:t>
      </w:r>
      <w:r w:rsidRPr="00C64AC9">
        <w:rPr>
          <w:lang w:eastAsia="en-US"/>
        </w:rPr>
        <w:t xml:space="preserve">wacht niet traag en loom op </w:t>
      </w:r>
      <w:r w:rsidR="00C2620C" w:rsidRPr="00C64AC9">
        <w:rPr>
          <w:lang w:eastAsia="en-US"/>
        </w:rPr>
        <w:t>eni</w:t>
      </w:r>
      <w:r w:rsidRPr="00C64AC9">
        <w:rPr>
          <w:lang w:eastAsia="en-US"/>
        </w:rPr>
        <w:t>gen wel omschreven en bepaald gegeven last; maar</w:t>
      </w:r>
      <w:r w:rsidR="00181CE8" w:rsidRPr="00C64AC9">
        <w:rPr>
          <w:lang w:eastAsia="en-US"/>
        </w:rPr>
        <w:t xml:space="preserve"> ze</w:t>
      </w:r>
      <w:r w:rsidR="00F158FC" w:rsidRPr="00C64AC9">
        <w:rPr>
          <w:lang w:eastAsia="en-US"/>
        </w:rPr>
        <w:t xml:space="preserve"> </w:t>
      </w:r>
      <w:r w:rsidR="00102B20" w:rsidRPr="00C64AC9">
        <w:rPr>
          <w:lang w:eastAsia="en-US"/>
        </w:rPr>
        <w:t>zelf</w:t>
      </w:r>
      <w:r w:rsidRPr="00C64AC9">
        <w:rPr>
          <w:lang w:eastAsia="en-US"/>
        </w:rPr>
        <w:t xml:space="preserve"> strekt de armen, steekt de handen uit, om te doen wat er gedaan moet worden</w:t>
      </w:r>
      <w:r w:rsidR="00C64AC9" w:rsidRPr="00C64AC9">
        <w:rPr>
          <w:lang w:eastAsia="en-US"/>
        </w:rPr>
        <w:t>. Zij</w:t>
      </w:r>
      <w:r w:rsidR="00F158FC" w:rsidRPr="00C64AC9">
        <w:rPr>
          <w:lang w:eastAsia="en-US"/>
        </w:rPr>
        <w:t xml:space="preserve"> </w:t>
      </w:r>
      <w:r w:rsidRPr="00C64AC9">
        <w:rPr>
          <w:lang w:eastAsia="en-US"/>
        </w:rPr>
        <w:t xml:space="preserve">gevoelt het onmiddellijk, erkent daarbij het geschikte tijdstip en merkt met </w:t>
      </w:r>
      <w:r w:rsidR="00391ECD">
        <w:rPr>
          <w:lang w:eastAsia="en-US"/>
        </w:rPr>
        <w:t>scherpen en juiste</w:t>
      </w:r>
      <w:r w:rsidRPr="00C64AC9">
        <w:rPr>
          <w:lang w:eastAsia="en-US"/>
        </w:rPr>
        <w:t xml:space="preserve"> blik, waar en hoe in alles voorziening kan worden aangebracht</w:t>
      </w:r>
      <w:r w:rsidR="003D4E0F">
        <w:rPr>
          <w:lang w:eastAsia="en-US"/>
        </w:rPr>
        <w:t>. Zo</w:t>
      </w:r>
      <w:r w:rsidR="00941D23" w:rsidRPr="00C64AC9">
        <w:rPr>
          <w:lang w:eastAsia="en-US"/>
        </w:rPr>
        <w:t xml:space="preserve"> </w:t>
      </w:r>
      <w:r w:rsidR="00391ECD">
        <w:rPr>
          <w:lang w:eastAsia="en-US"/>
        </w:rPr>
        <w:t>deed Naomi en "</w:t>
      </w:r>
      <w:r w:rsidRPr="00C64AC9">
        <w:rPr>
          <w:lang w:eastAsia="en-US"/>
        </w:rPr>
        <w:t>zij nam het kind".</w:t>
      </w:r>
    </w:p>
    <w:p w:rsidR="00D345F7" w:rsidRPr="00C64AC9" w:rsidRDefault="00D345F7" w:rsidP="00102B20">
      <w:pPr>
        <w:jc w:val="both"/>
        <w:rPr>
          <w:lang w:eastAsia="en-US"/>
        </w:rPr>
      </w:pPr>
      <w:r w:rsidRPr="00C64AC9">
        <w:rPr>
          <w:lang w:eastAsia="en-US"/>
        </w:rPr>
        <w:t>Zij deed dit, hoewel zij, die als in de roeping van vader en moeder trad en die met bereidwilligheid op zich nam, toch zeer goed wist, wat die heilige roeping naar</w:t>
      </w:r>
      <w:r w:rsidR="00941D23" w:rsidRPr="00C64AC9">
        <w:rPr>
          <w:lang w:eastAsia="en-US"/>
        </w:rPr>
        <w:t xml:space="preserve"> </w:t>
      </w:r>
      <w:r w:rsidR="00C2620C" w:rsidRPr="00C64AC9">
        <w:rPr>
          <w:lang w:eastAsia="en-US"/>
        </w:rPr>
        <w:t>van Gods Woord</w:t>
      </w:r>
      <w:r w:rsidRPr="00C64AC9">
        <w:rPr>
          <w:lang w:eastAsia="en-US"/>
        </w:rPr>
        <w:t>voor plichten voorschreef. Immers had</w:t>
      </w:r>
      <w:r w:rsidR="00181CE8" w:rsidRPr="00C64AC9">
        <w:rPr>
          <w:lang w:eastAsia="en-US"/>
        </w:rPr>
        <w:t xml:space="preserve"> ze</w:t>
      </w:r>
      <w:r w:rsidR="00F158FC" w:rsidRPr="00C64AC9">
        <w:rPr>
          <w:lang w:eastAsia="en-US"/>
        </w:rPr>
        <w:t xml:space="preserve"> </w:t>
      </w:r>
      <w:r w:rsidRPr="00C64AC9">
        <w:rPr>
          <w:lang w:eastAsia="en-US"/>
        </w:rPr>
        <w:t>nu dat kind te onderwij</w:t>
      </w:r>
      <w:r w:rsidRPr="00C64AC9">
        <w:rPr>
          <w:lang w:eastAsia="en-US"/>
        </w:rPr>
        <w:softHyphen/>
        <w:t>zen in de leer</w:t>
      </w:r>
      <w:r w:rsidR="00941D23" w:rsidRPr="00C64AC9">
        <w:rPr>
          <w:lang w:eastAsia="en-US"/>
        </w:rPr>
        <w:t xml:space="preserve"> van de </w:t>
      </w:r>
      <w:r w:rsidRPr="00C64AC9">
        <w:rPr>
          <w:lang w:eastAsia="en-US"/>
        </w:rPr>
        <w:t>waarheid (Ex. 12: 26, 27; Deut. 4: 9, 10; Ps. 78: 57; Spr. 22: 6)</w:t>
      </w:r>
      <w:r w:rsidR="00C64AC9" w:rsidRPr="00C64AC9">
        <w:rPr>
          <w:lang w:eastAsia="en-US"/>
        </w:rPr>
        <w:t>. Zij</w:t>
      </w:r>
      <w:r w:rsidR="00F158FC" w:rsidRPr="00C64AC9">
        <w:rPr>
          <w:lang w:eastAsia="en-US"/>
        </w:rPr>
        <w:t xml:space="preserve"> </w:t>
      </w:r>
      <w:r w:rsidRPr="00C64AC9">
        <w:rPr>
          <w:lang w:eastAsia="en-US"/>
        </w:rPr>
        <w:t>had het op te leiden in</w:t>
      </w:r>
      <w:r w:rsidR="00941D23" w:rsidRPr="00C64AC9">
        <w:rPr>
          <w:lang w:eastAsia="en-US"/>
        </w:rPr>
        <w:t xml:space="preserve"> de </w:t>
      </w:r>
      <w:r w:rsidRPr="00C64AC9">
        <w:rPr>
          <w:lang w:eastAsia="en-US"/>
        </w:rPr>
        <w:t>weg en de geboden</w:t>
      </w:r>
      <w:r w:rsidR="00941D23" w:rsidRPr="00C64AC9">
        <w:rPr>
          <w:lang w:eastAsia="en-US"/>
        </w:rPr>
        <w:t xml:space="preserve"> van God</w:t>
      </w:r>
      <w:r w:rsidRPr="00C64AC9">
        <w:rPr>
          <w:lang w:eastAsia="en-US"/>
        </w:rPr>
        <w:t xml:space="preserve"> (Spr. 4: 1 4, enz.), de daden des Almachti</w:t>
      </w:r>
      <w:r w:rsidRPr="00C64AC9">
        <w:rPr>
          <w:lang w:eastAsia="en-US"/>
        </w:rPr>
        <w:softHyphen/>
        <w:t>gen te verhalen, het te vermanen, in leed en droefheid te ver</w:t>
      </w:r>
      <w:r w:rsidRPr="00C64AC9">
        <w:rPr>
          <w:lang w:eastAsia="en-US"/>
        </w:rPr>
        <w:softHyphen/>
        <w:t>troosten, wel te reg</w:t>
      </w:r>
      <w:r w:rsidR="00D80FDC" w:rsidRPr="00C64AC9">
        <w:rPr>
          <w:lang w:eastAsia="en-US"/>
        </w:rPr>
        <w:t>ere</w:t>
      </w:r>
      <w:r w:rsidRPr="00C64AC9">
        <w:rPr>
          <w:lang w:eastAsia="en-US"/>
        </w:rPr>
        <w:t>n, op zijn tijd te berispen en te kastijden (Hebr. 12: 7) en z</w:t>
      </w:r>
      <w:r w:rsidR="00181CE8" w:rsidRPr="00C64AC9">
        <w:rPr>
          <w:lang w:eastAsia="en-US"/>
        </w:rPr>
        <w:t>ove</w:t>
      </w:r>
      <w:r w:rsidRPr="00C64AC9">
        <w:rPr>
          <w:lang w:eastAsia="en-US"/>
        </w:rPr>
        <w:t xml:space="preserve">el mogelijk in al </w:t>
      </w:r>
      <w:r w:rsidR="00391ECD">
        <w:rPr>
          <w:lang w:eastAsia="en-US"/>
        </w:rPr>
        <w:t>de</w:t>
      </w:r>
      <w:r w:rsidRPr="00C64AC9">
        <w:rPr>
          <w:lang w:eastAsia="en-US"/>
        </w:rPr>
        <w:t xml:space="preserve"> tijdelijke en geestelijke behoeften te voorzien (2 Cor. 12: 14; Gen. 17: 18) en boven alles, z</w:t>
      </w:r>
      <w:r w:rsidR="00181CE8" w:rsidRPr="00C64AC9">
        <w:rPr>
          <w:lang w:eastAsia="en-US"/>
        </w:rPr>
        <w:t>ove</w:t>
      </w:r>
      <w:r w:rsidRPr="00C64AC9">
        <w:rPr>
          <w:lang w:eastAsia="en-US"/>
        </w:rPr>
        <w:t>el in haar was, het door eigen le</w:t>
      </w:r>
      <w:r w:rsidR="00391ECD">
        <w:rPr>
          <w:lang w:eastAsia="en-US"/>
        </w:rPr>
        <w:t>ven een voorbeeld van godzalige</w:t>
      </w:r>
      <w:r w:rsidRPr="00C64AC9">
        <w:rPr>
          <w:lang w:eastAsia="en-US"/>
        </w:rPr>
        <w:t xml:space="preserve"> wandel te geven</w:t>
      </w:r>
      <w:r w:rsidR="00C64AC9" w:rsidRPr="00C64AC9">
        <w:rPr>
          <w:lang w:eastAsia="en-US"/>
        </w:rPr>
        <w:t>. Zij</w:t>
      </w:r>
      <w:r w:rsidR="00F158FC" w:rsidRPr="00C64AC9">
        <w:rPr>
          <w:lang w:eastAsia="en-US"/>
        </w:rPr>
        <w:t xml:space="preserve"> </w:t>
      </w:r>
      <w:r w:rsidRPr="00C64AC9">
        <w:rPr>
          <w:lang w:eastAsia="en-US"/>
        </w:rPr>
        <w:t>w</w:t>
      </w:r>
      <w:r w:rsidR="00391ECD">
        <w:rPr>
          <w:lang w:eastAsia="en-US"/>
        </w:rPr>
        <w:t>ist gewis dit alles en evenwel "</w:t>
      </w:r>
      <w:r w:rsidRPr="00C64AC9">
        <w:rPr>
          <w:lang w:eastAsia="en-US"/>
        </w:rPr>
        <w:t>Naomi nam het kind".</w:t>
      </w:r>
    </w:p>
    <w:p w:rsidR="00D345F7" w:rsidRPr="00C64AC9" w:rsidRDefault="005279BC" w:rsidP="00102B20">
      <w:pPr>
        <w:jc w:val="both"/>
        <w:rPr>
          <w:lang w:eastAsia="en-US"/>
        </w:rPr>
      </w:pPr>
      <w:r w:rsidRPr="00C64AC9">
        <w:rPr>
          <w:lang w:eastAsia="en-US"/>
        </w:rPr>
        <w:t xml:space="preserve">Zo </w:t>
      </w:r>
      <w:r w:rsidR="00D345F7" w:rsidRPr="00C64AC9">
        <w:rPr>
          <w:lang w:eastAsia="en-US"/>
        </w:rPr>
        <w:t xml:space="preserve">nam ook de </w:t>
      </w:r>
      <w:r w:rsidR="00D80FDC" w:rsidRPr="00C64AC9">
        <w:rPr>
          <w:lang w:eastAsia="en-US"/>
        </w:rPr>
        <w:t>Heere</w:t>
      </w:r>
      <w:r w:rsidR="00D345F7" w:rsidRPr="00C64AC9">
        <w:rPr>
          <w:lang w:eastAsia="en-US"/>
        </w:rPr>
        <w:t xml:space="preserve"> Jezus met gewillige bereidvaar</w:t>
      </w:r>
      <w:r w:rsidR="00D345F7" w:rsidRPr="00C64AC9">
        <w:rPr>
          <w:lang w:eastAsia="en-US"/>
        </w:rPr>
        <w:softHyphen/>
        <w:t>digheid de kinderen</w:t>
      </w:r>
      <w:r w:rsidR="00941D23" w:rsidRPr="00C64AC9">
        <w:rPr>
          <w:lang w:eastAsia="en-US"/>
        </w:rPr>
        <w:t xml:space="preserve"> van de </w:t>
      </w:r>
      <w:r w:rsidR="00D345F7" w:rsidRPr="00C64AC9">
        <w:rPr>
          <w:lang w:eastAsia="en-US"/>
        </w:rPr>
        <w:t xml:space="preserve">moeders, die ter zegening ze tot hem brachten. Ja, de </w:t>
      </w:r>
      <w:r w:rsidR="00D80FDC" w:rsidRPr="00C64AC9">
        <w:rPr>
          <w:lang w:eastAsia="en-US"/>
        </w:rPr>
        <w:t>Heere</w:t>
      </w:r>
      <w:r w:rsidR="00D345F7" w:rsidRPr="00C64AC9">
        <w:rPr>
          <w:lang w:eastAsia="en-US"/>
        </w:rPr>
        <w:t xml:space="preserve"> duidde het zijnen discipelen zeer euvel, dat</w:t>
      </w:r>
      <w:r w:rsidR="00181CE8" w:rsidRPr="00C64AC9">
        <w:rPr>
          <w:lang w:eastAsia="en-US"/>
        </w:rPr>
        <w:t xml:space="preserve"> ze</w:t>
      </w:r>
      <w:r w:rsidR="00F158FC" w:rsidRPr="00C64AC9">
        <w:rPr>
          <w:lang w:eastAsia="en-US"/>
        </w:rPr>
        <w:t xml:space="preserve"> </w:t>
      </w:r>
      <w:r w:rsidR="00D345F7" w:rsidRPr="00C64AC9">
        <w:rPr>
          <w:lang w:eastAsia="en-US"/>
        </w:rPr>
        <w:t>de moeders in de aanbieding van</w:t>
      </w:r>
      <w:r w:rsidR="00102B20" w:rsidRPr="00C64AC9">
        <w:rPr>
          <w:lang w:eastAsia="en-US"/>
        </w:rPr>
        <w:t xml:space="preserve"> haar </w:t>
      </w:r>
      <w:r w:rsidR="00D345F7" w:rsidRPr="00C64AC9">
        <w:rPr>
          <w:lang w:eastAsia="en-US"/>
        </w:rPr>
        <w:t>kinderen wilden verhinderen. In plaats van deze moeders daarin tegen te staan, wil Hij ze voorkomen, en spre</w:t>
      </w:r>
      <w:r w:rsidR="00391ECD">
        <w:rPr>
          <w:lang w:eastAsia="en-US"/>
        </w:rPr>
        <w:t>ekt, vrijwillig en toegenegen: "</w:t>
      </w:r>
      <w:r w:rsidR="00D345F7" w:rsidRPr="00C64AC9">
        <w:rPr>
          <w:lang w:eastAsia="en-US"/>
        </w:rPr>
        <w:t>Laat de kinderkens tot mij komen en verhindert ze niet. (M</w:t>
      </w:r>
      <w:r w:rsidR="00391ECD">
        <w:rPr>
          <w:lang w:eastAsia="en-US"/>
        </w:rPr>
        <w:t>ar</w:t>
      </w:r>
      <w:r w:rsidR="00D345F7" w:rsidRPr="00C64AC9">
        <w:rPr>
          <w:lang w:eastAsia="en-US"/>
        </w:rPr>
        <w:t>c. 10: 14). Ja, Hij, de heilige en verhevene, omving de kleine kinderen met</w:t>
      </w:r>
      <w:r w:rsidR="00102B20" w:rsidRPr="00C64AC9">
        <w:rPr>
          <w:lang w:eastAsia="en-US"/>
        </w:rPr>
        <w:t xml:space="preserve"> zijn </w:t>
      </w:r>
      <w:r w:rsidR="00D345F7" w:rsidRPr="00C64AC9">
        <w:rPr>
          <w:lang w:eastAsia="en-US"/>
        </w:rPr>
        <w:t>armen der</w:t>
      </w:r>
      <w:r w:rsidR="00391ECD">
        <w:rPr>
          <w:lang w:eastAsia="en-US"/>
        </w:rPr>
        <w:t xml:space="preserve"> </w:t>
      </w:r>
      <w:r w:rsidR="00D345F7" w:rsidRPr="00C64AC9">
        <w:rPr>
          <w:lang w:eastAsia="en-US"/>
        </w:rPr>
        <w:t xml:space="preserve">liefde, legde de handen op hen en zegende ze. Ja, de </w:t>
      </w:r>
      <w:r w:rsidR="00D80FDC" w:rsidRPr="00C64AC9">
        <w:rPr>
          <w:lang w:eastAsia="en-US"/>
        </w:rPr>
        <w:t>Heere</w:t>
      </w:r>
      <w:r w:rsidR="00D345F7" w:rsidRPr="00C64AC9">
        <w:rPr>
          <w:lang w:eastAsia="en-US"/>
        </w:rPr>
        <w:t xml:space="preserve"> Jezus neemt ook de kinderen aan, die</w:t>
      </w:r>
      <w:r w:rsidR="00181CE8" w:rsidRPr="00C64AC9">
        <w:rPr>
          <w:lang w:eastAsia="en-US"/>
        </w:rPr>
        <w:t xml:space="preserve"> u </w:t>
      </w:r>
      <w:r w:rsidR="00D345F7" w:rsidRPr="00C64AC9">
        <w:rPr>
          <w:lang w:eastAsia="en-US"/>
        </w:rPr>
        <w:t>tot Hem brengt, ook in</w:t>
      </w:r>
      <w:r w:rsidR="00941D23" w:rsidRPr="00C64AC9">
        <w:rPr>
          <w:lang w:eastAsia="en-US"/>
        </w:rPr>
        <w:t xml:space="preserve"> de </w:t>
      </w:r>
      <w:r w:rsidR="00D345F7" w:rsidRPr="00C64AC9">
        <w:rPr>
          <w:lang w:eastAsia="en-US"/>
        </w:rPr>
        <w:t>doop.</w:t>
      </w:r>
    </w:p>
    <w:p w:rsidR="00391ECD" w:rsidRDefault="00D345F7" w:rsidP="00102B20">
      <w:pPr>
        <w:jc w:val="both"/>
        <w:rPr>
          <w:lang w:eastAsia="en-US"/>
        </w:rPr>
      </w:pPr>
      <w:r w:rsidRPr="00C64AC9">
        <w:rPr>
          <w:lang w:eastAsia="en-US"/>
        </w:rPr>
        <w:t>Wat zeggen</w:t>
      </w:r>
      <w:r w:rsidR="00181CE8" w:rsidRPr="00C64AC9">
        <w:rPr>
          <w:lang w:eastAsia="en-US"/>
        </w:rPr>
        <w:t xml:space="preserve"> we</w:t>
      </w:r>
      <w:r w:rsidR="00F158FC" w:rsidRPr="00C64AC9">
        <w:rPr>
          <w:lang w:eastAsia="en-US"/>
        </w:rPr>
        <w:t>?</w:t>
      </w:r>
      <w:r w:rsidRPr="00C64AC9">
        <w:rPr>
          <w:lang w:eastAsia="en-US"/>
        </w:rPr>
        <w:t xml:space="preserve"> Hij voorkwam in</w:t>
      </w:r>
      <w:r w:rsidR="00102B20" w:rsidRPr="00C64AC9">
        <w:rPr>
          <w:lang w:eastAsia="en-US"/>
        </w:rPr>
        <w:t xml:space="preserve"> zijn </w:t>
      </w:r>
      <w:r w:rsidRPr="00C64AC9">
        <w:rPr>
          <w:lang w:eastAsia="en-US"/>
        </w:rPr>
        <w:t>gewillige be</w:t>
      </w:r>
      <w:r w:rsidRPr="00C64AC9">
        <w:rPr>
          <w:lang w:eastAsia="en-US"/>
        </w:rPr>
        <w:softHyphen/>
        <w:t>reidvaardigheid u, ouders, daar Hij</w:t>
      </w:r>
      <w:r w:rsidR="00102B20" w:rsidRPr="00C64AC9">
        <w:rPr>
          <w:lang w:eastAsia="en-US"/>
        </w:rPr>
        <w:t xml:space="preserve"> zijn </w:t>
      </w:r>
      <w:r w:rsidRPr="00C64AC9">
        <w:rPr>
          <w:lang w:eastAsia="en-US"/>
        </w:rPr>
        <w:t>discipelen gezegd heeft uit te gaan en te d</w:t>
      </w:r>
      <w:r w:rsidR="00102B20" w:rsidRPr="00C64AC9">
        <w:rPr>
          <w:lang w:eastAsia="en-US"/>
        </w:rPr>
        <w:t>ope</w:t>
      </w:r>
      <w:r w:rsidRPr="00C64AC9">
        <w:rPr>
          <w:lang w:eastAsia="en-US"/>
        </w:rPr>
        <w:t>n (</w:t>
      </w:r>
      <w:r w:rsidR="00D009AB">
        <w:rPr>
          <w:lang w:eastAsia="en-US"/>
        </w:rPr>
        <w:t>Mat.</w:t>
      </w:r>
      <w:r w:rsidRPr="00C64AC9">
        <w:rPr>
          <w:lang w:eastAsia="en-US"/>
        </w:rPr>
        <w:t xml:space="preserve"> 28: 19). Die doop is gekomen in plaats</w:t>
      </w:r>
      <w:r w:rsidR="00941D23" w:rsidRPr="00C64AC9">
        <w:rPr>
          <w:lang w:eastAsia="en-US"/>
        </w:rPr>
        <w:t xml:space="preserve"> van de </w:t>
      </w:r>
      <w:r w:rsidRPr="00C64AC9">
        <w:rPr>
          <w:lang w:eastAsia="en-US"/>
        </w:rPr>
        <w:t>besnijdenis, die toch ook was voor de kin</w:t>
      </w:r>
      <w:r w:rsidRPr="00C64AC9">
        <w:rPr>
          <w:lang w:eastAsia="en-US"/>
        </w:rPr>
        <w:softHyphen/>
        <w:t xml:space="preserve">derkens </w:t>
      </w:r>
      <w:r w:rsidR="00391ECD">
        <w:rPr>
          <w:lang w:eastAsia="en-US"/>
        </w:rPr>
        <w:t xml:space="preserve">van </w:t>
      </w:r>
      <w:r w:rsidRPr="00C64AC9">
        <w:rPr>
          <w:lang w:eastAsia="en-US"/>
        </w:rPr>
        <w:t>gel</w:t>
      </w:r>
      <w:r w:rsidR="00941D23" w:rsidRPr="00C64AC9">
        <w:rPr>
          <w:lang w:eastAsia="en-US"/>
        </w:rPr>
        <w:t>ovi</w:t>
      </w:r>
      <w:r w:rsidR="00391ECD">
        <w:rPr>
          <w:lang w:eastAsia="en-US"/>
        </w:rPr>
        <w:t>ge gezin</w:t>
      </w:r>
      <w:r w:rsidRPr="00C64AC9">
        <w:rPr>
          <w:lang w:eastAsia="en-US"/>
        </w:rPr>
        <w:t>. En de Christelijke Gemeente tracht ook hierin het voorbeeld van haar Oversten Leidsman des geloofs, van h</w:t>
      </w:r>
      <w:r w:rsidR="00391ECD">
        <w:rPr>
          <w:lang w:eastAsia="en-US"/>
        </w:rPr>
        <w:t>un</w:t>
      </w:r>
      <w:r w:rsidRPr="00C64AC9">
        <w:rPr>
          <w:lang w:eastAsia="en-US"/>
        </w:rPr>
        <w:t xml:space="preserve"> Heer</w:t>
      </w:r>
      <w:r w:rsidR="00391ECD">
        <w:rPr>
          <w:lang w:eastAsia="en-US"/>
        </w:rPr>
        <w:t>e</w:t>
      </w:r>
      <w:r w:rsidRPr="00C64AC9">
        <w:rPr>
          <w:lang w:eastAsia="en-US"/>
        </w:rPr>
        <w:t xml:space="preserve"> en Herder na te volgen. </w:t>
      </w:r>
    </w:p>
    <w:p w:rsidR="00D345F7" w:rsidRPr="00C64AC9" w:rsidRDefault="00D345F7" w:rsidP="00102B20">
      <w:pPr>
        <w:jc w:val="both"/>
        <w:rPr>
          <w:lang w:eastAsia="en-US"/>
        </w:rPr>
      </w:pPr>
      <w:r w:rsidRPr="00C64AC9">
        <w:rPr>
          <w:lang w:eastAsia="en-US"/>
        </w:rPr>
        <w:t>E</w:t>
      </w:r>
      <w:r w:rsidR="00391ECD">
        <w:rPr>
          <w:lang w:eastAsia="en-US"/>
        </w:rPr>
        <w:t>l</w:t>
      </w:r>
      <w:r w:rsidRPr="00C64AC9">
        <w:rPr>
          <w:lang w:eastAsia="en-US"/>
        </w:rPr>
        <w:t>ke</w:t>
      </w:r>
      <w:r w:rsidR="00391ECD">
        <w:rPr>
          <w:lang w:eastAsia="en-US"/>
        </w:rPr>
        <w:t xml:space="preserve"> eerste</w:t>
      </w:r>
      <w:r w:rsidRPr="00C64AC9">
        <w:rPr>
          <w:lang w:eastAsia="en-US"/>
        </w:rPr>
        <w:t xml:space="preserve"> dag</w:t>
      </w:r>
      <w:r w:rsidR="00941D23" w:rsidRPr="00C64AC9">
        <w:rPr>
          <w:lang w:eastAsia="en-US"/>
        </w:rPr>
        <w:t xml:space="preserve"> van de </w:t>
      </w:r>
      <w:r w:rsidRPr="00C64AC9">
        <w:rPr>
          <w:lang w:eastAsia="en-US"/>
        </w:rPr>
        <w:t>week opent</w:t>
      </w:r>
      <w:r w:rsidR="00181CE8" w:rsidRPr="00C64AC9">
        <w:rPr>
          <w:lang w:eastAsia="en-US"/>
        </w:rPr>
        <w:t xml:space="preserve"> ze</w:t>
      </w:r>
      <w:r w:rsidR="00F158FC" w:rsidRPr="00C64AC9">
        <w:rPr>
          <w:lang w:eastAsia="en-US"/>
        </w:rPr>
        <w:t xml:space="preserve"> </w:t>
      </w:r>
      <w:r w:rsidRPr="00C64AC9">
        <w:rPr>
          <w:lang w:eastAsia="en-US"/>
        </w:rPr>
        <w:t>in</w:t>
      </w:r>
      <w:r w:rsidR="00102B20" w:rsidRPr="00C64AC9">
        <w:rPr>
          <w:lang w:eastAsia="en-US"/>
        </w:rPr>
        <w:t xml:space="preserve"> haar </w:t>
      </w:r>
      <w:r w:rsidRPr="00C64AC9">
        <w:rPr>
          <w:lang w:eastAsia="en-US"/>
        </w:rPr>
        <w:t>gewijde bedehuizen voor de ouders de gelegenheid, om door</w:t>
      </w:r>
      <w:r w:rsidR="00941D23" w:rsidRPr="00C64AC9">
        <w:rPr>
          <w:lang w:eastAsia="en-US"/>
        </w:rPr>
        <w:t xml:space="preserve"> de </w:t>
      </w:r>
      <w:r w:rsidRPr="00C64AC9">
        <w:rPr>
          <w:lang w:eastAsia="en-US"/>
        </w:rPr>
        <w:t>kinderdoop</w:t>
      </w:r>
      <w:r w:rsidR="005279BC" w:rsidRPr="00C64AC9">
        <w:rPr>
          <w:lang w:eastAsia="en-US"/>
        </w:rPr>
        <w:t xml:space="preserve"> hun </w:t>
      </w:r>
      <w:r w:rsidRPr="00C64AC9">
        <w:rPr>
          <w:lang w:eastAsia="en-US"/>
        </w:rPr>
        <w:t xml:space="preserve">kinderen in het </w:t>
      </w:r>
      <w:r w:rsidR="00941D23" w:rsidRPr="00C64AC9">
        <w:rPr>
          <w:lang w:eastAsia="en-US"/>
        </w:rPr>
        <w:t>Verbond van Genade</w:t>
      </w:r>
      <w:r w:rsidRPr="00C64AC9">
        <w:rPr>
          <w:lang w:eastAsia="en-US"/>
        </w:rPr>
        <w:t xml:space="preserve"> te doen opnemen</w:t>
      </w:r>
      <w:r w:rsidR="00C64AC9" w:rsidRPr="00C64AC9">
        <w:rPr>
          <w:lang w:eastAsia="en-US"/>
        </w:rPr>
        <w:t>. Zij</w:t>
      </w:r>
      <w:r w:rsidR="00F158FC" w:rsidRPr="00C64AC9">
        <w:rPr>
          <w:lang w:eastAsia="en-US"/>
        </w:rPr>
        <w:t xml:space="preserve"> </w:t>
      </w:r>
      <w:r w:rsidRPr="00C64AC9">
        <w:rPr>
          <w:lang w:eastAsia="en-US"/>
        </w:rPr>
        <w:t>neemt de kinderen en legt die, in besprenging met het bad</w:t>
      </w:r>
      <w:r w:rsidR="00941D23" w:rsidRPr="00C64AC9">
        <w:rPr>
          <w:lang w:eastAsia="en-US"/>
        </w:rPr>
        <w:t xml:space="preserve"> van de </w:t>
      </w:r>
      <w:r w:rsidRPr="00C64AC9">
        <w:rPr>
          <w:lang w:eastAsia="en-US"/>
        </w:rPr>
        <w:t>wedergeboorte, als</w:t>
      </w:r>
      <w:r w:rsidR="00941D23" w:rsidRPr="00C64AC9">
        <w:rPr>
          <w:lang w:eastAsia="en-US"/>
        </w:rPr>
        <w:t xml:space="preserve"> de </w:t>
      </w:r>
      <w:r w:rsidR="00D80FDC" w:rsidRPr="00C64AC9">
        <w:rPr>
          <w:lang w:eastAsia="en-US"/>
        </w:rPr>
        <w:t>Heere</w:t>
      </w:r>
      <w:r w:rsidRPr="00C64AC9">
        <w:rPr>
          <w:lang w:eastAsia="en-US"/>
        </w:rPr>
        <w:t xml:space="preserve"> Jezus aan het liefh</w:t>
      </w:r>
      <w:r w:rsidR="00391ECD">
        <w:rPr>
          <w:lang w:eastAsia="en-US"/>
        </w:rPr>
        <w:t>eb</w:t>
      </w:r>
      <w:r w:rsidR="00391ECD">
        <w:rPr>
          <w:lang w:eastAsia="en-US"/>
        </w:rPr>
        <w:softHyphen/>
        <w:t>bend hart. Dan is die kerk</w:t>
      </w:r>
      <w:r w:rsidR="00941D23" w:rsidRPr="00C64AC9">
        <w:rPr>
          <w:lang w:eastAsia="en-US"/>
        </w:rPr>
        <w:t xml:space="preserve"> van God</w:t>
      </w:r>
      <w:r w:rsidRPr="00C64AC9">
        <w:rPr>
          <w:lang w:eastAsia="en-US"/>
        </w:rPr>
        <w:t xml:space="preserve"> als die vrome en bedaagde Naomi, die het kind van het godzalig echtpaar Boaz en Ruth neemt, om het te koesteren in haar schoot en groot te brengen voor</w:t>
      </w:r>
      <w:r w:rsidR="00941D23" w:rsidRPr="00C64AC9">
        <w:rPr>
          <w:lang w:eastAsia="en-US"/>
        </w:rPr>
        <w:t xml:space="preserve"> de </w:t>
      </w:r>
      <w:r w:rsidRPr="00C64AC9">
        <w:rPr>
          <w:lang w:eastAsia="en-US"/>
        </w:rPr>
        <w:t>Heer</w:t>
      </w:r>
      <w:r w:rsidR="001B7AED">
        <w:rPr>
          <w:lang w:eastAsia="en-US"/>
        </w:rPr>
        <w:t>. W</w:t>
      </w:r>
      <w:r w:rsidRPr="00C64AC9">
        <w:rPr>
          <w:lang w:eastAsia="en-US"/>
        </w:rPr>
        <w:t>el wordt dit door de ouders niet altijd</w:t>
      </w:r>
      <w:r w:rsidR="00941D23" w:rsidRPr="00C64AC9">
        <w:rPr>
          <w:lang w:eastAsia="en-US"/>
        </w:rPr>
        <w:t xml:space="preserve"> zo </w:t>
      </w:r>
      <w:r w:rsidRPr="00C64AC9">
        <w:rPr>
          <w:lang w:eastAsia="en-US"/>
        </w:rPr>
        <w:t>begrepen; maar dit is niet de schuld of van Hem,</w:t>
      </w:r>
      <w:r w:rsidR="003C0B0E">
        <w:rPr>
          <w:lang w:eastAsia="en-US"/>
        </w:rPr>
        <w:t xml:space="preserve"> die </w:t>
      </w:r>
      <w:r w:rsidR="00941D23" w:rsidRPr="00C64AC9">
        <w:rPr>
          <w:lang w:eastAsia="en-US"/>
        </w:rPr>
        <w:t xml:space="preserve">de </w:t>
      </w:r>
      <w:r w:rsidRPr="00C64AC9">
        <w:rPr>
          <w:lang w:eastAsia="en-US"/>
        </w:rPr>
        <w:t>doop heeft ingesteld, of van de kerk waarin deze wordt bediend, of van het heilig Sacrament,</w:t>
      </w:r>
      <w:r w:rsidR="00941D23" w:rsidRPr="00C64AC9">
        <w:rPr>
          <w:lang w:eastAsia="en-US"/>
        </w:rPr>
        <w:t xml:space="preserve"> zo </w:t>
      </w:r>
      <w:r w:rsidRPr="00C64AC9">
        <w:rPr>
          <w:lang w:eastAsia="en-US"/>
        </w:rPr>
        <w:t>plechtig en zinrijk op zich zelf, of van het heerlijk doopformulier, waarin het wordt verklaard. Nee, het is de schuld van de onverschil</w:t>
      </w:r>
      <w:r w:rsidRPr="00C64AC9">
        <w:rPr>
          <w:lang w:eastAsia="en-US"/>
        </w:rPr>
        <w:softHyphen/>
        <w:t xml:space="preserve">ligheid en onwilligheid dier ouders </w:t>
      </w:r>
      <w:r w:rsidR="003D411D" w:rsidRPr="00C64AC9">
        <w:rPr>
          <w:lang w:eastAsia="en-US"/>
        </w:rPr>
        <w:t>zelf</w:t>
      </w:r>
      <w:r w:rsidRPr="00C64AC9">
        <w:rPr>
          <w:lang w:eastAsia="en-US"/>
        </w:rPr>
        <w:t>, die wel met hun kroost komen tot de instelling, maar niet met hun hart tot</w:t>
      </w:r>
      <w:r w:rsidR="00941D23" w:rsidRPr="00C64AC9">
        <w:rPr>
          <w:lang w:eastAsia="en-US"/>
        </w:rPr>
        <w:t xml:space="preserve"> de </w:t>
      </w:r>
      <w:r w:rsidRPr="00C64AC9">
        <w:rPr>
          <w:lang w:eastAsia="en-US"/>
        </w:rPr>
        <w:t>Insteller des doops</w:t>
      </w:r>
      <w:r w:rsidR="00C64AC9" w:rsidRPr="00C64AC9">
        <w:rPr>
          <w:lang w:eastAsia="en-US"/>
        </w:rPr>
        <w:t>. Zij</w:t>
      </w:r>
      <w:r w:rsidR="00F158FC" w:rsidRPr="00C64AC9">
        <w:rPr>
          <w:lang w:eastAsia="en-US"/>
        </w:rPr>
        <w:t xml:space="preserve"> </w:t>
      </w:r>
      <w:r w:rsidRPr="00C64AC9">
        <w:rPr>
          <w:lang w:eastAsia="en-US"/>
        </w:rPr>
        <w:t>zoeken voor hun kind de heili</w:t>
      </w:r>
      <w:r w:rsidRPr="00C64AC9">
        <w:rPr>
          <w:lang w:eastAsia="en-US"/>
        </w:rPr>
        <w:softHyphen/>
        <w:t>gende gemeenschap met</w:t>
      </w:r>
      <w:r w:rsidR="00941D23" w:rsidRPr="00C64AC9">
        <w:rPr>
          <w:lang w:eastAsia="en-US"/>
        </w:rPr>
        <w:t xml:space="preserve"> de </w:t>
      </w:r>
      <w:r w:rsidRPr="00C64AC9">
        <w:rPr>
          <w:lang w:eastAsia="en-US"/>
        </w:rPr>
        <w:t xml:space="preserve">Christus, en voor zich </w:t>
      </w:r>
      <w:r w:rsidR="003D411D" w:rsidRPr="00C64AC9">
        <w:rPr>
          <w:lang w:eastAsia="en-US"/>
        </w:rPr>
        <w:t>zelf</w:t>
      </w:r>
      <w:r w:rsidRPr="00C64AC9">
        <w:rPr>
          <w:lang w:eastAsia="en-US"/>
        </w:rPr>
        <w:t xml:space="preserve"> ontvlieden</w:t>
      </w:r>
      <w:r w:rsidR="00181CE8" w:rsidRPr="00C64AC9">
        <w:rPr>
          <w:lang w:eastAsia="en-US"/>
        </w:rPr>
        <w:t xml:space="preserve"> ze</w:t>
      </w:r>
      <w:r w:rsidR="00F158FC" w:rsidRPr="00C64AC9">
        <w:rPr>
          <w:lang w:eastAsia="en-US"/>
        </w:rPr>
        <w:t xml:space="preserve"> </w:t>
      </w:r>
      <w:r w:rsidRPr="00C64AC9">
        <w:rPr>
          <w:lang w:eastAsia="en-US"/>
        </w:rPr>
        <w:t>die gemeenschap in hun leven.</w:t>
      </w:r>
    </w:p>
    <w:p w:rsidR="00391ECD" w:rsidRDefault="00D345F7" w:rsidP="00102B20">
      <w:pPr>
        <w:jc w:val="both"/>
        <w:rPr>
          <w:lang w:eastAsia="en-US"/>
        </w:rPr>
      </w:pPr>
      <w:r w:rsidRPr="00C64AC9">
        <w:rPr>
          <w:lang w:eastAsia="en-US"/>
        </w:rPr>
        <w:t>Zij die dit laatste zoeken, weten dat de Christelijke kerk de uiting van</w:t>
      </w:r>
      <w:r w:rsidR="00102B20" w:rsidRPr="00C64AC9">
        <w:rPr>
          <w:lang w:eastAsia="en-US"/>
        </w:rPr>
        <w:t xml:space="preserve"> haar </w:t>
      </w:r>
      <w:r w:rsidRPr="00C64AC9">
        <w:rPr>
          <w:lang w:eastAsia="en-US"/>
        </w:rPr>
        <w:t>heilige instellingen wel degelijk in het leven zelf wil zien uitgedrukt. Dat hebben die mannen</w:t>
      </w:r>
      <w:r w:rsidR="00941D23" w:rsidRPr="00C64AC9">
        <w:rPr>
          <w:lang w:eastAsia="en-US"/>
        </w:rPr>
        <w:t xml:space="preserve"> van de </w:t>
      </w:r>
      <w:r w:rsidRPr="00C64AC9">
        <w:rPr>
          <w:lang w:eastAsia="en-US"/>
        </w:rPr>
        <w:t>Christelijke weldadigheid begrepen, die of in het weeshuis, of in</w:t>
      </w:r>
      <w:r w:rsidR="00941D23" w:rsidRPr="00C64AC9">
        <w:rPr>
          <w:lang w:eastAsia="en-US"/>
        </w:rPr>
        <w:t xml:space="preserve"> van de </w:t>
      </w:r>
      <w:r w:rsidRPr="00C64AC9">
        <w:rPr>
          <w:lang w:eastAsia="en-US"/>
        </w:rPr>
        <w:t>havel</w:t>
      </w:r>
      <w:r w:rsidR="006943E0" w:rsidRPr="00C64AC9">
        <w:rPr>
          <w:lang w:eastAsia="en-US"/>
        </w:rPr>
        <w:t>oze</w:t>
      </w:r>
      <w:r w:rsidRPr="00C64AC9">
        <w:rPr>
          <w:lang w:eastAsia="en-US"/>
        </w:rPr>
        <w:t>n wijkplaats of in de Christelijke school</w:t>
      </w:r>
      <w:r w:rsidR="00391ECD">
        <w:rPr>
          <w:lang w:eastAsia="en-US"/>
        </w:rPr>
        <w:t xml:space="preserve"> </w:t>
      </w:r>
      <w:r w:rsidRPr="00C64AC9">
        <w:rPr>
          <w:lang w:eastAsia="en-US"/>
        </w:rPr>
        <w:t>voor de verwaarloosde kinderen een toevluchtsoord openden. Daarvan wist ook het meest beschaafde heidendom niets, maar daarvan kunnen gewagen, bij onze oostelijke naburen een Wichern, bij die over de zee een Muller en in ons eigen Vaderland een Van 't Lindenhout</w:t>
      </w:r>
      <w:r w:rsidR="00C64AC9" w:rsidRPr="00C64AC9">
        <w:rPr>
          <w:lang w:eastAsia="en-US"/>
        </w:rPr>
        <w:t xml:space="preserve">. </w:t>
      </w:r>
    </w:p>
    <w:p w:rsidR="00D345F7" w:rsidRPr="00C64AC9" w:rsidRDefault="00C64AC9" w:rsidP="00102B20">
      <w:pPr>
        <w:jc w:val="both"/>
        <w:rPr>
          <w:lang w:eastAsia="en-US"/>
        </w:rPr>
      </w:pPr>
      <w:r w:rsidRPr="00C64AC9">
        <w:rPr>
          <w:lang w:eastAsia="en-US"/>
        </w:rPr>
        <w:t>Zij</w:t>
      </w:r>
      <w:r w:rsidR="00F158FC" w:rsidRPr="00C64AC9">
        <w:rPr>
          <w:lang w:eastAsia="en-US"/>
        </w:rPr>
        <w:t xml:space="preserve"> </w:t>
      </w:r>
      <w:r w:rsidR="00D345F7" w:rsidRPr="00C64AC9">
        <w:rPr>
          <w:lang w:eastAsia="en-US"/>
        </w:rPr>
        <w:t xml:space="preserve">hebben des </w:t>
      </w:r>
      <w:r w:rsidR="00D80FDC" w:rsidRPr="00C64AC9">
        <w:rPr>
          <w:lang w:eastAsia="en-US"/>
        </w:rPr>
        <w:t>Heere</w:t>
      </w:r>
      <w:r w:rsidR="00D345F7" w:rsidRPr="00C64AC9">
        <w:rPr>
          <w:lang w:eastAsia="en-US"/>
        </w:rPr>
        <w:t>n Woord verstaan en spreken, voor dat het hun nog werd ge</w:t>
      </w:r>
      <w:r w:rsidR="00D345F7" w:rsidRPr="00C64AC9">
        <w:rPr>
          <w:lang w:eastAsia="en-US"/>
        </w:rPr>
        <w:softHyphen/>
        <w:t>vraagd, laat de kindertrens tot mij komen, opdat</w:t>
      </w:r>
      <w:r w:rsidR="00181CE8" w:rsidRPr="00C64AC9">
        <w:rPr>
          <w:lang w:eastAsia="en-US"/>
        </w:rPr>
        <w:t xml:space="preserve"> ze</w:t>
      </w:r>
      <w:r w:rsidR="00F158FC" w:rsidRPr="00C64AC9">
        <w:rPr>
          <w:lang w:eastAsia="en-US"/>
        </w:rPr>
        <w:t xml:space="preserve"> </w:t>
      </w:r>
      <w:r w:rsidR="00D345F7" w:rsidRPr="00C64AC9">
        <w:rPr>
          <w:lang w:eastAsia="en-US"/>
        </w:rPr>
        <w:t>tot Christus komen. Als</w:t>
      </w:r>
      <w:r w:rsidR="00941D23" w:rsidRPr="00C64AC9">
        <w:rPr>
          <w:lang w:eastAsia="en-US"/>
        </w:rPr>
        <w:t xml:space="preserve"> een </w:t>
      </w:r>
      <w:r w:rsidR="00D345F7" w:rsidRPr="00C64AC9">
        <w:rPr>
          <w:lang w:eastAsia="en-US"/>
        </w:rPr>
        <w:t>Naomi namen ook</w:t>
      </w:r>
      <w:r w:rsidR="00181CE8" w:rsidRPr="00C64AC9">
        <w:rPr>
          <w:lang w:eastAsia="en-US"/>
        </w:rPr>
        <w:t xml:space="preserve"> ze</w:t>
      </w:r>
      <w:r w:rsidR="00F158FC" w:rsidRPr="00C64AC9">
        <w:rPr>
          <w:lang w:eastAsia="en-US"/>
        </w:rPr>
        <w:t xml:space="preserve"> </w:t>
      </w:r>
      <w:r w:rsidR="00D345F7" w:rsidRPr="00C64AC9">
        <w:rPr>
          <w:lang w:eastAsia="en-US"/>
        </w:rPr>
        <w:t>wilvaardig de kinderen in</w:t>
      </w:r>
      <w:r w:rsidR="005279BC" w:rsidRPr="00C64AC9">
        <w:rPr>
          <w:lang w:eastAsia="en-US"/>
        </w:rPr>
        <w:t xml:space="preserve"> hun </w:t>
      </w:r>
      <w:r w:rsidR="00D345F7" w:rsidRPr="00C64AC9">
        <w:rPr>
          <w:lang w:eastAsia="en-US"/>
        </w:rPr>
        <w:t>woningen op.</w:t>
      </w:r>
    </w:p>
    <w:p w:rsidR="00D345F7" w:rsidRPr="00C64AC9" w:rsidRDefault="00D345F7" w:rsidP="00102B20">
      <w:pPr>
        <w:jc w:val="both"/>
        <w:rPr>
          <w:lang w:eastAsia="en-US"/>
        </w:rPr>
      </w:pPr>
      <w:r w:rsidRPr="00C64AC9">
        <w:rPr>
          <w:lang w:eastAsia="en-US"/>
        </w:rPr>
        <w:t>Maar</w:t>
      </w:r>
      <w:r w:rsidR="00D349A6">
        <w:rPr>
          <w:lang w:eastAsia="en-US"/>
        </w:rPr>
        <w:t xml:space="preserve"> </w:t>
      </w:r>
      <w:r w:rsidR="00941D23" w:rsidRPr="00C64AC9">
        <w:rPr>
          <w:lang w:eastAsia="en-US"/>
        </w:rPr>
        <w:t xml:space="preserve">zo </w:t>
      </w:r>
      <w:r w:rsidRPr="00C64AC9">
        <w:rPr>
          <w:lang w:eastAsia="en-US"/>
        </w:rPr>
        <w:t>meen ik hier reeds</w:t>
      </w:r>
      <w:r w:rsidR="005279BC" w:rsidRPr="00C64AC9">
        <w:rPr>
          <w:lang w:eastAsia="en-US"/>
        </w:rPr>
        <w:t xml:space="preserve"> uw </w:t>
      </w:r>
      <w:r w:rsidRPr="00C64AC9">
        <w:rPr>
          <w:lang w:eastAsia="en-US"/>
        </w:rPr>
        <w:t>tegenwerping te h</w:t>
      </w:r>
      <w:r w:rsidR="00181CE8" w:rsidRPr="00C64AC9">
        <w:rPr>
          <w:lang w:eastAsia="en-US"/>
        </w:rPr>
        <w:t>ore</w:t>
      </w:r>
      <w:r w:rsidRPr="00C64AC9">
        <w:rPr>
          <w:lang w:eastAsia="en-US"/>
        </w:rPr>
        <w:t>n</w:t>
      </w:r>
      <w:r w:rsidR="00D349A6">
        <w:rPr>
          <w:lang w:eastAsia="en-US"/>
        </w:rPr>
        <w:t xml:space="preserve"> </w:t>
      </w:r>
      <w:r w:rsidRPr="00C64AC9">
        <w:rPr>
          <w:lang w:eastAsia="en-US"/>
        </w:rPr>
        <w:t xml:space="preserve">maar die voorstanders en beoefenaren </w:t>
      </w:r>
      <w:r w:rsidR="00C2620C" w:rsidRPr="00C64AC9">
        <w:rPr>
          <w:lang w:eastAsia="en-US"/>
        </w:rPr>
        <w:t>ene</w:t>
      </w:r>
      <w:r w:rsidRPr="00C64AC9">
        <w:rPr>
          <w:lang w:eastAsia="en-US"/>
        </w:rPr>
        <w:t>r alge</w:t>
      </w:r>
      <w:r w:rsidRPr="00C64AC9">
        <w:rPr>
          <w:lang w:eastAsia="en-US"/>
        </w:rPr>
        <w:softHyphen/>
        <w:t>m</w:t>
      </w:r>
      <w:r w:rsidR="00C2620C" w:rsidRPr="00C64AC9">
        <w:rPr>
          <w:lang w:eastAsia="en-US"/>
        </w:rPr>
        <w:t>ene</w:t>
      </w:r>
      <w:r w:rsidR="00941D23" w:rsidRPr="00C64AC9">
        <w:rPr>
          <w:lang w:eastAsia="en-US"/>
        </w:rPr>
        <w:t xml:space="preserve"> mens</w:t>
      </w:r>
      <w:r w:rsidRPr="00C64AC9">
        <w:rPr>
          <w:lang w:eastAsia="en-US"/>
        </w:rPr>
        <w:t>enliefde, die van een zuiver Christelijk beginsel uitgaat en zich over de hulpbehoevenden in weldadigheid ontfermt, heeft niets met deze Naomi en</w:t>
      </w:r>
      <w:r w:rsidR="00102B20" w:rsidRPr="00C64AC9">
        <w:rPr>
          <w:lang w:eastAsia="en-US"/>
        </w:rPr>
        <w:t xml:space="preserve"> haar </w:t>
      </w:r>
      <w:r w:rsidRPr="00C64AC9">
        <w:rPr>
          <w:lang w:eastAsia="en-US"/>
        </w:rPr>
        <w:t>aanneming van dat kind gemeen. Bij haar immers geldt het geen oefenen</w:t>
      </w:r>
      <w:r w:rsidR="00941D23" w:rsidRPr="00C64AC9">
        <w:rPr>
          <w:lang w:eastAsia="en-US"/>
        </w:rPr>
        <w:t xml:space="preserve"> van de </w:t>
      </w:r>
      <w:r w:rsidRPr="00C64AC9">
        <w:rPr>
          <w:lang w:eastAsia="en-US"/>
        </w:rPr>
        <w:t>weldadigheid, maar een opvolgen</w:t>
      </w:r>
      <w:r w:rsidR="00941D23" w:rsidRPr="00C64AC9">
        <w:rPr>
          <w:lang w:eastAsia="en-US"/>
        </w:rPr>
        <w:t xml:space="preserve"> van de </w:t>
      </w:r>
      <w:r w:rsidRPr="00C64AC9">
        <w:rPr>
          <w:lang w:eastAsia="en-US"/>
        </w:rPr>
        <w:t>natuurlijke toege</w:t>
      </w:r>
      <w:r w:rsidRPr="00C64AC9">
        <w:rPr>
          <w:lang w:eastAsia="en-US"/>
        </w:rPr>
        <w:softHyphen/>
        <w:t>negenheid voor</w:t>
      </w:r>
      <w:r w:rsidR="00941D23" w:rsidRPr="00C64AC9">
        <w:rPr>
          <w:lang w:eastAsia="en-US"/>
        </w:rPr>
        <w:t xml:space="preserve"> de </w:t>
      </w:r>
      <w:r w:rsidRPr="00C64AC9">
        <w:rPr>
          <w:lang w:eastAsia="en-US"/>
        </w:rPr>
        <w:t>zoon van</w:t>
      </w:r>
      <w:r w:rsidR="00102B20" w:rsidRPr="00C64AC9">
        <w:rPr>
          <w:lang w:eastAsia="en-US"/>
        </w:rPr>
        <w:t xml:space="preserve"> haar </w:t>
      </w:r>
      <w:r w:rsidRPr="00C64AC9">
        <w:rPr>
          <w:lang w:eastAsia="en-US"/>
        </w:rPr>
        <w:t>rijke</w:t>
      </w:r>
      <w:r w:rsidR="00102B20" w:rsidRPr="00C64AC9">
        <w:rPr>
          <w:lang w:eastAsia="en-US"/>
        </w:rPr>
        <w:t xml:space="preserve"> </w:t>
      </w:r>
      <w:r w:rsidRPr="00C64AC9">
        <w:rPr>
          <w:lang w:eastAsia="en-US"/>
        </w:rPr>
        <w:t>schoondochter. Voor</w:t>
      </w:r>
      <w:r w:rsidR="00851419">
        <w:rPr>
          <w:lang w:eastAsia="en-US"/>
        </w:rPr>
        <w:t xml:space="preserve"> het </w:t>
      </w:r>
      <w:r w:rsidRPr="00C64AC9">
        <w:rPr>
          <w:lang w:eastAsia="en-US"/>
        </w:rPr>
        <w:t>grootste deel zijt</w:t>
      </w:r>
      <w:r w:rsidR="00181CE8" w:rsidRPr="00C64AC9">
        <w:rPr>
          <w:lang w:eastAsia="en-US"/>
        </w:rPr>
        <w:t xml:space="preserve"> u </w:t>
      </w:r>
      <w:r w:rsidRPr="00C64AC9">
        <w:rPr>
          <w:lang w:eastAsia="en-US"/>
        </w:rPr>
        <w:t>met deze tegenwerping in uw recht. Maar stem mij dan ook toe, dat de gewillige bereid</w:t>
      </w:r>
      <w:r w:rsidR="00D349A6">
        <w:rPr>
          <w:lang w:eastAsia="en-US"/>
        </w:rPr>
        <w:t xml:space="preserve"> </w:t>
      </w:r>
      <w:r w:rsidRPr="00C64AC9">
        <w:rPr>
          <w:lang w:eastAsia="en-US"/>
        </w:rPr>
        <w:t>vaardigheid, die naar het hulpbehoevende kind van</w:t>
      </w:r>
      <w:r w:rsidR="00941D23" w:rsidRPr="00C64AC9">
        <w:rPr>
          <w:lang w:eastAsia="en-US"/>
        </w:rPr>
        <w:t xml:space="preserve"> de </w:t>
      </w:r>
      <w:r w:rsidRPr="00C64AC9">
        <w:rPr>
          <w:lang w:eastAsia="en-US"/>
        </w:rPr>
        <w:t>vriend of van</w:t>
      </w:r>
      <w:r w:rsidR="00941D23" w:rsidRPr="00C64AC9">
        <w:rPr>
          <w:lang w:eastAsia="en-US"/>
        </w:rPr>
        <w:t xml:space="preserve"> de </w:t>
      </w:r>
      <w:r w:rsidRPr="00C64AC9">
        <w:rPr>
          <w:lang w:eastAsia="en-US"/>
        </w:rPr>
        <w:t>arme uitgaat, zich toch ook moet uitstrekken naar de kinderen</w:t>
      </w:r>
      <w:r w:rsidR="00941D23" w:rsidRPr="00C64AC9">
        <w:rPr>
          <w:lang w:eastAsia="en-US"/>
        </w:rPr>
        <w:t xml:space="preserve"> van de </w:t>
      </w:r>
      <w:r w:rsidRPr="00C64AC9">
        <w:rPr>
          <w:lang w:eastAsia="en-US"/>
        </w:rPr>
        <w:t>welgestelden en rijken. Ook</w:t>
      </w:r>
      <w:r w:rsidR="00941D23" w:rsidRPr="00C64AC9">
        <w:rPr>
          <w:lang w:eastAsia="en-US"/>
        </w:rPr>
        <w:t xml:space="preserve"> deze </w:t>
      </w:r>
      <w:r w:rsidRPr="00C64AC9">
        <w:rPr>
          <w:lang w:eastAsia="en-US"/>
        </w:rPr>
        <w:t>hebben Christelijke scholen n</w:t>
      </w:r>
      <w:r w:rsidR="00C2620C" w:rsidRPr="00C64AC9">
        <w:rPr>
          <w:lang w:eastAsia="en-US"/>
        </w:rPr>
        <w:t>odi</w:t>
      </w:r>
      <w:r w:rsidRPr="00C64AC9">
        <w:rPr>
          <w:lang w:eastAsia="en-US"/>
        </w:rPr>
        <w:t>g, die voor hen moeten open staan om hen op te nemen. En deze hebben</w:t>
      </w:r>
      <w:r w:rsidR="00181CE8" w:rsidRPr="00C64AC9">
        <w:rPr>
          <w:lang w:eastAsia="en-US"/>
        </w:rPr>
        <w:t xml:space="preserve"> we</w:t>
      </w:r>
      <w:r w:rsidR="00F158FC" w:rsidRPr="00C64AC9">
        <w:rPr>
          <w:lang w:eastAsia="en-US"/>
        </w:rPr>
        <w:t xml:space="preserve"> </w:t>
      </w:r>
      <w:r w:rsidRPr="00C64AC9">
        <w:rPr>
          <w:lang w:eastAsia="en-US"/>
        </w:rPr>
        <w:t>hierbij vooral</w:t>
      </w:r>
      <w:r w:rsidR="00391ECD">
        <w:rPr>
          <w:lang w:eastAsia="en-US"/>
        </w:rPr>
        <w:t xml:space="preserve"> o</w:t>
      </w:r>
      <w:r w:rsidRPr="00C64AC9">
        <w:rPr>
          <w:lang w:eastAsia="en-US"/>
        </w:rPr>
        <w:t>p het oog</w:t>
      </w:r>
      <w:r w:rsidR="00391ECD">
        <w:rPr>
          <w:lang w:eastAsia="en-US"/>
        </w:rPr>
        <w:t>.</w:t>
      </w:r>
    </w:p>
    <w:p w:rsidR="00D345F7" w:rsidRPr="00C64AC9" w:rsidRDefault="00D345F7" w:rsidP="00102B20">
      <w:pPr>
        <w:jc w:val="both"/>
        <w:rPr>
          <w:lang w:eastAsia="en-US"/>
        </w:rPr>
      </w:pPr>
      <w:r w:rsidRPr="00C64AC9">
        <w:rPr>
          <w:lang w:eastAsia="en-US"/>
        </w:rPr>
        <w:t>Voor iets dergelijks moet er een schat van toewijdende liefde in</w:t>
      </w:r>
      <w:r w:rsidR="00B93F5A" w:rsidRPr="00C64AC9">
        <w:rPr>
          <w:lang w:eastAsia="en-US"/>
        </w:rPr>
        <w:t xml:space="preserve"> het </w:t>
      </w:r>
      <w:r w:rsidRPr="00C64AC9">
        <w:rPr>
          <w:lang w:eastAsia="en-US"/>
        </w:rPr>
        <w:t>hart zijn. Ook bij Naomi werd deze gevonden, en</w:t>
      </w:r>
      <w:r w:rsidR="00941D23" w:rsidRPr="00C64AC9">
        <w:rPr>
          <w:lang w:eastAsia="en-US"/>
        </w:rPr>
        <w:t xml:space="preserve"> </w:t>
      </w:r>
      <w:r w:rsidR="00C2620C" w:rsidRPr="00C64AC9">
        <w:rPr>
          <w:lang w:eastAsia="en-US"/>
        </w:rPr>
        <w:t>van Gods Woord</w:t>
      </w:r>
      <w:r w:rsidR="00391ECD">
        <w:rPr>
          <w:lang w:eastAsia="en-US"/>
        </w:rPr>
        <w:t xml:space="preserve"> </w:t>
      </w:r>
      <w:r w:rsidRPr="00C64AC9">
        <w:rPr>
          <w:lang w:eastAsia="en-US"/>
        </w:rPr>
        <w:t>maakt ons daarop opmerkzaam, door niet alleen van haar te vermelden, dat</w:t>
      </w:r>
      <w:r w:rsidR="00181CE8" w:rsidRPr="00C64AC9">
        <w:rPr>
          <w:lang w:eastAsia="en-US"/>
        </w:rPr>
        <w:t xml:space="preserve"> ze</w:t>
      </w:r>
      <w:r w:rsidR="00F158FC" w:rsidRPr="00C64AC9">
        <w:rPr>
          <w:lang w:eastAsia="en-US"/>
        </w:rPr>
        <w:t xml:space="preserve"> </w:t>
      </w:r>
      <w:r w:rsidRPr="00C64AC9">
        <w:rPr>
          <w:lang w:eastAsia="en-US"/>
        </w:rPr>
        <w:t>het kind nam, maar o</w:t>
      </w:r>
      <w:r w:rsidR="00391ECD">
        <w:rPr>
          <w:lang w:eastAsia="en-US"/>
        </w:rPr>
        <w:t>ok dadelijk daarbij te voegen: "</w:t>
      </w:r>
      <w:r w:rsidRPr="00C64AC9">
        <w:rPr>
          <w:lang w:eastAsia="en-US"/>
        </w:rPr>
        <w:t>en</w:t>
      </w:r>
      <w:r w:rsidR="00181CE8" w:rsidRPr="00C64AC9">
        <w:rPr>
          <w:lang w:eastAsia="en-US"/>
        </w:rPr>
        <w:t xml:space="preserve"> ze</w:t>
      </w:r>
      <w:r w:rsidR="00F158FC" w:rsidRPr="00C64AC9">
        <w:rPr>
          <w:lang w:eastAsia="en-US"/>
        </w:rPr>
        <w:t xml:space="preserve"> </w:t>
      </w:r>
      <w:r w:rsidRPr="00C64AC9">
        <w:rPr>
          <w:lang w:eastAsia="en-US"/>
        </w:rPr>
        <w:t>zette het in haren</w:t>
      </w:r>
      <w:r w:rsidR="00102B20" w:rsidRPr="00C64AC9">
        <w:rPr>
          <w:lang w:eastAsia="en-US"/>
        </w:rPr>
        <w:t xml:space="preserve"> </w:t>
      </w:r>
      <w:r w:rsidRPr="00C64AC9">
        <w:rPr>
          <w:lang w:eastAsia="en-US"/>
        </w:rPr>
        <w:t xml:space="preserve">schoot" (vs. 16 b). Daardoor wordt haar </w:t>
      </w:r>
      <w:r w:rsidR="00391ECD">
        <w:rPr>
          <w:lang w:eastAsia="en-US"/>
        </w:rPr>
        <w:t>uitnemende</w:t>
      </w:r>
      <w:r w:rsidRPr="00C64AC9">
        <w:rPr>
          <w:lang w:eastAsia="en-US"/>
        </w:rPr>
        <w:t xml:space="preserve"> liefde aangetoond</w:t>
      </w:r>
      <w:r w:rsidR="001B7AED">
        <w:rPr>
          <w:lang w:eastAsia="en-US"/>
        </w:rPr>
        <w:t>. W</w:t>
      </w:r>
      <w:r w:rsidRPr="00C64AC9">
        <w:rPr>
          <w:lang w:eastAsia="en-US"/>
        </w:rPr>
        <w:t xml:space="preserve">ant het is niet genoeg, dat men het hulpbehoevend kind aan en opneemt; men moet het ook met liefhebbend hart </w:t>
      </w:r>
      <w:r w:rsidR="006D6088">
        <w:rPr>
          <w:lang w:eastAsia="en-US"/>
        </w:rPr>
        <w:t>tegemoet</w:t>
      </w:r>
      <w:r w:rsidRPr="00C64AC9">
        <w:rPr>
          <w:lang w:eastAsia="en-US"/>
        </w:rPr>
        <w:t xml:space="preserve"> treden en aldus</w:t>
      </w:r>
      <w:r w:rsidR="00391ECD">
        <w:rPr>
          <w:lang w:eastAsia="en-US"/>
        </w:rPr>
        <w:t xml:space="preserve"> </w:t>
      </w:r>
      <w:r w:rsidRPr="00C64AC9">
        <w:rPr>
          <w:lang w:eastAsia="en-US"/>
        </w:rPr>
        <w:t>openbaren, dat de aanvaarding</w:t>
      </w:r>
      <w:r w:rsidR="00941D23" w:rsidRPr="00C64AC9">
        <w:rPr>
          <w:lang w:eastAsia="en-US"/>
        </w:rPr>
        <w:t xml:space="preserve"> van de </w:t>
      </w:r>
      <w:r w:rsidRPr="00C64AC9">
        <w:rPr>
          <w:lang w:eastAsia="en-US"/>
        </w:rPr>
        <w:t xml:space="preserve">anders dubbel moeilijke taak </w:t>
      </w:r>
      <w:r w:rsidR="00941D23" w:rsidRPr="00C64AC9">
        <w:rPr>
          <w:lang w:eastAsia="en-US"/>
        </w:rPr>
        <w:t xml:space="preserve">geen </w:t>
      </w:r>
      <w:r w:rsidRPr="00C64AC9">
        <w:rPr>
          <w:lang w:eastAsia="en-US"/>
        </w:rPr>
        <w:t>trage uiting is van</w:t>
      </w:r>
      <w:r w:rsidR="00941D23" w:rsidRPr="00C64AC9">
        <w:rPr>
          <w:lang w:eastAsia="en-US"/>
        </w:rPr>
        <w:t xml:space="preserve"> de </w:t>
      </w:r>
      <w:r w:rsidR="00391ECD">
        <w:rPr>
          <w:lang w:eastAsia="en-US"/>
        </w:rPr>
        <w:t>koelberekende plicht, maar de friss</w:t>
      </w:r>
      <w:r w:rsidRPr="00C64AC9">
        <w:rPr>
          <w:lang w:eastAsia="en-US"/>
        </w:rPr>
        <w:t xml:space="preserve">e en saprijke vrucht van de diep gewortelde en machtige aandoening </w:t>
      </w:r>
      <w:r w:rsidR="00391ECD">
        <w:rPr>
          <w:lang w:eastAsia="en-US"/>
        </w:rPr>
        <w:t xml:space="preserve">van </w:t>
      </w:r>
      <w:r w:rsidR="00C2620C" w:rsidRPr="00C64AC9">
        <w:rPr>
          <w:lang w:eastAsia="en-US"/>
        </w:rPr>
        <w:t>e</w:t>
      </w:r>
      <w:r w:rsidR="00391ECD">
        <w:rPr>
          <w:lang w:eastAsia="en-US"/>
        </w:rPr>
        <w:t>e</w:t>
      </w:r>
      <w:r w:rsidR="00C2620C" w:rsidRPr="00C64AC9">
        <w:rPr>
          <w:lang w:eastAsia="en-US"/>
        </w:rPr>
        <w:t>n</w:t>
      </w:r>
      <w:r w:rsidRPr="00C64AC9">
        <w:rPr>
          <w:lang w:eastAsia="en-US"/>
        </w:rPr>
        <w:t xml:space="preserve"> innige liefde.</w:t>
      </w:r>
    </w:p>
    <w:p w:rsidR="00D345F7" w:rsidRPr="00C64AC9" w:rsidRDefault="00391ECD" w:rsidP="00102B20">
      <w:pPr>
        <w:jc w:val="both"/>
        <w:rPr>
          <w:lang w:eastAsia="en-US"/>
        </w:rPr>
      </w:pPr>
      <w:r>
        <w:rPr>
          <w:lang w:eastAsia="en-US"/>
        </w:rPr>
        <w:t>De "</w:t>
      </w:r>
      <w:r w:rsidR="00D345F7" w:rsidRPr="00C64AC9">
        <w:rPr>
          <w:lang w:eastAsia="en-US"/>
        </w:rPr>
        <w:t xml:space="preserve">schoot" toch is in de Heilige Schrift dikwerf het beeld </w:t>
      </w:r>
      <w:r w:rsidR="00C2620C" w:rsidRPr="00C64AC9">
        <w:rPr>
          <w:lang w:eastAsia="en-US"/>
        </w:rPr>
        <w:t>ene</w:t>
      </w:r>
      <w:r w:rsidR="00D345F7" w:rsidRPr="00C64AC9">
        <w:rPr>
          <w:lang w:eastAsia="en-US"/>
        </w:rPr>
        <w:t>r warme en koesterende liefde</w:t>
      </w:r>
      <w:r w:rsidR="003D4E0F">
        <w:rPr>
          <w:lang w:eastAsia="en-US"/>
        </w:rPr>
        <w:t>. Zo</w:t>
      </w:r>
      <w:r w:rsidR="00941D23" w:rsidRPr="00C64AC9">
        <w:rPr>
          <w:lang w:eastAsia="en-US"/>
        </w:rPr>
        <w:t xml:space="preserve"> </w:t>
      </w:r>
      <w:r w:rsidR="00D345F7" w:rsidRPr="00C64AC9">
        <w:rPr>
          <w:lang w:eastAsia="en-US"/>
        </w:rPr>
        <w:t>wordt van</w:t>
      </w:r>
      <w:r w:rsidR="00941D23" w:rsidRPr="00C64AC9">
        <w:rPr>
          <w:lang w:eastAsia="en-US"/>
        </w:rPr>
        <w:t xml:space="preserve"> de </w:t>
      </w:r>
      <w:r w:rsidR="00D345F7" w:rsidRPr="00C64AC9">
        <w:rPr>
          <w:lang w:eastAsia="en-US"/>
        </w:rPr>
        <w:t>discipel,</w:t>
      </w:r>
      <w:r w:rsidR="003C0B0E">
        <w:rPr>
          <w:lang w:eastAsia="en-US"/>
        </w:rPr>
        <w:t xml:space="preserve"> die </w:t>
      </w:r>
      <w:r w:rsidR="00D345F7" w:rsidRPr="00C64AC9">
        <w:rPr>
          <w:lang w:eastAsia="en-US"/>
        </w:rPr>
        <w:t>Jezus liefhad, gezegd, dat hij aanlag in zijnen schoot (Joh. 13: 23). Gewis gold het daar de wer</w:t>
      </w:r>
      <w:r w:rsidR="00D345F7" w:rsidRPr="00C64AC9">
        <w:rPr>
          <w:lang w:eastAsia="en-US"/>
        </w:rPr>
        <w:softHyphen/>
        <w:t xml:space="preserve">kelijkheid van het toenmalig </w:t>
      </w:r>
      <w:r w:rsidR="00941D23" w:rsidRPr="00C64AC9">
        <w:rPr>
          <w:lang w:eastAsia="en-US"/>
        </w:rPr>
        <w:t>oge</w:t>
      </w:r>
      <w:r w:rsidR="00D345F7" w:rsidRPr="00C64AC9">
        <w:rPr>
          <w:lang w:eastAsia="en-US"/>
        </w:rPr>
        <w:t>nblik, maar dan tevens om aldus ook</w:t>
      </w:r>
      <w:r w:rsidR="00941D23" w:rsidRPr="00C64AC9">
        <w:rPr>
          <w:lang w:eastAsia="en-US"/>
        </w:rPr>
        <w:t xml:space="preserve"> de </w:t>
      </w:r>
      <w:r w:rsidR="00D345F7" w:rsidRPr="00C64AC9">
        <w:rPr>
          <w:lang w:eastAsia="en-US"/>
        </w:rPr>
        <w:t>achtergrond dier werkelijkheid, de macht en kracht</w:t>
      </w:r>
      <w:r w:rsidR="00941D23" w:rsidRPr="00C64AC9">
        <w:rPr>
          <w:lang w:eastAsia="en-US"/>
        </w:rPr>
        <w:t xml:space="preserve"> van de </w:t>
      </w:r>
      <w:r w:rsidR="00D345F7" w:rsidRPr="00C64AC9">
        <w:rPr>
          <w:lang w:eastAsia="en-US"/>
        </w:rPr>
        <w:t>innige liefde af te beelden</w:t>
      </w:r>
      <w:r w:rsidR="003D4E0F">
        <w:rPr>
          <w:lang w:eastAsia="en-US"/>
        </w:rPr>
        <w:t>. Zo</w:t>
      </w:r>
      <w:r w:rsidR="00941D23" w:rsidRPr="00C64AC9">
        <w:rPr>
          <w:lang w:eastAsia="en-US"/>
        </w:rPr>
        <w:t xml:space="preserve"> </w:t>
      </w:r>
      <w:r w:rsidR="00D345F7" w:rsidRPr="00C64AC9">
        <w:rPr>
          <w:lang w:eastAsia="en-US"/>
        </w:rPr>
        <w:t xml:space="preserve">wordt de </w:t>
      </w:r>
      <w:r w:rsidR="00D80FDC" w:rsidRPr="00C64AC9">
        <w:rPr>
          <w:lang w:eastAsia="en-US"/>
        </w:rPr>
        <w:t>Heere</w:t>
      </w:r>
      <w:r w:rsidR="00D345F7" w:rsidRPr="00C64AC9">
        <w:rPr>
          <w:lang w:eastAsia="en-US"/>
        </w:rPr>
        <w:t xml:space="preserve"> Jezus zelf door</w:t>
      </w:r>
      <w:r w:rsidR="00941D23" w:rsidRPr="00C64AC9">
        <w:rPr>
          <w:lang w:eastAsia="en-US"/>
        </w:rPr>
        <w:t xml:space="preserve"> de </w:t>
      </w:r>
      <w:r w:rsidR="00D345F7" w:rsidRPr="00C64AC9">
        <w:rPr>
          <w:lang w:eastAsia="en-US"/>
        </w:rPr>
        <w:t xml:space="preserve">Apostel de </w:t>
      </w:r>
      <w:r w:rsidR="00C2620C" w:rsidRPr="00C64AC9">
        <w:rPr>
          <w:lang w:eastAsia="en-US"/>
        </w:rPr>
        <w:t>eni</w:t>
      </w:r>
      <w:r w:rsidR="00D345F7" w:rsidRPr="00C64AC9">
        <w:rPr>
          <w:lang w:eastAsia="en-US"/>
        </w:rPr>
        <w:t>ggeboren Zoon genoemd, die in</w:t>
      </w:r>
      <w:r w:rsidR="00941D23" w:rsidRPr="00C64AC9">
        <w:rPr>
          <w:lang w:eastAsia="en-US"/>
        </w:rPr>
        <w:t xml:space="preserve"> de </w:t>
      </w:r>
      <w:r w:rsidR="00D345F7" w:rsidRPr="00C64AC9">
        <w:rPr>
          <w:lang w:eastAsia="en-US"/>
        </w:rPr>
        <w:t>schoot des Vaders aanligt (Joh. 1: 18)</w:t>
      </w:r>
      <w:r w:rsidR="003D4E0F">
        <w:rPr>
          <w:lang w:eastAsia="en-US"/>
        </w:rPr>
        <w:t>. Zo</w:t>
      </w:r>
      <w:r w:rsidR="00941D23" w:rsidRPr="00C64AC9">
        <w:rPr>
          <w:lang w:eastAsia="en-US"/>
        </w:rPr>
        <w:t xml:space="preserve"> </w:t>
      </w:r>
      <w:r w:rsidR="00D345F7" w:rsidRPr="00C64AC9">
        <w:rPr>
          <w:lang w:eastAsia="en-US"/>
        </w:rPr>
        <w:t xml:space="preserve">wordt van </w:t>
      </w:r>
      <w:r w:rsidR="00102B20" w:rsidRPr="00C64AC9">
        <w:rPr>
          <w:lang w:eastAsia="en-US"/>
        </w:rPr>
        <w:t>dezelfde</w:t>
      </w:r>
      <w:r w:rsidR="00D345F7" w:rsidRPr="00C64AC9">
        <w:rPr>
          <w:lang w:eastAsia="en-US"/>
        </w:rPr>
        <w:t xml:space="preserve"> </w:t>
      </w:r>
      <w:r w:rsidR="00D80FDC" w:rsidRPr="00C64AC9">
        <w:rPr>
          <w:lang w:eastAsia="en-US"/>
        </w:rPr>
        <w:t>Heere</w:t>
      </w:r>
      <w:r w:rsidR="00D345F7" w:rsidRPr="00C64AC9">
        <w:rPr>
          <w:lang w:eastAsia="en-US"/>
        </w:rPr>
        <w:t xml:space="preserve"> door </w:t>
      </w:r>
      <w:r w:rsidRPr="00C64AC9">
        <w:rPr>
          <w:lang w:eastAsia="en-US"/>
        </w:rPr>
        <w:t>Jesaja</w:t>
      </w:r>
      <w:r>
        <w:rPr>
          <w:lang w:eastAsia="en-US"/>
        </w:rPr>
        <w:t xml:space="preserve"> geprofeteerd; dat "</w:t>
      </w:r>
      <w:r w:rsidR="00D345F7" w:rsidRPr="00C64AC9">
        <w:rPr>
          <w:lang w:eastAsia="en-US"/>
        </w:rPr>
        <w:t>Hij de lammeren in</w:t>
      </w:r>
      <w:r w:rsidR="00102B20" w:rsidRPr="00C64AC9">
        <w:rPr>
          <w:lang w:eastAsia="en-US"/>
        </w:rPr>
        <w:t xml:space="preserve"> zijn </w:t>
      </w:r>
      <w:r w:rsidR="00D345F7" w:rsidRPr="00C64AC9">
        <w:rPr>
          <w:lang w:eastAsia="en-US"/>
        </w:rPr>
        <w:t>armen zal vergaderen en in zijnen schoot dragen". (Jes. 40: 11). De schoot drukt dan de innigste gemeenschap</w:t>
      </w:r>
      <w:r w:rsidR="00941D23" w:rsidRPr="00C64AC9">
        <w:rPr>
          <w:lang w:eastAsia="en-US"/>
        </w:rPr>
        <w:t xml:space="preserve"> van de </w:t>
      </w:r>
      <w:r w:rsidR="00D345F7" w:rsidRPr="00C64AC9">
        <w:rPr>
          <w:lang w:eastAsia="en-US"/>
        </w:rPr>
        <w:t>liefde uit; gelijk Lazarus wordt gez</w:t>
      </w:r>
      <w:r>
        <w:rPr>
          <w:lang w:eastAsia="en-US"/>
        </w:rPr>
        <w:t>egd aan te liggen in Abrahams sc</w:t>
      </w:r>
      <w:r w:rsidR="00D345F7" w:rsidRPr="00C64AC9">
        <w:rPr>
          <w:lang w:eastAsia="en-US"/>
        </w:rPr>
        <w:t>hoot (Luk. 16: 23). Lazarus werd door de engelen daarheen gedragen; maar Naomi zette het kind in haren schoot. Deze daad had aldus mede</w:t>
      </w:r>
      <w:r w:rsidR="00941D23" w:rsidRPr="00C64AC9">
        <w:rPr>
          <w:lang w:eastAsia="en-US"/>
        </w:rPr>
        <w:t xml:space="preserve"> een </w:t>
      </w:r>
      <w:r w:rsidR="00D345F7" w:rsidRPr="00C64AC9">
        <w:rPr>
          <w:lang w:eastAsia="en-US"/>
        </w:rPr>
        <w:t>zinnebeeldige bet</w:t>
      </w:r>
      <w:r w:rsidR="00941D23" w:rsidRPr="00C64AC9">
        <w:rPr>
          <w:lang w:eastAsia="en-US"/>
        </w:rPr>
        <w:t>eke</w:t>
      </w:r>
      <w:r w:rsidR="00D345F7" w:rsidRPr="00C64AC9">
        <w:rPr>
          <w:lang w:eastAsia="en-US"/>
        </w:rPr>
        <w:t>nis.</w:t>
      </w:r>
    </w:p>
    <w:p w:rsidR="00D345F7" w:rsidRPr="00C64AC9" w:rsidRDefault="00D345F7" w:rsidP="00102B20">
      <w:pPr>
        <w:jc w:val="both"/>
        <w:rPr>
          <w:lang w:eastAsia="en-US"/>
        </w:rPr>
      </w:pPr>
      <w:r w:rsidRPr="00C64AC9">
        <w:rPr>
          <w:lang w:eastAsia="en-US"/>
        </w:rPr>
        <w:t xml:space="preserve">Voorzeker wordt het woord </w:t>
      </w:r>
      <w:r w:rsidR="00B93F5A" w:rsidRPr="00C64AC9">
        <w:rPr>
          <w:lang w:eastAsia="en-US"/>
        </w:rPr>
        <w:t>"</w:t>
      </w:r>
      <w:r w:rsidR="00391ECD">
        <w:rPr>
          <w:lang w:eastAsia="en-US"/>
        </w:rPr>
        <w:t>schoof' nog meer in o</w:t>
      </w:r>
      <w:r w:rsidRPr="00C64AC9">
        <w:rPr>
          <w:lang w:eastAsia="en-US"/>
        </w:rPr>
        <w:t>n</w:t>
      </w:r>
      <w:r w:rsidRPr="00C64AC9">
        <w:rPr>
          <w:lang w:eastAsia="en-US"/>
        </w:rPr>
        <w:softHyphen/>
        <w:t>eigen</w:t>
      </w:r>
      <w:r w:rsidR="00391ECD">
        <w:rPr>
          <w:lang w:eastAsia="en-US"/>
        </w:rPr>
        <w:t>li</w:t>
      </w:r>
      <w:r w:rsidRPr="00C64AC9">
        <w:rPr>
          <w:lang w:eastAsia="en-US"/>
        </w:rPr>
        <w:t>jke</w:t>
      </w:r>
      <w:r w:rsidR="00B57809">
        <w:rPr>
          <w:lang w:eastAsia="en-US"/>
        </w:rPr>
        <w:t xml:space="preserve"> </w:t>
      </w:r>
      <w:r w:rsidR="00391ECD">
        <w:rPr>
          <w:lang w:eastAsia="en-US"/>
        </w:rPr>
        <w:t>dan in eigenlijke</w:t>
      </w:r>
      <w:r w:rsidRPr="00C64AC9">
        <w:rPr>
          <w:lang w:eastAsia="en-US"/>
        </w:rPr>
        <w:t xml:space="preserve"> zin gebezigd. In</w:t>
      </w:r>
      <w:r w:rsidR="00941D23" w:rsidRPr="00C64AC9">
        <w:rPr>
          <w:lang w:eastAsia="en-US"/>
        </w:rPr>
        <w:t xml:space="preserve"> de </w:t>
      </w:r>
      <w:r w:rsidRPr="00C64AC9">
        <w:rPr>
          <w:lang w:eastAsia="en-US"/>
        </w:rPr>
        <w:t>laatste zin bet</w:t>
      </w:r>
      <w:r w:rsidR="00941D23" w:rsidRPr="00C64AC9">
        <w:rPr>
          <w:lang w:eastAsia="en-US"/>
        </w:rPr>
        <w:t>eke</w:t>
      </w:r>
      <w:r w:rsidRPr="00C64AC9">
        <w:rPr>
          <w:lang w:eastAsia="en-US"/>
        </w:rPr>
        <w:t>nt het de plaats</w:t>
      </w:r>
      <w:r w:rsidR="00941D23" w:rsidRPr="00C64AC9">
        <w:rPr>
          <w:lang w:eastAsia="en-US"/>
        </w:rPr>
        <w:t xml:space="preserve"> van de </w:t>
      </w:r>
      <w:r w:rsidRPr="00C64AC9">
        <w:rPr>
          <w:lang w:eastAsia="en-US"/>
        </w:rPr>
        <w:t>onderlinge gemeenschap</w:t>
      </w:r>
      <w:r w:rsidR="003D4E0F">
        <w:rPr>
          <w:lang w:eastAsia="en-US"/>
        </w:rPr>
        <w:t>. Zo</w:t>
      </w:r>
      <w:r w:rsidR="00941D23" w:rsidRPr="00C64AC9">
        <w:rPr>
          <w:lang w:eastAsia="en-US"/>
        </w:rPr>
        <w:t xml:space="preserve"> </w:t>
      </w:r>
      <w:r w:rsidRPr="00C64AC9">
        <w:rPr>
          <w:lang w:eastAsia="en-US"/>
        </w:rPr>
        <w:t>is het met het gezin en met de kerk, als men in</w:t>
      </w:r>
      <w:r w:rsidR="00941D23" w:rsidRPr="00C64AC9">
        <w:rPr>
          <w:lang w:eastAsia="en-US"/>
        </w:rPr>
        <w:t xml:space="preserve"> de </w:t>
      </w:r>
      <w:r w:rsidRPr="00C64AC9">
        <w:rPr>
          <w:lang w:eastAsia="en-US"/>
        </w:rPr>
        <w:t xml:space="preserve">schoot </w:t>
      </w:r>
      <w:r w:rsidR="002C59B6">
        <w:rPr>
          <w:lang w:eastAsia="en-US"/>
        </w:rPr>
        <w:t>van het gezin</w:t>
      </w:r>
      <w:r w:rsidRPr="00C64AC9">
        <w:rPr>
          <w:lang w:eastAsia="en-US"/>
        </w:rPr>
        <w:t xml:space="preserve"> of</w:t>
      </w:r>
      <w:r w:rsidR="00941D23" w:rsidRPr="00C64AC9">
        <w:rPr>
          <w:lang w:eastAsia="en-US"/>
        </w:rPr>
        <w:t xml:space="preserve"> van de </w:t>
      </w:r>
      <w:r w:rsidRPr="00C64AC9">
        <w:rPr>
          <w:lang w:eastAsia="en-US"/>
        </w:rPr>
        <w:t>kerk is opgenomen. Dan betuigt men tevens, dat men daardoor deel heeft ontvangen aan de gemeenschap</w:t>
      </w:r>
      <w:r w:rsidRPr="00C64AC9">
        <w:rPr>
          <w:lang w:eastAsia="en-US"/>
        </w:rPr>
        <w:softHyphen/>
        <w:t xml:space="preserve">pelijke en koesterende liefde, die daar </w:t>
      </w:r>
      <w:r w:rsidR="003D411D" w:rsidRPr="00C64AC9">
        <w:rPr>
          <w:lang w:eastAsia="en-US"/>
        </w:rPr>
        <w:t>heers</w:t>
      </w:r>
      <w:r w:rsidRPr="00C64AC9">
        <w:rPr>
          <w:lang w:eastAsia="en-US"/>
        </w:rPr>
        <w:t xml:space="preserve">t en weldadig tegemoet </w:t>
      </w:r>
      <w:r w:rsidR="00135DFB">
        <w:rPr>
          <w:lang w:eastAsia="en-US"/>
        </w:rPr>
        <w:t>komt</w:t>
      </w:r>
      <w:r w:rsidR="00D009AB">
        <w:rPr>
          <w:lang w:eastAsia="en-US"/>
        </w:rPr>
        <w:t>.</w:t>
      </w:r>
      <w:r w:rsidRPr="00C64AC9">
        <w:rPr>
          <w:lang w:eastAsia="en-US"/>
        </w:rPr>
        <w:t xml:space="preserve"> Ook de profeet Nathan drukt de t</w:t>
      </w:r>
      <w:r w:rsidR="006943E0" w:rsidRPr="00C64AC9">
        <w:rPr>
          <w:lang w:eastAsia="en-US"/>
        </w:rPr>
        <w:t>ede</w:t>
      </w:r>
      <w:r w:rsidRPr="00C64AC9">
        <w:rPr>
          <w:lang w:eastAsia="en-US"/>
        </w:rPr>
        <w:t>re ge</w:t>
      </w:r>
      <w:r w:rsidRPr="00C64AC9">
        <w:rPr>
          <w:lang w:eastAsia="en-US"/>
        </w:rPr>
        <w:softHyphen/>
        <w:t xml:space="preserve">hechtheid uit door hetzelfde beeld; </w:t>
      </w:r>
      <w:r w:rsidR="00B93F5A" w:rsidRPr="00C64AC9">
        <w:rPr>
          <w:lang w:eastAsia="en-US"/>
        </w:rPr>
        <w:t>"</w:t>
      </w:r>
      <w:r w:rsidR="00391ECD">
        <w:rPr>
          <w:lang w:eastAsia="en-US"/>
        </w:rPr>
        <w:t>het at uit zijn</w:t>
      </w:r>
      <w:r w:rsidRPr="00C64AC9">
        <w:rPr>
          <w:lang w:eastAsia="en-US"/>
        </w:rPr>
        <w:t xml:space="preserve"> schoot", als hij David wilde duidelijk maken, welke liefdebanden hij door eigen </w:t>
      </w:r>
      <w:r w:rsidR="00941D23" w:rsidRPr="00C64AC9">
        <w:rPr>
          <w:lang w:eastAsia="en-US"/>
        </w:rPr>
        <w:t>vl</w:t>
      </w:r>
      <w:r w:rsidR="002C59B6">
        <w:rPr>
          <w:lang w:eastAsia="en-US"/>
        </w:rPr>
        <w:t>ese</w:t>
      </w:r>
      <w:r w:rsidR="00391ECD">
        <w:rPr>
          <w:lang w:eastAsia="en-US"/>
        </w:rPr>
        <w:t>lijke</w:t>
      </w:r>
      <w:r w:rsidRPr="00C64AC9">
        <w:rPr>
          <w:lang w:eastAsia="en-US"/>
        </w:rPr>
        <w:t xml:space="preserve"> lust had versc</w:t>
      </w:r>
      <w:r w:rsidR="00181CE8" w:rsidRPr="00C64AC9">
        <w:rPr>
          <w:lang w:eastAsia="en-US"/>
        </w:rPr>
        <w:t xml:space="preserve">haar </w:t>
      </w:r>
      <w:r w:rsidRPr="00C64AC9">
        <w:rPr>
          <w:lang w:eastAsia="en-US"/>
        </w:rPr>
        <w:t>d, toen hij zich aan Uria's vrouw Bathseba vergreep (2 Sam. 12</w:t>
      </w:r>
      <w:r w:rsidR="00102B20" w:rsidRPr="00C64AC9">
        <w:rPr>
          <w:lang w:eastAsia="en-US"/>
        </w:rPr>
        <w:t>:</w:t>
      </w:r>
      <w:r w:rsidRPr="00C64AC9">
        <w:rPr>
          <w:lang w:eastAsia="en-US"/>
        </w:rPr>
        <w:t xml:space="preserve"> 3, 8).</w:t>
      </w:r>
    </w:p>
    <w:p w:rsidR="00D345F7" w:rsidRPr="00C64AC9" w:rsidRDefault="00D345F7" w:rsidP="00102B20">
      <w:pPr>
        <w:jc w:val="both"/>
        <w:rPr>
          <w:lang w:eastAsia="en-US"/>
        </w:rPr>
      </w:pPr>
      <w:r w:rsidRPr="00C64AC9">
        <w:rPr>
          <w:lang w:eastAsia="en-US"/>
        </w:rPr>
        <w:t>Door deze daad na de aanvaarding van het kind belooft Naomi het dus niet alleen de gewone verpleging, maar zinne</w:t>
      </w:r>
      <w:r w:rsidRPr="00C64AC9">
        <w:rPr>
          <w:lang w:eastAsia="en-US"/>
        </w:rPr>
        <w:softHyphen/>
        <w:t>beeldig drukt</w:t>
      </w:r>
      <w:r w:rsidR="00181CE8" w:rsidRPr="00C64AC9">
        <w:rPr>
          <w:lang w:eastAsia="en-US"/>
        </w:rPr>
        <w:t xml:space="preserve"> ze</w:t>
      </w:r>
      <w:r w:rsidR="00F158FC" w:rsidRPr="00C64AC9">
        <w:rPr>
          <w:lang w:eastAsia="en-US"/>
        </w:rPr>
        <w:t xml:space="preserve"> </w:t>
      </w:r>
      <w:r w:rsidRPr="00C64AC9">
        <w:rPr>
          <w:lang w:eastAsia="en-US"/>
        </w:rPr>
        <w:t>tevens uit, dat</w:t>
      </w:r>
      <w:r w:rsidR="00181CE8" w:rsidRPr="00C64AC9">
        <w:rPr>
          <w:lang w:eastAsia="en-US"/>
        </w:rPr>
        <w:t xml:space="preserve"> ze</w:t>
      </w:r>
      <w:r w:rsidR="00F158FC" w:rsidRPr="00C64AC9">
        <w:rPr>
          <w:lang w:eastAsia="en-US"/>
        </w:rPr>
        <w:t xml:space="preserve"> </w:t>
      </w:r>
      <w:r w:rsidRPr="00C64AC9">
        <w:rPr>
          <w:lang w:eastAsia="en-US"/>
        </w:rPr>
        <w:t>het wil bescho</w:t>
      </w:r>
      <w:r w:rsidR="005622A3" w:rsidRPr="00C64AC9">
        <w:rPr>
          <w:lang w:eastAsia="en-US"/>
        </w:rPr>
        <w:t>uw</w:t>
      </w:r>
      <w:r w:rsidR="00391ECD">
        <w:rPr>
          <w:lang w:eastAsia="en-US"/>
        </w:rPr>
        <w:t>en</w:t>
      </w:r>
      <w:r w:rsidRPr="00C64AC9">
        <w:rPr>
          <w:lang w:eastAsia="en-US"/>
        </w:rPr>
        <w:t xml:space="preserve"> en behandelen als lid van haar eigen</w:t>
      </w:r>
      <w:r w:rsidR="00391ECD">
        <w:rPr>
          <w:lang w:eastAsia="en-US"/>
        </w:rPr>
        <w:t xml:space="preserve"> ge</w:t>
      </w:r>
      <w:r w:rsidRPr="00C64AC9">
        <w:rPr>
          <w:lang w:eastAsia="en-US"/>
        </w:rPr>
        <w:t>zin, waartoe het dan eigenlijk ook, door de stambetrekking tot Elimelech, naar de uitspraak</w:t>
      </w:r>
      <w:r w:rsidR="00941D23" w:rsidRPr="00C64AC9">
        <w:rPr>
          <w:lang w:eastAsia="en-US"/>
        </w:rPr>
        <w:t xml:space="preserve"> van de </w:t>
      </w:r>
      <w:r w:rsidRPr="00C64AC9">
        <w:rPr>
          <w:lang w:eastAsia="en-US"/>
        </w:rPr>
        <w:t>Wet</w:t>
      </w:r>
      <w:r w:rsidR="00941D23" w:rsidRPr="00C64AC9">
        <w:rPr>
          <w:lang w:eastAsia="en-US"/>
        </w:rPr>
        <w:t xml:space="preserve"> van God</w:t>
      </w:r>
      <w:r w:rsidRPr="00C64AC9">
        <w:rPr>
          <w:lang w:eastAsia="en-US"/>
        </w:rPr>
        <w:t xml:space="preserve"> behoorde. Naomi waarborgt aan het kind, wat</w:t>
      </w:r>
      <w:r w:rsidR="00941D23" w:rsidRPr="00C64AC9">
        <w:rPr>
          <w:lang w:eastAsia="en-US"/>
        </w:rPr>
        <w:t xml:space="preserve"> de </w:t>
      </w:r>
      <w:r w:rsidRPr="00C64AC9">
        <w:rPr>
          <w:lang w:eastAsia="en-US"/>
        </w:rPr>
        <w:t>verpleegden in weeshuizen en gr</w:t>
      </w:r>
      <w:r w:rsidR="00102B20" w:rsidRPr="00C64AC9">
        <w:rPr>
          <w:lang w:eastAsia="en-US"/>
        </w:rPr>
        <w:t>ote</w:t>
      </w:r>
      <w:r w:rsidRPr="00C64AC9">
        <w:rPr>
          <w:lang w:eastAsia="en-US"/>
        </w:rPr>
        <w:t xml:space="preserve"> ge</w:t>
      </w:r>
      <w:r w:rsidRPr="00C64AC9">
        <w:rPr>
          <w:lang w:eastAsia="en-US"/>
        </w:rPr>
        <w:softHyphen/>
        <w:t>stichten, helaas! maar al te dikwijls ontbreekt: de tegemoet</w:t>
      </w:r>
      <w:r w:rsidRPr="00C64AC9">
        <w:rPr>
          <w:lang w:eastAsia="en-US"/>
        </w:rPr>
        <w:softHyphen/>
        <w:t>komende liefde van het gezin, die door niets kan vervangen worden en voor het opgroeiend kind zedelijk n</w:t>
      </w:r>
      <w:r w:rsidR="00C2620C" w:rsidRPr="00C64AC9">
        <w:rPr>
          <w:lang w:eastAsia="en-US"/>
        </w:rPr>
        <w:t>odi</w:t>
      </w:r>
      <w:r w:rsidRPr="00C64AC9">
        <w:rPr>
          <w:lang w:eastAsia="en-US"/>
        </w:rPr>
        <w:t xml:space="preserve">ger is dan lichamelijk de lucht en het licht. De schoot </w:t>
      </w:r>
      <w:r w:rsidR="002C59B6">
        <w:rPr>
          <w:lang w:eastAsia="en-US"/>
        </w:rPr>
        <w:t>van het gezin</w:t>
      </w:r>
      <w:r w:rsidRPr="00C64AC9">
        <w:rPr>
          <w:lang w:eastAsia="en-US"/>
        </w:rPr>
        <w:t xml:space="preserve"> is dan ook niet slechts de woonplaats</w:t>
      </w:r>
      <w:r w:rsidR="00941D23" w:rsidRPr="00C64AC9">
        <w:rPr>
          <w:lang w:eastAsia="en-US"/>
        </w:rPr>
        <w:t xml:space="preserve"> van de </w:t>
      </w:r>
      <w:r w:rsidRPr="00C64AC9">
        <w:rPr>
          <w:lang w:eastAsia="en-US"/>
        </w:rPr>
        <w:t>gemeenschappelijke, maar ook de kweekplaats</w:t>
      </w:r>
      <w:r w:rsidR="00941D23" w:rsidRPr="00C64AC9">
        <w:rPr>
          <w:lang w:eastAsia="en-US"/>
        </w:rPr>
        <w:t xml:space="preserve"> van de </w:t>
      </w:r>
      <w:r w:rsidRPr="00C64AC9">
        <w:rPr>
          <w:lang w:eastAsia="en-US"/>
        </w:rPr>
        <w:t>wederk</w:t>
      </w:r>
      <w:r w:rsidR="00102B20" w:rsidRPr="00C64AC9">
        <w:rPr>
          <w:lang w:eastAsia="en-US"/>
        </w:rPr>
        <w:t>eri</w:t>
      </w:r>
      <w:r w:rsidRPr="00C64AC9">
        <w:rPr>
          <w:lang w:eastAsia="en-US"/>
        </w:rPr>
        <w:t>ge liefde.</w:t>
      </w:r>
    </w:p>
    <w:p w:rsidR="00391ECD" w:rsidRDefault="00D345F7" w:rsidP="00102B20">
      <w:pPr>
        <w:jc w:val="both"/>
        <w:rPr>
          <w:lang w:eastAsia="en-US"/>
        </w:rPr>
      </w:pPr>
      <w:r w:rsidRPr="00C64AC9">
        <w:rPr>
          <w:lang w:eastAsia="en-US"/>
        </w:rPr>
        <w:t xml:space="preserve">Wat lucht en licht zijn voor het lichaam, dat is en dat doet, nog veel meer dan deze dit vermogen, de liefde </w:t>
      </w:r>
      <w:r w:rsidR="002C59B6">
        <w:rPr>
          <w:lang w:eastAsia="en-US"/>
        </w:rPr>
        <w:t>van het gezin</w:t>
      </w:r>
      <w:r w:rsidRPr="00C64AC9">
        <w:rPr>
          <w:lang w:eastAsia="en-US"/>
        </w:rPr>
        <w:t xml:space="preserve"> voor de ziel. Lucht, licht, liefde, leven, beh</w:t>
      </w:r>
      <w:r w:rsidR="00181CE8" w:rsidRPr="00C64AC9">
        <w:rPr>
          <w:lang w:eastAsia="en-US"/>
        </w:rPr>
        <w:t>ore</w:t>
      </w:r>
      <w:r w:rsidRPr="00C64AC9">
        <w:rPr>
          <w:lang w:eastAsia="en-US"/>
        </w:rPr>
        <w:t>n bijeen,</w:t>
      </w:r>
      <w:r w:rsidR="00941D23" w:rsidRPr="00C64AC9">
        <w:rPr>
          <w:lang w:eastAsia="en-US"/>
        </w:rPr>
        <w:t xml:space="preserve"> zo </w:t>
      </w:r>
      <w:r w:rsidRPr="00C64AC9">
        <w:rPr>
          <w:lang w:eastAsia="en-US"/>
        </w:rPr>
        <w:t xml:space="preserve">natuurlijk als geestelijk. Lucht en licht en liefde zijn </w:t>
      </w:r>
      <w:r w:rsidR="00B93F5A" w:rsidRPr="00C64AC9">
        <w:rPr>
          <w:lang w:eastAsia="en-US"/>
        </w:rPr>
        <w:t>samen</w:t>
      </w:r>
      <w:r w:rsidRPr="00C64AC9">
        <w:rPr>
          <w:lang w:eastAsia="en-US"/>
        </w:rPr>
        <w:t xml:space="preserve"> de voorwaar</w:t>
      </w:r>
      <w:r w:rsidRPr="00C64AC9">
        <w:rPr>
          <w:lang w:eastAsia="en-US"/>
        </w:rPr>
        <w:softHyphen/>
        <w:t>den voor het waarlijk gezonde leven.</w:t>
      </w:r>
      <w:r w:rsidR="00941D23" w:rsidRPr="00C64AC9">
        <w:rPr>
          <w:lang w:eastAsia="en-US"/>
        </w:rPr>
        <w:t xml:space="preserve"> een </w:t>
      </w:r>
      <w:r w:rsidRPr="00C64AC9">
        <w:rPr>
          <w:lang w:eastAsia="en-US"/>
        </w:rPr>
        <w:t>gezonde ziel in een gezond lichaam zult</w:t>
      </w:r>
      <w:r w:rsidR="00181CE8" w:rsidRPr="00C64AC9">
        <w:rPr>
          <w:lang w:eastAsia="en-US"/>
        </w:rPr>
        <w:t xml:space="preserve"> u </w:t>
      </w:r>
      <w:r w:rsidRPr="00C64AC9">
        <w:rPr>
          <w:lang w:eastAsia="en-US"/>
        </w:rPr>
        <w:t>daar het eerst vinden, waar men voor de geregelde ontwikkeling van het kind nog iets meer</w:t>
      </w:r>
      <w:r w:rsidR="00941D23" w:rsidRPr="00C64AC9">
        <w:rPr>
          <w:lang w:eastAsia="en-US"/>
        </w:rPr>
        <w:t xml:space="preserve"> wens</w:t>
      </w:r>
      <w:r w:rsidRPr="00C64AC9">
        <w:rPr>
          <w:lang w:eastAsia="en-US"/>
        </w:rPr>
        <w:t>te dan ruime en luchtige lokalen en zalen, die dikwijls, in zedelijk opzicht, o</w:t>
      </w:r>
      <w:r w:rsidR="00941D23" w:rsidRPr="00C64AC9">
        <w:rPr>
          <w:lang w:eastAsia="en-US"/>
        </w:rPr>
        <w:t xml:space="preserve"> zo </w:t>
      </w:r>
      <w:r w:rsidRPr="00C64AC9">
        <w:rPr>
          <w:lang w:eastAsia="en-US"/>
        </w:rPr>
        <w:t xml:space="preserve">kil kunnen zijn. Eerst daar is koestering </w:t>
      </w:r>
      <w:r w:rsidR="004C214A">
        <w:rPr>
          <w:lang w:eastAsia="en-US"/>
        </w:rPr>
        <w:t>van het leven</w:t>
      </w:r>
      <w:r w:rsidRPr="00C64AC9">
        <w:rPr>
          <w:lang w:eastAsia="en-US"/>
        </w:rPr>
        <w:t>, waar</w:t>
      </w:r>
      <w:r w:rsidR="00181CE8" w:rsidRPr="00C64AC9">
        <w:rPr>
          <w:lang w:eastAsia="en-US"/>
        </w:rPr>
        <w:t xml:space="preserve"> u </w:t>
      </w:r>
      <w:r w:rsidRPr="00C64AC9">
        <w:rPr>
          <w:lang w:eastAsia="en-US"/>
        </w:rPr>
        <w:t>bovendien</w:t>
      </w:r>
      <w:r w:rsidR="00941D23" w:rsidRPr="00C64AC9">
        <w:rPr>
          <w:lang w:eastAsia="en-US"/>
        </w:rPr>
        <w:t xml:space="preserve"> de </w:t>
      </w:r>
      <w:r w:rsidR="00391ECD">
        <w:rPr>
          <w:lang w:eastAsia="en-US"/>
        </w:rPr>
        <w:t>zuiveren en reine</w:t>
      </w:r>
      <w:r w:rsidRPr="00C64AC9">
        <w:rPr>
          <w:lang w:eastAsia="en-US"/>
        </w:rPr>
        <w:t xml:space="preserve"> adem van het welda</w:t>
      </w:r>
      <w:r w:rsidRPr="00C64AC9">
        <w:rPr>
          <w:lang w:eastAsia="en-US"/>
        </w:rPr>
        <w:softHyphen/>
        <w:t>dig en levenwekkend Evangelie,</w:t>
      </w:r>
      <w:r w:rsidR="00941D23" w:rsidRPr="00C64AC9">
        <w:rPr>
          <w:lang w:eastAsia="en-US"/>
        </w:rPr>
        <w:t xml:space="preserve"> van de </w:t>
      </w:r>
      <w:r w:rsidRPr="00C64AC9">
        <w:rPr>
          <w:lang w:eastAsia="en-US"/>
        </w:rPr>
        <w:t>heilige liefde</w:t>
      </w:r>
      <w:r w:rsidR="00941D23" w:rsidRPr="00C64AC9">
        <w:rPr>
          <w:lang w:eastAsia="en-US"/>
        </w:rPr>
        <w:t xml:space="preserve"> van God</w:t>
      </w:r>
      <w:r w:rsidRPr="00C64AC9">
        <w:rPr>
          <w:lang w:eastAsia="en-US"/>
        </w:rPr>
        <w:t xml:space="preserve"> in Christus laat gevoelen en genieten.</w:t>
      </w:r>
      <w:r w:rsidR="00D349A6">
        <w:rPr>
          <w:lang w:eastAsia="en-US"/>
        </w:rPr>
        <w:t xml:space="preserve"> </w:t>
      </w:r>
      <w:r w:rsidRPr="00C64AC9">
        <w:rPr>
          <w:lang w:eastAsia="en-US"/>
        </w:rPr>
        <w:t xml:space="preserve">Ook op de besneeuwde bergkruinen met de kale ijsspitsen </w:t>
      </w:r>
      <w:r w:rsidR="003D411D" w:rsidRPr="00C64AC9">
        <w:rPr>
          <w:lang w:eastAsia="en-US"/>
        </w:rPr>
        <w:t>heers</w:t>
      </w:r>
      <w:r w:rsidRPr="00C64AC9">
        <w:rPr>
          <w:lang w:eastAsia="en-US"/>
        </w:rPr>
        <w:t>t overvloedig licht en lucht, maar leven kan er niet tieren. Eerst daar begint dit, waar de koesterende zonnewarmte het kan wekken</w:t>
      </w:r>
      <w:r w:rsidR="001B7AED">
        <w:rPr>
          <w:lang w:eastAsia="en-US"/>
        </w:rPr>
        <w:t xml:space="preserve">. </w:t>
      </w:r>
    </w:p>
    <w:p w:rsidR="00D345F7" w:rsidRPr="00C64AC9" w:rsidRDefault="001B7AED" w:rsidP="00102B20">
      <w:pPr>
        <w:jc w:val="both"/>
        <w:rPr>
          <w:lang w:eastAsia="en-US"/>
        </w:rPr>
      </w:pPr>
      <w:r>
        <w:rPr>
          <w:lang w:eastAsia="en-US"/>
        </w:rPr>
        <w:t>W</w:t>
      </w:r>
      <w:r w:rsidR="00D345F7" w:rsidRPr="00C64AC9">
        <w:rPr>
          <w:lang w:eastAsia="en-US"/>
        </w:rPr>
        <w:t>ilt</w:t>
      </w:r>
      <w:r w:rsidR="00181CE8" w:rsidRPr="00C64AC9">
        <w:rPr>
          <w:lang w:eastAsia="en-US"/>
        </w:rPr>
        <w:t xml:space="preserve"> u </w:t>
      </w:r>
      <w:r w:rsidR="00D345F7" w:rsidRPr="00C64AC9">
        <w:rPr>
          <w:lang w:eastAsia="en-US"/>
        </w:rPr>
        <w:t>dan, onderwijzers en opvoeders</w:t>
      </w:r>
      <w:r w:rsidR="00941D23" w:rsidRPr="00C64AC9">
        <w:rPr>
          <w:lang w:eastAsia="en-US"/>
        </w:rPr>
        <w:t xml:space="preserve"> van de </w:t>
      </w:r>
      <w:r w:rsidR="00D345F7" w:rsidRPr="00C64AC9">
        <w:rPr>
          <w:lang w:eastAsia="en-US"/>
        </w:rPr>
        <w:t>jeugd</w:t>
      </w:r>
      <w:r w:rsidR="005279BC" w:rsidRPr="00C64AC9">
        <w:rPr>
          <w:lang w:eastAsia="en-US"/>
        </w:rPr>
        <w:t>!</w:t>
      </w:r>
      <w:r w:rsidR="00D345F7" w:rsidRPr="00C64AC9">
        <w:rPr>
          <w:lang w:eastAsia="en-US"/>
        </w:rPr>
        <w:t xml:space="preserve"> voor de u toe</w:t>
      </w:r>
      <w:r w:rsidR="00D345F7" w:rsidRPr="00C64AC9">
        <w:rPr>
          <w:lang w:eastAsia="en-US"/>
        </w:rPr>
        <w:softHyphen/>
        <w:t>vertrouwde panden waarachtig leven, zorgt dan, dat het Evangelie, dat de Christus niet buitengesloten worde uit de scholen, straks uit de harten</w:t>
      </w:r>
      <w:r w:rsidR="00941D23" w:rsidRPr="00C64AC9">
        <w:rPr>
          <w:lang w:eastAsia="en-US"/>
        </w:rPr>
        <w:t xml:space="preserve"> van de </w:t>
      </w:r>
      <w:r w:rsidR="00D345F7" w:rsidRPr="00C64AC9">
        <w:rPr>
          <w:lang w:eastAsia="en-US"/>
        </w:rPr>
        <w:t>kinderen.</w:t>
      </w:r>
    </w:p>
    <w:p w:rsidR="00D345F7" w:rsidRPr="00C64AC9" w:rsidRDefault="00D345F7" w:rsidP="00102B20">
      <w:pPr>
        <w:jc w:val="both"/>
        <w:rPr>
          <w:lang w:eastAsia="en-US"/>
        </w:rPr>
      </w:pPr>
      <w:r w:rsidRPr="00C64AC9">
        <w:rPr>
          <w:lang w:eastAsia="en-US"/>
        </w:rPr>
        <w:t>Maar zal dit kunnen geschieden, dan moet eerst de liefde van Christus in</w:t>
      </w:r>
      <w:r w:rsidR="005279BC" w:rsidRPr="00C64AC9">
        <w:rPr>
          <w:lang w:eastAsia="en-US"/>
        </w:rPr>
        <w:t xml:space="preserve"> uw </w:t>
      </w:r>
      <w:r w:rsidR="00391ECD">
        <w:rPr>
          <w:lang w:eastAsia="en-US"/>
        </w:rPr>
        <w:t>eigen</w:t>
      </w:r>
      <w:r w:rsidRPr="00C64AC9">
        <w:rPr>
          <w:lang w:eastAsia="en-US"/>
        </w:rPr>
        <w:t xml:space="preserve"> harten uitgestort zijn, waaruit dan die tegemoetkomende liefde, die in u woont, om Zijnentwil naar buiten treedt en zich weldadig openbaart</w:t>
      </w:r>
      <w:r w:rsidR="003D4E0F">
        <w:rPr>
          <w:lang w:eastAsia="en-US"/>
        </w:rPr>
        <w:t>. Zo</w:t>
      </w:r>
      <w:r w:rsidR="00941D23" w:rsidRPr="00C64AC9">
        <w:rPr>
          <w:lang w:eastAsia="en-US"/>
        </w:rPr>
        <w:t xml:space="preserve"> </w:t>
      </w:r>
      <w:r w:rsidRPr="00C64AC9">
        <w:rPr>
          <w:lang w:eastAsia="en-US"/>
        </w:rPr>
        <w:t>veronderstellen</w:t>
      </w:r>
      <w:r w:rsidR="00181CE8" w:rsidRPr="00C64AC9">
        <w:rPr>
          <w:lang w:eastAsia="en-US"/>
        </w:rPr>
        <w:t xml:space="preserve"> we</w:t>
      </w:r>
      <w:r w:rsidR="00F158FC" w:rsidRPr="00C64AC9">
        <w:rPr>
          <w:lang w:eastAsia="en-US"/>
        </w:rPr>
        <w:t xml:space="preserve"> </w:t>
      </w:r>
      <w:r w:rsidR="00B93F5A" w:rsidRPr="00C64AC9">
        <w:rPr>
          <w:lang w:eastAsia="en-US"/>
        </w:rPr>
        <w:t xml:space="preserve">het </w:t>
      </w:r>
      <w:r w:rsidRPr="00C64AC9">
        <w:rPr>
          <w:lang w:eastAsia="en-US"/>
        </w:rPr>
        <w:t>geloof door de liefde werkzaam bij deze Naomi, als</w:t>
      </w:r>
      <w:r w:rsidR="00181CE8" w:rsidRPr="00C64AC9">
        <w:rPr>
          <w:lang w:eastAsia="en-US"/>
        </w:rPr>
        <w:t xml:space="preserve"> ze</w:t>
      </w:r>
      <w:r w:rsidR="00F158FC" w:rsidRPr="00C64AC9">
        <w:rPr>
          <w:lang w:eastAsia="en-US"/>
        </w:rPr>
        <w:t xml:space="preserve"> </w:t>
      </w:r>
      <w:r w:rsidRPr="00C64AC9">
        <w:rPr>
          <w:lang w:eastAsia="en-US"/>
        </w:rPr>
        <w:t>het kleine kind daar uit de handen</w:t>
      </w:r>
      <w:r w:rsidR="00941D23" w:rsidRPr="00C64AC9">
        <w:rPr>
          <w:lang w:eastAsia="en-US"/>
        </w:rPr>
        <w:t xml:space="preserve"> van de </w:t>
      </w:r>
      <w:r w:rsidRPr="00C64AC9">
        <w:rPr>
          <w:lang w:eastAsia="en-US"/>
        </w:rPr>
        <w:t>vro</w:t>
      </w:r>
      <w:r w:rsidR="005622A3" w:rsidRPr="00C64AC9">
        <w:rPr>
          <w:lang w:eastAsia="en-US"/>
        </w:rPr>
        <w:t>uw</w:t>
      </w:r>
      <w:r w:rsidRPr="00C64AC9">
        <w:rPr>
          <w:lang w:eastAsia="en-US"/>
        </w:rPr>
        <w:t xml:space="preserve"> aannam en het</w:t>
      </w:r>
      <w:r w:rsidR="00941D23" w:rsidRPr="00C64AC9">
        <w:rPr>
          <w:lang w:eastAsia="en-US"/>
        </w:rPr>
        <w:t xml:space="preserve"> een </w:t>
      </w:r>
      <w:r w:rsidRPr="00C64AC9">
        <w:rPr>
          <w:lang w:eastAsia="en-US"/>
        </w:rPr>
        <w:t xml:space="preserve">plaats gaf op haren schoot. Het moet een </w:t>
      </w:r>
      <w:r w:rsidR="00391ECD" w:rsidRPr="00C64AC9">
        <w:rPr>
          <w:lang w:eastAsia="en-US"/>
        </w:rPr>
        <w:t>behaaglijk</w:t>
      </w:r>
      <w:r w:rsidRPr="00C64AC9">
        <w:rPr>
          <w:lang w:eastAsia="en-US"/>
        </w:rPr>
        <w:t xml:space="preserve"> en aandoen</w:t>
      </w:r>
      <w:r w:rsidR="00391ECD">
        <w:rPr>
          <w:lang w:eastAsia="en-US"/>
        </w:rPr>
        <w:t>lijk schouwspel in dat oosters</w:t>
      </w:r>
      <w:r w:rsidRPr="00C64AC9">
        <w:rPr>
          <w:lang w:eastAsia="en-US"/>
        </w:rPr>
        <w:t>e vro</w:t>
      </w:r>
      <w:r w:rsidR="005622A3" w:rsidRPr="00C64AC9">
        <w:rPr>
          <w:lang w:eastAsia="en-US"/>
        </w:rPr>
        <w:t>uw</w:t>
      </w:r>
      <w:r w:rsidR="00391ECD">
        <w:rPr>
          <w:lang w:eastAsia="en-US"/>
        </w:rPr>
        <w:t>en</w:t>
      </w:r>
      <w:r w:rsidRPr="00C64AC9">
        <w:rPr>
          <w:lang w:eastAsia="en-US"/>
        </w:rPr>
        <w:t xml:space="preserve">vertrek van </w:t>
      </w:r>
      <w:r w:rsidR="00E33485" w:rsidRPr="00C64AC9">
        <w:rPr>
          <w:lang w:eastAsia="en-US"/>
        </w:rPr>
        <w:t>Bethlehem</w:t>
      </w:r>
      <w:r w:rsidRPr="00C64AC9">
        <w:rPr>
          <w:lang w:eastAsia="en-US"/>
        </w:rPr>
        <w:t xml:space="preserve"> geweest zijn, waar de blijde naburinnen over en </w:t>
      </w:r>
      <w:r w:rsidR="00181CE8" w:rsidRPr="00C64AC9">
        <w:rPr>
          <w:lang w:eastAsia="en-US"/>
        </w:rPr>
        <w:t>tussen</w:t>
      </w:r>
      <w:r w:rsidRPr="00C64AC9">
        <w:rPr>
          <w:lang w:eastAsia="en-US"/>
        </w:rPr>
        <w:t xml:space="preserve"> elkanders schou</w:t>
      </w:r>
      <w:r w:rsidRPr="00C64AC9">
        <w:rPr>
          <w:lang w:eastAsia="en-US"/>
        </w:rPr>
        <w:softHyphen/>
        <w:t>ders trachten heen te gluren, om daar die belangwekkende groep te aanscho</w:t>
      </w:r>
      <w:r w:rsidR="005622A3" w:rsidRPr="00C64AC9">
        <w:rPr>
          <w:lang w:eastAsia="en-US"/>
        </w:rPr>
        <w:t>uw</w:t>
      </w:r>
      <w:r w:rsidRPr="00C64AC9">
        <w:rPr>
          <w:lang w:eastAsia="en-US"/>
        </w:rPr>
        <w:t>, de jonge moeder en de bedaagde schoon</w:t>
      </w:r>
      <w:r w:rsidRPr="00C64AC9">
        <w:rPr>
          <w:lang w:eastAsia="en-US"/>
        </w:rPr>
        <w:softHyphen/>
        <w:t>moeder, en deze laatste met het kind op haren bakerschoot.</w:t>
      </w:r>
    </w:p>
    <w:p w:rsidR="00D345F7" w:rsidRPr="00C64AC9" w:rsidRDefault="00D345F7" w:rsidP="00102B20">
      <w:pPr>
        <w:jc w:val="both"/>
        <w:rPr>
          <w:lang w:eastAsia="en-US"/>
        </w:rPr>
      </w:pPr>
      <w:r w:rsidRPr="00C64AC9">
        <w:rPr>
          <w:lang w:eastAsia="en-US"/>
        </w:rPr>
        <w:t>Daar lag, nog iets afgemat, de onuitsprekelijk gelukkige moeder op haar rustbed. Een zwakke glimlach van zalige tevredenheid is er om</w:t>
      </w:r>
      <w:r w:rsidR="00102B20" w:rsidRPr="00C64AC9">
        <w:rPr>
          <w:lang w:eastAsia="en-US"/>
        </w:rPr>
        <w:t xml:space="preserve"> haar </w:t>
      </w:r>
      <w:r w:rsidRPr="00C64AC9">
        <w:rPr>
          <w:lang w:eastAsia="en-US"/>
        </w:rPr>
        <w:t>lippen, de reinste moedervreugde spelt haar halfgeloken oog, dat telkens zich heenwendt naar de welbekende schoonmoeder, daar afdwaalt naar haar schoot en blijft rusten op haar kind. Nu en dan blikt</w:t>
      </w:r>
      <w:r w:rsidR="00181CE8" w:rsidRPr="00C64AC9">
        <w:rPr>
          <w:lang w:eastAsia="en-US"/>
        </w:rPr>
        <w:t xml:space="preserve"> ze</w:t>
      </w:r>
      <w:r w:rsidR="00F158FC" w:rsidRPr="00C64AC9">
        <w:rPr>
          <w:lang w:eastAsia="en-US"/>
        </w:rPr>
        <w:t xml:space="preserve"> </w:t>
      </w:r>
      <w:r w:rsidRPr="00C64AC9">
        <w:rPr>
          <w:lang w:eastAsia="en-US"/>
        </w:rPr>
        <w:t>glimlachend naar</w:t>
      </w:r>
      <w:r w:rsidR="00941D23" w:rsidRPr="00C64AC9">
        <w:rPr>
          <w:lang w:eastAsia="en-US"/>
        </w:rPr>
        <w:t xml:space="preserve"> de </w:t>
      </w:r>
      <w:r w:rsidR="00391ECD">
        <w:rPr>
          <w:lang w:eastAsia="en-US"/>
        </w:rPr>
        <w:t>overgelukkige</w:t>
      </w:r>
      <w:r w:rsidRPr="00C64AC9">
        <w:rPr>
          <w:lang w:eastAsia="en-US"/>
        </w:rPr>
        <w:t xml:space="preserve"> Boaz op, die</w:t>
      </w:r>
      <w:r w:rsidR="00102B20" w:rsidRPr="00C64AC9">
        <w:rPr>
          <w:lang w:eastAsia="en-US"/>
        </w:rPr>
        <w:t xml:space="preserve"> haar </w:t>
      </w:r>
      <w:r w:rsidRPr="00C64AC9">
        <w:rPr>
          <w:lang w:eastAsia="en-US"/>
        </w:rPr>
        <w:t>hand in de</w:t>
      </w:r>
      <w:r w:rsidR="00102B20" w:rsidRPr="00C64AC9">
        <w:rPr>
          <w:lang w:eastAsia="en-US"/>
        </w:rPr>
        <w:t xml:space="preserve"> zijn </w:t>
      </w:r>
      <w:r w:rsidRPr="00C64AC9">
        <w:rPr>
          <w:lang w:eastAsia="en-US"/>
        </w:rPr>
        <w:t>houdt en zwijgend God aanbidt en dankt voor z</w:t>
      </w:r>
      <w:r w:rsidR="00181CE8" w:rsidRPr="00C64AC9">
        <w:rPr>
          <w:lang w:eastAsia="en-US"/>
        </w:rPr>
        <w:t>ove</w:t>
      </w:r>
      <w:r w:rsidRPr="00C64AC9">
        <w:rPr>
          <w:lang w:eastAsia="en-US"/>
        </w:rPr>
        <w:t>el goed</w:t>
      </w:r>
      <w:r w:rsidRPr="00C64AC9">
        <w:rPr>
          <w:lang w:eastAsia="en-US"/>
        </w:rPr>
        <w:softHyphen/>
        <w:t xml:space="preserve">heid. Al riep de </w:t>
      </w:r>
      <w:r w:rsidR="00D80FDC" w:rsidRPr="00C64AC9">
        <w:rPr>
          <w:lang w:eastAsia="en-US"/>
        </w:rPr>
        <w:t>Heere</w:t>
      </w:r>
      <w:r w:rsidRPr="00C64AC9">
        <w:rPr>
          <w:lang w:eastAsia="en-US"/>
        </w:rPr>
        <w:t xml:space="preserve"> haar aldus af,</w:t>
      </w:r>
      <w:r w:rsidR="00181CE8" w:rsidRPr="00C64AC9">
        <w:rPr>
          <w:lang w:eastAsia="en-US"/>
        </w:rPr>
        <w:t xml:space="preserve"> ze</w:t>
      </w:r>
      <w:r w:rsidR="006D0BB6">
        <w:rPr>
          <w:lang w:eastAsia="en-US"/>
        </w:rPr>
        <w:t xml:space="preserve"> zou </w:t>
      </w:r>
      <w:r w:rsidRPr="00C64AC9">
        <w:rPr>
          <w:lang w:eastAsia="en-US"/>
        </w:rPr>
        <w:t>rustig en kalm kunnen gaan, want</w:t>
      </w:r>
      <w:r w:rsidR="00181CE8" w:rsidRPr="00C64AC9">
        <w:rPr>
          <w:lang w:eastAsia="en-US"/>
        </w:rPr>
        <w:t xml:space="preserve"> ze</w:t>
      </w:r>
      <w:r w:rsidR="00F158FC" w:rsidRPr="00C64AC9">
        <w:rPr>
          <w:lang w:eastAsia="en-US"/>
        </w:rPr>
        <w:t xml:space="preserve"> </w:t>
      </w:r>
      <w:r w:rsidRPr="00C64AC9">
        <w:rPr>
          <w:lang w:eastAsia="en-US"/>
        </w:rPr>
        <w:t>weet immers haar afgebeden pand in</w:t>
      </w:r>
      <w:r w:rsidR="00941D23" w:rsidRPr="00C64AC9">
        <w:rPr>
          <w:lang w:eastAsia="en-US"/>
        </w:rPr>
        <w:t xml:space="preserve"> zo </w:t>
      </w:r>
      <w:r w:rsidRPr="00C64AC9">
        <w:rPr>
          <w:lang w:eastAsia="en-US"/>
        </w:rPr>
        <w:t>trouwe handen, aan</w:t>
      </w:r>
      <w:r w:rsidR="00941D23" w:rsidRPr="00C64AC9">
        <w:rPr>
          <w:lang w:eastAsia="en-US"/>
        </w:rPr>
        <w:t xml:space="preserve"> zo </w:t>
      </w:r>
      <w:r w:rsidRPr="00C64AC9">
        <w:rPr>
          <w:lang w:eastAsia="en-US"/>
        </w:rPr>
        <w:t xml:space="preserve">vroom hart. </w:t>
      </w:r>
      <w:r w:rsidR="00B93F5A" w:rsidRPr="00C64AC9">
        <w:rPr>
          <w:lang w:eastAsia="en-US"/>
        </w:rPr>
        <w:t>O,</w:t>
      </w:r>
      <w:r w:rsidRPr="00C64AC9">
        <w:rPr>
          <w:lang w:eastAsia="en-US"/>
        </w:rPr>
        <w:t xml:space="preserve"> wat moet de jeugdige Christelijke moeder dan niet smaken van kalmte en vredige rust, als</w:t>
      </w:r>
      <w:r w:rsidR="00181CE8" w:rsidRPr="00C64AC9">
        <w:rPr>
          <w:lang w:eastAsia="en-US"/>
        </w:rPr>
        <w:t xml:space="preserve"> ze</w:t>
      </w:r>
      <w:r w:rsidR="00F158FC" w:rsidRPr="00C64AC9">
        <w:rPr>
          <w:lang w:eastAsia="en-US"/>
        </w:rPr>
        <w:t xml:space="preserve"> </w:t>
      </w:r>
      <w:r w:rsidRPr="00C64AC9">
        <w:rPr>
          <w:lang w:eastAsia="en-US"/>
        </w:rPr>
        <w:t>haar kind in Jezus' armen weet.</w:t>
      </w:r>
    </w:p>
    <w:p w:rsidR="00D345F7" w:rsidRPr="00C64AC9" w:rsidRDefault="00D345F7" w:rsidP="00102B20">
      <w:pPr>
        <w:jc w:val="both"/>
        <w:rPr>
          <w:lang w:eastAsia="en-US"/>
        </w:rPr>
      </w:pPr>
      <w:r w:rsidRPr="00C64AC9">
        <w:rPr>
          <w:lang w:eastAsia="en-US"/>
        </w:rPr>
        <w:t>Want bij</w:t>
      </w:r>
      <w:r w:rsidR="00941D23" w:rsidRPr="00C64AC9">
        <w:rPr>
          <w:lang w:eastAsia="en-US"/>
        </w:rPr>
        <w:t xml:space="preserve"> de </w:t>
      </w:r>
      <w:r w:rsidRPr="00C64AC9">
        <w:rPr>
          <w:lang w:eastAsia="en-US"/>
        </w:rPr>
        <w:t>Christus is er èn de wilvaardige bereid</w:t>
      </w:r>
      <w:r w:rsidRPr="00C64AC9">
        <w:rPr>
          <w:lang w:eastAsia="en-US"/>
        </w:rPr>
        <w:softHyphen/>
        <w:t>willigheid èn de tegemoetkomende liefde èn, wat bovendien tot welslagen</w:t>
      </w:r>
      <w:r w:rsidR="00B93F5A" w:rsidRPr="00C64AC9">
        <w:rPr>
          <w:lang w:eastAsia="en-US"/>
        </w:rPr>
        <w:t xml:space="preserve"> het </w:t>
      </w:r>
      <w:r w:rsidRPr="00C64AC9">
        <w:rPr>
          <w:lang w:eastAsia="en-US"/>
        </w:rPr>
        <w:t>meest n</w:t>
      </w:r>
      <w:r w:rsidR="00C2620C" w:rsidRPr="00C64AC9">
        <w:rPr>
          <w:lang w:eastAsia="en-US"/>
        </w:rPr>
        <w:t>odi</w:t>
      </w:r>
      <w:r w:rsidRPr="00C64AC9">
        <w:rPr>
          <w:lang w:eastAsia="en-US"/>
        </w:rPr>
        <w:t>g is, het voortdurend toe</w:t>
      </w:r>
      <w:r w:rsidRPr="00C64AC9">
        <w:rPr>
          <w:lang w:eastAsia="en-US"/>
        </w:rPr>
        <w:softHyphen/>
        <w:t>zicht van</w:t>
      </w:r>
      <w:r w:rsidR="00941D23" w:rsidRPr="00C64AC9">
        <w:rPr>
          <w:lang w:eastAsia="en-US"/>
        </w:rPr>
        <w:t xml:space="preserve"> de </w:t>
      </w:r>
      <w:r w:rsidR="00391ECD">
        <w:rPr>
          <w:lang w:eastAsia="en-US"/>
        </w:rPr>
        <w:t>volhardende</w:t>
      </w:r>
      <w:r w:rsidRPr="00C64AC9">
        <w:rPr>
          <w:lang w:eastAsia="en-US"/>
        </w:rPr>
        <w:t xml:space="preserve"> en onafgebroken ijver. Maar zonder dat voortdurend toezicht zal toch de opvoeding van geen enkel kind rijpe vruchten kunnen afwerpen en aan het beoogde doel kunnen beantwoorden. </w:t>
      </w:r>
      <w:r w:rsidR="00C2620C" w:rsidRPr="00C64AC9">
        <w:rPr>
          <w:lang w:eastAsia="en-US"/>
        </w:rPr>
        <w:t>Eni</w:t>
      </w:r>
      <w:r w:rsidRPr="00C64AC9">
        <w:rPr>
          <w:lang w:eastAsia="en-US"/>
        </w:rPr>
        <w:t>g kind in</w:t>
      </w:r>
      <w:r w:rsidR="005279BC" w:rsidRPr="00C64AC9">
        <w:rPr>
          <w:lang w:eastAsia="en-US"/>
        </w:rPr>
        <w:t xml:space="preserve"> uw </w:t>
      </w:r>
      <w:r w:rsidRPr="00C64AC9">
        <w:rPr>
          <w:lang w:eastAsia="en-US"/>
        </w:rPr>
        <w:t>hoede op te nemen en de taak</w:t>
      </w:r>
      <w:r w:rsidR="00941D23" w:rsidRPr="00C64AC9">
        <w:rPr>
          <w:lang w:eastAsia="en-US"/>
        </w:rPr>
        <w:t xml:space="preserve"> van de </w:t>
      </w:r>
      <w:r w:rsidRPr="00C64AC9">
        <w:rPr>
          <w:lang w:eastAsia="en-US"/>
        </w:rPr>
        <w:t>maatschappelijke en</w:t>
      </w:r>
      <w:r w:rsidR="00941D23" w:rsidRPr="00C64AC9">
        <w:rPr>
          <w:lang w:eastAsia="en-US"/>
        </w:rPr>
        <w:t xml:space="preserve"> van God</w:t>
      </w:r>
      <w:r w:rsidRPr="00C64AC9">
        <w:rPr>
          <w:lang w:eastAsia="en-US"/>
        </w:rPr>
        <w:softHyphen/>
        <w:t xml:space="preserve">dienstige opvoeding te aanvaarden zegt reeds veel. Dat kind met voorkomende liefde </w:t>
      </w:r>
      <w:r w:rsidR="006D6088">
        <w:rPr>
          <w:lang w:eastAsia="en-US"/>
        </w:rPr>
        <w:t>tegemoet</w:t>
      </w:r>
      <w:r w:rsidR="00391ECD">
        <w:rPr>
          <w:lang w:eastAsia="en-US"/>
        </w:rPr>
        <w:t xml:space="preserve"> te treden, belooft voor de </w:t>
      </w:r>
      <w:r w:rsidRPr="00C64AC9">
        <w:rPr>
          <w:lang w:eastAsia="en-US"/>
        </w:rPr>
        <w:t>volbrenging</w:t>
      </w:r>
      <w:r w:rsidR="00941D23" w:rsidRPr="00C64AC9">
        <w:rPr>
          <w:lang w:eastAsia="en-US"/>
        </w:rPr>
        <w:t xml:space="preserve"> van de </w:t>
      </w:r>
      <w:r w:rsidRPr="00C64AC9">
        <w:rPr>
          <w:lang w:eastAsia="en-US"/>
        </w:rPr>
        <w:t>gewichtige taak zeker iets, misschien veel. Maar om op een goeden uitslag van alles te mogen rekenen is wel allereerst n</w:t>
      </w:r>
      <w:r w:rsidR="00C2620C" w:rsidRPr="00C64AC9">
        <w:rPr>
          <w:lang w:eastAsia="en-US"/>
        </w:rPr>
        <w:t>odi</w:t>
      </w:r>
      <w:r w:rsidRPr="00C64AC9">
        <w:rPr>
          <w:lang w:eastAsia="en-US"/>
        </w:rPr>
        <w:t>g, dat hart en oog zich oefenen, om voortdurend op alles getrouw en waakzaam te blijven toezien.</w:t>
      </w:r>
    </w:p>
    <w:p w:rsidR="00D345F7" w:rsidRPr="00C64AC9" w:rsidRDefault="00D345F7" w:rsidP="00102B20">
      <w:pPr>
        <w:jc w:val="both"/>
        <w:rPr>
          <w:lang w:eastAsia="en-US"/>
        </w:rPr>
      </w:pPr>
      <w:r w:rsidRPr="00C64AC9">
        <w:rPr>
          <w:lang w:eastAsia="en-US"/>
        </w:rPr>
        <w:t xml:space="preserve">Daarom is het ook </w:t>
      </w:r>
      <w:r w:rsidR="00941D23" w:rsidRPr="00C64AC9">
        <w:rPr>
          <w:lang w:eastAsia="en-US"/>
        </w:rPr>
        <w:t>eis</w:t>
      </w:r>
      <w:r w:rsidRPr="00C64AC9">
        <w:rPr>
          <w:lang w:eastAsia="en-US"/>
        </w:rPr>
        <w:t>, dat er samenstemming, samen</w:t>
      </w:r>
      <w:r w:rsidRPr="00C64AC9">
        <w:rPr>
          <w:lang w:eastAsia="en-US"/>
        </w:rPr>
        <w:softHyphen/>
        <w:t>werking</w:t>
      </w:r>
      <w:r w:rsidR="00181CE8" w:rsidRPr="00C64AC9">
        <w:rPr>
          <w:lang w:eastAsia="en-US"/>
        </w:rPr>
        <w:t xml:space="preserve"> ze</w:t>
      </w:r>
      <w:r w:rsidR="00F158FC" w:rsidRPr="00C64AC9">
        <w:rPr>
          <w:lang w:eastAsia="en-US"/>
        </w:rPr>
        <w:t xml:space="preserve"> </w:t>
      </w:r>
      <w:r w:rsidR="00181CE8" w:rsidRPr="00C64AC9">
        <w:rPr>
          <w:lang w:eastAsia="en-US"/>
        </w:rPr>
        <w:t>tussen</w:t>
      </w:r>
      <w:r w:rsidRPr="00C64AC9">
        <w:rPr>
          <w:lang w:eastAsia="en-US"/>
        </w:rPr>
        <w:t xml:space="preserve"> huis en school, en dat ouders en onder</w:t>
      </w:r>
      <w:r w:rsidRPr="00C64AC9">
        <w:rPr>
          <w:lang w:eastAsia="en-US"/>
        </w:rPr>
        <w:softHyphen/>
        <w:t>wijzers gelijkelijk zich inspannen, om hetzelfde goede doel te bereiken, namelijk de vorming van het kind voor tijd en eeuwigheid. Voor z</w:t>
      </w:r>
      <w:r w:rsidR="00181CE8" w:rsidRPr="00C64AC9">
        <w:rPr>
          <w:lang w:eastAsia="en-US"/>
        </w:rPr>
        <w:t>ove</w:t>
      </w:r>
      <w:r w:rsidR="00391ECD">
        <w:rPr>
          <w:lang w:eastAsia="en-US"/>
        </w:rPr>
        <w:t>r</w:t>
      </w:r>
      <w:r w:rsidRPr="00C64AC9">
        <w:rPr>
          <w:lang w:eastAsia="en-US"/>
        </w:rPr>
        <w:t xml:space="preserve"> dit kan, moet, voor de eerste jeugd ten minste, onderwijs samenvallen met de huiselijke opvoeding,</w:t>
      </w:r>
      <w:r w:rsidR="00941D23" w:rsidRPr="00C64AC9">
        <w:rPr>
          <w:lang w:eastAsia="en-US"/>
        </w:rPr>
        <w:t xml:space="preserve"> zo </w:t>
      </w:r>
      <w:r w:rsidRPr="00C64AC9">
        <w:rPr>
          <w:lang w:eastAsia="en-US"/>
        </w:rPr>
        <w:t>mogelijk aan moeders schoot</w:t>
      </w:r>
      <w:r w:rsidR="001B7AED">
        <w:rPr>
          <w:lang w:eastAsia="en-US"/>
        </w:rPr>
        <w:t>. W</w:t>
      </w:r>
      <w:r w:rsidR="00181CE8" w:rsidRPr="00C64AC9">
        <w:rPr>
          <w:lang w:eastAsia="en-US"/>
        </w:rPr>
        <w:t>e</w:t>
      </w:r>
      <w:r w:rsidR="00F158FC" w:rsidRPr="00C64AC9">
        <w:rPr>
          <w:lang w:eastAsia="en-US"/>
        </w:rPr>
        <w:t xml:space="preserve"> </w:t>
      </w:r>
      <w:r w:rsidRPr="00C64AC9">
        <w:rPr>
          <w:lang w:eastAsia="en-US"/>
        </w:rPr>
        <w:t>merkten het reeds op, dat van de eerste indrukken, die in de jeugd werden ontvangen, z</w:t>
      </w:r>
      <w:r w:rsidR="00181CE8" w:rsidRPr="00C64AC9">
        <w:rPr>
          <w:lang w:eastAsia="en-US"/>
        </w:rPr>
        <w:t>ove</w:t>
      </w:r>
      <w:r w:rsidRPr="00C64AC9">
        <w:rPr>
          <w:lang w:eastAsia="en-US"/>
        </w:rPr>
        <w:t>el afhangt tot vorming van</w:t>
      </w:r>
      <w:r w:rsidR="00941D23" w:rsidRPr="00C64AC9">
        <w:rPr>
          <w:lang w:eastAsia="en-US"/>
        </w:rPr>
        <w:t xml:space="preserve"> de </w:t>
      </w:r>
      <w:r w:rsidRPr="00C64AC9">
        <w:rPr>
          <w:lang w:eastAsia="en-US"/>
        </w:rPr>
        <w:t>smaak,</w:t>
      </w:r>
      <w:r w:rsidR="00941D23" w:rsidRPr="00C64AC9">
        <w:rPr>
          <w:lang w:eastAsia="en-US"/>
        </w:rPr>
        <w:t xml:space="preserve"> de </w:t>
      </w:r>
      <w:r w:rsidRPr="00C64AC9">
        <w:rPr>
          <w:lang w:eastAsia="en-US"/>
        </w:rPr>
        <w:t>geest en het karakter. Niemand nu kan dit alles natuurlij</w:t>
      </w:r>
      <w:r w:rsidRPr="00C64AC9">
        <w:rPr>
          <w:lang w:eastAsia="en-US"/>
        </w:rPr>
        <w:softHyphen/>
        <w:t xml:space="preserve">ker en eenvoudiger ten goede leiden, dan de stille en vrome moeder, die haar hart aan Jezus heeft gegeven. Het leven </w:t>
      </w:r>
      <w:r w:rsidR="00C2620C" w:rsidRPr="00C64AC9">
        <w:rPr>
          <w:lang w:eastAsia="en-US"/>
        </w:rPr>
        <w:t>ene</w:t>
      </w:r>
      <w:r w:rsidRPr="00C64AC9">
        <w:rPr>
          <w:lang w:eastAsia="en-US"/>
        </w:rPr>
        <w:t>r</w:t>
      </w:r>
      <w:r w:rsidR="00941D23" w:rsidRPr="00C64AC9">
        <w:rPr>
          <w:lang w:eastAsia="en-US"/>
        </w:rPr>
        <w:t xml:space="preserve"> zod</w:t>
      </w:r>
      <w:r w:rsidRPr="00C64AC9">
        <w:rPr>
          <w:lang w:eastAsia="en-US"/>
        </w:rPr>
        <w:t>anige vormt een welsluitend geheel, en dat zal dan ook het kenmerkende moeten zijn in haren omgang met</w:t>
      </w:r>
      <w:r w:rsidR="00102B20" w:rsidRPr="00C64AC9">
        <w:rPr>
          <w:lang w:eastAsia="en-US"/>
        </w:rPr>
        <w:t xml:space="preserve"> haar </w:t>
      </w:r>
      <w:r w:rsidRPr="00C64AC9">
        <w:rPr>
          <w:lang w:eastAsia="en-US"/>
        </w:rPr>
        <w:t>kinderen.</w:t>
      </w:r>
    </w:p>
    <w:p w:rsidR="00D345F7" w:rsidRPr="00C64AC9" w:rsidRDefault="00D345F7" w:rsidP="00102B20">
      <w:pPr>
        <w:jc w:val="both"/>
        <w:rPr>
          <w:lang w:eastAsia="en-US"/>
        </w:rPr>
      </w:pPr>
      <w:r w:rsidRPr="00C64AC9">
        <w:rPr>
          <w:lang w:eastAsia="en-US"/>
        </w:rPr>
        <w:t>Naomi zal</w:t>
      </w:r>
      <w:r w:rsidR="00941D23" w:rsidRPr="00C64AC9">
        <w:rPr>
          <w:lang w:eastAsia="en-US"/>
        </w:rPr>
        <w:t xml:space="preserve"> de </w:t>
      </w:r>
      <w:r w:rsidRPr="00C64AC9">
        <w:rPr>
          <w:lang w:eastAsia="en-US"/>
        </w:rPr>
        <w:t>kleinen Obed grootbrengen, maar onder moeders oog, als aan moeders schoot, in moeders huis. En dit huis is het gezin van</w:t>
      </w:r>
      <w:r w:rsidR="00941D23" w:rsidRPr="00C64AC9">
        <w:rPr>
          <w:lang w:eastAsia="en-US"/>
        </w:rPr>
        <w:t xml:space="preserve"> de </w:t>
      </w:r>
      <w:r w:rsidR="00391ECD">
        <w:rPr>
          <w:lang w:eastAsia="en-US"/>
        </w:rPr>
        <w:t>waardige</w:t>
      </w:r>
      <w:r w:rsidRPr="00C64AC9">
        <w:rPr>
          <w:lang w:eastAsia="en-US"/>
        </w:rPr>
        <w:t xml:space="preserve"> Boaz, waarvan ook Naomi, bijna als grootmoeder van het kind, mede deel uit</w:t>
      </w:r>
      <w:r w:rsidRPr="00C64AC9">
        <w:rPr>
          <w:lang w:eastAsia="en-US"/>
        </w:rPr>
        <w:softHyphen/>
        <w:t>maakt. Ook het oog des vaders kan dus wakend toezien op de belangen van</w:t>
      </w:r>
      <w:r w:rsidR="00941D23" w:rsidRPr="00C64AC9">
        <w:rPr>
          <w:lang w:eastAsia="en-US"/>
        </w:rPr>
        <w:t xml:space="preserve"> de </w:t>
      </w:r>
      <w:r w:rsidRPr="00C64AC9">
        <w:rPr>
          <w:lang w:eastAsia="en-US"/>
        </w:rPr>
        <w:t>jongen. Anders</w:t>
      </w:r>
      <w:r w:rsidR="006D0BB6">
        <w:rPr>
          <w:lang w:eastAsia="en-US"/>
        </w:rPr>
        <w:t xml:space="preserve"> zou </w:t>
      </w:r>
      <w:r w:rsidRPr="00C64AC9">
        <w:rPr>
          <w:lang w:eastAsia="en-US"/>
        </w:rPr>
        <w:t>moederlijke en grootmoederlijke toegevendheid daaraan veel schade kunnen toebrengen; die evenwel door</w:t>
      </w:r>
      <w:r w:rsidR="00941D23" w:rsidRPr="00C64AC9">
        <w:rPr>
          <w:lang w:eastAsia="en-US"/>
        </w:rPr>
        <w:t xml:space="preserve"> de </w:t>
      </w:r>
      <w:r w:rsidRPr="00C64AC9">
        <w:rPr>
          <w:lang w:eastAsia="en-US"/>
        </w:rPr>
        <w:t>vaderlijken ernst in blik en woord en tucht wordt voorkomen. Het beloofde veel goeds, dat Naomi, die de voedster werd van het kind, voor de verpleging onafgebroken en volhardend</w:t>
      </w:r>
      <w:r w:rsidR="006D0BB6">
        <w:rPr>
          <w:lang w:eastAsia="en-US"/>
        </w:rPr>
        <w:t xml:space="preserve"> zou </w:t>
      </w:r>
      <w:r w:rsidRPr="00C64AC9">
        <w:rPr>
          <w:lang w:eastAsia="en-US"/>
        </w:rPr>
        <w:t>zorg dragen; maar moeders zorg en vaders oog zijn waarlijk niet overbodig, waar de opvoeding aan grootmoeders wordt toevertrouwd.</w:t>
      </w:r>
    </w:p>
    <w:p w:rsidR="00D345F7" w:rsidRPr="00C64AC9" w:rsidRDefault="00D345F7" w:rsidP="00102B20">
      <w:pPr>
        <w:jc w:val="both"/>
        <w:rPr>
          <w:lang w:eastAsia="en-US"/>
        </w:rPr>
      </w:pPr>
      <w:r w:rsidRPr="00C64AC9">
        <w:rPr>
          <w:lang w:eastAsia="en-US"/>
        </w:rPr>
        <w:t>Er zijn uitzonderingen; maar, over 't geheel genomen, zijn grootmoeders niet de beste verzorgsters</w:t>
      </w:r>
      <w:r w:rsidR="00941D23" w:rsidRPr="00C64AC9">
        <w:rPr>
          <w:lang w:eastAsia="en-US"/>
        </w:rPr>
        <w:t xml:space="preserve"> van de </w:t>
      </w:r>
      <w:r w:rsidRPr="00C64AC9">
        <w:rPr>
          <w:lang w:eastAsia="en-US"/>
        </w:rPr>
        <w:t>jeugd. Grootmoeder heeft maar al te zeer</w:t>
      </w:r>
      <w:r w:rsidR="00941D23" w:rsidRPr="00C64AC9">
        <w:rPr>
          <w:lang w:eastAsia="en-US"/>
        </w:rPr>
        <w:t xml:space="preserve"> een </w:t>
      </w:r>
      <w:r w:rsidRPr="00C64AC9">
        <w:rPr>
          <w:lang w:eastAsia="en-US"/>
        </w:rPr>
        <w:t>neiging om het lieve kleinkind te bederven. En dat is zielkundig te begrijpen, maar daarom nog niet te billijken. Immers grootmoeders kunnen zich volop overgeven aan het genot, om</w:t>
      </w:r>
      <w:r w:rsidR="005279BC" w:rsidRPr="00C64AC9">
        <w:rPr>
          <w:lang w:eastAsia="en-US"/>
        </w:rPr>
        <w:t xml:space="preserve"> hun </w:t>
      </w:r>
      <w:r w:rsidRPr="00C64AC9">
        <w:rPr>
          <w:lang w:eastAsia="en-US"/>
        </w:rPr>
        <w:t>kleinkinderen te troetelen, te stroken en te streden</w:t>
      </w:r>
      <w:r w:rsidR="00102B20" w:rsidRPr="00C64AC9">
        <w:rPr>
          <w:lang w:eastAsia="en-US"/>
        </w:rPr>
        <w:t>;</w:t>
      </w:r>
      <w:r w:rsidRPr="00C64AC9">
        <w:rPr>
          <w:lang w:eastAsia="en-US"/>
        </w:rPr>
        <w:t xml:space="preserve"> veelmeer dan</w:t>
      </w:r>
      <w:r w:rsidR="00181CE8" w:rsidRPr="00C64AC9">
        <w:rPr>
          <w:lang w:eastAsia="en-US"/>
        </w:rPr>
        <w:t xml:space="preserve"> ze</w:t>
      </w:r>
      <w:r w:rsidR="00F158FC" w:rsidRPr="00C64AC9">
        <w:rPr>
          <w:lang w:eastAsia="en-US"/>
        </w:rPr>
        <w:t xml:space="preserve"> </w:t>
      </w:r>
      <w:r w:rsidRPr="00C64AC9">
        <w:rPr>
          <w:lang w:eastAsia="en-US"/>
        </w:rPr>
        <w:t>dit als ouders voorheen konden of mochten tegenover</w:t>
      </w:r>
      <w:r w:rsidR="005279BC" w:rsidRPr="00C64AC9">
        <w:rPr>
          <w:lang w:eastAsia="en-US"/>
        </w:rPr>
        <w:t xml:space="preserve"> hun </w:t>
      </w:r>
      <w:r w:rsidRPr="00C64AC9">
        <w:rPr>
          <w:lang w:eastAsia="en-US"/>
        </w:rPr>
        <w:t>eigene kin</w:t>
      </w:r>
      <w:r w:rsidRPr="00C64AC9">
        <w:rPr>
          <w:lang w:eastAsia="en-US"/>
        </w:rPr>
        <w:softHyphen/>
        <w:t>deren, die</w:t>
      </w:r>
      <w:r w:rsidR="00181CE8" w:rsidRPr="00C64AC9">
        <w:rPr>
          <w:lang w:eastAsia="en-US"/>
        </w:rPr>
        <w:t xml:space="preserve"> ze</w:t>
      </w:r>
      <w:r w:rsidR="00F158FC" w:rsidRPr="00C64AC9">
        <w:rPr>
          <w:lang w:eastAsia="en-US"/>
        </w:rPr>
        <w:t xml:space="preserve"> </w:t>
      </w:r>
      <w:r w:rsidRPr="00C64AC9">
        <w:rPr>
          <w:lang w:eastAsia="en-US"/>
        </w:rPr>
        <w:t>nu in het kroost van</w:t>
      </w:r>
      <w:r w:rsidR="00941D23" w:rsidRPr="00C64AC9">
        <w:rPr>
          <w:lang w:eastAsia="en-US"/>
        </w:rPr>
        <w:t xml:space="preserve"> deze </w:t>
      </w:r>
      <w:r w:rsidRPr="00C64AC9">
        <w:rPr>
          <w:lang w:eastAsia="en-US"/>
        </w:rPr>
        <w:t>weder als verjongd zien</w:t>
      </w:r>
      <w:r w:rsidR="00C64AC9" w:rsidRPr="00C64AC9">
        <w:rPr>
          <w:lang w:eastAsia="en-US"/>
        </w:rPr>
        <w:t>. Zij</w:t>
      </w:r>
      <w:r w:rsidR="00F158FC" w:rsidRPr="00C64AC9">
        <w:rPr>
          <w:lang w:eastAsia="en-US"/>
        </w:rPr>
        <w:t xml:space="preserve"> </w:t>
      </w:r>
      <w:r w:rsidRPr="00C64AC9">
        <w:rPr>
          <w:lang w:eastAsia="en-US"/>
        </w:rPr>
        <w:t>gevoelen zich nu opnieuw vader en moeder; maar zonder dat weldadig beperkend gevoel van zedelijke verantwoor</w:t>
      </w:r>
      <w:r w:rsidRPr="00C64AC9">
        <w:rPr>
          <w:lang w:eastAsia="en-US"/>
        </w:rPr>
        <w:softHyphen/>
        <w:t>delijkheid</w:t>
      </w:r>
      <w:r w:rsidR="00941D23" w:rsidRPr="00C64AC9">
        <w:rPr>
          <w:lang w:eastAsia="en-US"/>
        </w:rPr>
        <w:t xml:space="preserve"> van de </w:t>
      </w:r>
      <w:r w:rsidRPr="00C64AC9">
        <w:rPr>
          <w:lang w:eastAsia="en-US"/>
        </w:rPr>
        <w:t>ouders, die hen vroeger tegenover hun eigene kinderen voorzichtig had gemaakt, om ze niet ontijdig te prijzen en zielverdervend te troetelen.</w:t>
      </w:r>
    </w:p>
    <w:p w:rsidR="00D345F7" w:rsidRPr="00C64AC9" w:rsidRDefault="00D345F7" w:rsidP="00102B20">
      <w:pPr>
        <w:jc w:val="both"/>
        <w:rPr>
          <w:lang w:eastAsia="en-US"/>
        </w:rPr>
      </w:pPr>
      <w:r w:rsidRPr="00C64AC9">
        <w:rPr>
          <w:lang w:eastAsia="en-US"/>
        </w:rPr>
        <w:t>Men</w:t>
      </w:r>
      <w:r w:rsidR="00185B59" w:rsidRPr="00C64AC9">
        <w:rPr>
          <w:lang w:eastAsia="en-US"/>
        </w:rPr>
        <w:t xml:space="preserve"> zou </w:t>
      </w:r>
      <w:r w:rsidRPr="00C64AC9">
        <w:rPr>
          <w:lang w:eastAsia="en-US"/>
        </w:rPr>
        <w:t>nog vele andere redenen kunnen opsommen, waarom het over het geheel minder verstandig is, het kind ter leiding over te geven aan hoogbejaarde</w:t>
      </w:r>
      <w:r w:rsidR="00941D23" w:rsidRPr="00C64AC9">
        <w:rPr>
          <w:lang w:eastAsia="en-US"/>
        </w:rPr>
        <w:t xml:space="preserve"> mens</w:t>
      </w:r>
      <w:r w:rsidRPr="00C64AC9">
        <w:rPr>
          <w:lang w:eastAsia="en-US"/>
        </w:rPr>
        <w:t>en. De ordeningen</w:t>
      </w:r>
      <w:r w:rsidR="00941D23" w:rsidRPr="00C64AC9">
        <w:rPr>
          <w:lang w:eastAsia="en-US"/>
        </w:rPr>
        <w:t xml:space="preserve"> van de </w:t>
      </w:r>
      <w:r w:rsidRPr="00C64AC9">
        <w:rPr>
          <w:lang w:eastAsia="en-US"/>
        </w:rPr>
        <w:t xml:space="preserve">natuur </w:t>
      </w:r>
      <w:r w:rsidR="00102B20" w:rsidRPr="00C64AC9">
        <w:rPr>
          <w:lang w:eastAsia="en-US"/>
        </w:rPr>
        <w:t>zelf</w:t>
      </w:r>
      <w:r w:rsidRPr="00C64AC9">
        <w:rPr>
          <w:lang w:eastAsia="en-US"/>
        </w:rPr>
        <w:t xml:space="preserve">, die de </w:t>
      </w:r>
      <w:r w:rsidR="00D80FDC" w:rsidRPr="00C64AC9">
        <w:rPr>
          <w:lang w:eastAsia="en-US"/>
        </w:rPr>
        <w:t>Heere</w:t>
      </w:r>
      <w:r w:rsidRPr="00C64AC9">
        <w:rPr>
          <w:lang w:eastAsia="en-US"/>
        </w:rPr>
        <w:t xml:space="preserve"> God heeft gesteld, wijzen reeds op de waarheid dier uitspraak</w:t>
      </w:r>
      <w:r w:rsidR="00102B20" w:rsidRPr="00C64AC9">
        <w:rPr>
          <w:lang w:eastAsia="en-US"/>
        </w:rPr>
        <w:t>;</w:t>
      </w:r>
      <w:r w:rsidRPr="00C64AC9">
        <w:rPr>
          <w:lang w:eastAsia="en-US"/>
        </w:rPr>
        <w:t xml:space="preserve"> daar het gezin meestal reeds geheel gevormd is, voordat beide ouders reeds tot middelbaren leeftijd zijn gekomen. Op latere jaren is men minder geschikt het kind met zijn kinderlijk spel en kinderlijken scherts te vatten of daarin te gaan deden. Men is er zelf te ernstig, te bedaard, te deftig en stemmig voor geworden. Men heeft geen geduld genoeg; en wordt, spe</w:t>
      </w:r>
      <w:r w:rsidRPr="00C64AC9">
        <w:rPr>
          <w:lang w:eastAsia="en-US"/>
        </w:rPr>
        <w:softHyphen/>
        <w:t>lende, eer kinderachtig dan kinderlijk. Oud en jong past minder bij elkaar, vormt zelden slechts een passend paar. Evenwel zijn er uitzonderingen, gelijk uit het voorbeeld van Boaz en Ruth kan blijken.</w:t>
      </w:r>
    </w:p>
    <w:p w:rsidR="00D345F7" w:rsidRPr="00C64AC9" w:rsidRDefault="005279BC" w:rsidP="00102B20">
      <w:pPr>
        <w:jc w:val="both"/>
        <w:rPr>
          <w:lang w:eastAsia="en-US"/>
        </w:rPr>
      </w:pPr>
      <w:r w:rsidRPr="00C64AC9">
        <w:rPr>
          <w:lang w:eastAsia="en-US"/>
        </w:rPr>
        <w:t xml:space="preserve">Zo </w:t>
      </w:r>
      <w:r w:rsidR="00D345F7" w:rsidRPr="00C64AC9">
        <w:rPr>
          <w:lang w:eastAsia="en-US"/>
        </w:rPr>
        <w:t>zijn er gewis ook uitzonderingen, wat betreft de op</w:t>
      </w:r>
      <w:r w:rsidR="00D345F7" w:rsidRPr="00C64AC9">
        <w:rPr>
          <w:lang w:eastAsia="en-US"/>
        </w:rPr>
        <w:softHyphen/>
        <w:t xml:space="preserve">voeding van kinderen door grootmoeders. Als de Apostel Paulus aan </w:t>
      </w:r>
      <w:r w:rsidR="00082346" w:rsidRPr="00C64AC9">
        <w:rPr>
          <w:lang w:eastAsia="en-US"/>
        </w:rPr>
        <w:t>Timotheüs</w:t>
      </w:r>
      <w:r w:rsidR="00D345F7" w:rsidRPr="00C64AC9">
        <w:rPr>
          <w:lang w:eastAsia="en-US"/>
        </w:rPr>
        <w:t xml:space="preserve"> schrijft, dat hij zou blijven in hetgeen hij geleerd heeft, waarvan hem verzekering geda</w:t>
      </w:r>
      <w:r w:rsidR="00082346">
        <w:rPr>
          <w:lang w:eastAsia="en-US"/>
        </w:rPr>
        <w:t>an is, terwijl hij weet van wie</w:t>
      </w:r>
      <w:r w:rsidR="00D345F7" w:rsidRPr="00C64AC9">
        <w:rPr>
          <w:lang w:eastAsia="en-US"/>
        </w:rPr>
        <w:t xml:space="preserve"> hij het geleerd heeft, daar hij van kinds af de, heilige Schriften geweten heeft, die wijs kunnen maken tot zaligheid (2 Tim. 3: 15, 16</w:t>
      </w:r>
      <w:r w:rsidR="00082346">
        <w:rPr>
          <w:lang w:eastAsia="en-US"/>
        </w:rPr>
        <w:t xml:space="preserve">); dan denkt deze toch gewis </w:t>
      </w:r>
      <w:r w:rsidR="00D345F7" w:rsidRPr="00C64AC9">
        <w:rPr>
          <w:lang w:eastAsia="en-US"/>
        </w:rPr>
        <w:t>terug aan hetgeen hij in het begin van</w:t>
      </w:r>
      <w:r w:rsidR="00941D23" w:rsidRPr="00C64AC9">
        <w:rPr>
          <w:lang w:eastAsia="en-US"/>
        </w:rPr>
        <w:t xml:space="preserve"> de </w:t>
      </w:r>
      <w:r w:rsidR="00D345F7" w:rsidRPr="00C64AC9">
        <w:rPr>
          <w:lang w:eastAsia="en-US"/>
        </w:rPr>
        <w:t>brief heeft betuigd</w:t>
      </w:r>
      <w:r w:rsidR="00102B20" w:rsidRPr="00C64AC9">
        <w:rPr>
          <w:lang w:eastAsia="en-US"/>
        </w:rPr>
        <w:t>:</w:t>
      </w:r>
      <w:r w:rsidR="00D345F7" w:rsidRPr="00C64AC9">
        <w:rPr>
          <w:lang w:eastAsia="en-US"/>
        </w:rPr>
        <w:t xml:space="preserve"> als hij in gedachtenis bracht het ongeveinsd geloof, dat eerst geweest is in Loïs, de grootmoeder van </w:t>
      </w:r>
      <w:r w:rsidR="00082346" w:rsidRPr="00C64AC9">
        <w:rPr>
          <w:lang w:eastAsia="en-US"/>
        </w:rPr>
        <w:t>Timotheüs</w:t>
      </w:r>
      <w:r w:rsidR="00D345F7" w:rsidRPr="00C64AC9">
        <w:rPr>
          <w:lang w:eastAsia="en-US"/>
        </w:rPr>
        <w:t xml:space="preserve"> (2 Tim. 1: 5). Ook deze zal, niet minder dan</w:t>
      </w:r>
      <w:r w:rsidR="00102B20" w:rsidRPr="00C64AC9">
        <w:rPr>
          <w:lang w:eastAsia="en-US"/>
        </w:rPr>
        <w:t xml:space="preserve"> haar </w:t>
      </w:r>
      <w:r w:rsidR="00D345F7" w:rsidRPr="00C64AC9">
        <w:rPr>
          <w:lang w:eastAsia="en-US"/>
        </w:rPr>
        <w:t>dochter Eunice, een machtige invloed op haar kleinzoon uitgeoefend hebben.</w:t>
      </w:r>
    </w:p>
    <w:p w:rsidR="00D345F7" w:rsidRPr="00C64AC9" w:rsidRDefault="00D345F7" w:rsidP="00102B20">
      <w:pPr>
        <w:jc w:val="both"/>
        <w:rPr>
          <w:lang w:eastAsia="en-US"/>
        </w:rPr>
      </w:pPr>
      <w:r w:rsidRPr="00C64AC9">
        <w:rPr>
          <w:lang w:eastAsia="en-US"/>
        </w:rPr>
        <w:t>Dan alleen mag de uitzondering toegelaten en aangeno</w:t>
      </w:r>
      <w:r w:rsidRPr="00C64AC9">
        <w:rPr>
          <w:lang w:eastAsia="en-US"/>
        </w:rPr>
        <w:softHyphen/>
        <w:t>men worden, wanneer men, gelijk bij</w:t>
      </w:r>
      <w:r w:rsidR="00941D23" w:rsidRPr="00C64AC9">
        <w:rPr>
          <w:lang w:eastAsia="en-US"/>
        </w:rPr>
        <w:t xml:space="preserve"> een </w:t>
      </w:r>
      <w:r w:rsidRPr="00C64AC9">
        <w:rPr>
          <w:lang w:eastAsia="en-US"/>
        </w:rPr>
        <w:t>Naomi, verzekerd is van de aanwezigheid</w:t>
      </w:r>
      <w:r w:rsidR="00941D23" w:rsidRPr="00C64AC9">
        <w:rPr>
          <w:lang w:eastAsia="en-US"/>
        </w:rPr>
        <w:t xml:space="preserve"> van de </w:t>
      </w:r>
      <w:r w:rsidRPr="00C64AC9">
        <w:rPr>
          <w:lang w:eastAsia="en-US"/>
        </w:rPr>
        <w:t>drie genoemde voorwaarden, on</w:t>
      </w:r>
      <w:r w:rsidRPr="00C64AC9">
        <w:rPr>
          <w:lang w:eastAsia="en-US"/>
        </w:rPr>
        <w:softHyphen/>
        <w:t>misbaar tot het welslagen</w:t>
      </w:r>
      <w:r w:rsidR="00941D23" w:rsidRPr="00C64AC9">
        <w:rPr>
          <w:lang w:eastAsia="en-US"/>
        </w:rPr>
        <w:t xml:space="preserve"> van de </w:t>
      </w:r>
      <w:r w:rsidRPr="00C64AC9">
        <w:rPr>
          <w:lang w:eastAsia="en-US"/>
        </w:rPr>
        <w:t>kinderlijke opvoeding</w:t>
      </w:r>
      <w:r w:rsidR="00102B20" w:rsidRPr="00C64AC9">
        <w:rPr>
          <w:lang w:eastAsia="en-US"/>
        </w:rPr>
        <w:t>:</w:t>
      </w:r>
      <w:r w:rsidRPr="00C64AC9">
        <w:rPr>
          <w:lang w:eastAsia="en-US"/>
        </w:rPr>
        <w:t xml:space="preserve"> gewil</w:t>
      </w:r>
      <w:r w:rsidRPr="00C64AC9">
        <w:rPr>
          <w:lang w:eastAsia="en-US"/>
        </w:rPr>
        <w:softHyphen/>
        <w:t xml:space="preserve">lige </w:t>
      </w:r>
      <w:r w:rsidR="00082346">
        <w:rPr>
          <w:lang w:eastAsia="en-US"/>
        </w:rPr>
        <w:t>aanvaarding, tegemoetkomende li</w:t>
      </w:r>
      <w:r w:rsidRPr="00C64AC9">
        <w:rPr>
          <w:lang w:eastAsia="en-US"/>
        </w:rPr>
        <w:t>efd</w:t>
      </w:r>
      <w:r w:rsidR="00082346">
        <w:rPr>
          <w:lang w:eastAsia="en-US"/>
        </w:rPr>
        <w:t>e, volhardend toezi</w:t>
      </w:r>
      <w:r w:rsidRPr="00C64AC9">
        <w:rPr>
          <w:lang w:eastAsia="en-US"/>
        </w:rPr>
        <w:t>cht. En de laatste is wel niet de geringste in bet</w:t>
      </w:r>
      <w:r w:rsidR="00941D23" w:rsidRPr="00C64AC9">
        <w:rPr>
          <w:lang w:eastAsia="en-US"/>
        </w:rPr>
        <w:t>eke</w:t>
      </w:r>
      <w:r w:rsidRPr="00C64AC9">
        <w:rPr>
          <w:lang w:eastAsia="en-US"/>
        </w:rPr>
        <w:t>nis</w:t>
      </w:r>
      <w:r w:rsidR="003D4E0F">
        <w:rPr>
          <w:lang w:eastAsia="en-US"/>
        </w:rPr>
        <w:t>. Zo</w:t>
      </w:r>
      <w:r w:rsidRPr="00C64AC9">
        <w:rPr>
          <w:lang w:eastAsia="en-US"/>
        </w:rPr>
        <w:t xml:space="preserve">nder haar baat </w:t>
      </w:r>
      <w:r w:rsidR="00941D23" w:rsidRPr="00C64AC9">
        <w:rPr>
          <w:lang w:eastAsia="en-US"/>
        </w:rPr>
        <w:t xml:space="preserve">geen </w:t>
      </w:r>
      <w:r w:rsidRPr="00C64AC9">
        <w:rPr>
          <w:lang w:eastAsia="en-US"/>
        </w:rPr>
        <w:t>gewillige bereidvaardigheid, die uit een week gemoed en hartstochtelijke opwelling haar oorsprong kan nemen</w:t>
      </w:r>
      <w:r w:rsidR="003D4E0F">
        <w:rPr>
          <w:lang w:eastAsia="en-US"/>
        </w:rPr>
        <w:t>. Zo</w:t>
      </w:r>
      <w:r w:rsidRPr="00C64AC9">
        <w:rPr>
          <w:lang w:eastAsia="en-US"/>
        </w:rPr>
        <w:t xml:space="preserve">nder haar baat ook </w:t>
      </w:r>
      <w:r w:rsidR="00941D23" w:rsidRPr="00C64AC9">
        <w:rPr>
          <w:lang w:eastAsia="en-US"/>
        </w:rPr>
        <w:t xml:space="preserve">geen </w:t>
      </w:r>
      <w:r w:rsidRPr="00C64AC9">
        <w:rPr>
          <w:lang w:eastAsia="en-US"/>
        </w:rPr>
        <w:t>tege</w:t>
      </w:r>
      <w:r w:rsidRPr="00C64AC9">
        <w:rPr>
          <w:lang w:eastAsia="en-US"/>
        </w:rPr>
        <w:softHyphen/>
        <w:t>moetkomende liefde, die maar al te zeer tot gedachtel</w:t>
      </w:r>
      <w:r w:rsidR="006943E0" w:rsidRPr="00C64AC9">
        <w:rPr>
          <w:lang w:eastAsia="en-US"/>
        </w:rPr>
        <w:t>oze</w:t>
      </w:r>
      <w:r w:rsidRPr="00C64AC9">
        <w:rPr>
          <w:lang w:eastAsia="en-US"/>
        </w:rPr>
        <w:t xml:space="preserve"> toegevendheid en onverstandig verzuim kan aanleiding geven</w:t>
      </w:r>
      <w:r w:rsidR="003D4E0F">
        <w:rPr>
          <w:lang w:eastAsia="en-US"/>
        </w:rPr>
        <w:t>. Zo</w:t>
      </w:r>
      <w:r w:rsidRPr="00C64AC9">
        <w:rPr>
          <w:lang w:eastAsia="en-US"/>
        </w:rPr>
        <w:t>nder haar wordt die n</w:t>
      </w:r>
      <w:r w:rsidR="00C2620C" w:rsidRPr="00C64AC9">
        <w:rPr>
          <w:lang w:eastAsia="en-US"/>
        </w:rPr>
        <w:t>odi</w:t>
      </w:r>
      <w:r w:rsidRPr="00C64AC9">
        <w:rPr>
          <w:lang w:eastAsia="en-US"/>
        </w:rPr>
        <w:t>ge ernst gemist, die tot gedurige waakzaamheid spoort, eigen h</w:t>
      </w:r>
      <w:r w:rsidR="00941D23" w:rsidRPr="00C64AC9">
        <w:rPr>
          <w:lang w:eastAsia="en-US"/>
        </w:rPr>
        <w:t>oge</w:t>
      </w:r>
      <w:r w:rsidRPr="00C64AC9">
        <w:rPr>
          <w:lang w:eastAsia="en-US"/>
        </w:rPr>
        <w:t xml:space="preserve"> verantwoordelijkheid steeds nauwer op de ziel bindt en tot ootmoedig gebed uitdrijft.</w:t>
      </w:r>
    </w:p>
    <w:p w:rsidR="00082346" w:rsidRDefault="00D345F7" w:rsidP="00102B20">
      <w:pPr>
        <w:jc w:val="both"/>
        <w:rPr>
          <w:lang w:eastAsia="en-US"/>
        </w:rPr>
      </w:pPr>
      <w:r w:rsidRPr="00C64AC9">
        <w:rPr>
          <w:lang w:eastAsia="en-US"/>
        </w:rPr>
        <w:t>Hoe heerlijk is het te weten, dat onze Heer</w:t>
      </w:r>
      <w:r w:rsidR="00082346">
        <w:rPr>
          <w:lang w:eastAsia="en-US"/>
        </w:rPr>
        <w:t>e</w:t>
      </w:r>
      <w:r w:rsidRPr="00C64AC9">
        <w:rPr>
          <w:lang w:eastAsia="en-US"/>
        </w:rPr>
        <w:t xml:space="preserve"> en Heiland</w:t>
      </w:r>
      <w:r w:rsidR="00102B20" w:rsidRPr="00C64AC9">
        <w:rPr>
          <w:lang w:eastAsia="en-US"/>
        </w:rPr>
        <w:t xml:space="preserve"> zijn </w:t>
      </w:r>
      <w:r w:rsidRPr="00C64AC9">
        <w:rPr>
          <w:lang w:eastAsia="en-US"/>
        </w:rPr>
        <w:t xml:space="preserve">kinderen voortdurend gadeslaat, hen geen </w:t>
      </w:r>
      <w:r w:rsidR="00941D23" w:rsidRPr="00C64AC9">
        <w:rPr>
          <w:lang w:eastAsia="en-US"/>
        </w:rPr>
        <w:t>oge</w:t>
      </w:r>
      <w:r w:rsidRPr="00C64AC9">
        <w:rPr>
          <w:lang w:eastAsia="en-US"/>
        </w:rPr>
        <w:t>nblik uit het oog verliest en met zijn alomtegenwoordige en almachtige kracht</w:t>
      </w:r>
      <w:r w:rsidR="00941D23" w:rsidRPr="00C64AC9">
        <w:rPr>
          <w:lang w:eastAsia="en-US"/>
        </w:rPr>
        <w:t xml:space="preserve"> van de </w:t>
      </w:r>
      <w:r w:rsidRPr="00C64AC9">
        <w:rPr>
          <w:lang w:eastAsia="en-US"/>
        </w:rPr>
        <w:t xml:space="preserve">Voorzienigheid steeds nabij is. Hij is het die hun het eerst </w:t>
      </w:r>
      <w:r w:rsidR="006D6088">
        <w:rPr>
          <w:lang w:eastAsia="en-US"/>
        </w:rPr>
        <w:t>tegemoet</w:t>
      </w:r>
      <w:r w:rsidRPr="00C64AC9">
        <w:rPr>
          <w:lang w:eastAsia="en-US"/>
        </w:rPr>
        <w:t xml:space="preserve"> trad; want «zij hebben Hem niet uitverkoren maar Hij heeft hen uitverkoren" (Joh. 15</w:t>
      </w:r>
      <w:r w:rsidR="00102B20" w:rsidRPr="00C64AC9">
        <w:rPr>
          <w:lang w:eastAsia="en-US"/>
        </w:rPr>
        <w:t>:</w:t>
      </w:r>
      <w:r w:rsidRPr="00C64AC9">
        <w:rPr>
          <w:lang w:eastAsia="en-US"/>
        </w:rPr>
        <w:t xml:space="preserve"> 16). In Hem hebben</w:t>
      </w:r>
      <w:r w:rsidR="00181CE8" w:rsidRPr="00C64AC9">
        <w:rPr>
          <w:lang w:eastAsia="en-US"/>
        </w:rPr>
        <w:t xml:space="preserve"> ze</w:t>
      </w:r>
      <w:r w:rsidR="00F158FC" w:rsidRPr="00C64AC9">
        <w:rPr>
          <w:lang w:eastAsia="en-US"/>
        </w:rPr>
        <w:t xml:space="preserve"> </w:t>
      </w:r>
      <w:r w:rsidRPr="00C64AC9">
        <w:rPr>
          <w:lang w:eastAsia="en-US"/>
        </w:rPr>
        <w:t>de aanneming</w:t>
      </w:r>
      <w:r w:rsidR="00102B20" w:rsidRPr="00C64AC9">
        <w:rPr>
          <w:lang w:eastAsia="en-US"/>
        </w:rPr>
        <w:t xml:space="preserve"> </w:t>
      </w:r>
      <w:r w:rsidRPr="00C64AC9">
        <w:rPr>
          <w:lang w:eastAsia="en-US"/>
        </w:rPr>
        <w:t xml:space="preserve">tot kinderen </w:t>
      </w:r>
      <w:r w:rsidR="009331A1">
        <w:rPr>
          <w:lang w:eastAsia="en-US"/>
        </w:rPr>
        <w:t>(Ef.</w:t>
      </w:r>
      <w:r w:rsidRPr="00C64AC9">
        <w:rPr>
          <w:lang w:eastAsia="en-US"/>
        </w:rPr>
        <w:t xml:space="preserve"> 1: 5), door</w:t>
      </w:r>
      <w:r w:rsidR="00941D23" w:rsidRPr="00C64AC9">
        <w:rPr>
          <w:lang w:eastAsia="en-US"/>
        </w:rPr>
        <w:t xml:space="preserve"> de </w:t>
      </w:r>
      <w:r w:rsidR="00181CE8" w:rsidRPr="00C64AC9">
        <w:rPr>
          <w:lang w:eastAsia="en-US"/>
        </w:rPr>
        <w:t>Heilige Geest</w:t>
      </w:r>
      <w:r w:rsidRPr="00C64AC9">
        <w:rPr>
          <w:lang w:eastAsia="en-US"/>
        </w:rPr>
        <w:t>. Hij heeft ze vrijwillig lief gehad (Hoz. 14: 5). Ook daarin doet de Zoon wat Hij</w:t>
      </w:r>
      <w:r w:rsidR="00941D23" w:rsidRPr="00C64AC9">
        <w:rPr>
          <w:lang w:eastAsia="en-US"/>
        </w:rPr>
        <w:t xml:space="preserve"> de </w:t>
      </w:r>
      <w:r w:rsidRPr="00C64AC9">
        <w:rPr>
          <w:lang w:eastAsia="en-US"/>
        </w:rPr>
        <w:t xml:space="preserve">Vader zag doen. Immers heeft deze zijn knecht </w:t>
      </w:r>
      <w:r w:rsidR="00102B20" w:rsidRPr="00C64AC9">
        <w:rPr>
          <w:lang w:eastAsia="en-US"/>
        </w:rPr>
        <w:t>Israël</w:t>
      </w:r>
      <w:r w:rsidRPr="00C64AC9">
        <w:rPr>
          <w:lang w:eastAsia="en-US"/>
        </w:rPr>
        <w:t xml:space="preserve"> o</w:t>
      </w:r>
      <w:r w:rsidR="00082346">
        <w:rPr>
          <w:lang w:eastAsia="en-US"/>
        </w:rPr>
        <w:t>pgenomen (Luk. 1: 54); gelijk Hij te</w:t>
      </w:r>
      <w:r w:rsidRPr="00C64AC9">
        <w:rPr>
          <w:lang w:eastAsia="en-US"/>
        </w:rPr>
        <w:t>voren gesproken had door</w:t>
      </w:r>
      <w:r w:rsidR="00941D23" w:rsidRPr="00C64AC9">
        <w:rPr>
          <w:lang w:eastAsia="en-US"/>
        </w:rPr>
        <w:t xml:space="preserve"> de </w:t>
      </w:r>
      <w:r w:rsidRPr="00C64AC9">
        <w:rPr>
          <w:lang w:eastAsia="en-US"/>
        </w:rPr>
        <w:t xml:space="preserve">mond van </w:t>
      </w:r>
      <w:r w:rsidR="00082346" w:rsidRPr="00C64AC9">
        <w:rPr>
          <w:lang w:eastAsia="en-US"/>
        </w:rPr>
        <w:t>Jesaja</w:t>
      </w:r>
      <w:r w:rsidR="00102B20" w:rsidRPr="00C64AC9">
        <w:rPr>
          <w:lang w:eastAsia="en-US"/>
        </w:rPr>
        <w:t>:</w:t>
      </w:r>
      <w:r w:rsidRPr="00C64AC9">
        <w:rPr>
          <w:lang w:eastAsia="en-US"/>
        </w:rPr>
        <w:t xml:space="preserve"> </w:t>
      </w:r>
      <w:r w:rsidR="00082346">
        <w:rPr>
          <w:lang w:eastAsia="en-US"/>
        </w:rPr>
        <w:t>"</w:t>
      </w:r>
      <w:r w:rsidRPr="00C64AC9">
        <w:rPr>
          <w:lang w:eastAsia="en-US"/>
        </w:rPr>
        <w:t>En Hij nam ze</w:t>
      </w:r>
      <w:r w:rsidR="00082346">
        <w:rPr>
          <w:lang w:eastAsia="en-US"/>
        </w:rPr>
        <w:t xml:space="preserve"> op en droeg ze al de dagen vanouds" (Jes. 63: 9). "</w:t>
      </w:r>
      <w:r w:rsidRPr="00C64AC9">
        <w:rPr>
          <w:lang w:eastAsia="en-US"/>
        </w:rPr>
        <w:t>En ik zal u opnemen en ik zal ze dragen en redden" (Jes. 46: 4). Ja tot</w:t>
      </w:r>
      <w:r w:rsidR="00082346">
        <w:rPr>
          <w:lang w:eastAsia="en-US"/>
        </w:rPr>
        <w:t xml:space="preserve"> zo</w:t>
      </w:r>
      <w:r w:rsidRPr="00C64AC9">
        <w:rPr>
          <w:lang w:eastAsia="en-US"/>
        </w:rPr>
        <w:t xml:space="preserve">lang draagt en verdraagt ook de </w:t>
      </w:r>
      <w:r w:rsidR="00D80FDC" w:rsidRPr="00C64AC9">
        <w:rPr>
          <w:lang w:eastAsia="en-US"/>
        </w:rPr>
        <w:t>Heere</w:t>
      </w:r>
      <w:r w:rsidR="00082346">
        <w:rPr>
          <w:lang w:eastAsia="en-US"/>
        </w:rPr>
        <w:t xml:space="preserve"> de zijnen, tot</w:t>
      </w:r>
      <w:r w:rsidRPr="00C64AC9">
        <w:rPr>
          <w:lang w:eastAsia="en-US"/>
        </w:rPr>
        <w:t>dat Hij ze gered heeft en gered weet. Daartoe is Hij bij hen al de dagen, tot aan de voleinding</w:t>
      </w:r>
      <w:r w:rsidR="00941D23" w:rsidRPr="00C64AC9">
        <w:rPr>
          <w:lang w:eastAsia="en-US"/>
        </w:rPr>
        <w:t xml:space="preserve"> van de </w:t>
      </w:r>
      <w:r w:rsidRPr="00C64AC9">
        <w:rPr>
          <w:lang w:eastAsia="en-US"/>
        </w:rPr>
        <w:t>ee</w:t>
      </w:r>
      <w:r w:rsidR="005622A3" w:rsidRPr="00C64AC9">
        <w:rPr>
          <w:lang w:eastAsia="en-US"/>
        </w:rPr>
        <w:t>uw</w:t>
      </w:r>
      <w:r w:rsidR="00082346">
        <w:rPr>
          <w:lang w:eastAsia="en-US"/>
        </w:rPr>
        <w:t>en</w:t>
      </w:r>
      <w:r w:rsidRPr="00C64AC9">
        <w:rPr>
          <w:lang w:eastAsia="en-US"/>
        </w:rPr>
        <w:t xml:space="preserve"> (</w:t>
      </w:r>
      <w:r w:rsidR="00D009AB">
        <w:rPr>
          <w:lang w:eastAsia="en-US"/>
        </w:rPr>
        <w:t>Mat.</w:t>
      </w:r>
      <w:r w:rsidRPr="00C64AC9">
        <w:rPr>
          <w:lang w:eastAsia="en-US"/>
        </w:rPr>
        <w:t xml:space="preserve"> 28: 20); totdat Hij degenen die Hij heeft op en aangenomen ook tot zich zal nemen in</w:t>
      </w:r>
      <w:r w:rsidR="00941D23" w:rsidRPr="00C64AC9">
        <w:rPr>
          <w:lang w:eastAsia="en-US"/>
        </w:rPr>
        <w:t xml:space="preserve"> de </w:t>
      </w:r>
      <w:r w:rsidRPr="00C64AC9">
        <w:rPr>
          <w:lang w:eastAsia="en-US"/>
        </w:rPr>
        <w:t xml:space="preserve">hemel, waar Hij hun plaats heeft bereid. Die het begonnen heeft zal het ook voleindigen. </w:t>
      </w:r>
    </w:p>
    <w:p w:rsidR="00DB37C6" w:rsidRDefault="00DB37C6" w:rsidP="00082346">
      <w:pPr>
        <w:ind w:left="720"/>
        <w:jc w:val="both"/>
        <w:rPr>
          <w:i/>
          <w:lang w:eastAsia="en-US"/>
        </w:rPr>
      </w:pPr>
    </w:p>
    <w:p w:rsidR="00DB37C6" w:rsidRDefault="00DB37C6" w:rsidP="00082346">
      <w:pPr>
        <w:ind w:left="720"/>
        <w:jc w:val="both"/>
        <w:rPr>
          <w:i/>
          <w:lang w:eastAsia="en-US"/>
        </w:rPr>
      </w:pPr>
    </w:p>
    <w:p w:rsidR="00082346" w:rsidRPr="00082346" w:rsidRDefault="00D345F7" w:rsidP="00082346">
      <w:pPr>
        <w:ind w:left="720"/>
        <w:jc w:val="both"/>
        <w:rPr>
          <w:i/>
          <w:lang w:eastAsia="en-US"/>
        </w:rPr>
      </w:pPr>
      <w:r w:rsidRPr="00082346">
        <w:rPr>
          <w:i/>
          <w:lang w:eastAsia="en-US"/>
        </w:rPr>
        <w:t>De Heer is</w:t>
      </w:r>
      <w:r w:rsidR="00941D23" w:rsidRPr="00082346">
        <w:rPr>
          <w:i/>
          <w:lang w:eastAsia="en-US"/>
        </w:rPr>
        <w:t xml:space="preserve"> zo </w:t>
      </w:r>
      <w:r w:rsidRPr="00082346">
        <w:rPr>
          <w:i/>
          <w:lang w:eastAsia="en-US"/>
        </w:rPr>
        <w:t>getrouw als sterk.</w:t>
      </w:r>
      <w:r w:rsidR="00851419" w:rsidRPr="00082346">
        <w:rPr>
          <w:i/>
          <w:lang w:eastAsia="en-US"/>
        </w:rPr>
        <w:t xml:space="preserve"> </w:t>
      </w:r>
    </w:p>
    <w:p w:rsidR="00082346" w:rsidRPr="00082346" w:rsidRDefault="00D345F7" w:rsidP="00082346">
      <w:pPr>
        <w:ind w:left="720"/>
        <w:jc w:val="both"/>
        <w:rPr>
          <w:i/>
          <w:lang w:eastAsia="en-US"/>
        </w:rPr>
      </w:pPr>
      <w:r w:rsidRPr="00082346">
        <w:rPr>
          <w:i/>
          <w:lang w:eastAsia="en-US"/>
        </w:rPr>
        <w:t xml:space="preserve">Hij zal zijn werk </w:t>
      </w:r>
    </w:p>
    <w:p w:rsidR="00D345F7" w:rsidRPr="00082346" w:rsidRDefault="00082346" w:rsidP="00082346">
      <w:pPr>
        <w:ind w:left="720"/>
        <w:jc w:val="both"/>
        <w:rPr>
          <w:i/>
          <w:lang w:eastAsia="en-US"/>
        </w:rPr>
      </w:pPr>
      <w:r w:rsidRPr="00082346">
        <w:rPr>
          <w:i/>
          <w:lang w:eastAsia="en-US"/>
        </w:rPr>
        <w:t>V</w:t>
      </w:r>
      <w:r w:rsidR="00D345F7" w:rsidRPr="00082346">
        <w:rPr>
          <w:i/>
          <w:lang w:eastAsia="en-US"/>
        </w:rPr>
        <w:t>oor mij voleinden.</w:t>
      </w:r>
    </w:p>
    <w:p w:rsidR="00D345F7" w:rsidRPr="00C64AC9" w:rsidRDefault="00D345F7" w:rsidP="00102B20">
      <w:pPr>
        <w:jc w:val="both"/>
        <w:rPr>
          <w:lang w:eastAsia="en-US"/>
        </w:rPr>
      </w:pPr>
      <w:r w:rsidRPr="00C64AC9">
        <w:rPr>
          <w:lang w:eastAsia="en-US"/>
        </w:rPr>
        <w:t>En opdat</w:t>
      </w:r>
      <w:r w:rsidR="00181CE8" w:rsidRPr="00C64AC9">
        <w:rPr>
          <w:lang w:eastAsia="en-US"/>
        </w:rPr>
        <w:t xml:space="preserve"> we</w:t>
      </w:r>
      <w:r w:rsidR="00F158FC" w:rsidRPr="00C64AC9">
        <w:rPr>
          <w:lang w:eastAsia="en-US"/>
        </w:rPr>
        <w:t xml:space="preserve"> </w:t>
      </w:r>
      <w:r w:rsidRPr="00C64AC9">
        <w:rPr>
          <w:lang w:eastAsia="en-US"/>
        </w:rPr>
        <w:t>het hoog belang van het kind te meer zouden gevoelen, is ook deze Jezus Christus zelf een kind geworden; opdat Hij gewis ook te beter mèt en voor dat kind</w:t>
      </w:r>
      <w:r w:rsidR="00185B59" w:rsidRPr="00C64AC9">
        <w:rPr>
          <w:lang w:eastAsia="en-US"/>
        </w:rPr>
        <w:t xml:space="preserve"> zou </w:t>
      </w:r>
      <w:r w:rsidRPr="00C64AC9">
        <w:rPr>
          <w:lang w:eastAsia="en-US"/>
        </w:rPr>
        <w:t>gevoelen en doen gevoelen. Reeds op maatschappelijk en zedelijk gebied,</w:t>
      </w:r>
      <w:r w:rsidR="00181CE8" w:rsidRPr="00C64AC9">
        <w:rPr>
          <w:lang w:eastAsia="en-US"/>
        </w:rPr>
        <w:t xml:space="preserve"> we</w:t>
      </w:r>
      <w:r w:rsidR="00F158FC" w:rsidRPr="00C64AC9">
        <w:rPr>
          <w:lang w:eastAsia="en-US"/>
        </w:rPr>
        <w:t xml:space="preserve"> </w:t>
      </w:r>
      <w:r w:rsidRPr="00C64AC9">
        <w:rPr>
          <w:lang w:eastAsia="en-US"/>
        </w:rPr>
        <w:t>zagen dit tot dusverre, is de bet</w:t>
      </w:r>
      <w:r w:rsidR="00941D23" w:rsidRPr="00C64AC9">
        <w:rPr>
          <w:lang w:eastAsia="en-US"/>
        </w:rPr>
        <w:t>eke</w:t>
      </w:r>
      <w:r w:rsidRPr="00C64AC9">
        <w:rPr>
          <w:lang w:eastAsia="en-US"/>
        </w:rPr>
        <w:t>nis van het kind voor het gezin zeer groot. Het predikt daar</w:t>
      </w:r>
      <w:r w:rsidR="00941D23" w:rsidRPr="00C64AC9">
        <w:rPr>
          <w:lang w:eastAsia="en-US"/>
        </w:rPr>
        <w:t xml:space="preserve"> van God</w:t>
      </w:r>
      <w:r w:rsidRPr="00C64AC9">
        <w:rPr>
          <w:lang w:eastAsia="en-US"/>
        </w:rPr>
        <w:t xml:space="preserve"> macht, trouw en liefde</w:t>
      </w:r>
      <w:r w:rsidR="001B7AED">
        <w:rPr>
          <w:lang w:eastAsia="en-US"/>
        </w:rPr>
        <w:t>. W</w:t>
      </w:r>
      <w:r w:rsidRPr="00C64AC9">
        <w:rPr>
          <w:lang w:eastAsia="en-US"/>
        </w:rPr>
        <w:t>ant het is</w:t>
      </w:r>
      <w:r w:rsidR="00941D23" w:rsidRPr="00C64AC9">
        <w:rPr>
          <w:lang w:eastAsia="en-US"/>
        </w:rPr>
        <w:t xml:space="preserve"> een </w:t>
      </w:r>
      <w:r w:rsidRPr="00C64AC9">
        <w:rPr>
          <w:lang w:eastAsia="en-US"/>
        </w:rPr>
        <w:t>gave</w:t>
      </w:r>
      <w:r w:rsidR="00102B20" w:rsidRPr="00C64AC9">
        <w:rPr>
          <w:lang w:eastAsia="en-US"/>
        </w:rPr>
        <w:t xml:space="preserve"> </w:t>
      </w:r>
      <w:r w:rsidR="00941D23" w:rsidRPr="00C64AC9">
        <w:rPr>
          <w:lang w:eastAsia="en-US"/>
        </w:rPr>
        <w:t>van God</w:t>
      </w:r>
      <w:r w:rsidRPr="00C64AC9">
        <w:rPr>
          <w:lang w:eastAsia="en-US"/>
        </w:rPr>
        <w:t xml:space="preserve"> en wordt door Hem bewaard in het leven. Het is in waarheid een band</w:t>
      </w:r>
      <w:r w:rsidR="00941D23" w:rsidRPr="00C64AC9">
        <w:rPr>
          <w:lang w:eastAsia="en-US"/>
        </w:rPr>
        <w:t xml:space="preserve"> van de </w:t>
      </w:r>
      <w:r w:rsidR="00082346">
        <w:rPr>
          <w:lang w:eastAsia="en-US"/>
        </w:rPr>
        <w:t>liefd</w:t>
      </w:r>
      <w:r w:rsidRPr="00C64AC9">
        <w:rPr>
          <w:lang w:eastAsia="en-US"/>
        </w:rPr>
        <w:t xml:space="preserve">e, die de betrekking </w:t>
      </w:r>
      <w:r w:rsidR="00181CE8" w:rsidRPr="00C64AC9">
        <w:rPr>
          <w:lang w:eastAsia="en-US"/>
        </w:rPr>
        <w:t>tussen</w:t>
      </w:r>
      <w:r w:rsidRPr="00C64AC9">
        <w:rPr>
          <w:lang w:eastAsia="en-US"/>
        </w:rPr>
        <w:t xml:space="preserve"> liefhebbende verwanten nauwer aanhaalt en meer verwijderden tot elkander brengt. Het wil een steun zijn voor</w:t>
      </w:r>
      <w:r w:rsidR="00941D23" w:rsidRPr="00C64AC9">
        <w:rPr>
          <w:lang w:eastAsia="en-US"/>
        </w:rPr>
        <w:t xml:space="preserve"> de </w:t>
      </w:r>
      <w:r w:rsidR="00082346">
        <w:rPr>
          <w:lang w:eastAsia="en-US"/>
        </w:rPr>
        <w:t>verzwakkende</w:t>
      </w:r>
      <w:r w:rsidRPr="00C64AC9">
        <w:rPr>
          <w:lang w:eastAsia="en-US"/>
        </w:rPr>
        <w:t xml:space="preserve"> ouderdom en</w:t>
      </w:r>
      <w:r w:rsidR="00941D23" w:rsidRPr="00C64AC9">
        <w:rPr>
          <w:lang w:eastAsia="en-US"/>
        </w:rPr>
        <w:t xml:space="preserve"> een </w:t>
      </w:r>
      <w:r w:rsidRPr="00C64AC9">
        <w:rPr>
          <w:lang w:eastAsia="en-US"/>
        </w:rPr>
        <w:t>versterking</w:t>
      </w:r>
      <w:r w:rsidR="00941D23" w:rsidRPr="00C64AC9">
        <w:rPr>
          <w:lang w:eastAsia="en-US"/>
        </w:rPr>
        <w:t xml:space="preserve"> van de </w:t>
      </w:r>
      <w:r w:rsidRPr="00C64AC9">
        <w:rPr>
          <w:lang w:eastAsia="en-US"/>
        </w:rPr>
        <w:t>reinste liefde. Maar zal het kunnen worden, wat het in aanleg bezit, waarvan het de belofte in zijn komst met zich mede draagt, dan moet het zijn en blijven een voorwerp van t</w:t>
      </w:r>
      <w:r w:rsidR="006943E0" w:rsidRPr="00C64AC9">
        <w:rPr>
          <w:lang w:eastAsia="en-US"/>
        </w:rPr>
        <w:t>ede</w:t>
      </w:r>
      <w:r w:rsidRPr="00C64AC9">
        <w:rPr>
          <w:lang w:eastAsia="en-US"/>
        </w:rPr>
        <w:t>re en aanhoudende zorg voor ouders en voor allen die het waarlijk liefhebben.</w:t>
      </w:r>
    </w:p>
    <w:p w:rsidR="00082346" w:rsidRDefault="00082346" w:rsidP="00102B20">
      <w:pPr>
        <w:jc w:val="both"/>
        <w:rPr>
          <w:lang w:eastAsia="en-US"/>
        </w:rPr>
      </w:pPr>
    </w:p>
    <w:p w:rsidR="00D345F7" w:rsidRPr="00C64AC9" w:rsidRDefault="00D345F7" w:rsidP="00102B20">
      <w:pPr>
        <w:jc w:val="both"/>
        <w:rPr>
          <w:lang w:eastAsia="en-US"/>
        </w:rPr>
      </w:pPr>
      <w:r w:rsidRPr="00C64AC9">
        <w:rPr>
          <w:lang w:eastAsia="en-US"/>
        </w:rPr>
        <w:t>Gr</w:t>
      </w:r>
      <w:r w:rsidR="00102B20" w:rsidRPr="00C64AC9">
        <w:rPr>
          <w:lang w:eastAsia="en-US"/>
        </w:rPr>
        <w:t>ote</w:t>
      </w:r>
      <w:r w:rsidRPr="00C64AC9">
        <w:rPr>
          <w:lang w:eastAsia="en-US"/>
        </w:rPr>
        <w:t>r wordt nog die bet</w:t>
      </w:r>
      <w:r w:rsidR="00941D23" w:rsidRPr="00C64AC9">
        <w:rPr>
          <w:lang w:eastAsia="en-US"/>
        </w:rPr>
        <w:t>eke</w:t>
      </w:r>
      <w:r w:rsidRPr="00C64AC9">
        <w:rPr>
          <w:lang w:eastAsia="en-US"/>
        </w:rPr>
        <w:t>nis van het kind, wanneer</w:t>
      </w:r>
      <w:r w:rsidR="00181CE8" w:rsidRPr="00C64AC9">
        <w:rPr>
          <w:lang w:eastAsia="en-US"/>
        </w:rPr>
        <w:t xml:space="preserve"> we</w:t>
      </w:r>
      <w:r w:rsidR="00F158FC" w:rsidRPr="00C64AC9">
        <w:rPr>
          <w:lang w:eastAsia="en-US"/>
        </w:rPr>
        <w:t xml:space="preserve"> </w:t>
      </w:r>
      <w:r w:rsidRPr="00C64AC9">
        <w:rPr>
          <w:lang w:eastAsia="en-US"/>
        </w:rPr>
        <w:t>deze, gelijk later zal geschieden als</w:t>
      </w:r>
      <w:r w:rsidR="00181CE8" w:rsidRPr="00C64AC9">
        <w:rPr>
          <w:lang w:eastAsia="en-US"/>
        </w:rPr>
        <w:t xml:space="preserve"> we</w:t>
      </w:r>
      <w:r w:rsidR="00F158FC" w:rsidRPr="00C64AC9">
        <w:rPr>
          <w:lang w:eastAsia="en-US"/>
        </w:rPr>
        <w:t xml:space="preserve"> </w:t>
      </w:r>
      <w:r w:rsidRPr="00C64AC9">
        <w:rPr>
          <w:lang w:eastAsia="en-US"/>
        </w:rPr>
        <w:t>handelen van de lijn</w:t>
      </w:r>
      <w:r w:rsidR="00941D23" w:rsidRPr="00C64AC9">
        <w:rPr>
          <w:lang w:eastAsia="en-US"/>
        </w:rPr>
        <w:t xml:space="preserve"> van de </w:t>
      </w:r>
      <w:r w:rsidRPr="00C64AC9">
        <w:rPr>
          <w:lang w:eastAsia="en-US"/>
        </w:rPr>
        <w:t>genade, van haar geeste</w:t>
      </w:r>
      <w:r w:rsidR="00082346">
        <w:rPr>
          <w:lang w:eastAsia="en-US"/>
        </w:rPr>
        <w:t>l</w:t>
      </w:r>
      <w:r w:rsidRPr="00C64AC9">
        <w:rPr>
          <w:lang w:eastAsia="en-US"/>
        </w:rPr>
        <w:t>ijke zijde bescho</w:t>
      </w:r>
      <w:r w:rsidR="005622A3" w:rsidRPr="00C64AC9">
        <w:rPr>
          <w:lang w:eastAsia="en-US"/>
        </w:rPr>
        <w:t>uw</w:t>
      </w:r>
      <w:r w:rsidR="00082346">
        <w:rPr>
          <w:lang w:eastAsia="en-US"/>
        </w:rPr>
        <w:t>en</w:t>
      </w:r>
      <w:r w:rsidRPr="00C64AC9">
        <w:rPr>
          <w:lang w:eastAsia="en-US"/>
        </w:rPr>
        <w:t>. Vooraf echter hebben</w:t>
      </w:r>
      <w:r w:rsidR="00181CE8" w:rsidRPr="00C64AC9">
        <w:rPr>
          <w:lang w:eastAsia="en-US"/>
        </w:rPr>
        <w:t xml:space="preserve"> we</w:t>
      </w:r>
      <w:r w:rsidR="00F158FC" w:rsidRPr="00C64AC9">
        <w:rPr>
          <w:lang w:eastAsia="en-US"/>
        </w:rPr>
        <w:t xml:space="preserve"> </w:t>
      </w:r>
      <w:r w:rsidRPr="00C64AC9">
        <w:rPr>
          <w:lang w:eastAsia="en-US"/>
        </w:rPr>
        <w:t xml:space="preserve">bij het reeds ontwikkelde nog </w:t>
      </w:r>
      <w:r w:rsidR="00C2620C" w:rsidRPr="00C64AC9">
        <w:rPr>
          <w:lang w:eastAsia="en-US"/>
        </w:rPr>
        <w:t>eni</w:t>
      </w:r>
      <w:r w:rsidRPr="00C64AC9">
        <w:rPr>
          <w:lang w:eastAsia="en-US"/>
        </w:rPr>
        <w:t>ge dingen toe te voegen, die wel niet in dadelijk verband met het behandelde schijnen, maar volledigheidshalve er bij beh</w:t>
      </w:r>
      <w:r w:rsidR="00181CE8" w:rsidRPr="00C64AC9">
        <w:rPr>
          <w:lang w:eastAsia="en-US"/>
        </w:rPr>
        <w:t>ore</w:t>
      </w:r>
      <w:r w:rsidRPr="00C64AC9">
        <w:rPr>
          <w:lang w:eastAsia="en-US"/>
        </w:rPr>
        <w:t>n. En daartoe behoort toch gewis de Christ</w:t>
      </w:r>
      <w:r w:rsidR="00082346">
        <w:rPr>
          <w:lang w:eastAsia="en-US"/>
        </w:rPr>
        <w:t>el</w:t>
      </w:r>
      <w:r w:rsidRPr="00C64AC9">
        <w:rPr>
          <w:lang w:eastAsia="en-US"/>
        </w:rPr>
        <w:softHyphen/>
        <w:t>lijke opvoeding van het kind, ook die van het kind</w:t>
      </w:r>
      <w:r w:rsidR="00941D23" w:rsidRPr="00C64AC9">
        <w:rPr>
          <w:lang w:eastAsia="en-US"/>
        </w:rPr>
        <w:t xml:space="preserve"> van God</w:t>
      </w:r>
      <w:r w:rsidRPr="00C64AC9">
        <w:rPr>
          <w:lang w:eastAsia="en-US"/>
        </w:rPr>
        <w:t>,</w:t>
      </w:r>
      <w:r w:rsidR="00082346">
        <w:rPr>
          <w:lang w:eastAsia="en-US"/>
        </w:rPr>
        <w:t xml:space="preserve"> </w:t>
      </w:r>
      <w:r w:rsidRPr="00C64AC9">
        <w:rPr>
          <w:lang w:eastAsia="en-US"/>
        </w:rPr>
        <w:t>De</w:t>
      </w:r>
      <w:r w:rsidR="00941D23" w:rsidRPr="00C64AC9">
        <w:rPr>
          <w:lang w:eastAsia="en-US"/>
        </w:rPr>
        <w:t xml:space="preserve"> van God</w:t>
      </w:r>
      <w:r w:rsidRPr="00C64AC9">
        <w:rPr>
          <w:lang w:eastAsia="en-US"/>
        </w:rPr>
        <w:t>dienstige opvoeding van het kind of deszelfs heenleiding naar God en Diens Eengeboren Zoon Jezus Christus is</w:t>
      </w:r>
      <w:r w:rsidR="00941D23" w:rsidRPr="00C64AC9">
        <w:rPr>
          <w:lang w:eastAsia="en-US"/>
        </w:rPr>
        <w:t xml:space="preserve"> een </w:t>
      </w:r>
      <w:r w:rsidRPr="00C64AC9">
        <w:rPr>
          <w:lang w:eastAsia="en-US"/>
        </w:rPr>
        <w:t>zaak van de hoogste aangelegenheid</w:t>
      </w:r>
      <w:r w:rsidR="00C64AC9" w:rsidRPr="00C64AC9">
        <w:rPr>
          <w:lang w:eastAsia="en-US"/>
        </w:rPr>
        <w:t>. Zij</w:t>
      </w:r>
      <w:r w:rsidR="00F158FC" w:rsidRPr="00C64AC9">
        <w:rPr>
          <w:lang w:eastAsia="en-US"/>
        </w:rPr>
        <w:t xml:space="preserve"> </w:t>
      </w:r>
      <w:r w:rsidRPr="00C64AC9">
        <w:rPr>
          <w:lang w:eastAsia="en-US"/>
        </w:rPr>
        <w:t>wordt</w:t>
      </w:r>
      <w:r w:rsidR="00941D23" w:rsidRPr="00C64AC9">
        <w:rPr>
          <w:lang w:eastAsia="en-US"/>
        </w:rPr>
        <w:t xml:space="preserve"> een </w:t>
      </w:r>
      <w:r w:rsidRPr="00C64AC9">
        <w:rPr>
          <w:lang w:eastAsia="en-US"/>
        </w:rPr>
        <w:t>h</w:t>
      </w:r>
      <w:r w:rsidR="00941D23" w:rsidRPr="00C64AC9">
        <w:rPr>
          <w:lang w:eastAsia="en-US"/>
        </w:rPr>
        <w:t>oge</w:t>
      </w:r>
      <w:r w:rsidRPr="00C64AC9">
        <w:rPr>
          <w:lang w:eastAsia="en-US"/>
        </w:rPr>
        <w:t xml:space="preserve"> macht </w:t>
      </w:r>
      <w:r w:rsidR="004C214A">
        <w:rPr>
          <w:lang w:eastAsia="en-US"/>
        </w:rPr>
        <w:t>van het leven</w:t>
      </w:r>
      <w:r w:rsidRPr="00C64AC9">
        <w:rPr>
          <w:lang w:eastAsia="en-US"/>
        </w:rPr>
        <w:t xml:space="preserve">, maar </w:t>
      </w:r>
      <w:r w:rsidR="00941D23" w:rsidRPr="00C64AC9">
        <w:rPr>
          <w:lang w:eastAsia="en-US"/>
        </w:rPr>
        <w:t>eis</w:t>
      </w:r>
      <w:r w:rsidRPr="00C64AC9">
        <w:rPr>
          <w:lang w:eastAsia="en-US"/>
        </w:rPr>
        <w:t>t daartoe ook alle inspanning en macht van het leven. Veel kan er van het waarlijk Christelijk opgevoed kind verwacht worden</w:t>
      </w:r>
      <w:r w:rsidR="001B7AED">
        <w:rPr>
          <w:lang w:eastAsia="en-US"/>
        </w:rPr>
        <w:t>. W</w:t>
      </w:r>
      <w:r w:rsidR="00181CE8" w:rsidRPr="00C64AC9">
        <w:rPr>
          <w:lang w:eastAsia="en-US"/>
        </w:rPr>
        <w:t>e</w:t>
      </w:r>
      <w:r w:rsidR="00F158FC" w:rsidRPr="00C64AC9">
        <w:rPr>
          <w:lang w:eastAsia="en-US"/>
        </w:rPr>
        <w:t xml:space="preserve"> </w:t>
      </w:r>
      <w:r w:rsidRPr="00C64AC9">
        <w:rPr>
          <w:lang w:eastAsia="en-US"/>
        </w:rPr>
        <w:t>herinnerden u</w:t>
      </w:r>
      <w:r w:rsidR="00941D23" w:rsidRPr="00C64AC9">
        <w:rPr>
          <w:lang w:eastAsia="en-US"/>
        </w:rPr>
        <w:t xml:space="preserve"> zo </w:t>
      </w:r>
      <w:r w:rsidRPr="00C64AC9">
        <w:rPr>
          <w:lang w:eastAsia="en-US"/>
        </w:rPr>
        <w:t xml:space="preserve">pas geleden aan </w:t>
      </w:r>
      <w:r w:rsidR="00082346" w:rsidRPr="00C64AC9">
        <w:rPr>
          <w:lang w:eastAsia="en-US"/>
        </w:rPr>
        <w:t>Timotheüs</w:t>
      </w:r>
      <w:r w:rsidRPr="00C64AC9">
        <w:rPr>
          <w:lang w:eastAsia="en-US"/>
        </w:rPr>
        <w:t xml:space="preserve"> en des Apos</w:t>
      </w:r>
      <w:r w:rsidRPr="00C64AC9">
        <w:rPr>
          <w:lang w:eastAsia="en-US"/>
        </w:rPr>
        <w:softHyphen/>
        <w:t>tels vermaning aan</w:t>
      </w:r>
      <w:r w:rsidR="00941D23" w:rsidRPr="00C64AC9">
        <w:rPr>
          <w:lang w:eastAsia="en-US"/>
        </w:rPr>
        <w:t xml:space="preserve"> deze </w:t>
      </w:r>
      <w:r w:rsidRPr="00C64AC9">
        <w:rPr>
          <w:lang w:eastAsia="en-US"/>
        </w:rPr>
        <w:t>(2 Tim. 3: 14, 15). Het schijnt ons toe, dat de Apostel</w:t>
      </w:r>
      <w:r w:rsidR="00941D23" w:rsidRPr="00C64AC9">
        <w:rPr>
          <w:lang w:eastAsia="en-US"/>
        </w:rPr>
        <w:t xml:space="preserve"> deze </w:t>
      </w:r>
      <w:r w:rsidR="00082346" w:rsidRPr="00C64AC9">
        <w:rPr>
          <w:lang w:eastAsia="en-US"/>
        </w:rPr>
        <w:t>Timotheüs</w:t>
      </w:r>
      <w:r w:rsidRPr="00C64AC9">
        <w:rPr>
          <w:lang w:eastAsia="en-US"/>
        </w:rPr>
        <w:t>, hoe jong ook nog van jaren, tot zijnen opvolger in het ambt</w:t>
      </w:r>
      <w:r w:rsidR="00941D23" w:rsidRPr="00C64AC9">
        <w:rPr>
          <w:lang w:eastAsia="en-US"/>
        </w:rPr>
        <w:t xml:space="preserve"> van de </w:t>
      </w:r>
      <w:r w:rsidRPr="00C64AC9">
        <w:rPr>
          <w:lang w:eastAsia="en-US"/>
        </w:rPr>
        <w:t>bediening bedoeld had</w:t>
      </w:r>
      <w:r w:rsidR="001B7AED">
        <w:rPr>
          <w:lang w:eastAsia="en-US"/>
        </w:rPr>
        <w:t>. W</w:t>
      </w:r>
      <w:r w:rsidRPr="00C64AC9">
        <w:rPr>
          <w:lang w:eastAsia="en-US"/>
        </w:rPr>
        <w:t xml:space="preserve">at kon hem daartoe anders bewegen dan de overtuiging, dat de Christelijke opvoeding, door </w:t>
      </w:r>
      <w:r w:rsidR="00082346" w:rsidRPr="00C64AC9">
        <w:rPr>
          <w:lang w:eastAsia="en-US"/>
        </w:rPr>
        <w:t>Timotheüs</w:t>
      </w:r>
      <w:r w:rsidRPr="00C64AC9">
        <w:rPr>
          <w:lang w:eastAsia="en-US"/>
        </w:rPr>
        <w:t xml:space="preserve"> van kindsbeen af genoten, krachtig bij hem had doorgewerkt, z</w:t>
      </w:r>
      <w:r w:rsidR="00082346">
        <w:rPr>
          <w:lang w:eastAsia="en-US"/>
        </w:rPr>
        <w:t>ó</w:t>
      </w:r>
      <w:r w:rsidRPr="00C64AC9">
        <w:rPr>
          <w:lang w:eastAsia="en-US"/>
        </w:rPr>
        <w:t xml:space="preserve"> dat hij met recht gr</w:t>
      </w:r>
      <w:r w:rsidR="00102B20" w:rsidRPr="00C64AC9">
        <w:rPr>
          <w:lang w:eastAsia="en-US"/>
        </w:rPr>
        <w:t>ote</w:t>
      </w:r>
      <w:r w:rsidRPr="00C64AC9">
        <w:rPr>
          <w:lang w:eastAsia="en-US"/>
        </w:rPr>
        <w:t xml:space="preserve"> dingen voor het koninkrijk</w:t>
      </w:r>
      <w:r w:rsidR="00941D23" w:rsidRPr="00C64AC9">
        <w:rPr>
          <w:lang w:eastAsia="en-US"/>
        </w:rPr>
        <w:t xml:space="preserve"> van God</w:t>
      </w:r>
      <w:r w:rsidRPr="00C64AC9">
        <w:rPr>
          <w:lang w:eastAsia="en-US"/>
        </w:rPr>
        <w:t xml:space="preserve"> van hem verwachten mocht.</w:t>
      </w:r>
    </w:p>
    <w:p w:rsidR="00D345F7" w:rsidRPr="00C64AC9" w:rsidRDefault="00D345F7" w:rsidP="00102B20">
      <w:pPr>
        <w:jc w:val="both"/>
        <w:rPr>
          <w:lang w:eastAsia="en-US"/>
        </w:rPr>
      </w:pPr>
      <w:r w:rsidRPr="00C64AC9">
        <w:rPr>
          <w:lang w:eastAsia="en-US"/>
        </w:rPr>
        <w:t xml:space="preserve">Die opvoeding is op zich </w:t>
      </w:r>
      <w:r w:rsidR="00102B20" w:rsidRPr="00C64AC9">
        <w:rPr>
          <w:lang w:eastAsia="en-US"/>
        </w:rPr>
        <w:t>zelf</w:t>
      </w:r>
      <w:r w:rsidR="00941D23" w:rsidRPr="00C64AC9">
        <w:rPr>
          <w:lang w:eastAsia="en-US"/>
        </w:rPr>
        <w:t xml:space="preserve"> een </w:t>
      </w:r>
      <w:r w:rsidRPr="00C64AC9">
        <w:rPr>
          <w:lang w:eastAsia="en-US"/>
        </w:rPr>
        <w:t>zeer omvangrijke taak</w:t>
      </w:r>
      <w:r w:rsidR="00C64AC9" w:rsidRPr="00C64AC9">
        <w:rPr>
          <w:lang w:eastAsia="en-US"/>
        </w:rPr>
        <w:t>. Zij</w:t>
      </w:r>
      <w:r w:rsidR="00F158FC" w:rsidRPr="00C64AC9">
        <w:rPr>
          <w:lang w:eastAsia="en-US"/>
        </w:rPr>
        <w:t xml:space="preserve"> </w:t>
      </w:r>
      <w:r w:rsidR="00941D23" w:rsidRPr="00C64AC9">
        <w:rPr>
          <w:lang w:eastAsia="en-US"/>
        </w:rPr>
        <w:t>eis</w:t>
      </w:r>
      <w:r w:rsidRPr="00C64AC9">
        <w:rPr>
          <w:lang w:eastAsia="en-US"/>
        </w:rPr>
        <w:t>t in</w:t>
      </w:r>
      <w:r w:rsidR="00941D23" w:rsidRPr="00C64AC9">
        <w:rPr>
          <w:lang w:eastAsia="en-US"/>
        </w:rPr>
        <w:t xml:space="preserve"> de </w:t>
      </w:r>
      <w:r w:rsidRPr="00C64AC9">
        <w:rPr>
          <w:lang w:eastAsia="en-US"/>
        </w:rPr>
        <w:t>onderwijzer en opvoeder</w:t>
      </w:r>
      <w:r w:rsidR="00941D23" w:rsidRPr="00C64AC9">
        <w:rPr>
          <w:lang w:eastAsia="en-US"/>
        </w:rPr>
        <w:t xml:space="preserve"> een </w:t>
      </w:r>
      <w:r w:rsidRPr="00C64AC9">
        <w:rPr>
          <w:lang w:eastAsia="en-US"/>
        </w:rPr>
        <w:t>be</w:t>
      </w:r>
      <w:r w:rsidRPr="00C64AC9">
        <w:rPr>
          <w:lang w:eastAsia="en-US"/>
        </w:rPr>
        <w:softHyphen/>
        <w:t>paald Christelijke overtuiging,</w:t>
      </w:r>
      <w:r w:rsidR="00102B20" w:rsidRPr="00C64AC9">
        <w:rPr>
          <w:lang w:eastAsia="en-US"/>
        </w:rPr>
        <w:t xml:space="preserve"> </w:t>
      </w:r>
      <w:r w:rsidRPr="00C64AC9">
        <w:rPr>
          <w:lang w:eastAsia="en-US"/>
        </w:rPr>
        <w:t xml:space="preserve">die door </w:t>
      </w:r>
      <w:r w:rsidR="00B93F5A" w:rsidRPr="00C64AC9">
        <w:rPr>
          <w:lang w:eastAsia="en-US"/>
        </w:rPr>
        <w:t>"</w:t>
      </w:r>
      <w:r w:rsidRPr="00C64AC9">
        <w:rPr>
          <w:lang w:eastAsia="en-US"/>
        </w:rPr>
        <w:t>l</w:t>
      </w:r>
      <w:r w:rsidR="00D80FDC" w:rsidRPr="00C64AC9">
        <w:rPr>
          <w:lang w:eastAsia="en-US"/>
        </w:rPr>
        <w:t>ere</w:t>
      </w:r>
      <w:r w:rsidRPr="00C64AC9">
        <w:rPr>
          <w:lang w:eastAsia="en-US"/>
        </w:rPr>
        <w:t>n" ook aan anderen medegedeeld moet worden</w:t>
      </w:r>
      <w:r w:rsidR="00C64AC9" w:rsidRPr="00C64AC9">
        <w:rPr>
          <w:lang w:eastAsia="en-US"/>
        </w:rPr>
        <w:t>. Zij</w:t>
      </w:r>
      <w:r w:rsidR="00F158FC" w:rsidRPr="00C64AC9">
        <w:rPr>
          <w:lang w:eastAsia="en-US"/>
        </w:rPr>
        <w:t xml:space="preserve"> </w:t>
      </w:r>
      <w:r w:rsidRPr="00C64AC9">
        <w:rPr>
          <w:lang w:eastAsia="en-US"/>
        </w:rPr>
        <w:t xml:space="preserve">stelt </w:t>
      </w:r>
      <w:r w:rsidR="00102B20" w:rsidRPr="00C64AC9">
        <w:rPr>
          <w:lang w:eastAsia="en-US"/>
        </w:rPr>
        <w:t>zelf</w:t>
      </w:r>
      <w:r w:rsidRPr="00C64AC9">
        <w:rPr>
          <w:lang w:eastAsia="en-US"/>
        </w:rPr>
        <w:t xml:space="preserve"> een h</w:t>
      </w:r>
      <w:r w:rsidR="00941D23" w:rsidRPr="00C64AC9">
        <w:rPr>
          <w:lang w:eastAsia="en-US"/>
        </w:rPr>
        <w:t>oge</w:t>
      </w:r>
      <w:r w:rsidRPr="00C64AC9">
        <w:rPr>
          <w:lang w:eastAsia="en-US"/>
        </w:rPr>
        <w:t xml:space="preserve">n </w:t>
      </w:r>
      <w:r w:rsidR="00941D23" w:rsidRPr="00C64AC9">
        <w:rPr>
          <w:lang w:eastAsia="en-US"/>
        </w:rPr>
        <w:t>eis</w:t>
      </w:r>
      <w:r w:rsidRPr="00C64AC9">
        <w:rPr>
          <w:lang w:eastAsia="en-US"/>
        </w:rPr>
        <w:t>:</w:t>
      </w:r>
      <w:r w:rsidR="003C0B0E">
        <w:rPr>
          <w:lang w:eastAsia="en-US"/>
        </w:rPr>
        <w:t xml:space="preserve"> die </w:t>
      </w:r>
      <w:r w:rsidRPr="00C64AC9">
        <w:rPr>
          <w:lang w:eastAsia="en-US"/>
        </w:rPr>
        <w:t>van</w:t>
      </w:r>
      <w:r w:rsidR="00941D23" w:rsidRPr="00C64AC9">
        <w:rPr>
          <w:lang w:eastAsia="en-US"/>
        </w:rPr>
        <w:t xml:space="preserve"> de </w:t>
      </w:r>
      <w:r w:rsidR="00082346">
        <w:rPr>
          <w:lang w:eastAsia="en-US"/>
        </w:rPr>
        <w:t>Christelijke</w:t>
      </w:r>
      <w:r w:rsidRPr="00C64AC9">
        <w:rPr>
          <w:lang w:eastAsia="en-US"/>
        </w:rPr>
        <w:t xml:space="preserve"> ernst, met vaste </w:t>
      </w:r>
      <w:r w:rsidR="00B93F5A" w:rsidRPr="00C64AC9">
        <w:rPr>
          <w:lang w:eastAsia="en-US"/>
        </w:rPr>
        <w:t>"</w:t>
      </w:r>
      <w:r w:rsidRPr="00C64AC9">
        <w:rPr>
          <w:lang w:eastAsia="en-US"/>
        </w:rPr>
        <w:t>verzekering" op de waarheid</w:t>
      </w:r>
      <w:r w:rsidR="00941D23" w:rsidRPr="00C64AC9">
        <w:rPr>
          <w:lang w:eastAsia="en-US"/>
        </w:rPr>
        <w:t xml:space="preserve"> van de </w:t>
      </w:r>
      <w:r w:rsidRPr="00C64AC9">
        <w:rPr>
          <w:lang w:eastAsia="en-US"/>
        </w:rPr>
        <w:t>zaak steunende. Maar</w:t>
      </w:r>
      <w:r w:rsidR="00181CE8" w:rsidRPr="00C64AC9">
        <w:rPr>
          <w:lang w:eastAsia="en-US"/>
        </w:rPr>
        <w:t xml:space="preserve"> ze</w:t>
      </w:r>
      <w:r w:rsidR="00F158FC" w:rsidRPr="00C64AC9">
        <w:rPr>
          <w:lang w:eastAsia="en-US"/>
        </w:rPr>
        <w:t xml:space="preserve"> </w:t>
      </w:r>
      <w:r w:rsidRPr="00C64AC9">
        <w:rPr>
          <w:lang w:eastAsia="en-US"/>
        </w:rPr>
        <w:t>behoeft als steun en hulp</w:t>
      </w:r>
      <w:r w:rsidR="00082346">
        <w:rPr>
          <w:lang w:eastAsia="en-US"/>
        </w:rPr>
        <w:t>mid</w:t>
      </w:r>
      <w:r w:rsidRPr="00C64AC9">
        <w:rPr>
          <w:lang w:eastAsia="en-US"/>
        </w:rPr>
        <w:t>de</w:t>
      </w:r>
      <w:r w:rsidR="00082346">
        <w:rPr>
          <w:lang w:eastAsia="en-US"/>
        </w:rPr>
        <w:t>l</w:t>
      </w:r>
      <w:r w:rsidRPr="00C64AC9">
        <w:rPr>
          <w:lang w:eastAsia="en-US"/>
        </w:rPr>
        <w:t xml:space="preserve"> het voorbeeld van Chris</w:t>
      </w:r>
      <w:r w:rsidRPr="00C64AC9">
        <w:rPr>
          <w:lang w:eastAsia="en-US"/>
        </w:rPr>
        <w:softHyphen/>
        <w:t xml:space="preserve">telijk </w:t>
      </w:r>
      <w:r w:rsidR="00082346">
        <w:rPr>
          <w:lang w:eastAsia="en-US"/>
        </w:rPr>
        <w:t>l</w:t>
      </w:r>
      <w:r w:rsidRPr="00C64AC9">
        <w:rPr>
          <w:lang w:eastAsia="en-US"/>
        </w:rPr>
        <w:t>even, opdat men steeds wijzen kunne op hen van wie men de waarheid heeft geleerd</w:t>
      </w:r>
      <w:r w:rsidR="003D4E0F">
        <w:rPr>
          <w:lang w:eastAsia="en-US"/>
        </w:rPr>
        <w:t>. Zo</w:t>
      </w:r>
      <w:r w:rsidR="00941D23" w:rsidRPr="00C64AC9">
        <w:rPr>
          <w:lang w:eastAsia="en-US"/>
        </w:rPr>
        <w:t xml:space="preserve"> </w:t>
      </w:r>
      <w:r w:rsidRPr="00C64AC9">
        <w:rPr>
          <w:lang w:eastAsia="en-US"/>
        </w:rPr>
        <w:t xml:space="preserve">roept de Apostel </w:t>
      </w:r>
      <w:r w:rsidR="00082346" w:rsidRPr="00C64AC9">
        <w:rPr>
          <w:lang w:eastAsia="en-US"/>
        </w:rPr>
        <w:t>Timotheüs</w:t>
      </w:r>
      <w:r w:rsidRPr="00C64AC9">
        <w:rPr>
          <w:lang w:eastAsia="en-US"/>
        </w:rPr>
        <w:t xml:space="preserve"> op, zich te herinneren van wie hij de waarheid heeft ge</w:t>
      </w:r>
      <w:r w:rsidRPr="00C64AC9">
        <w:rPr>
          <w:lang w:eastAsia="en-US"/>
        </w:rPr>
        <w:softHyphen/>
        <w:t>leerd, van</w:t>
      </w:r>
      <w:r w:rsidR="00941D23" w:rsidRPr="00C64AC9">
        <w:rPr>
          <w:lang w:eastAsia="en-US"/>
        </w:rPr>
        <w:t xml:space="preserve"> een </w:t>
      </w:r>
      <w:r w:rsidR="00082346">
        <w:rPr>
          <w:lang w:eastAsia="en-US"/>
        </w:rPr>
        <w:t>Eunice en Loïs, wier waardige</w:t>
      </w:r>
      <w:r w:rsidRPr="00C64AC9">
        <w:rPr>
          <w:lang w:eastAsia="en-US"/>
        </w:rPr>
        <w:t xml:space="preserve"> levens</w:t>
      </w:r>
      <w:r w:rsidRPr="00C64AC9">
        <w:rPr>
          <w:lang w:eastAsia="en-US"/>
        </w:rPr>
        <w:softHyphen/>
        <w:t>wandel hij jaren lang had l</w:t>
      </w:r>
      <w:r w:rsidR="00D80FDC" w:rsidRPr="00C64AC9">
        <w:rPr>
          <w:lang w:eastAsia="en-US"/>
        </w:rPr>
        <w:t>ere</w:t>
      </w:r>
      <w:r w:rsidRPr="00C64AC9">
        <w:rPr>
          <w:lang w:eastAsia="en-US"/>
        </w:rPr>
        <w:t xml:space="preserve">n kennen, </w:t>
      </w:r>
      <w:r w:rsidR="00D80FDC" w:rsidRPr="00C64AC9">
        <w:rPr>
          <w:lang w:eastAsia="en-US"/>
        </w:rPr>
        <w:t>"</w:t>
      </w:r>
      <w:r w:rsidRPr="00C64AC9">
        <w:rPr>
          <w:lang w:eastAsia="en-US"/>
        </w:rPr>
        <w:t>wetende van wie hij het geleerd heeft."</w:t>
      </w:r>
    </w:p>
    <w:p w:rsidR="00D345F7" w:rsidRPr="00C64AC9" w:rsidRDefault="00D345F7" w:rsidP="00102B20">
      <w:pPr>
        <w:jc w:val="both"/>
        <w:rPr>
          <w:lang w:eastAsia="en-US"/>
        </w:rPr>
      </w:pPr>
      <w:r w:rsidRPr="00C64AC9">
        <w:rPr>
          <w:lang w:eastAsia="en-US"/>
        </w:rPr>
        <w:t>Die opvoeding is en blijft</w:t>
      </w:r>
      <w:r w:rsidR="00941D23" w:rsidRPr="00C64AC9">
        <w:rPr>
          <w:lang w:eastAsia="en-US"/>
        </w:rPr>
        <w:t xml:space="preserve"> een </w:t>
      </w:r>
      <w:r w:rsidRPr="00C64AC9">
        <w:rPr>
          <w:lang w:eastAsia="en-US"/>
        </w:rPr>
        <w:t>dringende behoefte voor de jeugd; allereerst als</w:t>
      </w:r>
      <w:r w:rsidR="006943E0" w:rsidRPr="00C64AC9">
        <w:rPr>
          <w:lang w:eastAsia="en-US"/>
        </w:rPr>
        <w:t xml:space="preserve"> u </w:t>
      </w:r>
      <w:r w:rsidR="00082346">
        <w:rPr>
          <w:lang w:eastAsia="en-US"/>
        </w:rPr>
        <w:t>let op de eigenlijke bestem</w:t>
      </w:r>
      <w:r w:rsidR="00082346">
        <w:rPr>
          <w:lang w:eastAsia="en-US"/>
        </w:rPr>
        <w:softHyphen/>
      </w:r>
      <w:r w:rsidRPr="00C64AC9">
        <w:rPr>
          <w:lang w:eastAsia="en-US"/>
        </w:rPr>
        <w:t>ming van het kind, ons</w:t>
      </w:r>
      <w:r w:rsidR="00941D23" w:rsidRPr="00C64AC9">
        <w:rPr>
          <w:lang w:eastAsia="en-US"/>
        </w:rPr>
        <w:t xml:space="preserve"> zo </w:t>
      </w:r>
      <w:r w:rsidRPr="00C64AC9">
        <w:rPr>
          <w:lang w:eastAsia="en-US"/>
        </w:rPr>
        <w:t>juist geschetst in deze aposto</w:t>
      </w:r>
      <w:r w:rsidRPr="00C64AC9">
        <w:rPr>
          <w:lang w:eastAsia="en-US"/>
        </w:rPr>
        <w:softHyphen/>
        <w:t>lische woorden</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opdat de</w:t>
      </w:r>
      <w:r w:rsidR="00941D23" w:rsidRPr="00C64AC9">
        <w:rPr>
          <w:lang w:eastAsia="en-US"/>
        </w:rPr>
        <w:t xml:space="preserve"> mens van God</w:t>
      </w:r>
      <w:r w:rsidRPr="00C64AC9">
        <w:rPr>
          <w:lang w:eastAsia="en-US"/>
        </w:rPr>
        <w:t xml:space="preserve"> volmaakt zij, tot alle goed werk volmaakt toegerust" (2 Tim. 3: 17). Niet minder krachtig geldt die behoefte voor deszelfs tijde</w:t>
      </w:r>
      <w:r w:rsidR="00082346">
        <w:rPr>
          <w:lang w:eastAsia="en-US"/>
        </w:rPr>
        <w:t>l</w:t>
      </w:r>
      <w:r w:rsidRPr="00C64AC9">
        <w:rPr>
          <w:lang w:eastAsia="en-US"/>
        </w:rPr>
        <w:t>ijk</w:t>
      </w:r>
      <w:r w:rsidR="00082346">
        <w:rPr>
          <w:lang w:eastAsia="en-US"/>
        </w:rPr>
        <w:t xml:space="preserve">e </w:t>
      </w:r>
      <w:r w:rsidRPr="00C64AC9">
        <w:rPr>
          <w:lang w:eastAsia="en-US"/>
        </w:rPr>
        <w:t>welvaart,</w:t>
      </w:r>
      <w:r w:rsidR="00102B20" w:rsidRPr="00C64AC9">
        <w:rPr>
          <w:lang w:eastAsia="en-US"/>
        </w:rPr>
        <w:t xml:space="preserve"> </w:t>
      </w:r>
      <w:r w:rsidRPr="00C64AC9">
        <w:rPr>
          <w:lang w:eastAsia="en-US"/>
        </w:rPr>
        <w:t>die immers zonder geoefend en dagelijks beoefend zelfbedwang</w:t>
      </w:r>
      <w:r w:rsidR="00941D23" w:rsidRPr="00C64AC9">
        <w:rPr>
          <w:lang w:eastAsia="en-US"/>
        </w:rPr>
        <w:t xml:space="preserve"> een </w:t>
      </w:r>
      <w:r w:rsidRPr="00C64AC9">
        <w:rPr>
          <w:lang w:eastAsia="en-US"/>
        </w:rPr>
        <w:t>loutere onmogelijkheid is. En waar zal</w:t>
      </w:r>
      <w:r w:rsidR="00181CE8" w:rsidRPr="00C64AC9">
        <w:rPr>
          <w:lang w:eastAsia="en-US"/>
        </w:rPr>
        <w:t xml:space="preserve"> ze</w:t>
      </w:r>
      <w:r w:rsidR="00F158FC" w:rsidRPr="00C64AC9">
        <w:rPr>
          <w:lang w:eastAsia="en-US"/>
        </w:rPr>
        <w:t xml:space="preserve"> </w:t>
      </w:r>
      <w:r w:rsidRPr="00C64AC9">
        <w:rPr>
          <w:lang w:eastAsia="en-US"/>
        </w:rPr>
        <w:t>aanwezig zijn, die beteugeling</w:t>
      </w:r>
      <w:r w:rsidR="00941D23" w:rsidRPr="00C64AC9">
        <w:rPr>
          <w:lang w:eastAsia="en-US"/>
        </w:rPr>
        <w:t xml:space="preserve"> van de </w:t>
      </w:r>
      <w:r w:rsidRPr="00C64AC9">
        <w:rPr>
          <w:lang w:eastAsia="en-US"/>
        </w:rPr>
        <w:t>driften en gestadige be</w:t>
      </w:r>
      <w:r w:rsidRPr="00C64AC9">
        <w:rPr>
          <w:lang w:eastAsia="en-US"/>
        </w:rPr>
        <w:softHyphen/>
      </w:r>
      <w:r w:rsidR="003D411D" w:rsidRPr="00C64AC9">
        <w:rPr>
          <w:lang w:eastAsia="en-US"/>
        </w:rPr>
        <w:t>heers</w:t>
      </w:r>
      <w:r w:rsidRPr="00C64AC9">
        <w:rPr>
          <w:lang w:eastAsia="en-US"/>
        </w:rPr>
        <w:t>ing</w:t>
      </w:r>
      <w:r w:rsidR="00941D23" w:rsidRPr="00C64AC9">
        <w:rPr>
          <w:lang w:eastAsia="en-US"/>
        </w:rPr>
        <w:t xml:space="preserve"> van de </w:t>
      </w:r>
      <w:r w:rsidRPr="00C64AC9">
        <w:rPr>
          <w:lang w:eastAsia="en-US"/>
        </w:rPr>
        <w:t>velerlei lusten en hartstochten, waar het kind door</w:t>
      </w:r>
      <w:r w:rsidR="00941D23" w:rsidRPr="00C64AC9">
        <w:rPr>
          <w:lang w:eastAsia="en-US"/>
        </w:rPr>
        <w:t xml:space="preserve"> een van God</w:t>
      </w:r>
      <w:r w:rsidRPr="00C64AC9">
        <w:rPr>
          <w:lang w:eastAsia="en-US"/>
        </w:rPr>
        <w:t>dienstige opvoeding daartoe niet werd toege</w:t>
      </w:r>
      <w:r w:rsidRPr="00C64AC9">
        <w:rPr>
          <w:lang w:eastAsia="en-US"/>
        </w:rPr>
        <w:softHyphen/>
        <w:t>rust? Deze zelfde moet in</w:t>
      </w:r>
      <w:r w:rsidR="00941D23" w:rsidRPr="00C64AC9">
        <w:rPr>
          <w:lang w:eastAsia="en-US"/>
        </w:rPr>
        <w:t xml:space="preserve"> de </w:t>
      </w:r>
      <w:r w:rsidRPr="00C64AC9">
        <w:rPr>
          <w:lang w:eastAsia="en-US"/>
        </w:rPr>
        <w:t>weg</w:t>
      </w:r>
      <w:r w:rsidR="00941D23" w:rsidRPr="00C64AC9">
        <w:rPr>
          <w:lang w:eastAsia="en-US"/>
        </w:rPr>
        <w:t xml:space="preserve"> van de </w:t>
      </w:r>
      <w:r w:rsidRPr="00C64AC9">
        <w:rPr>
          <w:lang w:eastAsia="en-US"/>
        </w:rPr>
        <w:t>middelen leiden tot het onvergankelijk eeuwig wel zijn.</w:t>
      </w:r>
    </w:p>
    <w:p w:rsidR="00D345F7" w:rsidRPr="00C64AC9" w:rsidRDefault="00D345F7" w:rsidP="00102B20">
      <w:pPr>
        <w:jc w:val="both"/>
        <w:rPr>
          <w:lang w:eastAsia="en-US"/>
        </w:rPr>
      </w:pPr>
      <w:r w:rsidRPr="00C64AC9">
        <w:rPr>
          <w:lang w:eastAsia="en-US"/>
        </w:rPr>
        <w:t>Daarom zal de</w:t>
      </w:r>
      <w:r w:rsidR="00941D23" w:rsidRPr="00C64AC9">
        <w:rPr>
          <w:lang w:eastAsia="en-US"/>
        </w:rPr>
        <w:t xml:space="preserve"> van God</w:t>
      </w:r>
      <w:r w:rsidRPr="00C64AC9">
        <w:rPr>
          <w:lang w:eastAsia="en-US"/>
        </w:rPr>
        <w:t>dienstige opvoeding van het kind steeds als een heilige</w:t>
      </w:r>
      <w:r w:rsidR="00102B20" w:rsidRPr="00C64AC9">
        <w:rPr>
          <w:lang w:eastAsia="en-US"/>
        </w:rPr>
        <w:t xml:space="preserve"> </w:t>
      </w:r>
      <w:r w:rsidRPr="00C64AC9">
        <w:rPr>
          <w:lang w:eastAsia="en-US"/>
        </w:rPr>
        <w:t>plicht voor de ouders gelden.</w:t>
      </w:r>
      <w:r w:rsidR="00082346">
        <w:rPr>
          <w:lang w:eastAsia="en-US"/>
        </w:rPr>
        <w:t xml:space="preserve"> De natuurlijke li</w:t>
      </w:r>
      <w:r w:rsidRPr="00C64AC9">
        <w:rPr>
          <w:lang w:eastAsia="en-US"/>
        </w:rPr>
        <w:t>efde dringt er reeds toe,</w:t>
      </w:r>
      <w:r w:rsidR="00082346">
        <w:rPr>
          <w:lang w:eastAsia="en-US"/>
        </w:rPr>
        <w:t xml:space="preserve"> </w:t>
      </w:r>
      <w:r w:rsidRPr="00C64AC9">
        <w:rPr>
          <w:lang w:eastAsia="en-US"/>
        </w:rPr>
        <w:t>o</w:t>
      </w:r>
      <w:r w:rsidR="00082346">
        <w:rPr>
          <w:lang w:eastAsia="en-US"/>
        </w:rPr>
        <w:t>m</w:t>
      </w:r>
      <w:r w:rsidRPr="00C64AC9">
        <w:rPr>
          <w:lang w:eastAsia="en-US"/>
        </w:rPr>
        <w:t xml:space="preserve">dat zonder haar voor het kind geen welvaart denkbaar is, </w:t>
      </w:r>
      <w:r w:rsidR="00C50F1B">
        <w:rPr>
          <w:lang w:eastAsia="en-US"/>
        </w:rPr>
        <w:t>óf</w:t>
      </w:r>
      <w:r w:rsidRPr="00C64AC9">
        <w:rPr>
          <w:lang w:eastAsia="en-US"/>
        </w:rPr>
        <w:t xml:space="preserve"> op maatschappelijk </w:t>
      </w:r>
      <w:r w:rsidR="00082346">
        <w:rPr>
          <w:lang w:eastAsia="en-US"/>
        </w:rPr>
        <w:t>ó</w:t>
      </w:r>
      <w:r w:rsidRPr="00C64AC9">
        <w:rPr>
          <w:lang w:eastAsia="en-US"/>
        </w:rPr>
        <w:t xml:space="preserve">f op zedelijk </w:t>
      </w:r>
      <w:r w:rsidR="00C50F1B">
        <w:rPr>
          <w:lang w:eastAsia="en-US"/>
        </w:rPr>
        <w:t>óf</w:t>
      </w:r>
      <w:r w:rsidRPr="00C64AC9">
        <w:rPr>
          <w:lang w:eastAsia="en-US"/>
        </w:rPr>
        <w:t xml:space="preserve"> op gees</w:t>
      </w:r>
      <w:r w:rsidRPr="00C64AC9">
        <w:rPr>
          <w:lang w:eastAsia="en-US"/>
        </w:rPr>
        <w:softHyphen/>
        <w:t>telijk gebied. En waartoe de ouderlijke liefde reeds dringt, dat vergt de gewone eerlijkheid en goede trouw,</w:t>
      </w:r>
      <w:r w:rsidR="00941D23" w:rsidRPr="00C64AC9">
        <w:rPr>
          <w:lang w:eastAsia="en-US"/>
        </w:rPr>
        <w:t xml:space="preserve"> zo </w:t>
      </w:r>
      <w:r w:rsidR="001B7AED">
        <w:rPr>
          <w:lang w:eastAsia="en-US"/>
        </w:rPr>
        <w:t>menigmaal</w:t>
      </w:r>
      <w:r w:rsidRPr="00C64AC9">
        <w:rPr>
          <w:lang w:eastAsia="en-US"/>
        </w:rPr>
        <w:t xml:space="preserve"> men zich de doopgelofte herinnert, bij</w:t>
      </w:r>
      <w:r w:rsidR="00941D23" w:rsidRPr="00C64AC9">
        <w:rPr>
          <w:lang w:eastAsia="en-US"/>
        </w:rPr>
        <w:t xml:space="preserve"> de </w:t>
      </w:r>
      <w:r w:rsidRPr="00C64AC9">
        <w:rPr>
          <w:lang w:eastAsia="en-US"/>
        </w:rPr>
        <w:t>heili</w:t>
      </w:r>
      <w:r w:rsidRPr="00C64AC9">
        <w:rPr>
          <w:lang w:eastAsia="en-US"/>
        </w:rPr>
        <w:softHyphen/>
        <w:t>gen doop afgelegd, of de beloften</w:t>
      </w:r>
      <w:r w:rsidR="00941D23" w:rsidRPr="00C64AC9">
        <w:rPr>
          <w:lang w:eastAsia="en-US"/>
        </w:rPr>
        <w:t xml:space="preserve"> van God</w:t>
      </w:r>
      <w:r w:rsidRPr="00C64AC9">
        <w:rPr>
          <w:lang w:eastAsia="en-US"/>
        </w:rPr>
        <w:t xml:space="preserve"> daarbij ontvangen</w:t>
      </w:r>
      <w:r w:rsidR="001B7AED">
        <w:rPr>
          <w:lang w:eastAsia="en-US"/>
        </w:rPr>
        <w:t>. W</w:t>
      </w:r>
      <w:r w:rsidRPr="00C64AC9">
        <w:rPr>
          <w:lang w:eastAsia="en-US"/>
        </w:rPr>
        <w:t>at meer is</w:t>
      </w:r>
      <w:r w:rsidR="00102B20" w:rsidRPr="00C64AC9">
        <w:rPr>
          <w:lang w:eastAsia="en-US"/>
        </w:rPr>
        <w:t>:</w:t>
      </w:r>
      <w:r w:rsidR="00941D23" w:rsidRPr="00C64AC9">
        <w:rPr>
          <w:lang w:eastAsia="en-US"/>
        </w:rPr>
        <w:t xml:space="preserve"> van God</w:t>
      </w:r>
      <w:r w:rsidRPr="00C64AC9">
        <w:rPr>
          <w:lang w:eastAsia="en-US"/>
        </w:rPr>
        <w:t xml:space="preserve"> Woord, de Wet des </w:t>
      </w:r>
      <w:r w:rsidR="00D80FDC" w:rsidRPr="00C64AC9">
        <w:rPr>
          <w:lang w:eastAsia="en-US"/>
        </w:rPr>
        <w:t>Heere</w:t>
      </w:r>
      <w:r w:rsidRPr="00C64AC9">
        <w:rPr>
          <w:lang w:eastAsia="en-US"/>
        </w:rPr>
        <w:t>n gebiedt zulks in menige duidelijke en onweer</w:t>
      </w:r>
      <w:r w:rsidR="00082346">
        <w:rPr>
          <w:lang w:eastAsia="en-US"/>
        </w:rPr>
        <w:t>-</w:t>
      </w:r>
      <w:r w:rsidRPr="00C64AC9">
        <w:rPr>
          <w:lang w:eastAsia="en-US"/>
        </w:rPr>
        <w:t>sprekelijke uitspraak, reeds vroeger meer dan eens vermeld.</w:t>
      </w:r>
    </w:p>
    <w:p w:rsidR="00D345F7" w:rsidRPr="00C64AC9" w:rsidRDefault="00D345F7" w:rsidP="00102B20">
      <w:pPr>
        <w:jc w:val="both"/>
        <w:rPr>
          <w:lang w:eastAsia="en-US"/>
        </w:rPr>
      </w:pPr>
      <w:r w:rsidRPr="00C64AC9">
        <w:rPr>
          <w:lang w:eastAsia="en-US"/>
        </w:rPr>
        <w:t>Daarom blijft het ook de hoge roeping voor de Gemeente daarop ten ernstigste acht te geven en aan te dringen. Immers uit haar schoot ontsproot het kroost</w:t>
      </w:r>
      <w:r w:rsidR="00941D23" w:rsidRPr="00C64AC9">
        <w:rPr>
          <w:lang w:eastAsia="en-US"/>
        </w:rPr>
        <w:t xml:space="preserve"> van de </w:t>
      </w:r>
      <w:r w:rsidRPr="00C64AC9">
        <w:rPr>
          <w:lang w:eastAsia="en-US"/>
        </w:rPr>
        <w:t>Gemeente</w:t>
      </w:r>
      <w:r w:rsidR="00C64AC9" w:rsidRPr="00C64AC9">
        <w:rPr>
          <w:lang w:eastAsia="en-US"/>
        </w:rPr>
        <w:t>. Zij</w:t>
      </w:r>
      <w:r w:rsidR="00F158FC" w:rsidRPr="00C64AC9">
        <w:rPr>
          <w:lang w:eastAsia="en-US"/>
        </w:rPr>
        <w:t xml:space="preserve"> </w:t>
      </w:r>
      <w:r w:rsidR="00102B20" w:rsidRPr="00C64AC9">
        <w:rPr>
          <w:lang w:eastAsia="en-US"/>
        </w:rPr>
        <w:t>zelf</w:t>
      </w:r>
      <w:r w:rsidRPr="00C64AC9">
        <w:rPr>
          <w:lang w:eastAsia="en-US"/>
        </w:rPr>
        <w:t>, die</w:t>
      </w:r>
      <w:r w:rsidR="00941D23" w:rsidRPr="00C64AC9">
        <w:rPr>
          <w:lang w:eastAsia="en-US"/>
        </w:rPr>
        <w:t xml:space="preserve"> een </w:t>
      </w:r>
      <w:r w:rsidRPr="00C64AC9">
        <w:rPr>
          <w:lang w:eastAsia="en-US"/>
        </w:rPr>
        <w:t>pilaar en vastigheid</w:t>
      </w:r>
      <w:r w:rsidR="00941D23" w:rsidRPr="00C64AC9">
        <w:rPr>
          <w:lang w:eastAsia="en-US"/>
        </w:rPr>
        <w:t xml:space="preserve"> van de </w:t>
      </w:r>
      <w:r w:rsidRPr="00C64AC9">
        <w:rPr>
          <w:lang w:eastAsia="en-US"/>
        </w:rPr>
        <w:t>waar</w:t>
      </w:r>
      <w:r w:rsidRPr="00C64AC9">
        <w:rPr>
          <w:lang w:eastAsia="en-US"/>
        </w:rPr>
        <w:softHyphen/>
        <w:t>heid is, is ook de bewaarster, is ook de uitdeelster</w:t>
      </w:r>
      <w:r w:rsidR="00941D23" w:rsidRPr="00C64AC9">
        <w:rPr>
          <w:lang w:eastAsia="en-US"/>
        </w:rPr>
        <w:t xml:space="preserve"> van de </w:t>
      </w:r>
      <w:r w:rsidRPr="00C64AC9">
        <w:rPr>
          <w:lang w:eastAsia="en-US"/>
        </w:rPr>
        <w:t>menigerlei genade</w:t>
      </w:r>
      <w:r w:rsidR="00941D23" w:rsidRPr="00C64AC9">
        <w:rPr>
          <w:lang w:eastAsia="en-US"/>
        </w:rPr>
        <w:t xml:space="preserve"> van God</w:t>
      </w:r>
      <w:r w:rsidRPr="00C64AC9">
        <w:rPr>
          <w:lang w:eastAsia="en-US"/>
        </w:rPr>
        <w:t>. Bovendien ontving</w:t>
      </w:r>
      <w:r w:rsidR="00181CE8" w:rsidRPr="00C64AC9">
        <w:rPr>
          <w:lang w:eastAsia="en-US"/>
        </w:rPr>
        <w:t xml:space="preserve"> ze</w:t>
      </w:r>
      <w:r w:rsidR="00F158FC" w:rsidRPr="00C64AC9">
        <w:rPr>
          <w:lang w:eastAsia="en-US"/>
        </w:rPr>
        <w:t xml:space="preserve"> </w:t>
      </w:r>
      <w:r w:rsidRPr="00C64AC9">
        <w:rPr>
          <w:lang w:eastAsia="en-US"/>
        </w:rPr>
        <w:t>bij</w:t>
      </w:r>
      <w:r w:rsidR="00941D23" w:rsidRPr="00C64AC9">
        <w:rPr>
          <w:lang w:eastAsia="en-US"/>
        </w:rPr>
        <w:t xml:space="preserve"> de </w:t>
      </w:r>
      <w:r w:rsidRPr="00C64AC9">
        <w:rPr>
          <w:lang w:eastAsia="en-US"/>
        </w:rPr>
        <w:t>doop niet alleen het kind wederom in haar schooi, maar ook ont</w:t>
      </w:r>
      <w:r w:rsidRPr="00C64AC9">
        <w:rPr>
          <w:lang w:eastAsia="en-US"/>
        </w:rPr>
        <w:softHyphen/>
        <w:t>ving</w:t>
      </w:r>
      <w:r w:rsidR="00181CE8" w:rsidRPr="00C64AC9">
        <w:rPr>
          <w:lang w:eastAsia="en-US"/>
        </w:rPr>
        <w:t xml:space="preserve"> ze</w:t>
      </w:r>
      <w:r w:rsidR="00F158FC" w:rsidRPr="00C64AC9">
        <w:rPr>
          <w:lang w:eastAsia="en-US"/>
        </w:rPr>
        <w:t xml:space="preserve"> </w:t>
      </w:r>
      <w:r w:rsidRPr="00C64AC9">
        <w:rPr>
          <w:lang w:eastAsia="en-US"/>
        </w:rPr>
        <w:t>de plechtige gelofte</w:t>
      </w:r>
      <w:r w:rsidR="00941D23" w:rsidRPr="00C64AC9">
        <w:rPr>
          <w:lang w:eastAsia="en-US"/>
        </w:rPr>
        <w:t xml:space="preserve"> van de </w:t>
      </w:r>
      <w:r w:rsidRPr="00C64AC9">
        <w:rPr>
          <w:lang w:eastAsia="en-US"/>
        </w:rPr>
        <w:t>ouders</w:t>
      </w:r>
      <w:r w:rsidR="00C64AC9" w:rsidRPr="00C64AC9">
        <w:rPr>
          <w:lang w:eastAsia="en-US"/>
        </w:rPr>
        <w:t>. Zij</w:t>
      </w:r>
      <w:r w:rsidR="00F158FC" w:rsidRPr="00C64AC9">
        <w:rPr>
          <w:lang w:eastAsia="en-US"/>
        </w:rPr>
        <w:t xml:space="preserve"> </w:t>
      </w:r>
      <w:r w:rsidRPr="00C64AC9">
        <w:rPr>
          <w:lang w:eastAsia="en-US"/>
        </w:rPr>
        <w:t>was het, die in het Sacrament het kind</w:t>
      </w:r>
      <w:r w:rsidR="00941D23" w:rsidRPr="00C64AC9">
        <w:rPr>
          <w:lang w:eastAsia="en-US"/>
        </w:rPr>
        <w:t xml:space="preserve"> de </w:t>
      </w:r>
      <w:r w:rsidR="00D80FDC" w:rsidRPr="00C64AC9">
        <w:rPr>
          <w:lang w:eastAsia="en-US"/>
        </w:rPr>
        <w:t>Heere</w:t>
      </w:r>
      <w:r w:rsidRPr="00C64AC9">
        <w:rPr>
          <w:lang w:eastAsia="en-US"/>
        </w:rPr>
        <w:t xml:space="preserve"> Jezus als in de armen legde;</w:t>
      </w:r>
      <w:r w:rsidR="00102B20" w:rsidRPr="00C64AC9">
        <w:rPr>
          <w:lang w:eastAsia="en-US"/>
        </w:rPr>
        <w:t xml:space="preserve"> haar </w:t>
      </w:r>
      <w:r w:rsidRPr="00C64AC9">
        <w:rPr>
          <w:lang w:eastAsia="en-US"/>
        </w:rPr>
        <w:t>roeping blijft het dan, voor de ouders de gele</w:t>
      </w:r>
      <w:r w:rsidRPr="00C64AC9">
        <w:rPr>
          <w:lang w:eastAsia="en-US"/>
        </w:rPr>
        <w:softHyphen/>
        <w:t>genheid te openen, waar het</w:t>
      </w:r>
      <w:r w:rsidR="00941D23" w:rsidRPr="00C64AC9">
        <w:rPr>
          <w:lang w:eastAsia="en-US"/>
        </w:rPr>
        <w:t xml:space="preserve"> deze </w:t>
      </w:r>
      <w:r w:rsidRPr="00C64AC9">
        <w:rPr>
          <w:lang w:eastAsia="en-US"/>
        </w:rPr>
        <w:t>mogelijk wordt,</w:t>
      </w:r>
      <w:r w:rsidR="005279BC" w:rsidRPr="00C64AC9">
        <w:rPr>
          <w:lang w:eastAsia="en-US"/>
        </w:rPr>
        <w:t xml:space="preserve"> hun </w:t>
      </w:r>
      <w:r w:rsidRPr="00C64AC9">
        <w:rPr>
          <w:lang w:eastAsia="en-US"/>
        </w:rPr>
        <w:t>geloften te vervullen</w:t>
      </w:r>
      <w:r w:rsidR="00C64AC9" w:rsidRPr="00C64AC9">
        <w:rPr>
          <w:lang w:eastAsia="en-US"/>
        </w:rPr>
        <w:t>. Zij</w:t>
      </w:r>
      <w:r w:rsidR="00F158FC" w:rsidRPr="00C64AC9">
        <w:rPr>
          <w:lang w:eastAsia="en-US"/>
        </w:rPr>
        <w:t xml:space="preserve"> </w:t>
      </w:r>
      <w:r w:rsidRPr="00C64AC9">
        <w:rPr>
          <w:lang w:eastAsia="en-US"/>
        </w:rPr>
        <w:t>heeft het kind in scholen en kerken</w:t>
      </w:r>
      <w:r w:rsidR="00941D23" w:rsidRPr="00C64AC9">
        <w:rPr>
          <w:lang w:eastAsia="en-US"/>
        </w:rPr>
        <w:t xml:space="preserve"> een </w:t>
      </w:r>
      <w:r w:rsidRPr="00C64AC9">
        <w:rPr>
          <w:lang w:eastAsia="en-US"/>
        </w:rPr>
        <w:t>plaats te verschaffen, waar het van</w:t>
      </w:r>
      <w:r w:rsidR="00941D23" w:rsidRPr="00C64AC9">
        <w:rPr>
          <w:lang w:eastAsia="en-US"/>
        </w:rPr>
        <w:t xml:space="preserve"> de </w:t>
      </w:r>
      <w:r w:rsidRPr="00C64AC9">
        <w:rPr>
          <w:lang w:eastAsia="en-US"/>
        </w:rPr>
        <w:t>dierbaren Heiland kan h</w:t>
      </w:r>
      <w:r w:rsidR="00181CE8" w:rsidRPr="00C64AC9">
        <w:rPr>
          <w:lang w:eastAsia="en-US"/>
        </w:rPr>
        <w:t>ore</w:t>
      </w:r>
      <w:r w:rsidRPr="00C64AC9">
        <w:rPr>
          <w:lang w:eastAsia="en-US"/>
        </w:rPr>
        <w:t>n en een Christelijke opvoeding kan ontvangen.</w:t>
      </w:r>
    </w:p>
    <w:p w:rsidR="00D345F7" w:rsidRPr="00C64AC9" w:rsidRDefault="00D345F7" w:rsidP="00102B20">
      <w:pPr>
        <w:jc w:val="both"/>
        <w:rPr>
          <w:lang w:eastAsia="en-US"/>
        </w:rPr>
      </w:pPr>
      <w:r w:rsidRPr="00C64AC9">
        <w:rPr>
          <w:lang w:eastAsia="en-US"/>
        </w:rPr>
        <w:t>Al wie dan onder</w:t>
      </w:r>
      <w:r w:rsidR="00B57809">
        <w:rPr>
          <w:lang w:eastAsia="en-US"/>
        </w:rPr>
        <w:t xml:space="preserve"> u </w:t>
      </w:r>
      <w:r w:rsidRPr="00C64AC9">
        <w:rPr>
          <w:lang w:eastAsia="en-US"/>
        </w:rPr>
        <w:t xml:space="preserve">het voorrecht </w:t>
      </w:r>
      <w:r w:rsidR="00102B20" w:rsidRPr="00C64AC9">
        <w:rPr>
          <w:lang w:eastAsia="en-US"/>
        </w:rPr>
        <w:t xml:space="preserve">een </w:t>
      </w:r>
      <w:r w:rsidR="00082346">
        <w:rPr>
          <w:lang w:eastAsia="en-US"/>
        </w:rPr>
        <w:t>waarlijk</w:t>
      </w:r>
      <w:r w:rsidRPr="00C64AC9">
        <w:rPr>
          <w:lang w:eastAsia="en-US"/>
        </w:rPr>
        <w:t xml:space="preserve"> Chris</w:t>
      </w:r>
      <w:r w:rsidR="00082346">
        <w:rPr>
          <w:lang w:eastAsia="en-US"/>
        </w:rPr>
        <w:t>t</w:t>
      </w:r>
      <w:r w:rsidRPr="00C64AC9">
        <w:rPr>
          <w:lang w:eastAsia="en-US"/>
        </w:rPr>
        <w:t>elijke opvoeding in</w:t>
      </w:r>
      <w:r w:rsidR="00102B20" w:rsidRPr="00C64AC9">
        <w:rPr>
          <w:lang w:eastAsia="en-US"/>
        </w:rPr>
        <w:t xml:space="preserve"> zijn </w:t>
      </w:r>
      <w:r w:rsidRPr="00C64AC9">
        <w:rPr>
          <w:lang w:eastAsia="en-US"/>
        </w:rPr>
        <w:t>jeugd mocht genieten, bet</w:t>
      </w:r>
      <w:r w:rsidR="006943E0" w:rsidRPr="00C64AC9">
        <w:rPr>
          <w:lang w:eastAsia="en-US"/>
        </w:rPr>
        <w:t>one</w:t>
      </w:r>
      <w:r w:rsidRPr="00C64AC9">
        <w:rPr>
          <w:lang w:eastAsia="en-US"/>
        </w:rPr>
        <w:t xml:space="preserve"> daarin mede de waard</w:t>
      </w:r>
      <w:r w:rsidR="00102B20" w:rsidRPr="00C64AC9">
        <w:rPr>
          <w:lang w:eastAsia="en-US"/>
        </w:rPr>
        <w:t>eri</w:t>
      </w:r>
      <w:r w:rsidRPr="00C64AC9">
        <w:rPr>
          <w:lang w:eastAsia="en-US"/>
        </w:rPr>
        <w:t>ng van dit voorrecht, dat hij</w:t>
      </w:r>
      <w:r w:rsidR="00941D23" w:rsidRPr="00C64AC9">
        <w:rPr>
          <w:lang w:eastAsia="en-US"/>
        </w:rPr>
        <w:t xml:space="preserve"> een </w:t>
      </w:r>
      <w:r w:rsidRPr="00C64AC9">
        <w:rPr>
          <w:lang w:eastAsia="en-US"/>
        </w:rPr>
        <w:t>dankbaarheid oefent, die ook voor anderen datzelfde voorrecht begeert, en aldus dan ook met alle krachten medewerkt aan de oprichting en instandhouding van Christelijke scholen.</w:t>
      </w:r>
    </w:p>
    <w:p w:rsidR="00D345F7" w:rsidRPr="00C64AC9" w:rsidRDefault="00D345F7" w:rsidP="00102B20">
      <w:pPr>
        <w:jc w:val="both"/>
        <w:rPr>
          <w:lang w:eastAsia="en-US"/>
        </w:rPr>
      </w:pPr>
      <w:r w:rsidRPr="00C64AC9">
        <w:rPr>
          <w:lang w:eastAsia="en-US"/>
        </w:rPr>
        <w:t>Maar ook is er voor dezulken</w:t>
      </w:r>
      <w:r w:rsidR="00941D23" w:rsidRPr="00C64AC9">
        <w:rPr>
          <w:lang w:eastAsia="en-US"/>
        </w:rPr>
        <w:t xml:space="preserve"> een </w:t>
      </w:r>
      <w:r w:rsidRPr="00C64AC9">
        <w:rPr>
          <w:lang w:eastAsia="en-US"/>
        </w:rPr>
        <w:t>gr</w:t>
      </w:r>
      <w:r w:rsidR="00102B20" w:rsidRPr="00C64AC9">
        <w:rPr>
          <w:lang w:eastAsia="en-US"/>
        </w:rPr>
        <w:t>ote</w:t>
      </w:r>
      <w:r w:rsidRPr="00C64AC9">
        <w:rPr>
          <w:lang w:eastAsia="en-US"/>
        </w:rPr>
        <w:t xml:space="preserve"> oorzaak van vrees, dat die Chr</w:t>
      </w:r>
      <w:r w:rsidR="00082346">
        <w:rPr>
          <w:lang w:eastAsia="en-US"/>
        </w:rPr>
        <w:t>istelijke opvoeding, bij latere daaraan tegen</w:t>
      </w:r>
      <w:r w:rsidR="00082346">
        <w:rPr>
          <w:lang w:eastAsia="en-US"/>
        </w:rPr>
        <w:softHyphen/>
        <w:t>overgestelde</w:t>
      </w:r>
      <w:r w:rsidRPr="00C64AC9">
        <w:rPr>
          <w:lang w:eastAsia="en-US"/>
        </w:rPr>
        <w:t xml:space="preserve"> levenswandel, niet eenmaal in</w:t>
      </w:r>
      <w:r w:rsidR="00941D23" w:rsidRPr="00C64AC9">
        <w:rPr>
          <w:lang w:eastAsia="en-US"/>
        </w:rPr>
        <w:t xml:space="preserve"> de </w:t>
      </w:r>
      <w:r w:rsidRPr="00C64AC9">
        <w:rPr>
          <w:lang w:eastAsia="en-US"/>
        </w:rPr>
        <w:t>dag</w:t>
      </w:r>
      <w:r w:rsidR="00941D23" w:rsidRPr="00C64AC9">
        <w:rPr>
          <w:lang w:eastAsia="en-US"/>
        </w:rPr>
        <w:t xml:space="preserve"> van de </w:t>
      </w:r>
      <w:r w:rsidRPr="00C64AC9">
        <w:rPr>
          <w:lang w:eastAsia="en-US"/>
        </w:rPr>
        <w:t>dagen tegen hen getuige, als tegen dezulken, om wie de Heiland en Voorbidder, in</w:t>
      </w:r>
      <w:r w:rsidR="00941D23" w:rsidRPr="00C64AC9">
        <w:rPr>
          <w:lang w:eastAsia="en-US"/>
        </w:rPr>
        <w:t xml:space="preserve"> de </w:t>
      </w:r>
      <w:r w:rsidRPr="00C64AC9">
        <w:rPr>
          <w:lang w:eastAsia="en-US"/>
        </w:rPr>
        <w:t>tijd</w:t>
      </w:r>
      <w:r w:rsidR="00941D23" w:rsidRPr="00C64AC9">
        <w:rPr>
          <w:lang w:eastAsia="en-US"/>
        </w:rPr>
        <w:t xml:space="preserve"> van de </w:t>
      </w:r>
      <w:r w:rsidRPr="00C64AC9">
        <w:rPr>
          <w:lang w:eastAsia="en-US"/>
        </w:rPr>
        <w:t>voorbereidende en geschonken genade, deed graven en mest</w:t>
      </w:r>
      <w:r w:rsidR="00851419">
        <w:rPr>
          <w:lang w:eastAsia="en-US"/>
        </w:rPr>
        <w:t xml:space="preserve"> </w:t>
      </w:r>
      <w:r w:rsidRPr="00C64AC9">
        <w:rPr>
          <w:lang w:eastAsia="en-US"/>
        </w:rPr>
        <w:t>leggen (Luk. 13</w:t>
      </w:r>
      <w:r w:rsidR="00102B20" w:rsidRPr="00C64AC9">
        <w:rPr>
          <w:lang w:eastAsia="en-US"/>
        </w:rPr>
        <w:t>:</w:t>
      </w:r>
      <w:r w:rsidRPr="00C64AC9">
        <w:rPr>
          <w:lang w:eastAsia="en-US"/>
        </w:rPr>
        <w:t xml:space="preserve"> 69), en die evenwel </w:t>
      </w:r>
      <w:r w:rsidR="00941D23" w:rsidRPr="00C64AC9">
        <w:rPr>
          <w:lang w:eastAsia="en-US"/>
        </w:rPr>
        <w:t xml:space="preserve">geen </w:t>
      </w:r>
      <w:r w:rsidRPr="00C64AC9">
        <w:rPr>
          <w:lang w:eastAsia="en-US"/>
        </w:rPr>
        <w:t>vrucht voortbrachten.</w:t>
      </w:r>
    </w:p>
    <w:p w:rsidR="00D345F7" w:rsidRPr="00C64AC9" w:rsidRDefault="005279BC" w:rsidP="00102B20">
      <w:pPr>
        <w:jc w:val="both"/>
        <w:rPr>
          <w:lang w:eastAsia="en-US"/>
        </w:rPr>
      </w:pPr>
      <w:r w:rsidRPr="00C64AC9">
        <w:rPr>
          <w:lang w:eastAsia="en-US"/>
        </w:rPr>
        <w:t>Zola</w:t>
      </w:r>
      <w:r w:rsidR="00082346">
        <w:rPr>
          <w:lang w:eastAsia="en-US"/>
        </w:rPr>
        <w:t>ng evenwel de</w:t>
      </w:r>
      <w:r w:rsidR="00D345F7" w:rsidRPr="00C64AC9">
        <w:rPr>
          <w:lang w:eastAsia="en-US"/>
        </w:rPr>
        <w:t>zulken het leven hier op aarde nog verlengd wordt, mogen</w:t>
      </w:r>
      <w:r w:rsidR="00181CE8" w:rsidRPr="00C64AC9">
        <w:rPr>
          <w:lang w:eastAsia="en-US"/>
        </w:rPr>
        <w:t xml:space="preserve"> we</w:t>
      </w:r>
      <w:r w:rsidR="00F158FC" w:rsidRPr="00C64AC9">
        <w:rPr>
          <w:lang w:eastAsia="en-US"/>
        </w:rPr>
        <w:t xml:space="preserve"> </w:t>
      </w:r>
      <w:r w:rsidR="00D345F7" w:rsidRPr="00C64AC9">
        <w:rPr>
          <w:lang w:eastAsia="en-US"/>
        </w:rPr>
        <w:t>hoop koesteren, dat de in de jeugd gelegde beginselen en opgenomen indrukken nog later zich zullen laten gelden en invloed uitoefenen op het hart en op</w:t>
      </w:r>
      <w:r w:rsidR="00941D23" w:rsidRPr="00C64AC9">
        <w:rPr>
          <w:lang w:eastAsia="en-US"/>
        </w:rPr>
        <w:t xml:space="preserve"> de </w:t>
      </w:r>
      <w:r w:rsidR="00D345F7" w:rsidRPr="00C64AC9">
        <w:rPr>
          <w:lang w:eastAsia="en-US"/>
        </w:rPr>
        <w:t>wandel.</w:t>
      </w:r>
      <w:r w:rsidR="00D349A6">
        <w:rPr>
          <w:lang w:eastAsia="en-US"/>
        </w:rPr>
        <w:t xml:space="preserve"> </w:t>
      </w:r>
      <w:r w:rsidR="00D345F7" w:rsidRPr="00C64AC9">
        <w:rPr>
          <w:lang w:eastAsia="en-US"/>
        </w:rPr>
        <w:t>Ouders, die</w:t>
      </w:r>
      <w:r w:rsidRPr="00C64AC9">
        <w:rPr>
          <w:lang w:eastAsia="en-US"/>
        </w:rPr>
        <w:t xml:space="preserve"> uw </w:t>
      </w:r>
      <w:r w:rsidR="00D345F7" w:rsidRPr="00C64AC9">
        <w:rPr>
          <w:lang w:eastAsia="en-US"/>
        </w:rPr>
        <w:t>kinderen naar het doopformulier godzalig, ook in uw eigen gezin,</w:t>
      </w:r>
      <w:r w:rsidR="00082346">
        <w:rPr>
          <w:lang w:eastAsia="en-US"/>
        </w:rPr>
        <w:t xml:space="preserve"> ook door eigen voorbeeld, deed</w:t>
      </w:r>
      <w:r w:rsidR="00D345F7" w:rsidRPr="00C64AC9">
        <w:rPr>
          <w:lang w:eastAsia="en-US"/>
        </w:rPr>
        <w:t xml:space="preserve"> grootbrengen, er blijft voor u een grond van hoop, als</w:t>
      </w:r>
      <w:r w:rsidR="00181CE8" w:rsidRPr="00C64AC9">
        <w:rPr>
          <w:lang w:eastAsia="en-US"/>
        </w:rPr>
        <w:t xml:space="preserve"> u </w:t>
      </w:r>
      <w:r w:rsidR="00D345F7" w:rsidRPr="00C64AC9">
        <w:rPr>
          <w:lang w:eastAsia="en-US"/>
        </w:rPr>
        <w:t xml:space="preserve">ziet op des </w:t>
      </w:r>
      <w:r w:rsidR="00D80FDC" w:rsidRPr="00C64AC9">
        <w:rPr>
          <w:lang w:eastAsia="en-US"/>
        </w:rPr>
        <w:t>Heere</w:t>
      </w:r>
      <w:r w:rsidR="00D345F7" w:rsidRPr="00C64AC9">
        <w:rPr>
          <w:lang w:eastAsia="en-US"/>
        </w:rPr>
        <w:t>n trouw en daarbij, voor uw kind biddende, komt tot</w:t>
      </w:r>
      <w:r w:rsidR="00941D23" w:rsidRPr="00C64AC9">
        <w:rPr>
          <w:lang w:eastAsia="en-US"/>
        </w:rPr>
        <w:t xml:space="preserve"> de </w:t>
      </w:r>
      <w:r w:rsidR="00D345F7" w:rsidRPr="00C64AC9">
        <w:rPr>
          <w:lang w:eastAsia="en-US"/>
        </w:rPr>
        <w:t>Zoon</w:t>
      </w:r>
      <w:r w:rsidR="00941D23" w:rsidRPr="00C64AC9">
        <w:rPr>
          <w:lang w:eastAsia="en-US"/>
        </w:rPr>
        <w:t xml:space="preserve"> van God</w:t>
      </w:r>
      <w:r w:rsidR="00D345F7" w:rsidRPr="00C64AC9">
        <w:rPr>
          <w:lang w:eastAsia="en-US"/>
        </w:rPr>
        <w:t>.</w:t>
      </w:r>
    </w:p>
    <w:p w:rsidR="00082346" w:rsidRDefault="00082346" w:rsidP="00102B20">
      <w:pPr>
        <w:jc w:val="both"/>
        <w:rPr>
          <w:lang w:eastAsia="en-US"/>
        </w:rPr>
      </w:pPr>
    </w:p>
    <w:p w:rsidR="00082346" w:rsidRPr="00082346" w:rsidRDefault="00D345F7" w:rsidP="00082346">
      <w:pPr>
        <w:ind w:left="720"/>
        <w:jc w:val="both"/>
        <w:rPr>
          <w:i/>
          <w:lang w:eastAsia="en-US"/>
        </w:rPr>
      </w:pPr>
      <w:r w:rsidRPr="00082346">
        <w:rPr>
          <w:i/>
          <w:lang w:eastAsia="en-US"/>
        </w:rPr>
        <w:t xml:space="preserve">God zal zijn waarheid nimmer krenken, </w:t>
      </w:r>
    </w:p>
    <w:p w:rsidR="00D345F7" w:rsidRPr="00082346" w:rsidRDefault="00D345F7" w:rsidP="00082346">
      <w:pPr>
        <w:ind w:left="720"/>
        <w:jc w:val="both"/>
        <w:rPr>
          <w:i/>
          <w:lang w:eastAsia="en-US"/>
        </w:rPr>
      </w:pPr>
      <w:r w:rsidRPr="00082346">
        <w:rPr>
          <w:i/>
          <w:lang w:eastAsia="en-US"/>
        </w:rPr>
        <w:t>Maar eeuwig zijn verbond gedenken.</w:t>
      </w:r>
    </w:p>
    <w:p w:rsidR="00082346" w:rsidRPr="00082346" w:rsidRDefault="00D345F7" w:rsidP="00082346">
      <w:pPr>
        <w:ind w:left="720"/>
        <w:jc w:val="both"/>
        <w:rPr>
          <w:i/>
          <w:lang w:eastAsia="en-US"/>
        </w:rPr>
      </w:pPr>
      <w:r w:rsidRPr="00082346">
        <w:rPr>
          <w:i/>
          <w:lang w:eastAsia="en-US"/>
        </w:rPr>
        <w:t xml:space="preserve">Zijn woord wordt altoos trouw volbracht </w:t>
      </w:r>
    </w:p>
    <w:p w:rsidR="00D345F7" w:rsidRPr="00082346" w:rsidRDefault="00D345F7" w:rsidP="00082346">
      <w:pPr>
        <w:ind w:left="720"/>
        <w:jc w:val="both"/>
        <w:rPr>
          <w:i/>
          <w:lang w:eastAsia="en-US"/>
        </w:rPr>
      </w:pPr>
      <w:r w:rsidRPr="00082346">
        <w:rPr>
          <w:i/>
          <w:lang w:eastAsia="en-US"/>
        </w:rPr>
        <w:t>Tot in het duizendste geslacht.</w:t>
      </w:r>
    </w:p>
    <w:p w:rsidR="00082346" w:rsidRPr="00082346" w:rsidRDefault="00D345F7" w:rsidP="00082346">
      <w:pPr>
        <w:ind w:left="720"/>
        <w:jc w:val="both"/>
        <w:rPr>
          <w:i/>
          <w:lang w:eastAsia="en-US"/>
        </w:rPr>
      </w:pPr>
      <w:r w:rsidRPr="00082346">
        <w:rPr>
          <w:i/>
          <w:lang w:eastAsia="en-US"/>
        </w:rPr>
        <w:t xml:space="preserve">'t Verbond met Abraham, zijn' vrind, </w:t>
      </w:r>
    </w:p>
    <w:p w:rsidR="00D345F7" w:rsidRPr="002C44BF" w:rsidRDefault="00D345F7" w:rsidP="00082346">
      <w:pPr>
        <w:ind w:left="720"/>
        <w:jc w:val="both"/>
        <w:rPr>
          <w:lang w:eastAsia="en-US"/>
        </w:rPr>
      </w:pPr>
      <w:r w:rsidRPr="00082346">
        <w:rPr>
          <w:i/>
          <w:lang w:eastAsia="en-US"/>
        </w:rPr>
        <w:t>Bevestigt Hij van kind tot kind.</w:t>
      </w:r>
      <w:r w:rsidR="00082346">
        <w:rPr>
          <w:i/>
          <w:lang w:eastAsia="en-US"/>
        </w:rPr>
        <w:tab/>
      </w:r>
      <w:r w:rsidR="00082346">
        <w:rPr>
          <w:i/>
          <w:lang w:eastAsia="en-US"/>
        </w:rPr>
        <w:tab/>
      </w:r>
      <w:r w:rsidRPr="002C44BF">
        <w:rPr>
          <w:lang w:eastAsia="en-US"/>
        </w:rPr>
        <w:t>Ps. 105</w:t>
      </w:r>
      <w:r w:rsidR="00102B20" w:rsidRPr="002C44BF">
        <w:rPr>
          <w:lang w:eastAsia="en-US"/>
        </w:rPr>
        <w:t>:</w:t>
      </w:r>
      <w:r w:rsidRPr="002C44BF">
        <w:rPr>
          <w:lang w:eastAsia="en-US"/>
        </w:rPr>
        <w:t xml:space="preserve"> 5.</w:t>
      </w:r>
    </w:p>
    <w:p w:rsidR="00082346" w:rsidRPr="002C44BF" w:rsidRDefault="00082346" w:rsidP="00102B20">
      <w:pPr>
        <w:jc w:val="both"/>
        <w:rPr>
          <w:lang w:eastAsia="en-US"/>
        </w:rPr>
      </w:pPr>
    </w:p>
    <w:p w:rsidR="00082346" w:rsidRPr="002C44BF" w:rsidRDefault="00082346" w:rsidP="00102B20">
      <w:pPr>
        <w:jc w:val="both"/>
        <w:rPr>
          <w:lang w:eastAsia="en-US"/>
        </w:rPr>
      </w:pPr>
    </w:p>
    <w:p w:rsidR="00082346" w:rsidRPr="002C44BF" w:rsidRDefault="00D345F7" w:rsidP="00102B20">
      <w:pPr>
        <w:jc w:val="both"/>
        <w:rPr>
          <w:lang w:eastAsia="en-US"/>
        </w:rPr>
      </w:pPr>
      <w:r w:rsidRPr="002C44BF">
        <w:rPr>
          <w:lang w:eastAsia="en-US"/>
        </w:rPr>
        <w:br/>
      </w:r>
    </w:p>
    <w:p w:rsidR="00D345F7" w:rsidRPr="002C44BF" w:rsidRDefault="00082346" w:rsidP="00082346">
      <w:pPr>
        <w:jc w:val="center"/>
        <w:rPr>
          <w:b/>
          <w:lang w:eastAsia="en-US"/>
        </w:rPr>
      </w:pPr>
      <w:r w:rsidRPr="002C44BF">
        <w:rPr>
          <w:lang w:eastAsia="en-US"/>
        </w:rPr>
        <w:br w:type="page"/>
      </w:r>
      <w:r w:rsidRPr="002C44BF">
        <w:rPr>
          <w:b/>
          <w:lang w:eastAsia="en-US"/>
        </w:rPr>
        <w:t xml:space="preserve">HOOFDSTUK </w:t>
      </w:r>
      <w:r w:rsidR="00D345F7" w:rsidRPr="002C44BF">
        <w:rPr>
          <w:b/>
          <w:lang w:eastAsia="en-US"/>
        </w:rPr>
        <w:t>RUTH</w:t>
      </w:r>
      <w:r w:rsidR="003D411D" w:rsidRPr="002C44BF">
        <w:rPr>
          <w:b/>
          <w:lang w:eastAsia="en-US"/>
        </w:rPr>
        <w:t xml:space="preserve"> 4: </w:t>
      </w:r>
      <w:r w:rsidR="00D345F7" w:rsidRPr="002C44BF">
        <w:rPr>
          <w:b/>
          <w:lang w:eastAsia="en-US"/>
        </w:rPr>
        <w:t>17</w:t>
      </w:r>
      <w:r w:rsidRPr="002C44BF">
        <w:rPr>
          <w:b/>
          <w:lang w:eastAsia="en-US"/>
        </w:rPr>
        <w:t>-</w:t>
      </w:r>
      <w:r w:rsidR="00D345F7" w:rsidRPr="002C44BF">
        <w:rPr>
          <w:b/>
          <w:lang w:eastAsia="en-US"/>
        </w:rPr>
        <w:t>22.</w:t>
      </w:r>
    </w:p>
    <w:p w:rsidR="00082346" w:rsidRDefault="00082346" w:rsidP="00102B20">
      <w:pPr>
        <w:jc w:val="both"/>
        <w:rPr>
          <w:lang w:eastAsia="en-US"/>
        </w:rPr>
      </w:pPr>
    </w:p>
    <w:p w:rsidR="00D345F7" w:rsidRPr="00C64AC9" w:rsidRDefault="00D345F7" w:rsidP="00102B20">
      <w:pPr>
        <w:jc w:val="both"/>
        <w:rPr>
          <w:lang w:eastAsia="en-US"/>
        </w:rPr>
      </w:pPr>
      <w:r w:rsidRPr="00C64AC9">
        <w:rPr>
          <w:lang w:eastAsia="en-US"/>
        </w:rPr>
        <w:t>Niet slechts de geslachtslijn</w:t>
      </w:r>
      <w:r w:rsidR="00941D23" w:rsidRPr="00C64AC9">
        <w:rPr>
          <w:lang w:eastAsia="en-US"/>
        </w:rPr>
        <w:t xml:space="preserve"> van de </w:t>
      </w:r>
      <w:r w:rsidRPr="00C64AC9">
        <w:rPr>
          <w:lang w:eastAsia="en-US"/>
        </w:rPr>
        <w:t>genade, in haar geheel genomen als ontwikkeling van de verborgen Verbondsgedachte</w:t>
      </w:r>
      <w:r w:rsidR="00941D23" w:rsidRPr="00C64AC9">
        <w:rPr>
          <w:lang w:eastAsia="en-US"/>
        </w:rPr>
        <w:t xml:space="preserve"> van God</w:t>
      </w:r>
      <w:r w:rsidRPr="00C64AC9">
        <w:rPr>
          <w:lang w:eastAsia="en-US"/>
        </w:rPr>
        <w:t xml:space="preserve"> op aarde, maar ook</w:t>
      </w:r>
      <w:r w:rsidR="00102B20" w:rsidRPr="00C64AC9">
        <w:rPr>
          <w:lang w:eastAsia="en-US"/>
        </w:rPr>
        <w:t xml:space="preserve"> haar </w:t>
      </w:r>
      <w:r w:rsidRPr="00C64AC9">
        <w:rPr>
          <w:lang w:eastAsia="en-US"/>
        </w:rPr>
        <w:t>onderafd</w:t>
      </w:r>
      <w:r w:rsidR="00102B20" w:rsidRPr="00C64AC9">
        <w:rPr>
          <w:lang w:eastAsia="en-US"/>
        </w:rPr>
        <w:t>eli</w:t>
      </w:r>
      <w:r w:rsidRPr="00C64AC9">
        <w:rPr>
          <w:lang w:eastAsia="en-US"/>
        </w:rPr>
        <w:t xml:space="preserve">ngen of </w:t>
      </w:r>
      <w:r w:rsidR="00082346" w:rsidRPr="00C64AC9">
        <w:rPr>
          <w:lang w:eastAsia="en-US"/>
        </w:rPr>
        <w:t>tijdperk</w:t>
      </w:r>
      <w:r w:rsidRPr="00C64AC9">
        <w:rPr>
          <w:lang w:eastAsia="en-US"/>
        </w:rPr>
        <w:t xml:space="preserve"> en zijn naar maat en duur en inhoud, door God </w:t>
      </w:r>
      <w:r w:rsidR="003D411D" w:rsidRPr="00C64AC9">
        <w:rPr>
          <w:lang w:eastAsia="en-US"/>
        </w:rPr>
        <w:t>zelf</w:t>
      </w:r>
      <w:r w:rsidRPr="00C64AC9">
        <w:rPr>
          <w:lang w:eastAsia="en-US"/>
        </w:rPr>
        <w:t xml:space="preserve"> afgeperkt en afgemeten. Daarop wijzen mede de getallen</w:t>
      </w:r>
      <w:r w:rsidR="00941D23" w:rsidRPr="00C64AC9">
        <w:rPr>
          <w:lang w:eastAsia="en-US"/>
        </w:rPr>
        <w:t xml:space="preserve"> van de </w:t>
      </w:r>
      <w:r w:rsidRPr="00C64AC9">
        <w:rPr>
          <w:lang w:eastAsia="en-US"/>
        </w:rPr>
        <w:t>geslachtsregisters.</w:t>
      </w:r>
    </w:p>
    <w:p w:rsidR="00D345F7" w:rsidRPr="00C64AC9" w:rsidRDefault="00D345F7" w:rsidP="00102B20">
      <w:pPr>
        <w:jc w:val="both"/>
        <w:rPr>
          <w:lang w:eastAsia="en-US"/>
        </w:rPr>
      </w:pPr>
      <w:r w:rsidRPr="00C64AC9">
        <w:rPr>
          <w:lang w:eastAsia="en-US"/>
        </w:rPr>
        <w:t>Ook de namen zijn daarin niet toevallig of willekeurig. Dezelfde Heilige Geest, die</w:t>
      </w:r>
      <w:r w:rsidR="00941D23" w:rsidRPr="00C64AC9">
        <w:rPr>
          <w:lang w:eastAsia="en-US"/>
        </w:rPr>
        <w:t xml:space="preserve"> de </w:t>
      </w:r>
      <w:r w:rsidR="00C112A2">
        <w:rPr>
          <w:lang w:eastAsia="en-US"/>
        </w:rPr>
        <w:t>Bijbels</w:t>
      </w:r>
      <w:r w:rsidR="00082346">
        <w:rPr>
          <w:lang w:eastAsia="en-US"/>
        </w:rPr>
        <w:t>ch</w:t>
      </w:r>
      <w:r w:rsidRPr="00C64AC9">
        <w:rPr>
          <w:lang w:eastAsia="en-US"/>
        </w:rPr>
        <w:t>rijvers</w:t>
      </w:r>
      <w:r w:rsidR="00082346">
        <w:rPr>
          <w:lang w:eastAsia="en-US"/>
        </w:rPr>
        <w:t xml:space="preserve"> het </w:t>
      </w:r>
      <w:r w:rsidRPr="00C64AC9">
        <w:rPr>
          <w:lang w:eastAsia="en-US"/>
        </w:rPr>
        <w:t>Woord heeft ingegeven en straks bij de teboekstelling hen geleid en bestuurd, heeft ook de voorafgaande geslachten bij de naamgeving geleid en bestuurd.</w:t>
      </w:r>
    </w:p>
    <w:p w:rsidR="00D345F7" w:rsidRPr="00C64AC9" w:rsidRDefault="00D345F7" w:rsidP="00102B20">
      <w:pPr>
        <w:jc w:val="both"/>
        <w:rPr>
          <w:lang w:eastAsia="en-US"/>
        </w:rPr>
      </w:pPr>
      <w:r w:rsidRPr="00C64AC9">
        <w:rPr>
          <w:lang w:eastAsia="en-US"/>
        </w:rPr>
        <w:t>Da</w:t>
      </w:r>
      <w:r w:rsidR="00082346">
        <w:rPr>
          <w:lang w:eastAsia="en-US"/>
        </w:rPr>
        <w:t>t blijkt bij elke verzamelende</w:t>
      </w:r>
      <w:r w:rsidRPr="00C64AC9">
        <w:rPr>
          <w:lang w:eastAsia="en-US"/>
        </w:rPr>
        <w:t xml:space="preserve"> terugblik op</w:t>
      </w:r>
      <w:r w:rsidR="00B93F5A" w:rsidRPr="00C64AC9">
        <w:rPr>
          <w:lang w:eastAsia="en-US"/>
        </w:rPr>
        <w:t xml:space="preserve"> het </w:t>
      </w:r>
      <w:r w:rsidRPr="00C64AC9">
        <w:rPr>
          <w:lang w:eastAsia="en-US"/>
        </w:rPr>
        <w:t>verleden, ste</w:t>
      </w:r>
      <w:r w:rsidR="00082346">
        <w:rPr>
          <w:lang w:eastAsia="en-US"/>
        </w:rPr>
        <w:t>eds heenwijzend</w:t>
      </w:r>
      <w:r w:rsidRPr="00C64AC9">
        <w:rPr>
          <w:lang w:eastAsia="en-US"/>
        </w:rPr>
        <w:t xml:space="preserve"> op de toekomst. De ge</w:t>
      </w:r>
      <w:r w:rsidRPr="00C64AC9">
        <w:rPr>
          <w:lang w:eastAsia="en-US"/>
        </w:rPr>
        <w:softHyphen/>
        <w:t>slachtslijn</w:t>
      </w:r>
      <w:r w:rsidR="00941D23" w:rsidRPr="00C64AC9">
        <w:rPr>
          <w:lang w:eastAsia="en-US"/>
        </w:rPr>
        <w:t xml:space="preserve"> van de </w:t>
      </w:r>
      <w:r w:rsidRPr="00C64AC9">
        <w:rPr>
          <w:lang w:eastAsia="en-US"/>
        </w:rPr>
        <w:t>genade, in Genesis geëindigd met Perez, sluit met</w:t>
      </w:r>
      <w:r w:rsidR="00941D23" w:rsidRPr="00C64AC9">
        <w:rPr>
          <w:lang w:eastAsia="en-US"/>
        </w:rPr>
        <w:t xml:space="preserve"> deze </w:t>
      </w:r>
      <w:r w:rsidRPr="00C64AC9">
        <w:rPr>
          <w:lang w:eastAsia="en-US"/>
        </w:rPr>
        <w:t>in Ruth weer aan</w:t>
      </w:r>
      <w:r w:rsidR="003D4E0F">
        <w:rPr>
          <w:lang w:eastAsia="en-US"/>
        </w:rPr>
        <w:t>. Zo</w:t>
      </w:r>
      <w:r w:rsidR="00941D23" w:rsidRPr="00C64AC9">
        <w:rPr>
          <w:lang w:eastAsia="en-US"/>
        </w:rPr>
        <w:t xml:space="preserve"> </w:t>
      </w:r>
      <w:r w:rsidRPr="00C64AC9">
        <w:rPr>
          <w:lang w:eastAsia="en-US"/>
        </w:rPr>
        <w:t>is het ook met</w:t>
      </w:r>
      <w:r w:rsidR="00941D23" w:rsidRPr="00C64AC9">
        <w:rPr>
          <w:lang w:eastAsia="en-US"/>
        </w:rPr>
        <w:t xml:space="preserve"> de </w:t>
      </w:r>
      <w:r w:rsidRPr="00C64AC9">
        <w:rPr>
          <w:lang w:eastAsia="en-US"/>
        </w:rPr>
        <w:t>invloed</w:t>
      </w:r>
      <w:r w:rsidR="00941D23" w:rsidRPr="00C64AC9">
        <w:rPr>
          <w:lang w:eastAsia="en-US"/>
        </w:rPr>
        <w:t xml:space="preserve"> van de </w:t>
      </w:r>
      <w:r w:rsidRPr="00C64AC9">
        <w:rPr>
          <w:lang w:eastAsia="en-US"/>
        </w:rPr>
        <w:t>vrouw op die geslachtslijn</w:t>
      </w:r>
      <w:r w:rsidR="00941D23" w:rsidRPr="00C64AC9">
        <w:rPr>
          <w:lang w:eastAsia="en-US"/>
        </w:rPr>
        <w:t xml:space="preserve"> van de </w:t>
      </w:r>
      <w:r w:rsidRPr="00C64AC9">
        <w:rPr>
          <w:lang w:eastAsia="en-US"/>
        </w:rPr>
        <w:t>genade.</w:t>
      </w:r>
    </w:p>
    <w:p w:rsidR="00D345F7" w:rsidRPr="00C64AC9" w:rsidRDefault="00D345F7" w:rsidP="00102B20">
      <w:pPr>
        <w:jc w:val="both"/>
        <w:rPr>
          <w:lang w:eastAsia="en-US"/>
        </w:rPr>
      </w:pPr>
      <w:r w:rsidRPr="00C64AC9">
        <w:rPr>
          <w:lang w:eastAsia="en-US"/>
        </w:rPr>
        <w:t>De belofte aangaande</w:t>
      </w:r>
      <w:r w:rsidR="00941D23" w:rsidRPr="00C64AC9">
        <w:rPr>
          <w:lang w:eastAsia="en-US"/>
        </w:rPr>
        <w:t xml:space="preserve"> de </w:t>
      </w:r>
      <w:r w:rsidRPr="00C64AC9">
        <w:rPr>
          <w:lang w:eastAsia="en-US"/>
        </w:rPr>
        <w:t>Christus, het eerst gesproken tot de vrouw, wordt mede verwerkelijkt in de vrouw, als mede</w:t>
      </w:r>
      <w:r w:rsidRPr="00C64AC9">
        <w:rPr>
          <w:lang w:eastAsia="en-US"/>
        </w:rPr>
        <w:softHyphen/>
        <w:t>werkende tot de voltooiing van de lijn</w:t>
      </w:r>
      <w:r w:rsidR="00941D23" w:rsidRPr="00C64AC9">
        <w:rPr>
          <w:lang w:eastAsia="en-US"/>
        </w:rPr>
        <w:t xml:space="preserve"> van de </w:t>
      </w:r>
      <w:r w:rsidRPr="00C64AC9">
        <w:rPr>
          <w:lang w:eastAsia="en-US"/>
        </w:rPr>
        <w:t>genade van Adam tot Christus</w:t>
      </w:r>
      <w:r w:rsidR="00941D23" w:rsidRPr="00C64AC9">
        <w:rPr>
          <w:lang w:eastAsia="en-US"/>
        </w:rPr>
        <w:t xml:space="preserve"> de </w:t>
      </w:r>
      <w:r w:rsidRPr="00C64AC9">
        <w:rPr>
          <w:lang w:eastAsia="en-US"/>
        </w:rPr>
        <w:t>Zoon Davids, die geboren is uit Ruth, de vreemdelinge, die ingelijfd werd in Israël.</w:t>
      </w:r>
    </w:p>
    <w:p w:rsidR="00082346" w:rsidRDefault="00082346" w:rsidP="00102B20">
      <w:pPr>
        <w:jc w:val="both"/>
        <w:rPr>
          <w:lang w:eastAsia="en-US"/>
        </w:rPr>
      </w:pPr>
    </w:p>
    <w:p w:rsidR="00082346" w:rsidRPr="00082346" w:rsidRDefault="00D345F7" w:rsidP="00082346">
      <w:pPr>
        <w:jc w:val="center"/>
        <w:rPr>
          <w:b/>
          <w:lang w:eastAsia="en-US"/>
        </w:rPr>
      </w:pPr>
      <w:r w:rsidRPr="00082346">
        <w:rPr>
          <w:b/>
          <w:lang w:eastAsia="en-US"/>
        </w:rPr>
        <w:t>XIII. DE LIJN</w:t>
      </w:r>
      <w:r w:rsidR="00941D23" w:rsidRPr="00082346">
        <w:rPr>
          <w:b/>
          <w:lang w:eastAsia="en-US"/>
        </w:rPr>
        <w:t xml:space="preserve"> </w:t>
      </w:r>
      <w:r w:rsidR="00082346" w:rsidRPr="00082346">
        <w:rPr>
          <w:b/>
          <w:lang w:eastAsia="en-US"/>
        </w:rPr>
        <w:t>VAN</w:t>
      </w:r>
      <w:r w:rsidR="00941D23" w:rsidRPr="00082346">
        <w:rPr>
          <w:b/>
          <w:lang w:eastAsia="en-US"/>
        </w:rPr>
        <w:t xml:space="preserve"> </w:t>
      </w:r>
      <w:r w:rsidRPr="00082346">
        <w:rPr>
          <w:b/>
          <w:lang w:eastAsia="en-US"/>
        </w:rPr>
        <w:t>GENADE.</w:t>
      </w:r>
    </w:p>
    <w:p w:rsidR="00D345F7" w:rsidRPr="00082346" w:rsidRDefault="00D345F7" w:rsidP="00082346">
      <w:pPr>
        <w:jc w:val="center"/>
        <w:rPr>
          <w:b/>
          <w:lang w:eastAsia="en-US"/>
        </w:rPr>
      </w:pPr>
      <w:r w:rsidRPr="00082346">
        <w:rPr>
          <w:b/>
          <w:lang w:eastAsia="en-US"/>
        </w:rPr>
        <w:t>Ruth</w:t>
      </w:r>
      <w:r w:rsidR="003D411D" w:rsidRPr="00082346">
        <w:rPr>
          <w:b/>
          <w:lang w:eastAsia="en-US"/>
        </w:rPr>
        <w:t xml:space="preserve"> 4: </w:t>
      </w:r>
      <w:r w:rsidRPr="00082346">
        <w:rPr>
          <w:b/>
          <w:lang w:eastAsia="en-US"/>
        </w:rPr>
        <w:t>17</w:t>
      </w:r>
      <w:r w:rsidR="00082346" w:rsidRPr="00082346">
        <w:rPr>
          <w:b/>
          <w:lang w:eastAsia="en-US"/>
        </w:rPr>
        <w:t>-</w:t>
      </w:r>
      <w:r w:rsidRPr="00082346">
        <w:rPr>
          <w:b/>
          <w:lang w:eastAsia="en-US"/>
        </w:rPr>
        <w:t>22.</w:t>
      </w:r>
    </w:p>
    <w:p w:rsidR="00082346" w:rsidRDefault="00082346" w:rsidP="00102B20">
      <w:pPr>
        <w:jc w:val="both"/>
        <w:rPr>
          <w:lang w:eastAsia="en-US"/>
        </w:rPr>
      </w:pPr>
    </w:p>
    <w:p w:rsidR="00D345F7" w:rsidRPr="00C64AC9" w:rsidRDefault="00D345F7" w:rsidP="00102B20">
      <w:pPr>
        <w:jc w:val="both"/>
        <w:rPr>
          <w:lang w:eastAsia="en-US"/>
        </w:rPr>
      </w:pPr>
      <w:r w:rsidRPr="00C64AC9">
        <w:rPr>
          <w:lang w:eastAsia="en-US"/>
        </w:rPr>
        <w:t>I</w:t>
      </w:r>
      <w:r w:rsidR="00082346">
        <w:rPr>
          <w:lang w:eastAsia="en-US"/>
        </w:rPr>
        <w:t>nhoud</w:t>
      </w:r>
      <w:r w:rsidRPr="00C64AC9">
        <w:rPr>
          <w:lang w:eastAsia="en-US"/>
        </w:rPr>
        <w:t>: Inl. Ps. 89; de eed</w:t>
      </w:r>
      <w:r w:rsidR="00941D23" w:rsidRPr="00C64AC9">
        <w:rPr>
          <w:lang w:eastAsia="en-US"/>
        </w:rPr>
        <w:t xml:space="preserve"> van God</w:t>
      </w:r>
      <w:r w:rsidRPr="00C64AC9">
        <w:rPr>
          <w:lang w:eastAsia="en-US"/>
        </w:rPr>
        <w:t xml:space="preserve"> en de vastigheid van Zijn Verbond, Woord en Trouw. De twee Verbonden uiting</w:t>
      </w:r>
      <w:r w:rsidR="00941D23" w:rsidRPr="00C64AC9">
        <w:rPr>
          <w:lang w:eastAsia="en-US"/>
        </w:rPr>
        <w:t xml:space="preserve"> van de </w:t>
      </w:r>
      <w:r w:rsidR="00082346">
        <w:rPr>
          <w:lang w:eastAsia="en-US"/>
        </w:rPr>
        <w:t>één</w:t>
      </w:r>
      <w:r w:rsidRPr="00C64AC9">
        <w:rPr>
          <w:lang w:eastAsia="en-US"/>
        </w:rPr>
        <w:t>, ondeelbare gedachte</w:t>
      </w:r>
      <w:r w:rsidR="00941D23" w:rsidRPr="00C64AC9">
        <w:rPr>
          <w:lang w:eastAsia="en-US"/>
        </w:rPr>
        <w:t xml:space="preserve"> van God</w:t>
      </w:r>
      <w:r w:rsidRPr="00C64AC9">
        <w:rPr>
          <w:lang w:eastAsia="en-US"/>
        </w:rPr>
        <w:t>; twee Verbonden; twee rijken</w:t>
      </w:r>
      <w:r w:rsidR="00102B20" w:rsidRPr="00C64AC9">
        <w:rPr>
          <w:lang w:eastAsia="en-US"/>
        </w:rPr>
        <w:t>;</w:t>
      </w:r>
      <w:r w:rsidRPr="00C64AC9">
        <w:rPr>
          <w:lang w:eastAsia="en-US"/>
        </w:rPr>
        <w:t xml:space="preserve"> twee ge</w:t>
      </w:r>
      <w:r w:rsidRPr="00C64AC9">
        <w:rPr>
          <w:lang w:eastAsia="en-US"/>
        </w:rPr>
        <w:softHyphen/>
        <w:t>slachtslijnen; algemeen en bijzonder; de geslachtslijn</w:t>
      </w:r>
      <w:r w:rsidR="00941D23" w:rsidRPr="00C64AC9">
        <w:rPr>
          <w:lang w:eastAsia="en-US"/>
        </w:rPr>
        <w:t xml:space="preserve"> van de </w:t>
      </w:r>
      <w:r w:rsidRPr="00C64AC9">
        <w:rPr>
          <w:lang w:eastAsia="en-US"/>
        </w:rPr>
        <w:t>genade; het onderwerp.</w:t>
      </w:r>
    </w:p>
    <w:p w:rsidR="000D7836" w:rsidRDefault="00D345F7" w:rsidP="00102B20">
      <w:pPr>
        <w:jc w:val="both"/>
        <w:rPr>
          <w:lang w:eastAsia="en-US"/>
        </w:rPr>
      </w:pPr>
      <w:r w:rsidRPr="00C64AC9">
        <w:rPr>
          <w:lang w:eastAsia="en-US"/>
        </w:rPr>
        <w:t>I. Het boek van Adams</w:t>
      </w:r>
      <w:r w:rsidR="00102B20" w:rsidRPr="00C64AC9">
        <w:rPr>
          <w:lang w:eastAsia="en-US"/>
        </w:rPr>
        <w:t xml:space="preserve"> </w:t>
      </w:r>
      <w:r w:rsidRPr="00C64AC9">
        <w:rPr>
          <w:lang w:eastAsia="en-US"/>
        </w:rPr>
        <w:t>geslacht, begonnen in Gen. V, voort</w:t>
      </w:r>
      <w:r w:rsidRPr="00C64AC9">
        <w:rPr>
          <w:lang w:eastAsia="en-US"/>
        </w:rPr>
        <w:softHyphen/>
        <w:t>gezet in de geh</w:t>
      </w:r>
      <w:r w:rsidR="00102B20" w:rsidRPr="00C64AC9">
        <w:rPr>
          <w:lang w:eastAsia="en-US"/>
        </w:rPr>
        <w:t>ele</w:t>
      </w:r>
      <w:r w:rsidRPr="00C64AC9">
        <w:rPr>
          <w:lang w:eastAsia="en-US"/>
        </w:rPr>
        <w:t xml:space="preserve"> geschiedenis; geslachtsregisters en bunderenstelsel</w:t>
      </w:r>
      <w:r w:rsidR="00102B20" w:rsidRPr="00C64AC9">
        <w:rPr>
          <w:lang w:eastAsia="en-US"/>
        </w:rPr>
        <w:t>;</w:t>
      </w:r>
      <w:r w:rsidRPr="00C64AC9">
        <w:rPr>
          <w:lang w:eastAsia="en-US"/>
        </w:rPr>
        <w:t xml:space="preserve"> middelen, doeleinden en einddoel; de gouden draad</w:t>
      </w:r>
      <w:r w:rsidR="00941D23" w:rsidRPr="00C64AC9">
        <w:rPr>
          <w:lang w:eastAsia="en-US"/>
        </w:rPr>
        <w:t xml:space="preserve"> van de </w:t>
      </w:r>
      <w:r w:rsidRPr="00C64AC9">
        <w:rPr>
          <w:lang w:eastAsia="en-US"/>
        </w:rPr>
        <w:t>Belofte en de koorde des Woords; het geslachtsregister van het Boek Ruth (IV</w:t>
      </w:r>
      <w:r w:rsidR="00102B20" w:rsidRPr="00C64AC9">
        <w:rPr>
          <w:lang w:eastAsia="en-US"/>
        </w:rPr>
        <w:t>:</w:t>
      </w:r>
      <w:r w:rsidRPr="00C64AC9">
        <w:rPr>
          <w:lang w:eastAsia="en-US"/>
        </w:rPr>
        <w:t xml:space="preserve"> 17</w:t>
      </w:r>
      <w:r w:rsidR="00082346">
        <w:rPr>
          <w:lang w:eastAsia="en-US"/>
        </w:rPr>
        <w:t>-</w:t>
      </w:r>
      <w:r w:rsidRPr="00C64AC9">
        <w:rPr>
          <w:lang w:eastAsia="en-US"/>
        </w:rPr>
        <w:t>22).</w:t>
      </w:r>
      <w:r w:rsidR="00D349A6">
        <w:rPr>
          <w:lang w:eastAsia="en-US"/>
        </w:rPr>
        <w:t xml:space="preserve"> </w:t>
      </w:r>
      <w:r w:rsidRPr="00C64AC9">
        <w:rPr>
          <w:lang w:eastAsia="en-US"/>
        </w:rPr>
        <w:t>Verd</w:t>
      </w:r>
      <w:r w:rsidR="00102B20" w:rsidRPr="00C64AC9">
        <w:rPr>
          <w:lang w:eastAsia="en-US"/>
        </w:rPr>
        <w:t>eli</w:t>
      </w:r>
      <w:r w:rsidRPr="00C64AC9">
        <w:rPr>
          <w:lang w:eastAsia="en-US"/>
        </w:rPr>
        <w:t>ng: De merkwaardige</w:t>
      </w:r>
      <w:r w:rsidR="006943E0" w:rsidRPr="00C64AC9">
        <w:rPr>
          <w:lang w:eastAsia="en-US"/>
        </w:rPr>
        <w:t xml:space="preserve"> </w:t>
      </w:r>
      <w:r w:rsidR="00082346">
        <w:rPr>
          <w:lang w:eastAsia="en-US"/>
        </w:rPr>
        <w:t>ge</w:t>
      </w:r>
      <w:r w:rsidRPr="00C64AC9">
        <w:rPr>
          <w:lang w:eastAsia="en-US"/>
        </w:rPr>
        <w:t>tallen</w:t>
      </w:r>
      <w:r w:rsidR="005279BC" w:rsidRPr="00C64AC9">
        <w:rPr>
          <w:lang w:eastAsia="en-US"/>
        </w:rPr>
        <w:t>,</w:t>
      </w:r>
      <w:r w:rsidRPr="00C64AC9">
        <w:rPr>
          <w:lang w:eastAsia="en-US"/>
        </w:rPr>
        <w:t xml:space="preserve"> de zinrijke namen, het heerlijke einddoel.</w:t>
      </w:r>
      <w:r w:rsidR="00D349A6">
        <w:rPr>
          <w:lang w:eastAsia="en-US"/>
        </w:rPr>
        <w:t xml:space="preserve"> </w:t>
      </w:r>
      <w:r w:rsidRPr="00C64AC9">
        <w:rPr>
          <w:lang w:eastAsia="en-US"/>
        </w:rPr>
        <w:t>Tien bij de Schepping; bij de opvol</w:t>
      </w:r>
      <w:r w:rsidRPr="00C64AC9">
        <w:rPr>
          <w:lang w:eastAsia="en-US"/>
        </w:rPr>
        <w:softHyphen/>
        <w:t>gende geslachten</w:t>
      </w:r>
      <w:r w:rsidR="00102B20" w:rsidRPr="00C64AC9">
        <w:rPr>
          <w:lang w:eastAsia="en-US"/>
        </w:rPr>
        <w:t>;</w:t>
      </w:r>
      <w:r w:rsidRPr="00C64AC9">
        <w:rPr>
          <w:lang w:eastAsia="en-US"/>
        </w:rPr>
        <w:t xml:space="preserve"> bij de Wet van Sinaï; bet</w:t>
      </w:r>
      <w:r w:rsidR="00941D23" w:rsidRPr="00C64AC9">
        <w:rPr>
          <w:lang w:eastAsia="en-US"/>
        </w:rPr>
        <w:t>eke</w:t>
      </w:r>
      <w:r w:rsidRPr="00C64AC9">
        <w:rPr>
          <w:lang w:eastAsia="en-US"/>
        </w:rPr>
        <w:t>nis van dit getal in</w:t>
      </w:r>
      <w:r w:rsidR="00941D23" w:rsidRPr="00C64AC9">
        <w:rPr>
          <w:lang w:eastAsia="en-US"/>
        </w:rPr>
        <w:t xml:space="preserve"> de </w:t>
      </w:r>
      <w:r w:rsidR="00102B20" w:rsidRPr="00C64AC9">
        <w:rPr>
          <w:lang w:eastAsia="en-US"/>
        </w:rPr>
        <w:t>Bijbel</w:t>
      </w:r>
      <w:r w:rsidRPr="00C64AC9">
        <w:rPr>
          <w:lang w:eastAsia="en-US"/>
        </w:rPr>
        <w:t>. Drie Stam v</w:t>
      </w:r>
      <w:r w:rsidR="00082346">
        <w:rPr>
          <w:lang w:eastAsia="en-US"/>
        </w:rPr>
        <w:t>a</w:t>
      </w:r>
      <w:r w:rsidRPr="00C64AC9">
        <w:rPr>
          <w:lang w:eastAsia="en-US"/>
        </w:rPr>
        <w:t>ders, gescheiden telkens door tien geslachten; Adam, Noach, Abraham.</w:t>
      </w:r>
      <w:r w:rsidR="00D349A6">
        <w:rPr>
          <w:lang w:eastAsia="en-US"/>
        </w:rPr>
        <w:t xml:space="preserve"> </w:t>
      </w:r>
      <w:r w:rsidRPr="00C64AC9">
        <w:rPr>
          <w:lang w:eastAsia="en-US"/>
        </w:rPr>
        <w:t>De geslachtsregisters in</w:t>
      </w:r>
      <w:r w:rsidR="00941D23" w:rsidRPr="00C64AC9">
        <w:rPr>
          <w:lang w:eastAsia="en-US"/>
        </w:rPr>
        <w:t xml:space="preserve"> de </w:t>
      </w:r>
      <w:r w:rsidR="00102B20" w:rsidRPr="00C64AC9">
        <w:rPr>
          <w:lang w:eastAsia="en-US"/>
        </w:rPr>
        <w:t>Bijbel</w:t>
      </w:r>
      <w:r w:rsidRPr="00C64AC9">
        <w:rPr>
          <w:lang w:eastAsia="en-US"/>
        </w:rPr>
        <w:t>; betrouw</w:t>
      </w:r>
      <w:r w:rsidRPr="00C64AC9">
        <w:rPr>
          <w:lang w:eastAsia="en-US"/>
        </w:rPr>
        <w:softHyphen/>
        <w:t xml:space="preserve">baarheid </w:t>
      </w:r>
      <w:r w:rsidR="000D7836">
        <w:rPr>
          <w:lang w:eastAsia="en-US"/>
        </w:rPr>
        <w:t>van de</w:t>
      </w:r>
      <w:r w:rsidRPr="00C64AC9">
        <w:rPr>
          <w:lang w:eastAsia="en-US"/>
        </w:rPr>
        <w:t xml:space="preserve"> </w:t>
      </w:r>
      <w:r w:rsidR="00102B20" w:rsidRPr="00C64AC9">
        <w:rPr>
          <w:lang w:eastAsia="en-US"/>
        </w:rPr>
        <w:t>Bijbel</w:t>
      </w:r>
      <w:r w:rsidRPr="00C64AC9">
        <w:rPr>
          <w:lang w:eastAsia="en-US"/>
        </w:rPr>
        <w:t>; bij de openbaring is n</w:t>
      </w:r>
      <w:r w:rsidR="00C2620C" w:rsidRPr="00C64AC9">
        <w:rPr>
          <w:lang w:eastAsia="en-US"/>
        </w:rPr>
        <w:t>odi</w:t>
      </w:r>
      <w:r w:rsidRPr="00C64AC9">
        <w:rPr>
          <w:lang w:eastAsia="en-US"/>
        </w:rPr>
        <w:t xml:space="preserve">g de verklaring, bij het </w:t>
      </w:r>
      <w:r w:rsidR="00102B20" w:rsidRPr="00C64AC9">
        <w:rPr>
          <w:lang w:eastAsia="en-US"/>
        </w:rPr>
        <w:t>Bijbel</w:t>
      </w:r>
      <w:r w:rsidRPr="00C64AC9">
        <w:rPr>
          <w:lang w:eastAsia="en-US"/>
        </w:rPr>
        <w:t>boek het</w:t>
      </w:r>
      <w:r w:rsidR="00941D23" w:rsidRPr="00C64AC9">
        <w:rPr>
          <w:lang w:eastAsia="en-US"/>
        </w:rPr>
        <w:t xml:space="preserve"> mens</w:t>
      </w:r>
      <w:r w:rsidRPr="00C64AC9">
        <w:rPr>
          <w:lang w:eastAsia="en-US"/>
        </w:rPr>
        <w:t>elijk onderzoek</w:t>
      </w:r>
      <w:r w:rsidR="00102B20" w:rsidRPr="00C64AC9">
        <w:rPr>
          <w:lang w:eastAsia="en-US"/>
        </w:rPr>
        <w:t>;</w:t>
      </w:r>
      <w:r w:rsidRPr="00C64AC9">
        <w:rPr>
          <w:lang w:eastAsia="en-US"/>
        </w:rPr>
        <w:t xml:space="preserve"> aank</w:t>
      </w:r>
      <w:r w:rsidR="001B3EF4">
        <w:rPr>
          <w:lang w:eastAsia="en-US"/>
        </w:rPr>
        <w:t>nopi</w:t>
      </w:r>
      <w:r w:rsidRPr="00C64AC9">
        <w:rPr>
          <w:lang w:eastAsia="en-US"/>
        </w:rPr>
        <w:t>ngspunten voor het goddelijke, van het wonder en de wedergeboorte; opklimming van gebied tot gebied</w:t>
      </w:r>
      <w:r w:rsidR="00102B20" w:rsidRPr="00C64AC9">
        <w:rPr>
          <w:lang w:eastAsia="en-US"/>
        </w:rPr>
        <w:t>;</w:t>
      </w:r>
      <w:r w:rsidRPr="00C64AC9">
        <w:rPr>
          <w:lang w:eastAsia="en-US"/>
        </w:rPr>
        <w:t xml:space="preserve"> wat van </w:t>
      </w:r>
      <w:r w:rsidR="000D7836">
        <w:rPr>
          <w:lang w:eastAsia="en-US"/>
        </w:rPr>
        <w:t>b</w:t>
      </w:r>
      <w:r w:rsidRPr="00C64AC9">
        <w:rPr>
          <w:lang w:eastAsia="en-US"/>
        </w:rPr>
        <w:t>oven en wat van beneden; graan en manna</w:t>
      </w:r>
      <w:r w:rsidR="00102B20" w:rsidRPr="00C64AC9">
        <w:rPr>
          <w:lang w:eastAsia="en-US"/>
        </w:rPr>
        <w:t>;</w:t>
      </w:r>
      <w:r w:rsidRPr="00C64AC9">
        <w:rPr>
          <w:lang w:eastAsia="en-US"/>
        </w:rPr>
        <w:t xml:space="preserve"> voor het graan moet gewerkt worden; leiding des Heili</w:t>
      </w:r>
      <w:r w:rsidRPr="00C64AC9">
        <w:rPr>
          <w:lang w:eastAsia="en-US"/>
        </w:rPr>
        <w:softHyphen/>
        <w:t>gen Geestes bij ingeving, vinding en besturing.</w:t>
      </w:r>
      <w:r w:rsidR="00D349A6">
        <w:rPr>
          <w:lang w:eastAsia="en-US"/>
        </w:rPr>
        <w:t xml:space="preserve"> </w:t>
      </w:r>
      <w:r w:rsidRPr="00C64AC9">
        <w:rPr>
          <w:lang w:eastAsia="en-US"/>
        </w:rPr>
        <w:t>De drie veertien talle</w:t>
      </w:r>
      <w:r w:rsidR="000D7836">
        <w:rPr>
          <w:lang w:eastAsia="en-US"/>
        </w:rPr>
        <w:t>n</w:t>
      </w:r>
      <w:r w:rsidR="00B57809">
        <w:rPr>
          <w:lang w:eastAsia="en-US"/>
        </w:rPr>
        <w:t xml:space="preserve"> </w:t>
      </w:r>
      <w:r w:rsidRPr="00C64AC9">
        <w:rPr>
          <w:lang w:eastAsia="en-US"/>
        </w:rPr>
        <w:t xml:space="preserve">bij Mattheus = 6 &gt;&lt; 7; onderwijs daardoor des </w:t>
      </w:r>
      <w:r w:rsidR="00181CE8" w:rsidRPr="00C64AC9">
        <w:rPr>
          <w:lang w:eastAsia="en-US"/>
        </w:rPr>
        <w:t>Heilige Geest</w:t>
      </w:r>
      <w:r w:rsidRPr="00C64AC9">
        <w:rPr>
          <w:lang w:eastAsia="en-US"/>
        </w:rPr>
        <w:t>es</w:t>
      </w:r>
      <w:r w:rsidR="00102B20" w:rsidRPr="00C64AC9">
        <w:rPr>
          <w:lang w:eastAsia="en-US"/>
        </w:rPr>
        <w:t>;</w:t>
      </w:r>
      <w:r w:rsidRPr="00C64AC9">
        <w:rPr>
          <w:lang w:eastAsia="en-US"/>
        </w:rPr>
        <w:t xml:space="preserve"> jaarweek zeven jaren</w:t>
      </w:r>
      <w:r w:rsidR="00102B20" w:rsidRPr="00C64AC9">
        <w:rPr>
          <w:lang w:eastAsia="en-US"/>
        </w:rPr>
        <w:t>;</w:t>
      </w:r>
      <w:r w:rsidRPr="00C64AC9">
        <w:rPr>
          <w:lang w:eastAsia="en-US"/>
        </w:rPr>
        <w:t xml:space="preserve"> Daniël, Openbaring</w:t>
      </w:r>
      <w:r w:rsidR="00102B20" w:rsidRPr="00C64AC9">
        <w:rPr>
          <w:lang w:eastAsia="en-US"/>
        </w:rPr>
        <w:t>;</w:t>
      </w:r>
      <w:r w:rsidRPr="00C64AC9">
        <w:rPr>
          <w:lang w:eastAsia="en-US"/>
        </w:rPr>
        <w:t xml:space="preserve"> drie, zeven, tien.</w:t>
      </w:r>
      <w:r w:rsidR="00D349A6">
        <w:rPr>
          <w:lang w:eastAsia="en-US"/>
        </w:rPr>
        <w:t xml:space="preserve"> </w:t>
      </w:r>
    </w:p>
    <w:p w:rsidR="00D345F7" w:rsidRPr="00C64AC9" w:rsidRDefault="00D345F7" w:rsidP="00102B20">
      <w:pPr>
        <w:jc w:val="both"/>
        <w:rPr>
          <w:lang w:eastAsia="en-US"/>
        </w:rPr>
      </w:pPr>
      <w:r w:rsidRPr="00C64AC9">
        <w:rPr>
          <w:lang w:eastAsia="en-US"/>
        </w:rPr>
        <w:t>Ook hier bij Ruth.</w:t>
      </w:r>
      <w:r w:rsidR="00102B20" w:rsidRPr="00C64AC9">
        <w:rPr>
          <w:lang w:eastAsia="en-US"/>
        </w:rPr>
        <w:t xml:space="preserve"> </w:t>
      </w:r>
      <w:r w:rsidRPr="00C64AC9">
        <w:rPr>
          <w:lang w:eastAsia="en-US"/>
        </w:rPr>
        <w:t>Verd</w:t>
      </w:r>
      <w:r w:rsidR="00102B20" w:rsidRPr="00C64AC9">
        <w:rPr>
          <w:lang w:eastAsia="en-US"/>
        </w:rPr>
        <w:t>eli</w:t>
      </w:r>
      <w:r w:rsidRPr="00C64AC9">
        <w:rPr>
          <w:lang w:eastAsia="en-US"/>
        </w:rPr>
        <w:t>ng in drietallen bij Ruth's geslachts</w:t>
      </w:r>
      <w:r w:rsidRPr="00C64AC9">
        <w:rPr>
          <w:lang w:eastAsia="en-US"/>
        </w:rPr>
        <w:softHyphen/>
        <w:t>lijst gelijk bij Jacobs zonen</w:t>
      </w:r>
      <w:r w:rsidR="00102B20" w:rsidRPr="00C64AC9">
        <w:rPr>
          <w:lang w:eastAsia="en-US"/>
        </w:rPr>
        <w:t>;</w:t>
      </w:r>
      <w:r w:rsidRPr="00C64AC9">
        <w:rPr>
          <w:lang w:eastAsia="en-US"/>
        </w:rPr>
        <w:t xml:space="preserve"> </w:t>
      </w:r>
      <w:r w:rsidR="00941D23" w:rsidRPr="00C64AC9">
        <w:rPr>
          <w:lang w:eastAsia="en-US"/>
        </w:rPr>
        <w:t xml:space="preserve">geen </w:t>
      </w:r>
      <w:r w:rsidRPr="00C64AC9">
        <w:rPr>
          <w:lang w:eastAsia="en-US"/>
        </w:rPr>
        <w:t>spelingen van het dartelend ver</w:t>
      </w:r>
      <w:r w:rsidRPr="00C64AC9">
        <w:rPr>
          <w:lang w:eastAsia="en-US"/>
        </w:rPr>
        <w:softHyphen/>
        <w:t>nuft, maar hei</w:t>
      </w:r>
      <w:r w:rsidR="000D7836">
        <w:rPr>
          <w:lang w:eastAsia="en-US"/>
        </w:rPr>
        <w:t>lige schikking</w:t>
      </w:r>
      <w:r w:rsidR="00941D23" w:rsidRPr="00C64AC9">
        <w:rPr>
          <w:lang w:eastAsia="en-US"/>
        </w:rPr>
        <w:t xml:space="preserve"> van God</w:t>
      </w:r>
      <w:r w:rsidRPr="00C64AC9">
        <w:rPr>
          <w:lang w:eastAsia="en-US"/>
        </w:rPr>
        <w:t xml:space="preserve">; uit het gewone leven verklaard. Stelregel voor </w:t>
      </w:r>
      <w:r w:rsidR="00102B20" w:rsidRPr="00C64AC9">
        <w:rPr>
          <w:lang w:eastAsia="en-US"/>
        </w:rPr>
        <w:t>Bijbel</w:t>
      </w:r>
      <w:r w:rsidRPr="00C64AC9">
        <w:rPr>
          <w:lang w:eastAsia="en-US"/>
        </w:rPr>
        <w:t>verklaring</w:t>
      </w:r>
      <w:r w:rsidR="00102B20" w:rsidRPr="00C64AC9">
        <w:rPr>
          <w:lang w:eastAsia="en-US"/>
        </w:rPr>
        <w:t>:</w:t>
      </w:r>
      <w:r w:rsidRPr="00C64AC9">
        <w:rPr>
          <w:lang w:eastAsia="en-US"/>
        </w:rPr>
        <w:t xml:space="preserve"> niet wat is onze m</w:t>
      </w:r>
      <w:r w:rsidR="00C2620C" w:rsidRPr="00C64AC9">
        <w:rPr>
          <w:lang w:eastAsia="en-US"/>
        </w:rPr>
        <w:t>eni</w:t>
      </w:r>
      <w:r w:rsidRPr="00C64AC9">
        <w:rPr>
          <w:lang w:eastAsia="en-US"/>
        </w:rPr>
        <w:t>ng of die van onzen tijd daaromtrent, maar welke was de meerling,</w:t>
      </w:r>
      <w:r w:rsidR="00941D23" w:rsidRPr="00C64AC9">
        <w:rPr>
          <w:lang w:eastAsia="en-US"/>
        </w:rPr>
        <w:t xml:space="preserve"> van de </w:t>
      </w:r>
      <w:r w:rsidR="00C112A2">
        <w:rPr>
          <w:lang w:eastAsia="en-US"/>
        </w:rPr>
        <w:t>Bijbels</w:t>
      </w:r>
      <w:r w:rsidR="000D7836">
        <w:rPr>
          <w:lang w:eastAsia="en-US"/>
        </w:rPr>
        <w:t>ch</w:t>
      </w:r>
      <w:r w:rsidRPr="00C64AC9">
        <w:rPr>
          <w:lang w:eastAsia="en-US"/>
        </w:rPr>
        <w:t>rij</w:t>
      </w:r>
      <w:r w:rsidRPr="00C64AC9">
        <w:rPr>
          <w:lang w:eastAsia="en-US"/>
        </w:rPr>
        <w:softHyphen/>
        <w:t>vers. Déze m</w:t>
      </w:r>
      <w:r w:rsidR="00C2620C" w:rsidRPr="00C64AC9">
        <w:rPr>
          <w:lang w:eastAsia="en-US"/>
        </w:rPr>
        <w:t>eni</w:t>
      </w:r>
      <w:r w:rsidRPr="00C64AC9">
        <w:rPr>
          <w:lang w:eastAsia="en-US"/>
        </w:rPr>
        <w:t>ng moet door</w:t>
      </w:r>
      <w:r w:rsidR="00941D23" w:rsidRPr="00C64AC9">
        <w:rPr>
          <w:lang w:eastAsia="en-US"/>
        </w:rPr>
        <w:t xml:space="preserve"> de </w:t>
      </w:r>
      <w:r w:rsidRPr="00C64AC9">
        <w:rPr>
          <w:lang w:eastAsia="en-US"/>
        </w:rPr>
        <w:t>rechten exegeet worden opgedolven. De bouw en samenstelling</w:t>
      </w:r>
      <w:r w:rsidR="00941D23" w:rsidRPr="00C64AC9">
        <w:rPr>
          <w:lang w:eastAsia="en-US"/>
        </w:rPr>
        <w:t xml:space="preserve"> van de </w:t>
      </w:r>
      <w:r w:rsidRPr="00C64AC9">
        <w:rPr>
          <w:lang w:eastAsia="en-US"/>
        </w:rPr>
        <w:t>Schrift</w:t>
      </w:r>
      <w:r w:rsidR="00102B20" w:rsidRPr="00C64AC9">
        <w:rPr>
          <w:lang w:eastAsia="en-US"/>
        </w:rPr>
        <w:t>;</w:t>
      </w:r>
      <w:r w:rsidRPr="00C64AC9">
        <w:rPr>
          <w:lang w:eastAsia="en-US"/>
        </w:rPr>
        <w:t xml:space="preserve"> schikkingen en samenstelling van woorden en begrippen</w:t>
      </w:r>
      <w:r w:rsidR="00102B20" w:rsidRPr="00C64AC9">
        <w:rPr>
          <w:lang w:eastAsia="en-US"/>
        </w:rPr>
        <w:t>;</w:t>
      </w:r>
      <w:r w:rsidRPr="00C64AC9">
        <w:rPr>
          <w:lang w:eastAsia="en-US"/>
        </w:rPr>
        <w:t xml:space="preserve"> de typische bet</w:t>
      </w:r>
      <w:r w:rsidR="00941D23" w:rsidRPr="00C64AC9">
        <w:rPr>
          <w:lang w:eastAsia="en-US"/>
        </w:rPr>
        <w:t>eke</w:t>
      </w:r>
      <w:r w:rsidRPr="00C64AC9">
        <w:rPr>
          <w:lang w:eastAsia="en-US"/>
        </w:rPr>
        <w:t>nis</w:t>
      </w:r>
      <w:r w:rsidR="00941D23" w:rsidRPr="00C64AC9">
        <w:rPr>
          <w:lang w:eastAsia="en-US"/>
        </w:rPr>
        <w:t xml:space="preserve"> van de </w:t>
      </w:r>
      <w:r w:rsidRPr="00C64AC9">
        <w:rPr>
          <w:lang w:eastAsia="en-US"/>
        </w:rPr>
        <w:t xml:space="preserve">getallen merkbaar bij de </w:t>
      </w:r>
      <w:r w:rsidR="00C112A2">
        <w:rPr>
          <w:lang w:eastAsia="en-US"/>
        </w:rPr>
        <w:t>Bijbels</w:t>
      </w:r>
      <w:r w:rsidR="000D7836">
        <w:rPr>
          <w:lang w:eastAsia="en-US"/>
        </w:rPr>
        <w:t>ch</w:t>
      </w:r>
      <w:r w:rsidRPr="00C64AC9">
        <w:rPr>
          <w:lang w:eastAsia="en-US"/>
        </w:rPr>
        <w:t xml:space="preserve">rijvers </w:t>
      </w:r>
      <w:r w:rsidR="003D411D" w:rsidRPr="00C64AC9">
        <w:rPr>
          <w:lang w:eastAsia="en-US"/>
        </w:rPr>
        <w:t>zelf</w:t>
      </w:r>
      <w:r w:rsidR="00102B20" w:rsidRPr="00C64AC9">
        <w:rPr>
          <w:lang w:eastAsia="en-US"/>
        </w:rPr>
        <w:t>;</w:t>
      </w:r>
      <w:r w:rsidRPr="00C64AC9">
        <w:rPr>
          <w:lang w:eastAsia="en-US"/>
        </w:rPr>
        <w:t xml:space="preserve"> God, die een God </w:t>
      </w:r>
      <w:r w:rsidR="000D7836">
        <w:rPr>
          <w:lang w:eastAsia="en-US"/>
        </w:rPr>
        <w:t>v</w:t>
      </w:r>
      <w:r w:rsidRPr="00C64AC9">
        <w:rPr>
          <w:lang w:eastAsia="en-US"/>
        </w:rPr>
        <w:t>an orde is doet ook ordelijk en in evenredig</w:t>
      </w:r>
      <w:r w:rsidR="000D7836">
        <w:rPr>
          <w:lang w:eastAsia="en-US"/>
        </w:rPr>
        <w:t>e</w:t>
      </w:r>
      <w:r w:rsidRPr="00C64AC9">
        <w:rPr>
          <w:lang w:eastAsia="en-US"/>
        </w:rPr>
        <w:t xml:space="preserve"> maten denken en doen</w:t>
      </w:r>
      <w:r w:rsidR="00102B20" w:rsidRPr="00C64AC9">
        <w:rPr>
          <w:lang w:eastAsia="en-US"/>
        </w:rPr>
        <w:t>;</w:t>
      </w:r>
      <w:r w:rsidR="000D7836">
        <w:rPr>
          <w:lang w:eastAsia="en-US"/>
        </w:rPr>
        <w:t xml:space="preserve"> homiletis</w:t>
      </w:r>
      <w:r w:rsidRPr="00C64AC9">
        <w:rPr>
          <w:lang w:eastAsia="en-US"/>
        </w:rPr>
        <w:t>e her</w:t>
      </w:r>
      <w:r w:rsidRPr="00C64AC9">
        <w:rPr>
          <w:lang w:eastAsia="en-US"/>
        </w:rPr>
        <w:softHyphen/>
        <w:t>innering voor predikers.</w:t>
      </w:r>
      <w:r w:rsidR="00D349A6">
        <w:rPr>
          <w:lang w:eastAsia="en-US"/>
        </w:rPr>
        <w:t xml:space="preserve"> </w:t>
      </w:r>
      <w:r w:rsidRPr="00C64AC9">
        <w:rPr>
          <w:lang w:eastAsia="en-US"/>
        </w:rPr>
        <w:t>Jacobs zeventigtal; drie voorop; drie in onderscheiden bet</w:t>
      </w:r>
      <w:r w:rsidR="00941D23" w:rsidRPr="00C64AC9">
        <w:rPr>
          <w:lang w:eastAsia="en-US"/>
        </w:rPr>
        <w:t>eke</w:t>
      </w:r>
      <w:r w:rsidRPr="00C64AC9">
        <w:rPr>
          <w:lang w:eastAsia="en-US"/>
        </w:rPr>
        <w:t>nis; drie beh</w:t>
      </w:r>
      <w:r w:rsidR="00181CE8" w:rsidRPr="00C64AC9">
        <w:rPr>
          <w:lang w:eastAsia="en-US"/>
        </w:rPr>
        <w:t>ore</w:t>
      </w:r>
      <w:r w:rsidRPr="00C64AC9">
        <w:rPr>
          <w:lang w:eastAsia="en-US"/>
        </w:rPr>
        <w:t>n bijeen; waarom hier?</w:t>
      </w:r>
      <w:r w:rsidR="00D349A6">
        <w:rPr>
          <w:lang w:eastAsia="en-US"/>
        </w:rPr>
        <w:t xml:space="preserve"> </w:t>
      </w:r>
      <w:r w:rsidRPr="00C64AC9">
        <w:rPr>
          <w:lang w:eastAsia="en-US"/>
        </w:rPr>
        <w:t xml:space="preserve">De namen = het lapidair Schrift </w:t>
      </w:r>
      <w:r w:rsidR="000D7836">
        <w:rPr>
          <w:lang w:eastAsia="en-US"/>
        </w:rPr>
        <w:t xml:space="preserve">van </w:t>
      </w:r>
      <w:r w:rsidRPr="00C64AC9">
        <w:rPr>
          <w:lang w:eastAsia="en-US"/>
        </w:rPr>
        <w:t xml:space="preserve">de </w:t>
      </w:r>
      <w:r w:rsidR="00181CE8" w:rsidRPr="00C64AC9">
        <w:rPr>
          <w:lang w:eastAsia="en-US"/>
        </w:rPr>
        <w:t>Heilige Geest</w:t>
      </w:r>
      <w:r w:rsidRPr="00C64AC9">
        <w:rPr>
          <w:lang w:eastAsia="en-US"/>
        </w:rPr>
        <w:t xml:space="preserve"> op de gedenktafelen en gedenkst</w:t>
      </w:r>
      <w:r w:rsidR="00102B20" w:rsidRPr="00C64AC9">
        <w:rPr>
          <w:lang w:eastAsia="en-US"/>
        </w:rPr>
        <w:t xml:space="preserve">een </w:t>
      </w:r>
      <w:r w:rsidR="00941D23" w:rsidRPr="00C64AC9">
        <w:rPr>
          <w:lang w:eastAsia="en-US"/>
        </w:rPr>
        <w:t xml:space="preserve">van de </w:t>
      </w:r>
      <w:r w:rsidRPr="00C64AC9">
        <w:rPr>
          <w:lang w:eastAsia="en-US"/>
        </w:rPr>
        <w:t>heilige geschiedenis. Het laatste namendrietal; Obed, Isaï, David =dienende, kracht door liefde.</w:t>
      </w:r>
      <w:r w:rsidR="00D349A6">
        <w:rPr>
          <w:lang w:eastAsia="en-US"/>
        </w:rPr>
        <w:t xml:space="preserve"> </w:t>
      </w:r>
      <w:r w:rsidRPr="00C64AC9">
        <w:rPr>
          <w:lang w:eastAsia="en-US"/>
        </w:rPr>
        <w:t>Alles geldt van</w:t>
      </w:r>
      <w:r w:rsidR="00941D23" w:rsidRPr="00C64AC9">
        <w:rPr>
          <w:lang w:eastAsia="en-US"/>
        </w:rPr>
        <w:t xml:space="preserve"> de </w:t>
      </w:r>
      <w:r w:rsidRPr="00C64AC9">
        <w:rPr>
          <w:lang w:eastAsia="en-US"/>
        </w:rPr>
        <w:t>Christus.</w:t>
      </w:r>
      <w:r w:rsidR="00D349A6">
        <w:rPr>
          <w:lang w:eastAsia="en-US"/>
        </w:rPr>
        <w:t xml:space="preserve"> </w:t>
      </w:r>
      <w:r w:rsidRPr="00C64AC9">
        <w:rPr>
          <w:lang w:eastAsia="en-US"/>
        </w:rPr>
        <w:t>Het eerste drietal: Hezron, Ram, Am</w:t>
      </w:r>
      <w:r w:rsidRPr="00C64AC9">
        <w:rPr>
          <w:lang w:eastAsia="en-US"/>
        </w:rPr>
        <w:softHyphen/>
        <w:t>minadab = vernedering of ontleding des verhevenen door</w:t>
      </w:r>
      <w:r w:rsidR="000D7836">
        <w:rPr>
          <w:lang w:eastAsia="en-US"/>
        </w:rPr>
        <w:t xml:space="preserve"> </w:t>
      </w:r>
      <w:r w:rsidRPr="00C64AC9">
        <w:rPr>
          <w:lang w:eastAsia="en-US"/>
        </w:rPr>
        <w:t>gewilligheid.</w:t>
      </w:r>
      <w:r w:rsidR="00D349A6">
        <w:rPr>
          <w:lang w:eastAsia="en-US"/>
        </w:rPr>
        <w:t xml:space="preserve"> </w:t>
      </w:r>
      <w:r w:rsidRPr="00C64AC9">
        <w:rPr>
          <w:lang w:eastAsia="en-US"/>
        </w:rPr>
        <w:t>Het middelste drietal: Nachson, Sa</w:t>
      </w:r>
      <w:r w:rsidR="000D7836">
        <w:rPr>
          <w:lang w:eastAsia="en-US"/>
        </w:rPr>
        <w:t>l</w:t>
      </w:r>
      <w:r w:rsidRPr="00C64AC9">
        <w:rPr>
          <w:lang w:eastAsia="en-US"/>
        </w:rPr>
        <w:t>mon,</w:t>
      </w:r>
      <w:r w:rsidR="000D7836">
        <w:rPr>
          <w:lang w:eastAsia="en-US"/>
        </w:rPr>
        <w:t xml:space="preserve"> </w:t>
      </w:r>
      <w:r w:rsidRPr="00C64AC9">
        <w:rPr>
          <w:lang w:eastAsia="en-US"/>
        </w:rPr>
        <w:t>Boaz</w:t>
      </w:r>
      <w:r w:rsidR="000D7836">
        <w:rPr>
          <w:lang w:eastAsia="en-US"/>
        </w:rPr>
        <w:t xml:space="preserve">; </w:t>
      </w:r>
      <w:r w:rsidRPr="00C64AC9">
        <w:rPr>
          <w:lang w:eastAsia="en-US"/>
        </w:rPr>
        <w:t xml:space="preserve">voorspelling </w:t>
      </w:r>
      <w:r w:rsidR="000D7836">
        <w:rPr>
          <w:lang w:eastAsia="en-US"/>
        </w:rPr>
        <w:t>van volle vrede</w:t>
      </w:r>
      <w:r w:rsidRPr="00C64AC9">
        <w:rPr>
          <w:lang w:eastAsia="en-US"/>
        </w:rPr>
        <w:t xml:space="preserve"> in</w:t>
      </w:r>
      <w:r w:rsidR="00941D23" w:rsidRPr="00C64AC9">
        <w:rPr>
          <w:lang w:eastAsia="en-US"/>
        </w:rPr>
        <w:t xml:space="preserve"> de </w:t>
      </w:r>
      <w:r w:rsidRPr="00C64AC9">
        <w:rPr>
          <w:lang w:eastAsia="en-US"/>
        </w:rPr>
        <w:t>Sterke. De</w:t>
      </w:r>
      <w:r w:rsidR="000D7836">
        <w:rPr>
          <w:lang w:eastAsia="en-US"/>
        </w:rPr>
        <w:t xml:space="preserve"> </w:t>
      </w:r>
      <w:r w:rsidRPr="00C64AC9">
        <w:rPr>
          <w:lang w:eastAsia="en-US"/>
        </w:rPr>
        <w:t>substantiefuitgang</w:t>
      </w:r>
      <w:r w:rsidR="000D7836">
        <w:rPr>
          <w:lang w:eastAsia="en-US"/>
        </w:rPr>
        <w:t>e</w:t>
      </w:r>
      <w:r w:rsidRPr="00C64AC9">
        <w:rPr>
          <w:lang w:eastAsia="en-US"/>
        </w:rPr>
        <w:t>n,; wanneer het meest</w:t>
      </w:r>
      <w:r w:rsidR="00F158FC" w:rsidRPr="00C64AC9">
        <w:rPr>
          <w:lang w:eastAsia="en-US"/>
        </w:rPr>
        <w:t>?</w:t>
      </w:r>
      <w:r w:rsidR="000D7836">
        <w:rPr>
          <w:lang w:eastAsia="en-US"/>
        </w:rPr>
        <w:t xml:space="preserve"> </w:t>
      </w:r>
      <w:r w:rsidRPr="00C64AC9">
        <w:rPr>
          <w:lang w:eastAsia="en-US"/>
        </w:rPr>
        <w:t>Eén staat alleen en</w:t>
      </w:r>
      <w:r w:rsidR="000D7836">
        <w:rPr>
          <w:lang w:eastAsia="en-US"/>
        </w:rPr>
        <w:t xml:space="preserve"> </w:t>
      </w:r>
      <w:r w:rsidRPr="00C64AC9">
        <w:rPr>
          <w:lang w:eastAsia="en-US"/>
        </w:rPr>
        <w:t>voorop: Perez</w:t>
      </w:r>
      <w:r w:rsidR="000D7836">
        <w:rPr>
          <w:lang w:eastAsia="en-US"/>
        </w:rPr>
        <w:t xml:space="preserve"> </w:t>
      </w:r>
      <w:r w:rsidRPr="00C64AC9">
        <w:rPr>
          <w:lang w:eastAsia="en-US"/>
        </w:rPr>
        <w:t>doorbreker.</w:t>
      </w:r>
    </w:p>
    <w:p w:rsidR="000D7836" w:rsidRDefault="000D7836" w:rsidP="00102B20">
      <w:pPr>
        <w:jc w:val="both"/>
        <w:rPr>
          <w:lang w:eastAsia="en-US"/>
        </w:rPr>
      </w:pPr>
    </w:p>
    <w:p w:rsidR="00D345F7" w:rsidRPr="00C64AC9" w:rsidRDefault="00D345F7" w:rsidP="00102B20">
      <w:pPr>
        <w:jc w:val="both"/>
        <w:rPr>
          <w:lang w:eastAsia="en-US"/>
        </w:rPr>
      </w:pPr>
      <w:r w:rsidRPr="00C64AC9">
        <w:rPr>
          <w:lang w:eastAsia="en-US"/>
        </w:rPr>
        <w:t>II. Het zaad</w:t>
      </w:r>
      <w:r w:rsidR="00941D23" w:rsidRPr="00C64AC9">
        <w:rPr>
          <w:lang w:eastAsia="en-US"/>
        </w:rPr>
        <w:t xml:space="preserve"> van de </w:t>
      </w:r>
      <w:r w:rsidRPr="00C64AC9">
        <w:rPr>
          <w:lang w:eastAsia="en-US"/>
        </w:rPr>
        <w:t>belofte een voortdurende Perez; dat doen de geslachtsregisters glansrijk uitkomen</w:t>
      </w:r>
      <w:r w:rsidR="00102B20" w:rsidRPr="00C64AC9">
        <w:rPr>
          <w:lang w:eastAsia="en-US"/>
        </w:rPr>
        <w:t>;</w:t>
      </w:r>
      <w:r w:rsidRPr="00C64AC9">
        <w:rPr>
          <w:lang w:eastAsia="en-US"/>
        </w:rPr>
        <w:t xml:space="preserve"> veelver</w:t>
      </w:r>
      <w:r w:rsidR="000D7836">
        <w:rPr>
          <w:lang w:eastAsia="en-US"/>
        </w:rPr>
        <w:t>v</w:t>
      </w:r>
      <w:r w:rsidRPr="00C64AC9">
        <w:rPr>
          <w:lang w:eastAsia="en-US"/>
        </w:rPr>
        <w:t>ige wijsheid</w:t>
      </w:r>
      <w:r w:rsidR="00941D23" w:rsidRPr="00C64AC9">
        <w:rPr>
          <w:lang w:eastAsia="en-US"/>
        </w:rPr>
        <w:t xml:space="preserve"> van God</w:t>
      </w:r>
      <w:r w:rsidRPr="00C64AC9">
        <w:rPr>
          <w:lang w:eastAsia="en-US"/>
        </w:rPr>
        <w:t>; viervoudig verdeelde lichtstraal: afgemeten tijd kring; profetisc</w:t>
      </w:r>
      <w:r w:rsidR="000D7836">
        <w:rPr>
          <w:lang w:eastAsia="en-US"/>
        </w:rPr>
        <w:t>he</w:t>
      </w:r>
      <w:r w:rsidRPr="00C64AC9">
        <w:rPr>
          <w:lang w:eastAsia="en-US"/>
        </w:rPr>
        <w:t xml:space="preserve"> namen; vooruitstarende terugblik; zeker bedoelde uit</w:t>
      </w:r>
      <w:r w:rsidRPr="00C64AC9">
        <w:rPr>
          <w:lang w:eastAsia="en-US"/>
        </w:rPr>
        <w:softHyphen/>
        <w:t>komst.</w:t>
      </w:r>
      <w:r w:rsidR="00D349A6">
        <w:rPr>
          <w:lang w:eastAsia="en-US"/>
        </w:rPr>
        <w:t xml:space="preserve"> </w:t>
      </w:r>
      <w:r w:rsidRPr="00C64AC9">
        <w:rPr>
          <w:lang w:eastAsia="en-US"/>
        </w:rPr>
        <w:t>De volheid des tijds lang verlangd en verlengd; Eva, Lamech, Abraham; heilige evenredigheden</w:t>
      </w:r>
      <w:r w:rsidR="00941D23" w:rsidRPr="00C64AC9">
        <w:rPr>
          <w:lang w:eastAsia="en-US"/>
        </w:rPr>
        <w:t xml:space="preserve"> van de </w:t>
      </w:r>
      <w:r w:rsidRPr="00C64AC9">
        <w:rPr>
          <w:lang w:eastAsia="en-US"/>
        </w:rPr>
        <w:t>geslachtsrekeningen</w:t>
      </w:r>
      <w:r w:rsidR="00102B20" w:rsidRPr="00C64AC9">
        <w:rPr>
          <w:lang w:eastAsia="en-US"/>
        </w:rPr>
        <w:t>;</w:t>
      </w:r>
      <w:r w:rsidRPr="00C64AC9">
        <w:rPr>
          <w:lang w:eastAsia="en-US"/>
        </w:rPr>
        <w:t xml:space="preserve"> opmerkelijke getallen; bepaalde</w:t>
      </w:r>
      <w:r w:rsidR="00102B20" w:rsidRPr="00C64AC9">
        <w:rPr>
          <w:lang w:eastAsia="en-US"/>
        </w:rPr>
        <w:t xml:space="preserve"> </w:t>
      </w:r>
      <w:r w:rsidRPr="00C64AC9">
        <w:rPr>
          <w:lang w:eastAsia="en-US"/>
        </w:rPr>
        <w:t>tij den; grondleggende scheppings</w:t>
      </w:r>
      <w:r w:rsidRPr="00C64AC9">
        <w:rPr>
          <w:lang w:eastAsia="en-US"/>
        </w:rPr>
        <w:softHyphen/>
        <w:t>getallen; van Adam tot Abraham; van Abraham tot David</w:t>
      </w:r>
      <w:r w:rsidR="00102B20" w:rsidRPr="00C64AC9">
        <w:rPr>
          <w:lang w:eastAsia="en-US"/>
        </w:rPr>
        <w:t>;</w:t>
      </w:r>
      <w:r w:rsidRPr="00C64AC9">
        <w:rPr>
          <w:lang w:eastAsia="en-US"/>
        </w:rPr>
        <w:t xml:space="preserve"> tien, zeven, drie, ook in Ruth</w:t>
      </w:r>
      <w:r w:rsidR="00102B20" w:rsidRPr="00C64AC9">
        <w:rPr>
          <w:lang w:eastAsia="en-US"/>
        </w:rPr>
        <w:t>;</w:t>
      </w:r>
      <w:r w:rsidRPr="00C64AC9">
        <w:rPr>
          <w:lang w:eastAsia="en-US"/>
        </w:rPr>
        <w:t xml:space="preserve"> Perez; ontwikkeling niet maar voortzetting; aanleg en doel; weg</w:t>
      </w:r>
      <w:r w:rsidR="00941D23" w:rsidRPr="00C64AC9">
        <w:rPr>
          <w:lang w:eastAsia="en-US"/>
        </w:rPr>
        <w:t xml:space="preserve"> van de </w:t>
      </w:r>
      <w:r w:rsidRPr="00C64AC9">
        <w:rPr>
          <w:lang w:eastAsia="en-US"/>
        </w:rPr>
        <w:t>ontwikkeling; troostredenen.</w:t>
      </w:r>
    </w:p>
    <w:p w:rsidR="000D7836" w:rsidRDefault="000D7836" w:rsidP="00102B20">
      <w:pPr>
        <w:jc w:val="both"/>
        <w:rPr>
          <w:lang w:eastAsia="en-US"/>
        </w:rPr>
      </w:pPr>
    </w:p>
    <w:p w:rsidR="00D345F7" w:rsidRPr="00C64AC9" w:rsidRDefault="00D345F7" w:rsidP="00102B20">
      <w:pPr>
        <w:jc w:val="both"/>
        <w:rPr>
          <w:lang w:eastAsia="en-US"/>
        </w:rPr>
      </w:pPr>
      <w:r w:rsidRPr="00C64AC9">
        <w:rPr>
          <w:lang w:eastAsia="en-US"/>
        </w:rPr>
        <w:t>Ps. 89</w:t>
      </w:r>
      <w:r w:rsidR="00102B20" w:rsidRPr="00C64AC9">
        <w:rPr>
          <w:lang w:eastAsia="en-US"/>
        </w:rPr>
        <w:t>:</w:t>
      </w:r>
      <w:r w:rsidRPr="00C64AC9">
        <w:rPr>
          <w:lang w:eastAsia="en-US"/>
        </w:rPr>
        <w:t xml:space="preserve"> 15.</w:t>
      </w:r>
    </w:p>
    <w:p w:rsidR="000D7836" w:rsidRDefault="00D345F7" w:rsidP="00102B20">
      <w:pPr>
        <w:jc w:val="both"/>
        <w:rPr>
          <w:lang w:eastAsia="en-US"/>
        </w:rPr>
      </w:pPr>
      <w:r w:rsidRPr="000D7836">
        <w:rPr>
          <w:i/>
          <w:lang w:eastAsia="en-US"/>
        </w:rPr>
        <w:t xml:space="preserve">De </w:t>
      </w:r>
      <w:r w:rsidR="00D80FDC" w:rsidRPr="000D7836">
        <w:rPr>
          <w:i/>
          <w:lang w:eastAsia="en-US"/>
        </w:rPr>
        <w:t>Heere</w:t>
      </w:r>
      <w:r w:rsidRPr="000D7836">
        <w:rPr>
          <w:i/>
          <w:lang w:eastAsia="en-US"/>
        </w:rPr>
        <w:t xml:space="preserve"> heeft gezworen bij</w:t>
      </w:r>
      <w:r w:rsidR="00102B20" w:rsidRPr="000D7836">
        <w:rPr>
          <w:i/>
          <w:lang w:eastAsia="en-US"/>
        </w:rPr>
        <w:t xml:space="preserve"> zijn </w:t>
      </w:r>
      <w:r w:rsidRPr="000D7836">
        <w:rPr>
          <w:i/>
          <w:lang w:eastAsia="en-US"/>
        </w:rPr>
        <w:t>heiligheid. Hij zal Zijn verbond niet ontheiligen en hetgene uit Zijnen mond is uit</w:t>
      </w:r>
      <w:r w:rsidRPr="000D7836">
        <w:rPr>
          <w:i/>
          <w:lang w:eastAsia="en-US"/>
        </w:rPr>
        <w:softHyphen/>
        <w:t>gegaan, dat zal Hij gewis niet veranderen.</w:t>
      </w:r>
    </w:p>
    <w:p w:rsidR="00D345F7" w:rsidRPr="00C64AC9" w:rsidRDefault="00D345F7" w:rsidP="00102B20">
      <w:pPr>
        <w:jc w:val="both"/>
        <w:rPr>
          <w:lang w:eastAsia="en-US"/>
        </w:rPr>
      </w:pPr>
      <w:r w:rsidRPr="00C64AC9">
        <w:rPr>
          <w:lang w:eastAsia="en-US"/>
        </w:rPr>
        <w:t xml:space="preserve">Zijn verbond staat vast. Het is de uiting van Zijn eeuwig Besluit, dat Hij bij Zich </w:t>
      </w:r>
      <w:r w:rsidR="003D411D" w:rsidRPr="00C64AC9">
        <w:rPr>
          <w:lang w:eastAsia="en-US"/>
        </w:rPr>
        <w:t>zelf</w:t>
      </w:r>
      <w:r w:rsidRPr="00C64AC9">
        <w:rPr>
          <w:lang w:eastAsia="en-US"/>
        </w:rPr>
        <w:t xml:space="preserve"> heeft voorgenomen en dat bovendien door het gesproken woord voor des</w:t>
      </w:r>
      <w:r w:rsidR="00941D23" w:rsidRPr="00C64AC9">
        <w:rPr>
          <w:lang w:eastAsia="en-US"/>
        </w:rPr>
        <w:t xml:space="preserve"> mens</w:t>
      </w:r>
      <w:r w:rsidRPr="00C64AC9">
        <w:rPr>
          <w:lang w:eastAsia="en-US"/>
        </w:rPr>
        <w:t>en oor is geopenbaard, in</w:t>
      </w:r>
      <w:r w:rsidR="00941D23" w:rsidRPr="00C64AC9">
        <w:rPr>
          <w:lang w:eastAsia="en-US"/>
        </w:rPr>
        <w:t xml:space="preserve"> de </w:t>
      </w:r>
      <w:r w:rsidRPr="00C64AC9">
        <w:rPr>
          <w:lang w:eastAsia="en-US"/>
        </w:rPr>
        <w:t>tijd is afgekondigd en in</w:t>
      </w:r>
      <w:r w:rsidR="00941D23" w:rsidRPr="00C64AC9">
        <w:rPr>
          <w:lang w:eastAsia="en-US"/>
        </w:rPr>
        <w:t xml:space="preserve"> de </w:t>
      </w:r>
      <w:r w:rsidRPr="00C64AC9">
        <w:rPr>
          <w:lang w:eastAsia="en-US"/>
        </w:rPr>
        <w:t>Christus is vastgemaakt. God zal niet liegen aan David</w:t>
      </w:r>
      <w:r w:rsidR="00102B20" w:rsidRPr="00C64AC9">
        <w:rPr>
          <w:lang w:eastAsia="en-US"/>
        </w:rPr>
        <w:t>;</w:t>
      </w:r>
      <w:r w:rsidRPr="00C64AC9">
        <w:rPr>
          <w:lang w:eastAsia="en-US"/>
        </w:rPr>
        <w:t xml:space="preserve"> omdat Hij niet liegen ka</w:t>
      </w:r>
      <w:r w:rsidR="000D7836">
        <w:rPr>
          <w:lang w:eastAsia="en-US"/>
        </w:rPr>
        <w:t>n</w:t>
      </w:r>
      <w:r w:rsidR="00B57809">
        <w:rPr>
          <w:lang w:eastAsia="en-US"/>
        </w:rPr>
        <w:t xml:space="preserve"> </w:t>
      </w:r>
      <w:r w:rsidRPr="00C64AC9">
        <w:rPr>
          <w:lang w:eastAsia="en-US"/>
        </w:rPr>
        <w:t>aan Zich</w:t>
      </w:r>
      <w:r w:rsidR="003D411D" w:rsidRPr="00C64AC9">
        <w:rPr>
          <w:lang w:eastAsia="en-US"/>
        </w:rPr>
        <w:t>zelf</w:t>
      </w:r>
      <w:r w:rsidRPr="00C64AC9">
        <w:rPr>
          <w:lang w:eastAsia="en-US"/>
        </w:rPr>
        <w:t xml:space="preserve"> en tegen </w:t>
      </w:r>
      <w:r w:rsidR="000D7836">
        <w:rPr>
          <w:lang w:eastAsia="en-US"/>
        </w:rPr>
        <w:t>Z</w:t>
      </w:r>
      <w:r w:rsidRPr="00C64AC9">
        <w:rPr>
          <w:lang w:eastAsia="en-US"/>
        </w:rPr>
        <w:t>ijn woord, dat van</w:t>
      </w:r>
      <w:r w:rsidR="00102B20" w:rsidRPr="00C64AC9">
        <w:rPr>
          <w:lang w:eastAsia="en-US"/>
        </w:rPr>
        <w:t xml:space="preserve"> </w:t>
      </w:r>
      <w:r w:rsidR="000D7836">
        <w:rPr>
          <w:lang w:eastAsia="en-US"/>
        </w:rPr>
        <w:t>Z</w:t>
      </w:r>
      <w:r w:rsidR="00102B20" w:rsidRPr="00C64AC9">
        <w:rPr>
          <w:lang w:eastAsia="en-US"/>
        </w:rPr>
        <w:t xml:space="preserve">ijn </w:t>
      </w:r>
      <w:r w:rsidRPr="00C64AC9">
        <w:rPr>
          <w:lang w:eastAsia="en-US"/>
        </w:rPr>
        <w:t>lippen is uitge</w:t>
      </w:r>
      <w:r w:rsidRPr="00C64AC9">
        <w:rPr>
          <w:lang w:eastAsia="en-US"/>
        </w:rPr>
        <w:softHyphen/>
        <w:t xml:space="preserve">gaan. In de vastigheid </w:t>
      </w:r>
      <w:r w:rsidR="00F158FC" w:rsidRPr="00C64AC9">
        <w:rPr>
          <w:lang w:eastAsia="en-US"/>
        </w:rPr>
        <w:t xml:space="preserve">van </w:t>
      </w:r>
      <w:r w:rsidR="00941D23" w:rsidRPr="00C64AC9">
        <w:rPr>
          <w:lang w:eastAsia="en-US"/>
        </w:rPr>
        <w:t>God</w:t>
      </w:r>
      <w:r w:rsidRPr="00C64AC9">
        <w:rPr>
          <w:lang w:eastAsia="en-US"/>
        </w:rPr>
        <w:t xml:space="preserve"> trouw ligt de gewishei</w:t>
      </w:r>
      <w:r w:rsidR="000D7836">
        <w:rPr>
          <w:lang w:eastAsia="en-US"/>
        </w:rPr>
        <w:t>d van Z</w:t>
      </w:r>
      <w:r w:rsidRPr="00C64AC9">
        <w:rPr>
          <w:lang w:eastAsia="en-US"/>
        </w:rPr>
        <w:t>ijn verbond, en in de vastigheid van dat verbond ligt de zekerheid</w:t>
      </w:r>
      <w:r w:rsidR="00941D23" w:rsidRPr="00C64AC9">
        <w:rPr>
          <w:lang w:eastAsia="en-US"/>
        </w:rPr>
        <w:t xml:space="preserve"> van de </w:t>
      </w:r>
      <w:r w:rsidRPr="00C64AC9">
        <w:rPr>
          <w:lang w:eastAsia="en-US"/>
        </w:rPr>
        <w:t>gewisse beloften Davids.</w:t>
      </w:r>
    </w:p>
    <w:p w:rsidR="000D7836" w:rsidRDefault="00D345F7" w:rsidP="00102B20">
      <w:pPr>
        <w:jc w:val="both"/>
        <w:rPr>
          <w:lang w:eastAsia="en-US"/>
        </w:rPr>
      </w:pPr>
      <w:r w:rsidRPr="00C64AC9">
        <w:rPr>
          <w:lang w:eastAsia="en-US"/>
        </w:rPr>
        <w:t>Er zijn twee verbonden</w:t>
      </w:r>
      <w:r w:rsidR="00941D23" w:rsidRPr="00C64AC9">
        <w:rPr>
          <w:lang w:eastAsia="en-US"/>
        </w:rPr>
        <w:t xml:space="preserve"> van God</w:t>
      </w:r>
      <w:r w:rsidRPr="00C64AC9">
        <w:rPr>
          <w:lang w:eastAsia="en-US"/>
        </w:rPr>
        <w:t>, d.</w:t>
      </w:r>
      <w:r w:rsidR="003D411D" w:rsidRPr="00C64AC9">
        <w:rPr>
          <w:lang w:eastAsia="en-US"/>
        </w:rPr>
        <w:t xml:space="preserve"> 1. </w:t>
      </w:r>
      <w:r w:rsidR="000D7836">
        <w:rPr>
          <w:lang w:eastAsia="en-US"/>
        </w:rPr>
        <w:t>tweeërlei uitstr</w:t>
      </w:r>
      <w:r w:rsidRPr="00C64AC9">
        <w:rPr>
          <w:lang w:eastAsia="en-US"/>
        </w:rPr>
        <w:t>omi</w:t>
      </w:r>
      <w:r w:rsidR="000D7836">
        <w:rPr>
          <w:lang w:eastAsia="en-US"/>
        </w:rPr>
        <w:t>ng en naar</w:t>
      </w:r>
      <w:r w:rsidR="00DB37C6">
        <w:rPr>
          <w:lang w:eastAsia="en-US"/>
        </w:rPr>
        <w:t xml:space="preserve"> </w:t>
      </w:r>
      <w:r w:rsidR="000D7836">
        <w:rPr>
          <w:lang w:eastAsia="en-US"/>
        </w:rPr>
        <w:t>buiten</w:t>
      </w:r>
      <w:r w:rsidR="00DB37C6">
        <w:rPr>
          <w:lang w:eastAsia="en-US"/>
        </w:rPr>
        <w:t xml:space="preserve"> </w:t>
      </w:r>
      <w:r w:rsidR="000D7836">
        <w:rPr>
          <w:lang w:eastAsia="en-US"/>
        </w:rPr>
        <w:t>treding van één</w:t>
      </w:r>
      <w:r w:rsidRPr="00C64AC9">
        <w:rPr>
          <w:lang w:eastAsia="en-US"/>
        </w:rPr>
        <w:t xml:space="preserve"> enkele ondeelbare gedachte, van één en </w:t>
      </w:r>
      <w:r w:rsidR="00102B20" w:rsidRPr="00C64AC9">
        <w:rPr>
          <w:lang w:eastAsia="en-US"/>
        </w:rPr>
        <w:t>dezelfde</w:t>
      </w:r>
      <w:r w:rsidRPr="00C64AC9">
        <w:rPr>
          <w:lang w:eastAsia="en-US"/>
        </w:rPr>
        <w:t xml:space="preserve"> Raad</w:t>
      </w:r>
      <w:r w:rsidR="00941D23" w:rsidRPr="00C64AC9">
        <w:rPr>
          <w:lang w:eastAsia="en-US"/>
        </w:rPr>
        <w:t xml:space="preserve"> van God</w:t>
      </w:r>
      <w:r w:rsidRPr="00C64AC9">
        <w:rPr>
          <w:lang w:eastAsia="en-US"/>
        </w:rPr>
        <w:t>, die zich uitspreekt in</w:t>
      </w:r>
      <w:r w:rsidR="00102B20" w:rsidRPr="00C64AC9">
        <w:rPr>
          <w:lang w:eastAsia="en-US"/>
        </w:rPr>
        <w:t xml:space="preserve"> zijn </w:t>
      </w:r>
      <w:r w:rsidRPr="00C64AC9">
        <w:rPr>
          <w:lang w:eastAsia="en-US"/>
        </w:rPr>
        <w:t>hoogheerlijke besluiten. Er is een Verbond</w:t>
      </w:r>
      <w:r w:rsidR="00941D23" w:rsidRPr="00C64AC9">
        <w:rPr>
          <w:lang w:eastAsia="en-US"/>
        </w:rPr>
        <w:t xml:space="preserve"> van de </w:t>
      </w:r>
      <w:r w:rsidRPr="00C64AC9">
        <w:rPr>
          <w:lang w:eastAsia="en-US"/>
        </w:rPr>
        <w:t xml:space="preserve">Werken en een </w:t>
      </w:r>
      <w:r w:rsidR="00941D23" w:rsidRPr="00C64AC9">
        <w:rPr>
          <w:lang w:eastAsia="en-US"/>
        </w:rPr>
        <w:t>Verbond van Genade</w:t>
      </w:r>
      <w:r w:rsidR="001B7AED">
        <w:rPr>
          <w:lang w:eastAsia="en-US"/>
        </w:rPr>
        <w:t>. W</w:t>
      </w:r>
      <w:r w:rsidR="00181CE8" w:rsidRPr="00C64AC9">
        <w:rPr>
          <w:lang w:eastAsia="en-US"/>
        </w:rPr>
        <w:t>e</w:t>
      </w:r>
      <w:r w:rsidR="00F158FC" w:rsidRPr="00C64AC9">
        <w:rPr>
          <w:lang w:eastAsia="en-US"/>
        </w:rPr>
        <w:t xml:space="preserve"> </w:t>
      </w:r>
      <w:r w:rsidRPr="00C64AC9">
        <w:rPr>
          <w:lang w:eastAsia="en-US"/>
        </w:rPr>
        <w:t xml:space="preserve">zagen in het boek Ruth beide verbonden afgebeeld in Naomi's naderen </w:t>
      </w:r>
      <w:r w:rsidR="000D7836">
        <w:rPr>
          <w:lang w:eastAsia="en-US"/>
        </w:rPr>
        <w:t>bloedverwant, een wel gewillige</w:t>
      </w:r>
      <w:r w:rsidRPr="00C64AC9">
        <w:rPr>
          <w:lang w:eastAsia="en-US"/>
        </w:rPr>
        <w:t xml:space="preserve"> maar onmachtige losser, en in Boaz</w:t>
      </w:r>
      <w:r w:rsidR="00941D23" w:rsidRPr="00C64AC9">
        <w:rPr>
          <w:lang w:eastAsia="en-US"/>
        </w:rPr>
        <w:t xml:space="preserve"> de </w:t>
      </w:r>
      <w:r w:rsidR="000D7836">
        <w:rPr>
          <w:lang w:eastAsia="en-US"/>
        </w:rPr>
        <w:t>vrijwillige maar ook daadwerkelijke</w:t>
      </w:r>
      <w:r w:rsidRPr="00C64AC9">
        <w:rPr>
          <w:lang w:eastAsia="en-US"/>
        </w:rPr>
        <w:t xml:space="preserve"> losser. </w:t>
      </w:r>
    </w:p>
    <w:p w:rsidR="00D345F7" w:rsidRPr="00C64AC9" w:rsidRDefault="00D345F7" w:rsidP="00102B20">
      <w:pPr>
        <w:jc w:val="both"/>
        <w:rPr>
          <w:lang w:eastAsia="en-US"/>
        </w:rPr>
      </w:pPr>
      <w:r w:rsidRPr="00C64AC9">
        <w:rPr>
          <w:lang w:eastAsia="en-US"/>
        </w:rPr>
        <w:t xml:space="preserve">De eerste losser vertegenwoordigt als het ware de </w:t>
      </w:r>
      <w:r w:rsidR="00C2620C" w:rsidRPr="00C64AC9">
        <w:rPr>
          <w:lang w:eastAsia="en-US"/>
        </w:rPr>
        <w:t>gans</w:t>
      </w:r>
      <w:r w:rsidRPr="00C64AC9">
        <w:rPr>
          <w:lang w:eastAsia="en-US"/>
        </w:rPr>
        <w:t>e</w:t>
      </w:r>
      <w:r w:rsidR="00941D23" w:rsidRPr="00C64AC9">
        <w:rPr>
          <w:lang w:eastAsia="en-US"/>
        </w:rPr>
        <w:t xml:space="preserve"> mens</w:t>
      </w:r>
      <w:r w:rsidRPr="00C64AC9">
        <w:rPr>
          <w:lang w:eastAsia="en-US"/>
        </w:rPr>
        <w:t>heid, naar haar natuurleven en van de zijde</w:t>
      </w:r>
      <w:r w:rsidR="00941D23" w:rsidRPr="00C64AC9">
        <w:rPr>
          <w:lang w:eastAsia="en-US"/>
        </w:rPr>
        <w:t xml:space="preserve"> van de </w:t>
      </w:r>
      <w:r w:rsidRPr="00C64AC9">
        <w:rPr>
          <w:lang w:eastAsia="en-US"/>
        </w:rPr>
        <w:t>al</w:t>
      </w:r>
      <w:r w:rsidR="000D7836">
        <w:rPr>
          <w:lang w:eastAsia="en-US"/>
        </w:rPr>
        <w:t>gem</w:t>
      </w:r>
      <w:r w:rsidRPr="00C64AC9">
        <w:rPr>
          <w:lang w:eastAsia="en-US"/>
        </w:rPr>
        <w:t>ee</w:t>
      </w:r>
      <w:r w:rsidR="000D7836">
        <w:rPr>
          <w:lang w:eastAsia="en-US"/>
        </w:rPr>
        <w:t>n</w:t>
      </w:r>
      <w:r w:rsidRPr="00C64AC9">
        <w:rPr>
          <w:lang w:eastAsia="en-US"/>
        </w:rPr>
        <w:t xml:space="preserve"> zedelijke, ook onderlinge verantwoordelijkheid voor God. Boaz daar</w:t>
      </w:r>
      <w:r w:rsidRPr="00C64AC9">
        <w:rPr>
          <w:lang w:eastAsia="en-US"/>
        </w:rPr>
        <w:softHyphen/>
        <w:t xml:space="preserve">entegen treedt </w:t>
      </w:r>
      <w:r w:rsidR="005279BC" w:rsidRPr="00C64AC9">
        <w:rPr>
          <w:lang w:eastAsia="en-US"/>
        </w:rPr>
        <w:t>Veeleer</w:t>
      </w:r>
      <w:r w:rsidRPr="00C64AC9">
        <w:rPr>
          <w:lang w:eastAsia="en-US"/>
        </w:rPr>
        <w:t xml:space="preserve"> op als drager</w:t>
      </w:r>
      <w:r w:rsidR="00941D23" w:rsidRPr="00C64AC9">
        <w:rPr>
          <w:lang w:eastAsia="en-US"/>
        </w:rPr>
        <w:t xml:space="preserve"> van de </w:t>
      </w:r>
      <w:r w:rsidRPr="00C64AC9">
        <w:rPr>
          <w:lang w:eastAsia="en-US"/>
        </w:rPr>
        <w:t>voorrechten en ze</w:t>
      </w:r>
      <w:r w:rsidRPr="00C64AC9">
        <w:rPr>
          <w:lang w:eastAsia="en-US"/>
        </w:rPr>
        <w:softHyphen/>
        <w:t xml:space="preserve">geningen van het bij zonder uitverkoren en begenadigd volk des </w:t>
      </w:r>
      <w:r w:rsidR="00D80FDC" w:rsidRPr="00C64AC9">
        <w:rPr>
          <w:lang w:eastAsia="en-US"/>
        </w:rPr>
        <w:t>Heere</w:t>
      </w:r>
      <w:r w:rsidRPr="00C64AC9">
        <w:rPr>
          <w:lang w:eastAsia="en-US"/>
        </w:rPr>
        <w:t xml:space="preserve">n, dat niet uit het </w:t>
      </w:r>
      <w:r w:rsidR="00941D23" w:rsidRPr="00C64AC9">
        <w:rPr>
          <w:lang w:eastAsia="en-US"/>
        </w:rPr>
        <w:t>vlees</w:t>
      </w:r>
      <w:r w:rsidRPr="00C64AC9">
        <w:rPr>
          <w:lang w:eastAsia="en-US"/>
        </w:rPr>
        <w:t>, maar uit</w:t>
      </w:r>
      <w:r w:rsidR="00941D23" w:rsidRPr="00C64AC9">
        <w:rPr>
          <w:lang w:eastAsia="en-US"/>
        </w:rPr>
        <w:t xml:space="preserve"> de </w:t>
      </w:r>
      <w:r w:rsidRPr="00C64AC9">
        <w:rPr>
          <w:lang w:eastAsia="en-US"/>
        </w:rPr>
        <w:t>geest wordt geboren.</w:t>
      </w:r>
    </w:p>
    <w:p w:rsidR="000D7836" w:rsidRDefault="00D345F7" w:rsidP="00102B20">
      <w:pPr>
        <w:jc w:val="both"/>
        <w:rPr>
          <w:lang w:eastAsia="en-US"/>
        </w:rPr>
      </w:pPr>
      <w:r w:rsidRPr="00C64AC9">
        <w:rPr>
          <w:lang w:eastAsia="en-US"/>
        </w:rPr>
        <w:t>Gelijk er twee verbonden zijn, waarvan</w:t>
      </w:r>
      <w:r w:rsidR="00B93F5A" w:rsidRPr="00C64AC9">
        <w:rPr>
          <w:lang w:eastAsia="en-US"/>
        </w:rPr>
        <w:t xml:space="preserve"> het </w:t>
      </w:r>
      <w:r w:rsidRPr="00C64AC9">
        <w:rPr>
          <w:lang w:eastAsia="en-US"/>
        </w:rPr>
        <w:t xml:space="preserve">een het </w:t>
      </w:r>
      <w:r w:rsidR="00C2620C" w:rsidRPr="00C64AC9">
        <w:rPr>
          <w:lang w:eastAsia="en-US"/>
        </w:rPr>
        <w:t>gans</w:t>
      </w:r>
      <w:r w:rsidRPr="00C64AC9">
        <w:rPr>
          <w:lang w:eastAsia="en-US"/>
        </w:rPr>
        <w:t>e</w:t>
      </w:r>
      <w:r w:rsidR="00941D23" w:rsidRPr="00C64AC9">
        <w:rPr>
          <w:lang w:eastAsia="en-US"/>
        </w:rPr>
        <w:t xml:space="preserve"> mens</w:t>
      </w:r>
      <w:r w:rsidRPr="00C64AC9">
        <w:rPr>
          <w:lang w:eastAsia="en-US"/>
        </w:rPr>
        <w:t>elijk geslacht, het ander alleen de uitverkorenen om</w:t>
      </w:r>
      <w:r w:rsidRPr="00C64AC9">
        <w:rPr>
          <w:lang w:eastAsia="en-US"/>
        </w:rPr>
        <w:softHyphen/>
        <w:t>vat;</w:t>
      </w:r>
      <w:r w:rsidR="00941D23" w:rsidRPr="00C64AC9">
        <w:rPr>
          <w:lang w:eastAsia="en-US"/>
        </w:rPr>
        <w:t xml:space="preserve"> zo </w:t>
      </w:r>
      <w:r w:rsidRPr="00C64AC9">
        <w:rPr>
          <w:lang w:eastAsia="en-US"/>
        </w:rPr>
        <w:t>zijn er, die</w:t>
      </w:r>
      <w:r w:rsidR="000D7836">
        <w:rPr>
          <w:lang w:eastAsia="en-US"/>
        </w:rPr>
        <w:t>n</w:t>
      </w:r>
      <w:r w:rsidRPr="00C64AC9">
        <w:rPr>
          <w:lang w:eastAsia="en-US"/>
        </w:rPr>
        <w:t>overeenkomstig, ook twee geslachtslijnen</w:t>
      </w:r>
      <w:r w:rsidR="00102B20" w:rsidRPr="00C64AC9">
        <w:rPr>
          <w:lang w:eastAsia="en-US"/>
        </w:rPr>
        <w:t>:</w:t>
      </w:r>
      <w:r w:rsidRPr="00C64AC9">
        <w:rPr>
          <w:lang w:eastAsia="en-US"/>
        </w:rPr>
        <w:t xml:space="preserve"> die</w:t>
      </w:r>
      <w:r w:rsidR="00941D23" w:rsidRPr="00C64AC9">
        <w:rPr>
          <w:lang w:eastAsia="en-US"/>
        </w:rPr>
        <w:t xml:space="preserve"> van de </w:t>
      </w:r>
      <w:r w:rsidRPr="00C64AC9">
        <w:rPr>
          <w:lang w:eastAsia="en-US"/>
        </w:rPr>
        <w:t>Natuur en die</w:t>
      </w:r>
      <w:r w:rsidR="00941D23" w:rsidRPr="00C64AC9">
        <w:rPr>
          <w:lang w:eastAsia="en-US"/>
        </w:rPr>
        <w:t xml:space="preserve"> van de </w:t>
      </w:r>
      <w:r w:rsidRPr="00C64AC9">
        <w:rPr>
          <w:lang w:eastAsia="en-US"/>
        </w:rPr>
        <w:t xml:space="preserve">Genade. </w:t>
      </w:r>
    </w:p>
    <w:p w:rsidR="00D345F7" w:rsidRPr="00C64AC9" w:rsidRDefault="00D345F7" w:rsidP="00102B20">
      <w:pPr>
        <w:jc w:val="both"/>
        <w:rPr>
          <w:lang w:eastAsia="en-US"/>
        </w:rPr>
      </w:pPr>
      <w:r w:rsidRPr="00C64AC9">
        <w:rPr>
          <w:lang w:eastAsia="en-US"/>
        </w:rPr>
        <w:t>Er is voorzeker een</w:t>
      </w:r>
      <w:r w:rsidR="006943E0" w:rsidRPr="00C64AC9">
        <w:rPr>
          <w:lang w:eastAsia="en-US"/>
        </w:rPr>
        <w:t xml:space="preserve"> </w:t>
      </w:r>
      <w:r w:rsidR="000D7836">
        <w:rPr>
          <w:lang w:eastAsia="en-US"/>
        </w:rPr>
        <w:t>ge</w:t>
      </w:r>
      <w:r w:rsidRPr="00C64AC9">
        <w:rPr>
          <w:lang w:eastAsia="en-US"/>
        </w:rPr>
        <w:t>slachtslij</w:t>
      </w:r>
      <w:r w:rsidR="000D7836">
        <w:rPr>
          <w:lang w:eastAsia="en-US"/>
        </w:rPr>
        <w:t>n</w:t>
      </w:r>
      <w:r w:rsidR="00B57809">
        <w:rPr>
          <w:lang w:eastAsia="en-US"/>
        </w:rPr>
        <w:t xml:space="preserve"> </w:t>
      </w:r>
      <w:r w:rsidR="00941D23" w:rsidRPr="00C64AC9">
        <w:rPr>
          <w:lang w:eastAsia="en-US"/>
        </w:rPr>
        <w:t xml:space="preserve">van de </w:t>
      </w:r>
      <w:r w:rsidRPr="00C64AC9">
        <w:rPr>
          <w:lang w:eastAsia="en-US"/>
        </w:rPr>
        <w:t>genade</w:t>
      </w:r>
      <w:r w:rsidR="00C64AC9" w:rsidRPr="00C64AC9">
        <w:rPr>
          <w:lang w:eastAsia="en-US"/>
        </w:rPr>
        <w:t>. Zij</w:t>
      </w:r>
      <w:r w:rsidR="00F158FC" w:rsidRPr="00C64AC9">
        <w:rPr>
          <w:lang w:eastAsia="en-US"/>
        </w:rPr>
        <w:t xml:space="preserve"> </w:t>
      </w:r>
      <w:r w:rsidRPr="00C64AC9">
        <w:rPr>
          <w:lang w:eastAsia="en-US"/>
        </w:rPr>
        <w:t>is de onafgebroken voort</w:t>
      </w:r>
      <w:r w:rsidRPr="00C64AC9">
        <w:rPr>
          <w:lang w:eastAsia="en-US"/>
        </w:rPr>
        <w:softHyphen/>
        <w:t>gaande lijn van dat geslacht, waardoor en waarin de Almach</w:t>
      </w:r>
      <w:r w:rsidRPr="00C64AC9">
        <w:rPr>
          <w:lang w:eastAsia="en-US"/>
        </w:rPr>
        <w:softHyphen/>
        <w:t>tige</w:t>
      </w:r>
      <w:r w:rsidR="000D7836">
        <w:rPr>
          <w:lang w:eastAsia="en-US"/>
        </w:rPr>
        <w:t xml:space="preserve"> en Souvereine God Zijn eeuwige</w:t>
      </w:r>
      <w:r w:rsidRPr="00C64AC9">
        <w:rPr>
          <w:lang w:eastAsia="en-US"/>
        </w:rPr>
        <w:t xml:space="preserve"> Raad des Vredes wil volbrengen; waarin Hij het Verbond, met</w:t>
      </w:r>
      <w:r w:rsidR="00941D23" w:rsidRPr="00C64AC9">
        <w:rPr>
          <w:lang w:eastAsia="en-US"/>
        </w:rPr>
        <w:t xml:space="preserve"> de </w:t>
      </w:r>
      <w:r w:rsidRPr="00C64AC9">
        <w:rPr>
          <w:lang w:eastAsia="en-US"/>
        </w:rPr>
        <w:t>gevallen Adam opgericht, verder wil ontplooien en tot</w:t>
      </w:r>
      <w:r w:rsidR="00941D23" w:rsidRPr="00C64AC9">
        <w:rPr>
          <w:lang w:eastAsia="en-US"/>
        </w:rPr>
        <w:t xml:space="preserve"> de </w:t>
      </w:r>
      <w:r w:rsidRPr="00C64AC9">
        <w:rPr>
          <w:lang w:eastAsia="en-US"/>
        </w:rPr>
        <w:t>einde toe beves</w:t>
      </w:r>
      <w:r w:rsidRPr="00C64AC9">
        <w:rPr>
          <w:lang w:eastAsia="en-US"/>
        </w:rPr>
        <w:softHyphen/>
        <w:t>tigen. Dat is</w:t>
      </w:r>
      <w:r w:rsidR="00B93F5A" w:rsidRPr="00C64AC9">
        <w:rPr>
          <w:lang w:eastAsia="en-US"/>
        </w:rPr>
        <w:t xml:space="preserve"> het </w:t>
      </w:r>
      <w:r w:rsidRPr="00C64AC9">
        <w:rPr>
          <w:lang w:eastAsia="en-US"/>
        </w:rPr>
        <w:t>geslacht, dat het br</w:t>
      </w:r>
      <w:r w:rsidR="006943E0" w:rsidRPr="00C64AC9">
        <w:rPr>
          <w:lang w:eastAsia="en-US"/>
        </w:rPr>
        <w:t>ede</w:t>
      </w:r>
      <w:r w:rsidRPr="00C64AC9">
        <w:rPr>
          <w:lang w:eastAsia="en-US"/>
        </w:rPr>
        <w:t xml:space="preserve"> weefgetouw</w:t>
      </w:r>
      <w:r w:rsidR="00941D23" w:rsidRPr="00C64AC9">
        <w:rPr>
          <w:lang w:eastAsia="en-US"/>
        </w:rPr>
        <w:t xml:space="preserve"> van de </w:t>
      </w:r>
      <w:r w:rsidRPr="00C64AC9">
        <w:rPr>
          <w:lang w:eastAsia="en-US"/>
        </w:rPr>
        <w:t>geschiedenis zal zijn, waarop Hij het enger weefsel</w:t>
      </w:r>
      <w:r w:rsidR="00941D23" w:rsidRPr="00C64AC9">
        <w:rPr>
          <w:lang w:eastAsia="en-US"/>
        </w:rPr>
        <w:t xml:space="preserve"> van de </w:t>
      </w:r>
      <w:r w:rsidRPr="00C64AC9">
        <w:rPr>
          <w:lang w:eastAsia="en-US"/>
        </w:rPr>
        <w:t>heilige leidingen van het uitverkoren volk spant en waarlangs en waar</w:t>
      </w:r>
      <w:r w:rsidRPr="00C64AC9">
        <w:rPr>
          <w:lang w:eastAsia="en-US"/>
        </w:rPr>
        <w:softHyphen/>
        <w:t>doorheen Hij</w:t>
      </w:r>
      <w:r w:rsidR="00941D23" w:rsidRPr="00C64AC9">
        <w:rPr>
          <w:lang w:eastAsia="en-US"/>
        </w:rPr>
        <w:t xml:space="preserve"> de </w:t>
      </w:r>
      <w:r w:rsidRPr="00C64AC9">
        <w:rPr>
          <w:lang w:eastAsia="en-US"/>
        </w:rPr>
        <w:t>gouden draad</w:t>
      </w:r>
      <w:r w:rsidR="00941D23" w:rsidRPr="00C64AC9">
        <w:rPr>
          <w:lang w:eastAsia="en-US"/>
        </w:rPr>
        <w:t xml:space="preserve"> van de </w:t>
      </w:r>
      <w:r w:rsidRPr="00C64AC9">
        <w:rPr>
          <w:lang w:eastAsia="en-US"/>
        </w:rPr>
        <w:t>Belofte zich laat voortslin</w:t>
      </w:r>
      <w:r w:rsidRPr="00C64AC9">
        <w:rPr>
          <w:lang w:eastAsia="en-US"/>
        </w:rPr>
        <w:softHyphen/>
        <w:t>geren.</w:t>
      </w:r>
    </w:p>
    <w:p w:rsidR="00D345F7" w:rsidRPr="00C64AC9" w:rsidRDefault="000D7836" w:rsidP="00102B20">
      <w:pPr>
        <w:jc w:val="both"/>
        <w:rPr>
          <w:lang w:eastAsia="en-US"/>
        </w:rPr>
      </w:pPr>
      <w:r>
        <w:rPr>
          <w:lang w:eastAsia="en-US"/>
        </w:rPr>
        <w:br w:type="page"/>
      </w:r>
      <w:r w:rsidR="00D345F7" w:rsidRPr="00C64AC9">
        <w:rPr>
          <w:lang w:eastAsia="en-US"/>
        </w:rPr>
        <w:t>I.</w:t>
      </w:r>
    </w:p>
    <w:p w:rsidR="00D345F7" w:rsidRPr="00C64AC9" w:rsidRDefault="00B93F5A" w:rsidP="00102B20">
      <w:pPr>
        <w:jc w:val="both"/>
        <w:rPr>
          <w:lang w:eastAsia="en-US"/>
        </w:rPr>
      </w:pPr>
      <w:r w:rsidRPr="00C64AC9">
        <w:rPr>
          <w:lang w:eastAsia="en-US"/>
        </w:rPr>
        <w:t>"</w:t>
      </w:r>
      <w:r w:rsidR="00D345F7" w:rsidRPr="00C64AC9">
        <w:rPr>
          <w:lang w:eastAsia="en-US"/>
        </w:rPr>
        <w:t>Dit is het boek van Adams geslacht" (Gen. 5</w:t>
      </w:r>
      <w:r w:rsidR="00102B20" w:rsidRPr="00C64AC9">
        <w:rPr>
          <w:lang w:eastAsia="en-US"/>
        </w:rPr>
        <w:t>:</w:t>
      </w:r>
      <w:r w:rsidR="00D345F7" w:rsidRPr="00C64AC9">
        <w:rPr>
          <w:lang w:eastAsia="en-US"/>
        </w:rPr>
        <w:t xml:space="preserve"> 1). Met deze woorden; in tegenoverstelling met het pas voorafgaande hoofdstuk IV; met deze woorden vangt de geschiedenis </w:t>
      </w:r>
      <w:r w:rsidR="000D7836">
        <w:rPr>
          <w:lang w:eastAsia="en-US"/>
        </w:rPr>
        <w:t>a</w:t>
      </w:r>
      <w:r w:rsidR="00D345F7" w:rsidRPr="00C64AC9">
        <w:rPr>
          <w:lang w:eastAsia="en-US"/>
        </w:rPr>
        <w:t>an</w:t>
      </w:r>
      <w:r w:rsidR="000D7836">
        <w:rPr>
          <w:lang w:eastAsia="en-US"/>
        </w:rPr>
        <w:t xml:space="preserve">. </w:t>
      </w:r>
      <w:r w:rsidR="00D345F7" w:rsidRPr="00C64AC9">
        <w:rPr>
          <w:lang w:eastAsia="en-US"/>
        </w:rPr>
        <w:t>Maar tevens doen</w:t>
      </w:r>
      <w:r w:rsidR="00181CE8" w:rsidRPr="00C64AC9">
        <w:rPr>
          <w:lang w:eastAsia="en-US"/>
        </w:rPr>
        <w:t xml:space="preserve"> ze</w:t>
      </w:r>
      <w:r w:rsidR="00F158FC" w:rsidRPr="00C64AC9">
        <w:rPr>
          <w:lang w:eastAsia="en-US"/>
        </w:rPr>
        <w:t xml:space="preserve"> </w:t>
      </w:r>
      <w:r w:rsidR="00D345F7" w:rsidRPr="00C64AC9">
        <w:rPr>
          <w:lang w:eastAsia="en-US"/>
        </w:rPr>
        <w:t>ons</w:t>
      </w:r>
      <w:r w:rsidR="000D7836">
        <w:rPr>
          <w:lang w:eastAsia="en-US"/>
        </w:rPr>
        <w:t xml:space="preserve"> weten</w:t>
      </w:r>
      <w:r w:rsidR="00D345F7" w:rsidRPr="00C64AC9">
        <w:rPr>
          <w:lang w:eastAsia="en-US"/>
        </w:rPr>
        <w:t>, wanneer de</w:t>
      </w:r>
      <w:r w:rsidR="000D7836">
        <w:rPr>
          <w:lang w:eastAsia="en-US"/>
        </w:rPr>
        <w:t xml:space="preserve"> </w:t>
      </w:r>
      <w:r w:rsidR="00D345F7" w:rsidRPr="00C64AC9">
        <w:rPr>
          <w:lang w:eastAsia="en-US"/>
        </w:rPr>
        <w:t>echte</w:t>
      </w:r>
      <w:r w:rsidR="000D7836">
        <w:rPr>
          <w:lang w:eastAsia="en-US"/>
        </w:rPr>
        <w:t xml:space="preserve"> Stamboom van het beloofde leven</w:t>
      </w:r>
      <w:r w:rsidR="00D345F7" w:rsidRPr="00C64AC9">
        <w:rPr>
          <w:lang w:eastAsia="en-US"/>
        </w:rPr>
        <w:t xml:space="preserve"> in het boek Genesis aan</w:t>
      </w:r>
      <w:r w:rsidR="000D7836">
        <w:rPr>
          <w:lang w:eastAsia="en-US"/>
        </w:rPr>
        <w:t>ving</w:t>
      </w:r>
      <w:r w:rsidR="00D345F7" w:rsidRPr="00C64AC9">
        <w:rPr>
          <w:lang w:eastAsia="en-US"/>
        </w:rPr>
        <w:t>. Hier begint de getrouwe oorkonde van de Trouwe</w:t>
      </w:r>
      <w:r w:rsidR="00941D23" w:rsidRPr="00C64AC9">
        <w:rPr>
          <w:lang w:eastAsia="en-US"/>
        </w:rPr>
        <w:t xml:space="preserve"> van God</w:t>
      </w:r>
      <w:r w:rsidR="00D345F7" w:rsidRPr="00C64AC9">
        <w:rPr>
          <w:lang w:eastAsia="en-US"/>
        </w:rPr>
        <w:t xml:space="preserve"> in de voortplanting en bewaring van het Zaad</w:t>
      </w:r>
      <w:r w:rsidR="00941D23" w:rsidRPr="00C64AC9">
        <w:rPr>
          <w:lang w:eastAsia="en-US"/>
        </w:rPr>
        <w:t xml:space="preserve"> van de </w:t>
      </w:r>
      <w:r w:rsidR="00D345F7" w:rsidRPr="00C64AC9">
        <w:rPr>
          <w:lang w:eastAsia="en-US"/>
        </w:rPr>
        <w:t>Belofte. Er wordt ons daar maar een eenvoudig geslachtsregister als voortzetting gegeven. Maar die registers zijn als het vast en stevig beenderen</w:t>
      </w:r>
      <w:r w:rsidR="000D7836">
        <w:rPr>
          <w:lang w:eastAsia="en-US"/>
        </w:rPr>
        <w:t>stelsel en zenuwstel. L</w:t>
      </w:r>
      <w:r w:rsidR="00D345F7" w:rsidRPr="00C64AC9">
        <w:rPr>
          <w:lang w:eastAsia="en-US"/>
        </w:rPr>
        <w:t>angs deze lijn</w:t>
      </w:r>
      <w:r w:rsidR="00941D23" w:rsidRPr="00C64AC9">
        <w:rPr>
          <w:lang w:eastAsia="en-US"/>
        </w:rPr>
        <w:t xml:space="preserve"> van de </w:t>
      </w:r>
      <w:r w:rsidR="00D345F7" w:rsidRPr="00C64AC9">
        <w:rPr>
          <w:lang w:eastAsia="en-US"/>
        </w:rPr>
        <w:t xml:space="preserve">voortgaande ontwikkeling voortglijdt, de oneindige verscheidenheid en heerlijke overeenstemming van middelen en doeleinden kennen, </w:t>
      </w:r>
      <w:r w:rsidR="00C2620C" w:rsidRPr="00C64AC9">
        <w:rPr>
          <w:lang w:eastAsia="en-US"/>
        </w:rPr>
        <w:t>zoals</w:t>
      </w:r>
      <w:r w:rsidR="00D345F7" w:rsidRPr="00C64AC9">
        <w:rPr>
          <w:lang w:eastAsia="en-US"/>
        </w:rPr>
        <w:t xml:space="preserve"> God die heeft gewild en beschikt, om aldus tot het </w:t>
      </w:r>
      <w:r w:rsidR="00C2620C" w:rsidRPr="00C64AC9">
        <w:rPr>
          <w:lang w:eastAsia="en-US"/>
        </w:rPr>
        <w:t>eni</w:t>
      </w:r>
      <w:r w:rsidR="00D345F7" w:rsidRPr="00C64AC9">
        <w:rPr>
          <w:lang w:eastAsia="en-US"/>
        </w:rPr>
        <w:t>g, eeuwig heerlijk einddoel te geleiden.</w:t>
      </w:r>
    </w:p>
    <w:p w:rsidR="00D345F7" w:rsidRPr="00C64AC9" w:rsidRDefault="00D345F7" w:rsidP="00102B20">
      <w:pPr>
        <w:jc w:val="both"/>
        <w:rPr>
          <w:lang w:eastAsia="en-US"/>
        </w:rPr>
      </w:pPr>
      <w:r w:rsidRPr="00C64AC9">
        <w:rPr>
          <w:lang w:eastAsia="en-US"/>
        </w:rPr>
        <w:t>Het einddoel is de verheerlijking</w:t>
      </w:r>
      <w:r w:rsidR="00941D23" w:rsidRPr="00C64AC9">
        <w:rPr>
          <w:lang w:eastAsia="en-US"/>
        </w:rPr>
        <w:t xml:space="preserve"> van God</w:t>
      </w:r>
      <w:r w:rsidRPr="00C64AC9">
        <w:rPr>
          <w:lang w:eastAsia="en-US"/>
        </w:rPr>
        <w:t xml:space="preserve"> door de verheer</w:t>
      </w:r>
      <w:r w:rsidRPr="00C64AC9">
        <w:rPr>
          <w:lang w:eastAsia="en-US"/>
        </w:rPr>
        <w:softHyphen/>
        <w:t>lijking, van</w:t>
      </w:r>
      <w:r w:rsidR="00941D23" w:rsidRPr="00C64AC9">
        <w:rPr>
          <w:lang w:eastAsia="en-US"/>
        </w:rPr>
        <w:t xml:space="preserve"> de </w:t>
      </w:r>
      <w:r w:rsidRPr="00C64AC9">
        <w:rPr>
          <w:lang w:eastAsia="en-US"/>
        </w:rPr>
        <w:t>Zoon</w:t>
      </w:r>
      <w:r w:rsidR="00941D23" w:rsidRPr="00C64AC9">
        <w:rPr>
          <w:lang w:eastAsia="en-US"/>
        </w:rPr>
        <w:t xml:space="preserve"> van God</w:t>
      </w:r>
      <w:r w:rsidRPr="00C64AC9">
        <w:rPr>
          <w:lang w:eastAsia="en-US"/>
        </w:rPr>
        <w:t>, door en in Wien de kinderen</w:t>
      </w:r>
      <w:r w:rsidR="00941D23" w:rsidRPr="00C64AC9">
        <w:rPr>
          <w:lang w:eastAsia="en-US"/>
        </w:rPr>
        <w:t xml:space="preserve"> van God van de </w:t>
      </w:r>
      <w:r w:rsidRPr="00C64AC9">
        <w:rPr>
          <w:lang w:eastAsia="en-US"/>
        </w:rPr>
        <w:t>verheerlijking deelachtig worden. Van. Adam af tot op de komst van</w:t>
      </w:r>
      <w:r w:rsidR="003C0B0E">
        <w:rPr>
          <w:lang w:eastAsia="en-US"/>
        </w:rPr>
        <w:t xml:space="preserve"> die </w:t>
      </w:r>
      <w:r w:rsidRPr="00C64AC9">
        <w:rPr>
          <w:lang w:eastAsia="en-US"/>
        </w:rPr>
        <w:t>Zoon</w:t>
      </w:r>
      <w:r w:rsidR="00941D23" w:rsidRPr="00C64AC9">
        <w:rPr>
          <w:lang w:eastAsia="en-US"/>
        </w:rPr>
        <w:t xml:space="preserve"> van God</w:t>
      </w:r>
      <w:r w:rsidRPr="00C64AC9">
        <w:rPr>
          <w:lang w:eastAsia="en-US"/>
        </w:rPr>
        <w:t xml:space="preserve"> loopt dan ook de ge</w:t>
      </w:r>
      <w:r w:rsidRPr="00C64AC9">
        <w:rPr>
          <w:lang w:eastAsia="en-US"/>
        </w:rPr>
        <w:softHyphen/>
        <w:t>slachtslijn</w:t>
      </w:r>
      <w:r w:rsidR="00941D23" w:rsidRPr="00C64AC9">
        <w:rPr>
          <w:lang w:eastAsia="en-US"/>
        </w:rPr>
        <w:t xml:space="preserve"> van de </w:t>
      </w:r>
      <w:r w:rsidRPr="00C64AC9">
        <w:rPr>
          <w:lang w:eastAsia="en-US"/>
        </w:rPr>
        <w:t>genade, die tot</w:t>
      </w:r>
      <w:r w:rsidR="003C0B0E">
        <w:rPr>
          <w:lang w:eastAsia="en-US"/>
        </w:rPr>
        <w:t xml:space="preserve"> die </w:t>
      </w:r>
      <w:r w:rsidRPr="00C64AC9">
        <w:rPr>
          <w:lang w:eastAsia="en-US"/>
        </w:rPr>
        <w:t>Christus heenvoert, even</w:t>
      </w:r>
      <w:r w:rsidRPr="00C64AC9">
        <w:rPr>
          <w:lang w:eastAsia="en-US"/>
        </w:rPr>
        <w:softHyphen/>
        <w:t>wijdig met de gouden lijn</w:t>
      </w:r>
      <w:r w:rsidR="00941D23" w:rsidRPr="00C64AC9">
        <w:rPr>
          <w:lang w:eastAsia="en-US"/>
        </w:rPr>
        <w:t xml:space="preserve"> van de </w:t>
      </w:r>
      <w:r w:rsidRPr="00C64AC9">
        <w:rPr>
          <w:lang w:eastAsia="en-US"/>
        </w:rPr>
        <w:t>Belofte aangaande</w:t>
      </w:r>
      <w:r w:rsidR="00941D23" w:rsidRPr="00C64AC9">
        <w:rPr>
          <w:lang w:eastAsia="en-US"/>
        </w:rPr>
        <w:t xml:space="preserve"> de </w:t>
      </w:r>
      <w:r w:rsidRPr="00C64AC9">
        <w:rPr>
          <w:lang w:eastAsia="en-US"/>
        </w:rPr>
        <w:t>Mes</w:t>
      </w:r>
      <w:r w:rsidRPr="00C64AC9">
        <w:rPr>
          <w:lang w:eastAsia="en-US"/>
        </w:rPr>
        <w:softHyphen/>
        <w:t>sias, die komen zoude. Er is</w:t>
      </w:r>
      <w:r w:rsidR="00941D23" w:rsidRPr="00C64AC9">
        <w:rPr>
          <w:lang w:eastAsia="en-US"/>
        </w:rPr>
        <w:t xml:space="preserve"> een </w:t>
      </w:r>
      <w:r w:rsidRPr="00C64AC9">
        <w:rPr>
          <w:lang w:eastAsia="en-US"/>
        </w:rPr>
        <w:t>belofte die voortloopt langs de heerlijke koorde des Woords en evenzeer langs de sch</w:t>
      </w:r>
      <w:r w:rsidR="006943E0" w:rsidRPr="00C64AC9">
        <w:rPr>
          <w:lang w:eastAsia="en-US"/>
        </w:rPr>
        <w:t>one</w:t>
      </w:r>
      <w:r w:rsidRPr="00C64AC9">
        <w:rPr>
          <w:lang w:eastAsia="en-US"/>
        </w:rPr>
        <w:t xml:space="preserve"> lijn </w:t>
      </w:r>
      <w:r w:rsidR="000D7836">
        <w:rPr>
          <w:lang w:eastAsia="en-US"/>
        </w:rPr>
        <w:t>van het</w:t>
      </w:r>
      <w:r w:rsidRPr="00C64AC9">
        <w:rPr>
          <w:lang w:eastAsia="en-US"/>
        </w:rPr>
        <w:t xml:space="preserve"> Geslacht.</w:t>
      </w:r>
      <w:r w:rsidR="00851419">
        <w:rPr>
          <w:lang w:eastAsia="en-US"/>
        </w:rPr>
        <w:t xml:space="preserve"> </w:t>
      </w:r>
      <w:r w:rsidRPr="00C64AC9">
        <w:rPr>
          <w:lang w:eastAsia="en-US"/>
        </w:rPr>
        <w:t>Op deze wijzen telkens de ge</w:t>
      </w:r>
      <w:r w:rsidRPr="00C64AC9">
        <w:rPr>
          <w:lang w:eastAsia="en-US"/>
        </w:rPr>
        <w:softHyphen/>
        <w:t>slachtsregisters, eerst van Adam tot Noach (Gen. V), daarna van Noach tot Abraham (Gen. XI: 1034) en van</w:t>
      </w:r>
      <w:r w:rsidR="00941D23" w:rsidRPr="00C64AC9">
        <w:rPr>
          <w:lang w:eastAsia="en-US"/>
        </w:rPr>
        <w:t xml:space="preserve"> deze </w:t>
      </w:r>
      <w:r w:rsidRPr="00C64AC9">
        <w:rPr>
          <w:lang w:eastAsia="en-US"/>
        </w:rPr>
        <w:t>verder door Izak, Jakob en Juda tot David. Van Perez,</w:t>
      </w:r>
      <w:r w:rsidR="00941D23" w:rsidRPr="00C64AC9">
        <w:rPr>
          <w:lang w:eastAsia="en-US"/>
        </w:rPr>
        <w:t xml:space="preserve"> de </w:t>
      </w:r>
      <w:r w:rsidRPr="00C64AC9">
        <w:rPr>
          <w:lang w:eastAsia="en-US"/>
        </w:rPr>
        <w:t>zoon van Juda, tot aan David leidt de geslachtslijn van het boek Ruth (Ruth</w:t>
      </w:r>
      <w:r w:rsidR="003D411D" w:rsidRPr="00C64AC9">
        <w:rPr>
          <w:lang w:eastAsia="en-US"/>
        </w:rPr>
        <w:t xml:space="preserve"> 4: </w:t>
      </w:r>
      <w:r w:rsidRPr="00C64AC9">
        <w:rPr>
          <w:lang w:eastAsia="en-US"/>
        </w:rPr>
        <w:t>1722).</w:t>
      </w:r>
    </w:p>
    <w:p w:rsidR="00D345F7" w:rsidRPr="00C64AC9" w:rsidRDefault="00D345F7" w:rsidP="00102B20">
      <w:pPr>
        <w:jc w:val="both"/>
        <w:rPr>
          <w:lang w:eastAsia="en-US"/>
        </w:rPr>
      </w:pPr>
      <w:r w:rsidRPr="00C64AC9">
        <w:rPr>
          <w:lang w:eastAsia="en-US"/>
        </w:rPr>
        <w:t>'t Is, naar het schijnt, niets dan</w:t>
      </w:r>
      <w:r w:rsidR="00941D23" w:rsidRPr="00C64AC9">
        <w:rPr>
          <w:lang w:eastAsia="en-US"/>
        </w:rPr>
        <w:t xml:space="preserve"> een </w:t>
      </w:r>
      <w:r w:rsidR="000D7836">
        <w:rPr>
          <w:lang w:eastAsia="en-US"/>
        </w:rPr>
        <w:t>dorre opsomming</w:t>
      </w:r>
      <w:r w:rsidRPr="00C64AC9">
        <w:rPr>
          <w:lang w:eastAsia="en-US"/>
        </w:rPr>
        <w:t xml:space="preserve"> van namen</w:t>
      </w:r>
      <w:r w:rsidR="00941D23" w:rsidRPr="00C64AC9">
        <w:rPr>
          <w:lang w:eastAsia="en-US"/>
        </w:rPr>
        <w:t xml:space="preserve"> van de </w:t>
      </w:r>
      <w:r w:rsidRPr="00C64AC9">
        <w:rPr>
          <w:lang w:eastAsia="en-US"/>
        </w:rPr>
        <w:t>opvolgende geslachten, wier vermelding, op het einde van het boek Genesis eensklaps scheen gestuit en afgebroken te zullen worden door Israëls vertrek naar en verblijf in Egypte, maar hier weer wordt opgevat en voortgezet tot aan</w:t>
      </w:r>
      <w:r w:rsidR="00941D23" w:rsidRPr="00C64AC9">
        <w:rPr>
          <w:lang w:eastAsia="en-US"/>
        </w:rPr>
        <w:t xml:space="preserve"> de </w:t>
      </w:r>
      <w:r w:rsidR="000D7836">
        <w:rPr>
          <w:lang w:eastAsia="en-US"/>
        </w:rPr>
        <w:t>eerste</w:t>
      </w:r>
      <w:r w:rsidRPr="00C64AC9">
        <w:rPr>
          <w:lang w:eastAsia="en-US"/>
        </w:rPr>
        <w:t xml:space="preserve"> koning uit Juda. Daarom heeft alles hier ook</w:t>
      </w:r>
      <w:r w:rsidR="00102B20" w:rsidRPr="00C64AC9">
        <w:rPr>
          <w:lang w:eastAsia="en-US"/>
        </w:rPr>
        <w:t xml:space="preserve"> zijn </w:t>
      </w:r>
      <w:r w:rsidRPr="00C64AC9">
        <w:rPr>
          <w:lang w:eastAsia="en-US"/>
        </w:rPr>
        <w:t>bijzondere bet</w:t>
      </w:r>
      <w:r w:rsidR="00941D23" w:rsidRPr="00C64AC9">
        <w:rPr>
          <w:lang w:eastAsia="en-US"/>
        </w:rPr>
        <w:t>eke</w:t>
      </w:r>
      <w:r w:rsidRPr="00C64AC9">
        <w:rPr>
          <w:lang w:eastAsia="en-US"/>
        </w:rPr>
        <w:t>nis. Dat waarborgt ons</w:t>
      </w:r>
      <w:r w:rsidR="00B93F5A" w:rsidRPr="00C64AC9">
        <w:rPr>
          <w:lang w:eastAsia="en-US"/>
        </w:rPr>
        <w:t xml:space="preserve"> het </w:t>
      </w:r>
      <w:r w:rsidRPr="00C64AC9">
        <w:rPr>
          <w:lang w:eastAsia="en-US"/>
        </w:rPr>
        <w:t xml:space="preserve">geheel beloop, de </w:t>
      </w:r>
      <w:r w:rsidR="00C2620C" w:rsidRPr="00C64AC9">
        <w:rPr>
          <w:lang w:eastAsia="en-US"/>
        </w:rPr>
        <w:t>gans</w:t>
      </w:r>
      <w:r w:rsidRPr="00C64AC9">
        <w:rPr>
          <w:lang w:eastAsia="en-US"/>
        </w:rPr>
        <w:t>e aanleg, de sch</w:t>
      </w:r>
      <w:r w:rsidR="006943E0" w:rsidRPr="00C64AC9">
        <w:rPr>
          <w:lang w:eastAsia="en-US"/>
        </w:rPr>
        <w:t>one</w:t>
      </w:r>
      <w:r w:rsidRPr="00C64AC9">
        <w:rPr>
          <w:lang w:eastAsia="en-US"/>
        </w:rPr>
        <w:t xml:space="preserve"> strekking en het heerlijk doel van het kleine boek Ruth</w:t>
      </w:r>
      <w:r w:rsidR="003D4E0F">
        <w:rPr>
          <w:lang w:eastAsia="en-US"/>
        </w:rPr>
        <w:t>. Zo</w:t>
      </w:r>
      <w:r w:rsidR="00E749C2" w:rsidRPr="00C64AC9">
        <w:rPr>
          <w:lang w:eastAsia="en-US"/>
        </w:rPr>
        <w:t>wel</w:t>
      </w:r>
      <w:r w:rsidRPr="00C64AC9">
        <w:rPr>
          <w:lang w:eastAsia="en-US"/>
        </w:rPr>
        <w:t xml:space="preserve"> als</w:t>
      </w:r>
      <w:r w:rsidR="00181CE8" w:rsidRPr="00C64AC9">
        <w:rPr>
          <w:lang w:eastAsia="en-US"/>
        </w:rPr>
        <w:t xml:space="preserve"> we</w:t>
      </w:r>
      <w:r w:rsidR="00F158FC" w:rsidRPr="00C64AC9">
        <w:rPr>
          <w:lang w:eastAsia="en-US"/>
        </w:rPr>
        <w:t xml:space="preserve"> </w:t>
      </w:r>
      <w:r w:rsidRPr="00C64AC9">
        <w:rPr>
          <w:lang w:eastAsia="en-US"/>
        </w:rPr>
        <w:t>letten op het wederom</w:t>
      </w:r>
      <w:r w:rsidR="000D7836">
        <w:rPr>
          <w:lang w:eastAsia="en-US"/>
        </w:rPr>
        <w:t xml:space="preserve"> zo</w:t>
      </w:r>
      <w:r w:rsidRPr="00C64AC9">
        <w:rPr>
          <w:lang w:eastAsia="en-US"/>
        </w:rPr>
        <w:t>juist afgeronde tiental</w:t>
      </w:r>
      <w:r w:rsidR="00941D23" w:rsidRPr="00C64AC9">
        <w:rPr>
          <w:lang w:eastAsia="en-US"/>
        </w:rPr>
        <w:t xml:space="preserve"> van de </w:t>
      </w:r>
      <w:r w:rsidRPr="00C64AC9">
        <w:rPr>
          <w:lang w:eastAsia="en-US"/>
        </w:rPr>
        <w:t>geslachten, als op hun zinrijke namen, gevoelen</w:t>
      </w:r>
      <w:r w:rsidR="00181CE8" w:rsidRPr="00C64AC9">
        <w:rPr>
          <w:lang w:eastAsia="en-US"/>
        </w:rPr>
        <w:t xml:space="preserve"> we</w:t>
      </w:r>
      <w:r w:rsidR="00F158FC" w:rsidRPr="00C64AC9">
        <w:rPr>
          <w:lang w:eastAsia="en-US"/>
        </w:rPr>
        <w:t xml:space="preserve"> </w:t>
      </w:r>
      <w:r w:rsidRPr="00C64AC9">
        <w:rPr>
          <w:lang w:eastAsia="en-US"/>
        </w:rPr>
        <w:t xml:space="preserve">als van </w:t>
      </w:r>
      <w:r w:rsidR="003D411D" w:rsidRPr="00C64AC9">
        <w:rPr>
          <w:lang w:eastAsia="en-US"/>
        </w:rPr>
        <w:t>zelf</w:t>
      </w:r>
      <w:r w:rsidRPr="00C64AC9">
        <w:rPr>
          <w:lang w:eastAsia="en-US"/>
        </w:rPr>
        <w:t>, dat</w:t>
      </w:r>
      <w:r w:rsidR="00181CE8" w:rsidRPr="00C64AC9">
        <w:rPr>
          <w:lang w:eastAsia="en-US"/>
        </w:rPr>
        <w:t xml:space="preserve"> we</w:t>
      </w:r>
      <w:r w:rsidR="00F158FC" w:rsidRPr="00C64AC9">
        <w:rPr>
          <w:lang w:eastAsia="en-US"/>
        </w:rPr>
        <w:t xml:space="preserve"> </w:t>
      </w:r>
      <w:r w:rsidRPr="00C64AC9">
        <w:rPr>
          <w:lang w:eastAsia="en-US"/>
        </w:rPr>
        <w:t>ook hier wederom te doen hebben met een zeer merkwaardig deel van de geslachtslijn</w:t>
      </w:r>
      <w:r w:rsidR="00941D23" w:rsidRPr="00C64AC9">
        <w:rPr>
          <w:lang w:eastAsia="en-US"/>
        </w:rPr>
        <w:t xml:space="preserve"> van de </w:t>
      </w:r>
      <w:r w:rsidRPr="00C64AC9">
        <w:rPr>
          <w:lang w:eastAsia="en-US"/>
        </w:rPr>
        <w:t>genade.</w:t>
      </w:r>
    </w:p>
    <w:p w:rsidR="000D7836" w:rsidRDefault="00D345F7" w:rsidP="00102B20">
      <w:pPr>
        <w:jc w:val="both"/>
        <w:rPr>
          <w:lang w:eastAsia="en-US"/>
        </w:rPr>
      </w:pPr>
      <w:r w:rsidRPr="00C64AC9">
        <w:rPr>
          <w:lang w:eastAsia="en-US"/>
        </w:rPr>
        <w:t>Reeds bij de eerste aanvangen van het</w:t>
      </w:r>
      <w:r w:rsidR="00941D23" w:rsidRPr="00C64AC9">
        <w:rPr>
          <w:lang w:eastAsia="en-US"/>
        </w:rPr>
        <w:t xml:space="preserve"> mens</w:t>
      </w:r>
      <w:r w:rsidRPr="00C64AC9">
        <w:rPr>
          <w:lang w:eastAsia="en-US"/>
        </w:rPr>
        <w:t>elijk geslacht in Genesis vinden</w:t>
      </w:r>
      <w:r w:rsidR="00181CE8" w:rsidRPr="00C64AC9">
        <w:rPr>
          <w:lang w:eastAsia="en-US"/>
        </w:rPr>
        <w:t xml:space="preserve"> we</w:t>
      </w:r>
      <w:r w:rsidR="00F158FC" w:rsidRPr="00C64AC9">
        <w:rPr>
          <w:lang w:eastAsia="en-US"/>
        </w:rPr>
        <w:t xml:space="preserve"> </w:t>
      </w:r>
      <w:r w:rsidRPr="00C64AC9">
        <w:rPr>
          <w:lang w:eastAsia="en-US"/>
        </w:rPr>
        <w:t>dat opmerkelijk getal tien, dat telkens</w:t>
      </w:r>
      <w:r w:rsidR="000D7836">
        <w:rPr>
          <w:lang w:eastAsia="en-US"/>
        </w:rPr>
        <w:t xml:space="preserve"> </w:t>
      </w:r>
      <w:r w:rsidRPr="00C64AC9">
        <w:rPr>
          <w:lang w:eastAsia="en-US"/>
        </w:rPr>
        <w:t>wederom onze aandacht wekt. Telt</w:t>
      </w:r>
      <w:r w:rsidR="006943E0" w:rsidRPr="00C64AC9">
        <w:rPr>
          <w:lang w:eastAsia="en-US"/>
        </w:rPr>
        <w:t xml:space="preserve"> u </w:t>
      </w:r>
      <w:r w:rsidRPr="00C64AC9">
        <w:rPr>
          <w:lang w:eastAsia="en-US"/>
        </w:rPr>
        <w:t>goed dan vindt</w:t>
      </w:r>
      <w:r w:rsidR="006943E0" w:rsidRPr="00C64AC9">
        <w:rPr>
          <w:lang w:eastAsia="en-US"/>
        </w:rPr>
        <w:t xml:space="preserve"> u </w:t>
      </w:r>
      <w:r w:rsidRPr="00C64AC9">
        <w:rPr>
          <w:lang w:eastAsia="en-US"/>
        </w:rPr>
        <w:t xml:space="preserve">dat de </w:t>
      </w:r>
      <w:r w:rsidR="00D80FDC" w:rsidRPr="00C64AC9">
        <w:rPr>
          <w:lang w:eastAsia="en-US"/>
        </w:rPr>
        <w:t>Heere</w:t>
      </w:r>
      <w:r w:rsidRPr="00C64AC9">
        <w:rPr>
          <w:lang w:eastAsia="en-US"/>
        </w:rPr>
        <w:t xml:space="preserve"> God reeds in de almachtige daad</w:t>
      </w:r>
      <w:r w:rsidR="00941D23" w:rsidRPr="00C64AC9">
        <w:rPr>
          <w:lang w:eastAsia="en-US"/>
        </w:rPr>
        <w:t xml:space="preserve"> van de </w:t>
      </w:r>
      <w:r w:rsidRPr="00C64AC9">
        <w:rPr>
          <w:lang w:eastAsia="en-US"/>
        </w:rPr>
        <w:t>Schepping tot tienmaal gesproken heeft, als Hij</w:t>
      </w:r>
      <w:r w:rsidR="00102B20" w:rsidRPr="00C64AC9">
        <w:rPr>
          <w:lang w:eastAsia="en-US"/>
        </w:rPr>
        <w:t xml:space="preserve"> </w:t>
      </w:r>
      <w:r w:rsidR="000D7836">
        <w:rPr>
          <w:lang w:eastAsia="en-US"/>
        </w:rPr>
        <w:t>Z</w:t>
      </w:r>
      <w:r w:rsidR="00102B20" w:rsidRPr="00C64AC9">
        <w:rPr>
          <w:lang w:eastAsia="en-US"/>
        </w:rPr>
        <w:t xml:space="preserve">ijn </w:t>
      </w:r>
      <w:r w:rsidRPr="00C64AC9">
        <w:rPr>
          <w:lang w:eastAsia="en-US"/>
        </w:rPr>
        <w:t xml:space="preserve">gedachte, die van eeuwigheid bij Hem was en is, in de machtsdaden </w:t>
      </w:r>
      <w:r w:rsidR="000D7836">
        <w:rPr>
          <w:lang w:eastAsia="en-US"/>
        </w:rPr>
        <w:t xml:space="preserve">van </w:t>
      </w:r>
      <w:r w:rsidRPr="00C64AC9">
        <w:rPr>
          <w:lang w:eastAsia="en-US"/>
        </w:rPr>
        <w:t xml:space="preserve">de Schepping achtereenvolgens openbaart. </w:t>
      </w:r>
    </w:p>
    <w:p w:rsidR="000D7836" w:rsidRDefault="00D345F7" w:rsidP="00102B20">
      <w:pPr>
        <w:jc w:val="both"/>
        <w:rPr>
          <w:lang w:eastAsia="en-US"/>
        </w:rPr>
      </w:pPr>
      <w:r w:rsidRPr="00C64AC9">
        <w:rPr>
          <w:lang w:eastAsia="en-US"/>
        </w:rPr>
        <w:t>Daaraan beantwoorden later volkomen die heerlijke tien woorden</w:t>
      </w:r>
      <w:r w:rsidR="00941D23" w:rsidRPr="00C64AC9">
        <w:rPr>
          <w:lang w:eastAsia="en-US"/>
        </w:rPr>
        <w:t xml:space="preserve"> van de </w:t>
      </w:r>
      <w:r w:rsidRPr="00C64AC9">
        <w:rPr>
          <w:lang w:eastAsia="en-US"/>
        </w:rPr>
        <w:t>Wet</w:t>
      </w:r>
      <w:r w:rsidR="00941D23" w:rsidRPr="00C64AC9">
        <w:rPr>
          <w:lang w:eastAsia="en-US"/>
        </w:rPr>
        <w:t xml:space="preserve"> van God</w:t>
      </w:r>
      <w:r w:rsidR="000D7836">
        <w:rPr>
          <w:lang w:eastAsia="en-US"/>
        </w:rPr>
        <w:t>, van H</w:t>
      </w:r>
      <w:r w:rsidRPr="00C64AC9">
        <w:rPr>
          <w:lang w:eastAsia="en-US"/>
        </w:rPr>
        <w:t>orebs bergkruin</w:t>
      </w:r>
      <w:r w:rsidR="00941D23" w:rsidRPr="00C64AC9">
        <w:rPr>
          <w:lang w:eastAsia="en-US"/>
        </w:rPr>
        <w:t xml:space="preserve"> </w:t>
      </w:r>
      <w:r w:rsidR="000D7836">
        <w:rPr>
          <w:lang w:eastAsia="en-US"/>
        </w:rPr>
        <w:t>het</w:t>
      </w:r>
      <w:r w:rsidR="00941D23" w:rsidRPr="00C64AC9">
        <w:rPr>
          <w:lang w:eastAsia="en-US"/>
        </w:rPr>
        <w:t xml:space="preserve"> </w:t>
      </w:r>
      <w:r w:rsidRPr="00C64AC9">
        <w:rPr>
          <w:lang w:eastAsia="en-US"/>
        </w:rPr>
        <w:t xml:space="preserve">volk </w:t>
      </w:r>
      <w:r w:rsidR="000D7836" w:rsidRPr="00C64AC9">
        <w:rPr>
          <w:lang w:eastAsia="en-US"/>
        </w:rPr>
        <w:t>afkondigt</w:t>
      </w:r>
      <w:r w:rsidRPr="00C64AC9">
        <w:rPr>
          <w:lang w:eastAsia="en-US"/>
        </w:rPr>
        <w:t xml:space="preserve">. </w:t>
      </w:r>
    </w:p>
    <w:p w:rsidR="00D345F7" w:rsidRPr="00C64AC9" w:rsidRDefault="00D345F7" w:rsidP="00102B20">
      <w:pPr>
        <w:jc w:val="both"/>
        <w:rPr>
          <w:lang w:eastAsia="en-US"/>
        </w:rPr>
      </w:pPr>
      <w:r w:rsidRPr="00C64AC9">
        <w:rPr>
          <w:lang w:eastAsia="en-US"/>
        </w:rPr>
        <w:t>Daarmede stem</w:t>
      </w:r>
      <w:r w:rsidRPr="00C64AC9">
        <w:rPr>
          <w:lang w:eastAsia="en-US"/>
        </w:rPr>
        <w:softHyphen/>
        <w:t>men samen de afmetingen en evenredigheden van tabernakel en tempel en waarvan andermaal het getal tien de vaste grondslag is.</w:t>
      </w:r>
    </w:p>
    <w:p w:rsidR="000D7836" w:rsidRDefault="00D345F7" w:rsidP="00102B20">
      <w:pPr>
        <w:jc w:val="both"/>
        <w:rPr>
          <w:lang w:eastAsia="en-US"/>
        </w:rPr>
      </w:pPr>
      <w:r w:rsidRPr="00C64AC9">
        <w:rPr>
          <w:lang w:eastAsia="en-US"/>
        </w:rPr>
        <w:t>Het getal tien is in bet</w:t>
      </w:r>
      <w:r w:rsidR="00941D23" w:rsidRPr="00C64AC9">
        <w:rPr>
          <w:lang w:eastAsia="en-US"/>
        </w:rPr>
        <w:t>eke</w:t>
      </w:r>
      <w:r w:rsidRPr="00C64AC9">
        <w:rPr>
          <w:lang w:eastAsia="en-US"/>
        </w:rPr>
        <w:t>nis zeer onderscheiden van het getal zeven, waarvan</w:t>
      </w:r>
      <w:r w:rsidR="00181CE8" w:rsidRPr="00C64AC9">
        <w:rPr>
          <w:lang w:eastAsia="en-US"/>
        </w:rPr>
        <w:t xml:space="preserve"> we</w:t>
      </w:r>
      <w:r w:rsidR="00F158FC" w:rsidRPr="00C64AC9">
        <w:rPr>
          <w:lang w:eastAsia="en-US"/>
        </w:rPr>
        <w:t xml:space="preserve"> </w:t>
      </w:r>
      <w:r w:rsidRPr="00C64AC9">
        <w:rPr>
          <w:lang w:eastAsia="en-US"/>
        </w:rPr>
        <w:t>boven gewaagden en dat een toestand van geworden volheid te kennen moet geven, die</w:t>
      </w:r>
      <w:r w:rsidR="000D7836">
        <w:rPr>
          <w:lang w:eastAsia="en-US"/>
        </w:rPr>
        <w:t xml:space="preserve"> </w:t>
      </w:r>
      <w:r w:rsidRPr="00C64AC9">
        <w:rPr>
          <w:lang w:eastAsia="en-US"/>
        </w:rPr>
        <w:t xml:space="preserve">uit en door God </w:t>
      </w:r>
      <w:r w:rsidR="003D411D" w:rsidRPr="00C64AC9">
        <w:rPr>
          <w:lang w:eastAsia="en-US"/>
        </w:rPr>
        <w:t>zelf</w:t>
      </w:r>
      <w:r w:rsidRPr="00C64AC9">
        <w:rPr>
          <w:lang w:eastAsia="en-US"/>
        </w:rPr>
        <w:t xml:space="preserve"> a</w:t>
      </w:r>
      <w:r w:rsidR="000D7836">
        <w:rPr>
          <w:lang w:eastAsia="en-US"/>
        </w:rPr>
        <w:t>lleen is, en buiten toedoen van</w:t>
      </w:r>
      <w:r w:rsidRPr="00C64AC9">
        <w:rPr>
          <w:lang w:eastAsia="en-US"/>
        </w:rPr>
        <w:t xml:space="preserve"> het</w:t>
      </w:r>
      <w:r w:rsidR="000D7836">
        <w:rPr>
          <w:lang w:eastAsia="en-US"/>
        </w:rPr>
        <w:t xml:space="preserve"> </w:t>
      </w:r>
      <w:r w:rsidRPr="00C64AC9">
        <w:rPr>
          <w:lang w:eastAsia="en-US"/>
        </w:rPr>
        <w:t xml:space="preserve">schepsel en daarvan </w:t>
      </w:r>
      <w:r w:rsidR="00C2620C" w:rsidRPr="00C64AC9">
        <w:rPr>
          <w:lang w:eastAsia="en-US"/>
        </w:rPr>
        <w:t>gans</w:t>
      </w:r>
      <w:r w:rsidRPr="00C64AC9">
        <w:rPr>
          <w:lang w:eastAsia="en-US"/>
        </w:rPr>
        <w:t xml:space="preserve"> onafhankelijk bleef. </w:t>
      </w:r>
    </w:p>
    <w:p w:rsidR="000D7836" w:rsidRDefault="00D345F7" w:rsidP="00102B20">
      <w:pPr>
        <w:jc w:val="both"/>
        <w:rPr>
          <w:lang w:eastAsia="en-US"/>
        </w:rPr>
      </w:pPr>
      <w:r w:rsidRPr="00C64AC9">
        <w:rPr>
          <w:lang w:eastAsia="en-US"/>
        </w:rPr>
        <w:t xml:space="preserve">In tegen </w:t>
      </w:r>
      <w:r w:rsidR="000D7836">
        <w:rPr>
          <w:lang w:eastAsia="en-US"/>
        </w:rPr>
        <w:t>tegen</w:t>
      </w:r>
      <w:r w:rsidRPr="00C64AC9">
        <w:rPr>
          <w:lang w:eastAsia="en-US"/>
        </w:rPr>
        <w:t>overstelling duidt het getal tien in</w:t>
      </w:r>
      <w:r w:rsidR="00941D23" w:rsidRPr="00C64AC9">
        <w:rPr>
          <w:lang w:eastAsia="en-US"/>
        </w:rPr>
        <w:t xml:space="preserve"> de </w:t>
      </w:r>
      <w:r w:rsidR="00102B20" w:rsidRPr="00C64AC9">
        <w:rPr>
          <w:lang w:eastAsia="en-US"/>
        </w:rPr>
        <w:t>Bijbel</w:t>
      </w:r>
      <w:r w:rsidRPr="00C64AC9">
        <w:rPr>
          <w:lang w:eastAsia="en-US"/>
        </w:rPr>
        <w:t xml:space="preserve"> die geworden volheid aan, die het goddelijke langs de lijn</w:t>
      </w:r>
      <w:r w:rsidR="00941D23" w:rsidRPr="00C64AC9">
        <w:rPr>
          <w:lang w:eastAsia="en-US"/>
        </w:rPr>
        <w:t xml:space="preserve"> van de </w:t>
      </w:r>
      <w:r w:rsidRPr="00C64AC9">
        <w:rPr>
          <w:lang w:eastAsia="en-US"/>
        </w:rPr>
        <w:t xml:space="preserve">menselijke ontwikkeling heeft bereikt. </w:t>
      </w:r>
    </w:p>
    <w:p w:rsidR="00D345F7" w:rsidRPr="00C64AC9" w:rsidRDefault="00B93F5A" w:rsidP="00102B20">
      <w:pPr>
        <w:jc w:val="both"/>
        <w:rPr>
          <w:lang w:eastAsia="en-US"/>
        </w:rPr>
      </w:pPr>
      <w:r w:rsidRPr="00C64AC9">
        <w:rPr>
          <w:lang w:eastAsia="en-US"/>
        </w:rPr>
        <w:t>"</w:t>
      </w:r>
      <w:r w:rsidR="00D345F7" w:rsidRPr="00C64AC9">
        <w:rPr>
          <w:lang w:eastAsia="en-US"/>
        </w:rPr>
        <w:t>Het getal tien", zegt zeker ge</w:t>
      </w:r>
      <w:r w:rsidR="00D345F7" w:rsidRPr="00C64AC9">
        <w:rPr>
          <w:lang w:eastAsia="en-US"/>
        </w:rPr>
        <w:softHyphen/>
        <w:t xml:space="preserve">zaghebbend geleerde, </w:t>
      </w:r>
      <w:r w:rsidR="00D80FDC" w:rsidRPr="00C64AC9">
        <w:rPr>
          <w:lang w:eastAsia="en-US"/>
        </w:rPr>
        <w:t>"</w:t>
      </w:r>
      <w:r w:rsidR="00D345F7" w:rsidRPr="00C64AC9">
        <w:rPr>
          <w:lang w:eastAsia="en-US"/>
        </w:rPr>
        <w:t>duidt het voltooide aan, voor z</w:t>
      </w:r>
      <w:r w:rsidR="00181CE8" w:rsidRPr="00C64AC9">
        <w:rPr>
          <w:lang w:eastAsia="en-US"/>
        </w:rPr>
        <w:t>ove</w:t>
      </w:r>
      <w:r w:rsidR="00D345F7" w:rsidRPr="00C64AC9">
        <w:rPr>
          <w:lang w:eastAsia="en-US"/>
        </w:rPr>
        <w:t>rre dit naar oorsprong en aanleg door</w:t>
      </w:r>
      <w:r w:rsidR="00941D23" w:rsidRPr="00C64AC9">
        <w:rPr>
          <w:lang w:eastAsia="en-US"/>
        </w:rPr>
        <w:t xml:space="preserve"> van God</w:t>
      </w:r>
      <w:r w:rsidR="00D345F7" w:rsidRPr="00C64AC9">
        <w:rPr>
          <w:lang w:eastAsia="en-US"/>
        </w:rPr>
        <w:t xml:space="preserve"> hand gezet een werk</w:t>
      </w:r>
      <w:r w:rsidR="00102B20" w:rsidRPr="00C64AC9">
        <w:rPr>
          <w:lang w:eastAsia="en-US"/>
        </w:rPr>
        <w:t xml:space="preserve"> van </w:t>
      </w:r>
      <w:r w:rsidR="000D7836">
        <w:rPr>
          <w:lang w:eastAsia="en-US"/>
        </w:rPr>
        <w:t>Z</w:t>
      </w:r>
      <w:r w:rsidR="00102B20" w:rsidRPr="00C64AC9">
        <w:rPr>
          <w:lang w:eastAsia="en-US"/>
        </w:rPr>
        <w:t xml:space="preserve">ijn </w:t>
      </w:r>
      <w:r w:rsidR="000D7836">
        <w:rPr>
          <w:lang w:eastAsia="en-US"/>
        </w:rPr>
        <w:t xml:space="preserve">(tien) </w:t>
      </w:r>
      <w:r w:rsidR="00D345F7" w:rsidRPr="00C64AC9">
        <w:rPr>
          <w:lang w:eastAsia="en-US"/>
        </w:rPr>
        <w:t xml:space="preserve">vingeren is (Ps. 8: 3); </w:t>
      </w:r>
      <w:r w:rsidR="00C2620C" w:rsidRPr="00C64AC9">
        <w:rPr>
          <w:lang w:eastAsia="en-US"/>
        </w:rPr>
        <w:t>zoals</w:t>
      </w:r>
      <w:r w:rsidR="00D345F7" w:rsidRPr="00C64AC9">
        <w:rPr>
          <w:lang w:eastAsia="en-US"/>
        </w:rPr>
        <w:t xml:space="preserve"> dit, onder de leiding</w:t>
      </w:r>
      <w:r w:rsidR="00102B20" w:rsidRPr="00C64AC9">
        <w:rPr>
          <w:lang w:eastAsia="en-US"/>
        </w:rPr>
        <w:t xml:space="preserve"> van zijn </w:t>
      </w:r>
      <w:r w:rsidR="00D345F7" w:rsidRPr="00C64AC9">
        <w:rPr>
          <w:lang w:eastAsia="en-US"/>
        </w:rPr>
        <w:t>albestu</w:t>
      </w:r>
      <w:r w:rsidR="000D7836">
        <w:rPr>
          <w:lang w:eastAsia="en-US"/>
        </w:rPr>
        <w:t>rende hand, in weerwil van elke</w:t>
      </w:r>
      <w:r w:rsidR="00941D23" w:rsidRPr="00C64AC9">
        <w:rPr>
          <w:lang w:eastAsia="en-US"/>
        </w:rPr>
        <w:t xml:space="preserve"> mens</w:t>
      </w:r>
      <w:r w:rsidR="000D7836">
        <w:rPr>
          <w:lang w:eastAsia="en-US"/>
        </w:rPr>
        <w:t>elijke</w:t>
      </w:r>
      <w:r w:rsidR="00D345F7" w:rsidRPr="00C64AC9">
        <w:rPr>
          <w:lang w:eastAsia="en-US"/>
        </w:rPr>
        <w:t xml:space="preserve"> tegenstand of </w:t>
      </w:r>
      <w:r w:rsidR="00E31795" w:rsidRPr="00C64AC9">
        <w:rPr>
          <w:lang w:eastAsia="en-US"/>
        </w:rPr>
        <w:t>aards</w:t>
      </w:r>
      <w:r w:rsidR="00D345F7" w:rsidRPr="00C64AC9">
        <w:rPr>
          <w:lang w:eastAsia="en-US"/>
        </w:rPr>
        <w:t>e belemmering, ja, zelfs door</w:t>
      </w:r>
      <w:r w:rsidR="00941D23" w:rsidRPr="00C64AC9">
        <w:rPr>
          <w:lang w:eastAsia="en-US"/>
        </w:rPr>
        <w:t xml:space="preserve"> deze </w:t>
      </w:r>
      <w:r w:rsidR="00D345F7" w:rsidRPr="00C64AC9">
        <w:rPr>
          <w:lang w:eastAsia="en-US"/>
        </w:rPr>
        <w:t>heen, met onafgebroken ontwikkeling,</w:t>
      </w:r>
      <w:r w:rsidR="00941D23" w:rsidRPr="00C64AC9">
        <w:rPr>
          <w:lang w:eastAsia="en-US"/>
        </w:rPr>
        <w:t xml:space="preserve"> van God</w:t>
      </w:r>
      <w:r w:rsidR="00D345F7" w:rsidRPr="00C64AC9">
        <w:rPr>
          <w:lang w:eastAsia="en-US"/>
        </w:rPr>
        <w:t xml:space="preserve"> doel in heerlijkheid bereikt".</w:t>
      </w:r>
    </w:p>
    <w:p w:rsidR="00D345F7" w:rsidRPr="005E657A" w:rsidRDefault="005279BC" w:rsidP="00102B20">
      <w:pPr>
        <w:jc w:val="both"/>
        <w:rPr>
          <w:i/>
          <w:lang w:eastAsia="en-US"/>
        </w:rPr>
      </w:pPr>
      <w:r w:rsidRPr="00C64AC9">
        <w:rPr>
          <w:lang w:eastAsia="en-US"/>
        </w:rPr>
        <w:t xml:space="preserve">Zo </w:t>
      </w:r>
      <w:r w:rsidR="00D345F7" w:rsidRPr="00C64AC9">
        <w:rPr>
          <w:lang w:eastAsia="en-US"/>
        </w:rPr>
        <w:t>wordt naar het vijfde hoofdstuk van Genesis, waar het getal tien in het daar genoemde geslachtsregister dit mede aanwijst, de eerste levenskring in de lijn</w:t>
      </w:r>
      <w:r w:rsidR="00941D23" w:rsidRPr="00C64AC9">
        <w:rPr>
          <w:lang w:eastAsia="en-US"/>
        </w:rPr>
        <w:t xml:space="preserve"> van de </w:t>
      </w:r>
      <w:r w:rsidR="00D345F7" w:rsidRPr="00C64AC9">
        <w:rPr>
          <w:lang w:eastAsia="en-US"/>
        </w:rPr>
        <w:t>ge</w:t>
      </w:r>
      <w:r w:rsidR="00D345F7" w:rsidRPr="00C64AC9">
        <w:rPr>
          <w:lang w:eastAsia="en-US"/>
        </w:rPr>
        <w:softHyphen/>
        <w:t>nade als door</w:t>
      </w:r>
      <w:r w:rsidR="00941D23" w:rsidRPr="00C64AC9">
        <w:rPr>
          <w:lang w:eastAsia="en-US"/>
        </w:rPr>
        <w:t xml:space="preserve"> van God</w:t>
      </w:r>
      <w:r w:rsidR="00D345F7" w:rsidRPr="00C64AC9">
        <w:rPr>
          <w:lang w:eastAsia="en-US"/>
        </w:rPr>
        <w:t xml:space="preserve"> eigen hand getrokken, omgebogen en afgerond. Met Adam begonnen, eindigt het eerste tiental geslachten in Noach, die de stamvader wordt van een geheel nieuw</w:t>
      </w:r>
      <w:r w:rsidR="00941D23" w:rsidRPr="00C64AC9">
        <w:rPr>
          <w:lang w:eastAsia="en-US"/>
        </w:rPr>
        <w:t xml:space="preserve"> mens</w:t>
      </w:r>
      <w:r w:rsidR="00D345F7" w:rsidRPr="00C64AC9">
        <w:rPr>
          <w:lang w:eastAsia="en-US"/>
        </w:rPr>
        <w:t>engeslacht. Datzelfde verschijnsel merken we wederom in het tiental geslachten van</w:t>
      </w:r>
      <w:r w:rsidR="00941D23" w:rsidRPr="00C64AC9">
        <w:rPr>
          <w:lang w:eastAsia="en-US"/>
        </w:rPr>
        <w:t xml:space="preserve"> de </w:t>
      </w:r>
      <w:r w:rsidR="005622A3" w:rsidRPr="00C64AC9">
        <w:rPr>
          <w:lang w:eastAsia="en-US"/>
        </w:rPr>
        <w:t>tweede</w:t>
      </w:r>
      <w:r w:rsidR="00D345F7" w:rsidRPr="00C64AC9">
        <w:rPr>
          <w:lang w:eastAsia="en-US"/>
        </w:rPr>
        <w:t xml:space="preserve">n stamvader van het </w:t>
      </w:r>
      <w:r w:rsidR="00C2620C" w:rsidRPr="00C64AC9">
        <w:rPr>
          <w:lang w:eastAsia="en-US"/>
        </w:rPr>
        <w:t>gans</w:t>
      </w:r>
      <w:r w:rsidR="00D345F7" w:rsidRPr="00C64AC9">
        <w:rPr>
          <w:lang w:eastAsia="en-US"/>
        </w:rPr>
        <w:t>e</w:t>
      </w:r>
      <w:r w:rsidR="00941D23" w:rsidRPr="00C64AC9">
        <w:rPr>
          <w:lang w:eastAsia="en-US"/>
        </w:rPr>
        <w:t xml:space="preserve"> mens</w:t>
      </w:r>
      <w:r w:rsidR="00D345F7" w:rsidRPr="00C64AC9">
        <w:rPr>
          <w:lang w:eastAsia="en-US"/>
        </w:rPr>
        <w:t>engeslacht tot aan Abraham, die</w:t>
      </w:r>
      <w:r w:rsidR="005E657A">
        <w:rPr>
          <w:lang w:eastAsia="en-US"/>
        </w:rPr>
        <w:t xml:space="preserve"> </w:t>
      </w:r>
      <w:r w:rsidR="00D345F7" w:rsidRPr="00C64AC9">
        <w:rPr>
          <w:lang w:eastAsia="en-US"/>
        </w:rPr>
        <w:t>voor het eerst genoemd wordt</w:t>
      </w:r>
      <w:r w:rsidR="00102B20" w:rsidRPr="00C64AC9">
        <w:rPr>
          <w:lang w:eastAsia="en-US"/>
        </w:rPr>
        <w:t>:</w:t>
      </w:r>
      <w:r w:rsidR="00D345F7" w:rsidRPr="00C64AC9">
        <w:rPr>
          <w:lang w:eastAsia="en-US"/>
        </w:rPr>
        <w:t xml:space="preserve"> </w:t>
      </w:r>
      <w:r w:rsidR="00D345F7" w:rsidRPr="005E657A">
        <w:rPr>
          <w:i/>
          <w:lang w:eastAsia="en-US"/>
        </w:rPr>
        <w:t>de Vader</w:t>
      </w:r>
      <w:r w:rsidR="00941D23" w:rsidRPr="005E657A">
        <w:rPr>
          <w:i/>
          <w:lang w:eastAsia="en-US"/>
        </w:rPr>
        <w:t xml:space="preserve"> van de </w:t>
      </w:r>
      <w:r w:rsidR="00D345F7" w:rsidRPr="005E657A">
        <w:rPr>
          <w:i/>
          <w:lang w:eastAsia="en-US"/>
        </w:rPr>
        <w:t>gelovigen.</w:t>
      </w:r>
    </w:p>
    <w:p w:rsidR="005E657A" w:rsidRDefault="00D345F7" w:rsidP="00102B20">
      <w:pPr>
        <w:jc w:val="both"/>
        <w:rPr>
          <w:lang w:eastAsia="en-US"/>
        </w:rPr>
      </w:pPr>
      <w:r w:rsidRPr="00C64AC9">
        <w:rPr>
          <w:lang w:eastAsia="en-US"/>
        </w:rPr>
        <w:t>Die beide grondleggende tientallen vindt</w:t>
      </w:r>
      <w:r w:rsidR="006943E0" w:rsidRPr="00C64AC9">
        <w:rPr>
          <w:lang w:eastAsia="en-US"/>
        </w:rPr>
        <w:t xml:space="preserve"> u </w:t>
      </w:r>
      <w:r w:rsidRPr="00C64AC9">
        <w:rPr>
          <w:lang w:eastAsia="en-US"/>
        </w:rPr>
        <w:t>even</w:t>
      </w:r>
      <w:r w:rsidR="005E657A">
        <w:rPr>
          <w:lang w:eastAsia="en-US"/>
        </w:rPr>
        <w:t>z</w:t>
      </w:r>
      <w:r w:rsidR="005279BC" w:rsidRPr="00C64AC9">
        <w:rPr>
          <w:lang w:eastAsia="en-US"/>
        </w:rPr>
        <w:t xml:space="preserve">o </w:t>
      </w:r>
      <w:r w:rsidRPr="00C64AC9">
        <w:rPr>
          <w:lang w:eastAsia="en-US"/>
        </w:rPr>
        <w:t>terug in het eerste boek</w:t>
      </w:r>
      <w:r w:rsidR="00941D23" w:rsidRPr="00C64AC9">
        <w:rPr>
          <w:lang w:eastAsia="en-US"/>
        </w:rPr>
        <w:t xml:space="preserve"> van de </w:t>
      </w:r>
      <w:r w:rsidRPr="00C64AC9">
        <w:rPr>
          <w:lang w:eastAsia="en-US"/>
        </w:rPr>
        <w:t>Kronieken, het eerste hoofdstuk. Op</w:t>
      </w:r>
      <w:r w:rsidRPr="00C64AC9">
        <w:rPr>
          <w:lang w:eastAsia="en-US"/>
        </w:rPr>
        <w:softHyphen/>
        <w:t>vallend is èn de afzonderlijke plaats èn de herhaalde telling, die deze daar ter plaatse te beurt valt. (Kron. 13; 24</w:t>
      </w:r>
      <w:r w:rsidR="005E657A">
        <w:rPr>
          <w:lang w:eastAsia="en-US"/>
        </w:rPr>
        <w:t>-</w:t>
      </w:r>
      <w:r w:rsidRPr="00C64AC9">
        <w:rPr>
          <w:lang w:eastAsia="en-US"/>
        </w:rPr>
        <w:t>27). Datzelfde geschiedt andermaal als de stamlijst van Ruth IV in het boek</w:t>
      </w:r>
      <w:r w:rsidR="00941D23" w:rsidRPr="00C64AC9">
        <w:rPr>
          <w:lang w:eastAsia="en-US"/>
        </w:rPr>
        <w:t xml:space="preserve"> van de </w:t>
      </w:r>
      <w:r w:rsidRPr="00C64AC9">
        <w:rPr>
          <w:lang w:eastAsia="en-US"/>
        </w:rPr>
        <w:t>kronieken wordt vermeld (1 Kron. 2</w:t>
      </w:r>
      <w:r w:rsidR="00102B20" w:rsidRPr="00C64AC9">
        <w:rPr>
          <w:lang w:eastAsia="en-US"/>
        </w:rPr>
        <w:t>:</w:t>
      </w:r>
      <w:r w:rsidRPr="00C64AC9">
        <w:rPr>
          <w:lang w:eastAsia="en-US"/>
        </w:rPr>
        <w:t xml:space="preserve"> 10</w:t>
      </w:r>
      <w:r w:rsidR="005E657A">
        <w:rPr>
          <w:lang w:eastAsia="en-US"/>
        </w:rPr>
        <w:t>-</w:t>
      </w:r>
      <w:r w:rsidRPr="00C64AC9">
        <w:rPr>
          <w:lang w:eastAsia="en-US"/>
        </w:rPr>
        <w:t>13), Ook in de geslachtsregisters van Mattheus (</w:t>
      </w:r>
      <w:r w:rsidR="00D009AB">
        <w:rPr>
          <w:lang w:eastAsia="en-US"/>
        </w:rPr>
        <w:t>Mat.</w:t>
      </w:r>
      <w:r w:rsidRPr="00C64AC9">
        <w:rPr>
          <w:lang w:eastAsia="en-US"/>
        </w:rPr>
        <w:t xml:space="preserve"> 1</w:t>
      </w:r>
      <w:r w:rsidR="00102B20" w:rsidRPr="00C64AC9">
        <w:rPr>
          <w:lang w:eastAsia="en-US"/>
        </w:rPr>
        <w:t>:</w:t>
      </w:r>
      <w:r w:rsidRPr="00C64AC9">
        <w:rPr>
          <w:lang w:eastAsia="en-US"/>
        </w:rPr>
        <w:t xml:space="preserve"> 36) en van Lukas (Luk. 3: 31</w:t>
      </w:r>
      <w:r w:rsidR="005E657A">
        <w:rPr>
          <w:lang w:eastAsia="en-US"/>
        </w:rPr>
        <w:t>-</w:t>
      </w:r>
      <w:r w:rsidRPr="00C64AC9">
        <w:rPr>
          <w:lang w:eastAsia="en-US"/>
        </w:rPr>
        <w:t>33) ontmoeten</w:t>
      </w:r>
      <w:r w:rsidR="00181CE8" w:rsidRPr="00C64AC9">
        <w:rPr>
          <w:lang w:eastAsia="en-US"/>
        </w:rPr>
        <w:t xml:space="preserve"> we</w:t>
      </w:r>
      <w:r w:rsidR="00F158FC" w:rsidRPr="00C64AC9">
        <w:rPr>
          <w:lang w:eastAsia="en-US"/>
        </w:rPr>
        <w:t xml:space="preserve"> </w:t>
      </w:r>
      <w:r w:rsidRPr="00C64AC9">
        <w:rPr>
          <w:lang w:eastAsia="en-US"/>
        </w:rPr>
        <w:t>dezelfde stam</w:t>
      </w:r>
      <w:r w:rsidRPr="00C64AC9">
        <w:rPr>
          <w:lang w:eastAsia="en-US"/>
        </w:rPr>
        <w:softHyphen/>
        <w:t>lijst</w:t>
      </w:r>
      <w:r w:rsidR="00941D23" w:rsidRPr="00C64AC9">
        <w:rPr>
          <w:lang w:eastAsia="en-US"/>
        </w:rPr>
        <w:t xml:space="preserve"> van de </w:t>
      </w:r>
      <w:r w:rsidRPr="00C64AC9">
        <w:rPr>
          <w:lang w:eastAsia="en-US"/>
        </w:rPr>
        <w:t xml:space="preserve">tien opeenvolgende geslachten, die ook Ruth IV telt. </w:t>
      </w:r>
    </w:p>
    <w:p w:rsidR="00D345F7" w:rsidRPr="00C64AC9" w:rsidRDefault="00D345F7" w:rsidP="00102B20">
      <w:pPr>
        <w:jc w:val="both"/>
        <w:rPr>
          <w:lang w:eastAsia="en-US"/>
        </w:rPr>
      </w:pPr>
      <w:r w:rsidRPr="00C64AC9">
        <w:rPr>
          <w:lang w:eastAsia="en-US"/>
        </w:rPr>
        <w:t xml:space="preserve">De onderlinge afwijking </w:t>
      </w:r>
      <w:r w:rsidR="005E657A">
        <w:rPr>
          <w:lang w:eastAsia="en-US"/>
        </w:rPr>
        <w:t xml:space="preserve">van </w:t>
      </w:r>
      <w:r w:rsidRPr="00C64AC9">
        <w:rPr>
          <w:lang w:eastAsia="en-US"/>
        </w:rPr>
        <w:t>die twee laatste geslachtslijsten in hun geheel behoeft ons ter verklaring niet op te houden, daar</w:t>
      </w:r>
      <w:r w:rsidR="00181CE8" w:rsidRPr="00C64AC9">
        <w:rPr>
          <w:lang w:eastAsia="en-US"/>
        </w:rPr>
        <w:t xml:space="preserve"> ze</w:t>
      </w:r>
      <w:r w:rsidR="00F158FC" w:rsidRPr="00C64AC9">
        <w:rPr>
          <w:lang w:eastAsia="en-US"/>
        </w:rPr>
        <w:t xml:space="preserve"> </w:t>
      </w:r>
      <w:r w:rsidRPr="00C64AC9">
        <w:rPr>
          <w:lang w:eastAsia="en-US"/>
        </w:rPr>
        <w:t>eerst n</w:t>
      </w:r>
      <w:r w:rsidR="005E657A">
        <w:rPr>
          <w:lang w:eastAsia="en-US"/>
        </w:rPr>
        <w:t>á</w:t>
      </w:r>
      <w:r w:rsidRPr="00C64AC9">
        <w:rPr>
          <w:lang w:eastAsia="en-US"/>
        </w:rPr>
        <w:t xml:space="preserve"> David begint. Toch dient een en ander woord daarover straks nog in het midden gebracht.</w:t>
      </w:r>
    </w:p>
    <w:p w:rsidR="00D345F7" w:rsidRPr="00C64AC9" w:rsidRDefault="00D345F7" w:rsidP="00102B20">
      <w:pPr>
        <w:jc w:val="both"/>
        <w:rPr>
          <w:lang w:eastAsia="en-US"/>
        </w:rPr>
      </w:pPr>
      <w:r w:rsidRPr="00C64AC9">
        <w:rPr>
          <w:lang w:eastAsia="en-US"/>
        </w:rPr>
        <w:t>Vergunne men ons vooraf</w:t>
      </w:r>
      <w:r w:rsidR="00941D23" w:rsidRPr="00C64AC9">
        <w:rPr>
          <w:lang w:eastAsia="en-US"/>
        </w:rPr>
        <w:t xml:space="preserve"> een </w:t>
      </w:r>
      <w:r w:rsidRPr="00C64AC9">
        <w:rPr>
          <w:lang w:eastAsia="en-US"/>
        </w:rPr>
        <w:t>algem</w:t>
      </w:r>
      <w:r w:rsidR="00C2620C" w:rsidRPr="00C64AC9">
        <w:rPr>
          <w:lang w:eastAsia="en-US"/>
        </w:rPr>
        <w:t>ene</w:t>
      </w:r>
      <w:r w:rsidRPr="00C64AC9">
        <w:rPr>
          <w:lang w:eastAsia="en-US"/>
        </w:rPr>
        <w:t xml:space="preserve"> aanmerking over het voorkomen van de geslachtsregisters in</w:t>
      </w:r>
      <w:r w:rsidR="00941D23" w:rsidRPr="00C64AC9">
        <w:rPr>
          <w:lang w:eastAsia="en-US"/>
        </w:rPr>
        <w:t xml:space="preserve"> de </w:t>
      </w:r>
      <w:r w:rsidR="00102B20" w:rsidRPr="00C64AC9">
        <w:rPr>
          <w:lang w:eastAsia="en-US"/>
        </w:rPr>
        <w:t>Bijbel</w:t>
      </w:r>
      <w:r w:rsidRPr="00C64AC9">
        <w:rPr>
          <w:lang w:eastAsia="en-US"/>
        </w:rPr>
        <w:t xml:space="preserve"> en over</w:t>
      </w:r>
      <w:r w:rsidR="005279BC" w:rsidRPr="00C64AC9">
        <w:rPr>
          <w:lang w:eastAsia="en-US"/>
        </w:rPr>
        <w:t xml:space="preserve"> hun </w:t>
      </w:r>
      <w:r w:rsidRPr="00C64AC9">
        <w:rPr>
          <w:lang w:eastAsia="en-US"/>
        </w:rPr>
        <w:t>verhouding tot de Openbaring</w:t>
      </w:r>
      <w:r w:rsidR="00941D23" w:rsidRPr="00C64AC9">
        <w:rPr>
          <w:lang w:eastAsia="en-US"/>
        </w:rPr>
        <w:t xml:space="preserve"> van God</w:t>
      </w:r>
      <w:r w:rsidRPr="00C64AC9">
        <w:rPr>
          <w:lang w:eastAsia="en-US"/>
        </w:rPr>
        <w:t xml:space="preserve"> en de Ingeving des Heiligen Geestes. Die </w:t>
      </w:r>
      <w:r w:rsidR="00C112A2">
        <w:rPr>
          <w:lang w:eastAsia="en-US"/>
        </w:rPr>
        <w:t>Bijbels</w:t>
      </w:r>
      <w:r w:rsidRPr="00C64AC9">
        <w:rPr>
          <w:lang w:eastAsia="en-US"/>
        </w:rPr>
        <w:t>e geslachtsregisters, zeiden</w:t>
      </w:r>
      <w:r w:rsidR="00181CE8" w:rsidRPr="00C64AC9">
        <w:rPr>
          <w:lang w:eastAsia="en-US"/>
        </w:rPr>
        <w:t xml:space="preserve"> we</w:t>
      </w:r>
      <w:r w:rsidR="00F158FC" w:rsidRPr="00C64AC9">
        <w:rPr>
          <w:lang w:eastAsia="en-US"/>
        </w:rPr>
        <w:t xml:space="preserve"> </w:t>
      </w:r>
      <w:r w:rsidR="00941D23" w:rsidRPr="00C64AC9">
        <w:rPr>
          <w:lang w:eastAsia="en-US"/>
        </w:rPr>
        <w:t xml:space="preserve">zo </w:t>
      </w:r>
      <w:r w:rsidRPr="00C64AC9">
        <w:rPr>
          <w:lang w:eastAsia="en-US"/>
        </w:rPr>
        <w:t>pas, zijn als het vaste beenderenstelsel</w:t>
      </w:r>
      <w:r w:rsidR="00941D23" w:rsidRPr="00C64AC9">
        <w:rPr>
          <w:lang w:eastAsia="en-US"/>
        </w:rPr>
        <w:t xml:space="preserve"> van de </w:t>
      </w:r>
      <w:r w:rsidRPr="00C64AC9">
        <w:rPr>
          <w:lang w:eastAsia="en-US"/>
        </w:rPr>
        <w:t>gewijde geschie</w:t>
      </w:r>
      <w:r w:rsidRPr="00C64AC9">
        <w:rPr>
          <w:lang w:eastAsia="en-US"/>
        </w:rPr>
        <w:softHyphen/>
        <w:t>denis. Maar</w:t>
      </w:r>
      <w:r w:rsidR="00181CE8" w:rsidRPr="00C64AC9">
        <w:rPr>
          <w:lang w:eastAsia="en-US"/>
        </w:rPr>
        <w:t xml:space="preserve"> ze</w:t>
      </w:r>
      <w:r w:rsidR="00F158FC" w:rsidRPr="00C64AC9">
        <w:rPr>
          <w:lang w:eastAsia="en-US"/>
        </w:rPr>
        <w:t xml:space="preserve"> </w:t>
      </w:r>
      <w:r w:rsidRPr="00C64AC9">
        <w:rPr>
          <w:lang w:eastAsia="en-US"/>
        </w:rPr>
        <w:t>wijzen ons tevens aan, hoe ook de mannen</w:t>
      </w:r>
      <w:r w:rsidR="00941D23" w:rsidRPr="00C64AC9">
        <w:rPr>
          <w:lang w:eastAsia="en-US"/>
        </w:rPr>
        <w:t xml:space="preserve"> van God</w:t>
      </w:r>
      <w:r w:rsidRPr="00C64AC9">
        <w:rPr>
          <w:lang w:eastAsia="en-US"/>
        </w:rPr>
        <w:t>, bij de openbaringen</w:t>
      </w:r>
      <w:r w:rsidR="00941D23" w:rsidRPr="00C64AC9">
        <w:rPr>
          <w:lang w:eastAsia="en-US"/>
        </w:rPr>
        <w:t xml:space="preserve"> van God</w:t>
      </w:r>
      <w:r w:rsidRPr="00C64AC9">
        <w:rPr>
          <w:lang w:eastAsia="en-US"/>
        </w:rPr>
        <w:t xml:space="preserve"> en leidingen des </w:t>
      </w:r>
      <w:r w:rsidR="00181CE8" w:rsidRPr="00C64AC9">
        <w:rPr>
          <w:lang w:eastAsia="en-US"/>
        </w:rPr>
        <w:t>Heilige Geest</w:t>
      </w:r>
      <w:r w:rsidRPr="00C64AC9">
        <w:rPr>
          <w:lang w:eastAsia="en-US"/>
        </w:rPr>
        <w:t>es die</w:t>
      </w:r>
      <w:r w:rsidR="00181CE8" w:rsidRPr="00C64AC9">
        <w:rPr>
          <w:lang w:eastAsia="en-US"/>
        </w:rPr>
        <w:t xml:space="preserve"> ze</w:t>
      </w:r>
      <w:r w:rsidR="00F158FC" w:rsidRPr="00C64AC9">
        <w:rPr>
          <w:lang w:eastAsia="en-US"/>
        </w:rPr>
        <w:t xml:space="preserve"> </w:t>
      </w:r>
      <w:r w:rsidRPr="00C64AC9">
        <w:rPr>
          <w:lang w:eastAsia="en-US"/>
        </w:rPr>
        <w:t>deelachtig werden, evenwel het ernstig en nauwgezet onderzoek geenszins schroomden en niet duchtten de oude oorkonden en familiearchieven te doorzoeken</w:t>
      </w:r>
      <w:r w:rsidR="00102B20" w:rsidRPr="00C64AC9">
        <w:rPr>
          <w:lang w:eastAsia="en-US"/>
        </w:rPr>
        <w:t>;</w:t>
      </w:r>
      <w:r w:rsidRPr="00C64AC9">
        <w:rPr>
          <w:lang w:eastAsia="en-US"/>
        </w:rPr>
        <w:t xml:space="preserve"> evenmin als de geleerden van onzen tijd, die het stof en vuil</w:t>
      </w:r>
      <w:r w:rsidR="00941D23" w:rsidRPr="00C64AC9">
        <w:rPr>
          <w:lang w:eastAsia="en-US"/>
        </w:rPr>
        <w:t xml:space="preserve"> van de </w:t>
      </w:r>
      <w:r w:rsidRPr="00C64AC9">
        <w:rPr>
          <w:lang w:eastAsia="en-US"/>
        </w:rPr>
        <w:t>duffe boekerijen tarten, om kennis en wetenschap te vergaderen. Ook</w:t>
      </w:r>
      <w:r w:rsidR="00181CE8" w:rsidRPr="00C64AC9">
        <w:rPr>
          <w:lang w:eastAsia="en-US"/>
        </w:rPr>
        <w:t xml:space="preserve"> ze</w:t>
      </w:r>
      <w:r w:rsidR="00F158FC" w:rsidRPr="00C64AC9">
        <w:rPr>
          <w:lang w:eastAsia="en-US"/>
        </w:rPr>
        <w:t xml:space="preserve"> </w:t>
      </w:r>
      <w:r w:rsidRPr="00C64AC9">
        <w:rPr>
          <w:lang w:eastAsia="en-US"/>
        </w:rPr>
        <w:t>hebben, gelijk Lukas het uitdrukt, alles van te voren nauwkeurig onderzocht (Luk. 1: 3).</w:t>
      </w:r>
    </w:p>
    <w:p w:rsidR="00D345F7" w:rsidRPr="00C64AC9" w:rsidRDefault="00D345F7" w:rsidP="00102B20">
      <w:pPr>
        <w:jc w:val="both"/>
        <w:rPr>
          <w:lang w:eastAsia="en-US"/>
        </w:rPr>
      </w:pPr>
      <w:r w:rsidRPr="00C64AC9">
        <w:rPr>
          <w:lang w:eastAsia="en-US"/>
        </w:rPr>
        <w:t>Zulks doet aan de uitnemendheid en het bijzonder ka</w:t>
      </w:r>
      <w:r w:rsidRPr="00C64AC9">
        <w:rPr>
          <w:lang w:eastAsia="en-US"/>
        </w:rPr>
        <w:softHyphen/>
        <w:t>rakter</w:t>
      </w:r>
      <w:r w:rsidR="00941D23" w:rsidRPr="00C64AC9">
        <w:rPr>
          <w:lang w:eastAsia="en-US"/>
        </w:rPr>
        <w:t xml:space="preserve"> van de </w:t>
      </w:r>
      <w:r w:rsidRPr="00C64AC9">
        <w:rPr>
          <w:lang w:eastAsia="en-US"/>
        </w:rPr>
        <w:t xml:space="preserve">Openbaring </w:t>
      </w:r>
      <w:r w:rsidR="00941D23" w:rsidRPr="00C64AC9">
        <w:rPr>
          <w:lang w:eastAsia="en-US"/>
        </w:rPr>
        <w:t xml:space="preserve">geen </w:t>
      </w:r>
      <w:r w:rsidRPr="00C64AC9">
        <w:rPr>
          <w:lang w:eastAsia="en-US"/>
        </w:rPr>
        <w:t>schade; maar vormt als 't ware daarvoor</w:t>
      </w:r>
      <w:r w:rsidR="00941D23" w:rsidRPr="00C64AC9">
        <w:rPr>
          <w:lang w:eastAsia="en-US"/>
        </w:rPr>
        <w:t xml:space="preserve"> de </w:t>
      </w:r>
      <w:r w:rsidR="005E657A">
        <w:rPr>
          <w:lang w:eastAsia="en-US"/>
        </w:rPr>
        <w:t>ontvankelijke</w:t>
      </w:r>
      <w:r w:rsidRPr="00C64AC9">
        <w:rPr>
          <w:lang w:eastAsia="en-US"/>
        </w:rPr>
        <w:t xml:space="preserve"> bodem. Evenmin, </w:t>
      </w:r>
      <w:r w:rsidR="00C2620C" w:rsidRPr="00C64AC9">
        <w:rPr>
          <w:lang w:eastAsia="en-US"/>
        </w:rPr>
        <w:t>zoals</w:t>
      </w:r>
      <w:r w:rsidRPr="00C64AC9">
        <w:rPr>
          <w:lang w:eastAsia="en-US"/>
        </w:rPr>
        <w:t xml:space="preserve"> de Hei</w:t>
      </w:r>
      <w:r w:rsidRPr="00C64AC9">
        <w:rPr>
          <w:lang w:eastAsia="en-US"/>
        </w:rPr>
        <w:softHyphen/>
        <w:t>delberger leert (vr. 64), evenmin als de leer</w:t>
      </w:r>
      <w:r w:rsidR="00941D23" w:rsidRPr="00C64AC9">
        <w:rPr>
          <w:lang w:eastAsia="en-US"/>
        </w:rPr>
        <w:t xml:space="preserve"> van de </w:t>
      </w:r>
      <w:r w:rsidRPr="00C64AC9">
        <w:rPr>
          <w:lang w:eastAsia="en-US"/>
        </w:rPr>
        <w:t>Eeuwige Verkiezing en</w:t>
      </w:r>
      <w:r w:rsidR="00941D23" w:rsidRPr="00C64AC9">
        <w:rPr>
          <w:lang w:eastAsia="en-US"/>
        </w:rPr>
        <w:t xml:space="preserve"> van de </w:t>
      </w:r>
      <w:r w:rsidRPr="00C64AC9">
        <w:rPr>
          <w:lang w:eastAsia="en-US"/>
        </w:rPr>
        <w:t>zaligheid uit genade</w:t>
      </w:r>
      <w:r w:rsidR="005279BC" w:rsidRPr="00C64AC9">
        <w:rPr>
          <w:lang w:eastAsia="en-US"/>
        </w:rPr>
        <w:t>,</w:t>
      </w:r>
      <w:r w:rsidRPr="00C64AC9">
        <w:rPr>
          <w:lang w:eastAsia="en-US"/>
        </w:rPr>
        <w:t xml:space="preserve"> alleen zorge</w:t>
      </w:r>
      <w:r w:rsidRPr="00C64AC9">
        <w:rPr>
          <w:lang w:eastAsia="en-US"/>
        </w:rPr>
        <w:softHyphen/>
        <w:t>l</w:t>
      </w:r>
      <w:r w:rsidR="006943E0" w:rsidRPr="00C64AC9">
        <w:rPr>
          <w:lang w:eastAsia="en-US"/>
        </w:rPr>
        <w:t>oze</w:t>
      </w:r>
      <w:r w:rsidRPr="00C64AC9">
        <w:rPr>
          <w:lang w:eastAsia="en-US"/>
        </w:rPr>
        <w:t xml:space="preserve"> en goddel</w:t>
      </w:r>
      <w:r w:rsidR="006943E0" w:rsidRPr="00C64AC9">
        <w:rPr>
          <w:lang w:eastAsia="en-US"/>
        </w:rPr>
        <w:t>oze</w:t>
      </w:r>
      <w:r w:rsidR="00941D23" w:rsidRPr="00C64AC9">
        <w:rPr>
          <w:lang w:eastAsia="en-US"/>
        </w:rPr>
        <w:t xml:space="preserve"> mens</w:t>
      </w:r>
      <w:r w:rsidRPr="00C64AC9">
        <w:rPr>
          <w:lang w:eastAsia="en-US"/>
        </w:rPr>
        <w:t>en maakt; evenmin maakte de</w:t>
      </w:r>
      <w:r w:rsidR="005E657A">
        <w:rPr>
          <w:lang w:eastAsia="en-US"/>
        </w:rPr>
        <w:t xml:space="preserve"> </w:t>
      </w:r>
      <w:r w:rsidRPr="00C64AC9">
        <w:rPr>
          <w:lang w:eastAsia="en-US"/>
        </w:rPr>
        <w:t xml:space="preserve">Ingeving </w:t>
      </w:r>
      <w:r w:rsidR="005E657A">
        <w:rPr>
          <w:lang w:eastAsia="en-US"/>
        </w:rPr>
        <w:t xml:space="preserve">van </w:t>
      </w:r>
      <w:r w:rsidRPr="00C64AC9">
        <w:rPr>
          <w:lang w:eastAsia="en-US"/>
        </w:rPr>
        <w:t>de Heilige Geest de mannen</w:t>
      </w:r>
      <w:r w:rsidR="00941D23" w:rsidRPr="00C64AC9">
        <w:rPr>
          <w:lang w:eastAsia="en-US"/>
        </w:rPr>
        <w:t xml:space="preserve"> van God</w:t>
      </w:r>
      <w:r w:rsidRPr="00C64AC9">
        <w:rPr>
          <w:lang w:eastAsia="en-US"/>
        </w:rPr>
        <w:t>, gedreven door</w:t>
      </w:r>
      <w:r w:rsidR="00941D23" w:rsidRPr="00C64AC9">
        <w:rPr>
          <w:lang w:eastAsia="en-US"/>
        </w:rPr>
        <w:t xml:space="preserve"> de </w:t>
      </w:r>
      <w:r w:rsidRPr="00C64AC9">
        <w:rPr>
          <w:lang w:eastAsia="en-US"/>
        </w:rPr>
        <w:t>Heilige Geest, trager en vadsiger voor en in het n</w:t>
      </w:r>
      <w:r w:rsidR="00C2620C" w:rsidRPr="00C64AC9">
        <w:rPr>
          <w:lang w:eastAsia="en-US"/>
        </w:rPr>
        <w:t>odi</w:t>
      </w:r>
      <w:r w:rsidRPr="00C64AC9">
        <w:rPr>
          <w:lang w:eastAsia="en-US"/>
        </w:rPr>
        <w:t>g onderzoek</w:t>
      </w:r>
      <w:r w:rsidR="00941D23" w:rsidRPr="00C64AC9">
        <w:rPr>
          <w:lang w:eastAsia="en-US"/>
        </w:rPr>
        <w:t xml:space="preserve"> van de </w:t>
      </w:r>
      <w:r w:rsidRPr="00C64AC9">
        <w:rPr>
          <w:lang w:eastAsia="en-US"/>
        </w:rPr>
        <w:t>waarheid</w:t>
      </w:r>
      <w:r w:rsidR="00102B20" w:rsidRPr="00C64AC9">
        <w:rPr>
          <w:lang w:eastAsia="en-US"/>
        </w:rPr>
        <w:t>;</w:t>
      </w:r>
      <w:r w:rsidRPr="00C64AC9">
        <w:rPr>
          <w:lang w:eastAsia="en-US"/>
        </w:rPr>
        <w:t xml:space="preserve"> voor z</w:t>
      </w:r>
      <w:r w:rsidR="00181CE8" w:rsidRPr="00C64AC9">
        <w:rPr>
          <w:lang w:eastAsia="en-US"/>
        </w:rPr>
        <w:t>ove</w:t>
      </w:r>
      <w:r w:rsidRPr="00C64AC9">
        <w:rPr>
          <w:lang w:eastAsia="en-US"/>
        </w:rPr>
        <w:t>rre deze namelijk uit geschiedkundige oorkonden en familiepapieren en andere overgeleverde stukken kon en moest opgemaakt worden.</w:t>
      </w:r>
    </w:p>
    <w:p w:rsidR="005E657A" w:rsidRDefault="00D345F7" w:rsidP="00102B20">
      <w:pPr>
        <w:jc w:val="both"/>
        <w:rPr>
          <w:lang w:eastAsia="en-US"/>
        </w:rPr>
      </w:pPr>
      <w:r w:rsidRPr="00C64AC9">
        <w:rPr>
          <w:lang w:eastAsia="en-US"/>
        </w:rPr>
        <w:t>'t Is met die geslachtsregisters als niet het stof</w:t>
      </w:r>
      <w:r w:rsidR="00941D23" w:rsidRPr="00C64AC9">
        <w:rPr>
          <w:lang w:eastAsia="en-US"/>
        </w:rPr>
        <w:t xml:space="preserve"> van de </w:t>
      </w:r>
      <w:r w:rsidRPr="00C64AC9">
        <w:rPr>
          <w:lang w:eastAsia="en-US"/>
        </w:rPr>
        <w:t>aarde, waaruit God</w:t>
      </w:r>
      <w:r w:rsidR="00941D23" w:rsidRPr="00C64AC9">
        <w:rPr>
          <w:lang w:eastAsia="en-US"/>
        </w:rPr>
        <w:t xml:space="preserve"> de </w:t>
      </w:r>
      <w:r w:rsidRPr="00C64AC9">
        <w:rPr>
          <w:lang w:eastAsia="en-US"/>
        </w:rPr>
        <w:t>eersten</w:t>
      </w:r>
      <w:r w:rsidR="00941D23" w:rsidRPr="00C64AC9">
        <w:rPr>
          <w:lang w:eastAsia="en-US"/>
        </w:rPr>
        <w:t xml:space="preserve"> mens</w:t>
      </w:r>
      <w:r w:rsidRPr="00C64AC9">
        <w:rPr>
          <w:lang w:eastAsia="en-US"/>
        </w:rPr>
        <w:t xml:space="preserve"> schiep; terwijl Hij</w:t>
      </w:r>
      <w:r w:rsidR="00941D23" w:rsidRPr="00C64AC9">
        <w:rPr>
          <w:lang w:eastAsia="en-US"/>
        </w:rPr>
        <w:t xml:space="preserve"> deze </w:t>
      </w:r>
      <w:r w:rsidR="005E657A">
        <w:rPr>
          <w:lang w:eastAsia="en-US"/>
        </w:rPr>
        <w:t>aldus gevormde</w:t>
      </w:r>
      <w:r w:rsidR="00941D23" w:rsidRPr="00C64AC9">
        <w:rPr>
          <w:lang w:eastAsia="en-US"/>
        </w:rPr>
        <w:t xml:space="preserve"> mens</w:t>
      </w:r>
      <w:r w:rsidRPr="00C64AC9">
        <w:rPr>
          <w:lang w:eastAsia="en-US"/>
        </w:rPr>
        <w:t xml:space="preserve"> later</w:t>
      </w:r>
      <w:r w:rsidR="00941D23" w:rsidRPr="00C64AC9">
        <w:rPr>
          <w:lang w:eastAsia="en-US"/>
        </w:rPr>
        <w:t xml:space="preserve"> de </w:t>
      </w:r>
      <w:r w:rsidRPr="00C64AC9">
        <w:rPr>
          <w:lang w:eastAsia="en-US"/>
        </w:rPr>
        <w:t xml:space="preserve">adem </w:t>
      </w:r>
      <w:r w:rsidR="004C214A">
        <w:rPr>
          <w:lang w:eastAsia="en-US"/>
        </w:rPr>
        <w:t>van het leven</w:t>
      </w:r>
      <w:r w:rsidRPr="00C64AC9">
        <w:rPr>
          <w:lang w:eastAsia="en-US"/>
        </w:rPr>
        <w:t xml:space="preserve"> in</w:t>
      </w:r>
      <w:r w:rsidR="00102B20" w:rsidRPr="00C64AC9">
        <w:rPr>
          <w:lang w:eastAsia="en-US"/>
        </w:rPr>
        <w:t xml:space="preserve"> zijn </w:t>
      </w:r>
      <w:r w:rsidRPr="00C64AC9">
        <w:rPr>
          <w:lang w:eastAsia="en-US"/>
        </w:rPr>
        <w:t>neusgaten blies (Gen. 2</w:t>
      </w:r>
      <w:r w:rsidR="00102B20" w:rsidRPr="00C64AC9">
        <w:rPr>
          <w:lang w:eastAsia="en-US"/>
        </w:rPr>
        <w:t>:</w:t>
      </w:r>
      <w:r w:rsidRPr="00C64AC9">
        <w:rPr>
          <w:lang w:eastAsia="en-US"/>
        </w:rPr>
        <w:t xml:space="preserve"> 7). 't Is er mee als met de enkele brod</w:t>
      </w:r>
      <w:r w:rsidR="005E657A">
        <w:rPr>
          <w:lang w:eastAsia="en-US"/>
        </w:rPr>
        <w:t>e</w:t>
      </w:r>
      <w:r w:rsidRPr="00C64AC9">
        <w:rPr>
          <w:lang w:eastAsia="en-US"/>
        </w:rPr>
        <w:t>n en vissen, waaraan Jezus het wonder</w:t>
      </w:r>
      <w:r w:rsidR="00941D23" w:rsidRPr="00C64AC9">
        <w:rPr>
          <w:lang w:eastAsia="en-US"/>
        </w:rPr>
        <w:t xml:space="preserve"> van de </w:t>
      </w:r>
      <w:r w:rsidRPr="00C64AC9">
        <w:rPr>
          <w:lang w:eastAsia="en-US"/>
        </w:rPr>
        <w:t>wonder</w:t>
      </w:r>
      <w:r w:rsidRPr="00C64AC9">
        <w:rPr>
          <w:lang w:eastAsia="en-US"/>
        </w:rPr>
        <w:softHyphen/>
        <w:t xml:space="preserve">dadige vermenigvuldiging als vastknoopte (Joh. </w:t>
      </w:r>
      <w:r w:rsidR="005E657A">
        <w:rPr>
          <w:lang w:eastAsia="en-US"/>
        </w:rPr>
        <w:t>5</w:t>
      </w:r>
      <w:r w:rsidR="00102B20" w:rsidRPr="00C64AC9">
        <w:rPr>
          <w:lang w:eastAsia="en-US"/>
        </w:rPr>
        <w:t>:</w:t>
      </w:r>
      <w:r w:rsidRPr="00C64AC9">
        <w:rPr>
          <w:lang w:eastAsia="en-US"/>
        </w:rPr>
        <w:t xml:space="preserve"> 11)</w:t>
      </w:r>
      <w:r w:rsidR="001B7AED">
        <w:rPr>
          <w:lang w:eastAsia="en-US"/>
        </w:rPr>
        <w:t xml:space="preserve">. </w:t>
      </w:r>
    </w:p>
    <w:p w:rsidR="00D345F7" w:rsidRPr="00C64AC9" w:rsidRDefault="001B7AED" w:rsidP="00102B20">
      <w:pPr>
        <w:jc w:val="both"/>
        <w:rPr>
          <w:lang w:eastAsia="en-US"/>
        </w:rPr>
      </w:pPr>
      <w:r>
        <w:rPr>
          <w:lang w:eastAsia="en-US"/>
        </w:rPr>
        <w:t>W</w:t>
      </w:r>
      <w:r w:rsidR="00181CE8" w:rsidRPr="00C64AC9">
        <w:rPr>
          <w:lang w:eastAsia="en-US"/>
        </w:rPr>
        <w:t>e</w:t>
      </w:r>
      <w:r w:rsidR="00F158FC" w:rsidRPr="00C64AC9">
        <w:rPr>
          <w:lang w:eastAsia="en-US"/>
        </w:rPr>
        <w:t xml:space="preserve"> </w:t>
      </w:r>
      <w:r w:rsidR="00D345F7" w:rsidRPr="00C64AC9">
        <w:rPr>
          <w:lang w:eastAsia="en-US"/>
        </w:rPr>
        <w:t>merken hier dezelfde wet op, die ook geldt voor het leven</w:t>
      </w:r>
      <w:r w:rsidR="00941D23" w:rsidRPr="00C64AC9">
        <w:rPr>
          <w:lang w:eastAsia="en-US"/>
        </w:rPr>
        <w:t xml:space="preserve"> van de </w:t>
      </w:r>
      <w:r w:rsidR="00D345F7" w:rsidRPr="00C64AC9">
        <w:rPr>
          <w:lang w:eastAsia="en-US"/>
        </w:rPr>
        <w:t>wedergeboorte door de hartvernie</w:t>
      </w:r>
      <w:r w:rsidR="005622A3" w:rsidRPr="00C64AC9">
        <w:rPr>
          <w:lang w:eastAsia="en-US"/>
        </w:rPr>
        <w:t>uw</w:t>
      </w:r>
      <w:r w:rsidR="00D345F7" w:rsidRPr="00C64AC9">
        <w:rPr>
          <w:lang w:eastAsia="en-US"/>
        </w:rPr>
        <w:t>de genade. Het na</w:t>
      </w:r>
      <w:r w:rsidR="00D345F7" w:rsidRPr="00C64AC9">
        <w:rPr>
          <w:lang w:eastAsia="en-US"/>
        </w:rPr>
        <w:softHyphen/>
        <w:t>t</w:t>
      </w:r>
      <w:r w:rsidR="005E657A">
        <w:rPr>
          <w:lang w:eastAsia="en-US"/>
        </w:rPr>
        <w:t>u</w:t>
      </w:r>
      <w:r w:rsidR="00B93F5A" w:rsidRPr="00C64AC9">
        <w:rPr>
          <w:lang w:eastAsia="en-US"/>
        </w:rPr>
        <w:t>u</w:t>
      </w:r>
      <w:r w:rsidR="00D345F7" w:rsidRPr="00C64AC9">
        <w:rPr>
          <w:lang w:eastAsia="en-US"/>
        </w:rPr>
        <w:t>rlijk</w:t>
      </w:r>
      <w:r w:rsidR="005E657A">
        <w:rPr>
          <w:lang w:eastAsia="en-US"/>
        </w:rPr>
        <w:t xml:space="preserve"> </w:t>
      </w:r>
      <w:r w:rsidR="00D345F7" w:rsidRPr="00C64AC9">
        <w:rPr>
          <w:lang w:eastAsia="en-US"/>
        </w:rPr>
        <w:t>leven wordt het aanrakingspunt en de bouwgrond, nooit de bouwstof van het h</w:t>
      </w:r>
      <w:r w:rsidR="00941D23" w:rsidRPr="00C64AC9">
        <w:rPr>
          <w:lang w:eastAsia="en-US"/>
        </w:rPr>
        <w:t>oge</w:t>
      </w:r>
      <w:r w:rsidR="00D345F7" w:rsidRPr="00C64AC9">
        <w:rPr>
          <w:lang w:eastAsia="en-US"/>
        </w:rPr>
        <w:t>re en geeste</w:t>
      </w:r>
      <w:r w:rsidR="005E657A">
        <w:rPr>
          <w:lang w:eastAsia="en-US"/>
        </w:rPr>
        <w:t>l</w:t>
      </w:r>
      <w:r w:rsidR="00D345F7" w:rsidRPr="00C64AC9">
        <w:rPr>
          <w:lang w:eastAsia="en-US"/>
        </w:rPr>
        <w:t>ijk leven. Aan het reeds bestaande sluit de Heilige Geest met het nieuwe leven aan</w:t>
      </w:r>
      <w:r w:rsidR="00102B20" w:rsidRPr="00C64AC9">
        <w:rPr>
          <w:lang w:eastAsia="en-US"/>
        </w:rPr>
        <w:t>;</w:t>
      </w:r>
      <w:r w:rsidR="00D345F7" w:rsidRPr="00C64AC9">
        <w:rPr>
          <w:lang w:eastAsia="en-US"/>
        </w:rPr>
        <w:t xml:space="preserve"> niet om dat oude blijvend in stand te houden, maar om</w:t>
      </w:r>
      <w:r w:rsidR="00B93F5A" w:rsidRPr="00C64AC9">
        <w:rPr>
          <w:lang w:eastAsia="en-US"/>
        </w:rPr>
        <w:t xml:space="preserve"> het </w:t>
      </w:r>
      <w:r w:rsidR="00D345F7" w:rsidRPr="00C64AC9">
        <w:rPr>
          <w:lang w:eastAsia="en-US"/>
        </w:rPr>
        <w:t>tot drager van het nieuwe te maken. Het oude gaat ster</w:t>
      </w:r>
      <w:r w:rsidR="00D345F7" w:rsidRPr="00C64AC9">
        <w:rPr>
          <w:lang w:eastAsia="en-US"/>
        </w:rPr>
        <w:softHyphen/>
        <w:t>vende verdwijnen, maar het nieuwe wordt levend, blijft.</w:t>
      </w:r>
    </w:p>
    <w:p w:rsidR="005E657A" w:rsidRDefault="00D345F7" w:rsidP="00102B20">
      <w:pPr>
        <w:jc w:val="both"/>
        <w:rPr>
          <w:lang w:eastAsia="en-US"/>
        </w:rPr>
      </w:pPr>
      <w:r w:rsidRPr="00C64AC9">
        <w:rPr>
          <w:lang w:eastAsia="en-US"/>
        </w:rPr>
        <w:t>t Is ook daarmede als met die z</w:t>
      </w:r>
      <w:r w:rsidR="00941D23" w:rsidRPr="00C64AC9">
        <w:rPr>
          <w:lang w:eastAsia="en-US"/>
        </w:rPr>
        <w:t>oge</w:t>
      </w:r>
      <w:r w:rsidRPr="00C64AC9">
        <w:rPr>
          <w:lang w:eastAsia="en-US"/>
        </w:rPr>
        <w:t>naamd toevallige ontmoetingen, gelijk die van</w:t>
      </w:r>
      <w:r w:rsidR="00941D23" w:rsidRPr="00C64AC9">
        <w:rPr>
          <w:lang w:eastAsia="en-US"/>
        </w:rPr>
        <w:t xml:space="preserve"> een </w:t>
      </w:r>
      <w:r w:rsidRPr="00C64AC9">
        <w:rPr>
          <w:lang w:eastAsia="en-US"/>
        </w:rPr>
        <w:t>Ruth en Boaz; als met de niet toevallig geworden, natuurlijke verwantschap en ordeningen van het</w:t>
      </w:r>
      <w:r w:rsidR="00941D23" w:rsidRPr="00C64AC9">
        <w:rPr>
          <w:lang w:eastAsia="en-US"/>
        </w:rPr>
        <w:t xml:space="preserve"> mens</w:t>
      </w:r>
      <w:r w:rsidRPr="00C64AC9">
        <w:rPr>
          <w:lang w:eastAsia="en-US"/>
        </w:rPr>
        <w:t xml:space="preserve">elijk geslacht, </w:t>
      </w:r>
      <w:r w:rsidR="00C2620C" w:rsidRPr="00C64AC9">
        <w:rPr>
          <w:lang w:eastAsia="en-US"/>
        </w:rPr>
        <w:t>zoals</w:t>
      </w:r>
      <w:r w:rsidRPr="00C64AC9">
        <w:rPr>
          <w:lang w:eastAsia="en-US"/>
        </w:rPr>
        <w:t xml:space="preserve"> van een Naomi en Boaz. De God </w:t>
      </w:r>
      <w:r w:rsidR="004C214A">
        <w:rPr>
          <w:lang w:eastAsia="en-US"/>
        </w:rPr>
        <w:t>van het leven</w:t>
      </w:r>
      <w:r w:rsidRPr="00C64AC9">
        <w:rPr>
          <w:lang w:eastAsia="en-US"/>
        </w:rPr>
        <w:t xml:space="preserve"> maakt</w:t>
      </w:r>
      <w:r w:rsidR="00102B20" w:rsidRPr="00C64AC9">
        <w:rPr>
          <w:lang w:eastAsia="en-US"/>
        </w:rPr>
        <w:t xml:space="preserve"> zijn </w:t>
      </w:r>
      <w:r w:rsidRPr="00C64AC9">
        <w:rPr>
          <w:lang w:eastAsia="en-US"/>
        </w:rPr>
        <w:t>voorzienige en leidende hand ook in al dat lagere merkbaar en doet dit tevens strekken, om daardoor en daarlangs tot</w:t>
      </w:r>
      <w:r w:rsidR="00941D23" w:rsidRPr="00C64AC9">
        <w:rPr>
          <w:lang w:eastAsia="en-US"/>
        </w:rPr>
        <w:t xml:space="preserve"> een </w:t>
      </w:r>
      <w:r w:rsidRPr="00C64AC9">
        <w:rPr>
          <w:lang w:eastAsia="en-US"/>
        </w:rPr>
        <w:t>h</w:t>
      </w:r>
      <w:r w:rsidR="00941D23" w:rsidRPr="00C64AC9">
        <w:rPr>
          <w:lang w:eastAsia="en-US"/>
        </w:rPr>
        <w:t>oge</w:t>
      </w:r>
      <w:r w:rsidRPr="00C64AC9">
        <w:rPr>
          <w:lang w:eastAsia="en-US"/>
        </w:rPr>
        <w:t>re orde</w:t>
      </w:r>
      <w:r w:rsidR="00941D23" w:rsidRPr="00C64AC9">
        <w:rPr>
          <w:lang w:eastAsia="en-US"/>
        </w:rPr>
        <w:t xml:space="preserve"> van de </w:t>
      </w:r>
      <w:r w:rsidRPr="00C64AC9">
        <w:rPr>
          <w:lang w:eastAsia="en-US"/>
        </w:rPr>
        <w:t>dingen te komen</w:t>
      </w:r>
      <w:r w:rsidR="00102B20" w:rsidRPr="00C64AC9">
        <w:rPr>
          <w:lang w:eastAsia="en-US"/>
        </w:rPr>
        <w:t>:</w:t>
      </w:r>
      <w:r w:rsidRPr="00C64AC9">
        <w:rPr>
          <w:lang w:eastAsia="en-US"/>
        </w:rPr>
        <w:t xml:space="preserve"> van het natuurlijke tot</w:t>
      </w:r>
      <w:r w:rsidR="00B93F5A" w:rsidRPr="00C64AC9">
        <w:rPr>
          <w:lang w:eastAsia="en-US"/>
        </w:rPr>
        <w:t xml:space="preserve"> het </w:t>
      </w:r>
      <w:r w:rsidRPr="00C64AC9">
        <w:rPr>
          <w:lang w:eastAsia="en-US"/>
        </w:rPr>
        <w:t>zedelijke</w:t>
      </w:r>
      <w:r w:rsidR="00102B20" w:rsidRPr="00C64AC9">
        <w:rPr>
          <w:lang w:eastAsia="en-US"/>
        </w:rPr>
        <w:t xml:space="preserve"> </w:t>
      </w:r>
      <w:r w:rsidRPr="00C64AC9">
        <w:rPr>
          <w:lang w:eastAsia="en-US"/>
        </w:rPr>
        <w:t xml:space="preserve">van daar uit tot het geestelijke. </w:t>
      </w:r>
    </w:p>
    <w:p w:rsidR="00D345F7" w:rsidRPr="00C64AC9" w:rsidRDefault="00D345F7" w:rsidP="00102B20">
      <w:pPr>
        <w:jc w:val="both"/>
        <w:rPr>
          <w:lang w:eastAsia="en-US"/>
        </w:rPr>
      </w:pPr>
      <w:r w:rsidRPr="00C64AC9">
        <w:rPr>
          <w:lang w:eastAsia="en-US"/>
        </w:rPr>
        <w:t>Ziedaar de bet</w:t>
      </w:r>
      <w:r w:rsidR="00941D23" w:rsidRPr="00C64AC9">
        <w:rPr>
          <w:lang w:eastAsia="en-US"/>
        </w:rPr>
        <w:t>eke</w:t>
      </w:r>
      <w:r w:rsidRPr="00C64AC9">
        <w:rPr>
          <w:lang w:eastAsia="en-US"/>
        </w:rPr>
        <w:t>nis, die het lagere leven met de natuurlijke levenskringen van bloed en aanverwantschap voor het koninkrijk</w:t>
      </w:r>
      <w:r w:rsidR="00941D23" w:rsidRPr="00C64AC9">
        <w:rPr>
          <w:lang w:eastAsia="en-US"/>
        </w:rPr>
        <w:t xml:space="preserve"> van God</w:t>
      </w:r>
      <w:r w:rsidRPr="00C64AC9">
        <w:rPr>
          <w:lang w:eastAsia="en-US"/>
        </w:rPr>
        <w:t xml:space="preserve"> en deszelfs gees</w:t>
      </w:r>
      <w:r w:rsidRPr="00C64AC9">
        <w:rPr>
          <w:lang w:eastAsia="en-US"/>
        </w:rPr>
        <w:softHyphen/>
        <w:t>telijk leven heeft. Ziedaar ook de bet</w:t>
      </w:r>
      <w:r w:rsidR="00941D23" w:rsidRPr="00C64AC9">
        <w:rPr>
          <w:lang w:eastAsia="en-US"/>
        </w:rPr>
        <w:t>eke</w:t>
      </w:r>
      <w:r w:rsidRPr="00C64AC9">
        <w:rPr>
          <w:lang w:eastAsia="en-US"/>
        </w:rPr>
        <w:t>nis</w:t>
      </w:r>
      <w:r w:rsidR="00941D23" w:rsidRPr="00C64AC9">
        <w:rPr>
          <w:lang w:eastAsia="en-US"/>
        </w:rPr>
        <w:t xml:space="preserve"> van de </w:t>
      </w:r>
      <w:r w:rsidRPr="00C64AC9">
        <w:rPr>
          <w:lang w:eastAsia="en-US"/>
        </w:rPr>
        <w:t>geslachtsregis</w:t>
      </w:r>
      <w:r w:rsidRPr="00C64AC9">
        <w:rPr>
          <w:lang w:eastAsia="en-US"/>
        </w:rPr>
        <w:softHyphen/>
        <w:t>ters in</w:t>
      </w:r>
      <w:r w:rsidR="00941D23" w:rsidRPr="00C64AC9">
        <w:rPr>
          <w:lang w:eastAsia="en-US"/>
        </w:rPr>
        <w:t xml:space="preserve"> de </w:t>
      </w:r>
      <w:r w:rsidR="00102B20" w:rsidRPr="00C64AC9">
        <w:rPr>
          <w:lang w:eastAsia="en-US"/>
        </w:rPr>
        <w:t>Bijbel:</w:t>
      </w:r>
      <w:r w:rsidRPr="00C64AC9">
        <w:rPr>
          <w:lang w:eastAsia="en-US"/>
        </w:rPr>
        <w:t xml:space="preserve"> om grondslag en steunpunt te worden voor de h</w:t>
      </w:r>
      <w:r w:rsidR="00941D23" w:rsidRPr="00C64AC9">
        <w:rPr>
          <w:lang w:eastAsia="en-US"/>
        </w:rPr>
        <w:t>oge</w:t>
      </w:r>
      <w:r w:rsidRPr="00C64AC9">
        <w:rPr>
          <w:lang w:eastAsia="en-US"/>
        </w:rPr>
        <w:t>re geestelijke openbaring, die daaraan zich aansluit.</w:t>
      </w:r>
    </w:p>
    <w:p w:rsidR="00D345F7" w:rsidRPr="00C64AC9" w:rsidRDefault="00D345F7" w:rsidP="00102B20">
      <w:pPr>
        <w:jc w:val="both"/>
        <w:rPr>
          <w:lang w:eastAsia="en-US"/>
        </w:rPr>
      </w:pPr>
      <w:r w:rsidRPr="00C64AC9">
        <w:rPr>
          <w:lang w:eastAsia="en-US"/>
        </w:rPr>
        <w:t>Een ding moogt</w:t>
      </w:r>
      <w:r w:rsidR="00181CE8" w:rsidRPr="00C64AC9">
        <w:rPr>
          <w:lang w:eastAsia="en-US"/>
        </w:rPr>
        <w:t xml:space="preserve"> u </w:t>
      </w:r>
      <w:r w:rsidRPr="00C64AC9">
        <w:rPr>
          <w:lang w:eastAsia="en-US"/>
        </w:rPr>
        <w:t>hierbij niet vergeten, dat het bovennat</w:t>
      </w:r>
      <w:r w:rsidR="005E657A">
        <w:rPr>
          <w:lang w:eastAsia="en-US"/>
        </w:rPr>
        <w:t>u</w:t>
      </w:r>
      <w:r w:rsidRPr="00C64AC9">
        <w:rPr>
          <w:lang w:eastAsia="en-US"/>
        </w:rPr>
        <w:t>ur</w:t>
      </w:r>
      <w:r w:rsidR="005E657A">
        <w:rPr>
          <w:lang w:eastAsia="en-US"/>
        </w:rPr>
        <w:t>l</w:t>
      </w:r>
      <w:r w:rsidRPr="00C64AC9">
        <w:rPr>
          <w:lang w:eastAsia="en-US"/>
        </w:rPr>
        <w:t>ijke, ook</w:t>
      </w:r>
      <w:r w:rsidR="00941D23" w:rsidRPr="00C64AC9">
        <w:rPr>
          <w:lang w:eastAsia="en-US"/>
        </w:rPr>
        <w:t xml:space="preserve"> van de </w:t>
      </w:r>
      <w:r w:rsidRPr="00C64AC9">
        <w:rPr>
          <w:lang w:eastAsia="en-US"/>
        </w:rPr>
        <w:t xml:space="preserve">Ingeving </w:t>
      </w:r>
      <w:r w:rsidR="005E657A">
        <w:rPr>
          <w:lang w:eastAsia="en-US"/>
        </w:rPr>
        <w:t xml:space="preserve">van </w:t>
      </w:r>
      <w:r w:rsidRPr="00C64AC9">
        <w:rPr>
          <w:lang w:eastAsia="en-US"/>
        </w:rPr>
        <w:t>de Heilige Geest, eerst dan met kracht doorbreekt en optreedt, wanneer</w:t>
      </w:r>
      <w:r w:rsidR="00941D23" w:rsidRPr="00C64AC9">
        <w:rPr>
          <w:lang w:eastAsia="en-US"/>
        </w:rPr>
        <w:t xml:space="preserve"> van God</w:t>
      </w:r>
      <w:r w:rsidRPr="00C64AC9">
        <w:rPr>
          <w:lang w:eastAsia="en-US"/>
        </w:rPr>
        <w:t xml:space="preserve"> Wil, Raad en leiding langs</w:t>
      </w:r>
      <w:r w:rsidR="00941D23" w:rsidRPr="00C64AC9">
        <w:rPr>
          <w:lang w:eastAsia="en-US"/>
        </w:rPr>
        <w:t xml:space="preserve"> de </w:t>
      </w:r>
      <w:r w:rsidRPr="00C64AC9">
        <w:rPr>
          <w:lang w:eastAsia="en-US"/>
        </w:rPr>
        <w:t>natuurlij</w:t>
      </w:r>
      <w:r w:rsidR="005E657A">
        <w:rPr>
          <w:lang w:eastAsia="en-US"/>
        </w:rPr>
        <w:t>ke</w:t>
      </w:r>
      <w:r w:rsidRPr="00C64AC9">
        <w:rPr>
          <w:lang w:eastAsia="en-US"/>
        </w:rPr>
        <w:t xml:space="preserve"> weg</w:t>
      </w:r>
      <w:r w:rsidR="00941D23" w:rsidRPr="00C64AC9">
        <w:rPr>
          <w:lang w:eastAsia="en-US"/>
        </w:rPr>
        <w:t xml:space="preserve"> de </w:t>
      </w:r>
      <w:r w:rsidR="005E657A">
        <w:rPr>
          <w:lang w:eastAsia="en-US"/>
        </w:rPr>
        <w:t>mens</w:t>
      </w:r>
      <w:r w:rsidRPr="00C64AC9">
        <w:rPr>
          <w:lang w:eastAsia="en-US"/>
        </w:rPr>
        <w:t xml:space="preserve"> niet kan bereiken. God verkwist niets, ook niet het wonder, d.i, het bovennat</w:t>
      </w:r>
      <w:r w:rsidR="005E657A">
        <w:rPr>
          <w:lang w:eastAsia="en-US"/>
        </w:rPr>
        <w:t>u</w:t>
      </w:r>
      <w:r w:rsidRPr="00C64AC9">
        <w:rPr>
          <w:lang w:eastAsia="en-US"/>
        </w:rPr>
        <w:t>urlijke, en evenmin het wonder</w:t>
      </w:r>
      <w:r w:rsidR="00941D23" w:rsidRPr="00C64AC9">
        <w:rPr>
          <w:lang w:eastAsia="en-US"/>
        </w:rPr>
        <w:t xml:space="preserve"> van de </w:t>
      </w:r>
      <w:r w:rsidRPr="00C64AC9">
        <w:rPr>
          <w:lang w:eastAsia="en-US"/>
        </w:rPr>
        <w:t>god</w:t>
      </w:r>
      <w:r w:rsidRPr="00C64AC9">
        <w:rPr>
          <w:lang w:eastAsia="en-US"/>
        </w:rPr>
        <w:softHyphen/>
        <w:t>delijke Ingeving</w:t>
      </w:r>
      <w:r w:rsidR="00941D23" w:rsidRPr="00C64AC9">
        <w:rPr>
          <w:lang w:eastAsia="en-US"/>
        </w:rPr>
        <w:t xml:space="preserve"> van de </w:t>
      </w:r>
      <w:r w:rsidRPr="00C64AC9">
        <w:rPr>
          <w:lang w:eastAsia="en-US"/>
        </w:rPr>
        <w:t>waarheid. Als de weg van gewoon en natuurlijk onderzoek volstaan kan, om de n</w:t>
      </w:r>
      <w:r w:rsidR="00C2620C" w:rsidRPr="00C64AC9">
        <w:rPr>
          <w:lang w:eastAsia="en-US"/>
        </w:rPr>
        <w:t>odi</w:t>
      </w:r>
      <w:r w:rsidRPr="00C64AC9">
        <w:rPr>
          <w:lang w:eastAsia="en-US"/>
        </w:rPr>
        <w:t>ge kennis aan te brengen, dan zal bovennatuurlijke meded</w:t>
      </w:r>
      <w:r w:rsidR="00102B20" w:rsidRPr="00C64AC9">
        <w:rPr>
          <w:lang w:eastAsia="en-US"/>
        </w:rPr>
        <w:t>eli</w:t>
      </w:r>
      <w:r w:rsidRPr="00C64AC9">
        <w:rPr>
          <w:lang w:eastAsia="en-US"/>
        </w:rPr>
        <w:t>ng van boven nooit ofte nimmer de plaats komen innemen van het natuurlijk onderzoek van beneden. Als er man a n</w:t>
      </w:r>
      <w:r w:rsidR="00C2620C" w:rsidRPr="00C64AC9">
        <w:rPr>
          <w:lang w:eastAsia="en-US"/>
        </w:rPr>
        <w:t>odi</w:t>
      </w:r>
      <w:r w:rsidRPr="00C64AC9">
        <w:rPr>
          <w:lang w:eastAsia="en-US"/>
        </w:rPr>
        <w:t xml:space="preserve">g is geeft God dit; als </w:t>
      </w:r>
      <w:r w:rsidR="00102B20" w:rsidRPr="00C64AC9">
        <w:rPr>
          <w:lang w:eastAsia="en-US"/>
        </w:rPr>
        <w:t>Israël</w:t>
      </w:r>
      <w:r w:rsidRPr="00C64AC9">
        <w:rPr>
          <w:lang w:eastAsia="en-US"/>
        </w:rPr>
        <w:t xml:space="preserve"> evenwel in </w:t>
      </w:r>
      <w:r w:rsidR="00DB37C6" w:rsidRPr="00C64AC9">
        <w:rPr>
          <w:lang w:eastAsia="en-US"/>
        </w:rPr>
        <w:t>Kanaän</w:t>
      </w:r>
      <w:r w:rsidRPr="00C64AC9">
        <w:rPr>
          <w:lang w:eastAsia="en-US"/>
        </w:rPr>
        <w:t xml:space="preserve"> is, houdt de mannareg</w:t>
      </w:r>
      <w:r w:rsidR="005E657A">
        <w:rPr>
          <w:lang w:eastAsia="en-US"/>
        </w:rPr>
        <w:t>en op en geeft het land zijn gr</w:t>
      </w:r>
      <w:r w:rsidRPr="00C64AC9">
        <w:rPr>
          <w:lang w:eastAsia="en-US"/>
        </w:rPr>
        <w:t>aan voor brood. Om dat dage</w:t>
      </w:r>
      <w:r w:rsidR="005E657A">
        <w:rPr>
          <w:lang w:eastAsia="en-US"/>
        </w:rPr>
        <w:t>lijks</w:t>
      </w:r>
      <w:r w:rsidRPr="00C64AC9">
        <w:rPr>
          <w:lang w:eastAsia="en-US"/>
        </w:rPr>
        <w:t xml:space="preserve"> brood</w:t>
      </w:r>
      <w:r w:rsidR="00941D23" w:rsidRPr="00C64AC9">
        <w:rPr>
          <w:lang w:eastAsia="en-US"/>
        </w:rPr>
        <w:t xml:space="preserve"> van de </w:t>
      </w:r>
      <w:r w:rsidRPr="00C64AC9">
        <w:rPr>
          <w:lang w:eastAsia="en-US"/>
        </w:rPr>
        <w:t xml:space="preserve">aarde leerde de </w:t>
      </w:r>
      <w:r w:rsidR="00D80FDC" w:rsidRPr="00C64AC9">
        <w:rPr>
          <w:lang w:eastAsia="en-US"/>
        </w:rPr>
        <w:t>Heere</w:t>
      </w:r>
      <w:r w:rsidR="005E657A">
        <w:rPr>
          <w:lang w:eastAsia="en-US"/>
        </w:rPr>
        <w:t xml:space="preserve"> ons bidden, niet om mann</w:t>
      </w:r>
      <w:r w:rsidRPr="00C64AC9">
        <w:rPr>
          <w:lang w:eastAsia="en-US"/>
        </w:rPr>
        <w:t>a van</w:t>
      </w:r>
      <w:r w:rsidR="00941D23" w:rsidRPr="00C64AC9">
        <w:rPr>
          <w:lang w:eastAsia="en-US"/>
        </w:rPr>
        <w:t xml:space="preserve"> de </w:t>
      </w:r>
      <w:r w:rsidRPr="00C64AC9">
        <w:rPr>
          <w:lang w:eastAsia="en-US"/>
        </w:rPr>
        <w:t>hemel.</w:t>
      </w:r>
    </w:p>
    <w:p w:rsidR="005E657A" w:rsidRDefault="005E657A" w:rsidP="00102B20">
      <w:pPr>
        <w:jc w:val="both"/>
        <w:rPr>
          <w:lang w:eastAsia="en-US"/>
        </w:rPr>
      </w:pPr>
      <w:r>
        <w:rPr>
          <w:lang w:eastAsia="en-US"/>
        </w:rPr>
        <w:t>D</w:t>
      </w:r>
      <w:r w:rsidR="00D345F7" w:rsidRPr="00C64AC9">
        <w:rPr>
          <w:lang w:eastAsia="en-US"/>
        </w:rPr>
        <w:t xml:space="preserve">aar voor dat </w:t>
      </w:r>
      <w:r w:rsidR="00B57809">
        <w:rPr>
          <w:lang w:eastAsia="en-US"/>
        </w:rPr>
        <w:t>dagelijks</w:t>
      </w:r>
      <w:r w:rsidR="00D345F7" w:rsidRPr="00C64AC9">
        <w:rPr>
          <w:lang w:eastAsia="en-US"/>
        </w:rPr>
        <w:t xml:space="preserve"> brood moet ook gearbeid wor</w:t>
      </w:r>
      <w:r w:rsidR="00D345F7" w:rsidRPr="00C64AC9">
        <w:rPr>
          <w:lang w:eastAsia="en-US"/>
        </w:rPr>
        <w:softHyphen/>
        <w:t xml:space="preserve">den, zal het niet het </w:t>
      </w:r>
      <w:r w:rsidR="00B93F5A" w:rsidRPr="00C64AC9">
        <w:rPr>
          <w:lang w:eastAsia="en-US"/>
        </w:rPr>
        <w:t>"</w:t>
      </w:r>
      <w:r w:rsidR="00D345F7" w:rsidRPr="00C64AC9">
        <w:rPr>
          <w:lang w:eastAsia="en-US"/>
        </w:rPr>
        <w:t>brood</w:t>
      </w:r>
      <w:r w:rsidR="00941D23" w:rsidRPr="00C64AC9">
        <w:rPr>
          <w:lang w:eastAsia="en-US"/>
        </w:rPr>
        <w:t xml:space="preserve"> van de </w:t>
      </w:r>
      <w:r w:rsidR="00D345F7" w:rsidRPr="00C64AC9">
        <w:rPr>
          <w:lang w:eastAsia="en-US"/>
        </w:rPr>
        <w:t>ledigheid" zijn en in waar</w:t>
      </w:r>
      <w:r w:rsidR="00D345F7" w:rsidRPr="00C64AC9">
        <w:rPr>
          <w:lang w:eastAsia="en-US"/>
        </w:rPr>
        <w:softHyphen/>
        <w:t xml:space="preserve">heid </w:t>
      </w:r>
      <w:r w:rsidR="00D80FDC" w:rsidRPr="00C64AC9">
        <w:rPr>
          <w:lang w:eastAsia="en-US"/>
        </w:rPr>
        <w:t>"</w:t>
      </w:r>
      <w:r w:rsidR="00D345F7" w:rsidRPr="00C64AC9">
        <w:rPr>
          <w:lang w:eastAsia="en-US"/>
        </w:rPr>
        <w:t>ons brood" mogen h</w:t>
      </w:r>
      <w:r w:rsidR="00C2620C" w:rsidRPr="00C64AC9">
        <w:rPr>
          <w:lang w:eastAsia="en-US"/>
        </w:rPr>
        <w:t>ete</w:t>
      </w:r>
      <w:r w:rsidR="00D345F7" w:rsidRPr="00C64AC9">
        <w:rPr>
          <w:lang w:eastAsia="en-US"/>
        </w:rPr>
        <w:t xml:space="preserve">n. Desniettemin kan alleen des </w:t>
      </w:r>
      <w:r w:rsidR="00D80FDC" w:rsidRPr="00C64AC9">
        <w:rPr>
          <w:lang w:eastAsia="en-US"/>
        </w:rPr>
        <w:t>Heere</w:t>
      </w:r>
      <w:r w:rsidR="00D345F7" w:rsidRPr="00C64AC9">
        <w:rPr>
          <w:lang w:eastAsia="en-US"/>
        </w:rPr>
        <w:t>n genaderijke zegen en onzen arbeid voor dit stuk brood ten goede doen gedijen en in het brood zelf de n</w:t>
      </w:r>
      <w:r w:rsidR="00C2620C" w:rsidRPr="00C64AC9">
        <w:rPr>
          <w:lang w:eastAsia="en-US"/>
        </w:rPr>
        <w:t>odi</w:t>
      </w:r>
      <w:r w:rsidR="00D345F7" w:rsidRPr="00C64AC9">
        <w:rPr>
          <w:lang w:eastAsia="en-US"/>
        </w:rPr>
        <w:t xml:space="preserve">ge voedende kracht leggen. </w:t>
      </w:r>
    </w:p>
    <w:p w:rsidR="00D345F7" w:rsidRPr="00C64AC9" w:rsidRDefault="00D345F7" w:rsidP="00102B20">
      <w:pPr>
        <w:jc w:val="both"/>
        <w:rPr>
          <w:lang w:eastAsia="en-US"/>
        </w:rPr>
      </w:pPr>
      <w:r w:rsidRPr="00C64AC9">
        <w:rPr>
          <w:lang w:eastAsia="en-US"/>
        </w:rPr>
        <w:t>Aldus is het ook met het geestelijk brood, het voedsel</w:t>
      </w:r>
      <w:r w:rsidR="00941D23" w:rsidRPr="00C64AC9">
        <w:rPr>
          <w:lang w:eastAsia="en-US"/>
        </w:rPr>
        <w:t xml:space="preserve"> van de </w:t>
      </w:r>
      <w:r w:rsidRPr="00C64AC9">
        <w:rPr>
          <w:lang w:eastAsia="en-US"/>
        </w:rPr>
        <w:t>ziel. Niemand mag zich ontslagen rekenen van de inspannende moeite, die ook tot verwerving daarvan allereerste behoefte is in</w:t>
      </w:r>
      <w:r w:rsidR="00941D23" w:rsidRPr="00C64AC9">
        <w:rPr>
          <w:lang w:eastAsia="en-US"/>
        </w:rPr>
        <w:t xml:space="preserve"> de </w:t>
      </w:r>
      <w:r w:rsidRPr="00C64AC9">
        <w:rPr>
          <w:lang w:eastAsia="en-US"/>
        </w:rPr>
        <w:t>weg</w:t>
      </w:r>
      <w:r w:rsidR="00941D23" w:rsidRPr="00C64AC9">
        <w:rPr>
          <w:lang w:eastAsia="en-US"/>
        </w:rPr>
        <w:t xml:space="preserve"> van de </w:t>
      </w:r>
      <w:r w:rsidRPr="00C64AC9">
        <w:rPr>
          <w:lang w:eastAsia="en-US"/>
        </w:rPr>
        <w:t xml:space="preserve">middelen. Al geeft de </w:t>
      </w:r>
      <w:r w:rsidR="00D80FDC" w:rsidRPr="00C64AC9">
        <w:rPr>
          <w:lang w:eastAsia="en-US"/>
        </w:rPr>
        <w:t>Heere</w:t>
      </w:r>
      <w:r w:rsidRPr="00C64AC9">
        <w:rPr>
          <w:lang w:eastAsia="en-US"/>
        </w:rPr>
        <w:t xml:space="preserve"> het zijnen beminden </w:t>
      </w:r>
      <w:r w:rsidR="001B7AED">
        <w:rPr>
          <w:lang w:eastAsia="en-US"/>
        </w:rPr>
        <w:t>menigmaal</w:t>
      </w:r>
      <w:r w:rsidRPr="00C64AC9">
        <w:rPr>
          <w:lang w:eastAsia="en-US"/>
        </w:rPr>
        <w:t xml:space="preserve"> in</w:t>
      </w:r>
      <w:r w:rsidR="00941D23" w:rsidRPr="00C64AC9">
        <w:rPr>
          <w:lang w:eastAsia="en-US"/>
        </w:rPr>
        <w:t xml:space="preserve"> de </w:t>
      </w:r>
      <w:r w:rsidRPr="00C64AC9">
        <w:rPr>
          <w:lang w:eastAsia="en-US"/>
        </w:rPr>
        <w:t>slaap door het licht</w:t>
      </w:r>
      <w:r w:rsidR="00941D23" w:rsidRPr="00C64AC9">
        <w:rPr>
          <w:lang w:eastAsia="en-US"/>
        </w:rPr>
        <w:t xml:space="preserve"> van de </w:t>
      </w:r>
      <w:r w:rsidRPr="00C64AC9">
        <w:rPr>
          <w:lang w:eastAsia="en-US"/>
        </w:rPr>
        <w:t>openbaring; werkende hebben evenwel ook</w:t>
      </w:r>
      <w:r w:rsidR="00941D23" w:rsidRPr="00C64AC9">
        <w:rPr>
          <w:lang w:eastAsia="en-US"/>
        </w:rPr>
        <w:t xml:space="preserve"> deze de </w:t>
      </w:r>
      <w:r w:rsidR="005E657A">
        <w:rPr>
          <w:lang w:eastAsia="en-US"/>
        </w:rPr>
        <w:t>gewone</w:t>
      </w:r>
      <w:r w:rsidRPr="00C64AC9">
        <w:rPr>
          <w:lang w:eastAsia="en-US"/>
        </w:rPr>
        <w:t xml:space="preserve"> weg van het naarstig en ernstig on</w:t>
      </w:r>
      <w:r w:rsidRPr="00C64AC9">
        <w:rPr>
          <w:lang w:eastAsia="en-US"/>
        </w:rPr>
        <w:softHyphen/>
        <w:t>derzoek tot</w:t>
      </w:r>
      <w:r w:rsidR="00941D23" w:rsidRPr="00C64AC9">
        <w:rPr>
          <w:lang w:eastAsia="en-US"/>
        </w:rPr>
        <w:t xml:space="preserve"> de </w:t>
      </w:r>
      <w:r w:rsidRPr="00C64AC9">
        <w:rPr>
          <w:lang w:eastAsia="en-US"/>
        </w:rPr>
        <w:t>einde toe af te wandelen.</w:t>
      </w:r>
    </w:p>
    <w:p w:rsidR="00D345F7" w:rsidRPr="00C64AC9" w:rsidRDefault="00D345F7" w:rsidP="00102B20">
      <w:pPr>
        <w:jc w:val="both"/>
        <w:rPr>
          <w:lang w:eastAsia="en-US"/>
        </w:rPr>
      </w:pPr>
      <w:r w:rsidRPr="00C64AC9">
        <w:rPr>
          <w:lang w:eastAsia="en-US"/>
        </w:rPr>
        <w:t>Daartoe behoort ook het ijverig en biddend onderzoek</w:t>
      </w:r>
      <w:r w:rsidR="00941D23" w:rsidRPr="00C64AC9">
        <w:rPr>
          <w:lang w:eastAsia="en-US"/>
        </w:rPr>
        <w:t xml:space="preserve"> van de </w:t>
      </w:r>
      <w:r w:rsidRPr="00C64AC9">
        <w:rPr>
          <w:lang w:eastAsia="en-US"/>
        </w:rPr>
        <w:t>Heilige Schriften</w:t>
      </w:r>
      <w:r w:rsidR="001B7AED">
        <w:rPr>
          <w:lang w:eastAsia="en-US"/>
        </w:rPr>
        <w:t>. W</w:t>
      </w:r>
      <w:r w:rsidR="00181CE8" w:rsidRPr="00C64AC9">
        <w:rPr>
          <w:lang w:eastAsia="en-US"/>
        </w:rPr>
        <w:t>e</w:t>
      </w:r>
      <w:r w:rsidR="00F158FC" w:rsidRPr="00C64AC9">
        <w:rPr>
          <w:lang w:eastAsia="en-US"/>
        </w:rPr>
        <w:t xml:space="preserve"> </w:t>
      </w:r>
      <w:r w:rsidR="003D411D" w:rsidRPr="00C64AC9">
        <w:rPr>
          <w:lang w:eastAsia="en-US"/>
        </w:rPr>
        <w:t>zelf</w:t>
      </w:r>
      <w:r w:rsidRPr="00C64AC9">
        <w:rPr>
          <w:lang w:eastAsia="en-US"/>
        </w:rPr>
        <w:t xml:space="preserve"> moeten tot deze bron gaan en daaruit scheppen</w:t>
      </w:r>
      <w:r w:rsidR="00102B20" w:rsidRPr="00C64AC9">
        <w:rPr>
          <w:lang w:eastAsia="en-US"/>
        </w:rPr>
        <w:t>;</w:t>
      </w:r>
      <w:r w:rsidRPr="00C64AC9">
        <w:rPr>
          <w:lang w:eastAsia="en-US"/>
        </w:rPr>
        <w:t xml:space="preserve"> niet verwachtende, dat, door een wonder</w:t>
      </w:r>
      <w:r w:rsidR="00941D23" w:rsidRPr="00C64AC9">
        <w:rPr>
          <w:lang w:eastAsia="en-US"/>
        </w:rPr>
        <w:t xml:space="preserve"> van God</w:t>
      </w:r>
      <w:r w:rsidRPr="00C64AC9">
        <w:rPr>
          <w:lang w:eastAsia="en-US"/>
        </w:rPr>
        <w:t>, de bron tot ons zal komen, om haren vollen inhoud over ons uit te storten. Maar dan kunnen</w:t>
      </w:r>
      <w:r w:rsidR="00181CE8" w:rsidRPr="00C64AC9">
        <w:rPr>
          <w:lang w:eastAsia="en-US"/>
        </w:rPr>
        <w:t xml:space="preserve"> we</w:t>
      </w:r>
      <w:r w:rsidR="00F158FC" w:rsidRPr="00C64AC9">
        <w:rPr>
          <w:lang w:eastAsia="en-US"/>
        </w:rPr>
        <w:t xml:space="preserve"> </w:t>
      </w:r>
      <w:r w:rsidRPr="00C64AC9">
        <w:rPr>
          <w:lang w:eastAsia="en-US"/>
        </w:rPr>
        <w:t xml:space="preserve">ook met te meer </w:t>
      </w:r>
      <w:r w:rsidR="008502FF" w:rsidRPr="00C64AC9">
        <w:rPr>
          <w:lang w:eastAsia="en-US"/>
        </w:rPr>
        <w:t xml:space="preserve">vertrouwen </w:t>
      </w:r>
      <w:r w:rsidRPr="00C64AC9">
        <w:rPr>
          <w:lang w:eastAsia="en-US"/>
        </w:rPr>
        <w:t xml:space="preserve">uit deze reine bron des Woords putten. Aldus beschouwd bieden die </w:t>
      </w:r>
      <w:r w:rsidR="00C112A2">
        <w:rPr>
          <w:lang w:eastAsia="en-US"/>
        </w:rPr>
        <w:t>Bijbels</w:t>
      </w:r>
      <w:r w:rsidRPr="00C64AC9">
        <w:rPr>
          <w:lang w:eastAsia="en-US"/>
        </w:rPr>
        <w:t xml:space="preserve">e geslachtsregisters ons </w:t>
      </w:r>
      <w:r w:rsidR="00102B20" w:rsidRPr="00C64AC9">
        <w:rPr>
          <w:lang w:eastAsia="en-US"/>
        </w:rPr>
        <w:t xml:space="preserve">een </w:t>
      </w:r>
      <w:r w:rsidRPr="00C64AC9">
        <w:rPr>
          <w:lang w:eastAsia="en-US"/>
        </w:rPr>
        <w:t>grond te meer voor de betrouwbaarheid</w:t>
      </w:r>
      <w:r w:rsidR="00941D23" w:rsidRPr="00C64AC9">
        <w:rPr>
          <w:lang w:eastAsia="en-US"/>
        </w:rPr>
        <w:t xml:space="preserve"> van de </w:t>
      </w:r>
      <w:r w:rsidRPr="00C64AC9">
        <w:rPr>
          <w:lang w:eastAsia="en-US"/>
        </w:rPr>
        <w:t>Schriften</w:t>
      </w:r>
      <w:r w:rsidR="001B7AED">
        <w:rPr>
          <w:lang w:eastAsia="en-US"/>
        </w:rPr>
        <w:t>. W</w:t>
      </w:r>
      <w:r w:rsidRPr="00C64AC9">
        <w:rPr>
          <w:lang w:eastAsia="en-US"/>
        </w:rPr>
        <w:t xml:space="preserve">el mocht de psalmist (Ps. 19: 8) getuigen, dat het getuigenis des </w:t>
      </w:r>
      <w:r w:rsidR="00D80FDC" w:rsidRPr="00C64AC9">
        <w:rPr>
          <w:lang w:eastAsia="en-US"/>
        </w:rPr>
        <w:t>Heere</w:t>
      </w:r>
      <w:r w:rsidRPr="00C64AC9">
        <w:rPr>
          <w:lang w:eastAsia="en-US"/>
        </w:rPr>
        <w:t>n gewis is</w:t>
      </w:r>
      <w:r w:rsidR="001B7AED">
        <w:rPr>
          <w:lang w:eastAsia="en-US"/>
        </w:rPr>
        <w:t>. W</w:t>
      </w:r>
      <w:r w:rsidRPr="00C64AC9">
        <w:rPr>
          <w:lang w:eastAsia="en-US"/>
        </w:rPr>
        <w:t>el blijkt het, dat van</w:t>
      </w:r>
      <w:r w:rsidR="00941D23" w:rsidRPr="00C64AC9">
        <w:rPr>
          <w:lang w:eastAsia="en-US"/>
        </w:rPr>
        <w:t xml:space="preserve"> de </w:t>
      </w:r>
      <w:r w:rsidR="00C2620C" w:rsidRPr="00C64AC9">
        <w:rPr>
          <w:lang w:eastAsia="en-US"/>
        </w:rPr>
        <w:t>gans</w:t>
      </w:r>
      <w:r w:rsidRPr="00C64AC9">
        <w:rPr>
          <w:lang w:eastAsia="en-US"/>
        </w:rPr>
        <w:t xml:space="preserve">e </w:t>
      </w:r>
      <w:r w:rsidR="00102B20" w:rsidRPr="00C64AC9">
        <w:rPr>
          <w:lang w:eastAsia="en-US"/>
        </w:rPr>
        <w:t>Bijbel</w:t>
      </w:r>
      <w:r w:rsidRPr="00C64AC9">
        <w:rPr>
          <w:lang w:eastAsia="en-US"/>
        </w:rPr>
        <w:t>, ook van zijn geschiedkundig deel, het woord des apostels geldt, dat het is een getrouw en aller</w:t>
      </w:r>
      <w:r w:rsidR="00D349A6">
        <w:rPr>
          <w:lang w:eastAsia="en-US"/>
        </w:rPr>
        <w:t xml:space="preserve"> </w:t>
      </w:r>
      <w:r w:rsidRPr="00C64AC9">
        <w:rPr>
          <w:lang w:eastAsia="en-US"/>
        </w:rPr>
        <w:t>aanneming waardig Woord van</w:t>
      </w:r>
      <w:r w:rsidR="00941D23" w:rsidRPr="00C64AC9">
        <w:rPr>
          <w:lang w:eastAsia="en-US"/>
        </w:rPr>
        <w:t xml:space="preserve"> de </w:t>
      </w:r>
      <w:r w:rsidRPr="00C64AC9">
        <w:rPr>
          <w:lang w:eastAsia="en-US"/>
        </w:rPr>
        <w:t>levenden en getro</w:t>
      </w:r>
      <w:r w:rsidR="005622A3" w:rsidRPr="00C64AC9">
        <w:rPr>
          <w:lang w:eastAsia="en-US"/>
        </w:rPr>
        <w:t>uw</w:t>
      </w:r>
      <w:r w:rsidRPr="00C64AC9">
        <w:rPr>
          <w:lang w:eastAsia="en-US"/>
        </w:rPr>
        <w:t xml:space="preserve"> God</w:t>
      </w:r>
      <w:r w:rsidR="00941D23" w:rsidRPr="00C64AC9">
        <w:rPr>
          <w:lang w:eastAsia="en-US"/>
        </w:rPr>
        <w:t xml:space="preserve"> van de </w:t>
      </w:r>
      <w:r w:rsidRPr="00C64AC9">
        <w:rPr>
          <w:lang w:eastAsia="en-US"/>
        </w:rPr>
        <w:t>waarheid, die, ook door een getrouw en eerlijk o</w:t>
      </w:r>
      <w:r w:rsidR="005E657A">
        <w:rPr>
          <w:lang w:eastAsia="en-US"/>
        </w:rPr>
        <w:t>n</w:t>
      </w:r>
      <w:r w:rsidRPr="00C64AC9">
        <w:rPr>
          <w:lang w:eastAsia="en-US"/>
        </w:rPr>
        <w:t>derzoek</w:t>
      </w:r>
      <w:r w:rsidR="00941D23" w:rsidRPr="00C64AC9">
        <w:rPr>
          <w:lang w:eastAsia="en-US"/>
        </w:rPr>
        <w:t xml:space="preserve"> van de </w:t>
      </w:r>
      <w:r w:rsidRPr="00C64AC9">
        <w:rPr>
          <w:lang w:eastAsia="en-US"/>
        </w:rPr>
        <w:t>aloude geschied</w:t>
      </w:r>
      <w:r w:rsidR="005E657A">
        <w:rPr>
          <w:lang w:eastAsia="en-US"/>
        </w:rPr>
        <w:t>-</w:t>
      </w:r>
      <w:r w:rsidRPr="00C64AC9">
        <w:rPr>
          <w:lang w:eastAsia="en-US"/>
        </w:rPr>
        <w:t xml:space="preserve">bronnen, de </w:t>
      </w:r>
      <w:r w:rsidR="00C112A2">
        <w:rPr>
          <w:lang w:eastAsia="en-US"/>
        </w:rPr>
        <w:t>Bijbels</w:t>
      </w:r>
      <w:r w:rsidR="005E657A">
        <w:rPr>
          <w:lang w:eastAsia="en-US"/>
        </w:rPr>
        <w:t>ch</w:t>
      </w:r>
      <w:r w:rsidRPr="00C64AC9">
        <w:rPr>
          <w:lang w:eastAsia="en-US"/>
        </w:rPr>
        <w:t>rijvers voor hun heilige taak toerustte en bekwaamde, door hen te leiden en bij de keuze</w:t>
      </w:r>
      <w:r w:rsidR="00941D23" w:rsidRPr="00C64AC9">
        <w:rPr>
          <w:lang w:eastAsia="en-US"/>
        </w:rPr>
        <w:t xml:space="preserve"> van de </w:t>
      </w:r>
      <w:r w:rsidRPr="00C64AC9">
        <w:rPr>
          <w:lang w:eastAsia="en-US"/>
        </w:rPr>
        <w:t>bronnen en bij heug rangschikking, en straks bij het gebruik en de teboekstelling. Dat bewijzen mede deze stamlijsten van geslachten.</w:t>
      </w:r>
    </w:p>
    <w:p w:rsidR="005E657A" w:rsidRDefault="005E657A" w:rsidP="00102B20">
      <w:pPr>
        <w:jc w:val="both"/>
        <w:rPr>
          <w:lang w:eastAsia="en-US"/>
        </w:rPr>
      </w:pPr>
    </w:p>
    <w:p w:rsidR="005E657A" w:rsidRDefault="00D345F7" w:rsidP="00102B20">
      <w:pPr>
        <w:jc w:val="both"/>
        <w:rPr>
          <w:lang w:eastAsia="en-US"/>
        </w:rPr>
      </w:pPr>
      <w:r w:rsidRPr="00C64AC9">
        <w:rPr>
          <w:lang w:eastAsia="en-US"/>
        </w:rPr>
        <w:t>Na deze algem</w:t>
      </w:r>
      <w:r w:rsidR="00C2620C" w:rsidRPr="00C64AC9">
        <w:rPr>
          <w:lang w:eastAsia="en-US"/>
        </w:rPr>
        <w:t>ene</w:t>
      </w:r>
      <w:r w:rsidRPr="00C64AC9">
        <w:rPr>
          <w:lang w:eastAsia="en-US"/>
        </w:rPr>
        <w:t xml:space="preserve"> opmerkingen over het voorkomen</w:t>
      </w:r>
      <w:r w:rsidR="00941D23" w:rsidRPr="00C64AC9">
        <w:rPr>
          <w:lang w:eastAsia="en-US"/>
        </w:rPr>
        <w:t xml:space="preserve"> van de </w:t>
      </w:r>
      <w:r w:rsidRPr="00C64AC9">
        <w:rPr>
          <w:lang w:eastAsia="en-US"/>
        </w:rPr>
        <w:t>ge</w:t>
      </w:r>
      <w:r w:rsidRPr="00C64AC9">
        <w:rPr>
          <w:lang w:eastAsia="en-US"/>
        </w:rPr>
        <w:softHyphen/>
        <w:t>boortelijsten in de Schrift; waarvan het gebruik dat</w:t>
      </w:r>
      <w:r w:rsidR="00181CE8" w:rsidRPr="00C64AC9">
        <w:rPr>
          <w:lang w:eastAsia="en-US"/>
        </w:rPr>
        <w:t xml:space="preserve"> we</w:t>
      </w:r>
      <w:r w:rsidR="00F158FC" w:rsidRPr="00C64AC9">
        <w:rPr>
          <w:lang w:eastAsia="en-US"/>
        </w:rPr>
        <w:t xml:space="preserve"> </w:t>
      </w:r>
      <w:r w:rsidRPr="00C64AC9">
        <w:rPr>
          <w:lang w:eastAsia="en-US"/>
        </w:rPr>
        <w:t>daar</w:t>
      </w:r>
      <w:r w:rsidRPr="00C64AC9">
        <w:rPr>
          <w:lang w:eastAsia="en-US"/>
        </w:rPr>
        <w:softHyphen/>
        <w:t>van maakten niet als</w:t>
      </w:r>
      <w:r w:rsidR="00941D23" w:rsidRPr="00C64AC9">
        <w:rPr>
          <w:lang w:eastAsia="en-US"/>
        </w:rPr>
        <w:t xml:space="preserve"> zod</w:t>
      </w:r>
      <w:r w:rsidRPr="00C64AC9">
        <w:rPr>
          <w:lang w:eastAsia="en-US"/>
        </w:rPr>
        <w:t>anig bedoeld is en daarom te krachti</w:t>
      </w:r>
      <w:r w:rsidRPr="00C64AC9">
        <w:rPr>
          <w:lang w:eastAsia="en-US"/>
        </w:rPr>
        <w:softHyphen/>
        <w:t>ger bewijs voor de geloofswaardigheid</w:t>
      </w:r>
      <w:r w:rsidR="00941D23" w:rsidRPr="00C64AC9">
        <w:rPr>
          <w:lang w:eastAsia="en-US"/>
        </w:rPr>
        <w:t xml:space="preserve"> van de </w:t>
      </w:r>
      <w:r w:rsidRPr="00C64AC9">
        <w:rPr>
          <w:lang w:eastAsia="en-US"/>
        </w:rPr>
        <w:t>H</w:t>
      </w:r>
      <w:r w:rsidR="005E657A">
        <w:rPr>
          <w:lang w:eastAsia="en-US"/>
        </w:rPr>
        <w:t>eilige</w:t>
      </w:r>
      <w:r w:rsidRPr="00C64AC9">
        <w:rPr>
          <w:lang w:eastAsia="en-US"/>
        </w:rPr>
        <w:t xml:space="preserve"> Schrift, mag heten;</w:t>
      </w:r>
      <w:r w:rsidR="00D349A6">
        <w:rPr>
          <w:lang w:eastAsia="en-US"/>
        </w:rPr>
        <w:t xml:space="preserve"> </w:t>
      </w:r>
      <w:r w:rsidRPr="00C64AC9">
        <w:rPr>
          <w:lang w:eastAsia="en-US"/>
        </w:rPr>
        <w:t>k</w:t>
      </w:r>
      <w:r w:rsidR="00D80FDC" w:rsidRPr="00C64AC9">
        <w:rPr>
          <w:lang w:eastAsia="en-US"/>
        </w:rPr>
        <w:t>ere</w:t>
      </w:r>
      <w:r w:rsidRPr="00C64AC9">
        <w:rPr>
          <w:lang w:eastAsia="en-US"/>
        </w:rPr>
        <w:t>n</w:t>
      </w:r>
      <w:r w:rsidR="00181CE8" w:rsidRPr="00C64AC9">
        <w:rPr>
          <w:lang w:eastAsia="en-US"/>
        </w:rPr>
        <w:t xml:space="preserve"> we</w:t>
      </w:r>
      <w:r w:rsidR="00F158FC" w:rsidRPr="00C64AC9">
        <w:rPr>
          <w:lang w:eastAsia="en-US"/>
        </w:rPr>
        <w:t xml:space="preserve"> </w:t>
      </w:r>
      <w:r w:rsidRPr="00C64AC9">
        <w:rPr>
          <w:lang w:eastAsia="en-US"/>
        </w:rPr>
        <w:t>tot het register terug, dat bij de toelichtende verklaring van het boek Ruth, hier in 't bijzonder onze aandacht vergt. Het Evangelie (</w:t>
      </w:r>
      <w:r w:rsidR="00D009AB">
        <w:rPr>
          <w:lang w:eastAsia="en-US"/>
        </w:rPr>
        <w:t>Mat.</w:t>
      </w:r>
      <w:r w:rsidRPr="00C64AC9">
        <w:rPr>
          <w:lang w:eastAsia="en-US"/>
        </w:rPr>
        <w:t xml:space="preserve"> 1</w:t>
      </w:r>
      <w:r w:rsidR="00102B20" w:rsidRPr="00C64AC9">
        <w:rPr>
          <w:lang w:eastAsia="en-US"/>
        </w:rPr>
        <w:t>:</w:t>
      </w:r>
      <w:r w:rsidRPr="00C64AC9">
        <w:rPr>
          <w:lang w:eastAsia="en-US"/>
        </w:rPr>
        <w:t xml:space="preserve"> 17) maakt ze tot een onderdeel van het </w:t>
      </w:r>
      <w:r w:rsidR="005622A3" w:rsidRPr="00C64AC9">
        <w:rPr>
          <w:lang w:eastAsia="en-US"/>
        </w:rPr>
        <w:t>tweede</w:t>
      </w:r>
      <w:r w:rsidR="00941D23" w:rsidRPr="00C64AC9">
        <w:rPr>
          <w:lang w:eastAsia="en-US"/>
        </w:rPr>
        <w:t xml:space="preserve"> van de </w:t>
      </w:r>
      <w:r w:rsidRPr="00C64AC9">
        <w:rPr>
          <w:lang w:eastAsia="en-US"/>
        </w:rPr>
        <w:t xml:space="preserve">drie veertien tallen, waarin hij de som van al de geslachten van Adam tot Christus verdeelt. </w:t>
      </w:r>
    </w:p>
    <w:p w:rsidR="00D345F7" w:rsidRPr="00C64AC9" w:rsidRDefault="00D345F7" w:rsidP="00102B20">
      <w:pPr>
        <w:jc w:val="both"/>
        <w:rPr>
          <w:lang w:eastAsia="en-US"/>
        </w:rPr>
      </w:pPr>
      <w:r w:rsidRPr="00C64AC9">
        <w:rPr>
          <w:lang w:eastAsia="en-US"/>
        </w:rPr>
        <w:t>Het kan de vraag zijn of hij, onder leiding des Heiligen Geestes, niet juist tot deze opmerkelijke ind</w:t>
      </w:r>
      <w:r w:rsidR="00102B20" w:rsidRPr="00C64AC9">
        <w:rPr>
          <w:lang w:eastAsia="en-US"/>
        </w:rPr>
        <w:t>eli</w:t>
      </w:r>
      <w:r w:rsidRPr="00C64AC9">
        <w:rPr>
          <w:lang w:eastAsia="en-US"/>
        </w:rPr>
        <w:t>ng gekomen is, door verge</w:t>
      </w:r>
      <w:r w:rsidRPr="00C64AC9">
        <w:rPr>
          <w:lang w:eastAsia="en-US"/>
        </w:rPr>
        <w:softHyphen/>
        <w:t>lijking met en in navolging van de opgave, die</w:t>
      </w:r>
      <w:r w:rsidR="00181CE8" w:rsidRPr="00C64AC9">
        <w:rPr>
          <w:lang w:eastAsia="en-US"/>
        </w:rPr>
        <w:t xml:space="preserve"> we</w:t>
      </w:r>
      <w:r w:rsidR="00F158FC" w:rsidRPr="00C64AC9">
        <w:rPr>
          <w:lang w:eastAsia="en-US"/>
        </w:rPr>
        <w:t xml:space="preserve"> </w:t>
      </w:r>
      <w:r w:rsidRPr="00C64AC9">
        <w:rPr>
          <w:lang w:eastAsia="en-US"/>
        </w:rPr>
        <w:t>hier in Ruth IV vinden.</w:t>
      </w:r>
    </w:p>
    <w:p w:rsidR="00D345F7" w:rsidRPr="00C64AC9" w:rsidRDefault="00D345F7" w:rsidP="00102B20">
      <w:pPr>
        <w:jc w:val="both"/>
        <w:rPr>
          <w:lang w:eastAsia="en-US"/>
        </w:rPr>
      </w:pPr>
      <w:r w:rsidRPr="00C64AC9">
        <w:rPr>
          <w:lang w:eastAsia="en-US"/>
        </w:rPr>
        <w:t>'t Is alsof de Heilige Geest door</w:t>
      </w:r>
      <w:r w:rsidR="00941D23" w:rsidRPr="00C64AC9">
        <w:rPr>
          <w:lang w:eastAsia="en-US"/>
        </w:rPr>
        <w:t xml:space="preserve"> de </w:t>
      </w:r>
      <w:r w:rsidRPr="00C64AC9">
        <w:rPr>
          <w:lang w:eastAsia="en-US"/>
        </w:rPr>
        <w:t>mond van</w:t>
      </w:r>
      <w:r w:rsidR="00941D23" w:rsidRPr="00C64AC9">
        <w:rPr>
          <w:lang w:eastAsia="en-US"/>
        </w:rPr>
        <w:t xml:space="preserve"> de </w:t>
      </w:r>
      <w:r w:rsidRPr="00C64AC9">
        <w:rPr>
          <w:lang w:eastAsia="en-US"/>
        </w:rPr>
        <w:t>Evan</w:t>
      </w:r>
      <w:r w:rsidRPr="00C64AC9">
        <w:rPr>
          <w:lang w:eastAsia="en-US"/>
        </w:rPr>
        <w:softHyphen/>
        <w:t>gelist ons l</w:t>
      </w:r>
      <w:r w:rsidR="00D80FDC" w:rsidRPr="00C64AC9">
        <w:rPr>
          <w:lang w:eastAsia="en-US"/>
        </w:rPr>
        <w:t>ere</w:t>
      </w:r>
      <w:r w:rsidRPr="00C64AC9">
        <w:rPr>
          <w:lang w:eastAsia="en-US"/>
        </w:rPr>
        <w:t>n wil, dat met de komst van</w:t>
      </w:r>
      <w:r w:rsidR="00941D23" w:rsidRPr="00C64AC9">
        <w:rPr>
          <w:lang w:eastAsia="en-US"/>
        </w:rPr>
        <w:t xml:space="preserve"> de </w:t>
      </w:r>
      <w:r w:rsidRPr="00C64AC9">
        <w:rPr>
          <w:lang w:eastAsia="en-US"/>
        </w:rPr>
        <w:t xml:space="preserve">Christus, die de </w:t>
      </w:r>
      <w:r w:rsidR="00D80FDC" w:rsidRPr="00C64AC9">
        <w:rPr>
          <w:lang w:eastAsia="en-US"/>
        </w:rPr>
        <w:t>Heere</w:t>
      </w:r>
      <w:r w:rsidRPr="00C64AC9">
        <w:rPr>
          <w:lang w:eastAsia="en-US"/>
        </w:rPr>
        <w:t xml:space="preserve"> is ook van</w:t>
      </w:r>
      <w:r w:rsidR="00941D23" w:rsidRPr="00C64AC9">
        <w:rPr>
          <w:lang w:eastAsia="en-US"/>
        </w:rPr>
        <w:t xml:space="preserve"> de </w:t>
      </w:r>
      <w:r w:rsidRPr="00C64AC9">
        <w:rPr>
          <w:lang w:eastAsia="en-US"/>
        </w:rPr>
        <w:t>Sabbat</w:t>
      </w:r>
      <w:r w:rsidR="005E657A">
        <w:rPr>
          <w:lang w:eastAsia="en-US"/>
        </w:rPr>
        <w:t>, als de ware geestelijke Sabba</w:t>
      </w:r>
      <w:r w:rsidR="00DB37C6">
        <w:rPr>
          <w:lang w:eastAsia="en-US"/>
        </w:rPr>
        <w:t>t</w:t>
      </w:r>
      <w:r w:rsidR="00941D23" w:rsidRPr="00C64AC9">
        <w:rPr>
          <w:lang w:eastAsia="en-US"/>
        </w:rPr>
        <w:t xml:space="preserve"> van de </w:t>
      </w:r>
      <w:r w:rsidRPr="00C64AC9">
        <w:rPr>
          <w:lang w:eastAsia="en-US"/>
        </w:rPr>
        <w:t>rust en</w:t>
      </w:r>
      <w:r w:rsidR="00941D23" w:rsidRPr="00C64AC9">
        <w:rPr>
          <w:lang w:eastAsia="en-US"/>
        </w:rPr>
        <w:t xml:space="preserve"> van de </w:t>
      </w:r>
      <w:r w:rsidRPr="00C64AC9">
        <w:rPr>
          <w:lang w:eastAsia="en-US"/>
        </w:rPr>
        <w:t>vrijmaking van de natuurlijke banden des doods is begonnen. Ja, er is een zinrijke en welsprekende sprake ook in de bet</w:t>
      </w:r>
      <w:r w:rsidR="00941D23" w:rsidRPr="00C64AC9">
        <w:rPr>
          <w:lang w:eastAsia="en-US"/>
        </w:rPr>
        <w:t>eke</w:t>
      </w:r>
      <w:r w:rsidRPr="00C64AC9">
        <w:rPr>
          <w:lang w:eastAsia="en-US"/>
        </w:rPr>
        <w:t xml:space="preserve">nisvolle </w:t>
      </w:r>
      <w:r w:rsidR="005E657A" w:rsidRPr="00C64AC9">
        <w:rPr>
          <w:lang w:eastAsia="en-US"/>
        </w:rPr>
        <w:t>typen</w:t>
      </w:r>
      <w:r w:rsidR="00941D23" w:rsidRPr="00C64AC9">
        <w:rPr>
          <w:lang w:eastAsia="en-US"/>
        </w:rPr>
        <w:t xml:space="preserve"> van de </w:t>
      </w:r>
      <w:r w:rsidRPr="00C64AC9">
        <w:rPr>
          <w:lang w:eastAsia="en-US"/>
        </w:rPr>
        <w:t>getallen. Drie veertientallen zijn zes zeventallen. Na é</w:t>
      </w:r>
      <w:r w:rsidR="005E657A">
        <w:rPr>
          <w:lang w:eastAsia="en-US"/>
        </w:rPr>
        <w:t>én</w:t>
      </w:r>
      <w:r w:rsidRPr="00C64AC9">
        <w:rPr>
          <w:lang w:eastAsia="en-US"/>
        </w:rPr>
        <w:t xml:space="preserve"> week dus van de gr</w:t>
      </w:r>
      <w:r w:rsidR="00102B20" w:rsidRPr="00C64AC9">
        <w:rPr>
          <w:lang w:eastAsia="en-US"/>
        </w:rPr>
        <w:t>ote</w:t>
      </w:r>
      <w:r w:rsidRPr="00C64AC9">
        <w:rPr>
          <w:lang w:eastAsia="en-US"/>
        </w:rPr>
        <w:t xml:space="preserve"> en ge</w:t>
      </w:r>
      <w:r w:rsidRPr="00C64AC9">
        <w:rPr>
          <w:lang w:eastAsia="en-US"/>
        </w:rPr>
        <w:softHyphen/>
        <w:t>lijke tijdperken</w:t>
      </w:r>
      <w:r w:rsidR="00941D23" w:rsidRPr="00C64AC9">
        <w:rPr>
          <w:lang w:eastAsia="en-US"/>
        </w:rPr>
        <w:t xml:space="preserve"> van de </w:t>
      </w:r>
      <w:r w:rsidRPr="00C64AC9">
        <w:rPr>
          <w:lang w:eastAsia="en-US"/>
        </w:rPr>
        <w:t>geschiedenis van Adam tot Christus breekt</w:t>
      </w:r>
      <w:r w:rsidR="005E657A">
        <w:rPr>
          <w:lang w:eastAsia="en-US"/>
        </w:rPr>
        <w:t xml:space="preserve"> </w:t>
      </w:r>
      <w:r w:rsidRPr="00C64AC9">
        <w:rPr>
          <w:lang w:eastAsia="en-US"/>
        </w:rPr>
        <w:t>met</w:t>
      </w:r>
      <w:r w:rsidR="00941D23" w:rsidRPr="00C64AC9">
        <w:rPr>
          <w:lang w:eastAsia="en-US"/>
        </w:rPr>
        <w:t xml:space="preserve"> de </w:t>
      </w:r>
      <w:r w:rsidRPr="00C64AC9">
        <w:rPr>
          <w:lang w:eastAsia="en-US"/>
        </w:rPr>
        <w:t xml:space="preserve">Christus </w:t>
      </w:r>
      <w:r w:rsidR="003D411D" w:rsidRPr="00C64AC9">
        <w:rPr>
          <w:lang w:eastAsia="en-US"/>
        </w:rPr>
        <w:t>zelf</w:t>
      </w:r>
      <w:r w:rsidR="005E657A">
        <w:rPr>
          <w:lang w:eastAsia="en-US"/>
        </w:rPr>
        <w:t xml:space="preserve"> de zevende week of de Sabbat</w:t>
      </w:r>
      <w:r w:rsidRPr="00C64AC9">
        <w:rPr>
          <w:lang w:eastAsia="en-US"/>
        </w:rPr>
        <w:t>week</w:t>
      </w:r>
      <w:r w:rsidR="00941D23" w:rsidRPr="00C64AC9">
        <w:rPr>
          <w:lang w:eastAsia="en-US"/>
        </w:rPr>
        <w:t xml:space="preserve"> van de </w:t>
      </w:r>
      <w:r w:rsidRPr="00C64AC9">
        <w:rPr>
          <w:lang w:eastAsia="en-US"/>
        </w:rPr>
        <w:t>rust aan.</w:t>
      </w:r>
    </w:p>
    <w:p w:rsidR="005E657A" w:rsidRDefault="005E657A" w:rsidP="00102B20">
      <w:pPr>
        <w:jc w:val="both"/>
        <w:rPr>
          <w:lang w:eastAsia="en-US"/>
        </w:rPr>
      </w:pPr>
    </w:p>
    <w:p w:rsidR="005E657A" w:rsidRDefault="00D345F7" w:rsidP="00102B20">
      <w:pPr>
        <w:jc w:val="both"/>
        <w:rPr>
          <w:lang w:eastAsia="en-US"/>
        </w:rPr>
      </w:pPr>
      <w:r w:rsidRPr="00C64AC9">
        <w:rPr>
          <w:lang w:eastAsia="en-US"/>
        </w:rPr>
        <w:t>De</w:t>
      </w:r>
      <w:r w:rsidR="00941D23" w:rsidRPr="00C64AC9">
        <w:rPr>
          <w:lang w:eastAsia="en-US"/>
        </w:rPr>
        <w:t xml:space="preserve"> mens</w:t>
      </w:r>
      <w:r w:rsidRPr="00C64AC9">
        <w:rPr>
          <w:lang w:eastAsia="en-US"/>
        </w:rPr>
        <w:t>elijke voortplanting en ontwikkeling des ge</w:t>
      </w:r>
      <w:r w:rsidRPr="00C64AC9">
        <w:rPr>
          <w:lang w:eastAsia="en-US"/>
        </w:rPr>
        <w:softHyphen/>
        <w:t>slachts heeft voor het koninkrijk</w:t>
      </w:r>
      <w:r w:rsidR="00941D23" w:rsidRPr="00C64AC9">
        <w:rPr>
          <w:lang w:eastAsia="en-US"/>
        </w:rPr>
        <w:t xml:space="preserve"> van God</w:t>
      </w:r>
      <w:r w:rsidRPr="00C64AC9">
        <w:rPr>
          <w:lang w:eastAsia="en-US"/>
        </w:rPr>
        <w:t xml:space="preserve"> haar eigenlijk doel bereikt, om mede te werken tot de geboorte van</w:t>
      </w:r>
      <w:r w:rsidR="00941D23" w:rsidRPr="00C64AC9">
        <w:rPr>
          <w:lang w:eastAsia="en-US"/>
        </w:rPr>
        <w:t xml:space="preserve"> de </w:t>
      </w:r>
      <w:r w:rsidRPr="00C64AC9">
        <w:rPr>
          <w:lang w:eastAsia="en-US"/>
        </w:rPr>
        <w:t>Zoon</w:t>
      </w:r>
      <w:r w:rsidR="00941D23" w:rsidRPr="00C64AC9">
        <w:rPr>
          <w:lang w:eastAsia="en-US"/>
        </w:rPr>
        <w:t xml:space="preserve"> van God</w:t>
      </w:r>
      <w:r w:rsidRPr="00C64AC9">
        <w:rPr>
          <w:lang w:eastAsia="en-US"/>
        </w:rPr>
        <w:t xml:space="preserve"> en des</w:t>
      </w:r>
      <w:r w:rsidR="00941D23" w:rsidRPr="00C64AC9">
        <w:rPr>
          <w:lang w:eastAsia="en-US"/>
        </w:rPr>
        <w:t xml:space="preserve"> mens</w:t>
      </w:r>
      <w:r w:rsidRPr="00C64AC9">
        <w:rPr>
          <w:lang w:eastAsia="en-US"/>
        </w:rPr>
        <w:t xml:space="preserve">en. Voorzeker blikte </w:t>
      </w:r>
      <w:r w:rsidR="00DB37C6" w:rsidRPr="00C64AC9">
        <w:rPr>
          <w:lang w:eastAsia="en-US"/>
        </w:rPr>
        <w:t>Mattheüs</w:t>
      </w:r>
      <w:r w:rsidRPr="00C64AC9">
        <w:rPr>
          <w:lang w:eastAsia="en-US"/>
        </w:rPr>
        <w:t xml:space="preserve"> bij</w:t>
      </w:r>
      <w:r w:rsidR="00102B20" w:rsidRPr="00C64AC9">
        <w:rPr>
          <w:lang w:eastAsia="en-US"/>
        </w:rPr>
        <w:t xml:space="preserve"> zijn </w:t>
      </w:r>
      <w:r w:rsidRPr="00C64AC9">
        <w:rPr>
          <w:lang w:eastAsia="en-US"/>
        </w:rPr>
        <w:t>merkwaardige ind</w:t>
      </w:r>
      <w:r w:rsidR="00102B20" w:rsidRPr="00C64AC9">
        <w:rPr>
          <w:lang w:eastAsia="en-US"/>
        </w:rPr>
        <w:t>eli</w:t>
      </w:r>
      <w:r w:rsidRPr="00C64AC9">
        <w:rPr>
          <w:lang w:eastAsia="en-US"/>
        </w:rPr>
        <w:t>ng dier geslachten allereerst op</w:t>
      </w:r>
      <w:r w:rsidR="00941D23" w:rsidRPr="00C64AC9">
        <w:rPr>
          <w:lang w:eastAsia="en-US"/>
        </w:rPr>
        <w:t xml:space="preserve"> de </w:t>
      </w:r>
      <w:r w:rsidRPr="00C64AC9">
        <w:rPr>
          <w:lang w:eastAsia="en-US"/>
        </w:rPr>
        <w:t>pro</w:t>
      </w:r>
      <w:r w:rsidRPr="00C64AC9">
        <w:rPr>
          <w:lang w:eastAsia="en-US"/>
        </w:rPr>
        <w:softHyphen/>
        <w:t>feet Daniël terug. Ook voor diens Ziener</w:t>
      </w:r>
      <w:r w:rsidR="005E657A">
        <w:rPr>
          <w:lang w:eastAsia="en-US"/>
        </w:rPr>
        <w:t>s</w:t>
      </w:r>
      <w:r w:rsidRPr="00C64AC9">
        <w:rPr>
          <w:lang w:eastAsia="en-US"/>
        </w:rPr>
        <w:t>blik is de tijd afge</w:t>
      </w:r>
      <w:r w:rsidRPr="00C64AC9">
        <w:rPr>
          <w:lang w:eastAsia="en-US"/>
        </w:rPr>
        <w:softHyphen/>
        <w:t>deeld in jaar weken of zeventallen van jaren. Immers ontvangt hij de tijdsbepaling van ze</w:t>
      </w:r>
      <w:r w:rsidR="005E657A">
        <w:rPr>
          <w:lang w:eastAsia="en-US"/>
        </w:rPr>
        <w:t>v</w:t>
      </w:r>
      <w:r w:rsidRPr="00C64AC9">
        <w:rPr>
          <w:lang w:eastAsia="en-US"/>
        </w:rPr>
        <w:t xml:space="preserve">entig jaarweken </w:t>
      </w:r>
      <w:r w:rsidR="005E657A">
        <w:rPr>
          <w:lang w:eastAsia="en-US"/>
        </w:rPr>
        <w:t>t</w:t>
      </w:r>
      <w:r w:rsidRPr="00C64AC9">
        <w:rPr>
          <w:lang w:eastAsia="en-US"/>
        </w:rPr>
        <w:t>ot van een tijdvak, dat 7&gt;&lt;70 d.</w:t>
      </w:r>
      <w:r w:rsidR="003D411D" w:rsidRPr="00C64AC9">
        <w:rPr>
          <w:lang w:eastAsia="en-US"/>
        </w:rPr>
        <w:t xml:space="preserve"> </w:t>
      </w:r>
      <w:r w:rsidR="005E657A">
        <w:rPr>
          <w:lang w:eastAsia="en-US"/>
        </w:rPr>
        <w:t>i</w:t>
      </w:r>
      <w:r w:rsidR="003D411D" w:rsidRPr="00C64AC9">
        <w:rPr>
          <w:lang w:eastAsia="en-US"/>
        </w:rPr>
        <w:t xml:space="preserve">. </w:t>
      </w:r>
      <w:r w:rsidRPr="00C64AC9">
        <w:rPr>
          <w:lang w:eastAsia="en-US"/>
        </w:rPr>
        <w:t xml:space="preserve">490 jaren omsluit. </w:t>
      </w:r>
    </w:p>
    <w:p w:rsidR="00D345F7" w:rsidRPr="00C64AC9" w:rsidRDefault="00D345F7" w:rsidP="00102B20">
      <w:pPr>
        <w:jc w:val="both"/>
        <w:rPr>
          <w:lang w:eastAsia="en-US"/>
        </w:rPr>
      </w:pPr>
      <w:r w:rsidRPr="00C64AC9">
        <w:rPr>
          <w:lang w:eastAsia="en-US"/>
        </w:rPr>
        <w:t>Ook deze worden bij hem in drie</w:t>
      </w:r>
      <w:r w:rsidR="00102B20" w:rsidRPr="00C64AC9">
        <w:rPr>
          <w:lang w:eastAsia="en-US"/>
        </w:rPr>
        <w:t xml:space="preserve"> </w:t>
      </w:r>
      <w:r w:rsidRPr="00C64AC9">
        <w:rPr>
          <w:lang w:eastAsia="en-US"/>
        </w:rPr>
        <w:t>d</w:t>
      </w:r>
      <w:r w:rsidR="00102B20" w:rsidRPr="00C64AC9">
        <w:rPr>
          <w:lang w:eastAsia="en-US"/>
        </w:rPr>
        <w:t>ele</w:t>
      </w:r>
      <w:r w:rsidRPr="00C64AC9">
        <w:rPr>
          <w:lang w:eastAsia="en-US"/>
        </w:rPr>
        <w:t>n gesplit</w:t>
      </w:r>
      <w:r w:rsidR="005E657A">
        <w:rPr>
          <w:lang w:eastAsia="en-US"/>
        </w:rPr>
        <w:t>st. Eerst zijn er de zes Sabbat</w:t>
      </w:r>
      <w:r w:rsidRPr="00C64AC9">
        <w:rPr>
          <w:lang w:eastAsia="en-US"/>
        </w:rPr>
        <w:t>jaren of een tijd van zes zeventallen jaren van terug</w:t>
      </w:r>
      <w:r w:rsidRPr="00C64AC9">
        <w:rPr>
          <w:lang w:eastAsia="en-US"/>
        </w:rPr>
        <w:softHyphen/>
        <w:t>keer naar en van wederopbouw</w:t>
      </w:r>
      <w:r w:rsidR="00941D23" w:rsidRPr="00C64AC9">
        <w:rPr>
          <w:lang w:eastAsia="en-US"/>
        </w:rPr>
        <w:t xml:space="preserve"> van de </w:t>
      </w:r>
      <w:r w:rsidRPr="00C64AC9">
        <w:rPr>
          <w:lang w:eastAsia="en-US"/>
        </w:rPr>
        <w:t>heilige Stad en van Jerusa</w:t>
      </w:r>
      <w:r w:rsidRPr="00C64AC9">
        <w:rPr>
          <w:lang w:eastAsia="en-US"/>
        </w:rPr>
        <w:softHyphen/>
        <w:t>lems tempel. In de ind</w:t>
      </w:r>
      <w:r w:rsidR="00102B20" w:rsidRPr="00C64AC9">
        <w:rPr>
          <w:lang w:eastAsia="en-US"/>
        </w:rPr>
        <w:t>eli</w:t>
      </w:r>
      <w:r w:rsidRPr="00C64AC9">
        <w:rPr>
          <w:lang w:eastAsia="en-US"/>
        </w:rPr>
        <w:t>ng be</w:t>
      </w:r>
      <w:r w:rsidR="003D411D" w:rsidRPr="00C64AC9">
        <w:rPr>
          <w:lang w:eastAsia="en-US"/>
        </w:rPr>
        <w:t>heers</w:t>
      </w:r>
      <w:r w:rsidRPr="00C64AC9">
        <w:rPr>
          <w:lang w:eastAsia="en-US"/>
        </w:rPr>
        <w:t>en drie getallen de ge</w:t>
      </w:r>
      <w:r w:rsidRPr="00C64AC9">
        <w:rPr>
          <w:lang w:eastAsia="en-US"/>
        </w:rPr>
        <w:softHyphen/>
        <w:t>h</w:t>
      </w:r>
      <w:r w:rsidR="00102B20" w:rsidRPr="00C64AC9">
        <w:rPr>
          <w:lang w:eastAsia="en-US"/>
        </w:rPr>
        <w:t>ele</w:t>
      </w:r>
      <w:r w:rsidRPr="00C64AC9">
        <w:rPr>
          <w:lang w:eastAsia="en-US"/>
        </w:rPr>
        <w:t xml:space="preserve"> orde</w:t>
      </w:r>
      <w:r w:rsidR="00102B20" w:rsidRPr="00C64AC9">
        <w:rPr>
          <w:lang w:eastAsia="en-US"/>
        </w:rPr>
        <w:t>:</w:t>
      </w:r>
      <w:r w:rsidRPr="00C64AC9">
        <w:rPr>
          <w:lang w:eastAsia="en-US"/>
        </w:rPr>
        <w:t xml:space="preserve"> Drie, zeven en tien</w:t>
      </w:r>
      <w:r w:rsidR="00102B20" w:rsidRPr="00C64AC9">
        <w:rPr>
          <w:lang w:eastAsia="en-US"/>
        </w:rPr>
        <w:t xml:space="preserve"> </w:t>
      </w:r>
      <w:r w:rsidRPr="00C64AC9">
        <w:rPr>
          <w:lang w:eastAsia="en-US"/>
        </w:rPr>
        <w:t>(Dan. IX</w:t>
      </w:r>
      <w:r w:rsidR="00102B20" w:rsidRPr="00C64AC9">
        <w:rPr>
          <w:lang w:eastAsia="en-US"/>
        </w:rPr>
        <w:t>:</w:t>
      </w:r>
      <w:r w:rsidRPr="00C64AC9">
        <w:rPr>
          <w:lang w:eastAsia="en-US"/>
        </w:rPr>
        <w:t xml:space="preserve"> 25, 26).</w:t>
      </w:r>
    </w:p>
    <w:p w:rsidR="005E657A" w:rsidRDefault="00D345F7" w:rsidP="00102B20">
      <w:pPr>
        <w:jc w:val="both"/>
        <w:rPr>
          <w:lang w:eastAsia="en-US"/>
        </w:rPr>
      </w:pPr>
      <w:r w:rsidRPr="00C64AC9">
        <w:rPr>
          <w:lang w:eastAsia="en-US"/>
        </w:rPr>
        <w:t>Deze drie hoofd of stamgeta</w:t>
      </w:r>
      <w:r w:rsidR="005E657A">
        <w:rPr>
          <w:lang w:eastAsia="en-US"/>
        </w:rPr>
        <w:t>llen</w:t>
      </w:r>
      <w:r w:rsidR="00D349A6">
        <w:rPr>
          <w:lang w:eastAsia="en-US"/>
        </w:rPr>
        <w:t xml:space="preserve"> </w:t>
      </w:r>
      <w:r w:rsidRPr="00C64AC9">
        <w:rPr>
          <w:lang w:eastAsia="en-US"/>
        </w:rPr>
        <w:t>om ze</w:t>
      </w:r>
      <w:r w:rsidR="00941D23" w:rsidRPr="00C64AC9">
        <w:rPr>
          <w:lang w:eastAsia="en-US"/>
        </w:rPr>
        <w:t xml:space="preserve"> zo </w:t>
      </w:r>
      <w:r w:rsidRPr="00C64AC9">
        <w:rPr>
          <w:lang w:eastAsia="en-US"/>
        </w:rPr>
        <w:t>eens te noemen</w:t>
      </w:r>
      <w:r w:rsidR="00D349A6">
        <w:rPr>
          <w:lang w:eastAsia="en-US"/>
        </w:rPr>
        <w:t xml:space="preserve"> </w:t>
      </w:r>
      <w:r w:rsidRPr="00C64AC9">
        <w:rPr>
          <w:lang w:eastAsia="en-US"/>
        </w:rPr>
        <w:t>vindt</w:t>
      </w:r>
      <w:r w:rsidR="006943E0" w:rsidRPr="00C64AC9">
        <w:rPr>
          <w:lang w:eastAsia="en-US"/>
        </w:rPr>
        <w:t xml:space="preserve"> u </w:t>
      </w:r>
      <w:r w:rsidRPr="00C64AC9">
        <w:rPr>
          <w:lang w:eastAsia="en-US"/>
        </w:rPr>
        <w:t>kenmerkend terug in Ruths geslachts</w:t>
      </w:r>
      <w:r w:rsidRPr="00C64AC9">
        <w:rPr>
          <w:lang w:eastAsia="en-US"/>
        </w:rPr>
        <w:softHyphen/>
        <w:t>register; en dit juist doet ons reeds van te vore</w:t>
      </w:r>
      <w:r w:rsidR="005E657A">
        <w:rPr>
          <w:lang w:eastAsia="en-US"/>
        </w:rPr>
        <w:t>n bij de opgave aan een diepere geestelijke</w:t>
      </w:r>
      <w:r w:rsidRPr="00C64AC9">
        <w:rPr>
          <w:lang w:eastAsia="en-US"/>
        </w:rPr>
        <w:t xml:space="preserve"> achtergrond denken. Op het geh</w:t>
      </w:r>
      <w:r w:rsidR="00102B20" w:rsidRPr="00C64AC9">
        <w:rPr>
          <w:lang w:eastAsia="en-US"/>
        </w:rPr>
        <w:t>ele</w:t>
      </w:r>
      <w:r w:rsidRPr="00C64AC9">
        <w:rPr>
          <w:lang w:eastAsia="en-US"/>
        </w:rPr>
        <w:t xml:space="preserve"> getal tien, de gezamenlijke som</w:t>
      </w:r>
      <w:r w:rsidR="00941D23" w:rsidRPr="00C64AC9">
        <w:rPr>
          <w:lang w:eastAsia="en-US"/>
        </w:rPr>
        <w:t xml:space="preserve"> van de </w:t>
      </w:r>
      <w:r w:rsidRPr="00C64AC9">
        <w:rPr>
          <w:lang w:eastAsia="en-US"/>
        </w:rPr>
        <w:t>geslachten van Perez tot David wezen we reeds. Maar gelie</w:t>
      </w:r>
      <w:r w:rsidR="005E657A">
        <w:rPr>
          <w:lang w:eastAsia="en-US"/>
        </w:rPr>
        <w:t>ve</w:t>
      </w:r>
      <w:r w:rsidRPr="00C64AC9">
        <w:rPr>
          <w:lang w:eastAsia="en-US"/>
        </w:rPr>
        <w:t xml:space="preserve"> nu ook op te merken, hoe diezelfde som door</w:t>
      </w:r>
      <w:r w:rsidR="00941D23" w:rsidRPr="00C64AC9">
        <w:rPr>
          <w:lang w:eastAsia="en-US"/>
        </w:rPr>
        <w:t xml:space="preserve"> de </w:t>
      </w:r>
      <w:r w:rsidR="005E657A">
        <w:rPr>
          <w:lang w:eastAsia="en-US"/>
        </w:rPr>
        <w:t>gewijde</w:t>
      </w:r>
      <w:r w:rsidRPr="00C64AC9">
        <w:rPr>
          <w:lang w:eastAsia="en-US"/>
        </w:rPr>
        <w:t xml:space="preserve"> schrijver met kennelijk opzet in twee ongelijke d</w:t>
      </w:r>
      <w:r w:rsidR="00102B20" w:rsidRPr="00C64AC9">
        <w:rPr>
          <w:lang w:eastAsia="en-US"/>
        </w:rPr>
        <w:t>ele</w:t>
      </w:r>
      <w:r w:rsidRPr="00C64AC9">
        <w:rPr>
          <w:lang w:eastAsia="en-US"/>
        </w:rPr>
        <w:t>n wordt gedeeld, namelijk in drie</w:t>
      </w:r>
      <w:r w:rsidR="00102B20" w:rsidRPr="00C64AC9">
        <w:rPr>
          <w:lang w:eastAsia="en-US"/>
        </w:rPr>
        <w:t xml:space="preserve"> </w:t>
      </w:r>
      <w:r w:rsidRPr="00C64AC9">
        <w:rPr>
          <w:lang w:eastAsia="en-US"/>
        </w:rPr>
        <w:t>en zeven. Dat dit bepaaldelijk geschiedt zult</w:t>
      </w:r>
      <w:r w:rsidR="00181CE8" w:rsidRPr="00C64AC9">
        <w:rPr>
          <w:lang w:eastAsia="en-US"/>
        </w:rPr>
        <w:t xml:space="preserve"> u </w:t>
      </w:r>
      <w:r w:rsidRPr="00C64AC9">
        <w:rPr>
          <w:lang w:eastAsia="en-US"/>
        </w:rPr>
        <w:t>niet kunnen of willen ontkennen, als</w:t>
      </w:r>
      <w:r w:rsidR="00181CE8" w:rsidRPr="00C64AC9">
        <w:rPr>
          <w:lang w:eastAsia="en-US"/>
        </w:rPr>
        <w:t xml:space="preserve"> u </w:t>
      </w:r>
      <w:r w:rsidRPr="00C64AC9">
        <w:rPr>
          <w:lang w:eastAsia="en-US"/>
        </w:rPr>
        <w:t>nauwlettend acht geeft op de niet</w:t>
      </w:r>
      <w:r w:rsidR="005E657A">
        <w:rPr>
          <w:lang w:eastAsia="en-US"/>
        </w:rPr>
        <w:t>-</w:t>
      </w:r>
      <w:r w:rsidRPr="00C64AC9">
        <w:rPr>
          <w:lang w:eastAsia="en-US"/>
        </w:rPr>
        <w:t>onwillekeurige afzondering, voorop en alleen</w:t>
      </w:r>
      <w:r w:rsidRPr="00C64AC9">
        <w:rPr>
          <w:lang w:eastAsia="en-US"/>
        </w:rPr>
        <w:softHyphen/>
        <w:t>stelling</w:t>
      </w:r>
      <w:r w:rsidR="00941D23" w:rsidRPr="00C64AC9">
        <w:rPr>
          <w:lang w:eastAsia="en-US"/>
        </w:rPr>
        <w:t xml:space="preserve"> van de </w:t>
      </w:r>
      <w:r w:rsidRPr="00C64AC9">
        <w:rPr>
          <w:lang w:eastAsia="en-US"/>
        </w:rPr>
        <w:t>drie laatste namen</w:t>
      </w:r>
      <w:r w:rsidR="00102B20" w:rsidRPr="00C64AC9">
        <w:rPr>
          <w:lang w:eastAsia="en-US"/>
        </w:rPr>
        <w:t>:</w:t>
      </w:r>
      <w:r w:rsidRPr="00C64AC9">
        <w:rPr>
          <w:lang w:eastAsia="en-US"/>
        </w:rPr>
        <w:t xml:space="preserve"> </w:t>
      </w:r>
      <w:r w:rsidR="005E657A">
        <w:rPr>
          <w:lang w:eastAsia="en-US"/>
        </w:rPr>
        <w:t>O</w:t>
      </w:r>
      <w:r w:rsidRPr="00C64AC9">
        <w:rPr>
          <w:lang w:eastAsia="en-US"/>
        </w:rPr>
        <w:t xml:space="preserve">bed, Isai, David, die in vs. 17 eerst </w:t>
      </w:r>
      <w:r w:rsidR="00B93F5A" w:rsidRPr="00C64AC9">
        <w:rPr>
          <w:lang w:eastAsia="en-US"/>
        </w:rPr>
        <w:t>samen</w:t>
      </w:r>
      <w:r w:rsidRPr="00C64AC9">
        <w:rPr>
          <w:lang w:eastAsia="en-US"/>
        </w:rPr>
        <w:t xml:space="preserve"> worden genoemd en dan in dezelfde orde in het slot of eindvers (vs. 22) worden herhaald. </w:t>
      </w:r>
    </w:p>
    <w:p w:rsidR="00D345F7" w:rsidRPr="00C64AC9" w:rsidRDefault="00D345F7" w:rsidP="00102B20">
      <w:pPr>
        <w:jc w:val="both"/>
        <w:rPr>
          <w:lang w:eastAsia="en-US"/>
        </w:rPr>
      </w:pPr>
      <w:r w:rsidRPr="00C64AC9">
        <w:rPr>
          <w:lang w:eastAsia="en-US"/>
        </w:rPr>
        <w:t xml:space="preserve">Laat ons hierbij nu reeds opmerken, dat de lijst van namen hier duidelijk bij tritsen of drietallen voortgaat; juist </w:t>
      </w:r>
      <w:r w:rsidR="00C2620C" w:rsidRPr="00C64AC9">
        <w:rPr>
          <w:lang w:eastAsia="en-US"/>
        </w:rPr>
        <w:t>zoals</w:t>
      </w:r>
      <w:r w:rsidR="00181CE8" w:rsidRPr="00C64AC9">
        <w:rPr>
          <w:lang w:eastAsia="en-US"/>
        </w:rPr>
        <w:t xml:space="preserve"> we</w:t>
      </w:r>
      <w:r w:rsidR="00F158FC" w:rsidRPr="00C64AC9">
        <w:rPr>
          <w:lang w:eastAsia="en-US"/>
        </w:rPr>
        <w:t xml:space="preserve"> </w:t>
      </w:r>
      <w:r w:rsidRPr="00C64AC9">
        <w:rPr>
          <w:lang w:eastAsia="en-US"/>
        </w:rPr>
        <w:t>dit in Jakobs zegen op dezelfde wijze met de twaalf patri</w:t>
      </w:r>
      <w:r w:rsidRPr="00C64AC9">
        <w:rPr>
          <w:lang w:eastAsia="en-US"/>
        </w:rPr>
        <w:softHyphen/>
        <w:t>archen zien geschieden (Gen. 49</w:t>
      </w:r>
      <w:r w:rsidR="00102B20" w:rsidRPr="00C64AC9">
        <w:rPr>
          <w:lang w:eastAsia="en-US"/>
        </w:rPr>
        <w:t>:</w:t>
      </w:r>
      <w:r w:rsidRPr="00C64AC9">
        <w:rPr>
          <w:lang w:eastAsia="en-US"/>
        </w:rPr>
        <w:t xml:space="preserve"> 2</w:t>
      </w:r>
      <w:r w:rsidR="00D349A6">
        <w:rPr>
          <w:lang w:eastAsia="en-US"/>
        </w:rPr>
        <w:t xml:space="preserve"> </w:t>
      </w:r>
      <w:r w:rsidRPr="00C64AC9">
        <w:rPr>
          <w:lang w:eastAsia="en-US"/>
        </w:rPr>
        <w:t>33).</w:t>
      </w:r>
    </w:p>
    <w:p w:rsidR="005E657A" w:rsidRDefault="00D345F7" w:rsidP="00102B20">
      <w:pPr>
        <w:jc w:val="both"/>
        <w:rPr>
          <w:lang w:eastAsia="en-US"/>
        </w:rPr>
      </w:pPr>
      <w:r w:rsidRPr="00C64AC9">
        <w:rPr>
          <w:lang w:eastAsia="en-US"/>
        </w:rPr>
        <w:t>Welke spelingen van het dartelend en speelziek vernuft, roept</w:t>
      </w:r>
      <w:r w:rsidR="006943E0" w:rsidRPr="00C64AC9">
        <w:rPr>
          <w:lang w:eastAsia="en-US"/>
        </w:rPr>
        <w:t xml:space="preserve"> u, </w:t>
      </w:r>
      <w:r w:rsidR="005E657A">
        <w:rPr>
          <w:lang w:eastAsia="en-US"/>
        </w:rPr>
        <w:t>ongeduldig geworden bij zo</w:t>
      </w:r>
      <w:r w:rsidRPr="00C64AC9">
        <w:rPr>
          <w:lang w:eastAsia="en-US"/>
        </w:rPr>
        <w:t>veel omhaal. Dat is in de Schrift iets inleggen, maar niet de woorden</w:t>
      </w:r>
      <w:r w:rsidR="00941D23" w:rsidRPr="00C64AC9">
        <w:rPr>
          <w:lang w:eastAsia="en-US"/>
        </w:rPr>
        <w:t xml:space="preserve"> zo </w:t>
      </w:r>
      <w:r w:rsidR="005E657A">
        <w:rPr>
          <w:lang w:eastAsia="en-US"/>
        </w:rPr>
        <w:t>uitleg</w:t>
      </w:r>
      <w:r w:rsidRPr="00C64AC9">
        <w:rPr>
          <w:lang w:eastAsia="en-US"/>
        </w:rPr>
        <w:t>gen, dat de zin</w:t>
      </w:r>
      <w:r w:rsidR="00941D23" w:rsidRPr="00C64AC9">
        <w:rPr>
          <w:lang w:eastAsia="en-US"/>
        </w:rPr>
        <w:t xml:space="preserve"> van de </w:t>
      </w:r>
      <w:r w:rsidRPr="00C64AC9">
        <w:rPr>
          <w:lang w:eastAsia="en-US"/>
        </w:rPr>
        <w:t>woorden en de m</w:t>
      </w:r>
      <w:r w:rsidR="00102B20" w:rsidRPr="00C64AC9">
        <w:rPr>
          <w:lang w:eastAsia="en-US"/>
        </w:rPr>
        <w:t>e</w:t>
      </w:r>
      <w:r w:rsidR="005E657A">
        <w:rPr>
          <w:lang w:eastAsia="en-US"/>
        </w:rPr>
        <w:t>n</w:t>
      </w:r>
      <w:r w:rsidR="00102B20" w:rsidRPr="00C64AC9">
        <w:rPr>
          <w:lang w:eastAsia="en-US"/>
        </w:rPr>
        <w:t>i</w:t>
      </w:r>
      <w:r w:rsidRPr="00C64AC9">
        <w:rPr>
          <w:lang w:eastAsia="en-US"/>
        </w:rPr>
        <w:t>ngen</w:t>
      </w:r>
      <w:r w:rsidR="00941D23" w:rsidRPr="00C64AC9">
        <w:rPr>
          <w:lang w:eastAsia="en-US"/>
        </w:rPr>
        <w:t xml:space="preserve"> van de </w:t>
      </w:r>
      <w:r w:rsidRPr="00C64AC9">
        <w:rPr>
          <w:lang w:eastAsia="en-US"/>
        </w:rPr>
        <w:t xml:space="preserve">schrijvers daardoor duidelijk worden. </w:t>
      </w:r>
    </w:p>
    <w:p w:rsidR="00D345F7" w:rsidRPr="00C64AC9" w:rsidRDefault="00D345F7" w:rsidP="00102B20">
      <w:pPr>
        <w:jc w:val="both"/>
        <w:rPr>
          <w:lang w:eastAsia="en-US"/>
        </w:rPr>
      </w:pPr>
      <w:r w:rsidRPr="00C64AC9">
        <w:rPr>
          <w:lang w:eastAsia="en-US"/>
        </w:rPr>
        <w:t xml:space="preserve">Uw oordeel is naar ons inzien zowel onbillijk als onredelijk, </w:t>
      </w:r>
      <w:r w:rsidR="00E749C2" w:rsidRPr="00C64AC9">
        <w:rPr>
          <w:lang w:eastAsia="en-US"/>
        </w:rPr>
        <w:t>zowel</w:t>
      </w:r>
      <w:r w:rsidRPr="00C64AC9">
        <w:rPr>
          <w:lang w:eastAsia="en-US"/>
        </w:rPr>
        <w:t xml:space="preserve"> hooghartig als onweten</w:t>
      </w:r>
      <w:r w:rsidRPr="00C64AC9">
        <w:rPr>
          <w:lang w:eastAsia="en-US"/>
        </w:rPr>
        <w:softHyphen/>
        <w:t>schappelijk. 't Is onbetwistbaar zeker, dat men bij de verkla</w:t>
      </w:r>
      <w:r w:rsidRPr="00C64AC9">
        <w:rPr>
          <w:lang w:eastAsia="en-US"/>
        </w:rPr>
        <w:softHyphen/>
        <w:t xml:space="preserve">ring van </w:t>
      </w:r>
      <w:r w:rsidR="00C2620C" w:rsidRPr="00C64AC9">
        <w:rPr>
          <w:lang w:eastAsia="en-US"/>
        </w:rPr>
        <w:t>eni</w:t>
      </w:r>
      <w:r w:rsidRPr="00C64AC9">
        <w:rPr>
          <w:lang w:eastAsia="en-US"/>
        </w:rPr>
        <w:t>ge</w:t>
      </w:r>
      <w:r w:rsidR="005E657A">
        <w:rPr>
          <w:lang w:eastAsia="en-US"/>
        </w:rPr>
        <w:t xml:space="preserve"> Schrijver, welke</w:t>
      </w:r>
      <w:r w:rsidRPr="00C64AC9">
        <w:rPr>
          <w:lang w:eastAsia="en-US"/>
        </w:rPr>
        <w:t xml:space="preserve"> ook</w:t>
      </w:r>
      <w:r w:rsidR="00941D23" w:rsidRPr="00C64AC9">
        <w:rPr>
          <w:lang w:eastAsia="en-US"/>
        </w:rPr>
        <w:t xml:space="preserve"> van de </w:t>
      </w:r>
      <w:r w:rsidRPr="00C64AC9">
        <w:rPr>
          <w:lang w:eastAsia="en-US"/>
        </w:rPr>
        <w:t>oudere of nieu</w:t>
      </w:r>
      <w:r w:rsidRPr="00C64AC9">
        <w:rPr>
          <w:lang w:eastAsia="en-US"/>
        </w:rPr>
        <w:softHyphen/>
        <w:t>were tijden, tot juist begrip en goede opdelving van de eigenlijke m</w:t>
      </w:r>
      <w:r w:rsidR="00C2620C" w:rsidRPr="00C64AC9">
        <w:rPr>
          <w:lang w:eastAsia="en-US"/>
        </w:rPr>
        <w:t>eni</w:t>
      </w:r>
      <w:r w:rsidRPr="00C64AC9">
        <w:rPr>
          <w:lang w:eastAsia="en-US"/>
        </w:rPr>
        <w:t>ng</w:t>
      </w:r>
      <w:r w:rsidR="00941D23" w:rsidRPr="00C64AC9">
        <w:rPr>
          <w:lang w:eastAsia="en-US"/>
        </w:rPr>
        <w:t xml:space="preserve"> van de </w:t>
      </w:r>
      <w:r w:rsidRPr="00C64AC9">
        <w:rPr>
          <w:lang w:eastAsia="en-US"/>
        </w:rPr>
        <w:t xml:space="preserve">Schrijvers moet te rade gaan </w:t>
      </w:r>
      <w:r w:rsidR="00E749C2" w:rsidRPr="00C64AC9">
        <w:rPr>
          <w:lang w:eastAsia="en-US"/>
        </w:rPr>
        <w:t>zowel</w:t>
      </w:r>
      <w:r w:rsidRPr="00C64AC9">
        <w:rPr>
          <w:lang w:eastAsia="en-US"/>
        </w:rPr>
        <w:t xml:space="preserve"> met diens eigen spraakgebruik als met</w:t>
      </w:r>
      <w:r w:rsidR="00102B20" w:rsidRPr="00C64AC9">
        <w:rPr>
          <w:lang w:eastAsia="en-US"/>
        </w:rPr>
        <w:t xml:space="preserve"> zijn </w:t>
      </w:r>
      <w:r w:rsidRPr="00C64AC9">
        <w:rPr>
          <w:lang w:eastAsia="en-US"/>
        </w:rPr>
        <w:t>bijzondere in</w:t>
      </w:r>
      <w:r w:rsidRPr="00C64AC9">
        <w:rPr>
          <w:lang w:eastAsia="en-US"/>
        </w:rPr>
        <w:softHyphen/>
        <w:t>zichten.</w:t>
      </w:r>
    </w:p>
    <w:p w:rsidR="00D345F7" w:rsidRPr="00C64AC9" w:rsidRDefault="00D345F7" w:rsidP="00102B20">
      <w:pPr>
        <w:jc w:val="both"/>
        <w:rPr>
          <w:lang w:eastAsia="en-US"/>
        </w:rPr>
      </w:pPr>
      <w:r w:rsidRPr="00C64AC9">
        <w:rPr>
          <w:lang w:eastAsia="en-US"/>
        </w:rPr>
        <w:t xml:space="preserve">Nu is het waarlijk bij de verklaring des </w:t>
      </w:r>
      <w:r w:rsidR="00102B20" w:rsidRPr="00C64AC9">
        <w:rPr>
          <w:lang w:eastAsia="en-US"/>
        </w:rPr>
        <w:t>Bijbel</w:t>
      </w:r>
      <w:r w:rsidRPr="00C64AC9">
        <w:rPr>
          <w:lang w:eastAsia="en-US"/>
        </w:rPr>
        <w:t>s ook niet de vraag: welke waarde en verborgen bet</w:t>
      </w:r>
      <w:r w:rsidR="00941D23" w:rsidRPr="00C64AC9">
        <w:rPr>
          <w:lang w:eastAsia="en-US"/>
        </w:rPr>
        <w:t>eke</w:t>
      </w:r>
      <w:r w:rsidRPr="00C64AC9">
        <w:rPr>
          <w:lang w:eastAsia="en-US"/>
        </w:rPr>
        <w:t>nis</w:t>
      </w:r>
      <w:r w:rsidR="00181CE8" w:rsidRPr="00C64AC9">
        <w:rPr>
          <w:lang w:eastAsia="en-US"/>
        </w:rPr>
        <w:t xml:space="preserve"> u </w:t>
      </w:r>
      <w:r w:rsidRPr="00C64AC9">
        <w:rPr>
          <w:lang w:eastAsia="en-US"/>
        </w:rPr>
        <w:t>of ik aan sommige getallen of kleuren of inrichtingen toekennen in onzen tijd en naar onze begrippen</w:t>
      </w:r>
      <w:r w:rsidR="00102B20" w:rsidRPr="00C64AC9">
        <w:rPr>
          <w:lang w:eastAsia="en-US"/>
        </w:rPr>
        <w:t>;</w:t>
      </w:r>
      <w:r w:rsidRPr="00C64AC9">
        <w:rPr>
          <w:lang w:eastAsia="en-US"/>
        </w:rPr>
        <w:t xml:space="preserve"> maar wat de Schrij</w:t>
      </w:r>
      <w:r w:rsidRPr="00C64AC9">
        <w:rPr>
          <w:lang w:eastAsia="en-US"/>
        </w:rPr>
        <w:softHyphen/>
        <w:t xml:space="preserve">vers </w:t>
      </w:r>
      <w:r w:rsidR="003D411D" w:rsidRPr="00C64AC9">
        <w:rPr>
          <w:lang w:eastAsia="en-US"/>
        </w:rPr>
        <w:t>zelf</w:t>
      </w:r>
      <w:r w:rsidRPr="00C64AC9">
        <w:rPr>
          <w:lang w:eastAsia="en-US"/>
        </w:rPr>
        <w:t>, naar de opvatting van hunnen tijd en hun eigen inzicht, daarin zagen en in</w:t>
      </w:r>
      <w:r w:rsidR="005279BC" w:rsidRPr="00C64AC9">
        <w:rPr>
          <w:lang w:eastAsia="en-US"/>
        </w:rPr>
        <w:t xml:space="preserve"> hun </w:t>
      </w:r>
      <w:r w:rsidRPr="00C64AC9">
        <w:rPr>
          <w:lang w:eastAsia="en-US"/>
        </w:rPr>
        <w:t>geschriften teruggaven. Geeft men op dit allereerste ver</w:t>
      </w:r>
      <w:r w:rsidR="00941D23" w:rsidRPr="00C64AC9">
        <w:rPr>
          <w:lang w:eastAsia="en-US"/>
        </w:rPr>
        <w:t>eis</w:t>
      </w:r>
      <w:r w:rsidRPr="00C64AC9">
        <w:rPr>
          <w:lang w:eastAsia="en-US"/>
        </w:rPr>
        <w:t>te van een Schriftver</w:t>
      </w:r>
      <w:r w:rsidRPr="00C64AC9">
        <w:rPr>
          <w:lang w:eastAsia="en-US"/>
        </w:rPr>
        <w:softHyphen/>
        <w:t>klaarder geen acht, dan zal men de begrippen en denkbeelden van zijn eigen tijd gaan leggen in de woorden en uitdruk</w:t>
      </w:r>
      <w:r w:rsidRPr="00C64AC9">
        <w:rPr>
          <w:lang w:eastAsia="en-US"/>
        </w:rPr>
        <w:softHyphen/>
        <w:t>kingen van de Schrift, en dan zal men zich juist schuldig maken aan datgene, wat men</w:t>
      </w:r>
      <w:r w:rsidR="00941D23" w:rsidRPr="00C64AC9">
        <w:rPr>
          <w:lang w:eastAsia="en-US"/>
        </w:rPr>
        <w:t xml:space="preserve"> de </w:t>
      </w:r>
      <w:r w:rsidRPr="00C64AC9">
        <w:rPr>
          <w:lang w:eastAsia="en-US"/>
        </w:rPr>
        <w:t>tegenstander, in dit geval</w:t>
      </w:r>
      <w:r w:rsidR="00941D23" w:rsidRPr="00C64AC9">
        <w:rPr>
          <w:lang w:eastAsia="en-US"/>
        </w:rPr>
        <w:t xml:space="preserve"> de </w:t>
      </w:r>
      <w:r w:rsidRPr="00C64AC9">
        <w:rPr>
          <w:lang w:eastAsia="en-US"/>
        </w:rPr>
        <w:t>gel</w:t>
      </w:r>
      <w:r w:rsidR="00941D23" w:rsidRPr="00C64AC9">
        <w:rPr>
          <w:lang w:eastAsia="en-US"/>
        </w:rPr>
        <w:t>ovi</w:t>
      </w:r>
      <w:r w:rsidRPr="00C64AC9">
        <w:rPr>
          <w:lang w:eastAsia="en-US"/>
        </w:rPr>
        <w:t>gen Schriftuitlegger, ten onrechte verwijt.</w:t>
      </w:r>
    </w:p>
    <w:p w:rsidR="005E657A" w:rsidRDefault="00DB4682" w:rsidP="00102B20">
      <w:pPr>
        <w:jc w:val="both"/>
        <w:rPr>
          <w:lang w:eastAsia="en-US"/>
        </w:rPr>
      </w:pPr>
      <w:r>
        <w:rPr>
          <w:lang w:eastAsia="en-US"/>
        </w:rPr>
        <w:t>Alzo</w:t>
      </w:r>
      <w:r w:rsidR="005279BC" w:rsidRPr="00C64AC9">
        <w:rPr>
          <w:lang w:eastAsia="en-US"/>
        </w:rPr>
        <w:t xml:space="preserve"> </w:t>
      </w:r>
      <w:r w:rsidR="00D345F7" w:rsidRPr="00C64AC9">
        <w:rPr>
          <w:lang w:eastAsia="en-US"/>
        </w:rPr>
        <w:t>hebben</w:t>
      </w:r>
      <w:r w:rsidR="00181CE8" w:rsidRPr="00C64AC9">
        <w:rPr>
          <w:lang w:eastAsia="en-US"/>
        </w:rPr>
        <w:t xml:space="preserve"> we</w:t>
      </w:r>
      <w:r w:rsidR="00F158FC" w:rsidRPr="00C64AC9">
        <w:rPr>
          <w:lang w:eastAsia="en-US"/>
        </w:rPr>
        <w:t xml:space="preserve"> </w:t>
      </w:r>
      <w:r w:rsidR="00D345F7" w:rsidRPr="00C64AC9">
        <w:rPr>
          <w:lang w:eastAsia="en-US"/>
        </w:rPr>
        <w:t xml:space="preserve">bij de verklaring </w:t>
      </w:r>
      <w:r w:rsidR="005E657A">
        <w:rPr>
          <w:lang w:eastAsia="en-US"/>
        </w:rPr>
        <w:t xml:space="preserve">van </w:t>
      </w:r>
      <w:r w:rsidR="00D345F7" w:rsidRPr="00C64AC9">
        <w:rPr>
          <w:lang w:eastAsia="en-US"/>
        </w:rPr>
        <w:t>die opmerkelijke ge</w:t>
      </w:r>
      <w:r w:rsidR="00D345F7" w:rsidRPr="00C64AC9">
        <w:rPr>
          <w:lang w:eastAsia="en-US"/>
        </w:rPr>
        <w:softHyphen/>
        <w:t>tallen waarlijk niet vóór alles te vragen naar onze ei gene m</w:t>
      </w:r>
      <w:r w:rsidR="00C2620C" w:rsidRPr="00C64AC9">
        <w:rPr>
          <w:lang w:eastAsia="en-US"/>
        </w:rPr>
        <w:t>eni</w:t>
      </w:r>
      <w:r w:rsidR="00D345F7" w:rsidRPr="00C64AC9">
        <w:rPr>
          <w:lang w:eastAsia="en-US"/>
        </w:rPr>
        <w:t>ng daaromtrent</w:t>
      </w:r>
      <w:r w:rsidR="00102B20" w:rsidRPr="00C64AC9">
        <w:rPr>
          <w:lang w:eastAsia="en-US"/>
        </w:rPr>
        <w:t>;</w:t>
      </w:r>
      <w:r w:rsidR="00D345F7" w:rsidRPr="00C64AC9">
        <w:rPr>
          <w:lang w:eastAsia="en-US"/>
        </w:rPr>
        <w:t xml:space="preserve"> maar</w:t>
      </w:r>
      <w:r w:rsidR="00D349A6">
        <w:rPr>
          <w:lang w:eastAsia="en-US"/>
        </w:rPr>
        <w:t xml:space="preserve"> </w:t>
      </w:r>
      <w:r w:rsidR="00D345F7" w:rsidRPr="00C64AC9">
        <w:rPr>
          <w:lang w:eastAsia="en-US"/>
        </w:rPr>
        <w:t>om nu nog niet te gewagen van hetgeen</w:t>
      </w:r>
      <w:r w:rsidR="00941D23" w:rsidRPr="00C64AC9">
        <w:rPr>
          <w:lang w:eastAsia="en-US"/>
        </w:rPr>
        <w:t xml:space="preserve"> de </w:t>
      </w:r>
      <w:r w:rsidR="00D345F7" w:rsidRPr="00C64AC9">
        <w:rPr>
          <w:lang w:eastAsia="en-US"/>
        </w:rPr>
        <w:t>Hei</w:t>
      </w:r>
      <w:r w:rsidR="005E657A">
        <w:rPr>
          <w:lang w:eastAsia="en-US"/>
        </w:rPr>
        <w:t>lige</w:t>
      </w:r>
      <w:r w:rsidR="00D345F7" w:rsidRPr="00C64AC9">
        <w:rPr>
          <w:lang w:eastAsia="en-US"/>
        </w:rPr>
        <w:t xml:space="preserve"> Geest beliefde ons daarmede te l</w:t>
      </w:r>
      <w:r w:rsidR="00D80FDC" w:rsidRPr="00C64AC9">
        <w:rPr>
          <w:lang w:eastAsia="en-US"/>
        </w:rPr>
        <w:t>ere</w:t>
      </w:r>
      <w:r w:rsidR="00D345F7" w:rsidRPr="00C64AC9">
        <w:rPr>
          <w:lang w:eastAsia="en-US"/>
        </w:rPr>
        <w:t>n</w:t>
      </w:r>
      <w:r w:rsidR="00D349A6">
        <w:rPr>
          <w:lang w:eastAsia="en-US"/>
        </w:rPr>
        <w:t xml:space="preserve"> </w:t>
      </w:r>
      <w:r w:rsidR="00D345F7" w:rsidRPr="00C64AC9">
        <w:rPr>
          <w:lang w:eastAsia="en-US"/>
        </w:rPr>
        <w:t xml:space="preserve">maar naar datgene wat de Schrijvers </w:t>
      </w:r>
      <w:r w:rsidR="003D411D" w:rsidRPr="00C64AC9">
        <w:rPr>
          <w:lang w:eastAsia="en-US"/>
        </w:rPr>
        <w:t>zelf</w:t>
      </w:r>
      <w:r w:rsidR="005E657A">
        <w:rPr>
          <w:lang w:eastAsia="en-US"/>
        </w:rPr>
        <w:t xml:space="preserve"> naar h</w:t>
      </w:r>
      <w:r w:rsidR="00D345F7" w:rsidRPr="00C64AC9">
        <w:rPr>
          <w:lang w:eastAsia="en-US"/>
        </w:rPr>
        <w:t>u</w:t>
      </w:r>
      <w:r w:rsidR="005E657A">
        <w:rPr>
          <w:lang w:eastAsia="en-US"/>
        </w:rPr>
        <w:t>n</w:t>
      </w:r>
      <w:r w:rsidR="00B57809">
        <w:rPr>
          <w:lang w:eastAsia="en-US"/>
        </w:rPr>
        <w:t xml:space="preserve"> </w:t>
      </w:r>
      <w:r w:rsidR="00D345F7" w:rsidRPr="00C64AC9">
        <w:rPr>
          <w:lang w:eastAsia="en-US"/>
        </w:rPr>
        <w:t xml:space="preserve">doorgaand gebruik daarmede willen zeggen. En nu is dit toch wel boven alle bedenking verheven, dat de </w:t>
      </w:r>
      <w:r w:rsidR="00102B20" w:rsidRPr="00C64AC9">
        <w:rPr>
          <w:lang w:eastAsia="en-US"/>
        </w:rPr>
        <w:t>Bijbel</w:t>
      </w:r>
      <w:r w:rsidR="00D345F7" w:rsidRPr="00C64AC9">
        <w:rPr>
          <w:lang w:eastAsia="en-US"/>
        </w:rPr>
        <w:t xml:space="preserve"> zelf aan zekere getallen </w:t>
      </w:r>
      <w:r w:rsidR="00ED7246">
        <w:rPr>
          <w:lang w:eastAsia="en-US"/>
        </w:rPr>
        <w:t xml:space="preserve">een </w:t>
      </w:r>
      <w:r w:rsidR="00D345F7" w:rsidRPr="00C64AC9">
        <w:rPr>
          <w:lang w:eastAsia="en-US"/>
        </w:rPr>
        <w:t>typische bet</w:t>
      </w:r>
      <w:r w:rsidR="00941D23" w:rsidRPr="00C64AC9">
        <w:rPr>
          <w:lang w:eastAsia="en-US"/>
        </w:rPr>
        <w:t>eke</w:t>
      </w:r>
      <w:r w:rsidR="00D345F7" w:rsidRPr="00C64AC9">
        <w:rPr>
          <w:lang w:eastAsia="en-US"/>
        </w:rPr>
        <w:t>nis toekent.</w:t>
      </w:r>
      <w:r w:rsidR="00D349A6">
        <w:rPr>
          <w:lang w:eastAsia="en-US"/>
        </w:rPr>
        <w:t xml:space="preserve"> </w:t>
      </w:r>
    </w:p>
    <w:p w:rsidR="005E657A" w:rsidRDefault="00D345F7" w:rsidP="00102B20">
      <w:pPr>
        <w:jc w:val="both"/>
        <w:rPr>
          <w:lang w:eastAsia="en-US"/>
        </w:rPr>
      </w:pPr>
      <w:r w:rsidRPr="00C64AC9">
        <w:rPr>
          <w:lang w:eastAsia="en-US"/>
        </w:rPr>
        <w:t>Maar</w:t>
      </w:r>
      <w:r w:rsidR="00941D23" w:rsidRPr="00C64AC9">
        <w:rPr>
          <w:lang w:eastAsia="en-US"/>
        </w:rPr>
        <w:t xml:space="preserve"> zo </w:t>
      </w:r>
      <w:r w:rsidRPr="00C64AC9">
        <w:rPr>
          <w:lang w:eastAsia="en-US"/>
        </w:rPr>
        <w:t>werpt</w:t>
      </w:r>
      <w:r w:rsidR="006943E0" w:rsidRPr="00C64AC9">
        <w:rPr>
          <w:lang w:eastAsia="en-US"/>
        </w:rPr>
        <w:t xml:space="preserve"> u </w:t>
      </w:r>
      <w:r w:rsidRPr="00C64AC9">
        <w:rPr>
          <w:lang w:eastAsia="en-US"/>
        </w:rPr>
        <w:t>mij tegen</w:t>
      </w:r>
      <w:r w:rsidR="00D349A6">
        <w:rPr>
          <w:lang w:eastAsia="en-US"/>
        </w:rPr>
        <w:t xml:space="preserve"> </w:t>
      </w:r>
      <w:r w:rsidRPr="00C64AC9">
        <w:rPr>
          <w:lang w:eastAsia="en-US"/>
        </w:rPr>
        <w:t xml:space="preserve">als dit op vele, zelfs op zeer vele plaatsen des </w:t>
      </w:r>
      <w:r w:rsidR="00102B20" w:rsidRPr="00C64AC9">
        <w:rPr>
          <w:lang w:eastAsia="en-US"/>
        </w:rPr>
        <w:t>Bijbel</w:t>
      </w:r>
      <w:r w:rsidRPr="00C64AC9">
        <w:rPr>
          <w:lang w:eastAsia="en-US"/>
        </w:rPr>
        <w:t>s geschiedt, is dit nog niet op</w:t>
      </w:r>
      <w:r w:rsidR="005E657A">
        <w:rPr>
          <w:lang w:eastAsia="en-US"/>
        </w:rPr>
        <w:t xml:space="preserve"> </w:t>
      </w:r>
      <w:r w:rsidRPr="00C64AC9">
        <w:rPr>
          <w:lang w:eastAsia="en-US"/>
        </w:rPr>
        <w:t xml:space="preserve">alle </w:t>
      </w:r>
      <w:r w:rsidR="00102B20" w:rsidRPr="00C64AC9">
        <w:rPr>
          <w:lang w:eastAsia="en-US"/>
        </w:rPr>
        <w:t>Bijbel</w:t>
      </w:r>
      <w:r w:rsidRPr="00C64AC9">
        <w:rPr>
          <w:lang w:eastAsia="en-US"/>
        </w:rPr>
        <w:t xml:space="preserve">plaatsen aldus. </w:t>
      </w:r>
    </w:p>
    <w:p w:rsidR="00D345F7" w:rsidRPr="00C64AC9" w:rsidRDefault="005E657A" w:rsidP="00102B20">
      <w:pPr>
        <w:jc w:val="both"/>
        <w:rPr>
          <w:lang w:eastAsia="en-US"/>
        </w:rPr>
      </w:pPr>
      <w:r>
        <w:rPr>
          <w:lang w:eastAsia="en-US"/>
        </w:rPr>
        <w:t>Nee</w:t>
      </w:r>
      <w:r w:rsidR="00D345F7" w:rsidRPr="00C64AC9">
        <w:rPr>
          <w:lang w:eastAsia="en-US"/>
        </w:rPr>
        <w:t>, zeggen ook wij, niet</w:t>
      </w:r>
      <w:r w:rsidR="00D349A6">
        <w:rPr>
          <w:lang w:eastAsia="en-US"/>
        </w:rPr>
        <w:t xml:space="preserve"> </w:t>
      </w:r>
      <w:r w:rsidR="00D345F7" w:rsidRPr="00C64AC9">
        <w:rPr>
          <w:lang w:eastAsia="en-US"/>
        </w:rPr>
        <w:t xml:space="preserve">overal; maar zeker wel daar, waar het gelijk hier in Ruth, of bij Daniel en </w:t>
      </w:r>
      <w:r w:rsidR="00DB37C6" w:rsidRPr="00C64AC9">
        <w:rPr>
          <w:lang w:eastAsia="en-US"/>
        </w:rPr>
        <w:t>Mattheüs</w:t>
      </w:r>
      <w:r w:rsidR="00D345F7" w:rsidRPr="00C64AC9">
        <w:rPr>
          <w:lang w:eastAsia="en-US"/>
        </w:rPr>
        <w:t>, door de orde</w:t>
      </w:r>
      <w:r w:rsidR="00941D23" w:rsidRPr="00C64AC9">
        <w:rPr>
          <w:lang w:eastAsia="en-US"/>
        </w:rPr>
        <w:t xml:space="preserve"> van de </w:t>
      </w:r>
      <w:r>
        <w:rPr>
          <w:lang w:eastAsia="en-US"/>
        </w:rPr>
        <w:t>ind</w:t>
      </w:r>
      <w:r w:rsidR="00102B20" w:rsidRPr="00C64AC9">
        <w:rPr>
          <w:lang w:eastAsia="en-US"/>
        </w:rPr>
        <w:t>eli</w:t>
      </w:r>
      <w:r w:rsidR="00D345F7" w:rsidRPr="00C64AC9">
        <w:rPr>
          <w:lang w:eastAsia="en-US"/>
        </w:rPr>
        <w:t>ng of uit</w:t>
      </w:r>
      <w:r w:rsidR="00D345F7" w:rsidRPr="00C64AC9">
        <w:rPr>
          <w:lang w:eastAsia="en-US"/>
        </w:rPr>
        <w:softHyphen/>
        <w:t>drukkelijke aanwijzing wordt aangegeven.</w:t>
      </w:r>
    </w:p>
    <w:p w:rsidR="00D345F7" w:rsidRPr="00C64AC9" w:rsidRDefault="00D345F7" w:rsidP="00102B20">
      <w:pPr>
        <w:jc w:val="both"/>
        <w:rPr>
          <w:lang w:eastAsia="en-US"/>
        </w:rPr>
      </w:pPr>
      <w:r w:rsidRPr="00C64AC9">
        <w:rPr>
          <w:lang w:eastAsia="en-US"/>
        </w:rPr>
        <w:t>Hoe? In de overeenkomstige en evenredige afmetingen van en door getallen drukt de schrandere bouwmeester in de gewrochten</w:t>
      </w:r>
      <w:r w:rsidR="00102B20" w:rsidRPr="00C64AC9">
        <w:rPr>
          <w:lang w:eastAsia="en-US"/>
        </w:rPr>
        <w:t xml:space="preserve"> van zijn </w:t>
      </w:r>
      <w:r w:rsidRPr="00C64AC9">
        <w:rPr>
          <w:lang w:eastAsia="en-US"/>
        </w:rPr>
        <w:t>handen tevens de verborgen gedachten zijns geestes uit, en de Heilige Geest</w:t>
      </w:r>
      <w:r w:rsidR="00185B59" w:rsidRPr="00C64AC9">
        <w:rPr>
          <w:lang w:eastAsia="en-US"/>
        </w:rPr>
        <w:t xml:space="preserve"> zou </w:t>
      </w:r>
      <w:r w:rsidRPr="00C64AC9">
        <w:rPr>
          <w:lang w:eastAsia="en-US"/>
        </w:rPr>
        <w:t>dit niet gedaan hebben bij</w:t>
      </w:r>
      <w:r w:rsidR="00941D23" w:rsidRPr="00C64AC9">
        <w:rPr>
          <w:lang w:eastAsia="en-US"/>
        </w:rPr>
        <w:t xml:space="preserve"> zo </w:t>
      </w:r>
      <w:r w:rsidRPr="00C64AC9">
        <w:rPr>
          <w:lang w:eastAsia="en-US"/>
        </w:rPr>
        <w:t xml:space="preserve">machtigen en </w:t>
      </w:r>
      <w:r w:rsidR="006D6088">
        <w:rPr>
          <w:lang w:eastAsia="en-US"/>
        </w:rPr>
        <w:t>groots</w:t>
      </w:r>
      <w:r w:rsidR="005E657A">
        <w:rPr>
          <w:lang w:eastAsia="en-US"/>
        </w:rPr>
        <w:t>e</w:t>
      </w:r>
      <w:r w:rsidRPr="00C64AC9">
        <w:rPr>
          <w:lang w:eastAsia="en-US"/>
        </w:rPr>
        <w:t xml:space="preserve"> bouw als de </w:t>
      </w:r>
      <w:r w:rsidR="00102B20" w:rsidRPr="00C64AC9">
        <w:rPr>
          <w:lang w:eastAsia="en-US"/>
        </w:rPr>
        <w:t>Bijbel</w:t>
      </w:r>
      <w:r w:rsidRPr="00C64AC9">
        <w:rPr>
          <w:lang w:eastAsia="en-US"/>
        </w:rPr>
        <w:t xml:space="preserve"> is?</w:t>
      </w:r>
      <w:r w:rsidR="00D349A6">
        <w:rPr>
          <w:lang w:eastAsia="en-US"/>
        </w:rPr>
        <w:t xml:space="preserve"> </w:t>
      </w:r>
      <w:r w:rsidRPr="00C64AC9">
        <w:rPr>
          <w:lang w:eastAsia="en-US"/>
        </w:rPr>
        <w:t>Hoe? Een bedachtzaam man en welwikkend schrijver zal in</w:t>
      </w:r>
      <w:r w:rsidR="00102B20" w:rsidRPr="00C64AC9">
        <w:rPr>
          <w:lang w:eastAsia="en-US"/>
        </w:rPr>
        <w:t xml:space="preserve"> zijn </w:t>
      </w:r>
      <w:r w:rsidRPr="00C64AC9">
        <w:rPr>
          <w:lang w:eastAsia="en-US"/>
        </w:rPr>
        <w:t xml:space="preserve">rede geen enkel woord bezigen, </w:t>
      </w:r>
      <w:r w:rsidR="00941D23" w:rsidRPr="00C64AC9">
        <w:rPr>
          <w:lang w:eastAsia="en-US"/>
        </w:rPr>
        <w:t xml:space="preserve">geen </w:t>
      </w:r>
      <w:r w:rsidRPr="00C64AC9">
        <w:rPr>
          <w:lang w:eastAsia="en-US"/>
        </w:rPr>
        <w:t xml:space="preserve">enkele zinwending gebruiken, </w:t>
      </w:r>
      <w:r w:rsidR="001221AB">
        <w:rPr>
          <w:lang w:eastAsia="en-US"/>
        </w:rPr>
        <w:t>waarmee</w:t>
      </w:r>
      <w:r w:rsidRPr="00C64AC9">
        <w:rPr>
          <w:lang w:eastAsia="en-US"/>
        </w:rPr>
        <w:t xml:space="preserve"> hij niet een bepaald doel heeft; en de Hei</w:t>
      </w:r>
      <w:r w:rsidR="005E657A">
        <w:rPr>
          <w:lang w:eastAsia="en-US"/>
        </w:rPr>
        <w:t>lige Geest, door Wie</w:t>
      </w:r>
      <w:r w:rsidRPr="00C64AC9">
        <w:rPr>
          <w:lang w:eastAsia="en-US"/>
        </w:rPr>
        <w:t xml:space="preserve"> de heilige mannen</w:t>
      </w:r>
      <w:r w:rsidR="00941D23" w:rsidRPr="00C64AC9">
        <w:rPr>
          <w:lang w:eastAsia="en-US"/>
        </w:rPr>
        <w:t xml:space="preserve"> van God</w:t>
      </w:r>
      <w:r w:rsidRPr="00C64AC9">
        <w:rPr>
          <w:lang w:eastAsia="en-US"/>
        </w:rPr>
        <w:t>, de tolken</w:t>
      </w:r>
      <w:r w:rsidR="00941D23" w:rsidRPr="00C64AC9">
        <w:rPr>
          <w:lang w:eastAsia="en-US"/>
        </w:rPr>
        <w:t xml:space="preserve"> van de </w:t>
      </w:r>
      <w:r w:rsidRPr="00C64AC9">
        <w:rPr>
          <w:lang w:eastAsia="en-US"/>
        </w:rPr>
        <w:t>waarheid, gesproken en geschreven heb</w:t>
      </w:r>
      <w:r w:rsidRPr="00C64AC9">
        <w:rPr>
          <w:lang w:eastAsia="en-US"/>
        </w:rPr>
        <w:softHyphen/>
        <w:t>ben,</w:t>
      </w:r>
      <w:r w:rsidR="006D0BB6">
        <w:rPr>
          <w:lang w:eastAsia="en-US"/>
        </w:rPr>
        <w:t xml:space="preserve"> zou </w:t>
      </w:r>
      <w:r w:rsidRPr="00C64AC9">
        <w:rPr>
          <w:lang w:eastAsia="en-US"/>
        </w:rPr>
        <w:t xml:space="preserve">doelloos en onwillekeurig zich van </w:t>
      </w:r>
      <w:r w:rsidR="005622A3" w:rsidRPr="00C64AC9">
        <w:rPr>
          <w:lang w:eastAsia="en-US"/>
        </w:rPr>
        <w:t>zoveel</w:t>
      </w:r>
      <w:r w:rsidRPr="00C64AC9">
        <w:rPr>
          <w:lang w:eastAsia="en-US"/>
        </w:rPr>
        <w:t xml:space="preserve"> woorden en getallen in</w:t>
      </w:r>
      <w:r w:rsidR="00941D23" w:rsidRPr="00C64AC9">
        <w:rPr>
          <w:lang w:eastAsia="en-US"/>
        </w:rPr>
        <w:t xml:space="preserve"> de </w:t>
      </w:r>
      <w:r w:rsidR="00102B20" w:rsidRPr="00C64AC9">
        <w:rPr>
          <w:lang w:eastAsia="en-US"/>
        </w:rPr>
        <w:t>Bijbel</w:t>
      </w:r>
      <w:r w:rsidRPr="00C64AC9">
        <w:rPr>
          <w:lang w:eastAsia="en-US"/>
        </w:rPr>
        <w:t xml:space="preserve"> hebben bediend</w:t>
      </w:r>
      <w:r w:rsidR="00F158FC" w:rsidRPr="00C64AC9">
        <w:rPr>
          <w:lang w:eastAsia="en-US"/>
        </w:rPr>
        <w:t>?</w:t>
      </w:r>
      <w:r w:rsidRPr="00C64AC9">
        <w:rPr>
          <w:lang w:eastAsia="en-US"/>
        </w:rPr>
        <w:t xml:space="preserve"> Dit te gel</w:t>
      </w:r>
      <w:r w:rsidR="00181CE8" w:rsidRPr="00C64AC9">
        <w:rPr>
          <w:lang w:eastAsia="en-US"/>
        </w:rPr>
        <w:t>ove</w:t>
      </w:r>
      <w:r w:rsidRPr="00C64AC9">
        <w:rPr>
          <w:lang w:eastAsia="en-US"/>
        </w:rPr>
        <w:t>n ware onredelijk. 't</w:t>
      </w:r>
      <w:r w:rsidR="00185B59" w:rsidRPr="00C64AC9">
        <w:rPr>
          <w:lang w:eastAsia="en-US"/>
        </w:rPr>
        <w:t xml:space="preserve"> zou </w:t>
      </w:r>
      <w:r w:rsidRPr="00C64AC9">
        <w:rPr>
          <w:lang w:eastAsia="en-US"/>
        </w:rPr>
        <w:t>zijn</w:t>
      </w:r>
      <w:r w:rsidR="00102B20" w:rsidRPr="00C64AC9">
        <w:rPr>
          <w:lang w:eastAsia="en-US"/>
        </w:rPr>
        <w:t>:</w:t>
      </w:r>
      <w:r w:rsidRPr="00C64AC9">
        <w:rPr>
          <w:lang w:eastAsia="en-US"/>
        </w:rPr>
        <w:t xml:space="preserve"> het ongerijmde tot waarheid stempelen, en als</w:t>
      </w:r>
      <w:r w:rsidR="00941D23" w:rsidRPr="00C64AC9">
        <w:rPr>
          <w:lang w:eastAsia="en-US"/>
        </w:rPr>
        <w:t xml:space="preserve"> zod</w:t>
      </w:r>
      <w:r w:rsidRPr="00C64AC9">
        <w:rPr>
          <w:lang w:eastAsia="en-US"/>
        </w:rPr>
        <w:t>anig aanvaarden. Dat mag niet.</w:t>
      </w:r>
    </w:p>
    <w:p w:rsidR="00D345F7" w:rsidRPr="00C64AC9" w:rsidRDefault="00D345F7" w:rsidP="00102B20">
      <w:pPr>
        <w:jc w:val="both"/>
        <w:rPr>
          <w:lang w:eastAsia="en-US"/>
        </w:rPr>
      </w:pPr>
      <w:r w:rsidRPr="00C64AC9">
        <w:rPr>
          <w:lang w:eastAsia="en-US"/>
        </w:rPr>
        <w:t>Immers stemt</w:t>
      </w:r>
      <w:r w:rsidR="00181CE8" w:rsidRPr="00C64AC9">
        <w:rPr>
          <w:lang w:eastAsia="en-US"/>
        </w:rPr>
        <w:t xml:space="preserve"> u </w:t>
      </w:r>
      <w:r w:rsidRPr="00C64AC9">
        <w:rPr>
          <w:lang w:eastAsia="en-US"/>
        </w:rPr>
        <w:t>mij wel toe,</w:t>
      </w:r>
      <w:r w:rsidR="00181CE8" w:rsidRPr="00C64AC9">
        <w:rPr>
          <w:lang w:eastAsia="en-US"/>
        </w:rPr>
        <w:t xml:space="preserve"> u </w:t>
      </w:r>
      <w:r w:rsidRPr="00C64AC9">
        <w:rPr>
          <w:lang w:eastAsia="en-US"/>
        </w:rPr>
        <w:t>gel</w:t>
      </w:r>
      <w:r w:rsidR="00941D23" w:rsidRPr="00C64AC9">
        <w:rPr>
          <w:lang w:eastAsia="en-US"/>
        </w:rPr>
        <w:t>ovi</w:t>
      </w:r>
      <w:r w:rsidRPr="00C64AC9">
        <w:rPr>
          <w:lang w:eastAsia="en-US"/>
        </w:rPr>
        <w:t xml:space="preserve">ge dienstknecht des </w:t>
      </w:r>
      <w:r w:rsidR="00D80FDC" w:rsidRPr="00C64AC9">
        <w:rPr>
          <w:lang w:eastAsia="en-US"/>
        </w:rPr>
        <w:t>Heere</w:t>
      </w:r>
      <w:r w:rsidRPr="00C64AC9">
        <w:rPr>
          <w:lang w:eastAsia="en-US"/>
        </w:rPr>
        <w:t>n, die van week tot week op</w:t>
      </w:r>
      <w:r w:rsidR="00941D23" w:rsidRPr="00C64AC9">
        <w:rPr>
          <w:lang w:eastAsia="en-US"/>
        </w:rPr>
        <w:t xml:space="preserve"> de </w:t>
      </w:r>
      <w:r w:rsidRPr="00C64AC9">
        <w:rPr>
          <w:lang w:eastAsia="en-US"/>
        </w:rPr>
        <w:t xml:space="preserve">dag des </w:t>
      </w:r>
      <w:r w:rsidR="00D80FDC" w:rsidRPr="00C64AC9">
        <w:rPr>
          <w:lang w:eastAsia="en-US"/>
        </w:rPr>
        <w:t>Heere</w:t>
      </w:r>
      <w:r w:rsidRPr="00C64AC9">
        <w:rPr>
          <w:lang w:eastAsia="en-US"/>
        </w:rPr>
        <w:t>n het Evangelie hebt te verkondigen</w:t>
      </w:r>
      <w:r w:rsidR="005279BC" w:rsidRPr="00C64AC9">
        <w:rPr>
          <w:lang w:eastAsia="en-US"/>
        </w:rPr>
        <w:t>!</w:t>
      </w:r>
      <w:r w:rsidRPr="00C64AC9">
        <w:rPr>
          <w:lang w:eastAsia="en-US"/>
        </w:rPr>
        <w:t xml:space="preserve"> dat niet alleen de vinding van het voor de gelegenheid des tijds passende onder</w:t>
      </w:r>
      <w:r w:rsidRPr="00C64AC9">
        <w:rPr>
          <w:lang w:eastAsia="en-US"/>
        </w:rPr>
        <w:softHyphen/>
        <w:t>werp u van</w:t>
      </w:r>
      <w:r w:rsidR="00941D23" w:rsidRPr="00C64AC9">
        <w:rPr>
          <w:lang w:eastAsia="en-US"/>
        </w:rPr>
        <w:t xml:space="preserve"> de </w:t>
      </w:r>
      <w:r w:rsidR="00D80FDC" w:rsidRPr="00C64AC9">
        <w:rPr>
          <w:lang w:eastAsia="en-US"/>
        </w:rPr>
        <w:t>Heere</w:t>
      </w:r>
      <w:r w:rsidRPr="00C64AC9">
        <w:rPr>
          <w:lang w:eastAsia="en-US"/>
        </w:rPr>
        <w:t xml:space="preserve"> door</w:t>
      </w:r>
      <w:r w:rsidR="00941D23" w:rsidRPr="00C64AC9">
        <w:rPr>
          <w:lang w:eastAsia="en-US"/>
        </w:rPr>
        <w:t xml:space="preserve"> de </w:t>
      </w:r>
      <w:r w:rsidRPr="00C64AC9">
        <w:rPr>
          <w:lang w:eastAsia="en-US"/>
        </w:rPr>
        <w:t>Hei</w:t>
      </w:r>
      <w:r w:rsidR="005E657A">
        <w:rPr>
          <w:lang w:eastAsia="en-US"/>
        </w:rPr>
        <w:t>lige</w:t>
      </w:r>
      <w:r w:rsidRPr="00C64AC9">
        <w:rPr>
          <w:lang w:eastAsia="en-US"/>
        </w:rPr>
        <w:t xml:space="preserve"> Geest moet ge</w:t>
      </w:r>
      <w:r w:rsidRPr="00C64AC9">
        <w:rPr>
          <w:lang w:eastAsia="en-US"/>
        </w:rPr>
        <w:softHyphen/>
        <w:t>geven worden</w:t>
      </w:r>
      <w:r w:rsidR="005279BC" w:rsidRPr="00C64AC9">
        <w:rPr>
          <w:lang w:eastAsia="en-US"/>
        </w:rPr>
        <w:t>,</w:t>
      </w:r>
      <w:r w:rsidRPr="00C64AC9">
        <w:rPr>
          <w:lang w:eastAsia="en-US"/>
        </w:rPr>
        <w:t xml:space="preserve"> maar dat ook de schikking en ordening</w:t>
      </w:r>
      <w:r w:rsidR="00941D23" w:rsidRPr="00C64AC9">
        <w:rPr>
          <w:lang w:eastAsia="en-US"/>
        </w:rPr>
        <w:t xml:space="preserve"> van de </w:t>
      </w:r>
      <w:r w:rsidRPr="00C64AC9">
        <w:rPr>
          <w:lang w:eastAsia="en-US"/>
        </w:rPr>
        <w:t>gedachten u van</w:t>
      </w:r>
      <w:r w:rsidR="003C0B0E">
        <w:rPr>
          <w:lang w:eastAsia="en-US"/>
        </w:rPr>
        <w:t xml:space="preserve"> die </w:t>
      </w:r>
      <w:r w:rsidR="005E657A">
        <w:rPr>
          <w:lang w:eastAsia="en-US"/>
        </w:rPr>
        <w:t>zelfde</w:t>
      </w:r>
      <w:r w:rsidRPr="00C64AC9">
        <w:rPr>
          <w:lang w:eastAsia="en-US"/>
        </w:rPr>
        <w:t xml:space="preserve"> God moet verleend worden, die onder de bearbeiding en uitwerking van uw stuk u steeds nabij moet zijn, om </w:t>
      </w:r>
      <w:r w:rsidR="005622A3" w:rsidRPr="00C64AC9">
        <w:rPr>
          <w:lang w:eastAsia="en-US"/>
        </w:rPr>
        <w:t>uw</w:t>
      </w:r>
      <w:r w:rsidRPr="00C64AC9">
        <w:rPr>
          <w:lang w:eastAsia="en-US"/>
        </w:rPr>
        <w:t xml:space="preserve"> geest en uw hart en uw verstand te leiden en te besturen</w:t>
      </w:r>
      <w:r w:rsidR="00C64AC9" w:rsidRPr="00C64AC9">
        <w:rPr>
          <w:lang w:eastAsia="en-US"/>
        </w:rPr>
        <w:t xml:space="preserve">. </w:t>
      </w:r>
      <w:r w:rsidR="004A7FE9">
        <w:rPr>
          <w:lang w:eastAsia="en-US"/>
        </w:rPr>
        <w:t>Zelfs</w:t>
      </w:r>
      <w:r w:rsidRPr="00C64AC9">
        <w:rPr>
          <w:lang w:eastAsia="en-US"/>
        </w:rPr>
        <w:t xml:space="preserve"> na dat alles waagt</w:t>
      </w:r>
      <w:r w:rsidR="00181CE8" w:rsidRPr="00C64AC9">
        <w:rPr>
          <w:lang w:eastAsia="en-US"/>
        </w:rPr>
        <w:t xml:space="preserve"> u </w:t>
      </w:r>
      <w:r w:rsidRPr="00C64AC9">
        <w:rPr>
          <w:lang w:eastAsia="en-US"/>
        </w:rPr>
        <w:t>het uitspreken</w:t>
      </w:r>
      <w:r w:rsidR="00102B20" w:rsidRPr="00C64AC9">
        <w:rPr>
          <w:lang w:eastAsia="en-US"/>
        </w:rPr>
        <w:t xml:space="preserve"> </w:t>
      </w:r>
      <w:r w:rsidRPr="00C64AC9">
        <w:rPr>
          <w:lang w:eastAsia="en-US"/>
        </w:rPr>
        <w:t>uwer rede niet, voordat</w:t>
      </w:r>
      <w:r w:rsidR="00181CE8" w:rsidRPr="00C64AC9">
        <w:rPr>
          <w:lang w:eastAsia="en-US"/>
        </w:rPr>
        <w:t xml:space="preserve"> u </w:t>
      </w:r>
      <w:r w:rsidRPr="00C64AC9">
        <w:rPr>
          <w:lang w:eastAsia="en-US"/>
        </w:rPr>
        <w:t>andermaal</w:t>
      </w:r>
      <w:r w:rsidR="003C0B0E">
        <w:rPr>
          <w:lang w:eastAsia="en-US"/>
        </w:rPr>
        <w:t xml:space="preserve"> die </w:t>
      </w:r>
      <w:r w:rsidR="00D80FDC" w:rsidRPr="00C64AC9">
        <w:rPr>
          <w:lang w:eastAsia="en-US"/>
        </w:rPr>
        <w:t>Heere</w:t>
      </w:r>
      <w:r w:rsidRPr="00C64AC9">
        <w:rPr>
          <w:lang w:eastAsia="en-US"/>
        </w:rPr>
        <w:t xml:space="preserve"> om licht en ondersteuning hebt gebeden</w:t>
      </w:r>
      <w:r w:rsidR="003D4E0F">
        <w:rPr>
          <w:lang w:eastAsia="en-US"/>
        </w:rPr>
        <w:t>. Zo</w:t>
      </w:r>
      <w:r w:rsidR="00941D23" w:rsidRPr="00C64AC9">
        <w:rPr>
          <w:lang w:eastAsia="en-US"/>
        </w:rPr>
        <w:t xml:space="preserve"> </w:t>
      </w:r>
      <w:r w:rsidRPr="00C64AC9">
        <w:rPr>
          <w:lang w:eastAsia="en-US"/>
        </w:rPr>
        <w:t>immers bestaat uw predikarbeid uit bidden, peinzen</w:t>
      </w:r>
      <w:r w:rsidR="00102B20" w:rsidRPr="00C64AC9">
        <w:rPr>
          <w:lang w:eastAsia="en-US"/>
        </w:rPr>
        <w:t xml:space="preserve"> </w:t>
      </w:r>
      <w:r w:rsidRPr="00C64AC9">
        <w:rPr>
          <w:lang w:eastAsia="en-US"/>
        </w:rPr>
        <w:t>en arbe</w:t>
      </w:r>
      <w:r w:rsidR="005E657A">
        <w:rPr>
          <w:lang w:eastAsia="en-US"/>
        </w:rPr>
        <w:t>i</w:t>
      </w:r>
      <w:r w:rsidRPr="00C64AC9">
        <w:rPr>
          <w:lang w:eastAsia="en-US"/>
        </w:rPr>
        <w:t>de</w:t>
      </w:r>
      <w:r w:rsidR="005E657A">
        <w:rPr>
          <w:lang w:eastAsia="en-US"/>
        </w:rPr>
        <w:t>n</w:t>
      </w:r>
      <w:r w:rsidR="00B57809">
        <w:rPr>
          <w:lang w:eastAsia="en-US"/>
        </w:rPr>
        <w:t xml:space="preserve"> </w:t>
      </w:r>
      <w:r w:rsidRPr="00C64AC9">
        <w:rPr>
          <w:lang w:eastAsia="en-US"/>
        </w:rPr>
        <w:t>door, met en in</w:t>
      </w:r>
      <w:r w:rsidR="00941D23" w:rsidRPr="00C64AC9">
        <w:rPr>
          <w:lang w:eastAsia="en-US"/>
        </w:rPr>
        <w:t xml:space="preserve"> de </w:t>
      </w:r>
      <w:r w:rsidR="00D80FDC" w:rsidRPr="00C64AC9">
        <w:rPr>
          <w:lang w:eastAsia="en-US"/>
        </w:rPr>
        <w:t>Heere</w:t>
      </w:r>
      <w:r w:rsidRPr="00C64AC9">
        <w:rPr>
          <w:lang w:eastAsia="en-US"/>
        </w:rPr>
        <w:t>. Maar</w:t>
      </w:r>
      <w:r w:rsidR="00941D23" w:rsidRPr="00C64AC9">
        <w:rPr>
          <w:lang w:eastAsia="en-US"/>
        </w:rPr>
        <w:t xml:space="preserve"> zo </w:t>
      </w:r>
      <w:r w:rsidRPr="00C64AC9">
        <w:rPr>
          <w:lang w:eastAsia="en-US"/>
        </w:rPr>
        <w:t>ook zult</w:t>
      </w:r>
      <w:r w:rsidR="00181CE8" w:rsidRPr="00C64AC9">
        <w:rPr>
          <w:lang w:eastAsia="en-US"/>
        </w:rPr>
        <w:t xml:space="preserve"> u </w:t>
      </w:r>
      <w:r w:rsidRPr="00C64AC9">
        <w:rPr>
          <w:lang w:eastAsia="en-US"/>
        </w:rPr>
        <w:t>in uw eindelijk dankgebed, met verruimd en blijmoedig hart het dan ook kunnen uitspreken</w:t>
      </w:r>
      <w:r w:rsidR="00102B20" w:rsidRPr="00C64AC9">
        <w:rPr>
          <w:lang w:eastAsia="en-US"/>
        </w:rPr>
        <w:t>:</w:t>
      </w:r>
      <w:r w:rsidRPr="00C64AC9">
        <w:rPr>
          <w:lang w:eastAsia="en-US"/>
        </w:rPr>
        <w:t xml:space="preserve"> </w:t>
      </w:r>
      <w:r w:rsidR="00D80FDC" w:rsidRPr="00C64AC9">
        <w:rPr>
          <w:lang w:eastAsia="en-US"/>
        </w:rPr>
        <w:t>"</w:t>
      </w:r>
      <w:r w:rsidR="00941D23" w:rsidRPr="00C64AC9">
        <w:rPr>
          <w:lang w:eastAsia="en-US"/>
        </w:rPr>
        <w:t xml:space="preserve">de </w:t>
      </w:r>
      <w:r w:rsidR="00D80FDC" w:rsidRPr="00C64AC9">
        <w:rPr>
          <w:lang w:eastAsia="en-US"/>
        </w:rPr>
        <w:t>Heere</w:t>
      </w:r>
      <w:r w:rsidRPr="00C64AC9">
        <w:rPr>
          <w:lang w:eastAsia="en-US"/>
        </w:rPr>
        <w:t xml:space="preserve"> alleen</w:t>
      </w:r>
      <w:r w:rsidR="00181CE8" w:rsidRPr="00C64AC9">
        <w:rPr>
          <w:lang w:eastAsia="en-US"/>
        </w:rPr>
        <w:t xml:space="preserve"> ze</w:t>
      </w:r>
      <w:r w:rsidR="00F158FC" w:rsidRPr="00C64AC9">
        <w:rPr>
          <w:lang w:eastAsia="en-US"/>
        </w:rPr>
        <w:t xml:space="preserve"> </w:t>
      </w:r>
      <w:r w:rsidRPr="00C64AC9">
        <w:rPr>
          <w:lang w:eastAsia="en-US"/>
        </w:rPr>
        <w:t xml:space="preserve">de </w:t>
      </w:r>
      <w:r w:rsidR="00D80FDC" w:rsidRPr="00C64AC9">
        <w:rPr>
          <w:lang w:eastAsia="en-US"/>
        </w:rPr>
        <w:t>ere</w:t>
      </w:r>
      <w:r w:rsidR="005279BC" w:rsidRPr="00C64AC9">
        <w:rPr>
          <w:lang w:eastAsia="en-US"/>
        </w:rPr>
        <w:t>!</w:t>
      </w:r>
      <w:r w:rsidRPr="00C64AC9">
        <w:rPr>
          <w:lang w:eastAsia="en-US"/>
        </w:rPr>
        <w:t xml:space="preserve"> Hij heeft dit alles in en door mij, onwaardige gewrocht.</w:t>
      </w:r>
    </w:p>
    <w:p w:rsidR="00B422F4" w:rsidRDefault="00B422F4" w:rsidP="00102B20">
      <w:pPr>
        <w:jc w:val="both"/>
        <w:rPr>
          <w:lang w:eastAsia="en-US"/>
        </w:rPr>
      </w:pPr>
    </w:p>
    <w:p w:rsidR="00B422F4" w:rsidRDefault="00D345F7" w:rsidP="00102B20">
      <w:pPr>
        <w:jc w:val="both"/>
        <w:rPr>
          <w:lang w:eastAsia="en-US"/>
        </w:rPr>
      </w:pPr>
      <w:r w:rsidRPr="00C64AC9">
        <w:rPr>
          <w:lang w:eastAsia="en-US"/>
        </w:rPr>
        <w:t>Als het zeventigtal zielen Jacobs naar Egypte trok, wa</w:t>
      </w:r>
      <w:r w:rsidR="00B422F4">
        <w:rPr>
          <w:lang w:eastAsia="en-US"/>
        </w:rPr>
        <w:t>s daaronder een alleen staand dr</w:t>
      </w:r>
      <w:r w:rsidRPr="00C64AC9">
        <w:rPr>
          <w:lang w:eastAsia="en-US"/>
        </w:rPr>
        <w:t>ietal geteld</w:t>
      </w:r>
      <w:r w:rsidR="00102B20" w:rsidRPr="00C64AC9">
        <w:rPr>
          <w:lang w:eastAsia="en-US"/>
        </w:rPr>
        <w:t>:</w:t>
      </w:r>
      <w:r w:rsidRPr="00C64AC9">
        <w:rPr>
          <w:lang w:eastAsia="en-US"/>
        </w:rPr>
        <w:t xml:space="preserve"> Jozef en</w:t>
      </w:r>
      <w:r w:rsidR="00102B20" w:rsidRPr="00C64AC9">
        <w:rPr>
          <w:lang w:eastAsia="en-US"/>
        </w:rPr>
        <w:t xml:space="preserve"> zijn </w:t>
      </w:r>
      <w:r w:rsidRPr="00C64AC9">
        <w:rPr>
          <w:lang w:eastAsia="en-US"/>
        </w:rPr>
        <w:t>twee zonen. Voorts vinden</w:t>
      </w:r>
      <w:r w:rsidR="00181CE8" w:rsidRPr="00C64AC9">
        <w:rPr>
          <w:lang w:eastAsia="en-US"/>
        </w:rPr>
        <w:t xml:space="preserve"> we</w:t>
      </w:r>
      <w:r w:rsidR="00F158FC" w:rsidRPr="00C64AC9">
        <w:rPr>
          <w:lang w:eastAsia="en-US"/>
        </w:rPr>
        <w:t xml:space="preserve"> </w:t>
      </w:r>
      <w:r w:rsidRPr="00C64AC9">
        <w:rPr>
          <w:lang w:eastAsia="en-US"/>
        </w:rPr>
        <w:t>het getal drie vooral bij merkwaardige zonentr</w:t>
      </w:r>
      <w:r w:rsidR="00B422F4">
        <w:rPr>
          <w:lang w:eastAsia="en-US"/>
        </w:rPr>
        <w:t>itsen, als van Adam, Noach, Téra</w:t>
      </w:r>
      <w:r w:rsidRPr="00C64AC9">
        <w:rPr>
          <w:lang w:eastAsia="en-US"/>
        </w:rPr>
        <w:t>h. Een trits is</w:t>
      </w:r>
      <w:r w:rsidR="00941D23" w:rsidRPr="00C64AC9">
        <w:rPr>
          <w:lang w:eastAsia="en-US"/>
        </w:rPr>
        <w:t xml:space="preserve"> een </w:t>
      </w:r>
      <w:r w:rsidRPr="00C64AC9">
        <w:rPr>
          <w:lang w:eastAsia="en-US"/>
        </w:rPr>
        <w:t>samenvatting als een geheel van drie on</w:t>
      </w:r>
      <w:r w:rsidRPr="00C64AC9">
        <w:rPr>
          <w:lang w:eastAsia="en-US"/>
        </w:rPr>
        <w:softHyphen/>
        <w:t>derscheiden maar gelijksoortige zaken of personen, die door overeenkomstige trekken van gelijkheid of tegenstelling als verwant bij elkander beh</w:t>
      </w:r>
      <w:r w:rsidR="00181CE8" w:rsidRPr="00C64AC9">
        <w:rPr>
          <w:lang w:eastAsia="en-US"/>
        </w:rPr>
        <w:t>ore</w:t>
      </w:r>
      <w:r w:rsidRPr="00C64AC9">
        <w:rPr>
          <w:lang w:eastAsia="en-US"/>
        </w:rPr>
        <w:t>n</w:t>
      </w:r>
      <w:r w:rsidR="001B7AED">
        <w:rPr>
          <w:lang w:eastAsia="en-US"/>
        </w:rPr>
        <w:t xml:space="preserve">. </w:t>
      </w:r>
    </w:p>
    <w:p w:rsidR="00D345F7" w:rsidRPr="00C64AC9" w:rsidRDefault="001B7AED" w:rsidP="00102B20">
      <w:pPr>
        <w:jc w:val="both"/>
        <w:rPr>
          <w:lang w:eastAsia="en-US"/>
        </w:rPr>
      </w:pPr>
      <w:r>
        <w:rPr>
          <w:lang w:eastAsia="en-US"/>
        </w:rPr>
        <w:t>W</w:t>
      </w:r>
      <w:r w:rsidR="00D345F7" w:rsidRPr="00C64AC9">
        <w:rPr>
          <w:lang w:eastAsia="en-US"/>
        </w:rPr>
        <w:t>at de bepaling van tijd betreft, duidt het getal drie, gelijk bij de drome</w:t>
      </w:r>
      <w:r w:rsidR="00B422F4">
        <w:rPr>
          <w:lang w:eastAsia="en-US"/>
        </w:rPr>
        <w:t>n</w:t>
      </w:r>
      <w:r w:rsidR="00D345F7" w:rsidRPr="00C64AC9">
        <w:rPr>
          <w:lang w:eastAsia="en-US"/>
        </w:rPr>
        <w:t xml:space="preserve"> van</w:t>
      </w:r>
      <w:r w:rsidR="00941D23" w:rsidRPr="00C64AC9">
        <w:rPr>
          <w:lang w:eastAsia="en-US"/>
        </w:rPr>
        <w:t xml:space="preserve"> de </w:t>
      </w:r>
      <w:r w:rsidR="00D345F7" w:rsidRPr="00C64AC9">
        <w:rPr>
          <w:lang w:eastAsia="en-US"/>
        </w:rPr>
        <w:t>bakker en</w:t>
      </w:r>
      <w:r w:rsidR="00941D23" w:rsidRPr="00C64AC9">
        <w:rPr>
          <w:lang w:eastAsia="en-US"/>
        </w:rPr>
        <w:t xml:space="preserve"> de </w:t>
      </w:r>
      <w:r w:rsidR="00D345F7" w:rsidRPr="00C64AC9">
        <w:rPr>
          <w:lang w:eastAsia="en-US"/>
        </w:rPr>
        <w:t>schenker, op een nabij</w:t>
      </w:r>
      <w:r w:rsidR="00102B20" w:rsidRPr="00C64AC9">
        <w:rPr>
          <w:lang w:eastAsia="en-US"/>
        </w:rPr>
        <w:t xml:space="preserve"> </w:t>
      </w:r>
      <w:r w:rsidR="00D345F7" w:rsidRPr="00C64AC9">
        <w:rPr>
          <w:lang w:eastAsia="en-US"/>
        </w:rPr>
        <w:t>zijnde vervulling, die weldra komen zal. Bij de offerdieren is het driejarig tijdvak de aanduiding</w:t>
      </w:r>
      <w:r w:rsidR="00941D23" w:rsidRPr="00C64AC9">
        <w:rPr>
          <w:lang w:eastAsia="en-US"/>
        </w:rPr>
        <w:t xml:space="preserve"> van de </w:t>
      </w:r>
      <w:r w:rsidR="00D345F7" w:rsidRPr="00C64AC9">
        <w:rPr>
          <w:lang w:eastAsia="en-US"/>
        </w:rPr>
        <w:t>grootste kracht. Bij persone</w:t>
      </w:r>
      <w:r w:rsidR="00B422F4">
        <w:rPr>
          <w:lang w:eastAsia="en-US"/>
        </w:rPr>
        <w:t>n</w:t>
      </w:r>
      <w:r w:rsidR="00B57809">
        <w:rPr>
          <w:lang w:eastAsia="en-US"/>
        </w:rPr>
        <w:t xml:space="preserve"> </w:t>
      </w:r>
      <w:r w:rsidR="00185B59" w:rsidRPr="00C64AC9">
        <w:rPr>
          <w:lang w:eastAsia="en-US"/>
        </w:rPr>
        <w:t xml:space="preserve">zou </w:t>
      </w:r>
      <w:r w:rsidR="00D345F7" w:rsidRPr="00C64AC9">
        <w:rPr>
          <w:lang w:eastAsia="en-US"/>
        </w:rPr>
        <w:t>men zeggen, wijst het drietal (in tegenstelling van Amos 3: 3) op het onbewust en als toevallig, maar door God bestemde samenzijn tot hetzelfde</w:t>
      </w:r>
      <w:r w:rsidR="00B57809">
        <w:rPr>
          <w:lang w:eastAsia="en-US"/>
        </w:rPr>
        <w:t xml:space="preserve"> </w:t>
      </w:r>
      <w:r w:rsidR="00B422F4">
        <w:rPr>
          <w:lang w:eastAsia="en-US"/>
        </w:rPr>
        <w:t>n</w:t>
      </w:r>
      <w:r w:rsidR="00D345F7" w:rsidRPr="00C64AC9">
        <w:rPr>
          <w:lang w:eastAsia="en-US"/>
        </w:rPr>
        <w:t>abijzij</w:t>
      </w:r>
      <w:r w:rsidR="00B422F4">
        <w:rPr>
          <w:lang w:eastAsia="en-US"/>
        </w:rPr>
        <w:t>n</w:t>
      </w:r>
      <w:r w:rsidR="00D345F7" w:rsidRPr="00C64AC9">
        <w:rPr>
          <w:lang w:eastAsia="en-US"/>
        </w:rPr>
        <w:t>d</w:t>
      </w:r>
      <w:r w:rsidR="00B422F4">
        <w:rPr>
          <w:lang w:eastAsia="en-US"/>
        </w:rPr>
        <w:t>e</w:t>
      </w:r>
      <w:r w:rsidR="00D345F7" w:rsidRPr="00C64AC9">
        <w:rPr>
          <w:lang w:eastAsia="en-US"/>
        </w:rPr>
        <w:t xml:space="preserve"> doel. Twee zijn saam gekomen, maar drie zijn saamgebracht tot een zelfde goddelijk doel.</w:t>
      </w:r>
    </w:p>
    <w:p w:rsidR="00D345F7" w:rsidRPr="00C64AC9" w:rsidRDefault="00D345F7" w:rsidP="00102B20">
      <w:pPr>
        <w:jc w:val="both"/>
        <w:rPr>
          <w:lang w:eastAsia="en-US"/>
        </w:rPr>
      </w:pPr>
      <w:r w:rsidRPr="00C64AC9">
        <w:rPr>
          <w:lang w:eastAsia="en-US"/>
        </w:rPr>
        <w:t>Ook dit drietal stamvaders van</w:t>
      </w:r>
      <w:r w:rsidR="00941D23" w:rsidRPr="00C64AC9">
        <w:rPr>
          <w:lang w:eastAsia="en-US"/>
        </w:rPr>
        <w:t xml:space="preserve"> de </w:t>
      </w:r>
      <w:r w:rsidR="00B422F4">
        <w:rPr>
          <w:lang w:eastAsia="en-US"/>
        </w:rPr>
        <w:t>Christus behoort bij</w:t>
      </w:r>
      <w:r w:rsidRPr="00C64AC9">
        <w:rPr>
          <w:lang w:eastAsia="en-US"/>
        </w:rPr>
        <w:t xml:space="preserve">een, door God </w:t>
      </w:r>
      <w:r w:rsidR="003D411D" w:rsidRPr="00C64AC9">
        <w:rPr>
          <w:lang w:eastAsia="en-US"/>
        </w:rPr>
        <w:t>zelf</w:t>
      </w:r>
      <w:r w:rsidRPr="00C64AC9">
        <w:rPr>
          <w:lang w:eastAsia="en-US"/>
        </w:rPr>
        <w:t xml:space="preserve"> in de voortplanting van de geslachts</w:t>
      </w:r>
      <w:r w:rsidRPr="00C64AC9">
        <w:rPr>
          <w:lang w:eastAsia="en-US"/>
        </w:rPr>
        <w:softHyphen/>
        <w:t>lijn</w:t>
      </w:r>
      <w:r w:rsidR="00941D23" w:rsidRPr="00C64AC9">
        <w:rPr>
          <w:lang w:eastAsia="en-US"/>
        </w:rPr>
        <w:t xml:space="preserve"> van de </w:t>
      </w:r>
      <w:r w:rsidRPr="00C64AC9">
        <w:rPr>
          <w:lang w:eastAsia="en-US"/>
        </w:rPr>
        <w:t>genade door opeenvolgende afstamming en verwant</w:t>
      </w:r>
      <w:r w:rsidRPr="00C64AC9">
        <w:rPr>
          <w:lang w:eastAsia="en-US"/>
        </w:rPr>
        <w:softHyphen/>
        <w:t>schap naast elkander geplaatst</w:t>
      </w:r>
      <w:r w:rsidR="00C64AC9" w:rsidRPr="00C64AC9">
        <w:rPr>
          <w:lang w:eastAsia="en-US"/>
        </w:rPr>
        <w:t>. Zij</w:t>
      </w:r>
      <w:r w:rsidR="00F158FC" w:rsidRPr="00C64AC9">
        <w:rPr>
          <w:lang w:eastAsia="en-US"/>
        </w:rPr>
        <w:t xml:space="preserve"> </w:t>
      </w:r>
      <w:r w:rsidRPr="00C64AC9">
        <w:rPr>
          <w:lang w:eastAsia="en-US"/>
        </w:rPr>
        <w:t xml:space="preserve">zijn uit </w:t>
      </w:r>
      <w:r w:rsidR="00B422F4">
        <w:rPr>
          <w:lang w:eastAsia="en-US"/>
        </w:rPr>
        <w:t>één</w:t>
      </w:r>
      <w:r w:rsidRPr="00C64AC9">
        <w:rPr>
          <w:lang w:eastAsia="en-US"/>
        </w:rPr>
        <w:t xml:space="preserve"> stammoeder gelijk uit </w:t>
      </w:r>
      <w:r w:rsidR="00B422F4">
        <w:rPr>
          <w:lang w:eastAsia="en-US"/>
        </w:rPr>
        <w:t>één</w:t>
      </w:r>
      <w:r w:rsidRPr="00C64AC9">
        <w:rPr>
          <w:lang w:eastAsia="en-US"/>
        </w:rPr>
        <w:t xml:space="preserve"> stamvader, die beiden, door geboorte en </w:t>
      </w:r>
      <w:r w:rsidR="00B422F4">
        <w:rPr>
          <w:lang w:eastAsia="en-US"/>
        </w:rPr>
        <w:t>stam</w:t>
      </w:r>
      <w:r w:rsidRPr="00C64AC9">
        <w:rPr>
          <w:lang w:eastAsia="en-US"/>
        </w:rPr>
        <w:t>recht, naar de heilige Wet</w:t>
      </w:r>
      <w:r w:rsidR="00941D23" w:rsidRPr="00C64AC9">
        <w:rPr>
          <w:lang w:eastAsia="en-US"/>
        </w:rPr>
        <w:t xml:space="preserve"> van God</w:t>
      </w:r>
      <w:r w:rsidRPr="00C64AC9">
        <w:rPr>
          <w:lang w:eastAsia="en-US"/>
        </w:rPr>
        <w:t xml:space="preserve"> en door de natuurlijke rechten des bloeds tot</w:t>
      </w:r>
      <w:r w:rsidR="00941D23" w:rsidRPr="00C64AC9">
        <w:rPr>
          <w:lang w:eastAsia="en-US"/>
        </w:rPr>
        <w:t xml:space="preserve"> de </w:t>
      </w:r>
      <w:r w:rsidRPr="00C64AC9">
        <w:rPr>
          <w:lang w:eastAsia="en-US"/>
        </w:rPr>
        <w:t>stam Juda beh</w:t>
      </w:r>
      <w:r w:rsidR="00181CE8" w:rsidRPr="00C64AC9">
        <w:rPr>
          <w:lang w:eastAsia="en-US"/>
        </w:rPr>
        <w:t>ore</w:t>
      </w:r>
      <w:r w:rsidRPr="00C64AC9">
        <w:rPr>
          <w:lang w:eastAsia="en-US"/>
        </w:rPr>
        <w:t>n</w:t>
      </w:r>
      <w:r w:rsidR="001B7AED">
        <w:rPr>
          <w:lang w:eastAsia="en-US"/>
        </w:rPr>
        <w:t>. W</w:t>
      </w:r>
      <w:r w:rsidR="00B422F4">
        <w:rPr>
          <w:lang w:eastAsia="en-US"/>
        </w:rPr>
        <w:t xml:space="preserve">el </w:t>
      </w:r>
      <w:r w:rsidRPr="00C64AC9">
        <w:rPr>
          <w:lang w:eastAsia="en-US"/>
        </w:rPr>
        <w:t>was ook Sa</w:t>
      </w:r>
      <w:r w:rsidR="00B422F4">
        <w:rPr>
          <w:lang w:eastAsia="en-US"/>
        </w:rPr>
        <w:t>l</w:t>
      </w:r>
      <w:r w:rsidRPr="00C64AC9">
        <w:rPr>
          <w:lang w:eastAsia="en-US"/>
        </w:rPr>
        <w:t xml:space="preserve">ma, de vader </w:t>
      </w:r>
      <w:r w:rsidR="00B422F4">
        <w:rPr>
          <w:lang w:eastAsia="en-US"/>
        </w:rPr>
        <w:t xml:space="preserve">van </w:t>
      </w:r>
      <w:r w:rsidRPr="00C64AC9">
        <w:rPr>
          <w:lang w:eastAsia="en-US"/>
        </w:rPr>
        <w:t>B</w:t>
      </w:r>
      <w:r w:rsidR="00B422F4">
        <w:rPr>
          <w:lang w:eastAsia="en-US"/>
        </w:rPr>
        <w:t>o</w:t>
      </w:r>
      <w:r w:rsidRPr="00C64AC9">
        <w:rPr>
          <w:lang w:eastAsia="en-US"/>
        </w:rPr>
        <w:t xml:space="preserve">as, naar het register van </w:t>
      </w:r>
      <w:r w:rsidR="00DB37C6" w:rsidRPr="00C64AC9">
        <w:rPr>
          <w:lang w:eastAsia="en-US"/>
        </w:rPr>
        <w:t>Mattheüs</w:t>
      </w:r>
      <w:r w:rsidRPr="00C64AC9">
        <w:rPr>
          <w:lang w:eastAsia="en-US"/>
        </w:rPr>
        <w:t xml:space="preserve"> </w:t>
      </w:r>
      <w:r w:rsidR="00B422F4">
        <w:rPr>
          <w:lang w:eastAsia="en-US"/>
        </w:rPr>
        <w:t>(Ma</w:t>
      </w:r>
      <w:r w:rsidRPr="00C64AC9">
        <w:rPr>
          <w:lang w:eastAsia="en-US"/>
        </w:rPr>
        <w:t>t. 1</w:t>
      </w:r>
      <w:r w:rsidR="00102B20" w:rsidRPr="00C64AC9">
        <w:rPr>
          <w:lang w:eastAsia="en-US"/>
        </w:rPr>
        <w:t>:</w:t>
      </w:r>
      <w:r w:rsidRPr="00C64AC9">
        <w:rPr>
          <w:lang w:eastAsia="en-US"/>
        </w:rPr>
        <w:t xml:space="preserve"> 5) met</w:t>
      </w:r>
      <w:r w:rsidR="00941D23" w:rsidRPr="00C64AC9">
        <w:rPr>
          <w:lang w:eastAsia="en-US"/>
        </w:rPr>
        <w:t xml:space="preserve"> een </w:t>
      </w:r>
      <w:r w:rsidRPr="00C64AC9">
        <w:rPr>
          <w:lang w:eastAsia="en-US"/>
        </w:rPr>
        <w:t>niet</w:t>
      </w:r>
      <w:r w:rsidR="00B422F4">
        <w:rPr>
          <w:lang w:eastAsia="en-US"/>
        </w:rPr>
        <w:t>-</w:t>
      </w:r>
      <w:r w:rsidR="00102B20" w:rsidRPr="00C64AC9">
        <w:rPr>
          <w:lang w:eastAsia="en-US"/>
        </w:rPr>
        <w:t>Israël</w:t>
      </w:r>
      <w:r w:rsidR="00B422F4">
        <w:rPr>
          <w:lang w:eastAsia="en-US"/>
        </w:rPr>
        <w:t>i</w:t>
      </w:r>
      <w:r w:rsidRPr="00C64AC9">
        <w:rPr>
          <w:lang w:eastAsia="en-US"/>
        </w:rPr>
        <w:t>tisc</w:t>
      </w:r>
      <w:r w:rsidR="00B422F4">
        <w:rPr>
          <w:lang w:eastAsia="en-US"/>
        </w:rPr>
        <w:t>he vrouw</w:t>
      </w:r>
      <w:r w:rsidRPr="00C64AC9">
        <w:rPr>
          <w:lang w:eastAsia="en-US"/>
        </w:rPr>
        <w:t xml:space="preserve"> gehuwd, maar Rachab diens echtvrouw was niet door aanneming, gelijk</w:t>
      </w:r>
      <w:r w:rsidR="00102B20" w:rsidRPr="00C64AC9">
        <w:rPr>
          <w:lang w:eastAsia="en-US"/>
        </w:rPr>
        <w:t xml:space="preserve"> haar </w:t>
      </w:r>
      <w:r w:rsidRPr="00C64AC9">
        <w:rPr>
          <w:lang w:eastAsia="en-US"/>
        </w:rPr>
        <w:t xml:space="preserve">schoondochter Ruth, het uitverkoren volk ingelijfd geworden. In de rechte lijn stammen dus, en zoon, </w:t>
      </w:r>
      <w:r w:rsidR="00B422F4">
        <w:rPr>
          <w:lang w:eastAsia="en-US"/>
        </w:rPr>
        <w:t>en vader en grootvader, uit wie</w:t>
      </w:r>
      <w:r w:rsidRPr="00C64AC9">
        <w:rPr>
          <w:lang w:eastAsia="en-US"/>
        </w:rPr>
        <w:t xml:space="preserve"> de Christus</w:t>
      </w:r>
      <w:r w:rsidR="006D0BB6">
        <w:rPr>
          <w:lang w:eastAsia="en-US"/>
        </w:rPr>
        <w:t xml:space="preserve"> zou </w:t>
      </w:r>
      <w:r w:rsidRPr="00C64AC9">
        <w:rPr>
          <w:lang w:eastAsia="en-US"/>
        </w:rPr>
        <w:t>voortkomen, uit</w:t>
      </w:r>
      <w:r w:rsidR="00B422F4">
        <w:rPr>
          <w:lang w:eastAsia="en-US"/>
        </w:rPr>
        <w:t xml:space="preserve"> de wettig toegebrachte heidin</w:t>
      </w:r>
      <w:r w:rsidRPr="00C64AC9">
        <w:rPr>
          <w:lang w:eastAsia="en-US"/>
        </w:rPr>
        <w:t>.</w:t>
      </w:r>
    </w:p>
    <w:p w:rsidR="00D345F7" w:rsidRPr="00C64AC9" w:rsidRDefault="00D345F7" w:rsidP="00102B20">
      <w:pPr>
        <w:jc w:val="both"/>
        <w:rPr>
          <w:lang w:eastAsia="en-US"/>
        </w:rPr>
      </w:pPr>
      <w:r w:rsidRPr="00C64AC9">
        <w:rPr>
          <w:lang w:eastAsia="en-US"/>
        </w:rPr>
        <w:t xml:space="preserve">Wil niet voorbijzien, dat </w:t>
      </w:r>
      <w:r w:rsidR="00DB37C6" w:rsidRPr="00C64AC9">
        <w:rPr>
          <w:lang w:eastAsia="en-US"/>
        </w:rPr>
        <w:t>Mattheüs</w:t>
      </w:r>
      <w:r w:rsidRPr="00C64AC9">
        <w:rPr>
          <w:lang w:eastAsia="en-US"/>
        </w:rPr>
        <w:t xml:space="preserve"> dit alles met nadruk in</w:t>
      </w:r>
      <w:r w:rsidR="00B93F5A" w:rsidRPr="00C64AC9">
        <w:rPr>
          <w:lang w:eastAsia="en-US"/>
        </w:rPr>
        <w:t xml:space="preserve"> het </w:t>
      </w:r>
      <w:r w:rsidRPr="00C64AC9">
        <w:rPr>
          <w:lang w:eastAsia="en-US"/>
        </w:rPr>
        <w:t>licht stelt, namelijk</w:t>
      </w:r>
      <w:r w:rsidR="00102B20" w:rsidRPr="00C64AC9">
        <w:rPr>
          <w:lang w:eastAsia="en-US"/>
        </w:rPr>
        <w:t>:</w:t>
      </w:r>
      <w:r w:rsidRPr="00C64AC9">
        <w:rPr>
          <w:lang w:eastAsia="en-US"/>
        </w:rPr>
        <w:t xml:space="preserve"> dat de Christus ook</w:t>
      </w:r>
      <w:r w:rsidR="00185B59" w:rsidRPr="00C64AC9">
        <w:rPr>
          <w:lang w:eastAsia="en-US"/>
        </w:rPr>
        <w:t xml:space="preserve"> zou </w:t>
      </w:r>
      <w:r w:rsidRPr="00C64AC9">
        <w:rPr>
          <w:lang w:eastAsia="en-US"/>
        </w:rPr>
        <w:t>zijn een licht</w:t>
      </w:r>
      <w:r w:rsidR="00B422F4">
        <w:rPr>
          <w:lang w:eastAsia="en-US"/>
        </w:rPr>
        <w:t xml:space="preserve"> </w:t>
      </w:r>
      <w:r w:rsidRPr="00C64AC9">
        <w:rPr>
          <w:lang w:eastAsia="en-US"/>
        </w:rPr>
        <w:t>tot verlichting</w:t>
      </w:r>
      <w:r w:rsidR="00941D23" w:rsidRPr="00C64AC9">
        <w:rPr>
          <w:lang w:eastAsia="en-US"/>
        </w:rPr>
        <w:t xml:space="preserve"> van de </w:t>
      </w:r>
      <w:r w:rsidR="00B422F4">
        <w:rPr>
          <w:lang w:eastAsia="en-US"/>
        </w:rPr>
        <w:t>heidenen, dat in Zijn</w:t>
      </w:r>
      <w:r w:rsidRPr="00C64AC9">
        <w:rPr>
          <w:lang w:eastAsia="en-US"/>
        </w:rPr>
        <w:t xml:space="preserve"> Naam niet slechts </w:t>
      </w:r>
      <w:r w:rsidR="00102B20" w:rsidRPr="00C64AC9">
        <w:rPr>
          <w:lang w:eastAsia="en-US"/>
        </w:rPr>
        <w:t>Israël</w:t>
      </w:r>
      <w:r w:rsidRPr="00C64AC9">
        <w:rPr>
          <w:lang w:eastAsia="en-US"/>
        </w:rPr>
        <w:t>, maar alle geslachten</w:t>
      </w:r>
      <w:r w:rsidR="00941D23" w:rsidRPr="00C64AC9">
        <w:rPr>
          <w:lang w:eastAsia="en-US"/>
        </w:rPr>
        <w:t xml:space="preserve"> van de </w:t>
      </w:r>
      <w:r w:rsidRPr="00C64AC9">
        <w:rPr>
          <w:lang w:eastAsia="en-US"/>
        </w:rPr>
        <w:t>aarde zouden gezegend wor</w:t>
      </w:r>
      <w:r w:rsidRPr="00C64AC9">
        <w:rPr>
          <w:lang w:eastAsia="en-US"/>
        </w:rPr>
        <w:softHyphen/>
        <w:t>den. Dat ook de heidenen zouden komen om Hem te aanbidden, dat waarborgde reeds de belofte aan de moeder aller levenden gegeven, maar dat doet het register van Mattheus bovendien scherp uitkomen. Onder de voormoeders van</w:t>
      </w:r>
      <w:r w:rsidR="00941D23" w:rsidRPr="00C64AC9">
        <w:rPr>
          <w:lang w:eastAsia="en-US"/>
        </w:rPr>
        <w:t xml:space="preserve"> de </w:t>
      </w:r>
      <w:r w:rsidRPr="00C64AC9">
        <w:rPr>
          <w:lang w:eastAsia="en-US"/>
        </w:rPr>
        <w:t>Christus waren, reeds tot aan David, niet slechts</w:t>
      </w:r>
      <w:r w:rsidR="00941D23" w:rsidRPr="00C64AC9">
        <w:rPr>
          <w:lang w:eastAsia="en-US"/>
        </w:rPr>
        <w:t xml:space="preserve"> een </w:t>
      </w:r>
      <w:r w:rsidRPr="00C64AC9">
        <w:rPr>
          <w:lang w:eastAsia="en-US"/>
        </w:rPr>
        <w:t>Thamar,</w:t>
      </w:r>
      <w:r w:rsidR="00941D23" w:rsidRPr="00C64AC9">
        <w:rPr>
          <w:lang w:eastAsia="en-US"/>
        </w:rPr>
        <w:t xml:space="preserve"> een </w:t>
      </w:r>
      <w:r w:rsidRPr="00C64AC9">
        <w:rPr>
          <w:lang w:eastAsia="en-US"/>
        </w:rPr>
        <w:t>Rachab, maar ook</w:t>
      </w:r>
      <w:r w:rsidR="00941D23" w:rsidRPr="00C64AC9">
        <w:rPr>
          <w:lang w:eastAsia="en-US"/>
        </w:rPr>
        <w:t xml:space="preserve"> een </w:t>
      </w:r>
      <w:r w:rsidRPr="00C64AC9">
        <w:rPr>
          <w:lang w:eastAsia="en-US"/>
        </w:rPr>
        <w:t>Ruth. Van haar stamt dat drietal, Obed, Boaz en David, met wie als een rustpunt in de ge</w:t>
      </w:r>
      <w:r w:rsidRPr="00C64AC9">
        <w:rPr>
          <w:lang w:eastAsia="en-US"/>
        </w:rPr>
        <w:softHyphen/>
        <w:t>schiedenis van de ontwikkeling van de geslachtslijn</w:t>
      </w:r>
      <w:r w:rsidR="00941D23" w:rsidRPr="00C64AC9">
        <w:rPr>
          <w:lang w:eastAsia="en-US"/>
        </w:rPr>
        <w:t xml:space="preserve"> van de </w:t>
      </w:r>
      <w:r w:rsidRPr="00C64AC9">
        <w:rPr>
          <w:lang w:eastAsia="en-US"/>
        </w:rPr>
        <w:t>genade aanbreekt.</w:t>
      </w:r>
    </w:p>
    <w:p w:rsidR="00D345F7" w:rsidRPr="00C64AC9" w:rsidRDefault="00B422F4" w:rsidP="00102B20">
      <w:pPr>
        <w:jc w:val="both"/>
        <w:rPr>
          <w:lang w:eastAsia="en-US"/>
        </w:rPr>
      </w:pPr>
      <w:r>
        <w:rPr>
          <w:lang w:eastAsia="en-US"/>
        </w:rPr>
        <w:t>Van daar ook hun</w:t>
      </w:r>
      <w:r w:rsidR="00D345F7" w:rsidRPr="00C64AC9">
        <w:rPr>
          <w:lang w:eastAsia="en-US"/>
        </w:rPr>
        <w:t xml:space="preserve">, in </w:t>
      </w:r>
      <w:r w:rsidR="00C2620C" w:rsidRPr="00C64AC9">
        <w:rPr>
          <w:lang w:eastAsia="en-US"/>
        </w:rPr>
        <w:t>gans</w:t>
      </w:r>
      <w:r>
        <w:rPr>
          <w:lang w:eastAsia="en-US"/>
        </w:rPr>
        <w:t xml:space="preserve"> bijzondere</w:t>
      </w:r>
      <w:r w:rsidR="00D345F7" w:rsidRPr="00C64AC9">
        <w:rPr>
          <w:lang w:eastAsia="en-US"/>
        </w:rPr>
        <w:t xml:space="preserve"> zin,</w:t>
      </w:r>
      <w:r w:rsidR="00941D23" w:rsidRPr="00C64AC9">
        <w:rPr>
          <w:lang w:eastAsia="en-US"/>
        </w:rPr>
        <w:t xml:space="preserve"> zo </w:t>
      </w:r>
      <w:r w:rsidR="00D345F7" w:rsidRPr="00C64AC9">
        <w:rPr>
          <w:lang w:eastAsia="en-US"/>
        </w:rPr>
        <w:t xml:space="preserve">bij uitstek zinrijke, </w:t>
      </w:r>
      <w:r>
        <w:rPr>
          <w:lang w:eastAsia="en-US"/>
        </w:rPr>
        <w:t>n</w:t>
      </w:r>
      <w:r w:rsidR="00D345F7" w:rsidRPr="00C64AC9">
        <w:rPr>
          <w:lang w:eastAsia="en-US"/>
        </w:rPr>
        <w:t>amen. Op</w:t>
      </w:r>
      <w:r w:rsidR="00941D23" w:rsidRPr="00C64AC9">
        <w:rPr>
          <w:lang w:eastAsia="en-US"/>
        </w:rPr>
        <w:t xml:space="preserve"> de </w:t>
      </w:r>
      <w:r w:rsidR="00D345F7" w:rsidRPr="00C64AC9">
        <w:rPr>
          <w:lang w:eastAsia="en-US"/>
        </w:rPr>
        <w:t>naam wordt in</w:t>
      </w:r>
      <w:r w:rsidR="00941D23" w:rsidRPr="00C64AC9">
        <w:rPr>
          <w:lang w:eastAsia="en-US"/>
        </w:rPr>
        <w:t xml:space="preserve"> de </w:t>
      </w:r>
      <w:r w:rsidR="00102B20" w:rsidRPr="00C64AC9">
        <w:rPr>
          <w:lang w:eastAsia="en-US"/>
        </w:rPr>
        <w:t>Bijbel</w:t>
      </w:r>
      <w:r w:rsidR="00D345F7" w:rsidRPr="00C64AC9">
        <w:rPr>
          <w:lang w:eastAsia="en-US"/>
        </w:rPr>
        <w:t>, gelijk</w:t>
      </w:r>
      <w:r w:rsidR="00181CE8" w:rsidRPr="00C64AC9">
        <w:rPr>
          <w:lang w:eastAsia="en-US"/>
        </w:rPr>
        <w:t xml:space="preserve"> we</w:t>
      </w:r>
      <w:r w:rsidR="00F158FC" w:rsidRPr="00C64AC9">
        <w:rPr>
          <w:lang w:eastAsia="en-US"/>
        </w:rPr>
        <w:t xml:space="preserve"> </w:t>
      </w:r>
      <w:r w:rsidR="00D345F7" w:rsidRPr="00C64AC9">
        <w:rPr>
          <w:lang w:eastAsia="en-US"/>
        </w:rPr>
        <w:t xml:space="preserve">weten, groot gewicht gelegd; </w:t>
      </w:r>
      <w:r w:rsidR="00E749C2" w:rsidRPr="00C64AC9">
        <w:rPr>
          <w:lang w:eastAsia="en-US"/>
        </w:rPr>
        <w:t>zowel</w:t>
      </w:r>
      <w:r w:rsidR="00D345F7" w:rsidRPr="00C64AC9">
        <w:rPr>
          <w:lang w:eastAsia="en-US"/>
        </w:rPr>
        <w:t xml:space="preserve"> als deze moet strekken ter openbaring en verkondiging </w:t>
      </w:r>
      <w:r w:rsidR="00F158FC" w:rsidRPr="00C64AC9">
        <w:rPr>
          <w:lang w:eastAsia="en-US"/>
        </w:rPr>
        <w:t xml:space="preserve">van </w:t>
      </w:r>
      <w:r w:rsidR="00941D23" w:rsidRPr="00C64AC9">
        <w:rPr>
          <w:lang w:eastAsia="en-US"/>
        </w:rPr>
        <w:t>God</w:t>
      </w:r>
      <w:r w:rsidR="00D345F7" w:rsidRPr="00C64AC9">
        <w:rPr>
          <w:lang w:eastAsia="en-US"/>
        </w:rPr>
        <w:t xml:space="preserve"> deugden, als wanneer hij dient om </w:t>
      </w:r>
      <w:r w:rsidR="00C2620C" w:rsidRPr="00C64AC9">
        <w:rPr>
          <w:lang w:eastAsia="en-US"/>
        </w:rPr>
        <w:t>eni</w:t>
      </w:r>
      <w:r w:rsidR="00D345F7" w:rsidRPr="00C64AC9">
        <w:rPr>
          <w:lang w:eastAsia="en-US"/>
        </w:rPr>
        <w:t>gen</w:t>
      </w:r>
      <w:r w:rsidR="00941D23" w:rsidRPr="00C64AC9">
        <w:rPr>
          <w:lang w:eastAsia="en-US"/>
        </w:rPr>
        <w:t xml:space="preserve"> mens</w:t>
      </w:r>
      <w:r>
        <w:rPr>
          <w:lang w:eastAsia="en-US"/>
        </w:rPr>
        <w:t>elijke</w:t>
      </w:r>
      <w:r w:rsidR="00D345F7" w:rsidRPr="00C64AC9">
        <w:rPr>
          <w:lang w:eastAsia="en-US"/>
        </w:rPr>
        <w:t xml:space="preserve"> persoon daarmede te versieren en te </w:t>
      </w:r>
      <w:r w:rsidR="00D80FDC" w:rsidRPr="00C64AC9">
        <w:rPr>
          <w:lang w:eastAsia="en-US"/>
        </w:rPr>
        <w:t>ere</w:t>
      </w:r>
      <w:r w:rsidR="00D345F7" w:rsidRPr="00C64AC9">
        <w:rPr>
          <w:lang w:eastAsia="en-US"/>
        </w:rPr>
        <w:t xml:space="preserve">n. Als God de </w:t>
      </w:r>
      <w:r w:rsidR="00D80FDC" w:rsidRPr="00C64AC9">
        <w:rPr>
          <w:lang w:eastAsia="en-US"/>
        </w:rPr>
        <w:t>Heere</w:t>
      </w:r>
      <w:r w:rsidR="00941D23" w:rsidRPr="00C64AC9">
        <w:rPr>
          <w:lang w:eastAsia="en-US"/>
        </w:rPr>
        <w:t xml:space="preserve"> de </w:t>
      </w:r>
      <w:r w:rsidR="00D345F7" w:rsidRPr="00C64AC9">
        <w:rPr>
          <w:lang w:eastAsia="en-US"/>
        </w:rPr>
        <w:t>vader</w:t>
      </w:r>
      <w:r w:rsidR="00941D23" w:rsidRPr="00C64AC9">
        <w:rPr>
          <w:lang w:eastAsia="en-US"/>
        </w:rPr>
        <w:t xml:space="preserve"> van de </w:t>
      </w:r>
      <w:r w:rsidR="00D345F7" w:rsidRPr="00C64AC9">
        <w:rPr>
          <w:lang w:eastAsia="en-US"/>
        </w:rPr>
        <w:t>gel</w:t>
      </w:r>
      <w:r w:rsidR="00941D23" w:rsidRPr="00C64AC9">
        <w:rPr>
          <w:lang w:eastAsia="en-US"/>
        </w:rPr>
        <w:t>ovi</w:t>
      </w:r>
      <w:r w:rsidR="00D345F7" w:rsidRPr="00C64AC9">
        <w:rPr>
          <w:lang w:eastAsia="en-US"/>
        </w:rPr>
        <w:t>gen belooft, dat Hij zijnen naam</w:t>
      </w:r>
      <w:r w:rsidR="00185B59" w:rsidRPr="00C64AC9">
        <w:rPr>
          <w:lang w:eastAsia="en-US"/>
        </w:rPr>
        <w:t xml:space="preserve"> zou </w:t>
      </w:r>
      <w:r w:rsidR="00D345F7" w:rsidRPr="00C64AC9">
        <w:rPr>
          <w:lang w:eastAsia="en-US"/>
        </w:rPr>
        <w:t>groot maken (Gen. 12</w:t>
      </w:r>
      <w:r w:rsidR="00102B20" w:rsidRPr="00C64AC9">
        <w:rPr>
          <w:lang w:eastAsia="en-US"/>
        </w:rPr>
        <w:t>:</w:t>
      </w:r>
      <w:r w:rsidR="00D345F7" w:rsidRPr="00C64AC9">
        <w:rPr>
          <w:lang w:eastAsia="en-US"/>
        </w:rPr>
        <w:t xml:space="preserve"> 3), geeft Hij hem ook later een nie</w:t>
      </w:r>
      <w:r w:rsidR="005622A3" w:rsidRPr="00C64AC9">
        <w:rPr>
          <w:lang w:eastAsia="en-US"/>
        </w:rPr>
        <w:t>uw</w:t>
      </w:r>
      <w:r>
        <w:rPr>
          <w:lang w:eastAsia="en-US"/>
        </w:rPr>
        <w:t>e</w:t>
      </w:r>
      <w:r w:rsidR="00D345F7" w:rsidRPr="00C64AC9">
        <w:rPr>
          <w:lang w:eastAsia="en-US"/>
        </w:rPr>
        <w:t xml:space="preserve"> naam, als waarborg en onderpand daarvan</w:t>
      </w:r>
      <w:r w:rsidR="00102B20" w:rsidRPr="00C64AC9">
        <w:rPr>
          <w:lang w:eastAsia="en-US"/>
        </w:rPr>
        <w:t>:</w:t>
      </w:r>
      <w:r w:rsidR="00941D23" w:rsidRPr="00C64AC9">
        <w:rPr>
          <w:lang w:eastAsia="en-US"/>
        </w:rPr>
        <w:t xml:space="preserve"> de </w:t>
      </w:r>
      <w:r w:rsidR="00D345F7" w:rsidRPr="00C64AC9">
        <w:rPr>
          <w:lang w:eastAsia="en-US"/>
        </w:rPr>
        <w:t>naam van Abraham. Doch daarover hebben</w:t>
      </w:r>
      <w:r w:rsidR="00181CE8" w:rsidRPr="00C64AC9">
        <w:rPr>
          <w:lang w:eastAsia="en-US"/>
        </w:rPr>
        <w:t xml:space="preserve"> we</w:t>
      </w:r>
      <w:r w:rsidR="00F158FC" w:rsidRPr="00C64AC9">
        <w:rPr>
          <w:lang w:eastAsia="en-US"/>
        </w:rPr>
        <w:t xml:space="preserve"> </w:t>
      </w:r>
      <w:r w:rsidR="00D345F7" w:rsidRPr="00C64AC9">
        <w:rPr>
          <w:lang w:eastAsia="en-US"/>
        </w:rPr>
        <w:t>in het voorgaande reeds overvloedig gehandeld, en indien</w:t>
      </w:r>
      <w:r w:rsidR="00181CE8" w:rsidRPr="00C64AC9">
        <w:rPr>
          <w:lang w:eastAsia="en-US"/>
        </w:rPr>
        <w:t xml:space="preserve"> we</w:t>
      </w:r>
      <w:r w:rsidR="00F158FC" w:rsidRPr="00C64AC9">
        <w:rPr>
          <w:lang w:eastAsia="en-US"/>
        </w:rPr>
        <w:t xml:space="preserve"> </w:t>
      </w:r>
      <w:r w:rsidR="00D345F7" w:rsidRPr="00C64AC9">
        <w:rPr>
          <w:lang w:eastAsia="en-US"/>
        </w:rPr>
        <w:t>dit hier herhalen, geschiedt zulks slechts om aanstonds te doen gevoelen, dat ook het drietal namen, die de rij van Abraham tot David sluit, ons gewis iets te zeggen zal hebben.</w:t>
      </w:r>
    </w:p>
    <w:p w:rsidR="00D345F7" w:rsidRPr="00C64AC9" w:rsidRDefault="00D345F7" w:rsidP="00102B20">
      <w:pPr>
        <w:jc w:val="both"/>
        <w:rPr>
          <w:lang w:eastAsia="en-US"/>
        </w:rPr>
      </w:pPr>
      <w:r w:rsidRPr="00C64AC9">
        <w:rPr>
          <w:lang w:eastAsia="en-US"/>
        </w:rPr>
        <w:t>Reeds de naam O</w:t>
      </w:r>
      <w:r w:rsidR="00B422F4">
        <w:rPr>
          <w:lang w:eastAsia="en-US"/>
        </w:rPr>
        <w:t>bed</w:t>
      </w:r>
      <w:r w:rsidRPr="00C64AC9">
        <w:rPr>
          <w:lang w:eastAsia="en-US"/>
        </w:rPr>
        <w:t xml:space="preserve"> als zoon van Ruth, verkondigt ons wat de apostel Paulus in</w:t>
      </w:r>
      <w:r w:rsidR="00941D23" w:rsidRPr="00C64AC9">
        <w:rPr>
          <w:lang w:eastAsia="en-US"/>
        </w:rPr>
        <w:t xml:space="preserve"> de </w:t>
      </w:r>
      <w:r w:rsidRPr="00C64AC9">
        <w:rPr>
          <w:lang w:eastAsia="en-US"/>
        </w:rPr>
        <w:t>brief aan de Romeinen</w:t>
      </w:r>
      <w:r w:rsidR="00941D23" w:rsidRPr="00C64AC9">
        <w:rPr>
          <w:lang w:eastAsia="en-US"/>
        </w:rPr>
        <w:t xml:space="preserve"> zo </w:t>
      </w:r>
      <w:r w:rsidRPr="00C64AC9">
        <w:rPr>
          <w:lang w:eastAsia="en-US"/>
        </w:rPr>
        <w:t>schoon omschrijft (Rom. 15</w:t>
      </w:r>
      <w:r w:rsidR="00102B20" w:rsidRPr="00C64AC9">
        <w:rPr>
          <w:lang w:eastAsia="en-US"/>
        </w:rPr>
        <w:t>:</w:t>
      </w:r>
      <w:r w:rsidRPr="00C64AC9">
        <w:rPr>
          <w:lang w:eastAsia="en-US"/>
        </w:rPr>
        <w:t xml:space="preserve"> 842). </w:t>
      </w:r>
      <w:r w:rsidR="00D80FDC" w:rsidRPr="00C64AC9">
        <w:rPr>
          <w:lang w:eastAsia="en-US"/>
        </w:rPr>
        <w:t>"</w:t>
      </w:r>
      <w:r w:rsidRPr="00C64AC9">
        <w:rPr>
          <w:lang w:eastAsia="en-US"/>
        </w:rPr>
        <w:t>En ik zeg, dat Jezus Christus een dienaar geworden is</w:t>
      </w:r>
      <w:r w:rsidR="00941D23" w:rsidRPr="00C64AC9">
        <w:rPr>
          <w:lang w:eastAsia="en-US"/>
        </w:rPr>
        <w:t xml:space="preserve"> van de </w:t>
      </w:r>
      <w:r w:rsidRPr="00C64AC9">
        <w:rPr>
          <w:lang w:eastAsia="en-US"/>
        </w:rPr>
        <w:t>Besnijdenis van wege de waarheid</w:t>
      </w:r>
      <w:r w:rsidR="00941D23" w:rsidRPr="00C64AC9">
        <w:rPr>
          <w:lang w:eastAsia="en-US"/>
        </w:rPr>
        <w:t xml:space="preserve"> van God</w:t>
      </w:r>
      <w:r w:rsidRPr="00C64AC9">
        <w:rPr>
          <w:lang w:eastAsia="en-US"/>
        </w:rPr>
        <w:t>, opdat Hij bevestigen</w:t>
      </w:r>
      <w:r w:rsidR="00185B59" w:rsidRPr="00C64AC9">
        <w:rPr>
          <w:lang w:eastAsia="en-US"/>
        </w:rPr>
        <w:t xml:space="preserve"> zou </w:t>
      </w:r>
      <w:r w:rsidRPr="00C64AC9">
        <w:rPr>
          <w:lang w:eastAsia="en-US"/>
        </w:rPr>
        <w:t>de beloften</w:t>
      </w:r>
      <w:r w:rsidR="00941D23" w:rsidRPr="00C64AC9">
        <w:rPr>
          <w:lang w:eastAsia="en-US"/>
        </w:rPr>
        <w:t xml:space="preserve"> van de </w:t>
      </w:r>
      <w:r w:rsidRPr="00C64AC9">
        <w:rPr>
          <w:lang w:eastAsia="en-US"/>
        </w:rPr>
        <w:t>vaderen; en de Heidenen God vanwege de barmhartigheid zouden verheerlijken</w:t>
      </w:r>
      <w:r w:rsidR="00102B20" w:rsidRPr="00C64AC9">
        <w:rPr>
          <w:lang w:eastAsia="en-US"/>
        </w:rPr>
        <w:t>:</w:t>
      </w:r>
      <w:r w:rsidRPr="00C64AC9">
        <w:rPr>
          <w:lang w:eastAsia="en-US"/>
        </w:rPr>
        <w:t xml:space="preserve"> gelijk geschreven is, daarom zal ik u belijden onder de Heidenen, en </w:t>
      </w:r>
      <w:r w:rsidR="005622A3" w:rsidRPr="00C64AC9">
        <w:rPr>
          <w:lang w:eastAsia="en-US"/>
        </w:rPr>
        <w:t>uw</w:t>
      </w:r>
      <w:r w:rsidRPr="00C64AC9">
        <w:rPr>
          <w:lang w:eastAsia="en-US"/>
        </w:rPr>
        <w:t xml:space="preserve"> naam lofzingen. En wederom</w:t>
      </w:r>
      <w:r w:rsidR="00B422F4">
        <w:rPr>
          <w:lang w:eastAsia="en-US"/>
        </w:rPr>
        <w:t xml:space="preserve"> </w:t>
      </w:r>
      <w:r w:rsidRPr="00C64AC9">
        <w:rPr>
          <w:lang w:eastAsia="en-US"/>
        </w:rPr>
        <w:t xml:space="preserve">zegt hij, weest </w:t>
      </w:r>
      <w:r w:rsidR="00B93F5A" w:rsidRPr="00C64AC9">
        <w:rPr>
          <w:lang w:eastAsia="en-US"/>
        </w:rPr>
        <w:t>vrolijk</w:t>
      </w:r>
      <w:r w:rsidR="00181CE8" w:rsidRPr="00C64AC9">
        <w:rPr>
          <w:lang w:eastAsia="en-US"/>
        </w:rPr>
        <w:t xml:space="preserve"> </w:t>
      </w:r>
      <w:r w:rsidR="00B422F4">
        <w:rPr>
          <w:lang w:eastAsia="en-US"/>
        </w:rPr>
        <w:t>gij</w:t>
      </w:r>
      <w:r w:rsidR="00181CE8" w:rsidRPr="00C64AC9">
        <w:rPr>
          <w:lang w:eastAsia="en-US"/>
        </w:rPr>
        <w:t xml:space="preserve"> </w:t>
      </w:r>
      <w:r w:rsidRPr="00C64AC9">
        <w:rPr>
          <w:lang w:eastAsia="en-US"/>
        </w:rPr>
        <w:t>Heidenen met zijn volk. En we</w:t>
      </w:r>
      <w:r w:rsidRPr="00C64AC9">
        <w:rPr>
          <w:lang w:eastAsia="en-US"/>
        </w:rPr>
        <w:softHyphen/>
        <w:t>derom</w:t>
      </w:r>
      <w:r w:rsidR="00102B20" w:rsidRPr="00C64AC9">
        <w:rPr>
          <w:lang w:eastAsia="en-US"/>
        </w:rPr>
        <w:t>:</w:t>
      </w:r>
      <w:r w:rsidRPr="00C64AC9">
        <w:rPr>
          <w:lang w:eastAsia="en-US"/>
        </w:rPr>
        <w:t xml:space="preserve"> looft</w:t>
      </w:r>
      <w:r w:rsidR="00941D23" w:rsidRPr="00C64AC9">
        <w:rPr>
          <w:lang w:eastAsia="en-US"/>
        </w:rPr>
        <w:t xml:space="preserve"> de </w:t>
      </w:r>
      <w:r w:rsidR="00D80FDC" w:rsidRPr="00C64AC9">
        <w:rPr>
          <w:lang w:eastAsia="en-US"/>
        </w:rPr>
        <w:t>Heere</w:t>
      </w:r>
      <w:r w:rsidRPr="00C64AC9">
        <w:rPr>
          <w:lang w:eastAsia="en-US"/>
        </w:rPr>
        <w:t>, alle</w:t>
      </w:r>
      <w:r w:rsidR="00181CE8" w:rsidRPr="00C64AC9">
        <w:rPr>
          <w:lang w:eastAsia="en-US"/>
        </w:rPr>
        <w:t xml:space="preserve"> u </w:t>
      </w:r>
      <w:r w:rsidRPr="00C64AC9">
        <w:rPr>
          <w:lang w:eastAsia="en-US"/>
        </w:rPr>
        <w:t>Heidenen, en prijst Hem, alle</w:t>
      </w:r>
      <w:r w:rsidR="00181CE8" w:rsidRPr="00C64AC9">
        <w:rPr>
          <w:lang w:eastAsia="en-US"/>
        </w:rPr>
        <w:t xml:space="preserve"> u </w:t>
      </w:r>
      <w:r w:rsidRPr="00C64AC9">
        <w:rPr>
          <w:lang w:eastAsia="en-US"/>
        </w:rPr>
        <w:t>volken. En wederom zegt Jesaja: daar zal zijn de wortel Jesse, en die opstaat om over de Heidenen te gebieden; op hem zullen de Heidenen hopen."</w:t>
      </w:r>
    </w:p>
    <w:p w:rsidR="00B422F4" w:rsidRDefault="00D345F7" w:rsidP="00102B20">
      <w:pPr>
        <w:jc w:val="both"/>
        <w:rPr>
          <w:lang w:eastAsia="en-US"/>
        </w:rPr>
      </w:pPr>
      <w:r w:rsidRPr="00C64AC9">
        <w:rPr>
          <w:lang w:eastAsia="en-US"/>
        </w:rPr>
        <w:t>Ja, Christus is een di</w:t>
      </w:r>
      <w:r w:rsidR="00B422F4">
        <w:rPr>
          <w:lang w:eastAsia="en-US"/>
        </w:rPr>
        <w:t>e</w:t>
      </w:r>
      <w:r w:rsidRPr="00C64AC9">
        <w:rPr>
          <w:lang w:eastAsia="en-US"/>
        </w:rPr>
        <w:t>naar geworden</w:t>
      </w:r>
      <w:r w:rsidR="00102B20" w:rsidRPr="00C64AC9">
        <w:rPr>
          <w:lang w:eastAsia="en-US"/>
        </w:rPr>
        <w:t>;</w:t>
      </w:r>
      <w:r w:rsidRPr="00C64AC9">
        <w:rPr>
          <w:lang w:eastAsia="en-US"/>
        </w:rPr>
        <w:t xml:space="preserve"> en de naam Obed,</w:t>
      </w:r>
      <w:r w:rsidR="00181CE8" w:rsidRPr="00C64AC9">
        <w:rPr>
          <w:lang w:eastAsia="en-US"/>
        </w:rPr>
        <w:t xml:space="preserve"> we</w:t>
      </w:r>
      <w:r w:rsidR="00F158FC" w:rsidRPr="00C64AC9">
        <w:rPr>
          <w:lang w:eastAsia="en-US"/>
        </w:rPr>
        <w:t xml:space="preserve"> </w:t>
      </w:r>
      <w:r w:rsidRPr="00C64AC9">
        <w:rPr>
          <w:lang w:eastAsia="en-US"/>
        </w:rPr>
        <w:t>herinnerden het reeds vroeger, duidt iemand aan, die dient. En zie de Christus is niet, gekomen om gediend te worden, maar om te dienen (</w:t>
      </w:r>
      <w:r w:rsidR="00B422F4">
        <w:rPr>
          <w:lang w:eastAsia="en-US"/>
        </w:rPr>
        <w:t>Ma</w:t>
      </w:r>
      <w:r w:rsidRPr="00C64AC9">
        <w:rPr>
          <w:lang w:eastAsia="en-US"/>
        </w:rPr>
        <w:t>t. 20: 28). Hij was in het midden</w:t>
      </w:r>
      <w:r w:rsidR="00941D23" w:rsidRPr="00C64AC9">
        <w:rPr>
          <w:lang w:eastAsia="en-US"/>
        </w:rPr>
        <w:t xml:space="preserve"> van de </w:t>
      </w:r>
      <w:r w:rsidR="00B422F4">
        <w:rPr>
          <w:lang w:eastAsia="en-US"/>
        </w:rPr>
        <w:t>Zijnen als een die di</w:t>
      </w:r>
      <w:r w:rsidRPr="00C64AC9">
        <w:rPr>
          <w:lang w:eastAsia="en-US"/>
        </w:rPr>
        <w:t>ent (Luk. 22: 27). Ja Hij heeft de gestaltenis eens dienstknechts aangenomen (</w:t>
      </w:r>
      <w:r w:rsidR="003D411D" w:rsidRPr="00C64AC9">
        <w:rPr>
          <w:lang w:eastAsia="en-US"/>
        </w:rPr>
        <w:t>Fil.</w:t>
      </w:r>
      <w:r w:rsidRPr="00C64AC9">
        <w:rPr>
          <w:lang w:eastAsia="en-US"/>
        </w:rPr>
        <w:t xml:space="preserve"> 2: 7).</w:t>
      </w:r>
      <w:r w:rsidR="00D349A6">
        <w:rPr>
          <w:lang w:eastAsia="en-US"/>
        </w:rPr>
        <w:t xml:space="preserve"> </w:t>
      </w:r>
      <w:r w:rsidRPr="00C64AC9">
        <w:rPr>
          <w:lang w:eastAsia="en-US"/>
        </w:rPr>
        <w:t>Daarom wordt diez</w:t>
      </w:r>
      <w:r w:rsidR="00B422F4">
        <w:rPr>
          <w:lang w:eastAsia="en-US"/>
        </w:rPr>
        <w:t>elfde Christus, die nazaat van O</w:t>
      </w:r>
      <w:r w:rsidRPr="00C64AC9">
        <w:rPr>
          <w:lang w:eastAsia="en-US"/>
        </w:rPr>
        <w:t>bed, dan ook reeds in het trouwe Woord</w:t>
      </w:r>
      <w:r w:rsidR="00941D23" w:rsidRPr="00C64AC9">
        <w:rPr>
          <w:lang w:eastAsia="en-US"/>
        </w:rPr>
        <w:t xml:space="preserve"> van de </w:t>
      </w:r>
      <w:r w:rsidRPr="00C64AC9">
        <w:rPr>
          <w:lang w:eastAsia="en-US"/>
        </w:rPr>
        <w:t>profe</w:t>
      </w:r>
      <w:r w:rsidRPr="00C64AC9">
        <w:rPr>
          <w:lang w:eastAsia="en-US"/>
        </w:rPr>
        <w:softHyphen/>
        <w:t xml:space="preserve">tische belofte een knecht (ebed) genoemd. </w:t>
      </w:r>
    </w:p>
    <w:p w:rsidR="00D345F7" w:rsidRPr="00C64AC9" w:rsidRDefault="00D345F7" w:rsidP="00102B20">
      <w:pPr>
        <w:jc w:val="both"/>
        <w:rPr>
          <w:lang w:eastAsia="en-US"/>
        </w:rPr>
      </w:pPr>
      <w:r w:rsidRPr="00C64AC9">
        <w:rPr>
          <w:lang w:eastAsia="en-US"/>
        </w:rPr>
        <w:t>Hoort het getui</w:t>
      </w:r>
      <w:r w:rsidRPr="00C64AC9">
        <w:rPr>
          <w:lang w:eastAsia="en-US"/>
        </w:rPr>
        <w:softHyphen/>
        <w:t xml:space="preserve">genis des </w:t>
      </w:r>
      <w:r w:rsidR="00D80FDC" w:rsidRPr="00C64AC9">
        <w:rPr>
          <w:lang w:eastAsia="en-US"/>
        </w:rPr>
        <w:t>Heere</w:t>
      </w:r>
      <w:r w:rsidRPr="00C64AC9">
        <w:rPr>
          <w:lang w:eastAsia="en-US"/>
        </w:rPr>
        <w:t>n door</w:t>
      </w:r>
      <w:r w:rsidR="00941D23" w:rsidRPr="00C64AC9">
        <w:rPr>
          <w:lang w:eastAsia="en-US"/>
        </w:rPr>
        <w:t xml:space="preserve"> de </w:t>
      </w:r>
      <w:r w:rsidRPr="00C64AC9">
        <w:rPr>
          <w:lang w:eastAsia="en-US"/>
        </w:rPr>
        <w:t>mond van</w:t>
      </w:r>
      <w:r w:rsidR="00941D23" w:rsidRPr="00C64AC9">
        <w:rPr>
          <w:lang w:eastAsia="en-US"/>
        </w:rPr>
        <w:t xml:space="preserve"> de </w:t>
      </w:r>
      <w:r w:rsidRPr="00C64AC9">
        <w:rPr>
          <w:lang w:eastAsia="en-US"/>
        </w:rPr>
        <w:t xml:space="preserve">Evangelist des Ouden Verbonds. </w:t>
      </w:r>
      <w:r w:rsidR="00B93F5A" w:rsidRPr="00C64AC9">
        <w:rPr>
          <w:lang w:eastAsia="en-US"/>
        </w:rPr>
        <w:t>"</w:t>
      </w:r>
      <w:r w:rsidR="00B422F4">
        <w:rPr>
          <w:lang w:eastAsia="en-US"/>
        </w:rPr>
        <w:t>Ziet, mijn knech</w:t>
      </w:r>
      <w:r w:rsidRPr="00C64AC9">
        <w:rPr>
          <w:lang w:eastAsia="en-US"/>
        </w:rPr>
        <w:t>t,</w:t>
      </w:r>
      <w:r w:rsidR="003C0B0E">
        <w:rPr>
          <w:lang w:eastAsia="en-US"/>
        </w:rPr>
        <w:t xml:space="preserve"> die </w:t>
      </w:r>
      <w:r w:rsidRPr="00C64AC9">
        <w:rPr>
          <w:lang w:eastAsia="en-US"/>
        </w:rPr>
        <w:t>Ik onderst</w:t>
      </w:r>
      <w:r w:rsidR="00B422F4">
        <w:rPr>
          <w:lang w:eastAsia="en-US"/>
        </w:rPr>
        <w:t>eun</w:t>
      </w:r>
      <w:r w:rsidRPr="00C64AC9">
        <w:rPr>
          <w:lang w:eastAsia="en-US"/>
        </w:rPr>
        <w:t xml:space="preserve">, </w:t>
      </w:r>
      <w:r w:rsidR="00B422F4">
        <w:rPr>
          <w:lang w:eastAsia="en-US"/>
        </w:rPr>
        <w:t>M</w:t>
      </w:r>
      <w:r w:rsidRPr="00C64AC9">
        <w:rPr>
          <w:lang w:eastAsia="en-US"/>
        </w:rPr>
        <w:t>ijn uitverkorene" (Jes. 42</w:t>
      </w:r>
      <w:r w:rsidR="00102B20" w:rsidRPr="00C64AC9">
        <w:rPr>
          <w:lang w:eastAsia="en-US"/>
        </w:rPr>
        <w:t>:</w:t>
      </w:r>
      <w:r w:rsidRPr="00C64AC9">
        <w:rPr>
          <w:lang w:eastAsia="en-US"/>
        </w:rPr>
        <w:t xml:space="preserve"> 1). Daarom wordt </w:t>
      </w:r>
      <w:r w:rsidR="00102B20" w:rsidRPr="00C64AC9">
        <w:rPr>
          <w:lang w:eastAsia="en-US"/>
        </w:rPr>
        <w:t>Israël</w:t>
      </w:r>
      <w:r w:rsidRPr="00C64AC9">
        <w:rPr>
          <w:lang w:eastAsia="en-US"/>
        </w:rPr>
        <w:t xml:space="preserve"> ver</w:t>
      </w:r>
      <w:r w:rsidRPr="00C64AC9">
        <w:rPr>
          <w:lang w:eastAsia="en-US"/>
        </w:rPr>
        <w:softHyphen/>
        <w:t>maand naar de st</w:t>
      </w:r>
      <w:r w:rsidR="00B422F4">
        <w:rPr>
          <w:lang w:eastAsia="en-US"/>
        </w:rPr>
        <w:t>e</w:t>
      </w:r>
      <w:r w:rsidRPr="00C64AC9">
        <w:rPr>
          <w:lang w:eastAsia="en-US"/>
        </w:rPr>
        <w:t>m van</w:t>
      </w:r>
      <w:r w:rsidR="003C0B0E">
        <w:rPr>
          <w:lang w:eastAsia="en-US"/>
        </w:rPr>
        <w:t xml:space="preserve"> die </w:t>
      </w:r>
      <w:r w:rsidRPr="00C64AC9">
        <w:rPr>
          <w:lang w:eastAsia="en-US"/>
        </w:rPr>
        <w:t>knecht</w:t>
      </w:r>
      <w:r w:rsidR="00941D23" w:rsidRPr="00C64AC9">
        <w:rPr>
          <w:lang w:eastAsia="en-US"/>
        </w:rPr>
        <w:t xml:space="preserve"> van God</w:t>
      </w:r>
      <w:r w:rsidRPr="00C64AC9">
        <w:rPr>
          <w:lang w:eastAsia="en-US"/>
        </w:rPr>
        <w:t xml:space="preserve"> te h</w:t>
      </w:r>
      <w:r w:rsidR="00181CE8" w:rsidRPr="00C64AC9">
        <w:rPr>
          <w:lang w:eastAsia="en-US"/>
        </w:rPr>
        <w:t>ore</w:t>
      </w:r>
      <w:r w:rsidR="00B422F4">
        <w:rPr>
          <w:lang w:eastAsia="en-US"/>
        </w:rPr>
        <w:t>n</w:t>
      </w:r>
      <w:r w:rsidRPr="00C64AC9">
        <w:rPr>
          <w:lang w:eastAsia="en-US"/>
        </w:rPr>
        <w:t xml:space="preserve"> (Jes.</w:t>
      </w:r>
      <w:r w:rsidR="00102B20" w:rsidRPr="00C64AC9">
        <w:rPr>
          <w:lang w:eastAsia="en-US"/>
        </w:rPr>
        <w:t>:</w:t>
      </w:r>
      <w:r w:rsidRPr="00C64AC9">
        <w:rPr>
          <w:lang w:eastAsia="en-US"/>
        </w:rPr>
        <w:t xml:space="preserve"> 10)</w:t>
      </w:r>
      <w:r w:rsidR="001B7AED">
        <w:rPr>
          <w:lang w:eastAsia="en-US"/>
        </w:rPr>
        <w:t>. W</w:t>
      </w:r>
      <w:r w:rsidRPr="00C64AC9">
        <w:rPr>
          <w:lang w:eastAsia="en-US"/>
        </w:rPr>
        <w:t>ant deze knecht zal verstandig</w:t>
      </w:r>
      <w:r w:rsidR="00B422F4">
        <w:rPr>
          <w:lang w:eastAsia="en-US"/>
        </w:rPr>
        <w:t xml:space="preserve"> handelen (J</w:t>
      </w:r>
      <w:r w:rsidRPr="00C64AC9">
        <w:rPr>
          <w:lang w:eastAsia="en-US"/>
        </w:rPr>
        <w:t>es. 52</w:t>
      </w:r>
      <w:r w:rsidR="00102B20" w:rsidRPr="00C64AC9">
        <w:rPr>
          <w:lang w:eastAsia="en-US"/>
        </w:rPr>
        <w:t>:</w:t>
      </w:r>
      <w:r w:rsidRPr="00C64AC9">
        <w:rPr>
          <w:lang w:eastAsia="en-US"/>
        </w:rPr>
        <w:t xml:space="preserve"> 13) en door</w:t>
      </w:r>
      <w:r w:rsidR="00102B20" w:rsidRPr="00C64AC9">
        <w:rPr>
          <w:lang w:eastAsia="en-US"/>
        </w:rPr>
        <w:t xml:space="preserve"> zijn </w:t>
      </w:r>
      <w:r w:rsidRPr="00C64AC9">
        <w:rPr>
          <w:lang w:eastAsia="en-US"/>
        </w:rPr>
        <w:t>kennis zal deze rechtvaardige knecht velen rechtvaard</w:t>
      </w:r>
      <w:r w:rsidR="00B422F4">
        <w:rPr>
          <w:lang w:eastAsia="en-US"/>
        </w:rPr>
        <w:t>igen (J</w:t>
      </w:r>
      <w:r w:rsidRPr="00C64AC9">
        <w:rPr>
          <w:lang w:eastAsia="en-US"/>
        </w:rPr>
        <w:t>es. 53</w:t>
      </w:r>
      <w:r w:rsidR="00102B20" w:rsidRPr="00C64AC9">
        <w:rPr>
          <w:lang w:eastAsia="en-US"/>
        </w:rPr>
        <w:t>:</w:t>
      </w:r>
      <w:r w:rsidRPr="00C64AC9">
        <w:rPr>
          <w:lang w:eastAsia="en-US"/>
        </w:rPr>
        <w:t xml:space="preserve"> 11). Ja, Zacharias hoort Hem van</w:t>
      </w:r>
      <w:r w:rsidR="00941D23" w:rsidRPr="00C64AC9">
        <w:rPr>
          <w:lang w:eastAsia="en-US"/>
        </w:rPr>
        <w:t xml:space="preserve"> de </w:t>
      </w:r>
      <w:r w:rsidR="00D80FDC" w:rsidRPr="00C64AC9">
        <w:rPr>
          <w:lang w:eastAsia="en-US"/>
        </w:rPr>
        <w:t>Heere</w:t>
      </w:r>
      <w:r w:rsidRPr="00C64AC9">
        <w:rPr>
          <w:lang w:eastAsia="en-US"/>
        </w:rPr>
        <w:t xml:space="preserve"> noemen </w:t>
      </w:r>
      <w:r w:rsidR="00D80FDC" w:rsidRPr="00C64AC9">
        <w:rPr>
          <w:lang w:eastAsia="en-US"/>
        </w:rPr>
        <w:t>"</w:t>
      </w:r>
      <w:r w:rsidR="00941D23" w:rsidRPr="00C64AC9">
        <w:rPr>
          <w:lang w:eastAsia="en-US"/>
        </w:rPr>
        <w:t xml:space="preserve">de </w:t>
      </w:r>
      <w:r w:rsidR="00B422F4">
        <w:rPr>
          <w:lang w:eastAsia="en-US"/>
        </w:rPr>
        <w:t>K</w:t>
      </w:r>
      <w:r w:rsidRPr="00C64AC9">
        <w:rPr>
          <w:lang w:eastAsia="en-US"/>
        </w:rPr>
        <w:t>necht, de Spruite, die komen zo</w:t>
      </w:r>
      <w:r w:rsidR="00B422F4">
        <w:rPr>
          <w:lang w:eastAsia="en-US"/>
        </w:rPr>
        <w:t>u</w:t>
      </w:r>
      <w:r w:rsidRPr="00C64AC9">
        <w:rPr>
          <w:lang w:eastAsia="en-US"/>
        </w:rPr>
        <w:t>" (Zach. 3: 8).</w:t>
      </w:r>
    </w:p>
    <w:p w:rsidR="00D345F7" w:rsidRPr="00C64AC9" w:rsidRDefault="00D345F7" w:rsidP="00102B20">
      <w:pPr>
        <w:jc w:val="both"/>
        <w:rPr>
          <w:lang w:eastAsia="en-US"/>
        </w:rPr>
      </w:pPr>
      <w:r w:rsidRPr="00C64AC9">
        <w:rPr>
          <w:lang w:eastAsia="en-US"/>
        </w:rPr>
        <w:t>Ook Obed de zoon van Boaz was gekomen o</w:t>
      </w:r>
      <w:r w:rsidR="00B422F4">
        <w:rPr>
          <w:lang w:eastAsia="en-US"/>
        </w:rPr>
        <w:t>m</w:t>
      </w:r>
      <w:r w:rsidRPr="00C64AC9">
        <w:rPr>
          <w:lang w:eastAsia="en-US"/>
        </w:rPr>
        <w:t xml:space="preserve"> te dienen, om in Elimelechs erve te treden, niet voor hem </w:t>
      </w:r>
      <w:r w:rsidR="003D411D" w:rsidRPr="00C64AC9">
        <w:rPr>
          <w:lang w:eastAsia="en-US"/>
        </w:rPr>
        <w:t>zelf</w:t>
      </w:r>
      <w:r w:rsidRPr="00C64AC9">
        <w:rPr>
          <w:lang w:eastAsia="en-US"/>
        </w:rPr>
        <w:t>, voor eigen</w:t>
      </w:r>
      <w:r w:rsidR="00851419">
        <w:rPr>
          <w:lang w:eastAsia="en-US"/>
        </w:rPr>
        <w:t xml:space="preserve"> </w:t>
      </w:r>
      <w:r w:rsidRPr="00C64AC9">
        <w:rPr>
          <w:lang w:eastAsia="en-US"/>
        </w:rPr>
        <w:t>winst of voordeel; maar om aan de arme en verlatene we</w:t>
      </w:r>
      <w:r w:rsidRPr="00C64AC9">
        <w:rPr>
          <w:lang w:eastAsia="en-US"/>
        </w:rPr>
        <w:softHyphen/>
        <w:t xml:space="preserve">duwe, aan die </w:t>
      </w:r>
      <w:r w:rsidRPr="00B422F4">
        <w:rPr>
          <w:i/>
          <w:lang w:eastAsia="en-US"/>
        </w:rPr>
        <w:t>Naomi, die het treffend beeld is</w:t>
      </w:r>
      <w:r w:rsidR="00941D23" w:rsidRPr="00B422F4">
        <w:rPr>
          <w:i/>
          <w:lang w:eastAsia="en-US"/>
        </w:rPr>
        <w:t xml:space="preserve"> van de </w:t>
      </w:r>
      <w:r w:rsidR="00B422F4" w:rsidRPr="00B422F4">
        <w:rPr>
          <w:i/>
          <w:lang w:eastAsia="en-US"/>
        </w:rPr>
        <w:t>kerk</w:t>
      </w:r>
      <w:r w:rsidR="00B422F4">
        <w:rPr>
          <w:lang w:eastAsia="en-US"/>
        </w:rPr>
        <w:t>, steun en hulp</w:t>
      </w:r>
      <w:r w:rsidRPr="00C64AC9">
        <w:rPr>
          <w:lang w:eastAsia="en-US"/>
        </w:rPr>
        <w:t xml:space="preserve"> aan te brengen; om haar de erfenis te verzekeren en haar bezittingen vast te maken in het erfland des uit</w:t>
      </w:r>
      <w:r w:rsidRPr="00C64AC9">
        <w:rPr>
          <w:lang w:eastAsia="en-US"/>
        </w:rPr>
        <w:softHyphen/>
        <w:t>verkorenen volks. Hij nam door</w:t>
      </w:r>
      <w:r w:rsidR="00102B20" w:rsidRPr="00C64AC9">
        <w:rPr>
          <w:lang w:eastAsia="en-US"/>
        </w:rPr>
        <w:t xml:space="preserve"> zijn </w:t>
      </w:r>
      <w:r w:rsidR="00B422F4">
        <w:rPr>
          <w:lang w:eastAsia="en-US"/>
        </w:rPr>
        <w:t>geboorte haar zware</w:t>
      </w:r>
      <w:r w:rsidRPr="00C64AC9">
        <w:rPr>
          <w:lang w:eastAsia="en-US"/>
        </w:rPr>
        <w:t xml:space="preserve"> schuldenlast op zich en bevrijdde aldus haar bezwaarde erve en ziel</w:t>
      </w:r>
      <w:r w:rsidR="001B7AED">
        <w:rPr>
          <w:lang w:eastAsia="en-US"/>
        </w:rPr>
        <w:t>. W</w:t>
      </w:r>
      <w:r w:rsidRPr="00C64AC9">
        <w:rPr>
          <w:lang w:eastAsia="en-US"/>
        </w:rPr>
        <w:t>ant, door armoede gedrongen, had</w:t>
      </w:r>
      <w:r w:rsidR="00181CE8" w:rsidRPr="00C64AC9">
        <w:rPr>
          <w:lang w:eastAsia="en-US"/>
        </w:rPr>
        <w:t xml:space="preserve"> ze</w:t>
      </w:r>
      <w:r w:rsidR="00F158FC" w:rsidRPr="00C64AC9">
        <w:rPr>
          <w:lang w:eastAsia="en-US"/>
        </w:rPr>
        <w:t xml:space="preserve"> </w:t>
      </w:r>
      <w:r w:rsidRPr="00C64AC9">
        <w:rPr>
          <w:lang w:eastAsia="en-US"/>
        </w:rPr>
        <w:t>al het</w:t>
      </w:r>
      <w:r w:rsidR="00102B20" w:rsidRPr="00C64AC9">
        <w:rPr>
          <w:lang w:eastAsia="en-US"/>
        </w:rPr>
        <w:t xml:space="preserve"> haar </w:t>
      </w:r>
      <w:r w:rsidRPr="00C64AC9">
        <w:rPr>
          <w:lang w:eastAsia="en-US"/>
        </w:rPr>
        <w:t>moeten verpanden. En zonder de geboorte van</w:t>
      </w:r>
      <w:r w:rsidR="003C0B0E">
        <w:rPr>
          <w:lang w:eastAsia="en-US"/>
        </w:rPr>
        <w:t xml:space="preserve"> die </w:t>
      </w:r>
      <w:r w:rsidR="00B422F4">
        <w:rPr>
          <w:lang w:eastAsia="en-US"/>
        </w:rPr>
        <w:t>O</w:t>
      </w:r>
      <w:r w:rsidRPr="00C64AC9">
        <w:rPr>
          <w:lang w:eastAsia="en-US"/>
        </w:rPr>
        <w:t>bed, die aldus haar losser werd en haar diende,</w:t>
      </w:r>
      <w:r w:rsidR="00185B59" w:rsidRPr="00C64AC9">
        <w:rPr>
          <w:lang w:eastAsia="en-US"/>
        </w:rPr>
        <w:t xml:space="preserve"> zou </w:t>
      </w:r>
      <w:r w:rsidR="00181CE8" w:rsidRPr="00C64AC9">
        <w:rPr>
          <w:lang w:eastAsia="en-US"/>
        </w:rPr>
        <w:t>ze</w:t>
      </w:r>
      <w:r w:rsidR="00F158FC" w:rsidRPr="00C64AC9">
        <w:rPr>
          <w:lang w:eastAsia="en-US"/>
        </w:rPr>
        <w:t xml:space="preserve"> </w:t>
      </w:r>
      <w:r w:rsidRPr="00C64AC9">
        <w:rPr>
          <w:lang w:eastAsia="en-US"/>
        </w:rPr>
        <w:t>het verbeurde</w:t>
      </w:r>
      <w:r w:rsidR="00B422F4">
        <w:rPr>
          <w:lang w:eastAsia="en-US"/>
        </w:rPr>
        <w:t xml:space="preserve"> </w:t>
      </w:r>
      <w:r w:rsidRPr="00C64AC9">
        <w:rPr>
          <w:lang w:eastAsia="en-US"/>
        </w:rPr>
        <w:t>erfgoed gewis verloren hebben, zou</w:t>
      </w:r>
      <w:r w:rsidR="00181CE8" w:rsidRPr="00C64AC9">
        <w:rPr>
          <w:lang w:eastAsia="en-US"/>
        </w:rPr>
        <w:t xml:space="preserve"> ze</w:t>
      </w:r>
      <w:r w:rsidR="00F158FC" w:rsidRPr="00C64AC9">
        <w:rPr>
          <w:lang w:eastAsia="en-US"/>
        </w:rPr>
        <w:t xml:space="preserve"> </w:t>
      </w:r>
      <w:r w:rsidRPr="00C64AC9">
        <w:rPr>
          <w:lang w:eastAsia="en-US"/>
        </w:rPr>
        <w:t>arm en verlaten zijn gestorven. Is niet de dienende Christus in dit alles voor</w:t>
      </w:r>
      <w:r w:rsidR="00102B20" w:rsidRPr="00C64AC9">
        <w:rPr>
          <w:lang w:eastAsia="en-US"/>
        </w:rPr>
        <w:t xml:space="preserve"> zijn</w:t>
      </w:r>
      <w:r w:rsidR="00B422F4">
        <w:rPr>
          <w:lang w:eastAsia="en-US"/>
        </w:rPr>
        <w:t xml:space="preserve"> kerk</w:t>
      </w:r>
      <w:r w:rsidR="008E272E">
        <w:rPr>
          <w:lang w:eastAsia="en-US"/>
        </w:rPr>
        <w:t xml:space="preserve"> </w:t>
      </w:r>
      <w:r w:rsidRPr="00C64AC9">
        <w:rPr>
          <w:lang w:eastAsia="en-US"/>
        </w:rPr>
        <w:t>als een betere Obed geworden?</w:t>
      </w:r>
    </w:p>
    <w:p w:rsidR="00D345F7" w:rsidRPr="00C64AC9" w:rsidRDefault="00D345F7" w:rsidP="00102B20">
      <w:pPr>
        <w:jc w:val="both"/>
        <w:rPr>
          <w:lang w:eastAsia="en-US"/>
        </w:rPr>
      </w:pPr>
      <w:r w:rsidRPr="00C64AC9">
        <w:rPr>
          <w:lang w:eastAsia="en-US"/>
        </w:rPr>
        <w:t xml:space="preserve">Voor zich </w:t>
      </w:r>
      <w:r w:rsidR="003D411D" w:rsidRPr="00C64AC9">
        <w:rPr>
          <w:lang w:eastAsia="en-US"/>
        </w:rPr>
        <w:t>zelf</w:t>
      </w:r>
      <w:r w:rsidRPr="00C64AC9">
        <w:rPr>
          <w:lang w:eastAsia="en-US"/>
        </w:rPr>
        <w:t xml:space="preserve"> behoefde hij dit niet; en om zich </w:t>
      </w:r>
      <w:r w:rsidR="003D411D" w:rsidRPr="00C64AC9">
        <w:rPr>
          <w:lang w:eastAsia="en-US"/>
        </w:rPr>
        <w:t>zelf</w:t>
      </w:r>
      <w:r w:rsidRPr="00C64AC9">
        <w:rPr>
          <w:lang w:eastAsia="en-US"/>
        </w:rPr>
        <w:t xml:space="preserve"> te dienen kwam hij niet. Dit zegt u reeds de naam van zijn zoon Isia, die bijna dezelfde kracht van bet</w:t>
      </w:r>
      <w:r w:rsidR="00941D23" w:rsidRPr="00C64AC9">
        <w:rPr>
          <w:lang w:eastAsia="en-US"/>
        </w:rPr>
        <w:t>eke</w:t>
      </w:r>
      <w:r w:rsidRPr="00C64AC9">
        <w:rPr>
          <w:lang w:eastAsia="en-US"/>
        </w:rPr>
        <w:t>nis heeft als die van zijnen vader Boaz</w:t>
      </w:r>
      <w:r w:rsidR="00102B20" w:rsidRPr="00C64AC9">
        <w:rPr>
          <w:lang w:eastAsia="en-US"/>
        </w:rPr>
        <w:t xml:space="preserve"> </w:t>
      </w:r>
      <w:r w:rsidRPr="00C64AC9">
        <w:rPr>
          <w:lang w:eastAsia="en-US"/>
        </w:rPr>
        <w:t>wien de kracht is. Meer even</w:t>
      </w:r>
      <w:r w:rsidRPr="00C64AC9">
        <w:rPr>
          <w:lang w:eastAsia="en-US"/>
        </w:rPr>
        <w:softHyphen/>
        <w:t xml:space="preserve">wel zegt nog de naam Isai, die van het </w:t>
      </w:r>
      <w:r w:rsidR="00DB37C6" w:rsidRPr="00C64AC9">
        <w:rPr>
          <w:lang w:eastAsia="en-US"/>
        </w:rPr>
        <w:t>Hebreeuws</w:t>
      </w:r>
      <w:r w:rsidR="00DB37C6">
        <w:rPr>
          <w:lang w:eastAsia="en-US"/>
        </w:rPr>
        <w:t xml:space="preserve"> jés</w:t>
      </w:r>
      <w:r w:rsidRPr="00C64AC9">
        <w:rPr>
          <w:lang w:eastAsia="en-US"/>
        </w:rPr>
        <w:t>ch afgeleid, eer doet denken aan die wezenlijke oorspron</w:t>
      </w:r>
      <w:r w:rsidRPr="00C64AC9">
        <w:rPr>
          <w:lang w:eastAsia="en-US"/>
        </w:rPr>
        <w:softHyphen/>
        <w:t>kelijke kracht (ischyo), die, volgens</w:t>
      </w:r>
      <w:r w:rsidR="00941D23" w:rsidRPr="00C64AC9">
        <w:rPr>
          <w:lang w:eastAsia="en-US"/>
        </w:rPr>
        <w:t xml:space="preserve"> de </w:t>
      </w:r>
      <w:r w:rsidRPr="00C64AC9">
        <w:rPr>
          <w:lang w:eastAsia="en-US"/>
        </w:rPr>
        <w:t xml:space="preserve">apostel Paulus </w:t>
      </w:r>
      <w:r w:rsidR="009331A1">
        <w:rPr>
          <w:lang w:eastAsia="en-US"/>
        </w:rPr>
        <w:t>(Ef.</w:t>
      </w:r>
      <w:r w:rsidRPr="00C64AC9">
        <w:rPr>
          <w:lang w:eastAsia="en-US"/>
        </w:rPr>
        <w:t xml:space="preserve"> 1</w:t>
      </w:r>
      <w:r w:rsidR="00102B20" w:rsidRPr="00C64AC9">
        <w:rPr>
          <w:lang w:eastAsia="en-US"/>
        </w:rPr>
        <w:t>:</w:t>
      </w:r>
      <w:r w:rsidRPr="00C64AC9">
        <w:rPr>
          <w:lang w:eastAsia="en-US"/>
        </w:rPr>
        <w:t xml:space="preserve"> 19) van binnen de eigenlijke bron en oorzaak is</w:t>
      </w:r>
      <w:r w:rsidR="00941D23" w:rsidRPr="00C64AC9">
        <w:rPr>
          <w:lang w:eastAsia="en-US"/>
        </w:rPr>
        <w:t xml:space="preserve"> van de </w:t>
      </w:r>
      <w:r w:rsidRPr="00C64AC9">
        <w:rPr>
          <w:lang w:eastAsia="en-US"/>
        </w:rPr>
        <w:t>wezenlijke kracht en des vermogens (kratos), die van binnen naar buiten zich openbaart (energie)</w:t>
      </w:r>
      <w:r w:rsidR="001B7AED">
        <w:rPr>
          <w:lang w:eastAsia="en-US"/>
        </w:rPr>
        <w:t>. W</w:t>
      </w:r>
      <w:r w:rsidRPr="00C64AC9">
        <w:rPr>
          <w:lang w:eastAsia="en-US"/>
        </w:rPr>
        <w:t>ordt de Chris</w:t>
      </w:r>
      <w:r w:rsidRPr="00C64AC9">
        <w:rPr>
          <w:lang w:eastAsia="en-US"/>
        </w:rPr>
        <w:softHyphen/>
        <w:t>tus wellicht, met het oog op die eigene, inwonende en oor</w:t>
      </w:r>
      <w:r w:rsidRPr="00C64AC9">
        <w:rPr>
          <w:lang w:eastAsia="en-US"/>
        </w:rPr>
        <w:softHyphen/>
        <w:t xml:space="preserve">spronkelijke kracht, juist daarom door Jesaja </w:t>
      </w:r>
      <w:r w:rsidR="00B93F5A" w:rsidRPr="00C64AC9">
        <w:rPr>
          <w:lang w:eastAsia="en-US"/>
        </w:rPr>
        <w:t>"</w:t>
      </w:r>
      <w:r w:rsidRPr="00C64AC9">
        <w:rPr>
          <w:lang w:eastAsia="en-US"/>
        </w:rPr>
        <w:t>een rijske uit</w:t>
      </w:r>
      <w:r w:rsidR="00941D23" w:rsidRPr="00C64AC9">
        <w:rPr>
          <w:lang w:eastAsia="en-US"/>
        </w:rPr>
        <w:t xml:space="preserve"> de </w:t>
      </w:r>
      <w:r w:rsidRPr="00C64AC9">
        <w:rPr>
          <w:lang w:eastAsia="en-US"/>
        </w:rPr>
        <w:t>afgeho</w:t>
      </w:r>
      <w:r w:rsidR="005622A3" w:rsidRPr="00C64AC9">
        <w:rPr>
          <w:lang w:eastAsia="en-US"/>
        </w:rPr>
        <w:t>uw</w:t>
      </w:r>
      <w:r w:rsidR="00B422F4">
        <w:rPr>
          <w:lang w:eastAsia="en-US"/>
        </w:rPr>
        <w:t>en</w:t>
      </w:r>
      <w:r w:rsidRPr="00C64AC9">
        <w:rPr>
          <w:lang w:eastAsia="en-US"/>
        </w:rPr>
        <w:t xml:space="preserve"> tronk </w:t>
      </w:r>
      <w:r w:rsidR="00B422F4">
        <w:rPr>
          <w:lang w:eastAsia="en-US"/>
        </w:rPr>
        <w:t xml:space="preserve">van </w:t>
      </w:r>
      <w:r w:rsidRPr="00C64AC9">
        <w:rPr>
          <w:lang w:eastAsia="en-US"/>
        </w:rPr>
        <w:t>Isa</w:t>
      </w:r>
      <w:r w:rsidR="00B422F4">
        <w:rPr>
          <w:lang w:eastAsia="en-US"/>
        </w:rPr>
        <w:t>ï</w:t>
      </w:r>
      <w:r w:rsidRPr="00C64AC9">
        <w:rPr>
          <w:lang w:eastAsia="en-US"/>
        </w:rPr>
        <w:t xml:space="preserve"> genoemd (Jes. 11: 17); terwijl Hij tevens de wortel</w:t>
      </w:r>
      <w:r w:rsidR="00B422F4">
        <w:rPr>
          <w:lang w:eastAsia="en-US"/>
        </w:rPr>
        <w:t xml:space="preserve"> van</w:t>
      </w:r>
      <w:r w:rsidRPr="00C64AC9">
        <w:rPr>
          <w:lang w:eastAsia="en-US"/>
        </w:rPr>
        <w:t xml:space="preserve"> Isa</w:t>
      </w:r>
      <w:r w:rsidR="00B422F4">
        <w:rPr>
          <w:lang w:eastAsia="en-US"/>
        </w:rPr>
        <w:t>ï</w:t>
      </w:r>
      <w:r w:rsidRPr="00C64AC9">
        <w:rPr>
          <w:lang w:eastAsia="en-US"/>
        </w:rPr>
        <w:t xml:space="preserve"> heet, </w:t>
      </w:r>
      <w:r w:rsidR="00B93F5A" w:rsidRPr="00C64AC9">
        <w:rPr>
          <w:lang w:eastAsia="en-US"/>
        </w:rPr>
        <w:t>"</w:t>
      </w:r>
      <w:r w:rsidR="00B422F4">
        <w:rPr>
          <w:lang w:eastAsia="en-US"/>
        </w:rPr>
        <w:t>naar Wie</w:t>
      </w:r>
      <w:r w:rsidRPr="00C64AC9">
        <w:rPr>
          <w:lang w:eastAsia="en-US"/>
        </w:rPr>
        <w:t xml:space="preserve"> de heidenen zullen vragen" (Jes. 11</w:t>
      </w:r>
      <w:r w:rsidR="00102B20" w:rsidRPr="00C64AC9">
        <w:rPr>
          <w:lang w:eastAsia="en-US"/>
        </w:rPr>
        <w:t>:</w:t>
      </w:r>
      <w:r w:rsidRPr="00C64AC9">
        <w:rPr>
          <w:lang w:eastAsia="en-US"/>
        </w:rPr>
        <w:t xml:space="preserve"> 10)?</w:t>
      </w:r>
    </w:p>
    <w:p w:rsidR="00B422F4" w:rsidRDefault="00B422F4" w:rsidP="00102B20">
      <w:pPr>
        <w:jc w:val="both"/>
        <w:rPr>
          <w:lang w:eastAsia="en-US"/>
        </w:rPr>
      </w:pPr>
      <w:r>
        <w:rPr>
          <w:lang w:eastAsia="en-US"/>
        </w:rPr>
        <w:t>Isaï</w:t>
      </w:r>
      <w:r w:rsidR="00D345F7" w:rsidRPr="00C64AC9">
        <w:rPr>
          <w:lang w:eastAsia="en-US"/>
        </w:rPr>
        <w:t xml:space="preserve"> is hij, wie de kracht en het vermogen eigen is, die de wezenhei</w:t>
      </w:r>
      <w:r>
        <w:rPr>
          <w:lang w:eastAsia="en-US"/>
        </w:rPr>
        <w:t>d, de levenskracht in zich</w:t>
      </w:r>
      <w:r w:rsidR="003D411D" w:rsidRPr="00C64AC9">
        <w:rPr>
          <w:lang w:eastAsia="en-US"/>
        </w:rPr>
        <w:t>zelf</w:t>
      </w:r>
      <w:r w:rsidR="00D345F7" w:rsidRPr="00C64AC9">
        <w:rPr>
          <w:lang w:eastAsia="en-US"/>
        </w:rPr>
        <w:t xml:space="preserve"> heeft. </w:t>
      </w:r>
    </w:p>
    <w:p w:rsidR="00B422F4" w:rsidRDefault="00B422F4" w:rsidP="00102B20">
      <w:pPr>
        <w:jc w:val="both"/>
        <w:rPr>
          <w:lang w:eastAsia="en-US"/>
        </w:rPr>
      </w:pPr>
    </w:p>
    <w:p w:rsidR="00D345F7" w:rsidRPr="00C64AC9" w:rsidRDefault="00D345F7" w:rsidP="00102B20">
      <w:pPr>
        <w:jc w:val="both"/>
        <w:rPr>
          <w:lang w:eastAsia="en-US"/>
        </w:rPr>
      </w:pPr>
      <w:r w:rsidRPr="00C64AC9">
        <w:rPr>
          <w:lang w:eastAsia="en-US"/>
        </w:rPr>
        <w:t>En wie nu, o</w:t>
      </w:r>
      <w:r w:rsidR="00185B59" w:rsidRPr="00C64AC9">
        <w:rPr>
          <w:lang w:eastAsia="en-US"/>
        </w:rPr>
        <w:t xml:space="preserve"> mijn </w:t>
      </w:r>
      <w:r w:rsidRPr="00C64AC9">
        <w:rPr>
          <w:lang w:eastAsia="en-US"/>
        </w:rPr>
        <w:t>lieven</w:t>
      </w:r>
      <w:r w:rsidR="005279BC" w:rsidRPr="00C64AC9">
        <w:rPr>
          <w:lang w:eastAsia="en-US"/>
        </w:rPr>
        <w:t>!</w:t>
      </w:r>
      <w:r w:rsidRPr="00C64AC9">
        <w:rPr>
          <w:lang w:eastAsia="en-US"/>
        </w:rPr>
        <w:t xml:space="preserve"> kan met meer recht de Isa</w:t>
      </w:r>
      <w:r w:rsidR="00B422F4">
        <w:rPr>
          <w:lang w:eastAsia="en-US"/>
        </w:rPr>
        <w:t>ï</w:t>
      </w:r>
      <w:r w:rsidRPr="00C64AC9">
        <w:rPr>
          <w:lang w:eastAsia="en-US"/>
        </w:rPr>
        <w:t xml:space="preserve"> h</w:t>
      </w:r>
      <w:r w:rsidR="00C2620C" w:rsidRPr="00C64AC9">
        <w:rPr>
          <w:lang w:eastAsia="en-US"/>
        </w:rPr>
        <w:t>ete</w:t>
      </w:r>
      <w:r w:rsidRPr="00C64AC9">
        <w:rPr>
          <w:lang w:eastAsia="en-US"/>
        </w:rPr>
        <w:t>n, dan hij die getuigen kon</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Gelijk de Vader</w:t>
      </w:r>
      <w:r w:rsidR="00B93F5A" w:rsidRPr="00C64AC9">
        <w:rPr>
          <w:lang w:eastAsia="en-US"/>
        </w:rPr>
        <w:t xml:space="preserve"> het </w:t>
      </w:r>
      <w:r w:rsidRPr="00C64AC9">
        <w:rPr>
          <w:lang w:eastAsia="en-US"/>
        </w:rPr>
        <w:t xml:space="preserve">leven heeft in </w:t>
      </w:r>
      <w:r w:rsidR="00B422F4">
        <w:rPr>
          <w:lang w:eastAsia="en-US"/>
        </w:rPr>
        <w:t>Z</w:t>
      </w:r>
      <w:r w:rsidRPr="00C64AC9">
        <w:rPr>
          <w:lang w:eastAsia="en-US"/>
        </w:rPr>
        <w:t>ich</w:t>
      </w:r>
      <w:r w:rsidR="003D411D" w:rsidRPr="00C64AC9">
        <w:rPr>
          <w:lang w:eastAsia="en-US"/>
        </w:rPr>
        <w:t>zelf</w:t>
      </w:r>
      <w:r w:rsidRPr="00C64AC9">
        <w:rPr>
          <w:lang w:eastAsia="en-US"/>
        </w:rPr>
        <w:t xml:space="preserve">, </w:t>
      </w:r>
      <w:r w:rsidR="00B422F4">
        <w:rPr>
          <w:lang w:eastAsia="en-US"/>
        </w:rPr>
        <w:t>a</w:t>
      </w:r>
      <w:r w:rsidR="00DB4682">
        <w:rPr>
          <w:lang w:eastAsia="en-US"/>
        </w:rPr>
        <w:t>lzo</w:t>
      </w:r>
      <w:r w:rsidR="005279BC" w:rsidRPr="00C64AC9">
        <w:rPr>
          <w:lang w:eastAsia="en-US"/>
        </w:rPr>
        <w:t xml:space="preserve"> </w:t>
      </w:r>
      <w:r w:rsidRPr="00C64AC9">
        <w:rPr>
          <w:lang w:eastAsia="en-US"/>
        </w:rPr>
        <w:t>heeft Hij</w:t>
      </w:r>
      <w:r w:rsidR="00941D23" w:rsidRPr="00C64AC9">
        <w:rPr>
          <w:lang w:eastAsia="en-US"/>
        </w:rPr>
        <w:t xml:space="preserve"> de </w:t>
      </w:r>
      <w:r w:rsidRPr="00C64AC9">
        <w:rPr>
          <w:lang w:eastAsia="en-US"/>
        </w:rPr>
        <w:t>Zoon gegeven het leven te hebben in Zi</w:t>
      </w:r>
      <w:r w:rsidR="00B422F4">
        <w:rPr>
          <w:lang w:eastAsia="en-US"/>
        </w:rPr>
        <w:t>c</w:t>
      </w:r>
      <w:r w:rsidRPr="00C64AC9">
        <w:rPr>
          <w:lang w:eastAsia="en-US"/>
        </w:rPr>
        <w:t>hzelve</w:t>
      </w:r>
      <w:r w:rsidR="00B422F4">
        <w:rPr>
          <w:lang w:eastAsia="en-US"/>
        </w:rPr>
        <w:t>"</w:t>
      </w:r>
      <w:r w:rsidRPr="00C64AC9">
        <w:rPr>
          <w:lang w:eastAsia="en-US"/>
        </w:rPr>
        <w:t xml:space="preserve"> (Joh. 5: 26)</w:t>
      </w:r>
      <w:r w:rsidR="00F158FC" w:rsidRPr="00C64AC9">
        <w:rPr>
          <w:lang w:eastAsia="en-US"/>
        </w:rPr>
        <w:t>?</w:t>
      </w:r>
      <w:r w:rsidRPr="00C64AC9">
        <w:rPr>
          <w:lang w:eastAsia="en-US"/>
        </w:rPr>
        <w:t xml:space="preserve"> Wie eerder dan Hij</w:t>
      </w:r>
      <w:r w:rsidR="00B422F4">
        <w:rPr>
          <w:lang w:eastAsia="en-US"/>
        </w:rPr>
        <w:t xml:space="preserve"> wie</w:t>
      </w:r>
      <w:r w:rsidR="00B93F5A" w:rsidRPr="00C64AC9">
        <w:rPr>
          <w:lang w:eastAsia="en-US"/>
        </w:rPr>
        <w:t xml:space="preserve"> het </w:t>
      </w:r>
      <w:r w:rsidRPr="00C64AC9">
        <w:rPr>
          <w:lang w:eastAsia="en-US"/>
        </w:rPr>
        <w:t>als</w:t>
      </w:r>
      <w:r w:rsidR="00941D23" w:rsidRPr="00C64AC9">
        <w:rPr>
          <w:lang w:eastAsia="en-US"/>
        </w:rPr>
        <w:t xml:space="preserve"> de </w:t>
      </w:r>
      <w:r w:rsidRPr="00C64AC9">
        <w:rPr>
          <w:lang w:eastAsia="en-US"/>
        </w:rPr>
        <w:t>Vader wordt toegezongen</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Hem</w:t>
      </w:r>
      <w:r w:rsidR="00181CE8" w:rsidRPr="00C64AC9">
        <w:rPr>
          <w:lang w:eastAsia="en-US"/>
        </w:rPr>
        <w:t xml:space="preserve"> ze</w:t>
      </w:r>
      <w:r w:rsidR="00F158FC" w:rsidRPr="00C64AC9">
        <w:rPr>
          <w:lang w:eastAsia="en-US"/>
        </w:rPr>
        <w:t xml:space="preserve"> </w:t>
      </w:r>
      <w:r w:rsidRPr="00C64AC9">
        <w:rPr>
          <w:lang w:eastAsia="en-US"/>
        </w:rPr>
        <w:t>de heerlijkheid en de kracht tot in eeuwigheid" (Openb. 1: 6)</w:t>
      </w:r>
      <w:r w:rsidR="00F158FC" w:rsidRPr="00C64AC9">
        <w:rPr>
          <w:lang w:eastAsia="en-US"/>
        </w:rPr>
        <w:t>?</w:t>
      </w:r>
      <w:r w:rsidRPr="00C64AC9">
        <w:rPr>
          <w:lang w:eastAsia="en-US"/>
        </w:rPr>
        <w:t xml:space="preserve"> </w:t>
      </w:r>
      <w:r w:rsidR="00D80FDC" w:rsidRPr="00C64AC9">
        <w:rPr>
          <w:lang w:eastAsia="en-US"/>
        </w:rPr>
        <w:t>"</w:t>
      </w:r>
      <w:r w:rsidRPr="00C64AC9">
        <w:rPr>
          <w:lang w:eastAsia="en-US"/>
        </w:rPr>
        <w:t>Isa</w:t>
      </w:r>
      <w:r w:rsidR="00B422F4">
        <w:rPr>
          <w:lang w:eastAsia="en-US"/>
        </w:rPr>
        <w:t>ï'</w:t>
      </w:r>
      <w:r w:rsidRPr="00C64AC9">
        <w:rPr>
          <w:lang w:eastAsia="en-US"/>
        </w:rPr>
        <w:t>s wortel" is tevens de wortel van alle kracht. Alle kracht uit</w:t>
      </w:r>
      <w:r w:rsidR="00941D23" w:rsidRPr="00C64AC9">
        <w:rPr>
          <w:lang w:eastAsia="en-US"/>
        </w:rPr>
        <w:t xml:space="preserve"> de </w:t>
      </w:r>
      <w:r w:rsidRPr="00C64AC9">
        <w:rPr>
          <w:lang w:eastAsia="en-US"/>
        </w:rPr>
        <w:t>h</w:t>
      </w:r>
      <w:r w:rsidR="00941D23" w:rsidRPr="00C64AC9">
        <w:rPr>
          <w:lang w:eastAsia="en-US"/>
        </w:rPr>
        <w:t>oge</w:t>
      </w:r>
      <w:r w:rsidRPr="00C64AC9">
        <w:rPr>
          <w:lang w:eastAsia="en-US"/>
        </w:rPr>
        <w:t>, die zich openbaart op aarde, vindt eerst haar verzamelplaats en uitstralend middelpunt in Hem, Wien is gegeven alle kracht en macht in</w:t>
      </w:r>
      <w:r w:rsidR="00941D23" w:rsidRPr="00C64AC9">
        <w:rPr>
          <w:lang w:eastAsia="en-US"/>
        </w:rPr>
        <w:t xml:space="preserve"> de </w:t>
      </w:r>
      <w:r w:rsidRPr="00C64AC9">
        <w:rPr>
          <w:lang w:eastAsia="en-US"/>
        </w:rPr>
        <w:t>hemel en op aarde" (</w:t>
      </w:r>
      <w:r w:rsidR="00D009AB">
        <w:rPr>
          <w:lang w:eastAsia="en-US"/>
        </w:rPr>
        <w:t>Mat.</w:t>
      </w:r>
      <w:r w:rsidRPr="00C64AC9">
        <w:rPr>
          <w:lang w:eastAsia="en-US"/>
        </w:rPr>
        <w:t xml:space="preserve"> 28</w:t>
      </w:r>
      <w:r w:rsidR="00102B20" w:rsidRPr="00C64AC9">
        <w:rPr>
          <w:lang w:eastAsia="en-US"/>
        </w:rPr>
        <w:t>:</w:t>
      </w:r>
      <w:r w:rsidRPr="00C64AC9">
        <w:rPr>
          <w:lang w:eastAsia="en-US"/>
        </w:rPr>
        <w:t xml:space="preserve"> 18), </w:t>
      </w:r>
      <w:r w:rsidR="00D80FDC" w:rsidRPr="00C64AC9">
        <w:rPr>
          <w:lang w:eastAsia="en-US"/>
        </w:rPr>
        <w:t>"</w:t>
      </w:r>
      <w:r w:rsidRPr="00C64AC9">
        <w:rPr>
          <w:lang w:eastAsia="en-US"/>
        </w:rPr>
        <w:t>die gesteld is boven al</w:t>
      </w:r>
      <w:r w:rsidR="00B422F4">
        <w:rPr>
          <w:lang w:eastAsia="en-US"/>
        </w:rPr>
        <w:t>le overheid en macht en kracht."</w:t>
      </w:r>
      <w:r w:rsidRPr="00C64AC9">
        <w:rPr>
          <w:lang w:eastAsia="en-US"/>
        </w:rPr>
        <w:t xml:space="preserve"> </w:t>
      </w:r>
      <w:r w:rsidR="009331A1">
        <w:rPr>
          <w:lang w:eastAsia="en-US"/>
        </w:rPr>
        <w:t>(Ef.</w:t>
      </w:r>
      <w:r w:rsidRPr="00C64AC9">
        <w:rPr>
          <w:lang w:eastAsia="en-US"/>
        </w:rPr>
        <w:t xml:space="preserve"> 1: 21). Daarom wordt ook gewaagd van </w:t>
      </w:r>
      <w:r w:rsidR="00B93F5A" w:rsidRPr="00C64AC9">
        <w:rPr>
          <w:lang w:eastAsia="en-US"/>
        </w:rPr>
        <w:t>"</w:t>
      </w:r>
      <w:r w:rsidRPr="00C64AC9">
        <w:rPr>
          <w:lang w:eastAsia="en-US"/>
        </w:rPr>
        <w:t>de sterkte</w:t>
      </w:r>
      <w:r w:rsidR="00102B20" w:rsidRPr="00C64AC9">
        <w:rPr>
          <w:lang w:eastAsia="en-US"/>
        </w:rPr>
        <w:t xml:space="preserve"> van </w:t>
      </w:r>
      <w:r w:rsidR="00B422F4">
        <w:rPr>
          <w:lang w:eastAsia="en-US"/>
        </w:rPr>
        <w:t>Z</w:t>
      </w:r>
      <w:r w:rsidR="00102B20" w:rsidRPr="00C64AC9">
        <w:rPr>
          <w:lang w:eastAsia="en-US"/>
        </w:rPr>
        <w:t xml:space="preserve">ijn </w:t>
      </w:r>
      <w:r w:rsidRPr="00C64AC9">
        <w:rPr>
          <w:lang w:eastAsia="en-US"/>
        </w:rPr>
        <w:t xml:space="preserve">macht" </w:t>
      </w:r>
      <w:r w:rsidR="009331A1">
        <w:rPr>
          <w:lang w:eastAsia="en-US"/>
        </w:rPr>
        <w:t>(Ef.</w:t>
      </w:r>
      <w:r w:rsidRPr="00C64AC9">
        <w:rPr>
          <w:lang w:eastAsia="en-US"/>
        </w:rPr>
        <w:t xml:space="preserve"> 6</w:t>
      </w:r>
      <w:r w:rsidR="00102B20" w:rsidRPr="00C64AC9">
        <w:rPr>
          <w:lang w:eastAsia="en-US"/>
        </w:rPr>
        <w:t>:</w:t>
      </w:r>
      <w:r w:rsidRPr="00C64AC9">
        <w:rPr>
          <w:lang w:eastAsia="en-US"/>
        </w:rPr>
        <w:t xml:space="preserve"> 10).</w:t>
      </w:r>
    </w:p>
    <w:p w:rsidR="00D345F7" w:rsidRPr="00C64AC9" w:rsidRDefault="00D345F7" w:rsidP="00102B20">
      <w:pPr>
        <w:jc w:val="both"/>
        <w:rPr>
          <w:lang w:eastAsia="en-US"/>
        </w:rPr>
      </w:pPr>
      <w:r w:rsidRPr="00C64AC9">
        <w:rPr>
          <w:lang w:eastAsia="en-US"/>
        </w:rPr>
        <w:t xml:space="preserve">Maar indien dan de dienende Obed Hem tot </w:t>
      </w:r>
      <w:r w:rsidR="00102B20" w:rsidRPr="00C64AC9">
        <w:rPr>
          <w:lang w:eastAsia="en-US"/>
        </w:rPr>
        <w:t xml:space="preserve">een </w:t>
      </w:r>
      <w:r w:rsidRPr="00C64AC9">
        <w:rPr>
          <w:lang w:eastAsia="en-US"/>
        </w:rPr>
        <w:t>zoon</w:t>
      </w:r>
      <w:r w:rsidR="00B422F4">
        <w:rPr>
          <w:lang w:eastAsia="en-US"/>
        </w:rPr>
        <w:t xml:space="preserve"> </w:t>
      </w:r>
      <w:r w:rsidRPr="00C64AC9">
        <w:rPr>
          <w:lang w:eastAsia="en-US"/>
        </w:rPr>
        <w:t>heeft</w:t>
      </w:r>
      <w:r w:rsidR="00B422F4">
        <w:rPr>
          <w:lang w:eastAsia="en-US"/>
        </w:rPr>
        <w:t>, die de wezenlijke kracht, Isaï</w:t>
      </w:r>
      <w:r w:rsidRPr="00C64AC9">
        <w:rPr>
          <w:lang w:eastAsia="en-US"/>
        </w:rPr>
        <w:t xml:space="preserve"> mag h</w:t>
      </w:r>
      <w:r w:rsidR="00C2620C" w:rsidRPr="00C64AC9">
        <w:rPr>
          <w:lang w:eastAsia="en-US"/>
        </w:rPr>
        <w:t>ete</w:t>
      </w:r>
      <w:r w:rsidRPr="00C64AC9">
        <w:rPr>
          <w:lang w:eastAsia="en-US"/>
        </w:rPr>
        <w:t>n; waarom is Hij dan aldus opgetreden</w:t>
      </w:r>
      <w:r w:rsidR="00F158FC" w:rsidRPr="00C64AC9">
        <w:rPr>
          <w:lang w:eastAsia="en-US"/>
        </w:rPr>
        <w:t>?</w:t>
      </w:r>
      <w:r w:rsidRPr="00C64AC9">
        <w:rPr>
          <w:lang w:eastAsia="en-US"/>
        </w:rPr>
        <w:t xml:space="preserve"> Isai</w:t>
      </w:r>
      <w:r w:rsidR="00B422F4">
        <w:rPr>
          <w:lang w:eastAsia="en-US"/>
        </w:rPr>
        <w:t>'</w:t>
      </w:r>
      <w:r w:rsidRPr="00C64AC9">
        <w:rPr>
          <w:lang w:eastAsia="en-US"/>
        </w:rPr>
        <w:t>s zoon DA</w:t>
      </w:r>
      <w:r w:rsidR="00B422F4">
        <w:rPr>
          <w:lang w:eastAsia="en-US"/>
        </w:rPr>
        <w:t xml:space="preserve">VID </w:t>
      </w:r>
      <w:r w:rsidRPr="00C64AC9">
        <w:rPr>
          <w:lang w:eastAsia="en-US"/>
        </w:rPr>
        <w:t>geve het verklarend antwoord. Omdat Hij is: de beminde;</w:t>
      </w:r>
      <w:r w:rsidR="00D349A6">
        <w:rPr>
          <w:lang w:eastAsia="en-US"/>
        </w:rPr>
        <w:t xml:space="preserve"> </w:t>
      </w:r>
      <w:r w:rsidRPr="00C64AC9">
        <w:rPr>
          <w:lang w:eastAsia="en-US"/>
        </w:rPr>
        <w:t xml:space="preserve">want dat zegt de naam David, </w:t>
      </w:r>
      <w:r w:rsidR="001221AB">
        <w:rPr>
          <w:lang w:eastAsia="en-US"/>
        </w:rPr>
        <w:t>waarmee</w:t>
      </w:r>
      <w:r w:rsidRPr="00C64AC9">
        <w:rPr>
          <w:lang w:eastAsia="en-US"/>
        </w:rPr>
        <w:t xml:space="preserve"> het </w:t>
      </w:r>
      <w:r w:rsidR="00B422F4" w:rsidRPr="00C64AC9">
        <w:rPr>
          <w:lang w:eastAsia="en-US"/>
        </w:rPr>
        <w:t>Hebreeuwse</w:t>
      </w:r>
      <w:r w:rsidRPr="00C64AC9">
        <w:rPr>
          <w:lang w:eastAsia="en-US"/>
        </w:rPr>
        <w:t xml:space="preserve"> woord voor bruidegom kennelijk samenhangt. En 't is wederom Davids Zoon, die dit woord en die bet</w:t>
      </w:r>
      <w:r w:rsidR="00941D23" w:rsidRPr="00C64AC9">
        <w:rPr>
          <w:lang w:eastAsia="en-US"/>
        </w:rPr>
        <w:t>eke</w:t>
      </w:r>
      <w:r w:rsidRPr="00C64AC9">
        <w:rPr>
          <w:lang w:eastAsia="en-US"/>
        </w:rPr>
        <w:t>nis tot vo</w:t>
      </w:r>
      <w:r w:rsidR="00B422F4">
        <w:rPr>
          <w:lang w:eastAsia="en-US"/>
        </w:rPr>
        <w:t>l</w:t>
      </w:r>
      <w:r w:rsidRPr="00C64AC9">
        <w:rPr>
          <w:lang w:eastAsia="en-US"/>
        </w:rPr>
        <w:t>le wer</w:t>
      </w:r>
      <w:r w:rsidRPr="00C64AC9">
        <w:rPr>
          <w:lang w:eastAsia="en-US"/>
        </w:rPr>
        <w:softHyphen/>
        <w:t>kelijkheid brengt; doordien Hij het is, die de bruid heeft en daarom de ware Bruidegom is; doordien van Hem alleen door</w:t>
      </w:r>
      <w:r w:rsidR="00941D23" w:rsidRPr="00C64AC9">
        <w:rPr>
          <w:lang w:eastAsia="en-US"/>
        </w:rPr>
        <w:t xml:space="preserve"> de </w:t>
      </w:r>
      <w:r w:rsidRPr="00C64AC9">
        <w:rPr>
          <w:lang w:eastAsia="en-US"/>
        </w:rPr>
        <w:t>Vader kon betuigd worden</w:t>
      </w:r>
      <w:r w:rsidR="00B422F4">
        <w:rPr>
          <w:lang w:eastAsia="en-US"/>
        </w:rPr>
        <w:t>:</w:t>
      </w:r>
      <w:r w:rsidRPr="00C64AC9">
        <w:rPr>
          <w:lang w:eastAsia="en-US"/>
        </w:rPr>
        <w:t xml:space="preserve"> </w:t>
      </w:r>
      <w:r w:rsidR="00D80FDC" w:rsidRPr="00C64AC9">
        <w:rPr>
          <w:lang w:eastAsia="en-US"/>
        </w:rPr>
        <w:t>"</w:t>
      </w:r>
      <w:r w:rsidR="00B422F4">
        <w:rPr>
          <w:lang w:eastAsia="en-US"/>
        </w:rPr>
        <w:t>D</w:t>
      </w:r>
      <w:r w:rsidRPr="00C64AC9">
        <w:rPr>
          <w:lang w:eastAsia="en-US"/>
        </w:rPr>
        <w:t>eze is Mijn</w:t>
      </w:r>
      <w:r w:rsidR="00B422F4">
        <w:rPr>
          <w:lang w:eastAsia="en-US"/>
        </w:rPr>
        <w:t xml:space="preserve"> geliefde Zoon in denwelken Ik M</w:t>
      </w:r>
      <w:r w:rsidRPr="00C64AC9">
        <w:rPr>
          <w:lang w:eastAsia="en-US"/>
        </w:rPr>
        <w:t>ijn welbehagen heb".</w:t>
      </w:r>
      <w:r w:rsidR="00D349A6">
        <w:rPr>
          <w:lang w:eastAsia="en-US"/>
        </w:rPr>
        <w:t xml:space="preserve"> </w:t>
      </w:r>
      <w:r w:rsidR="00B422F4">
        <w:rPr>
          <w:lang w:eastAsia="en-US"/>
        </w:rPr>
        <w:t>Hij zelf is die Opperste W</w:t>
      </w:r>
      <w:r w:rsidRPr="00C64AC9">
        <w:rPr>
          <w:lang w:eastAsia="en-US"/>
        </w:rPr>
        <w:t>ijs</w:t>
      </w:r>
      <w:r w:rsidR="00B422F4">
        <w:rPr>
          <w:lang w:eastAsia="en-US"/>
        </w:rPr>
        <w:t>heid</w:t>
      </w:r>
      <w:r w:rsidRPr="00C64AC9">
        <w:rPr>
          <w:lang w:eastAsia="en-US"/>
        </w:rPr>
        <w:t>, die zeggen kon</w:t>
      </w:r>
      <w:r w:rsidR="00102B20" w:rsidRPr="00C64AC9">
        <w:rPr>
          <w:lang w:eastAsia="en-US"/>
        </w:rPr>
        <w:t>:</w:t>
      </w:r>
      <w:r w:rsidRPr="00C64AC9">
        <w:rPr>
          <w:lang w:eastAsia="en-US"/>
        </w:rPr>
        <w:t xml:space="preserve"> </w:t>
      </w:r>
      <w:r w:rsidR="00B93F5A" w:rsidRPr="00C64AC9">
        <w:rPr>
          <w:lang w:eastAsia="en-US"/>
        </w:rPr>
        <w:t>"</w:t>
      </w:r>
      <w:r w:rsidR="00B422F4">
        <w:rPr>
          <w:lang w:eastAsia="en-US"/>
        </w:rPr>
        <w:t>raad en het wezen zijn M</w:t>
      </w:r>
      <w:r w:rsidRPr="00C64AC9">
        <w:rPr>
          <w:lang w:eastAsia="en-US"/>
        </w:rPr>
        <w:t>ijne,</w:t>
      </w:r>
      <w:r w:rsidR="00185B59" w:rsidRPr="00C64AC9">
        <w:rPr>
          <w:lang w:eastAsia="en-US"/>
        </w:rPr>
        <w:t xml:space="preserve"> </w:t>
      </w:r>
      <w:r w:rsidR="00B422F4">
        <w:rPr>
          <w:lang w:eastAsia="en-US"/>
        </w:rPr>
        <w:t>M</w:t>
      </w:r>
      <w:r w:rsidR="00185B59" w:rsidRPr="00C64AC9">
        <w:rPr>
          <w:lang w:eastAsia="en-US"/>
        </w:rPr>
        <w:t>ijn</w:t>
      </w:r>
      <w:r w:rsidR="00B422F4">
        <w:rPr>
          <w:lang w:eastAsia="en-US"/>
        </w:rPr>
        <w:t>e</w:t>
      </w:r>
      <w:r w:rsidR="00185B59" w:rsidRPr="00C64AC9">
        <w:rPr>
          <w:lang w:eastAsia="en-US"/>
        </w:rPr>
        <w:t xml:space="preserve"> </w:t>
      </w:r>
      <w:r w:rsidRPr="00C64AC9">
        <w:rPr>
          <w:lang w:eastAsia="en-US"/>
        </w:rPr>
        <w:t xml:space="preserve">is de sterkte. . ik was een </w:t>
      </w:r>
      <w:r w:rsidR="00B422F4">
        <w:rPr>
          <w:lang w:eastAsia="en-US"/>
        </w:rPr>
        <w:t>V</w:t>
      </w:r>
      <w:r w:rsidRPr="00C64AC9">
        <w:rPr>
          <w:lang w:eastAsia="en-US"/>
        </w:rPr>
        <w:t>oed</w:t>
      </w:r>
      <w:r w:rsidRPr="00C64AC9">
        <w:rPr>
          <w:lang w:eastAsia="en-US"/>
        </w:rPr>
        <w:softHyphen/>
        <w:t>sterling bij Hem en ik was dagelijks</w:t>
      </w:r>
      <w:r w:rsidR="00B422F4">
        <w:rPr>
          <w:lang w:eastAsia="en-US"/>
        </w:rPr>
        <w:t xml:space="preserve"> Z</w:t>
      </w:r>
      <w:r w:rsidR="00102B20" w:rsidRPr="00C64AC9">
        <w:rPr>
          <w:lang w:eastAsia="en-US"/>
        </w:rPr>
        <w:t xml:space="preserve">ijn </w:t>
      </w:r>
      <w:r w:rsidRPr="00C64AC9">
        <w:rPr>
          <w:lang w:eastAsia="en-US"/>
        </w:rPr>
        <w:t>vermaking</w:t>
      </w:r>
      <w:r w:rsidR="00B422F4">
        <w:rPr>
          <w:lang w:eastAsia="en-US"/>
        </w:rPr>
        <w:t>.</w:t>
      </w:r>
      <w:r w:rsidRPr="00C64AC9">
        <w:rPr>
          <w:lang w:eastAsia="en-US"/>
        </w:rPr>
        <w:t>"</w:t>
      </w:r>
      <w:r w:rsidR="00B422F4">
        <w:rPr>
          <w:lang w:eastAsia="en-US"/>
        </w:rPr>
        <w:t xml:space="preserve"> </w:t>
      </w:r>
      <w:r w:rsidRPr="00C64AC9">
        <w:rPr>
          <w:lang w:eastAsia="en-US"/>
        </w:rPr>
        <w:t>(Spr. 8 14, 30).</w:t>
      </w:r>
    </w:p>
    <w:p w:rsidR="00D345F7" w:rsidRPr="00C64AC9" w:rsidRDefault="00D345F7" w:rsidP="00102B20">
      <w:pPr>
        <w:jc w:val="both"/>
        <w:rPr>
          <w:lang w:eastAsia="en-US"/>
        </w:rPr>
      </w:pPr>
      <w:r w:rsidRPr="00C64AC9">
        <w:rPr>
          <w:lang w:eastAsia="en-US"/>
        </w:rPr>
        <w:t>Obed, Isai, David; is het niet alsof reeds deze stamlijst van</w:t>
      </w:r>
      <w:r w:rsidR="00941D23" w:rsidRPr="00C64AC9">
        <w:rPr>
          <w:lang w:eastAsia="en-US"/>
        </w:rPr>
        <w:t xml:space="preserve"> de </w:t>
      </w:r>
      <w:r w:rsidRPr="00C64AC9">
        <w:rPr>
          <w:lang w:eastAsia="en-US"/>
        </w:rPr>
        <w:t>Christus, die het tiental geslachten uit Juda gesproten aldus drievoudig kroont, ons reeds vooraf van</w:t>
      </w:r>
      <w:r w:rsidR="00941D23" w:rsidRPr="00C64AC9">
        <w:rPr>
          <w:lang w:eastAsia="en-US"/>
        </w:rPr>
        <w:t xml:space="preserve"> de </w:t>
      </w:r>
      <w:r w:rsidRPr="00C64AC9">
        <w:rPr>
          <w:lang w:eastAsia="en-US"/>
        </w:rPr>
        <w:t>Christus, van</w:t>
      </w:r>
      <w:r w:rsidR="003C0B0E">
        <w:rPr>
          <w:lang w:eastAsia="en-US"/>
        </w:rPr>
        <w:t xml:space="preserve"> die </w:t>
      </w:r>
      <w:r w:rsidRPr="00C64AC9">
        <w:rPr>
          <w:lang w:eastAsia="en-US"/>
        </w:rPr>
        <w:t>beloofde</w:t>
      </w:r>
      <w:r w:rsidR="00941D23" w:rsidRPr="00C64AC9">
        <w:rPr>
          <w:lang w:eastAsia="en-US"/>
        </w:rPr>
        <w:t xml:space="preserve"> van de </w:t>
      </w:r>
      <w:r w:rsidRPr="00C64AC9">
        <w:rPr>
          <w:lang w:eastAsia="en-US"/>
        </w:rPr>
        <w:t xml:space="preserve">vaderen doet verwachten, wat de volheid des tijds </w:t>
      </w:r>
      <w:r w:rsidR="00102B20" w:rsidRPr="00C64AC9">
        <w:rPr>
          <w:lang w:eastAsia="en-US"/>
        </w:rPr>
        <w:t xml:space="preserve">een </w:t>
      </w:r>
      <w:r w:rsidRPr="00C64AC9">
        <w:rPr>
          <w:lang w:eastAsia="en-US"/>
        </w:rPr>
        <w:t>Paulus gaf te aanscho</w:t>
      </w:r>
      <w:r w:rsidR="005622A3" w:rsidRPr="00C64AC9">
        <w:rPr>
          <w:lang w:eastAsia="en-US"/>
        </w:rPr>
        <w:t>uw</w:t>
      </w:r>
      <w:r w:rsidR="00F34FF2">
        <w:rPr>
          <w:lang w:eastAsia="en-US"/>
        </w:rPr>
        <w:t>en</w:t>
      </w:r>
      <w:r w:rsidR="00102B20" w:rsidRPr="00C64AC9">
        <w:rPr>
          <w:lang w:eastAsia="en-US"/>
        </w:rPr>
        <w:t>:</w:t>
      </w:r>
      <w:r w:rsidRPr="00C64AC9">
        <w:rPr>
          <w:lang w:eastAsia="en-US"/>
        </w:rPr>
        <w:t xml:space="preserve"> dienende liefde, inwonende macht en welbehagen</w:t>
      </w:r>
      <w:r w:rsidR="00941D23" w:rsidRPr="00C64AC9">
        <w:rPr>
          <w:lang w:eastAsia="en-US"/>
        </w:rPr>
        <w:t xml:space="preserve"> van God</w:t>
      </w:r>
      <w:r w:rsidRPr="00C64AC9">
        <w:rPr>
          <w:lang w:eastAsia="en-US"/>
        </w:rPr>
        <w:t xml:space="preserve">? Hoor </w:t>
      </w:r>
      <w:r w:rsidR="005622A3" w:rsidRPr="00C64AC9">
        <w:rPr>
          <w:lang w:eastAsia="en-US"/>
        </w:rPr>
        <w:t>zoveel</w:t>
      </w:r>
      <w:r w:rsidRPr="00C64AC9">
        <w:rPr>
          <w:lang w:eastAsia="en-US"/>
        </w:rPr>
        <w:t xml:space="preserve"> ee</w:t>
      </w:r>
      <w:r w:rsidR="005622A3" w:rsidRPr="00C64AC9">
        <w:rPr>
          <w:lang w:eastAsia="en-US"/>
        </w:rPr>
        <w:t>uw</w:t>
      </w:r>
      <w:r w:rsidR="00F34FF2">
        <w:rPr>
          <w:lang w:eastAsia="en-US"/>
        </w:rPr>
        <w:t>en</w:t>
      </w:r>
      <w:r w:rsidRPr="00C64AC9">
        <w:rPr>
          <w:lang w:eastAsia="en-US"/>
        </w:rPr>
        <w:t xml:space="preserve"> daarna</w:t>
      </w:r>
      <w:r w:rsidR="00941D23" w:rsidRPr="00C64AC9">
        <w:rPr>
          <w:lang w:eastAsia="en-US"/>
        </w:rPr>
        <w:t xml:space="preserve"> de </w:t>
      </w:r>
      <w:r w:rsidRPr="00C64AC9">
        <w:rPr>
          <w:lang w:eastAsia="en-US"/>
        </w:rPr>
        <w:t>apostel Paulus aan de Philippensen aan</w:t>
      </w:r>
      <w:r w:rsidRPr="00C64AC9">
        <w:rPr>
          <w:lang w:eastAsia="en-US"/>
        </w:rPr>
        <w:softHyphen/>
        <w:t>gaande</w:t>
      </w:r>
      <w:r w:rsidR="003C0B0E">
        <w:rPr>
          <w:lang w:eastAsia="en-US"/>
        </w:rPr>
        <w:t xml:space="preserve"> die </w:t>
      </w:r>
      <w:r w:rsidRPr="00C64AC9">
        <w:rPr>
          <w:lang w:eastAsia="en-US"/>
        </w:rPr>
        <w:t>Christus verkondigen</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Die in de gestaltenis</w:t>
      </w:r>
      <w:r w:rsidR="00941D23" w:rsidRPr="00C64AC9">
        <w:rPr>
          <w:lang w:eastAsia="en-US"/>
        </w:rPr>
        <w:t xml:space="preserve"> van God</w:t>
      </w:r>
      <w:r w:rsidRPr="00C64AC9">
        <w:rPr>
          <w:lang w:eastAsia="en-US"/>
        </w:rPr>
        <w:t xml:space="preserve"> zijnde het g</w:t>
      </w:r>
      <w:r w:rsidR="00102B20" w:rsidRPr="00C64AC9">
        <w:rPr>
          <w:lang w:eastAsia="en-US"/>
        </w:rPr>
        <w:t xml:space="preserve">een </w:t>
      </w:r>
      <w:r w:rsidRPr="00C64AC9">
        <w:rPr>
          <w:lang w:eastAsia="en-US"/>
        </w:rPr>
        <w:t>roof heeft geacht Gode evengelijk te zijn</w:t>
      </w:r>
      <w:r w:rsidR="00102B20" w:rsidRPr="00C64AC9">
        <w:rPr>
          <w:lang w:eastAsia="en-US"/>
        </w:rPr>
        <w:t>;</w:t>
      </w:r>
      <w:r w:rsidRPr="00C64AC9">
        <w:rPr>
          <w:lang w:eastAsia="en-US"/>
        </w:rPr>
        <w:t xml:space="preserve"> maar heeft zich </w:t>
      </w:r>
      <w:r w:rsidR="003D411D" w:rsidRPr="00C64AC9">
        <w:rPr>
          <w:lang w:eastAsia="en-US"/>
        </w:rPr>
        <w:t>zelf</w:t>
      </w:r>
      <w:r w:rsidRPr="00C64AC9">
        <w:rPr>
          <w:lang w:eastAsia="en-US"/>
        </w:rPr>
        <w:t xml:space="preserve"> vernietigd, de gestaltenis eens dienstknechts aangenomen hebbende en is</w:t>
      </w:r>
      <w:r w:rsidR="00941D23" w:rsidRPr="00C64AC9">
        <w:rPr>
          <w:lang w:eastAsia="en-US"/>
        </w:rPr>
        <w:t xml:space="preserve"> de mens</w:t>
      </w:r>
      <w:r w:rsidRPr="00C64AC9">
        <w:rPr>
          <w:lang w:eastAsia="en-US"/>
        </w:rPr>
        <w:t>en gelijk geworden en in gedaante gevonden als een</w:t>
      </w:r>
      <w:r w:rsidR="00941D23" w:rsidRPr="00C64AC9">
        <w:rPr>
          <w:lang w:eastAsia="en-US"/>
        </w:rPr>
        <w:t xml:space="preserve"> mens</w:t>
      </w:r>
      <w:r w:rsidRPr="00C64AC9">
        <w:rPr>
          <w:lang w:eastAsia="en-US"/>
        </w:rPr>
        <w:t xml:space="preserve">, heeft Hij zich </w:t>
      </w:r>
      <w:r w:rsidR="003D411D" w:rsidRPr="00C64AC9">
        <w:rPr>
          <w:lang w:eastAsia="en-US"/>
        </w:rPr>
        <w:t>zelf</w:t>
      </w:r>
      <w:r w:rsidRPr="00C64AC9">
        <w:rPr>
          <w:lang w:eastAsia="en-US"/>
        </w:rPr>
        <w:t xml:space="preserve"> vernederd, gehoorzaam geworden zijnde tot</w:t>
      </w:r>
      <w:r w:rsidR="00941D23" w:rsidRPr="00C64AC9">
        <w:rPr>
          <w:lang w:eastAsia="en-US"/>
        </w:rPr>
        <w:t xml:space="preserve"> de </w:t>
      </w:r>
      <w:r w:rsidRPr="00C64AC9">
        <w:rPr>
          <w:lang w:eastAsia="en-US"/>
        </w:rPr>
        <w:t>dood, ja</w:t>
      </w:r>
      <w:r w:rsidR="00941D23" w:rsidRPr="00C64AC9">
        <w:rPr>
          <w:lang w:eastAsia="en-US"/>
        </w:rPr>
        <w:t xml:space="preserve"> de </w:t>
      </w:r>
      <w:r w:rsidRPr="00C64AC9">
        <w:rPr>
          <w:lang w:eastAsia="en-US"/>
        </w:rPr>
        <w:t xml:space="preserve">dood des kruises. Daarom heeft God Hem ook uitermate verhoogd en heeft Hem </w:t>
      </w:r>
      <w:r w:rsidR="00102B20" w:rsidRPr="00C64AC9">
        <w:rPr>
          <w:lang w:eastAsia="en-US"/>
        </w:rPr>
        <w:t xml:space="preserve">een </w:t>
      </w:r>
      <w:r w:rsidR="00F34FF2">
        <w:rPr>
          <w:lang w:eastAsia="en-US"/>
        </w:rPr>
        <w:t>N</w:t>
      </w:r>
      <w:r w:rsidRPr="00C64AC9">
        <w:rPr>
          <w:lang w:eastAsia="en-US"/>
        </w:rPr>
        <w:t>aam gegeven, welke boven allen naam is</w:t>
      </w:r>
      <w:r w:rsidR="00F34FF2">
        <w:rPr>
          <w:lang w:eastAsia="en-US"/>
        </w:rPr>
        <w:t>"</w:t>
      </w:r>
      <w:r w:rsidRPr="00C64AC9">
        <w:rPr>
          <w:lang w:eastAsia="en-US"/>
        </w:rPr>
        <w:t xml:space="preserve"> (</w:t>
      </w:r>
      <w:r w:rsidR="003D411D" w:rsidRPr="00C64AC9">
        <w:rPr>
          <w:lang w:eastAsia="en-US"/>
        </w:rPr>
        <w:t>Fil.</w:t>
      </w:r>
      <w:r w:rsidRPr="00C64AC9">
        <w:rPr>
          <w:lang w:eastAsia="en-US"/>
        </w:rPr>
        <w:t xml:space="preserve"> 2</w:t>
      </w:r>
      <w:r w:rsidR="00102B20" w:rsidRPr="00C64AC9">
        <w:rPr>
          <w:lang w:eastAsia="en-US"/>
        </w:rPr>
        <w:t>:</w:t>
      </w:r>
      <w:r w:rsidRPr="00C64AC9">
        <w:rPr>
          <w:lang w:eastAsia="en-US"/>
        </w:rPr>
        <w:t xml:space="preserve"> 6</w:t>
      </w:r>
      <w:r w:rsidR="00D349A6">
        <w:rPr>
          <w:lang w:eastAsia="en-US"/>
        </w:rPr>
        <w:t xml:space="preserve"> </w:t>
      </w:r>
      <w:r w:rsidRPr="00C64AC9">
        <w:rPr>
          <w:lang w:eastAsia="en-US"/>
        </w:rPr>
        <w:t>9).</w:t>
      </w:r>
    </w:p>
    <w:p w:rsidR="00F34FF2" w:rsidRDefault="00102B20" w:rsidP="00102B20">
      <w:pPr>
        <w:jc w:val="both"/>
        <w:rPr>
          <w:lang w:eastAsia="en-US"/>
        </w:rPr>
      </w:pPr>
      <w:r w:rsidRPr="00C64AC9">
        <w:rPr>
          <w:lang w:eastAsia="en-US"/>
        </w:rPr>
        <w:t>Dezelfde</w:t>
      </w:r>
      <w:r w:rsidR="00D345F7" w:rsidRPr="00C64AC9">
        <w:rPr>
          <w:lang w:eastAsia="en-US"/>
        </w:rPr>
        <w:t xml:space="preserve"> gang</w:t>
      </w:r>
      <w:r w:rsidR="00941D23" w:rsidRPr="00C64AC9">
        <w:rPr>
          <w:lang w:eastAsia="en-US"/>
        </w:rPr>
        <w:t xml:space="preserve"> van de </w:t>
      </w:r>
      <w:r w:rsidR="00D345F7" w:rsidRPr="00C64AC9">
        <w:rPr>
          <w:lang w:eastAsia="en-US"/>
        </w:rPr>
        <w:t>gedachten en gelijke opeenvolging van dezelfde denkbeelden: vernedering,</w:t>
      </w:r>
      <w:r w:rsidRPr="00C64AC9">
        <w:rPr>
          <w:lang w:eastAsia="en-US"/>
        </w:rPr>
        <w:t xml:space="preserve"> </w:t>
      </w:r>
      <w:r w:rsidR="00F34FF2">
        <w:rPr>
          <w:lang w:eastAsia="en-US"/>
        </w:rPr>
        <w:t>verhevenheid, l</w:t>
      </w:r>
      <w:r w:rsidR="00D345F7" w:rsidRPr="00C64AC9">
        <w:rPr>
          <w:lang w:eastAsia="en-US"/>
        </w:rPr>
        <w:t>iefde, geeft dat bij elkander beh</w:t>
      </w:r>
      <w:r w:rsidR="00181CE8" w:rsidRPr="00C64AC9">
        <w:rPr>
          <w:lang w:eastAsia="en-US"/>
        </w:rPr>
        <w:t>ore</w:t>
      </w:r>
      <w:r w:rsidR="00D345F7" w:rsidRPr="00C64AC9">
        <w:rPr>
          <w:lang w:eastAsia="en-US"/>
        </w:rPr>
        <w:t xml:space="preserve">nd en elkaar opvolgend drietal namen, </w:t>
      </w:r>
      <w:r w:rsidR="001221AB">
        <w:rPr>
          <w:lang w:eastAsia="en-US"/>
        </w:rPr>
        <w:t>waarmee</w:t>
      </w:r>
      <w:r w:rsidR="00D345F7" w:rsidRPr="00C64AC9">
        <w:rPr>
          <w:lang w:eastAsia="en-US"/>
        </w:rPr>
        <w:t xml:space="preserve"> na Perez de geslachtslijn Davids</w:t>
      </w:r>
      <w:r w:rsidR="00F34FF2">
        <w:rPr>
          <w:lang w:eastAsia="en-US"/>
        </w:rPr>
        <w:t xml:space="preserve"> </w:t>
      </w:r>
      <w:r w:rsidR="00D345F7" w:rsidRPr="00C64AC9">
        <w:rPr>
          <w:lang w:eastAsia="en-US"/>
        </w:rPr>
        <w:t>hier begint</w:t>
      </w:r>
      <w:r w:rsidR="00E31795" w:rsidRPr="00C64AC9">
        <w:rPr>
          <w:lang w:eastAsia="en-US"/>
        </w:rPr>
        <w:t xml:space="preserve">. U </w:t>
      </w:r>
      <w:r w:rsidR="00D345F7" w:rsidRPr="00C64AC9">
        <w:rPr>
          <w:lang w:eastAsia="en-US"/>
        </w:rPr>
        <w:t>vindt ze in v</w:t>
      </w:r>
      <w:r w:rsidR="00F34FF2">
        <w:rPr>
          <w:lang w:eastAsia="en-US"/>
        </w:rPr>
        <w:t>er</w:t>
      </w:r>
      <w:r w:rsidR="00D345F7" w:rsidRPr="00C64AC9">
        <w:rPr>
          <w:lang w:eastAsia="en-US"/>
        </w:rPr>
        <w:t>s 19 bijeengenoemd</w:t>
      </w:r>
      <w:r w:rsidRPr="00C64AC9">
        <w:rPr>
          <w:lang w:eastAsia="en-US"/>
        </w:rPr>
        <w:t>:</w:t>
      </w:r>
      <w:r w:rsidR="00D345F7" w:rsidRPr="00C64AC9">
        <w:rPr>
          <w:lang w:eastAsia="en-US"/>
        </w:rPr>
        <w:t xml:space="preserve"> HE</w:t>
      </w:r>
      <w:r w:rsidR="00F34FF2">
        <w:rPr>
          <w:lang w:eastAsia="en-US"/>
        </w:rPr>
        <w:t>Z</w:t>
      </w:r>
      <w:r w:rsidR="002C44BF">
        <w:rPr>
          <w:lang w:eastAsia="en-US"/>
        </w:rPr>
        <w:t>R</w:t>
      </w:r>
      <w:r w:rsidR="00F34FF2">
        <w:rPr>
          <w:lang w:eastAsia="en-US"/>
        </w:rPr>
        <w:t>ON</w:t>
      </w:r>
      <w:r w:rsidR="00D345F7" w:rsidRPr="00C64AC9">
        <w:rPr>
          <w:lang w:eastAsia="en-US"/>
        </w:rPr>
        <w:t>,</w:t>
      </w:r>
      <w:r w:rsidRPr="00C64AC9">
        <w:rPr>
          <w:lang w:eastAsia="en-US"/>
        </w:rPr>
        <w:t xml:space="preserve"> </w:t>
      </w:r>
      <w:r w:rsidR="00D345F7" w:rsidRPr="00C64AC9">
        <w:rPr>
          <w:lang w:eastAsia="en-US"/>
        </w:rPr>
        <w:t>RA</w:t>
      </w:r>
      <w:r w:rsidR="00F34FF2">
        <w:rPr>
          <w:lang w:eastAsia="en-US"/>
        </w:rPr>
        <w:t>M</w:t>
      </w:r>
      <w:r w:rsidR="00D345F7" w:rsidRPr="00C64AC9">
        <w:rPr>
          <w:lang w:eastAsia="en-US"/>
        </w:rPr>
        <w:t xml:space="preserve"> en A</w:t>
      </w:r>
      <w:r w:rsidR="00F34FF2">
        <w:rPr>
          <w:lang w:eastAsia="en-US"/>
        </w:rPr>
        <w:t>MMIN</w:t>
      </w:r>
      <w:r w:rsidR="00D345F7" w:rsidRPr="00C64AC9">
        <w:rPr>
          <w:lang w:eastAsia="en-US"/>
        </w:rPr>
        <w:t xml:space="preserve">ADAB. De eerste naam </w:t>
      </w:r>
      <w:r w:rsidR="00F34FF2">
        <w:rPr>
          <w:lang w:eastAsia="en-US"/>
        </w:rPr>
        <w:t>b</w:t>
      </w:r>
      <w:r w:rsidR="00D345F7" w:rsidRPr="00C64AC9">
        <w:rPr>
          <w:lang w:eastAsia="en-US"/>
        </w:rPr>
        <w:t>etek</w:t>
      </w:r>
      <w:r w:rsidR="00F34FF2">
        <w:rPr>
          <w:lang w:eastAsia="en-US"/>
        </w:rPr>
        <w:t>e</w:t>
      </w:r>
      <w:r w:rsidR="00D345F7" w:rsidRPr="00C64AC9">
        <w:rPr>
          <w:lang w:eastAsia="en-US"/>
        </w:rPr>
        <w:t>nd</w:t>
      </w:r>
      <w:r w:rsidR="00F34FF2">
        <w:rPr>
          <w:lang w:eastAsia="en-US"/>
        </w:rPr>
        <w:t xml:space="preserve">: </w:t>
      </w:r>
      <w:r w:rsidR="002C44BF">
        <w:rPr>
          <w:lang w:eastAsia="en-US"/>
        </w:rPr>
        <w:t>omsluit</w:t>
      </w:r>
      <w:r w:rsidR="00D345F7" w:rsidRPr="00C64AC9">
        <w:rPr>
          <w:lang w:eastAsia="en-US"/>
        </w:rPr>
        <w:t>ing,</w:t>
      </w:r>
      <w:r w:rsidRPr="00C64AC9">
        <w:rPr>
          <w:lang w:eastAsia="en-US"/>
        </w:rPr>
        <w:t xml:space="preserve"> </w:t>
      </w:r>
      <w:r w:rsidR="00D345F7" w:rsidRPr="00C64AC9">
        <w:rPr>
          <w:lang w:eastAsia="en-US"/>
        </w:rPr>
        <w:t xml:space="preserve">de </w:t>
      </w:r>
      <w:r w:rsidR="005622A3" w:rsidRPr="00C64AC9">
        <w:rPr>
          <w:lang w:eastAsia="en-US"/>
        </w:rPr>
        <w:t>tweede</w:t>
      </w:r>
      <w:r w:rsidR="00D345F7" w:rsidRPr="00C64AC9">
        <w:rPr>
          <w:lang w:eastAsia="en-US"/>
        </w:rPr>
        <w:t>: de verhevene en h</w:t>
      </w:r>
      <w:r w:rsidR="00941D23" w:rsidRPr="00C64AC9">
        <w:rPr>
          <w:lang w:eastAsia="en-US"/>
        </w:rPr>
        <w:t>oge</w:t>
      </w:r>
      <w:r w:rsidR="00F34FF2">
        <w:rPr>
          <w:lang w:eastAsia="en-US"/>
        </w:rPr>
        <w:t xml:space="preserve">, </w:t>
      </w:r>
      <w:r w:rsidR="00D345F7" w:rsidRPr="00C64AC9">
        <w:rPr>
          <w:lang w:eastAsia="en-US"/>
        </w:rPr>
        <w:t>en de laatste mijn volk is gewilli</w:t>
      </w:r>
      <w:r w:rsidR="00F34FF2">
        <w:rPr>
          <w:lang w:eastAsia="en-US"/>
        </w:rPr>
        <w:t>g</w:t>
      </w:r>
      <w:r w:rsidR="002C44BF">
        <w:rPr>
          <w:lang w:eastAsia="en-US"/>
        </w:rPr>
        <w:t>;</w:t>
      </w:r>
      <w:r w:rsidR="00F34FF2">
        <w:rPr>
          <w:lang w:eastAsia="en-US"/>
        </w:rPr>
        <w:t xml:space="preserve"> gewis door eigen</w:t>
      </w:r>
      <w:r w:rsidR="00D345F7" w:rsidRPr="00C64AC9">
        <w:rPr>
          <w:lang w:eastAsia="en-US"/>
        </w:rPr>
        <w:t xml:space="preserve"> liefde en toegenegenheid, gelijk dit steeds door het oorspronkelijk woord </w:t>
      </w:r>
      <w:r w:rsidR="00B93F5A" w:rsidRPr="00C64AC9">
        <w:rPr>
          <w:lang w:eastAsia="en-US"/>
        </w:rPr>
        <w:t>"</w:t>
      </w:r>
      <w:r w:rsidR="00F34FF2">
        <w:rPr>
          <w:lang w:eastAsia="en-US"/>
        </w:rPr>
        <w:t>nada</w:t>
      </w:r>
      <w:r w:rsidR="00D345F7" w:rsidRPr="00C64AC9">
        <w:rPr>
          <w:lang w:eastAsia="en-US"/>
        </w:rPr>
        <w:t xml:space="preserve">b" wordt aangeduid. </w:t>
      </w:r>
    </w:p>
    <w:p w:rsidR="00D345F7" w:rsidRPr="00C64AC9" w:rsidRDefault="00D345F7" w:rsidP="00102B20">
      <w:pPr>
        <w:jc w:val="both"/>
        <w:rPr>
          <w:lang w:eastAsia="en-US"/>
        </w:rPr>
      </w:pPr>
      <w:r w:rsidRPr="00C64AC9">
        <w:rPr>
          <w:lang w:eastAsia="en-US"/>
        </w:rPr>
        <w:t>Het is hier hetzelfde wat</w:t>
      </w:r>
      <w:r w:rsidR="00F34FF2">
        <w:rPr>
          <w:lang w:eastAsia="en-US"/>
        </w:rPr>
        <w:t xml:space="preserve"> </w:t>
      </w:r>
      <w:r w:rsidRPr="00C64AC9">
        <w:rPr>
          <w:lang w:eastAsia="en-US"/>
        </w:rPr>
        <w:t>in Ps. 110 gezegd wordt van het z</w:t>
      </w:r>
      <w:r w:rsidR="00D80FDC" w:rsidRPr="00C64AC9">
        <w:rPr>
          <w:lang w:eastAsia="en-US"/>
        </w:rPr>
        <w:t>e</w:t>
      </w:r>
      <w:r w:rsidR="00F34FF2">
        <w:rPr>
          <w:lang w:eastAsia="en-US"/>
        </w:rPr>
        <w:t>e</w:t>
      </w:r>
      <w:r w:rsidR="00D80FDC" w:rsidRPr="00C64AC9">
        <w:rPr>
          <w:lang w:eastAsia="en-US"/>
        </w:rPr>
        <w:t>r</w:t>
      </w:r>
      <w:r w:rsidRPr="00C64AC9">
        <w:rPr>
          <w:lang w:eastAsia="en-US"/>
        </w:rPr>
        <w:t xml:space="preserve"> </w:t>
      </w:r>
      <w:r w:rsidR="00F34FF2">
        <w:rPr>
          <w:lang w:eastAsia="en-US"/>
        </w:rPr>
        <w:t>ge</w:t>
      </w:r>
      <w:r w:rsidRPr="00C64AC9">
        <w:rPr>
          <w:lang w:eastAsia="en-US"/>
        </w:rPr>
        <w:t>willig</w:t>
      </w:r>
      <w:r w:rsidR="00F34FF2">
        <w:rPr>
          <w:lang w:eastAsia="en-US"/>
        </w:rPr>
        <w:t xml:space="preserve"> volk over zie Christus </w:t>
      </w:r>
      <w:r w:rsidRPr="00C64AC9">
        <w:rPr>
          <w:lang w:eastAsia="en-US"/>
        </w:rPr>
        <w:t>zal zitten aan des Vaders rechterhand en die priester</w:t>
      </w:r>
      <w:r w:rsidR="00F34FF2">
        <w:rPr>
          <w:lang w:eastAsia="en-US"/>
        </w:rPr>
        <w:t xml:space="preserve"> </w:t>
      </w:r>
      <w:r w:rsidRPr="00C64AC9">
        <w:rPr>
          <w:lang w:eastAsia="en-US"/>
        </w:rPr>
        <w:t>zo</w:t>
      </w:r>
      <w:r w:rsidR="00F34FF2">
        <w:rPr>
          <w:lang w:eastAsia="en-US"/>
        </w:rPr>
        <w:t>u</w:t>
      </w:r>
      <w:r w:rsidRPr="00C64AC9">
        <w:rPr>
          <w:lang w:eastAsia="en-US"/>
        </w:rPr>
        <w:t xml:space="preserve"> zijn in eeuwigheid (Ps. 110</w:t>
      </w:r>
      <w:r w:rsidR="00102B20" w:rsidRPr="00C64AC9">
        <w:rPr>
          <w:lang w:eastAsia="en-US"/>
        </w:rPr>
        <w:t>:</w:t>
      </w:r>
      <w:r w:rsidRPr="00C64AC9">
        <w:rPr>
          <w:lang w:eastAsia="en-US"/>
        </w:rPr>
        <w:t xml:space="preserve"> 3). </w:t>
      </w:r>
      <w:r w:rsidR="00F34FF2">
        <w:rPr>
          <w:lang w:eastAsia="en-US"/>
        </w:rPr>
        <w:t xml:space="preserve">De </w:t>
      </w:r>
      <w:r w:rsidRPr="00C64AC9">
        <w:rPr>
          <w:lang w:eastAsia="en-US"/>
        </w:rPr>
        <w:t>gewilligheid van</w:t>
      </w:r>
      <w:r w:rsidR="00941D23" w:rsidRPr="00C64AC9">
        <w:rPr>
          <w:lang w:eastAsia="en-US"/>
        </w:rPr>
        <w:t xml:space="preserve"> de </w:t>
      </w:r>
      <w:r w:rsidRPr="00C64AC9">
        <w:rPr>
          <w:lang w:eastAsia="en-US"/>
        </w:rPr>
        <w:t xml:space="preserve">Christus, die </w:t>
      </w:r>
      <w:r w:rsidR="00F34FF2">
        <w:rPr>
          <w:lang w:eastAsia="en-US"/>
        </w:rPr>
        <w:t>wordt v</w:t>
      </w:r>
      <w:r w:rsidRPr="00C64AC9">
        <w:rPr>
          <w:lang w:eastAsia="en-US"/>
        </w:rPr>
        <w:t>erkondigt, als</w:t>
      </w:r>
      <w:r w:rsidR="00F34FF2">
        <w:rPr>
          <w:lang w:eastAsia="en-US"/>
        </w:rPr>
        <w:t xml:space="preserve">: </w:t>
      </w:r>
      <w:r w:rsidRPr="00C64AC9">
        <w:rPr>
          <w:lang w:eastAsia="en-US"/>
        </w:rPr>
        <w:t>een lust te hebben in</w:t>
      </w:r>
      <w:r w:rsidR="00F34FF2">
        <w:rPr>
          <w:lang w:eastAsia="en-US"/>
        </w:rPr>
        <w:t xml:space="preserve"> </w:t>
      </w:r>
      <w:r w:rsidR="00941D23" w:rsidRPr="00C64AC9">
        <w:rPr>
          <w:lang w:eastAsia="en-US"/>
        </w:rPr>
        <w:t>God</w:t>
      </w:r>
      <w:r w:rsidR="00F34FF2">
        <w:rPr>
          <w:lang w:eastAsia="en-US"/>
        </w:rPr>
        <w:t>s welbehagen. (Ps</w:t>
      </w:r>
      <w:r w:rsidRPr="00C64AC9">
        <w:rPr>
          <w:lang w:eastAsia="en-US"/>
        </w:rPr>
        <w:t>. 40: 9.)</w:t>
      </w:r>
    </w:p>
    <w:p w:rsidR="00D345F7" w:rsidRPr="00C64AC9" w:rsidRDefault="00D345F7" w:rsidP="00102B20">
      <w:pPr>
        <w:jc w:val="both"/>
        <w:rPr>
          <w:lang w:eastAsia="en-US"/>
        </w:rPr>
      </w:pPr>
      <w:r w:rsidRPr="00C64AC9">
        <w:rPr>
          <w:lang w:eastAsia="en-US"/>
        </w:rPr>
        <w:t>Het middelste drietal leest</w:t>
      </w:r>
      <w:r w:rsidR="006943E0" w:rsidRPr="00C64AC9">
        <w:rPr>
          <w:lang w:eastAsia="en-US"/>
        </w:rPr>
        <w:t xml:space="preserve"> u </w:t>
      </w:r>
      <w:r w:rsidRPr="00C64AC9">
        <w:rPr>
          <w:lang w:eastAsia="en-US"/>
        </w:rPr>
        <w:t>in vs. 20 en 21a en omvat deze drie namen NA</w:t>
      </w:r>
      <w:r w:rsidR="00F34FF2">
        <w:rPr>
          <w:lang w:eastAsia="en-US"/>
        </w:rPr>
        <w:t>H</w:t>
      </w:r>
      <w:r w:rsidRPr="00C64AC9">
        <w:rPr>
          <w:lang w:eastAsia="en-US"/>
        </w:rPr>
        <w:t>ESS</w:t>
      </w:r>
      <w:r w:rsidR="00F34FF2">
        <w:rPr>
          <w:lang w:eastAsia="en-US"/>
        </w:rPr>
        <w:t>ON</w:t>
      </w:r>
      <w:r w:rsidRPr="00C64AC9">
        <w:rPr>
          <w:lang w:eastAsia="en-US"/>
        </w:rPr>
        <w:t xml:space="preserve"> of liever Nachsón, SALMA of Salm</w:t>
      </w:r>
      <w:r w:rsidR="00F34FF2">
        <w:rPr>
          <w:lang w:eastAsia="en-US"/>
        </w:rPr>
        <w:t>on en BO</w:t>
      </w:r>
      <w:r w:rsidRPr="00C64AC9">
        <w:rPr>
          <w:lang w:eastAsia="en-US"/>
        </w:rPr>
        <w:t>A</w:t>
      </w:r>
      <w:r w:rsidR="002C44BF">
        <w:rPr>
          <w:lang w:eastAsia="en-US"/>
        </w:rPr>
        <w:t>Z</w:t>
      </w:r>
      <w:r w:rsidR="001B7AED">
        <w:rPr>
          <w:lang w:eastAsia="en-US"/>
        </w:rPr>
        <w:t>. W</w:t>
      </w:r>
      <w:r w:rsidR="00181CE8" w:rsidRPr="00C64AC9">
        <w:rPr>
          <w:lang w:eastAsia="en-US"/>
        </w:rPr>
        <w:t>e</w:t>
      </w:r>
      <w:r w:rsidR="00F158FC" w:rsidRPr="00C64AC9">
        <w:rPr>
          <w:lang w:eastAsia="en-US"/>
        </w:rPr>
        <w:t xml:space="preserve"> </w:t>
      </w:r>
      <w:r w:rsidRPr="00C64AC9">
        <w:rPr>
          <w:lang w:eastAsia="en-US"/>
        </w:rPr>
        <w:t>weten reeds dat Boaz wil zeggen</w:t>
      </w:r>
      <w:r w:rsidR="00102B20" w:rsidRPr="00C64AC9">
        <w:rPr>
          <w:lang w:eastAsia="en-US"/>
        </w:rPr>
        <w:t>:</w:t>
      </w:r>
      <w:r w:rsidRPr="00C64AC9">
        <w:rPr>
          <w:lang w:eastAsia="en-US"/>
        </w:rPr>
        <w:t xml:space="preserve"> in hem is kracht. Uit de overeenkomst van Salma en van deszelfs versterkten vorm Salm</w:t>
      </w:r>
      <w:r w:rsidR="00F34FF2">
        <w:rPr>
          <w:lang w:eastAsia="en-US"/>
        </w:rPr>
        <w:t>o</w:t>
      </w:r>
      <w:r w:rsidRPr="00C64AC9">
        <w:rPr>
          <w:lang w:eastAsia="en-US"/>
        </w:rPr>
        <w:t>n met</w:t>
      </w:r>
      <w:r w:rsidR="00941D23" w:rsidRPr="00C64AC9">
        <w:rPr>
          <w:lang w:eastAsia="en-US"/>
        </w:rPr>
        <w:t xml:space="preserve"> de </w:t>
      </w:r>
      <w:r w:rsidRPr="00C64AC9">
        <w:rPr>
          <w:lang w:eastAsia="en-US"/>
        </w:rPr>
        <w:t xml:space="preserve">koningsnaam Salomo, weet ieder </w:t>
      </w:r>
      <w:r w:rsidR="00102B20" w:rsidRPr="00C64AC9">
        <w:rPr>
          <w:lang w:eastAsia="en-US"/>
        </w:rPr>
        <w:t>Bijbel</w:t>
      </w:r>
      <w:r w:rsidRPr="00C64AC9">
        <w:rPr>
          <w:lang w:eastAsia="en-US"/>
        </w:rPr>
        <w:t>kenner genoegzaam, dat</w:t>
      </w:r>
      <w:r w:rsidR="002C44BF">
        <w:rPr>
          <w:lang w:eastAsia="en-US"/>
        </w:rPr>
        <w:t xml:space="preserve"> </w:t>
      </w:r>
      <w:r w:rsidR="00F34FF2">
        <w:rPr>
          <w:lang w:eastAsia="en-US"/>
        </w:rPr>
        <w:t>deze</w:t>
      </w:r>
      <w:r w:rsidRPr="00C64AC9">
        <w:rPr>
          <w:lang w:eastAsia="en-US"/>
        </w:rPr>
        <w:t xml:space="preserve"> naam het begrip van </w:t>
      </w:r>
      <w:r w:rsidR="002C44BF">
        <w:rPr>
          <w:lang w:eastAsia="en-US"/>
        </w:rPr>
        <w:t>'</w:t>
      </w:r>
      <w:r w:rsidRPr="00C64AC9">
        <w:rPr>
          <w:lang w:eastAsia="en-US"/>
        </w:rPr>
        <w:t>vrede' wordt aangeg</w:t>
      </w:r>
      <w:r w:rsidR="00F34FF2">
        <w:rPr>
          <w:lang w:eastAsia="en-US"/>
        </w:rPr>
        <w:t>even</w:t>
      </w:r>
      <w:r w:rsidRPr="00C64AC9">
        <w:rPr>
          <w:lang w:eastAsia="en-US"/>
        </w:rPr>
        <w:t>.</w:t>
      </w:r>
    </w:p>
    <w:p w:rsidR="00D345F7" w:rsidRPr="00C64AC9" w:rsidRDefault="00D345F7" w:rsidP="00102B20">
      <w:pPr>
        <w:jc w:val="both"/>
        <w:rPr>
          <w:lang w:eastAsia="en-US"/>
        </w:rPr>
      </w:pPr>
      <w:r w:rsidRPr="00C64AC9">
        <w:rPr>
          <w:lang w:eastAsia="en-US"/>
        </w:rPr>
        <w:t>Want</w:t>
      </w:r>
      <w:r w:rsidR="00941D23" w:rsidRPr="00C64AC9">
        <w:rPr>
          <w:lang w:eastAsia="en-US"/>
        </w:rPr>
        <w:t xml:space="preserve"> de </w:t>
      </w:r>
      <w:r w:rsidRPr="00C64AC9">
        <w:rPr>
          <w:lang w:eastAsia="en-US"/>
        </w:rPr>
        <w:t xml:space="preserve">naam Salma te </w:t>
      </w:r>
      <w:r w:rsidR="008E272E">
        <w:rPr>
          <w:lang w:eastAsia="en-US"/>
        </w:rPr>
        <w:t>beschouwen</w:t>
      </w:r>
      <w:r w:rsidRPr="00C64AC9">
        <w:rPr>
          <w:lang w:eastAsia="en-US"/>
        </w:rPr>
        <w:t xml:space="preserve"> als door lettero</w:t>
      </w:r>
      <w:r w:rsidR="002C44BF">
        <w:rPr>
          <w:lang w:eastAsia="en-US"/>
        </w:rPr>
        <w:t>m</w:t>
      </w:r>
      <w:r w:rsidRPr="00C64AC9">
        <w:rPr>
          <w:lang w:eastAsia="en-US"/>
        </w:rPr>
        <w:t xml:space="preserve">zetting uit </w:t>
      </w:r>
      <w:r w:rsidR="002C44BF">
        <w:rPr>
          <w:lang w:eastAsia="en-US"/>
        </w:rPr>
        <w:t>'</w:t>
      </w:r>
      <w:r w:rsidRPr="00C64AC9">
        <w:rPr>
          <w:lang w:eastAsia="en-US"/>
        </w:rPr>
        <w:t>simp</w:t>
      </w:r>
      <w:r w:rsidR="002C44BF">
        <w:rPr>
          <w:lang w:eastAsia="en-US"/>
        </w:rPr>
        <w:t>'</w:t>
      </w:r>
      <w:r w:rsidRPr="00C64AC9">
        <w:rPr>
          <w:lang w:eastAsia="en-US"/>
        </w:rPr>
        <w:t>,</w:t>
      </w:r>
      <w:r w:rsidR="00D349A6">
        <w:rPr>
          <w:lang w:eastAsia="en-US"/>
        </w:rPr>
        <w:t xml:space="preserve"> </w:t>
      </w:r>
      <w:r w:rsidRPr="00C64AC9">
        <w:rPr>
          <w:lang w:eastAsia="en-US"/>
        </w:rPr>
        <w:t>kleed t</w:t>
      </w:r>
      <w:r w:rsidR="002C44BF">
        <w:rPr>
          <w:lang w:eastAsia="en-US"/>
        </w:rPr>
        <w:t xml:space="preserve">e zijn ontstaan, gaat niet wel </w:t>
      </w:r>
      <w:r w:rsidRPr="00C64AC9">
        <w:rPr>
          <w:lang w:eastAsia="en-US"/>
        </w:rPr>
        <w:t>aan.</w:t>
      </w:r>
    </w:p>
    <w:p w:rsidR="00D345F7" w:rsidRPr="00C64AC9" w:rsidRDefault="00D345F7" w:rsidP="00102B20">
      <w:pPr>
        <w:jc w:val="both"/>
        <w:rPr>
          <w:lang w:eastAsia="en-US"/>
        </w:rPr>
      </w:pPr>
      <w:r w:rsidRPr="00C64AC9">
        <w:rPr>
          <w:lang w:eastAsia="en-US"/>
        </w:rPr>
        <w:t>Daartegen verklaart zich aanstonds de vollere vorm Salmón.</w:t>
      </w:r>
      <w:r w:rsidR="002C44BF">
        <w:rPr>
          <w:lang w:eastAsia="en-US"/>
        </w:rPr>
        <w:t xml:space="preserve"> </w:t>
      </w:r>
      <w:r w:rsidRPr="00C64AC9">
        <w:rPr>
          <w:lang w:eastAsia="en-US"/>
        </w:rPr>
        <w:t>Moeilijker is de bet</w:t>
      </w:r>
      <w:r w:rsidR="00941D23" w:rsidRPr="00C64AC9">
        <w:rPr>
          <w:lang w:eastAsia="en-US"/>
        </w:rPr>
        <w:t>eke</w:t>
      </w:r>
      <w:r w:rsidRPr="00C64AC9">
        <w:rPr>
          <w:lang w:eastAsia="en-US"/>
        </w:rPr>
        <w:t>nis van Nachson op te delven, en</w:t>
      </w:r>
      <w:r w:rsidR="002C44BF">
        <w:rPr>
          <w:lang w:eastAsia="en-US"/>
        </w:rPr>
        <w:t xml:space="preserve"> </w:t>
      </w:r>
      <w:r w:rsidRPr="00C64AC9">
        <w:rPr>
          <w:lang w:eastAsia="en-US"/>
        </w:rPr>
        <w:t>hoogstwa</w:t>
      </w:r>
      <w:r w:rsidR="002C44BF">
        <w:rPr>
          <w:lang w:eastAsia="en-US"/>
        </w:rPr>
        <w:t>a</w:t>
      </w:r>
      <w:r w:rsidRPr="00C64AC9">
        <w:rPr>
          <w:lang w:eastAsia="en-US"/>
        </w:rPr>
        <w:t xml:space="preserve">rschijnlijk zegt dit </w:t>
      </w:r>
      <w:r w:rsidR="002C44BF">
        <w:rPr>
          <w:lang w:eastAsia="en-US"/>
        </w:rPr>
        <w:t>w</w:t>
      </w:r>
      <w:r w:rsidRPr="00C64AC9">
        <w:rPr>
          <w:lang w:eastAsia="en-US"/>
        </w:rPr>
        <w:t>oord hetzelfde als aanduiding en voorspellende heenwijzing op de toekomst.</w:t>
      </w:r>
    </w:p>
    <w:p w:rsidR="002C44BF" w:rsidRDefault="00D345F7" w:rsidP="00102B20">
      <w:pPr>
        <w:jc w:val="both"/>
        <w:rPr>
          <w:lang w:eastAsia="en-US"/>
        </w:rPr>
      </w:pPr>
      <w:r w:rsidRPr="00C64AC9">
        <w:rPr>
          <w:lang w:eastAsia="en-US"/>
        </w:rPr>
        <w:t>Maar waarheid is het ook, dat die geh</w:t>
      </w:r>
      <w:r w:rsidR="00102B20" w:rsidRPr="00C64AC9">
        <w:rPr>
          <w:lang w:eastAsia="en-US"/>
        </w:rPr>
        <w:t>ele</w:t>
      </w:r>
      <w:r w:rsidRPr="00C64AC9">
        <w:rPr>
          <w:lang w:eastAsia="en-US"/>
        </w:rPr>
        <w:t xml:space="preserve"> geslachtslijn gelijkelijk heenwijst en profetisch heenduidt op</w:t>
      </w:r>
      <w:r w:rsidR="003C0B0E">
        <w:rPr>
          <w:lang w:eastAsia="en-US"/>
        </w:rPr>
        <w:t xml:space="preserve"> die </w:t>
      </w:r>
      <w:r w:rsidR="00B93F5A" w:rsidRPr="00C64AC9">
        <w:rPr>
          <w:lang w:eastAsia="en-US"/>
        </w:rPr>
        <w:t>"</w:t>
      </w:r>
      <w:r w:rsidR="002C44BF">
        <w:rPr>
          <w:lang w:eastAsia="en-US"/>
        </w:rPr>
        <w:t>Sterke</w:t>
      </w:r>
      <w:r w:rsidRPr="00C64AC9">
        <w:rPr>
          <w:lang w:eastAsia="en-US"/>
        </w:rPr>
        <w:t xml:space="preserve"> God</w:t>
      </w:r>
      <w:r w:rsidR="00102B20" w:rsidRPr="00C64AC9">
        <w:rPr>
          <w:lang w:eastAsia="en-US"/>
        </w:rPr>
        <w:t xml:space="preserve"> </w:t>
      </w:r>
      <w:r w:rsidRPr="00C64AC9">
        <w:rPr>
          <w:lang w:eastAsia="en-US"/>
        </w:rPr>
        <w:t>en Vredevorst" waarvan Jes. IX profeteert</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Want een kind is ons geboren, een zoon is ons gegeven en men noemt zijnen naam</w:t>
      </w:r>
      <w:r w:rsidR="00102B20" w:rsidRPr="00C64AC9">
        <w:rPr>
          <w:lang w:eastAsia="en-US"/>
        </w:rPr>
        <w:t>:</w:t>
      </w:r>
      <w:r w:rsidR="002C44BF">
        <w:rPr>
          <w:lang w:eastAsia="en-US"/>
        </w:rPr>
        <w:t xml:space="preserve"> Wonderlijk, Raad, Sterk</w:t>
      </w:r>
      <w:r w:rsidRPr="00C64AC9">
        <w:rPr>
          <w:lang w:eastAsia="en-US"/>
        </w:rPr>
        <w:t>e God,</w:t>
      </w:r>
      <w:r w:rsidR="002C44BF">
        <w:rPr>
          <w:lang w:eastAsia="en-US"/>
        </w:rPr>
        <w:t xml:space="preserve"> Vader d</w:t>
      </w:r>
      <w:r w:rsidRPr="00C64AC9">
        <w:rPr>
          <w:lang w:eastAsia="en-US"/>
        </w:rPr>
        <w:t>er eeuwigheid, Vredevorst'' (</w:t>
      </w:r>
      <w:r w:rsidR="002C44BF">
        <w:rPr>
          <w:lang w:eastAsia="en-US"/>
        </w:rPr>
        <w:t>J</w:t>
      </w:r>
      <w:r w:rsidRPr="00C64AC9">
        <w:rPr>
          <w:lang w:eastAsia="en-US"/>
        </w:rPr>
        <w:t>es. 9</w:t>
      </w:r>
      <w:r w:rsidR="00102B20" w:rsidRPr="00C64AC9">
        <w:rPr>
          <w:lang w:eastAsia="en-US"/>
        </w:rPr>
        <w:t>:</w:t>
      </w:r>
      <w:r w:rsidRPr="00C64AC9">
        <w:rPr>
          <w:lang w:eastAsia="en-US"/>
        </w:rPr>
        <w:t xml:space="preserve"> 5).</w:t>
      </w:r>
      <w:r w:rsidR="002C44BF">
        <w:rPr>
          <w:lang w:eastAsia="en-US"/>
        </w:rPr>
        <w:t xml:space="preserve"> </w:t>
      </w:r>
    </w:p>
    <w:p w:rsidR="00D345F7" w:rsidRPr="00C64AC9" w:rsidRDefault="00D345F7" w:rsidP="00102B20">
      <w:pPr>
        <w:jc w:val="both"/>
        <w:rPr>
          <w:lang w:eastAsia="en-US"/>
        </w:rPr>
      </w:pPr>
      <w:r w:rsidRPr="00C64AC9">
        <w:rPr>
          <w:lang w:eastAsia="en-US"/>
        </w:rPr>
        <w:t>Nog één naam blijft o</w:t>
      </w:r>
      <w:r w:rsidR="002C44BF">
        <w:rPr>
          <w:lang w:eastAsia="en-US"/>
        </w:rPr>
        <w:t>ns nu nog ter verklaring over. D</w:t>
      </w:r>
      <w:r w:rsidRPr="00C64AC9">
        <w:rPr>
          <w:lang w:eastAsia="en-US"/>
        </w:rPr>
        <w:t>e naam van hem, die in deze lijn aan</w:t>
      </w:r>
      <w:r w:rsidR="00941D23" w:rsidRPr="00C64AC9">
        <w:rPr>
          <w:lang w:eastAsia="en-US"/>
        </w:rPr>
        <w:t xml:space="preserve"> de </w:t>
      </w:r>
      <w:r w:rsidRPr="00C64AC9">
        <w:rPr>
          <w:lang w:eastAsia="en-US"/>
        </w:rPr>
        <w:t>aanvang en in het eerste begin gesteld wordt. (vs. 18). 't Is de naa</w:t>
      </w:r>
      <w:r w:rsidR="002C44BF">
        <w:rPr>
          <w:lang w:eastAsia="en-US"/>
        </w:rPr>
        <w:t>m</w:t>
      </w:r>
      <w:r w:rsidRPr="00C64AC9">
        <w:rPr>
          <w:lang w:eastAsia="en-US"/>
        </w:rPr>
        <w:t xml:space="preserve"> van</w:t>
      </w:r>
      <w:r w:rsidR="003C0B0E">
        <w:rPr>
          <w:lang w:eastAsia="en-US"/>
        </w:rPr>
        <w:t xml:space="preserve"> die </w:t>
      </w:r>
      <w:r w:rsidRPr="00C64AC9">
        <w:rPr>
          <w:lang w:eastAsia="en-US"/>
        </w:rPr>
        <w:t>PEREZ waarop de heil</w:t>
      </w:r>
      <w:r w:rsidR="002D3869">
        <w:rPr>
          <w:lang w:eastAsia="en-US"/>
        </w:rPr>
        <w:t>wens</w:t>
      </w:r>
      <w:r w:rsidRPr="00C64AC9">
        <w:rPr>
          <w:lang w:eastAsia="en-US"/>
        </w:rPr>
        <w:t>ende vro</w:t>
      </w:r>
      <w:r w:rsidR="005622A3" w:rsidRPr="00C64AC9">
        <w:rPr>
          <w:lang w:eastAsia="en-US"/>
        </w:rPr>
        <w:t>uw</w:t>
      </w:r>
      <w:r w:rsidRPr="00C64AC9">
        <w:rPr>
          <w:lang w:eastAsia="en-US"/>
        </w:rPr>
        <w:t xml:space="preserve"> aanstonds</w:t>
      </w:r>
      <w:r w:rsidR="002C44BF">
        <w:rPr>
          <w:lang w:eastAsia="en-US"/>
        </w:rPr>
        <w:t xml:space="preserve"> </w:t>
      </w:r>
      <w:r w:rsidRPr="00C64AC9">
        <w:rPr>
          <w:lang w:eastAsia="en-US"/>
        </w:rPr>
        <w:t>terugwezen en waaraan</w:t>
      </w:r>
      <w:r w:rsidR="00181CE8" w:rsidRPr="00C64AC9">
        <w:rPr>
          <w:lang w:eastAsia="en-US"/>
        </w:rPr>
        <w:t xml:space="preserve"> ze</w:t>
      </w:r>
      <w:r w:rsidR="00F158FC" w:rsidRPr="00C64AC9">
        <w:rPr>
          <w:lang w:eastAsia="en-US"/>
        </w:rPr>
        <w:t xml:space="preserve"> </w:t>
      </w:r>
      <w:r w:rsidR="00941D23" w:rsidRPr="00C64AC9">
        <w:rPr>
          <w:lang w:eastAsia="en-US"/>
        </w:rPr>
        <w:t xml:space="preserve">de </w:t>
      </w:r>
      <w:r w:rsidR="002C44BF">
        <w:rPr>
          <w:lang w:eastAsia="en-US"/>
        </w:rPr>
        <w:t>uitgebrachte</w:t>
      </w:r>
      <w:r w:rsidRPr="00C64AC9">
        <w:rPr>
          <w:lang w:eastAsia="en-US"/>
        </w:rPr>
        <w:t xml:space="preserve"> zegen vast</w:t>
      </w:r>
      <w:r w:rsidRPr="00C64AC9">
        <w:rPr>
          <w:lang w:eastAsia="en-US"/>
        </w:rPr>
        <w:softHyphen/>
        <w:t>knoopten (vs. 12)</w:t>
      </w:r>
      <w:r w:rsidR="00C64AC9" w:rsidRPr="00C64AC9">
        <w:rPr>
          <w:lang w:eastAsia="en-US"/>
        </w:rPr>
        <w:t>. Zij</w:t>
      </w:r>
      <w:r w:rsidR="00F158FC" w:rsidRPr="00C64AC9">
        <w:rPr>
          <w:lang w:eastAsia="en-US"/>
        </w:rPr>
        <w:t xml:space="preserve"> </w:t>
      </w:r>
      <w:r w:rsidR="003D411D" w:rsidRPr="00C64AC9">
        <w:rPr>
          <w:lang w:eastAsia="en-US"/>
        </w:rPr>
        <w:t>zelf</w:t>
      </w:r>
      <w:r w:rsidRPr="00C64AC9">
        <w:rPr>
          <w:lang w:eastAsia="en-US"/>
        </w:rPr>
        <w:t xml:space="preserve"> leiden daarbij uitdrukkelijk de herinnering naar Thamar terug, die op</w:t>
      </w:r>
      <w:r w:rsidR="00941D23" w:rsidRPr="00C64AC9">
        <w:rPr>
          <w:lang w:eastAsia="en-US"/>
        </w:rPr>
        <w:t xml:space="preserve"> zo </w:t>
      </w:r>
      <w:r w:rsidRPr="00C64AC9">
        <w:rPr>
          <w:lang w:eastAsia="en-US"/>
        </w:rPr>
        <w:t>bijzondere wijze uit Juda, Jakobs zoon, de moeder werd van een</w:t>
      </w:r>
      <w:r w:rsidR="00941D23" w:rsidRPr="00C64AC9">
        <w:rPr>
          <w:lang w:eastAsia="en-US"/>
        </w:rPr>
        <w:t xml:space="preserve"> van de </w:t>
      </w:r>
      <w:r w:rsidRPr="00C64AC9">
        <w:rPr>
          <w:lang w:eastAsia="en-US"/>
        </w:rPr>
        <w:t>voor</w:t>
      </w:r>
      <w:r w:rsidRPr="00C64AC9">
        <w:rPr>
          <w:lang w:eastAsia="en-US"/>
        </w:rPr>
        <w:softHyphen/>
        <w:t>vaderen van</w:t>
      </w:r>
      <w:r w:rsidR="00941D23" w:rsidRPr="00C64AC9">
        <w:rPr>
          <w:lang w:eastAsia="en-US"/>
        </w:rPr>
        <w:t xml:space="preserve"> de </w:t>
      </w:r>
      <w:r w:rsidRPr="00C64AC9">
        <w:rPr>
          <w:lang w:eastAsia="en-US"/>
        </w:rPr>
        <w:t>Christus. De eigenaardige wijze van</w:t>
      </w:r>
      <w:r w:rsidR="00102B20" w:rsidRPr="00C64AC9">
        <w:rPr>
          <w:lang w:eastAsia="en-US"/>
        </w:rPr>
        <w:t xml:space="preserve"> zijn </w:t>
      </w:r>
      <w:r w:rsidRPr="00C64AC9">
        <w:rPr>
          <w:lang w:eastAsia="en-US"/>
        </w:rPr>
        <w:t>komst ter wereld deed hem</w:t>
      </w:r>
      <w:r w:rsidR="003C0B0E">
        <w:rPr>
          <w:lang w:eastAsia="en-US"/>
        </w:rPr>
        <w:t xml:space="preserve"> die </w:t>
      </w:r>
      <w:r w:rsidRPr="00C64AC9">
        <w:rPr>
          <w:lang w:eastAsia="en-US"/>
        </w:rPr>
        <w:t>naam van Perez of do</w:t>
      </w:r>
      <w:r w:rsidR="002C44BF">
        <w:rPr>
          <w:lang w:eastAsia="en-US"/>
        </w:rPr>
        <w:t>o</w:t>
      </w:r>
      <w:r w:rsidRPr="00C64AC9">
        <w:rPr>
          <w:lang w:eastAsia="en-US"/>
        </w:rPr>
        <w:t>rbreker verwerven. (Gen. 38</w:t>
      </w:r>
      <w:r w:rsidR="00102B20" w:rsidRPr="00C64AC9">
        <w:rPr>
          <w:lang w:eastAsia="en-US"/>
        </w:rPr>
        <w:t>:</w:t>
      </w:r>
      <w:r w:rsidRPr="00C64AC9">
        <w:rPr>
          <w:lang w:eastAsia="en-US"/>
        </w:rPr>
        <w:t xml:space="preserve"> 29). Maar zie, dat zelfde wordt ook wederom aan het </w:t>
      </w:r>
      <w:r w:rsidR="00B93F5A" w:rsidRPr="00C64AC9">
        <w:rPr>
          <w:lang w:eastAsia="en-US"/>
        </w:rPr>
        <w:t>"</w:t>
      </w:r>
      <w:r w:rsidRPr="00C64AC9">
        <w:rPr>
          <w:lang w:eastAsia="en-US"/>
        </w:rPr>
        <w:t xml:space="preserve">Overblijfsel </w:t>
      </w:r>
      <w:r w:rsidR="00102B20" w:rsidRPr="00C64AC9">
        <w:rPr>
          <w:lang w:eastAsia="en-US"/>
        </w:rPr>
        <w:t>Israël</w:t>
      </w:r>
      <w:r w:rsidRPr="00C64AC9">
        <w:rPr>
          <w:lang w:eastAsia="en-US"/>
        </w:rPr>
        <w:t xml:space="preserve">" beloofd, dat de </w:t>
      </w:r>
      <w:r w:rsidR="00B93F5A" w:rsidRPr="00C64AC9">
        <w:rPr>
          <w:lang w:eastAsia="en-US"/>
        </w:rPr>
        <w:t>"</w:t>
      </w:r>
      <w:r w:rsidRPr="00C64AC9">
        <w:rPr>
          <w:lang w:eastAsia="en-US"/>
        </w:rPr>
        <w:t>doorbreker (ph</w:t>
      </w:r>
      <w:r w:rsidR="002C44BF">
        <w:rPr>
          <w:lang w:eastAsia="en-US"/>
        </w:rPr>
        <w:t>o</w:t>
      </w:r>
      <w:r w:rsidRPr="00C64AC9">
        <w:rPr>
          <w:lang w:eastAsia="en-US"/>
        </w:rPr>
        <w:t>rez) voor hun aangezicht</w:t>
      </w:r>
      <w:r w:rsidR="00185B59" w:rsidRPr="00C64AC9">
        <w:rPr>
          <w:lang w:eastAsia="en-US"/>
        </w:rPr>
        <w:t xml:space="preserve"> zou </w:t>
      </w:r>
      <w:r w:rsidRPr="00C64AC9">
        <w:rPr>
          <w:lang w:eastAsia="en-US"/>
        </w:rPr>
        <w:t>optrekken" (Micha 2</w:t>
      </w:r>
      <w:r w:rsidR="00102B20" w:rsidRPr="00C64AC9">
        <w:rPr>
          <w:lang w:eastAsia="en-US"/>
        </w:rPr>
        <w:t>:</w:t>
      </w:r>
      <w:r w:rsidRPr="00C64AC9">
        <w:rPr>
          <w:lang w:eastAsia="en-US"/>
        </w:rPr>
        <w:t xml:space="preserve"> 13). En wie is de doorbreker</w:t>
      </w:r>
      <w:r w:rsidR="00941D23" w:rsidRPr="00C64AC9">
        <w:rPr>
          <w:lang w:eastAsia="en-US"/>
        </w:rPr>
        <w:t xml:space="preserve"> van de </w:t>
      </w:r>
      <w:r w:rsidRPr="00C64AC9">
        <w:rPr>
          <w:lang w:eastAsia="en-US"/>
        </w:rPr>
        <w:t>zonde</w:t>
      </w:r>
      <w:r w:rsidRPr="00C64AC9">
        <w:rPr>
          <w:lang w:eastAsia="en-US"/>
        </w:rPr>
        <w:softHyphen/>
        <w:t>banden, en die des doods</w:t>
      </w:r>
      <w:r w:rsidR="00F158FC" w:rsidRPr="00C64AC9">
        <w:rPr>
          <w:lang w:eastAsia="en-US"/>
        </w:rPr>
        <w:t>?</w:t>
      </w:r>
      <w:r w:rsidRPr="00C64AC9">
        <w:rPr>
          <w:lang w:eastAsia="en-US"/>
        </w:rPr>
        <w:t xml:space="preserve"> Wie anders dan de Christus</w:t>
      </w:r>
      <w:r w:rsidR="00F158FC" w:rsidRPr="00C64AC9">
        <w:rPr>
          <w:lang w:eastAsia="en-US"/>
        </w:rPr>
        <w:t>?</w:t>
      </w:r>
    </w:p>
    <w:p w:rsidR="002C44BF" w:rsidRDefault="002C44BF" w:rsidP="00102B20">
      <w:pPr>
        <w:jc w:val="both"/>
        <w:rPr>
          <w:lang w:eastAsia="en-US"/>
        </w:rPr>
      </w:pPr>
    </w:p>
    <w:p w:rsidR="00D345F7" w:rsidRPr="00C64AC9" w:rsidRDefault="00D345F7" w:rsidP="00102B20">
      <w:pPr>
        <w:jc w:val="both"/>
        <w:rPr>
          <w:lang w:eastAsia="en-US"/>
        </w:rPr>
      </w:pPr>
      <w:r w:rsidRPr="00C64AC9">
        <w:rPr>
          <w:lang w:eastAsia="en-US"/>
        </w:rPr>
        <w:t>II.</w:t>
      </w:r>
    </w:p>
    <w:p w:rsidR="00D345F7" w:rsidRPr="00C64AC9" w:rsidRDefault="00D345F7" w:rsidP="00102B20">
      <w:pPr>
        <w:jc w:val="both"/>
        <w:rPr>
          <w:lang w:eastAsia="en-US"/>
        </w:rPr>
      </w:pPr>
      <w:r w:rsidRPr="00C64AC9">
        <w:rPr>
          <w:lang w:eastAsia="en-US"/>
        </w:rPr>
        <w:t>Maar is dan ook niet de geh</w:t>
      </w:r>
      <w:r w:rsidR="00102B20" w:rsidRPr="00C64AC9">
        <w:rPr>
          <w:lang w:eastAsia="en-US"/>
        </w:rPr>
        <w:t>ele</w:t>
      </w:r>
      <w:r w:rsidRPr="00C64AC9">
        <w:rPr>
          <w:lang w:eastAsia="en-US"/>
        </w:rPr>
        <w:t xml:space="preserve"> geslachtslijn</w:t>
      </w:r>
      <w:r w:rsidR="00941D23" w:rsidRPr="00C64AC9">
        <w:rPr>
          <w:lang w:eastAsia="en-US"/>
        </w:rPr>
        <w:t xml:space="preserve"> van de </w:t>
      </w:r>
      <w:r w:rsidRPr="00C64AC9">
        <w:rPr>
          <w:lang w:eastAsia="en-US"/>
        </w:rPr>
        <w:t>genade dat Zaad</w:t>
      </w:r>
      <w:r w:rsidR="00941D23" w:rsidRPr="00C64AC9">
        <w:rPr>
          <w:lang w:eastAsia="en-US"/>
        </w:rPr>
        <w:t xml:space="preserve"> van de </w:t>
      </w:r>
      <w:r w:rsidRPr="00C64AC9">
        <w:rPr>
          <w:lang w:eastAsia="en-US"/>
        </w:rPr>
        <w:t>belofte, dat door alle ee</w:t>
      </w:r>
      <w:r w:rsidR="005622A3" w:rsidRPr="00C64AC9">
        <w:rPr>
          <w:lang w:eastAsia="en-US"/>
        </w:rPr>
        <w:t>uw</w:t>
      </w:r>
      <w:r w:rsidR="00941D23" w:rsidRPr="00C64AC9">
        <w:rPr>
          <w:lang w:eastAsia="en-US"/>
        </w:rPr>
        <w:t xml:space="preserve"> van de </w:t>
      </w:r>
      <w:r w:rsidRPr="00C64AC9">
        <w:rPr>
          <w:lang w:eastAsia="en-US"/>
        </w:rPr>
        <w:t>voorbereiding heen onafgebroken voortdringt als een Perez, die,</w:t>
      </w:r>
      <w:r w:rsidR="00941D23" w:rsidRPr="00C64AC9">
        <w:rPr>
          <w:lang w:eastAsia="en-US"/>
        </w:rPr>
        <w:t xml:space="preserve"> de </w:t>
      </w:r>
      <w:r w:rsidR="002C44BF">
        <w:rPr>
          <w:lang w:eastAsia="en-US"/>
        </w:rPr>
        <w:t>andere</w:t>
      </w:r>
      <w:r w:rsidRPr="00C64AC9">
        <w:rPr>
          <w:lang w:eastAsia="en-US"/>
        </w:rPr>
        <w:t xml:space="preserve"> Zerah terugdringende, voorkomt uit</w:t>
      </w:r>
      <w:r w:rsidR="00941D23" w:rsidRPr="00C64AC9">
        <w:rPr>
          <w:lang w:eastAsia="en-US"/>
        </w:rPr>
        <w:t xml:space="preserve"> een </w:t>
      </w:r>
      <w:r w:rsidRPr="00C64AC9">
        <w:rPr>
          <w:lang w:eastAsia="en-US"/>
        </w:rPr>
        <w:t>Thamar, die van</w:t>
      </w:r>
      <w:r w:rsidR="00941D23" w:rsidRPr="00C64AC9">
        <w:rPr>
          <w:lang w:eastAsia="en-US"/>
        </w:rPr>
        <w:t xml:space="preserve"> de </w:t>
      </w:r>
      <w:r w:rsidRPr="00C64AC9">
        <w:rPr>
          <w:lang w:eastAsia="en-US"/>
        </w:rPr>
        <w:t>Zoon</w:t>
      </w:r>
      <w:r w:rsidR="00941D23" w:rsidRPr="00C64AC9">
        <w:rPr>
          <w:lang w:eastAsia="en-US"/>
        </w:rPr>
        <w:t xml:space="preserve"> van de </w:t>
      </w:r>
      <w:r w:rsidR="002C44BF">
        <w:rPr>
          <w:lang w:eastAsia="en-US"/>
        </w:rPr>
        <w:t>belofte het zaad in haar schoot</w:t>
      </w:r>
      <w:r w:rsidRPr="00C64AC9">
        <w:rPr>
          <w:lang w:eastAsia="en-US"/>
        </w:rPr>
        <w:t xml:space="preserve"> droeg? Als een </w:t>
      </w:r>
      <w:r w:rsidR="00B93F5A" w:rsidRPr="00C64AC9">
        <w:rPr>
          <w:lang w:eastAsia="en-US"/>
        </w:rPr>
        <w:t>"</w:t>
      </w:r>
      <w:r w:rsidRPr="00C64AC9">
        <w:rPr>
          <w:lang w:eastAsia="en-US"/>
        </w:rPr>
        <w:t>spruite</w:t>
      </w:r>
      <w:r w:rsidR="00941D23" w:rsidRPr="00C64AC9">
        <w:rPr>
          <w:lang w:eastAsia="en-US"/>
        </w:rPr>
        <w:t xml:space="preserve"> van God</w:t>
      </w:r>
      <w:r w:rsidRPr="00C64AC9">
        <w:rPr>
          <w:lang w:eastAsia="en-US"/>
        </w:rPr>
        <w:t>" breekt dat zaad uit</w:t>
      </w:r>
      <w:r w:rsidR="00941D23" w:rsidRPr="00C64AC9">
        <w:rPr>
          <w:lang w:eastAsia="en-US"/>
        </w:rPr>
        <w:t xml:space="preserve"> de </w:t>
      </w:r>
      <w:r w:rsidR="00E31795" w:rsidRPr="00C64AC9">
        <w:rPr>
          <w:lang w:eastAsia="en-US"/>
        </w:rPr>
        <w:t>aards</w:t>
      </w:r>
      <w:r w:rsidR="002C44BF">
        <w:rPr>
          <w:lang w:eastAsia="en-US"/>
        </w:rPr>
        <w:t>e</w:t>
      </w:r>
      <w:r w:rsidRPr="00C64AC9">
        <w:rPr>
          <w:lang w:eastAsia="en-US"/>
        </w:rPr>
        <w:t xml:space="preserve"> bodem en de</w:t>
      </w:r>
      <w:r w:rsidR="00941D23" w:rsidRPr="00C64AC9">
        <w:rPr>
          <w:lang w:eastAsia="en-US"/>
        </w:rPr>
        <w:t xml:space="preserve"> mens</w:t>
      </w:r>
      <w:r w:rsidRPr="00C64AC9">
        <w:rPr>
          <w:lang w:eastAsia="en-US"/>
        </w:rPr>
        <w:t>en</w:t>
      </w:r>
      <w:r w:rsidRPr="00C64AC9">
        <w:rPr>
          <w:lang w:eastAsia="en-US"/>
        </w:rPr>
        <w:softHyphen/>
        <w:t>wereld uit, om, daarin gezaaid en daaruit te voorschijn getreden, straks in het volle licht doorbrekende, door de Almachtige kracht van</w:t>
      </w:r>
      <w:r w:rsidR="003C0B0E">
        <w:rPr>
          <w:lang w:eastAsia="en-US"/>
        </w:rPr>
        <w:t xml:space="preserve"> die </w:t>
      </w:r>
      <w:r w:rsidRPr="00C64AC9">
        <w:rPr>
          <w:lang w:eastAsia="en-US"/>
        </w:rPr>
        <w:t>God, die zijn Woord heeft uitgezonden, machtig gemaakt en ook bevestigd te worden. Uit</w:t>
      </w:r>
      <w:r w:rsidR="00941D23" w:rsidRPr="00C64AC9">
        <w:rPr>
          <w:lang w:eastAsia="en-US"/>
        </w:rPr>
        <w:t xml:space="preserve"> een </w:t>
      </w:r>
      <w:r w:rsidRPr="00C64AC9">
        <w:rPr>
          <w:lang w:eastAsia="en-US"/>
        </w:rPr>
        <w:t>zondige Eva, uit</w:t>
      </w:r>
      <w:r w:rsidR="00941D23" w:rsidRPr="00C64AC9">
        <w:rPr>
          <w:lang w:eastAsia="en-US"/>
        </w:rPr>
        <w:t xml:space="preserve"> een </w:t>
      </w:r>
      <w:r w:rsidRPr="00C64AC9">
        <w:rPr>
          <w:lang w:eastAsia="en-US"/>
        </w:rPr>
        <w:t>verstorven moeder Sara's, uit</w:t>
      </w:r>
      <w:r w:rsidR="00941D23" w:rsidRPr="00C64AC9">
        <w:rPr>
          <w:lang w:eastAsia="en-US"/>
        </w:rPr>
        <w:t xml:space="preserve"> een </w:t>
      </w:r>
      <w:r w:rsidRPr="00C64AC9">
        <w:rPr>
          <w:lang w:eastAsia="en-US"/>
        </w:rPr>
        <w:t>onreine Thamar wordt die Perez geboren, uit wien David de koning; uit wien Christus naar</w:t>
      </w:r>
      <w:r w:rsidR="00102B20" w:rsidRPr="00C64AC9">
        <w:rPr>
          <w:lang w:eastAsia="en-US"/>
        </w:rPr>
        <w:t xml:space="preserve"> zijn </w:t>
      </w:r>
      <w:r w:rsidR="00941D23" w:rsidRPr="00C64AC9">
        <w:rPr>
          <w:lang w:eastAsia="en-US"/>
        </w:rPr>
        <w:t>mens</w:t>
      </w:r>
      <w:r w:rsidRPr="00C64AC9">
        <w:rPr>
          <w:lang w:eastAsia="en-US"/>
        </w:rPr>
        <w:t>elijke natuur sta</w:t>
      </w:r>
      <w:r w:rsidR="00F34FF2">
        <w:rPr>
          <w:lang w:eastAsia="en-US"/>
        </w:rPr>
        <w:t>m</w:t>
      </w:r>
      <w:r w:rsidR="00D009AB">
        <w:rPr>
          <w:lang w:eastAsia="en-US"/>
        </w:rPr>
        <w:t>t.</w:t>
      </w:r>
    </w:p>
    <w:p w:rsidR="002C44BF" w:rsidRDefault="00D345F7" w:rsidP="00102B20">
      <w:pPr>
        <w:jc w:val="both"/>
        <w:rPr>
          <w:lang w:eastAsia="en-US"/>
        </w:rPr>
      </w:pPr>
      <w:r w:rsidRPr="00C64AC9">
        <w:rPr>
          <w:lang w:eastAsia="en-US"/>
        </w:rPr>
        <w:t>Deze waarheid glansrijk in het licht te stellen is mede het doel dier op zich</w:t>
      </w:r>
      <w:r w:rsidR="00102B20" w:rsidRPr="00C64AC9">
        <w:rPr>
          <w:lang w:eastAsia="en-US"/>
        </w:rPr>
        <w:t>zelf</w:t>
      </w:r>
      <w:r w:rsidR="00941D23" w:rsidRPr="00C64AC9">
        <w:rPr>
          <w:lang w:eastAsia="en-US"/>
        </w:rPr>
        <w:t xml:space="preserve"> zo </w:t>
      </w:r>
      <w:r w:rsidRPr="00C64AC9">
        <w:rPr>
          <w:lang w:eastAsia="en-US"/>
        </w:rPr>
        <w:t>dorre geslachtsregisters, die, wel beschouwd en recht overpeinsd, ons voorzeker een heer</w:t>
      </w:r>
      <w:r w:rsidRPr="00C64AC9">
        <w:rPr>
          <w:lang w:eastAsia="en-US"/>
        </w:rPr>
        <w:softHyphen/>
        <w:t>lijke zijde</w:t>
      </w:r>
      <w:r w:rsidR="00941D23" w:rsidRPr="00C64AC9">
        <w:rPr>
          <w:lang w:eastAsia="en-US"/>
        </w:rPr>
        <w:t xml:space="preserve"> van de </w:t>
      </w:r>
      <w:r w:rsidRPr="00C64AC9">
        <w:rPr>
          <w:lang w:eastAsia="en-US"/>
        </w:rPr>
        <w:t>eeuwige</w:t>
      </w:r>
      <w:r w:rsidR="00941D23" w:rsidRPr="00C64AC9">
        <w:rPr>
          <w:lang w:eastAsia="en-US"/>
        </w:rPr>
        <w:t xml:space="preserve"> van God</w:t>
      </w:r>
      <w:r w:rsidRPr="00C64AC9">
        <w:rPr>
          <w:lang w:eastAsia="en-US"/>
        </w:rPr>
        <w:t>gedachte doen zien, en, als een in het ruim</w:t>
      </w:r>
      <w:r w:rsidR="00941D23" w:rsidRPr="00C64AC9">
        <w:rPr>
          <w:lang w:eastAsia="en-US"/>
        </w:rPr>
        <w:t xml:space="preserve"> van de </w:t>
      </w:r>
      <w:r w:rsidRPr="00C64AC9">
        <w:rPr>
          <w:lang w:eastAsia="en-US"/>
        </w:rPr>
        <w:t>ee</w:t>
      </w:r>
      <w:r w:rsidR="005622A3" w:rsidRPr="00C64AC9">
        <w:rPr>
          <w:lang w:eastAsia="en-US"/>
        </w:rPr>
        <w:t>uw</w:t>
      </w:r>
      <w:r w:rsidRPr="00C64AC9">
        <w:rPr>
          <w:lang w:eastAsia="en-US"/>
        </w:rPr>
        <w:t xml:space="preserve"> gebroken lichtstraal</w:t>
      </w:r>
      <w:r w:rsidR="00941D23" w:rsidRPr="00C64AC9">
        <w:rPr>
          <w:lang w:eastAsia="en-US"/>
        </w:rPr>
        <w:t xml:space="preserve"> van God</w:t>
      </w:r>
      <w:r w:rsidRPr="00C64AC9">
        <w:rPr>
          <w:lang w:eastAsia="en-US"/>
        </w:rPr>
        <w:t xml:space="preserve">, ons iets van de veelvuldige en veelkleurige </w:t>
      </w:r>
      <w:r w:rsidR="009331A1">
        <w:rPr>
          <w:lang w:eastAsia="en-US"/>
        </w:rPr>
        <w:t>(Ef.</w:t>
      </w:r>
      <w:r w:rsidRPr="00C64AC9">
        <w:rPr>
          <w:lang w:eastAsia="en-US"/>
        </w:rPr>
        <w:t xml:space="preserve"> 3: 10) wijsheid van</w:t>
      </w:r>
      <w:r w:rsidR="003C0B0E">
        <w:rPr>
          <w:lang w:eastAsia="en-US"/>
        </w:rPr>
        <w:t xml:space="preserve"> die </w:t>
      </w:r>
      <w:r w:rsidRPr="00C64AC9">
        <w:rPr>
          <w:lang w:eastAsia="en-US"/>
        </w:rPr>
        <w:t>God l</w:t>
      </w:r>
      <w:r w:rsidR="00D80FDC" w:rsidRPr="00C64AC9">
        <w:rPr>
          <w:lang w:eastAsia="en-US"/>
        </w:rPr>
        <w:t>ere</w:t>
      </w:r>
      <w:r w:rsidRPr="00C64AC9">
        <w:rPr>
          <w:lang w:eastAsia="en-US"/>
        </w:rPr>
        <w:t>n bewonderen. Ook daartoe stonden wij,</w:t>
      </w:r>
      <w:r w:rsidR="002C44BF">
        <w:rPr>
          <w:lang w:eastAsia="en-US"/>
        </w:rPr>
        <w:t xml:space="preserve"> </w:t>
      </w:r>
      <w:r w:rsidRPr="00C64AC9">
        <w:rPr>
          <w:lang w:eastAsia="en-US"/>
        </w:rPr>
        <w:t>naar aanleiding van Ruth</w:t>
      </w:r>
      <w:r w:rsidR="003D411D" w:rsidRPr="00C64AC9">
        <w:rPr>
          <w:lang w:eastAsia="en-US"/>
        </w:rPr>
        <w:t xml:space="preserve"> 4: </w:t>
      </w:r>
      <w:r w:rsidRPr="00C64AC9">
        <w:rPr>
          <w:lang w:eastAsia="en-US"/>
        </w:rPr>
        <w:t>17</w:t>
      </w:r>
      <w:r w:rsidR="002C44BF">
        <w:rPr>
          <w:lang w:eastAsia="en-US"/>
        </w:rPr>
        <w:t>-</w:t>
      </w:r>
      <w:r w:rsidRPr="00C64AC9">
        <w:rPr>
          <w:lang w:eastAsia="en-US"/>
        </w:rPr>
        <w:t>22, bij dat opmerkelijke on</w:t>
      </w:r>
      <w:r w:rsidRPr="00C64AC9">
        <w:rPr>
          <w:lang w:eastAsia="en-US"/>
        </w:rPr>
        <w:softHyphen/>
        <w:t>derdeel van de geslachtslijn</w:t>
      </w:r>
      <w:r w:rsidR="00941D23" w:rsidRPr="00C64AC9">
        <w:rPr>
          <w:lang w:eastAsia="en-US"/>
        </w:rPr>
        <w:t xml:space="preserve"> van de </w:t>
      </w:r>
      <w:r w:rsidRPr="00C64AC9">
        <w:rPr>
          <w:lang w:eastAsia="en-US"/>
        </w:rPr>
        <w:t>genade, die door</w:t>
      </w:r>
      <w:r w:rsidR="00941D23" w:rsidRPr="00C64AC9">
        <w:rPr>
          <w:lang w:eastAsia="en-US"/>
        </w:rPr>
        <w:t xml:space="preserve"> de </w:t>
      </w:r>
      <w:r w:rsidRPr="00C64AC9">
        <w:rPr>
          <w:lang w:eastAsia="en-US"/>
        </w:rPr>
        <w:t>ge</w:t>
      </w:r>
      <w:r w:rsidRPr="00C64AC9">
        <w:rPr>
          <w:lang w:eastAsia="en-US"/>
        </w:rPr>
        <w:softHyphen/>
        <w:t>h</w:t>
      </w:r>
      <w:r w:rsidR="00102B20" w:rsidRPr="00C64AC9">
        <w:rPr>
          <w:lang w:eastAsia="en-US"/>
        </w:rPr>
        <w:t>ele</w:t>
      </w:r>
      <w:r w:rsidRPr="00C64AC9">
        <w:rPr>
          <w:lang w:eastAsia="en-US"/>
        </w:rPr>
        <w:t xml:space="preserve"> </w:t>
      </w:r>
      <w:r w:rsidR="00102B20" w:rsidRPr="00C64AC9">
        <w:rPr>
          <w:lang w:eastAsia="en-US"/>
        </w:rPr>
        <w:t>Bijbel</w:t>
      </w:r>
      <w:r w:rsidRPr="00C64AC9">
        <w:rPr>
          <w:lang w:eastAsia="en-US"/>
        </w:rPr>
        <w:t xml:space="preserve"> heengaat, langer stil, om aldus in het bijzondere deel de br</w:t>
      </w:r>
      <w:r w:rsidR="006943E0" w:rsidRPr="00C64AC9">
        <w:rPr>
          <w:lang w:eastAsia="en-US"/>
        </w:rPr>
        <w:t>ede</w:t>
      </w:r>
      <w:r w:rsidRPr="00C64AC9">
        <w:rPr>
          <w:lang w:eastAsia="en-US"/>
        </w:rPr>
        <w:t xml:space="preserve"> en algem</w:t>
      </w:r>
      <w:r w:rsidR="00C2620C" w:rsidRPr="00C64AC9">
        <w:rPr>
          <w:lang w:eastAsia="en-US"/>
        </w:rPr>
        <w:t>ene</w:t>
      </w:r>
      <w:r w:rsidRPr="00C64AC9">
        <w:rPr>
          <w:lang w:eastAsia="en-US"/>
        </w:rPr>
        <w:t xml:space="preserve"> trekken op te speuren, die mede voor het geheel gelden en die doen zien, hoe er in die geslachtslijn</w:t>
      </w:r>
      <w:r w:rsidR="00941D23" w:rsidRPr="00C64AC9">
        <w:rPr>
          <w:lang w:eastAsia="en-US"/>
        </w:rPr>
        <w:t xml:space="preserve"> van de </w:t>
      </w:r>
      <w:r w:rsidRPr="00C64AC9">
        <w:rPr>
          <w:lang w:eastAsia="en-US"/>
        </w:rPr>
        <w:t xml:space="preserve">genade vierderlei dient opgemerkt en vastgehouden. </w:t>
      </w:r>
    </w:p>
    <w:p w:rsidR="00D345F7" w:rsidRPr="00C64AC9" w:rsidRDefault="00D345F7" w:rsidP="00102B20">
      <w:pPr>
        <w:jc w:val="both"/>
        <w:rPr>
          <w:lang w:eastAsia="en-US"/>
        </w:rPr>
      </w:pPr>
      <w:r w:rsidRPr="00C64AC9">
        <w:rPr>
          <w:lang w:eastAsia="en-US"/>
        </w:rPr>
        <w:t>Ten eerste is er een afgemeten</w:t>
      </w:r>
      <w:r w:rsidR="002C44BF">
        <w:rPr>
          <w:lang w:eastAsia="en-US"/>
        </w:rPr>
        <w:t xml:space="preserve"> </w:t>
      </w:r>
      <w:r w:rsidRPr="00C64AC9">
        <w:rPr>
          <w:lang w:eastAsia="en-US"/>
        </w:rPr>
        <w:t xml:space="preserve">kring van tijden, ten </w:t>
      </w:r>
      <w:r w:rsidR="005622A3" w:rsidRPr="00C64AC9">
        <w:rPr>
          <w:lang w:eastAsia="en-US"/>
        </w:rPr>
        <w:t>tweede</w:t>
      </w:r>
      <w:r w:rsidRPr="00C64AC9">
        <w:rPr>
          <w:lang w:eastAsia="en-US"/>
        </w:rPr>
        <w:t xml:space="preserve"> de profetische kracht</w:t>
      </w:r>
      <w:r w:rsidR="00941D23" w:rsidRPr="00C64AC9">
        <w:rPr>
          <w:lang w:eastAsia="en-US"/>
        </w:rPr>
        <w:t xml:space="preserve"> van de </w:t>
      </w:r>
      <w:r w:rsidRPr="00C64AC9">
        <w:rPr>
          <w:lang w:eastAsia="en-US"/>
        </w:rPr>
        <w:t>namen, straks de steeds voor</w:t>
      </w:r>
      <w:r w:rsidRPr="00C64AC9">
        <w:rPr>
          <w:lang w:eastAsia="en-US"/>
        </w:rPr>
        <w:softHyphen/>
        <w:t>uitstarende terugblik, en ten laatste de zeker be</w:t>
      </w:r>
      <w:r w:rsidRPr="00C64AC9">
        <w:rPr>
          <w:lang w:eastAsia="en-US"/>
        </w:rPr>
        <w:softHyphen/>
        <w:t>doelde uitkomst.</w:t>
      </w:r>
    </w:p>
    <w:p w:rsidR="00D345F7" w:rsidRPr="00C64AC9" w:rsidRDefault="00B93F5A" w:rsidP="00102B20">
      <w:pPr>
        <w:jc w:val="both"/>
        <w:rPr>
          <w:lang w:eastAsia="en-US"/>
        </w:rPr>
      </w:pPr>
      <w:r w:rsidRPr="00C64AC9">
        <w:rPr>
          <w:lang w:eastAsia="en-US"/>
        </w:rPr>
        <w:t>"</w:t>
      </w:r>
      <w:r w:rsidR="00D345F7" w:rsidRPr="00C64AC9">
        <w:rPr>
          <w:lang w:eastAsia="en-US"/>
        </w:rPr>
        <w:t>Als de volheid des tij</w:t>
      </w:r>
      <w:r w:rsidR="002C44BF">
        <w:rPr>
          <w:lang w:eastAsia="en-US"/>
        </w:rPr>
        <w:t>ds gekomen, ja, heeft God Zijn</w:t>
      </w:r>
      <w:r w:rsidR="00D345F7" w:rsidRPr="00C64AC9">
        <w:rPr>
          <w:lang w:eastAsia="en-US"/>
        </w:rPr>
        <w:t xml:space="preserve"> Zoon gezonden, geworden uit</w:t>
      </w:r>
      <w:r w:rsidR="00941D23" w:rsidRPr="00C64AC9">
        <w:rPr>
          <w:lang w:eastAsia="en-US"/>
        </w:rPr>
        <w:t xml:space="preserve"> een </w:t>
      </w:r>
      <w:r w:rsidR="00D345F7" w:rsidRPr="00C64AC9">
        <w:rPr>
          <w:lang w:eastAsia="en-US"/>
        </w:rPr>
        <w:t>vrouw, geworden onder de Wet" (Gal. 4</w:t>
      </w:r>
      <w:r w:rsidR="00102B20" w:rsidRPr="00C64AC9">
        <w:rPr>
          <w:lang w:eastAsia="en-US"/>
        </w:rPr>
        <w:t>:</w:t>
      </w:r>
      <w:r w:rsidR="00D345F7" w:rsidRPr="00C64AC9">
        <w:rPr>
          <w:lang w:eastAsia="en-US"/>
        </w:rPr>
        <w:t xml:space="preserve"> 4). Aldus getuigt de Apostel Paulus en opent in dat Woord, dat gewaagt van de vervulling</w:t>
      </w:r>
      <w:r w:rsidR="00941D23" w:rsidRPr="00C64AC9">
        <w:rPr>
          <w:lang w:eastAsia="en-US"/>
        </w:rPr>
        <w:t xml:space="preserve"> van de </w:t>
      </w:r>
      <w:r w:rsidR="00D345F7" w:rsidRPr="00C64AC9">
        <w:rPr>
          <w:lang w:eastAsia="en-US"/>
        </w:rPr>
        <w:t>op elkander volgende en dikwerf gewis met smartelijk verlangen</w:t>
      </w:r>
      <w:r w:rsidR="00941D23" w:rsidRPr="00C64AC9">
        <w:rPr>
          <w:lang w:eastAsia="en-US"/>
        </w:rPr>
        <w:t xml:space="preserve"> zo </w:t>
      </w:r>
      <w:r w:rsidR="00D345F7" w:rsidRPr="00C64AC9">
        <w:rPr>
          <w:lang w:eastAsia="en-US"/>
        </w:rPr>
        <w:t>vurig begeerde en afgebede</w:t>
      </w:r>
      <w:r w:rsidR="002C44BF">
        <w:rPr>
          <w:lang w:eastAsia="en-US"/>
        </w:rPr>
        <w:t>n tijden, voor ieder nadenkende</w:t>
      </w:r>
      <w:r w:rsidR="00D345F7" w:rsidRPr="00C64AC9">
        <w:rPr>
          <w:lang w:eastAsia="en-US"/>
        </w:rPr>
        <w:t xml:space="preserve"> hoorder een rijken schat van l</w:t>
      </w:r>
      <w:r w:rsidR="00102B20" w:rsidRPr="00C64AC9">
        <w:rPr>
          <w:lang w:eastAsia="en-US"/>
        </w:rPr>
        <w:t>eri</w:t>
      </w:r>
      <w:r w:rsidR="00D345F7" w:rsidRPr="00C64AC9">
        <w:rPr>
          <w:lang w:eastAsia="en-US"/>
        </w:rPr>
        <w:t>ng. Reeds Eva hoopte de komst van het beloofde vro</w:t>
      </w:r>
      <w:r w:rsidR="005622A3" w:rsidRPr="00C64AC9">
        <w:rPr>
          <w:lang w:eastAsia="en-US"/>
        </w:rPr>
        <w:t>uw</w:t>
      </w:r>
      <w:r w:rsidR="00D345F7" w:rsidRPr="00C64AC9">
        <w:rPr>
          <w:lang w:eastAsia="en-US"/>
        </w:rPr>
        <w:t>zaad te zien, en</w:t>
      </w:r>
      <w:r w:rsidR="00181CE8" w:rsidRPr="00C64AC9">
        <w:rPr>
          <w:lang w:eastAsia="en-US"/>
        </w:rPr>
        <w:t xml:space="preserve"> ze</w:t>
      </w:r>
      <w:r w:rsidR="00F158FC" w:rsidRPr="00C64AC9">
        <w:rPr>
          <w:lang w:eastAsia="en-US"/>
        </w:rPr>
        <w:t xml:space="preserve"> </w:t>
      </w:r>
      <w:r w:rsidR="00D345F7" w:rsidRPr="00C64AC9">
        <w:rPr>
          <w:lang w:eastAsia="en-US"/>
        </w:rPr>
        <w:t xml:space="preserve">noemde haren eerstgeboren zoon </w:t>
      </w:r>
      <w:r w:rsidR="002C44BF" w:rsidRPr="00C64AC9">
        <w:rPr>
          <w:lang w:eastAsia="en-US"/>
        </w:rPr>
        <w:t>Kaïn</w:t>
      </w:r>
      <w:r w:rsidR="00D345F7" w:rsidRPr="00C64AC9">
        <w:rPr>
          <w:lang w:eastAsia="en-US"/>
        </w:rPr>
        <w:t xml:space="preserve">, om straks, teleurgesteld, haar </w:t>
      </w:r>
      <w:r w:rsidR="005622A3" w:rsidRPr="00C64AC9">
        <w:rPr>
          <w:lang w:eastAsia="en-US"/>
        </w:rPr>
        <w:t>tweede</w:t>
      </w:r>
      <w:r w:rsidR="00D345F7" w:rsidRPr="00C64AC9">
        <w:rPr>
          <w:lang w:eastAsia="en-US"/>
        </w:rPr>
        <w:t xml:space="preserve">n zoon reeds Abel, dat is </w:t>
      </w:r>
      <w:r w:rsidRPr="00C64AC9">
        <w:rPr>
          <w:lang w:eastAsia="en-US"/>
        </w:rPr>
        <w:t>"</w:t>
      </w:r>
      <w:r w:rsidR="00D345F7" w:rsidRPr="00C64AC9">
        <w:rPr>
          <w:lang w:eastAsia="en-US"/>
        </w:rPr>
        <w:t>ijdelheid'', teleurgestelde ver</w:t>
      </w:r>
      <w:r w:rsidR="00D345F7" w:rsidRPr="00C64AC9">
        <w:rPr>
          <w:lang w:eastAsia="en-US"/>
        </w:rPr>
        <w:softHyphen/>
        <w:t>wachting, te noemen. Ook de weemoedige, bekommerde Lamech hoopte in zijnen zoon Noach</w:t>
      </w:r>
      <w:r w:rsidR="00941D23" w:rsidRPr="00C64AC9">
        <w:rPr>
          <w:lang w:eastAsia="en-US"/>
        </w:rPr>
        <w:t xml:space="preserve"> de </w:t>
      </w:r>
      <w:r w:rsidR="00D345F7" w:rsidRPr="00C64AC9">
        <w:rPr>
          <w:lang w:eastAsia="en-US"/>
        </w:rPr>
        <w:t>lang begeerden trooster en rustaanbrenger te zien. De zondvloed bracht het antwoord, de zondvloed, die wel de zondaren van de aarde, maar niet de zonde en de onrust uit de harten wegspoelde.</w:t>
      </w:r>
    </w:p>
    <w:p w:rsidR="00D345F7" w:rsidRPr="00C64AC9" w:rsidRDefault="00D345F7" w:rsidP="00102B20">
      <w:pPr>
        <w:jc w:val="both"/>
        <w:rPr>
          <w:lang w:eastAsia="en-US"/>
        </w:rPr>
      </w:pPr>
      <w:r w:rsidRPr="00C64AC9">
        <w:rPr>
          <w:lang w:eastAsia="en-US"/>
        </w:rPr>
        <w:t xml:space="preserve">Van Abraham zegt de </w:t>
      </w:r>
      <w:r w:rsidR="00D80FDC" w:rsidRPr="00C64AC9">
        <w:rPr>
          <w:lang w:eastAsia="en-US"/>
        </w:rPr>
        <w:t>Heere</w:t>
      </w:r>
      <w:r w:rsidRPr="00C64AC9">
        <w:rPr>
          <w:lang w:eastAsia="en-US"/>
        </w:rPr>
        <w:t xml:space="preserve"> Jezus zelf; dat deze ver</w:t>
      </w:r>
      <w:r w:rsidRPr="00C64AC9">
        <w:rPr>
          <w:lang w:eastAsia="en-US"/>
        </w:rPr>
        <w:softHyphen/>
        <w:t>langd heeft zijnen dag te zien (Joh. 8</w:t>
      </w:r>
      <w:r w:rsidR="00102B20" w:rsidRPr="00C64AC9">
        <w:rPr>
          <w:lang w:eastAsia="en-US"/>
        </w:rPr>
        <w:t>:</w:t>
      </w:r>
      <w:r w:rsidRPr="00C64AC9">
        <w:rPr>
          <w:lang w:eastAsia="en-US"/>
        </w:rPr>
        <w:t xml:space="preserve"> 56). Op zijn sterfbed wachtte </w:t>
      </w:r>
      <w:r w:rsidR="00102B20" w:rsidRPr="00C64AC9">
        <w:rPr>
          <w:lang w:eastAsia="en-US"/>
        </w:rPr>
        <w:t>Israël</w:t>
      </w:r>
      <w:r w:rsidRPr="00C64AC9">
        <w:rPr>
          <w:lang w:eastAsia="en-US"/>
        </w:rPr>
        <w:t xml:space="preserve"> nog op de zaligheid des </w:t>
      </w:r>
      <w:r w:rsidR="00D80FDC" w:rsidRPr="00C64AC9">
        <w:rPr>
          <w:lang w:eastAsia="en-US"/>
        </w:rPr>
        <w:t>Heere</w:t>
      </w:r>
      <w:r w:rsidRPr="00C64AC9">
        <w:rPr>
          <w:lang w:eastAsia="en-US"/>
        </w:rPr>
        <w:t>n (Gen. 49</w:t>
      </w:r>
      <w:r w:rsidR="00102B20" w:rsidRPr="00C64AC9">
        <w:rPr>
          <w:lang w:eastAsia="en-US"/>
        </w:rPr>
        <w:t>:</w:t>
      </w:r>
      <w:r w:rsidRPr="00C64AC9">
        <w:rPr>
          <w:lang w:eastAsia="en-US"/>
        </w:rPr>
        <w:t xml:space="preserve"> 18). Hoevelen meer</w:t>
      </w:r>
      <w:r w:rsidR="00941D23" w:rsidRPr="00C64AC9">
        <w:rPr>
          <w:lang w:eastAsia="en-US"/>
        </w:rPr>
        <w:t xml:space="preserve"> van de </w:t>
      </w:r>
      <w:r w:rsidRPr="00C64AC9">
        <w:rPr>
          <w:lang w:eastAsia="en-US"/>
        </w:rPr>
        <w:t xml:space="preserve">vrome zonen en dochteren </w:t>
      </w:r>
      <w:r w:rsidR="00102B20" w:rsidRPr="00C64AC9">
        <w:rPr>
          <w:lang w:eastAsia="en-US"/>
        </w:rPr>
        <w:t>Israël</w:t>
      </w:r>
      <w:r w:rsidRPr="00C64AC9">
        <w:rPr>
          <w:lang w:eastAsia="en-US"/>
        </w:rPr>
        <w:t>s zijn niet ontslapen, terwijl zij, o</w:t>
      </w:r>
      <w:r w:rsidR="00941D23" w:rsidRPr="00C64AC9">
        <w:rPr>
          <w:lang w:eastAsia="en-US"/>
        </w:rPr>
        <w:t xml:space="preserve"> zo </w:t>
      </w:r>
      <w:r w:rsidRPr="00C64AC9">
        <w:rPr>
          <w:lang w:eastAsia="en-US"/>
        </w:rPr>
        <w:t xml:space="preserve">lang te vergeefs gehoopt hadden, het goede, dat goede des </w:t>
      </w:r>
      <w:r w:rsidR="00D80FDC" w:rsidRPr="00C64AC9">
        <w:rPr>
          <w:lang w:eastAsia="en-US"/>
        </w:rPr>
        <w:t>Heere</w:t>
      </w:r>
      <w:r w:rsidRPr="00C64AC9">
        <w:rPr>
          <w:lang w:eastAsia="en-US"/>
        </w:rPr>
        <w:t>n te zien in het land</w:t>
      </w:r>
      <w:r w:rsidR="00941D23" w:rsidRPr="00C64AC9">
        <w:rPr>
          <w:lang w:eastAsia="en-US"/>
        </w:rPr>
        <w:t xml:space="preserve"> van de </w:t>
      </w:r>
      <w:r w:rsidRPr="00C64AC9">
        <w:rPr>
          <w:lang w:eastAsia="en-US"/>
        </w:rPr>
        <w:t>levenden (Ps. 27</w:t>
      </w:r>
      <w:r w:rsidR="00102B20" w:rsidRPr="00C64AC9">
        <w:rPr>
          <w:lang w:eastAsia="en-US"/>
        </w:rPr>
        <w:t>:</w:t>
      </w:r>
      <w:r w:rsidRPr="00C64AC9">
        <w:rPr>
          <w:lang w:eastAsia="en-US"/>
        </w:rPr>
        <w:t xml:space="preserve"> 13). Maar zie, niet voordat de tijden vervuld waren, die de </w:t>
      </w:r>
      <w:r w:rsidR="00D80FDC" w:rsidRPr="00C64AC9">
        <w:rPr>
          <w:lang w:eastAsia="en-US"/>
        </w:rPr>
        <w:t>Heere</w:t>
      </w:r>
      <w:r w:rsidR="002C44BF">
        <w:rPr>
          <w:lang w:eastAsia="en-US"/>
        </w:rPr>
        <w:t xml:space="preserve"> naar zijn vrijmachtig welb</w:t>
      </w:r>
      <w:r w:rsidRPr="00C64AC9">
        <w:rPr>
          <w:lang w:eastAsia="en-US"/>
        </w:rPr>
        <w:t>eha</w:t>
      </w:r>
      <w:r w:rsidRPr="00C64AC9">
        <w:rPr>
          <w:lang w:eastAsia="en-US"/>
        </w:rPr>
        <w:softHyphen/>
        <w:t>gen en</w:t>
      </w:r>
      <w:r w:rsidR="00102B20" w:rsidRPr="00C64AC9">
        <w:rPr>
          <w:lang w:eastAsia="en-US"/>
        </w:rPr>
        <w:t xml:space="preserve"> zijn </w:t>
      </w:r>
      <w:r w:rsidRPr="00C64AC9">
        <w:rPr>
          <w:lang w:eastAsia="en-US"/>
        </w:rPr>
        <w:t>onnaspeurlijke wijsheid vooraf had bepaald en</w:t>
      </w:r>
      <w:r w:rsidR="002C44BF">
        <w:rPr>
          <w:lang w:eastAsia="en-US"/>
        </w:rPr>
        <w:t xml:space="preserve"> </w:t>
      </w:r>
      <w:r w:rsidRPr="00C64AC9">
        <w:rPr>
          <w:lang w:eastAsia="en-US"/>
        </w:rPr>
        <w:t>afgemeten,</w:t>
      </w:r>
      <w:r w:rsidR="00185B59" w:rsidRPr="00C64AC9">
        <w:rPr>
          <w:lang w:eastAsia="en-US"/>
        </w:rPr>
        <w:t xml:space="preserve"> zou </w:t>
      </w:r>
      <w:r w:rsidRPr="00C64AC9">
        <w:rPr>
          <w:lang w:eastAsia="en-US"/>
        </w:rPr>
        <w:t>Hij verschijnen, Hij die is de opgang uit de hoogte, wiens dagen zijn</w:t>
      </w:r>
      <w:r w:rsidR="002C44BF">
        <w:rPr>
          <w:lang w:eastAsia="en-US"/>
        </w:rPr>
        <w:t xml:space="preserve"> vanouds</w:t>
      </w:r>
      <w:r w:rsidRPr="00C64AC9">
        <w:rPr>
          <w:lang w:eastAsia="en-US"/>
        </w:rPr>
        <w:t>, van eeuwigheid. Daarom</w:t>
      </w:r>
      <w:r w:rsidR="002C44BF">
        <w:rPr>
          <w:lang w:eastAsia="en-US"/>
        </w:rPr>
        <w:t xml:space="preserve"> </w:t>
      </w:r>
      <w:r w:rsidRPr="00C64AC9">
        <w:rPr>
          <w:lang w:eastAsia="en-US"/>
        </w:rPr>
        <w:t>konden en de voorl</w:t>
      </w:r>
      <w:r w:rsidR="00102B20" w:rsidRPr="00C64AC9">
        <w:rPr>
          <w:lang w:eastAsia="en-US"/>
        </w:rPr>
        <w:t>ope</w:t>
      </w:r>
      <w:r w:rsidRPr="00C64AC9">
        <w:rPr>
          <w:lang w:eastAsia="en-US"/>
        </w:rPr>
        <w:t xml:space="preserve">r en de </w:t>
      </w:r>
      <w:r w:rsidR="00D80FDC" w:rsidRPr="00C64AC9">
        <w:rPr>
          <w:lang w:eastAsia="en-US"/>
        </w:rPr>
        <w:t>Heere</w:t>
      </w:r>
      <w:r w:rsidRPr="00C64AC9">
        <w:rPr>
          <w:lang w:eastAsia="en-US"/>
        </w:rPr>
        <w:t xml:space="preserve"> zelf tot het volk spre</w:t>
      </w:r>
      <w:r w:rsidRPr="00C64AC9">
        <w:rPr>
          <w:lang w:eastAsia="en-US"/>
        </w:rPr>
        <w:softHyphen/>
        <w:t>ken, gelijk</w:t>
      </w:r>
      <w:r w:rsidR="00181CE8" w:rsidRPr="00C64AC9">
        <w:rPr>
          <w:lang w:eastAsia="en-US"/>
        </w:rPr>
        <w:t xml:space="preserve"> ze</w:t>
      </w:r>
      <w:r w:rsidR="00F158FC" w:rsidRPr="00C64AC9">
        <w:rPr>
          <w:lang w:eastAsia="en-US"/>
        </w:rPr>
        <w:t xml:space="preserve"> </w:t>
      </w:r>
      <w:r w:rsidRPr="00C64AC9">
        <w:rPr>
          <w:lang w:eastAsia="en-US"/>
        </w:rPr>
        <w:t>deden</w:t>
      </w:r>
      <w:r w:rsidR="00102B20" w:rsidRPr="00C64AC9">
        <w:rPr>
          <w:lang w:eastAsia="en-US"/>
        </w:rPr>
        <w:t>:</w:t>
      </w:r>
      <w:r w:rsidRPr="00C64AC9">
        <w:rPr>
          <w:lang w:eastAsia="en-US"/>
        </w:rPr>
        <w:t xml:space="preserve"> </w:t>
      </w:r>
      <w:r w:rsidR="00D80FDC" w:rsidRPr="00C64AC9">
        <w:rPr>
          <w:lang w:eastAsia="en-US"/>
        </w:rPr>
        <w:t>"</w:t>
      </w:r>
      <w:r w:rsidR="002C44BF">
        <w:rPr>
          <w:lang w:eastAsia="en-US"/>
        </w:rPr>
        <w:t>de tijd is vervul</w:t>
      </w:r>
      <w:r w:rsidRPr="00C64AC9">
        <w:rPr>
          <w:lang w:eastAsia="en-US"/>
        </w:rPr>
        <w:t>d, het koninkrijk</w:t>
      </w:r>
      <w:r w:rsidR="00941D23" w:rsidRPr="00C64AC9">
        <w:rPr>
          <w:lang w:eastAsia="en-US"/>
        </w:rPr>
        <w:t xml:space="preserve"> van God</w:t>
      </w:r>
      <w:r w:rsidR="002C44BF">
        <w:rPr>
          <w:lang w:eastAsia="en-US"/>
        </w:rPr>
        <w:t xml:space="preserve"> </w:t>
      </w:r>
      <w:r w:rsidRPr="00C64AC9">
        <w:rPr>
          <w:lang w:eastAsia="en-US"/>
        </w:rPr>
        <w:t>is nabij gekomen." (M</w:t>
      </w:r>
      <w:r w:rsidR="002C44BF">
        <w:rPr>
          <w:lang w:eastAsia="en-US"/>
        </w:rPr>
        <w:t>ar</w:t>
      </w:r>
      <w:r w:rsidRPr="00C64AC9">
        <w:rPr>
          <w:lang w:eastAsia="en-US"/>
        </w:rPr>
        <w:t>c. 1</w:t>
      </w:r>
      <w:r w:rsidR="00102B20" w:rsidRPr="00C64AC9">
        <w:rPr>
          <w:lang w:eastAsia="en-US"/>
        </w:rPr>
        <w:t>:</w:t>
      </w:r>
      <w:r w:rsidRPr="00C64AC9">
        <w:rPr>
          <w:lang w:eastAsia="en-US"/>
        </w:rPr>
        <w:t xml:space="preserve"> 15).</w:t>
      </w:r>
    </w:p>
    <w:p w:rsidR="00D345F7" w:rsidRPr="00C64AC9" w:rsidRDefault="00D345F7" w:rsidP="00102B20">
      <w:pPr>
        <w:jc w:val="both"/>
        <w:rPr>
          <w:lang w:eastAsia="en-US"/>
        </w:rPr>
      </w:pPr>
      <w:r w:rsidRPr="00C64AC9">
        <w:rPr>
          <w:lang w:eastAsia="en-US"/>
        </w:rPr>
        <w:t>Op de eindelijke komst</w:t>
      </w:r>
      <w:r w:rsidR="002C44BF">
        <w:rPr>
          <w:lang w:eastAsia="en-US"/>
        </w:rPr>
        <w:t xml:space="preserve"> en de zekere vervulling van de </w:t>
      </w:r>
      <w:r w:rsidRPr="00C64AC9">
        <w:rPr>
          <w:lang w:eastAsia="en-US"/>
        </w:rPr>
        <w:t xml:space="preserve">door God </w:t>
      </w:r>
      <w:r w:rsidR="003D411D" w:rsidRPr="00C64AC9">
        <w:rPr>
          <w:lang w:eastAsia="en-US"/>
        </w:rPr>
        <w:t>zelf</w:t>
      </w:r>
      <w:r w:rsidR="002C44BF">
        <w:rPr>
          <w:lang w:eastAsia="en-US"/>
        </w:rPr>
        <w:t xml:space="preserve"> bepaalde en gestelde</w:t>
      </w:r>
      <w:r w:rsidRPr="00C64AC9">
        <w:rPr>
          <w:lang w:eastAsia="en-US"/>
        </w:rPr>
        <w:t xml:space="preserve"> tijd wijzen zeer duidelijk de bepaalde getallen</w:t>
      </w:r>
      <w:r w:rsidR="003D4E0F">
        <w:rPr>
          <w:lang w:eastAsia="en-US"/>
        </w:rPr>
        <w:t>. Zo</w:t>
      </w:r>
      <w:r w:rsidR="00941D23" w:rsidRPr="00C64AC9">
        <w:rPr>
          <w:lang w:eastAsia="en-US"/>
        </w:rPr>
        <w:t xml:space="preserve"> </w:t>
      </w:r>
      <w:r w:rsidRPr="00C64AC9">
        <w:rPr>
          <w:lang w:eastAsia="en-US"/>
        </w:rPr>
        <w:t>is het immers</w:t>
      </w:r>
      <w:r w:rsidR="002C44BF">
        <w:rPr>
          <w:lang w:eastAsia="en-US"/>
        </w:rPr>
        <w:t xml:space="preserve"> </w:t>
      </w:r>
      <w:r w:rsidRPr="00C64AC9">
        <w:rPr>
          <w:lang w:eastAsia="en-US"/>
        </w:rPr>
        <w:t>ook, als aan Sara, als aan de weduwe bij Eliza een zoon werd beloofd. Juiste vervulling van</w:t>
      </w:r>
      <w:r w:rsidR="00941D23" w:rsidRPr="00C64AC9">
        <w:rPr>
          <w:lang w:eastAsia="en-US"/>
        </w:rPr>
        <w:t xml:space="preserve"> de </w:t>
      </w:r>
      <w:r w:rsidRPr="00C64AC9">
        <w:rPr>
          <w:lang w:eastAsia="en-US"/>
        </w:rPr>
        <w:t>tijd</w:t>
      </w:r>
      <w:r w:rsidR="00102B20" w:rsidRPr="00C64AC9">
        <w:rPr>
          <w:lang w:eastAsia="en-US"/>
        </w:rPr>
        <w:t xml:space="preserve"> </w:t>
      </w:r>
      <w:r w:rsidRPr="00C64AC9">
        <w:rPr>
          <w:lang w:eastAsia="en-US"/>
        </w:rPr>
        <w:t>is bewijs voor de ver</w:t>
      </w:r>
      <w:r w:rsidRPr="00C64AC9">
        <w:rPr>
          <w:lang w:eastAsia="en-US"/>
        </w:rPr>
        <w:softHyphen/>
        <w:t>vulling van het Woord en t</w:t>
      </w:r>
      <w:r w:rsidR="00941D23" w:rsidRPr="00C64AC9">
        <w:rPr>
          <w:lang w:eastAsia="en-US"/>
        </w:rPr>
        <w:t>eke</w:t>
      </w:r>
      <w:r w:rsidRPr="00C64AC9">
        <w:rPr>
          <w:lang w:eastAsia="en-US"/>
        </w:rPr>
        <w:t xml:space="preserve">n van de vervulling van de levensmacht </w:t>
      </w:r>
      <w:r w:rsidR="002C44BF">
        <w:rPr>
          <w:lang w:eastAsia="en-US"/>
        </w:rPr>
        <w:t xml:space="preserve">van </w:t>
      </w:r>
      <w:r w:rsidRPr="00C64AC9">
        <w:rPr>
          <w:lang w:eastAsia="en-US"/>
        </w:rPr>
        <w:t>God</w:t>
      </w:r>
      <w:r w:rsidR="003D4E0F">
        <w:rPr>
          <w:lang w:eastAsia="en-US"/>
        </w:rPr>
        <w:t>. Zo</w:t>
      </w:r>
      <w:r w:rsidR="00941D23" w:rsidRPr="00C64AC9">
        <w:rPr>
          <w:lang w:eastAsia="en-US"/>
        </w:rPr>
        <w:t xml:space="preserve"> </w:t>
      </w:r>
      <w:r w:rsidRPr="00C64AC9">
        <w:rPr>
          <w:lang w:eastAsia="en-US"/>
        </w:rPr>
        <w:t>nu is het ook, waar het bepaalde</w:t>
      </w:r>
      <w:r w:rsidR="002C44BF">
        <w:rPr>
          <w:lang w:eastAsia="en-US"/>
        </w:rPr>
        <w:t xml:space="preserve"> </w:t>
      </w:r>
      <w:r w:rsidRPr="00C64AC9">
        <w:rPr>
          <w:lang w:eastAsia="en-US"/>
        </w:rPr>
        <w:t>getal wel niet door het woord wordt uitgesproken,</w:t>
      </w:r>
      <w:r w:rsidR="002C44BF">
        <w:rPr>
          <w:lang w:eastAsia="en-US"/>
        </w:rPr>
        <w:t xml:space="preserve"> </w:t>
      </w:r>
      <w:r w:rsidRPr="00C64AC9">
        <w:rPr>
          <w:lang w:eastAsia="en-US"/>
        </w:rPr>
        <w:t>maar door de gebeurtenissen wordt aangeduid. Ook in Abrahams geschiedenis worden er aangaande de toekomst</w:t>
      </w:r>
      <w:r w:rsidR="00102B20" w:rsidRPr="00C64AC9">
        <w:rPr>
          <w:lang w:eastAsia="en-US"/>
        </w:rPr>
        <w:t xml:space="preserve"> van zijn </w:t>
      </w:r>
      <w:r w:rsidRPr="00C64AC9">
        <w:rPr>
          <w:lang w:eastAsia="en-US"/>
        </w:rPr>
        <w:t>nazaten en</w:t>
      </w:r>
      <w:r w:rsidR="005279BC" w:rsidRPr="00C64AC9">
        <w:rPr>
          <w:lang w:eastAsia="en-US"/>
        </w:rPr>
        <w:t xml:space="preserve"> hun </w:t>
      </w:r>
      <w:r w:rsidRPr="00C64AC9">
        <w:rPr>
          <w:lang w:eastAsia="en-US"/>
        </w:rPr>
        <w:t>vreemdelingschap in een land, dat</w:t>
      </w:r>
      <w:r w:rsidR="002C44BF">
        <w:rPr>
          <w:lang w:eastAsia="en-US"/>
        </w:rPr>
        <w:t xml:space="preserve"> </w:t>
      </w:r>
      <w:r w:rsidRPr="00C64AC9">
        <w:rPr>
          <w:lang w:eastAsia="en-US"/>
        </w:rPr>
        <w:t>niet het</w:t>
      </w:r>
      <w:r w:rsidR="005279BC" w:rsidRPr="00C64AC9">
        <w:rPr>
          <w:lang w:eastAsia="en-US"/>
        </w:rPr>
        <w:t xml:space="preserve"> hun </w:t>
      </w:r>
      <w:r w:rsidRPr="00C64AC9">
        <w:rPr>
          <w:lang w:eastAsia="en-US"/>
        </w:rPr>
        <w:t>was, bepaalde getallen door het Woord</w:t>
      </w:r>
      <w:r w:rsidR="00941D23" w:rsidRPr="00C64AC9">
        <w:rPr>
          <w:lang w:eastAsia="en-US"/>
        </w:rPr>
        <w:t xml:space="preserve"> van God</w:t>
      </w:r>
      <w:r w:rsidRPr="00C64AC9">
        <w:rPr>
          <w:lang w:eastAsia="en-US"/>
        </w:rPr>
        <w:t xml:space="preserve"> zelf bepaald en uitgesproken (Gen. 15</w:t>
      </w:r>
      <w:r w:rsidR="00102B20" w:rsidRPr="00C64AC9">
        <w:rPr>
          <w:lang w:eastAsia="en-US"/>
        </w:rPr>
        <w:t>:</w:t>
      </w:r>
      <w:r w:rsidRPr="00C64AC9">
        <w:rPr>
          <w:lang w:eastAsia="en-US"/>
        </w:rPr>
        <w:t xml:space="preserve"> 13)</w:t>
      </w:r>
      <w:r w:rsidR="003D4E0F">
        <w:rPr>
          <w:lang w:eastAsia="en-US"/>
        </w:rPr>
        <w:t>. Zo</w:t>
      </w:r>
      <w:r w:rsidR="00941D23" w:rsidRPr="00C64AC9">
        <w:rPr>
          <w:lang w:eastAsia="en-US"/>
        </w:rPr>
        <w:t xml:space="preserve"> </w:t>
      </w:r>
      <w:r w:rsidRPr="00C64AC9">
        <w:rPr>
          <w:lang w:eastAsia="en-US"/>
        </w:rPr>
        <w:t>is het menigma</w:t>
      </w:r>
      <w:r w:rsidR="002C44BF">
        <w:rPr>
          <w:lang w:eastAsia="en-US"/>
        </w:rPr>
        <w:t>a</w:t>
      </w:r>
      <w:r w:rsidRPr="00C64AC9">
        <w:rPr>
          <w:lang w:eastAsia="en-US"/>
        </w:rPr>
        <w:t>l in de Heilige Schrift.</w:t>
      </w:r>
    </w:p>
    <w:p w:rsidR="00D345F7" w:rsidRPr="00C64AC9" w:rsidRDefault="00D345F7" w:rsidP="00102B20">
      <w:pPr>
        <w:jc w:val="both"/>
        <w:rPr>
          <w:lang w:eastAsia="en-US"/>
        </w:rPr>
      </w:pPr>
      <w:r w:rsidRPr="00C64AC9">
        <w:rPr>
          <w:lang w:eastAsia="en-US"/>
        </w:rPr>
        <w:t>Wanneer evenwel geen bepaald en afgerond getal is genoemd, moeten ter aanduiding en verklaring de grondleggende getallen</w:t>
      </w:r>
      <w:r w:rsidR="00941D23" w:rsidRPr="00C64AC9">
        <w:rPr>
          <w:lang w:eastAsia="en-US"/>
        </w:rPr>
        <w:t xml:space="preserve"> van de </w:t>
      </w:r>
      <w:r w:rsidRPr="00C64AC9">
        <w:rPr>
          <w:lang w:eastAsia="en-US"/>
        </w:rPr>
        <w:t>Scheppingsgeschiedenis tot maatstaf en</w:t>
      </w:r>
      <w:r w:rsidR="002C44BF">
        <w:rPr>
          <w:lang w:eastAsia="en-US"/>
        </w:rPr>
        <w:t xml:space="preserve"> </w:t>
      </w:r>
      <w:r w:rsidRPr="00C64AC9">
        <w:rPr>
          <w:lang w:eastAsia="en-US"/>
        </w:rPr>
        <w:t>richtsnoer</w:t>
      </w:r>
      <w:r w:rsidR="00941D23" w:rsidRPr="00C64AC9">
        <w:rPr>
          <w:lang w:eastAsia="en-US"/>
        </w:rPr>
        <w:t xml:space="preserve"> van de </w:t>
      </w:r>
      <w:r w:rsidRPr="00C64AC9">
        <w:rPr>
          <w:lang w:eastAsia="en-US"/>
        </w:rPr>
        <w:t>bet</w:t>
      </w:r>
      <w:r w:rsidR="00941D23" w:rsidRPr="00C64AC9">
        <w:rPr>
          <w:lang w:eastAsia="en-US"/>
        </w:rPr>
        <w:t>eke</w:t>
      </w:r>
      <w:r w:rsidRPr="00C64AC9">
        <w:rPr>
          <w:lang w:eastAsia="en-US"/>
        </w:rPr>
        <w:t>nis worden genomen. Deze zijn de zeven dagen</w:t>
      </w:r>
      <w:r w:rsidR="00941D23" w:rsidRPr="00C64AC9">
        <w:rPr>
          <w:lang w:eastAsia="en-US"/>
        </w:rPr>
        <w:t xml:space="preserve"> van de </w:t>
      </w:r>
      <w:r w:rsidRPr="00C64AC9">
        <w:rPr>
          <w:lang w:eastAsia="en-US"/>
        </w:rPr>
        <w:t>Scheppingsweek, de twee drietallen</w:t>
      </w:r>
      <w:r w:rsidR="002C44BF">
        <w:rPr>
          <w:lang w:eastAsia="en-US"/>
        </w:rPr>
        <w:t xml:space="preserve"> </w:t>
      </w:r>
      <w:r w:rsidRPr="00C64AC9">
        <w:rPr>
          <w:lang w:eastAsia="en-US"/>
        </w:rPr>
        <w:t xml:space="preserve">van dagen, waaruit het zestal bestaat en de tien malen, dat de </w:t>
      </w:r>
      <w:r w:rsidR="00D80FDC" w:rsidRPr="00C64AC9">
        <w:rPr>
          <w:lang w:eastAsia="en-US"/>
        </w:rPr>
        <w:t>Heere</w:t>
      </w:r>
      <w:r w:rsidRPr="00C64AC9">
        <w:rPr>
          <w:lang w:eastAsia="en-US"/>
        </w:rPr>
        <w:t xml:space="preserve"> zijn woord daarbij uitzond. Gelief nu eens op te</w:t>
      </w:r>
      <w:r w:rsidR="002C44BF">
        <w:rPr>
          <w:lang w:eastAsia="en-US"/>
        </w:rPr>
        <w:t xml:space="preserve"> </w:t>
      </w:r>
      <w:r w:rsidRPr="00C64AC9">
        <w:rPr>
          <w:lang w:eastAsia="en-US"/>
        </w:rPr>
        <w:t>merken, hoev</w:t>
      </w:r>
      <w:r w:rsidR="002C44BF">
        <w:rPr>
          <w:lang w:eastAsia="en-US"/>
        </w:rPr>
        <w:t>e</w:t>
      </w:r>
      <w:r w:rsidRPr="00C64AC9">
        <w:rPr>
          <w:lang w:eastAsia="en-US"/>
        </w:rPr>
        <w:t>el malen juist deze drie hoofd</w:t>
      </w:r>
      <w:r w:rsidR="00102B20" w:rsidRPr="00C64AC9">
        <w:rPr>
          <w:lang w:eastAsia="en-US"/>
        </w:rPr>
        <w:t xml:space="preserve"> </w:t>
      </w:r>
      <w:r w:rsidRPr="00C64AC9">
        <w:rPr>
          <w:lang w:eastAsia="en-US"/>
        </w:rPr>
        <w:t>of stamgetallen, gelijk</w:t>
      </w:r>
      <w:r w:rsidR="00181CE8" w:rsidRPr="00C64AC9">
        <w:rPr>
          <w:lang w:eastAsia="en-US"/>
        </w:rPr>
        <w:t xml:space="preserve"> we</w:t>
      </w:r>
      <w:r w:rsidR="00F158FC" w:rsidRPr="00C64AC9">
        <w:rPr>
          <w:lang w:eastAsia="en-US"/>
        </w:rPr>
        <w:t xml:space="preserve"> </w:t>
      </w:r>
      <w:r w:rsidRPr="00C64AC9">
        <w:rPr>
          <w:lang w:eastAsia="en-US"/>
        </w:rPr>
        <w:t>hier en daar reeds aanstipten, in</w:t>
      </w:r>
      <w:r w:rsidR="00941D23" w:rsidRPr="00C64AC9">
        <w:rPr>
          <w:lang w:eastAsia="en-US"/>
        </w:rPr>
        <w:t xml:space="preserve"> de </w:t>
      </w:r>
      <w:r w:rsidR="00102B20" w:rsidRPr="00C64AC9">
        <w:rPr>
          <w:lang w:eastAsia="en-US"/>
        </w:rPr>
        <w:t>Bijbel</w:t>
      </w:r>
      <w:r w:rsidRPr="00C64AC9">
        <w:rPr>
          <w:lang w:eastAsia="en-US"/>
        </w:rPr>
        <w:t xml:space="preserve"> we</w:t>
      </w:r>
      <w:r w:rsidRPr="00C64AC9">
        <w:rPr>
          <w:lang w:eastAsia="en-US"/>
        </w:rPr>
        <w:softHyphen/>
        <w:t>derk</w:t>
      </w:r>
      <w:r w:rsidR="00D80FDC" w:rsidRPr="00C64AC9">
        <w:rPr>
          <w:lang w:eastAsia="en-US"/>
        </w:rPr>
        <w:t>ere</w:t>
      </w:r>
      <w:r w:rsidRPr="00C64AC9">
        <w:rPr>
          <w:lang w:eastAsia="en-US"/>
        </w:rPr>
        <w:t>n bij</w:t>
      </w:r>
      <w:r w:rsidR="00941D23" w:rsidRPr="00C64AC9">
        <w:rPr>
          <w:lang w:eastAsia="en-US"/>
        </w:rPr>
        <w:t xml:space="preserve"> de </w:t>
      </w:r>
      <w:r w:rsidRPr="00C64AC9">
        <w:rPr>
          <w:lang w:eastAsia="en-US"/>
        </w:rPr>
        <w:t>tabernakelbouw, bij de offerplechtigheden,</w:t>
      </w:r>
      <w:r w:rsidR="002C44BF">
        <w:rPr>
          <w:lang w:eastAsia="en-US"/>
        </w:rPr>
        <w:t xml:space="preserve"> </w:t>
      </w:r>
      <w:r w:rsidRPr="00C64AC9">
        <w:rPr>
          <w:lang w:eastAsia="en-US"/>
        </w:rPr>
        <w:t>feesttijden en profetische jaren. Gedenk dan tevens daarbij, dat ook in het tiental geslachten van Ruth IV, gelijk</w:t>
      </w:r>
      <w:r w:rsidR="00181CE8" w:rsidRPr="00C64AC9">
        <w:rPr>
          <w:lang w:eastAsia="en-US"/>
        </w:rPr>
        <w:t xml:space="preserve"> we</w:t>
      </w:r>
      <w:r w:rsidR="00F158FC" w:rsidRPr="00C64AC9">
        <w:rPr>
          <w:lang w:eastAsia="en-US"/>
        </w:rPr>
        <w:t xml:space="preserve"> </w:t>
      </w:r>
      <w:r w:rsidRPr="00C64AC9">
        <w:rPr>
          <w:lang w:eastAsia="en-US"/>
        </w:rPr>
        <w:t>u</w:t>
      </w:r>
      <w:r w:rsidR="002C44BF">
        <w:rPr>
          <w:lang w:eastAsia="en-US"/>
        </w:rPr>
        <w:t xml:space="preserve"> </w:t>
      </w:r>
      <w:r w:rsidRPr="00C64AC9">
        <w:rPr>
          <w:lang w:eastAsia="en-US"/>
        </w:rPr>
        <w:t>a</w:t>
      </w:r>
      <w:r w:rsidR="002C44BF">
        <w:rPr>
          <w:lang w:eastAsia="en-US"/>
        </w:rPr>
        <w:t>anwezen, deze drie getallen, ti</w:t>
      </w:r>
      <w:r w:rsidRPr="00C64AC9">
        <w:rPr>
          <w:lang w:eastAsia="en-US"/>
        </w:rPr>
        <w:t>en, zeven</w:t>
      </w:r>
      <w:r w:rsidR="00102B20" w:rsidRPr="00C64AC9">
        <w:rPr>
          <w:lang w:eastAsia="en-US"/>
        </w:rPr>
        <w:t xml:space="preserve"> </w:t>
      </w:r>
      <w:r w:rsidRPr="00C64AC9">
        <w:rPr>
          <w:lang w:eastAsia="en-US"/>
        </w:rPr>
        <w:t>en drie het</w:t>
      </w:r>
      <w:r w:rsidR="002C44BF">
        <w:rPr>
          <w:lang w:eastAsia="en-US"/>
        </w:rPr>
        <w:t xml:space="preserve"> </w:t>
      </w:r>
      <w:r w:rsidRPr="00C64AC9">
        <w:rPr>
          <w:lang w:eastAsia="en-US"/>
        </w:rPr>
        <w:t>geheel en de ind</w:t>
      </w:r>
      <w:r w:rsidR="00102B20" w:rsidRPr="00C64AC9">
        <w:rPr>
          <w:lang w:eastAsia="en-US"/>
        </w:rPr>
        <w:t>eli</w:t>
      </w:r>
      <w:r w:rsidRPr="00C64AC9">
        <w:rPr>
          <w:lang w:eastAsia="en-US"/>
        </w:rPr>
        <w:t>ng beheer</w:t>
      </w:r>
      <w:r w:rsidR="002C44BF">
        <w:rPr>
          <w:lang w:eastAsia="en-US"/>
        </w:rPr>
        <w:t>s</w:t>
      </w:r>
      <w:r w:rsidRPr="00C64AC9">
        <w:rPr>
          <w:lang w:eastAsia="en-US"/>
        </w:rPr>
        <w:t>en.</w:t>
      </w:r>
      <w:r w:rsidR="002C44BF">
        <w:rPr>
          <w:lang w:eastAsia="en-US"/>
        </w:rPr>
        <w:t xml:space="preserve"> </w:t>
      </w:r>
      <w:r w:rsidRPr="00C64AC9">
        <w:rPr>
          <w:lang w:eastAsia="en-US"/>
        </w:rPr>
        <w:t xml:space="preserve">Dat God de </w:t>
      </w:r>
      <w:r w:rsidR="00D80FDC" w:rsidRPr="00C64AC9">
        <w:rPr>
          <w:lang w:eastAsia="en-US"/>
        </w:rPr>
        <w:t>Heere</w:t>
      </w:r>
      <w:r w:rsidRPr="00C64AC9">
        <w:rPr>
          <w:lang w:eastAsia="en-US"/>
        </w:rPr>
        <w:t xml:space="preserve"> in</w:t>
      </w:r>
      <w:r w:rsidR="00102B20" w:rsidRPr="00C64AC9">
        <w:rPr>
          <w:lang w:eastAsia="en-US"/>
        </w:rPr>
        <w:t xml:space="preserve"> zijn </w:t>
      </w:r>
      <w:r w:rsidR="002C44BF">
        <w:rPr>
          <w:lang w:eastAsia="en-US"/>
        </w:rPr>
        <w:t xml:space="preserve">eerste openbaringen in de </w:t>
      </w:r>
      <w:r w:rsidRPr="00C64AC9">
        <w:rPr>
          <w:lang w:eastAsia="en-US"/>
        </w:rPr>
        <w:t xml:space="preserve">tijd, door de opvolgende daden </w:t>
      </w:r>
      <w:r w:rsidR="00102B20" w:rsidRPr="00C64AC9">
        <w:rPr>
          <w:lang w:eastAsia="en-US"/>
        </w:rPr>
        <w:t xml:space="preserve">een </w:t>
      </w:r>
      <w:r w:rsidRPr="00C64AC9">
        <w:rPr>
          <w:lang w:eastAsia="en-US"/>
        </w:rPr>
        <w:t>naar buitentredende Schepping, aan de ordeningen en gezette ind</w:t>
      </w:r>
      <w:r w:rsidR="00102B20" w:rsidRPr="00C64AC9">
        <w:rPr>
          <w:lang w:eastAsia="en-US"/>
        </w:rPr>
        <w:t>eli</w:t>
      </w:r>
      <w:r w:rsidRPr="00C64AC9">
        <w:rPr>
          <w:lang w:eastAsia="en-US"/>
        </w:rPr>
        <w:t>ngen des tijds tevens een zekeren maatstaf</w:t>
      </w:r>
      <w:r w:rsidR="00941D23" w:rsidRPr="00C64AC9">
        <w:rPr>
          <w:lang w:eastAsia="en-US"/>
        </w:rPr>
        <w:t xml:space="preserve"> van de </w:t>
      </w:r>
      <w:r w:rsidRPr="00C64AC9">
        <w:rPr>
          <w:lang w:eastAsia="en-US"/>
        </w:rPr>
        <w:t>bepaling en</w:t>
      </w:r>
      <w:r w:rsidR="00941D23" w:rsidRPr="00C64AC9">
        <w:rPr>
          <w:lang w:eastAsia="en-US"/>
        </w:rPr>
        <w:t xml:space="preserve"> van de </w:t>
      </w:r>
      <w:r w:rsidRPr="00C64AC9">
        <w:rPr>
          <w:lang w:eastAsia="en-US"/>
        </w:rPr>
        <w:t>juiste evenredigheid van afmetingen wilde stellen, gevoelde reeds de oud</w:t>
      </w:r>
      <w:r w:rsidR="002C44BF">
        <w:rPr>
          <w:lang w:eastAsia="en-US"/>
        </w:rPr>
        <w:t>-</w:t>
      </w:r>
      <w:r w:rsidRPr="00C64AC9">
        <w:rPr>
          <w:lang w:eastAsia="en-US"/>
        </w:rPr>
        <w:t xml:space="preserve">rabbijnsche geloofsleer. </w:t>
      </w:r>
      <w:r w:rsidR="00B93F5A" w:rsidRPr="00C64AC9">
        <w:rPr>
          <w:lang w:eastAsia="en-US"/>
        </w:rPr>
        <w:t>"</w:t>
      </w:r>
      <w:r w:rsidRPr="00C64AC9">
        <w:rPr>
          <w:lang w:eastAsia="en-US"/>
        </w:rPr>
        <w:t>Bij God,</w:t>
      </w:r>
      <w:r w:rsidR="00941D23" w:rsidRPr="00C64AC9">
        <w:rPr>
          <w:lang w:eastAsia="en-US"/>
        </w:rPr>
        <w:t xml:space="preserve"> zo </w:t>
      </w:r>
      <w:r w:rsidRPr="00C64AC9">
        <w:rPr>
          <w:lang w:eastAsia="en-US"/>
        </w:rPr>
        <w:t>zeiden zij, zijn duizend jaren als één dag" (Ps. 50: 4). Dit Schriftwoord in verband gebracht met het schriftfeit, dat God in zes dagen alles heeft geschapen en op</w:t>
      </w:r>
      <w:r w:rsidR="00941D23" w:rsidRPr="00C64AC9">
        <w:rPr>
          <w:lang w:eastAsia="en-US"/>
        </w:rPr>
        <w:t xml:space="preserve"> de </w:t>
      </w:r>
      <w:r w:rsidRPr="00C64AC9">
        <w:rPr>
          <w:lang w:eastAsia="en-US"/>
        </w:rPr>
        <w:t>zevenden rustte, leidde velen tot de m</w:t>
      </w:r>
      <w:r w:rsidR="00C2620C" w:rsidRPr="00C64AC9">
        <w:rPr>
          <w:lang w:eastAsia="en-US"/>
        </w:rPr>
        <w:t>eni</w:t>
      </w:r>
      <w:r w:rsidRPr="00C64AC9">
        <w:rPr>
          <w:lang w:eastAsia="en-US"/>
        </w:rPr>
        <w:t>ng, dat de wereld zesduizend jaar zal bestaan, v</w:t>
      </w:r>
      <w:r w:rsidR="002C44BF">
        <w:rPr>
          <w:lang w:eastAsia="en-US"/>
        </w:rPr>
        <w:t>oo</w:t>
      </w:r>
      <w:r w:rsidRPr="00C64AC9">
        <w:rPr>
          <w:lang w:eastAsia="en-US"/>
        </w:rPr>
        <w:t xml:space="preserve">rdat het einde </w:t>
      </w:r>
      <w:r w:rsidR="00135DFB">
        <w:rPr>
          <w:lang w:eastAsia="en-US"/>
        </w:rPr>
        <w:t>komt</w:t>
      </w:r>
      <w:r w:rsidR="00D009AB">
        <w:rPr>
          <w:lang w:eastAsia="en-US"/>
        </w:rPr>
        <w:t>.</w:t>
      </w:r>
      <w:r w:rsidRPr="00C64AC9">
        <w:rPr>
          <w:lang w:eastAsia="en-US"/>
        </w:rPr>
        <w:t xml:space="preserve"> En dan,</w:t>
      </w:r>
      <w:r w:rsidR="00941D23" w:rsidRPr="00C64AC9">
        <w:rPr>
          <w:lang w:eastAsia="en-US"/>
        </w:rPr>
        <w:t xml:space="preserve"> zo </w:t>
      </w:r>
      <w:r w:rsidRPr="00C64AC9">
        <w:rPr>
          <w:lang w:eastAsia="en-US"/>
        </w:rPr>
        <w:t xml:space="preserve">voegen de voorstanders van het duizendjarig rijk daaraan toe, </w:t>
      </w:r>
      <w:r w:rsidR="002C44BF">
        <w:rPr>
          <w:lang w:eastAsia="en-US"/>
        </w:rPr>
        <w:t>dan zal de duizendjarige Sabbat</w:t>
      </w:r>
      <w:r w:rsidRPr="00C64AC9">
        <w:rPr>
          <w:lang w:eastAsia="en-US"/>
        </w:rPr>
        <w:t xml:space="preserve"> beginnen.</w:t>
      </w:r>
    </w:p>
    <w:p w:rsidR="00D345F7" w:rsidRPr="00C64AC9" w:rsidRDefault="00D345F7" w:rsidP="00102B20">
      <w:pPr>
        <w:jc w:val="both"/>
        <w:rPr>
          <w:lang w:eastAsia="en-US"/>
        </w:rPr>
      </w:pPr>
      <w:r w:rsidRPr="00C64AC9">
        <w:rPr>
          <w:lang w:eastAsia="en-US"/>
        </w:rPr>
        <w:t>Dit alles laten</w:t>
      </w:r>
      <w:r w:rsidR="00181CE8" w:rsidRPr="00C64AC9">
        <w:rPr>
          <w:lang w:eastAsia="en-US"/>
        </w:rPr>
        <w:t xml:space="preserve"> we</w:t>
      </w:r>
      <w:r w:rsidR="00F158FC" w:rsidRPr="00C64AC9">
        <w:rPr>
          <w:lang w:eastAsia="en-US"/>
        </w:rPr>
        <w:t xml:space="preserve"> </w:t>
      </w:r>
      <w:r w:rsidRPr="00C64AC9">
        <w:rPr>
          <w:lang w:eastAsia="en-US"/>
        </w:rPr>
        <w:t xml:space="preserve">daar, maar wat de kern en hoofdinhoud dezer gedachte vormt, dat God de </w:t>
      </w:r>
      <w:r w:rsidR="00D80FDC" w:rsidRPr="00C64AC9">
        <w:rPr>
          <w:lang w:eastAsia="en-US"/>
        </w:rPr>
        <w:t>Heere</w:t>
      </w:r>
      <w:r w:rsidRPr="00C64AC9">
        <w:rPr>
          <w:lang w:eastAsia="en-US"/>
        </w:rPr>
        <w:t xml:space="preserve"> geregelde afmeting en gestelde evenredigheid gewild heeft in de elkander opvol</w:t>
      </w:r>
      <w:r w:rsidRPr="00C64AC9">
        <w:rPr>
          <w:lang w:eastAsia="en-US"/>
        </w:rPr>
        <w:softHyphen/>
        <w:t>gende tijden, dat ook gel</w:t>
      </w:r>
      <w:r w:rsidR="00181CE8" w:rsidRPr="00C64AC9">
        <w:rPr>
          <w:lang w:eastAsia="en-US"/>
        </w:rPr>
        <w:t>ove</w:t>
      </w:r>
      <w:r w:rsidRPr="00C64AC9">
        <w:rPr>
          <w:lang w:eastAsia="en-US"/>
        </w:rPr>
        <w:t>n</w:t>
      </w:r>
      <w:r w:rsidR="00181CE8" w:rsidRPr="00C64AC9">
        <w:rPr>
          <w:lang w:eastAsia="en-US"/>
        </w:rPr>
        <w:t xml:space="preserve"> we</w:t>
      </w:r>
      <w:r w:rsidR="00F158FC" w:rsidRPr="00C64AC9">
        <w:rPr>
          <w:lang w:eastAsia="en-US"/>
        </w:rPr>
        <w:t xml:space="preserve"> </w:t>
      </w:r>
      <w:r w:rsidRPr="00C64AC9">
        <w:rPr>
          <w:lang w:eastAsia="en-US"/>
        </w:rPr>
        <w:t>voorzeker en vinden</w:t>
      </w:r>
      <w:r w:rsidR="00181CE8" w:rsidRPr="00C64AC9">
        <w:rPr>
          <w:lang w:eastAsia="en-US"/>
        </w:rPr>
        <w:t xml:space="preserve"> we</w:t>
      </w:r>
      <w:r w:rsidR="00F158FC" w:rsidRPr="00C64AC9">
        <w:rPr>
          <w:lang w:eastAsia="en-US"/>
        </w:rPr>
        <w:t xml:space="preserve"> </w:t>
      </w:r>
      <w:r w:rsidRPr="00C64AC9">
        <w:rPr>
          <w:lang w:eastAsia="en-US"/>
        </w:rPr>
        <w:t>door die reeks van merkwaardige getallen duidelijk aange</w:t>
      </w:r>
      <w:r w:rsidRPr="00C64AC9">
        <w:rPr>
          <w:lang w:eastAsia="en-US"/>
        </w:rPr>
        <w:softHyphen/>
        <w:t>wezen. Tro</w:t>
      </w:r>
      <w:r w:rsidR="005622A3" w:rsidRPr="00C64AC9">
        <w:rPr>
          <w:lang w:eastAsia="en-US"/>
        </w:rPr>
        <w:t>uw</w:t>
      </w:r>
      <w:r w:rsidRPr="00C64AC9">
        <w:rPr>
          <w:lang w:eastAsia="en-US"/>
        </w:rPr>
        <w:t>s het doel waarmee, naar</w:t>
      </w:r>
      <w:r w:rsidR="00941D23" w:rsidRPr="00C64AC9">
        <w:rPr>
          <w:lang w:eastAsia="en-US"/>
        </w:rPr>
        <w:t xml:space="preserve"> van God</w:t>
      </w:r>
      <w:r w:rsidRPr="00C64AC9">
        <w:rPr>
          <w:lang w:eastAsia="en-US"/>
        </w:rPr>
        <w:t xml:space="preserve"> eigen getui</w:t>
      </w:r>
      <w:r w:rsidRPr="00C64AC9">
        <w:rPr>
          <w:lang w:eastAsia="en-US"/>
        </w:rPr>
        <w:softHyphen/>
        <w:t>genis, zon en maan op</w:t>
      </w:r>
      <w:r w:rsidR="00941D23" w:rsidRPr="00C64AC9">
        <w:rPr>
          <w:lang w:eastAsia="en-US"/>
        </w:rPr>
        <w:t xml:space="preserve"> de </w:t>
      </w:r>
      <w:r w:rsidRPr="00C64AC9">
        <w:rPr>
          <w:lang w:eastAsia="en-US"/>
        </w:rPr>
        <w:t xml:space="preserve">vierden dag geschapen zijn, wijst reeds daarop. Immers </w:t>
      </w:r>
      <w:r w:rsidR="00D80FDC" w:rsidRPr="00C64AC9">
        <w:rPr>
          <w:lang w:eastAsia="en-US"/>
        </w:rPr>
        <w:t>"</w:t>
      </w:r>
      <w:r w:rsidRPr="00C64AC9">
        <w:rPr>
          <w:lang w:eastAsia="en-US"/>
        </w:rPr>
        <w:t>dat</w:t>
      </w:r>
      <w:r w:rsidR="00181CE8" w:rsidRPr="00C64AC9">
        <w:rPr>
          <w:lang w:eastAsia="en-US"/>
        </w:rPr>
        <w:t xml:space="preserve"> ze</w:t>
      </w:r>
      <w:r w:rsidR="00F158FC" w:rsidRPr="00C64AC9">
        <w:rPr>
          <w:lang w:eastAsia="en-US"/>
        </w:rPr>
        <w:t xml:space="preserve"> </w:t>
      </w:r>
      <w:r w:rsidRPr="00C64AC9">
        <w:rPr>
          <w:lang w:eastAsia="en-US"/>
        </w:rPr>
        <w:t>zijn tot t</w:t>
      </w:r>
      <w:r w:rsidR="00941D23" w:rsidRPr="00C64AC9">
        <w:rPr>
          <w:lang w:eastAsia="en-US"/>
        </w:rPr>
        <w:t>eke</w:t>
      </w:r>
      <w:r w:rsidRPr="00C64AC9">
        <w:rPr>
          <w:lang w:eastAsia="en-US"/>
        </w:rPr>
        <w:t>nen en gezette tijden en tot dagen en tot jaren" (Gen. 1</w:t>
      </w:r>
      <w:r w:rsidR="00102B20" w:rsidRPr="00C64AC9">
        <w:rPr>
          <w:lang w:eastAsia="en-US"/>
        </w:rPr>
        <w:t>:</w:t>
      </w:r>
      <w:r w:rsidRPr="00C64AC9">
        <w:rPr>
          <w:lang w:eastAsia="en-US"/>
        </w:rPr>
        <w:t xml:space="preserve"> 14). En de vastig</w:t>
      </w:r>
      <w:r w:rsidRPr="00C64AC9">
        <w:rPr>
          <w:lang w:eastAsia="en-US"/>
        </w:rPr>
        <w:softHyphen/>
        <w:t>heid</w:t>
      </w:r>
      <w:r w:rsidR="00941D23" w:rsidRPr="00C64AC9">
        <w:rPr>
          <w:lang w:eastAsia="en-US"/>
        </w:rPr>
        <w:t xml:space="preserve"> van de </w:t>
      </w:r>
      <w:r w:rsidRPr="00C64AC9">
        <w:rPr>
          <w:lang w:eastAsia="en-US"/>
        </w:rPr>
        <w:t>gangen van die hemellichamen wordt in</w:t>
      </w:r>
      <w:r w:rsidR="00941D23" w:rsidRPr="00C64AC9">
        <w:rPr>
          <w:lang w:eastAsia="en-US"/>
        </w:rPr>
        <w:t xml:space="preserve"> </w:t>
      </w:r>
      <w:r w:rsidR="00C2620C" w:rsidRPr="00C64AC9">
        <w:rPr>
          <w:lang w:eastAsia="en-US"/>
        </w:rPr>
        <w:t>van Gods Woord</w:t>
      </w:r>
      <w:r w:rsidRPr="00C64AC9">
        <w:rPr>
          <w:lang w:eastAsia="en-US"/>
        </w:rPr>
        <w:t>steeds in verband gebracht met en als t</w:t>
      </w:r>
      <w:r w:rsidR="00941D23" w:rsidRPr="00C64AC9">
        <w:rPr>
          <w:lang w:eastAsia="en-US"/>
        </w:rPr>
        <w:t>eke</w:t>
      </w:r>
      <w:r w:rsidRPr="00C64AC9">
        <w:rPr>
          <w:lang w:eastAsia="en-US"/>
        </w:rPr>
        <w:t>n en afschad</w:t>
      </w:r>
      <w:r w:rsidR="005622A3" w:rsidRPr="00C64AC9">
        <w:rPr>
          <w:lang w:eastAsia="en-US"/>
        </w:rPr>
        <w:t>uw</w:t>
      </w:r>
      <w:r w:rsidR="002C44BF">
        <w:rPr>
          <w:lang w:eastAsia="en-US"/>
        </w:rPr>
        <w:t>en</w:t>
      </w:r>
      <w:r w:rsidRPr="00C64AC9">
        <w:rPr>
          <w:lang w:eastAsia="en-US"/>
        </w:rPr>
        <w:t>d voorbeeld gebruikt voor de gangen</w:t>
      </w:r>
      <w:r w:rsidR="00941D23" w:rsidRPr="00C64AC9">
        <w:rPr>
          <w:lang w:eastAsia="en-US"/>
        </w:rPr>
        <w:t xml:space="preserve"> van God</w:t>
      </w:r>
      <w:r w:rsidRPr="00C64AC9">
        <w:rPr>
          <w:lang w:eastAsia="en-US"/>
        </w:rPr>
        <w:t xml:space="preserve"> in de ontwikkeling en ontplooiing des Verbonds, gelijk in de leidingen</w:t>
      </w:r>
      <w:r w:rsidR="00941D23" w:rsidRPr="00C64AC9">
        <w:rPr>
          <w:lang w:eastAsia="en-US"/>
        </w:rPr>
        <w:t xml:space="preserve"> van de </w:t>
      </w:r>
      <w:r w:rsidRPr="00C64AC9">
        <w:rPr>
          <w:lang w:eastAsia="en-US"/>
        </w:rPr>
        <w:t>heilige geschiedenis (Ps. 89</w:t>
      </w:r>
      <w:r w:rsidR="00102B20" w:rsidRPr="00C64AC9">
        <w:rPr>
          <w:lang w:eastAsia="en-US"/>
        </w:rPr>
        <w:t>:</w:t>
      </w:r>
      <w:r w:rsidRPr="00C64AC9">
        <w:rPr>
          <w:lang w:eastAsia="en-US"/>
        </w:rPr>
        <w:t xml:space="preserve"> 36; Jer. 33</w:t>
      </w:r>
      <w:r w:rsidR="00102B20" w:rsidRPr="00C64AC9">
        <w:rPr>
          <w:lang w:eastAsia="en-US"/>
        </w:rPr>
        <w:t>:</w:t>
      </w:r>
      <w:r w:rsidRPr="00C64AC9">
        <w:rPr>
          <w:lang w:eastAsia="en-US"/>
        </w:rPr>
        <w:t xml:space="preserve"> 20. enz.)</w:t>
      </w:r>
    </w:p>
    <w:p w:rsidR="00D345F7" w:rsidRPr="00C64AC9" w:rsidRDefault="00D345F7" w:rsidP="00102B20">
      <w:pPr>
        <w:jc w:val="both"/>
        <w:rPr>
          <w:lang w:eastAsia="en-US"/>
        </w:rPr>
      </w:pPr>
      <w:r w:rsidRPr="00C64AC9">
        <w:rPr>
          <w:lang w:eastAsia="en-US"/>
        </w:rPr>
        <w:t>Het behoeft wel geen betoog, dat het hart en de innerlijke levenskracht van dat eeuwig Verbond</w:t>
      </w:r>
      <w:r w:rsidR="00941D23" w:rsidRPr="00C64AC9">
        <w:rPr>
          <w:lang w:eastAsia="en-US"/>
        </w:rPr>
        <w:t xml:space="preserve"> van God</w:t>
      </w:r>
      <w:r w:rsidRPr="00C64AC9">
        <w:rPr>
          <w:lang w:eastAsia="en-US"/>
        </w:rPr>
        <w:t xml:space="preserve"> wordt gevonden in</w:t>
      </w:r>
      <w:r w:rsidR="00941D23" w:rsidRPr="00C64AC9">
        <w:rPr>
          <w:lang w:eastAsia="en-US"/>
        </w:rPr>
        <w:t xml:space="preserve"> de </w:t>
      </w:r>
      <w:r w:rsidRPr="00C64AC9">
        <w:rPr>
          <w:lang w:eastAsia="en-US"/>
        </w:rPr>
        <w:t>Christus; maar dat dan ook alles wat</w:t>
      </w:r>
      <w:r w:rsidR="003C0B0E">
        <w:rPr>
          <w:lang w:eastAsia="en-US"/>
        </w:rPr>
        <w:t xml:space="preserve"> die </w:t>
      </w:r>
      <w:r w:rsidRPr="00C64AC9">
        <w:rPr>
          <w:lang w:eastAsia="en-US"/>
        </w:rPr>
        <w:t>Christus aangaat in verband staat tot dit Verbond en door de wetten wordt be</w:t>
      </w:r>
      <w:r w:rsidR="003D411D" w:rsidRPr="00C64AC9">
        <w:rPr>
          <w:lang w:eastAsia="en-US"/>
        </w:rPr>
        <w:t>heers</w:t>
      </w:r>
      <w:r w:rsidRPr="00C64AC9">
        <w:rPr>
          <w:lang w:eastAsia="en-US"/>
        </w:rPr>
        <w:t>t, die op het heilig gebied van het Verbonds</w:t>
      </w:r>
      <w:r w:rsidRPr="00C64AC9">
        <w:rPr>
          <w:lang w:eastAsia="en-US"/>
        </w:rPr>
        <w:softHyphen/>
        <w:t>wezen en leven gelden</w:t>
      </w:r>
      <w:r w:rsidR="001B7AED">
        <w:rPr>
          <w:lang w:eastAsia="en-US"/>
        </w:rPr>
        <w:t>. W</w:t>
      </w:r>
      <w:r w:rsidRPr="00C64AC9">
        <w:rPr>
          <w:lang w:eastAsia="en-US"/>
        </w:rPr>
        <w:t>el moet dit dan waar zijn van die geslachtslijn</w:t>
      </w:r>
      <w:r w:rsidR="00941D23" w:rsidRPr="00C64AC9">
        <w:rPr>
          <w:lang w:eastAsia="en-US"/>
        </w:rPr>
        <w:t xml:space="preserve"> van de </w:t>
      </w:r>
      <w:r w:rsidRPr="00C64AC9">
        <w:rPr>
          <w:lang w:eastAsia="en-US"/>
        </w:rPr>
        <w:t>genade, die door de</w:t>
      </w:r>
      <w:r w:rsidR="00941D23" w:rsidRPr="00C64AC9">
        <w:rPr>
          <w:lang w:eastAsia="en-US"/>
        </w:rPr>
        <w:t xml:space="preserve"> mens</w:t>
      </w:r>
      <w:r w:rsidRPr="00C64AC9">
        <w:rPr>
          <w:lang w:eastAsia="en-US"/>
        </w:rPr>
        <w:t>heid en</w:t>
      </w:r>
      <w:r w:rsidR="00102B20" w:rsidRPr="00C64AC9">
        <w:rPr>
          <w:lang w:eastAsia="en-US"/>
        </w:rPr>
        <w:t xml:space="preserve"> haar </w:t>
      </w:r>
      <w:r w:rsidRPr="00C64AC9">
        <w:rPr>
          <w:lang w:eastAsia="en-US"/>
        </w:rPr>
        <w:t>onaf</w:t>
      </w:r>
      <w:r w:rsidRPr="00C64AC9">
        <w:rPr>
          <w:lang w:eastAsia="en-US"/>
        </w:rPr>
        <w:softHyphen/>
        <w:t>gebroken ontwikkeling heen, onafgebroken, van uit Adam en Seth voortleidt, door Abraham, Boas en David heen, tot de geboorte van</w:t>
      </w:r>
      <w:r w:rsidR="003C0B0E">
        <w:rPr>
          <w:lang w:eastAsia="en-US"/>
        </w:rPr>
        <w:t xml:space="preserve"> die </w:t>
      </w:r>
      <w:r w:rsidRPr="00C64AC9">
        <w:rPr>
          <w:lang w:eastAsia="en-US"/>
        </w:rPr>
        <w:t>Christus, die door alle ee</w:t>
      </w:r>
      <w:r w:rsidR="005622A3" w:rsidRPr="00C64AC9">
        <w:rPr>
          <w:lang w:eastAsia="en-US"/>
        </w:rPr>
        <w:t>uw</w:t>
      </w:r>
      <w:r w:rsidR="002C44BF">
        <w:rPr>
          <w:lang w:eastAsia="en-US"/>
        </w:rPr>
        <w:t>en</w:t>
      </w:r>
      <w:r w:rsidRPr="00C64AC9">
        <w:rPr>
          <w:lang w:eastAsia="en-US"/>
        </w:rPr>
        <w:t xml:space="preserve"> heen werd verwacht en voorbereid. Juist in deze lijn verwacht</w:t>
      </w:r>
      <w:r w:rsidR="006943E0" w:rsidRPr="00C64AC9">
        <w:rPr>
          <w:lang w:eastAsia="en-US"/>
        </w:rPr>
        <w:t xml:space="preserve"> u, </w:t>
      </w:r>
      <w:r w:rsidRPr="00C64AC9">
        <w:rPr>
          <w:lang w:eastAsia="en-US"/>
        </w:rPr>
        <w:t xml:space="preserve">als van </w:t>
      </w:r>
      <w:r w:rsidR="00102B20" w:rsidRPr="00C64AC9">
        <w:rPr>
          <w:lang w:eastAsia="en-US"/>
        </w:rPr>
        <w:t>zelf</w:t>
      </w:r>
      <w:r w:rsidRPr="00C64AC9">
        <w:rPr>
          <w:lang w:eastAsia="en-US"/>
        </w:rPr>
        <w:t xml:space="preserve"> en dit vóór alles, de vaste en afgemeten evenredigheden, door God</w:t>
      </w:r>
      <w:r w:rsidR="00941D23" w:rsidRPr="00C64AC9">
        <w:rPr>
          <w:lang w:eastAsia="en-US"/>
        </w:rPr>
        <w:t xml:space="preserve"> de </w:t>
      </w:r>
      <w:r w:rsidR="00D80FDC" w:rsidRPr="00C64AC9">
        <w:rPr>
          <w:lang w:eastAsia="en-US"/>
        </w:rPr>
        <w:t>Heere</w:t>
      </w:r>
      <w:r w:rsidRPr="00C64AC9">
        <w:rPr>
          <w:lang w:eastAsia="en-US"/>
        </w:rPr>
        <w:t xml:space="preserve"> zelf van te voren bepaald en door de vervulling </w:t>
      </w:r>
      <w:r w:rsidR="00102B20" w:rsidRPr="00C64AC9">
        <w:rPr>
          <w:lang w:eastAsia="en-US"/>
        </w:rPr>
        <w:t>zelf</w:t>
      </w:r>
      <w:r w:rsidRPr="00C64AC9">
        <w:rPr>
          <w:lang w:eastAsia="en-US"/>
        </w:rPr>
        <w:t xml:space="preserve"> in de gebeurtenissen van achteren te aan</w:t>
      </w:r>
      <w:r w:rsidRPr="00C64AC9">
        <w:rPr>
          <w:lang w:eastAsia="en-US"/>
        </w:rPr>
        <w:softHyphen/>
        <w:t>scho</w:t>
      </w:r>
      <w:r w:rsidR="005622A3" w:rsidRPr="00C64AC9">
        <w:rPr>
          <w:lang w:eastAsia="en-US"/>
        </w:rPr>
        <w:t>uw</w:t>
      </w:r>
      <w:r w:rsidRPr="00C64AC9">
        <w:rPr>
          <w:lang w:eastAsia="en-US"/>
        </w:rPr>
        <w:t xml:space="preserve"> gegeven. En die heilige evenredigheden worden u, </w:t>
      </w:r>
      <w:r w:rsidR="00E749C2" w:rsidRPr="00C64AC9">
        <w:rPr>
          <w:lang w:eastAsia="en-US"/>
        </w:rPr>
        <w:t>zowel</w:t>
      </w:r>
      <w:r w:rsidRPr="00C64AC9">
        <w:rPr>
          <w:lang w:eastAsia="en-US"/>
        </w:rPr>
        <w:t xml:space="preserve"> door de aangegeven ind</w:t>
      </w:r>
      <w:r w:rsidR="00102B20" w:rsidRPr="00C64AC9">
        <w:rPr>
          <w:lang w:eastAsia="en-US"/>
        </w:rPr>
        <w:t>eli</w:t>
      </w:r>
      <w:r w:rsidRPr="00C64AC9">
        <w:rPr>
          <w:lang w:eastAsia="en-US"/>
        </w:rPr>
        <w:t>ngen als door eigen maat en g et al</w:t>
      </w:r>
      <w:r w:rsidR="00941D23" w:rsidRPr="00C64AC9">
        <w:rPr>
          <w:lang w:eastAsia="en-US"/>
        </w:rPr>
        <w:t xml:space="preserve"> van de </w:t>
      </w:r>
      <w:r w:rsidR="00C112A2">
        <w:rPr>
          <w:lang w:eastAsia="en-US"/>
        </w:rPr>
        <w:t>Bijbels</w:t>
      </w:r>
      <w:r w:rsidRPr="00C64AC9">
        <w:rPr>
          <w:lang w:eastAsia="en-US"/>
        </w:rPr>
        <w:t>e geslachtsregisters, ook die van het sch</w:t>
      </w:r>
      <w:r w:rsidR="006943E0" w:rsidRPr="00C64AC9">
        <w:rPr>
          <w:lang w:eastAsia="en-US"/>
        </w:rPr>
        <w:t>one</w:t>
      </w:r>
      <w:r w:rsidRPr="00C64AC9">
        <w:rPr>
          <w:lang w:eastAsia="en-US"/>
        </w:rPr>
        <w:t xml:space="preserve"> boek Ruth, duidelijk verkondigd.</w:t>
      </w:r>
    </w:p>
    <w:p w:rsidR="00D345F7" w:rsidRPr="00C64AC9" w:rsidRDefault="00D345F7" w:rsidP="00102B20">
      <w:pPr>
        <w:jc w:val="both"/>
        <w:rPr>
          <w:lang w:eastAsia="en-US"/>
        </w:rPr>
      </w:pPr>
      <w:r w:rsidRPr="00C64AC9">
        <w:rPr>
          <w:lang w:eastAsia="en-US"/>
        </w:rPr>
        <w:t>Met zijn tiental geslachten leidt het boek R</w:t>
      </w:r>
      <w:r w:rsidR="002C44BF">
        <w:rPr>
          <w:lang w:eastAsia="en-US"/>
        </w:rPr>
        <w:t>uth de ont</w:t>
      </w:r>
      <w:r w:rsidR="002C44BF">
        <w:rPr>
          <w:lang w:eastAsia="en-US"/>
        </w:rPr>
        <w:softHyphen/>
        <w:t>wikkeling van de één</w:t>
      </w:r>
      <w:r w:rsidRPr="00C64AC9">
        <w:rPr>
          <w:lang w:eastAsia="en-US"/>
        </w:rPr>
        <w:t xml:space="preserve"> en enkele verbondsgedachte</w:t>
      </w:r>
      <w:r w:rsidR="00941D23" w:rsidRPr="00C64AC9">
        <w:rPr>
          <w:lang w:eastAsia="en-US"/>
        </w:rPr>
        <w:t xml:space="preserve"> van God</w:t>
      </w:r>
      <w:r w:rsidRPr="00C64AC9">
        <w:rPr>
          <w:lang w:eastAsia="en-US"/>
        </w:rPr>
        <w:t xml:space="preserve"> in</w:t>
      </w:r>
      <w:r w:rsidR="00102B20" w:rsidRPr="00C64AC9">
        <w:rPr>
          <w:lang w:eastAsia="en-US"/>
        </w:rPr>
        <w:t xml:space="preserve"> haar </w:t>
      </w:r>
      <w:r w:rsidRPr="00C64AC9">
        <w:rPr>
          <w:lang w:eastAsia="en-US"/>
        </w:rPr>
        <w:t>verwerkelijking op</w:t>
      </w:r>
      <w:r w:rsidR="001221AB">
        <w:rPr>
          <w:lang w:eastAsia="en-US"/>
        </w:rPr>
        <w:t xml:space="preserve"> </w:t>
      </w:r>
      <w:r w:rsidRPr="00C64AC9">
        <w:rPr>
          <w:lang w:eastAsia="en-US"/>
        </w:rPr>
        <w:t>aarde</w:t>
      </w:r>
      <w:r w:rsidR="001221AB">
        <w:rPr>
          <w:lang w:eastAsia="en-US"/>
        </w:rPr>
        <w:t xml:space="preserve"> v</w:t>
      </w:r>
      <w:r w:rsidRPr="00C64AC9">
        <w:rPr>
          <w:lang w:eastAsia="en-US"/>
        </w:rPr>
        <w:t>an</w:t>
      </w:r>
      <w:r w:rsidR="001221AB">
        <w:rPr>
          <w:lang w:eastAsia="en-US"/>
        </w:rPr>
        <w:t xml:space="preserve"> </w:t>
      </w:r>
      <w:r w:rsidRPr="00C64AC9">
        <w:rPr>
          <w:lang w:eastAsia="en-US"/>
        </w:rPr>
        <w:t>Jacob, waarmee Genesis of de wording eindigde, tot aan Davi</w:t>
      </w:r>
      <w:r w:rsidR="001221AB">
        <w:rPr>
          <w:lang w:eastAsia="en-US"/>
        </w:rPr>
        <w:t>d, met wie</w:t>
      </w:r>
      <w:r w:rsidRPr="00C64AC9">
        <w:rPr>
          <w:lang w:eastAsia="en-US"/>
        </w:rPr>
        <w:t xml:space="preserve"> als</w:t>
      </w:r>
      <w:r w:rsidR="00941D23" w:rsidRPr="00C64AC9">
        <w:rPr>
          <w:lang w:eastAsia="en-US"/>
        </w:rPr>
        <w:t xml:space="preserve"> een </w:t>
      </w:r>
      <w:r w:rsidRPr="00C64AC9">
        <w:rPr>
          <w:lang w:eastAsia="en-US"/>
        </w:rPr>
        <w:t>nieuwe lijn des geslachts, die</w:t>
      </w:r>
      <w:r w:rsidR="00941D23" w:rsidRPr="00C64AC9">
        <w:rPr>
          <w:lang w:eastAsia="en-US"/>
        </w:rPr>
        <w:t xml:space="preserve"> van de </w:t>
      </w:r>
      <w:r w:rsidRPr="00C64AC9">
        <w:rPr>
          <w:lang w:eastAsia="en-US"/>
        </w:rPr>
        <w:t>koningen</w:t>
      </w:r>
      <w:r w:rsidR="00102B20" w:rsidRPr="00C64AC9">
        <w:rPr>
          <w:lang w:eastAsia="en-US"/>
        </w:rPr>
        <w:t xml:space="preserve"> </w:t>
      </w:r>
      <w:r w:rsidRPr="00C64AC9">
        <w:rPr>
          <w:lang w:eastAsia="en-US"/>
        </w:rPr>
        <w:t>een aanvang nee</w:t>
      </w:r>
      <w:r w:rsidR="001221AB">
        <w:rPr>
          <w:lang w:eastAsia="en-US"/>
        </w:rPr>
        <w:t>m</w:t>
      </w:r>
      <w:r w:rsidR="00D009AB">
        <w:rPr>
          <w:lang w:eastAsia="en-US"/>
        </w:rPr>
        <w:t>t.</w:t>
      </w:r>
      <w:r w:rsidRPr="00C64AC9">
        <w:rPr>
          <w:lang w:eastAsia="en-US"/>
        </w:rPr>
        <w:t xml:space="preserve"> Aan de tien </w:t>
      </w:r>
      <w:r w:rsidRPr="001221AB">
        <w:rPr>
          <w:i/>
          <w:lang w:eastAsia="en-US"/>
        </w:rPr>
        <w:t>tol</w:t>
      </w:r>
      <w:r w:rsidR="001221AB" w:rsidRPr="001221AB">
        <w:rPr>
          <w:i/>
          <w:lang w:eastAsia="en-US"/>
        </w:rPr>
        <w:t>e</w:t>
      </w:r>
      <w:r w:rsidRPr="001221AB">
        <w:rPr>
          <w:i/>
          <w:lang w:eastAsia="en-US"/>
        </w:rPr>
        <w:t xml:space="preserve">d'eth </w:t>
      </w:r>
      <w:r w:rsidRPr="00C64AC9">
        <w:rPr>
          <w:lang w:eastAsia="en-US"/>
        </w:rPr>
        <w:t>of geslachten rijgt</w:t>
      </w:r>
      <w:r w:rsidR="00B93F5A" w:rsidRPr="00C64AC9">
        <w:rPr>
          <w:lang w:eastAsia="en-US"/>
        </w:rPr>
        <w:t xml:space="preserve"> het </w:t>
      </w:r>
      <w:r w:rsidRPr="00C64AC9">
        <w:rPr>
          <w:lang w:eastAsia="en-US"/>
        </w:rPr>
        <w:t xml:space="preserve">boek Ruth nu een </w:t>
      </w:r>
      <w:r w:rsidR="005622A3" w:rsidRPr="00C64AC9">
        <w:rPr>
          <w:lang w:eastAsia="en-US"/>
        </w:rPr>
        <w:t>tweede</w:t>
      </w:r>
      <w:r w:rsidRPr="00C64AC9">
        <w:rPr>
          <w:lang w:eastAsia="en-US"/>
        </w:rPr>
        <w:t xml:space="preserve"> tien</w:t>
      </w:r>
      <w:r w:rsidR="001221AB">
        <w:rPr>
          <w:lang w:eastAsia="en-US"/>
        </w:rPr>
        <w:t xml:space="preserve"> </w:t>
      </w:r>
      <w:r w:rsidRPr="00C64AC9">
        <w:rPr>
          <w:lang w:eastAsia="en-US"/>
        </w:rPr>
        <w:t>toledôth, uit welke de Christus</w:t>
      </w:r>
      <w:r w:rsidR="00185B59" w:rsidRPr="00C64AC9">
        <w:rPr>
          <w:lang w:eastAsia="en-US"/>
        </w:rPr>
        <w:t xml:space="preserve"> zou </w:t>
      </w:r>
      <w:r w:rsidRPr="00C64AC9">
        <w:rPr>
          <w:lang w:eastAsia="en-US"/>
        </w:rPr>
        <w:t>geboren worden. Uit dit alles mede wordt de naderende vervulling</w:t>
      </w:r>
      <w:r w:rsidR="00941D23" w:rsidRPr="00C64AC9">
        <w:rPr>
          <w:lang w:eastAsia="en-US"/>
        </w:rPr>
        <w:t xml:space="preserve"> van de </w:t>
      </w:r>
      <w:r w:rsidRPr="00C64AC9">
        <w:rPr>
          <w:lang w:eastAsia="en-US"/>
        </w:rPr>
        <w:t>heils</w:t>
      </w:r>
      <w:r w:rsidRPr="00C64AC9">
        <w:rPr>
          <w:lang w:eastAsia="en-US"/>
        </w:rPr>
        <w:softHyphen/>
        <w:t>verwachting, wordt de komst van</w:t>
      </w:r>
      <w:r w:rsidR="00941D23" w:rsidRPr="00C64AC9">
        <w:rPr>
          <w:lang w:eastAsia="en-US"/>
        </w:rPr>
        <w:t xml:space="preserve"> de </w:t>
      </w:r>
      <w:r w:rsidRPr="00C64AC9">
        <w:rPr>
          <w:lang w:eastAsia="en-US"/>
        </w:rPr>
        <w:t>Christus</w:t>
      </w:r>
      <w:r w:rsidR="00941D23" w:rsidRPr="00C64AC9">
        <w:rPr>
          <w:lang w:eastAsia="en-US"/>
        </w:rPr>
        <w:t xml:space="preserve"> van God</w:t>
      </w:r>
      <w:r w:rsidRPr="00C64AC9">
        <w:rPr>
          <w:lang w:eastAsia="en-US"/>
        </w:rPr>
        <w:t xml:space="preserve"> duide</w:t>
      </w:r>
      <w:r w:rsidRPr="00C64AC9">
        <w:rPr>
          <w:lang w:eastAsia="en-US"/>
        </w:rPr>
        <w:softHyphen/>
        <w:t>lijker van omtrek, krachtiger in toon en rijker in voorstelling. Hit de omzwachteling van het meer algem</w:t>
      </w:r>
      <w:r w:rsidR="00C2620C" w:rsidRPr="00C64AC9">
        <w:rPr>
          <w:lang w:eastAsia="en-US"/>
        </w:rPr>
        <w:t>ene</w:t>
      </w:r>
      <w:r w:rsidRPr="00C64AC9">
        <w:rPr>
          <w:lang w:eastAsia="en-US"/>
        </w:rPr>
        <w:t xml:space="preserve"> en meer zwevende wordt</w:t>
      </w:r>
      <w:r w:rsidR="00181CE8" w:rsidRPr="00C64AC9">
        <w:rPr>
          <w:lang w:eastAsia="en-US"/>
        </w:rPr>
        <w:t xml:space="preserve"> ze</w:t>
      </w:r>
      <w:r w:rsidR="00F158FC" w:rsidRPr="00C64AC9">
        <w:rPr>
          <w:lang w:eastAsia="en-US"/>
        </w:rPr>
        <w:t xml:space="preserve"> </w:t>
      </w:r>
      <w:r w:rsidRPr="00C64AC9">
        <w:rPr>
          <w:lang w:eastAsia="en-US"/>
        </w:rPr>
        <w:t>dus langzaam losgewikkeld, om in meer bijzondere en aldus meer bepaalde geslachten en levenskrin</w:t>
      </w:r>
      <w:r w:rsidRPr="00C64AC9">
        <w:rPr>
          <w:lang w:eastAsia="en-US"/>
        </w:rPr>
        <w:softHyphen/>
        <w:t>gen, in vormen des tijds en blijvende karaktertrekken, haar eindelijke kracht te openbaren en te voorspellen.</w:t>
      </w:r>
    </w:p>
    <w:p w:rsidR="00D345F7" w:rsidRPr="00C64AC9" w:rsidRDefault="00D345F7" w:rsidP="00102B20">
      <w:pPr>
        <w:jc w:val="both"/>
        <w:rPr>
          <w:lang w:eastAsia="en-US"/>
        </w:rPr>
      </w:pPr>
      <w:r w:rsidRPr="00C64AC9">
        <w:rPr>
          <w:lang w:eastAsia="en-US"/>
        </w:rPr>
        <w:t>Aldus g</w:t>
      </w:r>
      <w:r w:rsidR="001221AB">
        <w:rPr>
          <w:lang w:eastAsia="en-US"/>
        </w:rPr>
        <w:t>aat het niet alleen met het wez</w:t>
      </w:r>
      <w:r w:rsidRPr="00C64AC9">
        <w:rPr>
          <w:lang w:eastAsia="en-US"/>
        </w:rPr>
        <w:t>en</w:t>
      </w:r>
      <w:r w:rsidR="00941D23" w:rsidRPr="00C64AC9">
        <w:rPr>
          <w:lang w:eastAsia="en-US"/>
        </w:rPr>
        <w:t xml:space="preserve"> van de </w:t>
      </w:r>
      <w:r w:rsidRPr="00C64AC9">
        <w:rPr>
          <w:lang w:eastAsia="en-US"/>
        </w:rPr>
        <w:t xml:space="preserve">Messiasidee </w:t>
      </w:r>
      <w:r w:rsidR="00102B20" w:rsidRPr="00C64AC9">
        <w:rPr>
          <w:lang w:eastAsia="en-US"/>
        </w:rPr>
        <w:t>zelf</w:t>
      </w:r>
      <w:r w:rsidRPr="00C64AC9">
        <w:rPr>
          <w:lang w:eastAsia="en-US"/>
        </w:rPr>
        <w:t>, maar ook met</w:t>
      </w:r>
      <w:r w:rsidR="00941D23" w:rsidRPr="00C64AC9">
        <w:rPr>
          <w:lang w:eastAsia="en-US"/>
        </w:rPr>
        <w:t xml:space="preserve"> de </w:t>
      </w:r>
      <w:r w:rsidR="001221AB">
        <w:rPr>
          <w:lang w:eastAsia="en-US"/>
        </w:rPr>
        <w:t>persoo</w:t>
      </w:r>
      <w:r w:rsidRPr="00C64AC9">
        <w:rPr>
          <w:lang w:eastAsia="en-US"/>
        </w:rPr>
        <w:t>n, die haar ten volle zal verwerkelijken, met het geslacht waaruit, en</w:t>
      </w:r>
      <w:r w:rsidR="00941D23" w:rsidRPr="00C64AC9">
        <w:rPr>
          <w:lang w:eastAsia="en-US"/>
        </w:rPr>
        <w:t xml:space="preserve"> de </w:t>
      </w:r>
      <w:r w:rsidRPr="00C64AC9">
        <w:rPr>
          <w:lang w:eastAsia="en-US"/>
        </w:rPr>
        <w:t>t</w:t>
      </w:r>
      <w:r w:rsidR="001221AB">
        <w:rPr>
          <w:lang w:eastAsia="en-US"/>
        </w:rPr>
        <w:t>ij</w:t>
      </w:r>
      <w:r w:rsidRPr="00C64AC9">
        <w:rPr>
          <w:lang w:eastAsia="en-US"/>
        </w:rPr>
        <w:t>d waarop deze geboren</w:t>
      </w:r>
      <w:r w:rsidR="00185B59" w:rsidRPr="00C64AC9">
        <w:rPr>
          <w:lang w:eastAsia="en-US"/>
        </w:rPr>
        <w:t xml:space="preserve"> zou </w:t>
      </w:r>
      <w:r w:rsidRPr="00C64AC9">
        <w:rPr>
          <w:lang w:eastAsia="en-US"/>
        </w:rPr>
        <w:t>worden. In Ede</w:t>
      </w:r>
      <w:r w:rsidR="001221AB">
        <w:rPr>
          <w:lang w:eastAsia="en-US"/>
        </w:rPr>
        <w:t>n</w:t>
      </w:r>
      <w:r w:rsidR="00B57809">
        <w:rPr>
          <w:lang w:eastAsia="en-US"/>
        </w:rPr>
        <w:t xml:space="preserve"> </w:t>
      </w:r>
      <w:r w:rsidRPr="00C64AC9">
        <w:rPr>
          <w:lang w:eastAsia="en-US"/>
        </w:rPr>
        <w:t xml:space="preserve">was het nog het </w:t>
      </w:r>
      <w:r w:rsidR="00C2620C" w:rsidRPr="00C64AC9">
        <w:rPr>
          <w:lang w:eastAsia="en-US"/>
        </w:rPr>
        <w:t>gans</w:t>
      </w:r>
      <w:r w:rsidRPr="00C64AC9">
        <w:rPr>
          <w:lang w:eastAsia="en-US"/>
        </w:rPr>
        <w:t>e</w:t>
      </w:r>
      <w:r w:rsidR="00941D23" w:rsidRPr="00C64AC9">
        <w:rPr>
          <w:lang w:eastAsia="en-US"/>
        </w:rPr>
        <w:t xml:space="preserve"> mens</w:t>
      </w:r>
      <w:r w:rsidRPr="00C64AC9">
        <w:rPr>
          <w:lang w:eastAsia="en-US"/>
        </w:rPr>
        <w:t>elijk geslacht, waaruit het zaad des heils geboren</w:t>
      </w:r>
      <w:r w:rsidR="006D0BB6">
        <w:rPr>
          <w:lang w:eastAsia="en-US"/>
        </w:rPr>
        <w:t xml:space="preserve"> zou </w:t>
      </w:r>
      <w:r w:rsidRPr="00C64AC9">
        <w:rPr>
          <w:lang w:eastAsia="en-US"/>
        </w:rPr>
        <w:t>worden. Na</w:t>
      </w:r>
      <w:r w:rsidR="00941D23" w:rsidRPr="00C64AC9">
        <w:rPr>
          <w:lang w:eastAsia="en-US"/>
        </w:rPr>
        <w:t xml:space="preserve"> de </w:t>
      </w:r>
      <w:r w:rsidRPr="00C64AC9">
        <w:rPr>
          <w:lang w:eastAsia="en-US"/>
        </w:rPr>
        <w:t>zo</w:t>
      </w:r>
      <w:r w:rsidR="001221AB">
        <w:rPr>
          <w:lang w:eastAsia="en-US"/>
        </w:rPr>
        <w:t>n</w:t>
      </w:r>
      <w:r w:rsidRPr="00C64AC9">
        <w:rPr>
          <w:lang w:eastAsia="en-US"/>
        </w:rPr>
        <w:t>dvlo</w:t>
      </w:r>
      <w:r w:rsidR="001221AB">
        <w:rPr>
          <w:lang w:eastAsia="en-US"/>
        </w:rPr>
        <w:t>e</w:t>
      </w:r>
      <w:r w:rsidRPr="00C64AC9">
        <w:rPr>
          <w:lang w:eastAsia="en-US"/>
        </w:rPr>
        <w:t>d wor</w:t>
      </w:r>
      <w:r w:rsidRPr="00C64AC9">
        <w:rPr>
          <w:lang w:eastAsia="en-US"/>
        </w:rPr>
        <w:softHyphen/>
        <w:t>den reeds twee derde d</w:t>
      </w:r>
      <w:r w:rsidR="00102B20" w:rsidRPr="00C64AC9">
        <w:rPr>
          <w:lang w:eastAsia="en-US"/>
        </w:rPr>
        <w:t>ele</w:t>
      </w:r>
      <w:r w:rsidRPr="00C64AC9">
        <w:rPr>
          <w:lang w:eastAsia="en-US"/>
        </w:rPr>
        <w:t xml:space="preserve">n van het </w:t>
      </w:r>
      <w:r w:rsidR="00C2620C" w:rsidRPr="00C64AC9">
        <w:rPr>
          <w:lang w:eastAsia="en-US"/>
        </w:rPr>
        <w:t>gans</w:t>
      </w:r>
      <w:r w:rsidRPr="00C64AC9">
        <w:rPr>
          <w:lang w:eastAsia="en-US"/>
        </w:rPr>
        <w:t>e</w:t>
      </w:r>
      <w:r w:rsidR="00941D23" w:rsidRPr="00C64AC9">
        <w:rPr>
          <w:lang w:eastAsia="en-US"/>
        </w:rPr>
        <w:t xml:space="preserve"> mens</w:t>
      </w:r>
      <w:r w:rsidRPr="00C64AC9">
        <w:rPr>
          <w:lang w:eastAsia="en-US"/>
        </w:rPr>
        <w:t>enge</w:t>
      </w:r>
      <w:r w:rsidRPr="00C64AC9">
        <w:rPr>
          <w:lang w:eastAsia="en-US"/>
        </w:rPr>
        <w:softHyphen/>
        <w:t>slacht teruggewezen, om plaats te laten voor Sem,</w:t>
      </w:r>
      <w:r w:rsidR="00102B20" w:rsidRPr="00C64AC9">
        <w:rPr>
          <w:lang w:eastAsia="en-US"/>
        </w:rPr>
        <w:t xml:space="preserve"> </w:t>
      </w:r>
      <w:r w:rsidRPr="00C64AC9">
        <w:rPr>
          <w:lang w:eastAsia="en-US"/>
        </w:rPr>
        <w:t>die de</w:t>
      </w:r>
      <w:r w:rsidR="001221AB">
        <w:rPr>
          <w:lang w:eastAsia="en-US"/>
        </w:rPr>
        <w:t xml:space="preserve"> z</w:t>
      </w:r>
      <w:r w:rsidRPr="00C64AC9">
        <w:rPr>
          <w:lang w:eastAsia="en-US"/>
        </w:rPr>
        <w:t xml:space="preserve">egen </w:t>
      </w:r>
      <w:r w:rsidR="001221AB">
        <w:rPr>
          <w:lang w:eastAsia="en-US"/>
        </w:rPr>
        <w:t xml:space="preserve">van </w:t>
      </w:r>
      <w:r w:rsidRPr="00C64AC9">
        <w:rPr>
          <w:lang w:eastAsia="en-US"/>
        </w:rPr>
        <w:t>Noach ontvangt. Bij de sluiting van het verbond</w:t>
      </w:r>
      <w:r w:rsidR="00941D23" w:rsidRPr="00C64AC9">
        <w:rPr>
          <w:lang w:eastAsia="en-US"/>
        </w:rPr>
        <w:t xml:space="preserve"> van God</w:t>
      </w:r>
      <w:r w:rsidRPr="00C64AC9">
        <w:rPr>
          <w:lang w:eastAsia="en-US"/>
        </w:rPr>
        <w:t xml:space="preserve"> met Abraham treedt deze op als drager</w:t>
      </w:r>
      <w:r w:rsidR="00941D23" w:rsidRPr="00C64AC9">
        <w:rPr>
          <w:lang w:eastAsia="en-US"/>
        </w:rPr>
        <w:t xml:space="preserve"> van de </w:t>
      </w:r>
      <w:r w:rsidRPr="00C64AC9">
        <w:rPr>
          <w:lang w:eastAsia="en-US"/>
        </w:rPr>
        <w:t>heilsbe</w:t>
      </w:r>
      <w:r w:rsidRPr="00C64AC9">
        <w:rPr>
          <w:lang w:eastAsia="en-US"/>
        </w:rPr>
        <w:softHyphen/>
        <w:t>lofte. Op hem volgen, als vaders van</w:t>
      </w:r>
      <w:r w:rsidR="00941D23" w:rsidRPr="00C64AC9">
        <w:rPr>
          <w:lang w:eastAsia="en-US"/>
        </w:rPr>
        <w:t xml:space="preserve"> de </w:t>
      </w:r>
      <w:r w:rsidRPr="00C64AC9">
        <w:rPr>
          <w:lang w:eastAsia="en-US"/>
        </w:rPr>
        <w:t>toekomstige Heilaanbrenger, Izak,</w:t>
      </w:r>
      <w:r w:rsidR="00102B20" w:rsidRPr="00C64AC9">
        <w:rPr>
          <w:lang w:eastAsia="en-US"/>
        </w:rPr>
        <w:t xml:space="preserve"> </w:t>
      </w:r>
      <w:r w:rsidRPr="00C64AC9">
        <w:rPr>
          <w:lang w:eastAsia="en-US"/>
        </w:rPr>
        <w:t>Jakob en Juda,</w:t>
      </w:r>
      <w:r w:rsidR="00102B20" w:rsidRPr="00C64AC9">
        <w:rPr>
          <w:lang w:eastAsia="en-US"/>
        </w:rPr>
        <w:t xml:space="preserve"> </w:t>
      </w:r>
      <w:r w:rsidR="001221AB">
        <w:rPr>
          <w:lang w:eastAsia="en-US"/>
        </w:rPr>
        <w:t xml:space="preserve">uit wie </w:t>
      </w:r>
      <w:r w:rsidRPr="00C64AC9">
        <w:rPr>
          <w:lang w:eastAsia="en-US"/>
        </w:rPr>
        <w:t>de Silo</w:t>
      </w:r>
      <w:r w:rsidR="00185B59" w:rsidRPr="00C64AC9">
        <w:rPr>
          <w:lang w:eastAsia="en-US"/>
        </w:rPr>
        <w:t xml:space="preserve"> zou </w:t>
      </w:r>
      <w:r w:rsidRPr="00C64AC9">
        <w:rPr>
          <w:lang w:eastAsia="en-US"/>
        </w:rPr>
        <w:t>voortkomen. Nu wordt deze lijn hier voortgezet en komt van Perez, Juda's zoon uit Thamar, tot David, Boaz' ach</w:t>
      </w:r>
      <w:r w:rsidRPr="00C64AC9">
        <w:rPr>
          <w:lang w:eastAsia="en-US"/>
        </w:rPr>
        <w:softHyphen/>
        <w:t>terkleinzoon uit Ruth.</w:t>
      </w:r>
    </w:p>
    <w:p w:rsidR="00D345F7" w:rsidRPr="00C64AC9" w:rsidRDefault="00D345F7" w:rsidP="00102B20">
      <w:pPr>
        <w:jc w:val="both"/>
        <w:rPr>
          <w:lang w:eastAsia="en-US"/>
        </w:rPr>
      </w:pPr>
      <w:r w:rsidRPr="00C64AC9">
        <w:rPr>
          <w:lang w:eastAsia="en-US"/>
        </w:rPr>
        <w:t>In de geslachtslijn</w:t>
      </w:r>
      <w:r w:rsidR="00941D23" w:rsidRPr="00C64AC9">
        <w:rPr>
          <w:lang w:eastAsia="en-US"/>
        </w:rPr>
        <w:t xml:space="preserve"> van de </w:t>
      </w:r>
      <w:r w:rsidRPr="00C64AC9">
        <w:rPr>
          <w:lang w:eastAsia="en-US"/>
        </w:rPr>
        <w:t>genade is er aldus</w:t>
      </w:r>
      <w:r w:rsidR="00941D23" w:rsidRPr="00C64AC9">
        <w:rPr>
          <w:lang w:eastAsia="en-US"/>
        </w:rPr>
        <w:t xml:space="preserve"> een </w:t>
      </w:r>
      <w:r w:rsidRPr="00C64AC9">
        <w:rPr>
          <w:lang w:eastAsia="en-US"/>
        </w:rPr>
        <w:t>voort</w:t>
      </w:r>
      <w:r w:rsidRPr="00C64AC9">
        <w:rPr>
          <w:lang w:eastAsia="en-US"/>
        </w:rPr>
        <w:softHyphen/>
        <w:t>gaande ontwikkeling, en niet maar alleen voortzetting</w:t>
      </w:r>
      <w:r w:rsidR="00941D23" w:rsidRPr="00C64AC9">
        <w:rPr>
          <w:lang w:eastAsia="en-US"/>
        </w:rPr>
        <w:t xml:space="preserve"> van de </w:t>
      </w:r>
      <w:r w:rsidRPr="00C64AC9">
        <w:rPr>
          <w:lang w:eastAsia="en-US"/>
        </w:rPr>
        <w:t xml:space="preserve">opvolgende geslachten. Met Adam </w:t>
      </w:r>
      <w:r w:rsidR="003D411D" w:rsidRPr="00C64AC9">
        <w:rPr>
          <w:lang w:eastAsia="en-US"/>
        </w:rPr>
        <w:t>zelf</w:t>
      </w:r>
      <w:r w:rsidRPr="00C64AC9">
        <w:rPr>
          <w:lang w:eastAsia="en-US"/>
        </w:rPr>
        <w:t xml:space="preserve"> was er het aanvangs</w:t>
      </w:r>
      <w:r w:rsidR="001221AB">
        <w:rPr>
          <w:lang w:eastAsia="en-US"/>
        </w:rPr>
        <w:t>-</w:t>
      </w:r>
      <w:r w:rsidRPr="00C64AC9">
        <w:rPr>
          <w:lang w:eastAsia="en-US"/>
        </w:rPr>
        <w:t xml:space="preserve"> en aanrakingspunt van</w:t>
      </w:r>
      <w:r w:rsidR="00941D23" w:rsidRPr="00C64AC9">
        <w:rPr>
          <w:lang w:eastAsia="en-US"/>
        </w:rPr>
        <w:t xml:space="preserve"> een </w:t>
      </w:r>
      <w:r w:rsidRPr="00C64AC9">
        <w:rPr>
          <w:lang w:eastAsia="en-US"/>
        </w:rPr>
        <w:t>gouden lijn</w:t>
      </w:r>
      <w:r w:rsidR="00941D23" w:rsidRPr="00C64AC9">
        <w:rPr>
          <w:lang w:eastAsia="en-US"/>
        </w:rPr>
        <w:t xml:space="preserve"> van de </w:t>
      </w:r>
      <w:r w:rsidRPr="00C64AC9">
        <w:rPr>
          <w:lang w:eastAsia="en-US"/>
        </w:rPr>
        <w:t>genade gegeven, die, door Seth heen, steeds verder wordt voortgezet en ontwikkeld. Ontwikkeling is meer dan voort</w:t>
      </w:r>
      <w:r w:rsidRPr="00C64AC9">
        <w:rPr>
          <w:lang w:eastAsia="en-US"/>
        </w:rPr>
        <w:softHyphen/>
        <w:t>zetting. Ontwikkeling ziet aanstonds bij</w:t>
      </w:r>
      <w:r w:rsidR="00941D23" w:rsidRPr="00C64AC9">
        <w:rPr>
          <w:lang w:eastAsia="en-US"/>
        </w:rPr>
        <w:t xml:space="preserve"> de </w:t>
      </w:r>
      <w:r w:rsidRPr="00C64AC9">
        <w:rPr>
          <w:lang w:eastAsia="en-US"/>
        </w:rPr>
        <w:t>aanvang op een geschonken aanleg als begin en op een te bereiken doel als einde. De weg die van</w:t>
      </w:r>
      <w:r w:rsidR="00941D23" w:rsidRPr="00C64AC9">
        <w:rPr>
          <w:lang w:eastAsia="en-US"/>
        </w:rPr>
        <w:t xml:space="preserve"> de </w:t>
      </w:r>
      <w:r w:rsidRPr="00C64AC9">
        <w:rPr>
          <w:lang w:eastAsia="en-US"/>
        </w:rPr>
        <w:t>geschonken aanleg naar het bestemde doel loopt, die beiden, aanvang en uitkomst, tot een doorl</w:t>
      </w:r>
      <w:r w:rsidR="00102B20" w:rsidRPr="00C64AC9">
        <w:rPr>
          <w:lang w:eastAsia="en-US"/>
        </w:rPr>
        <w:t>ope</w:t>
      </w:r>
      <w:r w:rsidRPr="00C64AC9">
        <w:rPr>
          <w:lang w:eastAsia="en-US"/>
        </w:rPr>
        <w:t>nd geheel verbindt, is de lijn</w:t>
      </w:r>
      <w:r w:rsidR="00941D23" w:rsidRPr="00C64AC9">
        <w:rPr>
          <w:lang w:eastAsia="en-US"/>
        </w:rPr>
        <w:t xml:space="preserve"> van de </w:t>
      </w:r>
      <w:r w:rsidRPr="00C64AC9">
        <w:rPr>
          <w:lang w:eastAsia="en-US"/>
        </w:rPr>
        <w:t>ontwikkeling. Door verschillende tijdperken en bundels van geslachtsgroe</w:t>
      </w:r>
      <w:r w:rsidRPr="00C64AC9">
        <w:rPr>
          <w:lang w:eastAsia="en-US"/>
        </w:rPr>
        <w:softHyphen/>
        <w:t>pen heen, soms in rechte maar meest in gebogen richting voortgaande, toont</w:t>
      </w:r>
      <w:r w:rsidR="00181CE8" w:rsidRPr="00C64AC9">
        <w:rPr>
          <w:lang w:eastAsia="en-US"/>
        </w:rPr>
        <w:t xml:space="preserve"> ze</w:t>
      </w:r>
      <w:r w:rsidR="00F158FC" w:rsidRPr="00C64AC9">
        <w:rPr>
          <w:lang w:eastAsia="en-US"/>
        </w:rPr>
        <w:t xml:space="preserve"> </w:t>
      </w:r>
      <w:r w:rsidRPr="00C64AC9">
        <w:rPr>
          <w:lang w:eastAsia="en-US"/>
        </w:rPr>
        <w:t>hoe het een uit het ander wordt ge</w:t>
      </w:r>
      <w:r w:rsidRPr="00C64AC9">
        <w:rPr>
          <w:lang w:eastAsia="en-US"/>
        </w:rPr>
        <w:softHyphen/>
        <w:t>boren, en hoe tevens dit alles uit de gedachte</w:t>
      </w:r>
      <w:r w:rsidR="00941D23" w:rsidRPr="00C64AC9">
        <w:rPr>
          <w:lang w:eastAsia="en-US"/>
        </w:rPr>
        <w:t xml:space="preserve"> van God</w:t>
      </w:r>
      <w:r w:rsidRPr="00C64AC9">
        <w:rPr>
          <w:lang w:eastAsia="en-US"/>
        </w:rPr>
        <w:t xml:space="preserve"> is ont</w:t>
      </w:r>
      <w:r w:rsidRPr="00C64AC9">
        <w:rPr>
          <w:lang w:eastAsia="en-US"/>
        </w:rPr>
        <w:softHyphen/>
        <w:t>sprongen. God heeft ook de tijdperken afgerond en het getal</w:t>
      </w:r>
      <w:r w:rsidR="00941D23" w:rsidRPr="00C64AC9">
        <w:rPr>
          <w:lang w:eastAsia="en-US"/>
        </w:rPr>
        <w:t xml:space="preserve"> van de </w:t>
      </w:r>
      <w:r w:rsidRPr="00C64AC9">
        <w:rPr>
          <w:lang w:eastAsia="en-US"/>
        </w:rPr>
        <w:t>opvolgende geslachten geweten. Dit doen reeds vooraf die merkwaardige getallen</w:t>
      </w:r>
      <w:r w:rsidR="00941D23" w:rsidRPr="00C64AC9">
        <w:rPr>
          <w:lang w:eastAsia="en-US"/>
        </w:rPr>
        <w:t xml:space="preserve"> van de </w:t>
      </w:r>
      <w:r w:rsidRPr="00C64AC9">
        <w:rPr>
          <w:lang w:eastAsia="en-US"/>
        </w:rPr>
        <w:t xml:space="preserve">geslachtsregisters, in Genesis, bij </w:t>
      </w:r>
      <w:r w:rsidR="001221AB" w:rsidRPr="00C64AC9">
        <w:rPr>
          <w:lang w:eastAsia="en-US"/>
        </w:rPr>
        <w:t>Mattheüs</w:t>
      </w:r>
      <w:r w:rsidRPr="00C64AC9">
        <w:rPr>
          <w:lang w:eastAsia="en-US"/>
        </w:rPr>
        <w:t xml:space="preserve"> en hier in Ruth ons vermoeden.</w:t>
      </w:r>
    </w:p>
    <w:p w:rsidR="001221AB" w:rsidRDefault="001221AB" w:rsidP="00102B20">
      <w:pPr>
        <w:jc w:val="both"/>
        <w:rPr>
          <w:lang w:eastAsia="en-US"/>
        </w:rPr>
      </w:pPr>
      <w:r>
        <w:rPr>
          <w:lang w:eastAsia="en-US"/>
        </w:rPr>
        <w:t>U</w:t>
      </w:r>
      <w:r w:rsidR="00D345F7" w:rsidRPr="00C64AC9">
        <w:rPr>
          <w:lang w:eastAsia="en-US"/>
        </w:rPr>
        <w:t>it en door en tot God zijn alle dingen, ook de tijden, waarin</w:t>
      </w:r>
      <w:r w:rsidR="00181CE8" w:rsidRPr="00C64AC9">
        <w:rPr>
          <w:lang w:eastAsia="en-US"/>
        </w:rPr>
        <w:t xml:space="preserve"> ze</w:t>
      </w:r>
      <w:r w:rsidR="00F158FC" w:rsidRPr="00C64AC9">
        <w:rPr>
          <w:lang w:eastAsia="en-US"/>
        </w:rPr>
        <w:t xml:space="preserve"> </w:t>
      </w:r>
      <w:r w:rsidR="00D345F7" w:rsidRPr="00C64AC9">
        <w:rPr>
          <w:lang w:eastAsia="en-US"/>
        </w:rPr>
        <w:t>tot vervulling komen. Aanvang, voortgang, en uitkomst, 't is alles van</w:t>
      </w:r>
      <w:r w:rsidR="00941D23" w:rsidRPr="00C64AC9">
        <w:rPr>
          <w:lang w:eastAsia="en-US"/>
        </w:rPr>
        <w:t xml:space="preserve"> de </w:t>
      </w:r>
      <w:r w:rsidR="00D80FDC" w:rsidRPr="00C64AC9">
        <w:rPr>
          <w:lang w:eastAsia="en-US"/>
        </w:rPr>
        <w:t>Heere</w:t>
      </w:r>
      <w:r w:rsidR="00D345F7" w:rsidRPr="00C64AC9">
        <w:rPr>
          <w:lang w:eastAsia="en-US"/>
        </w:rPr>
        <w:t xml:space="preserve"> gegeven en bepaald. Daarom kunnen</w:t>
      </w:r>
      <w:r w:rsidR="00181CE8" w:rsidRPr="00C64AC9">
        <w:rPr>
          <w:lang w:eastAsia="en-US"/>
        </w:rPr>
        <w:t xml:space="preserve"> we</w:t>
      </w:r>
      <w:r w:rsidR="00F158FC" w:rsidRPr="00C64AC9">
        <w:rPr>
          <w:lang w:eastAsia="en-US"/>
        </w:rPr>
        <w:t xml:space="preserve"> </w:t>
      </w:r>
      <w:r w:rsidR="00D345F7" w:rsidRPr="00C64AC9">
        <w:rPr>
          <w:lang w:eastAsia="en-US"/>
        </w:rPr>
        <w:t xml:space="preserve">ook de uitkomst aller dingen, die toch geheel in de hand van onzen </w:t>
      </w:r>
      <w:r w:rsidR="00D80FDC" w:rsidRPr="00C64AC9">
        <w:rPr>
          <w:lang w:eastAsia="en-US"/>
        </w:rPr>
        <w:t>Heere</w:t>
      </w:r>
      <w:r w:rsidR="00D345F7" w:rsidRPr="00C64AC9">
        <w:rPr>
          <w:lang w:eastAsia="en-US"/>
        </w:rPr>
        <w:t xml:space="preserve"> is, rustig en kalm af</w:t>
      </w:r>
      <w:r w:rsidR="00D345F7" w:rsidRPr="00C64AC9">
        <w:rPr>
          <w:lang w:eastAsia="en-US"/>
        </w:rPr>
        <w:softHyphen/>
        <w:t>wachten; voor</w:t>
      </w:r>
      <w:r>
        <w:rPr>
          <w:lang w:eastAsia="en-US"/>
        </w:rPr>
        <w:t xml:space="preserve"> </w:t>
      </w:r>
      <w:r w:rsidR="00D345F7" w:rsidRPr="00C64AC9">
        <w:rPr>
          <w:lang w:eastAsia="en-US"/>
        </w:rPr>
        <w:t>z</w:t>
      </w:r>
      <w:r w:rsidR="00181CE8" w:rsidRPr="00C64AC9">
        <w:rPr>
          <w:lang w:eastAsia="en-US"/>
        </w:rPr>
        <w:t>ove</w:t>
      </w:r>
      <w:r w:rsidR="00D345F7" w:rsidRPr="00C64AC9">
        <w:rPr>
          <w:lang w:eastAsia="en-US"/>
        </w:rPr>
        <w:t>r</w:t>
      </w:r>
      <w:r w:rsidR="00181CE8" w:rsidRPr="00C64AC9">
        <w:rPr>
          <w:lang w:eastAsia="en-US"/>
        </w:rPr>
        <w:t xml:space="preserve"> we</w:t>
      </w:r>
      <w:r w:rsidR="00F158FC" w:rsidRPr="00C64AC9">
        <w:rPr>
          <w:lang w:eastAsia="en-US"/>
        </w:rPr>
        <w:t xml:space="preserve"> </w:t>
      </w:r>
      <w:r w:rsidR="00D345F7" w:rsidRPr="00C64AC9">
        <w:rPr>
          <w:lang w:eastAsia="en-US"/>
        </w:rPr>
        <w:t>namelijk in</w:t>
      </w:r>
      <w:r w:rsidR="003C0B0E">
        <w:rPr>
          <w:lang w:eastAsia="en-US"/>
        </w:rPr>
        <w:t xml:space="preserve"> die </w:t>
      </w:r>
      <w:r w:rsidR="00D345F7" w:rsidRPr="00C64AC9">
        <w:rPr>
          <w:lang w:eastAsia="en-US"/>
        </w:rPr>
        <w:t>He</w:t>
      </w:r>
      <w:r>
        <w:rPr>
          <w:lang w:eastAsia="en-US"/>
        </w:rPr>
        <w:t>e</w:t>
      </w:r>
      <w:r w:rsidR="00D345F7" w:rsidRPr="00C64AC9">
        <w:rPr>
          <w:lang w:eastAsia="en-US"/>
        </w:rPr>
        <w:t xml:space="preserve">re </w:t>
      </w:r>
      <w:r w:rsidR="003B24CB">
        <w:rPr>
          <w:lang w:eastAsia="en-US"/>
        </w:rPr>
        <w:t>vast</w:t>
      </w:r>
      <w:r w:rsidR="00D345F7" w:rsidRPr="00C64AC9">
        <w:rPr>
          <w:lang w:eastAsia="en-US"/>
        </w:rPr>
        <w:t xml:space="preserve"> gel</w:t>
      </w:r>
      <w:r w:rsidR="00181CE8" w:rsidRPr="00C64AC9">
        <w:rPr>
          <w:lang w:eastAsia="en-US"/>
        </w:rPr>
        <w:t>ove</w:t>
      </w:r>
      <w:r w:rsidR="00D345F7" w:rsidRPr="00C64AC9">
        <w:rPr>
          <w:lang w:eastAsia="en-US"/>
        </w:rPr>
        <w:t>n en kinderlijk op Hem vertro</w:t>
      </w:r>
      <w:r w:rsidR="005622A3" w:rsidRPr="00C64AC9">
        <w:rPr>
          <w:lang w:eastAsia="en-US"/>
        </w:rPr>
        <w:t>uw</w:t>
      </w:r>
      <w:r w:rsidR="00D345F7" w:rsidRPr="00C64AC9">
        <w:rPr>
          <w:lang w:eastAsia="en-US"/>
        </w:rPr>
        <w:t>. Al vertraagt, naar</w:t>
      </w:r>
      <w:r w:rsidR="00181CE8" w:rsidRPr="00C64AC9">
        <w:rPr>
          <w:lang w:eastAsia="en-US"/>
        </w:rPr>
        <w:t xml:space="preserve"> we</w:t>
      </w:r>
      <w:r w:rsidR="00F158FC" w:rsidRPr="00C64AC9">
        <w:rPr>
          <w:lang w:eastAsia="en-US"/>
        </w:rPr>
        <w:t xml:space="preserve"> </w:t>
      </w:r>
      <w:r w:rsidR="00D345F7" w:rsidRPr="00C64AC9">
        <w:rPr>
          <w:lang w:eastAsia="en-US"/>
        </w:rPr>
        <w:t>m</w:t>
      </w:r>
      <w:r w:rsidR="00C2620C" w:rsidRPr="00C64AC9">
        <w:rPr>
          <w:lang w:eastAsia="en-US"/>
        </w:rPr>
        <w:t>ene</w:t>
      </w:r>
      <w:r w:rsidR="00D345F7" w:rsidRPr="00C64AC9">
        <w:rPr>
          <w:lang w:eastAsia="en-US"/>
        </w:rPr>
        <w:t xml:space="preserve">n, de dag van de toekomst des </w:t>
      </w:r>
      <w:r w:rsidR="00D80FDC" w:rsidRPr="00C64AC9">
        <w:rPr>
          <w:lang w:eastAsia="en-US"/>
        </w:rPr>
        <w:t>Heere</w:t>
      </w:r>
      <w:r w:rsidR="00D345F7" w:rsidRPr="00C64AC9">
        <w:rPr>
          <w:lang w:eastAsia="en-US"/>
        </w:rPr>
        <w:t>n</w:t>
      </w:r>
      <w:r w:rsidR="00102B20" w:rsidRPr="00C64AC9">
        <w:rPr>
          <w:lang w:eastAsia="en-US"/>
        </w:rPr>
        <w:t>;</w:t>
      </w:r>
      <w:r w:rsidR="00D345F7" w:rsidRPr="00C64AC9">
        <w:rPr>
          <w:lang w:eastAsia="en-US"/>
        </w:rPr>
        <w:t xml:space="preserve"> al</w:t>
      </w:r>
      <w:r>
        <w:rPr>
          <w:lang w:eastAsia="en-US"/>
        </w:rPr>
        <w:t xml:space="preserve"> </w:t>
      </w:r>
      <w:r w:rsidR="00D345F7" w:rsidRPr="00C64AC9">
        <w:rPr>
          <w:lang w:eastAsia="en-US"/>
        </w:rPr>
        <w:t xml:space="preserve">zijn de tijden </w:t>
      </w:r>
      <w:r w:rsidR="00181CE8" w:rsidRPr="00C64AC9">
        <w:rPr>
          <w:lang w:eastAsia="en-US"/>
        </w:rPr>
        <w:t>tussen</w:t>
      </w:r>
      <w:r w:rsidR="00102B20" w:rsidRPr="00C64AC9">
        <w:rPr>
          <w:lang w:eastAsia="en-US"/>
        </w:rPr>
        <w:t xml:space="preserve"> zijn </w:t>
      </w:r>
      <w:r w:rsidR="00D345F7" w:rsidRPr="00C64AC9">
        <w:rPr>
          <w:lang w:eastAsia="en-US"/>
        </w:rPr>
        <w:t>komst en wederkomst voor de fel besprongen gemeente, voor het wreed aangevochten hart soms</w:t>
      </w:r>
      <w:r w:rsidR="00941D23" w:rsidRPr="00C64AC9">
        <w:rPr>
          <w:lang w:eastAsia="en-US"/>
        </w:rPr>
        <w:t xml:space="preserve"> zo </w:t>
      </w:r>
      <w:r w:rsidR="00D345F7" w:rsidRPr="00C64AC9">
        <w:rPr>
          <w:lang w:eastAsia="en-US"/>
        </w:rPr>
        <w:t>bang en</w:t>
      </w:r>
      <w:r w:rsidR="00941D23" w:rsidRPr="00C64AC9">
        <w:rPr>
          <w:lang w:eastAsia="en-US"/>
        </w:rPr>
        <w:t xml:space="preserve"> zo </w:t>
      </w:r>
      <w:r w:rsidR="00D345F7" w:rsidRPr="00C64AC9">
        <w:rPr>
          <w:lang w:eastAsia="en-US"/>
        </w:rPr>
        <w:t xml:space="preserve">dreigend; de </w:t>
      </w:r>
      <w:r w:rsidR="00D80FDC" w:rsidRPr="00C64AC9">
        <w:rPr>
          <w:lang w:eastAsia="en-US"/>
        </w:rPr>
        <w:t>Heere</w:t>
      </w:r>
      <w:r w:rsidR="00D345F7" w:rsidRPr="00C64AC9">
        <w:rPr>
          <w:lang w:eastAsia="en-US"/>
        </w:rPr>
        <w:t xml:space="preserve"> zal komen. </w:t>
      </w:r>
    </w:p>
    <w:p w:rsidR="00D345F7" w:rsidRPr="00C64AC9" w:rsidRDefault="00D345F7" w:rsidP="00102B20">
      <w:pPr>
        <w:jc w:val="both"/>
        <w:rPr>
          <w:lang w:eastAsia="en-US"/>
        </w:rPr>
      </w:pPr>
      <w:r w:rsidRPr="00C64AC9">
        <w:rPr>
          <w:lang w:eastAsia="en-US"/>
        </w:rPr>
        <w:t>Twee duizend jaren verliepen er van Adam tot Abraham</w:t>
      </w:r>
      <w:r w:rsidR="00102B20" w:rsidRPr="00C64AC9">
        <w:rPr>
          <w:lang w:eastAsia="en-US"/>
        </w:rPr>
        <w:t>;</w:t>
      </w:r>
      <w:r w:rsidRPr="00C64AC9">
        <w:rPr>
          <w:lang w:eastAsia="en-US"/>
        </w:rPr>
        <w:t xml:space="preserve"> twee</w:t>
      </w:r>
      <w:r w:rsidRPr="00C64AC9">
        <w:rPr>
          <w:lang w:eastAsia="en-US"/>
        </w:rPr>
        <w:softHyphen/>
        <w:t>duizend van Abraham tot</w:t>
      </w:r>
      <w:r w:rsidR="00941D23" w:rsidRPr="00C64AC9">
        <w:rPr>
          <w:lang w:eastAsia="en-US"/>
        </w:rPr>
        <w:t xml:space="preserve"> de </w:t>
      </w:r>
      <w:r w:rsidRPr="00C64AC9">
        <w:rPr>
          <w:lang w:eastAsia="en-US"/>
        </w:rPr>
        <w:t>Christus; maar evenwel is Hij gekomen, op Zijnen tijd in de geslachtslijn</w:t>
      </w:r>
      <w:r w:rsidR="00941D23" w:rsidRPr="00C64AC9">
        <w:rPr>
          <w:lang w:eastAsia="en-US"/>
        </w:rPr>
        <w:t xml:space="preserve"> van de </w:t>
      </w:r>
      <w:r w:rsidRPr="00C64AC9">
        <w:rPr>
          <w:lang w:eastAsia="en-US"/>
        </w:rPr>
        <w:t>genade en</w:t>
      </w:r>
      <w:r w:rsidR="00941D23" w:rsidRPr="00C64AC9">
        <w:rPr>
          <w:lang w:eastAsia="en-US"/>
        </w:rPr>
        <w:t xml:space="preserve"> van de </w:t>
      </w:r>
      <w:r w:rsidRPr="00C64AC9">
        <w:rPr>
          <w:lang w:eastAsia="en-US"/>
        </w:rPr>
        <w:t>belofte! En</w:t>
      </w:r>
      <w:r w:rsidR="00941D23" w:rsidRPr="00C64AC9">
        <w:rPr>
          <w:lang w:eastAsia="en-US"/>
        </w:rPr>
        <w:t xml:space="preserve"> zo </w:t>
      </w:r>
      <w:r w:rsidRPr="00C64AC9">
        <w:rPr>
          <w:lang w:eastAsia="en-US"/>
        </w:rPr>
        <w:t>zal Hij wederk</w:t>
      </w:r>
      <w:r w:rsidR="00D80FDC" w:rsidRPr="00C64AC9">
        <w:rPr>
          <w:lang w:eastAsia="en-US"/>
        </w:rPr>
        <w:t>ere</w:t>
      </w:r>
      <w:r w:rsidRPr="00C64AC9">
        <w:rPr>
          <w:lang w:eastAsia="en-US"/>
        </w:rPr>
        <w:t>n aan het einde</w:t>
      </w:r>
      <w:r w:rsidR="00941D23" w:rsidRPr="00C64AC9">
        <w:rPr>
          <w:lang w:eastAsia="en-US"/>
        </w:rPr>
        <w:t xml:space="preserve"> van de </w:t>
      </w:r>
      <w:r w:rsidRPr="00C64AC9">
        <w:rPr>
          <w:lang w:eastAsia="en-US"/>
        </w:rPr>
        <w:t>dagen, voor zijn volk</w:t>
      </w:r>
      <w:r w:rsidR="00941D23" w:rsidRPr="00C64AC9">
        <w:rPr>
          <w:lang w:eastAsia="en-US"/>
        </w:rPr>
        <w:t xml:space="preserve"> van de </w:t>
      </w:r>
      <w:r w:rsidRPr="00C64AC9">
        <w:rPr>
          <w:lang w:eastAsia="en-US"/>
        </w:rPr>
        <w:t>genade, naar het woord</w:t>
      </w:r>
      <w:r w:rsidR="00102B20" w:rsidRPr="00C64AC9">
        <w:rPr>
          <w:lang w:eastAsia="en-US"/>
        </w:rPr>
        <w:t xml:space="preserve"> van zijn </w:t>
      </w:r>
      <w:r w:rsidRPr="00C64AC9">
        <w:rPr>
          <w:lang w:eastAsia="en-US"/>
        </w:rPr>
        <w:t>belofte.</w:t>
      </w:r>
    </w:p>
    <w:p w:rsidR="00D345F7" w:rsidRPr="00C64AC9" w:rsidRDefault="00D345F7" w:rsidP="00102B20">
      <w:pPr>
        <w:jc w:val="both"/>
        <w:rPr>
          <w:lang w:eastAsia="en-US"/>
        </w:rPr>
      </w:pPr>
      <w:r w:rsidRPr="00C64AC9">
        <w:rPr>
          <w:lang w:eastAsia="en-US"/>
        </w:rPr>
        <w:t>Uit God, door God en tot God zijn alle dingen</w:t>
      </w:r>
      <w:r w:rsidR="001B7AED">
        <w:rPr>
          <w:lang w:eastAsia="en-US"/>
        </w:rPr>
        <w:t>. W</w:t>
      </w:r>
      <w:r w:rsidRPr="00C64AC9">
        <w:rPr>
          <w:lang w:eastAsia="en-US"/>
        </w:rPr>
        <w:t>ie die er gelooft aan het eeuwig besluit</w:t>
      </w:r>
      <w:r w:rsidR="00941D23" w:rsidRPr="00C64AC9">
        <w:rPr>
          <w:lang w:eastAsia="en-US"/>
        </w:rPr>
        <w:t xml:space="preserve"> van God van de </w:t>
      </w:r>
      <w:r w:rsidRPr="00C64AC9">
        <w:rPr>
          <w:lang w:eastAsia="en-US"/>
        </w:rPr>
        <w:t>verkiezing en verwerping; wie die gelooft, dat juist die al</w:t>
      </w:r>
      <w:r w:rsidR="001221AB">
        <w:rPr>
          <w:lang w:eastAsia="en-US"/>
        </w:rPr>
        <w:t>o</w:t>
      </w:r>
      <w:r w:rsidRPr="00C64AC9">
        <w:rPr>
          <w:lang w:eastAsia="en-US"/>
        </w:rPr>
        <w:t>mtegenwoordige en almachtige kracht</w:t>
      </w:r>
      <w:r w:rsidR="00941D23" w:rsidRPr="00C64AC9">
        <w:rPr>
          <w:lang w:eastAsia="en-US"/>
        </w:rPr>
        <w:t xml:space="preserve"> van God</w:t>
      </w:r>
      <w:r w:rsidRPr="00C64AC9">
        <w:rPr>
          <w:lang w:eastAsia="en-US"/>
        </w:rPr>
        <w:t>, die</w:t>
      </w:r>
      <w:r w:rsidR="00181CE8" w:rsidRPr="00C64AC9">
        <w:rPr>
          <w:lang w:eastAsia="en-US"/>
        </w:rPr>
        <w:t xml:space="preserve"> we</w:t>
      </w:r>
      <w:r w:rsidR="00F158FC" w:rsidRPr="00C64AC9">
        <w:rPr>
          <w:lang w:eastAsia="en-US"/>
        </w:rPr>
        <w:t xml:space="preserve"> </w:t>
      </w:r>
      <w:r w:rsidRPr="00C64AC9">
        <w:rPr>
          <w:lang w:eastAsia="en-US"/>
        </w:rPr>
        <w:t>de Voorzienigheid noemen, moet strekken, om de eeuwige besluiten</w:t>
      </w:r>
      <w:r w:rsidR="00941D23" w:rsidRPr="00C64AC9">
        <w:rPr>
          <w:lang w:eastAsia="en-US"/>
        </w:rPr>
        <w:t xml:space="preserve"> van God</w:t>
      </w:r>
      <w:r w:rsidRPr="00C64AC9">
        <w:rPr>
          <w:lang w:eastAsia="en-US"/>
        </w:rPr>
        <w:t xml:space="preserve"> tot hun heerlijk einddoel te leiden</w:t>
      </w:r>
      <w:r w:rsidR="00102B20" w:rsidRPr="00C64AC9">
        <w:rPr>
          <w:lang w:eastAsia="en-US"/>
        </w:rPr>
        <w:t>;</w:t>
      </w:r>
      <w:r w:rsidRPr="00C64AC9">
        <w:rPr>
          <w:lang w:eastAsia="en-US"/>
        </w:rPr>
        <w:t xml:space="preserve"> wie zal, dit alles naar de Heilige Schriften gel</w:t>
      </w:r>
      <w:r w:rsidR="00181CE8" w:rsidRPr="00C64AC9">
        <w:rPr>
          <w:lang w:eastAsia="en-US"/>
        </w:rPr>
        <w:t>ove</w:t>
      </w:r>
      <w:r w:rsidRPr="00C64AC9">
        <w:rPr>
          <w:lang w:eastAsia="en-US"/>
        </w:rPr>
        <w:t>nde en belijdende, ooit kunnen oor</w:t>
      </w:r>
      <w:r w:rsidRPr="00C64AC9">
        <w:rPr>
          <w:lang w:eastAsia="en-US"/>
        </w:rPr>
        <w:softHyphen/>
        <w:t>d</w:t>
      </w:r>
      <w:r w:rsidR="00102B20" w:rsidRPr="00C64AC9">
        <w:rPr>
          <w:lang w:eastAsia="en-US"/>
        </w:rPr>
        <w:t>ele</w:t>
      </w:r>
      <w:r w:rsidRPr="00C64AC9">
        <w:rPr>
          <w:lang w:eastAsia="en-US"/>
        </w:rPr>
        <w:t xml:space="preserve">n, dat </w:t>
      </w:r>
      <w:r w:rsidR="00C2620C" w:rsidRPr="00C64AC9">
        <w:rPr>
          <w:lang w:eastAsia="en-US"/>
        </w:rPr>
        <w:t>eni</w:t>
      </w:r>
      <w:r w:rsidRPr="00C64AC9">
        <w:rPr>
          <w:lang w:eastAsia="en-US"/>
        </w:rPr>
        <w:t xml:space="preserve">g ding, zelfs het kleinste, aan de leiding en inwerking </w:t>
      </w:r>
      <w:r w:rsidR="00F158FC" w:rsidRPr="00C64AC9">
        <w:rPr>
          <w:lang w:eastAsia="en-US"/>
        </w:rPr>
        <w:t xml:space="preserve">van </w:t>
      </w:r>
      <w:r w:rsidR="00941D23" w:rsidRPr="00C64AC9">
        <w:rPr>
          <w:lang w:eastAsia="en-US"/>
        </w:rPr>
        <w:t>God</w:t>
      </w:r>
      <w:r w:rsidRPr="00C64AC9">
        <w:rPr>
          <w:lang w:eastAsia="en-US"/>
        </w:rPr>
        <w:t xml:space="preserve"> Albestuur op en in</w:t>
      </w:r>
      <w:r w:rsidR="00941D23" w:rsidRPr="00C64AC9">
        <w:rPr>
          <w:lang w:eastAsia="en-US"/>
        </w:rPr>
        <w:t xml:space="preserve"> de </w:t>
      </w:r>
      <w:r w:rsidRPr="00C64AC9">
        <w:rPr>
          <w:lang w:eastAsia="en-US"/>
        </w:rPr>
        <w:t>loop</w:t>
      </w:r>
      <w:r w:rsidR="00941D23" w:rsidRPr="00C64AC9">
        <w:rPr>
          <w:lang w:eastAsia="en-US"/>
        </w:rPr>
        <w:t xml:space="preserve"> van de </w:t>
      </w:r>
      <w:r w:rsidRPr="00C64AC9">
        <w:rPr>
          <w:lang w:eastAsia="en-US"/>
        </w:rPr>
        <w:t>ee</w:t>
      </w:r>
      <w:r w:rsidR="005622A3" w:rsidRPr="00C64AC9">
        <w:rPr>
          <w:lang w:eastAsia="en-US"/>
        </w:rPr>
        <w:t>uw</w:t>
      </w:r>
      <w:r w:rsidR="006D0BB6">
        <w:rPr>
          <w:lang w:eastAsia="en-US"/>
        </w:rPr>
        <w:t xml:space="preserve"> zou </w:t>
      </w:r>
      <w:r w:rsidRPr="00C64AC9">
        <w:rPr>
          <w:lang w:eastAsia="en-US"/>
        </w:rPr>
        <w:t>zijn onttrokken? Hij, in wiens hand onze tijden zijn, die al de sterren kent en roept bij name, Hij kent ook de</w:t>
      </w:r>
      <w:r w:rsidR="00B57809">
        <w:rPr>
          <w:lang w:eastAsia="en-US"/>
        </w:rPr>
        <w:t xml:space="preserve"> </w:t>
      </w:r>
      <w:r w:rsidR="001221AB">
        <w:rPr>
          <w:lang w:eastAsia="en-US"/>
        </w:rPr>
        <w:t>n</w:t>
      </w:r>
      <w:r w:rsidRPr="00C64AC9">
        <w:rPr>
          <w:lang w:eastAsia="en-US"/>
        </w:rPr>
        <w:t>ame</w:t>
      </w:r>
      <w:r w:rsidR="001221AB">
        <w:rPr>
          <w:lang w:eastAsia="en-US"/>
        </w:rPr>
        <w:t>n</w:t>
      </w:r>
      <w:r w:rsidR="00B57809">
        <w:rPr>
          <w:lang w:eastAsia="en-US"/>
        </w:rPr>
        <w:t xml:space="preserve"> </w:t>
      </w:r>
      <w:r w:rsidR="00941D23" w:rsidRPr="00C64AC9">
        <w:rPr>
          <w:lang w:eastAsia="en-US"/>
        </w:rPr>
        <w:t xml:space="preserve">van de </w:t>
      </w:r>
      <w:r w:rsidR="001221AB">
        <w:rPr>
          <w:lang w:eastAsia="en-US"/>
        </w:rPr>
        <w:t>Z</w:t>
      </w:r>
      <w:r w:rsidRPr="00C64AC9">
        <w:rPr>
          <w:lang w:eastAsia="en-US"/>
        </w:rPr>
        <w:t xml:space="preserve">ijnen, </w:t>
      </w:r>
      <w:r w:rsidR="001221AB">
        <w:rPr>
          <w:lang w:eastAsia="en-US"/>
        </w:rPr>
        <w:t>waarmee</w:t>
      </w:r>
      <w:r w:rsidRPr="00C64AC9">
        <w:rPr>
          <w:lang w:eastAsia="en-US"/>
        </w:rPr>
        <w:t xml:space="preserve"> Hij ze roept of doet roepen. Even als de tijden en</w:t>
      </w:r>
      <w:r w:rsidR="005279BC" w:rsidRPr="00C64AC9">
        <w:rPr>
          <w:lang w:eastAsia="en-US"/>
        </w:rPr>
        <w:t xml:space="preserve"> hun </w:t>
      </w:r>
      <w:r w:rsidRPr="00C64AC9">
        <w:rPr>
          <w:lang w:eastAsia="en-US"/>
        </w:rPr>
        <w:t>ind</w:t>
      </w:r>
      <w:r w:rsidR="00102B20" w:rsidRPr="00C64AC9">
        <w:rPr>
          <w:lang w:eastAsia="en-US"/>
        </w:rPr>
        <w:t>eli</w:t>
      </w:r>
      <w:r w:rsidRPr="00C64AC9">
        <w:rPr>
          <w:lang w:eastAsia="en-US"/>
        </w:rPr>
        <w:t>ngen zijn ook de namen en</w:t>
      </w:r>
      <w:r w:rsidR="005279BC" w:rsidRPr="00C64AC9">
        <w:rPr>
          <w:lang w:eastAsia="en-US"/>
        </w:rPr>
        <w:t xml:space="preserve"> hun </w:t>
      </w:r>
      <w:r w:rsidRPr="00C64AC9">
        <w:rPr>
          <w:lang w:eastAsia="en-US"/>
        </w:rPr>
        <w:t>wisselingen van gr</w:t>
      </w:r>
      <w:r w:rsidR="00102B20" w:rsidRPr="00C64AC9">
        <w:rPr>
          <w:lang w:eastAsia="en-US"/>
        </w:rPr>
        <w:t>ote</w:t>
      </w:r>
      <w:r w:rsidRPr="00C64AC9">
        <w:rPr>
          <w:lang w:eastAsia="en-US"/>
        </w:rPr>
        <w:t xml:space="preserve"> bet</w:t>
      </w:r>
      <w:r w:rsidR="00941D23" w:rsidRPr="00C64AC9">
        <w:rPr>
          <w:lang w:eastAsia="en-US"/>
        </w:rPr>
        <w:t>eke</w:t>
      </w:r>
      <w:r w:rsidRPr="00C64AC9">
        <w:rPr>
          <w:lang w:eastAsia="en-US"/>
        </w:rPr>
        <w:t>nis in de geslachtslijn</w:t>
      </w:r>
      <w:r w:rsidR="00941D23" w:rsidRPr="00C64AC9">
        <w:rPr>
          <w:lang w:eastAsia="en-US"/>
        </w:rPr>
        <w:t xml:space="preserve"> van de </w:t>
      </w:r>
      <w:r w:rsidRPr="00C64AC9">
        <w:rPr>
          <w:lang w:eastAsia="en-US"/>
        </w:rPr>
        <w:t xml:space="preserve">genade. Reeds werd ons dit </w:t>
      </w:r>
      <w:r w:rsidR="00C2620C" w:rsidRPr="00C64AC9">
        <w:rPr>
          <w:lang w:eastAsia="en-US"/>
        </w:rPr>
        <w:t>eni</w:t>
      </w:r>
      <w:r w:rsidRPr="00C64AC9">
        <w:rPr>
          <w:lang w:eastAsia="en-US"/>
        </w:rPr>
        <w:t>gszins duidelijk</w:t>
      </w:r>
      <w:r w:rsidR="003D4E0F">
        <w:rPr>
          <w:lang w:eastAsia="en-US"/>
        </w:rPr>
        <w:t>. Zo</w:t>
      </w:r>
      <w:r w:rsidRPr="00C64AC9">
        <w:rPr>
          <w:lang w:eastAsia="en-US"/>
        </w:rPr>
        <w:t>eken</w:t>
      </w:r>
      <w:r w:rsidR="00181CE8" w:rsidRPr="00C64AC9">
        <w:rPr>
          <w:lang w:eastAsia="en-US"/>
        </w:rPr>
        <w:t xml:space="preserve"> we</w:t>
      </w:r>
      <w:r w:rsidR="00F158FC" w:rsidRPr="00C64AC9">
        <w:rPr>
          <w:lang w:eastAsia="en-US"/>
        </w:rPr>
        <w:t xml:space="preserve"> </w:t>
      </w:r>
      <w:r w:rsidRPr="00C64AC9">
        <w:rPr>
          <w:lang w:eastAsia="en-US"/>
        </w:rPr>
        <w:t>dit nader uiteen te zetten.</w:t>
      </w:r>
    </w:p>
    <w:p w:rsidR="001221AB" w:rsidRDefault="00D345F7" w:rsidP="00102B20">
      <w:pPr>
        <w:jc w:val="both"/>
        <w:rPr>
          <w:lang w:eastAsia="en-US"/>
        </w:rPr>
      </w:pPr>
      <w:r w:rsidRPr="00C64AC9">
        <w:rPr>
          <w:lang w:eastAsia="en-US"/>
        </w:rPr>
        <w:t>Terecht maken onze vrome en geleerde voorvaderen bij gelegenheid van de naamgeving van Maria's Zoon een niet voorbij</w:t>
      </w:r>
      <w:r w:rsidR="001221AB">
        <w:rPr>
          <w:lang w:eastAsia="en-US"/>
        </w:rPr>
        <w:t xml:space="preserve"> </w:t>
      </w:r>
      <w:r w:rsidRPr="00C64AC9">
        <w:rPr>
          <w:lang w:eastAsia="en-US"/>
        </w:rPr>
        <w:t>te</w:t>
      </w:r>
      <w:r w:rsidR="001221AB">
        <w:rPr>
          <w:lang w:eastAsia="en-US"/>
        </w:rPr>
        <w:t xml:space="preserve"> </w:t>
      </w:r>
      <w:r w:rsidRPr="00C64AC9">
        <w:rPr>
          <w:lang w:eastAsia="en-US"/>
        </w:rPr>
        <w:t>ziene opmerking</w:t>
      </w:r>
      <w:r w:rsidR="00C64AC9" w:rsidRPr="00C64AC9">
        <w:rPr>
          <w:lang w:eastAsia="en-US"/>
        </w:rPr>
        <w:t>. Zij</w:t>
      </w:r>
      <w:r w:rsidR="00F158FC" w:rsidRPr="00C64AC9">
        <w:rPr>
          <w:lang w:eastAsia="en-US"/>
        </w:rPr>
        <w:t xml:space="preserve"> </w:t>
      </w:r>
      <w:r w:rsidRPr="00C64AC9">
        <w:rPr>
          <w:lang w:eastAsia="en-US"/>
        </w:rPr>
        <w:t>onderscheiden namelijk bij het naa</w:t>
      </w:r>
      <w:r w:rsidR="001221AB">
        <w:rPr>
          <w:lang w:eastAsia="en-US"/>
        </w:rPr>
        <w:t>m</w:t>
      </w:r>
      <w:r w:rsidRPr="00C64AC9">
        <w:rPr>
          <w:lang w:eastAsia="en-US"/>
        </w:rPr>
        <w:t>geven een dadelijk bevel en een goddelijk be</w:t>
      </w:r>
      <w:r w:rsidRPr="00C64AC9">
        <w:rPr>
          <w:lang w:eastAsia="en-US"/>
        </w:rPr>
        <w:softHyphen/>
        <w:t>ste</w:t>
      </w:r>
      <w:r w:rsidR="001221AB">
        <w:rPr>
          <w:lang w:eastAsia="en-US"/>
        </w:rPr>
        <w:t>l</w:t>
      </w:r>
      <w:r w:rsidRPr="00C64AC9">
        <w:rPr>
          <w:lang w:eastAsia="en-US"/>
        </w:rPr>
        <w:t>. Door</w:t>
      </w:r>
      <w:r w:rsidR="00941D23" w:rsidRPr="00C64AC9">
        <w:rPr>
          <w:lang w:eastAsia="en-US"/>
        </w:rPr>
        <w:t xml:space="preserve"> de </w:t>
      </w:r>
      <w:r w:rsidRPr="00C64AC9">
        <w:rPr>
          <w:lang w:eastAsia="en-US"/>
        </w:rPr>
        <w:t>engel beval God dat Maria's Zoon Jezus</w:t>
      </w:r>
      <w:r w:rsidR="006D0BB6">
        <w:rPr>
          <w:lang w:eastAsia="en-US"/>
        </w:rPr>
        <w:t xml:space="preserve"> zou </w:t>
      </w:r>
      <w:r w:rsidRPr="00C64AC9">
        <w:rPr>
          <w:lang w:eastAsia="en-US"/>
        </w:rPr>
        <w:t>h</w:t>
      </w:r>
      <w:r w:rsidR="00C2620C" w:rsidRPr="00C64AC9">
        <w:rPr>
          <w:lang w:eastAsia="en-US"/>
        </w:rPr>
        <w:t>ete</w:t>
      </w:r>
      <w:r w:rsidRPr="00C64AC9">
        <w:rPr>
          <w:lang w:eastAsia="en-US"/>
        </w:rPr>
        <w:t>n</w:t>
      </w:r>
      <w:r w:rsidR="00102B20" w:rsidRPr="00C64AC9">
        <w:rPr>
          <w:lang w:eastAsia="en-US"/>
        </w:rPr>
        <w:t>;</w:t>
      </w:r>
      <w:r w:rsidRPr="00C64AC9">
        <w:rPr>
          <w:lang w:eastAsia="en-US"/>
        </w:rPr>
        <w:t xml:space="preserve"> want Hij</w:t>
      </w:r>
      <w:r w:rsidR="006D0BB6">
        <w:rPr>
          <w:lang w:eastAsia="en-US"/>
        </w:rPr>
        <w:t xml:space="preserve"> zou </w:t>
      </w:r>
      <w:r w:rsidRPr="00C64AC9">
        <w:rPr>
          <w:lang w:eastAsia="en-US"/>
        </w:rPr>
        <w:t>zijn volk zalig maken. Maar ook Jo</w:t>
      </w:r>
      <w:r w:rsidR="001221AB">
        <w:rPr>
          <w:lang w:eastAsia="en-US"/>
        </w:rPr>
        <w:t>z</w:t>
      </w:r>
      <w:r w:rsidRPr="00C64AC9">
        <w:rPr>
          <w:lang w:eastAsia="en-US"/>
        </w:rPr>
        <w:t>ua, de zoon van Nun, die</w:t>
      </w:r>
      <w:r w:rsidR="00941D23" w:rsidRPr="00C64AC9">
        <w:rPr>
          <w:lang w:eastAsia="en-US"/>
        </w:rPr>
        <w:t xml:space="preserve"> zo </w:t>
      </w:r>
      <w:r w:rsidRPr="00C64AC9">
        <w:rPr>
          <w:lang w:eastAsia="en-US"/>
        </w:rPr>
        <w:t>duidelijke en treffende type of voorafschad</w:t>
      </w:r>
      <w:r w:rsidR="005622A3" w:rsidRPr="00C64AC9">
        <w:rPr>
          <w:lang w:eastAsia="en-US"/>
        </w:rPr>
        <w:t>uw</w:t>
      </w:r>
      <w:r w:rsidRPr="00C64AC9">
        <w:rPr>
          <w:lang w:eastAsia="en-US"/>
        </w:rPr>
        <w:t>d voorbeeld van</w:t>
      </w:r>
      <w:r w:rsidR="003C0B0E">
        <w:rPr>
          <w:lang w:eastAsia="en-US"/>
        </w:rPr>
        <w:t xml:space="preserve"> die </w:t>
      </w:r>
      <w:r w:rsidR="001221AB">
        <w:rPr>
          <w:lang w:eastAsia="en-US"/>
        </w:rPr>
        <w:t xml:space="preserve">Jezus is, had </w:t>
      </w:r>
      <w:r w:rsidRPr="00C64AC9">
        <w:rPr>
          <w:lang w:eastAsia="en-US"/>
        </w:rPr>
        <w:t>zijn naam niet aan het toeval, maar aan de inwerkende beschikking</w:t>
      </w:r>
      <w:r w:rsidR="00941D23" w:rsidRPr="00C64AC9">
        <w:rPr>
          <w:lang w:eastAsia="en-US"/>
        </w:rPr>
        <w:t xml:space="preserve"> van God</w:t>
      </w:r>
      <w:r w:rsidRPr="00C64AC9">
        <w:rPr>
          <w:lang w:eastAsia="en-US"/>
        </w:rPr>
        <w:t xml:space="preserve"> te danken</w:t>
      </w:r>
      <w:r w:rsidR="00E31795" w:rsidRPr="00C64AC9">
        <w:rPr>
          <w:lang w:eastAsia="en-US"/>
        </w:rPr>
        <w:t xml:space="preserve">. U </w:t>
      </w:r>
      <w:r w:rsidRPr="00C64AC9">
        <w:rPr>
          <w:lang w:eastAsia="en-US"/>
        </w:rPr>
        <w:t xml:space="preserve">gelooft </w:t>
      </w:r>
      <w:r w:rsidR="003B24CB">
        <w:rPr>
          <w:lang w:eastAsia="en-US"/>
        </w:rPr>
        <w:t>vast</w:t>
      </w:r>
      <w:r w:rsidRPr="00C64AC9">
        <w:rPr>
          <w:lang w:eastAsia="en-US"/>
        </w:rPr>
        <w:t>, en te recht, de ingeving</w:t>
      </w:r>
      <w:r w:rsidR="00941D23" w:rsidRPr="00C64AC9">
        <w:rPr>
          <w:lang w:eastAsia="en-US"/>
        </w:rPr>
        <w:t xml:space="preserve"> van de </w:t>
      </w:r>
      <w:r w:rsidRPr="00C64AC9">
        <w:rPr>
          <w:lang w:eastAsia="en-US"/>
        </w:rPr>
        <w:t>Heilige Schrift door</w:t>
      </w:r>
      <w:r w:rsidR="00941D23" w:rsidRPr="00C64AC9">
        <w:rPr>
          <w:lang w:eastAsia="en-US"/>
        </w:rPr>
        <w:t xml:space="preserve"> de </w:t>
      </w:r>
      <w:r w:rsidRPr="00C64AC9">
        <w:rPr>
          <w:lang w:eastAsia="en-US"/>
        </w:rPr>
        <w:t xml:space="preserve">Heiligen Geest. </w:t>
      </w:r>
    </w:p>
    <w:p w:rsidR="00D345F7" w:rsidRPr="00C64AC9" w:rsidRDefault="00D345F7" w:rsidP="00102B20">
      <w:pPr>
        <w:jc w:val="both"/>
        <w:rPr>
          <w:lang w:eastAsia="en-US"/>
        </w:rPr>
      </w:pPr>
      <w:r w:rsidRPr="00C64AC9">
        <w:rPr>
          <w:lang w:eastAsia="en-US"/>
        </w:rPr>
        <w:t>Gelooft</w:t>
      </w:r>
      <w:r w:rsidR="00181CE8" w:rsidRPr="00C64AC9">
        <w:rPr>
          <w:lang w:eastAsia="en-US"/>
        </w:rPr>
        <w:t xml:space="preserve"> u </w:t>
      </w:r>
      <w:r w:rsidRPr="00C64AC9">
        <w:rPr>
          <w:lang w:eastAsia="en-US"/>
        </w:rPr>
        <w:t>dan dat diezelfde Heilige Geest niet</w:t>
      </w:r>
      <w:r w:rsidR="00185B59" w:rsidRPr="00C64AC9">
        <w:rPr>
          <w:lang w:eastAsia="en-US"/>
        </w:rPr>
        <w:t xml:space="preserve"> zou </w:t>
      </w:r>
      <w:r w:rsidRPr="00C64AC9">
        <w:rPr>
          <w:lang w:eastAsia="en-US"/>
        </w:rPr>
        <w:t>werkzaam zijn geweest aan en in de harten</w:t>
      </w:r>
      <w:r w:rsidR="00941D23" w:rsidRPr="00C64AC9">
        <w:rPr>
          <w:lang w:eastAsia="en-US"/>
        </w:rPr>
        <w:t xml:space="preserve"> van de </w:t>
      </w:r>
      <w:r w:rsidRPr="00C64AC9">
        <w:rPr>
          <w:lang w:eastAsia="en-US"/>
        </w:rPr>
        <w:t>vaders en moeders</w:t>
      </w:r>
      <w:r w:rsidR="005279BC" w:rsidRPr="00C64AC9">
        <w:rPr>
          <w:lang w:eastAsia="en-US"/>
        </w:rPr>
        <w:t>,</w:t>
      </w:r>
      <w:r w:rsidRPr="00C64AC9">
        <w:rPr>
          <w:lang w:eastAsia="en-US"/>
        </w:rPr>
        <w:t xml:space="preserve"> die, verlangend uitziende naar de vervulling </w:t>
      </w:r>
      <w:r w:rsidR="00F158FC" w:rsidRPr="00C64AC9">
        <w:rPr>
          <w:lang w:eastAsia="en-US"/>
        </w:rPr>
        <w:t xml:space="preserve">van </w:t>
      </w:r>
      <w:r w:rsidR="00941D23" w:rsidRPr="00C64AC9">
        <w:rPr>
          <w:lang w:eastAsia="en-US"/>
        </w:rPr>
        <w:t>God</w:t>
      </w:r>
      <w:r w:rsidRPr="00C64AC9">
        <w:rPr>
          <w:lang w:eastAsia="en-US"/>
        </w:rPr>
        <w:t xml:space="preserve"> beloften, ook met het oog op deze beloften, hunnen kinderen die zinrijke en profetische namen gaven?</w:t>
      </w:r>
      <w:r w:rsidR="00181CE8" w:rsidRPr="00C64AC9">
        <w:rPr>
          <w:lang w:eastAsia="en-US"/>
        </w:rPr>
        <w:t xml:space="preserve"> ze</w:t>
      </w:r>
      <w:r w:rsidR="00F158FC" w:rsidRPr="00C64AC9">
        <w:rPr>
          <w:lang w:eastAsia="en-US"/>
        </w:rPr>
        <w:t xml:space="preserve"> </w:t>
      </w:r>
      <w:r w:rsidRPr="00C64AC9">
        <w:rPr>
          <w:lang w:eastAsia="en-US"/>
        </w:rPr>
        <w:t>wisten en geloofden immers, dat</w:t>
      </w:r>
      <w:r w:rsidR="00181CE8" w:rsidRPr="00C64AC9">
        <w:rPr>
          <w:lang w:eastAsia="en-US"/>
        </w:rPr>
        <w:t xml:space="preserve"> ze</w:t>
      </w:r>
      <w:r w:rsidR="00F158FC" w:rsidRPr="00C64AC9">
        <w:rPr>
          <w:lang w:eastAsia="en-US"/>
        </w:rPr>
        <w:t xml:space="preserve"> </w:t>
      </w:r>
      <w:r w:rsidRPr="00C64AC9">
        <w:rPr>
          <w:lang w:eastAsia="en-US"/>
        </w:rPr>
        <w:t>als verder voortweef</w:t>
      </w:r>
      <w:r w:rsidRPr="00C64AC9">
        <w:rPr>
          <w:lang w:eastAsia="en-US"/>
        </w:rPr>
        <w:softHyphen/>
        <w:t xml:space="preserve">den aan de door God </w:t>
      </w:r>
      <w:r w:rsidR="003D411D" w:rsidRPr="00C64AC9">
        <w:rPr>
          <w:lang w:eastAsia="en-US"/>
        </w:rPr>
        <w:t>zelf</w:t>
      </w:r>
      <w:r w:rsidRPr="00C64AC9">
        <w:rPr>
          <w:lang w:eastAsia="en-US"/>
        </w:rPr>
        <w:t xml:space="preserve"> begonnen, gewilde en gestelde geslachtslijn</w:t>
      </w:r>
      <w:r w:rsidR="00941D23" w:rsidRPr="00C64AC9">
        <w:rPr>
          <w:lang w:eastAsia="en-US"/>
        </w:rPr>
        <w:t xml:space="preserve"> van de </w:t>
      </w:r>
      <w:r w:rsidRPr="00C64AC9">
        <w:rPr>
          <w:lang w:eastAsia="en-US"/>
        </w:rPr>
        <w:t>genade.</w:t>
      </w:r>
    </w:p>
    <w:p w:rsidR="00D345F7" w:rsidRPr="00C64AC9" w:rsidRDefault="00D345F7" w:rsidP="00102B20">
      <w:pPr>
        <w:jc w:val="both"/>
        <w:rPr>
          <w:lang w:eastAsia="en-US"/>
        </w:rPr>
      </w:pPr>
      <w:r w:rsidRPr="00C64AC9">
        <w:rPr>
          <w:lang w:eastAsia="en-US"/>
        </w:rPr>
        <w:t>Tro</w:t>
      </w:r>
      <w:r w:rsidR="005622A3" w:rsidRPr="00C64AC9">
        <w:rPr>
          <w:lang w:eastAsia="en-US"/>
        </w:rPr>
        <w:t>uw</w:t>
      </w:r>
      <w:r w:rsidRPr="00C64AC9">
        <w:rPr>
          <w:lang w:eastAsia="en-US"/>
        </w:rPr>
        <w:t xml:space="preserve">s, wat leert de </w:t>
      </w:r>
      <w:r w:rsidR="00102B20" w:rsidRPr="00C64AC9">
        <w:rPr>
          <w:lang w:eastAsia="en-US"/>
        </w:rPr>
        <w:t>Bijbel</w:t>
      </w:r>
      <w:r w:rsidRPr="00C64AC9">
        <w:rPr>
          <w:lang w:eastAsia="en-US"/>
        </w:rPr>
        <w:t xml:space="preserve"> zelf ons aangaande het stuk</w:t>
      </w:r>
      <w:r w:rsidR="00941D23" w:rsidRPr="00C64AC9">
        <w:rPr>
          <w:lang w:eastAsia="en-US"/>
        </w:rPr>
        <w:t xml:space="preserve"> van de </w:t>
      </w:r>
      <w:r w:rsidRPr="00C64AC9">
        <w:rPr>
          <w:lang w:eastAsia="en-US"/>
        </w:rPr>
        <w:t>naamgeving? Adam wordt door God gesteld, om al</w:t>
      </w:r>
      <w:r w:rsidR="00941D23" w:rsidRPr="00C64AC9">
        <w:rPr>
          <w:lang w:eastAsia="en-US"/>
        </w:rPr>
        <w:t xml:space="preserve"> de </w:t>
      </w:r>
      <w:r w:rsidRPr="00C64AC9">
        <w:rPr>
          <w:lang w:eastAsia="en-US"/>
        </w:rPr>
        <w:t>dieren namen te geven; zelf had hij zijnen naam van</w:t>
      </w:r>
      <w:r w:rsidR="00941D23" w:rsidRPr="00C64AC9">
        <w:rPr>
          <w:lang w:eastAsia="en-US"/>
        </w:rPr>
        <w:t xml:space="preserve"> de </w:t>
      </w:r>
      <w:r w:rsidR="00D80FDC" w:rsidRPr="00C64AC9">
        <w:rPr>
          <w:lang w:eastAsia="en-US"/>
        </w:rPr>
        <w:t>Heere</w:t>
      </w:r>
      <w:r w:rsidRPr="00C64AC9">
        <w:rPr>
          <w:lang w:eastAsia="en-US"/>
        </w:rPr>
        <w:t xml:space="preserve"> </w:t>
      </w:r>
      <w:r w:rsidR="003D411D" w:rsidRPr="00C64AC9">
        <w:rPr>
          <w:lang w:eastAsia="en-US"/>
        </w:rPr>
        <w:t>zelf</w:t>
      </w:r>
      <w:r w:rsidRPr="00C64AC9">
        <w:rPr>
          <w:lang w:eastAsia="en-US"/>
        </w:rPr>
        <w:t xml:space="preserve"> ontvangen, en voorzeker niet zonder god</w:t>
      </w:r>
      <w:r w:rsidRPr="00C64AC9">
        <w:rPr>
          <w:lang w:eastAsia="en-US"/>
        </w:rPr>
        <w:softHyphen/>
        <w:t>delijke aanblazing noemde hij</w:t>
      </w:r>
      <w:r w:rsidR="00102B20" w:rsidRPr="00C64AC9">
        <w:rPr>
          <w:lang w:eastAsia="en-US"/>
        </w:rPr>
        <w:t xml:space="preserve"> zijn </w:t>
      </w:r>
      <w:r w:rsidRPr="00C64AC9">
        <w:rPr>
          <w:lang w:eastAsia="en-US"/>
        </w:rPr>
        <w:t>vrouw Eva, d.</w:t>
      </w:r>
      <w:r w:rsidR="003D411D" w:rsidRPr="00C64AC9">
        <w:rPr>
          <w:lang w:eastAsia="en-US"/>
        </w:rPr>
        <w:t xml:space="preserve"> </w:t>
      </w:r>
      <w:r w:rsidR="001221AB">
        <w:rPr>
          <w:lang w:eastAsia="en-US"/>
        </w:rPr>
        <w:t>i</w:t>
      </w:r>
      <w:r w:rsidR="003D411D" w:rsidRPr="00C64AC9">
        <w:rPr>
          <w:lang w:eastAsia="en-US"/>
        </w:rPr>
        <w:t xml:space="preserve">. </w:t>
      </w:r>
      <w:r w:rsidRPr="00C64AC9">
        <w:rPr>
          <w:lang w:eastAsia="en-US"/>
        </w:rPr>
        <w:t>moeder aller levenden. Reeds stonden</w:t>
      </w:r>
      <w:r w:rsidR="00181CE8" w:rsidRPr="00C64AC9">
        <w:rPr>
          <w:lang w:eastAsia="en-US"/>
        </w:rPr>
        <w:t xml:space="preserve"> we</w:t>
      </w:r>
      <w:r w:rsidR="00F158FC" w:rsidRPr="00C64AC9">
        <w:rPr>
          <w:lang w:eastAsia="en-US"/>
        </w:rPr>
        <w:t xml:space="preserve"> </w:t>
      </w:r>
      <w:r w:rsidRPr="00C64AC9">
        <w:rPr>
          <w:lang w:eastAsia="en-US"/>
        </w:rPr>
        <w:t>boven stil bij de veelbe</w:t>
      </w:r>
      <w:r w:rsidRPr="00C64AC9">
        <w:rPr>
          <w:lang w:eastAsia="en-US"/>
        </w:rPr>
        <w:softHyphen/>
        <w:t>t</w:t>
      </w:r>
      <w:r w:rsidR="00941D23" w:rsidRPr="00C64AC9">
        <w:rPr>
          <w:lang w:eastAsia="en-US"/>
        </w:rPr>
        <w:t>eke</w:t>
      </w:r>
      <w:r w:rsidRPr="00C64AC9">
        <w:rPr>
          <w:lang w:eastAsia="en-US"/>
        </w:rPr>
        <w:t xml:space="preserve">nende namen </w:t>
      </w:r>
      <w:r w:rsidR="001221AB" w:rsidRPr="00C64AC9">
        <w:rPr>
          <w:lang w:eastAsia="en-US"/>
        </w:rPr>
        <w:t>Kaïn</w:t>
      </w:r>
      <w:r w:rsidRPr="00C64AC9">
        <w:rPr>
          <w:lang w:eastAsia="en-US"/>
        </w:rPr>
        <w:t xml:space="preserve"> en Seth. In die lijn van Seth treft ons Lamechs smachtend verlangen en weemoedvol uitzien naar</w:t>
      </w:r>
      <w:r w:rsidR="00941D23" w:rsidRPr="00C64AC9">
        <w:rPr>
          <w:lang w:eastAsia="en-US"/>
        </w:rPr>
        <w:t xml:space="preserve"> de </w:t>
      </w:r>
      <w:r w:rsidR="001221AB">
        <w:rPr>
          <w:lang w:eastAsia="en-US"/>
        </w:rPr>
        <w:t>beloofde</w:t>
      </w:r>
      <w:r w:rsidRPr="00C64AC9">
        <w:rPr>
          <w:lang w:eastAsia="en-US"/>
        </w:rPr>
        <w:t xml:space="preserve"> Trooster en Rustgever, als hij zijn zoon Noach noemde. En Noach zelf grijpt het begrip en</w:t>
      </w:r>
      <w:r w:rsidR="00941D23" w:rsidRPr="00C64AC9">
        <w:rPr>
          <w:lang w:eastAsia="en-US"/>
        </w:rPr>
        <w:t xml:space="preserve"> de </w:t>
      </w:r>
      <w:r w:rsidRPr="00C64AC9">
        <w:rPr>
          <w:lang w:eastAsia="en-US"/>
        </w:rPr>
        <w:t>die</w:t>
      </w:r>
      <w:r w:rsidRPr="00C64AC9">
        <w:rPr>
          <w:lang w:eastAsia="en-US"/>
        </w:rPr>
        <w:softHyphen/>
        <w:t>pen zin</w:t>
      </w:r>
      <w:r w:rsidR="00851419">
        <w:rPr>
          <w:lang w:eastAsia="en-US"/>
        </w:rPr>
        <w:t xml:space="preserve"> </w:t>
      </w:r>
      <w:r w:rsidR="00941D23" w:rsidRPr="00C64AC9">
        <w:rPr>
          <w:lang w:eastAsia="en-US"/>
        </w:rPr>
        <w:t xml:space="preserve">van de </w:t>
      </w:r>
      <w:r w:rsidRPr="00C64AC9">
        <w:rPr>
          <w:lang w:eastAsia="en-US"/>
        </w:rPr>
        <w:t>naamgeving aan, als hij zijn zoon, die drager</w:t>
      </w:r>
      <w:r w:rsidR="00941D23" w:rsidRPr="00C64AC9">
        <w:rPr>
          <w:lang w:eastAsia="en-US"/>
        </w:rPr>
        <w:t xml:space="preserve"> van de </w:t>
      </w:r>
      <w:r w:rsidRPr="00C64AC9">
        <w:rPr>
          <w:lang w:eastAsia="en-US"/>
        </w:rPr>
        <w:t>belofte</w:t>
      </w:r>
      <w:r w:rsidR="00185B59" w:rsidRPr="00C64AC9">
        <w:rPr>
          <w:lang w:eastAsia="en-US"/>
        </w:rPr>
        <w:t xml:space="preserve"> zou </w:t>
      </w:r>
      <w:r w:rsidRPr="00C64AC9">
        <w:rPr>
          <w:lang w:eastAsia="en-US"/>
        </w:rPr>
        <w:t xml:space="preserve">zijn, </w:t>
      </w:r>
      <w:r w:rsidR="003D411D" w:rsidRPr="00C64AC9">
        <w:rPr>
          <w:lang w:eastAsia="en-US"/>
        </w:rPr>
        <w:t>zelf</w:t>
      </w:r>
      <w:r w:rsidRPr="00C64AC9">
        <w:rPr>
          <w:lang w:eastAsia="en-US"/>
        </w:rPr>
        <w:t xml:space="preserve"> Sem</w:t>
      </w:r>
      <w:r w:rsidR="00102B20" w:rsidRPr="00C64AC9">
        <w:rPr>
          <w:lang w:eastAsia="en-US"/>
        </w:rPr>
        <w:t xml:space="preserve"> </w:t>
      </w:r>
      <w:r w:rsidRPr="00C64AC9">
        <w:rPr>
          <w:lang w:eastAsia="en-US"/>
        </w:rPr>
        <w:t>d.</w:t>
      </w:r>
      <w:r w:rsidR="003D411D" w:rsidRPr="00C64AC9">
        <w:rPr>
          <w:lang w:eastAsia="en-US"/>
        </w:rPr>
        <w:t xml:space="preserve"> </w:t>
      </w:r>
      <w:r w:rsidR="001221AB">
        <w:rPr>
          <w:lang w:eastAsia="en-US"/>
        </w:rPr>
        <w:t>i</w:t>
      </w:r>
      <w:r w:rsidR="003D411D" w:rsidRPr="00C64AC9">
        <w:rPr>
          <w:lang w:eastAsia="en-US"/>
        </w:rPr>
        <w:t xml:space="preserve">. </w:t>
      </w:r>
      <w:r w:rsidRPr="00C64AC9">
        <w:rPr>
          <w:lang w:eastAsia="en-US"/>
        </w:rPr>
        <w:t>een naam noemde</w:t>
      </w:r>
      <w:r w:rsidR="001B7AED">
        <w:rPr>
          <w:lang w:eastAsia="en-US"/>
        </w:rPr>
        <w:t>. W</w:t>
      </w:r>
      <w:r w:rsidRPr="00C64AC9">
        <w:rPr>
          <w:lang w:eastAsia="en-US"/>
        </w:rPr>
        <w:t>ant door</w:t>
      </w:r>
      <w:r w:rsidR="00941D23" w:rsidRPr="00C64AC9">
        <w:rPr>
          <w:lang w:eastAsia="en-US"/>
        </w:rPr>
        <w:t xml:space="preserve"> deze </w:t>
      </w:r>
      <w:r w:rsidRPr="00C64AC9">
        <w:rPr>
          <w:lang w:eastAsia="en-US"/>
        </w:rPr>
        <w:t>Sem</w:t>
      </w:r>
      <w:r w:rsidR="006D0BB6">
        <w:rPr>
          <w:lang w:eastAsia="en-US"/>
        </w:rPr>
        <w:t xml:space="preserve"> zou </w:t>
      </w:r>
      <w:r w:rsidRPr="00C64AC9">
        <w:rPr>
          <w:lang w:eastAsia="en-US"/>
        </w:rPr>
        <w:t>de geslachtslijn</w:t>
      </w:r>
      <w:r w:rsidR="00941D23" w:rsidRPr="00C64AC9">
        <w:rPr>
          <w:lang w:eastAsia="en-US"/>
        </w:rPr>
        <w:t xml:space="preserve"> van de </w:t>
      </w:r>
      <w:r w:rsidRPr="00C64AC9">
        <w:rPr>
          <w:lang w:eastAsia="en-US"/>
        </w:rPr>
        <w:t>genade voortgezet worden tot Hem toe, die van God onder de</w:t>
      </w:r>
      <w:r w:rsidR="00941D23" w:rsidRPr="00C64AC9">
        <w:rPr>
          <w:lang w:eastAsia="en-US"/>
        </w:rPr>
        <w:t xml:space="preserve"> mens</w:t>
      </w:r>
      <w:r w:rsidRPr="00C64AC9">
        <w:rPr>
          <w:lang w:eastAsia="en-US"/>
        </w:rPr>
        <w:t xml:space="preserve">en als de </w:t>
      </w:r>
      <w:r w:rsidR="00C2620C" w:rsidRPr="00C64AC9">
        <w:rPr>
          <w:lang w:eastAsia="en-US"/>
        </w:rPr>
        <w:t>eni</w:t>
      </w:r>
      <w:r w:rsidRPr="00C64AC9">
        <w:rPr>
          <w:lang w:eastAsia="en-US"/>
        </w:rPr>
        <w:t>ge Naam des behouds en des heils is gegeven (Hand. 4</w:t>
      </w:r>
      <w:r w:rsidR="00102B20" w:rsidRPr="00C64AC9">
        <w:rPr>
          <w:lang w:eastAsia="en-US"/>
        </w:rPr>
        <w:t>:</w:t>
      </w:r>
      <w:r w:rsidRPr="00C64AC9">
        <w:rPr>
          <w:lang w:eastAsia="en-US"/>
        </w:rPr>
        <w:t xml:space="preserve"> 12), door welken</w:t>
      </w:r>
      <w:r w:rsidR="00181CE8" w:rsidRPr="00C64AC9">
        <w:rPr>
          <w:lang w:eastAsia="en-US"/>
        </w:rPr>
        <w:t xml:space="preserve"> we</w:t>
      </w:r>
      <w:r w:rsidR="00F158FC" w:rsidRPr="00C64AC9">
        <w:rPr>
          <w:lang w:eastAsia="en-US"/>
        </w:rPr>
        <w:t xml:space="preserve"> </w:t>
      </w:r>
      <w:r w:rsidRPr="00C64AC9">
        <w:rPr>
          <w:lang w:eastAsia="en-US"/>
        </w:rPr>
        <w:t>kunnen en moeten zalig worden.</w:t>
      </w:r>
    </w:p>
    <w:p w:rsidR="00D345F7" w:rsidRPr="00C64AC9" w:rsidRDefault="00D345F7" w:rsidP="00102B20">
      <w:pPr>
        <w:jc w:val="both"/>
        <w:rPr>
          <w:lang w:eastAsia="en-US"/>
        </w:rPr>
      </w:pPr>
      <w:r w:rsidRPr="00C64AC9">
        <w:rPr>
          <w:lang w:eastAsia="en-US"/>
        </w:rPr>
        <w:t>Voorzeker groot is het gewicht en hoog de bet</w:t>
      </w:r>
      <w:r w:rsidR="00941D23" w:rsidRPr="00C64AC9">
        <w:rPr>
          <w:lang w:eastAsia="en-US"/>
        </w:rPr>
        <w:t>eke</w:t>
      </w:r>
      <w:r w:rsidRPr="00C64AC9">
        <w:rPr>
          <w:lang w:eastAsia="en-US"/>
        </w:rPr>
        <w:t>nis</w:t>
      </w:r>
      <w:r w:rsidR="00941D23" w:rsidRPr="00C64AC9">
        <w:rPr>
          <w:lang w:eastAsia="en-US"/>
        </w:rPr>
        <w:t xml:space="preserve"> van de </w:t>
      </w:r>
      <w:r w:rsidRPr="00C64AC9">
        <w:rPr>
          <w:lang w:eastAsia="en-US"/>
        </w:rPr>
        <w:t>naamgeving in de huishouding</w:t>
      </w:r>
      <w:r w:rsidR="00941D23" w:rsidRPr="00C64AC9">
        <w:rPr>
          <w:lang w:eastAsia="en-US"/>
        </w:rPr>
        <w:t xml:space="preserve"> van God</w:t>
      </w:r>
      <w:r w:rsidRPr="00C64AC9">
        <w:rPr>
          <w:lang w:eastAsia="en-US"/>
        </w:rPr>
        <w:t>; hetzij daardoor</w:t>
      </w:r>
      <w:r w:rsidR="00941D23" w:rsidRPr="00C64AC9">
        <w:rPr>
          <w:lang w:eastAsia="en-US"/>
        </w:rPr>
        <w:t xml:space="preserve"> een </w:t>
      </w:r>
      <w:r w:rsidRPr="00C64AC9">
        <w:rPr>
          <w:lang w:eastAsia="en-US"/>
        </w:rPr>
        <w:t>nadere openbaring aangaande het Wezen</w:t>
      </w:r>
      <w:r w:rsidR="00941D23" w:rsidRPr="00C64AC9">
        <w:rPr>
          <w:lang w:eastAsia="en-US"/>
        </w:rPr>
        <w:t xml:space="preserve"> van God</w:t>
      </w:r>
      <w:r w:rsidRPr="00C64AC9">
        <w:rPr>
          <w:lang w:eastAsia="en-US"/>
        </w:rPr>
        <w:t>, of wel</w:t>
      </w:r>
      <w:r w:rsidR="00941D23" w:rsidRPr="00C64AC9">
        <w:rPr>
          <w:lang w:eastAsia="en-US"/>
        </w:rPr>
        <w:t xml:space="preserve"> een </w:t>
      </w:r>
      <w:r w:rsidRPr="00C64AC9">
        <w:rPr>
          <w:lang w:eastAsia="en-US"/>
        </w:rPr>
        <w:t>nadere verklaring des heils in betrekking tot</w:t>
      </w:r>
      <w:r w:rsidR="00941D23" w:rsidRPr="00C64AC9">
        <w:rPr>
          <w:lang w:eastAsia="en-US"/>
        </w:rPr>
        <w:t xml:space="preserve"> de mens</w:t>
      </w:r>
      <w:r w:rsidRPr="00C64AC9">
        <w:rPr>
          <w:lang w:eastAsia="en-US"/>
        </w:rPr>
        <w:t xml:space="preserve"> </w:t>
      </w:r>
      <w:r w:rsidR="003D411D" w:rsidRPr="00C64AC9">
        <w:rPr>
          <w:lang w:eastAsia="en-US"/>
        </w:rPr>
        <w:t>zelf</w:t>
      </w:r>
      <w:r w:rsidRPr="00C64AC9">
        <w:rPr>
          <w:lang w:eastAsia="en-US"/>
        </w:rPr>
        <w:t xml:space="preserve"> wordt gegeven. Over het algemeen kunt</w:t>
      </w:r>
      <w:r w:rsidR="00181CE8" w:rsidRPr="00C64AC9">
        <w:rPr>
          <w:lang w:eastAsia="en-US"/>
        </w:rPr>
        <w:t xml:space="preserve"> u </w:t>
      </w:r>
      <w:r w:rsidRPr="00C64AC9">
        <w:rPr>
          <w:lang w:eastAsia="en-US"/>
        </w:rPr>
        <w:t>zeggen, door</w:t>
      </w:r>
      <w:r w:rsidR="00941D23" w:rsidRPr="00C64AC9">
        <w:rPr>
          <w:lang w:eastAsia="en-US"/>
        </w:rPr>
        <w:t xml:space="preserve"> </w:t>
      </w:r>
      <w:r w:rsidR="00C2620C" w:rsidRPr="00C64AC9">
        <w:rPr>
          <w:lang w:eastAsia="en-US"/>
        </w:rPr>
        <w:t>van Gods Woord</w:t>
      </w:r>
      <w:r w:rsidR="001221AB">
        <w:rPr>
          <w:lang w:eastAsia="en-US"/>
        </w:rPr>
        <w:t xml:space="preserve"> </w:t>
      </w:r>
      <w:r w:rsidRPr="00C64AC9">
        <w:rPr>
          <w:lang w:eastAsia="en-US"/>
        </w:rPr>
        <w:t>zelf daartoe voorgelicht en onderwezen,</w:t>
      </w:r>
    </w:p>
    <w:p w:rsidR="00D345F7" w:rsidRPr="00C64AC9" w:rsidRDefault="00D345F7" w:rsidP="00102B20">
      <w:pPr>
        <w:jc w:val="both"/>
        <w:rPr>
          <w:lang w:eastAsia="en-US"/>
        </w:rPr>
      </w:pPr>
      <w:r w:rsidRPr="00C64AC9">
        <w:rPr>
          <w:lang w:eastAsia="en-US"/>
        </w:rPr>
        <w:t>469</w:t>
      </w:r>
    </w:p>
    <w:p w:rsidR="00D345F7" w:rsidRPr="00C64AC9" w:rsidRDefault="00D345F7" w:rsidP="00102B20">
      <w:pPr>
        <w:jc w:val="both"/>
        <w:rPr>
          <w:lang w:eastAsia="en-US"/>
        </w:rPr>
      </w:pPr>
      <w:r w:rsidRPr="00C64AC9">
        <w:rPr>
          <w:lang w:eastAsia="en-US"/>
        </w:rPr>
        <w:t xml:space="preserve">dat elke nieuwe naamsopenbaring van God of naamgeving door God steeds op </w:t>
      </w:r>
      <w:r w:rsidR="00C2620C" w:rsidRPr="00C64AC9">
        <w:rPr>
          <w:lang w:eastAsia="en-US"/>
        </w:rPr>
        <w:t>eni</w:t>
      </w:r>
      <w:r w:rsidRPr="00C64AC9">
        <w:rPr>
          <w:lang w:eastAsia="en-US"/>
        </w:rPr>
        <w:t>g keerpunt in de heilsgeschiedenis van</w:t>
      </w:r>
      <w:r w:rsidR="00B93F5A" w:rsidRPr="00C64AC9">
        <w:rPr>
          <w:lang w:eastAsia="en-US"/>
        </w:rPr>
        <w:t xml:space="preserve"> het </w:t>
      </w:r>
      <w:r w:rsidRPr="00C64AC9">
        <w:rPr>
          <w:lang w:eastAsia="en-US"/>
        </w:rPr>
        <w:t>geheel of van deszelfs doelen wijst</w:t>
      </w:r>
      <w:r w:rsidR="003D4E0F">
        <w:rPr>
          <w:lang w:eastAsia="en-US"/>
        </w:rPr>
        <w:t>. Zo</w:t>
      </w:r>
      <w:r w:rsidR="00941D23" w:rsidRPr="00C64AC9">
        <w:rPr>
          <w:lang w:eastAsia="en-US"/>
        </w:rPr>
        <w:t xml:space="preserve"> </w:t>
      </w:r>
      <w:r w:rsidRPr="00C64AC9">
        <w:rPr>
          <w:lang w:eastAsia="en-US"/>
        </w:rPr>
        <w:t>was</w:t>
      </w:r>
      <w:r w:rsidR="00B93F5A" w:rsidRPr="00C64AC9">
        <w:rPr>
          <w:lang w:eastAsia="en-US"/>
        </w:rPr>
        <w:t xml:space="preserve"> het </w:t>
      </w:r>
      <w:r w:rsidRPr="00C64AC9">
        <w:rPr>
          <w:lang w:eastAsia="en-US"/>
        </w:rPr>
        <w:t>bij Abraham, als God zich El</w:t>
      </w:r>
      <w:r w:rsidR="001221AB">
        <w:rPr>
          <w:lang w:eastAsia="en-US"/>
        </w:rPr>
        <w:t>-</w:t>
      </w:r>
      <w:r w:rsidRPr="00C64AC9">
        <w:rPr>
          <w:lang w:eastAsia="en-US"/>
        </w:rPr>
        <w:t>Schaddai, God de Almach</w:t>
      </w:r>
      <w:r w:rsidRPr="00C64AC9">
        <w:rPr>
          <w:lang w:eastAsia="en-US"/>
        </w:rPr>
        <w:softHyphen/>
        <w:t>tige noemde</w:t>
      </w:r>
      <w:r w:rsidR="003D4E0F">
        <w:rPr>
          <w:lang w:eastAsia="en-US"/>
        </w:rPr>
        <w:t>. Zo</w:t>
      </w:r>
      <w:r w:rsidR="00941D23" w:rsidRPr="00C64AC9">
        <w:rPr>
          <w:lang w:eastAsia="en-US"/>
        </w:rPr>
        <w:t xml:space="preserve"> </w:t>
      </w:r>
      <w:r w:rsidRPr="00C64AC9">
        <w:rPr>
          <w:lang w:eastAsia="en-US"/>
        </w:rPr>
        <w:t xml:space="preserve">was het ook bij Mozes, als van des </w:t>
      </w:r>
      <w:r w:rsidR="00D80FDC" w:rsidRPr="00C64AC9">
        <w:rPr>
          <w:lang w:eastAsia="en-US"/>
        </w:rPr>
        <w:t>Heere</w:t>
      </w:r>
      <w:r w:rsidRPr="00C64AC9">
        <w:rPr>
          <w:lang w:eastAsia="en-US"/>
        </w:rPr>
        <w:t>n heilige lippen de hoogverheven Naam ruist</w:t>
      </w:r>
      <w:r w:rsidR="00102B20" w:rsidRPr="00C64AC9">
        <w:rPr>
          <w:lang w:eastAsia="en-US"/>
        </w:rPr>
        <w:t>:</w:t>
      </w:r>
      <w:r w:rsidRPr="00C64AC9">
        <w:rPr>
          <w:lang w:eastAsia="en-US"/>
        </w:rPr>
        <w:t xml:space="preserve"> Ik zal z </w:t>
      </w:r>
      <w:r w:rsidR="00FB32F6">
        <w:rPr>
          <w:lang w:eastAsia="en-US"/>
        </w:rPr>
        <w:t>zi</w:t>
      </w:r>
      <w:r w:rsidRPr="00C64AC9">
        <w:rPr>
          <w:lang w:eastAsia="en-US"/>
        </w:rPr>
        <w:t>jn, die Ik zijn</w:t>
      </w:r>
      <w:r w:rsidR="00102B20" w:rsidRPr="00C64AC9">
        <w:rPr>
          <w:lang w:eastAsia="en-US"/>
        </w:rPr>
        <w:t xml:space="preserve"> </w:t>
      </w:r>
      <w:r w:rsidRPr="00C64AC9">
        <w:rPr>
          <w:lang w:eastAsia="en-US"/>
        </w:rPr>
        <w:t>z</w:t>
      </w:r>
      <w:r w:rsidR="00FB32F6">
        <w:rPr>
          <w:lang w:eastAsia="en-US"/>
        </w:rPr>
        <w:t>al</w:t>
      </w:r>
      <w:r w:rsidRPr="00C64AC9">
        <w:rPr>
          <w:lang w:eastAsia="en-US"/>
        </w:rPr>
        <w:t xml:space="preserve"> de Onveranderlijke, de Wezenlijke, die</w:t>
      </w:r>
      <w:r w:rsidR="00941D23" w:rsidRPr="00C64AC9">
        <w:rPr>
          <w:lang w:eastAsia="en-US"/>
        </w:rPr>
        <w:t xml:space="preserve"> de </w:t>
      </w:r>
      <w:r w:rsidRPr="00C64AC9">
        <w:rPr>
          <w:lang w:eastAsia="en-US"/>
        </w:rPr>
        <w:t xml:space="preserve">grond van zijn algenoegzaam bestaan </w:t>
      </w:r>
      <w:r w:rsidR="00FB32F6">
        <w:rPr>
          <w:lang w:eastAsia="en-US"/>
        </w:rPr>
        <w:t>en eeuwig zijn en leven in zich</w:t>
      </w:r>
      <w:r w:rsidR="003D411D" w:rsidRPr="00C64AC9">
        <w:rPr>
          <w:lang w:eastAsia="en-US"/>
        </w:rPr>
        <w:t>zelf</w:t>
      </w:r>
      <w:r w:rsidRPr="00C64AC9">
        <w:rPr>
          <w:lang w:eastAsia="en-US"/>
        </w:rPr>
        <w:t xml:space="preserve"> heeft.</w:t>
      </w:r>
    </w:p>
    <w:p w:rsidR="00FB32F6" w:rsidRDefault="00D345F7" w:rsidP="00102B20">
      <w:pPr>
        <w:jc w:val="both"/>
        <w:rPr>
          <w:lang w:eastAsia="en-US"/>
        </w:rPr>
      </w:pPr>
      <w:r w:rsidRPr="00C64AC9">
        <w:rPr>
          <w:lang w:eastAsia="en-US"/>
        </w:rPr>
        <w:t>Bij Abraham geschiedde er van de zijde</w:t>
      </w:r>
      <w:r w:rsidR="00941D23" w:rsidRPr="00C64AC9">
        <w:rPr>
          <w:lang w:eastAsia="en-US"/>
        </w:rPr>
        <w:t xml:space="preserve"> van God</w:t>
      </w:r>
      <w:r w:rsidRPr="00C64AC9">
        <w:rPr>
          <w:lang w:eastAsia="en-US"/>
        </w:rPr>
        <w:t xml:space="preserve"> tweeërlei</w:t>
      </w:r>
      <w:r w:rsidR="00102B20" w:rsidRPr="00C64AC9">
        <w:rPr>
          <w:lang w:eastAsia="en-US"/>
        </w:rPr>
        <w:t>:</w:t>
      </w:r>
      <w:r w:rsidRPr="00C64AC9">
        <w:rPr>
          <w:lang w:eastAsia="en-US"/>
        </w:rPr>
        <w:t xml:space="preserve"> eerst wordt</w:t>
      </w:r>
      <w:r w:rsidR="00941D23" w:rsidRPr="00C64AC9">
        <w:rPr>
          <w:lang w:eastAsia="en-US"/>
        </w:rPr>
        <w:t xml:space="preserve"> van God</w:t>
      </w:r>
      <w:r w:rsidRPr="00C64AC9">
        <w:rPr>
          <w:lang w:eastAsia="en-US"/>
        </w:rPr>
        <w:t xml:space="preserve"> nieuwe Naam uitgesproken en daarbij</w:t>
      </w:r>
      <w:r w:rsidR="00941D23" w:rsidRPr="00C64AC9">
        <w:rPr>
          <w:lang w:eastAsia="en-US"/>
        </w:rPr>
        <w:t xml:space="preserve"> de </w:t>
      </w:r>
      <w:r w:rsidRPr="00C64AC9">
        <w:rPr>
          <w:lang w:eastAsia="en-US"/>
        </w:rPr>
        <w:t>gel</w:t>
      </w:r>
      <w:r w:rsidR="00941D23" w:rsidRPr="00C64AC9">
        <w:rPr>
          <w:lang w:eastAsia="en-US"/>
        </w:rPr>
        <w:t>ovi</w:t>
      </w:r>
      <w:r w:rsidRPr="00C64AC9">
        <w:rPr>
          <w:lang w:eastAsia="en-US"/>
        </w:rPr>
        <w:t>ge een nieuwe naam geschonken (Gen. 17</w:t>
      </w:r>
      <w:r w:rsidR="00102B20" w:rsidRPr="00C64AC9">
        <w:rPr>
          <w:lang w:eastAsia="en-US"/>
        </w:rPr>
        <w:t>:</w:t>
      </w:r>
      <w:r w:rsidRPr="00C64AC9">
        <w:rPr>
          <w:lang w:eastAsia="en-US"/>
        </w:rPr>
        <w:t xml:space="preserve"> 18). Een naam nu wijst steeds een persoon of</w:t>
      </w:r>
      <w:r w:rsidR="00941D23" w:rsidRPr="00C64AC9">
        <w:rPr>
          <w:lang w:eastAsia="en-US"/>
        </w:rPr>
        <w:t xml:space="preserve"> een </w:t>
      </w:r>
      <w:r w:rsidR="00FB32F6">
        <w:rPr>
          <w:lang w:eastAsia="en-US"/>
        </w:rPr>
        <w:t xml:space="preserve">zaak in </w:t>
      </w:r>
      <w:r w:rsidRPr="00C64AC9">
        <w:rPr>
          <w:lang w:eastAsia="en-US"/>
        </w:rPr>
        <w:t>en</w:t>
      </w:r>
      <w:r w:rsidR="00FB32F6">
        <w:rPr>
          <w:lang w:eastAsia="en-US"/>
        </w:rPr>
        <w:t>i</w:t>
      </w:r>
      <w:r w:rsidR="00FB32F6">
        <w:rPr>
          <w:lang w:eastAsia="en-US"/>
        </w:rPr>
        <w:softHyphen/>
        <w:t>ge bepaalde</w:t>
      </w:r>
      <w:r w:rsidRPr="00C64AC9">
        <w:rPr>
          <w:lang w:eastAsia="en-US"/>
        </w:rPr>
        <w:t xml:space="preserve"> toestand aan, die bij een nie</w:t>
      </w:r>
      <w:r w:rsidR="005622A3" w:rsidRPr="00C64AC9">
        <w:rPr>
          <w:lang w:eastAsia="en-US"/>
        </w:rPr>
        <w:t>uw</w:t>
      </w:r>
      <w:r w:rsidR="00FB32F6">
        <w:rPr>
          <w:lang w:eastAsia="en-US"/>
        </w:rPr>
        <w:t>e</w:t>
      </w:r>
      <w:r w:rsidRPr="00C64AC9">
        <w:rPr>
          <w:lang w:eastAsia="en-US"/>
        </w:rPr>
        <w:t xml:space="preserve"> naam of als gewijzigd of als duidelijker verklaard wordt gekend. In de geslachtslijn</w:t>
      </w:r>
      <w:r w:rsidR="00941D23" w:rsidRPr="00C64AC9">
        <w:rPr>
          <w:lang w:eastAsia="en-US"/>
        </w:rPr>
        <w:t xml:space="preserve"> van de </w:t>
      </w:r>
      <w:r w:rsidRPr="00C64AC9">
        <w:rPr>
          <w:lang w:eastAsia="en-US"/>
        </w:rPr>
        <w:t xml:space="preserve">genade is het alleen de </w:t>
      </w:r>
      <w:r w:rsidR="00D80FDC" w:rsidRPr="00C64AC9">
        <w:rPr>
          <w:lang w:eastAsia="en-US"/>
        </w:rPr>
        <w:t>Heere</w:t>
      </w:r>
      <w:r w:rsidRPr="00C64AC9">
        <w:rPr>
          <w:lang w:eastAsia="en-US"/>
        </w:rPr>
        <w:t xml:space="preserve"> God, die </w:t>
      </w:r>
      <w:r w:rsidR="00FB32F6">
        <w:rPr>
          <w:lang w:eastAsia="en-US"/>
        </w:rPr>
        <w:t>óf zelf de namen moet geven, ó</w:t>
      </w:r>
      <w:r w:rsidRPr="00C64AC9">
        <w:rPr>
          <w:lang w:eastAsia="en-US"/>
        </w:rPr>
        <w:t>f onder</w:t>
      </w:r>
      <w:r w:rsidR="00102B20" w:rsidRPr="00C64AC9">
        <w:rPr>
          <w:lang w:eastAsia="en-US"/>
        </w:rPr>
        <w:t xml:space="preserve"> zijn </w:t>
      </w:r>
      <w:r w:rsidRPr="00C64AC9">
        <w:rPr>
          <w:lang w:eastAsia="en-US"/>
        </w:rPr>
        <w:t>leiding moet doen geven</w:t>
      </w:r>
      <w:r w:rsidR="003D4E0F">
        <w:rPr>
          <w:lang w:eastAsia="en-US"/>
        </w:rPr>
        <w:t xml:space="preserve">. </w:t>
      </w:r>
    </w:p>
    <w:p w:rsidR="00D345F7" w:rsidRPr="00C64AC9" w:rsidRDefault="003D4E0F" w:rsidP="00102B20">
      <w:pPr>
        <w:jc w:val="both"/>
        <w:rPr>
          <w:lang w:eastAsia="en-US"/>
        </w:rPr>
      </w:pPr>
      <w:r>
        <w:rPr>
          <w:lang w:eastAsia="en-US"/>
        </w:rPr>
        <w:t>Zo</w:t>
      </w:r>
      <w:r w:rsidR="00941D23" w:rsidRPr="00C64AC9">
        <w:rPr>
          <w:lang w:eastAsia="en-US"/>
        </w:rPr>
        <w:t xml:space="preserve"> </w:t>
      </w:r>
      <w:r w:rsidR="00D345F7" w:rsidRPr="00C64AC9">
        <w:rPr>
          <w:lang w:eastAsia="en-US"/>
        </w:rPr>
        <w:t>getuigt de profeet Jesaja</w:t>
      </w:r>
      <w:r w:rsidR="00102B20" w:rsidRPr="00C64AC9">
        <w:rPr>
          <w:lang w:eastAsia="en-US"/>
        </w:rPr>
        <w:t>:</w:t>
      </w:r>
      <w:r w:rsidR="00D345F7" w:rsidRPr="00C64AC9">
        <w:rPr>
          <w:lang w:eastAsia="en-US"/>
        </w:rPr>
        <w:t xml:space="preserve"> </w:t>
      </w:r>
      <w:r w:rsidR="00FB32F6">
        <w:rPr>
          <w:lang w:eastAsia="en-US"/>
        </w:rPr>
        <w:t>E</w:t>
      </w:r>
      <w:r w:rsidR="00D345F7" w:rsidRPr="00C64AC9">
        <w:rPr>
          <w:lang w:eastAsia="en-US"/>
        </w:rPr>
        <w:t>n</w:t>
      </w:r>
      <w:r w:rsidR="00181CE8" w:rsidRPr="00C64AC9">
        <w:rPr>
          <w:lang w:eastAsia="en-US"/>
        </w:rPr>
        <w:t xml:space="preserve"> </w:t>
      </w:r>
      <w:r w:rsidR="00FB32F6">
        <w:rPr>
          <w:lang w:eastAsia="en-US"/>
        </w:rPr>
        <w:t>gij</w:t>
      </w:r>
      <w:r w:rsidR="00181CE8" w:rsidRPr="00C64AC9">
        <w:rPr>
          <w:lang w:eastAsia="en-US"/>
        </w:rPr>
        <w:t xml:space="preserve"> </w:t>
      </w:r>
      <w:r w:rsidR="00D345F7" w:rsidRPr="00C64AC9">
        <w:rPr>
          <w:lang w:eastAsia="en-US"/>
        </w:rPr>
        <w:t>zult met een nie</w:t>
      </w:r>
      <w:r w:rsidR="005622A3" w:rsidRPr="00C64AC9">
        <w:rPr>
          <w:lang w:eastAsia="en-US"/>
        </w:rPr>
        <w:t>uw</w:t>
      </w:r>
      <w:r w:rsidR="00FB32F6">
        <w:rPr>
          <w:lang w:eastAsia="en-US"/>
        </w:rPr>
        <w:t>e</w:t>
      </w:r>
      <w:r w:rsidR="00D345F7" w:rsidRPr="00C64AC9">
        <w:rPr>
          <w:lang w:eastAsia="en-US"/>
        </w:rPr>
        <w:t xml:space="preserve"> naam genoemd worden, welken des H</w:t>
      </w:r>
      <w:r w:rsidR="00FB32F6">
        <w:rPr>
          <w:lang w:eastAsia="en-US"/>
        </w:rPr>
        <w:t>e</w:t>
      </w:r>
      <w:r w:rsidR="00D345F7" w:rsidRPr="00C64AC9">
        <w:rPr>
          <w:lang w:eastAsia="en-US"/>
        </w:rPr>
        <w:t>eren mond uitdrukkelijk noemen zal" (Jes. 62</w:t>
      </w:r>
      <w:r w:rsidR="00102B20" w:rsidRPr="00C64AC9">
        <w:rPr>
          <w:lang w:eastAsia="en-US"/>
        </w:rPr>
        <w:t>:</w:t>
      </w:r>
      <w:r w:rsidR="00D345F7" w:rsidRPr="00C64AC9">
        <w:rPr>
          <w:lang w:eastAsia="en-US"/>
        </w:rPr>
        <w:t xml:space="preserve"> 2). Dat uit</w:t>
      </w:r>
      <w:r w:rsidR="00D345F7" w:rsidRPr="00C64AC9">
        <w:rPr>
          <w:lang w:eastAsia="en-US"/>
        </w:rPr>
        <w:softHyphen/>
        <w:t>drukkelijke</w:t>
      </w:r>
      <w:r w:rsidR="00941D23" w:rsidRPr="00C64AC9">
        <w:rPr>
          <w:lang w:eastAsia="en-US"/>
        </w:rPr>
        <w:t xml:space="preserve"> van de </w:t>
      </w:r>
      <w:r w:rsidR="00D345F7" w:rsidRPr="00C64AC9">
        <w:rPr>
          <w:lang w:eastAsia="en-US"/>
        </w:rPr>
        <w:t>naamgeving zien</w:t>
      </w:r>
      <w:r w:rsidR="00181CE8" w:rsidRPr="00C64AC9">
        <w:rPr>
          <w:lang w:eastAsia="en-US"/>
        </w:rPr>
        <w:t xml:space="preserve"> we</w:t>
      </w:r>
      <w:r w:rsidR="00F158FC" w:rsidRPr="00C64AC9">
        <w:rPr>
          <w:lang w:eastAsia="en-US"/>
        </w:rPr>
        <w:t xml:space="preserve"> </w:t>
      </w:r>
      <w:r w:rsidR="00D345F7" w:rsidRPr="00C64AC9">
        <w:rPr>
          <w:lang w:eastAsia="en-US"/>
        </w:rPr>
        <w:t>in de geslachtslijn</w:t>
      </w:r>
      <w:r w:rsidR="00941D23" w:rsidRPr="00C64AC9">
        <w:rPr>
          <w:lang w:eastAsia="en-US"/>
        </w:rPr>
        <w:t xml:space="preserve"> van de </w:t>
      </w:r>
      <w:r w:rsidR="00D345F7" w:rsidRPr="00C64AC9">
        <w:rPr>
          <w:lang w:eastAsia="en-US"/>
        </w:rPr>
        <w:t xml:space="preserve">genade bij een Abraham en Jakob, wier namen door God </w:t>
      </w:r>
      <w:r w:rsidR="003D411D" w:rsidRPr="00C64AC9">
        <w:rPr>
          <w:lang w:eastAsia="en-US"/>
        </w:rPr>
        <w:t>zelf</w:t>
      </w:r>
      <w:r w:rsidR="00D345F7" w:rsidRPr="00C64AC9">
        <w:rPr>
          <w:lang w:eastAsia="en-US"/>
        </w:rPr>
        <w:t>, met het oog op</w:t>
      </w:r>
      <w:r w:rsidR="00941D23" w:rsidRPr="00C64AC9">
        <w:rPr>
          <w:lang w:eastAsia="en-US"/>
        </w:rPr>
        <w:t xml:space="preserve"> de </w:t>
      </w:r>
      <w:r w:rsidR="00FB32F6">
        <w:rPr>
          <w:lang w:eastAsia="en-US"/>
        </w:rPr>
        <w:t>komende</w:t>
      </w:r>
      <w:r w:rsidR="00D345F7" w:rsidRPr="00C64AC9">
        <w:rPr>
          <w:lang w:eastAsia="en-US"/>
        </w:rPr>
        <w:t xml:space="preserve"> Christus, in Ab</w:t>
      </w:r>
      <w:r w:rsidR="00FB32F6">
        <w:rPr>
          <w:lang w:eastAsia="en-US"/>
        </w:rPr>
        <w:t>ra</w:t>
      </w:r>
      <w:r w:rsidR="00D345F7" w:rsidRPr="00C64AC9">
        <w:rPr>
          <w:lang w:eastAsia="en-US"/>
        </w:rPr>
        <w:softHyphen/>
        <w:t xml:space="preserve">ham en </w:t>
      </w:r>
      <w:r w:rsidR="00102B20" w:rsidRPr="00C64AC9">
        <w:rPr>
          <w:lang w:eastAsia="en-US"/>
        </w:rPr>
        <w:t>Israël</w:t>
      </w:r>
      <w:r w:rsidR="00D345F7" w:rsidRPr="00C64AC9">
        <w:rPr>
          <w:lang w:eastAsia="en-US"/>
        </w:rPr>
        <w:t xml:space="preserve"> overgaan.</w:t>
      </w:r>
    </w:p>
    <w:p w:rsidR="00D345F7" w:rsidRPr="00C64AC9" w:rsidRDefault="00D345F7" w:rsidP="00102B20">
      <w:pPr>
        <w:jc w:val="both"/>
        <w:rPr>
          <w:lang w:eastAsia="en-US"/>
        </w:rPr>
      </w:pPr>
      <w:r w:rsidRPr="00C64AC9">
        <w:rPr>
          <w:lang w:eastAsia="en-US"/>
        </w:rPr>
        <w:t>Maar is die naamgeving minder</w:t>
      </w:r>
      <w:r w:rsidR="00941D23" w:rsidRPr="00C64AC9">
        <w:rPr>
          <w:lang w:eastAsia="en-US"/>
        </w:rPr>
        <w:t xml:space="preserve"> van God</w:t>
      </w:r>
      <w:r w:rsidRPr="00C64AC9">
        <w:rPr>
          <w:lang w:eastAsia="en-US"/>
        </w:rPr>
        <w:t xml:space="preserve"> werk, als</w:t>
      </w:r>
      <w:r w:rsidR="00181CE8" w:rsidRPr="00C64AC9">
        <w:rPr>
          <w:lang w:eastAsia="en-US"/>
        </w:rPr>
        <w:t xml:space="preserve"> ze</w:t>
      </w:r>
      <w:r w:rsidR="00F158FC" w:rsidRPr="00C64AC9">
        <w:rPr>
          <w:lang w:eastAsia="en-US"/>
        </w:rPr>
        <w:t xml:space="preserve"> </w:t>
      </w:r>
      <w:r w:rsidRPr="00C64AC9">
        <w:rPr>
          <w:lang w:eastAsia="en-US"/>
        </w:rPr>
        <w:t>niet uitdrukkelijk aldus wordt vermeld, maar toch, uit</w:t>
      </w:r>
      <w:r w:rsidR="00941D23" w:rsidRPr="00C64AC9">
        <w:rPr>
          <w:lang w:eastAsia="en-US"/>
        </w:rPr>
        <w:t xml:space="preserve"> de </w:t>
      </w:r>
      <w:r w:rsidRPr="00C64AC9">
        <w:rPr>
          <w:lang w:eastAsia="en-US"/>
        </w:rPr>
        <w:t>gang</w:t>
      </w:r>
      <w:r w:rsidR="00941D23" w:rsidRPr="00C64AC9">
        <w:rPr>
          <w:lang w:eastAsia="en-US"/>
        </w:rPr>
        <w:t xml:space="preserve"> van de </w:t>
      </w:r>
      <w:r w:rsidRPr="00C64AC9">
        <w:rPr>
          <w:lang w:eastAsia="en-US"/>
        </w:rPr>
        <w:t xml:space="preserve">gebeurtenissen </w:t>
      </w:r>
      <w:r w:rsidR="00102B20" w:rsidRPr="00C64AC9">
        <w:rPr>
          <w:lang w:eastAsia="en-US"/>
        </w:rPr>
        <w:t>zelf</w:t>
      </w:r>
      <w:r w:rsidRPr="00C64AC9">
        <w:rPr>
          <w:lang w:eastAsia="en-US"/>
        </w:rPr>
        <w:t>, blijkt geschied te zijn onder de leiding en door de bepaalde beschikking</w:t>
      </w:r>
      <w:r w:rsidR="00941D23" w:rsidRPr="00C64AC9">
        <w:rPr>
          <w:lang w:eastAsia="en-US"/>
        </w:rPr>
        <w:t xml:space="preserve"> van God</w:t>
      </w:r>
      <w:r w:rsidRPr="00C64AC9">
        <w:rPr>
          <w:lang w:eastAsia="en-US"/>
        </w:rPr>
        <w:t xml:space="preserve">, gelijk bij </w:t>
      </w:r>
      <w:r w:rsidR="00102B20" w:rsidRPr="00C64AC9">
        <w:rPr>
          <w:lang w:eastAsia="en-US"/>
        </w:rPr>
        <w:t xml:space="preserve">een </w:t>
      </w:r>
      <w:r w:rsidRPr="00C64AC9">
        <w:rPr>
          <w:lang w:eastAsia="en-US"/>
        </w:rPr>
        <w:t>Seth,</w:t>
      </w:r>
      <w:r w:rsidR="00102B20" w:rsidRPr="00C64AC9">
        <w:rPr>
          <w:lang w:eastAsia="en-US"/>
        </w:rPr>
        <w:t xml:space="preserve"> </w:t>
      </w:r>
      <w:r w:rsidRPr="00C64AC9">
        <w:rPr>
          <w:lang w:eastAsia="en-US"/>
        </w:rPr>
        <w:t xml:space="preserve">een Noach, of een Perez? Immers de geschiedenis </w:t>
      </w:r>
      <w:r w:rsidR="00102B20" w:rsidRPr="00C64AC9">
        <w:rPr>
          <w:lang w:eastAsia="en-US"/>
        </w:rPr>
        <w:t>zelf</w:t>
      </w:r>
      <w:r w:rsidRPr="00C64AC9">
        <w:rPr>
          <w:lang w:eastAsia="en-US"/>
        </w:rPr>
        <w:t xml:space="preserve">, die verklaarster </w:t>
      </w:r>
      <w:r w:rsidR="00F158FC" w:rsidRPr="00C64AC9">
        <w:rPr>
          <w:lang w:eastAsia="en-US"/>
        </w:rPr>
        <w:t xml:space="preserve">van </w:t>
      </w:r>
      <w:r w:rsidR="00941D23" w:rsidRPr="00C64AC9">
        <w:rPr>
          <w:lang w:eastAsia="en-US"/>
        </w:rPr>
        <w:t>God</w:t>
      </w:r>
      <w:r w:rsidR="00FB32F6">
        <w:rPr>
          <w:lang w:eastAsia="en-US"/>
        </w:rPr>
        <w:t xml:space="preserve"> heilige</w:t>
      </w:r>
      <w:r w:rsidRPr="00C64AC9">
        <w:rPr>
          <w:lang w:eastAsia="en-US"/>
        </w:rPr>
        <w:t xml:space="preserve"> Wil, zet op de waarheid dier naamgevingen haar zegel</w:t>
      </w:r>
      <w:r w:rsidR="00941D23" w:rsidRPr="00C64AC9">
        <w:rPr>
          <w:lang w:eastAsia="en-US"/>
        </w:rPr>
        <w:t xml:space="preserve"> van de </w:t>
      </w:r>
      <w:r w:rsidRPr="00C64AC9">
        <w:rPr>
          <w:lang w:eastAsia="en-US"/>
        </w:rPr>
        <w:t>trouw.</w:t>
      </w:r>
      <w:r w:rsidR="00FB32F6">
        <w:rPr>
          <w:lang w:eastAsia="en-US"/>
        </w:rPr>
        <w:t xml:space="preserve"> H</w:t>
      </w:r>
      <w:r w:rsidRPr="00C64AC9">
        <w:rPr>
          <w:lang w:eastAsia="en-US"/>
        </w:rPr>
        <w:t>et gaat met de profetische namen als met de beelden en uitdrukkingen van Simsons raadsel</w:t>
      </w:r>
      <w:r w:rsidR="00C64AC9" w:rsidRPr="00C64AC9">
        <w:rPr>
          <w:lang w:eastAsia="en-US"/>
        </w:rPr>
        <w:t>. Zij</w:t>
      </w:r>
      <w:r w:rsidR="00F158FC" w:rsidRPr="00C64AC9">
        <w:rPr>
          <w:lang w:eastAsia="en-US"/>
        </w:rPr>
        <w:t xml:space="preserve"> </w:t>
      </w:r>
      <w:r w:rsidR="00FB32F6">
        <w:rPr>
          <w:lang w:eastAsia="en-US"/>
        </w:rPr>
        <w:t>zijn de inkl</w:t>
      </w:r>
      <w:r w:rsidRPr="00C64AC9">
        <w:rPr>
          <w:lang w:eastAsia="en-US"/>
        </w:rPr>
        <w:t>eding van feiten, die alleen aan Simson bekend zijn</w:t>
      </w:r>
      <w:r w:rsidR="001B7AED">
        <w:rPr>
          <w:lang w:eastAsia="en-US"/>
        </w:rPr>
        <w:t>. W</w:t>
      </w:r>
      <w:r w:rsidRPr="00C64AC9">
        <w:rPr>
          <w:lang w:eastAsia="en-US"/>
        </w:rPr>
        <w:t>ie deze</w:t>
      </w:r>
      <w:r w:rsidR="00FB32F6">
        <w:rPr>
          <w:lang w:eastAsia="en-US"/>
        </w:rPr>
        <w:t xml:space="preserve"> </w:t>
      </w:r>
      <w:r w:rsidRPr="00C64AC9">
        <w:rPr>
          <w:lang w:eastAsia="en-US"/>
        </w:rPr>
        <w:t>kent verstaat de beeldspraak en kan het raadsel oplossen</w:t>
      </w:r>
      <w:r w:rsidR="00102B20" w:rsidRPr="00C64AC9">
        <w:rPr>
          <w:lang w:eastAsia="en-US"/>
        </w:rPr>
        <w:t>;</w:t>
      </w:r>
      <w:r w:rsidRPr="00C64AC9">
        <w:rPr>
          <w:lang w:eastAsia="en-US"/>
        </w:rPr>
        <w:t xml:space="preserve"> wie deze niet kent, kan onmogelijk</w:t>
      </w:r>
      <w:r w:rsidR="00941D23" w:rsidRPr="00C64AC9">
        <w:rPr>
          <w:lang w:eastAsia="en-US"/>
        </w:rPr>
        <w:t xml:space="preserve"> de </w:t>
      </w:r>
      <w:r w:rsidRPr="00C64AC9">
        <w:rPr>
          <w:lang w:eastAsia="en-US"/>
        </w:rPr>
        <w:t>verborgen zin vat</w:t>
      </w:r>
      <w:r w:rsidRPr="00C64AC9">
        <w:rPr>
          <w:lang w:eastAsia="en-US"/>
        </w:rPr>
        <w:softHyphen/>
        <w:t>ten; tenzij of de voorsteller zelf of een</w:t>
      </w:r>
      <w:r w:rsidR="00102B20" w:rsidRPr="00C64AC9">
        <w:rPr>
          <w:lang w:eastAsia="en-US"/>
        </w:rPr>
        <w:t xml:space="preserve"> van zijn </w:t>
      </w:r>
      <w:r w:rsidRPr="00C64AC9">
        <w:rPr>
          <w:lang w:eastAsia="en-US"/>
        </w:rPr>
        <w:t>ingewijde vrienden het geheim verklare.</w:t>
      </w:r>
    </w:p>
    <w:p w:rsidR="00D345F7" w:rsidRPr="00C64AC9" w:rsidRDefault="00D345F7" w:rsidP="00102B20">
      <w:pPr>
        <w:jc w:val="both"/>
        <w:rPr>
          <w:lang w:eastAsia="en-US"/>
        </w:rPr>
      </w:pPr>
      <w:r w:rsidRPr="00C64AC9">
        <w:rPr>
          <w:lang w:eastAsia="en-US"/>
        </w:rPr>
        <w:t xml:space="preserve">Dat de </w:t>
      </w:r>
      <w:r w:rsidR="00D80FDC" w:rsidRPr="00C64AC9">
        <w:rPr>
          <w:lang w:eastAsia="en-US"/>
        </w:rPr>
        <w:t>Heere</w:t>
      </w:r>
      <w:r w:rsidRPr="00C64AC9">
        <w:rPr>
          <w:lang w:eastAsia="en-US"/>
        </w:rPr>
        <w:t xml:space="preserve"> God zelf de persoonsnamen, die Hij zelf geeft of doet geven</w:t>
      </w:r>
      <w:r w:rsidR="005279BC" w:rsidRPr="00C64AC9">
        <w:rPr>
          <w:lang w:eastAsia="en-US"/>
        </w:rPr>
        <w:t>,</w:t>
      </w:r>
      <w:r w:rsidRPr="00C64AC9">
        <w:rPr>
          <w:lang w:eastAsia="en-US"/>
        </w:rPr>
        <w:t xml:space="preserve"> aldus wil beschouwd hebben</w:t>
      </w:r>
      <w:r w:rsidR="005279BC" w:rsidRPr="00C64AC9">
        <w:rPr>
          <w:lang w:eastAsia="en-US"/>
        </w:rPr>
        <w:t>,</w:t>
      </w:r>
      <w:r w:rsidRPr="00C64AC9">
        <w:rPr>
          <w:lang w:eastAsia="en-US"/>
        </w:rPr>
        <w:t xml:space="preserve"> blijkt overtuigend uit het voorbeeld dier profeten, waar</w:t>
      </w:r>
      <w:r w:rsidR="00F158FC" w:rsidRPr="00C64AC9">
        <w:rPr>
          <w:lang w:eastAsia="en-US"/>
        </w:rPr>
        <w:t xml:space="preserve">van </w:t>
      </w:r>
      <w:r w:rsidR="00C2620C" w:rsidRPr="00C64AC9">
        <w:rPr>
          <w:lang w:eastAsia="en-US"/>
        </w:rPr>
        <w:t>Gods Woord</w:t>
      </w:r>
      <w:r w:rsidRPr="00C64AC9">
        <w:rPr>
          <w:lang w:eastAsia="en-US"/>
        </w:rPr>
        <w:t>melding maakt</w:t>
      </w:r>
      <w:r w:rsidR="003D4E0F">
        <w:rPr>
          <w:lang w:eastAsia="en-US"/>
        </w:rPr>
        <w:t>. Zo</w:t>
      </w:r>
      <w:r w:rsidR="00941D23" w:rsidRPr="00C64AC9">
        <w:rPr>
          <w:lang w:eastAsia="en-US"/>
        </w:rPr>
        <w:t xml:space="preserve"> </w:t>
      </w:r>
      <w:r w:rsidRPr="00C64AC9">
        <w:rPr>
          <w:lang w:eastAsia="en-US"/>
        </w:rPr>
        <w:t>werd aan Jesaja door</w:t>
      </w:r>
      <w:r w:rsidR="00941D23" w:rsidRPr="00C64AC9">
        <w:rPr>
          <w:lang w:eastAsia="en-US"/>
        </w:rPr>
        <w:t xml:space="preserve"> de </w:t>
      </w:r>
      <w:r w:rsidR="00D80FDC" w:rsidRPr="00C64AC9">
        <w:rPr>
          <w:lang w:eastAsia="en-US"/>
        </w:rPr>
        <w:t>Heere</w:t>
      </w:r>
      <w:r w:rsidRPr="00C64AC9">
        <w:rPr>
          <w:lang w:eastAsia="en-US"/>
        </w:rPr>
        <w:t xml:space="preserve"> geboden zijnen zonen </w:t>
      </w:r>
      <w:r w:rsidR="00C2620C" w:rsidRPr="00C64AC9">
        <w:rPr>
          <w:lang w:eastAsia="en-US"/>
        </w:rPr>
        <w:t>gans</w:t>
      </w:r>
      <w:r w:rsidRPr="00C64AC9">
        <w:rPr>
          <w:lang w:eastAsia="en-US"/>
        </w:rPr>
        <w:t xml:space="preserve"> ongewone namen te geven, om daardoor de dreigende gebeurtenissen</w:t>
      </w:r>
      <w:r w:rsidR="005279BC" w:rsidRPr="00C64AC9">
        <w:rPr>
          <w:lang w:eastAsia="en-US"/>
        </w:rPr>
        <w:t>,</w:t>
      </w:r>
      <w:r w:rsidRPr="00C64AC9">
        <w:rPr>
          <w:lang w:eastAsia="en-US"/>
        </w:rPr>
        <w:t xml:space="preserve"> die haastelijk komen zouden, gewisselijk vooraf aan te kondigen. Hoort wat de profeet zelf daarvan getuigt</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 xml:space="preserve">de </w:t>
      </w:r>
      <w:r w:rsidR="00D80FDC" w:rsidRPr="00C64AC9">
        <w:rPr>
          <w:lang w:eastAsia="en-US"/>
        </w:rPr>
        <w:t>Heere</w:t>
      </w:r>
      <w:r w:rsidRPr="00C64AC9">
        <w:rPr>
          <w:lang w:eastAsia="en-US"/>
        </w:rPr>
        <w:t xml:space="preserve"> zeide tot mij</w:t>
      </w:r>
      <w:r w:rsidR="00102B20" w:rsidRPr="00C64AC9">
        <w:rPr>
          <w:lang w:eastAsia="en-US"/>
        </w:rPr>
        <w:t>:</w:t>
      </w:r>
      <w:r w:rsidRPr="00C64AC9">
        <w:rPr>
          <w:lang w:eastAsia="en-US"/>
        </w:rPr>
        <w:t xml:space="preserve"> noem zijnen naam </w:t>
      </w:r>
      <w:r w:rsidR="00B93F5A" w:rsidRPr="00C64AC9">
        <w:rPr>
          <w:lang w:eastAsia="en-US"/>
        </w:rPr>
        <w:t>"</w:t>
      </w:r>
      <w:r w:rsidR="00FB32F6">
        <w:rPr>
          <w:lang w:eastAsia="en-US"/>
        </w:rPr>
        <w:t>M</w:t>
      </w:r>
      <w:r w:rsidRPr="00C64AC9">
        <w:rPr>
          <w:lang w:eastAsia="en-US"/>
        </w:rPr>
        <w:t>ah</w:t>
      </w:r>
      <w:r w:rsidR="00FB32F6">
        <w:rPr>
          <w:lang w:eastAsia="en-US"/>
        </w:rPr>
        <w:t>a</w:t>
      </w:r>
      <w:r w:rsidRPr="00C64AC9">
        <w:rPr>
          <w:lang w:eastAsia="en-US"/>
        </w:rPr>
        <w:t>r</w:t>
      </w:r>
      <w:r w:rsidR="00FB32F6">
        <w:rPr>
          <w:lang w:eastAsia="en-US"/>
        </w:rPr>
        <w:t>-</w:t>
      </w:r>
      <w:r w:rsidRPr="00C64AC9">
        <w:rPr>
          <w:lang w:eastAsia="en-US"/>
        </w:rPr>
        <w:t>Shala</w:t>
      </w:r>
      <w:r w:rsidR="00FB32F6">
        <w:rPr>
          <w:lang w:eastAsia="en-US"/>
        </w:rPr>
        <w:t>l-</w:t>
      </w:r>
      <w:r w:rsidRPr="00C64AC9">
        <w:rPr>
          <w:lang w:eastAsia="en-US"/>
        </w:rPr>
        <w:t>Chasbaz", het</w:t>
      </w:r>
      <w:r w:rsidRPr="00C64AC9">
        <w:rPr>
          <w:lang w:eastAsia="en-US"/>
        </w:rPr>
        <w:softHyphen/>
        <w:t>geen juist en letterlijk omschrijft wat hem</w:t>
      </w:r>
      <w:r w:rsidR="00941D23" w:rsidRPr="00C64AC9">
        <w:rPr>
          <w:lang w:eastAsia="en-US"/>
        </w:rPr>
        <w:t xml:space="preserve"> zo </w:t>
      </w:r>
      <w:r w:rsidRPr="00C64AC9">
        <w:rPr>
          <w:lang w:eastAsia="en-US"/>
        </w:rPr>
        <w:t>pas ter voor</w:t>
      </w:r>
      <w:r w:rsidRPr="00C64AC9">
        <w:rPr>
          <w:lang w:eastAsia="en-US"/>
        </w:rPr>
        <w:softHyphen/>
        <w:t>spelling was geopenbaard</w:t>
      </w:r>
      <w:r w:rsidR="00102B20" w:rsidRPr="00C64AC9">
        <w:rPr>
          <w:lang w:eastAsia="en-US"/>
        </w:rPr>
        <w:t>:</w:t>
      </w:r>
      <w:r w:rsidRPr="00C64AC9">
        <w:rPr>
          <w:lang w:eastAsia="en-US"/>
        </w:rPr>
        <w:t xml:space="preserve"> </w:t>
      </w:r>
      <w:r w:rsidR="00D80FDC" w:rsidRPr="00C64AC9">
        <w:rPr>
          <w:lang w:eastAsia="en-US"/>
        </w:rPr>
        <w:t>"</w:t>
      </w:r>
      <w:r w:rsidRPr="00C64AC9">
        <w:rPr>
          <w:lang w:eastAsia="en-US"/>
        </w:rPr>
        <w:t>haastende tot</w:t>
      </w:r>
      <w:r w:rsidR="00941D23" w:rsidRPr="00C64AC9">
        <w:rPr>
          <w:lang w:eastAsia="en-US"/>
        </w:rPr>
        <w:t xml:space="preserve"> de </w:t>
      </w:r>
      <w:r w:rsidRPr="00C64AC9">
        <w:rPr>
          <w:lang w:eastAsia="en-US"/>
        </w:rPr>
        <w:t>roof, is hij spoedig tot</w:t>
      </w:r>
      <w:r w:rsidR="00941D23" w:rsidRPr="00C64AC9">
        <w:rPr>
          <w:lang w:eastAsia="en-US"/>
        </w:rPr>
        <w:t xml:space="preserve"> de </w:t>
      </w:r>
      <w:r w:rsidRPr="00C64AC9">
        <w:rPr>
          <w:lang w:eastAsia="en-US"/>
        </w:rPr>
        <w:t xml:space="preserve">buit", die vijand, die zich tot </w:t>
      </w:r>
      <w:r w:rsidR="00102B20" w:rsidRPr="00C64AC9">
        <w:rPr>
          <w:lang w:eastAsia="en-US"/>
        </w:rPr>
        <w:t>Israël</w:t>
      </w:r>
      <w:r w:rsidRPr="00C64AC9">
        <w:rPr>
          <w:lang w:eastAsia="en-US"/>
        </w:rPr>
        <w:t>s verderf, naar</w:t>
      </w:r>
      <w:r w:rsidR="00941D23" w:rsidRPr="00C64AC9">
        <w:rPr>
          <w:lang w:eastAsia="en-US"/>
        </w:rPr>
        <w:t xml:space="preserve"> van God</w:t>
      </w:r>
      <w:r w:rsidRPr="00C64AC9">
        <w:rPr>
          <w:lang w:eastAsia="en-US"/>
        </w:rPr>
        <w:t xml:space="preserve"> heilig bestel reeds gereed maakte (Jes. 8: 13)</w:t>
      </w:r>
      <w:r w:rsidR="003D4E0F">
        <w:rPr>
          <w:lang w:eastAsia="en-US"/>
        </w:rPr>
        <w:t>. Zo</w:t>
      </w:r>
      <w:r w:rsidR="00941D23" w:rsidRPr="00C64AC9">
        <w:rPr>
          <w:lang w:eastAsia="en-US"/>
        </w:rPr>
        <w:t xml:space="preserve"> </w:t>
      </w:r>
      <w:r w:rsidRPr="00C64AC9">
        <w:rPr>
          <w:lang w:eastAsia="en-US"/>
        </w:rPr>
        <w:t>was het ook met</w:t>
      </w:r>
      <w:r w:rsidR="00941D23" w:rsidRPr="00C64AC9">
        <w:rPr>
          <w:lang w:eastAsia="en-US"/>
        </w:rPr>
        <w:t xml:space="preserve"> de </w:t>
      </w:r>
      <w:r w:rsidRPr="00C64AC9">
        <w:rPr>
          <w:lang w:eastAsia="en-US"/>
        </w:rPr>
        <w:t>naam van</w:t>
      </w:r>
      <w:r w:rsidR="003C0B0E">
        <w:rPr>
          <w:lang w:eastAsia="en-US"/>
        </w:rPr>
        <w:t xml:space="preserve"> die </w:t>
      </w:r>
      <w:r w:rsidRPr="00C64AC9">
        <w:rPr>
          <w:lang w:eastAsia="en-US"/>
        </w:rPr>
        <w:t>anderen zoon van Jesaja</w:t>
      </w:r>
      <w:r w:rsidR="00941D23" w:rsidRPr="00C64AC9">
        <w:rPr>
          <w:lang w:eastAsia="en-US"/>
        </w:rPr>
        <w:t xml:space="preserve"> de </w:t>
      </w:r>
      <w:r w:rsidRPr="00C64AC9">
        <w:rPr>
          <w:lang w:eastAsia="en-US"/>
        </w:rPr>
        <w:t>profeet Schea</w:t>
      </w:r>
      <w:r w:rsidR="00FB32F6">
        <w:rPr>
          <w:lang w:eastAsia="en-US"/>
        </w:rPr>
        <w:t>rja</w:t>
      </w:r>
      <w:r w:rsidRPr="00C64AC9">
        <w:rPr>
          <w:lang w:eastAsia="en-US"/>
        </w:rPr>
        <w:t>sch</w:t>
      </w:r>
      <w:r w:rsidR="00FB32F6">
        <w:rPr>
          <w:lang w:eastAsia="en-US"/>
        </w:rPr>
        <w:t>u</w:t>
      </w:r>
      <w:r w:rsidRPr="00C64AC9">
        <w:rPr>
          <w:lang w:eastAsia="en-US"/>
        </w:rPr>
        <w:t>b, die</w:t>
      </w:r>
      <w:r w:rsidR="00941D23" w:rsidRPr="00C64AC9">
        <w:rPr>
          <w:lang w:eastAsia="en-US"/>
        </w:rPr>
        <w:t xml:space="preserve"> een </w:t>
      </w:r>
      <w:r w:rsidRPr="00C64AC9">
        <w:rPr>
          <w:lang w:eastAsia="en-US"/>
        </w:rPr>
        <w:t>belofte omschrijft</w:t>
      </w:r>
      <w:r w:rsidR="00102B20" w:rsidRPr="00C64AC9">
        <w:rPr>
          <w:lang w:eastAsia="en-US"/>
        </w:rPr>
        <w:t>:</w:t>
      </w:r>
      <w:r w:rsidRPr="00C64AC9">
        <w:rPr>
          <w:lang w:eastAsia="en-US"/>
        </w:rPr>
        <w:t xml:space="preserve"> </w:t>
      </w:r>
      <w:r w:rsidR="00B93F5A" w:rsidRPr="00C64AC9">
        <w:rPr>
          <w:lang w:eastAsia="en-US"/>
        </w:rPr>
        <w:t>"</w:t>
      </w:r>
      <w:r w:rsidRPr="00C64AC9">
        <w:rPr>
          <w:lang w:eastAsia="en-US"/>
        </w:rPr>
        <w:t>het overblijfsel zal wederk</w:t>
      </w:r>
      <w:r w:rsidR="00D80FDC" w:rsidRPr="00C64AC9">
        <w:rPr>
          <w:lang w:eastAsia="en-US"/>
        </w:rPr>
        <w:t>ere</w:t>
      </w:r>
      <w:r w:rsidRPr="00C64AC9">
        <w:rPr>
          <w:lang w:eastAsia="en-US"/>
        </w:rPr>
        <w:t>n" (Jes. 7</w:t>
      </w:r>
      <w:r w:rsidR="00102B20" w:rsidRPr="00C64AC9">
        <w:rPr>
          <w:lang w:eastAsia="en-US"/>
        </w:rPr>
        <w:t>:</w:t>
      </w:r>
      <w:r w:rsidRPr="00C64AC9">
        <w:rPr>
          <w:lang w:eastAsia="en-US"/>
        </w:rPr>
        <w:t xml:space="preserve"> 3).</w:t>
      </w:r>
    </w:p>
    <w:p w:rsidR="00D345F7" w:rsidRPr="00C64AC9" w:rsidRDefault="00D345F7" w:rsidP="00102B20">
      <w:pPr>
        <w:jc w:val="both"/>
        <w:rPr>
          <w:lang w:eastAsia="en-US"/>
        </w:rPr>
      </w:pPr>
      <w:r w:rsidRPr="00C64AC9">
        <w:rPr>
          <w:lang w:eastAsia="en-US"/>
        </w:rPr>
        <w:t>Zal het ter staving van onze bewering nog n</w:t>
      </w:r>
      <w:r w:rsidR="00C2620C" w:rsidRPr="00C64AC9">
        <w:rPr>
          <w:lang w:eastAsia="en-US"/>
        </w:rPr>
        <w:t>odi</w:t>
      </w:r>
      <w:r w:rsidRPr="00C64AC9">
        <w:rPr>
          <w:lang w:eastAsia="en-US"/>
        </w:rPr>
        <w:t>g zijn andere voorbeelden uit</w:t>
      </w:r>
      <w:r w:rsidR="00941D23" w:rsidRPr="00C64AC9">
        <w:rPr>
          <w:lang w:eastAsia="en-US"/>
        </w:rPr>
        <w:t xml:space="preserve"> de </w:t>
      </w:r>
      <w:r w:rsidR="00102B20" w:rsidRPr="00C64AC9">
        <w:rPr>
          <w:lang w:eastAsia="en-US"/>
        </w:rPr>
        <w:t>Bijbel</w:t>
      </w:r>
      <w:r w:rsidRPr="00C64AC9">
        <w:rPr>
          <w:lang w:eastAsia="en-US"/>
        </w:rPr>
        <w:t xml:space="preserve"> bij te brengen? Het zal niet behoeven, indien</w:t>
      </w:r>
      <w:r w:rsidR="00181CE8" w:rsidRPr="00C64AC9">
        <w:rPr>
          <w:lang w:eastAsia="en-US"/>
        </w:rPr>
        <w:t xml:space="preserve"> we</w:t>
      </w:r>
      <w:r w:rsidR="00F158FC" w:rsidRPr="00C64AC9">
        <w:rPr>
          <w:lang w:eastAsia="en-US"/>
        </w:rPr>
        <w:t xml:space="preserve"> </w:t>
      </w:r>
      <w:r w:rsidRPr="00C64AC9">
        <w:rPr>
          <w:lang w:eastAsia="en-US"/>
        </w:rPr>
        <w:t xml:space="preserve">slechts een </w:t>
      </w:r>
      <w:r w:rsidR="00941D23" w:rsidRPr="00C64AC9">
        <w:rPr>
          <w:lang w:eastAsia="en-US"/>
        </w:rPr>
        <w:t>oge</w:t>
      </w:r>
      <w:r w:rsidRPr="00C64AC9">
        <w:rPr>
          <w:lang w:eastAsia="en-US"/>
        </w:rPr>
        <w:t xml:space="preserve">nblik stilstaan bij de redenen, die </w:t>
      </w:r>
      <w:r w:rsidR="00E749C2" w:rsidRPr="00C64AC9">
        <w:rPr>
          <w:lang w:eastAsia="en-US"/>
        </w:rPr>
        <w:t>zowel</w:t>
      </w:r>
      <w:r w:rsidRPr="00C64AC9">
        <w:rPr>
          <w:lang w:eastAsia="en-US"/>
        </w:rPr>
        <w:t xml:space="preserve"> Jakobs echtvriendinnen als</w:t>
      </w:r>
      <w:r w:rsidR="00941D23" w:rsidRPr="00C64AC9">
        <w:rPr>
          <w:lang w:eastAsia="en-US"/>
        </w:rPr>
        <w:t xml:space="preserve"> de </w:t>
      </w:r>
      <w:r w:rsidRPr="00C64AC9">
        <w:rPr>
          <w:lang w:eastAsia="en-US"/>
        </w:rPr>
        <w:t>pro</w:t>
      </w:r>
      <w:r w:rsidRPr="00C64AC9">
        <w:rPr>
          <w:lang w:eastAsia="en-US"/>
        </w:rPr>
        <w:softHyphen/>
        <w:t>feet Mozes, gelijk weleer</w:t>
      </w:r>
      <w:r w:rsidR="00941D23" w:rsidRPr="00C64AC9">
        <w:rPr>
          <w:lang w:eastAsia="en-US"/>
        </w:rPr>
        <w:t xml:space="preserve"> de </w:t>
      </w:r>
      <w:r w:rsidRPr="00C64AC9">
        <w:rPr>
          <w:lang w:eastAsia="en-US"/>
        </w:rPr>
        <w:t xml:space="preserve">aartsvaders Abraham en Izak aanleiding boden voor de naamgeving </w:t>
      </w:r>
      <w:r w:rsidR="00FB32F6">
        <w:rPr>
          <w:lang w:eastAsia="en-US"/>
        </w:rPr>
        <w:t xml:space="preserve">van </w:t>
      </w:r>
      <w:r w:rsidRPr="00C64AC9">
        <w:rPr>
          <w:lang w:eastAsia="en-US"/>
        </w:rPr>
        <w:t>hun kinderen. De Schrift wijst ons steeds er op, hoe</w:t>
      </w:r>
      <w:r w:rsidR="00941D23" w:rsidRPr="00C64AC9">
        <w:rPr>
          <w:lang w:eastAsia="en-US"/>
        </w:rPr>
        <w:t xml:space="preserve"> een </w:t>
      </w:r>
      <w:r w:rsidRPr="00C64AC9">
        <w:rPr>
          <w:lang w:eastAsia="en-US"/>
        </w:rPr>
        <w:t>of andere bijzon</w:t>
      </w:r>
      <w:r w:rsidRPr="00C64AC9">
        <w:rPr>
          <w:lang w:eastAsia="en-US"/>
        </w:rPr>
        <w:softHyphen/>
        <w:t>dere omstandigheid in het leven door</w:t>
      </w:r>
      <w:r w:rsidR="00941D23" w:rsidRPr="00C64AC9">
        <w:rPr>
          <w:lang w:eastAsia="en-US"/>
        </w:rPr>
        <w:t xml:space="preserve"> de </w:t>
      </w:r>
      <w:r w:rsidRPr="00C64AC9">
        <w:rPr>
          <w:lang w:eastAsia="en-US"/>
        </w:rPr>
        <w:t xml:space="preserve">naam </w:t>
      </w:r>
      <w:r w:rsidR="003D411D" w:rsidRPr="00C64AC9">
        <w:rPr>
          <w:lang w:eastAsia="en-US"/>
        </w:rPr>
        <w:t>zelf</w:t>
      </w:r>
      <w:r w:rsidRPr="00C64AC9">
        <w:rPr>
          <w:lang w:eastAsia="en-US"/>
        </w:rPr>
        <w:t xml:space="preserve"> werd vertolkt en wedergegeven. Een enkel profetisch voorbeeld moge ten overvloede hieraan nog toegevoegd worden. 't Is dat van</w:t>
      </w:r>
      <w:r w:rsidR="00941D23" w:rsidRPr="00C64AC9">
        <w:rPr>
          <w:lang w:eastAsia="en-US"/>
        </w:rPr>
        <w:t xml:space="preserve"> de </w:t>
      </w:r>
      <w:r w:rsidRPr="00C64AC9">
        <w:rPr>
          <w:lang w:eastAsia="en-US"/>
        </w:rPr>
        <w:t xml:space="preserve">profeet Hosea, die op bevel van God </w:t>
      </w:r>
      <w:r w:rsidR="003D411D" w:rsidRPr="00C64AC9">
        <w:rPr>
          <w:lang w:eastAsia="en-US"/>
        </w:rPr>
        <w:t>zelf</w:t>
      </w:r>
      <w:r w:rsidR="00102B20" w:rsidRPr="00C64AC9">
        <w:rPr>
          <w:lang w:eastAsia="en-US"/>
        </w:rPr>
        <w:t xml:space="preserve"> zijn </w:t>
      </w:r>
      <w:r w:rsidRPr="00C64AC9">
        <w:rPr>
          <w:lang w:eastAsia="en-US"/>
        </w:rPr>
        <w:t>drie kinderen moest noemen Jizreë</w:t>
      </w:r>
      <w:r w:rsidR="00FB32F6">
        <w:rPr>
          <w:lang w:eastAsia="en-US"/>
        </w:rPr>
        <w:t>l</w:t>
      </w:r>
      <w:r w:rsidRPr="00C64AC9">
        <w:rPr>
          <w:lang w:eastAsia="en-US"/>
        </w:rPr>
        <w:t>, Lo</w:t>
      </w:r>
      <w:r w:rsidR="00FB32F6">
        <w:rPr>
          <w:lang w:eastAsia="en-US"/>
        </w:rPr>
        <w:t>-Ruchama en l</w:t>
      </w:r>
      <w:r w:rsidRPr="00C64AC9">
        <w:rPr>
          <w:lang w:eastAsia="en-US"/>
        </w:rPr>
        <w:t>o</w:t>
      </w:r>
      <w:r w:rsidR="00FB32F6">
        <w:rPr>
          <w:lang w:eastAsia="en-US"/>
        </w:rPr>
        <w:t>-A</w:t>
      </w:r>
      <w:r w:rsidRPr="00C64AC9">
        <w:rPr>
          <w:lang w:eastAsia="en-US"/>
        </w:rPr>
        <w:t xml:space="preserve">mmi; om aldus profetisch aan te duiden, dat het koninkrijk van het huis </w:t>
      </w:r>
      <w:r w:rsidR="00102B20" w:rsidRPr="00C64AC9">
        <w:rPr>
          <w:lang w:eastAsia="en-US"/>
        </w:rPr>
        <w:t>Israël</w:t>
      </w:r>
      <w:r w:rsidRPr="00C64AC9">
        <w:rPr>
          <w:lang w:eastAsia="en-US"/>
        </w:rPr>
        <w:t xml:space="preserve"> weldra</w:t>
      </w:r>
      <w:r w:rsidR="006D0BB6">
        <w:rPr>
          <w:lang w:eastAsia="en-US"/>
        </w:rPr>
        <w:t xml:space="preserve"> zou </w:t>
      </w:r>
      <w:r w:rsidRPr="00C64AC9">
        <w:rPr>
          <w:lang w:eastAsia="en-US"/>
        </w:rPr>
        <w:t>ophoude</w:t>
      </w:r>
      <w:r w:rsidR="00FB32F6">
        <w:rPr>
          <w:lang w:eastAsia="en-US"/>
        </w:rPr>
        <w:t xml:space="preserve">n, </w:t>
      </w:r>
      <w:r w:rsidRPr="00C64AC9">
        <w:rPr>
          <w:lang w:eastAsia="en-US"/>
        </w:rPr>
        <w:t>dat de Heer</w:t>
      </w:r>
      <w:r w:rsidR="00FB32F6">
        <w:rPr>
          <w:lang w:eastAsia="en-US"/>
        </w:rPr>
        <w:t>e</w:t>
      </w:r>
      <w:r w:rsidRPr="00C64AC9">
        <w:rPr>
          <w:lang w:eastAsia="en-US"/>
        </w:rPr>
        <w:t xml:space="preserve"> niet langer er zich zou over ontfermen, want dat </w:t>
      </w:r>
      <w:r w:rsidR="00102B20" w:rsidRPr="00C64AC9">
        <w:rPr>
          <w:lang w:eastAsia="en-US"/>
        </w:rPr>
        <w:t>Israël</w:t>
      </w:r>
      <w:r w:rsidR="00B57809">
        <w:rPr>
          <w:lang w:eastAsia="en-US"/>
        </w:rPr>
        <w:t xml:space="preserve"> u </w:t>
      </w:r>
      <w:r w:rsidRPr="00C64AC9">
        <w:rPr>
          <w:lang w:eastAsia="en-US"/>
        </w:rPr>
        <w:t>iet lan ger zijn volk</w:t>
      </w:r>
      <w:r w:rsidR="00185B59" w:rsidRPr="00C64AC9">
        <w:rPr>
          <w:lang w:eastAsia="en-US"/>
        </w:rPr>
        <w:t xml:space="preserve"> zou </w:t>
      </w:r>
      <w:r w:rsidRPr="00C64AC9">
        <w:rPr>
          <w:lang w:eastAsia="en-US"/>
        </w:rPr>
        <w:t>zijn (Hos</w:t>
      </w:r>
      <w:r w:rsidR="00FB32F6">
        <w:rPr>
          <w:lang w:eastAsia="en-US"/>
        </w:rPr>
        <w:t>é</w:t>
      </w:r>
      <w:r w:rsidRPr="00C64AC9">
        <w:rPr>
          <w:lang w:eastAsia="en-US"/>
        </w:rPr>
        <w:t>a 1: 49).</w:t>
      </w:r>
    </w:p>
    <w:p w:rsidR="00D345F7" w:rsidRPr="00C64AC9" w:rsidRDefault="00D345F7" w:rsidP="00102B20">
      <w:pPr>
        <w:jc w:val="both"/>
        <w:rPr>
          <w:lang w:eastAsia="en-US"/>
        </w:rPr>
      </w:pPr>
      <w:r w:rsidRPr="00C64AC9">
        <w:rPr>
          <w:lang w:eastAsia="en-US"/>
        </w:rPr>
        <w:t>Welk gewicht er naar</w:t>
      </w:r>
      <w:r w:rsidR="00941D23" w:rsidRPr="00C64AC9">
        <w:rPr>
          <w:lang w:eastAsia="en-US"/>
        </w:rPr>
        <w:t xml:space="preserve"> </w:t>
      </w:r>
      <w:r w:rsidR="00C2620C" w:rsidRPr="00C64AC9">
        <w:rPr>
          <w:lang w:eastAsia="en-US"/>
        </w:rPr>
        <w:t>van Gods Woord</w:t>
      </w:r>
      <w:r w:rsidR="00FB32F6">
        <w:rPr>
          <w:lang w:eastAsia="en-US"/>
        </w:rPr>
        <w:t xml:space="preserve"> </w:t>
      </w:r>
      <w:r w:rsidRPr="00C64AC9">
        <w:rPr>
          <w:lang w:eastAsia="en-US"/>
        </w:rPr>
        <w:t>aan</w:t>
      </w:r>
      <w:r w:rsidR="00941D23" w:rsidRPr="00C64AC9">
        <w:rPr>
          <w:lang w:eastAsia="en-US"/>
        </w:rPr>
        <w:t xml:space="preserve"> de </w:t>
      </w:r>
      <w:r w:rsidRPr="00C64AC9">
        <w:rPr>
          <w:lang w:eastAsia="en-US"/>
        </w:rPr>
        <w:t>naam ge</w:t>
      </w:r>
      <w:r w:rsidRPr="00C64AC9">
        <w:rPr>
          <w:lang w:eastAsia="en-US"/>
        </w:rPr>
        <w:softHyphen/>
        <w:t>hecht werd,</w:t>
      </w:r>
      <w:r w:rsidR="00941D23" w:rsidRPr="00C64AC9">
        <w:rPr>
          <w:lang w:eastAsia="en-US"/>
        </w:rPr>
        <w:t xml:space="preserve"> zod</w:t>
      </w:r>
      <w:r w:rsidRPr="00C64AC9">
        <w:rPr>
          <w:lang w:eastAsia="en-US"/>
        </w:rPr>
        <w:t>at deze zelfs boven</w:t>
      </w:r>
      <w:r w:rsidR="00941D23" w:rsidRPr="00C64AC9">
        <w:rPr>
          <w:lang w:eastAsia="en-US"/>
        </w:rPr>
        <w:t xml:space="preserve"> de </w:t>
      </w:r>
      <w:r w:rsidRPr="00C64AC9">
        <w:rPr>
          <w:lang w:eastAsia="en-US"/>
        </w:rPr>
        <w:t>persoon</w:t>
      </w:r>
      <w:r w:rsidR="00102B20" w:rsidRPr="00C64AC9">
        <w:rPr>
          <w:lang w:eastAsia="en-US"/>
        </w:rPr>
        <w:t xml:space="preserve"> </w:t>
      </w:r>
      <w:r w:rsidRPr="00C64AC9">
        <w:rPr>
          <w:lang w:eastAsia="en-US"/>
        </w:rPr>
        <w:t>ging, hebben</w:t>
      </w:r>
      <w:r w:rsidR="00181CE8" w:rsidRPr="00C64AC9">
        <w:rPr>
          <w:lang w:eastAsia="en-US"/>
        </w:rPr>
        <w:t xml:space="preserve"> we</w:t>
      </w:r>
      <w:r w:rsidR="00F158FC" w:rsidRPr="00C64AC9">
        <w:rPr>
          <w:lang w:eastAsia="en-US"/>
        </w:rPr>
        <w:t xml:space="preserve"> </w:t>
      </w:r>
      <w:r w:rsidRPr="00C64AC9">
        <w:rPr>
          <w:lang w:eastAsia="en-US"/>
        </w:rPr>
        <w:t>reeds vroeger, ter gelegenheid van de verklaring van het leviraatshuwelijk, uitvoerig aangewezen (blz. 326)</w:t>
      </w:r>
      <w:r w:rsidR="001B7AED">
        <w:rPr>
          <w:lang w:eastAsia="en-US"/>
        </w:rPr>
        <w:t>. W</w:t>
      </w:r>
      <w:r w:rsidRPr="00C64AC9">
        <w:rPr>
          <w:lang w:eastAsia="en-US"/>
        </w:rPr>
        <w:t>at nu in het bijzonder geslacht van</w:t>
      </w:r>
      <w:r w:rsidR="00941D23" w:rsidRPr="00C64AC9">
        <w:rPr>
          <w:lang w:eastAsia="en-US"/>
        </w:rPr>
        <w:t xml:space="preserve"> de </w:t>
      </w:r>
      <w:r w:rsidRPr="00C64AC9">
        <w:rPr>
          <w:lang w:eastAsia="en-US"/>
        </w:rPr>
        <w:t>naam gold voor</w:t>
      </w:r>
      <w:r w:rsidR="00941D23" w:rsidRPr="00C64AC9">
        <w:rPr>
          <w:lang w:eastAsia="en-US"/>
        </w:rPr>
        <w:t xml:space="preserve"> de </w:t>
      </w:r>
      <w:r w:rsidRPr="00C64AC9">
        <w:rPr>
          <w:lang w:eastAsia="en-US"/>
        </w:rPr>
        <w:t xml:space="preserve">afzonderlijken familiekring en de naaste omgeving, datzelfde </w:t>
      </w:r>
      <w:r w:rsidR="00FB32F6">
        <w:rPr>
          <w:lang w:eastAsia="en-US"/>
        </w:rPr>
        <w:t>m</w:t>
      </w:r>
      <w:r w:rsidRPr="00C64AC9">
        <w:rPr>
          <w:lang w:eastAsia="en-US"/>
        </w:rPr>
        <w:t>oest voor de geheel</w:t>
      </w:r>
      <w:r w:rsidR="00941D23" w:rsidRPr="00C64AC9">
        <w:rPr>
          <w:lang w:eastAsia="en-US"/>
        </w:rPr>
        <w:t xml:space="preserve"> mens</w:t>
      </w:r>
      <w:r w:rsidRPr="00C64AC9">
        <w:rPr>
          <w:lang w:eastAsia="en-US"/>
        </w:rPr>
        <w:t>heid de profetische naam doen voor alle tijden en ee</w:t>
      </w:r>
      <w:r w:rsidR="005622A3" w:rsidRPr="00C64AC9">
        <w:rPr>
          <w:lang w:eastAsia="en-US"/>
        </w:rPr>
        <w:t>uw</w:t>
      </w:r>
      <w:r w:rsidR="00102B20" w:rsidRPr="00C64AC9">
        <w:rPr>
          <w:lang w:eastAsia="en-US"/>
        </w:rPr>
        <w:t>:</w:t>
      </w:r>
      <w:r w:rsidRPr="00C64AC9">
        <w:rPr>
          <w:lang w:eastAsia="en-US"/>
        </w:rPr>
        <w:t xml:space="preserve"> heenwijzen</w:t>
      </w:r>
      <w:r w:rsidR="00102B20" w:rsidRPr="00C64AC9">
        <w:rPr>
          <w:lang w:eastAsia="en-US"/>
        </w:rPr>
        <w:t xml:space="preserve"> </w:t>
      </w:r>
      <w:r w:rsidRPr="00C64AC9">
        <w:rPr>
          <w:lang w:eastAsia="en-US"/>
        </w:rPr>
        <w:t>op enig in</w:t>
      </w:r>
      <w:r w:rsidRPr="00C64AC9">
        <w:rPr>
          <w:lang w:eastAsia="en-US"/>
        </w:rPr>
        <w:softHyphen/>
        <w:t>grijpend</w:t>
      </w:r>
      <w:r w:rsidR="00102B20" w:rsidRPr="00C64AC9">
        <w:rPr>
          <w:lang w:eastAsia="en-US"/>
        </w:rPr>
        <w:t xml:space="preserve"> </w:t>
      </w:r>
      <w:r w:rsidRPr="00C64AC9">
        <w:rPr>
          <w:lang w:eastAsia="en-US"/>
        </w:rPr>
        <w:t>en beslissend feit</w:t>
      </w:r>
      <w:r w:rsidR="00941D23" w:rsidRPr="00C64AC9">
        <w:rPr>
          <w:lang w:eastAsia="en-US"/>
        </w:rPr>
        <w:t xml:space="preserve"> van de </w:t>
      </w:r>
      <w:r w:rsidRPr="00C64AC9">
        <w:rPr>
          <w:lang w:eastAsia="en-US"/>
        </w:rPr>
        <w:t>geschiedenis. Dat immers was het doel met de naamgeving door Jesaja en Hosea voor</w:t>
      </w:r>
      <w:r w:rsidR="005279BC" w:rsidRPr="00C64AC9">
        <w:rPr>
          <w:lang w:eastAsia="en-US"/>
        </w:rPr>
        <w:t xml:space="preserve"> hun </w:t>
      </w:r>
      <w:r w:rsidRPr="00C64AC9">
        <w:rPr>
          <w:lang w:eastAsia="en-US"/>
        </w:rPr>
        <w:t>tijdgen</w:t>
      </w:r>
      <w:r w:rsidR="00102B20" w:rsidRPr="00C64AC9">
        <w:rPr>
          <w:lang w:eastAsia="en-US"/>
        </w:rPr>
        <w:t>ote</w:t>
      </w:r>
      <w:r w:rsidRPr="00C64AC9">
        <w:rPr>
          <w:lang w:eastAsia="en-US"/>
        </w:rPr>
        <w:t>n. Dat ook is</w:t>
      </w:r>
      <w:r w:rsidR="00B93F5A" w:rsidRPr="00C64AC9">
        <w:rPr>
          <w:lang w:eastAsia="en-US"/>
        </w:rPr>
        <w:t xml:space="preserve"> het </w:t>
      </w:r>
      <w:r w:rsidRPr="00C64AC9">
        <w:rPr>
          <w:lang w:eastAsia="en-US"/>
        </w:rPr>
        <w:t>doel</w:t>
      </w:r>
      <w:r w:rsidR="00941D23" w:rsidRPr="00C64AC9">
        <w:rPr>
          <w:lang w:eastAsia="en-US"/>
        </w:rPr>
        <w:t xml:space="preserve"> van de </w:t>
      </w:r>
      <w:r w:rsidRPr="00C64AC9">
        <w:rPr>
          <w:lang w:eastAsia="en-US"/>
        </w:rPr>
        <w:t>profetische namen in de geslachtslijn</w:t>
      </w:r>
      <w:r w:rsidR="00941D23" w:rsidRPr="00C64AC9">
        <w:rPr>
          <w:lang w:eastAsia="en-US"/>
        </w:rPr>
        <w:t xml:space="preserve"> van de </w:t>
      </w:r>
      <w:r w:rsidRPr="00C64AC9">
        <w:rPr>
          <w:lang w:eastAsia="en-US"/>
        </w:rPr>
        <w:t>genade voor al de geslachten die komen zouden.</w:t>
      </w:r>
      <w:r w:rsidR="00B93F5A" w:rsidRPr="00C64AC9">
        <w:rPr>
          <w:lang w:eastAsia="en-US"/>
        </w:rPr>
        <w:t xml:space="preserve"> het </w:t>
      </w:r>
      <w:r w:rsidRPr="00C64AC9">
        <w:rPr>
          <w:lang w:eastAsia="en-US"/>
        </w:rPr>
        <w:t xml:space="preserve">oog des geloofs en het hopend hart dergenen, die gelijk een Simeon verlangende uitzagen naar de verwachting </w:t>
      </w:r>
      <w:r w:rsidR="00FB32F6">
        <w:rPr>
          <w:lang w:eastAsia="en-US"/>
        </w:rPr>
        <w:t>I</w:t>
      </w:r>
      <w:r w:rsidRPr="00C64AC9">
        <w:rPr>
          <w:lang w:eastAsia="en-US"/>
        </w:rPr>
        <w:t>sra</w:t>
      </w:r>
      <w:r w:rsidR="00FB32F6">
        <w:rPr>
          <w:lang w:eastAsia="en-US"/>
        </w:rPr>
        <w:t>ë</w:t>
      </w:r>
      <w:r w:rsidRPr="00C64AC9">
        <w:rPr>
          <w:lang w:eastAsia="en-US"/>
        </w:rPr>
        <w:t>ls, moest gericht worden op</w:t>
      </w:r>
      <w:r w:rsidR="003C0B0E">
        <w:rPr>
          <w:lang w:eastAsia="en-US"/>
        </w:rPr>
        <w:t xml:space="preserve"> die </w:t>
      </w:r>
      <w:r w:rsidR="00FB32F6">
        <w:rPr>
          <w:lang w:eastAsia="en-US"/>
        </w:rPr>
        <w:t>één, volle en heerlijke</w:t>
      </w:r>
      <w:r w:rsidRPr="00C64AC9">
        <w:rPr>
          <w:lang w:eastAsia="en-US"/>
        </w:rPr>
        <w:t xml:space="preserve"> Naam, die, </w:t>
      </w:r>
      <w:r w:rsidR="00C2620C" w:rsidRPr="00C64AC9">
        <w:rPr>
          <w:lang w:eastAsia="en-US"/>
        </w:rPr>
        <w:t>zoals</w:t>
      </w:r>
      <w:r w:rsidR="00181CE8" w:rsidRPr="00C64AC9">
        <w:rPr>
          <w:lang w:eastAsia="en-US"/>
        </w:rPr>
        <w:t xml:space="preserve"> we</w:t>
      </w:r>
      <w:r w:rsidR="00F158FC" w:rsidRPr="00C64AC9">
        <w:rPr>
          <w:lang w:eastAsia="en-US"/>
        </w:rPr>
        <w:t xml:space="preserve"> </w:t>
      </w:r>
      <w:r w:rsidRPr="00C64AC9">
        <w:rPr>
          <w:lang w:eastAsia="en-US"/>
        </w:rPr>
        <w:t>reeds zeiden, onder</w:t>
      </w:r>
      <w:r w:rsidR="00941D23" w:rsidRPr="00C64AC9">
        <w:rPr>
          <w:lang w:eastAsia="en-US"/>
        </w:rPr>
        <w:t xml:space="preserve"> de </w:t>
      </w:r>
      <w:r w:rsidRPr="00C64AC9">
        <w:rPr>
          <w:lang w:eastAsia="en-US"/>
        </w:rPr>
        <w:t>hemel onder de</w:t>
      </w:r>
      <w:r w:rsidR="00941D23" w:rsidRPr="00C64AC9">
        <w:rPr>
          <w:lang w:eastAsia="en-US"/>
        </w:rPr>
        <w:t xml:space="preserve"> mens</w:t>
      </w:r>
      <w:r w:rsidRPr="00C64AC9">
        <w:rPr>
          <w:lang w:eastAsia="en-US"/>
        </w:rPr>
        <w:t>en gegeven is, door</w:t>
      </w:r>
      <w:r w:rsidR="00941D23" w:rsidRPr="00C64AC9">
        <w:rPr>
          <w:lang w:eastAsia="en-US"/>
        </w:rPr>
        <w:t xml:space="preserve"> de </w:t>
      </w:r>
      <w:r w:rsidR="00FB32F6">
        <w:rPr>
          <w:lang w:eastAsia="en-US"/>
        </w:rPr>
        <w:t>welke</w:t>
      </w:r>
      <w:r w:rsidR="00181CE8" w:rsidRPr="00C64AC9">
        <w:rPr>
          <w:lang w:eastAsia="en-US"/>
        </w:rPr>
        <w:t xml:space="preserve"> we</w:t>
      </w:r>
      <w:r w:rsidR="00F158FC" w:rsidRPr="00C64AC9">
        <w:rPr>
          <w:lang w:eastAsia="en-US"/>
        </w:rPr>
        <w:t xml:space="preserve"> </w:t>
      </w:r>
      <w:r w:rsidRPr="00C64AC9">
        <w:rPr>
          <w:lang w:eastAsia="en-US"/>
        </w:rPr>
        <w:t>moeten zalig worden (Hand. 4</w:t>
      </w:r>
      <w:r w:rsidR="00102B20" w:rsidRPr="00C64AC9">
        <w:rPr>
          <w:lang w:eastAsia="en-US"/>
        </w:rPr>
        <w:t>:</w:t>
      </w:r>
      <w:r w:rsidRPr="00C64AC9">
        <w:rPr>
          <w:lang w:eastAsia="en-US"/>
        </w:rPr>
        <w:t xml:space="preserve"> 12). Daarom luidt het ook aan het uiteinde van die geslachtslijst, bij de geboorte van</w:t>
      </w:r>
      <w:r w:rsidR="00941D23" w:rsidRPr="00C64AC9">
        <w:rPr>
          <w:lang w:eastAsia="en-US"/>
        </w:rPr>
        <w:t xml:space="preserve"> de </w:t>
      </w:r>
      <w:r w:rsidRPr="00C64AC9">
        <w:rPr>
          <w:lang w:eastAsia="en-US"/>
        </w:rPr>
        <w:t xml:space="preserve">Christus </w:t>
      </w:r>
      <w:r w:rsidR="00B93F5A" w:rsidRPr="00C64AC9">
        <w:rPr>
          <w:lang w:eastAsia="en-US"/>
        </w:rPr>
        <w:t>"</w:t>
      </w:r>
      <w:r w:rsidR="00FB32F6">
        <w:rPr>
          <w:lang w:eastAsia="en-US"/>
        </w:rPr>
        <w:t>gij zult Zijn</w:t>
      </w:r>
      <w:r w:rsidRPr="00C64AC9">
        <w:rPr>
          <w:lang w:eastAsia="en-US"/>
        </w:rPr>
        <w:t xml:space="preserve"> naam h</w:t>
      </w:r>
      <w:r w:rsidR="00C2620C" w:rsidRPr="00C64AC9">
        <w:rPr>
          <w:lang w:eastAsia="en-US"/>
        </w:rPr>
        <w:t>ete</w:t>
      </w:r>
      <w:r w:rsidRPr="00C64AC9">
        <w:rPr>
          <w:lang w:eastAsia="en-US"/>
        </w:rPr>
        <w:t xml:space="preserve">n JEZUS, want Hij zal </w:t>
      </w:r>
      <w:r w:rsidR="00FB32F6">
        <w:rPr>
          <w:lang w:eastAsia="en-US"/>
        </w:rPr>
        <w:t>Z</w:t>
      </w:r>
      <w:r w:rsidRPr="00C64AC9">
        <w:rPr>
          <w:lang w:eastAsia="en-US"/>
        </w:rPr>
        <w:t>ijn volk zalig maken van</w:t>
      </w:r>
      <w:r w:rsidR="005279BC" w:rsidRPr="00C64AC9">
        <w:rPr>
          <w:lang w:eastAsia="en-US"/>
        </w:rPr>
        <w:t xml:space="preserve"> hun </w:t>
      </w:r>
      <w:r w:rsidRPr="00C64AC9">
        <w:rPr>
          <w:lang w:eastAsia="en-US"/>
        </w:rPr>
        <w:t>zonden.' (</w:t>
      </w:r>
      <w:r w:rsidR="00D009AB">
        <w:rPr>
          <w:lang w:eastAsia="en-US"/>
        </w:rPr>
        <w:t>Mat.</w:t>
      </w:r>
      <w:r w:rsidRPr="00C64AC9">
        <w:rPr>
          <w:lang w:eastAsia="en-US"/>
        </w:rPr>
        <w:t xml:space="preserve"> 1</w:t>
      </w:r>
      <w:r w:rsidR="00102B20" w:rsidRPr="00C64AC9">
        <w:rPr>
          <w:lang w:eastAsia="en-US"/>
        </w:rPr>
        <w:t>:</w:t>
      </w:r>
      <w:r w:rsidRPr="00C64AC9">
        <w:rPr>
          <w:lang w:eastAsia="en-US"/>
        </w:rPr>
        <w:t xml:space="preserve"> 21). </w:t>
      </w:r>
      <w:r w:rsidR="00B93F5A" w:rsidRPr="00C64AC9">
        <w:rPr>
          <w:lang w:eastAsia="en-US"/>
        </w:rPr>
        <w:t>"</w:t>
      </w:r>
      <w:r w:rsidRPr="00C64AC9">
        <w:rPr>
          <w:lang w:eastAsia="en-US"/>
        </w:rPr>
        <w:t>Deze zal groot zijn en de Zoon des Allerhoog</w:t>
      </w:r>
      <w:r w:rsidRPr="00C64AC9">
        <w:rPr>
          <w:lang w:eastAsia="en-US"/>
        </w:rPr>
        <w:softHyphen/>
        <w:t>sten genaamd worden." (Luk. 1</w:t>
      </w:r>
      <w:r w:rsidR="00102B20" w:rsidRPr="00C64AC9">
        <w:rPr>
          <w:lang w:eastAsia="en-US"/>
        </w:rPr>
        <w:t>:</w:t>
      </w:r>
      <w:r w:rsidRPr="00C64AC9">
        <w:rPr>
          <w:lang w:eastAsia="en-US"/>
        </w:rPr>
        <w:t xml:space="preserve"> 32).</w:t>
      </w:r>
    </w:p>
    <w:p w:rsidR="00FB32F6" w:rsidRDefault="00D345F7" w:rsidP="00102B20">
      <w:pPr>
        <w:jc w:val="both"/>
        <w:rPr>
          <w:lang w:eastAsia="en-US"/>
        </w:rPr>
      </w:pPr>
      <w:r w:rsidRPr="00C64AC9">
        <w:rPr>
          <w:lang w:eastAsia="en-US"/>
        </w:rPr>
        <w:t xml:space="preserve">Uit al het tot dusverre aangevoerde blijkt genoegzaam, dat de personen, die achtereenvolgens ofschoon soms </w:t>
      </w:r>
      <w:r w:rsidR="00102B20" w:rsidRPr="00C64AC9">
        <w:rPr>
          <w:lang w:eastAsia="en-US"/>
        </w:rPr>
        <w:t>zelf</w:t>
      </w:r>
      <w:r w:rsidRPr="00C64AC9">
        <w:rPr>
          <w:lang w:eastAsia="en-US"/>
        </w:rPr>
        <w:t xml:space="preserve"> daarvan onbewust, door God tot dragers en voortplanters</w:t>
      </w:r>
      <w:r w:rsidR="00941D23" w:rsidRPr="00C64AC9">
        <w:rPr>
          <w:lang w:eastAsia="en-US"/>
        </w:rPr>
        <w:t xml:space="preserve"> van de </w:t>
      </w:r>
      <w:r w:rsidRPr="00C64AC9">
        <w:rPr>
          <w:lang w:eastAsia="en-US"/>
        </w:rPr>
        <w:t>belofte in de geslachtslijn</w:t>
      </w:r>
      <w:r w:rsidR="00941D23" w:rsidRPr="00C64AC9">
        <w:rPr>
          <w:lang w:eastAsia="en-US"/>
        </w:rPr>
        <w:t xml:space="preserve"> van de </w:t>
      </w:r>
      <w:r w:rsidRPr="00C64AC9">
        <w:rPr>
          <w:lang w:eastAsia="en-US"/>
        </w:rPr>
        <w:t>genade worden geroepen, ook namen dragen, die op</w:t>
      </w:r>
      <w:r w:rsidR="005279BC" w:rsidRPr="00C64AC9">
        <w:rPr>
          <w:lang w:eastAsia="en-US"/>
        </w:rPr>
        <w:t xml:space="preserve"> hun </w:t>
      </w:r>
      <w:r w:rsidRPr="00C64AC9">
        <w:rPr>
          <w:lang w:eastAsia="en-US"/>
        </w:rPr>
        <w:t>toekomstige bestemming heenwijzen. Eer de zaak er is in</w:t>
      </w:r>
      <w:r w:rsidR="00941D23" w:rsidRPr="00C64AC9">
        <w:rPr>
          <w:lang w:eastAsia="en-US"/>
        </w:rPr>
        <w:t xml:space="preserve"> de </w:t>
      </w:r>
      <w:r w:rsidRPr="00C64AC9">
        <w:rPr>
          <w:lang w:eastAsia="en-US"/>
        </w:rPr>
        <w:t>tijd, is haar juiste naam er bij God. Aldus is er een heilig Nominalisme bij God tegenover het platte realisme</w:t>
      </w:r>
      <w:r w:rsidR="00941D23" w:rsidRPr="00C64AC9">
        <w:rPr>
          <w:lang w:eastAsia="en-US"/>
        </w:rPr>
        <w:t xml:space="preserve"> van de mens</w:t>
      </w:r>
      <w:r w:rsidRPr="00C64AC9">
        <w:rPr>
          <w:lang w:eastAsia="en-US"/>
        </w:rPr>
        <w:t>en. Daarmede willen</w:t>
      </w:r>
      <w:r w:rsidR="00181CE8" w:rsidRPr="00C64AC9">
        <w:rPr>
          <w:lang w:eastAsia="en-US"/>
        </w:rPr>
        <w:t xml:space="preserve"> we</w:t>
      </w:r>
      <w:r w:rsidR="00F158FC" w:rsidRPr="00C64AC9">
        <w:rPr>
          <w:lang w:eastAsia="en-US"/>
        </w:rPr>
        <w:t xml:space="preserve"> </w:t>
      </w:r>
      <w:r w:rsidRPr="00C64AC9">
        <w:rPr>
          <w:lang w:eastAsia="en-US"/>
        </w:rPr>
        <w:t>volstrekt niet beweerd hebben, dat in die lange reeks van</w:t>
      </w:r>
      <w:r w:rsidR="00FB32F6">
        <w:rPr>
          <w:lang w:eastAsia="en-US"/>
        </w:rPr>
        <w:t xml:space="preserve"> </w:t>
      </w:r>
      <w:r w:rsidRPr="00C64AC9">
        <w:rPr>
          <w:lang w:eastAsia="en-US"/>
        </w:rPr>
        <w:t>namen in de heerlijke geslachtslijn</w:t>
      </w:r>
      <w:r w:rsidR="00941D23" w:rsidRPr="00C64AC9">
        <w:rPr>
          <w:lang w:eastAsia="en-US"/>
        </w:rPr>
        <w:t xml:space="preserve"> van de </w:t>
      </w:r>
      <w:r w:rsidRPr="00C64AC9">
        <w:rPr>
          <w:lang w:eastAsia="en-US"/>
        </w:rPr>
        <w:t xml:space="preserve">genade, elke naam op zich </w:t>
      </w:r>
      <w:r w:rsidR="003D411D" w:rsidRPr="00C64AC9">
        <w:rPr>
          <w:lang w:eastAsia="en-US"/>
        </w:rPr>
        <w:t>zelf</w:t>
      </w:r>
      <w:r w:rsidRPr="00C64AC9">
        <w:rPr>
          <w:lang w:eastAsia="en-US"/>
        </w:rPr>
        <w:t xml:space="preserve"> reeds profetisch is; evenmin als elke tak aan</w:t>
      </w:r>
      <w:r w:rsidR="00941D23" w:rsidRPr="00C64AC9">
        <w:rPr>
          <w:lang w:eastAsia="en-US"/>
        </w:rPr>
        <w:t xml:space="preserve"> de </w:t>
      </w:r>
      <w:r w:rsidR="00FB32F6">
        <w:rPr>
          <w:lang w:eastAsia="en-US"/>
        </w:rPr>
        <w:t>boom vruchthout draagt.</w:t>
      </w:r>
      <w:r w:rsidRPr="00C64AC9">
        <w:rPr>
          <w:lang w:eastAsia="en-US"/>
        </w:rPr>
        <w:t xml:space="preserve"> Toch zijn ook deze er n</w:t>
      </w:r>
      <w:r w:rsidR="00C2620C" w:rsidRPr="00C64AC9">
        <w:rPr>
          <w:lang w:eastAsia="en-US"/>
        </w:rPr>
        <w:t>odi</w:t>
      </w:r>
      <w:r w:rsidR="00FB32F6">
        <w:rPr>
          <w:lang w:eastAsia="en-US"/>
        </w:rPr>
        <w:t>g, al was het</w:t>
      </w:r>
      <w:r w:rsidRPr="00C64AC9">
        <w:rPr>
          <w:lang w:eastAsia="en-US"/>
        </w:rPr>
        <w:t xml:space="preserve"> slechts om straks zelf vruchth</w:t>
      </w:r>
      <w:r w:rsidR="00FB32F6">
        <w:rPr>
          <w:lang w:eastAsia="en-US"/>
        </w:rPr>
        <w:t xml:space="preserve">out uit zich te doen voortkomen. </w:t>
      </w:r>
      <w:r w:rsidRPr="00C64AC9">
        <w:rPr>
          <w:lang w:eastAsia="en-US"/>
        </w:rPr>
        <w:t>Wat</w:t>
      </w:r>
      <w:r w:rsidR="00181CE8" w:rsidRPr="00C64AC9">
        <w:rPr>
          <w:lang w:eastAsia="en-US"/>
        </w:rPr>
        <w:t xml:space="preserve"> we</w:t>
      </w:r>
      <w:r w:rsidR="00F158FC" w:rsidRPr="00C64AC9">
        <w:rPr>
          <w:lang w:eastAsia="en-US"/>
        </w:rPr>
        <w:t xml:space="preserve"> </w:t>
      </w:r>
      <w:r w:rsidRPr="00C64AC9">
        <w:rPr>
          <w:lang w:eastAsia="en-US"/>
        </w:rPr>
        <w:t>met dit alles bedoelen is het volgende</w:t>
      </w:r>
      <w:r w:rsidR="001B7AED">
        <w:rPr>
          <w:lang w:eastAsia="en-US"/>
        </w:rPr>
        <w:t xml:space="preserve">. </w:t>
      </w:r>
    </w:p>
    <w:p w:rsidR="00D345F7" w:rsidRPr="00C64AC9" w:rsidRDefault="001B7AED" w:rsidP="00102B20">
      <w:pPr>
        <w:jc w:val="both"/>
        <w:rPr>
          <w:lang w:eastAsia="en-US"/>
        </w:rPr>
      </w:pPr>
      <w:r>
        <w:rPr>
          <w:lang w:eastAsia="en-US"/>
        </w:rPr>
        <w:t>W</w:t>
      </w:r>
      <w:r w:rsidR="00D345F7" w:rsidRPr="00C64AC9">
        <w:rPr>
          <w:lang w:eastAsia="en-US"/>
        </w:rPr>
        <w:t>ezen de merkwaardige getallen</w:t>
      </w:r>
      <w:r w:rsidR="00941D23" w:rsidRPr="00C64AC9">
        <w:rPr>
          <w:lang w:eastAsia="en-US"/>
        </w:rPr>
        <w:t xml:space="preserve"> van de </w:t>
      </w:r>
      <w:r w:rsidR="00D345F7" w:rsidRPr="00C64AC9">
        <w:rPr>
          <w:lang w:eastAsia="en-US"/>
        </w:rPr>
        <w:t xml:space="preserve">geslachtslijsten van Genesis, Ruth en </w:t>
      </w:r>
      <w:r w:rsidR="00FB32F6" w:rsidRPr="00C64AC9">
        <w:rPr>
          <w:lang w:eastAsia="en-US"/>
        </w:rPr>
        <w:t>Mattheüs</w:t>
      </w:r>
      <w:r w:rsidR="00D345F7" w:rsidRPr="00C64AC9">
        <w:rPr>
          <w:lang w:eastAsia="en-US"/>
        </w:rPr>
        <w:t xml:space="preserve"> ons duidelijk aan, hoe</w:t>
      </w:r>
      <w:r w:rsidR="00B93F5A" w:rsidRPr="00C64AC9">
        <w:rPr>
          <w:lang w:eastAsia="en-US"/>
        </w:rPr>
        <w:t xml:space="preserve"> het </w:t>
      </w:r>
      <w:r w:rsidR="00D345F7" w:rsidRPr="00C64AC9">
        <w:rPr>
          <w:lang w:eastAsia="en-US"/>
        </w:rPr>
        <w:t>een uit het ander wordt geboren, maar hoe tevens dit alles, in zijn om</w:t>
      </w:r>
      <w:r w:rsidR="00D345F7" w:rsidRPr="00C64AC9">
        <w:rPr>
          <w:lang w:eastAsia="en-US"/>
        </w:rPr>
        <w:softHyphen/>
        <w:t>vattende geheelheid, door God als</w:t>
      </w:r>
      <w:r w:rsidR="00941D23" w:rsidRPr="00C64AC9">
        <w:rPr>
          <w:lang w:eastAsia="en-US"/>
        </w:rPr>
        <w:t xml:space="preserve"> zod</w:t>
      </w:r>
      <w:r w:rsidR="00D345F7" w:rsidRPr="00C64AC9">
        <w:rPr>
          <w:lang w:eastAsia="en-US"/>
        </w:rPr>
        <w:t>anig is gewild en uit</w:t>
      </w:r>
      <w:r w:rsidR="00102B20" w:rsidRPr="00C64AC9">
        <w:rPr>
          <w:lang w:eastAsia="en-US"/>
        </w:rPr>
        <w:t xml:space="preserve"> zijn </w:t>
      </w:r>
      <w:r w:rsidR="00D345F7" w:rsidRPr="00C64AC9">
        <w:rPr>
          <w:lang w:eastAsia="en-US"/>
        </w:rPr>
        <w:t>eeuwige gedachte is ontsprongen; l</w:t>
      </w:r>
      <w:r w:rsidR="00D80FDC" w:rsidRPr="00C64AC9">
        <w:rPr>
          <w:lang w:eastAsia="en-US"/>
        </w:rPr>
        <w:t>ere</w:t>
      </w:r>
      <w:r w:rsidR="00D345F7" w:rsidRPr="00C64AC9">
        <w:rPr>
          <w:lang w:eastAsia="en-US"/>
        </w:rPr>
        <w:t>n deze getallen ons hoe uit en door God alle dingen zijn, ook de tijden waarin</w:t>
      </w:r>
      <w:r w:rsidR="00181CE8" w:rsidRPr="00C64AC9">
        <w:rPr>
          <w:lang w:eastAsia="en-US"/>
        </w:rPr>
        <w:t xml:space="preserve"> ze</w:t>
      </w:r>
      <w:r w:rsidR="00F158FC" w:rsidRPr="00C64AC9">
        <w:rPr>
          <w:lang w:eastAsia="en-US"/>
        </w:rPr>
        <w:t xml:space="preserve"> </w:t>
      </w:r>
      <w:r w:rsidR="00D345F7" w:rsidRPr="00C64AC9">
        <w:rPr>
          <w:lang w:eastAsia="en-US"/>
        </w:rPr>
        <w:t>tot vervulling komen; niet minder klaar en dui</w:t>
      </w:r>
      <w:r w:rsidR="00D345F7" w:rsidRPr="00C64AC9">
        <w:rPr>
          <w:lang w:eastAsia="en-US"/>
        </w:rPr>
        <w:softHyphen/>
        <w:t>delijk prediken ons de profetische</w:t>
      </w:r>
      <w:r w:rsidR="00B57809">
        <w:rPr>
          <w:lang w:eastAsia="en-US"/>
        </w:rPr>
        <w:t xml:space="preserve"> </w:t>
      </w:r>
      <w:r w:rsidR="00FB32F6">
        <w:rPr>
          <w:lang w:eastAsia="en-US"/>
        </w:rPr>
        <w:t>n</w:t>
      </w:r>
      <w:r w:rsidR="00D345F7" w:rsidRPr="00C64AC9">
        <w:rPr>
          <w:lang w:eastAsia="en-US"/>
        </w:rPr>
        <w:t>amen in de geslachtslijn</w:t>
      </w:r>
      <w:r w:rsidR="00941D23" w:rsidRPr="00C64AC9">
        <w:rPr>
          <w:lang w:eastAsia="en-US"/>
        </w:rPr>
        <w:t xml:space="preserve"> van de </w:t>
      </w:r>
      <w:r w:rsidR="00D345F7" w:rsidRPr="00C64AC9">
        <w:rPr>
          <w:lang w:eastAsia="en-US"/>
        </w:rPr>
        <w:t xml:space="preserve">genade, dat niet alleen de vervulling </w:t>
      </w:r>
      <w:r w:rsidR="00FB32F6">
        <w:rPr>
          <w:lang w:eastAsia="en-US"/>
        </w:rPr>
        <w:t xml:space="preserve">van </w:t>
      </w:r>
      <w:r w:rsidR="00D345F7" w:rsidRPr="00C64AC9">
        <w:rPr>
          <w:lang w:eastAsia="en-US"/>
        </w:rPr>
        <w:t>die tijden, maar ook hun vervullende inhoud van</w:t>
      </w:r>
      <w:r w:rsidR="00941D23" w:rsidRPr="00C64AC9">
        <w:rPr>
          <w:lang w:eastAsia="en-US"/>
        </w:rPr>
        <w:t xml:space="preserve"> de </w:t>
      </w:r>
      <w:r w:rsidR="00D80FDC" w:rsidRPr="00C64AC9">
        <w:rPr>
          <w:lang w:eastAsia="en-US"/>
        </w:rPr>
        <w:t>Heere</w:t>
      </w:r>
      <w:r w:rsidR="00FB32F6">
        <w:rPr>
          <w:lang w:eastAsia="en-US"/>
        </w:rPr>
        <w:t xml:space="preserve"> is. God kent de tij</w:t>
      </w:r>
      <w:r w:rsidR="00D345F7" w:rsidRPr="00C64AC9">
        <w:rPr>
          <w:lang w:eastAsia="en-US"/>
        </w:rPr>
        <w:t>de</w:t>
      </w:r>
      <w:r w:rsidR="00FB32F6">
        <w:rPr>
          <w:lang w:eastAsia="en-US"/>
        </w:rPr>
        <w:t>n</w:t>
      </w:r>
      <w:r w:rsidR="00B57809">
        <w:rPr>
          <w:lang w:eastAsia="en-US"/>
        </w:rPr>
        <w:t xml:space="preserve"> </w:t>
      </w:r>
      <w:r w:rsidR="00D345F7" w:rsidRPr="00C64AC9">
        <w:rPr>
          <w:lang w:eastAsia="en-US"/>
        </w:rPr>
        <w:t>maar ook hun inho</w:t>
      </w:r>
      <w:r w:rsidR="00FB32F6">
        <w:rPr>
          <w:lang w:eastAsia="en-US"/>
        </w:rPr>
        <w:t>ud</w:t>
      </w:r>
      <w:r w:rsidR="00D345F7" w:rsidRPr="00C64AC9">
        <w:rPr>
          <w:lang w:eastAsia="en-US"/>
        </w:rPr>
        <w:t>. De tijd biedt ruimte voor de lijn</w:t>
      </w:r>
      <w:r w:rsidR="00941D23" w:rsidRPr="00C64AC9">
        <w:rPr>
          <w:lang w:eastAsia="en-US"/>
        </w:rPr>
        <w:t xml:space="preserve"> van de </w:t>
      </w:r>
      <w:r w:rsidR="00D345F7" w:rsidRPr="00C64AC9">
        <w:rPr>
          <w:lang w:eastAsia="en-US"/>
        </w:rPr>
        <w:t>voortzetting en ontwikkeling, biedt</w:t>
      </w:r>
      <w:r w:rsidR="00941D23" w:rsidRPr="00C64AC9">
        <w:rPr>
          <w:lang w:eastAsia="en-US"/>
        </w:rPr>
        <w:t xml:space="preserve"> de </w:t>
      </w:r>
      <w:r w:rsidR="00D345F7" w:rsidRPr="00C64AC9">
        <w:rPr>
          <w:lang w:eastAsia="en-US"/>
        </w:rPr>
        <w:t>n</w:t>
      </w:r>
      <w:r w:rsidR="00C2620C" w:rsidRPr="00C64AC9">
        <w:rPr>
          <w:lang w:eastAsia="en-US"/>
        </w:rPr>
        <w:t>odi</w:t>
      </w:r>
      <w:r w:rsidR="00FB32F6">
        <w:rPr>
          <w:lang w:eastAsia="en-US"/>
        </w:rPr>
        <w:t>ge</w:t>
      </w:r>
      <w:r w:rsidR="00D345F7" w:rsidRPr="00C64AC9">
        <w:rPr>
          <w:lang w:eastAsia="en-US"/>
        </w:rPr>
        <w:t xml:space="preserve"> vor</w:t>
      </w:r>
      <w:r w:rsidR="00FB32F6">
        <w:rPr>
          <w:lang w:eastAsia="en-US"/>
        </w:rPr>
        <w:t>m</w:t>
      </w:r>
      <w:r>
        <w:rPr>
          <w:lang w:eastAsia="en-US"/>
        </w:rPr>
        <w:t>. W</w:t>
      </w:r>
      <w:r w:rsidR="00D345F7" w:rsidRPr="00C64AC9">
        <w:rPr>
          <w:lang w:eastAsia="en-US"/>
        </w:rPr>
        <w:t>at</w:t>
      </w:r>
      <w:r w:rsidR="003C0B0E">
        <w:rPr>
          <w:lang w:eastAsia="en-US"/>
        </w:rPr>
        <w:t xml:space="preserve"> die </w:t>
      </w:r>
      <w:r w:rsidR="00D345F7" w:rsidRPr="00C64AC9">
        <w:rPr>
          <w:lang w:eastAsia="en-US"/>
        </w:rPr>
        <w:t>tijd bet</w:t>
      </w:r>
      <w:r w:rsidR="00941D23" w:rsidRPr="00C64AC9">
        <w:rPr>
          <w:lang w:eastAsia="en-US"/>
        </w:rPr>
        <w:t>eke</w:t>
      </w:r>
      <w:r w:rsidR="00D345F7" w:rsidRPr="00C64AC9">
        <w:rPr>
          <w:lang w:eastAsia="en-US"/>
        </w:rPr>
        <w:t>nis schonk en zal schenken, wat zijn rijke inhoud zal wezen, verkondigen de namen, die heerwijzen op</w:t>
      </w:r>
      <w:r w:rsidR="003C0B0E">
        <w:rPr>
          <w:lang w:eastAsia="en-US"/>
        </w:rPr>
        <w:t xml:space="preserve"> die </w:t>
      </w:r>
      <w:r w:rsidR="00FB32F6">
        <w:rPr>
          <w:lang w:eastAsia="en-US"/>
        </w:rPr>
        <w:t>één heerlijke</w:t>
      </w:r>
      <w:r w:rsidR="00D345F7" w:rsidRPr="00C64AC9">
        <w:rPr>
          <w:lang w:eastAsia="en-US"/>
        </w:rPr>
        <w:t xml:space="preserve">, </w:t>
      </w:r>
      <w:r w:rsidR="00D80FDC" w:rsidRPr="00C64AC9">
        <w:rPr>
          <w:lang w:eastAsia="en-US"/>
        </w:rPr>
        <w:t>"</w:t>
      </w:r>
      <w:r w:rsidR="00D345F7" w:rsidRPr="00C64AC9">
        <w:rPr>
          <w:lang w:eastAsia="en-US"/>
        </w:rPr>
        <w:t>in wiens Naam eenmaal alle knie zich buigen zal dergenen, die in</w:t>
      </w:r>
      <w:r w:rsidR="00941D23" w:rsidRPr="00C64AC9">
        <w:rPr>
          <w:lang w:eastAsia="en-US"/>
        </w:rPr>
        <w:t xml:space="preserve"> de </w:t>
      </w:r>
      <w:r w:rsidR="00D345F7" w:rsidRPr="00C64AC9">
        <w:rPr>
          <w:lang w:eastAsia="en-US"/>
        </w:rPr>
        <w:t xml:space="preserve">hemel en die op de aarde en die onder de aarde zijn en alle tong zou belijden, dat Jezus Christus de </w:t>
      </w:r>
      <w:r w:rsidR="00D80FDC" w:rsidRPr="00C64AC9">
        <w:rPr>
          <w:lang w:eastAsia="en-US"/>
        </w:rPr>
        <w:t>Heere</w:t>
      </w:r>
      <w:r w:rsidR="00D345F7" w:rsidRPr="00C64AC9">
        <w:rPr>
          <w:lang w:eastAsia="en-US"/>
        </w:rPr>
        <w:t xml:space="preserve"> is, tot heerlijkheid</w:t>
      </w:r>
      <w:r w:rsidR="00941D23" w:rsidRPr="00C64AC9">
        <w:rPr>
          <w:lang w:eastAsia="en-US"/>
        </w:rPr>
        <w:t xml:space="preserve"> van God</w:t>
      </w:r>
      <w:r w:rsidR="00D345F7" w:rsidRPr="00C64AC9">
        <w:rPr>
          <w:lang w:eastAsia="en-US"/>
        </w:rPr>
        <w:t>, des Vaders." (</w:t>
      </w:r>
      <w:r w:rsidR="003D411D" w:rsidRPr="00C64AC9">
        <w:rPr>
          <w:lang w:eastAsia="en-US"/>
        </w:rPr>
        <w:t>Fil.</w:t>
      </w:r>
      <w:r w:rsidR="00D345F7" w:rsidRPr="00C64AC9">
        <w:rPr>
          <w:lang w:eastAsia="en-US"/>
        </w:rPr>
        <w:t xml:space="preserve"> 2</w:t>
      </w:r>
      <w:r w:rsidR="00FB32F6">
        <w:rPr>
          <w:lang w:eastAsia="en-US"/>
        </w:rPr>
        <w:t>:</w:t>
      </w:r>
      <w:r w:rsidR="00D345F7" w:rsidRPr="00C64AC9">
        <w:rPr>
          <w:lang w:eastAsia="en-US"/>
        </w:rPr>
        <w:t xml:space="preserve"> 1</w:t>
      </w:r>
      <w:r w:rsidR="00FB32F6">
        <w:rPr>
          <w:lang w:eastAsia="en-US"/>
        </w:rPr>
        <w:t>0</w:t>
      </w:r>
      <w:r w:rsidR="00B93F5A" w:rsidRPr="00C64AC9">
        <w:rPr>
          <w:lang w:eastAsia="en-US"/>
        </w:rPr>
        <w:t>,</w:t>
      </w:r>
      <w:r w:rsidR="00D345F7" w:rsidRPr="00C64AC9">
        <w:rPr>
          <w:lang w:eastAsia="en-US"/>
        </w:rPr>
        <w:t xml:space="preserve"> 11).</w:t>
      </w:r>
    </w:p>
    <w:p w:rsidR="00D345F7" w:rsidRPr="00C64AC9" w:rsidRDefault="00D345F7" w:rsidP="00102B20">
      <w:pPr>
        <w:jc w:val="both"/>
        <w:rPr>
          <w:lang w:eastAsia="en-US"/>
        </w:rPr>
      </w:pPr>
      <w:r w:rsidRPr="00C64AC9">
        <w:rPr>
          <w:lang w:eastAsia="en-US"/>
        </w:rPr>
        <w:t>Iets van dit alles hebben de gel</w:t>
      </w:r>
      <w:r w:rsidR="00941D23" w:rsidRPr="00C64AC9">
        <w:rPr>
          <w:lang w:eastAsia="en-US"/>
        </w:rPr>
        <w:t>ovi</w:t>
      </w:r>
      <w:r w:rsidRPr="00C64AC9">
        <w:rPr>
          <w:lang w:eastAsia="en-US"/>
        </w:rPr>
        <w:t xml:space="preserve">ge </w:t>
      </w:r>
      <w:r w:rsidR="00102B20" w:rsidRPr="00C64AC9">
        <w:rPr>
          <w:lang w:eastAsia="en-US"/>
        </w:rPr>
        <w:t>Bijbel</w:t>
      </w:r>
      <w:r w:rsidRPr="00C64AC9">
        <w:rPr>
          <w:lang w:eastAsia="en-US"/>
        </w:rPr>
        <w:t xml:space="preserve">heiligen somtijds </w:t>
      </w:r>
      <w:r w:rsidR="003D411D" w:rsidRPr="00C64AC9">
        <w:rPr>
          <w:lang w:eastAsia="en-US"/>
        </w:rPr>
        <w:t>zelf</w:t>
      </w:r>
      <w:r w:rsidRPr="00C64AC9">
        <w:rPr>
          <w:lang w:eastAsia="en-US"/>
        </w:rPr>
        <w:t xml:space="preserve"> mogen gevoelen, als</w:t>
      </w:r>
      <w:r w:rsidR="00181CE8" w:rsidRPr="00C64AC9">
        <w:rPr>
          <w:lang w:eastAsia="en-US"/>
        </w:rPr>
        <w:t xml:space="preserve"> ze</w:t>
      </w:r>
      <w:r w:rsidR="00F158FC" w:rsidRPr="00C64AC9">
        <w:rPr>
          <w:lang w:eastAsia="en-US"/>
        </w:rPr>
        <w:t xml:space="preserve"> </w:t>
      </w:r>
      <w:r w:rsidRPr="00C64AC9">
        <w:rPr>
          <w:lang w:eastAsia="en-US"/>
        </w:rPr>
        <w:t>op de hoogtepunten</w:t>
      </w:r>
      <w:r w:rsidR="00941D23" w:rsidRPr="00C64AC9">
        <w:rPr>
          <w:lang w:eastAsia="en-US"/>
        </w:rPr>
        <w:t xml:space="preserve"> van de </w:t>
      </w:r>
      <w:r w:rsidRPr="00C64AC9">
        <w:rPr>
          <w:lang w:eastAsia="en-US"/>
        </w:rPr>
        <w:t>geloofsaanschouwing, als een scheidende Mozes door God op</w:t>
      </w:r>
      <w:r w:rsidR="005279BC" w:rsidRPr="00C64AC9">
        <w:rPr>
          <w:lang w:eastAsia="en-US"/>
        </w:rPr>
        <w:t xml:space="preserve"> hun </w:t>
      </w:r>
      <w:r w:rsidRPr="00C64AC9">
        <w:rPr>
          <w:lang w:eastAsia="en-US"/>
        </w:rPr>
        <w:t>Pisga's gesteld werden, om in de naaste of verdere toekomst vooruit te blikken. En dat doet de Heilige Schrift met haar bewonderenswaardige nauw</w:t>
      </w:r>
      <w:r w:rsidR="00FB32F6">
        <w:rPr>
          <w:lang w:eastAsia="en-US"/>
        </w:rPr>
        <w:t>-</w:t>
      </w:r>
      <w:r w:rsidRPr="00C64AC9">
        <w:rPr>
          <w:lang w:eastAsia="en-US"/>
        </w:rPr>
        <w:t>keurigheid van samen</w:t>
      </w:r>
      <w:r w:rsidRPr="00C64AC9">
        <w:rPr>
          <w:lang w:eastAsia="en-US"/>
        </w:rPr>
        <w:softHyphen/>
        <w:t>stelling en opvatting, nu en dan treffend juist uitkomen</w:t>
      </w:r>
      <w:r w:rsidR="003D4E0F">
        <w:rPr>
          <w:lang w:eastAsia="en-US"/>
        </w:rPr>
        <w:t>. Zo</w:t>
      </w:r>
      <w:r w:rsidR="00941D23" w:rsidRPr="00C64AC9">
        <w:rPr>
          <w:lang w:eastAsia="en-US"/>
        </w:rPr>
        <w:t xml:space="preserve"> </w:t>
      </w:r>
      <w:r w:rsidRPr="00C64AC9">
        <w:rPr>
          <w:lang w:eastAsia="en-US"/>
        </w:rPr>
        <w:t>hier bij het deel</w:t>
      </w:r>
      <w:r w:rsidR="00941D23" w:rsidRPr="00C64AC9">
        <w:rPr>
          <w:lang w:eastAsia="en-US"/>
        </w:rPr>
        <w:t xml:space="preserve"> van de </w:t>
      </w:r>
      <w:r w:rsidRPr="00C64AC9">
        <w:rPr>
          <w:lang w:eastAsia="en-US"/>
        </w:rPr>
        <w:t xml:space="preserve">geslachtslijn in het boek Ruth vermeld. Trof u niet reeds bij </w:t>
      </w:r>
      <w:r w:rsidR="00FB32F6">
        <w:rPr>
          <w:lang w:eastAsia="en-US"/>
        </w:rPr>
        <w:t xml:space="preserve">oppervlakkige lezing van dit </w:t>
      </w:r>
      <w:r w:rsidRPr="00C64AC9">
        <w:rPr>
          <w:lang w:eastAsia="en-US"/>
        </w:rPr>
        <w:t>slot van het kleine boek Ruth, hoe de naam van PEREZ niet slechts hierin tot driemalen wordt genoemd, maar hoe ook met hem de geslachtslijst aanvangt (Ruth</w:t>
      </w:r>
      <w:r w:rsidR="003D411D" w:rsidRPr="00C64AC9">
        <w:rPr>
          <w:lang w:eastAsia="en-US"/>
        </w:rPr>
        <w:t xml:space="preserve"> 4: </w:t>
      </w:r>
      <w:r w:rsidRPr="00C64AC9">
        <w:rPr>
          <w:lang w:eastAsia="en-US"/>
        </w:rPr>
        <w:t>18), nadat vooraf in</w:t>
      </w:r>
      <w:r w:rsidR="00941D23" w:rsidRPr="00C64AC9">
        <w:rPr>
          <w:lang w:eastAsia="en-US"/>
        </w:rPr>
        <w:t xml:space="preserve"> de </w:t>
      </w:r>
      <w:r w:rsidRPr="00C64AC9">
        <w:rPr>
          <w:lang w:eastAsia="en-US"/>
        </w:rPr>
        <w:t>zegengroet</w:t>
      </w:r>
      <w:r w:rsidR="00941D23" w:rsidRPr="00C64AC9">
        <w:rPr>
          <w:lang w:eastAsia="en-US"/>
        </w:rPr>
        <w:t xml:space="preserve"> van de </w:t>
      </w:r>
      <w:r w:rsidRPr="00C64AC9">
        <w:rPr>
          <w:lang w:eastAsia="en-US"/>
        </w:rPr>
        <w:t xml:space="preserve">echtelingen was vermeld, dat </w:t>
      </w:r>
      <w:r w:rsidR="00D80FDC" w:rsidRPr="00C64AC9">
        <w:rPr>
          <w:lang w:eastAsia="en-US"/>
        </w:rPr>
        <w:t>"</w:t>
      </w:r>
      <w:r w:rsidRPr="00C64AC9">
        <w:rPr>
          <w:lang w:eastAsia="en-US"/>
        </w:rPr>
        <w:t>Thamar hem aan Juda had gebaard." (Ruth</w:t>
      </w:r>
      <w:r w:rsidR="003D411D" w:rsidRPr="00C64AC9">
        <w:rPr>
          <w:lang w:eastAsia="en-US"/>
        </w:rPr>
        <w:t xml:space="preserve"> 4: </w:t>
      </w:r>
      <w:r w:rsidRPr="00C64AC9">
        <w:rPr>
          <w:lang w:eastAsia="en-US"/>
        </w:rPr>
        <w:t>12)?</w:t>
      </w:r>
    </w:p>
    <w:p w:rsidR="00D345F7" w:rsidRPr="00C64AC9" w:rsidRDefault="00D345F7" w:rsidP="00102B20">
      <w:pPr>
        <w:jc w:val="both"/>
        <w:rPr>
          <w:lang w:eastAsia="en-US"/>
        </w:rPr>
      </w:pPr>
      <w:r w:rsidRPr="00C64AC9">
        <w:rPr>
          <w:lang w:eastAsia="en-US"/>
        </w:rPr>
        <w:t>Gelijk de reiziger op</w:t>
      </w:r>
      <w:r w:rsidR="00941D23" w:rsidRPr="00C64AC9">
        <w:rPr>
          <w:lang w:eastAsia="en-US"/>
        </w:rPr>
        <w:t xml:space="preserve"> de </w:t>
      </w:r>
      <w:r w:rsidRPr="00C64AC9">
        <w:rPr>
          <w:lang w:eastAsia="en-US"/>
        </w:rPr>
        <w:t>langen weg soms terugblikt, om</w:t>
      </w:r>
      <w:r w:rsidR="00941D23" w:rsidRPr="00C64AC9">
        <w:rPr>
          <w:lang w:eastAsia="en-US"/>
        </w:rPr>
        <w:t xml:space="preserve"> de </w:t>
      </w:r>
      <w:r w:rsidRPr="00C64AC9">
        <w:rPr>
          <w:lang w:eastAsia="en-US"/>
        </w:rPr>
        <w:t>afstand te overzien,</w:t>
      </w:r>
      <w:r w:rsidR="003C0B0E">
        <w:rPr>
          <w:lang w:eastAsia="en-US"/>
        </w:rPr>
        <w:t xml:space="preserve"> die </w:t>
      </w:r>
      <w:r w:rsidRPr="00C64AC9">
        <w:rPr>
          <w:lang w:eastAsia="en-US"/>
        </w:rPr>
        <w:t>hij reeds heeft afgelegd, niet z</w:t>
      </w:r>
      <w:r w:rsidR="006943E0" w:rsidRPr="00C64AC9">
        <w:rPr>
          <w:lang w:eastAsia="en-US"/>
        </w:rPr>
        <w:t>oze</w:t>
      </w:r>
      <w:r w:rsidRPr="00C64AC9">
        <w:rPr>
          <w:lang w:eastAsia="en-US"/>
        </w:rPr>
        <w:t>er om te weten, hoe ver hij reeds van</w:t>
      </w:r>
      <w:r w:rsidR="00B93F5A" w:rsidRPr="00C64AC9">
        <w:rPr>
          <w:lang w:eastAsia="en-US"/>
        </w:rPr>
        <w:t xml:space="preserve"> het </w:t>
      </w:r>
      <w:r w:rsidRPr="00C64AC9">
        <w:rPr>
          <w:lang w:eastAsia="en-US"/>
        </w:rPr>
        <w:t>aanvangs</w:t>
      </w:r>
      <w:r w:rsidRPr="00C64AC9">
        <w:rPr>
          <w:lang w:eastAsia="en-US"/>
        </w:rPr>
        <w:softHyphen/>
        <w:t>punt</w:t>
      </w:r>
      <w:r w:rsidR="00941D23" w:rsidRPr="00C64AC9">
        <w:rPr>
          <w:lang w:eastAsia="en-US"/>
        </w:rPr>
        <w:t xml:space="preserve"> van de </w:t>
      </w:r>
      <w:r w:rsidRPr="00C64AC9">
        <w:rPr>
          <w:lang w:eastAsia="en-US"/>
        </w:rPr>
        <w:t>rei</w:t>
      </w:r>
      <w:r w:rsidR="00FB32F6">
        <w:rPr>
          <w:lang w:eastAsia="en-US"/>
        </w:rPr>
        <w:t>s</w:t>
      </w:r>
      <w:r w:rsidRPr="00C64AC9">
        <w:rPr>
          <w:lang w:eastAsia="en-US"/>
        </w:rPr>
        <w:t xml:space="preserve"> is, maar </w:t>
      </w:r>
      <w:r w:rsidR="00FB32F6">
        <w:rPr>
          <w:lang w:eastAsia="en-US"/>
        </w:rPr>
        <w:t>v</w:t>
      </w:r>
      <w:r w:rsidR="005279BC" w:rsidRPr="00C64AC9">
        <w:rPr>
          <w:lang w:eastAsia="en-US"/>
        </w:rPr>
        <w:t>eeleer</w:t>
      </w:r>
      <w:r w:rsidRPr="00C64AC9">
        <w:rPr>
          <w:lang w:eastAsia="en-US"/>
        </w:rPr>
        <w:t xml:space="preserve"> om te berekenen, hoeveel hij het einde is nader gekomen</w:t>
      </w:r>
      <w:r w:rsidR="00102B20" w:rsidRPr="00C64AC9">
        <w:rPr>
          <w:lang w:eastAsia="en-US"/>
        </w:rPr>
        <w:t>;</w:t>
      </w:r>
      <w:r w:rsidR="00941D23" w:rsidRPr="00C64AC9">
        <w:rPr>
          <w:lang w:eastAsia="en-US"/>
        </w:rPr>
        <w:t xml:space="preserve"> zo </w:t>
      </w:r>
      <w:r w:rsidRPr="00C64AC9">
        <w:rPr>
          <w:lang w:eastAsia="en-US"/>
        </w:rPr>
        <w:t>zijn er ook in het bijzonder leven en in dat</w:t>
      </w:r>
      <w:r w:rsidR="00941D23" w:rsidRPr="00C64AC9">
        <w:rPr>
          <w:lang w:eastAsia="en-US"/>
        </w:rPr>
        <w:t xml:space="preserve"> van de </w:t>
      </w:r>
      <w:r w:rsidRPr="00C64AC9">
        <w:rPr>
          <w:lang w:eastAsia="en-US"/>
        </w:rPr>
        <w:t xml:space="preserve">geschiedenis </w:t>
      </w:r>
      <w:r w:rsidR="00941D23" w:rsidRPr="00C64AC9">
        <w:rPr>
          <w:lang w:eastAsia="en-US"/>
        </w:rPr>
        <w:t>oge</w:t>
      </w:r>
      <w:r w:rsidRPr="00C64AC9">
        <w:rPr>
          <w:lang w:eastAsia="en-US"/>
        </w:rPr>
        <w:t>nblikken, waarop</w:t>
      </w:r>
      <w:r w:rsidR="00B93F5A" w:rsidRPr="00C64AC9">
        <w:rPr>
          <w:lang w:eastAsia="en-US"/>
        </w:rPr>
        <w:t xml:space="preserve"> het </w:t>
      </w:r>
      <w:r w:rsidRPr="00C64AC9">
        <w:rPr>
          <w:lang w:eastAsia="en-US"/>
        </w:rPr>
        <w:t>oog rugwaarts blikt, om te weten, hoe veel het einddoel is naderbij gekomen. Dan overziet men het afgelegde deel</w:t>
      </w:r>
      <w:r w:rsidR="00941D23" w:rsidRPr="00C64AC9">
        <w:rPr>
          <w:lang w:eastAsia="en-US"/>
        </w:rPr>
        <w:t xml:space="preserve"> van de </w:t>
      </w:r>
      <w:r w:rsidRPr="00C64AC9">
        <w:rPr>
          <w:lang w:eastAsia="en-US"/>
        </w:rPr>
        <w:t>baan met de gedachte aan het geheel en verzamelt de in</w:t>
      </w:r>
      <w:r w:rsidRPr="00C64AC9">
        <w:rPr>
          <w:lang w:eastAsia="en-US"/>
        </w:rPr>
        <w:softHyphen/>
        <w:t>drukken en ervaringen van 't verleden dat voorbij is, om te beter te kunnen oord</w:t>
      </w:r>
      <w:r w:rsidR="00102B20" w:rsidRPr="00C64AC9">
        <w:rPr>
          <w:lang w:eastAsia="en-US"/>
        </w:rPr>
        <w:t>ele</w:t>
      </w:r>
      <w:r w:rsidRPr="00C64AC9">
        <w:rPr>
          <w:lang w:eastAsia="en-US"/>
        </w:rPr>
        <w:t>n over de toekomst, die wacht en van dat verleden mede de vrucht zal zijn. Dan vooral zal men dit doen, als er</w:t>
      </w:r>
      <w:r w:rsidR="00941D23" w:rsidRPr="00C64AC9">
        <w:rPr>
          <w:lang w:eastAsia="en-US"/>
        </w:rPr>
        <w:t xml:space="preserve"> een </w:t>
      </w:r>
      <w:r w:rsidRPr="00C64AC9">
        <w:rPr>
          <w:lang w:eastAsia="en-US"/>
        </w:rPr>
        <w:t>onverwachte wending in</w:t>
      </w:r>
      <w:r w:rsidR="00941D23" w:rsidRPr="00C64AC9">
        <w:rPr>
          <w:lang w:eastAsia="en-US"/>
        </w:rPr>
        <w:t xml:space="preserve"> de </w:t>
      </w:r>
      <w:r w:rsidRPr="00C64AC9">
        <w:rPr>
          <w:lang w:eastAsia="en-US"/>
        </w:rPr>
        <w:t xml:space="preserve">weg komt en dus als van </w:t>
      </w:r>
      <w:r w:rsidR="00102B20" w:rsidRPr="00C64AC9">
        <w:rPr>
          <w:lang w:eastAsia="en-US"/>
        </w:rPr>
        <w:t>zelf</w:t>
      </w:r>
      <w:r w:rsidRPr="00C64AC9">
        <w:rPr>
          <w:lang w:eastAsia="en-US"/>
        </w:rPr>
        <w:t xml:space="preserve"> ons een rustpunt biedt, om</w:t>
      </w:r>
      <w:r w:rsidR="00941D23" w:rsidRPr="00C64AC9">
        <w:rPr>
          <w:lang w:eastAsia="en-US"/>
        </w:rPr>
        <w:t xml:space="preserve"> de </w:t>
      </w:r>
      <w:r w:rsidRPr="00C64AC9">
        <w:rPr>
          <w:lang w:eastAsia="en-US"/>
        </w:rPr>
        <w:t>weg te overzien, voordat</w:t>
      </w:r>
      <w:r w:rsidR="00181CE8" w:rsidRPr="00C64AC9">
        <w:rPr>
          <w:lang w:eastAsia="en-US"/>
        </w:rPr>
        <w:t xml:space="preserve"> we</w:t>
      </w:r>
      <w:r w:rsidR="00F158FC" w:rsidRPr="00C64AC9">
        <w:rPr>
          <w:lang w:eastAsia="en-US"/>
        </w:rPr>
        <w:t xml:space="preserve"> </w:t>
      </w:r>
      <w:r w:rsidRPr="00C64AC9">
        <w:rPr>
          <w:lang w:eastAsia="en-US"/>
        </w:rPr>
        <w:t>verder zijn gegaan. Aldus is het ook in de geslachtslijn</w:t>
      </w:r>
      <w:r w:rsidR="00941D23" w:rsidRPr="00C64AC9">
        <w:rPr>
          <w:lang w:eastAsia="en-US"/>
        </w:rPr>
        <w:t xml:space="preserve"> van de </w:t>
      </w:r>
      <w:r w:rsidRPr="00C64AC9">
        <w:rPr>
          <w:lang w:eastAsia="en-US"/>
        </w:rPr>
        <w:t>genade.</w:t>
      </w:r>
    </w:p>
    <w:p w:rsidR="00D345F7" w:rsidRPr="00C64AC9" w:rsidRDefault="00C2620C" w:rsidP="00102B20">
      <w:pPr>
        <w:jc w:val="both"/>
        <w:rPr>
          <w:lang w:eastAsia="en-US"/>
        </w:rPr>
      </w:pPr>
      <w:r w:rsidRPr="00C64AC9">
        <w:rPr>
          <w:lang w:eastAsia="en-US"/>
        </w:rPr>
        <w:t>Ene</w:t>
      </w:r>
      <w:r w:rsidR="00D345F7" w:rsidRPr="00C64AC9">
        <w:rPr>
          <w:lang w:eastAsia="en-US"/>
        </w:rPr>
        <w:t xml:space="preserve"> dergelijke wending is er daar, waar de ontwikkeling</w:t>
      </w:r>
      <w:r w:rsidR="00941D23" w:rsidRPr="00C64AC9">
        <w:rPr>
          <w:lang w:eastAsia="en-US"/>
        </w:rPr>
        <w:t xml:space="preserve"> van de </w:t>
      </w:r>
      <w:r w:rsidR="00D345F7" w:rsidRPr="00C64AC9">
        <w:rPr>
          <w:lang w:eastAsia="en-US"/>
        </w:rPr>
        <w:t>Messiasgedachte bij haren gang in</w:t>
      </w:r>
      <w:r w:rsidR="00941D23" w:rsidRPr="00C64AC9">
        <w:rPr>
          <w:lang w:eastAsia="en-US"/>
        </w:rPr>
        <w:t xml:space="preserve"> de </w:t>
      </w:r>
      <w:r w:rsidR="00D345F7" w:rsidRPr="00C64AC9">
        <w:rPr>
          <w:lang w:eastAsia="en-US"/>
        </w:rPr>
        <w:t>loop</w:t>
      </w:r>
      <w:r w:rsidR="00941D23" w:rsidRPr="00C64AC9">
        <w:rPr>
          <w:lang w:eastAsia="en-US"/>
        </w:rPr>
        <w:t xml:space="preserve"> van de </w:t>
      </w:r>
      <w:r w:rsidR="00D345F7" w:rsidRPr="00C64AC9">
        <w:rPr>
          <w:lang w:eastAsia="en-US"/>
        </w:rPr>
        <w:t>geschiedenis een nieuw gezichtspunt voor het starend en bewonderend oog des geloofs opent</w:t>
      </w:r>
      <w:r w:rsidR="00102B20" w:rsidRPr="00C64AC9">
        <w:rPr>
          <w:lang w:eastAsia="en-US"/>
        </w:rPr>
        <w:t>;</w:t>
      </w:r>
      <w:r w:rsidR="00D345F7" w:rsidRPr="00C64AC9">
        <w:rPr>
          <w:lang w:eastAsia="en-US"/>
        </w:rPr>
        <w:t xml:space="preserve"> als</w:t>
      </w:r>
      <w:r w:rsidR="00941D23" w:rsidRPr="00C64AC9">
        <w:rPr>
          <w:lang w:eastAsia="en-US"/>
        </w:rPr>
        <w:t xml:space="preserve"> een </w:t>
      </w:r>
      <w:r w:rsidR="00D345F7" w:rsidRPr="00C64AC9">
        <w:rPr>
          <w:lang w:eastAsia="en-US"/>
        </w:rPr>
        <w:t>nieuwe zijde van de volheid des heils, dat daarin is opgesloten, voor het eerst aan het licht treedt. Dan wordt dit rustpunt voor volgende geslachten op</w:t>
      </w:r>
      <w:r w:rsidR="00D345F7" w:rsidRPr="00C64AC9">
        <w:rPr>
          <w:lang w:eastAsia="en-US"/>
        </w:rPr>
        <w:softHyphen/>
        <w:t xml:space="preserve">nieuw uitgangspunt </w:t>
      </w:r>
      <w:r w:rsidRPr="00C64AC9">
        <w:rPr>
          <w:lang w:eastAsia="en-US"/>
        </w:rPr>
        <w:t>ene</w:t>
      </w:r>
      <w:r w:rsidR="00D345F7" w:rsidRPr="00C64AC9">
        <w:rPr>
          <w:lang w:eastAsia="en-US"/>
        </w:rPr>
        <w:t>r aandachtige geloofsbeschouwing, gelijk de Heilige Schrift deze wil en t</w:t>
      </w:r>
      <w:r w:rsidR="00941D23" w:rsidRPr="00C64AC9">
        <w:rPr>
          <w:lang w:eastAsia="en-US"/>
        </w:rPr>
        <w:t>eke</w:t>
      </w:r>
      <w:r w:rsidR="00D345F7" w:rsidRPr="00C64AC9">
        <w:rPr>
          <w:lang w:eastAsia="en-US"/>
        </w:rPr>
        <w:t>nt. Een</w:t>
      </w:r>
      <w:r w:rsidR="00941D23" w:rsidRPr="00C64AC9">
        <w:rPr>
          <w:lang w:eastAsia="en-US"/>
        </w:rPr>
        <w:t xml:space="preserve"> zod</w:t>
      </w:r>
      <w:r w:rsidR="00D345F7" w:rsidRPr="00C64AC9">
        <w:rPr>
          <w:lang w:eastAsia="en-US"/>
        </w:rPr>
        <w:t>anig tijdstip in de geschiedenis van de ontwikkeling</w:t>
      </w:r>
      <w:r w:rsidR="00941D23" w:rsidRPr="00C64AC9">
        <w:rPr>
          <w:lang w:eastAsia="en-US"/>
        </w:rPr>
        <w:t xml:space="preserve"> van de </w:t>
      </w:r>
      <w:r w:rsidR="00D345F7" w:rsidRPr="00C64AC9">
        <w:rPr>
          <w:lang w:eastAsia="en-US"/>
        </w:rPr>
        <w:t>geslachts</w:t>
      </w:r>
      <w:r w:rsidR="00D345F7" w:rsidRPr="00C64AC9">
        <w:rPr>
          <w:lang w:eastAsia="en-US"/>
        </w:rPr>
        <w:softHyphen/>
        <w:t>lijn</w:t>
      </w:r>
      <w:r w:rsidR="00941D23" w:rsidRPr="00C64AC9">
        <w:rPr>
          <w:lang w:eastAsia="en-US"/>
        </w:rPr>
        <w:t xml:space="preserve"> van de </w:t>
      </w:r>
      <w:r w:rsidR="00D345F7" w:rsidRPr="00C64AC9">
        <w:rPr>
          <w:lang w:eastAsia="en-US"/>
        </w:rPr>
        <w:t xml:space="preserve">genade is er bij de geboorte van </w:t>
      </w:r>
      <w:r w:rsidR="00B93F5A" w:rsidRPr="00C64AC9">
        <w:rPr>
          <w:lang w:eastAsia="en-US"/>
        </w:rPr>
        <w:t>"</w:t>
      </w:r>
      <w:r w:rsidR="00D345F7" w:rsidRPr="00C64AC9">
        <w:rPr>
          <w:lang w:eastAsia="en-US"/>
        </w:rPr>
        <w:t>Perez,</w:t>
      </w:r>
      <w:r w:rsidR="003C0B0E">
        <w:rPr>
          <w:lang w:eastAsia="en-US"/>
        </w:rPr>
        <w:t xml:space="preserve"> die </w:t>
      </w:r>
      <w:r w:rsidR="00D345F7" w:rsidRPr="00C64AC9">
        <w:rPr>
          <w:lang w:eastAsia="en-US"/>
        </w:rPr>
        <w:t>Thamar aan Juda baarde." Als</w:t>
      </w:r>
      <w:r w:rsidR="00941D23" w:rsidRPr="00C64AC9">
        <w:rPr>
          <w:lang w:eastAsia="en-US"/>
        </w:rPr>
        <w:t xml:space="preserve"> zod</w:t>
      </w:r>
      <w:r w:rsidR="00D345F7" w:rsidRPr="00C64AC9">
        <w:rPr>
          <w:lang w:eastAsia="en-US"/>
        </w:rPr>
        <w:t>anig dient ook de vermelding hier in het boek Ruth beschouwd te worden. 't Is een voorwaarts starende terugblik, die een</w:t>
      </w:r>
      <w:r w:rsidR="00FB32F6">
        <w:rPr>
          <w:lang w:eastAsia="en-US"/>
        </w:rPr>
        <w:t xml:space="preserve"> o</w:t>
      </w:r>
      <w:r w:rsidR="00941D23" w:rsidRPr="00C64AC9">
        <w:rPr>
          <w:lang w:eastAsia="en-US"/>
        </w:rPr>
        <w:t>ge</w:t>
      </w:r>
      <w:r w:rsidR="00D345F7" w:rsidRPr="00C64AC9">
        <w:rPr>
          <w:lang w:eastAsia="en-US"/>
        </w:rPr>
        <w:t>nblik bij het verleden verwijlende, daaraan vastknoopt wat thans van</w:t>
      </w:r>
      <w:r w:rsidR="00941D23" w:rsidRPr="00C64AC9">
        <w:rPr>
          <w:lang w:eastAsia="en-US"/>
        </w:rPr>
        <w:t xml:space="preserve"> een </w:t>
      </w:r>
      <w:r w:rsidR="00D345F7" w:rsidRPr="00C64AC9">
        <w:rPr>
          <w:lang w:eastAsia="en-US"/>
        </w:rPr>
        <w:t>nog onbekende toekomst naar</w:t>
      </w:r>
      <w:r w:rsidR="00941D23" w:rsidRPr="00C64AC9">
        <w:rPr>
          <w:lang w:eastAsia="en-US"/>
        </w:rPr>
        <w:t xml:space="preserve"> van God</w:t>
      </w:r>
      <w:r w:rsidR="00D345F7" w:rsidRPr="00C64AC9">
        <w:rPr>
          <w:lang w:eastAsia="en-US"/>
        </w:rPr>
        <w:t xml:space="preserve"> trouw is te verwachten.</w:t>
      </w:r>
    </w:p>
    <w:p w:rsidR="00D345F7" w:rsidRPr="00C64AC9" w:rsidRDefault="00D345F7" w:rsidP="00102B20">
      <w:pPr>
        <w:jc w:val="both"/>
        <w:rPr>
          <w:lang w:eastAsia="en-US"/>
        </w:rPr>
      </w:pPr>
      <w:r w:rsidRPr="00C64AC9">
        <w:rPr>
          <w:lang w:eastAsia="en-US"/>
        </w:rPr>
        <w:t>De nevenlijn, die, met Thamar, uit het heidendom in de hoofdlijn was opgenomen, was maar niet toevallig, maar al</w:t>
      </w:r>
      <w:r w:rsidRPr="00C64AC9">
        <w:rPr>
          <w:lang w:eastAsia="en-US"/>
        </w:rPr>
        <w:softHyphen/>
        <w:t>dus bedoeld</w:t>
      </w:r>
      <w:r w:rsidR="00102B20" w:rsidRPr="00C64AC9">
        <w:rPr>
          <w:lang w:eastAsia="en-US"/>
        </w:rPr>
        <w:t>;</w:t>
      </w:r>
      <w:r w:rsidRPr="00C64AC9">
        <w:rPr>
          <w:lang w:eastAsia="en-US"/>
        </w:rPr>
        <w:t xml:space="preserve"> want</w:t>
      </w:r>
      <w:r w:rsidR="00181CE8" w:rsidRPr="00C64AC9">
        <w:rPr>
          <w:lang w:eastAsia="en-US"/>
        </w:rPr>
        <w:t xml:space="preserve"> ze</w:t>
      </w:r>
      <w:r w:rsidR="00F158FC" w:rsidRPr="00C64AC9">
        <w:rPr>
          <w:lang w:eastAsia="en-US"/>
        </w:rPr>
        <w:t xml:space="preserve"> </w:t>
      </w:r>
      <w:r w:rsidRPr="00C64AC9">
        <w:rPr>
          <w:lang w:eastAsia="en-US"/>
        </w:rPr>
        <w:t>wordt in Ruth voortgezet, gelijk dit reeds met Rachab (Matth. 1</w:t>
      </w:r>
      <w:r w:rsidR="00102B20" w:rsidRPr="00C64AC9">
        <w:rPr>
          <w:lang w:eastAsia="en-US"/>
        </w:rPr>
        <w:t>:</w:t>
      </w:r>
      <w:r w:rsidRPr="00C64AC9">
        <w:rPr>
          <w:lang w:eastAsia="en-US"/>
        </w:rPr>
        <w:t xml:space="preserve"> 5) was geschied. Maar nu is de opneming</w:t>
      </w:r>
      <w:r w:rsidR="00941D23" w:rsidRPr="00C64AC9">
        <w:rPr>
          <w:lang w:eastAsia="en-US"/>
        </w:rPr>
        <w:t xml:space="preserve"> van de </w:t>
      </w:r>
      <w:r w:rsidR="00102B20" w:rsidRPr="00C64AC9">
        <w:rPr>
          <w:lang w:eastAsia="en-US"/>
        </w:rPr>
        <w:t>heidens</w:t>
      </w:r>
      <w:r w:rsidRPr="00C64AC9">
        <w:rPr>
          <w:lang w:eastAsia="en-US"/>
        </w:rPr>
        <w:t xml:space="preserve">e nevenlijn in </w:t>
      </w:r>
      <w:r w:rsidR="00FB32F6">
        <w:rPr>
          <w:lang w:eastAsia="en-US"/>
        </w:rPr>
        <w:t>de tot dusverre zuiver Abrahami</w:t>
      </w:r>
      <w:r w:rsidRPr="00C64AC9">
        <w:rPr>
          <w:lang w:eastAsia="en-US"/>
        </w:rPr>
        <w:t>tisch gehouden geslachtslijn</w:t>
      </w:r>
      <w:r w:rsidR="00941D23" w:rsidRPr="00C64AC9">
        <w:rPr>
          <w:lang w:eastAsia="en-US"/>
        </w:rPr>
        <w:t xml:space="preserve"> van de </w:t>
      </w:r>
      <w:r w:rsidRPr="00C64AC9">
        <w:rPr>
          <w:lang w:eastAsia="en-US"/>
        </w:rPr>
        <w:t>genade juist dat nieuwe en onverwachte, dat door menselijk vernuft of berekening</w:t>
      </w:r>
      <w:r w:rsidR="00941D23" w:rsidRPr="00C64AC9">
        <w:rPr>
          <w:lang w:eastAsia="en-US"/>
        </w:rPr>
        <w:t xml:space="preserve"> van de mens</w:t>
      </w:r>
      <w:r w:rsidRPr="00C64AC9">
        <w:rPr>
          <w:lang w:eastAsia="en-US"/>
        </w:rPr>
        <w:t xml:space="preserve">elijke wijsheid nooit van te voren uitgedrukt had kunnen worden en evenwel, door de uitkomst </w:t>
      </w:r>
      <w:r w:rsidR="00102B20" w:rsidRPr="00C64AC9">
        <w:rPr>
          <w:lang w:eastAsia="en-US"/>
        </w:rPr>
        <w:t>zelf</w:t>
      </w:r>
      <w:r w:rsidRPr="00C64AC9">
        <w:rPr>
          <w:lang w:eastAsia="en-US"/>
        </w:rPr>
        <w:t>, van achteren onmisbare voorwaarde bleek</w:t>
      </w:r>
      <w:r w:rsidR="001B7AED">
        <w:rPr>
          <w:lang w:eastAsia="en-US"/>
        </w:rPr>
        <w:t>. W</w:t>
      </w:r>
      <w:r w:rsidRPr="00C64AC9">
        <w:rPr>
          <w:lang w:eastAsia="en-US"/>
        </w:rPr>
        <w:t>ant nu reeds wordt door de toetreding Thamars duidelijk, dat, naar de belofte aan Abraham geschied, alle geslachten in het beloofde zaad zouden worden gezegend en dat ook de verre heidenen zouden naderen tot</w:t>
      </w:r>
      <w:r w:rsidR="00941D23" w:rsidRPr="00C64AC9">
        <w:rPr>
          <w:lang w:eastAsia="en-US"/>
        </w:rPr>
        <w:t xml:space="preserve"> de </w:t>
      </w:r>
      <w:r w:rsidRPr="00C64AC9">
        <w:rPr>
          <w:lang w:eastAsia="en-US"/>
        </w:rPr>
        <w:t>Christus.</w:t>
      </w:r>
    </w:p>
    <w:p w:rsidR="00FB32F6" w:rsidRDefault="00D345F7" w:rsidP="00102B20">
      <w:pPr>
        <w:jc w:val="both"/>
        <w:rPr>
          <w:lang w:eastAsia="en-US"/>
        </w:rPr>
      </w:pPr>
      <w:r w:rsidRPr="00C64AC9">
        <w:rPr>
          <w:lang w:eastAsia="en-US"/>
        </w:rPr>
        <w:t>Met elke nieuwe wending van de geslachtslijn</w:t>
      </w:r>
      <w:r w:rsidR="00941D23" w:rsidRPr="00C64AC9">
        <w:rPr>
          <w:lang w:eastAsia="en-US"/>
        </w:rPr>
        <w:t xml:space="preserve"> van de </w:t>
      </w:r>
      <w:r w:rsidRPr="00C64AC9">
        <w:rPr>
          <w:lang w:eastAsia="en-US"/>
        </w:rPr>
        <w:t>genade komt dan ook steeds een deel</w:t>
      </w:r>
      <w:r w:rsidR="00941D23" w:rsidRPr="00C64AC9">
        <w:rPr>
          <w:lang w:eastAsia="en-US"/>
        </w:rPr>
        <w:t xml:space="preserve"> van de </w:t>
      </w:r>
      <w:r w:rsidRPr="00C64AC9">
        <w:rPr>
          <w:lang w:eastAsia="en-US"/>
        </w:rPr>
        <w:t xml:space="preserve">voorafgaande Messiaanse belofte tot vervulling. Daartoe juist is er, daartoe alleen dient deze wending </w:t>
      </w:r>
      <w:r w:rsidR="00102B20" w:rsidRPr="00C64AC9">
        <w:rPr>
          <w:lang w:eastAsia="en-US"/>
        </w:rPr>
        <w:t>zelf</w:t>
      </w:r>
      <w:r w:rsidRPr="00C64AC9">
        <w:rPr>
          <w:lang w:eastAsia="en-US"/>
        </w:rPr>
        <w:t xml:space="preserve">. Volg slechts met </w:t>
      </w:r>
      <w:r w:rsidR="005622A3" w:rsidRPr="00C64AC9">
        <w:rPr>
          <w:lang w:eastAsia="en-US"/>
        </w:rPr>
        <w:t>uw</w:t>
      </w:r>
      <w:r w:rsidRPr="00C64AC9">
        <w:rPr>
          <w:lang w:eastAsia="en-US"/>
        </w:rPr>
        <w:t xml:space="preserve"> blik deze lijn van af Eden tot aan</w:t>
      </w:r>
      <w:r w:rsidR="00B93F5A" w:rsidRPr="00C64AC9">
        <w:rPr>
          <w:lang w:eastAsia="en-US"/>
        </w:rPr>
        <w:t xml:space="preserve"> het </w:t>
      </w:r>
      <w:r w:rsidRPr="00C64AC9">
        <w:rPr>
          <w:lang w:eastAsia="en-US"/>
        </w:rPr>
        <w:t>einde en let op al</w:t>
      </w:r>
      <w:r w:rsidR="00102B20" w:rsidRPr="00C64AC9">
        <w:rPr>
          <w:lang w:eastAsia="en-US"/>
        </w:rPr>
        <w:t xml:space="preserve"> haar </w:t>
      </w:r>
      <w:r w:rsidRPr="00C64AC9">
        <w:rPr>
          <w:lang w:eastAsia="en-US"/>
        </w:rPr>
        <w:t>vele krom</w:t>
      </w:r>
      <w:r w:rsidRPr="00C64AC9">
        <w:rPr>
          <w:lang w:eastAsia="en-US"/>
        </w:rPr>
        <w:softHyphen/>
        <w:t>mingen en kronkelingen, als</w:t>
      </w:r>
      <w:r w:rsidR="00181CE8" w:rsidRPr="00C64AC9">
        <w:rPr>
          <w:lang w:eastAsia="en-US"/>
        </w:rPr>
        <w:t xml:space="preserve"> ze</w:t>
      </w:r>
      <w:r w:rsidR="00F158FC" w:rsidRPr="00C64AC9">
        <w:rPr>
          <w:lang w:eastAsia="en-US"/>
        </w:rPr>
        <w:t xml:space="preserve"> </w:t>
      </w:r>
      <w:r w:rsidRPr="00C64AC9">
        <w:rPr>
          <w:lang w:eastAsia="en-US"/>
        </w:rPr>
        <w:t>zich met geregelde windin</w:t>
      </w:r>
      <w:r w:rsidRPr="00C64AC9">
        <w:rPr>
          <w:lang w:eastAsia="en-US"/>
        </w:rPr>
        <w:softHyphen/>
        <w:t>gen in</w:t>
      </w:r>
      <w:r w:rsidR="00941D23" w:rsidRPr="00C64AC9">
        <w:rPr>
          <w:lang w:eastAsia="en-US"/>
        </w:rPr>
        <w:t xml:space="preserve"> de </w:t>
      </w:r>
      <w:r w:rsidRPr="00C64AC9">
        <w:rPr>
          <w:lang w:eastAsia="en-US"/>
        </w:rPr>
        <w:t>loop</w:t>
      </w:r>
      <w:r w:rsidR="00941D23" w:rsidRPr="00C64AC9">
        <w:rPr>
          <w:lang w:eastAsia="en-US"/>
        </w:rPr>
        <w:t xml:space="preserve"> van de </w:t>
      </w:r>
      <w:r w:rsidRPr="00C64AC9">
        <w:rPr>
          <w:lang w:eastAsia="en-US"/>
        </w:rPr>
        <w:t>ee</w:t>
      </w:r>
      <w:r w:rsidR="005622A3" w:rsidRPr="00C64AC9">
        <w:rPr>
          <w:lang w:eastAsia="en-US"/>
        </w:rPr>
        <w:t>uw</w:t>
      </w:r>
      <w:r w:rsidRPr="00C64AC9">
        <w:rPr>
          <w:lang w:eastAsia="en-US"/>
        </w:rPr>
        <w:t xml:space="preserve"> voortslingert. Met en in Se</w:t>
      </w:r>
      <w:r w:rsidR="00FB32F6">
        <w:rPr>
          <w:lang w:eastAsia="en-US"/>
        </w:rPr>
        <w:t>m</w:t>
      </w:r>
      <w:r w:rsidRPr="00C64AC9">
        <w:rPr>
          <w:lang w:eastAsia="en-US"/>
        </w:rPr>
        <w:t xml:space="preserve"> wordt dan de geh</w:t>
      </w:r>
      <w:r w:rsidR="00102B20" w:rsidRPr="00C64AC9">
        <w:rPr>
          <w:lang w:eastAsia="en-US"/>
        </w:rPr>
        <w:t>ele</w:t>
      </w:r>
      <w:r w:rsidR="00941D23" w:rsidRPr="00C64AC9">
        <w:rPr>
          <w:lang w:eastAsia="en-US"/>
        </w:rPr>
        <w:t xml:space="preserve"> mens</w:t>
      </w:r>
      <w:r w:rsidRPr="00C64AC9">
        <w:rPr>
          <w:lang w:eastAsia="en-US"/>
        </w:rPr>
        <w:t>heid, dat is</w:t>
      </w:r>
      <w:r w:rsidR="00102B20" w:rsidRPr="00C64AC9">
        <w:rPr>
          <w:lang w:eastAsia="en-US"/>
        </w:rPr>
        <w:t>:</w:t>
      </w:r>
      <w:r w:rsidRPr="00C64AC9">
        <w:rPr>
          <w:lang w:eastAsia="en-US"/>
        </w:rPr>
        <w:t xml:space="preserve"> het bepaalde</w:t>
      </w:r>
      <w:r w:rsidR="00941D23" w:rsidRPr="00C64AC9">
        <w:rPr>
          <w:lang w:eastAsia="en-US"/>
        </w:rPr>
        <w:t xml:space="preserve"> mens</w:t>
      </w:r>
      <w:r w:rsidRPr="00C64AC9">
        <w:rPr>
          <w:lang w:eastAsia="en-US"/>
        </w:rPr>
        <w:t>engeslacht, of wilt</w:t>
      </w:r>
      <w:r w:rsidR="006943E0" w:rsidRPr="00C64AC9">
        <w:rPr>
          <w:lang w:eastAsia="en-US"/>
        </w:rPr>
        <w:t xml:space="preserve"> u </w:t>
      </w:r>
      <w:r w:rsidRPr="00C64AC9">
        <w:rPr>
          <w:lang w:eastAsia="en-US"/>
        </w:rPr>
        <w:t>liever</w:t>
      </w:r>
      <w:r w:rsidR="005279BC" w:rsidRPr="00C64AC9">
        <w:rPr>
          <w:lang w:eastAsia="en-US"/>
        </w:rPr>
        <w:t>,</w:t>
      </w:r>
      <w:r w:rsidRPr="00C64AC9">
        <w:rPr>
          <w:lang w:eastAsia="en-US"/>
        </w:rPr>
        <w:t xml:space="preserve"> het ras aangewezen</w:t>
      </w:r>
      <w:r w:rsidR="005279BC" w:rsidRPr="00C64AC9">
        <w:rPr>
          <w:lang w:eastAsia="en-US"/>
        </w:rPr>
        <w:t>,</w:t>
      </w:r>
      <w:r w:rsidRPr="00C64AC9">
        <w:rPr>
          <w:lang w:eastAsia="en-US"/>
        </w:rPr>
        <w:t xml:space="preserve"> waaruit</w:t>
      </w:r>
      <w:r w:rsidR="00185B59" w:rsidRPr="00C64AC9">
        <w:rPr>
          <w:lang w:eastAsia="en-US"/>
        </w:rPr>
        <w:t xml:space="preserve"> zou </w:t>
      </w:r>
      <w:r w:rsidRPr="00C64AC9">
        <w:rPr>
          <w:lang w:eastAsia="en-US"/>
        </w:rPr>
        <w:t xml:space="preserve">geboren worden. </w:t>
      </w:r>
    </w:p>
    <w:p w:rsidR="00D345F7" w:rsidRPr="00C64AC9" w:rsidRDefault="00D345F7" w:rsidP="00102B20">
      <w:pPr>
        <w:jc w:val="both"/>
        <w:rPr>
          <w:lang w:eastAsia="en-US"/>
        </w:rPr>
      </w:pPr>
      <w:r w:rsidRPr="00C64AC9">
        <w:rPr>
          <w:lang w:eastAsia="en-US"/>
        </w:rPr>
        <w:t>Met Abraham treedt een bepaald volk op, waar onder Sems tent</w:t>
      </w:r>
      <w:r w:rsidR="00185B59" w:rsidRPr="00C64AC9">
        <w:rPr>
          <w:lang w:eastAsia="en-US"/>
        </w:rPr>
        <w:t xml:space="preserve"> zou </w:t>
      </w:r>
      <w:r w:rsidRPr="00C64AC9">
        <w:rPr>
          <w:lang w:eastAsia="en-US"/>
        </w:rPr>
        <w:t>staan. Met Juda wordt zelfs de bepaalde Stam aangewezen, waar die tent</w:t>
      </w:r>
      <w:r w:rsidR="00941D23" w:rsidRPr="00C64AC9">
        <w:rPr>
          <w:lang w:eastAsia="en-US"/>
        </w:rPr>
        <w:t xml:space="preserve"> een </w:t>
      </w:r>
      <w:r w:rsidRPr="00C64AC9">
        <w:rPr>
          <w:lang w:eastAsia="en-US"/>
        </w:rPr>
        <w:t>plaats</w:t>
      </w:r>
      <w:r w:rsidR="006D0BB6">
        <w:rPr>
          <w:lang w:eastAsia="en-US"/>
        </w:rPr>
        <w:t xml:space="preserve"> zou </w:t>
      </w:r>
      <w:r w:rsidRPr="00C64AC9">
        <w:rPr>
          <w:lang w:eastAsia="en-US"/>
        </w:rPr>
        <w:t>vinden; maar met Perez komt in ver</w:t>
      </w:r>
      <w:r w:rsidRPr="00C64AC9">
        <w:rPr>
          <w:lang w:eastAsia="en-US"/>
        </w:rPr>
        <w:softHyphen/>
        <w:t>vulling wat aan Abraham beloofd was van</w:t>
      </w:r>
      <w:r w:rsidR="00941D23" w:rsidRPr="00C64AC9">
        <w:rPr>
          <w:lang w:eastAsia="en-US"/>
        </w:rPr>
        <w:t xml:space="preserve"> de </w:t>
      </w:r>
      <w:r w:rsidRPr="00C64AC9">
        <w:rPr>
          <w:lang w:eastAsia="en-US"/>
        </w:rPr>
        <w:t>zegen voor alle geslachten. Bij David zal blijken, dat de scepter Judas in koninklijke handen zal rusten.</w:t>
      </w:r>
    </w:p>
    <w:p w:rsidR="00D345F7" w:rsidRPr="00C64AC9" w:rsidRDefault="00D345F7" w:rsidP="00102B20">
      <w:pPr>
        <w:jc w:val="both"/>
        <w:rPr>
          <w:lang w:eastAsia="en-US"/>
        </w:rPr>
      </w:pPr>
      <w:r w:rsidRPr="00C64AC9">
        <w:rPr>
          <w:lang w:eastAsia="en-US"/>
        </w:rPr>
        <w:t>Bij elke nieuwe wending van de geslachtslijn</w:t>
      </w:r>
      <w:r w:rsidR="00941D23" w:rsidRPr="00C64AC9">
        <w:rPr>
          <w:lang w:eastAsia="en-US"/>
        </w:rPr>
        <w:t xml:space="preserve"> van de </w:t>
      </w:r>
      <w:r w:rsidR="00FB32F6">
        <w:rPr>
          <w:lang w:eastAsia="en-US"/>
        </w:rPr>
        <w:t xml:space="preserve">genade, </w:t>
      </w:r>
      <w:r w:rsidRPr="00C64AC9">
        <w:rPr>
          <w:lang w:eastAsia="en-US"/>
        </w:rPr>
        <w:t>scheen bovenal die</w:t>
      </w:r>
      <w:r w:rsidR="00941D23" w:rsidRPr="00C64AC9">
        <w:rPr>
          <w:lang w:eastAsia="en-US"/>
        </w:rPr>
        <w:t xml:space="preserve"> een </w:t>
      </w:r>
      <w:r w:rsidR="00FB32F6">
        <w:rPr>
          <w:lang w:eastAsia="en-US"/>
        </w:rPr>
        <w:t>belemmering, die haar geregelde</w:t>
      </w:r>
      <w:r w:rsidRPr="00C64AC9">
        <w:rPr>
          <w:lang w:eastAsia="en-US"/>
        </w:rPr>
        <w:t xml:space="preserve"> voort</w:t>
      </w:r>
      <w:r w:rsidRPr="00C64AC9">
        <w:rPr>
          <w:lang w:eastAsia="en-US"/>
        </w:rPr>
        <w:softHyphen/>
        <w:t>gang dreigde te zullen stuiten, eerst uit</w:t>
      </w:r>
      <w:r w:rsidR="00941D23" w:rsidRPr="00C64AC9">
        <w:rPr>
          <w:lang w:eastAsia="en-US"/>
        </w:rPr>
        <w:t xml:space="preserve"> de </w:t>
      </w:r>
      <w:r w:rsidRPr="00C64AC9">
        <w:rPr>
          <w:lang w:eastAsia="en-US"/>
        </w:rPr>
        <w:t>weg te moe</w:t>
      </w:r>
      <w:r w:rsidRPr="00C64AC9">
        <w:rPr>
          <w:lang w:eastAsia="en-US"/>
        </w:rPr>
        <w:softHyphen/>
        <w:t xml:space="preserve">ten worden geruimd. De lijn scheen dan voor een </w:t>
      </w:r>
      <w:r w:rsidR="00941D23" w:rsidRPr="00C64AC9">
        <w:rPr>
          <w:lang w:eastAsia="en-US"/>
        </w:rPr>
        <w:t>oge</w:t>
      </w:r>
      <w:r w:rsidRPr="00C64AC9">
        <w:rPr>
          <w:lang w:eastAsia="en-US"/>
        </w:rPr>
        <w:t>nblik geheel afgebroken te zullen worden en te zullen ophouden, gelijk de stroom verloopt in het zand</w:t>
      </w:r>
      <w:r w:rsidR="00941D23" w:rsidRPr="00C64AC9">
        <w:rPr>
          <w:lang w:eastAsia="en-US"/>
        </w:rPr>
        <w:t xml:space="preserve"> van de </w:t>
      </w:r>
      <w:r w:rsidRPr="00C64AC9">
        <w:rPr>
          <w:lang w:eastAsia="en-US"/>
        </w:rPr>
        <w:t>woestijn. Abraham bleef steeds nog kinderloos; Juda's oudste twee zonen waren gestorven en</w:t>
      </w:r>
      <w:r w:rsidR="00941D23" w:rsidRPr="00C64AC9">
        <w:rPr>
          <w:lang w:eastAsia="en-US"/>
        </w:rPr>
        <w:t xml:space="preserve"> de </w:t>
      </w:r>
      <w:r w:rsidR="00FB32F6">
        <w:rPr>
          <w:lang w:eastAsia="en-US"/>
        </w:rPr>
        <w:t>jongste</w:t>
      </w:r>
      <w:r w:rsidRPr="00C64AC9">
        <w:rPr>
          <w:lang w:eastAsia="en-US"/>
        </w:rPr>
        <w:t xml:space="preserve"> Selah scheen het</w:t>
      </w:r>
      <w:r w:rsidR="00FB32F6">
        <w:rPr>
          <w:lang w:eastAsia="en-US"/>
        </w:rPr>
        <w:t>z</w:t>
      </w:r>
      <w:r w:rsidRPr="00C64AC9">
        <w:rPr>
          <w:lang w:eastAsia="en-US"/>
        </w:rPr>
        <w:t>elfde lot te dreigen; Boaz scheen wel ongehuwd te zullen sterven.</w:t>
      </w:r>
      <w:r w:rsidR="00D349A6">
        <w:rPr>
          <w:lang w:eastAsia="en-US"/>
        </w:rPr>
        <w:t xml:space="preserve"> </w:t>
      </w:r>
      <w:r w:rsidRPr="00C64AC9">
        <w:rPr>
          <w:lang w:eastAsia="en-US"/>
        </w:rPr>
        <w:t>Dan trad</w:t>
      </w:r>
      <w:r w:rsidR="00941D23" w:rsidRPr="00C64AC9">
        <w:rPr>
          <w:lang w:eastAsia="en-US"/>
        </w:rPr>
        <w:t xml:space="preserve"> van God</w:t>
      </w:r>
      <w:r w:rsidRPr="00C64AC9">
        <w:rPr>
          <w:lang w:eastAsia="en-US"/>
        </w:rPr>
        <w:t xml:space="preserve"> Macht en trouw </w:t>
      </w:r>
      <w:r w:rsidR="00181CE8" w:rsidRPr="00C64AC9">
        <w:rPr>
          <w:lang w:eastAsia="en-US"/>
        </w:rPr>
        <w:t>tussen</w:t>
      </w:r>
      <w:r w:rsidRPr="00C64AC9">
        <w:rPr>
          <w:lang w:eastAsia="en-US"/>
        </w:rPr>
        <w:t xml:space="preserve"> beide, en de lijn werd met nieuwe wending of winding voortgezet, door toetreding van</w:t>
      </w:r>
      <w:r w:rsidR="00941D23" w:rsidRPr="00C64AC9">
        <w:rPr>
          <w:lang w:eastAsia="en-US"/>
        </w:rPr>
        <w:t xml:space="preserve"> een </w:t>
      </w:r>
      <w:r w:rsidRPr="00C64AC9">
        <w:rPr>
          <w:lang w:eastAsia="en-US"/>
        </w:rPr>
        <w:t>nieuwe inwerkende kracht. Aan Abraham werd uit de verstorven moeder van Sara, aan Juda uit de verworpen en verlaten Thamar, aan Boaz uit de Moabietische Ruth het kroost</w:t>
      </w:r>
      <w:r w:rsidR="00941D23" w:rsidRPr="00C64AC9">
        <w:rPr>
          <w:lang w:eastAsia="en-US"/>
        </w:rPr>
        <w:t xml:space="preserve"> van de </w:t>
      </w:r>
      <w:r w:rsidRPr="00C64AC9">
        <w:rPr>
          <w:lang w:eastAsia="en-US"/>
        </w:rPr>
        <w:t>belofte geboren. Steeds is er aldus iets nieuws, dat eerst ingrijpt in en straks als onmisbaar onderdeel ingroeit en opgroeit met de van God aldus geleide geslachtslijn</w:t>
      </w:r>
      <w:r w:rsidR="00941D23" w:rsidRPr="00C64AC9">
        <w:rPr>
          <w:lang w:eastAsia="en-US"/>
        </w:rPr>
        <w:t xml:space="preserve"> van de </w:t>
      </w:r>
      <w:r w:rsidRPr="00C64AC9">
        <w:rPr>
          <w:lang w:eastAsia="en-US"/>
        </w:rPr>
        <w:t>genade.</w:t>
      </w:r>
    </w:p>
    <w:p w:rsidR="00D345F7" w:rsidRPr="00C64AC9" w:rsidRDefault="00A42615" w:rsidP="00102B20">
      <w:pPr>
        <w:jc w:val="both"/>
        <w:rPr>
          <w:lang w:eastAsia="en-US"/>
        </w:rPr>
      </w:pPr>
      <w:r>
        <w:rPr>
          <w:lang w:eastAsia="en-US"/>
        </w:rPr>
        <w:t>'t I</w:t>
      </w:r>
      <w:r w:rsidR="00D345F7" w:rsidRPr="00C64AC9">
        <w:rPr>
          <w:lang w:eastAsia="en-US"/>
        </w:rPr>
        <w:t>s de Apostel Paulus die, door</w:t>
      </w:r>
      <w:r w:rsidR="00941D23" w:rsidRPr="00C64AC9">
        <w:rPr>
          <w:lang w:eastAsia="en-US"/>
        </w:rPr>
        <w:t xml:space="preserve"> de </w:t>
      </w:r>
      <w:r w:rsidR="00D345F7" w:rsidRPr="00C64AC9">
        <w:rPr>
          <w:lang w:eastAsia="en-US"/>
        </w:rPr>
        <w:t>He</w:t>
      </w:r>
      <w:r>
        <w:rPr>
          <w:lang w:eastAsia="en-US"/>
        </w:rPr>
        <w:t xml:space="preserve">ilige Geest </w:t>
      </w:r>
      <w:r w:rsidR="00D345F7" w:rsidRPr="00C64AC9">
        <w:rPr>
          <w:lang w:eastAsia="en-US"/>
        </w:rPr>
        <w:t>onder</w:t>
      </w:r>
      <w:r w:rsidR="00D345F7" w:rsidRPr="00C64AC9">
        <w:rPr>
          <w:lang w:eastAsia="en-US"/>
        </w:rPr>
        <w:softHyphen/>
        <w:t>wezen, ons leert dergelijke vooruitsturende terugblikken in het profetisch woord en in</w:t>
      </w:r>
      <w:r w:rsidR="00941D23" w:rsidRPr="00C64AC9">
        <w:rPr>
          <w:lang w:eastAsia="en-US"/>
        </w:rPr>
        <w:t xml:space="preserve"> de </w:t>
      </w:r>
      <w:r w:rsidR="00D345F7" w:rsidRPr="00C64AC9">
        <w:rPr>
          <w:lang w:eastAsia="en-US"/>
        </w:rPr>
        <w:t>ontwikkelingsgang</w:t>
      </w:r>
      <w:r w:rsidR="00941D23" w:rsidRPr="00C64AC9">
        <w:rPr>
          <w:lang w:eastAsia="en-US"/>
        </w:rPr>
        <w:t xml:space="preserve"> van de </w:t>
      </w:r>
      <w:r w:rsidR="00D345F7" w:rsidRPr="00C64AC9">
        <w:rPr>
          <w:lang w:eastAsia="en-US"/>
        </w:rPr>
        <w:t xml:space="preserve">belofte op te merken. Dan neemt hij vol bewondering des </w:t>
      </w:r>
      <w:r w:rsidR="00D80FDC" w:rsidRPr="00C64AC9">
        <w:rPr>
          <w:lang w:eastAsia="en-US"/>
        </w:rPr>
        <w:t>Heere</w:t>
      </w:r>
      <w:r w:rsidR="00D345F7" w:rsidRPr="00C64AC9">
        <w:rPr>
          <w:lang w:eastAsia="en-US"/>
        </w:rPr>
        <w:t>n toezegging bij Hosea op en over</w:t>
      </w:r>
      <w:r w:rsidR="00102B20" w:rsidRPr="00C64AC9">
        <w:rPr>
          <w:lang w:eastAsia="en-US"/>
        </w:rPr>
        <w:t>:</w:t>
      </w:r>
      <w:r w:rsidR="00D345F7" w:rsidRPr="00C64AC9">
        <w:rPr>
          <w:lang w:eastAsia="en-US"/>
        </w:rPr>
        <w:t xml:space="preserve"> </w:t>
      </w:r>
      <w:r w:rsidR="001B3EF4">
        <w:rPr>
          <w:lang w:eastAsia="en-US"/>
        </w:rPr>
        <w:t>"</w:t>
      </w:r>
      <w:r w:rsidR="00D345F7" w:rsidRPr="00C64AC9">
        <w:rPr>
          <w:lang w:eastAsia="en-US"/>
        </w:rPr>
        <w:t xml:space="preserve">Ik zal hetgeen </w:t>
      </w:r>
      <w:r>
        <w:rPr>
          <w:lang w:eastAsia="en-US"/>
        </w:rPr>
        <w:t>M</w:t>
      </w:r>
      <w:r w:rsidR="00D345F7" w:rsidRPr="00C64AC9">
        <w:rPr>
          <w:lang w:eastAsia="en-US"/>
        </w:rPr>
        <w:t>ijn volk niet was, mijn volk noemen, en die niet bemind was,</w:t>
      </w:r>
      <w:r w:rsidR="00185B59" w:rsidRPr="00C64AC9">
        <w:rPr>
          <w:lang w:eastAsia="en-US"/>
        </w:rPr>
        <w:t xml:space="preserve"> </w:t>
      </w:r>
      <w:r>
        <w:rPr>
          <w:lang w:eastAsia="en-US"/>
        </w:rPr>
        <w:t>M</w:t>
      </w:r>
      <w:r w:rsidR="00185B59" w:rsidRPr="00C64AC9">
        <w:rPr>
          <w:lang w:eastAsia="en-US"/>
        </w:rPr>
        <w:t xml:space="preserve">ijn </w:t>
      </w:r>
      <w:r w:rsidR="00D345F7" w:rsidRPr="00C64AC9">
        <w:rPr>
          <w:lang w:eastAsia="en-US"/>
        </w:rPr>
        <w:t>beminde" (Rom</w:t>
      </w:r>
      <w:r w:rsidR="00102B20" w:rsidRPr="00C64AC9">
        <w:rPr>
          <w:lang w:eastAsia="en-US"/>
        </w:rPr>
        <w:t>:</w:t>
      </w:r>
      <w:r w:rsidR="00D345F7" w:rsidRPr="00C64AC9">
        <w:rPr>
          <w:lang w:eastAsia="en-US"/>
        </w:rPr>
        <w:t xml:space="preserve"> 9. 25). Of wel hij zegt</w:t>
      </w:r>
      <w:r w:rsidR="00851419">
        <w:rPr>
          <w:lang w:eastAsia="en-US"/>
        </w:rPr>
        <w:t xml:space="preserve"> het </w:t>
      </w:r>
      <w:r w:rsidR="00D345F7" w:rsidRPr="00C64AC9">
        <w:rPr>
          <w:lang w:eastAsia="en-US"/>
        </w:rPr>
        <w:t>Jesaja aanbiddend na</w:t>
      </w:r>
      <w:r w:rsidR="00102B20" w:rsidRPr="00C64AC9">
        <w:rPr>
          <w:lang w:eastAsia="en-US"/>
        </w:rPr>
        <w:t>:</w:t>
      </w:r>
      <w:r w:rsidR="00D345F7" w:rsidRPr="00C64AC9">
        <w:rPr>
          <w:lang w:eastAsia="en-US"/>
        </w:rPr>
        <w:t xml:space="preserve"> </w:t>
      </w:r>
      <w:r w:rsidR="001B3EF4">
        <w:rPr>
          <w:lang w:eastAsia="en-US"/>
        </w:rPr>
        <w:t>"</w:t>
      </w:r>
      <w:r w:rsidR="00D345F7" w:rsidRPr="00C64AC9">
        <w:rPr>
          <w:lang w:eastAsia="en-US"/>
        </w:rPr>
        <w:t xml:space="preserve">Want de </w:t>
      </w:r>
      <w:r w:rsidR="00D80FDC" w:rsidRPr="00C64AC9">
        <w:rPr>
          <w:lang w:eastAsia="en-US"/>
        </w:rPr>
        <w:t>Heere</w:t>
      </w:r>
      <w:r w:rsidR="00D345F7" w:rsidRPr="00C64AC9">
        <w:rPr>
          <w:lang w:eastAsia="en-US"/>
        </w:rPr>
        <w:t xml:space="preserve"> zal</w:t>
      </w:r>
      <w:r w:rsidR="00941D23" w:rsidRPr="00C64AC9">
        <w:rPr>
          <w:lang w:eastAsia="en-US"/>
        </w:rPr>
        <w:t xml:space="preserve"> een </w:t>
      </w:r>
      <w:r>
        <w:rPr>
          <w:lang w:eastAsia="en-US"/>
        </w:rPr>
        <w:t>afgesneden</w:t>
      </w:r>
      <w:r w:rsidR="00D345F7" w:rsidRPr="00C64AC9">
        <w:rPr>
          <w:lang w:eastAsia="en-US"/>
        </w:rPr>
        <w:t xml:space="preserve"> zaak doen op aarde" (Rom. 9: 28). En steeds blijft het ook door de geh</w:t>
      </w:r>
      <w:r w:rsidR="00102B20" w:rsidRPr="00C64AC9">
        <w:rPr>
          <w:lang w:eastAsia="en-US"/>
        </w:rPr>
        <w:t>ele</w:t>
      </w:r>
      <w:r w:rsidR="00D345F7" w:rsidRPr="00C64AC9">
        <w:rPr>
          <w:lang w:eastAsia="en-US"/>
        </w:rPr>
        <w:t xml:space="preserve"> geslachtslijn</w:t>
      </w:r>
      <w:r w:rsidR="00941D23" w:rsidRPr="00C64AC9">
        <w:rPr>
          <w:lang w:eastAsia="en-US"/>
        </w:rPr>
        <w:t xml:space="preserve"> van de </w:t>
      </w:r>
      <w:r w:rsidR="00D345F7" w:rsidRPr="00C64AC9">
        <w:rPr>
          <w:lang w:eastAsia="en-US"/>
        </w:rPr>
        <w:t xml:space="preserve">genade heen waar, wat aldus ook bij haar uitkomst bleek, </w:t>
      </w:r>
      <w:r w:rsidR="001B3EF4">
        <w:rPr>
          <w:lang w:eastAsia="en-US"/>
        </w:rPr>
        <w:t>"</w:t>
      </w:r>
      <w:r w:rsidR="00D345F7" w:rsidRPr="00C64AC9">
        <w:rPr>
          <w:lang w:eastAsia="en-US"/>
        </w:rPr>
        <w:t>er zal een rijsken voortkomen uit</w:t>
      </w:r>
      <w:r w:rsidR="00941D23" w:rsidRPr="00C64AC9">
        <w:rPr>
          <w:lang w:eastAsia="en-US"/>
        </w:rPr>
        <w:t xml:space="preserve"> de </w:t>
      </w:r>
      <w:r w:rsidR="00D345F7" w:rsidRPr="00C64AC9">
        <w:rPr>
          <w:lang w:eastAsia="en-US"/>
        </w:rPr>
        <w:t>afgehouwe</w:t>
      </w:r>
      <w:r>
        <w:rPr>
          <w:lang w:eastAsia="en-US"/>
        </w:rPr>
        <w:t>m</w:t>
      </w:r>
      <w:r w:rsidR="00B57809">
        <w:rPr>
          <w:lang w:eastAsia="en-US"/>
        </w:rPr>
        <w:t xml:space="preserve"> </w:t>
      </w:r>
      <w:r w:rsidR="00D345F7" w:rsidRPr="00C64AC9">
        <w:rPr>
          <w:lang w:eastAsia="en-US"/>
        </w:rPr>
        <w:t>tronk" (Jes. 11:1). Maar evenzeer blijft het heilige waarheid, dat</w:t>
      </w:r>
      <w:r w:rsidR="00181CE8" w:rsidRPr="00C64AC9">
        <w:rPr>
          <w:lang w:eastAsia="en-US"/>
        </w:rPr>
        <w:t xml:space="preserve"> ze</w:t>
      </w:r>
      <w:r w:rsidR="00F158FC" w:rsidRPr="00C64AC9">
        <w:rPr>
          <w:lang w:eastAsia="en-US"/>
        </w:rPr>
        <w:t xml:space="preserve"> </w:t>
      </w:r>
      <w:r w:rsidR="00D345F7" w:rsidRPr="00C64AC9">
        <w:rPr>
          <w:lang w:eastAsia="en-US"/>
        </w:rPr>
        <w:t>gelijk</w:t>
      </w:r>
      <w:r w:rsidR="00941D23" w:rsidRPr="00C64AC9">
        <w:rPr>
          <w:lang w:eastAsia="en-US"/>
        </w:rPr>
        <w:t xml:space="preserve"> een </w:t>
      </w:r>
      <w:r w:rsidR="00102B20" w:rsidRPr="00C64AC9">
        <w:rPr>
          <w:lang w:eastAsia="en-US"/>
        </w:rPr>
        <w:t>heidens</w:t>
      </w:r>
      <w:r w:rsidR="00D345F7" w:rsidRPr="00C64AC9">
        <w:rPr>
          <w:lang w:eastAsia="en-US"/>
        </w:rPr>
        <w:t>e Ruth, de beminde</w:t>
      </w:r>
      <w:r w:rsidR="00D349A6">
        <w:rPr>
          <w:lang w:eastAsia="en-US"/>
        </w:rPr>
        <w:t xml:space="preserve"> </w:t>
      </w:r>
      <w:r w:rsidR="00D345F7" w:rsidRPr="00C64AC9">
        <w:rPr>
          <w:lang w:eastAsia="en-US"/>
        </w:rPr>
        <w:t>mede afgeho</w:t>
      </w:r>
      <w:r w:rsidR="005622A3" w:rsidRPr="00C64AC9">
        <w:rPr>
          <w:lang w:eastAsia="en-US"/>
        </w:rPr>
        <w:t>uw</w:t>
      </w:r>
      <w:r>
        <w:rPr>
          <w:lang w:eastAsia="en-US"/>
        </w:rPr>
        <w:t>en</w:t>
      </w:r>
      <w:r w:rsidR="00D345F7" w:rsidRPr="00C64AC9">
        <w:rPr>
          <w:lang w:eastAsia="en-US"/>
        </w:rPr>
        <w:t xml:space="preserve"> zijn uit</w:t>
      </w:r>
      <w:r w:rsidR="00941D23" w:rsidRPr="00C64AC9">
        <w:rPr>
          <w:lang w:eastAsia="en-US"/>
        </w:rPr>
        <w:t xml:space="preserve"> de </w:t>
      </w:r>
      <w:r w:rsidR="00D345F7" w:rsidRPr="00C64AC9">
        <w:rPr>
          <w:lang w:eastAsia="en-US"/>
        </w:rPr>
        <w:t>olijfboom, die van nature wild was, en tegen nature in</w:t>
      </w:r>
      <w:r w:rsidR="00941D23" w:rsidRPr="00C64AC9">
        <w:rPr>
          <w:lang w:eastAsia="en-US"/>
        </w:rPr>
        <w:t xml:space="preserve"> de </w:t>
      </w:r>
      <w:r w:rsidR="00D345F7" w:rsidRPr="00C64AC9">
        <w:rPr>
          <w:lang w:eastAsia="en-US"/>
        </w:rPr>
        <w:t>goeden olijfboom (</w:t>
      </w:r>
      <w:r w:rsidR="00102B20" w:rsidRPr="00C64AC9">
        <w:rPr>
          <w:lang w:eastAsia="en-US"/>
        </w:rPr>
        <w:t>Israël</w:t>
      </w:r>
      <w:r w:rsidR="00D345F7" w:rsidRPr="00C64AC9">
        <w:rPr>
          <w:lang w:eastAsia="en-US"/>
        </w:rPr>
        <w:t>) ingeënt'' (Rom. 11</w:t>
      </w:r>
      <w:r w:rsidR="00102B20" w:rsidRPr="00C64AC9">
        <w:rPr>
          <w:lang w:eastAsia="en-US"/>
        </w:rPr>
        <w:t>:</w:t>
      </w:r>
      <w:r w:rsidR="00D345F7" w:rsidRPr="00C64AC9">
        <w:rPr>
          <w:lang w:eastAsia="en-US"/>
        </w:rPr>
        <w:t xml:space="preserve"> 24).</w:t>
      </w:r>
    </w:p>
    <w:p w:rsidR="00A42615" w:rsidRDefault="00D345F7" w:rsidP="00102B20">
      <w:pPr>
        <w:jc w:val="both"/>
        <w:rPr>
          <w:lang w:eastAsia="en-US"/>
        </w:rPr>
      </w:pPr>
      <w:r w:rsidRPr="00C64AC9">
        <w:rPr>
          <w:lang w:eastAsia="en-US"/>
        </w:rPr>
        <w:t>Hoe treffend werd al hetgeen de apostel in</w:t>
      </w:r>
      <w:r w:rsidR="00941D23" w:rsidRPr="00C64AC9">
        <w:rPr>
          <w:lang w:eastAsia="en-US"/>
        </w:rPr>
        <w:t xml:space="preserve"> van God</w:t>
      </w:r>
      <w:r w:rsidRPr="00C64AC9">
        <w:rPr>
          <w:lang w:eastAsia="en-US"/>
        </w:rPr>
        <w:t xml:space="preserve"> woord</w:t>
      </w:r>
      <w:r w:rsidR="00A42615">
        <w:rPr>
          <w:lang w:eastAsia="en-US"/>
        </w:rPr>
        <w:t xml:space="preserve"> </w:t>
      </w:r>
      <w:r w:rsidRPr="00C64AC9">
        <w:rPr>
          <w:lang w:eastAsia="en-US"/>
        </w:rPr>
        <w:t>van de toekomst en verwachting</w:t>
      </w:r>
      <w:r w:rsidR="00941D23" w:rsidRPr="00C64AC9">
        <w:rPr>
          <w:lang w:eastAsia="en-US"/>
        </w:rPr>
        <w:t xml:space="preserve"> van de </w:t>
      </w:r>
      <w:r w:rsidRPr="00C64AC9">
        <w:rPr>
          <w:lang w:eastAsia="en-US"/>
        </w:rPr>
        <w:t>heidenen zag en las reeds van te voren bevestigd, betuigd en uitgedrukt in</w:t>
      </w:r>
      <w:r w:rsidR="003C0B0E">
        <w:rPr>
          <w:lang w:eastAsia="en-US"/>
        </w:rPr>
        <w:t xml:space="preserve"> die </w:t>
      </w:r>
      <w:r w:rsidRPr="00C64AC9">
        <w:rPr>
          <w:lang w:eastAsia="en-US"/>
        </w:rPr>
        <w:t xml:space="preserve">enkelen korten volzin bij Ruth: </w:t>
      </w:r>
      <w:r w:rsidR="001B3EF4">
        <w:rPr>
          <w:lang w:eastAsia="en-US"/>
        </w:rPr>
        <w:t>"</w:t>
      </w:r>
      <w:r w:rsidRPr="00C64AC9">
        <w:rPr>
          <w:lang w:eastAsia="en-US"/>
        </w:rPr>
        <w:t>Perez,</w:t>
      </w:r>
      <w:r w:rsidR="003C0B0E">
        <w:rPr>
          <w:lang w:eastAsia="en-US"/>
        </w:rPr>
        <w:t xml:space="preserve"> die </w:t>
      </w:r>
      <w:r w:rsidRPr="00C64AC9">
        <w:rPr>
          <w:lang w:eastAsia="en-US"/>
        </w:rPr>
        <w:t>Thamar aan Juda baarde."</w:t>
      </w:r>
      <w:r w:rsidR="00D349A6">
        <w:rPr>
          <w:lang w:eastAsia="en-US"/>
        </w:rPr>
        <w:t xml:space="preserve"> </w:t>
      </w:r>
      <w:r w:rsidRPr="00C64AC9">
        <w:rPr>
          <w:lang w:eastAsia="en-US"/>
        </w:rPr>
        <w:t>Het scheen door</w:t>
      </w:r>
      <w:r w:rsidR="00941D23" w:rsidRPr="00C64AC9">
        <w:rPr>
          <w:lang w:eastAsia="en-US"/>
        </w:rPr>
        <w:t xml:space="preserve"> de </w:t>
      </w:r>
      <w:r w:rsidRPr="00C64AC9">
        <w:rPr>
          <w:lang w:eastAsia="en-US"/>
        </w:rPr>
        <w:t>dood van Juda's zonen</w:t>
      </w:r>
      <w:r w:rsidR="00941D23" w:rsidRPr="00C64AC9">
        <w:rPr>
          <w:lang w:eastAsia="en-US"/>
        </w:rPr>
        <w:t xml:space="preserve"> een </w:t>
      </w:r>
      <w:r w:rsidRPr="00C64AC9">
        <w:rPr>
          <w:lang w:eastAsia="en-US"/>
        </w:rPr>
        <w:t>afgesneden zaak op aarde. Maar, zie een wilde olijftak werd afgeho</w:t>
      </w:r>
      <w:r w:rsidR="005622A3" w:rsidRPr="00C64AC9">
        <w:rPr>
          <w:lang w:eastAsia="en-US"/>
        </w:rPr>
        <w:t>uw</w:t>
      </w:r>
      <w:r w:rsidR="00A42615">
        <w:rPr>
          <w:lang w:eastAsia="en-US"/>
        </w:rPr>
        <w:t>en</w:t>
      </w:r>
      <w:r w:rsidRPr="00C64AC9">
        <w:rPr>
          <w:lang w:eastAsia="en-US"/>
        </w:rPr>
        <w:t xml:space="preserve"> en</w:t>
      </w:r>
      <w:r w:rsidR="00941D23" w:rsidRPr="00C64AC9">
        <w:rPr>
          <w:lang w:eastAsia="en-US"/>
        </w:rPr>
        <w:t xml:space="preserve"> de </w:t>
      </w:r>
      <w:r w:rsidR="00A42615">
        <w:rPr>
          <w:lang w:eastAsia="en-US"/>
        </w:rPr>
        <w:t>goede</w:t>
      </w:r>
      <w:r w:rsidRPr="00C64AC9">
        <w:rPr>
          <w:lang w:eastAsia="en-US"/>
        </w:rPr>
        <w:t xml:space="preserve"> olijfboom ingeënt, en uit</w:t>
      </w:r>
      <w:r w:rsidR="00941D23" w:rsidRPr="00C64AC9">
        <w:rPr>
          <w:lang w:eastAsia="en-US"/>
        </w:rPr>
        <w:t xml:space="preserve"> de </w:t>
      </w:r>
      <w:r w:rsidRPr="00C64AC9">
        <w:rPr>
          <w:lang w:eastAsia="en-US"/>
        </w:rPr>
        <w:t>afgeho</w:t>
      </w:r>
      <w:r w:rsidR="005622A3" w:rsidRPr="00C64AC9">
        <w:rPr>
          <w:lang w:eastAsia="en-US"/>
        </w:rPr>
        <w:t>uw</w:t>
      </w:r>
      <w:r w:rsidR="00A42615">
        <w:rPr>
          <w:lang w:eastAsia="en-US"/>
        </w:rPr>
        <w:t>en</w:t>
      </w:r>
      <w:r w:rsidRPr="00C64AC9">
        <w:rPr>
          <w:lang w:eastAsia="en-US"/>
        </w:rPr>
        <w:t xml:space="preserve"> t</w:t>
      </w:r>
      <w:r w:rsidR="00A42615">
        <w:rPr>
          <w:lang w:eastAsia="en-US"/>
        </w:rPr>
        <w:t>ronk kwam een rijske</w:t>
      </w:r>
      <w:r w:rsidRPr="00C64AC9">
        <w:rPr>
          <w:lang w:eastAsia="en-US"/>
        </w:rPr>
        <w:t xml:space="preserve"> voort, als Perez Tha</w:t>
      </w:r>
      <w:r w:rsidRPr="00C64AC9">
        <w:rPr>
          <w:lang w:eastAsia="en-US"/>
        </w:rPr>
        <w:softHyphen/>
        <w:t xml:space="preserve">mars zoon werd geboren. </w:t>
      </w:r>
    </w:p>
    <w:p w:rsidR="00D345F7" w:rsidRPr="00C64AC9" w:rsidRDefault="00D345F7" w:rsidP="00102B20">
      <w:pPr>
        <w:jc w:val="both"/>
        <w:rPr>
          <w:lang w:eastAsia="en-US"/>
        </w:rPr>
      </w:pPr>
      <w:r w:rsidRPr="00C64AC9">
        <w:rPr>
          <w:lang w:eastAsia="en-US"/>
        </w:rPr>
        <w:t xml:space="preserve">En hoe bewees de beminde Ruth </w:t>
      </w:r>
      <w:r w:rsidR="00102B20" w:rsidRPr="00C64AC9">
        <w:rPr>
          <w:lang w:eastAsia="en-US"/>
        </w:rPr>
        <w:t>zelf</w:t>
      </w:r>
      <w:r w:rsidRPr="00C64AC9">
        <w:rPr>
          <w:lang w:eastAsia="en-US"/>
        </w:rPr>
        <w:t xml:space="preserve"> niet, door haar komst tot, door haar echtverbintenis met Boaz, dat </w:t>
      </w:r>
      <w:r w:rsidR="00B93F5A" w:rsidRPr="00C64AC9">
        <w:rPr>
          <w:lang w:eastAsia="en-US"/>
        </w:rPr>
        <w:t>"</w:t>
      </w:r>
      <w:r w:rsidRPr="00C64AC9">
        <w:rPr>
          <w:lang w:eastAsia="en-US"/>
        </w:rPr>
        <w:t xml:space="preserve">die niet bemind was en wat Zijn volk niet was, door God </w:t>
      </w:r>
      <w:r w:rsidR="003D411D" w:rsidRPr="00C64AC9">
        <w:rPr>
          <w:lang w:eastAsia="en-US"/>
        </w:rPr>
        <w:t>zelf</w:t>
      </w:r>
      <w:r w:rsidRPr="00C64AC9">
        <w:rPr>
          <w:lang w:eastAsia="en-US"/>
        </w:rPr>
        <w:t xml:space="preserve"> tot</w:t>
      </w:r>
      <w:r w:rsidR="00941D23" w:rsidRPr="00C64AC9">
        <w:rPr>
          <w:lang w:eastAsia="en-US"/>
        </w:rPr>
        <w:t xml:space="preserve"> een </w:t>
      </w:r>
      <w:r w:rsidRPr="00C64AC9">
        <w:rPr>
          <w:lang w:eastAsia="en-US"/>
        </w:rPr>
        <w:t>beminde en tot</w:t>
      </w:r>
      <w:r w:rsidR="00941D23" w:rsidRPr="00C64AC9">
        <w:rPr>
          <w:lang w:eastAsia="en-US"/>
        </w:rPr>
        <w:t xml:space="preserve"> een </w:t>
      </w:r>
      <w:r w:rsidR="00F158FC" w:rsidRPr="00C64AC9">
        <w:rPr>
          <w:lang w:eastAsia="en-US"/>
        </w:rPr>
        <w:t xml:space="preserve">van </w:t>
      </w:r>
      <w:r w:rsidR="00941D23" w:rsidRPr="00C64AC9">
        <w:rPr>
          <w:lang w:eastAsia="en-US"/>
        </w:rPr>
        <w:t>God</w:t>
      </w:r>
      <w:r w:rsidRPr="00C64AC9">
        <w:rPr>
          <w:lang w:eastAsia="en-US"/>
        </w:rPr>
        <w:t xml:space="preserve"> volk werd gemaakt."</w:t>
      </w:r>
    </w:p>
    <w:p w:rsidR="00D345F7" w:rsidRPr="00C64AC9" w:rsidRDefault="00D345F7" w:rsidP="00102B20">
      <w:pPr>
        <w:jc w:val="both"/>
        <w:rPr>
          <w:lang w:eastAsia="en-US"/>
        </w:rPr>
      </w:pPr>
      <w:r w:rsidRPr="00C64AC9">
        <w:rPr>
          <w:lang w:eastAsia="en-US"/>
        </w:rPr>
        <w:t>En</w:t>
      </w:r>
      <w:r w:rsidR="00941D23" w:rsidRPr="00C64AC9">
        <w:rPr>
          <w:lang w:eastAsia="en-US"/>
        </w:rPr>
        <w:t xml:space="preserve"> zo </w:t>
      </w:r>
      <w:r w:rsidRPr="00C64AC9">
        <w:rPr>
          <w:lang w:eastAsia="en-US"/>
        </w:rPr>
        <w:t>geschiedt het telkens bij de voortzetting van de reeks</w:t>
      </w:r>
      <w:r w:rsidR="00941D23" w:rsidRPr="00C64AC9">
        <w:rPr>
          <w:lang w:eastAsia="en-US"/>
        </w:rPr>
        <w:t xml:space="preserve"> van de </w:t>
      </w:r>
      <w:r w:rsidRPr="00C64AC9">
        <w:rPr>
          <w:lang w:eastAsia="en-US"/>
        </w:rPr>
        <w:t>geboorten van het uitverkoren geslacht, waaruit naar het Woord</w:t>
      </w:r>
      <w:r w:rsidR="00941D23" w:rsidRPr="00C64AC9">
        <w:rPr>
          <w:lang w:eastAsia="en-US"/>
        </w:rPr>
        <w:t xml:space="preserve"> van de </w:t>
      </w:r>
      <w:r w:rsidRPr="00C64AC9">
        <w:rPr>
          <w:lang w:eastAsia="en-US"/>
        </w:rPr>
        <w:t>Belofte de Christus moest geboren wor</w:t>
      </w:r>
      <w:r w:rsidRPr="00C64AC9">
        <w:rPr>
          <w:lang w:eastAsia="en-US"/>
        </w:rPr>
        <w:softHyphen/>
        <w:t>den. Soms zijn daar als van die rustpunten, waarin de onaf</w:t>
      </w:r>
      <w:r w:rsidRPr="00C64AC9">
        <w:rPr>
          <w:lang w:eastAsia="en-US"/>
        </w:rPr>
        <w:softHyphen/>
        <w:t>gebroken opwassende stam</w:t>
      </w:r>
      <w:r w:rsidR="00941D23" w:rsidRPr="00C64AC9">
        <w:rPr>
          <w:lang w:eastAsia="en-US"/>
        </w:rPr>
        <w:t xml:space="preserve"> van de </w:t>
      </w:r>
      <w:r w:rsidRPr="00C64AC9">
        <w:rPr>
          <w:lang w:eastAsia="en-US"/>
        </w:rPr>
        <w:t xml:space="preserve">genade als voor een </w:t>
      </w:r>
      <w:r w:rsidR="00941D23" w:rsidRPr="00C64AC9">
        <w:rPr>
          <w:lang w:eastAsia="en-US"/>
        </w:rPr>
        <w:t>oge</w:t>
      </w:r>
      <w:r w:rsidRPr="00C64AC9">
        <w:rPr>
          <w:lang w:eastAsia="en-US"/>
        </w:rPr>
        <w:t>nblik in zijn groei schijnt gestuit. Dan zijn het juist van die tijd</w:t>
      </w:r>
      <w:r w:rsidRPr="00C64AC9">
        <w:rPr>
          <w:lang w:eastAsia="en-US"/>
        </w:rPr>
        <w:softHyphen/>
        <w:t xml:space="preserve">stippen, waarin die boom </w:t>
      </w:r>
      <w:r w:rsidR="004C214A">
        <w:rPr>
          <w:lang w:eastAsia="en-US"/>
        </w:rPr>
        <w:t>van het leven</w:t>
      </w:r>
      <w:r w:rsidRPr="00C64AC9">
        <w:rPr>
          <w:lang w:eastAsia="en-US"/>
        </w:rPr>
        <w:t xml:space="preserve"> in kracht en omvang en juister aft</w:t>
      </w:r>
      <w:r w:rsidR="00941D23" w:rsidRPr="00C64AC9">
        <w:rPr>
          <w:lang w:eastAsia="en-US"/>
        </w:rPr>
        <w:t>eke</w:t>
      </w:r>
      <w:r w:rsidRPr="00C64AC9">
        <w:rPr>
          <w:lang w:eastAsia="en-US"/>
        </w:rPr>
        <w:t>ning toeneemt; wanneer al</w:t>
      </w:r>
      <w:r w:rsidR="00A42615">
        <w:rPr>
          <w:lang w:eastAsia="en-US"/>
        </w:rPr>
        <w:t xml:space="preserve"> </w:t>
      </w:r>
      <w:r w:rsidRPr="00C64AC9">
        <w:rPr>
          <w:lang w:eastAsia="en-US"/>
        </w:rPr>
        <w:t xml:space="preserve">wat het verleden reeds heeft aangebracht en wat nog wordt gehoopt voor de toekomst in </w:t>
      </w:r>
      <w:r w:rsidR="00A42615">
        <w:rPr>
          <w:lang w:eastAsia="en-US"/>
        </w:rPr>
        <w:t>e</w:t>
      </w:r>
      <w:r w:rsidRPr="00C64AC9">
        <w:rPr>
          <w:lang w:eastAsia="en-US"/>
        </w:rPr>
        <w:t xml:space="preserve">en enkel feit wordt tezaam gedrongen, om aldus heen te wijzen op de gewisse en eindelijke uitkomst van alles. Dat zijn dan die windingen van de kringvormig voortgaande lijn, die om de vaste spil </w:t>
      </w:r>
      <w:r w:rsidR="00F158FC" w:rsidRPr="00C64AC9">
        <w:rPr>
          <w:lang w:eastAsia="en-US"/>
        </w:rPr>
        <w:t xml:space="preserve">van </w:t>
      </w:r>
      <w:r w:rsidR="00941D23" w:rsidRPr="00C64AC9">
        <w:rPr>
          <w:lang w:eastAsia="en-US"/>
        </w:rPr>
        <w:t>God</w:t>
      </w:r>
      <w:r w:rsidRPr="00C64AC9">
        <w:rPr>
          <w:lang w:eastAsia="en-US"/>
        </w:rPr>
        <w:t xml:space="preserve"> eeuwige trouw wordt heerge</w:t>
      </w:r>
      <w:r w:rsidRPr="00C64AC9">
        <w:rPr>
          <w:lang w:eastAsia="en-US"/>
        </w:rPr>
        <w:softHyphen/>
        <w:t>wonden. Dat zijn voor het gel</w:t>
      </w:r>
      <w:r w:rsidR="00941D23" w:rsidRPr="00C64AC9">
        <w:rPr>
          <w:lang w:eastAsia="en-US"/>
        </w:rPr>
        <w:t>ovi</w:t>
      </w:r>
      <w:r w:rsidRPr="00C64AC9">
        <w:rPr>
          <w:lang w:eastAsia="en-US"/>
        </w:rPr>
        <w:t>g hart die hoogten, waarop de gewijde profeet zich plaatst, om in de verre toekomst te staren (</w:t>
      </w:r>
      <w:r w:rsidR="00A42615">
        <w:rPr>
          <w:lang w:eastAsia="en-US"/>
        </w:rPr>
        <w:t>H</w:t>
      </w:r>
      <w:r w:rsidRPr="00C64AC9">
        <w:rPr>
          <w:lang w:eastAsia="en-US"/>
        </w:rPr>
        <w:t>ab. 3: 19). Daar worden die terugblikken gegund, die ver vooruit geven te scho</w:t>
      </w:r>
      <w:r w:rsidR="005622A3" w:rsidRPr="00C64AC9">
        <w:rPr>
          <w:lang w:eastAsia="en-US"/>
        </w:rPr>
        <w:t>uw</w:t>
      </w:r>
      <w:r w:rsidRPr="00C64AC9">
        <w:rPr>
          <w:lang w:eastAsia="en-US"/>
        </w:rPr>
        <w:t xml:space="preserve"> naar de eindelijke, lang te voren bedoelde uitkomst.</w:t>
      </w:r>
    </w:p>
    <w:p w:rsidR="00D345F7" w:rsidRPr="00C64AC9" w:rsidRDefault="00D345F7" w:rsidP="00102B20">
      <w:pPr>
        <w:jc w:val="both"/>
        <w:rPr>
          <w:lang w:eastAsia="en-US"/>
        </w:rPr>
      </w:pPr>
      <w:r w:rsidRPr="00C64AC9">
        <w:rPr>
          <w:lang w:eastAsia="en-US"/>
        </w:rPr>
        <w:t>Elke uitkomst kan als de som</w:t>
      </w:r>
      <w:r w:rsidR="00941D23" w:rsidRPr="00C64AC9">
        <w:rPr>
          <w:lang w:eastAsia="en-US"/>
        </w:rPr>
        <w:t xml:space="preserve"> van de </w:t>
      </w:r>
      <w:r w:rsidRPr="00C64AC9">
        <w:rPr>
          <w:lang w:eastAsia="en-US"/>
        </w:rPr>
        <w:t>velerlei gebeurtenissen be</w:t>
      </w:r>
      <w:r w:rsidRPr="00C64AC9">
        <w:rPr>
          <w:lang w:eastAsia="en-US"/>
        </w:rPr>
        <w:softHyphen/>
        <w:t>schouwd worden, die elkander opvolgende, zijn voorafgegaan, maar die op een gegeven ogenb</w:t>
      </w:r>
      <w:r w:rsidR="00A42615">
        <w:rPr>
          <w:lang w:eastAsia="en-US"/>
        </w:rPr>
        <w:t>lik des tijds tot een en de</w:t>
      </w:r>
      <w:r w:rsidRPr="00C64AC9">
        <w:rPr>
          <w:lang w:eastAsia="en-US"/>
        </w:rPr>
        <w:t>zelfde aldus wel of niet verwachten</w:t>
      </w:r>
      <w:r w:rsidR="005279BC" w:rsidRPr="00C64AC9">
        <w:rPr>
          <w:lang w:eastAsia="en-US"/>
        </w:rPr>
        <w:t>,</w:t>
      </w:r>
      <w:r w:rsidRPr="00C64AC9">
        <w:rPr>
          <w:lang w:eastAsia="en-US"/>
        </w:rPr>
        <w:t xml:space="preserve"> uitslag gezamenlijk blijken te hebben medegewerkt. Die uitslag zelf wordt wederom de aanvang van</w:t>
      </w:r>
      <w:r w:rsidR="00941D23" w:rsidRPr="00C64AC9">
        <w:rPr>
          <w:lang w:eastAsia="en-US"/>
        </w:rPr>
        <w:t xml:space="preserve"> een </w:t>
      </w:r>
      <w:r w:rsidRPr="00C64AC9">
        <w:rPr>
          <w:lang w:eastAsia="en-US"/>
        </w:rPr>
        <w:t>nieuwe reeks feiten, die andermaal tot</w:t>
      </w:r>
      <w:r w:rsidR="00941D23" w:rsidRPr="00C64AC9">
        <w:rPr>
          <w:lang w:eastAsia="en-US"/>
        </w:rPr>
        <w:t xml:space="preserve"> een </w:t>
      </w:r>
      <w:r w:rsidRPr="00C64AC9">
        <w:rPr>
          <w:lang w:eastAsia="en-US"/>
        </w:rPr>
        <w:t>nieuwe slotsom leiden. Die gedeeltelijke uitkomsten voeren ten laatste geleidelijk tot een beslissende einduitkomst, waarin het lang vooraf bepaalde doel volkomen wordt ver</w:t>
      </w:r>
      <w:r w:rsidRPr="00C64AC9">
        <w:rPr>
          <w:lang w:eastAsia="en-US"/>
        </w:rPr>
        <w:softHyphen/>
        <w:t>werkelijkt</w:t>
      </w:r>
      <w:r w:rsidR="003D4E0F">
        <w:rPr>
          <w:lang w:eastAsia="en-US"/>
        </w:rPr>
        <w:t>. Zo</w:t>
      </w:r>
      <w:r w:rsidR="00941D23" w:rsidRPr="00C64AC9">
        <w:rPr>
          <w:lang w:eastAsia="en-US"/>
        </w:rPr>
        <w:t xml:space="preserve"> </w:t>
      </w:r>
      <w:r w:rsidRPr="00C64AC9">
        <w:rPr>
          <w:lang w:eastAsia="en-US"/>
        </w:rPr>
        <w:t>is het ook bij de onafgebroken ontwikkeling van het Zaad</w:t>
      </w:r>
      <w:r w:rsidR="00941D23" w:rsidRPr="00C64AC9">
        <w:rPr>
          <w:lang w:eastAsia="en-US"/>
        </w:rPr>
        <w:t xml:space="preserve"> van de </w:t>
      </w:r>
      <w:r w:rsidRPr="00C64AC9">
        <w:rPr>
          <w:lang w:eastAsia="en-US"/>
        </w:rPr>
        <w:t>belofte in de geslachtslijn</w:t>
      </w:r>
      <w:r w:rsidR="00941D23" w:rsidRPr="00C64AC9">
        <w:rPr>
          <w:lang w:eastAsia="en-US"/>
        </w:rPr>
        <w:t xml:space="preserve"> van de </w:t>
      </w:r>
      <w:r w:rsidRPr="00C64AC9">
        <w:rPr>
          <w:lang w:eastAsia="en-US"/>
        </w:rPr>
        <w:t>genade.</w:t>
      </w:r>
    </w:p>
    <w:p w:rsidR="00D345F7" w:rsidRPr="00C64AC9" w:rsidRDefault="00D345F7" w:rsidP="00102B20">
      <w:pPr>
        <w:jc w:val="both"/>
        <w:rPr>
          <w:lang w:eastAsia="en-US"/>
        </w:rPr>
      </w:pPr>
      <w:r w:rsidRPr="00C64AC9">
        <w:rPr>
          <w:lang w:eastAsia="en-US"/>
        </w:rPr>
        <w:t>Een blijvend en kenmerkend onderscheid is evenwel steeds daarbij waar te nemen</w:t>
      </w:r>
      <w:r w:rsidR="00102B20" w:rsidRPr="00C64AC9">
        <w:rPr>
          <w:lang w:eastAsia="en-US"/>
        </w:rPr>
        <w:t>:</w:t>
      </w:r>
      <w:r w:rsidRPr="00C64AC9">
        <w:rPr>
          <w:lang w:eastAsia="en-US"/>
        </w:rPr>
        <w:t xml:space="preserve"> dat namelijk elke gedeeltelijke uitkomst in deze lijn zich aanstonds doet kennen als</w:t>
      </w:r>
      <w:r w:rsidR="00941D23" w:rsidRPr="00C64AC9">
        <w:rPr>
          <w:lang w:eastAsia="en-US"/>
        </w:rPr>
        <w:t xml:space="preserve"> een zod</w:t>
      </w:r>
      <w:r w:rsidRPr="00C64AC9">
        <w:rPr>
          <w:lang w:eastAsia="en-US"/>
        </w:rPr>
        <w:t>anige en slechts voorbereidende, maar dan tevens de kiem in zich bevat</w:t>
      </w:r>
      <w:r w:rsidRPr="00C64AC9">
        <w:rPr>
          <w:lang w:eastAsia="en-US"/>
        </w:rPr>
        <w:softHyphen/>
        <w:t>tende van</w:t>
      </w:r>
      <w:r w:rsidR="00941D23" w:rsidRPr="00C64AC9">
        <w:rPr>
          <w:lang w:eastAsia="en-US"/>
        </w:rPr>
        <w:t xml:space="preserve"> een </w:t>
      </w:r>
      <w:r w:rsidRPr="00C64AC9">
        <w:rPr>
          <w:lang w:eastAsia="en-US"/>
        </w:rPr>
        <w:t>volgende uitkomst, die op</w:t>
      </w:r>
      <w:r w:rsidR="00102B20" w:rsidRPr="00C64AC9">
        <w:rPr>
          <w:lang w:eastAsia="en-US"/>
        </w:rPr>
        <w:t xml:space="preserve"> haar </w:t>
      </w:r>
      <w:r w:rsidRPr="00C64AC9">
        <w:rPr>
          <w:lang w:eastAsia="en-US"/>
        </w:rPr>
        <w:t>beurt moet mede</w:t>
      </w:r>
      <w:r w:rsidRPr="00C64AC9">
        <w:rPr>
          <w:lang w:eastAsia="en-US"/>
        </w:rPr>
        <w:softHyphen/>
        <w:t>werken tot het welbewuste en met zekerheid verwachte einddoel. Elke gedeeltelijke uitkomst is</w:t>
      </w:r>
      <w:r w:rsidR="00941D23" w:rsidRPr="00C64AC9">
        <w:rPr>
          <w:lang w:eastAsia="en-US"/>
        </w:rPr>
        <w:t xml:space="preserve"> een </w:t>
      </w:r>
      <w:r w:rsidRPr="00C64AC9">
        <w:rPr>
          <w:lang w:eastAsia="en-US"/>
        </w:rPr>
        <w:t>schrede nader in die rich</w:t>
      </w:r>
      <w:r w:rsidRPr="00C64AC9">
        <w:rPr>
          <w:lang w:eastAsia="en-US"/>
        </w:rPr>
        <w:softHyphen/>
        <w:t>ting, is</w:t>
      </w:r>
      <w:r w:rsidR="00B93F5A" w:rsidRPr="00C64AC9">
        <w:rPr>
          <w:lang w:eastAsia="en-US"/>
        </w:rPr>
        <w:t xml:space="preserve"> het </w:t>
      </w:r>
      <w:r w:rsidRPr="00C64AC9">
        <w:rPr>
          <w:lang w:eastAsia="en-US"/>
        </w:rPr>
        <w:t>aanvangspunt van</w:t>
      </w:r>
      <w:r w:rsidR="00941D23" w:rsidRPr="00C64AC9">
        <w:rPr>
          <w:lang w:eastAsia="en-US"/>
        </w:rPr>
        <w:t xml:space="preserve"> een </w:t>
      </w:r>
      <w:r w:rsidRPr="00C64AC9">
        <w:rPr>
          <w:lang w:eastAsia="en-US"/>
        </w:rPr>
        <w:t>nieuwe lijn</w:t>
      </w:r>
      <w:r w:rsidR="00941D23" w:rsidRPr="00C64AC9">
        <w:rPr>
          <w:lang w:eastAsia="en-US"/>
        </w:rPr>
        <w:t xml:space="preserve"> van de </w:t>
      </w:r>
      <w:r w:rsidRPr="00C64AC9">
        <w:rPr>
          <w:lang w:eastAsia="en-US"/>
        </w:rPr>
        <w:t>ontwik</w:t>
      </w:r>
      <w:r w:rsidRPr="00C64AC9">
        <w:rPr>
          <w:lang w:eastAsia="en-US"/>
        </w:rPr>
        <w:softHyphen/>
        <w:t>keling. Seth,</w:t>
      </w:r>
      <w:r w:rsidR="00102B20" w:rsidRPr="00C64AC9">
        <w:rPr>
          <w:lang w:eastAsia="en-US"/>
        </w:rPr>
        <w:t xml:space="preserve"> </w:t>
      </w:r>
      <w:r w:rsidRPr="00C64AC9">
        <w:rPr>
          <w:lang w:eastAsia="en-US"/>
        </w:rPr>
        <w:t>die door God is gezet, moet tevens leiden tot Sem, d.</w:t>
      </w:r>
      <w:r w:rsidR="003D411D" w:rsidRPr="00C64AC9">
        <w:rPr>
          <w:lang w:eastAsia="en-US"/>
        </w:rPr>
        <w:t xml:space="preserve"> </w:t>
      </w:r>
      <w:r w:rsidR="00A42615">
        <w:rPr>
          <w:lang w:eastAsia="en-US"/>
        </w:rPr>
        <w:t>i</w:t>
      </w:r>
      <w:r w:rsidR="003D411D" w:rsidRPr="00C64AC9">
        <w:rPr>
          <w:lang w:eastAsia="en-US"/>
        </w:rPr>
        <w:t xml:space="preserve">. </w:t>
      </w:r>
      <w:r w:rsidRPr="00C64AC9">
        <w:rPr>
          <w:lang w:eastAsia="en-US"/>
        </w:rPr>
        <w:t>tot</w:t>
      </w:r>
      <w:r w:rsidR="00941D23" w:rsidRPr="00C64AC9">
        <w:rPr>
          <w:lang w:eastAsia="en-US"/>
        </w:rPr>
        <w:t xml:space="preserve"> de </w:t>
      </w:r>
      <w:r w:rsidRPr="00C64AC9">
        <w:rPr>
          <w:lang w:eastAsia="en-US"/>
        </w:rPr>
        <w:t>Naam. Deze Sem voert wederom tot Abra</w:t>
      </w:r>
      <w:r w:rsidRPr="00C64AC9">
        <w:rPr>
          <w:lang w:eastAsia="en-US"/>
        </w:rPr>
        <w:softHyphen/>
      </w:r>
      <w:r w:rsidR="00A42615">
        <w:rPr>
          <w:lang w:eastAsia="en-US"/>
        </w:rPr>
        <w:t>h</w:t>
      </w:r>
      <w:r w:rsidRPr="00C64AC9">
        <w:rPr>
          <w:lang w:eastAsia="en-US"/>
        </w:rPr>
        <w:t>am,</w:t>
      </w:r>
      <w:r w:rsidR="00941D23" w:rsidRPr="00C64AC9">
        <w:rPr>
          <w:lang w:eastAsia="en-US"/>
        </w:rPr>
        <w:t xml:space="preserve"> de </w:t>
      </w:r>
      <w:r w:rsidRPr="00C64AC9">
        <w:rPr>
          <w:lang w:eastAsia="en-US"/>
        </w:rPr>
        <w:t>vader</w:t>
      </w:r>
      <w:r w:rsidR="00941D23" w:rsidRPr="00C64AC9">
        <w:rPr>
          <w:lang w:eastAsia="en-US"/>
        </w:rPr>
        <w:t xml:space="preserve"> van de </w:t>
      </w:r>
      <w:r w:rsidRPr="00C64AC9">
        <w:rPr>
          <w:lang w:eastAsia="en-US"/>
        </w:rPr>
        <w:t>menigten, en deze wederom tot Perez,</w:t>
      </w:r>
      <w:r w:rsidR="00941D23" w:rsidRPr="00C64AC9">
        <w:rPr>
          <w:lang w:eastAsia="en-US"/>
        </w:rPr>
        <w:t xml:space="preserve"> de </w:t>
      </w:r>
      <w:r w:rsidRPr="00C64AC9">
        <w:rPr>
          <w:lang w:eastAsia="en-US"/>
        </w:rPr>
        <w:t>doorbreker</w:t>
      </w:r>
      <w:r w:rsidR="00941D23" w:rsidRPr="00C64AC9">
        <w:rPr>
          <w:lang w:eastAsia="en-US"/>
        </w:rPr>
        <w:t xml:space="preserve"> van de </w:t>
      </w:r>
      <w:r w:rsidRPr="00C64AC9">
        <w:rPr>
          <w:lang w:eastAsia="en-US"/>
        </w:rPr>
        <w:t>banden,</w:t>
      </w:r>
      <w:r w:rsidR="003C0B0E">
        <w:rPr>
          <w:lang w:eastAsia="en-US"/>
        </w:rPr>
        <w:t xml:space="preserve"> die </w:t>
      </w:r>
      <w:r w:rsidRPr="00C64AC9">
        <w:rPr>
          <w:lang w:eastAsia="en-US"/>
        </w:rPr>
        <w:t>Thamar aan Juda baarde, en die de stamvader is van David,</w:t>
      </w:r>
      <w:r w:rsidR="00941D23" w:rsidRPr="00C64AC9">
        <w:rPr>
          <w:lang w:eastAsia="en-US"/>
        </w:rPr>
        <w:t xml:space="preserve"> de </w:t>
      </w:r>
      <w:r w:rsidRPr="00C64AC9">
        <w:rPr>
          <w:lang w:eastAsia="en-US"/>
        </w:rPr>
        <w:t>koning,</w:t>
      </w:r>
      <w:r w:rsidR="00941D23" w:rsidRPr="00C64AC9">
        <w:rPr>
          <w:lang w:eastAsia="en-US"/>
        </w:rPr>
        <w:t xml:space="preserve"> de </w:t>
      </w:r>
      <w:r w:rsidRPr="00C64AC9">
        <w:rPr>
          <w:lang w:eastAsia="en-US"/>
        </w:rPr>
        <w:t>wel</w:t>
      </w:r>
      <w:r w:rsidRPr="00C64AC9">
        <w:rPr>
          <w:lang w:eastAsia="en-US"/>
        </w:rPr>
        <w:softHyphen/>
        <w:t>beminde.</w:t>
      </w:r>
    </w:p>
    <w:p w:rsidR="00D345F7" w:rsidRPr="00C64AC9" w:rsidRDefault="00D345F7" w:rsidP="00102B20">
      <w:pPr>
        <w:jc w:val="both"/>
        <w:rPr>
          <w:lang w:eastAsia="en-US"/>
        </w:rPr>
      </w:pPr>
      <w:r w:rsidRPr="00C64AC9">
        <w:rPr>
          <w:lang w:eastAsia="en-US"/>
        </w:rPr>
        <w:t>Met</w:t>
      </w:r>
      <w:r w:rsidR="00941D23" w:rsidRPr="00C64AC9">
        <w:rPr>
          <w:lang w:eastAsia="en-US"/>
        </w:rPr>
        <w:t xml:space="preserve"> deze </w:t>
      </w:r>
      <w:r w:rsidR="00A42615">
        <w:rPr>
          <w:lang w:eastAsia="en-US"/>
        </w:rPr>
        <w:t>veelbelovende</w:t>
      </w:r>
      <w:r w:rsidRPr="00C64AC9">
        <w:rPr>
          <w:lang w:eastAsia="en-US"/>
        </w:rPr>
        <w:t xml:space="preserve"> naam sluit het boek Ruth als met een aanvankelijk voord</w:t>
      </w:r>
      <w:r w:rsidR="00102B20" w:rsidRPr="00C64AC9">
        <w:rPr>
          <w:lang w:eastAsia="en-US"/>
        </w:rPr>
        <w:t>eli</w:t>
      </w:r>
      <w:r w:rsidRPr="00C64AC9">
        <w:rPr>
          <w:lang w:eastAsia="en-US"/>
        </w:rPr>
        <w:t>g slot,</w:t>
      </w:r>
      <w:r w:rsidR="00941D23" w:rsidRPr="00C64AC9">
        <w:rPr>
          <w:lang w:eastAsia="en-US"/>
        </w:rPr>
        <w:t xml:space="preserve"> een </w:t>
      </w:r>
      <w:r w:rsidRPr="00C64AC9">
        <w:rPr>
          <w:lang w:eastAsia="en-US"/>
        </w:rPr>
        <w:t>aanvankelijke ein</w:t>
      </w:r>
      <w:r w:rsidRPr="00C64AC9">
        <w:rPr>
          <w:lang w:eastAsia="en-US"/>
        </w:rPr>
        <w:softHyphen/>
        <w:t>delijke uitkomst dezer geschiedenis, die duidelijk moet heen wijzen op een gr</w:t>
      </w:r>
      <w:r w:rsidR="00102B20" w:rsidRPr="00C64AC9">
        <w:rPr>
          <w:lang w:eastAsia="en-US"/>
        </w:rPr>
        <w:t>ote</w:t>
      </w:r>
      <w:r w:rsidRPr="00C64AC9">
        <w:rPr>
          <w:lang w:eastAsia="en-US"/>
        </w:rPr>
        <w:t>r en verhevener, lang verwachte en af gebeden laatste uitkomst. Dat dit met het eindbesluit van</w:t>
      </w:r>
      <w:r w:rsidR="00A42615">
        <w:rPr>
          <w:lang w:eastAsia="en-US"/>
        </w:rPr>
        <w:t xml:space="preserve"> </w:t>
      </w:r>
      <w:r w:rsidRPr="00C64AC9">
        <w:rPr>
          <w:lang w:eastAsia="en-US"/>
        </w:rPr>
        <w:t xml:space="preserve">Ruth </w:t>
      </w:r>
      <w:r w:rsidR="00B93F5A" w:rsidRPr="00C64AC9">
        <w:rPr>
          <w:lang w:eastAsia="en-US"/>
        </w:rPr>
        <w:t>"</w:t>
      </w:r>
      <w:r w:rsidRPr="00C64AC9">
        <w:rPr>
          <w:lang w:eastAsia="en-US"/>
        </w:rPr>
        <w:t>en Izaï gewon David" wordt bedoeld en uitgesproken, lijdt wel geen twijfel, als</w:t>
      </w:r>
      <w:r w:rsidR="00181CE8" w:rsidRPr="00C64AC9">
        <w:rPr>
          <w:lang w:eastAsia="en-US"/>
        </w:rPr>
        <w:t xml:space="preserve"> we</w:t>
      </w:r>
      <w:r w:rsidR="00F158FC" w:rsidRPr="00C64AC9">
        <w:rPr>
          <w:lang w:eastAsia="en-US"/>
        </w:rPr>
        <w:t xml:space="preserve"> </w:t>
      </w:r>
      <w:r w:rsidRPr="00C64AC9">
        <w:rPr>
          <w:lang w:eastAsia="en-US"/>
        </w:rPr>
        <w:t>bedenken, dat deze afsluitings</w:t>
      </w:r>
      <w:r w:rsidRPr="00C64AC9">
        <w:rPr>
          <w:lang w:eastAsia="en-US"/>
        </w:rPr>
        <w:softHyphen/>
        <w:t>woorden werden neergeschreven, toen David er reeds was en de beloofde Scepter van Juda's stam reeds in</w:t>
      </w:r>
      <w:r w:rsidR="00102B20" w:rsidRPr="00C64AC9">
        <w:rPr>
          <w:lang w:eastAsia="en-US"/>
        </w:rPr>
        <w:t xml:space="preserve"> zijn </w:t>
      </w:r>
      <w:r w:rsidRPr="00C64AC9">
        <w:rPr>
          <w:lang w:eastAsia="en-US"/>
        </w:rPr>
        <w:t xml:space="preserve">krachtige hand rustte. Er is geen enkel spoor aan te wijzen van </w:t>
      </w:r>
      <w:r w:rsidR="00C2620C" w:rsidRPr="00C64AC9">
        <w:rPr>
          <w:lang w:eastAsia="en-US"/>
        </w:rPr>
        <w:t>eni</w:t>
      </w:r>
      <w:r w:rsidRPr="00C64AC9">
        <w:rPr>
          <w:lang w:eastAsia="en-US"/>
        </w:rPr>
        <w:t>ge m</w:t>
      </w:r>
      <w:r w:rsidR="00C2620C" w:rsidRPr="00C64AC9">
        <w:rPr>
          <w:lang w:eastAsia="en-US"/>
        </w:rPr>
        <w:t>eni</w:t>
      </w:r>
      <w:r w:rsidRPr="00C64AC9">
        <w:rPr>
          <w:lang w:eastAsia="en-US"/>
        </w:rPr>
        <w:t>ng in de Schrift, dat deze David ooit zelf voor</w:t>
      </w:r>
      <w:r w:rsidR="00941D23" w:rsidRPr="00C64AC9">
        <w:rPr>
          <w:lang w:eastAsia="en-US"/>
        </w:rPr>
        <w:t xml:space="preserve"> de </w:t>
      </w:r>
      <w:r w:rsidRPr="00C64AC9">
        <w:rPr>
          <w:lang w:eastAsia="en-US"/>
        </w:rPr>
        <w:t>Mes</w:t>
      </w:r>
      <w:r w:rsidRPr="00C64AC9">
        <w:rPr>
          <w:lang w:eastAsia="en-US"/>
        </w:rPr>
        <w:softHyphen/>
        <w:t>sias, die ook door hem</w:t>
      </w:r>
      <w:r w:rsidR="00941D23" w:rsidRPr="00C64AC9">
        <w:rPr>
          <w:lang w:eastAsia="en-US"/>
        </w:rPr>
        <w:t xml:space="preserve"> zo </w:t>
      </w:r>
      <w:r w:rsidRPr="00C64AC9">
        <w:rPr>
          <w:lang w:eastAsia="en-US"/>
        </w:rPr>
        <w:t>vurig werd verwacht, werd gehouden. Bovendien had hij zelf de heerlijkste beloften van God</w:t>
      </w:r>
      <w:r w:rsidR="00A42615">
        <w:rPr>
          <w:lang w:eastAsia="en-US"/>
        </w:rPr>
        <w:t xml:space="preserve"> </w:t>
      </w:r>
      <w:r w:rsidRPr="00C64AC9">
        <w:rPr>
          <w:lang w:eastAsia="en-US"/>
        </w:rPr>
        <w:t>ontvangen, aangaande</w:t>
      </w:r>
      <w:r w:rsidR="00941D23" w:rsidRPr="00C64AC9">
        <w:rPr>
          <w:lang w:eastAsia="en-US"/>
        </w:rPr>
        <w:t xml:space="preserve"> de </w:t>
      </w:r>
      <w:r w:rsidRPr="00C64AC9">
        <w:rPr>
          <w:lang w:eastAsia="en-US"/>
        </w:rPr>
        <w:t xml:space="preserve">Zoon, </w:t>
      </w:r>
      <w:r w:rsidR="00B93F5A" w:rsidRPr="00C64AC9">
        <w:rPr>
          <w:lang w:eastAsia="en-US"/>
        </w:rPr>
        <w:t>"</w:t>
      </w:r>
      <w:r w:rsidRPr="00C64AC9">
        <w:rPr>
          <w:lang w:eastAsia="en-US"/>
        </w:rPr>
        <w:t>wiens stoel</w:t>
      </w:r>
      <w:r w:rsidR="006D0BB6">
        <w:rPr>
          <w:lang w:eastAsia="en-US"/>
        </w:rPr>
        <w:t xml:space="preserve"> zou </w:t>
      </w:r>
      <w:r w:rsidRPr="00C64AC9">
        <w:rPr>
          <w:lang w:eastAsia="en-US"/>
        </w:rPr>
        <w:t>vast staan</w:t>
      </w:r>
      <w:r w:rsidR="00A42615">
        <w:rPr>
          <w:lang w:eastAsia="en-US"/>
        </w:rPr>
        <w:t xml:space="preserve"> </w:t>
      </w:r>
      <w:r w:rsidRPr="00C64AC9">
        <w:rPr>
          <w:lang w:eastAsia="en-US"/>
        </w:rPr>
        <w:t>en wiens koninkrijk</w:t>
      </w:r>
      <w:r w:rsidR="006D0BB6">
        <w:rPr>
          <w:lang w:eastAsia="en-US"/>
        </w:rPr>
        <w:t xml:space="preserve"> zou </w:t>
      </w:r>
      <w:r w:rsidRPr="00C64AC9">
        <w:rPr>
          <w:lang w:eastAsia="en-US"/>
        </w:rPr>
        <w:t>zijn tot in eeuwigheid" (2 Sam. 7:16)</w:t>
      </w:r>
    </w:p>
    <w:p w:rsidR="00D345F7" w:rsidRPr="00C64AC9" w:rsidRDefault="00D345F7" w:rsidP="00102B20">
      <w:pPr>
        <w:jc w:val="both"/>
        <w:rPr>
          <w:lang w:eastAsia="en-US"/>
        </w:rPr>
      </w:pPr>
      <w:r w:rsidRPr="00C64AC9">
        <w:rPr>
          <w:lang w:eastAsia="en-US"/>
        </w:rPr>
        <w:t>De profetie van 2 Sam. 7, door</w:t>
      </w:r>
      <w:r w:rsidR="00941D23" w:rsidRPr="00C64AC9">
        <w:rPr>
          <w:lang w:eastAsia="en-US"/>
        </w:rPr>
        <w:t xml:space="preserve"> de </w:t>
      </w:r>
      <w:r w:rsidRPr="00C64AC9">
        <w:rPr>
          <w:lang w:eastAsia="en-US"/>
        </w:rPr>
        <w:t>mond van</w:t>
      </w:r>
      <w:r w:rsidR="00941D23" w:rsidRPr="00C64AC9">
        <w:rPr>
          <w:lang w:eastAsia="en-US"/>
        </w:rPr>
        <w:t xml:space="preserve"> de </w:t>
      </w:r>
      <w:r w:rsidRPr="00C64AC9">
        <w:rPr>
          <w:lang w:eastAsia="en-US"/>
        </w:rPr>
        <w:t>profeet Nathan in</w:t>
      </w:r>
      <w:r w:rsidR="00941D23" w:rsidRPr="00C64AC9">
        <w:rPr>
          <w:lang w:eastAsia="en-US"/>
        </w:rPr>
        <w:t xml:space="preserve"> de </w:t>
      </w:r>
      <w:r w:rsidRPr="00C64AC9">
        <w:rPr>
          <w:lang w:eastAsia="en-US"/>
        </w:rPr>
        <w:t>Naam des Weren tot David</w:t>
      </w:r>
      <w:r w:rsidR="00941D23" w:rsidRPr="00C64AC9">
        <w:rPr>
          <w:lang w:eastAsia="en-US"/>
        </w:rPr>
        <w:t xml:space="preserve"> de </w:t>
      </w:r>
      <w:r w:rsidRPr="00C64AC9">
        <w:rPr>
          <w:lang w:eastAsia="en-US"/>
        </w:rPr>
        <w:t>koning gespro</w:t>
      </w:r>
      <w:r w:rsidRPr="00C64AC9">
        <w:rPr>
          <w:lang w:eastAsia="en-US"/>
        </w:rPr>
        <w:softHyphen/>
        <w:t xml:space="preserve">ken, wijst ons wellicht </w:t>
      </w:r>
      <w:r w:rsidR="00E749C2" w:rsidRPr="00C64AC9">
        <w:rPr>
          <w:lang w:eastAsia="en-US"/>
        </w:rPr>
        <w:t>zowel</w:t>
      </w:r>
      <w:r w:rsidRPr="00C64AC9">
        <w:rPr>
          <w:lang w:eastAsia="en-US"/>
        </w:rPr>
        <w:t xml:space="preserve"> op</w:t>
      </w:r>
      <w:r w:rsidR="00941D23" w:rsidRPr="00C64AC9">
        <w:rPr>
          <w:lang w:eastAsia="en-US"/>
        </w:rPr>
        <w:t xml:space="preserve"> de </w:t>
      </w:r>
      <w:r w:rsidRPr="00C64AC9">
        <w:rPr>
          <w:lang w:eastAsia="en-US"/>
        </w:rPr>
        <w:t>waarschij</w:t>
      </w:r>
      <w:r w:rsidR="00A42615">
        <w:rPr>
          <w:lang w:eastAsia="en-US"/>
        </w:rPr>
        <w:t>nl</w:t>
      </w:r>
      <w:r w:rsidRPr="00C64AC9">
        <w:rPr>
          <w:lang w:eastAsia="en-US"/>
        </w:rPr>
        <w:t>ijke tijd als op de mogelijke aanleiding en de heilige strekking van de samenstelling van het boek Ruth, welks behandeling</w:t>
      </w:r>
      <w:r w:rsidR="00181CE8" w:rsidRPr="00C64AC9">
        <w:rPr>
          <w:lang w:eastAsia="en-US"/>
        </w:rPr>
        <w:t xml:space="preserve"> we</w:t>
      </w:r>
      <w:r w:rsidR="00F158FC" w:rsidRPr="00C64AC9">
        <w:rPr>
          <w:lang w:eastAsia="en-US"/>
        </w:rPr>
        <w:t xml:space="preserve"> </w:t>
      </w:r>
      <w:r w:rsidRPr="00C64AC9">
        <w:rPr>
          <w:lang w:eastAsia="en-US"/>
        </w:rPr>
        <w:t>nu haast ten einde hebben gebracht. Uit alles blijkt toch genoegzaam, vooral ook uit</w:t>
      </w:r>
      <w:r w:rsidR="00B93F5A" w:rsidRPr="00C64AC9">
        <w:rPr>
          <w:lang w:eastAsia="en-US"/>
        </w:rPr>
        <w:t xml:space="preserve"> het </w:t>
      </w:r>
      <w:r w:rsidRPr="00C64AC9">
        <w:rPr>
          <w:lang w:eastAsia="en-US"/>
        </w:rPr>
        <w:t>korte overzicht, dat ons in 1 Kro</w:t>
      </w:r>
      <w:r w:rsidR="00A42615">
        <w:rPr>
          <w:lang w:eastAsia="en-US"/>
        </w:rPr>
        <w:t>n</w:t>
      </w:r>
      <w:r w:rsidRPr="00C64AC9">
        <w:rPr>
          <w:lang w:eastAsia="en-US"/>
        </w:rPr>
        <w:t>. 28 van Davids laatste levensjaren wordt gegeven, dat de genoemde toezegging een onuitwisbare indruk op zijn hart gemaakt heeft en dat zij, van af het eerste oog</w:t>
      </w:r>
      <w:r w:rsidR="00A42615">
        <w:rPr>
          <w:lang w:eastAsia="en-US"/>
        </w:rPr>
        <w:t xml:space="preserve"> </w:t>
      </w:r>
      <w:r w:rsidRPr="00C64AC9">
        <w:rPr>
          <w:lang w:eastAsia="en-US"/>
        </w:rPr>
        <w:t>openbaring, voor David het aan</w:t>
      </w:r>
      <w:r w:rsidRPr="00C64AC9">
        <w:rPr>
          <w:lang w:eastAsia="en-US"/>
        </w:rPr>
        <w:tab/>
      </w:r>
      <w:r w:rsidR="00A42615">
        <w:rPr>
          <w:lang w:eastAsia="en-US"/>
        </w:rPr>
        <w:t xml:space="preserve">de </w:t>
      </w:r>
      <w:r w:rsidRPr="00C64AC9">
        <w:rPr>
          <w:lang w:eastAsia="en-US"/>
        </w:rPr>
        <w:t xml:space="preserve">blik </w:t>
      </w:r>
      <w:r w:rsidR="00A42615">
        <w:rPr>
          <w:lang w:eastAsia="en-US"/>
        </w:rPr>
        <w:t xml:space="preserve">van </w:t>
      </w:r>
      <w:r w:rsidRPr="00C64AC9">
        <w:rPr>
          <w:lang w:eastAsia="en-US"/>
        </w:rPr>
        <w:t>ha</w:t>
      </w:r>
      <w:r w:rsidR="00A42615">
        <w:rPr>
          <w:lang w:eastAsia="en-US"/>
        </w:rPr>
        <w:t>a</w:t>
      </w:r>
      <w:r w:rsidRPr="00C64AC9">
        <w:rPr>
          <w:lang w:eastAsia="en-US"/>
        </w:rPr>
        <w:t>r</w:t>
      </w:r>
      <w:r w:rsidR="00A42615">
        <w:rPr>
          <w:lang w:eastAsia="en-US"/>
        </w:rPr>
        <w:t xml:space="preserve"> aan</w:t>
      </w:r>
      <w:r w:rsidRPr="00C64AC9">
        <w:rPr>
          <w:lang w:eastAsia="en-US"/>
        </w:rPr>
        <w:t>vangspunt, de drijfkracht en het richtsnoer van al</w:t>
      </w:r>
      <w:r w:rsidR="00102B20" w:rsidRPr="00C64AC9">
        <w:rPr>
          <w:lang w:eastAsia="en-US"/>
        </w:rPr>
        <w:t xml:space="preserve"> zijn </w:t>
      </w:r>
      <w:r w:rsidRPr="00C64AC9">
        <w:rPr>
          <w:lang w:eastAsia="en-US"/>
        </w:rPr>
        <w:t>volgende reg</w:t>
      </w:r>
      <w:r w:rsidR="00102B20" w:rsidRPr="00C64AC9">
        <w:rPr>
          <w:lang w:eastAsia="en-US"/>
        </w:rPr>
        <w:t>eri</w:t>
      </w:r>
      <w:r w:rsidRPr="00C64AC9">
        <w:rPr>
          <w:lang w:eastAsia="en-US"/>
        </w:rPr>
        <w:t>ngsdaden is gewor</w:t>
      </w:r>
      <w:r w:rsidRPr="00C64AC9">
        <w:rPr>
          <w:lang w:eastAsia="en-US"/>
        </w:rPr>
        <w:softHyphen/>
        <w:t>den (1 Kron. 28</w:t>
      </w:r>
      <w:r w:rsidR="00102B20" w:rsidRPr="00C64AC9">
        <w:rPr>
          <w:lang w:eastAsia="en-US"/>
        </w:rPr>
        <w:t>:</w:t>
      </w:r>
      <w:r w:rsidRPr="00C64AC9">
        <w:rPr>
          <w:lang w:eastAsia="en-US"/>
        </w:rPr>
        <w:t xml:space="preserve"> 3, 7).</w:t>
      </w:r>
    </w:p>
    <w:p w:rsidR="00D345F7" w:rsidRPr="00C64AC9" w:rsidRDefault="00D345F7" w:rsidP="00102B20">
      <w:pPr>
        <w:jc w:val="both"/>
        <w:rPr>
          <w:lang w:eastAsia="en-US"/>
        </w:rPr>
      </w:pPr>
      <w:r w:rsidRPr="00C64AC9">
        <w:rPr>
          <w:lang w:eastAsia="en-US"/>
        </w:rPr>
        <w:t>Deze belofte</w:t>
      </w:r>
      <w:r w:rsidR="00941D23" w:rsidRPr="00C64AC9">
        <w:rPr>
          <w:lang w:eastAsia="en-US"/>
        </w:rPr>
        <w:t xml:space="preserve"> van God</w:t>
      </w:r>
      <w:r w:rsidRPr="00C64AC9">
        <w:rPr>
          <w:lang w:eastAsia="en-US"/>
        </w:rPr>
        <w:t xml:space="preserve"> kwam tot hem, </w:t>
      </w:r>
      <w:r w:rsidR="00D80FDC" w:rsidRPr="00C64AC9">
        <w:rPr>
          <w:lang w:eastAsia="en-US"/>
        </w:rPr>
        <w:t>"</w:t>
      </w:r>
      <w:r w:rsidRPr="00C64AC9">
        <w:rPr>
          <w:lang w:eastAsia="en-US"/>
        </w:rPr>
        <w:t xml:space="preserve">als de </w:t>
      </w:r>
      <w:r w:rsidR="00D80FDC" w:rsidRPr="00C64AC9">
        <w:rPr>
          <w:lang w:eastAsia="en-US"/>
        </w:rPr>
        <w:t>Heere</w:t>
      </w:r>
      <w:r w:rsidRPr="00C64AC9">
        <w:rPr>
          <w:lang w:eastAsia="en-US"/>
        </w:rPr>
        <w:t xml:space="preserve"> hem rust gegeven had van</w:t>
      </w:r>
      <w:r w:rsidR="00102B20" w:rsidRPr="00C64AC9">
        <w:rPr>
          <w:lang w:eastAsia="en-US"/>
        </w:rPr>
        <w:t xml:space="preserve"> zijn </w:t>
      </w:r>
      <w:r w:rsidRPr="00C64AC9">
        <w:rPr>
          <w:lang w:eastAsia="en-US"/>
        </w:rPr>
        <w:t>vijanden rondom</w:t>
      </w:r>
      <w:r w:rsidR="00A42615">
        <w:rPr>
          <w:lang w:eastAsia="en-US"/>
        </w:rPr>
        <w:t>"</w:t>
      </w:r>
      <w:r w:rsidRPr="00C64AC9">
        <w:rPr>
          <w:lang w:eastAsia="en-US"/>
        </w:rPr>
        <w:t xml:space="preserve"> (2 Sam. 7</w:t>
      </w:r>
      <w:r w:rsidR="00102B20" w:rsidRPr="00C64AC9">
        <w:rPr>
          <w:lang w:eastAsia="en-US"/>
        </w:rPr>
        <w:t>:</w:t>
      </w:r>
      <w:r w:rsidRPr="00C64AC9">
        <w:rPr>
          <w:lang w:eastAsia="en-US"/>
        </w:rPr>
        <w:t xml:space="preserve"> 1), en hij in het hart had</w:t>
      </w:r>
      <w:r w:rsidR="00941D23" w:rsidRPr="00C64AC9">
        <w:rPr>
          <w:lang w:eastAsia="en-US"/>
        </w:rPr>
        <w:t xml:space="preserve"> de </w:t>
      </w:r>
      <w:r w:rsidR="00D80FDC" w:rsidRPr="00C64AC9">
        <w:rPr>
          <w:lang w:eastAsia="en-US"/>
        </w:rPr>
        <w:t>Heere</w:t>
      </w:r>
      <w:r w:rsidRPr="00C64AC9">
        <w:rPr>
          <w:lang w:eastAsia="en-US"/>
        </w:rPr>
        <w:t xml:space="preserve"> een huis te bo</w:t>
      </w:r>
      <w:r w:rsidR="005622A3" w:rsidRPr="00C64AC9">
        <w:rPr>
          <w:lang w:eastAsia="en-US"/>
        </w:rPr>
        <w:t>uw</w:t>
      </w:r>
      <w:r w:rsidR="00A42615">
        <w:rPr>
          <w:lang w:eastAsia="en-US"/>
        </w:rPr>
        <w:t>en</w:t>
      </w:r>
      <w:r w:rsidRPr="00C64AC9">
        <w:rPr>
          <w:lang w:eastAsia="en-US"/>
        </w:rPr>
        <w:t>. Dat laatste werd hem, wiens handen te zeer met het bloed</w:t>
      </w:r>
      <w:r w:rsidR="00941D23" w:rsidRPr="00C64AC9">
        <w:rPr>
          <w:lang w:eastAsia="en-US"/>
        </w:rPr>
        <w:t xml:space="preserve"> van de </w:t>
      </w:r>
      <w:r w:rsidRPr="00C64AC9">
        <w:rPr>
          <w:lang w:eastAsia="en-US"/>
        </w:rPr>
        <w:t>vijanden was bezoedeld (1 Kro</w:t>
      </w:r>
      <w:r w:rsidR="00A42615">
        <w:rPr>
          <w:lang w:eastAsia="en-US"/>
        </w:rPr>
        <w:t>n</w:t>
      </w:r>
      <w:r w:rsidRPr="00C64AC9">
        <w:rPr>
          <w:lang w:eastAsia="en-US"/>
        </w:rPr>
        <w:t>. 22</w:t>
      </w:r>
      <w:r w:rsidR="00102B20" w:rsidRPr="00C64AC9">
        <w:rPr>
          <w:lang w:eastAsia="en-US"/>
        </w:rPr>
        <w:t>:</w:t>
      </w:r>
      <w:r w:rsidRPr="00C64AC9">
        <w:rPr>
          <w:lang w:eastAsia="en-US"/>
        </w:rPr>
        <w:t xml:space="preserve"> 8; 28</w:t>
      </w:r>
      <w:r w:rsidR="00102B20" w:rsidRPr="00C64AC9">
        <w:rPr>
          <w:lang w:eastAsia="en-US"/>
        </w:rPr>
        <w:t>:</w:t>
      </w:r>
      <w:r w:rsidRPr="00C64AC9">
        <w:rPr>
          <w:lang w:eastAsia="en-US"/>
        </w:rPr>
        <w:t xml:space="preserve"> 3), door</w:t>
      </w:r>
      <w:r w:rsidR="00941D23" w:rsidRPr="00C64AC9">
        <w:rPr>
          <w:lang w:eastAsia="en-US"/>
        </w:rPr>
        <w:t xml:space="preserve"> de </w:t>
      </w:r>
      <w:r w:rsidR="00D80FDC" w:rsidRPr="00C64AC9">
        <w:rPr>
          <w:lang w:eastAsia="en-US"/>
        </w:rPr>
        <w:t>Heere</w:t>
      </w:r>
      <w:r w:rsidRPr="00C64AC9">
        <w:rPr>
          <w:lang w:eastAsia="en-US"/>
        </w:rPr>
        <w:t xml:space="preserve"> niet gegund. De </w:t>
      </w:r>
      <w:r w:rsidR="00D80FDC" w:rsidRPr="00C64AC9">
        <w:rPr>
          <w:lang w:eastAsia="en-US"/>
        </w:rPr>
        <w:t>Heere</w:t>
      </w:r>
      <w:r w:rsidRPr="00C64AC9">
        <w:rPr>
          <w:lang w:eastAsia="en-US"/>
        </w:rPr>
        <w:t xml:space="preserve"> deed daarenteg</w:t>
      </w:r>
      <w:r w:rsidR="00A42615">
        <w:rPr>
          <w:lang w:eastAsia="en-US"/>
        </w:rPr>
        <w:t>e</w:t>
      </w:r>
      <w:r w:rsidRPr="00C64AC9">
        <w:rPr>
          <w:lang w:eastAsia="en-US"/>
        </w:rPr>
        <w:t xml:space="preserve">n hem van de bevestigen van de vastigheid </w:t>
      </w:r>
      <w:r w:rsidR="008E272E">
        <w:rPr>
          <w:lang w:eastAsia="en-US"/>
        </w:rPr>
        <w:t xml:space="preserve">van </w:t>
      </w:r>
      <w:r w:rsidR="00A42615">
        <w:rPr>
          <w:lang w:eastAsia="en-US"/>
        </w:rPr>
        <w:t>Z</w:t>
      </w:r>
      <w:r w:rsidRPr="00C64AC9">
        <w:rPr>
          <w:lang w:eastAsia="en-US"/>
        </w:rPr>
        <w:t xml:space="preserve">ijn troon en koninkrijk in zijn huis de verzekering </w:t>
      </w:r>
      <w:r w:rsidR="008E272E">
        <w:rPr>
          <w:lang w:eastAsia="en-US"/>
        </w:rPr>
        <w:t xml:space="preserve">te </w:t>
      </w:r>
      <w:r w:rsidRPr="00C64AC9">
        <w:rPr>
          <w:lang w:eastAsia="en-US"/>
        </w:rPr>
        <w:t>geven. Toen</w:t>
      </w:r>
      <w:r w:rsidR="00B93F5A" w:rsidRPr="00C64AC9">
        <w:rPr>
          <w:lang w:eastAsia="en-US"/>
        </w:rPr>
        <w:t xml:space="preserve"> </w:t>
      </w:r>
      <w:r w:rsidR="008E272E">
        <w:rPr>
          <w:lang w:eastAsia="en-US"/>
        </w:rPr>
        <w:t xml:space="preserve">liet wellicht </w:t>
      </w:r>
      <w:r w:rsidRPr="00C64AC9">
        <w:rPr>
          <w:lang w:eastAsia="en-US"/>
        </w:rPr>
        <w:t>de als</w:t>
      </w:r>
      <w:r w:rsidR="008E272E">
        <w:rPr>
          <w:lang w:eastAsia="en-US"/>
        </w:rPr>
        <w:t xml:space="preserve"> </w:t>
      </w:r>
      <w:r w:rsidRPr="00C64AC9">
        <w:rPr>
          <w:lang w:eastAsia="en-US"/>
        </w:rPr>
        <w:t>opnieuw beves</w:t>
      </w:r>
      <w:r w:rsidR="008E272E">
        <w:rPr>
          <w:lang w:eastAsia="en-US"/>
        </w:rPr>
        <w:t>ti</w:t>
      </w:r>
      <w:r w:rsidRPr="00C64AC9">
        <w:rPr>
          <w:lang w:eastAsia="en-US"/>
        </w:rPr>
        <w:t>gde koning gewis ook naar de bescheiden en geschiedkun</w:t>
      </w:r>
      <w:r w:rsidRPr="00C64AC9">
        <w:rPr>
          <w:lang w:eastAsia="en-US"/>
        </w:rPr>
        <w:softHyphen/>
        <w:t>dige stukken omzien, die zijn geslacht tegenover al degenen, die aanspraak op de reg</w:t>
      </w:r>
      <w:r w:rsidR="00102B20" w:rsidRPr="00C64AC9">
        <w:rPr>
          <w:lang w:eastAsia="en-US"/>
        </w:rPr>
        <w:t>eri</w:t>
      </w:r>
      <w:r w:rsidRPr="00C64AC9">
        <w:rPr>
          <w:lang w:eastAsia="en-US"/>
        </w:rPr>
        <w:t>ng wilden ma</w:t>
      </w:r>
      <w:r w:rsidR="008E272E">
        <w:rPr>
          <w:lang w:eastAsia="en-US"/>
        </w:rPr>
        <w:t xml:space="preserve">ken </w:t>
      </w:r>
      <w:r w:rsidRPr="00C64AC9">
        <w:rPr>
          <w:lang w:eastAsia="en-US"/>
        </w:rPr>
        <w:t>later</w:t>
      </w:r>
      <w:r w:rsidR="006D0BB6">
        <w:rPr>
          <w:lang w:eastAsia="en-US"/>
        </w:rPr>
        <w:t xml:space="preserve"> zou </w:t>
      </w:r>
      <w:r w:rsidR="00A42615">
        <w:rPr>
          <w:lang w:eastAsia="en-US"/>
        </w:rPr>
        <w:t xml:space="preserve">kunnen behoeven. </w:t>
      </w:r>
      <w:r w:rsidRPr="00C64AC9">
        <w:rPr>
          <w:lang w:eastAsia="en-US"/>
        </w:rPr>
        <w:t>Daaronder behoorde ontege</w:t>
      </w:r>
      <w:r w:rsidR="00A42615">
        <w:rPr>
          <w:lang w:eastAsia="en-US"/>
        </w:rPr>
        <w:t>n</w:t>
      </w:r>
      <w:r w:rsidRPr="00C64AC9">
        <w:rPr>
          <w:lang w:eastAsia="en-US"/>
        </w:rPr>
        <w:t>zeggelijk het geschiedkundig als echt gewaarmerkt bericht van Davids afkomst uit Juda, langs Perez en Boaz, door middel van Ruth voortgezet.</w:t>
      </w:r>
    </w:p>
    <w:p w:rsidR="008E272E" w:rsidRDefault="00D345F7" w:rsidP="00102B20">
      <w:pPr>
        <w:jc w:val="both"/>
        <w:rPr>
          <w:lang w:eastAsia="en-US"/>
        </w:rPr>
      </w:pPr>
      <w:r w:rsidRPr="00C64AC9">
        <w:rPr>
          <w:lang w:eastAsia="en-US"/>
        </w:rPr>
        <w:t>Welke bijzondere leidingen</w:t>
      </w:r>
      <w:r w:rsidR="00941D23" w:rsidRPr="00C64AC9">
        <w:rPr>
          <w:lang w:eastAsia="en-US"/>
        </w:rPr>
        <w:t xml:space="preserve"> van de </w:t>
      </w:r>
      <w:r w:rsidR="00135DFB">
        <w:rPr>
          <w:lang w:eastAsia="en-US"/>
        </w:rPr>
        <w:t>heerschappij</w:t>
      </w:r>
      <w:r w:rsidRPr="00C64AC9">
        <w:rPr>
          <w:lang w:eastAsia="en-US"/>
        </w:rPr>
        <w:t xml:space="preserve"> voerende Voorzienigheid</w:t>
      </w:r>
      <w:r w:rsidR="00941D23" w:rsidRPr="00C64AC9">
        <w:rPr>
          <w:lang w:eastAsia="en-US"/>
        </w:rPr>
        <w:t xml:space="preserve"> van God</w:t>
      </w:r>
      <w:r w:rsidRPr="00C64AC9">
        <w:rPr>
          <w:lang w:eastAsia="en-US"/>
        </w:rPr>
        <w:t xml:space="preserve"> er n</w:t>
      </w:r>
      <w:r w:rsidR="00C2620C" w:rsidRPr="00C64AC9">
        <w:rPr>
          <w:lang w:eastAsia="en-US"/>
        </w:rPr>
        <w:t>odi</w:t>
      </w:r>
      <w:r w:rsidR="008E272E">
        <w:rPr>
          <w:lang w:eastAsia="en-US"/>
        </w:rPr>
        <w:t xml:space="preserve">g waren geweest, om die </w:t>
      </w:r>
      <w:r w:rsidR="00B93F5A" w:rsidRPr="00C64AC9">
        <w:rPr>
          <w:lang w:eastAsia="en-US"/>
        </w:rPr>
        <w:t>"</w:t>
      </w:r>
      <w:r w:rsidRPr="00C64AC9">
        <w:rPr>
          <w:lang w:eastAsia="en-US"/>
        </w:rPr>
        <w:t>énen</w:t>
      </w:r>
      <w:r w:rsidR="00941D23" w:rsidRPr="00C64AC9">
        <w:rPr>
          <w:lang w:eastAsia="en-US"/>
        </w:rPr>
        <w:t xml:space="preserve"> van de </w:t>
      </w:r>
      <w:r w:rsidRPr="00C64AC9">
        <w:rPr>
          <w:lang w:eastAsia="en-US"/>
        </w:rPr>
        <w:t xml:space="preserve">stammen </w:t>
      </w:r>
      <w:r w:rsidR="00102B20" w:rsidRPr="00C64AC9">
        <w:rPr>
          <w:lang w:eastAsia="en-US"/>
        </w:rPr>
        <w:t>Israël</w:t>
      </w:r>
      <w:r w:rsidR="008E272E">
        <w:rPr>
          <w:lang w:eastAsia="en-US"/>
        </w:rPr>
        <w:t>s te vormen, wie</w:t>
      </w:r>
      <w:r w:rsidRPr="00C64AC9">
        <w:rPr>
          <w:lang w:eastAsia="en-US"/>
        </w:rPr>
        <w:t xml:space="preserve"> Hij bevolen heeft Zijn volk </w:t>
      </w:r>
      <w:r w:rsidR="00102B20" w:rsidRPr="00C64AC9">
        <w:rPr>
          <w:lang w:eastAsia="en-US"/>
        </w:rPr>
        <w:t>Israël</w:t>
      </w:r>
      <w:r w:rsidRPr="00C64AC9">
        <w:rPr>
          <w:lang w:eastAsia="en-US"/>
        </w:rPr>
        <w:t xml:space="preserve"> te weiden" (2 Sam. 7</w:t>
      </w:r>
      <w:r w:rsidR="00102B20" w:rsidRPr="00C64AC9">
        <w:rPr>
          <w:lang w:eastAsia="en-US"/>
        </w:rPr>
        <w:t>:</w:t>
      </w:r>
      <w:r w:rsidRPr="00C64AC9">
        <w:rPr>
          <w:lang w:eastAsia="en-US"/>
        </w:rPr>
        <w:t xml:space="preserve"> 7), dit moet uit het boek Ruth mede duidelijk worden. </w:t>
      </w:r>
    </w:p>
    <w:p w:rsidR="00D345F7" w:rsidRPr="00C64AC9" w:rsidRDefault="00D345F7" w:rsidP="00102B20">
      <w:pPr>
        <w:jc w:val="both"/>
        <w:rPr>
          <w:lang w:eastAsia="en-US"/>
        </w:rPr>
      </w:pPr>
      <w:r w:rsidRPr="00C64AC9">
        <w:rPr>
          <w:lang w:eastAsia="en-US"/>
        </w:rPr>
        <w:t xml:space="preserve">Nee, des </w:t>
      </w:r>
      <w:r w:rsidR="00D80FDC" w:rsidRPr="00C64AC9">
        <w:rPr>
          <w:lang w:eastAsia="en-US"/>
        </w:rPr>
        <w:t>Heere</w:t>
      </w:r>
      <w:r w:rsidRPr="00C64AC9">
        <w:rPr>
          <w:lang w:eastAsia="en-US"/>
        </w:rPr>
        <w:t xml:space="preserve">n bijzondere zorg strekte zich niet voor het eerst over David uit, als deze de schapen </w:t>
      </w:r>
      <w:r w:rsidR="008E272E">
        <w:rPr>
          <w:lang w:eastAsia="en-US"/>
        </w:rPr>
        <w:t xml:space="preserve">van </w:t>
      </w:r>
      <w:r w:rsidRPr="00C64AC9">
        <w:rPr>
          <w:lang w:eastAsia="en-US"/>
        </w:rPr>
        <w:t xml:space="preserve">zijn vader hoedde in het veld; maar voordat hij nog geboren was, had de </w:t>
      </w:r>
      <w:r w:rsidR="00D80FDC" w:rsidRPr="00C64AC9">
        <w:rPr>
          <w:lang w:eastAsia="en-US"/>
        </w:rPr>
        <w:t>Heere</w:t>
      </w:r>
      <w:r w:rsidRPr="00C64AC9">
        <w:rPr>
          <w:lang w:eastAsia="en-US"/>
        </w:rPr>
        <w:t xml:space="preserve"> God</w:t>
      </w:r>
      <w:r w:rsidR="00102B20" w:rsidRPr="00C64AC9">
        <w:rPr>
          <w:lang w:eastAsia="en-US"/>
        </w:rPr>
        <w:t xml:space="preserve"> zijn </w:t>
      </w:r>
      <w:r w:rsidRPr="00C64AC9">
        <w:rPr>
          <w:lang w:eastAsia="en-US"/>
        </w:rPr>
        <w:t>bijzondere bemoeiingen met het geslacht en</w:t>
      </w:r>
      <w:r w:rsidR="00941D23" w:rsidRPr="00C64AC9">
        <w:rPr>
          <w:lang w:eastAsia="en-US"/>
        </w:rPr>
        <w:t xml:space="preserve"> de </w:t>
      </w:r>
      <w:r w:rsidRPr="00C64AC9">
        <w:rPr>
          <w:lang w:eastAsia="en-US"/>
        </w:rPr>
        <w:t>stam, waar</w:t>
      </w:r>
      <w:r w:rsidRPr="00C64AC9">
        <w:rPr>
          <w:lang w:eastAsia="en-US"/>
        </w:rPr>
        <w:softHyphen/>
        <w:t>uit hij</w:t>
      </w:r>
      <w:r w:rsidR="00185B59" w:rsidRPr="00C64AC9">
        <w:rPr>
          <w:lang w:eastAsia="en-US"/>
        </w:rPr>
        <w:t xml:space="preserve"> zou </w:t>
      </w:r>
      <w:r w:rsidRPr="00C64AC9">
        <w:rPr>
          <w:lang w:eastAsia="en-US"/>
        </w:rPr>
        <w:t>voortkomen. Opdat het</w:t>
      </w:r>
      <w:r w:rsidR="006D0BB6">
        <w:rPr>
          <w:lang w:eastAsia="en-US"/>
        </w:rPr>
        <w:t xml:space="preserve"> zou </w:t>
      </w:r>
      <w:r w:rsidRPr="00C64AC9">
        <w:rPr>
          <w:lang w:eastAsia="en-US"/>
        </w:rPr>
        <w:t>blijken, dat deze David in waarheid was de door God gewilde en door God gestelde drager</w:t>
      </w:r>
      <w:r w:rsidR="00941D23" w:rsidRPr="00C64AC9">
        <w:rPr>
          <w:lang w:eastAsia="en-US"/>
        </w:rPr>
        <w:t xml:space="preserve"> van de </w:t>
      </w:r>
      <w:r w:rsidRPr="00C64AC9">
        <w:rPr>
          <w:lang w:eastAsia="en-US"/>
        </w:rPr>
        <w:t>belofte, die, door vader Jakob met ster</w:t>
      </w:r>
      <w:r w:rsidRPr="00C64AC9">
        <w:rPr>
          <w:lang w:eastAsia="en-US"/>
        </w:rPr>
        <w:softHyphen/>
        <w:t>vende lippen gesproken, steeds de voortzetting en ontplooiing is</w:t>
      </w:r>
      <w:r w:rsidR="00941D23" w:rsidRPr="00C64AC9">
        <w:rPr>
          <w:lang w:eastAsia="en-US"/>
        </w:rPr>
        <w:t xml:space="preserve"> van de </w:t>
      </w:r>
      <w:r w:rsidRPr="00C64AC9">
        <w:rPr>
          <w:lang w:eastAsia="en-US"/>
        </w:rPr>
        <w:t>belofte</w:t>
      </w:r>
      <w:r w:rsidR="005279BC" w:rsidRPr="00C64AC9">
        <w:rPr>
          <w:lang w:eastAsia="en-US"/>
        </w:rPr>
        <w:t>,</w:t>
      </w:r>
      <w:r w:rsidRPr="00C64AC9">
        <w:rPr>
          <w:lang w:eastAsia="en-US"/>
        </w:rPr>
        <w:t xml:space="preserve"> die aan de aartsvaderen gedaan, eindelijk in</w:t>
      </w:r>
      <w:r w:rsidR="00941D23" w:rsidRPr="00C64AC9">
        <w:rPr>
          <w:lang w:eastAsia="en-US"/>
        </w:rPr>
        <w:t xml:space="preserve"> de </w:t>
      </w:r>
      <w:r w:rsidRPr="00C64AC9">
        <w:rPr>
          <w:lang w:eastAsia="en-US"/>
        </w:rPr>
        <w:t>grootgin Zoon Davids, in</w:t>
      </w:r>
      <w:r w:rsidR="00941D23" w:rsidRPr="00C64AC9">
        <w:rPr>
          <w:lang w:eastAsia="en-US"/>
        </w:rPr>
        <w:t xml:space="preserve"> de </w:t>
      </w:r>
      <w:r w:rsidRPr="00C64AC9">
        <w:rPr>
          <w:lang w:eastAsia="en-US"/>
        </w:rPr>
        <w:t>Christus</w:t>
      </w:r>
      <w:r w:rsidR="00941D23" w:rsidRPr="00C64AC9">
        <w:rPr>
          <w:lang w:eastAsia="en-US"/>
        </w:rPr>
        <w:t xml:space="preserve"> van God</w:t>
      </w:r>
      <w:r w:rsidRPr="00C64AC9">
        <w:rPr>
          <w:lang w:eastAsia="en-US"/>
        </w:rPr>
        <w:t>,</w:t>
      </w:r>
      <w:r w:rsidR="00102B20" w:rsidRPr="00C64AC9">
        <w:rPr>
          <w:lang w:eastAsia="en-US"/>
        </w:rPr>
        <w:t xml:space="preserve"> haar </w:t>
      </w:r>
      <w:r w:rsidRPr="00C64AC9">
        <w:rPr>
          <w:lang w:eastAsia="en-US"/>
        </w:rPr>
        <w:t>volle verwerkelijking vindt.</w:t>
      </w:r>
    </w:p>
    <w:p w:rsidR="00D345F7" w:rsidRPr="00C64AC9" w:rsidRDefault="008E272E" w:rsidP="00102B20">
      <w:pPr>
        <w:jc w:val="both"/>
        <w:rPr>
          <w:lang w:eastAsia="en-US"/>
        </w:rPr>
      </w:pPr>
      <w:r>
        <w:rPr>
          <w:lang w:eastAsia="en-US"/>
        </w:rPr>
        <w:t xml:space="preserve">Om </w:t>
      </w:r>
      <w:r w:rsidR="003C0B0E">
        <w:rPr>
          <w:lang w:eastAsia="en-US"/>
        </w:rPr>
        <w:t xml:space="preserve">die </w:t>
      </w:r>
      <w:r w:rsidR="00D345F7" w:rsidRPr="00C64AC9">
        <w:rPr>
          <w:lang w:eastAsia="en-US"/>
        </w:rPr>
        <w:t>Christus,</w:t>
      </w:r>
      <w:r w:rsidR="003C0B0E">
        <w:rPr>
          <w:lang w:eastAsia="en-US"/>
        </w:rPr>
        <w:t xml:space="preserve"> die </w:t>
      </w:r>
      <w:r>
        <w:rPr>
          <w:lang w:eastAsia="en-US"/>
        </w:rPr>
        <w:t>hoogverheven</w:t>
      </w:r>
      <w:r w:rsidR="005279BC" w:rsidRPr="00C64AC9">
        <w:rPr>
          <w:lang w:eastAsia="en-US"/>
        </w:rPr>
        <w:t>,</w:t>
      </w:r>
      <w:r w:rsidR="003C0B0E">
        <w:rPr>
          <w:lang w:eastAsia="en-US"/>
        </w:rPr>
        <w:t xml:space="preserve"> die </w:t>
      </w:r>
      <w:r>
        <w:rPr>
          <w:lang w:eastAsia="en-US"/>
        </w:rPr>
        <w:t>langver</w:t>
      </w:r>
      <w:r>
        <w:rPr>
          <w:lang w:eastAsia="en-US"/>
        </w:rPr>
        <w:softHyphen/>
        <w:t>wachte</w:t>
      </w:r>
      <w:r w:rsidR="00D345F7" w:rsidRPr="00C64AC9">
        <w:rPr>
          <w:lang w:eastAsia="en-US"/>
        </w:rPr>
        <w:t xml:space="preserve"> Messias</w:t>
      </w:r>
      <w:r w:rsidR="00941D23" w:rsidRPr="00C64AC9">
        <w:rPr>
          <w:lang w:eastAsia="en-US"/>
        </w:rPr>
        <w:t xml:space="preserve"> van de </w:t>
      </w:r>
      <w:r w:rsidR="00D345F7" w:rsidRPr="00C64AC9">
        <w:rPr>
          <w:lang w:eastAsia="en-US"/>
        </w:rPr>
        <w:t>Vaderen is het ook in het boek Ruth, gelijk in de geh</w:t>
      </w:r>
      <w:r w:rsidR="00102B20" w:rsidRPr="00C64AC9">
        <w:rPr>
          <w:lang w:eastAsia="en-US"/>
        </w:rPr>
        <w:t>ele</w:t>
      </w:r>
      <w:r w:rsidR="00D345F7" w:rsidRPr="00C64AC9">
        <w:rPr>
          <w:lang w:eastAsia="en-US"/>
        </w:rPr>
        <w:t xml:space="preserve"> Heilige Schrift te doen. Deze Christus is van dat kleine boek de gr</w:t>
      </w:r>
      <w:r w:rsidR="00102B20" w:rsidRPr="00C64AC9">
        <w:rPr>
          <w:lang w:eastAsia="en-US"/>
        </w:rPr>
        <w:t>ote</w:t>
      </w:r>
      <w:r w:rsidR="00D345F7" w:rsidRPr="00C64AC9">
        <w:rPr>
          <w:lang w:eastAsia="en-US"/>
        </w:rPr>
        <w:t xml:space="preserve"> gedachte en het heerlijke doel. Hij die het levend middelpunt, de rijke inhoud, de diepe achtergrond, de bezielende levensadem des geh</w:t>
      </w:r>
      <w:r w:rsidR="00102B20" w:rsidRPr="00C64AC9">
        <w:rPr>
          <w:lang w:eastAsia="en-US"/>
        </w:rPr>
        <w:t>ele</w:t>
      </w:r>
      <w:r w:rsidR="00D345F7" w:rsidRPr="00C64AC9">
        <w:rPr>
          <w:lang w:eastAsia="en-US"/>
        </w:rPr>
        <w:t xml:space="preserve">n </w:t>
      </w:r>
      <w:r w:rsidR="00102B20" w:rsidRPr="00C64AC9">
        <w:rPr>
          <w:lang w:eastAsia="en-US"/>
        </w:rPr>
        <w:t>Bijbel</w:t>
      </w:r>
      <w:r w:rsidR="00D345F7" w:rsidRPr="00C64AC9">
        <w:rPr>
          <w:lang w:eastAsia="en-US"/>
        </w:rPr>
        <w:t>s is, is dit alles ook van het boek Ruth.</w:t>
      </w:r>
    </w:p>
    <w:p w:rsidR="00D345F7" w:rsidRPr="00C64AC9" w:rsidRDefault="00D345F7" w:rsidP="00102B20">
      <w:pPr>
        <w:jc w:val="both"/>
        <w:rPr>
          <w:lang w:eastAsia="en-US"/>
        </w:rPr>
      </w:pPr>
      <w:r w:rsidRPr="00C64AC9">
        <w:rPr>
          <w:lang w:eastAsia="en-US"/>
        </w:rPr>
        <w:t>Hij is de Boaz in Wien is de kracht; Hij de Perez</w:t>
      </w:r>
      <w:r w:rsidR="005279BC" w:rsidRPr="00C64AC9">
        <w:rPr>
          <w:lang w:eastAsia="en-US"/>
        </w:rPr>
        <w:t>,</w:t>
      </w:r>
      <w:r w:rsidRPr="00C64AC9">
        <w:rPr>
          <w:lang w:eastAsia="en-US"/>
        </w:rPr>
        <w:t xml:space="preserve"> de doorbreker</w:t>
      </w:r>
      <w:r w:rsidR="00941D23" w:rsidRPr="00C64AC9">
        <w:rPr>
          <w:lang w:eastAsia="en-US"/>
        </w:rPr>
        <w:t xml:space="preserve"> van de </w:t>
      </w:r>
      <w:r w:rsidRPr="00C64AC9">
        <w:rPr>
          <w:lang w:eastAsia="en-US"/>
        </w:rPr>
        <w:t>banden van zonde, slavernij en dood. Hij is de ware Goël of Losser. Hij is het die de vreemdelinge, de arme verst</w:t>
      </w:r>
      <w:r w:rsidR="00102B20" w:rsidRPr="00C64AC9">
        <w:rPr>
          <w:lang w:eastAsia="en-US"/>
        </w:rPr>
        <w:t>ote</w:t>
      </w:r>
      <w:r w:rsidRPr="00C64AC9">
        <w:rPr>
          <w:lang w:eastAsia="en-US"/>
        </w:rPr>
        <w:t>ling, de zwervende w</w:t>
      </w:r>
      <w:r w:rsidR="00C64AC9">
        <w:rPr>
          <w:lang w:eastAsia="en-US"/>
        </w:rPr>
        <w:t>eze</w:t>
      </w:r>
      <w:r w:rsidR="008E272E">
        <w:rPr>
          <w:lang w:eastAsia="en-US"/>
        </w:rPr>
        <w:t>n</w:t>
      </w:r>
      <w:r w:rsidRPr="00C64AC9">
        <w:rPr>
          <w:lang w:eastAsia="en-US"/>
        </w:rPr>
        <w:t xml:space="preserve"> en weduwe</w:t>
      </w:r>
      <w:r w:rsidR="008E272E">
        <w:rPr>
          <w:lang w:eastAsia="en-US"/>
        </w:rPr>
        <w:t>n</w:t>
      </w:r>
      <w:r w:rsidRPr="00C64AC9">
        <w:rPr>
          <w:lang w:eastAsia="en-US"/>
        </w:rPr>
        <w:t xml:space="preserve"> ont</w:t>
      </w:r>
      <w:r w:rsidRPr="00C64AC9">
        <w:rPr>
          <w:lang w:eastAsia="en-US"/>
        </w:rPr>
        <w:softHyphen/>
        <w:t>moet, begroet, roept aan Zijn</w:t>
      </w:r>
      <w:r w:rsidR="00941D23" w:rsidRPr="00C64AC9">
        <w:rPr>
          <w:lang w:eastAsia="en-US"/>
        </w:rPr>
        <w:t xml:space="preserve"> dis</w:t>
      </w:r>
      <w:r w:rsidRPr="00C64AC9">
        <w:rPr>
          <w:lang w:eastAsia="en-US"/>
        </w:rPr>
        <w:t>, opneemt in het gehei</w:t>
      </w:r>
      <w:r w:rsidRPr="00C64AC9">
        <w:rPr>
          <w:lang w:eastAsia="en-US"/>
        </w:rPr>
        <w:softHyphen/>
        <w:t>ligd echtverbond.</w:t>
      </w:r>
    </w:p>
    <w:p w:rsidR="00D345F7" w:rsidRPr="00C64AC9" w:rsidRDefault="00D345F7" w:rsidP="00102B20">
      <w:pPr>
        <w:jc w:val="both"/>
        <w:rPr>
          <w:lang w:eastAsia="en-US"/>
        </w:rPr>
      </w:pPr>
      <w:r w:rsidRPr="00C64AC9">
        <w:rPr>
          <w:lang w:eastAsia="en-US"/>
        </w:rPr>
        <w:t>Hij alleen kan dit; omdat Hij is de ware Bruidegom, de ware en vrijwillige Losser, die dit niet is door de verplichting</w:t>
      </w:r>
      <w:r w:rsidR="00941D23" w:rsidRPr="00C64AC9">
        <w:rPr>
          <w:lang w:eastAsia="en-US"/>
        </w:rPr>
        <w:t xml:space="preserve"> van de </w:t>
      </w:r>
      <w:r w:rsidRPr="00C64AC9">
        <w:rPr>
          <w:lang w:eastAsia="en-US"/>
        </w:rPr>
        <w:t>Wet, maar door eigen vrije wilsbepaling</w:t>
      </w:r>
      <w:r w:rsidR="003D4E0F">
        <w:rPr>
          <w:lang w:eastAsia="en-US"/>
        </w:rPr>
        <w:t>. Zo</w:t>
      </w:r>
      <w:r w:rsidR="00941D23" w:rsidRPr="00C64AC9">
        <w:rPr>
          <w:lang w:eastAsia="en-US"/>
        </w:rPr>
        <w:t xml:space="preserve"> </w:t>
      </w:r>
      <w:r w:rsidRPr="00C64AC9">
        <w:rPr>
          <w:lang w:eastAsia="en-US"/>
        </w:rPr>
        <w:t>is Hij in waarheid de Borg en de Middelaar, niet maar van het Verbond</w:t>
      </w:r>
      <w:r w:rsidR="00941D23" w:rsidRPr="00C64AC9">
        <w:rPr>
          <w:lang w:eastAsia="en-US"/>
        </w:rPr>
        <w:t xml:space="preserve"> van </w:t>
      </w:r>
      <w:r w:rsidRPr="00C64AC9">
        <w:rPr>
          <w:lang w:eastAsia="en-US"/>
        </w:rPr>
        <w:t>Werken dat afgebeeld wordt door</w:t>
      </w:r>
      <w:r w:rsidR="00941D23" w:rsidRPr="00C64AC9">
        <w:rPr>
          <w:lang w:eastAsia="en-US"/>
        </w:rPr>
        <w:t xml:space="preserve"> de </w:t>
      </w:r>
      <w:r w:rsidR="008E272E">
        <w:rPr>
          <w:lang w:eastAsia="en-US"/>
        </w:rPr>
        <w:t>nadere</w:t>
      </w:r>
      <w:r w:rsidRPr="00C64AC9">
        <w:rPr>
          <w:lang w:eastAsia="en-US"/>
        </w:rPr>
        <w:t xml:space="preserve"> bloed</w:t>
      </w:r>
      <w:r w:rsidRPr="00C64AC9">
        <w:rPr>
          <w:lang w:eastAsia="en-US"/>
        </w:rPr>
        <w:softHyphen/>
        <w:t xml:space="preserve">verwant, maar van dat </w:t>
      </w:r>
      <w:r w:rsidR="00941D23" w:rsidRPr="00C64AC9">
        <w:rPr>
          <w:lang w:eastAsia="en-US"/>
        </w:rPr>
        <w:t>Verbond van Genade</w:t>
      </w:r>
      <w:r w:rsidRPr="00C64AC9">
        <w:rPr>
          <w:lang w:eastAsia="en-US"/>
        </w:rPr>
        <w:t>, waarvan Jezus</w:t>
      </w:r>
      <w:r w:rsidR="008E272E">
        <w:rPr>
          <w:lang w:eastAsia="en-US"/>
        </w:rPr>
        <w:t xml:space="preserve"> Christ</w:t>
      </w:r>
      <w:r w:rsidRPr="00C64AC9">
        <w:rPr>
          <w:lang w:eastAsia="en-US"/>
        </w:rPr>
        <w:t xml:space="preserve">us is het </w:t>
      </w:r>
      <w:r w:rsidR="00C2620C" w:rsidRPr="00C64AC9">
        <w:rPr>
          <w:lang w:eastAsia="en-US"/>
        </w:rPr>
        <w:t>eni</w:t>
      </w:r>
      <w:r w:rsidRPr="00C64AC9">
        <w:rPr>
          <w:lang w:eastAsia="en-US"/>
        </w:rPr>
        <w:t>g, eeuwig Bondshoofd en de vaste hoeksteen.</w:t>
      </w:r>
    </w:p>
    <w:p w:rsidR="00D345F7" w:rsidRPr="00C64AC9" w:rsidRDefault="00D345F7" w:rsidP="00102B20">
      <w:pPr>
        <w:jc w:val="both"/>
        <w:rPr>
          <w:lang w:eastAsia="en-US"/>
        </w:rPr>
      </w:pPr>
      <w:r w:rsidRPr="00C64AC9">
        <w:rPr>
          <w:lang w:eastAsia="en-US"/>
        </w:rPr>
        <w:t>Maar ook dan eerst is</w:t>
      </w:r>
      <w:r w:rsidR="00941D23" w:rsidRPr="00C64AC9">
        <w:rPr>
          <w:lang w:eastAsia="en-US"/>
        </w:rPr>
        <w:t xml:space="preserve"> een </w:t>
      </w:r>
      <w:r w:rsidRPr="00C64AC9">
        <w:rPr>
          <w:lang w:eastAsia="en-US"/>
        </w:rPr>
        <w:t>Moabietische Ruth in waar</w:t>
      </w:r>
      <w:r w:rsidR="008E272E">
        <w:rPr>
          <w:lang w:eastAsia="en-US"/>
        </w:rPr>
        <w:t>h</w:t>
      </w:r>
      <w:r w:rsidRPr="00C64AC9">
        <w:rPr>
          <w:lang w:eastAsia="en-US"/>
        </w:rPr>
        <w:t xml:space="preserve">eid vrij, dan geloste burgeres van het ware </w:t>
      </w:r>
      <w:r w:rsidR="00102B20" w:rsidRPr="00C64AC9">
        <w:rPr>
          <w:lang w:eastAsia="en-US"/>
        </w:rPr>
        <w:t>Israël</w:t>
      </w:r>
      <w:r w:rsidR="005279BC" w:rsidRPr="00C64AC9">
        <w:rPr>
          <w:lang w:eastAsia="en-US"/>
        </w:rPr>
        <w:t>,</w:t>
      </w:r>
      <w:r w:rsidRPr="00C64AC9">
        <w:rPr>
          <w:lang w:eastAsia="en-US"/>
        </w:rPr>
        <w:t xml:space="preserve"> </w:t>
      </w:r>
      <w:r w:rsidR="008E272E">
        <w:rPr>
          <w:lang w:eastAsia="en-US"/>
        </w:rPr>
        <w:t>d</w:t>
      </w:r>
      <w:r w:rsidRPr="00C64AC9">
        <w:rPr>
          <w:lang w:eastAsia="en-US"/>
        </w:rPr>
        <w:t xml:space="preserve">at eerst in het </w:t>
      </w:r>
      <w:r w:rsidR="005279BC" w:rsidRPr="00C64AC9">
        <w:rPr>
          <w:lang w:eastAsia="en-US"/>
        </w:rPr>
        <w:t>Sion</w:t>
      </w:r>
      <w:r w:rsidRPr="00C64AC9">
        <w:rPr>
          <w:lang w:eastAsia="en-US"/>
        </w:rPr>
        <w:t xml:space="preserve"> des </w:t>
      </w:r>
      <w:r w:rsidR="00D80FDC" w:rsidRPr="00C64AC9">
        <w:rPr>
          <w:lang w:eastAsia="en-US"/>
        </w:rPr>
        <w:t>Heere</w:t>
      </w:r>
      <w:r w:rsidRPr="00C64AC9">
        <w:rPr>
          <w:lang w:eastAsia="en-US"/>
        </w:rPr>
        <w:t>n ingelijfd, als</w:t>
      </w:r>
      <w:r w:rsidR="00181CE8" w:rsidRPr="00C64AC9">
        <w:rPr>
          <w:lang w:eastAsia="en-US"/>
        </w:rPr>
        <w:t xml:space="preserve"> ze</w:t>
      </w:r>
      <w:r w:rsidR="00F158FC" w:rsidRPr="00C64AC9">
        <w:rPr>
          <w:lang w:eastAsia="en-US"/>
        </w:rPr>
        <w:t xml:space="preserve"> </w:t>
      </w:r>
      <w:r w:rsidRPr="00C64AC9">
        <w:rPr>
          <w:lang w:eastAsia="en-US"/>
        </w:rPr>
        <w:t>door</w:t>
      </w:r>
      <w:r w:rsidR="003C0B0E">
        <w:rPr>
          <w:lang w:eastAsia="en-US"/>
        </w:rPr>
        <w:t xml:space="preserve"> die </w:t>
      </w:r>
      <w:r w:rsidRPr="00C64AC9">
        <w:rPr>
          <w:lang w:eastAsia="en-US"/>
        </w:rPr>
        <w:t>Br</w:t>
      </w:r>
      <w:r w:rsidR="008E272E">
        <w:rPr>
          <w:lang w:eastAsia="en-US"/>
        </w:rPr>
        <w:t>u</w:t>
      </w:r>
      <w:r w:rsidRPr="00C64AC9">
        <w:rPr>
          <w:lang w:eastAsia="en-US"/>
        </w:rPr>
        <w:t xml:space="preserve">idegom is aangenomen. Christus is de Bruidegom van </w:t>
      </w:r>
      <w:r w:rsidR="008E272E">
        <w:rPr>
          <w:lang w:eastAsia="en-US"/>
        </w:rPr>
        <w:t>S</w:t>
      </w:r>
      <w:r w:rsidRPr="00C64AC9">
        <w:rPr>
          <w:lang w:eastAsia="en-US"/>
        </w:rPr>
        <w:t>io</w:t>
      </w:r>
      <w:r w:rsidR="008E272E">
        <w:rPr>
          <w:lang w:eastAsia="en-US"/>
        </w:rPr>
        <w:t>n</w:t>
      </w:r>
      <w:r w:rsidRPr="00C64AC9">
        <w:rPr>
          <w:lang w:eastAsia="en-US"/>
        </w:rPr>
        <w:t xml:space="preserve"> en </w:t>
      </w:r>
      <w:r w:rsidR="005279BC" w:rsidRPr="00C64AC9">
        <w:rPr>
          <w:lang w:eastAsia="en-US"/>
        </w:rPr>
        <w:t>Sion</w:t>
      </w:r>
      <w:r w:rsidRPr="00C64AC9">
        <w:rPr>
          <w:lang w:eastAsia="en-US"/>
        </w:rPr>
        <w:t xml:space="preserve"> is de bruid van</w:t>
      </w:r>
      <w:r w:rsidR="00941D23" w:rsidRPr="00C64AC9">
        <w:rPr>
          <w:lang w:eastAsia="en-US"/>
        </w:rPr>
        <w:t xml:space="preserve"> de </w:t>
      </w:r>
      <w:r w:rsidRPr="00C64AC9">
        <w:rPr>
          <w:lang w:eastAsia="en-US"/>
        </w:rPr>
        <w:t>Christus.</w:t>
      </w:r>
    </w:p>
    <w:p w:rsidR="008E272E" w:rsidRDefault="008E272E" w:rsidP="00102B20">
      <w:pPr>
        <w:jc w:val="both"/>
        <w:rPr>
          <w:lang w:eastAsia="en-US"/>
        </w:rPr>
      </w:pPr>
    </w:p>
    <w:p w:rsidR="00D345F7" w:rsidRPr="008E272E" w:rsidRDefault="00D345F7" w:rsidP="008E272E">
      <w:pPr>
        <w:ind w:left="720"/>
        <w:jc w:val="both"/>
        <w:rPr>
          <w:i/>
          <w:lang w:eastAsia="en-US"/>
        </w:rPr>
      </w:pPr>
      <w:r w:rsidRPr="008E272E">
        <w:rPr>
          <w:i/>
          <w:lang w:eastAsia="en-US"/>
        </w:rPr>
        <w:t>Dan zal, na z</w:t>
      </w:r>
      <w:r w:rsidR="00181CE8" w:rsidRPr="008E272E">
        <w:rPr>
          <w:i/>
          <w:lang w:eastAsia="en-US"/>
        </w:rPr>
        <w:t>ove</w:t>
      </w:r>
      <w:r w:rsidRPr="008E272E">
        <w:rPr>
          <w:i/>
          <w:lang w:eastAsia="en-US"/>
        </w:rPr>
        <w:t>el gunstbewijzen</w:t>
      </w:r>
      <w:r w:rsidR="005279BC" w:rsidRPr="008E272E">
        <w:rPr>
          <w:i/>
          <w:lang w:eastAsia="en-US"/>
        </w:rPr>
        <w:t>,</w:t>
      </w:r>
    </w:p>
    <w:p w:rsidR="00D345F7" w:rsidRPr="008E272E" w:rsidRDefault="00D345F7" w:rsidP="008E272E">
      <w:pPr>
        <w:ind w:left="720"/>
        <w:jc w:val="both"/>
        <w:rPr>
          <w:i/>
          <w:lang w:eastAsia="en-US"/>
        </w:rPr>
      </w:pPr>
      <w:r w:rsidRPr="008E272E">
        <w:rPr>
          <w:i/>
          <w:lang w:eastAsia="en-US"/>
        </w:rPr>
        <w:t>'t Gezegend heidendom</w:t>
      </w:r>
    </w:p>
    <w:p w:rsidR="00D345F7" w:rsidRPr="008E272E" w:rsidRDefault="00D345F7" w:rsidP="008E272E">
      <w:pPr>
        <w:ind w:left="720"/>
        <w:jc w:val="both"/>
        <w:rPr>
          <w:i/>
          <w:lang w:eastAsia="en-US"/>
        </w:rPr>
      </w:pPr>
      <w:r w:rsidRPr="008E272E">
        <w:rPr>
          <w:i/>
          <w:lang w:eastAsia="en-US"/>
        </w:rPr>
        <w:t>'t Geluk van</w:t>
      </w:r>
      <w:r w:rsidR="00941D23" w:rsidRPr="008E272E">
        <w:rPr>
          <w:i/>
          <w:lang w:eastAsia="en-US"/>
        </w:rPr>
        <w:t xml:space="preserve"> deze </w:t>
      </w:r>
      <w:r w:rsidRPr="008E272E">
        <w:rPr>
          <w:i/>
          <w:lang w:eastAsia="en-US"/>
        </w:rPr>
        <w:t>Koning prijzen</w:t>
      </w:r>
      <w:r w:rsidR="005279BC" w:rsidRPr="008E272E">
        <w:rPr>
          <w:i/>
          <w:lang w:eastAsia="en-US"/>
        </w:rPr>
        <w:t>,</w:t>
      </w:r>
    </w:p>
    <w:p w:rsidR="00D345F7" w:rsidRPr="008E272E" w:rsidRDefault="00D345F7" w:rsidP="008E272E">
      <w:pPr>
        <w:ind w:left="720"/>
        <w:jc w:val="both"/>
        <w:rPr>
          <w:i/>
          <w:lang w:eastAsia="en-US"/>
        </w:rPr>
      </w:pPr>
      <w:r w:rsidRPr="008E272E">
        <w:rPr>
          <w:i/>
          <w:lang w:eastAsia="en-US"/>
        </w:rPr>
        <w:t>Die Davids troon beklom.</w:t>
      </w:r>
    </w:p>
    <w:p w:rsidR="00D345F7" w:rsidRPr="008E272E" w:rsidRDefault="00D345F7" w:rsidP="008E272E">
      <w:pPr>
        <w:ind w:left="720"/>
        <w:jc w:val="both"/>
        <w:rPr>
          <w:i/>
          <w:lang w:eastAsia="en-US"/>
        </w:rPr>
      </w:pPr>
      <w:r w:rsidRPr="008E272E">
        <w:rPr>
          <w:i/>
          <w:lang w:eastAsia="en-US"/>
        </w:rPr>
        <w:t>Geloofd</w:t>
      </w:r>
      <w:r w:rsidR="00181CE8" w:rsidRPr="008E272E">
        <w:rPr>
          <w:i/>
          <w:lang w:eastAsia="en-US"/>
        </w:rPr>
        <w:t xml:space="preserve"> ze</w:t>
      </w:r>
      <w:r w:rsidR="00F158FC" w:rsidRPr="008E272E">
        <w:rPr>
          <w:i/>
          <w:lang w:eastAsia="en-US"/>
        </w:rPr>
        <w:t xml:space="preserve"> </w:t>
      </w:r>
      <w:r w:rsidRPr="008E272E">
        <w:rPr>
          <w:i/>
          <w:lang w:eastAsia="en-US"/>
        </w:rPr>
        <w:t>God</w:t>
      </w:r>
      <w:r w:rsidR="005279BC" w:rsidRPr="008E272E">
        <w:rPr>
          <w:i/>
          <w:lang w:eastAsia="en-US"/>
        </w:rPr>
        <w:t>,</w:t>
      </w:r>
      <w:r w:rsidRPr="008E272E">
        <w:rPr>
          <w:i/>
          <w:lang w:eastAsia="en-US"/>
        </w:rPr>
        <w:t xml:space="preserve"> dat eeuwig Wezen</w:t>
      </w:r>
      <w:r w:rsidR="005279BC" w:rsidRPr="008E272E">
        <w:rPr>
          <w:i/>
          <w:lang w:eastAsia="en-US"/>
        </w:rPr>
        <w:t>,</w:t>
      </w:r>
    </w:p>
    <w:p w:rsidR="008E272E" w:rsidRPr="008E272E" w:rsidRDefault="00D345F7" w:rsidP="008E272E">
      <w:pPr>
        <w:ind w:left="720"/>
        <w:jc w:val="both"/>
        <w:rPr>
          <w:i/>
          <w:lang w:eastAsia="en-US"/>
        </w:rPr>
      </w:pPr>
      <w:r w:rsidRPr="008E272E">
        <w:rPr>
          <w:i/>
          <w:lang w:eastAsia="en-US"/>
        </w:rPr>
        <w:t>Bekleed met mogend</w:t>
      </w:r>
      <w:r w:rsidR="008E272E" w:rsidRPr="008E272E">
        <w:rPr>
          <w:i/>
          <w:lang w:eastAsia="en-US"/>
        </w:rPr>
        <w:t>h</w:t>
      </w:r>
      <w:r w:rsidRPr="008E272E">
        <w:rPr>
          <w:i/>
          <w:lang w:eastAsia="en-US"/>
        </w:rPr>
        <w:t>eên</w:t>
      </w:r>
      <w:r w:rsidR="00102B20" w:rsidRPr="008E272E">
        <w:rPr>
          <w:i/>
          <w:lang w:eastAsia="en-US"/>
        </w:rPr>
        <w:t>;</w:t>
      </w:r>
      <w:r w:rsidRPr="008E272E">
        <w:rPr>
          <w:i/>
          <w:lang w:eastAsia="en-US"/>
        </w:rPr>
        <w:t xml:space="preserve"> </w:t>
      </w:r>
    </w:p>
    <w:p w:rsidR="008E272E" w:rsidRPr="008E272E" w:rsidRDefault="00D345F7" w:rsidP="008E272E">
      <w:pPr>
        <w:ind w:left="720"/>
        <w:jc w:val="both"/>
        <w:rPr>
          <w:i/>
          <w:lang w:eastAsia="en-US"/>
        </w:rPr>
      </w:pPr>
      <w:r w:rsidRPr="008E272E">
        <w:rPr>
          <w:i/>
          <w:lang w:eastAsia="en-US"/>
        </w:rPr>
        <w:t xml:space="preserve">De Heer, in Israël geprezen, </w:t>
      </w:r>
    </w:p>
    <w:p w:rsidR="00D345F7" w:rsidRPr="008E272E" w:rsidRDefault="00D345F7" w:rsidP="008E272E">
      <w:pPr>
        <w:ind w:left="720"/>
        <w:jc w:val="both"/>
        <w:rPr>
          <w:i/>
          <w:lang w:eastAsia="en-US"/>
        </w:rPr>
      </w:pPr>
      <w:r w:rsidRPr="008E272E">
        <w:rPr>
          <w:i/>
          <w:lang w:eastAsia="en-US"/>
        </w:rPr>
        <w:t>Doet wond</w:t>
      </w:r>
      <w:r w:rsidR="008E272E">
        <w:rPr>
          <w:i/>
          <w:lang w:eastAsia="en-US"/>
        </w:rPr>
        <w:t>'</w:t>
      </w:r>
      <w:r w:rsidRPr="008E272E">
        <w:rPr>
          <w:i/>
          <w:lang w:eastAsia="en-US"/>
        </w:rPr>
        <w:t>ren</w:t>
      </w:r>
      <w:r w:rsidR="005279BC" w:rsidRPr="008E272E">
        <w:rPr>
          <w:i/>
          <w:lang w:eastAsia="en-US"/>
        </w:rPr>
        <w:t>,</w:t>
      </w:r>
      <w:r w:rsidRPr="008E272E">
        <w:rPr>
          <w:i/>
          <w:lang w:eastAsia="en-US"/>
        </w:rPr>
        <w:t xml:space="preserve"> Hij alleen.</w:t>
      </w:r>
    </w:p>
    <w:p w:rsidR="008E272E" w:rsidRPr="008E272E" w:rsidRDefault="008E272E" w:rsidP="008E272E">
      <w:pPr>
        <w:ind w:left="720"/>
        <w:jc w:val="both"/>
        <w:rPr>
          <w:i/>
          <w:lang w:eastAsia="en-US"/>
        </w:rPr>
      </w:pPr>
    </w:p>
    <w:p w:rsidR="008E272E" w:rsidRPr="008E272E" w:rsidRDefault="00D345F7" w:rsidP="008E272E">
      <w:pPr>
        <w:ind w:left="720"/>
        <w:jc w:val="both"/>
        <w:rPr>
          <w:i/>
          <w:lang w:eastAsia="en-US"/>
        </w:rPr>
      </w:pPr>
      <w:r w:rsidRPr="008E272E">
        <w:rPr>
          <w:i/>
          <w:lang w:eastAsia="en-US"/>
        </w:rPr>
        <w:t xml:space="preserve">Zijn naam moet eeuwig eer ontvangen; </w:t>
      </w:r>
    </w:p>
    <w:p w:rsidR="00D345F7" w:rsidRPr="008E272E" w:rsidRDefault="00D345F7" w:rsidP="008E272E">
      <w:pPr>
        <w:ind w:left="720"/>
        <w:jc w:val="both"/>
        <w:rPr>
          <w:i/>
          <w:lang w:eastAsia="en-US"/>
        </w:rPr>
      </w:pPr>
      <w:r w:rsidRPr="008E272E">
        <w:rPr>
          <w:i/>
          <w:lang w:eastAsia="en-US"/>
        </w:rPr>
        <w:t>Men loov' Hem vroeg en spa</w:t>
      </w:r>
      <w:r w:rsidR="00102B20" w:rsidRPr="008E272E">
        <w:rPr>
          <w:i/>
          <w:lang w:eastAsia="en-US"/>
        </w:rPr>
        <w:t>:</w:t>
      </w:r>
    </w:p>
    <w:p w:rsidR="008E272E" w:rsidRPr="008E272E" w:rsidRDefault="00D345F7" w:rsidP="008E272E">
      <w:pPr>
        <w:ind w:left="720"/>
        <w:jc w:val="both"/>
        <w:rPr>
          <w:i/>
          <w:lang w:eastAsia="en-US"/>
        </w:rPr>
      </w:pPr>
      <w:r w:rsidRPr="008E272E">
        <w:rPr>
          <w:i/>
          <w:lang w:eastAsia="en-US"/>
        </w:rPr>
        <w:t xml:space="preserve">De wereld hoor', en volg' mijn zangen. </w:t>
      </w:r>
    </w:p>
    <w:p w:rsidR="00D345F7" w:rsidRPr="00C64AC9" w:rsidRDefault="00D345F7" w:rsidP="008E272E">
      <w:pPr>
        <w:ind w:left="720"/>
        <w:jc w:val="both"/>
        <w:rPr>
          <w:lang w:eastAsia="en-US"/>
        </w:rPr>
      </w:pPr>
      <w:r w:rsidRPr="008E272E">
        <w:rPr>
          <w:i/>
          <w:lang w:eastAsia="en-US"/>
        </w:rPr>
        <w:t>Met Amen</w:t>
      </w:r>
      <w:r w:rsidR="005279BC" w:rsidRPr="008E272E">
        <w:rPr>
          <w:i/>
          <w:lang w:eastAsia="en-US"/>
        </w:rPr>
        <w:t>,</w:t>
      </w:r>
      <w:r w:rsidRPr="008E272E">
        <w:rPr>
          <w:i/>
          <w:lang w:eastAsia="en-US"/>
        </w:rPr>
        <w:t xml:space="preserve"> Amen, na.</w:t>
      </w:r>
      <w:r w:rsidR="008E272E" w:rsidRPr="008E272E">
        <w:rPr>
          <w:i/>
          <w:lang w:eastAsia="en-US"/>
        </w:rPr>
        <w:tab/>
      </w:r>
      <w:r w:rsidR="008E272E">
        <w:rPr>
          <w:lang w:eastAsia="en-US"/>
        </w:rPr>
        <w:tab/>
      </w:r>
      <w:r w:rsidR="008E272E">
        <w:rPr>
          <w:lang w:eastAsia="en-US"/>
        </w:rPr>
        <w:tab/>
      </w:r>
      <w:r w:rsidR="008E272E">
        <w:rPr>
          <w:lang w:eastAsia="en-US"/>
        </w:rPr>
        <w:tab/>
      </w:r>
      <w:r w:rsidRPr="00C64AC9">
        <w:rPr>
          <w:lang w:eastAsia="en-US"/>
        </w:rPr>
        <w:t>Ps. 72</w:t>
      </w:r>
      <w:r w:rsidR="00102B20" w:rsidRPr="00C64AC9">
        <w:rPr>
          <w:lang w:eastAsia="en-US"/>
        </w:rPr>
        <w:t>:</w:t>
      </w:r>
      <w:r w:rsidRPr="00C64AC9">
        <w:rPr>
          <w:lang w:eastAsia="en-US"/>
        </w:rPr>
        <w:t xml:space="preserve"> 1</w:t>
      </w:r>
      <w:r w:rsidR="008E272E">
        <w:rPr>
          <w:lang w:eastAsia="en-US"/>
        </w:rPr>
        <w:t>0</w:t>
      </w:r>
      <w:r w:rsidR="00B93F5A" w:rsidRPr="00C64AC9">
        <w:rPr>
          <w:lang w:eastAsia="en-US"/>
        </w:rPr>
        <w:t>,</w:t>
      </w:r>
      <w:r w:rsidRPr="00C64AC9">
        <w:rPr>
          <w:lang w:eastAsia="en-US"/>
        </w:rPr>
        <w:t xml:space="preserve"> 11.</w:t>
      </w:r>
    </w:p>
    <w:p w:rsidR="00D345F7" w:rsidRPr="00C64AC9" w:rsidRDefault="00D345F7" w:rsidP="00102B20">
      <w:pPr>
        <w:jc w:val="both"/>
        <w:rPr>
          <w:lang w:eastAsia="en-US"/>
        </w:rPr>
      </w:pPr>
    </w:p>
    <w:p w:rsidR="00265062" w:rsidRPr="00C64AC9" w:rsidRDefault="00265062" w:rsidP="00102B20">
      <w:pPr>
        <w:jc w:val="both"/>
        <w:rPr>
          <w:lang w:eastAsia="en-US"/>
        </w:rPr>
      </w:pPr>
    </w:p>
    <w:sectPr w:rsidR="00265062" w:rsidRPr="00C64AC9" w:rsidSect="00102B20">
      <w:headerReference w:type="even" r:id="rId8"/>
      <w:headerReference w:type="default" r:id="rId9"/>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6B03" w:rsidRDefault="00A76B03">
      <w:r>
        <w:separator/>
      </w:r>
    </w:p>
  </w:endnote>
  <w:endnote w:type="continuationSeparator" w:id="0">
    <w:p w:rsidR="00A76B03" w:rsidRDefault="00A7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6B03" w:rsidRDefault="00A76B03">
      <w:r>
        <w:separator/>
      </w:r>
    </w:p>
  </w:footnote>
  <w:footnote w:type="continuationSeparator" w:id="0">
    <w:p w:rsidR="00A76B03" w:rsidRDefault="00A7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44BF" w:rsidRDefault="002C44BF" w:rsidP="00102B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44BF" w:rsidRDefault="002C44BF" w:rsidP="00102B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44BF" w:rsidRDefault="002C44BF" w:rsidP="00102B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31F1">
      <w:rPr>
        <w:rStyle w:val="PageNumber"/>
        <w:noProof/>
      </w:rPr>
      <w:t>1</w:t>
    </w:r>
    <w:r>
      <w:rPr>
        <w:rStyle w:val="PageNumber"/>
      </w:rPr>
      <w:fldChar w:fldCharType="end"/>
    </w:r>
  </w:p>
  <w:p w:rsidR="002C44BF" w:rsidRDefault="002C44BF" w:rsidP="00102B2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E1C97"/>
    <w:multiLevelType w:val="hybridMultilevel"/>
    <w:tmpl w:val="20AE3F50"/>
    <w:lvl w:ilvl="0" w:tplc="CA7C8596">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87DC2"/>
    <w:rsid w:val="00036CF7"/>
    <w:rsid w:val="00063E71"/>
    <w:rsid w:val="00075BAF"/>
    <w:rsid w:val="00082346"/>
    <w:rsid w:val="00095AE0"/>
    <w:rsid w:val="000B1B4C"/>
    <w:rsid w:val="000D7836"/>
    <w:rsid w:val="000E57E7"/>
    <w:rsid w:val="00102B20"/>
    <w:rsid w:val="001221AB"/>
    <w:rsid w:val="00135DFB"/>
    <w:rsid w:val="00181CE8"/>
    <w:rsid w:val="00185B59"/>
    <w:rsid w:val="001B3EF4"/>
    <w:rsid w:val="001B7AED"/>
    <w:rsid w:val="001C2741"/>
    <w:rsid w:val="001D769A"/>
    <w:rsid w:val="001F0126"/>
    <w:rsid w:val="002168F3"/>
    <w:rsid w:val="0022211A"/>
    <w:rsid w:val="002312BD"/>
    <w:rsid w:val="00244931"/>
    <w:rsid w:val="002515C5"/>
    <w:rsid w:val="00265062"/>
    <w:rsid w:val="002C44BF"/>
    <w:rsid w:val="002C4F9D"/>
    <w:rsid w:val="002C59B6"/>
    <w:rsid w:val="002D3869"/>
    <w:rsid w:val="002E11BA"/>
    <w:rsid w:val="00343C3C"/>
    <w:rsid w:val="00391ECD"/>
    <w:rsid w:val="003B24CB"/>
    <w:rsid w:val="003C0B0E"/>
    <w:rsid w:val="003D411D"/>
    <w:rsid w:val="003D4E0F"/>
    <w:rsid w:val="003E445C"/>
    <w:rsid w:val="00432E73"/>
    <w:rsid w:val="00467BB1"/>
    <w:rsid w:val="0049785D"/>
    <w:rsid w:val="004A7FE9"/>
    <w:rsid w:val="004C214A"/>
    <w:rsid w:val="0052399E"/>
    <w:rsid w:val="005279BC"/>
    <w:rsid w:val="005612CF"/>
    <w:rsid w:val="005622A3"/>
    <w:rsid w:val="005833D3"/>
    <w:rsid w:val="005E657A"/>
    <w:rsid w:val="00621065"/>
    <w:rsid w:val="006269E6"/>
    <w:rsid w:val="006504F8"/>
    <w:rsid w:val="00682AE4"/>
    <w:rsid w:val="00683E17"/>
    <w:rsid w:val="006943E0"/>
    <w:rsid w:val="006A7978"/>
    <w:rsid w:val="006D0BB6"/>
    <w:rsid w:val="006D6088"/>
    <w:rsid w:val="00720A0E"/>
    <w:rsid w:val="00757995"/>
    <w:rsid w:val="0076422F"/>
    <w:rsid w:val="0079432C"/>
    <w:rsid w:val="007B01A2"/>
    <w:rsid w:val="00820D6E"/>
    <w:rsid w:val="00830D7B"/>
    <w:rsid w:val="008502FF"/>
    <w:rsid w:val="00851419"/>
    <w:rsid w:val="008E272E"/>
    <w:rsid w:val="008E31F1"/>
    <w:rsid w:val="009331A1"/>
    <w:rsid w:val="00941D23"/>
    <w:rsid w:val="0095739D"/>
    <w:rsid w:val="00981519"/>
    <w:rsid w:val="0098604A"/>
    <w:rsid w:val="009E410C"/>
    <w:rsid w:val="009F67DB"/>
    <w:rsid w:val="00A42615"/>
    <w:rsid w:val="00A7105C"/>
    <w:rsid w:val="00A76B03"/>
    <w:rsid w:val="00A922ED"/>
    <w:rsid w:val="00AC62F0"/>
    <w:rsid w:val="00B06C17"/>
    <w:rsid w:val="00B33373"/>
    <w:rsid w:val="00B422F4"/>
    <w:rsid w:val="00B57809"/>
    <w:rsid w:val="00B637BA"/>
    <w:rsid w:val="00B87DC2"/>
    <w:rsid w:val="00B93F5A"/>
    <w:rsid w:val="00BC4E07"/>
    <w:rsid w:val="00BF7A47"/>
    <w:rsid w:val="00C112A2"/>
    <w:rsid w:val="00C2620C"/>
    <w:rsid w:val="00C50F1B"/>
    <w:rsid w:val="00C52DBA"/>
    <w:rsid w:val="00C64AC9"/>
    <w:rsid w:val="00CA4CC4"/>
    <w:rsid w:val="00CC1D24"/>
    <w:rsid w:val="00CE067F"/>
    <w:rsid w:val="00D009AB"/>
    <w:rsid w:val="00D345F7"/>
    <w:rsid w:val="00D349A6"/>
    <w:rsid w:val="00D57E4B"/>
    <w:rsid w:val="00D70ACF"/>
    <w:rsid w:val="00D80FDC"/>
    <w:rsid w:val="00D92706"/>
    <w:rsid w:val="00DA2CF8"/>
    <w:rsid w:val="00DB37C6"/>
    <w:rsid w:val="00DB4682"/>
    <w:rsid w:val="00E31795"/>
    <w:rsid w:val="00E33485"/>
    <w:rsid w:val="00E347F8"/>
    <w:rsid w:val="00E749C2"/>
    <w:rsid w:val="00ED7246"/>
    <w:rsid w:val="00EE4A57"/>
    <w:rsid w:val="00EF0B9E"/>
    <w:rsid w:val="00EF634A"/>
    <w:rsid w:val="00F132C8"/>
    <w:rsid w:val="00F144BB"/>
    <w:rsid w:val="00F158FC"/>
    <w:rsid w:val="00F34FF2"/>
    <w:rsid w:val="00F42C68"/>
    <w:rsid w:val="00F75592"/>
    <w:rsid w:val="00F9588D"/>
    <w:rsid w:val="00F974FE"/>
    <w:rsid w:val="00FB32F6"/>
    <w:rsid w:val="00FD1B25"/>
    <w:rsid w:val="00FD61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2B20"/>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102B20"/>
    <w:rPr>
      <w:rFonts w:cs="Times New Roman"/>
    </w:rPr>
  </w:style>
  <w:style w:type="character" w:styleId="Hyperlink">
    <w:name w:val="Hyperlink"/>
    <w:basedOn w:val="DefaultParagraphFont"/>
    <w:uiPriority w:val="99"/>
    <w:rsid w:val="00BC4E0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ologiene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133941</Words>
  <Characters>763464</Characters>
  <Application>Microsoft Office Word</Application>
  <DocSecurity>0</DocSecurity>
  <Lines>6362</Lines>
  <Paragraphs>1791</Paragraphs>
  <ScaleCrop>false</ScaleCrop>
  <Company>Hewlett-Packard Company</Company>
  <LinksUpToDate>false</LinksUpToDate>
  <CharactersWithSpaces>895614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BOEK RUTH</dc:title>
  <dc:subject/>
  <dc:creator>willem</dc:creator>
  <cp:keywords/>
  <dc:description/>
  <cp:lastModifiedBy>Matthijs Bolier</cp:lastModifiedBy>
  <cp:revision>2</cp:revision>
  <cp:lastPrinted>2013-07-13T07:51:00Z</cp:lastPrinted>
  <dcterms:created xsi:type="dcterms:W3CDTF">2022-01-25T17:22:00Z</dcterms:created>
  <dcterms:modified xsi:type="dcterms:W3CDTF">2022-01-25T17:22:00Z</dcterms:modified>
</cp:coreProperties>
</file>